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69EC" w14:textId="77777777"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3C0228">
        <w:rPr>
          <w:rFonts w:ascii="Times New Roman" w:eastAsia="Times New Roman" w:hAnsi="Times New Roman"/>
          <w:sz w:val="24"/>
          <w:szCs w:val="24"/>
        </w:rPr>
        <w:t>Â</w:t>
      </w:r>
      <w:r w:rsidRPr="003C0228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03BE596E" w14:textId="77777777"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</w:p>
    <w:p w14:paraId="38798A82" w14:textId="77777777" w:rsidR="00DA2C65" w:rsidRPr="003C0228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3C0228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3C0228">
        <w:rPr>
          <w:rFonts w:ascii="Times New Roman" w:eastAsia="Times New Roman" w:hAnsi="Times New Roman"/>
          <w:sz w:val="24"/>
          <w:szCs w:val="24"/>
        </w:rPr>
        <w:t>Ă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RIA  COMUNEI   ION  CREANGĂ </w:t>
      </w:r>
    </w:p>
    <w:p w14:paraId="29C363E3" w14:textId="54860C4F" w:rsidR="00DA2C65" w:rsidRDefault="00DA2C65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F2EA3">
        <w:rPr>
          <w:rFonts w:ascii="Times New Roman" w:eastAsia="Times New Roman" w:hAnsi="Times New Roman"/>
          <w:sz w:val="24"/>
          <w:szCs w:val="24"/>
          <w:lang w:val="en-US"/>
        </w:rPr>
        <w:t>10707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din 2</w:t>
      </w:r>
      <w:r w:rsidR="00875806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875806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.2023 </w:t>
      </w:r>
    </w:p>
    <w:p w14:paraId="394674E6" w14:textId="77777777" w:rsidR="00FA7BB3" w:rsidRDefault="00FA7BB3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FF989A" w14:textId="77777777" w:rsidR="00FA7BB3" w:rsidRPr="003C0228" w:rsidRDefault="00FA7BB3" w:rsidP="00DA2C6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7DBB9F4" w14:textId="77777777" w:rsidR="00DA2C65" w:rsidRPr="003C0228" w:rsidRDefault="00DA2C65" w:rsidP="00DA2C6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3C0228">
        <w:rPr>
          <w:rFonts w:ascii="Times New Roman" w:eastAsia="Times New Roman" w:hAnsi="Times New Roman"/>
          <w:b/>
          <w:sz w:val="24"/>
          <w:szCs w:val="24"/>
        </w:rPr>
        <w:t>Ţ</w:t>
      </w:r>
      <w:r w:rsidRPr="003C022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5379B236" w14:textId="77777777" w:rsidR="00DA2C65" w:rsidRPr="003C0228" w:rsidRDefault="00DA2C65" w:rsidP="00DA2C6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EB6A305" w14:textId="43D95FA9" w:rsidR="00DA2C65" w:rsidRPr="003C0228" w:rsidRDefault="00DA2C65" w:rsidP="00202FBF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3C022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Creangă 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, Dumitru -Dorin Tabacariu </w:t>
      </w:r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art. 7,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nr.  52 /2003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3C0228">
        <w:rPr>
          <w:rFonts w:ascii="Times New Roman" w:eastAsia="Times New Roman" w:hAnsi="Times New Roman"/>
          <w:sz w:val="24"/>
          <w:szCs w:val="24"/>
        </w:rPr>
        <w:t xml:space="preserve"> în data de  </w:t>
      </w:r>
      <w:r w:rsidR="00875806">
        <w:rPr>
          <w:rFonts w:ascii="Times New Roman" w:eastAsia="Times New Roman" w:hAnsi="Times New Roman"/>
          <w:sz w:val="24"/>
          <w:szCs w:val="24"/>
        </w:rPr>
        <w:t>28.09</w:t>
      </w:r>
      <w:r w:rsidRPr="003C0228">
        <w:rPr>
          <w:rFonts w:ascii="Times New Roman" w:eastAsia="Times New Roman" w:hAnsi="Times New Roman"/>
          <w:sz w:val="24"/>
          <w:szCs w:val="24"/>
        </w:rPr>
        <w:t xml:space="preserve">.2023 , ora  </w:t>
      </w:r>
      <w:bookmarkStart w:id="0" w:name="_Hlk125360792"/>
      <w:r w:rsidRPr="003C0228">
        <w:rPr>
          <w:rFonts w:ascii="Times New Roman" w:eastAsia="Times New Roman" w:hAnsi="Times New Roman"/>
          <w:sz w:val="24"/>
          <w:szCs w:val="24"/>
        </w:rPr>
        <w:t>16:00</w:t>
      </w:r>
      <w:bookmarkEnd w:id="0"/>
      <w:r w:rsidRPr="003C022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Pr="003C0228">
        <w:rPr>
          <w:rFonts w:ascii="Times New Roman" w:hAnsi="Times New Roman"/>
          <w:bCs/>
          <w:sz w:val="24"/>
          <w:szCs w:val="24"/>
          <w:lang w:val="en-US"/>
        </w:rPr>
        <w:t xml:space="preserve"> loc, in </w:t>
      </w:r>
      <w:r w:rsidRPr="003C0228">
        <w:rPr>
          <w:rFonts w:ascii="Times New Roman" w:hAnsi="Times New Roman"/>
          <w:bCs/>
          <w:sz w:val="24"/>
          <w:szCs w:val="24"/>
        </w:rPr>
        <w:t xml:space="preserve"> Sala de </w:t>
      </w:r>
      <w:proofErr w:type="spellStart"/>
      <w:r w:rsidRPr="003C0228">
        <w:rPr>
          <w:rFonts w:ascii="Times New Roman" w:hAnsi="Times New Roman"/>
          <w:bCs/>
          <w:sz w:val="24"/>
          <w:szCs w:val="24"/>
        </w:rPr>
        <w:t>sedinte</w:t>
      </w:r>
      <w:proofErr w:type="spellEnd"/>
      <w:r w:rsidRPr="003C0228">
        <w:rPr>
          <w:rFonts w:ascii="Times New Roman" w:hAnsi="Times New Roman"/>
          <w:bCs/>
          <w:sz w:val="24"/>
          <w:szCs w:val="24"/>
        </w:rPr>
        <w:t xml:space="preserve">  din  </w:t>
      </w:r>
      <w:proofErr w:type="spellStart"/>
      <w:r w:rsidRPr="003C0228">
        <w:rPr>
          <w:rFonts w:ascii="Times New Roman" w:hAnsi="Times New Roman"/>
          <w:bCs/>
          <w:sz w:val="24"/>
          <w:szCs w:val="24"/>
        </w:rPr>
        <w:t>cladirea</w:t>
      </w:r>
      <w:proofErr w:type="spellEnd"/>
      <w:r w:rsidRPr="003C0228">
        <w:rPr>
          <w:rFonts w:ascii="Times New Roman" w:hAnsi="Times New Roman"/>
          <w:bCs/>
          <w:sz w:val="24"/>
          <w:szCs w:val="24"/>
        </w:rPr>
        <w:t xml:space="preserve">  Primăria  comunei  Ion Creangă,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C0228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Pr="003C0228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Pr="003C0228">
        <w:rPr>
          <w:rFonts w:ascii="Times New Roman" w:eastAsia="Times New Roman" w:hAnsi="Times New Roman"/>
          <w:sz w:val="24"/>
          <w:szCs w:val="24"/>
        </w:rPr>
        <w:t>:</w:t>
      </w:r>
    </w:p>
    <w:p w14:paraId="57723C49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806">
        <w:rPr>
          <w:rFonts w:ascii="Times New Roman" w:hAnsi="Times New Roman"/>
          <w:sz w:val="24"/>
          <w:szCs w:val="24"/>
        </w:rPr>
        <w:t>1.</w:t>
      </w:r>
      <w:r w:rsidRPr="00875806">
        <w:rPr>
          <w:rFonts w:ascii="Times New Roman" w:hAnsi="Times New Roman"/>
          <w:b/>
          <w:bCs/>
          <w:sz w:val="24"/>
          <w:szCs w:val="24"/>
        </w:rPr>
        <w:t>Aprobarea</w:t>
      </w:r>
      <w:r w:rsidRPr="00875806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875806">
        <w:rPr>
          <w:rFonts w:ascii="Times New Roman" w:hAnsi="Times New Roman"/>
          <w:sz w:val="24"/>
          <w:szCs w:val="24"/>
        </w:rPr>
        <w:t xml:space="preserve">  anterioare ;</w:t>
      </w:r>
    </w:p>
    <w:p w14:paraId="547FAA37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2.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95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09.08.2023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inventarierii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masei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impozabile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fiscal 2024-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40B1D6D3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3.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96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10.08.2023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scoaterea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evidenta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fiscala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curenta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trecerea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evidenta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fiscala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separata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persoanelor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aflate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stare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insolvabilitate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018B2423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4.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97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16.08.2023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analiza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stadiului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înscriere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datelor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agricol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trimestrul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II al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2023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eficientizarea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acestei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activităţi</w:t>
      </w:r>
      <w:proofErr w:type="spellEnd"/>
      <w:r w:rsidRPr="00875806">
        <w:rPr>
          <w:rFonts w:ascii="Times New Roman" w:eastAsia="Times New Roman" w:hAnsi="Times New Roman"/>
          <w:sz w:val="18"/>
          <w:szCs w:val="18"/>
          <w:lang w:val="en-US"/>
        </w:rPr>
        <w:t>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1F61121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5.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98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21.08.2023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destinatiei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volumului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masă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lemnoasă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exploatare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2023 ,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fondul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forestier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proprietatea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cuprins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raza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Ocolului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Silvic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Roman 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Constantin Vasile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Viceprimarul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67FC0497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6.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99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22.08.2023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rectificarea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bugetului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4A4905D9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7.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100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23.08.2023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desfasurata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sistentii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personali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ai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perosanelor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handicap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grav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semestrul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  al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2023-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6E722C5F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8.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101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24.08.2023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destinatiei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volumului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masă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lemnoasă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tăieri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vegetatie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afara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fondului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forestier, de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terenurile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aparținând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domeniului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public si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privat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al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Ion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2023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tăieri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vegetatie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afara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fondului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forestier  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Constantin Vasile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Viceprimarul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D1D30D9" w14:textId="77777777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9.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102 </w:t>
      </w:r>
      <w:proofErr w:type="spellStart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25.08.2023</w:t>
      </w:r>
      <w:r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acordarii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locuinte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Agentia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Nationala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locuinte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destinate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tinerilor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familiilor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varsta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ani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,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familiei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doamnei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Grigoraș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Mihaela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Mădălina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domiciliată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satul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Neamt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3E7C3E1" w14:textId="30BD5A2E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10.</w:t>
      </w:r>
      <w:r w:rsidR="00F3656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334B91" w:rsidRPr="000811A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r w:rsidR="00334B91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="00334B91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="00334B91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="00334B91" w:rsidRPr="00436A5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</w:t>
      </w:r>
      <w:r w:rsidR="00334B91" w:rsidRPr="00346C4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. </w:t>
      </w:r>
      <w:r w:rsidR="00334B91" w:rsidRPr="00346C4E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103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28.08.2023</w:t>
      </w:r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abrogarea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 H.C.L  nr. 82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30.06.2023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aprobarea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vânzarii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prin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licitație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publică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unui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imobil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,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teren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constructii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,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proprietatea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privată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a 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Comunei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Creangă</w:t>
      </w:r>
      <w:proofErr w:type="spellEnd"/>
      <w:r w:rsidR="00334B91" w:rsidRPr="00346C4E">
        <w:rPr>
          <w:rFonts w:ascii="Times New Roman" w:hAnsi="Times New Roman"/>
          <w:bCs/>
          <w:sz w:val="24"/>
          <w:szCs w:val="24"/>
          <w:lang w:val="fr-FR"/>
        </w:rPr>
        <w:t>,  nr.  cadastral 52320</w:t>
      </w:r>
      <w:r w:rsidR="00334B91">
        <w:rPr>
          <w:bCs/>
          <w:lang w:val="fr-FR"/>
        </w:rPr>
        <w:t xml:space="preserve"> – </w:t>
      </w:r>
      <w:proofErr w:type="spellStart"/>
      <w:r w:rsidR="00334B91">
        <w:rPr>
          <w:bCs/>
          <w:lang w:val="fr-FR"/>
        </w:rPr>
        <w:t>Comuna</w:t>
      </w:r>
      <w:proofErr w:type="spellEnd"/>
      <w:r w:rsidR="00334B91">
        <w:rPr>
          <w:bCs/>
          <w:lang w:val="fr-FR"/>
        </w:rPr>
        <w:t xml:space="preserve">  Ion </w:t>
      </w:r>
      <w:proofErr w:type="spellStart"/>
      <w:r w:rsidR="00334B91">
        <w:rPr>
          <w:bCs/>
          <w:lang w:val="fr-FR"/>
        </w:rPr>
        <w:t>Creangă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="00334B91" w:rsidRPr="00436A5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34B91" w:rsidRPr="00436A5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="00334B91" w:rsidRPr="00436A5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="00334B91" w:rsidRPr="00436A5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34B91" w:rsidRPr="00436A5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="00334B91" w:rsidRPr="00436A58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7D5280C7" w14:textId="1F1515EC" w:rsidR="00875806" w:rsidRPr="00875806" w:rsidRDefault="00875806" w:rsidP="0087580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11.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F2EA3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="00DF2EA3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="00DF2EA3" w:rsidRPr="00436A58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="00DF2EA3" w:rsidRPr="00436A5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</w:t>
      </w:r>
      <w:r w:rsidR="00DF2EA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r w:rsidR="00DF2EA3" w:rsidRPr="003F6038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104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28.08.2023</w:t>
      </w:r>
      <w:r w:rsidR="00DF2EA3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aprobarea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schimbarii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denumirii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imobilului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,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teren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constructii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,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proprietatea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privată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a 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Comunei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Creangă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,  nr.  cadastral 52320 –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Comuna</w:t>
      </w:r>
      <w:proofErr w:type="spellEnd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="00DF2EA3" w:rsidRPr="003F6038">
        <w:rPr>
          <w:rFonts w:ascii="Times New Roman" w:hAnsi="Times New Roman"/>
          <w:bCs/>
          <w:sz w:val="24"/>
          <w:szCs w:val="24"/>
          <w:lang w:val="fr-FR"/>
        </w:rPr>
        <w:t>Creang</w:t>
      </w:r>
      <w:r w:rsidR="00DF2EA3" w:rsidRPr="003F6038">
        <w:rPr>
          <w:rFonts w:ascii="Times New Roman" w:hAnsi="Times New Roman"/>
          <w:bCs/>
          <w:sz w:val="24"/>
          <w:szCs w:val="24"/>
          <w:u w:val="single"/>
          <w:lang w:val="fr-FR"/>
        </w:rPr>
        <w:t>ă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="00DF2EA3" w:rsidRPr="00436A5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F2EA3" w:rsidRPr="00436A5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="00DF2EA3" w:rsidRPr="00436A5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="00DF2EA3" w:rsidRPr="00436A5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F2EA3" w:rsidRPr="00436A5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="00DF2EA3" w:rsidRPr="00436A58">
        <w:rPr>
          <w:rFonts w:ascii="Times New Roman" w:hAnsi="Times New Roman"/>
          <w:sz w:val="24"/>
          <w:szCs w:val="24"/>
          <w:lang w:val="fr-FR"/>
        </w:rPr>
        <w:t xml:space="preserve">  Ion Creangă,C1,C2,C3</w:t>
      </w:r>
      <w:r w:rsidRPr="00875806">
        <w:rPr>
          <w:rFonts w:ascii="Times New Roman" w:hAnsi="Times New Roman"/>
          <w:sz w:val="24"/>
          <w:szCs w:val="24"/>
          <w:lang w:val="fr-FR"/>
        </w:rPr>
        <w:t>.</w:t>
      </w:r>
    </w:p>
    <w:p w14:paraId="073626E2" w14:textId="0B3C9F94" w:rsidR="002A6BF8" w:rsidRDefault="00875806" w:rsidP="0087580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  <w:r w:rsidRPr="002A6BF8">
        <w:rPr>
          <w:rFonts w:ascii="Times New Roman" w:hAnsi="Times New Roman"/>
          <w:b/>
          <w:bCs/>
          <w:sz w:val="24"/>
          <w:szCs w:val="24"/>
          <w:lang w:val="fr-FR"/>
        </w:rPr>
        <w:t>12.</w:t>
      </w:r>
      <w:r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A6BF8" w:rsidRPr="00875806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 w:eastAsia="ro-RO"/>
        </w:rPr>
        <w:t>Intrebari</w:t>
      </w:r>
      <w:proofErr w:type="spellEnd"/>
      <w:r w:rsidR="002A6BF8" w:rsidRPr="00875806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 w:eastAsia="ro-RO"/>
        </w:rPr>
        <w:t xml:space="preserve"> </w:t>
      </w:r>
      <w:proofErr w:type="spellStart"/>
      <w:r w:rsidR="002A6BF8" w:rsidRPr="00875806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 w:eastAsia="ro-RO"/>
        </w:rPr>
        <w:t>si</w:t>
      </w:r>
      <w:proofErr w:type="spellEnd"/>
      <w:r w:rsidR="002A6BF8" w:rsidRPr="00875806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 w:eastAsia="ro-RO"/>
        </w:rPr>
        <w:t xml:space="preserve">  </w:t>
      </w:r>
      <w:proofErr w:type="spellStart"/>
      <w:r w:rsidR="002A6BF8" w:rsidRPr="00875806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 w:eastAsia="ro-RO"/>
        </w:rPr>
        <w:t>interpelari</w:t>
      </w:r>
      <w:proofErr w:type="spellEnd"/>
      <w:r w:rsidR="002A6BF8" w:rsidRPr="00875806"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 xml:space="preserve"> </w:t>
      </w:r>
    </w:p>
    <w:p w14:paraId="5B59F6B7" w14:textId="65D5271B" w:rsidR="002A6BF8" w:rsidRDefault="002A6BF8" w:rsidP="0087580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 xml:space="preserve"> plus la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 xml:space="preserve"> de zi:</w:t>
      </w:r>
    </w:p>
    <w:p w14:paraId="61233DAA" w14:textId="76C59731" w:rsidR="00875806" w:rsidRPr="00875806" w:rsidRDefault="002A6BF8" w:rsidP="008758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BF8">
        <w:rPr>
          <w:rFonts w:ascii="Times New Roman" w:hAnsi="Times New Roman"/>
          <w:b/>
          <w:bCs/>
          <w:i/>
          <w:sz w:val="24"/>
          <w:szCs w:val="24"/>
          <w:lang w:val="fr-FR"/>
        </w:rPr>
        <w:t>13.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="00875806"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   </w:t>
      </w:r>
      <w:proofErr w:type="spellStart"/>
      <w:r w:rsidR="00875806" w:rsidRPr="00875806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="00875806" w:rsidRPr="00875806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="00875806"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105 </w:t>
      </w:r>
      <w:proofErr w:type="spellStart"/>
      <w:r w:rsidR="00875806"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>din</w:t>
      </w:r>
      <w:proofErr w:type="spellEnd"/>
      <w:r w:rsidR="00875806" w:rsidRPr="00875806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14.09.2023</w:t>
      </w:r>
      <w:r w:rsidR="00875806" w:rsidRPr="00875806">
        <w:rPr>
          <w:rFonts w:ascii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desemnarea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reprezentanților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Consiliului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Local al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Ion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Consiliul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administrație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Școlii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Gimnaziale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Ion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Neamț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75806" w:rsidRPr="00875806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="00875806" w:rsidRPr="00875806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00187D7" w14:textId="437E5D2E" w:rsidR="00875806" w:rsidRPr="00875806" w:rsidRDefault="00875806" w:rsidP="0087580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</w:p>
    <w:p w14:paraId="38D0AE87" w14:textId="77777777"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14:paraId="38C441D1" w14:textId="77777777"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14:paraId="5C1DC16C" w14:textId="77777777" w:rsidR="00DA2C65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14:paraId="7C92258C" w14:textId="77777777" w:rsidR="00DA2C65" w:rsidRPr="00423E01" w:rsidRDefault="00DA2C65" w:rsidP="00DA2C65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</w:p>
    <w:p w14:paraId="0DB7597C" w14:textId="77777777" w:rsidR="00DA2C65" w:rsidRPr="00F52057" w:rsidRDefault="00DA2C65" w:rsidP="00DA2C6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  <w:r w:rsidRPr="00F52057">
        <w:rPr>
          <w:rFonts w:ascii="Times New Roman" w:eastAsia="Times New Roman" w:hAnsi="Times New Roman"/>
          <w:sz w:val="20"/>
          <w:szCs w:val="20"/>
          <w:lang w:val="fr-FR"/>
        </w:rPr>
        <w:t>PRIMAR</w:t>
      </w:r>
    </w:p>
    <w:p w14:paraId="4DF093A2" w14:textId="77777777" w:rsidR="00DA2C65" w:rsidRDefault="00DA2C65" w:rsidP="00DA2C6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  <w:r w:rsidRPr="00F52057">
        <w:rPr>
          <w:rFonts w:ascii="Times New Roman" w:eastAsia="Times New Roman" w:hAnsi="Times New Roman"/>
          <w:sz w:val="20"/>
          <w:szCs w:val="20"/>
          <w:lang w:val="fr-FR"/>
        </w:rPr>
        <w:t xml:space="preserve"> DUMITRU - DORIN  TABACARIU </w:t>
      </w:r>
    </w:p>
    <w:p w14:paraId="72D17B4F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335E"/>
    <w:rsid w:val="001164A9"/>
    <w:rsid w:val="00202FBF"/>
    <w:rsid w:val="002A6BF8"/>
    <w:rsid w:val="00334B91"/>
    <w:rsid w:val="0073335E"/>
    <w:rsid w:val="008441CA"/>
    <w:rsid w:val="00875806"/>
    <w:rsid w:val="00CF3547"/>
    <w:rsid w:val="00DA2C65"/>
    <w:rsid w:val="00DF2EA3"/>
    <w:rsid w:val="00F3656B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3743"/>
  <w15:chartTrackingRefBased/>
  <w15:docId w15:val="{406EF884-5F02-44B6-89FD-A1F691B8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65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2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12</cp:revision>
  <dcterms:created xsi:type="dcterms:W3CDTF">2023-08-21T11:23:00Z</dcterms:created>
  <dcterms:modified xsi:type="dcterms:W3CDTF">2023-09-22T09:35:00Z</dcterms:modified>
</cp:coreProperties>
</file>