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DC2E" w14:textId="77777777" w:rsidR="00646C6A" w:rsidRDefault="00646C6A" w:rsidP="00646C6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CF2CB71" w14:textId="77777777" w:rsidR="00646C6A" w:rsidRDefault="00646C6A" w:rsidP="00646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9739C1E" w14:textId="77777777" w:rsidR="00646C6A" w:rsidRDefault="00646C6A" w:rsidP="00646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3392496" w14:textId="77777777" w:rsidR="00646C6A" w:rsidRDefault="00646C6A" w:rsidP="00646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123D415F" w14:textId="77777777" w:rsidR="00646C6A" w:rsidRDefault="00646C6A" w:rsidP="00646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530199CD" w14:textId="77777777" w:rsidR="00646C6A" w:rsidRDefault="00646C6A" w:rsidP="00646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7F762177" w14:textId="77777777" w:rsidR="00646C6A" w:rsidRDefault="00646C6A" w:rsidP="00646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71EEC3D2" w14:textId="77777777" w:rsidR="00646C6A" w:rsidRDefault="00646C6A" w:rsidP="00646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FDB3736" w14:textId="77777777" w:rsidR="00646C6A" w:rsidRDefault="00646C6A" w:rsidP="00646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DISPOZIŢIE</w:t>
      </w:r>
    </w:p>
    <w:p w14:paraId="47E2106C" w14:textId="77777777" w:rsidR="00646C6A" w:rsidRDefault="00646C6A" w:rsidP="00646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266 DIN 06.09.2023</w:t>
      </w:r>
    </w:p>
    <w:p w14:paraId="469CD82D" w14:textId="77777777" w:rsidR="00646C6A" w:rsidRDefault="00646C6A" w:rsidP="00646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A1E0121" w14:textId="77777777" w:rsidR="00646C6A" w:rsidRDefault="00646C6A" w:rsidP="00646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Privind abrogarea dispozitiei nr. 246 din 21.08.2023 privind numirea unui curator special </w:t>
      </w:r>
    </w:p>
    <w:p w14:paraId="3C1E0D1B" w14:textId="77777777" w:rsidR="00646C6A" w:rsidRDefault="00646C6A" w:rsidP="00646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7E98E89" w14:textId="77777777" w:rsidR="00646C6A" w:rsidRDefault="00646C6A" w:rsidP="00646C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Analizând temeiurile juridice:</w:t>
      </w:r>
    </w:p>
    <w:p w14:paraId="060E13C9" w14:textId="77777777" w:rsidR="00646C6A" w:rsidRDefault="00646C6A" w:rsidP="00646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art. 143 din Legea 287/2009 privind Codul Civil; </w:t>
      </w:r>
    </w:p>
    <w:p w14:paraId="6519BCB7" w14:textId="77777777" w:rsidR="00646C6A" w:rsidRDefault="00646C6A" w:rsidP="00646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art. 229 alin. (3) alin. (3^2) din Legea nr. 71/2011 pentru punerea în aplicare a Legii nr. 287/2009 privind Codul Civil, astfel cum a fost modificat prin art. III. Pct. 27, 28 din Legea nr. 60/2012.</w:t>
      </w:r>
    </w:p>
    <w:p w14:paraId="2769A940" w14:textId="77777777" w:rsidR="00646C6A" w:rsidRDefault="00646C6A" w:rsidP="00646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Ținând seamă de:</w:t>
      </w:r>
    </w:p>
    <w:p w14:paraId="1B8EBDE4" w14:textId="77777777" w:rsidR="00646C6A" w:rsidRPr="00305FE5" w:rsidRDefault="00646C6A" w:rsidP="0064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Dispozitia nr. 265 din 06.09.2023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privind numirea unui curator;</w:t>
      </w:r>
    </w:p>
    <w:p w14:paraId="4E178BCD" w14:textId="77777777" w:rsidR="00646C6A" w:rsidRDefault="00646C6A" w:rsidP="00646C6A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Luân act de:</w:t>
      </w:r>
    </w:p>
    <w:p w14:paraId="785B053F" w14:textId="77777777" w:rsidR="00646C6A" w:rsidRPr="00C76152" w:rsidRDefault="00646C6A" w:rsidP="00646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C76152">
        <w:rPr>
          <w:rFonts w:ascii="Times New Roman" w:hAnsi="Times New Roman" w:cs="Times New Roman"/>
          <w:sz w:val="24"/>
          <w:szCs w:val="24"/>
          <w:lang w:val="ro-RO"/>
        </w:rPr>
        <w:t>Adresa nr. 1137/27.07.2023 înaintată de Biroul Individual Notarial Buțureanu- Cărpușor Andreea-Luminița și înregistrată la Primăria Comunei Ion Creangă sub nr. 8865 in 31.07.2023 împreună cu Sentința Civilă nr. 1524/2023;</w:t>
      </w:r>
    </w:p>
    <w:p w14:paraId="56E5308E" w14:textId="77777777" w:rsidR="00646C6A" w:rsidRPr="00386A8A" w:rsidRDefault="00646C6A" w:rsidP="00646C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86A8A">
        <w:rPr>
          <w:rFonts w:ascii="Times New Roman" w:hAnsi="Times New Roman" w:cs="Times New Roman"/>
          <w:sz w:val="24"/>
          <w:szCs w:val="24"/>
          <w:lang w:val="ro-RO"/>
        </w:rPr>
        <w:t>În temeiul dispoziţiilor art. 155 alin (1)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lit „d” alin (2</w:t>
      </w:r>
      <w:r w:rsidRPr="00386A8A">
        <w:rPr>
          <w:rFonts w:ascii="Times New Roman" w:hAnsi="Times New Roman" w:cs="Times New Roman"/>
          <w:sz w:val="24"/>
          <w:szCs w:val="24"/>
          <w:lang w:val="ro-RO"/>
        </w:rPr>
        <w:t xml:space="preserve">) lit „a” şi alin.(5) lit ”a” și ale </w:t>
      </w:r>
      <w:r>
        <w:rPr>
          <w:rFonts w:ascii="Times New Roman" w:hAnsi="Times New Roman" w:cs="Times New Roman"/>
          <w:sz w:val="24"/>
          <w:szCs w:val="24"/>
          <w:lang w:val="ro-RO"/>
        </w:rPr>
        <w:t>art. 196 alin. (1</w:t>
      </w:r>
      <w:r w:rsidRPr="00386A8A">
        <w:rPr>
          <w:rFonts w:ascii="Times New Roman" w:hAnsi="Times New Roman" w:cs="Times New Roman"/>
          <w:sz w:val="24"/>
          <w:szCs w:val="24"/>
          <w:lang w:val="ro-RO"/>
        </w:rPr>
        <w:t xml:space="preserve">) lit. „b” din </w:t>
      </w:r>
      <w:r>
        <w:rPr>
          <w:rFonts w:ascii="Times New Roman" w:hAnsi="Times New Roman" w:cs="Times New Roman"/>
          <w:sz w:val="24"/>
          <w:szCs w:val="24"/>
          <w:lang w:val="ro-RO"/>
        </w:rPr>
        <w:t>OUG nr</w:t>
      </w:r>
      <w:r w:rsidRPr="00386A8A">
        <w:rPr>
          <w:rFonts w:ascii="Times New Roman" w:hAnsi="Times New Roman" w:cs="Times New Roman"/>
          <w:sz w:val="24"/>
          <w:szCs w:val="24"/>
          <w:lang w:val="ro-RO"/>
        </w:rPr>
        <w:t>. 57/2019 privind Codul Administrativ, cu modificările și completările ulterioare.</w:t>
      </w:r>
    </w:p>
    <w:p w14:paraId="31849C5E" w14:textId="77777777" w:rsidR="00646C6A" w:rsidRDefault="00646C6A" w:rsidP="00646C6A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Primarul comunei Ion Creangă, judeţul Neamţ;</w:t>
      </w:r>
    </w:p>
    <w:p w14:paraId="476F8163" w14:textId="77777777" w:rsidR="00646C6A" w:rsidRDefault="00646C6A" w:rsidP="00646C6A">
      <w:pPr>
        <w:pStyle w:val="ListParagraph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BC3987F" w14:textId="77777777" w:rsidR="00646C6A" w:rsidRDefault="00646C6A" w:rsidP="00646C6A">
      <w:pPr>
        <w:pStyle w:val="ListParagraph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DISPUNE:</w:t>
      </w:r>
    </w:p>
    <w:p w14:paraId="39BDF855" w14:textId="77777777" w:rsidR="00646C6A" w:rsidRDefault="00646C6A" w:rsidP="00646C6A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ECB78F" w14:textId="77777777" w:rsidR="00646C6A" w:rsidRDefault="00646C6A" w:rsidP="00646C6A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4ACB41" w14:textId="4C2C4A21" w:rsidR="00646C6A" w:rsidRDefault="00646C6A" w:rsidP="00646C6A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Art.1.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Pr="00305FE5">
        <w:rPr>
          <w:rFonts w:ascii="Times New Roman" w:hAnsi="Times New Roman" w:cs="Times New Roman"/>
          <w:b/>
          <w:sz w:val="24"/>
          <w:szCs w:val="24"/>
          <w:lang w:val="ro-RO"/>
        </w:rPr>
        <w:t>abroga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dispozitia nr. 246 din 21.08.2023 privind numirea unui curator special </w:t>
      </w:r>
      <w:r w:rsidRPr="00E77DC5">
        <w:rPr>
          <w:rFonts w:ascii="Times New Roman" w:hAnsi="Times New Roman" w:cs="Times New Roman"/>
          <w:sz w:val="24"/>
          <w:szCs w:val="24"/>
          <w:lang w:val="ro-RO"/>
        </w:rPr>
        <w:t xml:space="preserve">pentru reprezentarea minorului </w:t>
      </w:r>
      <w:r w:rsidRPr="00E77DC5">
        <w:rPr>
          <w:rFonts w:ascii="Times New Roman" w:hAnsi="Times New Roman" w:cs="Times New Roman"/>
          <w:b/>
          <w:sz w:val="24"/>
          <w:szCs w:val="24"/>
          <w:lang w:val="ro-RO"/>
        </w:rPr>
        <w:t>Florin-Pavel</w:t>
      </w:r>
      <w:r w:rsidRPr="00E77DC5">
        <w:rPr>
          <w:rFonts w:ascii="Times New Roman" w:hAnsi="Times New Roman" w:cs="Times New Roman"/>
          <w:sz w:val="24"/>
          <w:szCs w:val="24"/>
          <w:lang w:val="ro-RO"/>
        </w:rPr>
        <w:t xml:space="preserve">, având CNP </w:t>
      </w:r>
      <w:r w:rsidR="000558E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</w:t>
      </w:r>
      <w:r w:rsidRPr="00E77DC5">
        <w:rPr>
          <w:rFonts w:ascii="Times New Roman" w:hAnsi="Times New Roman" w:cs="Times New Roman"/>
          <w:sz w:val="24"/>
          <w:szCs w:val="24"/>
          <w:lang w:val="ro-RO"/>
        </w:rPr>
        <w:t xml:space="preserve"> cu domiciliul în com. Ion Creangă, Jud. Neamț, fiul defunctului Gheorghe și al numitei Mirela.</w:t>
      </w:r>
    </w:p>
    <w:p w14:paraId="53646271" w14:textId="77777777" w:rsidR="00646C6A" w:rsidRPr="00E77DC5" w:rsidRDefault="00646C6A" w:rsidP="00646C6A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Art.2. </w:t>
      </w:r>
      <w:r>
        <w:rPr>
          <w:rFonts w:ascii="Times New Roman" w:hAnsi="Times New Roman" w:cs="Times New Roman"/>
          <w:sz w:val="24"/>
          <w:szCs w:val="24"/>
          <w:lang w:val="ro-RO"/>
        </w:rPr>
        <w:t>Compartimentul de asistenta sociala se va ocupa de va duce la indeplinire a prevederilor prezentei.</w:t>
      </w:r>
    </w:p>
    <w:p w14:paraId="4D215D1F" w14:textId="77777777" w:rsidR="00646C6A" w:rsidRDefault="00646C6A" w:rsidP="00646C6A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Art.3. </w:t>
      </w:r>
      <w:r>
        <w:rPr>
          <w:rFonts w:ascii="Times New Roman" w:hAnsi="Times New Roman" w:cs="Times New Roman"/>
          <w:sz w:val="24"/>
          <w:szCs w:val="24"/>
          <w:lang w:val="ro-RO"/>
        </w:rPr>
        <w:t>Secretarul general al comunei va comunica prezenta instituţiilor, autorităţilor şi persoanelor interesate.</w:t>
      </w:r>
    </w:p>
    <w:p w14:paraId="13FE4076" w14:textId="77777777" w:rsidR="00646C6A" w:rsidRDefault="00646C6A" w:rsidP="00646C6A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FBAC50" w14:textId="77777777" w:rsidR="00646C6A" w:rsidRPr="00DC08B6" w:rsidRDefault="00646C6A" w:rsidP="00646C6A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0E2A71" w14:textId="77777777" w:rsidR="00646C6A" w:rsidRDefault="00646C6A" w:rsidP="00646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Avizat pentru legalitate</w:t>
      </w:r>
    </w:p>
    <w:p w14:paraId="377EFF6D" w14:textId="77777777" w:rsidR="00646C6A" w:rsidRDefault="00646C6A" w:rsidP="00646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SECRETAR GENERAL,</w:t>
      </w:r>
    </w:p>
    <w:p w14:paraId="1E19D24A" w14:textId="77777777" w:rsidR="00646C6A" w:rsidRDefault="00646C6A" w:rsidP="00646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Mihaela NIŢĂ</w:t>
      </w:r>
    </w:p>
    <w:p w14:paraId="5FA5249E" w14:textId="77777777" w:rsidR="00646C6A" w:rsidRDefault="00646C6A" w:rsidP="00646C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AA307" w14:textId="77777777" w:rsidR="00730121" w:rsidRDefault="00730121"/>
    <w:sectPr w:rsidR="00730121" w:rsidSect="00646C6A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B2"/>
    <w:rsid w:val="000558EB"/>
    <w:rsid w:val="00646C6A"/>
    <w:rsid w:val="00730121"/>
    <w:rsid w:val="00B9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7D67"/>
  <w15:chartTrackingRefBased/>
  <w15:docId w15:val="{06F1531E-AB63-4D34-AF4E-ADABEBA5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3</cp:revision>
  <dcterms:created xsi:type="dcterms:W3CDTF">2023-09-06T21:28:00Z</dcterms:created>
  <dcterms:modified xsi:type="dcterms:W3CDTF">2023-09-08T09:27:00Z</dcterms:modified>
</cp:coreProperties>
</file>