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15D42" w14:textId="77777777" w:rsidR="0079498A" w:rsidRPr="00FB3C57" w:rsidRDefault="0079498A" w:rsidP="0079498A">
      <w:pPr>
        <w:spacing w:after="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  <w:r w:rsidRPr="00FB3C57"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  <w:t>R O M Â N I A</w:t>
      </w:r>
    </w:p>
    <w:p w14:paraId="1DD37A61" w14:textId="77777777" w:rsidR="0079498A" w:rsidRPr="00FB3C57" w:rsidRDefault="0079498A" w:rsidP="0079498A">
      <w:pPr>
        <w:spacing w:after="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  <w:r w:rsidRPr="00FB3C57"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  <w:t>JUDEŢUL NEAMŢ</w:t>
      </w:r>
    </w:p>
    <w:p w14:paraId="550AA711" w14:textId="77777777" w:rsidR="0079498A" w:rsidRPr="00FB3C57" w:rsidRDefault="0079498A" w:rsidP="0079498A">
      <w:pPr>
        <w:spacing w:after="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  <w:r w:rsidRPr="00FB3C57"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  <w:t>COMUNA ION CREANGĂ</w:t>
      </w:r>
    </w:p>
    <w:p w14:paraId="14B80A20" w14:textId="77777777" w:rsidR="0079498A" w:rsidRDefault="0079498A" w:rsidP="0079498A">
      <w:pPr>
        <w:spacing w:after="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  <w:r w:rsidRPr="00FB3C57"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  <w:t>P R I M A R</w:t>
      </w:r>
    </w:p>
    <w:p w14:paraId="73692405" w14:textId="77777777" w:rsidR="0079498A" w:rsidRPr="00FB3C57" w:rsidRDefault="0079498A" w:rsidP="0079498A">
      <w:pPr>
        <w:spacing w:after="0"/>
        <w:jc w:val="center"/>
        <w:rPr>
          <w:rFonts w:ascii="Times New Roman" w:eastAsiaTheme="minorEastAsia" w:hAnsi="Times New Roman" w:cs="Times New Roman"/>
          <w:bCs/>
          <w:sz w:val="24"/>
          <w:szCs w:val="24"/>
          <w:lang w:val="pt-PT" w:eastAsia="ro-RO"/>
        </w:rPr>
      </w:pPr>
    </w:p>
    <w:p w14:paraId="2397CF13" w14:textId="77777777" w:rsidR="0079498A" w:rsidRPr="00FB3C57" w:rsidRDefault="0079498A" w:rsidP="0079498A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val="pt-PT"/>
        </w:rPr>
      </w:pPr>
      <w:r w:rsidRPr="00FB3C57">
        <w:rPr>
          <w:rFonts w:ascii="Times New Roman" w:eastAsia="Times New Roman" w:hAnsi="Times New Roman" w:cs="Times New Roman"/>
          <w:b/>
          <w:noProof/>
          <w:sz w:val="24"/>
          <w:szCs w:val="24"/>
          <w:lang w:val="pt-PT"/>
        </w:rPr>
        <w:t>D I S P O Z I Ţ I E</w:t>
      </w:r>
    </w:p>
    <w:p w14:paraId="11EFDE1A" w14:textId="77777777" w:rsidR="0079498A" w:rsidRPr="00FB3C57" w:rsidRDefault="0079498A" w:rsidP="0079498A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val="pt-PT"/>
        </w:rPr>
      </w:pPr>
      <w:r>
        <w:rPr>
          <w:rFonts w:ascii="Times New Roman" w:eastAsiaTheme="minorEastAsia" w:hAnsi="Times New Roman" w:cs="Times New Roman"/>
          <w:sz w:val="24"/>
          <w:szCs w:val="24"/>
          <w:lang w:val="pt-PT"/>
        </w:rPr>
        <w:t>Nr. 270</w:t>
      </w:r>
      <w:r>
        <w:rPr>
          <w:rFonts w:ascii="Times New Roman" w:eastAsiaTheme="minorEastAsia" w:hAnsi="Times New Roman" w:cs="Times New Roman"/>
          <w:sz w:val="24"/>
          <w:szCs w:val="24"/>
          <w:lang w:val="pt-PT"/>
        </w:rPr>
        <w:softHyphen/>
      </w:r>
      <w:r>
        <w:rPr>
          <w:rFonts w:ascii="Times New Roman" w:eastAsiaTheme="minorEastAsia" w:hAnsi="Times New Roman" w:cs="Times New Roman"/>
          <w:sz w:val="24"/>
          <w:szCs w:val="24"/>
          <w:lang w:val="pt-PT"/>
        </w:rPr>
        <w:softHyphen/>
        <w:t xml:space="preserve"> </w:t>
      </w:r>
      <w:r w:rsidRPr="00FB3C57">
        <w:rPr>
          <w:rFonts w:ascii="Times New Roman" w:eastAsiaTheme="minorEastAsia" w:hAnsi="Times New Roman" w:cs="Times New Roman"/>
          <w:sz w:val="24"/>
          <w:szCs w:val="24"/>
          <w:lang w:val="pt-PT"/>
        </w:rPr>
        <w:t>din</w:t>
      </w:r>
      <w:r>
        <w:rPr>
          <w:rFonts w:ascii="Times New Roman" w:eastAsiaTheme="minorEastAsia" w:hAnsi="Times New Roman" w:cs="Times New Roman"/>
          <w:sz w:val="24"/>
          <w:szCs w:val="24"/>
          <w:lang w:val="pt-PT"/>
        </w:rPr>
        <w:t xml:space="preserve"> 12.09.2023</w:t>
      </w:r>
    </w:p>
    <w:p w14:paraId="3A2848E3" w14:textId="77777777" w:rsidR="0079498A" w:rsidRPr="00FB3C57" w:rsidRDefault="0079498A" w:rsidP="0079498A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val="pt-PT"/>
        </w:rPr>
      </w:pPr>
      <w:r w:rsidRPr="00FB3C57">
        <w:rPr>
          <w:rFonts w:ascii="Times New Roman" w:eastAsiaTheme="minorEastAsia" w:hAnsi="Times New Roman" w:cs="Times New Roman"/>
          <w:sz w:val="24"/>
          <w:szCs w:val="24"/>
          <w:lang w:val="pt-PT"/>
        </w:rPr>
        <w:t>Pentru aprobarea Planului de</w:t>
      </w:r>
      <w:r>
        <w:rPr>
          <w:rFonts w:ascii="Times New Roman" w:eastAsiaTheme="minorEastAsia" w:hAnsi="Times New Roman" w:cs="Times New Roman"/>
          <w:sz w:val="24"/>
          <w:szCs w:val="24"/>
          <w:lang w:val="pt-PT"/>
        </w:rPr>
        <w:t xml:space="preserve"> servicii privind minorul</w:t>
      </w:r>
    </w:p>
    <w:p w14:paraId="36810435" w14:textId="52676919" w:rsidR="0079498A" w:rsidRPr="00FB3C57" w:rsidRDefault="0079498A" w:rsidP="0079498A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  <w:t>Dragoș-Cătălin</w:t>
      </w:r>
    </w:p>
    <w:p w14:paraId="0E8B33A2" w14:textId="77777777" w:rsidR="0079498A" w:rsidRPr="00FB3C57" w:rsidRDefault="0079498A" w:rsidP="0079498A">
      <w:pPr>
        <w:spacing w:after="120"/>
        <w:jc w:val="center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</w:p>
    <w:p w14:paraId="0D48812E" w14:textId="77777777" w:rsidR="0079498A" w:rsidRPr="00FB3C57" w:rsidRDefault="0079498A" w:rsidP="0079498A">
      <w:pPr>
        <w:tabs>
          <w:tab w:val="left" w:pos="709"/>
        </w:tabs>
        <w:spacing w:after="12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ab/>
      </w:r>
      <w:r w:rsidRPr="00FB3C5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Analizând temeiurile juridice:</w:t>
      </w:r>
    </w:p>
    <w:p w14:paraId="31908573" w14:textId="77777777" w:rsidR="0079498A" w:rsidRPr="00FB3C57" w:rsidRDefault="0079498A" w:rsidP="0079498A">
      <w:pPr>
        <w:tabs>
          <w:tab w:val="left" w:pos="567"/>
        </w:tabs>
        <w:spacing w:after="12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 w:rsidRPr="00FB3C5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ab/>
        <w:t>a) art. 39 și 40 din Legea nr. 272/2004 privind protecția și promovarea drepturilor copilului cu modificările și completările ulterioare;</w:t>
      </w:r>
    </w:p>
    <w:p w14:paraId="105C480D" w14:textId="77777777" w:rsidR="0079498A" w:rsidRPr="00FB3C57" w:rsidRDefault="0079498A" w:rsidP="0079498A">
      <w:pPr>
        <w:tabs>
          <w:tab w:val="left" w:pos="567"/>
        </w:tabs>
        <w:spacing w:after="12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 w:rsidRPr="00FB3C5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ab/>
        <w:t>b) Ordin nr. 286/2006, pentru aprobarea Normelor metodologice privind întocmirea Planului de Servicii și a Normelor metodologice privind întocmirea Planului individualizat de protecție cu modificările și completările ulterioare;</w:t>
      </w:r>
    </w:p>
    <w:p w14:paraId="3F44C1D6" w14:textId="77777777" w:rsidR="0079498A" w:rsidRPr="00FB3C57" w:rsidRDefault="0079498A" w:rsidP="0079498A">
      <w:pPr>
        <w:tabs>
          <w:tab w:val="left" w:pos="567"/>
        </w:tabs>
        <w:spacing w:after="12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 w:rsidRPr="00FB3C5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ab/>
        <w:t>Ținând cont de :</w:t>
      </w:r>
    </w:p>
    <w:p w14:paraId="4BCD018A" w14:textId="77777777" w:rsidR="0079498A" w:rsidRPr="00C60B43" w:rsidRDefault="0079498A" w:rsidP="0079498A">
      <w:pPr>
        <w:tabs>
          <w:tab w:val="left" w:pos="567"/>
        </w:tabs>
        <w:spacing w:after="12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- A</w:t>
      </w:r>
      <w:r w:rsidRPr="00C60B43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dresa Direcției Generale de Asistență Socială și Protecția 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Copilului Neamț, înregistrată sub</w:t>
      </w:r>
      <w:r w:rsidRPr="00C60B43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nr. 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9781 in data de </w:t>
      </w:r>
      <w:r w:rsidRPr="00C60B43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30.01.2023.</w:t>
      </w:r>
    </w:p>
    <w:p w14:paraId="12C0D9F6" w14:textId="77777777" w:rsidR="0079498A" w:rsidRDefault="0079498A" w:rsidP="0079498A">
      <w:pPr>
        <w:tabs>
          <w:tab w:val="left" w:pos="709"/>
        </w:tabs>
        <w:spacing w:after="120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ab/>
      </w:r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>În</w:t>
      </w:r>
      <w:proofErr w:type="spellEnd"/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>temeiul</w:t>
      </w:r>
      <w:proofErr w:type="spellEnd"/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>dispozițiilor</w:t>
      </w:r>
      <w:proofErr w:type="spellEnd"/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art. 155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. (1)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>lit. ”d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”,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. (5)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>lit. ”a</w:t>
      </w:r>
      <w:proofErr w:type="gramEnd"/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” </w:t>
      </w:r>
      <w:proofErr w:type="spellStart"/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>și</w:t>
      </w:r>
      <w:proofErr w:type="spellEnd"/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art. 196</w:t>
      </w:r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. (1) </w:t>
      </w:r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gramStart"/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>lit. ”b</w:t>
      </w:r>
      <w:proofErr w:type="gramEnd"/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” din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>Ordonan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ța de Urgență a Guvernului </w:t>
      </w:r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>nr. 57/2019</w:t>
      </w:r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>Codul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o-RO"/>
        </w:rPr>
        <w:t>Administrativ</w:t>
      </w:r>
      <w:proofErr w:type="spellEnd"/>
      <w:r w:rsidRPr="00FB3C57">
        <w:rPr>
          <w:rFonts w:ascii="Times New Roman" w:eastAsiaTheme="minorEastAsia" w:hAnsi="Times New Roman" w:cs="Times New Roman"/>
          <w:sz w:val="24"/>
          <w:szCs w:val="24"/>
          <w:lang w:eastAsia="ro-RO"/>
        </w:rPr>
        <w:t>;</w:t>
      </w:r>
    </w:p>
    <w:p w14:paraId="0B766925" w14:textId="77777777" w:rsidR="0079498A" w:rsidRPr="001567A9" w:rsidRDefault="0079498A" w:rsidP="0079498A">
      <w:pPr>
        <w:tabs>
          <w:tab w:val="left" w:pos="709"/>
        </w:tabs>
        <w:spacing w:after="120"/>
        <w:jc w:val="both"/>
        <w:rPr>
          <w:rFonts w:ascii="Times New Roman" w:eastAsiaTheme="minorEastAsia" w:hAnsi="Times New Roman" w:cs="Times New Roman"/>
          <w:sz w:val="24"/>
          <w:szCs w:val="24"/>
          <w:lang w:eastAsia="ro-RO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ab/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>Primarul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>Comunei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 xml:space="preserve"> Ion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o-RO"/>
        </w:rPr>
        <w:t>Creang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ă</w:t>
      </w:r>
      <w:r w:rsidRPr="00FB3C57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,</w:t>
      </w:r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județul Neamț,</w:t>
      </w:r>
    </w:p>
    <w:p w14:paraId="58AC5B73" w14:textId="77777777" w:rsidR="0079498A" w:rsidRPr="00FB3C57" w:rsidRDefault="0079498A" w:rsidP="0079498A">
      <w:pPr>
        <w:tabs>
          <w:tab w:val="left" w:pos="1305"/>
        </w:tabs>
        <w:spacing w:after="12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</w:p>
    <w:p w14:paraId="673D2EA8" w14:textId="77777777" w:rsidR="0079498A" w:rsidRDefault="0079498A" w:rsidP="0079498A">
      <w:pPr>
        <w:tabs>
          <w:tab w:val="left" w:pos="1305"/>
        </w:tabs>
        <w:spacing w:after="12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  <w:r w:rsidRPr="00FB3C57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DISPUNE:</w:t>
      </w:r>
    </w:p>
    <w:p w14:paraId="3133C1BE" w14:textId="3666AA28" w:rsidR="0079498A" w:rsidRPr="004A07FF" w:rsidRDefault="0079498A" w:rsidP="0079498A">
      <w:pPr>
        <w:spacing w:after="120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</w:pPr>
      <w:r w:rsidRPr="00CD6D7D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Art.1.</w:t>
      </w:r>
      <w:r w:rsidRPr="00CD6D7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Se aprobă Pl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anul de Servicii privind minorul</w:t>
      </w:r>
      <w:r w:rsidRPr="00CD6D7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  <w:t>Dragoș-Cătălin</w:t>
      </w:r>
      <w:r w:rsidRPr="00CD6D7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, născut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la data de </w:t>
      </w:r>
      <w:r w:rsidR="00406426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</w:t>
      </w:r>
      <w:r w:rsidRPr="00CD6D7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în localitatea Roman, județul Neamț, CNP- </w:t>
      </w:r>
      <w:r w:rsidR="0040642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D6D7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, anexă la prezenta dispoziție.</w:t>
      </w:r>
    </w:p>
    <w:p w14:paraId="299C6047" w14:textId="77777777" w:rsidR="0079498A" w:rsidRDefault="0079498A" w:rsidP="0079498A">
      <w:pPr>
        <w:spacing w:after="120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 w:rsidRPr="00FB3C57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Art.2.</w:t>
      </w:r>
      <w:r w:rsidRPr="00FB3C5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Compartimentul de asistență socială va duce la îndeplinire prevederile prezentei.</w:t>
      </w:r>
    </w:p>
    <w:p w14:paraId="6F265DDB" w14:textId="77777777" w:rsidR="0079498A" w:rsidRDefault="0079498A" w:rsidP="0079498A">
      <w:pPr>
        <w:spacing w:after="120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 w:rsidRPr="00FB3C57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Art.3.</w:t>
      </w:r>
      <w:r w:rsidRPr="00FB3C5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Secretarul general UAT- Comuna Ion Creangă, va comunica prezenta instituțiilor, autorităților și persoanelor interesate.</w:t>
      </w:r>
    </w:p>
    <w:p w14:paraId="2DEB8123" w14:textId="77777777" w:rsidR="0079498A" w:rsidRDefault="0079498A" w:rsidP="0079498A">
      <w:pPr>
        <w:spacing w:after="120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</w:p>
    <w:p w14:paraId="3EC5E8D1" w14:textId="77777777" w:rsidR="0079498A" w:rsidRDefault="0079498A" w:rsidP="0079498A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PRIMAR,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Avizat pentru legalitate</w:t>
      </w:r>
    </w:p>
    <w:p w14:paraId="4981703E" w14:textId="77777777" w:rsidR="0079498A" w:rsidRDefault="0079498A" w:rsidP="007949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Dumitru-Dorin TABACARIU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SECRETAR GENERAL,</w:t>
      </w:r>
    </w:p>
    <w:p w14:paraId="05BBDDF5" w14:textId="77777777" w:rsidR="0079498A" w:rsidRDefault="0079498A" w:rsidP="0079498A"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Mihaela NIŢĂ                  </w:t>
      </w:r>
    </w:p>
    <w:p w14:paraId="133EB4E8" w14:textId="77777777" w:rsidR="001002DA" w:rsidRDefault="001002DA"/>
    <w:sectPr w:rsidR="001002DA" w:rsidSect="00B70B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DAA"/>
    <w:rsid w:val="001002DA"/>
    <w:rsid w:val="00406426"/>
    <w:rsid w:val="0079498A"/>
    <w:rsid w:val="00CA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235F"/>
  <w15:chartTrackingRefBased/>
  <w15:docId w15:val="{812D51E3-BEC9-46A8-98A8-232C8DA1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9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2023-09-13T20:20:00Z</dcterms:created>
  <dcterms:modified xsi:type="dcterms:W3CDTF">2023-09-19T05:11:00Z</dcterms:modified>
</cp:coreProperties>
</file>