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46A8" w14:textId="77777777" w:rsidR="00816152" w:rsidRPr="002F3372" w:rsidRDefault="00816152" w:rsidP="0081615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000000"/>
          <w:lang w:val="en-US"/>
        </w:rPr>
      </w:pPr>
      <w:r w:rsidRPr="002F3372">
        <w:rPr>
          <w:rFonts w:ascii="Times New Roman" w:eastAsiaTheme="majorEastAsia" w:hAnsi="Times New Roman"/>
          <w:color w:val="333333"/>
          <w:lang w:val="en-US"/>
        </w:rPr>
        <w:t>ROMÂNIA</w:t>
      </w:r>
    </w:p>
    <w:p w14:paraId="7BE54BCE" w14:textId="77777777" w:rsidR="00816152" w:rsidRPr="002F3372" w:rsidRDefault="00816152" w:rsidP="00816152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2F3372">
        <w:rPr>
          <w:rFonts w:ascii="Times New Roman" w:hAnsi="Times New Roman"/>
          <w:color w:val="333333"/>
        </w:rPr>
        <w:t>JUDEŢUL NEAMŢ</w:t>
      </w:r>
    </w:p>
    <w:p w14:paraId="269A278E" w14:textId="77777777" w:rsidR="00816152" w:rsidRPr="002F3372" w:rsidRDefault="00816152" w:rsidP="00816152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2F3372">
        <w:rPr>
          <w:rFonts w:ascii="Times New Roman" w:hAnsi="Times New Roman"/>
          <w:color w:val="333333"/>
        </w:rPr>
        <w:t xml:space="preserve">    COMUNA ION CREANGĂ</w:t>
      </w:r>
    </w:p>
    <w:p w14:paraId="02EC4709" w14:textId="49677CA4" w:rsidR="00816152" w:rsidRDefault="00816152" w:rsidP="00816152">
      <w:pPr>
        <w:keepNext/>
        <w:spacing w:after="0" w:line="240" w:lineRule="auto"/>
        <w:ind w:right="-360"/>
        <w:outlineLvl w:val="1"/>
        <w:rPr>
          <w:rFonts w:ascii="Times New Roman" w:hAnsi="Times New Roman"/>
        </w:rPr>
      </w:pPr>
      <w:r w:rsidRPr="002F3372">
        <w:rPr>
          <w:rFonts w:ascii="Times New Roman" w:hAnsi="Times New Roman"/>
        </w:rPr>
        <w:t xml:space="preserve">                                        </w:t>
      </w:r>
      <w:r w:rsidR="000F61AB">
        <w:rPr>
          <w:rFonts w:ascii="Times New Roman" w:hAnsi="Times New Roman"/>
        </w:rPr>
        <w:t xml:space="preserve">                          </w:t>
      </w:r>
      <w:r w:rsidRPr="002F3372">
        <w:rPr>
          <w:rFonts w:ascii="Times New Roman" w:hAnsi="Times New Roman"/>
        </w:rPr>
        <w:t>CONSILIUL  LOCAL</w:t>
      </w:r>
    </w:p>
    <w:p w14:paraId="22257EE4" w14:textId="77777777" w:rsidR="000F61AB" w:rsidRPr="002F3372" w:rsidRDefault="000F61AB" w:rsidP="00816152">
      <w:pPr>
        <w:keepNext/>
        <w:spacing w:after="0" w:line="240" w:lineRule="auto"/>
        <w:ind w:right="-360"/>
        <w:outlineLvl w:val="1"/>
        <w:rPr>
          <w:rFonts w:ascii="Times New Roman" w:hAnsi="Times New Roman"/>
        </w:rPr>
      </w:pPr>
    </w:p>
    <w:p w14:paraId="3D6DCC95" w14:textId="77777777" w:rsidR="00816152" w:rsidRPr="002F3372" w:rsidRDefault="00816152" w:rsidP="00816152">
      <w:pPr>
        <w:spacing w:after="0" w:line="240" w:lineRule="auto"/>
        <w:rPr>
          <w:rFonts w:ascii="Times New Roman" w:hAnsi="Times New Roman"/>
          <w:b/>
        </w:rPr>
      </w:pPr>
    </w:p>
    <w:p w14:paraId="384E3F55" w14:textId="77777777" w:rsidR="00816152" w:rsidRPr="002F3372" w:rsidRDefault="00816152" w:rsidP="00816152">
      <w:pPr>
        <w:spacing w:after="0" w:line="240" w:lineRule="auto"/>
        <w:jc w:val="center"/>
        <w:rPr>
          <w:rFonts w:ascii="Times New Roman" w:hAnsi="Times New Roman"/>
          <w:b/>
        </w:rPr>
      </w:pPr>
      <w:r w:rsidRPr="002F3372">
        <w:rPr>
          <w:rFonts w:ascii="Times New Roman" w:hAnsi="Times New Roman"/>
          <w:b/>
        </w:rPr>
        <w:t>HOTĂRÂREA</w:t>
      </w:r>
    </w:p>
    <w:p w14:paraId="23D6FA79" w14:textId="3D9F0C53" w:rsidR="000F61AB" w:rsidRPr="00DC3AF7" w:rsidRDefault="00816152" w:rsidP="000F61A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Nr.106  din 28</w:t>
      </w:r>
      <w:r w:rsidRPr="002F3372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9</w:t>
      </w:r>
      <w:r w:rsidRPr="002F3372">
        <w:rPr>
          <w:rFonts w:ascii="Times New Roman" w:hAnsi="Times New Roman"/>
          <w:b/>
        </w:rPr>
        <w:t>.2023</w:t>
      </w:r>
    </w:p>
    <w:p w14:paraId="32D37BCD" w14:textId="1381A61B" w:rsidR="000F61AB" w:rsidRDefault="000F61AB" w:rsidP="000F61AB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002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7002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0261">
        <w:rPr>
          <w:rFonts w:ascii="Times New Roman" w:hAnsi="Times New Roman" w:cs="Times New Roman"/>
          <w:b/>
          <w:bCs/>
          <w:sz w:val="24"/>
          <w:szCs w:val="24"/>
        </w:rPr>
        <w:t>aprobarea inventarier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00261">
        <w:rPr>
          <w:rFonts w:ascii="Times New Roman" w:hAnsi="Times New Roman" w:cs="Times New Roman"/>
          <w:b/>
          <w:bCs/>
          <w:sz w:val="24"/>
          <w:szCs w:val="24"/>
        </w:rPr>
        <w:t xml:space="preserve"> masei impozabile </w:t>
      </w:r>
      <w:r>
        <w:rPr>
          <w:rFonts w:ascii="Times New Roman" w:hAnsi="Times New Roman" w:cs="Times New Roman"/>
          <w:b/>
          <w:bCs/>
          <w:sz w:val="24"/>
          <w:szCs w:val="24"/>
        </w:rPr>
        <w:t>pentru anul fiscal 2024</w:t>
      </w:r>
      <w:r w:rsidRPr="007002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FCE12E7" w14:textId="77777777" w:rsidR="000F61AB" w:rsidRPr="00700261" w:rsidRDefault="000F61AB" w:rsidP="000F61AB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B02ED16" w14:textId="77777777" w:rsidR="00816152" w:rsidRPr="00DC3AF7" w:rsidRDefault="00816152" w:rsidP="008161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</w:p>
    <w:p w14:paraId="6252D242" w14:textId="4AAA4723" w:rsidR="008D236A" w:rsidRPr="000F61AB" w:rsidRDefault="000F61AB" w:rsidP="000C767E">
      <w:pPr>
        <w:spacing w:after="0" w:line="240" w:lineRule="auto"/>
        <w:jc w:val="both"/>
        <w:rPr>
          <w:rFonts w:ascii="Times New Roman" w:hAnsi="Times New Roman"/>
          <w:b/>
        </w:rPr>
      </w:pPr>
      <w:r>
        <w:t xml:space="preserve">       </w:t>
      </w:r>
      <w:r w:rsidR="00816152" w:rsidRPr="00DC3AF7">
        <w:t xml:space="preserve">  </w:t>
      </w:r>
      <w:r w:rsidR="00816152" w:rsidRPr="00DC3AF7">
        <w:rPr>
          <w:rFonts w:ascii="Times New Roman" w:hAnsi="Times New Roman"/>
        </w:rPr>
        <w:t>Consiliul  local  al  comunei  Ion Creangă, județul  Neamț , întrunit  în ședință ordinară ;</w:t>
      </w:r>
    </w:p>
    <w:p w14:paraId="1E5921BE" w14:textId="121012E6" w:rsidR="008D236A" w:rsidRPr="00700261" w:rsidRDefault="00362647" w:rsidP="000C767E">
      <w:pPr>
        <w:widowControl w:val="0"/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2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D236A" w:rsidRPr="00700261">
        <w:rPr>
          <w:rFonts w:ascii="Times New Roman" w:eastAsia="Times New Roman" w:hAnsi="Times New Roman" w:cs="Times New Roman"/>
          <w:sz w:val="24"/>
          <w:szCs w:val="24"/>
        </w:rPr>
        <w:t>Analizând temeiurile  juridice :</w:t>
      </w:r>
    </w:p>
    <w:p w14:paraId="040810BE" w14:textId="66763E95" w:rsidR="006D0643" w:rsidRPr="00700261" w:rsidRDefault="00681C4D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15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(2), art. 120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121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(2) din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Constituția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României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171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4476FA07" w14:textId="6B3D6273" w:rsidR="006D0643" w:rsidRPr="00700261" w:rsidRDefault="00681C4D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art. 3, art. 4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6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paragraful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Carta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europeană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autonomiei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locale,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adoptată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</w:t>
      </w:r>
    </w:p>
    <w:p w14:paraId="552B49E7" w14:textId="77777777" w:rsidR="00681C4D" w:rsidRPr="00700261" w:rsidRDefault="006D0643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Strasbourg la 15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octombrie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1985,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ratificată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199/1997;</w:t>
      </w:r>
    </w:p>
    <w:p w14:paraId="1C17A6FC" w14:textId="78BEF75C" w:rsidR="006D0643" w:rsidRPr="00700261" w:rsidRDefault="00681C4D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7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(2) din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civil al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României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adoptat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287/2009,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republicat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526DD368" w14:textId="77777777" w:rsidR="006D0643" w:rsidRPr="00700261" w:rsidRDefault="006D0643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5A543005" w14:textId="65D4EC88" w:rsidR="006D0643" w:rsidRPr="00700261" w:rsidRDefault="00681C4D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29, art. 30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31 din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cadru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descentralizării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195/2006;</w:t>
      </w:r>
    </w:p>
    <w:p w14:paraId="01C467C9" w14:textId="15467D5C" w:rsidR="00B970CD" w:rsidRPr="00700261" w:rsidRDefault="00D45180" w:rsidP="000C767E">
      <w:pPr>
        <w:spacing w:after="0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sz w:val="24"/>
          <w:szCs w:val="24"/>
        </w:rPr>
        <w:t xml:space="preserve">- </w:t>
      </w:r>
      <w:r w:rsidR="00B970CD" w:rsidRPr="00700261">
        <w:rPr>
          <w:rFonts w:ascii="Times New Roman" w:hAnsi="Times New Roman" w:cs="Times New Roman"/>
          <w:sz w:val="24"/>
          <w:szCs w:val="24"/>
        </w:rPr>
        <w:t>art.80 din</w:t>
      </w:r>
      <w:r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="00B970CD" w:rsidRPr="00700261">
        <w:rPr>
          <w:rFonts w:ascii="Times New Roman" w:hAnsi="Times New Roman" w:cs="Times New Roman"/>
          <w:sz w:val="24"/>
          <w:szCs w:val="24"/>
        </w:rPr>
        <w:t>L</w:t>
      </w:r>
      <w:r w:rsidRPr="00700261">
        <w:rPr>
          <w:rFonts w:ascii="Times New Roman" w:hAnsi="Times New Roman" w:cs="Times New Roman"/>
          <w:sz w:val="24"/>
          <w:szCs w:val="24"/>
        </w:rPr>
        <w:t xml:space="preserve">egea  nr. 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24/2000 </w:t>
      </w:r>
      <w:r w:rsidRPr="00700261">
        <w:rPr>
          <w:rFonts w:ascii="Times New Roman" w:hAnsi="Times New Roman" w:cs="Times New Roman"/>
          <w:sz w:val="24"/>
          <w:szCs w:val="24"/>
        </w:rPr>
        <w:t xml:space="preserve">, </w:t>
      </w:r>
      <w:r w:rsidR="00B970CD" w:rsidRPr="00700261">
        <w:rPr>
          <w:rFonts w:ascii="Times New Roman" w:hAnsi="Times New Roman" w:cs="Times New Roman"/>
          <w:sz w:val="24"/>
          <w:szCs w:val="24"/>
        </w:rPr>
        <w:t>republicata</w:t>
      </w:r>
      <w:r w:rsidRPr="00700261">
        <w:rPr>
          <w:rFonts w:ascii="Times New Roman" w:hAnsi="Times New Roman" w:cs="Times New Roman"/>
          <w:sz w:val="24"/>
          <w:szCs w:val="24"/>
        </w:rPr>
        <w:t xml:space="preserve">, 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 privind Normele de tehnica legislativa pentru elaborarea actelor normative;</w:t>
      </w:r>
    </w:p>
    <w:p w14:paraId="7C46F904" w14:textId="33EC3830" w:rsidR="00D45180" w:rsidRPr="00700261" w:rsidRDefault="00D45180" w:rsidP="000C767E">
      <w:pPr>
        <w:spacing w:after="0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sz w:val="24"/>
          <w:szCs w:val="24"/>
        </w:rPr>
        <w:t xml:space="preserve">- </w:t>
      </w:r>
      <w:r w:rsidR="00B970CD" w:rsidRPr="00700261">
        <w:rPr>
          <w:rFonts w:ascii="Times New Roman" w:hAnsi="Times New Roman" w:cs="Times New Roman"/>
          <w:sz w:val="24"/>
          <w:szCs w:val="24"/>
        </w:rPr>
        <w:t>a</w:t>
      </w:r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 </w:t>
      </w:r>
      <w:proofErr w:type="spellStart"/>
      <w:proofErr w:type="gramStart"/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.(</w:t>
      </w:r>
      <w:proofErr w:type="gramEnd"/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2) , a</w:t>
      </w:r>
      <w:r w:rsidR="00B970CD" w:rsidRPr="00700261">
        <w:rPr>
          <w:rFonts w:ascii="Times New Roman" w:hAnsi="Times New Roman" w:cs="Times New Roman"/>
          <w:sz w:val="24"/>
          <w:szCs w:val="24"/>
        </w:rPr>
        <w:t>rt.5, alin.</w:t>
      </w:r>
      <w:r w:rsidRPr="00700261">
        <w:rPr>
          <w:rFonts w:ascii="Times New Roman" w:hAnsi="Times New Roman" w:cs="Times New Roman"/>
          <w:sz w:val="24"/>
          <w:szCs w:val="24"/>
        </w:rPr>
        <w:t>(</w:t>
      </w:r>
      <w:r w:rsidR="00B970CD" w:rsidRPr="00700261">
        <w:rPr>
          <w:rFonts w:ascii="Times New Roman" w:hAnsi="Times New Roman" w:cs="Times New Roman"/>
          <w:sz w:val="24"/>
          <w:szCs w:val="24"/>
        </w:rPr>
        <w:t>1</w:t>
      </w:r>
      <w:r w:rsidRPr="00700261">
        <w:rPr>
          <w:rFonts w:ascii="Times New Roman" w:hAnsi="Times New Roman" w:cs="Times New Roman"/>
          <w:sz w:val="24"/>
          <w:szCs w:val="24"/>
        </w:rPr>
        <w:t xml:space="preserve">) 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 lit.”a” si alin.</w:t>
      </w:r>
      <w:r w:rsidRPr="00700261">
        <w:rPr>
          <w:rFonts w:ascii="Times New Roman" w:hAnsi="Times New Roman" w:cs="Times New Roman"/>
          <w:sz w:val="24"/>
          <w:szCs w:val="24"/>
        </w:rPr>
        <w:t>(</w:t>
      </w:r>
      <w:r w:rsidR="00B970CD" w:rsidRPr="00700261">
        <w:rPr>
          <w:rFonts w:ascii="Times New Roman" w:hAnsi="Times New Roman" w:cs="Times New Roman"/>
          <w:sz w:val="24"/>
          <w:szCs w:val="24"/>
        </w:rPr>
        <w:t>2</w:t>
      </w:r>
      <w:r w:rsidRPr="00700261">
        <w:rPr>
          <w:rFonts w:ascii="Times New Roman" w:hAnsi="Times New Roman" w:cs="Times New Roman"/>
          <w:sz w:val="24"/>
          <w:szCs w:val="24"/>
        </w:rPr>
        <w:t>)</w:t>
      </w:r>
      <w:r w:rsidR="00B970CD" w:rsidRPr="00700261">
        <w:rPr>
          <w:rFonts w:ascii="Times New Roman" w:hAnsi="Times New Roman" w:cs="Times New Roman"/>
          <w:sz w:val="24"/>
          <w:szCs w:val="24"/>
        </w:rPr>
        <w:t>, art.16, alin.</w:t>
      </w:r>
      <w:r w:rsidRPr="00700261">
        <w:rPr>
          <w:rFonts w:ascii="Times New Roman" w:hAnsi="Times New Roman" w:cs="Times New Roman"/>
          <w:sz w:val="24"/>
          <w:szCs w:val="24"/>
        </w:rPr>
        <w:t>(</w:t>
      </w:r>
      <w:r w:rsidR="00B970CD" w:rsidRPr="00700261">
        <w:rPr>
          <w:rFonts w:ascii="Times New Roman" w:hAnsi="Times New Roman" w:cs="Times New Roman"/>
          <w:sz w:val="24"/>
          <w:szCs w:val="24"/>
        </w:rPr>
        <w:t>2</w:t>
      </w:r>
      <w:r w:rsidRPr="00700261">
        <w:rPr>
          <w:rFonts w:ascii="Times New Roman" w:hAnsi="Times New Roman" w:cs="Times New Roman"/>
          <w:sz w:val="24"/>
          <w:szCs w:val="24"/>
        </w:rPr>
        <w:t>)</w:t>
      </w:r>
      <w:r w:rsidR="00B970CD" w:rsidRPr="00700261">
        <w:rPr>
          <w:rFonts w:ascii="Times New Roman" w:hAnsi="Times New Roman" w:cs="Times New Roman"/>
          <w:sz w:val="24"/>
          <w:szCs w:val="24"/>
        </w:rPr>
        <w:t>, art.20, alin.</w:t>
      </w:r>
      <w:r w:rsidRPr="00700261">
        <w:rPr>
          <w:rFonts w:ascii="Times New Roman" w:hAnsi="Times New Roman" w:cs="Times New Roman"/>
          <w:sz w:val="24"/>
          <w:szCs w:val="24"/>
        </w:rPr>
        <w:t>(</w:t>
      </w:r>
      <w:r w:rsidR="00B970CD" w:rsidRPr="00700261">
        <w:rPr>
          <w:rFonts w:ascii="Times New Roman" w:hAnsi="Times New Roman" w:cs="Times New Roman"/>
          <w:sz w:val="24"/>
          <w:szCs w:val="24"/>
        </w:rPr>
        <w:t>1</w:t>
      </w:r>
      <w:r w:rsidRPr="00700261">
        <w:rPr>
          <w:rFonts w:ascii="Times New Roman" w:hAnsi="Times New Roman" w:cs="Times New Roman"/>
          <w:sz w:val="24"/>
          <w:szCs w:val="24"/>
        </w:rPr>
        <w:t>)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, lit.”b”, </w:t>
      </w:r>
      <w:r w:rsidR="00762B43" w:rsidRPr="00700261">
        <w:rPr>
          <w:rFonts w:ascii="Times New Roman" w:hAnsi="Times New Roman" w:cs="Times New Roman"/>
          <w:sz w:val="24"/>
          <w:szCs w:val="24"/>
        </w:rPr>
        <w:t xml:space="preserve">art. 23, art. 27, </w:t>
      </w:r>
      <w:r w:rsidR="00B970CD" w:rsidRPr="00700261">
        <w:rPr>
          <w:rFonts w:ascii="Times New Roman" w:hAnsi="Times New Roman" w:cs="Times New Roman"/>
          <w:sz w:val="24"/>
          <w:szCs w:val="24"/>
        </w:rPr>
        <w:t>art.30 din</w:t>
      </w:r>
      <w:r w:rsidRPr="00700261">
        <w:rPr>
          <w:rFonts w:ascii="Times New Roman" w:hAnsi="Times New Roman" w:cs="Times New Roman"/>
          <w:sz w:val="24"/>
          <w:szCs w:val="24"/>
        </w:rPr>
        <w:t xml:space="preserve">  </w:t>
      </w:r>
      <w:r w:rsidR="00B970CD" w:rsidRPr="00700261">
        <w:rPr>
          <w:rFonts w:ascii="Times New Roman" w:hAnsi="Times New Roman" w:cs="Times New Roman"/>
          <w:sz w:val="24"/>
          <w:szCs w:val="24"/>
        </w:rPr>
        <w:t>L</w:t>
      </w:r>
      <w:r w:rsidRPr="00700261">
        <w:rPr>
          <w:rFonts w:ascii="Times New Roman" w:hAnsi="Times New Roman" w:cs="Times New Roman"/>
          <w:sz w:val="24"/>
          <w:szCs w:val="24"/>
        </w:rPr>
        <w:t xml:space="preserve">egea </w:t>
      </w:r>
      <w:r w:rsidR="00B970CD" w:rsidRPr="00700261">
        <w:rPr>
          <w:rFonts w:ascii="Times New Roman" w:hAnsi="Times New Roman" w:cs="Times New Roman"/>
          <w:sz w:val="24"/>
          <w:szCs w:val="24"/>
        </w:rPr>
        <w:t>nr.273/2006 privind finantele publice locale,</w:t>
      </w:r>
      <w:r w:rsidRPr="00700261">
        <w:rPr>
          <w:rFonts w:ascii="Times New Roman" w:hAnsi="Times New Roman" w:cs="Times New Roman"/>
          <w:sz w:val="24"/>
          <w:szCs w:val="24"/>
        </w:rPr>
        <w:t>cu  modificările  și  completările  ulterioare,</w:t>
      </w:r>
    </w:p>
    <w:p w14:paraId="5E7DBB38" w14:textId="67FB8807" w:rsidR="00D45180" w:rsidRPr="00700261" w:rsidRDefault="00B970CD" w:rsidP="000C767E">
      <w:pPr>
        <w:spacing w:after="0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="00D45180" w:rsidRPr="00700261">
        <w:rPr>
          <w:rFonts w:ascii="Times New Roman" w:hAnsi="Times New Roman" w:cs="Times New Roman"/>
          <w:sz w:val="24"/>
          <w:szCs w:val="24"/>
        </w:rPr>
        <w:t xml:space="preserve">- </w:t>
      </w:r>
      <w:r w:rsidRPr="00700261">
        <w:rPr>
          <w:rFonts w:ascii="Times New Roman" w:hAnsi="Times New Roman" w:cs="Times New Roman"/>
          <w:sz w:val="24"/>
          <w:szCs w:val="24"/>
        </w:rPr>
        <w:t>art.1, art.2,</w:t>
      </w:r>
      <w:r w:rsidR="00164BB1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0261">
        <w:rPr>
          <w:rFonts w:ascii="Times New Roman" w:hAnsi="Times New Roman" w:cs="Times New Roman"/>
          <w:sz w:val="24"/>
          <w:szCs w:val="24"/>
        </w:rPr>
        <w:t xml:space="preserve">Titlul IX </w:t>
      </w:r>
      <w:r w:rsidR="00762B43" w:rsidRPr="00700261">
        <w:rPr>
          <w:rFonts w:ascii="Times New Roman" w:hAnsi="Times New Roman" w:cs="Times New Roman"/>
          <w:sz w:val="24"/>
          <w:szCs w:val="24"/>
        </w:rPr>
        <w:t xml:space="preserve">  si  </w:t>
      </w:r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art. 494 </w:t>
      </w:r>
      <w:proofErr w:type="spellStart"/>
      <w:proofErr w:type="gramStart"/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.(</w:t>
      </w:r>
      <w:proofErr w:type="gramEnd"/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12) </w:t>
      </w:r>
      <w:r w:rsidR="00762B43"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Pr="00700261">
        <w:rPr>
          <w:rFonts w:ascii="Times New Roman" w:hAnsi="Times New Roman" w:cs="Times New Roman"/>
          <w:sz w:val="24"/>
          <w:szCs w:val="24"/>
        </w:rPr>
        <w:t>din L</w:t>
      </w:r>
      <w:r w:rsidR="00762B43" w:rsidRPr="00700261">
        <w:rPr>
          <w:rFonts w:ascii="Times New Roman" w:hAnsi="Times New Roman" w:cs="Times New Roman"/>
          <w:sz w:val="24"/>
          <w:szCs w:val="24"/>
        </w:rPr>
        <w:t xml:space="preserve">egea </w:t>
      </w:r>
      <w:r w:rsidRPr="00700261">
        <w:rPr>
          <w:rFonts w:ascii="Times New Roman" w:hAnsi="Times New Roman" w:cs="Times New Roman"/>
          <w:sz w:val="24"/>
          <w:szCs w:val="24"/>
        </w:rPr>
        <w:t>nr.227/2015</w:t>
      </w:r>
      <w:r w:rsidR="00D45180"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Pr="00700261">
        <w:rPr>
          <w:rFonts w:ascii="Times New Roman" w:hAnsi="Times New Roman" w:cs="Times New Roman"/>
          <w:sz w:val="24"/>
          <w:szCs w:val="24"/>
        </w:rPr>
        <w:t xml:space="preserve">privind Codul fiscal, </w:t>
      </w:r>
      <w:r w:rsidR="00946AE2" w:rsidRPr="00700261">
        <w:rPr>
          <w:rFonts w:ascii="Times New Roman" w:hAnsi="Times New Roman" w:cs="Times New Roman"/>
          <w:sz w:val="24"/>
          <w:szCs w:val="24"/>
        </w:rPr>
        <w:t>cu  modificările  și  completările  ulterioare,</w:t>
      </w:r>
    </w:p>
    <w:p w14:paraId="56E9A109" w14:textId="379E7439" w:rsidR="00946AE2" w:rsidRPr="00700261" w:rsidRDefault="00D45180" w:rsidP="000C767E">
      <w:pPr>
        <w:spacing w:after="0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sz w:val="24"/>
          <w:szCs w:val="24"/>
        </w:rPr>
        <w:t xml:space="preserve">- 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 L</w:t>
      </w:r>
      <w:r w:rsidRPr="00700261">
        <w:rPr>
          <w:rFonts w:ascii="Times New Roman" w:hAnsi="Times New Roman" w:cs="Times New Roman"/>
          <w:sz w:val="24"/>
          <w:szCs w:val="24"/>
        </w:rPr>
        <w:t xml:space="preserve">egea  nr. 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nr.207/2015 privind Codul de procedura fiscala, </w:t>
      </w:r>
      <w:r w:rsidR="00946AE2" w:rsidRPr="00700261">
        <w:rPr>
          <w:rFonts w:ascii="Times New Roman" w:hAnsi="Times New Roman" w:cs="Times New Roman"/>
          <w:sz w:val="24"/>
          <w:szCs w:val="24"/>
        </w:rPr>
        <w:t>cu  modificările  și  completările  ulterioare,</w:t>
      </w:r>
    </w:p>
    <w:p w14:paraId="6E257C9E" w14:textId="45E28CDD" w:rsidR="002D54EE" w:rsidRPr="00700261" w:rsidRDefault="00CC3FDE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hAnsi="Times New Roman" w:cs="Times New Roman"/>
          <w:sz w:val="24"/>
          <w:szCs w:val="24"/>
        </w:rPr>
        <w:t>-</w:t>
      </w:r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art. </w:t>
      </w:r>
      <w:proofErr w:type="gram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.(1)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lit.”a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”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.(2) , art. 1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.(2) , art. 20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,(1)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lit.”b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art. 23 , art. 27, art. 30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76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.(2) din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nr.  273/ 2006 </w:t>
      </w:r>
      <w:proofErr w:type="spellStart"/>
      <w:proofErr w:type="gram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finantele</w:t>
      </w:r>
      <w:proofErr w:type="spellEnd"/>
      <w:proofErr w:type="gram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locale , cu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</w:p>
    <w:p w14:paraId="12EBB40B" w14:textId="375E978E" w:rsidR="002D54EE" w:rsidRPr="00700261" w:rsidRDefault="00CC3FDE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gram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H.G</w:t>
      </w:r>
      <w:proofErr w:type="gram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nr. 1/ 2016 </w:t>
      </w:r>
      <w:proofErr w:type="spellStart"/>
      <w:proofErr w:type="gram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aprobarea</w:t>
      </w:r>
      <w:proofErr w:type="spellEnd"/>
      <w:proofErr w:type="gram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Normelor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aplicare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Legii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nr. 227 / 2015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fiscal , cu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modificariel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14:paraId="65189877" w14:textId="52195C9E" w:rsidR="002D54EE" w:rsidRPr="00700261" w:rsidRDefault="003943E5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art. 8</w:t>
      </w:r>
      <w:r w:rsidR="002B15C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alin.(1) </w:t>
      </w:r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contabilitatii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nr.82/ 1991 ,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republicata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cu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</w:p>
    <w:p w14:paraId="7B9E0231" w14:textId="789BD94C" w:rsidR="002D54EE" w:rsidRPr="00700261" w:rsidRDefault="003943E5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-</w:t>
      </w:r>
      <w:r w:rsidR="002D54EE" w:rsidRPr="0070026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art. 2 din Legea nr. 351/ 2001  privind  aprobarea  Planului de  amenajare a  teritoriului  national – secțiunea a IV- a Reteaua  de  localități , cu</w:t>
      </w:r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3B95AEF" w14:textId="6ABF8B3C" w:rsidR="00C171B0" w:rsidRPr="00700261" w:rsidRDefault="003943E5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nr</w:t>
      </w:r>
      <w:proofErr w:type="gram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2/ 1968 </w:t>
      </w:r>
      <w:proofErr w:type="spellStart"/>
      <w:proofErr w:type="gram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organizarea</w:t>
      </w:r>
      <w:proofErr w:type="spellEnd"/>
      <w:proofErr w:type="gram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6264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362647" w:rsidRPr="00700261">
        <w:rPr>
          <w:rFonts w:ascii="Times New Roman" w:eastAsia="Times New Roman" w:hAnsi="Times New Roman" w:cs="Times New Roman"/>
          <w:sz w:val="24"/>
          <w:szCs w:val="24"/>
        </w:rPr>
        <w:t>ă</w:t>
      </w:r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teritoriului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României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cu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</w:p>
    <w:p w14:paraId="5DB50641" w14:textId="77777777" w:rsidR="00476400" w:rsidRPr="00700261" w:rsidRDefault="00476400" w:rsidP="000C767E">
      <w:pPr>
        <w:widowControl w:val="0"/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Ținând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cont</w:t>
      </w:r>
      <w:proofErr w:type="spellEnd"/>
      <w:proofErr w:type="gram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:</w:t>
      </w:r>
    </w:p>
    <w:p w14:paraId="5A50792A" w14:textId="57CDA75A" w:rsidR="00476400" w:rsidRPr="00700261" w:rsidRDefault="00476400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re</w:t>
      </w:r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feratul</w:t>
      </w:r>
      <w:proofErr w:type="spell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 </w:t>
      </w:r>
      <w:proofErr w:type="spellStart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aprobare</w:t>
      </w:r>
      <w:proofErr w:type="spellEnd"/>
      <w:proofErr w:type="gram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nr. 9235 din 09.08.2023 </w:t>
      </w: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întocmit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spellEnd"/>
      <w:proofErr w:type="gram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5C4524A9" w14:textId="33D4B4D1" w:rsidR="00476400" w:rsidRPr="00700261" w:rsidRDefault="00476400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special</w:t>
      </w:r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itate</w:t>
      </w:r>
      <w:proofErr w:type="spellEnd"/>
      <w:proofErr w:type="gram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inregistrat</w:t>
      </w:r>
      <w:proofErr w:type="spell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la  nr. </w:t>
      </w:r>
      <w:proofErr w:type="gramStart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9236  din</w:t>
      </w:r>
      <w:proofErr w:type="gram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09.08.2023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intocmit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</w:t>
      </w:r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compartimentul</w:t>
      </w:r>
      <w:proofErr w:type="spell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</w:p>
    <w:p w14:paraId="68F3A5EE" w14:textId="4C3C017B" w:rsidR="00CC3FDE" w:rsidRPr="00700261" w:rsidRDefault="00CC3FDE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Luând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act</w:t>
      </w:r>
      <w:proofErr w:type="gram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:</w:t>
      </w:r>
    </w:p>
    <w:p w14:paraId="65A405D0" w14:textId="4FB8117E" w:rsidR="00F7334B" w:rsidRDefault="00F7334B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C039D0">
        <w:rPr>
          <w:rFonts w:ascii="Times New Roman" w:hAnsi="Times New Roman" w:cs="Times New Roman"/>
          <w:sz w:val="24"/>
          <w:szCs w:val="24"/>
        </w:rPr>
        <w:t xml:space="preserve">Procesul-verbal nr.9188  / 08.08.2023 </w:t>
      </w:r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inventarierea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materiei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impozabile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ptr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personae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juridice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ptr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perso</w:t>
      </w:r>
      <w:r w:rsidR="00C039D0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fizice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="00041CF2" w:rsidRPr="00700261">
        <w:rPr>
          <w:rFonts w:ascii="Times New Roman" w:hAnsi="Times New Roman" w:cs="Times New Roman"/>
          <w:sz w:val="24"/>
          <w:szCs w:val="24"/>
        </w:rPr>
        <w:t xml:space="preserve">realizate </w:t>
      </w:r>
      <w:r w:rsidRPr="00700261">
        <w:rPr>
          <w:rFonts w:ascii="Times New Roman" w:hAnsi="Times New Roman" w:cs="Times New Roman"/>
          <w:sz w:val="24"/>
          <w:szCs w:val="24"/>
        </w:rPr>
        <w:t xml:space="preserve"> de Comisia de </w:t>
      </w:r>
      <w:r w:rsidR="00A15397" w:rsidRPr="00700261">
        <w:rPr>
          <w:rFonts w:ascii="Times New Roman" w:hAnsi="Times New Roman" w:cs="Times New Roman"/>
          <w:sz w:val="24"/>
          <w:szCs w:val="24"/>
        </w:rPr>
        <w:t>i</w:t>
      </w:r>
      <w:r w:rsidRPr="00700261">
        <w:rPr>
          <w:rFonts w:ascii="Times New Roman" w:hAnsi="Times New Roman" w:cs="Times New Roman"/>
          <w:sz w:val="24"/>
          <w:szCs w:val="24"/>
        </w:rPr>
        <w:t xml:space="preserve">nventariere constituita conform,  </w:t>
      </w:r>
      <w:proofErr w:type="spellStart"/>
      <w:r w:rsidR="0059735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Dispozitiei</w:t>
      </w:r>
      <w:proofErr w:type="spellEnd"/>
      <w:r w:rsidR="0059735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nr. 25  din  16.01.2023 </w:t>
      </w:r>
      <w:r w:rsidRPr="007002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precum  </w:t>
      </w:r>
      <w:proofErr w:type="spellStart"/>
      <w:r w:rsidRPr="007002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Pr="007002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inspectie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fiscala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contribuabililor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 la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UAT  -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Creanga ,</w:t>
      </w:r>
      <w:r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="0059735D">
        <w:rPr>
          <w:rFonts w:ascii="Times New Roman" w:hAnsi="Times New Roman" w:cs="Times New Roman"/>
          <w:sz w:val="24"/>
          <w:szCs w:val="24"/>
        </w:rPr>
        <w:t xml:space="preserve">stabilit </w:t>
      </w:r>
      <w:r w:rsidRPr="00700261">
        <w:rPr>
          <w:rFonts w:ascii="Times New Roman" w:hAnsi="Times New Roman" w:cs="Times New Roman"/>
          <w:sz w:val="24"/>
          <w:szCs w:val="24"/>
        </w:rPr>
        <w:t>conform</w:t>
      </w:r>
      <w:r w:rsidRPr="007002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00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Dispozitiei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nr</w:t>
      </w:r>
      <w:r w:rsidR="005E3E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22 din </w:t>
      </w:r>
      <w:proofErr w:type="gramStart"/>
      <w:r w:rsidR="005E3E39">
        <w:rPr>
          <w:rFonts w:ascii="Times New Roman" w:eastAsia="Times New Roman" w:hAnsi="Times New Roman" w:cs="Times New Roman"/>
          <w:sz w:val="24"/>
          <w:szCs w:val="24"/>
          <w:lang w:val="en-US"/>
        </w:rPr>
        <w:t>12.01.2023 .</w:t>
      </w:r>
      <w:proofErr w:type="gramEnd"/>
    </w:p>
    <w:p w14:paraId="6F796789" w14:textId="77777777" w:rsidR="000C767E" w:rsidRDefault="000C767E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83E610" w14:textId="376EB79C" w:rsidR="000F61AB" w:rsidRDefault="000F61AB" w:rsidP="000F61AB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-02-</w:t>
      </w:r>
    </w:p>
    <w:p w14:paraId="2D86AA33" w14:textId="77777777" w:rsidR="000F61AB" w:rsidRPr="0059735D" w:rsidRDefault="000F61AB" w:rsidP="000F61AB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6317872" w14:textId="77777777" w:rsidR="00CC3FDE" w:rsidRPr="00700261" w:rsidRDefault="00CC3FDE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legalitate</w:t>
      </w:r>
      <w:proofErr w:type="spellEnd"/>
      <w:proofErr w:type="gram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,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intocmit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 al  UAT , </w:t>
      </w:r>
    </w:p>
    <w:p w14:paraId="12E69737" w14:textId="77777777" w:rsidR="00CC3FDE" w:rsidRPr="00700261" w:rsidRDefault="00CC3FDE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avizele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favorabile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al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specilaitate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ale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local .</w:t>
      </w:r>
    </w:p>
    <w:p w14:paraId="7C377BCB" w14:textId="61D16DCA" w:rsidR="00A15397" w:rsidRPr="00700261" w:rsidRDefault="00CC3FDE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In </w:t>
      </w:r>
      <w:proofErr w:type="spellStart"/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temeiul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dispozitiilor</w:t>
      </w:r>
      <w:proofErr w:type="spellEnd"/>
      <w:proofErr w:type="gram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art.129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.(14)  , art.139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.(1) , </w:t>
      </w:r>
      <w:proofErr w:type="spellStart"/>
      <w:r w:rsidR="002B15C7"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="002B15C7"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.(3)  lit.,, i</w:t>
      </w:r>
      <w:r w:rsidR="002B15C7" w:rsidRPr="00700261">
        <w:rPr>
          <w:rFonts w:ascii="Times New Roman" w:eastAsia="Times New Roman" w:hAnsi="Times New Roman" w:cs="Times New Roman"/>
          <w:sz w:val="24"/>
          <w:szCs w:val="24"/>
        </w:rPr>
        <w:t xml:space="preserve"> „  </w:t>
      </w:r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art. 140,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.(1) ,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art. 196,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.(1)  lit.„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a”din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Codul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aprobat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Ordonanta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Urgenta  a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Guvernului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nr.  57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03.07.2019, </w:t>
      </w:r>
      <w:proofErr w:type="spellStart"/>
      <w:proofErr w:type="gram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modificările</w:t>
      </w:r>
      <w:proofErr w:type="spellEnd"/>
      <w:proofErr w:type="gram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completările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:</w:t>
      </w:r>
    </w:p>
    <w:p w14:paraId="33E28A41" w14:textId="223C27CB" w:rsidR="000F61AB" w:rsidRDefault="000F61AB" w:rsidP="000F61AB">
      <w:pPr>
        <w:spacing w:after="0" w:line="240" w:lineRule="auto"/>
        <w:ind w:right="-96"/>
        <w:rPr>
          <w:rFonts w:ascii="Times New Roman" w:hAnsi="Times New Roman"/>
        </w:rPr>
      </w:pPr>
      <w:r w:rsidRPr="00DC3AF7">
        <w:rPr>
          <w:b/>
          <w:lang w:eastAsia="ro-RO"/>
        </w:rPr>
        <w:t xml:space="preserve">      </w:t>
      </w:r>
      <w:r w:rsidRPr="00DC3AF7">
        <w:rPr>
          <w:b/>
          <w:lang w:val="fr-FR"/>
        </w:rPr>
        <w:t xml:space="preserve"> </w:t>
      </w:r>
      <w:r w:rsidRPr="00DC3AF7">
        <w:rPr>
          <w:rFonts w:ascii="Times New Roman" w:hAnsi="Times New Roman"/>
          <w:b/>
        </w:rPr>
        <w:t xml:space="preserve">Consiliul  Local  Ion  Creanga, judetul Neamt,  adoptă prezenta </w:t>
      </w:r>
      <w:r w:rsidRPr="00DC3AF7">
        <w:rPr>
          <w:rFonts w:ascii="Times New Roman" w:hAnsi="Times New Roman"/>
        </w:rPr>
        <w:t>;</w:t>
      </w:r>
    </w:p>
    <w:p w14:paraId="78CF523C" w14:textId="77777777" w:rsidR="000F61AB" w:rsidRPr="00DC3AF7" w:rsidRDefault="000F61AB" w:rsidP="000F61AB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14DEBF00" w14:textId="77777777" w:rsidR="000F61AB" w:rsidRPr="00DC3AF7" w:rsidRDefault="000F61AB" w:rsidP="000F61AB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37233BAC" w14:textId="676E0511" w:rsidR="00476400" w:rsidRPr="000F61AB" w:rsidRDefault="000F61AB" w:rsidP="000F61AB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</w:t>
      </w:r>
    </w:p>
    <w:p w14:paraId="207535E4" w14:textId="77777777" w:rsidR="00B970CD" w:rsidRPr="00700261" w:rsidRDefault="00B970CD" w:rsidP="00362647">
      <w:pPr>
        <w:widowControl w:val="0"/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8B084" w14:textId="3D45800E" w:rsidR="00A15397" w:rsidRPr="00700261" w:rsidRDefault="00A15397" w:rsidP="000C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00261" w:rsidRPr="00700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261">
        <w:rPr>
          <w:rFonts w:ascii="Times New Roman" w:hAnsi="Times New Roman" w:cs="Times New Roman"/>
          <w:b/>
          <w:bCs/>
          <w:sz w:val="24"/>
          <w:szCs w:val="24"/>
        </w:rPr>
        <w:t>Art.1</w:t>
      </w:r>
      <w:r w:rsidRPr="00700261">
        <w:rPr>
          <w:rFonts w:ascii="Times New Roman" w:hAnsi="Times New Roman" w:cs="Times New Roman"/>
          <w:sz w:val="24"/>
          <w:szCs w:val="24"/>
        </w:rPr>
        <w:t xml:space="preserve"> Se aproba inventarierea masei impozabile </w:t>
      </w:r>
      <w:r w:rsidR="003B7020">
        <w:rPr>
          <w:rFonts w:ascii="Times New Roman" w:hAnsi="Times New Roman" w:cs="Times New Roman"/>
          <w:sz w:val="24"/>
          <w:szCs w:val="24"/>
        </w:rPr>
        <w:t>pentru anul fiscal 2024</w:t>
      </w:r>
      <w:r w:rsidRPr="00700261">
        <w:rPr>
          <w:rFonts w:ascii="Times New Roman" w:hAnsi="Times New Roman" w:cs="Times New Roman"/>
          <w:sz w:val="24"/>
          <w:szCs w:val="24"/>
        </w:rPr>
        <w:t>, conform Anexei nr.1, parte integranta din prezenta.</w:t>
      </w:r>
    </w:p>
    <w:p w14:paraId="3B009DE7" w14:textId="77777777" w:rsidR="00A15397" w:rsidRPr="00700261" w:rsidRDefault="00A15397" w:rsidP="000C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88E786" w14:textId="39CC3F52" w:rsidR="00A15397" w:rsidRPr="00700261" w:rsidRDefault="00A15397" w:rsidP="000C7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b/>
          <w:bCs/>
          <w:sz w:val="24"/>
          <w:szCs w:val="24"/>
        </w:rPr>
        <w:t xml:space="preserve">     Art.2</w:t>
      </w:r>
      <w:r w:rsidRPr="00700261">
        <w:rPr>
          <w:rFonts w:ascii="Times New Roman" w:hAnsi="Times New Roman" w:cs="Times New Roman"/>
          <w:sz w:val="24"/>
          <w:szCs w:val="24"/>
        </w:rPr>
        <w:t xml:space="preserve"> Primarul Comunei  Ion Creanga , judetul Neamt, prin Compartimentul Financiar Contabilitate,Impozite  și  taxe  locale  va asigura aducerea la indeplinire a prezentei .</w:t>
      </w:r>
    </w:p>
    <w:p w14:paraId="049E89D7" w14:textId="77777777" w:rsidR="00700261" w:rsidRPr="00700261" w:rsidRDefault="00A15397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700261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4711558" w14:textId="255FB77A" w:rsidR="00A15397" w:rsidRPr="00700261" w:rsidRDefault="00700261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A15397" w:rsidRPr="007002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Art.3</w:t>
      </w:r>
      <w:r w:rsidR="003B70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B7020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="003B70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B70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</w:t>
      </w:r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UAT</w:t>
      </w:r>
      <w:proofErr w:type="gramEnd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comunica</w:t>
      </w:r>
      <w:proofErr w:type="spellEnd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autorităților</w:t>
      </w:r>
      <w:proofErr w:type="spellEnd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institutiilor</w:t>
      </w:r>
      <w:proofErr w:type="spellEnd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</w:p>
    <w:p w14:paraId="414CA663" w14:textId="77777777" w:rsidR="00A15397" w:rsidRPr="00700261" w:rsidRDefault="00A15397" w:rsidP="000C767E">
      <w:pPr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C4C1435" w14:textId="7DAFF1F1" w:rsidR="00CC3FDE" w:rsidRPr="00700261" w:rsidRDefault="00CC3FDE" w:rsidP="00A15397">
      <w:pPr>
        <w:spacing w:after="0"/>
        <w:ind w:left="-284" w:right="-567"/>
        <w:rPr>
          <w:rFonts w:ascii="Times New Roman" w:hAnsi="Times New Roman" w:cs="Times New Roman"/>
          <w:sz w:val="24"/>
          <w:szCs w:val="24"/>
        </w:rPr>
      </w:pPr>
    </w:p>
    <w:p w14:paraId="4E5E092D" w14:textId="77777777" w:rsidR="000F61AB" w:rsidRPr="009D661C" w:rsidRDefault="000F61AB" w:rsidP="000F61AB">
      <w:pPr>
        <w:spacing w:after="0" w:line="240" w:lineRule="auto"/>
        <w:rPr>
          <w:rFonts w:ascii="Times New Roman" w:hAnsi="Times New Roman"/>
        </w:rPr>
      </w:pPr>
      <w:r w:rsidRPr="008C76F3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056D4E">
        <w:rPr>
          <w:rFonts w:ascii="Times New Roman" w:eastAsia="Times New Roman" w:hAnsi="Times New Roman"/>
          <w:color w:val="000000"/>
          <w:lang w:eastAsia="ar-SA"/>
        </w:rPr>
        <w:t xml:space="preserve">        </w:t>
      </w:r>
      <w:r>
        <w:t xml:space="preserve">       </w:t>
      </w:r>
      <w:r w:rsidRPr="009D661C">
        <w:rPr>
          <w:rFonts w:ascii="Times New Roman" w:hAnsi="Times New Roman"/>
        </w:rPr>
        <w:t>PREȘEDINTE  DE  ȘEDINȚĂ                                         Contrasemneaza  ptr. Legalitate</w:t>
      </w:r>
    </w:p>
    <w:p w14:paraId="0892E8E1" w14:textId="77777777" w:rsidR="000F61AB" w:rsidRPr="009D661C" w:rsidRDefault="000F61AB" w:rsidP="000F61AB">
      <w:pPr>
        <w:spacing w:after="0" w:line="240" w:lineRule="auto"/>
        <w:rPr>
          <w:rFonts w:ascii="Times New Roman" w:hAnsi="Times New Roman"/>
        </w:rPr>
      </w:pPr>
      <w:r w:rsidRPr="009D661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</w:t>
      </w:r>
      <w:r w:rsidRPr="009D661C">
        <w:rPr>
          <w:rFonts w:ascii="Times New Roman" w:hAnsi="Times New Roman"/>
        </w:rPr>
        <w:t xml:space="preserve">  CONSILIER   LOCAL                                                          SECRETAR GENERAL  </w:t>
      </w:r>
    </w:p>
    <w:p w14:paraId="06FCB7F0" w14:textId="0D59653C" w:rsidR="000F61AB" w:rsidRDefault="000F61AB" w:rsidP="000F61AB">
      <w:pPr>
        <w:spacing w:after="0" w:line="240" w:lineRule="auto"/>
        <w:ind w:left="-567" w:right="-618"/>
        <w:rPr>
          <w:rFonts w:ascii="Times New Roman" w:hAnsi="Times New Roman"/>
        </w:rPr>
      </w:pPr>
      <w:r w:rsidRPr="009D661C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</w:t>
      </w:r>
      <w:r w:rsidRPr="009D661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Liviu  NIȚĂ                                                                                    </w:t>
      </w:r>
      <w:r w:rsidRPr="009D661C">
        <w:rPr>
          <w:rFonts w:ascii="Times New Roman" w:hAnsi="Times New Roman"/>
        </w:rPr>
        <w:t>Mihaela   NIŢ</w:t>
      </w:r>
      <w:r>
        <w:rPr>
          <w:rFonts w:ascii="Times New Roman" w:hAnsi="Times New Roman"/>
        </w:rPr>
        <w:t>A</w:t>
      </w:r>
    </w:p>
    <w:p w14:paraId="28292E82" w14:textId="77777777" w:rsidR="000F61AB" w:rsidRPr="009D661C" w:rsidRDefault="000F61AB" w:rsidP="000F61AB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028F4B9F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  <w:r w:rsidRPr="009D661C">
        <w:rPr>
          <w:rFonts w:ascii="Times New Roman" w:hAnsi="Times New Roman"/>
          <w:sz w:val="18"/>
          <w:szCs w:val="18"/>
        </w:rPr>
        <w:t xml:space="preserve"> </w:t>
      </w:r>
    </w:p>
    <w:p w14:paraId="22604534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098566C7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5B5707DD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00673988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6ADEA532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5FE9228F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56DB993A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1F82AC70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6186A0C1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04C883CC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6DCEF1B2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285464BF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30BDCF16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2B492D3C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461EA9B7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39300EE5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4E6A242A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13367CB4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3224CF49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72E57899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71DEDC25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46666134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3B75C653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0F2CD07A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18EDA918" w14:textId="218DCEF8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7D5B5DAA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721C2263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4EC06EFD" w14:textId="77777777" w:rsid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</w:p>
    <w:p w14:paraId="4EE9ED2B" w14:textId="5A5DD31C" w:rsidR="000F61AB" w:rsidRPr="009D661C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  <w:r w:rsidRPr="009D661C">
        <w:rPr>
          <w:rFonts w:ascii="Times New Roman" w:hAnsi="Times New Roman"/>
          <w:sz w:val="18"/>
          <w:szCs w:val="18"/>
        </w:rPr>
        <w:t xml:space="preserve">         Notă:   1. Consilieri </w:t>
      </w:r>
      <w:proofErr w:type="spellStart"/>
      <w:r w:rsidRPr="009D661C">
        <w:rPr>
          <w:rFonts w:ascii="Times New Roman" w:hAnsi="Times New Roman"/>
          <w:sz w:val="18"/>
          <w:szCs w:val="18"/>
        </w:rPr>
        <w:t>prezenţi</w:t>
      </w:r>
      <w:proofErr w:type="spellEnd"/>
      <w:r w:rsidRPr="009D661C">
        <w:rPr>
          <w:rFonts w:ascii="Times New Roman" w:hAnsi="Times New Roman"/>
          <w:sz w:val="18"/>
          <w:szCs w:val="18"/>
        </w:rPr>
        <w:t xml:space="preserve">: </w:t>
      </w:r>
      <w:r w:rsidR="000C4334">
        <w:rPr>
          <w:rFonts w:ascii="Times New Roman" w:hAnsi="Times New Roman"/>
          <w:sz w:val="18"/>
          <w:szCs w:val="18"/>
        </w:rPr>
        <w:t>14</w:t>
      </w:r>
      <w:r w:rsidRPr="009D661C">
        <w:rPr>
          <w:rFonts w:ascii="Times New Roman" w:hAnsi="Times New Roman"/>
          <w:sz w:val="18"/>
          <w:szCs w:val="18"/>
        </w:rPr>
        <w:t xml:space="preserve"> consilieri, din cei 15 ce formează consiliul local.</w:t>
      </w:r>
    </w:p>
    <w:p w14:paraId="06B6C4DD" w14:textId="7082E794" w:rsidR="00976496" w:rsidRPr="000F61AB" w:rsidRDefault="000F61AB" w:rsidP="000F61AB">
      <w:pPr>
        <w:spacing w:after="0"/>
        <w:rPr>
          <w:rFonts w:ascii="Times New Roman" w:hAnsi="Times New Roman"/>
          <w:sz w:val="18"/>
          <w:szCs w:val="18"/>
        </w:rPr>
      </w:pPr>
      <w:r w:rsidRPr="009D661C">
        <w:rPr>
          <w:rFonts w:ascii="Times New Roman" w:hAnsi="Times New Roman"/>
          <w:sz w:val="18"/>
          <w:szCs w:val="18"/>
        </w:rPr>
        <w:t xml:space="preserve">                      2. Prezenta hotărâre a fost aprobată cu  </w:t>
      </w:r>
      <w:r w:rsidR="000C4334">
        <w:rPr>
          <w:rFonts w:ascii="Times New Roman" w:hAnsi="Times New Roman"/>
          <w:sz w:val="18"/>
          <w:szCs w:val="18"/>
        </w:rPr>
        <w:t>14 v</w:t>
      </w:r>
      <w:r w:rsidRPr="009D661C">
        <w:rPr>
          <w:rFonts w:ascii="Times New Roman" w:hAnsi="Times New Roman"/>
          <w:sz w:val="18"/>
          <w:szCs w:val="18"/>
        </w:rPr>
        <w:t xml:space="preserve">oturi pentru, </w:t>
      </w:r>
      <w:r>
        <w:rPr>
          <w:rFonts w:ascii="Times New Roman" w:hAnsi="Times New Roman"/>
          <w:sz w:val="18"/>
          <w:szCs w:val="18"/>
        </w:rPr>
        <w:t>_</w:t>
      </w:r>
      <w:r w:rsidR="000C4334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_voturi împotrivă și _</w:t>
      </w:r>
      <w:r w:rsidR="000C4334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_abțineri</w:t>
      </w:r>
    </w:p>
    <w:p w14:paraId="5060F92E" w14:textId="18FB9604" w:rsidR="009D7B98" w:rsidRPr="00976496" w:rsidRDefault="009D7B98" w:rsidP="0097649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76496">
        <w:rPr>
          <w:rFonts w:ascii="Times New Roman" w:hAnsi="Times New Roman" w:cs="Times New Roman"/>
          <w:b/>
          <w:bCs/>
        </w:rPr>
        <w:lastRenderedPageBreak/>
        <w:t>Anexă</w:t>
      </w:r>
    </w:p>
    <w:p w14:paraId="334437D2" w14:textId="41DBE3AD" w:rsidR="009D7B98" w:rsidRPr="00976496" w:rsidRDefault="000F61AB" w:rsidP="0097649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9D7B98" w:rsidRPr="00976496">
        <w:rPr>
          <w:rFonts w:ascii="Times New Roman" w:hAnsi="Times New Roman" w:cs="Times New Roman"/>
          <w:b/>
        </w:rPr>
        <w:t>PERSOANE FIZICE</w:t>
      </w:r>
    </w:p>
    <w:p w14:paraId="5B1E5286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CLADIRI –  4485 clădiri/296.855 mp</w:t>
      </w:r>
    </w:p>
    <w:p w14:paraId="3550B35A" w14:textId="24988E29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Impozit clădiri estimat de încasat = 109.244 lei                                                                                        Debit de plată = 104.909 lei</w:t>
      </w:r>
    </w:p>
    <w:p w14:paraId="0B927E8F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73FD40E9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SUPRAFATA TEREN CURTI CONSTRUCTII= 1.485.743 mp</w:t>
      </w:r>
    </w:p>
    <w:p w14:paraId="55B013D8" w14:textId="0E0DE841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Impozit teren curti constructii estimat de încasat  = 97.821 lei                                                                                                            Debit de plată    = 91.582 lei</w:t>
      </w:r>
    </w:p>
    <w:p w14:paraId="4693B0D9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5EF62035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SUPRAFAȚĂ TEREN  AGRICOL  INTRAVILAN =  4.973.451 mp</w:t>
      </w:r>
    </w:p>
    <w:p w14:paraId="233E69D2" w14:textId="2AF44741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Impozit teren arabil intravilan estimat de încasat  = 14.433 lei                                                                                                Debit de plată    = 14.132 lei</w:t>
      </w:r>
    </w:p>
    <w:p w14:paraId="785E5AF5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2C6E6B97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SUPRAFAȚĂ TEREN  NEAGRICOL  INTRAVILAN =38.738 mp</w:t>
      </w:r>
    </w:p>
    <w:p w14:paraId="23225294" w14:textId="56D45ABE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Impozit teren arabil intravilan estimat de încasat  = 0 lei                                                                                                Debit de plată    = 0 lei</w:t>
      </w:r>
    </w:p>
    <w:p w14:paraId="2BAA2109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76C6BF9E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SUPRAFATA TEREN AGRICOL EXTRAVILAN =44.461.952 mp</w:t>
      </w:r>
    </w:p>
    <w:p w14:paraId="41B21805" w14:textId="38C23355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Impozit teren agricol extravilan estimat de încasat  = 213.464 lei                                                                                                          Debit de plată    = 209.515 lei</w:t>
      </w:r>
    </w:p>
    <w:p w14:paraId="0D380E49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685048F6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MIJLOACE DE TRANSPORT   = 1325</w:t>
      </w:r>
    </w:p>
    <w:p w14:paraId="6B0BFAB4" w14:textId="3A88C828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 xml:space="preserve">Impozit mijloace de transport peroane fizice estimat de încasat =  289.492 lei                                                                                       Debit de plată   = 284.939 lei </w:t>
      </w:r>
    </w:p>
    <w:p w14:paraId="2C7384DE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459DB677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VENITURI DIN CONCESIUNI ȘI ÎNCHIRIERI = 92.048 lei</w:t>
      </w:r>
    </w:p>
    <w:p w14:paraId="4E6DBC6F" w14:textId="1FCC9DEB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 xml:space="preserve">SCUTIRI LA PLATA IMPOZITULUI PE CLADIRI=4.335 </w:t>
      </w:r>
      <w:r w:rsidR="000F61AB" w:rsidRPr="00976496">
        <w:rPr>
          <w:rFonts w:ascii="Times New Roman" w:hAnsi="Times New Roman" w:cs="Times New Roman"/>
        </w:rPr>
        <w:t>lei</w:t>
      </w:r>
    </w:p>
    <w:p w14:paraId="62E2D9EB" w14:textId="44B068AF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 xml:space="preserve">SCUTIRI LA PLATA IMPOZITULUI PE TEREN = 10.489 </w:t>
      </w:r>
      <w:r w:rsidR="000F61AB" w:rsidRPr="00976496">
        <w:rPr>
          <w:rFonts w:ascii="Times New Roman" w:hAnsi="Times New Roman" w:cs="Times New Roman"/>
        </w:rPr>
        <w:t>lei</w:t>
      </w:r>
    </w:p>
    <w:p w14:paraId="33CF0648" w14:textId="06A6F77D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 xml:space="preserve">SCUTIRI LA PLATA IMPOZITULUI PE MIJLOACE DE TRANSPORT = 4.553 </w:t>
      </w:r>
      <w:r w:rsidR="000F61AB" w:rsidRPr="00976496">
        <w:rPr>
          <w:rFonts w:ascii="Times New Roman" w:hAnsi="Times New Roman" w:cs="Times New Roman"/>
        </w:rPr>
        <w:t>lei</w:t>
      </w:r>
    </w:p>
    <w:p w14:paraId="2830BFF0" w14:textId="658924D6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 xml:space="preserve">TOTAL IMPOZIT ESTIMAT DE ÎNCASAT PERSOANE FIZICE = 797.125 </w:t>
      </w:r>
      <w:r w:rsidR="000F61AB" w:rsidRPr="00976496">
        <w:rPr>
          <w:rFonts w:ascii="Times New Roman" w:hAnsi="Times New Roman" w:cs="Times New Roman"/>
        </w:rPr>
        <w:t xml:space="preserve">lei </w:t>
      </w:r>
    </w:p>
    <w:p w14:paraId="7CAC4BE6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71403479" w14:textId="77777777" w:rsidR="009D7B98" w:rsidRPr="00976496" w:rsidRDefault="009D7B98" w:rsidP="00976496">
      <w:pPr>
        <w:spacing w:line="240" w:lineRule="auto"/>
        <w:ind w:firstLine="720"/>
        <w:rPr>
          <w:rFonts w:ascii="Times New Roman" w:hAnsi="Times New Roman" w:cs="Times New Roman"/>
          <w:b/>
        </w:rPr>
      </w:pPr>
      <w:r w:rsidRPr="00976496">
        <w:rPr>
          <w:rFonts w:ascii="Times New Roman" w:hAnsi="Times New Roman" w:cs="Times New Roman"/>
          <w:b/>
        </w:rPr>
        <w:t>PERSOANE JURIDICE</w:t>
      </w:r>
    </w:p>
    <w:p w14:paraId="472A0170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CLADIRI –171 clădiri/ 39.978.695 lei valoare inventar</w:t>
      </w:r>
    </w:p>
    <w:p w14:paraId="31860CB7" w14:textId="78E8C19E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Impozit clădiri estimat de încasat = 20.642 lei                                                                                                     Debit de plată = 20.642 lei</w:t>
      </w:r>
    </w:p>
    <w:p w14:paraId="1458CF66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7EA298F3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SUPRAFATA TEREN  12.130.652 MP</w:t>
      </w:r>
    </w:p>
    <w:p w14:paraId="3ED2A5A1" w14:textId="2E193F6B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Impozit suprafața teren estimat de încasat = 12.957 lei                                                                                                                    Debit de plată  = 12.957 lei</w:t>
      </w:r>
    </w:p>
    <w:p w14:paraId="19A2AAAA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3228D500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 xml:space="preserve">TOTAL MIJLOACE DE TRANSPORT   = 108 </w:t>
      </w:r>
    </w:p>
    <w:p w14:paraId="63802DBA" w14:textId="1079F77B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Impozit mijloace de transport persoane juridice estimat de încasat  = 26.263. lei                                                                                  Debit de plată  = 26.263 lei</w:t>
      </w:r>
    </w:p>
    <w:p w14:paraId="3217D43E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47671269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VENITURI DIN CONCESIUNI ȘI ÎNCHIRIERI  = 28.355 lei</w:t>
      </w:r>
    </w:p>
    <w:p w14:paraId="583A17D1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IMPOZIT ESTIMAT DE ÎNCASAT PERSOANE JURIDICE = 88.217 lei</w:t>
      </w:r>
    </w:p>
    <w:p w14:paraId="47B08651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IMPOZIT ESTIMAT DE INCASAT(PERSOANE FIZICE+PERSOANE JURIDICE) = 797.125+  88.217 = 885.342 lei.</w:t>
      </w:r>
    </w:p>
    <w:p w14:paraId="2ACE059B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</w:p>
    <w:p w14:paraId="3D79EF73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</w:p>
    <w:p w14:paraId="073788E2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</w:p>
    <w:p w14:paraId="42C06D0D" w14:textId="77777777" w:rsidR="00062E66" w:rsidRPr="009D661C" w:rsidRDefault="00062E66" w:rsidP="00062E66">
      <w:pPr>
        <w:spacing w:after="0" w:line="240" w:lineRule="auto"/>
        <w:rPr>
          <w:rFonts w:ascii="Times New Roman" w:hAnsi="Times New Roman"/>
        </w:rPr>
      </w:pPr>
      <w:r w:rsidRPr="008C76F3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056D4E">
        <w:rPr>
          <w:rFonts w:ascii="Times New Roman" w:eastAsia="Times New Roman" w:hAnsi="Times New Roman"/>
          <w:color w:val="000000"/>
          <w:lang w:eastAsia="ar-SA"/>
        </w:rPr>
        <w:t xml:space="preserve">        </w:t>
      </w:r>
      <w:r>
        <w:t xml:space="preserve">       </w:t>
      </w:r>
      <w:r w:rsidRPr="009D661C">
        <w:rPr>
          <w:rFonts w:ascii="Times New Roman" w:hAnsi="Times New Roman"/>
        </w:rPr>
        <w:t>PREȘEDINTE  DE  ȘEDINȚĂ                                         Contrasemneaza  ptr. Legalitate</w:t>
      </w:r>
    </w:p>
    <w:p w14:paraId="6B247585" w14:textId="77777777" w:rsidR="00062E66" w:rsidRPr="009D661C" w:rsidRDefault="00062E66" w:rsidP="00062E66">
      <w:pPr>
        <w:spacing w:after="0" w:line="240" w:lineRule="auto"/>
        <w:rPr>
          <w:rFonts w:ascii="Times New Roman" w:hAnsi="Times New Roman"/>
        </w:rPr>
      </w:pPr>
      <w:r w:rsidRPr="009D661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</w:t>
      </w:r>
      <w:r w:rsidRPr="009D661C">
        <w:rPr>
          <w:rFonts w:ascii="Times New Roman" w:hAnsi="Times New Roman"/>
        </w:rPr>
        <w:t xml:space="preserve">  CONSILIER   LOCAL                                                          SECRETAR GENERAL  </w:t>
      </w:r>
    </w:p>
    <w:p w14:paraId="70BD5B6F" w14:textId="77777777" w:rsidR="00062E66" w:rsidRDefault="00062E66" w:rsidP="00062E66">
      <w:pPr>
        <w:spacing w:after="0" w:line="240" w:lineRule="auto"/>
        <w:ind w:left="-567" w:right="-618"/>
        <w:rPr>
          <w:rFonts w:ascii="Times New Roman" w:hAnsi="Times New Roman"/>
        </w:rPr>
      </w:pPr>
      <w:r w:rsidRPr="009D661C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</w:t>
      </w:r>
      <w:r w:rsidRPr="009D661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Liviu  NIȚĂ                                                                                    </w:t>
      </w:r>
      <w:r w:rsidRPr="009D661C">
        <w:rPr>
          <w:rFonts w:ascii="Times New Roman" w:hAnsi="Times New Roman"/>
        </w:rPr>
        <w:t>Mihaela   NIŢ</w:t>
      </w:r>
      <w:r>
        <w:rPr>
          <w:rFonts w:ascii="Times New Roman" w:hAnsi="Times New Roman"/>
        </w:rPr>
        <w:t>A</w:t>
      </w:r>
    </w:p>
    <w:p w14:paraId="4BA2E863" w14:textId="77777777" w:rsidR="009D7B98" w:rsidRDefault="009D7B98" w:rsidP="00320D3A">
      <w:pPr>
        <w:spacing w:after="0"/>
        <w:rPr>
          <w:rFonts w:ascii="Times New Roman" w:hAnsi="Times New Roman" w:cs="Times New Roman"/>
        </w:rPr>
      </w:pPr>
    </w:p>
    <w:sectPr w:rsidR="009D7B98" w:rsidSect="00BC2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8B66" w14:textId="77777777" w:rsidR="00657791" w:rsidRDefault="00657791" w:rsidP="006F3686">
      <w:pPr>
        <w:spacing w:after="0" w:line="240" w:lineRule="auto"/>
      </w:pPr>
      <w:r>
        <w:separator/>
      </w:r>
    </w:p>
  </w:endnote>
  <w:endnote w:type="continuationSeparator" w:id="0">
    <w:p w14:paraId="77994073" w14:textId="77777777" w:rsidR="00657791" w:rsidRDefault="00657791" w:rsidP="006F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C6AC" w14:textId="77777777" w:rsidR="006F3686" w:rsidRDefault="006F3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AB48" w14:textId="77777777" w:rsidR="006F3686" w:rsidRDefault="006F3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05C5" w14:textId="77777777" w:rsidR="006F3686" w:rsidRDefault="006F3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223" w14:textId="77777777" w:rsidR="00657791" w:rsidRDefault="00657791" w:rsidP="006F3686">
      <w:pPr>
        <w:spacing w:after="0" w:line="240" w:lineRule="auto"/>
      </w:pPr>
      <w:r>
        <w:separator/>
      </w:r>
    </w:p>
  </w:footnote>
  <w:footnote w:type="continuationSeparator" w:id="0">
    <w:p w14:paraId="3AE03B89" w14:textId="77777777" w:rsidR="00657791" w:rsidRDefault="00657791" w:rsidP="006F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9361" w14:textId="77777777" w:rsidR="006F3686" w:rsidRDefault="006F3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A1CF" w14:textId="77777777" w:rsidR="006F3686" w:rsidRDefault="006F36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3EE5" w14:textId="77777777" w:rsidR="006F3686" w:rsidRDefault="006F3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604B"/>
    <w:multiLevelType w:val="hybridMultilevel"/>
    <w:tmpl w:val="9012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D2D"/>
    <w:multiLevelType w:val="hybridMultilevel"/>
    <w:tmpl w:val="BB2ADD40"/>
    <w:lvl w:ilvl="0" w:tplc="A6A23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5E897952"/>
    <w:multiLevelType w:val="hybridMultilevel"/>
    <w:tmpl w:val="02FCF062"/>
    <w:lvl w:ilvl="0" w:tplc="3B7A21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848672">
    <w:abstractNumId w:val="3"/>
  </w:num>
  <w:num w:numId="2" w16cid:durableId="1845363000">
    <w:abstractNumId w:val="1"/>
  </w:num>
  <w:num w:numId="3" w16cid:durableId="1354306908">
    <w:abstractNumId w:val="2"/>
  </w:num>
  <w:num w:numId="4" w16cid:durableId="1781877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A9"/>
    <w:rsid w:val="0003609F"/>
    <w:rsid w:val="00041CF2"/>
    <w:rsid w:val="0004367D"/>
    <w:rsid w:val="00062E66"/>
    <w:rsid w:val="000857E8"/>
    <w:rsid w:val="000C2599"/>
    <w:rsid w:val="000C4334"/>
    <w:rsid w:val="000C767E"/>
    <w:rsid w:val="000F61AB"/>
    <w:rsid w:val="00126351"/>
    <w:rsid w:val="00135CB1"/>
    <w:rsid w:val="00164BB1"/>
    <w:rsid w:val="001B06D4"/>
    <w:rsid w:val="001B74A1"/>
    <w:rsid w:val="00290268"/>
    <w:rsid w:val="002A1FB3"/>
    <w:rsid w:val="002B15C7"/>
    <w:rsid w:val="002D54EE"/>
    <w:rsid w:val="00320D3A"/>
    <w:rsid w:val="00362647"/>
    <w:rsid w:val="00364AA9"/>
    <w:rsid w:val="003943E5"/>
    <w:rsid w:val="003B7020"/>
    <w:rsid w:val="004719CC"/>
    <w:rsid w:val="00476400"/>
    <w:rsid w:val="00525CB1"/>
    <w:rsid w:val="005402D6"/>
    <w:rsid w:val="00566B75"/>
    <w:rsid w:val="0059735D"/>
    <w:rsid w:val="005E3E39"/>
    <w:rsid w:val="00647E3A"/>
    <w:rsid w:val="00657791"/>
    <w:rsid w:val="006619A3"/>
    <w:rsid w:val="00681C4D"/>
    <w:rsid w:val="006A7747"/>
    <w:rsid w:val="006D0643"/>
    <w:rsid w:val="006F3686"/>
    <w:rsid w:val="00700261"/>
    <w:rsid w:val="007029D4"/>
    <w:rsid w:val="007331EC"/>
    <w:rsid w:val="00743FB3"/>
    <w:rsid w:val="00762B43"/>
    <w:rsid w:val="007C7C00"/>
    <w:rsid w:val="00816152"/>
    <w:rsid w:val="00826D84"/>
    <w:rsid w:val="008D236A"/>
    <w:rsid w:val="00910D06"/>
    <w:rsid w:val="00946AE2"/>
    <w:rsid w:val="00976496"/>
    <w:rsid w:val="009D7B98"/>
    <w:rsid w:val="00A15397"/>
    <w:rsid w:val="00A15415"/>
    <w:rsid w:val="00A40334"/>
    <w:rsid w:val="00B22899"/>
    <w:rsid w:val="00B970CD"/>
    <w:rsid w:val="00BC2779"/>
    <w:rsid w:val="00C039D0"/>
    <w:rsid w:val="00C171B0"/>
    <w:rsid w:val="00C62968"/>
    <w:rsid w:val="00CC3FDE"/>
    <w:rsid w:val="00D0781C"/>
    <w:rsid w:val="00D330E2"/>
    <w:rsid w:val="00D45180"/>
    <w:rsid w:val="00D63EB8"/>
    <w:rsid w:val="00DD60FD"/>
    <w:rsid w:val="00E43CD0"/>
    <w:rsid w:val="00E95C7E"/>
    <w:rsid w:val="00ED156A"/>
    <w:rsid w:val="00F7334B"/>
    <w:rsid w:val="00F7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7CC3"/>
  <w15:chartTrackingRefBased/>
  <w15:docId w15:val="{750293FB-EC66-4B6D-8235-7A4C98E8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686"/>
  </w:style>
  <w:style w:type="paragraph" w:styleId="Footer">
    <w:name w:val="footer"/>
    <w:basedOn w:val="Normal"/>
    <w:link w:val="FooterChar"/>
    <w:uiPriority w:val="99"/>
    <w:unhideWhenUsed/>
    <w:rsid w:val="006F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686"/>
  </w:style>
  <w:style w:type="paragraph" w:styleId="ListParagraph">
    <w:name w:val="List Paragraph"/>
    <w:basedOn w:val="Normal"/>
    <w:uiPriority w:val="34"/>
    <w:qFormat/>
    <w:rsid w:val="00681C4D"/>
    <w:pPr>
      <w:ind w:left="720"/>
      <w:contextualSpacing/>
    </w:pPr>
  </w:style>
  <w:style w:type="paragraph" w:customStyle="1" w:styleId="Default">
    <w:name w:val="Default"/>
    <w:rsid w:val="00D63E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8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138</cp:revision>
  <cp:lastPrinted>2023-09-20T11:13:00Z</cp:lastPrinted>
  <dcterms:created xsi:type="dcterms:W3CDTF">2022-01-18T13:01:00Z</dcterms:created>
  <dcterms:modified xsi:type="dcterms:W3CDTF">2023-09-29T10:29:00Z</dcterms:modified>
</cp:coreProperties>
</file>