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1782F" w14:textId="77777777" w:rsidR="004343B2" w:rsidRPr="00A966BA" w:rsidRDefault="004343B2" w:rsidP="004343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ROMÂNIA</w:t>
      </w:r>
    </w:p>
    <w:p w14:paraId="3B8C85C1" w14:textId="77777777" w:rsidR="004343B2" w:rsidRPr="00A966BA" w:rsidRDefault="004343B2" w:rsidP="004343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JUDEȚUL NEAMȚ</w:t>
      </w:r>
    </w:p>
    <w:p w14:paraId="18F41F6C" w14:textId="77777777" w:rsidR="004343B2" w:rsidRPr="00A966BA" w:rsidRDefault="004343B2" w:rsidP="004343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COMUNA ION CREANGĂ</w:t>
      </w:r>
    </w:p>
    <w:p w14:paraId="686631B2" w14:textId="77777777" w:rsidR="004343B2" w:rsidRPr="00A966BA" w:rsidRDefault="004343B2" w:rsidP="004343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PRIMAR</w:t>
      </w:r>
    </w:p>
    <w:p w14:paraId="338D7419" w14:textId="77777777" w:rsidR="004343B2" w:rsidRPr="00A966BA" w:rsidRDefault="004343B2" w:rsidP="004343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D I S P O Z I Ț I E</w:t>
      </w:r>
    </w:p>
    <w:p w14:paraId="54ABB547" w14:textId="77777777" w:rsidR="004343B2" w:rsidRPr="00A966BA" w:rsidRDefault="004343B2" w:rsidP="004343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277 </w:t>
      </w:r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29.09.2023 </w:t>
      </w:r>
    </w:p>
    <w:p w14:paraId="5A564899" w14:textId="3825FAA2" w:rsidR="004343B2" w:rsidRPr="0017250C" w:rsidRDefault="004343B2" w:rsidP="0043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Privind</w:t>
      </w:r>
      <w:proofErr w:type="spellEnd"/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recuperarea</w:t>
      </w:r>
      <w:proofErr w:type="spellEnd"/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sumelor</w:t>
      </w:r>
      <w:proofErr w:type="spellEnd"/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în</w:t>
      </w:r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casate</w:t>
      </w:r>
      <w:proofErr w:type="spellEnd"/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necuvenit</w:t>
      </w:r>
      <w:proofErr w:type="spellEnd"/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cu </w:t>
      </w:r>
      <w:proofErr w:type="spellStart"/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titlul</w:t>
      </w:r>
      <w:proofErr w:type="spellEnd"/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alocatie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pentru</w:t>
      </w:r>
      <w:proofErr w:type="spellEnd"/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sustinerea</w:t>
      </w:r>
      <w:proofErr w:type="spellEnd"/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familiei</w:t>
      </w:r>
      <w:proofErr w:type="spellEnd"/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de </w:t>
      </w:r>
      <w:proofErr w:type="spellStart"/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că</w:t>
      </w:r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tre</w:t>
      </w:r>
      <w:proofErr w:type="spellEnd"/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familia</w:t>
      </w:r>
      <w:proofErr w:type="spellEnd"/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doamnei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29437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Maria- Gabriela</w:t>
      </w:r>
    </w:p>
    <w:p w14:paraId="3B2BED53" w14:textId="77777777" w:rsidR="004343B2" w:rsidRPr="00A966BA" w:rsidRDefault="004343B2" w:rsidP="00434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F3C5788" w14:textId="77777777" w:rsidR="004343B2" w:rsidRPr="00A966BA" w:rsidRDefault="004343B2" w:rsidP="00434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8F6AFBB" w14:textId="77777777" w:rsidR="004343B2" w:rsidRDefault="004343B2" w:rsidP="004343B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A966BA">
        <w:rPr>
          <w:rFonts w:ascii="Times New Roman" w:eastAsia="Times New Roman" w:hAnsi="Times New Roman" w:cs="Times New Roman"/>
          <w:sz w:val="24"/>
          <w:szCs w:val="24"/>
          <w:lang w:eastAsia="ro-RO"/>
        </w:rPr>
        <w:t>Analizând</w:t>
      </w:r>
      <w:proofErr w:type="spellEnd"/>
      <w:r w:rsidRPr="00A966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A966BA">
        <w:rPr>
          <w:rFonts w:ascii="Times New Roman" w:eastAsia="Times New Roman" w:hAnsi="Times New Roman" w:cs="Times New Roman"/>
          <w:sz w:val="24"/>
          <w:szCs w:val="24"/>
          <w:lang w:eastAsia="ro-RO"/>
        </w:rPr>
        <w:t>temeiurile</w:t>
      </w:r>
      <w:proofErr w:type="spellEnd"/>
      <w:r w:rsidRPr="00A966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A966BA">
        <w:rPr>
          <w:rFonts w:ascii="Times New Roman" w:eastAsia="Times New Roman" w:hAnsi="Times New Roman" w:cs="Times New Roman"/>
          <w:sz w:val="24"/>
          <w:szCs w:val="24"/>
          <w:lang w:eastAsia="ro-RO"/>
        </w:rPr>
        <w:t>juridice</w:t>
      </w:r>
      <w:proofErr w:type="spellEnd"/>
      <w:r w:rsidRPr="00A966BA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5AC08308" w14:textId="77777777" w:rsidR="004343B2" w:rsidRPr="00A966BA" w:rsidRDefault="004343B2" w:rsidP="004343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-art.34, art.</w:t>
      </w:r>
      <w:r w:rsidRPr="00A966BA">
        <w:rPr>
          <w:rFonts w:ascii="Times New Roman" w:eastAsia="Times New Roman" w:hAnsi="Times New Roman" w:cs="Times New Roman"/>
          <w:sz w:val="24"/>
          <w:szCs w:val="24"/>
          <w:lang w:eastAsia="ro-RO"/>
        </w:rPr>
        <w:t>41,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966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din </w:t>
      </w:r>
      <w:proofErr w:type="spellStart"/>
      <w:r w:rsidRPr="00A966BA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A966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nr.277/2010 </w:t>
      </w:r>
      <w:proofErr w:type="spellStart"/>
      <w:r w:rsidRPr="00A966BA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A966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proofErr w:type="gramStart"/>
      <w:r w:rsidRPr="00A966BA">
        <w:rPr>
          <w:rFonts w:ascii="Times New Roman" w:eastAsia="Times New Roman" w:hAnsi="Times New Roman" w:cs="Times New Roman"/>
          <w:sz w:val="24"/>
          <w:szCs w:val="24"/>
          <w:lang w:eastAsia="ro-RO"/>
        </w:rPr>
        <w:t>alocatia</w:t>
      </w:r>
      <w:proofErr w:type="spellEnd"/>
      <w:r w:rsidRPr="00A966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sustinerea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familiei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modificarile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completarile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A966BA">
        <w:rPr>
          <w:rFonts w:ascii="Times New Roman" w:eastAsia="Times New Roman" w:hAnsi="Times New Roman" w:cs="Times New Roman"/>
          <w:sz w:val="24"/>
          <w:szCs w:val="24"/>
          <w:lang w:eastAsia="ro-RO"/>
        </w:rPr>
        <w:t>ulterioare</w:t>
      </w:r>
      <w:proofErr w:type="spellEnd"/>
      <w:r w:rsidRPr="00A966BA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266FAB8A" w14:textId="77777777" w:rsidR="004343B2" w:rsidRDefault="004343B2" w:rsidP="004343B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66BA">
        <w:rPr>
          <w:rFonts w:ascii="Times New Roman" w:eastAsia="Calibri" w:hAnsi="Times New Roman" w:cs="Times New Roman"/>
          <w:sz w:val="24"/>
          <w:szCs w:val="24"/>
        </w:rPr>
        <w:t>Ținând</w:t>
      </w:r>
      <w:proofErr w:type="spellEnd"/>
      <w:r w:rsidRPr="00A966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66BA">
        <w:rPr>
          <w:rFonts w:ascii="Times New Roman" w:eastAsia="Calibri" w:hAnsi="Times New Roman" w:cs="Times New Roman"/>
          <w:sz w:val="24"/>
          <w:szCs w:val="24"/>
        </w:rPr>
        <w:t>cont</w:t>
      </w:r>
      <w:proofErr w:type="spellEnd"/>
      <w:r w:rsidRPr="00A966BA">
        <w:rPr>
          <w:rFonts w:ascii="Times New Roman" w:eastAsia="Calibri" w:hAnsi="Times New Roman" w:cs="Times New Roman"/>
          <w:sz w:val="24"/>
          <w:szCs w:val="24"/>
        </w:rPr>
        <w:t xml:space="preserve"> de:</w:t>
      </w:r>
    </w:p>
    <w:p w14:paraId="25149A9C" w14:textId="5703A0D6" w:rsidR="004343B2" w:rsidRPr="00A966BA" w:rsidRDefault="004343B2" w:rsidP="004343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Dispozitia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6BA">
        <w:rPr>
          <w:rFonts w:ascii="Times New Roman" w:eastAsia="Calibri" w:hAnsi="Times New Roman" w:cs="Times New Roman"/>
          <w:sz w:val="24"/>
          <w:szCs w:val="24"/>
        </w:rPr>
        <w:t>nr.</w:t>
      </w:r>
      <w:r>
        <w:rPr>
          <w:rFonts w:ascii="Times New Roman" w:eastAsia="Calibri" w:hAnsi="Times New Roman" w:cs="Times New Roman"/>
          <w:sz w:val="24"/>
          <w:szCs w:val="24"/>
        </w:rPr>
        <w:t xml:space="preserve">286/05.12.2018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acordarea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alocației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susținerea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familiei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doamnei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Maria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- Gabriela,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începând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cu data de 01.12.2018.</w:t>
      </w:r>
    </w:p>
    <w:p w14:paraId="227C2578" w14:textId="77777777" w:rsidR="004343B2" w:rsidRDefault="004343B2" w:rsidP="004343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Adeverințele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Anaf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sursa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Patrimven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eliberate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la data de 28.09.2023,</w:t>
      </w:r>
    </w:p>
    <w:p w14:paraId="0FB63B6C" w14:textId="77777777" w:rsidR="004343B2" w:rsidRPr="007343C4" w:rsidRDefault="004343B2" w:rsidP="004343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- Adeverință de salariat nr. 4747/ 19.09.2023, eliberată de SC ODLO România SRL.</w:t>
      </w:r>
    </w:p>
    <w:p w14:paraId="5D125501" w14:textId="77777777" w:rsidR="004343B2" w:rsidRPr="00A966BA" w:rsidRDefault="004343B2" w:rsidP="004343B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66BA">
        <w:rPr>
          <w:rFonts w:ascii="Times New Roman" w:eastAsia="Calibri" w:hAnsi="Times New Roman" w:cs="Times New Roman"/>
          <w:sz w:val="24"/>
          <w:szCs w:val="24"/>
        </w:rPr>
        <w:t>Luând</w:t>
      </w:r>
      <w:proofErr w:type="spellEnd"/>
      <w:r w:rsidRPr="00A966BA">
        <w:rPr>
          <w:rFonts w:ascii="Times New Roman" w:eastAsia="Calibri" w:hAnsi="Times New Roman" w:cs="Times New Roman"/>
          <w:sz w:val="24"/>
          <w:szCs w:val="24"/>
        </w:rPr>
        <w:t xml:space="preserve"> act de:</w:t>
      </w:r>
    </w:p>
    <w:p w14:paraId="2353FF1A" w14:textId="77777777" w:rsidR="004343B2" w:rsidRPr="00A966BA" w:rsidRDefault="004343B2" w:rsidP="004343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A966BA">
        <w:rPr>
          <w:rFonts w:ascii="Times New Roman" w:eastAsia="Calibri" w:hAnsi="Times New Roman" w:cs="Times New Roman"/>
          <w:sz w:val="24"/>
          <w:szCs w:val="24"/>
        </w:rPr>
        <w:t>Referatul</w:t>
      </w:r>
      <w:proofErr w:type="spellEnd"/>
      <w:r w:rsidRPr="00A966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nr.11021/29.09.2023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întocmit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compartimentul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asistență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socială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6E45F6" w14:textId="77777777" w:rsidR="004343B2" w:rsidRDefault="004343B2" w:rsidP="004343B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art. 155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(1) lit. „d”,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(5) lit „a”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„c”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coraborate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cu art. 129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. (7) lit. „b”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art.196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. (1) </w:t>
      </w:r>
      <w:proofErr w:type="gramStart"/>
      <w:r w:rsidRPr="006F23E3">
        <w:rPr>
          <w:rFonts w:ascii="Times New Roman" w:hAnsi="Times New Roman" w:cs="Times New Roman"/>
          <w:sz w:val="24"/>
          <w:szCs w:val="24"/>
        </w:rPr>
        <w:t>lit ”b</w:t>
      </w:r>
      <w:proofErr w:type="gramEnd"/>
      <w:r w:rsidRPr="006F23E3">
        <w:rPr>
          <w:rFonts w:ascii="Times New Roman" w:hAnsi="Times New Roman" w:cs="Times New Roman"/>
          <w:sz w:val="24"/>
          <w:szCs w:val="24"/>
        </w:rPr>
        <w:t>” din O. U. G. nr. 57/2</w:t>
      </w:r>
      <w:r>
        <w:rPr>
          <w:rFonts w:ascii="Times New Roman" w:hAnsi="Times New Roman" w:cs="Times New Roman"/>
          <w:sz w:val="24"/>
          <w:szCs w:val="24"/>
        </w:rPr>
        <w:t xml:space="preserve">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97ECD13" w14:textId="77777777" w:rsidR="004343B2" w:rsidRPr="006F23E3" w:rsidRDefault="004343B2" w:rsidP="004343B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8E4285" w14:textId="77777777" w:rsidR="004343B2" w:rsidRPr="006F23E3" w:rsidRDefault="004343B2" w:rsidP="004343B2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6F23E3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  </w:t>
      </w:r>
      <w:proofErr w:type="spellStart"/>
      <w:r w:rsidRPr="006F23E3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6F23E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6F23E3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6F23E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6F23E3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6F23E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6F23E3">
        <w:rPr>
          <w:rFonts w:ascii="Times New Roman" w:eastAsia="Times New Roman" w:hAnsi="Times New Roman"/>
          <w:b/>
          <w:sz w:val="24"/>
          <w:szCs w:val="24"/>
          <w:lang w:eastAsia="ro-RO"/>
        </w:rPr>
        <w:t>Neamț</w:t>
      </w:r>
      <w:proofErr w:type="spellEnd"/>
    </w:p>
    <w:p w14:paraId="2C9AC262" w14:textId="77777777" w:rsidR="004343B2" w:rsidRDefault="004343B2" w:rsidP="004343B2">
      <w:pPr>
        <w:spacing w:before="240" w:after="0"/>
        <w:ind w:left="106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6F23E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481FE9D1" w14:textId="77777777" w:rsidR="004343B2" w:rsidRPr="00A966BA" w:rsidRDefault="004343B2" w:rsidP="004343B2">
      <w:pPr>
        <w:spacing w:before="240" w:after="0"/>
        <w:ind w:left="106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0B59C3F5" w14:textId="48556A71" w:rsidR="004343B2" w:rsidRPr="00A966BA" w:rsidRDefault="004343B2" w:rsidP="004343B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A966B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Art.1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Recuperarea sumei încasate necuvenit cu titlu de alocație pentru susținerea familiei pentru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lunile martie, iulie și august 2023 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de către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familia doamnei </w:t>
      </w:r>
      <w:r w:rsidR="0029437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Maria- Gabriela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CNP: </w:t>
      </w:r>
      <w:r w:rsidR="0029437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domiciliat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ă în </w:t>
      </w:r>
      <w:r w:rsidR="0029437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com.Ion Creanga,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județ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ul Neamt, motivat de creșterea venitului lunar total al familiei, conform anexei la prezenta.</w:t>
      </w:r>
    </w:p>
    <w:p w14:paraId="0DBF36FE" w14:textId="77777777" w:rsidR="004343B2" w:rsidRPr="006F23E3" w:rsidRDefault="004343B2" w:rsidP="004343B2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F23E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6F23E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7BAD6F75" w14:textId="77777777" w:rsidR="004343B2" w:rsidRPr="006F23E3" w:rsidRDefault="004343B2" w:rsidP="004343B2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F23E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6F23E3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4799DCC1" w14:textId="77777777" w:rsidR="004343B2" w:rsidRDefault="004343B2" w:rsidP="004343B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F23E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6F23E3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6F23E3">
        <w:rPr>
          <w:rFonts w:ascii="Times New Roman" w:hAnsi="Times New Roman"/>
          <w:sz w:val="24"/>
          <w:szCs w:val="24"/>
        </w:rPr>
        <w:t xml:space="preserve">   </w:t>
      </w:r>
    </w:p>
    <w:p w14:paraId="74B6BEB0" w14:textId="77777777" w:rsidR="004343B2" w:rsidRPr="006F23E3" w:rsidRDefault="004343B2" w:rsidP="004343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23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BE5954" w14:textId="77777777" w:rsidR="004343B2" w:rsidRPr="006F23E3" w:rsidRDefault="004343B2" w:rsidP="00434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3E3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F23E3">
        <w:rPr>
          <w:rFonts w:ascii="Times New Roman" w:hAnsi="Times New Roman"/>
          <w:sz w:val="24"/>
          <w:szCs w:val="24"/>
        </w:rPr>
        <w:t xml:space="preserve">   PRIMAR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3E3">
        <w:rPr>
          <w:rFonts w:ascii="Times New Roman" w:hAnsi="Times New Roman"/>
          <w:sz w:val="24"/>
          <w:szCs w:val="24"/>
        </w:rPr>
        <w:t>Avizat</w:t>
      </w:r>
      <w:proofErr w:type="spellEnd"/>
      <w:r w:rsidRPr="006F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3E3">
        <w:rPr>
          <w:rFonts w:ascii="Times New Roman" w:hAnsi="Times New Roman"/>
          <w:sz w:val="24"/>
          <w:szCs w:val="24"/>
        </w:rPr>
        <w:t>pentru</w:t>
      </w:r>
      <w:proofErr w:type="spellEnd"/>
      <w:r w:rsidRPr="006F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3E3">
        <w:rPr>
          <w:rFonts w:ascii="Times New Roman" w:hAnsi="Times New Roman"/>
          <w:sz w:val="24"/>
          <w:szCs w:val="24"/>
        </w:rPr>
        <w:t>legalitate</w:t>
      </w:r>
      <w:proofErr w:type="spellEnd"/>
      <w:r w:rsidRPr="006F23E3">
        <w:rPr>
          <w:rFonts w:ascii="Times New Roman" w:hAnsi="Times New Roman"/>
          <w:sz w:val="24"/>
          <w:szCs w:val="24"/>
        </w:rPr>
        <w:t>,</w:t>
      </w:r>
    </w:p>
    <w:p w14:paraId="1E75BADE" w14:textId="77777777" w:rsidR="004343B2" w:rsidRPr="006F23E3" w:rsidRDefault="004343B2" w:rsidP="00434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F23E3">
        <w:rPr>
          <w:rFonts w:ascii="Times New Roman" w:hAnsi="Times New Roman"/>
          <w:sz w:val="24"/>
          <w:szCs w:val="24"/>
        </w:rPr>
        <w:t>Dumitru-Dorin TABACARIU</w:t>
      </w:r>
      <w:r w:rsidRPr="006F23E3"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F23E3">
        <w:rPr>
          <w:rFonts w:ascii="Times New Roman" w:hAnsi="Times New Roman"/>
          <w:sz w:val="24"/>
          <w:szCs w:val="24"/>
        </w:rPr>
        <w:t xml:space="preserve"> SECRETAR GENERAL</w:t>
      </w:r>
    </w:p>
    <w:p w14:paraId="258E97D7" w14:textId="77777777" w:rsidR="004343B2" w:rsidRPr="006F23E3" w:rsidRDefault="004343B2" w:rsidP="004343B2">
      <w:pPr>
        <w:jc w:val="both"/>
        <w:rPr>
          <w:rFonts w:ascii="Times New Roman" w:hAnsi="Times New Roman"/>
          <w:sz w:val="24"/>
          <w:szCs w:val="24"/>
        </w:rPr>
      </w:pPr>
      <w:r w:rsidRPr="006F23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F23E3">
        <w:rPr>
          <w:rFonts w:ascii="Times New Roman" w:hAnsi="Times New Roman"/>
          <w:sz w:val="24"/>
          <w:szCs w:val="24"/>
        </w:rPr>
        <w:t xml:space="preserve"> Mihaela NIȚĂ</w:t>
      </w:r>
    </w:p>
    <w:p w14:paraId="6A63C7A1" w14:textId="77777777" w:rsidR="00B31A4B" w:rsidRDefault="00B31A4B"/>
    <w:sectPr w:rsidR="00B31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D1A"/>
    <w:rsid w:val="0029437A"/>
    <w:rsid w:val="004343B2"/>
    <w:rsid w:val="005F0D1A"/>
    <w:rsid w:val="00B3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4355"/>
  <w15:chartTrackingRefBased/>
  <w15:docId w15:val="{B1E973CE-EA42-44EE-BB3B-EF16AE81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3</cp:revision>
  <dcterms:created xsi:type="dcterms:W3CDTF">2023-10-03T08:17:00Z</dcterms:created>
  <dcterms:modified xsi:type="dcterms:W3CDTF">2023-10-03T10:30:00Z</dcterms:modified>
</cp:coreProperties>
</file>