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5D0D5" w14:textId="77777777" w:rsidR="005861ED" w:rsidRPr="007311C2" w:rsidRDefault="00DE3602" w:rsidP="005861ED">
      <w:pPr>
        <w:keepNext/>
        <w:keepLines/>
        <w:spacing w:after="0" w:line="240" w:lineRule="auto"/>
        <w:jc w:val="center"/>
        <w:outlineLvl w:val="1"/>
        <w:rPr>
          <w:rFonts w:ascii="Times New Roman" w:hAnsi="Times New Roman"/>
          <w:color w:val="000000"/>
        </w:rPr>
      </w:pPr>
      <w:r>
        <w:rPr>
          <w:rFonts w:ascii="Times New Roman" w:eastAsia="Times New Roman" w:hAnsi="Times New Roman"/>
          <w:sz w:val="24"/>
          <w:szCs w:val="24"/>
          <w:lang w:val="en-US"/>
        </w:rPr>
        <w:t xml:space="preserve">                   </w:t>
      </w:r>
      <w:r w:rsidR="005861ED" w:rsidRPr="007311C2">
        <w:rPr>
          <w:rFonts w:ascii="Times New Roman" w:hAnsi="Times New Roman"/>
          <w:color w:val="333333"/>
        </w:rPr>
        <w:t>ROMÂNIA</w:t>
      </w:r>
    </w:p>
    <w:p w14:paraId="272943FC" w14:textId="77777777" w:rsidR="005861ED" w:rsidRPr="007311C2" w:rsidRDefault="005861ED" w:rsidP="005861ED">
      <w:pPr>
        <w:spacing w:after="0" w:line="240" w:lineRule="auto"/>
        <w:jc w:val="center"/>
        <w:rPr>
          <w:rFonts w:ascii="Times New Roman" w:hAnsi="Times New Roman"/>
          <w:color w:val="333333"/>
        </w:rPr>
      </w:pPr>
      <w:r w:rsidRPr="007311C2">
        <w:rPr>
          <w:rFonts w:ascii="Times New Roman" w:hAnsi="Times New Roman"/>
          <w:color w:val="333333"/>
        </w:rPr>
        <w:t>JUDEŢUL NEAMŢ</w:t>
      </w:r>
    </w:p>
    <w:p w14:paraId="7521F4C2" w14:textId="77777777" w:rsidR="005861ED" w:rsidRPr="007311C2" w:rsidRDefault="005861ED" w:rsidP="005861ED">
      <w:pPr>
        <w:spacing w:after="0" w:line="240" w:lineRule="auto"/>
        <w:jc w:val="center"/>
        <w:rPr>
          <w:rFonts w:ascii="Times New Roman" w:hAnsi="Times New Roman"/>
          <w:color w:val="333333"/>
        </w:rPr>
      </w:pPr>
      <w:r w:rsidRPr="007311C2">
        <w:rPr>
          <w:rFonts w:ascii="Times New Roman" w:hAnsi="Times New Roman"/>
          <w:color w:val="333333"/>
        </w:rPr>
        <w:t>COMUNA ION CREANGĂ</w:t>
      </w:r>
    </w:p>
    <w:p w14:paraId="32B7AAFE" w14:textId="77777777" w:rsidR="005861ED" w:rsidRPr="007311C2" w:rsidRDefault="005861ED" w:rsidP="005861ED">
      <w:pPr>
        <w:keepNext/>
        <w:spacing w:after="0" w:line="240" w:lineRule="auto"/>
        <w:ind w:right="-360"/>
        <w:jc w:val="center"/>
        <w:outlineLvl w:val="1"/>
        <w:rPr>
          <w:rFonts w:ascii="Times New Roman" w:hAnsi="Times New Roman"/>
        </w:rPr>
      </w:pPr>
      <w:r w:rsidRPr="007311C2">
        <w:rPr>
          <w:rFonts w:ascii="Times New Roman" w:hAnsi="Times New Roman"/>
        </w:rPr>
        <w:t>CONSILIUL  LOCAL</w:t>
      </w:r>
    </w:p>
    <w:p w14:paraId="4B279722" w14:textId="77777777" w:rsidR="005861ED" w:rsidRPr="007311C2" w:rsidRDefault="005861ED" w:rsidP="005861ED">
      <w:pPr>
        <w:keepNext/>
        <w:spacing w:after="0" w:line="240" w:lineRule="auto"/>
        <w:ind w:right="-360"/>
        <w:jc w:val="center"/>
        <w:outlineLvl w:val="1"/>
        <w:rPr>
          <w:rFonts w:ascii="Times New Roman" w:hAnsi="Times New Roman"/>
        </w:rPr>
      </w:pPr>
    </w:p>
    <w:p w14:paraId="48DDCA6B" w14:textId="77777777" w:rsidR="005861ED" w:rsidRPr="007311C2" w:rsidRDefault="005861ED" w:rsidP="005861ED">
      <w:pPr>
        <w:spacing w:after="0" w:line="240" w:lineRule="auto"/>
        <w:rPr>
          <w:rFonts w:ascii="Times New Roman" w:hAnsi="Times New Roman"/>
          <w:b/>
        </w:rPr>
      </w:pPr>
    </w:p>
    <w:p w14:paraId="7FAB4741" w14:textId="77777777" w:rsidR="005861ED" w:rsidRPr="007311C2" w:rsidRDefault="005861ED" w:rsidP="005861ED">
      <w:pPr>
        <w:spacing w:after="0" w:line="240" w:lineRule="auto"/>
        <w:jc w:val="center"/>
        <w:rPr>
          <w:rFonts w:ascii="Times New Roman" w:hAnsi="Times New Roman"/>
          <w:b/>
        </w:rPr>
      </w:pPr>
      <w:r w:rsidRPr="007311C2">
        <w:rPr>
          <w:rFonts w:ascii="Times New Roman" w:hAnsi="Times New Roman"/>
          <w:b/>
        </w:rPr>
        <w:t>HOTĂRÂREA</w:t>
      </w:r>
    </w:p>
    <w:p w14:paraId="20ED5F2B" w14:textId="7B72754C" w:rsidR="00AA0752" w:rsidRPr="005861ED" w:rsidRDefault="005861ED" w:rsidP="005861ED">
      <w:pPr>
        <w:spacing w:after="0" w:line="240" w:lineRule="auto"/>
        <w:jc w:val="center"/>
        <w:rPr>
          <w:rFonts w:ascii="Times New Roman" w:hAnsi="Times New Roman"/>
          <w:b/>
        </w:rPr>
      </w:pPr>
      <w:r>
        <w:rPr>
          <w:rFonts w:ascii="Times New Roman" w:hAnsi="Times New Roman"/>
          <w:b/>
        </w:rPr>
        <w:t xml:space="preserve"> Nr.128  din 19.10.2023</w:t>
      </w:r>
    </w:p>
    <w:p w14:paraId="443F1BD5" w14:textId="2892D927" w:rsidR="00014CFA" w:rsidRDefault="004B7BBF" w:rsidP="00A11F79">
      <w:pPr>
        <w:spacing w:after="0"/>
        <w:jc w:val="center"/>
        <w:rPr>
          <w:rFonts w:ascii="Times New Roman" w:eastAsia="Times New Roman" w:hAnsi="Times New Roman" w:cs="Times New Roman"/>
          <w:b/>
        </w:rPr>
      </w:pPr>
      <w:r w:rsidRPr="00A11F79">
        <w:rPr>
          <w:rFonts w:ascii="Times New Roman" w:eastAsia="Times New Roman" w:hAnsi="Times New Roman" w:cs="Times New Roman"/>
          <w:b/>
          <w:lang w:val="en-US"/>
        </w:rPr>
        <w:t xml:space="preserve">Privind  aprobarea </w:t>
      </w:r>
      <w:r w:rsidR="005F3D7C" w:rsidRPr="00A11F79">
        <w:rPr>
          <w:rFonts w:ascii="Times New Roman" w:eastAsia="Times New Roman" w:hAnsi="Times New Roman" w:cs="Times New Roman"/>
          <w:b/>
          <w:lang w:val="en-US"/>
        </w:rPr>
        <w:t xml:space="preserve">realizarii obiectivului de  </w:t>
      </w:r>
      <w:r w:rsidRPr="00A11F79">
        <w:rPr>
          <w:rFonts w:ascii="Times New Roman" w:eastAsia="Times New Roman" w:hAnsi="Times New Roman" w:cs="Times New Roman"/>
          <w:b/>
          <w:lang w:val="en-US"/>
        </w:rPr>
        <w:t>investiții</w:t>
      </w:r>
      <w:r w:rsidRPr="00A11F79">
        <w:rPr>
          <w:rFonts w:ascii="Times New Roman" w:eastAsia="Times New Roman" w:hAnsi="Times New Roman" w:cs="Times New Roman"/>
          <w:b/>
        </w:rPr>
        <w:t>:</w:t>
      </w:r>
    </w:p>
    <w:p w14:paraId="3AC64A92" w14:textId="24A17686" w:rsidR="00022A99" w:rsidRDefault="00022A99" w:rsidP="00022A99">
      <w:pPr>
        <w:spacing w:after="0"/>
        <w:jc w:val="center"/>
        <w:rPr>
          <w:rFonts w:ascii="Times New Roman" w:hAnsi="Times New Roman" w:cs="Times New Roman"/>
          <w:b/>
          <w:sz w:val="24"/>
          <w:szCs w:val="24"/>
        </w:rPr>
      </w:pPr>
      <w:r>
        <w:rPr>
          <w:rFonts w:ascii="Times New Roman" w:hAnsi="Times New Roman"/>
          <w:b/>
          <w:sz w:val="24"/>
        </w:rPr>
        <w:t xml:space="preserve">,, </w:t>
      </w:r>
      <w:r>
        <w:rPr>
          <w:rFonts w:ascii="Times New Roman" w:hAnsi="Times New Roman" w:cs="Times New Roman"/>
          <w:b/>
          <w:sz w:val="24"/>
          <w:szCs w:val="24"/>
        </w:rPr>
        <w:t>Amenajare loc de joacă pentru c</w:t>
      </w:r>
      <w:r w:rsidRPr="00022A99">
        <w:rPr>
          <w:rFonts w:ascii="Times New Roman" w:hAnsi="Times New Roman" w:cs="Times New Roman"/>
          <w:b/>
          <w:sz w:val="24"/>
          <w:szCs w:val="24"/>
        </w:rPr>
        <w:t xml:space="preserve">opii, </w:t>
      </w:r>
      <w:r>
        <w:rPr>
          <w:rFonts w:ascii="Times New Roman" w:hAnsi="Times New Roman" w:cs="Times New Roman"/>
          <w:b/>
          <w:sz w:val="24"/>
          <w:szCs w:val="24"/>
        </w:rPr>
        <w:t>i</w:t>
      </w:r>
      <w:r w:rsidRPr="00022A99">
        <w:rPr>
          <w:rFonts w:ascii="Times New Roman" w:hAnsi="Times New Roman" w:cs="Times New Roman"/>
          <w:b/>
          <w:sz w:val="24"/>
          <w:szCs w:val="24"/>
        </w:rPr>
        <w:t>ncinta Ș</w:t>
      </w:r>
      <w:r>
        <w:rPr>
          <w:rFonts w:ascii="Times New Roman" w:hAnsi="Times New Roman" w:cs="Times New Roman"/>
          <w:b/>
          <w:sz w:val="24"/>
          <w:szCs w:val="24"/>
        </w:rPr>
        <w:t xml:space="preserve">coalii Gimnaziale comuna </w:t>
      </w:r>
      <w:r w:rsidRPr="00022A99">
        <w:rPr>
          <w:rFonts w:ascii="Times New Roman" w:hAnsi="Times New Roman" w:cs="Times New Roman"/>
          <w:b/>
          <w:sz w:val="24"/>
          <w:szCs w:val="24"/>
        </w:rPr>
        <w:t xml:space="preserve"> Ion Creangă, </w:t>
      </w:r>
      <w:r>
        <w:rPr>
          <w:rFonts w:ascii="Times New Roman" w:hAnsi="Times New Roman" w:cs="Times New Roman"/>
          <w:b/>
          <w:sz w:val="24"/>
          <w:szCs w:val="24"/>
        </w:rPr>
        <w:t>j</w:t>
      </w:r>
      <w:r w:rsidRPr="00022A99">
        <w:rPr>
          <w:rFonts w:ascii="Times New Roman" w:hAnsi="Times New Roman" w:cs="Times New Roman"/>
          <w:b/>
          <w:sz w:val="24"/>
          <w:szCs w:val="24"/>
        </w:rPr>
        <w:t>udețul Neamț"</w:t>
      </w:r>
    </w:p>
    <w:p w14:paraId="208622A9" w14:textId="77777777" w:rsidR="005861ED" w:rsidRPr="00022A99" w:rsidRDefault="005861ED" w:rsidP="00022A99">
      <w:pPr>
        <w:spacing w:after="0"/>
        <w:jc w:val="center"/>
        <w:rPr>
          <w:rFonts w:ascii="Times New Roman" w:hAnsi="Times New Roman" w:cs="Times New Roman"/>
          <w:b/>
          <w:sz w:val="24"/>
          <w:szCs w:val="24"/>
        </w:rPr>
      </w:pPr>
    </w:p>
    <w:p w14:paraId="1076DB43" w14:textId="582C8D17" w:rsidR="00022A99" w:rsidRPr="005861ED" w:rsidRDefault="005861ED" w:rsidP="005861ED">
      <w:pPr>
        <w:spacing w:after="0" w:line="240" w:lineRule="auto"/>
        <w:rPr>
          <w:rFonts w:ascii="Times New Roman" w:hAnsi="Times New Roman"/>
          <w:b/>
        </w:rPr>
      </w:pPr>
      <w:r>
        <w:rPr>
          <w:rFonts w:ascii="Times New Roman" w:hAnsi="Times New Roman"/>
        </w:rPr>
        <w:t xml:space="preserve">     </w:t>
      </w:r>
      <w:r w:rsidRPr="007311C2">
        <w:rPr>
          <w:rFonts w:ascii="Times New Roman" w:hAnsi="Times New Roman"/>
        </w:rPr>
        <w:t xml:space="preserve">Consiliul  local  al  comunei  Ion Creangă, județul  Neamț , întrunit  în ședință ordinară </w:t>
      </w:r>
      <w:r w:rsidRPr="007311C2">
        <w:rPr>
          <w:rFonts w:ascii="Times New Roman" w:hAnsi="Times New Roman"/>
          <w:b/>
        </w:rPr>
        <w:t>,</w:t>
      </w:r>
      <w:r w:rsidRPr="007311C2">
        <w:rPr>
          <w:rFonts w:ascii="Times New Roman" w:hAnsi="Times New Roman"/>
          <w:b/>
          <w:lang w:val="fr-FR"/>
        </w:rPr>
        <w:t xml:space="preserve"> </w:t>
      </w:r>
    </w:p>
    <w:p w14:paraId="5DAE6686" w14:textId="76D75C78" w:rsidR="000015BA" w:rsidRPr="00A11F79" w:rsidRDefault="009A266E" w:rsidP="00A11F79">
      <w:pPr>
        <w:spacing w:after="0"/>
        <w:jc w:val="both"/>
        <w:rPr>
          <w:rFonts w:ascii="Times New Roman" w:hAnsi="Times New Roman" w:cs="Times New Roman"/>
          <w:bCs/>
        </w:rPr>
      </w:pPr>
      <w:r w:rsidRPr="00A11F79">
        <w:rPr>
          <w:rFonts w:ascii="Times New Roman" w:eastAsia="Times New Roman" w:hAnsi="Times New Roman" w:cs="Times New Roman"/>
          <w:bCs/>
          <w:lang w:eastAsia="ro-RO"/>
        </w:rPr>
        <w:t xml:space="preserve">    Analizând  temeiurile  juridice </w:t>
      </w:r>
      <w:r w:rsidR="005A65AF">
        <w:rPr>
          <w:rFonts w:ascii="Times New Roman" w:hAnsi="Times New Roman" w:cs="Times New Roman"/>
          <w:bCs/>
        </w:rPr>
        <w:t>:</w:t>
      </w:r>
    </w:p>
    <w:p w14:paraId="4189E07D" w14:textId="65178430" w:rsidR="004B7BBF" w:rsidRPr="00A11F79" w:rsidRDefault="004B7BBF" w:rsidP="00A11F79">
      <w:pPr>
        <w:spacing w:after="0"/>
        <w:rPr>
          <w:rFonts w:ascii="Times New Roman" w:eastAsia="Times New Roman" w:hAnsi="Times New Roman" w:cs="Times New Roman"/>
          <w:lang w:val="en-US" w:eastAsia="ro-RO"/>
        </w:rPr>
      </w:pPr>
      <w:r w:rsidRPr="00A11F79">
        <w:rPr>
          <w:rFonts w:ascii="Times New Roman" w:eastAsia="Times New Roman" w:hAnsi="Times New Roman" w:cs="Times New Roman"/>
          <w:lang w:val="en-US" w:eastAsia="ro-RO"/>
        </w:rPr>
        <w:t>-</w:t>
      </w:r>
      <w:r w:rsidR="005A65AF" w:rsidRPr="005A65AF">
        <w:rPr>
          <w:rFonts w:ascii="Times New Roman" w:eastAsia="Times New Roman" w:hAnsi="Times New Roman"/>
          <w:sz w:val="24"/>
          <w:szCs w:val="24"/>
          <w:lang w:val="fr-FR" w:eastAsia="en-GB"/>
        </w:rPr>
        <w:t xml:space="preserve"> </w:t>
      </w:r>
      <w:r w:rsidR="005A65AF" w:rsidRPr="00AE238A">
        <w:rPr>
          <w:rFonts w:ascii="Times New Roman" w:eastAsia="Times New Roman" w:hAnsi="Times New Roman"/>
          <w:sz w:val="24"/>
          <w:szCs w:val="24"/>
          <w:lang w:val="fr-FR" w:eastAsia="en-GB"/>
        </w:rPr>
        <w:t xml:space="preserve">art.5, alin. (4)  și Anexa nr. 11 </w:t>
      </w:r>
      <w:r w:rsidR="005A65AF">
        <w:rPr>
          <w:rFonts w:ascii="Times New Roman" w:eastAsia="Times New Roman" w:hAnsi="Times New Roman"/>
          <w:sz w:val="24"/>
          <w:szCs w:val="24"/>
          <w:lang w:val="fr-FR" w:eastAsia="en-GB"/>
        </w:rPr>
        <w:t xml:space="preserve">din </w:t>
      </w:r>
      <w:r w:rsidRPr="00A11F79">
        <w:rPr>
          <w:rFonts w:ascii="Times New Roman" w:eastAsia="Times New Roman" w:hAnsi="Times New Roman" w:cs="Times New Roman"/>
          <w:lang w:val="en-US" w:eastAsia="ro-RO"/>
        </w:rPr>
        <w:t xml:space="preserve"> H.G  nr. 907 / 2016</w:t>
      </w:r>
      <w:r w:rsidRPr="00A11F79">
        <w:rPr>
          <w:rFonts w:ascii="Times New Roman" w:hAnsi="Times New Roman" w:cs="Times New Roman"/>
        </w:rPr>
        <w:t xml:space="preserve"> privind etapele de elaborare şi conţinutul - cadru al documentaţiilor tehnico - economice aferente obiectivelor/proiectelor de investiţii finanţate din fonduri publice</w:t>
      </w:r>
    </w:p>
    <w:p w14:paraId="6175F77F" w14:textId="77777777" w:rsidR="004B7BBF" w:rsidRPr="00A11F79" w:rsidRDefault="004B7BBF" w:rsidP="00A11F79">
      <w:pPr>
        <w:spacing w:after="0"/>
        <w:rPr>
          <w:rFonts w:ascii="Times New Roman" w:eastAsia="Times New Roman" w:hAnsi="Times New Roman" w:cs="Times New Roman"/>
          <w:lang w:val="en-US"/>
        </w:rPr>
      </w:pPr>
      <w:r w:rsidRPr="00A11F79">
        <w:rPr>
          <w:rFonts w:ascii="Times New Roman" w:eastAsia="Times New Roman" w:hAnsi="Times New Roman" w:cs="Times New Roman"/>
          <w:lang w:val="en-US"/>
        </w:rPr>
        <w:t>-  Legea  nr. 98/ 2016  privind  achizitiile  publice , cu  modificarile  si  completarile  ulterioare ,</w:t>
      </w:r>
    </w:p>
    <w:p w14:paraId="05A4A60C" w14:textId="77777777" w:rsidR="004B7BBF" w:rsidRPr="00A11F79" w:rsidRDefault="004B7BBF" w:rsidP="00A11F79">
      <w:pPr>
        <w:spacing w:after="0"/>
        <w:rPr>
          <w:rFonts w:ascii="Times New Roman" w:eastAsia="Times New Roman" w:hAnsi="Times New Roman" w:cs="Times New Roman"/>
          <w:lang w:eastAsia="ro-RO"/>
        </w:rPr>
      </w:pPr>
      <w:r w:rsidRPr="00A11F79">
        <w:rPr>
          <w:rFonts w:ascii="Times New Roman" w:eastAsia="Times New Roman" w:hAnsi="Times New Roman" w:cs="Times New Roman"/>
          <w:lang w:val="en-US"/>
        </w:rPr>
        <w:t>- H.G  nr. 395/ 2016</w:t>
      </w:r>
      <w:r w:rsidRPr="00A11F79">
        <w:rPr>
          <w:rFonts w:ascii="Times New Roman" w:eastAsia="Times New Roman" w:hAnsi="Times New Roman" w:cs="Times New Roman"/>
          <w:lang w:eastAsia="ro-RO"/>
        </w:rPr>
        <w:t xml:space="preserve"> pentru aprobarea Normelor metodologice de aplicare a prevederilor referitoare la atribuirea contractului de achiziţie publică/acordului - cadru din </w:t>
      </w:r>
      <w:hyperlink r:id="rId6" w:history="1">
        <w:r w:rsidRPr="00A11F79">
          <w:rPr>
            <w:rFonts w:ascii="Times New Roman" w:eastAsia="Times New Roman" w:hAnsi="Times New Roman" w:cs="Times New Roman"/>
            <w:lang w:eastAsia="ro-RO"/>
          </w:rPr>
          <w:t>Legea nr. 98/2016</w:t>
        </w:r>
      </w:hyperlink>
      <w:r w:rsidRPr="00A11F79">
        <w:rPr>
          <w:rFonts w:ascii="Times New Roman" w:eastAsia="Times New Roman" w:hAnsi="Times New Roman" w:cs="Times New Roman"/>
          <w:lang w:eastAsia="ro-RO"/>
        </w:rPr>
        <w:t xml:space="preserve"> privind achiziţiile publice, cu modificarile  si  completarile  ulterioare ,</w:t>
      </w:r>
    </w:p>
    <w:p w14:paraId="1882C4D9" w14:textId="3E281E7F" w:rsidR="004B7BBF" w:rsidRPr="00A11F79" w:rsidRDefault="004B7BBF" w:rsidP="00A11F79">
      <w:pPr>
        <w:spacing w:after="0"/>
        <w:rPr>
          <w:rFonts w:ascii="Times New Roman" w:eastAsia="Times New Roman" w:hAnsi="Times New Roman" w:cs="Times New Roman"/>
          <w:lang w:val="en-US"/>
        </w:rPr>
      </w:pPr>
      <w:r w:rsidRPr="00A11F79">
        <w:rPr>
          <w:rFonts w:ascii="Times New Roman" w:eastAsia="Times New Roman" w:hAnsi="Times New Roman" w:cs="Times New Roman"/>
          <w:lang w:val="en-US"/>
        </w:rPr>
        <w:t xml:space="preserve">- </w:t>
      </w:r>
      <w:r w:rsidR="000015BA">
        <w:rPr>
          <w:rFonts w:ascii="Times New Roman" w:eastAsia="Times New Roman" w:hAnsi="Times New Roman" w:cs="Times New Roman"/>
          <w:lang w:val="en-US"/>
        </w:rPr>
        <w:t xml:space="preserve">art. 41  si  art. 44 alin.(1)  din </w:t>
      </w:r>
      <w:r w:rsidRPr="00A11F79">
        <w:rPr>
          <w:rFonts w:ascii="Times New Roman" w:eastAsia="Times New Roman" w:hAnsi="Times New Roman" w:cs="Times New Roman"/>
          <w:lang w:val="en-US"/>
        </w:rPr>
        <w:t>Legea  nr.  273 /2006  privind  finanţele  publice  locale</w:t>
      </w:r>
      <w:r w:rsidR="0032568E" w:rsidRPr="00A11F79">
        <w:rPr>
          <w:rFonts w:ascii="Times New Roman" w:eastAsia="Times New Roman" w:hAnsi="Times New Roman" w:cs="Times New Roman"/>
          <w:lang w:val="en-US"/>
        </w:rPr>
        <w:t>,</w:t>
      </w:r>
      <w:r w:rsidRPr="00A11F79">
        <w:rPr>
          <w:rFonts w:ascii="Times New Roman" w:eastAsia="Times New Roman" w:hAnsi="Times New Roman" w:cs="Times New Roman"/>
          <w:lang w:val="en-US"/>
        </w:rPr>
        <w:t xml:space="preserve"> cu  modificările  şi  completarile  ulterioare ; </w:t>
      </w:r>
    </w:p>
    <w:p w14:paraId="0AE57237" w14:textId="42C1126F" w:rsidR="0032568E" w:rsidRPr="00A11F79" w:rsidRDefault="0032568E" w:rsidP="00A11F79">
      <w:pPr>
        <w:spacing w:after="0"/>
        <w:rPr>
          <w:rFonts w:ascii="Times New Roman" w:eastAsia="Times New Roman" w:hAnsi="Times New Roman" w:cs="Times New Roman"/>
          <w:lang w:eastAsia="ro-RO"/>
        </w:rPr>
      </w:pPr>
      <w:r w:rsidRPr="00A11F79">
        <w:rPr>
          <w:rFonts w:ascii="Times New Roman" w:eastAsia="Times New Roman" w:hAnsi="Times New Roman" w:cs="Times New Roman"/>
          <w:lang w:eastAsia="ro-RO"/>
        </w:rPr>
        <w:t>- O .G nr. 21/ 2002 privind gospodărirea localităţilor urbane şi rurale, cu  modificările  și  completarile  ulterioare ,</w:t>
      </w:r>
    </w:p>
    <w:p w14:paraId="20F7AC49" w14:textId="2BFBF044" w:rsidR="0032568E" w:rsidRPr="00A11F79" w:rsidRDefault="0032568E" w:rsidP="00A11F79">
      <w:pPr>
        <w:spacing w:after="0"/>
        <w:rPr>
          <w:rFonts w:ascii="Times New Roman" w:eastAsia="Times New Roman" w:hAnsi="Times New Roman" w:cs="Times New Roman"/>
          <w:lang w:eastAsia="ro-RO"/>
        </w:rPr>
      </w:pPr>
      <w:r w:rsidRPr="00A11F79">
        <w:rPr>
          <w:rFonts w:ascii="Times New Roman" w:eastAsia="Times New Roman" w:hAnsi="Times New Roman" w:cs="Times New Roman"/>
          <w:lang w:eastAsia="ro-RO"/>
        </w:rPr>
        <w:t xml:space="preserve">- Legea  nr. 515/ 2002 pentru aprobarea </w:t>
      </w:r>
      <w:hyperlink r:id="rId7" w:history="1">
        <w:r w:rsidRPr="00A11F79">
          <w:rPr>
            <w:rFonts w:ascii="Times New Roman" w:eastAsia="Times New Roman" w:hAnsi="Times New Roman" w:cs="Times New Roman"/>
            <w:lang w:eastAsia="ro-RO"/>
          </w:rPr>
          <w:t>Ordonanţei Guvernului nr. 21/2002</w:t>
        </w:r>
      </w:hyperlink>
      <w:r w:rsidRPr="00A11F79">
        <w:rPr>
          <w:rFonts w:ascii="Times New Roman" w:eastAsia="Times New Roman" w:hAnsi="Times New Roman" w:cs="Times New Roman"/>
          <w:lang w:eastAsia="ro-RO"/>
        </w:rPr>
        <w:t xml:space="preserve"> privind gospodărirea localităţilor urbane şi rurale</w:t>
      </w:r>
      <w:r w:rsidR="00782D04" w:rsidRPr="00A11F79">
        <w:rPr>
          <w:rFonts w:ascii="Times New Roman" w:eastAsia="Times New Roman" w:hAnsi="Times New Roman" w:cs="Times New Roman"/>
          <w:lang w:eastAsia="ro-RO"/>
        </w:rPr>
        <w:t>,</w:t>
      </w:r>
    </w:p>
    <w:p w14:paraId="7B3D1C58" w14:textId="52DD2887" w:rsidR="00782D04" w:rsidRPr="00A11F79" w:rsidRDefault="00782D04" w:rsidP="00A11F79">
      <w:pPr>
        <w:spacing w:after="0"/>
        <w:rPr>
          <w:rFonts w:ascii="Times New Roman" w:eastAsia="Times New Roman" w:hAnsi="Times New Roman" w:cs="Times New Roman"/>
          <w:lang w:eastAsia="ro-RO"/>
        </w:rPr>
      </w:pPr>
      <w:r w:rsidRPr="00A11F79">
        <w:rPr>
          <w:rFonts w:ascii="Times New Roman" w:eastAsia="Times New Roman" w:hAnsi="Times New Roman" w:cs="Times New Roman"/>
          <w:lang w:eastAsia="ro-RO"/>
        </w:rPr>
        <w:t>- H.G nr. 435/ 2010 privind  regimul de  introducere pe  piață și exploatare a echipamentelor  pentru  agrement ,</w:t>
      </w:r>
    </w:p>
    <w:p w14:paraId="5E070DED" w14:textId="64D8252D" w:rsidR="00B458B7" w:rsidRPr="00A11F79" w:rsidRDefault="00782D04" w:rsidP="00A11F79">
      <w:pPr>
        <w:spacing w:after="0"/>
        <w:rPr>
          <w:rFonts w:ascii="Times New Roman" w:eastAsia="Times New Roman" w:hAnsi="Times New Roman" w:cs="Times New Roman"/>
          <w:lang w:eastAsia="ro-RO"/>
        </w:rPr>
      </w:pPr>
      <w:r w:rsidRPr="00A11F79">
        <w:rPr>
          <w:rFonts w:ascii="Times New Roman" w:eastAsia="Times New Roman" w:hAnsi="Times New Roman" w:cs="Times New Roman"/>
          <w:lang w:eastAsia="ro-RO"/>
        </w:rPr>
        <w:t>- Ordinul M</w:t>
      </w:r>
      <w:r w:rsidR="00B458B7" w:rsidRPr="00A11F79">
        <w:rPr>
          <w:rFonts w:ascii="Times New Roman" w:eastAsia="Times New Roman" w:hAnsi="Times New Roman" w:cs="Times New Roman"/>
          <w:lang w:eastAsia="ro-RO"/>
        </w:rPr>
        <w:t xml:space="preserve">inistrului </w:t>
      </w:r>
      <w:r w:rsidRPr="00A11F79">
        <w:rPr>
          <w:rFonts w:ascii="Times New Roman" w:eastAsia="Times New Roman" w:hAnsi="Times New Roman" w:cs="Times New Roman"/>
          <w:lang w:eastAsia="ro-RO"/>
        </w:rPr>
        <w:t>E</w:t>
      </w:r>
      <w:r w:rsidR="00B458B7" w:rsidRPr="00A11F79">
        <w:rPr>
          <w:rFonts w:ascii="Times New Roman" w:eastAsia="Times New Roman" w:hAnsi="Times New Roman" w:cs="Times New Roman"/>
          <w:lang w:eastAsia="ro-RO"/>
        </w:rPr>
        <w:t xml:space="preserve">conomiei si </w:t>
      </w:r>
      <w:r w:rsidRPr="00A11F79">
        <w:rPr>
          <w:rFonts w:ascii="Times New Roman" w:eastAsia="Times New Roman" w:hAnsi="Times New Roman" w:cs="Times New Roman"/>
          <w:lang w:eastAsia="ro-RO"/>
        </w:rPr>
        <w:t>C</w:t>
      </w:r>
      <w:r w:rsidR="00B458B7" w:rsidRPr="00A11F79">
        <w:rPr>
          <w:rFonts w:ascii="Times New Roman" w:eastAsia="Times New Roman" w:hAnsi="Times New Roman" w:cs="Times New Roman"/>
          <w:lang w:eastAsia="ro-RO"/>
        </w:rPr>
        <w:t xml:space="preserve">omertului </w:t>
      </w:r>
      <w:r w:rsidRPr="00A11F79">
        <w:rPr>
          <w:rFonts w:ascii="Times New Roman" w:eastAsia="Times New Roman" w:hAnsi="Times New Roman" w:cs="Times New Roman"/>
          <w:lang w:eastAsia="ro-RO"/>
        </w:rPr>
        <w:t xml:space="preserve"> nr. 4/ 2006 pentru </w:t>
      </w:r>
      <w:r w:rsidR="00B458B7" w:rsidRPr="00A11F79">
        <w:rPr>
          <w:rFonts w:ascii="Times New Roman" w:eastAsia="Times New Roman" w:hAnsi="Times New Roman" w:cs="Times New Roman"/>
          <w:lang w:eastAsia="ro-RO"/>
        </w:rPr>
        <w:t xml:space="preserve">modificarea Prescripției Tehnice  PT R 19- 2002  , editia 1, „Cerinte tehnice  de securitate  privind  echipamentele  si instalațiile  montate si utilizate  în cadrul  parcurilor  de  distracții și spațiilor  de  joacă” ; </w:t>
      </w:r>
    </w:p>
    <w:p w14:paraId="1E2E01B4" w14:textId="392F40ED" w:rsidR="00B458B7" w:rsidRPr="00A11F79" w:rsidRDefault="00B458B7" w:rsidP="00A11F79">
      <w:pPr>
        <w:spacing w:after="0"/>
        <w:rPr>
          <w:rFonts w:ascii="Times New Roman" w:eastAsia="Times New Roman" w:hAnsi="Times New Roman" w:cs="Times New Roman"/>
          <w:lang w:eastAsia="ro-RO"/>
        </w:rPr>
      </w:pPr>
      <w:r w:rsidRPr="00A11F79">
        <w:rPr>
          <w:rFonts w:ascii="Times New Roman" w:eastAsia="Times New Roman" w:hAnsi="Times New Roman" w:cs="Times New Roman"/>
          <w:lang w:eastAsia="ro-RO"/>
        </w:rPr>
        <w:t xml:space="preserve">- Standardele  Europene SR EB 1176/ 2002  „Echipamente  pentru  spatii de  joaca „  ; </w:t>
      </w:r>
    </w:p>
    <w:p w14:paraId="2EB0D6FA" w14:textId="4391E2AC" w:rsidR="00B458B7" w:rsidRPr="00A11F79" w:rsidRDefault="00B458B7" w:rsidP="00A11F79">
      <w:pPr>
        <w:spacing w:after="0"/>
        <w:rPr>
          <w:rFonts w:ascii="Times New Roman" w:eastAsia="Times New Roman" w:hAnsi="Times New Roman" w:cs="Times New Roman"/>
          <w:lang w:eastAsia="ro-RO"/>
        </w:rPr>
      </w:pPr>
      <w:r w:rsidRPr="00A11F79">
        <w:rPr>
          <w:rFonts w:ascii="Times New Roman" w:eastAsia="Times New Roman" w:hAnsi="Times New Roman" w:cs="Times New Roman"/>
          <w:lang w:eastAsia="ro-RO"/>
        </w:rPr>
        <w:t xml:space="preserve">- SR EB 1176- 1:  2008 ,Echipamente  pentru  spatii de  joaca si suprafete  ale  spatiilor  de  joaca , Partea I : Cerinte  generale  de securitate  specifice  suplimentare  si metode  de  încercare ; </w:t>
      </w:r>
    </w:p>
    <w:p w14:paraId="5E356376" w14:textId="2B20FA63" w:rsidR="00346890" w:rsidRPr="00A11F79" w:rsidRDefault="00346890" w:rsidP="00A11F79">
      <w:pPr>
        <w:spacing w:after="0"/>
        <w:rPr>
          <w:rFonts w:ascii="Times New Roman" w:eastAsia="Times New Roman" w:hAnsi="Times New Roman" w:cs="Times New Roman"/>
          <w:lang w:eastAsia="ro-RO"/>
        </w:rPr>
      </w:pPr>
      <w:r w:rsidRPr="00A11F79">
        <w:rPr>
          <w:rFonts w:ascii="Times New Roman" w:eastAsia="Times New Roman" w:hAnsi="Times New Roman" w:cs="Times New Roman"/>
          <w:lang w:eastAsia="ro-RO"/>
        </w:rPr>
        <w:t xml:space="preserve">- SR EB 1176- 2:  2008 ,Echipamente  pentru  spatii de  joaca si suprafete  ale  spatiilor  de  joaca , Partea 2 : Cerinte de securitate  specifice  suplimentare  si metode  de  încercare pentru leagăne; </w:t>
      </w:r>
    </w:p>
    <w:p w14:paraId="6A39B4C0" w14:textId="46CD81FE" w:rsidR="00346890" w:rsidRPr="00A11F79" w:rsidRDefault="00346890" w:rsidP="00A11F79">
      <w:pPr>
        <w:spacing w:after="0"/>
        <w:rPr>
          <w:rFonts w:ascii="Times New Roman" w:eastAsia="Times New Roman" w:hAnsi="Times New Roman" w:cs="Times New Roman"/>
          <w:lang w:eastAsia="ro-RO"/>
        </w:rPr>
      </w:pPr>
      <w:r w:rsidRPr="00A11F79">
        <w:rPr>
          <w:rFonts w:ascii="Times New Roman" w:eastAsia="Times New Roman" w:hAnsi="Times New Roman" w:cs="Times New Roman"/>
          <w:lang w:eastAsia="ro-RO"/>
        </w:rPr>
        <w:t xml:space="preserve">- SR EB 1176- 3:  2008 ,Echipamente  pentru  spatii de  joaca si suprafete  ale  spatiilor  de  joaca , Partea 3 : Cerinte de securitate  specifice  suplimentare  si metode  de  încercare pentru topogane ; </w:t>
      </w:r>
    </w:p>
    <w:p w14:paraId="05AD45B6" w14:textId="7DA31557" w:rsidR="002B1512" w:rsidRPr="00A11F79" w:rsidRDefault="002B1512" w:rsidP="00A11F79">
      <w:pPr>
        <w:spacing w:after="0"/>
        <w:rPr>
          <w:rFonts w:ascii="Times New Roman" w:eastAsia="Times New Roman" w:hAnsi="Times New Roman" w:cs="Times New Roman"/>
          <w:lang w:eastAsia="ro-RO"/>
        </w:rPr>
      </w:pPr>
      <w:r w:rsidRPr="00A11F79">
        <w:rPr>
          <w:rFonts w:ascii="Times New Roman" w:eastAsia="Times New Roman" w:hAnsi="Times New Roman" w:cs="Times New Roman"/>
          <w:lang w:eastAsia="ro-RO"/>
        </w:rPr>
        <w:t xml:space="preserve">- SR EB 1176- 4:  2008 ,Echipamente  pentru  spatii de  joaca si suprafete  ale  spatiilor  de  joaca , Partea 4 : Cerinte de securitate  specifice  suplimentare  si metode  de  încercare pentru mijloace  de  transport pe  cablu ; </w:t>
      </w:r>
    </w:p>
    <w:p w14:paraId="46BFA642" w14:textId="56BE462C" w:rsidR="002B1512" w:rsidRPr="00A11F79" w:rsidRDefault="002B1512" w:rsidP="00A11F79">
      <w:pPr>
        <w:spacing w:after="0"/>
        <w:rPr>
          <w:rFonts w:ascii="Times New Roman" w:eastAsia="Times New Roman" w:hAnsi="Times New Roman" w:cs="Times New Roman"/>
          <w:lang w:eastAsia="ro-RO"/>
        </w:rPr>
      </w:pPr>
      <w:r w:rsidRPr="00A11F79">
        <w:rPr>
          <w:rFonts w:ascii="Times New Roman" w:eastAsia="Times New Roman" w:hAnsi="Times New Roman" w:cs="Times New Roman"/>
          <w:lang w:eastAsia="ro-RO"/>
        </w:rPr>
        <w:t xml:space="preserve">- SR EB 1176- 5:  2008 ,Echipamente  pentru  spatii de  joaca si suprafete  ale  spatiilor  de  joaca , Partea 5 : Cerinte de securitate  specifice si metode  de  încercare suplimentare pentru carusele ; </w:t>
      </w:r>
    </w:p>
    <w:p w14:paraId="266B2CEB" w14:textId="2E15178A" w:rsidR="002B1512" w:rsidRPr="00A11F79" w:rsidRDefault="002B1512" w:rsidP="00A11F79">
      <w:pPr>
        <w:spacing w:after="0"/>
        <w:rPr>
          <w:rFonts w:ascii="Times New Roman" w:eastAsia="Times New Roman" w:hAnsi="Times New Roman" w:cs="Times New Roman"/>
          <w:lang w:eastAsia="ro-RO"/>
        </w:rPr>
      </w:pPr>
      <w:r w:rsidRPr="00A11F79">
        <w:rPr>
          <w:rFonts w:ascii="Times New Roman" w:eastAsia="Times New Roman" w:hAnsi="Times New Roman" w:cs="Times New Roman"/>
          <w:lang w:eastAsia="ro-RO"/>
        </w:rPr>
        <w:t xml:space="preserve">- SR EB 1176- 6:  2008 ,Echipamente  pentru  spatii de  joaca si suprafete  ale  spatiilor  de  joaca , Partea 6 : Cerinte de securitate  specifice si metode  de  încercare suplimentare pentru  echipamente  oscilante ; </w:t>
      </w:r>
    </w:p>
    <w:p w14:paraId="553A1293" w14:textId="773B44B1" w:rsidR="00DE76FE" w:rsidRPr="00A11F79" w:rsidRDefault="00DE76FE" w:rsidP="00A11F79">
      <w:pPr>
        <w:spacing w:after="0"/>
        <w:rPr>
          <w:rFonts w:ascii="Times New Roman" w:eastAsia="Times New Roman" w:hAnsi="Times New Roman" w:cs="Times New Roman"/>
          <w:lang w:eastAsia="ro-RO"/>
        </w:rPr>
      </w:pPr>
      <w:r w:rsidRPr="00A11F79">
        <w:rPr>
          <w:rFonts w:ascii="Times New Roman" w:eastAsia="Times New Roman" w:hAnsi="Times New Roman" w:cs="Times New Roman"/>
          <w:lang w:eastAsia="ro-RO"/>
        </w:rPr>
        <w:t xml:space="preserve">- SR EB 1176- 7:  2008 ,Echipamente  pentru  spatii de  joaca si suprafete  ale  spatiilor  de  joaca , Partea 7 : Ghid de  instalare , de control, de întreținere  și de utilizare ; </w:t>
      </w:r>
    </w:p>
    <w:p w14:paraId="6F646C78" w14:textId="740D11A0" w:rsidR="00DE76FE" w:rsidRPr="00A11F79" w:rsidRDefault="00DE76FE" w:rsidP="00A11F79">
      <w:pPr>
        <w:spacing w:after="0"/>
        <w:rPr>
          <w:rFonts w:ascii="Times New Roman" w:eastAsia="Times New Roman" w:hAnsi="Times New Roman" w:cs="Times New Roman"/>
          <w:lang w:eastAsia="ro-RO"/>
        </w:rPr>
      </w:pPr>
      <w:r w:rsidRPr="00A11F79">
        <w:rPr>
          <w:rFonts w:ascii="Times New Roman" w:eastAsia="Times New Roman" w:hAnsi="Times New Roman" w:cs="Times New Roman"/>
          <w:lang w:eastAsia="ro-RO"/>
        </w:rPr>
        <w:t xml:space="preserve">- SR EB 1176- 10:  2008 ,Echipamente  pentru  spatii de  joaca si suprafete  ale  spatiilor  de  joaca , Partea 10 : Cerinte complementare de  securitate si metode de incercare  pentru echipamente  de  joaca  in  totalitate inchise ; </w:t>
      </w:r>
    </w:p>
    <w:p w14:paraId="04536B0F" w14:textId="79D0B1FB" w:rsidR="006A25CD" w:rsidRPr="00A11F79" w:rsidRDefault="006A25CD" w:rsidP="00A11F79">
      <w:pPr>
        <w:spacing w:after="0"/>
        <w:rPr>
          <w:rFonts w:ascii="Times New Roman" w:eastAsia="Times New Roman" w:hAnsi="Times New Roman" w:cs="Times New Roman"/>
          <w:lang w:eastAsia="ro-RO"/>
        </w:rPr>
      </w:pPr>
      <w:r w:rsidRPr="00A11F79">
        <w:rPr>
          <w:rFonts w:ascii="Times New Roman" w:eastAsia="Times New Roman" w:hAnsi="Times New Roman" w:cs="Times New Roman"/>
          <w:lang w:eastAsia="ro-RO"/>
        </w:rPr>
        <w:t>-  SR EB 117</w:t>
      </w:r>
      <w:r w:rsidR="00CE1418" w:rsidRPr="00A11F79">
        <w:rPr>
          <w:rFonts w:ascii="Times New Roman" w:eastAsia="Times New Roman" w:hAnsi="Times New Roman" w:cs="Times New Roman"/>
          <w:lang w:eastAsia="ro-RO"/>
        </w:rPr>
        <w:t>7</w:t>
      </w:r>
      <w:r w:rsidRPr="00A11F79">
        <w:rPr>
          <w:rFonts w:ascii="Times New Roman" w:eastAsia="Times New Roman" w:hAnsi="Times New Roman" w:cs="Times New Roman"/>
          <w:lang w:eastAsia="ro-RO"/>
        </w:rPr>
        <w:t xml:space="preserve"> :  2008 ,</w:t>
      </w:r>
      <w:r w:rsidR="00CE1418" w:rsidRPr="00A11F79">
        <w:rPr>
          <w:rFonts w:ascii="Times New Roman" w:eastAsia="Times New Roman" w:hAnsi="Times New Roman" w:cs="Times New Roman"/>
          <w:lang w:eastAsia="ro-RO"/>
        </w:rPr>
        <w:t xml:space="preserve"> Acoperiri amortizoare de șocuri , pentru suprafetele  spatiilor  de  joaca . Determinarea  inaltimii  critice de  cădere.</w:t>
      </w:r>
      <w:r w:rsidRPr="00A11F79">
        <w:rPr>
          <w:rFonts w:ascii="Times New Roman" w:eastAsia="Times New Roman" w:hAnsi="Times New Roman" w:cs="Times New Roman"/>
          <w:lang w:eastAsia="ro-RO"/>
        </w:rPr>
        <w:t xml:space="preserve"> </w:t>
      </w:r>
    </w:p>
    <w:p w14:paraId="5648E271" w14:textId="06BB0D5D" w:rsidR="00CE1418" w:rsidRDefault="00CE1418" w:rsidP="00A11F79">
      <w:pPr>
        <w:spacing w:after="0"/>
        <w:rPr>
          <w:rFonts w:ascii="Times New Roman" w:eastAsia="Times New Roman" w:hAnsi="Times New Roman" w:cs="Times New Roman"/>
          <w:lang w:eastAsia="ro-RO"/>
        </w:rPr>
      </w:pPr>
      <w:r w:rsidRPr="00A11F79">
        <w:rPr>
          <w:rFonts w:ascii="Times New Roman" w:eastAsia="Times New Roman" w:hAnsi="Times New Roman" w:cs="Times New Roman"/>
          <w:lang w:eastAsia="ro-RO"/>
        </w:rPr>
        <w:t xml:space="preserve">- Ordinul  Ministrului  Sănătății  nr. 119/ 2014  pentru aprobarea Normelor  de  igiena  si  sănătate publică privind  mediul  de  viață  al  populației </w:t>
      </w:r>
      <w:r w:rsidR="005861ED">
        <w:rPr>
          <w:rFonts w:ascii="Times New Roman" w:eastAsia="Times New Roman" w:hAnsi="Times New Roman" w:cs="Times New Roman"/>
          <w:lang w:eastAsia="ro-RO"/>
        </w:rPr>
        <w:t>,</w:t>
      </w:r>
    </w:p>
    <w:p w14:paraId="50FC6D58" w14:textId="7EFBAA86" w:rsidR="005861ED" w:rsidRDefault="005861ED" w:rsidP="00A11F79">
      <w:pPr>
        <w:spacing w:after="0"/>
        <w:rPr>
          <w:rFonts w:ascii="Times New Roman" w:eastAsia="Times New Roman" w:hAnsi="Times New Roman" w:cs="Times New Roman"/>
          <w:lang w:eastAsia="ro-RO"/>
        </w:rPr>
      </w:pPr>
    </w:p>
    <w:p w14:paraId="17C9C38E" w14:textId="325FCF37" w:rsidR="005861ED" w:rsidRDefault="005861ED" w:rsidP="00A11F79">
      <w:pPr>
        <w:spacing w:after="0"/>
        <w:rPr>
          <w:rFonts w:ascii="Times New Roman" w:eastAsia="Times New Roman" w:hAnsi="Times New Roman" w:cs="Times New Roman"/>
          <w:lang w:eastAsia="ro-RO"/>
        </w:rPr>
      </w:pPr>
    </w:p>
    <w:p w14:paraId="209D4667" w14:textId="0F1705F1" w:rsidR="005861ED" w:rsidRDefault="005861ED" w:rsidP="005861ED">
      <w:pPr>
        <w:spacing w:after="0"/>
        <w:jc w:val="center"/>
        <w:rPr>
          <w:rFonts w:ascii="Times New Roman" w:eastAsia="Times New Roman" w:hAnsi="Times New Roman" w:cs="Times New Roman"/>
          <w:lang w:eastAsia="ro-RO"/>
        </w:rPr>
      </w:pPr>
      <w:r>
        <w:rPr>
          <w:rFonts w:ascii="Times New Roman" w:eastAsia="Times New Roman" w:hAnsi="Times New Roman" w:cs="Times New Roman"/>
          <w:lang w:eastAsia="ro-RO"/>
        </w:rPr>
        <w:t>-02-</w:t>
      </w:r>
    </w:p>
    <w:p w14:paraId="014BADB8" w14:textId="77777777" w:rsidR="005861ED" w:rsidRPr="00A11F79" w:rsidRDefault="005861ED" w:rsidP="005861ED">
      <w:pPr>
        <w:spacing w:after="0"/>
        <w:jc w:val="center"/>
        <w:rPr>
          <w:rFonts w:ascii="Times New Roman" w:eastAsia="Times New Roman" w:hAnsi="Times New Roman" w:cs="Times New Roman"/>
          <w:lang w:eastAsia="ro-RO"/>
        </w:rPr>
      </w:pPr>
    </w:p>
    <w:p w14:paraId="45EAD3DC" w14:textId="708A2109" w:rsidR="006752E4" w:rsidRPr="00A11F79" w:rsidRDefault="00CE1418" w:rsidP="005861ED">
      <w:pPr>
        <w:spacing w:after="0"/>
        <w:rPr>
          <w:rFonts w:ascii="Times New Roman" w:eastAsia="Times New Roman" w:hAnsi="Times New Roman" w:cs="Times New Roman"/>
          <w:lang w:eastAsia="ro-RO"/>
        </w:rPr>
      </w:pPr>
      <w:r w:rsidRPr="00F7077F">
        <w:rPr>
          <w:rFonts w:ascii="Times New Roman" w:eastAsia="Times New Roman" w:hAnsi="Times New Roman" w:cs="Times New Roman"/>
          <w:lang w:eastAsia="ro-RO"/>
        </w:rPr>
        <w:t>- Legea  nr. 10 / 1995</w:t>
      </w:r>
      <w:r w:rsidRPr="00A11F79">
        <w:rPr>
          <w:rFonts w:ascii="Times New Roman" w:eastAsia="Times New Roman" w:hAnsi="Times New Roman" w:cs="Times New Roman"/>
          <w:lang w:eastAsia="ro-RO"/>
        </w:rPr>
        <w:t xml:space="preserve"> privind  calitatea in constructii , republicată , cu  modificarile</w:t>
      </w:r>
      <w:r w:rsidR="005861ED">
        <w:rPr>
          <w:rFonts w:ascii="Times New Roman" w:eastAsia="Times New Roman" w:hAnsi="Times New Roman" w:cs="Times New Roman"/>
          <w:lang w:eastAsia="ro-RO"/>
        </w:rPr>
        <w:t xml:space="preserve">  si  completarile  ulterioare ,</w:t>
      </w:r>
    </w:p>
    <w:p w14:paraId="2C080432" w14:textId="0D5AF016" w:rsidR="00CE1418" w:rsidRPr="00A11F79" w:rsidRDefault="00CE1418" w:rsidP="00A11F79">
      <w:pPr>
        <w:spacing w:after="0"/>
        <w:rPr>
          <w:rFonts w:ascii="Times New Roman" w:eastAsia="Times New Roman" w:hAnsi="Times New Roman" w:cs="Times New Roman"/>
          <w:lang w:eastAsia="ro-RO"/>
        </w:rPr>
      </w:pPr>
      <w:r w:rsidRPr="00A11F79">
        <w:rPr>
          <w:rFonts w:ascii="Times New Roman" w:eastAsia="Times New Roman" w:hAnsi="Times New Roman" w:cs="Times New Roman"/>
          <w:lang w:eastAsia="ro-RO"/>
        </w:rPr>
        <w:t>- Legea  nr. 350 / 2001 privind  amenajarea  teritoriului si  urbanismului , cu  modificarile  si  completarile  ulterioare ,</w:t>
      </w:r>
    </w:p>
    <w:p w14:paraId="74B93CE1" w14:textId="1682C886" w:rsidR="00E9039B" w:rsidRPr="00A11F79" w:rsidRDefault="00E9039B" w:rsidP="00A11F79">
      <w:pPr>
        <w:spacing w:after="0"/>
        <w:rPr>
          <w:rFonts w:ascii="Times New Roman" w:eastAsia="Times New Roman" w:hAnsi="Times New Roman" w:cs="Times New Roman"/>
          <w:lang w:eastAsia="ro-RO"/>
        </w:rPr>
      </w:pPr>
      <w:r w:rsidRPr="00A11F79">
        <w:rPr>
          <w:rFonts w:ascii="Times New Roman" w:eastAsia="Times New Roman" w:hAnsi="Times New Roman" w:cs="Times New Roman"/>
          <w:lang w:eastAsia="ro-RO"/>
        </w:rPr>
        <w:t>Legea  nr. 50 / 1991 privind  autorizarea executarii  lucrarilor  de  constructii, cu  modificarile  si  completarile  ulterioare,</w:t>
      </w:r>
    </w:p>
    <w:p w14:paraId="64DA886E" w14:textId="2E48F84F" w:rsidR="00B458B7" w:rsidRPr="00A11F79" w:rsidRDefault="006B6AA0" w:rsidP="00A11F79">
      <w:pPr>
        <w:spacing w:after="0"/>
        <w:rPr>
          <w:rFonts w:ascii="Times New Roman" w:eastAsia="Times New Roman" w:hAnsi="Times New Roman" w:cs="Times New Roman"/>
          <w:lang w:eastAsia="ro-RO"/>
        </w:rPr>
      </w:pPr>
      <w:r w:rsidRPr="00A11F79">
        <w:rPr>
          <w:rFonts w:ascii="Times New Roman" w:eastAsia="Times New Roman" w:hAnsi="Times New Roman" w:cs="Times New Roman"/>
          <w:lang w:eastAsia="ro-RO"/>
        </w:rPr>
        <w:t>-</w:t>
      </w:r>
      <w:r w:rsidR="00084ECB" w:rsidRPr="00A11F79">
        <w:rPr>
          <w:rFonts w:ascii="Times New Roman" w:eastAsia="Times New Roman" w:hAnsi="Times New Roman" w:cs="Times New Roman"/>
          <w:lang w:eastAsia="ro-RO"/>
        </w:rPr>
        <w:t>O.G  nr. 71/ 2002 privind organizarea  si functionarea  serviciilor  publice  de  administrare a  domeniului public  si privat de interes  local , cu  modificarile  si  completarile  ulterioare ,</w:t>
      </w:r>
    </w:p>
    <w:p w14:paraId="36278505" w14:textId="77777777" w:rsidR="004B7BBF" w:rsidRPr="00A11F79" w:rsidRDefault="004B7BBF" w:rsidP="00A11F79">
      <w:pPr>
        <w:spacing w:after="0"/>
        <w:rPr>
          <w:rFonts w:ascii="Times New Roman" w:eastAsia="Times New Roman" w:hAnsi="Times New Roman" w:cs="Times New Roman"/>
          <w:lang w:val="fr-FR" w:eastAsia="ro-RO"/>
        </w:rPr>
      </w:pPr>
      <w:r w:rsidRPr="00A11F79">
        <w:rPr>
          <w:rFonts w:ascii="Times New Roman" w:eastAsia="Times New Roman" w:hAnsi="Times New Roman" w:cs="Times New Roman"/>
          <w:lang w:val="fr-FR" w:eastAsia="ro-RO"/>
        </w:rPr>
        <w:t xml:space="preserve">              Ținând  cont  de :</w:t>
      </w:r>
    </w:p>
    <w:p w14:paraId="2526D886" w14:textId="423EAA33" w:rsidR="004B7BBF" w:rsidRPr="00A11F79" w:rsidRDefault="00A11F79" w:rsidP="00A11F79">
      <w:pPr>
        <w:spacing w:after="0"/>
        <w:rPr>
          <w:rFonts w:ascii="Times New Roman" w:eastAsia="Times New Roman" w:hAnsi="Times New Roman" w:cs="Times New Roman"/>
          <w:lang w:val="fr-FR"/>
        </w:rPr>
      </w:pPr>
      <w:r w:rsidRPr="00A11F79">
        <w:rPr>
          <w:rFonts w:ascii="Times New Roman" w:eastAsia="Times New Roman" w:hAnsi="Times New Roman" w:cs="Times New Roman"/>
          <w:lang w:val="fr-FR"/>
        </w:rPr>
        <w:t>-H.C.L  nr. 11  din 31.01.2023  pentru  aprobarea  bugetului  local al Comunei  Ion Creanga , pentru  anul  2023 </w:t>
      </w:r>
      <w:r w:rsidR="004B7BBF" w:rsidRPr="00A11F79">
        <w:rPr>
          <w:rFonts w:ascii="Times New Roman" w:eastAsia="Times New Roman" w:hAnsi="Times New Roman" w:cs="Times New Roman"/>
          <w:lang w:val="fr-FR" w:eastAsia="ro-RO"/>
        </w:rPr>
        <w:t>, cu  modificările și  completrile  ulterioare.</w:t>
      </w:r>
    </w:p>
    <w:p w14:paraId="5E4D6000" w14:textId="1B958AEE" w:rsidR="004B7BBF" w:rsidRPr="00A11F79" w:rsidRDefault="004B7BBF" w:rsidP="00A11F79">
      <w:pPr>
        <w:spacing w:after="0"/>
        <w:contextualSpacing/>
        <w:rPr>
          <w:rFonts w:ascii="Times New Roman" w:eastAsia="Times New Roman" w:hAnsi="Times New Roman" w:cs="Times New Roman"/>
        </w:rPr>
      </w:pPr>
      <w:r w:rsidRPr="00A11F79">
        <w:rPr>
          <w:rFonts w:ascii="Times New Roman" w:eastAsia="Times New Roman" w:hAnsi="Times New Roman" w:cs="Times New Roman"/>
        </w:rPr>
        <w:t>- referatul  de  aprobare  nr.</w:t>
      </w:r>
      <w:r w:rsidR="00022A99">
        <w:rPr>
          <w:rFonts w:ascii="Times New Roman" w:eastAsia="Times New Roman" w:hAnsi="Times New Roman" w:cs="Times New Roman"/>
        </w:rPr>
        <w:t>11.812 din 12.10</w:t>
      </w:r>
      <w:r w:rsidR="00A11F79" w:rsidRPr="00A11F79">
        <w:rPr>
          <w:rFonts w:ascii="Times New Roman" w:eastAsia="Times New Roman" w:hAnsi="Times New Roman" w:cs="Times New Roman"/>
        </w:rPr>
        <w:t>.2023</w:t>
      </w:r>
      <w:r w:rsidRPr="00A11F79">
        <w:rPr>
          <w:rFonts w:ascii="Times New Roman" w:eastAsia="Times New Roman" w:hAnsi="Times New Roman" w:cs="Times New Roman"/>
          <w:lang w:val="en-US"/>
        </w:rPr>
        <w:t xml:space="preserve"> </w:t>
      </w:r>
      <w:r w:rsidRPr="00A11F79">
        <w:rPr>
          <w:rFonts w:ascii="Times New Roman" w:eastAsia="Times New Roman" w:hAnsi="Times New Roman" w:cs="Times New Roman"/>
        </w:rPr>
        <w:t>intocmit de</w:t>
      </w:r>
      <w:r w:rsidR="00A11F79" w:rsidRPr="00A11F79">
        <w:rPr>
          <w:rFonts w:ascii="Times New Roman" w:eastAsia="Times New Roman" w:hAnsi="Times New Roman" w:cs="Times New Roman"/>
        </w:rPr>
        <w:t xml:space="preserve">  primarul  comunei  Ion Creanga </w:t>
      </w:r>
      <w:r w:rsidR="006752E4" w:rsidRPr="00A11F79">
        <w:rPr>
          <w:rFonts w:ascii="Times New Roman" w:eastAsia="Times New Roman" w:hAnsi="Times New Roman" w:cs="Times New Roman"/>
        </w:rPr>
        <w:t>,</w:t>
      </w:r>
      <w:r w:rsidRPr="00A11F79">
        <w:rPr>
          <w:rFonts w:ascii="Times New Roman" w:eastAsia="Times New Roman" w:hAnsi="Times New Roman" w:cs="Times New Roman"/>
        </w:rPr>
        <w:t xml:space="preserve"> </w:t>
      </w:r>
    </w:p>
    <w:p w14:paraId="5968B93D" w14:textId="703CD5EC" w:rsidR="004B7BBF" w:rsidRPr="00A11F79" w:rsidRDefault="004B7BBF" w:rsidP="00A11F79">
      <w:pPr>
        <w:spacing w:after="0"/>
        <w:rPr>
          <w:rFonts w:ascii="Times New Roman" w:eastAsia="Times New Roman" w:hAnsi="Times New Roman" w:cs="Times New Roman"/>
          <w:lang w:val="fr-FR"/>
        </w:rPr>
      </w:pPr>
      <w:r w:rsidRPr="00A11F79">
        <w:rPr>
          <w:rFonts w:ascii="Times New Roman" w:eastAsia="Times New Roman" w:hAnsi="Times New Roman" w:cs="Times New Roman"/>
        </w:rPr>
        <w:t>-raportul</w:t>
      </w:r>
      <w:r w:rsidR="00A11F79" w:rsidRPr="00A11F79">
        <w:rPr>
          <w:rFonts w:ascii="Times New Roman" w:eastAsia="Times New Roman" w:hAnsi="Times New Roman" w:cs="Times New Roman"/>
        </w:rPr>
        <w:t xml:space="preserve">  compartimentului</w:t>
      </w:r>
      <w:r w:rsidRPr="00A11F79">
        <w:rPr>
          <w:rFonts w:ascii="Times New Roman" w:eastAsia="Times New Roman" w:hAnsi="Times New Roman" w:cs="Times New Roman"/>
        </w:rPr>
        <w:t xml:space="preserve">  de specialitate înregistrat  la  nr.</w:t>
      </w:r>
      <w:r w:rsidR="00022A99">
        <w:rPr>
          <w:rFonts w:ascii="Times New Roman" w:eastAsia="Times New Roman" w:hAnsi="Times New Roman" w:cs="Times New Roman"/>
        </w:rPr>
        <w:t>11.813 din 12.10</w:t>
      </w:r>
      <w:r w:rsidR="00A11F79" w:rsidRPr="00A11F79">
        <w:rPr>
          <w:rFonts w:ascii="Times New Roman" w:eastAsia="Times New Roman" w:hAnsi="Times New Roman" w:cs="Times New Roman"/>
        </w:rPr>
        <w:t>.2023</w:t>
      </w:r>
      <w:r w:rsidR="005F3D7C" w:rsidRPr="00A11F79">
        <w:rPr>
          <w:rFonts w:ascii="Times New Roman" w:eastAsia="Times New Roman" w:hAnsi="Times New Roman" w:cs="Times New Roman"/>
        </w:rPr>
        <w:t xml:space="preserve"> </w:t>
      </w:r>
      <w:r w:rsidRPr="00A11F79">
        <w:rPr>
          <w:rFonts w:ascii="Times New Roman" w:eastAsia="Times New Roman" w:hAnsi="Times New Roman" w:cs="Times New Roman"/>
          <w:lang w:val="en-US"/>
        </w:rPr>
        <w:t xml:space="preserve"> </w:t>
      </w:r>
      <w:r w:rsidRPr="00A11F79">
        <w:rPr>
          <w:rFonts w:ascii="Times New Roman" w:eastAsia="Times New Roman" w:hAnsi="Times New Roman" w:cs="Times New Roman"/>
        </w:rPr>
        <w:t xml:space="preserve">, </w:t>
      </w:r>
      <w:r w:rsidR="00022A99">
        <w:rPr>
          <w:rFonts w:ascii="Times New Roman" w:eastAsia="Times New Roman" w:hAnsi="Times New Roman" w:cs="Times New Roman"/>
        </w:rPr>
        <w:t xml:space="preserve">intocmit  de  consilier  Arhip  Sergiu </w:t>
      </w:r>
    </w:p>
    <w:p w14:paraId="21973FD0" w14:textId="77777777" w:rsidR="004B7BBF" w:rsidRPr="00A11F79" w:rsidRDefault="004B7BBF" w:rsidP="00A11F79">
      <w:pPr>
        <w:spacing w:after="0"/>
        <w:contextualSpacing/>
        <w:rPr>
          <w:rFonts w:ascii="Times New Roman" w:eastAsia="Times New Roman" w:hAnsi="Times New Roman" w:cs="Times New Roman"/>
        </w:rPr>
      </w:pPr>
      <w:r w:rsidRPr="00A11F79">
        <w:rPr>
          <w:rFonts w:ascii="Times New Roman" w:eastAsia="Times New Roman" w:hAnsi="Times New Roman" w:cs="Times New Roman"/>
        </w:rPr>
        <w:t xml:space="preserve">            Luând  act  de :</w:t>
      </w:r>
    </w:p>
    <w:p w14:paraId="4277E28F" w14:textId="77777777" w:rsidR="004B7BBF" w:rsidRPr="00A11F79" w:rsidRDefault="004B7BBF" w:rsidP="00A11F79">
      <w:pPr>
        <w:numPr>
          <w:ilvl w:val="0"/>
          <w:numId w:val="1"/>
        </w:numPr>
        <w:spacing w:after="0"/>
        <w:jc w:val="both"/>
        <w:rPr>
          <w:rFonts w:ascii="Times New Roman" w:eastAsia="Times New Roman" w:hAnsi="Times New Roman" w:cs="Times New Roman"/>
        </w:rPr>
      </w:pPr>
      <w:r w:rsidRPr="00A11F79">
        <w:rPr>
          <w:rFonts w:ascii="Times New Roman" w:eastAsia="Times New Roman" w:hAnsi="Times New Roman" w:cs="Times New Roman"/>
        </w:rPr>
        <w:t xml:space="preserve">avizul pentru  legalitate ,intocmit de  secretarul general  al  UAT ; </w:t>
      </w:r>
    </w:p>
    <w:p w14:paraId="0C3B532E" w14:textId="77777777" w:rsidR="004B7BBF" w:rsidRPr="00A11F79" w:rsidRDefault="004B7BBF" w:rsidP="00A11F79">
      <w:pPr>
        <w:numPr>
          <w:ilvl w:val="0"/>
          <w:numId w:val="1"/>
        </w:numPr>
        <w:spacing w:after="0"/>
        <w:jc w:val="both"/>
        <w:rPr>
          <w:rFonts w:ascii="Times New Roman" w:eastAsia="Times New Roman" w:hAnsi="Times New Roman" w:cs="Times New Roman"/>
        </w:rPr>
      </w:pPr>
      <w:r w:rsidRPr="00A11F79">
        <w:rPr>
          <w:rFonts w:ascii="Times New Roman" w:eastAsia="Times New Roman" w:hAnsi="Times New Roman" w:cs="Times New Roman"/>
        </w:rPr>
        <w:t xml:space="preserve"> avizele  comisiilor  de specialitate  ale  Consiliului  local .</w:t>
      </w:r>
    </w:p>
    <w:p w14:paraId="3C213DB4" w14:textId="77777777" w:rsidR="0007662E" w:rsidRPr="00A11F79" w:rsidRDefault="004B7BBF" w:rsidP="00A11F79">
      <w:pPr>
        <w:spacing w:after="0"/>
        <w:rPr>
          <w:rFonts w:ascii="Times New Roman" w:eastAsia="Times New Roman" w:hAnsi="Times New Roman" w:cs="Times New Roman"/>
          <w:lang w:val="en-US" w:eastAsia="ro-RO"/>
        </w:rPr>
      </w:pPr>
      <w:r w:rsidRPr="00A11F79">
        <w:rPr>
          <w:rFonts w:ascii="Times New Roman" w:eastAsia="Times New Roman" w:hAnsi="Times New Roman" w:cs="Times New Roman"/>
          <w:lang w:val="en-US"/>
        </w:rPr>
        <w:t xml:space="preserve">   </w:t>
      </w:r>
      <w:r w:rsidRPr="00A11F79">
        <w:rPr>
          <w:rFonts w:ascii="Times New Roman" w:eastAsia="Times New Roman" w:hAnsi="Times New Roman" w:cs="Times New Roman"/>
          <w:lang w:val="en-US" w:eastAsia="ro-RO"/>
        </w:rPr>
        <w:t xml:space="preserve">      In temeiul  dispozitiilor   art. </w:t>
      </w:r>
      <w:r w:rsidRPr="00A11F79">
        <w:rPr>
          <w:rFonts w:ascii="Times New Roman" w:eastAsia="Times New Roman" w:hAnsi="Times New Roman" w:cs="Times New Roman"/>
        </w:rPr>
        <w:t xml:space="preserve">5 lit. „k” </w:t>
      </w:r>
      <w:r w:rsidR="00084ECB" w:rsidRPr="00A11F79">
        <w:rPr>
          <w:rFonts w:ascii="Times New Roman" w:eastAsia="Times New Roman" w:hAnsi="Times New Roman" w:cs="Times New Roman"/>
        </w:rPr>
        <w:t xml:space="preserve">, art. 87 alin.(5) </w:t>
      </w:r>
      <w:r w:rsidRPr="00A11F79">
        <w:rPr>
          <w:rFonts w:ascii="Times New Roman" w:eastAsia="Times New Roman" w:hAnsi="Times New Roman" w:cs="Times New Roman"/>
          <w:lang w:val="en-US" w:eastAsia="ro-RO"/>
        </w:rPr>
        <w:t>art.129 alin.</w:t>
      </w:r>
      <w:r w:rsidR="00084ECB" w:rsidRPr="00A11F79">
        <w:rPr>
          <w:rFonts w:ascii="Times New Roman" w:eastAsia="Times New Roman" w:hAnsi="Times New Roman" w:cs="Times New Roman"/>
          <w:lang w:val="en-US" w:eastAsia="ro-RO"/>
        </w:rPr>
        <w:t>( 1)  si  alin.</w:t>
      </w:r>
      <w:r w:rsidRPr="00A11F79">
        <w:rPr>
          <w:rFonts w:ascii="Times New Roman" w:eastAsia="Times New Roman" w:hAnsi="Times New Roman" w:cs="Times New Roman"/>
          <w:lang w:val="en-US" w:eastAsia="ro-RO"/>
        </w:rPr>
        <w:t>(2) ,lit.” b ”; alin.</w:t>
      </w:r>
    </w:p>
    <w:p w14:paraId="5AF2CD46" w14:textId="5E809E53" w:rsidR="004B7BBF" w:rsidRPr="00A11F79" w:rsidRDefault="004B7BBF" w:rsidP="00A11F79">
      <w:pPr>
        <w:spacing w:after="0"/>
        <w:rPr>
          <w:rFonts w:ascii="Times New Roman" w:eastAsia="Times New Roman" w:hAnsi="Times New Roman" w:cs="Times New Roman"/>
          <w:lang w:val="en-US" w:eastAsia="ro-RO"/>
        </w:rPr>
      </w:pPr>
      <w:r w:rsidRPr="00A11F79">
        <w:rPr>
          <w:rFonts w:ascii="Times New Roman" w:eastAsia="Times New Roman" w:hAnsi="Times New Roman" w:cs="Times New Roman"/>
          <w:lang w:val="en-US" w:eastAsia="ro-RO"/>
        </w:rPr>
        <w:t>( 4 ) lit.” d</w:t>
      </w:r>
      <w:r w:rsidR="0007662E" w:rsidRPr="00A11F79">
        <w:rPr>
          <w:rFonts w:ascii="Times New Roman" w:eastAsia="Times New Roman" w:hAnsi="Times New Roman" w:cs="Times New Roman"/>
          <w:lang w:val="en-US" w:eastAsia="ro-RO"/>
        </w:rPr>
        <w:t xml:space="preserve"> si e </w:t>
      </w:r>
      <w:r w:rsidRPr="00A11F79">
        <w:rPr>
          <w:rFonts w:ascii="Times New Roman" w:eastAsia="Times New Roman" w:hAnsi="Times New Roman" w:cs="Times New Roman"/>
          <w:lang w:val="en-US" w:eastAsia="ro-RO"/>
        </w:rPr>
        <w:t xml:space="preserve"> ”, </w:t>
      </w:r>
      <w:r w:rsidR="0007662E" w:rsidRPr="00A11F79">
        <w:rPr>
          <w:rFonts w:ascii="Times New Roman" w:eastAsia="Times New Roman" w:hAnsi="Times New Roman" w:cs="Times New Roman"/>
          <w:lang w:val="en-US" w:eastAsia="ro-RO"/>
        </w:rPr>
        <w:t xml:space="preserve">alin.(7) lit.”e”, alin. (14)  art. 106  alin.(3) </w:t>
      </w:r>
      <w:r w:rsidRPr="00A11F79">
        <w:rPr>
          <w:rFonts w:ascii="Times New Roman" w:eastAsia="Times New Roman" w:hAnsi="Times New Roman" w:cs="Times New Roman"/>
          <w:lang w:val="en-US" w:eastAsia="ro-RO"/>
        </w:rPr>
        <w:t xml:space="preserve"> art.139 alin.(1)</w:t>
      </w:r>
      <w:r w:rsidR="00B76FCF">
        <w:rPr>
          <w:rFonts w:ascii="Times New Roman" w:eastAsia="Times New Roman" w:hAnsi="Times New Roman" w:cs="Times New Roman"/>
          <w:lang w:val="en-US" w:eastAsia="ro-RO"/>
        </w:rPr>
        <w:t xml:space="preserve">si alin.(3) </w:t>
      </w:r>
      <w:r w:rsidRPr="00A11F79">
        <w:rPr>
          <w:rFonts w:ascii="Times New Roman" w:eastAsia="Times New Roman" w:hAnsi="Times New Roman" w:cs="Times New Roman"/>
          <w:lang w:val="en-US" w:eastAsia="ro-RO"/>
        </w:rPr>
        <w:t xml:space="preserve"> , art. 140, alin.(1) , precum și al art. 196, alin.(1)  lit. „a”din  Codul  administrativ  aprobat   prin Ordonanta  de  Urgenta  a  Guvernului  nr.  57 din 03.07.2019 :</w:t>
      </w:r>
    </w:p>
    <w:p w14:paraId="432C01E7" w14:textId="556BBB69" w:rsidR="00DE3602" w:rsidRPr="005D0DDE" w:rsidRDefault="00DE3602" w:rsidP="00DE3602">
      <w:pPr>
        <w:spacing w:after="0"/>
        <w:ind w:right="-96"/>
        <w:rPr>
          <w:rFonts w:ascii="Times New Roman" w:hAnsi="Times New Roman" w:cs="Times New Roman"/>
        </w:rPr>
      </w:pPr>
      <w:r>
        <w:rPr>
          <w:rFonts w:ascii="Times New Roman" w:hAnsi="Times New Roman" w:cs="Times New Roman"/>
          <w:b/>
        </w:rPr>
        <w:t xml:space="preserve">         </w:t>
      </w:r>
      <w:r w:rsidRPr="005D0DDE">
        <w:rPr>
          <w:rFonts w:ascii="Times New Roman" w:hAnsi="Times New Roman" w:cs="Times New Roman"/>
          <w:b/>
        </w:rPr>
        <w:t xml:space="preserve">Consiliul  Local  Ion  Creanga, judetul Neamt,  adoptă prezenta </w:t>
      </w:r>
      <w:r w:rsidRPr="005D0DDE">
        <w:rPr>
          <w:rFonts w:ascii="Times New Roman" w:hAnsi="Times New Roman" w:cs="Times New Roman"/>
        </w:rPr>
        <w:t>;</w:t>
      </w:r>
    </w:p>
    <w:p w14:paraId="0A51DA28" w14:textId="77777777" w:rsidR="00DE3602" w:rsidRPr="005D0DDE" w:rsidRDefault="00DE3602" w:rsidP="00DE3602">
      <w:pPr>
        <w:spacing w:after="0"/>
        <w:ind w:right="-96"/>
        <w:rPr>
          <w:rFonts w:ascii="Times New Roman" w:hAnsi="Times New Roman" w:cs="Times New Roman"/>
          <w:b/>
          <w:lang w:val="fr-FR"/>
        </w:rPr>
      </w:pPr>
    </w:p>
    <w:p w14:paraId="012ADED7" w14:textId="77777777" w:rsidR="00DE3602" w:rsidRPr="005D0DDE" w:rsidRDefault="00DE3602" w:rsidP="00DE3602">
      <w:pPr>
        <w:spacing w:after="0"/>
        <w:ind w:right="-96"/>
        <w:jc w:val="center"/>
        <w:rPr>
          <w:rFonts w:ascii="Times New Roman" w:hAnsi="Times New Roman" w:cs="Times New Roman"/>
          <w:b/>
        </w:rPr>
      </w:pPr>
      <w:r w:rsidRPr="005D0DDE">
        <w:rPr>
          <w:rFonts w:ascii="Times New Roman" w:hAnsi="Times New Roman" w:cs="Times New Roman"/>
          <w:b/>
        </w:rPr>
        <w:t>HOTĂRÂRE</w:t>
      </w:r>
    </w:p>
    <w:p w14:paraId="535FDA6F" w14:textId="77777777" w:rsidR="006752E4" w:rsidRPr="00A11F79" w:rsidRDefault="006752E4" w:rsidP="00A11F79">
      <w:pPr>
        <w:spacing w:after="0"/>
        <w:rPr>
          <w:rFonts w:ascii="Times New Roman" w:eastAsia="Times New Roman" w:hAnsi="Times New Roman" w:cs="Times New Roman"/>
          <w:lang w:val="en-US"/>
        </w:rPr>
      </w:pPr>
    </w:p>
    <w:p w14:paraId="27E8D019" w14:textId="1D8B3763" w:rsidR="00022A99" w:rsidRPr="00022A99" w:rsidRDefault="00022A99" w:rsidP="00022A99">
      <w:pPr>
        <w:spacing w:after="0"/>
        <w:rPr>
          <w:rFonts w:ascii="Times New Roman" w:hAnsi="Times New Roman" w:cs="Times New Roman"/>
          <w:b/>
          <w:sz w:val="24"/>
          <w:szCs w:val="24"/>
        </w:rPr>
      </w:pPr>
      <w:r>
        <w:rPr>
          <w:rFonts w:ascii="Times New Roman" w:eastAsia="Times New Roman" w:hAnsi="Times New Roman" w:cs="Times New Roman"/>
          <w:lang w:val="en-US"/>
        </w:rPr>
        <w:t xml:space="preserve">  </w:t>
      </w:r>
      <w:r w:rsidR="004B7BBF" w:rsidRPr="00A11F79">
        <w:rPr>
          <w:rFonts w:ascii="Times New Roman" w:eastAsia="Times New Roman" w:hAnsi="Times New Roman" w:cs="Times New Roman"/>
          <w:lang w:val="en-US"/>
        </w:rPr>
        <w:t xml:space="preserve"> </w:t>
      </w:r>
      <w:r>
        <w:rPr>
          <w:rFonts w:ascii="Times New Roman" w:eastAsia="Times New Roman" w:hAnsi="Times New Roman" w:cs="Times New Roman"/>
          <w:lang w:val="en-US"/>
        </w:rPr>
        <w:t xml:space="preserve">    </w:t>
      </w:r>
      <w:r w:rsidR="004B7BBF" w:rsidRPr="00A11F79">
        <w:rPr>
          <w:rFonts w:ascii="Times New Roman" w:eastAsia="Times New Roman" w:hAnsi="Times New Roman" w:cs="Times New Roman"/>
          <w:b/>
          <w:lang w:val="en-US"/>
        </w:rPr>
        <w:t>Art. 1</w:t>
      </w:r>
      <w:r w:rsidR="004B7BBF" w:rsidRPr="00A11F79">
        <w:rPr>
          <w:rFonts w:ascii="Times New Roman" w:eastAsia="Times New Roman" w:hAnsi="Times New Roman" w:cs="Times New Roman"/>
          <w:lang w:val="en-US"/>
        </w:rPr>
        <w:t xml:space="preserve"> Se aprobă </w:t>
      </w:r>
      <w:r>
        <w:rPr>
          <w:rFonts w:ascii="Times New Roman" w:eastAsia="Times New Roman" w:hAnsi="Times New Roman" w:cs="Times New Roman"/>
          <w:lang w:val="en-US"/>
        </w:rPr>
        <w:t xml:space="preserve"> </w:t>
      </w:r>
      <w:r>
        <w:rPr>
          <w:rFonts w:ascii="Times New Roman" w:eastAsia="Times New Roman" w:hAnsi="Times New Roman" w:cs="Times New Roman"/>
          <w:b/>
        </w:rPr>
        <w:t xml:space="preserve">Nota  conceptuală  </w:t>
      </w:r>
      <w:r w:rsidR="005F3D7C" w:rsidRPr="00A11F79">
        <w:rPr>
          <w:rFonts w:ascii="Times New Roman" w:eastAsia="Times New Roman" w:hAnsi="Times New Roman" w:cs="Times New Roman"/>
          <w:lang w:val="en-US"/>
        </w:rPr>
        <w:t xml:space="preserve">realizarea </w:t>
      </w:r>
      <w:r w:rsidR="004B7BBF" w:rsidRPr="00A11F79">
        <w:rPr>
          <w:rFonts w:ascii="Times New Roman" w:eastAsia="Times New Roman" w:hAnsi="Times New Roman" w:cs="Times New Roman"/>
          <w:lang w:val="en-US"/>
        </w:rPr>
        <w:t xml:space="preserve"> </w:t>
      </w:r>
      <w:r w:rsidR="002576D8" w:rsidRPr="00A11F79">
        <w:rPr>
          <w:rFonts w:ascii="Times New Roman" w:eastAsia="Times New Roman" w:hAnsi="Times New Roman" w:cs="Times New Roman"/>
          <w:lang w:val="en-US"/>
        </w:rPr>
        <w:t xml:space="preserve">obiectivului de </w:t>
      </w:r>
      <w:r w:rsidR="005F3D7C" w:rsidRPr="00A11F79">
        <w:rPr>
          <w:rFonts w:ascii="Times New Roman" w:eastAsia="Times New Roman" w:hAnsi="Times New Roman" w:cs="Times New Roman"/>
          <w:b/>
          <w:lang w:val="en-US"/>
        </w:rPr>
        <w:t xml:space="preserve"> </w:t>
      </w:r>
      <w:r w:rsidR="005F3D7C" w:rsidRPr="00A11F79">
        <w:rPr>
          <w:rFonts w:ascii="Times New Roman" w:eastAsia="Times New Roman" w:hAnsi="Times New Roman" w:cs="Times New Roman"/>
          <w:bCs/>
          <w:lang w:val="en-US"/>
        </w:rPr>
        <w:t>investiție</w:t>
      </w:r>
      <w:r w:rsidRPr="00022A99">
        <w:rPr>
          <w:rFonts w:ascii="Times New Roman" w:hAnsi="Times New Roman"/>
          <w:b/>
          <w:sz w:val="24"/>
        </w:rPr>
        <w:t xml:space="preserve"> </w:t>
      </w:r>
      <w:r>
        <w:rPr>
          <w:rFonts w:ascii="Times New Roman" w:hAnsi="Times New Roman"/>
          <w:b/>
          <w:sz w:val="24"/>
        </w:rPr>
        <w:t>,,</w:t>
      </w:r>
      <w:r>
        <w:rPr>
          <w:rFonts w:ascii="Times New Roman" w:hAnsi="Times New Roman" w:cs="Times New Roman"/>
          <w:b/>
          <w:sz w:val="24"/>
          <w:szCs w:val="24"/>
        </w:rPr>
        <w:t>Amenajare loc de joacă pentru c</w:t>
      </w:r>
      <w:r w:rsidRPr="00022A99">
        <w:rPr>
          <w:rFonts w:ascii="Times New Roman" w:hAnsi="Times New Roman" w:cs="Times New Roman"/>
          <w:b/>
          <w:sz w:val="24"/>
          <w:szCs w:val="24"/>
        </w:rPr>
        <w:t xml:space="preserve">opii, </w:t>
      </w:r>
      <w:r>
        <w:rPr>
          <w:rFonts w:ascii="Times New Roman" w:hAnsi="Times New Roman" w:cs="Times New Roman"/>
          <w:b/>
          <w:sz w:val="24"/>
          <w:szCs w:val="24"/>
        </w:rPr>
        <w:t>i</w:t>
      </w:r>
      <w:r w:rsidRPr="00022A99">
        <w:rPr>
          <w:rFonts w:ascii="Times New Roman" w:hAnsi="Times New Roman" w:cs="Times New Roman"/>
          <w:b/>
          <w:sz w:val="24"/>
          <w:szCs w:val="24"/>
        </w:rPr>
        <w:t>ncinta Ș</w:t>
      </w:r>
      <w:r>
        <w:rPr>
          <w:rFonts w:ascii="Times New Roman" w:hAnsi="Times New Roman" w:cs="Times New Roman"/>
          <w:b/>
          <w:sz w:val="24"/>
          <w:szCs w:val="24"/>
        </w:rPr>
        <w:t xml:space="preserve">coalii Gimnaziale comuna </w:t>
      </w:r>
      <w:r w:rsidRPr="00022A99">
        <w:rPr>
          <w:rFonts w:ascii="Times New Roman" w:hAnsi="Times New Roman" w:cs="Times New Roman"/>
          <w:b/>
          <w:sz w:val="24"/>
          <w:szCs w:val="24"/>
        </w:rPr>
        <w:t xml:space="preserve"> Ion Creangă, </w:t>
      </w:r>
      <w:r>
        <w:rPr>
          <w:rFonts w:ascii="Times New Roman" w:hAnsi="Times New Roman" w:cs="Times New Roman"/>
          <w:b/>
          <w:sz w:val="24"/>
          <w:szCs w:val="24"/>
        </w:rPr>
        <w:t>j</w:t>
      </w:r>
      <w:r w:rsidRPr="00022A99">
        <w:rPr>
          <w:rFonts w:ascii="Times New Roman" w:hAnsi="Times New Roman" w:cs="Times New Roman"/>
          <w:b/>
          <w:sz w:val="24"/>
          <w:szCs w:val="24"/>
        </w:rPr>
        <w:t>udețul Neamț "</w:t>
      </w:r>
    </w:p>
    <w:p w14:paraId="400BE7F9" w14:textId="348E6978" w:rsidR="004B7BBF" w:rsidRPr="00022A99" w:rsidRDefault="004B7BBF" w:rsidP="00A11F79">
      <w:pPr>
        <w:spacing w:after="0"/>
        <w:rPr>
          <w:rFonts w:ascii="Times New Roman" w:hAnsi="Times New Roman" w:cs="Times New Roman"/>
        </w:rPr>
      </w:pPr>
      <w:r w:rsidRPr="00A11F79">
        <w:rPr>
          <w:rFonts w:ascii="Times New Roman" w:eastAsia="Times New Roman" w:hAnsi="Times New Roman" w:cs="Times New Roman"/>
        </w:rPr>
        <w:t>,</w:t>
      </w:r>
      <w:r w:rsidRPr="00A11F79">
        <w:rPr>
          <w:rFonts w:ascii="Times New Roman" w:eastAsia="Times New Roman" w:hAnsi="Times New Roman" w:cs="Times New Roman"/>
          <w:b/>
        </w:rPr>
        <w:t xml:space="preserve"> </w:t>
      </w:r>
      <w:r w:rsidR="00A11F79" w:rsidRPr="00022A99">
        <w:rPr>
          <w:rFonts w:ascii="Times New Roman" w:eastAsia="Times New Roman" w:hAnsi="Times New Roman" w:cs="Times New Roman"/>
        </w:rPr>
        <w:t xml:space="preserve">conform  anexei nr. 1 la  prezenta </w:t>
      </w:r>
    </w:p>
    <w:p w14:paraId="64446E03" w14:textId="2BAAE740" w:rsidR="00A11F79" w:rsidRPr="00A11F79" w:rsidRDefault="00A11F79" w:rsidP="00A11F79">
      <w:pPr>
        <w:spacing w:after="0"/>
        <w:rPr>
          <w:rFonts w:ascii="Times New Roman" w:hAnsi="Times New Roman" w:cs="Times New Roman"/>
          <w:b/>
        </w:rPr>
      </w:pPr>
      <w:r w:rsidRPr="00A11F79">
        <w:rPr>
          <w:rFonts w:ascii="Times New Roman" w:eastAsia="Times New Roman" w:hAnsi="Times New Roman" w:cs="Times New Roman"/>
          <w:lang w:val="en-US"/>
        </w:rPr>
        <w:t xml:space="preserve">      </w:t>
      </w:r>
      <w:r w:rsidRPr="00A11F79">
        <w:rPr>
          <w:rFonts w:ascii="Times New Roman" w:eastAsia="Times New Roman" w:hAnsi="Times New Roman" w:cs="Times New Roman"/>
          <w:b/>
          <w:lang w:val="en-US"/>
        </w:rPr>
        <w:t>Art. 2</w:t>
      </w:r>
      <w:r w:rsidRPr="00A11F79">
        <w:rPr>
          <w:rFonts w:ascii="Times New Roman" w:eastAsia="Times New Roman" w:hAnsi="Times New Roman" w:cs="Times New Roman"/>
          <w:lang w:val="en-US"/>
        </w:rPr>
        <w:t xml:space="preserve"> Se aprobă  </w:t>
      </w:r>
      <w:r w:rsidRPr="00A11F79">
        <w:rPr>
          <w:rFonts w:ascii="Times New Roman" w:eastAsia="Times New Roman" w:hAnsi="Times New Roman" w:cs="Times New Roman"/>
          <w:b/>
          <w:lang w:val="en-US"/>
        </w:rPr>
        <w:t>Tema  de  proiectare</w:t>
      </w:r>
      <w:r w:rsidRPr="00A11F79">
        <w:rPr>
          <w:rFonts w:ascii="Times New Roman" w:eastAsia="Times New Roman" w:hAnsi="Times New Roman" w:cs="Times New Roman"/>
          <w:lang w:val="en-US"/>
        </w:rPr>
        <w:t xml:space="preserve">  pentru realizarea  obiectivului de </w:t>
      </w:r>
      <w:r w:rsidRPr="00A11F79">
        <w:rPr>
          <w:rFonts w:ascii="Times New Roman" w:eastAsia="Times New Roman" w:hAnsi="Times New Roman" w:cs="Times New Roman"/>
          <w:b/>
          <w:lang w:val="en-US"/>
        </w:rPr>
        <w:t xml:space="preserve"> </w:t>
      </w:r>
      <w:r w:rsidRPr="00A11F79">
        <w:rPr>
          <w:rFonts w:ascii="Times New Roman" w:eastAsia="Times New Roman" w:hAnsi="Times New Roman" w:cs="Times New Roman"/>
          <w:bCs/>
          <w:lang w:val="en-US"/>
        </w:rPr>
        <w:t>investiție</w:t>
      </w:r>
      <w:r w:rsidRPr="00A11F79">
        <w:rPr>
          <w:rFonts w:ascii="Times New Roman" w:eastAsia="Times New Roman" w:hAnsi="Times New Roman" w:cs="Times New Roman"/>
        </w:rPr>
        <w:t>,</w:t>
      </w:r>
      <w:r w:rsidRPr="00A11F79">
        <w:rPr>
          <w:rFonts w:ascii="Times New Roman" w:eastAsia="Times New Roman" w:hAnsi="Times New Roman" w:cs="Times New Roman"/>
          <w:b/>
        </w:rPr>
        <w:t xml:space="preserve"> </w:t>
      </w:r>
      <w:r w:rsidR="00022A99">
        <w:rPr>
          <w:rFonts w:ascii="Times New Roman" w:hAnsi="Times New Roman"/>
          <w:b/>
          <w:sz w:val="24"/>
        </w:rPr>
        <w:t>,,</w:t>
      </w:r>
      <w:r w:rsidR="00022A99">
        <w:rPr>
          <w:rFonts w:ascii="Times New Roman" w:hAnsi="Times New Roman" w:cs="Times New Roman"/>
          <w:b/>
          <w:sz w:val="24"/>
          <w:szCs w:val="24"/>
        </w:rPr>
        <w:t>Amenajare loc de joacă pentru c</w:t>
      </w:r>
      <w:r w:rsidR="00022A99" w:rsidRPr="00022A99">
        <w:rPr>
          <w:rFonts w:ascii="Times New Roman" w:hAnsi="Times New Roman" w:cs="Times New Roman"/>
          <w:b/>
          <w:sz w:val="24"/>
          <w:szCs w:val="24"/>
        </w:rPr>
        <w:t xml:space="preserve">opii, </w:t>
      </w:r>
      <w:r w:rsidR="00022A99">
        <w:rPr>
          <w:rFonts w:ascii="Times New Roman" w:hAnsi="Times New Roman" w:cs="Times New Roman"/>
          <w:b/>
          <w:sz w:val="24"/>
          <w:szCs w:val="24"/>
        </w:rPr>
        <w:t>i</w:t>
      </w:r>
      <w:r w:rsidR="00022A99" w:rsidRPr="00022A99">
        <w:rPr>
          <w:rFonts w:ascii="Times New Roman" w:hAnsi="Times New Roman" w:cs="Times New Roman"/>
          <w:b/>
          <w:sz w:val="24"/>
          <w:szCs w:val="24"/>
        </w:rPr>
        <w:t>ncinta Ș</w:t>
      </w:r>
      <w:r w:rsidR="00022A99">
        <w:rPr>
          <w:rFonts w:ascii="Times New Roman" w:hAnsi="Times New Roman" w:cs="Times New Roman"/>
          <w:b/>
          <w:sz w:val="24"/>
          <w:szCs w:val="24"/>
        </w:rPr>
        <w:t xml:space="preserve">coalii Gimnaziale comuna </w:t>
      </w:r>
      <w:r w:rsidR="00022A99" w:rsidRPr="00022A99">
        <w:rPr>
          <w:rFonts w:ascii="Times New Roman" w:hAnsi="Times New Roman" w:cs="Times New Roman"/>
          <w:b/>
          <w:sz w:val="24"/>
          <w:szCs w:val="24"/>
        </w:rPr>
        <w:t>Ion Creangă</w:t>
      </w:r>
      <w:r w:rsidR="00022A99">
        <w:rPr>
          <w:rFonts w:ascii="Times New Roman" w:hAnsi="Times New Roman" w:cs="Times New Roman"/>
          <w:b/>
          <w:sz w:val="24"/>
          <w:szCs w:val="24"/>
        </w:rPr>
        <w:t>, j</w:t>
      </w:r>
      <w:r w:rsidR="00022A99" w:rsidRPr="00022A99">
        <w:rPr>
          <w:rFonts w:ascii="Times New Roman" w:hAnsi="Times New Roman" w:cs="Times New Roman"/>
          <w:b/>
          <w:sz w:val="24"/>
          <w:szCs w:val="24"/>
        </w:rPr>
        <w:t>udețul Neamț "</w:t>
      </w:r>
      <w:r w:rsidR="00022A99">
        <w:rPr>
          <w:rFonts w:ascii="Times New Roman" w:hAnsi="Times New Roman" w:cs="Times New Roman"/>
          <w:b/>
          <w:sz w:val="24"/>
          <w:szCs w:val="24"/>
        </w:rPr>
        <w:t xml:space="preserve"> </w:t>
      </w:r>
      <w:r w:rsidRPr="00022A99">
        <w:rPr>
          <w:rFonts w:ascii="Times New Roman" w:eastAsia="Times New Roman" w:hAnsi="Times New Roman" w:cs="Times New Roman"/>
        </w:rPr>
        <w:t>conform  anexei nr 2</w:t>
      </w:r>
      <w:r w:rsidRPr="00A11F79">
        <w:rPr>
          <w:rFonts w:ascii="Times New Roman" w:eastAsia="Times New Roman" w:hAnsi="Times New Roman" w:cs="Times New Roman"/>
        </w:rPr>
        <w:t xml:space="preserve">   la  prezenta </w:t>
      </w:r>
    </w:p>
    <w:p w14:paraId="23CF2230" w14:textId="09E19111" w:rsidR="004B7BBF" w:rsidRPr="00A11F79" w:rsidRDefault="00A11F79" w:rsidP="00A11F79">
      <w:pPr>
        <w:spacing w:after="0"/>
        <w:rPr>
          <w:rFonts w:ascii="Times New Roman" w:hAnsi="Times New Roman" w:cs="Times New Roman"/>
          <w:b/>
        </w:rPr>
      </w:pPr>
      <w:r w:rsidRPr="00A11F79">
        <w:rPr>
          <w:rFonts w:ascii="Times New Roman" w:eastAsia="Times New Roman" w:hAnsi="Times New Roman" w:cs="Times New Roman"/>
          <w:lang w:val="en-US"/>
        </w:rPr>
        <w:t xml:space="preserve">      </w:t>
      </w:r>
      <w:r w:rsidRPr="00A11F79">
        <w:rPr>
          <w:rFonts w:ascii="Times New Roman" w:eastAsia="Times New Roman" w:hAnsi="Times New Roman" w:cs="Times New Roman"/>
          <w:b/>
          <w:lang w:val="en-US"/>
        </w:rPr>
        <w:t>Art. 3</w:t>
      </w:r>
      <w:r w:rsidRPr="00A11F79">
        <w:rPr>
          <w:rFonts w:ascii="Times New Roman" w:eastAsia="Times New Roman" w:hAnsi="Times New Roman" w:cs="Times New Roman"/>
          <w:lang w:val="en-US"/>
        </w:rPr>
        <w:t xml:space="preserve"> Se aprobă   </w:t>
      </w:r>
      <w:r w:rsidRPr="00A11F79">
        <w:rPr>
          <w:rFonts w:ascii="Times New Roman" w:eastAsia="Times New Roman" w:hAnsi="Times New Roman" w:cs="Times New Roman"/>
          <w:b/>
          <w:lang w:val="en-US"/>
        </w:rPr>
        <w:t>Devziul  estimative</w:t>
      </w:r>
      <w:r w:rsidRPr="00A11F79">
        <w:rPr>
          <w:rFonts w:ascii="Times New Roman" w:eastAsia="Times New Roman" w:hAnsi="Times New Roman" w:cs="Times New Roman"/>
          <w:lang w:val="en-US"/>
        </w:rPr>
        <w:t xml:space="preserve"> pentru realizarea  obiectivului de </w:t>
      </w:r>
      <w:r w:rsidRPr="00A11F79">
        <w:rPr>
          <w:rFonts w:ascii="Times New Roman" w:eastAsia="Times New Roman" w:hAnsi="Times New Roman" w:cs="Times New Roman"/>
          <w:b/>
          <w:lang w:val="en-US"/>
        </w:rPr>
        <w:t xml:space="preserve"> </w:t>
      </w:r>
      <w:r w:rsidRPr="00A11F79">
        <w:rPr>
          <w:rFonts w:ascii="Times New Roman" w:eastAsia="Times New Roman" w:hAnsi="Times New Roman" w:cs="Times New Roman"/>
          <w:bCs/>
          <w:lang w:val="en-US"/>
        </w:rPr>
        <w:t xml:space="preserve">investiție </w:t>
      </w:r>
      <w:r w:rsidR="00022A99">
        <w:rPr>
          <w:rFonts w:ascii="Times New Roman" w:eastAsia="Times New Roman" w:hAnsi="Times New Roman" w:cs="Times New Roman"/>
          <w:bCs/>
          <w:lang w:val="en-US"/>
        </w:rPr>
        <w:t xml:space="preserve"> </w:t>
      </w:r>
      <w:r w:rsidR="00022A99">
        <w:rPr>
          <w:rFonts w:ascii="Times New Roman" w:hAnsi="Times New Roman"/>
          <w:b/>
          <w:sz w:val="24"/>
        </w:rPr>
        <w:t xml:space="preserve">,,  </w:t>
      </w:r>
      <w:r w:rsidR="00022A99">
        <w:rPr>
          <w:rFonts w:ascii="Times New Roman" w:hAnsi="Times New Roman" w:cs="Times New Roman"/>
          <w:b/>
          <w:sz w:val="24"/>
          <w:szCs w:val="24"/>
        </w:rPr>
        <w:t xml:space="preserve">Amenajare loc de joacă pentru </w:t>
      </w:r>
      <w:r w:rsidR="00022A99" w:rsidRPr="00022A99">
        <w:rPr>
          <w:rFonts w:ascii="Times New Roman" w:hAnsi="Times New Roman" w:cs="Times New Roman"/>
          <w:sz w:val="24"/>
          <w:szCs w:val="24"/>
        </w:rPr>
        <w:t>copii, incinta Școalii Gimnaziale comuna  Ion Creangă, județul Neamț "</w:t>
      </w:r>
      <w:r w:rsidR="00022A99" w:rsidRPr="00022A99">
        <w:rPr>
          <w:rFonts w:ascii="Times New Roman" w:eastAsia="Times New Roman" w:hAnsi="Times New Roman" w:cs="Times New Roman"/>
          <w:bCs/>
          <w:lang w:val="en-US"/>
        </w:rPr>
        <w:t xml:space="preserve"> </w:t>
      </w:r>
      <w:r w:rsidRPr="00022A99">
        <w:rPr>
          <w:rFonts w:ascii="Times New Roman" w:eastAsia="Times New Roman" w:hAnsi="Times New Roman" w:cs="Times New Roman"/>
        </w:rPr>
        <w:t>conform</w:t>
      </w:r>
      <w:r w:rsidRPr="00A11F79">
        <w:rPr>
          <w:rFonts w:ascii="Times New Roman" w:eastAsia="Times New Roman" w:hAnsi="Times New Roman" w:cs="Times New Roman"/>
          <w:b/>
        </w:rPr>
        <w:t xml:space="preserve">  anexei nr 3</w:t>
      </w:r>
      <w:r w:rsidRPr="00A11F79">
        <w:rPr>
          <w:rFonts w:ascii="Times New Roman" w:eastAsia="Times New Roman" w:hAnsi="Times New Roman" w:cs="Times New Roman"/>
        </w:rPr>
        <w:t xml:space="preserve">   la  prezenta </w:t>
      </w:r>
    </w:p>
    <w:p w14:paraId="4D2886BD" w14:textId="446BE567" w:rsidR="004B7BBF" w:rsidRPr="00A11F79" w:rsidRDefault="004B7BBF" w:rsidP="00A11F79">
      <w:pPr>
        <w:spacing w:after="0"/>
        <w:rPr>
          <w:rFonts w:ascii="Times New Roman" w:eastAsia="Times New Roman" w:hAnsi="Times New Roman" w:cs="Times New Roman"/>
          <w:lang w:val="en-US"/>
        </w:rPr>
      </w:pPr>
      <w:r w:rsidRPr="00A11F79">
        <w:rPr>
          <w:rFonts w:ascii="Times New Roman" w:eastAsia="Times New Roman" w:hAnsi="Times New Roman" w:cs="Times New Roman"/>
          <w:b/>
          <w:lang w:val="en-US"/>
        </w:rPr>
        <w:t xml:space="preserve">     Art.</w:t>
      </w:r>
      <w:r w:rsidR="00A11F79" w:rsidRPr="00A11F79">
        <w:rPr>
          <w:rFonts w:ascii="Times New Roman" w:eastAsia="Times New Roman" w:hAnsi="Times New Roman" w:cs="Times New Roman"/>
          <w:b/>
          <w:lang w:val="en-US"/>
        </w:rPr>
        <w:t>4</w:t>
      </w:r>
      <w:r w:rsidRPr="00A11F79">
        <w:rPr>
          <w:rFonts w:ascii="Times New Roman" w:eastAsia="Times New Roman" w:hAnsi="Times New Roman" w:cs="Times New Roman"/>
          <w:b/>
          <w:lang w:val="en-US"/>
        </w:rPr>
        <w:t xml:space="preserve">  </w:t>
      </w:r>
      <w:r w:rsidRPr="00A11F79">
        <w:rPr>
          <w:rFonts w:ascii="Times New Roman" w:eastAsia="Times New Roman" w:hAnsi="Times New Roman" w:cs="Times New Roman"/>
          <w:lang w:val="en-US"/>
        </w:rPr>
        <w:t xml:space="preserve"> Primarul   comunei  Ion Creangă  , judeţu</w:t>
      </w:r>
      <w:r w:rsidR="00A11F79" w:rsidRPr="00A11F79">
        <w:rPr>
          <w:rFonts w:ascii="Times New Roman" w:eastAsia="Times New Roman" w:hAnsi="Times New Roman" w:cs="Times New Roman"/>
          <w:lang w:val="en-US"/>
        </w:rPr>
        <w:t xml:space="preserve">l  Neamt  , prin  compartimentele de specialitate </w:t>
      </w:r>
      <w:r w:rsidRPr="00A11F79">
        <w:rPr>
          <w:rFonts w:ascii="Times New Roman" w:eastAsia="Times New Roman" w:hAnsi="Times New Roman" w:cs="Times New Roman"/>
          <w:lang w:val="en-US"/>
        </w:rPr>
        <w:t xml:space="preserve">  , vor  aduce  la  îndeplinire   prevederile  prezentei  </w:t>
      </w:r>
    </w:p>
    <w:p w14:paraId="26C5E8F6" w14:textId="6F2F1FCF" w:rsidR="004B7BBF" w:rsidRPr="00A11F79" w:rsidRDefault="004B7BBF" w:rsidP="00A11F79">
      <w:pPr>
        <w:suppressAutoHyphens/>
        <w:autoSpaceDE w:val="0"/>
        <w:spacing w:after="0"/>
        <w:rPr>
          <w:rFonts w:ascii="Times New Roman" w:eastAsia="Times New Roman" w:hAnsi="Times New Roman" w:cs="Times New Roman"/>
          <w:color w:val="000000"/>
          <w:lang w:eastAsia="ar-SA"/>
        </w:rPr>
      </w:pPr>
      <w:r w:rsidRPr="00A11F79">
        <w:rPr>
          <w:rFonts w:ascii="Times New Roman" w:eastAsia="Times New Roman" w:hAnsi="Times New Roman" w:cs="Times New Roman"/>
          <w:b/>
          <w:color w:val="000000"/>
          <w:lang w:val="en-US" w:eastAsia="ar-SA"/>
        </w:rPr>
        <w:t xml:space="preserve">    Art.</w:t>
      </w:r>
      <w:r w:rsidR="00A11F79" w:rsidRPr="00A11F79">
        <w:rPr>
          <w:rFonts w:ascii="Times New Roman" w:eastAsia="Times New Roman" w:hAnsi="Times New Roman" w:cs="Times New Roman"/>
          <w:b/>
          <w:color w:val="000000"/>
          <w:lang w:val="en-US" w:eastAsia="ar-SA"/>
        </w:rPr>
        <w:t>5</w:t>
      </w:r>
      <w:r w:rsidRPr="00A11F79">
        <w:rPr>
          <w:rFonts w:ascii="Times New Roman" w:eastAsia="Times New Roman" w:hAnsi="Times New Roman" w:cs="Times New Roman"/>
          <w:b/>
          <w:color w:val="000000"/>
          <w:lang w:val="en-US" w:eastAsia="ar-SA"/>
        </w:rPr>
        <w:t xml:space="preserve"> </w:t>
      </w:r>
      <w:r w:rsidRPr="00A11F79">
        <w:rPr>
          <w:rFonts w:ascii="Times New Roman" w:eastAsia="Times New Roman" w:hAnsi="Times New Roman" w:cs="Times New Roman"/>
          <w:color w:val="000000"/>
          <w:lang w:eastAsia="ar-SA"/>
        </w:rPr>
        <w:t xml:space="preserve"> </w:t>
      </w:r>
      <w:r w:rsidRPr="00A11F79">
        <w:rPr>
          <w:rFonts w:ascii="Times New Roman" w:eastAsia="Times New Roman" w:hAnsi="Times New Roman" w:cs="Times New Roman"/>
          <w:color w:val="000000"/>
          <w:lang w:val="fr-FR" w:eastAsia="ro-RO"/>
        </w:rPr>
        <w:t xml:space="preserve">Secretarul  general   </w:t>
      </w:r>
      <w:r w:rsidR="00A11F79" w:rsidRPr="00A11F79">
        <w:rPr>
          <w:rFonts w:ascii="Times New Roman" w:eastAsia="Times New Roman" w:hAnsi="Times New Roman" w:cs="Times New Roman"/>
          <w:color w:val="000000"/>
          <w:lang w:val="fr-FR" w:eastAsia="ro-RO"/>
        </w:rPr>
        <w:t xml:space="preserve"> UAT</w:t>
      </w:r>
      <w:r w:rsidRPr="00A11F79">
        <w:rPr>
          <w:rFonts w:ascii="Times New Roman" w:eastAsia="Times New Roman" w:hAnsi="Times New Roman" w:cs="Times New Roman"/>
          <w:color w:val="000000"/>
          <w:lang w:val="fr-FR" w:eastAsia="ro-RO"/>
        </w:rPr>
        <w:t xml:space="preserve"> va  comunica  prezenta  instituţiilor , autoritatilor   si  persoanelor  interesate.</w:t>
      </w:r>
      <w:r w:rsidRPr="00A11F79">
        <w:rPr>
          <w:rFonts w:ascii="Times New Roman" w:eastAsia="Times New Roman" w:hAnsi="Times New Roman" w:cs="Times New Roman"/>
          <w:color w:val="000000"/>
          <w:lang w:eastAsia="ar-SA"/>
        </w:rPr>
        <w:t xml:space="preserve">                                                             </w:t>
      </w:r>
    </w:p>
    <w:p w14:paraId="1186F937" w14:textId="77777777" w:rsidR="004B7BBF" w:rsidRPr="00A11F79" w:rsidRDefault="004B7BBF" w:rsidP="00A11F79">
      <w:pPr>
        <w:suppressAutoHyphens/>
        <w:autoSpaceDE w:val="0"/>
        <w:spacing w:after="0"/>
        <w:jc w:val="center"/>
        <w:rPr>
          <w:rFonts w:ascii="Times New Roman" w:eastAsia="Times New Roman" w:hAnsi="Times New Roman" w:cs="Times New Roman"/>
          <w:color w:val="000000"/>
          <w:lang w:eastAsia="ar-SA"/>
        </w:rPr>
      </w:pPr>
    </w:p>
    <w:p w14:paraId="321B44FC" w14:textId="77777777" w:rsidR="00DE3602" w:rsidRPr="005D0DDE" w:rsidRDefault="00DE3602" w:rsidP="00DE3602">
      <w:pPr>
        <w:spacing w:after="0" w:line="240" w:lineRule="auto"/>
        <w:rPr>
          <w:rFonts w:ascii="Times New Roman" w:hAnsi="Times New Roman" w:cs="Times New Roman"/>
        </w:rPr>
      </w:pPr>
      <w:r w:rsidRPr="005D0DDE">
        <w:rPr>
          <w:rFonts w:ascii="Times New Roman" w:hAnsi="Times New Roman" w:cs="Times New Roman"/>
          <w:color w:val="000000"/>
          <w:lang w:eastAsia="ar-SA"/>
        </w:rPr>
        <w:t xml:space="preserve">                     </w:t>
      </w:r>
      <w:r w:rsidRPr="005D0DDE">
        <w:rPr>
          <w:rFonts w:ascii="Times New Roman" w:hAnsi="Times New Roman" w:cs="Times New Roman"/>
        </w:rPr>
        <w:t>PREȘEDINTE  DE  ȘEDINȚĂ                                         Contrasemneaza  ptr. Legalitate</w:t>
      </w:r>
    </w:p>
    <w:p w14:paraId="5B323D74" w14:textId="77777777" w:rsidR="00DE3602" w:rsidRPr="005D0DDE" w:rsidRDefault="00DE3602" w:rsidP="00DE3602">
      <w:pPr>
        <w:spacing w:after="0" w:line="240" w:lineRule="auto"/>
        <w:rPr>
          <w:rFonts w:ascii="Times New Roman" w:hAnsi="Times New Roman" w:cs="Times New Roman"/>
        </w:rPr>
      </w:pPr>
      <w:r w:rsidRPr="005D0DDE">
        <w:rPr>
          <w:rFonts w:ascii="Times New Roman" w:hAnsi="Times New Roman" w:cs="Times New Roman"/>
        </w:rPr>
        <w:t xml:space="preserve">                        CONSILIER   LOCAL                                                          SECRETAR GENERAL  </w:t>
      </w:r>
    </w:p>
    <w:p w14:paraId="316C770A" w14:textId="360C4AED" w:rsidR="00DE3602" w:rsidRPr="005D0DDE" w:rsidRDefault="00DE3602" w:rsidP="00DE3602">
      <w:pPr>
        <w:spacing w:after="0" w:line="240" w:lineRule="auto"/>
        <w:ind w:left="-567" w:right="-618"/>
        <w:rPr>
          <w:rFonts w:ascii="Times New Roman" w:hAnsi="Times New Roman" w:cs="Times New Roman"/>
        </w:rPr>
      </w:pPr>
      <w:r w:rsidRPr="005D0DDE">
        <w:rPr>
          <w:rFonts w:ascii="Times New Roman" w:hAnsi="Times New Roman" w:cs="Times New Roman"/>
        </w:rPr>
        <w:t xml:space="preserve">                                             Liviu  NIȚĂ                                                                       </w:t>
      </w:r>
      <w:r w:rsidR="00FD18B2">
        <w:rPr>
          <w:rFonts w:ascii="Times New Roman" w:hAnsi="Times New Roman" w:cs="Times New Roman"/>
        </w:rPr>
        <w:t xml:space="preserve"> </w:t>
      </w:r>
      <w:r w:rsidRPr="005D0DDE">
        <w:rPr>
          <w:rFonts w:ascii="Times New Roman" w:hAnsi="Times New Roman" w:cs="Times New Roman"/>
        </w:rPr>
        <w:t>Mihaela   NIŢA</w:t>
      </w:r>
    </w:p>
    <w:p w14:paraId="291F83B1" w14:textId="77777777" w:rsidR="00DE3602" w:rsidRPr="005D0DDE" w:rsidRDefault="00DE3602" w:rsidP="00DE3602">
      <w:pPr>
        <w:spacing w:after="0" w:line="240" w:lineRule="auto"/>
        <w:ind w:left="-567" w:right="-618"/>
        <w:rPr>
          <w:rFonts w:ascii="Times New Roman" w:hAnsi="Times New Roman" w:cs="Times New Roman"/>
        </w:rPr>
      </w:pPr>
    </w:p>
    <w:p w14:paraId="390BD499" w14:textId="77777777" w:rsidR="00DE3602" w:rsidRPr="005D0DDE" w:rsidRDefault="00DE3602" w:rsidP="00DE3602">
      <w:pPr>
        <w:spacing w:after="0" w:line="240" w:lineRule="auto"/>
        <w:ind w:left="-567" w:right="-618"/>
        <w:rPr>
          <w:rFonts w:ascii="Times New Roman" w:hAnsi="Times New Roman" w:cs="Times New Roman"/>
        </w:rPr>
      </w:pPr>
    </w:p>
    <w:p w14:paraId="15E7CD5F" w14:textId="77777777" w:rsidR="00DE3602" w:rsidRPr="005D0DDE" w:rsidRDefault="00DE3602" w:rsidP="00DE3602">
      <w:pPr>
        <w:spacing w:after="0" w:line="240" w:lineRule="auto"/>
        <w:ind w:left="-567" w:right="-618"/>
        <w:rPr>
          <w:rFonts w:ascii="Times New Roman" w:hAnsi="Times New Roman" w:cs="Times New Roman"/>
        </w:rPr>
      </w:pPr>
    </w:p>
    <w:p w14:paraId="78BE7C8A" w14:textId="77777777" w:rsidR="00DE3602" w:rsidRPr="005D0DDE" w:rsidRDefault="00DE3602" w:rsidP="00DE3602">
      <w:pPr>
        <w:spacing w:after="0" w:line="240" w:lineRule="auto"/>
        <w:ind w:left="-567" w:right="-618"/>
        <w:rPr>
          <w:rFonts w:ascii="Times New Roman" w:hAnsi="Times New Roman" w:cs="Times New Roman"/>
        </w:rPr>
      </w:pPr>
    </w:p>
    <w:p w14:paraId="3EBCC1D4" w14:textId="77777777" w:rsidR="00DE3602" w:rsidRPr="005D0DDE" w:rsidRDefault="00DE3602" w:rsidP="00DE3602">
      <w:pPr>
        <w:spacing w:after="0" w:line="240" w:lineRule="auto"/>
        <w:ind w:left="-567" w:right="-618"/>
        <w:rPr>
          <w:rFonts w:ascii="Times New Roman" w:hAnsi="Times New Roman" w:cs="Times New Roman"/>
        </w:rPr>
      </w:pPr>
    </w:p>
    <w:p w14:paraId="6A64BA0E" w14:textId="77777777" w:rsidR="00DE3602" w:rsidRPr="005D0DDE" w:rsidRDefault="00DE3602" w:rsidP="00DE3602">
      <w:pPr>
        <w:spacing w:after="0" w:line="240" w:lineRule="auto"/>
        <w:ind w:left="-567" w:right="-618"/>
        <w:rPr>
          <w:rFonts w:ascii="Times New Roman" w:hAnsi="Times New Roman" w:cs="Times New Roman"/>
        </w:rPr>
      </w:pPr>
    </w:p>
    <w:p w14:paraId="2133F538" w14:textId="155F7131" w:rsidR="00DE3602" w:rsidRDefault="00DE3602" w:rsidP="00DE3602">
      <w:pPr>
        <w:spacing w:after="0" w:line="240" w:lineRule="auto"/>
        <w:ind w:right="-618"/>
        <w:rPr>
          <w:rFonts w:ascii="Times New Roman" w:hAnsi="Times New Roman" w:cs="Times New Roman"/>
        </w:rPr>
      </w:pPr>
    </w:p>
    <w:p w14:paraId="61532601" w14:textId="77777777" w:rsidR="00DE3602" w:rsidRDefault="00DE3602" w:rsidP="00DE3602">
      <w:pPr>
        <w:spacing w:after="0" w:line="240" w:lineRule="auto"/>
        <w:ind w:right="-618"/>
        <w:rPr>
          <w:rFonts w:ascii="Times New Roman" w:hAnsi="Times New Roman" w:cs="Times New Roman"/>
        </w:rPr>
      </w:pPr>
    </w:p>
    <w:p w14:paraId="4DE5EB33" w14:textId="77777777" w:rsidR="00DE3602" w:rsidRPr="005D0DDE" w:rsidRDefault="00DE3602" w:rsidP="00DE3602">
      <w:pPr>
        <w:spacing w:after="0" w:line="240" w:lineRule="auto"/>
        <w:ind w:left="-567" w:right="-618"/>
        <w:rPr>
          <w:rFonts w:ascii="Times New Roman" w:hAnsi="Times New Roman" w:cs="Times New Roman"/>
        </w:rPr>
      </w:pPr>
    </w:p>
    <w:p w14:paraId="087CE084" w14:textId="47DF8208" w:rsidR="00DE3602" w:rsidRPr="005D0DDE" w:rsidRDefault="00DE3602" w:rsidP="00DE3602">
      <w:pPr>
        <w:spacing w:after="0" w:line="240" w:lineRule="auto"/>
        <w:rPr>
          <w:rFonts w:ascii="Times New Roman" w:hAnsi="Times New Roman" w:cs="Times New Roman"/>
          <w:sz w:val="20"/>
          <w:szCs w:val="20"/>
        </w:rPr>
      </w:pPr>
      <w:r w:rsidRPr="005D0DDE">
        <w:rPr>
          <w:rFonts w:ascii="Times New Roman" w:hAnsi="Times New Roman" w:cs="Times New Roman"/>
          <w:sz w:val="20"/>
          <w:szCs w:val="20"/>
        </w:rPr>
        <w:t xml:space="preserve">         Notă:   1. Consilieri prezenţi: </w:t>
      </w:r>
      <w:r w:rsidR="00295AF4">
        <w:rPr>
          <w:rFonts w:ascii="Times New Roman" w:hAnsi="Times New Roman" w:cs="Times New Roman"/>
          <w:sz w:val="20"/>
          <w:szCs w:val="20"/>
        </w:rPr>
        <w:t>14</w:t>
      </w:r>
      <w:r w:rsidRPr="005D0DDE">
        <w:rPr>
          <w:rFonts w:ascii="Times New Roman" w:hAnsi="Times New Roman" w:cs="Times New Roman"/>
          <w:sz w:val="20"/>
          <w:szCs w:val="20"/>
        </w:rPr>
        <w:t xml:space="preserve"> consilieri, din cei 15 ce formează consiliul local.</w:t>
      </w:r>
    </w:p>
    <w:p w14:paraId="39BDEB64" w14:textId="172201D4" w:rsidR="00DE3602" w:rsidRPr="005D0DDE" w:rsidRDefault="00DE3602" w:rsidP="00DE3602">
      <w:pPr>
        <w:rPr>
          <w:rFonts w:ascii="Times New Roman" w:hAnsi="Times New Roman" w:cs="Times New Roman"/>
          <w:sz w:val="20"/>
          <w:szCs w:val="20"/>
        </w:rPr>
      </w:pPr>
      <w:r w:rsidRPr="005D0DDE">
        <w:rPr>
          <w:rFonts w:ascii="Times New Roman" w:hAnsi="Times New Roman" w:cs="Times New Roman"/>
          <w:sz w:val="20"/>
          <w:szCs w:val="20"/>
        </w:rPr>
        <w:t xml:space="preserve">                      2. Prezenta hotărâre a fost aprobată cu  </w:t>
      </w:r>
      <w:r w:rsidR="00295AF4">
        <w:rPr>
          <w:rFonts w:ascii="Times New Roman" w:hAnsi="Times New Roman" w:cs="Times New Roman"/>
          <w:sz w:val="20"/>
          <w:szCs w:val="20"/>
        </w:rPr>
        <w:t xml:space="preserve">14 </w:t>
      </w:r>
      <w:r w:rsidRPr="005D0DDE">
        <w:rPr>
          <w:rFonts w:ascii="Times New Roman" w:hAnsi="Times New Roman" w:cs="Times New Roman"/>
          <w:sz w:val="20"/>
          <w:szCs w:val="20"/>
        </w:rPr>
        <w:t>voturi pentru, _</w:t>
      </w:r>
      <w:r w:rsidR="00295AF4">
        <w:rPr>
          <w:rFonts w:ascii="Times New Roman" w:hAnsi="Times New Roman" w:cs="Times New Roman"/>
          <w:sz w:val="20"/>
          <w:szCs w:val="20"/>
        </w:rPr>
        <w:t>0</w:t>
      </w:r>
      <w:r w:rsidRPr="005D0DDE">
        <w:rPr>
          <w:rFonts w:ascii="Times New Roman" w:hAnsi="Times New Roman" w:cs="Times New Roman"/>
          <w:sz w:val="20"/>
          <w:szCs w:val="20"/>
        </w:rPr>
        <w:t>_voturi împotrivă și _</w:t>
      </w:r>
      <w:r w:rsidR="00295AF4">
        <w:rPr>
          <w:rFonts w:ascii="Times New Roman" w:hAnsi="Times New Roman" w:cs="Times New Roman"/>
          <w:sz w:val="20"/>
          <w:szCs w:val="20"/>
        </w:rPr>
        <w:t>0</w:t>
      </w:r>
      <w:r w:rsidRPr="005D0DDE">
        <w:rPr>
          <w:rFonts w:ascii="Times New Roman" w:hAnsi="Times New Roman" w:cs="Times New Roman"/>
          <w:sz w:val="20"/>
          <w:szCs w:val="20"/>
        </w:rPr>
        <w:t>_abțineri</w:t>
      </w:r>
    </w:p>
    <w:p w14:paraId="45FC2116" w14:textId="77777777" w:rsidR="00DE3602" w:rsidRDefault="00DE3602" w:rsidP="00DE3602"/>
    <w:p w14:paraId="24FAB5F5" w14:textId="583F6E82" w:rsidR="00A50595" w:rsidRPr="00745544" w:rsidRDefault="009C05CE" w:rsidP="00745544">
      <w:pPr>
        <w:spacing w:after="0"/>
        <w:jc w:val="right"/>
        <w:rPr>
          <w:rFonts w:ascii="Times New Roman" w:eastAsia="Times New Roman" w:hAnsi="Times New Roman" w:cs="Times New Roman"/>
          <w:b/>
          <w:lang w:eastAsia="ro-RO"/>
        </w:rPr>
      </w:pPr>
      <w:r w:rsidRPr="00745544">
        <w:rPr>
          <w:rFonts w:ascii="Times New Roman" w:eastAsia="Times New Roman" w:hAnsi="Times New Roman" w:cs="Times New Roman"/>
          <w:b/>
          <w:lang w:eastAsia="ro-RO"/>
        </w:rPr>
        <w:t xml:space="preserve">Anexa  nr. 1 </w:t>
      </w:r>
    </w:p>
    <w:p w14:paraId="02AEEDA7" w14:textId="0BDF5FA4" w:rsidR="009C05CE" w:rsidRPr="00745544" w:rsidRDefault="006752E4" w:rsidP="00745544">
      <w:pPr>
        <w:spacing w:after="0"/>
        <w:jc w:val="right"/>
        <w:rPr>
          <w:rFonts w:ascii="Times New Roman" w:eastAsia="Times New Roman" w:hAnsi="Times New Roman" w:cs="Times New Roman"/>
          <w:lang w:val="en-US"/>
        </w:rPr>
      </w:pPr>
      <w:r w:rsidRPr="00745544">
        <w:rPr>
          <w:rFonts w:ascii="Times New Roman" w:eastAsia="Times New Roman" w:hAnsi="Times New Roman" w:cs="Times New Roman"/>
          <w:lang w:val="en-US"/>
        </w:rPr>
        <w:t xml:space="preserve">               </w:t>
      </w:r>
      <w:r w:rsidR="009C05CE" w:rsidRPr="00745544">
        <w:rPr>
          <w:rFonts w:ascii="Times New Roman" w:hAnsi="Times New Roman" w:cs="Times New Roman"/>
          <w:lang w:val="ro-MD"/>
        </w:rPr>
        <w:t>Aprobat</w:t>
      </w:r>
    </w:p>
    <w:p w14:paraId="263DD266" w14:textId="45B728F4" w:rsidR="009C05CE" w:rsidRDefault="009C05CE" w:rsidP="00745544">
      <w:pPr>
        <w:spacing w:after="0"/>
        <w:jc w:val="right"/>
        <w:rPr>
          <w:rFonts w:ascii="Times New Roman" w:hAnsi="Times New Roman" w:cs="Times New Roman"/>
          <w:lang w:val="en-US"/>
        </w:rPr>
      </w:pPr>
      <w:r w:rsidRPr="00745544">
        <w:rPr>
          <w:rFonts w:ascii="Times New Roman" w:hAnsi="Times New Roman" w:cs="Times New Roman"/>
          <w:lang w:val="ro-MD"/>
        </w:rPr>
        <w:t>Primar</w:t>
      </w:r>
      <w:r w:rsidRPr="00745544">
        <w:rPr>
          <w:rFonts w:ascii="Times New Roman" w:hAnsi="Times New Roman" w:cs="Times New Roman"/>
          <w:lang w:val="en-US"/>
        </w:rPr>
        <w:t>: Dumitru Dorin Tabacariu</w:t>
      </w:r>
    </w:p>
    <w:p w14:paraId="46F59C97" w14:textId="38567EA8" w:rsidR="00745544" w:rsidRPr="00745544" w:rsidRDefault="00745544" w:rsidP="00DE3602">
      <w:pPr>
        <w:spacing w:after="0"/>
        <w:rPr>
          <w:rFonts w:ascii="Times New Roman" w:eastAsia="Times New Roman" w:hAnsi="Times New Roman" w:cs="Times New Roman"/>
          <w:lang w:val="en-US"/>
        </w:rPr>
      </w:pPr>
    </w:p>
    <w:p w14:paraId="03597776" w14:textId="57851CE1" w:rsidR="009C05CE" w:rsidRDefault="009C05CE" w:rsidP="00745544">
      <w:pPr>
        <w:spacing w:after="0"/>
        <w:jc w:val="center"/>
        <w:rPr>
          <w:rFonts w:ascii="Times New Roman" w:hAnsi="Times New Roman" w:cs="Times New Roman"/>
          <w:b/>
        </w:rPr>
      </w:pPr>
      <w:r w:rsidRPr="00745544">
        <w:rPr>
          <w:rFonts w:ascii="Times New Roman" w:hAnsi="Times New Roman" w:cs="Times New Roman"/>
          <w:b/>
        </w:rPr>
        <w:t>NOTĂ CONCEPTUALĂ</w:t>
      </w:r>
    </w:p>
    <w:p w14:paraId="28B1BD48" w14:textId="77777777" w:rsidR="00745544" w:rsidRPr="00745544" w:rsidRDefault="00745544" w:rsidP="00745544">
      <w:pPr>
        <w:spacing w:after="0"/>
        <w:jc w:val="center"/>
        <w:rPr>
          <w:rFonts w:ascii="Times New Roman" w:hAnsi="Times New Roman" w:cs="Times New Roman"/>
          <w:b/>
        </w:rPr>
      </w:pPr>
    </w:p>
    <w:p w14:paraId="603FFA62" w14:textId="77777777" w:rsidR="00022A99" w:rsidRPr="00745544" w:rsidRDefault="00022A99" w:rsidP="00745544">
      <w:pPr>
        <w:spacing w:after="0"/>
        <w:rPr>
          <w:rFonts w:ascii="Times New Roman" w:hAnsi="Times New Roman" w:cs="Times New Roman"/>
        </w:rPr>
      </w:pPr>
      <w:r w:rsidRPr="00745544">
        <w:rPr>
          <w:rFonts w:ascii="Times New Roman" w:hAnsi="Times New Roman" w:cs="Times New Roman"/>
        </w:rPr>
        <w:t>1. Informații generale privind obiectivul de investiții propus</w:t>
      </w:r>
    </w:p>
    <w:p w14:paraId="11756496" w14:textId="77777777" w:rsidR="00022A99" w:rsidRPr="00745544" w:rsidRDefault="00022A99" w:rsidP="00745544">
      <w:pPr>
        <w:spacing w:after="0"/>
        <w:rPr>
          <w:rFonts w:ascii="Times New Roman" w:hAnsi="Times New Roman" w:cs="Times New Roman"/>
          <w:b/>
        </w:rPr>
      </w:pPr>
      <w:r w:rsidRPr="00745544">
        <w:rPr>
          <w:rFonts w:ascii="Times New Roman" w:hAnsi="Times New Roman" w:cs="Times New Roman"/>
        </w:rPr>
        <w:t xml:space="preserve">Denumire obiectiv de investiții: </w:t>
      </w:r>
      <w:r w:rsidRPr="00745544">
        <w:rPr>
          <w:rFonts w:ascii="Times New Roman" w:hAnsi="Times New Roman" w:cs="Times New Roman"/>
          <w:i/>
          <w:iCs/>
        </w:rPr>
        <w:t>,,</w:t>
      </w:r>
      <w:r w:rsidRPr="00745544">
        <w:rPr>
          <w:rFonts w:ascii="Times New Roman" w:hAnsi="Times New Roman" w:cs="Times New Roman"/>
          <w:b/>
          <w:i/>
          <w:iCs/>
        </w:rPr>
        <w:t xml:space="preserve">Amenajare Loc de joacă pentru copii, incinta </w:t>
      </w:r>
      <w:r w:rsidRPr="00745544">
        <w:rPr>
          <w:rFonts w:ascii="Times New Roman" w:hAnsi="Times New Roman" w:cs="Times New Roman"/>
          <w:b/>
          <w:i/>
          <w:iCs/>
          <w:lang w:val="ro-MD"/>
        </w:rPr>
        <w:t>Școala Gimnazială Ion Creangă</w:t>
      </w:r>
      <w:r w:rsidRPr="00745544">
        <w:rPr>
          <w:rFonts w:ascii="Times New Roman" w:hAnsi="Times New Roman" w:cs="Times New Roman"/>
          <w:b/>
          <w:i/>
          <w:iCs/>
        </w:rPr>
        <w:t>, localitatea Ion Creangă, comuna Ion Creangă, Județul Neamț"</w:t>
      </w:r>
    </w:p>
    <w:p w14:paraId="5FA07FF1" w14:textId="77777777" w:rsidR="00022A99" w:rsidRPr="00745544" w:rsidRDefault="00022A99" w:rsidP="00745544">
      <w:pPr>
        <w:spacing w:after="0"/>
        <w:rPr>
          <w:rFonts w:ascii="Times New Roman" w:hAnsi="Times New Roman" w:cs="Times New Roman"/>
        </w:rPr>
      </w:pPr>
      <w:r w:rsidRPr="00745544">
        <w:rPr>
          <w:rFonts w:ascii="Times New Roman" w:hAnsi="Times New Roman" w:cs="Times New Roman"/>
        </w:rPr>
        <w:t xml:space="preserve">1.1. Ordonator principal de credite: Comuna Ion Creangă </w:t>
      </w:r>
    </w:p>
    <w:p w14:paraId="2B593C42" w14:textId="77777777" w:rsidR="00022A99" w:rsidRPr="00745544" w:rsidRDefault="00022A99" w:rsidP="00745544">
      <w:pPr>
        <w:spacing w:after="0"/>
        <w:rPr>
          <w:rFonts w:ascii="Times New Roman" w:hAnsi="Times New Roman" w:cs="Times New Roman"/>
        </w:rPr>
      </w:pPr>
      <w:r w:rsidRPr="00745544">
        <w:rPr>
          <w:rFonts w:ascii="Times New Roman" w:hAnsi="Times New Roman" w:cs="Times New Roman"/>
        </w:rPr>
        <w:t xml:space="preserve">1.2.Beneficiarul investiției: Comuna Ion Creangă </w:t>
      </w:r>
    </w:p>
    <w:p w14:paraId="1969858C" w14:textId="77777777" w:rsidR="00022A99" w:rsidRPr="00745544" w:rsidRDefault="00022A99" w:rsidP="00745544">
      <w:pPr>
        <w:spacing w:after="0"/>
        <w:rPr>
          <w:rFonts w:ascii="Times New Roman" w:hAnsi="Times New Roman" w:cs="Times New Roman"/>
        </w:rPr>
      </w:pPr>
      <w:r w:rsidRPr="00745544">
        <w:rPr>
          <w:rFonts w:ascii="Times New Roman" w:hAnsi="Times New Roman" w:cs="Times New Roman"/>
        </w:rPr>
        <w:t>2. Necesitatea şi oportunitatea obiectivului de investiții propus</w:t>
      </w:r>
    </w:p>
    <w:p w14:paraId="00350FF9" w14:textId="77777777" w:rsidR="00022A99" w:rsidRPr="00745544" w:rsidRDefault="00022A99" w:rsidP="00745544">
      <w:pPr>
        <w:spacing w:after="0"/>
        <w:rPr>
          <w:rFonts w:ascii="Times New Roman" w:hAnsi="Times New Roman" w:cs="Times New Roman"/>
        </w:rPr>
      </w:pPr>
      <w:r w:rsidRPr="00745544">
        <w:rPr>
          <w:rFonts w:ascii="Times New Roman" w:hAnsi="Times New Roman" w:cs="Times New Roman"/>
        </w:rPr>
        <w:t>2.1. Necesitatea investiției</w:t>
      </w:r>
    </w:p>
    <w:p w14:paraId="0EB27B35" w14:textId="6DF3A73E" w:rsidR="00022A99" w:rsidRPr="00745544" w:rsidRDefault="00022A99" w:rsidP="00745544">
      <w:pPr>
        <w:spacing w:after="0"/>
        <w:jc w:val="both"/>
        <w:rPr>
          <w:rFonts w:ascii="Times New Roman" w:hAnsi="Times New Roman" w:cs="Times New Roman"/>
        </w:rPr>
      </w:pPr>
      <w:r w:rsidRPr="00745544">
        <w:rPr>
          <w:rFonts w:ascii="Times New Roman" w:hAnsi="Times New Roman" w:cs="Times New Roman"/>
        </w:rPr>
        <w:t xml:space="preserve"> Proiectul propune, conform temei de proiectare, amenajarea unui spațiu de joaca pentru copii.</w:t>
      </w:r>
    </w:p>
    <w:p w14:paraId="16C103AA" w14:textId="0526498C" w:rsidR="00022A99" w:rsidRPr="00745544" w:rsidRDefault="00022A99" w:rsidP="00745544">
      <w:pPr>
        <w:spacing w:after="0"/>
        <w:jc w:val="both"/>
        <w:rPr>
          <w:rFonts w:ascii="Times New Roman" w:hAnsi="Times New Roman" w:cs="Times New Roman"/>
        </w:rPr>
      </w:pPr>
      <w:r w:rsidRPr="00745544">
        <w:rPr>
          <w:rFonts w:ascii="Times New Roman" w:hAnsi="Times New Roman" w:cs="Times New Roman"/>
        </w:rPr>
        <w:t>Prin această investiție se urmărește amenajarea unor spatii de joaca adecvate, la nivelul Scolii  Gimnaziale Comuna Ion Creangă, care sa deservească  procesul educational , recreativ , sport , miscare  in  are  liber , sa nu afecteze spatiile verzi si in același timp sa creeze un spațiu de joaca frumos si sigur pentru copii.</w:t>
      </w:r>
    </w:p>
    <w:p w14:paraId="05B65120" w14:textId="2E51CC3C" w:rsidR="00022A99" w:rsidRPr="00745544" w:rsidRDefault="00022A99" w:rsidP="00745544">
      <w:pPr>
        <w:spacing w:after="0"/>
        <w:jc w:val="both"/>
        <w:rPr>
          <w:rFonts w:ascii="Times New Roman" w:hAnsi="Times New Roman" w:cs="Times New Roman"/>
        </w:rPr>
      </w:pPr>
      <w:r w:rsidRPr="00745544">
        <w:rPr>
          <w:rFonts w:ascii="Times New Roman" w:hAnsi="Times New Roman" w:cs="Times New Roman"/>
        </w:rPr>
        <w:t xml:space="preserve"> Proiectul se adresează copiilor </w:t>
      </w:r>
      <w:r w:rsidR="007E41A5" w:rsidRPr="00745544">
        <w:rPr>
          <w:rFonts w:ascii="Times New Roman" w:hAnsi="Times New Roman" w:cs="Times New Roman"/>
        </w:rPr>
        <w:t xml:space="preserve">, elevilor si  prescolarilor   si însoțitorilor acestora  . </w:t>
      </w:r>
    </w:p>
    <w:p w14:paraId="0E63912E" w14:textId="1314F224" w:rsidR="00022A99" w:rsidRPr="00745544" w:rsidRDefault="00022A99" w:rsidP="00745544">
      <w:pPr>
        <w:spacing w:after="0"/>
        <w:jc w:val="both"/>
        <w:rPr>
          <w:rFonts w:ascii="Times New Roman" w:hAnsi="Times New Roman" w:cs="Times New Roman"/>
        </w:rPr>
      </w:pPr>
      <w:r w:rsidRPr="00745544">
        <w:rPr>
          <w:rFonts w:ascii="Times New Roman" w:hAnsi="Times New Roman" w:cs="Times New Roman"/>
        </w:rPr>
        <w:t>Din acestea reiese necesitatea amenajării unor locuri de joaca sigure care sa asigure următoarele caracteristici:</w:t>
      </w:r>
    </w:p>
    <w:p w14:paraId="1CC553A6" w14:textId="77777777" w:rsidR="00022A99" w:rsidRPr="00745544" w:rsidRDefault="00022A99" w:rsidP="00745544">
      <w:pPr>
        <w:spacing w:after="0"/>
        <w:jc w:val="both"/>
        <w:rPr>
          <w:rFonts w:ascii="Times New Roman" w:hAnsi="Times New Roman" w:cs="Times New Roman"/>
        </w:rPr>
      </w:pPr>
      <w:r w:rsidRPr="00745544">
        <w:rPr>
          <w:rFonts w:ascii="Times New Roman" w:hAnsi="Times New Roman" w:cs="Times New Roman"/>
        </w:rPr>
        <w:t>- Urmărește readucerea copiilor intr-un cadru cat mai natural, prin desfășurarea unor activități in aer liber;</w:t>
      </w:r>
    </w:p>
    <w:p w14:paraId="5926DB26" w14:textId="77777777" w:rsidR="00022A99" w:rsidRPr="00745544" w:rsidRDefault="00022A99" w:rsidP="00745544">
      <w:pPr>
        <w:spacing w:after="0"/>
        <w:jc w:val="both"/>
        <w:rPr>
          <w:rFonts w:ascii="Times New Roman" w:hAnsi="Times New Roman" w:cs="Times New Roman"/>
        </w:rPr>
      </w:pPr>
      <w:r w:rsidRPr="00745544">
        <w:rPr>
          <w:rFonts w:ascii="Times New Roman" w:hAnsi="Times New Roman" w:cs="Times New Roman"/>
        </w:rPr>
        <w:t>- Pune la dispoziția copilului un loc de joaca amenajat;</w:t>
      </w:r>
    </w:p>
    <w:p w14:paraId="42B22476" w14:textId="77777777" w:rsidR="00022A99" w:rsidRPr="00745544" w:rsidRDefault="00022A99" w:rsidP="00745544">
      <w:pPr>
        <w:spacing w:after="0"/>
        <w:jc w:val="both"/>
        <w:rPr>
          <w:rFonts w:ascii="Times New Roman" w:hAnsi="Times New Roman" w:cs="Times New Roman"/>
        </w:rPr>
      </w:pPr>
      <w:r w:rsidRPr="00745544">
        <w:rPr>
          <w:rFonts w:ascii="Times New Roman" w:hAnsi="Times New Roman" w:cs="Times New Roman"/>
        </w:rPr>
        <w:t>- Propune activități variate de recreere: jocuri, concursuri,</w:t>
      </w:r>
    </w:p>
    <w:p w14:paraId="472D8CAC" w14:textId="77777777" w:rsidR="00022A99" w:rsidRPr="00745544" w:rsidRDefault="00022A99" w:rsidP="00745544">
      <w:pPr>
        <w:spacing w:after="0"/>
        <w:jc w:val="both"/>
        <w:rPr>
          <w:rFonts w:ascii="Times New Roman" w:hAnsi="Times New Roman" w:cs="Times New Roman"/>
        </w:rPr>
      </w:pPr>
      <w:r w:rsidRPr="00745544">
        <w:rPr>
          <w:rFonts w:ascii="Times New Roman" w:hAnsi="Times New Roman" w:cs="Times New Roman"/>
        </w:rPr>
        <w:t>- Propune un spațiu propice pentru activități de joaca;</w:t>
      </w:r>
    </w:p>
    <w:p w14:paraId="397A791A" w14:textId="11F552EA" w:rsidR="00022A99" w:rsidRPr="00745544" w:rsidRDefault="00022A99" w:rsidP="00745544">
      <w:pPr>
        <w:spacing w:after="0"/>
        <w:rPr>
          <w:rFonts w:ascii="Times New Roman" w:hAnsi="Times New Roman" w:cs="Times New Roman"/>
        </w:rPr>
      </w:pPr>
      <w:r w:rsidRPr="00745544">
        <w:rPr>
          <w:rFonts w:ascii="Times New Roman" w:hAnsi="Times New Roman" w:cs="Times New Roman"/>
        </w:rPr>
        <w:t>I</w:t>
      </w:r>
      <w:r w:rsidR="007E41A5" w:rsidRPr="00745544">
        <w:rPr>
          <w:rFonts w:ascii="Times New Roman" w:hAnsi="Times New Roman" w:cs="Times New Roman"/>
        </w:rPr>
        <w:t xml:space="preserve">nvestiția se va realiza in curtea </w:t>
      </w:r>
      <w:r w:rsidRPr="00745544">
        <w:rPr>
          <w:rFonts w:ascii="Times New Roman" w:hAnsi="Times New Roman" w:cs="Times New Roman"/>
        </w:rPr>
        <w:t xml:space="preserve"> Școlii Gimnaziale Ion Creangă de pe strada I C Brătianu, nr. 93. </w:t>
      </w:r>
    </w:p>
    <w:p w14:paraId="2A84B363" w14:textId="77777777" w:rsidR="00022A99" w:rsidRPr="00745544" w:rsidRDefault="00022A99" w:rsidP="00745544">
      <w:pPr>
        <w:spacing w:after="0"/>
        <w:rPr>
          <w:rFonts w:ascii="Times New Roman" w:hAnsi="Times New Roman" w:cs="Times New Roman"/>
        </w:rPr>
      </w:pPr>
      <w:r w:rsidRPr="00745544">
        <w:rPr>
          <w:rFonts w:ascii="Times New Roman" w:hAnsi="Times New Roman" w:cs="Times New Roman"/>
        </w:rPr>
        <w:t>Prin realizarea acestor investiții in Comuna Ion Creangă, beneficiarul dorește sa construiască locuri de joaca pentru copii si sa ofere o alternativa cat mai sigura pentru activitățile de joaca in aer liber</w:t>
      </w:r>
    </w:p>
    <w:p w14:paraId="3FE2A7BE" w14:textId="77777777" w:rsidR="00022A99" w:rsidRPr="00745544" w:rsidRDefault="00022A99" w:rsidP="00745544">
      <w:pPr>
        <w:spacing w:after="0"/>
        <w:rPr>
          <w:rFonts w:ascii="Times New Roman" w:hAnsi="Times New Roman" w:cs="Times New Roman"/>
        </w:rPr>
      </w:pPr>
      <w:r w:rsidRPr="00745544">
        <w:rPr>
          <w:rFonts w:ascii="Times New Roman" w:hAnsi="Times New Roman" w:cs="Times New Roman"/>
        </w:rPr>
        <w:t xml:space="preserve">În vederea atingerii obiectivului general al proiectului a fost realizata o analiza minuțioasă a alternativelor optime legate de realizarea infrastructurii, astfel încât evaluarea acestora sa conducă la alegerea unei alternative durabile (alternativa fezabila din punct de vedere tehnic si economic si cu impact pozitiv asupra calității mediului socio-economic). </w:t>
      </w:r>
    </w:p>
    <w:p w14:paraId="754A0880" w14:textId="77777777" w:rsidR="00022A99" w:rsidRPr="00745544" w:rsidRDefault="00022A99" w:rsidP="00745544">
      <w:pPr>
        <w:spacing w:after="0"/>
        <w:rPr>
          <w:rFonts w:ascii="Times New Roman" w:hAnsi="Times New Roman" w:cs="Times New Roman"/>
        </w:rPr>
      </w:pPr>
      <w:r w:rsidRPr="00745544">
        <w:rPr>
          <w:rFonts w:ascii="Times New Roman" w:hAnsi="Times New Roman" w:cs="Times New Roman"/>
        </w:rPr>
        <w:t>Astfel, in elaborarea diverselor alternative au fost luate in calcul următoarele aspecte:</w:t>
      </w:r>
    </w:p>
    <w:p w14:paraId="34350698" w14:textId="04518DBB" w:rsidR="00022A99" w:rsidRPr="00745544" w:rsidRDefault="00022A99" w:rsidP="00745544">
      <w:pPr>
        <w:pStyle w:val="ListParagraph"/>
        <w:numPr>
          <w:ilvl w:val="0"/>
          <w:numId w:val="1"/>
        </w:numPr>
        <w:spacing w:after="0"/>
        <w:rPr>
          <w:rFonts w:ascii="Times New Roman" w:hAnsi="Times New Roman" w:cs="Times New Roman"/>
        </w:rPr>
      </w:pPr>
      <w:r w:rsidRPr="00745544">
        <w:rPr>
          <w:rFonts w:ascii="Times New Roman" w:hAnsi="Times New Roman" w:cs="Times New Roman"/>
        </w:rPr>
        <w:t>Dimensiunea si situația fizică a spațiului destinat amenajării;</w:t>
      </w:r>
    </w:p>
    <w:p w14:paraId="714AC4DD" w14:textId="38939070" w:rsidR="00022A99" w:rsidRPr="00745544" w:rsidRDefault="007E41A5" w:rsidP="00745544">
      <w:pPr>
        <w:spacing w:after="0"/>
        <w:rPr>
          <w:rFonts w:ascii="Times New Roman" w:hAnsi="Times New Roman" w:cs="Times New Roman"/>
        </w:rPr>
      </w:pPr>
      <w:r w:rsidRPr="00745544">
        <w:rPr>
          <w:rFonts w:ascii="Times New Roman" w:hAnsi="Times New Roman" w:cs="Times New Roman"/>
        </w:rPr>
        <w:t xml:space="preserve">-      </w:t>
      </w:r>
      <w:r w:rsidR="00022A99" w:rsidRPr="00745544">
        <w:rPr>
          <w:rFonts w:ascii="Times New Roman" w:hAnsi="Times New Roman" w:cs="Times New Roman"/>
        </w:rPr>
        <w:t>Posibilitatea de realizare a proiectului propus prin eforturi financiare locale</w:t>
      </w:r>
    </w:p>
    <w:p w14:paraId="5C6F55B5" w14:textId="77777777" w:rsidR="00022A99" w:rsidRPr="00745544" w:rsidRDefault="00022A99" w:rsidP="00745544">
      <w:pPr>
        <w:spacing w:after="0"/>
        <w:rPr>
          <w:rFonts w:ascii="Times New Roman" w:hAnsi="Times New Roman" w:cs="Times New Roman"/>
        </w:rPr>
      </w:pPr>
      <w:r w:rsidRPr="00745544">
        <w:rPr>
          <w:rFonts w:ascii="Times New Roman" w:hAnsi="Times New Roman" w:cs="Times New Roman"/>
        </w:rPr>
        <w:t xml:space="preserve">2.2.Justificarea necesității realizării obiectivului de investiții </w:t>
      </w:r>
    </w:p>
    <w:p w14:paraId="3637F1AC" w14:textId="77777777" w:rsidR="00022A99" w:rsidRPr="00745544" w:rsidRDefault="00022A99" w:rsidP="00745544">
      <w:pPr>
        <w:spacing w:after="0"/>
        <w:rPr>
          <w:rFonts w:ascii="Times New Roman" w:hAnsi="Times New Roman" w:cs="Times New Roman"/>
        </w:rPr>
      </w:pPr>
      <w:r w:rsidRPr="00745544">
        <w:rPr>
          <w:rFonts w:ascii="Times New Roman" w:hAnsi="Times New Roman" w:cs="Times New Roman"/>
        </w:rPr>
        <w:t>Prin realizarea acestei investiții se urmărește crearea condițiilor optime de desfășurare a activităților de joacă din cadrul grădiniței și școlii, prin amenajarea unui loc de joacă inovativ care să ajute la dezvoltarea corespunzătoare a copiilor, atât din punct de vedere social, cât şi cognitiv, lingvistic şi fizic.</w:t>
      </w:r>
    </w:p>
    <w:p w14:paraId="1B3F2310" w14:textId="77777777" w:rsidR="00022A99" w:rsidRPr="00745544" w:rsidRDefault="00022A99" w:rsidP="00745544">
      <w:pPr>
        <w:spacing w:after="0"/>
        <w:rPr>
          <w:rFonts w:ascii="Times New Roman" w:hAnsi="Times New Roman" w:cs="Times New Roman"/>
        </w:rPr>
      </w:pPr>
      <w:r w:rsidRPr="00745544">
        <w:rPr>
          <w:rFonts w:ascii="Times New Roman" w:hAnsi="Times New Roman" w:cs="Times New Roman"/>
        </w:rPr>
        <w:t>De aceea, amenajarea locurilor de joaca care sa ofere condiții calitative ridicate şi care oferă o siguranță maximă a copiilor este oportună şi prezintă multiple avantaje:</w:t>
      </w:r>
    </w:p>
    <w:p w14:paraId="6030CC8A" w14:textId="77777777" w:rsidR="00022A99" w:rsidRPr="00745544" w:rsidRDefault="00022A99" w:rsidP="00745544">
      <w:pPr>
        <w:spacing w:after="0"/>
        <w:rPr>
          <w:rFonts w:ascii="Times New Roman" w:hAnsi="Times New Roman" w:cs="Times New Roman"/>
        </w:rPr>
      </w:pPr>
      <w:r w:rsidRPr="00745544">
        <w:rPr>
          <w:rFonts w:ascii="Times New Roman" w:hAnsi="Times New Roman" w:cs="Times New Roman"/>
        </w:rPr>
        <w:t>- asigurarea unor condiții calitative ridicate pentru funcțiunea propusa;</w:t>
      </w:r>
    </w:p>
    <w:p w14:paraId="4B23BF05" w14:textId="77777777" w:rsidR="00022A99" w:rsidRPr="00745544" w:rsidRDefault="00022A99" w:rsidP="00745544">
      <w:pPr>
        <w:spacing w:after="0"/>
        <w:rPr>
          <w:rFonts w:ascii="Times New Roman" w:hAnsi="Times New Roman" w:cs="Times New Roman"/>
        </w:rPr>
      </w:pPr>
      <w:r w:rsidRPr="00745544">
        <w:rPr>
          <w:rFonts w:ascii="Times New Roman" w:hAnsi="Times New Roman" w:cs="Times New Roman"/>
        </w:rPr>
        <w:t>- asigurarea atragerii tinerilor către mișcare în aer liber în detrimentul activităților sedentare prin realizarea unor locuri de joaca la nivelul unor standarde ridicate;</w:t>
      </w:r>
    </w:p>
    <w:p w14:paraId="59F172E8" w14:textId="46A57361" w:rsidR="00022A99" w:rsidRPr="00745544" w:rsidRDefault="00022A99" w:rsidP="00745544">
      <w:pPr>
        <w:spacing w:after="0"/>
        <w:jc w:val="both"/>
        <w:rPr>
          <w:rFonts w:ascii="Times New Roman" w:hAnsi="Times New Roman" w:cs="Times New Roman"/>
        </w:rPr>
      </w:pPr>
      <w:r w:rsidRPr="00745544">
        <w:rPr>
          <w:rFonts w:ascii="Times New Roman" w:hAnsi="Times New Roman" w:cs="Times New Roman"/>
        </w:rPr>
        <w:t>- asigurarea unui plus de valoare însemnat prin crearea unui impact vizual plăcut, în condiții calitative ridicate, cu o durată de viață mare şi cu costuri de exploatare foarte reduse.</w:t>
      </w:r>
      <w:r w:rsidR="007E41A5" w:rsidRPr="00745544">
        <w:rPr>
          <w:rFonts w:ascii="Times New Roman" w:hAnsi="Times New Roman" w:cs="Times New Roman"/>
        </w:rPr>
        <w:t xml:space="preserve"> In majoritatea cazurilor, copiii, isi petrec timpul  la telefon sau jucandu-se pe  terenul  de sport,   fiind insuficient , in locuri neamenajate sau improvizate, adesea improprii.</w:t>
      </w:r>
    </w:p>
    <w:p w14:paraId="5E37F7BF" w14:textId="08D9D538" w:rsidR="00022A99" w:rsidRPr="00745544" w:rsidRDefault="00022A99" w:rsidP="00745544">
      <w:pPr>
        <w:spacing w:after="0"/>
        <w:rPr>
          <w:rFonts w:ascii="Times New Roman" w:hAnsi="Times New Roman" w:cs="Times New Roman"/>
        </w:rPr>
      </w:pPr>
      <w:r w:rsidRPr="00745544">
        <w:rPr>
          <w:rFonts w:ascii="Times New Roman" w:hAnsi="Times New Roman" w:cs="Times New Roman"/>
        </w:rPr>
        <w:t xml:space="preserve">2.3.Acorduri internaționale care obligă partea română la realizarea obiectivului de investiții </w:t>
      </w:r>
      <w:r w:rsidR="00C964E8" w:rsidRPr="00745544">
        <w:rPr>
          <w:rFonts w:ascii="Times New Roman" w:hAnsi="Times New Roman" w:cs="Times New Roman"/>
        </w:rPr>
        <w:t>:</w:t>
      </w:r>
      <w:r w:rsidRPr="00745544">
        <w:rPr>
          <w:rFonts w:ascii="Times New Roman" w:hAnsi="Times New Roman" w:cs="Times New Roman"/>
        </w:rPr>
        <w:t xml:space="preserve">Nu este cazul </w:t>
      </w:r>
    </w:p>
    <w:p w14:paraId="24285366" w14:textId="77777777" w:rsidR="00022A99" w:rsidRPr="00745544" w:rsidRDefault="00022A99" w:rsidP="00745544">
      <w:pPr>
        <w:spacing w:after="0"/>
        <w:rPr>
          <w:rFonts w:ascii="Times New Roman" w:hAnsi="Times New Roman" w:cs="Times New Roman"/>
        </w:rPr>
      </w:pPr>
      <w:r w:rsidRPr="00745544">
        <w:rPr>
          <w:rFonts w:ascii="Times New Roman" w:hAnsi="Times New Roman" w:cs="Times New Roman"/>
        </w:rPr>
        <w:t>2.4.Prin realizarea acestei investiții se ating următoarele obiective:</w:t>
      </w:r>
    </w:p>
    <w:p w14:paraId="3A1430F1" w14:textId="77777777" w:rsidR="00022A99" w:rsidRPr="00745544" w:rsidRDefault="00022A99" w:rsidP="00745544">
      <w:pPr>
        <w:spacing w:after="0"/>
        <w:rPr>
          <w:rFonts w:ascii="Times New Roman" w:hAnsi="Times New Roman" w:cs="Times New Roman"/>
        </w:rPr>
      </w:pPr>
      <w:r w:rsidRPr="00745544">
        <w:rPr>
          <w:rFonts w:ascii="Times New Roman" w:hAnsi="Times New Roman" w:cs="Times New Roman"/>
        </w:rPr>
        <w:t xml:space="preserve">Crearea unui mediu propice stimulării imaginației; </w:t>
      </w:r>
    </w:p>
    <w:p w14:paraId="33A672EE" w14:textId="77777777" w:rsidR="00022A99" w:rsidRPr="00745544" w:rsidRDefault="00022A99" w:rsidP="00745544">
      <w:pPr>
        <w:spacing w:after="0"/>
        <w:rPr>
          <w:rFonts w:ascii="Times New Roman" w:hAnsi="Times New Roman" w:cs="Times New Roman"/>
        </w:rPr>
      </w:pPr>
      <w:r w:rsidRPr="00745544">
        <w:rPr>
          <w:rFonts w:ascii="Times New Roman" w:hAnsi="Times New Roman" w:cs="Times New Roman"/>
        </w:rPr>
        <w:t xml:space="preserve">Dezvoltare sociala; </w:t>
      </w:r>
    </w:p>
    <w:p w14:paraId="1393E516" w14:textId="77777777" w:rsidR="00022A99" w:rsidRPr="00745544" w:rsidRDefault="00022A99" w:rsidP="00745544">
      <w:pPr>
        <w:spacing w:after="0"/>
        <w:rPr>
          <w:rFonts w:ascii="Times New Roman" w:hAnsi="Times New Roman" w:cs="Times New Roman"/>
        </w:rPr>
      </w:pPr>
      <w:r w:rsidRPr="00745544">
        <w:rPr>
          <w:rFonts w:ascii="Times New Roman" w:hAnsi="Times New Roman" w:cs="Times New Roman"/>
        </w:rPr>
        <w:t xml:space="preserve">Dezvoltare fizica si a abilitaților de coordonare motrice; </w:t>
      </w:r>
    </w:p>
    <w:p w14:paraId="2BC8418E" w14:textId="77777777" w:rsidR="00022A99" w:rsidRPr="00745544" w:rsidRDefault="00022A99" w:rsidP="00745544">
      <w:pPr>
        <w:spacing w:after="0"/>
        <w:rPr>
          <w:rFonts w:ascii="Times New Roman" w:hAnsi="Times New Roman" w:cs="Times New Roman"/>
        </w:rPr>
      </w:pPr>
      <w:r w:rsidRPr="00745544">
        <w:rPr>
          <w:rFonts w:ascii="Times New Roman" w:hAnsi="Times New Roman" w:cs="Times New Roman"/>
        </w:rPr>
        <w:t xml:space="preserve">Crearea unui mediu relaxant; </w:t>
      </w:r>
    </w:p>
    <w:p w14:paraId="3A09822A" w14:textId="218C4EAF" w:rsidR="00022A99" w:rsidRDefault="00022A99" w:rsidP="00745544">
      <w:pPr>
        <w:spacing w:after="0"/>
        <w:rPr>
          <w:rFonts w:ascii="Times New Roman" w:hAnsi="Times New Roman" w:cs="Times New Roman"/>
        </w:rPr>
      </w:pPr>
      <w:r w:rsidRPr="00745544">
        <w:rPr>
          <w:rFonts w:ascii="Times New Roman" w:hAnsi="Times New Roman" w:cs="Times New Roman"/>
        </w:rPr>
        <w:t>Activități extrașcolare pentru copii.</w:t>
      </w:r>
    </w:p>
    <w:p w14:paraId="1EB3430D" w14:textId="5E201B65" w:rsidR="00745544" w:rsidRDefault="00745544" w:rsidP="00745544">
      <w:pPr>
        <w:spacing w:after="0"/>
        <w:rPr>
          <w:rFonts w:ascii="Times New Roman" w:hAnsi="Times New Roman" w:cs="Times New Roman"/>
        </w:rPr>
      </w:pPr>
    </w:p>
    <w:p w14:paraId="10C7CB16" w14:textId="5BC6B2DA" w:rsidR="00745544" w:rsidRDefault="00745544" w:rsidP="00745544">
      <w:pPr>
        <w:spacing w:after="0"/>
        <w:rPr>
          <w:rFonts w:ascii="Times New Roman" w:hAnsi="Times New Roman" w:cs="Times New Roman"/>
        </w:rPr>
      </w:pPr>
    </w:p>
    <w:p w14:paraId="70C8474F" w14:textId="325D6A6E" w:rsidR="00745544" w:rsidRDefault="00745544" w:rsidP="00745544">
      <w:pPr>
        <w:spacing w:after="0"/>
        <w:jc w:val="center"/>
        <w:rPr>
          <w:rFonts w:ascii="Times New Roman" w:hAnsi="Times New Roman" w:cs="Times New Roman"/>
        </w:rPr>
      </w:pPr>
      <w:r>
        <w:rPr>
          <w:rFonts w:ascii="Times New Roman" w:hAnsi="Times New Roman" w:cs="Times New Roman"/>
        </w:rPr>
        <w:t>-02-</w:t>
      </w:r>
    </w:p>
    <w:p w14:paraId="44C8D0E8" w14:textId="77777777" w:rsidR="00745544" w:rsidRPr="00745544" w:rsidRDefault="00745544" w:rsidP="00745544">
      <w:pPr>
        <w:spacing w:after="0"/>
        <w:jc w:val="center"/>
        <w:rPr>
          <w:rFonts w:ascii="Times New Roman" w:hAnsi="Times New Roman" w:cs="Times New Roman"/>
        </w:rPr>
      </w:pPr>
    </w:p>
    <w:p w14:paraId="19D35C2D" w14:textId="77777777" w:rsidR="00022A99" w:rsidRPr="00745544" w:rsidRDefault="00022A99" w:rsidP="00745544">
      <w:pPr>
        <w:spacing w:after="0"/>
        <w:rPr>
          <w:rFonts w:ascii="Times New Roman" w:hAnsi="Times New Roman" w:cs="Times New Roman"/>
        </w:rPr>
      </w:pPr>
      <w:r w:rsidRPr="00745544">
        <w:rPr>
          <w:rFonts w:ascii="Times New Roman" w:hAnsi="Times New Roman" w:cs="Times New Roman"/>
        </w:rPr>
        <w:t>Lucrări propuse:</w:t>
      </w:r>
    </w:p>
    <w:p w14:paraId="5C83F8CC" w14:textId="77777777" w:rsidR="00022A99" w:rsidRPr="00745544" w:rsidRDefault="00022A99" w:rsidP="00745544">
      <w:pPr>
        <w:spacing w:after="0"/>
        <w:rPr>
          <w:rFonts w:ascii="Times New Roman" w:hAnsi="Times New Roman" w:cs="Times New Roman"/>
        </w:rPr>
      </w:pPr>
      <w:r w:rsidRPr="00745544">
        <w:rPr>
          <w:rFonts w:ascii="Times New Roman" w:hAnsi="Times New Roman" w:cs="Times New Roman"/>
        </w:rPr>
        <w:t xml:space="preserve">Amenajare loc de joaca pentru copii; </w:t>
      </w:r>
    </w:p>
    <w:p w14:paraId="4DEC8AC4" w14:textId="77777777" w:rsidR="00022A99" w:rsidRPr="00745544" w:rsidRDefault="00022A99" w:rsidP="00745544">
      <w:pPr>
        <w:spacing w:after="0"/>
        <w:rPr>
          <w:rFonts w:ascii="Times New Roman" w:hAnsi="Times New Roman" w:cs="Times New Roman"/>
        </w:rPr>
      </w:pPr>
      <w:r w:rsidRPr="00745544">
        <w:rPr>
          <w:rFonts w:ascii="Times New Roman" w:hAnsi="Times New Roman" w:cs="Times New Roman"/>
        </w:rPr>
        <w:t xml:space="preserve">Dotarea cu echipamente specific; </w:t>
      </w:r>
    </w:p>
    <w:p w14:paraId="064731B9" w14:textId="3FB6EC7E" w:rsidR="00022A99" w:rsidRPr="00745544" w:rsidRDefault="00022A99" w:rsidP="00745544">
      <w:pPr>
        <w:spacing w:after="0"/>
        <w:rPr>
          <w:rFonts w:ascii="Times New Roman" w:hAnsi="Times New Roman" w:cs="Times New Roman"/>
        </w:rPr>
      </w:pPr>
      <w:r w:rsidRPr="00745544">
        <w:rPr>
          <w:rFonts w:ascii="Times New Roman" w:hAnsi="Times New Roman" w:cs="Times New Roman"/>
        </w:rPr>
        <w:t xml:space="preserve">Dotarea cu mobilier urban; </w:t>
      </w:r>
    </w:p>
    <w:p w14:paraId="744B29CC" w14:textId="77777777" w:rsidR="00022A99" w:rsidRPr="00745544" w:rsidRDefault="00022A99" w:rsidP="00745544">
      <w:pPr>
        <w:spacing w:after="0"/>
        <w:rPr>
          <w:rFonts w:ascii="Times New Roman" w:hAnsi="Times New Roman" w:cs="Times New Roman"/>
        </w:rPr>
      </w:pPr>
      <w:r w:rsidRPr="00745544">
        <w:rPr>
          <w:rFonts w:ascii="Times New Roman" w:hAnsi="Times New Roman" w:cs="Times New Roman"/>
        </w:rPr>
        <w:t xml:space="preserve">Estimarea suportabilității investiției </w:t>
      </w:r>
    </w:p>
    <w:p w14:paraId="50BC599B" w14:textId="07F37C07" w:rsidR="00022A99" w:rsidRPr="00745544" w:rsidRDefault="00022A99" w:rsidP="00745544">
      <w:pPr>
        <w:spacing w:after="0"/>
        <w:rPr>
          <w:rFonts w:ascii="Times New Roman" w:hAnsi="Times New Roman" w:cs="Times New Roman"/>
        </w:rPr>
      </w:pPr>
      <w:r w:rsidRPr="00745544">
        <w:rPr>
          <w:rFonts w:ascii="Times New Roman" w:hAnsi="Times New Roman" w:cs="Times New Roman"/>
        </w:rPr>
        <w:t>În conformitate cu evaluarea generală, cheltuielile necesare realizării investiției sunt 99</w:t>
      </w:r>
      <w:r w:rsidR="00C964E8" w:rsidRPr="00745544">
        <w:rPr>
          <w:rFonts w:ascii="Times New Roman" w:hAnsi="Times New Roman" w:cs="Times New Roman"/>
        </w:rPr>
        <w:t>.</w:t>
      </w:r>
      <w:r w:rsidRPr="00745544">
        <w:rPr>
          <w:rFonts w:ascii="Times New Roman" w:hAnsi="Times New Roman" w:cs="Times New Roman"/>
        </w:rPr>
        <w:t>871,00 lei fără TVA, evaluări prezentate în devizul estimativ, din bugetul local.</w:t>
      </w:r>
    </w:p>
    <w:p w14:paraId="64C668C6" w14:textId="77777777" w:rsidR="00022A99" w:rsidRPr="00745544" w:rsidRDefault="00022A99" w:rsidP="00745544">
      <w:pPr>
        <w:spacing w:after="0"/>
        <w:rPr>
          <w:rFonts w:ascii="Times New Roman" w:hAnsi="Times New Roman" w:cs="Times New Roman"/>
        </w:rPr>
      </w:pPr>
      <w:r w:rsidRPr="00745544">
        <w:rPr>
          <w:rFonts w:ascii="Times New Roman" w:hAnsi="Times New Roman" w:cs="Times New Roman"/>
        </w:rPr>
        <w:t>3. Informații privind regimul terenului</w:t>
      </w:r>
    </w:p>
    <w:p w14:paraId="7EAA908D" w14:textId="16086495" w:rsidR="00022A99" w:rsidRPr="00745544" w:rsidRDefault="00022A99" w:rsidP="00745544">
      <w:pPr>
        <w:spacing w:after="0"/>
        <w:rPr>
          <w:rFonts w:ascii="Times New Roman" w:hAnsi="Times New Roman" w:cs="Times New Roman"/>
        </w:rPr>
      </w:pPr>
      <w:r w:rsidRPr="00745544">
        <w:rPr>
          <w:rFonts w:ascii="Times New Roman" w:hAnsi="Times New Roman" w:cs="Times New Roman"/>
        </w:rPr>
        <w:t xml:space="preserve">Investiția se va realiza pe un teren din cadrul Școlii Gimnaziale </w:t>
      </w:r>
      <w:r w:rsidR="00C964E8" w:rsidRPr="00745544">
        <w:rPr>
          <w:rFonts w:ascii="Times New Roman" w:hAnsi="Times New Roman" w:cs="Times New Roman"/>
        </w:rPr>
        <w:t xml:space="preserve">comuna </w:t>
      </w:r>
      <w:r w:rsidRPr="00745544">
        <w:rPr>
          <w:rFonts w:ascii="Times New Roman" w:hAnsi="Times New Roman" w:cs="Times New Roman"/>
        </w:rPr>
        <w:t>Ion Creangă de pe strada I</w:t>
      </w:r>
      <w:r w:rsidR="00745544">
        <w:rPr>
          <w:rFonts w:ascii="Times New Roman" w:hAnsi="Times New Roman" w:cs="Times New Roman"/>
        </w:rPr>
        <w:t>.</w:t>
      </w:r>
      <w:r w:rsidRPr="00745544">
        <w:rPr>
          <w:rFonts w:ascii="Times New Roman" w:hAnsi="Times New Roman" w:cs="Times New Roman"/>
        </w:rPr>
        <w:t xml:space="preserve"> C</w:t>
      </w:r>
      <w:r w:rsidR="00745544">
        <w:rPr>
          <w:rFonts w:ascii="Times New Roman" w:hAnsi="Times New Roman" w:cs="Times New Roman"/>
        </w:rPr>
        <w:t>.</w:t>
      </w:r>
      <w:r w:rsidRPr="00745544">
        <w:rPr>
          <w:rFonts w:ascii="Times New Roman" w:hAnsi="Times New Roman" w:cs="Times New Roman"/>
        </w:rPr>
        <w:t xml:space="preserve"> Brătianu, nr. 93.</w:t>
      </w:r>
    </w:p>
    <w:p w14:paraId="707864C2" w14:textId="77777777" w:rsidR="00022A99" w:rsidRPr="00745544" w:rsidRDefault="00022A99" w:rsidP="00745544">
      <w:pPr>
        <w:spacing w:after="0"/>
        <w:rPr>
          <w:rFonts w:ascii="Times New Roman" w:hAnsi="Times New Roman" w:cs="Times New Roman"/>
        </w:rPr>
      </w:pPr>
      <w:r w:rsidRPr="00745544">
        <w:rPr>
          <w:rFonts w:ascii="Times New Roman" w:hAnsi="Times New Roman" w:cs="Times New Roman"/>
        </w:rPr>
        <w:t>4. Particularități ale amplasamentului propus pentru realizarea obiectivului de investiții</w:t>
      </w:r>
    </w:p>
    <w:p w14:paraId="55BE6A46" w14:textId="77777777" w:rsidR="00022A99" w:rsidRPr="00745544" w:rsidRDefault="00022A99" w:rsidP="00745544">
      <w:pPr>
        <w:spacing w:after="0"/>
        <w:rPr>
          <w:rFonts w:ascii="Times New Roman" w:hAnsi="Times New Roman" w:cs="Times New Roman"/>
        </w:rPr>
      </w:pPr>
      <w:r w:rsidRPr="00745544">
        <w:rPr>
          <w:rFonts w:ascii="Times New Roman" w:hAnsi="Times New Roman" w:cs="Times New Roman"/>
        </w:rPr>
        <w:t>Obiectivul se desfășoară pe teritoriul administrativ al Comunei Ion Creangă.</w:t>
      </w:r>
    </w:p>
    <w:p w14:paraId="7A4AD6AA" w14:textId="37A5C4D9" w:rsidR="00022A99" w:rsidRPr="00745544" w:rsidRDefault="00022A99" w:rsidP="00745544">
      <w:pPr>
        <w:spacing w:after="0"/>
        <w:jc w:val="both"/>
        <w:rPr>
          <w:rFonts w:ascii="Times New Roman" w:hAnsi="Times New Roman" w:cs="Times New Roman"/>
        </w:rPr>
      </w:pPr>
      <w:r w:rsidRPr="00745544">
        <w:rPr>
          <w:rFonts w:ascii="Times New Roman" w:hAnsi="Times New Roman" w:cs="Times New Roman"/>
        </w:rPr>
        <w:t xml:space="preserve">Lucrările de terasamente vor fi executate manual in spatiile înguste si mecanizat in zonele largi. Pregătirea patului se realizează prin îndepărtarea pământului vegetal, aducerea terenului la cota din proiect, nivelarea si așternerea de balast compactat. </w:t>
      </w:r>
    </w:p>
    <w:p w14:paraId="241A2EF9" w14:textId="77777777" w:rsidR="00022A99" w:rsidRPr="00745544" w:rsidRDefault="00022A99" w:rsidP="00745544">
      <w:pPr>
        <w:spacing w:after="0"/>
        <w:rPr>
          <w:rFonts w:ascii="Times New Roman" w:hAnsi="Times New Roman" w:cs="Times New Roman"/>
        </w:rPr>
      </w:pPr>
    </w:p>
    <w:p w14:paraId="1B88B9A3" w14:textId="77777777" w:rsidR="00022A99" w:rsidRPr="00745544" w:rsidRDefault="00022A99" w:rsidP="00745544">
      <w:pPr>
        <w:spacing w:after="0"/>
        <w:jc w:val="center"/>
        <w:rPr>
          <w:rFonts w:ascii="Times New Roman" w:hAnsi="Times New Roman" w:cs="Times New Roman"/>
        </w:rPr>
      </w:pPr>
    </w:p>
    <w:p w14:paraId="105720C8" w14:textId="77777777" w:rsidR="00DE3602" w:rsidRPr="005D0DDE" w:rsidRDefault="00DE3602" w:rsidP="00DE3602">
      <w:pPr>
        <w:spacing w:after="0" w:line="240" w:lineRule="auto"/>
        <w:rPr>
          <w:rFonts w:ascii="Times New Roman" w:hAnsi="Times New Roman" w:cs="Times New Roman"/>
        </w:rPr>
      </w:pPr>
      <w:r w:rsidRPr="005D0DDE">
        <w:rPr>
          <w:rFonts w:ascii="Times New Roman" w:hAnsi="Times New Roman" w:cs="Times New Roman"/>
          <w:color w:val="000000"/>
          <w:lang w:eastAsia="ar-SA"/>
        </w:rPr>
        <w:t xml:space="preserve">                     </w:t>
      </w:r>
      <w:r w:rsidRPr="005D0DDE">
        <w:rPr>
          <w:rFonts w:ascii="Times New Roman" w:hAnsi="Times New Roman" w:cs="Times New Roman"/>
        </w:rPr>
        <w:t>PREȘEDINTE  DE  ȘEDINȚĂ                                         Contrasemneaza  ptr. Legalitate</w:t>
      </w:r>
    </w:p>
    <w:p w14:paraId="79915040" w14:textId="77777777" w:rsidR="00DE3602" w:rsidRPr="005D0DDE" w:rsidRDefault="00DE3602" w:rsidP="00DE3602">
      <w:pPr>
        <w:spacing w:after="0" w:line="240" w:lineRule="auto"/>
        <w:rPr>
          <w:rFonts w:ascii="Times New Roman" w:hAnsi="Times New Roman" w:cs="Times New Roman"/>
        </w:rPr>
      </w:pPr>
      <w:r w:rsidRPr="005D0DDE">
        <w:rPr>
          <w:rFonts w:ascii="Times New Roman" w:hAnsi="Times New Roman" w:cs="Times New Roman"/>
        </w:rPr>
        <w:t xml:space="preserve">                        CONSILIER   LOCAL                                                          SECRETAR GENERAL  </w:t>
      </w:r>
    </w:p>
    <w:p w14:paraId="56C09EE9" w14:textId="6C3BAF11" w:rsidR="00DE3602" w:rsidRPr="005D0DDE" w:rsidRDefault="00DE3602" w:rsidP="00DE3602">
      <w:pPr>
        <w:spacing w:after="0" w:line="240" w:lineRule="auto"/>
        <w:ind w:left="-567" w:right="-618"/>
        <w:rPr>
          <w:rFonts w:ascii="Times New Roman" w:hAnsi="Times New Roman" w:cs="Times New Roman"/>
        </w:rPr>
      </w:pPr>
      <w:r w:rsidRPr="005D0DDE">
        <w:rPr>
          <w:rFonts w:ascii="Times New Roman" w:hAnsi="Times New Roman" w:cs="Times New Roman"/>
        </w:rPr>
        <w:t xml:space="preserve">                                             Liviu  NIȚĂ                                                                         Mihaela   NIŢA</w:t>
      </w:r>
    </w:p>
    <w:p w14:paraId="369D2DA2" w14:textId="77777777" w:rsidR="00DE3602" w:rsidRPr="005D0DDE" w:rsidRDefault="00DE3602" w:rsidP="00DE3602">
      <w:pPr>
        <w:spacing w:after="0" w:line="240" w:lineRule="auto"/>
        <w:ind w:left="-567" w:right="-618"/>
        <w:rPr>
          <w:rFonts w:ascii="Times New Roman" w:hAnsi="Times New Roman" w:cs="Times New Roman"/>
        </w:rPr>
      </w:pPr>
    </w:p>
    <w:p w14:paraId="209FE658" w14:textId="77777777" w:rsidR="00022A99" w:rsidRPr="00022A99" w:rsidRDefault="00022A99" w:rsidP="00022A99">
      <w:pPr>
        <w:spacing w:after="0" w:line="240" w:lineRule="auto"/>
        <w:rPr>
          <w:rFonts w:ascii="Times New Roman" w:hAnsi="Times New Roman" w:cs="Times New Roman"/>
        </w:rPr>
      </w:pPr>
    </w:p>
    <w:p w14:paraId="4C6D5282" w14:textId="77777777" w:rsidR="009C05CE" w:rsidRPr="00022A99" w:rsidRDefault="009C05CE" w:rsidP="00022A99">
      <w:pPr>
        <w:spacing w:after="0" w:line="240" w:lineRule="auto"/>
        <w:rPr>
          <w:rFonts w:ascii="Times New Roman" w:hAnsi="Times New Roman" w:cs="Times New Roman"/>
        </w:rPr>
      </w:pPr>
    </w:p>
    <w:p w14:paraId="78E4F017" w14:textId="01DB9C45" w:rsidR="009C05CE" w:rsidRPr="00022A99" w:rsidRDefault="009C05CE" w:rsidP="00022A99">
      <w:pPr>
        <w:spacing w:after="0" w:line="240" w:lineRule="auto"/>
        <w:jc w:val="center"/>
        <w:rPr>
          <w:rFonts w:ascii="Times New Roman" w:hAnsi="Times New Roman" w:cs="Times New Roman"/>
        </w:rPr>
      </w:pPr>
    </w:p>
    <w:p w14:paraId="6106A48F" w14:textId="56E3E335" w:rsidR="009C05CE" w:rsidRPr="009C05CE" w:rsidRDefault="009C05CE" w:rsidP="009C05CE">
      <w:pPr>
        <w:spacing w:after="0"/>
        <w:jc w:val="center"/>
        <w:rPr>
          <w:rFonts w:ascii="Times New Roman" w:hAnsi="Times New Roman" w:cs="Times New Roman"/>
        </w:rPr>
      </w:pPr>
      <w:r>
        <w:rPr>
          <w:rFonts w:ascii="Times New Roman" w:hAnsi="Times New Roman" w:cs="Times New Roman"/>
        </w:rPr>
        <w:t xml:space="preserve"> </w:t>
      </w:r>
    </w:p>
    <w:p w14:paraId="6E0CEAC9" w14:textId="6703310A" w:rsidR="009C05CE" w:rsidRDefault="009C05CE" w:rsidP="009C05CE">
      <w:pPr>
        <w:spacing w:after="0"/>
        <w:rPr>
          <w:rFonts w:ascii="Times New Roman" w:hAnsi="Times New Roman" w:cs="Times New Roman"/>
        </w:rPr>
      </w:pPr>
    </w:p>
    <w:p w14:paraId="007D47E5" w14:textId="613BC7F3" w:rsidR="00745544" w:rsidRDefault="00745544" w:rsidP="009C05CE">
      <w:pPr>
        <w:spacing w:after="0"/>
        <w:rPr>
          <w:rFonts w:ascii="Times New Roman" w:hAnsi="Times New Roman" w:cs="Times New Roman"/>
        </w:rPr>
      </w:pPr>
    </w:p>
    <w:p w14:paraId="4D72921D" w14:textId="3F5C49DD" w:rsidR="00745544" w:rsidRDefault="00745544" w:rsidP="009C05CE">
      <w:pPr>
        <w:spacing w:after="0"/>
        <w:rPr>
          <w:rFonts w:ascii="Times New Roman" w:hAnsi="Times New Roman" w:cs="Times New Roman"/>
        </w:rPr>
      </w:pPr>
    </w:p>
    <w:p w14:paraId="528A6944" w14:textId="22F54892" w:rsidR="00745544" w:rsidRDefault="00745544" w:rsidP="009C05CE">
      <w:pPr>
        <w:spacing w:after="0"/>
        <w:rPr>
          <w:rFonts w:ascii="Times New Roman" w:hAnsi="Times New Roman" w:cs="Times New Roman"/>
        </w:rPr>
      </w:pPr>
    </w:p>
    <w:p w14:paraId="36EDCDF9" w14:textId="5C03A77E" w:rsidR="00745544" w:rsidRDefault="00745544" w:rsidP="009C05CE">
      <w:pPr>
        <w:spacing w:after="0"/>
        <w:rPr>
          <w:rFonts w:ascii="Times New Roman" w:hAnsi="Times New Roman" w:cs="Times New Roman"/>
        </w:rPr>
      </w:pPr>
    </w:p>
    <w:p w14:paraId="133D650B" w14:textId="355A096C" w:rsidR="00745544" w:rsidRDefault="00745544" w:rsidP="009C05CE">
      <w:pPr>
        <w:spacing w:after="0"/>
        <w:rPr>
          <w:rFonts w:ascii="Times New Roman" w:hAnsi="Times New Roman" w:cs="Times New Roman"/>
        </w:rPr>
      </w:pPr>
    </w:p>
    <w:p w14:paraId="5A285770" w14:textId="58AF5068" w:rsidR="00745544" w:rsidRDefault="00745544" w:rsidP="009C05CE">
      <w:pPr>
        <w:spacing w:after="0"/>
        <w:rPr>
          <w:rFonts w:ascii="Times New Roman" w:hAnsi="Times New Roman" w:cs="Times New Roman"/>
        </w:rPr>
      </w:pPr>
    </w:p>
    <w:p w14:paraId="58AC9520" w14:textId="6FE1C350" w:rsidR="00745544" w:rsidRDefault="00745544" w:rsidP="009C05CE">
      <w:pPr>
        <w:spacing w:after="0"/>
        <w:rPr>
          <w:rFonts w:ascii="Times New Roman" w:hAnsi="Times New Roman" w:cs="Times New Roman"/>
        </w:rPr>
      </w:pPr>
    </w:p>
    <w:p w14:paraId="430EDA56" w14:textId="2BDADBE7" w:rsidR="00745544" w:rsidRDefault="00745544" w:rsidP="009C05CE">
      <w:pPr>
        <w:spacing w:after="0"/>
        <w:rPr>
          <w:rFonts w:ascii="Times New Roman" w:hAnsi="Times New Roman" w:cs="Times New Roman"/>
        </w:rPr>
      </w:pPr>
    </w:p>
    <w:p w14:paraId="0632EB69" w14:textId="6A7DE15A" w:rsidR="00745544" w:rsidRDefault="00745544" w:rsidP="009C05CE">
      <w:pPr>
        <w:spacing w:after="0"/>
        <w:rPr>
          <w:rFonts w:ascii="Times New Roman" w:hAnsi="Times New Roman" w:cs="Times New Roman"/>
        </w:rPr>
      </w:pPr>
    </w:p>
    <w:p w14:paraId="7A3B1B19" w14:textId="488B9361" w:rsidR="00745544" w:rsidRDefault="00745544" w:rsidP="009C05CE">
      <w:pPr>
        <w:spacing w:after="0"/>
        <w:rPr>
          <w:rFonts w:ascii="Times New Roman" w:hAnsi="Times New Roman" w:cs="Times New Roman"/>
        </w:rPr>
      </w:pPr>
    </w:p>
    <w:p w14:paraId="2DA1CF79" w14:textId="33A129A1" w:rsidR="00745544" w:rsidRDefault="00745544" w:rsidP="009C05CE">
      <w:pPr>
        <w:spacing w:after="0"/>
        <w:rPr>
          <w:rFonts w:ascii="Times New Roman" w:hAnsi="Times New Roman" w:cs="Times New Roman"/>
        </w:rPr>
      </w:pPr>
    </w:p>
    <w:p w14:paraId="48C6C2B4" w14:textId="0C285C98" w:rsidR="00745544" w:rsidRDefault="00745544" w:rsidP="009C05CE">
      <w:pPr>
        <w:spacing w:after="0"/>
        <w:rPr>
          <w:rFonts w:ascii="Times New Roman" w:hAnsi="Times New Roman" w:cs="Times New Roman"/>
        </w:rPr>
      </w:pPr>
    </w:p>
    <w:p w14:paraId="0374E799" w14:textId="36E58AC9" w:rsidR="00745544" w:rsidRDefault="00745544" w:rsidP="009C05CE">
      <w:pPr>
        <w:spacing w:after="0"/>
        <w:rPr>
          <w:rFonts w:ascii="Times New Roman" w:hAnsi="Times New Roman" w:cs="Times New Roman"/>
        </w:rPr>
      </w:pPr>
    </w:p>
    <w:p w14:paraId="1F0A0F52" w14:textId="5FFA8F82" w:rsidR="00745544" w:rsidRDefault="00745544" w:rsidP="009C05CE">
      <w:pPr>
        <w:spacing w:after="0"/>
        <w:rPr>
          <w:rFonts w:ascii="Times New Roman" w:hAnsi="Times New Roman" w:cs="Times New Roman"/>
        </w:rPr>
      </w:pPr>
    </w:p>
    <w:p w14:paraId="2A605C73" w14:textId="4DC762AC" w:rsidR="00745544" w:rsidRDefault="00745544" w:rsidP="009C05CE">
      <w:pPr>
        <w:spacing w:after="0"/>
        <w:rPr>
          <w:rFonts w:ascii="Times New Roman" w:hAnsi="Times New Roman" w:cs="Times New Roman"/>
        </w:rPr>
      </w:pPr>
    </w:p>
    <w:p w14:paraId="7521317B" w14:textId="15742316" w:rsidR="00745544" w:rsidRDefault="00745544" w:rsidP="009C05CE">
      <w:pPr>
        <w:spacing w:after="0"/>
        <w:rPr>
          <w:rFonts w:ascii="Times New Roman" w:hAnsi="Times New Roman" w:cs="Times New Roman"/>
        </w:rPr>
      </w:pPr>
    </w:p>
    <w:p w14:paraId="2372CFF2" w14:textId="06A03F4C" w:rsidR="00745544" w:rsidRDefault="00745544" w:rsidP="009C05CE">
      <w:pPr>
        <w:spacing w:after="0"/>
        <w:rPr>
          <w:rFonts w:ascii="Times New Roman" w:hAnsi="Times New Roman" w:cs="Times New Roman"/>
        </w:rPr>
      </w:pPr>
    </w:p>
    <w:p w14:paraId="4CA90BEB" w14:textId="0C3B10E3" w:rsidR="00745544" w:rsidRDefault="00745544" w:rsidP="009C05CE">
      <w:pPr>
        <w:spacing w:after="0"/>
        <w:rPr>
          <w:rFonts w:ascii="Times New Roman" w:hAnsi="Times New Roman" w:cs="Times New Roman"/>
        </w:rPr>
      </w:pPr>
    </w:p>
    <w:p w14:paraId="51039820" w14:textId="11EFDE4B" w:rsidR="00745544" w:rsidRDefault="00745544" w:rsidP="009C05CE">
      <w:pPr>
        <w:spacing w:after="0"/>
        <w:rPr>
          <w:rFonts w:ascii="Times New Roman" w:hAnsi="Times New Roman" w:cs="Times New Roman"/>
        </w:rPr>
      </w:pPr>
    </w:p>
    <w:p w14:paraId="3A2F8E7B" w14:textId="4D79D71B" w:rsidR="00745544" w:rsidRDefault="00745544" w:rsidP="009C05CE">
      <w:pPr>
        <w:spacing w:after="0"/>
        <w:rPr>
          <w:rFonts w:ascii="Times New Roman" w:hAnsi="Times New Roman" w:cs="Times New Roman"/>
        </w:rPr>
      </w:pPr>
    </w:p>
    <w:p w14:paraId="563DF927" w14:textId="228C3EE9" w:rsidR="00745544" w:rsidRDefault="00745544" w:rsidP="009C05CE">
      <w:pPr>
        <w:spacing w:after="0"/>
        <w:rPr>
          <w:rFonts w:ascii="Times New Roman" w:hAnsi="Times New Roman" w:cs="Times New Roman"/>
        </w:rPr>
      </w:pPr>
    </w:p>
    <w:p w14:paraId="79564024" w14:textId="7CE79A90" w:rsidR="00745544" w:rsidRDefault="00745544" w:rsidP="009C05CE">
      <w:pPr>
        <w:spacing w:after="0"/>
        <w:rPr>
          <w:rFonts w:ascii="Times New Roman" w:hAnsi="Times New Roman" w:cs="Times New Roman"/>
        </w:rPr>
      </w:pPr>
    </w:p>
    <w:p w14:paraId="5C217F52" w14:textId="0C1E541E" w:rsidR="00745544" w:rsidRDefault="00745544" w:rsidP="009C05CE">
      <w:pPr>
        <w:spacing w:after="0"/>
        <w:rPr>
          <w:rFonts w:ascii="Times New Roman" w:hAnsi="Times New Roman" w:cs="Times New Roman"/>
        </w:rPr>
      </w:pPr>
    </w:p>
    <w:p w14:paraId="028DC8E3" w14:textId="1460529B" w:rsidR="00745544" w:rsidRDefault="00745544" w:rsidP="009C05CE">
      <w:pPr>
        <w:spacing w:after="0"/>
        <w:rPr>
          <w:rFonts w:ascii="Times New Roman" w:hAnsi="Times New Roman" w:cs="Times New Roman"/>
        </w:rPr>
      </w:pPr>
    </w:p>
    <w:p w14:paraId="4E4DC93F" w14:textId="192E4490" w:rsidR="00745544" w:rsidRDefault="00745544" w:rsidP="009C05CE">
      <w:pPr>
        <w:spacing w:after="0"/>
        <w:rPr>
          <w:rFonts w:ascii="Times New Roman" w:hAnsi="Times New Roman" w:cs="Times New Roman"/>
        </w:rPr>
      </w:pPr>
    </w:p>
    <w:p w14:paraId="1F091784" w14:textId="77777777" w:rsidR="00745544" w:rsidRPr="009C05CE" w:rsidRDefault="00745544" w:rsidP="009C05CE">
      <w:pPr>
        <w:spacing w:after="0"/>
        <w:rPr>
          <w:rFonts w:ascii="Times New Roman" w:hAnsi="Times New Roman" w:cs="Times New Roman"/>
        </w:rPr>
      </w:pPr>
    </w:p>
    <w:p w14:paraId="1B71E87F" w14:textId="77777777" w:rsidR="00D45A3F" w:rsidRDefault="006752E4" w:rsidP="00D45A3F">
      <w:pPr>
        <w:spacing w:after="0"/>
        <w:jc w:val="center"/>
        <w:rPr>
          <w:rFonts w:ascii="Times New Roman" w:eastAsia="Times New Roman" w:hAnsi="Times New Roman" w:cs="Times New Roman"/>
          <w:lang w:val="en-US"/>
        </w:rPr>
      </w:pPr>
      <w:r w:rsidRPr="00647867">
        <w:rPr>
          <w:rFonts w:ascii="Times New Roman" w:eastAsia="Times New Roman" w:hAnsi="Times New Roman" w:cs="Times New Roman"/>
          <w:lang w:val="en-US"/>
        </w:rPr>
        <w:lastRenderedPageBreak/>
        <w:t xml:space="preserve">   </w:t>
      </w:r>
      <w:r w:rsidR="009C05CE">
        <w:rPr>
          <w:rFonts w:ascii="Times New Roman" w:eastAsia="Times New Roman" w:hAnsi="Times New Roman" w:cs="Times New Roman"/>
          <w:lang w:val="en-US"/>
        </w:rPr>
        <w:t xml:space="preserve">                  </w:t>
      </w:r>
    </w:p>
    <w:p w14:paraId="6832CF0F" w14:textId="77777777" w:rsidR="00D45A3F" w:rsidRDefault="00D45A3F" w:rsidP="00D45A3F">
      <w:pPr>
        <w:spacing w:after="0"/>
        <w:jc w:val="center"/>
        <w:rPr>
          <w:rFonts w:ascii="Times New Roman" w:eastAsia="Times New Roman" w:hAnsi="Times New Roman" w:cs="Times New Roman"/>
          <w:lang w:val="en-US"/>
        </w:rPr>
      </w:pPr>
    </w:p>
    <w:p w14:paraId="061051C3" w14:textId="0C5C90CA" w:rsidR="00D45A3F" w:rsidRPr="00083C78" w:rsidRDefault="00D45A3F" w:rsidP="00083C78">
      <w:pPr>
        <w:spacing w:after="0"/>
        <w:jc w:val="right"/>
        <w:rPr>
          <w:rFonts w:ascii="Times New Roman" w:eastAsia="Times New Roman" w:hAnsi="Times New Roman" w:cs="Times New Roman"/>
          <w:b/>
          <w:lang w:eastAsia="ro-RO"/>
        </w:rPr>
      </w:pPr>
      <w:r w:rsidRPr="00083C78">
        <w:rPr>
          <w:rFonts w:ascii="Times New Roman" w:eastAsia="Times New Roman" w:hAnsi="Times New Roman" w:cs="Times New Roman"/>
          <w:b/>
          <w:lang w:eastAsia="ro-RO"/>
        </w:rPr>
        <w:t xml:space="preserve">Anexa  nr. 2 </w:t>
      </w:r>
    </w:p>
    <w:p w14:paraId="3B1D64B5" w14:textId="77777777" w:rsidR="00D45A3F" w:rsidRPr="00083C78" w:rsidRDefault="00D45A3F" w:rsidP="00083C78">
      <w:pPr>
        <w:spacing w:after="0"/>
        <w:jc w:val="right"/>
        <w:rPr>
          <w:rFonts w:ascii="Times New Roman" w:eastAsia="Times New Roman" w:hAnsi="Times New Roman" w:cs="Times New Roman"/>
          <w:lang w:val="en-US"/>
        </w:rPr>
      </w:pPr>
      <w:r w:rsidRPr="00083C78">
        <w:rPr>
          <w:rFonts w:ascii="Times New Roman" w:eastAsia="Times New Roman" w:hAnsi="Times New Roman" w:cs="Times New Roman"/>
          <w:lang w:val="en-US"/>
        </w:rPr>
        <w:t xml:space="preserve">               </w:t>
      </w:r>
      <w:r w:rsidRPr="00083C78">
        <w:rPr>
          <w:rFonts w:ascii="Times New Roman" w:hAnsi="Times New Roman" w:cs="Times New Roman"/>
          <w:lang w:val="ro-MD"/>
        </w:rPr>
        <w:t>Aprobat</w:t>
      </w:r>
    </w:p>
    <w:p w14:paraId="71AD3670" w14:textId="76A664FD" w:rsidR="00D45A3F" w:rsidRPr="00083C78" w:rsidRDefault="00D45A3F" w:rsidP="00083C78">
      <w:pPr>
        <w:spacing w:after="0"/>
        <w:jc w:val="right"/>
        <w:rPr>
          <w:rFonts w:ascii="Times New Roman" w:hAnsi="Times New Roman" w:cs="Times New Roman"/>
          <w:lang w:val="en-US"/>
        </w:rPr>
      </w:pPr>
      <w:r w:rsidRPr="00083C78">
        <w:rPr>
          <w:rFonts w:ascii="Times New Roman" w:hAnsi="Times New Roman" w:cs="Times New Roman"/>
          <w:lang w:val="ro-MD"/>
        </w:rPr>
        <w:t>Primar</w:t>
      </w:r>
      <w:r w:rsidRPr="00083C78">
        <w:rPr>
          <w:rFonts w:ascii="Times New Roman" w:hAnsi="Times New Roman" w:cs="Times New Roman"/>
          <w:lang w:val="en-US"/>
        </w:rPr>
        <w:t>: Dumitru Dorin Tabacariu</w:t>
      </w:r>
    </w:p>
    <w:p w14:paraId="687D4827" w14:textId="2945DEF4" w:rsidR="00083C78" w:rsidRPr="00083C78" w:rsidRDefault="00083C78" w:rsidP="00083C78">
      <w:pPr>
        <w:spacing w:after="0"/>
        <w:jc w:val="right"/>
        <w:rPr>
          <w:rFonts w:ascii="Times New Roman" w:hAnsi="Times New Roman" w:cs="Times New Roman"/>
          <w:lang w:val="en-US"/>
        </w:rPr>
      </w:pPr>
    </w:p>
    <w:p w14:paraId="788707DC" w14:textId="77777777" w:rsidR="00083C78" w:rsidRPr="00083C78" w:rsidRDefault="00083C78" w:rsidP="00083C78">
      <w:pPr>
        <w:spacing w:after="0"/>
        <w:jc w:val="right"/>
        <w:rPr>
          <w:rFonts w:ascii="Times New Roman" w:eastAsia="Times New Roman" w:hAnsi="Times New Roman" w:cs="Times New Roman"/>
          <w:lang w:val="en-US"/>
        </w:rPr>
      </w:pPr>
    </w:p>
    <w:p w14:paraId="5925468C" w14:textId="54F5F8D6" w:rsidR="00D45A3F" w:rsidRPr="00083C78" w:rsidRDefault="00D45A3F" w:rsidP="00083C78">
      <w:pPr>
        <w:spacing w:after="0"/>
        <w:rPr>
          <w:rFonts w:ascii="Times New Roman" w:eastAsia="Times New Roman" w:hAnsi="Times New Roman" w:cs="Times New Roman"/>
          <w:lang w:val="en-US"/>
        </w:rPr>
      </w:pPr>
    </w:p>
    <w:p w14:paraId="2798310E" w14:textId="52170B9C" w:rsidR="00D45A3F" w:rsidRPr="00083C78" w:rsidRDefault="009C05CE" w:rsidP="00083C78">
      <w:pPr>
        <w:spacing w:after="0"/>
        <w:jc w:val="center"/>
        <w:rPr>
          <w:rFonts w:ascii="Times New Roman" w:hAnsi="Times New Roman"/>
          <w:b/>
        </w:rPr>
      </w:pPr>
      <w:r w:rsidRPr="00083C78">
        <w:rPr>
          <w:rFonts w:ascii="Times New Roman" w:eastAsia="Times New Roman" w:hAnsi="Times New Roman" w:cs="Times New Roman"/>
          <w:lang w:val="en-US"/>
        </w:rPr>
        <w:t xml:space="preserve">  </w:t>
      </w:r>
      <w:r w:rsidR="00D45A3F" w:rsidRPr="00083C78">
        <w:rPr>
          <w:rFonts w:ascii="Times New Roman" w:hAnsi="Times New Roman"/>
          <w:b/>
        </w:rPr>
        <w:t>TEMA DE PROIECTARE</w:t>
      </w:r>
    </w:p>
    <w:p w14:paraId="46AA5F02" w14:textId="562B44A9" w:rsidR="00D45A3F" w:rsidRPr="00083C78" w:rsidRDefault="00D45A3F" w:rsidP="00083C78">
      <w:pPr>
        <w:spacing w:after="0"/>
        <w:rPr>
          <w:rFonts w:ascii="Times New Roman" w:hAnsi="Times New Roman"/>
        </w:rPr>
      </w:pPr>
    </w:p>
    <w:p w14:paraId="113531C8" w14:textId="77777777" w:rsidR="00745544" w:rsidRPr="00083C78" w:rsidRDefault="00745544" w:rsidP="00083C78">
      <w:pPr>
        <w:spacing w:after="0"/>
        <w:rPr>
          <w:rFonts w:ascii="Times New Roman" w:hAnsi="Times New Roman" w:cs="Times New Roman"/>
        </w:rPr>
      </w:pPr>
      <w:r w:rsidRPr="00083C78">
        <w:rPr>
          <w:rFonts w:ascii="Times New Roman" w:hAnsi="Times New Roman" w:cs="Times New Roman"/>
        </w:rPr>
        <w:t>1. Informații generale privind obiectivul de investiții propus</w:t>
      </w:r>
    </w:p>
    <w:p w14:paraId="40C36EA4" w14:textId="77777777" w:rsidR="00745544" w:rsidRPr="00083C78" w:rsidRDefault="00745544" w:rsidP="00083C78">
      <w:pPr>
        <w:spacing w:after="0"/>
        <w:rPr>
          <w:rFonts w:ascii="Times New Roman" w:hAnsi="Times New Roman" w:cs="Times New Roman"/>
        </w:rPr>
      </w:pPr>
      <w:r w:rsidRPr="00083C78">
        <w:rPr>
          <w:rFonts w:ascii="Times New Roman" w:hAnsi="Times New Roman" w:cs="Times New Roman"/>
        </w:rPr>
        <w:t>.1.Denumire obiectiv de investiții: „</w:t>
      </w:r>
      <w:r w:rsidRPr="00083C78">
        <w:rPr>
          <w:rFonts w:ascii="Times New Roman" w:hAnsi="Times New Roman" w:cs="Times New Roman"/>
          <w:b/>
        </w:rPr>
        <w:t>Amenajare Loc De Joacă Pentru Copii, Incinta Școala Gimnazială Ion Creangă, Localitatea Ion Creangă, Comuna Ion Creangă, Județul Neamț</w:t>
      </w:r>
      <w:r w:rsidRPr="00083C78">
        <w:rPr>
          <w:rFonts w:ascii="Times New Roman" w:hAnsi="Times New Roman" w:cs="Times New Roman"/>
        </w:rPr>
        <w:t>„</w:t>
      </w:r>
    </w:p>
    <w:p w14:paraId="24787122" w14:textId="77777777" w:rsidR="00745544" w:rsidRPr="00083C78" w:rsidRDefault="00745544" w:rsidP="00083C78">
      <w:pPr>
        <w:spacing w:after="0"/>
        <w:rPr>
          <w:rFonts w:ascii="Times New Roman" w:hAnsi="Times New Roman" w:cs="Times New Roman"/>
        </w:rPr>
      </w:pPr>
      <w:r w:rsidRPr="00083C78">
        <w:rPr>
          <w:rFonts w:ascii="Times New Roman" w:hAnsi="Times New Roman" w:cs="Times New Roman"/>
        </w:rPr>
        <w:t xml:space="preserve">1.2.Ordonator principal de credite: Comuna Ion Creangă; </w:t>
      </w:r>
    </w:p>
    <w:p w14:paraId="3B98D9E0" w14:textId="77777777" w:rsidR="00745544" w:rsidRPr="00083C78" w:rsidRDefault="00745544" w:rsidP="00083C78">
      <w:pPr>
        <w:spacing w:after="0"/>
        <w:rPr>
          <w:rFonts w:ascii="Times New Roman" w:hAnsi="Times New Roman" w:cs="Times New Roman"/>
        </w:rPr>
      </w:pPr>
      <w:r w:rsidRPr="00083C78">
        <w:rPr>
          <w:rFonts w:ascii="Times New Roman" w:hAnsi="Times New Roman" w:cs="Times New Roman"/>
        </w:rPr>
        <w:t>1.3.Beneficiarul investiției: Comuna Ion Creangă;</w:t>
      </w:r>
    </w:p>
    <w:p w14:paraId="71EB4CE0" w14:textId="77777777" w:rsidR="00745544" w:rsidRPr="00083C78" w:rsidRDefault="00745544" w:rsidP="00083C78">
      <w:pPr>
        <w:spacing w:after="0"/>
        <w:rPr>
          <w:rFonts w:ascii="Times New Roman" w:hAnsi="Times New Roman" w:cs="Times New Roman"/>
        </w:rPr>
      </w:pPr>
      <w:r w:rsidRPr="00083C78">
        <w:rPr>
          <w:rFonts w:ascii="Times New Roman" w:hAnsi="Times New Roman" w:cs="Times New Roman"/>
        </w:rPr>
        <w:t>1.4.Elaboratorul temei de proiectare: Ing. Sergiu Arhip – Compartiment Urbanism și  Amenajarea Teritoriului din cadrul Primăriei Ion Creangă;</w:t>
      </w:r>
    </w:p>
    <w:p w14:paraId="6AF119CB" w14:textId="77777777" w:rsidR="00745544" w:rsidRPr="00083C78" w:rsidRDefault="00745544" w:rsidP="00083C78">
      <w:pPr>
        <w:spacing w:after="0"/>
        <w:rPr>
          <w:rFonts w:ascii="Times New Roman" w:hAnsi="Times New Roman" w:cs="Times New Roman"/>
        </w:rPr>
      </w:pPr>
      <w:r w:rsidRPr="00083C78">
        <w:rPr>
          <w:rFonts w:ascii="Times New Roman" w:hAnsi="Times New Roman" w:cs="Times New Roman"/>
        </w:rPr>
        <w:t>2. Date de identificare a obiectivului de investiții</w:t>
      </w:r>
    </w:p>
    <w:p w14:paraId="08A946E4" w14:textId="303DD2B8" w:rsidR="00745544" w:rsidRPr="00083C78" w:rsidRDefault="00745544" w:rsidP="00083C78">
      <w:pPr>
        <w:spacing w:after="0"/>
        <w:rPr>
          <w:rFonts w:ascii="Times New Roman" w:hAnsi="Times New Roman" w:cs="Times New Roman"/>
        </w:rPr>
      </w:pPr>
      <w:r w:rsidRPr="00083C78">
        <w:rPr>
          <w:rFonts w:ascii="Times New Roman" w:hAnsi="Times New Roman" w:cs="Times New Roman"/>
        </w:rPr>
        <w:t xml:space="preserve">2.1. Terenul pe care se propune investiția studiata aparține domeniului public si este încadrat in intravilanul localității.Investiția se va realiza pe un teren din cadrul Școlii Gimnaziale Ion Creangă de pe strada I C Brătianu, nr. 93. </w:t>
      </w:r>
    </w:p>
    <w:p w14:paraId="611153B8" w14:textId="77777777" w:rsidR="00745544" w:rsidRPr="00083C78" w:rsidRDefault="00745544" w:rsidP="00083C78">
      <w:pPr>
        <w:spacing w:after="0"/>
        <w:rPr>
          <w:rFonts w:ascii="Times New Roman" w:hAnsi="Times New Roman" w:cs="Times New Roman"/>
        </w:rPr>
      </w:pPr>
      <w:r w:rsidRPr="00083C78">
        <w:rPr>
          <w:rFonts w:ascii="Times New Roman" w:hAnsi="Times New Roman" w:cs="Times New Roman"/>
        </w:rPr>
        <w:t xml:space="preserve">2.2. Particularități ale amplasamentului propus pentru realizarea obiectivului de investiții </w:t>
      </w:r>
    </w:p>
    <w:p w14:paraId="70C5B134" w14:textId="77777777" w:rsidR="00745544" w:rsidRPr="00083C78" w:rsidRDefault="00745544" w:rsidP="00083C78">
      <w:pPr>
        <w:spacing w:after="0"/>
        <w:rPr>
          <w:rFonts w:ascii="Times New Roman" w:hAnsi="Times New Roman" w:cs="Times New Roman"/>
        </w:rPr>
      </w:pPr>
      <w:r w:rsidRPr="00083C78">
        <w:rPr>
          <w:rFonts w:ascii="Times New Roman" w:hAnsi="Times New Roman" w:cs="Times New Roman"/>
        </w:rPr>
        <w:t>Terenul ce urmează a fi ocupat de investiție ocupă o suprafață definitivă de 300 mp</w:t>
      </w:r>
    </w:p>
    <w:p w14:paraId="6B2BFF4A" w14:textId="77777777" w:rsidR="00745544" w:rsidRPr="00083C78" w:rsidRDefault="00745544" w:rsidP="00083C78">
      <w:pPr>
        <w:spacing w:after="0"/>
        <w:rPr>
          <w:rFonts w:ascii="Times New Roman" w:hAnsi="Times New Roman" w:cs="Times New Roman"/>
        </w:rPr>
      </w:pPr>
      <w:r w:rsidRPr="00083C78">
        <w:rPr>
          <w:rFonts w:ascii="Times New Roman" w:hAnsi="Times New Roman" w:cs="Times New Roman"/>
        </w:rPr>
        <w:t xml:space="preserve">Suprafața teren măsurată: 8649 mp </w:t>
      </w:r>
    </w:p>
    <w:p w14:paraId="11EDAD33" w14:textId="77777777" w:rsidR="00745544" w:rsidRPr="00083C78" w:rsidRDefault="00745544" w:rsidP="00083C78">
      <w:pPr>
        <w:spacing w:after="0"/>
        <w:rPr>
          <w:rFonts w:ascii="Times New Roman" w:hAnsi="Times New Roman" w:cs="Times New Roman"/>
        </w:rPr>
      </w:pPr>
      <w:r w:rsidRPr="00083C78">
        <w:rPr>
          <w:rFonts w:ascii="Times New Roman" w:hAnsi="Times New Roman" w:cs="Times New Roman"/>
        </w:rPr>
        <w:t xml:space="preserve">Suprafața loc de joaca: 300 mp </w:t>
      </w:r>
    </w:p>
    <w:p w14:paraId="661A45FB" w14:textId="77777777" w:rsidR="00745544" w:rsidRPr="00083C78" w:rsidRDefault="00745544" w:rsidP="00083C78">
      <w:pPr>
        <w:spacing w:after="0"/>
        <w:rPr>
          <w:rFonts w:ascii="Times New Roman" w:hAnsi="Times New Roman" w:cs="Times New Roman"/>
        </w:rPr>
      </w:pPr>
      <w:r w:rsidRPr="00083C78">
        <w:rPr>
          <w:rFonts w:ascii="Times New Roman" w:hAnsi="Times New Roman" w:cs="Times New Roman"/>
        </w:rPr>
        <w:t xml:space="preserve">Obiectivul de investiții propus din punct de vedere tehnic şi funcțional </w:t>
      </w:r>
    </w:p>
    <w:p w14:paraId="18FBA0D4" w14:textId="77777777" w:rsidR="00745544" w:rsidRPr="00083C78" w:rsidRDefault="00745544" w:rsidP="00083C78">
      <w:pPr>
        <w:spacing w:after="0"/>
        <w:rPr>
          <w:rFonts w:ascii="Times New Roman" w:hAnsi="Times New Roman" w:cs="Times New Roman"/>
        </w:rPr>
      </w:pPr>
      <w:r w:rsidRPr="00083C78">
        <w:rPr>
          <w:rFonts w:ascii="Times New Roman" w:hAnsi="Times New Roman" w:cs="Times New Roman"/>
        </w:rPr>
        <w:t>Proiectul propune, conform temei de proiectare, amenajarea unui spațiu de joaca pentru copii împrejmuit.</w:t>
      </w:r>
    </w:p>
    <w:p w14:paraId="0855950C" w14:textId="77777777" w:rsidR="00745544" w:rsidRPr="00083C78" w:rsidRDefault="00745544" w:rsidP="00083C78">
      <w:pPr>
        <w:spacing w:after="0"/>
        <w:rPr>
          <w:rFonts w:ascii="Times New Roman" w:hAnsi="Times New Roman" w:cs="Times New Roman"/>
        </w:rPr>
      </w:pPr>
      <w:r w:rsidRPr="00083C78">
        <w:rPr>
          <w:rFonts w:ascii="Times New Roman" w:hAnsi="Times New Roman" w:cs="Times New Roman"/>
        </w:rPr>
        <w:t xml:space="preserve">Amenajarea locului de joaca pentru copii este necesara pentru crearea unui mediu propice stimulării invaginației, sociabilității, dezvoltării fizice si a abilitaților de coordonare motrice. </w:t>
      </w:r>
    </w:p>
    <w:p w14:paraId="7DF946D4" w14:textId="2A8C3398" w:rsidR="00745544" w:rsidRPr="00083C78" w:rsidRDefault="00745544" w:rsidP="00083C78">
      <w:pPr>
        <w:spacing w:after="0"/>
        <w:rPr>
          <w:rFonts w:ascii="Times New Roman" w:hAnsi="Times New Roman" w:cs="Times New Roman"/>
        </w:rPr>
      </w:pPr>
      <w:r w:rsidRPr="00083C78">
        <w:rPr>
          <w:rFonts w:ascii="Times New Roman" w:hAnsi="Times New Roman" w:cs="Times New Roman"/>
        </w:rPr>
        <w:t>Toate elementele de joaca pentru copii vor fi realizate in conformitate cu standardele Europene EN 117 6-partea 1-7, care cuprind regulile si cerințele de siguranță generale si metodele de testare, privind leagănele, toboganele, balansoarele, precum si aspectele privind instalarea, inspecția, întreținerea si exploatarea acestora. De asemenea echipamentele precum si lucrările de amenajare a parcului de joaca trebuie sa respecte cerințele de securitate prevăzute in HG 1102/2002, precum si prescripțiile tehnice ale PT R 19/2002.</w:t>
      </w:r>
    </w:p>
    <w:p w14:paraId="5F1F3CBB" w14:textId="77777777" w:rsidR="00745544" w:rsidRPr="00083C78" w:rsidRDefault="00745544" w:rsidP="00083C78">
      <w:pPr>
        <w:spacing w:after="0"/>
        <w:rPr>
          <w:rFonts w:ascii="Times New Roman" w:hAnsi="Times New Roman" w:cs="Times New Roman"/>
        </w:rPr>
      </w:pPr>
      <w:r w:rsidRPr="00083C78">
        <w:rPr>
          <w:rFonts w:ascii="Times New Roman" w:hAnsi="Times New Roman" w:cs="Times New Roman"/>
        </w:rPr>
        <w:t>Lucrări propuse:</w:t>
      </w:r>
    </w:p>
    <w:p w14:paraId="4C69CCBE" w14:textId="77777777" w:rsidR="00745544" w:rsidRPr="00083C78" w:rsidRDefault="00745544" w:rsidP="00083C78">
      <w:pPr>
        <w:spacing w:after="0"/>
        <w:rPr>
          <w:rFonts w:ascii="Times New Roman" w:hAnsi="Times New Roman" w:cs="Times New Roman"/>
        </w:rPr>
      </w:pPr>
      <w:r w:rsidRPr="00083C78">
        <w:rPr>
          <w:rFonts w:ascii="Times New Roman" w:hAnsi="Times New Roman" w:cs="Times New Roman"/>
        </w:rPr>
        <w:t xml:space="preserve">Amenajare loc de joaca pentru copii; </w:t>
      </w:r>
    </w:p>
    <w:p w14:paraId="11E063B4" w14:textId="77777777" w:rsidR="00745544" w:rsidRPr="00083C78" w:rsidRDefault="00745544" w:rsidP="00083C78">
      <w:pPr>
        <w:spacing w:after="0"/>
        <w:rPr>
          <w:rFonts w:ascii="Times New Roman" w:hAnsi="Times New Roman" w:cs="Times New Roman"/>
        </w:rPr>
      </w:pPr>
      <w:r w:rsidRPr="00083C78">
        <w:rPr>
          <w:rFonts w:ascii="Times New Roman" w:hAnsi="Times New Roman" w:cs="Times New Roman"/>
        </w:rPr>
        <w:t xml:space="preserve">Dotarea cu echipamente specific; </w:t>
      </w:r>
    </w:p>
    <w:p w14:paraId="2BAC6225" w14:textId="286302FB" w:rsidR="00745544" w:rsidRPr="00083C78" w:rsidRDefault="00745544" w:rsidP="00083C78">
      <w:pPr>
        <w:spacing w:after="0"/>
        <w:rPr>
          <w:rFonts w:ascii="Times New Roman" w:hAnsi="Times New Roman" w:cs="Times New Roman"/>
        </w:rPr>
      </w:pPr>
      <w:r w:rsidRPr="00083C78">
        <w:rPr>
          <w:rFonts w:ascii="Times New Roman" w:hAnsi="Times New Roman" w:cs="Times New Roman"/>
        </w:rPr>
        <w:t xml:space="preserve">Dotarea cu mobilier urban; </w:t>
      </w:r>
    </w:p>
    <w:p w14:paraId="0F3DF28C" w14:textId="77777777" w:rsidR="00745544" w:rsidRPr="00083C78" w:rsidRDefault="00745544" w:rsidP="00083C78">
      <w:pPr>
        <w:spacing w:after="0"/>
        <w:rPr>
          <w:rFonts w:ascii="Times New Roman" w:hAnsi="Times New Roman" w:cs="Times New Roman"/>
        </w:rPr>
      </w:pPr>
      <w:r w:rsidRPr="00083C78">
        <w:rPr>
          <w:rFonts w:ascii="Times New Roman" w:hAnsi="Times New Roman" w:cs="Times New Roman"/>
        </w:rPr>
        <w:t>2.3.Cadru legislativ aplicabil</w:t>
      </w:r>
    </w:p>
    <w:p w14:paraId="36EFD2FE" w14:textId="43D980A8" w:rsidR="00745544" w:rsidRPr="00083C78" w:rsidRDefault="00745544" w:rsidP="00083C78">
      <w:pPr>
        <w:spacing w:after="0"/>
        <w:rPr>
          <w:rFonts w:ascii="Times New Roman" w:hAnsi="Times New Roman" w:cs="Times New Roman"/>
        </w:rPr>
      </w:pPr>
      <w:r w:rsidRPr="00083C78">
        <w:rPr>
          <w:rFonts w:ascii="Times New Roman" w:hAnsi="Times New Roman" w:cs="Times New Roman"/>
        </w:rPr>
        <w:t xml:space="preserve">Toate elementele de joaca pentru copii vor fi realizate in conformitate cu standardele Europene EN 1176 - partea 1-7, care cuprind regulile si cerințele de siguranță generale si metodele de testare, privind leagănele, toboganele, balansoarele, precum si aspectele privind instalarea, inspecția, întreținerea si exploatarea acestora.De asemenea echipamentele precum si lucrările de amenajare a parcului de joaca trebuie sa respecte cerințele de securitate prevăzute in H 1102/2002, precum prescripțiile tehnice ale PT R 19/2002. </w:t>
      </w:r>
    </w:p>
    <w:p w14:paraId="297E358A" w14:textId="0A298A2C" w:rsidR="00745544" w:rsidRPr="00083C78" w:rsidRDefault="00745544" w:rsidP="00083C78">
      <w:pPr>
        <w:spacing w:after="0"/>
        <w:rPr>
          <w:rFonts w:ascii="Times New Roman" w:hAnsi="Times New Roman" w:cs="Times New Roman"/>
        </w:rPr>
      </w:pPr>
      <w:r w:rsidRPr="00083C78">
        <w:rPr>
          <w:rFonts w:ascii="Times New Roman" w:hAnsi="Times New Roman" w:cs="Times New Roman"/>
        </w:rPr>
        <w:t>Sistemul calității in proiectare are la baza prevederile din legea 10/1995 - privind calitatea in construcții si cele din HG</w:t>
      </w:r>
      <w:r w:rsidR="00083C78" w:rsidRPr="00083C78">
        <w:rPr>
          <w:rFonts w:ascii="Times New Roman" w:hAnsi="Times New Roman" w:cs="Times New Roman"/>
        </w:rPr>
        <w:t xml:space="preserve"> </w:t>
      </w:r>
      <w:r w:rsidRPr="00083C78">
        <w:rPr>
          <w:rFonts w:ascii="Times New Roman" w:hAnsi="Times New Roman" w:cs="Times New Roman"/>
        </w:rPr>
        <w:t xml:space="preserve">925/l 995 - Regulament de verificare si expertizare tehnica a proiectelor, a execuției lucrărilor si construcțiilor. Materialele vor respecta prevederile din: HG nr. 766/1997, Legea 10/1995 privind obligativitatea folosirii materialelor agrementate, Legea 608/2004 privind evaluarea conformității materialelor si Ordinul M.T.C.T. nr. 1558/2004 pentru aprobarea Regulamentului privind atestarea conformității produselor pentru construcții, Hotărârea nr. 622/21 apr. 2004 modificata cu HG 796/2005 privind stabilirea de introducere pe piața a produselor pentru construcții. </w:t>
      </w:r>
    </w:p>
    <w:p w14:paraId="69D8ABBF" w14:textId="7CBD36BA" w:rsidR="00745544" w:rsidRDefault="00745544" w:rsidP="00083C78">
      <w:pPr>
        <w:spacing w:after="0"/>
        <w:rPr>
          <w:rFonts w:ascii="Times New Roman" w:hAnsi="Times New Roman" w:cs="Times New Roman"/>
        </w:rPr>
      </w:pPr>
      <w:r w:rsidRPr="00083C78">
        <w:rPr>
          <w:rFonts w:ascii="Times New Roman" w:hAnsi="Times New Roman" w:cs="Times New Roman"/>
        </w:rPr>
        <w:t xml:space="preserve">Evaluarea impactului asupra mediului înconjurător se bazează pe: Directiva consiliului 97/11/EC, OUG 9/2016 protecția mediului, Directivele 87/337EC si 97/11/EC. </w:t>
      </w:r>
    </w:p>
    <w:p w14:paraId="01E96A12" w14:textId="7296E89D" w:rsidR="00083C78" w:rsidRDefault="00083C78" w:rsidP="00083C78">
      <w:pPr>
        <w:spacing w:after="0"/>
        <w:rPr>
          <w:rFonts w:ascii="Times New Roman" w:hAnsi="Times New Roman" w:cs="Times New Roman"/>
        </w:rPr>
      </w:pPr>
    </w:p>
    <w:p w14:paraId="2266B218" w14:textId="58CB1237" w:rsidR="00083C78" w:rsidRDefault="00083C78" w:rsidP="00083C78">
      <w:pPr>
        <w:spacing w:after="0"/>
        <w:rPr>
          <w:rFonts w:ascii="Times New Roman" w:hAnsi="Times New Roman" w:cs="Times New Roman"/>
        </w:rPr>
      </w:pPr>
    </w:p>
    <w:p w14:paraId="0186BD79" w14:textId="291F773E" w:rsidR="00083C78" w:rsidRDefault="00083C78" w:rsidP="00083C78">
      <w:pPr>
        <w:spacing w:after="0"/>
        <w:rPr>
          <w:rFonts w:ascii="Times New Roman" w:hAnsi="Times New Roman" w:cs="Times New Roman"/>
        </w:rPr>
      </w:pPr>
    </w:p>
    <w:p w14:paraId="372E466A" w14:textId="05501B07" w:rsidR="00083C78" w:rsidRDefault="00083C78" w:rsidP="00083C78">
      <w:pPr>
        <w:spacing w:after="0"/>
        <w:rPr>
          <w:rFonts w:ascii="Times New Roman" w:hAnsi="Times New Roman" w:cs="Times New Roman"/>
        </w:rPr>
      </w:pPr>
    </w:p>
    <w:p w14:paraId="6D29947C" w14:textId="0301B6D9" w:rsidR="00083C78" w:rsidRDefault="00083C78" w:rsidP="00083C78">
      <w:pPr>
        <w:spacing w:after="0"/>
        <w:jc w:val="center"/>
        <w:rPr>
          <w:rFonts w:ascii="Times New Roman" w:hAnsi="Times New Roman" w:cs="Times New Roman"/>
        </w:rPr>
      </w:pPr>
      <w:r>
        <w:rPr>
          <w:rFonts w:ascii="Times New Roman" w:hAnsi="Times New Roman" w:cs="Times New Roman"/>
        </w:rPr>
        <w:t>-02-</w:t>
      </w:r>
    </w:p>
    <w:p w14:paraId="73D04C57" w14:textId="77777777" w:rsidR="00083C78" w:rsidRPr="00083C78" w:rsidRDefault="00083C78" w:rsidP="00083C78">
      <w:pPr>
        <w:spacing w:after="0"/>
        <w:jc w:val="center"/>
        <w:rPr>
          <w:rFonts w:ascii="Times New Roman" w:hAnsi="Times New Roman" w:cs="Times New Roman"/>
        </w:rPr>
      </w:pPr>
    </w:p>
    <w:p w14:paraId="3841BC91" w14:textId="77777777" w:rsidR="00745544" w:rsidRPr="00083C78" w:rsidRDefault="00745544" w:rsidP="00083C78">
      <w:pPr>
        <w:spacing w:after="0"/>
        <w:rPr>
          <w:rFonts w:ascii="Times New Roman" w:hAnsi="Times New Roman" w:cs="Times New Roman"/>
        </w:rPr>
      </w:pPr>
      <w:r w:rsidRPr="00083C78">
        <w:rPr>
          <w:rFonts w:ascii="Times New Roman" w:hAnsi="Times New Roman" w:cs="Times New Roman"/>
        </w:rPr>
        <w:t xml:space="preserve">Pe durata execuției lucrărilor se vor respecta următoarele: </w:t>
      </w:r>
    </w:p>
    <w:p w14:paraId="4CEBDC05" w14:textId="77777777" w:rsidR="00745544" w:rsidRPr="00083C78" w:rsidRDefault="00745544" w:rsidP="00083C78">
      <w:pPr>
        <w:spacing w:after="0"/>
        <w:rPr>
          <w:rFonts w:ascii="Times New Roman" w:hAnsi="Times New Roman" w:cs="Times New Roman"/>
        </w:rPr>
      </w:pPr>
      <w:r w:rsidRPr="00083C78">
        <w:rPr>
          <w:rFonts w:ascii="Times New Roman" w:hAnsi="Times New Roman" w:cs="Times New Roman"/>
        </w:rPr>
        <w:t xml:space="preserve">- Norme specifice de protecția muncii pentru exploatarea si întreținerea drumurilor si podurilor, indicativ 79/1999 </w:t>
      </w:r>
    </w:p>
    <w:p w14:paraId="0F648163" w14:textId="77777777" w:rsidR="00745544" w:rsidRPr="00083C78" w:rsidRDefault="00745544" w:rsidP="00083C78">
      <w:pPr>
        <w:spacing w:after="0"/>
        <w:rPr>
          <w:rFonts w:ascii="Times New Roman" w:hAnsi="Times New Roman" w:cs="Times New Roman"/>
        </w:rPr>
      </w:pPr>
      <w:r w:rsidRPr="00083C78">
        <w:rPr>
          <w:rFonts w:ascii="Times New Roman" w:hAnsi="Times New Roman" w:cs="Times New Roman"/>
        </w:rPr>
        <w:t>- Norme de prevenirea si stingerea incendiilor si dotarea cu mijloace tehnice de stingere pentru unitățile M.L.P.T.L. indicativ NP073-02</w:t>
      </w:r>
    </w:p>
    <w:p w14:paraId="1DC47714" w14:textId="77777777" w:rsidR="00745544" w:rsidRPr="00083C78" w:rsidRDefault="00745544" w:rsidP="00083C78">
      <w:pPr>
        <w:spacing w:after="0"/>
        <w:rPr>
          <w:rFonts w:ascii="Times New Roman" w:hAnsi="Times New Roman" w:cs="Times New Roman"/>
        </w:rPr>
      </w:pPr>
      <w:r w:rsidRPr="00083C78">
        <w:rPr>
          <w:rFonts w:ascii="Times New Roman" w:hAnsi="Times New Roman" w:cs="Times New Roman"/>
        </w:rPr>
        <w:t>- Legea nr. 319/2007 a securității si sănătății in munca</w:t>
      </w:r>
    </w:p>
    <w:p w14:paraId="1518F204" w14:textId="77777777" w:rsidR="00745544" w:rsidRPr="00083C78" w:rsidRDefault="00745544" w:rsidP="00083C78">
      <w:pPr>
        <w:spacing w:after="0"/>
        <w:rPr>
          <w:rFonts w:ascii="Times New Roman" w:hAnsi="Times New Roman" w:cs="Times New Roman"/>
        </w:rPr>
      </w:pPr>
      <w:r w:rsidRPr="00083C78">
        <w:rPr>
          <w:rFonts w:ascii="Times New Roman" w:hAnsi="Times New Roman" w:cs="Times New Roman"/>
        </w:rPr>
        <w:t>- Legea nr. 307/2006 (modificata cf. OUG nr. 70/2009) privind apărarea împotriva incendiilor</w:t>
      </w:r>
    </w:p>
    <w:p w14:paraId="79093C52" w14:textId="77777777" w:rsidR="00745544" w:rsidRPr="00083C78" w:rsidRDefault="00745544" w:rsidP="00083C78">
      <w:pPr>
        <w:spacing w:after="0"/>
        <w:rPr>
          <w:rFonts w:ascii="Times New Roman" w:hAnsi="Times New Roman" w:cs="Times New Roman"/>
        </w:rPr>
      </w:pPr>
      <w:r w:rsidRPr="00083C78">
        <w:rPr>
          <w:rFonts w:ascii="Times New Roman" w:hAnsi="Times New Roman" w:cs="Times New Roman"/>
        </w:rPr>
        <w:t>- Legea nr. 194/2005 a protecției muncii</w:t>
      </w:r>
    </w:p>
    <w:p w14:paraId="725C10D2" w14:textId="77777777" w:rsidR="00745544" w:rsidRPr="00083C78" w:rsidRDefault="00745544" w:rsidP="00083C78">
      <w:pPr>
        <w:spacing w:after="0"/>
        <w:rPr>
          <w:rFonts w:ascii="Times New Roman" w:hAnsi="Times New Roman" w:cs="Times New Roman"/>
        </w:rPr>
      </w:pPr>
    </w:p>
    <w:p w14:paraId="1F612403" w14:textId="0096707A" w:rsidR="00D45A3F" w:rsidRPr="00083C78" w:rsidRDefault="00D45A3F" w:rsidP="00083C78">
      <w:pPr>
        <w:spacing w:after="0"/>
        <w:rPr>
          <w:rFonts w:ascii="Times New Roman" w:hAnsi="Times New Roman"/>
        </w:rPr>
      </w:pPr>
    </w:p>
    <w:p w14:paraId="427DBA52" w14:textId="6C61AC09" w:rsidR="00D45A3F" w:rsidRPr="00083C78" w:rsidRDefault="00D45A3F" w:rsidP="00083C78">
      <w:pPr>
        <w:spacing w:after="0"/>
        <w:jc w:val="center"/>
        <w:rPr>
          <w:rFonts w:ascii="Times New Roman" w:hAnsi="Times New Roman"/>
        </w:rPr>
      </w:pPr>
    </w:p>
    <w:p w14:paraId="46EC6349" w14:textId="77777777" w:rsidR="00DE3602" w:rsidRPr="005D0DDE" w:rsidRDefault="00DE3602" w:rsidP="00DE3602">
      <w:pPr>
        <w:spacing w:after="0" w:line="240" w:lineRule="auto"/>
        <w:rPr>
          <w:rFonts w:ascii="Times New Roman" w:hAnsi="Times New Roman" w:cs="Times New Roman"/>
        </w:rPr>
      </w:pPr>
      <w:r w:rsidRPr="005D0DDE">
        <w:rPr>
          <w:rFonts w:ascii="Times New Roman" w:hAnsi="Times New Roman" w:cs="Times New Roman"/>
          <w:color w:val="000000"/>
          <w:lang w:eastAsia="ar-SA"/>
        </w:rPr>
        <w:t xml:space="preserve">                     </w:t>
      </w:r>
      <w:r w:rsidRPr="005D0DDE">
        <w:rPr>
          <w:rFonts w:ascii="Times New Roman" w:hAnsi="Times New Roman" w:cs="Times New Roman"/>
        </w:rPr>
        <w:t>PREȘEDINTE  DE  ȘEDINȚĂ                                         Contrasemneaza  ptr. Legalitate</w:t>
      </w:r>
    </w:p>
    <w:p w14:paraId="75A9D3A3" w14:textId="77777777" w:rsidR="00DE3602" w:rsidRPr="005D0DDE" w:rsidRDefault="00DE3602" w:rsidP="00DE3602">
      <w:pPr>
        <w:spacing w:after="0" w:line="240" w:lineRule="auto"/>
        <w:rPr>
          <w:rFonts w:ascii="Times New Roman" w:hAnsi="Times New Roman" w:cs="Times New Roman"/>
        </w:rPr>
      </w:pPr>
      <w:r w:rsidRPr="005D0DDE">
        <w:rPr>
          <w:rFonts w:ascii="Times New Roman" w:hAnsi="Times New Roman" w:cs="Times New Roman"/>
        </w:rPr>
        <w:t xml:space="preserve">                        CONSILIER   LOCAL                                                          SECRETAR GENERAL  </w:t>
      </w:r>
    </w:p>
    <w:p w14:paraId="0F29188B" w14:textId="43774F8B" w:rsidR="00DE3602" w:rsidRPr="005D0DDE" w:rsidRDefault="00DE3602" w:rsidP="00DE3602">
      <w:pPr>
        <w:spacing w:after="0" w:line="240" w:lineRule="auto"/>
        <w:ind w:left="-567" w:right="-618"/>
        <w:rPr>
          <w:rFonts w:ascii="Times New Roman" w:hAnsi="Times New Roman" w:cs="Times New Roman"/>
        </w:rPr>
      </w:pPr>
      <w:r w:rsidRPr="005D0DDE">
        <w:rPr>
          <w:rFonts w:ascii="Times New Roman" w:hAnsi="Times New Roman" w:cs="Times New Roman"/>
        </w:rPr>
        <w:t xml:space="preserve">                                             Liviu  NIȚĂ                                                                         Mihaela   NIŢA</w:t>
      </w:r>
    </w:p>
    <w:p w14:paraId="369F3795" w14:textId="77777777" w:rsidR="00DE3602" w:rsidRPr="005D0DDE" w:rsidRDefault="00DE3602" w:rsidP="00DE3602">
      <w:pPr>
        <w:spacing w:after="0" w:line="240" w:lineRule="auto"/>
        <w:ind w:left="-567" w:right="-618"/>
        <w:rPr>
          <w:rFonts w:ascii="Times New Roman" w:hAnsi="Times New Roman" w:cs="Times New Roman"/>
        </w:rPr>
      </w:pPr>
    </w:p>
    <w:p w14:paraId="7A11C3B6" w14:textId="168E136F" w:rsidR="00D45A3F" w:rsidRDefault="00D45A3F" w:rsidP="00D45A3F">
      <w:pPr>
        <w:spacing w:after="0"/>
        <w:jc w:val="center"/>
        <w:rPr>
          <w:rFonts w:ascii="Times New Roman" w:hAnsi="Times New Roman"/>
          <w:sz w:val="24"/>
        </w:rPr>
      </w:pPr>
    </w:p>
    <w:p w14:paraId="638C359B" w14:textId="14F16290" w:rsidR="00D45A3F" w:rsidRDefault="00D45A3F" w:rsidP="00D45A3F">
      <w:pPr>
        <w:spacing w:after="0"/>
        <w:jc w:val="center"/>
        <w:rPr>
          <w:rFonts w:ascii="Times New Roman" w:hAnsi="Times New Roman"/>
          <w:sz w:val="24"/>
        </w:rPr>
      </w:pPr>
    </w:p>
    <w:p w14:paraId="0B5EED55" w14:textId="53C38023" w:rsidR="00D45A3F" w:rsidRDefault="00D45A3F" w:rsidP="00D45A3F">
      <w:pPr>
        <w:spacing w:after="0"/>
        <w:jc w:val="center"/>
        <w:rPr>
          <w:rFonts w:ascii="Times New Roman" w:hAnsi="Times New Roman"/>
          <w:sz w:val="24"/>
        </w:rPr>
      </w:pPr>
    </w:p>
    <w:p w14:paraId="0E17A9A4" w14:textId="3CD3B3C6" w:rsidR="00D45A3F" w:rsidRDefault="00D45A3F" w:rsidP="00D45A3F">
      <w:pPr>
        <w:spacing w:after="0"/>
        <w:jc w:val="center"/>
        <w:rPr>
          <w:rFonts w:ascii="Times New Roman" w:hAnsi="Times New Roman"/>
          <w:sz w:val="24"/>
        </w:rPr>
      </w:pPr>
    </w:p>
    <w:p w14:paraId="20A47970" w14:textId="60D3949A" w:rsidR="00D45A3F" w:rsidRDefault="00D45A3F" w:rsidP="00D45A3F">
      <w:pPr>
        <w:spacing w:after="0"/>
        <w:jc w:val="center"/>
        <w:rPr>
          <w:rFonts w:ascii="Times New Roman" w:hAnsi="Times New Roman"/>
          <w:sz w:val="24"/>
        </w:rPr>
      </w:pPr>
    </w:p>
    <w:p w14:paraId="2FF8CCC3" w14:textId="76D40F22" w:rsidR="00D45A3F" w:rsidRDefault="00D45A3F" w:rsidP="00D45A3F">
      <w:pPr>
        <w:spacing w:after="0"/>
        <w:jc w:val="center"/>
        <w:rPr>
          <w:rFonts w:ascii="Times New Roman" w:hAnsi="Times New Roman"/>
          <w:sz w:val="24"/>
        </w:rPr>
      </w:pPr>
    </w:p>
    <w:p w14:paraId="40557154" w14:textId="28E98599" w:rsidR="00D45A3F" w:rsidRDefault="00D45A3F" w:rsidP="00D45A3F">
      <w:pPr>
        <w:spacing w:after="0"/>
        <w:jc w:val="center"/>
        <w:rPr>
          <w:rFonts w:ascii="Times New Roman" w:hAnsi="Times New Roman"/>
          <w:sz w:val="24"/>
        </w:rPr>
      </w:pPr>
    </w:p>
    <w:p w14:paraId="21B70F82" w14:textId="06DAA84D" w:rsidR="00D45A3F" w:rsidRDefault="00D45A3F" w:rsidP="00D45A3F">
      <w:pPr>
        <w:spacing w:after="0"/>
        <w:jc w:val="center"/>
        <w:rPr>
          <w:rFonts w:ascii="Times New Roman" w:hAnsi="Times New Roman"/>
          <w:sz w:val="24"/>
        </w:rPr>
      </w:pPr>
    </w:p>
    <w:p w14:paraId="0D773CAF" w14:textId="325FCD95" w:rsidR="00D45A3F" w:rsidRDefault="00D45A3F" w:rsidP="00D45A3F">
      <w:pPr>
        <w:spacing w:after="0"/>
        <w:jc w:val="center"/>
        <w:rPr>
          <w:rFonts w:ascii="Times New Roman" w:hAnsi="Times New Roman"/>
          <w:sz w:val="24"/>
        </w:rPr>
      </w:pPr>
    </w:p>
    <w:p w14:paraId="205E95F6" w14:textId="67ABC71F" w:rsidR="00D45A3F" w:rsidRDefault="00D45A3F" w:rsidP="00D45A3F">
      <w:pPr>
        <w:spacing w:after="0"/>
        <w:jc w:val="center"/>
        <w:rPr>
          <w:rFonts w:ascii="Times New Roman" w:hAnsi="Times New Roman"/>
          <w:sz w:val="24"/>
        </w:rPr>
      </w:pPr>
    </w:p>
    <w:p w14:paraId="4402D86A" w14:textId="3C35206B" w:rsidR="00D45A3F" w:rsidRDefault="00D45A3F" w:rsidP="00D45A3F">
      <w:pPr>
        <w:spacing w:after="0"/>
        <w:jc w:val="center"/>
        <w:rPr>
          <w:rFonts w:ascii="Times New Roman" w:hAnsi="Times New Roman"/>
          <w:sz w:val="24"/>
        </w:rPr>
      </w:pPr>
    </w:p>
    <w:p w14:paraId="5D296E67" w14:textId="197D54D7" w:rsidR="00D45A3F" w:rsidRDefault="00D45A3F" w:rsidP="00D45A3F">
      <w:pPr>
        <w:spacing w:after="0"/>
        <w:jc w:val="center"/>
        <w:rPr>
          <w:rFonts w:ascii="Times New Roman" w:hAnsi="Times New Roman"/>
          <w:sz w:val="24"/>
        </w:rPr>
      </w:pPr>
    </w:p>
    <w:p w14:paraId="782C7366" w14:textId="5C541234" w:rsidR="00D45A3F" w:rsidRDefault="00D45A3F" w:rsidP="00D45A3F">
      <w:pPr>
        <w:spacing w:after="0"/>
        <w:jc w:val="center"/>
        <w:rPr>
          <w:rFonts w:ascii="Times New Roman" w:hAnsi="Times New Roman"/>
          <w:sz w:val="24"/>
        </w:rPr>
      </w:pPr>
    </w:p>
    <w:p w14:paraId="204B425D" w14:textId="023DABBA" w:rsidR="00D45A3F" w:rsidRDefault="00D45A3F" w:rsidP="00D45A3F">
      <w:pPr>
        <w:spacing w:after="0"/>
        <w:jc w:val="center"/>
        <w:rPr>
          <w:rFonts w:ascii="Times New Roman" w:hAnsi="Times New Roman"/>
          <w:sz w:val="24"/>
        </w:rPr>
      </w:pPr>
    </w:p>
    <w:p w14:paraId="12F1AC0E" w14:textId="5C625261" w:rsidR="00D45A3F" w:rsidRDefault="00D45A3F" w:rsidP="00D45A3F">
      <w:pPr>
        <w:spacing w:after="0"/>
        <w:jc w:val="center"/>
        <w:rPr>
          <w:rFonts w:ascii="Times New Roman" w:hAnsi="Times New Roman"/>
          <w:sz w:val="24"/>
        </w:rPr>
      </w:pPr>
    </w:p>
    <w:p w14:paraId="42FF340C" w14:textId="537C7DE9" w:rsidR="00D45A3F" w:rsidRDefault="00D45A3F" w:rsidP="00D45A3F">
      <w:pPr>
        <w:spacing w:after="0"/>
        <w:jc w:val="center"/>
        <w:rPr>
          <w:rFonts w:ascii="Times New Roman" w:hAnsi="Times New Roman"/>
          <w:sz w:val="24"/>
        </w:rPr>
      </w:pPr>
    </w:p>
    <w:p w14:paraId="69F72D68" w14:textId="4A95DFD9" w:rsidR="00D45A3F" w:rsidRDefault="00D45A3F" w:rsidP="00D45A3F">
      <w:pPr>
        <w:spacing w:after="0"/>
        <w:jc w:val="center"/>
        <w:rPr>
          <w:rFonts w:ascii="Times New Roman" w:hAnsi="Times New Roman"/>
          <w:sz w:val="24"/>
        </w:rPr>
      </w:pPr>
    </w:p>
    <w:p w14:paraId="72B96557" w14:textId="4D71AED2" w:rsidR="00D45A3F" w:rsidRDefault="00D45A3F" w:rsidP="00D45A3F">
      <w:pPr>
        <w:spacing w:after="0"/>
        <w:jc w:val="center"/>
        <w:rPr>
          <w:rFonts w:ascii="Times New Roman" w:hAnsi="Times New Roman"/>
          <w:sz w:val="24"/>
        </w:rPr>
      </w:pPr>
    </w:p>
    <w:p w14:paraId="1D4C7DA4" w14:textId="1A7CBDC5" w:rsidR="00D45A3F" w:rsidRDefault="00D45A3F" w:rsidP="00D45A3F">
      <w:pPr>
        <w:spacing w:after="0"/>
        <w:jc w:val="center"/>
        <w:rPr>
          <w:rFonts w:ascii="Times New Roman" w:hAnsi="Times New Roman"/>
          <w:sz w:val="24"/>
        </w:rPr>
      </w:pPr>
    </w:p>
    <w:p w14:paraId="3E88E317" w14:textId="247CCFDC" w:rsidR="00D45A3F" w:rsidRDefault="00D45A3F" w:rsidP="00D45A3F">
      <w:pPr>
        <w:spacing w:after="0"/>
        <w:jc w:val="center"/>
        <w:rPr>
          <w:rFonts w:ascii="Times New Roman" w:hAnsi="Times New Roman"/>
          <w:sz w:val="24"/>
        </w:rPr>
      </w:pPr>
    </w:p>
    <w:p w14:paraId="633EF0FA" w14:textId="00AFA0A8" w:rsidR="00D45A3F" w:rsidRDefault="00D45A3F" w:rsidP="00D45A3F">
      <w:pPr>
        <w:spacing w:after="0"/>
        <w:jc w:val="center"/>
        <w:rPr>
          <w:rFonts w:ascii="Times New Roman" w:hAnsi="Times New Roman"/>
          <w:sz w:val="24"/>
        </w:rPr>
      </w:pPr>
    </w:p>
    <w:p w14:paraId="6CB30DD8" w14:textId="2C26F5E2" w:rsidR="00D45A3F" w:rsidRDefault="00D45A3F" w:rsidP="00D45A3F">
      <w:pPr>
        <w:spacing w:after="0"/>
        <w:jc w:val="center"/>
        <w:rPr>
          <w:rFonts w:ascii="Times New Roman" w:hAnsi="Times New Roman"/>
          <w:sz w:val="24"/>
        </w:rPr>
      </w:pPr>
    </w:p>
    <w:p w14:paraId="6DB39905" w14:textId="1E023E51" w:rsidR="00D45A3F" w:rsidRDefault="00D45A3F" w:rsidP="00D45A3F">
      <w:pPr>
        <w:spacing w:after="0"/>
        <w:jc w:val="center"/>
        <w:rPr>
          <w:rFonts w:ascii="Times New Roman" w:hAnsi="Times New Roman"/>
          <w:sz w:val="24"/>
        </w:rPr>
      </w:pPr>
    </w:p>
    <w:p w14:paraId="571D79AC" w14:textId="20D1A9EE" w:rsidR="00D45A3F" w:rsidRDefault="00D45A3F" w:rsidP="00D45A3F">
      <w:pPr>
        <w:spacing w:after="0"/>
        <w:jc w:val="center"/>
        <w:rPr>
          <w:rFonts w:ascii="Times New Roman" w:hAnsi="Times New Roman"/>
          <w:sz w:val="24"/>
        </w:rPr>
      </w:pPr>
    </w:p>
    <w:p w14:paraId="2670DF43" w14:textId="5331D1F9" w:rsidR="00D45A3F" w:rsidRDefault="00D45A3F" w:rsidP="00D45A3F">
      <w:pPr>
        <w:spacing w:after="0"/>
        <w:jc w:val="center"/>
        <w:rPr>
          <w:rFonts w:ascii="Times New Roman" w:hAnsi="Times New Roman"/>
          <w:sz w:val="24"/>
        </w:rPr>
      </w:pPr>
    </w:p>
    <w:p w14:paraId="395125FC" w14:textId="792AF6EE" w:rsidR="00D45A3F" w:rsidRDefault="00D45A3F" w:rsidP="00D45A3F">
      <w:pPr>
        <w:spacing w:after="0"/>
        <w:jc w:val="center"/>
        <w:rPr>
          <w:rFonts w:ascii="Times New Roman" w:hAnsi="Times New Roman"/>
          <w:sz w:val="24"/>
        </w:rPr>
      </w:pPr>
    </w:p>
    <w:p w14:paraId="0050061F" w14:textId="190777E8" w:rsidR="00D45A3F" w:rsidRDefault="00D45A3F" w:rsidP="00D45A3F">
      <w:pPr>
        <w:spacing w:after="0"/>
        <w:jc w:val="center"/>
        <w:rPr>
          <w:rFonts w:ascii="Times New Roman" w:hAnsi="Times New Roman"/>
          <w:sz w:val="24"/>
        </w:rPr>
      </w:pPr>
    </w:p>
    <w:p w14:paraId="4E8FABF0" w14:textId="78C40848" w:rsidR="00D45A3F" w:rsidRDefault="00D45A3F" w:rsidP="00D45A3F">
      <w:pPr>
        <w:spacing w:after="0"/>
        <w:jc w:val="center"/>
        <w:rPr>
          <w:rFonts w:ascii="Times New Roman" w:hAnsi="Times New Roman"/>
          <w:sz w:val="24"/>
        </w:rPr>
      </w:pPr>
    </w:p>
    <w:p w14:paraId="137EAC5E" w14:textId="7DA74F83" w:rsidR="00D45A3F" w:rsidRDefault="00D45A3F" w:rsidP="00D45A3F">
      <w:pPr>
        <w:spacing w:after="0"/>
        <w:jc w:val="center"/>
        <w:rPr>
          <w:rFonts w:ascii="Times New Roman" w:hAnsi="Times New Roman"/>
          <w:sz w:val="24"/>
        </w:rPr>
      </w:pPr>
    </w:p>
    <w:p w14:paraId="16A24BBB" w14:textId="2665A68E" w:rsidR="00D45A3F" w:rsidRDefault="00D45A3F" w:rsidP="00D45A3F">
      <w:pPr>
        <w:spacing w:after="0"/>
        <w:jc w:val="center"/>
        <w:rPr>
          <w:rFonts w:ascii="Times New Roman" w:hAnsi="Times New Roman"/>
          <w:sz w:val="24"/>
        </w:rPr>
      </w:pPr>
    </w:p>
    <w:p w14:paraId="24B34BD6" w14:textId="0D712334" w:rsidR="00083C78" w:rsidRDefault="00083C78" w:rsidP="00D45A3F">
      <w:pPr>
        <w:spacing w:after="0"/>
        <w:jc w:val="center"/>
        <w:rPr>
          <w:rFonts w:ascii="Times New Roman" w:hAnsi="Times New Roman"/>
          <w:sz w:val="24"/>
        </w:rPr>
      </w:pPr>
    </w:p>
    <w:p w14:paraId="4860448A" w14:textId="30323EA2" w:rsidR="00083C78" w:rsidRDefault="00083C78" w:rsidP="00D45A3F">
      <w:pPr>
        <w:spacing w:after="0"/>
        <w:jc w:val="center"/>
        <w:rPr>
          <w:rFonts w:ascii="Times New Roman" w:hAnsi="Times New Roman"/>
          <w:sz w:val="24"/>
        </w:rPr>
      </w:pPr>
    </w:p>
    <w:p w14:paraId="12999C94" w14:textId="2A18976F" w:rsidR="00083C78" w:rsidRDefault="00083C78" w:rsidP="00D45A3F">
      <w:pPr>
        <w:spacing w:after="0"/>
        <w:jc w:val="center"/>
        <w:rPr>
          <w:rFonts w:ascii="Times New Roman" w:hAnsi="Times New Roman"/>
          <w:sz w:val="24"/>
        </w:rPr>
      </w:pPr>
    </w:p>
    <w:p w14:paraId="0C76439C" w14:textId="77777777" w:rsidR="00083C78" w:rsidRDefault="00083C78" w:rsidP="00D45A3F">
      <w:pPr>
        <w:spacing w:after="0"/>
        <w:jc w:val="center"/>
        <w:rPr>
          <w:rFonts w:ascii="Times New Roman" w:hAnsi="Times New Roman"/>
          <w:sz w:val="24"/>
        </w:rPr>
      </w:pPr>
    </w:p>
    <w:sectPr w:rsidR="00083C78" w:rsidSect="009C05CE">
      <w:pgSz w:w="11906" w:h="16838"/>
      <w:pgMar w:top="284" w:right="1016"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oppins">
    <w:altName w:val="Courier New"/>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85FCE"/>
    <w:multiLevelType w:val="hybridMultilevel"/>
    <w:tmpl w:val="675488F8"/>
    <w:lvl w:ilvl="0" w:tplc="54A6F84E">
      <w:start w:val="2"/>
      <w:numFmt w:val="bullet"/>
      <w:lvlText w:val="-"/>
      <w:lvlJc w:val="left"/>
      <w:pPr>
        <w:ind w:left="39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16cid:durableId="170984160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44649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AE0"/>
    <w:rsid w:val="000015BA"/>
    <w:rsid w:val="00014CFA"/>
    <w:rsid w:val="00022A99"/>
    <w:rsid w:val="0007662E"/>
    <w:rsid w:val="00083C78"/>
    <w:rsid w:val="00084ECB"/>
    <w:rsid w:val="000B68D7"/>
    <w:rsid w:val="001A7F43"/>
    <w:rsid w:val="00204FE0"/>
    <w:rsid w:val="00214C3A"/>
    <w:rsid w:val="00224BE0"/>
    <w:rsid w:val="002576D8"/>
    <w:rsid w:val="002609F7"/>
    <w:rsid w:val="002816CB"/>
    <w:rsid w:val="00295AF4"/>
    <w:rsid w:val="002B1512"/>
    <w:rsid w:val="002E74AB"/>
    <w:rsid w:val="0032568E"/>
    <w:rsid w:val="00346890"/>
    <w:rsid w:val="00364842"/>
    <w:rsid w:val="003C04C4"/>
    <w:rsid w:val="003E0607"/>
    <w:rsid w:val="0042240E"/>
    <w:rsid w:val="004450E4"/>
    <w:rsid w:val="00445FBA"/>
    <w:rsid w:val="004B7BBF"/>
    <w:rsid w:val="004D4883"/>
    <w:rsid w:val="004D4F9A"/>
    <w:rsid w:val="004D542F"/>
    <w:rsid w:val="00512913"/>
    <w:rsid w:val="00516A72"/>
    <w:rsid w:val="00566B75"/>
    <w:rsid w:val="005861ED"/>
    <w:rsid w:val="005A65AF"/>
    <w:rsid w:val="005F3D7C"/>
    <w:rsid w:val="00647867"/>
    <w:rsid w:val="00662F23"/>
    <w:rsid w:val="006752E4"/>
    <w:rsid w:val="006A25CD"/>
    <w:rsid w:val="006A44F1"/>
    <w:rsid w:val="006B6AA0"/>
    <w:rsid w:val="006E684A"/>
    <w:rsid w:val="00745544"/>
    <w:rsid w:val="00782D04"/>
    <w:rsid w:val="007A2F06"/>
    <w:rsid w:val="007A3938"/>
    <w:rsid w:val="007A569C"/>
    <w:rsid w:val="007E41A5"/>
    <w:rsid w:val="00801499"/>
    <w:rsid w:val="00854AE0"/>
    <w:rsid w:val="00870D88"/>
    <w:rsid w:val="008F5299"/>
    <w:rsid w:val="009100AA"/>
    <w:rsid w:val="00921066"/>
    <w:rsid w:val="00942C1E"/>
    <w:rsid w:val="0099745D"/>
    <w:rsid w:val="009A266E"/>
    <w:rsid w:val="009C05CE"/>
    <w:rsid w:val="00A11F79"/>
    <w:rsid w:val="00A50595"/>
    <w:rsid w:val="00AA0752"/>
    <w:rsid w:val="00AA2EA0"/>
    <w:rsid w:val="00AE238A"/>
    <w:rsid w:val="00B458B7"/>
    <w:rsid w:val="00B46B45"/>
    <w:rsid w:val="00B76FCF"/>
    <w:rsid w:val="00B87681"/>
    <w:rsid w:val="00C86DC5"/>
    <w:rsid w:val="00C964E8"/>
    <w:rsid w:val="00CE1418"/>
    <w:rsid w:val="00D45A3F"/>
    <w:rsid w:val="00DA0682"/>
    <w:rsid w:val="00DE3602"/>
    <w:rsid w:val="00DE76FE"/>
    <w:rsid w:val="00E9039B"/>
    <w:rsid w:val="00EA3B25"/>
    <w:rsid w:val="00EF268B"/>
    <w:rsid w:val="00F14336"/>
    <w:rsid w:val="00F7077F"/>
    <w:rsid w:val="00F745F9"/>
    <w:rsid w:val="00FD1523"/>
    <w:rsid w:val="00FD18B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A44B3"/>
  <w15:chartTrackingRefBased/>
  <w15:docId w15:val="{E00C7555-226F-440C-BA0A-BE2B2ECAE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938"/>
    <w:pPr>
      <w:ind w:left="720"/>
      <w:contextualSpacing/>
    </w:pPr>
  </w:style>
  <w:style w:type="table" w:styleId="TableGrid">
    <w:name w:val="Table Grid"/>
    <w:basedOn w:val="TableNormal"/>
    <w:uiPriority w:val="39"/>
    <w:rsid w:val="009C05CE"/>
    <w:pPr>
      <w:spacing w:after="0" w:line="240" w:lineRule="auto"/>
    </w:pPr>
    <w:rPr>
      <w:rFonts w:ascii="Poppins" w:hAnsi="Poppins"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07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7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388402">
      <w:bodyDiv w:val="1"/>
      <w:marLeft w:val="0"/>
      <w:marRight w:val="0"/>
      <w:marTop w:val="0"/>
      <w:marBottom w:val="0"/>
      <w:divBdr>
        <w:top w:val="none" w:sz="0" w:space="0" w:color="auto"/>
        <w:left w:val="none" w:sz="0" w:space="0" w:color="auto"/>
        <w:bottom w:val="none" w:sz="0" w:space="0" w:color="auto"/>
        <w:right w:val="none" w:sz="0" w:space="0" w:color="auto"/>
      </w:divBdr>
    </w:div>
    <w:div w:id="1351446689">
      <w:bodyDiv w:val="1"/>
      <w:marLeft w:val="0"/>
      <w:marRight w:val="0"/>
      <w:marTop w:val="0"/>
      <w:marBottom w:val="0"/>
      <w:divBdr>
        <w:top w:val="none" w:sz="0" w:space="0" w:color="auto"/>
        <w:left w:val="none" w:sz="0" w:space="0" w:color="auto"/>
        <w:bottom w:val="none" w:sz="0" w:space="0" w:color="auto"/>
        <w:right w:val="none" w:sz="0" w:space="0" w:color="auto"/>
      </w:divBdr>
    </w:div>
    <w:div w:id="199479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unsaved://LexNavigator.htm/DB0;LexAct%205319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unsaved://LexNavigator.htm/DB0;LexAct%2025842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84FC4-A7A3-41BB-8D54-2DF98EB73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6</Pages>
  <Words>2546</Words>
  <Characters>14516</Characters>
  <Application>Microsoft Office Word</Application>
  <DocSecurity>0</DocSecurity>
  <Lines>120</Lines>
  <Paragraphs>34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Windows</dc:creator>
  <cp:keywords/>
  <dc:description/>
  <cp:lastModifiedBy>DUMITRIU GHE. MIHAELA</cp:lastModifiedBy>
  <cp:revision>175</cp:revision>
  <cp:lastPrinted>2023-10-12T12:27:00Z</cp:lastPrinted>
  <dcterms:created xsi:type="dcterms:W3CDTF">2021-07-28T10:01:00Z</dcterms:created>
  <dcterms:modified xsi:type="dcterms:W3CDTF">2023-10-20T08:12:00Z</dcterms:modified>
</cp:coreProperties>
</file>