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228A" w14:textId="77777777" w:rsidR="00181687" w:rsidRPr="00A966BA" w:rsidRDefault="00181687" w:rsidP="001816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6129D96E" w14:textId="77777777" w:rsidR="00181687" w:rsidRPr="00A966BA" w:rsidRDefault="00181687" w:rsidP="001816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1D872DE0" w14:textId="77777777" w:rsidR="00181687" w:rsidRPr="00A966BA" w:rsidRDefault="00181687" w:rsidP="001816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65F7A6D7" w14:textId="77777777" w:rsidR="00181687" w:rsidRPr="00A966BA" w:rsidRDefault="00181687" w:rsidP="001816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68C87659" w14:textId="77777777" w:rsidR="00181687" w:rsidRPr="00A966BA" w:rsidRDefault="00181687" w:rsidP="001816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6D7111EA" w14:textId="77777777" w:rsidR="00181687" w:rsidRPr="00A966BA" w:rsidRDefault="00181687" w:rsidP="001816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300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31.10.2023 </w:t>
      </w:r>
    </w:p>
    <w:p w14:paraId="25C93931" w14:textId="77777777" w:rsidR="00181687" w:rsidRDefault="00181687" w:rsidP="0018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recuperarea sumelor 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casate necuvenit cu titlul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ajutor social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</w:p>
    <w:p w14:paraId="33A3D7F4" w14:textId="26E98F50" w:rsidR="00181687" w:rsidRPr="00A966BA" w:rsidRDefault="00181687" w:rsidP="0018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că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domnul Mihai</w:t>
      </w:r>
    </w:p>
    <w:p w14:paraId="2FA08C99" w14:textId="77777777" w:rsidR="00181687" w:rsidRPr="00A966BA" w:rsidRDefault="00181687" w:rsidP="0018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D3EA512" w14:textId="77777777" w:rsidR="00181687" w:rsidRPr="00A966BA" w:rsidRDefault="00181687" w:rsidP="001816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 temeiurile juridice:</w:t>
      </w:r>
    </w:p>
    <w:p w14:paraId="274F7510" w14:textId="77777777" w:rsidR="00181687" w:rsidRPr="009C1126" w:rsidRDefault="00181687" w:rsidP="001816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9C1126">
        <w:rPr>
          <w:rFonts w:ascii="Times New Roman" w:eastAsia="Times New Roman" w:hAnsi="Times New Roman" w:cs="Times New Roman"/>
          <w:sz w:val="24"/>
          <w:szCs w:val="24"/>
          <w:lang w:eastAsia="ro-RO"/>
        </w:rPr>
        <w:t>art.21, art.30, din Legea nr.416/2001 privind venitul minim garantat, cu modificarile si completarile ulterioare;</w:t>
      </w:r>
    </w:p>
    <w:p w14:paraId="2E4AB244" w14:textId="77777777" w:rsidR="00181687" w:rsidRDefault="00181687" w:rsidP="0018168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6BA">
        <w:rPr>
          <w:rFonts w:ascii="Times New Roman" w:eastAsia="Calibri" w:hAnsi="Times New Roman" w:cs="Times New Roman"/>
          <w:sz w:val="24"/>
          <w:szCs w:val="24"/>
        </w:rPr>
        <w:t>Ținând cont de:</w:t>
      </w:r>
    </w:p>
    <w:p w14:paraId="02A5B12D" w14:textId="692BB957" w:rsidR="00181687" w:rsidRDefault="00181687" w:rsidP="00181687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-Dispoziția nr. 36/01.02.2023 privind acordarea dreptului la ajutor social acordat domnului Mihai;</w:t>
      </w:r>
    </w:p>
    <w:p w14:paraId="298AAFFD" w14:textId="77777777" w:rsidR="00181687" w:rsidRDefault="00181687" w:rsidP="00181687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-Ancheta socială efectuată în data de 31.10.2023 de către compartimentul de asistență socială.</w:t>
      </w:r>
    </w:p>
    <w:p w14:paraId="488E4FEF" w14:textId="77777777" w:rsidR="00181687" w:rsidRDefault="00181687" w:rsidP="00181687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Luând act de:</w:t>
      </w:r>
    </w:p>
    <w:p w14:paraId="169D5832" w14:textId="77777777" w:rsidR="00181687" w:rsidRDefault="00181687" w:rsidP="00181687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-Adeverința Anaf- sursa Patrimven din data de 30.10.2023,        </w:t>
      </w:r>
    </w:p>
    <w:p w14:paraId="2D4D3DDF" w14:textId="77777777" w:rsidR="00181687" w:rsidRDefault="00181687" w:rsidP="00181687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nr.13585/31.10.2023, întocmit de compartimentul de asistență socială;</w:t>
      </w:r>
    </w:p>
    <w:p w14:paraId="074B6756" w14:textId="77777777" w:rsidR="00181687" w:rsidRDefault="00181687" w:rsidP="00181687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În temeiul prevederilor art. 155 alin. (1) lit. d), alin. (5) lit. a), coroborate cu art. 196 alin. (1) lit. b) din Ordonanța de urgență a Guvernului nr. 57/2019 privind Codul Administrativ,</w:t>
      </w:r>
    </w:p>
    <w:p w14:paraId="72C8011E" w14:textId="77777777" w:rsidR="00181687" w:rsidRPr="00405F30" w:rsidRDefault="00181687" w:rsidP="00181687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7DDFC28C" w14:textId="77777777" w:rsidR="00181687" w:rsidRPr="006F23E3" w:rsidRDefault="00181687" w:rsidP="00181687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C376F5F" w14:textId="77777777" w:rsidR="00181687" w:rsidRPr="00A966BA" w:rsidRDefault="00181687" w:rsidP="00181687">
      <w:pPr>
        <w:spacing w:before="240" w:after="0" w:line="36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5B84263" w14:textId="7E48684C" w:rsidR="00181687" w:rsidRPr="00A966BA" w:rsidRDefault="00181687" w:rsidP="001816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ajutor social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luna august 2023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către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domnul </w:t>
      </w:r>
      <w:r w:rsidRPr="00500AB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Mihai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com.Ion Creanga,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Neamt, motivat de creșterea venitului conform anexei la prezenta.</w:t>
      </w:r>
    </w:p>
    <w:p w14:paraId="48D7B69E" w14:textId="77777777" w:rsidR="00181687" w:rsidRPr="006F23E3" w:rsidRDefault="00181687" w:rsidP="0018168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6859F65" w14:textId="77777777" w:rsidR="00181687" w:rsidRPr="006F23E3" w:rsidRDefault="00181687" w:rsidP="0018168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F40B0EC" w14:textId="77777777" w:rsidR="00181687" w:rsidRDefault="00181687" w:rsidP="0018168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0FD00F4D" w14:textId="77777777" w:rsidR="00181687" w:rsidRPr="006F23E3" w:rsidRDefault="00181687" w:rsidP="001816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E7ADFA" w14:textId="77777777" w:rsidR="00181687" w:rsidRPr="006F23E3" w:rsidRDefault="00181687" w:rsidP="00181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Avizat pentru legalitate,</w:t>
      </w:r>
    </w:p>
    <w:p w14:paraId="420A21B8" w14:textId="77777777" w:rsidR="00181687" w:rsidRPr="006F23E3" w:rsidRDefault="00181687" w:rsidP="001816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19BC57C7" w14:textId="77777777" w:rsidR="00181687" w:rsidRPr="006F23E3" w:rsidRDefault="00181687" w:rsidP="00181687">
      <w:pPr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p w14:paraId="69802F27" w14:textId="77777777" w:rsidR="00EE5180" w:rsidRDefault="00EE5180"/>
    <w:sectPr w:rsidR="00EE5180" w:rsidSect="00181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52C"/>
    <w:rsid w:val="000F5202"/>
    <w:rsid w:val="00181687"/>
    <w:rsid w:val="006C652C"/>
    <w:rsid w:val="00E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238F"/>
  <w15:chartTrackingRefBased/>
  <w15:docId w15:val="{7C234434-FF54-4853-B420-CDC734A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2023-11-06T08:26:00Z</dcterms:created>
  <dcterms:modified xsi:type="dcterms:W3CDTF">2023-11-06T10:14:00Z</dcterms:modified>
</cp:coreProperties>
</file>