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5C" w:rsidRPr="00177D0C" w:rsidRDefault="00AC225C" w:rsidP="00177D0C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:rsidR="00285C20" w:rsidRPr="009223F2" w:rsidRDefault="00285C20" w:rsidP="009223F2">
      <w:pPr>
        <w:keepNext/>
        <w:keepLines/>
        <w:spacing w:after="0" w:line="276" w:lineRule="auto"/>
        <w:jc w:val="center"/>
        <w:outlineLvl w:val="1"/>
        <w:rPr>
          <w:rFonts w:ascii="Times New Roman" w:hAnsi="Times New Roman"/>
          <w:color w:val="000000"/>
          <w:lang w:eastAsia="zh-CN"/>
        </w:rPr>
      </w:pPr>
      <w:bookmarkStart w:id="0" w:name="_Hlk21517959"/>
      <w:r w:rsidRPr="009223F2">
        <w:rPr>
          <w:rFonts w:ascii="Times New Roman" w:hAnsi="Times New Roman"/>
          <w:color w:val="333333"/>
          <w:lang w:eastAsia="zh-CN"/>
        </w:rPr>
        <w:t>ROMÂNIA</w:t>
      </w:r>
    </w:p>
    <w:p w:rsidR="00285C20" w:rsidRPr="009223F2" w:rsidRDefault="00285C20" w:rsidP="009223F2">
      <w:pPr>
        <w:spacing w:after="0" w:line="276" w:lineRule="auto"/>
        <w:jc w:val="center"/>
        <w:rPr>
          <w:rFonts w:ascii="Times New Roman" w:hAnsi="Times New Roman"/>
          <w:color w:val="333333"/>
          <w:lang w:eastAsia="zh-CN"/>
        </w:rPr>
      </w:pPr>
      <w:r w:rsidRPr="009223F2">
        <w:rPr>
          <w:rFonts w:ascii="Times New Roman" w:hAnsi="Times New Roman"/>
          <w:color w:val="333333"/>
          <w:lang w:eastAsia="zh-CN"/>
        </w:rPr>
        <w:t>JUDEŢUL NEAMŢ</w:t>
      </w:r>
    </w:p>
    <w:p w:rsidR="00285C20" w:rsidRPr="009223F2" w:rsidRDefault="00285C20" w:rsidP="009223F2">
      <w:pPr>
        <w:spacing w:after="0" w:line="276" w:lineRule="auto"/>
        <w:jc w:val="center"/>
        <w:rPr>
          <w:rFonts w:ascii="Times New Roman" w:hAnsi="Times New Roman"/>
          <w:color w:val="333333"/>
          <w:lang w:eastAsia="zh-CN"/>
        </w:rPr>
      </w:pPr>
      <w:r w:rsidRPr="009223F2">
        <w:rPr>
          <w:rFonts w:ascii="Times New Roman" w:hAnsi="Times New Roman"/>
          <w:color w:val="333333"/>
          <w:lang w:eastAsia="zh-CN"/>
        </w:rPr>
        <w:t>COMUNA ION CREANGĂ</w:t>
      </w:r>
    </w:p>
    <w:p w:rsidR="00285C20" w:rsidRPr="009223F2" w:rsidRDefault="00285C20" w:rsidP="009223F2">
      <w:pPr>
        <w:keepNext/>
        <w:spacing w:after="0" w:line="276" w:lineRule="auto"/>
        <w:ind w:right="-360"/>
        <w:jc w:val="center"/>
        <w:outlineLvl w:val="1"/>
        <w:rPr>
          <w:rFonts w:ascii="Times New Roman" w:hAnsi="Times New Roman"/>
          <w:lang w:eastAsia="zh-CN"/>
        </w:rPr>
      </w:pPr>
      <w:proofErr w:type="gramStart"/>
      <w:r w:rsidRPr="009223F2">
        <w:rPr>
          <w:rFonts w:ascii="Times New Roman" w:hAnsi="Times New Roman"/>
          <w:lang w:eastAsia="zh-CN"/>
        </w:rPr>
        <w:t>CONSILIUL  LOCAL</w:t>
      </w:r>
      <w:proofErr w:type="gramEnd"/>
    </w:p>
    <w:p w:rsidR="00285C20" w:rsidRPr="009223F2" w:rsidRDefault="00285C20" w:rsidP="009223F2">
      <w:pPr>
        <w:keepNext/>
        <w:spacing w:after="0" w:line="276" w:lineRule="auto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:rsidR="00285C20" w:rsidRPr="009223F2" w:rsidRDefault="00285C20" w:rsidP="009223F2">
      <w:pPr>
        <w:keepNext/>
        <w:spacing w:after="0" w:line="276" w:lineRule="auto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:rsidR="00285C20" w:rsidRPr="009223F2" w:rsidRDefault="00285C20" w:rsidP="009223F2">
      <w:pPr>
        <w:spacing w:after="0" w:line="276" w:lineRule="auto"/>
        <w:jc w:val="center"/>
        <w:rPr>
          <w:rFonts w:ascii="Times New Roman" w:hAnsi="Times New Roman"/>
          <w:b/>
          <w:lang w:eastAsia="zh-CN"/>
        </w:rPr>
      </w:pPr>
      <w:r w:rsidRPr="009223F2">
        <w:rPr>
          <w:rFonts w:ascii="Times New Roman" w:hAnsi="Times New Roman"/>
          <w:b/>
          <w:lang w:eastAsia="zh-CN"/>
        </w:rPr>
        <w:t>HOTĂRÂREA</w:t>
      </w:r>
    </w:p>
    <w:p w:rsidR="00AC225C" w:rsidRPr="009223F2" w:rsidRDefault="00E22995" w:rsidP="009223F2">
      <w:pPr>
        <w:spacing w:after="0" w:line="276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Nr.149</w:t>
      </w:r>
      <w:r w:rsidR="007B0B23">
        <w:rPr>
          <w:rFonts w:ascii="Times New Roman" w:hAnsi="Times New Roman"/>
          <w:b/>
          <w:lang w:eastAsia="zh-CN"/>
        </w:rPr>
        <w:t xml:space="preserve"> din 21.12</w:t>
      </w:r>
      <w:r w:rsidR="00285C20" w:rsidRPr="009223F2">
        <w:rPr>
          <w:rFonts w:ascii="Times New Roman" w:hAnsi="Times New Roman"/>
          <w:b/>
          <w:lang w:eastAsia="zh-CN"/>
        </w:rPr>
        <w:t>.202</w:t>
      </w:r>
      <w:bookmarkEnd w:id="0"/>
      <w:r w:rsidR="009223F2" w:rsidRPr="009223F2">
        <w:rPr>
          <w:rFonts w:ascii="Times New Roman" w:hAnsi="Times New Roman"/>
          <w:b/>
          <w:lang w:eastAsia="zh-CN"/>
        </w:rPr>
        <w:t>3</w:t>
      </w:r>
    </w:p>
    <w:p w:rsidR="00177D0C" w:rsidRPr="009223F2" w:rsidRDefault="00177D0C" w:rsidP="00922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proofErr w:type="gramStart"/>
      <w:r w:rsidRPr="009223F2">
        <w:rPr>
          <w:rFonts w:ascii="Times New Roman" w:eastAsia="Times New Roman" w:hAnsi="Times New Roman" w:cs="Times New Roman"/>
          <w:b/>
          <w:color w:val="000000"/>
        </w:rPr>
        <w:t>Privind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="00266553" w:rsidRPr="009223F2">
        <w:rPr>
          <w:rFonts w:ascii="Times New Roman" w:eastAsia="Times New Roman" w:hAnsi="Times New Roman" w:cs="Times New Roman"/>
          <w:b/>
          <w:color w:val="000000"/>
        </w:rPr>
        <w:t>atribuirea</w:t>
      </w:r>
      <w:proofErr w:type="spellEnd"/>
      <w:proofErr w:type="gram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93301A" w:rsidRPr="009223F2">
        <w:rPr>
          <w:rFonts w:ascii="Times New Roman" w:eastAsia="Times New Roman" w:hAnsi="Times New Roman" w:cs="Times New Roman"/>
          <w:b/>
          <w:color w:val="000000"/>
        </w:rPr>
        <w:t>si</w:t>
      </w:r>
      <w:proofErr w:type="spellEnd"/>
      <w:r w:rsidR="0093301A" w:rsidRPr="009223F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93301A" w:rsidRPr="009223F2">
        <w:rPr>
          <w:rFonts w:ascii="Times New Roman" w:eastAsia="Times New Roman" w:hAnsi="Times New Roman" w:cs="Times New Roman"/>
          <w:b/>
          <w:color w:val="000000"/>
        </w:rPr>
        <w:t>incheierea</w:t>
      </w:r>
      <w:proofErr w:type="spellEnd"/>
      <w:r w:rsidR="0093301A" w:rsidRPr="009223F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contractului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delegare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a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gestiunii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serviciului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iluminat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public in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Comuna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 Ion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Creanga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judetul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b/>
          <w:color w:val="000000"/>
        </w:rPr>
        <w:t>Neamt</w:t>
      </w:r>
      <w:proofErr w:type="spellEnd"/>
      <w:r w:rsidRPr="009223F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223F2" w:rsidRPr="009223F2" w:rsidRDefault="009223F2" w:rsidP="00922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:rsidR="009422EB" w:rsidRPr="009223F2" w:rsidRDefault="009223F2" w:rsidP="009223F2">
      <w:pPr>
        <w:spacing w:after="0" w:line="276" w:lineRule="auto"/>
        <w:rPr>
          <w:rFonts w:ascii="Times New Roman" w:eastAsia="Times New Roman" w:hAnsi="Times New Roman"/>
          <w:lang w:val="fr-FR"/>
        </w:rPr>
      </w:pPr>
      <w:r w:rsidRPr="009223F2">
        <w:rPr>
          <w:rFonts w:ascii="Times New Roman" w:hAnsi="Times New Roman"/>
          <w:lang w:eastAsia="zh-CN"/>
        </w:rPr>
        <w:t xml:space="preserve">          </w:t>
      </w:r>
      <w:proofErr w:type="spellStart"/>
      <w:r w:rsidRPr="009223F2">
        <w:rPr>
          <w:rFonts w:ascii="Times New Roman" w:hAnsi="Times New Roman"/>
          <w:lang w:eastAsia="zh-CN"/>
        </w:rPr>
        <w:t>Consiliul</w:t>
      </w:r>
      <w:proofErr w:type="spellEnd"/>
      <w:r w:rsidRPr="009223F2">
        <w:rPr>
          <w:rFonts w:ascii="Times New Roman" w:hAnsi="Times New Roman"/>
          <w:lang w:eastAsia="zh-CN"/>
        </w:rPr>
        <w:t xml:space="preserve">  local  al  </w:t>
      </w:r>
      <w:proofErr w:type="spellStart"/>
      <w:r w:rsidRPr="009223F2">
        <w:rPr>
          <w:rFonts w:ascii="Times New Roman" w:hAnsi="Times New Roman"/>
          <w:lang w:eastAsia="zh-CN"/>
        </w:rPr>
        <w:t>comunei</w:t>
      </w:r>
      <w:proofErr w:type="spellEnd"/>
      <w:r w:rsidRPr="009223F2">
        <w:rPr>
          <w:rFonts w:ascii="Times New Roman" w:hAnsi="Times New Roman"/>
          <w:lang w:eastAsia="zh-CN"/>
        </w:rPr>
        <w:t xml:space="preserve">  Ion </w:t>
      </w:r>
      <w:proofErr w:type="spellStart"/>
      <w:r w:rsidRPr="009223F2">
        <w:rPr>
          <w:rFonts w:ascii="Times New Roman" w:hAnsi="Times New Roman"/>
          <w:lang w:eastAsia="zh-CN"/>
        </w:rPr>
        <w:t>Creangă</w:t>
      </w:r>
      <w:proofErr w:type="spellEnd"/>
      <w:r w:rsidRPr="009223F2">
        <w:rPr>
          <w:rFonts w:ascii="Times New Roman" w:hAnsi="Times New Roman"/>
          <w:lang w:eastAsia="zh-CN"/>
        </w:rPr>
        <w:t xml:space="preserve">, </w:t>
      </w:r>
      <w:proofErr w:type="spellStart"/>
      <w:r w:rsidRPr="009223F2">
        <w:rPr>
          <w:rFonts w:ascii="Times New Roman" w:hAnsi="Times New Roman"/>
          <w:lang w:eastAsia="zh-CN"/>
        </w:rPr>
        <w:t>județul</w:t>
      </w:r>
      <w:proofErr w:type="spellEnd"/>
      <w:r w:rsidRPr="009223F2">
        <w:rPr>
          <w:rFonts w:ascii="Times New Roman" w:hAnsi="Times New Roman"/>
          <w:lang w:eastAsia="zh-CN"/>
        </w:rPr>
        <w:t xml:space="preserve">  </w:t>
      </w:r>
      <w:proofErr w:type="spellStart"/>
      <w:r w:rsidRPr="009223F2">
        <w:rPr>
          <w:rFonts w:ascii="Times New Roman" w:hAnsi="Times New Roman"/>
          <w:lang w:eastAsia="zh-CN"/>
        </w:rPr>
        <w:t>Ne</w:t>
      </w:r>
      <w:r w:rsidR="008D07AA">
        <w:rPr>
          <w:rFonts w:ascii="Times New Roman" w:hAnsi="Times New Roman"/>
          <w:lang w:eastAsia="zh-CN"/>
        </w:rPr>
        <w:t>amț</w:t>
      </w:r>
      <w:proofErr w:type="spellEnd"/>
      <w:r w:rsidR="008D07AA">
        <w:rPr>
          <w:rFonts w:ascii="Times New Roman" w:hAnsi="Times New Roman"/>
          <w:lang w:eastAsia="zh-CN"/>
        </w:rPr>
        <w:t xml:space="preserve"> , </w:t>
      </w:r>
      <w:proofErr w:type="spellStart"/>
      <w:r w:rsidR="008D07AA">
        <w:rPr>
          <w:rFonts w:ascii="Times New Roman" w:hAnsi="Times New Roman"/>
          <w:lang w:eastAsia="zh-CN"/>
        </w:rPr>
        <w:t>întrunit</w:t>
      </w:r>
      <w:proofErr w:type="spellEnd"/>
      <w:r w:rsidR="008D07AA">
        <w:rPr>
          <w:rFonts w:ascii="Times New Roman" w:hAnsi="Times New Roman"/>
          <w:lang w:eastAsia="zh-CN"/>
        </w:rPr>
        <w:t xml:space="preserve">  </w:t>
      </w:r>
      <w:proofErr w:type="spellStart"/>
      <w:r w:rsidR="008D07AA">
        <w:rPr>
          <w:rFonts w:ascii="Times New Roman" w:hAnsi="Times New Roman"/>
          <w:lang w:eastAsia="zh-CN"/>
        </w:rPr>
        <w:t>în</w:t>
      </w:r>
      <w:proofErr w:type="spellEnd"/>
      <w:r w:rsidR="008D07AA">
        <w:rPr>
          <w:rFonts w:ascii="Times New Roman" w:hAnsi="Times New Roman"/>
          <w:lang w:eastAsia="zh-CN"/>
        </w:rPr>
        <w:t xml:space="preserve"> </w:t>
      </w:r>
      <w:proofErr w:type="spellStart"/>
      <w:r w:rsidR="008D07AA">
        <w:rPr>
          <w:rFonts w:ascii="Times New Roman" w:hAnsi="Times New Roman"/>
          <w:lang w:eastAsia="zh-CN"/>
        </w:rPr>
        <w:t>ședință</w:t>
      </w:r>
      <w:proofErr w:type="spellEnd"/>
      <w:r w:rsidR="008D07AA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ordinară</w:t>
      </w:r>
      <w:proofErr w:type="spellEnd"/>
      <w:r w:rsidRPr="009223F2">
        <w:rPr>
          <w:rFonts w:ascii="Times New Roman" w:hAnsi="Times New Roman"/>
          <w:lang w:eastAsia="zh-CN"/>
        </w:rPr>
        <w:t xml:space="preserve"> </w:t>
      </w:r>
      <w:r w:rsidRPr="009223F2">
        <w:rPr>
          <w:rFonts w:ascii="Times New Roman" w:hAnsi="Times New Roman"/>
          <w:b/>
          <w:lang w:eastAsia="zh-CN"/>
        </w:rPr>
        <w:t>,</w:t>
      </w:r>
      <w:r w:rsidRPr="009223F2">
        <w:rPr>
          <w:rFonts w:ascii="Times New Roman" w:eastAsia="Arial Black" w:hAnsi="Times New Roman"/>
          <w:lang w:eastAsia="zh-CN"/>
        </w:rPr>
        <w:t xml:space="preserve">                                  </w:t>
      </w:r>
    </w:p>
    <w:p w:rsidR="009422EB" w:rsidRPr="009223F2" w:rsidRDefault="009422EB" w:rsidP="009223F2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9223F2">
        <w:rPr>
          <w:rFonts w:ascii="Times New Roman" w:eastAsia="Times New Roman" w:hAnsi="Times New Roman" w:cs="Times New Roman"/>
          <w:lang w:val="fr-FR"/>
        </w:rPr>
        <w:t xml:space="preserve">        </w:t>
      </w:r>
      <w:proofErr w:type="spellStart"/>
      <w:r w:rsidRPr="009223F2">
        <w:rPr>
          <w:rFonts w:ascii="Times New Roman" w:eastAsia="Times New Roman" w:hAnsi="Times New Roman" w:cs="Times New Roman"/>
          <w:lang w:eastAsia="ro-RO"/>
        </w:rPr>
        <w:t>Analizând</w:t>
      </w:r>
      <w:proofErr w:type="spellEnd"/>
      <w:r w:rsidRPr="009223F2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9223F2">
        <w:rPr>
          <w:rFonts w:ascii="Times New Roman" w:eastAsia="Times New Roman" w:hAnsi="Times New Roman" w:cs="Times New Roman"/>
          <w:lang w:eastAsia="ro-RO"/>
        </w:rPr>
        <w:t>temeiurile</w:t>
      </w:r>
      <w:proofErr w:type="spellEnd"/>
      <w:r w:rsidRPr="009223F2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lang w:eastAsia="ro-RO"/>
        </w:rPr>
        <w:t>juridice</w:t>
      </w:r>
      <w:proofErr w:type="spellEnd"/>
      <w:proofErr w:type="gramEnd"/>
      <w:r w:rsidRPr="009223F2">
        <w:rPr>
          <w:rFonts w:ascii="Times New Roman" w:eastAsia="Times New Roman" w:hAnsi="Times New Roman" w:cs="Times New Roman"/>
          <w:lang w:eastAsia="ro-RO"/>
        </w:rPr>
        <w:t xml:space="preserve"> :</w:t>
      </w:r>
    </w:p>
    <w:p w:rsidR="007A650C" w:rsidRPr="009223F2" w:rsidRDefault="007A650C" w:rsidP="009223F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- art.30,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alin</w:t>
      </w:r>
      <w:proofErr w:type="spellEnd"/>
      <w:proofErr w:type="gram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.(</w:t>
      </w:r>
      <w:proofErr w:type="gram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2) din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Legea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serviciilor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comunitare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utilităţi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publice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nr.51/2006, cu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modificările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şi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completările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ulterioare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;</w:t>
      </w:r>
    </w:p>
    <w:p w:rsidR="007A650C" w:rsidRPr="009223F2" w:rsidRDefault="007A650C" w:rsidP="009223F2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- art.24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alin</w:t>
      </w:r>
      <w:proofErr w:type="spellEnd"/>
      <w:proofErr w:type="gram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.(</w:t>
      </w:r>
      <w:proofErr w:type="gram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1)  din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Legea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iluminat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public nr.230/2006, cu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modificările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şi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completările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ulterioare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;</w:t>
      </w:r>
    </w:p>
    <w:p w:rsidR="007A650C" w:rsidRPr="009223F2" w:rsidRDefault="007A650C" w:rsidP="009223F2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223F2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gramStart"/>
      <w:r w:rsidR="00E64FFA" w:rsidRPr="009223F2">
        <w:rPr>
          <w:rStyle w:val="fontstyle21"/>
          <w:rFonts w:ascii="Times New Roman" w:hAnsi="Times New Roman" w:cs="Times New Roman"/>
          <w:b w:val="0"/>
          <w:sz w:val="22"/>
          <w:szCs w:val="22"/>
        </w:rPr>
        <w:t>art</w:t>
      </w:r>
      <w:proofErr w:type="gramEnd"/>
      <w:r w:rsidR="00E64FFA" w:rsidRPr="009223F2">
        <w:rPr>
          <w:rStyle w:val="fontstyle21"/>
          <w:rFonts w:ascii="Times New Roman" w:hAnsi="Times New Roman" w:cs="Times New Roman"/>
          <w:b w:val="0"/>
          <w:sz w:val="22"/>
          <w:szCs w:val="22"/>
        </w:rPr>
        <w:t>. 108 din</w:t>
      </w:r>
      <w:r w:rsidR="00E64FFA" w:rsidRPr="009223F2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Ordinul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presedintelui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A.N.R.S.C. nr.86 din </w:t>
      </w:r>
      <w:proofErr w:type="gram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20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martie</w:t>
      </w:r>
      <w:proofErr w:type="spellEnd"/>
      <w:proofErr w:type="gram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2007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pentru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aprobarea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Regulamentului-cadru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iluminat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public.</w:t>
      </w:r>
    </w:p>
    <w:p w:rsidR="007A650C" w:rsidRPr="009223F2" w:rsidRDefault="007A650C" w:rsidP="009223F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Ordinul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presedintelui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A.N.R.S.C. nr.87 din </w:t>
      </w:r>
      <w:proofErr w:type="gram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20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martie</w:t>
      </w:r>
      <w:proofErr w:type="spellEnd"/>
      <w:proofErr w:type="gram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2007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pentru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aprobarea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Caietului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sarcini-cadru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de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>iluminat</w:t>
      </w:r>
      <w:proofErr w:type="spellEnd"/>
      <w:r w:rsidRPr="009223F2">
        <w:rPr>
          <w:rStyle w:val="fontstyle01"/>
          <w:rFonts w:ascii="Times New Roman" w:hAnsi="Times New Roman" w:cs="Times New Roman"/>
          <w:sz w:val="22"/>
          <w:szCs w:val="22"/>
        </w:rPr>
        <w:t xml:space="preserve"> public.</w:t>
      </w:r>
      <w:r w:rsidRPr="009223F2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7A650C" w:rsidRPr="009223F2" w:rsidRDefault="007A650C" w:rsidP="009223F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3F2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proofErr w:type="gramStart"/>
      <w:r w:rsidR="005C2BCC" w:rsidRPr="009223F2">
        <w:rPr>
          <w:rFonts w:ascii="Times New Roman" w:eastAsia="Times New Roman" w:hAnsi="Times New Roman" w:cs="Times New Roman"/>
        </w:rPr>
        <w:t>Legea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nr</w:t>
      </w:r>
      <w:proofErr w:type="spellEnd"/>
      <w:proofErr w:type="gramEnd"/>
      <w:r w:rsidR="005C2BCC" w:rsidRPr="009223F2">
        <w:rPr>
          <w:rFonts w:ascii="Times New Roman" w:eastAsia="Times New Roman" w:hAnsi="Times New Roman" w:cs="Times New Roman"/>
        </w:rPr>
        <w:t xml:space="preserve">. 100/ 2016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privind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concesiunile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lucrări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şi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concesiunile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servicii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, cu   </w:t>
      </w:r>
      <w:proofErr w:type="spellStart"/>
      <w:proofErr w:type="gramStart"/>
      <w:r w:rsidR="005C2BCC" w:rsidRPr="009223F2">
        <w:rPr>
          <w:rFonts w:ascii="Times New Roman" w:eastAsia="Times New Roman" w:hAnsi="Times New Roman" w:cs="Times New Roman"/>
        </w:rPr>
        <w:t>modificarile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si</w:t>
      </w:r>
      <w:proofErr w:type="spellEnd"/>
      <w:proofErr w:type="gramEnd"/>
      <w:r w:rsidR="005C2BCC"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completarile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ulterioare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, </w:t>
      </w:r>
    </w:p>
    <w:p w:rsidR="007A650C" w:rsidRPr="009223F2" w:rsidRDefault="007A650C" w:rsidP="009223F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3F2">
        <w:rPr>
          <w:rFonts w:ascii="Times New Roman" w:hAnsi="Times New Roman" w:cs="Times New Roman"/>
          <w:color w:val="000000" w:themeColor="text1"/>
        </w:rPr>
        <w:t xml:space="preserve">- </w:t>
      </w:r>
      <w:r w:rsidR="002253A4" w:rsidRPr="009223F2">
        <w:rPr>
          <w:rFonts w:ascii="Times New Roman" w:hAnsi="Times New Roman" w:cs="Times New Roman"/>
        </w:rPr>
        <w:t xml:space="preserve">H.G </w:t>
      </w:r>
      <w:proofErr w:type="spellStart"/>
      <w:r w:rsidR="002253A4" w:rsidRPr="009223F2">
        <w:rPr>
          <w:rFonts w:ascii="Times New Roman" w:hAnsi="Times New Roman" w:cs="Times New Roman"/>
        </w:rPr>
        <w:t>nr</w:t>
      </w:r>
      <w:proofErr w:type="spellEnd"/>
      <w:r w:rsidR="002253A4" w:rsidRPr="009223F2">
        <w:rPr>
          <w:rFonts w:ascii="Times New Roman" w:hAnsi="Times New Roman" w:cs="Times New Roman"/>
        </w:rPr>
        <w:t xml:space="preserve">. 867/ </w:t>
      </w:r>
      <w:proofErr w:type="gramStart"/>
      <w:r w:rsidR="002253A4" w:rsidRPr="009223F2">
        <w:rPr>
          <w:rFonts w:ascii="Times New Roman" w:hAnsi="Times New Roman" w:cs="Times New Roman"/>
        </w:rPr>
        <w:t xml:space="preserve">2016  </w:t>
      </w:r>
      <w:proofErr w:type="spellStart"/>
      <w:r w:rsidR="002253A4" w:rsidRPr="009223F2">
        <w:rPr>
          <w:rFonts w:ascii="Times New Roman" w:hAnsi="Times New Roman" w:cs="Times New Roman"/>
        </w:rPr>
        <w:t>pentru</w:t>
      </w:r>
      <w:proofErr w:type="spellEnd"/>
      <w:proofErr w:type="gramEnd"/>
      <w:r w:rsidR="002253A4" w:rsidRPr="009223F2">
        <w:rPr>
          <w:rFonts w:ascii="Times New Roman" w:hAnsi="Times New Roman" w:cs="Times New Roman"/>
        </w:rPr>
        <w:t xml:space="preserve"> </w:t>
      </w:r>
      <w:proofErr w:type="spellStart"/>
      <w:r w:rsidR="002253A4" w:rsidRPr="009223F2">
        <w:rPr>
          <w:rFonts w:ascii="Times New Roman" w:hAnsi="Times New Roman" w:cs="Times New Roman"/>
        </w:rPr>
        <w:t>aprobarea</w:t>
      </w:r>
      <w:proofErr w:type="spellEnd"/>
      <w:r w:rsidR="002253A4" w:rsidRPr="009223F2">
        <w:rPr>
          <w:rFonts w:ascii="Times New Roman" w:hAnsi="Times New Roman" w:cs="Times New Roman"/>
        </w:rPr>
        <w:t xml:space="preserve"> </w:t>
      </w:r>
      <w:proofErr w:type="spellStart"/>
      <w:r w:rsidR="002253A4" w:rsidRPr="009223F2">
        <w:rPr>
          <w:rFonts w:ascii="Times New Roman" w:hAnsi="Times New Roman" w:cs="Times New Roman"/>
        </w:rPr>
        <w:t>Normelor</w:t>
      </w:r>
      <w:proofErr w:type="spellEnd"/>
      <w:r w:rsidR="002253A4" w:rsidRPr="009223F2">
        <w:rPr>
          <w:rFonts w:ascii="Times New Roman" w:hAnsi="Times New Roman" w:cs="Times New Roman"/>
        </w:rPr>
        <w:t xml:space="preserve"> </w:t>
      </w:r>
      <w:proofErr w:type="spellStart"/>
      <w:r w:rsidR="002253A4" w:rsidRPr="009223F2">
        <w:rPr>
          <w:rFonts w:ascii="Times New Roman" w:hAnsi="Times New Roman" w:cs="Times New Roman"/>
        </w:rPr>
        <w:t>metodologice</w:t>
      </w:r>
      <w:proofErr w:type="spellEnd"/>
      <w:r w:rsidR="002253A4" w:rsidRPr="009223F2">
        <w:rPr>
          <w:rFonts w:ascii="Times New Roman" w:hAnsi="Times New Roman" w:cs="Times New Roman"/>
        </w:rPr>
        <w:t xml:space="preserve"> de </w:t>
      </w:r>
      <w:proofErr w:type="spellStart"/>
      <w:r w:rsidR="002253A4" w:rsidRPr="009223F2">
        <w:rPr>
          <w:rFonts w:ascii="Times New Roman" w:hAnsi="Times New Roman" w:cs="Times New Roman"/>
        </w:rPr>
        <w:t>aplicare</w:t>
      </w:r>
      <w:proofErr w:type="spellEnd"/>
      <w:r w:rsidR="002253A4" w:rsidRPr="009223F2">
        <w:rPr>
          <w:rFonts w:ascii="Times New Roman" w:hAnsi="Times New Roman" w:cs="Times New Roman"/>
        </w:rPr>
        <w:t xml:space="preserve"> a </w:t>
      </w:r>
      <w:proofErr w:type="spellStart"/>
      <w:r w:rsidR="002253A4" w:rsidRPr="009223F2">
        <w:rPr>
          <w:rFonts w:ascii="Times New Roman" w:hAnsi="Times New Roman" w:cs="Times New Roman"/>
        </w:rPr>
        <w:t>prevederilor</w:t>
      </w:r>
      <w:proofErr w:type="spellEnd"/>
      <w:r w:rsidR="002253A4" w:rsidRPr="009223F2">
        <w:rPr>
          <w:rFonts w:ascii="Times New Roman" w:hAnsi="Times New Roman" w:cs="Times New Roman"/>
        </w:rPr>
        <w:t xml:space="preserve"> </w:t>
      </w:r>
      <w:proofErr w:type="spellStart"/>
      <w:r w:rsidR="002253A4" w:rsidRPr="009223F2">
        <w:rPr>
          <w:rFonts w:ascii="Times New Roman" w:hAnsi="Times New Roman" w:cs="Times New Roman"/>
        </w:rPr>
        <w:t>referitoare</w:t>
      </w:r>
      <w:proofErr w:type="spellEnd"/>
      <w:r w:rsidR="002253A4" w:rsidRPr="009223F2">
        <w:rPr>
          <w:rFonts w:ascii="Times New Roman" w:hAnsi="Times New Roman" w:cs="Times New Roman"/>
        </w:rPr>
        <w:t xml:space="preserve"> la </w:t>
      </w:r>
      <w:proofErr w:type="spellStart"/>
      <w:r w:rsidR="002253A4" w:rsidRPr="009223F2">
        <w:rPr>
          <w:rFonts w:ascii="Times New Roman" w:hAnsi="Times New Roman" w:cs="Times New Roman"/>
        </w:rPr>
        <w:t>atribuirea</w:t>
      </w:r>
      <w:proofErr w:type="spellEnd"/>
      <w:r w:rsidR="002253A4" w:rsidRPr="009223F2">
        <w:rPr>
          <w:rFonts w:ascii="Times New Roman" w:hAnsi="Times New Roman" w:cs="Times New Roman"/>
        </w:rPr>
        <w:t xml:space="preserve"> </w:t>
      </w:r>
      <w:proofErr w:type="spellStart"/>
      <w:r w:rsidR="002253A4" w:rsidRPr="009223F2">
        <w:rPr>
          <w:rFonts w:ascii="Times New Roman" w:hAnsi="Times New Roman" w:cs="Times New Roman"/>
        </w:rPr>
        <w:t>contractelor</w:t>
      </w:r>
      <w:proofErr w:type="spellEnd"/>
      <w:r w:rsidR="002253A4" w:rsidRPr="009223F2">
        <w:rPr>
          <w:rFonts w:ascii="Times New Roman" w:hAnsi="Times New Roman" w:cs="Times New Roman"/>
        </w:rPr>
        <w:t xml:space="preserve"> de </w:t>
      </w:r>
      <w:proofErr w:type="spellStart"/>
      <w:r w:rsidR="002253A4" w:rsidRPr="009223F2">
        <w:rPr>
          <w:rFonts w:ascii="Times New Roman" w:hAnsi="Times New Roman" w:cs="Times New Roman"/>
        </w:rPr>
        <w:t>concesiune</w:t>
      </w:r>
      <w:proofErr w:type="spellEnd"/>
      <w:r w:rsidR="002253A4" w:rsidRPr="009223F2">
        <w:rPr>
          <w:rFonts w:ascii="Times New Roman" w:hAnsi="Times New Roman" w:cs="Times New Roman"/>
        </w:rPr>
        <w:t xml:space="preserve"> de </w:t>
      </w:r>
      <w:proofErr w:type="spellStart"/>
      <w:r w:rsidR="002253A4" w:rsidRPr="009223F2">
        <w:rPr>
          <w:rFonts w:ascii="Times New Roman" w:hAnsi="Times New Roman" w:cs="Times New Roman"/>
        </w:rPr>
        <w:t>lucrări</w:t>
      </w:r>
      <w:proofErr w:type="spellEnd"/>
      <w:r w:rsidR="002253A4" w:rsidRPr="009223F2">
        <w:rPr>
          <w:rFonts w:ascii="Times New Roman" w:hAnsi="Times New Roman" w:cs="Times New Roman"/>
        </w:rPr>
        <w:t xml:space="preserve"> </w:t>
      </w:r>
      <w:proofErr w:type="spellStart"/>
      <w:r w:rsidR="002253A4" w:rsidRPr="009223F2">
        <w:rPr>
          <w:rFonts w:ascii="Times New Roman" w:hAnsi="Times New Roman" w:cs="Times New Roman"/>
        </w:rPr>
        <w:t>şi</w:t>
      </w:r>
      <w:proofErr w:type="spellEnd"/>
      <w:r w:rsidR="002253A4" w:rsidRPr="009223F2">
        <w:rPr>
          <w:rFonts w:ascii="Times New Roman" w:hAnsi="Times New Roman" w:cs="Times New Roman"/>
        </w:rPr>
        <w:t xml:space="preserve"> </w:t>
      </w:r>
      <w:proofErr w:type="spellStart"/>
      <w:r w:rsidR="002253A4" w:rsidRPr="009223F2">
        <w:rPr>
          <w:rFonts w:ascii="Times New Roman" w:hAnsi="Times New Roman" w:cs="Times New Roman"/>
        </w:rPr>
        <w:t>concesiune</w:t>
      </w:r>
      <w:proofErr w:type="spellEnd"/>
      <w:r w:rsidR="002253A4" w:rsidRPr="009223F2">
        <w:rPr>
          <w:rFonts w:ascii="Times New Roman" w:hAnsi="Times New Roman" w:cs="Times New Roman"/>
        </w:rPr>
        <w:t xml:space="preserve"> de </w:t>
      </w:r>
      <w:proofErr w:type="spellStart"/>
      <w:r w:rsidR="002253A4" w:rsidRPr="009223F2">
        <w:rPr>
          <w:rFonts w:ascii="Times New Roman" w:hAnsi="Times New Roman" w:cs="Times New Roman"/>
        </w:rPr>
        <w:t>servicii</w:t>
      </w:r>
      <w:proofErr w:type="spellEnd"/>
      <w:r w:rsidR="002253A4" w:rsidRPr="009223F2">
        <w:rPr>
          <w:rFonts w:ascii="Times New Roman" w:hAnsi="Times New Roman" w:cs="Times New Roman"/>
        </w:rPr>
        <w:t xml:space="preserve"> din </w:t>
      </w:r>
    </w:p>
    <w:p w:rsidR="007A650C" w:rsidRPr="009223F2" w:rsidRDefault="007A650C" w:rsidP="009223F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3F2">
        <w:rPr>
          <w:rFonts w:ascii="Times New Roman" w:hAnsi="Times New Roman" w:cs="Times New Roman"/>
          <w:color w:val="000000" w:themeColor="text1"/>
        </w:rPr>
        <w:t xml:space="preserve"> -</w:t>
      </w:r>
      <w:r w:rsidR="000C45AE" w:rsidRPr="009223F2">
        <w:rPr>
          <w:rFonts w:ascii="Times New Roman" w:eastAsia="Times New Roman" w:hAnsi="Times New Roman" w:cs="Times New Roman"/>
          <w:lang w:val="fr-FR"/>
        </w:rPr>
        <w:t xml:space="preserve">Art. 44 </w:t>
      </w:r>
      <w:proofErr w:type="spellStart"/>
      <w:proofErr w:type="gramStart"/>
      <w:r w:rsidR="000C45AE" w:rsidRPr="009223F2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0C45AE" w:rsidRPr="009223F2">
        <w:rPr>
          <w:rFonts w:ascii="Times New Roman" w:eastAsia="Times New Roman" w:hAnsi="Times New Roman" w:cs="Times New Roman"/>
          <w:lang w:val="fr-FR"/>
        </w:rPr>
        <w:t>.(</w:t>
      </w:r>
      <w:proofErr w:type="gramEnd"/>
      <w:r w:rsidR="000C45AE" w:rsidRPr="009223F2">
        <w:rPr>
          <w:rFonts w:ascii="Times New Roman" w:eastAsia="Times New Roman" w:hAnsi="Times New Roman" w:cs="Times New Roman"/>
          <w:lang w:val="fr-FR"/>
        </w:rPr>
        <w:t xml:space="preserve">1)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Legea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nr.  273 /</w:t>
      </w:r>
      <w:proofErr w:type="gramStart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2006 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proofErr w:type="gram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finanţele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publice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locale ,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422EB" w:rsidRPr="009223F2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="009422EB" w:rsidRPr="009223F2">
        <w:rPr>
          <w:rFonts w:ascii="Times New Roman" w:eastAsia="Times New Roman" w:hAnsi="Times New Roman" w:cs="Times New Roman"/>
          <w:lang w:val="fr-FR"/>
        </w:rPr>
        <w:t> ;</w:t>
      </w:r>
    </w:p>
    <w:p w:rsidR="009422EB" w:rsidRPr="009223F2" w:rsidRDefault="007A650C" w:rsidP="009223F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3F2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="009422EB" w:rsidRPr="009223F2">
        <w:rPr>
          <w:rFonts w:ascii="Times New Roman" w:hAnsi="Times New Roman" w:cs="Times New Roman"/>
        </w:rPr>
        <w:t>Legea</w:t>
      </w:r>
      <w:proofErr w:type="spellEnd"/>
      <w:r w:rsidR="009422EB" w:rsidRPr="009223F2">
        <w:rPr>
          <w:rFonts w:ascii="Times New Roman" w:hAnsi="Times New Roman" w:cs="Times New Roman"/>
        </w:rPr>
        <w:t xml:space="preserve"> nr.24/2000 </w:t>
      </w:r>
      <w:proofErr w:type="spellStart"/>
      <w:r w:rsidR="009422EB" w:rsidRPr="009223F2">
        <w:rPr>
          <w:rFonts w:ascii="Times New Roman" w:hAnsi="Times New Roman" w:cs="Times New Roman"/>
        </w:rPr>
        <w:t>privind</w:t>
      </w:r>
      <w:proofErr w:type="spellEnd"/>
      <w:r w:rsidR="009422EB" w:rsidRPr="009223F2">
        <w:rPr>
          <w:rFonts w:ascii="Times New Roman" w:hAnsi="Times New Roman" w:cs="Times New Roman"/>
        </w:rPr>
        <w:t xml:space="preserve"> </w:t>
      </w:r>
      <w:proofErr w:type="spellStart"/>
      <w:r w:rsidR="009422EB" w:rsidRPr="009223F2">
        <w:rPr>
          <w:rFonts w:ascii="Times New Roman" w:hAnsi="Times New Roman" w:cs="Times New Roman"/>
        </w:rPr>
        <w:t>normele</w:t>
      </w:r>
      <w:proofErr w:type="spellEnd"/>
      <w:r w:rsidR="009422EB" w:rsidRPr="009223F2">
        <w:rPr>
          <w:rFonts w:ascii="Times New Roman" w:hAnsi="Times New Roman" w:cs="Times New Roman"/>
        </w:rPr>
        <w:t xml:space="preserve"> de </w:t>
      </w:r>
      <w:proofErr w:type="spellStart"/>
      <w:r w:rsidR="009422EB" w:rsidRPr="009223F2">
        <w:rPr>
          <w:rFonts w:ascii="Times New Roman" w:hAnsi="Times New Roman" w:cs="Times New Roman"/>
        </w:rPr>
        <w:t>tehnică</w:t>
      </w:r>
      <w:proofErr w:type="spellEnd"/>
      <w:r w:rsidR="009422EB" w:rsidRPr="009223F2">
        <w:rPr>
          <w:rFonts w:ascii="Times New Roman" w:hAnsi="Times New Roman" w:cs="Times New Roman"/>
        </w:rPr>
        <w:t xml:space="preserve"> </w:t>
      </w:r>
      <w:proofErr w:type="spellStart"/>
      <w:r w:rsidR="009422EB" w:rsidRPr="009223F2">
        <w:rPr>
          <w:rFonts w:ascii="Times New Roman" w:hAnsi="Times New Roman" w:cs="Times New Roman"/>
        </w:rPr>
        <w:t>legislativă</w:t>
      </w:r>
      <w:proofErr w:type="spellEnd"/>
      <w:r w:rsidR="009422EB" w:rsidRPr="009223F2">
        <w:rPr>
          <w:rFonts w:ascii="Times New Roman" w:hAnsi="Times New Roman" w:cs="Times New Roman"/>
        </w:rPr>
        <w:t xml:space="preserve"> </w:t>
      </w:r>
      <w:proofErr w:type="spellStart"/>
      <w:r w:rsidR="009422EB" w:rsidRPr="009223F2">
        <w:rPr>
          <w:rFonts w:ascii="Times New Roman" w:hAnsi="Times New Roman" w:cs="Times New Roman"/>
        </w:rPr>
        <w:t>pentru</w:t>
      </w:r>
      <w:proofErr w:type="spellEnd"/>
      <w:r w:rsidR="009422EB" w:rsidRPr="009223F2">
        <w:rPr>
          <w:rFonts w:ascii="Times New Roman" w:hAnsi="Times New Roman" w:cs="Times New Roman"/>
        </w:rPr>
        <w:t xml:space="preserve"> </w:t>
      </w:r>
      <w:proofErr w:type="spellStart"/>
      <w:r w:rsidR="009422EB" w:rsidRPr="009223F2">
        <w:rPr>
          <w:rFonts w:ascii="Times New Roman" w:hAnsi="Times New Roman" w:cs="Times New Roman"/>
        </w:rPr>
        <w:t>elaborarea</w:t>
      </w:r>
      <w:proofErr w:type="spellEnd"/>
      <w:r w:rsidR="009422EB" w:rsidRPr="009223F2">
        <w:rPr>
          <w:rFonts w:ascii="Times New Roman" w:hAnsi="Times New Roman" w:cs="Times New Roman"/>
        </w:rPr>
        <w:t xml:space="preserve"> </w:t>
      </w:r>
      <w:proofErr w:type="spellStart"/>
      <w:r w:rsidR="009422EB" w:rsidRPr="009223F2">
        <w:rPr>
          <w:rFonts w:ascii="Times New Roman" w:hAnsi="Times New Roman" w:cs="Times New Roman"/>
        </w:rPr>
        <w:t>actelor</w:t>
      </w:r>
      <w:proofErr w:type="spellEnd"/>
      <w:r w:rsidR="009422EB" w:rsidRPr="009223F2">
        <w:rPr>
          <w:rFonts w:ascii="Times New Roman" w:hAnsi="Times New Roman" w:cs="Times New Roman"/>
        </w:rPr>
        <w:t xml:space="preserve"> normative, </w:t>
      </w:r>
      <w:proofErr w:type="spellStart"/>
      <w:r w:rsidR="009422EB" w:rsidRPr="009223F2">
        <w:rPr>
          <w:rFonts w:ascii="Times New Roman" w:hAnsi="Times New Roman" w:cs="Times New Roman"/>
        </w:rPr>
        <w:t>republicată</w:t>
      </w:r>
      <w:proofErr w:type="spellEnd"/>
      <w:r w:rsidR="009422EB" w:rsidRPr="009223F2">
        <w:rPr>
          <w:rFonts w:ascii="Times New Roman" w:hAnsi="Times New Roman" w:cs="Times New Roman"/>
        </w:rPr>
        <w:t xml:space="preserve">, </w:t>
      </w:r>
      <w:proofErr w:type="spellStart"/>
      <w:r w:rsidR="009422EB" w:rsidRPr="009223F2">
        <w:rPr>
          <w:rFonts w:ascii="Times New Roman" w:hAnsi="Times New Roman" w:cs="Times New Roman"/>
        </w:rPr>
        <w:t>modificată</w:t>
      </w:r>
      <w:proofErr w:type="spellEnd"/>
      <w:r w:rsidR="009422EB" w:rsidRPr="009223F2">
        <w:rPr>
          <w:rFonts w:ascii="Times New Roman" w:hAnsi="Times New Roman" w:cs="Times New Roman"/>
        </w:rPr>
        <w:t xml:space="preserve"> </w:t>
      </w:r>
      <w:proofErr w:type="spellStart"/>
      <w:r w:rsidR="009422EB" w:rsidRPr="009223F2">
        <w:rPr>
          <w:rFonts w:ascii="Times New Roman" w:hAnsi="Times New Roman" w:cs="Times New Roman"/>
        </w:rPr>
        <w:t>și</w:t>
      </w:r>
      <w:proofErr w:type="spellEnd"/>
      <w:r w:rsidR="009422EB" w:rsidRPr="009223F2">
        <w:rPr>
          <w:rFonts w:ascii="Times New Roman" w:hAnsi="Times New Roman" w:cs="Times New Roman"/>
        </w:rPr>
        <w:t xml:space="preserve"> </w:t>
      </w:r>
      <w:proofErr w:type="spellStart"/>
      <w:r w:rsidR="009422EB" w:rsidRPr="009223F2">
        <w:rPr>
          <w:rFonts w:ascii="Times New Roman" w:hAnsi="Times New Roman" w:cs="Times New Roman"/>
        </w:rPr>
        <w:t>completată</w:t>
      </w:r>
      <w:proofErr w:type="spellEnd"/>
      <w:r w:rsidR="009422EB" w:rsidRPr="009223F2">
        <w:rPr>
          <w:rFonts w:ascii="Times New Roman" w:hAnsi="Times New Roman" w:cs="Times New Roman"/>
        </w:rPr>
        <w:t>;</w:t>
      </w:r>
    </w:p>
    <w:p w:rsidR="009422EB" w:rsidRPr="009223F2" w:rsidRDefault="009422EB" w:rsidP="009223F2">
      <w:pPr>
        <w:spacing w:after="0" w:line="276" w:lineRule="auto"/>
        <w:rPr>
          <w:rFonts w:ascii="Times New Roman" w:eastAsia="Times New Roman" w:hAnsi="Times New Roman" w:cs="Times New Roman"/>
          <w:lang w:val="fr-FR" w:eastAsia="ro-RO"/>
        </w:rPr>
      </w:pPr>
      <w:r w:rsidRPr="009223F2">
        <w:rPr>
          <w:rFonts w:ascii="Times New Roman" w:eastAsia="Times New Roman" w:hAnsi="Times New Roman" w:cs="Times New Roman"/>
          <w:lang w:val="fr-FR" w:eastAsia="ro-RO"/>
        </w:rPr>
        <w:t xml:space="preserve">      </w:t>
      </w:r>
      <w:proofErr w:type="spellStart"/>
      <w:proofErr w:type="gramStart"/>
      <w:r w:rsidRPr="009223F2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9223F2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9223F2">
        <w:rPr>
          <w:rFonts w:ascii="Times New Roman" w:eastAsia="Times New Roman" w:hAnsi="Times New Roman" w:cs="Times New Roman"/>
          <w:lang w:val="fr-FR" w:eastAsia="ro-RO"/>
        </w:rPr>
        <w:t xml:space="preserve"> de  </w:t>
      </w:r>
      <w:proofErr w:type="spellStart"/>
      <w:r w:rsidRPr="009223F2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9223F2">
        <w:rPr>
          <w:rFonts w:ascii="Times New Roman" w:eastAsia="Times New Roman" w:hAnsi="Times New Roman" w:cs="Times New Roman"/>
          <w:lang w:val="fr-FR" w:eastAsia="ro-RO"/>
        </w:rPr>
        <w:t xml:space="preserve">  :</w:t>
      </w:r>
    </w:p>
    <w:p w:rsidR="007A650C" w:rsidRPr="009223F2" w:rsidRDefault="007A650C" w:rsidP="009223F2">
      <w:pPr>
        <w:spacing w:after="0" w:line="276" w:lineRule="auto"/>
        <w:rPr>
          <w:rFonts w:ascii="Times New Roman" w:hAnsi="Times New Roman" w:cs="Times New Roman"/>
        </w:rPr>
      </w:pPr>
      <w:r w:rsidRPr="009223F2">
        <w:rPr>
          <w:rFonts w:ascii="Times New Roman" w:hAnsi="Times New Roman" w:cs="Times New Roman"/>
        </w:rPr>
        <w:t xml:space="preserve">-H.C.L </w:t>
      </w:r>
      <w:proofErr w:type="spellStart"/>
      <w:r w:rsidRPr="009223F2">
        <w:rPr>
          <w:rFonts w:ascii="Times New Roman" w:hAnsi="Times New Roman" w:cs="Times New Roman"/>
        </w:rPr>
        <w:t>nr</w:t>
      </w:r>
      <w:proofErr w:type="spellEnd"/>
      <w:r w:rsidRPr="009223F2">
        <w:rPr>
          <w:rFonts w:ascii="Times New Roman" w:hAnsi="Times New Roman" w:cs="Times New Roman"/>
        </w:rPr>
        <w:t xml:space="preserve">. 6  din 28.01.2021  </w:t>
      </w:r>
      <w:proofErr w:type="spellStart"/>
      <w:r w:rsidRPr="009223F2">
        <w:rPr>
          <w:rFonts w:ascii="Times New Roman" w:hAnsi="Times New Roman" w:cs="Times New Roman"/>
        </w:rPr>
        <w:t>privind</w:t>
      </w:r>
      <w:proofErr w:type="spellEnd"/>
      <w:r w:rsidRPr="009223F2">
        <w:rPr>
          <w:rFonts w:ascii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hAnsi="Times New Roman" w:cs="Times New Roman"/>
        </w:rPr>
        <w:t>aprobarea</w:t>
      </w:r>
      <w:proofErr w:type="spellEnd"/>
      <w:r w:rsidRPr="009223F2">
        <w:rPr>
          <w:rFonts w:ascii="Times New Roman" w:hAnsi="Times New Roman" w:cs="Times New Roman"/>
        </w:rPr>
        <w:t xml:space="preserve"> </w:t>
      </w:r>
      <w:proofErr w:type="spellStart"/>
      <w:r w:rsidRPr="009223F2">
        <w:rPr>
          <w:rFonts w:ascii="Times New Roman" w:hAnsi="Times New Roman" w:cs="Times New Roman"/>
          <w:bCs/>
        </w:rPr>
        <w:t>Strategiei</w:t>
      </w:r>
      <w:proofErr w:type="spellEnd"/>
      <w:r w:rsidRPr="009223F2">
        <w:rPr>
          <w:rFonts w:ascii="Times New Roman" w:hAnsi="Times New Roman" w:cs="Times New Roman"/>
          <w:bCs/>
        </w:rPr>
        <w:t xml:space="preserve">  de  </w:t>
      </w:r>
      <w:proofErr w:type="spellStart"/>
      <w:r w:rsidRPr="009223F2">
        <w:rPr>
          <w:rFonts w:ascii="Times New Roman" w:hAnsi="Times New Roman" w:cs="Times New Roman"/>
          <w:bCs/>
        </w:rPr>
        <w:t>dezvoltare</w:t>
      </w:r>
      <w:proofErr w:type="spellEnd"/>
      <w:r w:rsidRPr="009223F2">
        <w:rPr>
          <w:rFonts w:ascii="Times New Roman" w:hAnsi="Times New Roman" w:cs="Times New Roman"/>
          <w:bCs/>
        </w:rPr>
        <w:t xml:space="preserve">  </w:t>
      </w:r>
      <w:proofErr w:type="spellStart"/>
      <w:r w:rsidRPr="009223F2">
        <w:rPr>
          <w:rFonts w:ascii="Times New Roman" w:hAnsi="Times New Roman" w:cs="Times New Roman"/>
          <w:bCs/>
        </w:rPr>
        <w:t>locală</w:t>
      </w:r>
      <w:proofErr w:type="spellEnd"/>
      <w:r w:rsidRPr="009223F2">
        <w:rPr>
          <w:rFonts w:ascii="Times New Roman" w:hAnsi="Times New Roman" w:cs="Times New Roman"/>
          <w:bCs/>
        </w:rPr>
        <w:t xml:space="preserve">  </w:t>
      </w:r>
      <w:proofErr w:type="spellStart"/>
      <w:r w:rsidRPr="009223F2">
        <w:rPr>
          <w:rFonts w:ascii="Times New Roman" w:hAnsi="Times New Roman" w:cs="Times New Roman"/>
          <w:bCs/>
        </w:rPr>
        <w:t>durabilă</w:t>
      </w:r>
      <w:proofErr w:type="spellEnd"/>
      <w:r w:rsidRPr="009223F2">
        <w:rPr>
          <w:rFonts w:ascii="Times New Roman" w:hAnsi="Times New Roman" w:cs="Times New Roman"/>
          <w:bCs/>
        </w:rPr>
        <w:t xml:space="preserve">  a </w:t>
      </w:r>
      <w:proofErr w:type="spellStart"/>
      <w:r w:rsidRPr="009223F2">
        <w:rPr>
          <w:rFonts w:ascii="Times New Roman" w:hAnsi="Times New Roman" w:cs="Times New Roman"/>
          <w:bCs/>
        </w:rPr>
        <w:t>Comunei</w:t>
      </w:r>
      <w:proofErr w:type="spellEnd"/>
      <w:r w:rsidRPr="009223F2">
        <w:rPr>
          <w:rFonts w:ascii="Times New Roman" w:hAnsi="Times New Roman" w:cs="Times New Roman"/>
          <w:bCs/>
        </w:rPr>
        <w:t xml:space="preserve">  Ion </w:t>
      </w:r>
      <w:proofErr w:type="spellStart"/>
      <w:r w:rsidRPr="009223F2">
        <w:rPr>
          <w:rFonts w:ascii="Times New Roman" w:hAnsi="Times New Roman" w:cs="Times New Roman"/>
          <w:bCs/>
        </w:rPr>
        <w:t>Creangă</w:t>
      </w:r>
      <w:proofErr w:type="spellEnd"/>
      <w:r w:rsidRPr="009223F2">
        <w:rPr>
          <w:rFonts w:ascii="Times New Roman" w:hAnsi="Times New Roman" w:cs="Times New Roman"/>
          <w:bCs/>
        </w:rPr>
        <w:t xml:space="preserve"> </w:t>
      </w:r>
      <w:proofErr w:type="spellStart"/>
      <w:r w:rsidRPr="009223F2">
        <w:rPr>
          <w:rFonts w:ascii="Times New Roman" w:hAnsi="Times New Roman" w:cs="Times New Roman"/>
          <w:bCs/>
        </w:rPr>
        <w:t>pentru</w:t>
      </w:r>
      <w:proofErr w:type="spellEnd"/>
      <w:r w:rsidRPr="009223F2">
        <w:rPr>
          <w:rFonts w:ascii="Times New Roman" w:hAnsi="Times New Roman" w:cs="Times New Roman"/>
          <w:bCs/>
        </w:rPr>
        <w:t xml:space="preserve">  </w:t>
      </w:r>
      <w:proofErr w:type="spellStart"/>
      <w:r w:rsidRPr="009223F2">
        <w:rPr>
          <w:rFonts w:ascii="Times New Roman" w:hAnsi="Times New Roman" w:cs="Times New Roman"/>
          <w:bCs/>
        </w:rPr>
        <w:t>perioada</w:t>
      </w:r>
      <w:proofErr w:type="spellEnd"/>
      <w:r w:rsidRPr="009223F2">
        <w:rPr>
          <w:rFonts w:ascii="Times New Roman" w:hAnsi="Times New Roman" w:cs="Times New Roman"/>
          <w:bCs/>
        </w:rPr>
        <w:t xml:space="preserve"> 2021- 2027</w:t>
      </w:r>
      <w:r w:rsidRPr="009223F2">
        <w:rPr>
          <w:rFonts w:ascii="Times New Roman" w:hAnsi="Times New Roman" w:cs="Times New Roman"/>
          <w:b/>
        </w:rPr>
        <w:t xml:space="preserve"> </w:t>
      </w:r>
      <w:r w:rsidRPr="009223F2">
        <w:rPr>
          <w:rFonts w:ascii="Times New Roman" w:hAnsi="Times New Roman" w:cs="Times New Roman"/>
        </w:rPr>
        <w:t xml:space="preserve">, cu  </w:t>
      </w:r>
      <w:proofErr w:type="spellStart"/>
      <w:r w:rsidRPr="009223F2">
        <w:rPr>
          <w:rFonts w:ascii="Times New Roman" w:hAnsi="Times New Roman" w:cs="Times New Roman"/>
        </w:rPr>
        <w:t>modificările</w:t>
      </w:r>
      <w:proofErr w:type="spellEnd"/>
      <w:r w:rsidRPr="009223F2">
        <w:rPr>
          <w:rFonts w:ascii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hAnsi="Times New Roman" w:cs="Times New Roman"/>
        </w:rPr>
        <w:t>si</w:t>
      </w:r>
      <w:proofErr w:type="spellEnd"/>
      <w:r w:rsidRPr="009223F2">
        <w:rPr>
          <w:rFonts w:ascii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hAnsi="Times New Roman" w:cs="Times New Roman"/>
        </w:rPr>
        <w:t>completările</w:t>
      </w:r>
      <w:proofErr w:type="spellEnd"/>
      <w:r w:rsidRPr="009223F2">
        <w:rPr>
          <w:rFonts w:ascii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hAnsi="Times New Roman" w:cs="Times New Roman"/>
        </w:rPr>
        <w:t>ulterioare</w:t>
      </w:r>
      <w:proofErr w:type="spellEnd"/>
      <w:r w:rsidRPr="009223F2">
        <w:rPr>
          <w:rFonts w:ascii="Times New Roman" w:hAnsi="Times New Roman" w:cs="Times New Roman"/>
        </w:rPr>
        <w:t xml:space="preserve"> ,</w:t>
      </w:r>
    </w:p>
    <w:p w:rsidR="007A650C" w:rsidRPr="009223F2" w:rsidRDefault="007A650C" w:rsidP="009223F2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9223F2">
        <w:rPr>
          <w:rFonts w:ascii="Times New Roman" w:hAnsi="Times New Roman" w:cs="Times New Roman"/>
          <w:lang w:val="fr-FR"/>
        </w:rPr>
        <w:t>-H.</w:t>
      </w:r>
      <w:proofErr w:type="gramStart"/>
      <w:r w:rsidRPr="009223F2">
        <w:rPr>
          <w:rFonts w:ascii="Times New Roman" w:hAnsi="Times New Roman" w:cs="Times New Roman"/>
          <w:lang w:val="fr-FR"/>
        </w:rPr>
        <w:t>C.L</w:t>
      </w:r>
      <w:proofErr w:type="gramEnd"/>
      <w:r w:rsidRPr="009223F2">
        <w:rPr>
          <w:rFonts w:ascii="Times New Roman" w:hAnsi="Times New Roman" w:cs="Times New Roman"/>
          <w:lang w:val="fr-FR"/>
        </w:rPr>
        <w:t xml:space="preserve">  nr. </w:t>
      </w:r>
      <w:proofErr w:type="gramStart"/>
      <w:r w:rsidRPr="009223F2">
        <w:rPr>
          <w:rFonts w:ascii="Times New Roman" w:hAnsi="Times New Roman" w:cs="Times New Roman"/>
          <w:lang w:val="fr-FR"/>
        </w:rPr>
        <w:t xml:space="preserve">11  </w:t>
      </w:r>
      <w:proofErr w:type="spellStart"/>
      <w:r w:rsidRPr="009223F2">
        <w:rPr>
          <w:rFonts w:ascii="Times New Roman" w:hAnsi="Times New Roman" w:cs="Times New Roman"/>
          <w:lang w:val="fr-FR"/>
        </w:rPr>
        <w:t>din</w:t>
      </w:r>
      <w:proofErr w:type="spellEnd"/>
      <w:proofErr w:type="gramEnd"/>
      <w:r w:rsidRPr="009223F2">
        <w:rPr>
          <w:rFonts w:ascii="Times New Roman" w:hAnsi="Times New Roman" w:cs="Times New Roman"/>
          <w:lang w:val="fr-FR"/>
        </w:rPr>
        <w:t xml:space="preserve"> 31.01.2023  </w:t>
      </w:r>
      <w:proofErr w:type="spellStart"/>
      <w:r w:rsidRPr="009223F2">
        <w:rPr>
          <w:rFonts w:ascii="Times New Roman" w:hAnsi="Times New Roman" w:cs="Times New Roman"/>
          <w:lang w:val="fr-FR"/>
        </w:rPr>
        <w:t>pentru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val="fr-FR"/>
        </w:rPr>
        <w:t>aprobarea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val="fr-FR"/>
        </w:rPr>
        <w:t>bugetului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local al </w:t>
      </w:r>
      <w:proofErr w:type="spellStart"/>
      <w:r w:rsidRPr="009223F2">
        <w:rPr>
          <w:rFonts w:ascii="Times New Roman" w:hAnsi="Times New Roman" w:cs="Times New Roman"/>
          <w:lang w:val="fr-FR"/>
        </w:rPr>
        <w:t>Comunei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Ion Creanga , </w:t>
      </w:r>
      <w:proofErr w:type="spellStart"/>
      <w:r w:rsidRPr="009223F2">
        <w:rPr>
          <w:rFonts w:ascii="Times New Roman" w:hAnsi="Times New Roman" w:cs="Times New Roman"/>
          <w:lang w:val="fr-FR"/>
        </w:rPr>
        <w:t>pentru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val="fr-FR"/>
        </w:rPr>
        <w:t>anul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2023, </w:t>
      </w:r>
      <w:proofErr w:type="spellStart"/>
      <w:r w:rsidRPr="009223F2">
        <w:rPr>
          <w:rFonts w:ascii="Times New Roman" w:hAnsi="Times New Roman" w:cs="Times New Roman"/>
          <w:lang w:val="fr-FR"/>
        </w:rPr>
        <w:t>cu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val="fr-FR"/>
        </w:rPr>
        <w:t>modificarile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si  </w:t>
      </w:r>
      <w:proofErr w:type="spellStart"/>
      <w:r w:rsidRPr="009223F2">
        <w:rPr>
          <w:rFonts w:ascii="Times New Roman" w:hAnsi="Times New Roman" w:cs="Times New Roman"/>
          <w:lang w:val="fr-FR"/>
        </w:rPr>
        <w:t>completarile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val="fr-FR"/>
        </w:rPr>
        <w:t>ulterioare</w:t>
      </w:r>
      <w:proofErr w:type="spellEnd"/>
      <w:r w:rsidRPr="009223F2">
        <w:rPr>
          <w:rFonts w:ascii="Times New Roman" w:hAnsi="Times New Roman" w:cs="Times New Roman"/>
          <w:lang w:val="fr-FR"/>
        </w:rPr>
        <w:t> ;</w:t>
      </w:r>
    </w:p>
    <w:p w:rsidR="007A650C" w:rsidRPr="009223F2" w:rsidRDefault="007A650C" w:rsidP="009223F2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9223F2">
        <w:rPr>
          <w:rFonts w:ascii="Times New Roman" w:hAnsi="Times New Roman" w:cs="Times New Roman"/>
          <w:lang w:val="fr-FR"/>
        </w:rPr>
        <w:t>-H.</w:t>
      </w:r>
      <w:proofErr w:type="gramStart"/>
      <w:r w:rsidRPr="009223F2">
        <w:rPr>
          <w:rFonts w:ascii="Times New Roman" w:hAnsi="Times New Roman" w:cs="Times New Roman"/>
          <w:lang w:val="fr-FR"/>
        </w:rPr>
        <w:t>C.L</w:t>
      </w:r>
      <w:proofErr w:type="gramEnd"/>
      <w:r w:rsidRPr="009223F2">
        <w:rPr>
          <w:rFonts w:ascii="Times New Roman" w:hAnsi="Times New Roman" w:cs="Times New Roman"/>
          <w:lang w:val="fr-FR"/>
        </w:rPr>
        <w:t xml:space="preserve"> nr. 121 </w:t>
      </w:r>
      <w:proofErr w:type="spellStart"/>
      <w:r w:rsidRPr="009223F2">
        <w:rPr>
          <w:rFonts w:ascii="Times New Roman" w:hAnsi="Times New Roman" w:cs="Times New Roman"/>
          <w:lang w:val="fr-FR"/>
        </w:rPr>
        <w:t>din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27.12.2017 </w:t>
      </w:r>
      <w:proofErr w:type="spellStart"/>
      <w:r w:rsidRPr="009223F2">
        <w:rPr>
          <w:rFonts w:ascii="Times New Roman" w:hAnsi="Times New Roman" w:cs="Times New Roman"/>
          <w:lang w:val="fr-FR"/>
        </w:rPr>
        <w:t>ptr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9223F2">
        <w:rPr>
          <w:rFonts w:ascii="Times New Roman" w:hAnsi="Times New Roman" w:cs="Times New Roman"/>
          <w:lang w:val="fr-FR"/>
        </w:rPr>
        <w:t>aprobarea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val="fr-FR"/>
        </w:rPr>
        <w:t>inventarului</w:t>
      </w:r>
      <w:proofErr w:type="spellEnd"/>
      <w:proofErr w:type="gramEnd"/>
      <w:r w:rsidRPr="009223F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val="fr-FR"/>
        </w:rPr>
        <w:t>domeniului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public  al  </w:t>
      </w:r>
      <w:proofErr w:type="spellStart"/>
      <w:r w:rsidRPr="009223F2">
        <w:rPr>
          <w:rFonts w:ascii="Times New Roman" w:hAnsi="Times New Roman" w:cs="Times New Roman"/>
          <w:lang w:val="fr-FR"/>
        </w:rPr>
        <w:t>comunei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Ion Creanga, </w:t>
      </w:r>
      <w:proofErr w:type="spellStart"/>
      <w:r w:rsidRPr="009223F2">
        <w:rPr>
          <w:rFonts w:ascii="Times New Roman" w:hAnsi="Times New Roman" w:cs="Times New Roman"/>
          <w:lang w:val="fr-FR"/>
        </w:rPr>
        <w:t>cu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223F2">
        <w:rPr>
          <w:rFonts w:ascii="Times New Roman" w:hAnsi="Times New Roman" w:cs="Times New Roman"/>
          <w:lang w:val="fr-FR"/>
        </w:rPr>
        <w:t>modificarile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 si  </w:t>
      </w:r>
      <w:proofErr w:type="spellStart"/>
      <w:r w:rsidRPr="009223F2">
        <w:rPr>
          <w:rFonts w:ascii="Times New Roman" w:hAnsi="Times New Roman" w:cs="Times New Roman"/>
          <w:lang w:val="fr-FR"/>
        </w:rPr>
        <w:t>completarile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223F2">
        <w:rPr>
          <w:rFonts w:ascii="Times New Roman" w:hAnsi="Times New Roman" w:cs="Times New Roman"/>
          <w:lang w:val="fr-FR"/>
        </w:rPr>
        <w:t>ulterioare</w:t>
      </w:r>
      <w:proofErr w:type="spellEnd"/>
      <w:r w:rsidRPr="009223F2">
        <w:rPr>
          <w:rFonts w:ascii="Times New Roman" w:hAnsi="Times New Roman" w:cs="Times New Roman"/>
          <w:lang w:val="fr-FR"/>
        </w:rPr>
        <w:t xml:space="preserve">.  </w:t>
      </w:r>
    </w:p>
    <w:p w:rsidR="006836AC" w:rsidRPr="009223F2" w:rsidRDefault="006836AC" w:rsidP="009223F2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9223F2">
        <w:rPr>
          <w:rFonts w:ascii="Times New Roman" w:eastAsia="Times New Roman" w:hAnsi="Times New Roman" w:cs="Times New Roman"/>
          <w:lang w:val="fr-FR"/>
        </w:rPr>
        <w:t>-H.C.L  nr .</w:t>
      </w:r>
      <w:r w:rsidRPr="009223F2">
        <w:rPr>
          <w:rFonts w:ascii="Times New Roman" w:hAnsi="Times New Roman" w:cs="Times New Roman"/>
        </w:rPr>
        <w:t xml:space="preserve">59 din 28.04.2023 </w:t>
      </w:r>
      <w:r w:rsidRPr="009223F2">
        <w:rPr>
          <w:rFonts w:ascii="Times New Roman" w:eastAsia="Times New Roman" w:hAnsi="Times New Roman" w:cs="Times New Roman"/>
          <w:lang w:val="fr-FR"/>
        </w:rPr>
        <w:t>p</w:t>
      </w:r>
      <w:r w:rsidRPr="009223F2">
        <w:rPr>
          <w:rFonts w:ascii="Times New Roman" w:hAnsi="Times New Roman" w:cs="Times New Roman"/>
          <w:lang w:val="ro-RO"/>
        </w:rPr>
        <w:t xml:space="preserve">rivind aprobarea înființării  Serviciului de iluminat  public  stradal  fără personalitate juridică  și a delegarii gestiunii  prin concesiune a 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Serviciului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public al </w:t>
      </w:r>
      <w:proofErr w:type="spellStart"/>
      <w:r w:rsidRPr="009223F2">
        <w:rPr>
          <w:rFonts w:ascii="Times New Roman" w:hAnsi="Times New Roman" w:cs="Times New Roman"/>
        </w:rPr>
        <w:t>Comunei</w:t>
      </w:r>
      <w:proofErr w:type="spellEnd"/>
      <w:r w:rsidRPr="009223F2">
        <w:rPr>
          <w:rFonts w:ascii="Times New Roman" w:hAnsi="Times New Roman" w:cs="Times New Roman"/>
        </w:rPr>
        <w:t xml:space="preserve"> Ion </w:t>
      </w:r>
      <w:proofErr w:type="spellStart"/>
      <w:r w:rsidRPr="009223F2">
        <w:rPr>
          <w:rFonts w:ascii="Times New Roman" w:hAnsi="Times New Roman" w:cs="Times New Roman"/>
        </w:rPr>
        <w:t>Creangă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Județul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Neamț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Studiului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fundamentare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deciziei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delegare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Serviciului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Public de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al </w:t>
      </w:r>
      <w:proofErr w:type="spellStart"/>
      <w:r w:rsidRPr="009223F2">
        <w:rPr>
          <w:rFonts w:ascii="Times New Roman" w:hAnsi="Times New Roman" w:cs="Times New Roman"/>
        </w:rPr>
        <w:t>Comunei</w:t>
      </w:r>
      <w:proofErr w:type="spellEnd"/>
      <w:r w:rsidRPr="009223F2">
        <w:rPr>
          <w:rFonts w:ascii="Times New Roman" w:hAnsi="Times New Roman" w:cs="Times New Roman"/>
        </w:rPr>
        <w:t xml:space="preserve"> Ion </w:t>
      </w:r>
      <w:proofErr w:type="spellStart"/>
      <w:r w:rsidRPr="009223F2">
        <w:rPr>
          <w:rFonts w:ascii="Times New Roman" w:hAnsi="Times New Roman" w:cs="Times New Roman"/>
        </w:rPr>
        <w:t>Creangă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Județul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Neamț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,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Regulamentului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Organizare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și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funcționare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al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serviciului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iluminat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public,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aprobarea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documentatiei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de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atribuire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prin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procedura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simplificata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modificata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si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completata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prin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 H.C.L  </w:t>
      </w:r>
      <w:proofErr w:type="spell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nr</w:t>
      </w:r>
      <w:proofErr w:type="spell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. </w:t>
      </w:r>
      <w:proofErr w:type="gramStart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101  din</w:t>
      </w:r>
      <w:proofErr w:type="gramEnd"/>
      <w:r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 xml:space="preserve"> </w:t>
      </w:r>
      <w:r w:rsidR="00456B17" w:rsidRPr="009223F2">
        <w:rPr>
          <w:rStyle w:val="fontstyle01"/>
          <w:rFonts w:ascii="Times New Roman" w:eastAsia="Bitstream Vera Sans" w:hAnsi="Times New Roman" w:cs="Times New Roman"/>
          <w:sz w:val="22"/>
          <w:szCs w:val="22"/>
        </w:rPr>
        <w:t>31.07.2023 ,</w:t>
      </w:r>
    </w:p>
    <w:p w:rsidR="005C2BCC" w:rsidRPr="009223F2" w:rsidRDefault="005C2BCC" w:rsidP="009223F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223F2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Raportul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procedurii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achiziție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publică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nr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. </w:t>
      </w:r>
      <w:r w:rsidR="00FC4C11" w:rsidRPr="009223F2">
        <w:rPr>
          <w:rFonts w:ascii="Times New Roman" w:eastAsia="Times New Roman" w:hAnsi="Times New Roman" w:cs="Times New Roman"/>
        </w:rPr>
        <w:t xml:space="preserve">14005 din 07.11.2023 </w:t>
      </w:r>
      <w:r w:rsidR="00A91B46" w:rsidRPr="009223F2">
        <w:rPr>
          <w:rFonts w:ascii="Times New Roman" w:eastAsia="Times New Roman" w:hAnsi="Times New Roman" w:cs="Times New Roman"/>
        </w:rPr>
        <w:t xml:space="preserve">al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comisiei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evaluare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prin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este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desemnată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ca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ofertă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câștigătoare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licitației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publice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prin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procedura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simplificată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organizată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pentru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atribuirea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contractului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delegare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gestiunii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serviciului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iluminat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public din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comuna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Ion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Creanga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județul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Neamt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oferta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depusă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91B46" w:rsidRPr="009223F2">
        <w:rPr>
          <w:rFonts w:ascii="Times New Roman" w:eastAsia="Times New Roman" w:hAnsi="Times New Roman" w:cs="Times New Roman"/>
        </w:rPr>
        <w:t>Ofertantul</w:t>
      </w:r>
      <w:proofErr w:type="spellEnd"/>
      <w:r w:rsidR="00A91B46" w:rsidRPr="009223F2">
        <w:rPr>
          <w:rFonts w:ascii="Times New Roman" w:eastAsia="Times New Roman" w:hAnsi="Times New Roman" w:cs="Times New Roman"/>
        </w:rPr>
        <w:t xml:space="preserve"> </w:t>
      </w:r>
      <w:r w:rsidR="00A91B46" w:rsidRPr="009223F2">
        <w:rPr>
          <w:rFonts w:ascii="Times New Roman" w:eastAsia="Times New Roman" w:hAnsi="Times New Roman" w:cs="Times New Roman"/>
          <w:color w:val="000000"/>
        </w:rPr>
        <w:t xml:space="preserve">S C SERBER ELECTRIC  SRL- </w:t>
      </w:r>
      <w:proofErr w:type="spellStart"/>
      <w:r w:rsidR="00A91B46" w:rsidRPr="009223F2">
        <w:rPr>
          <w:rFonts w:ascii="Times New Roman" w:eastAsia="Times New Roman" w:hAnsi="Times New Roman" w:cs="Times New Roman"/>
          <w:color w:val="000000"/>
        </w:rPr>
        <w:t>Gherăiești</w:t>
      </w:r>
      <w:proofErr w:type="spellEnd"/>
      <w:r w:rsidR="00A91B46" w:rsidRPr="009223F2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="00A91B46" w:rsidRPr="009223F2">
        <w:rPr>
          <w:rFonts w:ascii="Times New Roman" w:eastAsia="Times New Roman" w:hAnsi="Times New Roman" w:cs="Times New Roman"/>
          <w:color w:val="000000"/>
        </w:rPr>
        <w:t>judetul</w:t>
      </w:r>
      <w:proofErr w:type="spellEnd"/>
      <w:r w:rsidR="00A91B46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91B46" w:rsidRPr="009223F2">
        <w:rPr>
          <w:rFonts w:ascii="Times New Roman" w:eastAsia="Times New Roman" w:hAnsi="Times New Roman" w:cs="Times New Roman"/>
          <w:color w:val="000000"/>
        </w:rPr>
        <w:t>Neamt</w:t>
      </w:r>
      <w:proofErr w:type="spellEnd"/>
      <w:r w:rsidR="00A91B46" w:rsidRPr="009223F2">
        <w:rPr>
          <w:rFonts w:ascii="Times New Roman" w:eastAsia="Times New Roman" w:hAnsi="Times New Roman" w:cs="Times New Roman"/>
          <w:color w:val="000000"/>
        </w:rPr>
        <w:t>.</w:t>
      </w:r>
    </w:p>
    <w:p w:rsidR="005C2BCC" w:rsidRPr="009223F2" w:rsidRDefault="005C2BCC" w:rsidP="009223F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223F2">
        <w:rPr>
          <w:rFonts w:ascii="Times New Roman" w:eastAsia="Times New Roman" w:hAnsi="Times New Roman" w:cs="Times New Roman"/>
        </w:rPr>
        <w:t>Luând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act</w:t>
      </w:r>
      <w:proofErr w:type="gramEnd"/>
      <w:r w:rsidRPr="009223F2">
        <w:rPr>
          <w:rFonts w:ascii="Times New Roman" w:eastAsia="Times New Roman" w:hAnsi="Times New Roman" w:cs="Times New Roman"/>
        </w:rPr>
        <w:t xml:space="preserve">  de :</w:t>
      </w:r>
    </w:p>
    <w:p w:rsidR="005C2BCC" w:rsidRPr="009223F2" w:rsidRDefault="00BA3D82" w:rsidP="009223F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223F2"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 w:rsidRPr="009223F2">
        <w:rPr>
          <w:rFonts w:ascii="Times New Roman" w:eastAsia="Times New Roman" w:hAnsi="Times New Roman" w:cs="Times New Roman"/>
        </w:rPr>
        <w:t>Referatul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de</w:t>
      </w:r>
      <w:proofErr w:type="gramEnd"/>
      <w:r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</w:rPr>
        <w:t>aprobare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al </w:t>
      </w:r>
      <w:r w:rsidR="005C2BCC"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primarul</w:t>
      </w:r>
      <w:r w:rsidRPr="009223F2">
        <w:rPr>
          <w:rFonts w:ascii="Times New Roman" w:eastAsia="Times New Roman" w:hAnsi="Times New Roman" w:cs="Times New Roman"/>
        </w:rPr>
        <w:t>ui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comunei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Creanga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înregistrat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  la  </w:t>
      </w:r>
      <w:proofErr w:type="spellStart"/>
      <w:r w:rsidR="005C2BCC" w:rsidRPr="009223F2">
        <w:rPr>
          <w:rFonts w:ascii="Times New Roman" w:eastAsia="Times New Roman" w:hAnsi="Times New Roman" w:cs="Times New Roman"/>
        </w:rPr>
        <w:t>nr</w:t>
      </w:r>
      <w:proofErr w:type="spellEnd"/>
      <w:r w:rsidR="005C2BCC" w:rsidRPr="009223F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223F2">
        <w:rPr>
          <w:rFonts w:ascii="Times New Roman" w:eastAsia="Times New Roman" w:hAnsi="Times New Roman" w:cs="Times New Roman"/>
        </w:rPr>
        <w:t>14493</w:t>
      </w:r>
      <w:proofErr w:type="gramEnd"/>
      <w:r w:rsidRPr="009223F2">
        <w:rPr>
          <w:rFonts w:ascii="Times New Roman" w:eastAsia="Times New Roman" w:hAnsi="Times New Roman" w:cs="Times New Roman"/>
        </w:rPr>
        <w:t xml:space="preserve"> din 15.11.2023</w:t>
      </w:r>
      <w:r w:rsidR="005C2BCC" w:rsidRPr="009223F2">
        <w:rPr>
          <w:rFonts w:ascii="Times New Roman" w:eastAsia="Times New Roman" w:hAnsi="Times New Roman" w:cs="Times New Roman"/>
        </w:rPr>
        <w:t>,</w:t>
      </w:r>
    </w:p>
    <w:p w:rsidR="005C2BCC" w:rsidRDefault="005C2BCC" w:rsidP="009223F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223F2">
        <w:rPr>
          <w:rFonts w:ascii="Times New Roman" w:eastAsia="Times New Roman" w:hAnsi="Times New Roman" w:cs="Times New Roman"/>
        </w:rPr>
        <w:t>-</w:t>
      </w:r>
      <w:proofErr w:type="spellStart"/>
      <w:r w:rsidRPr="009223F2">
        <w:rPr>
          <w:rFonts w:ascii="Times New Roman" w:eastAsia="Times New Roman" w:hAnsi="Times New Roman" w:cs="Times New Roman"/>
        </w:rPr>
        <w:t>raportul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compartimentului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223F2">
        <w:rPr>
          <w:rFonts w:ascii="Times New Roman" w:eastAsia="Times New Roman" w:hAnsi="Times New Roman" w:cs="Times New Roman"/>
        </w:rPr>
        <w:t>specialitate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223F2">
        <w:rPr>
          <w:rFonts w:ascii="Times New Roman" w:eastAsia="Times New Roman" w:hAnsi="Times New Roman" w:cs="Times New Roman"/>
        </w:rPr>
        <w:t>nr</w:t>
      </w:r>
      <w:proofErr w:type="spellEnd"/>
      <w:r w:rsidRPr="009223F2">
        <w:rPr>
          <w:rFonts w:ascii="Times New Roman" w:eastAsia="Times New Roman" w:hAnsi="Times New Roman" w:cs="Times New Roman"/>
        </w:rPr>
        <w:t>.</w:t>
      </w:r>
      <w:r w:rsidR="00BA3D82" w:rsidRPr="009223F2">
        <w:rPr>
          <w:rFonts w:ascii="Times New Roman" w:eastAsia="Times New Roman" w:hAnsi="Times New Roman" w:cs="Times New Roman"/>
        </w:rPr>
        <w:t xml:space="preserve"> 14494 din 15.11.2023 </w:t>
      </w:r>
      <w:proofErr w:type="spellStart"/>
      <w:r w:rsidR="00BA3D82" w:rsidRPr="009223F2">
        <w:rPr>
          <w:rFonts w:ascii="Times New Roman" w:eastAsia="Times New Roman" w:hAnsi="Times New Roman" w:cs="Times New Roman"/>
        </w:rPr>
        <w:t>i</w:t>
      </w:r>
      <w:r w:rsidRPr="009223F2">
        <w:rPr>
          <w:rFonts w:ascii="Times New Roman" w:eastAsia="Times New Roman" w:hAnsi="Times New Roman" w:cs="Times New Roman"/>
        </w:rPr>
        <w:t>ntocmit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de d-</w:t>
      </w:r>
      <w:proofErr w:type="spellStart"/>
      <w:r w:rsidRPr="009223F2">
        <w:rPr>
          <w:rFonts w:ascii="Times New Roman" w:eastAsia="Times New Roman" w:hAnsi="Times New Roman" w:cs="Times New Roman"/>
        </w:rPr>
        <w:t>na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</w:rPr>
        <w:t>Segneanu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</w:rPr>
        <w:t>Rodica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3F2">
        <w:rPr>
          <w:rFonts w:ascii="Times New Roman" w:eastAsia="Times New Roman" w:hAnsi="Times New Roman" w:cs="Times New Roman"/>
        </w:rPr>
        <w:t>având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funcția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9223F2">
        <w:rPr>
          <w:rFonts w:ascii="Times New Roman" w:eastAsia="Times New Roman" w:hAnsi="Times New Roman" w:cs="Times New Roman"/>
        </w:rPr>
        <w:t>consilier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superior, </w:t>
      </w:r>
      <w:proofErr w:type="spellStart"/>
      <w:r w:rsidRPr="009223F2">
        <w:rPr>
          <w:rFonts w:ascii="Times New Roman" w:eastAsia="Times New Roman" w:hAnsi="Times New Roman" w:cs="Times New Roman"/>
        </w:rPr>
        <w:t>compartiment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financiar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223F2">
        <w:rPr>
          <w:rFonts w:ascii="Times New Roman" w:eastAsia="Times New Roman" w:hAnsi="Times New Roman" w:cs="Times New Roman"/>
        </w:rPr>
        <w:t>contabilitate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223F2">
        <w:rPr>
          <w:rFonts w:ascii="Times New Roman" w:eastAsia="Times New Roman" w:hAnsi="Times New Roman" w:cs="Times New Roman"/>
        </w:rPr>
        <w:t>impozite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si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taxe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locale,  </w:t>
      </w:r>
    </w:p>
    <w:p w:rsidR="009223F2" w:rsidRDefault="009223F2" w:rsidP="009223F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223F2" w:rsidRDefault="009223F2" w:rsidP="009223F2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-02-</w:t>
      </w:r>
    </w:p>
    <w:p w:rsidR="009223F2" w:rsidRPr="009223F2" w:rsidRDefault="009223F2" w:rsidP="009223F2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5C2BCC" w:rsidRPr="009223F2" w:rsidRDefault="005C2BCC" w:rsidP="009223F2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9223F2">
        <w:rPr>
          <w:rFonts w:ascii="Times New Roman" w:eastAsia="Times New Roman" w:hAnsi="Times New Roman" w:cs="Times New Roman"/>
        </w:rPr>
        <w:t>-</w:t>
      </w:r>
      <w:proofErr w:type="spellStart"/>
      <w:r w:rsidRPr="009223F2">
        <w:rPr>
          <w:rFonts w:ascii="Times New Roman" w:eastAsia="Times New Roman" w:hAnsi="Times New Roman" w:cs="Times New Roman"/>
        </w:rPr>
        <w:t>avizul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pentru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</w:rPr>
        <w:t>legalitate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</w:t>
      </w:r>
      <w:proofErr w:type="spellStart"/>
      <w:r w:rsidRPr="009223F2">
        <w:rPr>
          <w:rFonts w:ascii="Times New Roman" w:eastAsia="Times New Roman" w:hAnsi="Times New Roman" w:cs="Times New Roman"/>
        </w:rPr>
        <w:t>intocmit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9223F2">
        <w:rPr>
          <w:rFonts w:ascii="Times New Roman" w:eastAsia="Times New Roman" w:hAnsi="Times New Roman" w:cs="Times New Roman"/>
        </w:rPr>
        <w:t>secretarul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general  al  UAT ; </w:t>
      </w:r>
    </w:p>
    <w:p w:rsidR="00C56245" w:rsidRPr="009223F2" w:rsidRDefault="005C2BCC" w:rsidP="009223F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223F2">
        <w:rPr>
          <w:rFonts w:ascii="Times New Roman" w:eastAsia="Times New Roman" w:hAnsi="Times New Roman" w:cs="Times New Roman"/>
        </w:rPr>
        <w:t>-</w:t>
      </w:r>
      <w:proofErr w:type="spellStart"/>
      <w:r w:rsidRPr="009223F2">
        <w:rPr>
          <w:rFonts w:ascii="Times New Roman" w:eastAsia="Times New Roman" w:hAnsi="Times New Roman" w:cs="Times New Roman"/>
        </w:rPr>
        <w:t>avizele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</w:rPr>
        <w:t>comisiilor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de </w:t>
      </w:r>
      <w:proofErr w:type="spellStart"/>
      <w:r w:rsidRPr="009223F2">
        <w:rPr>
          <w:rFonts w:ascii="Times New Roman" w:eastAsia="Times New Roman" w:hAnsi="Times New Roman" w:cs="Times New Roman"/>
        </w:rPr>
        <w:t>specialitate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ale  </w:t>
      </w:r>
      <w:proofErr w:type="spellStart"/>
      <w:r w:rsidRPr="009223F2">
        <w:rPr>
          <w:rFonts w:ascii="Times New Roman" w:eastAsia="Times New Roman" w:hAnsi="Times New Roman" w:cs="Times New Roman"/>
        </w:rPr>
        <w:t>Consiliului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local .</w:t>
      </w:r>
    </w:p>
    <w:p w:rsidR="00456B17" w:rsidRPr="009223F2" w:rsidRDefault="00456B17" w:rsidP="009223F2">
      <w:pPr>
        <w:autoSpaceDE w:val="0"/>
        <w:autoSpaceDN w:val="0"/>
        <w:adjustRightInd w:val="0"/>
        <w:spacing w:after="0" w:line="276" w:lineRule="auto"/>
        <w:ind w:left="30" w:right="-284"/>
        <w:rPr>
          <w:rFonts w:ascii="Times New Roman" w:hAnsi="Times New Roman" w:cs="Times New Roman"/>
          <w:lang w:eastAsia="ro-RO"/>
        </w:rPr>
      </w:pPr>
      <w:r w:rsidRPr="009223F2">
        <w:rPr>
          <w:rFonts w:ascii="Times New Roman" w:hAnsi="Times New Roman" w:cs="Times New Roman"/>
          <w:lang w:eastAsia="ro-RO"/>
        </w:rPr>
        <w:t xml:space="preserve">   In </w:t>
      </w:r>
      <w:proofErr w:type="spellStart"/>
      <w:r w:rsidRPr="009223F2">
        <w:rPr>
          <w:rFonts w:ascii="Times New Roman" w:hAnsi="Times New Roman" w:cs="Times New Roman"/>
          <w:lang w:eastAsia="ro-RO"/>
        </w:rPr>
        <w:t>temeiul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eastAsia="ro-RO"/>
        </w:rPr>
        <w:t>dispozitiilor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art. 84, art. 87,art.110 , art. 129 </w:t>
      </w:r>
      <w:proofErr w:type="spellStart"/>
      <w:r w:rsidRPr="009223F2">
        <w:rPr>
          <w:rFonts w:ascii="Times New Roman" w:hAnsi="Times New Roman" w:cs="Times New Roman"/>
          <w:lang w:eastAsia="ro-RO"/>
        </w:rPr>
        <w:t>alin</w:t>
      </w:r>
      <w:proofErr w:type="spellEnd"/>
      <w:r w:rsidRPr="009223F2">
        <w:rPr>
          <w:rFonts w:ascii="Times New Roman" w:hAnsi="Times New Roman" w:cs="Times New Roman"/>
          <w:lang w:eastAsia="ro-RO"/>
        </w:rPr>
        <w:t>.(2) ,</w:t>
      </w:r>
      <w:proofErr w:type="spellStart"/>
      <w:r w:rsidRPr="009223F2">
        <w:rPr>
          <w:rFonts w:ascii="Times New Roman" w:hAnsi="Times New Roman" w:cs="Times New Roman"/>
          <w:lang w:eastAsia="ro-RO"/>
        </w:rPr>
        <w:t>lit.”b</w:t>
      </w:r>
      <w:proofErr w:type="spellEnd"/>
      <w:r w:rsidR="00896E60" w:rsidRPr="009223F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896E60" w:rsidRPr="009223F2">
        <w:rPr>
          <w:rFonts w:ascii="Times New Roman" w:hAnsi="Times New Roman" w:cs="Times New Roman"/>
          <w:lang w:eastAsia="ro-RO"/>
        </w:rPr>
        <w:t>si</w:t>
      </w:r>
      <w:proofErr w:type="spellEnd"/>
      <w:r w:rsidR="00896E60" w:rsidRPr="009223F2">
        <w:rPr>
          <w:rFonts w:ascii="Times New Roman" w:hAnsi="Times New Roman" w:cs="Times New Roman"/>
          <w:lang w:eastAsia="ro-RO"/>
        </w:rPr>
        <w:t xml:space="preserve"> d</w:t>
      </w:r>
      <w:r w:rsidR="00FE24E7" w:rsidRPr="009223F2">
        <w:rPr>
          <w:rFonts w:ascii="Times New Roman" w:hAnsi="Times New Roman" w:cs="Times New Roman"/>
          <w:lang w:eastAsia="ro-RO"/>
        </w:rPr>
        <w:t xml:space="preserve">”; </w:t>
      </w:r>
      <w:proofErr w:type="spellStart"/>
      <w:r w:rsidR="00FE24E7" w:rsidRPr="009223F2">
        <w:rPr>
          <w:rFonts w:ascii="Times New Roman" w:hAnsi="Times New Roman" w:cs="Times New Roman"/>
          <w:lang w:eastAsia="ro-RO"/>
        </w:rPr>
        <w:t>alin</w:t>
      </w:r>
      <w:proofErr w:type="spellEnd"/>
      <w:r w:rsidR="00FE24E7" w:rsidRPr="009223F2">
        <w:rPr>
          <w:rFonts w:ascii="Times New Roman" w:hAnsi="Times New Roman" w:cs="Times New Roman"/>
          <w:lang w:eastAsia="ro-RO"/>
        </w:rPr>
        <w:t xml:space="preserve">.(7)  </w:t>
      </w:r>
      <w:proofErr w:type="spellStart"/>
      <w:r w:rsidR="00FE24E7" w:rsidRPr="009223F2">
        <w:rPr>
          <w:rFonts w:ascii="Times New Roman" w:hAnsi="Times New Roman" w:cs="Times New Roman"/>
          <w:lang w:eastAsia="ro-RO"/>
        </w:rPr>
        <w:t>lit.”n</w:t>
      </w:r>
      <w:proofErr w:type="spellEnd"/>
      <w:r w:rsidR="00FE24E7" w:rsidRPr="009223F2">
        <w:rPr>
          <w:rFonts w:ascii="Times New Roman" w:hAnsi="Times New Roman" w:cs="Times New Roman"/>
          <w:lang w:eastAsia="ro-RO"/>
        </w:rPr>
        <w:t xml:space="preserve">” ,art.139 </w:t>
      </w:r>
      <w:proofErr w:type="spellStart"/>
      <w:r w:rsidR="00FE24E7" w:rsidRPr="009223F2">
        <w:rPr>
          <w:rFonts w:ascii="Times New Roman" w:hAnsi="Times New Roman" w:cs="Times New Roman"/>
          <w:lang w:eastAsia="ro-RO"/>
        </w:rPr>
        <w:t>alin</w:t>
      </w:r>
      <w:proofErr w:type="spellEnd"/>
      <w:r w:rsidR="00FE24E7" w:rsidRPr="009223F2">
        <w:rPr>
          <w:rFonts w:ascii="Times New Roman" w:hAnsi="Times New Roman" w:cs="Times New Roman"/>
          <w:lang w:eastAsia="ro-RO"/>
        </w:rPr>
        <w:t xml:space="preserve">.(3) </w:t>
      </w:r>
      <w:proofErr w:type="spellStart"/>
      <w:r w:rsidR="00FE24E7" w:rsidRPr="009223F2">
        <w:rPr>
          <w:rFonts w:ascii="Times New Roman" w:hAnsi="Times New Roman" w:cs="Times New Roman"/>
          <w:lang w:eastAsia="ro-RO"/>
        </w:rPr>
        <w:t>lit.”g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” , art. 140, </w:t>
      </w:r>
      <w:proofErr w:type="spellStart"/>
      <w:r w:rsidRPr="009223F2">
        <w:rPr>
          <w:rFonts w:ascii="Times New Roman" w:hAnsi="Times New Roman" w:cs="Times New Roman"/>
          <w:lang w:eastAsia="ro-RO"/>
        </w:rPr>
        <w:t>alin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.(1) , </w:t>
      </w:r>
      <w:proofErr w:type="spellStart"/>
      <w:r w:rsidRPr="009223F2">
        <w:rPr>
          <w:rFonts w:ascii="Times New Roman" w:hAnsi="Times New Roman" w:cs="Times New Roman"/>
          <w:lang w:eastAsia="ro-RO"/>
        </w:rPr>
        <w:t>precum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223F2">
        <w:rPr>
          <w:rFonts w:ascii="Times New Roman" w:hAnsi="Times New Roman" w:cs="Times New Roman"/>
          <w:lang w:eastAsia="ro-RO"/>
        </w:rPr>
        <w:t>și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al art. 196, </w:t>
      </w:r>
      <w:proofErr w:type="spellStart"/>
      <w:r w:rsidRPr="009223F2">
        <w:rPr>
          <w:rFonts w:ascii="Times New Roman" w:hAnsi="Times New Roman" w:cs="Times New Roman"/>
          <w:lang w:eastAsia="ro-RO"/>
        </w:rPr>
        <w:t>alin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.(1)  lit. „a” , art. 197, art. 240 , </w:t>
      </w:r>
      <w:proofErr w:type="spellStart"/>
      <w:r w:rsidRPr="009223F2">
        <w:rPr>
          <w:rFonts w:ascii="Times New Roman" w:hAnsi="Times New Roman" w:cs="Times New Roman"/>
          <w:lang w:eastAsia="ro-RO"/>
        </w:rPr>
        <w:t>si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art. 243  din  </w:t>
      </w:r>
      <w:proofErr w:type="spellStart"/>
      <w:r w:rsidRPr="009223F2">
        <w:rPr>
          <w:rFonts w:ascii="Times New Roman" w:hAnsi="Times New Roman" w:cs="Times New Roman"/>
          <w:lang w:eastAsia="ro-RO"/>
        </w:rPr>
        <w:t>Codul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eastAsia="ro-RO"/>
        </w:rPr>
        <w:t>administrativ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eastAsia="ro-RO"/>
        </w:rPr>
        <w:t>aprobat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 </w:t>
      </w:r>
      <w:proofErr w:type="spellStart"/>
      <w:r w:rsidRPr="009223F2">
        <w:rPr>
          <w:rFonts w:ascii="Times New Roman" w:hAnsi="Times New Roman" w:cs="Times New Roman"/>
          <w:lang w:eastAsia="ro-RO"/>
        </w:rPr>
        <w:t>prin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223F2">
        <w:rPr>
          <w:rFonts w:ascii="Times New Roman" w:hAnsi="Times New Roman" w:cs="Times New Roman"/>
          <w:lang w:eastAsia="ro-RO"/>
        </w:rPr>
        <w:t>Ordonanta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de  </w:t>
      </w:r>
      <w:proofErr w:type="spellStart"/>
      <w:r w:rsidRPr="009223F2">
        <w:rPr>
          <w:rFonts w:ascii="Times New Roman" w:hAnsi="Times New Roman" w:cs="Times New Roman"/>
          <w:lang w:eastAsia="ro-RO"/>
        </w:rPr>
        <w:t>Urgenta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a  </w:t>
      </w:r>
      <w:proofErr w:type="spellStart"/>
      <w:r w:rsidRPr="009223F2">
        <w:rPr>
          <w:rFonts w:ascii="Times New Roman" w:hAnsi="Times New Roman" w:cs="Times New Roman"/>
          <w:lang w:eastAsia="ro-RO"/>
        </w:rPr>
        <w:t>Guvernului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9223F2">
        <w:rPr>
          <w:rFonts w:ascii="Times New Roman" w:hAnsi="Times New Roman" w:cs="Times New Roman"/>
          <w:lang w:eastAsia="ro-RO"/>
        </w:rPr>
        <w:t>nr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.  57 din 03.07.2019, cu  </w:t>
      </w:r>
      <w:proofErr w:type="spellStart"/>
      <w:r w:rsidRPr="009223F2">
        <w:rPr>
          <w:rFonts w:ascii="Times New Roman" w:hAnsi="Times New Roman" w:cs="Times New Roman"/>
          <w:lang w:eastAsia="ro-RO"/>
        </w:rPr>
        <w:t>modifiările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223F2">
        <w:rPr>
          <w:rFonts w:ascii="Times New Roman" w:hAnsi="Times New Roman" w:cs="Times New Roman"/>
          <w:lang w:eastAsia="ro-RO"/>
        </w:rPr>
        <w:t>și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223F2">
        <w:rPr>
          <w:rFonts w:ascii="Times New Roman" w:hAnsi="Times New Roman" w:cs="Times New Roman"/>
          <w:lang w:eastAsia="ro-RO"/>
        </w:rPr>
        <w:t>completările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223F2">
        <w:rPr>
          <w:rFonts w:ascii="Times New Roman" w:hAnsi="Times New Roman" w:cs="Times New Roman"/>
          <w:lang w:eastAsia="ro-RO"/>
        </w:rPr>
        <w:t>ulterioare</w:t>
      </w:r>
      <w:proofErr w:type="spellEnd"/>
      <w:r w:rsidRPr="009223F2">
        <w:rPr>
          <w:rFonts w:ascii="Times New Roman" w:hAnsi="Times New Roman" w:cs="Times New Roman"/>
          <w:lang w:eastAsia="ro-RO"/>
        </w:rPr>
        <w:t xml:space="preserve">  :</w:t>
      </w:r>
    </w:p>
    <w:p w:rsidR="009223F2" w:rsidRPr="009223F2" w:rsidRDefault="009223F2" w:rsidP="009223F2">
      <w:pPr>
        <w:spacing w:after="0" w:line="276" w:lineRule="auto"/>
        <w:ind w:right="-96"/>
        <w:rPr>
          <w:rFonts w:ascii="Times New Roman" w:hAnsi="Times New Roman"/>
          <w:lang w:eastAsia="zh-CN"/>
        </w:rPr>
      </w:pPr>
      <w:r w:rsidRPr="009223F2">
        <w:rPr>
          <w:rFonts w:ascii="Times New Roman" w:hAnsi="Times New Roman"/>
          <w:b/>
          <w:lang w:eastAsia="zh-CN"/>
        </w:rPr>
        <w:t xml:space="preserve">          </w:t>
      </w:r>
      <w:proofErr w:type="spellStart"/>
      <w:r w:rsidRPr="009223F2">
        <w:rPr>
          <w:rFonts w:ascii="Times New Roman" w:hAnsi="Times New Roman"/>
          <w:b/>
          <w:lang w:eastAsia="zh-CN"/>
        </w:rPr>
        <w:t>Consiliul</w:t>
      </w:r>
      <w:proofErr w:type="spellEnd"/>
      <w:r w:rsidRPr="009223F2">
        <w:rPr>
          <w:rFonts w:ascii="Times New Roman" w:hAnsi="Times New Roman"/>
          <w:b/>
          <w:lang w:eastAsia="zh-CN"/>
        </w:rPr>
        <w:t xml:space="preserve">  Local  Ion  </w:t>
      </w:r>
      <w:proofErr w:type="spellStart"/>
      <w:r w:rsidRPr="009223F2">
        <w:rPr>
          <w:rFonts w:ascii="Times New Roman" w:hAnsi="Times New Roman"/>
          <w:b/>
          <w:lang w:eastAsia="zh-CN"/>
        </w:rPr>
        <w:t>Creanga</w:t>
      </w:r>
      <w:proofErr w:type="spellEnd"/>
      <w:r w:rsidRPr="009223F2">
        <w:rPr>
          <w:rFonts w:ascii="Times New Roman" w:hAnsi="Times New Roman"/>
          <w:b/>
          <w:lang w:eastAsia="zh-CN"/>
        </w:rPr>
        <w:t xml:space="preserve">, </w:t>
      </w:r>
      <w:proofErr w:type="spellStart"/>
      <w:r w:rsidRPr="009223F2">
        <w:rPr>
          <w:rFonts w:ascii="Times New Roman" w:hAnsi="Times New Roman"/>
          <w:b/>
          <w:lang w:eastAsia="zh-CN"/>
        </w:rPr>
        <w:t>judetul</w:t>
      </w:r>
      <w:proofErr w:type="spellEnd"/>
      <w:r w:rsidRPr="009223F2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b/>
          <w:lang w:eastAsia="zh-CN"/>
        </w:rPr>
        <w:t>Neamt</w:t>
      </w:r>
      <w:proofErr w:type="spellEnd"/>
      <w:r w:rsidRPr="009223F2">
        <w:rPr>
          <w:rFonts w:ascii="Times New Roman" w:hAnsi="Times New Roman"/>
          <w:b/>
          <w:lang w:eastAsia="zh-CN"/>
        </w:rPr>
        <w:t xml:space="preserve">,  </w:t>
      </w:r>
      <w:proofErr w:type="spellStart"/>
      <w:r w:rsidRPr="009223F2">
        <w:rPr>
          <w:rFonts w:ascii="Times New Roman" w:hAnsi="Times New Roman"/>
          <w:b/>
          <w:lang w:eastAsia="zh-CN"/>
        </w:rPr>
        <w:t>adoptă</w:t>
      </w:r>
      <w:proofErr w:type="spellEnd"/>
      <w:r w:rsidRPr="009223F2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b/>
          <w:lang w:eastAsia="zh-CN"/>
        </w:rPr>
        <w:t>prezenta</w:t>
      </w:r>
      <w:proofErr w:type="spellEnd"/>
      <w:r w:rsidRPr="009223F2">
        <w:rPr>
          <w:rFonts w:ascii="Times New Roman" w:hAnsi="Times New Roman"/>
          <w:b/>
          <w:lang w:eastAsia="zh-CN"/>
        </w:rPr>
        <w:t xml:space="preserve"> </w:t>
      </w:r>
      <w:r w:rsidRPr="009223F2">
        <w:rPr>
          <w:rFonts w:ascii="Times New Roman" w:hAnsi="Times New Roman"/>
          <w:lang w:eastAsia="zh-CN"/>
        </w:rPr>
        <w:t>;</w:t>
      </w:r>
    </w:p>
    <w:p w:rsidR="009223F2" w:rsidRPr="009223F2" w:rsidRDefault="009223F2" w:rsidP="009223F2">
      <w:pPr>
        <w:spacing w:after="0" w:line="276" w:lineRule="auto"/>
        <w:ind w:right="-96"/>
        <w:rPr>
          <w:rFonts w:ascii="Times New Roman" w:hAnsi="Times New Roman"/>
          <w:b/>
          <w:lang w:val="fr-FR" w:eastAsia="zh-CN"/>
        </w:rPr>
      </w:pPr>
    </w:p>
    <w:p w:rsidR="009223F2" w:rsidRPr="009223F2" w:rsidRDefault="009223F2" w:rsidP="009223F2">
      <w:pPr>
        <w:spacing w:after="0" w:line="276" w:lineRule="auto"/>
        <w:ind w:right="-96"/>
        <w:jc w:val="center"/>
        <w:rPr>
          <w:rFonts w:ascii="Times New Roman" w:hAnsi="Times New Roman"/>
          <w:b/>
          <w:lang w:val="ro-RO" w:eastAsia="zh-CN"/>
        </w:rPr>
      </w:pPr>
      <w:r w:rsidRPr="009223F2">
        <w:rPr>
          <w:rFonts w:ascii="Times New Roman" w:hAnsi="Times New Roman"/>
          <w:b/>
          <w:lang w:eastAsia="zh-CN"/>
        </w:rPr>
        <w:t>HOTĂRÂRE  :</w:t>
      </w:r>
    </w:p>
    <w:p w:rsidR="009223F2" w:rsidRPr="009223F2" w:rsidRDefault="009223F2" w:rsidP="009223F2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hAnsi="Times New Roman" w:cs="Times New Roman"/>
          <w:lang w:eastAsia="ro-RO"/>
        </w:rPr>
      </w:pPr>
    </w:p>
    <w:p w:rsidR="00E65CBC" w:rsidRPr="009223F2" w:rsidRDefault="00E12A89" w:rsidP="009223F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009223F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      </w:t>
      </w:r>
      <w:r w:rsidR="00456B17" w:rsidRPr="009223F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Art. 1.</w:t>
      </w:r>
      <w:r w:rsidR="00177D0C" w:rsidRPr="009223F2">
        <w:rPr>
          <w:rFonts w:ascii="Times New Roman" w:eastAsia="Times New Roman" w:hAnsi="Times New Roman" w:cs="Times New Roman"/>
          <w:color w:val="000000"/>
        </w:rPr>
        <w:t xml:space="preserve"> Se </w:t>
      </w:r>
      <w:proofErr w:type="spellStart"/>
      <w:r w:rsidR="00177D0C" w:rsidRPr="009223F2">
        <w:rPr>
          <w:rFonts w:ascii="Times New Roman" w:eastAsia="Times New Roman" w:hAnsi="Times New Roman" w:cs="Times New Roman"/>
          <w:color w:val="000000"/>
        </w:rPr>
        <w:t>aproba</w:t>
      </w:r>
      <w:proofErr w:type="spellEnd"/>
      <w:r w:rsidR="00177D0C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r w:rsidR="007B6016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B6016" w:rsidRPr="009223F2">
        <w:rPr>
          <w:rFonts w:ascii="Times New Roman" w:eastAsia="Times New Roman" w:hAnsi="Times New Roman" w:cs="Times New Roman"/>
          <w:color w:val="000000"/>
        </w:rPr>
        <w:t>atribuirea</w:t>
      </w:r>
      <w:proofErr w:type="spellEnd"/>
      <w:r w:rsidR="007B6016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3301A" w:rsidRPr="009223F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93301A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3301A" w:rsidRPr="009223F2">
        <w:rPr>
          <w:rFonts w:ascii="Times New Roman" w:eastAsia="Times New Roman" w:hAnsi="Times New Roman" w:cs="Times New Roman"/>
          <w:color w:val="000000"/>
        </w:rPr>
        <w:t>incheierea</w:t>
      </w:r>
      <w:proofErr w:type="spellEnd"/>
      <w:r w:rsidR="0093301A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contractului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delegare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gestiunii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serviciului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iluminat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public in</w:t>
      </w:r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Comuna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Ion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Creanga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avand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ca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obiect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operare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propriu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zisa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gestiune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intretinere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mentinere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infrastructura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aferenta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serviciului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de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iluminat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public ,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modernizarea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extinderea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in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conformitate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cu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obiectivele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concedentului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perioada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de 5</w:t>
      </w:r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ani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castigatorul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licitatiei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organizate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acest</w:t>
      </w:r>
      <w:proofErr w:type="spellEnd"/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B17" w:rsidRPr="009223F2">
        <w:rPr>
          <w:rFonts w:ascii="Times New Roman" w:eastAsia="Times New Roman" w:hAnsi="Times New Roman" w:cs="Times New Roman"/>
          <w:color w:val="000000"/>
        </w:rPr>
        <w:t>scop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D5B75" w:rsidRPr="009223F2">
        <w:rPr>
          <w:rFonts w:ascii="Times New Roman" w:eastAsia="Times New Roman" w:hAnsi="Times New Roman" w:cs="Times New Roman"/>
          <w:color w:val="000000"/>
        </w:rPr>
        <w:t>respectiv</w:t>
      </w:r>
      <w:proofErr w:type="spellEnd"/>
      <w:r w:rsidR="008D5B75" w:rsidRPr="009223F2">
        <w:rPr>
          <w:rFonts w:ascii="Times New Roman" w:eastAsia="Times New Roman" w:hAnsi="Times New Roman" w:cs="Times New Roman"/>
          <w:color w:val="000000"/>
        </w:rPr>
        <w:t xml:space="preserve"> S C SERBER ELECTRIC </w:t>
      </w:r>
      <w:r w:rsidR="00456B17" w:rsidRPr="009223F2">
        <w:rPr>
          <w:rFonts w:ascii="Times New Roman" w:eastAsia="Times New Roman" w:hAnsi="Times New Roman" w:cs="Times New Roman"/>
          <w:color w:val="000000"/>
        </w:rPr>
        <w:t xml:space="preserve"> SRL</w:t>
      </w:r>
      <w:r w:rsidR="00C56245" w:rsidRPr="009223F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="00C56245" w:rsidRPr="009223F2">
        <w:rPr>
          <w:rFonts w:ascii="Times New Roman" w:eastAsia="Times New Roman" w:hAnsi="Times New Roman" w:cs="Times New Roman"/>
          <w:color w:val="000000"/>
        </w:rPr>
        <w:t>Gherăiești</w:t>
      </w:r>
      <w:proofErr w:type="spellEnd"/>
      <w:r w:rsidR="00C56245" w:rsidRPr="009223F2"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 w:rsidR="00C56245" w:rsidRPr="009223F2">
        <w:rPr>
          <w:rFonts w:ascii="Times New Roman" w:eastAsia="Times New Roman" w:hAnsi="Times New Roman" w:cs="Times New Roman"/>
          <w:color w:val="000000"/>
        </w:rPr>
        <w:t>judetul</w:t>
      </w:r>
      <w:proofErr w:type="spellEnd"/>
      <w:r w:rsidR="00C56245" w:rsidRPr="009223F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56245" w:rsidRPr="009223F2">
        <w:rPr>
          <w:rFonts w:ascii="Times New Roman" w:eastAsia="Times New Roman" w:hAnsi="Times New Roman" w:cs="Times New Roman"/>
          <w:color w:val="000000"/>
        </w:rPr>
        <w:t>Neamt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și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este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cel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prevăzut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în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anexa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care face parte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integrantă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E65CBC" w:rsidRPr="009223F2">
        <w:rPr>
          <w:rFonts w:ascii="Times New Roman" w:eastAsia="Times New Roman" w:hAnsi="Times New Roman" w:cs="Times New Roman"/>
        </w:rPr>
        <w:t>prezenta</w:t>
      </w:r>
      <w:proofErr w:type="spellEnd"/>
      <w:r w:rsidR="00E65CBC" w:rsidRPr="009223F2">
        <w:rPr>
          <w:rFonts w:ascii="Times New Roman" w:eastAsia="Times New Roman" w:hAnsi="Times New Roman" w:cs="Times New Roman"/>
        </w:rPr>
        <w:t>.</w:t>
      </w:r>
    </w:p>
    <w:p w:rsidR="00E12A89" w:rsidRPr="009223F2" w:rsidRDefault="00E65CBC" w:rsidP="009223F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223F2">
        <w:rPr>
          <w:rFonts w:ascii="Times New Roman" w:eastAsia="Times New Roman" w:hAnsi="Times New Roman" w:cs="Times New Roman"/>
        </w:rPr>
        <w:t xml:space="preserve">   </w:t>
      </w:r>
      <w:r w:rsidRPr="009223F2">
        <w:rPr>
          <w:rFonts w:ascii="Times New Roman" w:eastAsia="Times New Roman" w:hAnsi="Times New Roman" w:cs="Times New Roman"/>
          <w:b/>
        </w:rPr>
        <w:t>Art.2</w:t>
      </w:r>
      <w:r w:rsidRPr="009223F2">
        <w:rPr>
          <w:rFonts w:ascii="Times New Roman" w:eastAsia="Times New Roman" w:hAnsi="Times New Roman" w:cs="Times New Roman"/>
        </w:rPr>
        <w:t xml:space="preserve">. – Se </w:t>
      </w:r>
      <w:proofErr w:type="spellStart"/>
      <w:r w:rsidRPr="009223F2">
        <w:rPr>
          <w:rFonts w:ascii="Times New Roman" w:eastAsia="Times New Roman" w:hAnsi="Times New Roman" w:cs="Times New Roman"/>
        </w:rPr>
        <w:t>împuterniceşte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Primarul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comunei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Ion </w:t>
      </w:r>
      <w:proofErr w:type="spellStart"/>
      <w:r w:rsidRPr="009223F2">
        <w:rPr>
          <w:rFonts w:ascii="Times New Roman" w:eastAsia="Times New Roman" w:hAnsi="Times New Roman" w:cs="Times New Roman"/>
        </w:rPr>
        <w:t>Creanga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223F2">
        <w:rPr>
          <w:rFonts w:ascii="Times New Roman" w:eastAsia="Times New Roman" w:hAnsi="Times New Roman" w:cs="Times New Roman"/>
        </w:rPr>
        <w:t>județul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Neamt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  </w:t>
      </w:r>
      <w:proofErr w:type="spellStart"/>
      <w:r w:rsidRPr="009223F2">
        <w:rPr>
          <w:rFonts w:ascii="Times New Roman" w:eastAsia="Times New Roman" w:hAnsi="Times New Roman" w:cs="Times New Roman"/>
        </w:rPr>
        <w:t>să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semneze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</w:rPr>
        <w:t>în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numele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și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pe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seama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comunei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Ion </w:t>
      </w:r>
      <w:proofErr w:type="spellStart"/>
      <w:r w:rsidRPr="009223F2">
        <w:rPr>
          <w:rFonts w:ascii="Times New Roman" w:eastAsia="Times New Roman" w:hAnsi="Times New Roman" w:cs="Times New Roman"/>
        </w:rPr>
        <w:t>Creanga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3F2">
        <w:rPr>
          <w:rFonts w:ascii="Times New Roman" w:eastAsia="Times New Roman" w:hAnsi="Times New Roman" w:cs="Times New Roman"/>
        </w:rPr>
        <w:t>județul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Neamt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223F2">
        <w:rPr>
          <w:rFonts w:ascii="Times New Roman" w:eastAsia="Times New Roman" w:hAnsi="Times New Roman" w:cs="Times New Roman"/>
        </w:rPr>
        <w:t>Contractul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223F2">
        <w:rPr>
          <w:rFonts w:ascii="Times New Roman" w:eastAsia="Times New Roman" w:hAnsi="Times New Roman" w:cs="Times New Roman"/>
        </w:rPr>
        <w:t>delegare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223F2">
        <w:rPr>
          <w:rFonts w:ascii="Times New Roman" w:eastAsia="Times New Roman" w:hAnsi="Times New Roman" w:cs="Times New Roman"/>
        </w:rPr>
        <w:t>gestiunii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prin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concesiune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223F2">
        <w:rPr>
          <w:rFonts w:ascii="Times New Roman" w:eastAsia="Times New Roman" w:hAnsi="Times New Roman" w:cs="Times New Roman"/>
        </w:rPr>
        <w:t>Serviciului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223F2">
        <w:rPr>
          <w:rFonts w:ascii="Times New Roman" w:eastAsia="Times New Roman" w:hAnsi="Times New Roman" w:cs="Times New Roman"/>
        </w:rPr>
        <w:t>iluminat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public al </w:t>
      </w:r>
      <w:proofErr w:type="spellStart"/>
      <w:r w:rsidRPr="009223F2">
        <w:rPr>
          <w:rFonts w:ascii="Times New Roman" w:eastAsia="Times New Roman" w:hAnsi="Times New Roman" w:cs="Times New Roman"/>
        </w:rPr>
        <w:t>comunei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Ion </w:t>
      </w:r>
      <w:proofErr w:type="spellStart"/>
      <w:r w:rsidRPr="009223F2">
        <w:rPr>
          <w:rFonts w:ascii="Times New Roman" w:eastAsia="Times New Roman" w:hAnsi="Times New Roman" w:cs="Times New Roman"/>
        </w:rPr>
        <w:t>Creanga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223F2">
        <w:rPr>
          <w:rFonts w:ascii="Times New Roman" w:eastAsia="Times New Roman" w:hAnsi="Times New Roman" w:cs="Times New Roman"/>
        </w:rPr>
        <w:t>județul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3F2">
        <w:rPr>
          <w:rFonts w:ascii="Times New Roman" w:eastAsia="Times New Roman" w:hAnsi="Times New Roman" w:cs="Times New Roman"/>
        </w:rPr>
        <w:t>Neamt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, cu </w:t>
      </w:r>
      <w:proofErr w:type="spellStart"/>
      <w:r w:rsidRPr="009223F2">
        <w:rPr>
          <w:rFonts w:ascii="Times New Roman" w:eastAsia="Times New Roman" w:hAnsi="Times New Roman" w:cs="Times New Roman"/>
        </w:rPr>
        <w:t>Societatea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</w:rPr>
        <w:t>Comercială</w:t>
      </w:r>
      <w:proofErr w:type="spellEnd"/>
      <w:r w:rsidRPr="009223F2">
        <w:rPr>
          <w:rFonts w:ascii="Times New Roman" w:eastAsia="Times New Roman" w:hAnsi="Times New Roman" w:cs="Times New Roman"/>
        </w:rPr>
        <w:t xml:space="preserve"> </w:t>
      </w:r>
      <w:r w:rsidRPr="009223F2">
        <w:rPr>
          <w:rFonts w:ascii="Times New Roman" w:eastAsia="Times New Roman" w:hAnsi="Times New Roman" w:cs="Times New Roman"/>
          <w:color w:val="000000"/>
        </w:rPr>
        <w:t>SERBER ELECTRIC  SRL</w:t>
      </w:r>
    </w:p>
    <w:p w:rsidR="00E12A89" w:rsidRPr="009223F2" w:rsidRDefault="00E12A89" w:rsidP="009223F2">
      <w:pPr>
        <w:suppressAutoHyphens/>
        <w:autoSpaceDE w:val="0"/>
        <w:spacing w:after="0" w:line="276" w:lineRule="auto"/>
        <w:ind w:right="-630"/>
        <w:rPr>
          <w:rFonts w:ascii="Times New Roman" w:eastAsia="Times New Roman" w:hAnsi="Times New Roman" w:cs="Times New Roman"/>
          <w:color w:val="000000"/>
          <w:lang w:val="fr-FR" w:eastAsia="ro-RO"/>
        </w:rPr>
      </w:pPr>
      <w:r w:rsidRPr="009223F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Art. 3</w:t>
      </w:r>
      <w:r w:rsidRPr="009223F2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Secretarul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general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al  UAT ,   va 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comunica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prezenta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instituţiilor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,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autoritatilor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si 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persoanelor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interesate</w:t>
      </w:r>
      <w:proofErr w:type="spellEnd"/>
      <w:r w:rsidRPr="009223F2">
        <w:rPr>
          <w:rFonts w:ascii="Times New Roman" w:eastAsia="Times New Roman" w:hAnsi="Times New Roman" w:cs="Times New Roman"/>
          <w:color w:val="000000"/>
          <w:lang w:val="fr-FR" w:eastAsia="ro-RO"/>
        </w:rPr>
        <w:t>.</w:t>
      </w:r>
    </w:p>
    <w:p w:rsidR="00E12A89" w:rsidRPr="009223F2" w:rsidRDefault="00E12A89" w:rsidP="009223F2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9223F2" w:rsidRPr="009223F2" w:rsidRDefault="009223F2" w:rsidP="009223F2">
      <w:pPr>
        <w:spacing w:after="0" w:line="276" w:lineRule="auto"/>
        <w:rPr>
          <w:rFonts w:ascii="Times New Roman" w:hAnsi="Times New Roman"/>
          <w:lang w:eastAsia="zh-CN"/>
        </w:rPr>
      </w:pPr>
      <w:r w:rsidRPr="009223F2">
        <w:rPr>
          <w:rFonts w:ascii="Times New Roman" w:hAnsi="Times New Roman"/>
          <w:lang w:eastAsia="zh-CN"/>
        </w:rPr>
        <w:t xml:space="preserve">             PREȘEDINTE  DE  ȘEDINȚĂ                                         </w:t>
      </w:r>
      <w:proofErr w:type="spellStart"/>
      <w:r w:rsidRPr="009223F2">
        <w:rPr>
          <w:rFonts w:ascii="Times New Roman" w:hAnsi="Times New Roman"/>
          <w:lang w:eastAsia="zh-CN"/>
        </w:rPr>
        <w:t>Contrasemneaza</w:t>
      </w:r>
      <w:proofErr w:type="spellEnd"/>
      <w:r w:rsidRPr="009223F2">
        <w:rPr>
          <w:rFonts w:ascii="Times New Roman" w:hAnsi="Times New Roman"/>
          <w:lang w:eastAsia="zh-CN"/>
        </w:rPr>
        <w:t xml:space="preserve">  </w:t>
      </w:r>
      <w:proofErr w:type="spellStart"/>
      <w:r w:rsidRPr="009223F2">
        <w:rPr>
          <w:rFonts w:ascii="Times New Roman" w:hAnsi="Times New Roman"/>
          <w:lang w:eastAsia="zh-CN"/>
        </w:rPr>
        <w:t>ptr</w:t>
      </w:r>
      <w:proofErr w:type="spellEnd"/>
      <w:r w:rsidRPr="009223F2">
        <w:rPr>
          <w:rFonts w:ascii="Times New Roman" w:hAnsi="Times New Roman"/>
          <w:lang w:eastAsia="zh-CN"/>
        </w:rPr>
        <w:t xml:space="preserve">. </w:t>
      </w:r>
      <w:proofErr w:type="spellStart"/>
      <w:r w:rsidRPr="009223F2">
        <w:rPr>
          <w:rFonts w:ascii="Times New Roman" w:hAnsi="Times New Roman"/>
          <w:lang w:eastAsia="zh-CN"/>
        </w:rPr>
        <w:t>Legalitate</w:t>
      </w:r>
      <w:proofErr w:type="spellEnd"/>
    </w:p>
    <w:p w:rsidR="009223F2" w:rsidRPr="009223F2" w:rsidRDefault="009223F2" w:rsidP="009223F2">
      <w:pPr>
        <w:spacing w:after="0" w:line="276" w:lineRule="auto"/>
        <w:rPr>
          <w:rFonts w:ascii="Times New Roman" w:hAnsi="Times New Roman"/>
          <w:lang w:eastAsia="zh-CN"/>
        </w:rPr>
      </w:pPr>
      <w:r w:rsidRPr="009223F2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:rsidR="009223F2" w:rsidRPr="009223F2" w:rsidRDefault="009223F2" w:rsidP="009223F2">
      <w:pPr>
        <w:spacing w:after="0" w:line="276" w:lineRule="auto"/>
        <w:ind w:left="-567" w:right="-618"/>
        <w:rPr>
          <w:rFonts w:ascii="Times New Roman" w:hAnsi="Times New Roman"/>
          <w:lang w:eastAsia="zh-CN"/>
        </w:rPr>
      </w:pPr>
      <w:r w:rsidRPr="009223F2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</w:t>
      </w:r>
      <w:proofErr w:type="spellStart"/>
      <w:r w:rsidRPr="009223F2">
        <w:rPr>
          <w:rFonts w:ascii="Times New Roman" w:hAnsi="Times New Roman"/>
          <w:lang w:eastAsia="zh-CN"/>
        </w:rPr>
        <w:t>Mihaela</w:t>
      </w:r>
      <w:proofErr w:type="spellEnd"/>
      <w:r w:rsidRPr="009223F2">
        <w:rPr>
          <w:rFonts w:ascii="Times New Roman" w:hAnsi="Times New Roman"/>
          <w:lang w:eastAsia="zh-CN"/>
        </w:rPr>
        <w:t xml:space="preserve">   NIŢA</w:t>
      </w:r>
    </w:p>
    <w:p w:rsidR="009223F2" w:rsidRP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Pr="009223F2" w:rsidRDefault="009223F2" w:rsidP="009223F2">
      <w:pPr>
        <w:spacing w:after="0" w:line="276" w:lineRule="auto"/>
        <w:ind w:right="-618"/>
        <w:rPr>
          <w:rFonts w:ascii="Times New Roman" w:hAnsi="Times New Roman"/>
          <w:lang w:eastAsia="zh-CN"/>
        </w:rPr>
      </w:pPr>
    </w:p>
    <w:p w:rsidR="009223F2" w:rsidRPr="009223F2" w:rsidRDefault="009223F2" w:rsidP="009223F2">
      <w:pPr>
        <w:spacing w:after="0" w:line="276" w:lineRule="auto"/>
        <w:rPr>
          <w:rFonts w:ascii="Times New Roman" w:hAnsi="Times New Roman"/>
          <w:lang w:eastAsia="zh-CN"/>
        </w:rPr>
      </w:pPr>
      <w:bookmarkStart w:id="1" w:name="_GoBack"/>
      <w:r w:rsidRPr="009223F2">
        <w:rPr>
          <w:rFonts w:ascii="Times New Roman" w:hAnsi="Times New Roman"/>
          <w:lang w:eastAsia="zh-CN"/>
        </w:rPr>
        <w:t xml:space="preserve">         </w:t>
      </w:r>
      <w:proofErr w:type="spellStart"/>
      <w:r w:rsidRPr="009223F2">
        <w:rPr>
          <w:rFonts w:ascii="Times New Roman" w:hAnsi="Times New Roman"/>
          <w:lang w:eastAsia="zh-CN"/>
        </w:rPr>
        <w:t>Notă</w:t>
      </w:r>
      <w:proofErr w:type="spellEnd"/>
      <w:r w:rsidRPr="009223F2">
        <w:rPr>
          <w:rFonts w:ascii="Times New Roman" w:hAnsi="Times New Roman"/>
          <w:lang w:eastAsia="zh-CN"/>
        </w:rPr>
        <w:t xml:space="preserve">: </w:t>
      </w:r>
      <w:r w:rsidR="00C65E5A">
        <w:rPr>
          <w:rFonts w:ascii="Times New Roman" w:hAnsi="Times New Roman"/>
          <w:lang w:eastAsia="zh-CN"/>
        </w:rPr>
        <w:t xml:space="preserve">  1. </w:t>
      </w:r>
      <w:proofErr w:type="spellStart"/>
      <w:r w:rsidR="00C65E5A">
        <w:rPr>
          <w:rFonts w:ascii="Times New Roman" w:hAnsi="Times New Roman"/>
          <w:lang w:eastAsia="zh-CN"/>
        </w:rPr>
        <w:t>Consilieri</w:t>
      </w:r>
      <w:proofErr w:type="spellEnd"/>
      <w:r w:rsidR="00C65E5A">
        <w:rPr>
          <w:rFonts w:ascii="Times New Roman" w:hAnsi="Times New Roman"/>
          <w:lang w:eastAsia="zh-CN"/>
        </w:rPr>
        <w:t xml:space="preserve"> </w:t>
      </w:r>
      <w:proofErr w:type="spellStart"/>
      <w:r w:rsidR="00C65E5A">
        <w:rPr>
          <w:rFonts w:ascii="Times New Roman" w:hAnsi="Times New Roman"/>
          <w:lang w:eastAsia="zh-CN"/>
        </w:rPr>
        <w:t>prezenţi</w:t>
      </w:r>
      <w:proofErr w:type="spellEnd"/>
      <w:r w:rsidR="00C65E5A">
        <w:rPr>
          <w:rFonts w:ascii="Times New Roman" w:hAnsi="Times New Roman"/>
          <w:lang w:eastAsia="zh-CN"/>
        </w:rPr>
        <w:t xml:space="preserve">: 15 </w:t>
      </w:r>
      <w:proofErr w:type="spellStart"/>
      <w:r w:rsidRPr="009223F2">
        <w:rPr>
          <w:rFonts w:ascii="Times New Roman" w:hAnsi="Times New Roman"/>
          <w:lang w:eastAsia="zh-CN"/>
        </w:rPr>
        <w:t>consilieri</w:t>
      </w:r>
      <w:proofErr w:type="spellEnd"/>
      <w:r w:rsidRPr="009223F2">
        <w:rPr>
          <w:rFonts w:ascii="Times New Roman" w:hAnsi="Times New Roman"/>
          <w:lang w:eastAsia="zh-CN"/>
        </w:rPr>
        <w:t xml:space="preserve">, din </w:t>
      </w:r>
      <w:proofErr w:type="spellStart"/>
      <w:r w:rsidRPr="009223F2">
        <w:rPr>
          <w:rFonts w:ascii="Times New Roman" w:hAnsi="Times New Roman"/>
          <w:lang w:eastAsia="zh-CN"/>
        </w:rPr>
        <w:t>cei</w:t>
      </w:r>
      <w:proofErr w:type="spellEnd"/>
      <w:r w:rsidRPr="009223F2">
        <w:rPr>
          <w:rFonts w:ascii="Times New Roman" w:hAnsi="Times New Roman"/>
          <w:lang w:eastAsia="zh-CN"/>
        </w:rPr>
        <w:t xml:space="preserve"> 15 </w:t>
      </w:r>
      <w:proofErr w:type="spellStart"/>
      <w:proofErr w:type="gramStart"/>
      <w:r w:rsidRPr="009223F2">
        <w:rPr>
          <w:rFonts w:ascii="Times New Roman" w:hAnsi="Times New Roman"/>
          <w:lang w:eastAsia="zh-CN"/>
        </w:rPr>
        <w:t>ce</w:t>
      </w:r>
      <w:proofErr w:type="spellEnd"/>
      <w:proofErr w:type="gramEnd"/>
      <w:r w:rsidRPr="009223F2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formează</w:t>
      </w:r>
      <w:proofErr w:type="spellEnd"/>
      <w:r w:rsidRPr="009223F2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consiliul</w:t>
      </w:r>
      <w:proofErr w:type="spellEnd"/>
      <w:r w:rsidRPr="009223F2">
        <w:rPr>
          <w:rFonts w:ascii="Times New Roman" w:hAnsi="Times New Roman"/>
          <w:lang w:eastAsia="zh-CN"/>
        </w:rPr>
        <w:t xml:space="preserve"> local.</w:t>
      </w:r>
    </w:p>
    <w:p w:rsidR="009223F2" w:rsidRPr="009223F2" w:rsidRDefault="009223F2" w:rsidP="009223F2">
      <w:pPr>
        <w:spacing w:after="0" w:line="276" w:lineRule="auto"/>
        <w:rPr>
          <w:rFonts w:ascii="Times New Roman" w:hAnsi="Times New Roman"/>
          <w:lang w:eastAsia="zh-CN"/>
        </w:rPr>
      </w:pPr>
      <w:r w:rsidRPr="009223F2">
        <w:rPr>
          <w:rFonts w:ascii="Times New Roman" w:hAnsi="Times New Roman"/>
          <w:lang w:eastAsia="zh-CN"/>
        </w:rPr>
        <w:t xml:space="preserve">                      2. </w:t>
      </w:r>
      <w:proofErr w:type="spellStart"/>
      <w:r w:rsidRPr="009223F2">
        <w:rPr>
          <w:rFonts w:ascii="Times New Roman" w:hAnsi="Times New Roman"/>
          <w:lang w:eastAsia="zh-CN"/>
        </w:rPr>
        <w:t>Prezenta</w:t>
      </w:r>
      <w:proofErr w:type="spellEnd"/>
      <w:r w:rsidRPr="009223F2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hotărâre</w:t>
      </w:r>
      <w:proofErr w:type="spellEnd"/>
      <w:r w:rsidRPr="009223F2">
        <w:rPr>
          <w:rFonts w:ascii="Times New Roman" w:hAnsi="Times New Roman"/>
          <w:lang w:eastAsia="zh-CN"/>
        </w:rPr>
        <w:t xml:space="preserve"> a </w:t>
      </w:r>
      <w:proofErr w:type="spellStart"/>
      <w:r w:rsidRPr="009223F2">
        <w:rPr>
          <w:rFonts w:ascii="Times New Roman" w:hAnsi="Times New Roman"/>
          <w:lang w:eastAsia="zh-CN"/>
        </w:rPr>
        <w:t>fost</w:t>
      </w:r>
      <w:proofErr w:type="spellEnd"/>
      <w:r w:rsidRPr="009223F2">
        <w:rPr>
          <w:rFonts w:ascii="Times New Roman" w:hAnsi="Times New Roman"/>
          <w:lang w:eastAsia="zh-CN"/>
        </w:rPr>
        <w:t xml:space="preserve"> </w:t>
      </w:r>
      <w:proofErr w:type="spellStart"/>
      <w:r w:rsidR="00C65E5A">
        <w:rPr>
          <w:rFonts w:ascii="Times New Roman" w:hAnsi="Times New Roman"/>
          <w:lang w:eastAsia="zh-CN"/>
        </w:rPr>
        <w:t>aprobată</w:t>
      </w:r>
      <w:proofErr w:type="spellEnd"/>
      <w:r w:rsidR="00C65E5A">
        <w:rPr>
          <w:rFonts w:ascii="Times New Roman" w:hAnsi="Times New Roman"/>
          <w:lang w:eastAsia="zh-CN"/>
        </w:rPr>
        <w:t xml:space="preserve"> </w:t>
      </w:r>
      <w:proofErr w:type="gramStart"/>
      <w:r w:rsidR="00C65E5A">
        <w:rPr>
          <w:rFonts w:ascii="Times New Roman" w:hAnsi="Times New Roman"/>
          <w:lang w:eastAsia="zh-CN"/>
        </w:rPr>
        <w:t>cu  15</w:t>
      </w:r>
      <w:proofErr w:type="gramEnd"/>
      <w:r w:rsidR="00C65E5A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voturi</w:t>
      </w:r>
      <w:proofErr w:type="spellEnd"/>
      <w:r w:rsidRPr="009223F2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pentru</w:t>
      </w:r>
      <w:proofErr w:type="spellEnd"/>
      <w:r w:rsidRPr="009223F2">
        <w:rPr>
          <w:rFonts w:ascii="Times New Roman" w:hAnsi="Times New Roman"/>
          <w:lang w:eastAsia="zh-CN"/>
        </w:rPr>
        <w:t xml:space="preserve">, </w:t>
      </w:r>
      <w:r w:rsidR="00C65E5A">
        <w:rPr>
          <w:rFonts w:ascii="Times New Roman" w:hAnsi="Times New Roman"/>
          <w:lang w:eastAsia="zh-CN"/>
        </w:rPr>
        <w:t>-</w:t>
      </w:r>
      <w:r w:rsidRPr="009223F2">
        <w:rPr>
          <w:rFonts w:ascii="Times New Roman" w:hAnsi="Times New Roman"/>
          <w:lang w:eastAsia="zh-CN"/>
        </w:rPr>
        <w:t>__</w:t>
      </w:r>
      <w:proofErr w:type="spellStart"/>
      <w:r w:rsidRPr="009223F2">
        <w:rPr>
          <w:rFonts w:ascii="Times New Roman" w:hAnsi="Times New Roman"/>
          <w:lang w:eastAsia="zh-CN"/>
        </w:rPr>
        <w:t>voturi</w:t>
      </w:r>
      <w:proofErr w:type="spellEnd"/>
      <w:r w:rsidRPr="009223F2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împotrivă</w:t>
      </w:r>
      <w:proofErr w:type="spellEnd"/>
      <w:r w:rsidRPr="009223F2">
        <w:rPr>
          <w:rFonts w:ascii="Times New Roman" w:hAnsi="Times New Roman"/>
          <w:lang w:eastAsia="zh-CN"/>
        </w:rPr>
        <w:t xml:space="preserve"> </w:t>
      </w:r>
      <w:proofErr w:type="spellStart"/>
      <w:r w:rsidRPr="009223F2">
        <w:rPr>
          <w:rFonts w:ascii="Times New Roman" w:hAnsi="Times New Roman"/>
          <w:lang w:eastAsia="zh-CN"/>
        </w:rPr>
        <w:t>și</w:t>
      </w:r>
      <w:proofErr w:type="spellEnd"/>
      <w:r w:rsidRPr="009223F2">
        <w:rPr>
          <w:rFonts w:ascii="Times New Roman" w:hAnsi="Times New Roman"/>
          <w:lang w:eastAsia="zh-CN"/>
        </w:rPr>
        <w:t xml:space="preserve"> _</w:t>
      </w:r>
      <w:r w:rsidR="00C65E5A">
        <w:rPr>
          <w:rFonts w:ascii="Times New Roman" w:hAnsi="Times New Roman"/>
          <w:lang w:eastAsia="zh-CN"/>
        </w:rPr>
        <w:t>-</w:t>
      </w:r>
      <w:r w:rsidRPr="009223F2">
        <w:rPr>
          <w:rFonts w:ascii="Times New Roman" w:hAnsi="Times New Roman"/>
          <w:lang w:eastAsia="zh-CN"/>
        </w:rPr>
        <w:t>_</w:t>
      </w:r>
      <w:proofErr w:type="spellStart"/>
      <w:r w:rsidRPr="009223F2">
        <w:rPr>
          <w:rFonts w:ascii="Times New Roman" w:hAnsi="Times New Roman"/>
          <w:lang w:eastAsia="zh-CN"/>
        </w:rPr>
        <w:t>abțineri</w:t>
      </w:r>
      <w:proofErr w:type="spellEnd"/>
    </w:p>
    <w:p w:rsidR="00E12A89" w:rsidRPr="009223F2" w:rsidRDefault="00E12A89" w:rsidP="009223F2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bookmarkEnd w:id="1"/>
    <w:p w:rsidR="00FE24E7" w:rsidRPr="009223F2" w:rsidRDefault="00FE24E7" w:rsidP="009223F2">
      <w:pPr>
        <w:spacing w:after="0" w:line="276" w:lineRule="auto"/>
        <w:jc w:val="center"/>
      </w:pPr>
    </w:p>
    <w:p w:rsidR="009223F2" w:rsidRPr="009223F2" w:rsidRDefault="009223F2" w:rsidP="009223F2">
      <w:pPr>
        <w:spacing w:after="0" w:line="276" w:lineRule="auto"/>
        <w:jc w:val="center"/>
      </w:pPr>
    </w:p>
    <w:p w:rsidR="00FE24E7" w:rsidRPr="009223F2" w:rsidRDefault="00FE24E7" w:rsidP="009223F2">
      <w:pPr>
        <w:spacing w:after="0" w:line="276" w:lineRule="auto"/>
        <w:jc w:val="center"/>
      </w:pPr>
    </w:p>
    <w:p w:rsidR="00392016" w:rsidRPr="009223F2" w:rsidRDefault="00392016" w:rsidP="009223F2">
      <w:pPr>
        <w:spacing w:after="0" w:line="276" w:lineRule="auto"/>
        <w:jc w:val="center"/>
      </w:pPr>
    </w:p>
    <w:p w:rsidR="00392016" w:rsidRPr="009223F2" w:rsidRDefault="00392016" w:rsidP="009223F2">
      <w:pPr>
        <w:spacing w:after="0" w:line="276" w:lineRule="auto"/>
        <w:jc w:val="center"/>
      </w:pPr>
    </w:p>
    <w:p w:rsidR="00392016" w:rsidRPr="009223F2" w:rsidRDefault="00392016" w:rsidP="009223F2">
      <w:pPr>
        <w:spacing w:after="0" w:line="276" w:lineRule="auto"/>
        <w:jc w:val="center"/>
      </w:pPr>
    </w:p>
    <w:p w:rsidR="00392016" w:rsidRPr="009223F2" w:rsidRDefault="00392016" w:rsidP="009223F2">
      <w:pPr>
        <w:spacing w:after="0" w:line="276" w:lineRule="auto"/>
        <w:jc w:val="center"/>
      </w:pPr>
    </w:p>
    <w:p w:rsidR="00392016" w:rsidRPr="009223F2" w:rsidRDefault="00392016" w:rsidP="009223F2">
      <w:pPr>
        <w:spacing w:after="0" w:line="276" w:lineRule="auto"/>
        <w:jc w:val="center"/>
      </w:pPr>
    </w:p>
    <w:p w:rsidR="00392016" w:rsidRPr="009223F2" w:rsidRDefault="00392016" w:rsidP="009223F2">
      <w:pPr>
        <w:spacing w:after="0" w:line="276" w:lineRule="auto"/>
        <w:jc w:val="center"/>
      </w:pPr>
    </w:p>
    <w:p w:rsidR="00C56245" w:rsidRPr="009223F2" w:rsidRDefault="00C56245" w:rsidP="009223F2">
      <w:pPr>
        <w:spacing w:after="0" w:line="276" w:lineRule="auto"/>
        <w:jc w:val="center"/>
      </w:pPr>
    </w:p>
    <w:p w:rsidR="00C56245" w:rsidRDefault="00C56245" w:rsidP="00177D0C">
      <w:pPr>
        <w:spacing w:after="0" w:line="276" w:lineRule="auto"/>
        <w:jc w:val="center"/>
      </w:pPr>
    </w:p>
    <w:p w:rsidR="00FE24E7" w:rsidRDefault="00FE24E7" w:rsidP="00177D0C">
      <w:pPr>
        <w:spacing w:after="0" w:line="276" w:lineRule="auto"/>
        <w:jc w:val="center"/>
      </w:pPr>
    </w:p>
    <w:p w:rsidR="00D8072C" w:rsidRPr="00D8072C" w:rsidRDefault="00D8072C" w:rsidP="00177D0C">
      <w:pPr>
        <w:shd w:val="clear" w:color="auto" w:fill="FFFFFF"/>
        <w:spacing w:after="225" w:line="276" w:lineRule="auto"/>
        <w:textAlignment w:val="baseline"/>
        <w:outlineLvl w:val="2"/>
        <w:rPr>
          <w:rFonts w:ascii="Times New Roman" w:eastAsia="Times New Roman" w:hAnsi="Times New Roman" w:cs="Times New Roman"/>
          <w:color w:val="07080F"/>
        </w:rPr>
      </w:pPr>
    </w:p>
    <w:sectPr w:rsidR="00D8072C" w:rsidRPr="00D8072C" w:rsidSect="00C56245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DB1"/>
    <w:multiLevelType w:val="hybridMultilevel"/>
    <w:tmpl w:val="E91A26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5726"/>
    <w:multiLevelType w:val="multilevel"/>
    <w:tmpl w:val="3A6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6D35A5"/>
    <w:multiLevelType w:val="multilevel"/>
    <w:tmpl w:val="50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2C"/>
    <w:rsid w:val="000C45AE"/>
    <w:rsid w:val="0013498B"/>
    <w:rsid w:val="00177D0C"/>
    <w:rsid w:val="00190304"/>
    <w:rsid w:val="001A6A5F"/>
    <w:rsid w:val="001F35A0"/>
    <w:rsid w:val="002253A4"/>
    <w:rsid w:val="00266553"/>
    <w:rsid w:val="002731EF"/>
    <w:rsid w:val="00285C20"/>
    <w:rsid w:val="002E6CCF"/>
    <w:rsid w:val="00382C18"/>
    <w:rsid w:val="00392016"/>
    <w:rsid w:val="00456B17"/>
    <w:rsid w:val="004A5D94"/>
    <w:rsid w:val="00541219"/>
    <w:rsid w:val="00577B42"/>
    <w:rsid w:val="005C2BCC"/>
    <w:rsid w:val="00616F93"/>
    <w:rsid w:val="0062006E"/>
    <w:rsid w:val="00623562"/>
    <w:rsid w:val="006836AC"/>
    <w:rsid w:val="006A207E"/>
    <w:rsid w:val="006F212B"/>
    <w:rsid w:val="00764B24"/>
    <w:rsid w:val="007A58AC"/>
    <w:rsid w:val="007A5E01"/>
    <w:rsid w:val="007A650C"/>
    <w:rsid w:val="007B0B23"/>
    <w:rsid w:val="007B6016"/>
    <w:rsid w:val="007F404E"/>
    <w:rsid w:val="00896E60"/>
    <w:rsid w:val="008D07AA"/>
    <w:rsid w:val="008D1020"/>
    <w:rsid w:val="008D5B75"/>
    <w:rsid w:val="009223F2"/>
    <w:rsid w:val="0093301A"/>
    <w:rsid w:val="009422EB"/>
    <w:rsid w:val="00A33C7C"/>
    <w:rsid w:val="00A91B46"/>
    <w:rsid w:val="00AC19C5"/>
    <w:rsid w:val="00AC225C"/>
    <w:rsid w:val="00BA3D82"/>
    <w:rsid w:val="00BE5DB7"/>
    <w:rsid w:val="00C56245"/>
    <w:rsid w:val="00C65E5A"/>
    <w:rsid w:val="00D8072C"/>
    <w:rsid w:val="00E12A89"/>
    <w:rsid w:val="00E22995"/>
    <w:rsid w:val="00E64FFA"/>
    <w:rsid w:val="00E65CBC"/>
    <w:rsid w:val="00E71F04"/>
    <w:rsid w:val="00EE483B"/>
    <w:rsid w:val="00F122B8"/>
    <w:rsid w:val="00FC4C11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2A01"/>
  <w15:chartTrackingRefBased/>
  <w15:docId w15:val="{E12CCA37-77B4-46A6-962E-4DF90C8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Paragraphe de liste PBLH,Table of contents numbered,Lapis Bulleted List,List Paragraph (numbered (a)),Bullet Points,Liste Paragraf,Liststycke SKL,Normal bullet 2,Bullet list,En tête 1,List Paragraph1,body 2,Normal 1"/>
    <w:basedOn w:val="Normal"/>
    <w:link w:val="ListParagraphChar"/>
    <w:uiPriority w:val="34"/>
    <w:qFormat/>
    <w:rsid w:val="009422EB"/>
    <w:pPr>
      <w:ind w:left="720"/>
      <w:contextualSpacing/>
    </w:pPr>
  </w:style>
  <w:style w:type="character" w:customStyle="1" w:styleId="fontstyle01">
    <w:name w:val="fontstyle01"/>
    <w:basedOn w:val="DefaultParagraphFont"/>
    <w:rsid w:val="006836A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836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5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PDP DOCUMENT SUBTITLE Char,Paragraphe de liste PBLH Char,Table of contents numbered Char,Lapis Bulleted List Char,List Paragraph (numbered (a)) Char,Bullet Points Char,Liste Paragraf Char,Liststycke SKL Char,Normal bullet 2 Char"/>
    <w:basedOn w:val="DefaultParagraphFont"/>
    <w:link w:val="ListParagraph"/>
    <w:qFormat/>
    <w:rsid w:val="006A207E"/>
  </w:style>
  <w:style w:type="character" w:styleId="Emphasis">
    <w:name w:val="Emphasis"/>
    <w:basedOn w:val="DefaultParagraphFont"/>
    <w:uiPriority w:val="20"/>
    <w:qFormat/>
    <w:rsid w:val="004A5D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LENOVO</cp:lastModifiedBy>
  <cp:revision>162</cp:revision>
  <cp:lastPrinted>2023-12-14T06:21:00Z</cp:lastPrinted>
  <dcterms:created xsi:type="dcterms:W3CDTF">2023-12-12T14:33:00Z</dcterms:created>
  <dcterms:modified xsi:type="dcterms:W3CDTF">2023-12-22T09:41:00Z</dcterms:modified>
</cp:coreProperties>
</file>