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FE8F" w14:textId="6F3B103E" w:rsidR="00FD6DAC" w:rsidRPr="00FD6DAC" w:rsidRDefault="00FD6DAC" w:rsidP="00FD6DAC">
      <w:pPr>
        <w:tabs>
          <w:tab w:val="left" w:pos="0"/>
        </w:tabs>
        <w:spacing w:line="276" w:lineRule="auto"/>
        <w:ind w:right="-568"/>
        <w:rPr>
          <w:bCs/>
        </w:rPr>
      </w:pPr>
    </w:p>
    <w:p w14:paraId="24670B61" w14:textId="5353ED6E" w:rsidR="002F3E9C" w:rsidRPr="00FD6DAC" w:rsidRDefault="002F3E9C" w:rsidP="002F3E9C">
      <w:pPr>
        <w:spacing w:line="276" w:lineRule="auto"/>
        <w:jc w:val="center"/>
        <w:rPr>
          <w:rFonts w:eastAsia="Calibri"/>
          <w:sz w:val="22"/>
          <w:szCs w:val="22"/>
        </w:rPr>
      </w:pPr>
      <w:r w:rsidRPr="00FD6DAC">
        <w:rPr>
          <w:rFonts w:eastAsia="Calibri"/>
          <w:sz w:val="22"/>
          <w:szCs w:val="22"/>
        </w:rPr>
        <w:t>ROMANIA</w:t>
      </w:r>
    </w:p>
    <w:p w14:paraId="202C5737" w14:textId="55C886B3" w:rsidR="002F3E9C" w:rsidRPr="00FD6DAC" w:rsidRDefault="002F3E9C" w:rsidP="002F3E9C">
      <w:pPr>
        <w:spacing w:line="276" w:lineRule="auto"/>
        <w:jc w:val="center"/>
        <w:rPr>
          <w:rFonts w:eastAsia="Calibri"/>
          <w:sz w:val="22"/>
          <w:szCs w:val="22"/>
        </w:rPr>
      </w:pPr>
      <w:r w:rsidRPr="00FD6DAC">
        <w:rPr>
          <w:rFonts w:eastAsia="Calibri"/>
          <w:sz w:val="22"/>
          <w:szCs w:val="22"/>
        </w:rPr>
        <w:t>JUDETUL  NEAMT</w:t>
      </w:r>
    </w:p>
    <w:p w14:paraId="601A9DB0" w14:textId="08E476E5" w:rsidR="002F3E9C" w:rsidRPr="00FD6DAC" w:rsidRDefault="002F3E9C" w:rsidP="002F3E9C">
      <w:pPr>
        <w:spacing w:line="276" w:lineRule="auto"/>
        <w:jc w:val="center"/>
        <w:rPr>
          <w:rFonts w:eastAsia="Calibri"/>
          <w:sz w:val="22"/>
          <w:szCs w:val="22"/>
        </w:rPr>
      </w:pPr>
      <w:r w:rsidRPr="00FD6DAC">
        <w:rPr>
          <w:rFonts w:eastAsia="Calibri"/>
          <w:sz w:val="22"/>
          <w:szCs w:val="22"/>
        </w:rPr>
        <w:t>COMUNA  ION  CREANGA</w:t>
      </w:r>
    </w:p>
    <w:p w14:paraId="7820586D" w14:textId="77777777" w:rsidR="002F3E9C" w:rsidRPr="00FD6DAC" w:rsidRDefault="002F3E9C" w:rsidP="002F3E9C">
      <w:pPr>
        <w:spacing w:line="276" w:lineRule="auto"/>
        <w:jc w:val="center"/>
        <w:rPr>
          <w:rFonts w:eastAsia="Calibri"/>
          <w:sz w:val="22"/>
          <w:szCs w:val="22"/>
        </w:rPr>
      </w:pPr>
      <w:r w:rsidRPr="00FD6DAC">
        <w:rPr>
          <w:rFonts w:eastAsia="Calibri"/>
          <w:sz w:val="22"/>
          <w:szCs w:val="22"/>
        </w:rPr>
        <w:t>PRIMAR</w:t>
      </w:r>
    </w:p>
    <w:p w14:paraId="323F4AD9" w14:textId="47EB18ED" w:rsidR="002F3E9C" w:rsidRDefault="002F3E9C" w:rsidP="000A1079">
      <w:pPr>
        <w:spacing w:line="276" w:lineRule="auto"/>
        <w:rPr>
          <w:rFonts w:eastAsia="Calibri"/>
          <w:b/>
          <w:sz w:val="22"/>
          <w:szCs w:val="22"/>
        </w:rPr>
      </w:pPr>
    </w:p>
    <w:p w14:paraId="1628C35B" w14:textId="77777777" w:rsidR="002F3E9C" w:rsidRPr="00FD6DAC" w:rsidRDefault="002F3E9C" w:rsidP="002F3E9C">
      <w:pPr>
        <w:spacing w:line="276" w:lineRule="auto"/>
        <w:jc w:val="center"/>
        <w:rPr>
          <w:rFonts w:eastAsia="Calibri"/>
          <w:b/>
          <w:sz w:val="22"/>
          <w:szCs w:val="22"/>
        </w:rPr>
      </w:pPr>
    </w:p>
    <w:p w14:paraId="2B6C7099" w14:textId="3FB1D7F4" w:rsidR="002F3E9C" w:rsidRPr="00FD6DAC" w:rsidRDefault="002F3E9C" w:rsidP="002F3E9C">
      <w:pPr>
        <w:spacing w:line="276" w:lineRule="auto"/>
        <w:jc w:val="center"/>
        <w:rPr>
          <w:rFonts w:eastAsia="Calibri"/>
          <w:b/>
          <w:sz w:val="22"/>
          <w:szCs w:val="22"/>
        </w:rPr>
      </w:pPr>
      <w:r w:rsidRPr="00FD6DAC">
        <w:rPr>
          <w:rFonts w:eastAsia="Calibri"/>
          <w:b/>
          <w:sz w:val="22"/>
          <w:szCs w:val="22"/>
        </w:rPr>
        <w:t>PROIECT   DE  HOTARARE</w:t>
      </w:r>
    </w:p>
    <w:p w14:paraId="7BC26FB1" w14:textId="62436D04" w:rsidR="002F3E9C" w:rsidRPr="00FD6DAC" w:rsidRDefault="002F3E9C" w:rsidP="002F3E9C">
      <w:pPr>
        <w:spacing w:line="276" w:lineRule="auto"/>
        <w:jc w:val="center"/>
        <w:rPr>
          <w:rFonts w:eastAsia="Calibri"/>
          <w:b/>
          <w:sz w:val="22"/>
          <w:szCs w:val="22"/>
        </w:rPr>
      </w:pPr>
      <w:r>
        <w:rPr>
          <w:rFonts w:eastAsia="Calibri"/>
          <w:b/>
          <w:sz w:val="22"/>
          <w:szCs w:val="22"/>
        </w:rPr>
        <w:t xml:space="preserve">Nr. 143 </w:t>
      </w:r>
      <w:r w:rsidRPr="00FD6DAC">
        <w:rPr>
          <w:rFonts w:eastAsia="Calibri"/>
          <w:b/>
          <w:sz w:val="22"/>
          <w:szCs w:val="22"/>
        </w:rPr>
        <w:t xml:space="preserve">  din  </w:t>
      </w:r>
      <w:r>
        <w:rPr>
          <w:rFonts w:eastAsia="Calibri"/>
          <w:b/>
          <w:sz w:val="22"/>
          <w:szCs w:val="22"/>
        </w:rPr>
        <w:t xml:space="preserve"> 11.12.2023</w:t>
      </w:r>
    </w:p>
    <w:p w14:paraId="6D43C379" w14:textId="34DB2871" w:rsidR="002F3E9C" w:rsidRDefault="002F3E9C" w:rsidP="002F3E9C">
      <w:pPr>
        <w:spacing w:line="276" w:lineRule="auto"/>
        <w:jc w:val="center"/>
        <w:rPr>
          <w:rFonts w:eastAsia="Calibri"/>
          <w:b/>
          <w:sz w:val="22"/>
          <w:szCs w:val="22"/>
        </w:rPr>
      </w:pPr>
      <w:r w:rsidRPr="00FD6DAC">
        <w:rPr>
          <w:rFonts w:eastAsia="Calibri"/>
          <w:b/>
          <w:sz w:val="22"/>
          <w:szCs w:val="22"/>
        </w:rPr>
        <w:t xml:space="preserve"> Privind  însușirea  raportului  de  evaluare </w:t>
      </w:r>
      <w:r>
        <w:rPr>
          <w:rFonts w:eastAsia="Calibri"/>
          <w:b/>
          <w:sz w:val="22"/>
          <w:szCs w:val="22"/>
        </w:rPr>
        <w:t xml:space="preserve"> </w:t>
      </w:r>
      <w:r w:rsidRPr="003204F9">
        <w:rPr>
          <w:rFonts w:eastAsia="Calibri"/>
          <w:b/>
          <w:bCs/>
        </w:rPr>
        <w:t xml:space="preserve">nr. </w:t>
      </w:r>
      <w:r w:rsidRPr="003204F9">
        <w:rPr>
          <w:b/>
          <w:sz w:val="22"/>
          <w:szCs w:val="22"/>
        </w:rPr>
        <w:t xml:space="preserve">656/2023 </w:t>
      </w:r>
      <w:r w:rsidRPr="003204F9">
        <w:rPr>
          <w:rFonts w:eastAsia="Calibri"/>
          <w:bCs/>
          <w:sz w:val="22"/>
          <w:szCs w:val="22"/>
        </w:rPr>
        <w:t xml:space="preserve">  </w:t>
      </w:r>
      <w:r w:rsidRPr="003204F9">
        <w:rPr>
          <w:rFonts w:eastAsia="Calibri"/>
          <w:b/>
          <w:sz w:val="22"/>
          <w:szCs w:val="22"/>
        </w:rPr>
        <w:t xml:space="preserve"> având</w:t>
      </w:r>
      <w:r w:rsidRPr="00FD6DAC">
        <w:rPr>
          <w:rFonts w:eastAsia="Calibri"/>
          <w:b/>
          <w:sz w:val="22"/>
          <w:szCs w:val="22"/>
        </w:rPr>
        <w:t xml:space="preserve">  ca  obiect  bunuri proprietate publică și privată  ale  UAT- Comuna  Ion Creangă, in  conformitate  cu  prevederile  art. 11 din Ordinul MFP nr. 3471/ 2008 .</w:t>
      </w:r>
    </w:p>
    <w:p w14:paraId="56AB3B3C" w14:textId="77777777" w:rsidR="002F3E9C" w:rsidRPr="00FD6DAC" w:rsidRDefault="002F3E9C" w:rsidP="002F3E9C">
      <w:pPr>
        <w:spacing w:line="276" w:lineRule="auto"/>
        <w:jc w:val="center"/>
        <w:rPr>
          <w:rFonts w:eastAsia="Calibri"/>
          <w:b/>
          <w:sz w:val="22"/>
          <w:szCs w:val="22"/>
        </w:rPr>
      </w:pPr>
    </w:p>
    <w:p w14:paraId="5BAEE1A1" w14:textId="77777777" w:rsidR="002F3E9C" w:rsidRPr="00FD6DAC" w:rsidRDefault="002F3E9C" w:rsidP="002F3E9C">
      <w:pPr>
        <w:spacing w:line="276" w:lineRule="auto"/>
        <w:rPr>
          <w:sz w:val="22"/>
          <w:szCs w:val="22"/>
          <w:lang w:eastAsia="ro-RO"/>
        </w:rPr>
      </w:pPr>
      <w:r w:rsidRPr="00FD6DAC">
        <w:rPr>
          <w:sz w:val="22"/>
          <w:szCs w:val="22"/>
          <w:lang w:val="fr-FR"/>
        </w:rPr>
        <w:t xml:space="preserve">       </w:t>
      </w:r>
      <w:r w:rsidRPr="00FD6DAC">
        <w:rPr>
          <w:sz w:val="22"/>
          <w:szCs w:val="22"/>
          <w:lang w:eastAsia="ro-RO"/>
        </w:rPr>
        <w:t>Analizând temeiurile  juridice :</w:t>
      </w:r>
    </w:p>
    <w:p w14:paraId="5F12D440" w14:textId="77777777" w:rsidR="002F3E9C" w:rsidRPr="00FD6DAC" w:rsidRDefault="002F3E9C" w:rsidP="002F3E9C">
      <w:pPr>
        <w:pStyle w:val="ListParagraph"/>
        <w:numPr>
          <w:ilvl w:val="0"/>
          <w:numId w:val="11"/>
        </w:numPr>
        <w:spacing w:line="276" w:lineRule="auto"/>
        <w:rPr>
          <w:sz w:val="22"/>
          <w:szCs w:val="22"/>
          <w:lang w:eastAsia="ro-RO"/>
        </w:rPr>
      </w:pPr>
      <w:r w:rsidRPr="00FD6DAC">
        <w:rPr>
          <w:sz w:val="22"/>
          <w:szCs w:val="22"/>
          <w:lang w:eastAsia="ro-RO"/>
        </w:rPr>
        <w:t>Art.11 din  Ordinul MFP  nr. 3471 / 2008  pentru a probarea  Normelor  metodologice  privind  reevaluarea  si  amortizarea  activelor  fixe  corporale  aflate  in  patrimoniul  institutiilor  publice , cu  modificarile  si  completarile  ulterioare ,</w:t>
      </w:r>
    </w:p>
    <w:p w14:paraId="70657144" w14:textId="77777777" w:rsidR="002F3E9C" w:rsidRPr="00FD6DAC" w:rsidRDefault="002F3E9C" w:rsidP="002F3E9C">
      <w:pPr>
        <w:pStyle w:val="ListParagraph"/>
        <w:numPr>
          <w:ilvl w:val="0"/>
          <w:numId w:val="11"/>
        </w:numPr>
        <w:autoSpaceDE w:val="0"/>
        <w:autoSpaceDN w:val="0"/>
        <w:adjustRightInd w:val="0"/>
        <w:spacing w:line="276" w:lineRule="auto"/>
        <w:rPr>
          <w:rFonts w:eastAsiaTheme="minorHAnsi"/>
          <w:bCs/>
          <w:sz w:val="22"/>
          <w:szCs w:val="22"/>
          <w:lang w:val="ro-RO"/>
        </w:rPr>
      </w:pPr>
      <w:r w:rsidRPr="00FD6DAC">
        <w:rPr>
          <w:rFonts w:eastAsiaTheme="minorHAnsi"/>
          <w:bCs/>
          <w:sz w:val="22"/>
          <w:szCs w:val="22"/>
          <w:lang w:val="ro-RO"/>
        </w:rPr>
        <w:t>H.G nr.2139/2004 pentru aprobarea Catalogului privind clasificarea si duratele normale de functionare a mijloacelor fixe,modificata prin H.G.nr.1496/19.11.2008;</w:t>
      </w:r>
    </w:p>
    <w:p w14:paraId="7EB72B9F" w14:textId="77777777" w:rsidR="002F3E9C" w:rsidRPr="00FD6DAC" w:rsidRDefault="002F3E9C" w:rsidP="002F3E9C">
      <w:pPr>
        <w:pStyle w:val="ListParagraph"/>
        <w:numPr>
          <w:ilvl w:val="0"/>
          <w:numId w:val="11"/>
        </w:numPr>
        <w:spacing w:line="276" w:lineRule="auto"/>
        <w:rPr>
          <w:sz w:val="22"/>
          <w:szCs w:val="22"/>
          <w:lang w:val="fr-FR"/>
        </w:rPr>
      </w:pPr>
      <w:r w:rsidRPr="00FD6DAC">
        <w:rPr>
          <w:rFonts w:eastAsiaTheme="minorHAnsi"/>
          <w:bCs/>
          <w:sz w:val="22"/>
          <w:szCs w:val="22"/>
          <w:lang w:val="ro-RO"/>
        </w:rPr>
        <w:t>H.G  nr.</w:t>
      </w:r>
      <w:r w:rsidRPr="00FD6DAC">
        <w:rPr>
          <w:sz w:val="22"/>
          <w:szCs w:val="22"/>
          <w:lang w:val="fr-FR"/>
        </w:rPr>
        <w:t xml:space="preserve"> 1.356 / 2001 </w:t>
      </w:r>
      <w:r w:rsidRPr="00FD6DAC">
        <w:rPr>
          <w:rFonts w:eastAsia="Calibri"/>
          <w:sz w:val="22"/>
          <w:szCs w:val="22"/>
          <w:lang w:val="ro-RO"/>
        </w:rPr>
        <w:t xml:space="preserve">anexa  40, </w:t>
      </w:r>
      <w:r w:rsidRPr="00FD6DAC">
        <w:rPr>
          <w:sz w:val="22"/>
          <w:szCs w:val="22"/>
          <w:lang w:val="fr-FR"/>
        </w:rPr>
        <w:t>privind  atestarea  domeniului  public  al  judetului  Neamt , precum  si  al  municipiilor  , oraselor si  comunelor  din  judetul  , anexa  nr. 40 .</w:t>
      </w:r>
    </w:p>
    <w:p w14:paraId="54115E95" w14:textId="77777777" w:rsidR="002F3E9C" w:rsidRDefault="002F3E9C" w:rsidP="002F3E9C">
      <w:pPr>
        <w:pStyle w:val="ListParagraph"/>
        <w:numPr>
          <w:ilvl w:val="0"/>
          <w:numId w:val="11"/>
        </w:numPr>
        <w:spacing w:line="276" w:lineRule="auto"/>
        <w:rPr>
          <w:sz w:val="22"/>
          <w:szCs w:val="22"/>
          <w:lang w:val="fr-FR"/>
        </w:rPr>
      </w:pPr>
      <w:r w:rsidRPr="00FD6DAC">
        <w:rPr>
          <w:rFonts w:eastAsiaTheme="minorHAnsi"/>
          <w:bCs/>
          <w:sz w:val="22"/>
          <w:szCs w:val="22"/>
          <w:lang w:val="ro-RO"/>
        </w:rPr>
        <w:t>H.G  nr. 131/ 2010</w:t>
      </w:r>
      <w:r w:rsidRPr="00FD6DAC">
        <w:rPr>
          <w:rFonts w:eastAsia="Calibri"/>
          <w:sz w:val="22"/>
          <w:szCs w:val="22"/>
          <w:lang w:val="ro-RO"/>
        </w:rPr>
        <w:t xml:space="preserve"> anexa 8 , </w:t>
      </w:r>
      <w:r w:rsidRPr="00FD6DAC">
        <w:rPr>
          <w:rFonts w:eastAsiaTheme="minorHAnsi"/>
          <w:bCs/>
          <w:sz w:val="22"/>
          <w:szCs w:val="22"/>
          <w:lang w:val="ro-RO"/>
        </w:rPr>
        <w:t xml:space="preserve"> </w:t>
      </w:r>
      <w:r w:rsidRPr="00FD6DAC">
        <w:rPr>
          <w:sz w:val="22"/>
          <w:szCs w:val="22"/>
          <w:lang w:val="fr-FR"/>
        </w:rPr>
        <w:t>pentru  modificarea  si  completarea  unor  anexe la  H.G  nr. 1.356 / 2001 privind  atestarea  domeniului  public  al  judetului  Neamt , precum  si  al  municipiilor  , oraselor si  comunelor  din  judetul  Neamt ;</w:t>
      </w:r>
    </w:p>
    <w:p w14:paraId="396662A8" w14:textId="77777777" w:rsidR="002F3E9C" w:rsidRPr="001E32B7" w:rsidRDefault="002F3E9C" w:rsidP="002F3E9C">
      <w:pPr>
        <w:pStyle w:val="ListParagraph"/>
        <w:numPr>
          <w:ilvl w:val="0"/>
          <w:numId w:val="11"/>
        </w:numPr>
        <w:spacing w:line="276" w:lineRule="auto"/>
        <w:rPr>
          <w:sz w:val="22"/>
          <w:szCs w:val="22"/>
          <w:lang w:val="fr-FR"/>
        </w:rPr>
      </w:pPr>
      <w:r>
        <w:rPr>
          <w:rFonts w:eastAsiaTheme="minorHAnsi"/>
          <w:bCs/>
          <w:sz w:val="22"/>
          <w:szCs w:val="22"/>
          <w:lang w:val="ro-RO"/>
        </w:rPr>
        <w:t xml:space="preserve">H.C.L  nr. 121 din 27.12.2017 privind aprobarea  inventarierii bunurilor  din  domeniul  public  al  comunei  Ion Creanga , </w:t>
      </w:r>
    </w:p>
    <w:p w14:paraId="27E3896B" w14:textId="77777777" w:rsidR="002F3E9C" w:rsidRPr="001E32B7" w:rsidRDefault="002F3E9C" w:rsidP="002F3E9C">
      <w:pPr>
        <w:pStyle w:val="ListParagraph"/>
        <w:numPr>
          <w:ilvl w:val="0"/>
          <w:numId w:val="11"/>
        </w:numPr>
        <w:spacing w:line="276" w:lineRule="auto"/>
        <w:rPr>
          <w:sz w:val="22"/>
          <w:szCs w:val="22"/>
          <w:lang w:val="fr-FR"/>
        </w:rPr>
      </w:pPr>
      <w:r>
        <w:rPr>
          <w:rFonts w:eastAsiaTheme="minorHAnsi"/>
          <w:bCs/>
          <w:sz w:val="22"/>
          <w:szCs w:val="22"/>
          <w:lang w:val="ro-RO"/>
        </w:rPr>
        <w:t>H.C L  nr. 24  din 31.03.2021  privind  atestarea  bunurilor  care  apartin domeniului  privat  al  comunei  Ion Creanga ,</w:t>
      </w:r>
    </w:p>
    <w:p w14:paraId="5F1BA529" w14:textId="77777777" w:rsidR="002F3E9C" w:rsidRPr="001E4A1E" w:rsidRDefault="002F3E9C" w:rsidP="002F3E9C">
      <w:pPr>
        <w:pStyle w:val="ListParagraph"/>
        <w:numPr>
          <w:ilvl w:val="0"/>
          <w:numId w:val="11"/>
        </w:numPr>
        <w:spacing w:line="276" w:lineRule="auto"/>
        <w:rPr>
          <w:sz w:val="22"/>
          <w:szCs w:val="22"/>
          <w:lang w:val="fr-FR"/>
        </w:rPr>
      </w:pPr>
      <w:r>
        <w:rPr>
          <w:rFonts w:eastAsiaTheme="minorHAnsi"/>
          <w:bCs/>
          <w:sz w:val="22"/>
          <w:szCs w:val="22"/>
          <w:lang w:val="ro-RO"/>
        </w:rPr>
        <w:t xml:space="preserve"> H.C.L  nr. 10 din 25.02.2022 privind  scoaterea  din  functiune , casarea , demolarea  corpurilor  de  cladire  C2  si  C3  care  fac  parte  din domeniul  privat  al  UAT- Comuna  Ion Creanga inscrise in  CF  a  comunei  Ion Creanga  sub  nr. 51858 , </w:t>
      </w:r>
    </w:p>
    <w:p w14:paraId="429C0730" w14:textId="77777777" w:rsidR="002F3E9C" w:rsidRPr="001E4A1E" w:rsidRDefault="002F3E9C" w:rsidP="002F3E9C">
      <w:pPr>
        <w:pStyle w:val="ListParagraph"/>
        <w:numPr>
          <w:ilvl w:val="0"/>
          <w:numId w:val="11"/>
        </w:numPr>
        <w:spacing w:line="276" w:lineRule="auto"/>
        <w:rPr>
          <w:sz w:val="22"/>
          <w:szCs w:val="22"/>
          <w:lang w:val="fr-FR"/>
        </w:rPr>
      </w:pPr>
      <w:r>
        <w:rPr>
          <w:rFonts w:eastAsiaTheme="minorHAnsi"/>
          <w:bCs/>
          <w:sz w:val="22"/>
          <w:szCs w:val="22"/>
          <w:lang w:val="ro-RO"/>
        </w:rPr>
        <w:t>HC.L  nr. 20 din 25.02.2022  privind  aprobarea  trecerii  din  domeniul  public  al  UAT  Comuna  Ion Creanga  si  inregistrarea  in   domeniul privat  al  UAT  Comuna  Ion Creanga a  imobilului  teren  in  suprafata  de  5830 mp  teren  pasune  precum  si  actualizarea  si  completarea  inventarului  bunurilor care  alcatuiesc  domeniul  privat  al  UAT- Comuna  Ion Creanga ,</w:t>
      </w:r>
    </w:p>
    <w:p w14:paraId="76CC887D" w14:textId="77777777" w:rsidR="002F3E9C" w:rsidRPr="001E4A1E" w:rsidRDefault="002F3E9C" w:rsidP="002F3E9C">
      <w:pPr>
        <w:pStyle w:val="ListParagraph"/>
        <w:numPr>
          <w:ilvl w:val="0"/>
          <w:numId w:val="11"/>
        </w:numPr>
        <w:spacing w:line="276" w:lineRule="auto"/>
        <w:rPr>
          <w:sz w:val="22"/>
          <w:szCs w:val="22"/>
          <w:lang w:val="fr-FR"/>
        </w:rPr>
      </w:pPr>
      <w:r>
        <w:rPr>
          <w:rFonts w:eastAsiaTheme="minorHAnsi"/>
          <w:bCs/>
          <w:sz w:val="22"/>
          <w:szCs w:val="22"/>
          <w:lang w:val="ro-RO"/>
        </w:rPr>
        <w:t xml:space="preserve"> H.C.L nr. 33 din 31.03.2022  pentru  aprobarea   modificarii  si  completarii  inventarului domeniului  public  al  comunei  Ion Creanga  in  vederea  obtinerii  extraselor de  carte  funciara , corectata  prin H.C.L nr. 77  din 01.07.2022 , </w:t>
      </w:r>
    </w:p>
    <w:p w14:paraId="1F9D0B43" w14:textId="77777777" w:rsidR="002F3E9C" w:rsidRPr="00FC1B48" w:rsidRDefault="002F3E9C" w:rsidP="002F3E9C">
      <w:pPr>
        <w:pStyle w:val="ListParagraph"/>
        <w:numPr>
          <w:ilvl w:val="0"/>
          <w:numId w:val="11"/>
        </w:numPr>
        <w:spacing w:line="276" w:lineRule="auto"/>
        <w:rPr>
          <w:sz w:val="22"/>
          <w:szCs w:val="22"/>
          <w:lang w:val="fr-FR"/>
        </w:rPr>
      </w:pPr>
      <w:r>
        <w:rPr>
          <w:rFonts w:eastAsiaTheme="minorHAnsi"/>
          <w:bCs/>
          <w:sz w:val="22"/>
          <w:szCs w:val="22"/>
          <w:lang w:val="ro-RO"/>
        </w:rPr>
        <w:t xml:space="preserve">H.C.L nr. 72  din 01.07.2022 pentru  introducerea in  domeniul  privat  al  Comunei Ion Creanga  a  unor bunuri  imobile terenuri, </w:t>
      </w:r>
    </w:p>
    <w:p w14:paraId="66C5D9E3" w14:textId="77777777" w:rsidR="002F3E9C" w:rsidRPr="00E176B3" w:rsidRDefault="002F3E9C" w:rsidP="002F3E9C">
      <w:pPr>
        <w:pStyle w:val="ListParagraph"/>
        <w:numPr>
          <w:ilvl w:val="0"/>
          <w:numId w:val="11"/>
        </w:numPr>
        <w:spacing w:line="276" w:lineRule="auto"/>
        <w:rPr>
          <w:sz w:val="22"/>
          <w:szCs w:val="22"/>
          <w:lang w:val="fr-FR"/>
        </w:rPr>
      </w:pPr>
      <w:r>
        <w:rPr>
          <w:rFonts w:eastAsiaTheme="minorHAnsi"/>
          <w:bCs/>
          <w:sz w:val="22"/>
          <w:szCs w:val="22"/>
          <w:lang w:val="ro-RO"/>
        </w:rPr>
        <w:t xml:space="preserve"> H.C.L  nr. 142  din 13.12.2022  pentru  clasificarea  si  completarea  inventarului  bunurilor  care  alcatuiesc  Domeniul  public  al  comunei  Ion Creanga  judetul  Neamt  si  declararea  ca   bunuri  de  uz  si  interes  local  a  uno r drumuri  identificate in teritoriul administrativ  al  comunei  Ion Creanga  in  vederea  atestarii  apartenentei  acestora  la  invenatrul  bunurilor  aflate  in  dom  public  al  comunei .</w:t>
      </w:r>
    </w:p>
    <w:p w14:paraId="4F44BD6B" w14:textId="77777777" w:rsidR="002F3E9C" w:rsidRPr="000254A7" w:rsidRDefault="002F3E9C" w:rsidP="002F3E9C">
      <w:pPr>
        <w:pStyle w:val="ListParagraph"/>
        <w:numPr>
          <w:ilvl w:val="0"/>
          <w:numId w:val="11"/>
        </w:numPr>
        <w:spacing w:line="276" w:lineRule="auto"/>
        <w:rPr>
          <w:sz w:val="22"/>
          <w:szCs w:val="22"/>
          <w:lang w:val="fr-FR"/>
        </w:rPr>
      </w:pPr>
      <w:r>
        <w:rPr>
          <w:rFonts w:eastAsiaTheme="minorHAnsi"/>
          <w:bCs/>
          <w:sz w:val="22"/>
          <w:szCs w:val="22"/>
          <w:lang w:val="ro-RO"/>
        </w:rPr>
        <w:t>H.C.L nr. 3  din 31.01.2023  privind aprobarea  schimbarii categoriei  de  folosinta a  unor  imobile  terenuri ,</w:t>
      </w:r>
    </w:p>
    <w:p w14:paraId="1B23978D" w14:textId="77777777" w:rsidR="002F3E9C" w:rsidRPr="000254A7" w:rsidRDefault="002F3E9C" w:rsidP="002F3E9C">
      <w:pPr>
        <w:pStyle w:val="ListParagraph"/>
        <w:numPr>
          <w:ilvl w:val="0"/>
          <w:numId w:val="11"/>
        </w:numPr>
        <w:spacing w:line="276" w:lineRule="auto"/>
        <w:rPr>
          <w:sz w:val="22"/>
          <w:szCs w:val="22"/>
          <w:lang w:val="fr-FR"/>
        </w:rPr>
      </w:pPr>
      <w:r>
        <w:rPr>
          <w:rFonts w:eastAsiaTheme="minorHAnsi"/>
          <w:bCs/>
          <w:sz w:val="22"/>
          <w:szCs w:val="22"/>
          <w:lang w:val="ro-RO"/>
        </w:rPr>
        <w:t>H.C.L nr. 38 din 30.03.2023   pentru  aprobarea  raportului  primarului  comunei  Ion Creanga  in  calitate de  autoritate executiva  privin d situatia  gestionarii  bunurilor  UAT  Comuna  Ion Creanga  pentru  anul 2022 ,</w:t>
      </w:r>
    </w:p>
    <w:p w14:paraId="3F79C25B" w14:textId="2DADD97D" w:rsidR="002F3E9C" w:rsidRPr="002F3E9C" w:rsidRDefault="002F3E9C" w:rsidP="002F3E9C">
      <w:pPr>
        <w:pStyle w:val="ListParagraph"/>
        <w:numPr>
          <w:ilvl w:val="0"/>
          <w:numId w:val="11"/>
        </w:numPr>
        <w:spacing w:line="276" w:lineRule="auto"/>
        <w:rPr>
          <w:sz w:val="22"/>
          <w:szCs w:val="22"/>
          <w:lang w:val="fr-FR"/>
        </w:rPr>
      </w:pPr>
      <w:r>
        <w:rPr>
          <w:rFonts w:eastAsiaTheme="minorHAnsi"/>
          <w:bCs/>
          <w:sz w:val="22"/>
          <w:szCs w:val="22"/>
          <w:lang w:val="ro-RO"/>
        </w:rPr>
        <w:t>H.C.L nr. 42  din 30.03.2023  privind  aprobarea  trecerii  din  domeniul  public  in  domeniul  privat  al  comunei Ion Creanga a cladirii  Dispensar  Averesti  cu terenul  aferent  in  vederea concesionarii  ptr  desfasuirarea  activitatii  de  medicina  de  familie .</w:t>
      </w:r>
    </w:p>
    <w:p w14:paraId="017D6576" w14:textId="70B489E9" w:rsidR="002F3E9C" w:rsidRDefault="002F3E9C" w:rsidP="002F3E9C">
      <w:pPr>
        <w:spacing w:line="276" w:lineRule="auto"/>
        <w:rPr>
          <w:sz w:val="22"/>
          <w:szCs w:val="22"/>
          <w:lang w:val="fr-FR"/>
        </w:rPr>
      </w:pPr>
    </w:p>
    <w:p w14:paraId="591B9073" w14:textId="11817FB2" w:rsidR="002F3E9C" w:rsidRDefault="002F3E9C" w:rsidP="002F3E9C">
      <w:pPr>
        <w:spacing w:line="276" w:lineRule="auto"/>
        <w:rPr>
          <w:sz w:val="22"/>
          <w:szCs w:val="22"/>
          <w:lang w:val="fr-FR"/>
        </w:rPr>
      </w:pPr>
    </w:p>
    <w:p w14:paraId="6B0CEDE1" w14:textId="77777777" w:rsidR="002F3E9C" w:rsidRDefault="002F3E9C" w:rsidP="002F3E9C">
      <w:pPr>
        <w:spacing w:line="276" w:lineRule="auto"/>
        <w:jc w:val="center"/>
        <w:rPr>
          <w:sz w:val="22"/>
          <w:szCs w:val="22"/>
          <w:lang w:val="fr-FR"/>
        </w:rPr>
      </w:pPr>
      <w:r>
        <w:rPr>
          <w:sz w:val="22"/>
          <w:szCs w:val="22"/>
          <w:lang w:val="fr-FR"/>
        </w:rPr>
        <w:lastRenderedPageBreak/>
        <w:t>-02-</w:t>
      </w:r>
    </w:p>
    <w:p w14:paraId="300C8311" w14:textId="77777777" w:rsidR="002F3E9C" w:rsidRPr="002F3E9C" w:rsidRDefault="002F3E9C" w:rsidP="002F3E9C">
      <w:pPr>
        <w:spacing w:line="276" w:lineRule="auto"/>
        <w:rPr>
          <w:sz w:val="22"/>
          <w:szCs w:val="22"/>
          <w:lang w:val="fr-FR"/>
        </w:rPr>
      </w:pPr>
    </w:p>
    <w:p w14:paraId="5672690F" w14:textId="646CE798" w:rsidR="002F3E9C" w:rsidRPr="002F3E9C" w:rsidRDefault="002F3E9C" w:rsidP="002F3E9C">
      <w:pPr>
        <w:pStyle w:val="ListParagraph"/>
        <w:numPr>
          <w:ilvl w:val="0"/>
          <w:numId w:val="11"/>
        </w:numPr>
        <w:spacing w:line="276" w:lineRule="auto"/>
        <w:rPr>
          <w:sz w:val="22"/>
          <w:szCs w:val="22"/>
          <w:lang w:val="fr-FR"/>
        </w:rPr>
      </w:pPr>
      <w:r>
        <w:rPr>
          <w:rFonts w:eastAsiaTheme="minorHAnsi"/>
          <w:bCs/>
          <w:sz w:val="22"/>
          <w:szCs w:val="22"/>
          <w:lang w:val="ro-RO"/>
        </w:rPr>
        <w:t xml:space="preserve"> H.C.L nr. 58 / 28.04.2023   pentru  actualizarea  inventarului  bunurilor  care  apartin  dom.  privat  al  comunei  Ion Creanga , judetul Neamt ,</w:t>
      </w:r>
    </w:p>
    <w:p w14:paraId="0E948497" w14:textId="08179DC6" w:rsidR="002F3E9C" w:rsidRPr="00B3254B" w:rsidRDefault="002F3E9C" w:rsidP="002F3E9C">
      <w:pPr>
        <w:pStyle w:val="ListParagraph"/>
        <w:numPr>
          <w:ilvl w:val="0"/>
          <w:numId w:val="11"/>
        </w:numPr>
        <w:spacing w:line="276" w:lineRule="auto"/>
        <w:rPr>
          <w:sz w:val="22"/>
          <w:szCs w:val="22"/>
          <w:lang w:val="fr-FR"/>
        </w:rPr>
      </w:pPr>
      <w:r>
        <w:rPr>
          <w:rFonts w:eastAsiaTheme="minorHAnsi"/>
          <w:bCs/>
          <w:sz w:val="22"/>
          <w:szCs w:val="22"/>
          <w:lang w:val="ro-RO"/>
        </w:rPr>
        <w:t xml:space="preserve">H.C.L  nr. 123  din 19.10.2023  pentru  aprobarea  trecerii din  domeniul  public  si  inregistrarea  in  domeniul  privat  al  comunei  Ion Creanga  a  imobilului  cladire  camin  cultural  sat  Recea  si  aprobarea  demolarii  acesteia. </w:t>
      </w:r>
    </w:p>
    <w:p w14:paraId="72AF3FB6" w14:textId="77777777" w:rsidR="002F3E9C" w:rsidRPr="00FD6DAC" w:rsidRDefault="002F3E9C" w:rsidP="002F3E9C">
      <w:pPr>
        <w:pStyle w:val="ListParagraph"/>
        <w:numPr>
          <w:ilvl w:val="0"/>
          <w:numId w:val="11"/>
        </w:numPr>
        <w:spacing w:line="276" w:lineRule="auto"/>
        <w:rPr>
          <w:sz w:val="22"/>
          <w:szCs w:val="22"/>
          <w:lang w:val="fr-FR"/>
        </w:rPr>
      </w:pPr>
      <w:r>
        <w:rPr>
          <w:rFonts w:eastAsiaTheme="minorHAnsi"/>
          <w:bCs/>
          <w:sz w:val="22"/>
          <w:szCs w:val="22"/>
          <w:lang w:val="ro-RO"/>
        </w:rPr>
        <w:t xml:space="preserve">H.C.L nr. 138 din 20.11.2023  pentru  aprobarea  inventarierii anuale a  bunurilor   care  alcatuiesc  domeniul  public  si  privat  al  comunei  Ion Creanga ,  </w:t>
      </w:r>
    </w:p>
    <w:p w14:paraId="482C256C" w14:textId="77777777" w:rsidR="002F3E9C" w:rsidRPr="00FD6DAC" w:rsidRDefault="002F3E9C" w:rsidP="002F3E9C">
      <w:pPr>
        <w:pStyle w:val="ListParagraph"/>
        <w:numPr>
          <w:ilvl w:val="0"/>
          <w:numId w:val="11"/>
        </w:numPr>
        <w:spacing w:line="276" w:lineRule="auto"/>
        <w:rPr>
          <w:iCs/>
          <w:sz w:val="22"/>
          <w:szCs w:val="22"/>
          <w:lang w:eastAsia="ro-RO"/>
        </w:rPr>
      </w:pPr>
      <w:r w:rsidRPr="00FD6DAC">
        <w:rPr>
          <w:rFonts w:eastAsia="Calibri"/>
          <w:iCs/>
          <w:sz w:val="22"/>
          <w:szCs w:val="22"/>
          <w:lang w:val="ro-RO"/>
        </w:rPr>
        <w:t>art. 289 si art.  357 din  O.U.G  nr. 57 / 2019  privind  Codul administrativ, cu  modificarile  si  completarile  ulterioare ,</w:t>
      </w:r>
    </w:p>
    <w:p w14:paraId="60A48742" w14:textId="77777777" w:rsidR="002F3E9C" w:rsidRPr="00FD6DAC" w:rsidRDefault="002F3E9C" w:rsidP="002F3E9C">
      <w:pPr>
        <w:spacing w:line="276" w:lineRule="auto"/>
        <w:ind w:left="360"/>
        <w:rPr>
          <w:iCs/>
          <w:sz w:val="22"/>
          <w:szCs w:val="22"/>
          <w:lang w:eastAsia="ro-RO"/>
        </w:rPr>
      </w:pPr>
      <w:r w:rsidRPr="00FD6DAC">
        <w:rPr>
          <w:sz w:val="22"/>
          <w:szCs w:val="22"/>
          <w:lang w:val="fr-FR" w:eastAsia="ro-RO"/>
        </w:rPr>
        <w:t>Ținând  cont  de :</w:t>
      </w:r>
    </w:p>
    <w:p w14:paraId="22E5E5D1" w14:textId="77777777" w:rsidR="002F3E9C" w:rsidRPr="00FD6DAC" w:rsidRDefault="002F3E9C" w:rsidP="002F3E9C">
      <w:pPr>
        <w:pStyle w:val="ListParagraph"/>
        <w:numPr>
          <w:ilvl w:val="0"/>
          <w:numId w:val="9"/>
        </w:numPr>
        <w:shd w:val="clear" w:color="auto" w:fill="FFFFFF"/>
        <w:spacing w:line="276" w:lineRule="auto"/>
        <w:outlineLvl w:val="1"/>
        <w:rPr>
          <w:sz w:val="22"/>
          <w:szCs w:val="22"/>
          <w:lang w:val="ro-RO"/>
        </w:rPr>
      </w:pPr>
      <w:r w:rsidRPr="00FD6DAC">
        <w:rPr>
          <w:bCs/>
          <w:sz w:val="22"/>
          <w:szCs w:val="22"/>
          <w:lang w:val="ro-RO" w:eastAsia="ro-RO"/>
        </w:rPr>
        <w:t>Rap</w:t>
      </w:r>
      <w:r>
        <w:rPr>
          <w:bCs/>
          <w:sz w:val="22"/>
          <w:szCs w:val="22"/>
          <w:lang w:val="ro-RO" w:eastAsia="ro-RO"/>
        </w:rPr>
        <w:t>ortul de  evaluare ,</w:t>
      </w:r>
      <w:r w:rsidRPr="003204F9">
        <w:rPr>
          <w:bCs/>
          <w:sz w:val="22"/>
          <w:szCs w:val="22"/>
          <w:lang w:val="ro-RO" w:eastAsia="ro-RO"/>
        </w:rPr>
        <w:t xml:space="preserve">lucrare   </w:t>
      </w:r>
      <w:r w:rsidRPr="003204F9">
        <w:rPr>
          <w:rFonts w:eastAsia="Calibri"/>
          <w:bCs/>
          <w:sz w:val="22"/>
          <w:szCs w:val="22"/>
        </w:rPr>
        <w:t xml:space="preserve">nr. </w:t>
      </w:r>
      <w:r w:rsidRPr="003204F9">
        <w:rPr>
          <w:sz w:val="22"/>
          <w:szCs w:val="22"/>
        </w:rPr>
        <w:t>656/2023</w:t>
      </w:r>
      <w:r w:rsidRPr="006125DA">
        <w:rPr>
          <w:b/>
        </w:rPr>
        <w:t xml:space="preserve"> </w:t>
      </w:r>
      <w:r w:rsidRPr="006125DA">
        <w:rPr>
          <w:rFonts w:eastAsia="Calibri"/>
          <w:bCs/>
        </w:rPr>
        <w:t xml:space="preserve">  </w:t>
      </w:r>
      <w:r>
        <w:rPr>
          <w:bCs/>
          <w:sz w:val="22"/>
          <w:szCs w:val="22"/>
          <w:lang w:val="ro-RO" w:eastAsia="ro-RO"/>
        </w:rPr>
        <w:t xml:space="preserve"> </w:t>
      </w:r>
      <w:r w:rsidRPr="00FD6DAC">
        <w:rPr>
          <w:bCs/>
          <w:sz w:val="22"/>
          <w:szCs w:val="22"/>
          <w:lang w:val="ro-RO" w:eastAsia="ro-RO"/>
        </w:rPr>
        <w:t xml:space="preserve">având  ca  obiect stabilirea  valorii  juste a  bunurilor aflate  in  patrimoniul  comunei  Ion Creanga, jud. Neamt,  realizata de S.C  TEAM RONEXPERT SRL Brașov , membru corporativ  ANEVAR </w:t>
      </w:r>
      <w:r>
        <w:rPr>
          <w:bCs/>
          <w:sz w:val="22"/>
          <w:szCs w:val="22"/>
          <w:lang w:val="ro-RO" w:eastAsia="ro-RO"/>
        </w:rPr>
        <w:t>,</w:t>
      </w:r>
    </w:p>
    <w:p w14:paraId="68AE398C" w14:textId="77777777" w:rsidR="002F3E9C" w:rsidRPr="00826D4B" w:rsidRDefault="002F3E9C" w:rsidP="002F3E9C">
      <w:pPr>
        <w:pStyle w:val="ListParagraph"/>
        <w:numPr>
          <w:ilvl w:val="0"/>
          <w:numId w:val="9"/>
        </w:numPr>
        <w:shd w:val="clear" w:color="auto" w:fill="FFFFFF"/>
        <w:spacing w:line="276" w:lineRule="auto"/>
        <w:outlineLvl w:val="1"/>
        <w:rPr>
          <w:sz w:val="22"/>
          <w:szCs w:val="22"/>
          <w:lang w:val="ro-RO"/>
        </w:rPr>
      </w:pPr>
      <w:r w:rsidRPr="00826D4B">
        <w:rPr>
          <w:rFonts w:eastAsia="Calibri"/>
          <w:sz w:val="22"/>
          <w:szCs w:val="22"/>
          <w:lang w:val="ro-RO"/>
        </w:rPr>
        <w:t xml:space="preserve"> H.C.L  nr. 121/ 2017 a fost  aprobat inventarului domeniului  public  conform  anexei nr. 4  la  HG 548/ 1999 , inventar  care  ulterior  a  su</w:t>
      </w:r>
      <w:r>
        <w:rPr>
          <w:rFonts w:eastAsia="Calibri"/>
          <w:sz w:val="22"/>
          <w:szCs w:val="22"/>
          <w:lang w:val="ro-RO"/>
        </w:rPr>
        <w:t>ferit  modificari si  aprobari.</w:t>
      </w:r>
    </w:p>
    <w:p w14:paraId="7EE299A8" w14:textId="77777777" w:rsidR="002F3E9C" w:rsidRPr="00FD6DAC" w:rsidRDefault="002F3E9C" w:rsidP="002F3E9C">
      <w:pPr>
        <w:shd w:val="clear" w:color="auto" w:fill="FFFFFF"/>
        <w:spacing w:line="276" w:lineRule="auto"/>
        <w:ind w:left="360"/>
        <w:outlineLvl w:val="1"/>
        <w:rPr>
          <w:sz w:val="22"/>
          <w:szCs w:val="22"/>
          <w:lang w:val="ro-RO"/>
        </w:rPr>
      </w:pPr>
      <w:r w:rsidRPr="00FD6DAC">
        <w:rPr>
          <w:sz w:val="22"/>
          <w:szCs w:val="22"/>
          <w:lang w:val="ro-RO"/>
        </w:rPr>
        <w:t xml:space="preserve"> Luând  act  de :</w:t>
      </w:r>
    </w:p>
    <w:p w14:paraId="562DAE27" w14:textId="77777777" w:rsidR="002F3E9C" w:rsidRPr="00FD6DAC" w:rsidRDefault="002F3E9C" w:rsidP="002F3E9C">
      <w:pPr>
        <w:shd w:val="clear" w:color="auto" w:fill="FFFFFF"/>
        <w:spacing w:line="276" w:lineRule="auto"/>
        <w:ind w:left="360"/>
        <w:outlineLvl w:val="1"/>
        <w:rPr>
          <w:sz w:val="22"/>
          <w:szCs w:val="22"/>
          <w:lang w:val="ro-RO"/>
        </w:rPr>
      </w:pPr>
      <w:r w:rsidRPr="00FD6DAC">
        <w:rPr>
          <w:sz w:val="22"/>
          <w:szCs w:val="22"/>
          <w:lang w:val="ro-RO"/>
        </w:rPr>
        <w:t xml:space="preserve">- referatul  de  aprobare  nr. </w:t>
      </w:r>
      <w:r>
        <w:rPr>
          <w:sz w:val="22"/>
          <w:szCs w:val="22"/>
          <w:lang w:val="ro-RO"/>
        </w:rPr>
        <w:t>15517</w:t>
      </w:r>
      <w:r w:rsidRPr="00FD6DAC">
        <w:rPr>
          <w:sz w:val="22"/>
          <w:szCs w:val="22"/>
        </w:rPr>
        <w:t xml:space="preserve"> din</w:t>
      </w:r>
      <w:r>
        <w:rPr>
          <w:sz w:val="22"/>
          <w:szCs w:val="22"/>
        </w:rPr>
        <w:t xml:space="preserve">  11.12.2023 </w:t>
      </w:r>
      <w:r w:rsidRPr="00FD6DAC">
        <w:rPr>
          <w:sz w:val="22"/>
          <w:szCs w:val="22"/>
          <w:lang w:val="ro-RO"/>
        </w:rPr>
        <w:t xml:space="preserve">intocmit de primarul  comunei  Ion Creanga, </w:t>
      </w:r>
    </w:p>
    <w:p w14:paraId="317EEC34" w14:textId="77777777" w:rsidR="002F3E9C" w:rsidRPr="00FD6DAC" w:rsidRDefault="002F3E9C" w:rsidP="002F3E9C">
      <w:pPr>
        <w:suppressAutoHyphens/>
        <w:spacing w:line="276" w:lineRule="auto"/>
        <w:rPr>
          <w:sz w:val="22"/>
          <w:szCs w:val="22"/>
          <w:lang w:val="fr-FR"/>
        </w:rPr>
      </w:pPr>
      <w:r w:rsidRPr="00FD6DAC">
        <w:rPr>
          <w:sz w:val="22"/>
          <w:szCs w:val="22"/>
          <w:lang w:val="ro-RO"/>
        </w:rPr>
        <w:t xml:space="preserve">      -raportul de specialitate , nr.</w:t>
      </w:r>
      <w:r>
        <w:rPr>
          <w:sz w:val="22"/>
          <w:szCs w:val="22"/>
        </w:rPr>
        <w:t xml:space="preserve"> 15518 </w:t>
      </w:r>
      <w:r w:rsidRPr="00FD6DAC">
        <w:rPr>
          <w:sz w:val="22"/>
          <w:szCs w:val="22"/>
        </w:rPr>
        <w:t xml:space="preserve"> din </w:t>
      </w:r>
      <w:r>
        <w:rPr>
          <w:sz w:val="22"/>
          <w:szCs w:val="22"/>
        </w:rPr>
        <w:t xml:space="preserve">11.12.2023 </w:t>
      </w:r>
      <w:r w:rsidRPr="00FD6DAC">
        <w:rPr>
          <w:sz w:val="22"/>
          <w:szCs w:val="22"/>
          <w:lang w:val="ro-RO"/>
        </w:rPr>
        <w:t>intocmit  de d-na  Trișcău Mariana  avand  functia de consilier  in  cadrul  compartimentului  dom.  public  si  privat  ,</w:t>
      </w:r>
    </w:p>
    <w:p w14:paraId="6D385F27" w14:textId="77777777" w:rsidR="002F3E9C" w:rsidRPr="00FD6DAC" w:rsidRDefault="002F3E9C" w:rsidP="002F3E9C">
      <w:pPr>
        <w:spacing w:line="276" w:lineRule="auto"/>
        <w:jc w:val="both"/>
        <w:rPr>
          <w:sz w:val="22"/>
          <w:szCs w:val="22"/>
          <w:lang w:val="ro-RO"/>
        </w:rPr>
      </w:pPr>
      <w:r w:rsidRPr="00FD6DAC">
        <w:rPr>
          <w:sz w:val="22"/>
          <w:szCs w:val="22"/>
          <w:lang w:val="ro-RO"/>
        </w:rPr>
        <w:t xml:space="preserve">       -avizul pentru  legalitate ,intocmit de  secretarul general  ; </w:t>
      </w:r>
    </w:p>
    <w:p w14:paraId="26A75A53" w14:textId="77777777" w:rsidR="002F3E9C" w:rsidRPr="00FD6DAC" w:rsidRDefault="002F3E9C" w:rsidP="002F3E9C">
      <w:pPr>
        <w:spacing w:line="276" w:lineRule="auto"/>
        <w:jc w:val="both"/>
        <w:rPr>
          <w:sz w:val="22"/>
          <w:szCs w:val="22"/>
          <w:lang w:val="ro-RO"/>
        </w:rPr>
      </w:pPr>
      <w:r w:rsidRPr="00FD6DAC">
        <w:rPr>
          <w:sz w:val="22"/>
          <w:szCs w:val="22"/>
          <w:lang w:val="ro-RO"/>
        </w:rPr>
        <w:t xml:space="preserve">       -avizele  comisiilor  de specialitate  ale  Consiliului  local .</w:t>
      </w:r>
    </w:p>
    <w:p w14:paraId="7D40DF11" w14:textId="77777777" w:rsidR="002F3E9C" w:rsidRPr="00FD6DAC" w:rsidRDefault="002F3E9C" w:rsidP="002F3E9C">
      <w:pPr>
        <w:spacing w:line="276" w:lineRule="auto"/>
        <w:rPr>
          <w:sz w:val="22"/>
          <w:szCs w:val="22"/>
          <w:lang w:eastAsia="ro-RO"/>
        </w:rPr>
      </w:pPr>
      <w:r>
        <w:rPr>
          <w:b/>
          <w:sz w:val="22"/>
          <w:szCs w:val="22"/>
          <w:lang w:eastAsia="ro-RO"/>
        </w:rPr>
        <w:t xml:space="preserve">       </w:t>
      </w:r>
      <w:r w:rsidRPr="00FD6DAC">
        <w:rPr>
          <w:b/>
          <w:sz w:val="22"/>
          <w:szCs w:val="22"/>
          <w:lang w:eastAsia="ro-RO"/>
        </w:rPr>
        <w:t xml:space="preserve"> </w:t>
      </w:r>
      <w:r w:rsidRPr="00FD6DAC">
        <w:rPr>
          <w:sz w:val="22"/>
          <w:szCs w:val="22"/>
          <w:lang w:eastAsia="ro-RO"/>
        </w:rPr>
        <w:t xml:space="preserve">In temeiul  dispozitiilor   art. </w:t>
      </w:r>
      <w:r w:rsidRPr="00FD6DAC">
        <w:rPr>
          <w:sz w:val="22"/>
          <w:szCs w:val="22"/>
          <w:lang w:val="ro-RO"/>
        </w:rPr>
        <w:t xml:space="preserve">5 lit. „k” </w:t>
      </w:r>
      <w:r w:rsidRPr="00FD6DAC">
        <w:rPr>
          <w:sz w:val="22"/>
          <w:szCs w:val="22"/>
          <w:lang w:eastAsia="ro-RO"/>
        </w:rPr>
        <w:t>art.129 alin.(1) si alin.(2) lit.” c ”; alin.( 7 ) lit.” s ”, alin.(14)   art.139 alin.(1) , art. 140, alin.(1) , precum și al art. 196, alin.(1)  lit. „a”din  Codul  administrativ  aprobat   prin Ordonanta  de  Urgenta  a  Guvernului  nr.  57 din 03.07.2019 :</w:t>
      </w:r>
    </w:p>
    <w:p w14:paraId="3CBA82DE" w14:textId="77777777" w:rsidR="002F3E9C" w:rsidRPr="00FD6DAC" w:rsidRDefault="002F3E9C" w:rsidP="002F3E9C">
      <w:pPr>
        <w:tabs>
          <w:tab w:val="left" w:pos="1806"/>
        </w:tabs>
        <w:spacing w:line="276" w:lineRule="auto"/>
        <w:ind w:left="-142" w:right="-618"/>
        <w:rPr>
          <w:b/>
          <w:sz w:val="22"/>
          <w:szCs w:val="22"/>
          <w:lang w:val="fr-FR"/>
        </w:rPr>
      </w:pPr>
      <w:r w:rsidRPr="00FD6DAC">
        <w:rPr>
          <w:b/>
          <w:sz w:val="22"/>
          <w:szCs w:val="22"/>
          <w:lang w:eastAsia="ro-RO"/>
        </w:rPr>
        <w:t xml:space="preserve">          </w:t>
      </w:r>
      <w:r w:rsidRPr="00FD6DAC">
        <w:rPr>
          <w:b/>
          <w:sz w:val="22"/>
          <w:szCs w:val="22"/>
          <w:lang w:val="fr-FR"/>
        </w:rPr>
        <w:t xml:space="preserve">  </w:t>
      </w:r>
      <w:r w:rsidRPr="00FD6DAC">
        <w:rPr>
          <w:b/>
          <w:sz w:val="22"/>
          <w:szCs w:val="22"/>
        </w:rPr>
        <w:t xml:space="preserve">Primarul   comunei Ion Creanga,judetul  Neamt , </w:t>
      </w:r>
    </w:p>
    <w:p w14:paraId="5A3B4382" w14:textId="7E354687" w:rsidR="002F3E9C" w:rsidRDefault="002F3E9C" w:rsidP="002F3E9C">
      <w:pPr>
        <w:tabs>
          <w:tab w:val="left" w:pos="748"/>
          <w:tab w:val="left" w:pos="1440"/>
        </w:tabs>
        <w:spacing w:line="276" w:lineRule="auto"/>
        <w:contextualSpacing/>
        <w:rPr>
          <w:b/>
          <w:sz w:val="22"/>
          <w:szCs w:val="22"/>
          <w:lang w:val="fr-FR"/>
        </w:rPr>
      </w:pPr>
    </w:p>
    <w:p w14:paraId="5CDFA054" w14:textId="77777777" w:rsidR="002F3E9C" w:rsidRPr="00FD6DAC" w:rsidRDefault="002F3E9C" w:rsidP="002F3E9C">
      <w:pPr>
        <w:tabs>
          <w:tab w:val="left" w:pos="748"/>
          <w:tab w:val="left" w:pos="1440"/>
        </w:tabs>
        <w:spacing w:line="276" w:lineRule="auto"/>
        <w:contextualSpacing/>
        <w:rPr>
          <w:b/>
          <w:sz w:val="22"/>
          <w:szCs w:val="22"/>
          <w:lang w:val="fr-FR"/>
        </w:rPr>
      </w:pPr>
    </w:p>
    <w:p w14:paraId="2E99A94B" w14:textId="77777777" w:rsidR="002F3E9C" w:rsidRPr="00FD6DAC" w:rsidRDefault="002F3E9C" w:rsidP="002F3E9C">
      <w:pPr>
        <w:tabs>
          <w:tab w:val="left" w:pos="748"/>
          <w:tab w:val="left" w:pos="1440"/>
        </w:tabs>
        <w:spacing w:line="276" w:lineRule="auto"/>
        <w:contextualSpacing/>
        <w:jc w:val="center"/>
        <w:rPr>
          <w:b/>
          <w:sz w:val="22"/>
          <w:szCs w:val="22"/>
          <w:lang w:val="fr-FR"/>
        </w:rPr>
      </w:pPr>
      <w:r w:rsidRPr="00FD6DAC">
        <w:rPr>
          <w:b/>
          <w:sz w:val="22"/>
          <w:szCs w:val="22"/>
          <w:lang w:val="fr-FR"/>
        </w:rPr>
        <w:t>PROPUNE   :</w:t>
      </w:r>
    </w:p>
    <w:p w14:paraId="58007EA2" w14:textId="77777777" w:rsidR="002F3E9C" w:rsidRPr="00FD6DAC" w:rsidRDefault="002F3E9C" w:rsidP="002F3E9C">
      <w:pPr>
        <w:spacing w:line="276" w:lineRule="auto"/>
        <w:rPr>
          <w:sz w:val="22"/>
          <w:szCs w:val="22"/>
        </w:rPr>
      </w:pPr>
    </w:p>
    <w:p w14:paraId="2606E545" w14:textId="0A1696F4" w:rsidR="002F3E9C" w:rsidRDefault="002F3E9C" w:rsidP="002F3E9C">
      <w:pPr>
        <w:spacing w:line="276" w:lineRule="auto"/>
        <w:rPr>
          <w:rFonts w:eastAsia="Calibri"/>
          <w:sz w:val="22"/>
          <w:szCs w:val="22"/>
        </w:rPr>
      </w:pPr>
      <w:r w:rsidRPr="00FD6DAC">
        <w:rPr>
          <w:rFonts w:eastAsiaTheme="minorHAnsi"/>
          <w:b/>
          <w:bCs/>
          <w:sz w:val="22"/>
          <w:szCs w:val="22"/>
          <w:lang w:val="ro-RO"/>
        </w:rPr>
        <w:t xml:space="preserve">          Art. 1</w:t>
      </w:r>
      <w:r w:rsidRPr="00FD6DAC">
        <w:rPr>
          <w:rFonts w:eastAsiaTheme="minorHAnsi"/>
          <w:bCs/>
          <w:sz w:val="22"/>
          <w:szCs w:val="22"/>
          <w:lang w:val="ro-RO"/>
        </w:rPr>
        <w:t>.Se aprobă  însușirea</w:t>
      </w:r>
      <w:r w:rsidRPr="00FD6DAC">
        <w:rPr>
          <w:rFonts w:eastAsia="Calibri"/>
          <w:b/>
          <w:sz w:val="22"/>
          <w:szCs w:val="22"/>
        </w:rPr>
        <w:t xml:space="preserve"> </w:t>
      </w:r>
      <w:r w:rsidRPr="00FD6DAC">
        <w:rPr>
          <w:rFonts w:eastAsia="Calibri"/>
          <w:bCs/>
          <w:sz w:val="22"/>
          <w:szCs w:val="22"/>
        </w:rPr>
        <w:t>raportului  de  evaluare</w:t>
      </w:r>
      <w:r w:rsidRPr="003204F9">
        <w:rPr>
          <w:rFonts w:eastAsia="Calibri"/>
          <w:bCs/>
        </w:rPr>
        <w:t xml:space="preserve"> </w:t>
      </w:r>
      <w:r w:rsidRPr="003204F9">
        <w:rPr>
          <w:rFonts w:eastAsia="Calibri"/>
          <w:bCs/>
          <w:sz w:val="22"/>
          <w:szCs w:val="22"/>
        </w:rPr>
        <w:t xml:space="preserve">nr. </w:t>
      </w:r>
      <w:r w:rsidRPr="003204F9">
        <w:rPr>
          <w:sz w:val="22"/>
          <w:szCs w:val="22"/>
        </w:rPr>
        <w:t>656/2023</w:t>
      </w:r>
      <w:r w:rsidRPr="003204F9">
        <w:rPr>
          <w:b/>
          <w:sz w:val="22"/>
          <w:szCs w:val="22"/>
        </w:rPr>
        <w:t>,</w:t>
      </w:r>
      <w:r>
        <w:rPr>
          <w:b/>
        </w:rPr>
        <w:t xml:space="preserve"> </w:t>
      </w:r>
      <w:r w:rsidRPr="00FD6DAC">
        <w:rPr>
          <w:rFonts w:eastAsia="Calibri"/>
          <w:bCs/>
          <w:sz w:val="22"/>
          <w:szCs w:val="22"/>
        </w:rPr>
        <w:t xml:space="preserve">având  ca  obiect  bunuri proprietate publică și privată  ale  UAT- Comuna  Ion Creangă, in  conformitate  cu  prevederile  art. 11 din Ordinul MFP nr. 3471/ 2008 </w:t>
      </w:r>
      <w:r w:rsidRPr="00FD6DAC">
        <w:rPr>
          <w:rFonts w:eastAsia="Calibri"/>
          <w:sz w:val="22"/>
          <w:szCs w:val="22"/>
        </w:rPr>
        <w:t>, conform  anexelor  la  prezenta .</w:t>
      </w:r>
    </w:p>
    <w:p w14:paraId="1FA9B95A" w14:textId="77777777" w:rsidR="002F3E9C" w:rsidRPr="00FD6DAC" w:rsidRDefault="002F3E9C" w:rsidP="002F3E9C">
      <w:pPr>
        <w:spacing w:line="276" w:lineRule="auto"/>
        <w:rPr>
          <w:rFonts w:eastAsiaTheme="minorHAnsi"/>
          <w:bCs/>
          <w:sz w:val="22"/>
          <w:szCs w:val="22"/>
          <w:lang w:val="ro-RO"/>
        </w:rPr>
      </w:pPr>
    </w:p>
    <w:p w14:paraId="7196486D" w14:textId="4D3879B3" w:rsidR="002F3E9C" w:rsidRDefault="002F3E9C" w:rsidP="002F3E9C">
      <w:pPr>
        <w:spacing w:line="276" w:lineRule="auto"/>
        <w:rPr>
          <w:rFonts w:eastAsia="Calibri"/>
          <w:sz w:val="22"/>
          <w:szCs w:val="22"/>
        </w:rPr>
      </w:pPr>
      <w:r w:rsidRPr="00FD6DAC">
        <w:rPr>
          <w:rFonts w:eastAsia="Calibri"/>
          <w:sz w:val="22"/>
          <w:szCs w:val="22"/>
        </w:rPr>
        <w:t xml:space="preserve">       </w:t>
      </w:r>
      <w:r w:rsidRPr="00FD6DAC">
        <w:rPr>
          <w:rFonts w:eastAsia="Calibri"/>
          <w:b/>
          <w:sz w:val="22"/>
          <w:szCs w:val="22"/>
        </w:rPr>
        <w:t>Art. 2</w:t>
      </w:r>
      <w:r w:rsidRPr="00FD6DAC">
        <w:rPr>
          <w:rFonts w:eastAsia="Calibri"/>
          <w:sz w:val="22"/>
          <w:szCs w:val="22"/>
        </w:rPr>
        <w:t xml:space="preserve">  Primarul  comunei  prin  compartimentele  de specialitate  va  aduce  la  indeplinire  prevederile  prezentei .</w:t>
      </w:r>
    </w:p>
    <w:p w14:paraId="0AA1B739" w14:textId="77777777" w:rsidR="002F3E9C" w:rsidRPr="00FD6DAC" w:rsidRDefault="002F3E9C" w:rsidP="002F3E9C">
      <w:pPr>
        <w:spacing w:line="276" w:lineRule="auto"/>
        <w:rPr>
          <w:rFonts w:eastAsia="Calibri"/>
          <w:sz w:val="22"/>
          <w:szCs w:val="22"/>
        </w:rPr>
      </w:pPr>
    </w:p>
    <w:p w14:paraId="2D657EED" w14:textId="77777777" w:rsidR="002F3E9C" w:rsidRDefault="002F3E9C" w:rsidP="002F3E9C">
      <w:pPr>
        <w:spacing w:line="276" w:lineRule="auto"/>
        <w:rPr>
          <w:sz w:val="22"/>
          <w:szCs w:val="22"/>
        </w:rPr>
      </w:pPr>
      <w:r>
        <w:rPr>
          <w:b/>
          <w:sz w:val="22"/>
          <w:szCs w:val="22"/>
        </w:rPr>
        <w:t xml:space="preserve">       </w:t>
      </w:r>
      <w:r w:rsidRPr="00FD6DAC">
        <w:rPr>
          <w:b/>
          <w:sz w:val="22"/>
          <w:szCs w:val="22"/>
        </w:rPr>
        <w:t>Art. 3</w:t>
      </w:r>
      <w:r w:rsidRPr="00FD6DAC">
        <w:rPr>
          <w:sz w:val="22"/>
          <w:szCs w:val="22"/>
        </w:rPr>
        <w:t xml:space="preserve">  Secretarul general al  comunei   va  comunica  prezenta  instituţiilor, autorităților   si  persoanelor  interesate </w:t>
      </w:r>
      <w:r>
        <w:rPr>
          <w:sz w:val="22"/>
          <w:szCs w:val="22"/>
        </w:rPr>
        <w:t xml:space="preserve">.                                                          </w:t>
      </w:r>
    </w:p>
    <w:p w14:paraId="29C3115B" w14:textId="77777777" w:rsidR="002F3E9C" w:rsidRPr="00A41114" w:rsidRDefault="002F3E9C" w:rsidP="002F3E9C">
      <w:pPr>
        <w:spacing w:line="276" w:lineRule="auto"/>
        <w:rPr>
          <w:sz w:val="22"/>
          <w:szCs w:val="22"/>
        </w:rPr>
      </w:pPr>
      <w:r>
        <w:rPr>
          <w:sz w:val="22"/>
          <w:szCs w:val="22"/>
        </w:rPr>
        <w:t xml:space="preserve">                                                                             </w:t>
      </w:r>
      <w:r w:rsidRPr="00FD6DAC">
        <w:rPr>
          <w:sz w:val="22"/>
          <w:szCs w:val="22"/>
          <w:lang w:val="fr-FR"/>
        </w:rPr>
        <w:t>INITIATOR</w:t>
      </w:r>
    </w:p>
    <w:p w14:paraId="3B7D9FEF" w14:textId="77777777" w:rsidR="002F3E9C" w:rsidRPr="00FD6DAC" w:rsidRDefault="002F3E9C" w:rsidP="002F3E9C">
      <w:pPr>
        <w:spacing w:line="276" w:lineRule="auto"/>
        <w:jc w:val="center"/>
        <w:rPr>
          <w:sz w:val="22"/>
          <w:szCs w:val="22"/>
          <w:lang w:val="fr-FR"/>
        </w:rPr>
      </w:pPr>
      <w:r w:rsidRPr="00FD6DAC">
        <w:rPr>
          <w:sz w:val="22"/>
          <w:szCs w:val="22"/>
          <w:lang w:val="fr-FR"/>
        </w:rPr>
        <w:t>PRIMAR</w:t>
      </w:r>
    </w:p>
    <w:p w14:paraId="5D6D5F6D" w14:textId="77777777" w:rsidR="002F3E9C" w:rsidRDefault="002F3E9C" w:rsidP="002F3E9C">
      <w:pPr>
        <w:spacing w:line="276" w:lineRule="auto"/>
        <w:jc w:val="center"/>
        <w:rPr>
          <w:lang w:val="fr-FR"/>
        </w:rPr>
      </w:pPr>
      <w:r>
        <w:rPr>
          <w:lang w:val="fr-FR"/>
        </w:rPr>
        <w:t>Dorin TABACARIU</w:t>
      </w:r>
    </w:p>
    <w:p w14:paraId="47F2BD00" w14:textId="77777777" w:rsidR="002F3E9C" w:rsidRDefault="002F3E9C" w:rsidP="002F3E9C">
      <w:pPr>
        <w:spacing w:line="276" w:lineRule="auto"/>
        <w:jc w:val="center"/>
        <w:rPr>
          <w:lang w:val="fr-FR"/>
        </w:rPr>
      </w:pPr>
    </w:p>
    <w:p w14:paraId="46499220" w14:textId="77777777" w:rsidR="002F3E9C" w:rsidRDefault="002F3E9C" w:rsidP="002F3E9C">
      <w:pPr>
        <w:spacing w:line="276" w:lineRule="auto"/>
        <w:jc w:val="center"/>
        <w:rPr>
          <w:lang w:val="fr-FR"/>
        </w:rPr>
      </w:pPr>
    </w:p>
    <w:p w14:paraId="0F77A966" w14:textId="77777777" w:rsidR="002F3E9C" w:rsidRDefault="002F3E9C" w:rsidP="002F3E9C">
      <w:pPr>
        <w:spacing w:line="276" w:lineRule="auto"/>
        <w:jc w:val="center"/>
        <w:rPr>
          <w:lang w:val="fr-FR"/>
        </w:rPr>
      </w:pPr>
    </w:p>
    <w:p w14:paraId="7CAA6460" w14:textId="77777777" w:rsidR="002F3E9C" w:rsidRDefault="002F3E9C" w:rsidP="002F3E9C">
      <w:pPr>
        <w:spacing w:line="276" w:lineRule="auto"/>
        <w:jc w:val="center"/>
        <w:rPr>
          <w:lang w:val="fr-FR"/>
        </w:rPr>
      </w:pPr>
    </w:p>
    <w:p w14:paraId="2FD9AB2A" w14:textId="77777777" w:rsidR="002F3E9C" w:rsidRDefault="002F3E9C" w:rsidP="002F3E9C">
      <w:pPr>
        <w:spacing w:line="276" w:lineRule="auto"/>
        <w:jc w:val="center"/>
        <w:rPr>
          <w:lang w:val="fr-FR"/>
        </w:rPr>
      </w:pPr>
    </w:p>
    <w:p w14:paraId="4C884080" w14:textId="77777777" w:rsidR="002F3E9C" w:rsidRDefault="002F3E9C" w:rsidP="002F3E9C">
      <w:pPr>
        <w:spacing w:line="276" w:lineRule="auto"/>
        <w:jc w:val="center"/>
        <w:rPr>
          <w:lang w:val="fr-FR"/>
        </w:rPr>
      </w:pPr>
    </w:p>
    <w:p w14:paraId="221F4AF7" w14:textId="77777777" w:rsidR="002F3E9C" w:rsidRDefault="002F3E9C" w:rsidP="002F3E9C">
      <w:pPr>
        <w:spacing w:line="276" w:lineRule="auto"/>
        <w:jc w:val="center"/>
        <w:rPr>
          <w:lang w:val="fr-FR"/>
        </w:rPr>
      </w:pPr>
    </w:p>
    <w:p w14:paraId="258B9EC1" w14:textId="77777777" w:rsidR="002F3E9C" w:rsidRDefault="002F3E9C" w:rsidP="002F3E9C">
      <w:pPr>
        <w:spacing w:line="276" w:lineRule="auto"/>
        <w:jc w:val="center"/>
        <w:rPr>
          <w:lang w:val="fr-FR"/>
        </w:rPr>
      </w:pPr>
    </w:p>
    <w:p w14:paraId="78560E5A" w14:textId="77777777" w:rsidR="002F3E9C" w:rsidRDefault="002F3E9C" w:rsidP="002F3E9C">
      <w:pPr>
        <w:spacing w:line="276" w:lineRule="auto"/>
        <w:jc w:val="center"/>
        <w:rPr>
          <w:lang w:val="fr-FR"/>
        </w:rPr>
      </w:pPr>
    </w:p>
    <w:p w14:paraId="18719466" w14:textId="77777777" w:rsidR="002F3E9C" w:rsidRDefault="002F3E9C" w:rsidP="002F3E9C">
      <w:pPr>
        <w:spacing w:line="276" w:lineRule="auto"/>
        <w:jc w:val="center"/>
        <w:rPr>
          <w:lang w:val="fr-FR"/>
        </w:rPr>
      </w:pPr>
    </w:p>
    <w:p w14:paraId="16F7780B" w14:textId="228E7519" w:rsidR="002F3E9C" w:rsidRDefault="002F3E9C" w:rsidP="002F3E9C">
      <w:pPr>
        <w:spacing w:line="276" w:lineRule="auto"/>
        <w:jc w:val="both"/>
        <w:rPr>
          <w:lang w:val="ro-RO" w:eastAsia="ro-RO"/>
        </w:rPr>
      </w:pPr>
    </w:p>
    <w:p w14:paraId="2EC4EA0E" w14:textId="77777777" w:rsidR="002F3E9C" w:rsidRDefault="002F3E9C" w:rsidP="002F3E9C">
      <w:pPr>
        <w:spacing w:line="276" w:lineRule="auto"/>
        <w:rPr>
          <w:lang w:val="fr-FR"/>
        </w:rPr>
      </w:pPr>
    </w:p>
    <w:p w14:paraId="2759B49A" w14:textId="5E053051" w:rsidR="00FD6DAC" w:rsidRPr="00FD6DAC" w:rsidRDefault="00FD6DAC" w:rsidP="006E3429">
      <w:pPr>
        <w:tabs>
          <w:tab w:val="left" w:pos="0"/>
        </w:tabs>
        <w:spacing w:line="276" w:lineRule="auto"/>
        <w:ind w:left="-567" w:right="-568"/>
        <w:jc w:val="both"/>
      </w:pPr>
      <w:r w:rsidRPr="00FD6DAC">
        <w:t xml:space="preserve">  </w:t>
      </w:r>
      <w:r w:rsidR="00966B00">
        <w:t xml:space="preserve">                           </w:t>
      </w:r>
      <w:r w:rsidRPr="00FD6DAC">
        <w:t>ROMANIA</w:t>
      </w:r>
    </w:p>
    <w:p w14:paraId="37724D24" w14:textId="77777777" w:rsidR="00FD6DAC" w:rsidRPr="00FD6DAC" w:rsidRDefault="00FD6DAC" w:rsidP="006E3429">
      <w:pPr>
        <w:tabs>
          <w:tab w:val="left" w:pos="0"/>
        </w:tabs>
        <w:spacing w:line="276" w:lineRule="auto"/>
        <w:ind w:left="-567" w:right="-568"/>
        <w:jc w:val="both"/>
      </w:pPr>
      <w:r w:rsidRPr="00FD6DAC">
        <w:t xml:space="preserve">                  JUDETUL NEAMT </w:t>
      </w:r>
    </w:p>
    <w:p w14:paraId="370625B6" w14:textId="77777777" w:rsidR="00FD6DAC" w:rsidRPr="00FD6DAC" w:rsidRDefault="00FD6DAC" w:rsidP="006E3429">
      <w:pPr>
        <w:tabs>
          <w:tab w:val="left" w:pos="0"/>
        </w:tabs>
        <w:spacing w:line="276" w:lineRule="auto"/>
        <w:ind w:left="-567" w:right="-568"/>
        <w:jc w:val="both"/>
      </w:pPr>
      <w:r w:rsidRPr="00FD6DAC">
        <w:t xml:space="preserve">                 PRIMARIA  COMUNEI  ION  CREANGA </w:t>
      </w:r>
    </w:p>
    <w:p w14:paraId="01E18379" w14:textId="693858BE" w:rsidR="00FD6DAC" w:rsidRPr="00FD6DAC" w:rsidRDefault="00FD6DAC" w:rsidP="006E3429">
      <w:pPr>
        <w:tabs>
          <w:tab w:val="left" w:pos="0"/>
        </w:tabs>
        <w:spacing w:line="276" w:lineRule="auto"/>
        <w:ind w:left="-567" w:right="-568"/>
        <w:jc w:val="both"/>
        <w:rPr>
          <w:lang w:val="fr-FR"/>
        </w:rPr>
      </w:pPr>
      <w:r w:rsidRPr="00FD6DAC">
        <w:t xml:space="preserve">                  Nr. </w:t>
      </w:r>
      <w:r w:rsidR="00676B23">
        <w:rPr>
          <w:lang w:val="fr-FR"/>
        </w:rPr>
        <w:t xml:space="preserve">15.517  din  11.12.2023 </w:t>
      </w:r>
    </w:p>
    <w:p w14:paraId="437D6FF4" w14:textId="77777777" w:rsidR="00FD6DAC" w:rsidRPr="00FD6DAC" w:rsidRDefault="00FD6DAC" w:rsidP="006E3429">
      <w:pPr>
        <w:tabs>
          <w:tab w:val="left" w:pos="0"/>
        </w:tabs>
        <w:spacing w:line="276" w:lineRule="auto"/>
        <w:ind w:left="-567" w:right="-568"/>
        <w:jc w:val="both"/>
        <w:rPr>
          <w:lang w:val="fr-FR"/>
        </w:rPr>
      </w:pPr>
    </w:p>
    <w:p w14:paraId="3E3CC9EC" w14:textId="77777777" w:rsidR="00FD6DAC" w:rsidRPr="00FD6DAC" w:rsidRDefault="00FD6DAC" w:rsidP="006E3429">
      <w:pPr>
        <w:tabs>
          <w:tab w:val="left" w:pos="0"/>
        </w:tabs>
        <w:spacing w:line="276" w:lineRule="auto"/>
        <w:ind w:left="-567" w:right="-568"/>
        <w:jc w:val="both"/>
        <w:rPr>
          <w:lang w:val="fr-FR"/>
        </w:rPr>
      </w:pPr>
    </w:p>
    <w:p w14:paraId="3D1B2AE4" w14:textId="77777777" w:rsidR="00FD6DAC" w:rsidRPr="00FD6DAC" w:rsidRDefault="00FD6DAC" w:rsidP="006E3429">
      <w:pPr>
        <w:spacing w:line="276" w:lineRule="auto"/>
        <w:rPr>
          <w:rFonts w:eastAsiaTheme="minorHAnsi"/>
          <w:lang w:val="ro-RO"/>
        </w:rPr>
      </w:pPr>
    </w:p>
    <w:p w14:paraId="56494398" w14:textId="77777777" w:rsidR="00FD6DAC" w:rsidRPr="00FD6DAC" w:rsidRDefault="00FD6DAC" w:rsidP="006E3429">
      <w:pPr>
        <w:suppressAutoHyphens/>
        <w:spacing w:line="276" w:lineRule="auto"/>
        <w:jc w:val="center"/>
        <w:rPr>
          <w:b/>
          <w:kern w:val="2"/>
          <w:lang w:val="de-DE" w:eastAsia="ar-SA"/>
        </w:rPr>
      </w:pPr>
      <w:r w:rsidRPr="00FD6DAC">
        <w:rPr>
          <w:b/>
          <w:kern w:val="2"/>
          <w:lang w:val="de-DE" w:eastAsia="ar-SA"/>
        </w:rPr>
        <w:t>REFERAT  DE  APROBARE</w:t>
      </w:r>
    </w:p>
    <w:p w14:paraId="53B30518" w14:textId="77777777" w:rsidR="00FD6DAC" w:rsidRPr="00FD6DAC" w:rsidRDefault="00FD6DAC" w:rsidP="006E3429">
      <w:pPr>
        <w:suppressAutoHyphens/>
        <w:spacing w:line="276" w:lineRule="auto"/>
        <w:jc w:val="center"/>
        <w:rPr>
          <w:kern w:val="2"/>
          <w:lang w:val="de-DE" w:eastAsia="ar-SA"/>
        </w:rPr>
      </w:pPr>
    </w:p>
    <w:p w14:paraId="4C197F98" w14:textId="6187A88D" w:rsidR="00C03423" w:rsidRPr="006E3429" w:rsidRDefault="00FD6DAC" w:rsidP="006E3429">
      <w:pPr>
        <w:spacing w:line="276" w:lineRule="auto"/>
        <w:jc w:val="center"/>
        <w:rPr>
          <w:rFonts w:eastAsia="Calibri"/>
          <w:b/>
        </w:rPr>
      </w:pPr>
      <w:r w:rsidRPr="00FD6DAC">
        <w:rPr>
          <w:b/>
          <w:kern w:val="2"/>
          <w:lang w:val="de-DE" w:eastAsia="ar-SA"/>
        </w:rPr>
        <w:t xml:space="preserve">La  </w:t>
      </w:r>
      <w:r w:rsidRPr="00FD6DAC">
        <w:rPr>
          <w:b/>
        </w:rPr>
        <w:t>Proiectul de Hotărâre p</w:t>
      </w:r>
      <w:r w:rsidRPr="00FD6DAC">
        <w:rPr>
          <w:b/>
          <w:lang w:val="fr-FR"/>
        </w:rPr>
        <w:t xml:space="preserve">rivind </w:t>
      </w:r>
      <w:r w:rsidR="00C03423" w:rsidRPr="00FD6DAC">
        <w:rPr>
          <w:b/>
          <w:lang w:val="fr-FR"/>
        </w:rPr>
        <w:t xml:space="preserve">  </w:t>
      </w:r>
      <w:r w:rsidR="00C03423" w:rsidRPr="006E3429">
        <w:rPr>
          <w:rFonts w:eastAsia="Calibri"/>
          <w:b/>
        </w:rPr>
        <w:t xml:space="preserve">însușirea  raportului  de  evaluare </w:t>
      </w:r>
      <w:r w:rsidR="003204F9" w:rsidRPr="003204F9">
        <w:rPr>
          <w:rFonts w:eastAsia="Calibri"/>
          <w:b/>
          <w:bCs/>
        </w:rPr>
        <w:t xml:space="preserve">nr. </w:t>
      </w:r>
      <w:r w:rsidR="003204F9" w:rsidRPr="003204F9">
        <w:rPr>
          <w:b/>
        </w:rPr>
        <w:t>656/2023</w:t>
      </w:r>
      <w:r w:rsidR="003204F9" w:rsidRPr="006125DA">
        <w:rPr>
          <w:b/>
        </w:rPr>
        <w:t xml:space="preserve"> </w:t>
      </w:r>
      <w:r w:rsidR="003204F9" w:rsidRPr="006125DA">
        <w:rPr>
          <w:rFonts w:eastAsia="Calibri"/>
          <w:bCs/>
        </w:rPr>
        <w:t xml:space="preserve"> </w:t>
      </w:r>
      <w:r w:rsidR="00C03423" w:rsidRPr="006E3429">
        <w:rPr>
          <w:rFonts w:eastAsia="Calibri"/>
          <w:b/>
        </w:rPr>
        <w:t>având  ca  obiect  bunuri proprietate publică și privată  ale  UAT- Comuna  Ion Creangă, in  conformitate  cu  prevederile  art. 11 din Ordinul MFP nr. 3471/ 2008 .</w:t>
      </w:r>
    </w:p>
    <w:p w14:paraId="0940D405" w14:textId="77777777" w:rsidR="00C03423" w:rsidRPr="00FD6DAC" w:rsidRDefault="00C03423" w:rsidP="006E3429">
      <w:pPr>
        <w:suppressAutoHyphens/>
        <w:spacing w:line="276" w:lineRule="auto"/>
        <w:jc w:val="center"/>
        <w:rPr>
          <w:b/>
          <w:lang w:val="ro-RO"/>
        </w:rPr>
      </w:pPr>
    </w:p>
    <w:p w14:paraId="21C259C1" w14:textId="77777777" w:rsidR="004A24B4" w:rsidRPr="006E3429" w:rsidRDefault="004A24B4" w:rsidP="006E3429">
      <w:pPr>
        <w:autoSpaceDE w:val="0"/>
        <w:autoSpaceDN w:val="0"/>
        <w:adjustRightInd w:val="0"/>
        <w:spacing w:line="276" w:lineRule="auto"/>
        <w:jc w:val="center"/>
        <w:rPr>
          <w:rFonts w:eastAsiaTheme="minorHAnsi"/>
          <w:b/>
          <w:bCs/>
          <w:lang w:val="ro-RO"/>
        </w:rPr>
      </w:pPr>
    </w:p>
    <w:p w14:paraId="6CD1A098" w14:textId="682E633E" w:rsidR="0093618F" w:rsidRDefault="000E6066" w:rsidP="006E3429">
      <w:pPr>
        <w:spacing w:line="276" w:lineRule="auto"/>
        <w:rPr>
          <w:b/>
          <w:color w:val="FF0000"/>
          <w:lang w:val="ro-RO" w:eastAsia="ro-RO"/>
        </w:rPr>
      </w:pPr>
      <w:r w:rsidRPr="006E3429">
        <w:rPr>
          <w:rFonts w:eastAsiaTheme="minorHAnsi"/>
          <w:lang w:val="ro-RO"/>
        </w:rPr>
        <w:t xml:space="preserve"> </w:t>
      </w:r>
      <w:r w:rsidR="0093618F" w:rsidRPr="006E3429">
        <w:rPr>
          <w:rFonts w:eastAsiaTheme="minorHAnsi"/>
          <w:lang w:val="ro-RO"/>
        </w:rPr>
        <w:t xml:space="preserve">  </w:t>
      </w:r>
      <w:r w:rsidR="004A24B4" w:rsidRPr="006E3429">
        <w:rPr>
          <w:rFonts w:eastAsiaTheme="minorHAnsi"/>
          <w:lang w:val="ro-RO"/>
        </w:rPr>
        <w:t xml:space="preserve"> </w:t>
      </w:r>
      <w:r w:rsidRPr="006E3429">
        <w:rPr>
          <w:rFonts w:eastAsiaTheme="minorHAnsi"/>
          <w:lang w:val="ro-RO"/>
        </w:rPr>
        <w:t>Având  în vedere prevederile a</w:t>
      </w:r>
      <w:r w:rsidRPr="006E3429">
        <w:rPr>
          <w:lang w:eastAsia="ro-RO"/>
        </w:rPr>
        <w:t>rt.11 din  Ordinul MFP  nr. 3471 / 2008  pentru aprobarea  Normelor  metodologice  privind  reevaluarea  si  amortizarea  activelor  fixe  corporale  aflate  in  patrimoniul  institutiilor  publice , cu  modificarile  si  completarile  ulterioare  si  tinând  seama  ca  ultima  reevaluare  a  bunurilor  proprietate  publica</w:t>
      </w:r>
      <w:r w:rsidR="00952586">
        <w:rPr>
          <w:lang w:eastAsia="ro-RO"/>
        </w:rPr>
        <w:t xml:space="preserve">  au  fost  realizate  decembrie   2020</w:t>
      </w:r>
      <w:r w:rsidRPr="006E3429">
        <w:rPr>
          <w:lang w:eastAsia="ro-RO"/>
        </w:rPr>
        <w:t xml:space="preserve"> , aprobate  prin </w:t>
      </w:r>
      <w:r w:rsidR="00952586">
        <w:rPr>
          <w:rFonts w:eastAsia="Calibri"/>
          <w:lang w:val="ro-RO"/>
        </w:rPr>
        <w:t xml:space="preserve">H.C.L  nr. 93/ 28.12.2020 </w:t>
      </w:r>
      <w:r w:rsidR="0093618F" w:rsidRPr="006E3429">
        <w:rPr>
          <w:rFonts w:eastAsia="Calibri"/>
          <w:lang w:val="ro-RO"/>
        </w:rPr>
        <w:t xml:space="preserve">  și nu  în  ultimul  rând  prevederile  </w:t>
      </w:r>
      <w:r w:rsidR="0093618F" w:rsidRPr="006E3429">
        <w:rPr>
          <w:rFonts w:eastAsiaTheme="minorHAnsi"/>
          <w:bCs/>
          <w:lang w:val="ro-RO"/>
        </w:rPr>
        <w:t xml:space="preserve"> H.G nr.2139/2004 pentru aprobarea Catalogului privind clasificarea si duratele normale de functionare a mijloacelor fixe,modificata prin H.G.nr.1496/19.11.2008, am  procedat  la  realizarea </w:t>
      </w:r>
      <w:r w:rsidRPr="006E3429">
        <w:rPr>
          <w:rFonts w:eastAsia="Calibri"/>
          <w:lang w:val="ro-RO"/>
        </w:rPr>
        <w:t xml:space="preserve"> Raportul</w:t>
      </w:r>
      <w:r w:rsidR="0093618F" w:rsidRPr="006E3429">
        <w:rPr>
          <w:rFonts w:eastAsia="Calibri"/>
          <w:lang w:val="ro-RO"/>
        </w:rPr>
        <w:t xml:space="preserve">ui </w:t>
      </w:r>
      <w:r w:rsidRPr="006E3429">
        <w:rPr>
          <w:rFonts w:eastAsia="Calibri"/>
          <w:lang w:val="ro-RO"/>
        </w:rPr>
        <w:t>de  evaluare</w:t>
      </w:r>
      <w:r w:rsidR="0093618F" w:rsidRPr="006E3429">
        <w:rPr>
          <w:rFonts w:eastAsia="Calibri"/>
          <w:lang w:val="ro-RO"/>
        </w:rPr>
        <w:t xml:space="preserve">, </w:t>
      </w:r>
      <w:r w:rsidR="003204F9">
        <w:rPr>
          <w:rFonts w:eastAsia="Calibri"/>
          <w:lang w:val="ro-RO"/>
        </w:rPr>
        <w:t xml:space="preserve">cu  lucrarea </w:t>
      </w:r>
      <w:r w:rsidR="003204F9" w:rsidRPr="003204F9">
        <w:rPr>
          <w:rFonts w:eastAsia="Calibri"/>
          <w:bCs/>
        </w:rPr>
        <w:t xml:space="preserve"> </w:t>
      </w:r>
      <w:r w:rsidR="003204F9" w:rsidRPr="006125DA">
        <w:rPr>
          <w:rFonts w:eastAsia="Calibri"/>
          <w:bCs/>
        </w:rPr>
        <w:t xml:space="preserve">nr. </w:t>
      </w:r>
      <w:r w:rsidR="003204F9" w:rsidRPr="006125DA">
        <w:t>656/2023</w:t>
      </w:r>
      <w:r w:rsidR="003204F9" w:rsidRPr="006E3429">
        <w:rPr>
          <w:rFonts w:eastAsia="Calibri"/>
          <w:lang w:val="ro-RO"/>
        </w:rPr>
        <w:t xml:space="preserve"> </w:t>
      </w:r>
      <w:r w:rsidRPr="006E3429">
        <w:rPr>
          <w:rFonts w:eastAsia="Calibri"/>
          <w:lang w:val="ro-RO"/>
        </w:rPr>
        <w:t>de expert  ANEVAR  , S.C  TEAM  RON EXPERT  SRL- Brașov</w:t>
      </w:r>
      <w:r w:rsidR="0093618F" w:rsidRPr="006E3429">
        <w:rPr>
          <w:rFonts w:eastAsia="Calibri"/>
          <w:lang w:val="ro-RO"/>
        </w:rPr>
        <w:t xml:space="preserve">, în vederea  </w:t>
      </w:r>
      <w:r w:rsidR="0093618F" w:rsidRPr="006E3429">
        <w:rPr>
          <w:rFonts w:eastAsia="Calibri"/>
          <w:bCs/>
          <w:lang w:val="ro-RO"/>
        </w:rPr>
        <w:t xml:space="preserve">atestarii bunurilor proprietate publica si privata  ale UAT  Comuna  Ion Creanga in conformitate  cu  prevederile </w:t>
      </w:r>
      <w:r w:rsidR="0093618F" w:rsidRPr="000E6066">
        <w:rPr>
          <w:rFonts w:eastAsia="Calibri"/>
          <w:i/>
          <w:lang w:val="ro-RO"/>
        </w:rPr>
        <w:t>art. 289</w:t>
      </w:r>
      <w:r w:rsidR="0093618F" w:rsidRPr="006E3429">
        <w:rPr>
          <w:rFonts w:eastAsia="Calibri"/>
          <w:i/>
          <w:lang w:val="ro-RO"/>
        </w:rPr>
        <w:t xml:space="preserve">  si  art. </w:t>
      </w:r>
      <w:r w:rsidR="0093618F" w:rsidRPr="000E6066">
        <w:rPr>
          <w:rFonts w:eastAsia="Calibri"/>
          <w:i/>
          <w:lang w:val="ro-RO"/>
        </w:rPr>
        <w:t>357 din  OUG  nr. 57 / 2019  privind  Codul administrativ</w:t>
      </w:r>
      <w:r w:rsidR="0093618F" w:rsidRPr="006E3429">
        <w:rPr>
          <w:rFonts w:eastAsia="Calibri"/>
          <w:i/>
          <w:lang w:val="ro-RO"/>
        </w:rPr>
        <w:t xml:space="preserve"> cu  modificarile  si  completarile  ulterioare , </w:t>
      </w:r>
      <w:r w:rsidR="00861E53">
        <w:rPr>
          <w:rFonts w:eastAsia="Calibri"/>
          <w:i/>
          <w:lang w:val="ro-RO"/>
        </w:rPr>
        <w:t xml:space="preserve"> si </w:t>
      </w:r>
      <w:r w:rsidR="0093618F" w:rsidRPr="006E3429">
        <w:rPr>
          <w:bCs/>
          <w:lang w:val="ro-RO" w:eastAsia="ro-RO"/>
        </w:rPr>
        <w:t xml:space="preserve">aprobarii  normele  tehnice  ptr. intocmirea inventarului </w:t>
      </w:r>
      <w:r w:rsidR="0093618F" w:rsidRPr="00861E53">
        <w:rPr>
          <w:bCs/>
          <w:lang w:val="ro-RO" w:eastAsia="ro-RO"/>
        </w:rPr>
        <w:t>bunurilor care alcatuiesc  domeniul public  si  privat  al  comunelor , oraselor , al</w:t>
      </w:r>
      <w:r w:rsidR="0093618F" w:rsidRPr="006E3429">
        <w:rPr>
          <w:bCs/>
          <w:lang w:val="ro-RO" w:eastAsia="ro-RO"/>
        </w:rPr>
        <w:t xml:space="preserve">  municipiilor si al  judetelor  conform </w:t>
      </w:r>
      <w:r w:rsidR="0093618F" w:rsidRPr="000E6066">
        <w:rPr>
          <w:bCs/>
          <w:lang w:val="ro-RO" w:eastAsia="ro-RO"/>
        </w:rPr>
        <w:t xml:space="preserve"> H.G  392/ 14.05.2020</w:t>
      </w:r>
      <w:r w:rsidR="00861E53">
        <w:rPr>
          <w:b/>
          <w:color w:val="FF0000"/>
          <w:lang w:val="ro-RO" w:eastAsia="ro-RO"/>
        </w:rPr>
        <w:t>.</w:t>
      </w:r>
    </w:p>
    <w:p w14:paraId="60798C6E" w14:textId="7ABC579F" w:rsidR="00861E53" w:rsidRPr="002F3E9C" w:rsidRDefault="00861E53" w:rsidP="00861E53">
      <w:pPr>
        <w:spacing w:line="276" w:lineRule="auto"/>
        <w:rPr>
          <w:rFonts w:eastAsia="Calibri"/>
          <w:bCs/>
          <w:lang w:val="ro-RO"/>
        </w:rPr>
      </w:pPr>
      <w:r>
        <w:rPr>
          <w:b/>
          <w:color w:val="FF0000"/>
          <w:lang w:val="ro-RO" w:eastAsia="ro-RO"/>
        </w:rPr>
        <w:t xml:space="preserve">     </w:t>
      </w:r>
      <w:r w:rsidRPr="00861E53">
        <w:rPr>
          <w:bCs/>
          <w:lang w:val="ro-RO" w:eastAsia="ro-RO"/>
        </w:rPr>
        <w:t>Din  raportul de  evaluare  nr.</w:t>
      </w:r>
      <w:r w:rsidRPr="00861E53">
        <w:rPr>
          <w:rFonts w:eastAsia="Calibri"/>
          <w:bCs/>
          <w:lang w:val="ro-RO"/>
        </w:rPr>
        <w:t xml:space="preserve"> </w:t>
      </w:r>
      <w:r w:rsidR="002F3E9C">
        <w:rPr>
          <w:rFonts w:eastAsia="Calibri"/>
          <w:bCs/>
          <w:lang w:val="ro-RO"/>
        </w:rPr>
        <w:t>656/ 2023 rezulta ,  v</w:t>
      </w:r>
      <w:r>
        <w:rPr>
          <w:rFonts w:eastAsia="Calibri"/>
          <w:bCs/>
          <w:lang w:val="ro-RO"/>
        </w:rPr>
        <w:t xml:space="preserve">aloarea  justă a  mijloacelor  fixe apartinând  UAT  ION CREANGA , JUDETUL  NEAMT , de  înregistrat in  evidenta  contabilă  = </w:t>
      </w:r>
      <w:r w:rsidR="002F3E9C" w:rsidRPr="002F3E9C">
        <w:rPr>
          <w:rFonts w:eastAsia="Calibri"/>
          <w:b/>
          <w:bCs/>
          <w:lang w:val="ro-RO"/>
        </w:rPr>
        <w:t>60.120.033,22</w:t>
      </w:r>
      <w:r w:rsidR="002F3E9C">
        <w:rPr>
          <w:rFonts w:eastAsia="Calibri"/>
          <w:bCs/>
          <w:lang w:val="ro-RO"/>
        </w:rPr>
        <w:t xml:space="preserve"> </w:t>
      </w:r>
      <w:r w:rsidRPr="00861E53">
        <w:rPr>
          <w:rFonts w:eastAsia="Calibri"/>
          <w:b/>
          <w:lang w:val="ro-RO"/>
        </w:rPr>
        <w:t>lei</w:t>
      </w:r>
      <w:r>
        <w:rPr>
          <w:rFonts w:eastAsia="Calibri"/>
          <w:bCs/>
          <w:lang w:val="ro-RO"/>
        </w:rPr>
        <w:t xml:space="preserve"> , bunuri  proprietate  publica  si  privata  a  comunei . </w:t>
      </w:r>
    </w:p>
    <w:p w14:paraId="49CB7F73" w14:textId="18D3FCDC" w:rsidR="000D4A4B" w:rsidRPr="00952586" w:rsidRDefault="00861E53" w:rsidP="00952586">
      <w:pPr>
        <w:spacing w:line="276" w:lineRule="auto"/>
        <w:rPr>
          <w:bCs/>
          <w:iCs/>
          <w:lang w:val="ro-RO" w:eastAsia="ro-RO"/>
        </w:rPr>
      </w:pPr>
      <w:r w:rsidRPr="00861E53">
        <w:rPr>
          <w:bCs/>
          <w:iCs/>
          <w:lang w:val="ro-RO" w:eastAsia="ro-RO"/>
        </w:rPr>
        <w:t xml:space="preserve">        Se  observa  o  crestere a  valorii  de </w:t>
      </w:r>
      <w:r w:rsidR="00952586">
        <w:rPr>
          <w:bCs/>
          <w:iCs/>
          <w:lang w:val="ro-RO" w:eastAsia="ro-RO"/>
        </w:rPr>
        <w:t xml:space="preserve"> inventar a  bunurilor  </w:t>
      </w:r>
      <w:r w:rsidR="002F3E9C">
        <w:rPr>
          <w:bCs/>
          <w:iCs/>
          <w:lang w:val="ro-RO" w:eastAsia="ro-RO"/>
        </w:rPr>
        <w:t xml:space="preserve">de 7.998.792,11 </w:t>
      </w:r>
      <w:r w:rsidRPr="00861E53">
        <w:rPr>
          <w:bCs/>
          <w:iCs/>
          <w:lang w:val="ro-RO" w:eastAsia="ro-RO"/>
        </w:rPr>
        <w:t>lei</w:t>
      </w:r>
      <w:r w:rsidR="00B95409">
        <w:rPr>
          <w:bCs/>
          <w:iCs/>
          <w:lang w:val="ro-RO" w:eastAsia="ro-RO"/>
        </w:rPr>
        <w:t xml:space="preserve">, </w:t>
      </w:r>
      <w:r w:rsidRPr="00861E53">
        <w:rPr>
          <w:bCs/>
          <w:iCs/>
          <w:lang w:val="ro-RO" w:eastAsia="ro-RO"/>
        </w:rPr>
        <w:t xml:space="preserve"> in  </w:t>
      </w:r>
      <w:r w:rsidR="00952586">
        <w:rPr>
          <w:bCs/>
          <w:iCs/>
          <w:lang w:val="ro-RO" w:eastAsia="ro-RO"/>
        </w:rPr>
        <w:t>3  ani de zile , aproxi</w:t>
      </w:r>
      <w:r w:rsidR="002F3E9C">
        <w:rPr>
          <w:bCs/>
          <w:iCs/>
          <w:lang w:val="ro-RO" w:eastAsia="ro-RO"/>
        </w:rPr>
        <w:t xml:space="preserve">mativ  15,35 </w:t>
      </w:r>
      <w:r w:rsidRPr="00861E53">
        <w:rPr>
          <w:bCs/>
          <w:iCs/>
          <w:lang w:val="ro-RO" w:eastAsia="ro-RO"/>
        </w:rPr>
        <w:t>% .</w:t>
      </w:r>
    </w:p>
    <w:p w14:paraId="197C1EC3" w14:textId="0439ACCE" w:rsidR="000D4A4B" w:rsidRPr="00952586" w:rsidRDefault="000D4A4B" w:rsidP="00952586">
      <w:pPr>
        <w:spacing w:line="276" w:lineRule="auto"/>
        <w:rPr>
          <w:lang w:val="ro-RO" w:eastAsia="ro-RO"/>
        </w:rPr>
      </w:pPr>
      <w:r w:rsidRPr="000E6066">
        <w:rPr>
          <w:rFonts w:eastAsia="Calibri"/>
          <w:b/>
          <w:lang w:val="ro-RO"/>
        </w:rPr>
        <w:t xml:space="preserve">        </w:t>
      </w:r>
      <w:r w:rsidRPr="00952586">
        <w:rPr>
          <w:lang w:val="ro-RO" w:eastAsia="ro-RO"/>
        </w:rPr>
        <w:t xml:space="preserve">Autoritatea  publica  locala  a  incheiat  un  contract  </w:t>
      </w:r>
      <w:r w:rsidR="00952586" w:rsidRPr="00952586">
        <w:rPr>
          <w:lang w:val="ro-RO" w:eastAsia="ro-RO"/>
        </w:rPr>
        <w:t xml:space="preserve">de  prestari servicii inregistrat la  nr. 12277 din 18.10.2023  pentru  realizarea  reevaluarii  bunurilor  proprietate  publica  si  privata </w:t>
      </w:r>
      <w:r w:rsidR="00C25A4F">
        <w:rPr>
          <w:lang w:val="ro-RO" w:eastAsia="ro-RO"/>
        </w:rPr>
        <w:t>ale  UAT Comuna  Ion Creanga , lucrare  predata  conform  procesului  verbal  inregistrat  la  nr. 15516 din 11.12.2023 .</w:t>
      </w:r>
    </w:p>
    <w:p w14:paraId="0B270EC5" w14:textId="437D9650" w:rsidR="00A41114" w:rsidRPr="00A41114" w:rsidRDefault="00A41114" w:rsidP="00A41114">
      <w:pPr>
        <w:spacing w:line="276" w:lineRule="auto"/>
        <w:rPr>
          <w:rFonts w:eastAsia="Calibri"/>
        </w:rPr>
      </w:pPr>
      <w:r>
        <w:rPr>
          <w:lang w:val="ro-RO" w:eastAsia="ro-RO"/>
        </w:rPr>
        <w:t xml:space="preserve">   Urmare  a celor  prezentate  si  expuse  pe  marginea  proiectului  de  hotarare  va  supun  spre  </w:t>
      </w:r>
      <w:r w:rsidRPr="00A41114">
        <w:rPr>
          <w:lang w:val="ro-RO" w:eastAsia="ro-RO"/>
        </w:rPr>
        <w:t xml:space="preserve">aprobarea </w:t>
      </w:r>
      <w:r w:rsidRPr="00A41114">
        <w:t>Proiectul de Hotărâre p</w:t>
      </w:r>
      <w:r w:rsidRPr="00A41114">
        <w:rPr>
          <w:lang w:val="fr-FR"/>
        </w:rPr>
        <w:t xml:space="preserve">rivind   </w:t>
      </w:r>
      <w:r w:rsidRPr="00A41114">
        <w:rPr>
          <w:rFonts w:eastAsia="Calibri"/>
        </w:rPr>
        <w:t xml:space="preserve">însușirea  raportului  de  evaluare </w:t>
      </w:r>
      <w:r w:rsidR="003204F9">
        <w:rPr>
          <w:rFonts w:eastAsia="Calibri"/>
        </w:rPr>
        <w:t xml:space="preserve"> </w:t>
      </w:r>
      <w:r w:rsidR="003204F9" w:rsidRPr="006125DA">
        <w:rPr>
          <w:rFonts w:eastAsia="Calibri"/>
          <w:bCs/>
        </w:rPr>
        <w:t xml:space="preserve">nr. </w:t>
      </w:r>
      <w:r w:rsidR="003204F9" w:rsidRPr="006125DA">
        <w:t>656/2023</w:t>
      </w:r>
      <w:r w:rsidR="003204F9" w:rsidRPr="006125DA">
        <w:rPr>
          <w:b/>
        </w:rPr>
        <w:t xml:space="preserve"> </w:t>
      </w:r>
      <w:r w:rsidR="003204F9" w:rsidRPr="006125DA">
        <w:rPr>
          <w:rFonts w:eastAsia="Calibri"/>
          <w:bCs/>
        </w:rPr>
        <w:t xml:space="preserve">  </w:t>
      </w:r>
      <w:r w:rsidRPr="00A41114">
        <w:rPr>
          <w:rFonts w:eastAsia="Calibri"/>
        </w:rPr>
        <w:t xml:space="preserve">având  ca  obiect  bunuri proprietate publică și privată  ale  UAT- Comuna  Ion Creangă, in  conformitate  cu  prevederile  art. 11 din Ordinul MFP nr. 3471/ 2008 </w:t>
      </w:r>
      <w:r>
        <w:rPr>
          <w:rFonts w:eastAsia="Calibri"/>
        </w:rPr>
        <w:t>in  forma  si  continutul  prezentat .</w:t>
      </w:r>
    </w:p>
    <w:p w14:paraId="32C6FBDC" w14:textId="746E41DA" w:rsidR="00A41114" w:rsidRDefault="00A41114" w:rsidP="000D4A4B">
      <w:pPr>
        <w:spacing w:after="100" w:afterAutospacing="1" w:line="276" w:lineRule="auto"/>
        <w:rPr>
          <w:lang w:val="ro-RO" w:eastAsia="ro-RO"/>
        </w:rPr>
      </w:pPr>
      <w:r>
        <w:rPr>
          <w:lang w:val="ro-RO" w:eastAsia="ro-RO"/>
        </w:rPr>
        <w:t xml:space="preserve"> </w:t>
      </w:r>
    </w:p>
    <w:p w14:paraId="2FFB2028" w14:textId="2B341371" w:rsidR="00A41114" w:rsidRDefault="00A41114" w:rsidP="00A41114">
      <w:pPr>
        <w:spacing w:line="276" w:lineRule="auto"/>
        <w:jc w:val="center"/>
        <w:rPr>
          <w:lang w:val="ro-RO" w:eastAsia="ro-RO"/>
        </w:rPr>
      </w:pPr>
      <w:r>
        <w:rPr>
          <w:lang w:val="ro-RO" w:eastAsia="ro-RO"/>
        </w:rPr>
        <w:t>INITIATOR</w:t>
      </w:r>
    </w:p>
    <w:p w14:paraId="284EA34B" w14:textId="07DAB31E" w:rsidR="00B95409" w:rsidRDefault="00A41114" w:rsidP="00A41114">
      <w:pPr>
        <w:spacing w:line="276" w:lineRule="auto"/>
        <w:jc w:val="center"/>
        <w:rPr>
          <w:lang w:val="ro-RO" w:eastAsia="ro-RO"/>
        </w:rPr>
      </w:pPr>
      <w:r>
        <w:rPr>
          <w:lang w:val="ro-RO" w:eastAsia="ro-RO"/>
        </w:rPr>
        <w:t>PRIMAR</w:t>
      </w:r>
    </w:p>
    <w:p w14:paraId="035CA1E2" w14:textId="05682E9C" w:rsidR="00A41114" w:rsidRDefault="00C25A4F" w:rsidP="00C25A4F">
      <w:pPr>
        <w:spacing w:line="276" w:lineRule="auto"/>
        <w:jc w:val="center"/>
        <w:rPr>
          <w:lang w:val="ro-RO" w:eastAsia="ro-RO"/>
        </w:rPr>
      </w:pPr>
      <w:r>
        <w:rPr>
          <w:lang w:val="ro-RO" w:eastAsia="ro-RO"/>
        </w:rPr>
        <w:t>Dorin TABACARI</w:t>
      </w:r>
      <w:r w:rsidR="002F3E9C">
        <w:rPr>
          <w:lang w:val="ro-RO" w:eastAsia="ro-RO"/>
        </w:rPr>
        <w:t>U</w:t>
      </w:r>
    </w:p>
    <w:p w14:paraId="05FE575A" w14:textId="0969DDC2" w:rsidR="00C25A4F" w:rsidRDefault="00C25A4F" w:rsidP="00C25A4F">
      <w:pPr>
        <w:spacing w:line="276" w:lineRule="auto"/>
        <w:jc w:val="center"/>
        <w:rPr>
          <w:lang w:val="ro-RO" w:eastAsia="ro-RO"/>
        </w:rPr>
      </w:pPr>
    </w:p>
    <w:p w14:paraId="2C7A2D8A" w14:textId="17983634" w:rsidR="00C25A4F" w:rsidRDefault="00C25A4F" w:rsidP="006125DA">
      <w:pPr>
        <w:spacing w:line="276" w:lineRule="auto"/>
        <w:rPr>
          <w:lang w:val="ro-RO" w:eastAsia="ro-RO"/>
        </w:rPr>
      </w:pPr>
    </w:p>
    <w:p w14:paraId="456417CC" w14:textId="2BF1BBB6" w:rsidR="002F3E9C" w:rsidRDefault="002F3E9C" w:rsidP="006125DA">
      <w:pPr>
        <w:spacing w:line="276" w:lineRule="auto"/>
        <w:rPr>
          <w:lang w:val="ro-RO" w:eastAsia="ro-RO"/>
        </w:rPr>
      </w:pPr>
    </w:p>
    <w:p w14:paraId="73BAFD58" w14:textId="67961D11" w:rsidR="002F3E9C" w:rsidRDefault="002F3E9C" w:rsidP="006125DA">
      <w:pPr>
        <w:spacing w:line="276" w:lineRule="auto"/>
        <w:rPr>
          <w:lang w:val="ro-RO" w:eastAsia="ro-RO"/>
        </w:rPr>
      </w:pPr>
    </w:p>
    <w:p w14:paraId="15C7B1D5" w14:textId="1C27E470" w:rsidR="00264E77" w:rsidRPr="00A93AA6" w:rsidRDefault="00264E77" w:rsidP="00966B00">
      <w:pPr>
        <w:spacing w:line="276" w:lineRule="auto"/>
        <w:rPr>
          <w:rFonts w:eastAsia="Calibri"/>
        </w:rPr>
      </w:pPr>
    </w:p>
    <w:p w14:paraId="27318FB5" w14:textId="77777777" w:rsidR="003204F9" w:rsidRPr="00966B00" w:rsidRDefault="003204F9" w:rsidP="00966B00">
      <w:pPr>
        <w:tabs>
          <w:tab w:val="left" w:pos="0"/>
        </w:tabs>
        <w:spacing w:line="276" w:lineRule="auto"/>
        <w:ind w:left="-567" w:right="-568"/>
        <w:jc w:val="both"/>
      </w:pPr>
      <w:r w:rsidRPr="00627543">
        <w:t xml:space="preserve">                        </w:t>
      </w:r>
      <w:r w:rsidRPr="00966B00">
        <w:t>ROMANIA</w:t>
      </w:r>
    </w:p>
    <w:p w14:paraId="3362DB36" w14:textId="77777777" w:rsidR="003204F9" w:rsidRPr="00966B00" w:rsidRDefault="003204F9" w:rsidP="00966B00">
      <w:pPr>
        <w:tabs>
          <w:tab w:val="left" w:pos="0"/>
        </w:tabs>
        <w:spacing w:line="276" w:lineRule="auto"/>
        <w:ind w:left="-567" w:right="-568"/>
        <w:jc w:val="both"/>
      </w:pPr>
      <w:r w:rsidRPr="00966B00">
        <w:t xml:space="preserve">                  JUDETUL NEAMT </w:t>
      </w:r>
    </w:p>
    <w:p w14:paraId="728072E4" w14:textId="77777777" w:rsidR="003204F9" w:rsidRPr="00966B00" w:rsidRDefault="003204F9" w:rsidP="00966B00">
      <w:pPr>
        <w:tabs>
          <w:tab w:val="left" w:pos="0"/>
        </w:tabs>
        <w:spacing w:line="276" w:lineRule="auto"/>
        <w:ind w:left="-567" w:right="-568"/>
        <w:jc w:val="both"/>
      </w:pPr>
      <w:r w:rsidRPr="00966B00">
        <w:t xml:space="preserve">                 PRIMARIA  COMUNEI  ION  CREANGA </w:t>
      </w:r>
    </w:p>
    <w:p w14:paraId="44C49195" w14:textId="4E9A6552" w:rsidR="003204F9" w:rsidRPr="00966B00" w:rsidRDefault="003204F9" w:rsidP="00966B00">
      <w:pPr>
        <w:tabs>
          <w:tab w:val="left" w:pos="0"/>
        </w:tabs>
        <w:spacing w:line="276" w:lineRule="auto"/>
        <w:ind w:left="-567" w:right="-568"/>
        <w:jc w:val="both"/>
        <w:rPr>
          <w:lang w:val="fr-FR"/>
        </w:rPr>
      </w:pPr>
      <w:r w:rsidRPr="00966B00">
        <w:t xml:space="preserve">                  Nr. </w:t>
      </w:r>
      <w:r w:rsidRPr="00966B00">
        <w:rPr>
          <w:lang w:val="fr-FR"/>
        </w:rPr>
        <w:t xml:space="preserve">15.518  din  11.12.2023 </w:t>
      </w:r>
    </w:p>
    <w:p w14:paraId="6447146E" w14:textId="12F7F9DA" w:rsidR="006125DA" w:rsidRDefault="006125DA" w:rsidP="00966B00">
      <w:pPr>
        <w:spacing w:line="276" w:lineRule="auto"/>
      </w:pPr>
      <w:r w:rsidRPr="00966B00">
        <w:t xml:space="preserve"> </w:t>
      </w:r>
    </w:p>
    <w:p w14:paraId="4E38DDB6" w14:textId="77777777" w:rsidR="00966B00" w:rsidRPr="00966B00" w:rsidRDefault="00966B00" w:rsidP="00966B00">
      <w:pPr>
        <w:spacing w:line="276" w:lineRule="auto"/>
      </w:pPr>
    </w:p>
    <w:p w14:paraId="15E7AE2F" w14:textId="77777777" w:rsidR="006125DA" w:rsidRPr="00966B00" w:rsidRDefault="006125DA" w:rsidP="00966B00">
      <w:pPr>
        <w:spacing w:line="276" w:lineRule="auto"/>
      </w:pPr>
    </w:p>
    <w:p w14:paraId="7411FBF7" w14:textId="77777777" w:rsidR="006125DA" w:rsidRPr="00966B00" w:rsidRDefault="006125DA" w:rsidP="00966B00">
      <w:pPr>
        <w:spacing w:line="276" w:lineRule="auto"/>
        <w:jc w:val="center"/>
        <w:rPr>
          <w:b/>
        </w:rPr>
      </w:pPr>
      <w:r w:rsidRPr="00966B00">
        <w:rPr>
          <w:b/>
        </w:rPr>
        <w:t xml:space="preserve">RAPORT DE SPECIALITATE </w:t>
      </w:r>
    </w:p>
    <w:p w14:paraId="70FC2A17" w14:textId="77777777" w:rsidR="006125DA" w:rsidRPr="00966B00" w:rsidRDefault="006125DA" w:rsidP="00966B00">
      <w:pPr>
        <w:spacing w:line="276" w:lineRule="auto"/>
        <w:jc w:val="center"/>
        <w:rPr>
          <w:b/>
        </w:rPr>
      </w:pPr>
      <w:r w:rsidRPr="00966B00">
        <w:rPr>
          <w:b/>
        </w:rPr>
        <w:t xml:space="preserve">la proiectul de hotărâre privind aprobarea  Raportului de evaluare 656/2023 (12277/2023)  avand ca obiect stabilirea valorii juste a bunurilor aflate în domeniul public  și domeniul privat ale UAT-Comuna Ion Creangă, la data de 30.11.2023 </w:t>
      </w:r>
    </w:p>
    <w:p w14:paraId="14E79BD6" w14:textId="36E0C02B" w:rsidR="006125DA" w:rsidRDefault="006125DA" w:rsidP="00966B00">
      <w:pPr>
        <w:spacing w:line="276" w:lineRule="auto"/>
        <w:jc w:val="both"/>
      </w:pPr>
    </w:p>
    <w:p w14:paraId="67390EC1" w14:textId="77777777" w:rsidR="00966B00" w:rsidRPr="00966B00" w:rsidRDefault="00966B00" w:rsidP="00966B00">
      <w:pPr>
        <w:spacing w:line="276" w:lineRule="auto"/>
        <w:jc w:val="both"/>
      </w:pPr>
    </w:p>
    <w:p w14:paraId="14520E60" w14:textId="77777777" w:rsidR="006125DA" w:rsidRPr="00966B00" w:rsidRDefault="006125DA" w:rsidP="00966B00">
      <w:pPr>
        <w:spacing w:line="276" w:lineRule="auto"/>
        <w:jc w:val="both"/>
      </w:pPr>
      <w:r w:rsidRPr="00966B00">
        <w:tab/>
        <w:t>Constituie patrimoniul comunei, bunurile mobile și imobile care aparțin domeniului public  și domeniului privat al comunei Ion Creangă, precum și drepturile și obligațiile cu caracter patrimonial.</w:t>
      </w:r>
    </w:p>
    <w:p w14:paraId="2AFE441B" w14:textId="77777777" w:rsidR="006125DA" w:rsidRPr="00966B00" w:rsidRDefault="006125DA" w:rsidP="00966B00">
      <w:pPr>
        <w:spacing w:line="276" w:lineRule="auto"/>
        <w:ind w:firstLine="720"/>
      </w:pPr>
      <w:r w:rsidRPr="00966B00">
        <w:t>Potrivit Legii  nr. 213/1998, proprietatea publică și regimul juridic al acesteia, cu modificările ulterioare, unitățile administrativ teritoriale, respectiv consiliile locale, exercită posesia, folosința și dispoziția asupra bunurilor care alcătuiesc domeniul public și privat, în limitele și condițiile legii.</w:t>
      </w:r>
    </w:p>
    <w:p w14:paraId="7787815E" w14:textId="77777777" w:rsidR="006125DA" w:rsidRPr="00966B00" w:rsidRDefault="006125DA" w:rsidP="00966B00">
      <w:pPr>
        <w:spacing w:line="276" w:lineRule="auto"/>
        <w:ind w:firstLine="720"/>
        <w:jc w:val="both"/>
      </w:pPr>
      <w:r w:rsidRPr="00966B00">
        <w:t>Ordonanta Guvernului nr.81/2003, privind reevaluarea și amortizarea activelor fixe aflate în patrimoniul instituțiilor publice, prevede ca începand cu data de 01.01.2008, activele fixe corporale de natura construcțiilor și terenurilor aflate în patrimoniul instituțiilor publice vor fi reevaluate celpution o data la trei ani, de o comisie numita de conducătorul instituției publice sau de evaluatori autorizați conform reglementărilor legale în vigoare, rezultatele reevaluarii urmând a fi inregistrate în contabilitate pana la finalul anului în care s-a efectuat evaluarea.</w:t>
      </w:r>
    </w:p>
    <w:p w14:paraId="247AF0E1" w14:textId="77777777" w:rsidR="006125DA" w:rsidRPr="00966B00" w:rsidRDefault="006125DA" w:rsidP="00966B00">
      <w:pPr>
        <w:spacing w:line="276" w:lineRule="auto"/>
        <w:ind w:firstLine="720"/>
        <w:jc w:val="both"/>
      </w:pPr>
      <w:r w:rsidRPr="00966B00">
        <w:t>Reevaluarea activelor fixe corporale se efectuează în scopul determinarii valorii juste a acestora, tinându-se seama de inflație, utilitatea bunului, starea acestuia și de prețul pieței, atunci când valoares contabilă diferă semnificatibv de valoarea justă.</w:t>
      </w:r>
    </w:p>
    <w:p w14:paraId="1B77B9CA" w14:textId="63DE97AA" w:rsidR="006125DA" w:rsidRPr="00966B00" w:rsidRDefault="006125DA" w:rsidP="00966B00">
      <w:pPr>
        <w:spacing w:line="276" w:lineRule="auto"/>
        <w:ind w:firstLine="720"/>
        <w:jc w:val="both"/>
      </w:pPr>
      <w:r w:rsidRPr="00966B00">
        <w:t>Evaluatorul autorizat ANEVAR, respectiv SC TEAM RONEXPERT SRL Brașov, a finalizat evaluarile atat pentru bunurile care aparțin domeniului public  cât și pentru bunurile care aparțin domeniului privat al co</w:t>
      </w:r>
      <w:r w:rsidR="00315F33" w:rsidRPr="00966B00">
        <w:t>munei Ion Creangă, la data de 29</w:t>
      </w:r>
      <w:r w:rsidRPr="00966B00">
        <w:t>.11.2023</w:t>
      </w:r>
    </w:p>
    <w:p w14:paraId="5B1F29E3" w14:textId="6D6D4BF7" w:rsidR="006125DA" w:rsidRPr="00966B00" w:rsidRDefault="006125DA" w:rsidP="00966B00">
      <w:pPr>
        <w:spacing w:line="276" w:lineRule="auto"/>
        <w:ind w:firstLine="720"/>
      </w:pPr>
      <w:r w:rsidRPr="00966B00">
        <w:t>Față de cele expuse mai sus propunem aprobarea  Raportului de evaluare 656/2023 (12277/2023)  avand ca obiect stabilirea valorii juste a bunurilor aflate in domeniul public  și domeniul privat ale UAT-Comuna Ion Creangă la data de 30.11.2023, în conformitate cu prevederile art. 11 din Ordinul MFP nr. 3471/2008, deoarece  este necesar și legal.</w:t>
      </w:r>
    </w:p>
    <w:p w14:paraId="15084290" w14:textId="77777777" w:rsidR="00315F33" w:rsidRPr="00966B00" w:rsidRDefault="00315F33" w:rsidP="00966B00">
      <w:pPr>
        <w:spacing w:line="276" w:lineRule="auto"/>
        <w:ind w:firstLine="720"/>
      </w:pPr>
    </w:p>
    <w:p w14:paraId="5596C972" w14:textId="78EE3D4A" w:rsidR="006125DA" w:rsidRPr="00966B00" w:rsidRDefault="006125DA" w:rsidP="00966B00">
      <w:pPr>
        <w:spacing w:line="276" w:lineRule="auto"/>
        <w:ind w:firstLine="720"/>
        <w:jc w:val="center"/>
      </w:pPr>
      <w:r w:rsidRPr="00966B00">
        <w:t>Intocmit,</w:t>
      </w:r>
    </w:p>
    <w:p w14:paraId="14BB0E68" w14:textId="77777777" w:rsidR="006125DA" w:rsidRPr="00966B00" w:rsidRDefault="006125DA" w:rsidP="00966B00">
      <w:pPr>
        <w:spacing w:line="276" w:lineRule="auto"/>
        <w:ind w:firstLine="720"/>
        <w:jc w:val="center"/>
      </w:pPr>
      <w:r w:rsidRPr="00966B00">
        <w:t>Triscau Mariana</w:t>
      </w:r>
    </w:p>
    <w:p w14:paraId="28FE05C8" w14:textId="77777777" w:rsidR="00264E77" w:rsidRPr="00627543" w:rsidRDefault="00264E77" w:rsidP="00627543">
      <w:pPr>
        <w:spacing w:line="360" w:lineRule="auto"/>
        <w:jc w:val="center"/>
        <w:rPr>
          <w:rFonts w:eastAsia="Calibri"/>
        </w:rPr>
      </w:pPr>
    </w:p>
    <w:p w14:paraId="3430957C" w14:textId="77777777" w:rsidR="00264E77" w:rsidRPr="00627543" w:rsidRDefault="00264E77" w:rsidP="00627543">
      <w:pPr>
        <w:spacing w:line="360" w:lineRule="auto"/>
        <w:jc w:val="center"/>
        <w:rPr>
          <w:rFonts w:eastAsia="Calibri"/>
        </w:rPr>
      </w:pPr>
    </w:p>
    <w:p w14:paraId="46E388FE" w14:textId="769E6DD3" w:rsidR="00264E77" w:rsidRDefault="00264E77" w:rsidP="00627543">
      <w:pPr>
        <w:spacing w:line="360" w:lineRule="auto"/>
        <w:jc w:val="center"/>
        <w:rPr>
          <w:rFonts w:eastAsia="Calibri"/>
        </w:rPr>
      </w:pPr>
    </w:p>
    <w:p w14:paraId="36E82845" w14:textId="035DB936" w:rsidR="00966B00" w:rsidRDefault="00966B00" w:rsidP="00627543">
      <w:pPr>
        <w:spacing w:line="360" w:lineRule="auto"/>
        <w:jc w:val="center"/>
        <w:rPr>
          <w:rFonts w:eastAsia="Calibri"/>
        </w:rPr>
      </w:pPr>
    </w:p>
    <w:p w14:paraId="3D96ED70" w14:textId="621FAA97" w:rsidR="00966B00" w:rsidRDefault="00966B00" w:rsidP="00627543">
      <w:pPr>
        <w:spacing w:line="360" w:lineRule="auto"/>
        <w:jc w:val="center"/>
        <w:rPr>
          <w:rFonts w:eastAsia="Calibri"/>
        </w:rPr>
      </w:pPr>
    </w:p>
    <w:p w14:paraId="73E058F1" w14:textId="00C0F996" w:rsidR="00966B00" w:rsidRDefault="00966B00" w:rsidP="00627543">
      <w:pPr>
        <w:spacing w:line="360" w:lineRule="auto"/>
        <w:jc w:val="center"/>
        <w:rPr>
          <w:rFonts w:eastAsia="Calibri"/>
        </w:rPr>
      </w:pPr>
    </w:p>
    <w:p w14:paraId="06338F7E" w14:textId="03147765" w:rsidR="00966B00" w:rsidRDefault="00966B00" w:rsidP="00627543">
      <w:pPr>
        <w:spacing w:line="360" w:lineRule="auto"/>
        <w:jc w:val="center"/>
        <w:rPr>
          <w:rFonts w:eastAsia="Calibri"/>
        </w:rPr>
      </w:pPr>
    </w:p>
    <w:p w14:paraId="43351984" w14:textId="6720C3E2" w:rsidR="00966B00" w:rsidRDefault="00966B00" w:rsidP="00627543">
      <w:pPr>
        <w:spacing w:line="360" w:lineRule="auto"/>
        <w:jc w:val="center"/>
        <w:rPr>
          <w:rFonts w:eastAsia="Calibri"/>
        </w:rPr>
      </w:pPr>
    </w:p>
    <w:p w14:paraId="6F0795D5" w14:textId="77777777" w:rsidR="00966B00" w:rsidRPr="00627543" w:rsidRDefault="00966B00" w:rsidP="00627543">
      <w:pPr>
        <w:spacing w:line="360" w:lineRule="auto"/>
        <w:jc w:val="center"/>
        <w:rPr>
          <w:rFonts w:eastAsia="Calibri"/>
        </w:rPr>
      </w:pPr>
    </w:p>
    <w:p w14:paraId="3E468F5F" w14:textId="110BF954" w:rsidR="00315F33" w:rsidRDefault="00315F33" w:rsidP="00627543">
      <w:pPr>
        <w:spacing w:line="276" w:lineRule="auto"/>
        <w:rPr>
          <w:rFonts w:eastAsia="Calibri"/>
          <w:b/>
          <w:lang w:val="ro-RO"/>
        </w:rPr>
      </w:pPr>
    </w:p>
    <w:p w14:paraId="1368C331" w14:textId="3514E0B4" w:rsidR="00966B00" w:rsidRDefault="00966B00" w:rsidP="00627543">
      <w:pPr>
        <w:spacing w:line="276" w:lineRule="auto"/>
        <w:rPr>
          <w:rFonts w:eastAsia="Calibri"/>
          <w:b/>
          <w:lang w:val="ro-RO"/>
        </w:rPr>
      </w:pPr>
    </w:p>
    <w:p w14:paraId="7CFD322D" w14:textId="77777777" w:rsidR="00966B00" w:rsidRDefault="00966B00" w:rsidP="00627543">
      <w:pPr>
        <w:spacing w:line="276" w:lineRule="auto"/>
        <w:rPr>
          <w:rFonts w:eastAsia="Calibri"/>
          <w:b/>
          <w:lang w:val="ro-RO"/>
        </w:rPr>
      </w:pPr>
    </w:p>
    <w:p w14:paraId="289E82D1" w14:textId="77777777" w:rsidR="00315F33" w:rsidRPr="00FD6DAC" w:rsidRDefault="00315F33" w:rsidP="00B04A06">
      <w:pPr>
        <w:spacing w:line="276" w:lineRule="auto"/>
        <w:jc w:val="center"/>
        <w:rPr>
          <w:rFonts w:eastAsia="Calibri"/>
          <w:b/>
          <w:lang w:val="ro-RO"/>
        </w:rPr>
      </w:pPr>
    </w:p>
    <w:p w14:paraId="3D56408C" w14:textId="1C3FE934" w:rsidR="00B04A06" w:rsidRPr="00315F33" w:rsidRDefault="00B04A06" w:rsidP="00B04A06">
      <w:pPr>
        <w:spacing w:line="276" w:lineRule="auto"/>
        <w:jc w:val="center"/>
        <w:rPr>
          <w:rFonts w:eastAsia="Calibri"/>
          <w:b/>
          <w:lang w:val="ro-RO"/>
        </w:rPr>
      </w:pPr>
      <w:r w:rsidRPr="00315F33">
        <w:rPr>
          <w:rFonts w:eastAsia="Calibri"/>
          <w:b/>
          <w:lang w:val="ro-RO"/>
        </w:rPr>
        <w:t xml:space="preserve">Aviz </w:t>
      </w:r>
    </w:p>
    <w:p w14:paraId="7B856BF4" w14:textId="77777777" w:rsidR="00B04A06" w:rsidRPr="00315F33" w:rsidRDefault="00B04A06" w:rsidP="00B04A06">
      <w:pPr>
        <w:spacing w:line="276" w:lineRule="auto"/>
        <w:rPr>
          <w:rFonts w:eastAsia="Calibri"/>
          <w:b/>
          <w:lang w:val="ro-RO"/>
        </w:rPr>
      </w:pPr>
    </w:p>
    <w:p w14:paraId="23FB48B9" w14:textId="38F128D5" w:rsidR="00B04A06" w:rsidRPr="00315F33" w:rsidRDefault="00B04A06" w:rsidP="00315F33">
      <w:pPr>
        <w:spacing w:line="276" w:lineRule="auto"/>
        <w:jc w:val="center"/>
        <w:rPr>
          <w:rFonts w:eastAsia="Calibri"/>
          <w:b/>
          <w:bCs/>
        </w:rPr>
      </w:pPr>
      <w:r w:rsidRPr="00315F33">
        <w:rPr>
          <w:rFonts w:eastAsia="Calibri"/>
          <w:b/>
          <w:color w:val="000000"/>
          <w:lang w:val="ro-RO" w:eastAsia="ro-RO"/>
        </w:rPr>
        <w:t xml:space="preserve">privind avizul de legalitate </w:t>
      </w:r>
      <w:r w:rsidRPr="00315F33">
        <w:rPr>
          <w:rFonts w:eastAsia="Calibri"/>
          <w:color w:val="000000"/>
          <w:lang w:val="ro-RO" w:eastAsia="ro-RO"/>
        </w:rPr>
        <w:t xml:space="preserve"> </w:t>
      </w:r>
      <w:r w:rsidRPr="00315F33">
        <w:rPr>
          <w:rFonts w:eastAsia="Calibri"/>
          <w:b/>
          <w:bCs/>
          <w:color w:val="000000"/>
          <w:lang w:val="ro-RO" w:eastAsia="ro-RO"/>
        </w:rPr>
        <w:t>la proiectul de hotărâre</w:t>
      </w:r>
      <w:r w:rsidRPr="00315F33">
        <w:rPr>
          <w:b/>
        </w:rPr>
        <w:t xml:space="preserve"> </w:t>
      </w:r>
      <w:r w:rsidRPr="00315F33">
        <w:rPr>
          <w:b/>
          <w:bCs/>
        </w:rPr>
        <w:t>p</w:t>
      </w:r>
      <w:r w:rsidRPr="00315F33">
        <w:rPr>
          <w:b/>
          <w:bCs/>
          <w:lang w:val="fr-FR"/>
        </w:rPr>
        <w:t xml:space="preserve">rivind   </w:t>
      </w:r>
      <w:r w:rsidRPr="00315F33">
        <w:rPr>
          <w:rFonts w:eastAsia="Calibri"/>
          <w:b/>
          <w:bCs/>
        </w:rPr>
        <w:t xml:space="preserve">însușirea  raportului  de  evaluare </w:t>
      </w:r>
      <w:r w:rsidR="00315F33" w:rsidRPr="00315F33">
        <w:rPr>
          <w:rFonts w:eastAsia="Calibri"/>
          <w:b/>
          <w:bCs/>
        </w:rPr>
        <w:t xml:space="preserve"> </w:t>
      </w:r>
      <w:r w:rsidR="00315F33" w:rsidRPr="00315F33">
        <w:rPr>
          <w:b/>
        </w:rPr>
        <w:t xml:space="preserve">656/2023 </w:t>
      </w:r>
      <w:r w:rsidRPr="00315F33">
        <w:rPr>
          <w:rFonts w:eastAsia="Calibri"/>
          <w:b/>
          <w:bCs/>
        </w:rPr>
        <w:t>având  ca  obiect  bunuri proprietate publică și privată  ale  UAT- Comuna  Ion Creangă, in  conformitate  cu  prevederile</w:t>
      </w:r>
      <w:r w:rsidR="00315F33" w:rsidRPr="00315F33">
        <w:rPr>
          <w:rFonts w:eastAsia="Calibri"/>
          <w:b/>
          <w:bCs/>
        </w:rPr>
        <w:t xml:space="preserve"> </w:t>
      </w:r>
      <w:r w:rsidRPr="00315F33">
        <w:rPr>
          <w:rFonts w:eastAsia="Calibri"/>
          <w:b/>
          <w:bCs/>
        </w:rPr>
        <w:t xml:space="preserve">  art. 11 din Ordinul MFP nr. 3471/ 2008 .</w:t>
      </w:r>
    </w:p>
    <w:p w14:paraId="138875B1" w14:textId="7A21B4AD" w:rsidR="00B04A06" w:rsidRPr="00315F33" w:rsidRDefault="00B04A06" w:rsidP="00B04A06">
      <w:pPr>
        <w:jc w:val="center"/>
        <w:rPr>
          <w:b/>
          <w:bCs/>
          <w:lang w:val="ro-RO" w:eastAsia="ro-RO"/>
        </w:rPr>
      </w:pPr>
    </w:p>
    <w:p w14:paraId="7517C257" w14:textId="77777777" w:rsidR="00B04A06" w:rsidRPr="00315F33" w:rsidRDefault="00B04A06" w:rsidP="00B04A06">
      <w:pPr>
        <w:spacing w:line="276" w:lineRule="auto"/>
        <w:jc w:val="center"/>
        <w:rPr>
          <w:b/>
          <w:lang w:val="ro-RO" w:eastAsia="ro-RO"/>
        </w:rPr>
      </w:pPr>
    </w:p>
    <w:p w14:paraId="2B8788E8" w14:textId="77777777" w:rsidR="00B04A06" w:rsidRPr="00315F33" w:rsidRDefault="00B04A06" w:rsidP="00B04A06">
      <w:pPr>
        <w:autoSpaceDE w:val="0"/>
        <w:autoSpaceDN w:val="0"/>
        <w:adjustRightInd w:val="0"/>
        <w:spacing w:line="276" w:lineRule="auto"/>
        <w:jc w:val="center"/>
        <w:rPr>
          <w:b/>
          <w:color w:val="000000"/>
          <w:lang w:val="ro-RO" w:eastAsia="ro-RO"/>
        </w:rPr>
      </w:pPr>
    </w:p>
    <w:p w14:paraId="099BE528" w14:textId="77777777" w:rsidR="00B04A06" w:rsidRPr="00315F33" w:rsidRDefault="00B04A06" w:rsidP="00B04A06">
      <w:pPr>
        <w:spacing w:line="276" w:lineRule="auto"/>
        <w:rPr>
          <w:rFonts w:eastAsia="Calibri"/>
          <w:lang w:val="ro-RO"/>
        </w:rPr>
      </w:pPr>
      <w:r w:rsidRPr="00315F33">
        <w:rPr>
          <w:rFonts w:eastAsia="Calibri"/>
          <w:lang w:val="ro-RO"/>
        </w:rPr>
        <w:t xml:space="preserve">   În conformitate cu prevederile art.243 alin.(1) lit.”a” din O.U.G nr.57/ 2019 privind  Codul  administrativ , înaintez consiliului local prezentul aviz. </w:t>
      </w:r>
    </w:p>
    <w:p w14:paraId="3CB2DDD6" w14:textId="77777777" w:rsidR="00B04A06" w:rsidRPr="00315F33" w:rsidRDefault="00B04A06" w:rsidP="00B04A06">
      <w:pPr>
        <w:spacing w:after="200" w:line="276" w:lineRule="auto"/>
        <w:jc w:val="both"/>
        <w:rPr>
          <w:rFonts w:eastAsia="Calibri"/>
          <w:lang w:val="ro-RO"/>
        </w:rPr>
      </w:pPr>
    </w:p>
    <w:p w14:paraId="34F53E53" w14:textId="77777777" w:rsidR="00B04A06" w:rsidRPr="00315F33" w:rsidRDefault="00B04A06" w:rsidP="00B04A06">
      <w:pPr>
        <w:spacing w:after="200" w:line="276" w:lineRule="auto"/>
        <w:jc w:val="both"/>
        <w:rPr>
          <w:rFonts w:eastAsia="Calibri"/>
          <w:lang w:val="ro-RO"/>
        </w:rPr>
      </w:pPr>
      <w:r w:rsidRPr="00315F33">
        <w:rPr>
          <w:rFonts w:eastAsia="Calibri"/>
          <w:lang w:val="ro-RO"/>
        </w:rPr>
        <w:t xml:space="preserve">  Analizând proiectul de hotărâre inițiat de primarul comunei  Ion Creanga , am constatat că sunt îndeplinite condiţiile de fond și de formă ale proiectului de hotărâre : </w:t>
      </w:r>
    </w:p>
    <w:p w14:paraId="3F64B8FD" w14:textId="5DB83B9A" w:rsidR="00B04A06" w:rsidRPr="00315F33" w:rsidRDefault="00B04A06" w:rsidP="00B04A06">
      <w:pPr>
        <w:numPr>
          <w:ilvl w:val="0"/>
          <w:numId w:val="1"/>
        </w:numPr>
        <w:spacing w:after="200" w:line="276" w:lineRule="auto"/>
        <w:ind w:left="644"/>
        <w:contextualSpacing/>
        <w:jc w:val="both"/>
        <w:rPr>
          <w:rFonts w:eastAsia="Calibri"/>
          <w:lang w:val="ro-RO"/>
        </w:rPr>
      </w:pPr>
      <w:r w:rsidRPr="00315F33">
        <w:rPr>
          <w:rFonts w:eastAsia="Calibri"/>
          <w:lang w:val="ro-RO"/>
        </w:rPr>
        <w:t xml:space="preserve">S-au respectat normele de tehnică legislativă pentru elaborarea proiectului de hotărâre, respectiv prevederile Legii nr.24/2000, republicată, cu modificările şi completările ulterioare </w:t>
      </w:r>
    </w:p>
    <w:p w14:paraId="16199CA7" w14:textId="77777777" w:rsidR="00B04A06" w:rsidRPr="00315F33" w:rsidRDefault="00B04A06" w:rsidP="00B04A06">
      <w:pPr>
        <w:numPr>
          <w:ilvl w:val="0"/>
          <w:numId w:val="1"/>
        </w:numPr>
        <w:spacing w:after="200" w:line="276" w:lineRule="auto"/>
        <w:ind w:left="644"/>
        <w:contextualSpacing/>
        <w:rPr>
          <w:rFonts w:eastAsia="Calibri"/>
          <w:lang w:val="ro-RO"/>
        </w:rPr>
      </w:pPr>
      <w:r w:rsidRPr="00315F33">
        <w:rPr>
          <w:rFonts w:eastAsia="Calibri"/>
          <w:lang w:val="ro-RO"/>
        </w:rPr>
        <w:t>Este iniţiat de dl. primar, conf.art. 136  alin.(1)   din O.U.G nr.57/ 2019 privind  Codul  administrativ ,</w:t>
      </w:r>
    </w:p>
    <w:p w14:paraId="6F9B64DE" w14:textId="77777777" w:rsidR="00B04A06" w:rsidRPr="00315F33" w:rsidRDefault="00B04A06" w:rsidP="00B04A06">
      <w:pPr>
        <w:spacing w:line="276" w:lineRule="auto"/>
        <w:contextualSpacing/>
        <w:rPr>
          <w:rFonts w:eastAsia="Calibri"/>
          <w:lang w:val="ro-RO"/>
        </w:rPr>
      </w:pPr>
    </w:p>
    <w:p w14:paraId="68B03C92" w14:textId="77777777" w:rsidR="00B04A06" w:rsidRPr="00315F33" w:rsidRDefault="00B04A06" w:rsidP="00B04A06">
      <w:pPr>
        <w:spacing w:line="276" w:lineRule="auto"/>
        <w:rPr>
          <w:lang w:eastAsia="ro-RO"/>
        </w:rPr>
      </w:pPr>
      <w:r w:rsidRPr="00315F33">
        <w:rPr>
          <w:rFonts w:eastAsia="Calibri"/>
          <w:lang w:val="ro-RO"/>
        </w:rPr>
        <w:t xml:space="preserve"> Este elaborat conform : </w:t>
      </w:r>
      <w:r w:rsidRPr="00315F33">
        <w:rPr>
          <w:lang w:eastAsia="ro-RO"/>
        </w:rPr>
        <w:t xml:space="preserve">art. </w:t>
      </w:r>
      <w:r w:rsidRPr="00315F33">
        <w:rPr>
          <w:lang w:val="ro-RO"/>
        </w:rPr>
        <w:t xml:space="preserve">5 lit. „k” </w:t>
      </w:r>
      <w:r w:rsidRPr="00315F33">
        <w:rPr>
          <w:lang w:eastAsia="ro-RO"/>
        </w:rPr>
        <w:t>art.129 alin.(1) si alin.(2) lit.” c ”; alin.( 7 ) lit.” s ”, alin.(14)   art.139 alin.(1) , art. 140, alin.(1) , precum și al art. 196, alin.(1)  lit. „a”din  Codul  administrativ  aprobat   prin Ordonanta  de  Urgenta  a  Guvernului  nr.  57 din 03.07.2019 :</w:t>
      </w:r>
    </w:p>
    <w:p w14:paraId="2073AEC0" w14:textId="77777777" w:rsidR="00B04A06" w:rsidRPr="00315F33" w:rsidRDefault="00B04A06" w:rsidP="00B04A06">
      <w:pPr>
        <w:spacing w:line="276" w:lineRule="auto"/>
        <w:ind w:right="-618"/>
      </w:pPr>
    </w:p>
    <w:p w14:paraId="74BC7E9C" w14:textId="7CAFC5E8" w:rsidR="00B04A06" w:rsidRPr="00315F33" w:rsidRDefault="00B04A06" w:rsidP="00B04A06">
      <w:pPr>
        <w:spacing w:line="276" w:lineRule="auto"/>
        <w:rPr>
          <w:rFonts w:eastAsia="Calibri"/>
        </w:rPr>
      </w:pPr>
      <w:r w:rsidRPr="00315F33">
        <w:rPr>
          <w:rFonts w:eastAsia="Calibri"/>
          <w:color w:val="000000"/>
          <w:lang w:val="ro-RO" w:eastAsia="ro-RO"/>
        </w:rPr>
        <w:t xml:space="preserve">    Tinând cont  ca proiectul de  hotărâre, este  insotit  de referatul de  aprobare  al  primarului  comunei  si de raportul  compartimentului  de  specialitate , consider că sunt îndeplinite condiţiile şi avizez favorabil  proiectul de hotărâre </w:t>
      </w:r>
      <w:r w:rsidRPr="00315F33">
        <w:rPr>
          <w:color w:val="000000"/>
          <w:lang w:val="fr-FR" w:eastAsia="ro-RO"/>
        </w:rPr>
        <w:t xml:space="preserve">privind  </w:t>
      </w:r>
      <w:r w:rsidRPr="00315F33">
        <w:rPr>
          <w:lang w:val="fr-FR"/>
        </w:rPr>
        <w:t xml:space="preserve">   </w:t>
      </w:r>
      <w:r w:rsidRPr="00315F33">
        <w:rPr>
          <w:rFonts w:eastAsia="Calibri"/>
        </w:rPr>
        <w:t xml:space="preserve">însușirea  raportului  de  evaluare </w:t>
      </w:r>
      <w:r w:rsidR="00315F33" w:rsidRPr="00315F33">
        <w:t>656/2023</w:t>
      </w:r>
      <w:r w:rsidR="00315F33" w:rsidRPr="00315F33">
        <w:rPr>
          <w:b/>
        </w:rPr>
        <w:t xml:space="preserve"> </w:t>
      </w:r>
      <w:r w:rsidR="00315F33" w:rsidRPr="00315F33">
        <w:rPr>
          <w:rFonts w:eastAsia="Calibri"/>
        </w:rPr>
        <w:t xml:space="preserve"> </w:t>
      </w:r>
      <w:r w:rsidRPr="00315F33">
        <w:rPr>
          <w:rFonts w:eastAsia="Calibri"/>
        </w:rPr>
        <w:t>având  ca  obiect  bunuri proprietate publică și privată  ale  UAT- Comuna  Ion Creangă, in  conformitate  cu  prevederile  art. 11 din Ordinul MFP nr. 3471/ 2008 .</w:t>
      </w:r>
    </w:p>
    <w:p w14:paraId="1103B287" w14:textId="7E522C1E" w:rsidR="00B04A06" w:rsidRPr="00315F33" w:rsidRDefault="00B04A06" w:rsidP="00B04A06">
      <w:pPr>
        <w:rPr>
          <w:lang w:val="fr-FR"/>
        </w:rPr>
      </w:pPr>
    </w:p>
    <w:p w14:paraId="55E4900D" w14:textId="77777777" w:rsidR="00B04A06" w:rsidRPr="00315F33" w:rsidRDefault="00B04A06" w:rsidP="00B04A06">
      <w:pPr>
        <w:spacing w:line="276" w:lineRule="auto"/>
        <w:rPr>
          <w:b/>
          <w:lang w:val="fr-FR"/>
        </w:rPr>
      </w:pPr>
    </w:p>
    <w:p w14:paraId="3C77269A" w14:textId="77777777" w:rsidR="00B04A06" w:rsidRPr="00315F33" w:rsidRDefault="00B04A06" w:rsidP="00B04A06">
      <w:pPr>
        <w:spacing w:line="276" w:lineRule="auto"/>
        <w:jc w:val="center"/>
        <w:rPr>
          <w:b/>
          <w:lang w:val="ro-RO" w:eastAsia="ro-RO"/>
        </w:rPr>
      </w:pPr>
    </w:p>
    <w:p w14:paraId="4210C0A8" w14:textId="77777777" w:rsidR="00B04A06" w:rsidRPr="00315F33" w:rsidRDefault="00B04A06" w:rsidP="00B04A06">
      <w:pPr>
        <w:spacing w:line="276" w:lineRule="auto"/>
        <w:rPr>
          <w:color w:val="000000"/>
          <w:lang w:val="ro-RO" w:eastAsia="ro-RO"/>
        </w:rPr>
      </w:pPr>
    </w:p>
    <w:p w14:paraId="17BBB74A" w14:textId="7466434B" w:rsidR="00B04A06" w:rsidRPr="00315F33" w:rsidRDefault="00B04A06" w:rsidP="00B04A06">
      <w:pPr>
        <w:spacing w:line="276" w:lineRule="auto"/>
        <w:jc w:val="center"/>
        <w:rPr>
          <w:rFonts w:eastAsia="Calibri"/>
          <w:lang w:val="ro-RO"/>
        </w:rPr>
      </w:pPr>
      <w:r w:rsidRPr="00315F33">
        <w:rPr>
          <w:rFonts w:eastAsia="Calibri"/>
          <w:lang w:val="ro-RO"/>
        </w:rPr>
        <w:t xml:space="preserve">Ion Creanga , la data de </w:t>
      </w:r>
      <w:r w:rsidR="00315F33" w:rsidRPr="00315F33">
        <w:rPr>
          <w:rFonts w:eastAsia="Calibri"/>
          <w:lang w:val="ro-RO"/>
        </w:rPr>
        <w:t xml:space="preserve">11.12.2023 </w:t>
      </w:r>
    </w:p>
    <w:p w14:paraId="17734596" w14:textId="77777777" w:rsidR="00B04A06" w:rsidRPr="00315F33" w:rsidRDefault="00B04A06" w:rsidP="00B04A06">
      <w:pPr>
        <w:spacing w:line="276" w:lineRule="auto"/>
        <w:jc w:val="center"/>
        <w:rPr>
          <w:rFonts w:eastAsia="Calibri"/>
          <w:lang w:val="ro-RO"/>
        </w:rPr>
      </w:pPr>
      <w:r w:rsidRPr="00315F33">
        <w:rPr>
          <w:rFonts w:eastAsia="Calibri"/>
          <w:lang w:val="ro-RO"/>
        </w:rPr>
        <w:t xml:space="preserve">SECRETAR  GENERAL </w:t>
      </w:r>
    </w:p>
    <w:p w14:paraId="3C414BB5" w14:textId="77777777" w:rsidR="00B04A06" w:rsidRPr="00315F33" w:rsidRDefault="00B04A06" w:rsidP="00B04A06">
      <w:pPr>
        <w:spacing w:line="276" w:lineRule="auto"/>
        <w:jc w:val="center"/>
        <w:rPr>
          <w:rFonts w:eastAsia="Calibri"/>
          <w:lang w:val="ro-RO"/>
        </w:rPr>
      </w:pPr>
      <w:r w:rsidRPr="00315F33">
        <w:rPr>
          <w:rFonts w:eastAsia="Calibri"/>
          <w:lang w:val="ro-RO"/>
        </w:rPr>
        <w:t xml:space="preserve">Mihaela   Niță  </w:t>
      </w:r>
    </w:p>
    <w:p w14:paraId="30022BC8" w14:textId="77777777" w:rsidR="00B04A06" w:rsidRPr="00315F33" w:rsidRDefault="00B04A06" w:rsidP="00B04A06">
      <w:pPr>
        <w:autoSpaceDE w:val="0"/>
        <w:autoSpaceDN w:val="0"/>
        <w:adjustRightInd w:val="0"/>
        <w:spacing w:line="276" w:lineRule="auto"/>
        <w:jc w:val="center"/>
        <w:rPr>
          <w:color w:val="000000"/>
          <w:lang w:val="ro-RO" w:eastAsia="ro-RO"/>
        </w:rPr>
      </w:pPr>
    </w:p>
    <w:p w14:paraId="5E566701" w14:textId="77777777" w:rsidR="00B04A06" w:rsidRPr="00315F33" w:rsidRDefault="00B04A06" w:rsidP="00B04A06">
      <w:pPr>
        <w:autoSpaceDE w:val="0"/>
        <w:autoSpaceDN w:val="0"/>
        <w:adjustRightInd w:val="0"/>
        <w:spacing w:line="276" w:lineRule="auto"/>
        <w:jc w:val="center"/>
        <w:rPr>
          <w:color w:val="000000"/>
          <w:lang w:val="ro-RO" w:eastAsia="ro-RO"/>
        </w:rPr>
      </w:pPr>
    </w:p>
    <w:p w14:paraId="33BA78EA" w14:textId="77777777" w:rsidR="00B04A06" w:rsidRPr="00315F33" w:rsidRDefault="00B04A06" w:rsidP="00B04A06">
      <w:pPr>
        <w:spacing w:line="276" w:lineRule="auto"/>
        <w:rPr>
          <w:lang w:val="ro-RO" w:eastAsia="ro-RO"/>
        </w:rPr>
      </w:pPr>
    </w:p>
    <w:p w14:paraId="6313B613" w14:textId="77777777" w:rsidR="00264E77" w:rsidRPr="00315F33" w:rsidRDefault="00264E77" w:rsidP="00264E77">
      <w:pPr>
        <w:jc w:val="center"/>
        <w:rPr>
          <w:rFonts w:eastAsia="Calibri"/>
        </w:rPr>
      </w:pPr>
    </w:p>
    <w:p w14:paraId="063CD2C5" w14:textId="77777777" w:rsidR="00264E77" w:rsidRPr="00315F33" w:rsidRDefault="00264E77" w:rsidP="00264E77">
      <w:pPr>
        <w:jc w:val="center"/>
        <w:rPr>
          <w:rFonts w:eastAsia="Calibri"/>
        </w:rPr>
      </w:pPr>
    </w:p>
    <w:p w14:paraId="666E7734" w14:textId="77777777" w:rsidR="00264E77" w:rsidRPr="00315F33" w:rsidRDefault="00264E77" w:rsidP="00264E77">
      <w:pPr>
        <w:jc w:val="center"/>
        <w:rPr>
          <w:rFonts w:eastAsia="Calibri"/>
        </w:rPr>
      </w:pPr>
    </w:p>
    <w:p w14:paraId="36DFE31A" w14:textId="77777777" w:rsidR="00264E77" w:rsidRPr="00315F33" w:rsidRDefault="00264E77" w:rsidP="00264E77">
      <w:pPr>
        <w:jc w:val="center"/>
        <w:rPr>
          <w:rFonts w:eastAsia="Calibri"/>
        </w:rPr>
      </w:pPr>
    </w:p>
    <w:p w14:paraId="461834C9" w14:textId="77777777" w:rsidR="00264E77" w:rsidRPr="00315F33" w:rsidRDefault="00264E77" w:rsidP="00264E77">
      <w:pPr>
        <w:jc w:val="center"/>
        <w:rPr>
          <w:rFonts w:eastAsia="Calibri"/>
        </w:rPr>
      </w:pPr>
    </w:p>
    <w:p w14:paraId="29ADE2C8" w14:textId="77777777" w:rsidR="00264E77" w:rsidRDefault="00264E77" w:rsidP="00264E77">
      <w:pPr>
        <w:jc w:val="center"/>
        <w:rPr>
          <w:rFonts w:eastAsia="Calibri"/>
          <w:sz w:val="22"/>
          <w:szCs w:val="22"/>
        </w:rPr>
      </w:pPr>
    </w:p>
    <w:p w14:paraId="0EE1CB61" w14:textId="77777777" w:rsidR="00264E77" w:rsidRDefault="00264E77" w:rsidP="00264E77">
      <w:pPr>
        <w:jc w:val="center"/>
        <w:rPr>
          <w:rFonts w:eastAsia="Calibri"/>
          <w:sz w:val="22"/>
          <w:szCs w:val="22"/>
        </w:rPr>
      </w:pPr>
    </w:p>
    <w:p w14:paraId="07440EF9" w14:textId="77777777" w:rsidR="00264E77" w:rsidRDefault="00264E77" w:rsidP="00264E77">
      <w:pPr>
        <w:jc w:val="center"/>
        <w:rPr>
          <w:rFonts w:eastAsia="Calibri"/>
          <w:sz w:val="22"/>
          <w:szCs w:val="22"/>
        </w:rPr>
      </w:pPr>
    </w:p>
    <w:sectPr w:rsidR="00264E77" w:rsidSect="00826D4B">
      <w:pgSz w:w="11906" w:h="16838"/>
      <w:pgMar w:top="630" w:right="849"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1" w15:restartNumberingAfterBreak="0">
    <w:nsid w:val="00711D59"/>
    <w:multiLevelType w:val="hybridMultilevel"/>
    <w:tmpl w:val="423078A4"/>
    <w:lvl w:ilvl="0" w:tplc="1D76BE6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3882295"/>
    <w:multiLevelType w:val="hybridMultilevel"/>
    <w:tmpl w:val="A92ED694"/>
    <w:lvl w:ilvl="0" w:tplc="DB6AFDBC">
      <w:numFmt w:val="bullet"/>
      <w:lvlText w:val="-"/>
      <w:lvlJc w:val="left"/>
      <w:pPr>
        <w:ind w:left="720" w:hanging="360"/>
      </w:pPr>
      <w:rPr>
        <w:rFonts w:ascii="Calibri" w:eastAsiaTheme="minorHAnsi" w:hAnsi="Calibri" w:cs="Calibri"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F804A82"/>
    <w:multiLevelType w:val="hybridMultilevel"/>
    <w:tmpl w:val="BB36BBBC"/>
    <w:lvl w:ilvl="0" w:tplc="B810F0E8">
      <w:start w:val="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8465A7E"/>
    <w:multiLevelType w:val="hybridMultilevel"/>
    <w:tmpl w:val="6C68687A"/>
    <w:lvl w:ilvl="0" w:tplc="80A6D15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6" w15:restartNumberingAfterBreak="0">
    <w:nsid w:val="19004E44"/>
    <w:multiLevelType w:val="hybridMultilevel"/>
    <w:tmpl w:val="1A220DD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2C535BB"/>
    <w:multiLevelType w:val="hybridMultilevel"/>
    <w:tmpl w:val="6AB896C0"/>
    <w:lvl w:ilvl="0" w:tplc="6D58660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6D965A80"/>
    <w:multiLevelType w:val="hybridMultilevel"/>
    <w:tmpl w:val="E4B201A6"/>
    <w:lvl w:ilvl="0" w:tplc="72EC213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33C23E1"/>
    <w:multiLevelType w:val="hybridMultilevel"/>
    <w:tmpl w:val="096848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D6E3747"/>
    <w:multiLevelType w:val="hybridMultilevel"/>
    <w:tmpl w:val="FD78B1AA"/>
    <w:lvl w:ilvl="0" w:tplc="7A906758">
      <w:start w:val="1"/>
      <w:numFmt w:val="upperRoman"/>
      <w:lvlText w:val="%1.)"/>
      <w:lvlJc w:val="left"/>
      <w:pPr>
        <w:ind w:left="780" w:hanging="72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num w:numId="1" w16cid:durableId="1027950579">
    <w:abstractNumId w:val="5"/>
  </w:num>
  <w:num w:numId="2" w16cid:durableId="1768232826">
    <w:abstractNumId w:val="8"/>
  </w:num>
  <w:num w:numId="3" w16cid:durableId="150214455">
    <w:abstractNumId w:val="10"/>
  </w:num>
  <w:num w:numId="4" w16cid:durableId="742727063">
    <w:abstractNumId w:val="9"/>
  </w:num>
  <w:num w:numId="5" w16cid:durableId="1359576777">
    <w:abstractNumId w:val="6"/>
  </w:num>
  <w:num w:numId="6" w16cid:durableId="708798236">
    <w:abstractNumId w:val="4"/>
  </w:num>
  <w:num w:numId="7" w16cid:durableId="1946838332">
    <w:abstractNumId w:val="2"/>
  </w:num>
  <w:num w:numId="8" w16cid:durableId="1221285662">
    <w:abstractNumId w:val="3"/>
  </w:num>
  <w:num w:numId="9" w16cid:durableId="900289142">
    <w:abstractNumId w:val="1"/>
  </w:num>
  <w:num w:numId="10" w16cid:durableId="131217043">
    <w:abstractNumId w:val="11"/>
  </w:num>
  <w:num w:numId="11" w16cid:durableId="981739827">
    <w:abstractNumId w:val="7"/>
  </w:num>
  <w:num w:numId="12" w16cid:durableId="17594743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45440"/>
    <w:rsid w:val="000014DB"/>
    <w:rsid w:val="00012E52"/>
    <w:rsid w:val="000232D6"/>
    <w:rsid w:val="000254A7"/>
    <w:rsid w:val="0003078F"/>
    <w:rsid w:val="000338F1"/>
    <w:rsid w:val="000356CD"/>
    <w:rsid w:val="00036A34"/>
    <w:rsid w:val="000371F9"/>
    <w:rsid w:val="00040EB3"/>
    <w:rsid w:val="00046424"/>
    <w:rsid w:val="00053894"/>
    <w:rsid w:val="00055E87"/>
    <w:rsid w:val="00061DE0"/>
    <w:rsid w:val="00067260"/>
    <w:rsid w:val="000705BC"/>
    <w:rsid w:val="00070C0E"/>
    <w:rsid w:val="00071D0B"/>
    <w:rsid w:val="00074FBC"/>
    <w:rsid w:val="0007532C"/>
    <w:rsid w:val="00076362"/>
    <w:rsid w:val="000930E4"/>
    <w:rsid w:val="000A1079"/>
    <w:rsid w:val="000A200D"/>
    <w:rsid w:val="000B355E"/>
    <w:rsid w:val="000C590B"/>
    <w:rsid w:val="000D4A4B"/>
    <w:rsid w:val="000D73C0"/>
    <w:rsid w:val="000D7C14"/>
    <w:rsid w:val="000E1CE0"/>
    <w:rsid w:val="000E6066"/>
    <w:rsid w:val="000F5E76"/>
    <w:rsid w:val="000F6ADA"/>
    <w:rsid w:val="001252E5"/>
    <w:rsid w:val="00127502"/>
    <w:rsid w:val="001315C3"/>
    <w:rsid w:val="001344BE"/>
    <w:rsid w:val="00136262"/>
    <w:rsid w:val="00141A53"/>
    <w:rsid w:val="00145FBF"/>
    <w:rsid w:val="0016592E"/>
    <w:rsid w:val="001762AC"/>
    <w:rsid w:val="001778C2"/>
    <w:rsid w:val="001929B5"/>
    <w:rsid w:val="001A4F13"/>
    <w:rsid w:val="001C785B"/>
    <w:rsid w:val="001C7B3B"/>
    <w:rsid w:val="001D100F"/>
    <w:rsid w:val="001D5B98"/>
    <w:rsid w:val="001E1ADA"/>
    <w:rsid w:val="001E32B7"/>
    <w:rsid w:val="001E3695"/>
    <w:rsid w:val="001E4A1E"/>
    <w:rsid w:val="001F0FAF"/>
    <w:rsid w:val="001F2621"/>
    <w:rsid w:val="001F2A60"/>
    <w:rsid w:val="00207B7D"/>
    <w:rsid w:val="00210EB5"/>
    <w:rsid w:val="0021164F"/>
    <w:rsid w:val="002210EE"/>
    <w:rsid w:val="00235AAB"/>
    <w:rsid w:val="00247E31"/>
    <w:rsid w:val="00252C4D"/>
    <w:rsid w:val="00262A8C"/>
    <w:rsid w:val="00264E77"/>
    <w:rsid w:val="00266FBB"/>
    <w:rsid w:val="00284BAF"/>
    <w:rsid w:val="0028678A"/>
    <w:rsid w:val="00286792"/>
    <w:rsid w:val="00291858"/>
    <w:rsid w:val="00293CE2"/>
    <w:rsid w:val="0029473A"/>
    <w:rsid w:val="00294C66"/>
    <w:rsid w:val="00296A94"/>
    <w:rsid w:val="002A22FC"/>
    <w:rsid w:val="002A3255"/>
    <w:rsid w:val="002A5617"/>
    <w:rsid w:val="002B263A"/>
    <w:rsid w:val="002B5C5B"/>
    <w:rsid w:val="002C330F"/>
    <w:rsid w:val="002C3A3D"/>
    <w:rsid w:val="002C4013"/>
    <w:rsid w:val="002C563A"/>
    <w:rsid w:val="002C6685"/>
    <w:rsid w:val="002E1C24"/>
    <w:rsid w:val="002E62FF"/>
    <w:rsid w:val="002E6CE9"/>
    <w:rsid w:val="002F1FC0"/>
    <w:rsid w:val="002F29D4"/>
    <w:rsid w:val="002F3E9C"/>
    <w:rsid w:val="00301D04"/>
    <w:rsid w:val="00303A21"/>
    <w:rsid w:val="00310453"/>
    <w:rsid w:val="00311A1E"/>
    <w:rsid w:val="0031206A"/>
    <w:rsid w:val="00315F33"/>
    <w:rsid w:val="003204F9"/>
    <w:rsid w:val="00320CA9"/>
    <w:rsid w:val="0032680B"/>
    <w:rsid w:val="003277F1"/>
    <w:rsid w:val="003335CE"/>
    <w:rsid w:val="00337569"/>
    <w:rsid w:val="00337E42"/>
    <w:rsid w:val="0034771A"/>
    <w:rsid w:val="00353F67"/>
    <w:rsid w:val="0035769A"/>
    <w:rsid w:val="00367BA5"/>
    <w:rsid w:val="00373E3F"/>
    <w:rsid w:val="003769A5"/>
    <w:rsid w:val="003769B9"/>
    <w:rsid w:val="00380A95"/>
    <w:rsid w:val="003867C2"/>
    <w:rsid w:val="00390CD4"/>
    <w:rsid w:val="00395DC6"/>
    <w:rsid w:val="003A3847"/>
    <w:rsid w:val="003A4DB6"/>
    <w:rsid w:val="003A787E"/>
    <w:rsid w:val="003A7C3E"/>
    <w:rsid w:val="003B042C"/>
    <w:rsid w:val="003B1EB4"/>
    <w:rsid w:val="003B3526"/>
    <w:rsid w:val="003B6CD0"/>
    <w:rsid w:val="003C0CA2"/>
    <w:rsid w:val="003C2350"/>
    <w:rsid w:val="003C33A4"/>
    <w:rsid w:val="003C4124"/>
    <w:rsid w:val="003C56CD"/>
    <w:rsid w:val="003E379A"/>
    <w:rsid w:val="0040765F"/>
    <w:rsid w:val="00407896"/>
    <w:rsid w:val="0042374B"/>
    <w:rsid w:val="00431DF2"/>
    <w:rsid w:val="004323CD"/>
    <w:rsid w:val="00434565"/>
    <w:rsid w:val="004409FE"/>
    <w:rsid w:val="00441C26"/>
    <w:rsid w:val="00443780"/>
    <w:rsid w:val="00444F6C"/>
    <w:rsid w:val="00465658"/>
    <w:rsid w:val="0049176C"/>
    <w:rsid w:val="004921B9"/>
    <w:rsid w:val="004A097E"/>
    <w:rsid w:val="004A24B4"/>
    <w:rsid w:val="004A4A4C"/>
    <w:rsid w:val="004B2D05"/>
    <w:rsid w:val="004B36F2"/>
    <w:rsid w:val="004B376F"/>
    <w:rsid w:val="004B6EC2"/>
    <w:rsid w:val="004C1891"/>
    <w:rsid w:val="004C5C6F"/>
    <w:rsid w:val="004C62A9"/>
    <w:rsid w:val="004D11F1"/>
    <w:rsid w:val="004E4771"/>
    <w:rsid w:val="004E6DD2"/>
    <w:rsid w:val="00501BA6"/>
    <w:rsid w:val="00501BE8"/>
    <w:rsid w:val="00503A07"/>
    <w:rsid w:val="00514A0E"/>
    <w:rsid w:val="00516485"/>
    <w:rsid w:val="00545FA7"/>
    <w:rsid w:val="00561381"/>
    <w:rsid w:val="00562054"/>
    <w:rsid w:val="00586C64"/>
    <w:rsid w:val="00593B95"/>
    <w:rsid w:val="005A436B"/>
    <w:rsid w:val="005C4F0F"/>
    <w:rsid w:val="005C6EF6"/>
    <w:rsid w:val="005D7157"/>
    <w:rsid w:val="005E1F97"/>
    <w:rsid w:val="005F6C5E"/>
    <w:rsid w:val="006125DA"/>
    <w:rsid w:val="00617A99"/>
    <w:rsid w:val="006226B5"/>
    <w:rsid w:val="00627543"/>
    <w:rsid w:val="00633CD6"/>
    <w:rsid w:val="006372F0"/>
    <w:rsid w:val="00642407"/>
    <w:rsid w:val="006470B3"/>
    <w:rsid w:val="00652FAB"/>
    <w:rsid w:val="00661B40"/>
    <w:rsid w:val="0066644D"/>
    <w:rsid w:val="006729C9"/>
    <w:rsid w:val="00675C67"/>
    <w:rsid w:val="00676B23"/>
    <w:rsid w:val="00680C42"/>
    <w:rsid w:val="006810C1"/>
    <w:rsid w:val="00687FC5"/>
    <w:rsid w:val="006B14A8"/>
    <w:rsid w:val="006B4FAB"/>
    <w:rsid w:val="006C5A8A"/>
    <w:rsid w:val="006D1598"/>
    <w:rsid w:val="006D30E7"/>
    <w:rsid w:val="006E3429"/>
    <w:rsid w:val="006F5146"/>
    <w:rsid w:val="00704A49"/>
    <w:rsid w:val="00715E52"/>
    <w:rsid w:val="007225A8"/>
    <w:rsid w:val="00736A65"/>
    <w:rsid w:val="00736E21"/>
    <w:rsid w:val="00782CEE"/>
    <w:rsid w:val="007840EC"/>
    <w:rsid w:val="007946A7"/>
    <w:rsid w:val="007975B7"/>
    <w:rsid w:val="007A05C9"/>
    <w:rsid w:val="007A5DE8"/>
    <w:rsid w:val="007B2B8D"/>
    <w:rsid w:val="007C2539"/>
    <w:rsid w:val="007D0EA7"/>
    <w:rsid w:val="007D361D"/>
    <w:rsid w:val="007D5E68"/>
    <w:rsid w:val="007D6F19"/>
    <w:rsid w:val="007E5388"/>
    <w:rsid w:val="007F2251"/>
    <w:rsid w:val="007F491E"/>
    <w:rsid w:val="007F6E46"/>
    <w:rsid w:val="00801FFD"/>
    <w:rsid w:val="0081371B"/>
    <w:rsid w:val="00813A91"/>
    <w:rsid w:val="008148D8"/>
    <w:rsid w:val="00820F5E"/>
    <w:rsid w:val="00826D4B"/>
    <w:rsid w:val="0083052E"/>
    <w:rsid w:val="00835F3D"/>
    <w:rsid w:val="008414C7"/>
    <w:rsid w:val="00842537"/>
    <w:rsid w:val="00844C21"/>
    <w:rsid w:val="00847416"/>
    <w:rsid w:val="0085368C"/>
    <w:rsid w:val="008575E1"/>
    <w:rsid w:val="00860762"/>
    <w:rsid w:val="00861E53"/>
    <w:rsid w:val="008636C0"/>
    <w:rsid w:val="008642FF"/>
    <w:rsid w:val="00864B5F"/>
    <w:rsid w:val="00865EF5"/>
    <w:rsid w:val="00875612"/>
    <w:rsid w:val="00881D47"/>
    <w:rsid w:val="008874B6"/>
    <w:rsid w:val="00890669"/>
    <w:rsid w:val="00892100"/>
    <w:rsid w:val="008A37B5"/>
    <w:rsid w:val="008A4276"/>
    <w:rsid w:val="008A4604"/>
    <w:rsid w:val="008A67A6"/>
    <w:rsid w:val="008D1F9A"/>
    <w:rsid w:val="008F215B"/>
    <w:rsid w:val="008F6E1D"/>
    <w:rsid w:val="009065BB"/>
    <w:rsid w:val="00931216"/>
    <w:rsid w:val="00933B93"/>
    <w:rsid w:val="0093618F"/>
    <w:rsid w:val="009374C0"/>
    <w:rsid w:val="00941F27"/>
    <w:rsid w:val="00946FAE"/>
    <w:rsid w:val="00952586"/>
    <w:rsid w:val="009525B5"/>
    <w:rsid w:val="00953718"/>
    <w:rsid w:val="009552F8"/>
    <w:rsid w:val="00966B00"/>
    <w:rsid w:val="009721FF"/>
    <w:rsid w:val="0097448D"/>
    <w:rsid w:val="00974F2C"/>
    <w:rsid w:val="00986741"/>
    <w:rsid w:val="00987A07"/>
    <w:rsid w:val="00994911"/>
    <w:rsid w:val="009A61FC"/>
    <w:rsid w:val="009B158C"/>
    <w:rsid w:val="009C0AEF"/>
    <w:rsid w:val="009C675D"/>
    <w:rsid w:val="009C7229"/>
    <w:rsid w:val="009D64BD"/>
    <w:rsid w:val="009E129B"/>
    <w:rsid w:val="009E2D99"/>
    <w:rsid w:val="009E7A22"/>
    <w:rsid w:val="009F0DED"/>
    <w:rsid w:val="00A0029D"/>
    <w:rsid w:val="00A013B2"/>
    <w:rsid w:val="00A01A36"/>
    <w:rsid w:val="00A05310"/>
    <w:rsid w:val="00A110B6"/>
    <w:rsid w:val="00A20F00"/>
    <w:rsid w:val="00A27D12"/>
    <w:rsid w:val="00A341A8"/>
    <w:rsid w:val="00A41114"/>
    <w:rsid w:val="00A42882"/>
    <w:rsid w:val="00A45440"/>
    <w:rsid w:val="00A522FC"/>
    <w:rsid w:val="00A555A0"/>
    <w:rsid w:val="00A60A0A"/>
    <w:rsid w:val="00A61CE2"/>
    <w:rsid w:val="00A62C65"/>
    <w:rsid w:val="00A70F04"/>
    <w:rsid w:val="00A73A16"/>
    <w:rsid w:val="00A80895"/>
    <w:rsid w:val="00A82F95"/>
    <w:rsid w:val="00A84EA1"/>
    <w:rsid w:val="00A87BED"/>
    <w:rsid w:val="00A93574"/>
    <w:rsid w:val="00A93AA6"/>
    <w:rsid w:val="00AA0DF1"/>
    <w:rsid w:val="00AA15B6"/>
    <w:rsid w:val="00AA695E"/>
    <w:rsid w:val="00AB33E2"/>
    <w:rsid w:val="00AC7B96"/>
    <w:rsid w:val="00AE459C"/>
    <w:rsid w:val="00AE4C55"/>
    <w:rsid w:val="00AE6CB0"/>
    <w:rsid w:val="00AE7CD6"/>
    <w:rsid w:val="00AF1455"/>
    <w:rsid w:val="00B04A06"/>
    <w:rsid w:val="00B0678A"/>
    <w:rsid w:val="00B15ABE"/>
    <w:rsid w:val="00B3254B"/>
    <w:rsid w:val="00B350EB"/>
    <w:rsid w:val="00B548BC"/>
    <w:rsid w:val="00B64055"/>
    <w:rsid w:val="00B7477F"/>
    <w:rsid w:val="00B94933"/>
    <w:rsid w:val="00B95409"/>
    <w:rsid w:val="00B96662"/>
    <w:rsid w:val="00B97109"/>
    <w:rsid w:val="00BA2702"/>
    <w:rsid w:val="00BB1FF5"/>
    <w:rsid w:val="00BB61D4"/>
    <w:rsid w:val="00BB6C6F"/>
    <w:rsid w:val="00BB7FA4"/>
    <w:rsid w:val="00BC3EC1"/>
    <w:rsid w:val="00BC51E3"/>
    <w:rsid w:val="00BD6735"/>
    <w:rsid w:val="00BE7BD7"/>
    <w:rsid w:val="00BF2B11"/>
    <w:rsid w:val="00BF49D9"/>
    <w:rsid w:val="00BF6240"/>
    <w:rsid w:val="00C0060B"/>
    <w:rsid w:val="00C01F69"/>
    <w:rsid w:val="00C03423"/>
    <w:rsid w:val="00C10E32"/>
    <w:rsid w:val="00C25A4F"/>
    <w:rsid w:val="00C35385"/>
    <w:rsid w:val="00C577C9"/>
    <w:rsid w:val="00C634B6"/>
    <w:rsid w:val="00C64E76"/>
    <w:rsid w:val="00C7396D"/>
    <w:rsid w:val="00C80A29"/>
    <w:rsid w:val="00C81266"/>
    <w:rsid w:val="00C8257E"/>
    <w:rsid w:val="00C94A6B"/>
    <w:rsid w:val="00CC482A"/>
    <w:rsid w:val="00CC792D"/>
    <w:rsid w:val="00CD245C"/>
    <w:rsid w:val="00CD7141"/>
    <w:rsid w:val="00CE2E75"/>
    <w:rsid w:val="00D059DA"/>
    <w:rsid w:val="00D234BD"/>
    <w:rsid w:val="00D25F53"/>
    <w:rsid w:val="00D31D5E"/>
    <w:rsid w:val="00D32035"/>
    <w:rsid w:val="00D41B28"/>
    <w:rsid w:val="00D47337"/>
    <w:rsid w:val="00D5656C"/>
    <w:rsid w:val="00DA2AB3"/>
    <w:rsid w:val="00DB57BB"/>
    <w:rsid w:val="00DC1469"/>
    <w:rsid w:val="00DD77DC"/>
    <w:rsid w:val="00E03AFB"/>
    <w:rsid w:val="00E176B3"/>
    <w:rsid w:val="00E23D46"/>
    <w:rsid w:val="00E523A2"/>
    <w:rsid w:val="00E64AAB"/>
    <w:rsid w:val="00E672A7"/>
    <w:rsid w:val="00E73A99"/>
    <w:rsid w:val="00E74FAB"/>
    <w:rsid w:val="00E84DE2"/>
    <w:rsid w:val="00E865BE"/>
    <w:rsid w:val="00E91F09"/>
    <w:rsid w:val="00E92526"/>
    <w:rsid w:val="00EB25FB"/>
    <w:rsid w:val="00EC538A"/>
    <w:rsid w:val="00EC5A9F"/>
    <w:rsid w:val="00ED09DD"/>
    <w:rsid w:val="00ED37F6"/>
    <w:rsid w:val="00ED6649"/>
    <w:rsid w:val="00EF1CA5"/>
    <w:rsid w:val="00EF430B"/>
    <w:rsid w:val="00F051F3"/>
    <w:rsid w:val="00F076A8"/>
    <w:rsid w:val="00F11E09"/>
    <w:rsid w:val="00F14217"/>
    <w:rsid w:val="00F32917"/>
    <w:rsid w:val="00F341F7"/>
    <w:rsid w:val="00F43B38"/>
    <w:rsid w:val="00F62901"/>
    <w:rsid w:val="00F85325"/>
    <w:rsid w:val="00F85B29"/>
    <w:rsid w:val="00F8784A"/>
    <w:rsid w:val="00F9279E"/>
    <w:rsid w:val="00F94308"/>
    <w:rsid w:val="00F9620F"/>
    <w:rsid w:val="00FA4DF5"/>
    <w:rsid w:val="00FA6FB1"/>
    <w:rsid w:val="00FB5E0B"/>
    <w:rsid w:val="00FC1B48"/>
    <w:rsid w:val="00FD3B86"/>
    <w:rsid w:val="00FD6DAC"/>
    <w:rsid w:val="00FE37AD"/>
    <w:rsid w:val="00FF0EAF"/>
    <w:rsid w:val="00FF49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3F311"/>
  <w15:docId w15:val="{6C3EB06A-AA5D-458B-A316-480648E9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8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5B7"/>
    <w:rPr>
      <w:rFonts w:ascii="Tahoma" w:hAnsi="Tahoma" w:cs="Tahoma"/>
      <w:sz w:val="16"/>
      <w:szCs w:val="16"/>
    </w:rPr>
  </w:style>
  <w:style w:type="character" w:customStyle="1" w:styleId="BalloonTextChar">
    <w:name w:val="Balloon Text Char"/>
    <w:basedOn w:val="DefaultParagraphFont"/>
    <w:link w:val="BalloonText"/>
    <w:uiPriority w:val="99"/>
    <w:semiHidden/>
    <w:rsid w:val="007975B7"/>
    <w:rPr>
      <w:rFonts w:ascii="Tahoma" w:eastAsia="Times New Roman" w:hAnsi="Tahoma" w:cs="Tahoma"/>
      <w:sz w:val="16"/>
      <w:szCs w:val="16"/>
      <w:lang w:val="en-US"/>
    </w:rPr>
  </w:style>
  <w:style w:type="paragraph" w:styleId="ListParagraph">
    <w:name w:val="List Paragraph"/>
    <w:basedOn w:val="Normal"/>
    <w:uiPriority w:val="34"/>
    <w:qFormat/>
    <w:rsid w:val="009C675D"/>
    <w:pPr>
      <w:ind w:left="720"/>
      <w:contextualSpacing/>
    </w:pPr>
  </w:style>
  <w:style w:type="table" w:styleId="TableGrid">
    <w:name w:val="Table Grid"/>
    <w:basedOn w:val="TableNormal"/>
    <w:uiPriority w:val="59"/>
    <w:rsid w:val="00A82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2F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5375">
      <w:bodyDiv w:val="1"/>
      <w:marLeft w:val="0"/>
      <w:marRight w:val="0"/>
      <w:marTop w:val="0"/>
      <w:marBottom w:val="0"/>
      <w:divBdr>
        <w:top w:val="none" w:sz="0" w:space="0" w:color="auto"/>
        <w:left w:val="none" w:sz="0" w:space="0" w:color="auto"/>
        <w:bottom w:val="none" w:sz="0" w:space="0" w:color="auto"/>
        <w:right w:val="none" w:sz="0" w:space="0" w:color="auto"/>
      </w:divBdr>
    </w:div>
    <w:div w:id="330068193">
      <w:bodyDiv w:val="1"/>
      <w:marLeft w:val="0"/>
      <w:marRight w:val="0"/>
      <w:marTop w:val="0"/>
      <w:marBottom w:val="0"/>
      <w:divBdr>
        <w:top w:val="none" w:sz="0" w:space="0" w:color="auto"/>
        <w:left w:val="none" w:sz="0" w:space="0" w:color="auto"/>
        <w:bottom w:val="none" w:sz="0" w:space="0" w:color="auto"/>
        <w:right w:val="none" w:sz="0" w:space="0" w:color="auto"/>
      </w:divBdr>
    </w:div>
    <w:div w:id="491793567">
      <w:bodyDiv w:val="1"/>
      <w:marLeft w:val="0"/>
      <w:marRight w:val="0"/>
      <w:marTop w:val="0"/>
      <w:marBottom w:val="0"/>
      <w:divBdr>
        <w:top w:val="none" w:sz="0" w:space="0" w:color="auto"/>
        <w:left w:val="none" w:sz="0" w:space="0" w:color="auto"/>
        <w:bottom w:val="none" w:sz="0" w:space="0" w:color="auto"/>
        <w:right w:val="none" w:sz="0" w:space="0" w:color="auto"/>
      </w:divBdr>
    </w:div>
    <w:div w:id="1000737918">
      <w:bodyDiv w:val="1"/>
      <w:marLeft w:val="0"/>
      <w:marRight w:val="0"/>
      <w:marTop w:val="0"/>
      <w:marBottom w:val="0"/>
      <w:divBdr>
        <w:top w:val="none" w:sz="0" w:space="0" w:color="auto"/>
        <w:left w:val="none" w:sz="0" w:space="0" w:color="auto"/>
        <w:bottom w:val="none" w:sz="0" w:space="0" w:color="auto"/>
        <w:right w:val="none" w:sz="0" w:space="0" w:color="auto"/>
      </w:divBdr>
    </w:div>
    <w:div w:id="1237592606">
      <w:bodyDiv w:val="1"/>
      <w:marLeft w:val="0"/>
      <w:marRight w:val="0"/>
      <w:marTop w:val="0"/>
      <w:marBottom w:val="0"/>
      <w:divBdr>
        <w:top w:val="none" w:sz="0" w:space="0" w:color="auto"/>
        <w:left w:val="none" w:sz="0" w:space="0" w:color="auto"/>
        <w:bottom w:val="none" w:sz="0" w:space="0" w:color="auto"/>
        <w:right w:val="none" w:sz="0" w:space="0" w:color="auto"/>
      </w:divBdr>
    </w:div>
    <w:div w:id="1273324491">
      <w:bodyDiv w:val="1"/>
      <w:marLeft w:val="0"/>
      <w:marRight w:val="0"/>
      <w:marTop w:val="0"/>
      <w:marBottom w:val="0"/>
      <w:divBdr>
        <w:top w:val="none" w:sz="0" w:space="0" w:color="auto"/>
        <w:left w:val="none" w:sz="0" w:space="0" w:color="auto"/>
        <w:bottom w:val="none" w:sz="0" w:space="0" w:color="auto"/>
        <w:right w:val="none" w:sz="0" w:space="0" w:color="auto"/>
      </w:divBdr>
    </w:div>
    <w:div w:id="1365445148">
      <w:bodyDiv w:val="1"/>
      <w:marLeft w:val="0"/>
      <w:marRight w:val="0"/>
      <w:marTop w:val="0"/>
      <w:marBottom w:val="0"/>
      <w:divBdr>
        <w:top w:val="none" w:sz="0" w:space="0" w:color="auto"/>
        <w:left w:val="none" w:sz="0" w:space="0" w:color="auto"/>
        <w:bottom w:val="none" w:sz="0" w:space="0" w:color="auto"/>
        <w:right w:val="none" w:sz="0" w:space="0" w:color="auto"/>
      </w:divBdr>
    </w:div>
    <w:div w:id="1404569610">
      <w:bodyDiv w:val="1"/>
      <w:marLeft w:val="0"/>
      <w:marRight w:val="0"/>
      <w:marTop w:val="0"/>
      <w:marBottom w:val="0"/>
      <w:divBdr>
        <w:top w:val="none" w:sz="0" w:space="0" w:color="auto"/>
        <w:left w:val="none" w:sz="0" w:space="0" w:color="auto"/>
        <w:bottom w:val="none" w:sz="0" w:space="0" w:color="auto"/>
        <w:right w:val="none" w:sz="0" w:space="0" w:color="auto"/>
      </w:divBdr>
      <w:divsChild>
        <w:div w:id="1950968371">
          <w:marLeft w:val="0"/>
          <w:marRight w:val="0"/>
          <w:marTop w:val="0"/>
          <w:marBottom w:val="0"/>
          <w:divBdr>
            <w:top w:val="none" w:sz="0" w:space="0" w:color="auto"/>
            <w:left w:val="none" w:sz="0" w:space="0" w:color="auto"/>
            <w:bottom w:val="none" w:sz="0" w:space="0" w:color="auto"/>
            <w:right w:val="none" w:sz="0" w:space="0" w:color="auto"/>
          </w:divBdr>
          <w:divsChild>
            <w:div w:id="313029159">
              <w:marLeft w:val="0"/>
              <w:marRight w:val="0"/>
              <w:marTop w:val="0"/>
              <w:marBottom w:val="0"/>
              <w:divBdr>
                <w:top w:val="none" w:sz="0" w:space="0" w:color="auto"/>
                <w:left w:val="none" w:sz="0" w:space="0" w:color="auto"/>
                <w:bottom w:val="none" w:sz="0" w:space="0" w:color="auto"/>
                <w:right w:val="none" w:sz="0" w:space="0" w:color="auto"/>
              </w:divBdr>
              <w:divsChild>
                <w:div w:id="955529284">
                  <w:marLeft w:val="0"/>
                  <w:marRight w:val="0"/>
                  <w:marTop w:val="0"/>
                  <w:marBottom w:val="0"/>
                  <w:divBdr>
                    <w:top w:val="none" w:sz="0" w:space="0" w:color="auto"/>
                    <w:left w:val="none" w:sz="0" w:space="0" w:color="auto"/>
                    <w:bottom w:val="none" w:sz="0" w:space="0" w:color="auto"/>
                    <w:right w:val="none" w:sz="0" w:space="0" w:color="auto"/>
                  </w:divBdr>
                  <w:divsChild>
                    <w:div w:id="168955256">
                      <w:marLeft w:val="0"/>
                      <w:marRight w:val="0"/>
                      <w:marTop w:val="0"/>
                      <w:marBottom w:val="0"/>
                      <w:divBdr>
                        <w:top w:val="none" w:sz="0" w:space="0" w:color="auto"/>
                        <w:left w:val="none" w:sz="0" w:space="0" w:color="auto"/>
                        <w:bottom w:val="none" w:sz="0" w:space="0" w:color="auto"/>
                        <w:right w:val="none" w:sz="0" w:space="0" w:color="auto"/>
                      </w:divBdr>
                      <w:divsChild>
                        <w:div w:id="993724163">
                          <w:marLeft w:val="0"/>
                          <w:marRight w:val="300"/>
                          <w:marTop w:val="0"/>
                          <w:marBottom w:val="300"/>
                          <w:divBdr>
                            <w:top w:val="none" w:sz="0" w:space="0" w:color="auto"/>
                            <w:left w:val="none" w:sz="0" w:space="0" w:color="auto"/>
                            <w:bottom w:val="none" w:sz="0" w:space="0" w:color="auto"/>
                            <w:right w:val="none" w:sz="0" w:space="0" w:color="auto"/>
                          </w:divBdr>
                          <w:divsChild>
                            <w:div w:id="490096883">
                              <w:marLeft w:val="0"/>
                              <w:marRight w:val="0"/>
                              <w:marTop w:val="0"/>
                              <w:marBottom w:val="0"/>
                              <w:divBdr>
                                <w:top w:val="none" w:sz="0" w:space="0" w:color="auto"/>
                                <w:left w:val="none" w:sz="0" w:space="0" w:color="auto"/>
                                <w:bottom w:val="none" w:sz="0" w:space="0" w:color="auto"/>
                                <w:right w:val="none" w:sz="0" w:space="0" w:color="auto"/>
                              </w:divBdr>
                              <w:divsChild>
                                <w:div w:id="1467773460">
                                  <w:marLeft w:val="0"/>
                                  <w:marRight w:val="0"/>
                                  <w:marTop w:val="0"/>
                                  <w:marBottom w:val="0"/>
                                  <w:divBdr>
                                    <w:top w:val="none" w:sz="0" w:space="0" w:color="auto"/>
                                    <w:left w:val="none" w:sz="0" w:space="0" w:color="auto"/>
                                    <w:bottom w:val="none" w:sz="0" w:space="0" w:color="auto"/>
                                    <w:right w:val="none" w:sz="0" w:space="0" w:color="auto"/>
                                  </w:divBdr>
                                  <w:divsChild>
                                    <w:div w:id="1789623584">
                                      <w:marLeft w:val="0"/>
                                      <w:marRight w:val="0"/>
                                      <w:marTop w:val="150"/>
                                      <w:marBottom w:val="0"/>
                                      <w:divBdr>
                                        <w:top w:val="none" w:sz="0" w:space="0" w:color="auto"/>
                                        <w:left w:val="none" w:sz="0" w:space="0" w:color="auto"/>
                                        <w:bottom w:val="none" w:sz="0" w:space="0" w:color="auto"/>
                                        <w:right w:val="none" w:sz="0" w:space="0" w:color="auto"/>
                                      </w:divBdr>
                                      <w:divsChild>
                                        <w:div w:id="999191728">
                                          <w:marLeft w:val="30"/>
                                          <w:marRight w:val="30"/>
                                          <w:marTop w:val="0"/>
                                          <w:marBottom w:val="0"/>
                                          <w:divBdr>
                                            <w:top w:val="single" w:sz="12" w:space="4" w:color="999999"/>
                                            <w:left w:val="single" w:sz="12" w:space="4" w:color="999999"/>
                                            <w:bottom w:val="single" w:sz="12" w:space="4" w:color="999999"/>
                                            <w:right w:val="single" w:sz="12" w:space="4" w:color="999999"/>
                                          </w:divBdr>
                                          <w:divsChild>
                                            <w:div w:id="77949551">
                                              <w:marLeft w:val="0"/>
                                              <w:marRight w:val="0"/>
                                              <w:marTop w:val="0"/>
                                              <w:marBottom w:val="0"/>
                                              <w:divBdr>
                                                <w:top w:val="none" w:sz="0" w:space="0" w:color="auto"/>
                                                <w:left w:val="none" w:sz="0" w:space="0" w:color="auto"/>
                                                <w:bottom w:val="none" w:sz="0" w:space="0" w:color="auto"/>
                                                <w:right w:val="none" w:sz="0" w:space="0" w:color="auto"/>
                                              </w:divBdr>
                                              <w:divsChild>
                                                <w:div w:id="1649477759">
                                                  <w:marLeft w:val="0"/>
                                                  <w:marRight w:val="0"/>
                                                  <w:marTop w:val="0"/>
                                                  <w:marBottom w:val="0"/>
                                                  <w:divBdr>
                                                    <w:top w:val="none" w:sz="0" w:space="0" w:color="auto"/>
                                                    <w:left w:val="none" w:sz="0" w:space="0" w:color="auto"/>
                                                    <w:bottom w:val="none" w:sz="0" w:space="0" w:color="auto"/>
                                                    <w:right w:val="none" w:sz="0" w:space="0" w:color="auto"/>
                                                  </w:divBdr>
                                                  <w:divsChild>
                                                    <w:div w:id="945383771">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992490422">
                                          <w:marLeft w:val="30"/>
                                          <w:marRight w:val="30"/>
                                          <w:marTop w:val="0"/>
                                          <w:marBottom w:val="0"/>
                                          <w:divBdr>
                                            <w:top w:val="single" w:sz="12" w:space="4" w:color="999999"/>
                                            <w:left w:val="single" w:sz="12" w:space="4" w:color="999999"/>
                                            <w:bottom w:val="single" w:sz="12" w:space="4" w:color="999999"/>
                                            <w:right w:val="single" w:sz="12" w:space="4" w:color="999999"/>
                                          </w:divBdr>
                                          <w:divsChild>
                                            <w:div w:id="1688559764">
                                              <w:marLeft w:val="0"/>
                                              <w:marRight w:val="0"/>
                                              <w:marTop w:val="0"/>
                                              <w:marBottom w:val="0"/>
                                              <w:divBdr>
                                                <w:top w:val="none" w:sz="0" w:space="0" w:color="auto"/>
                                                <w:left w:val="none" w:sz="0" w:space="0" w:color="auto"/>
                                                <w:bottom w:val="none" w:sz="0" w:space="0" w:color="auto"/>
                                                <w:right w:val="none" w:sz="0" w:space="0" w:color="auto"/>
                                              </w:divBdr>
                                              <w:divsChild>
                                                <w:div w:id="741367961">
                                                  <w:marLeft w:val="0"/>
                                                  <w:marRight w:val="0"/>
                                                  <w:marTop w:val="0"/>
                                                  <w:marBottom w:val="0"/>
                                                  <w:divBdr>
                                                    <w:top w:val="none" w:sz="0" w:space="0" w:color="auto"/>
                                                    <w:left w:val="none" w:sz="0" w:space="0" w:color="auto"/>
                                                    <w:bottom w:val="none" w:sz="0" w:space="0" w:color="auto"/>
                                                    <w:right w:val="none" w:sz="0" w:space="0" w:color="auto"/>
                                                  </w:divBdr>
                                                  <w:divsChild>
                                                    <w:div w:id="879853077">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930432591">
                                          <w:marLeft w:val="30"/>
                                          <w:marRight w:val="30"/>
                                          <w:marTop w:val="0"/>
                                          <w:marBottom w:val="0"/>
                                          <w:divBdr>
                                            <w:top w:val="single" w:sz="12" w:space="4" w:color="999999"/>
                                            <w:left w:val="single" w:sz="12" w:space="4" w:color="999999"/>
                                            <w:bottom w:val="single" w:sz="12" w:space="4" w:color="999999"/>
                                            <w:right w:val="single" w:sz="12" w:space="4" w:color="999999"/>
                                          </w:divBdr>
                                          <w:divsChild>
                                            <w:div w:id="882712192">
                                              <w:marLeft w:val="0"/>
                                              <w:marRight w:val="0"/>
                                              <w:marTop w:val="0"/>
                                              <w:marBottom w:val="0"/>
                                              <w:divBdr>
                                                <w:top w:val="none" w:sz="0" w:space="0" w:color="auto"/>
                                                <w:left w:val="none" w:sz="0" w:space="0" w:color="auto"/>
                                                <w:bottom w:val="none" w:sz="0" w:space="0" w:color="auto"/>
                                                <w:right w:val="none" w:sz="0" w:space="0" w:color="auto"/>
                                              </w:divBdr>
                                              <w:divsChild>
                                                <w:div w:id="1235355513">
                                                  <w:marLeft w:val="0"/>
                                                  <w:marRight w:val="0"/>
                                                  <w:marTop w:val="0"/>
                                                  <w:marBottom w:val="0"/>
                                                  <w:divBdr>
                                                    <w:top w:val="none" w:sz="0" w:space="0" w:color="auto"/>
                                                    <w:left w:val="none" w:sz="0" w:space="0" w:color="auto"/>
                                                    <w:bottom w:val="none" w:sz="0" w:space="0" w:color="auto"/>
                                                    <w:right w:val="none" w:sz="0" w:space="0" w:color="auto"/>
                                                  </w:divBdr>
                                                  <w:divsChild>
                                                    <w:div w:id="1747259648">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527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631761">
      <w:bodyDiv w:val="1"/>
      <w:marLeft w:val="0"/>
      <w:marRight w:val="0"/>
      <w:marTop w:val="0"/>
      <w:marBottom w:val="0"/>
      <w:divBdr>
        <w:top w:val="none" w:sz="0" w:space="0" w:color="auto"/>
        <w:left w:val="none" w:sz="0" w:space="0" w:color="auto"/>
        <w:bottom w:val="none" w:sz="0" w:space="0" w:color="auto"/>
        <w:right w:val="none" w:sz="0" w:space="0" w:color="auto"/>
      </w:divBdr>
    </w:div>
    <w:div w:id="1764378933">
      <w:bodyDiv w:val="1"/>
      <w:marLeft w:val="0"/>
      <w:marRight w:val="0"/>
      <w:marTop w:val="0"/>
      <w:marBottom w:val="0"/>
      <w:divBdr>
        <w:top w:val="none" w:sz="0" w:space="0" w:color="auto"/>
        <w:left w:val="none" w:sz="0" w:space="0" w:color="auto"/>
        <w:bottom w:val="none" w:sz="0" w:space="0" w:color="auto"/>
        <w:right w:val="none" w:sz="0" w:space="0" w:color="auto"/>
      </w:divBdr>
    </w:div>
    <w:div w:id="1764884884">
      <w:bodyDiv w:val="1"/>
      <w:marLeft w:val="0"/>
      <w:marRight w:val="0"/>
      <w:marTop w:val="0"/>
      <w:marBottom w:val="0"/>
      <w:divBdr>
        <w:top w:val="none" w:sz="0" w:space="0" w:color="auto"/>
        <w:left w:val="none" w:sz="0" w:space="0" w:color="auto"/>
        <w:bottom w:val="none" w:sz="0" w:space="0" w:color="auto"/>
        <w:right w:val="none" w:sz="0" w:space="0" w:color="auto"/>
      </w:divBdr>
    </w:div>
    <w:div w:id="1785996357">
      <w:bodyDiv w:val="1"/>
      <w:marLeft w:val="0"/>
      <w:marRight w:val="0"/>
      <w:marTop w:val="0"/>
      <w:marBottom w:val="0"/>
      <w:divBdr>
        <w:top w:val="none" w:sz="0" w:space="0" w:color="auto"/>
        <w:left w:val="none" w:sz="0" w:space="0" w:color="auto"/>
        <w:bottom w:val="none" w:sz="0" w:space="0" w:color="auto"/>
        <w:right w:val="none" w:sz="0" w:space="0" w:color="auto"/>
      </w:divBdr>
    </w:div>
    <w:div w:id="2046102212">
      <w:bodyDiv w:val="1"/>
      <w:marLeft w:val="0"/>
      <w:marRight w:val="0"/>
      <w:marTop w:val="0"/>
      <w:marBottom w:val="0"/>
      <w:divBdr>
        <w:top w:val="none" w:sz="0" w:space="0" w:color="auto"/>
        <w:left w:val="none" w:sz="0" w:space="0" w:color="auto"/>
        <w:bottom w:val="none" w:sz="0" w:space="0" w:color="auto"/>
        <w:right w:val="none" w:sz="0" w:space="0" w:color="auto"/>
      </w:divBdr>
    </w:div>
    <w:div w:id="21420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0597-AB95-462D-A5BC-E0B7F05A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2024</TotalTime>
  <Pages>5</Pages>
  <Words>1974</Words>
  <Characters>11254</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DUMITRIU GHE. MIHAELA</cp:lastModifiedBy>
  <cp:revision>677</cp:revision>
  <cp:lastPrinted>2020-12-22T17:20:00Z</cp:lastPrinted>
  <dcterms:created xsi:type="dcterms:W3CDTF">2017-07-05T09:12:00Z</dcterms:created>
  <dcterms:modified xsi:type="dcterms:W3CDTF">2023-12-15T08:43:00Z</dcterms:modified>
</cp:coreProperties>
</file>