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B1384" w14:textId="77777777" w:rsidR="00231B0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ROMANIA</w:t>
      </w:r>
    </w:p>
    <w:p w14:paraId="08B509AB" w14:textId="57CDCAD4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JUDETUL NEAMT</w:t>
      </w:r>
    </w:p>
    <w:p w14:paraId="24408D0F" w14:textId="77777777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COMUNA ION CREANGA</w:t>
      </w:r>
    </w:p>
    <w:p w14:paraId="5B704B2B" w14:textId="77777777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PRIMAR</w:t>
      </w:r>
    </w:p>
    <w:p w14:paraId="7E009ED6" w14:textId="77777777" w:rsidR="00440ED8" w:rsidRPr="00A758B0" w:rsidRDefault="00440ED8" w:rsidP="00231B0F">
      <w:pPr>
        <w:spacing w:after="0" w:line="240" w:lineRule="auto"/>
        <w:ind w:left="2880" w:firstLine="720"/>
        <w:jc w:val="center"/>
        <w:rPr>
          <w:rFonts w:ascii="Times New Roman" w:hAnsi="Times New Roman" w:cs="Times New Roman"/>
          <w:b/>
          <w:lang w:val="ro-RO"/>
        </w:rPr>
      </w:pPr>
    </w:p>
    <w:p w14:paraId="78DA7F5C" w14:textId="1B3511C8" w:rsidR="00440ED8" w:rsidRPr="00A758B0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lang w:val="ro-RO"/>
        </w:rPr>
      </w:pPr>
      <w:r w:rsidRPr="00A758B0">
        <w:rPr>
          <w:rFonts w:ascii="Times New Roman" w:hAnsi="Times New Roman" w:cs="Times New Roman"/>
          <w:b/>
          <w:lang w:val="ro-RO"/>
        </w:rPr>
        <w:t>DISPOZITIA</w:t>
      </w:r>
    </w:p>
    <w:p w14:paraId="7154E3EE" w14:textId="585E5278" w:rsidR="001C6A1D" w:rsidRPr="007D306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N</w:t>
      </w:r>
      <w:r w:rsidR="0019029D" w:rsidRPr="007D306F">
        <w:rPr>
          <w:rFonts w:ascii="Times New Roman" w:hAnsi="Times New Roman" w:cs="Times New Roman"/>
          <w:b/>
          <w:sz w:val="24"/>
          <w:szCs w:val="24"/>
          <w:lang w:val="ro-RO"/>
        </w:rPr>
        <w:t>r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877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16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19029D" w:rsidRPr="007D306F">
        <w:rPr>
          <w:rFonts w:ascii="Times New Roman" w:hAnsi="Times New Roman" w:cs="Times New Roman"/>
          <w:b/>
          <w:sz w:val="24"/>
          <w:szCs w:val="24"/>
          <w:lang w:val="ro-RO"/>
        </w:rPr>
        <w:t>din</w:t>
      </w:r>
      <w:r w:rsidR="00D877EE">
        <w:rPr>
          <w:rFonts w:ascii="Times New Roman" w:hAnsi="Times New Roman" w:cs="Times New Roman"/>
          <w:b/>
          <w:sz w:val="24"/>
          <w:szCs w:val="24"/>
          <w:lang w:val="ro-RO"/>
        </w:rPr>
        <w:t xml:space="preserve"> 25.01.2024</w:t>
      </w:r>
    </w:p>
    <w:p w14:paraId="3CD9995F" w14:textId="77777777" w:rsidR="00231B0F" w:rsidRDefault="00440ED8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r w:rsidR="00994AD7" w:rsidRPr="007D306F">
        <w:rPr>
          <w:rFonts w:ascii="Times New Roman" w:hAnsi="Times New Roman" w:cs="Times New Roman"/>
          <w:b/>
          <w:sz w:val="24"/>
          <w:szCs w:val="24"/>
          <w:lang w:val="ro-RO"/>
        </w:rPr>
        <w:t>acordarea gradaț</w:t>
      </w:r>
      <w:r w:rsidR="0032542C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iei </w:t>
      </w:r>
      <w:r w:rsidR="00D3789E" w:rsidRPr="007D306F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  <w:r w:rsidR="00397419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FC7DF7" w:rsidRPr="007D306F">
        <w:rPr>
          <w:rFonts w:ascii="Times New Roman" w:hAnsi="Times New Roman" w:cs="Times New Roman"/>
          <w:b/>
          <w:sz w:val="24"/>
          <w:szCs w:val="24"/>
          <w:lang w:val="ro-RO"/>
        </w:rPr>
        <w:t>core</w:t>
      </w:r>
      <w:r w:rsidR="00994AD7" w:rsidRPr="007D306F">
        <w:rPr>
          <w:rFonts w:ascii="Times New Roman" w:hAnsi="Times New Roman" w:cs="Times New Roman"/>
          <w:b/>
          <w:sz w:val="24"/>
          <w:szCs w:val="24"/>
          <w:lang w:val="ro-RO"/>
        </w:rPr>
        <w:t>spunz</w:t>
      </w:r>
      <w:r w:rsidR="00397419" w:rsidRPr="007D306F">
        <w:rPr>
          <w:rFonts w:ascii="Times New Roman" w:hAnsi="Times New Roman" w:cs="Times New Roman"/>
          <w:b/>
          <w:sz w:val="24"/>
          <w:szCs w:val="24"/>
          <w:lang w:val="ro-RO"/>
        </w:rPr>
        <w:t>ă</w:t>
      </w:r>
      <w:r w:rsidR="00994AD7" w:rsidRPr="007D306F">
        <w:rPr>
          <w:rFonts w:ascii="Times New Roman" w:hAnsi="Times New Roman" w:cs="Times New Roman"/>
          <w:b/>
          <w:sz w:val="24"/>
          <w:szCs w:val="24"/>
          <w:lang w:val="ro-RO"/>
        </w:rPr>
        <w:t>toare tranșei de vechime în muncă</w:t>
      </w:r>
      <w:r w:rsidR="00FC7DF7" w:rsidRPr="007D306F">
        <w:rPr>
          <w:rFonts w:ascii="Times New Roman" w:hAnsi="Times New Roman" w:cs="Times New Roman"/>
          <w:b/>
          <w:sz w:val="24"/>
          <w:szCs w:val="24"/>
          <w:lang w:val="ro-RO"/>
        </w:rPr>
        <w:t>,</w:t>
      </w:r>
    </w:p>
    <w:p w14:paraId="37AF5B21" w14:textId="577F6F03" w:rsidR="00440ED8" w:rsidRPr="007D306F" w:rsidRDefault="00231B0F" w:rsidP="00231B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32542C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dnei </w:t>
      </w:r>
      <w:r w:rsidR="00D3789E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Mihaela</w:t>
      </w:r>
    </w:p>
    <w:p w14:paraId="5D47CCF7" w14:textId="77777777" w:rsidR="00F35D74" w:rsidRPr="007D306F" w:rsidRDefault="00F35D74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68F009D" w14:textId="2A06C0AE" w:rsidR="00440ED8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E66023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Anal</w:t>
      </w:r>
      <w:r w:rsidR="00440ED8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izând temeiurile juridice</w:t>
      </w:r>
      <w:r w:rsidR="00440ED8" w:rsidRPr="007D30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7175B8E" w14:textId="7D1A82EA" w:rsidR="00440ED8" w:rsidRPr="007D306F" w:rsidRDefault="00440ED8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="0048377F" w:rsidRPr="007D306F">
        <w:rPr>
          <w:rFonts w:ascii="Times New Roman" w:hAnsi="Times New Roman" w:cs="Times New Roman"/>
          <w:sz w:val="24"/>
          <w:szCs w:val="24"/>
          <w:lang w:val="ro-RO"/>
        </w:rPr>
        <w:t>Art.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10 alin.(4) ˝</w:t>
      </w:r>
      <w:r w:rsidR="00D3789E" w:rsidRPr="007D306F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48377F" w:rsidRPr="007D306F">
        <w:rPr>
          <w:rFonts w:ascii="Times New Roman" w:hAnsi="Times New Roman" w:cs="Times New Roman"/>
          <w:sz w:val="24"/>
          <w:szCs w:val="24"/>
          <w:lang w:val="ro-RO"/>
        </w:rPr>
        <w:t>˝</w:t>
      </w:r>
      <w:r w:rsidR="00192A10" w:rsidRPr="007D306F">
        <w:rPr>
          <w:rFonts w:ascii="Times New Roman" w:hAnsi="Times New Roman" w:cs="Times New Roman"/>
          <w:sz w:val="24"/>
          <w:szCs w:val="24"/>
          <w:lang w:val="ro-RO"/>
        </w:rPr>
        <w:t>, art. 25 alin.(1) din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Legea 153/2017 privind salarizarea personalului plătit din fonduri publice cu modificările și completările ulterioare;</w:t>
      </w:r>
    </w:p>
    <w:p w14:paraId="36202C3B" w14:textId="68FA9B6E" w:rsidR="001A7267" w:rsidRPr="007D306F" w:rsidRDefault="001A726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-   O.U.G. nr. </w:t>
      </w:r>
      <w:r w:rsidR="003600B5" w:rsidRPr="007D306F">
        <w:rPr>
          <w:rFonts w:ascii="Times New Roman" w:hAnsi="Times New Roman" w:cs="Times New Roman"/>
          <w:sz w:val="24"/>
          <w:szCs w:val="24"/>
          <w:lang w:val="ro-RO"/>
        </w:rPr>
        <w:t>115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3600B5" w:rsidRPr="007D306F">
        <w:rPr>
          <w:rFonts w:ascii="Times New Roman" w:hAnsi="Times New Roman" w:cs="Times New Roman"/>
          <w:sz w:val="24"/>
          <w:szCs w:val="24"/>
          <w:lang w:val="ro-RO"/>
        </w:rPr>
        <w:t>14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.12.202</w:t>
      </w:r>
      <w:r w:rsidR="003600B5" w:rsidRPr="007D306F">
        <w:rPr>
          <w:rFonts w:ascii="Times New Roman" w:hAnsi="Times New Roman" w:cs="Times New Roman"/>
          <w:sz w:val="24"/>
          <w:szCs w:val="24"/>
          <w:lang w:val="ro-RO"/>
        </w:rPr>
        <w:t>3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600B5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privind unele măsuri fiscal - bugetare în domeniul cheltuielilor publice, pentru consolidare fiscală, combaterea evaziunii fiscale, pentru modificarea </w:t>
      </w:r>
      <w:proofErr w:type="spellStart"/>
      <w:r w:rsidR="003600B5" w:rsidRPr="007D306F">
        <w:rPr>
          <w:rFonts w:ascii="Times New Roman" w:hAnsi="Times New Roman" w:cs="Times New Roman"/>
          <w:sz w:val="24"/>
          <w:szCs w:val="24"/>
          <w:lang w:val="ro-RO"/>
        </w:rPr>
        <w:t>şi</w:t>
      </w:r>
      <w:proofErr w:type="spellEnd"/>
      <w:r w:rsidR="003600B5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completarea unor acte normative, precum </w:t>
      </w:r>
      <w:r w:rsidR="00851AE3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="003600B5" w:rsidRPr="007D306F">
        <w:rPr>
          <w:rFonts w:ascii="Times New Roman" w:hAnsi="Times New Roman" w:cs="Times New Roman"/>
          <w:sz w:val="24"/>
          <w:szCs w:val="24"/>
          <w:lang w:val="ro-RO"/>
        </w:rPr>
        <w:t>i pentru prorogarea unor termene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B4D9E84" w14:textId="2ACFEE5C" w:rsidR="00EE32DC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EE32DC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Ținând cont de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prevederile</w:t>
      </w:r>
      <w:r w:rsidR="00EE32DC" w:rsidRPr="007D306F">
        <w:rPr>
          <w:rFonts w:ascii="Times New Roman" w:hAnsi="Times New Roman" w:cs="Times New Roman"/>
          <w:sz w:val="24"/>
          <w:szCs w:val="24"/>
        </w:rPr>
        <w:t>:</w:t>
      </w:r>
    </w:p>
    <w:p w14:paraId="3BC6E194" w14:textId="0E280E00" w:rsidR="001A7267" w:rsidRPr="007D306F" w:rsidRDefault="0048377F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="00FC7DF7" w:rsidRPr="007D306F">
        <w:rPr>
          <w:rFonts w:ascii="Times New Roman" w:hAnsi="Times New Roman" w:cs="Times New Roman"/>
          <w:sz w:val="24"/>
          <w:szCs w:val="24"/>
        </w:rPr>
        <w:t>Dispozi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iei</w:t>
      </w:r>
      <w:proofErr w:type="spellEnd"/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1AE3">
        <w:rPr>
          <w:rFonts w:ascii="Times New Roman" w:hAnsi="Times New Roman" w:cs="Times New Roman"/>
          <w:sz w:val="24"/>
          <w:szCs w:val="24"/>
          <w:lang w:val="ro-RO"/>
        </w:rPr>
        <w:t xml:space="preserve">nr.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68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din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01.03.2022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privind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numirea </w:t>
      </w:r>
      <w:r w:rsidR="00FC7712">
        <w:rPr>
          <w:rFonts w:ascii="Times New Roman" w:hAnsi="Times New Roman" w:cs="Times New Roman"/>
          <w:sz w:val="24"/>
          <w:szCs w:val="24"/>
          <w:lang w:val="ro-RO"/>
        </w:rPr>
        <w:t>doamnei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Mihaela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în funcția publică de execuție, consilier, clasa I, grad profesional asistent, în cadrul compartimentului asistență socială, prin transformare post, urmare a definitivării perioadei de stagiu.</w:t>
      </w:r>
    </w:p>
    <w:p w14:paraId="57C8CA5F" w14:textId="6BB5591B" w:rsidR="0048377F" w:rsidRPr="007D306F" w:rsidRDefault="0048377F" w:rsidP="00231B0F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-   </w:t>
      </w:r>
      <w:r w:rsidR="00D877EE">
        <w:rPr>
          <w:rFonts w:ascii="Times New Roman" w:hAnsi="Times New Roman" w:cs="Times New Roman"/>
          <w:sz w:val="24"/>
          <w:szCs w:val="24"/>
          <w:lang w:val="ro-RO"/>
        </w:rPr>
        <w:t>Dispoziției nr. 15 din 25.01.2024 pentru stabilirea modalității tranzitorii de aplicare a actelor administrative anterioare privind individualizarea indemnizațiilor pentru demnitari, precum și a salariilor de bază aferente funcțiilor publice și contractuale din cadrul aparatului de specialitate al primarului comunei Ion Creangă, începând cu 1 ianuarie 2024</w:t>
      </w:r>
      <w:r w:rsidR="00994AD7" w:rsidRPr="007D306F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34674A3E" w14:textId="0EAE228C" w:rsidR="00FC7DF7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Lu</w:t>
      </w:r>
      <w:r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â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  <w:lang w:val="ro-RO"/>
        </w:rPr>
        <w:t>nd act de</w:t>
      </w:r>
      <w:r w:rsidR="00FC7DF7" w:rsidRPr="007D306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97F5A6" w14:textId="683326FF" w:rsidR="0032542C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-   Cererea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nr. 16015 din 28.12.2023 a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dnei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Mihaela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consilier,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clasa I,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grad profesional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asistent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gradația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2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în cadrul compartimentului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asistență socială</w:t>
      </w:r>
      <w:r w:rsidR="005D0BFD" w:rsidRPr="007D306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55B7EC4C" w14:textId="19B70156" w:rsidR="00EE32DC" w:rsidRPr="007D306F" w:rsidRDefault="00851AE3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-     </w:t>
      </w:r>
      <w:r w:rsidR="00EE32D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Referatul compartimentului de specialitate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EE32D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nregistrat la nr. </w:t>
      </w:r>
      <w:r w:rsidR="001A726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44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/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03.01.2024</w:t>
      </w:r>
      <w:r w:rsidR="001A7267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E32DC" w:rsidRPr="007D306F">
        <w:rPr>
          <w:rFonts w:ascii="Times New Roman" w:hAnsi="Times New Roman" w:cs="Times New Roman"/>
          <w:sz w:val="24"/>
          <w:szCs w:val="24"/>
          <w:lang w:val="ro-RO"/>
        </w:rPr>
        <w:t>prin care</w:t>
      </w:r>
      <w:r w:rsidR="005D0BFD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se aprobă acordarea gradației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EE32DC" w:rsidRPr="007D306F">
        <w:rPr>
          <w:rFonts w:ascii="Times New Roman" w:hAnsi="Times New Roman" w:cs="Times New Roman"/>
          <w:sz w:val="24"/>
          <w:szCs w:val="24"/>
          <w:lang w:val="ro-RO"/>
        </w:rPr>
        <w:t>, încep</w:t>
      </w:r>
      <w:r w:rsidR="00231B0F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nd </w:t>
      </w:r>
      <w:r w:rsidR="005D0BFD" w:rsidRPr="007D306F">
        <w:rPr>
          <w:rFonts w:ascii="Times New Roman" w:hAnsi="Times New Roman" w:cs="Times New Roman"/>
          <w:sz w:val="24"/>
          <w:szCs w:val="24"/>
          <w:lang w:val="ro-RO"/>
        </w:rPr>
        <w:t>cu 01.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01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motivat de acordarea sporului priv</w:t>
      </w:r>
      <w:r w:rsidR="00E66023" w:rsidRPr="007D306F">
        <w:rPr>
          <w:rFonts w:ascii="Times New Roman" w:hAnsi="Times New Roman" w:cs="Times New Roman"/>
          <w:sz w:val="24"/>
          <w:szCs w:val="24"/>
          <w:lang w:val="ro-RO"/>
        </w:rPr>
        <w:t>ind vechimea realizată în muncă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BF0F75B" w14:textId="5644FED5" w:rsidR="006C669E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În temeiul dispozițiilor art.155 alin.(1) lit.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>e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art. 196 alin. (1) lit.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>b</w:t>
      </w:r>
      <w:r w:rsidR="00526903" w:rsidRPr="007D306F">
        <w:rPr>
          <w:rFonts w:ascii="Times New Roman" w:hAnsi="Times New Roman" w:cs="Times New Roman"/>
          <w:sz w:val="24"/>
          <w:szCs w:val="24"/>
          <w:lang w:val="ro-RO"/>
        </w:rPr>
        <w:t>”</w:t>
      </w:r>
      <w:r w:rsidR="00A758B0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din Ordonanța de Urgență a Guvernului  nr. 57/2019 privind Codul administrativ,</w:t>
      </w:r>
      <w:r w:rsidR="009F5371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cu modificările și completările ulterioare.</w:t>
      </w:r>
    </w:p>
    <w:p w14:paraId="364E0612" w14:textId="77777777" w:rsidR="006C669E" w:rsidRPr="007D306F" w:rsidRDefault="00FC7DF7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9233C4" w:rsidRPr="007D306F">
        <w:rPr>
          <w:rFonts w:ascii="Times New Roman" w:hAnsi="Times New Roman" w:cs="Times New Roman"/>
          <w:sz w:val="24"/>
          <w:szCs w:val="24"/>
          <w:lang w:val="ro-RO"/>
        </w:rPr>
        <w:t>Primarul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comunei Ion Creangă, județul Neamț,</w:t>
      </w:r>
    </w:p>
    <w:p w14:paraId="6A4BBA3A" w14:textId="77777777" w:rsidR="006C669E" w:rsidRPr="007D306F" w:rsidRDefault="006C669E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6F93A820" w14:textId="713A0639" w:rsidR="00F34CDD" w:rsidRPr="007D306F" w:rsidRDefault="006C669E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A758B0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DISPUNE</w:t>
      </w:r>
      <w:r w:rsidR="00E66023" w:rsidRPr="007D306F">
        <w:rPr>
          <w:rFonts w:ascii="Times New Roman" w:hAnsi="Times New Roman" w:cs="Times New Roman"/>
          <w:b/>
          <w:sz w:val="24"/>
          <w:szCs w:val="24"/>
        </w:rPr>
        <w:t>:</w:t>
      </w:r>
    </w:p>
    <w:p w14:paraId="4AB5AC41" w14:textId="55494E59" w:rsidR="006C669E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</w:t>
      </w:r>
      <w:r w:rsidR="006C669E" w:rsidRPr="007D306F">
        <w:rPr>
          <w:rFonts w:ascii="Times New Roman" w:hAnsi="Times New Roman" w:cs="Times New Roman"/>
          <w:b/>
          <w:sz w:val="24"/>
          <w:szCs w:val="24"/>
          <w:lang w:val="ro-RO"/>
        </w:rPr>
        <w:t>Art. 1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Se aprobă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, începând cu  01.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01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>.202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CA5EFA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acordarea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gradației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FC7DF7" w:rsidRPr="007D306F">
        <w:rPr>
          <w:rFonts w:ascii="Times New Roman" w:hAnsi="Times New Roman" w:cs="Times New Roman"/>
          <w:sz w:val="24"/>
          <w:szCs w:val="24"/>
          <w:lang w:val="ro-RO"/>
        </w:rPr>
        <w:t>,</w:t>
      </w:r>
      <w:r w:rsidR="009F5371" w:rsidRPr="007D306F">
        <w:rPr>
          <w:rFonts w:ascii="Times New Roman" w:hAnsi="Times New Roman" w:cs="Times New Roman"/>
          <w:sz w:val="24"/>
          <w:szCs w:val="24"/>
          <w:lang w:val="ro-RO"/>
        </w:rPr>
        <w:t>corespunzătoare tranșei de vechime</w:t>
      </w:r>
      <w:r w:rsidR="009233C4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în muncă</w:t>
      </w:r>
      <w:r w:rsidR="009F5371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6C669E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>dnei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 Mihaela</w:t>
      </w:r>
      <w:r w:rsidR="00F64FA2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având funcția de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consilier,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clasa I, 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grad profesional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asistent</w:t>
      </w:r>
      <w:r w:rsidR="0032542C" w:rsidRPr="007D306F">
        <w:rPr>
          <w:rFonts w:ascii="Times New Roman" w:hAnsi="Times New Roman" w:cs="Times New Roman"/>
          <w:sz w:val="24"/>
          <w:szCs w:val="24"/>
          <w:lang w:val="ro-RO"/>
        </w:rPr>
        <w:t xml:space="preserve">, în cadrul compartimentului </w:t>
      </w:r>
      <w:r w:rsidRPr="007D306F">
        <w:rPr>
          <w:rFonts w:ascii="Times New Roman" w:hAnsi="Times New Roman" w:cs="Times New Roman"/>
          <w:sz w:val="24"/>
          <w:szCs w:val="24"/>
          <w:lang w:val="ro-RO"/>
        </w:rPr>
        <w:t>asistență socială</w:t>
      </w:r>
      <w:r w:rsidR="006C669E" w:rsidRPr="007D306F">
        <w:rPr>
          <w:rFonts w:ascii="Times New Roman" w:hAnsi="Times New Roman" w:cs="Times New Roman"/>
          <w:sz w:val="24"/>
          <w:szCs w:val="24"/>
        </w:rPr>
        <w:t>,</w:t>
      </w:r>
      <w:r w:rsidR="009F5371" w:rsidRPr="007D306F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aparatul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primarului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Ion Creangă,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jude</w:t>
      </w:r>
      <w:r w:rsidRPr="007D306F">
        <w:rPr>
          <w:rFonts w:ascii="Times New Roman" w:hAnsi="Times New Roman" w:cs="Times New Roman"/>
          <w:sz w:val="24"/>
          <w:szCs w:val="24"/>
        </w:rPr>
        <w:t>ț</w:t>
      </w:r>
      <w:r w:rsidR="009F5371" w:rsidRPr="007D306F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Neamț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>.</w:t>
      </w:r>
    </w:p>
    <w:p w14:paraId="369E072A" w14:textId="169E8F6D" w:rsidR="009F5371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 xml:space="preserve">Art. 2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Începând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cu data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menționată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5371" w:rsidRPr="007D306F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9F5371" w:rsidRPr="007D306F">
        <w:rPr>
          <w:rFonts w:ascii="Times New Roman" w:hAnsi="Times New Roman" w:cs="Times New Roman"/>
          <w:sz w:val="24"/>
          <w:szCs w:val="24"/>
        </w:rPr>
        <w:t xml:space="preserve"> sus</w:t>
      </w:r>
      <w:r w:rsidR="00C4656E" w:rsidRPr="007D3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542C" w:rsidRPr="007D306F">
        <w:rPr>
          <w:rFonts w:ascii="Times New Roman" w:hAnsi="Times New Roman" w:cs="Times New Roman"/>
          <w:sz w:val="24"/>
          <w:szCs w:val="24"/>
        </w:rPr>
        <w:t>dna</w:t>
      </w:r>
      <w:proofErr w:type="spellEnd"/>
      <w:r w:rsidR="0032542C" w:rsidRPr="007D306F">
        <w:rPr>
          <w:rFonts w:ascii="Times New Roman" w:hAnsi="Times New Roman" w:cs="Times New Roman"/>
          <w:sz w:val="24"/>
          <w:szCs w:val="24"/>
        </w:rPr>
        <w:t xml:space="preserve"> </w:t>
      </w:r>
      <w:r w:rsidRPr="007D306F">
        <w:rPr>
          <w:rFonts w:ascii="Times New Roman" w:hAnsi="Times New Roman" w:cs="Times New Roman"/>
          <w:sz w:val="24"/>
          <w:szCs w:val="24"/>
        </w:rPr>
        <w:t xml:space="preserve"> Mihaela,</w:t>
      </w:r>
      <w:r w:rsidR="00C51005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56E" w:rsidRPr="007D306F">
        <w:rPr>
          <w:rFonts w:ascii="Times New Roman" w:hAnsi="Times New Roman" w:cs="Times New Roman"/>
          <w:sz w:val="24"/>
          <w:szCs w:val="24"/>
        </w:rPr>
        <w:t>benefic</w:t>
      </w:r>
      <w:r w:rsidR="005D0BFD" w:rsidRPr="007D306F">
        <w:rPr>
          <w:rFonts w:ascii="Times New Roman" w:hAnsi="Times New Roman" w:cs="Times New Roman"/>
          <w:sz w:val="24"/>
          <w:szCs w:val="24"/>
        </w:rPr>
        <w:t>iază</w:t>
      </w:r>
      <w:proofErr w:type="spellEnd"/>
      <w:r w:rsidR="005D0BFD" w:rsidRPr="007D306F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="005D0BFD" w:rsidRPr="007D306F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="005D0BFD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D0BFD" w:rsidRPr="007D306F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5D0BFD" w:rsidRPr="007D306F">
        <w:rPr>
          <w:rFonts w:ascii="Times New Roman" w:hAnsi="Times New Roman" w:cs="Times New Roman"/>
          <w:sz w:val="24"/>
          <w:szCs w:val="24"/>
        </w:rPr>
        <w:t xml:space="preserve"> brut</w:t>
      </w:r>
      <w:r w:rsidR="00C4656E" w:rsidRPr="007D306F">
        <w:rPr>
          <w:rFonts w:ascii="Times New Roman" w:hAnsi="Times New Roman" w:cs="Times New Roman"/>
          <w:sz w:val="24"/>
          <w:szCs w:val="24"/>
        </w:rPr>
        <w:t xml:space="preserve"> lunar de </w:t>
      </w:r>
      <w:r w:rsidR="008961BA">
        <w:rPr>
          <w:rFonts w:ascii="Times New Roman" w:hAnsi="Times New Roman" w:cs="Times New Roman"/>
          <w:sz w:val="24"/>
          <w:szCs w:val="24"/>
        </w:rPr>
        <w:t>8214</w:t>
      </w:r>
      <w:r w:rsidR="00AC65F7" w:rsidRPr="007D306F">
        <w:rPr>
          <w:rFonts w:ascii="Times New Roman" w:hAnsi="Times New Roman" w:cs="Times New Roman"/>
          <w:sz w:val="24"/>
          <w:szCs w:val="24"/>
        </w:rPr>
        <w:t xml:space="preserve"> </w:t>
      </w:r>
      <w:r w:rsidR="00C4656E" w:rsidRPr="007D306F">
        <w:rPr>
          <w:rFonts w:ascii="Times New Roman" w:hAnsi="Times New Roman" w:cs="Times New Roman"/>
          <w:sz w:val="24"/>
          <w:szCs w:val="24"/>
        </w:rPr>
        <w:t xml:space="preserve"> lei</w:t>
      </w:r>
      <w:r w:rsidR="00C51005" w:rsidRPr="007D306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6471267"/>
      <w:proofErr w:type="spellStart"/>
      <w:r w:rsidR="00F35D74" w:rsidRPr="007D306F">
        <w:rPr>
          <w:rFonts w:ascii="Times New Roman" w:hAnsi="Times New Roman" w:cs="Times New Roman"/>
          <w:sz w:val="24"/>
          <w:szCs w:val="24"/>
        </w:rPr>
        <w:t>corespunzător</w:t>
      </w:r>
      <w:proofErr w:type="spellEnd"/>
      <w:r w:rsidR="00AC65F7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5F7" w:rsidRPr="007D306F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="00AC65F7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5F7" w:rsidRPr="007D306F">
        <w:rPr>
          <w:rFonts w:ascii="Times New Roman" w:hAnsi="Times New Roman" w:cs="Times New Roman"/>
          <w:sz w:val="24"/>
          <w:szCs w:val="24"/>
        </w:rPr>
        <w:t>spor</w:t>
      </w:r>
      <w:proofErr w:type="spellEnd"/>
      <w:r w:rsidR="00AC65F7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C65F7" w:rsidRPr="007D306F">
        <w:rPr>
          <w:rFonts w:ascii="Times New Roman" w:hAnsi="Times New Roman" w:cs="Times New Roman"/>
          <w:sz w:val="24"/>
          <w:szCs w:val="24"/>
        </w:rPr>
        <w:t>vechime</w:t>
      </w:r>
      <w:proofErr w:type="spellEnd"/>
      <w:r w:rsidR="00AC65F7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5F7" w:rsidRPr="007D30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AC65F7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65F7" w:rsidRPr="007D306F">
        <w:rPr>
          <w:rFonts w:ascii="Times New Roman" w:hAnsi="Times New Roman" w:cs="Times New Roman"/>
          <w:sz w:val="24"/>
          <w:szCs w:val="24"/>
        </w:rPr>
        <w:t>muncă</w:t>
      </w:r>
      <w:proofErr w:type="spellEnd"/>
      <w:r w:rsidR="00AC65F7" w:rsidRPr="007D306F">
        <w:rPr>
          <w:rFonts w:ascii="Times New Roman" w:hAnsi="Times New Roman" w:cs="Times New Roman"/>
          <w:sz w:val="24"/>
          <w:szCs w:val="24"/>
        </w:rPr>
        <w:t xml:space="preserve"> de 5%, </w:t>
      </w:r>
      <w:proofErr w:type="spellStart"/>
      <w:r w:rsidR="00AC65F7" w:rsidRPr="007D306F">
        <w:rPr>
          <w:rFonts w:ascii="Times New Roman" w:hAnsi="Times New Roman" w:cs="Times New Roman"/>
          <w:sz w:val="24"/>
          <w:szCs w:val="24"/>
        </w:rPr>
        <w:t>calculat</w:t>
      </w:r>
      <w:proofErr w:type="spellEnd"/>
      <w:r w:rsidR="001C6A1D" w:rsidRPr="007D30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C6A1D" w:rsidRPr="007D306F">
        <w:rPr>
          <w:rFonts w:ascii="Times New Roman" w:hAnsi="Times New Roman" w:cs="Times New Roman"/>
          <w:sz w:val="24"/>
          <w:szCs w:val="24"/>
        </w:rPr>
        <w:t>salariul</w:t>
      </w:r>
      <w:proofErr w:type="spellEnd"/>
      <w:r w:rsidR="001C6A1D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C6A1D" w:rsidRPr="007D306F">
        <w:rPr>
          <w:rFonts w:ascii="Times New Roman" w:hAnsi="Times New Roman" w:cs="Times New Roman"/>
          <w:sz w:val="24"/>
          <w:szCs w:val="24"/>
        </w:rPr>
        <w:t>bază</w:t>
      </w:r>
      <w:proofErr w:type="spellEnd"/>
      <w:r w:rsidR="001C6A1D" w:rsidRPr="007D306F">
        <w:rPr>
          <w:rFonts w:ascii="Times New Roman" w:hAnsi="Times New Roman" w:cs="Times New Roman"/>
          <w:sz w:val="24"/>
          <w:szCs w:val="24"/>
        </w:rPr>
        <w:t xml:space="preserve"> </w:t>
      </w:r>
      <w:r w:rsidRPr="007D306F">
        <w:rPr>
          <w:rFonts w:ascii="Times New Roman" w:hAnsi="Times New Roman" w:cs="Times New Roman"/>
          <w:sz w:val="24"/>
          <w:szCs w:val="24"/>
        </w:rPr>
        <w:t xml:space="preserve">brut </w:t>
      </w:r>
      <w:r w:rsidR="008961BA">
        <w:rPr>
          <w:rFonts w:ascii="Times New Roman" w:hAnsi="Times New Roman" w:cs="Times New Roman"/>
          <w:sz w:val="24"/>
          <w:szCs w:val="24"/>
        </w:rPr>
        <w:t>7823</w:t>
      </w:r>
      <w:r w:rsidRPr="007D306F">
        <w:rPr>
          <w:rFonts w:ascii="Times New Roman" w:hAnsi="Times New Roman" w:cs="Times New Roman"/>
          <w:sz w:val="24"/>
          <w:szCs w:val="24"/>
        </w:rPr>
        <w:t xml:space="preserve"> lei, </w:t>
      </w:r>
      <w:proofErr w:type="spellStart"/>
      <w:r w:rsidRPr="007D306F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7D306F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7D306F">
        <w:rPr>
          <w:rFonts w:ascii="Times New Roman" w:hAnsi="Times New Roman" w:cs="Times New Roman"/>
          <w:sz w:val="24"/>
          <w:szCs w:val="24"/>
        </w:rPr>
        <w:t>îndeplinirii</w:t>
      </w:r>
      <w:proofErr w:type="spellEnd"/>
      <w:r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06F">
        <w:rPr>
          <w:rFonts w:ascii="Times New Roman" w:hAnsi="Times New Roman" w:cs="Times New Roman"/>
          <w:sz w:val="24"/>
          <w:szCs w:val="24"/>
        </w:rPr>
        <w:t>condițiilor</w:t>
      </w:r>
      <w:proofErr w:type="spellEnd"/>
      <w:r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D306F">
        <w:rPr>
          <w:rFonts w:ascii="Times New Roman" w:hAnsi="Times New Roman" w:cs="Times New Roman"/>
          <w:sz w:val="24"/>
          <w:szCs w:val="24"/>
        </w:rPr>
        <w:t>acordare</w:t>
      </w:r>
      <w:proofErr w:type="spellEnd"/>
      <w:r w:rsidRPr="007D30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D306F">
        <w:rPr>
          <w:rFonts w:ascii="Times New Roman" w:hAnsi="Times New Roman" w:cs="Times New Roman"/>
          <w:sz w:val="24"/>
          <w:szCs w:val="24"/>
        </w:rPr>
        <w:t>gradație</w:t>
      </w:r>
      <w:proofErr w:type="spellEnd"/>
      <w:r w:rsidRPr="007D306F">
        <w:rPr>
          <w:rFonts w:ascii="Times New Roman" w:hAnsi="Times New Roman" w:cs="Times New Roman"/>
          <w:sz w:val="24"/>
          <w:szCs w:val="24"/>
        </w:rPr>
        <w:t xml:space="preserve"> 3</w:t>
      </w:r>
      <w:bookmarkEnd w:id="0"/>
      <w:r w:rsidR="00AC65F7" w:rsidRPr="007D306F">
        <w:rPr>
          <w:rFonts w:ascii="Times New Roman" w:hAnsi="Times New Roman" w:cs="Times New Roman"/>
          <w:sz w:val="24"/>
          <w:szCs w:val="24"/>
        </w:rPr>
        <w:t>.</w:t>
      </w:r>
    </w:p>
    <w:p w14:paraId="6785B005" w14:textId="2FE22C6C" w:rsidR="00174F73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>Art. 3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nemulțumită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instanței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contencios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6023" w:rsidRPr="007D306F"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instaței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judecătorești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potrivit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legii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termen de 30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calendaristice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de la data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comunicării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soluționării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contestației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depuse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ordonatorul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principal de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credite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>.</w:t>
      </w:r>
    </w:p>
    <w:p w14:paraId="0EBEA0E3" w14:textId="62C9DBF3" w:rsidR="00174F73" w:rsidRPr="007D306F" w:rsidRDefault="00F34CDD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>Art. 4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Compartiment</w:t>
      </w:r>
      <w:r w:rsidR="00E60846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fnanciar-contabil</w:t>
      </w:r>
      <w:r w:rsidR="00E60846">
        <w:rPr>
          <w:rFonts w:ascii="Times New Roman" w:hAnsi="Times New Roman" w:cs="Times New Roman"/>
          <w:sz w:val="24"/>
          <w:szCs w:val="24"/>
        </w:rPr>
        <w:t>itate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resurse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umane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v</w:t>
      </w:r>
      <w:r w:rsidR="00E60846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duce la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 w:rsidR="00174F73" w:rsidRPr="007D306F">
        <w:rPr>
          <w:rFonts w:ascii="Times New Roman" w:hAnsi="Times New Roman" w:cs="Times New Roman"/>
          <w:sz w:val="24"/>
          <w:szCs w:val="24"/>
        </w:rPr>
        <w:t>.</w:t>
      </w:r>
    </w:p>
    <w:p w14:paraId="422EDB9D" w14:textId="29D81712" w:rsidR="00174F73" w:rsidRDefault="00F34CDD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7D306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F5371" w:rsidRPr="007D306F">
        <w:rPr>
          <w:rFonts w:ascii="Times New Roman" w:hAnsi="Times New Roman" w:cs="Times New Roman"/>
          <w:b/>
          <w:sz w:val="24"/>
          <w:szCs w:val="24"/>
        </w:rPr>
        <w:t>Art. 5</w:t>
      </w:r>
      <w:r w:rsidR="00174F73" w:rsidRPr="007D306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56471339"/>
      <w:r w:rsidRPr="007D306F">
        <w:rPr>
          <w:rFonts w:ascii="Times New Roman" w:eastAsia="Times New Roman" w:hAnsi="Times New Roman" w:cs="Times New Roman"/>
          <w:noProof/>
          <w:sz w:val="24"/>
          <w:szCs w:val="24"/>
        </w:rPr>
        <w:t>Secretarul general UAT – Comuna Ion Creanga, va comunica prezenta instituțiilor, autorităților și persoanelor interesate</w:t>
      </w:r>
      <w:bookmarkEnd w:id="1"/>
      <w:r w:rsidR="00851AE3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14:paraId="0C6DF418" w14:textId="77777777" w:rsidR="00231B0F" w:rsidRPr="00231B0F" w:rsidRDefault="00231B0F" w:rsidP="00231B0F">
      <w:pPr>
        <w:spacing w:after="0" w:line="240" w:lineRule="auto"/>
        <w:ind w:left="283" w:right="283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1AABE3E3" w14:textId="465C4ED3" w:rsidR="00174F73" w:rsidRPr="007D306F" w:rsidRDefault="007D306F" w:rsidP="00231B0F">
      <w:pPr>
        <w:spacing w:after="0" w:line="240" w:lineRule="auto"/>
        <w:ind w:left="283" w:right="283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>PRIMAR</w:t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</w:rPr>
        <w:t>Avizat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</w:rPr>
        <w:t xml:space="preserve"> pt.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</w:rPr>
        <w:t>legalitate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</w:rPr>
        <w:t>,</w:t>
      </w:r>
    </w:p>
    <w:p w14:paraId="4F524ABD" w14:textId="3DCA75D9" w:rsidR="006C669E" w:rsidRPr="007D306F" w:rsidRDefault="007D306F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Dumitru-Dorin </w:t>
      </w:r>
      <w:proofErr w:type="spellStart"/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>Tabacariu</w:t>
      </w:r>
      <w:proofErr w:type="spellEnd"/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</w:t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174F73" w:rsidRPr="007D306F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Secretar general al UAT</w:t>
      </w:r>
    </w:p>
    <w:p w14:paraId="230A153F" w14:textId="5B1817F7" w:rsidR="00174F73" w:rsidRPr="007D306F" w:rsidRDefault="00174F73" w:rsidP="00231B0F">
      <w:pPr>
        <w:spacing w:after="0" w:line="240" w:lineRule="auto"/>
        <w:ind w:left="283" w:right="283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b/>
          <w:sz w:val="24"/>
          <w:szCs w:val="24"/>
          <w:lang w:val="ro-RO"/>
        </w:rPr>
        <w:tab/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  <w:r w:rsidR="007D306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</w:t>
      </w:r>
      <w:r w:rsidRPr="007D306F">
        <w:rPr>
          <w:rFonts w:ascii="Times New Roman" w:hAnsi="Times New Roman" w:cs="Times New Roman"/>
          <w:b/>
          <w:sz w:val="24"/>
          <w:szCs w:val="24"/>
          <w:lang w:val="ro-RO"/>
        </w:rPr>
        <w:t>Mihaela Niță</w:t>
      </w:r>
    </w:p>
    <w:sectPr w:rsidR="00174F73" w:rsidRPr="007D306F" w:rsidSect="002C009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7AC"/>
    <w:rsid w:val="000242A3"/>
    <w:rsid w:val="0007658C"/>
    <w:rsid w:val="00080801"/>
    <w:rsid w:val="00097A2B"/>
    <w:rsid w:val="00152C76"/>
    <w:rsid w:val="00172F5D"/>
    <w:rsid w:val="00174F73"/>
    <w:rsid w:val="0019029D"/>
    <w:rsid w:val="00192A10"/>
    <w:rsid w:val="001A7267"/>
    <w:rsid w:val="001C4D59"/>
    <w:rsid w:val="001C6A1D"/>
    <w:rsid w:val="00231B0F"/>
    <w:rsid w:val="002C0093"/>
    <w:rsid w:val="0032542C"/>
    <w:rsid w:val="003600B5"/>
    <w:rsid w:val="00373A42"/>
    <w:rsid w:val="00397419"/>
    <w:rsid w:val="003A3E26"/>
    <w:rsid w:val="004143FE"/>
    <w:rsid w:val="00440ED8"/>
    <w:rsid w:val="0048377F"/>
    <w:rsid w:val="00505D43"/>
    <w:rsid w:val="00526903"/>
    <w:rsid w:val="005D0BFD"/>
    <w:rsid w:val="00667036"/>
    <w:rsid w:val="0067011B"/>
    <w:rsid w:val="006C669E"/>
    <w:rsid w:val="007D306F"/>
    <w:rsid w:val="00851AE3"/>
    <w:rsid w:val="008961BA"/>
    <w:rsid w:val="009233C4"/>
    <w:rsid w:val="009437AC"/>
    <w:rsid w:val="00994AD7"/>
    <w:rsid w:val="009F5371"/>
    <w:rsid w:val="00A0034F"/>
    <w:rsid w:val="00A13E20"/>
    <w:rsid w:val="00A758B0"/>
    <w:rsid w:val="00AC65F7"/>
    <w:rsid w:val="00AE3440"/>
    <w:rsid w:val="00B30193"/>
    <w:rsid w:val="00C4656E"/>
    <w:rsid w:val="00C51005"/>
    <w:rsid w:val="00C556A0"/>
    <w:rsid w:val="00CA2060"/>
    <w:rsid w:val="00CA5EFA"/>
    <w:rsid w:val="00CD203E"/>
    <w:rsid w:val="00D3789E"/>
    <w:rsid w:val="00D877EE"/>
    <w:rsid w:val="00E556C4"/>
    <w:rsid w:val="00E60846"/>
    <w:rsid w:val="00E66023"/>
    <w:rsid w:val="00EE32DC"/>
    <w:rsid w:val="00F34CDD"/>
    <w:rsid w:val="00F35D74"/>
    <w:rsid w:val="00F64FA2"/>
    <w:rsid w:val="00FC7712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B659"/>
  <w15:docId w15:val="{6228FA78-7766-46D1-BF4A-8753F3B5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0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DUMITRIU GHE. MIHAELA</cp:lastModifiedBy>
  <cp:revision>15</cp:revision>
  <cp:lastPrinted>2024-01-18T09:55:00Z</cp:lastPrinted>
  <dcterms:created xsi:type="dcterms:W3CDTF">2024-01-03T11:09:00Z</dcterms:created>
  <dcterms:modified xsi:type="dcterms:W3CDTF">2024-01-29T06:45:00Z</dcterms:modified>
</cp:coreProperties>
</file>