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7D687" w14:textId="3AA8F622" w:rsidR="00DF00EA" w:rsidRPr="00F06D8D" w:rsidRDefault="009D5526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F06D8D">
        <w:rPr>
          <w:rFonts w:ascii="Times New Roman" w:hAnsi="Times New Roman"/>
        </w:rPr>
        <w:t xml:space="preserve">  </w:t>
      </w:r>
      <w:r w:rsidR="00DF00EA" w:rsidRPr="00F06D8D">
        <w:rPr>
          <w:rFonts w:ascii="Times New Roman" w:eastAsia="Times New Roman" w:hAnsi="Times New Roman"/>
          <w:lang w:val="fr-FR"/>
        </w:rPr>
        <w:t>ROM</w:t>
      </w:r>
      <w:r w:rsidR="00DF00EA" w:rsidRPr="00F06D8D">
        <w:rPr>
          <w:rFonts w:ascii="Times New Roman" w:eastAsia="Times New Roman" w:hAnsi="Times New Roman"/>
        </w:rPr>
        <w:t>Â</w:t>
      </w:r>
      <w:r w:rsidR="00DF00EA" w:rsidRPr="00F06D8D">
        <w:rPr>
          <w:rFonts w:ascii="Times New Roman" w:eastAsia="Times New Roman" w:hAnsi="Times New Roman"/>
          <w:lang w:val="fr-FR"/>
        </w:rPr>
        <w:t>NIA</w:t>
      </w:r>
    </w:p>
    <w:p w14:paraId="6ECC907D" w14:textId="77777777" w:rsidR="005270F9" w:rsidRPr="00F06D8D" w:rsidRDefault="005270F9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F06D8D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38D00FCF" w14:textId="77777777" w:rsidR="005270F9" w:rsidRPr="00F06D8D" w:rsidRDefault="005270F9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F06D8D">
        <w:rPr>
          <w:rFonts w:ascii="Times New Roman" w:eastAsia="Times New Roman" w:hAnsi="Times New Roman"/>
          <w:lang w:val="fr-FR"/>
        </w:rPr>
        <w:t>COMUNA  ION</w:t>
      </w:r>
      <w:proofErr w:type="gramEnd"/>
      <w:r w:rsidRPr="00F06D8D">
        <w:rPr>
          <w:rFonts w:ascii="Times New Roman" w:eastAsia="Times New Roman" w:hAnsi="Times New Roman"/>
          <w:lang w:val="fr-FR"/>
        </w:rPr>
        <w:t xml:space="preserve">  CREANGĂ</w:t>
      </w:r>
    </w:p>
    <w:p w14:paraId="20FB508B" w14:textId="77777777" w:rsidR="005270F9" w:rsidRPr="00F06D8D" w:rsidRDefault="005270F9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F06D8D">
        <w:rPr>
          <w:rFonts w:ascii="Times New Roman" w:eastAsia="Times New Roman" w:hAnsi="Times New Roman"/>
          <w:lang w:val="fr-FR"/>
        </w:rPr>
        <w:t>PRIMAR</w:t>
      </w:r>
    </w:p>
    <w:p w14:paraId="10AF12EA" w14:textId="6B280DC0" w:rsidR="005270F9" w:rsidRPr="00F06D8D" w:rsidRDefault="005270F9" w:rsidP="00F06D8D">
      <w:pPr>
        <w:spacing w:after="0"/>
        <w:rPr>
          <w:rFonts w:ascii="Times New Roman" w:eastAsia="Times New Roman" w:hAnsi="Times New Roman"/>
          <w:lang w:val="fr-FR"/>
        </w:rPr>
      </w:pPr>
    </w:p>
    <w:p w14:paraId="5D337B7B" w14:textId="78DBE370" w:rsidR="005270F9" w:rsidRPr="00F06D8D" w:rsidRDefault="005270F9" w:rsidP="00F06D8D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F06D8D">
        <w:rPr>
          <w:rFonts w:ascii="Times New Roman" w:eastAsia="Times New Roman" w:hAnsi="Times New Roman"/>
          <w:b/>
          <w:lang w:val="fr-FR"/>
        </w:rPr>
        <w:t>DISPOZIŢIA</w:t>
      </w:r>
    </w:p>
    <w:p w14:paraId="10992823" w14:textId="6FF51B8F" w:rsidR="005270F9" w:rsidRPr="00F06D8D" w:rsidRDefault="00D551B9" w:rsidP="00F06D8D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</w:t>
      </w:r>
      <w:proofErr w:type="gramStart"/>
      <w:r>
        <w:rPr>
          <w:rFonts w:ascii="Times New Roman" w:eastAsia="Times New Roman" w:hAnsi="Times New Roman"/>
          <w:b/>
          <w:lang w:val="en-US"/>
        </w:rPr>
        <w:t>3</w:t>
      </w:r>
      <w:r w:rsidR="005270F9" w:rsidRPr="00F06D8D">
        <w:rPr>
          <w:rFonts w:ascii="Times New Roman" w:eastAsia="Times New Roman" w:hAnsi="Times New Roman"/>
          <w:b/>
          <w:lang w:val="en-US"/>
        </w:rPr>
        <w:t xml:space="preserve">  din</w:t>
      </w:r>
      <w:proofErr w:type="gramEnd"/>
      <w:r w:rsidR="005270F9" w:rsidRPr="00F06D8D">
        <w:rPr>
          <w:rFonts w:ascii="Times New Roman" w:eastAsia="Times New Roman" w:hAnsi="Times New Roman"/>
          <w:b/>
          <w:lang w:val="en-US"/>
        </w:rPr>
        <w:t xml:space="preserve"> 05.01.2024</w:t>
      </w:r>
    </w:p>
    <w:p w14:paraId="5EA57BC3" w14:textId="3EA697D8" w:rsidR="005270F9" w:rsidRPr="00F06D8D" w:rsidRDefault="005270F9" w:rsidP="00F06D8D">
      <w:pPr>
        <w:spacing w:after="0"/>
        <w:jc w:val="center"/>
        <w:rPr>
          <w:rFonts w:ascii="Times New Roman" w:hAnsi="Times New Roman"/>
          <w:b/>
          <w:bCs/>
        </w:rPr>
      </w:pPr>
      <w:r w:rsidRPr="00F06D8D">
        <w:rPr>
          <w:rFonts w:ascii="Times New Roman" w:hAnsi="Times New Roman"/>
          <w:b/>
          <w:bCs/>
        </w:rPr>
        <w:t xml:space="preserve">Privind constituirea comisiei de evaluare a ofertelor în vederea atribuirii contractului de </w:t>
      </w:r>
    </w:p>
    <w:p w14:paraId="209CA654" w14:textId="77777777" w:rsidR="005270F9" w:rsidRPr="00F06D8D" w:rsidRDefault="005270F9" w:rsidP="00F06D8D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F06D8D">
        <w:rPr>
          <w:rFonts w:ascii="Times New Roman" w:hAnsi="Times New Roman"/>
          <w:b/>
          <w:bCs/>
        </w:rPr>
        <w:t xml:space="preserve">,,Servicii de  publicitate si informare ,, aferente  proiectului </w:t>
      </w:r>
      <w:r w:rsidRPr="00F06D8D">
        <w:rPr>
          <w:rFonts w:ascii="Times New Roman" w:hAnsi="Times New Roman"/>
          <w:bCs/>
        </w:rPr>
        <w:t>„</w:t>
      </w:r>
      <w:r w:rsidRPr="00F06D8D">
        <w:rPr>
          <w:rFonts w:ascii="Times New Roman" w:hAnsi="Times New Roman"/>
          <w:b/>
          <w:bCs/>
        </w:rPr>
        <w:t>Înființarea serviciilor de educație timpurie complementare în cadrul Comunei Ion Creangă, județul Neamț</w:t>
      </w:r>
      <w:r w:rsidRPr="00F06D8D">
        <w:rPr>
          <w:rFonts w:ascii="Times New Roman" w:hAnsi="Times New Roman"/>
          <w:bCs/>
        </w:rPr>
        <w:t>”,</w:t>
      </w:r>
    </w:p>
    <w:p w14:paraId="7C4D5A0C" w14:textId="27A2DDEF" w:rsidR="005270F9" w:rsidRPr="00F06D8D" w:rsidRDefault="005270F9" w:rsidP="00F06D8D">
      <w:pPr>
        <w:spacing w:after="0"/>
        <w:rPr>
          <w:rFonts w:ascii="Times New Roman" w:hAnsi="Times New Roman"/>
        </w:rPr>
      </w:pPr>
    </w:p>
    <w:p w14:paraId="3E847AD1" w14:textId="77777777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ab/>
        <w:t>Analizând temeiurile juridice:</w:t>
      </w:r>
    </w:p>
    <w:p w14:paraId="7B687286" w14:textId="77777777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>-Legea nr. 98 din 19 mai 2016 privind achizițiile publice, cu modificările și completările ulterioare;</w:t>
      </w:r>
    </w:p>
    <w:p w14:paraId="70FE6D45" w14:textId="3ACB288F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 xml:space="preserve">- </w:t>
      </w:r>
      <w:r w:rsidR="00F06D8D" w:rsidRPr="00F06D8D">
        <w:rPr>
          <w:rFonts w:ascii="Times New Roman" w:hAnsi="Times New Roman"/>
        </w:rPr>
        <w:t xml:space="preserve"> art. 126- 127 din </w:t>
      </w:r>
      <w:r w:rsidRPr="00F06D8D">
        <w:rPr>
          <w:rFonts w:ascii="Times New Roman" w:hAnsi="Times New Roman"/>
        </w:rPr>
        <w:t xml:space="preserve">H.G. nr. 395 din 02 iunie 2016 pentru aprobarea Normelor metodologice de aplicare a prevederilor referitoare la atribuirea contractului de achiziție publică/acordului - cadru din Legea nr. 98/2016 privind achizițiile publice </w:t>
      </w:r>
    </w:p>
    <w:p w14:paraId="03818650" w14:textId="77777777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>- Legea nr. 52/2003 privind transparența decizională în administrația publică locală, cu modificările și completările ulterioare;</w:t>
      </w:r>
    </w:p>
    <w:p w14:paraId="1B0A6941" w14:textId="5C4A7624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ab/>
        <w:t>Ținând seama de prevederile:</w:t>
      </w:r>
    </w:p>
    <w:p w14:paraId="2FA339FE" w14:textId="261EC730" w:rsidR="006E5B51" w:rsidRPr="00F06D8D" w:rsidRDefault="00551B63" w:rsidP="00F06D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>-</w:t>
      </w:r>
      <w:r w:rsidR="006E5B51" w:rsidRPr="00F06D8D">
        <w:rPr>
          <w:rFonts w:ascii="Times New Roman" w:hAnsi="Times New Roman"/>
        </w:rPr>
        <w:t xml:space="preserve">Cererii  de  </w:t>
      </w:r>
      <w:proofErr w:type="spellStart"/>
      <w:r w:rsidR="006E5B51" w:rsidRPr="00F06D8D">
        <w:rPr>
          <w:rFonts w:ascii="Times New Roman" w:hAnsi="Times New Roman"/>
        </w:rPr>
        <w:t>finantare</w:t>
      </w:r>
      <w:proofErr w:type="spellEnd"/>
      <w:r w:rsidR="006E5B51" w:rsidRPr="00F06D8D">
        <w:rPr>
          <w:rFonts w:ascii="Times New Roman" w:hAnsi="Times New Roman"/>
          <w:b/>
        </w:rPr>
        <w:t>,</w:t>
      </w:r>
      <w:r w:rsidR="006E5B51" w:rsidRPr="00F06D8D">
        <w:rPr>
          <w:rFonts w:ascii="Times New Roman" w:hAnsi="Times New Roman"/>
          <w:color w:val="000000"/>
        </w:rPr>
        <w:t xml:space="preserve"> privind </w:t>
      </w:r>
      <w:r w:rsidR="00A25FF1" w:rsidRPr="00F06D8D">
        <w:rPr>
          <w:rFonts w:ascii="Times New Roman" w:eastAsiaTheme="minorHAnsi" w:hAnsi="Times New Roman"/>
          <w:lang w:val="en-US"/>
        </w:rPr>
        <w:t xml:space="preserve"> </w:t>
      </w:r>
      <w:proofErr w:type="spellStart"/>
      <w:r w:rsidR="00A25FF1" w:rsidRPr="00F06D8D">
        <w:rPr>
          <w:rFonts w:ascii="Times New Roman" w:eastAsiaTheme="minorHAnsi" w:hAnsi="Times New Roman"/>
          <w:lang w:val="en-US"/>
        </w:rPr>
        <w:t>Proiectul</w:t>
      </w:r>
      <w:proofErr w:type="spellEnd"/>
      <w:r w:rsidR="006E5B51" w:rsidRPr="00F06D8D">
        <w:rPr>
          <w:rFonts w:ascii="Times New Roman" w:eastAsiaTheme="minorHAnsi" w:hAnsi="Times New Roman"/>
          <w:lang w:val="en-US"/>
        </w:rPr>
        <w:t xml:space="preserve"> cu </w:t>
      </w:r>
      <w:proofErr w:type="spellStart"/>
      <w:r w:rsidR="006E5B51" w:rsidRPr="00F06D8D">
        <w:rPr>
          <w:rFonts w:ascii="Times New Roman" w:eastAsiaTheme="minorHAnsi" w:hAnsi="Times New Roman"/>
          <w:lang w:val="en-US"/>
        </w:rPr>
        <w:t>titlul</w:t>
      </w:r>
      <w:proofErr w:type="spellEnd"/>
      <w:r w:rsidR="006E5B51" w:rsidRPr="00F06D8D">
        <w:rPr>
          <w:rFonts w:ascii="Times New Roman" w:eastAsiaTheme="minorHAnsi" w:hAnsi="Times New Roman"/>
          <w:lang w:val="en-US"/>
        </w:rPr>
        <w:t xml:space="preserve"> „</w:t>
      </w:r>
      <w:r w:rsidR="006E5B51" w:rsidRPr="00F06D8D">
        <w:rPr>
          <w:rFonts w:ascii="Times New Roman" w:hAnsi="Times New Roman"/>
          <w:bCs/>
        </w:rPr>
        <w:t xml:space="preserve">Înființarea serviciilor de educație timpurie complementare în cadrul Comunei Ion Creangă, județul Neamț” , </w:t>
      </w:r>
    </w:p>
    <w:p w14:paraId="19ED5122" w14:textId="77777777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ab/>
        <w:t>Luând act de:</w:t>
      </w:r>
    </w:p>
    <w:p w14:paraId="404E3262" w14:textId="5EEC83AD" w:rsidR="005270F9" w:rsidRPr="00F06D8D" w:rsidRDefault="00D9202E" w:rsidP="00F06D8D">
      <w:pPr>
        <w:spacing w:after="0"/>
        <w:rPr>
          <w:rFonts w:ascii="Times New Roman" w:eastAsia="Times New Roman" w:hAnsi="Times New Roman"/>
          <w:lang w:val="en-US"/>
        </w:rPr>
      </w:pPr>
      <w:r w:rsidRPr="00F06D8D">
        <w:rPr>
          <w:rFonts w:ascii="Times New Roman" w:hAnsi="Times New Roman"/>
        </w:rPr>
        <w:t>- referatul nr. 142  din 05.01.2024</w:t>
      </w:r>
      <w:r w:rsidR="005270F9" w:rsidRPr="00F06D8D">
        <w:rPr>
          <w:rFonts w:ascii="Times New Roman" w:hAnsi="Times New Roman"/>
        </w:rPr>
        <w:t xml:space="preserve"> în vederea emiterii dispoziției privind numirea și componența comisiei de evaluare a ofertelor în vederea atribuirii contractului </w:t>
      </w:r>
      <w:r w:rsidRPr="00F06D8D">
        <w:rPr>
          <w:rFonts w:ascii="Times New Roman" w:hAnsi="Times New Roman"/>
          <w:bCs/>
        </w:rPr>
        <w:t>,,Servicii de  publicitate si informare ,,</w:t>
      </w:r>
      <w:r w:rsidRPr="00F06D8D">
        <w:rPr>
          <w:rFonts w:ascii="Times New Roman" w:hAnsi="Times New Roman"/>
          <w:b/>
          <w:bCs/>
        </w:rPr>
        <w:t xml:space="preserve"> </w:t>
      </w:r>
      <w:r w:rsidRPr="00F06D8D">
        <w:rPr>
          <w:rFonts w:ascii="Times New Roman" w:hAnsi="Times New Roman"/>
          <w:bCs/>
        </w:rPr>
        <w:t>pentru  realizarea proiectului „Înființarea serviciilor de educație timpurie complementare în cadrul Comunei Ion Creangă, județul Neamț”,</w:t>
      </w:r>
    </w:p>
    <w:p w14:paraId="12EFB9D0" w14:textId="77777777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ab/>
        <w:t>În temeiul dispozițiilor art. 155 alin. (1) lit. ”d”, alin. (5) lit. ”a” și ale art. 196 alin. (1) lit. ”b” din O.U.G. nr. 57/2019, privind Codul administrativ,</w:t>
      </w:r>
    </w:p>
    <w:p w14:paraId="11B81CBC" w14:textId="77777777" w:rsidR="005270F9" w:rsidRPr="00F06D8D" w:rsidRDefault="005270F9" w:rsidP="00F06D8D">
      <w:pPr>
        <w:spacing w:after="0"/>
        <w:jc w:val="both"/>
        <w:rPr>
          <w:rFonts w:ascii="Times New Roman" w:hAnsi="Times New Roman"/>
          <w:b/>
          <w:bCs/>
        </w:rPr>
      </w:pP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  <w:b/>
          <w:bCs/>
        </w:rPr>
        <w:t>Primarul Comunei Ion Creangă, județul Neamț</w:t>
      </w:r>
    </w:p>
    <w:p w14:paraId="5F33064D" w14:textId="77777777" w:rsidR="005270F9" w:rsidRPr="00F06D8D" w:rsidRDefault="005270F9" w:rsidP="00F06D8D">
      <w:pPr>
        <w:spacing w:after="0"/>
        <w:rPr>
          <w:rFonts w:ascii="Times New Roman" w:hAnsi="Times New Roman"/>
        </w:rPr>
      </w:pPr>
    </w:p>
    <w:p w14:paraId="4385A60B" w14:textId="77777777" w:rsidR="005270F9" w:rsidRPr="00F06D8D" w:rsidRDefault="005270F9" w:rsidP="00F06D8D">
      <w:pPr>
        <w:spacing w:after="0"/>
        <w:jc w:val="center"/>
        <w:rPr>
          <w:rFonts w:ascii="Times New Roman" w:hAnsi="Times New Roman"/>
          <w:b/>
          <w:bCs/>
        </w:rPr>
      </w:pPr>
      <w:r w:rsidRPr="00F06D8D">
        <w:rPr>
          <w:rFonts w:ascii="Times New Roman" w:hAnsi="Times New Roman"/>
          <w:b/>
          <w:bCs/>
        </w:rPr>
        <w:t>DISPUNE</w:t>
      </w:r>
    </w:p>
    <w:p w14:paraId="793FC750" w14:textId="77777777" w:rsidR="005270F9" w:rsidRPr="00F06D8D" w:rsidRDefault="005270F9" w:rsidP="00F06D8D">
      <w:pPr>
        <w:spacing w:after="0"/>
        <w:jc w:val="center"/>
        <w:rPr>
          <w:rFonts w:ascii="Times New Roman" w:hAnsi="Times New Roman"/>
          <w:b/>
          <w:bCs/>
        </w:rPr>
      </w:pPr>
    </w:p>
    <w:p w14:paraId="4EA3F529" w14:textId="10E90276" w:rsidR="005270F9" w:rsidRPr="00F06D8D" w:rsidRDefault="005270F9" w:rsidP="00F06D8D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F06D8D">
        <w:rPr>
          <w:rFonts w:ascii="Times New Roman" w:hAnsi="Times New Roman"/>
          <w:b/>
          <w:bCs/>
        </w:rPr>
        <w:tab/>
        <w:t xml:space="preserve">Art. </w:t>
      </w:r>
      <w:r w:rsidR="00234332">
        <w:rPr>
          <w:rFonts w:ascii="Times New Roman" w:hAnsi="Times New Roman"/>
          <w:b/>
          <w:bCs/>
        </w:rPr>
        <w:t>1</w:t>
      </w:r>
      <w:r w:rsidRPr="00F06D8D">
        <w:rPr>
          <w:rFonts w:ascii="Times New Roman" w:hAnsi="Times New Roman"/>
        </w:rPr>
        <w:t xml:space="preserve"> Se constituie</w:t>
      </w:r>
      <w:r w:rsidRPr="00F06D8D">
        <w:rPr>
          <w:rFonts w:ascii="Times New Roman" w:hAnsi="Times New Roman"/>
          <w:spacing w:val="57"/>
        </w:rPr>
        <w:t xml:space="preserve"> </w:t>
      </w:r>
      <w:r w:rsidRPr="00F06D8D">
        <w:rPr>
          <w:rFonts w:ascii="Times New Roman" w:hAnsi="Times New Roman"/>
        </w:rPr>
        <w:t>comisia de evaluare a ofertelor în vederea</w:t>
      </w:r>
      <w:r w:rsidRPr="00F06D8D">
        <w:rPr>
          <w:rFonts w:ascii="Times New Roman" w:hAnsi="Times New Roman"/>
          <w:spacing w:val="58"/>
        </w:rPr>
        <w:t xml:space="preserve"> </w:t>
      </w:r>
      <w:r w:rsidRPr="00F06D8D">
        <w:rPr>
          <w:rFonts w:ascii="Times New Roman" w:hAnsi="Times New Roman"/>
        </w:rPr>
        <w:t>atribuirii</w:t>
      </w:r>
      <w:r w:rsidRPr="00F06D8D">
        <w:rPr>
          <w:rFonts w:ascii="Times New Roman" w:hAnsi="Times New Roman"/>
          <w:spacing w:val="57"/>
        </w:rPr>
        <w:t xml:space="preserve"> </w:t>
      </w:r>
      <w:r w:rsidRPr="00F06D8D">
        <w:rPr>
          <w:rFonts w:ascii="Times New Roman" w:hAnsi="Times New Roman"/>
        </w:rPr>
        <w:t>contractului</w:t>
      </w:r>
      <w:r w:rsidRPr="00F06D8D">
        <w:rPr>
          <w:rFonts w:ascii="Times New Roman" w:hAnsi="Times New Roman"/>
          <w:spacing w:val="1"/>
        </w:rPr>
        <w:t xml:space="preserve"> </w:t>
      </w:r>
      <w:r w:rsidRPr="00F06D8D">
        <w:rPr>
          <w:rFonts w:ascii="Times New Roman" w:hAnsi="Times New Roman"/>
        </w:rPr>
        <w:t xml:space="preserve">de </w:t>
      </w:r>
      <w:r w:rsidR="002A365E" w:rsidRPr="00F06D8D">
        <w:rPr>
          <w:rFonts w:ascii="Times New Roman" w:hAnsi="Times New Roman"/>
          <w:bCs/>
        </w:rPr>
        <w:t>,,Servicii de  publicitate si informare ,, aferente  proiectului „Înființarea serviciilor de educație timpurie complementare în cadrul Comunei Ion Creangă, județul Neamț”</w:t>
      </w:r>
      <w:r w:rsidRPr="00F06D8D">
        <w:rPr>
          <w:rFonts w:ascii="Times New Roman" w:hAnsi="Times New Roman"/>
        </w:rPr>
        <w:t>, în</w:t>
      </w:r>
      <w:r w:rsidRPr="00F06D8D">
        <w:rPr>
          <w:rFonts w:ascii="Times New Roman" w:hAnsi="Times New Roman"/>
          <w:spacing w:val="1"/>
        </w:rPr>
        <w:t xml:space="preserve"> </w:t>
      </w:r>
      <w:r w:rsidRPr="00F06D8D">
        <w:rPr>
          <w:rFonts w:ascii="Times New Roman" w:hAnsi="Times New Roman"/>
          <w:w w:val="105"/>
        </w:rPr>
        <w:t>următoarea</w:t>
      </w:r>
      <w:r w:rsidRPr="00F06D8D">
        <w:rPr>
          <w:rFonts w:ascii="Times New Roman" w:hAnsi="Times New Roman"/>
          <w:spacing w:val="7"/>
          <w:w w:val="105"/>
        </w:rPr>
        <w:t xml:space="preserve"> </w:t>
      </w:r>
      <w:r w:rsidRPr="00F06D8D">
        <w:rPr>
          <w:rFonts w:ascii="Times New Roman" w:hAnsi="Times New Roman"/>
          <w:w w:val="105"/>
        </w:rPr>
        <w:t>componență:</w:t>
      </w:r>
    </w:p>
    <w:p w14:paraId="592BFF9F" w14:textId="33CE6DA3" w:rsidR="005270F9" w:rsidRPr="00F06D8D" w:rsidRDefault="00031CD4" w:rsidP="00F06D8D">
      <w:pPr>
        <w:pStyle w:val="BodyText"/>
        <w:numPr>
          <w:ilvl w:val="0"/>
          <w:numId w:val="9"/>
        </w:numPr>
        <w:spacing w:line="276" w:lineRule="auto"/>
        <w:rPr>
          <w:spacing w:val="1"/>
          <w:sz w:val="22"/>
          <w:szCs w:val="22"/>
          <w:lang w:val="ro-RO"/>
        </w:rPr>
      </w:pPr>
      <w:proofErr w:type="spellStart"/>
      <w:r w:rsidRPr="00F06D8D">
        <w:rPr>
          <w:sz w:val="22"/>
          <w:szCs w:val="22"/>
          <w:lang w:val="ro-RO"/>
        </w:rPr>
        <w:t>Trișcău</w:t>
      </w:r>
      <w:proofErr w:type="spellEnd"/>
      <w:r w:rsidRPr="00F06D8D">
        <w:rPr>
          <w:sz w:val="22"/>
          <w:szCs w:val="22"/>
          <w:lang w:val="ro-RO"/>
        </w:rPr>
        <w:t xml:space="preserve"> Mariana</w:t>
      </w:r>
      <w:r w:rsidR="005270F9"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 xml:space="preserve">consilier asistent  </w:t>
      </w:r>
      <w:r w:rsidR="005270F9" w:rsidRPr="00F06D8D">
        <w:rPr>
          <w:spacing w:val="1"/>
          <w:sz w:val="22"/>
          <w:szCs w:val="22"/>
          <w:lang w:val="ro-RO"/>
        </w:rPr>
        <w:t>– președinte titular cu drept de vot</w:t>
      </w:r>
    </w:p>
    <w:p w14:paraId="07FA5074" w14:textId="77777777" w:rsidR="005270F9" w:rsidRPr="00F06D8D" w:rsidRDefault="005270F9" w:rsidP="00F06D8D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F06D8D">
        <w:rPr>
          <w:w w:val="105"/>
          <w:sz w:val="22"/>
          <w:szCs w:val="22"/>
          <w:lang w:val="ro-RO"/>
        </w:rPr>
        <w:t>Arhip</w:t>
      </w:r>
      <w:r w:rsidRPr="00F06D8D">
        <w:rPr>
          <w:spacing w:val="-3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Sergiu</w:t>
      </w:r>
      <w:r w:rsidRPr="00F06D8D">
        <w:rPr>
          <w:spacing w:val="-5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–</w:t>
      </w:r>
      <w:r w:rsidRPr="00F06D8D">
        <w:rPr>
          <w:spacing w:val="50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Consilier superior – membru titular </w:t>
      </w:r>
      <w:r w:rsidRPr="00F06D8D">
        <w:rPr>
          <w:spacing w:val="1"/>
          <w:sz w:val="22"/>
          <w:szCs w:val="22"/>
          <w:lang w:val="ro-RO"/>
        </w:rPr>
        <w:t>cu drept de vot</w:t>
      </w:r>
    </w:p>
    <w:p w14:paraId="1F9F46AA" w14:textId="688D8CF9" w:rsidR="005270F9" w:rsidRPr="00F06D8D" w:rsidRDefault="00031CD4" w:rsidP="00F06D8D">
      <w:pPr>
        <w:pStyle w:val="BodyText"/>
        <w:numPr>
          <w:ilvl w:val="0"/>
          <w:numId w:val="9"/>
        </w:numPr>
        <w:spacing w:line="276" w:lineRule="auto"/>
        <w:rPr>
          <w:sz w:val="22"/>
          <w:szCs w:val="22"/>
          <w:lang w:val="ro-RO"/>
        </w:rPr>
      </w:pPr>
      <w:r w:rsidRPr="00F06D8D">
        <w:rPr>
          <w:w w:val="105"/>
          <w:sz w:val="22"/>
          <w:szCs w:val="22"/>
          <w:lang w:val="ro-RO"/>
        </w:rPr>
        <w:t xml:space="preserve"> Luca  Codruț- Gabriel </w:t>
      </w:r>
      <w:r w:rsidR="005270F9" w:rsidRPr="00F06D8D">
        <w:rPr>
          <w:w w:val="105"/>
          <w:sz w:val="22"/>
          <w:szCs w:val="22"/>
          <w:lang w:val="ro-RO"/>
        </w:rPr>
        <w:t>–</w:t>
      </w:r>
      <w:r w:rsidR="005270F9" w:rsidRPr="00F06D8D">
        <w:rPr>
          <w:spacing w:val="-12"/>
          <w:w w:val="105"/>
          <w:sz w:val="22"/>
          <w:szCs w:val="22"/>
          <w:lang w:val="ro-RO"/>
        </w:rPr>
        <w:t xml:space="preserve"> </w:t>
      </w:r>
      <w:r w:rsidR="005270F9" w:rsidRPr="00F06D8D">
        <w:rPr>
          <w:w w:val="105"/>
          <w:sz w:val="22"/>
          <w:szCs w:val="22"/>
          <w:lang w:val="ro-RO"/>
        </w:rPr>
        <w:t>Consilier</w:t>
      </w:r>
      <w:r w:rsidRPr="00F06D8D">
        <w:rPr>
          <w:w w:val="105"/>
          <w:sz w:val="22"/>
          <w:szCs w:val="22"/>
          <w:lang w:val="ro-RO"/>
        </w:rPr>
        <w:t xml:space="preserve"> </w:t>
      </w:r>
      <w:proofErr w:type="spellStart"/>
      <w:r w:rsidRPr="00F06D8D">
        <w:rPr>
          <w:w w:val="105"/>
          <w:sz w:val="22"/>
          <w:szCs w:val="22"/>
          <w:lang w:val="ro-RO"/>
        </w:rPr>
        <w:t>achizitii</w:t>
      </w:r>
      <w:proofErr w:type="spellEnd"/>
      <w:r w:rsidRPr="00F06D8D">
        <w:rPr>
          <w:w w:val="105"/>
          <w:sz w:val="22"/>
          <w:szCs w:val="22"/>
          <w:lang w:val="ro-RO"/>
        </w:rPr>
        <w:t xml:space="preserve">  publice </w:t>
      </w:r>
      <w:r w:rsidR="005270F9" w:rsidRPr="00F06D8D">
        <w:rPr>
          <w:w w:val="105"/>
          <w:sz w:val="22"/>
          <w:szCs w:val="22"/>
          <w:lang w:val="ro-RO"/>
        </w:rPr>
        <w:t xml:space="preserve"> – membru titular </w:t>
      </w:r>
      <w:r w:rsidR="005270F9" w:rsidRPr="00F06D8D">
        <w:rPr>
          <w:spacing w:val="1"/>
          <w:sz w:val="22"/>
          <w:szCs w:val="22"/>
          <w:lang w:val="ro-RO"/>
        </w:rPr>
        <w:t>cu drept de vot</w:t>
      </w:r>
    </w:p>
    <w:p w14:paraId="3C66A9C5" w14:textId="7B28FB2F" w:rsidR="005270F9" w:rsidRPr="00F06D8D" w:rsidRDefault="005270F9" w:rsidP="00F06D8D">
      <w:pPr>
        <w:pStyle w:val="BodyText"/>
        <w:spacing w:line="276" w:lineRule="auto"/>
        <w:ind w:firstLine="4"/>
        <w:rPr>
          <w:sz w:val="22"/>
          <w:szCs w:val="22"/>
          <w:lang w:val="ro-RO"/>
        </w:rPr>
      </w:pPr>
      <w:r w:rsidRPr="00F06D8D">
        <w:rPr>
          <w:b/>
          <w:bCs/>
          <w:sz w:val="22"/>
          <w:szCs w:val="22"/>
          <w:lang w:val="ro-RO"/>
        </w:rPr>
        <w:tab/>
      </w:r>
      <w:r w:rsidR="00031CD4" w:rsidRPr="00F06D8D">
        <w:rPr>
          <w:b/>
          <w:bCs/>
          <w:sz w:val="22"/>
          <w:szCs w:val="22"/>
          <w:lang w:val="ro-RO"/>
        </w:rPr>
        <w:t>Art.2</w:t>
      </w:r>
      <w:r w:rsidRPr="00F06D8D">
        <w:rPr>
          <w:b/>
          <w:bCs/>
          <w:sz w:val="22"/>
          <w:szCs w:val="22"/>
          <w:lang w:val="ro-RO"/>
        </w:rPr>
        <w:t>.</w:t>
      </w:r>
      <w:r w:rsidRPr="00F06D8D">
        <w:rPr>
          <w:spacing w:val="3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Atribuțiile</w:t>
      </w:r>
      <w:r w:rsidRPr="00F06D8D">
        <w:rPr>
          <w:spacing w:val="35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comisiei</w:t>
      </w:r>
      <w:r w:rsidRPr="00F06D8D">
        <w:rPr>
          <w:spacing w:val="29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de</w:t>
      </w:r>
      <w:r w:rsidRPr="00F06D8D">
        <w:rPr>
          <w:spacing w:val="7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evaluare</w:t>
      </w:r>
      <w:r w:rsidRPr="00F06D8D">
        <w:rPr>
          <w:spacing w:val="29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în</w:t>
      </w:r>
      <w:r w:rsidRPr="00F06D8D">
        <w:rPr>
          <w:spacing w:val="28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vederea</w:t>
      </w:r>
      <w:r w:rsidRPr="00F06D8D">
        <w:rPr>
          <w:spacing w:val="24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atribuirii</w:t>
      </w:r>
      <w:r w:rsidRPr="00F06D8D">
        <w:rPr>
          <w:spacing w:val="38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contractului</w:t>
      </w:r>
      <w:r w:rsidRPr="00F06D8D">
        <w:rPr>
          <w:spacing w:val="47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de</w:t>
      </w:r>
      <w:r w:rsidRPr="00F06D8D">
        <w:rPr>
          <w:spacing w:val="12"/>
          <w:sz w:val="22"/>
          <w:szCs w:val="22"/>
          <w:lang w:val="ro-RO"/>
        </w:rPr>
        <w:t xml:space="preserve"> </w:t>
      </w:r>
      <w:r w:rsidR="00031CD4" w:rsidRPr="00F06D8D">
        <w:rPr>
          <w:bCs/>
          <w:sz w:val="22"/>
          <w:szCs w:val="22"/>
        </w:rPr>
        <w:t>,,</w:t>
      </w:r>
      <w:proofErr w:type="spellStart"/>
      <w:r w:rsidR="00031CD4" w:rsidRPr="00F06D8D">
        <w:rPr>
          <w:bCs/>
          <w:sz w:val="22"/>
          <w:szCs w:val="22"/>
        </w:rPr>
        <w:t>Servicii</w:t>
      </w:r>
      <w:proofErr w:type="spellEnd"/>
      <w:r w:rsidR="00031CD4" w:rsidRPr="00F06D8D">
        <w:rPr>
          <w:bCs/>
          <w:sz w:val="22"/>
          <w:szCs w:val="22"/>
        </w:rPr>
        <w:t xml:space="preserve"> de  </w:t>
      </w:r>
      <w:proofErr w:type="spellStart"/>
      <w:r w:rsidR="00031CD4" w:rsidRPr="00F06D8D">
        <w:rPr>
          <w:bCs/>
          <w:sz w:val="22"/>
          <w:szCs w:val="22"/>
        </w:rPr>
        <w:t>publicitate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si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informare</w:t>
      </w:r>
      <w:proofErr w:type="spellEnd"/>
      <w:r w:rsidR="00031CD4" w:rsidRPr="00F06D8D">
        <w:rPr>
          <w:bCs/>
          <w:sz w:val="22"/>
          <w:szCs w:val="22"/>
        </w:rPr>
        <w:t xml:space="preserve"> ,, </w:t>
      </w:r>
      <w:proofErr w:type="spellStart"/>
      <w:r w:rsidR="00031CD4" w:rsidRPr="00F06D8D">
        <w:rPr>
          <w:bCs/>
          <w:sz w:val="22"/>
          <w:szCs w:val="22"/>
        </w:rPr>
        <w:t>aferente</w:t>
      </w:r>
      <w:proofErr w:type="spellEnd"/>
      <w:r w:rsidR="00031CD4" w:rsidRPr="00F06D8D">
        <w:rPr>
          <w:bCs/>
          <w:sz w:val="22"/>
          <w:szCs w:val="22"/>
        </w:rPr>
        <w:t xml:space="preserve">  </w:t>
      </w:r>
      <w:proofErr w:type="spellStart"/>
      <w:r w:rsidR="00031CD4" w:rsidRPr="00F06D8D">
        <w:rPr>
          <w:bCs/>
          <w:sz w:val="22"/>
          <w:szCs w:val="22"/>
        </w:rPr>
        <w:t>proiectului</w:t>
      </w:r>
      <w:proofErr w:type="spellEnd"/>
      <w:r w:rsidR="00031CD4" w:rsidRPr="00F06D8D">
        <w:rPr>
          <w:bCs/>
          <w:sz w:val="22"/>
          <w:szCs w:val="22"/>
        </w:rPr>
        <w:t xml:space="preserve"> „</w:t>
      </w:r>
      <w:proofErr w:type="spellStart"/>
      <w:r w:rsidR="00031CD4" w:rsidRPr="00F06D8D">
        <w:rPr>
          <w:bCs/>
          <w:sz w:val="22"/>
          <w:szCs w:val="22"/>
        </w:rPr>
        <w:t>Înființarea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serviciilor</w:t>
      </w:r>
      <w:proofErr w:type="spellEnd"/>
      <w:r w:rsidR="00031CD4" w:rsidRPr="00F06D8D">
        <w:rPr>
          <w:bCs/>
          <w:sz w:val="22"/>
          <w:szCs w:val="22"/>
        </w:rPr>
        <w:t xml:space="preserve"> de </w:t>
      </w:r>
      <w:proofErr w:type="spellStart"/>
      <w:r w:rsidR="00031CD4" w:rsidRPr="00F06D8D">
        <w:rPr>
          <w:bCs/>
          <w:sz w:val="22"/>
          <w:szCs w:val="22"/>
        </w:rPr>
        <w:t>educație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timpurie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complementare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în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cadrul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Comunei</w:t>
      </w:r>
      <w:proofErr w:type="spellEnd"/>
      <w:r w:rsidR="00031CD4" w:rsidRPr="00F06D8D">
        <w:rPr>
          <w:bCs/>
          <w:sz w:val="22"/>
          <w:szCs w:val="22"/>
        </w:rPr>
        <w:t xml:space="preserve"> Ion Creangă, </w:t>
      </w:r>
      <w:proofErr w:type="spellStart"/>
      <w:r w:rsidR="00031CD4" w:rsidRPr="00F06D8D">
        <w:rPr>
          <w:bCs/>
          <w:sz w:val="22"/>
          <w:szCs w:val="22"/>
        </w:rPr>
        <w:t>județul</w:t>
      </w:r>
      <w:proofErr w:type="spellEnd"/>
      <w:r w:rsidR="00031CD4" w:rsidRPr="00F06D8D">
        <w:rPr>
          <w:bCs/>
          <w:sz w:val="22"/>
          <w:szCs w:val="22"/>
        </w:rPr>
        <w:t xml:space="preserve"> </w:t>
      </w:r>
      <w:proofErr w:type="spellStart"/>
      <w:r w:rsidR="00031CD4" w:rsidRPr="00F06D8D">
        <w:rPr>
          <w:bCs/>
          <w:sz w:val="22"/>
          <w:szCs w:val="22"/>
        </w:rPr>
        <w:t>Neamț</w:t>
      </w:r>
      <w:proofErr w:type="spellEnd"/>
      <w:r w:rsidR="00031CD4" w:rsidRPr="00F06D8D">
        <w:rPr>
          <w:bCs/>
          <w:sz w:val="22"/>
          <w:szCs w:val="22"/>
        </w:rPr>
        <w:t>”</w:t>
      </w:r>
      <w:r w:rsidR="00031CD4" w:rsidRPr="00F06D8D">
        <w:rPr>
          <w:sz w:val="22"/>
          <w:szCs w:val="22"/>
          <w:lang w:val="ro-RO"/>
        </w:rPr>
        <w:t xml:space="preserve">, </w:t>
      </w:r>
      <w:r w:rsidRPr="00F06D8D">
        <w:rPr>
          <w:w w:val="105"/>
          <w:sz w:val="22"/>
          <w:szCs w:val="22"/>
          <w:lang w:val="ro-RO"/>
        </w:rPr>
        <w:t>sunt următoarele:</w:t>
      </w:r>
    </w:p>
    <w:p w14:paraId="498BC561" w14:textId="3BC8B7EB" w:rsidR="005270F9" w:rsidRPr="00F06D8D" w:rsidRDefault="005270F9" w:rsidP="00F06D8D">
      <w:pPr>
        <w:pStyle w:val="BodyText"/>
        <w:spacing w:line="276" w:lineRule="auto"/>
        <w:ind w:firstLine="4"/>
        <w:rPr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ab/>
      </w:r>
      <w:r w:rsidRPr="00F06D8D">
        <w:rPr>
          <w:w w:val="105"/>
          <w:sz w:val="22"/>
          <w:szCs w:val="22"/>
          <w:lang w:val="ro-RO"/>
        </w:rPr>
        <w:t>verificarea îndeplinirii criteriilor de calificare de către ofertanți/candidați în cazul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în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care acestea</w:t>
      </w:r>
      <w:r w:rsidRPr="00F06D8D">
        <w:rPr>
          <w:spacing w:val="8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au</w:t>
      </w:r>
      <w:r w:rsidRPr="00F06D8D">
        <w:rPr>
          <w:spacing w:val="5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fost</w:t>
      </w:r>
      <w:r w:rsidRPr="00F06D8D">
        <w:rPr>
          <w:spacing w:val="2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solicitate</w:t>
      </w:r>
      <w:r w:rsidRPr="00F06D8D">
        <w:rPr>
          <w:spacing w:val="6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prin</w:t>
      </w:r>
      <w:r w:rsidRPr="00F06D8D">
        <w:rPr>
          <w:spacing w:val="3"/>
          <w:w w:val="105"/>
          <w:sz w:val="22"/>
          <w:szCs w:val="22"/>
          <w:lang w:val="ro-RO"/>
        </w:rPr>
        <w:t xml:space="preserve"> </w:t>
      </w:r>
      <w:r w:rsidR="00234332">
        <w:rPr>
          <w:spacing w:val="3"/>
          <w:w w:val="105"/>
          <w:sz w:val="22"/>
          <w:szCs w:val="22"/>
          <w:lang w:val="ro-RO"/>
        </w:rPr>
        <w:t>caietul de  sarcini</w:t>
      </w:r>
    </w:p>
    <w:p w14:paraId="63F16444" w14:textId="1E449188" w:rsidR="005270F9" w:rsidRPr="00F06D8D" w:rsidRDefault="005270F9" w:rsidP="00F06D8D">
      <w:pPr>
        <w:pStyle w:val="BodyText"/>
        <w:spacing w:line="276" w:lineRule="auto"/>
        <w:ind w:firstLine="4"/>
        <w:rPr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ab/>
        <w:t>realizarea</w:t>
      </w:r>
      <w:r w:rsidRPr="00F06D8D">
        <w:rPr>
          <w:spacing w:val="27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selecției</w:t>
      </w:r>
      <w:r w:rsidRPr="00F06D8D">
        <w:rPr>
          <w:spacing w:val="49"/>
          <w:sz w:val="22"/>
          <w:szCs w:val="22"/>
          <w:lang w:val="ro-RO"/>
        </w:rPr>
        <w:t xml:space="preserve"> </w:t>
      </w:r>
      <w:r w:rsidRPr="00F06D8D">
        <w:rPr>
          <w:sz w:val="22"/>
          <w:szCs w:val="22"/>
          <w:lang w:val="ro-RO"/>
        </w:rPr>
        <w:t>candidaților,</w:t>
      </w:r>
      <w:r w:rsidRPr="00F06D8D">
        <w:rPr>
          <w:spacing w:val="11"/>
          <w:sz w:val="22"/>
          <w:szCs w:val="22"/>
          <w:lang w:val="ro-RO"/>
        </w:rPr>
        <w:t xml:space="preserve"> </w:t>
      </w:r>
    </w:p>
    <w:p w14:paraId="3EA06F7A" w14:textId="73103C0E" w:rsidR="005270F9" w:rsidRPr="00F06D8D" w:rsidRDefault="005270F9" w:rsidP="00F06D8D">
      <w:pPr>
        <w:pStyle w:val="BodyText"/>
        <w:spacing w:line="276" w:lineRule="auto"/>
        <w:rPr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ab/>
      </w:r>
      <w:r w:rsidRPr="00F06D8D">
        <w:rPr>
          <w:w w:val="105"/>
          <w:sz w:val="22"/>
          <w:szCs w:val="22"/>
          <w:lang w:val="ro-RO"/>
        </w:rPr>
        <w:t>verificarea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propunerilor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tehnice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prezentate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de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ofertanți, din punctul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de vedere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al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modului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în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care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acestea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corespund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cerințelor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minime din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caietul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="00234332">
        <w:rPr>
          <w:w w:val="105"/>
          <w:sz w:val="22"/>
          <w:szCs w:val="22"/>
          <w:lang w:val="ro-RO"/>
        </w:rPr>
        <w:t>de sarcini.</w:t>
      </w:r>
    </w:p>
    <w:p w14:paraId="2BE16EF1" w14:textId="77777777" w:rsidR="005270F9" w:rsidRPr="00F06D8D" w:rsidRDefault="005270F9" w:rsidP="00F06D8D">
      <w:pPr>
        <w:pStyle w:val="BodyText"/>
        <w:spacing w:line="276" w:lineRule="auto"/>
        <w:rPr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ab/>
      </w:r>
      <w:r w:rsidRPr="00F06D8D">
        <w:rPr>
          <w:w w:val="105"/>
          <w:sz w:val="22"/>
          <w:szCs w:val="22"/>
          <w:lang w:val="ro-RO"/>
        </w:rPr>
        <w:t>verificarea propunerilor tehnice finale prezentate de ofertanți verificarea propunerilor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financiare</w:t>
      </w:r>
      <w:r w:rsidRPr="00F06D8D">
        <w:rPr>
          <w:spacing w:val="14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prezentate</w:t>
      </w:r>
      <w:r w:rsidRPr="00F06D8D">
        <w:rPr>
          <w:spacing w:val="12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de ofertanți</w:t>
      </w:r>
    </w:p>
    <w:p w14:paraId="0269E24E" w14:textId="77777777" w:rsidR="005270F9" w:rsidRPr="00F06D8D" w:rsidRDefault="005270F9" w:rsidP="00F06D8D">
      <w:pPr>
        <w:pStyle w:val="BodyText"/>
        <w:spacing w:line="276" w:lineRule="auto"/>
        <w:rPr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lastRenderedPageBreak/>
        <w:t>-</w:t>
      </w:r>
      <w:r w:rsidRPr="00F06D8D">
        <w:rPr>
          <w:sz w:val="22"/>
          <w:szCs w:val="22"/>
          <w:lang w:val="ro-RO"/>
        </w:rPr>
        <w:tab/>
      </w:r>
      <w:r w:rsidRPr="00F06D8D">
        <w:rPr>
          <w:w w:val="105"/>
          <w:sz w:val="22"/>
          <w:szCs w:val="22"/>
          <w:lang w:val="ro-RO"/>
        </w:rPr>
        <w:t>stabilirea ofertelor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inacceptabile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sau neconforme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proofErr w:type="spellStart"/>
      <w:r w:rsidRPr="00F06D8D">
        <w:rPr>
          <w:w w:val="105"/>
          <w:sz w:val="22"/>
          <w:szCs w:val="22"/>
          <w:lang w:val="ro-RO"/>
        </w:rPr>
        <w:t>şi</w:t>
      </w:r>
      <w:proofErr w:type="spellEnd"/>
      <w:r w:rsidRPr="00F06D8D">
        <w:rPr>
          <w:w w:val="105"/>
          <w:sz w:val="22"/>
          <w:szCs w:val="22"/>
          <w:lang w:val="ro-RO"/>
        </w:rPr>
        <w:t xml:space="preserve"> a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motivelor care stau la baza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încadrării</w:t>
      </w:r>
      <w:r w:rsidRPr="00F06D8D">
        <w:rPr>
          <w:spacing w:val="16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ofertelor</w:t>
      </w:r>
      <w:r w:rsidRPr="00F06D8D">
        <w:rPr>
          <w:spacing w:val="6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respective</w:t>
      </w:r>
      <w:r w:rsidRPr="00F06D8D">
        <w:rPr>
          <w:spacing w:val="5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în</w:t>
      </w:r>
      <w:r w:rsidRPr="00F06D8D">
        <w:rPr>
          <w:spacing w:val="-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fiecare</w:t>
      </w:r>
      <w:r w:rsidRPr="00F06D8D">
        <w:rPr>
          <w:spacing w:val="-2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din</w:t>
      </w:r>
      <w:r w:rsidRPr="00F06D8D">
        <w:rPr>
          <w:spacing w:val="-5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aceste</w:t>
      </w:r>
      <w:r w:rsidRPr="00F06D8D">
        <w:rPr>
          <w:spacing w:val="7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categorii</w:t>
      </w:r>
    </w:p>
    <w:p w14:paraId="331B7A24" w14:textId="77777777" w:rsidR="005270F9" w:rsidRPr="00F06D8D" w:rsidRDefault="005270F9" w:rsidP="00F06D8D">
      <w:pPr>
        <w:pStyle w:val="BodyText"/>
        <w:spacing w:line="276" w:lineRule="auto"/>
        <w:rPr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ab/>
      </w:r>
      <w:r w:rsidRPr="00F06D8D">
        <w:rPr>
          <w:w w:val="105"/>
          <w:sz w:val="22"/>
          <w:szCs w:val="22"/>
          <w:lang w:val="ro-RO"/>
        </w:rPr>
        <w:t>stabilirea</w:t>
      </w:r>
      <w:r w:rsidRPr="00F06D8D">
        <w:rPr>
          <w:spacing w:val="-13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ofertelor</w:t>
      </w:r>
      <w:r w:rsidRPr="00F06D8D">
        <w:rPr>
          <w:spacing w:val="-7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admisibile</w:t>
      </w:r>
    </w:p>
    <w:p w14:paraId="40298C93" w14:textId="6425B6EE" w:rsidR="005270F9" w:rsidRPr="00F06D8D" w:rsidRDefault="005270F9" w:rsidP="00F06D8D">
      <w:pPr>
        <w:pStyle w:val="BodyText"/>
        <w:spacing w:line="276" w:lineRule="auto"/>
        <w:rPr>
          <w:w w:val="105"/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ab/>
      </w:r>
      <w:r w:rsidRPr="00F06D8D">
        <w:rPr>
          <w:w w:val="105"/>
          <w:sz w:val="22"/>
          <w:szCs w:val="22"/>
          <w:lang w:val="ro-RO"/>
        </w:rPr>
        <w:t>aplicarea criteriilor de atribuire, așa cum a fost prevăzut în documentația de atribuire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și</w:t>
      </w:r>
      <w:r w:rsidRPr="00F06D8D">
        <w:rPr>
          <w:spacing w:val="5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stabilirea</w:t>
      </w:r>
      <w:r w:rsidRPr="00F06D8D">
        <w:rPr>
          <w:spacing w:val="5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ofertei</w:t>
      </w:r>
      <w:r w:rsidRPr="00F06D8D">
        <w:rPr>
          <w:spacing w:val="8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câștigătoare</w:t>
      </w:r>
    </w:p>
    <w:p w14:paraId="1502B78D" w14:textId="77777777" w:rsidR="005270F9" w:rsidRPr="00F06D8D" w:rsidRDefault="005270F9" w:rsidP="00F06D8D">
      <w:pPr>
        <w:pStyle w:val="BodyText"/>
        <w:spacing w:line="276" w:lineRule="auto"/>
        <w:rPr>
          <w:sz w:val="22"/>
          <w:szCs w:val="22"/>
          <w:lang w:val="ro-RO"/>
        </w:rPr>
      </w:pPr>
      <w:r w:rsidRPr="00F06D8D">
        <w:rPr>
          <w:sz w:val="22"/>
          <w:szCs w:val="22"/>
          <w:lang w:val="ro-RO"/>
        </w:rPr>
        <w:t>-</w:t>
      </w:r>
      <w:r w:rsidRPr="00F06D8D">
        <w:rPr>
          <w:sz w:val="22"/>
          <w:szCs w:val="22"/>
          <w:lang w:val="ro-RO"/>
        </w:rPr>
        <w:tab/>
      </w:r>
      <w:r w:rsidRPr="00F06D8D">
        <w:rPr>
          <w:w w:val="105"/>
          <w:sz w:val="22"/>
          <w:szCs w:val="22"/>
          <w:lang w:val="ro-RO"/>
        </w:rPr>
        <w:t>elaborarea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proceselor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verbale aferente fiecărei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ședințe, a rapoartelor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intermediare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aferente fiecărei etape în cazul procedurilor cu mai multe etape și a raportului procedurii de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atribuire</w:t>
      </w:r>
    </w:p>
    <w:p w14:paraId="050C78DE" w14:textId="00C2E758" w:rsidR="005270F9" w:rsidRPr="00F06D8D" w:rsidRDefault="005270F9" w:rsidP="00234332">
      <w:pPr>
        <w:pStyle w:val="BodyText"/>
        <w:spacing w:line="276" w:lineRule="auto"/>
        <w:jc w:val="left"/>
        <w:rPr>
          <w:sz w:val="22"/>
          <w:szCs w:val="22"/>
          <w:lang w:val="ro-RO"/>
        </w:rPr>
      </w:pPr>
      <w:r w:rsidRPr="00F06D8D">
        <w:rPr>
          <w:b/>
          <w:bCs/>
          <w:w w:val="105"/>
          <w:sz w:val="22"/>
          <w:szCs w:val="22"/>
          <w:lang w:val="ro-RO"/>
        </w:rPr>
        <w:tab/>
      </w:r>
      <w:r w:rsidR="00234332">
        <w:rPr>
          <w:b/>
          <w:bCs/>
          <w:w w:val="105"/>
          <w:sz w:val="22"/>
          <w:szCs w:val="22"/>
          <w:lang w:val="ro-RO"/>
        </w:rPr>
        <w:t>Art.3</w:t>
      </w:r>
      <w:r w:rsidRPr="00F06D8D">
        <w:rPr>
          <w:b/>
          <w:bCs/>
          <w:w w:val="105"/>
          <w:sz w:val="22"/>
          <w:szCs w:val="22"/>
          <w:lang w:val="ro-RO"/>
        </w:rPr>
        <w:t>.</w:t>
      </w:r>
      <w:r w:rsidRPr="00F06D8D">
        <w:rPr>
          <w:spacing w:val="32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Prevederile </w:t>
      </w:r>
      <w:r w:rsidRPr="00F06D8D">
        <w:rPr>
          <w:spacing w:val="40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prezentei </w:t>
      </w:r>
      <w:r w:rsidRPr="00F06D8D">
        <w:rPr>
          <w:spacing w:val="43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dispoziții </w:t>
      </w:r>
      <w:r w:rsidRPr="00F06D8D">
        <w:rPr>
          <w:spacing w:val="50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vor </w:t>
      </w:r>
      <w:r w:rsidRPr="00F06D8D">
        <w:rPr>
          <w:spacing w:val="24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fi </w:t>
      </w:r>
      <w:r w:rsidRPr="00F06D8D">
        <w:rPr>
          <w:spacing w:val="24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duse </w:t>
      </w:r>
      <w:r w:rsidRPr="00F06D8D">
        <w:rPr>
          <w:spacing w:val="28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la </w:t>
      </w:r>
      <w:r w:rsidRPr="00F06D8D">
        <w:rPr>
          <w:spacing w:val="19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îndeplinire </w:t>
      </w:r>
      <w:r w:rsidRPr="00F06D8D">
        <w:rPr>
          <w:spacing w:val="39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de </w:t>
      </w:r>
      <w:r w:rsidRPr="00F06D8D">
        <w:rPr>
          <w:spacing w:val="23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 xml:space="preserve">către </w:t>
      </w:r>
      <w:r w:rsidRPr="00F06D8D">
        <w:rPr>
          <w:spacing w:val="3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persoanele nominalizate</w:t>
      </w:r>
      <w:r w:rsidRPr="00F06D8D">
        <w:rPr>
          <w:spacing w:val="1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la</w:t>
      </w:r>
      <w:r w:rsidRPr="00F06D8D">
        <w:rPr>
          <w:spacing w:val="-8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art.</w:t>
      </w:r>
      <w:r w:rsidRPr="00F06D8D">
        <w:rPr>
          <w:spacing w:val="-6"/>
          <w:w w:val="105"/>
          <w:sz w:val="22"/>
          <w:szCs w:val="22"/>
          <w:lang w:val="ro-RO"/>
        </w:rPr>
        <w:t xml:space="preserve"> </w:t>
      </w:r>
      <w:r w:rsidRPr="00F06D8D">
        <w:rPr>
          <w:w w:val="105"/>
          <w:sz w:val="22"/>
          <w:szCs w:val="22"/>
          <w:lang w:val="ro-RO"/>
        </w:rPr>
        <w:t>1.</w:t>
      </w:r>
    </w:p>
    <w:p w14:paraId="4A858E67" w14:textId="67F2DD7E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  <w:b/>
          <w:bCs/>
        </w:rPr>
        <w:t xml:space="preserve">Art. </w:t>
      </w:r>
      <w:r w:rsidR="00031CD4" w:rsidRPr="00F06D8D">
        <w:rPr>
          <w:rFonts w:ascii="Times New Roman" w:hAnsi="Times New Roman"/>
          <w:b/>
          <w:bCs/>
        </w:rPr>
        <w:t>5</w:t>
      </w:r>
      <w:r w:rsidRPr="00F06D8D">
        <w:rPr>
          <w:rFonts w:ascii="Times New Roman" w:hAnsi="Times New Roman"/>
        </w:rPr>
        <w:t xml:space="preserve"> Secretarul General al UAT Ion Creangă, va comunica prezenta instituțiilor, autorităților și persoanelor interesate.</w:t>
      </w:r>
    </w:p>
    <w:p w14:paraId="00B4D047" w14:textId="77777777" w:rsidR="005270F9" w:rsidRPr="00F06D8D" w:rsidRDefault="005270F9" w:rsidP="00F06D8D">
      <w:pPr>
        <w:spacing w:after="0"/>
        <w:jc w:val="both"/>
        <w:rPr>
          <w:rFonts w:ascii="Times New Roman" w:hAnsi="Times New Roman"/>
        </w:rPr>
      </w:pPr>
    </w:p>
    <w:p w14:paraId="33A6D284" w14:textId="77777777" w:rsidR="005270F9" w:rsidRPr="00F06D8D" w:rsidRDefault="005270F9" w:rsidP="00F06D8D">
      <w:pPr>
        <w:spacing w:after="0"/>
        <w:rPr>
          <w:rFonts w:ascii="Times New Roman" w:hAnsi="Times New Roman"/>
        </w:rPr>
      </w:pPr>
    </w:p>
    <w:p w14:paraId="21E6D791" w14:textId="77777777" w:rsidR="005270F9" w:rsidRPr="00F06D8D" w:rsidRDefault="005270F9" w:rsidP="00F06D8D">
      <w:pPr>
        <w:spacing w:after="0"/>
        <w:jc w:val="center"/>
        <w:rPr>
          <w:rFonts w:ascii="Times New Roman" w:hAnsi="Times New Roman"/>
        </w:rPr>
      </w:pPr>
      <w:r w:rsidRPr="00F06D8D">
        <w:rPr>
          <w:rFonts w:ascii="Times New Roman" w:hAnsi="Times New Roman"/>
        </w:rPr>
        <w:t>PRIMAR</w:t>
      </w:r>
    </w:p>
    <w:p w14:paraId="2FE88AD7" w14:textId="34D200DF" w:rsidR="005270F9" w:rsidRPr="00F06D8D" w:rsidRDefault="005270F9" w:rsidP="00F06D8D">
      <w:pPr>
        <w:spacing w:after="0"/>
        <w:jc w:val="center"/>
        <w:rPr>
          <w:rFonts w:ascii="Times New Roman" w:hAnsi="Times New Roman"/>
        </w:rPr>
      </w:pPr>
      <w:r w:rsidRPr="00F06D8D">
        <w:rPr>
          <w:rFonts w:ascii="Times New Roman" w:hAnsi="Times New Roman"/>
        </w:rPr>
        <w:t xml:space="preserve">Dumitru-Dorin </w:t>
      </w:r>
      <w:r w:rsidR="00F06D8D" w:rsidRPr="00F06D8D">
        <w:rPr>
          <w:rFonts w:ascii="Times New Roman" w:hAnsi="Times New Roman"/>
        </w:rPr>
        <w:t>TABACARIU</w:t>
      </w:r>
    </w:p>
    <w:p w14:paraId="07231BEF" w14:textId="77777777" w:rsidR="005270F9" w:rsidRPr="00F06D8D" w:rsidRDefault="005270F9" w:rsidP="00F06D8D">
      <w:pPr>
        <w:spacing w:after="0"/>
        <w:rPr>
          <w:rFonts w:ascii="Times New Roman" w:hAnsi="Times New Roman"/>
        </w:rPr>
      </w:pPr>
    </w:p>
    <w:p w14:paraId="68F35608" w14:textId="77777777" w:rsidR="005270F9" w:rsidRPr="00F06D8D" w:rsidRDefault="005270F9" w:rsidP="00F06D8D">
      <w:pPr>
        <w:spacing w:after="0"/>
        <w:rPr>
          <w:rFonts w:ascii="Times New Roman" w:hAnsi="Times New Roman"/>
        </w:rPr>
      </w:pPr>
      <w:r w:rsidRPr="00F06D8D">
        <w:rPr>
          <w:rFonts w:ascii="Times New Roman" w:hAnsi="Times New Roman"/>
        </w:rPr>
        <w:t xml:space="preserve">  </w:t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  <w:t xml:space="preserve"> Avizat ptr. Legalitate</w:t>
      </w:r>
    </w:p>
    <w:p w14:paraId="5A386DEC" w14:textId="0EB73282" w:rsidR="005270F9" w:rsidRDefault="005270F9" w:rsidP="00F06D8D">
      <w:pPr>
        <w:spacing w:after="0"/>
        <w:rPr>
          <w:rFonts w:ascii="Times New Roman" w:hAnsi="Times New Roman"/>
        </w:rPr>
      </w:pP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</w:r>
      <w:r w:rsidRPr="00F06D8D">
        <w:rPr>
          <w:rFonts w:ascii="Times New Roman" w:hAnsi="Times New Roman"/>
        </w:rPr>
        <w:tab/>
        <w:t xml:space="preserve">    Secretar General</w:t>
      </w:r>
    </w:p>
    <w:p w14:paraId="251959C1" w14:textId="035913D7" w:rsidR="00F06D8D" w:rsidRPr="00F06D8D" w:rsidRDefault="00F06D8D" w:rsidP="00F06D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Mihaela NIȚĂ </w:t>
      </w:r>
    </w:p>
    <w:p w14:paraId="5B25A106" w14:textId="4D9F4E7B" w:rsidR="005270F9" w:rsidRPr="00F06D8D" w:rsidRDefault="005270F9" w:rsidP="00F06D8D">
      <w:pPr>
        <w:pStyle w:val="BodyText"/>
        <w:spacing w:line="276" w:lineRule="auto"/>
        <w:rPr>
          <w:w w:val="105"/>
          <w:sz w:val="22"/>
          <w:szCs w:val="22"/>
          <w:lang w:val="ro-RO"/>
        </w:rPr>
      </w:pPr>
    </w:p>
    <w:p w14:paraId="7392935B" w14:textId="77777777" w:rsidR="005270F9" w:rsidRPr="00F06D8D" w:rsidRDefault="005270F9" w:rsidP="00F06D8D">
      <w:pPr>
        <w:pStyle w:val="BodyText"/>
        <w:spacing w:line="276" w:lineRule="auto"/>
        <w:rPr>
          <w:sz w:val="22"/>
          <w:szCs w:val="22"/>
          <w:lang w:val="ro-RO"/>
        </w:rPr>
      </w:pPr>
    </w:p>
    <w:p w14:paraId="7EF742DA" w14:textId="60EF49C5" w:rsidR="005270F9" w:rsidRDefault="005270F9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6EDFE8E" w14:textId="034B6E53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FD4065E" w14:textId="04054867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9B75263" w14:textId="68E077EE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665C8BF" w14:textId="09D2EE5A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C0EB78D" w14:textId="5BA499A7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4A77834" w14:textId="37BB493E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6F5AE03" w14:textId="3A215E71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D30D51E" w14:textId="456C9EFD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31C2780" w14:textId="1A24404E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BC3ABE7" w14:textId="1CA6A645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40456787" w14:textId="41A1844E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C5D6B24" w14:textId="56E436DE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C19C6FB" w14:textId="53F346FA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36F6BCB6" w14:textId="32B26E6E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2434369" w14:textId="697DD7A0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1BC61615" w14:textId="1949DEE6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41F8EB08" w14:textId="055D64B5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AED1C37" w14:textId="2560471E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79951B58" w14:textId="6846E9D0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0384D1AB" w14:textId="196C3F53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68C62173" w14:textId="13FE31DD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19CBB325" w14:textId="36A44D56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837AD3D" w14:textId="6AFDE48F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29363544" w14:textId="1FA63A29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4712032C" w14:textId="19108561" w:rsidR="00234332" w:rsidRDefault="00234332" w:rsidP="00F06D8D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50975665" w14:textId="58DA34FC" w:rsidR="00234332" w:rsidRDefault="00234332" w:rsidP="00165304">
      <w:pPr>
        <w:spacing w:after="0"/>
        <w:rPr>
          <w:rFonts w:ascii="Times New Roman" w:eastAsia="Times New Roman" w:hAnsi="Times New Roman"/>
          <w:lang w:val="fr-FR"/>
        </w:rPr>
      </w:pPr>
    </w:p>
    <w:sectPr w:rsidR="00234332" w:rsidSect="00391A88">
      <w:pgSz w:w="12240" w:h="15840"/>
      <w:pgMar w:top="851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8B7B" w14:textId="77777777" w:rsidR="00391A88" w:rsidRDefault="00391A88">
      <w:pPr>
        <w:spacing w:after="0" w:line="240" w:lineRule="auto"/>
      </w:pPr>
      <w:r>
        <w:separator/>
      </w:r>
    </w:p>
  </w:endnote>
  <w:endnote w:type="continuationSeparator" w:id="0">
    <w:p w14:paraId="6F118C9F" w14:textId="77777777" w:rsidR="00391A88" w:rsidRDefault="00391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F27F" w14:textId="77777777" w:rsidR="00391A88" w:rsidRDefault="00391A88">
      <w:pPr>
        <w:spacing w:after="0" w:line="240" w:lineRule="auto"/>
      </w:pPr>
      <w:r>
        <w:separator/>
      </w:r>
    </w:p>
  </w:footnote>
  <w:footnote w:type="continuationSeparator" w:id="0">
    <w:p w14:paraId="2C8B438F" w14:textId="77777777" w:rsidR="00391A88" w:rsidRDefault="00391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02"/>
    <w:multiLevelType w:val="hybridMultilevel"/>
    <w:tmpl w:val="973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25106"/>
    <w:multiLevelType w:val="multilevel"/>
    <w:tmpl w:val="4964CE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6D0D"/>
    <w:multiLevelType w:val="hybridMultilevel"/>
    <w:tmpl w:val="2DDC9B70"/>
    <w:lvl w:ilvl="0" w:tplc="9A4CBA1A">
      <w:start w:val="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" w15:restartNumberingAfterBreak="0">
    <w:nsid w:val="29641BDF"/>
    <w:multiLevelType w:val="hybridMultilevel"/>
    <w:tmpl w:val="5C30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D84"/>
    <w:multiLevelType w:val="hybridMultilevel"/>
    <w:tmpl w:val="62FE27CC"/>
    <w:lvl w:ilvl="0" w:tplc="0178D7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5322AF"/>
    <w:multiLevelType w:val="hybridMultilevel"/>
    <w:tmpl w:val="B04E4366"/>
    <w:lvl w:ilvl="0" w:tplc="2AF69878">
      <w:numFmt w:val="bullet"/>
      <w:lvlText w:val="-"/>
      <w:lvlJc w:val="left"/>
      <w:pPr>
        <w:ind w:left="251" w:hanging="138"/>
      </w:pPr>
      <w:rPr>
        <w:rFonts w:ascii="Times New Roman" w:eastAsia="Times New Roman" w:hAnsi="Times New Roman" w:cs="Times New Roman" w:hint="default"/>
        <w:w w:val="103"/>
      </w:rPr>
    </w:lvl>
    <w:lvl w:ilvl="1" w:tplc="C3F2900E">
      <w:numFmt w:val="bullet"/>
      <w:lvlText w:val="•"/>
      <w:lvlJc w:val="left"/>
      <w:pPr>
        <w:ind w:left="1162" w:hanging="138"/>
      </w:pPr>
      <w:rPr>
        <w:rFonts w:hint="default"/>
      </w:rPr>
    </w:lvl>
    <w:lvl w:ilvl="2" w:tplc="EBA80BE4">
      <w:numFmt w:val="bullet"/>
      <w:lvlText w:val="•"/>
      <w:lvlJc w:val="left"/>
      <w:pPr>
        <w:ind w:left="2064" w:hanging="138"/>
      </w:pPr>
      <w:rPr>
        <w:rFonts w:hint="default"/>
      </w:rPr>
    </w:lvl>
    <w:lvl w:ilvl="3" w:tplc="6C50C296">
      <w:numFmt w:val="bullet"/>
      <w:lvlText w:val="•"/>
      <w:lvlJc w:val="left"/>
      <w:pPr>
        <w:ind w:left="2966" w:hanging="138"/>
      </w:pPr>
      <w:rPr>
        <w:rFonts w:hint="default"/>
      </w:rPr>
    </w:lvl>
    <w:lvl w:ilvl="4" w:tplc="79E26B1A">
      <w:numFmt w:val="bullet"/>
      <w:lvlText w:val="•"/>
      <w:lvlJc w:val="left"/>
      <w:pPr>
        <w:ind w:left="3868" w:hanging="138"/>
      </w:pPr>
      <w:rPr>
        <w:rFonts w:hint="default"/>
      </w:rPr>
    </w:lvl>
    <w:lvl w:ilvl="5" w:tplc="49E08678">
      <w:numFmt w:val="bullet"/>
      <w:lvlText w:val="•"/>
      <w:lvlJc w:val="left"/>
      <w:pPr>
        <w:ind w:left="4770" w:hanging="138"/>
      </w:pPr>
      <w:rPr>
        <w:rFonts w:hint="default"/>
      </w:rPr>
    </w:lvl>
    <w:lvl w:ilvl="6" w:tplc="306297A2">
      <w:numFmt w:val="bullet"/>
      <w:lvlText w:val="•"/>
      <w:lvlJc w:val="left"/>
      <w:pPr>
        <w:ind w:left="5672" w:hanging="138"/>
      </w:pPr>
      <w:rPr>
        <w:rFonts w:hint="default"/>
      </w:rPr>
    </w:lvl>
    <w:lvl w:ilvl="7" w:tplc="BBAEB0BE">
      <w:numFmt w:val="bullet"/>
      <w:lvlText w:val="•"/>
      <w:lvlJc w:val="left"/>
      <w:pPr>
        <w:ind w:left="6574" w:hanging="138"/>
      </w:pPr>
      <w:rPr>
        <w:rFonts w:hint="default"/>
      </w:rPr>
    </w:lvl>
    <w:lvl w:ilvl="8" w:tplc="17D6BA34">
      <w:numFmt w:val="bullet"/>
      <w:lvlText w:val="•"/>
      <w:lvlJc w:val="left"/>
      <w:pPr>
        <w:ind w:left="7476" w:hanging="138"/>
      </w:pPr>
      <w:rPr>
        <w:rFonts w:hint="default"/>
      </w:rPr>
    </w:lvl>
  </w:abstractNum>
  <w:abstractNum w:abstractNumId="6" w15:restartNumberingAfterBreak="0">
    <w:nsid w:val="54F7541B"/>
    <w:multiLevelType w:val="hybridMultilevel"/>
    <w:tmpl w:val="2112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0CD5"/>
    <w:multiLevelType w:val="multilevel"/>
    <w:tmpl w:val="6C5D0CD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F7384"/>
    <w:multiLevelType w:val="hybridMultilevel"/>
    <w:tmpl w:val="EA4AB1C8"/>
    <w:lvl w:ilvl="0" w:tplc="6DC6DE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C1212"/>
    <w:multiLevelType w:val="hybridMultilevel"/>
    <w:tmpl w:val="F7984C00"/>
    <w:lvl w:ilvl="0" w:tplc="27FC79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8265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2983502">
    <w:abstractNumId w:val="9"/>
  </w:num>
  <w:num w:numId="3" w16cid:durableId="2052265780">
    <w:abstractNumId w:val="7"/>
  </w:num>
  <w:num w:numId="4" w16cid:durableId="836072075">
    <w:abstractNumId w:val="6"/>
  </w:num>
  <w:num w:numId="5" w16cid:durableId="833422568">
    <w:abstractNumId w:val="1"/>
  </w:num>
  <w:num w:numId="6" w16cid:durableId="735472471">
    <w:abstractNumId w:val="3"/>
  </w:num>
  <w:num w:numId="7" w16cid:durableId="9453135">
    <w:abstractNumId w:val="0"/>
  </w:num>
  <w:num w:numId="8" w16cid:durableId="1347176124">
    <w:abstractNumId w:val="5"/>
  </w:num>
  <w:num w:numId="9" w16cid:durableId="164714015">
    <w:abstractNumId w:val="2"/>
  </w:num>
  <w:num w:numId="10" w16cid:durableId="21114627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A0"/>
    <w:rsid w:val="000145D0"/>
    <w:rsid w:val="00014A57"/>
    <w:rsid w:val="00031CD4"/>
    <w:rsid w:val="00073C38"/>
    <w:rsid w:val="0007444F"/>
    <w:rsid w:val="00075748"/>
    <w:rsid w:val="000762F0"/>
    <w:rsid w:val="00085763"/>
    <w:rsid w:val="000A1FCD"/>
    <w:rsid w:val="000A4E24"/>
    <w:rsid w:val="000C4F15"/>
    <w:rsid w:val="001053C5"/>
    <w:rsid w:val="00120C57"/>
    <w:rsid w:val="00131BE7"/>
    <w:rsid w:val="00152AA5"/>
    <w:rsid w:val="00154EBB"/>
    <w:rsid w:val="00165304"/>
    <w:rsid w:val="00175351"/>
    <w:rsid w:val="00180CBD"/>
    <w:rsid w:val="001849C9"/>
    <w:rsid w:val="001A056A"/>
    <w:rsid w:val="001A06AD"/>
    <w:rsid w:val="001A23FA"/>
    <w:rsid w:val="001B1021"/>
    <w:rsid w:val="001D40E4"/>
    <w:rsid w:val="001D5CAF"/>
    <w:rsid w:val="00210013"/>
    <w:rsid w:val="00217B5C"/>
    <w:rsid w:val="002205F4"/>
    <w:rsid w:val="00221F5C"/>
    <w:rsid w:val="00224E6D"/>
    <w:rsid w:val="00234332"/>
    <w:rsid w:val="00252785"/>
    <w:rsid w:val="002646A0"/>
    <w:rsid w:val="00271910"/>
    <w:rsid w:val="002A1CA5"/>
    <w:rsid w:val="002A3170"/>
    <w:rsid w:val="002A365E"/>
    <w:rsid w:val="002A4928"/>
    <w:rsid w:val="002B2A8A"/>
    <w:rsid w:val="002B4851"/>
    <w:rsid w:val="002C374D"/>
    <w:rsid w:val="002C4723"/>
    <w:rsid w:val="002C68D7"/>
    <w:rsid w:val="002E0AC9"/>
    <w:rsid w:val="002E478F"/>
    <w:rsid w:val="003264AA"/>
    <w:rsid w:val="00333060"/>
    <w:rsid w:val="003503EC"/>
    <w:rsid w:val="00356555"/>
    <w:rsid w:val="00373F77"/>
    <w:rsid w:val="00382B22"/>
    <w:rsid w:val="00383042"/>
    <w:rsid w:val="00391A88"/>
    <w:rsid w:val="00392B81"/>
    <w:rsid w:val="003A36A6"/>
    <w:rsid w:val="003A69F1"/>
    <w:rsid w:val="003A7DC3"/>
    <w:rsid w:val="003C33E1"/>
    <w:rsid w:val="003D53FF"/>
    <w:rsid w:val="003E6DA2"/>
    <w:rsid w:val="00400F24"/>
    <w:rsid w:val="00401801"/>
    <w:rsid w:val="00402377"/>
    <w:rsid w:val="00410798"/>
    <w:rsid w:val="004154CD"/>
    <w:rsid w:val="004324BA"/>
    <w:rsid w:val="0044379A"/>
    <w:rsid w:val="00457CE9"/>
    <w:rsid w:val="00464F23"/>
    <w:rsid w:val="0047037C"/>
    <w:rsid w:val="004716C9"/>
    <w:rsid w:val="0048022E"/>
    <w:rsid w:val="0048409F"/>
    <w:rsid w:val="0049139E"/>
    <w:rsid w:val="004A1DA1"/>
    <w:rsid w:val="004C4CDD"/>
    <w:rsid w:val="004D28A5"/>
    <w:rsid w:val="004F0040"/>
    <w:rsid w:val="005045C1"/>
    <w:rsid w:val="00505FD7"/>
    <w:rsid w:val="005061A5"/>
    <w:rsid w:val="005126BF"/>
    <w:rsid w:val="00523B70"/>
    <w:rsid w:val="005252AB"/>
    <w:rsid w:val="005270F9"/>
    <w:rsid w:val="005336BE"/>
    <w:rsid w:val="00551B63"/>
    <w:rsid w:val="005531EA"/>
    <w:rsid w:val="00571B4B"/>
    <w:rsid w:val="00575902"/>
    <w:rsid w:val="0057675F"/>
    <w:rsid w:val="00577BD9"/>
    <w:rsid w:val="005820B0"/>
    <w:rsid w:val="00582855"/>
    <w:rsid w:val="0058359D"/>
    <w:rsid w:val="005B041D"/>
    <w:rsid w:val="005B624A"/>
    <w:rsid w:val="005C1B1C"/>
    <w:rsid w:val="005C7496"/>
    <w:rsid w:val="005D124D"/>
    <w:rsid w:val="005F42B7"/>
    <w:rsid w:val="005F50ED"/>
    <w:rsid w:val="00601C8F"/>
    <w:rsid w:val="006123E5"/>
    <w:rsid w:val="00621B91"/>
    <w:rsid w:val="00624F9A"/>
    <w:rsid w:val="006364B7"/>
    <w:rsid w:val="0064181D"/>
    <w:rsid w:val="00642196"/>
    <w:rsid w:val="0064651E"/>
    <w:rsid w:val="00671A77"/>
    <w:rsid w:val="00682A55"/>
    <w:rsid w:val="00696AF6"/>
    <w:rsid w:val="006A133A"/>
    <w:rsid w:val="006A571A"/>
    <w:rsid w:val="006C01DD"/>
    <w:rsid w:val="006E5B51"/>
    <w:rsid w:val="006F3273"/>
    <w:rsid w:val="006F7B91"/>
    <w:rsid w:val="0071063D"/>
    <w:rsid w:val="00714D08"/>
    <w:rsid w:val="00742E8D"/>
    <w:rsid w:val="0074406A"/>
    <w:rsid w:val="00752B66"/>
    <w:rsid w:val="00753C05"/>
    <w:rsid w:val="00756FA8"/>
    <w:rsid w:val="0075730A"/>
    <w:rsid w:val="0077150A"/>
    <w:rsid w:val="00776D86"/>
    <w:rsid w:val="0078575B"/>
    <w:rsid w:val="0079266B"/>
    <w:rsid w:val="007A0268"/>
    <w:rsid w:val="007A7A7D"/>
    <w:rsid w:val="007C2BE4"/>
    <w:rsid w:val="007C65D7"/>
    <w:rsid w:val="007F406E"/>
    <w:rsid w:val="00804ECA"/>
    <w:rsid w:val="0083397B"/>
    <w:rsid w:val="0083482E"/>
    <w:rsid w:val="00835341"/>
    <w:rsid w:val="008476E7"/>
    <w:rsid w:val="00850560"/>
    <w:rsid w:val="00857CA3"/>
    <w:rsid w:val="008640AE"/>
    <w:rsid w:val="008814E9"/>
    <w:rsid w:val="00895C7E"/>
    <w:rsid w:val="00895E69"/>
    <w:rsid w:val="008A4990"/>
    <w:rsid w:val="008B68A0"/>
    <w:rsid w:val="008C282B"/>
    <w:rsid w:val="008E426F"/>
    <w:rsid w:val="008E50D0"/>
    <w:rsid w:val="008F6A89"/>
    <w:rsid w:val="00945C71"/>
    <w:rsid w:val="00946F93"/>
    <w:rsid w:val="009745AA"/>
    <w:rsid w:val="00975A4C"/>
    <w:rsid w:val="00982AE8"/>
    <w:rsid w:val="009C0712"/>
    <w:rsid w:val="009C3D0B"/>
    <w:rsid w:val="009D5526"/>
    <w:rsid w:val="009D588F"/>
    <w:rsid w:val="009E1543"/>
    <w:rsid w:val="009F3BEB"/>
    <w:rsid w:val="00A006CB"/>
    <w:rsid w:val="00A05489"/>
    <w:rsid w:val="00A10849"/>
    <w:rsid w:val="00A217EC"/>
    <w:rsid w:val="00A25FF1"/>
    <w:rsid w:val="00A400F1"/>
    <w:rsid w:val="00A7666F"/>
    <w:rsid w:val="00A81CDB"/>
    <w:rsid w:val="00A84179"/>
    <w:rsid w:val="00A8582C"/>
    <w:rsid w:val="00A939FD"/>
    <w:rsid w:val="00AA38F3"/>
    <w:rsid w:val="00AA430D"/>
    <w:rsid w:val="00AA6855"/>
    <w:rsid w:val="00AE1BD6"/>
    <w:rsid w:val="00AE1F2B"/>
    <w:rsid w:val="00AF1848"/>
    <w:rsid w:val="00AF5372"/>
    <w:rsid w:val="00AF60E8"/>
    <w:rsid w:val="00AF6E2A"/>
    <w:rsid w:val="00B345F9"/>
    <w:rsid w:val="00B37A1E"/>
    <w:rsid w:val="00B47340"/>
    <w:rsid w:val="00B55E52"/>
    <w:rsid w:val="00B60D7B"/>
    <w:rsid w:val="00B62E38"/>
    <w:rsid w:val="00B77729"/>
    <w:rsid w:val="00B77EF6"/>
    <w:rsid w:val="00B83347"/>
    <w:rsid w:val="00B96C21"/>
    <w:rsid w:val="00BB1CC7"/>
    <w:rsid w:val="00BC195C"/>
    <w:rsid w:val="00BD102D"/>
    <w:rsid w:val="00BF416D"/>
    <w:rsid w:val="00C14CE1"/>
    <w:rsid w:val="00C409FA"/>
    <w:rsid w:val="00C43646"/>
    <w:rsid w:val="00C5405F"/>
    <w:rsid w:val="00C604AE"/>
    <w:rsid w:val="00C93BD1"/>
    <w:rsid w:val="00C94DAA"/>
    <w:rsid w:val="00CA0E45"/>
    <w:rsid w:val="00CB5810"/>
    <w:rsid w:val="00CC5C73"/>
    <w:rsid w:val="00CC6DE0"/>
    <w:rsid w:val="00CE09AB"/>
    <w:rsid w:val="00CF0CA0"/>
    <w:rsid w:val="00D17291"/>
    <w:rsid w:val="00D5104E"/>
    <w:rsid w:val="00D52124"/>
    <w:rsid w:val="00D5283E"/>
    <w:rsid w:val="00D551B9"/>
    <w:rsid w:val="00D60115"/>
    <w:rsid w:val="00D9202E"/>
    <w:rsid w:val="00D9560D"/>
    <w:rsid w:val="00DA329E"/>
    <w:rsid w:val="00DB290A"/>
    <w:rsid w:val="00DD108A"/>
    <w:rsid w:val="00DF00EA"/>
    <w:rsid w:val="00E06A34"/>
    <w:rsid w:val="00E253A0"/>
    <w:rsid w:val="00E256E3"/>
    <w:rsid w:val="00E725F4"/>
    <w:rsid w:val="00E74341"/>
    <w:rsid w:val="00EA0843"/>
    <w:rsid w:val="00EB2459"/>
    <w:rsid w:val="00EB78AD"/>
    <w:rsid w:val="00EC7B28"/>
    <w:rsid w:val="00ED54D9"/>
    <w:rsid w:val="00EE38DE"/>
    <w:rsid w:val="00F0627C"/>
    <w:rsid w:val="00F06608"/>
    <w:rsid w:val="00F06D8D"/>
    <w:rsid w:val="00F11541"/>
    <w:rsid w:val="00F11A89"/>
    <w:rsid w:val="00F12B0E"/>
    <w:rsid w:val="00F3089D"/>
    <w:rsid w:val="00F41B2A"/>
    <w:rsid w:val="00F50827"/>
    <w:rsid w:val="00F539B4"/>
    <w:rsid w:val="00F53B99"/>
    <w:rsid w:val="00F56516"/>
    <w:rsid w:val="00F57629"/>
    <w:rsid w:val="00F60300"/>
    <w:rsid w:val="00F60A85"/>
    <w:rsid w:val="00F77D10"/>
    <w:rsid w:val="00F84CFC"/>
    <w:rsid w:val="00F87D08"/>
    <w:rsid w:val="00F87E13"/>
    <w:rsid w:val="00F96E29"/>
    <w:rsid w:val="00FA6618"/>
    <w:rsid w:val="00FB3E79"/>
    <w:rsid w:val="00FC0689"/>
    <w:rsid w:val="00FC1AE2"/>
    <w:rsid w:val="00FC41F3"/>
    <w:rsid w:val="00FD665A"/>
    <w:rsid w:val="00FE1F66"/>
    <w:rsid w:val="00FE2903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B329E"/>
  <w15:docId w15:val="{865D4630-87C0-4132-B5EF-E47ED34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3A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433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74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0A1F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571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571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qFormat/>
    <w:rsid w:val="00DF00EA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F00EA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F00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F00EA"/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96AF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96AF6"/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343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o-RO"/>
    </w:rPr>
  </w:style>
  <w:style w:type="character" w:customStyle="1" w:styleId="Bodytext3">
    <w:name w:val="Body text (3)_"/>
    <w:link w:val="Bodytext30"/>
    <w:rsid w:val="00234332"/>
    <w:rPr>
      <w:rFonts w:ascii="Segoe UI" w:eastAsia="Segoe UI" w:hAnsi="Segoe UI" w:cs="Segoe UI"/>
      <w:i/>
      <w:iCs/>
      <w:sz w:val="16"/>
      <w:szCs w:val="1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234332"/>
    <w:pPr>
      <w:widowControl w:val="0"/>
      <w:shd w:val="clear" w:color="auto" w:fill="FFFFFF"/>
      <w:spacing w:after="180" w:line="259" w:lineRule="exact"/>
    </w:pPr>
    <w:rPr>
      <w:rFonts w:ascii="Segoe UI" w:eastAsia="Segoe UI" w:hAnsi="Segoe UI" w:cs="Segoe UI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78</cp:revision>
  <cp:lastPrinted>2023-11-21T07:09:00Z</cp:lastPrinted>
  <dcterms:created xsi:type="dcterms:W3CDTF">2023-08-17T04:53:00Z</dcterms:created>
  <dcterms:modified xsi:type="dcterms:W3CDTF">2024-01-16T10:15:00Z</dcterms:modified>
</cp:coreProperties>
</file>