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4B7CE" w14:textId="77777777" w:rsidR="00AE7135" w:rsidRPr="001E1D44" w:rsidRDefault="009345AA" w:rsidP="001E1D44">
      <w:pPr>
        <w:spacing w:after="0"/>
        <w:jc w:val="center"/>
        <w:rPr>
          <w:rFonts w:ascii="Times New Roman" w:hAnsi="Times New Roman" w:cs="Times New Roman"/>
          <w:b/>
        </w:rPr>
      </w:pPr>
      <w:r w:rsidRPr="001E1D44">
        <w:rPr>
          <w:rFonts w:ascii="Times New Roman" w:hAnsi="Times New Roman" w:cs="Times New Roman"/>
          <w:b/>
        </w:rPr>
        <w:t xml:space="preserve">     </w:t>
      </w:r>
      <w:r w:rsidR="00AE7135" w:rsidRPr="001E1D44">
        <w:rPr>
          <w:rFonts w:ascii="Times New Roman" w:hAnsi="Times New Roman" w:cs="Times New Roman"/>
          <w:b/>
        </w:rPr>
        <w:t xml:space="preserve">       ROMANIA</w:t>
      </w:r>
    </w:p>
    <w:p w14:paraId="26AC07EB" w14:textId="77777777" w:rsidR="00AE7135" w:rsidRPr="001E1D44" w:rsidRDefault="00AE7135" w:rsidP="001E1D44">
      <w:pPr>
        <w:spacing w:after="0"/>
        <w:ind w:left="2880"/>
        <w:rPr>
          <w:rFonts w:ascii="Times New Roman" w:hAnsi="Times New Roman" w:cs="Times New Roman"/>
          <w:b/>
        </w:rPr>
      </w:pPr>
      <w:r w:rsidRPr="001E1D44">
        <w:rPr>
          <w:rFonts w:ascii="Times New Roman" w:hAnsi="Times New Roman" w:cs="Times New Roman"/>
          <w:b/>
        </w:rPr>
        <w:t xml:space="preserve">                   JUDETUL NEAMT</w:t>
      </w:r>
    </w:p>
    <w:p w14:paraId="30B8910C" w14:textId="77777777" w:rsidR="00AE7135" w:rsidRPr="001E1D44" w:rsidRDefault="00AE7135" w:rsidP="001E1D44">
      <w:pPr>
        <w:spacing w:after="0"/>
        <w:ind w:left="2880"/>
        <w:rPr>
          <w:rFonts w:ascii="Times New Roman" w:hAnsi="Times New Roman" w:cs="Times New Roman"/>
          <w:b/>
        </w:rPr>
      </w:pPr>
      <w:r w:rsidRPr="001E1D44">
        <w:rPr>
          <w:rFonts w:ascii="Times New Roman" w:hAnsi="Times New Roman" w:cs="Times New Roman"/>
          <w:b/>
        </w:rPr>
        <w:t xml:space="preserve">             COMUNA ION CREANGA</w:t>
      </w:r>
    </w:p>
    <w:p w14:paraId="33A1488F" w14:textId="77777777" w:rsidR="00AE7135" w:rsidRPr="001E1D44" w:rsidRDefault="00AE7135" w:rsidP="001E1D44">
      <w:pPr>
        <w:spacing w:after="0"/>
        <w:ind w:left="3600" w:firstLine="720"/>
        <w:rPr>
          <w:rFonts w:ascii="Times New Roman" w:hAnsi="Times New Roman" w:cs="Times New Roman"/>
          <w:b/>
        </w:rPr>
      </w:pPr>
      <w:r w:rsidRPr="001E1D44">
        <w:rPr>
          <w:rFonts w:ascii="Times New Roman" w:hAnsi="Times New Roman" w:cs="Times New Roman"/>
          <w:b/>
        </w:rPr>
        <w:t>PRIMAR</w:t>
      </w:r>
    </w:p>
    <w:p w14:paraId="040836CF" w14:textId="32B33544" w:rsidR="00AE7135" w:rsidRDefault="00AE7135" w:rsidP="001E1D44">
      <w:pPr>
        <w:spacing w:after="0"/>
        <w:rPr>
          <w:rFonts w:ascii="Times New Roman" w:hAnsi="Times New Roman" w:cs="Times New Roman"/>
          <w:b/>
        </w:rPr>
      </w:pPr>
    </w:p>
    <w:p w14:paraId="200F2E2C" w14:textId="77777777" w:rsidR="00136E67" w:rsidRPr="001E1D44" w:rsidRDefault="00136E67" w:rsidP="001E1D44">
      <w:pPr>
        <w:spacing w:after="0"/>
        <w:rPr>
          <w:rFonts w:ascii="Times New Roman" w:hAnsi="Times New Roman" w:cs="Times New Roman"/>
          <w:b/>
        </w:rPr>
      </w:pPr>
    </w:p>
    <w:p w14:paraId="4A2B49F0" w14:textId="77777777" w:rsidR="00AE7135" w:rsidRPr="001E1D44" w:rsidRDefault="00AE7135" w:rsidP="001E1D44">
      <w:pPr>
        <w:spacing w:after="0"/>
        <w:ind w:left="2880"/>
        <w:rPr>
          <w:rFonts w:ascii="Times New Roman" w:hAnsi="Times New Roman" w:cs="Times New Roman"/>
          <w:b/>
        </w:rPr>
      </w:pPr>
      <w:r w:rsidRPr="001E1D44">
        <w:rPr>
          <w:rFonts w:ascii="Times New Roman" w:hAnsi="Times New Roman" w:cs="Times New Roman"/>
          <w:b/>
        </w:rPr>
        <w:t xml:space="preserve">          </w:t>
      </w:r>
      <w:r w:rsidRPr="001E1D44">
        <w:rPr>
          <w:rFonts w:ascii="Times New Roman" w:hAnsi="Times New Roman" w:cs="Times New Roman"/>
          <w:b/>
        </w:rPr>
        <w:tab/>
        <w:t xml:space="preserve">            DISPOZITIA</w:t>
      </w:r>
    </w:p>
    <w:p w14:paraId="79C05280" w14:textId="0F0267E7" w:rsidR="00AE7135" w:rsidRPr="001E1D44" w:rsidRDefault="00AE7135" w:rsidP="001E1D44">
      <w:pPr>
        <w:spacing w:after="0"/>
        <w:jc w:val="center"/>
        <w:rPr>
          <w:rFonts w:ascii="Times New Roman" w:hAnsi="Times New Roman" w:cs="Times New Roman"/>
          <w:b/>
        </w:rPr>
      </w:pPr>
      <w:r w:rsidRPr="001E1D44">
        <w:rPr>
          <w:rFonts w:ascii="Times New Roman" w:hAnsi="Times New Roman" w:cs="Times New Roman"/>
          <w:b/>
        </w:rPr>
        <w:t xml:space="preserve">       Nr.</w:t>
      </w:r>
      <w:r w:rsidR="00F15002">
        <w:rPr>
          <w:rFonts w:ascii="Times New Roman" w:hAnsi="Times New Roman" w:cs="Times New Roman"/>
          <w:b/>
        </w:rPr>
        <w:t xml:space="preserve"> </w:t>
      </w:r>
      <w:r w:rsidR="00DD7405">
        <w:rPr>
          <w:rFonts w:ascii="Times New Roman" w:hAnsi="Times New Roman" w:cs="Times New Roman"/>
          <w:b/>
        </w:rPr>
        <w:t>4</w:t>
      </w:r>
      <w:r w:rsidRPr="001E1D44">
        <w:rPr>
          <w:rFonts w:ascii="Times New Roman" w:hAnsi="Times New Roman" w:cs="Times New Roman"/>
          <w:b/>
        </w:rPr>
        <w:t xml:space="preserve"> din </w:t>
      </w:r>
      <w:r w:rsidR="00F15002">
        <w:rPr>
          <w:rFonts w:ascii="Times New Roman" w:hAnsi="Times New Roman" w:cs="Times New Roman"/>
          <w:b/>
        </w:rPr>
        <w:t>08.01.2023</w:t>
      </w:r>
    </w:p>
    <w:p w14:paraId="622A024B" w14:textId="049EA93B" w:rsidR="00AE7135" w:rsidRPr="001E1D44" w:rsidRDefault="00AE7135" w:rsidP="001E1D44">
      <w:pPr>
        <w:spacing w:after="0"/>
        <w:jc w:val="center"/>
        <w:rPr>
          <w:rFonts w:ascii="Times New Roman" w:hAnsi="Times New Roman" w:cs="Times New Roman"/>
          <w:b/>
        </w:rPr>
      </w:pPr>
      <w:r w:rsidRPr="001E1D44">
        <w:rPr>
          <w:rFonts w:ascii="Times New Roman" w:hAnsi="Times New Roman" w:cs="Times New Roman"/>
          <w:b/>
        </w:rPr>
        <w:t>Privind stabilirea  perioadei  în care se desemnează  reprezentanții  funcționarilor  publici</w:t>
      </w:r>
      <w:r w:rsidR="00A168FA">
        <w:rPr>
          <w:rFonts w:ascii="Times New Roman" w:hAnsi="Times New Roman" w:cs="Times New Roman"/>
          <w:b/>
        </w:rPr>
        <w:t>, membrii titulari și membrul supleant,</w:t>
      </w:r>
      <w:r w:rsidRPr="001E1D44">
        <w:rPr>
          <w:rFonts w:ascii="Times New Roman" w:hAnsi="Times New Roman" w:cs="Times New Roman"/>
          <w:b/>
        </w:rPr>
        <w:t xml:space="preserve">  în comisia  paritară  </w:t>
      </w:r>
      <w:r w:rsidR="00A168FA">
        <w:rPr>
          <w:rFonts w:ascii="Times New Roman" w:hAnsi="Times New Roman" w:cs="Times New Roman"/>
          <w:b/>
        </w:rPr>
        <w:t>constituită la</w:t>
      </w:r>
      <w:r w:rsidRPr="001E1D44">
        <w:rPr>
          <w:rFonts w:ascii="Times New Roman" w:hAnsi="Times New Roman" w:cs="Times New Roman"/>
          <w:b/>
        </w:rPr>
        <w:t xml:space="preserve">  nivelul  </w:t>
      </w:r>
      <w:r w:rsidR="00764D52" w:rsidRPr="001E1D44">
        <w:rPr>
          <w:rFonts w:ascii="Times New Roman" w:hAnsi="Times New Roman" w:cs="Times New Roman"/>
          <w:b/>
        </w:rPr>
        <w:t xml:space="preserve">Primăria </w:t>
      </w:r>
      <w:r w:rsidRPr="001E1D44">
        <w:rPr>
          <w:rFonts w:ascii="Times New Roman" w:hAnsi="Times New Roman" w:cs="Times New Roman"/>
          <w:b/>
        </w:rPr>
        <w:t xml:space="preserve">comunei   Ion Creangă, județul Neamț </w:t>
      </w:r>
      <w:r w:rsidR="00A168FA">
        <w:rPr>
          <w:rFonts w:ascii="Times New Roman" w:hAnsi="Times New Roman" w:cs="Times New Roman"/>
          <w:b/>
        </w:rPr>
        <w:t>, prin Dispoziția nr. 107 din 26.04.2022</w:t>
      </w:r>
    </w:p>
    <w:p w14:paraId="1AE98815" w14:textId="77777777" w:rsidR="00AE7135" w:rsidRPr="001E1D44" w:rsidRDefault="00AE7135" w:rsidP="001E1D44">
      <w:pPr>
        <w:spacing w:after="0"/>
        <w:rPr>
          <w:rFonts w:ascii="Times New Roman" w:eastAsia="Times New Roman" w:hAnsi="Times New Roman" w:cs="Times New Roman"/>
          <w:noProof/>
          <w:lang w:val="fr-FR"/>
        </w:rPr>
      </w:pPr>
    </w:p>
    <w:p w14:paraId="0C163AF7" w14:textId="77777777" w:rsidR="00AE7135" w:rsidRPr="001E1D44" w:rsidRDefault="00AE7135" w:rsidP="00CF52E8">
      <w:pPr>
        <w:spacing w:after="0"/>
        <w:jc w:val="both"/>
        <w:rPr>
          <w:rFonts w:ascii="Times New Roman" w:hAnsi="Times New Roman" w:cs="Times New Roman"/>
        </w:rPr>
      </w:pPr>
      <w:r w:rsidRPr="001E1D44">
        <w:rPr>
          <w:rFonts w:ascii="Times New Roman" w:hAnsi="Times New Roman" w:cs="Times New Roman"/>
        </w:rPr>
        <w:t xml:space="preserve">         Analizând temeiurile juridice:</w:t>
      </w:r>
    </w:p>
    <w:p w14:paraId="4BE0D096" w14:textId="77777777" w:rsidR="00AE7135" w:rsidRPr="001E1D44" w:rsidRDefault="00AE7135" w:rsidP="00CF52E8">
      <w:pPr>
        <w:pStyle w:val="ListParagraph"/>
        <w:numPr>
          <w:ilvl w:val="0"/>
          <w:numId w:val="5"/>
        </w:numPr>
        <w:spacing w:after="0"/>
        <w:jc w:val="both"/>
        <w:rPr>
          <w:rFonts w:ascii="Times New Roman" w:eastAsia="Times New Roman" w:hAnsi="Times New Roman" w:cs="Times New Roman"/>
          <w:noProof/>
        </w:rPr>
      </w:pPr>
      <w:r w:rsidRPr="001E1D44">
        <w:rPr>
          <w:rFonts w:ascii="Times New Roman" w:eastAsia="Times New Roman" w:hAnsi="Times New Roman" w:cs="Times New Roman"/>
          <w:noProof/>
        </w:rPr>
        <w:t>Art. 488, art. 489, art. 625  și art. 626 din din O.U.G. nr. 57/2019 privind codul administrativ, cu modificările și completările ulterioare,</w:t>
      </w:r>
    </w:p>
    <w:p w14:paraId="37DD8C95" w14:textId="44AB0CBE" w:rsidR="001A6E03" w:rsidRPr="001E1D44" w:rsidRDefault="001A6E03" w:rsidP="00CF52E8">
      <w:pPr>
        <w:pStyle w:val="ListParagraph"/>
        <w:numPr>
          <w:ilvl w:val="0"/>
          <w:numId w:val="6"/>
        </w:numPr>
        <w:spacing w:after="0"/>
        <w:jc w:val="both"/>
        <w:rPr>
          <w:rFonts w:ascii="Times New Roman" w:eastAsia="Times New Roman" w:hAnsi="Times New Roman" w:cs="Times New Roman"/>
          <w:noProof/>
          <w:lang w:val="en-US"/>
        </w:rPr>
      </w:pPr>
      <w:r w:rsidRPr="001E1D44">
        <w:rPr>
          <w:rFonts w:ascii="Times New Roman" w:eastAsia="Times New Roman" w:hAnsi="Times New Roman" w:cs="Times New Roman"/>
          <w:noProof/>
          <w:lang w:val="en-US"/>
        </w:rPr>
        <w:t xml:space="preserve">Art. 3- 12  din H.G  nr. 302 din 02.03.2022 pentru aprobarea </w:t>
      </w:r>
      <w:r w:rsidRPr="001E1D44">
        <w:rPr>
          <w:rFonts w:ascii="Times New Roman" w:eastAsia="Times New Roman" w:hAnsi="Times New Roman" w:cs="Times New Roman"/>
          <w:noProof/>
        </w:rPr>
        <w:t xml:space="preserve">normelor  privind  modul de constituire , organizare  și  funcționare a  comisiilor paritare, componența , atribuțiile  și procedura  de lucru ale  acestora, precum și a normelor privind  încheierea și monitorizarea </w:t>
      </w:r>
      <w:r w:rsidR="001804B7" w:rsidRPr="001E1D44">
        <w:rPr>
          <w:rFonts w:ascii="Times New Roman" w:eastAsia="Times New Roman" w:hAnsi="Times New Roman" w:cs="Times New Roman"/>
          <w:noProof/>
        </w:rPr>
        <w:t xml:space="preserve">aplicării </w:t>
      </w:r>
      <w:r w:rsidRPr="001E1D44">
        <w:rPr>
          <w:rFonts w:ascii="Times New Roman" w:eastAsia="Times New Roman" w:hAnsi="Times New Roman" w:cs="Times New Roman"/>
          <w:noProof/>
        </w:rPr>
        <w:t xml:space="preserve"> acordurilor  colective ,  </w:t>
      </w:r>
    </w:p>
    <w:p w14:paraId="738166C1" w14:textId="778A3DCE" w:rsidR="00AE7135" w:rsidRPr="001E1D44" w:rsidRDefault="00AE7135" w:rsidP="00CF52E8">
      <w:pPr>
        <w:pStyle w:val="ListParagraph"/>
        <w:numPr>
          <w:ilvl w:val="0"/>
          <w:numId w:val="6"/>
        </w:numPr>
        <w:spacing w:after="0"/>
        <w:jc w:val="both"/>
        <w:rPr>
          <w:rFonts w:ascii="Times New Roman" w:hAnsi="Times New Roman" w:cs="Times New Roman"/>
          <w:lang w:val="en-US"/>
        </w:rPr>
      </w:pPr>
      <w:r w:rsidRPr="001E1D44">
        <w:rPr>
          <w:rFonts w:ascii="Times New Roman" w:hAnsi="Times New Roman" w:cs="Times New Roman"/>
          <w:lang w:val="en-US"/>
        </w:rPr>
        <w:t>H.G nr. 1066/2008 pentru aprobarea normelor privind formarea profesională a funcționarilor publici cu modificările  și  completările  ulterioare ,</w:t>
      </w:r>
    </w:p>
    <w:p w14:paraId="464FDD8B" w14:textId="5267F9F8" w:rsidR="00AE7135" w:rsidRPr="001E1D44" w:rsidRDefault="00AE7135" w:rsidP="00CF52E8">
      <w:pPr>
        <w:spacing w:after="0"/>
        <w:ind w:left="360"/>
        <w:jc w:val="both"/>
        <w:rPr>
          <w:rFonts w:ascii="Times New Roman" w:eastAsia="Times New Roman" w:hAnsi="Times New Roman" w:cs="Times New Roman"/>
          <w:noProof/>
          <w:lang w:val="en-US"/>
        </w:rPr>
      </w:pPr>
      <w:r w:rsidRPr="001E1D44">
        <w:rPr>
          <w:rFonts w:ascii="Times New Roman" w:eastAsia="Times New Roman" w:hAnsi="Times New Roman" w:cs="Times New Roman"/>
          <w:noProof/>
        </w:rPr>
        <w:t>Ținând seama de prevederile</w:t>
      </w:r>
      <w:r w:rsidRPr="001E1D44">
        <w:rPr>
          <w:rFonts w:ascii="Times New Roman" w:eastAsia="Times New Roman" w:hAnsi="Times New Roman" w:cs="Times New Roman"/>
          <w:noProof/>
          <w:lang w:val="en-US"/>
        </w:rPr>
        <w:t>:</w:t>
      </w:r>
    </w:p>
    <w:p w14:paraId="6210258A" w14:textId="1F01443F" w:rsidR="00877E24" w:rsidRDefault="00346EC1" w:rsidP="00CF52E8">
      <w:pPr>
        <w:numPr>
          <w:ilvl w:val="0"/>
          <w:numId w:val="12"/>
        </w:numPr>
        <w:tabs>
          <w:tab w:val="clear" w:pos="432"/>
          <w:tab w:val="decimal" w:pos="720"/>
          <w:tab w:val="left" w:pos="6624"/>
        </w:tabs>
        <w:spacing w:after="0"/>
        <w:ind w:right="288" w:hanging="432"/>
        <w:jc w:val="both"/>
        <w:rPr>
          <w:rFonts w:ascii="Times New Roman" w:hAnsi="Times New Roman" w:cs="Times New Roman"/>
          <w:color w:val="000000"/>
          <w:spacing w:val="1"/>
        </w:rPr>
      </w:pPr>
      <w:r w:rsidRPr="001E1D44">
        <w:rPr>
          <w:rFonts w:ascii="Times New Roman" w:hAnsi="Times New Roman" w:cs="Times New Roman"/>
          <w:color w:val="000000"/>
        </w:rPr>
        <w:t>Dispozi</w:t>
      </w:r>
      <w:r w:rsidR="00A168FA">
        <w:rPr>
          <w:rFonts w:ascii="Times New Roman" w:hAnsi="Times New Roman" w:cs="Times New Roman"/>
          <w:color w:val="000000"/>
        </w:rPr>
        <w:t>ț</w:t>
      </w:r>
      <w:r w:rsidRPr="001E1D44">
        <w:rPr>
          <w:rFonts w:ascii="Times New Roman" w:hAnsi="Times New Roman" w:cs="Times New Roman"/>
          <w:color w:val="000000"/>
        </w:rPr>
        <w:t xml:space="preserve">iei nr. 28 din 25.01.2021 privind desemnarea persoanei autorizate , responsabile , cu </w:t>
      </w:r>
      <w:r w:rsidRPr="001E1D44">
        <w:rPr>
          <w:rFonts w:ascii="Times New Roman" w:hAnsi="Times New Roman" w:cs="Times New Roman"/>
          <w:color w:val="000000"/>
          <w:spacing w:val="4"/>
        </w:rPr>
        <w:t>evidenta func</w:t>
      </w:r>
      <w:r w:rsidR="00A168FA">
        <w:rPr>
          <w:rFonts w:ascii="Times New Roman" w:hAnsi="Times New Roman" w:cs="Times New Roman"/>
          <w:color w:val="000000"/>
          <w:spacing w:val="4"/>
        </w:rPr>
        <w:t>ț</w:t>
      </w:r>
      <w:r w:rsidRPr="001E1D44">
        <w:rPr>
          <w:rFonts w:ascii="Times New Roman" w:hAnsi="Times New Roman" w:cs="Times New Roman"/>
          <w:color w:val="000000"/>
          <w:spacing w:val="4"/>
        </w:rPr>
        <w:t>iilor publice și a func</w:t>
      </w:r>
      <w:r w:rsidR="00A168FA">
        <w:rPr>
          <w:rFonts w:ascii="Times New Roman" w:hAnsi="Times New Roman" w:cs="Times New Roman"/>
          <w:color w:val="000000"/>
          <w:spacing w:val="4"/>
        </w:rPr>
        <w:t>ț</w:t>
      </w:r>
      <w:r w:rsidRPr="001E1D44">
        <w:rPr>
          <w:rFonts w:ascii="Times New Roman" w:hAnsi="Times New Roman" w:cs="Times New Roman"/>
          <w:color w:val="000000"/>
          <w:spacing w:val="4"/>
        </w:rPr>
        <w:t xml:space="preserve">ionarilor publici și comunicarea actelor administrative </w:t>
      </w:r>
      <w:r w:rsidRPr="001E1D44">
        <w:rPr>
          <w:rFonts w:ascii="Times New Roman" w:hAnsi="Times New Roman" w:cs="Times New Roman"/>
          <w:color w:val="000000"/>
          <w:spacing w:val="1"/>
        </w:rPr>
        <w:t xml:space="preserve">ale acestora ANFP precum si completarea si transmiterea Registrului general de evidenta al </w:t>
      </w:r>
      <w:r w:rsidRPr="001E1D44">
        <w:rPr>
          <w:rFonts w:ascii="Times New Roman" w:hAnsi="Times New Roman" w:cs="Times New Roman"/>
          <w:color w:val="000000"/>
          <w:spacing w:val="2"/>
        </w:rPr>
        <w:t>salaria</w:t>
      </w:r>
      <w:r w:rsidR="00A168FA">
        <w:rPr>
          <w:rFonts w:ascii="Times New Roman" w:hAnsi="Times New Roman" w:cs="Times New Roman"/>
          <w:color w:val="000000"/>
          <w:spacing w:val="2"/>
        </w:rPr>
        <w:t>ț</w:t>
      </w:r>
      <w:r w:rsidRPr="001E1D44">
        <w:rPr>
          <w:rFonts w:ascii="Times New Roman" w:hAnsi="Times New Roman" w:cs="Times New Roman"/>
          <w:color w:val="000000"/>
          <w:spacing w:val="2"/>
        </w:rPr>
        <w:t>ilor pentru personalul contractual din administra</w:t>
      </w:r>
      <w:r w:rsidR="00A168FA">
        <w:rPr>
          <w:rFonts w:ascii="Times New Roman" w:hAnsi="Times New Roman" w:cs="Times New Roman"/>
          <w:color w:val="000000"/>
          <w:spacing w:val="2"/>
        </w:rPr>
        <w:t>ț</w:t>
      </w:r>
      <w:r w:rsidRPr="001E1D44">
        <w:rPr>
          <w:rFonts w:ascii="Times New Roman" w:hAnsi="Times New Roman" w:cs="Times New Roman"/>
          <w:color w:val="000000"/>
          <w:spacing w:val="2"/>
        </w:rPr>
        <w:t>ia publică</w:t>
      </w:r>
      <w:r w:rsidRPr="001E1D44">
        <w:rPr>
          <w:rFonts w:ascii="Times New Roman" w:hAnsi="Times New Roman" w:cs="Times New Roman"/>
          <w:color w:val="000000"/>
          <w:spacing w:val="1"/>
        </w:rPr>
        <w:t>.</w:t>
      </w:r>
    </w:p>
    <w:p w14:paraId="22F12091" w14:textId="103F5213" w:rsidR="00877E24" w:rsidRDefault="00877E24" w:rsidP="00CF52E8">
      <w:pPr>
        <w:numPr>
          <w:ilvl w:val="0"/>
          <w:numId w:val="12"/>
        </w:numPr>
        <w:tabs>
          <w:tab w:val="clear" w:pos="432"/>
          <w:tab w:val="decimal" w:pos="720"/>
          <w:tab w:val="left" w:pos="6624"/>
        </w:tabs>
        <w:spacing w:after="0"/>
        <w:ind w:right="288" w:hanging="432"/>
        <w:jc w:val="both"/>
        <w:rPr>
          <w:rFonts w:ascii="Times New Roman" w:hAnsi="Times New Roman" w:cs="Times New Roman"/>
          <w:color w:val="000000"/>
          <w:spacing w:val="1"/>
        </w:rPr>
      </w:pPr>
      <w:r w:rsidRPr="00877E24">
        <w:rPr>
          <w:rFonts w:ascii="Times New Roman" w:hAnsi="Times New Roman" w:cs="Times New Roman"/>
          <w:sz w:val="24"/>
          <w:szCs w:val="24"/>
        </w:rPr>
        <w:t>Dispoziția nr. 24 din 16.01.2023 privind modificarea raportului de serviciu al domnului Creangă Răzvan – Marian, consilier, grad profesional asistent, gradația 1, în cadrul compartimentului Monitorul Oficial Local din aparatul de specialitate al Primarului Comunei Ion Creangă, începând cu data de 16.01.2023 prin transfer la cerere.</w:t>
      </w:r>
    </w:p>
    <w:p w14:paraId="1C21110F" w14:textId="4C09BA41" w:rsidR="00877E24" w:rsidRPr="00877E24" w:rsidRDefault="00877E24" w:rsidP="00CF52E8">
      <w:pPr>
        <w:numPr>
          <w:ilvl w:val="0"/>
          <w:numId w:val="12"/>
        </w:numPr>
        <w:tabs>
          <w:tab w:val="clear" w:pos="432"/>
          <w:tab w:val="decimal" w:pos="720"/>
          <w:tab w:val="left" w:pos="6624"/>
        </w:tabs>
        <w:spacing w:after="0"/>
        <w:ind w:right="288" w:hanging="432"/>
        <w:jc w:val="both"/>
        <w:rPr>
          <w:rFonts w:ascii="Times New Roman" w:hAnsi="Times New Roman" w:cs="Times New Roman"/>
          <w:color w:val="000000"/>
          <w:spacing w:val="1"/>
        </w:rPr>
      </w:pPr>
      <w:r w:rsidRPr="00877E24">
        <w:rPr>
          <w:rFonts w:ascii="Times New Roman" w:hAnsi="Times New Roman" w:cs="Times New Roman"/>
          <w:sz w:val="24"/>
          <w:szCs w:val="24"/>
        </w:rPr>
        <w:t>Dispoziția nr. 130 din 24.04.2023 privind încetarea raportului de serviciu al domnișoarei Lungu Denisa, inspector, grad profesional asistent, gradația 1, în cadrul compartimentului Cadastru, din aparatul de specialitate al Primarului Comunei Ion Creangă, începând cu data de 24.04.2023.</w:t>
      </w:r>
    </w:p>
    <w:p w14:paraId="535F84F8" w14:textId="212B2BE2" w:rsidR="00346EC1" w:rsidRPr="007625CB" w:rsidRDefault="00AE7135" w:rsidP="00CF52E8">
      <w:pPr>
        <w:pStyle w:val="ListParagraph"/>
        <w:numPr>
          <w:ilvl w:val="0"/>
          <w:numId w:val="6"/>
        </w:numPr>
        <w:spacing w:after="120"/>
        <w:jc w:val="both"/>
        <w:rPr>
          <w:rFonts w:ascii="Times New Roman" w:hAnsi="Times New Roman" w:cs="Times New Roman"/>
        </w:rPr>
      </w:pPr>
      <w:r w:rsidRPr="007625CB">
        <w:rPr>
          <w:rFonts w:ascii="Times New Roman" w:eastAsia="Times New Roman" w:hAnsi="Times New Roman" w:cs="Times New Roman"/>
          <w:noProof/>
          <w:lang w:val="en-US"/>
        </w:rPr>
        <w:t xml:space="preserve">H.C.L nr. </w:t>
      </w:r>
      <w:r w:rsidR="00346EC1" w:rsidRPr="007625CB">
        <w:rPr>
          <w:rFonts w:ascii="Times New Roman" w:eastAsia="Times New Roman" w:hAnsi="Times New Roman" w:cs="Times New Roman"/>
          <w:noProof/>
          <w:lang w:val="en-US"/>
        </w:rPr>
        <w:t>1</w:t>
      </w:r>
      <w:r w:rsidR="000B0B4F">
        <w:rPr>
          <w:rFonts w:ascii="Times New Roman" w:eastAsia="Times New Roman" w:hAnsi="Times New Roman" w:cs="Times New Roman"/>
          <w:noProof/>
          <w:lang w:val="en-US"/>
        </w:rPr>
        <w:t>42</w:t>
      </w:r>
      <w:r w:rsidRPr="007625CB">
        <w:rPr>
          <w:rFonts w:ascii="Times New Roman" w:eastAsia="Times New Roman" w:hAnsi="Times New Roman" w:cs="Times New Roman"/>
          <w:noProof/>
          <w:lang w:val="en-US"/>
        </w:rPr>
        <w:t xml:space="preserve"> </w:t>
      </w:r>
      <w:r w:rsidR="00346EC1" w:rsidRPr="007625CB">
        <w:rPr>
          <w:rFonts w:ascii="Times New Roman" w:hAnsi="Times New Roman" w:cs="Times New Roman"/>
          <w:color w:val="000000"/>
          <w:spacing w:val="-4"/>
        </w:rPr>
        <w:t xml:space="preserve">din </w:t>
      </w:r>
      <w:r w:rsidR="000B0B4F">
        <w:rPr>
          <w:rFonts w:ascii="Times New Roman" w:hAnsi="Times New Roman" w:cs="Times New Roman"/>
          <w:color w:val="000000"/>
          <w:spacing w:val="-4"/>
        </w:rPr>
        <w:t>20.11.2023</w:t>
      </w:r>
      <w:r w:rsidR="00346EC1" w:rsidRPr="007625CB">
        <w:rPr>
          <w:rFonts w:ascii="Times New Roman" w:hAnsi="Times New Roman" w:cs="Times New Roman"/>
          <w:color w:val="000000"/>
          <w:spacing w:val="-4"/>
        </w:rPr>
        <w:t xml:space="preserve"> privind </w:t>
      </w:r>
      <w:r w:rsidR="000B0B4F" w:rsidRPr="000B0B4F">
        <w:rPr>
          <w:rFonts w:ascii="Times New Roman" w:hAnsi="Times New Roman" w:cs="Times New Roman"/>
          <w:color w:val="000000"/>
          <w:spacing w:val="-4"/>
        </w:rPr>
        <w:t>aprobarea reorganizării aparatului de specialitate al primarului comunei Ion Creanga începând cu 01 noiembrie 2023 precum si aprobarea statului de func</w:t>
      </w:r>
      <w:r w:rsidR="00A168FA">
        <w:rPr>
          <w:rFonts w:ascii="Times New Roman" w:hAnsi="Times New Roman" w:cs="Times New Roman"/>
          <w:color w:val="000000"/>
          <w:spacing w:val="-4"/>
        </w:rPr>
        <w:t>ț</w:t>
      </w:r>
      <w:r w:rsidR="000B0B4F" w:rsidRPr="000B0B4F">
        <w:rPr>
          <w:rFonts w:ascii="Times New Roman" w:hAnsi="Times New Roman" w:cs="Times New Roman"/>
          <w:color w:val="000000"/>
          <w:spacing w:val="-4"/>
        </w:rPr>
        <w:t>ii si a organigramei în conformitate cu Legea nr. 296/2023 privind unele măsuri fiscal-bugetare pentru asigurarea sustenabilită</w:t>
      </w:r>
      <w:r w:rsidR="00A168FA">
        <w:rPr>
          <w:rFonts w:ascii="Times New Roman" w:hAnsi="Times New Roman" w:cs="Times New Roman"/>
          <w:color w:val="000000"/>
          <w:spacing w:val="-4"/>
        </w:rPr>
        <w:t>ț</w:t>
      </w:r>
      <w:r w:rsidR="000B0B4F" w:rsidRPr="000B0B4F">
        <w:rPr>
          <w:rFonts w:ascii="Times New Roman" w:hAnsi="Times New Roman" w:cs="Times New Roman"/>
          <w:color w:val="000000"/>
          <w:spacing w:val="-4"/>
        </w:rPr>
        <w:t>ii financiare a României pe termen lung</w:t>
      </w:r>
      <w:r w:rsidR="007625CB" w:rsidRPr="007625CB">
        <w:rPr>
          <w:rFonts w:ascii="Times New Roman" w:hAnsi="Times New Roman" w:cs="Times New Roman"/>
        </w:rPr>
        <w:t>.</w:t>
      </w:r>
    </w:p>
    <w:p w14:paraId="3FA9975C" w14:textId="3063C012" w:rsidR="00892B0C" w:rsidRPr="00892B0C" w:rsidRDefault="00892B0C" w:rsidP="00CF52E8">
      <w:pPr>
        <w:pStyle w:val="ListParagraph"/>
        <w:numPr>
          <w:ilvl w:val="0"/>
          <w:numId w:val="12"/>
        </w:numPr>
        <w:spacing w:after="0"/>
        <w:ind w:hanging="360"/>
        <w:jc w:val="both"/>
        <w:rPr>
          <w:rFonts w:ascii="Times New Roman" w:eastAsia="Times New Roman" w:hAnsi="Times New Roman" w:cs="Times New Roman"/>
          <w:noProof/>
          <w:lang w:val="en-US"/>
        </w:rPr>
      </w:pPr>
      <w:r w:rsidRPr="001E1D44">
        <w:rPr>
          <w:rFonts w:ascii="Times New Roman" w:eastAsia="Times New Roman" w:hAnsi="Times New Roman" w:cs="Times New Roman"/>
          <w:noProof/>
          <w:lang w:val="en-US"/>
        </w:rPr>
        <w:t>Dispozitia  nr. 19  din 14.01.2021  privind  constituirea  comisiei de disciplină in cadrul UAT – Comuna  Ion Creanga.</w:t>
      </w:r>
    </w:p>
    <w:p w14:paraId="49DD8336" w14:textId="77777777" w:rsidR="00AE7135" w:rsidRPr="001E1D44" w:rsidRDefault="00AE7135" w:rsidP="00CF52E8">
      <w:pPr>
        <w:spacing w:after="0"/>
        <w:ind w:left="360"/>
        <w:jc w:val="both"/>
        <w:rPr>
          <w:rFonts w:ascii="Times New Roman" w:eastAsia="Times New Roman" w:hAnsi="Times New Roman" w:cs="Times New Roman"/>
          <w:noProof/>
          <w:lang w:val="en-US"/>
        </w:rPr>
      </w:pPr>
      <w:r w:rsidRPr="001E1D44">
        <w:rPr>
          <w:rFonts w:ascii="Times New Roman" w:eastAsia="Times New Roman" w:hAnsi="Times New Roman" w:cs="Times New Roman"/>
          <w:noProof/>
          <w:lang w:val="en-US"/>
        </w:rPr>
        <w:t>Luând  act  de :</w:t>
      </w:r>
    </w:p>
    <w:p w14:paraId="51FF8FD5" w14:textId="7E39041C" w:rsidR="00AE7135" w:rsidRPr="001E1D44" w:rsidRDefault="00AE7135" w:rsidP="00CF52E8">
      <w:pPr>
        <w:pStyle w:val="ListParagraph"/>
        <w:numPr>
          <w:ilvl w:val="0"/>
          <w:numId w:val="6"/>
        </w:numPr>
        <w:spacing w:after="0"/>
        <w:jc w:val="both"/>
        <w:rPr>
          <w:rFonts w:ascii="Times New Roman" w:eastAsia="Times New Roman" w:hAnsi="Times New Roman" w:cs="Times New Roman"/>
          <w:noProof/>
          <w:lang w:val="en-US"/>
        </w:rPr>
      </w:pPr>
      <w:r w:rsidRPr="001E1D44">
        <w:rPr>
          <w:rFonts w:ascii="Times New Roman" w:eastAsia="Times New Roman" w:hAnsi="Times New Roman" w:cs="Times New Roman"/>
          <w:noProof/>
          <w:lang w:val="en-US"/>
        </w:rPr>
        <w:t xml:space="preserve">Dispozitia  nr. </w:t>
      </w:r>
      <w:r w:rsidR="00A63E2D">
        <w:rPr>
          <w:rFonts w:ascii="Times New Roman" w:eastAsia="Times New Roman" w:hAnsi="Times New Roman" w:cs="Times New Roman"/>
          <w:noProof/>
          <w:lang w:val="en-US"/>
        </w:rPr>
        <w:t>107</w:t>
      </w:r>
      <w:r w:rsidRPr="001E1D44">
        <w:rPr>
          <w:rFonts w:ascii="Times New Roman" w:eastAsia="Times New Roman" w:hAnsi="Times New Roman" w:cs="Times New Roman"/>
          <w:noProof/>
          <w:lang w:val="en-US"/>
        </w:rPr>
        <w:t xml:space="preserve">  din </w:t>
      </w:r>
      <w:r w:rsidR="00A63E2D">
        <w:rPr>
          <w:rFonts w:ascii="Times New Roman" w:eastAsia="Times New Roman" w:hAnsi="Times New Roman" w:cs="Times New Roman"/>
          <w:noProof/>
          <w:lang w:val="en-US"/>
        </w:rPr>
        <w:t>26.04.2022</w:t>
      </w:r>
      <w:r w:rsidRPr="001E1D44">
        <w:rPr>
          <w:rFonts w:ascii="Times New Roman" w:eastAsia="Times New Roman" w:hAnsi="Times New Roman" w:cs="Times New Roman"/>
          <w:noProof/>
          <w:lang w:val="en-US"/>
        </w:rPr>
        <w:t xml:space="preserve">  privind  constituirea  comisiei </w:t>
      </w:r>
      <w:r w:rsidR="00892B0C">
        <w:rPr>
          <w:rFonts w:ascii="Times New Roman" w:eastAsia="Times New Roman" w:hAnsi="Times New Roman" w:cs="Times New Roman"/>
          <w:noProof/>
          <w:lang w:val="en-US"/>
        </w:rPr>
        <w:t xml:space="preserve">paritare la  nivelul  </w:t>
      </w:r>
      <w:r w:rsidR="00A63E2D">
        <w:rPr>
          <w:rFonts w:ascii="Times New Roman" w:eastAsia="Times New Roman" w:hAnsi="Times New Roman" w:cs="Times New Roman"/>
          <w:noProof/>
          <w:lang w:val="en-US"/>
        </w:rPr>
        <w:t>Primăria</w:t>
      </w:r>
      <w:r w:rsidR="00892B0C">
        <w:rPr>
          <w:rFonts w:ascii="Times New Roman" w:eastAsia="Times New Roman" w:hAnsi="Times New Roman" w:cs="Times New Roman"/>
          <w:noProof/>
          <w:lang w:val="en-US"/>
        </w:rPr>
        <w:t xml:space="preserve"> </w:t>
      </w:r>
      <w:r w:rsidRPr="001E1D44">
        <w:rPr>
          <w:rFonts w:ascii="Times New Roman" w:eastAsia="Times New Roman" w:hAnsi="Times New Roman" w:cs="Times New Roman"/>
          <w:noProof/>
          <w:lang w:val="en-US"/>
        </w:rPr>
        <w:t>Comun</w:t>
      </w:r>
      <w:r w:rsidR="00892B0C">
        <w:rPr>
          <w:rFonts w:ascii="Times New Roman" w:eastAsia="Times New Roman" w:hAnsi="Times New Roman" w:cs="Times New Roman"/>
          <w:noProof/>
          <w:lang w:val="en-US"/>
        </w:rPr>
        <w:t>ei</w:t>
      </w:r>
      <w:r w:rsidRPr="001E1D44">
        <w:rPr>
          <w:rFonts w:ascii="Times New Roman" w:eastAsia="Times New Roman" w:hAnsi="Times New Roman" w:cs="Times New Roman"/>
          <w:noProof/>
          <w:lang w:val="en-US"/>
        </w:rPr>
        <w:t xml:space="preserve">  Ion Creanga</w:t>
      </w:r>
      <w:r w:rsidR="00A63E2D">
        <w:rPr>
          <w:rFonts w:ascii="Times New Roman" w:eastAsia="Times New Roman" w:hAnsi="Times New Roman" w:cs="Times New Roman"/>
          <w:noProof/>
          <w:lang w:val="en-US"/>
        </w:rPr>
        <w:t>,</w:t>
      </w:r>
      <w:r w:rsidR="00A63E2D" w:rsidRPr="00A63E2D">
        <w:rPr>
          <w:rFonts w:ascii="Times New Roman" w:eastAsia="Times New Roman" w:hAnsi="Times New Roman" w:cs="Times New Roman"/>
          <w:noProof/>
          <w:lang w:val="en-US"/>
        </w:rPr>
        <w:t xml:space="preserve"> </w:t>
      </w:r>
      <w:r w:rsidR="00A63E2D">
        <w:rPr>
          <w:rFonts w:ascii="Times New Roman" w:eastAsia="Times New Roman" w:hAnsi="Times New Roman" w:cs="Times New Roman"/>
          <w:noProof/>
          <w:lang w:val="en-US"/>
        </w:rPr>
        <w:t>județul Neamț</w:t>
      </w:r>
      <w:r w:rsidRPr="001E1D44">
        <w:rPr>
          <w:rFonts w:ascii="Times New Roman" w:eastAsia="Times New Roman" w:hAnsi="Times New Roman" w:cs="Times New Roman"/>
          <w:noProof/>
          <w:lang w:val="en-US"/>
        </w:rPr>
        <w:t>.</w:t>
      </w:r>
    </w:p>
    <w:p w14:paraId="47DA03C9" w14:textId="5B18016A" w:rsidR="00AE7135" w:rsidRPr="00CF52E8" w:rsidRDefault="00801E36" w:rsidP="00CF52E8">
      <w:pPr>
        <w:spacing w:after="0"/>
        <w:jc w:val="both"/>
        <w:rPr>
          <w:rFonts w:ascii="Times New Roman" w:eastAsia="Times New Roman" w:hAnsi="Times New Roman" w:cs="Times New Roman"/>
          <w:noProof/>
        </w:rPr>
      </w:pPr>
      <w:r w:rsidRPr="001E1D44">
        <w:rPr>
          <w:rFonts w:ascii="Times New Roman" w:eastAsia="Times New Roman" w:hAnsi="Times New Roman" w:cs="Times New Roman"/>
          <w:noProof/>
        </w:rPr>
        <w:t xml:space="preserve">       </w:t>
      </w:r>
      <w:r w:rsidR="00AE7135" w:rsidRPr="001E1D44">
        <w:rPr>
          <w:rFonts w:ascii="Times New Roman" w:eastAsia="Times New Roman" w:hAnsi="Times New Roman" w:cs="Times New Roman"/>
          <w:noProof/>
        </w:rPr>
        <w:t>În temeiul prevederilor art. 154 alin. (1),  art. 155 alin. (5) lit. „ e”  și art. 196 alin. (1) lit.</w:t>
      </w:r>
      <w:r w:rsidR="00AE7135" w:rsidRPr="001E1D44">
        <w:rPr>
          <w:rFonts w:ascii="Times New Roman" w:eastAsia="Times New Roman" w:hAnsi="Times New Roman" w:cs="Times New Roman"/>
          <w:noProof/>
          <w:lang w:val="en-US"/>
        </w:rPr>
        <w:t xml:space="preserve"> </w:t>
      </w:r>
      <w:r w:rsidR="00AE7135" w:rsidRPr="001E1D44">
        <w:rPr>
          <w:rFonts w:ascii="Times New Roman" w:eastAsia="Times New Roman" w:hAnsi="Times New Roman" w:cs="Times New Roman"/>
          <w:noProof/>
        </w:rPr>
        <w:t xml:space="preserve">„ </w:t>
      </w:r>
      <w:r w:rsidR="00AE7135" w:rsidRPr="001E1D44">
        <w:rPr>
          <w:rFonts w:ascii="Times New Roman" w:eastAsia="Times New Roman" w:hAnsi="Times New Roman" w:cs="Times New Roman"/>
          <w:noProof/>
          <w:lang w:val="en-US"/>
        </w:rPr>
        <w:t xml:space="preserve">b” din O.U.G. nr. 57/2019 privind codul Administrativ, cu modificările și completările ulterioare, </w:t>
      </w:r>
    </w:p>
    <w:p w14:paraId="11D0042C" w14:textId="48C80C01" w:rsidR="00AE7135" w:rsidRPr="001E1D44" w:rsidRDefault="00AE7135" w:rsidP="001E1D44">
      <w:pPr>
        <w:spacing w:after="0"/>
        <w:rPr>
          <w:rFonts w:ascii="Times New Roman" w:eastAsia="Times New Roman" w:hAnsi="Times New Roman" w:cs="Times New Roman"/>
          <w:b/>
          <w:noProof/>
          <w:lang w:val="en-US"/>
        </w:rPr>
      </w:pPr>
      <w:r w:rsidRPr="001E1D44">
        <w:rPr>
          <w:rFonts w:ascii="Times New Roman" w:eastAsia="Times New Roman" w:hAnsi="Times New Roman" w:cs="Times New Roman"/>
          <w:b/>
          <w:noProof/>
          <w:lang w:val="en-US"/>
        </w:rPr>
        <w:t xml:space="preserve">   </w:t>
      </w:r>
      <w:r w:rsidR="00801E36" w:rsidRPr="001E1D44">
        <w:rPr>
          <w:rFonts w:ascii="Times New Roman" w:eastAsia="Times New Roman" w:hAnsi="Times New Roman" w:cs="Times New Roman"/>
          <w:b/>
          <w:noProof/>
          <w:lang w:val="en-US"/>
        </w:rPr>
        <w:t xml:space="preserve">    </w:t>
      </w:r>
      <w:r w:rsidRPr="001E1D44">
        <w:rPr>
          <w:rFonts w:ascii="Times New Roman" w:eastAsia="Times New Roman" w:hAnsi="Times New Roman" w:cs="Times New Roman"/>
          <w:b/>
          <w:noProof/>
          <w:lang w:val="en-US"/>
        </w:rPr>
        <w:t xml:space="preserve">  Primarul comunei Ion Creanga, jud. Neamt,</w:t>
      </w:r>
    </w:p>
    <w:p w14:paraId="743CD0C4" w14:textId="77777777" w:rsidR="00AE7135" w:rsidRPr="001E1D44" w:rsidRDefault="00AE7135" w:rsidP="001E1D44">
      <w:pPr>
        <w:spacing w:after="0"/>
        <w:rPr>
          <w:rFonts w:ascii="Times New Roman" w:eastAsia="Times New Roman" w:hAnsi="Times New Roman" w:cs="Times New Roman"/>
          <w:b/>
          <w:noProof/>
          <w:lang w:val="en-US"/>
        </w:rPr>
      </w:pPr>
    </w:p>
    <w:p w14:paraId="1B748B58" w14:textId="27A0FE38" w:rsidR="00AE7135" w:rsidRPr="001E1D44" w:rsidRDefault="00AE7135" w:rsidP="001E1D44">
      <w:pPr>
        <w:spacing w:after="0"/>
        <w:ind w:left="3600" w:firstLine="720"/>
        <w:rPr>
          <w:rFonts w:ascii="Times New Roman" w:eastAsia="Times New Roman" w:hAnsi="Times New Roman" w:cs="Times New Roman"/>
          <w:b/>
          <w:noProof/>
          <w:lang w:val="en-US"/>
        </w:rPr>
      </w:pPr>
      <w:r w:rsidRPr="001E1D44">
        <w:rPr>
          <w:rFonts w:ascii="Times New Roman" w:eastAsia="Times New Roman" w:hAnsi="Times New Roman" w:cs="Times New Roman"/>
          <w:b/>
          <w:noProof/>
          <w:lang w:val="en-US"/>
        </w:rPr>
        <w:t>DISPUNE:</w:t>
      </w:r>
    </w:p>
    <w:p w14:paraId="66456CF4" w14:textId="77777777" w:rsidR="00801E36" w:rsidRPr="001E1D44" w:rsidRDefault="00801E36" w:rsidP="001E1D44">
      <w:pPr>
        <w:spacing w:after="0"/>
        <w:ind w:left="3600" w:firstLine="720"/>
        <w:rPr>
          <w:rFonts w:ascii="Times New Roman" w:eastAsia="Times New Roman" w:hAnsi="Times New Roman" w:cs="Times New Roman"/>
          <w:b/>
          <w:noProof/>
          <w:lang w:val="en-US"/>
        </w:rPr>
      </w:pPr>
    </w:p>
    <w:p w14:paraId="15DF55D5" w14:textId="7103816D" w:rsidR="00801E36" w:rsidRDefault="00AE7135" w:rsidP="00CF52E8">
      <w:pPr>
        <w:spacing w:after="0"/>
        <w:ind w:firstLine="288"/>
        <w:jc w:val="both"/>
        <w:rPr>
          <w:rFonts w:ascii="Times New Roman" w:hAnsi="Times New Roman" w:cs="Times New Roman"/>
          <w:color w:val="000000"/>
        </w:rPr>
      </w:pPr>
      <w:r w:rsidRPr="001E1D44">
        <w:rPr>
          <w:rFonts w:ascii="Times New Roman" w:eastAsia="Times New Roman" w:hAnsi="Times New Roman" w:cs="Times New Roman"/>
          <w:b/>
          <w:bCs/>
          <w:lang w:eastAsia="ro-RO"/>
        </w:rPr>
        <w:t xml:space="preserve"> </w:t>
      </w:r>
      <w:r w:rsidR="00CF52E8">
        <w:rPr>
          <w:rFonts w:ascii="Times New Roman" w:eastAsia="Times New Roman" w:hAnsi="Times New Roman" w:cs="Times New Roman"/>
          <w:b/>
          <w:bCs/>
          <w:lang w:eastAsia="ro-RO"/>
        </w:rPr>
        <w:t xml:space="preserve"> </w:t>
      </w:r>
      <w:r w:rsidRPr="001E1D44">
        <w:rPr>
          <w:rFonts w:ascii="Times New Roman" w:eastAsia="Times New Roman" w:hAnsi="Times New Roman" w:cs="Times New Roman"/>
          <w:b/>
          <w:bCs/>
          <w:lang w:eastAsia="ro-RO"/>
        </w:rPr>
        <w:t>Art. 1.</w:t>
      </w:r>
      <w:r w:rsidRPr="001E1D44">
        <w:rPr>
          <w:rFonts w:ascii="Times New Roman" w:eastAsia="Times New Roman" w:hAnsi="Times New Roman" w:cs="Times New Roman"/>
          <w:lang w:eastAsia="ro-RO"/>
        </w:rPr>
        <w:t> </w:t>
      </w:r>
      <w:r w:rsidR="00801E36" w:rsidRPr="001E1D44">
        <w:rPr>
          <w:rFonts w:ascii="Times New Roman" w:hAnsi="Times New Roman" w:cs="Times New Roman"/>
          <w:b/>
          <w:color w:val="000000"/>
          <w:spacing w:val="1"/>
        </w:rPr>
        <w:t xml:space="preserve"> </w:t>
      </w:r>
      <w:r w:rsidR="00801E36" w:rsidRPr="001E1D44">
        <w:rPr>
          <w:rFonts w:ascii="Times New Roman" w:hAnsi="Times New Roman" w:cs="Times New Roman"/>
          <w:color w:val="000000"/>
          <w:spacing w:val="1"/>
        </w:rPr>
        <w:t>Desemnarea reprezentan</w:t>
      </w:r>
      <w:r w:rsidR="00877E24">
        <w:rPr>
          <w:rFonts w:ascii="Times New Roman" w:hAnsi="Times New Roman" w:cs="Times New Roman"/>
          <w:color w:val="000000"/>
          <w:spacing w:val="1"/>
        </w:rPr>
        <w:t>ț</w:t>
      </w:r>
      <w:r w:rsidR="00801E36" w:rsidRPr="001E1D44">
        <w:rPr>
          <w:rFonts w:ascii="Times New Roman" w:hAnsi="Times New Roman" w:cs="Times New Roman"/>
          <w:color w:val="000000"/>
          <w:spacing w:val="1"/>
        </w:rPr>
        <w:t>ilor func</w:t>
      </w:r>
      <w:r w:rsidR="00877E24">
        <w:rPr>
          <w:rFonts w:ascii="Times New Roman" w:hAnsi="Times New Roman" w:cs="Times New Roman"/>
          <w:color w:val="000000"/>
          <w:spacing w:val="1"/>
        </w:rPr>
        <w:t>ț</w:t>
      </w:r>
      <w:r w:rsidR="00801E36" w:rsidRPr="001E1D44">
        <w:rPr>
          <w:rFonts w:ascii="Times New Roman" w:hAnsi="Times New Roman" w:cs="Times New Roman"/>
          <w:color w:val="000000"/>
          <w:spacing w:val="1"/>
        </w:rPr>
        <w:t>ionarilor publici</w:t>
      </w:r>
      <w:r w:rsidR="00A168FA">
        <w:rPr>
          <w:rFonts w:ascii="Times New Roman" w:hAnsi="Times New Roman" w:cs="Times New Roman"/>
          <w:color w:val="000000"/>
          <w:spacing w:val="1"/>
        </w:rPr>
        <w:t>, membrii titulari și membrul supleant</w:t>
      </w:r>
      <w:r w:rsidR="00801E36" w:rsidRPr="001E1D44">
        <w:rPr>
          <w:rFonts w:ascii="Times New Roman" w:hAnsi="Times New Roman" w:cs="Times New Roman"/>
          <w:color w:val="000000"/>
          <w:spacing w:val="1"/>
        </w:rPr>
        <w:t xml:space="preserve"> in componenta Comisiei Paritare </w:t>
      </w:r>
      <w:r w:rsidR="00A168FA">
        <w:rPr>
          <w:rFonts w:ascii="Times New Roman" w:hAnsi="Times New Roman" w:cs="Times New Roman"/>
          <w:color w:val="000000"/>
          <w:spacing w:val="1"/>
        </w:rPr>
        <w:t>constituită la</w:t>
      </w:r>
      <w:r w:rsidR="00801E36" w:rsidRPr="001E1D44">
        <w:rPr>
          <w:rFonts w:ascii="Times New Roman" w:hAnsi="Times New Roman" w:cs="Times New Roman"/>
          <w:color w:val="000000"/>
          <w:spacing w:val="1"/>
        </w:rPr>
        <w:t xml:space="preserve"> </w:t>
      </w:r>
      <w:r w:rsidR="00801E36" w:rsidRPr="001E1D44">
        <w:rPr>
          <w:rFonts w:ascii="Times New Roman" w:hAnsi="Times New Roman" w:cs="Times New Roman"/>
          <w:color w:val="000000"/>
        </w:rPr>
        <w:t>nivelul Primăria  comunei  Ion Creangă, jude</w:t>
      </w:r>
      <w:r w:rsidR="00877E24">
        <w:rPr>
          <w:rFonts w:ascii="Times New Roman" w:hAnsi="Times New Roman" w:cs="Times New Roman"/>
          <w:color w:val="000000"/>
        </w:rPr>
        <w:t>ț</w:t>
      </w:r>
      <w:r w:rsidR="00801E36" w:rsidRPr="001E1D44">
        <w:rPr>
          <w:rFonts w:ascii="Times New Roman" w:hAnsi="Times New Roman" w:cs="Times New Roman"/>
          <w:color w:val="000000"/>
        </w:rPr>
        <w:t>ul Neam</w:t>
      </w:r>
      <w:r w:rsidR="00877E24">
        <w:rPr>
          <w:rFonts w:ascii="Times New Roman" w:hAnsi="Times New Roman" w:cs="Times New Roman"/>
          <w:color w:val="000000"/>
        </w:rPr>
        <w:t>ț</w:t>
      </w:r>
      <w:r w:rsidR="00801E36" w:rsidRPr="001E1D44">
        <w:rPr>
          <w:rFonts w:ascii="Times New Roman" w:hAnsi="Times New Roman" w:cs="Times New Roman"/>
          <w:color w:val="000000"/>
        </w:rPr>
        <w:t xml:space="preserve">, </w:t>
      </w:r>
      <w:r w:rsidR="00A168FA">
        <w:rPr>
          <w:rFonts w:ascii="Times New Roman" w:hAnsi="Times New Roman" w:cs="Times New Roman"/>
          <w:color w:val="000000"/>
        </w:rPr>
        <w:t xml:space="preserve">prin Dispoziția nr. 107 din 26.04.2022, </w:t>
      </w:r>
      <w:r w:rsidR="00801E36" w:rsidRPr="001E1D44">
        <w:rPr>
          <w:rFonts w:ascii="Times New Roman" w:hAnsi="Times New Roman" w:cs="Times New Roman"/>
          <w:color w:val="000000"/>
        </w:rPr>
        <w:t>se realizeaz</w:t>
      </w:r>
      <w:r w:rsidR="00877E24">
        <w:rPr>
          <w:rFonts w:ascii="Times New Roman" w:hAnsi="Times New Roman" w:cs="Times New Roman"/>
          <w:color w:val="000000"/>
        </w:rPr>
        <w:t>ă</w:t>
      </w:r>
      <w:r w:rsidR="00801E36" w:rsidRPr="001E1D44">
        <w:rPr>
          <w:rFonts w:ascii="Times New Roman" w:hAnsi="Times New Roman" w:cs="Times New Roman"/>
          <w:color w:val="000000"/>
        </w:rPr>
        <w:t xml:space="preserve"> </w:t>
      </w:r>
      <w:r w:rsidR="00877E24">
        <w:rPr>
          <w:rFonts w:ascii="Times New Roman" w:hAnsi="Times New Roman" w:cs="Times New Roman"/>
          <w:color w:val="000000"/>
        </w:rPr>
        <w:t>î</w:t>
      </w:r>
      <w:r w:rsidR="00801E36" w:rsidRPr="001E1D44">
        <w:rPr>
          <w:rFonts w:ascii="Times New Roman" w:hAnsi="Times New Roman" w:cs="Times New Roman"/>
          <w:color w:val="000000"/>
        </w:rPr>
        <w:t xml:space="preserve">n perioada </w:t>
      </w:r>
      <w:r w:rsidR="00A533AD">
        <w:rPr>
          <w:rFonts w:ascii="Times New Roman" w:hAnsi="Times New Roman" w:cs="Times New Roman"/>
          <w:color w:val="000000"/>
        </w:rPr>
        <w:t>15.01.2024 –</w:t>
      </w:r>
      <w:r w:rsidR="00801E36" w:rsidRPr="001E1D44">
        <w:rPr>
          <w:rFonts w:ascii="Times New Roman" w:hAnsi="Times New Roman" w:cs="Times New Roman"/>
          <w:color w:val="000000"/>
        </w:rPr>
        <w:t xml:space="preserve"> </w:t>
      </w:r>
      <w:r w:rsidR="00A533AD">
        <w:rPr>
          <w:rFonts w:ascii="Times New Roman" w:hAnsi="Times New Roman" w:cs="Times New Roman"/>
          <w:color w:val="000000"/>
        </w:rPr>
        <w:t>16.01.2024</w:t>
      </w:r>
      <w:r w:rsidR="00801E36" w:rsidRPr="001E1D44">
        <w:rPr>
          <w:rFonts w:ascii="Times New Roman" w:hAnsi="Times New Roman" w:cs="Times New Roman"/>
          <w:color w:val="000000"/>
        </w:rPr>
        <w:t>, după cum urmeaz</w:t>
      </w:r>
      <w:r w:rsidR="00877E24">
        <w:rPr>
          <w:rFonts w:ascii="Times New Roman" w:hAnsi="Times New Roman" w:cs="Times New Roman"/>
          <w:color w:val="000000"/>
        </w:rPr>
        <w:t>ă</w:t>
      </w:r>
      <w:r w:rsidR="008E393F" w:rsidRPr="001E1D44">
        <w:rPr>
          <w:rFonts w:ascii="Times New Roman" w:hAnsi="Times New Roman" w:cs="Times New Roman"/>
          <w:color w:val="000000"/>
        </w:rPr>
        <w:t xml:space="preserve">: </w:t>
      </w:r>
    </w:p>
    <w:p w14:paraId="0204BC80" w14:textId="77777777" w:rsidR="00A168FA" w:rsidRPr="00CF52E8" w:rsidRDefault="00A168FA" w:rsidP="00A168FA">
      <w:pPr>
        <w:pStyle w:val="ListParagraph"/>
        <w:spacing w:after="0"/>
        <w:jc w:val="center"/>
        <w:rPr>
          <w:rFonts w:ascii="Times New Roman" w:hAnsi="Times New Roman" w:cs="Times New Roman"/>
          <w:b/>
          <w:color w:val="000000"/>
          <w:spacing w:val="1"/>
        </w:rPr>
      </w:pPr>
      <w:r w:rsidRPr="00CF52E8">
        <w:rPr>
          <w:rFonts w:ascii="Times New Roman" w:hAnsi="Times New Roman" w:cs="Times New Roman"/>
          <w:b/>
          <w:color w:val="000000"/>
          <w:spacing w:val="1"/>
        </w:rPr>
        <w:lastRenderedPageBreak/>
        <w:t>-02-</w:t>
      </w:r>
    </w:p>
    <w:p w14:paraId="0B9F86D8" w14:textId="77777777" w:rsidR="00A168FA" w:rsidRPr="001E1D44" w:rsidRDefault="00A168FA" w:rsidP="00CF52E8">
      <w:pPr>
        <w:spacing w:after="0"/>
        <w:ind w:firstLine="288"/>
        <w:jc w:val="both"/>
        <w:rPr>
          <w:rFonts w:ascii="Times New Roman" w:hAnsi="Times New Roman" w:cs="Times New Roman"/>
          <w:b/>
          <w:color w:val="000000"/>
          <w:spacing w:val="1"/>
        </w:rPr>
      </w:pPr>
    </w:p>
    <w:p w14:paraId="36A09696" w14:textId="51D91516" w:rsidR="00CF52E8" w:rsidRPr="00A168FA" w:rsidRDefault="00801E36" w:rsidP="00A168FA">
      <w:pPr>
        <w:pStyle w:val="ListParagraph"/>
        <w:numPr>
          <w:ilvl w:val="0"/>
          <w:numId w:val="15"/>
        </w:numPr>
        <w:tabs>
          <w:tab w:val="decimal" w:pos="360"/>
        </w:tabs>
        <w:spacing w:after="0"/>
        <w:ind w:right="216"/>
        <w:jc w:val="both"/>
        <w:rPr>
          <w:rFonts w:ascii="Times New Roman" w:hAnsi="Times New Roman" w:cs="Times New Roman"/>
          <w:color w:val="000000"/>
          <w:spacing w:val="1"/>
        </w:rPr>
      </w:pPr>
      <w:r w:rsidRPr="00A533AD">
        <w:rPr>
          <w:rFonts w:ascii="Times New Roman" w:hAnsi="Times New Roman" w:cs="Times New Roman"/>
          <w:color w:val="000000"/>
          <w:spacing w:val="1"/>
        </w:rPr>
        <w:t xml:space="preserve">In data de </w:t>
      </w:r>
      <w:r w:rsidR="00A533AD" w:rsidRPr="00A533AD">
        <w:rPr>
          <w:rFonts w:ascii="Times New Roman" w:hAnsi="Times New Roman" w:cs="Times New Roman"/>
          <w:color w:val="000000"/>
          <w:spacing w:val="1"/>
        </w:rPr>
        <w:t>15.01.2023</w:t>
      </w:r>
      <w:r w:rsidRPr="00A533AD">
        <w:rPr>
          <w:rFonts w:ascii="Times New Roman" w:hAnsi="Times New Roman" w:cs="Times New Roman"/>
          <w:color w:val="000000"/>
          <w:spacing w:val="1"/>
        </w:rPr>
        <w:t xml:space="preserve"> se v</w:t>
      </w:r>
      <w:r w:rsidR="00A533AD" w:rsidRPr="00A533AD">
        <w:rPr>
          <w:rFonts w:ascii="Times New Roman" w:hAnsi="Times New Roman" w:cs="Times New Roman"/>
          <w:color w:val="000000"/>
          <w:spacing w:val="1"/>
        </w:rPr>
        <w:t xml:space="preserve">a </w:t>
      </w:r>
      <w:r w:rsidRPr="00A533AD">
        <w:rPr>
          <w:rFonts w:ascii="Times New Roman" w:hAnsi="Times New Roman" w:cs="Times New Roman"/>
          <w:color w:val="000000"/>
          <w:spacing w:val="1"/>
        </w:rPr>
        <w:t>desemna de c</w:t>
      </w:r>
      <w:r w:rsidR="006C52CE">
        <w:rPr>
          <w:rFonts w:ascii="Times New Roman" w:hAnsi="Times New Roman" w:cs="Times New Roman"/>
          <w:color w:val="000000"/>
          <w:spacing w:val="1"/>
        </w:rPr>
        <w:t>ătr</w:t>
      </w:r>
      <w:r w:rsidRPr="00A533AD">
        <w:rPr>
          <w:rFonts w:ascii="Times New Roman" w:hAnsi="Times New Roman" w:cs="Times New Roman"/>
          <w:color w:val="000000"/>
          <w:spacing w:val="1"/>
        </w:rPr>
        <w:t>e Primarul comunei Ion Creanga</w:t>
      </w:r>
      <w:r w:rsidR="00B860B8" w:rsidRPr="00A533AD">
        <w:rPr>
          <w:rFonts w:ascii="Times New Roman" w:hAnsi="Times New Roman" w:cs="Times New Roman"/>
          <w:color w:val="000000"/>
          <w:spacing w:val="1"/>
        </w:rPr>
        <w:t xml:space="preserve">, </w:t>
      </w:r>
      <w:r w:rsidR="008E393F" w:rsidRPr="00A533AD">
        <w:rPr>
          <w:rFonts w:ascii="Times New Roman" w:hAnsi="Times New Roman" w:cs="Times New Roman"/>
          <w:color w:val="000000"/>
          <w:spacing w:val="4"/>
        </w:rPr>
        <w:t>1</w:t>
      </w:r>
      <w:r w:rsidRPr="00A533AD">
        <w:rPr>
          <w:rFonts w:ascii="Times New Roman" w:hAnsi="Times New Roman" w:cs="Times New Roman"/>
          <w:color w:val="000000"/>
          <w:spacing w:val="4"/>
        </w:rPr>
        <w:t xml:space="preserve"> membru supleant, </w:t>
      </w:r>
    </w:p>
    <w:p w14:paraId="4393D44B" w14:textId="311FB7F0" w:rsidR="002C2571" w:rsidRPr="00CF52E8" w:rsidRDefault="00801E36" w:rsidP="00CF52E8">
      <w:pPr>
        <w:pStyle w:val="ListParagraph"/>
        <w:numPr>
          <w:ilvl w:val="0"/>
          <w:numId w:val="15"/>
        </w:numPr>
        <w:tabs>
          <w:tab w:val="decimal" w:pos="360"/>
        </w:tabs>
        <w:spacing w:after="0"/>
        <w:ind w:right="216"/>
        <w:jc w:val="both"/>
        <w:rPr>
          <w:rFonts w:ascii="Times New Roman" w:hAnsi="Times New Roman" w:cs="Times New Roman"/>
          <w:color w:val="000000"/>
          <w:spacing w:val="1"/>
        </w:rPr>
      </w:pPr>
      <w:r w:rsidRPr="00A533AD">
        <w:rPr>
          <w:rFonts w:ascii="Times New Roman" w:hAnsi="Times New Roman" w:cs="Times New Roman"/>
          <w:color w:val="000000"/>
          <w:spacing w:val="5"/>
        </w:rPr>
        <w:t xml:space="preserve">In data de </w:t>
      </w:r>
      <w:r w:rsidR="006C52CE">
        <w:rPr>
          <w:rFonts w:ascii="Times New Roman" w:hAnsi="Times New Roman" w:cs="Times New Roman"/>
          <w:color w:val="000000"/>
          <w:spacing w:val="5"/>
        </w:rPr>
        <w:t>16.01.2024</w:t>
      </w:r>
      <w:r w:rsidRPr="00A533AD">
        <w:rPr>
          <w:rFonts w:ascii="Times New Roman" w:hAnsi="Times New Roman" w:cs="Times New Roman"/>
          <w:color w:val="000000"/>
          <w:spacing w:val="5"/>
        </w:rPr>
        <w:t xml:space="preserve"> se v</w:t>
      </w:r>
      <w:r w:rsidR="006C52CE">
        <w:rPr>
          <w:rFonts w:ascii="Times New Roman" w:hAnsi="Times New Roman" w:cs="Times New Roman"/>
          <w:color w:val="000000"/>
          <w:spacing w:val="5"/>
        </w:rPr>
        <w:t>a</w:t>
      </w:r>
      <w:r w:rsidRPr="00A533AD">
        <w:rPr>
          <w:rFonts w:ascii="Times New Roman" w:hAnsi="Times New Roman" w:cs="Times New Roman"/>
          <w:color w:val="000000"/>
          <w:spacing w:val="5"/>
        </w:rPr>
        <w:t xml:space="preserve"> desemna </w:t>
      </w:r>
      <w:r w:rsidR="00A168FA">
        <w:rPr>
          <w:rFonts w:ascii="Times New Roman" w:hAnsi="Times New Roman" w:cs="Times New Roman"/>
          <w:color w:val="000000"/>
          <w:spacing w:val="5"/>
        </w:rPr>
        <w:t>de către grupa sindicală constituită la nivelul unității, 2 membrii titulari și un membru supleant.</w:t>
      </w:r>
    </w:p>
    <w:p w14:paraId="421C2992" w14:textId="5FC85D2B" w:rsidR="00323178" w:rsidRPr="00CF52E8" w:rsidRDefault="00A168FA" w:rsidP="00A168FA">
      <w:pPr>
        <w:spacing w:after="0"/>
        <w:ind w:right="72"/>
        <w:jc w:val="both"/>
        <w:rPr>
          <w:rFonts w:ascii="Times New Roman" w:hAnsi="Times New Roman" w:cs="Times New Roman"/>
          <w:color w:val="000000"/>
        </w:rPr>
      </w:pPr>
      <w:r>
        <w:rPr>
          <w:rFonts w:ascii="Times New Roman" w:hAnsi="Times New Roman" w:cs="Times New Roman"/>
          <w:b/>
          <w:color w:val="000000"/>
          <w:spacing w:val="3"/>
        </w:rPr>
        <w:t xml:space="preserve">    </w:t>
      </w:r>
      <w:r w:rsidR="008F0C64" w:rsidRPr="001E1D44">
        <w:rPr>
          <w:rFonts w:ascii="Times New Roman" w:hAnsi="Times New Roman" w:cs="Times New Roman"/>
          <w:b/>
          <w:color w:val="000000"/>
          <w:spacing w:val="3"/>
        </w:rPr>
        <w:t xml:space="preserve">Art. </w:t>
      </w:r>
      <w:r>
        <w:rPr>
          <w:rFonts w:ascii="Times New Roman" w:hAnsi="Times New Roman" w:cs="Times New Roman"/>
          <w:b/>
          <w:color w:val="000000"/>
          <w:spacing w:val="3"/>
        </w:rPr>
        <w:t>2</w:t>
      </w:r>
      <w:r w:rsidR="008F0C64" w:rsidRPr="001E1D44">
        <w:rPr>
          <w:rFonts w:ascii="Times New Roman" w:hAnsi="Times New Roman" w:cs="Times New Roman"/>
          <w:b/>
          <w:color w:val="000000"/>
          <w:spacing w:val="3"/>
        </w:rPr>
        <w:t xml:space="preserve"> </w:t>
      </w:r>
      <w:r>
        <w:rPr>
          <w:rFonts w:ascii="Times New Roman" w:hAnsi="Times New Roman" w:cs="Times New Roman"/>
          <w:color w:val="000000"/>
          <w:spacing w:val="3"/>
        </w:rPr>
        <w:t>Î</w:t>
      </w:r>
      <w:r w:rsidR="008F0C64" w:rsidRPr="001E1D44">
        <w:rPr>
          <w:rFonts w:ascii="Times New Roman" w:hAnsi="Times New Roman" w:cs="Times New Roman"/>
          <w:color w:val="000000"/>
          <w:spacing w:val="3"/>
        </w:rPr>
        <w:t>mpotriva prezentei dispozi</w:t>
      </w:r>
      <w:r>
        <w:rPr>
          <w:rFonts w:ascii="Times New Roman" w:hAnsi="Times New Roman" w:cs="Times New Roman"/>
          <w:color w:val="000000"/>
          <w:spacing w:val="3"/>
        </w:rPr>
        <w:t>ț</w:t>
      </w:r>
      <w:r w:rsidR="008F0C64" w:rsidRPr="001E1D44">
        <w:rPr>
          <w:rFonts w:ascii="Times New Roman" w:hAnsi="Times New Roman" w:cs="Times New Roman"/>
          <w:color w:val="000000"/>
          <w:spacing w:val="3"/>
        </w:rPr>
        <w:t>ii se poate face pl</w:t>
      </w:r>
      <w:r>
        <w:rPr>
          <w:rFonts w:ascii="Times New Roman" w:hAnsi="Times New Roman" w:cs="Times New Roman"/>
          <w:color w:val="000000"/>
          <w:spacing w:val="3"/>
        </w:rPr>
        <w:t>â</w:t>
      </w:r>
      <w:r w:rsidR="008F0C64" w:rsidRPr="001E1D44">
        <w:rPr>
          <w:rFonts w:ascii="Times New Roman" w:hAnsi="Times New Roman" w:cs="Times New Roman"/>
          <w:color w:val="000000"/>
          <w:spacing w:val="3"/>
        </w:rPr>
        <w:t xml:space="preserve">ngere prealabilă </w:t>
      </w:r>
      <w:r>
        <w:rPr>
          <w:rFonts w:ascii="Times New Roman" w:hAnsi="Times New Roman" w:cs="Times New Roman"/>
          <w:color w:val="000000"/>
          <w:spacing w:val="3"/>
        </w:rPr>
        <w:t>î</w:t>
      </w:r>
      <w:r w:rsidR="008F0C64" w:rsidRPr="001E1D44">
        <w:rPr>
          <w:rFonts w:ascii="Times New Roman" w:hAnsi="Times New Roman" w:cs="Times New Roman"/>
          <w:color w:val="000000"/>
          <w:spacing w:val="3"/>
        </w:rPr>
        <w:t xml:space="preserve">n termen de 30 zile de </w:t>
      </w:r>
      <w:r w:rsidR="008F0C64" w:rsidRPr="001E1D44">
        <w:rPr>
          <w:rFonts w:ascii="Times New Roman" w:hAnsi="Times New Roman" w:cs="Times New Roman"/>
          <w:color w:val="000000"/>
          <w:spacing w:val="-2"/>
        </w:rPr>
        <w:t>la data comunic</w:t>
      </w:r>
      <w:r>
        <w:rPr>
          <w:rFonts w:ascii="Times New Roman" w:hAnsi="Times New Roman" w:cs="Times New Roman"/>
          <w:color w:val="000000"/>
          <w:spacing w:val="-2"/>
        </w:rPr>
        <w:t>ă</w:t>
      </w:r>
      <w:r w:rsidR="008F0C64" w:rsidRPr="001E1D44">
        <w:rPr>
          <w:rFonts w:ascii="Times New Roman" w:hAnsi="Times New Roman" w:cs="Times New Roman"/>
          <w:color w:val="000000"/>
          <w:spacing w:val="-2"/>
        </w:rPr>
        <w:t xml:space="preserve">rii, </w:t>
      </w:r>
      <w:r>
        <w:rPr>
          <w:rFonts w:ascii="Times New Roman" w:hAnsi="Times New Roman" w:cs="Times New Roman"/>
          <w:color w:val="000000"/>
          <w:spacing w:val="-2"/>
        </w:rPr>
        <w:t>î</w:t>
      </w:r>
      <w:r w:rsidR="008F0C64" w:rsidRPr="001E1D44">
        <w:rPr>
          <w:rFonts w:ascii="Times New Roman" w:hAnsi="Times New Roman" w:cs="Times New Roman"/>
          <w:color w:val="000000"/>
          <w:spacing w:val="-2"/>
        </w:rPr>
        <w:t xml:space="preserve">n conformitate cu prevederile art. 7 din Legea nr. 544/ 2004 a contenciosului </w:t>
      </w:r>
      <w:r w:rsidR="008F0C64" w:rsidRPr="001E1D44">
        <w:rPr>
          <w:rFonts w:ascii="Times New Roman" w:hAnsi="Times New Roman" w:cs="Times New Roman"/>
          <w:color w:val="000000"/>
        </w:rPr>
        <w:t>administrativ cu modificările și complet</w:t>
      </w:r>
      <w:r>
        <w:rPr>
          <w:rFonts w:ascii="Times New Roman" w:hAnsi="Times New Roman" w:cs="Times New Roman"/>
          <w:color w:val="000000"/>
        </w:rPr>
        <w:t>ă</w:t>
      </w:r>
      <w:r w:rsidR="008F0C64" w:rsidRPr="001E1D44">
        <w:rPr>
          <w:rFonts w:ascii="Times New Roman" w:hAnsi="Times New Roman" w:cs="Times New Roman"/>
          <w:color w:val="000000"/>
        </w:rPr>
        <w:t>rile ulterioare .</w:t>
      </w:r>
    </w:p>
    <w:p w14:paraId="2A2F4143" w14:textId="7DB5D3C4" w:rsidR="008F0C64" w:rsidRPr="001E1D44" w:rsidRDefault="001E1D44" w:rsidP="001E1D44">
      <w:pPr>
        <w:spacing w:after="252"/>
        <w:rPr>
          <w:rFonts w:ascii="Times New Roman" w:hAnsi="Times New Roman" w:cs="Times New Roman"/>
          <w:color w:val="000000"/>
          <w:spacing w:val="-1"/>
        </w:rPr>
      </w:pPr>
      <w:r w:rsidRPr="001E1D44">
        <w:rPr>
          <w:rFonts w:ascii="Times New Roman" w:hAnsi="Times New Roman" w:cs="Times New Roman"/>
          <w:b/>
          <w:color w:val="000000"/>
          <w:spacing w:val="-1"/>
        </w:rPr>
        <w:t xml:space="preserve">     </w:t>
      </w:r>
      <w:r w:rsidR="008F0C64" w:rsidRPr="001E1D44">
        <w:rPr>
          <w:rFonts w:ascii="Times New Roman" w:hAnsi="Times New Roman" w:cs="Times New Roman"/>
          <w:b/>
          <w:color w:val="000000"/>
          <w:spacing w:val="-1"/>
        </w:rPr>
        <w:t xml:space="preserve">Art. </w:t>
      </w:r>
      <w:r w:rsidR="00A168FA">
        <w:rPr>
          <w:rFonts w:ascii="Times New Roman" w:hAnsi="Times New Roman" w:cs="Times New Roman"/>
          <w:b/>
          <w:color w:val="000000"/>
          <w:spacing w:val="-1"/>
        </w:rPr>
        <w:t>3</w:t>
      </w:r>
      <w:r w:rsidR="008F0C64" w:rsidRPr="001E1D44">
        <w:rPr>
          <w:rFonts w:ascii="Times New Roman" w:hAnsi="Times New Roman" w:cs="Times New Roman"/>
          <w:b/>
          <w:color w:val="000000"/>
          <w:spacing w:val="-1"/>
        </w:rPr>
        <w:t xml:space="preserve"> </w:t>
      </w:r>
      <w:r w:rsidR="008F0C64" w:rsidRPr="001E1D44">
        <w:rPr>
          <w:rFonts w:ascii="Times New Roman" w:hAnsi="Times New Roman" w:cs="Times New Roman"/>
          <w:color w:val="000000"/>
          <w:spacing w:val="-1"/>
        </w:rPr>
        <w:t>Secr</w:t>
      </w:r>
      <w:r w:rsidR="00CF52E8">
        <w:rPr>
          <w:rFonts w:ascii="Times New Roman" w:hAnsi="Times New Roman" w:cs="Times New Roman"/>
          <w:color w:val="000000"/>
          <w:spacing w:val="-1"/>
        </w:rPr>
        <w:t>e</w:t>
      </w:r>
      <w:r w:rsidR="008F0C64" w:rsidRPr="001E1D44">
        <w:rPr>
          <w:rFonts w:ascii="Times New Roman" w:hAnsi="Times New Roman" w:cs="Times New Roman"/>
          <w:color w:val="000000"/>
          <w:spacing w:val="-1"/>
        </w:rPr>
        <w:t>tarul general</w:t>
      </w:r>
      <w:r w:rsidRPr="001E1D44">
        <w:rPr>
          <w:rFonts w:ascii="Times New Roman" w:hAnsi="Times New Roman" w:cs="Times New Roman"/>
          <w:color w:val="000000"/>
          <w:spacing w:val="-1"/>
        </w:rPr>
        <w:t xml:space="preserve"> al UAT , </w:t>
      </w:r>
      <w:r w:rsidR="008F0C64" w:rsidRPr="001E1D44">
        <w:rPr>
          <w:rFonts w:ascii="Times New Roman" w:hAnsi="Times New Roman" w:cs="Times New Roman"/>
          <w:color w:val="000000"/>
          <w:spacing w:val="-1"/>
        </w:rPr>
        <w:t xml:space="preserve"> va comunica prezenta institu</w:t>
      </w:r>
      <w:r w:rsidR="00A168FA">
        <w:rPr>
          <w:rFonts w:ascii="Times New Roman" w:hAnsi="Times New Roman" w:cs="Times New Roman"/>
          <w:color w:val="000000"/>
          <w:spacing w:val="-1"/>
        </w:rPr>
        <w:t>ț</w:t>
      </w:r>
      <w:r w:rsidR="008F0C64" w:rsidRPr="001E1D44">
        <w:rPr>
          <w:rFonts w:ascii="Times New Roman" w:hAnsi="Times New Roman" w:cs="Times New Roman"/>
          <w:color w:val="000000"/>
          <w:spacing w:val="-1"/>
        </w:rPr>
        <w:t>iilor, autorit</w:t>
      </w:r>
      <w:r w:rsidR="00A168FA">
        <w:rPr>
          <w:rFonts w:ascii="Times New Roman" w:hAnsi="Times New Roman" w:cs="Times New Roman"/>
          <w:color w:val="000000"/>
          <w:spacing w:val="-1"/>
        </w:rPr>
        <w:t>ăț</w:t>
      </w:r>
      <w:r w:rsidR="008F0C64" w:rsidRPr="001E1D44">
        <w:rPr>
          <w:rFonts w:ascii="Times New Roman" w:hAnsi="Times New Roman" w:cs="Times New Roman"/>
          <w:color w:val="000000"/>
          <w:spacing w:val="-1"/>
        </w:rPr>
        <w:t>ilor și persoanelor interesate.</w:t>
      </w:r>
    </w:p>
    <w:p w14:paraId="053537ED" w14:textId="77777777" w:rsidR="00AE7135" w:rsidRPr="00B136DB" w:rsidRDefault="00AE7135" w:rsidP="00AE7135">
      <w:pPr>
        <w:spacing w:after="0"/>
        <w:rPr>
          <w:rFonts w:ascii="Times New Roman" w:eastAsia="Times New Roman" w:hAnsi="Times New Roman" w:cs="Times New Roman"/>
          <w:noProof/>
        </w:rPr>
      </w:pPr>
    </w:p>
    <w:p w14:paraId="65AF3B7D" w14:textId="77777777" w:rsidR="00AE7135" w:rsidRPr="00323178" w:rsidRDefault="00AE7135" w:rsidP="00AE7135">
      <w:pPr>
        <w:spacing w:after="0"/>
        <w:rPr>
          <w:rFonts w:ascii="Times New Roman" w:eastAsia="Times New Roman" w:hAnsi="Times New Roman" w:cs="Times New Roman"/>
          <w:bCs/>
          <w:noProof/>
        </w:rPr>
      </w:pPr>
      <w:r w:rsidRPr="00B136DB">
        <w:rPr>
          <w:rFonts w:ascii="Times New Roman" w:eastAsia="Times New Roman" w:hAnsi="Times New Roman" w:cs="Times New Roman"/>
          <w:noProof/>
        </w:rPr>
        <w:tab/>
      </w:r>
      <w:r w:rsidRPr="00323178">
        <w:rPr>
          <w:rFonts w:ascii="Times New Roman" w:eastAsia="Times New Roman" w:hAnsi="Times New Roman" w:cs="Times New Roman"/>
          <w:bCs/>
          <w:noProof/>
        </w:rPr>
        <w:t>PRIMAR</w:t>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t>Avizat pentru legalitate</w:t>
      </w:r>
    </w:p>
    <w:p w14:paraId="0E8A13B0" w14:textId="77777777" w:rsidR="00AE7135" w:rsidRPr="00323178" w:rsidRDefault="00AE7135" w:rsidP="00AE7135">
      <w:pPr>
        <w:spacing w:after="0"/>
        <w:rPr>
          <w:rFonts w:ascii="Times New Roman" w:eastAsia="Times New Roman" w:hAnsi="Times New Roman" w:cs="Times New Roman"/>
          <w:bCs/>
          <w:noProof/>
        </w:rPr>
      </w:pPr>
      <w:r w:rsidRPr="00323178">
        <w:rPr>
          <w:rFonts w:ascii="Times New Roman" w:eastAsia="Times New Roman" w:hAnsi="Times New Roman" w:cs="Times New Roman"/>
          <w:bCs/>
          <w:noProof/>
        </w:rPr>
        <w:t>Dumitru-Dorin Tabacariu</w:t>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t>SECRETAR GENERAL</w:t>
      </w:r>
    </w:p>
    <w:p w14:paraId="62220247" w14:textId="77777777" w:rsidR="00AE7135" w:rsidRPr="00323178" w:rsidRDefault="00AE7135" w:rsidP="00AE7135">
      <w:pPr>
        <w:spacing w:after="0"/>
        <w:rPr>
          <w:rFonts w:ascii="Times New Roman" w:eastAsia="Times New Roman" w:hAnsi="Times New Roman" w:cs="Times New Roman"/>
          <w:bCs/>
          <w:noProof/>
        </w:rPr>
      </w:pP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r>
      <w:r w:rsidRPr="00323178">
        <w:rPr>
          <w:rFonts w:ascii="Times New Roman" w:eastAsia="Times New Roman" w:hAnsi="Times New Roman" w:cs="Times New Roman"/>
          <w:bCs/>
          <w:noProof/>
        </w:rPr>
        <w:tab/>
        <w:t xml:space="preserve">      Mihaela Niță</w:t>
      </w:r>
    </w:p>
    <w:p w14:paraId="4DBE589A" w14:textId="77777777" w:rsidR="00AE7135" w:rsidRPr="00B136DB" w:rsidRDefault="00AE7135" w:rsidP="00AE7135">
      <w:pPr>
        <w:spacing w:after="0"/>
        <w:rPr>
          <w:rFonts w:ascii="Times New Roman" w:eastAsia="Times New Roman" w:hAnsi="Times New Roman" w:cs="Times New Roman"/>
          <w:b/>
          <w:noProof/>
        </w:rPr>
      </w:pPr>
    </w:p>
    <w:p w14:paraId="1A59DA9F" w14:textId="77777777" w:rsidR="00AE7135" w:rsidRPr="00B136DB" w:rsidRDefault="00AE7135" w:rsidP="00AE7135">
      <w:pPr>
        <w:spacing w:after="0"/>
        <w:rPr>
          <w:rFonts w:ascii="Times New Roman" w:eastAsia="Times New Roman" w:hAnsi="Times New Roman" w:cs="Times New Roman"/>
          <w:b/>
          <w:noProof/>
        </w:rPr>
      </w:pPr>
    </w:p>
    <w:p w14:paraId="0424D4F7" w14:textId="77777777" w:rsidR="00AE7135" w:rsidRPr="00B136DB" w:rsidRDefault="00AE7135" w:rsidP="00AE7135">
      <w:pPr>
        <w:spacing w:after="0"/>
        <w:rPr>
          <w:rFonts w:ascii="Times New Roman" w:eastAsia="Times New Roman" w:hAnsi="Times New Roman" w:cs="Times New Roman"/>
          <w:b/>
          <w:noProof/>
        </w:rPr>
      </w:pPr>
    </w:p>
    <w:p w14:paraId="140ABAFC" w14:textId="77777777" w:rsidR="00AE7135" w:rsidRPr="00B136DB" w:rsidRDefault="00AE7135" w:rsidP="00AE7135">
      <w:pPr>
        <w:spacing w:after="0"/>
        <w:rPr>
          <w:rFonts w:ascii="Times New Roman" w:eastAsia="Times New Roman" w:hAnsi="Times New Roman" w:cs="Times New Roman"/>
          <w:b/>
          <w:noProof/>
        </w:rPr>
      </w:pPr>
    </w:p>
    <w:p w14:paraId="7AB4124F" w14:textId="77777777" w:rsidR="00AE7135" w:rsidRPr="00B136DB" w:rsidRDefault="00AE7135" w:rsidP="00AE7135">
      <w:pPr>
        <w:spacing w:after="0" w:line="240" w:lineRule="auto"/>
        <w:rPr>
          <w:rFonts w:ascii="Times New Roman" w:eastAsia="Times New Roman" w:hAnsi="Times New Roman" w:cs="Times New Roman"/>
          <w:b/>
          <w:noProof/>
        </w:rPr>
      </w:pPr>
    </w:p>
    <w:p w14:paraId="692F6CD0" w14:textId="717615DB" w:rsidR="00AE7135" w:rsidRDefault="00AE7135" w:rsidP="00AE7135">
      <w:pPr>
        <w:spacing w:after="0" w:line="240" w:lineRule="auto"/>
        <w:rPr>
          <w:rFonts w:ascii="Times New Roman" w:eastAsia="Times New Roman" w:hAnsi="Times New Roman" w:cs="Times New Roman"/>
          <w:b/>
          <w:noProof/>
        </w:rPr>
      </w:pPr>
    </w:p>
    <w:p w14:paraId="5A316652" w14:textId="342F4A0E" w:rsidR="001E1D44" w:rsidRDefault="001E1D44" w:rsidP="00AE7135">
      <w:pPr>
        <w:spacing w:after="0" w:line="240" w:lineRule="auto"/>
        <w:rPr>
          <w:rFonts w:ascii="Times New Roman" w:eastAsia="Times New Roman" w:hAnsi="Times New Roman" w:cs="Times New Roman"/>
          <w:b/>
          <w:noProof/>
        </w:rPr>
      </w:pPr>
    </w:p>
    <w:p w14:paraId="1538D501" w14:textId="405039A4" w:rsidR="001E1D44" w:rsidRDefault="001E1D44" w:rsidP="00AE7135">
      <w:pPr>
        <w:spacing w:after="0" w:line="240" w:lineRule="auto"/>
        <w:rPr>
          <w:rFonts w:ascii="Times New Roman" w:eastAsia="Times New Roman" w:hAnsi="Times New Roman" w:cs="Times New Roman"/>
          <w:b/>
          <w:noProof/>
        </w:rPr>
      </w:pPr>
    </w:p>
    <w:p w14:paraId="60C01DD8" w14:textId="4545DC6F" w:rsidR="001E1D44" w:rsidRDefault="001E1D44" w:rsidP="00AE7135">
      <w:pPr>
        <w:spacing w:after="0" w:line="240" w:lineRule="auto"/>
        <w:rPr>
          <w:rFonts w:ascii="Times New Roman" w:eastAsia="Times New Roman" w:hAnsi="Times New Roman" w:cs="Times New Roman"/>
          <w:b/>
          <w:noProof/>
        </w:rPr>
      </w:pPr>
    </w:p>
    <w:p w14:paraId="2426568F" w14:textId="6DD36352" w:rsidR="001E1D44" w:rsidRDefault="001E1D44" w:rsidP="00AE7135">
      <w:pPr>
        <w:spacing w:after="0" w:line="240" w:lineRule="auto"/>
        <w:rPr>
          <w:rFonts w:ascii="Times New Roman" w:eastAsia="Times New Roman" w:hAnsi="Times New Roman" w:cs="Times New Roman"/>
          <w:b/>
          <w:noProof/>
        </w:rPr>
      </w:pPr>
    </w:p>
    <w:p w14:paraId="6196238B" w14:textId="57DE74EB" w:rsidR="001E1D44" w:rsidRDefault="001E1D44" w:rsidP="00AE7135">
      <w:pPr>
        <w:spacing w:after="0" w:line="240" w:lineRule="auto"/>
        <w:rPr>
          <w:rFonts w:ascii="Times New Roman" w:eastAsia="Times New Roman" w:hAnsi="Times New Roman" w:cs="Times New Roman"/>
          <w:b/>
          <w:noProof/>
        </w:rPr>
      </w:pPr>
    </w:p>
    <w:p w14:paraId="0C384B05" w14:textId="66A2A4A7" w:rsidR="001E1D44" w:rsidRDefault="001E1D44" w:rsidP="00AE7135">
      <w:pPr>
        <w:spacing w:after="0" w:line="240" w:lineRule="auto"/>
        <w:rPr>
          <w:rFonts w:ascii="Times New Roman" w:eastAsia="Times New Roman" w:hAnsi="Times New Roman" w:cs="Times New Roman"/>
          <w:b/>
          <w:noProof/>
        </w:rPr>
      </w:pPr>
    </w:p>
    <w:p w14:paraId="08939075" w14:textId="2019A0AA" w:rsidR="001E1D44" w:rsidRDefault="001E1D44" w:rsidP="00AE7135">
      <w:pPr>
        <w:spacing w:after="0" w:line="240" w:lineRule="auto"/>
        <w:rPr>
          <w:rFonts w:ascii="Times New Roman" w:eastAsia="Times New Roman" w:hAnsi="Times New Roman" w:cs="Times New Roman"/>
          <w:b/>
          <w:noProof/>
        </w:rPr>
      </w:pPr>
    </w:p>
    <w:p w14:paraId="12354A2A" w14:textId="216AEDC6" w:rsidR="001E1D44" w:rsidRDefault="001E1D44" w:rsidP="00AE7135">
      <w:pPr>
        <w:spacing w:after="0" w:line="240" w:lineRule="auto"/>
        <w:rPr>
          <w:rFonts w:ascii="Times New Roman" w:eastAsia="Times New Roman" w:hAnsi="Times New Roman" w:cs="Times New Roman"/>
          <w:b/>
          <w:noProof/>
        </w:rPr>
      </w:pPr>
    </w:p>
    <w:p w14:paraId="1E308778" w14:textId="46C9C575" w:rsidR="001E1D44" w:rsidRDefault="001E1D44" w:rsidP="00AE7135">
      <w:pPr>
        <w:spacing w:after="0" w:line="240" w:lineRule="auto"/>
        <w:rPr>
          <w:rFonts w:ascii="Times New Roman" w:eastAsia="Times New Roman" w:hAnsi="Times New Roman" w:cs="Times New Roman"/>
          <w:b/>
          <w:noProof/>
        </w:rPr>
      </w:pPr>
    </w:p>
    <w:p w14:paraId="45A9028E" w14:textId="7FD3CE62" w:rsidR="001E1D44" w:rsidRDefault="001E1D44" w:rsidP="00AE7135">
      <w:pPr>
        <w:spacing w:after="0" w:line="240" w:lineRule="auto"/>
        <w:rPr>
          <w:rFonts w:ascii="Times New Roman" w:eastAsia="Times New Roman" w:hAnsi="Times New Roman" w:cs="Times New Roman"/>
          <w:b/>
          <w:noProof/>
        </w:rPr>
      </w:pPr>
    </w:p>
    <w:p w14:paraId="7BA18CC5" w14:textId="7FA2557A" w:rsidR="001E1D44" w:rsidRDefault="001E1D44" w:rsidP="00AE7135">
      <w:pPr>
        <w:spacing w:after="0" w:line="240" w:lineRule="auto"/>
        <w:rPr>
          <w:rFonts w:ascii="Times New Roman" w:eastAsia="Times New Roman" w:hAnsi="Times New Roman" w:cs="Times New Roman"/>
          <w:b/>
          <w:noProof/>
        </w:rPr>
      </w:pPr>
    </w:p>
    <w:p w14:paraId="11B62987" w14:textId="1463CB6E" w:rsidR="001E1D44" w:rsidRDefault="001E1D44" w:rsidP="00AE7135">
      <w:pPr>
        <w:spacing w:after="0" w:line="240" w:lineRule="auto"/>
        <w:rPr>
          <w:rFonts w:ascii="Times New Roman" w:eastAsia="Times New Roman" w:hAnsi="Times New Roman" w:cs="Times New Roman"/>
          <w:b/>
          <w:noProof/>
        </w:rPr>
      </w:pPr>
    </w:p>
    <w:p w14:paraId="537FF4F4" w14:textId="6EE5251B" w:rsidR="001E1D44" w:rsidRDefault="001E1D44" w:rsidP="00AE7135">
      <w:pPr>
        <w:spacing w:after="0" w:line="240" w:lineRule="auto"/>
        <w:rPr>
          <w:rFonts w:ascii="Times New Roman" w:eastAsia="Times New Roman" w:hAnsi="Times New Roman" w:cs="Times New Roman"/>
          <w:b/>
          <w:noProof/>
        </w:rPr>
      </w:pPr>
    </w:p>
    <w:p w14:paraId="67CD6F4C" w14:textId="4F33A56D" w:rsidR="001E1D44" w:rsidRDefault="001E1D44" w:rsidP="00AE7135">
      <w:pPr>
        <w:spacing w:after="0" w:line="240" w:lineRule="auto"/>
        <w:rPr>
          <w:rFonts w:ascii="Times New Roman" w:eastAsia="Times New Roman" w:hAnsi="Times New Roman" w:cs="Times New Roman"/>
          <w:b/>
          <w:noProof/>
        </w:rPr>
      </w:pPr>
    </w:p>
    <w:p w14:paraId="0B5E393E" w14:textId="38C6AF8E" w:rsidR="001E1D44" w:rsidRDefault="001E1D44" w:rsidP="00AE7135">
      <w:pPr>
        <w:spacing w:after="0" w:line="240" w:lineRule="auto"/>
        <w:rPr>
          <w:rFonts w:ascii="Times New Roman" w:eastAsia="Times New Roman" w:hAnsi="Times New Roman" w:cs="Times New Roman"/>
          <w:b/>
          <w:noProof/>
        </w:rPr>
      </w:pPr>
    </w:p>
    <w:p w14:paraId="39499E9F" w14:textId="585710E7" w:rsidR="001E1D44" w:rsidRDefault="001E1D44" w:rsidP="00AE7135">
      <w:pPr>
        <w:spacing w:after="0" w:line="240" w:lineRule="auto"/>
        <w:rPr>
          <w:rFonts w:ascii="Times New Roman" w:eastAsia="Times New Roman" w:hAnsi="Times New Roman" w:cs="Times New Roman"/>
          <w:b/>
          <w:noProof/>
        </w:rPr>
      </w:pPr>
    </w:p>
    <w:p w14:paraId="1F305146" w14:textId="1BAABEBA" w:rsidR="001E1D44" w:rsidRDefault="001E1D44" w:rsidP="00AE7135">
      <w:pPr>
        <w:spacing w:after="0" w:line="240" w:lineRule="auto"/>
        <w:rPr>
          <w:rFonts w:ascii="Times New Roman" w:eastAsia="Times New Roman" w:hAnsi="Times New Roman" w:cs="Times New Roman"/>
          <w:b/>
          <w:noProof/>
        </w:rPr>
      </w:pPr>
    </w:p>
    <w:p w14:paraId="0063A650" w14:textId="09EFFC25" w:rsidR="001E1D44" w:rsidRDefault="001E1D44" w:rsidP="00AE7135">
      <w:pPr>
        <w:spacing w:after="0" w:line="240" w:lineRule="auto"/>
        <w:rPr>
          <w:rFonts w:ascii="Times New Roman" w:eastAsia="Times New Roman" w:hAnsi="Times New Roman" w:cs="Times New Roman"/>
          <w:b/>
          <w:noProof/>
        </w:rPr>
      </w:pPr>
    </w:p>
    <w:p w14:paraId="56A8C9F2" w14:textId="24581B1A" w:rsidR="001E1D44" w:rsidRDefault="001E1D44" w:rsidP="00AE7135">
      <w:pPr>
        <w:spacing w:after="0" w:line="240" w:lineRule="auto"/>
        <w:rPr>
          <w:rFonts w:ascii="Times New Roman" w:eastAsia="Times New Roman" w:hAnsi="Times New Roman" w:cs="Times New Roman"/>
          <w:b/>
          <w:noProof/>
        </w:rPr>
      </w:pPr>
    </w:p>
    <w:p w14:paraId="631488F6" w14:textId="25D74160" w:rsidR="001E1D44" w:rsidRDefault="001E1D44" w:rsidP="00AE7135">
      <w:pPr>
        <w:spacing w:after="0" w:line="240" w:lineRule="auto"/>
        <w:rPr>
          <w:rFonts w:ascii="Times New Roman" w:eastAsia="Times New Roman" w:hAnsi="Times New Roman" w:cs="Times New Roman"/>
          <w:b/>
          <w:noProof/>
        </w:rPr>
      </w:pPr>
    </w:p>
    <w:p w14:paraId="4DF3CAF4" w14:textId="1CBDCCA2" w:rsidR="001E1D44" w:rsidRDefault="001E1D44" w:rsidP="00AE7135">
      <w:pPr>
        <w:spacing w:after="0" w:line="240" w:lineRule="auto"/>
        <w:rPr>
          <w:rFonts w:ascii="Times New Roman" w:eastAsia="Times New Roman" w:hAnsi="Times New Roman" w:cs="Times New Roman"/>
          <w:b/>
          <w:noProof/>
        </w:rPr>
      </w:pPr>
    </w:p>
    <w:p w14:paraId="38601C19" w14:textId="5A22BC3A" w:rsidR="001E1D44" w:rsidRDefault="001E1D44" w:rsidP="00AE7135">
      <w:pPr>
        <w:spacing w:after="0" w:line="240" w:lineRule="auto"/>
        <w:rPr>
          <w:rFonts w:ascii="Times New Roman" w:eastAsia="Times New Roman" w:hAnsi="Times New Roman" w:cs="Times New Roman"/>
          <w:b/>
          <w:noProof/>
        </w:rPr>
      </w:pPr>
    </w:p>
    <w:p w14:paraId="019BF26A" w14:textId="56AF6ADA" w:rsidR="001E1D44" w:rsidRDefault="001E1D44" w:rsidP="00AE7135">
      <w:pPr>
        <w:spacing w:after="0" w:line="240" w:lineRule="auto"/>
        <w:rPr>
          <w:rFonts w:ascii="Times New Roman" w:eastAsia="Times New Roman" w:hAnsi="Times New Roman" w:cs="Times New Roman"/>
          <w:b/>
          <w:noProof/>
        </w:rPr>
      </w:pPr>
    </w:p>
    <w:p w14:paraId="22A31CB1" w14:textId="66907C07" w:rsidR="001E1D44" w:rsidRDefault="001E1D44" w:rsidP="00AE7135">
      <w:pPr>
        <w:spacing w:after="0" w:line="240" w:lineRule="auto"/>
        <w:rPr>
          <w:rFonts w:ascii="Times New Roman" w:eastAsia="Times New Roman" w:hAnsi="Times New Roman" w:cs="Times New Roman"/>
          <w:b/>
          <w:noProof/>
        </w:rPr>
      </w:pPr>
    </w:p>
    <w:p w14:paraId="4FF30E8E" w14:textId="3A823AA6" w:rsidR="001E1D44" w:rsidRDefault="001E1D44" w:rsidP="00AE7135">
      <w:pPr>
        <w:spacing w:after="0" w:line="240" w:lineRule="auto"/>
        <w:rPr>
          <w:rFonts w:ascii="Times New Roman" w:eastAsia="Times New Roman" w:hAnsi="Times New Roman" w:cs="Times New Roman"/>
          <w:b/>
          <w:noProof/>
        </w:rPr>
      </w:pPr>
    </w:p>
    <w:p w14:paraId="5B6E5B2D" w14:textId="4D739C95" w:rsidR="00AE7135" w:rsidRPr="00B136DB" w:rsidRDefault="00323178" w:rsidP="00AE7135">
      <w:pPr>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 xml:space="preserve"> </w:t>
      </w:r>
    </w:p>
    <w:sectPr w:rsidR="00AE7135" w:rsidRPr="00B136DB" w:rsidSect="00BD24B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20C4"/>
    <w:multiLevelType w:val="hybridMultilevel"/>
    <w:tmpl w:val="C39CBDDE"/>
    <w:lvl w:ilvl="0" w:tplc="58EA951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D656E8"/>
    <w:multiLevelType w:val="multilevel"/>
    <w:tmpl w:val="9F8C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7E17C6"/>
    <w:multiLevelType w:val="multilevel"/>
    <w:tmpl w:val="976C85B4"/>
    <w:lvl w:ilvl="0">
      <w:start w:val="1"/>
      <w:numFmt w:val="bullet"/>
      <w:lvlText w:val="-"/>
      <w:lvlJc w:val="left"/>
      <w:pPr>
        <w:tabs>
          <w:tab w:val="decimal" w:pos="432"/>
        </w:tabs>
        <w:ind w:left="720"/>
      </w:pPr>
      <w:rPr>
        <w:rFonts w:ascii="Symbol" w:hAnsi="Symbol"/>
        <w:strike w:val="0"/>
        <w:color w:val="000000"/>
        <w:spacing w:val="-7"/>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3E6799"/>
    <w:multiLevelType w:val="hybridMultilevel"/>
    <w:tmpl w:val="C46C0F66"/>
    <w:lvl w:ilvl="0" w:tplc="6116F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1796A"/>
    <w:multiLevelType w:val="multilevel"/>
    <w:tmpl w:val="37F65DD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25445"/>
    <w:multiLevelType w:val="hybridMultilevel"/>
    <w:tmpl w:val="A010EC74"/>
    <w:lvl w:ilvl="0" w:tplc="3296297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DE243C0"/>
    <w:multiLevelType w:val="hybridMultilevel"/>
    <w:tmpl w:val="CF54757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1690FEC"/>
    <w:multiLevelType w:val="hybridMultilevel"/>
    <w:tmpl w:val="7C58A8D8"/>
    <w:lvl w:ilvl="0" w:tplc="67B621F6">
      <w:start w:val="1"/>
      <w:numFmt w:val="decimal"/>
      <w:lvlText w:val="%1."/>
      <w:lvlJc w:val="left"/>
      <w:pPr>
        <w:ind w:left="786" w:hanging="360"/>
      </w:pPr>
      <w:rPr>
        <w:rFonts w:hint="default"/>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8" w15:restartNumberingAfterBreak="0">
    <w:nsid w:val="419E7A72"/>
    <w:multiLevelType w:val="hybridMultilevel"/>
    <w:tmpl w:val="14821A4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DFF69FA"/>
    <w:multiLevelType w:val="hybridMultilevel"/>
    <w:tmpl w:val="B26A1712"/>
    <w:lvl w:ilvl="0" w:tplc="6116F8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6582D"/>
    <w:multiLevelType w:val="multilevel"/>
    <w:tmpl w:val="027804FE"/>
    <w:lvl w:ilvl="0">
      <w:start w:val="1"/>
      <w:numFmt w:val="lowerLetter"/>
      <w:lvlText w:val="%1)"/>
      <w:lvlJc w:val="left"/>
      <w:pPr>
        <w:tabs>
          <w:tab w:val="decimal" w:pos="216"/>
        </w:tabs>
        <w:ind w:left="720"/>
      </w:pPr>
      <w:rPr>
        <w:rFonts w:ascii="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0559DC"/>
    <w:multiLevelType w:val="hybridMultilevel"/>
    <w:tmpl w:val="0F545D1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A933D2"/>
    <w:multiLevelType w:val="hybridMultilevel"/>
    <w:tmpl w:val="66542A46"/>
    <w:lvl w:ilvl="0" w:tplc="1E04EC5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CCC4C97"/>
    <w:multiLevelType w:val="multilevel"/>
    <w:tmpl w:val="0FA48004"/>
    <w:lvl w:ilvl="0">
      <w:start w:val="1"/>
      <w:numFmt w:val="bullet"/>
      <w:lvlText w:val="-"/>
      <w:lvlJc w:val="left"/>
      <w:pPr>
        <w:tabs>
          <w:tab w:val="decimal" w:pos="360"/>
        </w:tabs>
        <w:ind w:left="720"/>
      </w:pPr>
      <w:rPr>
        <w:rFonts w:ascii="Symbol" w:hAnsi="Symbol"/>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6852ED"/>
    <w:multiLevelType w:val="multilevel"/>
    <w:tmpl w:val="4A8A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673B1"/>
    <w:multiLevelType w:val="hybridMultilevel"/>
    <w:tmpl w:val="BE868EC2"/>
    <w:lvl w:ilvl="0" w:tplc="77C2D64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E321C09"/>
    <w:multiLevelType w:val="hybridMultilevel"/>
    <w:tmpl w:val="E7FE90CC"/>
    <w:lvl w:ilvl="0" w:tplc="57C46916">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698506830">
    <w:abstractNumId w:val="5"/>
  </w:num>
  <w:num w:numId="2" w16cid:durableId="884412388">
    <w:abstractNumId w:val="12"/>
  </w:num>
  <w:num w:numId="3" w16cid:durableId="1583755833">
    <w:abstractNumId w:val="9"/>
  </w:num>
  <w:num w:numId="4" w16cid:durableId="1845631749">
    <w:abstractNumId w:val="16"/>
  </w:num>
  <w:num w:numId="5" w16cid:durableId="1936403300">
    <w:abstractNumId w:val="3"/>
  </w:num>
  <w:num w:numId="6" w16cid:durableId="1437797153">
    <w:abstractNumId w:val="10"/>
  </w:num>
  <w:num w:numId="7" w16cid:durableId="1778215175">
    <w:abstractNumId w:val="15"/>
  </w:num>
  <w:num w:numId="8" w16cid:durableId="961692205">
    <w:abstractNumId w:val="1"/>
  </w:num>
  <w:num w:numId="9" w16cid:durableId="1508254242">
    <w:abstractNumId w:val="4"/>
  </w:num>
  <w:num w:numId="10" w16cid:durableId="249389165">
    <w:abstractNumId w:val="6"/>
  </w:num>
  <w:num w:numId="11" w16cid:durableId="717169927">
    <w:abstractNumId w:val="7"/>
  </w:num>
  <w:num w:numId="12" w16cid:durableId="323975595">
    <w:abstractNumId w:val="2"/>
  </w:num>
  <w:num w:numId="13" w16cid:durableId="829366332">
    <w:abstractNumId w:val="14"/>
  </w:num>
  <w:num w:numId="14" w16cid:durableId="814948946">
    <w:abstractNumId w:val="11"/>
  </w:num>
  <w:num w:numId="15" w16cid:durableId="1506437957">
    <w:abstractNumId w:val="8"/>
  </w:num>
  <w:num w:numId="16" w16cid:durableId="1077285824">
    <w:abstractNumId w:val="17"/>
  </w:num>
  <w:num w:numId="17" w16cid:durableId="1836874062">
    <w:abstractNumId w:val="13"/>
  </w:num>
  <w:num w:numId="18" w16cid:durableId="34845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DF0"/>
    <w:rsid w:val="00000285"/>
    <w:rsid w:val="000002BE"/>
    <w:rsid w:val="00000B26"/>
    <w:rsid w:val="00000EA2"/>
    <w:rsid w:val="0000176A"/>
    <w:rsid w:val="00001FF9"/>
    <w:rsid w:val="00002DA0"/>
    <w:rsid w:val="00003665"/>
    <w:rsid w:val="0000531C"/>
    <w:rsid w:val="0000565A"/>
    <w:rsid w:val="0000620C"/>
    <w:rsid w:val="00006D75"/>
    <w:rsid w:val="00006DDC"/>
    <w:rsid w:val="00007850"/>
    <w:rsid w:val="00007CC9"/>
    <w:rsid w:val="000102D7"/>
    <w:rsid w:val="000117DF"/>
    <w:rsid w:val="000129A1"/>
    <w:rsid w:val="00013013"/>
    <w:rsid w:val="00013954"/>
    <w:rsid w:val="0001426D"/>
    <w:rsid w:val="000143DB"/>
    <w:rsid w:val="00020291"/>
    <w:rsid w:val="000202E5"/>
    <w:rsid w:val="00021210"/>
    <w:rsid w:val="00021436"/>
    <w:rsid w:val="00021861"/>
    <w:rsid w:val="00021FC4"/>
    <w:rsid w:val="00022C78"/>
    <w:rsid w:val="00023008"/>
    <w:rsid w:val="00024629"/>
    <w:rsid w:val="00024799"/>
    <w:rsid w:val="00025464"/>
    <w:rsid w:val="00025E8D"/>
    <w:rsid w:val="00025EEA"/>
    <w:rsid w:val="00030DD7"/>
    <w:rsid w:val="000317B5"/>
    <w:rsid w:val="000317CF"/>
    <w:rsid w:val="00031962"/>
    <w:rsid w:val="00031CEF"/>
    <w:rsid w:val="00033449"/>
    <w:rsid w:val="000334DD"/>
    <w:rsid w:val="000343B9"/>
    <w:rsid w:val="000346D3"/>
    <w:rsid w:val="000357A5"/>
    <w:rsid w:val="00036621"/>
    <w:rsid w:val="000401C9"/>
    <w:rsid w:val="0004161C"/>
    <w:rsid w:val="000419F4"/>
    <w:rsid w:val="000422F9"/>
    <w:rsid w:val="0004231C"/>
    <w:rsid w:val="00042567"/>
    <w:rsid w:val="000450F0"/>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2C7A"/>
    <w:rsid w:val="000634B3"/>
    <w:rsid w:val="0006373A"/>
    <w:rsid w:val="00064CC5"/>
    <w:rsid w:val="00065377"/>
    <w:rsid w:val="0006631F"/>
    <w:rsid w:val="00067003"/>
    <w:rsid w:val="0007040E"/>
    <w:rsid w:val="00070CF5"/>
    <w:rsid w:val="0007149B"/>
    <w:rsid w:val="00071DFD"/>
    <w:rsid w:val="0007241A"/>
    <w:rsid w:val="00072846"/>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587"/>
    <w:rsid w:val="000826F8"/>
    <w:rsid w:val="00083232"/>
    <w:rsid w:val="00083972"/>
    <w:rsid w:val="00083AC8"/>
    <w:rsid w:val="000845B4"/>
    <w:rsid w:val="00084CA6"/>
    <w:rsid w:val="0008598F"/>
    <w:rsid w:val="00085A17"/>
    <w:rsid w:val="000861CD"/>
    <w:rsid w:val="000868E0"/>
    <w:rsid w:val="00086A8D"/>
    <w:rsid w:val="00090A46"/>
    <w:rsid w:val="00090AF9"/>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0B4F"/>
    <w:rsid w:val="000B130C"/>
    <w:rsid w:val="000B1692"/>
    <w:rsid w:val="000B2032"/>
    <w:rsid w:val="000B2C6A"/>
    <w:rsid w:val="000B336E"/>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45CE"/>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26F"/>
    <w:rsid w:val="0010433E"/>
    <w:rsid w:val="001043D5"/>
    <w:rsid w:val="0010473D"/>
    <w:rsid w:val="00104BB4"/>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B8"/>
    <w:rsid w:val="00127B44"/>
    <w:rsid w:val="001307A6"/>
    <w:rsid w:val="00130C01"/>
    <w:rsid w:val="00134C55"/>
    <w:rsid w:val="00135AE7"/>
    <w:rsid w:val="00135C33"/>
    <w:rsid w:val="00136087"/>
    <w:rsid w:val="00136DAE"/>
    <w:rsid w:val="00136E67"/>
    <w:rsid w:val="001375D0"/>
    <w:rsid w:val="001378A5"/>
    <w:rsid w:val="00137E68"/>
    <w:rsid w:val="00137E82"/>
    <w:rsid w:val="0014117C"/>
    <w:rsid w:val="00142826"/>
    <w:rsid w:val="00143CC2"/>
    <w:rsid w:val="0014437E"/>
    <w:rsid w:val="00144429"/>
    <w:rsid w:val="001444FB"/>
    <w:rsid w:val="00144A4C"/>
    <w:rsid w:val="0014550A"/>
    <w:rsid w:val="0014586B"/>
    <w:rsid w:val="00146CF1"/>
    <w:rsid w:val="00147921"/>
    <w:rsid w:val="00152403"/>
    <w:rsid w:val="001525D8"/>
    <w:rsid w:val="001529FC"/>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B4C"/>
    <w:rsid w:val="00173F51"/>
    <w:rsid w:val="00175519"/>
    <w:rsid w:val="001761C2"/>
    <w:rsid w:val="00176F4B"/>
    <w:rsid w:val="001804B7"/>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1358"/>
    <w:rsid w:val="00192F3B"/>
    <w:rsid w:val="001935A8"/>
    <w:rsid w:val="0019405D"/>
    <w:rsid w:val="00194559"/>
    <w:rsid w:val="00194A04"/>
    <w:rsid w:val="00194AD1"/>
    <w:rsid w:val="00194EE4"/>
    <w:rsid w:val="00195A9A"/>
    <w:rsid w:val="00195D49"/>
    <w:rsid w:val="00195D65"/>
    <w:rsid w:val="00195D95"/>
    <w:rsid w:val="00196F84"/>
    <w:rsid w:val="001976FB"/>
    <w:rsid w:val="001A0F7A"/>
    <w:rsid w:val="001A1243"/>
    <w:rsid w:val="001A26A7"/>
    <w:rsid w:val="001A2C45"/>
    <w:rsid w:val="001A3CE6"/>
    <w:rsid w:val="001A6E03"/>
    <w:rsid w:val="001A70C9"/>
    <w:rsid w:val="001B1601"/>
    <w:rsid w:val="001B1608"/>
    <w:rsid w:val="001B17A0"/>
    <w:rsid w:val="001B2EA1"/>
    <w:rsid w:val="001B35DD"/>
    <w:rsid w:val="001B3FCF"/>
    <w:rsid w:val="001B742A"/>
    <w:rsid w:val="001B750C"/>
    <w:rsid w:val="001B7D3E"/>
    <w:rsid w:val="001C0937"/>
    <w:rsid w:val="001C40AE"/>
    <w:rsid w:val="001C4332"/>
    <w:rsid w:val="001C4368"/>
    <w:rsid w:val="001C5103"/>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1D44"/>
    <w:rsid w:val="001E23AE"/>
    <w:rsid w:val="001E2E02"/>
    <w:rsid w:val="001E32C6"/>
    <w:rsid w:val="001E347E"/>
    <w:rsid w:val="001E4768"/>
    <w:rsid w:val="001E53FB"/>
    <w:rsid w:val="001E57C0"/>
    <w:rsid w:val="001E6ACA"/>
    <w:rsid w:val="001F0797"/>
    <w:rsid w:val="001F0F99"/>
    <w:rsid w:val="001F10AB"/>
    <w:rsid w:val="001F20A9"/>
    <w:rsid w:val="001F24B6"/>
    <w:rsid w:val="001F24C7"/>
    <w:rsid w:val="001F2C65"/>
    <w:rsid w:val="001F334D"/>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FD"/>
    <w:rsid w:val="00213A24"/>
    <w:rsid w:val="00213AD2"/>
    <w:rsid w:val="00214FE9"/>
    <w:rsid w:val="002168E7"/>
    <w:rsid w:val="002175C2"/>
    <w:rsid w:val="00217C07"/>
    <w:rsid w:val="00220432"/>
    <w:rsid w:val="002205CB"/>
    <w:rsid w:val="00221319"/>
    <w:rsid w:val="00221369"/>
    <w:rsid w:val="00221AC8"/>
    <w:rsid w:val="002221A4"/>
    <w:rsid w:val="00222408"/>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C2B"/>
    <w:rsid w:val="00250D22"/>
    <w:rsid w:val="002511D8"/>
    <w:rsid w:val="00251B7F"/>
    <w:rsid w:val="00252161"/>
    <w:rsid w:val="0025295F"/>
    <w:rsid w:val="00252BE2"/>
    <w:rsid w:val="00254E30"/>
    <w:rsid w:val="00255762"/>
    <w:rsid w:val="00256914"/>
    <w:rsid w:val="00257083"/>
    <w:rsid w:val="00257486"/>
    <w:rsid w:val="00261EE7"/>
    <w:rsid w:val="0026225A"/>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1B5"/>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8DA"/>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1FA1"/>
    <w:rsid w:val="002B2A46"/>
    <w:rsid w:val="002B302D"/>
    <w:rsid w:val="002B563F"/>
    <w:rsid w:val="002B5865"/>
    <w:rsid w:val="002B705E"/>
    <w:rsid w:val="002B7096"/>
    <w:rsid w:val="002C016A"/>
    <w:rsid w:val="002C1BBF"/>
    <w:rsid w:val="002C20D1"/>
    <w:rsid w:val="002C2571"/>
    <w:rsid w:val="002C25B1"/>
    <w:rsid w:val="002C2849"/>
    <w:rsid w:val="002C315D"/>
    <w:rsid w:val="002C38C3"/>
    <w:rsid w:val="002C3936"/>
    <w:rsid w:val="002C43A3"/>
    <w:rsid w:val="002C4829"/>
    <w:rsid w:val="002C4A82"/>
    <w:rsid w:val="002C4E5B"/>
    <w:rsid w:val="002C5B70"/>
    <w:rsid w:val="002C6FE7"/>
    <w:rsid w:val="002C765D"/>
    <w:rsid w:val="002C7C58"/>
    <w:rsid w:val="002D01EA"/>
    <w:rsid w:val="002D13D9"/>
    <w:rsid w:val="002D1B2B"/>
    <w:rsid w:val="002D3D24"/>
    <w:rsid w:val="002D57F3"/>
    <w:rsid w:val="002D59E1"/>
    <w:rsid w:val="002D5ABE"/>
    <w:rsid w:val="002D6E59"/>
    <w:rsid w:val="002D7C90"/>
    <w:rsid w:val="002E091C"/>
    <w:rsid w:val="002E0B34"/>
    <w:rsid w:val="002E0C98"/>
    <w:rsid w:val="002E12B6"/>
    <w:rsid w:val="002E232C"/>
    <w:rsid w:val="002E241E"/>
    <w:rsid w:val="002E24DA"/>
    <w:rsid w:val="002E25D9"/>
    <w:rsid w:val="002E2B08"/>
    <w:rsid w:val="002E2F9F"/>
    <w:rsid w:val="002E35FC"/>
    <w:rsid w:val="002E665C"/>
    <w:rsid w:val="002F0C1F"/>
    <w:rsid w:val="002F2D7E"/>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230F"/>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3178"/>
    <w:rsid w:val="00325973"/>
    <w:rsid w:val="00325E63"/>
    <w:rsid w:val="00325EC7"/>
    <w:rsid w:val="00326427"/>
    <w:rsid w:val="00326481"/>
    <w:rsid w:val="00331446"/>
    <w:rsid w:val="00331531"/>
    <w:rsid w:val="00331D05"/>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46EC1"/>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432E"/>
    <w:rsid w:val="0038539E"/>
    <w:rsid w:val="00385F74"/>
    <w:rsid w:val="003861B8"/>
    <w:rsid w:val="00386280"/>
    <w:rsid w:val="00387069"/>
    <w:rsid w:val="00387874"/>
    <w:rsid w:val="00390A12"/>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259"/>
    <w:rsid w:val="003B5794"/>
    <w:rsid w:val="003B591A"/>
    <w:rsid w:val="003B5F4F"/>
    <w:rsid w:val="003B629C"/>
    <w:rsid w:val="003B728D"/>
    <w:rsid w:val="003B750B"/>
    <w:rsid w:val="003C158C"/>
    <w:rsid w:val="003C15B2"/>
    <w:rsid w:val="003C1A54"/>
    <w:rsid w:val="003C280F"/>
    <w:rsid w:val="003C2E4D"/>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9C2"/>
    <w:rsid w:val="003E7FCD"/>
    <w:rsid w:val="003F0293"/>
    <w:rsid w:val="003F13C5"/>
    <w:rsid w:val="003F179E"/>
    <w:rsid w:val="003F17A6"/>
    <w:rsid w:val="003F243F"/>
    <w:rsid w:val="003F3119"/>
    <w:rsid w:val="003F445C"/>
    <w:rsid w:val="003F4812"/>
    <w:rsid w:val="003F4C0C"/>
    <w:rsid w:val="003F5B96"/>
    <w:rsid w:val="003F6610"/>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A4A"/>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879"/>
    <w:rsid w:val="004618FC"/>
    <w:rsid w:val="00462297"/>
    <w:rsid w:val="00462316"/>
    <w:rsid w:val="00462C11"/>
    <w:rsid w:val="004636A5"/>
    <w:rsid w:val="00463D53"/>
    <w:rsid w:val="00464751"/>
    <w:rsid w:val="004653DD"/>
    <w:rsid w:val="0046545B"/>
    <w:rsid w:val="004668D4"/>
    <w:rsid w:val="00467782"/>
    <w:rsid w:val="00467C4D"/>
    <w:rsid w:val="00471673"/>
    <w:rsid w:val="00471DED"/>
    <w:rsid w:val="0047234C"/>
    <w:rsid w:val="004727C3"/>
    <w:rsid w:val="004733D1"/>
    <w:rsid w:val="004734A8"/>
    <w:rsid w:val="004748E4"/>
    <w:rsid w:val="004749C9"/>
    <w:rsid w:val="00474B23"/>
    <w:rsid w:val="0047567A"/>
    <w:rsid w:val="00475A68"/>
    <w:rsid w:val="00475E1A"/>
    <w:rsid w:val="00476701"/>
    <w:rsid w:val="00476CE9"/>
    <w:rsid w:val="00477559"/>
    <w:rsid w:val="004800DE"/>
    <w:rsid w:val="00480344"/>
    <w:rsid w:val="00480A8B"/>
    <w:rsid w:val="00480C88"/>
    <w:rsid w:val="00482373"/>
    <w:rsid w:val="004833C4"/>
    <w:rsid w:val="00484BE1"/>
    <w:rsid w:val="00484F33"/>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A23"/>
    <w:rsid w:val="004D5D07"/>
    <w:rsid w:val="004D66E7"/>
    <w:rsid w:val="004D6A71"/>
    <w:rsid w:val="004E022B"/>
    <w:rsid w:val="004E0330"/>
    <w:rsid w:val="004E0C87"/>
    <w:rsid w:val="004E0D05"/>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642"/>
    <w:rsid w:val="004F58E6"/>
    <w:rsid w:val="004F5E37"/>
    <w:rsid w:val="004F6466"/>
    <w:rsid w:val="004F7A3A"/>
    <w:rsid w:val="004F7B62"/>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5A58"/>
    <w:rsid w:val="00515E3B"/>
    <w:rsid w:val="005163E9"/>
    <w:rsid w:val="00516962"/>
    <w:rsid w:val="00517072"/>
    <w:rsid w:val="0051726E"/>
    <w:rsid w:val="005177F3"/>
    <w:rsid w:val="00520AE5"/>
    <w:rsid w:val="00520B4B"/>
    <w:rsid w:val="00521FC9"/>
    <w:rsid w:val="00522651"/>
    <w:rsid w:val="00522EBB"/>
    <w:rsid w:val="00522F52"/>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50872"/>
    <w:rsid w:val="005517DD"/>
    <w:rsid w:val="00551F7F"/>
    <w:rsid w:val="0055235F"/>
    <w:rsid w:val="0055240C"/>
    <w:rsid w:val="00553476"/>
    <w:rsid w:val="005537CB"/>
    <w:rsid w:val="00554121"/>
    <w:rsid w:val="005555D8"/>
    <w:rsid w:val="00555C51"/>
    <w:rsid w:val="0055614C"/>
    <w:rsid w:val="00556171"/>
    <w:rsid w:val="0055722F"/>
    <w:rsid w:val="00557F26"/>
    <w:rsid w:val="00560FB5"/>
    <w:rsid w:val="00562B71"/>
    <w:rsid w:val="00562ED4"/>
    <w:rsid w:val="0056381E"/>
    <w:rsid w:val="005638E0"/>
    <w:rsid w:val="00565ABA"/>
    <w:rsid w:val="00566353"/>
    <w:rsid w:val="00566DAD"/>
    <w:rsid w:val="005672B2"/>
    <w:rsid w:val="00567495"/>
    <w:rsid w:val="00574FEE"/>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0E03"/>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574"/>
    <w:rsid w:val="0062475C"/>
    <w:rsid w:val="00625875"/>
    <w:rsid w:val="00625DF0"/>
    <w:rsid w:val="00626253"/>
    <w:rsid w:val="0062648D"/>
    <w:rsid w:val="006273CF"/>
    <w:rsid w:val="00630812"/>
    <w:rsid w:val="00630A47"/>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073"/>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CAE"/>
    <w:rsid w:val="00670FA3"/>
    <w:rsid w:val="00671093"/>
    <w:rsid w:val="00672255"/>
    <w:rsid w:val="006723E9"/>
    <w:rsid w:val="00672ACA"/>
    <w:rsid w:val="00673F7A"/>
    <w:rsid w:val="00674EE8"/>
    <w:rsid w:val="006751FD"/>
    <w:rsid w:val="006755E0"/>
    <w:rsid w:val="00676ADF"/>
    <w:rsid w:val="00681693"/>
    <w:rsid w:val="00682418"/>
    <w:rsid w:val="00683577"/>
    <w:rsid w:val="006838F4"/>
    <w:rsid w:val="00683A19"/>
    <w:rsid w:val="006849D6"/>
    <w:rsid w:val="00684B6B"/>
    <w:rsid w:val="006859D0"/>
    <w:rsid w:val="006859FC"/>
    <w:rsid w:val="00686B99"/>
    <w:rsid w:val="006873A6"/>
    <w:rsid w:val="00687481"/>
    <w:rsid w:val="00687800"/>
    <w:rsid w:val="006930F5"/>
    <w:rsid w:val="006937FE"/>
    <w:rsid w:val="00693B92"/>
    <w:rsid w:val="00694C6B"/>
    <w:rsid w:val="00695DB0"/>
    <w:rsid w:val="00696FC6"/>
    <w:rsid w:val="006972F6"/>
    <w:rsid w:val="00697567"/>
    <w:rsid w:val="00697D3A"/>
    <w:rsid w:val="006A27DC"/>
    <w:rsid w:val="006A304C"/>
    <w:rsid w:val="006A3116"/>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C05D3"/>
    <w:rsid w:val="006C0C5E"/>
    <w:rsid w:val="006C217C"/>
    <w:rsid w:val="006C3C8D"/>
    <w:rsid w:val="006C52CE"/>
    <w:rsid w:val="006C5CB7"/>
    <w:rsid w:val="006C6059"/>
    <w:rsid w:val="006C72B0"/>
    <w:rsid w:val="006C7B09"/>
    <w:rsid w:val="006C7ED1"/>
    <w:rsid w:val="006D1B47"/>
    <w:rsid w:val="006D2817"/>
    <w:rsid w:val="006D2FD8"/>
    <w:rsid w:val="006D4430"/>
    <w:rsid w:val="006D50FB"/>
    <w:rsid w:val="006D6159"/>
    <w:rsid w:val="006D62F3"/>
    <w:rsid w:val="006D688C"/>
    <w:rsid w:val="006D6A21"/>
    <w:rsid w:val="006D7133"/>
    <w:rsid w:val="006D74D7"/>
    <w:rsid w:val="006D755E"/>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29C"/>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5BE9"/>
    <w:rsid w:val="00726B4C"/>
    <w:rsid w:val="00726E5B"/>
    <w:rsid w:val="00726EDC"/>
    <w:rsid w:val="00730ABE"/>
    <w:rsid w:val="0073155F"/>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403"/>
    <w:rsid w:val="007509F6"/>
    <w:rsid w:val="00750DAC"/>
    <w:rsid w:val="00751C1D"/>
    <w:rsid w:val="00753B40"/>
    <w:rsid w:val="00754DC3"/>
    <w:rsid w:val="0075562D"/>
    <w:rsid w:val="007606AF"/>
    <w:rsid w:val="007614E3"/>
    <w:rsid w:val="007625CB"/>
    <w:rsid w:val="0076303D"/>
    <w:rsid w:val="00763171"/>
    <w:rsid w:val="00763591"/>
    <w:rsid w:val="00763766"/>
    <w:rsid w:val="00764770"/>
    <w:rsid w:val="0076492D"/>
    <w:rsid w:val="00764D52"/>
    <w:rsid w:val="007656C7"/>
    <w:rsid w:val="0076578E"/>
    <w:rsid w:val="00765811"/>
    <w:rsid w:val="0076589E"/>
    <w:rsid w:val="0076680D"/>
    <w:rsid w:val="007669B6"/>
    <w:rsid w:val="007672B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017"/>
    <w:rsid w:val="00783274"/>
    <w:rsid w:val="007832A5"/>
    <w:rsid w:val="00783790"/>
    <w:rsid w:val="007843FB"/>
    <w:rsid w:val="00784814"/>
    <w:rsid w:val="00785E52"/>
    <w:rsid w:val="00787B4D"/>
    <w:rsid w:val="00787D53"/>
    <w:rsid w:val="00791C0E"/>
    <w:rsid w:val="0079245F"/>
    <w:rsid w:val="007924AE"/>
    <w:rsid w:val="00792B18"/>
    <w:rsid w:val="00793159"/>
    <w:rsid w:val="00793889"/>
    <w:rsid w:val="00797BC6"/>
    <w:rsid w:val="007A1131"/>
    <w:rsid w:val="007A1618"/>
    <w:rsid w:val="007A1D94"/>
    <w:rsid w:val="007A2165"/>
    <w:rsid w:val="007A2CC6"/>
    <w:rsid w:val="007A39D4"/>
    <w:rsid w:val="007A3A7C"/>
    <w:rsid w:val="007A3B5C"/>
    <w:rsid w:val="007A64DD"/>
    <w:rsid w:val="007A681F"/>
    <w:rsid w:val="007A7D4D"/>
    <w:rsid w:val="007B0BEF"/>
    <w:rsid w:val="007B2AF3"/>
    <w:rsid w:val="007B2F63"/>
    <w:rsid w:val="007B5086"/>
    <w:rsid w:val="007B53DF"/>
    <w:rsid w:val="007B6129"/>
    <w:rsid w:val="007B61A0"/>
    <w:rsid w:val="007C0883"/>
    <w:rsid w:val="007C0B03"/>
    <w:rsid w:val="007C17C1"/>
    <w:rsid w:val="007C1E84"/>
    <w:rsid w:val="007C1FE4"/>
    <w:rsid w:val="007C215B"/>
    <w:rsid w:val="007C2CF8"/>
    <w:rsid w:val="007C307E"/>
    <w:rsid w:val="007C3195"/>
    <w:rsid w:val="007C43F4"/>
    <w:rsid w:val="007C4608"/>
    <w:rsid w:val="007C529D"/>
    <w:rsid w:val="007C5E0C"/>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76B"/>
    <w:rsid w:val="007D6FA1"/>
    <w:rsid w:val="007D6FD5"/>
    <w:rsid w:val="007D711E"/>
    <w:rsid w:val="007E09C0"/>
    <w:rsid w:val="007E1A20"/>
    <w:rsid w:val="007E225E"/>
    <w:rsid w:val="007E29FF"/>
    <w:rsid w:val="007E3BDF"/>
    <w:rsid w:val="007E3FCE"/>
    <w:rsid w:val="007E472F"/>
    <w:rsid w:val="007E501F"/>
    <w:rsid w:val="007E5809"/>
    <w:rsid w:val="007E6304"/>
    <w:rsid w:val="007E6BFC"/>
    <w:rsid w:val="007E75D1"/>
    <w:rsid w:val="007E77DA"/>
    <w:rsid w:val="007F0308"/>
    <w:rsid w:val="007F3056"/>
    <w:rsid w:val="007F3487"/>
    <w:rsid w:val="007F3647"/>
    <w:rsid w:val="007F532B"/>
    <w:rsid w:val="007F5A78"/>
    <w:rsid w:val="007F5EF8"/>
    <w:rsid w:val="007F5EF9"/>
    <w:rsid w:val="007F6006"/>
    <w:rsid w:val="007F69AA"/>
    <w:rsid w:val="007F69B2"/>
    <w:rsid w:val="007F6F6F"/>
    <w:rsid w:val="007F7193"/>
    <w:rsid w:val="007F7C2C"/>
    <w:rsid w:val="007F7CE4"/>
    <w:rsid w:val="00800D4C"/>
    <w:rsid w:val="00800DF7"/>
    <w:rsid w:val="00801C4A"/>
    <w:rsid w:val="00801E36"/>
    <w:rsid w:val="0080207D"/>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E8E"/>
    <w:rsid w:val="00823B68"/>
    <w:rsid w:val="00823E07"/>
    <w:rsid w:val="0082414F"/>
    <w:rsid w:val="008247E8"/>
    <w:rsid w:val="00824B74"/>
    <w:rsid w:val="00825298"/>
    <w:rsid w:val="008269CC"/>
    <w:rsid w:val="00826E7B"/>
    <w:rsid w:val="0082707C"/>
    <w:rsid w:val="00830AB9"/>
    <w:rsid w:val="0083131E"/>
    <w:rsid w:val="00832548"/>
    <w:rsid w:val="0083322F"/>
    <w:rsid w:val="00833E6E"/>
    <w:rsid w:val="00834233"/>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643F"/>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77E24"/>
    <w:rsid w:val="008805F9"/>
    <w:rsid w:val="00880697"/>
    <w:rsid w:val="00880921"/>
    <w:rsid w:val="00880D89"/>
    <w:rsid w:val="008813FD"/>
    <w:rsid w:val="0088181D"/>
    <w:rsid w:val="00882802"/>
    <w:rsid w:val="00883409"/>
    <w:rsid w:val="00883F4A"/>
    <w:rsid w:val="00884763"/>
    <w:rsid w:val="0088515D"/>
    <w:rsid w:val="00886239"/>
    <w:rsid w:val="008869B6"/>
    <w:rsid w:val="0089006D"/>
    <w:rsid w:val="0089118D"/>
    <w:rsid w:val="008921B6"/>
    <w:rsid w:val="00892559"/>
    <w:rsid w:val="008929F1"/>
    <w:rsid w:val="00892B0C"/>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6E9E"/>
    <w:rsid w:val="008C707E"/>
    <w:rsid w:val="008C79C0"/>
    <w:rsid w:val="008D08BE"/>
    <w:rsid w:val="008D17A6"/>
    <w:rsid w:val="008D1AE4"/>
    <w:rsid w:val="008D1F1A"/>
    <w:rsid w:val="008D3A9D"/>
    <w:rsid w:val="008D4E50"/>
    <w:rsid w:val="008D52B1"/>
    <w:rsid w:val="008D5937"/>
    <w:rsid w:val="008D5CCE"/>
    <w:rsid w:val="008D7005"/>
    <w:rsid w:val="008D7335"/>
    <w:rsid w:val="008D7608"/>
    <w:rsid w:val="008D7965"/>
    <w:rsid w:val="008E02E7"/>
    <w:rsid w:val="008E1CAC"/>
    <w:rsid w:val="008E393F"/>
    <w:rsid w:val="008E5AEA"/>
    <w:rsid w:val="008E5F86"/>
    <w:rsid w:val="008E61F4"/>
    <w:rsid w:val="008E660D"/>
    <w:rsid w:val="008E6D61"/>
    <w:rsid w:val="008E6FAB"/>
    <w:rsid w:val="008E7E46"/>
    <w:rsid w:val="008F000D"/>
    <w:rsid w:val="008F0A2F"/>
    <w:rsid w:val="008F0B13"/>
    <w:rsid w:val="008F0C64"/>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E45"/>
    <w:rsid w:val="00911227"/>
    <w:rsid w:val="00911887"/>
    <w:rsid w:val="00911F5D"/>
    <w:rsid w:val="00912874"/>
    <w:rsid w:val="009132AF"/>
    <w:rsid w:val="0091357C"/>
    <w:rsid w:val="009135C5"/>
    <w:rsid w:val="00913972"/>
    <w:rsid w:val="00913D0C"/>
    <w:rsid w:val="00914362"/>
    <w:rsid w:val="009146CC"/>
    <w:rsid w:val="009147F1"/>
    <w:rsid w:val="00914AC4"/>
    <w:rsid w:val="00914CBA"/>
    <w:rsid w:val="00916746"/>
    <w:rsid w:val="00917A76"/>
    <w:rsid w:val="00917D13"/>
    <w:rsid w:val="009211AE"/>
    <w:rsid w:val="0092146D"/>
    <w:rsid w:val="00921FCD"/>
    <w:rsid w:val="0092212E"/>
    <w:rsid w:val="009227B8"/>
    <w:rsid w:val="00922EF4"/>
    <w:rsid w:val="009232CD"/>
    <w:rsid w:val="00923555"/>
    <w:rsid w:val="0092419E"/>
    <w:rsid w:val="009248D2"/>
    <w:rsid w:val="0092606D"/>
    <w:rsid w:val="0092640F"/>
    <w:rsid w:val="0092659E"/>
    <w:rsid w:val="00926FF6"/>
    <w:rsid w:val="009277D7"/>
    <w:rsid w:val="0092780F"/>
    <w:rsid w:val="00927CD1"/>
    <w:rsid w:val="00931D06"/>
    <w:rsid w:val="00932250"/>
    <w:rsid w:val="0093403C"/>
    <w:rsid w:val="009345AA"/>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600B"/>
    <w:rsid w:val="009A6033"/>
    <w:rsid w:val="009A7210"/>
    <w:rsid w:val="009A74EE"/>
    <w:rsid w:val="009A757E"/>
    <w:rsid w:val="009A7639"/>
    <w:rsid w:val="009A764D"/>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168FA"/>
    <w:rsid w:val="00A1726D"/>
    <w:rsid w:val="00A21307"/>
    <w:rsid w:val="00A2141A"/>
    <w:rsid w:val="00A226C5"/>
    <w:rsid w:val="00A22A8C"/>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37D77"/>
    <w:rsid w:val="00A40B2C"/>
    <w:rsid w:val="00A41FF8"/>
    <w:rsid w:val="00A428D3"/>
    <w:rsid w:val="00A42A01"/>
    <w:rsid w:val="00A437B9"/>
    <w:rsid w:val="00A455F1"/>
    <w:rsid w:val="00A46A2F"/>
    <w:rsid w:val="00A46C0B"/>
    <w:rsid w:val="00A47758"/>
    <w:rsid w:val="00A533AD"/>
    <w:rsid w:val="00A53D0A"/>
    <w:rsid w:val="00A53D80"/>
    <w:rsid w:val="00A53FFA"/>
    <w:rsid w:val="00A54311"/>
    <w:rsid w:val="00A543F4"/>
    <w:rsid w:val="00A54CAC"/>
    <w:rsid w:val="00A550CB"/>
    <w:rsid w:val="00A552BD"/>
    <w:rsid w:val="00A552E9"/>
    <w:rsid w:val="00A5548A"/>
    <w:rsid w:val="00A5569A"/>
    <w:rsid w:val="00A556A0"/>
    <w:rsid w:val="00A558EA"/>
    <w:rsid w:val="00A57CA4"/>
    <w:rsid w:val="00A6023E"/>
    <w:rsid w:val="00A615CE"/>
    <w:rsid w:val="00A615D9"/>
    <w:rsid w:val="00A6202D"/>
    <w:rsid w:val="00A62404"/>
    <w:rsid w:val="00A62413"/>
    <w:rsid w:val="00A63A39"/>
    <w:rsid w:val="00A63E2D"/>
    <w:rsid w:val="00A6431C"/>
    <w:rsid w:val="00A657D2"/>
    <w:rsid w:val="00A65E26"/>
    <w:rsid w:val="00A65FF6"/>
    <w:rsid w:val="00A6651A"/>
    <w:rsid w:val="00A6710C"/>
    <w:rsid w:val="00A6772B"/>
    <w:rsid w:val="00A70517"/>
    <w:rsid w:val="00A708B7"/>
    <w:rsid w:val="00A72386"/>
    <w:rsid w:val="00A7238D"/>
    <w:rsid w:val="00A73127"/>
    <w:rsid w:val="00A739A3"/>
    <w:rsid w:val="00A754F3"/>
    <w:rsid w:val="00A756EB"/>
    <w:rsid w:val="00A759D5"/>
    <w:rsid w:val="00A75DA2"/>
    <w:rsid w:val="00A773BC"/>
    <w:rsid w:val="00A80368"/>
    <w:rsid w:val="00A80553"/>
    <w:rsid w:val="00A80581"/>
    <w:rsid w:val="00A809B7"/>
    <w:rsid w:val="00A81036"/>
    <w:rsid w:val="00A83A25"/>
    <w:rsid w:val="00A842D3"/>
    <w:rsid w:val="00A84778"/>
    <w:rsid w:val="00A84885"/>
    <w:rsid w:val="00A84D92"/>
    <w:rsid w:val="00A853B9"/>
    <w:rsid w:val="00A85533"/>
    <w:rsid w:val="00A86C63"/>
    <w:rsid w:val="00A87604"/>
    <w:rsid w:val="00A87D75"/>
    <w:rsid w:val="00A87FEE"/>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3741"/>
    <w:rsid w:val="00AA57B9"/>
    <w:rsid w:val="00AA77A4"/>
    <w:rsid w:val="00AA77E2"/>
    <w:rsid w:val="00AB128B"/>
    <w:rsid w:val="00AB2118"/>
    <w:rsid w:val="00AB4072"/>
    <w:rsid w:val="00AB48FA"/>
    <w:rsid w:val="00AB571F"/>
    <w:rsid w:val="00AB5EE0"/>
    <w:rsid w:val="00AB7280"/>
    <w:rsid w:val="00AC1EAF"/>
    <w:rsid w:val="00AC323A"/>
    <w:rsid w:val="00AC339B"/>
    <w:rsid w:val="00AC33B2"/>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5EC3"/>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135"/>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0F5B"/>
    <w:rsid w:val="00B12845"/>
    <w:rsid w:val="00B12D0E"/>
    <w:rsid w:val="00B136DB"/>
    <w:rsid w:val="00B137D8"/>
    <w:rsid w:val="00B13CB3"/>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548"/>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DFC"/>
    <w:rsid w:val="00B83F07"/>
    <w:rsid w:val="00B8424B"/>
    <w:rsid w:val="00B84DAC"/>
    <w:rsid w:val="00B859A8"/>
    <w:rsid w:val="00B860B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1F6"/>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4B8"/>
    <w:rsid w:val="00BD2571"/>
    <w:rsid w:val="00BD3E10"/>
    <w:rsid w:val="00BD4679"/>
    <w:rsid w:val="00BD6985"/>
    <w:rsid w:val="00BD7816"/>
    <w:rsid w:val="00BD7AD4"/>
    <w:rsid w:val="00BD7C97"/>
    <w:rsid w:val="00BE1C47"/>
    <w:rsid w:val="00BE2513"/>
    <w:rsid w:val="00BE260B"/>
    <w:rsid w:val="00BE2B66"/>
    <w:rsid w:val="00BE2E94"/>
    <w:rsid w:val="00BE30D8"/>
    <w:rsid w:val="00BE35D8"/>
    <w:rsid w:val="00BE4015"/>
    <w:rsid w:val="00BE40B3"/>
    <w:rsid w:val="00BE56FB"/>
    <w:rsid w:val="00BE683B"/>
    <w:rsid w:val="00BE6A7D"/>
    <w:rsid w:val="00BF0D4D"/>
    <w:rsid w:val="00BF1003"/>
    <w:rsid w:val="00BF1DF1"/>
    <w:rsid w:val="00BF20B9"/>
    <w:rsid w:val="00BF2ADD"/>
    <w:rsid w:val="00BF2D1A"/>
    <w:rsid w:val="00BF3436"/>
    <w:rsid w:val="00BF368F"/>
    <w:rsid w:val="00BF49DC"/>
    <w:rsid w:val="00BF57FC"/>
    <w:rsid w:val="00BF5A98"/>
    <w:rsid w:val="00BF6847"/>
    <w:rsid w:val="00BF7876"/>
    <w:rsid w:val="00C02426"/>
    <w:rsid w:val="00C03816"/>
    <w:rsid w:val="00C053B8"/>
    <w:rsid w:val="00C05D79"/>
    <w:rsid w:val="00C067EF"/>
    <w:rsid w:val="00C06EBC"/>
    <w:rsid w:val="00C07CA9"/>
    <w:rsid w:val="00C100A5"/>
    <w:rsid w:val="00C10F4B"/>
    <w:rsid w:val="00C11101"/>
    <w:rsid w:val="00C113E8"/>
    <w:rsid w:val="00C124E3"/>
    <w:rsid w:val="00C12738"/>
    <w:rsid w:val="00C12A4F"/>
    <w:rsid w:val="00C131A4"/>
    <w:rsid w:val="00C1327E"/>
    <w:rsid w:val="00C13611"/>
    <w:rsid w:val="00C13CA5"/>
    <w:rsid w:val="00C154B6"/>
    <w:rsid w:val="00C1568D"/>
    <w:rsid w:val="00C16931"/>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8FE"/>
    <w:rsid w:val="00C52FCE"/>
    <w:rsid w:val="00C538CE"/>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4E"/>
    <w:rsid w:val="00C72A6F"/>
    <w:rsid w:val="00C73467"/>
    <w:rsid w:val="00C73877"/>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1E5D"/>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1B5F"/>
    <w:rsid w:val="00CA22FC"/>
    <w:rsid w:val="00CA2FE3"/>
    <w:rsid w:val="00CA350B"/>
    <w:rsid w:val="00CA389F"/>
    <w:rsid w:val="00CA39E0"/>
    <w:rsid w:val="00CA3CBA"/>
    <w:rsid w:val="00CA5BB0"/>
    <w:rsid w:val="00CA6727"/>
    <w:rsid w:val="00CB1472"/>
    <w:rsid w:val="00CB1574"/>
    <w:rsid w:val="00CB179B"/>
    <w:rsid w:val="00CB26B0"/>
    <w:rsid w:val="00CB26BF"/>
    <w:rsid w:val="00CB4A05"/>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5E30"/>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524"/>
    <w:rsid w:val="00CF3807"/>
    <w:rsid w:val="00CF4287"/>
    <w:rsid w:val="00CF4674"/>
    <w:rsid w:val="00CF52AD"/>
    <w:rsid w:val="00CF52E8"/>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1CE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47FB9"/>
    <w:rsid w:val="00D50492"/>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530"/>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77AEB"/>
    <w:rsid w:val="00D77F4F"/>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29"/>
    <w:rsid w:val="00D969AC"/>
    <w:rsid w:val="00D97289"/>
    <w:rsid w:val="00D975CC"/>
    <w:rsid w:val="00DA06E3"/>
    <w:rsid w:val="00DA1708"/>
    <w:rsid w:val="00DA17EA"/>
    <w:rsid w:val="00DA2219"/>
    <w:rsid w:val="00DA2831"/>
    <w:rsid w:val="00DA366F"/>
    <w:rsid w:val="00DA3D51"/>
    <w:rsid w:val="00DA43F5"/>
    <w:rsid w:val="00DA4B69"/>
    <w:rsid w:val="00DA50CC"/>
    <w:rsid w:val="00DA5AA0"/>
    <w:rsid w:val="00DA5C8F"/>
    <w:rsid w:val="00DA6471"/>
    <w:rsid w:val="00DA6EA5"/>
    <w:rsid w:val="00DA7A73"/>
    <w:rsid w:val="00DB0D30"/>
    <w:rsid w:val="00DB1853"/>
    <w:rsid w:val="00DB2ACD"/>
    <w:rsid w:val="00DB31CC"/>
    <w:rsid w:val="00DB436A"/>
    <w:rsid w:val="00DB5980"/>
    <w:rsid w:val="00DC00E6"/>
    <w:rsid w:val="00DC0FAF"/>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405"/>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4C3F"/>
    <w:rsid w:val="00DF4D16"/>
    <w:rsid w:val="00DF4D2C"/>
    <w:rsid w:val="00DF64A8"/>
    <w:rsid w:val="00DF70BB"/>
    <w:rsid w:val="00DF73BA"/>
    <w:rsid w:val="00DF7609"/>
    <w:rsid w:val="00DF7713"/>
    <w:rsid w:val="00DF78F0"/>
    <w:rsid w:val="00DF79D3"/>
    <w:rsid w:val="00DF7A66"/>
    <w:rsid w:val="00E004A3"/>
    <w:rsid w:val="00E00C5A"/>
    <w:rsid w:val="00E0145F"/>
    <w:rsid w:val="00E02846"/>
    <w:rsid w:val="00E02FE1"/>
    <w:rsid w:val="00E03E20"/>
    <w:rsid w:val="00E04F7A"/>
    <w:rsid w:val="00E05035"/>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822"/>
    <w:rsid w:val="00E46746"/>
    <w:rsid w:val="00E4685C"/>
    <w:rsid w:val="00E468CD"/>
    <w:rsid w:val="00E476BC"/>
    <w:rsid w:val="00E47865"/>
    <w:rsid w:val="00E50487"/>
    <w:rsid w:val="00E50504"/>
    <w:rsid w:val="00E50601"/>
    <w:rsid w:val="00E50819"/>
    <w:rsid w:val="00E51701"/>
    <w:rsid w:val="00E52063"/>
    <w:rsid w:val="00E53BFE"/>
    <w:rsid w:val="00E57FC8"/>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50C4"/>
    <w:rsid w:val="00E752FA"/>
    <w:rsid w:val="00E7613E"/>
    <w:rsid w:val="00E77B16"/>
    <w:rsid w:val="00E77CA9"/>
    <w:rsid w:val="00E80975"/>
    <w:rsid w:val="00E812B6"/>
    <w:rsid w:val="00E8146A"/>
    <w:rsid w:val="00E826D0"/>
    <w:rsid w:val="00E82A1F"/>
    <w:rsid w:val="00E82BB3"/>
    <w:rsid w:val="00E83DAD"/>
    <w:rsid w:val="00E84155"/>
    <w:rsid w:val="00E84892"/>
    <w:rsid w:val="00E84D00"/>
    <w:rsid w:val="00E85A64"/>
    <w:rsid w:val="00E86239"/>
    <w:rsid w:val="00E86B0F"/>
    <w:rsid w:val="00E872A9"/>
    <w:rsid w:val="00E905AD"/>
    <w:rsid w:val="00E9206B"/>
    <w:rsid w:val="00E92FD8"/>
    <w:rsid w:val="00E956D2"/>
    <w:rsid w:val="00E95CC0"/>
    <w:rsid w:val="00E96AAD"/>
    <w:rsid w:val="00E96B2E"/>
    <w:rsid w:val="00E96F83"/>
    <w:rsid w:val="00E97167"/>
    <w:rsid w:val="00E97292"/>
    <w:rsid w:val="00EA011A"/>
    <w:rsid w:val="00EA015E"/>
    <w:rsid w:val="00EA08AB"/>
    <w:rsid w:val="00EA09CB"/>
    <w:rsid w:val="00EA149E"/>
    <w:rsid w:val="00EA1C66"/>
    <w:rsid w:val="00EA1D38"/>
    <w:rsid w:val="00EA21C6"/>
    <w:rsid w:val="00EA3772"/>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421"/>
    <w:rsid w:val="00EB378F"/>
    <w:rsid w:val="00EB47F9"/>
    <w:rsid w:val="00EB4EC9"/>
    <w:rsid w:val="00EB4FD1"/>
    <w:rsid w:val="00EB4FF5"/>
    <w:rsid w:val="00EB5BC7"/>
    <w:rsid w:val="00EB5E16"/>
    <w:rsid w:val="00EB64F8"/>
    <w:rsid w:val="00EB7085"/>
    <w:rsid w:val="00EB7AC8"/>
    <w:rsid w:val="00EB7ADE"/>
    <w:rsid w:val="00EB7FDA"/>
    <w:rsid w:val="00EC0809"/>
    <w:rsid w:val="00EC0EB5"/>
    <w:rsid w:val="00EC1AAA"/>
    <w:rsid w:val="00EC22BC"/>
    <w:rsid w:val="00EC327D"/>
    <w:rsid w:val="00EC3678"/>
    <w:rsid w:val="00EC53C9"/>
    <w:rsid w:val="00EC5407"/>
    <w:rsid w:val="00EC60DB"/>
    <w:rsid w:val="00EC6164"/>
    <w:rsid w:val="00EC7053"/>
    <w:rsid w:val="00EC72F1"/>
    <w:rsid w:val="00EC746C"/>
    <w:rsid w:val="00EC7B6E"/>
    <w:rsid w:val="00EC7E21"/>
    <w:rsid w:val="00ED028F"/>
    <w:rsid w:val="00ED0A02"/>
    <w:rsid w:val="00ED0A66"/>
    <w:rsid w:val="00ED0CFE"/>
    <w:rsid w:val="00ED135E"/>
    <w:rsid w:val="00ED1E34"/>
    <w:rsid w:val="00ED1EB3"/>
    <w:rsid w:val="00ED2426"/>
    <w:rsid w:val="00ED3368"/>
    <w:rsid w:val="00ED3A2B"/>
    <w:rsid w:val="00ED4912"/>
    <w:rsid w:val="00ED582D"/>
    <w:rsid w:val="00ED6D94"/>
    <w:rsid w:val="00ED6F7F"/>
    <w:rsid w:val="00ED787F"/>
    <w:rsid w:val="00EE0378"/>
    <w:rsid w:val="00EE095E"/>
    <w:rsid w:val="00EE0C3B"/>
    <w:rsid w:val="00EE140F"/>
    <w:rsid w:val="00EE1F55"/>
    <w:rsid w:val="00EE2453"/>
    <w:rsid w:val="00EE25AB"/>
    <w:rsid w:val="00EE373D"/>
    <w:rsid w:val="00EE3DAC"/>
    <w:rsid w:val="00EE47E2"/>
    <w:rsid w:val="00EE4B91"/>
    <w:rsid w:val="00EE62F4"/>
    <w:rsid w:val="00EE6FA3"/>
    <w:rsid w:val="00EE7008"/>
    <w:rsid w:val="00EE708C"/>
    <w:rsid w:val="00EF11E8"/>
    <w:rsid w:val="00EF1F29"/>
    <w:rsid w:val="00EF2507"/>
    <w:rsid w:val="00EF2875"/>
    <w:rsid w:val="00EF403C"/>
    <w:rsid w:val="00EF4DF0"/>
    <w:rsid w:val="00EF59E0"/>
    <w:rsid w:val="00EF5D62"/>
    <w:rsid w:val="00EF6C59"/>
    <w:rsid w:val="00EF741E"/>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37FB"/>
    <w:rsid w:val="00F14C5E"/>
    <w:rsid w:val="00F14C78"/>
    <w:rsid w:val="00F15002"/>
    <w:rsid w:val="00F1513B"/>
    <w:rsid w:val="00F157E9"/>
    <w:rsid w:val="00F16A74"/>
    <w:rsid w:val="00F16CAC"/>
    <w:rsid w:val="00F16DA8"/>
    <w:rsid w:val="00F16ED9"/>
    <w:rsid w:val="00F16EFA"/>
    <w:rsid w:val="00F16FB7"/>
    <w:rsid w:val="00F20307"/>
    <w:rsid w:val="00F2152E"/>
    <w:rsid w:val="00F2284F"/>
    <w:rsid w:val="00F24FC1"/>
    <w:rsid w:val="00F252B2"/>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54E1"/>
    <w:rsid w:val="00F8627D"/>
    <w:rsid w:val="00F86701"/>
    <w:rsid w:val="00F86806"/>
    <w:rsid w:val="00F908EA"/>
    <w:rsid w:val="00F90DEF"/>
    <w:rsid w:val="00F94924"/>
    <w:rsid w:val="00F94B23"/>
    <w:rsid w:val="00F95084"/>
    <w:rsid w:val="00F95561"/>
    <w:rsid w:val="00F95815"/>
    <w:rsid w:val="00F96897"/>
    <w:rsid w:val="00F96E57"/>
    <w:rsid w:val="00F97F4E"/>
    <w:rsid w:val="00FA0D62"/>
    <w:rsid w:val="00FA10FF"/>
    <w:rsid w:val="00FA24C8"/>
    <w:rsid w:val="00FA2880"/>
    <w:rsid w:val="00FA3058"/>
    <w:rsid w:val="00FA363E"/>
    <w:rsid w:val="00FA3999"/>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5EB4"/>
    <w:rsid w:val="00FC68CF"/>
    <w:rsid w:val="00FC7159"/>
    <w:rsid w:val="00FC7270"/>
    <w:rsid w:val="00FC735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0BC"/>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3906"/>
  <w15:docId w15:val="{C5DA8474-DA54-4173-985C-C7FC15C9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DF0"/>
    <w:pPr>
      <w:ind w:left="720"/>
      <w:contextualSpacing/>
    </w:pPr>
  </w:style>
  <w:style w:type="paragraph" w:styleId="BalloonText">
    <w:name w:val="Balloon Text"/>
    <w:basedOn w:val="Normal"/>
    <w:link w:val="BalloonTextChar"/>
    <w:uiPriority w:val="99"/>
    <w:semiHidden/>
    <w:unhideWhenUsed/>
    <w:rsid w:val="000E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5CE"/>
    <w:rPr>
      <w:rFonts w:ascii="Segoe UI" w:hAnsi="Segoe UI" w:cs="Segoe UI"/>
      <w:sz w:val="18"/>
      <w:szCs w:val="18"/>
    </w:rPr>
  </w:style>
  <w:style w:type="character" w:styleId="Hyperlink">
    <w:name w:val="Hyperlink"/>
    <w:basedOn w:val="DefaultParagraphFont"/>
    <w:uiPriority w:val="99"/>
    <w:semiHidden/>
    <w:unhideWhenUsed/>
    <w:rsid w:val="009A757E"/>
    <w:rPr>
      <w:color w:val="0000FF" w:themeColor="hyperlink"/>
      <w:u w:val="single"/>
    </w:rPr>
  </w:style>
  <w:style w:type="table" w:styleId="TableGrid">
    <w:name w:val="Table Grid"/>
    <w:basedOn w:val="TableNormal"/>
    <w:uiPriority w:val="59"/>
    <w:rsid w:val="009A757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937091">
      <w:bodyDiv w:val="1"/>
      <w:marLeft w:val="0"/>
      <w:marRight w:val="0"/>
      <w:marTop w:val="0"/>
      <w:marBottom w:val="0"/>
      <w:divBdr>
        <w:top w:val="none" w:sz="0" w:space="0" w:color="auto"/>
        <w:left w:val="none" w:sz="0" w:space="0" w:color="auto"/>
        <w:bottom w:val="none" w:sz="0" w:space="0" w:color="auto"/>
        <w:right w:val="none" w:sz="0" w:space="0" w:color="auto"/>
      </w:divBdr>
    </w:div>
    <w:div w:id="1506364145">
      <w:bodyDiv w:val="1"/>
      <w:marLeft w:val="0"/>
      <w:marRight w:val="0"/>
      <w:marTop w:val="0"/>
      <w:marBottom w:val="0"/>
      <w:divBdr>
        <w:top w:val="none" w:sz="0" w:space="0" w:color="auto"/>
        <w:left w:val="none" w:sz="0" w:space="0" w:color="auto"/>
        <w:bottom w:val="none" w:sz="0" w:space="0" w:color="auto"/>
        <w:right w:val="none" w:sz="0" w:space="0" w:color="auto"/>
      </w:divBdr>
      <w:divsChild>
        <w:div w:id="1366520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603</Words>
  <Characters>3442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11</cp:revision>
  <cp:lastPrinted>2021-03-29T14:34:00Z</cp:lastPrinted>
  <dcterms:created xsi:type="dcterms:W3CDTF">2022-04-26T05:39:00Z</dcterms:created>
  <dcterms:modified xsi:type="dcterms:W3CDTF">2024-01-16T10:13:00Z</dcterms:modified>
</cp:coreProperties>
</file>