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E1FA3" w14:textId="77777777" w:rsidR="00EB4EA7" w:rsidRDefault="00EB4EA7" w:rsidP="00797B87">
      <w:pPr>
        <w:shd w:val="clear" w:color="auto" w:fill="FFFFFF"/>
        <w:spacing w:after="0" w:line="360" w:lineRule="auto"/>
        <w:rPr>
          <w:rFonts w:ascii="Times New Roman" w:eastAsia="Times New Roman" w:hAnsi="Times New Roman" w:cs="Times New Roman"/>
          <w:bCs/>
          <w:sz w:val="24"/>
          <w:szCs w:val="24"/>
          <w:lang w:eastAsia="ro-RO"/>
        </w:rPr>
      </w:pPr>
    </w:p>
    <w:p w14:paraId="5EE09B5C" w14:textId="77777777" w:rsidR="00797B87" w:rsidRPr="008F3AE3" w:rsidRDefault="00797B87" w:rsidP="00797B87">
      <w:pPr>
        <w:keepNext/>
        <w:keepLines/>
        <w:spacing w:after="0"/>
        <w:jc w:val="center"/>
        <w:outlineLvl w:val="1"/>
        <w:rPr>
          <w:rFonts w:ascii="Times New Roman" w:eastAsia="Times New Roman" w:hAnsi="Times New Roman"/>
          <w:color w:val="000000"/>
          <w:lang w:val="en-US" w:eastAsia="zh-CN"/>
        </w:rPr>
      </w:pPr>
      <w:bookmarkStart w:id="0" w:name="_Hlk21517959"/>
      <w:r w:rsidRPr="008F3AE3">
        <w:rPr>
          <w:rFonts w:ascii="Times New Roman" w:eastAsia="Times New Roman" w:hAnsi="Times New Roman"/>
          <w:color w:val="333333"/>
          <w:lang w:val="en-US" w:eastAsia="zh-CN"/>
        </w:rPr>
        <w:t>ROMÂNIA</w:t>
      </w:r>
    </w:p>
    <w:p w14:paraId="69B50EE2" w14:textId="77777777" w:rsidR="00797B87" w:rsidRPr="008F3AE3" w:rsidRDefault="00797B87" w:rsidP="00797B87">
      <w:pPr>
        <w:spacing w:after="0"/>
        <w:jc w:val="center"/>
        <w:rPr>
          <w:rFonts w:ascii="Times New Roman" w:eastAsia="Times New Roman" w:hAnsi="Times New Roman"/>
          <w:color w:val="333333"/>
          <w:lang w:val="en-US" w:eastAsia="zh-CN"/>
        </w:rPr>
      </w:pPr>
      <w:r w:rsidRPr="008F3AE3">
        <w:rPr>
          <w:rFonts w:ascii="Times New Roman" w:eastAsia="Times New Roman" w:hAnsi="Times New Roman"/>
          <w:color w:val="333333"/>
          <w:lang w:val="en-US" w:eastAsia="zh-CN"/>
        </w:rPr>
        <w:t>JUDEŢUL NEAMŢ</w:t>
      </w:r>
    </w:p>
    <w:p w14:paraId="6208D49C" w14:textId="77777777" w:rsidR="00797B87" w:rsidRPr="008F3AE3" w:rsidRDefault="00797B87" w:rsidP="00797B87">
      <w:pPr>
        <w:spacing w:after="0"/>
        <w:jc w:val="center"/>
        <w:rPr>
          <w:rFonts w:ascii="Times New Roman" w:eastAsia="Times New Roman" w:hAnsi="Times New Roman"/>
          <w:color w:val="333333"/>
          <w:lang w:val="en-US" w:eastAsia="zh-CN"/>
        </w:rPr>
      </w:pPr>
      <w:r w:rsidRPr="008F3AE3">
        <w:rPr>
          <w:rFonts w:ascii="Times New Roman" w:eastAsia="Times New Roman" w:hAnsi="Times New Roman"/>
          <w:color w:val="333333"/>
          <w:lang w:val="en-US" w:eastAsia="zh-CN"/>
        </w:rPr>
        <w:t>COMUNA ION CREANGĂ</w:t>
      </w:r>
    </w:p>
    <w:p w14:paraId="07D13CB7" w14:textId="77777777" w:rsidR="00797B87" w:rsidRPr="008F3AE3" w:rsidRDefault="00797B87" w:rsidP="00797B87">
      <w:pPr>
        <w:keepNext/>
        <w:spacing w:after="0"/>
        <w:ind w:right="-360"/>
        <w:jc w:val="center"/>
        <w:outlineLvl w:val="1"/>
        <w:rPr>
          <w:rFonts w:ascii="Times New Roman" w:eastAsia="Times New Roman" w:hAnsi="Times New Roman"/>
          <w:lang w:val="en-US" w:eastAsia="zh-CN"/>
        </w:rPr>
      </w:pPr>
      <w:proofErr w:type="gramStart"/>
      <w:r w:rsidRPr="008F3AE3">
        <w:rPr>
          <w:rFonts w:ascii="Times New Roman" w:eastAsia="Times New Roman" w:hAnsi="Times New Roman"/>
          <w:lang w:val="en-US" w:eastAsia="zh-CN"/>
        </w:rPr>
        <w:t>CONSILIUL  LOCAL</w:t>
      </w:r>
      <w:proofErr w:type="gramEnd"/>
    </w:p>
    <w:p w14:paraId="0112FC5F" w14:textId="77777777" w:rsidR="00797B87" w:rsidRPr="008F3AE3" w:rsidRDefault="00797B87" w:rsidP="00797B87">
      <w:pPr>
        <w:keepNext/>
        <w:spacing w:after="0"/>
        <w:ind w:right="-360"/>
        <w:outlineLvl w:val="1"/>
        <w:rPr>
          <w:rFonts w:ascii="Times New Roman" w:eastAsia="Times New Roman" w:hAnsi="Times New Roman"/>
          <w:lang w:val="en-US" w:eastAsia="zh-CN"/>
        </w:rPr>
      </w:pPr>
    </w:p>
    <w:p w14:paraId="50686B5A" w14:textId="77777777" w:rsidR="00797B87" w:rsidRPr="008F3AE3" w:rsidRDefault="00797B87" w:rsidP="00797B87">
      <w:pPr>
        <w:spacing w:after="0"/>
        <w:jc w:val="center"/>
        <w:rPr>
          <w:rFonts w:ascii="Times New Roman" w:eastAsia="Times New Roman" w:hAnsi="Times New Roman"/>
          <w:b/>
          <w:lang w:val="en-US" w:eastAsia="zh-CN"/>
        </w:rPr>
      </w:pPr>
      <w:r w:rsidRPr="008F3AE3">
        <w:rPr>
          <w:rFonts w:ascii="Times New Roman" w:eastAsia="Times New Roman" w:hAnsi="Times New Roman"/>
          <w:b/>
          <w:lang w:val="en-US" w:eastAsia="zh-CN"/>
        </w:rPr>
        <w:t>HOTĂRÂREA</w:t>
      </w:r>
    </w:p>
    <w:p w14:paraId="50EB474B" w14:textId="77777777" w:rsidR="00797B87" w:rsidRPr="00797B87" w:rsidRDefault="00797B87" w:rsidP="00797B87">
      <w:pPr>
        <w:spacing w:after="0"/>
        <w:jc w:val="center"/>
        <w:rPr>
          <w:rFonts w:ascii="Times New Roman" w:eastAsia="Times New Roman" w:hAnsi="Times New Roman"/>
          <w:b/>
          <w:lang w:val="en-US" w:eastAsia="zh-CN"/>
        </w:rPr>
      </w:pPr>
      <w:r>
        <w:rPr>
          <w:rFonts w:ascii="Times New Roman" w:eastAsia="Times New Roman" w:hAnsi="Times New Roman"/>
          <w:b/>
          <w:lang w:val="en-US" w:eastAsia="zh-CN"/>
        </w:rPr>
        <w:t xml:space="preserve"> Nr.156</w:t>
      </w:r>
      <w:r w:rsidRPr="008F3AE3">
        <w:rPr>
          <w:rFonts w:ascii="Times New Roman" w:eastAsia="Times New Roman" w:hAnsi="Times New Roman"/>
          <w:b/>
          <w:lang w:val="en-US" w:eastAsia="zh-CN"/>
        </w:rPr>
        <w:t xml:space="preserve"> din </w:t>
      </w:r>
      <w:bookmarkEnd w:id="0"/>
      <w:r>
        <w:rPr>
          <w:rFonts w:ascii="Times New Roman" w:eastAsia="Times New Roman" w:hAnsi="Times New Roman"/>
          <w:b/>
          <w:lang w:val="en-US" w:eastAsia="zh-CN"/>
        </w:rPr>
        <w:t>21.12.2023</w:t>
      </w:r>
    </w:p>
    <w:p w14:paraId="6D1AE741" w14:textId="5529A4B4" w:rsidR="002316E1" w:rsidRDefault="002316E1" w:rsidP="002316E1">
      <w:pPr>
        <w:spacing w:after="0"/>
        <w:jc w:val="center"/>
        <w:rPr>
          <w:rFonts w:ascii="Times New Roman" w:hAnsi="Times New Roman" w:cs="Times New Roman"/>
          <w:b/>
          <w:sz w:val="24"/>
          <w:szCs w:val="24"/>
        </w:rPr>
      </w:pPr>
      <w:r w:rsidRPr="003A55F5">
        <w:rPr>
          <w:rFonts w:ascii="Times New Roman" w:hAnsi="Times New Roman" w:cs="Times New Roman"/>
          <w:b/>
          <w:sz w:val="24"/>
          <w:szCs w:val="24"/>
        </w:rPr>
        <w:t xml:space="preserve">privind </w:t>
      </w:r>
      <w:proofErr w:type="spellStart"/>
      <w:r w:rsidRPr="003A55F5">
        <w:rPr>
          <w:rFonts w:ascii="Times New Roman" w:hAnsi="Times New Roman" w:cs="Times New Roman"/>
          <w:b/>
          <w:sz w:val="24"/>
          <w:szCs w:val="24"/>
        </w:rPr>
        <w:t>incheierea</w:t>
      </w:r>
      <w:proofErr w:type="spellEnd"/>
      <w:r w:rsidRPr="003A55F5">
        <w:rPr>
          <w:rFonts w:ascii="Times New Roman" w:hAnsi="Times New Roman" w:cs="Times New Roman"/>
          <w:b/>
          <w:sz w:val="24"/>
          <w:szCs w:val="24"/>
        </w:rPr>
        <w:t xml:space="preserve"> unui contract de servicii de consultanta, asistenta si reprezentare juridica a </w:t>
      </w:r>
      <w:proofErr w:type="spellStart"/>
      <w:r w:rsidRPr="003A55F5">
        <w:rPr>
          <w:rFonts w:ascii="Times New Roman" w:hAnsi="Times New Roman" w:cs="Times New Roman"/>
          <w:b/>
          <w:sz w:val="24"/>
          <w:szCs w:val="24"/>
        </w:rPr>
        <w:t>unitatii</w:t>
      </w:r>
      <w:proofErr w:type="spellEnd"/>
      <w:r w:rsidRPr="003A55F5">
        <w:rPr>
          <w:rFonts w:ascii="Times New Roman" w:hAnsi="Times New Roman" w:cs="Times New Roman"/>
          <w:b/>
          <w:sz w:val="24"/>
          <w:szCs w:val="24"/>
        </w:rPr>
        <w:t xml:space="preserve"> administrativ teritoriale Comuna  Ion Creanga , a Consiliului Local al comunei  Ion Creanga , precum si ale </w:t>
      </w:r>
      <w:proofErr w:type="spellStart"/>
      <w:r w:rsidRPr="003A55F5">
        <w:rPr>
          <w:rFonts w:ascii="Times New Roman" w:hAnsi="Times New Roman" w:cs="Times New Roman"/>
          <w:b/>
          <w:sz w:val="24"/>
          <w:szCs w:val="24"/>
        </w:rPr>
        <w:t>institutiei</w:t>
      </w:r>
      <w:proofErr w:type="spellEnd"/>
      <w:r w:rsidRPr="003A55F5">
        <w:rPr>
          <w:rFonts w:ascii="Times New Roman" w:hAnsi="Times New Roman" w:cs="Times New Roman"/>
          <w:b/>
          <w:sz w:val="24"/>
          <w:szCs w:val="24"/>
        </w:rPr>
        <w:t xml:space="preserve"> Primarului comunei  Ion Creanga</w:t>
      </w:r>
    </w:p>
    <w:p w14:paraId="3C268EBE" w14:textId="77777777" w:rsidR="00797B87" w:rsidRPr="003A55F5" w:rsidRDefault="00797B87" w:rsidP="002316E1">
      <w:pPr>
        <w:spacing w:after="0"/>
        <w:jc w:val="center"/>
        <w:rPr>
          <w:rFonts w:ascii="Times New Roman" w:hAnsi="Times New Roman" w:cs="Times New Roman"/>
          <w:b/>
          <w:sz w:val="24"/>
          <w:szCs w:val="24"/>
        </w:rPr>
      </w:pPr>
    </w:p>
    <w:p w14:paraId="2E3ED8AE" w14:textId="77777777" w:rsidR="002316E1" w:rsidRPr="00797B87" w:rsidRDefault="00797B87" w:rsidP="00797B87">
      <w:pPr>
        <w:spacing w:after="0"/>
        <w:rPr>
          <w:rFonts w:ascii="Times New Roman" w:eastAsia="Times New Roman" w:hAnsi="Times New Roman"/>
          <w:b/>
        </w:rPr>
      </w:pPr>
      <w:r w:rsidRPr="008F3AE3">
        <w:rPr>
          <w:rFonts w:ascii="Times New Roman" w:hAnsi="Times New Roman"/>
          <w:b/>
          <w:lang w:val="en-US"/>
        </w:rPr>
        <w:t xml:space="preserve">             </w:t>
      </w:r>
      <w:r w:rsidRPr="008F3AE3">
        <w:rPr>
          <w:rFonts w:ascii="Times New Roman" w:eastAsia="Times New Roman" w:hAnsi="Times New Roman"/>
          <w:lang w:val="en-US" w:eastAsia="zh-CN"/>
        </w:rPr>
        <w:t xml:space="preserve"> </w:t>
      </w:r>
      <w:proofErr w:type="spellStart"/>
      <w:proofErr w:type="gramStart"/>
      <w:r w:rsidRPr="008F3AE3">
        <w:rPr>
          <w:rFonts w:ascii="Times New Roman" w:eastAsia="Times New Roman" w:hAnsi="Times New Roman"/>
          <w:lang w:val="en-US" w:eastAsia="zh-CN"/>
        </w:rPr>
        <w:t>Consiliul</w:t>
      </w:r>
      <w:proofErr w:type="spellEnd"/>
      <w:r w:rsidRPr="008F3AE3">
        <w:rPr>
          <w:rFonts w:ascii="Times New Roman" w:eastAsia="Times New Roman" w:hAnsi="Times New Roman"/>
          <w:lang w:val="en-US" w:eastAsia="zh-CN"/>
        </w:rPr>
        <w:t xml:space="preserve">  local</w:t>
      </w:r>
      <w:proofErr w:type="gramEnd"/>
      <w:r w:rsidRPr="008F3AE3">
        <w:rPr>
          <w:rFonts w:ascii="Times New Roman" w:eastAsia="Times New Roman" w:hAnsi="Times New Roman"/>
          <w:lang w:val="en-US" w:eastAsia="zh-CN"/>
        </w:rPr>
        <w:t xml:space="preserve">  al  </w:t>
      </w:r>
      <w:proofErr w:type="spellStart"/>
      <w:r w:rsidRPr="008F3AE3">
        <w:rPr>
          <w:rFonts w:ascii="Times New Roman" w:eastAsia="Times New Roman" w:hAnsi="Times New Roman"/>
          <w:lang w:val="en-US" w:eastAsia="zh-CN"/>
        </w:rPr>
        <w:t>comunei</w:t>
      </w:r>
      <w:proofErr w:type="spellEnd"/>
      <w:r w:rsidRPr="008F3AE3">
        <w:rPr>
          <w:rFonts w:ascii="Times New Roman" w:eastAsia="Times New Roman" w:hAnsi="Times New Roman"/>
          <w:lang w:val="en-US" w:eastAsia="zh-CN"/>
        </w:rPr>
        <w:t xml:space="preserve">  Ion Creangă, </w:t>
      </w:r>
      <w:proofErr w:type="spellStart"/>
      <w:r w:rsidRPr="008F3AE3">
        <w:rPr>
          <w:rFonts w:ascii="Times New Roman" w:eastAsia="Times New Roman" w:hAnsi="Times New Roman"/>
          <w:lang w:val="en-US" w:eastAsia="zh-CN"/>
        </w:rPr>
        <w:t>județul</w:t>
      </w:r>
      <w:proofErr w:type="spellEnd"/>
      <w:r w:rsidRPr="008F3AE3">
        <w:rPr>
          <w:rFonts w:ascii="Times New Roman" w:eastAsia="Times New Roman" w:hAnsi="Times New Roman"/>
          <w:lang w:val="en-US" w:eastAsia="zh-CN"/>
        </w:rPr>
        <w:t xml:space="preserve">  </w:t>
      </w:r>
      <w:proofErr w:type="spellStart"/>
      <w:r w:rsidRPr="008F3AE3">
        <w:rPr>
          <w:rFonts w:ascii="Times New Roman" w:eastAsia="Times New Roman" w:hAnsi="Times New Roman"/>
          <w:lang w:val="en-US" w:eastAsia="zh-CN"/>
        </w:rPr>
        <w:t>Neamț</w:t>
      </w:r>
      <w:proofErr w:type="spellEnd"/>
      <w:r w:rsidRPr="008F3AE3">
        <w:rPr>
          <w:rFonts w:ascii="Times New Roman" w:eastAsia="Times New Roman" w:hAnsi="Times New Roman"/>
          <w:lang w:val="en-US" w:eastAsia="zh-CN"/>
        </w:rPr>
        <w:t xml:space="preserve"> , </w:t>
      </w:r>
      <w:proofErr w:type="spellStart"/>
      <w:r w:rsidRPr="008F3AE3">
        <w:rPr>
          <w:rFonts w:ascii="Times New Roman" w:eastAsia="Times New Roman" w:hAnsi="Times New Roman"/>
          <w:lang w:val="en-US" w:eastAsia="zh-CN"/>
        </w:rPr>
        <w:t>întrunit</w:t>
      </w:r>
      <w:proofErr w:type="spellEnd"/>
      <w:r w:rsidRPr="008F3AE3">
        <w:rPr>
          <w:rFonts w:ascii="Times New Roman" w:eastAsia="Times New Roman" w:hAnsi="Times New Roman"/>
          <w:lang w:val="en-US" w:eastAsia="zh-CN"/>
        </w:rPr>
        <w:t xml:space="preserve">  </w:t>
      </w:r>
      <w:proofErr w:type="spellStart"/>
      <w:r w:rsidRPr="008F3AE3">
        <w:rPr>
          <w:rFonts w:ascii="Times New Roman" w:eastAsia="Times New Roman" w:hAnsi="Times New Roman"/>
          <w:lang w:val="en-US" w:eastAsia="zh-CN"/>
        </w:rPr>
        <w:t>în</w:t>
      </w:r>
      <w:proofErr w:type="spellEnd"/>
      <w:r w:rsidRPr="008F3AE3">
        <w:rPr>
          <w:rFonts w:ascii="Times New Roman" w:eastAsia="Times New Roman" w:hAnsi="Times New Roman"/>
          <w:lang w:val="en-US" w:eastAsia="zh-CN"/>
        </w:rPr>
        <w:t xml:space="preserve"> </w:t>
      </w:r>
      <w:proofErr w:type="spellStart"/>
      <w:r w:rsidRPr="008F3AE3">
        <w:rPr>
          <w:rFonts w:ascii="Times New Roman" w:eastAsia="Times New Roman" w:hAnsi="Times New Roman"/>
          <w:lang w:val="en-US" w:eastAsia="zh-CN"/>
        </w:rPr>
        <w:t>ședință</w:t>
      </w:r>
      <w:proofErr w:type="spellEnd"/>
      <w:r w:rsidRPr="008F3AE3">
        <w:rPr>
          <w:rFonts w:ascii="Times New Roman" w:eastAsia="Times New Roman" w:hAnsi="Times New Roman"/>
          <w:lang w:val="en-US" w:eastAsia="zh-CN"/>
        </w:rPr>
        <w:t xml:space="preserve"> </w:t>
      </w:r>
      <w:proofErr w:type="spellStart"/>
      <w:r w:rsidRPr="008F3AE3">
        <w:rPr>
          <w:rFonts w:ascii="Times New Roman" w:eastAsia="Times New Roman" w:hAnsi="Times New Roman"/>
          <w:lang w:val="en-US" w:eastAsia="zh-CN"/>
        </w:rPr>
        <w:t>ordinară</w:t>
      </w:r>
      <w:proofErr w:type="spellEnd"/>
      <w:r w:rsidRPr="008F3AE3">
        <w:rPr>
          <w:rFonts w:ascii="Times New Roman" w:eastAsia="Times New Roman" w:hAnsi="Times New Roman"/>
          <w:lang w:val="en-US" w:eastAsia="zh-CN"/>
        </w:rPr>
        <w:t xml:space="preserve"> </w:t>
      </w:r>
      <w:r w:rsidRPr="008F3AE3">
        <w:rPr>
          <w:rFonts w:ascii="Times New Roman" w:eastAsia="Times New Roman" w:hAnsi="Times New Roman"/>
          <w:b/>
          <w:lang w:val="en-US" w:eastAsia="zh-CN"/>
        </w:rPr>
        <w:t>,</w:t>
      </w:r>
    </w:p>
    <w:p w14:paraId="3C0B53E4" w14:textId="77777777" w:rsidR="002316E1" w:rsidRPr="003A55F5" w:rsidRDefault="002316E1" w:rsidP="002316E1">
      <w:pPr>
        <w:spacing w:after="0"/>
        <w:ind w:right="-567"/>
        <w:rPr>
          <w:rFonts w:ascii="Times New Roman" w:hAnsi="Times New Roman" w:cs="Times New Roman"/>
          <w:sz w:val="24"/>
          <w:szCs w:val="24"/>
          <w:lang w:eastAsia="ro-RO"/>
        </w:rPr>
      </w:pPr>
      <w:r w:rsidRPr="003A55F5">
        <w:rPr>
          <w:rFonts w:ascii="Times New Roman" w:hAnsi="Times New Roman" w:cs="Times New Roman"/>
          <w:sz w:val="24"/>
          <w:szCs w:val="24"/>
          <w:lang w:val="fr-FR"/>
        </w:rPr>
        <w:t xml:space="preserve">       </w:t>
      </w:r>
      <w:r w:rsidRPr="003A55F5">
        <w:rPr>
          <w:rFonts w:ascii="Times New Roman" w:hAnsi="Times New Roman" w:cs="Times New Roman"/>
          <w:sz w:val="24"/>
          <w:szCs w:val="24"/>
          <w:lang w:eastAsia="ro-RO"/>
        </w:rPr>
        <w:t>Analizând temeiurile  juridice :</w:t>
      </w:r>
    </w:p>
    <w:p w14:paraId="199E3303" w14:textId="77777777" w:rsidR="002316E1" w:rsidRPr="003A55F5" w:rsidRDefault="002316E1" w:rsidP="002316E1">
      <w:pPr>
        <w:pStyle w:val="NormalWeb"/>
        <w:shd w:val="clear" w:color="auto" w:fill="FFFFFF"/>
        <w:spacing w:before="0" w:beforeAutospacing="0" w:after="0" w:afterAutospacing="0" w:line="276" w:lineRule="auto"/>
        <w:ind w:right="-567"/>
      </w:pPr>
      <w:r w:rsidRPr="003A55F5">
        <w:t>a) art. 15 alin. (2), art. 120 alin. (1) și art. 121 alin. (1) și alin. (2) din Constituția României, republicată;</w:t>
      </w:r>
    </w:p>
    <w:p w14:paraId="6517C41E" w14:textId="77777777" w:rsidR="002316E1" w:rsidRPr="003A55F5" w:rsidRDefault="002316E1" w:rsidP="002316E1">
      <w:pPr>
        <w:pStyle w:val="NormalWeb"/>
        <w:shd w:val="clear" w:color="auto" w:fill="FFFFFF"/>
        <w:spacing w:before="0" w:beforeAutospacing="0" w:after="0" w:afterAutospacing="0" w:line="276" w:lineRule="auto"/>
        <w:ind w:right="-567"/>
      </w:pPr>
      <w:r w:rsidRPr="003A55F5">
        <w:t>b) art. 3 și 4 din Carta europeană a autonomiei locale, adoptată la Strasbourg la 15 octombrie 1985, ratificată prin Legea nr. 199/1997;</w:t>
      </w:r>
    </w:p>
    <w:p w14:paraId="5BCB9E6B" w14:textId="77777777" w:rsidR="002316E1" w:rsidRPr="003A55F5" w:rsidRDefault="002316E1" w:rsidP="002316E1">
      <w:pPr>
        <w:pStyle w:val="NormalWeb"/>
        <w:shd w:val="clear" w:color="auto" w:fill="FFFFFF"/>
        <w:spacing w:before="0" w:beforeAutospacing="0" w:after="0" w:afterAutospacing="0" w:line="276" w:lineRule="auto"/>
        <w:ind w:right="-567"/>
      </w:pPr>
      <w:r w:rsidRPr="003A55F5">
        <w:t>c) art. 7 alin. (2) din Codul civil al României, adoptat prin Legea nr. 287/2009, republicat, cu modificările și completările ulterioare;</w:t>
      </w:r>
    </w:p>
    <w:p w14:paraId="2D8961D0" w14:textId="77777777" w:rsidR="002316E1" w:rsidRPr="003A55F5" w:rsidRDefault="002316E1" w:rsidP="002316E1">
      <w:pPr>
        <w:pStyle w:val="NormalWeb"/>
        <w:shd w:val="clear" w:color="auto" w:fill="FFFFFF"/>
        <w:spacing w:before="0" w:beforeAutospacing="0" w:after="0" w:afterAutospacing="0" w:line="276" w:lineRule="auto"/>
        <w:ind w:right="-567"/>
      </w:pPr>
      <w:r w:rsidRPr="003A55F5">
        <w:t>d) Legea nr. 24/2000 privind normele de tehnică legislativă pentru elaborarea actelor normative, republicată, cu modificările și completările ulterioare;</w:t>
      </w:r>
    </w:p>
    <w:p w14:paraId="0A7A3478" w14:textId="77777777" w:rsidR="002316E1" w:rsidRPr="003A55F5" w:rsidRDefault="002316E1" w:rsidP="002316E1">
      <w:pPr>
        <w:pStyle w:val="NormalWeb"/>
        <w:shd w:val="clear" w:color="auto" w:fill="FFFFFF"/>
        <w:spacing w:before="0" w:beforeAutospacing="0" w:after="0" w:afterAutospacing="0" w:line="276" w:lineRule="auto"/>
        <w:ind w:right="-567"/>
      </w:pPr>
      <w:r w:rsidRPr="003A55F5">
        <w:t>e)</w:t>
      </w:r>
      <w:r w:rsidRPr="003A55F5">
        <w:rPr>
          <w:noProof/>
          <w:color w:val="333333"/>
          <w:lang w:val="fr-FR"/>
        </w:rPr>
        <w:t xml:space="preserve">Art. 91, art. 122 </w:t>
      </w:r>
      <w:r w:rsidRPr="003A55F5">
        <w:rPr>
          <w:noProof/>
          <w:lang w:val="fr-FR"/>
        </w:rPr>
        <w:t>din  Hotărârea  Uniunii  Naționale  a  Barourilor  din România  nr. 64/ 2011  privind  adoptarea  statutului  profesiei de  avocat , cu  modificările  și completările  ulterioare,</w:t>
      </w:r>
    </w:p>
    <w:p w14:paraId="0D3B9326" w14:textId="77777777" w:rsidR="002316E1" w:rsidRPr="003A55F5" w:rsidRDefault="002316E1" w:rsidP="002316E1">
      <w:pPr>
        <w:pStyle w:val="NormalWeb"/>
        <w:shd w:val="clear" w:color="auto" w:fill="FFFFFF"/>
        <w:spacing w:before="0" w:beforeAutospacing="0" w:after="0" w:afterAutospacing="0" w:line="276" w:lineRule="auto"/>
        <w:ind w:right="-567"/>
      </w:pPr>
      <w:r w:rsidRPr="003A55F5">
        <w:t xml:space="preserve">f) Legea 51/1995 pentru organizarea </w:t>
      </w:r>
      <w:proofErr w:type="spellStart"/>
      <w:r w:rsidRPr="003A55F5">
        <w:t>şi</w:t>
      </w:r>
      <w:proofErr w:type="spellEnd"/>
      <w:r w:rsidRPr="003A55F5">
        <w:t xml:space="preserve"> exercitarea profesiei de avocat, cu modificări și completări ulterioare;</w:t>
      </w:r>
    </w:p>
    <w:p w14:paraId="4188CB15" w14:textId="77777777" w:rsidR="002316E1" w:rsidRPr="003A55F5" w:rsidRDefault="002316E1" w:rsidP="002316E1">
      <w:pPr>
        <w:spacing w:after="0"/>
        <w:ind w:right="-288"/>
        <w:contextualSpacing/>
        <w:rPr>
          <w:rFonts w:ascii="Times New Roman" w:eastAsia="Times New Roman" w:hAnsi="Times New Roman" w:cs="Times New Roman"/>
          <w:noProof/>
          <w:color w:val="333333"/>
          <w:sz w:val="24"/>
          <w:szCs w:val="24"/>
          <w:lang w:val="fr-FR" w:eastAsia="ro-RO"/>
        </w:rPr>
      </w:pPr>
      <w:r w:rsidRPr="003A55F5">
        <w:rPr>
          <w:rFonts w:ascii="Times New Roman" w:eastAsia="Times New Roman" w:hAnsi="Times New Roman" w:cs="Times New Roman"/>
          <w:noProof/>
          <w:color w:val="333333"/>
          <w:sz w:val="24"/>
          <w:szCs w:val="24"/>
          <w:lang w:val="fr-FR" w:eastAsia="ro-RO"/>
        </w:rPr>
        <w:t xml:space="preserve">g)Art. 2 alin.(1)  pct. 9, art. 5 alin.(3)  , art. 14 alin.(2) , alin.(4)  si alin.(5), art. 19 alin.(1) lit ,, a </w:t>
      </w:r>
      <w:r w:rsidRPr="003A55F5">
        <w:rPr>
          <w:rFonts w:ascii="Times New Roman" w:eastAsia="Times New Roman" w:hAnsi="Times New Roman" w:cs="Times New Roman"/>
          <w:noProof/>
          <w:sz w:val="24"/>
          <w:szCs w:val="24"/>
          <w:lang w:val="fr-FR"/>
        </w:rPr>
        <w:t>” , art. 20  alin.(1) lit ,, h” si  lit,, i ”</w:t>
      </w:r>
      <w:r w:rsidRPr="003A55F5">
        <w:rPr>
          <w:rFonts w:ascii="Times New Roman" w:eastAsia="Times New Roman" w:hAnsi="Times New Roman" w:cs="Times New Roman"/>
          <w:noProof/>
          <w:color w:val="333333"/>
          <w:sz w:val="24"/>
          <w:szCs w:val="24"/>
          <w:lang w:val="fr-FR" w:eastAsia="ro-RO"/>
        </w:rPr>
        <w:t xml:space="preserve"> din  Legea  nr. 273/ 2006 privind  finanțele  publice  locale , </w:t>
      </w:r>
      <w:r w:rsidRPr="003A55F5">
        <w:rPr>
          <w:rFonts w:ascii="Times New Roman" w:eastAsia="Times New Roman" w:hAnsi="Times New Roman" w:cs="Times New Roman"/>
          <w:noProof/>
          <w:sz w:val="24"/>
          <w:szCs w:val="24"/>
          <w:lang w:val="fr-FR"/>
        </w:rPr>
        <w:t>cu  modificările  și completările  ulterioare,</w:t>
      </w:r>
    </w:p>
    <w:p w14:paraId="37E3B9E6" w14:textId="77777777" w:rsidR="002316E1" w:rsidRPr="003A55F5" w:rsidRDefault="002316E1" w:rsidP="002316E1">
      <w:pPr>
        <w:shd w:val="clear" w:color="auto" w:fill="FFFFFF"/>
        <w:spacing w:after="0"/>
        <w:ind w:right="-567"/>
        <w:rPr>
          <w:rFonts w:ascii="Times New Roman" w:eastAsia="Times New Roman" w:hAnsi="Times New Roman" w:cs="Times New Roman"/>
          <w:sz w:val="24"/>
          <w:szCs w:val="24"/>
          <w:lang w:eastAsia="ro-RO"/>
        </w:rPr>
      </w:pPr>
      <w:r w:rsidRPr="003A55F5">
        <w:rPr>
          <w:rFonts w:ascii="Times New Roman" w:eastAsia="Times New Roman" w:hAnsi="Times New Roman" w:cs="Times New Roman"/>
          <w:color w:val="333333"/>
          <w:sz w:val="24"/>
          <w:szCs w:val="24"/>
          <w:lang w:eastAsia="ro-RO"/>
        </w:rPr>
        <w:t xml:space="preserve">h)Art. 129 alin.(1)  si  alin.(2)  coroborat  cu  alin.(4) </w:t>
      </w:r>
      <w:proofErr w:type="spellStart"/>
      <w:r w:rsidRPr="003A55F5">
        <w:rPr>
          <w:rFonts w:ascii="Times New Roman" w:eastAsia="Times New Roman" w:hAnsi="Times New Roman" w:cs="Times New Roman"/>
          <w:color w:val="333333"/>
          <w:sz w:val="24"/>
          <w:szCs w:val="24"/>
          <w:lang w:eastAsia="ro-RO"/>
        </w:rPr>
        <w:t>lit</w:t>
      </w:r>
      <w:proofErr w:type="spellEnd"/>
      <w:r w:rsidRPr="003A55F5">
        <w:rPr>
          <w:rFonts w:ascii="Times New Roman" w:eastAsia="Times New Roman" w:hAnsi="Times New Roman" w:cs="Times New Roman"/>
          <w:color w:val="333333"/>
          <w:sz w:val="24"/>
          <w:szCs w:val="24"/>
          <w:lang w:eastAsia="ro-RO"/>
        </w:rPr>
        <w:t xml:space="preserve"> ,,a</w:t>
      </w:r>
      <w:r w:rsidRPr="003A55F5">
        <w:rPr>
          <w:rFonts w:ascii="Times New Roman" w:eastAsia="Times New Roman" w:hAnsi="Times New Roman" w:cs="Times New Roman"/>
          <w:sz w:val="24"/>
          <w:szCs w:val="24"/>
          <w:lang w:eastAsia="ro-RO"/>
        </w:rPr>
        <w:t>”  din O.U.G  nr. 57/2019 privind Codul administrativ, cu modificările și completările ulterioare,</w:t>
      </w:r>
    </w:p>
    <w:p w14:paraId="365F7B28" w14:textId="77777777" w:rsidR="002316E1" w:rsidRPr="003A55F5" w:rsidRDefault="002316E1" w:rsidP="002316E1">
      <w:pPr>
        <w:shd w:val="clear" w:color="auto" w:fill="FFFFFF"/>
        <w:spacing w:after="0"/>
        <w:ind w:right="-567"/>
        <w:rPr>
          <w:rFonts w:ascii="Times New Roman" w:eastAsia="Times New Roman" w:hAnsi="Times New Roman" w:cs="Times New Roman"/>
          <w:sz w:val="24"/>
          <w:szCs w:val="24"/>
          <w:lang w:eastAsia="ro-RO"/>
        </w:rPr>
      </w:pPr>
      <w:r w:rsidRPr="003A55F5">
        <w:rPr>
          <w:rFonts w:ascii="Times New Roman" w:eastAsia="Times New Roman" w:hAnsi="Times New Roman" w:cs="Times New Roman"/>
          <w:sz w:val="24"/>
          <w:szCs w:val="24"/>
          <w:lang w:eastAsia="ro-RO"/>
        </w:rPr>
        <w:t>-art. I, al. (2) lit.,, b</w:t>
      </w:r>
      <w:r w:rsidRPr="003A55F5">
        <w:rPr>
          <w:rFonts w:ascii="Times New Roman" w:eastAsia="Times New Roman" w:hAnsi="Times New Roman" w:cs="Times New Roman"/>
          <w:noProof/>
          <w:sz w:val="24"/>
          <w:szCs w:val="24"/>
          <w:lang w:val="fr-FR"/>
        </w:rPr>
        <w:t>”</w:t>
      </w:r>
      <w:r w:rsidRPr="003A55F5">
        <w:rPr>
          <w:rFonts w:ascii="Times New Roman" w:eastAsia="Times New Roman" w:hAnsi="Times New Roman" w:cs="Times New Roman"/>
          <w:sz w:val="24"/>
          <w:szCs w:val="24"/>
          <w:lang w:eastAsia="ro-RO"/>
        </w:rPr>
        <w:t xml:space="preserve"> din OUG nr. 26/2012 privind unele masuri de reducere a cheltuielilor publice si </w:t>
      </w:r>
      <w:proofErr w:type="spellStart"/>
      <w:r w:rsidRPr="003A55F5">
        <w:rPr>
          <w:rFonts w:ascii="Times New Roman" w:eastAsia="Times New Roman" w:hAnsi="Times New Roman" w:cs="Times New Roman"/>
          <w:sz w:val="24"/>
          <w:szCs w:val="24"/>
          <w:lang w:eastAsia="ro-RO"/>
        </w:rPr>
        <w:t>intararea</w:t>
      </w:r>
      <w:proofErr w:type="spellEnd"/>
      <w:r w:rsidRPr="003A55F5">
        <w:rPr>
          <w:rFonts w:ascii="Times New Roman" w:eastAsia="Times New Roman" w:hAnsi="Times New Roman" w:cs="Times New Roman"/>
          <w:sz w:val="24"/>
          <w:szCs w:val="24"/>
          <w:lang w:eastAsia="ro-RO"/>
        </w:rPr>
        <w:t xml:space="preserve"> disciplinei financiare si de modificare si completare a unor acte normative,</w:t>
      </w:r>
    </w:p>
    <w:p w14:paraId="080475C4" w14:textId="77777777" w:rsidR="002316E1" w:rsidRPr="003A55F5" w:rsidRDefault="002316E1" w:rsidP="002316E1">
      <w:pPr>
        <w:spacing w:after="0"/>
        <w:ind w:left="360" w:right="-567"/>
        <w:rPr>
          <w:rFonts w:ascii="Times New Roman" w:hAnsi="Times New Roman" w:cs="Times New Roman"/>
          <w:sz w:val="24"/>
          <w:szCs w:val="24"/>
          <w:lang w:val="fr-FR" w:eastAsia="ro-RO"/>
        </w:rPr>
      </w:pPr>
      <w:proofErr w:type="spellStart"/>
      <w:proofErr w:type="gramStart"/>
      <w:r w:rsidRPr="003A55F5">
        <w:rPr>
          <w:rFonts w:ascii="Times New Roman" w:hAnsi="Times New Roman" w:cs="Times New Roman"/>
          <w:sz w:val="24"/>
          <w:szCs w:val="24"/>
          <w:lang w:val="fr-FR" w:eastAsia="ro-RO"/>
        </w:rPr>
        <w:t>Ținând</w:t>
      </w:r>
      <w:proofErr w:type="spellEnd"/>
      <w:r w:rsidRPr="003A55F5">
        <w:rPr>
          <w:rFonts w:ascii="Times New Roman" w:hAnsi="Times New Roman" w:cs="Times New Roman"/>
          <w:sz w:val="24"/>
          <w:szCs w:val="24"/>
          <w:lang w:val="fr-FR" w:eastAsia="ro-RO"/>
        </w:rPr>
        <w:t xml:space="preserve">  </w:t>
      </w:r>
      <w:proofErr w:type="spellStart"/>
      <w:r w:rsidRPr="003A55F5">
        <w:rPr>
          <w:rFonts w:ascii="Times New Roman" w:hAnsi="Times New Roman" w:cs="Times New Roman"/>
          <w:sz w:val="24"/>
          <w:szCs w:val="24"/>
          <w:lang w:val="fr-FR" w:eastAsia="ro-RO"/>
        </w:rPr>
        <w:t>cont</w:t>
      </w:r>
      <w:proofErr w:type="spellEnd"/>
      <w:proofErr w:type="gramEnd"/>
      <w:r w:rsidRPr="003A55F5">
        <w:rPr>
          <w:rFonts w:ascii="Times New Roman" w:hAnsi="Times New Roman" w:cs="Times New Roman"/>
          <w:sz w:val="24"/>
          <w:szCs w:val="24"/>
          <w:lang w:val="fr-FR" w:eastAsia="ro-RO"/>
        </w:rPr>
        <w:t xml:space="preserve">  de :</w:t>
      </w:r>
    </w:p>
    <w:p w14:paraId="2E269794" w14:textId="77777777" w:rsidR="002316E1" w:rsidRPr="003A55F5" w:rsidRDefault="002316E1" w:rsidP="002316E1">
      <w:pPr>
        <w:pStyle w:val="NormalWeb"/>
        <w:shd w:val="clear" w:color="auto" w:fill="FFFFFF"/>
        <w:spacing w:before="0" w:beforeAutospacing="0" w:after="0" w:afterAutospacing="0" w:line="276" w:lineRule="auto"/>
        <w:ind w:right="-567"/>
      </w:pPr>
      <w:r w:rsidRPr="003A55F5">
        <w:t>-complexitatea cauzelor și a procedurilor aferente dosarelor de instanță și actelor întocmite pentru instrumentarea cauzelor, precum și faptul că reprezentarea juridică nu poate fi asigurată prin personalul propriu din aparatul de specialitate al primarului comunei  Ion Creanga , datorită volumului mare de lucru,</w:t>
      </w:r>
    </w:p>
    <w:p w14:paraId="1991C529" w14:textId="77777777" w:rsidR="002316E1" w:rsidRPr="003A55F5" w:rsidRDefault="002316E1" w:rsidP="002316E1">
      <w:pPr>
        <w:spacing w:after="0"/>
        <w:ind w:right="-567"/>
        <w:rPr>
          <w:rFonts w:ascii="Times New Roman" w:hAnsi="Times New Roman" w:cs="Times New Roman"/>
          <w:sz w:val="24"/>
          <w:szCs w:val="24"/>
          <w:lang w:eastAsia="ro-RO"/>
        </w:rPr>
      </w:pPr>
      <w:r w:rsidRPr="003A55F5">
        <w:rPr>
          <w:rFonts w:ascii="Times New Roman" w:hAnsi="Times New Roman" w:cs="Times New Roman"/>
          <w:sz w:val="24"/>
          <w:szCs w:val="24"/>
        </w:rPr>
        <w:t>-art. 29 alin. (1) lit. « d « coroborate cu alin. (3) lit. » b « </w:t>
      </w:r>
      <w:r w:rsidRPr="003A55F5">
        <w:rPr>
          <w:rFonts w:ascii="Times New Roman" w:hAnsi="Times New Roman" w:cs="Times New Roman"/>
          <w:sz w:val="24"/>
          <w:szCs w:val="24"/>
          <w:lang w:eastAsia="ro-RO"/>
        </w:rPr>
        <w:t xml:space="preserve">Legea  nr. 98 /2016 , </w:t>
      </w:r>
      <w:bookmarkStart w:id="1" w:name="_Hlk59599212"/>
      <w:r w:rsidRPr="003A55F5">
        <w:rPr>
          <w:rFonts w:ascii="Times New Roman" w:hAnsi="Times New Roman" w:cs="Times New Roman"/>
          <w:sz w:val="24"/>
          <w:szCs w:val="24"/>
          <w:lang w:eastAsia="ro-RO"/>
        </w:rPr>
        <w:t xml:space="preserve">privind   </w:t>
      </w:r>
      <w:proofErr w:type="spellStart"/>
      <w:r w:rsidRPr="003A55F5">
        <w:rPr>
          <w:rFonts w:ascii="Times New Roman" w:hAnsi="Times New Roman" w:cs="Times New Roman"/>
          <w:sz w:val="24"/>
          <w:szCs w:val="24"/>
          <w:lang w:eastAsia="ro-RO"/>
        </w:rPr>
        <w:t>achizitiile</w:t>
      </w:r>
      <w:proofErr w:type="spellEnd"/>
      <w:r w:rsidRPr="003A55F5">
        <w:rPr>
          <w:rFonts w:ascii="Times New Roman" w:hAnsi="Times New Roman" w:cs="Times New Roman"/>
          <w:sz w:val="24"/>
          <w:szCs w:val="24"/>
          <w:lang w:eastAsia="ro-RO"/>
        </w:rPr>
        <w:t xml:space="preserve">  publice cu  </w:t>
      </w:r>
      <w:proofErr w:type="spellStart"/>
      <w:r w:rsidRPr="003A55F5">
        <w:rPr>
          <w:rFonts w:ascii="Times New Roman" w:hAnsi="Times New Roman" w:cs="Times New Roman"/>
          <w:sz w:val="24"/>
          <w:szCs w:val="24"/>
          <w:lang w:eastAsia="ro-RO"/>
        </w:rPr>
        <w:t>modificarile</w:t>
      </w:r>
      <w:proofErr w:type="spellEnd"/>
      <w:r w:rsidRPr="003A55F5">
        <w:rPr>
          <w:rFonts w:ascii="Times New Roman" w:hAnsi="Times New Roman" w:cs="Times New Roman"/>
          <w:sz w:val="24"/>
          <w:szCs w:val="24"/>
          <w:lang w:eastAsia="ro-RO"/>
        </w:rPr>
        <w:t xml:space="preserve">  si  </w:t>
      </w:r>
      <w:proofErr w:type="spellStart"/>
      <w:r w:rsidRPr="003A55F5">
        <w:rPr>
          <w:rFonts w:ascii="Times New Roman" w:hAnsi="Times New Roman" w:cs="Times New Roman"/>
          <w:sz w:val="24"/>
          <w:szCs w:val="24"/>
          <w:lang w:eastAsia="ro-RO"/>
        </w:rPr>
        <w:t>completarile</w:t>
      </w:r>
      <w:proofErr w:type="spellEnd"/>
      <w:r w:rsidRPr="003A55F5">
        <w:rPr>
          <w:rFonts w:ascii="Times New Roman" w:hAnsi="Times New Roman" w:cs="Times New Roman"/>
          <w:sz w:val="24"/>
          <w:szCs w:val="24"/>
          <w:lang w:eastAsia="ro-RO"/>
        </w:rPr>
        <w:t xml:space="preserve">  ulterioare.</w:t>
      </w:r>
    </w:p>
    <w:bookmarkEnd w:id="1"/>
    <w:p w14:paraId="084578CF" w14:textId="77777777" w:rsidR="002316E1" w:rsidRPr="003A55F5" w:rsidRDefault="002316E1" w:rsidP="002316E1">
      <w:pPr>
        <w:spacing w:after="0"/>
        <w:ind w:right="-567"/>
        <w:rPr>
          <w:rFonts w:ascii="Times New Roman" w:hAnsi="Times New Roman" w:cs="Times New Roman"/>
          <w:sz w:val="24"/>
          <w:szCs w:val="24"/>
          <w:lang w:eastAsia="ro-RO"/>
        </w:rPr>
      </w:pPr>
      <w:r w:rsidRPr="003A55F5">
        <w:rPr>
          <w:rFonts w:ascii="Times New Roman" w:hAnsi="Times New Roman" w:cs="Times New Roman"/>
          <w:sz w:val="24"/>
          <w:szCs w:val="24"/>
        </w:rPr>
        <w:t xml:space="preserve">- </w:t>
      </w:r>
      <w:r w:rsidRPr="003A55F5">
        <w:rPr>
          <w:rFonts w:ascii="Times New Roman" w:hAnsi="Times New Roman" w:cs="Times New Roman"/>
          <w:sz w:val="24"/>
          <w:szCs w:val="24"/>
          <w:lang w:eastAsia="ro-RO"/>
        </w:rPr>
        <w:t xml:space="preserve">H.G  nr. 395/ 2016 pentru  aprobarea  normelor metodologice de aplicare a prevederilor  referitoare la  atribuirea  contractelor  de  </w:t>
      </w:r>
      <w:proofErr w:type="spellStart"/>
      <w:r w:rsidRPr="003A55F5">
        <w:rPr>
          <w:rFonts w:ascii="Times New Roman" w:hAnsi="Times New Roman" w:cs="Times New Roman"/>
          <w:sz w:val="24"/>
          <w:szCs w:val="24"/>
          <w:lang w:eastAsia="ro-RO"/>
        </w:rPr>
        <w:t>achizitie</w:t>
      </w:r>
      <w:proofErr w:type="spellEnd"/>
      <w:r w:rsidRPr="003A55F5">
        <w:rPr>
          <w:rFonts w:ascii="Times New Roman" w:hAnsi="Times New Roman" w:cs="Times New Roman"/>
          <w:sz w:val="24"/>
          <w:szCs w:val="24"/>
          <w:lang w:eastAsia="ro-RO"/>
        </w:rPr>
        <w:t xml:space="preserve">  publica  / acord  - cadru  din  Legea  nr. 98 / 2016 ,</w:t>
      </w:r>
    </w:p>
    <w:p w14:paraId="6C38588A" w14:textId="77777777" w:rsidR="002316E1" w:rsidRPr="003A55F5" w:rsidRDefault="002316E1" w:rsidP="002316E1">
      <w:pPr>
        <w:shd w:val="clear" w:color="auto" w:fill="FFFFFF"/>
        <w:spacing w:after="0"/>
        <w:ind w:left="360" w:right="-567"/>
        <w:outlineLvl w:val="1"/>
        <w:rPr>
          <w:rFonts w:ascii="Times New Roman" w:hAnsi="Times New Roman" w:cs="Times New Roman"/>
          <w:sz w:val="24"/>
          <w:szCs w:val="24"/>
        </w:rPr>
      </w:pPr>
      <w:r w:rsidRPr="003A55F5">
        <w:rPr>
          <w:rFonts w:ascii="Times New Roman" w:hAnsi="Times New Roman" w:cs="Times New Roman"/>
          <w:sz w:val="24"/>
          <w:szCs w:val="24"/>
        </w:rPr>
        <w:t>Luând  act  de :</w:t>
      </w:r>
    </w:p>
    <w:p w14:paraId="48A9A0F1" w14:textId="77777777" w:rsidR="002316E1" w:rsidRPr="003A55F5" w:rsidRDefault="002316E1" w:rsidP="002316E1">
      <w:pPr>
        <w:shd w:val="clear" w:color="auto" w:fill="FFFFFF"/>
        <w:spacing w:after="0"/>
        <w:ind w:right="-567"/>
        <w:outlineLvl w:val="1"/>
        <w:rPr>
          <w:rFonts w:ascii="Times New Roman" w:hAnsi="Times New Roman" w:cs="Times New Roman"/>
          <w:sz w:val="24"/>
          <w:szCs w:val="24"/>
        </w:rPr>
      </w:pPr>
      <w:r w:rsidRPr="003A55F5">
        <w:rPr>
          <w:rFonts w:ascii="Times New Roman" w:hAnsi="Times New Roman" w:cs="Times New Roman"/>
          <w:sz w:val="24"/>
          <w:szCs w:val="24"/>
        </w:rPr>
        <w:t xml:space="preserve"> - Nota  de  fundamentare  care  </w:t>
      </w:r>
      <w:proofErr w:type="spellStart"/>
      <w:r w:rsidRPr="003A55F5">
        <w:rPr>
          <w:rFonts w:ascii="Times New Roman" w:hAnsi="Times New Roman" w:cs="Times New Roman"/>
          <w:sz w:val="24"/>
          <w:szCs w:val="24"/>
        </w:rPr>
        <w:t>însoteste</w:t>
      </w:r>
      <w:proofErr w:type="spellEnd"/>
      <w:r w:rsidRPr="003A55F5">
        <w:rPr>
          <w:rFonts w:ascii="Times New Roman" w:hAnsi="Times New Roman" w:cs="Times New Roman"/>
          <w:sz w:val="24"/>
          <w:szCs w:val="24"/>
        </w:rPr>
        <w:t xml:space="preserve">  proiectul  de  </w:t>
      </w:r>
      <w:proofErr w:type="spellStart"/>
      <w:r w:rsidRPr="003A55F5">
        <w:rPr>
          <w:rFonts w:ascii="Times New Roman" w:hAnsi="Times New Roman" w:cs="Times New Roman"/>
          <w:sz w:val="24"/>
          <w:szCs w:val="24"/>
        </w:rPr>
        <w:t>hotarare</w:t>
      </w:r>
      <w:proofErr w:type="spellEnd"/>
      <w:r w:rsidRPr="003A55F5">
        <w:rPr>
          <w:rFonts w:ascii="Times New Roman" w:hAnsi="Times New Roman" w:cs="Times New Roman"/>
          <w:sz w:val="24"/>
          <w:szCs w:val="24"/>
        </w:rPr>
        <w:t xml:space="preserve">, </w:t>
      </w:r>
    </w:p>
    <w:p w14:paraId="2E900C4D" w14:textId="77777777" w:rsidR="002316E1" w:rsidRPr="003A55F5" w:rsidRDefault="002316E1" w:rsidP="002316E1">
      <w:pPr>
        <w:shd w:val="clear" w:color="auto" w:fill="FFFFFF"/>
        <w:spacing w:after="0"/>
        <w:ind w:right="-567"/>
        <w:outlineLvl w:val="1"/>
        <w:rPr>
          <w:rFonts w:ascii="Times New Roman" w:hAnsi="Times New Roman" w:cs="Times New Roman"/>
          <w:sz w:val="24"/>
          <w:szCs w:val="24"/>
        </w:rPr>
      </w:pPr>
      <w:r w:rsidRPr="003A55F5">
        <w:rPr>
          <w:rFonts w:ascii="Times New Roman" w:hAnsi="Times New Roman" w:cs="Times New Roman"/>
          <w:sz w:val="24"/>
          <w:szCs w:val="24"/>
        </w:rPr>
        <w:t xml:space="preserve"> - referatul  de  aprobare  nr. 15884  din 20.12.2023  </w:t>
      </w:r>
      <w:proofErr w:type="spellStart"/>
      <w:r w:rsidRPr="003A55F5">
        <w:rPr>
          <w:rFonts w:ascii="Times New Roman" w:hAnsi="Times New Roman" w:cs="Times New Roman"/>
          <w:sz w:val="24"/>
          <w:szCs w:val="24"/>
        </w:rPr>
        <w:t>intocmit</w:t>
      </w:r>
      <w:proofErr w:type="spellEnd"/>
      <w:r w:rsidRPr="003A55F5">
        <w:rPr>
          <w:rFonts w:ascii="Times New Roman" w:hAnsi="Times New Roman" w:cs="Times New Roman"/>
          <w:sz w:val="24"/>
          <w:szCs w:val="24"/>
        </w:rPr>
        <w:t xml:space="preserve"> de primarul  comunei  Ion Creanga, </w:t>
      </w:r>
    </w:p>
    <w:p w14:paraId="6734BC23" w14:textId="77777777" w:rsidR="002316E1" w:rsidRPr="003A55F5" w:rsidRDefault="002316E1" w:rsidP="002316E1">
      <w:pPr>
        <w:shd w:val="clear" w:color="auto" w:fill="FFFFFF"/>
        <w:spacing w:after="0"/>
        <w:ind w:right="-567"/>
        <w:outlineLvl w:val="1"/>
        <w:rPr>
          <w:rFonts w:ascii="Times New Roman" w:hAnsi="Times New Roman" w:cs="Times New Roman"/>
          <w:sz w:val="24"/>
          <w:szCs w:val="24"/>
        </w:rPr>
      </w:pPr>
      <w:r w:rsidRPr="003A55F5">
        <w:rPr>
          <w:rFonts w:ascii="Times New Roman" w:hAnsi="Times New Roman" w:cs="Times New Roman"/>
          <w:sz w:val="24"/>
          <w:szCs w:val="24"/>
        </w:rPr>
        <w:t xml:space="preserve"> -raportul de specialitate , nr. 15885 DIN 20.12.2023 </w:t>
      </w:r>
      <w:proofErr w:type="spellStart"/>
      <w:r w:rsidRPr="003A55F5">
        <w:rPr>
          <w:rFonts w:ascii="Times New Roman" w:hAnsi="Times New Roman" w:cs="Times New Roman"/>
          <w:sz w:val="24"/>
          <w:szCs w:val="24"/>
        </w:rPr>
        <w:t>intocmit</w:t>
      </w:r>
      <w:proofErr w:type="spellEnd"/>
      <w:r w:rsidRPr="003A55F5">
        <w:rPr>
          <w:rFonts w:ascii="Times New Roman" w:hAnsi="Times New Roman" w:cs="Times New Roman"/>
          <w:sz w:val="24"/>
          <w:szCs w:val="24"/>
        </w:rPr>
        <w:t xml:space="preserve">  compartimentul de  specialitate  </w:t>
      </w:r>
    </w:p>
    <w:p w14:paraId="6D228692" w14:textId="77777777" w:rsidR="002316E1" w:rsidRPr="003A55F5" w:rsidRDefault="002316E1" w:rsidP="002316E1">
      <w:pPr>
        <w:shd w:val="clear" w:color="auto" w:fill="FFFFFF"/>
        <w:spacing w:after="0"/>
        <w:ind w:right="-567"/>
        <w:outlineLvl w:val="1"/>
        <w:rPr>
          <w:rFonts w:ascii="Times New Roman" w:hAnsi="Times New Roman" w:cs="Times New Roman"/>
          <w:sz w:val="24"/>
          <w:szCs w:val="24"/>
        </w:rPr>
      </w:pPr>
      <w:r w:rsidRPr="003A55F5">
        <w:rPr>
          <w:rFonts w:ascii="Times New Roman" w:hAnsi="Times New Roman" w:cs="Times New Roman"/>
          <w:sz w:val="24"/>
          <w:szCs w:val="24"/>
        </w:rPr>
        <w:t xml:space="preserve"> -avizul pentru  legalitate ,</w:t>
      </w:r>
      <w:proofErr w:type="spellStart"/>
      <w:r w:rsidRPr="003A55F5">
        <w:rPr>
          <w:rFonts w:ascii="Times New Roman" w:hAnsi="Times New Roman" w:cs="Times New Roman"/>
          <w:sz w:val="24"/>
          <w:szCs w:val="24"/>
        </w:rPr>
        <w:t>intocmit</w:t>
      </w:r>
      <w:proofErr w:type="spellEnd"/>
      <w:r w:rsidRPr="003A55F5">
        <w:rPr>
          <w:rFonts w:ascii="Times New Roman" w:hAnsi="Times New Roman" w:cs="Times New Roman"/>
          <w:sz w:val="24"/>
          <w:szCs w:val="24"/>
        </w:rPr>
        <w:t xml:space="preserve"> de  secretarul general  ; </w:t>
      </w:r>
    </w:p>
    <w:p w14:paraId="6091728B" w14:textId="77777777" w:rsidR="002316E1" w:rsidRPr="003A55F5" w:rsidRDefault="002316E1" w:rsidP="002316E1">
      <w:pPr>
        <w:spacing w:after="0"/>
        <w:ind w:right="-567"/>
        <w:jc w:val="both"/>
        <w:rPr>
          <w:rFonts w:ascii="Times New Roman" w:hAnsi="Times New Roman" w:cs="Times New Roman"/>
          <w:b/>
          <w:sz w:val="24"/>
          <w:szCs w:val="24"/>
          <w:lang w:eastAsia="ro-RO"/>
        </w:rPr>
      </w:pPr>
      <w:r w:rsidRPr="003A55F5">
        <w:rPr>
          <w:rFonts w:ascii="Times New Roman" w:hAnsi="Times New Roman" w:cs="Times New Roman"/>
          <w:sz w:val="24"/>
          <w:szCs w:val="24"/>
        </w:rPr>
        <w:t xml:space="preserve"> -avizele  comisiilor  de specialitate  ale  Consiliului  local .</w:t>
      </w:r>
      <w:r w:rsidRPr="003A55F5">
        <w:rPr>
          <w:rFonts w:ascii="Times New Roman" w:hAnsi="Times New Roman" w:cs="Times New Roman"/>
          <w:b/>
          <w:sz w:val="24"/>
          <w:szCs w:val="24"/>
          <w:lang w:eastAsia="ro-RO"/>
        </w:rPr>
        <w:t xml:space="preserve">           </w:t>
      </w:r>
    </w:p>
    <w:p w14:paraId="46E420BA" w14:textId="77777777" w:rsidR="002316E1" w:rsidRPr="003A55F5" w:rsidRDefault="002316E1" w:rsidP="002316E1">
      <w:pPr>
        <w:spacing w:after="0"/>
        <w:ind w:right="-567"/>
        <w:jc w:val="both"/>
        <w:rPr>
          <w:rFonts w:ascii="Times New Roman" w:hAnsi="Times New Roman" w:cs="Times New Roman"/>
          <w:sz w:val="24"/>
          <w:szCs w:val="24"/>
        </w:rPr>
      </w:pPr>
      <w:r w:rsidRPr="003A55F5">
        <w:rPr>
          <w:rFonts w:ascii="Times New Roman" w:hAnsi="Times New Roman" w:cs="Times New Roman"/>
          <w:b/>
          <w:sz w:val="24"/>
          <w:szCs w:val="24"/>
          <w:lang w:eastAsia="ro-RO"/>
        </w:rPr>
        <w:lastRenderedPageBreak/>
        <w:t xml:space="preserve">     </w:t>
      </w:r>
      <w:r w:rsidRPr="003A55F5">
        <w:rPr>
          <w:rFonts w:ascii="Times New Roman" w:hAnsi="Times New Roman" w:cs="Times New Roman"/>
          <w:sz w:val="24"/>
          <w:szCs w:val="24"/>
        </w:rPr>
        <w:t xml:space="preserve">  În temeiul prevederilor art. 109 alin. (3), 129 alin. (1) și alin. (14), art. 139 alin. (1) coroborat</w:t>
      </w:r>
    </w:p>
    <w:p w14:paraId="38C85E6E" w14:textId="77777777" w:rsidR="002316E1" w:rsidRPr="003A55F5" w:rsidRDefault="002316E1" w:rsidP="002316E1">
      <w:pPr>
        <w:pStyle w:val="NormalWeb"/>
        <w:shd w:val="clear" w:color="auto" w:fill="FFFFFF"/>
        <w:spacing w:before="0" w:beforeAutospacing="0" w:after="0" w:afterAutospacing="0" w:line="276" w:lineRule="auto"/>
        <w:ind w:right="-567"/>
      </w:pPr>
      <w:r w:rsidRPr="003A55F5">
        <w:t>cu art. 196 alin. (1) lit. a) din Ordonanța de urgență a Guvernului nr. 57/2019 privind Codul</w:t>
      </w:r>
    </w:p>
    <w:p w14:paraId="79DB7A26" w14:textId="77777777" w:rsidR="002316E1" w:rsidRPr="003A55F5" w:rsidRDefault="002316E1" w:rsidP="002316E1">
      <w:pPr>
        <w:pStyle w:val="NormalWeb"/>
        <w:shd w:val="clear" w:color="auto" w:fill="FFFFFF"/>
        <w:spacing w:before="0" w:beforeAutospacing="0" w:after="0" w:afterAutospacing="0" w:line="276" w:lineRule="auto"/>
        <w:ind w:right="-567"/>
      </w:pPr>
      <w:r w:rsidRPr="003A55F5">
        <w:t>administrativ, cu modificările și completările ulterioare,</w:t>
      </w:r>
    </w:p>
    <w:p w14:paraId="73E9FBFD" w14:textId="77777777" w:rsidR="00797B87" w:rsidRPr="008F3AE3" w:rsidRDefault="00797B87" w:rsidP="00797B87">
      <w:pPr>
        <w:ind w:right="-96"/>
        <w:rPr>
          <w:rFonts w:ascii="Times New Roman" w:eastAsia="Times New Roman" w:hAnsi="Times New Roman"/>
          <w:lang w:val="en-US" w:eastAsia="zh-CN"/>
        </w:rPr>
      </w:pPr>
      <w:r>
        <w:rPr>
          <w:rFonts w:ascii="Times New Roman" w:hAnsi="Times New Roman" w:cs="Times New Roman"/>
          <w:b/>
          <w:sz w:val="24"/>
          <w:szCs w:val="24"/>
          <w:lang w:eastAsia="ro-RO"/>
        </w:rPr>
        <w:t xml:space="preserve">     </w:t>
      </w:r>
      <w:r>
        <w:rPr>
          <w:rFonts w:ascii="Times New Roman" w:eastAsia="Times New Roman" w:hAnsi="Times New Roman"/>
          <w:b/>
          <w:lang w:val="en-US" w:eastAsia="ro-RO"/>
        </w:rPr>
        <w:t xml:space="preserve"> </w:t>
      </w:r>
      <w:r w:rsidRPr="008F3AE3">
        <w:rPr>
          <w:rFonts w:ascii="Times New Roman" w:eastAsia="Times New Roman" w:hAnsi="Times New Roman"/>
          <w:b/>
          <w:lang w:val="fr-FR"/>
        </w:rPr>
        <w:t xml:space="preserve"> </w:t>
      </w:r>
      <w:proofErr w:type="spellStart"/>
      <w:proofErr w:type="gramStart"/>
      <w:r w:rsidRPr="008F3AE3">
        <w:rPr>
          <w:rFonts w:ascii="Times New Roman" w:eastAsia="Times New Roman" w:hAnsi="Times New Roman"/>
          <w:b/>
          <w:lang w:val="en-US" w:eastAsia="zh-CN"/>
        </w:rPr>
        <w:t>Consiliul</w:t>
      </w:r>
      <w:proofErr w:type="spellEnd"/>
      <w:r w:rsidRPr="008F3AE3">
        <w:rPr>
          <w:rFonts w:ascii="Times New Roman" w:eastAsia="Times New Roman" w:hAnsi="Times New Roman"/>
          <w:b/>
          <w:lang w:val="en-US" w:eastAsia="zh-CN"/>
        </w:rPr>
        <w:t xml:space="preserve">  Local</w:t>
      </w:r>
      <w:proofErr w:type="gramEnd"/>
      <w:r w:rsidRPr="008F3AE3">
        <w:rPr>
          <w:rFonts w:ascii="Times New Roman" w:eastAsia="Times New Roman" w:hAnsi="Times New Roman"/>
          <w:b/>
          <w:lang w:val="en-US" w:eastAsia="zh-CN"/>
        </w:rPr>
        <w:t xml:space="preserve">  Ion  Creanga, </w:t>
      </w:r>
      <w:proofErr w:type="spellStart"/>
      <w:r w:rsidRPr="008F3AE3">
        <w:rPr>
          <w:rFonts w:ascii="Times New Roman" w:eastAsia="Times New Roman" w:hAnsi="Times New Roman"/>
          <w:b/>
          <w:lang w:val="en-US" w:eastAsia="zh-CN"/>
        </w:rPr>
        <w:t>judetul</w:t>
      </w:r>
      <w:proofErr w:type="spellEnd"/>
      <w:r w:rsidRPr="008F3AE3">
        <w:rPr>
          <w:rFonts w:ascii="Times New Roman" w:eastAsia="Times New Roman" w:hAnsi="Times New Roman"/>
          <w:b/>
          <w:lang w:val="en-US" w:eastAsia="zh-CN"/>
        </w:rPr>
        <w:t xml:space="preserve"> </w:t>
      </w:r>
      <w:proofErr w:type="spellStart"/>
      <w:r w:rsidRPr="008F3AE3">
        <w:rPr>
          <w:rFonts w:ascii="Times New Roman" w:eastAsia="Times New Roman" w:hAnsi="Times New Roman"/>
          <w:b/>
          <w:lang w:val="en-US" w:eastAsia="zh-CN"/>
        </w:rPr>
        <w:t>Neamt</w:t>
      </w:r>
      <w:proofErr w:type="spellEnd"/>
      <w:r w:rsidRPr="008F3AE3">
        <w:rPr>
          <w:rFonts w:ascii="Times New Roman" w:eastAsia="Times New Roman" w:hAnsi="Times New Roman"/>
          <w:b/>
          <w:lang w:val="en-US" w:eastAsia="zh-CN"/>
        </w:rPr>
        <w:t xml:space="preserve">,  </w:t>
      </w:r>
      <w:proofErr w:type="spellStart"/>
      <w:r w:rsidRPr="008F3AE3">
        <w:rPr>
          <w:rFonts w:ascii="Times New Roman" w:eastAsia="Times New Roman" w:hAnsi="Times New Roman"/>
          <w:b/>
          <w:lang w:val="en-US" w:eastAsia="zh-CN"/>
        </w:rPr>
        <w:t>adoptă</w:t>
      </w:r>
      <w:proofErr w:type="spellEnd"/>
      <w:r w:rsidRPr="008F3AE3">
        <w:rPr>
          <w:rFonts w:ascii="Times New Roman" w:eastAsia="Times New Roman" w:hAnsi="Times New Roman"/>
          <w:b/>
          <w:lang w:val="en-US" w:eastAsia="zh-CN"/>
        </w:rPr>
        <w:t xml:space="preserve"> </w:t>
      </w:r>
      <w:proofErr w:type="spellStart"/>
      <w:r w:rsidRPr="008F3AE3">
        <w:rPr>
          <w:rFonts w:ascii="Times New Roman" w:eastAsia="Times New Roman" w:hAnsi="Times New Roman"/>
          <w:b/>
          <w:lang w:val="en-US" w:eastAsia="zh-CN"/>
        </w:rPr>
        <w:t>prezenta</w:t>
      </w:r>
      <w:proofErr w:type="spellEnd"/>
      <w:r w:rsidRPr="008F3AE3">
        <w:rPr>
          <w:rFonts w:ascii="Times New Roman" w:eastAsia="Times New Roman" w:hAnsi="Times New Roman"/>
          <w:b/>
          <w:lang w:val="en-US" w:eastAsia="zh-CN"/>
        </w:rPr>
        <w:t xml:space="preserve"> </w:t>
      </w:r>
      <w:r w:rsidRPr="008F3AE3">
        <w:rPr>
          <w:rFonts w:ascii="Times New Roman" w:eastAsia="Times New Roman" w:hAnsi="Times New Roman"/>
          <w:lang w:val="en-US" w:eastAsia="zh-CN"/>
        </w:rPr>
        <w:t>;</w:t>
      </w:r>
    </w:p>
    <w:p w14:paraId="7275003C" w14:textId="77777777" w:rsidR="002316E1" w:rsidRPr="00797B87" w:rsidRDefault="00797B87" w:rsidP="00797B87">
      <w:pPr>
        <w:spacing w:after="0"/>
        <w:ind w:right="-96"/>
        <w:jc w:val="center"/>
        <w:rPr>
          <w:rFonts w:ascii="Times New Roman" w:eastAsia="Times New Roman" w:hAnsi="Times New Roman"/>
          <w:b/>
          <w:lang w:eastAsia="zh-CN"/>
        </w:rPr>
      </w:pPr>
      <w:proofErr w:type="gramStart"/>
      <w:r w:rsidRPr="008F3AE3">
        <w:rPr>
          <w:rFonts w:ascii="Times New Roman" w:eastAsia="Times New Roman" w:hAnsi="Times New Roman"/>
          <w:b/>
          <w:lang w:val="en-US" w:eastAsia="zh-CN"/>
        </w:rPr>
        <w:t>HOTĂRÂRE  :</w:t>
      </w:r>
      <w:proofErr w:type="gramEnd"/>
    </w:p>
    <w:p w14:paraId="0D96EA39" w14:textId="77777777" w:rsidR="002316E1" w:rsidRPr="003A55F5" w:rsidRDefault="002316E1" w:rsidP="002316E1">
      <w:pPr>
        <w:tabs>
          <w:tab w:val="left" w:pos="748"/>
          <w:tab w:val="left" w:pos="1440"/>
        </w:tabs>
        <w:spacing w:after="0"/>
        <w:ind w:right="-567"/>
        <w:contextualSpacing/>
        <w:jc w:val="center"/>
        <w:rPr>
          <w:rFonts w:ascii="Times New Roman" w:hAnsi="Times New Roman" w:cs="Times New Roman"/>
          <w:b/>
          <w:sz w:val="24"/>
          <w:szCs w:val="24"/>
          <w:lang w:val="fr-FR"/>
        </w:rPr>
      </w:pPr>
    </w:p>
    <w:p w14:paraId="71A439E3" w14:textId="0DA377D7" w:rsidR="002316E1" w:rsidRPr="003A55F5" w:rsidRDefault="002316E1" w:rsidP="002316E1">
      <w:pPr>
        <w:spacing w:after="0"/>
        <w:rPr>
          <w:rFonts w:ascii="Times New Roman" w:hAnsi="Times New Roman" w:cs="Times New Roman"/>
          <w:sz w:val="24"/>
          <w:szCs w:val="24"/>
        </w:rPr>
      </w:pPr>
      <w:r w:rsidRPr="003A55F5">
        <w:rPr>
          <w:rFonts w:ascii="Times New Roman" w:hAnsi="Times New Roman" w:cs="Times New Roman"/>
          <w:bCs/>
          <w:sz w:val="24"/>
          <w:szCs w:val="24"/>
        </w:rPr>
        <w:t xml:space="preserve">       Art.1</w:t>
      </w:r>
      <w:r w:rsidRPr="003A55F5">
        <w:rPr>
          <w:rFonts w:ascii="Times New Roman" w:hAnsi="Times New Roman" w:cs="Times New Roman"/>
          <w:sz w:val="24"/>
          <w:szCs w:val="24"/>
        </w:rPr>
        <w:t>.Se aprobă încheierea unui contract de servicii de consultanta, asistenta si reprezentare juridica</w:t>
      </w:r>
      <w:r w:rsidR="00595684">
        <w:rPr>
          <w:rFonts w:ascii="Times New Roman" w:hAnsi="Times New Roman" w:cs="Times New Roman"/>
          <w:sz w:val="24"/>
          <w:szCs w:val="24"/>
        </w:rPr>
        <w:t xml:space="preserve">, pe perioadă de 1 an de zile, începând cu 01.01.2024 pentru </w:t>
      </w:r>
      <w:r w:rsidR="00C43F61">
        <w:rPr>
          <w:rFonts w:ascii="Times New Roman" w:hAnsi="Times New Roman" w:cs="Times New Roman"/>
          <w:sz w:val="24"/>
          <w:szCs w:val="24"/>
        </w:rPr>
        <w:t>apărarea intereselor</w:t>
      </w:r>
      <w:r w:rsidRPr="003A55F5">
        <w:rPr>
          <w:rFonts w:ascii="Times New Roman" w:hAnsi="Times New Roman" w:cs="Times New Roman"/>
          <w:sz w:val="24"/>
          <w:szCs w:val="24"/>
        </w:rPr>
        <w:t xml:space="preserve"> </w:t>
      </w:r>
      <w:proofErr w:type="spellStart"/>
      <w:r w:rsidR="00C43F61">
        <w:rPr>
          <w:rFonts w:ascii="Times New Roman" w:hAnsi="Times New Roman" w:cs="Times New Roman"/>
          <w:sz w:val="24"/>
          <w:szCs w:val="24"/>
        </w:rPr>
        <w:t>I</w:t>
      </w:r>
      <w:r w:rsidRPr="003A55F5">
        <w:rPr>
          <w:rFonts w:ascii="Times New Roman" w:hAnsi="Times New Roman" w:cs="Times New Roman"/>
          <w:sz w:val="24"/>
          <w:szCs w:val="24"/>
        </w:rPr>
        <w:t>nitatii</w:t>
      </w:r>
      <w:proofErr w:type="spellEnd"/>
      <w:r w:rsidRPr="003A55F5">
        <w:rPr>
          <w:rFonts w:ascii="Times New Roman" w:hAnsi="Times New Roman" w:cs="Times New Roman"/>
          <w:sz w:val="24"/>
          <w:szCs w:val="24"/>
        </w:rPr>
        <w:t xml:space="preserve"> </w:t>
      </w:r>
      <w:r w:rsidR="00C43F61">
        <w:rPr>
          <w:rFonts w:ascii="Times New Roman" w:hAnsi="Times New Roman" w:cs="Times New Roman"/>
          <w:sz w:val="24"/>
          <w:szCs w:val="24"/>
        </w:rPr>
        <w:t>A</w:t>
      </w:r>
      <w:r w:rsidRPr="003A55F5">
        <w:rPr>
          <w:rFonts w:ascii="Times New Roman" w:hAnsi="Times New Roman" w:cs="Times New Roman"/>
          <w:sz w:val="24"/>
          <w:szCs w:val="24"/>
        </w:rPr>
        <w:t xml:space="preserve">dministrativ </w:t>
      </w:r>
      <w:r w:rsidR="00C43F61">
        <w:rPr>
          <w:rFonts w:ascii="Times New Roman" w:hAnsi="Times New Roman" w:cs="Times New Roman"/>
          <w:sz w:val="24"/>
          <w:szCs w:val="24"/>
        </w:rPr>
        <w:t>T</w:t>
      </w:r>
      <w:r w:rsidRPr="003A55F5">
        <w:rPr>
          <w:rFonts w:ascii="Times New Roman" w:hAnsi="Times New Roman" w:cs="Times New Roman"/>
          <w:sz w:val="24"/>
          <w:szCs w:val="24"/>
        </w:rPr>
        <w:t xml:space="preserve">eritoriale Comuna  Ion Creanga , a Consiliului Local al comunei  Ion Creanga si ale </w:t>
      </w:r>
      <w:proofErr w:type="spellStart"/>
      <w:r w:rsidRPr="003A55F5">
        <w:rPr>
          <w:rFonts w:ascii="Times New Roman" w:hAnsi="Times New Roman" w:cs="Times New Roman"/>
          <w:sz w:val="24"/>
          <w:szCs w:val="24"/>
        </w:rPr>
        <w:t>institutiei</w:t>
      </w:r>
      <w:proofErr w:type="spellEnd"/>
      <w:r w:rsidRPr="003A55F5">
        <w:rPr>
          <w:rFonts w:ascii="Times New Roman" w:hAnsi="Times New Roman" w:cs="Times New Roman"/>
          <w:sz w:val="24"/>
          <w:szCs w:val="24"/>
        </w:rPr>
        <w:t xml:space="preserve"> Primarului comunei  Ion Creanga in fata </w:t>
      </w:r>
      <w:proofErr w:type="spellStart"/>
      <w:r w:rsidRPr="003A55F5">
        <w:rPr>
          <w:rFonts w:ascii="Times New Roman" w:hAnsi="Times New Roman" w:cs="Times New Roman"/>
          <w:sz w:val="24"/>
          <w:szCs w:val="24"/>
        </w:rPr>
        <w:t>instantelor</w:t>
      </w:r>
      <w:proofErr w:type="spellEnd"/>
      <w:r w:rsidRPr="003A55F5">
        <w:rPr>
          <w:rFonts w:ascii="Times New Roman" w:hAnsi="Times New Roman" w:cs="Times New Roman"/>
          <w:sz w:val="24"/>
          <w:szCs w:val="24"/>
        </w:rPr>
        <w:t xml:space="preserve"> </w:t>
      </w:r>
      <w:r w:rsidR="00C43F61">
        <w:rPr>
          <w:rFonts w:ascii="Times New Roman" w:hAnsi="Times New Roman" w:cs="Times New Roman"/>
          <w:sz w:val="24"/>
          <w:szCs w:val="24"/>
        </w:rPr>
        <w:t xml:space="preserve">de </w:t>
      </w:r>
      <w:r w:rsidRPr="003A55F5">
        <w:rPr>
          <w:rFonts w:ascii="Times New Roman" w:hAnsi="Times New Roman" w:cs="Times New Roman"/>
          <w:sz w:val="24"/>
          <w:szCs w:val="24"/>
        </w:rPr>
        <w:t>judecat</w:t>
      </w:r>
      <w:r w:rsidR="00C43F61">
        <w:rPr>
          <w:rFonts w:ascii="Times New Roman" w:hAnsi="Times New Roman" w:cs="Times New Roman"/>
          <w:sz w:val="24"/>
          <w:szCs w:val="24"/>
        </w:rPr>
        <w:t>ă</w:t>
      </w:r>
      <w:r w:rsidRPr="003A55F5">
        <w:rPr>
          <w:rFonts w:ascii="Times New Roman" w:hAnsi="Times New Roman" w:cs="Times New Roman"/>
          <w:sz w:val="24"/>
          <w:szCs w:val="24"/>
        </w:rPr>
        <w:t xml:space="preserve"> si a altor </w:t>
      </w:r>
      <w:proofErr w:type="spellStart"/>
      <w:r w:rsidRPr="003A55F5">
        <w:rPr>
          <w:rFonts w:ascii="Times New Roman" w:hAnsi="Times New Roman" w:cs="Times New Roman"/>
          <w:sz w:val="24"/>
          <w:szCs w:val="24"/>
        </w:rPr>
        <w:t>autoritati</w:t>
      </w:r>
      <w:proofErr w:type="spellEnd"/>
      <w:r w:rsidRPr="003A55F5">
        <w:rPr>
          <w:rFonts w:ascii="Times New Roman" w:hAnsi="Times New Roman" w:cs="Times New Roman"/>
          <w:sz w:val="24"/>
          <w:szCs w:val="24"/>
        </w:rPr>
        <w:t>/</w:t>
      </w:r>
      <w:proofErr w:type="spellStart"/>
      <w:r w:rsidRPr="003A55F5">
        <w:rPr>
          <w:rFonts w:ascii="Times New Roman" w:hAnsi="Times New Roman" w:cs="Times New Roman"/>
          <w:sz w:val="24"/>
          <w:szCs w:val="24"/>
        </w:rPr>
        <w:t>institutii</w:t>
      </w:r>
      <w:proofErr w:type="spellEnd"/>
      <w:r w:rsidRPr="003A55F5">
        <w:rPr>
          <w:rFonts w:ascii="Times New Roman" w:hAnsi="Times New Roman" w:cs="Times New Roman"/>
          <w:sz w:val="24"/>
          <w:szCs w:val="24"/>
        </w:rPr>
        <w:t xml:space="preserve"> de drept public sau privat, daca este necesar, in vederea </w:t>
      </w:r>
      <w:proofErr w:type="spellStart"/>
      <w:r w:rsidRPr="003A55F5">
        <w:rPr>
          <w:rFonts w:ascii="Times New Roman" w:hAnsi="Times New Roman" w:cs="Times New Roman"/>
          <w:sz w:val="24"/>
          <w:szCs w:val="24"/>
        </w:rPr>
        <w:t>solutionarii</w:t>
      </w:r>
      <w:proofErr w:type="spellEnd"/>
      <w:r w:rsidRPr="003A55F5">
        <w:rPr>
          <w:rFonts w:ascii="Times New Roman" w:hAnsi="Times New Roman" w:cs="Times New Roman"/>
          <w:sz w:val="24"/>
          <w:szCs w:val="24"/>
        </w:rPr>
        <w:t xml:space="preserve">  litigiilor civile si/sau comerciale , ce survin pe parcursul </w:t>
      </w:r>
      <w:proofErr w:type="spellStart"/>
      <w:r w:rsidRPr="003A55F5">
        <w:rPr>
          <w:rFonts w:ascii="Times New Roman" w:hAnsi="Times New Roman" w:cs="Times New Roman"/>
          <w:sz w:val="24"/>
          <w:szCs w:val="24"/>
        </w:rPr>
        <w:t>activitatii</w:t>
      </w:r>
      <w:proofErr w:type="spellEnd"/>
      <w:r w:rsidRPr="003A55F5">
        <w:rPr>
          <w:rFonts w:ascii="Times New Roman" w:hAnsi="Times New Roman" w:cs="Times New Roman"/>
          <w:sz w:val="24"/>
          <w:szCs w:val="24"/>
        </w:rPr>
        <w:t>:</w:t>
      </w:r>
    </w:p>
    <w:p w14:paraId="444DA79C" w14:textId="0C338608" w:rsidR="002316E1" w:rsidRPr="003A55F5" w:rsidRDefault="002316E1" w:rsidP="002316E1">
      <w:pPr>
        <w:pStyle w:val="ListParagraph"/>
        <w:numPr>
          <w:ilvl w:val="0"/>
          <w:numId w:val="1"/>
        </w:numPr>
        <w:rPr>
          <w:rFonts w:ascii="Times New Roman" w:hAnsi="Times New Roman" w:cs="Times New Roman"/>
          <w:sz w:val="24"/>
          <w:szCs w:val="24"/>
        </w:rPr>
      </w:pPr>
      <w:r w:rsidRPr="003A55F5">
        <w:rPr>
          <w:rFonts w:ascii="Times New Roman" w:eastAsia="Times New Roman" w:hAnsi="Times New Roman" w:cs="Times New Roman"/>
          <w:noProof/>
          <w:sz w:val="24"/>
          <w:szCs w:val="24"/>
          <w:lang w:val="fr-FR"/>
        </w:rPr>
        <w:t xml:space="preserve">redactări de  acținuni  civile , comerciale , </w:t>
      </w:r>
      <w:r w:rsidR="00C43F61">
        <w:rPr>
          <w:rFonts w:ascii="Times New Roman" w:eastAsia="Times New Roman" w:hAnsi="Times New Roman" w:cs="Times New Roman"/>
          <w:noProof/>
          <w:sz w:val="24"/>
          <w:szCs w:val="24"/>
          <w:lang w:val="fr-FR"/>
        </w:rPr>
        <w:t xml:space="preserve">contencios administrativ, </w:t>
      </w:r>
      <w:r w:rsidRPr="003A55F5">
        <w:rPr>
          <w:rFonts w:ascii="Times New Roman" w:eastAsia="Times New Roman" w:hAnsi="Times New Roman" w:cs="Times New Roman"/>
          <w:noProof/>
          <w:sz w:val="24"/>
          <w:szCs w:val="24"/>
          <w:lang w:val="fr-FR"/>
        </w:rPr>
        <w:t xml:space="preserve">plângeri penale </w:t>
      </w:r>
      <w:r w:rsidR="00C43F61">
        <w:rPr>
          <w:rFonts w:ascii="Times New Roman" w:eastAsia="Times New Roman" w:hAnsi="Times New Roman" w:cs="Times New Roman"/>
          <w:noProof/>
          <w:sz w:val="24"/>
          <w:szCs w:val="24"/>
          <w:lang w:val="fr-FR"/>
        </w:rPr>
        <w:t xml:space="preserve">etc, </w:t>
      </w:r>
      <w:r w:rsidRPr="003A55F5">
        <w:rPr>
          <w:rFonts w:ascii="Times New Roman" w:eastAsia="Times New Roman" w:hAnsi="Times New Roman" w:cs="Times New Roman"/>
          <w:noProof/>
          <w:sz w:val="24"/>
          <w:szCs w:val="24"/>
          <w:lang w:val="fr-FR"/>
        </w:rPr>
        <w:t xml:space="preserve">in  legatura  cu UAT- Comuna  Ion Creanga ,Consiliul  local  Ion Creanga  , Institutia  Primarului  comunei  Ion Creanga , </w:t>
      </w:r>
    </w:p>
    <w:p w14:paraId="7223E61C" w14:textId="77777777" w:rsidR="002316E1" w:rsidRPr="003A55F5" w:rsidRDefault="002316E1" w:rsidP="002316E1">
      <w:pPr>
        <w:pStyle w:val="ListParagraph"/>
        <w:numPr>
          <w:ilvl w:val="0"/>
          <w:numId w:val="1"/>
        </w:numPr>
        <w:rPr>
          <w:rFonts w:ascii="Times New Roman" w:hAnsi="Times New Roman" w:cs="Times New Roman"/>
          <w:sz w:val="24"/>
          <w:szCs w:val="24"/>
        </w:rPr>
      </w:pPr>
      <w:r w:rsidRPr="003A55F5">
        <w:rPr>
          <w:rFonts w:ascii="Times New Roman" w:eastAsia="Times New Roman" w:hAnsi="Times New Roman" w:cs="Times New Roman"/>
          <w:noProof/>
          <w:sz w:val="24"/>
          <w:szCs w:val="24"/>
          <w:lang w:val="fr-FR"/>
        </w:rPr>
        <w:t>Asistență și reprezentare juridică în acțiunile  promovate  de  UAT- Comuna  Ion Creanga , Consiliul  local  Ion Creanga  , Institutia  Primarului  comunei  Ion Creanga sau în  cele  în care acesta are calitatea de  pârât sau intimat ,</w:t>
      </w:r>
    </w:p>
    <w:p w14:paraId="663FA33A" w14:textId="77777777" w:rsidR="002316E1" w:rsidRPr="003A55F5" w:rsidRDefault="002316E1" w:rsidP="002316E1">
      <w:pPr>
        <w:pStyle w:val="ListParagraph"/>
        <w:numPr>
          <w:ilvl w:val="0"/>
          <w:numId w:val="1"/>
        </w:numPr>
        <w:rPr>
          <w:rFonts w:ascii="Times New Roman" w:hAnsi="Times New Roman" w:cs="Times New Roman"/>
          <w:sz w:val="24"/>
          <w:szCs w:val="24"/>
        </w:rPr>
      </w:pPr>
      <w:r w:rsidRPr="003A55F5">
        <w:rPr>
          <w:rFonts w:ascii="Times New Roman" w:eastAsia="Times New Roman" w:hAnsi="Times New Roman" w:cs="Times New Roman"/>
          <w:noProof/>
          <w:sz w:val="24"/>
          <w:szCs w:val="24"/>
          <w:lang w:val="fr-FR"/>
        </w:rPr>
        <w:t>Redactări de  decizii, dispoziții , contracte  civile și comerciale specifice activității  UAT Comuna  Ion Creanga ,</w:t>
      </w:r>
    </w:p>
    <w:p w14:paraId="3265C701" w14:textId="77777777" w:rsidR="002316E1" w:rsidRPr="003A55F5" w:rsidRDefault="002316E1" w:rsidP="002316E1">
      <w:pPr>
        <w:pStyle w:val="ListParagraph"/>
        <w:numPr>
          <w:ilvl w:val="0"/>
          <w:numId w:val="1"/>
        </w:numPr>
        <w:rPr>
          <w:rFonts w:ascii="Times New Roman" w:hAnsi="Times New Roman" w:cs="Times New Roman"/>
          <w:sz w:val="24"/>
          <w:szCs w:val="24"/>
        </w:rPr>
      </w:pPr>
      <w:r w:rsidRPr="003A55F5">
        <w:rPr>
          <w:rFonts w:ascii="Times New Roman" w:eastAsia="Times New Roman" w:hAnsi="Times New Roman" w:cs="Times New Roman"/>
          <w:noProof/>
          <w:sz w:val="24"/>
          <w:szCs w:val="24"/>
          <w:lang w:val="fr-FR"/>
        </w:rPr>
        <w:t xml:space="preserve">Avizări de  acte și  documente cu  consecințe  juridice ale UAT- Comuna </w:t>
      </w:r>
      <w:r>
        <w:rPr>
          <w:rFonts w:ascii="Times New Roman" w:eastAsia="Times New Roman" w:hAnsi="Times New Roman" w:cs="Times New Roman"/>
          <w:noProof/>
          <w:sz w:val="24"/>
          <w:szCs w:val="24"/>
          <w:lang w:val="fr-FR"/>
        </w:rPr>
        <w:t xml:space="preserve"> Ion Creanga </w:t>
      </w:r>
      <w:r w:rsidRPr="003A55F5">
        <w:rPr>
          <w:rFonts w:ascii="Times New Roman" w:eastAsia="Times New Roman" w:hAnsi="Times New Roman" w:cs="Times New Roman"/>
          <w:noProof/>
          <w:sz w:val="24"/>
          <w:szCs w:val="24"/>
          <w:lang w:val="fr-FR"/>
        </w:rPr>
        <w:t xml:space="preserve"> </w:t>
      </w:r>
    </w:p>
    <w:p w14:paraId="05905087" w14:textId="77777777" w:rsidR="002316E1" w:rsidRPr="003A55F5" w:rsidRDefault="002316E1" w:rsidP="002316E1">
      <w:pPr>
        <w:pStyle w:val="ListParagraph"/>
        <w:numPr>
          <w:ilvl w:val="0"/>
          <w:numId w:val="1"/>
        </w:numPr>
        <w:spacing w:after="0"/>
        <w:rPr>
          <w:rFonts w:ascii="Times New Roman" w:hAnsi="Times New Roman" w:cs="Times New Roman"/>
          <w:sz w:val="24"/>
          <w:szCs w:val="24"/>
        </w:rPr>
      </w:pPr>
      <w:r w:rsidRPr="003A55F5">
        <w:rPr>
          <w:rFonts w:ascii="Times New Roman" w:eastAsia="Times New Roman" w:hAnsi="Times New Roman" w:cs="Times New Roman"/>
          <w:noProof/>
          <w:sz w:val="24"/>
          <w:szCs w:val="24"/>
          <w:lang w:val="fr-FR"/>
        </w:rPr>
        <w:t xml:space="preserve"> Onorariul pentru  indeplinirea contractului  de  prestări servicii  juridice </w:t>
      </w:r>
      <w:r w:rsidRPr="003A55F5">
        <w:rPr>
          <w:rFonts w:ascii="Times New Roman" w:eastAsia="Times New Roman" w:hAnsi="Times New Roman" w:cs="Times New Roman"/>
          <w:bCs/>
          <w:noProof/>
          <w:color w:val="000000"/>
          <w:sz w:val="24"/>
          <w:szCs w:val="24"/>
          <w:lang w:val="fr-FR"/>
        </w:rPr>
        <w:t>ce  urmează  a  fi  achitat  pentru  serviciile  prestate  în  favoarea  UAT – Comuna  Ion Creanga  sunt  în  sumă de  4800  lei / lună  fără  TVA , pentru anul 2024.</w:t>
      </w:r>
    </w:p>
    <w:p w14:paraId="0C6DF262" w14:textId="77777777" w:rsidR="002316E1" w:rsidRPr="003A55F5" w:rsidRDefault="002316E1" w:rsidP="002316E1">
      <w:pPr>
        <w:pStyle w:val="NormalWeb"/>
        <w:shd w:val="clear" w:color="auto" w:fill="FFFFFF"/>
        <w:spacing w:before="0" w:beforeAutospacing="0" w:after="0" w:afterAutospacing="0" w:line="276" w:lineRule="auto"/>
        <w:ind w:right="-567"/>
      </w:pPr>
      <w:r w:rsidRPr="003A55F5">
        <w:rPr>
          <w:b/>
          <w:bCs/>
        </w:rPr>
        <w:t xml:space="preserve">      Art.2</w:t>
      </w:r>
      <w:r w:rsidRPr="003A55F5">
        <w:t xml:space="preserve">  Contractul  de  asistenta  si  reprezentare juridica va  fi  </w:t>
      </w:r>
      <w:proofErr w:type="spellStart"/>
      <w:r w:rsidRPr="003A55F5">
        <w:t>incheiat</w:t>
      </w:r>
      <w:proofErr w:type="spellEnd"/>
      <w:r w:rsidRPr="003A55F5">
        <w:t xml:space="preserve"> , in  conformitate  cu  Anexa  nr. 1  la  </w:t>
      </w:r>
      <w:r w:rsidRPr="003A55F5">
        <w:rPr>
          <w:noProof/>
          <w:lang w:val="fr-FR"/>
        </w:rPr>
        <w:t xml:space="preserve">statutului  profesiei de  avocat aprobat  prin Hotărârea  Uniunii  Naționale  a  Barourilor  din România  nr. 64/ 2011  </w:t>
      </w:r>
      <w:proofErr w:type="gramStart"/>
      <w:r w:rsidRPr="003A55F5">
        <w:t xml:space="preserve">  .</w:t>
      </w:r>
      <w:proofErr w:type="gramEnd"/>
    </w:p>
    <w:p w14:paraId="70F85AF0" w14:textId="77777777" w:rsidR="002316E1" w:rsidRPr="003A55F5" w:rsidRDefault="002316E1" w:rsidP="002316E1">
      <w:pPr>
        <w:pStyle w:val="NormalWeb"/>
        <w:shd w:val="clear" w:color="auto" w:fill="FFFFFF"/>
        <w:spacing w:before="0" w:beforeAutospacing="0" w:after="0" w:afterAutospacing="0" w:line="276" w:lineRule="auto"/>
        <w:ind w:right="-567"/>
      </w:pPr>
      <w:r w:rsidRPr="003A55F5">
        <w:t xml:space="preserve">      </w:t>
      </w:r>
      <w:r w:rsidRPr="003A55F5">
        <w:rPr>
          <w:b/>
          <w:bCs/>
        </w:rPr>
        <w:t>Art.3</w:t>
      </w:r>
      <w:r w:rsidRPr="003A55F5">
        <w:t xml:space="preserve">. Cheltuielile necesare in vederea ducerii la </w:t>
      </w:r>
      <w:proofErr w:type="spellStart"/>
      <w:r w:rsidRPr="003A55F5">
        <w:t>indeplinire</w:t>
      </w:r>
      <w:proofErr w:type="spellEnd"/>
      <w:r w:rsidRPr="003A55F5">
        <w:t xml:space="preserve"> a prezentei  vor fi suportate din bugetul local al comunei  Ion Creanga .</w:t>
      </w:r>
    </w:p>
    <w:p w14:paraId="02C59204" w14:textId="77777777" w:rsidR="002316E1" w:rsidRPr="003A55F5" w:rsidRDefault="002316E1" w:rsidP="002316E1">
      <w:pPr>
        <w:spacing w:after="0"/>
        <w:ind w:right="-567"/>
        <w:rPr>
          <w:rFonts w:ascii="Times New Roman" w:eastAsia="Calibri" w:hAnsi="Times New Roman" w:cs="Times New Roman"/>
          <w:sz w:val="24"/>
          <w:szCs w:val="24"/>
        </w:rPr>
      </w:pPr>
      <w:r w:rsidRPr="003A55F5">
        <w:rPr>
          <w:rFonts w:ascii="Times New Roman" w:eastAsia="Calibri" w:hAnsi="Times New Roman" w:cs="Times New Roman"/>
          <w:sz w:val="24"/>
          <w:szCs w:val="24"/>
        </w:rPr>
        <w:t xml:space="preserve">      </w:t>
      </w:r>
      <w:r w:rsidRPr="003A55F5">
        <w:rPr>
          <w:rFonts w:ascii="Times New Roman" w:eastAsia="Calibri" w:hAnsi="Times New Roman" w:cs="Times New Roman"/>
          <w:b/>
          <w:sz w:val="24"/>
          <w:szCs w:val="24"/>
        </w:rPr>
        <w:t>Art. 4</w:t>
      </w:r>
      <w:r w:rsidRPr="003A55F5">
        <w:rPr>
          <w:rFonts w:ascii="Times New Roman" w:eastAsia="Calibri" w:hAnsi="Times New Roman" w:cs="Times New Roman"/>
          <w:sz w:val="24"/>
          <w:szCs w:val="24"/>
        </w:rPr>
        <w:t xml:space="preserve">  Primarul  comunei  prin  compartimentele  de specialitate  va  aduce  la  </w:t>
      </w:r>
      <w:proofErr w:type="spellStart"/>
      <w:r w:rsidRPr="003A55F5">
        <w:rPr>
          <w:rFonts w:ascii="Times New Roman" w:eastAsia="Calibri" w:hAnsi="Times New Roman" w:cs="Times New Roman"/>
          <w:sz w:val="24"/>
          <w:szCs w:val="24"/>
        </w:rPr>
        <w:t>indeplinire</w:t>
      </w:r>
      <w:proofErr w:type="spellEnd"/>
      <w:r w:rsidRPr="003A55F5">
        <w:rPr>
          <w:rFonts w:ascii="Times New Roman" w:eastAsia="Calibri" w:hAnsi="Times New Roman" w:cs="Times New Roman"/>
          <w:sz w:val="24"/>
          <w:szCs w:val="24"/>
        </w:rPr>
        <w:t xml:space="preserve">  prevederile  prezentei .</w:t>
      </w:r>
    </w:p>
    <w:p w14:paraId="707F5B6C" w14:textId="77777777" w:rsidR="002316E1" w:rsidRPr="003A55F5" w:rsidRDefault="002316E1" w:rsidP="002316E1">
      <w:pPr>
        <w:spacing w:after="0"/>
        <w:ind w:right="-567"/>
        <w:rPr>
          <w:rFonts w:ascii="Times New Roman" w:hAnsi="Times New Roman" w:cs="Times New Roman"/>
          <w:sz w:val="24"/>
          <w:szCs w:val="24"/>
        </w:rPr>
      </w:pPr>
      <w:r w:rsidRPr="003A55F5">
        <w:rPr>
          <w:rFonts w:ascii="Times New Roman" w:hAnsi="Times New Roman" w:cs="Times New Roman"/>
          <w:b/>
          <w:sz w:val="24"/>
          <w:szCs w:val="24"/>
        </w:rPr>
        <w:t xml:space="preserve">      Art. 5</w:t>
      </w:r>
      <w:r w:rsidRPr="003A55F5">
        <w:rPr>
          <w:rFonts w:ascii="Times New Roman" w:hAnsi="Times New Roman" w:cs="Times New Roman"/>
          <w:sz w:val="24"/>
          <w:szCs w:val="24"/>
        </w:rPr>
        <w:t xml:space="preserve">  Secretarul general al  UAT va  comunica  prezenta  </w:t>
      </w:r>
      <w:proofErr w:type="spellStart"/>
      <w:r w:rsidRPr="003A55F5">
        <w:rPr>
          <w:rFonts w:ascii="Times New Roman" w:hAnsi="Times New Roman" w:cs="Times New Roman"/>
          <w:sz w:val="24"/>
          <w:szCs w:val="24"/>
        </w:rPr>
        <w:t>instituţiilor</w:t>
      </w:r>
      <w:proofErr w:type="spellEnd"/>
      <w:r w:rsidRPr="003A55F5">
        <w:rPr>
          <w:rFonts w:ascii="Times New Roman" w:hAnsi="Times New Roman" w:cs="Times New Roman"/>
          <w:sz w:val="24"/>
          <w:szCs w:val="24"/>
        </w:rPr>
        <w:t xml:space="preserve">, autorităților   si  persoanelor  </w:t>
      </w:r>
    </w:p>
    <w:p w14:paraId="60E33260" w14:textId="77777777" w:rsidR="002316E1" w:rsidRPr="003A55F5" w:rsidRDefault="002316E1" w:rsidP="002316E1">
      <w:pPr>
        <w:spacing w:after="0"/>
        <w:ind w:right="-567"/>
        <w:rPr>
          <w:rFonts w:ascii="Times New Roman" w:hAnsi="Times New Roman" w:cs="Times New Roman"/>
          <w:sz w:val="24"/>
          <w:szCs w:val="24"/>
        </w:rPr>
      </w:pPr>
      <w:r w:rsidRPr="003A55F5">
        <w:rPr>
          <w:rFonts w:ascii="Times New Roman" w:hAnsi="Times New Roman" w:cs="Times New Roman"/>
          <w:sz w:val="24"/>
          <w:szCs w:val="24"/>
        </w:rPr>
        <w:t xml:space="preserve">interesate.   </w:t>
      </w:r>
    </w:p>
    <w:p w14:paraId="07106C43" w14:textId="77777777" w:rsidR="00797B87" w:rsidRPr="00797B87" w:rsidRDefault="00797B87" w:rsidP="00797B87">
      <w:pPr>
        <w:spacing w:after="0"/>
        <w:rPr>
          <w:rFonts w:ascii="Times New Roman" w:eastAsia="Times New Roman" w:hAnsi="Times New Roman"/>
          <w:lang w:val="en-US" w:eastAsia="zh-CN"/>
        </w:rPr>
      </w:pPr>
      <w:r w:rsidRPr="00797B87">
        <w:rPr>
          <w:rFonts w:ascii="Times New Roman" w:eastAsia="Times New Roman" w:hAnsi="Times New Roman"/>
          <w:lang w:val="en-US" w:eastAsia="zh-CN"/>
        </w:rPr>
        <w:t xml:space="preserve">              </w:t>
      </w:r>
      <w:proofErr w:type="gramStart"/>
      <w:r w:rsidRPr="00797B87">
        <w:rPr>
          <w:rFonts w:ascii="Times New Roman" w:eastAsia="Times New Roman" w:hAnsi="Times New Roman"/>
          <w:lang w:val="en-US" w:eastAsia="zh-CN"/>
        </w:rPr>
        <w:t>PREȘEDINTE  DE</w:t>
      </w:r>
      <w:proofErr w:type="gramEnd"/>
      <w:r w:rsidRPr="00797B87">
        <w:rPr>
          <w:rFonts w:ascii="Times New Roman" w:eastAsia="Times New Roman" w:hAnsi="Times New Roman"/>
          <w:lang w:val="en-US" w:eastAsia="zh-CN"/>
        </w:rPr>
        <w:t xml:space="preserve">  ȘEDINȚĂ                                         </w:t>
      </w:r>
      <w:proofErr w:type="spellStart"/>
      <w:r w:rsidRPr="00797B87">
        <w:rPr>
          <w:rFonts w:ascii="Times New Roman" w:eastAsia="Times New Roman" w:hAnsi="Times New Roman"/>
          <w:lang w:val="en-US" w:eastAsia="zh-CN"/>
        </w:rPr>
        <w:t>Contrasemneaza</w:t>
      </w:r>
      <w:proofErr w:type="spellEnd"/>
      <w:r w:rsidRPr="00797B87">
        <w:rPr>
          <w:rFonts w:ascii="Times New Roman" w:eastAsia="Times New Roman" w:hAnsi="Times New Roman"/>
          <w:lang w:val="en-US" w:eastAsia="zh-CN"/>
        </w:rPr>
        <w:t xml:space="preserve">  </w:t>
      </w:r>
      <w:proofErr w:type="spellStart"/>
      <w:r w:rsidRPr="00797B87">
        <w:rPr>
          <w:rFonts w:ascii="Times New Roman" w:eastAsia="Times New Roman" w:hAnsi="Times New Roman"/>
          <w:lang w:val="en-US" w:eastAsia="zh-CN"/>
        </w:rPr>
        <w:t>ptr</w:t>
      </w:r>
      <w:proofErr w:type="spellEnd"/>
      <w:r w:rsidRPr="00797B87">
        <w:rPr>
          <w:rFonts w:ascii="Times New Roman" w:eastAsia="Times New Roman" w:hAnsi="Times New Roman"/>
          <w:lang w:val="en-US" w:eastAsia="zh-CN"/>
        </w:rPr>
        <w:t xml:space="preserve">. </w:t>
      </w:r>
      <w:proofErr w:type="spellStart"/>
      <w:r w:rsidRPr="00797B87">
        <w:rPr>
          <w:rFonts w:ascii="Times New Roman" w:eastAsia="Times New Roman" w:hAnsi="Times New Roman"/>
          <w:lang w:val="en-US" w:eastAsia="zh-CN"/>
        </w:rPr>
        <w:t>Legalitate</w:t>
      </w:r>
      <w:proofErr w:type="spellEnd"/>
    </w:p>
    <w:p w14:paraId="1C160296" w14:textId="77777777" w:rsidR="00797B87" w:rsidRPr="00797B87" w:rsidRDefault="00797B87" w:rsidP="00797B87">
      <w:pPr>
        <w:spacing w:after="0"/>
        <w:rPr>
          <w:rFonts w:ascii="Times New Roman" w:eastAsia="Times New Roman" w:hAnsi="Times New Roman"/>
          <w:lang w:val="en-US" w:eastAsia="zh-CN"/>
        </w:rPr>
      </w:pPr>
      <w:r w:rsidRPr="00797B87">
        <w:rPr>
          <w:rFonts w:ascii="Times New Roman" w:eastAsia="Times New Roman" w:hAnsi="Times New Roman"/>
          <w:lang w:val="en-US" w:eastAsia="zh-CN"/>
        </w:rPr>
        <w:t xml:space="preserve">                  CONSILIER   LOCAL                                                          SECRETAR GENERAL  </w:t>
      </w:r>
    </w:p>
    <w:p w14:paraId="136DE978" w14:textId="77777777" w:rsidR="00797B87" w:rsidRDefault="00797B87" w:rsidP="00797B87">
      <w:pPr>
        <w:spacing w:after="0"/>
        <w:ind w:left="-567" w:right="-618"/>
        <w:rPr>
          <w:rFonts w:ascii="Times New Roman" w:eastAsia="Times New Roman" w:hAnsi="Times New Roman"/>
          <w:lang w:val="en-US" w:eastAsia="zh-CN"/>
        </w:rPr>
      </w:pPr>
      <w:r w:rsidRPr="00797B87">
        <w:rPr>
          <w:rFonts w:ascii="Times New Roman" w:eastAsia="Times New Roman" w:hAnsi="Times New Roman"/>
          <w:lang w:val="en-US" w:eastAsia="zh-CN"/>
        </w:rPr>
        <w:t xml:space="preserve">                           </w:t>
      </w:r>
      <w:proofErr w:type="gramStart"/>
      <w:r w:rsidRPr="00797B87">
        <w:rPr>
          <w:rFonts w:ascii="Times New Roman" w:eastAsia="Times New Roman" w:hAnsi="Times New Roman"/>
          <w:lang w:val="en-US" w:eastAsia="zh-CN"/>
        </w:rPr>
        <w:t>Gabriel  PETRACHE</w:t>
      </w:r>
      <w:proofErr w:type="gramEnd"/>
      <w:r w:rsidRPr="00797B87">
        <w:rPr>
          <w:rFonts w:ascii="Times New Roman" w:eastAsia="Times New Roman" w:hAnsi="Times New Roman"/>
          <w:lang w:val="en-US" w:eastAsia="zh-CN"/>
        </w:rPr>
        <w:t xml:space="preserve">                                                                      Mihaela   NIŢA</w:t>
      </w:r>
    </w:p>
    <w:p w14:paraId="7AA2642D" w14:textId="77777777" w:rsidR="00797B87" w:rsidRPr="00797B87" w:rsidRDefault="00797B87" w:rsidP="00797B87">
      <w:pPr>
        <w:spacing w:after="0"/>
        <w:ind w:left="-567" w:right="-618"/>
        <w:rPr>
          <w:rFonts w:ascii="Times New Roman" w:eastAsia="Times New Roman" w:hAnsi="Times New Roman"/>
          <w:lang w:val="en-US" w:eastAsia="zh-CN"/>
        </w:rPr>
      </w:pPr>
    </w:p>
    <w:p w14:paraId="42EA0C68" w14:textId="77777777" w:rsidR="00797B87" w:rsidRPr="008F3AE3" w:rsidRDefault="00797B87" w:rsidP="00797B87">
      <w:pPr>
        <w:spacing w:after="0"/>
        <w:ind w:right="-618"/>
        <w:rPr>
          <w:rFonts w:ascii="Times New Roman" w:eastAsia="Times New Roman" w:hAnsi="Times New Roman"/>
          <w:sz w:val="20"/>
          <w:szCs w:val="20"/>
          <w:lang w:val="en-US" w:eastAsia="zh-CN"/>
        </w:rPr>
      </w:pPr>
    </w:p>
    <w:p w14:paraId="27EAC793" w14:textId="77777777" w:rsidR="00797B87" w:rsidRPr="00797B87" w:rsidRDefault="00797B87" w:rsidP="00797B87">
      <w:pPr>
        <w:spacing w:after="0"/>
        <w:rPr>
          <w:rFonts w:ascii="Times New Roman" w:hAnsi="Times New Roman"/>
          <w:sz w:val="20"/>
          <w:szCs w:val="20"/>
          <w:lang w:eastAsia="zh-CN"/>
        </w:rPr>
      </w:pPr>
      <w:r w:rsidRPr="00797B87">
        <w:rPr>
          <w:rFonts w:ascii="Times New Roman" w:eastAsia="Times New Roman" w:hAnsi="Times New Roman"/>
          <w:sz w:val="20"/>
          <w:szCs w:val="20"/>
          <w:lang w:val="en-US" w:eastAsia="zh-CN"/>
        </w:rPr>
        <w:t xml:space="preserve">         </w:t>
      </w:r>
      <w:r w:rsidRPr="00797B87">
        <w:rPr>
          <w:rFonts w:ascii="Times New Roman" w:hAnsi="Times New Roman"/>
          <w:sz w:val="20"/>
          <w:szCs w:val="20"/>
          <w:lang w:eastAsia="zh-CN"/>
        </w:rPr>
        <w:t xml:space="preserve">         Notă:   1. Consilieri </w:t>
      </w:r>
      <w:proofErr w:type="spellStart"/>
      <w:r w:rsidRPr="00797B87">
        <w:rPr>
          <w:rFonts w:ascii="Times New Roman" w:hAnsi="Times New Roman"/>
          <w:sz w:val="20"/>
          <w:szCs w:val="20"/>
          <w:lang w:eastAsia="zh-CN"/>
        </w:rPr>
        <w:t>prezenţi</w:t>
      </w:r>
      <w:proofErr w:type="spellEnd"/>
      <w:r w:rsidRPr="00797B87">
        <w:rPr>
          <w:rFonts w:ascii="Times New Roman" w:hAnsi="Times New Roman"/>
          <w:sz w:val="20"/>
          <w:szCs w:val="20"/>
          <w:lang w:eastAsia="zh-CN"/>
        </w:rPr>
        <w:t>: 15 consilieri, din cei 15 ce formează consiliul local.</w:t>
      </w:r>
    </w:p>
    <w:p w14:paraId="74F72B6A" w14:textId="77777777" w:rsidR="00797B87" w:rsidRPr="00797B87" w:rsidRDefault="00797B87" w:rsidP="00797B87">
      <w:pPr>
        <w:spacing w:after="0"/>
        <w:rPr>
          <w:rFonts w:ascii="Times New Roman" w:hAnsi="Times New Roman"/>
          <w:sz w:val="20"/>
          <w:szCs w:val="20"/>
          <w:lang w:eastAsia="zh-CN"/>
        </w:rPr>
      </w:pPr>
      <w:r w:rsidRPr="00797B87">
        <w:rPr>
          <w:rFonts w:ascii="Times New Roman" w:hAnsi="Times New Roman"/>
          <w:sz w:val="20"/>
          <w:szCs w:val="20"/>
          <w:lang w:eastAsia="zh-CN"/>
        </w:rPr>
        <w:t xml:space="preserve">                      2. Prezenta hotărâre a fost aprobată cu  15 voturi pentru, -__voturi împotrivă și _-_abțineri</w:t>
      </w:r>
    </w:p>
    <w:p w14:paraId="4949799E" w14:textId="77777777" w:rsidR="0008033B" w:rsidRDefault="0008033B" w:rsidP="008D3D27">
      <w:pPr>
        <w:rPr>
          <w:rFonts w:ascii="Times New Roman" w:eastAsia="Times New Roman" w:hAnsi="Times New Roman" w:cs="Times New Roman"/>
          <w:sz w:val="24"/>
          <w:szCs w:val="24"/>
          <w:lang w:val="fr-FR" w:eastAsia="ro-RO"/>
        </w:rPr>
      </w:pPr>
    </w:p>
    <w:p w14:paraId="22CB82D5" w14:textId="77777777" w:rsidR="0008033B" w:rsidRDefault="0008033B" w:rsidP="008D3D27">
      <w:pPr>
        <w:rPr>
          <w:rFonts w:ascii="Times New Roman" w:eastAsia="Times New Roman" w:hAnsi="Times New Roman" w:cs="Times New Roman"/>
          <w:sz w:val="24"/>
          <w:szCs w:val="24"/>
          <w:lang w:val="fr-FR" w:eastAsia="ro-RO"/>
        </w:rPr>
      </w:pPr>
    </w:p>
    <w:p w14:paraId="7466F673" w14:textId="77777777" w:rsidR="0008033B" w:rsidRDefault="0008033B" w:rsidP="008D3D27">
      <w:pPr>
        <w:rPr>
          <w:rFonts w:ascii="Times New Roman" w:eastAsia="Times New Roman" w:hAnsi="Times New Roman" w:cs="Times New Roman"/>
          <w:sz w:val="24"/>
          <w:szCs w:val="24"/>
          <w:lang w:val="fr-FR" w:eastAsia="ro-RO"/>
        </w:rPr>
      </w:pPr>
    </w:p>
    <w:p w14:paraId="2D098826" w14:textId="77777777" w:rsidR="0008033B" w:rsidRDefault="0008033B" w:rsidP="008D3D27">
      <w:pPr>
        <w:rPr>
          <w:rFonts w:ascii="Times New Roman" w:eastAsia="Times New Roman" w:hAnsi="Times New Roman" w:cs="Times New Roman"/>
          <w:sz w:val="24"/>
          <w:szCs w:val="24"/>
          <w:lang w:val="fr-FR" w:eastAsia="ro-RO"/>
        </w:rPr>
      </w:pPr>
    </w:p>
    <w:p w14:paraId="61B8E2B5" w14:textId="77777777" w:rsidR="0008033B" w:rsidRDefault="0008033B" w:rsidP="008D3D27">
      <w:pPr>
        <w:rPr>
          <w:rFonts w:ascii="Times New Roman" w:eastAsia="Times New Roman" w:hAnsi="Times New Roman" w:cs="Times New Roman"/>
          <w:sz w:val="24"/>
          <w:szCs w:val="24"/>
          <w:lang w:val="fr-FR" w:eastAsia="ro-RO"/>
        </w:rPr>
      </w:pPr>
    </w:p>
    <w:sectPr w:rsidR="0008033B" w:rsidSect="00B914DA">
      <w:pgSz w:w="11906" w:h="16838"/>
      <w:pgMar w:top="630"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2D9"/>
    <w:multiLevelType w:val="hybridMultilevel"/>
    <w:tmpl w:val="CDEECABE"/>
    <w:lvl w:ilvl="0" w:tplc="5E765FB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 w15:restartNumberingAfterBreak="0">
    <w:nsid w:val="41EE0095"/>
    <w:multiLevelType w:val="hybridMultilevel"/>
    <w:tmpl w:val="03CE403A"/>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270F2"/>
    <w:multiLevelType w:val="multilevel"/>
    <w:tmpl w:val="638A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8847174">
    <w:abstractNumId w:val="1"/>
  </w:num>
  <w:num w:numId="2" w16cid:durableId="1076247319">
    <w:abstractNumId w:val="1"/>
  </w:num>
  <w:num w:numId="3" w16cid:durableId="288977336">
    <w:abstractNumId w:val="2"/>
  </w:num>
  <w:num w:numId="4" w16cid:durableId="1975594643">
    <w:abstractNumId w:val="3"/>
  </w:num>
  <w:num w:numId="5" w16cid:durableId="324671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A0A"/>
    <w:rsid w:val="00026893"/>
    <w:rsid w:val="0008033B"/>
    <w:rsid w:val="00116C20"/>
    <w:rsid w:val="002316E1"/>
    <w:rsid w:val="00241F85"/>
    <w:rsid w:val="002A71C1"/>
    <w:rsid w:val="00315F04"/>
    <w:rsid w:val="003A55F5"/>
    <w:rsid w:val="003B0A85"/>
    <w:rsid w:val="00402E5F"/>
    <w:rsid w:val="0045706C"/>
    <w:rsid w:val="0054661D"/>
    <w:rsid w:val="00566B75"/>
    <w:rsid w:val="00595684"/>
    <w:rsid w:val="00622A0A"/>
    <w:rsid w:val="006455D0"/>
    <w:rsid w:val="006B0E09"/>
    <w:rsid w:val="0079754F"/>
    <w:rsid w:val="00797B87"/>
    <w:rsid w:val="00877733"/>
    <w:rsid w:val="008D3D27"/>
    <w:rsid w:val="00AB07EE"/>
    <w:rsid w:val="00AE714E"/>
    <w:rsid w:val="00B914DA"/>
    <w:rsid w:val="00C43F61"/>
    <w:rsid w:val="00C47D65"/>
    <w:rsid w:val="00CB543C"/>
    <w:rsid w:val="00D72056"/>
    <w:rsid w:val="00DA14F4"/>
    <w:rsid w:val="00E13042"/>
    <w:rsid w:val="00E44C4E"/>
    <w:rsid w:val="00EB4EA7"/>
    <w:rsid w:val="00F070D1"/>
    <w:rsid w:val="00F14D13"/>
    <w:rsid w:val="00FB41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BD6D"/>
  <w15:chartTrackingRefBased/>
  <w15:docId w15:val="{60C2C59F-D394-4BF2-86D3-04C660C9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05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B914DA"/>
    <w:pPr>
      <w:ind w:left="720"/>
      <w:contextualSpacing/>
    </w:pPr>
  </w:style>
  <w:style w:type="paragraph" w:styleId="BalloonText">
    <w:name w:val="Balloon Text"/>
    <w:basedOn w:val="Normal"/>
    <w:link w:val="BalloonTextChar"/>
    <w:uiPriority w:val="99"/>
    <w:semiHidden/>
    <w:unhideWhenUsed/>
    <w:rsid w:val="00231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6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09632">
      <w:bodyDiv w:val="1"/>
      <w:marLeft w:val="0"/>
      <w:marRight w:val="0"/>
      <w:marTop w:val="0"/>
      <w:marBottom w:val="0"/>
      <w:divBdr>
        <w:top w:val="none" w:sz="0" w:space="0" w:color="auto"/>
        <w:left w:val="none" w:sz="0" w:space="0" w:color="auto"/>
        <w:bottom w:val="none" w:sz="0" w:space="0" w:color="auto"/>
        <w:right w:val="none" w:sz="0" w:space="0" w:color="auto"/>
      </w:divBdr>
    </w:div>
    <w:div w:id="244608262">
      <w:bodyDiv w:val="1"/>
      <w:marLeft w:val="0"/>
      <w:marRight w:val="0"/>
      <w:marTop w:val="0"/>
      <w:marBottom w:val="0"/>
      <w:divBdr>
        <w:top w:val="none" w:sz="0" w:space="0" w:color="auto"/>
        <w:left w:val="none" w:sz="0" w:space="0" w:color="auto"/>
        <w:bottom w:val="none" w:sz="0" w:space="0" w:color="auto"/>
        <w:right w:val="none" w:sz="0" w:space="0" w:color="auto"/>
      </w:divBdr>
    </w:div>
    <w:div w:id="518273252">
      <w:bodyDiv w:val="1"/>
      <w:marLeft w:val="0"/>
      <w:marRight w:val="0"/>
      <w:marTop w:val="0"/>
      <w:marBottom w:val="0"/>
      <w:divBdr>
        <w:top w:val="none" w:sz="0" w:space="0" w:color="auto"/>
        <w:left w:val="none" w:sz="0" w:space="0" w:color="auto"/>
        <w:bottom w:val="none" w:sz="0" w:space="0" w:color="auto"/>
        <w:right w:val="none" w:sz="0" w:space="0" w:color="auto"/>
      </w:divBdr>
    </w:div>
    <w:div w:id="770394241">
      <w:bodyDiv w:val="1"/>
      <w:marLeft w:val="0"/>
      <w:marRight w:val="0"/>
      <w:marTop w:val="0"/>
      <w:marBottom w:val="0"/>
      <w:divBdr>
        <w:top w:val="none" w:sz="0" w:space="0" w:color="auto"/>
        <w:left w:val="none" w:sz="0" w:space="0" w:color="auto"/>
        <w:bottom w:val="none" w:sz="0" w:space="0" w:color="auto"/>
        <w:right w:val="none" w:sz="0" w:space="0" w:color="auto"/>
      </w:divBdr>
    </w:div>
    <w:div w:id="1500274314">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917</Words>
  <Characters>5229</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58</cp:revision>
  <cp:lastPrinted>2023-12-20T16:36:00Z</cp:lastPrinted>
  <dcterms:created xsi:type="dcterms:W3CDTF">2022-12-08T07:35:00Z</dcterms:created>
  <dcterms:modified xsi:type="dcterms:W3CDTF">2024-01-08T11:32:00Z</dcterms:modified>
</cp:coreProperties>
</file>