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5E47F4E5" w:rsidR="00DD78A5" w:rsidRPr="009E74D8" w:rsidRDefault="00FA1D49" w:rsidP="009E74D8">
      <w:pPr>
        <w:spacing w:line="276" w:lineRule="auto"/>
        <w:rPr>
          <w:lang w:val="fr-FR" w:eastAsia="en-US"/>
        </w:rPr>
      </w:pPr>
      <w:bookmarkStart w:id="0" w:name="_GoBack"/>
      <w:r w:rsidRPr="009E74D8">
        <w:rPr>
          <w:lang w:val="fr-FR" w:eastAsia="en-US"/>
        </w:rPr>
        <w:t xml:space="preserve"> </w:t>
      </w:r>
      <w:r w:rsidR="0038592A" w:rsidRPr="009E74D8">
        <w:rPr>
          <w:lang w:val="fr-FR" w:eastAsia="en-US"/>
        </w:rPr>
        <w:t xml:space="preserve">   </w:t>
      </w:r>
      <w:r w:rsidR="00DD78A5" w:rsidRPr="009E74D8">
        <w:rPr>
          <w:lang w:val="fr-FR" w:eastAsia="en-US"/>
        </w:rPr>
        <w:t>ROMANIA</w:t>
      </w:r>
    </w:p>
    <w:p w14:paraId="45AF97C5" w14:textId="77777777" w:rsidR="00DD78A5" w:rsidRPr="009E74D8" w:rsidRDefault="00DD78A5" w:rsidP="009E74D8">
      <w:pPr>
        <w:spacing w:line="276" w:lineRule="auto"/>
        <w:rPr>
          <w:lang w:val="fr-FR" w:eastAsia="en-US"/>
        </w:rPr>
      </w:pPr>
      <w:r w:rsidRPr="009E74D8">
        <w:rPr>
          <w:lang w:val="fr-FR" w:eastAsia="en-US"/>
        </w:rPr>
        <w:t xml:space="preserve"> </w:t>
      </w:r>
      <w:proofErr w:type="gramStart"/>
      <w:r w:rsidRPr="009E74D8">
        <w:rPr>
          <w:lang w:val="fr-FR" w:eastAsia="en-US"/>
        </w:rPr>
        <w:t>JUDETUL  NEAMT</w:t>
      </w:r>
      <w:proofErr w:type="gramEnd"/>
    </w:p>
    <w:p w14:paraId="7C5E348F" w14:textId="77777777" w:rsidR="00DD78A5" w:rsidRPr="009E74D8" w:rsidRDefault="00DD78A5" w:rsidP="009E74D8">
      <w:pPr>
        <w:spacing w:line="276" w:lineRule="auto"/>
        <w:rPr>
          <w:lang w:val="fr-FR" w:eastAsia="en-US"/>
        </w:rPr>
      </w:pPr>
      <w:r w:rsidRPr="009E74D8">
        <w:rPr>
          <w:lang w:val="fr-FR" w:eastAsia="en-US"/>
        </w:rPr>
        <w:t xml:space="preserve"> PRIMARIA </w:t>
      </w:r>
      <w:proofErr w:type="gramStart"/>
      <w:r w:rsidRPr="009E74D8">
        <w:rPr>
          <w:lang w:val="fr-FR" w:eastAsia="en-US"/>
        </w:rPr>
        <w:t>COMUNEI  ION</w:t>
      </w:r>
      <w:proofErr w:type="gramEnd"/>
      <w:r w:rsidRPr="009E74D8">
        <w:rPr>
          <w:lang w:val="fr-FR" w:eastAsia="en-US"/>
        </w:rPr>
        <w:t xml:space="preserve">  CREANGA</w:t>
      </w:r>
    </w:p>
    <w:p w14:paraId="53943115" w14:textId="6A98A717" w:rsidR="00D85061" w:rsidRPr="009E74D8" w:rsidRDefault="00D40370" w:rsidP="009E74D8">
      <w:pPr>
        <w:spacing w:line="276" w:lineRule="auto"/>
      </w:pPr>
      <w:r w:rsidRPr="009E74D8">
        <w:rPr>
          <w:lang w:val="fr-FR" w:eastAsia="en-US"/>
        </w:rPr>
        <w:t xml:space="preserve"> Nr.</w:t>
      </w:r>
      <w:proofErr w:type="gramStart"/>
      <w:r w:rsidR="001B4E0C" w:rsidRPr="009E74D8">
        <w:rPr>
          <w:lang w:val="fr-FR" w:eastAsia="en-US"/>
        </w:rPr>
        <w:t>1687</w:t>
      </w:r>
      <w:r w:rsidR="004D326F" w:rsidRPr="009E74D8">
        <w:rPr>
          <w:lang w:val="fr-FR" w:eastAsia="en-US"/>
        </w:rPr>
        <w:t xml:space="preserve"> </w:t>
      </w:r>
      <w:r w:rsidR="001E31E1" w:rsidRPr="009E74D8">
        <w:rPr>
          <w:lang w:val="fr-FR" w:eastAsia="en-US"/>
        </w:rPr>
        <w:t xml:space="preserve"> </w:t>
      </w:r>
      <w:r w:rsidR="00867547" w:rsidRPr="009E74D8">
        <w:t>din</w:t>
      </w:r>
      <w:proofErr w:type="gramEnd"/>
      <w:r w:rsidR="009E74D8" w:rsidRPr="009E74D8">
        <w:t xml:space="preserve"> 12.02.2024</w:t>
      </w:r>
    </w:p>
    <w:p w14:paraId="4EC036D2" w14:textId="77777777" w:rsidR="00DD78A5" w:rsidRPr="009E74D8" w:rsidRDefault="00DD78A5" w:rsidP="009E74D8">
      <w:pPr>
        <w:spacing w:line="276" w:lineRule="auto"/>
        <w:rPr>
          <w:lang w:val="fr-FR" w:eastAsia="en-US"/>
        </w:rPr>
      </w:pPr>
    </w:p>
    <w:p w14:paraId="1103768A" w14:textId="0DE18392" w:rsidR="00FF5CDF" w:rsidRPr="009E74D8" w:rsidRDefault="00DD78A5" w:rsidP="009E74D8">
      <w:pPr>
        <w:spacing w:line="276" w:lineRule="auto"/>
        <w:jc w:val="center"/>
        <w:rPr>
          <w:b/>
          <w:lang w:val="fr-FR" w:eastAsia="en-US"/>
        </w:rPr>
      </w:pPr>
      <w:r w:rsidRPr="009E74D8">
        <w:rPr>
          <w:b/>
          <w:lang w:val="fr-FR" w:eastAsia="en-US"/>
        </w:rPr>
        <w:t xml:space="preserve">M I N U T A </w:t>
      </w:r>
    </w:p>
    <w:p w14:paraId="1EEA5FF0" w14:textId="173AB252" w:rsidR="00DD78A5" w:rsidRPr="009E74D8" w:rsidRDefault="00DD78A5" w:rsidP="009E74D8">
      <w:pPr>
        <w:spacing w:line="276" w:lineRule="auto"/>
        <w:jc w:val="center"/>
        <w:rPr>
          <w:b/>
          <w:lang w:val="fr-FR" w:eastAsia="en-US"/>
        </w:rPr>
      </w:pPr>
      <w:proofErr w:type="spellStart"/>
      <w:proofErr w:type="gramStart"/>
      <w:r w:rsidRPr="009E74D8">
        <w:rPr>
          <w:b/>
          <w:lang w:val="fr-FR" w:eastAsia="en-US"/>
        </w:rPr>
        <w:t>Sedintei</w:t>
      </w:r>
      <w:proofErr w:type="spellEnd"/>
      <w:r w:rsidR="00867547" w:rsidRPr="009E74D8">
        <w:rPr>
          <w:b/>
          <w:lang w:val="fr-FR" w:eastAsia="en-US"/>
        </w:rPr>
        <w:t xml:space="preserve">  </w:t>
      </w:r>
      <w:proofErr w:type="spellStart"/>
      <w:r w:rsidR="001B4E0C" w:rsidRPr="009E74D8">
        <w:rPr>
          <w:b/>
          <w:lang w:val="fr-FR" w:eastAsia="en-US"/>
        </w:rPr>
        <w:t>extra</w:t>
      </w:r>
      <w:r w:rsidR="00867547" w:rsidRPr="009E74D8">
        <w:rPr>
          <w:b/>
          <w:lang w:val="fr-FR" w:eastAsia="en-US"/>
        </w:rPr>
        <w:t>ordinare</w:t>
      </w:r>
      <w:proofErr w:type="spellEnd"/>
      <w:proofErr w:type="gramEnd"/>
      <w:r w:rsidR="008B7BE6" w:rsidRPr="009E74D8">
        <w:rPr>
          <w:b/>
          <w:lang w:val="fr-FR" w:eastAsia="en-US"/>
        </w:rPr>
        <w:t xml:space="preserve"> </w:t>
      </w:r>
      <w:r w:rsidR="00867547" w:rsidRPr="009E74D8">
        <w:rPr>
          <w:b/>
          <w:lang w:val="fr-FR" w:eastAsia="en-US"/>
        </w:rPr>
        <w:t xml:space="preserve">a  C.L. </w:t>
      </w:r>
      <w:proofErr w:type="spellStart"/>
      <w:r w:rsidR="00867547" w:rsidRPr="009E74D8">
        <w:rPr>
          <w:b/>
          <w:lang w:val="fr-FR" w:eastAsia="en-US"/>
        </w:rPr>
        <w:t>din</w:t>
      </w:r>
      <w:proofErr w:type="spellEnd"/>
      <w:r w:rsidR="00867547" w:rsidRPr="009E74D8">
        <w:rPr>
          <w:b/>
          <w:lang w:val="fr-FR" w:eastAsia="en-US"/>
        </w:rPr>
        <w:t xml:space="preserve"> data de </w:t>
      </w:r>
      <w:r w:rsidR="001B4E0C" w:rsidRPr="009E74D8">
        <w:rPr>
          <w:b/>
          <w:lang w:val="fr-FR" w:eastAsia="en-US"/>
        </w:rPr>
        <w:t>12.02.2024</w:t>
      </w:r>
      <w:r w:rsidRPr="009E74D8">
        <w:rPr>
          <w:b/>
          <w:lang w:val="fr-FR" w:eastAsia="en-US"/>
        </w:rPr>
        <w:t xml:space="preserve">, </w:t>
      </w:r>
      <w:proofErr w:type="spellStart"/>
      <w:r w:rsidRPr="009E74D8">
        <w:rPr>
          <w:b/>
          <w:lang w:val="fr-FR" w:eastAsia="en-US"/>
        </w:rPr>
        <w:t>ora</w:t>
      </w:r>
      <w:proofErr w:type="spellEnd"/>
      <w:r w:rsidRPr="009E74D8">
        <w:rPr>
          <w:b/>
          <w:lang w:val="fr-FR" w:eastAsia="en-US"/>
        </w:rPr>
        <w:t xml:space="preserve"> </w:t>
      </w:r>
      <w:r w:rsidR="00E87A3D" w:rsidRPr="009E74D8">
        <w:rPr>
          <w:b/>
          <w:lang w:val="fr-FR" w:eastAsia="en-US"/>
        </w:rPr>
        <w:t>1</w:t>
      </w:r>
      <w:r w:rsidR="007C3EC1" w:rsidRPr="009E74D8">
        <w:rPr>
          <w:b/>
          <w:lang w:val="fr-FR" w:eastAsia="en-US"/>
        </w:rPr>
        <w:t>6</w:t>
      </w:r>
      <w:r w:rsidR="00E87A3D" w:rsidRPr="009E74D8">
        <w:rPr>
          <w:b/>
          <w:lang w:eastAsia="en-US"/>
        </w:rPr>
        <w:t>:</w:t>
      </w:r>
      <w:r w:rsidR="00E87A3D" w:rsidRPr="009E74D8">
        <w:rPr>
          <w:b/>
          <w:lang w:val="fr-FR" w:eastAsia="en-US"/>
        </w:rPr>
        <w:t>00</w:t>
      </w:r>
      <w:r w:rsidRPr="009E74D8">
        <w:rPr>
          <w:b/>
          <w:lang w:val="fr-FR" w:eastAsia="en-US"/>
        </w:rPr>
        <w:t>.</w:t>
      </w:r>
    </w:p>
    <w:p w14:paraId="206F3B9A" w14:textId="772BDBC0" w:rsidR="0059235E" w:rsidRPr="009E74D8" w:rsidRDefault="0059235E" w:rsidP="009E74D8">
      <w:pPr>
        <w:spacing w:line="276" w:lineRule="auto"/>
        <w:rPr>
          <w:b/>
          <w:lang w:val="fr-FR" w:eastAsia="en-US"/>
        </w:rPr>
      </w:pPr>
    </w:p>
    <w:p w14:paraId="4541744F" w14:textId="77777777" w:rsidR="001B4E0C" w:rsidRPr="009E74D8" w:rsidRDefault="00DD78A5" w:rsidP="009E74D8">
      <w:pPr>
        <w:spacing w:line="276" w:lineRule="auto"/>
        <w:rPr>
          <w:lang w:val="fr-FR" w:eastAsia="en-US"/>
        </w:rPr>
      </w:pPr>
      <w:r w:rsidRPr="009E74D8">
        <w:rPr>
          <w:lang w:val="fr-FR" w:eastAsia="en-US"/>
        </w:rPr>
        <w:t xml:space="preserve">           </w:t>
      </w:r>
      <w:proofErr w:type="gramStart"/>
      <w:r w:rsidRPr="009E74D8">
        <w:rPr>
          <w:lang w:val="fr-FR" w:eastAsia="en-US"/>
        </w:rPr>
        <w:t xml:space="preserve">La  </w:t>
      </w:r>
      <w:proofErr w:type="spellStart"/>
      <w:r w:rsidRPr="009E74D8">
        <w:rPr>
          <w:lang w:val="fr-FR" w:eastAsia="en-US"/>
        </w:rPr>
        <w:t>lucrarile</w:t>
      </w:r>
      <w:proofErr w:type="spellEnd"/>
      <w:proofErr w:type="gramEnd"/>
      <w:r w:rsidRPr="009E74D8">
        <w:rPr>
          <w:lang w:val="fr-FR" w:eastAsia="en-US"/>
        </w:rPr>
        <w:t xml:space="preserve"> </w:t>
      </w:r>
      <w:r w:rsidR="002F1DDC" w:rsidRPr="009E74D8">
        <w:rPr>
          <w:lang w:val="fr-FR" w:eastAsia="en-US"/>
        </w:rPr>
        <w:t xml:space="preserve"> </w:t>
      </w:r>
      <w:proofErr w:type="spellStart"/>
      <w:r w:rsidR="002F1DDC" w:rsidRPr="009E74D8">
        <w:rPr>
          <w:lang w:val="fr-FR" w:eastAsia="en-US"/>
        </w:rPr>
        <w:t>sedintei</w:t>
      </w:r>
      <w:proofErr w:type="spellEnd"/>
      <w:r w:rsidR="002F1DDC" w:rsidRPr="009E74D8">
        <w:rPr>
          <w:lang w:val="fr-FR" w:eastAsia="en-US"/>
        </w:rPr>
        <w:t xml:space="preserve">  au  </w:t>
      </w:r>
      <w:proofErr w:type="spellStart"/>
      <w:r w:rsidR="002F1DDC" w:rsidRPr="009E74D8">
        <w:rPr>
          <w:lang w:val="fr-FR" w:eastAsia="en-US"/>
        </w:rPr>
        <w:t>fost</w:t>
      </w:r>
      <w:proofErr w:type="spellEnd"/>
      <w:r w:rsidR="002F1DDC" w:rsidRPr="009E74D8">
        <w:rPr>
          <w:lang w:val="fr-FR" w:eastAsia="en-US"/>
        </w:rPr>
        <w:t xml:space="preserve">  </w:t>
      </w:r>
      <w:proofErr w:type="spellStart"/>
      <w:r w:rsidR="002F1DDC" w:rsidRPr="009E74D8">
        <w:rPr>
          <w:lang w:val="fr-FR" w:eastAsia="en-US"/>
        </w:rPr>
        <w:t>prezenti</w:t>
      </w:r>
      <w:proofErr w:type="spellEnd"/>
      <w:r w:rsidR="002F1DDC" w:rsidRPr="009E74D8">
        <w:rPr>
          <w:lang w:val="fr-FR" w:eastAsia="en-US"/>
        </w:rPr>
        <w:t xml:space="preserve">  1</w:t>
      </w:r>
      <w:r w:rsidR="001B4E0C" w:rsidRPr="009E74D8">
        <w:rPr>
          <w:lang w:val="fr-FR" w:eastAsia="en-US"/>
        </w:rPr>
        <w:t>4</w:t>
      </w:r>
      <w:r w:rsidRPr="009E74D8">
        <w:rPr>
          <w:lang w:val="fr-FR" w:eastAsia="en-US"/>
        </w:rPr>
        <w:t xml:space="preserve">  </w:t>
      </w:r>
      <w:proofErr w:type="spellStart"/>
      <w:r w:rsidRPr="009E74D8">
        <w:rPr>
          <w:lang w:val="fr-FR" w:eastAsia="en-US"/>
        </w:rPr>
        <w:t>consilieri</w:t>
      </w:r>
      <w:proofErr w:type="spellEnd"/>
      <w:r w:rsidRPr="009E74D8">
        <w:rPr>
          <w:lang w:val="fr-FR" w:eastAsia="en-US"/>
        </w:rPr>
        <w:t xml:space="preserve">  </w:t>
      </w:r>
      <w:proofErr w:type="spellStart"/>
      <w:r w:rsidRPr="009E74D8">
        <w:rPr>
          <w:lang w:val="fr-FR" w:eastAsia="en-US"/>
        </w:rPr>
        <w:t>locali</w:t>
      </w:r>
      <w:proofErr w:type="spellEnd"/>
      <w:r w:rsidRPr="009E74D8">
        <w:rPr>
          <w:lang w:val="fr-FR" w:eastAsia="en-US"/>
        </w:rPr>
        <w:t xml:space="preserve"> </w:t>
      </w:r>
      <w:proofErr w:type="spellStart"/>
      <w:r w:rsidRPr="009E74D8">
        <w:rPr>
          <w:lang w:val="fr-FR" w:eastAsia="en-US"/>
        </w:rPr>
        <w:t>din</w:t>
      </w:r>
      <w:proofErr w:type="spellEnd"/>
      <w:r w:rsidRPr="009E74D8">
        <w:rPr>
          <w:lang w:val="fr-FR" w:eastAsia="en-US"/>
        </w:rPr>
        <w:t xml:space="preserve">  </w:t>
      </w:r>
      <w:proofErr w:type="spellStart"/>
      <w:r w:rsidRPr="009E74D8">
        <w:rPr>
          <w:lang w:val="fr-FR" w:eastAsia="en-US"/>
        </w:rPr>
        <w:t>totalul</w:t>
      </w:r>
      <w:proofErr w:type="spellEnd"/>
      <w:r w:rsidRPr="009E74D8">
        <w:rPr>
          <w:lang w:val="fr-FR" w:eastAsia="en-US"/>
        </w:rPr>
        <w:t xml:space="preserve"> de </w:t>
      </w:r>
      <w:r w:rsidR="00F7248E" w:rsidRPr="009E74D8">
        <w:rPr>
          <w:lang w:val="fr-FR" w:eastAsia="en-US"/>
        </w:rPr>
        <w:t>15</w:t>
      </w:r>
      <w:r w:rsidR="001B4E0C" w:rsidRPr="009E74D8">
        <w:rPr>
          <w:lang w:val="fr-FR" w:eastAsia="en-US"/>
        </w:rPr>
        <w:t xml:space="preserve"> (absent </w:t>
      </w:r>
      <w:proofErr w:type="spellStart"/>
      <w:r w:rsidR="001B4E0C" w:rsidRPr="009E74D8">
        <w:rPr>
          <w:lang w:val="fr-FR" w:eastAsia="en-US"/>
        </w:rPr>
        <w:t>domnul</w:t>
      </w:r>
      <w:proofErr w:type="spellEnd"/>
      <w:r w:rsidR="001B4E0C" w:rsidRPr="009E74D8">
        <w:rPr>
          <w:lang w:val="fr-FR" w:eastAsia="en-US"/>
        </w:rPr>
        <w:t xml:space="preserve">  </w:t>
      </w:r>
      <w:proofErr w:type="spellStart"/>
      <w:r w:rsidR="001B4E0C" w:rsidRPr="009E74D8">
        <w:rPr>
          <w:lang w:val="fr-FR" w:eastAsia="en-US"/>
        </w:rPr>
        <w:t>consilier</w:t>
      </w:r>
      <w:proofErr w:type="spellEnd"/>
      <w:r w:rsidR="001B4E0C" w:rsidRPr="009E74D8">
        <w:rPr>
          <w:lang w:val="fr-FR" w:eastAsia="en-US"/>
        </w:rPr>
        <w:t xml:space="preserve">  local </w:t>
      </w:r>
      <w:proofErr w:type="spellStart"/>
      <w:r w:rsidR="001B4E0C" w:rsidRPr="009E74D8">
        <w:rPr>
          <w:lang w:val="fr-FR" w:eastAsia="en-US"/>
        </w:rPr>
        <w:t>Chelaru</w:t>
      </w:r>
      <w:proofErr w:type="spellEnd"/>
      <w:r w:rsidR="001B4E0C" w:rsidRPr="009E74D8">
        <w:rPr>
          <w:lang w:val="fr-FR" w:eastAsia="en-US"/>
        </w:rPr>
        <w:t xml:space="preserve">  Constantin)</w:t>
      </w:r>
      <w:r w:rsidR="00397959" w:rsidRPr="009E74D8">
        <w:rPr>
          <w:lang w:val="fr-FR" w:eastAsia="en-US"/>
        </w:rPr>
        <w:t xml:space="preserve"> , </w:t>
      </w:r>
      <w:proofErr w:type="spellStart"/>
      <w:r w:rsidR="00254C42" w:rsidRPr="009E74D8">
        <w:rPr>
          <w:lang w:val="fr-FR" w:eastAsia="en-US"/>
        </w:rPr>
        <w:t>primarul</w:t>
      </w:r>
      <w:proofErr w:type="spellEnd"/>
      <w:r w:rsidR="00254C42" w:rsidRPr="009E74D8">
        <w:rPr>
          <w:lang w:val="fr-FR" w:eastAsia="en-US"/>
        </w:rPr>
        <w:t xml:space="preserve">  </w:t>
      </w:r>
      <w:proofErr w:type="spellStart"/>
      <w:r w:rsidR="00254C42" w:rsidRPr="009E74D8">
        <w:rPr>
          <w:lang w:val="fr-FR" w:eastAsia="en-US"/>
        </w:rPr>
        <w:t>comunei</w:t>
      </w:r>
      <w:proofErr w:type="spellEnd"/>
      <w:r w:rsidR="00B11223" w:rsidRPr="009E74D8">
        <w:rPr>
          <w:lang w:val="fr-FR" w:eastAsia="en-US"/>
        </w:rPr>
        <w:t xml:space="preserve">, </w:t>
      </w:r>
      <w:proofErr w:type="spellStart"/>
      <w:r w:rsidR="00B11223" w:rsidRPr="009E74D8">
        <w:rPr>
          <w:lang w:val="fr-FR" w:eastAsia="en-US"/>
        </w:rPr>
        <w:t>viceprimarul</w:t>
      </w:r>
      <w:proofErr w:type="spellEnd"/>
      <w:r w:rsidR="001B4E0C" w:rsidRPr="009E74D8">
        <w:rPr>
          <w:lang w:val="fr-FR" w:eastAsia="en-US"/>
        </w:rPr>
        <w:t xml:space="preserve">  si  </w:t>
      </w:r>
      <w:proofErr w:type="spellStart"/>
      <w:r w:rsidR="001B4E0C" w:rsidRPr="009E74D8">
        <w:rPr>
          <w:lang w:val="fr-FR" w:eastAsia="en-US"/>
        </w:rPr>
        <w:t>secretarul</w:t>
      </w:r>
      <w:proofErr w:type="spellEnd"/>
      <w:r w:rsidR="001B4E0C" w:rsidRPr="009E74D8">
        <w:rPr>
          <w:lang w:val="fr-FR" w:eastAsia="en-US"/>
        </w:rPr>
        <w:t xml:space="preserve">  </w:t>
      </w:r>
      <w:proofErr w:type="spellStart"/>
      <w:r w:rsidR="001B4E0C" w:rsidRPr="009E74D8">
        <w:rPr>
          <w:lang w:val="fr-FR" w:eastAsia="en-US"/>
        </w:rPr>
        <w:t>general</w:t>
      </w:r>
      <w:proofErr w:type="spellEnd"/>
      <w:r w:rsidR="001B4E0C" w:rsidRPr="009E74D8">
        <w:rPr>
          <w:lang w:val="fr-FR" w:eastAsia="en-US"/>
        </w:rPr>
        <w:t xml:space="preserve">  UAT.</w:t>
      </w:r>
    </w:p>
    <w:p w14:paraId="64D4D903" w14:textId="314BD545" w:rsidR="00DD78A5" w:rsidRPr="009E74D8" w:rsidRDefault="00DD78A5" w:rsidP="009E74D8">
      <w:pPr>
        <w:spacing w:line="276" w:lineRule="auto"/>
        <w:rPr>
          <w:lang w:val="fr-FR" w:eastAsia="en-US"/>
        </w:rPr>
      </w:pPr>
      <w:proofErr w:type="spellStart"/>
      <w:proofErr w:type="gramStart"/>
      <w:r w:rsidRPr="009E74D8">
        <w:rPr>
          <w:lang w:val="fr-FR" w:eastAsia="en-US"/>
        </w:rPr>
        <w:t>Consiliul</w:t>
      </w:r>
      <w:proofErr w:type="spellEnd"/>
      <w:r w:rsidRPr="009E74D8">
        <w:rPr>
          <w:lang w:val="fr-FR" w:eastAsia="en-US"/>
        </w:rPr>
        <w:t xml:space="preserve">  local</w:t>
      </w:r>
      <w:proofErr w:type="gramEnd"/>
      <w:r w:rsidRPr="009E74D8">
        <w:rPr>
          <w:lang w:val="fr-FR" w:eastAsia="en-US"/>
        </w:rPr>
        <w:t xml:space="preserve">  a  </w:t>
      </w:r>
      <w:proofErr w:type="spellStart"/>
      <w:r w:rsidRPr="009E74D8">
        <w:rPr>
          <w:lang w:val="fr-FR" w:eastAsia="en-US"/>
        </w:rPr>
        <w:t>adoptat</w:t>
      </w:r>
      <w:proofErr w:type="spellEnd"/>
      <w:r w:rsidRPr="009E74D8">
        <w:rPr>
          <w:lang w:val="fr-FR" w:eastAsia="en-US"/>
        </w:rPr>
        <w:t xml:space="preserve">  </w:t>
      </w:r>
      <w:proofErr w:type="spellStart"/>
      <w:r w:rsidRPr="009E74D8">
        <w:rPr>
          <w:lang w:val="fr-FR" w:eastAsia="en-US"/>
        </w:rPr>
        <w:t>urmatoare</w:t>
      </w:r>
      <w:r w:rsidR="00264BB9" w:rsidRPr="009E74D8">
        <w:rPr>
          <w:lang w:val="fr-FR" w:eastAsia="en-US"/>
        </w:rPr>
        <w:t>le</w:t>
      </w:r>
      <w:proofErr w:type="spellEnd"/>
      <w:r w:rsidRPr="009E74D8">
        <w:rPr>
          <w:lang w:val="fr-FR" w:eastAsia="en-US"/>
        </w:rPr>
        <w:t xml:space="preserve">  </w:t>
      </w:r>
      <w:proofErr w:type="spellStart"/>
      <w:r w:rsidRPr="009E74D8">
        <w:rPr>
          <w:lang w:val="fr-FR" w:eastAsia="en-US"/>
        </w:rPr>
        <w:t>hotărâr</w:t>
      </w:r>
      <w:r w:rsidR="00264BB9" w:rsidRPr="009E74D8">
        <w:rPr>
          <w:lang w:val="fr-FR" w:eastAsia="en-US"/>
        </w:rPr>
        <w:t>i</w:t>
      </w:r>
      <w:proofErr w:type="spellEnd"/>
      <w:r w:rsidRPr="009E74D8">
        <w:rPr>
          <w:lang w:val="fr-FR" w:eastAsia="en-US"/>
        </w:rPr>
        <w:t>:</w:t>
      </w:r>
    </w:p>
    <w:p w14:paraId="0858D7A9" w14:textId="41E53836" w:rsidR="00D32F4C" w:rsidRPr="009E74D8" w:rsidRDefault="00FF0ACE" w:rsidP="009E74D8">
      <w:pPr>
        <w:spacing w:line="276" w:lineRule="auto"/>
        <w:rPr>
          <w:rFonts w:eastAsia="Calibri"/>
          <w:b/>
          <w:bCs/>
        </w:rPr>
      </w:pPr>
      <w:r w:rsidRPr="009E74D8">
        <w:rPr>
          <w:b/>
          <w:lang w:val="fr-FR"/>
        </w:rPr>
        <w:t>1.</w:t>
      </w:r>
      <w:proofErr w:type="gramStart"/>
      <w:r w:rsidR="00D32F4C" w:rsidRPr="009E74D8">
        <w:rPr>
          <w:b/>
          <w:lang w:val="fr-FR"/>
        </w:rPr>
        <w:t>HOTĂRÂREA  nr</w:t>
      </w:r>
      <w:proofErr w:type="gramEnd"/>
      <w:r w:rsidR="00D32F4C" w:rsidRPr="009E74D8">
        <w:rPr>
          <w:b/>
          <w:lang w:val="en-US"/>
        </w:rPr>
        <w:t xml:space="preserve">. </w:t>
      </w:r>
      <w:r w:rsidR="006B1581" w:rsidRPr="009E74D8">
        <w:rPr>
          <w:b/>
          <w:lang w:val="en-US"/>
        </w:rPr>
        <w:t xml:space="preserve">13 DIN 12.02.2024 </w:t>
      </w:r>
      <w:proofErr w:type="spellStart"/>
      <w:r w:rsidR="006B1581" w:rsidRPr="009E74D8">
        <w:rPr>
          <w:b/>
          <w:lang w:val="en-US"/>
        </w:rPr>
        <w:t>pentru</w:t>
      </w:r>
      <w:proofErr w:type="spellEnd"/>
      <w:r w:rsidR="006B1581" w:rsidRPr="009E74D8">
        <w:rPr>
          <w:b/>
          <w:lang w:val="en-US"/>
        </w:rPr>
        <w:t xml:space="preserve"> </w:t>
      </w:r>
      <w:proofErr w:type="spellStart"/>
      <w:proofErr w:type="gramStart"/>
      <w:r w:rsidR="006B1581" w:rsidRPr="009E74D8">
        <w:rPr>
          <w:b/>
          <w:lang w:val="en-US"/>
        </w:rPr>
        <w:t>aprobarea</w:t>
      </w:r>
      <w:proofErr w:type="spellEnd"/>
      <w:r w:rsidR="006B1581" w:rsidRPr="009E74D8">
        <w:rPr>
          <w:b/>
          <w:lang w:val="en-US"/>
        </w:rPr>
        <w:t xml:space="preserve">  </w:t>
      </w:r>
      <w:proofErr w:type="spellStart"/>
      <w:r w:rsidR="006B1581" w:rsidRPr="009E74D8">
        <w:rPr>
          <w:b/>
          <w:lang w:val="en-US"/>
        </w:rPr>
        <w:t>bugetului</w:t>
      </w:r>
      <w:proofErr w:type="spellEnd"/>
      <w:proofErr w:type="gramEnd"/>
      <w:r w:rsidR="006B1581" w:rsidRPr="009E74D8">
        <w:rPr>
          <w:b/>
          <w:lang w:val="en-US"/>
        </w:rPr>
        <w:t xml:space="preserve"> local </w:t>
      </w:r>
      <w:proofErr w:type="spellStart"/>
      <w:r w:rsidR="006B1581" w:rsidRPr="009E74D8">
        <w:rPr>
          <w:b/>
          <w:lang w:val="en-US"/>
        </w:rPr>
        <w:t>pe</w:t>
      </w:r>
      <w:proofErr w:type="spellEnd"/>
      <w:r w:rsidR="006B1581" w:rsidRPr="009E74D8">
        <w:rPr>
          <w:b/>
          <w:lang w:val="en-US"/>
        </w:rPr>
        <w:t xml:space="preserve">  </w:t>
      </w:r>
      <w:proofErr w:type="spellStart"/>
      <w:r w:rsidR="006B1581" w:rsidRPr="009E74D8">
        <w:rPr>
          <w:b/>
          <w:lang w:val="en-US"/>
        </w:rPr>
        <w:t>anul</w:t>
      </w:r>
      <w:proofErr w:type="spellEnd"/>
      <w:r w:rsidR="006B1581" w:rsidRPr="009E74D8">
        <w:rPr>
          <w:b/>
          <w:lang w:val="en-US"/>
        </w:rPr>
        <w:t xml:space="preserve"> 2024.</w:t>
      </w:r>
    </w:p>
    <w:p w14:paraId="7142685D" w14:textId="47204D60" w:rsidR="00BF4A64" w:rsidRPr="009E74D8" w:rsidRDefault="00BF4A64" w:rsidP="009E74D8">
      <w:pPr>
        <w:spacing w:line="276" w:lineRule="auto"/>
        <w:ind w:left="284"/>
        <w:jc w:val="both"/>
        <w:rPr>
          <w:b/>
          <w:bCs/>
          <w:lang w:val="fr-FR"/>
        </w:rPr>
      </w:pPr>
      <w:r w:rsidRPr="009E74D8">
        <w:rPr>
          <w:lang w:val="en-US"/>
        </w:rPr>
        <w:t xml:space="preserve">   </w:t>
      </w:r>
      <w:proofErr w:type="gramStart"/>
      <w:r w:rsidRPr="009E74D8">
        <w:rPr>
          <w:lang w:val="en-US"/>
        </w:rPr>
        <w:t>Initiator :</w:t>
      </w:r>
      <w:proofErr w:type="gramEnd"/>
      <w:r w:rsidRPr="009E74D8">
        <w:t xml:space="preserve"> </w:t>
      </w:r>
      <w:proofErr w:type="spellStart"/>
      <w:r w:rsidRPr="009E74D8">
        <w:rPr>
          <w:lang w:val="en-US"/>
        </w:rPr>
        <w:t>Primar</w:t>
      </w:r>
      <w:proofErr w:type="spellEnd"/>
      <w:r w:rsidRPr="009E74D8">
        <w:rPr>
          <w:lang w:val="en-US"/>
        </w:rPr>
        <w:t xml:space="preserve"> , </w:t>
      </w:r>
      <w:proofErr w:type="spellStart"/>
      <w:r w:rsidRPr="009E74D8">
        <w:rPr>
          <w:lang w:val="en-US"/>
        </w:rPr>
        <w:t>Dumitru</w:t>
      </w:r>
      <w:proofErr w:type="spellEnd"/>
      <w:r w:rsidRPr="009E74D8">
        <w:rPr>
          <w:lang w:val="en-US"/>
        </w:rPr>
        <w:t xml:space="preserve"> - </w:t>
      </w:r>
      <w:proofErr w:type="spellStart"/>
      <w:r w:rsidRPr="009E74D8">
        <w:rPr>
          <w:lang w:val="en-US"/>
        </w:rPr>
        <w:t>Dorin</w:t>
      </w:r>
      <w:proofErr w:type="spellEnd"/>
      <w:r w:rsidRPr="009E74D8">
        <w:rPr>
          <w:lang w:val="en-US"/>
        </w:rPr>
        <w:t xml:space="preserve">  TABACARIU</w:t>
      </w:r>
    </w:p>
    <w:p w14:paraId="53561788" w14:textId="3A30A346" w:rsidR="00D32F4C" w:rsidRPr="009E74D8" w:rsidRDefault="00BF4A64" w:rsidP="009E74D8">
      <w:pPr>
        <w:spacing w:line="276" w:lineRule="auto"/>
        <w:jc w:val="both"/>
        <w:rPr>
          <w:lang w:val="en-US"/>
        </w:rPr>
      </w:pPr>
      <w:r w:rsidRPr="009E74D8">
        <w:rPr>
          <w:lang w:val="en-US"/>
        </w:rPr>
        <w:t xml:space="preserve">        </w:t>
      </w:r>
      <w:proofErr w:type="spellStart"/>
      <w:proofErr w:type="gramStart"/>
      <w:r w:rsidRPr="009E74D8">
        <w:rPr>
          <w:lang w:val="en-US"/>
        </w:rPr>
        <w:t>Temei</w:t>
      </w:r>
      <w:proofErr w:type="spellEnd"/>
      <w:r w:rsidRPr="009E74D8">
        <w:rPr>
          <w:lang w:val="en-US"/>
        </w:rPr>
        <w:t xml:space="preserve">  legal</w:t>
      </w:r>
      <w:proofErr w:type="gramEnd"/>
      <w:r w:rsidRPr="009E74D8">
        <w:rPr>
          <w:lang w:val="en-US"/>
        </w:rPr>
        <w:t xml:space="preserve"> : </w:t>
      </w:r>
    </w:p>
    <w:p w14:paraId="1EBAE1F9" w14:textId="0DF82819" w:rsidR="009E74D8" w:rsidRPr="009E74D8" w:rsidRDefault="009E74D8" w:rsidP="009E74D8">
      <w:pPr>
        <w:autoSpaceDE w:val="0"/>
        <w:autoSpaceDN w:val="0"/>
        <w:adjustRightInd w:val="0"/>
        <w:spacing w:line="276" w:lineRule="auto"/>
        <w:ind w:right="-284"/>
      </w:pPr>
      <w:r w:rsidRPr="009E74D8">
        <w:t>- Legea nr. 273 / 2006 privind finantele publice  locale, cu modificarile si completarile ulterioare ;</w:t>
      </w:r>
    </w:p>
    <w:p w14:paraId="027BDADD" w14:textId="77777777" w:rsidR="009E74D8" w:rsidRPr="009E74D8" w:rsidRDefault="009E74D8" w:rsidP="009E74D8">
      <w:pPr>
        <w:autoSpaceDE w:val="0"/>
        <w:autoSpaceDN w:val="0"/>
        <w:adjustRightInd w:val="0"/>
        <w:spacing w:line="276" w:lineRule="auto"/>
        <w:ind w:right="-284"/>
      </w:pPr>
      <w:r w:rsidRPr="009E74D8">
        <w:t xml:space="preserve"> -Legea bugetului de  stat  pe  anul 2023 ,  nr. 421 /28.12.2023.</w:t>
      </w:r>
    </w:p>
    <w:p w14:paraId="683288C9" w14:textId="01BBBE9B" w:rsidR="009E74D8" w:rsidRPr="009E74D8" w:rsidRDefault="009E74D8" w:rsidP="009E74D8">
      <w:pPr>
        <w:autoSpaceDE w:val="0"/>
        <w:autoSpaceDN w:val="0"/>
        <w:adjustRightInd w:val="0"/>
        <w:spacing w:line="276" w:lineRule="auto"/>
        <w:ind w:right="-709"/>
      </w:pPr>
      <w:r w:rsidRPr="009E74D8">
        <w:t xml:space="preserve"> - H.G nr. 1183/ 2012 pentru aprobarea Normelor  privind sistemul de  cooperare  ptr. asigurarea functiei de  audit public intern.</w:t>
      </w:r>
    </w:p>
    <w:p w14:paraId="75B68053" w14:textId="77777777" w:rsidR="009E74D8" w:rsidRPr="009E74D8" w:rsidRDefault="009E74D8" w:rsidP="009E74D8">
      <w:pPr>
        <w:spacing w:line="276" w:lineRule="auto"/>
      </w:pPr>
      <w:r w:rsidRPr="009E74D8">
        <w:t>-H.C.L nr. 26/30.05.2015 privind aderarea  la Acordul de cooperare pentru organizarea  si  exercitarea  activitatii  de  audit  public  intern , cu  modificarile  si  completarile  ulterioare ,</w:t>
      </w:r>
    </w:p>
    <w:p w14:paraId="7565F346" w14:textId="77777777" w:rsidR="009E74D8" w:rsidRPr="009E74D8" w:rsidRDefault="009E74D8" w:rsidP="009E74D8">
      <w:pPr>
        <w:spacing w:line="276" w:lineRule="auto"/>
        <w:rPr>
          <w:lang w:val="en-US"/>
        </w:rPr>
      </w:pPr>
      <w:r w:rsidRPr="009E74D8">
        <w:rPr>
          <w:lang w:val="en-US"/>
        </w:rPr>
        <w:t xml:space="preserve">-H.C.L </w:t>
      </w:r>
      <w:proofErr w:type="gramStart"/>
      <w:r w:rsidRPr="009E74D8">
        <w:rPr>
          <w:lang w:val="en-US"/>
        </w:rPr>
        <w:t>nr.137  din</w:t>
      </w:r>
      <w:proofErr w:type="gramEnd"/>
      <w:r w:rsidRPr="009E74D8">
        <w:rPr>
          <w:lang w:val="en-US"/>
        </w:rPr>
        <w:t xml:space="preserve"> 20.11.2023 </w:t>
      </w:r>
      <w:r w:rsidRPr="009E74D8">
        <w:rPr>
          <w:bCs/>
        </w:rPr>
        <w:t>privind indexarea cu rata inflaţiei în procent de 13,8%, a impozitelor si taxelor locale pentru anul fiscal 2024, conform Legii nr. 227/2015 privind Codul Fiscal, cu  modificarile  si  completarile  ulterioare,</w:t>
      </w:r>
    </w:p>
    <w:p w14:paraId="44EA5C7D" w14:textId="77777777" w:rsidR="009E74D8" w:rsidRPr="009E74D8" w:rsidRDefault="009E74D8" w:rsidP="009E74D8">
      <w:pPr>
        <w:spacing w:line="276" w:lineRule="auto"/>
        <w:rPr>
          <w:lang w:val="fr-FR"/>
        </w:rPr>
      </w:pPr>
      <w:r w:rsidRPr="009E74D8">
        <w:rPr>
          <w:lang w:val="fr-FR"/>
        </w:rPr>
        <w:t>-</w:t>
      </w:r>
      <w:proofErr w:type="spellStart"/>
      <w:r w:rsidRPr="009E74D8">
        <w:rPr>
          <w:lang w:val="fr-FR"/>
        </w:rPr>
        <w:t>Dispoziţiei</w:t>
      </w:r>
      <w:proofErr w:type="spellEnd"/>
      <w:r w:rsidRPr="009E74D8">
        <w:rPr>
          <w:lang w:val="fr-FR"/>
        </w:rPr>
        <w:t xml:space="preserve"> </w:t>
      </w:r>
      <w:proofErr w:type="spellStart"/>
      <w:r w:rsidRPr="009E74D8">
        <w:rPr>
          <w:lang w:val="en-US"/>
        </w:rPr>
        <w:t>nr</w:t>
      </w:r>
      <w:proofErr w:type="spellEnd"/>
      <w:r w:rsidRPr="009E74D8">
        <w:rPr>
          <w:lang w:val="en-US"/>
        </w:rPr>
        <w:t xml:space="preserve">. 2 din 05.01.2024  </w:t>
      </w:r>
      <w:proofErr w:type="spellStart"/>
      <w:r w:rsidRPr="009E74D8">
        <w:rPr>
          <w:lang w:val="en-US"/>
        </w:rPr>
        <w:t>privind</w:t>
      </w:r>
      <w:proofErr w:type="spellEnd"/>
      <w:r w:rsidRPr="009E74D8">
        <w:rPr>
          <w:lang w:val="en-US"/>
        </w:rPr>
        <w:t xml:space="preserve">  </w:t>
      </w:r>
      <w:proofErr w:type="spellStart"/>
      <w:r w:rsidRPr="009E74D8">
        <w:rPr>
          <w:lang w:val="en-US"/>
        </w:rPr>
        <w:t>acoperirea</w:t>
      </w:r>
      <w:proofErr w:type="spellEnd"/>
      <w:r w:rsidRPr="009E74D8">
        <w:rPr>
          <w:lang w:val="en-US"/>
        </w:rPr>
        <w:t xml:space="preserve"> </w:t>
      </w:r>
      <w:proofErr w:type="spellStart"/>
      <w:r w:rsidRPr="009E74D8">
        <w:rPr>
          <w:lang w:val="en-US"/>
        </w:rPr>
        <w:t>definitivă</w:t>
      </w:r>
      <w:proofErr w:type="spellEnd"/>
      <w:r w:rsidRPr="009E74D8">
        <w:rPr>
          <w:lang w:val="en-US"/>
        </w:rPr>
        <w:t xml:space="preserve"> din </w:t>
      </w:r>
      <w:proofErr w:type="spellStart"/>
      <w:r w:rsidRPr="009E74D8">
        <w:rPr>
          <w:lang w:val="en-US"/>
        </w:rPr>
        <w:t>excedentul</w:t>
      </w:r>
      <w:proofErr w:type="spellEnd"/>
      <w:r w:rsidRPr="009E74D8">
        <w:rPr>
          <w:lang w:val="en-US"/>
        </w:rPr>
        <w:t xml:space="preserve"> </w:t>
      </w:r>
      <w:proofErr w:type="spellStart"/>
      <w:r w:rsidRPr="009E74D8">
        <w:rPr>
          <w:lang w:val="en-US"/>
        </w:rPr>
        <w:t>bugetului</w:t>
      </w:r>
      <w:proofErr w:type="spellEnd"/>
      <w:r w:rsidRPr="009E74D8">
        <w:rPr>
          <w:lang w:val="en-US"/>
        </w:rPr>
        <w:t xml:space="preserve"> local al </w:t>
      </w:r>
      <w:proofErr w:type="spellStart"/>
      <w:r w:rsidRPr="009E74D8">
        <w:rPr>
          <w:lang w:val="en-US"/>
        </w:rPr>
        <w:t>anilor</w:t>
      </w:r>
      <w:proofErr w:type="spellEnd"/>
      <w:r w:rsidRPr="009E74D8">
        <w:rPr>
          <w:lang w:val="en-US"/>
        </w:rPr>
        <w:t xml:space="preserve">  </w:t>
      </w:r>
      <w:proofErr w:type="spellStart"/>
      <w:r w:rsidRPr="009E74D8">
        <w:rPr>
          <w:lang w:val="en-US"/>
        </w:rPr>
        <w:t>precedenti</w:t>
      </w:r>
      <w:proofErr w:type="spellEnd"/>
      <w:r w:rsidRPr="009E74D8">
        <w:rPr>
          <w:lang w:val="en-US"/>
        </w:rPr>
        <w:t xml:space="preserve"> , a  </w:t>
      </w:r>
      <w:proofErr w:type="spellStart"/>
      <w:r w:rsidRPr="009E74D8">
        <w:rPr>
          <w:lang w:val="en-US"/>
        </w:rPr>
        <w:t>deficitului</w:t>
      </w:r>
      <w:proofErr w:type="spellEnd"/>
      <w:r w:rsidRPr="009E74D8">
        <w:rPr>
          <w:lang w:val="en-US"/>
        </w:rPr>
        <w:t xml:space="preserve"> </w:t>
      </w:r>
      <w:proofErr w:type="spellStart"/>
      <w:r w:rsidRPr="009E74D8">
        <w:rPr>
          <w:lang w:val="en-US"/>
        </w:rPr>
        <w:t>secțiunii</w:t>
      </w:r>
      <w:proofErr w:type="spellEnd"/>
      <w:r w:rsidRPr="009E74D8">
        <w:rPr>
          <w:lang w:val="en-US"/>
        </w:rPr>
        <w:t xml:space="preserve"> de  </w:t>
      </w:r>
      <w:proofErr w:type="spellStart"/>
      <w:r w:rsidRPr="009E74D8">
        <w:rPr>
          <w:lang w:val="en-US"/>
        </w:rPr>
        <w:t>dezvoltare</w:t>
      </w:r>
      <w:proofErr w:type="spellEnd"/>
      <w:r w:rsidRPr="009E74D8">
        <w:rPr>
          <w:lang w:val="en-US"/>
        </w:rPr>
        <w:t xml:space="preserve">  , </w:t>
      </w:r>
      <w:proofErr w:type="spellStart"/>
      <w:r w:rsidRPr="009E74D8">
        <w:rPr>
          <w:lang w:val="en-US"/>
        </w:rPr>
        <w:t>sursa</w:t>
      </w:r>
      <w:proofErr w:type="spellEnd"/>
      <w:r w:rsidRPr="009E74D8">
        <w:rPr>
          <w:lang w:val="en-US"/>
        </w:rPr>
        <w:t xml:space="preserve"> A ,  </w:t>
      </w:r>
      <w:proofErr w:type="spellStart"/>
      <w:r w:rsidRPr="009E74D8">
        <w:rPr>
          <w:lang w:val="en-US"/>
        </w:rPr>
        <w:t>aferen</w:t>
      </w:r>
      <w:r w:rsidRPr="009E74D8">
        <w:rPr>
          <w:lang w:val="en-US"/>
        </w:rPr>
        <w:t>t</w:t>
      </w:r>
      <w:proofErr w:type="spellEnd"/>
      <w:r w:rsidRPr="009E74D8">
        <w:rPr>
          <w:lang w:val="en-US"/>
        </w:rPr>
        <w:t xml:space="preserve">  </w:t>
      </w:r>
      <w:proofErr w:type="spellStart"/>
      <w:r w:rsidRPr="009E74D8">
        <w:rPr>
          <w:lang w:val="en-US"/>
        </w:rPr>
        <w:t>exercitiului</w:t>
      </w:r>
      <w:proofErr w:type="spellEnd"/>
      <w:r w:rsidRPr="009E74D8">
        <w:rPr>
          <w:lang w:val="en-US"/>
        </w:rPr>
        <w:t xml:space="preserve">  </w:t>
      </w:r>
      <w:proofErr w:type="spellStart"/>
      <w:r w:rsidRPr="009E74D8">
        <w:rPr>
          <w:lang w:val="en-US"/>
        </w:rPr>
        <w:t>bugetar</w:t>
      </w:r>
      <w:proofErr w:type="spellEnd"/>
      <w:r w:rsidRPr="009E74D8">
        <w:rPr>
          <w:lang w:val="en-US"/>
        </w:rPr>
        <w:t xml:space="preserve"> 2023 ,</w:t>
      </w:r>
    </w:p>
    <w:p w14:paraId="62B2ABDD" w14:textId="77777777" w:rsidR="009E74D8" w:rsidRPr="009E74D8" w:rsidRDefault="009E74D8" w:rsidP="009E74D8">
      <w:pPr>
        <w:spacing w:line="276" w:lineRule="auto"/>
        <w:rPr>
          <w:lang w:val="fr-FR"/>
        </w:rPr>
      </w:pPr>
      <w:r w:rsidRPr="009E74D8">
        <w:rPr>
          <w:lang w:val="fr-FR"/>
        </w:rPr>
        <w:t>-</w:t>
      </w:r>
      <w:proofErr w:type="spellStart"/>
      <w:r w:rsidR="00240875" w:rsidRPr="009E74D8">
        <w:rPr>
          <w:lang w:val="fr-FR"/>
        </w:rPr>
        <w:t>Legea</w:t>
      </w:r>
      <w:proofErr w:type="spellEnd"/>
      <w:r w:rsidR="00240875" w:rsidRPr="009E74D8">
        <w:rPr>
          <w:lang w:val="fr-FR"/>
        </w:rPr>
        <w:t xml:space="preserve"> nr. 52/2003 </w:t>
      </w:r>
      <w:proofErr w:type="spellStart"/>
      <w:r w:rsidR="00240875" w:rsidRPr="009E74D8">
        <w:rPr>
          <w:lang w:val="fr-FR"/>
        </w:rPr>
        <w:t>privind</w:t>
      </w:r>
      <w:proofErr w:type="spellEnd"/>
      <w:r w:rsidR="00240875" w:rsidRPr="009E74D8">
        <w:rPr>
          <w:lang w:val="fr-FR"/>
        </w:rPr>
        <w:t xml:space="preserve"> </w:t>
      </w:r>
      <w:proofErr w:type="spellStart"/>
      <w:r w:rsidR="00240875" w:rsidRPr="009E74D8">
        <w:rPr>
          <w:lang w:val="fr-FR"/>
        </w:rPr>
        <w:t>transparenţa</w:t>
      </w:r>
      <w:proofErr w:type="spellEnd"/>
      <w:r w:rsidR="00240875" w:rsidRPr="009E74D8">
        <w:rPr>
          <w:lang w:val="fr-FR"/>
        </w:rPr>
        <w:t xml:space="preserve"> </w:t>
      </w:r>
      <w:proofErr w:type="spellStart"/>
      <w:r w:rsidR="00240875" w:rsidRPr="009E74D8">
        <w:rPr>
          <w:lang w:val="fr-FR"/>
        </w:rPr>
        <w:t>decizională</w:t>
      </w:r>
      <w:proofErr w:type="spellEnd"/>
      <w:r w:rsidR="00240875" w:rsidRPr="009E74D8">
        <w:rPr>
          <w:lang w:val="fr-FR"/>
        </w:rPr>
        <w:t xml:space="preserve"> </w:t>
      </w:r>
      <w:proofErr w:type="spellStart"/>
      <w:r w:rsidR="00240875" w:rsidRPr="009E74D8">
        <w:rPr>
          <w:lang w:val="fr-FR"/>
        </w:rPr>
        <w:t>în</w:t>
      </w:r>
      <w:proofErr w:type="spellEnd"/>
      <w:r w:rsidR="00240875" w:rsidRPr="009E74D8">
        <w:rPr>
          <w:lang w:val="fr-FR"/>
        </w:rPr>
        <w:t xml:space="preserve"> </w:t>
      </w:r>
      <w:proofErr w:type="spellStart"/>
      <w:r w:rsidR="00240875" w:rsidRPr="009E74D8">
        <w:rPr>
          <w:lang w:val="fr-FR"/>
        </w:rPr>
        <w:t>administraţia</w:t>
      </w:r>
      <w:proofErr w:type="spellEnd"/>
      <w:r w:rsidR="00240875" w:rsidRPr="009E74D8">
        <w:rPr>
          <w:lang w:val="fr-FR"/>
        </w:rPr>
        <w:t xml:space="preserve"> publica, </w:t>
      </w:r>
      <w:proofErr w:type="spellStart"/>
      <w:proofErr w:type="gramStart"/>
      <w:r w:rsidR="00240875" w:rsidRPr="009E74D8">
        <w:rPr>
          <w:lang w:val="fr-FR"/>
        </w:rPr>
        <w:t>cu</w:t>
      </w:r>
      <w:proofErr w:type="spellEnd"/>
      <w:r w:rsidR="00240875" w:rsidRPr="009E74D8">
        <w:rPr>
          <w:lang w:val="fr-FR"/>
        </w:rPr>
        <w:t xml:space="preserve">  </w:t>
      </w:r>
      <w:proofErr w:type="spellStart"/>
      <w:r w:rsidR="00240875" w:rsidRPr="009E74D8">
        <w:rPr>
          <w:lang w:val="fr-FR"/>
        </w:rPr>
        <w:t>modificările</w:t>
      </w:r>
      <w:proofErr w:type="spellEnd"/>
      <w:proofErr w:type="gramEnd"/>
      <w:r w:rsidR="00240875" w:rsidRPr="009E74D8">
        <w:rPr>
          <w:lang w:val="fr-FR"/>
        </w:rPr>
        <w:t xml:space="preserve"> </w:t>
      </w:r>
      <w:proofErr w:type="spellStart"/>
      <w:r w:rsidR="00240875" w:rsidRPr="009E74D8">
        <w:rPr>
          <w:lang w:val="fr-FR"/>
        </w:rPr>
        <w:t>și</w:t>
      </w:r>
      <w:proofErr w:type="spellEnd"/>
      <w:r w:rsidR="00240875" w:rsidRPr="009E74D8">
        <w:rPr>
          <w:lang w:val="fr-FR"/>
        </w:rPr>
        <w:t xml:space="preserve"> </w:t>
      </w:r>
      <w:proofErr w:type="spellStart"/>
      <w:r w:rsidR="00240875" w:rsidRPr="009E74D8">
        <w:rPr>
          <w:lang w:val="fr-FR"/>
        </w:rPr>
        <w:t>completările</w:t>
      </w:r>
      <w:proofErr w:type="spellEnd"/>
      <w:r w:rsidR="00240875" w:rsidRPr="009E74D8">
        <w:rPr>
          <w:lang w:val="fr-FR"/>
        </w:rPr>
        <w:t xml:space="preserve">  </w:t>
      </w:r>
      <w:proofErr w:type="spellStart"/>
      <w:r w:rsidR="00240875" w:rsidRPr="009E74D8">
        <w:rPr>
          <w:lang w:val="fr-FR"/>
        </w:rPr>
        <w:t>ulterioare</w:t>
      </w:r>
      <w:proofErr w:type="spellEnd"/>
    </w:p>
    <w:p w14:paraId="2CEF9F85" w14:textId="77777777" w:rsidR="009E74D8" w:rsidRPr="009E74D8" w:rsidRDefault="009E74D8" w:rsidP="009E74D8">
      <w:pPr>
        <w:spacing w:line="276" w:lineRule="auto"/>
        <w:rPr>
          <w:lang w:val="fr-FR"/>
        </w:rPr>
      </w:pPr>
      <w:r w:rsidRPr="009E74D8">
        <w:t>-</w:t>
      </w:r>
      <w:r w:rsidR="00240875" w:rsidRPr="009E74D8">
        <w:t xml:space="preserve">Legea  nr. 544 / 2001  privind  liberul  acces  la  informatiile  de  interes  public, cu modificările şi completările ulterioare ; </w:t>
      </w:r>
    </w:p>
    <w:p w14:paraId="1807E8DF" w14:textId="7FC779FE" w:rsidR="00240875" w:rsidRPr="009E74D8" w:rsidRDefault="009E74D8" w:rsidP="009E74D8">
      <w:pPr>
        <w:spacing w:line="276" w:lineRule="auto"/>
        <w:rPr>
          <w:lang w:val="fr-FR"/>
        </w:rPr>
      </w:pPr>
      <w:r w:rsidRPr="009E74D8">
        <w:rPr>
          <w:lang w:val="fr-FR"/>
        </w:rPr>
        <w:t>-</w:t>
      </w:r>
      <w:proofErr w:type="gramStart"/>
      <w:r w:rsidR="00240875" w:rsidRPr="009E74D8">
        <w:rPr>
          <w:rFonts w:eastAsiaTheme="minorHAnsi"/>
        </w:rPr>
        <w:t>Codul  administrativ</w:t>
      </w:r>
      <w:proofErr w:type="gramEnd"/>
      <w:r w:rsidR="00240875" w:rsidRPr="009E74D8">
        <w:rPr>
          <w:rFonts w:eastAsiaTheme="minorHAnsi"/>
        </w:rPr>
        <w:t xml:space="preserve">  aprobat   prin Ordonanta  de  Urgenta  a  Guvernului  nr.  57 din 03.07.2019, cu  modificarile  si  completarile  ulterioare.</w:t>
      </w:r>
    </w:p>
    <w:p w14:paraId="027D643E" w14:textId="77777777" w:rsidR="00240875" w:rsidRPr="009E74D8" w:rsidRDefault="00240875" w:rsidP="009E74D8">
      <w:pPr>
        <w:spacing w:line="276" w:lineRule="auto"/>
        <w:jc w:val="both"/>
      </w:pPr>
    </w:p>
    <w:p w14:paraId="1F7B5EF7" w14:textId="304B9FAA" w:rsidR="00240875" w:rsidRPr="009E74D8" w:rsidRDefault="00240875" w:rsidP="009E74D8">
      <w:pPr>
        <w:spacing w:line="276" w:lineRule="auto"/>
        <w:jc w:val="both"/>
        <w:rPr>
          <w:b/>
          <w:iCs/>
          <w:lang w:val="en-US" w:eastAsia="en-US"/>
        </w:rPr>
      </w:pPr>
      <w:r w:rsidRPr="009E74D8">
        <w:rPr>
          <w:b/>
          <w:iCs/>
          <w:lang w:val="en-US" w:eastAsia="en-US"/>
        </w:rPr>
        <w:t xml:space="preserve">       </w:t>
      </w:r>
      <w:proofErr w:type="spellStart"/>
      <w:r w:rsidRPr="009E74D8">
        <w:rPr>
          <w:b/>
          <w:iCs/>
          <w:lang w:val="en-US" w:eastAsia="en-US"/>
        </w:rPr>
        <w:t>Hotararea</w:t>
      </w:r>
      <w:proofErr w:type="spellEnd"/>
      <w:r w:rsidRPr="009E74D8">
        <w:rPr>
          <w:b/>
          <w:iCs/>
          <w:lang w:val="en-US" w:eastAsia="en-US"/>
        </w:rPr>
        <w:t xml:space="preserve">  a  </w:t>
      </w:r>
      <w:proofErr w:type="spellStart"/>
      <w:r w:rsidRPr="009E74D8">
        <w:rPr>
          <w:b/>
          <w:iCs/>
          <w:lang w:val="en-US" w:eastAsia="en-US"/>
        </w:rPr>
        <w:t>fost</w:t>
      </w:r>
      <w:proofErr w:type="spellEnd"/>
      <w:r w:rsidRPr="009E74D8">
        <w:rPr>
          <w:b/>
          <w:iCs/>
          <w:lang w:val="en-US" w:eastAsia="en-US"/>
        </w:rPr>
        <w:t xml:space="preserve">  </w:t>
      </w:r>
      <w:proofErr w:type="spellStart"/>
      <w:r w:rsidRPr="009E74D8">
        <w:rPr>
          <w:b/>
          <w:iCs/>
          <w:lang w:val="en-US" w:eastAsia="en-US"/>
        </w:rPr>
        <w:t>adoptata</w:t>
      </w:r>
      <w:proofErr w:type="spellEnd"/>
      <w:r w:rsidRPr="009E74D8">
        <w:rPr>
          <w:b/>
          <w:iCs/>
          <w:lang w:val="en-US"/>
        </w:rPr>
        <w:t xml:space="preserve"> </w:t>
      </w:r>
      <w:r w:rsidRPr="009E74D8">
        <w:rPr>
          <w:b/>
          <w:iCs/>
          <w:lang w:val="en-US" w:eastAsia="en-US"/>
        </w:rPr>
        <w:t xml:space="preserve">  cu  1</w:t>
      </w:r>
      <w:r w:rsidR="009E74D8" w:rsidRPr="009E74D8">
        <w:rPr>
          <w:b/>
          <w:iCs/>
          <w:lang w:val="en-US" w:eastAsia="en-US"/>
        </w:rPr>
        <w:t>4</w:t>
      </w:r>
      <w:r w:rsidRPr="009E74D8">
        <w:rPr>
          <w:b/>
          <w:iCs/>
          <w:lang w:val="en-US" w:eastAsia="en-US"/>
        </w:rPr>
        <w:t xml:space="preserve">  </w:t>
      </w:r>
      <w:proofErr w:type="spellStart"/>
      <w:r w:rsidRPr="009E74D8">
        <w:rPr>
          <w:b/>
          <w:iCs/>
          <w:lang w:val="en-US" w:eastAsia="en-US"/>
        </w:rPr>
        <w:t>voturi</w:t>
      </w:r>
      <w:proofErr w:type="spellEnd"/>
      <w:r w:rsidRPr="009E74D8">
        <w:rPr>
          <w:b/>
          <w:iCs/>
          <w:lang w:val="en-US" w:eastAsia="en-US"/>
        </w:rPr>
        <w:t xml:space="preserve"> </w:t>
      </w:r>
      <w:r w:rsidRPr="009E74D8">
        <w:rPr>
          <w:iCs/>
        </w:rPr>
        <w:t>”</w:t>
      </w:r>
      <w:r w:rsidRPr="009E74D8">
        <w:rPr>
          <w:b/>
          <w:iCs/>
          <w:lang w:val="en-US" w:eastAsia="en-US"/>
        </w:rPr>
        <w:t xml:space="preserve"> </w:t>
      </w:r>
      <w:proofErr w:type="spellStart"/>
      <w:r w:rsidRPr="009E74D8">
        <w:rPr>
          <w:b/>
          <w:iCs/>
          <w:lang w:val="en-US" w:eastAsia="en-US"/>
        </w:rPr>
        <w:t>pentru</w:t>
      </w:r>
      <w:proofErr w:type="spellEnd"/>
      <w:r w:rsidRPr="009E74D8">
        <w:rPr>
          <w:iCs/>
        </w:rPr>
        <w:t xml:space="preserve"> „ </w:t>
      </w:r>
      <w:r w:rsidR="009E74D8" w:rsidRPr="009E74D8">
        <w:rPr>
          <w:b/>
          <w:iCs/>
          <w:lang w:val="en-US" w:eastAsia="en-US"/>
        </w:rPr>
        <w:t>din 14</w:t>
      </w:r>
      <w:r w:rsidRPr="009E74D8">
        <w:rPr>
          <w:b/>
          <w:iCs/>
          <w:lang w:val="en-US" w:eastAsia="en-US"/>
        </w:rPr>
        <w:t xml:space="preserve">  </w:t>
      </w:r>
      <w:proofErr w:type="spellStart"/>
      <w:r w:rsidRPr="009E74D8">
        <w:rPr>
          <w:b/>
          <w:iCs/>
          <w:lang w:val="en-US" w:eastAsia="en-US"/>
        </w:rPr>
        <w:t>consilieri</w:t>
      </w:r>
      <w:proofErr w:type="spellEnd"/>
      <w:r w:rsidRPr="009E74D8">
        <w:rPr>
          <w:b/>
          <w:iCs/>
          <w:lang w:val="en-US" w:eastAsia="en-US"/>
        </w:rPr>
        <w:t xml:space="preserve"> </w:t>
      </w:r>
      <w:proofErr w:type="spellStart"/>
      <w:r w:rsidRPr="009E74D8">
        <w:rPr>
          <w:b/>
          <w:iCs/>
          <w:lang w:val="en-US" w:eastAsia="en-US"/>
        </w:rPr>
        <w:t>prezenți</w:t>
      </w:r>
      <w:proofErr w:type="spellEnd"/>
      <w:r w:rsidRPr="009E74D8">
        <w:rPr>
          <w:b/>
          <w:iCs/>
          <w:lang w:val="en-US" w:eastAsia="en-US"/>
        </w:rPr>
        <w:t xml:space="preserve"> din 15  </w:t>
      </w:r>
      <w:proofErr w:type="spellStart"/>
      <w:r w:rsidRPr="009E74D8">
        <w:rPr>
          <w:b/>
          <w:iCs/>
          <w:lang w:val="en-US" w:eastAsia="en-US"/>
        </w:rPr>
        <w:t>consilieri</w:t>
      </w:r>
      <w:proofErr w:type="spellEnd"/>
      <w:r w:rsidRPr="009E74D8">
        <w:rPr>
          <w:b/>
          <w:iCs/>
          <w:lang w:val="en-US" w:eastAsia="en-US"/>
        </w:rPr>
        <w:t xml:space="preserve">  in  </w:t>
      </w:r>
      <w:proofErr w:type="spellStart"/>
      <w:r w:rsidRPr="009E74D8">
        <w:rPr>
          <w:b/>
          <w:iCs/>
          <w:lang w:val="en-US" w:eastAsia="en-US"/>
        </w:rPr>
        <w:t>functie</w:t>
      </w:r>
      <w:proofErr w:type="spellEnd"/>
      <w:r w:rsidRPr="009E74D8">
        <w:rPr>
          <w:b/>
          <w:iCs/>
          <w:lang w:val="en-US" w:eastAsia="en-US"/>
        </w:rPr>
        <w:t>.</w:t>
      </w:r>
    </w:p>
    <w:p w14:paraId="50011B2F" w14:textId="77777777" w:rsidR="00240875" w:rsidRPr="009E74D8" w:rsidRDefault="00240875" w:rsidP="009E74D8">
      <w:pPr>
        <w:spacing w:line="276" w:lineRule="auto"/>
        <w:ind w:left="-270" w:right="-222"/>
        <w:rPr>
          <w:lang w:val="fr-FR" w:eastAsia="en-US"/>
        </w:rPr>
      </w:pPr>
    </w:p>
    <w:p w14:paraId="5FCB8D3C" w14:textId="77777777" w:rsidR="009E74D8" w:rsidRPr="009E74D8" w:rsidRDefault="00550887" w:rsidP="009E74D8">
      <w:pPr>
        <w:spacing w:line="276" w:lineRule="auto"/>
        <w:rPr>
          <w:b/>
        </w:rPr>
      </w:pPr>
      <w:r w:rsidRPr="009E74D8">
        <w:rPr>
          <w:b/>
          <w:lang w:val="fr-FR"/>
        </w:rPr>
        <w:t>2.</w:t>
      </w:r>
      <w:proofErr w:type="gramStart"/>
      <w:r w:rsidRPr="009E74D8">
        <w:rPr>
          <w:b/>
          <w:lang w:val="fr-FR"/>
        </w:rPr>
        <w:t>HOTĂRÂREA  nr</w:t>
      </w:r>
      <w:proofErr w:type="gramEnd"/>
      <w:r w:rsidRPr="009E74D8">
        <w:rPr>
          <w:b/>
          <w:lang w:val="en-US"/>
        </w:rPr>
        <w:t xml:space="preserve">. </w:t>
      </w:r>
      <w:proofErr w:type="gramStart"/>
      <w:r w:rsidR="009E74D8" w:rsidRPr="009E74D8">
        <w:rPr>
          <w:b/>
          <w:lang w:val="en-US" w:eastAsia="en-US"/>
        </w:rPr>
        <w:t>14  din 12.02.2024</w:t>
      </w:r>
      <w:r w:rsidRPr="009E74D8">
        <w:rPr>
          <w:b/>
          <w:lang w:val="en-US" w:eastAsia="en-US"/>
        </w:rPr>
        <w:t xml:space="preserve"> </w:t>
      </w:r>
      <w:r w:rsidR="009E74D8" w:rsidRPr="009E74D8">
        <w:rPr>
          <w:b/>
        </w:rPr>
        <w:t>Privind  aprobarea  Devizului  general actualizat,  Devizul  general  rest  de  executat , actualizat , pentru  realizarea  obiectivului  de  investitie ,, Extindere  alimentare  cu  apă  si  extindere  retea  de  canalizare  in  comuna  Ion Creangă , judetul  Neamt ” si  aprobarea  scoaterii  la  licitatie a lucrarilor rest  de  executat ale obiectivului  de  investitie ,, Extindere  alimentare  cu  apă  si  extindere  retea  de  canalizare  in  comuna  Ion Creangă , judetul  Neamt ”, lot 1  .</w:t>
      </w:r>
      <w:proofErr w:type="gramEnd"/>
    </w:p>
    <w:p w14:paraId="5724AF6F" w14:textId="639DCFF5" w:rsidR="009E74D8" w:rsidRPr="009E74D8" w:rsidRDefault="009E74D8" w:rsidP="009E74D8">
      <w:pPr>
        <w:spacing w:line="276" w:lineRule="auto"/>
        <w:ind w:left="284"/>
        <w:jc w:val="both"/>
        <w:rPr>
          <w:b/>
          <w:bCs/>
          <w:lang w:val="fr-FR"/>
        </w:rPr>
      </w:pPr>
      <w:r w:rsidRPr="009E74D8">
        <w:rPr>
          <w:lang w:val="en-US"/>
        </w:rPr>
        <w:t xml:space="preserve">    </w:t>
      </w:r>
      <w:proofErr w:type="gramStart"/>
      <w:r w:rsidRPr="009E74D8">
        <w:rPr>
          <w:lang w:val="en-US"/>
        </w:rPr>
        <w:t>Initiator :</w:t>
      </w:r>
      <w:proofErr w:type="gramEnd"/>
      <w:r w:rsidRPr="009E74D8">
        <w:t xml:space="preserve"> </w:t>
      </w:r>
      <w:proofErr w:type="spellStart"/>
      <w:r w:rsidRPr="009E74D8">
        <w:rPr>
          <w:lang w:val="en-US"/>
        </w:rPr>
        <w:t>Primar</w:t>
      </w:r>
      <w:proofErr w:type="spellEnd"/>
      <w:r w:rsidRPr="009E74D8">
        <w:rPr>
          <w:lang w:val="en-US"/>
        </w:rPr>
        <w:t xml:space="preserve"> , </w:t>
      </w:r>
      <w:proofErr w:type="spellStart"/>
      <w:r w:rsidRPr="009E74D8">
        <w:rPr>
          <w:lang w:val="en-US"/>
        </w:rPr>
        <w:t>Dumitru</w:t>
      </w:r>
      <w:proofErr w:type="spellEnd"/>
      <w:r w:rsidRPr="009E74D8">
        <w:rPr>
          <w:lang w:val="en-US"/>
        </w:rPr>
        <w:t xml:space="preserve"> - </w:t>
      </w:r>
      <w:proofErr w:type="spellStart"/>
      <w:r w:rsidRPr="009E74D8">
        <w:rPr>
          <w:lang w:val="en-US"/>
        </w:rPr>
        <w:t>Dorin</w:t>
      </w:r>
      <w:proofErr w:type="spellEnd"/>
      <w:r w:rsidRPr="009E74D8">
        <w:rPr>
          <w:lang w:val="en-US"/>
        </w:rPr>
        <w:t xml:space="preserve">  TABACARIU</w:t>
      </w:r>
    </w:p>
    <w:p w14:paraId="356B20FF" w14:textId="77777777" w:rsidR="009E74D8" w:rsidRPr="009E74D8" w:rsidRDefault="009E74D8" w:rsidP="009E74D8">
      <w:pPr>
        <w:spacing w:line="276" w:lineRule="auto"/>
        <w:jc w:val="both"/>
        <w:rPr>
          <w:lang w:val="en-US"/>
        </w:rPr>
      </w:pPr>
      <w:r w:rsidRPr="009E74D8">
        <w:rPr>
          <w:lang w:val="en-US"/>
        </w:rPr>
        <w:t xml:space="preserve">        </w:t>
      </w:r>
      <w:proofErr w:type="spellStart"/>
      <w:proofErr w:type="gramStart"/>
      <w:r w:rsidRPr="009E74D8">
        <w:rPr>
          <w:lang w:val="en-US"/>
        </w:rPr>
        <w:t>Temei</w:t>
      </w:r>
      <w:proofErr w:type="spellEnd"/>
      <w:r w:rsidRPr="009E74D8">
        <w:rPr>
          <w:lang w:val="en-US"/>
        </w:rPr>
        <w:t xml:space="preserve">  legal</w:t>
      </w:r>
      <w:proofErr w:type="gramEnd"/>
      <w:r w:rsidRPr="009E74D8">
        <w:rPr>
          <w:lang w:val="en-US"/>
        </w:rPr>
        <w:t xml:space="preserve"> : </w:t>
      </w:r>
    </w:p>
    <w:p w14:paraId="15852799" w14:textId="77777777" w:rsidR="009E74D8" w:rsidRPr="009E74D8" w:rsidRDefault="009E74D8" w:rsidP="009E74D8">
      <w:pPr>
        <w:spacing w:line="276" w:lineRule="auto"/>
      </w:pPr>
      <w:bookmarkStart w:id="1" w:name="_Hlk93236881"/>
      <w:r w:rsidRPr="009E74D8">
        <w:lastRenderedPageBreak/>
        <w:t>- art. 120 si  art. 121 alin.(1) si (2)  din Constituția  României ,</w:t>
      </w:r>
    </w:p>
    <w:p w14:paraId="304CD640" w14:textId="77777777" w:rsidR="009E74D8" w:rsidRPr="009E74D8" w:rsidRDefault="009E74D8" w:rsidP="009E74D8">
      <w:pPr>
        <w:spacing w:line="276" w:lineRule="auto"/>
      </w:pPr>
      <w:r w:rsidRPr="009E74D8">
        <w:t>- art. 3,4,8, si 9  din  Carta europeană a  autonomiei locale , adoptată la  Strasbourg la  15  octombrie  1985, ratificată  prin Legea  nr. 199/ 1997 ,</w:t>
      </w:r>
    </w:p>
    <w:p w14:paraId="0EC41B89" w14:textId="77777777" w:rsidR="009E74D8" w:rsidRPr="009E74D8" w:rsidRDefault="009E74D8" w:rsidP="009E74D8">
      <w:pPr>
        <w:spacing w:line="276" w:lineRule="auto"/>
      </w:pPr>
      <w:r w:rsidRPr="009E74D8">
        <w:t>-art. 7 alin.(2)  din Legea  nr. 287/ 2009 privind  Codul  civil, republicată , cu  modificările  și  completările  ulterioare ,</w:t>
      </w:r>
    </w:p>
    <w:p w14:paraId="146118C9" w14:textId="77777777" w:rsidR="009E74D8" w:rsidRPr="009E74D8" w:rsidRDefault="009E74D8" w:rsidP="009E74D8">
      <w:pPr>
        <w:spacing w:line="276" w:lineRule="auto"/>
      </w:pPr>
      <w:r w:rsidRPr="009E74D8">
        <w:t>-  Legea nr. 98 /2016, privind achizitiile  publice cu  modificarile  si  completarile  ulterioare.</w:t>
      </w:r>
    </w:p>
    <w:p w14:paraId="6C008B78" w14:textId="77777777" w:rsidR="009E74D8" w:rsidRPr="009E74D8" w:rsidRDefault="009E74D8" w:rsidP="009E74D8">
      <w:pPr>
        <w:spacing w:line="276" w:lineRule="auto"/>
      </w:pPr>
      <w:r w:rsidRPr="009E74D8">
        <w:t xml:space="preserve">-  H.G  nr. 395/ 2016 pentru  aprobarea  normelor metodologice de aplicare a prevederilor  referitoare la  atribuirea  contractelor  de  achizitie  publica  / acord  - cadru  din  Legea  nr. 98 / 2016 , </w:t>
      </w:r>
    </w:p>
    <w:p w14:paraId="6BF35A20" w14:textId="77777777" w:rsidR="009E74D8" w:rsidRPr="009E74D8" w:rsidRDefault="009E74D8" w:rsidP="009E74D8">
      <w:pPr>
        <w:spacing w:line="276" w:lineRule="auto"/>
      </w:pPr>
      <w:r w:rsidRPr="009E74D8">
        <w:t>- H.G  nr. 907 / 2016  privind  etapele de elaborare  si conținutul cadru  al  documentațiilor tehnico- economice aferente obiectivelor / proiectelor  de investiții finanțate  din fonduri  publice, cu  modificările  și  completările  ulterioare ,</w:t>
      </w:r>
    </w:p>
    <w:p w14:paraId="71D56E3D" w14:textId="77777777" w:rsidR="009E74D8" w:rsidRPr="009E74D8" w:rsidRDefault="009E74D8" w:rsidP="009E74D8">
      <w:pPr>
        <w:spacing w:line="276" w:lineRule="auto"/>
      </w:pPr>
      <w:r w:rsidRPr="009E74D8">
        <w:t>- OUG nr. 28/ 2013 pentru  aprobarea  Programului National  de  Dezvoltare  Locală , cu  modificările  și  completarile  ulterioare,</w:t>
      </w:r>
    </w:p>
    <w:p w14:paraId="23F31AAA" w14:textId="77777777" w:rsidR="009E74D8" w:rsidRPr="009E74D8" w:rsidRDefault="009E74D8" w:rsidP="009E74D8">
      <w:pPr>
        <w:spacing w:line="276" w:lineRule="auto"/>
        <w:ind w:right="-360"/>
      </w:pPr>
      <w:r w:rsidRPr="009E74D8">
        <w:t xml:space="preserve">-Ordinul  nr. 1851 / 2013 de  aprobare a  Normelor  metodologice  pentru  punerea  in  aplicare a  prevederilor  OUG nr. 28/ 2013,  republicat, cu  modificările  si  completarile  ulterioare,   </w:t>
      </w:r>
    </w:p>
    <w:p w14:paraId="4052B304" w14:textId="77777777" w:rsidR="009E74D8" w:rsidRPr="009E74D8" w:rsidRDefault="009E74D8" w:rsidP="009E74D8">
      <w:pPr>
        <w:spacing w:line="276" w:lineRule="auto"/>
        <w:rPr>
          <w:lang w:val="fr-FR"/>
        </w:rPr>
      </w:pPr>
      <w:r w:rsidRPr="009E74D8">
        <w:rPr>
          <w:lang w:val="fr-FR"/>
        </w:rPr>
        <w:t xml:space="preserve">-  Art. 44 </w:t>
      </w:r>
      <w:proofErr w:type="spellStart"/>
      <w:proofErr w:type="gramStart"/>
      <w:r w:rsidRPr="009E74D8">
        <w:rPr>
          <w:lang w:val="fr-FR"/>
        </w:rPr>
        <w:t>alin</w:t>
      </w:r>
      <w:proofErr w:type="spellEnd"/>
      <w:r w:rsidRPr="009E74D8">
        <w:rPr>
          <w:lang w:val="fr-FR"/>
        </w:rPr>
        <w:t>.(</w:t>
      </w:r>
      <w:proofErr w:type="gramEnd"/>
      <w:r w:rsidRPr="009E74D8">
        <w:rPr>
          <w:lang w:val="fr-FR"/>
        </w:rPr>
        <w:t xml:space="preserve">1)  si  </w:t>
      </w:r>
      <w:proofErr w:type="spellStart"/>
      <w:r w:rsidRPr="009E74D8">
        <w:rPr>
          <w:lang w:val="fr-FR"/>
        </w:rPr>
        <w:t>urmatoarele</w:t>
      </w:r>
      <w:proofErr w:type="spellEnd"/>
      <w:r w:rsidRPr="009E74D8">
        <w:rPr>
          <w:lang w:val="fr-FR"/>
        </w:rPr>
        <w:t xml:space="preserve"> </w:t>
      </w:r>
      <w:proofErr w:type="spellStart"/>
      <w:r w:rsidRPr="009E74D8">
        <w:rPr>
          <w:lang w:val="fr-FR"/>
        </w:rPr>
        <w:t>din</w:t>
      </w:r>
      <w:proofErr w:type="spellEnd"/>
      <w:r w:rsidRPr="009E74D8">
        <w:rPr>
          <w:lang w:val="fr-FR"/>
        </w:rPr>
        <w:t xml:space="preserve">   </w:t>
      </w:r>
      <w:proofErr w:type="spellStart"/>
      <w:r w:rsidRPr="009E74D8">
        <w:rPr>
          <w:lang w:val="fr-FR"/>
        </w:rPr>
        <w:t>Legea</w:t>
      </w:r>
      <w:proofErr w:type="spellEnd"/>
      <w:r w:rsidRPr="009E74D8">
        <w:rPr>
          <w:lang w:val="fr-FR"/>
        </w:rPr>
        <w:t xml:space="preserve">  nr.  273 /</w:t>
      </w:r>
      <w:proofErr w:type="gramStart"/>
      <w:r w:rsidRPr="009E74D8">
        <w:rPr>
          <w:lang w:val="fr-FR"/>
        </w:rPr>
        <w:t xml:space="preserve">2006  </w:t>
      </w:r>
      <w:proofErr w:type="spellStart"/>
      <w:r w:rsidRPr="009E74D8">
        <w:rPr>
          <w:lang w:val="fr-FR"/>
        </w:rPr>
        <w:t>privind</w:t>
      </w:r>
      <w:proofErr w:type="spellEnd"/>
      <w:proofErr w:type="gram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finanţele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publice</w:t>
      </w:r>
      <w:proofErr w:type="spellEnd"/>
      <w:r w:rsidRPr="009E74D8">
        <w:rPr>
          <w:lang w:val="fr-FR"/>
        </w:rPr>
        <w:t xml:space="preserve">  locale , </w:t>
      </w:r>
      <w:proofErr w:type="spellStart"/>
      <w:r w:rsidRPr="009E74D8">
        <w:rPr>
          <w:lang w:val="fr-FR"/>
        </w:rPr>
        <w:t>cu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modificările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şi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completarile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ulterioare</w:t>
      </w:r>
      <w:proofErr w:type="spellEnd"/>
      <w:r w:rsidRPr="009E74D8">
        <w:rPr>
          <w:lang w:val="fr-FR"/>
        </w:rPr>
        <w:t>  ;</w:t>
      </w:r>
    </w:p>
    <w:p w14:paraId="3FAA7054" w14:textId="77777777" w:rsidR="009E74D8" w:rsidRPr="009E74D8" w:rsidRDefault="009E74D8" w:rsidP="009E74D8">
      <w:pPr>
        <w:spacing w:line="276" w:lineRule="auto"/>
      </w:pPr>
      <w:r w:rsidRPr="009E74D8">
        <w:t xml:space="preserve">- art. 42 din Legea  nr. 500/ 2002  privind  finanțele  publice, cu  modificările și completările  ulterioare, </w:t>
      </w:r>
    </w:p>
    <w:p w14:paraId="08A4121F" w14:textId="77777777" w:rsidR="009E74D8" w:rsidRPr="009E74D8" w:rsidRDefault="009E74D8" w:rsidP="009E74D8">
      <w:pPr>
        <w:widowControl w:val="0"/>
        <w:spacing w:line="276" w:lineRule="auto"/>
        <w:jc w:val="both"/>
      </w:pPr>
      <w:r w:rsidRPr="009E74D8">
        <w:t>-O.U.G. nr. 47/2022 privind ajustarea preturilor contractelor de achizitie publica/contractelor sectoriale/contractelor de concesiune/acordurilor cadru,</w:t>
      </w:r>
    </w:p>
    <w:p w14:paraId="1957ED4E" w14:textId="77777777" w:rsidR="009E74D8" w:rsidRPr="009E74D8" w:rsidRDefault="009E74D8" w:rsidP="009E74D8">
      <w:pPr>
        <w:widowControl w:val="0"/>
        <w:spacing w:line="276" w:lineRule="auto"/>
        <w:jc w:val="both"/>
      </w:pPr>
      <w:r w:rsidRPr="009E74D8">
        <w:t>-O.U.G. nr. 168/2022 privind unele măsuri fiscal-bugetare, prorogarea unor termene, precum și pentru modificarea și completarea unor acte normative, cu modificările și completările ulterioare,</w:t>
      </w:r>
    </w:p>
    <w:p w14:paraId="5D378C18" w14:textId="77777777" w:rsidR="009E74D8" w:rsidRPr="009E74D8" w:rsidRDefault="009E74D8" w:rsidP="009E74D8">
      <w:pPr>
        <w:spacing w:line="276" w:lineRule="auto"/>
        <w:rPr>
          <w:lang w:val="fr-FR"/>
        </w:rPr>
      </w:pPr>
      <w:r w:rsidRPr="009E74D8">
        <w:t xml:space="preserve">- H.G  nr. 742/2018 privind modificarea </w:t>
      </w:r>
      <w:r w:rsidRPr="009E74D8">
        <w:fldChar w:fldCharType="begin"/>
      </w:r>
      <w:r w:rsidRPr="009E74D8">
        <w:instrText xml:space="preserve"> HYPERLINK "unsaved://LexNavigator.htm/DB0;LexAct%2012086" </w:instrText>
      </w:r>
      <w:r w:rsidRPr="009E74D8">
        <w:fldChar w:fldCharType="separate"/>
      </w:r>
      <w:r w:rsidRPr="009E74D8">
        <w:rPr>
          <w:color w:val="0000FF"/>
          <w:u w:val="single"/>
        </w:rPr>
        <w:t>Hotărârii Guvernului nr. 925/1995</w:t>
      </w:r>
      <w:r w:rsidRPr="009E74D8">
        <w:rPr>
          <w:color w:val="0000FF"/>
          <w:u w:val="single"/>
        </w:rPr>
        <w:fldChar w:fldCharType="end"/>
      </w:r>
      <w:r w:rsidRPr="009E74D8">
        <w:t xml:space="preserve"> pentru aprobarea Regulamentului de verificare şi expertizare tehnică de calitate a proiectelor, a execuţiei lucrărilor şi a construcţiilor </w:t>
      </w:r>
      <w:proofErr w:type="spellStart"/>
      <w:r w:rsidRPr="009E74D8">
        <w:rPr>
          <w:lang w:val="fr-FR"/>
        </w:rPr>
        <w:t>cu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modificările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şi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completarile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ulterioare</w:t>
      </w:r>
      <w:proofErr w:type="spellEnd"/>
      <w:r w:rsidRPr="009E74D8">
        <w:rPr>
          <w:lang w:val="fr-FR"/>
        </w:rPr>
        <w:t>  ;</w:t>
      </w:r>
    </w:p>
    <w:p w14:paraId="37066EDA" w14:textId="77777777" w:rsidR="009E74D8" w:rsidRPr="009E74D8" w:rsidRDefault="009E74D8" w:rsidP="009E74D8">
      <w:pPr>
        <w:spacing w:line="276" w:lineRule="auto"/>
      </w:pPr>
      <w:r w:rsidRPr="009E74D8">
        <w:t>-  Legea  nr. 24/ 2000 privind  normele de  tehnică legislativă  pentru  elaborarea  actelor  normative , cu  modificările  și  completările  ulterioare,</w:t>
      </w:r>
    </w:p>
    <w:p w14:paraId="42051507" w14:textId="77777777" w:rsidR="009E74D8" w:rsidRPr="009E74D8" w:rsidRDefault="009E74D8" w:rsidP="009E74D8">
      <w:pPr>
        <w:spacing w:line="276" w:lineRule="auto"/>
      </w:pPr>
      <w:r w:rsidRPr="009E74D8">
        <w:rPr>
          <w:b/>
        </w:rPr>
        <w:t>-</w:t>
      </w:r>
      <w:r w:rsidRPr="009E74D8">
        <w:t>H.C.L nr. 95  din 31.07.2023 p</w:t>
      </w:r>
      <w:proofErr w:type="spellStart"/>
      <w:r w:rsidRPr="009E74D8">
        <w:rPr>
          <w:lang w:val="fr-FR"/>
        </w:rPr>
        <w:t>rivind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aprobarea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Devizului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general</w:t>
      </w:r>
      <w:proofErr w:type="spellEnd"/>
      <w:r w:rsidRPr="009E74D8">
        <w:rPr>
          <w:lang w:val="fr-FR"/>
        </w:rPr>
        <w:t xml:space="preserve"> </w:t>
      </w:r>
      <w:proofErr w:type="spellStart"/>
      <w:r w:rsidRPr="009E74D8">
        <w:rPr>
          <w:lang w:val="fr-FR"/>
        </w:rPr>
        <w:t>actualizat</w:t>
      </w:r>
      <w:proofErr w:type="spellEnd"/>
      <w:r w:rsidRPr="009E74D8">
        <w:rPr>
          <w:lang w:val="fr-FR"/>
        </w:rPr>
        <w:t xml:space="preserve">,  </w:t>
      </w:r>
      <w:proofErr w:type="spellStart"/>
      <w:r w:rsidRPr="009E74D8">
        <w:rPr>
          <w:lang w:val="fr-FR"/>
        </w:rPr>
        <w:t>Proiect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Tehnc</w:t>
      </w:r>
      <w:proofErr w:type="spellEnd"/>
      <w:r w:rsidRPr="009E74D8">
        <w:rPr>
          <w:lang w:val="fr-FR"/>
        </w:rPr>
        <w:t xml:space="preserve">  si  </w:t>
      </w:r>
      <w:proofErr w:type="spellStart"/>
      <w:r w:rsidRPr="009E74D8">
        <w:rPr>
          <w:lang w:val="fr-FR"/>
        </w:rPr>
        <w:t>detalii</w:t>
      </w:r>
      <w:proofErr w:type="spellEnd"/>
      <w:r w:rsidRPr="009E74D8">
        <w:rPr>
          <w:lang w:val="fr-FR"/>
        </w:rPr>
        <w:t xml:space="preserve">  de  </w:t>
      </w:r>
      <w:proofErr w:type="spellStart"/>
      <w:r w:rsidRPr="009E74D8">
        <w:rPr>
          <w:lang w:val="fr-FR"/>
        </w:rPr>
        <w:t>executie</w:t>
      </w:r>
      <w:proofErr w:type="spellEnd"/>
      <w:r w:rsidRPr="009E74D8">
        <w:rPr>
          <w:lang w:val="fr-FR"/>
        </w:rPr>
        <w:t xml:space="preserve"> , </w:t>
      </w:r>
      <w:proofErr w:type="spellStart"/>
      <w:r w:rsidRPr="009E74D8">
        <w:rPr>
          <w:lang w:val="fr-FR"/>
        </w:rPr>
        <w:t>Caiet</w:t>
      </w:r>
      <w:proofErr w:type="spellEnd"/>
      <w:r w:rsidRPr="009E74D8">
        <w:rPr>
          <w:lang w:val="fr-FR"/>
        </w:rPr>
        <w:t xml:space="preserve">  de  </w:t>
      </w:r>
      <w:proofErr w:type="spellStart"/>
      <w:r w:rsidRPr="009E74D8">
        <w:rPr>
          <w:lang w:val="fr-FR"/>
        </w:rPr>
        <w:t>sarcini</w:t>
      </w:r>
      <w:proofErr w:type="spellEnd"/>
      <w:r w:rsidRPr="009E74D8">
        <w:rPr>
          <w:lang w:val="fr-FR"/>
        </w:rPr>
        <w:t xml:space="preserve">  ,  </w:t>
      </w:r>
      <w:proofErr w:type="spellStart"/>
      <w:r w:rsidRPr="009E74D8">
        <w:rPr>
          <w:lang w:val="fr-FR"/>
        </w:rPr>
        <w:t>documentatie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economică</w:t>
      </w:r>
      <w:proofErr w:type="spellEnd"/>
      <w:r w:rsidRPr="009E74D8">
        <w:rPr>
          <w:lang w:val="fr-FR"/>
        </w:rPr>
        <w:t xml:space="preserve"> , </w:t>
      </w:r>
      <w:proofErr w:type="spellStart"/>
      <w:r w:rsidRPr="009E74D8">
        <w:rPr>
          <w:lang w:val="fr-FR"/>
        </w:rPr>
        <w:t>expertiza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tehnică</w:t>
      </w:r>
      <w:proofErr w:type="spellEnd"/>
      <w:r w:rsidRPr="009E74D8">
        <w:rPr>
          <w:lang w:val="fr-FR"/>
        </w:rPr>
        <w:t xml:space="preserve"> ,  </w:t>
      </w:r>
      <w:proofErr w:type="spellStart"/>
      <w:r w:rsidRPr="009E74D8">
        <w:rPr>
          <w:lang w:val="fr-FR"/>
        </w:rPr>
        <w:t>pentru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lucrările</w:t>
      </w:r>
      <w:proofErr w:type="spellEnd"/>
      <w:r w:rsidRPr="009E74D8">
        <w:rPr>
          <w:lang w:val="fr-FR"/>
        </w:rPr>
        <w:t xml:space="preserve"> , </w:t>
      </w:r>
      <w:proofErr w:type="spellStart"/>
      <w:r w:rsidRPr="009E74D8">
        <w:rPr>
          <w:lang w:val="fr-FR"/>
        </w:rPr>
        <w:t>rest</w:t>
      </w:r>
      <w:proofErr w:type="spellEnd"/>
      <w:r w:rsidRPr="009E74D8">
        <w:rPr>
          <w:lang w:val="fr-FR"/>
        </w:rPr>
        <w:t xml:space="preserve">  de  </w:t>
      </w:r>
      <w:proofErr w:type="spellStart"/>
      <w:r w:rsidRPr="009E74D8">
        <w:rPr>
          <w:lang w:val="fr-FR"/>
        </w:rPr>
        <w:t>executat</w:t>
      </w:r>
      <w:proofErr w:type="spellEnd"/>
      <w:r w:rsidRPr="009E74D8">
        <w:rPr>
          <w:lang w:val="fr-FR"/>
        </w:rPr>
        <w:t xml:space="preserve"> ,  la  </w:t>
      </w:r>
      <w:proofErr w:type="spellStart"/>
      <w:r w:rsidRPr="009E74D8">
        <w:rPr>
          <w:lang w:val="fr-FR"/>
        </w:rPr>
        <w:t>obiectivul</w:t>
      </w:r>
      <w:proofErr w:type="spellEnd"/>
      <w:r w:rsidRPr="009E74D8">
        <w:rPr>
          <w:lang w:val="fr-FR"/>
        </w:rPr>
        <w:t xml:space="preserve">  de  </w:t>
      </w:r>
      <w:proofErr w:type="spellStart"/>
      <w:r w:rsidRPr="009E74D8">
        <w:rPr>
          <w:lang w:val="fr-FR"/>
        </w:rPr>
        <w:t>investitie</w:t>
      </w:r>
      <w:proofErr w:type="spellEnd"/>
      <w:r w:rsidRPr="009E74D8">
        <w:rPr>
          <w:lang w:val="fr-FR"/>
        </w:rPr>
        <w:t xml:space="preserve"> ,, </w:t>
      </w:r>
      <w:proofErr w:type="spellStart"/>
      <w:r w:rsidRPr="009E74D8">
        <w:rPr>
          <w:lang w:val="fr-FR"/>
        </w:rPr>
        <w:t>Extindere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alimentare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cu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apă</w:t>
      </w:r>
      <w:proofErr w:type="spellEnd"/>
      <w:r w:rsidRPr="009E74D8">
        <w:rPr>
          <w:lang w:val="fr-FR"/>
        </w:rPr>
        <w:t xml:space="preserve">  si  </w:t>
      </w:r>
      <w:proofErr w:type="spellStart"/>
      <w:r w:rsidRPr="009E74D8">
        <w:rPr>
          <w:lang w:val="fr-FR"/>
        </w:rPr>
        <w:t>extindere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retea</w:t>
      </w:r>
      <w:proofErr w:type="spellEnd"/>
      <w:r w:rsidRPr="009E74D8">
        <w:rPr>
          <w:lang w:val="fr-FR"/>
        </w:rPr>
        <w:t xml:space="preserve">  de  </w:t>
      </w:r>
      <w:proofErr w:type="spellStart"/>
      <w:r w:rsidRPr="009E74D8">
        <w:rPr>
          <w:lang w:val="fr-FR"/>
        </w:rPr>
        <w:t>canalizare</w:t>
      </w:r>
      <w:proofErr w:type="spellEnd"/>
      <w:r w:rsidRPr="009E74D8">
        <w:rPr>
          <w:lang w:val="fr-FR"/>
        </w:rPr>
        <w:t xml:space="preserve">  in  </w:t>
      </w:r>
      <w:proofErr w:type="spellStart"/>
      <w:r w:rsidRPr="009E74D8">
        <w:rPr>
          <w:lang w:val="fr-FR"/>
        </w:rPr>
        <w:t>comuna</w:t>
      </w:r>
      <w:proofErr w:type="spellEnd"/>
      <w:r w:rsidRPr="009E74D8">
        <w:rPr>
          <w:lang w:val="fr-FR"/>
        </w:rPr>
        <w:t xml:space="preserve">  Ion </w:t>
      </w:r>
      <w:proofErr w:type="spellStart"/>
      <w:r w:rsidRPr="009E74D8">
        <w:rPr>
          <w:lang w:val="fr-FR"/>
        </w:rPr>
        <w:t>Creangă</w:t>
      </w:r>
      <w:proofErr w:type="spellEnd"/>
      <w:r w:rsidRPr="009E74D8">
        <w:rPr>
          <w:lang w:val="fr-FR"/>
        </w:rPr>
        <w:t xml:space="preserve"> , </w:t>
      </w:r>
      <w:proofErr w:type="spellStart"/>
      <w:r w:rsidRPr="009E74D8">
        <w:rPr>
          <w:lang w:val="fr-FR"/>
        </w:rPr>
        <w:t>judetul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Neamt</w:t>
      </w:r>
      <w:proofErr w:type="spellEnd"/>
      <w:r w:rsidRPr="009E74D8">
        <w:rPr>
          <w:lang w:val="fr-FR"/>
        </w:rPr>
        <w:t xml:space="preserve"> ”</w:t>
      </w:r>
    </w:p>
    <w:p w14:paraId="580483C9" w14:textId="77777777" w:rsidR="009E74D8" w:rsidRPr="009E74D8" w:rsidRDefault="009E74D8" w:rsidP="009E74D8">
      <w:pPr>
        <w:widowControl w:val="0"/>
        <w:spacing w:line="276" w:lineRule="auto"/>
        <w:rPr>
          <w:b/>
        </w:rPr>
      </w:pPr>
      <w:r w:rsidRPr="009E74D8">
        <w:t>-Contractul de  finantare pentru  PNDL , subprogramul Modernizarea  satului  românesc , inregistrat  la  nr. 1343/ 21.02.2018  la MDLPA  si la  nr. 1523 din 01.03.2018 la  UAT- Comuna  Ion Creangă ,</w:t>
      </w:r>
    </w:p>
    <w:p w14:paraId="4040927B" w14:textId="77777777" w:rsidR="009E74D8" w:rsidRPr="009E74D8" w:rsidRDefault="009E74D8" w:rsidP="009E74D8">
      <w:pPr>
        <w:widowControl w:val="0"/>
        <w:spacing w:line="276" w:lineRule="auto"/>
        <w:rPr>
          <w:b/>
        </w:rPr>
      </w:pPr>
      <w:r w:rsidRPr="009E74D8">
        <w:t>-Actul   aditional  nr. 1  la  Contractul  de  finatare  nr. 1343  din 21.02.2018  inregistrat  la  nr. 2064/ 19.12.2020 la MDLPA  si la  nr. 10.400 din 21.12.2020 la  UAT- Comuna  Ion Creangă ,</w:t>
      </w:r>
    </w:p>
    <w:p w14:paraId="08405812" w14:textId="77777777" w:rsidR="009E74D8" w:rsidRPr="009E74D8" w:rsidRDefault="009E74D8" w:rsidP="009E74D8">
      <w:pPr>
        <w:widowControl w:val="0"/>
        <w:spacing w:line="276" w:lineRule="auto"/>
        <w:rPr>
          <w:b/>
        </w:rPr>
      </w:pPr>
      <w:r w:rsidRPr="009E74D8">
        <w:t xml:space="preserve">-Actul  aditional  nr. 2  la  Contractul  de  finantare  nr. 1343  din 21.02.2018  inregistrat  la  nr. 3667/ 20.12.2021 la MDLPA  si la  nr. 18 339 din 30.12.2021 la  </w:t>
      </w:r>
      <w:bookmarkEnd w:id="1"/>
      <w:r w:rsidRPr="009E74D8">
        <w:t>UAT- Comuna  Ion Creangă ,</w:t>
      </w:r>
    </w:p>
    <w:p w14:paraId="277F66C9" w14:textId="77777777" w:rsidR="009E74D8" w:rsidRPr="009E74D8" w:rsidRDefault="009E74D8" w:rsidP="009E74D8">
      <w:pPr>
        <w:widowControl w:val="0"/>
        <w:spacing w:line="276" w:lineRule="auto"/>
      </w:pPr>
      <w:r w:rsidRPr="009E74D8">
        <w:t xml:space="preserve">-Act  aditional nr. 1  din 30.12.2022 - </w:t>
      </w:r>
      <w:r w:rsidRPr="009E74D8">
        <w:rPr>
          <w:i/>
        </w:rPr>
        <w:t>Acord  de  reziliere</w:t>
      </w:r>
      <w:r w:rsidRPr="009E74D8">
        <w:t xml:space="preserve"> -  la  Contractul  cadru de  lucrari  nr. 1875 din 05.03.2029   ptr  realizarea  investitiei  ,, Extinderea  alimentare  cu  apa   si  extindere  retea  de  canalizare  in  comuna  Ion Creangă , judetul Neamt ” incheiat  intre  Comuna  Ion Creanga  si Asocierea  SC Salerno Kontrol  SRL- Giudice Costruzioni e Servizi  SRL – Diluna  Project  SRL , executant SC Lenon Instal  SRL , subantreprenor executant .</w:t>
      </w:r>
    </w:p>
    <w:p w14:paraId="5D96E1FE" w14:textId="77777777" w:rsidR="009E74D8" w:rsidRPr="009E74D8" w:rsidRDefault="009E74D8" w:rsidP="009E74D8">
      <w:pPr>
        <w:spacing w:line="276" w:lineRule="auto"/>
      </w:pPr>
      <w:r w:rsidRPr="009E74D8">
        <w:lastRenderedPageBreak/>
        <w:t>-  Documentatia – deviz  general actualizat, Deviz  general  rest de  executat , actualizat  si  Devizul  general al  obiectivului  de  investitie  satele  Averesti  si  Stejaru , lot  nr. 1  defalcat  pe  categorii  de  cheltuieli  parte al  obiectivul  de  investitie ,, Extindere  alimentare  cu  apă  si  extindere  retea</w:t>
      </w:r>
      <w:r w:rsidRPr="009E74D8">
        <w:rPr>
          <w:b/>
        </w:rPr>
        <w:t xml:space="preserve">  </w:t>
      </w:r>
      <w:r w:rsidRPr="009E74D8">
        <w:t>de  canalizare  in  comuna  Ion Creangă , judetul  Neamt ”  realizată  de  S.C  Diluca  Project  SRL , inregistrata la  Primaria  comunei  Ion Creanga la  nr. 1445 din 06.02.2024,</w:t>
      </w:r>
    </w:p>
    <w:p w14:paraId="0068B73A" w14:textId="1BD86226" w:rsidR="009E74D8" w:rsidRPr="009E74D8" w:rsidRDefault="009E74D8" w:rsidP="009E74D8">
      <w:pPr>
        <w:spacing w:line="276" w:lineRule="auto"/>
        <w:rPr>
          <w:bCs/>
          <w:lang w:val="fr-FR"/>
        </w:rPr>
      </w:pPr>
      <w:r w:rsidRPr="009E74D8">
        <w:t>- Autorizatia</w:t>
      </w:r>
      <w:r w:rsidRPr="009E74D8">
        <w:t xml:space="preserve">  de  construire nr. 19  din 26.08.2019  pentru  realizarea  investitiei </w:t>
      </w:r>
      <w:r w:rsidRPr="009E74D8">
        <w:rPr>
          <w:bCs/>
          <w:lang w:val="fr-FR"/>
        </w:rPr>
        <w:t xml:space="preserve">« </w:t>
      </w:r>
      <w:proofErr w:type="spellStart"/>
      <w:r w:rsidRPr="009E74D8">
        <w:rPr>
          <w:bCs/>
          <w:lang w:val="fr-FR"/>
        </w:rPr>
        <w:t>Extindere</w:t>
      </w:r>
      <w:proofErr w:type="spellEnd"/>
      <w:r w:rsidRPr="009E74D8">
        <w:rPr>
          <w:bCs/>
          <w:lang w:val="fr-FR"/>
        </w:rPr>
        <w:t xml:space="preserve">  </w:t>
      </w:r>
      <w:proofErr w:type="spellStart"/>
      <w:r w:rsidRPr="009E74D8">
        <w:rPr>
          <w:bCs/>
          <w:lang w:val="fr-FR"/>
        </w:rPr>
        <w:t>rețea</w:t>
      </w:r>
      <w:proofErr w:type="spellEnd"/>
      <w:r w:rsidRPr="009E74D8">
        <w:rPr>
          <w:bCs/>
          <w:lang w:val="fr-FR"/>
        </w:rPr>
        <w:t xml:space="preserve">  </w:t>
      </w:r>
      <w:proofErr w:type="spellStart"/>
      <w:r w:rsidRPr="009E74D8">
        <w:rPr>
          <w:bCs/>
          <w:lang w:val="fr-FR"/>
        </w:rPr>
        <w:t>alimentare</w:t>
      </w:r>
      <w:proofErr w:type="spellEnd"/>
      <w:r w:rsidRPr="009E74D8">
        <w:rPr>
          <w:bCs/>
          <w:lang w:val="fr-FR"/>
        </w:rPr>
        <w:t xml:space="preserve">  </w:t>
      </w:r>
      <w:proofErr w:type="spellStart"/>
      <w:r w:rsidRPr="009E74D8">
        <w:rPr>
          <w:bCs/>
          <w:lang w:val="fr-FR"/>
        </w:rPr>
        <w:t>cu</w:t>
      </w:r>
      <w:proofErr w:type="spellEnd"/>
      <w:r w:rsidRPr="009E74D8">
        <w:rPr>
          <w:bCs/>
          <w:lang w:val="fr-FR"/>
        </w:rPr>
        <w:t xml:space="preserve">  </w:t>
      </w:r>
      <w:proofErr w:type="spellStart"/>
      <w:r w:rsidRPr="009E74D8">
        <w:rPr>
          <w:bCs/>
          <w:lang w:val="fr-FR"/>
        </w:rPr>
        <w:t>apă</w:t>
      </w:r>
      <w:proofErr w:type="spellEnd"/>
      <w:r w:rsidRPr="009E74D8">
        <w:rPr>
          <w:bCs/>
          <w:lang w:val="fr-FR"/>
        </w:rPr>
        <w:t xml:space="preserve">  si  </w:t>
      </w:r>
      <w:proofErr w:type="spellStart"/>
      <w:r w:rsidRPr="009E74D8">
        <w:rPr>
          <w:bCs/>
          <w:lang w:val="fr-FR"/>
        </w:rPr>
        <w:t>rețea</w:t>
      </w:r>
      <w:proofErr w:type="spellEnd"/>
      <w:r w:rsidRPr="009E74D8">
        <w:rPr>
          <w:bCs/>
          <w:lang w:val="fr-FR"/>
        </w:rPr>
        <w:t xml:space="preserve">  de  </w:t>
      </w:r>
      <w:proofErr w:type="spellStart"/>
      <w:r w:rsidRPr="009E74D8">
        <w:rPr>
          <w:bCs/>
          <w:lang w:val="fr-FR"/>
        </w:rPr>
        <w:t>canalizare</w:t>
      </w:r>
      <w:proofErr w:type="spellEnd"/>
      <w:r w:rsidRPr="009E74D8">
        <w:rPr>
          <w:bCs/>
          <w:lang w:val="fr-FR"/>
        </w:rPr>
        <w:t xml:space="preserve"> in  </w:t>
      </w:r>
      <w:proofErr w:type="spellStart"/>
      <w:r w:rsidRPr="009E74D8">
        <w:rPr>
          <w:bCs/>
          <w:lang w:val="fr-FR"/>
        </w:rPr>
        <w:t>comuna</w:t>
      </w:r>
      <w:proofErr w:type="spellEnd"/>
      <w:r w:rsidRPr="009E74D8">
        <w:rPr>
          <w:bCs/>
          <w:lang w:val="fr-FR"/>
        </w:rPr>
        <w:t xml:space="preserve">  Ion </w:t>
      </w:r>
      <w:proofErr w:type="spellStart"/>
      <w:r w:rsidRPr="009E74D8">
        <w:rPr>
          <w:bCs/>
          <w:lang w:val="fr-FR"/>
        </w:rPr>
        <w:t>Creangă</w:t>
      </w:r>
      <w:proofErr w:type="spellEnd"/>
      <w:r w:rsidRPr="009E74D8">
        <w:rPr>
          <w:bCs/>
          <w:lang w:val="fr-FR"/>
        </w:rPr>
        <w:t xml:space="preserve"> , </w:t>
      </w:r>
      <w:proofErr w:type="spellStart"/>
      <w:r w:rsidRPr="009E74D8">
        <w:rPr>
          <w:bCs/>
          <w:lang w:val="fr-FR"/>
        </w:rPr>
        <w:t>judetul</w:t>
      </w:r>
      <w:proofErr w:type="spellEnd"/>
      <w:r w:rsidRPr="009E74D8">
        <w:rPr>
          <w:bCs/>
          <w:lang w:val="fr-FR"/>
        </w:rPr>
        <w:t xml:space="preserve"> </w:t>
      </w:r>
      <w:proofErr w:type="spellStart"/>
      <w:r w:rsidRPr="009E74D8">
        <w:rPr>
          <w:bCs/>
          <w:lang w:val="fr-FR"/>
        </w:rPr>
        <w:t>Neamt</w:t>
      </w:r>
      <w:proofErr w:type="spellEnd"/>
      <w:r w:rsidRPr="009E74D8">
        <w:rPr>
          <w:bCs/>
          <w:lang w:val="fr-FR"/>
        </w:rPr>
        <w:t xml:space="preserve"> » </w:t>
      </w:r>
      <w:r w:rsidRPr="009E74D8">
        <w:rPr>
          <w:bCs/>
        </w:rPr>
        <w:t xml:space="preserve">,  </w:t>
      </w:r>
    </w:p>
    <w:p w14:paraId="48261A23" w14:textId="77777777" w:rsidR="009E74D8" w:rsidRPr="009E74D8" w:rsidRDefault="009E74D8" w:rsidP="009E74D8">
      <w:pPr>
        <w:autoSpaceDE w:val="0"/>
        <w:autoSpaceDN w:val="0"/>
        <w:adjustRightInd w:val="0"/>
        <w:spacing w:line="276" w:lineRule="auto"/>
        <w:rPr>
          <w:bCs/>
        </w:rPr>
      </w:pPr>
      <w:r w:rsidRPr="009E74D8">
        <w:t xml:space="preserve">- Memoriul  justificativ  </w:t>
      </w:r>
      <w:r w:rsidRPr="009E74D8">
        <w:rPr>
          <w:bCs/>
        </w:rPr>
        <w:t xml:space="preserve">cu privire la diferenţele tehnico-economice între studiul de fezabilitate şi proiectul ethnic, </w:t>
      </w:r>
      <w:r w:rsidRPr="009E74D8">
        <w:t>întocmit de  proiectant  S.C  DILUCA  PROJECT  SRL inregistrat  la  nr. 1163  din  30.01.2024  la  Primaria  comunei  Ion Creanga ,</w:t>
      </w:r>
    </w:p>
    <w:p w14:paraId="5B2B20B5" w14:textId="77777777" w:rsidR="00550887" w:rsidRPr="009E74D8" w:rsidRDefault="00550887" w:rsidP="009E74D8">
      <w:pPr>
        <w:tabs>
          <w:tab w:val="left" w:pos="993"/>
        </w:tabs>
        <w:spacing w:line="276" w:lineRule="auto"/>
        <w:rPr>
          <w:rFonts w:eastAsiaTheme="minorHAnsi"/>
          <w:lang w:eastAsia="en-US"/>
        </w:rPr>
      </w:pPr>
      <w:r w:rsidRPr="009E74D8">
        <w:rPr>
          <w:rFonts w:eastAsiaTheme="minorHAnsi"/>
          <w:lang w:eastAsia="en-US"/>
        </w:rPr>
        <w:t>-</w:t>
      </w:r>
      <w:r w:rsidRPr="009E74D8">
        <w:rPr>
          <w:lang w:val="fr-FR" w:eastAsia="en-US"/>
        </w:rPr>
        <w:t xml:space="preserve"> </w:t>
      </w:r>
      <w:proofErr w:type="spellStart"/>
      <w:r w:rsidRPr="009E74D8">
        <w:rPr>
          <w:lang w:val="fr-FR"/>
        </w:rPr>
        <w:t>Legea</w:t>
      </w:r>
      <w:proofErr w:type="spellEnd"/>
      <w:r w:rsidRPr="009E74D8">
        <w:rPr>
          <w:lang w:val="fr-FR"/>
        </w:rPr>
        <w:t xml:space="preserve"> nr. 52/2003 </w:t>
      </w:r>
      <w:proofErr w:type="spellStart"/>
      <w:r w:rsidRPr="009E74D8">
        <w:rPr>
          <w:lang w:val="fr-FR"/>
        </w:rPr>
        <w:t>privind</w:t>
      </w:r>
      <w:proofErr w:type="spellEnd"/>
      <w:r w:rsidRPr="009E74D8">
        <w:rPr>
          <w:lang w:val="fr-FR"/>
        </w:rPr>
        <w:t xml:space="preserve"> </w:t>
      </w:r>
      <w:proofErr w:type="spellStart"/>
      <w:r w:rsidRPr="009E74D8">
        <w:rPr>
          <w:lang w:val="fr-FR"/>
        </w:rPr>
        <w:t>transparenţa</w:t>
      </w:r>
      <w:proofErr w:type="spellEnd"/>
      <w:r w:rsidRPr="009E74D8">
        <w:rPr>
          <w:lang w:val="fr-FR"/>
        </w:rPr>
        <w:t xml:space="preserve"> </w:t>
      </w:r>
      <w:proofErr w:type="spellStart"/>
      <w:r w:rsidRPr="009E74D8">
        <w:rPr>
          <w:lang w:val="fr-FR"/>
        </w:rPr>
        <w:t>decizională</w:t>
      </w:r>
      <w:proofErr w:type="spellEnd"/>
      <w:r w:rsidRPr="009E74D8">
        <w:rPr>
          <w:lang w:val="fr-FR"/>
        </w:rPr>
        <w:t xml:space="preserve"> </w:t>
      </w:r>
      <w:proofErr w:type="spellStart"/>
      <w:r w:rsidRPr="009E74D8">
        <w:rPr>
          <w:lang w:val="fr-FR"/>
        </w:rPr>
        <w:t>în</w:t>
      </w:r>
      <w:proofErr w:type="spellEnd"/>
      <w:r w:rsidRPr="009E74D8">
        <w:rPr>
          <w:lang w:val="fr-FR"/>
        </w:rPr>
        <w:t xml:space="preserve"> </w:t>
      </w:r>
      <w:proofErr w:type="spellStart"/>
      <w:r w:rsidRPr="009E74D8">
        <w:rPr>
          <w:lang w:val="fr-FR"/>
        </w:rPr>
        <w:t>administraţia</w:t>
      </w:r>
      <w:proofErr w:type="spellEnd"/>
      <w:r w:rsidRPr="009E74D8">
        <w:rPr>
          <w:lang w:val="fr-FR"/>
        </w:rPr>
        <w:t xml:space="preserve"> publica, </w:t>
      </w:r>
      <w:proofErr w:type="spellStart"/>
      <w:proofErr w:type="gramStart"/>
      <w:r w:rsidRPr="009E74D8">
        <w:rPr>
          <w:lang w:val="fr-FR"/>
        </w:rPr>
        <w:t>cu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modificările</w:t>
      </w:r>
      <w:proofErr w:type="spellEnd"/>
      <w:proofErr w:type="gramEnd"/>
      <w:r w:rsidRPr="009E74D8">
        <w:rPr>
          <w:lang w:val="fr-FR"/>
        </w:rPr>
        <w:t xml:space="preserve"> </w:t>
      </w:r>
      <w:proofErr w:type="spellStart"/>
      <w:r w:rsidRPr="009E74D8">
        <w:rPr>
          <w:lang w:val="fr-FR"/>
        </w:rPr>
        <w:t>și</w:t>
      </w:r>
      <w:proofErr w:type="spellEnd"/>
      <w:r w:rsidRPr="009E74D8">
        <w:rPr>
          <w:lang w:val="fr-FR"/>
        </w:rPr>
        <w:t xml:space="preserve"> </w:t>
      </w:r>
      <w:proofErr w:type="spellStart"/>
      <w:r w:rsidRPr="009E74D8">
        <w:rPr>
          <w:lang w:val="fr-FR"/>
        </w:rPr>
        <w:t>completările</w:t>
      </w:r>
      <w:proofErr w:type="spellEnd"/>
      <w:r w:rsidRPr="009E74D8">
        <w:rPr>
          <w:lang w:val="fr-FR"/>
        </w:rPr>
        <w:t xml:space="preserve">  </w:t>
      </w:r>
      <w:proofErr w:type="spellStart"/>
      <w:r w:rsidRPr="009E74D8">
        <w:rPr>
          <w:lang w:val="fr-FR"/>
        </w:rPr>
        <w:t>ulterioare</w:t>
      </w:r>
      <w:proofErr w:type="spellEnd"/>
    </w:p>
    <w:p w14:paraId="2E4BAF02" w14:textId="77777777" w:rsidR="00550887" w:rsidRPr="009E74D8" w:rsidRDefault="00550887" w:rsidP="009E74D8">
      <w:pPr>
        <w:tabs>
          <w:tab w:val="left" w:pos="993"/>
        </w:tabs>
        <w:spacing w:line="276" w:lineRule="auto"/>
        <w:rPr>
          <w:rFonts w:eastAsiaTheme="minorHAnsi"/>
          <w:lang w:eastAsia="en-US"/>
        </w:rPr>
      </w:pPr>
      <w:r w:rsidRPr="009E74D8">
        <w:t xml:space="preserve">-Legea  nr. 544 / 2001  privind  liberul  acces  la  informatiile  de  interes  public, cu modificările şi completările ulterioare ; </w:t>
      </w:r>
    </w:p>
    <w:p w14:paraId="4E80F231" w14:textId="0D8177BE" w:rsidR="00550887" w:rsidRPr="009E74D8" w:rsidRDefault="002F6CFA" w:rsidP="009E74D8">
      <w:pPr>
        <w:tabs>
          <w:tab w:val="left" w:pos="993"/>
        </w:tabs>
        <w:spacing w:line="276" w:lineRule="auto"/>
        <w:rPr>
          <w:rFonts w:eastAsiaTheme="minorHAnsi"/>
          <w:lang w:eastAsia="en-US"/>
        </w:rPr>
      </w:pPr>
      <w:r w:rsidRPr="009E74D8">
        <w:rPr>
          <w:rFonts w:eastAsiaTheme="minorHAnsi"/>
        </w:rPr>
        <w:t>-</w:t>
      </w:r>
      <w:r w:rsidR="00550887" w:rsidRPr="009E74D8">
        <w:rPr>
          <w:rFonts w:eastAsiaTheme="minorHAnsi"/>
        </w:rPr>
        <w:t>Codul  administrativ  aprobat   prin Ordonanta  de  Urgenta  a  Guvernului  nr.  57 din 03.07.2019, cu  modificarile  si  completarile  ulterioare.</w:t>
      </w:r>
    </w:p>
    <w:p w14:paraId="16EF46C6" w14:textId="77777777" w:rsidR="009E74D8" w:rsidRPr="009E74D8" w:rsidRDefault="009E74D8" w:rsidP="009E74D8">
      <w:pPr>
        <w:spacing w:line="276" w:lineRule="auto"/>
        <w:jc w:val="both"/>
      </w:pPr>
    </w:p>
    <w:p w14:paraId="747ACB28" w14:textId="77777777" w:rsidR="009E74D8" w:rsidRPr="009E74D8" w:rsidRDefault="009E74D8" w:rsidP="009E74D8">
      <w:pPr>
        <w:spacing w:line="276" w:lineRule="auto"/>
        <w:jc w:val="both"/>
        <w:rPr>
          <w:b/>
          <w:iCs/>
          <w:lang w:val="en-US" w:eastAsia="en-US"/>
        </w:rPr>
      </w:pPr>
      <w:r w:rsidRPr="009E74D8">
        <w:rPr>
          <w:b/>
          <w:iCs/>
          <w:lang w:val="en-US" w:eastAsia="en-US"/>
        </w:rPr>
        <w:t xml:space="preserve">       </w:t>
      </w:r>
      <w:proofErr w:type="spellStart"/>
      <w:r w:rsidRPr="009E74D8">
        <w:rPr>
          <w:b/>
          <w:iCs/>
          <w:lang w:val="en-US" w:eastAsia="en-US"/>
        </w:rPr>
        <w:t>Hotararea</w:t>
      </w:r>
      <w:proofErr w:type="spellEnd"/>
      <w:r w:rsidRPr="009E74D8">
        <w:rPr>
          <w:b/>
          <w:iCs/>
          <w:lang w:val="en-US" w:eastAsia="en-US"/>
        </w:rPr>
        <w:t xml:space="preserve">  a  </w:t>
      </w:r>
      <w:proofErr w:type="spellStart"/>
      <w:r w:rsidRPr="009E74D8">
        <w:rPr>
          <w:b/>
          <w:iCs/>
          <w:lang w:val="en-US" w:eastAsia="en-US"/>
        </w:rPr>
        <w:t>fost</w:t>
      </w:r>
      <w:proofErr w:type="spellEnd"/>
      <w:r w:rsidRPr="009E74D8">
        <w:rPr>
          <w:b/>
          <w:iCs/>
          <w:lang w:val="en-US" w:eastAsia="en-US"/>
        </w:rPr>
        <w:t xml:space="preserve">  </w:t>
      </w:r>
      <w:proofErr w:type="spellStart"/>
      <w:r w:rsidRPr="009E74D8">
        <w:rPr>
          <w:b/>
          <w:iCs/>
          <w:lang w:val="en-US" w:eastAsia="en-US"/>
        </w:rPr>
        <w:t>adoptata</w:t>
      </w:r>
      <w:proofErr w:type="spellEnd"/>
      <w:r w:rsidRPr="009E74D8">
        <w:rPr>
          <w:b/>
          <w:iCs/>
          <w:lang w:val="en-US"/>
        </w:rPr>
        <w:t xml:space="preserve"> </w:t>
      </w:r>
      <w:r w:rsidRPr="009E74D8">
        <w:rPr>
          <w:b/>
          <w:iCs/>
          <w:lang w:val="en-US" w:eastAsia="en-US"/>
        </w:rPr>
        <w:t xml:space="preserve">  cu  14  </w:t>
      </w:r>
      <w:proofErr w:type="spellStart"/>
      <w:r w:rsidRPr="009E74D8">
        <w:rPr>
          <w:b/>
          <w:iCs/>
          <w:lang w:val="en-US" w:eastAsia="en-US"/>
        </w:rPr>
        <w:t>voturi</w:t>
      </w:r>
      <w:proofErr w:type="spellEnd"/>
      <w:r w:rsidRPr="009E74D8">
        <w:rPr>
          <w:b/>
          <w:iCs/>
          <w:lang w:val="en-US" w:eastAsia="en-US"/>
        </w:rPr>
        <w:t xml:space="preserve"> </w:t>
      </w:r>
      <w:r w:rsidRPr="009E74D8">
        <w:rPr>
          <w:iCs/>
        </w:rPr>
        <w:t>”</w:t>
      </w:r>
      <w:r w:rsidRPr="009E74D8">
        <w:rPr>
          <w:b/>
          <w:iCs/>
          <w:lang w:val="en-US" w:eastAsia="en-US"/>
        </w:rPr>
        <w:t xml:space="preserve"> </w:t>
      </w:r>
      <w:proofErr w:type="spellStart"/>
      <w:r w:rsidRPr="009E74D8">
        <w:rPr>
          <w:b/>
          <w:iCs/>
          <w:lang w:val="en-US" w:eastAsia="en-US"/>
        </w:rPr>
        <w:t>pentru</w:t>
      </w:r>
      <w:proofErr w:type="spellEnd"/>
      <w:r w:rsidRPr="009E74D8">
        <w:rPr>
          <w:iCs/>
        </w:rPr>
        <w:t xml:space="preserve"> „ </w:t>
      </w:r>
      <w:r w:rsidRPr="009E74D8">
        <w:rPr>
          <w:b/>
          <w:iCs/>
          <w:lang w:val="en-US" w:eastAsia="en-US"/>
        </w:rPr>
        <w:t xml:space="preserve">din 14  </w:t>
      </w:r>
      <w:proofErr w:type="spellStart"/>
      <w:r w:rsidRPr="009E74D8">
        <w:rPr>
          <w:b/>
          <w:iCs/>
          <w:lang w:val="en-US" w:eastAsia="en-US"/>
        </w:rPr>
        <w:t>consilieri</w:t>
      </w:r>
      <w:proofErr w:type="spellEnd"/>
      <w:r w:rsidRPr="009E74D8">
        <w:rPr>
          <w:b/>
          <w:iCs/>
          <w:lang w:val="en-US" w:eastAsia="en-US"/>
        </w:rPr>
        <w:t xml:space="preserve"> </w:t>
      </w:r>
      <w:proofErr w:type="spellStart"/>
      <w:r w:rsidRPr="009E74D8">
        <w:rPr>
          <w:b/>
          <w:iCs/>
          <w:lang w:val="en-US" w:eastAsia="en-US"/>
        </w:rPr>
        <w:t>prezenți</w:t>
      </w:r>
      <w:proofErr w:type="spellEnd"/>
      <w:r w:rsidRPr="009E74D8">
        <w:rPr>
          <w:b/>
          <w:iCs/>
          <w:lang w:val="en-US" w:eastAsia="en-US"/>
        </w:rPr>
        <w:t xml:space="preserve"> din 15  </w:t>
      </w:r>
      <w:proofErr w:type="spellStart"/>
      <w:r w:rsidRPr="009E74D8">
        <w:rPr>
          <w:b/>
          <w:iCs/>
          <w:lang w:val="en-US" w:eastAsia="en-US"/>
        </w:rPr>
        <w:t>consilieri</w:t>
      </w:r>
      <w:proofErr w:type="spellEnd"/>
      <w:r w:rsidRPr="009E74D8">
        <w:rPr>
          <w:b/>
          <w:iCs/>
          <w:lang w:val="en-US" w:eastAsia="en-US"/>
        </w:rPr>
        <w:t xml:space="preserve">  in  </w:t>
      </w:r>
      <w:proofErr w:type="spellStart"/>
      <w:r w:rsidRPr="009E74D8">
        <w:rPr>
          <w:b/>
          <w:iCs/>
          <w:lang w:val="en-US" w:eastAsia="en-US"/>
        </w:rPr>
        <w:t>functie</w:t>
      </w:r>
      <w:proofErr w:type="spellEnd"/>
      <w:r w:rsidRPr="009E74D8">
        <w:rPr>
          <w:b/>
          <w:iCs/>
          <w:lang w:val="en-US" w:eastAsia="en-US"/>
        </w:rPr>
        <w:t>.</w:t>
      </w:r>
    </w:p>
    <w:p w14:paraId="43D81D97" w14:textId="77777777" w:rsidR="00550887" w:rsidRPr="009E74D8" w:rsidRDefault="00550887" w:rsidP="009E74D8">
      <w:pPr>
        <w:spacing w:line="276" w:lineRule="auto"/>
        <w:jc w:val="both"/>
      </w:pPr>
    </w:p>
    <w:p w14:paraId="0A8BA798" w14:textId="5D370604" w:rsidR="00DD78A5" w:rsidRPr="009E74D8" w:rsidRDefault="00DD78A5" w:rsidP="009E74D8">
      <w:pPr>
        <w:spacing w:line="276" w:lineRule="auto"/>
        <w:jc w:val="center"/>
        <w:rPr>
          <w:lang w:val="fr-FR" w:eastAsia="en-US"/>
        </w:rPr>
      </w:pPr>
      <w:r w:rsidRPr="009E74D8">
        <w:rPr>
          <w:lang w:val="fr-FR" w:eastAsia="en-US"/>
        </w:rPr>
        <w:t xml:space="preserve">SECRETAR   GENERAL  </w:t>
      </w:r>
    </w:p>
    <w:p w14:paraId="2AA933A2" w14:textId="77777777" w:rsidR="00DD78A5" w:rsidRPr="009E74D8" w:rsidRDefault="00DD78A5" w:rsidP="009E74D8">
      <w:pPr>
        <w:spacing w:line="276" w:lineRule="auto"/>
        <w:jc w:val="center"/>
        <w:rPr>
          <w:lang w:val="fr-FR" w:eastAsia="en-US"/>
        </w:rPr>
      </w:pPr>
      <w:proofErr w:type="gramStart"/>
      <w:r w:rsidRPr="009E74D8">
        <w:rPr>
          <w:lang w:val="fr-FR" w:eastAsia="en-US"/>
        </w:rPr>
        <w:t>NITA  MIHAELA</w:t>
      </w:r>
      <w:proofErr w:type="gramEnd"/>
    </w:p>
    <w:p w14:paraId="382E9748" w14:textId="6D1F2E22" w:rsidR="00A76D19" w:rsidRPr="009E74D8" w:rsidRDefault="00A76D19" w:rsidP="009E74D8">
      <w:pPr>
        <w:spacing w:line="276" w:lineRule="auto"/>
        <w:rPr>
          <w:lang w:val="fr-FR" w:eastAsia="en-US"/>
        </w:rPr>
      </w:pPr>
    </w:p>
    <w:p w14:paraId="54DD379C" w14:textId="77777777" w:rsidR="00A9186A" w:rsidRPr="009E74D8" w:rsidRDefault="00A9186A" w:rsidP="009E74D8">
      <w:pPr>
        <w:spacing w:line="276" w:lineRule="auto"/>
        <w:rPr>
          <w:lang w:val="fr-FR" w:eastAsia="en-US"/>
        </w:rPr>
      </w:pPr>
    </w:p>
    <w:p w14:paraId="560DDECB" w14:textId="77777777" w:rsidR="00A9186A" w:rsidRPr="009E74D8" w:rsidRDefault="00A9186A" w:rsidP="009E74D8">
      <w:pPr>
        <w:spacing w:line="276" w:lineRule="auto"/>
        <w:rPr>
          <w:lang w:val="fr-FR" w:eastAsia="en-US"/>
        </w:rPr>
      </w:pPr>
    </w:p>
    <w:p w14:paraId="56C8A0D1" w14:textId="77777777" w:rsidR="00A9186A" w:rsidRPr="009E74D8" w:rsidRDefault="00A9186A" w:rsidP="009E74D8">
      <w:pPr>
        <w:spacing w:line="276" w:lineRule="auto"/>
        <w:rPr>
          <w:lang w:val="fr-FR" w:eastAsia="en-US"/>
        </w:rPr>
      </w:pPr>
    </w:p>
    <w:p w14:paraId="29B0989E" w14:textId="77DC6245" w:rsidR="00745FF9" w:rsidRPr="009E74D8" w:rsidRDefault="00745FF9" w:rsidP="009E74D8">
      <w:pPr>
        <w:spacing w:line="276" w:lineRule="auto"/>
        <w:rPr>
          <w:lang w:val="fr-FR" w:eastAsia="en-US"/>
        </w:rPr>
      </w:pPr>
    </w:p>
    <w:p w14:paraId="5CB2F277" w14:textId="580CB3BE" w:rsidR="00490D6E" w:rsidRPr="009E74D8" w:rsidRDefault="00490D6E" w:rsidP="009E74D8">
      <w:pPr>
        <w:spacing w:line="276" w:lineRule="auto"/>
        <w:rPr>
          <w:lang w:val="fr-FR" w:eastAsia="en-US"/>
        </w:rPr>
      </w:pPr>
    </w:p>
    <w:p w14:paraId="7A586B2B" w14:textId="2D144716" w:rsidR="00490D6E" w:rsidRPr="009E74D8" w:rsidRDefault="00490D6E" w:rsidP="009E74D8">
      <w:pPr>
        <w:spacing w:line="276" w:lineRule="auto"/>
        <w:rPr>
          <w:lang w:val="fr-FR" w:eastAsia="en-US"/>
        </w:rPr>
      </w:pPr>
    </w:p>
    <w:p w14:paraId="74337F01" w14:textId="209D84DC" w:rsidR="00490D6E" w:rsidRPr="009E74D8" w:rsidRDefault="00490D6E" w:rsidP="009E74D8">
      <w:pPr>
        <w:spacing w:line="276" w:lineRule="auto"/>
        <w:rPr>
          <w:lang w:val="fr-FR" w:eastAsia="en-US"/>
        </w:rPr>
      </w:pPr>
    </w:p>
    <w:p w14:paraId="13C61EF2" w14:textId="5DD3D4E1" w:rsidR="00490D6E" w:rsidRPr="009E74D8" w:rsidRDefault="00490D6E" w:rsidP="009E74D8">
      <w:pPr>
        <w:spacing w:line="276" w:lineRule="auto"/>
        <w:rPr>
          <w:lang w:val="fr-FR" w:eastAsia="en-US"/>
        </w:rPr>
      </w:pPr>
    </w:p>
    <w:bookmarkEnd w:id="0"/>
    <w:p w14:paraId="6DE7D80C" w14:textId="328A2CE5" w:rsidR="00490D6E" w:rsidRDefault="00490D6E" w:rsidP="003C0727">
      <w:pPr>
        <w:spacing w:line="276" w:lineRule="auto"/>
        <w:rPr>
          <w:lang w:val="fr-FR" w:eastAsia="en-US"/>
        </w:rPr>
      </w:pPr>
    </w:p>
    <w:sectPr w:rsidR="00490D6E" w:rsidSect="00385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B21135" w:rsidRDefault="00B21135" w:rsidP="00FA1D49">
      <w:r>
        <w:separator/>
      </w:r>
    </w:p>
  </w:endnote>
  <w:endnote w:type="continuationSeparator" w:id="0">
    <w:p w14:paraId="77968BA8" w14:textId="77777777" w:rsidR="00B21135" w:rsidRDefault="00B2113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BC2D51" w:rsidRDefault="00B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BC2D51" w:rsidRDefault="00BC2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BC2D51" w:rsidRDefault="00BC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B21135" w:rsidRDefault="00B21135" w:rsidP="00FA1D49">
      <w:r>
        <w:separator/>
      </w:r>
    </w:p>
  </w:footnote>
  <w:footnote w:type="continuationSeparator" w:id="0">
    <w:p w14:paraId="0E4ED796" w14:textId="77777777" w:rsidR="00B21135" w:rsidRDefault="00B21135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BC2D51" w:rsidRDefault="00BC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BC2D51" w:rsidRDefault="00BC2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BC2D51" w:rsidRDefault="00BC2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A27D6"/>
    <w:multiLevelType w:val="hybridMultilevel"/>
    <w:tmpl w:val="19BA39D8"/>
    <w:lvl w:ilvl="0" w:tplc="912CF0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7C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2C80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 w15:restartNumberingAfterBreak="0">
    <w:nsid w:val="727126B8"/>
    <w:multiLevelType w:val="hybridMultilevel"/>
    <w:tmpl w:val="EDAE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5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1"/>
  </w:num>
  <w:num w:numId="4">
    <w:abstractNumId w:val="32"/>
  </w:num>
  <w:num w:numId="5">
    <w:abstractNumId w:val="24"/>
  </w:num>
  <w:num w:numId="6">
    <w:abstractNumId w:val="27"/>
  </w:num>
  <w:num w:numId="7">
    <w:abstractNumId w:val="19"/>
  </w:num>
  <w:num w:numId="8">
    <w:abstractNumId w:val="15"/>
  </w:num>
  <w:num w:numId="9">
    <w:abstractNumId w:val="34"/>
  </w:num>
  <w:num w:numId="10">
    <w:abstractNumId w:val="13"/>
  </w:num>
  <w:num w:numId="11">
    <w:abstractNumId w:val="22"/>
  </w:num>
  <w:num w:numId="12">
    <w:abstractNumId w:val="45"/>
  </w:num>
  <w:num w:numId="13">
    <w:abstractNumId w:val="8"/>
  </w:num>
  <w:num w:numId="14">
    <w:abstractNumId w:val="38"/>
  </w:num>
  <w:num w:numId="15">
    <w:abstractNumId w:val="10"/>
  </w:num>
  <w:num w:numId="16">
    <w:abstractNumId w:val="28"/>
  </w:num>
  <w:num w:numId="17">
    <w:abstractNumId w:val="46"/>
  </w:num>
  <w:num w:numId="18">
    <w:abstractNumId w:val="9"/>
  </w:num>
  <w:num w:numId="19">
    <w:abstractNumId w:val="43"/>
  </w:num>
  <w:num w:numId="20">
    <w:abstractNumId w:val="36"/>
  </w:num>
  <w:num w:numId="21">
    <w:abstractNumId w:val="7"/>
  </w:num>
  <w:num w:numId="22">
    <w:abstractNumId w:val="30"/>
  </w:num>
  <w:num w:numId="23">
    <w:abstractNumId w:val="44"/>
  </w:num>
  <w:num w:numId="24">
    <w:abstractNumId w:val="1"/>
  </w:num>
  <w:num w:numId="25">
    <w:abstractNumId w:val="23"/>
  </w:num>
  <w:num w:numId="26">
    <w:abstractNumId w:val="26"/>
  </w:num>
  <w:num w:numId="27">
    <w:abstractNumId w:val="17"/>
  </w:num>
  <w:num w:numId="28">
    <w:abstractNumId w:val="41"/>
  </w:num>
  <w:num w:numId="29">
    <w:abstractNumId w:val="21"/>
  </w:num>
  <w:num w:numId="30">
    <w:abstractNumId w:val="3"/>
  </w:num>
  <w:num w:numId="31">
    <w:abstractNumId w:val="16"/>
  </w:num>
  <w:num w:numId="32">
    <w:abstractNumId w:val="6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9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 w:numId="40">
    <w:abstractNumId w:val="37"/>
  </w:num>
  <w:num w:numId="41">
    <w:abstractNumId w:val="25"/>
  </w:num>
  <w:num w:numId="42">
    <w:abstractNumId w:val="35"/>
  </w:num>
  <w:num w:numId="43">
    <w:abstractNumId w:val="39"/>
  </w:num>
  <w:num w:numId="44">
    <w:abstractNumId w:val="33"/>
  </w:num>
  <w:num w:numId="45">
    <w:abstractNumId w:val="12"/>
  </w:num>
  <w:num w:numId="46">
    <w:abstractNumId w:val="40"/>
  </w:num>
  <w:num w:numId="47">
    <w:abstractNumId w:val="14"/>
  </w:num>
  <w:num w:numId="4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50F0"/>
    <w:rsid w:val="00045218"/>
    <w:rsid w:val="0004627E"/>
    <w:rsid w:val="0004744E"/>
    <w:rsid w:val="000479B0"/>
    <w:rsid w:val="000512B6"/>
    <w:rsid w:val="000514FC"/>
    <w:rsid w:val="0005153D"/>
    <w:rsid w:val="00052448"/>
    <w:rsid w:val="00052A36"/>
    <w:rsid w:val="000531AD"/>
    <w:rsid w:val="00053E16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A63"/>
    <w:rsid w:val="00066260"/>
    <w:rsid w:val="0006631F"/>
    <w:rsid w:val="00067003"/>
    <w:rsid w:val="0007040E"/>
    <w:rsid w:val="00070AED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D2E"/>
    <w:rsid w:val="000F0023"/>
    <w:rsid w:val="000F088A"/>
    <w:rsid w:val="000F0FDB"/>
    <w:rsid w:val="000F10A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5519"/>
    <w:rsid w:val="00175F42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BB9"/>
    <w:rsid w:val="001B1601"/>
    <w:rsid w:val="001B1608"/>
    <w:rsid w:val="001B17A0"/>
    <w:rsid w:val="001B35DD"/>
    <w:rsid w:val="001B3FCF"/>
    <w:rsid w:val="001B4E0C"/>
    <w:rsid w:val="001B6CA2"/>
    <w:rsid w:val="001B742A"/>
    <w:rsid w:val="001B750C"/>
    <w:rsid w:val="001B7D3E"/>
    <w:rsid w:val="001C0003"/>
    <w:rsid w:val="001C0011"/>
    <w:rsid w:val="001C0937"/>
    <w:rsid w:val="001C0FAB"/>
    <w:rsid w:val="001C15CC"/>
    <w:rsid w:val="001C40AE"/>
    <w:rsid w:val="001C4332"/>
    <w:rsid w:val="001C4368"/>
    <w:rsid w:val="001C5103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58BE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95A"/>
    <w:rsid w:val="002242C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2401"/>
    <w:rsid w:val="0027565C"/>
    <w:rsid w:val="00275F75"/>
    <w:rsid w:val="00276402"/>
    <w:rsid w:val="00276507"/>
    <w:rsid w:val="00277B06"/>
    <w:rsid w:val="0028033C"/>
    <w:rsid w:val="00280471"/>
    <w:rsid w:val="002806BA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423E"/>
    <w:rsid w:val="0028468A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EB2"/>
    <w:rsid w:val="002B2A46"/>
    <w:rsid w:val="002B302D"/>
    <w:rsid w:val="002B55F0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9F9"/>
    <w:rsid w:val="002D01EA"/>
    <w:rsid w:val="002D13D9"/>
    <w:rsid w:val="002D13EA"/>
    <w:rsid w:val="002D1B2B"/>
    <w:rsid w:val="002D267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6CFA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720"/>
    <w:rsid w:val="00324C61"/>
    <w:rsid w:val="00325973"/>
    <w:rsid w:val="00325E63"/>
    <w:rsid w:val="00325EC7"/>
    <w:rsid w:val="0032633E"/>
    <w:rsid w:val="00326427"/>
    <w:rsid w:val="00326481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68F"/>
    <w:rsid w:val="00336A55"/>
    <w:rsid w:val="00336BFD"/>
    <w:rsid w:val="00336C47"/>
    <w:rsid w:val="00336C5F"/>
    <w:rsid w:val="00336CBA"/>
    <w:rsid w:val="0034019E"/>
    <w:rsid w:val="003408A5"/>
    <w:rsid w:val="00340D26"/>
    <w:rsid w:val="003410E4"/>
    <w:rsid w:val="00343AB8"/>
    <w:rsid w:val="00343BD0"/>
    <w:rsid w:val="00343DCD"/>
    <w:rsid w:val="00344043"/>
    <w:rsid w:val="003449DD"/>
    <w:rsid w:val="00345458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08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E09"/>
    <w:rsid w:val="003B2203"/>
    <w:rsid w:val="003B2C3A"/>
    <w:rsid w:val="003B2F9F"/>
    <w:rsid w:val="003B37A3"/>
    <w:rsid w:val="003B4052"/>
    <w:rsid w:val="003B4082"/>
    <w:rsid w:val="003B44EA"/>
    <w:rsid w:val="003B5794"/>
    <w:rsid w:val="003B591A"/>
    <w:rsid w:val="003B5F4F"/>
    <w:rsid w:val="003B629C"/>
    <w:rsid w:val="003B728D"/>
    <w:rsid w:val="003B750B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405"/>
    <w:rsid w:val="003C483E"/>
    <w:rsid w:val="003C4B3A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3119"/>
    <w:rsid w:val="003F394E"/>
    <w:rsid w:val="003F445C"/>
    <w:rsid w:val="003F4812"/>
    <w:rsid w:val="003F4C0C"/>
    <w:rsid w:val="003F4F91"/>
    <w:rsid w:val="003F5B96"/>
    <w:rsid w:val="003F6197"/>
    <w:rsid w:val="003F6C1C"/>
    <w:rsid w:val="003F70F4"/>
    <w:rsid w:val="003F79D9"/>
    <w:rsid w:val="003F7F6D"/>
    <w:rsid w:val="00401A88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9E8"/>
    <w:rsid w:val="00422A99"/>
    <w:rsid w:val="00422C27"/>
    <w:rsid w:val="004234C4"/>
    <w:rsid w:val="00423603"/>
    <w:rsid w:val="00423EA3"/>
    <w:rsid w:val="004248F7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135A"/>
    <w:rsid w:val="0043155F"/>
    <w:rsid w:val="00432326"/>
    <w:rsid w:val="004326EC"/>
    <w:rsid w:val="00433556"/>
    <w:rsid w:val="00433BBA"/>
    <w:rsid w:val="00433FF9"/>
    <w:rsid w:val="00434DBB"/>
    <w:rsid w:val="004357BF"/>
    <w:rsid w:val="00436F54"/>
    <w:rsid w:val="00441BBB"/>
    <w:rsid w:val="00442031"/>
    <w:rsid w:val="00442DBB"/>
    <w:rsid w:val="00442E84"/>
    <w:rsid w:val="00443F26"/>
    <w:rsid w:val="00444430"/>
    <w:rsid w:val="00444730"/>
    <w:rsid w:val="0044542C"/>
    <w:rsid w:val="00445462"/>
    <w:rsid w:val="0044575F"/>
    <w:rsid w:val="00445CF8"/>
    <w:rsid w:val="00446834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2A22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3F5"/>
    <w:rsid w:val="00477559"/>
    <w:rsid w:val="004777AF"/>
    <w:rsid w:val="00477F9E"/>
    <w:rsid w:val="004800DE"/>
    <w:rsid w:val="00480344"/>
    <w:rsid w:val="0048146C"/>
    <w:rsid w:val="00482373"/>
    <w:rsid w:val="004833C4"/>
    <w:rsid w:val="00483736"/>
    <w:rsid w:val="004840AD"/>
    <w:rsid w:val="00484BE1"/>
    <w:rsid w:val="00484F33"/>
    <w:rsid w:val="00485683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CDE"/>
    <w:rsid w:val="0049713C"/>
    <w:rsid w:val="004A0714"/>
    <w:rsid w:val="004A0B2E"/>
    <w:rsid w:val="004A0E7E"/>
    <w:rsid w:val="004A129F"/>
    <w:rsid w:val="004A1A58"/>
    <w:rsid w:val="004A28AA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7A1"/>
    <w:rsid w:val="004B14CA"/>
    <w:rsid w:val="004B1616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326F"/>
    <w:rsid w:val="004D3CAF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B0C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50872"/>
    <w:rsid w:val="00550887"/>
    <w:rsid w:val="005517DD"/>
    <w:rsid w:val="0055235F"/>
    <w:rsid w:val="0055240C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774"/>
    <w:rsid w:val="005C5EF0"/>
    <w:rsid w:val="005C671C"/>
    <w:rsid w:val="005C7996"/>
    <w:rsid w:val="005D0791"/>
    <w:rsid w:val="005D0A36"/>
    <w:rsid w:val="005D23F2"/>
    <w:rsid w:val="005D243C"/>
    <w:rsid w:val="005D24AF"/>
    <w:rsid w:val="005D2624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C6D"/>
    <w:rsid w:val="00640C94"/>
    <w:rsid w:val="00640CFB"/>
    <w:rsid w:val="006411FD"/>
    <w:rsid w:val="00642303"/>
    <w:rsid w:val="006423CA"/>
    <w:rsid w:val="00642B35"/>
    <w:rsid w:val="00642FF3"/>
    <w:rsid w:val="00643D67"/>
    <w:rsid w:val="0064461C"/>
    <w:rsid w:val="00644CF5"/>
    <w:rsid w:val="00645278"/>
    <w:rsid w:val="006453F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1685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2217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1CA1"/>
    <w:rsid w:val="006A304C"/>
    <w:rsid w:val="006A3116"/>
    <w:rsid w:val="006A3219"/>
    <w:rsid w:val="006A519B"/>
    <w:rsid w:val="006A525B"/>
    <w:rsid w:val="006A5AD2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D0F"/>
    <w:rsid w:val="006F5E59"/>
    <w:rsid w:val="006F5EE6"/>
    <w:rsid w:val="006F6BCF"/>
    <w:rsid w:val="006F6F10"/>
    <w:rsid w:val="006F729D"/>
    <w:rsid w:val="006F73E6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2041D"/>
    <w:rsid w:val="007216A7"/>
    <w:rsid w:val="007220E0"/>
    <w:rsid w:val="00722BF7"/>
    <w:rsid w:val="00722FA0"/>
    <w:rsid w:val="00723141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C0"/>
    <w:rsid w:val="007353DB"/>
    <w:rsid w:val="00735A11"/>
    <w:rsid w:val="00736A00"/>
    <w:rsid w:val="00736BFD"/>
    <w:rsid w:val="007375DA"/>
    <w:rsid w:val="00737E53"/>
    <w:rsid w:val="00740F4C"/>
    <w:rsid w:val="007416AF"/>
    <w:rsid w:val="00742574"/>
    <w:rsid w:val="007428A8"/>
    <w:rsid w:val="00742BCE"/>
    <w:rsid w:val="00742EA8"/>
    <w:rsid w:val="00743411"/>
    <w:rsid w:val="007439BC"/>
    <w:rsid w:val="0074405B"/>
    <w:rsid w:val="00744179"/>
    <w:rsid w:val="007444B7"/>
    <w:rsid w:val="00744763"/>
    <w:rsid w:val="00744B23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49"/>
    <w:rsid w:val="00770195"/>
    <w:rsid w:val="00770855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8A0"/>
    <w:rsid w:val="007820D9"/>
    <w:rsid w:val="00782F25"/>
    <w:rsid w:val="00783274"/>
    <w:rsid w:val="007832A5"/>
    <w:rsid w:val="00783790"/>
    <w:rsid w:val="00784056"/>
    <w:rsid w:val="007843FB"/>
    <w:rsid w:val="00784814"/>
    <w:rsid w:val="00784AF6"/>
    <w:rsid w:val="00785E52"/>
    <w:rsid w:val="00786722"/>
    <w:rsid w:val="00787B4D"/>
    <w:rsid w:val="00787D53"/>
    <w:rsid w:val="00791041"/>
    <w:rsid w:val="00791C0E"/>
    <w:rsid w:val="0079245F"/>
    <w:rsid w:val="007924AE"/>
    <w:rsid w:val="00792B18"/>
    <w:rsid w:val="00793159"/>
    <w:rsid w:val="00794B06"/>
    <w:rsid w:val="00797BC6"/>
    <w:rsid w:val="007A0150"/>
    <w:rsid w:val="007A1131"/>
    <w:rsid w:val="007A1618"/>
    <w:rsid w:val="007A16FA"/>
    <w:rsid w:val="007A1D94"/>
    <w:rsid w:val="007A2165"/>
    <w:rsid w:val="007A2CC6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539A"/>
    <w:rsid w:val="008058F2"/>
    <w:rsid w:val="00805AF2"/>
    <w:rsid w:val="00806433"/>
    <w:rsid w:val="0080726E"/>
    <w:rsid w:val="00810AC0"/>
    <w:rsid w:val="00811158"/>
    <w:rsid w:val="00811330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423C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5793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6316"/>
    <w:rsid w:val="009472DE"/>
    <w:rsid w:val="00947660"/>
    <w:rsid w:val="0095002E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60079"/>
    <w:rsid w:val="00960321"/>
    <w:rsid w:val="00960C43"/>
    <w:rsid w:val="00960D9C"/>
    <w:rsid w:val="0096168D"/>
    <w:rsid w:val="0096277F"/>
    <w:rsid w:val="00963050"/>
    <w:rsid w:val="009634A3"/>
    <w:rsid w:val="009634E8"/>
    <w:rsid w:val="00963A4D"/>
    <w:rsid w:val="00963FD7"/>
    <w:rsid w:val="0096516C"/>
    <w:rsid w:val="009651DB"/>
    <w:rsid w:val="009657D1"/>
    <w:rsid w:val="00966290"/>
    <w:rsid w:val="009662AF"/>
    <w:rsid w:val="00966EF1"/>
    <w:rsid w:val="00970640"/>
    <w:rsid w:val="00970AA4"/>
    <w:rsid w:val="00970FD1"/>
    <w:rsid w:val="0097392A"/>
    <w:rsid w:val="009747CF"/>
    <w:rsid w:val="00976A72"/>
    <w:rsid w:val="009779D2"/>
    <w:rsid w:val="00977A24"/>
    <w:rsid w:val="00980036"/>
    <w:rsid w:val="009803FA"/>
    <w:rsid w:val="009805A8"/>
    <w:rsid w:val="00981961"/>
    <w:rsid w:val="00981EE9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3DF7"/>
    <w:rsid w:val="009A4188"/>
    <w:rsid w:val="009A5139"/>
    <w:rsid w:val="009A57B5"/>
    <w:rsid w:val="009A600B"/>
    <w:rsid w:val="009A6033"/>
    <w:rsid w:val="009A6093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9AA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9E9"/>
    <w:rsid w:val="009F1D57"/>
    <w:rsid w:val="009F1F17"/>
    <w:rsid w:val="009F1F8E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5CF"/>
    <w:rsid w:val="00A0775A"/>
    <w:rsid w:val="00A07786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7758"/>
    <w:rsid w:val="00A47B87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A39"/>
    <w:rsid w:val="00A63C9A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386"/>
    <w:rsid w:val="00A7238D"/>
    <w:rsid w:val="00A73127"/>
    <w:rsid w:val="00A739A3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63"/>
    <w:rsid w:val="00A87604"/>
    <w:rsid w:val="00A87A9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9CC"/>
    <w:rsid w:val="00A94C9C"/>
    <w:rsid w:val="00A94E3E"/>
    <w:rsid w:val="00A9526C"/>
    <w:rsid w:val="00A957BD"/>
    <w:rsid w:val="00A957D8"/>
    <w:rsid w:val="00A95CE2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32"/>
    <w:rsid w:val="00AB4072"/>
    <w:rsid w:val="00AB48FA"/>
    <w:rsid w:val="00AB571F"/>
    <w:rsid w:val="00AB5EE0"/>
    <w:rsid w:val="00AB5F61"/>
    <w:rsid w:val="00AB7280"/>
    <w:rsid w:val="00AB76AC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F4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26FC"/>
    <w:rsid w:val="00AE3343"/>
    <w:rsid w:val="00AE3966"/>
    <w:rsid w:val="00AE4A65"/>
    <w:rsid w:val="00AE4ACD"/>
    <w:rsid w:val="00AE5515"/>
    <w:rsid w:val="00AE61AC"/>
    <w:rsid w:val="00AE66C3"/>
    <w:rsid w:val="00AE673E"/>
    <w:rsid w:val="00AE6756"/>
    <w:rsid w:val="00AE6875"/>
    <w:rsid w:val="00AE7B22"/>
    <w:rsid w:val="00AE7B34"/>
    <w:rsid w:val="00AF0590"/>
    <w:rsid w:val="00AF0A6B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981"/>
    <w:rsid w:val="00B50C01"/>
    <w:rsid w:val="00B5103C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501A"/>
    <w:rsid w:val="00B65D15"/>
    <w:rsid w:val="00B65FE0"/>
    <w:rsid w:val="00B664FB"/>
    <w:rsid w:val="00B67779"/>
    <w:rsid w:val="00B70BB7"/>
    <w:rsid w:val="00B70E67"/>
    <w:rsid w:val="00B71D89"/>
    <w:rsid w:val="00B721D0"/>
    <w:rsid w:val="00B726E5"/>
    <w:rsid w:val="00B72F20"/>
    <w:rsid w:val="00B73335"/>
    <w:rsid w:val="00B73BE4"/>
    <w:rsid w:val="00B760BB"/>
    <w:rsid w:val="00B76E9A"/>
    <w:rsid w:val="00B776B6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6621"/>
    <w:rsid w:val="00BD6985"/>
    <w:rsid w:val="00BD77EF"/>
    <w:rsid w:val="00BD7816"/>
    <w:rsid w:val="00BD7AD4"/>
    <w:rsid w:val="00BD7C97"/>
    <w:rsid w:val="00BE1C47"/>
    <w:rsid w:val="00BE2513"/>
    <w:rsid w:val="00BE260B"/>
    <w:rsid w:val="00BE2A2E"/>
    <w:rsid w:val="00BE2B66"/>
    <w:rsid w:val="00BE30D8"/>
    <w:rsid w:val="00BE3550"/>
    <w:rsid w:val="00BE35D8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2ADB"/>
    <w:rsid w:val="00C131A4"/>
    <w:rsid w:val="00C1327E"/>
    <w:rsid w:val="00C13611"/>
    <w:rsid w:val="00C13CA5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144"/>
    <w:rsid w:val="00CE0955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1809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1E5"/>
    <w:rsid w:val="00D546E6"/>
    <w:rsid w:val="00D54C79"/>
    <w:rsid w:val="00D54EDD"/>
    <w:rsid w:val="00D5563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7A1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90D48"/>
    <w:rsid w:val="00D919E2"/>
    <w:rsid w:val="00D922D1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B6"/>
    <w:rsid w:val="00DA17EA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F1B"/>
    <w:rsid w:val="00DE4038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3FFF"/>
    <w:rsid w:val="00DF4C3F"/>
    <w:rsid w:val="00DF4D16"/>
    <w:rsid w:val="00DF4D2C"/>
    <w:rsid w:val="00DF64A8"/>
    <w:rsid w:val="00DF699F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A37"/>
    <w:rsid w:val="00F01A7D"/>
    <w:rsid w:val="00F01F1A"/>
    <w:rsid w:val="00F02645"/>
    <w:rsid w:val="00F02CE7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619"/>
    <w:rsid w:val="00F71F30"/>
    <w:rsid w:val="00F7248E"/>
    <w:rsid w:val="00F72824"/>
    <w:rsid w:val="00F73039"/>
    <w:rsid w:val="00F738F7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49A7"/>
    <w:rsid w:val="00F84CAF"/>
    <w:rsid w:val="00F84D1E"/>
    <w:rsid w:val="00F85158"/>
    <w:rsid w:val="00F8627D"/>
    <w:rsid w:val="00F864BE"/>
    <w:rsid w:val="00F86701"/>
    <w:rsid w:val="00F86806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334B"/>
    <w:rsid w:val="00FB3593"/>
    <w:rsid w:val="00FB3812"/>
    <w:rsid w:val="00FB3D98"/>
    <w:rsid w:val="00FB47E9"/>
    <w:rsid w:val="00FB5035"/>
    <w:rsid w:val="00FB72A2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D1ACF"/>
    <w:rsid w:val="00FD1C1B"/>
    <w:rsid w:val="00FD1EDE"/>
    <w:rsid w:val="00FD2183"/>
    <w:rsid w:val="00FD23AA"/>
    <w:rsid w:val="00FD2E6D"/>
    <w:rsid w:val="00FD3686"/>
    <w:rsid w:val="00FD43FF"/>
    <w:rsid w:val="00FD46F6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5550"/>
    <w:rsid w:val="00FF5AE7"/>
    <w:rsid w:val="00FF5CA9"/>
    <w:rsid w:val="00FF5CDF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LENOVO</cp:lastModifiedBy>
  <cp:revision>222</cp:revision>
  <cp:lastPrinted>2024-02-13T09:46:00Z</cp:lastPrinted>
  <dcterms:created xsi:type="dcterms:W3CDTF">2022-11-29T07:04:00Z</dcterms:created>
  <dcterms:modified xsi:type="dcterms:W3CDTF">2024-02-13T09:46:00Z</dcterms:modified>
</cp:coreProperties>
</file>