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D7584" w14:textId="77777777" w:rsidR="00C634F8" w:rsidRDefault="00C634F8" w:rsidP="00C634F8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189233E1" w14:textId="77777777" w:rsidR="00C634F8" w:rsidRDefault="00C634F8" w:rsidP="00C63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pt-PT" w:eastAsia="ro-RO"/>
        </w:rPr>
      </w:pPr>
    </w:p>
    <w:p w14:paraId="3BDCFA02" w14:textId="77777777" w:rsidR="00C634F8" w:rsidRPr="000661A4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 w:rsidRPr="000661A4"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276FEC34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0BC559B1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2D0E83C3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20E1ACFA" w14:textId="77777777" w:rsidR="00C634F8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0CB5C432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34346FAE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5AAD44EB" w14:textId="77777777" w:rsidR="00C634F8" w:rsidRPr="00055F55" w:rsidRDefault="00443C52" w:rsidP="00C634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Nr. 71</w:t>
      </w:r>
      <w:r w:rsidR="00C634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27.03.2024</w:t>
      </w:r>
    </w:p>
    <w:p w14:paraId="4439DBFD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AB952F9" w14:textId="77777777" w:rsidR="00C634F8" w:rsidRPr="00E74591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incetarea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dreptului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supliment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combustibilii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solizi</w:t>
      </w:r>
      <w:proofErr w:type="spellEnd"/>
    </w:p>
    <w:p w14:paraId="32B10109" w14:textId="1FB04B50" w:rsidR="00C634F8" w:rsidRPr="00E74591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beneficiarului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Petru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începând cu data de 01.03.2024</w:t>
      </w:r>
    </w:p>
    <w:p w14:paraId="4B81835F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299A9D4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C150D73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6EB1A9AD" w14:textId="77777777" w:rsidR="00C634F8" w:rsidRPr="00055F55" w:rsidRDefault="00C634F8" w:rsidP="00C634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 w:rsidRPr="00055F55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30C734D4" w14:textId="77777777" w:rsidR="00C634F8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Ținând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cont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de:</w:t>
      </w:r>
    </w:p>
    <w:p w14:paraId="654280E8" w14:textId="77777777" w:rsidR="00C634F8" w:rsidRDefault="00C634F8" w:rsidP="00C634F8">
      <w:pPr>
        <w:tabs>
          <w:tab w:val="left" w:pos="3015"/>
          <w:tab w:val="center" w:pos="4513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Dispozitia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nr. 323 din 29.11.2023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privind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aprobarea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ajutorului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încălzirea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locuinței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și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suplimentului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consumatorul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vulnerabil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de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perioada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noiembrie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2023 – 31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martie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E74591">
        <w:rPr>
          <w:rFonts w:ascii="Times New Roman" w:eastAsiaTheme="minorHAnsi" w:hAnsi="Times New Roman" w:cstheme="minorBidi"/>
          <w:sz w:val="24"/>
          <w:szCs w:val="24"/>
        </w:rPr>
        <w:t>2024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,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poziția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419</w:t>
      </w:r>
      <w:r w:rsidRPr="00E74591">
        <w:rPr>
          <w:rFonts w:ascii="Times New Roman" w:eastAsiaTheme="minorHAnsi" w:hAnsi="Times New Roman" w:cstheme="minorBidi"/>
          <w:sz w:val="24"/>
          <w:szCs w:val="24"/>
          <w:lang w:val="ro-RO"/>
        </w:rPr>
        <w:t xml:space="preserve"> din anexele nr. 1 si 2.</w:t>
      </w:r>
    </w:p>
    <w:p w14:paraId="43582098" w14:textId="77777777" w:rsidR="00C634F8" w:rsidRPr="00E74591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deces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seria D. 12 nr. 124110,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08.02.2024;</w:t>
      </w:r>
    </w:p>
    <w:p w14:paraId="26E738AB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Luând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act de:</w:t>
      </w:r>
    </w:p>
    <w:p w14:paraId="0F75BC9C" w14:textId="77777777" w:rsidR="00C634F8" w:rsidRPr="00251B6F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5">
        <w:rPr>
          <w:rFonts w:ascii="Times New Roman" w:hAnsi="Times New Roman"/>
          <w:sz w:val="24"/>
          <w:szCs w:val="24"/>
        </w:rPr>
        <w:t>Referatul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 xml:space="preserve">3419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26.03.2024</w:t>
      </w:r>
      <w:r w:rsidRPr="00055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5">
        <w:rPr>
          <w:rFonts w:ascii="Times New Roman" w:hAnsi="Times New Roman"/>
          <w:sz w:val="24"/>
          <w:szCs w:val="24"/>
        </w:rPr>
        <w:t>întocmit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asistență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socială</w:t>
      </w:r>
      <w:proofErr w:type="spellEnd"/>
      <w:r w:rsidRPr="00055F55">
        <w:rPr>
          <w:rFonts w:ascii="Times New Roman" w:hAnsi="Times New Roman"/>
          <w:sz w:val="24"/>
          <w:szCs w:val="24"/>
        </w:rPr>
        <w:t>.</w:t>
      </w:r>
    </w:p>
    <w:p w14:paraId="32D160E6" w14:textId="77777777" w:rsidR="00C634F8" w:rsidRPr="00251B6F" w:rsidRDefault="00C634F8" w:rsidP="00C634F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55">
        <w:rPr>
          <w:rFonts w:ascii="Times New Roman" w:eastAsia="Times New Roman" w:hAnsi="Times New Roman"/>
          <w:sz w:val="24"/>
          <w:szCs w:val="24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257F222F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194F3B9E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FAEEE60" w14:textId="77777777" w:rsidR="00C634F8" w:rsidRPr="00055F55" w:rsidRDefault="00C634F8" w:rsidP="00C634F8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44FB8169" w14:textId="77777777" w:rsidR="00C634F8" w:rsidRPr="00055F55" w:rsidRDefault="00C634F8" w:rsidP="00C634F8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FA07D3F" w14:textId="128C5DC9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cu data de 01.03.2024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înceteaza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suplimentul pentru combustibilii solizi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acordat beneficiarului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Petru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EF4DF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acordat conform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anexei nr. 2, pozitia 419 la Dispoziției nr.</w:t>
      </w: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323 </w:t>
      </w:r>
      <w:proofErr w:type="gramStart"/>
      <w:r w:rsidRPr="00E74591">
        <w:rPr>
          <w:rFonts w:ascii="Times New Roman" w:eastAsiaTheme="minorHAnsi" w:hAnsi="Times New Roman" w:cstheme="minorBidi"/>
          <w:sz w:val="24"/>
          <w:szCs w:val="24"/>
        </w:rPr>
        <w:t>din</w:t>
      </w:r>
      <w:proofErr w:type="gram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29.11.2023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motivat de decesul acestuia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</w:p>
    <w:p w14:paraId="4AF1CD80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39658BD4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07B2262D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055F55">
        <w:rPr>
          <w:rFonts w:ascii="Times New Roman" w:hAnsi="Times New Roman"/>
          <w:sz w:val="24"/>
          <w:szCs w:val="24"/>
        </w:rPr>
        <w:t xml:space="preserve">   </w:t>
      </w:r>
    </w:p>
    <w:p w14:paraId="586F3DE0" w14:textId="77777777" w:rsidR="00C634F8" w:rsidRPr="00055F55" w:rsidRDefault="00C634F8" w:rsidP="00C634F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A596B0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 w:rsidRPr="00055F55">
        <w:rPr>
          <w:rFonts w:ascii="Times New Roman" w:hAnsi="Times New Roman"/>
          <w:sz w:val="24"/>
          <w:szCs w:val="24"/>
        </w:rPr>
        <w:t>Avizat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pentru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legalitate</w:t>
      </w:r>
      <w:proofErr w:type="spellEnd"/>
      <w:r w:rsidRPr="00055F55">
        <w:rPr>
          <w:rFonts w:ascii="Times New Roman" w:hAnsi="Times New Roman"/>
          <w:sz w:val="24"/>
          <w:szCs w:val="24"/>
        </w:rPr>
        <w:t>,</w:t>
      </w:r>
    </w:p>
    <w:p w14:paraId="7192AF62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Dumitru-Dorin TABACARIU</w:t>
      </w:r>
      <w:r w:rsidRPr="00055F5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F55">
        <w:rPr>
          <w:rFonts w:ascii="Times New Roman" w:hAnsi="Times New Roman"/>
          <w:sz w:val="24"/>
          <w:szCs w:val="24"/>
        </w:rPr>
        <w:t xml:space="preserve"> SECRETAR GENERAL</w:t>
      </w:r>
    </w:p>
    <w:p w14:paraId="235F2D74" w14:textId="77777777" w:rsidR="00C634F8" w:rsidRDefault="00C634F8" w:rsidP="00C634F8">
      <w:pPr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155F6F85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45F386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634F8" w:rsidSect="00B914CB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C"/>
    <w:rsid w:val="000655EC"/>
    <w:rsid w:val="00443C52"/>
    <w:rsid w:val="00523816"/>
    <w:rsid w:val="007E54ED"/>
    <w:rsid w:val="00B914CB"/>
    <w:rsid w:val="00C634F8"/>
    <w:rsid w:val="00C804BA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81E"/>
  <w15:chartTrackingRefBased/>
  <w15:docId w15:val="{83ACA7CD-270B-49B8-BED5-7A3B41F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634F8"/>
  </w:style>
  <w:style w:type="character" w:customStyle="1" w:styleId="shdr">
    <w:name w:val="s_hdr"/>
    <w:basedOn w:val="DefaultParagraphFont"/>
    <w:rsid w:val="00C634F8"/>
  </w:style>
  <w:style w:type="paragraph" w:styleId="ListParagraph">
    <w:name w:val="List Paragraph"/>
    <w:basedOn w:val="Normal"/>
    <w:uiPriority w:val="34"/>
    <w:qFormat/>
    <w:rsid w:val="00C634F8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5</cp:revision>
  <dcterms:created xsi:type="dcterms:W3CDTF">2024-03-27T01:35:00Z</dcterms:created>
  <dcterms:modified xsi:type="dcterms:W3CDTF">2024-03-29T09:19:00Z</dcterms:modified>
</cp:coreProperties>
</file>