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23BA8" w14:textId="77777777" w:rsidR="000E1744" w:rsidRDefault="000E1744" w:rsidP="000E1744">
      <w:pPr>
        <w:spacing w:after="0" w:line="240" w:lineRule="auto"/>
        <w:rPr>
          <w:rFonts w:ascii="Times New Roman" w:eastAsia="Times New Roman" w:hAnsi="Times New Roman"/>
          <w:b/>
          <w:bCs/>
          <w:lang w:val="pt-PT" w:eastAsia="ro-RO"/>
        </w:rPr>
      </w:pPr>
    </w:p>
    <w:p w14:paraId="76076A1B" w14:textId="77777777" w:rsidR="000E1744" w:rsidRDefault="000E1744" w:rsidP="000E17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pt-PT" w:eastAsia="ro-RO"/>
        </w:rPr>
      </w:pPr>
    </w:p>
    <w:p w14:paraId="157E71FE" w14:textId="77777777" w:rsidR="000E1744" w:rsidRPr="000661A4" w:rsidRDefault="000E1744" w:rsidP="000E1744">
      <w:pPr>
        <w:spacing w:after="0"/>
        <w:jc w:val="center"/>
        <w:rPr>
          <w:rFonts w:ascii="Times New Roman" w:eastAsia="Times New Roman" w:hAnsi="Times New Roman"/>
          <w:b/>
          <w:bCs/>
          <w:lang w:val="ro-RO" w:eastAsia="ro-RO"/>
        </w:rPr>
      </w:pPr>
      <w:r w:rsidRPr="000661A4">
        <w:rPr>
          <w:rFonts w:ascii="Times New Roman" w:eastAsia="Times New Roman" w:hAnsi="Times New Roman"/>
          <w:b/>
          <w:bCs/>
          <w:lang w:val="pt-PT" w:eastAsia="ro-RO"/>
        </w:rPr>
        <w:t>ROMÂNIA</w:t>
      </w:r>
    </w:p>
    <w:p w14:paraId="2EE7CB35" w14:textId="77777777" w:rsidR="000E1744" w:rsidRPr="00055F55" w:rsidRDefault="000E1744" w:rsidP="000E1744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r w:rsidRPr="00055F55"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JUDEȚUL NEAMȚ</w:t>
      </w:r>
    </w:p>
    <w:p w14:paraId="0D6B70FF" w14:textId="77777777" w:rsidR="000E1744" w:rsidRPr="00055F55" w:rsidRDefault="000E1744" w:rsidP="000E1744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r w:rsidRPr="00055F55"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COMUNA ION CREANGĂ</w:t>
      </w:r>
    </w:p>
    <w:p w14:paraId="6DDA97B6" w14:textId="77777777" w:rsidR="000E1744" w:rsidRPr="00055F55" w:rsidRDefault="000E1744" w:rsidP="000E1744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r w:rsidRPr="00055F55"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PRIMAR</w:t>
      </w:r>
    </w:p>
    <w:p w14:paraId="75FB2058" w14:textId="77777777" w:rsidR="000E1744" w:rsidRDefault="000E1744" w:rsidP="000E1744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</w:p>
    <w:p w14:paraId="3E14BA4B" w14:textId="77777777" w:rsidR="000E1744" w:rsidRPr="00055F55" w:rsidRDefault="000E1744" w:rsidP="000E1744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</w:p>
    <w:p w14:paraId="3C3B9F7F" w14:textId="77777777" w:rsidR="000E1744" w:rsidRPr="00055F55" w:rsidRDefault="000E1744" w:rsidP="000E1744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r w:rsidRPr="00055F55"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D I S P O Z I Ț I E</w:t>
      </w:r>
    </w:p>
    <w:p w14:paraId="56629337" w14:textId="77777777" w:rsidR="000E1744" w:rsidRPr="00055F55" w:rsidRDefault="00794591" w:rsidP="000E174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>Nr. 72 din 27.03.2024</w:t>
      </w:r>
    </w:p>
    <w:p w14:paraId="1EB69B25" w14:textId="77777777" w:rsidR="000E1744" w:rsidRPr="00055F55" w:rsidRDefault="000E1744" w:rsidP="000E174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5E6A9F13" w14:textId="77777777" w:rsidR="000E1744" w:rsidRPr="00E74591" w:rsidRDefault="000E1744" w:rsidP="000E174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E74591">
        <w:rPr>
          <w:rFonts w:ascii="Times New Roman" w:eastAsia="Times New Roman" w:hAnsi="Times New Roman"/>
          <w:sz w:val="24"/>
          <w:szCs w:val="24"/>
          <w:lang w:eastAsia="ro-RO"/>
        </w:rPr>
        <w:t>Privind</w:t>
      </w:r>
      <w:proofErr w:type="spellEnd"/>
      <w:r w:rsidRPr="00E745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E74591">
        <w:rPr>
          <w:rFonts w:ascii="Times New Roman" w:eastAsia="Times New Roman" w:hAnsi="Times New Roman"/>
          <w:sz w:val="24"/>
          <w:szCs w:val="24"/>
          <w:lang w:eastAsia="ro-RO"/>
        </w:rPr>
        <w:t>incetarea</w:t>
      </w:r>
      <w:proofErr w:type="spellEnd"/>
      <w:r w:rsidRPr="00E745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E74591">
        <w:rPr>
          <w:rFonts w:ascii="Times New Roman" w:eastAsia="Times New Roman" w:hAnsi="Times New Roman"/>
          <w:sz w:val="24"/>
          <w:szCs w:val="24"/>
          <w:lang w:eastAsia="ro-RO"/>
        </w:rPr>
        <w:t>dreptului</w:t>
      </w:r>
      <w:proofErr w:type="spellEnd"/>
      <w:r w:rsidRPr="00E74591">
        <w:rPr>
          <w:rFonts w:ascii="Times New Roman" w:eastAsia="Times New Roman" w:hAnsi="Times New Roman"/>
          <w:sz w:val="24"/>
          <w:szCs w:val="24"/>
          <w:lang w:eastAsia="ro-RO"/>
        </w:rPr>
        <w:t xml:space="preserve"> la </w:t>
      </w:r>
      <w:proofErr w:type="spellStart"/>
      <w:r w:rsidRPr="00E74591">
        <w:rPr>
          <w:rFonts w:ascii="Times New Roman" w:eastAsia="Times New Roman" w:hAnsi="Times New Roman"/>
          <w:sz w:val="24"/>
          <w:szCs w:val="24"/>
          <w:lang w:eastAsia="ro-RO"/>
        </w:rPr>
        <w:t>supliment</w:t>
      </w:r>
      <w:proofErr w:type="spellEnd"/>
      <w:r w:rsidRPr="00E745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E74591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E745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E74591">
        <w:rPr>
          <w:rFonts w:ascii="Times New Roman" w:eastAsia="Times New Roman" w:hAnsi="Times New Roman"/>
          <w:sz w:val="24"/>
          <w:szCs w:val="24"/>
          <w:lang w:eastAsia="ro-RO"/>
        </w:rPr>
        <w:t>combustibilii</w:t>
      </w:r>
      <w:proofErr w:type="spellEnd"/>
      <w:r w:rsidRPr="00E745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E74591">
        <w:rPr>
          <w:rFonts w:ascii="Times New Roman" w:eastAsia="Times New Roman" w:hAnsi="Times New Roman"/>
          <w:sz w:val="24"/>
          <w:szCs w:val="24"/>
          <w:lang w:eastAsia="ro-RO"/>
        </w:rPr>
        <w:t>solizi</w:t>
      </w:r>
      <w:proofErr w:type="spellEnd"/>
    </w:p>
    <w:p w14:paraId="3B65846E" w14:textId="358259AD" w:rsidR="000E1744" w:rsidRPr="00E74591" w:rsidRDefault="000E1744" w:rsidP="000E174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>beneficiarei</w:t>
      </w:r>
      <w:r w:rsidRPr="00E74591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Pr="000E1744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Maria</w:t>
      </w:r>
      <w:r w:rsidRPr="00E74591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începând cu data de 01.03.2024</w:t>
      </w:r>
    </w:p>
    <w:p w14:paraId="40963259" w14:textId="77777777" w:rsidR="000E1744" w:rsidRPr="00E74591" w:rsidRDefault="000E1744" w:rsidP="000E1744">
      <w:pPr>
        <w:spacing w:after="0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5D16579F" w14:textId="77777777" w:rsidR="000E1744" w:rsidRPr="00E74591" w:rsidRDefault="000E1744" w:rsidP="000E1744">
      <w:pPr>
        <w:spacing w:after="0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3D2C600E" w14:textId="77777777" w:rsidR="000E1744" w:rsidRPr="00055F55" w:rsidRDefault="000E1744" w:rsidP="000E1744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 xml:space="preserve">     </w:t>
      </w:r>
      <w:proofErr w:type="spellStart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>Analizând</w:t>
      </w:r>
      <w:proofErr w:type="spellEnd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>temeiurile</w:t>
      </w:r>
      <w:proofErr w:type="spellEnd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>juridice</w:t>
      </w:r>
      <w:proofErr w:type="spellEnd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>:</w:t>
      </w:r>
    </w:p>
    <w:p w14:paraId="6A6DC523" w14:textId="77777777" w:rsidR="000E1744" w:rsidRPr="00055F55" w:rsidRDefault="000E1744" w:rsidP="000E174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 xml:space="preserve">-art.2, art.4, art.6, art.7, art.14, art.19, art.33 </w:t>
      </w:r>
      <w:proofErr w:type="spellStart"/>
      <w:proofErr w:type="gramStart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>alin</w:t>
      </w:r>
      <w:proofErr w:type="spellEnd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>.(</w:t>
      </w:r>
      <w:proofErr w:type="gramEnd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 xml:space="preserve">1), </w:t>
      </w:r>
      <w:proofErr w:type="spellStart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>alin</w:t>
      </w:r>
      <w:proofErr w:type="spellEnd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 xml:space="preserve">.(4), </w:t>
      </w:r>
      <w:proofErr w:type="spellStart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>alin</w:t>
      </w:r>
      <w:proofErr w:type="spellEnd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 xml:space="preserve">.(5), </w:t>
      </w:r>
      <w:proofErr w:type="spellStart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>alin</w:t>
      </w:r>
      <w:proofErr w:type="spellEnd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>(8) din</w:t>
      </w:r>
      <w:r w:rsidRPr="00055F55">
        <w:rPr>
          <w:rStyle w:val="sden"/>
          <w:rFonts w:ascii="Verdana" w:hAnsi="Verdana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5F55">
        <w:rPr>
          <w:rStyle w:val="sden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Legea</w:t>
      </w:r>
      <w:proofErr w:type="spellEnd"/>
      <w:r w:rsidRPr="00055F55">
        <w:rPr>
          <w:rStyle w:val="sden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nr. 226 din 16 </w:t>
      </w:r>
      <w:proofErr w:type="spellStart"/>
      <w:r w:rsidRPr="00055F55">
        <w:rPr>
          <w:rStyle w:val="sden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septembrie</w:t>
      </w:r>
      <w:proofErr w:type="spellEnd"/>
      <w:r w:rsidRPr="00055F55">
        <w:rPr>
          <w:rStyle w:val="sden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2021 </w:t>
      </w:r>
      <w:proofErr w:type="spellStart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stabilirea</w:t>
      </w:r>
      <w:proofErr w:type="spellEnd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măsurilor</w:t>
      </w:r>
      <w:proofErr w:type="spellEnd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protecție</w:t>
      </w:r>
      <w:proofErr w:type="spellEnd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socială</w:t>
      </w:r>
      <w:proofErr w:type="spellEnd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consumatorul</w:t>
      </w:r>
      <w:proofErr w:type="spellEnd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vulnerabil</w:t>
      </w:r>
      <w:proofErr w:type="spellEnd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energie</w:t>
      </w:r>
      <w:proofErr w:type="spellEnd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>;</w:t>
      </w:r>
    </w:p>
    <w:p w14:paraId="1030B792" w14:textId="77777777" w:rsidR="000E1744" w:rsidRDefault="000E1744" w:rsidP="000E174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55F5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055F55">
        <w:rPr>
          <w:rFonts w:ascii="Times New Roman" w:hAnsi="Times New Roman"/>
          <w:sz w:val="24"/>
          <w:szCs w:val="24"/>
        </w:rPr>
        <w:t>Ținând</w:t>
      </w:r>
      <w:proofErr w:type="spellEnd"/>
      <w:r w:rsidRPr="00055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5F55">
        <w:rPr>
          <w:rFonts w:ascii="Times New Roman" w:hAnsi="Times New Roman"/>
          <w:sz w:val="24"/>
          <w:szCs w:val="24"/>
        </w:rPr>
        <w:t>cont</w:t>
      </w:r>
      <w:proofErr w:type="spellEnd"/>
      <w:r w:rsidRPr="00055F55">
        <w:rPr>
          <w:rFonts w:ascii="Times New Roman" w:hAnsi="Times New Roman"/>
          <w:sz w:val="24"/>
          <w:szCs w:val="24"/>
        </w:rPr>
        <w:t xml:space="preserve"> de:</w:t>
      </w:r>
    </w:p>
    <w:p w14:paraId="37FF0613" w14:textId="77777777" w:rsidR="000E1744" w:rsidRDefault="000E1744" w:rsidP="000E1744">
      <w:pPr>
        <w:tabs>
          <w:tab w:val="left" w:pos="3015"/>
          <w:tab w:val="center" w:pos="4513"/>
        </w:tabs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val="ro-RO"/>
        </w:rPr>
      </w:pPr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-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Dispozitia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nr. 323 din 29.11.2023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privind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aprobarea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ajutorului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pentru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încălzirea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locuinței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și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a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suplimentului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pentru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energie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pentru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consumatorul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vulnerabil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de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energie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,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pentru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perioada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1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noiembrie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2023 – 31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martie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2024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 , 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</w:rPr>
        <w:t>poziția</w:t>
      </w:r>
      <w:proofErr w:type="spellEnd"/>
      <w:r>
        <w:rPr>
          <w:rFonts w:ascii="Times New Roman" w:eastAsiaTheme="minorHAnsi" w:hAnsi="Times New Roman" w:cstheme="minorBidi"/>
          <w:sz w:val="24"/>
          <w:szCs w:val="24"/>
        </w:rPr>
        <w:t xml:space="preserve"> 317</w:t>
      </w:r>
      <w:r w:rsidRPr="00E74591">
        <w:rPr>
          <w:rFonts w:ascii="Times New Roman" w:eastAsiaTheme="minorHAnsi" w:hAnsi="Times New Roman" w:cstheme="minorBidi"/>
          <w:sz w:val="24"/>
          <w:szCs w:val="24"/>
          <w:lang w:val="ro-RO"/>
        </w:rPr>
        <w:t xml:space="preserve"> din anexele nr. 1 si 2.</w:t>
      </w:r>
    </w:p>
    <w:p w14:paraId="4D98DCEB" w14:textId="77777777" w:rsidR="000E1744" w:rsidRPr="00E74591" w:rsidRDefault="000E1744" w:rsidP="000E17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Certificatul</w:t>
      </w:r>
      <w:proofErr w:type="spellEnd"/>
      <w:r w:rsidRPr="00055F5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55F55">
        <w:rPr>
          <w:rFonts w:ascii="Times New Roman" w:hAnsi="Times New Roman"/>
          <w:sz w:val="24"/>
          <w:szCs w:val="24"/>
        </w:rPr>
        <w:t>deces</w:t>
      </w:r>
      <w:proofErr w:type="spellEnd"/>
      <w:r w:rsidRPr="00055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seria D. 12 nr. 124163, </w:t>
      </w:r>
      <w:proofErr w:type="spellStart"/>
      <w:r>
        <w:rPr>
          <w:rFonts w:ascii="Times New Roman" w:hAnsi="Times New Roman"/>
          <w:sz w:val="24"/>
          <w:szCs w:val="24"/>
        </w:rPr>
        <w:t>eliberat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data de 26.02.2024;</w:t>
      </w:r>
    </w:p>
    <w:p w14:paraId="7C60114A" w14:textId="77777777" w:rsidR="000E1744" w:rsidRPr="00055F55" w:rsidRDefault="000E1744" w:rsidP="000E174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55F5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055F55">
        <w:rPr>
          <w:rFonts w:ascii="Times New Roman" w:hAnsi="Times New Roman"/>
          <w:sz w:val="24"/>
          <w:szCs w:val="24"/>
        </w:rPr>
        <w:t>Luând</w:t>
      </w:r>
      <w:proofErr w:type="spellEnd"/>
      <w:r w:rsidRPr="00055F55">
        <w:rPr>
          <w:rFonts w:ascii="Times New Roman" w:hAnsi="Times New Roman"/>
          <w:sz w:val="24"/>
          <w:szCs w:val="24"/>
        </w:rPr>
        <w:t xml:space="preserve"> act de:</w:t>
      </w:r>
    </w:p>
    <w:p w14:paraId="0C842FA2" w14:textId="77777777" w:rsidR="000E1744" w:rsidRPr="00251B6F" w:rsidRDefault="000E1744" w:rsidP="000E17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5F5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55F55">
        <w:rPr>
          <w:rFonts w:ascii="Times New Roman" w:hAnsi="Times New Roman"/>
          <w:sz w:val="24"/>
          <w:szCs w:val="24"/>
        </w:rPr>
        <w:t>Referatul</w:t>
      </w:r>
      <w:proofErr w:type="spellEnd"/>
      <w:r w:rsidRPr="00055F55">
        <w:rPr>
          <w:rFonts w:ascii="Times New Roman" w:hAnsi="Times New Roman"/>
          <w:sz w:val="24"/>
          <w:szCs w:val="24"/>
        </w:rPr>
        <w:t xml:space="preserve"> nr. </w:t>
      </w:r>
      <w:r>
        <w:rPr>
          <w:rFonts w:ascii="Times New Roman" w:hAnsi="Times New Roman"/>
          <w:sz w:val="24"/>
          <w:szCs w:val="24"/>
        </w:rPr>
        <w:t>3417 din 26.03.2024</w:t>
      </w:r>
      <w:r w:rsidRPr="00055F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5F55">
        <w:rPr>
          <w:rFonts w:ascii="Times New Roman" w:hAnsi="Times New Roman"/>
          <w:sz w:val="24"/>
          <w:szCs w:val="24"/>
        </w:rPr>
        <w:t>întocmit</w:t>
      </w:r>
      <w:proofErr w:type="spellEnd"/>
      <w:r w:rsidRPr="00055F5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55F55">
        <w:rPr>
          <w:rFonts w:ascii="Times New Roman" w:hAnsi="Times New Roman"/>
          <w:sz w:val="24"/>
          <w:szCs w:val="24"/>
        </w:rPr>
        <w:t>compartimentul</w:t>
      </w:r>
      <w:proofErr w:type="spellEnd"/>
      <w:r w:rsidRPr="00055F5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55F55">
        <w:rPr>
          <w:rFonts w:ascii="Times New Roman" w:hAnsi="Times New Roman"/>
          <w:sz w:val="24"/>
          <w:szCs w:val="24"/>
        </w:rPr>
        <w:t>asistență</w:t>
      </w:r>
      <w:proofErr w:type="spellEnd"/>
      <w:r w:rsidRPr="00055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5F55">
        <w:rPr>
          <w:rFonts w:ascii="Times New Roman" w:hAnsi="Times New Roman"/>
          <w:sz w:val="24"/>
          <w:szCs w:val="24"/>
        </w:rPr>
        <w:t>socială</w:t>
      </w:r>
      <w:proofErr w:type="spellEnd"/>
      <w:r w:rsidRPr="00055F55">
        <w:rPr>
          <w:rFonts w:ascii="Times New Roman" w:hAnsi="Times New Roman"/>
          <w:sz w:val="24"/>
          <w:szCs w:val="24"/>
        </w:rPr>
        <w:t>.</w:t>
      </w:r>
    </w:p>
    <w:p w14:paraId="4624151F" w14:textId="77777777" w:rsidR="000E1744" w:rsidRPr="00251B6F" w:rsidRDefault="000E1744" w:rsidP="000E1744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5F55">
        <w:rPr>
          <w:rFonts w:ascii="Times New Roman" w:eastAsia="Times New Roman" w:hAnsi="Times New Roman"/>
          <w:sz w:val="24"/>
          <w:szCs w:val="24"/>
        </w:rPr>
        <w:t>În temeiul prevederilor art. 155 alin.(1) lit. “d”, alin. (5) lit.” a”, art. 196 alin. (1) lit.” b” din Ordonanța de Urgență a Guvernului nr. 57/2019 privind Codul administrativ,</w:t>
      </w:r>
    </w:p>
    <w:p w14:paraId="714B13BC" w14:textId="77777777" w:rsidR="000E1744" w:rsidRPr="00055F55" w:rsidRDefault="000E1744" w:rsidP="000E1744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 xml:space="preserve">           </w:t>
      </w:r>
      <w:proofErr w:type="spellStart"/>
      <w:r w:rsidRPr="00055F55">
        <w:rPr>
          <w:rFonts w:ascii="Times New Roman" w:eastAsia="Times New Roman" w:hAnsi="Times New Roman"/>
          <w:b/>
          <w:sz w:val="24"/>
          <w:szCs w:val="24"/>
          <w:lang w:eastAsia="ro-RO"/>
        </w:rPr>
        <w:t>Primarul</w:t>
      </w:r>
      <w:proofErr w:type="spellEnd"/>
      <w:r w:rsidRPr="00055F55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 w:rsidRPr="00055F55">
        <w:rPr>
          <w:rFonts w:ascii="Times New Roman" w:eastAsia="Times New Roman" w:hAnsi="Times New Roman"/>
          <w:b/>
          <w:sz w:val="24"/>
          <w:szCs w:val="24"/>
          <w:lang w:eastAsia="ro-RO"/>
        </w:rPr>
        <w:t>comunei</w:t>
      </w:r>
      <w:proofErr w:type="spellEnd"/>
      <w:r w:rsidRPr="00055F55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Ion Creangă, </w:t>
      </w:r>
      <w:proofErr w:type="spellStart"/>
      <w:r w:rsidRPr="00055F55">
        <w:rPr>
          <w:rFonts w:ascii="Times New Roman" w:eastAsia="Times New Roman" w:hAnsi="Times New Roman"/>
          <w:b/>
          <w:sz w:val="24"/>
          <w:szCs w:val="24"/>
          <w:lang w:eastAsia="ro-RO"/>
        </w:rPr>
        <w:t>județul</w:t>
      </w:r>
      <w:proofErr w:type="spellEnd"/>
      <w:r w:rsidRPr="00055F55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Neamț</w:t>
      </w:r>
    </w:p>
    <w:p w14:paraId="68410C74" w14:textId="77777777" w:rsidR="000E1744" w:rsidRPr="00055F55" w:rsidRDefault="000E1744" w:rsidP="000E1744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2287B368" w14:textId="77777777" w:rsidR="000E1744" w:rsidRPr="00055F55" w:rsidRDefault="000E1744" w:rsidP="000E1744">
      <w:pPr>
        <w:spacing w:before="240" w:after="0"/>
        <w:ind w:left="1068"/>
        <w:contextualSpacing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055F55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  DISPUNE:</w:t>
      </w:r>
    </w:p>
    <w:p w14:paraId="4AFA5A86" w14:textId="77777777" w:rsidR="000E1744" w:rsidRPr="00055F55" w:rsidRDefault="000E1744" w:rsidP="000E1744">
      <w:pPr>
        <w:spacing w:before="240" w:after="0"/>
        <w:contextualSpacing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016F93EF" w14:textId="6FE1848B" w:rsidR="000E1744" w:rsidRPr="00055F55" w:rsidRDefault="000E1744" w:rsidP="000E1744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055F55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Art.1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Începând cu data de 01.03.2024</w:t>
      </w:r>
      <w:r w:rsidRPr="00055F55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înceteaz</w:t>
      </w:r>
      <w:r w:rsidR="00352BDA">
        <w:rPr>
          <w:rFonts w:ascii="Times New Roman" w:eastAsia="Times New Roman" w:hAnsi="Times New Roman"/>
          <w:sz w:val="24"/>
          <w:szCs w:val="24"/>
          <w:lang w:val="ro-RO" w:eastAsia="ro-RO"/>
        </w:rPr>
        <w:t>ă</w:t>
      </w:r>
      <w:r w:rsidRPr="00055F55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suplimentul pentru combustibilii solizi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acordat beneficiarei</w:t>
      </w:r>
      <w:r w:rsidRPr="00055F55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Maria</w:t>
      </w:r>
      <w:r>
        <w:rPr>
          <w:rFonts w:ascii="Times New Roman" w:hAnsi="Times New Roman"/>
          <w:sz w:val="24"/>
          <w:szCs w:val="24"/>
        </w:rPr>
        <w:t xml:space="preserve">, CNP: </w:t>
      </w:r>
      <w:r w:rsidR="00352BDA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55F55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acordat conform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anexei nr. 2, pozitia 317 la Dispoziției nr.</w:t>
      </w:r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323 din 29.11.2023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motivat de decesul acesteia</w:t>
      </w:r>
      <w:r w:rsidRPr="00055F55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. </w:t>
      </w:r>
    </w:p>
    <w:p w14:paraId="308AF5B7" w14:textId="77777777" w:rsidR="000E1744" w:rsidRPr="00055F55" w:rsidRDefault="000E1744" w:rsidP="000E1744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055F55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Art.3 </w:t>
      </w:r>
      <w:r w:rsidRPr="00055F55">
        <w:rPr>
          <w:rFonts w:ascii="Times New Roman" w:eastAsia="Times New Roman" w:hAnsi="Times New Roman"/>
          <w:sz w:val="24"/>
          <w:szCs w:val="24"/>
          <w:lang w:val="ro-RO" w:eastAsia="ro-RO"/>
        </w:rPr>
        <w:t>Compartimentul de asistență socială va duce la îndeplinire prevederile prezentei.</w:t>
      </w:r>
    </w:p>
    <w:p w14:paraId="5E0148AB" w14:textId="77777777" w:rsidR="000E1744" w:rsidRPr="00055F55" w:rsidRDefault="000E1744" w:rsidP="000E1744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055F55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Art.4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Pr="00055F55">
        <w:rPr>
          <w:rFonts w:ascii="Times New Roman" w:eastAsia="Times New Roman" w:hAnsi="Times New Roman"/>
          <w:sz w:val="24"/>
          <w:szCs w:val="24"/>
          <w:lang w:val="ro-RO" w:eastAsia="ro-RO"/>
        </w:rPr>
        <w:t>Dispoziția se poate contesta, potrivit Legii nr. 554/2004 a contenciosului administrativ, cu modificările și completările ulterioare.</w:t>
      </w:r>
    </w:p>
    <w:p w14:paraId="724DAFA2" w14:textId="77777777" w:rsidR="000E1744" w:rsidRPr="00055F55" w:rsidRDefault="000E1744" w:rsidP="000E174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55F55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Art.5 </w:t>
      </w:r>
      <w:r w:rsidRPr="00055F55">
        <w:rPr>
          <w:rFonts w:ascii="Times New Roman" w:eastAsia="Times New Roman" w:hAnsi="Times New Roman"/>
          <w:sz w:val="24"/>
          <w:szCs w:val="24"/>
          <w:lang w:val="ro-RO" w:eastAsia="ro-RO"/>
        </w:rPr>
        <w:t>Secretarul general al UAT va comunica prezenta instituțiilor, autorităților și persoanelor interesate.</w:t>
      </w:r>
      <w:r w:rsidRPr="00055F55">
        <w:rPr>
          <w:rFonts w:ascii="Times New Roman" w:hAnsi="Times New Roman"/>
          <w:sz w:val="24"/>
          <w:szCs w:val="24"/>
        </w:rPr>
        <w:t xml:space="preserve">   </w:t>
      </w:r>
    </w:p>
    <w:p w14:paraId="2957C467" w14:textId="77777777" w:rsidR="000E1744" w:rsidRPr="00055F55" w:rsidRDefault="000E1744" w:rsidP="000E1744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055F55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055F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7166249" w14:textId="77777777" w:rsidR="000E1744" w:rsidRPr="00055F55" w:rsidRDefault="000E1744" w:rsidP="000E1744">
      <w:pPr>
        <w:spacing w:after="0"/>
        <w:rPr>
          <w:rFonts w:ascii="Times New Roman" w:hAnsi="Times New Roman"/>
          <w:sz w:val="24"/>
          <w:szCs w:val="24"/>
        </w:rPr>
      </w:pPr>
      <w:r w:rsidRPr="00055F55">
        <w:rPr>
          <w:rFonts w:ascii="Times New Roman" w:hAnsi="Times New Roman"/>
          <w:sz w:val="24"/>
          <w:szCs w:val="24"/>
        </w:rPr>
        <w:t xml:space="preserve">            PRIMAR                                                                                         </w:t>
      </w:r>
      <w:proofErr w:type="spellStart"/>
      <w:r w:rsidRPr="00055F55">
        <w:rPr>
          <w:rFonts w:ascii="Times New Roman" w:hAnsi="Times New Roman"/>
          <w:sz w:val="24"/>
          <w:szCs w:val="24"/>
        </w:rPr>
        <w:t>Avizat</w:t>
      </w:r>
      <w:proofErr w:type="spellEnd"/>
      <w:r w:rsidRPr="00055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5F55">
        <w:rPr>
          <w:rFonts w:ascii="Times New Roman" w:hAnsi="Times New Roman"/>
          <w:sz w:val="24"/>
          <w:szCs w:val="24"/>
        </w:rPr>
        <w:t>pentru</w:t>
      </w:r>
      <w:proofErr w:type="spellEnd"/>
      <w:r w:rsidRPr="00055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5F55">
        <w:rPr>
          <w:rFonts w:ascii="Times New Roman" w:hAnsi="Times New Roman"/>
          <w:sz w:val="24"/>
          <w:szCs w:val="24"/>
        </w:rPr>
        <w:t>legalitate</w:t>
      </w:r>
      <w:proofErr w:type="spellEnd"/>
      <w:r w:rsidRPr="00055F55">
        <w:rPr>
          <w:rFonts w:ascii="Times New Roman" w:hAnsi="Times New Roman"/>
          <w:sz w:val="24"/>
          <w:szCs w:val="24"/>
        </w:rPr>
        <w:t>,</w:t>
      </w:r>
    </w:p>
    <w:p w14:paraId="20C54D35" w14:textId="77777777" w:rsidR="000E1744" w:rsidRPr="00055F55" w:rsidRDefault="000E1744" w:rsidP="000E1744">
      <w:pPr>
        <w:spacing w:after="0"/>
        <w:rPr>
          <w:rFonts w:ascii="Times New Roman" w:hAnsi="Times New Roman"/>
          <w:sz w:val="24"/>
          <w:szCs w:val="24"/>
        </w:rPr>
      </w:pPr>
      <w:r w:rsidRPr="00055F55">
        <w:rPr>
          <w:rFonts w:ascii="Times New Roman" w:hAnsi="Times New Roman"/>
          <w:sz w:val="24"/>
          <w:szCs w:val="24"/>
        </w:rPr>
        <w:t>Dumitru-Dorin TABACARIU</w:t>
      </w:r>
      <w:r w:rsidRPr="00055F55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055F55">
        <w:rPr>
          <w:rFonts w:ascii="Times New Roman" w:hAnsi="Times New Roman"/>
          <w:sz w:val="24"/>
          <w:szCs w:val="24"/>
        </w:rPr>
        <w:t xml:space="preserve"> SECRETAR GENERAL</w:t>
      </w:r>
    </w:p>
    <w:p w14:paraId="4C2FB70E" w14:textId="77777777" w:rsidR="000E1744" w:rsidRDefault="000E1744" w:rsidP="000E1744">
      <w:pPr>
        <w:rPr>
          <w:rFonts w:ascii="Times New Roman" w:hAnsi="Times New Roman"/>
          <w:sz w:val="24"/>
          <w:szCs w:val="24"/>
        </w:rPr>
      </w:pPr>
      <w:r w:rsidRPr="00055F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Mihaela NIȚĂ</w:t>
      </w:r>
    </w:p>
    <w:p w14:paraId="5D8E74E4" w14:textId="77777777" w:rsidR="000E1744" w:rsidRDefault="000E1744" w:rsidP="000E17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2742BE" w14:textId="77777777" w:rsidR="000E1744" w:rsidRDefault="000E1744" w:rsidP="000E17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0E1744" w:rsidSect="00F47C84">
      <w:pgSz w:w="12240" w:h="15840"/>
      <w:pgMar w:top="567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E8C"/>
    <w:rsid w:val="000E1744"/>
    <w:rsid w:val="00352BDA"/>
    <w:rsid w:val="004E0E8C"/>
    <w:rsid w:val="00523816"/>
    <w:rsid w:val="00794591"/>
    <w:rsid w:val="008C4C2B"/>
    <w:rsid w:val="00EC7822"/>
    <w:rsid w:val="00F4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4A581"/>
  <w15:chartTrackingRefBased/>
  <w15:docId w15:val="{9DD185C0-6A43-49C6-A700-1DBCE28C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7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den">
    <w:name w:val="s_den"/>
    <w:basedOn w:val="DefaultParagraphFont"/>
    <w:rsid w:val="000E1744"/>
  </w:style>
  <w:style w:type="character" w:customStyle="1" w:styleId="shdr">
    <w:name w:val="s_hdr"/>
    <w:basedOn w:val="DefaultParagraphFont"/>
    <w:rsid w:val="000E1744"/>
  </w:style>
  <w:style w:type="paragraph" w:styleId="ListParagraph">
    <w:name w:val="List Paragraph"/>
    <w:basedOn w:val="Normal"/>
    <w:uiPriority w:val="34"/>
    <w:qFormat/>
    <w:rsid w:val="000E1744"/>
    <w:pPr>
      <w:ind w:left="720"/>
      <w:contextualSpacing/>
    </w:pPr>
    <w:rPr>
      <w:rFonts w:asciiTheme="minorHAnsi" w:eastAsiaTheme="minorEastAsia" w:hAnsiTheme="minorHAnsi" w:cstheme="minorBidi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7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DUMITRIU GHE. MIHAELA</cp:lastModifiedBy>
  <cp:revision>6</cp:revision>
  <cp:lastPrinted>2024-03-27T01:33:00Z</cp:lastPrinted>
  <dcterms:created xsi:type="dcterms:W3CDTF">2024-03-27T01:27:00Z</dcterms:created>
  <dcterms:modified xsi:type="dcterms:W3CDTF">2024-03-29T09:20:00Z</dcterms:modified>
</cp:coreProperties>
</file>