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41" w:rsidRDefault="00497A2F" w:rsidP="000E7592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eastAsia="Times New Roman" w:hAnsi="Times New Roman" w:cs="Times New Roman"/>
          <w:lang w:val="fr-FR"/>
        </w:rPr>
        <w:t xml:space="preserve">  </w:t>
      </w:r>
    </w:p>
    <w:p w:rsidR="000E7592" w:rsidRPr="00E23098" w:rsidRDefault="000E7592" w:rsidP="000E7592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21517959"/>
      <w:r w:rsidRPr="00E23098">
        <w:rPr>
          <w:rFonts w:ascii="Times New Roman" w:hAnsi="Times New Roman" w:cs="Times New Roman"/>
          <w:color w:val="333333"/>
          <w:lang w:eastAsia="zh-CN"/>
        </w:rPr>
        <w:t>ROMÂNIA</w:t>
      </w:r>
    </w:p>
    <w:p w:rsidR="000E7592" w:rsidRPr="00E23098" w:rsidRDefault="000E7592" w:rsidP="000E7592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JUDEŢUL NEAMŢ</w:t>
      </w:r>
    </w:p>
    <w:p w:rsidR="000E7592" w:rsidRPr="00E23098" w:rsidRDefault="000E7592" w:rsidP="000E7592">
      <w:pPr>
        <w:spacing w:after="0"/>
        <w:jc w:val="center"/>
        <w:rPr>
          <w:rFonts w:ascii="Times New Roman" w:hAnsi="Times New Roman" w:cs="Times New Roman"/>
          <w:color w:val="333333"/>
          <w:lang w:eastAsia="zh-CN"/>
        </w:rPr>
      </w:pPr>
      <w:r w:rsidRPr="00E23098">
        <w:rPr>
          <w:rFonts w:ascii="Times New Roman" w:hAnsi="Times New Roman" w:cs="Times New Roman"/>
          <w:color w:val="333333"/>
          <w:lang w:eastAsia="zh-CN"/>
        </w:rPr>
        <w:t>COMUNA ION CREANGĂ</w:t>
      </w:r>
    </w:p>
    <w:p w:rsidR="000E7592" w:rsidRPr="00E23098" w:rsidRDefault="000E7592" w:rsidP="000E7592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  <w:r w:rsidRPr="00E23098">
        <w:rPr>
          <w:rFonts w:ascii="Times New Roman" w:hAnsi="Times New Roman" w:cs="Times New Roman"/>
          <w:lang w:eastAsia="zh-CN"/>
        </w:rPr>
        <w:t>CONSILIUL  LOCAL</w:t>
      </w:r>
    </w:p>
    <w:p w:rsidR="000E7592" w:rsidRPr="00E23098" w:rsidRDefault="000E7592" w:rsidP="001778F0">
      <w:pPr>
        <w:keepNext/>
        <w:spacing w:after="0"/>
        <w:ind w:right="-360"/>
        <w:outlineLvl w:val="1"/>
        <w:rPr>
          <w:rFonts w:ascii="Times New Roman" w:hAnsi="Times New Roman" w:cs="Times New Roman"/>
          <w:lang w:eastAsia="zh-CN"/>
        </w:rPr>
      </w:pPr>
    </w:p>
    <w:p w:rsidR="000E7592" w:rsidRPr="00E23098" w:rsidRDefault="000E7592" w:rsidP="000E7592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eastAsia="zh-CN"/>
        </w:rPr>
      </w:pPr>
    </w:p>
    <w:p w:rsidR="000E7592" w:rsidRPr="00E23098" w:rsidRDefault="000E7592" w:rsidP="000E7592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r w:rsidRPr="00E23098">
        <w:rPr>
          <w:rFonts w:ascii="Times New Roman" w:hAnsi="Times New Roman" w:cs="Times New Roman"/>
          <w:b/>
          <w:lang w:eastAsia="zh-CN"/>
        </w:rPr>
        <w:t>HOTĂRÂREA</w:t>
      </w:r>
    </w:p>
    <w:p w:rsidR="000E7592" w:rsidRPr="00E23098" w:rsidRDefault="000E7592" w:rsidP="000E7592">
      <w:pPr>
        <w:spacing w:after="0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Nr. 24</w:t>
      </w:r>
      <w:r w:rsidRPr="00E23098">
        <w:rPr>
          <w:rFonts w:ascii="Times New Roman" w:hAnsi="Times New Roman" w:cs="Times New Roman"/>
          <w:b/>
          <w:lang w:eastAsia="zh-CN"/>
        </w:rPr>
        <w:t xml:space="preserve">  din </w:t>
      </w:r>
      <w:bookmarkEnd w:id="0"/>
      <w:r w:rsidRPr="00E23098">
        <w:rPr>
          <w:rFonts w:ascii="Times New Roman" w:hAnsi="Times New Roman" w:cs="Times New Roman"/>
          <w:b/>
          <w:lang w:eastAsia="zh-CN"/>
        </w:rPr>
        <w:t>29.02.2024</w:t>
      </w:r>
    </w:p>
    <w:p w:rsidR="000E7592" w:rsidRPr="00A40D41" w:rsidRDefault="000E7592" w:rsidP="000E759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  <w:bCs/>
        </w:rPr>
        <w:t>privind  aprobarea actualizării  cunatumului chiriilor  anuale  și  indexarea acestora cu  rata  inflatiei  pe  anul 2023 , pentru  locuințele  situate în blocul ANL  din Comuna  Ion Creangă  , aplicabile   cu  01.03.2024  .</w:t>
      </w:r>
    </w:p>
    <w:p w:rsidR="000E7592" w:rsidRDefault="000E7592" w:rsidP="000E7592">
      <w:pPr>
        <w:spacing w:after="120"/>
        <w:jc w:val="center"/>
        <w:rPr>
          <w:rFonts w:ascii="Times New Roman" w:hAnsi="Times New Roman" w:cs="Times New Roman"/>
          <w:b/>
        </w:rPr>
      </w:pPr>
    </w:p>
    <w:p w:rsidR="000E7592" w:rsidRPr="00E23098" w:rsidRDefault="000E7592" w:rsidP="000E7592">
      <w:pPr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zh-CN"/>
        </w:rPr>
        <w:t xml:space="preserve">          </w:t>
      </w:r>
      <w:r w:rsidRPr="00E23098">
        <w:rPr>
          <w:rFonts w:ascii="Times New Roman" w:hAnsi="Times New Roman" w:cs="Times New Roman"/>
          <w:lang w:eastAsia="zh-CN"/>
        </w:rPr>
        <w:t>Consiliul  local  al  comunei  Ion Creangă, județul  Neamț , întrunit  în ședință ordinară,</w:t>
      </w:r>
    </w:p>
    <w:p w:rsidR="00A40D41" w:rsidRPr="00A40D41" w:rsidRDefault="001778F0" w:rsidP="00A40D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40D41" w:rsidRPr="00A40D41">
        <w:rPr>
          <w:rFonts w:ascii="Times New Roman" w:hAnsi="Times New Roman" w:cs="Times New Roman"/>
        </w:rPr>
        <w:t xml:space="preserve"> Analizând temeiurile  juridice :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4 alin.(7^1) , art. 8  din Legea  nr. 152/ 1998 privind  infiinţarea  Agenţiei Naţionale  pentru  Locuinţe, republicată ,   cu  modificarile  si  completarile  ulterioare  ,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-art. 15, art. 16  din  H.G  nr. 962/ 2001 pentru  aprobarea  Normelor  metodologice  pentru  punerea  in  aplicare a  prevederilor  Legii  nr. 152/ 1998  , cu  modificarile și completările  ulterioare ,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OUG 55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H.G  nr. 2139 / 2004  pentru aprobarea Catalogului privind clasificarea şi duratele normale de funcţionare a mijloacelor fixe.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 H.G nr. 1447/ 2022 ptr stabilirea salariului de  baza minim brut pe  tara  garantat  in plata ;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164 la Legea  nr. 53/ 2003  privind  Codul muncii  , republicata  , cu  modificarile  si  completarile  ulterioare ;</w:t>
      </w:r>
    </w:p>
    <w:p w:rsidR="00A40D41" w:rsidRPr="00A40D41" w:rsidRDefault="001778F0" w:rsidP="001778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40D41" w:rsidRPr="00A40D41">
        <w:rPr>
          <w:rFonts w:ascii="Times New Roman" w:hAnsi="Times New Roman" w:cs="Times New Roman"/>
        </w:rPr>
        <w:t>Ținând  seama de :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eastAsia="zh-CN"/>
        </w:rPr>
      </w:pPr>
      <w:r w:rsidRPr="00A40D41">
        <w:rPr>
          <w:rFonts w:ascii="Times New Roman" w:hAnsi="Times New Roman" w:cs="Times New Roman"/>
        </w:rPr>
        <w:t>- H.C.L nr.</w:t>
      </w:r>
      <w:r w:rsidRPr="00A40D41">
        <w:rPr>
          <w:rFonts w:ascii="Times New Roman" w:hAnsi="Times New Roman" w:cs="Times New Roman"/>
          <w:b/>
          <w:lang w:eastAsia="zh-CN"/>
        </w:rPr>
        <w:t xml:space="preserve"> </w:t>
      </w:r>
      <w:r w:rsidRPr="00A40D41">
        <w:rPr>
          <w:rFonts w:ascii="Times New Roman" w:hAnsi="Times New Roman" w:cs="Times New Roman"/>
          <w:lang w:eastAsia="zh-CN"/>
        </w:rPr>
        <w:t>153 din 21.12.2023 p</w:t>
      </w:r>
      <w:r w:rsidRPr="00A40D41">
        <w:rPr>
          <w:rFonts w:ascii="Times New Roman" w:eastAsia="Calibri" w:hAnsi="Times New Roman" w:cs="Times New Roman"/>
        </w:rPr>
        <w:t xml:space="preserve">rivind  însușirea  raportului  de  evaluare  </w:t>
      </w:r>
      <w:r w:rsidRPr="00A40D41">
        <w:rPr>
          <w:rFonts w:ascii="Times New Roman" w:eastAsia="Calibri" w:hAnsi="Times New Roman" w:cs="Times New Roman"/>
          <w:bCs/>
        </w:rPr>
        <w:t xml:space="preserve">nr. </w:t>
      </w:r>
      <w:r w:rsidRPr="00A40D41">
        <w:rPr>
          <w:rFonts w:ascii="Times New Roman" w:hAnsi="Times New Roman" w:cs="Times New Roman"/>
        </w:rPr>
        <w:t xml:space="preserve">656/2023 </w:t>
      </w:r>
      <w:r w:rsidRPr="00A40D41">
        <w:rPr>
          <w:rFonts w:ascii="Times New Roman" w:eastAsia="Calibri" w:hAnsi="Times New Roman" w:cs="Times New Roman"/>
          <w:bCs/>
        </w:rPr>
        <w:t xml:space="preserve">  </w:t>
      </w:r>
      <w:r w:rsidRPr="00A40D41">
        <w:rPr>
          <w:rFonts w:ascii="Times New Roman" w:eastAsia="Calibri" w:hAnsi="Times New Roman" w:cs="Times New Roman"/>
        </w:rPr>
        <w:t xml:space="preserve"> având  ca  obiect  bunuri proprietate publică și privată  ale  UAT- Comuna  Ion Creangă, in  conformitate  cu  prevederile  art. 11 din Ordinul MFP nr. 3471/ 2008 .</w:t>
      </w:r>
    </w:p>
    <w:p w:rsidR="001778F0" w:rsidRDefault="00A40D41" w:rsidP="001778F0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Comunicatul de  presă  10/ 12.01.2024  al INS prin  care s-a  comunicat rata inflatiei  de 10, 4 % pentru  anul 2023 .</w:t>
      </w:r>
    </w:p>
    <w:p w:rsidR="00A40D41" w:rsidRPr="00A40D41" w:rsidRDefault="001778F0" w:rsidP="001778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40D41" w:rsidRPr="00A40D41">
        <w:rPr>
          <w:rFonts w:ascii="Times New Roman" w:hAnsi="Times New Roman" w:cs="Times New Roman"/>
        </w:rPr>
        <w:t xml:space="preserve"> Luând  act  de :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raportul compartimentului de specialitate  inregistrat  sub nr. 2063 din 20.02.2024; 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referatul  de  aprobare  nr.2088 din 20.02.2024 a  primarului  comunei  Ion Creanga  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-avizul pentru  legalitate, intocmit de  secretarul general  al  UAT , 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-avizele  comisiilor  de specilaitate  ale  Consiliului  local .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În temeiul prevederilor art.5 lit,,c” , art.129 alin.(1) , alin.(2) lit ,, c si d ” alin.(7) lit.  ,, q ”, alin (8) lit,,b”,alin.(14) precum si  ale  art 139 alin.(1) .alin.(3) lit,,g”,  art. 196, alin.( 1) , lit. ,,a” din Ordonanta de urgenta nr. 57 din 3 iulie 2019 privind Codul administrative, cu  modificarile  si  completarile  ulterioare ;</w:t>
      </w:r>
    </w:p>
    <w:p w:rsidR="001778F0" w:rsidRPr="00E23098" w:rsidRDefault="00A40D41" w:rsidP="001778F0">
      <w:pPr>
        <w:spacing w:after="0"/>
        <w:ind w:right="-96"/>
        <w:rPr>
          <w:rFonts w:ascii="Times New Roman" w:hAnsi="Times New Roman" w:cs="Times New Roman"/>
          <w:lang w:eastAsia="zh-CN"/>
        </w:rPr>
      </w:pPr>
      <w:r w:rsidRPr="00A40D41">
        <w:rPr>
          <w:rFonts w:ascii="Times New Roman" w:hAnsi="Times New Roman" w:cs="Times New Roman"/>
          <w:b/>
          <w:lang w:eastAsia="ro-RO"/>
        </w:rPr>
        <w:t xml:space="preserve">      </w:t>
      </w:r>
      <w:r w:rsidRPr="00A40D41">
        <w:rPr>
          <w:rFonts w:ascii="Times New Roman" w:hAnsi="Times New Roman" w:cs="Times New Roman"/>
          <w:b/>
          <w:lang w:val="fr-FR"/>
        </w:rPr>
        <w:t xml:space="preserve"> </w:t>
      </w:r>
      <w:r w:rsidR="001778F0" w:rsidRPr="00E23098">
        <w:rPr>
          <w:rFonts w:ascii="Times New Roman" w:hAnsi="Times New Roman" w:cs="Times New Roman"/>
          <w:b/>
          <w:lang w:eastAsia="zh-CN"/>
        </w:rPr>
        <w:t xml:space="preserve">Consiliul  Local  Ion  Creanga, judetul Neamt,  adoptă prezenta </w:t>
      </w:r>
      <w:r w:rsidR="001778F0" w:rsidRPr="00E23098">
        <w:rPr>
          <w:rFonts w:ascii="Times New Roman" w:hAnsi="Times New Roman" w:cs="Times New Roman"/>
          <w:lang w:eastAsia="zh-CN"/>
        </w:rPr>
        <w:t>;</w:t>
      </w:r>
    </w:p>
    <w:p w:rsidR="001778F0" w:rsidRPr="00E23098" w:rsidRDefault="001778F0" w:rsidP="001778F0">
      <w:pPr>
        <w:spacing w:after="0"/>
        <w:ind w:right="-96"/>
        <w:rPr>
          <w:rFonts w:ascii="Times New Roman" w:hAnsi="Times New Roman" w:cs="Times New Roman"/>
          <w:lang w:eastAsia="zh-CN"/>
        </w:rPr>
      </w:pPr>
    </w:p>
    <w:p w:rsidR="001778F0" w:rsidRPr="00E23098" w:rsidRDefault="001778F0" w:rsidP="001778F0">
      <w:pPr>
        <w:spacing w:after="0"/>
        <w:ind w:right="-96"/>
        <w:jc w:val="center"/>
        <w:rPr>
          <w:rFonts w:ascii="Times New Roman" w:hAnsi="Times New Roman" w:cs="Times New Roman"/>
          <w:b/>
          <w:lang w:eastAsia="zh-CN"/>
        </w:rPr>
      </w:pPr>
      <w:r w:rsidRPr="00E23098">
        <w:rPr>
          <w:rFonts w:ascii="Times New Roman" w:hAnsi="Times New Roman" w:cs="Times New Roman"/>
          <w:b/>
          <w:lang w:eastAsia="zh-CN"/>
        </w:rPr>
        <w:t>HOTĂRÂRE  :</w:t>
      </w: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1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aplicarea ratei  inflației pe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</w:t>
      </w:r>
      <w:r w:rsidRPr="00A40D41">
        <w:rPr>
          <w:rFonts w:ascii="Times New Roman" w:hAnsi="Times New Roman" w:cs="Times New Roman"/>
        </w:rPr>
        <w:t xml:space="preserve">, </w:t>
      </w:r>
      <w:r w:rsidRPr="00A40D41">
        <w:rPr>
          <w:rFonts w:ascii="Times New Roman" w:hAnsi="Times New Roman" w:cs="Times New Roman"/>
          <w:i/>
          <w:iCs/>
        </w:rPr>
        <w:t>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2021, conform  </w:t>
      </w:r>
      <w:r w:rsidRPr="00A40D41">
        <w:rPr>
          <w:rFonts w:ascii="Times New Roman" w:hAnsi="Times New Roman" w:cs="Times New Roman"/>
          <w:i/>
          <w:iCs/>
        </w:rPr>
        <w:t>anexei nr. 1</w:t>
      </w:r>
      <w:r w:rsidRPr="00A40D41">
        <w:rPr>
          <w:rFonts w:ascii="Times New Roman" w:hAnsi="Times New Roman" w:cs="Times New Roman"/>
        </w:rPr>
        <w:t>,  la  prezenta .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2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aplicarea ratei  inflației pe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nr.2</w:t>
      </w:r>
      <w:r w:rsidRPr="00A40D41">
        <w:rPr>
          <w:rFonts w:ascii="Times New Roman" w:hAnsi="Times New Roman" w:cs="Times New Roman"/>
        </w:rPr>
        <w:t>,  la  prezenta .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lastRenderedPageBreak/>
        <w:t xml:space="preserve">        Art. 3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aplicarea ratei  inflației pe 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ani, contracte  încheiate după</w:t>
      </w:r>
      <w:r w:rsidRPr="00A40D41">
        <w:rPr>
          <w:rFonts w:ascii="Times New Roman" w:hAnsi="Times New Roman" w:cs="Times New Roman"/>
        </w:rPr>
        <w:t xml:space="preserve">  </w:t>
      </w:r>
      <w:r w:rsidRPr="00A40D41">
        <w:rPr>
          <w:rFonts w:ascii="Times New Roman" w:hAnsi="Times New Roman" w:cs="Times New Roman"/>
          <w:i/>
          <w:iCs/>
        </w:rPr>
        <w:t>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nr.3</w:t>
      </w:r>
      <w:r w:rsidRPr="00A40D41">
        <w:rPr>
          <w:rFonts w:ascii="Times New Roman" w:hAnsi="Times New Roman" w:cs="Times New Roman"/>
        </w:rPr>
        <w:t>,  la  prezenta .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4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aplicarea ratei  inflației pe 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după  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nr.4</w:t>
      </w:r>
      <w:r w:rsidRPr="00A40D41">
        <w:rPr>
          <w:rFonts w:ascii="Times New Roman" w:hAnsi="Times New Roman" w:cs="Times New Roman"/>
        </w:rPr>
        <w:t>,  la  prezenta .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  <w:bCs/>
        </w:rPr>
        <w:t xml:space="preserve">        Art. 5</w:t>
      </w:r>
      <w:r w:rsidRPr="00A40D41">
        <w:rPr>
          <w:rFonts w:ascii="Times New Roman" w:hAnsi="Times New Roman" w:cs="Times New Roman"/>
        </w:rPr>
        <w:t xml:space="preserve"> alin.(1) Se  aprobă  prelungirea  contractelor  de  inchiriere a  locuintelor  ANL  din  Comuna  Ion Creanga , pentru  o  perioada  de  5 ( cinci )  ani  de  la  data  expirării, pentru  titularii  ale  căror  contracte  expiră  in  cursul anului 2024, prevazuti  in  </w:t>
      </w:r>
      <w:r w:rsidRPr="00A40D41">
        <w:rPr>
          <w:rFonts w:ascii="Times New Roman" w:hAnsi="Times New Roman" w:cs="Times New Roman"/>
          <w:i/>
          <w:iCs/>
        </w:rPr>
        <w:t>anexa  nr. 5</w:t>
      </w:r>
      <w:r w:rsidRPr="00A40D41">
        <w:rPr>
          <w:rFonts w:ascii="Times New Roman" w:hAnsi="Times New Roman" w:cs="Times New Roman"/>
        </w:rPr>
        <w:t xml:space="preserve">, la  prezenta . 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          alin.(2) Prelungirea  contractelor  de inchiriere se  va  realiza prin act adițional .</w:t>
      </w:r>
    </w:p>
    <w:p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  <w:bCs/>
        </w:rPr>
      </w:pP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6</w:t>
      </w:r>
      <w:r w:rsidRPr="00A40D41">
        <w:rPr>
          <w:rFonts w:ascii="Times New Roman" w:hAnsi="Times New Roman" w:cs="Times New Roman"/>
        </w:rPr>
        <w:t xml:space="preserve">  Se  împuternicește  viceprimarul  comunei  Ion Creangă , împreună  cu  d-na  Trișcău Mariana , consilier  in  cadrul compartimentului administrarea  domeniului  public si  privat  din  aparatul de  specialitate  al  primarului  să  solicite chiriașilor  locuințelor ANL  actualizarea  informațiilor  care  stau  la  baza stabilirii  chiriei , potrivit prevederilor legale  și  să  încheie  cu  aceștia  actele  adiționale privind  actualizarea  chiriei , conform prevederilor  legale .</w:t>
      </w: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</w:t>
      </w:r>
      <w:r w:rsidRPr="00A40D41">
        <w:rPr>
          <w:rFonts w:ascii="Times New Roman" w:hAnsi="Times New Roman" w:cs="Times New Roman"/>
          <w:b/>
          <w:bCs/>
        </w:rPr>
        <w:t>Art. 7</w:t>
      </w:r>
      <w:r w:rsidRPr="00A40D41">
        <w:rPr>
          <w:rFonts w:ascii="Times New Roman" w:hAnsi="Times New Roman" w:cs="Times New Roman"/>
        </w:rPr>
        <w:t xml:space="preserve">  Cu  aducerea  la  îndeplinire a  prezentei de  însărcinează Compartimentul  financiar- contabilitate , impozite și  taxe  locale , in  privința  urmăririi  respectării drepturilor  și  obligatiilor  aferente  contractelor de  inchiriere .</w:t>
      </w: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</w:rPr>
        <w:t xml:space="preserve">       </w:t>
      </w:r>
      <w:r w:rsidRPr="00A40D41">
        <w:rPr>
          <w:rFonts w:ascii="Times New Roman" w:hAnsi="Times New Roman" w:cs="Times New Roman"/>
          <w:b/>
        </w:rPr>
        <w:t>Art. 8</w:t>
      </w:r>
      <w:r w:rsidRPr="00A40D41">
        <w:rPr>
          <w:rFonts w:ascii="Times New Roman" w:hAnsi="Times New Roman" w:cs="Times New Roman"/>
        </w:rPr>
        <w:t xml:space="preserve"> Secretarul  general  al UAT ,  va  comunica  prezenta  institutiilor , autorităților  si  persoanelor         interesate .</w:t>
      </w:r>
    </w:p>
    <w:p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noProof/>
          <w:lang w:val="fr-FR" w:eastAsia="ro-RO"/>
        </w:rPr>
      </w:pPr>
    </w:p>
    <w:p w:rsidR="00A40D41" w:rsidRPr="00A40D41" w:rsidRDefault="00A40D41" w:rsidP="00A40D41">
      <w:pPr>
        <w:tabs>
          <w:tab w:val="left" w:pos="5865"/>
        </w:tabs>
        <w:spacing w:after="0"/>
        <w:rPr>
          <w:rFonts w:ascii="Times New Roman" w:hAnsi="Times New Roman" w:cs="Times New Roman"/>
          <w:noProof/>
          <w:lang w:val="fr-FR" w:eastAsia="ro-RO"/>
        </w:rPr>
      </w:pPr>
    </w:p>
    <w:p w:rsidR="00A40D41" w:rsidRPr="00A40D41" w:rsidRDefault="00A40D41" w:rsidP="00A40D41">
      <w:pPr>
        <w:tabs>
          <w:tab w:val="left" w:pos="5865"/>
        </w:tabs>
        <w:spacing w:after="0"/>
        <w:rPr>
          <w:rFonts w:ascii="Times New Roman" w:hAnsi="Times New Roman" w:cs="Times New Roman"/>
          <w:noProof/>
          <w:lang w:val="fr-FR" w:eastAsia="ro-RO"/>
        </w:rPr>
      </w:pPr>
    </w:p>
    <w:p w:rsidR="009C1A4B" w:rsidRPr="00AF4B47" w:rsidRDefault="00A40D41" w:rsidP="009C1A4B">
      <w:pPr>
        <w:spacing w:after="0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hAnsi="Times New Roman" w:cs="Times New Roman"/>
        </w:rPr>
        <w:t xml:space="preserve">  </w:t>
      </w:r>
    </w:p>
    <w:p w:rsidR="009C1A4B" w:rsidRPr="00AF4B47" w:rsidRDefault="009C1A4B" w:rsidP="009C1A4B">
      <w:pPr>
        <w:spacing w:after="0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PREȘEDINTE  DE  ȘEDINȚĂ                                         Contrasemneaza  ptr. Legalitate</w:t>
      </w:r>
    </w:p>
    <w:p w:rsidR="009C1A4B" w:rsidRPr="00AF4B47" w:rsidRDefault="009C1A4B" w:rsidP="009C1A4B">
      <w:pPr>
        <w:spacing w:after="0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CONSILIER   LOCAL                                                          SECRETAR GENERAL  </w:t>
      </w:r>
    </w:p>
    <w:p w:rsidR="009C1A4B" w:rsidRPr="00AF4B47" w:rsidRDefault="009C1A4B" w:rsidP="009C1A4B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                      Ioan   PETROȘANU                                                                      Mihaela   NIŢA</w:t>
      </w:r>
    </w:p>
    <w:p w:rsidR="009C1A4B" w:rsidRPr="00AF4B47" w:rsidRDefault="009C1A4B" w:rsidP="009C1A4B">
      <w:pPr>
        <w:spacing w:after="0"/>
        <w:ind w:right="-618"/>
        <w:rPr>
          <w:rFonts w:ascii="Times New Roman" w:hAnsi="Times New Roman" w:cs="Times New Roman"/>
          <w:lang w:eastAsia="zh-CN"/>
        </w:rPr>
      </w:pPr>
    </w:p>
    <w:p w:rsidR="009C1A4B" w:rsidRPr="00AF4B47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Pr="00AF4B47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Pr="00AF4B47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Pr="00AF4B47" w:rsidRDefault="009C1A4B" w:rsidP="009C1A4B">
      <w:pPr>
        <w:ind w:right="-618"/>
        <w:rPr>
          <w:rFonts w:ascii="Times New Roman" w:hAnsi="Times New Roman" w:cs="Times New Roman"/>
          <w:lang w:eastAsia="zh-CN"/>
        </w:rPr>
      </w:pPr>
    </w:p>
    <w:p w:rsidR="009C1A4B" w:rsidRPr="00AF4B47" w:rsidRDefault="009C1A4B" w:rsidP="009C1A4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lang w:eastAsia="zh-CN"/>
        </w:rPr>
        <w:t xml:space="preserve">         </w:t>
      </w:r>
      <w:r w:rsidRPr="00AF4B47">
        <w:rPr>
          <w:rFonts w:ascii="Times New Roman" w:hAnsi="Times New Roman" w:cs="Times New Roman"/>
          <w:sz w:val="20"/>
          <w:szCs w:val="20"/>
          <w:lang w:eastAsia="zh-CN"/>
        </w:rPr>
        <w:t>Notă:   1. Consilieri prezenţi: ……….. consilieri, din cei 15 ce formează consiliul local.</w:t>
      </w:r>
    </w:p>
    <w:p w:rsidR="009C1A4B" w:rsidRPr="00AF4B47" w:rsidRDefault="009C1A4B" w:rsidP="009C1A4B">
      <w:pPr>
        <w:spacing w:after="0"/>
        <w:rPr>
          <w:rFonts w:ascii="Times New Roman" w:hAnsi="Times New Roman" w:cs="Times New Roman"/>
          <w:sz w:val="20"/>
          <w:szCs w:val="20"/>
          <w:lang w:eastAsia="zh-CN"/>
        </w:rPr>
      </w:pPr>
      <w:r w:rsidRPr="00AF4B47">
        <w:rPr>
          <w:rFonts w:ascii="Times New Roman" w:hAnsi="Times New Roman" w:cs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:rsidR="009C1A4B" w:rsidRPr="00AF4B47" w:rsidRDefault="009C1A4B" w:rsidP="009C1A4B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  <w:lang w:val="en-US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  <w:bookmarkStart w:id="1" w:name="_GoBack"/>
      <w:bookmarkEnd w:id="1"/>
    </w:p>
    <w:sectPr w:rsidR="00A40D41" w:rsidRPr="00A40D41" w:rsidSect="00603F3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A5891"/>
    <w:multiLevelType w:val="hybridMultilevel"/>
    <w:tmpl w:val="53BA5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03A3"/>
    <w:multiLevelType w:val="hybridMultilevel"/>
    <w:tmpl w:val="4D24DE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86"/>
    <w:rsid w:val="00045EC5"/>
    <w:rsid w:val="000D6E75"/>
    <w:rsid w:val="000E7592"/>
    <w:rsid w:val="001778F0"/>
    <w:rsid w:val="002046EF"/>
    <w:rsid w:val="00241874"/>
    <w:rsid w:val="00246DBA"/>
    <w:rsid w:val="002E2AA1"/>
    <w:rsid w:val="002E5878"/>
    <w:rsid w:val="00347C9D"/>
    <w:rsid w:val="00462850"/>
    <w:rsid w:val="004806E5"/>
    <w:rsid w:val="00497A2F"/>
    <w:rsid w:val="004B00DF"/>
    <w:rsid w:val="00507C93"/>
    <w:rsid w:val="005652AD"/>
    <w:rsid w:val="00566B75"/>
    <w:rsid w:val="00596678"/>
    <w:rsid w:val="005C04C8"/>
    <w:rsid w:val="005D0E8D"/>
    <w:rsid w:val="00603F3C"/>
    <w:rsid w:val="00627E23"/>
    <w:rsid w:val="0069335C"/>
    <w:rsid w:val="007600BD"/>
    <w:rsid w:val="00760E0F"/>
    <w:rsid w:val="007717F0"/>
    <w:rsid w:val="007A2D0F"/>
    <w:rsid w:val="007B020B"/>
    <w:rsid w:val="007E0D9C"/>
    <w:rsid w:val="007E2A38"/>
    <w:rsid w:val="007F292A"/>
    <w:rsid w:val="0091753E"/>
    <w:rsid w:val="009870C5"/>
    <w:rsid w:val="009C1A4B"/>
    <w:rsid w:val="009E56EB"/>
    <w:rsid w:val="009F193E"/>
    <w:rsid w:val="00A00B9F"/>
    <w:rsid w:val="00A40D41"/>
    <w:rsid w:val="00AD0D3B"/>
    <w:rsid w:val="00AF0486"/>
    <w:rsid w:val="00B9290F"/>
    <w:rsid w:val="00BD31E7"/>
    <w:rsid w:val="00C31BA0"/>
    <w:rsid w:val="00CE1F90"/>
    <w:rsid w:val="00D72A50"/>
    <w:rsid w:val="00D766F5"/>
    <w:rsid w:val="00E15180"/>
    <w:rsid w:val="00E47BAA"/>
    <w:rsid w:val="00E73BBF"/>
    <w:rsid w:val="00EE119B"/>
    <w:rsid w:val="00EF7EBD"/>
    <w:rsid w:val="00F4116B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DF2E"/>
  <w15:chartTrackingRefBased/>
  <w15:docId w15:val="{6457DE85-7A09-4675-A9B7-CEE1122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91C8-FE95-48B2-99E1-1BBA3308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110</cp:revision>
  <cp:lastPrinted>2024-02-22T12:14:00Z</cp:lastPrinted>
  <dcterms:created xsi:type="dcterms:W3CDTF">2023-02-24T11:58:00Z</dcterms:created>
  <dcterms:modified xsi:type="dcterms:W3CDTF">2024-02-28T12:09:00Z</dcterms:modified>
</cp:coreProperties>
</file>