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14F6" w14:textId="77777777" w:rsidR="00C744AD" w:rsidRPr="008E29F6" w:rsidRDefault="00C744AD" w:rsidP="00147BEA">
      <w:pPr>
        <w:suppressAutoHyphens w:val="0"/>
        <w:spacing w:line="276" w:lineRule="auto"/>
        <w:ind w:left="-284" w:right="-563"/>
        <w:jc w:val="center"/>
        <w:rPr>
          <w:sz w:val="22"/>
          <w:szCs w:val="22"/>
          <w:lang w:val="en-US" w:eastAsia="en-US"/>
        </w:rPr>
      </w:pPr>
      <w:r w:rsidRPr="008E29F6">
        <w:rPr>
          <w:sz w:val="22"/>
          <w:szCs w:val="22"/>
          <w:lang w:val="en-US" w:eastAsia="en-US"/>
        </w:rPr>
        <w:t>ROMANIA</w:t>
      </w:r>
    </w:p>
    <w:p w14:paraId="272B1A4E" w14:textId="77777777" w:rsidR="00C744AD" w:rsidRPr="008E29F6" w:rsidRDefault="00C744AD" w:rsidP="00147BEA">
      <w:pPr>
        <w:suppressAutoHyphens w:val="0"/>
        <w:spacing w:line="276" w:lineRule="auto"/>
        <w:ind w:left="-284" w:right="-563"/>
        <w:jc w:val="center"/>
        <w:rPr>
          <w:sz w:val="22"/>
          <w:szCs w:val="22"/>
          <w:lang w:val="en-US" w:eastAsia="en-US"/>
        </w:rPr>
      </w:pPr>
      <w:proofErr w:type="gramStart"/>
      <w:r w:rsidRPr="008E29F6">
        <w:rPr>
          <w:sz w:val="22"/>
          <w:szCs w:val="22"/>
          <w:lang w:val="en-US" w:eastAsia="en-US"/>
        </w:rPr>
        <w:t>JUDETUL  NEAMT</w:t>
      </w:r>
      <w:proofErr w:type="gramEnd"/>
    </w:p>
    <w:p w14:paraId="3B9CDC42" w14:textId="77777777" w:rsidR="00C744AD" w:rsidRPr="008E29F6" w:rsidRDefault="00C744AD" w:rsidP="00147BEA">
      <w:pPr>
        <w:suppressAutoHyphens w:val="0"/>
        <w:spacing w:line="276" w:lineRule="auto"/>
        <w:ind w:left="-284" w:right="-563"/>
        <w:jc w:val="center"/>
        <w:rPr>
          <w:sz w:val="22"/>
          <w:szCs w:val="22"/>
          <w:lang w:val="en-US" w:eastAsia="en-US"/>
        </w:rPr>
      </w:pPr>
      <w:proofErr w:type="gramStart"/>
      <w:r w:rsidRPr="008E29F6">
        <w:rPr>
          <w:sz w:val="22"/>
          <w:szCs w:val="22"/>
          <w:lang w:val="en-US" w:eastAsia="en-US"/>
        </w:rPr>
        <w:t>COMUNA  ION</w:t>
      </w:r>
      <w:proofErr w:type="gramEnd"/>
      <w:r w:rsidRPr="008E29F6">
        <w:rPr>
          <w:sz w:val="22"/>
          <w:szCs w:val="22"/>
          <w:lang w:val="en-US" w:eastAsia="en-US"/>
        </w:rPr>
        <w:t xml:space="preserve">  CREANGA</w:t>
      </w:r>
    </w:p>
    <w:p w14:paraId="0BBA931E" w14:textId="77777777" w:rsidR="00C744AD" w:rsidRPr="008E29F6" w:rsidRDefault="00C744AD" w:rsidP="00147BEA">
      <w:pPr>
        <w:suppressAutoHyphens w:val="0"/>
        <w:spacing w:line="276" w:lineRule="auto"/>
        <w:ind w:left="-284" w:right="-563"/>
        <w:jc w:val="center"/>
        <w:rPr>
          <w:sz w:val="22"/>
          <w:szCs w:val="22"/>
          <w:lang w:val="en-US" w:eastAsia="en-US"/>
        </w:rPr>
      </w:pPr>
      <w:r w:rsidRPr="008E29F6">
        <w:rPr>
          <w:sz w:val="22"/>
          <w:szCs w:val="22"/>
          <w:lang w:val="en-US" w:eastAsia="en-US"/>
        </w:rPr>
        <w:t>PRIMAR</w:t>
      </w:r>
    </w:p>
    <w:p w14:paraId="0FAA8FC9" w14:textId="77777777" w:rsidR="00C744AD" w:rsidRPr="008E29F6" w:rsidRDefault="00C744AD" w:rsidP="00147BEA">
      <w:pPr>
        <w:suppressAutoHyphens w:val="0"/>
        <w:spacing w:line="276" w:lineRule="auto"/>
        <w:ind w:left="-284" w:right="-563"/>
        <w:jc w:val="center"/>
        <w:rPr>
          <w:sz w:val="22"/>
          <w:szCs w:val="22"/>
          <w:lang w:val="en-US" w:eastAsia="en-US"/>
        </w:rPr>
      </w:pPr>
    </w:p>
    <w:p w14:paraId="1D5ADA1A" w14:textId="77777777" w:rsidR="00C744AD" w:rsidRPr="008E29F6" w:rsidRDefault="00C744AD" w:rsidP="00147BEA">
      <w:pPr>
        <w:suppressAutoHyphens w:val="0"/>
        <w:spacing w:line="276" w:lineRule="auto"/>
        <w:ind w:right="-563"/>
        <w:jc w:val="center"/>
        <w:rPr>
          <w:sz w:val="22"/>
          <w:szCs w:val="22"/>
          <w:lang w:val="en-US" w:eastAsia="en-US"/>
        </w:rPr>
      </w:pPr>
    </w:p>
    <w:p w14:paraId="416DE73F" w14:textId="77777777" w:rsidR="00C744AD" w:rsidRPr="008E29F6" w:rsidRDefault="00C744AD" w:rsidP="00147BEA">
      <w:pPr>
        <w:suppressAutoHyphens w:val="0"/>
        <w:spacing w:line="276" w:lineRule="auto"/>
        <w:ind w:left="-284" w:right="-563"/>
        <w:jc w:val="center"/>
        <w:rPr>
          <w:b/>
          <w:sz w:val="22"/>
          <w:szCs w:val="22"/>
          <w:lang w:val="en-US" w:eastAsia="en-US"/>
        </w:rPr>
      </w:pPr>
      <w:r w:rsidRPr="008E29F6">
        <w:rPr>
          <w:b/>
          <w:sz w:val="22"/>
          <w:szCs w:val="22"/>
          <w:lang w:val="en-US" w:eastAsia="en-US"/>
        </w:rPr>
        <w:t>DISPOZITIE</w:t>
      </w:r>
    </w:p>
    <w:p w14:paraId="304D2086" w14:textId="77777777" w:rsidR="00C744AD" w:rsidRPr="008E29F6" w:rsidRDefault="00C744AD" w:rsidP="00147BEA">
      <w:pPr>
        <w:suppressAutoHyphens w:val="0"/>
        <w:spacing w:line="276" w:lineRule="auto"/>
        <w:ind w:left="-284" w:right="-563"/>
        <w:jc w:val="center"/>
        <w:rPr>
          <w:b/>
          <w:sz w:val="22"/>
          <w:szCs w:val="22"/>
          <w:lang w:val="fr-FR" w:eastAsia="en-US"/>
        </w:rPr>
      </w:pPr>
      <w:r w:rsidRPr="008E29F6">
        <w:rPr>
          <w:b/>
          <w:sz w:val="22"/>
          <w:szCs w:val="22"/>
          <w:lang w:val="fr-FR" w:eastAsia="en-US"/>
        </w:rPr>
        <w:t xml:space="preserve">Nr. 89 </w:t>
      </w:r>
      <w:proofErr w:type="spellStart"/>
      <w:r w:rsidRPr="008E29F6">
        <w:rPr>
          <w:b/>
          <w:sz w:val="22"/>
          <w:szCs w:val="22"/>
          <w:lang w:val="fr-FR" w:eastAsia="en-US"/>
        </w:rPr>
        <w:t>din</w:t>
      </w:r>
      <w:proofErr w:type="spellEnd"/>
      <w:r w:rsidRPr="008E29F6">
        <w:rPr>
          <w:b/>
          <w:sz w:val="22"/>
          <w:szCs w:val="22"/>
          <w:lang w:val="fr-FR" w:eastAsia="en-US"/>
        </w:rPr>
        <w:t xml:space="preserve"> 22.04.2024</w:t>
      </w:r>
    </w:p>
    <w:p w14:paraId="19E576D8" w14:textId="77777777" w:rsidR="006D66A8" w:rsidRPr="008E29F6" w:rsidRDefault="00C744AD" w:rsidP="00147BEA">
      <w:pPr>
        <w:spacing w:line="276" w:lineRule="auto"/>
        <w:jc w:val="center"/>
        <w:rPr>
          <w:b/>
          <w:sz w:val="22"/>
          <w:szCs w:val="22"/>
          <w:lang w:eastAsia="ro-RO"/>
        </w:rPr>
      </w:pPr>
      <w:r w:rsidRPr="008E29F6">
        <w:rPr>
          <w:b/>
          <w:sz w:val="22"/>
          <w:szCs w:val="22"/>
          <w:lang w:eastAsia="ro-RO"/>
        </w:rPr>
        <w:t>privind aprobarea masurilor organizatorice, in vederea pregatirii si desfasurarii</w:t>
      </w:r>
    </w:p>
    <w:p w14:paraId="130CFEDC" w14:textId="77777777" w:rsidR="006D66A8" w:rsidRPr="008E29F6" w:rsidRDefault="00C744AD" w:rsidP="00147BEA">
      <w:pPr>
        <w:spacing w:line="276" w:lineRule="auto"/>
        <w:jc w:val="center"/>
        <w:rPr>
          <w:b/>
          <w:sz w:val="22"/>
          <w:szCs w:val="22"/>
          <w:lang w:eastAsia="ro-RO"/>
        </w:rPr>
      </w:pPr>
      <w:r w:rsidRPr="008E29F6">
        <w:rPr>
          <w:b/>
          <w:sz w:val="22"/>
          <w:szCs w:val="22"/>
          <w:lang w:eastAsia="ro-RO"/>
        </w:rPr>
        <w:t>in bune conditii a alegerilor pentru membrii din Romania in Parlamentul European si</w:t>
      </w:r>
    </w:p>
    <w:p w14:paraId="7499EED9" w14:textId="77777777" w:rsidR="006D66A8" w:rsidRPr="008E29F6" w:rsidRDefault="00C744AD" w:rsidP="00147BEA">
      <w:pPr>
        <w:spacing w:line="276" w:lineRule="auto"/>
        <w:jc w:val="center"/>
        <w:rPr>
          <w:b/>
          <w:sz w:val="22"/>
          <w:szCs w:val="22"/>
          <w:lang w:eastAsia="ro-RO"/>
        </w:rPr>
      </w:pPr>
      <w:r w:rsidRPr="008E29F6">
        <w:rPr>
          <w:b/>
          <w:sz w:val="22"/>
          <w:szCs w:val="22"/>
          <w:lang w:eastAsia="ro-RO"/>
        </w:rPr>
        <w:t>pentru alegerile pentru autoritatile administratiei publice locale din data de 09 iunie 2024,</w:t>
      </w:r>
    </w:p>
    <w:p w14:paraId="506CEC1F" w14:textId="77777777" w:rsidR="00C744AD" w:rsidRPr="008E29F6" w:rsidRDefault="00C744AD" w:rsidP="00147BEA">
      <w:pPr>
        <w:spacing w:line="276" w:lineRule="auto"/>
        <w:jc w:val="center"/>
        <w:rPr>
          <w:b/>
          <w:sz w:val="22"/>
          <w:szCs w:val="22"/>
          <w:lang w:eastAsia="ro-RO"/>
        </w:rPr>
      </w:pPr>
      <w:r w:rsidRPr="008E29F6">
        <w:rPr>
          <w:b/>
          <w:sz w:val="22"/>
          <w:szCs w:val="22"/>
          <w:lang w:eastAsia="ro-RO"/>
        </w:rPr>
        <w:t>in comuna Ion Creanga, judetul Neamt</w:t>
      </w:r>
    </w:p>
    <w:p w14:paraId="7DAB53AC" w14:textId="77777777" w:rsidR="00C744AD" w:rsidRPr="008E29F6" w:rsidRDefault="00C744AD" w:rsidP="008E29F6">
      <w:pPr>
        <w:suppressAutoHyphens w:val="0"/>
        <w:spacing w:line="276" w:lineRule="auto"/>
        <w:ind w:left="-284" w:right="-563"/>
        <w:rPr>
          <w:b/>
          <w:sz w:val="22"/>
          <w:szCs w:val="22"/>
          <w:lang w:val="fr-FR" w:eastAsia="en-US"/>
        </w:rPr>
      </w:pPr>
    </w:p>
    <w:p w14:paraId="30B5FBB3" w14:textId="77777777" w:rsidR="00C744AD" w:rsidRPr="008E29F6" w:rsidRDefault="00C744AD" w:rsidP="008E29F6">
      <w:pPr>
        <w:suppressAutoHyphens w:val="0"/>
        <w:spacing w:line="276" w:lineRule="auto"/>
        <w:ind w:left="-284" w:right="-563"/>
        <w:rPr>
          <w:b/>
          <w:sz w:val="22"/>
          <w:szCs w:val="22"/>
          <w:lang w:val="fr-FR" w:eastAsia="en-US"/>
        </w:rPr>
      </w:pPr>
    </w:p>
    <w:p w14:paraId="5085D293" w14:textId="77777777" w:rsidR="00C744AD" w:rsidRPr="008E29F6" w:rsidRDefault="00147BEA" w:rsidP="008E29F6">
      <w:pPr>
        <w:suppressAutoHyphens w:val="0"/>
        <w:spacing w:line="276" w:lineRule="auto"/>
        <w:ind w:left="567" w:right="801"/>
        <w:rPr>
          <w:sz w:val="22"/>
          <w:szCs w:val="22"/>
          <w:lang w:val="en-US" w:eastAsia="en-US"/>
        </w:rPr>
      </w:pPr>
      <w:r>
        <w:rPr>
          <w:sz w:val="22"/>
          <w:szCs w:val="22"/>
          <w:lang w:val="fr-FR" w:eastAsia="en-US"/>
        </w:rPr>
        <w:t xml:space="preserve">    </w:t>
      </w:r>
      <w:proofErr w:type="spellStart"/>
      <w:r w:rsidR="00C744AD" w:rsidRPr="008E29F6">
        <w:rPr>
          <w:sz w:val="22"/>
          <w:szCs w:val="22"/>
          <w:lang w:val="en-US" w:eastAsia="en-US"/>
        </w:rPr>
        <w:t>Analizând</w:t>
      </w:r>
      <w:proofErr w:type="spellEnd"/>
      <w:r w:rsidR="00C744AD" w:rsidRPr="008E29F6">
        <w:rPr>
          <w:sz w:val="22"/>
          <w:szCs w:val="22"/>
          <w:lang w:val="en-US" w:eastAsia="en-US"/>
        </w:rPr>
        <w:t xml:space="preserve"> </w:t>
      </w:r>
      <w:proofErr w:type="spellStart"/>
      <w:proofErr w:type="gramStart"/>
      <w:r w:rsidR="00C744AD" w:rsidRPr="008E29F6">
        <w:rPr>
          <w:sz w:val="22"/>
          <w:szCs w:val="22"/>
          <w:lang w:val="en-US" w:eastAsia="en-US"/>
        </w:rPr>
        <w:t>temeiurile</w:t>
      </w:r>
      <w:proofErr w:type="spellEnd"/>
      <w:r w:rsidR="00C744AD" w:rsidRPr="008E29F6">
        <w:rPr>
          <w:sz w:val="22"/>
          <w:szCs w:val="22"/>
          <w:lang w:val="en-US" w:eastAsia="en-US"/>
        </w:rPr>
        <w:t xml:space="preserve">  </w:t>
      </w:r>
      <w:proofErr w:type="spellStart"/>
      <w:r w:rsidR="00C744AD" w:rsidRPr="008E29F6">
        <w:rPr>
          <w:sz w:val="22"/>
          <w:szCs w:val="22"/>
          <w:lang w:val="en-US" w:eastAsia="en-US"/>
        </w:rPr>
        <w:t>juridice</w:t>
      </w:r>
      <w:proofErr w:type="spellEnd"/>
      <w:proofErr w:type="gramEnd"/>
      <w:r w:rsidR="00C744AD" w:rsidRPr="008E29F6">
        <w:rPr>
          <w:sz w:val="22"/>
          <w:szCs w:val="22"/>
          <w:lang w:val="en-US" w:eastAsia="en-US"/>
        </w:rPr>
        <w:t xml:space="preserve"> :</w:t>
      </w:r>
    </w:p>
    <w:p w14:paraId="38EC355C" w14:textId="77777777" w:rsidR="00123E85" w:rsidRPr="00123E85" w:rsidRDefault="00521B03" w:rsidP="00147BEA">
      <w:pPr>
        <w:suppressAutoHyphens w:val="0"/>
        <w:spacing w:line="276" w:lineRule="auto"/>
        <w:ind w:right="888"/>
        <w:jc w:val="both"/>
        <w:rPr>
          <w:sz w:val="22"/>
          <w:szCs w:val="22"/>
          <w:lang w:eastAsia="en-US"/>
        </w:rPr>
      </w:pPr>
      <w:r w:rsidRPr="008E29F6">
        <w:rPr>
          <w:sz w:val="22"/>
          <w:szCs w:val="22"/>
          <w:lang w:eastAsia="en-US"/>
        </w:rPr>
        <w:t>-</w:t>
      </w:r>
      <w:r w:rsidR="00123E85" w:rsidRPr="00123E85">
        <w:rPr>
          <w:sz w:val="22"/>
          <w:szCs w:val="22"/>
          <w:lang w:eastAsia="en-US"/>
        </w:rPr>
        <w:t>art. 120 alin. (1) și art. 121 alin. (1) și alin. (2) din Constituția României, republicată;</w:t>
      </w:r>
    </w:p>
    <w:p w14:paraId="58C7C9BC" w14:textId="77777777" w:rsidR="00123E85" w:rsidRPr="00123E85" w:rsidRDefault="00521B03" w:rsidP="00147BEA">
      <w:pPr>
        <w:suppressAutoHyphens w:val="0"/>
        <w:spacing w:line="276" w:lineRule="auto"/>
        <w:ind w:right="888"/>
        <w:jc w:val="both"/>
        <w:rPr>
          <w:sz w:val="22"/>
          <w:szCs w:val="22"/>
          <w:lang w:eastAsia="en-US"/>
        </w:rPr>
      </w:pPr>
      <w:r w:rsidRPr="008E29F6">
        <w:rPr>
          <w:sz w:val="22"/>
          <w:szCs w:val="22"/>
          <w:lang w:eastAsia="en-US"/>
        </w:rPr>
        <w:t>-</w:t>
      </w:r>
      <w:r w:rsidR="00123E85" w:rsidRPr="00123E85">
        <w:rPr>
          <w:sz w:val="22"/>
          <w:szCs w:val="22"/>
          <w:lang w:eastAsia="en-US"/>
        </w:rPr>
        <w:t>art. 3 paragraful 1, art. 4 paragrafele 1-5 și art. 6 paragraful 1 din Carta europeană a autonomiei locale, adoptată la Strasbourg la 15 octombrie 1985, ratificată prin Legea nr. 199/1997;</w:t>
      </w:r>
    </w:p>
    <w:p w14:paraId="03931DCC" w14:textId="77777777" w:rsidR="00123E85" w:rsidRPr="008E29F6" w:rsidRDefault="00521B03" w:rsidP="00147BEA">
      <w:pPr>
        <w:suppressAutoHyphens w:val="0"/>
        <w:spacing w:line="276" w:lineRule="auto"/>
        <w:ind w:right="888"/>
        <w:jc w:val="both"/>
        <w:rPr>
          <w:sz w:val="22"/>
          <w:szCs w:val="22"/>
        </w:rPr>
      </w:pPr>
      <w:r w:rsidRPr="008E29F6">
        <w:rPr>
          <w:sz w:val="22"/>
          <w:szCs w:val="22"/>
        </w:rPr>
        <w:t>-</w:t>
      </w:r>
      <w:r w:rsidR="00123E85" w:rsidRPr="008E29F6">
        <w:rPr>
          <w:sz w:val="22"/>
          <w:szCs w:val="22"/>
        </w:rPr>
        <w:t>art. 7 alin. (2) din Legea nr. 289/2009 privind Codul civil, republicată, cu modificările și completările ulterioare;</w:t>
      </w:r>
    </w:p>
    <w:p w14:paraId="3DEACF2F" w14:textId="77777777" w:rsidR="00123E85" w:rsidRPr="008E29F6" w:rsidRDefault="00521B03" w:rsidP="00147BEA">
      <w:pPr>
        <w:suppressAutoHyphens w:val="0"/>
        <w:spacing w:line="276" w:lineRule="auto"/>
        <w:ind w:right="888"/>
        <w:jc w:val="both"/>
        <w:rPr>
          <w:sz w:val="22"/>
          <w:szCs w:val="22"/>
        </w:rPr>
      </w:pPr>
      <w:r w:rsidRPr="008E29F6">
        <w:rPr>
          <w:sz w:val="22"/>
          <w:szCs w:val="22"/>
        </w:rPr>
        <w:t>-</w:t>
      </w:r>
      <w:r w:rsidR="00123E85" w:rsidRPr="008E29F6">
        <w:rPr>
          <w:sz w:val="22"/>
          <w:szCs w:val="22"/>
        </w:rPr>
        <w:t>art. 1 alin. (2), art. 3, art. 105 alin. (1), art. 106, art. 154, art. 155 alin. (1) lit. a) și alin. (2) lit. b), art. 197 alin. (1), (4) și (5), art. 198 alin. (1) și (2) din Ordonanța de urgență a Guvernului nr. 57/2019 privind Codul administrativ, cu modificările și completările ulterioare;</w:t>
      </w:r>
    </w:p>
    <w:p w14:paraId="741B2120" w14:textId="77777777" w:rsidR="00123E85" w:rsidRPr="008E29F6" w:rsidRDefault="0064452E" w:rsidP="00147BEA">
      <w:pPr>
        <w:suppressAutoHyphens w:val="0"/>
        <w:spacing w:line="276" w:lineRule="auto"/>
        <w:ind w:right="888"/>
        <w:jc w:val="both"/>
        <w:rPr>
          <w:sz w:val="22"/>
          <w:szCs w:val="22"/>
        </w:rPr>
      </w:pPr>
      <w:r w:rsidRPr="008E29F6">
        <w:rPr>
          <w:sz w:val="22"/>
          <w:szCs w:val="22"/>
        </w:rPr>
        <w:t>-</w:t>
      </w:r>
      <w:r w:rsidR="00123E85" w:rsidRPr="008E29F6">
        <w:rPr>
          <w:sz w:val="22"/>
          <w:szCs w:val="22"/>
        </w:rPr>
        <w:t>art. 4 alin. (4) și alin. (5) și art. 10 alin. (4) din Hotărârea nr. 205/2024 privi</w:t>
      </w:r>
      <w:r w:rsidR="00521B03" w:rsidRPr="008E29F6">
        <w:rPr>
          <w:sz w:val="22"/>
          <w:szCs w:val="22"/>
        </w:rPr>
        <w:t xml:space="preserve">nd stabilirea măsurilor tehnice </w:t>
      </w:r>
      <w:r w:rsidR="00123E85" w:rsidRPr="008E29F6">
        <w:rPr>
          <w:sz w:val="22"/>
          <w:szCs w:val="22"/>
        </w:rPr>
        <w:t>necesare pentru buna organizare şi desfăşurare a alegerilor pentru membrii din România în Parlamentul European din anul 2024 şi a alegerilor pentru autorităţile administraţiei publice locale din anul 2024;</w:t>
      </w:r>
    </w:p>
    <w:p w14:paraId="4FD2CDC6" w14:textId="77777777" w:rsidR="00C744AD" w:rsidRPr="008E29F6" w:rsidRDefault="006D66A8" w:rsidP="00147BEA">
      <w:pPr>
        <w:pStyle w:val="NoSpacing"/>
        <w:spacing w:line="276" w:lineRule="auto"/>
        <w:ind w:right="801"/>
        <w:jc w:val="both"/>
        <w:rPr>
          <w:rFonts w:ascii="Times New Roman" w:hAnsi="Times New Roman"/>
          <w:color w:val="000000"/>
        </w:rPr>
      </w:pPr>
      <w:r w:rsidRPr="008E29F6">
        <w:rPr>
          <w:rFonts w:ascii="Times New Roman" w:hAnsi="Times New Roman"/>
        </w:rPr>
        <w:t>-a</w:t>
      </w:r>
      <w:r w:rsidR="00C744AD" w:rsidRPr="008E29F6">
        <w:rPr>
          <w:rFonts w:ascii="Times New Roman" w:hAnsi="Times New Roman"/>
        </w:rPr>
        <w:t xml:space="preserve">rt. 11 </w:t>
      </w:r>
      <w:proofErr w:type="spellStart"/>
      <w:r w:rsidR="00C744AD" w:rsidRPr="008E29F6">
        <w:rPr>
          <w:rFonts w:ascii="Times New Roman" w:hAnsi="Times New Roman"/>
        </w:rPr>
        <w:t>alin</w:t>
      </w:r>
      <w:proofErr w:type="spellEnd"/>
      <w:r w:rsidR="00C744AD" w:rsidRPr="008E29F6">
        <w:rPr>
          <w:rFonts w:ascii="Times New Roman" w:hAnsi="Times New Roman"/>
        </w:rPr>
        <w:t xml:space="preserve">. (1), art. 25 </w:t>
      </w:r>
      <w:proofErr w:type="spellStart"/>
      <w:r w:rsidR="00C744AD" w:rsidRPr="008E29F6">
        <w:rPr>
          <w:rFonts w:ascii="Times New Roman" w:hAnsi="Times New Roman"/>
        </w:rPr>
        <w:t>alin</w:t>
      </w:r>
      <w:proofErr w:type="spellEnd"/>
      <w:r w:rsidR="00C744AD" w:rsidRPr="008E29F6">
        <w:rPr>
          <w:rFonts w:ascii="Times New Roman" w:hAnsi="Times New Roman"/>
        </w:rPr>
        <w:t xml:space="preserve">. (1), art. 112 </w:t>
      </w:r>
      <w:proofErr w:type="spellStart"/>
      <w:r w:rsidR="00C744AD" w:rsidRPr="008E29F6">
        <w:rPr>
          <w:rFonts w:ascii="Times New Roman" w:hAnsi="Times New Roman"/>
        </w:rPr>
        <w:t>alin</w:t>
      </w:r>
      <w:proofErr w:type="spellEnd"/>
      <w:r w:rsidR="00C744AD" w:rsidRPr="008E29F6">
        <w:rPr>
          <w:rFonts w:ascii="Times New Roman" w:hAnsi="Times New Roman"/>
        </w:rPr>
        <w:t xml:space="preserve">. (1) </w:t>
      </w:r>
      <w:proofErr w:type="spellStart"/>
      <w:r w:rsidR="00C744AD" w:rsidRPr="008E29F6">
        <w:rPr>
          <w:rFonts w:ascii="Times New Roman" w:hAnsi="Times New Roman"/>
        </w:rPr>
        <w:t>alin</w:t>
      </w:r>
      <w:proofErr w:type="spellEnd"/>
      <w:r w:rsidR="00C744AD" w:rsidRPr="008E29F6">
        <w:rPr>
          <w:rFonts w:ascii="Times New Roman" w:hAnsi="Times New Roman"/>
        </w:rPr>
        <w:t xml:space="preserve">. (2) </w:t>
      </w:r>
      <w:proofErr w:type="spellStart"/>
      <w:r w:rsidR="00C744AD" w:rsidRPr="008E29F6">
        <w:rPr>
          <w:rFonts w:ascii="Times New Roman" w:hAnsi="Times New Roman"/>
        </w:rPr>
        <w:t>si</w:t>
      </w:r>
      <w:proofErr w:type="spellEnd"/>
      <w:r w:rsidR="00C744AD" w:rsidRPr="008E29F6">
        <w:rPr>
          <w:rFonts w:ascii="Times New Roman" w:hAnsi="Times New Roman"/>
        </w:rPr>
        <w:t xml:space="preserve"> </w:t>
      </w:r>
      <w:proofErr w:type="spellStart"/>
      <w:r w:rsidR="00C744AD" w:rsidRPr="008E29F6">
        <w:rPr>
          <w:rFonts w:ascii="Times New Roman" w:hAnsi="Times New Roman"/>
        </w:rPr>
        <w:t>alin</w:t>
      </w:r>
      <w:proofErr w:type="spellEnd"/>
      <w:r w:rsidR="00C744AD" w:rsidRPr="008E29F6">
        <w:rPr>
          <w:rFonts w:ascii="Times New Roman" w:hAnsi="Times New Roman"/>
        </w:rPr>
        <w:t xml:space="preserve">. (3), </w:t>
      </w:r>
      <w:r w:rsidR="00C744AD" w:rsidRPr="008E29F6">
        <w:rPr>
          <w:rFonts w:ascii="Times New Roman" w:hAnsi="Times New Roman"/>
          <w:color w:val="000000"/>
        </w:rPr>
        <w:t xml:space="preserve">art. 121 </w:t>
      </w:r>
      <w:proofErr w:type="spellStart"/>
      <w:r w:rsidR="00C744AD" w:rsidRPr="008E29F6">
        <w:rPr>
          <w:rFonts w:ascii="Times New Roman" w:hAnsi="Times New Roman"/>
          <w:color w:val="000000"/>
        </w:rPr>
        <w:t>alin</w:t>
      </w:r>
      <w:proofErr w:type="spellEnd"/>
      <w:r w:rsidR="00C744AD" w:rsidRPr="008E29F6">
        <w:rPr>
          <w:rFonts w:ascii="Times New Roman" w:hAnsi="Times New Roman"/>
          <w:color w:val="000000"/>
        </w:rPr>
        <w:t xml:space="preserve">. (1), </w:t>
      </w:r>
      <w:proofErr w:type="spellStart"/>
      <w:r w:rsidR="00C744AD" w:rsidRPr="008E29F6">
        <w:rPr>
          <w:rFonts w:ascii="Times New Roman" w:hAnsi="Times New Roman"/>
          <w:color w:val="000000"/>
        </w:rPr>
        <w:t>alin</w:t>
      </w:r>
      <w:proofErr w:type="spellEnd"/>
      <w:r w:rsidR="00C744AD" w:rsidRPr="008E29F6">
        <w:rPr>
          <w:rFonts w:ascii="Times New Roman" w:hAnsi="Times New Roman"/>
          <w:color w:val="000000"/>
        </w:rPr>
        <w:t>. (2</w:t>
      </w:r>
      <w:r w:rsidR="00C744AD" w:rsidRPr="008E29F6">
        <w:rPr>
          <w:rFonts w:ascii="Times New Roman" w:hAnsi="Times New Roman"/>
          <w:color w:val="000000"/>
          <w:vertAlign w:val="superscript"/>
        </w:rPr>
        <w:t>2</w:t>
      </w:r>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alin</w:t>
      </w:r>
      <w:proofErr w:type="spellEnd"/>
      <w:r w:rsidR="00C744AD" w:rsidRPr="008E29F6">
        <w:rPr>
          <w:rFonts w:ascii="Times New Roman" w:hAnsi="Times New Roman"/>
          <w:color w:val="000000"/>
        </w:rPr>
        <w:t>. (2</w:t>
      </w:r>
      <w:r w:rsidR="00C744AD" w:rsidRPr="008E29F6">
        <w:rPr>
          <w:rFonts w:ascii="Times New Roman" w:hAnsi="Times New Roman"/>
          <w:color w:val="000000"/>
          <w:vertAlign w:val="superscript"/>
        </w:rPr>
        <w:t>3</w:t>
      </w:r>
      <w:r w:rsidR="00C744AD" w:rsidRPr="008E29F6">
        <w:rPr>
          <w:rFonts w:ascii="Times New Roman" w:hAnsi="Times New Roman"/>
          <w:color w:val="000000"/>
        </w:rPr>
        <w:t xml:space="preserve">) </w:t>
      </w:r>
      <w:proofErr w:type="spellStart"/>
      <w:proofErr w:type="gramStart"/>
      <w:r w:rsidR="00C744AD" w:rsidRPr="008E29F6">
        <w:rPr>
          <w:rFonts w:ascii="Times New Roman" w:hAnsi="Times New Roman"/>
          <w:color w:val="000000"/>
        </w:rPr>
        <w:t>si</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alin</w:t>
      </w:r>
      <w:proofErr w:type="spellEnd"/>
      <w:proofErr w:type="gramEnd"/>
      <w:r w:rsidR="00C744AD" w:rsidRPr="008E29F6">
        <w:rPr>
          <w:rFonts w:ascii="Times New Roman" w:hAnsi="Times New Roman"/>
          <w:color w:val="000000"/>
        </w:rPr>
        <w:t>. (2</w:t>
      </w:r>
      <w:r w:rsidR="00C744AD" w:rsidRPr="008E29F6">
        <w:rPr>
          <w:rFonts w:ascii="Times New Roman" w:hAnsi="Times New Roman"/>
          <w:color w:val="000000"/>
          <w:vertAlign w:val="superscript"/>
        </w:rPr>
        <w:t>4</w:t>
      </w:r>
      <w:r w:rsidR="00C744AD" w:rsidRPr="008E29F6">
        <w:rPr>
          <w:rFonts w:ascii="Times New Roman" w:hAnsi="Times New Roman"/>
          <w:color w:val="000000"/>
        </w:rPr>
        <w:t xml:space="preserve">) din </w:t>
      </w:r>
      <w:proofErr w:type="spellStart"/>
      <w:r w:rsidR="00C744AD" w:rsidRPr="008E29F6">
        <w:rPr>
          <w:rFonts w:ascii="Times New Roman" w:hAnsi="Times New Roman"/>
          <w:color w:val="000000"/>
        </w:rPr>
        <w:t>Legea</w:t>
      </w:r>
      <w:proofErr w:type="spellEnd"/>
      <w:r w:rsidR="00C744AD" w:rsidRPr="008E29F6">
        <w:rPr>
          <w:rFonts w:ascii="Times New Roman" w:hAnsi="Times New Roman"/>
          <w:color w:val="000000"/>
        </w:rPr>
        <w:t xml:space="preserve"> nr. 115/2015 </w:t>
      </w:r>
      <w:proofErr w:type="spellStart"/>
      <w:r w:rsidR="00C744AD" w:rsidRPr="008E29F6">
        <w:rPr>
          <w:rFonts w:ascii="Times New Roman" w:hAnsi="Times New Roman"/>
          <w:color w:val="000000"/>
        </w:rPr>
        <w:t>pentru</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alegerea</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autoritatilor</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administratiei</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publice</w:t>
      </w:r>
      <w:proofErr w:type="spellEnd"/>
      <w:r w:rsidR="00C744AD" w:rsidRPr="008E29F6">
        <w:rPr>
          <w:rFonts w:ascii="Times New Roman" w:hAnsi="Times New Roman"/>
          <w:color w:val="000000"/>
        </w:rPr>
        <w:t xml:space="preserve"> locale, </w:t>
      </w:r>
      <w:proofErr w:type="spellStart"/>
      <w:r w:rsidR="00C744AD" w:rsidRPr="008E29F6">
        <w:rPr>
          <w:rFonts w:ascii="Times New Roman" w:hAnsi="Times New Roman"/>
          <w:color w:val="000000"/>
        </w:rPr>
        <w:t>pentru</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modificarea</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Legii</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administratiei</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publice</w:t>
      </w:r>
      <w:proofErr w:type="spellEnd"/>
      <w:r w:rsidR="00C744AD" w:rsidRPr="008E29F6">
        <w:rPr>
          <w:rFonts w:ascii="Times New Roman" w:hAnsi="Times New Roman"/>
          <w:color w:val="000000"/>
        </w:rPr>
        <w:t xml:space="preserve"> locale nr. 215/2001, precum </w:t>
      </w:r>
      <w:proofErr w:type="spellStart"/>
      <w:r w:rsidR="00C744AD" w:rsidRPr="008E29F6">
        <w:rPr>
          <w:rFonts w:ascii="Times New Roman" w:hAnsi="Times New Roman"/>
          <w:color w:val="000000"/>
        </w:rPr>
        <w:t>si</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pentru</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modificarea</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si</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completarea</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Legii</w:t>
      </w:r>
      <w:proofErr w:type="spellEnd"/>
      <w:r w:rsidR="00C744AD" w:rsidRPr="008E29F6">
        <w:rPr>
          <w:rFonts w:ascii="Times New Roman" w:hAnsi="Times New Roman"/>
          <w:color w:val="000000"/>
        </w:rPr>
        <w:t xml:space="preserve"> nr. 393/2004 </w:t>
      </w:r>
      <w:proofErr w:type="spellStart"/>
      <w:r w:rsidR="00C744AD" w:rsidRPr="008E29F6">
        <w:rPr>
          <w:rFonts w:ascii="Times New Roman" w:hAnsi="Times New Roman"/>
          <w:color w:val="000000"/>
        </w:rPr>
        <w:t>privind</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Statutul</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alesilor</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locali</w:t>
      </w:r>
      <w:proofErr w:type="spellEnd"/>
      <w:r w:rsidR="00C744AD" w:rsidRPr="008E29F6">
        <w:rPr>
          <w:rFonts w:ascii="Times New Roman" w:hAnsi="Times New Roman"/>
          <w:color w:val="000000"/>
        </w:rPr>
        <w:t xml:space="preserve">, cu </w:t>
      </w:r>
      <w:proofErr w:type="spellStart"/>
      <w:r w:rsidR="00C744AD" w:rsidRPr="008E29F6">
        <w:rPr>
          <w:rFonts w:ascii="Times New Roman" w:hAnsi="Times New Roman"/>
          <w:color w:val="000000"/>
        </w:rPr>
        <w:t>modificarile</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si</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completarile</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ulterioare</w:t>
      </w:r>
      <w:proofErr w:type="spellEnd"/>
      <w:r w:rsidR="00C744AD" w:rsidRPr="008E29F6">
        <w:rPr>
          <w:rFonts w:ascii="Times New Roman" w:hAnsi="Times New Roman"/>
          <w:color w:val="000000"/>
        </w:rPr>
        <w:t>;</w:t>
      </w:r>
    </w:p>
    <w:p w14:paraId="652CF63A" w14:textId="77777777" w:rsidR="00C744AD" w:rsidRPr="008E29F6" w:rsidRDefault="00954296" w:rsidP="00147BEA">
      <w:pPr>
        <w:pStyle w:val="NoSpacing"/>
        <w:spacing w:line="276" w:lineRule="auto"/>
        <w:ind w:right="801"/>
        <w:rPr>
          <w:rFonts w:ascii="Times New Roman" w:hAnsi="Times New Roman"/>
          <w:color w:val="000000"/>
        </w:rPr>
      </w:pPr>
      <w:r w:rsidRPr="008E29F6">
        <w:rPr>
          <w:rFonts w:ascii="Times New Roman" w:hAnsi="Times New Roman"/>
          <w:color w:val="000000"/>
        </w:rPr>
        <w:t>-</w:t>
      </w:r>
      <w:r w:rsidR="00123E85" w:rsidRPr="008E29F6">
        <w:rPr>
          <w:rFonts w:ascii="Times New Roman" w:hAnsi="Times New Roman"/>
          <w:color w:val="000000"/>
        </w:rPr>
        <w:t xml:space="preserve">art. </w:t>
      </w:r>
      <w:proofErr w:type="gramStart"/>
      <w:r w:rsidR="00123E85" w:rsidRPr="008E29F6">
        <w:rPr>
          <w:rFonts w:ascii="Times New Roman" w:hAnsi="Times New Roman"/>
          <w:color w:val="000000"/>
        </w:rPr>
        <w:t xml:space="preserve">1  </w:t>
      </w:r>
      <w:proofErr w:type="spellStart"/>
      <w:r w:rsidR="00123E85" w:rsidRPr="008E29F6">
        <w:rPr>
          <w:rFonts w:ascii="Times New Roman" w:hAnsi="Times New Roman"/>
          <w:color w:val="000000"/>
        </w:rPr>
        <w:t>si</w:t>
      </w:r>
      <w:proofErr w:type="spellEnd"/>
      <w:proofErr w:type="gramEnd"/>
      <w:r w:rsidR="00123E85" w:rsidRPr="008E29F6">
        <w:rPr>
          <w:rFonts w:ascii="Times New Roman" w:hAnsi="Times New Roman"/>
          <w:color w:val="000000"/>
        </w:rPr>
        <w:t xml:space="preserve">  art. 22 din </w:t>
      </w:r>
      <w:r w:rsidR="00C744AD" w:rsidRPr="008E29F6">
        <w:rPr>
          <w:rFonts w:ascii="Times New Roman" w:hAnsi="Times New Roman"/>
          <w:color w:val="000000"/>
        </w:rPr>
        <w:t>O</w:t>
      </w:r>
      <w:r w:rsidR="006D66A8" w:rsidRPr="008E29F6">
        <w:rPr>
          <w:rFonts w:ascii="Times New Roman" w:hAnsi="Times New Roman"/>
          <w:color w:val="000000"/>
        </w:rPr>
        <w:t>.</w:t>
      </w:r>
      <w:r w:rsidR="00C744AD" w:rsidRPr="008E29F6">
        <w:rPr>
          <w:rFonts w:ascii="Times New Roman" w:hAnsi="Times New Roman"/>
          <w:color w:val="000000"/>
        </w:rPr>
        <w:t>U</w:t>
      </w:r>
      <w:r w:rsidR="006D66A8" w:rsidRPr="008E29F6">
        <w:rPr>
          <w:rFonts w:ascii="Times New Roman" w:hAnsi="Times New Roman"/>
          <w:color w:val="000000"/>
        </w:rPr>
        <w:t>.</w:t>
      </w:r>
      <w:r w:rsidR="00C744AD" w:rsidRPr="008E29F6">
        <w:rPr>
          <w:rFonts w:ascii="Times New Roman" w:hAnsi="Times New Roman"/>
          <w:color w:val="000000"/>
        </w:rPr>
        <w:t xml:space="preserve">G nr. 21/2024 </w:t>
      </w:r>
      <w:proofErr w:type="spellStart"/>
      <w:r w:rsidR="00C744AD" w:rsidRPr="008E29F6">
        <w:rPr>
          <w:rFonts w:ascii="Times New Roman" w:hAnsi="Times New Roman"/>
        </w:rPr>
        <w:t>privind</w:t>
      </w:r>
      <w:proofErr w:type="spellEnd"/>
      <w:r w:rsidR="00C744AD" w:rsidRPr="008E29F6">
        <w:rPr>
          <w:rFonts w:ascii="Times New Roman" w:hAnsi="Times New Roman"/>
        </w:rPr>
        <w:t xml:space="preserve"> </w:t>
      </w:r>
      <w:proofErr w:type="spellStart"/>
      <w:r w:rsidR="00C744AD" w:rsidRPr="008E29F6">
        <w:rPr>
          <w:rFonts w:ascii="Times New Roman" w:hAnsi="Times New Roman"/>
        </w:rPr>
        <w:t>unele</w:t>
      </w:r>
      <w:proofErr w:type="spellEnd"/>
      <w:r w:rsidR="00C744AD" w:rsidRPr="008E29F6">
        <w:rPr>
          <w:rFonts w:ascii="Times New Roman" w:hAnsi="Times New Roman"/>
        </w:rPr>
        <w:t xml:space="preserve"> </w:t>
      </w:r>
      <w:proofErr w:type="spellStart"/>
      <w:r w:rsidR="00C744AD" w:rsidRPr="008E29F6">
        <w:rPr>
          <w:rFonts w:ascii="Times New Roman" w:hAnsi="Times New Roman"/>
        </w:rPr>
        <w:t>măsuri</w:t>
      </w:r>
      <w:proofErr w:type="spellEnd"/>
      <w:r w:rsidR="00C744AD" w:rsidRPr="008E29F6">
        <w:rPr>
          <w:rFonts w:ascii="Times New Roman" w:hAnsi="Times New Roman"/>
        </w:rPr>
        <w:t xml:space="preserve"> </w:t>
      </w:r>
      <w:proofErr w:type="spellStart"/>
      <w:r w:rsidR="00C744AD" w:rsidRPr="008E29F6">
        <w:rPr>
          <w:rFonts w:ascii="Times New Roman" w:hAnsi="Times New Roman"/>
        </w:rPr>
        <w:t>pentru</w:t>
      </w:r>
      <w:proofErr w:type="spellEnd"/>
      <w:r w:rsidR="00C744AD" w:rsidRPr="008E29F6">
        <w:rPr>
          <w:rFonts w:ascii="Times New Roman" w:hAnsi="Times New Roman"/>
        </w:rPr>
        <w:t xml:space="preserve"> </w:t>
      </w:r>
      <w:proofErr w:type="spellStart"/>
      <w:r w:rsidR="00C744AD" w:rsidRPr="008E29F6">
        <w:rPr>
          <w:rFonts w:ascii="Times New Roman" w:hAnsi="Times New Roman"/>
        </w:rPr>
        <w:t>organizarea</w:t>
      </w:r>
      <w:proofErr w:type="spellEnd"/>
      <w:r w:rsidR="00C744AD" w:rsidRPr="008E29F6">
        <w:rPr>
          <w:rFonts w:ascii="Times New Roman" w:hAnsi="Times New Roman"/>
        </w:rPr>
        <w:t xml:space="preserve"> </w:t>
      </w:r>
      <w:proofErr w:type="spellStart"/>
      <w:r w:rsidR="00C744AD" w:rsidRPr="008E29F6">
        <w:rPr>
          <w:rFonts w:ascii="Times New Roman" w:hAnsi="Times New Roman"/>
        </w:rPr>
        <w:t>şi</w:t>
      </w:r>
      <w:proofErr w:type="spellEnd"/>
      <w:r w:rsidR="00C744AD" w:rsidRPr="008E29F6">
        <w:rPr>
          <w:rFonts w:ascii="Times New Roman" w:hAnsi="Times New Roman"/>
        </w:rPr>
        <w:t xml:space="preserve"> </w:t>
      </w:r>
      <w:proofErr w:type="spellStart"/>
      <w:r w:rsidR="00C744AD" w:rsidRPr="008E29F6">
        <w:rPr>
          <w:rFonts w:ascii="Times New Roman" w:hAnsi="Times New Roman"/>
        </w:rPr>
        <w:t>desfăşurarea</w:t>
      </w:r>
      <w:proofErr w:type="spellEnd"/>
      <w:r w:rsidR="00C744AD" w:rsidRPr="008E29F6">
        <w:rPr>
          <w:rFonts w:ascii="Times New Roman" w:hAnsi="Times New Roman"/>
        </w:rPr>
        <w:t xml:space="preserve"> </w:t>
      </w:r>
      <w:proofErr w:type="spellStart"/>
      <w:r w:rsidR="00C744AD" w:rsidRPr="008E29F6">
        <w:rPr>
          <w:rFonts w:ascii="Times New Roman" w:hAnsi="Times New Roman"/>
        </w:rPr>
        <w:t>alegerilor</w:t>
      </w:r>
      <w:proofErr w:type="spellEnd"/>
      <w:r w:rsidR="00C744AD" w:rsidRPr="008E29F6">
        <w:rPr>
          <w:rFonts w:ascii="Times New Roman" w:hAnsi="Times New Roman"/>
        </w:rPr>
        <w:t xml:space="preserve"> </w:t>
      </w:r>
      <w:proofErr w:type="spellStart"/>
      <w:r w:rsidR="00C744AD" w:rsidRPr="008E29F6">
        <w:rPr>
          <w:rFonts w:ascii="Times New Roman" w:hAnsi="Times New Roman"/>
        </w:rPr>
        <w:t>pentru</w:t>
      </w:r>
      <w:proofErr w:type="spellEnd"/>
      <w:r w:rsidR="00C744AD" w:rsidRPr="008E29F6">
        <w:rPr>
          <w:rFonts w:ascii="Times New Roman" w:hAnsi="Times New Roman"/>
        </w:rPr>
        <w:t xml:space="preserve"> </w:t>
      </w:r>
      <w:proofErr w:type="spellStart"/>
      <w:r w:rsidR="00C744AD" w:rsidRPr="008E29F6">
        <w:rPr>
          <w:rFonts w:ascii="Times New Roman" w:hAnsi="Times New Roman"/>
        </w:rPr>
        <w:t>membrii</w:t>
      </w:r>
      <w:proofErr w:type="spellEnd"/>
      <w:r w:rsidR="00C744AD" w:rsidRPr="008E29F6">
        <w:rPr>
          <w:rFonts w:ascii="Times New Roman" w:hAnsi="Times New Roman"/>
        </w:rPr>
        <w:t xml:space="preserve"> din </w:t>
      </w:r>
      <w:proofErr w:type="spellStart"/>
      <w:r w:rsidR="00C744AD" w:rsidRPr="008E29F6">
        <w:rPr>
          <w:rFonts w:ascii="Times New Roman" w:hAnsi="Times New Roman"/>
        </w:rPr>
        <w:t>România</w:t>
      </w:r>
      <w:proofErr w:type="spellEnd"/>
      <w:r w:rsidR="00C744AD" w:rsidRPr="008E29F6">
        <w:rPr>
          <w:rFonts w:ascii="Times New Roman" w:hAnsi="Times New Roman"/>
        </w:rPr>
        <w:t xml:space="preserve"> </w:t>
      </w:r>
      <w:proofErr w:type="spellStart"/>
      <w:r w:rsidR="00C744AD" w:rsidRPr="008E29F6">
        <w:rPr>
          <w:rFonts w:ascii="Times New Roman" w:hAnsi="Times New Roman"/>
        </w:rPr>
        <w:t>în</w:t>
      </w:r>
      <w:proofErr w:type="spellEnd"/>
      <w:r w:rsidR="00C744AD" w:rsidRPr="008E29F6">
        <w:rPr>
          <w:rFonts w:ascii="Times New Roman" w:hAnsi="Times New Roman"/>
        </w:rPr>
        <w:t xml:space="preserve"> </w:t>
      </w:r>
      <w:proofErr w:type="spellStart"/>
      <w:r w:rsidR="00C744AD" w:rsidRPr="008E29F6">
        <w:rPr>
          <w:rFonts w:ascii="Times New Roman" w:hAnsi="Times New Roman"/>
        </w:rPr>
        <w:t>Parlamentul</w:t>
      </w:r>
      <w:proofErr w:type="spellEnd"/>
      <w:r w:rsidR="00C744AD" w:rsidRPr="008E29F6">
        <w:rPr>
          <w:rFonts w:ascii="Times New Roman" w:hAnsi="Times New Roman"/>
        </w:rPr>
        <w:t xml:space="preserve"> European din </w:t>
      </w:r>
      <w:proofErr w:type="spellStart"/>
      <w:r w:rsidR="00C744AD" w:rsidRPr="008E29F6">
        <w:rPr>
          <w:rFonts w:ascii="Times New Roman" w:hAnsi="Times New Roman"/>
        </w:rPr>
        <w:t>anul</w:t>
      </w:r>
      <w:proofErr w:type="spellEnd"/>
      <w:r w:rsidR="00C744AD" w:rsidRPr="008E29F6">
        <w:rPr>
          <w:rFonts w:ascii="Times New Roman" w:hAnsi="Times New Roman"/>
        </w:rPr>
        <w:t xml:space="preserve"> 2024 </w:t>
      </w:r>
      <w:proofErr w:type="spellStart"/>
      <w:r w:rsidR="00C744AD" w:rsidRPr="008E29F6">
        <w:rPr>
          <w:rFonts w:ascii="Times New Roman" w:hAnsi="Times New Roman"/>
        </w:rPr>
        <w:t>şi</w:t>
      </w:r>
      <w:proofErr w:type="spellEnd"/>
      <w:r w:rsidR="00C744AD" w:rsidRPr="008E29F6">
        <w:rPr>
          <w:rFonts w:ascii="Times New Roman" w:hAnsi="Times New Roman"/>
        </w:rPr>
        <w:t xml:space="preserve"> a </w:t>
      </w:r>
      <w:proofErr w:type="spellStart"/>
      <w:r w:rsidR="00C744AD" w:rsidRPr="008E29F6">
        <w:rPr>
          <w:rFonts w:ascii="Times New Roman" w:hAnsi="Times New Roman"/>
        </w:rPr>
        <w:t>alegerilor</w:t>
      </w:r>
      <w:proofErr w:type="spellEnd"/>
      <w:r w:rsidR="00C744AD" w:rsidRPr="008E29F6">
        <w:rPr>
          <w:rFonts w:ascii="Times New Roman" w:hAnsi="Times New Roman"/>
        </w:rPr>
        <w:t xml:space="preserve"> </w:t>
      </w:r>
      <w:proofErr w:type="spellStart"/>
      <w:r w:rsidR="00C744AD" w:rsidRPr="008E29F6">
        <w:rPr>
          <w:rFonts w:ascii="Times New Roman" w:hAnsi="Times New Roman"/>
        </w:rPr>
        <w:t>pentru</w:t>
      </w:r>
      <w:proofErr w:type="spellEnd"/>
      <w:r w:rsidR="00C744AD" w:rsidRPr="008E29F6">
        <w:rPr>
          <w:rFonts w:ascii="Times New Roman" w:hAnsi="Times New Roman"/>
        </w:rPr>
        <w:t xml:space="preserve"> </w:t>
      </w:r>
      <w:proofErr w:type="spellStart"/>
      <w:r w:rsidR="00C744AD" w:rsidRPr="008E29F6">
        <w:rPr>
          <w:rFonts w:ascii="Times New Roman" w:hAnsi="Times New Roman"/>
        </w:rPr>
        <w:t>autorităţile</w:t>
      </w:r>
      <w:proofErr w:type="spellEnd"/>
      <w:r w:rsidR="00C744AD" w:rsidRPr="008E29F6">
        <w:rPr>
          <w:rFonts w:ascii="Times New Roman" w:hAnsi="Times New Roman"/>
        </w:rPr>
        <w:t xml:space="preserve"> </w:t>
      </w:r>
      <w:proofErr w:type="spellStart"/>
      <w:r w:rsidR="00C744AD" w:rsidRPr="008E29F6">
        <w:rPr>
          <w:rFonts w:ascii="Times New Roman" w:hAnsi="Times New Roman"/>
        </w:rPr>
        <w:t>administraţiei</w:t>
      </w:r>
      <w:proofErr w:type="spellEnd"/>
      <w:r w:rsidR="00C744AD" w:rsidRPr="008E29F6">
        <w:rPr>
          <w:rFonts w:ascii="Times New Roman" w:hAnsi="Times New Roman"/>
        </w:rPr>
        <w:t xml:space="preserve"> </w:t>
      </w:r>
      <w:proofErr w:type="spellStart"/>
      <w:r w:rsidR="00C744AD" w:rsidRPr="008E29F6">
        <w:rPr>
          <w:rFonts w:ascii="Times New Roman" w:hAnsi="Times New Roman"/>
        </w:rPr>
        <w:t>publice</w:t>
      </w:r>
      <w:proofErr w:type="spellEnd"/>
      <w:r w:rsidR="00C744AD" w:rsidRPr="008E29F6">
        <w:rPr>
          <w:rFonts w:ascii="Times New Roman" w:hAnsi="Times New Roman"/>
        </w:rPr>
        <w:t xml:space="preserve"> locale din </w:t>
      </w:r>
      <w:proofErr w:type="spellStart"/>
      <w:r w:rsidR="00C744AD" w:rsidRPr="008E29F6">
        <w:rPr>
          <w:rFonts w:ascii="Times New Roman" w:hAnsi="Times New Roman"/>
        </w:rPr>
        <w:t>anul</w:t>
      </w:r>
      <w:proofErr w:type="spellEnd"/>
      <w:r w:rsidR="00C744AD" w:rsidRPr="008E29F6">
        <w:rPr>
          <w:rFonts w:ascii="Times New Roman" w:hAnsi="Times New Roman"/>
        </w:rPr>
        <w:t xml:space="preserve"> 2024</w:t>
      </w:r>
      <w:r w:rsidR="00C744AD" w:rsidRPr="008E29F6">
        <w:rPr>
          <w:rFonts w:ascii="Times New Roman" w:hAnsi="Times New Roman"/>
          <w:color w:val="000000"/>
        </w:rPr>
        <w:t>;</w:t>
      </w:r>
    </w:p>
    <w:p w14:paraId="08EEEBFC" w14:textId="77777777" w:rsidR="00C744AD" w:rsidRPr="008E29F6" w:rsidRDefault="00954296" w:rsidP="00147BEA">
      <w:pPr>
        <w:pStyle w:val="NoSpacing"/>
        <w:spacing w:line="276" w:lineRule="auto"/>
        <w:ind w:right="801"/>
        <w:jc w:val="both"/>
        <w:rPr>
          <w:rFonts w:ascii="Times New Roman" w:hAnsi="Times New Roman"/>
          <w:color w:val="000000"/>
        </w:rPr>
      </w:pPr>
      <w:r w:rsidRPr="008E29F6">
        <w:rPr>
          <w:rFonts w:ascii="Times New Roman" w:hAnsi="Times New Roman"/>
          <w:color w:val="000000"/>
        </w:rPr>
        <w:t>-</w:t>
      </w:r>
      <w:r w:rsidR="00123E85" w:rsidRPr="008E29F6">
        <w:rPr>
          <w:rFonts w:ascii="Times New Roman" w:hAnsi="Times New Roman"/>
          <w:color w:val="000000"/>
        </w:rPr>
        <w:t xml:space="preserve">art. 6, art. 8 </w:t>
      </w:r>
      <w:proofErr w:type="spellStart"/>
      <w:r w:rsidR="00123E85" w:rsidRPr="008E29F6">
        <w:rPr>
          <w:rFonts w:ascii="Times New Roman" w:hAnsi="Times New Roman"/>
          <w:color w:val="000000"/>
        </w:rPr>
        <w:t>si</w:t>
      </w:r>
      <w:proofErr w:type="spellEnd"/>
      <w:r w:rsidR="00123E85" w:rsidRPr="008E29F6">
        <w:rPr>
          <w:rFonts w:ascii="Times New Roman" w:hAnsi="Times New Roman"/>
          <w:color w:val="000000"/>
        </w:rPr>
        <w:t xml:space="preserve"> art. 14 din </w:t>
      </w:r>
      <w:proofErr w:type="spellStart"/>
      <w:r w:rsidR="00C744AD" w:rsidRPr="008E29F6">
        <w:rPr>
          <w:rFonts w:ascii="Times New Roman" w:hAnsi="Times New Roman"/>
          <w:color w:val="000000"/>
        </w:rPr>
        <w:t>Hotararea</w:t>
      </w:r>
      <w:proofErr w:type="spellEnd"/>
      <w:r w:rsidR="00C744AD" w:rsidRPr="008E29F6">
        <w:rPr>
          <w:rFonts w:ascii="Times New Roman" w:hAnsi="Times New Roman"/>
          <w:color w:val="000000"/>
        </w:rPr>
        <w:t xml:space="preserve"> </w:t>
      </w:r>
      <w:proofErr w:type="spellStart"/>
      <w:r w:rsidR="00C744AD" w:rsidRPr="008E29F6">
        <w:rPr>
          <w:rFonts w:ascii="Times New Roman" w:hAnsi="Times New Roman"/>
          <w:color w:val="000000"/>
        </w:rPr>
        <w:t>Guvernului</w:t>
      </w:r>
      <w:proofErr w:type="spellEnd"/>
      <w:r w:rsidR="00C744AD" w:rsidRPr="008E29F6">
        <w:rPr>
          <w:rFonts w:ascii="Times New Roman" w:hAnsi="Times New Roman"/>
          <w:color w:val="000000"/>
        </w:rPr>
        <w:t xml:space="preserve"> nr. 206/2024 </w:t>
      </w:r>
      <w:proofErr w:type="spellStart"/>
      <w:r w:rsidR="00C744AD" w:rsidRPr="008E29F6">
        <w:rPr>
          <w:rFonts w:ascii="Times New Roman" w:hAnsi="Times New Roman"/>
          <w:lang w:eastAsia="ro-RO"/>
        </w:rPr>
        <w:t>pentru</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aprobarea</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bugetului</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şi</w:t>
      </w:r>
      <w:proofErr w:type="spellEnd"/>
      <w:r w:rsidR="00C744AD" w:rsidRPr="008E29F6">
        <w:rPr>
          <w:rFonts w:ascii="Times New Roman" w:hAnsi="Times New Roman"/>
          <w:lang w:eastAsia="ro-RO"/>
        </w:rPr>
        <w:t xml:space="preserve"> a </w:t>
      </w:r>
      <w:proofErr w:type="spellStart"/>
      <w:r w:rsidR="00C744AD" w:rsidRPr="008E29F6">
        <w:rPr>
          <w:rFonts w:ascii="Times New Roman" w:hAnsi="Times New Roman"/>
          <w:lang w:eastAsia="ro-RO"/>
        </w:rPr>
        <w:t>cheltuielilor</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necesare</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pregătirii</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şi</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desfăşurării</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în</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bune</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condiţii</w:t>
      </w:r>
      <w:proofErr w:type="spellEnd"/>
      <w:r w:rsidR="00C744AD" w:rsidRPr="008E29F6">
        <w:rPr>
          <w:rFonts w:ascii="Times New Roman" w:hAnsi="Times New Roman"/>
          <w:lang w:eastAsia="ro-RO"/>
        </w:rPr>
        <w:t xml:space="preserve"> a </w:t>
      </w:r>
      <w:proofErr w:type="spellStart"/>
      <w:r w:rsidR="00C744AD" w:rsidRPr="008E29F6">
        <w:rPr>
          <w:rFonts w:ascii="Times New Roman" w:hAnsi="Times New Roman"/>
          <w:lang w:eastAsia="ro-RO"/>
        </w:rPr>
        <w:t>alegerilor</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pentru</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membrii</w:t>
      </w:r>
      <w:proofErr w:type="spellEnd"/>
      <w:r w:rsidR="00C744AD" w:rsidRPr="008E29F6">
        <w:rPr>
          <w:rFonts w:ascii="Times New Roman" w:hAnsi="Times New Roman"/>
          <w:lang w:eastAsia="ro-RO"/>
        </w:rPr>
        <w:t xml:space="preserve"> din </w:t>
      </w:r>
      <w:proofErr w:type="spellStart"/>
      <w:r w:rsidR="00C744AD" w:rsidRPr="008E29F6">
        <w:rPr>
          <w:rFonts w:ascii="Times New Roman" w:hAnsi="Times New Roman"/>
          <w:lang w:eastAsia="ro-RO"/>
        </w:rPr>
        <w:t>România</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în</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Parlamentul</w:t>
      </w:r>
      <w:proofErr w:type="spellEnd"/>
      <w:r w:rsidR="00C744AD" w:rsidRPr="008E29F6">
        <w:rPr>
          <w:rFonts w:ascii="Times New Roman" w:hAnsi="Times New Roman"/>
          <w:lang w:eastAsia="ro-RO"/>
        </w:rPr>
        <w:t xml:space="preserve"> European din </w:t>
      </w:r>
      <w:proofErr w:type="spellStart"/>
      <w:r w:rsidR="00C744AD" w:rsidRPr="008E29F6">
        <w:rPr>
          <w:rFonts w:ascii="Times New Roman" w:hAnsi="Times New Roman"/>
          <w:lang w:eastAsia="ro-RO"/>
        </w:rPr>
        <w:t>anul</w:t>
      </w:r>
      <w:proofErr w:type="spellEnd"/>
      <w:r w:rsidR="00C744AD" w:rsidRPr="008E29F6">
        <w:rPr>
          <w:rFonts w:ascii="Times New Roman" w:hAnsi="Times New Roman"/>
          <w:lang w:eastAsia="ro-RO"/>
        </w:rPr>
        <w:t xml:space="preserve"> 2024 </w:t>
      </w:r>
      <w:proofErr w:type="spellStart"/>
      <w:r w:rsidR="00C744AD" w:rsidRPr="008E29F6">
        <w:rPr>
          <w:rFonts w:ascii="Times New Roman" w:hAnsi="Times New Roman"/>
          <w:lang w:eastAsia="ro-RO"/>
        </w:rPr>
        <w:t>şi</w:t>
      </w:r>
      <w:proofErr w:type="spellEnd"/>
      <w:r w:rsidR="00C744AD" w:rsidRPr="008E29F6">
        <w:rPr>
          <w:rFonts w:ascii="Times New Roman" w:hAnsi="Times New Roman"/>
          <w:lang w:eastAsia="ro-RO"/>
        </w:rPr>
        <w:t xml:space="preserve"> a </w:t>
      </w:r>
      <w:proofErr w:type="spellStart"/>
      <w:r w:rsidR="00C744AD" w:rsidRPr="008E29F6">
        <w:rPr>
          <w:rFonts w:ascii="Times New Roman" w:hAnsi="Times New Roman"/>
          <w:lang w:eastAsia="ro-RO"/>
        </w:rPr>
        <w:t>alegerilor</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pentru</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autorităţile</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administraţiei</w:t>
      </w:r>
      <w:proofErr w:type="spellEnd"/>
      <w:r w:rsidR="00C744AD" w:rsidRPr="008E29F6">
        <w:rPr>
          <w:rFonts w:ascii="Times New Roman" w:hAnsi="Times New Roman"/>
          <w:lang w:eastAsia="ro-RO"/>
        </w:rPr>
        <w:t xml:space="preserve"> </w:t>
      </w:r>
      <w:proofErr w:type="spellStart"/>
      <w:r w:rsidR="00C744AD" w:rsidRPr="008E29F6">
        <w:rPr>
          <w:rFonts w:ascii="Times New Roman" w:hAnsi="Times New Roman"/>
          <w:lang w:eastAsia="ro-RO"/>
        </w:rPr>
        <w:t>publice</w:t>
      </w:r>
      <w:proofErr w:type="spellEnd"/>
      <w:r w:rsidR="00C744AD" w:rsidRPr="008E29F6">
        <w:rPr>
          <w:rFonts w:ascii="Times New Roman" w:hAnsi="Times New Roman"/>
          <w:lang w:eastAsia="ro-RO"/>
        </w:rPr>
        <w:t xml:space="preserve"> locale din </w:t>
      </w:r>
      <w:proofErr w:type="spellStart"/>
      <w:r w:rsidR="00C744AD" w:rsidRPr="008E29F6">
        <w:rPr>
          <w:rFonts w:ascii="Times New Roman" w:hAnsi="Times New Roman"/>
          <w:lang w:eastAsia="ro-RO"/>
        </w:rPr>
        <w:t>anul</w:t>
      </w:r>
      <w:proofErr w:type="spellEnd"/>
      <w:r w:rsidR="00C744AD" w:rsidRPr="008E29F6">
        <w:rPr>
          <w:rFonts w:ascii="Times New Roman" w:hAnsi="Times New Roman"/>
          <w:lang w:eastAsia="ro-RO"/>
        </w:rPr>
        <w:t xml:space="preserve"> 2024</w:t>
      </w:r>
    </w:p>
    <w:p w14:paraId="50DFDF03" w14:textId="77777777" w:rsidR="00954296" w:rsidRPr="008E29F6" w:rsidRDefault="00954296" w:rsidP="00147BEA">
      <w:pPr>
        <w:suppressAutoHyphens w:val="0"/>
        <w:spacing w:line="276" w:lineRule="auto"/>
        <w:ind w:right="801"/>
        <w:rPr>
          <w:sz w:val="22"/>
          <w:szCs w:val="22"/>
          <w:lang w:val="fr-FR" w:eastAsia="en-US"/>
        </w:rPr>
      </w:pPr>
      <w:r w:rsidRPr="008E29F6">
        <w:rPr>
          <w:sz w:val="22"/>
          <w:szCs w:val="22"/>
          <w:lang w:val="fr-FR" w:eastAsia="en-US"/>
        </w:rPr>
        <w:t xml:space="preserve">      </w:t>
      </w:r>
      <w:proofErr w:type="spellStart"/>
      <w:r w:rsidRPr="008E29F6">
        <w:rPr>
          <w:sz w:val="22"/>
          <w:szCs w:val="22"/>
          <w:lang w:val="fr-FR" w:eastAsia="en-US"/>
        </w:rPr>
        <w:t>Tinand</w:t>
      </w:r>
      <w:proofErr w:type="spellEnd"/>
      <w:r w:rsidRPr="008E29F6">
        <w:rPr>
          <w:sz w:val="22"/>
          <w:szCs w:val="22"/>
          <w:lang w:val="fr-FR" w:eastAsia="en-US"/>
        </w:rPr>
        <w:t xml:space="preserve"> </w:t>
      </w:r>
      <w:proofErr w:type="spellStart"/>
      <w:r w:rsidRPr="008E29F6">
        <w:rPr>
          <w:sz w:val="22"/>
          <w:szCs w:val="22"/>
          <w:lang w:val="fr-FR" w:eastAsia="en-US"/>
        </w:rPr>
        <w:t>seama</w:t>
      </w:r>
      <w:proofErr w:type="spellEnd"/>
      <w:r w:rsidRPr="008E29F6">
        <w:rPr>
          <w:sz w:val="22"/>
          <w:szCs w:val="22"/>
          <w:lang w:val="fr-FR" w:eastAsia="en-US"/>
        </w:rPr>
        <w:t xml:space="preserve"> de </w:t>
      </w:r>
      <w:proofErr w:type="spellStart"/>
      <w:r w:rsidRPr="008E29F6">
        <w:rPr>
          <w:sz w:val="22"/>
          <w:szCs w:val="22"/>
          <w:lang w:val="fr-FR" w:eastAsia="en-US"/>
        </w:rPr>
        <w:t>prevederile</w:t>
      </w:r>
      <w:proofErr w:type="spellEnd"/>
      <w:r w:rsidRPr="008E29F6">
        <w:rPr>
          <w:sz w:val="22"/>
          <w:szCs w:val="22"/>
          <w:lang w:val="fr-FR" w:eastAsia="en-US"/>
        </w:rPr>
        <w:t xml:space="preserve"> :</w:t>
      </w:r>
    </w:p>
    <w:p w14:paraId="377B6655" w14:textId="77777777" w:rsidR="006D66A8" w:rsidRPr="008E29F6" w:rsidRDefault="00954296" w:rsidP="00147BEA">
      <w:pPr>
        <w:pStyle w:val="NoSpacing"/>
        <w:spacing w:line="276" w:lineRule="auto"/>
        <w:ind w:right="801"/>
        <w:jc w:val="both"/>
        <w:rPr>
          <w:rFonts w:ascii="Times New Roman" w:hAnsi="Times New Roman"/>
          <w:color w:val="000000"/>
        </w:rPr>
      </w:pPr>
      <w:r w:rsidRPr="008E29F6">
        <w:rPr>
          <w:rFonts w:ascii="Times New Roman" w:hAnsi="Times New Roman"/>
          <w:color w:val="000000"/>
        </w:rPr>
        <w:t xml:space="preserve">-art. 20 </w:t>
      </w:r>
      <w:proofErr w:type="spellStart"/>
      <w:r w:rsidRPr="008E29F6">
        <w:rPr>
          <w:rFonts w:ascii="Times New Roman" w:hAnsi="Times New Roman"/>
          <w:color w:val="000000"/>
        </w:rPr>
        <w:t>si</w:t>
      </w:r>
      <w:proofErr w:type="spellEnd"/>
      <w:r w:rsidRPr="008E29F6">
        <w:rPr>
          <w:rFonts w:ascii="Times New Roman" w:hAnsi="Times New Roman"/>
          <w:color w:val="000000"/>
        </w:rPr>
        <w:t xml:space="preserve"> art. 21 din </w:t>
      </w:r>
      <w:proofErr w:type="spellStart"/>
      <w:r w:rsidRPr="008E29F6">
        <w:rPr>
          <w:rFonts w:ascii="Times New Roman" w:hAnsi="Times New Roman"/>
          <w:color w:val="000000"/>
        </w:rPr>
        <w:t>Regulamentul</w:t>
      </w:r>
      <w:proofErr w:type="spellEnd"/>
      <w:r w:rsidRPr="008E29F6">
        <w:rPr>
          <w:rFonts w:ascii="Times New Roman" w:hAnsi="Times New Roman"/>
          <w:color w:val="000000"/>
        </w:rPr>
        <w:t xml:space="preserve"> de </w:t>
      </w:r>
      <w:proofErr w:type="spellStart"/>
      <w:r w:rsidRPr="008E29F6">
        <w:rPr>
          <w:rFonts w:ascii="Times New Roman" w:hAnsi="Times New Roman"/>
          <w:color w:val="000000"/>
        </w:rPr>
        <w:t>organizare</w:t>
      </w:r>
      <w:proofErr w:type="spellEnd"/>
      <w:r w:rsidRPr="008E29F6">
        <w:rPr>
          <w:rFonts w:ascii="Times New Roman" w:hAnsi="Times New Roman"/>
          <w:color w:val="000000"/>
        </w:rPr>
        <w:t xml:space="preserve"> </w:t>
      </w:r>
      <w:proofErr w:type="spellStart"/>
      <w:r w:rsidRPr="008E29F6">
        <w:rPr>
          <w:rFonts w:ascii="Times New Roman" w:hAnsi="Times New Roman"/>
          <w:color w:val="000000"/>
        </w:rPr>
        <w:t>si</w:t>
      </w:r>
      <w:proofErr w:type="spellEnd"/>
      <w:r w:rsidRPr="008E29F6">
        <w:rPr>
          <w:rFonts w:ascii="Times New Roman" w:hAnsi="Times New Roman"/>
          <w:color w:val="000000"/>
        </w:rPr>
        <w:t xml:space="preserve"> </w:t>
      </w:r>
      <w:proofErr w:type="spellStart"/>
      <w:r w:rsidRPr="008E29F6">
        <w:rPr>
          <w:rFonts w:ascii="Times New Roman" w:hAnsi="Times New Roman"/>
          <w:color w:val="000000"/>
        </w:rPr>
        <w:t>functionare</w:t>
      </w:r>
      <w:proofErr w:type="spellEnd"/>
      <w:r w:rsidRPr="008E29F6">
        <w:rPr>
          <w:rFonts w:ascii="Times New Roman" w:hAnsi="Times New Roman"/>
          <w:color w:val="000000"/>
        </w:rPr>
        <w:t xml:space="preserve"> a </w:t>
      </w:r>
      <w:proofErr w:type="spellStart"/>
      <w:r w:rsidRPr="008E29F6">
        <w:rPr>
          <w:rFonts w:ascii="Times New Roman" w:hAnsi="Times New Roman"/>
          <w:color w:val="000000"/>
        </w:rPr>
        <w:t>birourilor</w:t>
      </w:r>
      <w:proofErr w:type="spellEnd"/>
      <w:r w:rsidRPr="008E29F6">
        <w:rPr>
          <w:rFonts w:ascii="Times New Roman" w:hAnsi="Times New Roman"/>
          <w:color w:val="000000"/>
        </w:rPr>
        <w:t xml:space="preserve"> </w:t>
      </w:r>
      <w:proofErr w:type="spellStart"/>
      <w:r w:rsidRPr="008E29F6">
        <w:rPr>
          <w:rFonts w:ascii="Times New Roman" w:hAnsi="Times New Roman"/>
          <w:color w:val="000000"/>
        </w:rPr>
        <w:t>electorale</w:t>
      </w:r>
      <w:proofErr w:type="spellEnd"/>
      <w:r w:rsidRPr="008E29F6">
        <w:rPr>
          <w:rFonts w:ascii="Times New Roman" w:hAnsi="Times New Roman"/>
          <w:color w:val="000000"/>
        </w:rPr>
        <w:t xml:space="preserve"> </w:t>
      </w:r>
      <w:proofErr w:type="spellStart"/>
      <w:r w:rsidRPr="008E29F6">
        <w:rPr>
          <w:rFonts w:ascii="Times New Roman" w:hAnsi="Times New Roman"/>
          <w:color w:val="000000"/>
        </w:rPr>
        <w:t>constituite</w:t>
      </w:r>
      <w:proofErr w:type="spellEnd"/>
      <w:r w:rsidRPr="008E29F6">
        <w:rPr>
          <w:rFonts w:ascii="Times New Roman" w:hAnsi="Times New Roman"/>
          <w:color w:val="000000"/>
        </w:rPr>
        <w:t xml:space="preserve"> la </w:t>
      </w:r>
      <w:proofErr w:type="spellStart"/>
      <w:r w:rsidRPr="008E29F6">
        <w:rPr>
          <w:rFonts w:ascii="Times New Roman" w:hAnsi="Times New Roman"/>
          <w:lang w:eastAsia="ro-RO"/>
        </w:rPr>
        <w:t>alegerile</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pentru</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membrii</w:t>
      </w:r>
      <w:proofErr w:type="spellEnd"/>
      <w:r w:rsidRPr="008E29F6">
        <w:rPr>
          <w:rFonts w:ascii="Times New Roman" w:hAnsi="Times New Roman"/>
          <w:lang w:eastAsia="ro-RO"/>
        </w:rPr>
        <w:t xml:space="preserve"> din Romania in </w:t>
      </w:r>
      <w:proofErr w:type="spellStart"/>
      <w:r w:rsidRPr="008E29F6">
        <w:rPr>
          <w:rFonts w:ascii="Times New Roman" w:hAnsi="Times New Roman"/>
          <w:lang w:eastAsia="ro-RO"/>
        </w:rPr>
        <w:t>Parlamentul</w:t>
      </w:r>
      <w:proofErr w:type="spellEnd"/>
      <w:r w:rsidRPr="008E29F6">
        <w:rPr>
          <w:rFonts w:ascii="Times New Roman" w:hAnsi="Times New Roman"/>
          <w:lang w:eastAsia="ro-RO"/>
        </w:rPr>
        <w:t xml:space="preserve"> European din </w:t>
      </w:r>
      <w:proofErr w:type="spellStart"/>
      <w:r w:rsidRPr="008E29F6">
        <w:rPr>
          <w:rFonts w:ascii="Times New Roman" w:hAnsi="Times New Roman"/>
          <w:lang w:eastAsia="ro-RO"/>
        </w:rPr>
        <w:t>anul</w:t>
      </w:r>
      <w:proofErr w:type="spellEnd"/>
      <w:r w:rsidRPr="008E29F6">
        <w:rPr>
          <w:rFonts w:ascii="Times New Roman" w:hAnsi="Times New Roman"/>
          <w:lang w:eastAsia="ro-RO"/>
        </w:rPr>
        <w:t xml:space="preserve"> 2024 </w:t>
      </w:r>
      <w:proofErr w:type="spellStart"/>
      <w:r w:rsidRPr="008E29F6">
        <w:rPr>
          <w:rFonts w:ascii="Times New Roman" w:hAnsi="Times New Roman"/>
          <w:lang w:eastAsia="ro-RO"/>
        </w:rPr>
        <w:t>si</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pentru</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alegerile</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pentru</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autoritatile</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administratiei</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publice</w:t>
      </w:r>
      <w:proofErr w:type="spellEnd"/>
      <w:r w:rsidRPr="008E29F6">
        <w:rPr>
          <w:rFonts w:ascii="Times New Roman" w:hAnsi="Times New Roman"/>
          <w:lang w:eastAsia="ro-RO"/>
        </w:rPr>
        <w:t xml:space="preserve"> locale din </w:t>
      </w:r>
      <w:proofErr w:type="spellStart"/>
      <w:r w:rsidRPr="008E29F6">
        <w:rPr>
          <w:rFonts w:ascii="Times New Roman" w:hAnsi="Times New Roman"/>
          <w:lang w:eastAsia="ro-RO"/>
        </w:rPr>
        <w:t>anul</w:t>
      </w:r>
      <w:proofErr w:type="spellEnd"/>
      <w:r w:rsidRPr="008E29F6">
        <w:rPr>
          <w:rFonts w:ascii="Times New Roman" w:hAnsi="Times New Roman"/>
          <w:lang w:eastAsia="ro-RO"/>
        </w:rPr>
        <w:t xml:space="preserve"> 2024</w:t>
      </w:r>
      <w:r w:rsidRPr="008E29F6">
        <w:rPr>
          <w:rFonts w:ascii="Times New Roman" w:hAnsi="Times New Roman"/>
          <w:color w:val="000000"/>
        </w:rPr>
        <w:t xml:space="preserve">, </w:t>
      </w:r>
      <w:proofErr w:type="spellStart"/>
      <w:r w:rsidRPr="008E29F6">
        <w:rPr>
          <w:rFonts w:ascii="Times New Roman" w:hAnsi="Times New Roman"/>
          <w:color w:val="000000"/>
        </w:rPr>
        <w:t>aprobat</w:t>
      </w:r>
      <w:proofErr w:type="spellEnd"/>
      <w:r w:rsidRPr="008E29F6">
        <w:rPr>
          <w:rFonts w:ascii="Times New Roman" w:hAnsi="Times New Roman"/>
          <w:color w:val="000000"/>
        </w:rPr>
        <w:t xml:space="preserve"> </w:t>
      </w:r>
      <w:proofErr w:type="spellStart"/>
      <w:r w:rsidRPr="008E29F6">
        <w:rPr>
          <w:rFonts w:ascii="Times New Roman" w:hAnsi="Times New Roman"/>
          <w:color w:val="000000"/>
        </w:rPr>
        <w:t>prin</w:t>
      </w:r>
      <w:proofErr w:type="spellEnd"/>
      <w:r w:rsidRPr="008E29F6">
        <w:rPr>
          <w:rFonts w:ascii="Times New Roman" w:hAnsi="Times New Roman"/>
          <w:color w:val="000000"/>
        </w:rPr>
        <w:t xml:space="preserve"> </w:t>
      </w:r>
      <w:proofErr w:type="spellStart"/>
      <w:r w:rsidRPr="008E29F6">
        <w:rPr>
          <w:rFonts w:ascii="Times New Roman" w:hAnsi="Times New Roman"/>
          <w:color w:val="000000"/>
        </w:rPr>
        <w:t>Hotararea</w:t>
      </w:r>
      <w:proofErr w:type="spellEnd"/>
      <w:r w:rsidRPr="008E29F6">
        <w:rPr>
          <w:rFonts w:ascii="Times New Roman" w:hAnsi="Times New Roman"/>
          <w:color w:val="000000"/>
        </w:rPr>
        <w:t xml:space="preserve"> </w:t>
      </w:r>
      <w:proofErr w:type="spellStart"/>
      <w:r w:rsidRPr="008E29F6">
        <w:rPr>
          <w:rFonts w:ascii="Times New Roman" w:hAnsi="Times New Roman"/>
          <w:color w:val="000000"/>
        </w:rPr>
        <w:t>Biroului</w:t>
      </w:r>
      <w:proofErr w:type="spellEnd"/>
      <w:r w:rsidRPr="008E29F6">
        <w:rPr>
          <w:rFonts w:ascii="Times New Roman" w:hAnsi="Times New Roman"/>
          <w:color w:val="000000"/>
        </w:rPr>
        <w:t xml:space="preserve"> Electoral Central nr. 1 din data de 20.03.2024.</w:t>
      </w:r>
    </w:p>
    <w:p w14:paraId="1411A878" w14:textId="77777777" w:rsidR="006D66A8" w:rsidRPr="008E29F6" w:rsidRDefault="006D66A8" w:rsidP="00147BEA">
      <w:pPr>
        <w:pStyle w:val="NoSpacing"/>
        <w:spacing w:line="276" w:lineRule="auto"/>
        <w:ind w:right="801"/>
        <w:jc w:val="both"/>
        <w:rPr>
          <w:rFonts w:ascii="Times New Roman" w:hAnsi="Times New Roman"/>
          <w:color w:val="000000"/>
        </w:rPr>
      </w:pPr>
      <w:r w:rsidRPr="008E29F6">
        <w:rPr>
          <w:rFonts w:ascii="Times New Roman" w:hAnsi="Times New Roman"/>
          <w:lang w:eastAsia="ro-RO"/>
        </w:rPr>
        <w:t xml:space="preserve">- </w:t>
      </w:r>
      <w:proofErr w:type="spellStart"/>
      <w:r w:rsidRPr="008E29F6">
        <w:rPr>
          <w:rFonts w:ascii="Times New Roman" w:hAnsi="Times New Roman"/>
          <w:lang w:eastAsia="ro-RO"/>
        </w:rPr>
        <w:t>Ordinul</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Prefectului</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judetului</w:t>
      </w:r>
      <w:proofErr w:type="spellEnd"/>
      <w:r w:rsidRPr="008E29F6">
        <w:rPr>
          <w:rFonts w:ascii="Times New Roman" w:hAnsi="Times New Roman"/>
          <w:lang w:eastAsia="ro-RO"/>
        </w:rPr>
        <w:t xml:space="preserve"> </w:t>
      </w:r>
      <w:proofErr w:type="spellStart"/>
      <w:r w:rsidRPr="008E29F6">
        <w:rPr>
          <w:rFonts w:ascii="Times New Roman" w:hAnsi="Times New Roman"/>
          <w:lang w:eastAsia="ro-RO"/>
        </w:rPr>
        <w:t>Neamt</w:t>
      </w:r>
      <w:proofErr w:type="spellEnd"/>
      <w:r w:rsidRPr="008E29F6">
        <w:rPr>
          <w:rFonts w:ascii="Times New Roman" w:hAnsi="Times New Roman"/>
          <w:lang w:eastAsia="ro-RO"/>
        </w:rPr>
        <w:t xml:space="preserve"> nr. 105 din 11.03.2024 privind numerotarea circumscriptiilor electorale municipale, orasenesti si comunale din judetul Neamt pentru alegerile autoritatilor administratiei publice locale din anul 2024 si </w:t>
      </w:r>
      <w:proofErr w:type="gramStart"/>
      <w:r w:rsidRPr="008E29F6">
        <w:rPr>
          <w:rFonts w:ascii="Times New Roman" w:hAnsi="Times New Roman"/>
          <w:lang w:eastAsia="ro-RO"/>
        </w:rPr>
        <w:t>Publicatia  nr</w:t>
      </w:r>
      <w:proofErr w:type="gramEnd"/>
      <w:r w:rsidRPr="008E29F6">
        <w:rPr>
          <w:rFonts w:ascii="Times New Roman" w:hAnsi="Times New Roman"/>
          <w:lang w:eastAsia="ro-RO"/>
        </w:rPr>
        <w:t xml:space="preserve">. </w:t>
      </w:r>
      <w:proofErr w:type="gramStart"/>
      <w:r w:rsidRPr="008E29F6">
        <w:rPr>
          <w:rFonts w:ascii="Times New Roman" w:hAnsi="Times New Roman"/>
          <w:lang w:eastAsia="ro-RO"/>
        </w:rPr>
        <w:t>5277  din</w:t>
      </w:r>
      <w:proofErr w:type="gramEnd"/>
      <w:r w:rsidRPr="008E29F6">
        <w:rPr>
          <w:rFonts w:ascii="Times New Roman" w:hAnsi="Times New Roman"/>
          <w:lang w:eastAsia="ro-RO"/>
        </w:rPr>
        <w:t xml:space="preserve"> 17.04.2024 privind stabilirea sediilor Birourilor electorale de circumscriptie municipale, orasenesti si comunale din judetul Neamt si programul de  activitate al  acestora ,</w:t>
      </w:r>
    </w:p>
    <w:p w14:paraId="0478B20E" w14:textId="77777777" w:rsidR="00954296" w:rsidRPr="008E29F6" w:rsidRDefault="00954296" w:rsidP="00147BEA">
      <w:pPr>
        <w:suppressAutoHyphens w:val="0"/>
        <w:spacing w:line="276" w:lineRule="auto"/>
        <w:ind w:right="801"/>
        <w:rPr>
          <w:sz w:val="22"/>
          <w:szCs w:val="22"/>
          <w:lang w:val="en-US" w:eastAsia="en-US"/>
        </w:rPr>
      </w:pPr>
      <w:r w:rsidRPr="008E29F6">
        <w:rPr>
          <w:sz w:val="22"/>
          <w:szCs w:val="22"/>
          <w:lang w:val="en-US" w:eastAsia="en-US"/>
        </w:rPr>
        <w:t xml:space="preserve">      </w:t>
      </w:r>
      <w:proofErr w:type="spellStart"/>
      <w:proofErr w:type="gramStart"/>
      <w:r w:rsidRPr="008E29F6">
        <w:rPr>
          <w:sz w:val="22"/>
          <w:szCs w:val="22"/>
          <w:lang w:val="en-US" w:eastAsia="en-US"/>
        </w:rPr>
        <w:t>Luând</w:t>
      </w:r>
      <w:proofErr w:type="spellEnd"/>
      <w:r w:rsidRPr="008E29F6">
        <w:rPr>
          <w:sz w:val="22"/>
          <w:szCs w:val="22"/>
          <w:lang w:val="en-US" w:eastAsia="en-US"/>
        </w:rPr>
        <w:t xml:space="preserve">  act</w:t>
      </w:r>
      <w:proofErr w:type="gramEnd"/>
      <w:r w:rsidRPr="008E29F6">
        <w:rPr>
          <w:sz w:val="22"/>
          <w:szCs w:val="22"/>
          <w:lang w:val="en-US" w:eastAsia="en-US"/>
        </w:rPr>
        <w:t xml:space="preserve">  de :</w:t>
      </w:r>
    </w:p>
    <w:p w14:paraId="255367E1" w14:textId="77777777" w:rsidR="00954296" w:rsidRPr="008E29F6" w:rsidRDefault="006D66A8" w:rsidP="00147BEA">
      <w:pPr>
        <w:pStyle w:val="ListParagraph"/>
        <w:suppressAutoHyphens w:val="0"/>
        <w:spacing w:line="276" w:lineRule="auto"/>
        <w:ind w:left="0" w:right="801"/>
        <w:rPr>
          <w:sz w:val="22"/>
          <w:szCs w:val="22"/>
          <w:lang w:val="fr-FR" w:eastAsia="en-US"/>
        </w:rPr>
      </w:pPr>
      <w:r w:rsidRPr="008E29F6">
        <w:rPr>
          <w:sz w:val="22"/>
          <w:szCs w:val="22"/>
          <w:lang w:val="fr-FR" w:eastAsia="en-US"/>
        </w:rPr>
        <w:t>-</w:t>
      </w:r>
      <w:proofErr w:type="spellStart"/>
      <w:r w:rsidR="00954296" w:rsidRPr="008E29F6">
        <w:rPr>
          <w:sz w:val="22"/>
          <w:szCs w:val="22"/>
          <w:lang w:val="fr-FR" w:eastAsia="en-US"/>
        </w:rPr>
        <w:t>Adresa</w:t>
      </w:r>
      <w:proofErr w:type="spellEnd"/>
      <w:r w:rsidR="00954296" w:rsidRPr="008E29F6">
        <w:rPr>
          <w:sz w:val="22"/>
          <w:szCs w:val="22"/>
          <w:lang w:val="fr-FR" w:eastAsia="en-US"/>
        </w:rPr>
        <w:t xml:space="preserve"> nr.5088 </w:t>
      </w:r>
      <w:proofErr w:type="spellStart"/>
      <w:r w:rsidR="00954296" w:rsidRPr="008E29F6">
        <w:rPr>
          <w:sz w:val="22"/>
          <w:szCs w:val="22"/>
          <w:lang w:val="fr-FR" w:eastAsia="en-US"/>
        </w:rPr>
        <w:t>din</w:t>
      </w:r>
      <w:proofErr w:type="spellEnd"/>
      <w:r w:rsidR="00954296" w:rsidRPr="008E29F6">
        <w:rPr>
          <w:sz w:val="22"/>
          <w:szCs w:val="22"/>
          <w:lang w:val="fr-FR" w:eastAsia="en-US"/>
        </w:rPr>
        <w:t xml:space="preserve"> 16.04.2024 a </w:t>
      </w:r>
      <w:proofErr w:type="spellStart"/>
      <w:r w:rsidR="00954296" w:rsidRPr="008E29F6">
        <w:rPr>
          <w:sz w:val="22"/>
          <w:szCs w:val="22"/>
          <w:lang w:val="fr-FR" w:eastAsia="en-US"/>
        </w:rPr>
        <w:t>Institutiei</w:t>
      </w:r>
      <w:proofErr w:type="spellEnd"/>
      <w:r w:rsidR="00954296" w:rsidRPr="008E29F6">
        <w:rPr>
          <w:sz w:val="22"/>
          <w:szCs w:val="22"/>
          <w:lang w:val="fr-FR" w:eastAsia="en-US"/>
        </w:rPr>
        <w:t xml:space="preserve"> </w:t>
      </w:r>
      <w:proofErr w:type="spellStart"/>
      <w:proofErr w:type="gramStart"/>
      <w:r w:rsidR="00954296" w:rsidRPr="008E29F6">
        <w:rPr>
          <w:sz w:val="22"/>
          <w:szCs w:val="22"/>
          <w:lang w:val="fr-FR" w:eastAsia="en-US"/>
        </w:rPr>
        <w:t>Prefectului</w:t>
      </w:r>
      <w:proofErr w:type="spellEnd"/>
      <w:r w:rsidR="00954296" w:rsidRPr="008E29F6">
        <w:rPr>
          <w:sz w:val="22"/>
          <w:szCs w:val="22"/>
          <w:lang w:val="fr-FR" w:eastAsia="en-US"/>
        </w:rPr>
        <w:t xml:space="preserve">  </w:t>
      </w:r>
      <w:proofErr w:type="spellStart"/>
      <w:r w:rsidR="00954296" w:rsidRPr="008E29F6">
        <w:rPr>
          <w:sz w:val="22"/>
          <w:szCs w:val="22"/>
          <w:lang w:val="fr-FR" w:eastAsia="en-US"/>
        </w:rPr>
        <w:t>judetul</w:t>
      </w:r>
      <w:proofErr w:type="spellEnd"/>
      <w:proofErr w:type="gramEnd"/>
      <w:r w:rsidR="00954296" w:rsidRPr="008E29F6">
        <w:rPr>
          <w:sz w:val="22"/>
          <w:szCs w:val="22"/>
          <w:lang w:val="fr-FR" w:eastAsia="en-US"/>
        </w:rPr>
        <w:t xml:space="preserve"> </w:t>
      </w:r>
      <w:proofErr w:type="spellStart"/>
      <w:r w:rsidR="00954296" w:rsidRPr="008E29F6">
        <w:rPr>
          <w:sz w:val="22"/>
          <w:szCs w:val="22"/>
          <w:lang w:val="fr-FR" w:eastAsia="en-US"/>
        </w:rPr>
        <w:t>Neamt</w:t>
      </w:r>
      <w:proofErr w:type="spellEnd"/>
      <w:r w:rsidR="00954296" w:rsidRPr="008E29F6">
        <w:rPr>
          <w:sz w:val="22"/>
          <w:szCs w:val="22"/>
          <w:lang w:val="fr-FR" w:eastAsia="en-US"/>
        </w:rPr>
        <w:t xml:space="preserve">  </w:t>
      </w:r>
      <w:proofErr w:type="spellStart"/>
      <w:r w:rsidR="00954296" w:rsidRPr="008E29F6">
        <w:rPr>
          <w:sz w:val="22"/>
          <w:szCs w:val="22"/>
          <w:lang w:val="fr-FR" w:eastAsia="en-US"/>
        </w:rPr>
        <w:t>prin</w:t>
      </w:r>
      <w:proofErr w:type="spellEnd"/>
      <w:r w:rsidR="00954296" w:rsidRPr="008E29F6">
        <w:rPr>
          <w:sz w:val="22"/>
          <w:szCs w:val="22"/>
          <w:lang w:val="fr-FR" w:eastAsia="en-US"/>
        </w:rPr>
        <w:t xml:space="preserve">  care  s-a  </w:t>
      </w:r>
      <w:proofErr w:type="spellStart"/>
      <w:r w:rsidR="00954296" w:rsidRPr="008E29F6">
        <w:rPr>
          <w:sz w:val="22"/>
          <w:szCs w:val="22"/>
          <w:lang w:val="fr-FR" w:eastAsia="en-US"/>
        </w:rPr>
        <w:t>comunicat</w:t>
      </w:r>
      <w:proofErr w:type="spellEnd"/>
      <w:r w:rsidR="00954296" w:rsidRPr="008E29F6">
        <w:rPr>
          <w:sz w:val="22"/>
          <w:szCs w:val="22"/>
          <w:lang w:val="fr-FR" w:eastAsia="en-US"/>
        </w:rPr>
        <w:t xml:space="preserve">  </w:t>
      </w:r>
      <w:proofErr w:type="spellStart"/>
      <w:r w:rsidR="00954296" w:rsidRPr="008E29F6">
        <w:rPr>
          <w:sz w:val="22"/>
          <w:szCs w:val="22"/>
          <w:lang w:val="fr-FR" w:eastAsia="en-US"/>
        </w:rPr>
        <w:t>procesul</w:t>
      </w:r>
      <w:proofErr w:type="spellEnd"/>
      <w:r w:rsidR="00954296" w:rsidRPr="008E29F6">
        <w:rPr>
          <w:sz w:val="22"/>
          <w:szCs w:val="22"/>
          <w:lang w:val="fr-FR" w:eastAsia="en-US"/>
        </w:rPr>
        <w:t xml:space="preserve"> verbal </w:t>
      </w:r>
      <w:r w:rsidR="009F50F6" w:rsidRPr="008E29F6">
        <w:rPr>
          <w:sz w:val="22"/>
          <w:szCs w:val="22"/>
          <w:lang w:val="fr-FR" w:eastAsia="en-US"/>
        </w:rPr>
        <w:t xml:space="preserve"> de  </w:t>
      </w:r>
      <w:proofErr w:type="spellStart"/>
      <w:r w:rsidR="009F50F6" w:rsidRPr="008E29F6">
        <w:rPr>
          <w:sz w:val="22"/>
          <w:szCs w:val="22"/>
          <w:lang w:val="fr-FR" w:eastAsia="en-US"/>
        </w:rPr>
        <w:t>desemnare</w:t>
      </w:r>
      <w:proofErr w:type="spellEnd"/>
      <w:r w:rsidR="009F50F6" w:rsidRPr="008E29F6">
        <w:rPr>
          <w:sz w:val="22"/>
          <w:szCs w:val="22"/>
          <w:lang w:val="fr-FR" w:eastAsia="en-US"/>
        </w:rPr>
        <w:t xml:space="preserve"> a </w:t>
      </w:r>
      <w:proofErr w:type="spellStart"/>
      <w:r w:rsidR="009F50F6" w:rsidRPr="008E29F6">
        <w:rPr>
          <w:sz w:val="22"/>
          <w:szCs w:val="22"/>
          <w:lang w:val="fr-FR" w:eastAsia="en-US"/>
        </w:rPr>
        <w:t>presedintilor</w:t>
      </w:r>
      <w:proofErr w:type="spellEnd"/>
      <w:r w:rsidR="009F50F6" w:rsidRPr="008E29F6">
        <w:rPr>
          <w:sz w:val="22"/>
          <w:szCs w:val="22"/>
          <w:lang w:val="fr-FR" w:eastAsia="en-US"/>
        </w:rPr>
        <w:t xml:space="preserve">  si </w:t>
      </w:r>
      <w:proofErr w:type="spellStart"/>
      <w:r w:rsidR="009F50F6" w:rsidRPr="008E29F6">
        <w:rPr>
          <w:sz w:val="22"/>
          <w:szCs w:val="22"/>
          <w:lang w:val="fr-FR" w:eastAsia="en-US"/>
        </w:rPr>
        <w:t>loctiitorilor</w:t>
      </w:r>
      <w:proofErr w:type="spellEnd"/>
      <w:r w:rsidR="009F50F6" w:rsidRPr="008E29F6">
        <w:rPr>
          <w:sz w:val="22"/>
          <w:szCs w:val="22"/>
          <w:lang w:val="fr-FR" w:eastAsia="en-US"/>
        </w:rPr>
        <w:t xml:space="preserve"> </w:t>
      </w:r>
      <w:proofErr w:type="spellStart"/>
      <w:r w:rsidR="009F50F6" w:rsidRPr="008E29F6">
        <w:rPr>
          <w:sz w:val="22"/>
          <w:szCs w:val="22"/>
          <w:lang w:val="fr-FR" w:eastAsia="en-US"/>
        </w:rPr>
        <w:t>acestora</w:t>
      </w:r>
      <w:proofErr w:type="spellEnd"/>
      <w:r w:rsidR="009F50F6" w:rsidRPr="008E29F6">
        <w:rPr>
          <w:sz w:val="22"/>
          <w:szCs w:val="22"/>
          <w:lang w:val="fr-FR" w:eastAsia="en-US"/>
        </w:rPr>
        <w:t xml:space="preserve">  al </w:t>
      </w:r>
      <w:proofErr w:type="spellStart"/>
      <w:r w:rsidR="009F50F6" w:rsidRPr="008E29F6">
        <w:rPr>
          <w:sz w:val="22"/>
          <w:szCs w:val="22"/>
          <w:lang w:val="fr-FR" w:eastAsia="en-US"/>
        </w:rPr>
        <w:t>birourilor</w:t>
      </w:r>
      <w:proofErr w:type="spellEnd"/>
      <w:r w:rsidR="009F50F6" w:rsidRPr="008E29F6">
        <w:rPr>
          <w:sz w:val="22"/>
          <w:szCs w:val="22"/>
          <w:lang w:val="fr-FR" w:eastAsia="en-US"/>
        </w:rPr>
        <w:t xml:space="preserve"> </w:t>
      </w:r>
      <w:proofErr w:type="spellStart"/>
      <w:r w:rsidR="009F50F6" w:rsidRPr="008E29F6">
        <w:rPr>
          <w:sz w:val="22"/>
          <w:szCs w:val="22"/>
          <w:lang w:val="fr-FR" w:eastAsia="en-US"/>
        </w:rPr>
        <w:t>electorale</w:t>
      </w:r>
      <w:proofErr w:type="spellEnd"/>
      <w:r w:rsidR="009F50F6" w:rsidRPr="008E29F6">
        <w:rPr>
          <w:sz w:val="22"/>
          <w:szCs w:val="22"/>
          <w:lang w:val="fr-FR" w:eastAsia="en-US"/>
        </w:rPr>
        <w:t xml:space="preserve">  de  </w:t>
      </w:r>
      <w:proofErr w:type="spellStart"/>
      <w:r w:rsidR="009F50F6" w:rsidRPr="008E29F6">
        <w:rPr>
          <w:sz w:val="22"/>
          <w:szCs w:val="22"/>
          <w:lang w:val="fr-FR" w:eastAsia="en-US"/>
        </w:rPr>
        <w:t>circumscriptie</w:t>
      </w:r>
      <w:proofErr w:type="spellEnd"/>
      <w:r w:rsidR="009F50F6" w:rsidRPr="008E29F6">
        <w:rPr>
          <w:sz w:val="22"/>
          <w:szCs w:val="22"/>
          <w:lang w:val="fr-FR" w:eastAsia="en-US"/>
        </w:rPr>
        <w:t xml:space="preserve"> ,</w:t>
      </w:r>
    </w:p>
    <w:p w14:paraId="0BC4DD56" w14:textId="77777777" w:rsidR="009F50F6" w:rsidRPr="008E29F6" w:rsidRDefault="006D66A8" w:rsidP="00147BEA">
      <w:pPr>
        <w:pStyle w:val="ListParagraph"/>
        <w:suppressAutoHyphens w:val="0"/>
        <w:spacing w:line="276" w:lineRule="auto"/>
        <w:ind w:left="0" w:right="801"/>
        <w:rPr>
          <w:sz w:val="22"/>
          <w:szCs w:val="22"/>
          <w:lang w:val="fr-FR" w:eastAsia="en-US"/>
        </w:rPr>
      </w:pPr>
      <w:r w:rsidRPr="008E29F6">
        <w:rPr>
          <w:sz w:val="22"/>
          <w:szCs w:val="22"/>
          <w:lang w:val="fr-FR" w:eastAsia="en-US"/>
        </w:rPr>
        <w:t>-</w:t>
      </w:r>
      <w:proofErr w:type="spellStart"/>
      <w:r w:rsidR="009F50F6" w:rsidRPr="008E29F6">
        <w:rPr>
          <w:sz w:val="22"/>
          <w:szCs w:val="22"/>
          <w:lang w:val="fr-FR" w:eastAsia="en-US"/>
        </w:rPr>
        <w:t>Procesul</w:t>
      </w:r>
      <w:proofErr w:type="spellEnd"/>
      <w:r w:rsidR="009F50F6" w:rsidRPr="008E29F6">
        <w:rPr>
          <w:sz w:val="22"/>
          <w:szCs w:val="22"/>
          <w:lang w:val="fr-FR" w:eastAsia="en-US"/>
        </w:rPr>
        <w:t xml:space="preserve"> verbal nr. 12 </w:t>
      </w:r>
      <w:proofErr w:type="spellStart"/>
      <w:r w:rsidR="009F50F6" w:rsidRPr="008E29F6">
        <w:rPr>
          <w:sz w:val="22"/>
          <w:szCs w:val="22"/>
          <w:lang w:val="fr-FR" w:eastAsia="en-US"/>
        </w:rPr>
        <w:t>din</w:t>
      </w:r>
      <w:proofErr w:type="spellEnd"/>
      <w:r w:rsidR="009F50F6" w:rsidRPr="008E29F6">
        <w:rPr>
          <w:sz w:val="22"/>
          <w:szCs w:val="22"/>
          <w:lang w:val="fr-FR" w:eastAsia="en-US"/>
        </w:rPr>
        <w:t xml:space="preserve"> 20.04.2024 </w:t>
      </w:r>
      <w:proofErr w:type="gramStart"/>
      <w:r w:rsidR="009F50F6" w:rsidRPr="008E29F6">
        <w:rPr>
          <w:sz w:val="22"/>
          <w:szCs w:val="22"/>
          <w:lang w:val="fr-FR" w:eastAsia="en-US"/>
        </w:rPr>
        <w:t xml:space="preserve">de  </w:t>
      </w:r>
      <w:proofErr w:type="spellStart"/>
      <w:r w:rsidR="009F50F6" w:rsidRPr="008E29F6">
        <w:rPr>
          <w:sz w:val="22"/>
          <w:szCs w:val="22"/>
          <w:lang w:val="fr-FR" w:eastAsia="en-US"/>
        </w:rPr>
        <w:t>completare</w:t>
      </w:r>
      <w:proofErr w:type="spellEnd"/>
      <w:proofErr w:type="gramEnd"/>
      <w:r w:rsidR="009F50F6" w:rsidRPr="008E29F6">
        <w:rPr>
          <w:sz w:val="22"/>
          <w:szCs w:val="22"/>
          <w:lang w:val="fr-FR" w:eastAsia="en-US"/>
        </w:rPr>
        <w:t xml:space="preserve">  a  </w:t>
      </w:r>
      <w:proofErr w:type="spellStart"/>
      <w:r w:rsidR="009F50F6" w:rsidRPr="008E29F6">
        <w:rPr>
          <w:sz w:val="22"/>
          <w:szCs w:val="22"/>
          <w:lang w:val="fr-FR" w:eastAsia="en-US"/>
        </w:rPr>
        <w:t>biroului</w:t>
      </w:r>
      <w:proofErr w:type="spellEnd"/>
      <w:r w:rsidR="009F50F6" w:rsidRPr="008E29F6">
        <w:rPr>
          <w:sz w:val="22"/>
          <w:szCs w:val="22"/>
          <w:lang w:val="fr-FR" w:eastAsia="en-US"/>
        </w:rPr>
        <w:t xml:space="preserve">  </w:t>
      </w:r>
      <w:proofErr w:type="spellStart"/>
      <w:r w:rsidR="009F50F6" w:rsidRPr="008E29F6">
        <w:rPr>
          <w:sz w:val="22"/>
          <w:szCs w:val="22"/>
          <w:lang w:val="fr-FR" w:eastAsia="en-US"/>
        </w:rPr>
        <w:t>electoral</w:t>
      </w:r>
      <w:proofErr w:type="spellEnd"/>
      <w:r w:rsidR="009F50F6" w:rsidRPr="008E29F6">
        <w:rPr>
          <w:sz w:val="22"/>
          <w:szCs w:val="22"/>
          <w:lang w:val="fr-FR" w:eastAsia="en-US"/>
        </w:rPr>
        <w:t xml:space="preserve"> de  </w:t>
      </w:r>
      <w:proofErr w:type="spellStart"/>
      <w:r w:rsidR="009F50F6" w:rsidRPr="008E29F6">
        <w:rPr>
          <w:sz w:val="22"/>
          <w:szCs w:val="22"/>
          <w:lang w:val="fr-FR" w:eastAsia="en-US"/>
        </w:rPr>
        <w:t>circumscriptie</w:t>
      </w:r>
      <w:proofErr w:type="spellEnd"/>
      <w:r w:rsidR="009F50F6" w:rsidRPr="008E29F6">
        <w:rPr>
          <w:sz w:val="22"/>
          <w:szCs w:val="22"/>
          <w:lang w:val="fr-FR" w:eastAsia="en-US"/>
        </w:rPr>
        <w:t xml:space="preserve">  nr.  46 Ion Creanga,</w:t>
      </w:r>
    </w:p>
    <w:p w14:paraId="1A6BE15E" w14:textId="77777777" w:rsidR="00147BEA" w:rsidRDefault="005C4629" w:rsidP="00147BEA">
      <w:pPr>
        <w:suppressAutoHyphens w:val="0"/>
        <w:spacing w:line="276" w:lineRule="auto"/>
        <w:ind w:right="801"/>
        <w:rPr>
          <w:sz w:val="22"/>
          <w:szCs w:val="22"/>
        </w:rPr>
      </w:pPr>
      <w:r w:rsidRPr="008E29F6">
        <w:rPr>
          <w:sz w:val="22"/>
          <w:szCs w:val="22"/>
          <w:lang w:eastAsia="ro-RO"/>
        </w:rPr>
        <w:t xml:space="preserve">- </w:t>
      </w:r>
      <w:r w:rsidRPr="008E29F6">
        <w:rPr>
          <w:sz w:val="22"/>
          <w:szCs w:val="22"/>
        </w:rPr>
        <w:t xml:space="preserve">Adresa </w:t>
      </w:r>
      <w:r w:rsidR="00372085" w:rsidRPr="008E29F6">
        <w:rPr>
          <w:sz w:val="22"/>
          <w:szCs w:val="22"/>
        </w:rPr>
        <w:t xml:space="preserve">nr. 3987 din 25.03.2024 a </w:t>
      </w:r>
      <w:r w:rsidRPr="008E29F6">
        <w:rPr>
          <w:sz w:val="22"/>
          <w:szCs w:val="22"/>
        </w:rPr>
        <w:t>Institu</w:t>
      </w:r>
      <w:r w:rsidR="0093270A" w:rsidRPr="008E29F6">
        <w:rPr>
          <w:sz w:val="22"/>
          <w:szCs w:val="22"/>
        </w:rPr>
        <w:t xml:space="preserve">tiei Prefectului Judetului Neamt </w:t>
      </w:r>
      <w:r w:rsidRPr="008E29F6">
        <w:rPr>
          <w:sz w:val="22"/>
          <w:szCs w:val="22"/>
        </w:rPr>
        <w:t xml:space="preserve">prin care se solicita desemnarea unei persoane ca informatician si adresa nr. </w:t>
      </w:r>
      <w:r w:rsidR="00372085" w:rsidRPr="008E29F6">
        <w:rPr>
          <w:sz w:val="22"/>
          <w:szCs w:val="22"/>
        </w:rPr>
        <w:t xml:space="preserve">3466 din 27.03.2024 a Primariei comunei  Ion </w:t>
      </w:r>
    </w:p>
    <w:p w14:paraId="37B1A4AC" w14:textId="77777777" w:rsidR="00147BEA" w:rsidRDefault="00147BEA" w:rsidP="00147BEA">
      <w:pPr>
        <w:suppressAutoHyphens w:val="0"/>
        <w:spacing w:line="276" w:lineRule="auto"/>
        <w:ind w:right="801"/>
        <w:rPr>
          <w:sz w:val="22"/>
          <w:szCs w:val="22"/>
        </w:rPr>
      </w:pPr>
    </w:p>
    <w:p w14:paraId="350725F0" w14:textId="77777777" w:rsidR="00147BEA" w:rsidRDefault="00147BEA" w:rsidP="00147BEA">
      <w:pPr>
        <w:suppressAutoHyphens w:val="0"/>
        <w:spacing w:line="276" w:lineRule="auto"/>
        <w:ind w:right="801"/>
        <w:jc w:val="center"/>
        <w:rPr>
          <w:sz w:val="22"/>
          <w:szCs w:val="22"/>
        </w:rPr>
      </w:pPr>
      <w:r>
        <w:rPr>
          <w:sz w:val="22"/>
          <w:szCs w:val="22"/>
        </w:rPr>
        <w:t>-02-</w:t>
      </w:r>
    </w:p>
    <w:p w14:paraId="6E473EA7" w14:textId="77777777" w:rsidR="00147BEA" w:rsidRDefault="00147BEA" w:rsidP="00147BEA">
      <w:pPr>
        <w:suppressAutoHyphens w:val="0"/>
        <w:spacing w:line="276" w:lineRule="auto"/>
        <w:ind w:right="801"/>
        <w:jc w:val="center"/>
        <w:rPr>
          <w:sz w:val="22"/>
          <w:szCs w:val="22"/>
        </w:rPr>
      </w:pPr>
    </w:p>
    <w:p w14:paraId="3E3B7E09" w14:textId="77777777" w:rsidR="006D66A8" w:rsidRPr="008E29F6" w:rsidRDefault="00372085" w:rsidP="00147BEA">
      <w:pPr>
        <w:suppressAutoHyphens w:val="0"/>
        <w:spacing w:line="276" w:lineRule="auto"/>
        <w:ind w:right="801"/>
        <w:rPr>
          <w:sz w:val="22"/>
          <w:szCs w:val="22"/>
          <w:lang w:val="en-US" w:eastAsia="en-US"/>
        </w:rPr>
      </w:pPr>
      <w:r w:rsidRPr="008E29F6">
        <w:rPr>
          <w:sz w:val="22"/>
          <w:szCs w:val="22"/>
        </w:rPr>
        <w:t xml:space="preserve">Creanga </w:t>
      </w:r>
      <w:r w:rsidR="005C4629" w:rsidRPr="008E29F6">
        <w:rPr>
          <w:sz w:val="22"/>
          <w:szCs w:val="22"/>
        </w:rPr>
        <w:t>prin care</w:t>
      </w:r>
      <w:r w:rsidRPr="008E29F6">
        <w:rPr>
          <w:sz w:val="22"/>
          <w:szCs w:val="22"/>
        </w:rPr>
        <w:t xml:space="preserve"> se desemneaza dna Dumitriu  Mihaela  – informatician BECC nr. 46 Ion Creanga</w:t>
      </w:r>
      <w:r w:rsidR="006D66A8" w:rsidRPr="008E29F6">
        <w:rPr>
          <w:sz w:val="22"/>
          <w:szCs w:val="22"/>
          <w:lang w:val="en-US" w:eastAsia="en-US"/>
        </w:rPr>
        <w:t xml:space="preserve">, precum si </w:t>
      </w:r>
      <w:proofErr w:type="spellStart"/>
      <w:r w:rsidR="006D66A8" w:rsidRPr="008E29F6">
        <w:rPr>
          <w:sz w:val="22"/>
          <w:szCs w:val="22"/>
          <w:lang w:val="en-US" w:eastAsia="en-US"/>
        </w:rPr>
        <w:t>adresa</w:t>
      </w:r>
      <w:proofErr w:type="spellEnd"/>
      <w:r w:rsidR="006D66A8" w:rsidRPr="008E29F6">
        <w:rPr>
          <w:sz w:val="22"/>
          <w:szCs w:val="22"/>
          <w:lang w:val="en-US" w:eastAsia="en-US"/>
        </w:rPr>
        <w:t xml:space="preserve"> nr. 5424 din 22.04.2024 a  </w:t>
      </w:r>
      <w:proofErr w:type="spellStart"/>
      <w:r w:rsidR="006D66A8" w:rsidRPr="008E29F6">
        <w:rPr>
          <w:sz w:val="22"/>
          <w:szCs w:val="22"/>
          <w:lang w:val="en-US" w:eastAsia="en-US"/>
        </w:rPr>
        <w:t>Institutiei</w:t>
      </w:r>
      <w:proofErr w:type="spellEnd"/>
      <w:r w:rsidR="006D66A8" w:rsidRPr="008E29F6">
        <w:rPr>
          <w:sz w:val="22"/>
          <w:szCs w:val="22"/>
          <w:lang w:val="en-US" w:eastAsia="en-US"/>
        </w:rPr>
        <w:t xml:space="preserve">  </w:t>
      </w:r>
      <w:proofErr w:type="spellStart"/>
      <w:r w:rsidR="006D66A8" w:rsidRPr="008E29F6">
        <w:rPr>
          <w:sz w:val="22"/>
          <w:szCs w:val="22"/>
          <w:lang w:val="en-US" w:eastAsia="en-US"/>
        </w:rPr>
        <w:t>Prefectului</w:t>
      </w:r>
      <w:proofErr w:type="spellEnd"/>
      <w:r w:rsidR="006D66A8" w:rsidRPr="008E29F6">
        <w:rPr>
          <w:sz w:val="22"/>
          <w:szCs w:val="22"/>
          <w:lang w:val="en-US" w:eastAsia="en-US"/>
        </w:rPr>
        <w:t xml:space="preserve">  </w:t>
      </w:r>
      <w:proofErr w:type="spellStart"/>
      <w:r w:rsidR="006D66A8" w:rsidRPr="008E29F6">
        <w:rPr>
          <w:sz w:val="22"/>
          <w:szCs w:val="22"/>
          <w:lang w:val="en-US" w:eastAsia="en-US"/>
        </w:rPr>
        <w:t>judetul</w:t>
      </w:r>
      <w:proofErr w:type="spellEnd"/>
      <w:r w:rsidR="006D66A8" w:rsidRPr="008E29F6">
        <w:rPr>
          <w:sz w:val="22"/>
          <w:szCs w:val="22"/>
          <w:lang w:val="en-US" w:eastAsia="en-US"/>
        </w:rPr>
        <w:t xml:space="preserve"> </w:t>
      </w:r>
      <w:proofErr w:type="spellStart"/>
      <w:r w:rsidR="006D66A8" w:rsidRPr="008E29F6">
        <w:rPr>
          <w:sz w:val="22"/>
          <w:szCs w:val="22"/>
          <w:lang w:val="en-US" w:eastAsia="en-US"/>
        </w:rPr>
        <w:t>Neamt</w:t>
      </w:r>
      <w:proofErr w:type="spellEnd"/>
      <w:r w:rsidR="006D66A8" w:rsidRPr="008E29F6">
        <w:rPr>
          <w:sz w:val="22"/>
          <w:szCs w:val="22"/>
          <w:lang w:val="en-US" w:eastAsia="en-US"/>
        </w:rPr>
        <w:t xml:space="preserve"> </w:t>
      </w:r>
      <w:proofErr w:type="spellStart"/>
      <w:r w:rsidR="006D66A8" w:rsidRPr="008E29F6">
        <w:rPr>
          <w:sz w:val="22"/>
          <w:szCs w:val="22"/>
          <w:lang w:val="en-US" w:eastAsia="en-US"/>
        </w:rPr>
        <w:t>prin</w:t>
      </w:r>
      <w:proofErr w:type="spellEnd"/>
      <w:r w:rsidR="006D66A8" w:rsidRPr="008E29F6">
        <w:rPr>
          <w:sz w:val="22"/>
          <w:szCs w:val="22"/>
          <w:lang w:val="en-US" w:eastAsia="en-US"/>
        </w:rPr>
        <w:t xml:space="preserve">  care  se  </w:t>
      </w:r>
      <w:proofErr w:type="spellStart"/>
      <w:r w:rsidR="006D66A8" w:rsidRPr="008E29F6">
        <w:rPr>
          <w:sz w:val="22"/>
          <w:szCs w:val="22"/>
          <w:lang w:val="en-US" w:eastAsia="en-US"/>
        </w:rPr>
        <w:t>comunica</w:t>
      </w:r>
      <w:proofErr w:type="spellEnd"/>
      <w:r w:rsidR="006D66A8" w:rsidRPr="008E29F6">
        <w:rPr>
          <w:sz w:val="22"/>
          <w:szCs w:val="22"/>
          <w:lang w:val="en-US" w:eastAsia="en-US"/>
        </w:rPr>
        <w:t xml:space="preserve">  </w:t>
      </w:r>
      <w:proofErr w:type="spellStart"/>
      <w:r w:rsidR="006D66A8" w:rsidRPr="008E29F6">
        <w:rPr>
          <w:sz w:val="22"/>
          <w:szCs w:val="22"/>
          <w:lang w:val="en-US" w:eastAsia="en-US"/>
        </w:rPr>
        <w:t>avizarea</w:t>
      </w:r>
      <w:proofErr w:type="spellEnd"/>
      <w:r w:rsidR="006D66A8" w:rsidRPr="008E29F6">
        <w:rPr>
          <w:sz w:val="22"/>
          <w:szCs w:val="22"/>
          <w:lang w:val="en-US" w:eastAsia="en-US"/>
        </w:rPr>
        <w:t xml:space="preserve">  </w:t>
      </w:r>
      <w:proofErr w:type="spellStart"/>
      <w:r w:rsidR="006D66A8" w:rsidRPr="008E29F6">
        <w:rPr>
          <w:sz w:val="22"/>
          <w:szCs w:val="22"/>
          <w:lang w:val="en-US" w:eastAsia="en-US"/>
        </w:rPr>
        <w:t>informaticianului</w:t>
      </w:r>
      <w:proofErr w:type="spellEnd"/>
      <w:r w:rsidR="006D66A8" w:rsidRPr="008E29F6">
        <w:rPr>
          <w:sz w:val="22"/>
          <w:szCs w:val="22"/>
          <w:lang w:val="en-US" w:eastAsia="en-US"/>
        </w:rPr>
        <w:t xml:space="preserve">  </w:t>
      </w:r>
      <w:proofErr w:type="spellStart"/>
      <w:r w:rsidR="006D66A8" w:rsidRPr="008E29F6">
        <w:rPr>
          <w:sz w:val="22"/>
          <w:szCs w:val="22"/>
          <w:lang w:val="en-US" w:eastAsia="en-US"/>
        </w:rPr>
        <w:t>propus</w:t>
      </w:r>
      <w:proofErr w:type="spellEnd"/>
      <w:r w:rsidR="006D66A8" w:rsidRPr="008E29F6">
        <w:rPr>
          <w:sz w:val="22"/>
          <w:szCs w:val="22"/>
          <w:lang w:val="en-US" w:eastAsia="en-US"/>
        </w:rPr>
        <w:t xml:space="preserve"> in </w:t>
      </w:r>
      <w:proofErr w:type="spellStart"/>
      <w:r w:rsidR="006D66A8" w:rsidRPr="008E29F6">
        <w:rPr>
          <w:sz w:val="22"/>
          <w:szCs w:val="22"/>
          <w:lang w:val="en-US" w:eastAsia="en-US"/>
        </w:rPr>
        <w:t>cadrul</w:t>
      </w:r>
      <w:proofErr w:type="spellEnd"/>
      <w:r w:rsidR="006D66A8" w:rsidRPr="008E29F6">
        <w:rPr>
          <w:sz w:val="22"/>
          <w:szCs w:val="22"/>
          <w:lang w:val="en-US" w:eastAsia="en-US"/>
        </w:rPr>
        <w:t xml:space="preserve"> </w:t>
      </w:r>
      <w:proofErr w:type="spellStart"/>
      <w:r w:rsidR="006D66A8" w:rsidRPr="008E29F6">
        <w:rPr>
          <w:sz w:val="22"/>
          <w:szCs w:val="22"/>
          <w:lang w:val="en-US" w:eastAsia="en-US"/>
        </w:rPr>
        <w:t>Biroului</w:t>
      </w:r>
      <w:proofErr w:type="spellEnd"/>
      <w:r w:rsidR="006D66A8" w:rsidRPr="008E29F6">
        <w:rPr>
          <w:sz w:val="22"/>
          <w:szCs w:val="22"/>
          <w:lang w:val="en-US" w:eastAsia="en-US"/>
        </w:rPr>
        <w:t xml:space="preserve"> electoral  de  </w:t>
      </w:r>
      <w:proofErr w:type="spellStart"/>
      <w:r w:rsidR="006D66A8" w:rsidRPr="008E29F6">
        <w:rPr>
          <w:sz w:val="22"/>
          <w:szCs w:val="22"/>
          <w:lang w:val="en-US" w:eastAsia="en-US"/>
        </w:rPr>
        <w:t>circumscriptie</w:t>
      </w:r>
      <w:proofErr w:type="spellEnd"/>
      <w:r w:rsidR="006D66A8" w:rsidRPr="008E29F6">
        <w:rPr>
          <w:sz w:val="22"/>
          <w:szCs w:val="22"/>
          <w:lang w:val="en-US" w:eastAsia="en-US"/>
        </w:rPr>
        <w:t xml:space="preserve">  46- Ion Creanga .</w:t>
      </w:r>
    </w:p>
    <w:p w14:paraId="0B5EF25E" w14:textId="77777777" w:rsidR="008E29F6" w:rsidRPr="008E29F6" w:rsidRDefault="0064452E" w:rsidP="00147BEA">
      <w:pPr>
        <w:spacing w:line="276" w:lineRule="auto"/>
        <w:ind w:right="888"/>
        <w:jc w:val="both"/>
        <w:rPr>
          <w:sz w:val="22"/>
          <w:szCs w:val="22"/>
        </w:rPr>
      </w:pPr>
      <w:r w:rsidRPr="008E29F6">
        <w:rPr>
          <w:sz w:val="22"/>
          <w:szCs w:val="22"/>
        </w:rPr>
        <w:t>- R</w:t>
      </w:r>
      <w:r w:rsidR="00123E85" w:rsidRPr="008E29F6">
        <w:rPr>
          <w:sz w:val="22"/>
          <w:szCs w:val="22"/>
        </w:rPr>
        <w:t>e</w:t>
      </w:r>
      <w:r w:rsidR="00D4021C" w:rsidRPr="008E29F6">
        <w:rPr>
          <w:sz w:val="22"/>
          <w:szCs w:val="22"/>
        </w:rPr>
        <w:t>feratul de specialitate nr. 4511 din 22</w:t>
      </w:r>
      <w:r w:rsidR="00123E85" w:rsidRPr="008E29F6">
        <w:rPr>
          <w:sz w:val="22"/>
          <w:szCs w:val="22"/>
        </w:rPr>
        <w:t xml:space="preserve">.04.2024 al secretarului general al </w:t>
      </w:r>
      <w:r w:rsidR="00D4021C" w:rsidRPr="008E29F6">
        <w:rPr>
          <w:sz w:val="22"/>
          <w:szCs w:val="22"/>
        </w:rPr>
        <w:t xml:space="preserve"> Comunei  Ion Creanga </w:t>
      </w:r>
      <w:r w:rsidR="00123E85" w:rsidRPr="008E29F6">
        <w:rPr>
          <w:sz w:val="22"/>
          <w:szCs w:val="22"/>
        </w:rPr>
        <w:t xml:space="preserve">privind </w:t>
      </w:r>
      <w:r w:rsidR="00147BEA">
        <w:rPr>
          <w:sz w:val="22"/>
          <w:szCs w:val="22"/>
        </w:rPr>
        <w:t>necontrasemnarea Dispozitiei nr. 89/ 22.04.2024</w:t>
      </w:r>
      <w:r w:rsidR="00D4021C" w:rsidRPr="008E29F6">
        <w:rPr>
          <w:sz w:val="22"/>
          <w:szCs w:val="22"/>
        </w:rPr>
        <w:t xml:space="preserve"> </w:t>
      </w:r>
      <w:r w:rsidR="00123E85" w:rsidRPr="008E29F6">
        <w:rPr>
          <w:sz w:val="22"/>
          <w:szCs w:val="22"/>
        </w:rPr>
        <w:t>;</w:t>
      </w:r>
    </w:p>
    <w:p w14:paraId="5484C47B" w14:textId="77777777" w:rsidR="005C4629" w:rsidRPr="008E29F6" w:rsidRDefault="008E29F6" w:rsidP="00147BEA">
      <w:pPr>
        <w:spacing w:line="276" w:lineRule="auto"/>
        <w:ind w:right="888"/>
        <w:jc w:val="both"/>
        <w:rPr>
          <w:sz w:val="22"/>
          <w:szCs w:val="22"/>
        </w:rPr>
      </w:pPr>
      <w:r w:rsidRPr="008E29F6">
        <w:rPr>
          <w:sz w:val="22"/>
          <w:szCs w:val="22"/>
        </w:rPr>
        <w:t xml:space="preserve">       </w:t>
      </w:r>
      <w:r w:rsidRPr="008E29F6">
        <w:rPr>
          <w:sz w:val="22"/>
          <w:szCs w:val="22"/>
          <w:lang w:eastAsia="ro-RO"/>
        </w:rPr>
        <w:t xml:space="preserve"> </w:t>
      </w:r>
      <w:r w:rsidR="005C4629" w:rsidRPr="008E29F6">
        <w:rPr>
          <w:sz w:val="22"/>
          <w:szCs w:val="22"/>
          <w:lang w:eastAsia="ro-RO"/>
        </w:rPr>
        <w:t xml:space="preserve">In temeiul </w:t>
      </w:r>
      <w:r w:rsidR="00C744AD" w:rsidRPr="008E29F6">
        <w:rPr>
          <w:sz w:val="22"/>
          <w:szCs w:val="22"/>
        </w:rPr>
        <w:t>art. 155 alin. (1) lit.</w:t>
      </w:r>
      <w:r w:rsidR="006D66A8" w:rsidRPr="008E29F6">
        <w:rPr>
          <w:sz w:val="22"/>
          <w:szCs w:val="22"/>
        </w:rPr>
        <w:t>,, a</w:t>
      </w:r>
      <w:r w:rsidR="006D66A8" w:rsidRPr="008E29F6">
        <w:rPr>
          <w:sz w:val="22"/>
          <w:szCs w:val="22"/>
          <w:lang w:val="en-US"/>
        </w:rPr>
        <w:t>”</w:t>
      </w:r>
      <w:r w:rsidR="006D66A8" w:rsidRPr="008E29F6">
        <w:rPr>
          <w:sz w:val="22"/>
          <w:szCs w:val="22"/>
        </w:rPr>
        <w:t xml:space="preserve"> </w:t>
      </w:r>
      <w:r w:rsidR="00C744AD" w:rsidRPr="008E29F6">
        <w:rPr>
          <w:sz w:val="22"/>
          <w:szCs w:val="22"/>
        </w:rPr>
        <w:t xml:space="preserve"> alin. (2) lit.</w:t>
      </w:r>
      <w:r w:rsidR="006D66A8" w:rsidRPr="008E29F6">
        <w:rPr>
          <w:sz w:val="22"/>
          <w:szCs w:val="22"/>
        </w:rPr>
        <w:t xml:space="preserve">,, b”, </w:t>
      </w:r>
      <w:r w:rsidR="00C744AD" w:rsidRPr="008E29F6">
        <w:rPr>
          <w:sz w:val="22"/>
          <w:szCs w:val="22"/>
        </w:rPr>
        <w:t xml:space="preserve"> art. 156 alin. (1)</w:t>
      </w:r>
      <w:r w:rsidR="006D66A8" w:rsidRPr="008E29F6">
        <w:rPr>
          <w:sz w:val="22"/>
          <w:szCs w:val="22"/>
        </w:rPr>
        <w:t xml:space="preserve"> ,</w:t>
      </w:r>
      <w:r w:rsidR="005C4629" w:rsidRPr="008E29F6">
        <w:rPr>
          <w:sz w:val="22"/>
          <w:szCs w:val="22"/>
          <w:lang w:eastAsia="ro-RO"/>
        </w:rPr>
        <w:t xml:space="preserve">art. 196 alin. (1) lit. </w:t>
      </w:r>
      <w:r w:rsidR="006D66A8" w:rsidRPr="008E29F6">
        <w:rPr>
          <w:sz w:val="22"/>
          <w:szCs w:val="22"/>
          <w:lang w:eastAsia="ro-RO"/>
        </w:rPr>
        <w:t xml:space="preserve">,,b”,  </w:t>
      </w:r>
      <w:r w:rsidR="006D66A8" w:rsidRPr="008E29F6">
        <w:rPr>
          <w:sz w:val="22"/>
          <w:szCs w:val="22"/>
        </w:rPr>
        <w:t xml:space="preserve">art. 199 </w:t>
      </w:r>
      <w:r w:rsidR="005C4629" w:rsidRPr="008E29F6">
        <w:rPr>
          <w:sz w:val="22"/>
          <w:szCs w:val="22"/>
          <w:lang w:eastAsia="ro-RO"/>
        </w:rPr>
        <w:t>si art. 240 alin. (2) din Ordonanta de urgenta nr. 57/2019 privind Codul administrativ, cu modificarile si completarile ulterioare;</w:t>
      </w:r>
    </w:p>
    <w:p w14:paraId="047295B4" w14:textId="77777777" w:rsidR="005C4629" w:rsidRPr="00147BEA" w:rsidRDefault="008E29F6" w:rsidP="00147BEA">
      <w:pPr>
        <w:autoSpaceDE w:val="0"/>
        <w:autoSpaceDN w:val="0"/>
        <w:adjustRightInd w:val="0"/>
        <w:spacing w:line="276" w:lineRule="auto"/>
        <w:ind w:right="801"/>
        <w:jc w:val="both"/>
        <w:rPr>
          <w:b/>
          <w:sz w:val="22"/>
          <w:szCs w:val="22"/>
        </w:rPr>
      </w:pPr>
      <w:r w:rsidRPr="00147BEA">
        <w:rPr>
          <w:b/>
          <w:sz w:val="22"/>
          <w:szCs w:val="22"/>
        </w:rPr>
        <w:t xml:space="preserve">       Primarul  comunei  Ion Creanga , judetul Neamt ,</w:t>
      </w:r>
    </w:p>
    <w:p w14:paraId="3AE5C6E6" w14:textId="77777777" w:rsidR="006A6A6B" w:rsidRPr="008E29F6" w:rsidRDefault="006A6A6B" w:rsidP="008E29F6">
      <w:pPr>
        <w:spacing w:line="276" w:lineRule="auto"/>
        <w:ind w:right="801"/>
        <w:rPr>
          <w:b/>
          <w:sz w:val="22"/>
          <w:szCs w:val="22"/>
        </w:rPr>
      </w:pPr>
    </w:p>
    <w:p w14:paraId="1C0C3B5A" w14:textId="77777777" w:rsidR="005C4629" w:rsidRPr="008E29F6" w:rsidRDefault="00147BEA" w:rsidP="00147BEA">
      <w:pPr>
        <w:spacing w:line="276" w:lineRule="auto"/>
        <w:ind w:left="567" w:right="801" w:firstLine="720"/>
        <w:rPr>
          <w:b/>
          <w:sz w:val="22"/>
          <w:szCs w:val="22"/>
        </w:rPr>
      </w:pPr>
      <w:r>
        <w:rPr>
          <w:b/>
          <w:sz w:val="22"/>
          <w:szCs w:val="22"/>
        </w:rPr>
        <w:t xml:space="preserve">                                                      </w:t>
      </w:r>
      <w:r w:rsidR="005C4629" w:rsidRPr="008E29F6">
        <w:rPr>
          <w:b/>
          <w:sz w:val="22"/>
          <w:szCs w:val="22"/>
        </w:rPr>
        <w:t>DISPUN:</w:t>
      </w:r>
    </w:p>
    <w:p w14:paraId="1C4D9E59" w14:textId="77777777" w:rsidR="005C4629" w:rsidRPr="008E29F6" w:rsidRDefault="005C4629" w:rsidP="008E29F6">
      <w:pPr>
        <w:spacing w:line="276" w:lineRule="auto"/>
        <w:ind w:left="567" w:right="801" w:firstLine="720"/>
        <w:jc w:val="center"/>
        <w:rPr>
          <w:b/>
          <w:sz w:val="22"/>
          <w:szCs w:val="22"/>
        </w:rPr>
      </w:pPr>
    </w:p>
    <w:p w14:paraId="68C08E14" w14:textId="77777777" w:rsidR="005C4629" w:rsidRPr="008E29F6" w:rsidRDefault="00B80E2E" w:rsidP="00147BEA">
      <w:pPr>
        <w:suppressAutoHyphens w:val="0"/>
        <w:autoSpaceDE w:val="0"/>
        <w:autoSpaceDN w:val="0"/>
        <w:adjustRightInd w:val="0"/>
        <w:spacing w:line="276" w:lineRule="auto"/>
        <w:ind w:right="801"/>
        <w:jc w:val="both"/>
        <w:rPr>
          <w:sz w:val="22"/>
          <w:szCs w:val="22"/>
          <w:lang w:eastAsia="ro-RO"/>
        </w:rPr>
      </w:pPr>
      <w:r w:rsidRPr="008E29F6">
        <w:rPr>
          <w:b/>
          <w:bCs/>
          <w:sz w:val="22"/>
          <w:szCs w:val="22"/>
          <w:lang w:eastAsia="ro-RO"/>
        </w:rPr>
        <w:t xml:space="preserve">    </w:t>
      </w:r>
      <w:r w:rsidR="005C4629" w:rsidRPr="008E29F6">
        <w:rPr>
          <w:b/>
          <w:bCs/>
          <w:sz w:val="22"/>
          <w:szCs w:val="22"/>
          <w:lang w:eastAsia="ro-RO"/>
        </w:rPr>
        <w:t xml:space="preserve">Art.1. </w:t>
      </w:r>
      <w:r w:rsidR="005C4629" w:rsidRPr="008E29F6">
        <w:rPr>
          <w:sz w:val="22"/>
          <w:szCs w:val="22"/>
          <w:lang w:eastAsia="ro-RO"/>
        </w:rPr>
        <w:t>In vederea sprijinirii activitatii biroului electoral al circumscriptiei electorale nr.</w:t>
      </w:r>
      <w:r w:rsidRPr="008E29F6">
        <w:rPr>
          <w:sz w:val="22"/>
          <w:szCs w:val="22"/>
          <w:lang w:eastAsia="ro-RO"/>
        </w:rPr>
        <w:t xml:space="preserve"> 46</w:t>
      </w:r>
      <w:r w:rsidR="005C4629" w:rsidRPr="008E29F6">
        <w:rPr>
          <w:sz w:val="22"/>
          <w:szCs w:val="22"/>
          <w:lang w:eastAsia="ro-RO"/>
        </w:rPr>
        <w:t xml:space="preserve"> </w:t>
      </w:r>
      <w:r w:rsidR="007C15A0" w:rsidRPr="008E29F6">
        <w:rPr>
          <w:sz w:val="22"/>
          <w:szCs w:val="22"/>
          <w:lang w:eastAsia="ro-RO"/>
        </w:rPr>
        <w:t>Ion Creanga</w:t>
      </w:r>
      <w:r w:rsidR="005C4629" w:rsidRPr="008E29F6">
        <w:rPr>
          <w:sz w:val="22"/>
          <w:szCs w:val="22"/>
          <w:lang w:eastAsia="ro-RO"/>
        </w:rPr>
        <w:t>, cu sediul la Primaria Comunei</w:t>
      </w:r>
      <w:r w:rsidRPr="008E29F6">
        <w:rPr>
          <w:sz w:val="22"/>
          <w:szCs w:val="22"/>
          <w:lang w:eastAsia="ro-RO"/>
        </w:rPr>
        <w:t xml:space="preserve"> Ion Creanga –birou etaj I</w:t>
      </w:r>
      <w:r w:rsidR="005C4629" w:rsidRPr="008E29F6">
        <w:rPr>
          <w:sz w:val="22"/>
          <w:szCs w:val="22"/>
          <w:lang w:eastAsia="ro-RO"/>
        </w:rPr>
        <w:t xml:space="preserve">, din </w:t>
      </w:r>
      <w:r w:rsidR="007C15A0" w:rsidRPr="008E29F6">
        <w:rPr>
          <w:sz w:val="22"/>
          <w:szCs w:val="22"/>
          <w:lang w:eastAsia="ro-RO"/>
        </w:rPr>
        <w:t>comuna Ion Creanga , sat Ion Creanga</w:t>
      </w:r>
      <w:r w:rsidR="005C4629" w:rsidRPr="008E29F6">
        <w:rPr>
          <w:sz w:val="22"/>
          <w:szCs w:val="22"/>
          <w:lang w:eastAsia="ro-RO"/>
        </w:rPr>
        <w:t>, s</w:t>
      </w:r>
      <w:r w:rsidR="007C15A0" w:rsidRPr="008E29F6">
        <w:rPr>
          <w:sz w:val="22"/>
          <w:szCs w:val="22"/>
          <w:lang w:eastAsia="ro-RO"/>
        </w:rPr>
        <w:t>tr. I.C.Brătianu, nr. 105, jud. Neamt</w:t>
      </w:r>
      <w:r w:rsidR="005C4629" w:rsidRPr="008E29F6">
        <w:rPr>
          <w:sz w:val="22"/>
          <w:szCs w:val="22"/>
          <w:lang w:eastAsia="ro-RO"/>
        </w:rPr>
        <w:t>, se constituie aparatul tehnic auxiliar, in urmatoarea componenta:</w:t>
      </w:r>
    </w:p>
    <w:p w14:paraId="3E1775A0" w14:textId="77777777" w:rsidR="005C4629" w:rsidRPr="008E29F6" w:rsidRDefault="005C4629" w:rsidP="00147BEA">
      <w:pPr>
        <w:suppressAutoHyphens w:val="0"/>
        <w:autoSpaceDE w:val="0"/>
        <w:autoSpaceDN w:val="0"/>
        <w:adjustRightInd w:val="0"/>
        <w:spacing w:line="276" w:lineRule="auto"/>
        <w:ind w:right="801"/>
        <w:jc w:val="both"/>
        <w:rPr>
          <w:sz w:val="22"/>
          <w:szCs w:val="22"/>
          <w:lang w:eastAsia="ro-RO"/>
        </w:rPr>
      </w:pPr>
      <w:r w:rsidRPr="008E29F6">
        <w:rPr>
          <w:sz w:val="22"/>
          <w:szCs w:val="22"/>
          <w:lang w:eastAsia="ro-RO"/>
        </w:rPr>
        <w:t xml:space="preserve">1. </w:t>
      </w:r>
      <w:r w:rsidR="007C15A0" w:rsidRPr="008E29F6">
        <w:rPr>
          <w:sz w:val="22"/>
          <w:szCs w:val="22"/>
          <w:lang w:eastAsia="ro-RO"/>
        </w:rPr>
        <w:t xml:space="preserve"> Niță  Mihaela </w:t>
      </w:r>
      <w:r w:rsidRPr="008E29F6">
        <w:rPr>
          <w:sz w:val="22"/>
          <w:szCs w:val="22"/>
          <w:lang w:eastAsia="ro-RO"/>
        </w:rPr>
        <w:t>- secretarul general al UAT;</w:t>
      </w:r>
    </w:p>
    <w:p w14:paraId="2508453B" w14:textId="77777777" w:rsidR="005C4629" w:rsidRPr="008E29F6" w:rsidRDefault="005C4629" w:rsidP="00147BEA">
      <w:pPr>
        <w:suppressAutoHyphens w:val="0"/>
        <w:autoSpaceDE w:val="0"/>
        <w:autoSpaceDN w:val="0"/>
        <w:adjustRightInd w:val="0"/>
        <w:spacing w:line="276" w:lineRule="auto"/>
        <w:ind w:right="801"/>
        <w:jc w:val="both"/>
        <w:rPr>
          <w:sz w:val="22"/>
          <w:szCs w:val="22"/>
          <w:lang w:eastAsia="ro-RO"/>
        </w:rPr>
      </w:pPr>
      <w:r w:rsidRPr="008E29F6">
        <w:rPr>
          <w:sz w:val="22"/>
          <w:szCs w:val="22"/>
          <w:lang w:eastAsia="ro-RO"/>
        </w:rPr>
        <w:t xml:space="preserve">2. </w:t>
      </w:r>
      <w:r w:rsidR="007C15A0" w:rsidRPr="008E29F6">
        <w:rPr>
          <w:sz w:val="22"/>
          <w:szCs w:val="22"/>
          <w:lang w:eastAsia="ro-RO"/>
        </w:rPr>
        <w:t xml:space="preserve">Dumitriu  Mihaela </w:t>
      </w:r>
      <w:r w:rsidRPr="008E29F6">
        <w:rPr>
          <w:sz w:val="22"/>
          <w:szCs w:val="22"/>
          <w:lang w:eastAsia="ro-RO"/>
        </w:rPr>
        <w:t>- informatician</w:t>
      </w:r>
    </w:p>
    <w:p w14:paraId="4954B48F" w14:textId="77777777" w:rsidR="005C4629" w:rsidRPr="008E29F6" w:rsidRDefault="005C4629" w:rsidP="00147BEA">
      <w:pPr>
        <w:suppressAutoHyphens w:val="0"/>
        <w:autoSpaceDE w:val="0"/>
        <w:autoSpaceDN w:val="0"/>
        <w:adjustRightInd w:val="0"/>
        <w:spacing w:line="276" w:lineRule="auto"/>
        <w:ind w:right="801"/>
        <w:jc w:val="both"/>
        <w:rPr>
          <w:sz w:val="22"/>
          <w:szCs w:val="22"/>
          <w:lang w:eastAsia="ro-RO"/>
        </w:rPr>
      </w:pPr>
      <w:r w:rsidRPr="008E29F6">
        <w:rPr>
          <w:sz w:val="22"/>
          <w:szCs w:val="22"/>
          <w:lang w:eastAsia="ro-RO"/>
        </w:rPr>
        <w:t xml:space="preserve">3. </w:t>
      </w:r>
      <w:r w:rsidR="007C15A0" w:rsidRPr="008E29F6">
        <w:rPr>
          <w:sz w:val="22"/>
          <w:szCs w:val="22"/>
          <w:lang w:eastAsia="ro-RO"/>
        </w:rPr>
        <w:t xml:space="preserve">Segneanu  Rodica </w:t>
      </w:r>
      <w:r w:rsidRPr="008E29F6">
        <w:rPr>
          <w:sz w:val="22"/>
          <w:szCs w:val="22"/>
          <w:lang w:eastAsia="ro-RO"/>
        </w:rPr>
        <w:t>–</w:t>
      </w:r>
      <w:r w:rsidR="007C15A0" w:rsidRPr="008E29F6">
        <w:rPr>
          <w:sz w:val="22"/>
          <w:szCs w:val="22"/>
          <w:lang w:eastAsia="ro-RO"/>
        </w:rPr>
        <w:t xml:space="preserve"> Consilier  superior compartiment </w:t>
      </w:r>
      <w:r w:rsidRPr="008E29F6">
        <w:rPr>
          <w:sz w:val="22"/>
          <w:szCs w:val="22"/>
          <w:lang w:eastAsia="ro-RO"/>
        </w:rPr>
        <w:t>Financiar Contabil</w:t>
      </w:r>
    </w:p>
    <w:p w14:paraId="519FC0C4" w14:textId="77777777" w:rsidR="005C4629" w:rsidRPr="008E29F6" w:rsidRDefault="005C4629" w:rsidP="00147BEA">
      <w:pPr>
        <w:suppressAutoHyphens w:val="0"/>
        <w:autoSpaceDE w:val="0"/>
        <w:autoSpaceDN w:val="0"/>
        <w:adjustRightInd w:val="0"/>
        <w:spacing w:line="276" w:lineRule="auto"/>
        <w:ind w:right="801"/>
        <w:jc w:val="both"/>
        <w:rPr>
          <w:sz w:val="22"/>
          <w:szCs w:val="22"/>
          <w:lang w:eastAsia="ro-RO"/>
        </w:rPr>
      </w:pPr>
      <w:r w:rsidRPr="008E29F6">
        <w:rPr>
          <w:b/>
          <w:bCs/>
          <w:sz w:val="22"/>
          <w:szCs w:val="22"/>
          <w:lang w:eastAsia="ro-RO"/>
        </w:rPr>
        <w:t xml:space="preserve">Art.2. </w:t>
      </w:r>
      <w:r w:rsidRPr="008E29F6">
        <w:rPr>
          <w:sz w:val="22"/>
          <w:szCs w:val="22"/>
        </w:rPr>
        <w:t xml:space="preserve">Personalul din aparatul tehnic auxiliar, cu exceptia informaticianului, îndeplinește  atribuțiile prevăzute de </w:t>
      </w:r>
      <w:r w:rsidRPr="008E29F6">
        <w:rPr>
          <w:color w:val="000000"/>
          <w:sz w:val="22"/>
          <w:szCs w:val="22"/>
        </w:rPr>
        <w:t xml:space="preserve">Regulamentul de organizare si functionare a birourilor electorale constituite la </w:t>
      </w:r>
      <w:r w:rsidRPr="008E29F6">
        <w:rPr>
          <w:sz w:val="22"/>
          <w:szCs w:val="22"/>
          <w:lang w:eastAsia="ro-RO"/>
        </w:rPr>
        <w:t>alegerile pentru membrii din Romania in Parlamentul European din anul 2024 si pentru alegerile pentru autoritatile administratiei publice locale din anul 2024</w:t>
      </w:r>
      <w:r w:rsidRPr="008E29F6">
        <w:rPr>
          <w:color w:val="000000"/>
          <w:sz w:val="22"/>
          <w:szCs w:val="22"/>
        </w:rPr>
        <w:t>, aprobat prin Hotararea Biroului Electoral Central nr. 1 din data de 20.03.2024.</w:t>
      </w:r>
    </w:p>
    <w:p w14:paraId="78B311D7" w14:textId="77777777" w:rsidR="005C4629" w:rsidRPr="008E29F6" w:rsidRDefault="005C4629" w:rsidP="00147BEA">
      <w:pPr>
        <w:suppressAutoHyphens w:val="0"/>
        <w:autoSpaceDE w:val="0"/>
        <w:autoSpaceDN w:val="0"/>
        <w:adjustRightInd w:val="0"/>
        <w:spacing w:line="276" w:lineRule="auto"/>
        <w:ind w:right="801"/>
        <w:jc w:val="both"/>
        <w:rPr>
          <w:sz w:val="22"/>
          <w:szCs w:val="22"/>
          <w:lang w:eastAsia="ro-RO"/>
        </w:rPr>
      </w:pPr>
      <w:r w:rsidRPr="008E29F6">
        <w:rPr>
          <w:b/>
          <w:bCs/>
          <w:sz w:val="22"/>
          <w:szCs w:val="22"/>
          <w:lang w:eastAsia="ro-RO"/>
        </w:rPr>
        <w:t>Art.3</w:t>
      </w:r>
      <w:r w:rsidRPr="008E29F6">
        <w:rPr>
          <w:sz w:val="22"/>
          <w:szCs w:val="22"/>
          <w:lang w:eastAsia="ro-RO"/>
        </w:rPr>
        <w:t>. Informaticienii, asigura asistenta tehnica pentru operatiunile informatice curente ale biroului electoral de circumscriptie, opereaza aplicatiile informatice necesare centralizarii electronice a datelor din procesele verbale, sprijina activitatea centrelor de interventie operativa, exercitand si alte atributii specifice prevazute de legislatia in vigoare, sub indrumarea si coordonarea Serviciului de Telecomunicatii Speciale.</w:t>
      </w:r>
    </w:p>
    <w:p w14:paraId="08C061DD" w14:textId="77777777" w:rsidR="005C4629" w:rsidRPr="008E29F6" w:rsidRDefault="005C4629" w:rsidP="00147BEA">
      <w:pPr>
        <w:suppressAutoHyphens w:val="0"/>
        <w:autoSpaceDE w:val="0"/>
        <w:autoSpaceDN w:val="0"/>
        <w:adjustRightInd w:val="0"/>
        <w:spacing w:line="276" w:lineRule="auto"/>
        <w:ind w:right="801"/>
        <w:jc w:val="both"/>
        <w:rPr>
          <w:sz w:val="22"/>
          <w:szCs w:val="22"/>
          <w:lang w:eastAsia="ro-RO"/>
        </w:rPr>
      </w:pPr>
      <w:r w:rsidRPr="008E29F6">
        <w:rPr>
          <w:b/>
          <w:bCs/>
          <w:sz w:val="22"/>
          <w:szCs w:val="22"/>
          <w:lang w:eastAsia="ro-RO"/>
        </w:rPr>
        <w:t xml:space="preserve">Art.4. </w:t>
      </w:r>
      <w:r w:rsidRPr="008E29F6">
        <w:rPr>
          <w:sz w:val="22"/>
          <w:szCs w:val="22"/>
          <w:lang w:eastAsia="ro-RO"/>
        </w:rPr>
        <w:t>Pe toata perioada exercitarii atributiilor privind organizarea si desfasurarea alegerilor locale, personalul tehnic auxiliar se subordoneaza birourilor electorale a caror activitate o sprijina, fiind degrevat de sarcinile de serviciu.</w:t>
      </w:r>
    </w:p>
    <w:p w14:paraId="57771F65" w14:textId="77777777" w:rsidR="005C4629" w:rsidRPr="008E29F6" w:rsidRDefault="005C4629" w:rsidP="00147BEA">
      <w:pPr>
        <w:suppressAutoHyphens w:val="0"/>
        <w:autoSpaceDE w:val="0"/>
        <w:autoSpaceDN w:val="0"/>
        <w:adjustRightInd w:val="0"/>
        <w:spacing w:line="276" w:lineRule="auto"/>
        <w:ind w:right="517"/>
        <w:jc w:val="both"/>
        <w:rPr>
          <w:sz w:val="22"/>
          <w:szCs w:val="22"/>
        </w:rPr>
      </w:pPr>
      <w:r w:rsidRPr="008E29F6">
        <w:rPr>
          <w:b/>
          <w:sz w:val="22"/>
          <w:szCs w:val="22"/>
        </w:rPr>
        <w:t>Art.5.</w:t>
      </w:r>
      <w:r w:rsidR="007C15A0" w:rsidRPr="008E29F6">
        <w:rPr>
          <w:b/>
          <w:sz w:val="22"/>
          <w:szCs w:val="22"/>
        </w:rPr>
        <w:t xml:space="preserve"> P</w:t>
      </w:r>
      <w:r w:rsidRPr="008E29F6">
        <w:rPr>
          <w:sz w:val="22"/>
          <w:szCs w:val="22"/>
        </w:rPr>
        <w:t>rezenta dispoziție intră în vigoare la data comunicării persoanelor nominalizate la art. 1.</w:t>
      </w:r>
    </w:p>
    <w:p w14:paraId="0FFC43CE" w14:textId="77777777" w:rsidR="005C4629" w:rsidRPr="008E29F6" w:rsidRDefault="005C4629" w:rsidP="00147BEA">
      <w:pPr>
        <w:suppressAutoHyphens w:val="0"/>
        <w:autoSpaceDE w:val="0"/>
        <w:autoSpaceDN w:val="0"/>
        <w:adjustRightInd w:val="0"/>
        <w:spacing w:line="276" w:lineRule="auto"/>
        <w:ind w:right="801"/>
        <w:jc w:val="both"/>
        <w:rPr>
          <w:sz w:val="22"/>
          <w:szCs w:val="22"/>
          <w:lang w:eastAsia="ro-RO"/>
        </w:rPr>
      </w:pPr>
      <w:r w:rsidRPr="008E29F6">
        <w:rPr>
          <w:b/>
          <w:sz w:val="22"/>
          <w:szCs w:val="22"/>
        </w:rPr>
        <w:t xml:space="preserve">Art.6. </w:t>
      </w:r>
      <w:r w:rsidRPr="008E29F6">
        <w:rPr>
          <w:sz w:val="22"/>
          <w:szCs w:val="22"/>
        </w:rPr>
        <w:t>Prezenta dispoziție poate fi contestată</w:t>
      </w:r>
      <w:r w:rsidRPr="008E29F6">
        <w:rPr>
          <w:b/>
          <w:sz w:val="22"/>
          <w:szCs w:val="22"/>
        </w:rPr>
        <w:t xml:space="preserve"> </w:t>
      </w:r>
      <w:r w:rsidRPr="008E29F6">
        <w:rPr>
          <w:sz w:val="22"/>
          <w:szCs w:val="22"/>
        </w:rPr>
        <w:t>conform Legii contenciosului administrativ nr. 554/ 2004 în termen 30 zile de la comunicare.</w:t>
      </w:r>
    </w:p>
    <w:p w14:paraId="5BC1EEB5" w14:textId="77777777" w:rsidR="007C15A0" w:rsidRPr="008E29F6" w:rsidRDefault="007C15A0" w:rsidP="00147BEA">
      <w:pPr>
        <w:spacing w:line="276" w:lineRule="auto"/>
        <w:ind w:right="-563"/>
        <w:rPr>
          <w:sz w:val="22"/>
          <w:szCs w:val="22"/>
          <w:lang w:val="fr-FR" w:eastAsia="en-US"/>
        </w:rPr>
      </w:pPr>
      <w:r w:rsidRPr="008E29F6">
        <w:rPr>
          <w:b/>
          <w:sz w:val="22"/>
          <w:szCs w:val="22"/>
          <w:lang w:val="fr-FR" w:eastAsia="en-US"/>
        </w:rPr>
        <w:t xml:space="preserve">Art.7 </w:t>
      </w:r>
      <w:proofErr w:type="spellStart"/>
      <w:proofErr w:type="gramStart"/>
      <w:r w:rsidRPr="008E29F6">
        <w:rPr>
          <w:sz w:val="22"/>
          <w:szCs w:val="22"/>
          <w:lang w:val="fr-FR" w:eastAsia="en-US"/>
        </w:rPr>
        <w:t>Secretarul</w:t>
      </w:r>
      <w:proofErr w:type="spellEnd"/>
      <w:r w:rsidRPr="008E29F6">
        <w:rPr>
          <w:sz w:val="22"/>
          <w:szCs w:val="22"/>
          <w:lang w:val="fr-FR" w:eastAsia="en-US"/>
        </w:rPr>
        <w:t xml:space="preserve">  </w:t>
      </w:r>
      <w:proofErr w:type="spellStart"/>
      <w:r w:rsidRPr="008E29F6">
        <w:rPr>
          <w:sz w:val="22"/>
          <w:szCs w:val="22"/>
          <w:lang w:val="fr-FR" w:eastAsia="en-US"/>
        </w:rPr>
        <w:t>general</w:t>
      </w:r>
      <w:proofErr w:type="spellEnd"/>
      <w:proofErr w:type="gramEnd"/>
      <w:r w:rsidRPr="008E29F6">
        <w:rPr>
          <w:sz w:val="22"/>
          <w:szCs w:val="22"/>
          <w:lang w:val="fr-FR" w:eastAsia="en-US"/>
        </w:rPr>
        <w:t xml:space="preserve"> al UAT  va  </w:t>
      </w:r>
      <w:proofErr w:type="spellStart"/>
      <w:r w:rsidRPr="008E29F6">
        <w:rPr>
          <w:sz w:val="22"/>
          <w:szCs w:val="22"/>
          <w:lang w:val="fr-FR" w:eastAsia="en-US"/>
        </w:rPr>
        <w:t>comunica</w:t>
      </w:r>
      <w:proofErr w:type="spellEnd"/>
      <w:r w:rsidRPr="008E29F6">
        <w:rPr>
          <w:sz w:val="22"/>
          <w:szCs w:val="22"/>
          <w:lang w:val="fr-FR" w:eastAsia="en-US"/>
        </w:rPr>
        <w:t xml:space="preserve">  </w:t>
      </w:r>
      <w:proofErr w:type="spellStart"/>
      <w:r w:rsidRPr="008E29F6">
        <w:rPr>
          <w:sz w:val="22"/>
          <w:szCs w:val="22"/>
          <w:lang w:val="fr-FR" w:eastAsia="en-US"/>
        </w:rPr>
        <w:t>prezenta</w:t>
      </w:r>
      <w:proofErr w:type="spellEnd"/>
      <w:r w:rsidRPr="008E29F6">
        <w:rPr>
          <w:sz w:val="22"/>
          <w:szCs w:val="22"/>
          <w:lang w:val="fr-FR" w:eastAsia="en-US"/>
        </w:rPr>
        <w:t xml:space="preserve">  </w:t>
      </w:r>
      <w:proofErr w:type="spellStart"/>
      <w:r w:rsidRPr="008E29F6">
        <w:rPr>
          <w:sz w:val="22"/>
          <w:szCs w:val="22"/>
          <w:lang w:val="fr-FR" w:eastAsia="en-US"/>
        </w:rPr>
        <w:t>institutiilor</w:t>
      </w:r>
      <w:proofErr w:type="spellEnd"/>
      <w:r w:rsidRPr="008E29F6">
        <w:rPr>
          <w:sz w:val="22"/>
          <w:szCs w:val="22"/>
          <w:lang w:val="fr-FR" w:eastAsia="en-US"/>
        </w:rPr>
        <w:t xml:space="preserve"> , </w:t>
      </w:r>
      <w:proofErr w:type="spellStart"/>
      <w:r w:rsidRPr="008E29F6">
        <w:rPr>
          <w:sz w:val="22"/>
          <w:szCs w:val="22"/>
          <w:lang w:val="fr-FR" w:eastAsia="en-US"/>
        </w:rPr>
        <w:t>autoritatilor</w:t>
      </w:r>
      <w:proofErr w:type="spellEnd"/>
      <w:r w:rsidRPr="008E29F6">
        <w:rPr>
          <w:sz w:val="22"/>
          <w:szCs w:val="22"/>
          <w:lang w:val="fr-FR" w:eastAsia="en-US"/>
        </w:rPr>
        <w:t xml:space="preserve">  si  </w:t>
      </w:r>
      <w:proofErr w:type="spellStart"/>
      <w:r w:rsidRPr="008E29F6">
        <w:rPr>
          <w:sz w:val="22"/>
          <w:szCs w:val="22"/>
          <w:lang w:val="fr-FR" w:eastAsia="en-US"/>
        </w:rPr>
        <w:t>persoanelor</w:t>
      </w:r>
      <w:proofErr w:type="spellEnd"/>
      <w:r w:rsidRPr="008E29F6">
        <w:rPr>
          <w:sz w:val="22"/>
          <w:szCs w:val="22"/>
          <w:lang w:val="fr-FR" w:eastAsia="en-US"/>
        </w:rPr>
        <w:t xml:space="preserve">  </w:t>
      </w:r>
      <w:proofErr w:type="spellStart"/>
      <w:r w:rsidRPr="008E29F6">
        <w:rPr>
          <w:sz w:val="22"/>
          <w:szCs w:val="22"/>
          <w:lang w:val="fr-FR" w:eastAsia="en-US"/>
        </w:rPr>
        <w:t>inter</w:t>
      </w:r>
      <w:r w:rsidR="00147BEA">
        <w:rPr>
          <w:sz w:val="22"/>
          <w:szCs w:val="22"/>
          <w:lang w:val="fr-FR" w:eastAsia="en-US"/>
        </w:rPr>
        <w:t>e</w:t>
      </w:r>
      <w:r w:rsidRPr="008E29F6">
        <w:rPr>
          <w:sz w:val="22"/>
          <w:szCs w:val="22"/>
          <w:lang w:val="fr-FR" w:eastAsia="en-US"/>
        </w:rPr>
        <w:t>sate</w:t>
      </w:r>
      <w:proofErr w:type="spellEnd"/>
      <w:r w:rsidRPr="008E29F6">
        <w:rPr>
          <w:sz w:val="22"/>
          <w:szCs w:val="22"/>
          <w:lang w:val="fr-FR" w:eastAsia="en-US"/>
        </w:rPr>
        <w:t xml:space="preserve">.  </w:t>
      </w:r>
    </w:p>
    <w:p w14:paraId="39EF6A6C" w14:textId="77777777" w:rsidR="007C15A0" w:rsidRPr="008E29F6" w:rsidRDefault="007C15A0" w:rsidP="00147BEA">
      <w:pPr>
        <w:suppressAutoHyphens w:val="0"/>
        <w:spacing w:line="276" w:lineRule="auto"/>
        <w:ind w:right="-563"/>
        <w:rPr>
          <w:sz w:val="22"/>
          <w:szCs w:val="22"/>
          <w:lang w:val="fr-FR" w:eastAsia="en-US"/>
        </w:rPr>
      </w:pPr>
    </w:p>
    <w:p w14:paraId="30D294D1" w14:textId="77777777" w:rsidR="007C15A0" w:rsidRPr="008E29F6" w:rsidRDefault="007C15A0" w:rsidP="008E29F6">
      <w:pPr>
        <w:suppressAutoHyphens w:val="0"/>
        <w:spacing w:line="276" w:lineRule="auto"/>
        <w:ind w:left="-284" w:right="-563"/>
        <w:rPr>
          <w:sz w:val="22"/>
          <w:szCs w:val="22"/>
          <w:lang w:val="fr-FR" w:eastAsia="en-US"/>
        </w:rPr>
      </w:pPr>
      <w:r w:rsidRPr="008E29F6">
        <w:rPr>
          <w:sz w:val="22"/>
          <w:szCs w:val="22"/>
          <w:lang w:val="fr-FR" w:eastAsia="en-US"/>
        </w:rPr>
        <w:t xml:space="preserve">                            PRIMAR                                                                                       </w:t>
      </w:r>
      <w:proofErr w:type="spellStart"/>
      <w:proofErr w:type="gramStart"/>
      <w:r w:rsidRPr="008E29F6">
        <w:rPr>
          <w:sz w:val="22"/>
          <w:szCs w:val="22"/>
          <w:lang w:val="fr-FR" w:eastAsia="en-US"/>
        </w:rPr>
        <w:t>Avizat</w:t>
      </w:r>
      <w:proofErr w:type="spellEnd"/>
      <w:r w:rsidRPr="008E29F6">
        <w:rPr>
          <w:sz w:val="22"/>
          <w:szCs w:val="22"/>
          <w:lang w:val="fr-FR" w:eastAsia="en-US"/>
        </w:rPr>
        <w:t xml:space="preserve">  pentru</w:t>
      </w:r>
      <w:proofErr w:type="gramEnd"/>
      <w:r w:rsidRPr="008E29F6">
        <w:rPr>
          <w:sz w:val="22"/>
          <w:szCs w:val="22"/>
          <w:lang w:val="fr-FR" w:eastAsia="en-US"/>
        </w:rPr>
        <w:t xml:space="preserve">  </w:t>
      </w:r>
      <w:proofErr w:type="spellStart"/>
      <w:r w:rsidRPr="008E29F6">
        <w:rPr>
          <w:sz w:val="22"/>
          <w:szCs w:val="22"/>
          <w:lang w:val="fr-FR" w:eastAsia="en-US"/>
        </w:rPr>
        <w:t>legalitate</w:t>
      </w:r>
      <w:proofErr w:type="spellEnd"/>
      <w:r w:rsidRPr="008E29F6">
        <w:rPr>
          <w:sz w:val="22"/>
          <w:szCs w:val="22"/>
          <w:lang w:val="fr-FR" w:eastAsia="en-US"/>
        </w:rPr>
        <w:t xml:space="preserve"> </w:t>
      </w:r>
    </w:p>
    <w:p w14:paraId="19A3D8C4" w14:textId="77777777" w:rsidR="007C15A0" w:rsidRPr="008E29F6" w:rsidRDefault="007C15A0" w:rsidP="008E29F6">
      <w:pPr>
        <w:suppressAutoHyphens w:val="0"/>
        <w:spacing w:line="276" w:lineRule="auto"/>
        <w:ind w:left="-284" w:right="-563"/>
        <w:rPr>
          <w:sz w:val="22"/>
          <w:szCs w:val="22"/>
          <w:lang w:val="fr-FR" w:eastAsia="en-US"/>
        </w:rPr>
      </w:pPr>
      <w:r w:rsidRPr="008E29F6">
        <w:rPr>
          <w:sz w:val="22"/>
          <w:szCs w:val="22"/>
          <w:lang w:val="fr-FR" w:eastAsia="en-US"/>
        </w:rPr>
        <w:t xml:space="preserve">                Dumitru – </w:t>
      </w:r>
      <w:proofErr w:type="spellStart"/>
      <w:r w:rsidRPr="008E29F6">
        <w:rPr>
          <w:sz w:val="22"/>
          <w:szCs w:val="22"/>
          <w:lang w:val="fr-FR" w:eastAsia="en-US"/>
        </w:rPr>
        <w:t>Dorin</w:t>
      </w:r>
      <w:proofErr w:type="spellEnd"/>
      <w:r w:rsidRPr="008E29F6">
        <w:rPr>
          <w:sz w:val="22"/>
          <w:szCs w:val="22"/>
          <w:lang w:val="fr-FR" w:eastAsia="en-US"/>
        </w:rPr>
        <w:t xml:space="preserve"> TABACARIU                                                           </w:t>
      </w:r>
      <w:proofErr w:type="gramStart"/>
      <w:r w:rsidRPr="008E29F6">
        <w:rPr>
          <w:sz w:val="22"/>
          <w:szCs w:val="22"/>
          <w:lang w:val="fr-FR" w:eastAsia="en-US"/>
        </w:rPr>
        <w:t>SECRETAR  GENERAL</w:t>
      </w:r>
      <w:proofErr w:type="gramEnd"/>
      <w:r w:rsidRPr="008E29F6">
        <w:rPr>
          <w:sz w:val="22"/>
          <w:szCs w:val="22"/>
          <w:lang w:val="fr-FR" w:eastAsia="en-US"/>
        </w:rPr>
        <w:t xml:space="preserve"> al UAT</w:t>
      </w:r>
    </w:p>
    <w:p w14:paraId="3DBF8B94" w14:textId="77777777" w:rsidR="007C15A0" w:rsidRPr="008E29F6" w:rsidRDefault="007C15A0" w:rsidP="008E29F6">
      <w:pPr>
        <w:suppressAutoHyphens w:val="0"/>
        <w:spacing w:line="276" w:lineRule="auto"/>
        <w:ind w:left="-284" w:right="-563"/>
        <w:rPr>
          <w:sz w:val="22"/>
          <w:szCs w:val="22"/>
          <w:lang w:val="fr-FR" w:eastAsia="en-US"/>
        </w:rPr>
      </w:pPr>
      <w:r w:rsidRPr="008E29F6">
        <w:rPr>
          <w:sz w:val="22"/>
          <w:szCs w:val="22"/>
          <w:lang w:val="fr-FR" w:eastAsia="en-US"/>
        </w:rPr>
        <w:t xml:space="preserve">                                                                                                                                         </w:t>
      </w:r>
      <w:proofErr w:type="spellStart"/>
      <w:r w:rsidRPr="008E29F6">
        <w:rPr>
          <w:sz w:val="22"/>
          <w:szCs w:val="22"/>
          <w:lang w:val="fr-FR" w:eastAsia="en-US"/>
        </w:rPr>
        <w:t>Mihaela</w:t>
      </w:r>
      <w:proofErr w:type="spellEnd"/>
      <w:r w:rsidRPr="008E29F6">
        <w:rPr>
          <w:sz w:val="22"/>
          <w:szCs w:val="22"/>
          <w:lang w:val="fr-FR" w:eastAsia="en-US"/>
        </w:rPr>
        <w:t xml:space="preserve">    NITA  </w:t>
      </w:r>
    </w:p>
    <w:p w14:paraId="785A8554" w14:textId="77777777" w:rsidR="007C15A0" w:rsidRPr="008E29F6" w:rsidRDefault="007C15A0" w:rsidP="008E29F6">
      <w:pPr>
        <w:suppressAutoHyphens w:val="0"/>
        <w:spacing w:line="276" w:lineRule="auto"/>
        <w:ind w:left="-284" w:right="-563"/>
        <w:rPr>
          <w:sz w:val="22"/>
          <w:szCs w:val="22"/>
          <w:lang w:val="fr-FR" w:eastAsia="en-US"/>
        </w:rPr>
      </w:pPr>
    </w:p>
    <w:p w14:paraId="43B9DC2E" w14:textId="77777777" w:rsidR="00147BEA" w:rsidRDefault="009C206F" w:rsidP="00147BEA">
      <w:pPr>
        <w:pStyle w:val="NoSpacing"/>
        <w:spacing w:line="276" w:lineRule="auto"/>
        <w:rPr>
          <w:rFonts w:ascii="Times New Roman" w:hAnsi="Times New Roman"/>
        </w:rPr>
      </w:pPr>
      <w:r>
        <w:rPr>
          <w:rFonts w:ascii="Times New Roman" w:hAnsi="Times New Roman"/>
        </w:rPr>
        <w:t xml:space="preserve">   </w:t>
      </w:r>
    </w:p>
    <w:p w14:paraId="4C40A382" w14:textId="77777777" w:rsidR="00147BEA" w:rsidRDefault="00147BEA" w:rsidP="00147BEA">
      <w:pPr>
        <w:pStyle w:val="NoSpacing"/>
        <w:spacing w:line="276" w:lineRule="auto"/>
        <w:rPr>
          <w:rFonts w:ascii="Times New Roman" w:hAnsi="Times New Roman"/>
        </w:rPr>
      </w:pPr>
    </w:p>
    <w:p w14:paraId="66CD810D" w14:textId="77777777" w:rsidR="00147BEA" w:rsidRDefault="00147BEA" w:rsidP="00147BEA">
      <w:pPr>
        <w:pStyle w:val="NoSpacing"/>
        <w:spacing w:line="276" w:lineRule="auto"/>
        <w:rPr>
          <w:rFonts w:ascii="Times New Roman" w:hAnsi="Times New Roman"/>
        </w:rPr>
      </w:pPr>
    </w:p>
    <w:p w14:paraId="74DCACDB" w14:textId="77777777" w:rsidR="00147BEA" w:rsidRDefault="00147BEA" w:rsidP="00147BEA">
      <w:pPr>
        <w:pStyle w:val="NoSpacing"/>
        <w:spacing w:line="276" w:lineRule="auto"/>
        <w:rPr>
          <w:rFonts w:ascii="Times New Roman" w:hAnsi="Times New Roman"/>
        </w:rPr>
      </w:pPr>
    </w:p>
    <w:p w14:paraId="50E0454B" w14:textId="77777777" w:rsidR="00147BEA" w:rsidRDefault="00147BEA" w:rsidP="00147BEA">
      <w:pPr>
        <w:pStyle w:val="NoSpacing"/>
        <w:spacing w:line="276" w:lineRule="auto"/>
        <w:rPr>
          <w:rFonts w:ascii="Times New Roman" w:hAnsi="Times New Roman"/>
        </w:rPr>
      </w:pPr>
    </w:p>
    <w:p w14:paraId="46CF3246" w14:textId="77777777" w:rsidR="00147BEA" w:rsidRDefault="00147BEA" w:rsidP="00147BEA">
      <w:pPr>
        <w:pStyle w:val="NoSpacing"/>
        <w:spacing w:line="276" w:lineRule="auto"/>
        <w:rPr>
          <w:rFonts w:ascii="Times New Roman" w:hAnsi="Times New Roman"/>
        </w:rPr>
      </w:pPr>
    </w:p>
    <w:p w14:paraId="15C89414" w14:textId="77777777" w:rsidR="00147BEA" w:rsidRDefault="00147BEA" w:rsidP="00147BEA">
      <w:pPr>
        <w:pStyle w:val="NoSpacing"/>
        <w:spacing w:line="276" w:lineRule="auto"/>
        <w:rPr>
          <w:rFonts w:ascii="Times New Roman" w:hAnsi="Times New Roman"/>
        </w:rPr>
      </w:pPr>
    </w:p>
    <w:p w14:paraId="4AE58547" w14:textId="77777777" w:rsidR="00147BEA" w:rsidRDefault="00147BEA" w:rsidP="00147BEA">
      <w:pPr>
        <w:pStyle w:val="NoSpacing"/>
        <w:spacing w:line="276" w:lineRule="auto"/>
        <w:rPr>
          <w:rFonts w:ascii="Times New Roman" w:hAnsi="Times New Roman"/>
        </w:rPr>
      </w:pPr>
    </w:p>
    <w:p w14:paraId="6236CF9B" w14:textId="77777777" w:rsidR="00147BEA" w:rsidRDefault="00147BEA" w:rsidP="00147BEA">
      <w:pPr>
        <w:pStyle w:val="NoSpacing"/>
        <w:spacing w:line="276" w:lineRule="auto"/>
        <w:rPr>
          <w:rFonts w:ascii="Times New Roman" w:hAnsi="Times New Roman"/>
        </w:rPr>
      </w:pPr>
    </w:p>
    <w:p w14:paraId="6BC74CD7" w14:textId="77777777" w:rsidR="00147BEA" w:rsidRDefault="00147BEA" w:rsidP="00147BEA">
      <w:pPr>
        <w:pStyle w:val="NoSpacing"/>
        <w:spacing w:line="276" w:lineRule="auto"/>
        <w:rPr>
          <w:rFonts w:ascii="Times New Roman" w:hAnsi="Times New Roman"/>
        </w:rPr>
      </w:pPr>
    </w:p>
    <w:p w14:paraId="57DBC4A6" w14:textId="77777777" w:rsidR="00147BEA" w:rsidRDefault="00147BEA" w:rsidP="00147BEA">
      <w:pPr>
        <w:pStyle w:val="NoSpacing"/>
        <w:spacing w:line="276" w:lineRule="auto"/>
        <w:rPr>
          <w:rFonts w:ascii="Times New Roman" w:hAnsi="Times New Roman"/>
        </w:rPr>
      </w:pPr>
    </w:p>
    <w:p w14:paraId="2513E78D" w14:textId="77777777" w:rsidR="00123E85" w:rsidRPr="00147BEA" w:rsidRDefault="00147BEA" w:rsidP="00147BEA">
      <w:pPr>
        <w:pStyle w:val="NoSpacing"/>
        <w:spacing w:line="276" w:lineRule="auto"/>
        <w:rPr>
          <w:rFonts w:ascii="Times New Roman" w:hAnsi="Times New Roman"/>
        </w:rPr>
      </w:pPr>
      <w:r>
        <w:rPr>
          <w:rFonts w:ascii="Times New Roman" w:hAnsi="Times New Roman"/>
        </w:rPr>
        <w:lastRenderedPageBreak/>
        <w:t xml:space="preserve">    </w:t>
      </w:r>
      <w:r w:rsidR="00123E85" w:rsidRPr="00147BEA">
        <w:rPr>
          <w:rFonts w:ascii="Times New Roman" w:hAnsi="Times New Roman"/>
        </w:rPr>
        <w:t>ROMÂNIA</w:t>
      </w:r>
    </w:p>
    <w:p w14:paraId="07A6DE7F" w14:textId="77777777" w:rsidR="00123E85" w:rsidRPr="00147BEA" w:rsidRDefault="00123E85" w:rsidP="00147BEA">
      <w:pPr>
        <w:pStyle w:val="NoSpacing"/>
        <w:spacing w:line="276" w:lineRule="auto"/>
        <w:rPr>
          <w:rFonts w:ascii="Times New Roman" w:hAnsi="Times New Roman"/>
        </w:rPr>
      </w:pPr>
      <w:r w:rsidRPr="00147BEA">
        <w:rPr>
          <w:rFonts w:ascii="Times New Roman" w:hAnsi="Times New Roman"/>
        </w:rPr>
        <w:t xml:space="preserve">JUDEŢUL </w:t>
      </w:r>
      <w:r w:rsidR="008E29F6" w:rsidRPr="00147BEA">
        <w:rPr>
          <w:rFonts w:ascii="Times New Roman" w:hAnsi="Times New Roman"/>
        </w:rPr>
        <w:t xml:space="preserve">NEAMT </w:t>
      </w:r>
    </w:p>
    <w:p w14:paraId="27B2728C" w14:textId="77777777" w:rsidR="008E29F6" w:rsidRPr="00147BEA" w:rsidRDefault="008E29F6" w:rsidP="00147BEA">
      <w:pPr>
        <w:pStyle w:val="NoSpacing"/>
        <w:spacing w:line="276" w:lineRule="auto"/>
        <w:rPr>
          <w:rFonts w:ascii="Times New Roman" w:hAnsi="Times New Roman"/>
        </w:rPr>
      </w:pPr>
      <w:proofErr w:type="gramStart"/>
      <w:r w:rsidRPr="00147BEA">
        <w:rPr>
          <w:rFonts w:ascii="Times New Roman" w:hAnsi="Times New Roman"/>
        </w:rPr>
        <w:t>PRIMARIA  COMUNEI</w:t>
      </w:r>
      <w:proofErr w:type="gramEnd"/>
      <w:r w:rsidRPr="00147BEA">
        <w:rPr>
          <w:rFonts w:ascii="Times New Roman" w:hAnsi="Times New Roman"/>
        </w:rPr>
        <w:t xml:space="preserve">  ION CREANGA </w:t>
      </w:r>
    </w:p>
    <w:p w14:paraId="03E1387C" w14:textId="77777777" w:rsidR="00123E85" w:rsidRPr="00147BEA" w:rsidRDefault="00123E85" w:rsidP="00147BEA">
      <w:pPr>
        <w:pStyle w:val="NoSpacing"/>
        <w:spacing w:line="276" w:lineRule="auto"/>
        <w:rPr>
          <w:rFonts w:ascii="Times New Roman" w:hAnsi="Times New Roman"/>
          <w:lang w:val="it-IT"/>
        </w:rPr>
      </w:pPr>
      <w:r w:rsidRPr="00147BEA">
        <w:rPr>
          <w:rFonts w:ascii="Times New Roman" w:hAnsi="Times New Roman"/>
          <w:lang w:val="it-IT"/>
        </w:rPr>
        <w:t xml:space="preserve">Nr. </w:t>
      </w:r>
      <w:r w:rsidR="008E29F6" w:rsidRPr="00147BEA">
        <w:rPr>
          <w:rFonts w:ascii="Times New Roman" w:hAnsi="Times New Roman"/>
          <w:lang w:val="it-IT"/>
        </w:rPr>
        <w:t>4511 din 22.04.2024</w:t>
      </w:r>
    </w:p>
    <w:p w14:paraId="7240956E" w14:textId="77777777" w:rsidR="00123E85" w:rsidRPr="00147BEA" w:rsidRDefault="00123E85" w:rsidP="00147BEA">
      <w:pPr>
        <w:pStyle w:val="NoSpacing"/>
        <w:spacing w:line="276" w:lineRule="auto"/>
        <w:jc w:val="center"/>
        <w:rPr>
          <w:rFonts w:ascii="Times New Roman" w:hAnsi="Times New Roman"/>
        </w:rPr>
      </w:pPr>
    </w:p>
    <w:p w14:paraId="32B1997E" w14:textId="77777777" w:rsidR="00123E85" w:rsidRPr="00147BEA" w:rsidRDefault="00123E85" w:rsidP="00147BEA">
      <w:pPr>
        <w:pStyle w:val="NoSpacing"/>
        <w:spacing w:line="276" w:lineRule="auto"/>
        <w:jc w:val="center"/>
        <w:rPr>
          <w:rFonts w:ascii="Times New Roman" w:hAnsi="Times New Roman"/>
          <w:b/>
        </w:rPr>
      </w:pPr>
      <w:r w:rsidRPr="00147BEA">
        <w:rPr>
          <w:rFonts w:ascii="Times New Roman" w:hAnsi="Times New Roman"/>
          <w:b/>
        </w:rPr>
        <w:t xml:space="preserve">MOTIVARE </w:t>
      </w:r>
      <w:proofErr w:type="gramStart"/>
      <w:r w:rsidRPr="00147BEA">
        <w:rPr>
          <w:rFonts w:ascii="Times New Roman" w:hAnsi="Times New Roman"/>
          <w:b/>
        </w:rPr>
        <w:t>NECONTRASEMNARE  ACT</w:t>
      </w:r>
      <w:proofErr w:type="gramEnd"/>
      <w:r w:rsidRPr="00147BEA">
        <w:rPr>
          <w:rFonts w:ascii="Times New Roman" w:hAnsi="Times New Roman"/>
          <w:b/>
        </w:rPr>
        <w:t xml:space="preserve"> ADMINISTRATIV</w:t>
      </w:r>
    </w:p>
    <w:p w14:paraId="625A4C6A" w14:textId="77777777" w:rsidR="00123E85" w:rsidRPr="00147BEA" w:rsidRDefault="00123E85" w:rsidP="00147BEA">
      <w:pPr>
        <w:pStyle w:val="NoSpacing"/>
        <w:spacing w:line="276" w:lineRule="auto"/>
        <w:jc w:val="center"/>
        <w:rPr>
          <w:rFonts w:ascii="Times New Roman" w:hAnsi="Times New Roman"/>
          <w:b/>
          <w:bCs/>
          <w:iCs/>
        </w:rPr>
      </w:pPr>
      <w:proofErr w:type="spellStart"/>
      <w:r w:rsidRPr="00147BEA">
        <w:rPr>
          <w:rFonts w:ascii="Times New Roman" w:hAnsi="Times New Roman"/>
          <w:b/>
          <w:bCs/>
          <w:iCs/>
        </w:rPr>
        <w:t>Domnule</w:t>
      </w:r>
      <w:proofErr w:type="spellEnd"/>
      <w:r w:rsidRPr="00147BEA">
        <w:rPr>
          <w:rFonts w:ascii="Times New Roman" w:hAnsi="Times New Roman"/>
          <w:b/>
          <w:bCs/>
          <w:iCs/>
        </w:rPr>
        <w:t xml:space="preserve"> Primar al </w:t>
      </w:r>
      <w:proofErr w:type="spellStart"/>
      <w:proofErr w:type="gramStart"/>
      <w:r w:rsidRPr="00147BEA">
        <w:rPr>
          <w:rFonts w:ascii="Times New Roman" w:hAnsi="Times New Roman"/>
          <w:b/>
          <w:bCs/>
          <w:iCs/>
        </w:rPr>
        <w:t>comunei</w:t>
      </w:r>
      <w:proofErr w:type="spellEnd"/>
      <w:r w:rsidRPr="00147BEA">
        <w:rPr>
          <w:rFonts w:ascii="Times New Roman" w:hAnsi="Times New Roman"/>
          <w:b/>
          <w:bCs/>
          <w:iCs/>
        </w:rPr>
        <w:t xml:space="preserve"> </w:t>
      </w:r>
      <w:r w:rsidR="008E29F6" w:rsidRPr="00147BEA">
        <w:rPr>
          <w:rFonts w:ascii="Times New Roman" w:hAnsi="Times New Roman"/>
          <w:b/>
          <w:bCs/>
          <w:iCs/>
        </w:rPr>
        <w:t xml:space="preserve"> Ion</w:t>
      </w:r>
      <w:proofErr w:type="gramEnd"/>
      <w:r w:rsidR="008E29F6" w:rsidRPr="00147BEA">
        <w:rPr>
          <w:rFonts w:ascii="Times New Roman" w:hAnsi="Times New Roman"/>
          <w:b/>
          <w:bCs/>
          <w:iCs/>
        </w:rPr>
        <w:t xml:space="preserve"> Creanga </w:t>
      </w:r>
    </w:p>
    <w:p w14:paraId="3D326FF3" w14:textId="77777777" w:rsidR="00123E85" w:rsidRPr="00147BEA" w:rsidRDefault="00123E85" w:rsidP="00147BEA">
      <w:pPr>
        <w:pStyle w:val="NoSpacing"/>
        <w:spacing w:line="276" w:lineRule="auto"/>
        <w:jc w:val="center"/>
        <w:rPr>
          <w:rFonts w:ascii="Times New Roman" w:hAnsi="Times New Roman"/>
          <w:b/>
          <w:iCs/>
        </w:rPr>
      </w:pPr>
      <w:proofErr w:type="spellStart"/>
      <w:r w:rsidRPr="00147BEA">
        <w:rPr>
          <w:rFonts w:ascii="Times New Roman" w:hAnsi="Times New Roman"/>
          <w:b/>
          <w:iCs/>
        </w:rPr>
        <w:t>Spre</w:t>
      </w:r>
      <w:proofErr w:type="spellEnd"/>
      <w:r w:rsidRPr="00147BEA">
        <w:rPr>
          <w:rFonts w:ascii="Times New Roman" w:hAnsi="Times New Roman"/>
          <w:b/>
          <w:iCs/>
        </w:rPr>
        <w:t xml:space="preserve"> </w:t>
      </w:r>
      <w:proofErr w:type="spellStart"/>
      <w:r w:rsidRPr="00147BEA">
        <w:rPr>
          <w:rFonts w:ascii="Times New Roman" w:hAnsi="Times New Roman"/>
          <w:b/>
          <w:iCs/>
        </w:rPr>
        <w:t>știință</w:t>
      </w:r>
      <w:proofErr w:type="spellEnd"/>
      <w:r w:rsidRPr="00147BEA">
        <w:rPr>
          <w:rFonts w:ascii="Times New Roman" w:hAnsi="Times New Roman"/>
          <w:b/>
          <w:iCs/>
        </w:rPr>
        <w:t xml:space="preserve">: </w:t>
      </w:r>
      <w:proofErr w:type="spellStart"/>
      <w:r w:rsidRPr="00147BEA">
        <w:rPr>
          <w:rFonts w:ascii="Times New Roman" w:hAnsi="Times New Roman"/>
          <w:b/>
          <w:iCs/>
        </w:rPr>
        <w:t>Instituția</w:t>
      </w:r>
      <w:proofErr w:type="spellEnd"/>
      <w:r w:rsidRPr="00147BEA">
        <w:rPr>
          <w:rFonts w:ascii="Times New Roman" w:hAnsi="Times New Roman"/>
          <w:b/>
          <w:iCs/>
        </w:rPr>
        <w:t xml:space="preserve"> </w:t>
      </w:r>
      <w:proofErr w:type="spellStart"/>
      <w:r w:rsidRPr="00147BEA">
        <w:rPr>
          <w:rFonts w:ascii="Times New Roman" w:hAnsi="Times New Roman"/>
          <w:b/>
          <w:iCs/>
        </w:rPr>
        <w:t>Prefectului-</w:t>
      </w:r>
      <w:proofErr w:type="gramStart"/>
      <w:r w:rsidRPr="00147BEA">
        <w:rPr>
          <w:rFonts w:ascii="Times New Roman" w:hAnsi="Times New Roman"/>
          <w:b/>
          <w:iCs/>
        </w:rPr>
        <w:t>Județul</w:t>
      </w:r>
      <w:proofErr w:type="spellEnd"/>
      <w:r w:rsidRPr="00147BEA">
        <w:rPr>
          <w:rFonts w:ascii="Times New Roman" w:hAnsi="Times New Roman"/>
          <w:b/>
          <w:iCs/>
        </w:rPr>
        <w:t xml:space="preserve"> </w:t>
      </w:r>
      <w:r w:rsidR="008E29F6" w:rsidRPr="00147BEA">
        <w:rPr>
          <w:rFonts w:ascii="Times New Roman" w:hAnsi="Times New Roman"/>
          <w:b/>
          <w:iCs/>
        </w:rPr>
        <w:t xml:space="preserve"> </w:t>
      </w:r>
      <w:proofErr w:type="spellStart"/>
      <w:r w:rsidR="008E29F6" w:rsidRPr="00147BEA">
        <w:rPr>
          <w:rFonts w:ascii="Times New Roman" w:hAnsi="Times New Roman"/>
          <w:b/>
          <w:iCs/>
        </w:rPr>
        <w:t>Neamt</w:t>
      </w:r>
      <w:proofErr w:type="spellEnd"/>
      <w:proofErr w:type="gramEnd"/>
      <w:r w:rsidR="00147BEA">
        <w:rPr>
          <w:rFonts w:ascii="Times New Roman" w:hAnsi="Times New Roman"/>
          <w:b/>
          <w:iCs/>
        </w:rPr>
        <w:t>.</w:t>
      </w:r>
    </w:p>
    <w:p w14:paraId="52FD9744" w14:textId="77777777" w:rsidR="00123E85" w:rsidRPr="00147BEA" w:rsidRDefault="00123E85" w:rsidP="00147BEA">
      <w:pPr>
        <w:pStyle w:val="NoSpacing"/>
        <w:spacing w:line="276" w:lineRule="auto"/>
        <w:ind w:firstLine="708"/>
        <w:jc w:val="both"/>
        <w:rPr>
          <w:rFonts w:ascii="Times New Roman" w:hAnsi="Times New Roman"/>
        </w:rPr>
      </w:pPr>
      <w:proofErr w:type="spellStart"/>
      <w:r w:rsidRPr="00147BEA">
        <w:rPr>
          <w:rFonts w:ascii="Times New Roman" w:hAnsi="Times New Roman"/>
        </w:rPr>
        <w:t>Analizând</w:t>
      </w:r>
      <w:proofErr w:type="spellEnd"/>
      <w:r w:rsidRPr="00147BEA">
        <w:rPr>
          <w:rFonts w:ascii="Times New Roman" w:hAnsi="Times New Roman"/>
        </w:rPr>
        <w:t>:</w:t>
      </w:r>
    </w:p>
    <w:p w14:paraId="65A0EB4F" w14:textId="77777777" w:rsidR="009C206F" w:rsidRPr="00147BEA" w:rsidRDefault="00123E85" w:rsidP="00147BEA">
      <w:pPr>
        <w:spacing w:line="276" w:lineRule="auto"/>
        <w:rPr>
          <w:sz w:val="22"/>
          <w:szCs w:val="22"/>
          <w:lang w:eastAsia="ro-RO"/>
        </w:rPr>
      </w:pPr>
      <w:bookmarkStart w:id="0" w:name="_Hlk25161384"/>
      <w:r w:rsidRPr="00147BEA">
        <w:rPr>
          <w:sz w:val="22"/>
          <w:szCs w:val="22"/>
        </w:rPr>
        <w:t>proiectul Dispoziți</w:t>
      </w:r>
      <w:r w:rsidR="008E29F6" w:rsidRPr="00147BEA">
        <w:rPr>
          <w:sz w:val="22"/>
          <w:szCs w:val="22"/>
        </w:rPr>
        <w:t xml:space="preserve">ei Primarului comunei </w:t>
      </w:r>
      <w:r w:rsidRPr="00147BEA">
        <w:rPr>
          <w:sz w:val="22"/>
          <w:szCs w:val="22"/>
        </w:rPr>
        <w:t xml:space="preserve"> înregistrat </w:t>
      </w:r>
      <w:r w:rsidR="009C206F" w:rsidRPr="00147BEA">
        <w:rPr>
          <w:sz w:val="22"/>
          <w:szCs w:val="22"/>
        </w:rPr>
        <w:t xml:space="preserve">cu nr.89 din 22.04.2024 </w:t>
      </w:r>
      <w:r w:rsidRPr="00147BEA">
        <w:rPr>
          <w:sz w:val="22"/>
          <w:szCs w:val="22"/>
        </w:rPr>
        <w:t>, emis de p</w:t>
      </w:r>
      <w:r w:rsidR="009C206F" w:rsidRPr="00147BEA">
        <w:rPr>
          <w:sz w:val="22"/>
          <w:szCs w:val="22"/>
        </w:rPr>
        <w:t>rimarul Comunei Ion Creanga</w:t>
      </w:r>
      <w:r w:rsidRPr="00147BEA">
        <w:rPr>
          <w:sz w:val="22"/>
          <w:szCs w:val="22"/>
        </w:rPr>
        <w:t xml:space="preserve">, în baza prevederilor  art. 196 alin. (1) ale Ordonanței de Urgență nr. 57/2019, privind Codul administrativ, </w:t>
      </w:r>
      <w:r w:rsidRPr="00147BEA">
        <w:rPr>
          <w:sz w:val="22"/>
          <w:szCs w:val="22"/>
          <w:shd w:val="clear" w:color="auto" w:fill="FFFFFF"/>
        </w:rPr>
        <w:t xml:space="preserve">cu modificările și completările ulterioare, </w:t>
      </w:r>
      <w:r w:rsidRPr="00147BEA">
        <w:rPr>
          <w:sz w:val="22"/>
          <w:szCs w:val="22"/>
        </w:rPr>
        <w:t xml:space="preserve">având ca obiect  </w:t>
      </w:r>
      <w:r w:rsidR="009C206F" w:rsidRPr="00147BEA">
        <w:rPr>
          <w:sz w:val="22"/>
          <w:szCs w:val="22"/>
          <w:lang w:eastAsia="ro-RO"/>
        </w:rPr>
        <w:t>aprobarea masurilor organizatorice, in vederea pregatirii si desfasurarii  in bune conditii a alegerilor pentru membrii din Romania in Parlamentul European si  pentru alegerile pentru autoritatile administratiei publice locale din data de 09 iunie 2024,</w:t>
      </w:r>
    </w:p>
    <w:p w14:paraId="69702D35" w14:textId="77777777" w:rsidR="009C206F" w:rsidRPr="00147BEA" w:rsidRDefault="009C206F" w:rsidP="00147BEA">
      <w:pPr>
        <w:spacing w:line="276" w:lineRule="auto"/>
        <w:rPr>
          <w:sz w:val="22"/>
          <w:szCs w:val="22"/>
          <w:lang w:eastAsia="ro-RO"/>
        </w:rPr>
      </w:pPr>
      <w:r w:rsidRPr="00147BEA">
        <w:rPr>
          <w:sz w:val="22"/>
          <w:szCs w:val="22"/>
          <w:lang w:eastAsia="ro-RO"/>
        </w:rPr>
        <w:t xml:space="preserve"> in comuna Ion Creanga, judetul Neamt</w:t>
      </w:r>
    </w:p>
    <w:bookmarkEnd w:id="0"/>
    <w:p w14:paraId="0F833F98" w14:textId="77777777" w:rsidR="00123E85" w:rsidRPr="00147BEA" w:rsidRDefault="00123E85" w:rsidP="00147BEA">
      <w:pPr>
        <w:pStyle w:val="NoSpacing"/>
        <w:spacing w:line="276" w:lineRule="auto"/>
        <w:ind w:firstLine="708"/>
        <w:rPr>
          <w:rFonts w:ascii="Times New Roman" w:hAnsi="Times New Roman"/>
        </w:rPr>
      </w:pPr>
      <w:proofErr w:type="spellStart"/>
      <w:r w:rsidRPr="00147BEA">
        <w:rPr>
          <w:rFonts w:ascii="Times New Roman" w:hAnsi="Times New Roman"/>
        </w:rPr>
        <w:t>Având</w:t>
      </w:r>
      <w:proofErr w:type="spellEnd"/>
      <w:r w:rsidRPr="00147BEA">
        <w:rPr>
          <w:rFonts w:ascii="Times New Roman" w:hAnsi="Times New Roman"/>
        </w:rPr>
        <w:t xml:space="preserve"> </w:t>
      </w:r>
      <w:proofErr w:type="spellStart"/>
      <w:r w:rsidRPr="00147BEA">
        <w:rPr>
          <w:rFonts w:ascii="Times New Roman" w:hAnsi="Times New Roman"/>
        </w:rPr>
        <w:t>în</w:t>
      </w:r>
      <w:proofErr w:type="spellEnd"/>
      <w:r w:rsidRPr="00147BEA">
        <w:rPr>
          <w:rFonts w:ascii="Times New Roman" w:hAnsi="Times New Roman"/>
        </w:rPr>
        <w:t xml:space="preserve"> </w:t>
      </w:r>
      <w:proofErr w:type="spellStart"/>
      <w:r w:rsidRPr="00147BEA">
        <w:rPr>
          <w:rFonts w:ascii="Times New Roman" w:hAnsi="Times New Roman"/>
        </w:rPr>
        <w:t>vedere</w:t>
      </w:r>
      <w:proofErr w:type="spellEnd"/>
      <w:r w:rsidRPr="00147BEA">
        <w:rPr>
          <w:rFonts w:ascii="Times New Roman" w:hAnsi="Times New Roman"/>
        </w:rPr>
        <w:t>:</w:t>
      </w:r>
    </w:p>
    <w:p w14:paraId="392B6EEE" w14:textId="77777777" w:rsidR="00123E85" w:rsidRPr="00147BEA" w:rsidRDefault="00123E85" w:rsidP="00147BEA">
      <w:pPr>
        <w:pStyle w:val="NoSpacing"/>
        <w:numPr>
          <w:ilvl w:val="0"/>
          <w:numId w:val="3"/>
        </w:numPr>
        <w:spacing w:line="276" w:lineRule="auto"/>
        <w:ind w:left="360"/>
        <w:jc w:val="both"/>
        <w:rPr>
          <w:rFonts w:ascii="Times New Roman" w:hAnsi="Times New Roman"/>
        </w:rPr>
      </w:pPr>
      <w:proofErr w:type="spellStart"/>
      <w:r w:rsidRPr="00147BEA">
        <w:rPr>
          <w:rFonts w:ascii="Times New Roman" w:hAnsi="Times New Roman"/>
        </w:rPr>
        <w:t>textul</w:t>
      </w:r>
      <w:proofErr w:type="spellEnd"/>
      <w:r w:rsidRPr="00147BEA">
        <w:rPr>
          <w:rFonts w:ascii="Times New Roman" w:hAnsi="Times New Roman"/>
        </w:rPr>
        <w:t xml:space="preserve"> </w:t>
      </w:r>
      <w:proofErr w:type="spellStart"/>
      <w:r w:rsidRPr="00147BEA">
        <w:rPr>
          <w:rFonts w:ascii="Times New Roman" w:hAnsi="Times New Roman"/>
        </w:rPr>
        <w:t>proiectului</w:t>
      </w:r>
      <w:proofErr w:type="spellEnd"/>
      <w:r w:rsidRPr="00147BEA">
        <w:rPr>
          <w:rFonts w:ascii="Times New Roman" w:hAnsi="Times New Roman"/>
        </w:rPr>
        <w:t xml:space="preserve"> de </w:t>
      </w:r>
      <w:proofErr w:type="spellStart"/>
      <w:r w:rsidRPr="00147BEA">
        <w:rPr>
          <w:rFonts w:ascii="Times New Roman" w:hAnsi="Times New Roman"/>
        </w:rPr>
        <w:t>dispoziție</w:t>
      </w:r>
      <w:proofErr w:type="spellEnd"/>
      <w:r w:rsidRPr="00147BEA">
        <w:rPr>
          <w:rFonts w:ascii="Times New Roman" w:hAnsi="Times New Roman"/>
        </w:rPr>
        <w:t xml:space="preserve"> </w:t>
      </w:r>
      <w:proofErr w:type="spellStart"/>
      <w:r w:rsidRPr="00147BEA">
        <w:rPr>
          <w:rFonts w:ascii="Times New Roman" w:hAnsi="Times New Roman"/>
        </w:rPr>
        <w:t>emis</w:t>
      </w:r>
      <w:proofErr w:type="spellEnd"/>
      <w:r w:rsidRPr="00147BEA">
        <w:rPr>
          <w:rFonts w:ascii="Times New Roman" w:hAnsi="Times New Roman"/>
        </w:rPr>
        <w:t xml:space="preserve"> </w:t>
      </w:r>
      <w:r w:rsidR="009C206F" w:rsidRPr="00147BEA">
        <w:rPr>
          <w:rFonts w:ascii="Times New Roman" w:hAnsi="Times New Roman"/>
        </w:rPr>
        <w:t xml:space="preserve">de </w:t>
      </w:r>
      <w:proofErr w:type="spellStart"/>
      <w:r w:rsidR="009C206F" w:rsidRPr="00147BEA">
        <w:rPr>
          <w:rFonts w:ascii="Times New Roman" w:hAnsi="Times New Roman"/>
        </w:rPr>
        <w:t>primarul</w:t>
      </w:r>
      <w:proofErr w:type="spellEnd"/>
      <w:r w:rsidR="009C206F" w:rsidRPr="00147BEA">
        <w:rPr>
          <w:rFonts w:ascii="Times New Roman" w:hAnsi="Times New Roman"/>
        </w:rPr>
        <w:t xml:space="preserve"> </w:t>
      </w:r>
      <w:proofErr w:type="spellStart"/>
      <w:r w:rsidR="009C206F" w:rsidRPr="00147BEA">
        <w:rPr>
          <w:rFonts w:ascii="Times New Roman" w:hAnsi="Times New Roman"/>
        </w:rPr>
        <w:t>comunei</w:t>
      </w:r>
      <w:proofErr w:type="spellEnd"/>
      <w:r w:rsidR="009C206F" w:rsidRPr="00147BEA">
        <w:rPr>
          <w:rFonts w:ascii="Times New Roman" w:hAnsi="Times New Roman"/>
        </w:rPr>
        <w:t xml:space="preserve"> Ion Creanga</w:t>
      </w:r>
      <w:r w:rsidRPr="00147BEA">
        <w:rPr>
          <w:rFonts w:ascii="Times New Roman" w:hAnsi="Times New Roman"/>
        </w:rPr>
        <w:t xml:space="preserve">, </w:t>
      </w:r>
      <w:proofErr w:type="spellStart"/>
      <w:r w:rsidRPr="00147BEA">
        <w:rPr>
          <w:rFonts w:ascii="Times New Roman" w:hAnsi="Times New Roman"/>
        </w:rPr>
        <w:t>prin</w:t>
      </w:r>
      <w:proofErr w:type="spellEnd"/>
      <w:r w:rsidRPr="00147BEA">
        <w:rPr>
          <w:rFonts w:ascii="Times New Roman" w:hAnsi="Times New Roman"/>
        </w:rPr>
        <w:t xml:space="preserve"> care se </w:t>
      </w:r>
      <w:proofErr w:type="spellStart"/>
      <w:r w:rsidRPr="00147BEA">
        <w:rPr>
          <w:rFonts w:ascii="Times New Roman" w:hAnsi="Times New Roman"/>
        </w:rPr>
        <w:t>numește</w:t>
      </w:r>
      <w:proofErr w:type="spellEnd"/>
      <w:r w:rsidRPr="00147BEA">
        <w:rPr>
          <w:rFonts w:ascii="Times New Roman" w:hAnsi="Times New Roman"/>
        </w:rPr>
        <w:t xml:space="preserve"> </w:t>
      </w:r>
      <w:proofErr w:type="spellStart"/>
      <w:r w:rsidR="009C206F" w:rsidRPr="00147BEA">
        <w:rPr>
          <w:rFonts w:ascii="Times New Roman" w:hAnsi="Times New Roman"/>
        </w:rPr>
        <w:t>subsemnata</w:t>
      </w:r>
      <w:proofErr w:type="spellEnd"/>
      <w:r w:rsidRPr="00147BEA">
        <w:rPr>
          <w:rFonts w:ascii="Times New Roman" w:hAnsi="Times New Roman"/>
        </w:rPr>
        <w:t xml:space="preserve"> ca</w:t>
      </w:r>
      <w:r w:rsidR="009C206F" w:rsidRPr="00147BEA">
        <w:rPr>
          <w:rFonts w:ascii="Times New Roman" w:hAnsi="Times New Roman"/>
        </w:rPr>
        <w:t xml:space="preserve"> </w:t>
      </w:r>
      <w:proofErr w:type="gramStart"/>
      <w:r w:rsidR="009C206F" w:rsidRPr="00147BEA">
        <w:rPr>
          <w:rFonts w:ascii="Times New Roman" w:hAnsi="Times New Roman"/>
        </w:rPr>
        <w:t>personal  auxiliar</w:t>
      </w:r>
      <w:proofErr w:type="gramEnd"/>
      <w:r w:rsidR="009C206F" w:rsidRPr="00147BEA">
        <w:rPr>
          <w:rFonts w:ascii="Times New Roman" w:hAnsi="Times New Roman"/>
        </w:rPr>
        <w:t xml:space="preserve">  pe  </w:t>
      </w:r>
      <w:proofErr w:type="spellStart"/>
      <w:r w:rsidR="009C206F" w:rsidRPr="00147BEA">
        <w:rPr>
          <w:rFonts w:ascii="Times New Roman" w:hAnsi="Times New Roman"/>
        </w:rPr>
        <w:t>langa</w:t>
      </w:r>
      <w:proofErr w:type="spellEnd"/>
      <w:r w:rsidR="009C206F" w:rsidRPr="00147BEA">
        <w:rPr>
          <w:rFonts w:ascii="Times New Roman" w:hAnsi="Times New Roman"/>
        </w:rPr>
        <w:t xml:space="preserve">  </w:t>
      </w:r>
      <w:proofErr w:type="spellStart"/>
      <w:r w:rsidR="009C206F" w:rsidRPr="00147BEA">
        <w:rPr>
          <w:rFonts w:ascii="Times New Roman" w:hAnsi="Times New Roman"/>
        </w:rPr>
        <w:t>biroul</w:t>
      </w:r>
      <w:proofErr w:type="spellEnd"/>
      <w:r w:rsidR="009C206F" w:rsidRPr="00147BEA">
        <w:rPr>
          <w:rFonts w:ascii="Times New Roman" w:hAnsi="Times New Roman"/>
        </w:rPr>
        <w:t xml:space="preserve"> </w:t>
      </w:r>
      <w:proofErr w:type="spellStart"/>
      <w:r w:rsidR="009C206F" w:rsidRPr="00147BEA">
        <w:rPr>
          <w:rFonts w:ascii="Times New Roman" w:hAnsi="Times New Roman"/>
        </w:rPr>
        <w:t>electroral</w:t>
      </w:r>
      <w:proofErr w:type="spellEnd"/>
      <w:r w:rsidR="009C206F" w:rsidRPr="00147BEA">
        <w:rPr>
          <w:rFonts w:ascii="Times New Roman" w:hAnsi="Times New Roman"/>
        </w:rPr>
        <w:t xml:space="preserve">  de  </w:t>
      </w:r>
      <w:proofErr w:type="spellStart"/>
      <w:r w:rsidR="009C206F" w:rsidRPr="00147BEA">
        <w:rPr>
          <w:rFonts w:ascii="Times New Roman" w:hAnsi="Times New Roman"/>
        </w:rPr>
        <w:t>circumscriptie</w:t>
      </w:r>
      <w:proofErr w:type="spellEnd"/>
      <w:r w:rsidR="009C206F" w:rsidRPr="00147BEA">
        <w:rPr>
          <w:rFonts w:ascii="Times New Roman" w:hAnsi="Times New Roman"/>
        </w:rPr>
        <w:t xml:space="preserve">  </w:t>
      </w:r>
      <w:proofErr w:type="spellStart"/>
      <w:r w:rsidR="009C206F" w:rsidRPr="00147BEA">
        <w:rPr>
          <w:rFonts w:ascii="Times New Roman" w:hAnsi="Times New Roman"/>
        </w:rPr>
        <w:t>comunala</w:t>
      </w:r>
      <w:proofErr w:type="spellEnd"/>
      <w:r w:rsidR="009C206F" w:rsidRPr="00147BEA">
        <w:rPr>
          <w:rFonts w:ascii="Times New Roman" w:hAnsi="Times New Roman"/>
        </w:rPr>
        <w:t xml:space="preserve">  nr. 46- Ion Creanga </w:t>
      </w:r>
      <w:r w:rsidRPr="00147BEA">
        <w:rPr>
          <w:rFonts w:ascii="Times New Roman" w:hAnsi="Times New Roman"/>
        </w:rPr>
        <w:t>;</w:t>
      </w:r>
    </w:p>
    <w:p w14:paraId="524B6997" w14:textId="77777777" w:rsidR="00123E85" w:rsidRPr="00147BEA" w:rsidRDefault="00123E85" w:rsidP="00147BEA">
      <w:pPr>
        <w:pStyle w:val="NoSpacing"/>
        <w:spacing w:line="276" w:lineRule="auto"/>
        <w:ind w:left="708"/>
        <w:jc w:val="both"/>
        <w:rPr>
          <w:rFonts w:ascii="Times New Roman" w:hAnsi="Times New Roman"/>
        </w:rPr>
      </w:pPr>
      <w:proofErr w:type="spellStart"/>
      <w:r w:rsidRPr="00147BEA">
        <w:rPr>
          <w:rFonts w:ascii="Times New Roman" w:hAnsi="Times New Roman"/>
        </w:rPr>
        <w:t>Analizând</w:t>
      </w:r>
      <w:proofErr w:type="spellEnd"/>
      <w:r w:rsidRPr="00147BEA">
        <w:rPr>
          <w:rFonts w:ascii="Times New Roman" w:hAnsi="Times New Roman"/>
        </w:rPr>
        <w:t xml:space="preserve"> </w:t>
      </w:r>
      <w:proofErr w:type="spellStart"/>
      <w:r w:rsidRPr="00147BEA">
        <w:rPr>
          <w:rFonts w:ascii="Times New Roman" w:hAnsi="Times New Roman"/>
        </w:rPr>
        <w:t>prevederile</w:t>
      </w:r>
      <w:proofErr w:type="spellEnd"/>
      <w:r w:rsidRPr="00147BEA">
        <w:rPr>
          <w:rFonts w:ascii="Times New Roman" w:hAnsi="Times New Roman"/>
        </w:rPr>
        <w:t>:</w:t>
      </w:r>
    </w:p>
    <w:p w14:paraId="321EAA7C" w14:textId="77777777" w:rsidR="00123E85" w:rsidRPr="00147BEA" w:rsidRDefault="00123E85" w:rsidP="00147BEA">
      <w:pPr>
        <w:pStyle w:val="NoSpacing"/>
        <w:numPr>
          <w:ilvl w:val="0"/>
          <w:numId w:val="4"/>
        </w:numPr>
        <w:spacing w:line="276" w:lineRule="auto"/>
        <w:jc w:val="both"/>
        <w:rPr>
          <w:rFonts w:ascii="Times New Roman" w:hAnsi="Times New Roman"/>
        </w:rPr>
      </w:pPr>
      <w:r w:rsidRPr="00147BEA">
        <w:rPr>
          <w:rFonts w:ascii="Times New Roman" w:hAnsi="Times New Roman"/>
        </w:rPr>
        <w:t xml:space="preserve">Art. </w:t>
      </w:r>
      <w:r w:rsidRPr="00147BEA">
        <w:rPr>
          <w:rFonts w:ascii="Times New Roman" w:hAnsi="Times New Roman"/>
          <w:b/>
          <w:bCs/>
          <w:color w:val="24689B"/>
        </w:rPr>
        <w:t xml:space="preserve"> 445-</w:t>
      </w:r>
      <w:r w:rsidRPr="00147BEA">
        <w:rPr>
          <w:rFonts w:ascii="Times New Roman" w:hAnsi="Times New Roman"/>
        </w:rPr>
        <w:t xml:space="preserve">Respectarea </w:t>
      </w:r>
      <w:proofErr w:type="spellStart"/>
      <w:r w:rsidRPr="00147BEA">
        <w:rPr>
          <w:rFonts w:ascii="Times New Roman" w:hAnsi="Times New Roman"/>
        </w:rPr>
        <w:t>regimului</w:t>
      </w:r>
      <w:proofErr w:type="spellEnd"/>
      <w:r w:rsidRPr="00147BEA">
        <w:rPr>
          <w:rFonts w:ascii="Times New Roman" w:hAnsi="Times New Roman"/>
        </w:rPr>
        <w:t xml:space="preserve"> juridic al </w:t>
      </w:r>
      <w:proofErr w:type="spellStart"/>
      <w:r w:rsidRPr="00147BEA">
        <w:rPr>
          <w:rFonts w:ascii="Times New Roman" w:hAnsi="Times New Roman"/>
        </w:rPr>
        <w:t>conflictului</w:t>
      </w:r>
      <w:proofErr w:type="spellEnd"/>
      <w:r w:rsidRPr="00147BEA">
        <w:rPr>
          <w:rFonts w:ascii="Times New Roman" w:hAnsi="Times New Roman"/>
        </w:rPr>
        <w:t xml:space="preserve"> de </w:t>
      </w:r>
      <w:proofErr w:type="spellStart"/>
      <w:proofErr w:type="gramStart"/>
      <w:r w:rsidRPr="00147BEA">
        <w:rPr>
          <w:rFonts w:ascii="Times New Roman" w:hAnsi="Times New Roman"/>
        </w:rPr>
        <w:t>interese</w:t>
      </w:r>
      <w:proofErr w:type="spellEnd"/>
      <w:r w:rsidRPr="00147BEA">
        <w:rPr>
          <w:rFonts w:ascii="Times New Roman" w:hAnsi="Times New Roman"/>
        </w:rPr>
        <w:t xml:space="preserve">  </w:t>
      </w:r>
      <w:proofErr w:type="spellStart"/>
      <w:r w:rsidRPr="00147BEA">
        <w:rPr>
          <w:rFonts w:ascii="Times New Roman" w:hAnsi="Times New Roman"/>
        </w:rPr>
        <w:t>şi</w:t>
      </w:r>
      <w:proofErr w:type="spellEnd"/>
      <w:proofErr w:type="gramEnd"/>
      <w:r w:rsidRPr="00147BEA">
        <w:rPr>
          <w:rFonts w:ascii="Times New Roman" w:hAnsi="Times New Roman"/>
        </w:rPr>
        <w:t xml:space="preserve"> al </w:t>
      </w:r>
      <w:proofErr w:type="spellStart"/>
      <w:r w:rsidRPr="00147BEA">
        <w:rPr>
          <w:rFonts w:ascii="Times New Roman" w:hAnsi="Times New Roman"/>
        </w:rPr>
        <w:t>incompatibilităţilor</w:t>
      </w:r>
      <w:proofErr w:type="spellEnd"/>
      <w:r w:rsidRPr="00147BEA">
        <w:rPr>
          <w:rFonts w:ascii="Times New Roman" w:hAnsi="Times New Roman"/>
        </w:rPr>
        <w:t xml:space="preserve">, din </w:t>
      </w:r>
      <w:proofErr w:type="spellStart"/>
      <w:r w:rsidRPr="00147BEA">
        <w:rPr>
          <w:rFonts w:ascii="Times New Roman" w:hAnsi="Times New Roman"/>
          <w:shd w:val="clear" w:color="auto" w:fill="FFFFFF"/>
        </w:rPr>
        <w:t>Ordonanța</w:t>
      </w:r>
      <w:proofErr w:type="spellEnd"/>
      <w:r w:rsidRPr="00147BEA">
        <w:rPr>
          <w:rFonts w:ascii="Times New Roman" w:hAnsi="Times New Roman"/>
          <w:shd w:val="clear" w:color="auto" w:fill="FFFFFF"/>
        </w:rPr>
        <w:t xml:space="preserve"> de </w:t>
      </w:r>
      <w:proofErr w:type="spellStart"/>
      <w:r w:rsidRPr="00147BEA">
        <w:rPr>
          <w:rFonts w:ascii="Times New Roman" w:hAnsi="Times New Roman"/>
          <w:shd w:val="clear" w:color="auto" w:fill="FFFFFF"/>
        </w:rPr>
        <w:t>urgență</w:t>
      </w:r>
      <w:proofErr w:type="spellEnd"/>
      <w:r w:rsidRPr="00147BEA">
        <w:rPr>
          <w:rFonts w:ascii="Times New Roman" w:hAnsi="Times New Roman"/>
          <w:shd w:val="clear" w:color="auto" w:fill="FFFFFF"/>
        </w:rPr>
        <w:t xml:space="preserve"> a </w:t>
      </w:r>
      <w:proofErr w:type="spellStart"/>
      <w:r w:rsidRPr="00147BEA">
        <w:rPr>
          <w:rFonts w:ascii="Times New Roman" w:hAnsi="Times New Roman"/>
          <w:shd w:val="clear" w:color="auto" w:fill="FFFFFF"/>
        </w:rPr>
        <w:t>Guvernului</w:t>
      </w:r>
      <w:proofErr w:type="spellEnd"/>
      <w:r w:rsidRPr="00147BEA">
        <w:rPr>
          <w:rFonts w:ascii="Times New Roman" w:hAnsi="Times New Roman"/>
          <w:shd w:val="clear" w:color="auto" w:fill="FFFFFF"/>
        </w:rPr>
        <w:t xml:space="preserve"> nr. 57/2019 </w:t>
      </w:r>
      <w:proofErr w:type="spellStart"/>
      <w:r w:rsidRPr="00147BEA">
        <w:rPr>
          <w:rFonts w:ascii="Times New Roman" w:hAnsi="Times New Roman"/>
          <w:shd w:val="clear" w:color="auto" w:fill="FFFFFF"/>
        </w:rPr>
        <w:t>privind</w:t>
      </w:r>
      <w:proofErr w:type="spellEnd"/>
      <w:r w:rsidRPr="00147BEA">
        <w:rPr>
          <w:rFonts w:ascii="Times New Roman" w:hAnsi="Times New Roman"/>
          <w:shd w:val="clear" w:color="auto" w:fill="FFFFFF"/>
        </w:rPr>
        <w:t xml:space="preserve"> </w:t>
      </w:r>
      <w:proofErr w:type="spellStart"/>
      <w:r w:rsidRPr="00147BEA">
        <w:rPr>
          <w:rFonts w:ascii="Times New Roman" w:hAnsi="Times New Roman"/>
          <w:shd w:val="clear" w:color="auto" w:fill="FFFFFF"/>
        </w:rPr>
        <w:t>Codul</w:t>
      </w:r>
      <w:proofErr w:type="spellEnd"/>
      <w:r w:rsidRPr="00147BEA">
        <w:rPr>
          <w:rFonts w:ascii="Times New Roman" w:hAnsi="Times New Roman"/>
          <w:shd w:val="clear" w:color="auto" w:fill="FFFFFF"/>
        </w:rPr>
        <w:t xml:space="preserve"> </w:t>
      </w:r>
      <w:proofErr w:type="spellStart"/>
      <w:r w:rsidRPr="00147BEA">
        <w:rPr>
          <w:rFonts w:ascii="Times New Roman" w:hAnsi="Times New Roman"/>
          <w:shd w:val="clear" w:color="auto" w:fill="FFFFFF"/>
        </w:rPr>
        <w:t>administrativ</w:t>
      </w:r>
      <w:proofErr w:type="spellEnd"/>
      <w:r w:rsidRPr="00147BEA">
        <w:rPr>
          <w:rFonts w:ascii="Times New Roman" w:hAnsi="Times New Roman"/>
          <w:shd w:val="clear" w:color="auto" w:fill="FFFFFF"/>
        </w:rPr>
        <w:t xml:space="preserve">, cu </w:t>
      </w:r>
      <w:proofErr w:type="spellStart"/>
      <w:r w:rsidRPr="00147BEA">
        <w:rPr>
          <w:rFonts w:ascii="Times New Roman" w:hAnsi="Times New Roman"/>
          <w:shd w:val="clear" w:color="auto" w:fill="FFFFFF"/>
        </w:rPr>
        <w:t>modificările</w:t>
      </w:r>
      <w:proofErr w:type="spellEnd"/>
      <w:r w:rsidRPr="00147BEA">
        <w:rPr>
          <w:rFonts w:ascii="Times New Roman" w:hAnsi="Times New Roman"/>
          <w:shd w:val="clear" w:color="auto" w:fill="FFFFFF"/>
        </w:rPr>
        <w:t xml:space="preserve"> </w:t>
      </w:r>
      <w:proofErr w:type="spellStart"/>
      <w:r w:rsidRPr="00147BEA">
        <w:rPr>
          <w:rFonts w:ascii="Times New Roman" w:hAnsi="Times New Roman"/>
          <w:shd w:val="clear" w:color="auto" w:fill="FFFFFF"/>
        </w:rPr>
        <w:t>și</w:t>
      </w:r>
      <w:proofErr w:type="spellEnd"/>
      <w:r w:rsidRPr="00147BEA">
        <w:rPr>
          <w:rFonts w:ascii="Times New Roman" w:hAnsi="Times New Roman"/>
          <w:shd w:val="clear" w:color="auto" w:fill="FFFFFF"/>
        </w:rPr>
        <w:t xml:space="preserve"> </w:t>
      </w:r>
      <w:proofErr w:type="spellStart"/>
      <w:r w:rsidRPr="00147BEA">
        <w:rPr>
          <w:rFonts w:ascii="Times New Roman" w:hAnsi="Times New Roman"/>
          <w:shd w:val="clear" w:color="auto" w:fill="FFFFFF"/>
        </w:rPr>
        <w:t>completările</w:t>
      </w:r>
      <w:proofErr w:type="spellEnd"/>
      <w:r w:rsidRPr="00147BEA">
        <w:rPr>
          <w:rFonts w:ascii="Times New Roman" w:hAnsi="Times New Roman"/>
          <w:shd w:val="clear" w:color="auto" w:fill="FFFFFF"/>
        </w:rPr>
        <w:t xml:space="preserve"> </w:t>
      </w:r>
      <w:proofErr w:type="spellStart"/>
      <w:r w:rsidRPr="00147BEA">
        <w:rPr>
          <w:rFonts w:ascii="Times New Roman" w:hAnsi="Times New Roman"/>
          <w:shd w:val="clear" w:color="auto" w:fill="FFFFFF"/>
        </w:rPr>
        <w:t>ulterioare</w:t>
      </w:r>
      <w:proofErr w:type="spellEnd"/>
      <w:r w:rsidRPr="00147BEA">
        <w:rPr>
          <w:rFonts w:ascii="Times New Roman" w:hAnsi="Times New Roman"/>
          <w:shd w:val="clear" w:color="auto" w:fill="FFFFFF"/>
        </w:rPr>
        <w:t>:</w:t>
      </w:r>
    </w:p>
    <w:p w14:paraId="5D7F2EB6" w14:textId="77777777" w:rsidR="00123E85" w:rsidRPr="00147BEA" w:rsidRDefault="00123E85" w:rsidP="00147BEA">
      <w:pPr>
        <w:spacing w:line="276" w:lineRule="auto"/>
        <w:jc w:val="both"/>
        <w:rPr>
          <w:i/>
          <w:iCs/>
          <w:sz w:val="22"/>
          <w:szCs w:val="22"/>
          <w:u w:val="single"/>
        </w:rPr>
      </w:pPr>
      <w:r w:rsidRPr="00147BEA">
        <w:rPr>
          <w:rStyle w:val="salnttl"/>
          <w:i/>
          <w:iCs/>
          <w:sz w:val="22"/>
          <w:szCs w:val="22"/>
          <w:u w:val="single"/>
        </w:rPr>
        <w:t>(1)</w:t>
      </w:r>
      <w:r w:rsidRPr="00147BEA">
        <w:rPr>
          <w:i/>
          <w:iCs/>
          <w:sz w:val="22"/>
          <w:szCs w:val="22"/>
          <w:u w:val="single"/>
        </w:rPr>
        <w:t xml:space="preserve"> </w:t>
      </w:r>
      <w:r w:rsidRPr="00147BEA">
        <w:rPr>
          <w:rStyle w:val="salnbdy"/>
          <w:i/>
          <w:iCs/>
          <w:noProof/>
          <w:sz w:val="22"/>
          <w:szCs w:val="22"/>
          <w:u w:val="single"/>
        </w:rPr>
        <w:t>Funcţionarii publici au obligaţia să respecte întocmai regimul juridic al conflictului de interese şi al incompatibilităţilor ,precum şi normele de conduită.</w:t>
      </w:r>
    </w:p>
    <w:p w14:paraId="732FE9E2" w14:textId="77777777" w:rsidR="00123E85" w:rsidRPr="00147BEA" w:rsidRDefault="00123E85" w:rsidP="00147BEA">
      <w:pPr>
        <w:spacing w:line="276" w:lineRule="auto"/>
        <w:jc w:val="both"/>
        <w:rPr>
          <w:i/>
          <w:iCs/>
          <w:sz w:val="22"/>
          <w:szCs w:val="22"/>
          <w:u w:val="single"/>
        </w:rPr>
      </w:pPr>
      <w:r w:rsidRPr="00147BEA">
        <w:rPr>
          <w:rStyle w:val="salnttl"/>
          <w:i/>
          <w:iCs/>
          <w:sz w:val="22"/>
          <w:szCs w:val="22"/>
          <w:u w:val="single"/>
        </w:rPr>
        <w:t>(2)</w:t>
      </w:r>
      <w:r w:rsidRPr="00147BEA">
        <w:rPr>
          <w:i/>
          <w:iCs/>
          <w:sz w:val="22"/>
          <w:szCs w:val="22"/>
          <w:u w:val="single"/>
        </w:rPr>
        <w:t xml:space="preserve"> </w:t>
      </w:r>
      <w:r w:rsidRPr="00147BEA">
        <w:rPr>
          <w:rStyle w:val="salnbdy"/>
          <w:i/>
          <w:iCs/>
          <w:noProof/>
          <w:sz w:val="22"/>
          <w:szCs w:val="22"/>
          <w:u w:val="single"/>
        </w:rPr>
        <w:t xml:space="preserve">În aplicarea prevederilor </w:t>
      </w:r>
      <w:hyperlink w:history="1">
        <w:r w:rsidRPr="00147BEA">
          <w:rPr>
            <w:rStyle w:val="Hyperlink"/>
            <w:i/>
            <w:iCs/>
            <w:noProof/>
            <w:sz w:val="22"/>
            <w:szCs w:val="22"/>
          </w:rPr>
          <w:t>alin. (1)</w:t>
        </w:r>
      </w:hyperlink>
      <w:r w:rsidRPr="00147BEA">
        <w:rPr>
          <w:rStyle w:val="salnbdy"/>
          <w:i/>
          <w:iCs/>
          <w:noProof/>
          <w:sz w:val="22"/>
          <w:szCs w:val="22"/>
          <w:u w:val="single"/>
        </w:rPr>
        <w:t>, funcţionarii publici trebuie să exercite un rol activ, având obligaţia de a evalua situaţiile care pot genera o situaţie de incompatibilitate sau un conflict de interese şi de a acţiona pentru prevenirea apariţiei sau soluţionarea legală a acestora.</w:t>
      </w:r>
    </w:p>
    <w:p w14:paraId="102C8747" w14:textId="77777777" w:rsidR="00123E85" w:rsidRPr="00147BEA" w:rsidRDefault="00123E85" w:rsidP="00147BEA">
      <w:pPr>
        <w:pStyle w:val="NoSpacing"/>
        <w:numPr>
          <w:ilvl w:val="0"/>
          <w:numId w:val="4"/>
        </w:numPr>
        <w:spacing w:line="276" w:lineRule="auto"/>
        <w:jc w:val="both"/>
        <w:rPr>
          <w:rFonts w:ascii="Times New Roman" w:hAnsi="Times New Roman"/>
        </w:rPr>
      </w:pPr>
      <w:r w:rsidRPr="00147BEA">
        <w:rPr>
          <w:rFonts w:ascii="Times New Roman" w:hAnsi="Times New Roman"/>
        </w:rPr>
        <w:t xml:space="preserve">art. 70 </w:t>
      </w:r>
      <w:proofErr w:type="spellStart"/>
      <w:r w:rsidRPr="00147BEA">
        <w:rPr>
          <w:rFonts w:ascii="Times New Roman" w:hAnsi="Times New Roman"/>
        </w:rPr>
        <w:t>și</w:t>
      </w:r>
      <w:proofErr w:type="spellEnd"/>
      <w:r w:rsidRPr="00147BEA">
        <w:rPr>
          <w:rFonts w:ascii="Times New Roman" w:hAnsi="Times New Roman"/>
        </w:rPr>
        <w:t xml:space="preserve"> 71 din </w:t>
      </w:r>
      <w:proofErr w:type="spellStart"/>
      <w:r w:rsidRPr="00147BEA">
        <w:rPr>
          <w:rFonts w:ascii="Times New Roman" w:hAnsi="Times New Roman"/>
        </w:rPr>
        <w:t>Legea</w:t>
      </w:r>
      <w:proofErr w:type="spellEnd"/>
      <w:r w:rsidRPr="00147BEA">
        <w:rPr>
          <w:rFonts w:ascii="Times New Roman" w:hAnsi="Times New Roman"/>
        </w:rPr>
        <w:t xml:space="preserve"> nr. 161 din 19 </w:t>
      </w:r>
      <w:proofErr w:type="spellStart"/>
      <w:r w:rsidRPr="00147BEA">
        <w:rPr>
          <w:rFonts w:ascii="Times New Roman" w:hAnsi="Times New Roman"/>
        </w:rPr>
        <w:t>aprilie</w:t>
      </w:r>
      <w:proofErr w:type="spellEnd"/>
      <w:r w:rsidRPr="00147BEA">
        <w:rPr>
          <w:rFonts w:ascii="Times New Roman" w:hAnsi="Times New Roman"/>
        </w:rPr>
        <w:t xml:space="preserve"> 2003, </w:t>
      </w:r>
      <w:proofErr w:type="spellStart"/>
      <w:r w:rsidRPr="00147BEA">
        <w:rPr>
          <w:rFonts w:ascii="Times New Roman" w:hAnsi="Times New Roman"/>
        </w:rPr>
        <w:t>privind</w:t>
      </w:r>
      <w:proofErr w:type="spellEnd"/>
      <w:r w:rsidRPr="00147BEA">
        <w:rPr>
          <w:rFonts w:ascii="Times New Roman" w:hAnsi="Times New Roman"/>
        </w:rPr>
        <w:t xml:space="preserve"> </w:t>
      </w:r>
      <w:proofErr w:type="spellStart"/>
      <w:r w:rsidRPr="00147BEA">
        <w:rPr>
          <w:rFonts w:ascii="Times New Roman" w:hAnsi="Times New Roman"/>
        </w:rPr>
        <w:t>unele</w:t>
      </w:r>
      <w:proofErr w:type="spellEnd"/>
      <w:r w:rsidRPr="00147BEA">
        <w:rPr>
          <w:rFonts w:ascii="Times New Roman" w:hAnsi="Times New Roman"/>
        </w:rPr>
        <w:t xml:space="preserve"> </w:t>
      </w:r>
      <w:proofErr w:type="spellStart"/>
      <w:r w:rsidRPr="00147BEA">
        <w:rPr>
          <w:rFonts w:ascii="Times New Roman" w:hAnsi="Times New Roman"/>
        </w:rPr>
        <w:t>măsuri</w:t>
      </w:r>
      <w:proofErr w:type="spellEnd"/>
      <w:r w:rsidRPr="00147BEA">
        <w:rPr>
          <w:rFonts w:ascii="Times New Roman" w:hAnsi="Times New Roman"/>
        </w:rPr>
        <w:t xml:space="preserve"> </w:t>
      </w:r>
      <w:proofErr w:type="spellStart"/>
      <w:r w:rsidRPr="00147BEA">
        <w:rPr>
          <w:rFonts w:ascii="Times New Roman" w:hAnsi="Times New Roman"/>
        </w:rPr>
        <w:t>pentru</w:t>
      </w:r>
      <w:proofErr w:type="spellEnd"/>
      <w:r w:rsidRPr="00147BEA">
        <w:rPr>
          <w:rFonts w:ascii="Times New Roman" w:hAnsi="Times New Roman"/>
        </w:rPr>
        <w:t xml:space="preserve"> </w:t>
      </w:r>
      <w:proofErr w:type="spellStart"/>
      <w:r w:rsidRPr="00147BEA">
        <w:rPr>
          <w:rFonts w:ascii="Times New Roman" w:hAnsi="Times New Roman"/>
        </w:rPr>
        <w:t>asigurarea</w:t>
      </w:r>
      <w:proofErr w:type="spellEnd"/>
      <w:r w:rsidRPr="00147BEA">
        <w:rPr>
          <w:rFonts w:ascii="Times New Roman" w:hAnsi="Times New Roman"/>
        </w:rPr>
        <w:t xml:space="preserve"> </w:t>
      </w:r>
      <w:proofErr w:type="spellStart"/>
      <w:r w:rsidRPr="00147BEA">
        <w:rPr>
          <w:rFonts w:ascii="Times New Roman" w:hAnsi="Times New Roman"/>
        </w:rPr>
        <w:t>transparenţei</w:t>
      </w:r>
      <w:proofErr w:type="spellEnd"/>
      <w:r w:rsidRPr="00147BEA">
        <w:rPr>
          <w:rFonts w:ascii="Times New Roman" w:hAnsi="Times New Roman"/>
        </w:rPr>
        <w:t xml:space="preserve"> </w:t>
      </w:r>
      <w:proofErr w:type="spellStart"/>
      <w:r w:rsidRPr="00147BEA">
        <w:rPr>
          <w:rFonts w:ascii="Times New Roman" w:hAnsi="Times New Roman"/>
        </w:rPr>
        <w:t>în</w:t>
      </w:r>
      <w:proofErr w:type="spellEnd"/>
      <w:r w:rsidRPr="00147BEA">
        <w:rPr>
          <w:rFonts w:ascii="Times New Roman" w:hAnsi="Times New Roman"/>
        </w:rPr>
        <w:t xml:space="preserve"> </w:t>
      </w:r>
      <w:proofErr w:type="spellStart"/>
      <w:r w:rsidRPr="00147BEA">
        <w:rPr>
          <w:rFonts w:ascii="Times New Roman" w:hAnsi="Times New Roman"/>
        </w:rPr>
        <w:t>exercitarea</w:t>
      </w:r>
      <w:proofErr w:type="spellEnd"/>
      <w:r w:rsidRPr="00147BEA">
        <w:rPr>
          <w:rFonts w:ascii="Times New Roman" w:hAnsi="Times New Roman"/>
        </w:rPr>
        <w:t xml:space="preserve"> </w:t>
      </w:r>
      <w:proofErr w:type="spellStart"/>
      <w:r w:rsidRPr="00147BEA">
        <w:rPr>
          <w:rFonts w:ascii="Times New Roman" w:hAnsi="Times New Roman"/>
        </w:rPr>
        <w:t>demnităţilor</w:t>
      </w:r>
      <w:proofErr w:type="spellEnd"/>
      <w:r w:rsidRPr="00147BEA">
        <w:rPr>
          <w:rFonts w:ascii="Times New Roman" w:hAnsi="Times New Roman"/>
        </w:rPr>
        <w:t xml:space="preserve"> </w:t>
      </w:r>
      <w:proofErr w:type="spellStart"/>
      <w:r w:rsidRPr="00147BEA">
        <w:rPr>
          <w:rFonts w:ascii="Times New Roman" w:hAnsi="Times New Roman"/>
        </w:rPr>
        <w:t>publice</w:t>
      </w:r>
      <w:proofErr w:type="spellEnd"/>
      <w:r w:rsidRPr="00147BEA">
        <w:rPr>
          <w:rFonts w:ascii="Times New Roman" w:hAnsi="Times New Roman"/>
        </w:rPr>
        <w:t xml:space="preserve">, a </w:t>
      </w:r>
      <w:proofErr w:type="spellStart"/>
      <w:r w:rsidRPr="00147BEA">
        <w:rPr>
          <w:rFonts w:ascii="Times New Roman" w:hAnsi="Times New Roman"/>
        </w:rPr>
        <w:t>funcţiilor</w:t>
      </w:r>
      <w:proofErr w:type="spellEnd"/>
      <w:r w:rsidRPr="00147BEA">
        <w:rPr>
          <w:rFonts w:ascii="Times New Roman" w:hAnsi="Times New Roman"/>
        </w:rPr>
        <w:t xml:space="preserve"> </w:t>
      </w:r>
      <w:proofErr w:type="spellStart"/>
      <w:r w:rsidRPr="00147BEA">
        <w:rPr>
          <w:rFonts w:ascii="Times New Roman" w:hAnsi="Times New Roman"/>
        </w:rPr>
        <w:t>publice</w:t>
      </w:r>
      <w:proofErr w:type="spellEnd"/>
      <w:r w:rsidRPr="00147BEA">
        <w:rPr>
          <w:rFonts w:ascii="Times New Roman" w:hAnsi="Times New Roman"/>
        </w:rPr>
        <w:t xml:space="preserve"> </w:t>
      </w:r>
      <w:proofErr w:type="spellStart"/>
      <w:r w:rsidRPr="00147BEA">
        <w:rPr>
          <w:rFonts w:ascii="Times New Roman" w:hAnsi="Times New Roman"/>
        </w:rPr>
        <w:t>şi</w:t>
      </w:r>
      <w:proofErr w:type="spellEnd"/>
      <w:r w:rsidRPr="00147BEA">
        <w:rPr>
          <w:rFonts w:ascii="Times New Roman" w:hAnsi="Times New Roman"/>
        </w:rPr>
        <w:t xml:space="preserve"> </w:t>
      </w:r>
      <w:proofErr w:type="spellStart"/>
      <w:r w:rsidRPr="00147BEA">
        <w:rPr>
          <w:rFonts w:ascii="Times New Roman" w:hAnsi="Times New Roman"/>
        </w:rPr>
        <w:t>în</w:t>
      </w:r>
      <w:proofErr w:type="spellEnd"/>
      <w:r w:rsidRPr="00147BEA">
        <w:rPr>
          <w:rFonts w:ascii="Times New Roman" w:hAnsi="Times New Roman"/>
        </w:rPr>
        <w:t xml:space="preserve"> </w:t>
      </w:r>
      <w:proofErr w:type="spellStart"/>
      <w:r w:rsidRPr="00147BEA">
        <w:rPr>
          <w:rFonts w:ascii="Times New Roman" w:hAnsi="Times New Roman"/>
        </w:rPr>
        <w:t>mediul</w:t>
      </w:r>
      <w:proofErr w:type="spellEnd"/>
      <w:r w:rsidRPr="00147BEA">
        <w:rPr>
          <w:rFonts w:ascii="Times New Roman" w:hAnsi="Times New Roman"/>
        </w:rPr>
        <w:t xml:space="preserve"> de </w:t>
      </w:r>
      <w:proofErr w:type="spellStart"/>
      <w:r w:rsidRPr="00147BEA">
        <w:rPr>
          <w:rFonts w:ascii="Times New Roman" w:hAnsi="Times New Roman"/>
        </w:rPr>
        <w:t>afaceri</w:t>
      </w:r>
      <w:proofErr w:type="spellEnd"/>
      <w:r w:rsidRPr="00147BEA">
        <w:rPr>
          <w:rFonts w:ascii="Times New Roman" w:hAnsi="Times New Roman"/>
        </w:rPr>
        <w:t xml:space="preserve">, </w:t>
      </w:r>
      <w:proofErr w:type="spellStart"/>
      <w:r w:rsidRPr="00147BEA">
        <w:rPr>
          <w:rFonts w:ascii="Times New Roman" w:hAnsi="Times New Roman"/>
        </w:rPr>
        <w:t>prevenirea</w:t>
      </w:r>
      <w:proofErr w:type="spellEnd"/>
      <w:r w:rsidRPr="00147BEA">
        <w:rPr>
          <w:rFonts w:ascii="Times New Roman" w:hAnsi="Times New Roman"/>
        </w:rPr>
        <w:t xml:space="preserve"> </w:t>
      </w:r>
      <w:proofErr w:type="spellStart"/>
      <w:r w:rsidRPr="00147BEA">
        <w:rPr>
          <w:rFonts w:ascii="Times New Roman" w:hAnsi="Times New Roman"/>
        </w:rPr>
        <w:t>şi</w:t>
      </w:r>
      <w:proofErr w:type="spellEnd"/>
      <w:r w:rsidRPr="00147BEA">
        <w:rPr>
          <w:rFonts w:ascii="Times New Roman" w:hAnsi="Times New Roman"/>
        </w:rPr>
        <w:t xml:space="preserve"> </w:t>
      </w:r>
      <w:proofErr w:type="spellStart"/>
      <w:r w:rsidRPr="00147BEA">
        <w:rPr>
          <w:rFonts w:ascii="Times New Roman" w:hAnsi="Times New Roman"/>
        </w:rPr>
        <w:t>sancţionarea</w:t>
      </w:r>
      <w:proofErr w:type="spellEnd"/>
      <w:r w:rsidRPr="00147BEA">
        <w:rPr>
          <w:rFonts w:ascii="Times New Roman" w:hAnsi="Times New Roman"/>
        </w:rPr>
        <w:t xml:space="preserve"> </w:t>
      </w:r>
      <w:proofErr w:type="spellStart"/>
      <w:r w:rsidRPr="00147BEA">
        <w:rPr>
          <w:rFonts w:ascii="Times New Roman" w:hAnsi="Times New Roman"/>
        </w:rPr>
        <w:t>corupţiei</w:t>
      </w:r>
      <w:proofErr w:type="spellEnd"/>
      <w:r w:rsidRPr="00147BEA">
        <w:rPr>
          <w:rFonts w:ascii="Times New Roman" w:hAnsi="Times New Roman"/>
        </w:rPr>
        <w:t>;</w:t>
      </w:r>
    </w:p>
    <w:p w14:paraId="174E7228" w14:textId="77777777" w:rsidR="00123E85" w:rsidRPr="00147BEA" w:rsidRDefault="00123E85" w:rsidP="00147BEA">
      <w:pPr>
        <w:pStyle w:val="NoSpacing"/>
        <w:spacing w:line="276" w:lineRule="auto"/>
        <w:rPr>
          <w:rFonts w:ascii="Times New Roman" w:hAnsi="Times New Roman"/>
          <w:i/>
          <w:iCs/>
          <w:u w:val="single"/>
        </w:rPr>
      </w:pPr>
      <w:r w:rsidRPr="00147BEA">
        <w:rPr>
          <w:rFonts w:ascii="Times New Roman" w:hAnsi="Times New Roman"/>
          <w:i/>
          <w:iCs/>
          <w:u w:val="single"/>
        </w:rPr>
        <w:t xml:space="preserve">„Art. 70. Prin conflict de </w:t>
      </w:r>
      <w:proofErr w:type="spellStart"/>
      <w:r w:rsidRPr="00147BEA">
        <w:rPr>
          <w:rFonts w:ascii="Times New Roman" w:hAnsi="Times New Roman"/>
          <w:i/>
          <w:iCs/>
          <w:u w:val="single"/>
        </w:rPr>
        <w:t>interese</w:t>
      </w:r>
      <w:proofErr w:type="spellEnd"/>
      <w:r w:rsidRPr="00147BEA">
        <w:rPr>
          <w:rFonts w:ascii="Times New Roman" w:hAnsi="Times New Roman"/>
          <w:i/>
          <w:iCs/>
          <w:u w:val="single"/>
        </w:rPr>
        <w:t xml:space="preserve"> se </w:t>
      </w:r>
      <w:proofErr w:type="spellStart"/>
      <w:r w:rsidRPr="00147BEA">
        <w:rPr>
          <w:rFonts w:ascii="Times New Roman" w:hAnsi="Times New Roman"/>
          <w:i/>
          <w:iCs/>
          <w:u w:val="single"/>
        </w:rPr>
        <w:t>înţelege</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situaţia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în</w:t>
      </w:r>
      <w:proofErr w:type="spellEnd"/>
      <w:r w:rsidRPr="00147BEA">
        <w:rPr>
          <w:rFonts w:ascii="Times New Roman" w:hAnsi="Times New Roman"/>
          <w:i/>
          <w:iCs/>
          <w:u w:val="single"/>
        </w:rPr>
        <w:t xml:space="preserve"> care </w:t>
      </w:r>
      <w:proofErr w:type="spellStart"/>
      <w:r w:rsidRPr="00147BEA">
        <w:rPr>
          <w:rFonts w:ascii="Times New Roman" w:hAnsi="Times New Roman"/>
          <w:i/>
          <w:iCs/>
          <w:u w:val="single"/>
        </w:rPr>
        <w:t>persoana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ce</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exercită</w:t>
      </w:r>
      <w:proofErr w:type="spellEnd"/>
      <w:r w:rsidRPr="00147BEA">
        <w:rPr>
          <w:rFonts w:ascii="Times New Roman" w:hAnsi="Times New Roman"/>
          <w:i/>
          <w:iCs/>
          <w:u w:val="single"/>
        </w:rPr>
        <w:t xml:space="preserve"> o </w:t>
      </w:r>
      <w:proofErr w:type="spellStart"/>
      <w:r w:rsidRPr="00147BEA">
        <w:rPr>
          <w:rFonts w:ascii="Times New Roman" w:hAnsi="Times New Roman"/>
          <w:i/>
          <w:iCs/>
          <w:u w:val="single"/>
        </w:rPr>
        <w:t>demnitate</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publică</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sau</w:t>
      </w:r>
      <w:proofErr w:type="spellEnd"/>
      <w:r w:rsidRPr="00147BEA">
        <w:rPr>
          <w:rFonts w:ascii="Times New Roman" w:hAnsi="Times New Roman"/>
          <w:i/>
          <w:iCs/>
          <w:u w:val="single"/>
        </w:rPr>
        <w:t xml:space="preserve"> o </w:t>
      </w:r>
      <w:proofErr w:type="spellStart"/>
      <w:r w:rsidRPr="00147BEA">
        <w:rPr>
          <w:rFonts w:ascii="Times New Roman" w:hAnsi="Times New Roman"/>
          <w:i/>
          <w:iCs/>
          <w:u w:val="single"/>
        </w:rPr>
        <w:t>funcţie</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publică</w:t>
      </w:r>
      <w:proofErr w:type="spellEnd"/>
      <w:r w:rsidRPr="00147BEA">
        <w:rPr>
          <w:rFonts w:ascii="Times New Roman" w:hAnsi="Times New Roman"/>
          <w:i/>
          <w:iCs/>
          <w:u w:val="single"/>
        </w:rPr>
        <w:t xml:space="preserve"> are un </w:t>
      </w:r>
      <w:proofErr w:type="spellStart"/>
      <w:r w:rsidRPr="00147BEA">
        <w:rPr>
          <w:rFonts w:ascii="Times New Roman" w:hAnsi="Times New Roman"/>
          <w:i/>
          <w:iCs/>
          <w:u w:val="single"/>
        </w:rPr>
        <w:t>interes</w:t>
      </w:r>
      <w:proofErr w:type="spellEnd"/>
      <w:r w:rsidRPr="00147BEA">
        <w:rPr>
          <w:rFonts w:ascii="Times New Roman" w:hAnsi="Times New Roman"/>
          <w:i/>
          <w:iCs/>
          <w:u w:val="single"/>
        </w:rPr>
        <w:t xml:space="preserve"> personal de </w:t>
      </w:r>
      <w:proofErr w:type="spellStart"/>
      <w:r w:rsidRPr="00147BEA">
        <w:rPr>
          <w:rFonts w:ascii="Times New Roman" w:hAnsi="Times New Roman"/>
          <w:i/>
          <w:iCs/>
          <w:u w:val="single"/>
        </w:rPr>
        <w:t>natură</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patrimonială</w:t>
      </w:r>
      <w:proofErr w:type="spellEnd"/>
      <w:r w:rsidRPr="00147BEA">
        <w:rPr>
          <w:rFonts w:ascii="Times New Roman" w:hAnsi="Times New Roman"/>
          <w:i/>
          <w:iCs/>
          <w:u w:val="single"/>
        </w:rPr>
        <w:t xml:space="preserve">, care </w:t>
      </w:r>
      <w:proofErr w:type="spellStart"/>
      <w:r w:rsidRPr="00147BEA">
        <w:rPr>
          <w:rFonts w:ascii="Times New Roman" w:hAnsi="Times New Roman"/>
          <w:i/>
          <w:iCs/>
          <w:u w:val="single"/>
        </w:rPr>
        <w:t>ar</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putea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influenţa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îndeplinirea</w:t>
      </w:r>
      <w:proofErr w:type="spellEnd"/>
      <w:r w:rsidRPr="00147BEA">
        <w:rPr>
          <w:rFonts w:ascii="Times New Roman" w:hAnsi="Times New Roman"/>
          <w:i/>
          <w:iCs/>
          <w:u w:val="single"/>
        </w:rPr>
        <w:t xml:space="preserve"> cu </w:t>
      </w:r>
      <w:proofErr w:type="spellStart"/>
      <w:r w:rsidRPr="00147BEA">
        <w:rPr>
          <w:rFonts w:ascii="Times New Roman" w:hAnsi="Times New Roman"/>
          <w:i/>
          <w:iCs/>
          <w:u w:val="single"/>
        </w:rPr>
        <w:t>obiectivitate</w:t>
      </w:r>
      <w:proofErr w:type="spellEnd"/>
      <w:r w:rsidRPr="00147BEA">
        <w:rPr>
          <w:rFonts w:ascii="Times New Roman" w:hAnsi="Times New Roman"/>
          <w:i/>
          <w:iCs/>
          <w:u w:val="single"/>
        </w:rPr>
        <w:t xml:space="preserve"> </w:t>
      </w:r>
      <w:proofErr w:type="gramStart"/>
      <w:r w:rsidRPr="00147BEA">
        <w:rPr>
          <w:rFonts w:ascii="Times New Roman" w:hAnsi="Times New Roman"/>
          <w:i/>
          <w:iCs/>
          <w:u w:val="single"/>
        </w:rPr>
        <w:t>a</w:t>
      </w:r>
      <w:proofErr w:type="gramEnd"/>
      <w:r w:rsidRPr="00147BEA">
        <w:rPr>
          <w:rFonts w:ascii="Times New Roman" w:hAnsi="Times New Roman"/>
          <w:i/>
          <w:iCs/>
          <w:u w:val="single"/>
        </w:rPr>
        <w:t xml:space="preserve"> </w:t>
      </w:r>
      <w:proofErr w:type="spellStart"/>
      <w:r w:rsidRPr="00147BEA">
        <w:rPr>
          <w:rFonts w:ascii="Times New Roman" w:hAnsi="Times New Roman"/>
          <w:i/>
          <w:iCs/>
          <w:u w:val="single"/>
        </w:rPr>
        <w:t>atribuţiilor</w:t>
      </w:r>
      <w:proofErr w:type="spellEnd"/>
      <w:r w:rsidRPr="00147BEA">
        <w:rPr>
          <w:rFonts w:ascii="Times New Roman" w:hAnsi="Times New Roman"/>
          <w:i/>
          <w:iCs/>
          <w:u w:val="single"/>
        </w:rPr>
        <w:t xml:space="preserve"> care </w:t>
      </w:r>
      <w:proofErr w:type="spellStart"/>
      <w:r w:rsidRPr="00147BEA">
        <w:rPr>
          <w:rFonts w:ascii="Times New Roman" w:hAnsi="Times New Roman"/>
          <w:i/>
          <w:iCs/>
          <w:u w:val="single"/>
        </w:rPr>
        <w:t>îi</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revin</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potrivit</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Constituţiei</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şi</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altor</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acte</w:t>
      </w:r>
      <w:proofErr w:type="spellEnd"/>
      <w:r w:rsidRPr="00147BEA">
        <w:rPr>
          <w:rFonts w:ascii="Times New Roman" w:hAnsi="Times New Roman"/>
          <w:i/>
          <w:iCs/>
          <w:u w:val="single"/>
        </w:rPr>
        <w:t xml:space="preserve"> normative.”</w:t>
      </w:r>
    </w:p>
    <w:p w14:paraId="377E2752" w14:textId="77777777" w:rsidR="00123E85" w:rsidRPr="00147BEA" w:rsidRDefault="00123E85" w:rsidP="00147BEA">
      <w:pPr>
        <w:pStyle w:val="NoSpacing"/>
        <w:spacing w:line="276" w:lineRule="auto"/>
        <w:rPr>
          <w:rFonts w:ascii="Times New Roman" w:hAnsi="Times New Roman"/>
          <w:i/>
          <w:iCs/>
          <w:u w:val="single"/>
        </w:rPr>
      </w:pPr>
      <w:r w:rsidRPr="00147BEA">
        <w:rPr>
          <w:rFonts w:ascii="Times New Roman" w:hAnsi="Times New Roman"/>
          <w:i/>
          <w:iCs/>
          <w:u w:val="single"/>
        </w:rPr>
        <w:t xml:space="preserve">„Art. 71. </w:t>
      </w:r>
      <w:proofErr w:type="spellStart"/>
      <w:r w:rsidRPr="00147BEA">
        <w:rPr>
          <w:rFonts w:ascii="Times New Roman" w:hAnsi="Times New Roman"/>
          <w:i/>
          <w:iCs/>
          <w:u w:val="single"/>
        </w:rPr>
        <w:t>Principiile</w:t>
      </w:r>
      <w:proofErr w:type="spellEnd"/>
      <w:r w:rsidRPr="00147BEA">
        <w:rPr>
          <w:rFonts w:ascii="Times New Roman" w:hAnsi="Times New Roman"/>
          <w:i/>
          <w:iCs/>
          <w:u w:val="single"/>
        </w:rPr>
        <w:t xml:space="preserve"> care </w:t>
      </w:r>
      <w:proofErr w:type="spellStart"/>
      <w:r w:rsidRPr="00147BEA">
        <w:rPr>
          <w:rFonts w:ascii="Times New Roman" w:hAnsi="Times New Roman"/>
          <w:i/>
          <w:iCs/>
          <w:u w:val="single"/>
        </w:rPr>
        <w:t>stau</w:t>
      </w:r>
      <w:proofErr w:type="spellEnd"/>
      <w:r w:rsidRPr="00147BEA">
        <w:rPr>
          <w:rFonts w:ascii="Times New Roman" w:hAnsi="Times New Roman"/>
          <w:i/>
          <w:iCs/>
          <w:u w:val="single"/>
        </w:rPr>
        <w:t xml:space="preserve"> la </w:t>
      </w:r>
      <w:proofErr w:type="spellStart"/>
      <w:r w:rsidRPr="00147BEA">
        <w:rPr>
          <w:rFonts w:ascii="Times New Roman" w:hAnsi="Times New Roman"/>
          <w:i/>
          <w:iCs/>
          <w:u w:val="single"/>
        </w:rPr>
        <w:t>baza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prevenirii</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conflictului</w:t>
      </w:r>
      <w:proofErr w:type="spellEnd"/>
      <w:r w:rsidRPr="00147BEA">
        <w:rPr>
          <w:rFonts w:ascii="Times New Roman" w:hAnsi="Times New Roman"/>
          <w:i/>
          <w:iCs/>
          <w:u w:val="single"/>
        </w:rPr>
        <w:t xml:space="preserve"> de </w:t>
      </w:r>
      <w:proofErr w:type="spellStart"/>
      <w:r w:rsidRPr="00147BEA">
        <w:rPr>
          <w:rFonts w:ascii="Times New Roman" w:hAnsi="Times New Roman"/>
          <w:i/>
          <w:iCs/>
          <w:u w:val="single"/>
        </w:rPr>
        <w:t>interese</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în</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exercitarea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demnitatilor</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publice</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şi</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funcţiilor</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publice</w:t>
      </w:r>
      <w:proofErr w:type="spellEnd"/>
      <w:r w:rsidRPr="00147BEA">
        <w:rPr>
          <w:rFonts w:ascii="Times New Roman" w:hAnsi="Times New Roman"/>
          <w:i/>
          <w:iCs/>
          <w:u w:val="single"/>
        </w:rPr>
        <w:t xml:space="preserve"> sunt: </w:t>
      </w:r>
      <w:proofErr w:type="spellStart"/>
      <w:r w:rsidRPr="00147BEA">
        <w:rPr>
          <w:rFonts w:ascii="Times New Roman" w:hAnsi="Times New Roman"/>
          <w:i/>
          <w:iCs/>
          <w:u w:val="single"/>
        </w:rPr>
        <w:t>imparţialitatea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integritatea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transparenta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deciziei</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şi</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suprematia</w:t>
      </w:r>
      <w:proofErr w:type="spellEnd"/>
      <w:r w:rsidRPr="00147BEA">
        <w:rPr>
          <w:rFonts w:ascii="Times New Roman" w:hAnsi="Times New Roman"/>
          <w:i/>
          <w:iCs/>
          <w:u w:val="single"/>
        </w:rPr>
        <w:t xml:space="preserve"> </w:t>
      </w:r>
      <w:proofErr w:type="spellStart"/>
      <w:r w:rsidRPr="00147BEA">
        <w:rPr>
          <w:rFonts w:ascii="Times New Roman" w:hAnsi="Times New Roman"/>
          <w:i/>
          <w:iCs/>
          <w:u w:val="single"/>
        </w:rPr>
        <w:t>interesului</w:t>
      </w:r>
      <w:proofErr w:type="spellEnd"/>
      <w:r w:rsidRPr="00147BEA">
        <w:rPr>
          <w:rFonts w:ascii="Times New Roman" w:hAnsi="Times New Roman"/>
          <w:i/>
          <w:iCs/>
          <w:u w:val="single"/>
        </w:rPr>
        <w:t xml:space="preserve"> public.”</w:t>
      </w:r>
    </w:p>
    <w:p w14:paraId="7DB756DE" w14:textId="77777777" w:rsidR="00123E85" w:rsidRPr="00147BEA" w:rsidRDefault="00123E85" w:rsidP="00147BEA">
      <w:pPr>
        <w:pStyle w:val="NoSpacing"/>
        <w:numPr>
          <w:ilvl w:val="0"/>
          <w:numId w:val="4"/>
        </w:numPr>
        <w:spacing w:line="276" w:lineRule="auto"/>
        <w:rPr>
          <w:rFonts w:ascii="Times New Roman" w:hAnsi="Times New Roman"/>
        </w:rPr>
      </w:pPr>
      <w:r w:rsidRPr="00147BEA">
        <w:rPr>
          <w:rFonts w:ascii="Times New Roman" w:hAnsi="Times New Roman"/>
        </w:rPr>
        <w:t xml:space="preserve">  art. 79 </w:t>
      </w:r>
      <w:proofErr w:type="spellStart"/>
      <w:r w:rsidRPr="00147BEA">
        <w:rPr>
          <w:rFonts w:ascii="Times New Roman" w:hAnsi="Times New Roman"/>
        </w:rPr>
        <w:t>alin</w:t>
      </w:r>
      <w:proofErr w:type="spellEnd"/>
      <w:r w:rsidRPr="00147BEA">
        <w:rPr>
          <w:rFonts w:ascii="Times New Roman" w:hAnsi="Times New Roman"/>
        </w:rPr>
        <w:t xml:space="preserve">. (1) lit. c) din </w:t>
      </w:r>
      <w:proofErr w:type="spellStart"/>
      <w:r w:rsidRPr="00147BEA">
        <w:rPr>
          <w:rFonts w:ascii="Times New Roman" w:hAnsi="Times New Roman"/>
        </w:rPr>
        <w:t>Legea</w:t>
      </w:r>
      <w:proofErr w:type="spellEnd"/>
      <w:r w:rsidRPr="00147BEA">
        <w:rPr>
          <w:rFonts w:ascii="Times New Roman" w:hAnsi="Times New Roman"/>
        </w:rPr>
        <w:t xml:space="preserve"> nr. 161 din 19 </w:t>
      </w:r>
      <w:proofErr w:type="spellStart"/>
      <w:r w:rsidRPr="00147BEA">
        <w:rPr>
          <w:rFonts w:ascii="Times New Roman" w:hAnsi="Times New Roman"/>
        </w:rPr>
        <w:t>aprilie</w:t>
      </w:r>
      <w:proofErr w:type="spellEnd"/>
      <w:r w:rsidRPr="00147BEA">
        <w:rPr>
          <w:rFonts w:ascii="Times New Roman" w:hAnsi="Times New Roman"/>
        </w:rPr>
        <w:t xml:space="preserve"> 2003:</w:t>
      </w:r>
    </w:p>
    <w:p w14:paraId="7D8C79EE" w14:textId="77777777" w:rsidR="00123E85" w:rsidRPr="00147BEA" w:rsidRDefault="00123E85" w:rsidP="00147BEA">
      <w:pPr>
        <w:pStyle w:val="NoSpacing"/>
        <w:spacing w:line="276" w:lineRule="auto"/>
        <w:jc w:val="both"/>
        <w:rPr>
          <w:rFonts w:ascii="Times New Roman" w:hAnsi="Times New Roman"/>
          <w:i/>
          <w:iCs/>
          <w:noProof/>
          <w:u w:val="single"/>
        </w:rPr>
      </w:pPr>
      <w:proofErr w:type="gramStart"/>
      <w:r w:rsidRPr="00147BEA">
        <w:rPr>
          <w:rFonts w:ascii="Times New Roman" w:hAnsi="Times New Roman"/>
          <w:u w:val="single"/>
        </w:rPr>
        <w:t>„(</w:t>
      </w:r>
      <w:proofErr w:type="gramEnd"/>
      <w:r w:rsidRPr="00147BEA">
        <w:rPr>
          <w:rFonts w:ascii="Times New Roman" w:hAnsi="Times New Roman"/>
          <w:i/>
          <w:iCs/>
          <w:u w:val="single"/>
        </w:rPr>
        <w:t xml:space="preserve">1) </w:t>
      </w:r>
      <w:r w:rsidRPr="00147BEA">
        <w:rPr>
          <w:rFonts w:ascii="Times New Roman" w:hAnsi="Times New Roman"/>
          <w:i/>
          <w:iCs/>
          <w:noProof/>
          <w:u w:val="single"/>
        </w:rPr>
        <w:t>Funcţionarul public este în conflict de interese dacă se afla în una dintre următoarele situaţii:</w:t>
      </w:r>
    </w:p>
    <w:p w14:paraId="112EA643" w14:textId="77777777" w:rsidR="00123E85" w:rsidRPr="00147BEA" w:rsidRDefault="00123E85" w:rsidP="00147BEA">
      <w:pPr>
        <w:pStyle w:val="NoSpacing"/>
        <w:spacing w:line="276" w:lineRule="auto"/>
        <w:jc w:val="both"/>
        <w:rPr>
          <w:rFonts w:ascii="Times New Roman" w:hAnsi="Times New Roman"/>
          <w:i/>
          <w:iCs/>
          <w:noProof/>
          <w:u w:val="single"/>
        </w:rPr>
      </w:pPr>
      <w:r w:rsidRPr="00147BEA">
        <w:rPr>
          <w:rFonts w:ascii="Times New Roman" w:hAnsi="Times New Roman"/>
          <w:b/>
          <w:i/>
          <w:iCs/>
          <w:noProof/>
          <w:u w:val="single"/>
        </w:rPr>
        <w:t>c)interesele sale patrimoniale</w:t>
      </w:r>
      <w:r w:rsidRPr="00147BEA">
        <w:rPr>
          <w:rFonts w:ascii="Times New Roman" w:hAnsi="Times New Roman"/>
          <w:i/>
          <w:iCs/>
          <w:noProof/>
          <w:u w:val="single"/>
        </w:rPr>
        <w:t>, ale soţului sau rudelor sale de gradul I pot influenta deciziile pe care trebuie să le ia în exercitarea funcţiei publice.”</w:t>
      </w:r>
    </w:p>
    <w:p w14:paraId="45AD0320" w14:textId="77777777" w:rsidR="00147BEA" w:rsidRPr="00147BEA" w:rsidRDefault="00123E85" w:rsidP="00147BEA">
      <w:pPr>
        <w:suppressAutoHyphens w:val="0"/>
        <w:spacing w:line="276" w:lineRule="auto"/>
        <w:rPr>
          <w:sz w:val="22"/>
          <w:szCs w:val="22"/>
          <w:lang w:val="en-US" w:eastAsia="en-US"/>
        </w:rPr>
      </w:pPr>
      <w:r w:rsidRPr="00147BEA">
        <w:rPr>
          <w:i/>
          <w:iCs/>
          <w:noProof/>
          <w:sz w:val="22"/>
          <w:szCs w:val="22"/>
          <w:u w:val="single"/>
        </w:rPr>
        <w:t xml:space="preserve">Ținând cont de prevederile </w:t>
      </w:r>
      <w:r w:rsidR="00147BEA" w:rsidRPr="00147BEA">
        <w:rPr>
          <w:b/>
          <w:iCs/>
          <w:noProof/>
          <w:sz w:val="22"/>
          <w:szCs w:val="22"/>
        </w:rPr>
        <w:t>OUG nr. 21/2024</w:t>
      </w:r>
      <w:r w:rsidR="00147BEA" w:rsidRPr="00147BEA">
        <w:rPr>
          <w:b/>
          <w:sz w:val="22"/>
          <w:szCs w:val="22"/>
        </w:rPr>
        <w:t xml:space="preserve"> ,</w:t>
      </w:r>
      <w:r w:rsidR="00147BEA" w:rsidRPr="00147BEA">
        <w:rPr>
          <w:sz w:val="22"/>
          <w:szCs w:val="22"/>
          <w:lang w:val="en-US" w:eastAsia="en-US"/>
        </w:rPr>
        <w:t xml:space="preserve"> </w:t>
      </w:r>
      <w:r w:rsidR="00147BEA" w:rsidRPr="00147BEA">
        <w:rPr>
          <w:b/>
          <w:sz w:val="22"/>
          <w:szCs w:val="22"/>
          <w:lang w:val="en-US" w:eastAsia="en-US"/>
        </w:rPr>
        <w:t>Art. 23. - (1)</w:t>
      </w:r>
      <w:r w:rsidR="00147BEA" w:rsidRPr="00147BEA">
        <w:rPr>
          <w:sz w:val="22"/>
          <w:szCs w:val="22"/>
          <w:lang w:val="en-US" w:eastAsia="en-US"/>
        </w:rPr>
        <w:t xml:space="preserve"> La </w:t>
      </w:r>
      <w:proofErr w:type="spellStart"/>
      <w:r w:rsidR="00147BEA" w:rsidRPr="00147BEA">
        <w:rPr>
          <w:sz w:val="22"/>
          <w:szCs w:val="22"/>
          <w:lang w:val="en-US" w:eastAsia="en-US"/>
        </w:rPr>
        <w:t>alegerile</w:t>
      </w:r>
      <w:proofErr w:type="spellEnd"/>
      <w:r w:rsidR="00147BEA" w:rsidRPr="00147BEA">
        <w:rPr>
          <w:sz w:val="22"/>
          <w:szCs w:val="22"/>
          <w:lang w:val="en-US" w:eastAsia="en-US"/>
        </w:rPr>
        <w:t xml:space="preserve"> din data de 9 </w:t>
      </w:r>
      <w:proofErr w:type="spellStart"/>
      <w:r w:rsidR="00147BEA" w:rsidRPr="00147BEA">
        <w:rPr>
          <w:sz w:val="22"/>
          <w:szCs w:val="22"/>
          <w:lang w:val="en-US" w:eastAsia="en-US"/>
        </w:rPr>
        <w:t>iunie</w:t>
      </w:r>
      <w:proofErr w:type="spellEnd"/>
      <w:r w:rsidR="00147BEA" w:rsidRPr="00147BEA">
        <w:rPr>
          <w:sz w:val="22"/>
          <w:szCs w:val="22"/>
          <w:lang w:val="en-US" w:eastAsia="en-US"/>
        </w:rPr>
        <w:t xml:space="preserve"> 2024, </w:t>
      </w:r>
      <w:proofErr w:type="spellStart"/>
      <w:r w:rsidR="00147BEA" w:rsidRPr="00147BEA">
        <w:rPr>
          <w:sz w:val="22"/>
          <w:szCs w:val="22"/>
          <w:lang w:val="en-US" w:eastAsia="en-US"/>
        </w:rPr>
        <w:t>pentru</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activitatea</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desfăşurată</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în</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cadrul</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birourilor</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electorale</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şi</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pentru</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suportul</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tehnic</w:t>
      </w:r>
      <w:proofErr w:type="spellEnd"/>
      <w:r w:rsidR="00147BEA" w:rsidRPr="00147BEA">
        <w:rPr>
          <w:sz w:val="22"/>
          <w:szCs w:val="22"/>
          <w:lang w:val="en-US" w:eastAsia="en-US"/>
        </w:rPr>
        <w:t xml:space="preserve"> al </w:t>
      </w:r>
      <w:proofErr w:type="spellStart"/>
      <w:r w:rsidR="00147BEA" w:rsidRPr="00147BEA">
        <w:rPr>
          <w:sz w:val="22"/>
          <w:szCs w:val="22"/>
          <w:lang w:val="en-US" w:eastAsia="en-US"/>
        </w:rPr>
        <w:t>acestora</w:t>
      </w:r>
      <w:proofErr w:type="spellEnd"/>
      <w:r w:rsidR="00147BEA" w:rsidRPr="00147BEA">
        <w:rPr>
          <w:sz w:val="22"/>
          <w:szCs w:val="22"/>
          <w:lang w:val="en-US" w:eastAsia="en-US"/>
        </w:rPr>
        <w:t xml:space="preserve"> se </w:t>
      </w:r>
      <w:proofErr w:type="spellStart"/>
      <w:r w:rsidR="00147BEA" w:rsidRPr="00147BEA">
        <w:rPr>
          <w:sz w:val="22"/>
          <w:szCs w:val="22"/>
          <w:lang w:val="en-US" w:eastAsia="en-US"/>
        </w:rPr>
        <w:t>acordă</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următoarele</w:t>
      </w:r>
      <w:proofErr w:type="spellEnd"/>
      <w:r w:rsidR="00147BEA" w:rsidRPr="00147BEA">
        <w:rPr>
          <w:sz w:val="22"/>
          <w:szCs w:val="22"/>
          <w:lang w:val="en-US" w:eastAsia="en-US"/>
        </w:rPr>
        <w:t xml:space="preserve"> </w:t>
      </w:r>
      <w:proofErr w:type="spellStart"/>
      <w:r w:rsidR="00147BEA" w:rsidRPr="00147BEA">
        <w:rPr>
          <w:sz w:val="22"/>
          <w:szCs w:val="22"/>
          <w:lang w:val="en-US" w:eastAsia="en-US"/>
        </w:rPr>
        <w:t>indemnizaţii</w:t>
      </w:r>
      <w:proofErr w:type="spellEnd"/>
      <w:r w:rsidR="00147BEA" w:rsidRPr="00147BEA">
        <w:rPr>
          <w:sz w:val="22"/>
          <w:szCs w:val="22"/>
          <w:lang w:val="en-US" w:eastAsia="en-US"/>
        </w:rPr>
        <w:t xml:space="preserve">: </w:t>
      </w:r>
    </w:p>
    <w:p w14:paraId="195DB19A" w14:textId="77777777" w:rsidR="00123E85" w:rsidRPr="00147BEA" w:rsidRDefault="00147BEA" w:rsidP="00147BEA">
      <w:pPr>
        <w:pStyle w:val="NoSpacing"/>
        <w:spacing w:line="276" w:lineRule="auto"/>
        <w:ind w:firstLine="708"/>
        <w:rPr>
          <w:rFonts w:ascii="Times New Roman" w:hAnsi="Times New Roman"/>
          <w:i/>
          <w:iCs/>
          <w:noProof/>
          <w:u w:val="single"/>
        </w:rPr>
      </w:pPr>
      <w:r w:rsidRPr="00147BEA">
        <w:rPr>
          <w:rFonts w:ascii="Times New Roman" w:eastAsia="Times New Roman" w:hAnsi="Times New Roman"/>
          <w:b/>
          <w:bCs/>
        </w:rPr>
        <w:t>g)</w:t>
      </w:r>
      <w:r w:rsidRPr="00147BEA">
        <w:rPr>
          <w:rFonts w:ascii="Times New Roman" w:eastAsia="Times New Roman" w:hAnsi="Times New Roman"/>
        </w:rPr>
        <w:t xml:space="preserve"> 170 de lei pe zi de </w:t>
      </w:r>
      <w:proofErr w:type="spellStart"/>
      <w:r w:rsidRPr="00147BEA">
        <w:rPr>
          <w:rFonts w:ascii="Times New Roman" w:eastAsia="Times New Roman" w:hAnsi="Times New Roman"/>
        </w:rPr>
        <w:t>activitate</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pentru</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personalul</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tehnic</w:t>
      </w:r>
      <w:proofErr w:type="spellEnd"/>
      <w:r w:rsidRPr="00147BEA">
        <w:rPr>
          <w:rFonts w:ascii="Times New Roman" w:eastAsia="Times New Roman" w:hAnsi="Times New Roman"/>
        </w:rPr>
        <w:t xml:space="preserve"> auxiliar al </w:t>
      </w:r>
      <w:proofErr w:type="spellStart"/>
      <w:r w:rsidRPr="00147BEA">
        <w:rPr>
          <w:rFonts w:ascii="Times New Roman" w:eastAsia="Times New Roman" w:hAnsi="Times New Roman"/>
        </w:rPr>
        <w:t>birourilor</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electorale</w:t>
      </w:r>
      <w:proofErr w:type="spellEnd"/>
      <w:r w:rsidRPr="00147BEA">
        <w:rPr>
          <w:rFonts w:ascii="Times New Roman" w:eastAsia="Times New Roman" w:hAnsi="Times New Roman"/>
        </w:rPr>
        <w:t xml:space="preserve"> de </w:t>
      </w:r>
      <w:proofErr w:type="spellStart"/>
      <w:r w:rsidRPr="00147BEA">
        <w:rPr>
          <w:rFonts w:ascii="Times New Roman" w:eastAsia="Times New Roman" w:hAnsi="Times New Roman"/>
        </w:rPr>
        <w:t>circumscripţie</w:t>
      </w:r>
      <w:proofErr w:type="spellEnd"/>
      <w:r w:rsidRPr="00147BEA">
        <w:rPr>
          <w:rFonts w:ascii="Times New Roman" w:eastAsia="Times New Roman" w:hAnsi="Times New Roman"/>
        </w:rPr>
        <w:t xml:space="preserve">, precum </w:t>
      </w:r>
      <w:proofErr w:type="spellStart"/>
      <w:r w:rsidRPr="00147BEA">
        <w:rPr>
          <w:rFonts w:ascii="Times New Roman" w:eastAsia="Times New Roman" w:hAnsi="Times New Roman"/>
        </w:rPr>
        <w:t>şi</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pentru</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statisticienii</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acestora</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acolo</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unde</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este</w:t>
      </w:r>
      <w:proofErr w:type="spellEnd"/>
      <w:r w:rsidRPr="00147BEA">
        <w:rPr>
          <w:rFonts w:ascii="Times New Roman" w:eastAsia="Times New Roman" w:hAnsi="Times New Roman"/>
        </w:rPr>
        <w:t xml:space="preserve"> </w:t>
      </w:r>
      <w:proofErr w:type="spellStart"/>
      <w:r w:rsidRPr="00147BEA">
        <w:rPr>
          <w:rFonts w:ascii="Times New Roman" w:eastAsia="Times New Roman" w:hAnsi="Times New Roman"/>
        </w:rPr>
        <w:t>cazul</w:t>
      </w:r>
      <w:proofErr w:type="spellEnd"/>
      <w:r w:rsidRPr="00147BEA">
        <w:rPr>
          <w:rFonts w:ascii="Times New Roman" w:eastAsia="Times New Roman" w:hAnsi="Times New Roman"/>
        </w:rPr>
        <w:t>;</w:t>
      </w:r>
      <w:r w:rsidR="00123E85" w:rsidRPr="00147BEA">
        <w:rPr>
          <w:rFonts w:ascii="Times New Roman" w:hAnsi="Times New Roman"/>
          <w:b/>
        </w:rPr>
        <w:t xml:space="preserve"> </w:t>
      </w:r>
    </w:p>
    <w:p w14:paraId="3A7325A8" w14:textId="77777777" w:rsidR="00123E85" w:rsidRPr="00147BEA" w:rsidRDefault="00123E85" w:rsidP="00147BEA">
      <w:pPr>
        <w:spacing w:line="276" w:lineRule="auto"/>
        <w:rPr>
          <w:sz w:val="22"/>
          <w:szCs w:val="22"/>
          <w:lang w:eastAsia="ro-RO"/>
        </w:rPr>
      </w:pPr>
      <w:r w:rsidRPr="00147BEA">
        <w:rPr>
          <w:iCs/>
          <w:sz w:val="22"/>
          <w:szCs w:val="22"/>
          <w:lang w:val="it-IT"/>
        </w:rPr>
        <w:t>Vă rog să luați la cunoștință prezentul motiv de necontrasemnare a Dispoziț</w:t>
      </w:r>
      <w:r w:rsidR="00147BEA" w:rsidRPr="00147BEA">
        <w:rPr>
          <w:iCs/>
          <w:sz w:val="22"/>
          <w:szCs w:val="22"/>
          <w:lang w:val="it-IT"/>
        </w:rPr>
        <w:t>iei Primarului comunei Ion Creanga nr.89</w:t>
      </w:r>
      <w:r w:rsidR="00147BEA" w:rsidRPr="00147BEA">
        <w:rPr>
          <w:sz w:val="22"/>
          <w:szCs w:val="22"/>
        </w:rPr>
        <w:t xml:space="preserve"> din 22.04.2024</w:t>
      </w:r>
      <w:r w:rsidRPr="00147BEA">
        <w:rPr>
          <w:iCs/>
          <w:sz w:val="22"/>
          <w:szCs w:val="22"/>
          <w:lang w:val="it-IT"/>
        </w:rPr>
        <w:t xml:space="preserve">, </w:t>
      </w:r>
      <w:r w:rsidRPr="00147BEA">
        <w:rPr>
          <w:sz w:val="22"/>
          <w:szCs w:val="22"/>
        </w:rPr>
        <w:t xml:space="preserve">având ca obiect  </w:t>
      </w:r>
      <w:r w:rsidR="00147BEA" w:rsidRPr="00147BEA">
        <w:rPr>
          <w:sz w:val="22"/>
          <w:szCs w:val="22"/>
          <w:lang w:eastAsia="ro-RO"/>
        </w:rPr>
        <w:t xml:space="preserve">aprobarea masurilor organizatorice, in vederea pregatirii si desfasurarii  in bune conditii a alegerilor pentru membrii din Romania in Parlamentul European si  pentru alegerile pentru autoritatile administratiei publice locale din data de 09 iunie 2024, in comuna Ion Creanga, judetul Neamt, </w:t>
      </w:r>
      <w:r w:rsidRPr="00147BEA">
        <w:rPr>
          <w:iCs/>
          <w:sz w:val="22"/>
          <w:szCs w:val="22"/>
        </w:rPr>
        <w:t>care consider că îndeplinește condițiile de legalitate,</w:t>
      </w:r>
      <w:r w:rsidRPr="00147BEA">
        <w:rPr>
          <w:b/>
          <w:bCs/>
          <w:iCs/>
          <w:sz w:val="22"/>
          <w:szCs w:val="22"/>
        </w:rPr>
        <w:t xml:space="preserve">  respectivul act  neputând fi contrasemnat</w:t>
      </w:r>
      <w:r w:rsidR="00147BEA" w:rsidRPr="00147BEA">
        <w:rPr>
          <w:b/>
          <w:bCs/>
          <w:iCs/>
          <w:sz w:val="22"/>
          <w:szCs w:val="22"/>
        </w:rPr>
        <w:t xml:space="preserve"> de subsemnata</w:t>
      </w:r>
      <w:r w:rsidRPr="00147BEA">
        <w:rPr>
          <w:b/>
          <w:bCs/>
          <w:iCs/>
          <w:sz w:val="22"/>
          <w:szCs w:val="22"/>
        </w:rPr>
        <w:t>, deoarece această acțiune mă plasează într-un conflict de interese raportat la funcția avută și obiectul actului în cauză.</w:t>
      </w:r>
    </w:p>
    <w:p w14:paraId="6E786729" w14:textId="77777777" w:rsidR="00123E85" w:rsidRPr="00147BEA" w:rsidRDefault="00123E85" w:rsidP="00147BEA">
      <w:pPr>
        <w:spacing w:line="276" w:lineRule="auto"/>
        <w:ind w:firstLine="708"/>
        <w:rPr>
          <w:sz w:val="22"/>
          <w:szCs w:val="22"/>
        </w:rPr>
      </w:pPr>
      <w:r w:rsidRPr="00147BEA">
        <w:rPr>
          <w:sz w:val="22"/>
          <w:szCs w:val="22"/>
        </w:rPr>
        <w:t xml:space="preserve">Cu stimă, </w:t>
      </w:r>
    </w:p>
    <w:p w14:paraId="1C1A7487" w14:textId="77777777" w:rsidR="00123E85" w:rsidRPr="00147BEA" w:rsidRDefault="00123E85" w:rsidP="00147BEA">
      <w:pPr>
        <w:pStyle w:val="NoSpacing"/>
        <w:spacing w:line="276" w:lineRule="auto"/>
        <w:jc w:val="center"/>
        <w:rPr>
          <w:rFonts w:ascii="Times New Roman" w:hAnsi="Times New Roman"/>
        </w:rPr>
      </w:pPr>
      <w:r w:rsidRPr="00147BEA">
        <w:rPr>
          <w:rFonts w:ascii="Times New Roman" w:hAnsi="Times New Roman"/>
        </w:rPr>
        <w:t>SECRETARUL GENERAL AL COMUNEI</w:t>
      </w:r>
    </w:p>
    <w:p w14:paraId="3DF5106C" w14:textId="77777777" w:rsidR="005C4629" w:rsidRPr="00147BEA" w:rsidRDefault="00147BEA" w:rsidP="00147BEA">
      <w:pPr>
        <w:suppressAutoHyphens w:val="0"/>
        <w:autoSpaceDE w:val="0"/>
        <w:autoSpaceDN w:val="0"/>
        <w:adjustRightInd w:val="0"/>
        <w:spacing w:line="276" w:lineRule="auto"/>
        <w:ind w:left="567" w:right="801"/>
        <w:jc w:val="center"/>
        <w:rPr>
          <w:sz w:val="22"/>
          <w:szCs w:val="22"/>
          <w:lang w:eastAsia="ro-RO"/>
        </w:rPr>
      </w:pPr>
      <w:r w:rsidRPr="00147BEA">
        <w:rPr>
          <w:sz w:val="22"/>
          <w:szCs w:val="22"/>
          <w:lang w:eastAsia="ro-RO"/>
        </w:rPr>
        <w:t>Mihaela  NIȚĂ</w:t>
      </w:r>
    </w:p>
    <w:sectPr w:rsidR="005C4629" w:rsidRPr="00147BEA" w:rsidSect="0056215B">
      <w:pgSz w:w="11906" w:h="16838"/>
      <w:pgMar w:top="851" w:right="386"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ED0"/>
    <w:multiLevelType w:val="hybridMultilevel"/>
    <w:tmpl w:val="FEC44BB4"/>
    <w:lvl w:ilvl="0" w:tplc="B06CA06C">
      <w:numFmt w:val="bullet"/>
      <w:lvlText w:val="-"/>
      <w:lvlJc w:val="left"/>
      <w:pPr>
        <w:ind w:left="76" w:hanging="360"/>
      </w:pPr>
      <w:rPr>
        <w:rFonts w:ascii="Times New Roman" w:eastAsia="Times New Roman"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 w15:restartNumberingAfterBreak="0">
    <w:nsid w:val="0B2C3EA8"/>
    <w:multiLevelType w:val="hybridMultilevel"/>
    <w:tmpl w:val="A21A489A"/>
    <w:lvl w:ilvl="0" w:tplc="EEBC5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36C85"/>
    <w:multiLevelType w:val="hybridMultilevel"/>
    <w:tmpl w:val="1832B204"/>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 w15:restartNumberingAfterBreak="0">
    <w:nsid w:val="1A876E9B"/>
    <w:multiLevelType w:val="hybridMultilevel"/>
    <w:tmpl w:val="E5244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B15C1"/>
    <w:multiLevelType w:val="hybridMultilevel"/>
    <w:tmpl w:val="482AC99E"/>
    <w:lvl w:ilvl="0" w:tplc="D88ADEAE">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4E0BD6"/>
    <w:multiLevelType w:val="hybridMultilevel"/>
    <w:tmpl w:val="DB781FDA"/>
    <w:lvl w:ilvl="0" w:tplc="08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057705819">
    <w:abstractNumId w:val="2"/>
  </w:num>
  <w:num w:numId="2" w16cid:durableId="921184971">
    <w:abstractNumId w:val="0"/>
  </w:num>
  <w:num w:numId="3" w16cid:durableId="134614320">
    <w:abstractNumId w:val="1"/>
  </w:num>
  <w:num w:numId="4" w16cid:durableId="925725035">
    <w:abstractNumId w:val="4"/>
  </w:num>
  <w:num w:numId="5" w16cid:durableId="1365983684">
    <w:abstractNumId w:val="3"/>
  </w:num>
  <w:num w:numId="6" w16cid:durableId="1348411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7A7"/>
    <w:rsid w:val="00123E85"/>
    <w:rsid w:val="00147BEA"/>
    <w:rsid w:val="001E47A7"/>
    <w:rsid w:val="003550F5"/>
    <w:rsid w:val="00372085"/>
    <w:rsid w:val="003F6D66"/>
    <w:rsid w:val="00521B03"/>
    <w:rsid w:val="0056215B"/>
    <w:rsid w:val="005C4629"/>
    <w:rsid w:val="0064452E"/>
    <w:rsid w:val="006A6A6B"/>
    <w:rsid w:val="006D4AE2"/>
    <w:rsid w:val="006D66A8"/>
    <w:rsid w:val="007C15A0"/>
    <w:rsid w:val="008E29F6"/>
    <w:rsid w:val="0093270A"/>
    <w:rsid w:val="00954296"/>
    <w:rsid w:val="00982992"/>
    <w:rsid w:val="009C206F"/>
    <w:rsid w:val="009F50F6"/>
    <w:rsid w:val="00B80E2E"/>
    <w:rsid w:val="00C744AD"/>
    <w:rsid w:val="00D4021C"/>
    <w:rsid w:val="00DB1B2D"/>
    <w:rsid w:val="00DC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331C"/>
  <w15:chartTrackingRefBased/>
  <w15:docId w15:val="{A647D5CD-6B71-46D2-99D4-023F74FB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29"/>
    <w:pPr>
      <w:suppressAutoHyphens/>
      <w:spacing w:after="0" w:line="240" w:lineRule="auto"/>
    </w:pPr>
    <w:rPr>
      <w:rFonts w:ascii="Times New Roman" w:eastAsia="Times New Roma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4629"/>
    <w:pPr>
      <w:spacing w:after="0" w:line="240" w:lineRule="auto"/>
    </w:pPr>
    <w:rPr>
      <w:rFonts w:ascii="Calibri" w:eastAsia="Calibri" w:hAnsi="Calibri" w:cs="Times New Roman"/>
    </w:rPr>
  </w:style>
  <w:style w:type="paragraph" w:styleId="ListParagraph">
    <w:name w:val="List Paragraph"/>
    <w:basedOn w:val="Normal"/>
    <w:uiPriority w:val="34"/>
    <w:qFormat/>
    <w:rsid w:val="00C744AD"/>
    <w:pPr>
      <w:ind w:left="720"/>
      <w:contextualSpacing/>
    </w:pPr>
  </w:style>
  <w:style w:type="paragraph" w:styleId="BalloonText">
    <w:name w:val="Balloon Text"/>
    <w:basedOn w:val="Normal"/>
    <w:link w:val="BalloonTextChar"/>
    <w:uiPriority w:val="99"/>
    <w:semiHidden/>
    <w:unhideWhenUsed/>
    <w:rsid w:val="006A6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A6B"/>
    <w:rPr>
      <w:rFonts w:ascii="Segoe UI" w:eastAsia="Times New Roman" w:hAnsi="Segoe UI" w:cs="Segoe UI"/>
      <w:sz w:val="18"/>
      <w:szCs w:val="18"/>
      <w:lang w:val="ro-RO" w:eastAsia="zh-CN"/>
    </w:rPr>
  </w:style>
  <w:style w:type="character" w:customStyle="1" w:styleId="NoSpacingChar">
    <w:name w:val="No Spacing Char"/>
    <w:link w:val="NoSpacing"/>
    <w:uiPriority w:val="1"/>
    <w:rsid w:val="00123E85"/>
    <w:rPr>
      <w:rFonts w:ascii="Calibri" w:eastAsia="Calibri" w:hAnsi="Calibri" w:cs="Times New Roman"/>
    </w:rPr>
  </w:style>
  <w:style w:type="character" w:styleId="Hyperlink">
    <w:name w:val="Hyperlink"/>
    <w:basedOn w:val="DefaultParagraphFont"/>
    <w:uiPriority w:val="99"/>
    <w:semiHidden/>
    <w:unhideWhenUsed/>
    <w:rsid w:val="00123E85"/>
    <w:rPr>
      <w:color w:val="0000FF"/>
      <w:u w:val="single"/>
    </w:rPr>
  </w:style>
  <w:style w:type="character" w:customStyle="1" w:styleId="salnttl">
    <w:name w:val="s_aln_ttl"/>
    <w:basedOn w:val="DefaultParagraphFont"/>
    <w:rsid w:val="00123E85"/>
  </w:style>
  <w:style w:type="character" w:customStyle="1" w:styleId="salnbdy">
    <w:name w:val="s_aln_bdy"/>
    <w:basedOn w:val="DefaultParagraphFont"/>
    <w:rsid w:val="00123E85"/>
  </w:style>
  <w:style w:type="paragraph" w:customStyle="1" w:styleId="Times14">
    <w:name w:val="Times 14"/>
    <w:basedOn w:val="Normal"/>
    <w:rsid w:val="00123E85"/>
    <w:pPr>
      <w:suppressAutoHyphens w:val="0"/>
      <w:ind w:firstLine="1440"/>
    </w:pPr>
    <w:rPr>
      <w:sz w:val="28"/>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32</cp:revision>
  <cp:lastPrinted>2024-04-23T09:25:00Z</cp:lastPrinted>
  <dcterms:created xsi:type="dcterms:W3CDTF">2024-04-23T07:44:00Z</dcterms:created>
  <dcterms:modified xsi:type="dcterms:W3CDTF">2024-04-25T06:18:00Z</dcterms:modified>
</cp:coreProperties>
</file>