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A7A28" w14:textId="77777777" w:rsidR="00A76BDD" w:rsidRPr="001477E0" w:rsidRDefault="00A76BDD" w:rsidP="001477E0">
      <w:pPr>
        <w:spacing w:after="0"/>
        <w:rPr>
          <w:rFonts w:ascii="Times New Roman" w:hAnsi="Times New Roman" w:cs="Times New Roman"/>
        </w:rPr>
      </w:pPr>
    </w:p>
    <w:p w14:paraId="286D1551" w14:textId="77777777" w:rsidR="000C5AC0" w:rsidRPr="000C5AC0" w:rsidRDefault="000C5AC0" w:rsidP="000C5AC0">
      <w:pPr>
        <w:tabs>
          <w:tab w:val="left" w:pos="0"/>
        </w:tabs>
        <w:spacing w:after="0"/>
        <w:ind w:left="-567" w:right="-568"/>
        <w:jc w:val="center"/>
        <w:rPr>
          <w:rFonts w:ascii="Times New Roman" w:eastAsia="Times New Roman" w:hAnsi="Times New Roman" w:cs="Times New Roman"/>
          <w:bCs/>
          <w:lang w:val="en-US"/>
        </w:rPr>
      </w:pPr>
      <w:bookmarkStart w:id="0" w:name="bookmark2"/>
      <w:r w:rsidRPr="000C5AC0">
        <w:rPr>
          <w:rFonts w:ascii="Times New Roman" w:eastAsia="Times New Roman" w:hAnsi="Times New Roman" w:cs="Times New Roman"/>
          <w:color w:val="333333"/>
          <w:lang w:eastAsia="zh-CN"/>
        </w:rPr>
        <w:t>ROMÂNIA</w:t>
      </w:r>
    </w:p>
    <w:p w14:paraId="7BD781B7" w14:textId="77777777" w:rsidR="000C5AC0" w:rsidRPr="000C5AC0" w:rsidRDefault="000C5AC0" w:rsidP="000C5AC0">
      <w:pPr>
        <w:spacing w:after="0"/>
        <w:jc w:val="center"/>
        <w:rPr>
          <w:rFonts w:ascii="Times New Roman" w:eastAsia="Times New Roman" w:hAnsi="Times New Roman" w:cs="Times New Roman"/>
          <w:color w:val="333333"/>
          <w:lang w:eastAsia="ro-RO"/>
        </w:rPr>
      </w:pPr>
      <w:r w:rsidRPr="000C5AC0">
        <w:rPr>
          <w:rFonts w:ascii="Times New Roman" w:eastAsia="Times New Roman" w:hAnsi="Times New Roman" w:cs="Times New Roman"/>
          <w:color w:val="333333"/>
          <w:lang w:eastAsia="ro-RO"/>
        </w:rPr>
        <w:t>JUDEŢUL NEAMŢ</w:t>
      </w:r>
    </w:p>
    <w:p w14:paraId="159839A7" w14:textId="77777777" w:rsidR="000C5AC0" w:rsidRPr="000C5AC0" w:rsidRDefault="000C5AC0" w:rsidP="000C5AC0">
      <w:pPr>
        <w:spacing w:after="0"/>
        <w:jc w:val="center"/>
        <w:rPr>
          <w:rFonts w:ascii="Times New Roman" w:eastAsia="Times New Roman" w:hAnsi="Times New Roman" w:cs="Times New Roman"/>
          <w:color w:val="333333"/>
          <w:lang w:eastAsia="ro-RO"/>
        </w:rPr>
      </w:pPr>
      <w:r w:rsidRPr="000C5AC0">
        <w:rPr>
          <w:rFonts w:ascii="Times New Roman" w:eastAsia="Times New Roman" w:hAnsi="Times New Roman" w:cs="Times New Roman"/>
          <w:color w:val="333333"/>
          <w:lang w:eastAsia="ro-RO"/>
        </w:rPr>
        <w:t>COMUNA ION CREANGĂ</w:t>
      </w:r>
    </w:p>
    <w:p w14:paraId="0BE86C00" w14:textId="77777777" w:rsidR="000C5AC0" w:rsidRPr="000C5AC0" w:rsidRDefault="000C5AC0" w:rsidP="000C5AC0">
      <w:pPr>
        <w:keepNext/>
        <w:spacing w:after="0"/>
        <w:ind w:right="-360"/>
        <w:jc w:val="center"/>
        <w:outlineLvl w:val="1"/>
        <w:rPr>
          <w:rFonts w:ascii="Times New Roman" w:eastAsia="Times New Roman" w:hAnsi="Times New Roman" w:cs="Times New Roman"/>
          <w:lang w:eastAsia="ro-RO"/>
        </w:rPr>
      </w:pPr>
      <w:r w:rsidRPr="000C5AC0">
        <w:rPr>
          <w:rFonts w:ascii="Times New Roman" w:eastAsia="Times New Roman" w:hAnsi="Times New Roman" w:cs="Times New Roman"/>
          <w:lang w:eastAsia="ro-RO"/>
        </w:rPr>
        <w:t>CONSILIUL  LOCAL</w:t>
      </w:r>
    </w:p>
    <w:p w14:paraId="6E83F58B" w14:textId="77777777" w:rsidR="000C5AC0" w:rsidRPr="000C5AC0" w:rsidRDefault="000C5AC0" w:rsidP="000C5AC0">
      <w:pPr>
        <w:keepNext/>
        <w:spacing w:after="0"/>
        <w:ind w:right="-360"/>
        <w:outlineLvl w:val="1"/>
        <w:rPr>
          <w:rFonts w:ascii="Times New Roman" w:eastAsia="Times New Roman" w:hAnsi="Times New Roman" w:cs="Times New Roman"/>
          <w:lang w:eastAsia="ro-RO"/>
        </w:rPr>
      </w:pPr>
    </w:p>
    <w:p w14:paraId="576FC284" w14:textId="77777777" w:rsidR="000C5AC0" w:rsidRPr="000C5AC0" w:rsidRDefault="000C5AC0" w:rsidP="000C5AC0">
      <w:pPr>
        <w:keepNext/>
        <w:spacing w:after="0"/>
        <w:ind w:right="-360"/>
        <w:outlineLvl w:val="1"/>
        <w:rPr>
          <w:rFonts w:ascii="Times New Roman" w:eastAsia="Times New Roman" w:hAnsi="Times New Roman" w:cs="Times New Roman"/>
          <w:lang w:eastAsia="ro-RO"/>
        </w:rPr>
      </w:pPr>
    </w:p>
    <w:p w14:paraId="758626E1" w14:textId="77777777" w:rsidR="000C5AC0" w:rsidRPr="000C5AC0" w:rsidRDefault="000C5AC0" w:rsidP="000C5AC0">
      <w:pPr>
        <w:spacing w:after="0"/>
        <w:jc w:val="center"/>
        <w:rPr>
          <w:rFonts w:ascii="Times New Roman" w:eastAsia="Times New Roman" w:hAnsi="Times New Roman" w:cs="Times New Roman"/>
          <w:b/>
          <w:lang w:eastAsia="ro-RO"/>
        </w:rPr>
      </w:pPr>
      <w:r w:rsidRPr="000C5AC0">
        <w:rPr>
          <w:rFonts w:ascii="Times New Roman" w:eastAsia="Times New Roman" w:hAnsi="Times New Roman" w:cs="Times New Roman"/>
          <w:b/>
          <w:lang w:eastAsia="ro-RO"/>
        </w:rPr>
        <w:t>HOTĂRÂREA</w:t>
      </w:r>
    </w:p>
    <w:p w14:paraId="206902D3" w14:textId="7F60A9D5" w:rsidR="000C5AC0" w:rsidRPr="000C5AC0" w:rsidRDefault="000C5AC0" w:rsidP="000C5AC0">
      <w:pPr>
        <w:spacing w:after="0"/>
        <w:jc w:val="center"/>
        <w:rPr>
          <w:rFonts w:ascii="Times New Roman" w:eastAsia="Times New Roman" w:hAnsi="Times New Roman" w:cs="Times New Roman"/>
          <w:b/>
          <w:lang w:eastAsia="ro-RO"/>
        </w:rPr>
      </w:pPr>
      <w:r w:rsidRPr="000C5AC0">
        <w:rPr>
          <w:rFonts w:ascii="Times New Roman" w:eastAsia="Times New Roman" w:hAnsi="Times New Roman" w:cs="Times New Roman"/>
          <w:b/>
          <w:lang w:eastAsia="ro-RO"/>
        </w:rPr>
        <w:t xml:space="preserve"> Nr. 2</w:t>
      </w:r>
      <w:r>
        <w:rPr>
          <w:rFonts w:ascii="Times New Roman" w:eastAsia="Times New Roman" w:hAnsi="Times New Roman" w:cs="Times New Roman"/>
          <w:b/>
          <w:lang w:eastAsia="ro-RO"/>
        </w:rPr>
        <w:t>3</w:t>
      </w:r>
      <w:r w:rsidRPr="000C5AC0">
        <w:rPr>
          <w:rFonts w:ascii="Times New Roman" w:eastAsia="Times New Roman" w:hAnsi="Times New Roman" w:cs="Times New Roman"/>
          <w:b/>
          <w:lang w:eastAsia="ro-RO"/>
        </w:rPr>
        <w:t xml:space="preserve">  din 27.03.2025</w:t>
      </w:r>
      <w:bookmarkEnd w:id="0"/>
    </w:p>
    <w:p w14:paraId="18F03C2B" w14:textId="1BB85930" w:rsidR="00487338" w:rsidRDefault="001A38BC" w:rsidP="009E7179">
      <w:pPr>
        <w:spacing w:after="0"/>
        <w:jc w:val="center"/>
        <w:textAlignment w:val="baseline"/>
        <w:rPr>
          <w:rFonts w:ascii="Times New Roman" w:hAnsi="Times New Roman" w:cs="Times New Roman"/>
          <w:b/>
        </w:rPr>
      </w:pPr>
      <w:r w:rsidRPr="009E7179">
        <w:rPr>
          <w:rFonts w:ascii="Times New Roman" w:eastAsia="Times New Roman" w:hAnsi="Times New Roman" w:cs="Times New Roman"/>
          <w:b/>
          <w:bCs/>
          <w:color w:val="000000"/>
          <w:bdr w:val="none" w:sz="0" w:space="0" w:color="auto" w:frame="1"/>
          <w:lang w:eastAsia="ro-RO"/>
        </w:rPr>
        <w:t>privind analiza stadiului de înscriere a datelor în registrul agricol pentru trimestrul I</w:t>
      </w:r>
      <w:r w:rsidR="00BB2B5D" w:rsidRPr="009E7179">
        <w:rPr>
          <w:rFonts w:ascii="Times New Roman" w:eastAsia="Times New Roman" w:hAnsi="Times New Roman" w:cs="Times New Roman"/>
          <w:b/>
          <w:bCs/>
          <w:color w:val="000000"/>
          <w:bdr w:val="none" w:sz="0" w:space="0" w:color="auto" w:frame="1"/>
          <w:lang w:eastAsia="ro-RO"/>
        </w:rPr>
        <w:t>V</w:t>
      </w:r>
      <w:r w:rsidR="003148D8" w:rsidRPr="009E7179">
        <w:rPr>
          <w:rFonts w:ascii="Times New Roman" w:eastAsia="Times New Roman" w:hAnsi="Times New Roman" w:cs="Times New Roman"/>
          <w:b/>
          <w:bCs/>
          <w:color w:val="000000"/>
          <w:bdr w:val="none" w:sz="0" w:space="0" w:color="auto" w:frame="1"/>
          <w:lang w:eastAsia="ro-RO"/>
        </w:rPr>
        <w:t xml:space="preserve"> al anului 2024</w:t>
      </w:r>
      <w:r w:rsidRPr="009E7179">
        <w:rPr>
          <w:rFonts w:ascii="Times New Roman" w:eastAsia="Times New Roman" w:hAnsi="Times New Roman" w:cs="Times New Roman"/>
          <w:b/>
          <w:bCs/>
          <w:color w:val="000000"/>
          <w:bdr w:val="none" w:sz="0" w:space="0" w:color="auto" w:frame="1"/>
          <w:lang w:eastAsia="ro-RO"/>
        </w:rPr>
        <w:t xml:space="preserve"> şi stabilirea măsurilor pentru eficientizarea acestei activităţi</w:t>
      </w:r>
      <w:r w:rsidR="0081753F" w:rsidRPr="009E7179">
        <w:rPr>
          <w:rFonts w:ascii="Times New Roman" w:eastAsia="Times New Roman" w:hAnsi="Times New Roman" w:cs="Times New Roman"/>
          <w:b/>
          <w:bCs/>
          <w:color w:val="000000"/>
          <w:bdr w:val="none" w:sz="0" w:space="0" w:color="auto" w:frame="1"/>
          <w:lang w:eastAsia="ro-RO"/>
        </w:rPr>
        <w:t>,</w:t>
      </w:r>
      <w:r w:rsidR="0081753F" w:rsidRPr="009E7179">
        <w:rPr>
          <w:rFonts w:ascii="Times New Roman" w:hAnsi="Times New Roman" w:cs="Times New Roman"/>
        </w:rPr>
        <w:t xml:space="preserve"> </w:t>
      </w:r>
      <w:r w:rsidR="0081753F" w:rsidRPr="00C47FD2">
        <w:rPr>
          <w:rFonts w:ascii="Times New Roman" w:hAnsi="Times New Roman" w:cs="Times New Roman"/>
          <w:b/>
        </w:rPr>
        <w:t>inclusiv pentru soluționarea situațiilor particulare identificate la nivelul localității pe linia completării registrului agricol și care nu sunt reglementate prin norme</w:t>
      </w:r>
    </w:p>
    <w:p w14:paraId="0A423B57" w14:textId="77777777" w:rsidR="000C5AC0" w:rsidRPr="00C47FD2" w:rsidRDefault="000C5AC0" w:rsidP="009E7179">
      <w:pPr>
        <w:spacing w:after="0"/>
        <w:jc w:val="center"/>
        <w:textAlignment w:val="baseline"/>
        <w:rPr>
          <w:rFonts w:ascii="Times New Roman" w:eastAsia="Times New Roman" w:hAnsi="Times New Roman" w:cs="Times New Roman"/>
          <w:b/>
          <w:bCs/>
          <w:color w:val="000000"/>
          <w:bdr w:val="none" w:sz="0" w:space="0" w:color="auto" w:frame="1"/>
          <w:lang w:eastAsia="ro-RO"/>
        </w:rPr>
      </w:pPr>
    </w:p>
    <w:p w14:paraId="190AEE61" w14:textId="2267F924" w:rsidR="001B0031" w:rsidRPr="000C5AC0" w:rsidRDefault="000C5AC0" w:rsidP="000C5AC0">
      <w:pPr>
        <w:spacing w:after="0"/>
        <w:ind w:right="-572"/>
        <w:rPr>
          <w:rFonts w:ascii="Times New Roman" w:eastAsia="Times New Roman" w:hAnsi="Times New Roman" w:cs="Times New Roman"/>
          <w:lang w:val="fr-FR" w:eastAsia="ro-RO"/>
        </w:rPr>
      </w:pPr>
      <w:r>
        <w:rPr>
          <w:rFonts w:ascii="Times New Roman" w:eastAsia="Times New Roman" w:hAnsi="Times New Roman" w:cs="Times New Roman"/>
          <w:lang w:eastAsia="ro-RO"/>
        </w:rPr>
        <w:t xml:space="preserve">     </w:t>
      </w:r>
      <w:r w:rsidRPr="000C5AC0">
        <w:rPr>
          <w:rFonts w:ascii="Times New Roman" w:eastAsia="Times New Roman" w:hAnsi="Times New Roman" w:cs="Times New Roman"/>
          <w:lang w:eastAsia="ro-RO"/>
        </w:rPr>
        <w:t>Consiliul local al comunei Ion Creangă, județul  Neamț, întrunit  în ședință ordinară.</w:t>
      </w:r>
      <w:r w:rsidRPr="000C5AC0">
        <w:rPr>
          <w:rFonts w:ascii="Times New Roman" w:eastAsia="Times New Roman" w:hAnsi="Times New Roman" w:cs="Times New Roman"/>
          <w:lang w:val="fr-FR" w:eastAsia="ro-RO"/>
        </w:rPr>
        <w:t xml:space="preserve"> </w:t>
      </w:r>
    </w:p>
    <w:p w14:paraId="4A7015F7" w14:textId="6D266327" w:rsidR="002C372B" w:rsidRPr="009E7179" w:rsidRDefault="006306FA" w:rsidP="009E7179">
      <w:pPr>
        <w:spacing w:after="0"/>
        <w:rPr>
          <w:rFonts w:ascii="Times New Roman" w:eastAsia="Times New Roman" w:hAnsi="Times New Roman" w:cs="Times New Roman"/>
          <w:bCs/>
          <w:lang w:val="fr-FR" w:eastAsia="ro-RO"/>
        </w:rPr>
      </w:pPr>
      <w:r w:rsidRPr="009E7179">
        <w:rPr>
          <w:rFonts w:ascii="Times New Roman" w:eastAsia="Times New Roman" w:hAnsi="Times New Roman" w:cs="Times New Roman"/>
          <w:bCs/>
          <w:lang w:val="fr-FR"/>
        </w:rPr>
        <w:t xml:space="preserve">    </w:t>
      </w:r>
      <w:proofErr w:type="spellStart"/>
      <w:proofErr w:type="gramStart"/>
      <w:r w:rsidRPr="009E7179">
        <w:rPr>
          <w:rFonts w:ascii="Times New Roman" w:eastAsia="Times New Roman" w:hAnsi="Times New Roman" w:cs="Times New Roman"/>
          <w:bCs/>
          <w:lang w:val="fr-FR"/>
        </w:rPr>
        <w:t>Analizând</w:t>
      </w:r>
      <w:proofErr w:type="spellEnd"/>
      <w:r w:rsidRPr="009E7179">
        <w:rPr>
          <w:rFonts w:ascii="Times New Roman" w:eastAsia="Times New Roman" w:hAnsi="Times New Roman" w:cs="Times New Roman"/>
          <w:bCs/>
          <w:lang w:val="fr-FR"/>
        </w:rPr>
        <w:t xml:space="preserve">  </w:t>
      </w:r>
      <w:proofErr w:type="spellStart"/>
      <w:r w:rsidRPr="009E7179">
        <w:rPr>
          <w:rFonts w:ascii="Times New Roman" w:eastAsia="Times New Roman" w:hAnsi="Times New Roman" w:cs="Times New Roman"/>
          <w:bCs/>
          <w:lang w:val="fr-FR"/>
        </w:rPr>
        <w:t>temeiurile</w:t>
      </w:r>
      <w:proofErr w:type="spellEnd"/>
      <w:proofErr w:type="gramEnd"/>
      <w:r w:rsidRPr="009E7179">
        <w:rPr>
          <w:rFonts w:ascii="Times New Roman" w:eastAsia="Times New Roman" w:hAnsi="Times New Roman" w:cs="Times New Roman"/>
          <w:bCs/>
          <w:lang w:val="fr-FR"/>
        </w:rPr>
        <w:t xml:space="preserve">  </w:t>
      </w:r>
      <w:proofErr w:type="spellStart"/>
      <w:r w:rsidRPr="009E7179">
        <w:rPr>
          <w:rFonts w:ascii="Times New Roman" w:eastAsia="Times New Roman" w:hAnsi="Times New Roman" w:cs="Times New Roman"/>
          <w:bCs/>
          <w:lang w:val="fr-FR"/>
        </w:rPr>
        <w:t>juridice</w:t>
      </w:r>
      <w:proofErr w:type="spellEnd"/>
      <w:r w:rsidRPr="009E7179">
        <w:rPr>
          <w:rFonts w:ascii="Times New Roman" w:eastAsia="Times New Roman" w:hAnsi="Times New Roman" w:cs="Times New Roman"/>
          <w:bCs/>
          <w:lang w:val="fr-FR"/>
        </w:rPr>
        <w:t xml:space="preserve"> </w:t>
      </w:r>
      <w:r w:rsidRPr="009E7179">
        <w:rPr>
          <w:rFonts w:ascii="Times New Roman" w:eastAsia="Times New Roman" w:hAnsi="Times New Roman" w:cs="Times New Roman"/>
          <w:bCs/>
          <w:lang w:val="fr-FR" w:eastAsia="ro-RO"/>
        </w:rPr>
        <w:t xml:space="preserve"> :</w:t>
      </w:r>
    </w:p>
    <w:p w14:paraId="1A56D98D" w14:textId="77777777" w:rsidR="00B233B7" w:rsidRPr="009E7179" w:rsidRDefault="00B233B7" w:rsidP="009E7179">
      <w:pPr>
        <w:pStyle w:val="ListParagraph"/>
        <w:numPr>
          <w:ilvl w:val="0"/>
          <w:numId w:val="1"/>
        </w:numPr>
        <w:spacing w:after="0"/>
        <w:rPr>
          <w:rFonts w:ascii="Times New Roman" w:eastAsia="Times New Roman" w:hAnsi="Times New Roman" w:cs="Times New Roman"/>
          <w:bCs/>
          <w:lang w:val="fr-FR" w:eastAsia="ro-RO"/>
        </w:rPr>
      </w:pPr>
      <w:r w:rsidRPr="009E7179">
        <w:rPr>
          <w:rFonts w:ascii="Times New Roman" w:hAnsi="Times New Roman" w:cs="Times New Roman"/>
        </w:rPr>
        <w:t xml:space="preserve">120 alin. (1)  și art. 121 alin. (1) și alin. (2)  din Constituția României, republicată, </w:t>
      </w:r>
    </w:p>
    <w:p w14:paraId="3563DA56" w14:textId="2A3A518A" w:rsidR="00B233B7" w:rsidRPr="009E7179" w:rsidRDefault="00B233B7" w:rsidP="009E7179">
      <w:pPr>
        <w:pStyle w:val="ListParagraph"/>
        <w:numPr>
          <w:ilvl w:val="0"/>
          <w:numId w:val="1"/>
        </w:numPr>
        <w:spacing w:after="0"/>
        <w:rPr>
          <w:rFonts w:ascii="Times New Roman" w:eastAsia="Times New Roman" w:hAnsi="Times New Roman" w:cs="Times New Roman"/>
          <w:bCs/>
          <w:lang w:val="fr-FR" w:eastAsia="ro-RO"/>
        </w:rPr>
      </w:pPr>
      <w:r w:rsidRPr="009E7179">
        <w:rPr>
          <w:rFonts w:ascii="Times New Roman" w:hAnsi="Times New Roman" w:cs="Times New Roman"/>
        </w:rPr>
        <w:t>art. 10 pct. 3 din Carta europeană a autonomiei locale, adoptată la Strasbourg la 15 octombrie 1985, ratificată prin Legea nr. 199/1997</w:t>
      </w:r>
    </w:p>
    <w:p w14:paraId="1DA69496" w14:textId="18D697BF" w:rsidR="003F34D0" w:rsidRPr="009E7179" w:rsidRDefault="00294292" w:rsidP="009E7179">
      <w:pPr>
        <w:pStyle w:val="ListParagraph"/>
        <w:numPr>
          <w:ilvl w:val="0"/>
          <w:numId w:val="1"/>
        </w:numPr>
        <w:spacing w:after="0"/>
        <w:rPr>
          <w:rFonts w:ascii="Times New Roman" w:hAnsi="Times New Roman" w:cs="Times New Roman"/>
        </w:rPr>
      </w:pPr>
      <w:r w:rsidRPr="009E7179">
        <w:rPr>
          <w:rFonts w:ascii="Times New Roman" w:hAnsi="Times New Roman" w:cs="Times New Roman"/>
        </w:rPr>
        <w:t>a</w:t>
      </w:r>
      <w:r w:rsidR="00B233B7" w:rsidRPr="009E7179">
        <w:rPr>
          <w:rFonts w:ascii="Times New Roman" w:hAnsi="Times New Roman" w:cs="Times New Roman"/>
        </w:rPr>
        <w:t>rt. 1  alin.(5), art.2- art.4,</w:t>
      </w:r>
      <w:r w:rsidRPr="009E7179">
        <w:rPr>
          <w:rFonts w:ascii="Times New Roman" w:hAnsi="Times New Roman" w:cs="Times New Roman"/>
        </w:rPr>
        <w:t xml:space="preserve"> art. 6</w:t>
      </w:r>
      <w:r w:rsidR="00B233B7" w:rsidRPr="009E7179">
        <w:rPr>
          <w:rFonts w:ascii="Times New Roman" w:hAnsi="Times New Roman" w:cs="Times New Roman"/>
        </w:rPr>
        <w:t>, art.8, art. 9 si art. 15 lit.,,a,,</w:t>
      </w:r>
      <w:r w:rsidRPr="009E7179">
        <w:rPr>
          <w:rFonts w:ascii="Times New Roman" w:hAnsi="Times New Roman" w:cs="Times New Roman"/>
        </w:rPr>
        <w:t xml:space="preserve">  din O.G. nr.28/2008 privind registrul agricol, cu </w:t>
      </w:r>
      <w:r w:rsidR="00001894" w:rsidRPr="009E7179">
        <w:rPr>
          <w:rFonts w:ascii="Times New Roman" w:hAnsi="Times New Roman" w:cs="Times New Roman"/>
        </w:rPr>
        <w:t>modificările si c</w:t>
      </w:r>
      <w:r w:rsidRPr="009E7179">
        <w:rPr>
          <w:rFonts w:ascii="Times New Roman" w:hAnsi="Times New Roman" w:cs="Times New Roman"/>
        </w:rPr>
        <w:t>ompletările ulterioare;</w:t>
      </w:r>
    </w:p>
    <w:p w14:paraId="414BE75E" w14:textId="379B5F99" w:rsidR="003F34D0" w:rsidRPr="009E7179" w:rsidRDefault="00B233B7" w:rsidP="009E7179">
      <w:pPr>
        <w:pStyle w:val="ListParagraph"/>
        <w:numPr>
          <w:ilvl w:val="0"/>
          <w:numId w:val="1"/>
        </w:numPr>
        <w:spacing w:after="0"/>
        <w:rPr>
          <w:rFonts w:ascii="Times New Roman" w:hAnsi="Times New Roman" w:cs="Times New Roman"/>
        </w:rPr>
      </w:pPr>
      <w:r w:rsidRPr="009E7179">
        <w:rPr>
          <w:rFonts w:ascii="Times New Roman" w:hAnsi="Times New Roman" w:cs="Times New Roman"/>
        </w:rPr>
        <w:t xml:space="preserve">art. 7 alin.(4) din </w:t>
      </w:r>
      <w:r w:rsidR="00001894" w:rsidRPr="009E7179">
        <w:rPr>
          <w:rFonts w:ascii="Times New Roman" w:hAnsi="Times New Roman" w:cs="Times New Roman"/>
        </w:rPr>
        <w:t xml:space="preserve"> </w:t>
      </w:r>
      <w:r w:rsidR="00294292" w:rsidRPr="009E7179">
        <w:rPr>
          <w:rFonts w:ascii="Times New Roman" w:hAnsi="Times New Roman" w:cs="Times New Roman"/>
        </w:rPr>
        <w:t>H</w:t>
      </w:r>
      <w:r w:rsidR="00001894" w:rsidRPr="009E7179">
        <w:rPr>
          <w:rFonts w:ascii="Times New Roman" w:hAnsi="Times New Roman" w:cs="Times New Roman"/>
        </w:rPr>
        <w:t>.</w:t>
      </w:r>
      <w:r w:rsidR="00294292" w:rsidRPr="009E7179">
        <w:rPr>
          <w:rFonts w:ascii="Times New Roman" w:hAnsi="Times New Roman" w:cs="Times New Roman"/>
        </w:rPr>
        <w:t>G</w:t>
      </w:r>
      <w:r w:rsidR="00001894" w:rsidRPr="009E7179">
        <w:rPr>
          <w:rFonts w:ascii="Times New Roman" w:hAnsi="Times New Roman" w:cs="Times New Roman"/>
        </w:rPr>
        <w:t>.</w:t>
      </w:r>
      <w:r w:rsidR="00294292" w:rsidRPr="009E7179">
        <w:rPr>
          <w:rFonts w:ascii="Times New Roman" w:hAnsi="Times New Roman" w:cs="Times New Roman"/>
        </w:rPr>
        <w:t xml:space="preserve"> nr 985/2019 privind registrul agricol pe anii 2020-2024</w:t>
      </w:r>
      <w:r w:rsidR="00001894" w:rsidRPr="009E7179">
        <w:rPr>
          <w:rFonts w:ascii="Times New Roman" w:hAnsi="Times New Roman" w:cs="Times New Roman"/>
        </w:rPr>
        <w:t xml:space="preserve"> , cu modificările si completările ulterioare</w:t>
      </w:r>
      <w:r w:rsidR="00294292" w:rsidRPr="009E7179">
        <w:rPr>
          <w:rFonts w:ascii="Times New Roman" w:hAnsi="Times New Roman" w:cs="Times New Roman"/>
        </w:rPr>
        <w:t>;</w:t>
      </w:r>
    </w:p>
    <w:p w14:paraId="660C1AFF" w14:textId="32493334" w:rsidR="003F34D0" w:rsidRPr="009E7179" w:rsidRDefault="00001894" w:rsidP="009E7179">
      <w:pPr>
        <w:pStyle w:val="ListParagraph"/>
        <w:numPr>
          <w:ilvl w:val="0"/>
          <w:numId w:val="1"/>
        </w:numPr>
        <w:spacing w:after="0"/>
        <w:rPr>
          <w:rFonts w:ascii="Times New Roman" w:hAnsi="Times New Roman" w:cs="Times New Roman"/>
        </w:rPr>
      </w:pPr>
      <w:r w:rsidRPr="009E7179">
        <w:rPr>
          <w:rFonts w:ascii="Times New Roman" w:hAnsi="Times New Roman" w:cs="Times New Roman"/>
        </w:rPr>
        <w:t xml:space="preserve">art. 7  alin.(4)  din  anexa  la  Ordinul comun  nr. 25/ 1382/ 37/ 1642/ 14297/ 746/ 202/ 2020  pentru  aprobarea  Normelor  tehnice  privind  modul  de completare  a  registrului  agricol </w:t>
      </w:r>
      <w:r w:rsidR="00AC27EA" w:rsidRPr="009E7179">
        <w:rPr>
          <w:rFonts w:ascii="Times New Roman" w:hAnsi="Times New Roman" w:cs="Times New Roman"/>
        </w:rPr>
        <w:t xml:space="preserve"> pentru  perioada  202-2024,  cu modificările si completările ulterioare;</w:t>
      </w:r>
    </w:p>
    <w:p w14:paraId="249FFCDD" w14:textId="77777777" w:rsidR="00304291" w:rsidRPr="009E7179" w:rsidRDefault="00BF469A" w:rsidP="009E7179">
      <w:pPr>
        <w:pStyle w:val="ListParagraph"/>
        <w:numPr>
          <w:ilvl w:val="0"/>
          <w:numId w:val="1"/>
        </w:numPr>
        <w:spacing w:after="0"/>
        <w:rPr>
          <w:rFonts w:ascii="Times New Roman" w:hAnsi="Times New Roman" w:cs="Times New Roman"/>
        </w:rPr>
      </w:pPr>
      <w:r w:rsidRPr="009E7179">
        <w:rPr>
          <w:rFonts w:ascii="Times New Roman" w:hAnsi="Times New Roman" w:cs="Times New Roman"/>
        </w:rPr>
        <w:t xml:space="preserve">   pct. 88 și 89 titlul IX din Normele metodologice de aplicare a Legii nr. 227/2015 privind Codul fiscal, aprobate prin Hotărârea Guvernului nr. 1/2016, cu modificările și completările ulterioare, </w:t>
      </w:r>
    </w:p>
    <w:p w14:paraId="3D3E1660" w14:textId="4559FEAE" w:rsidR="00BF469A" w:rsidRPr="009E7179" w:rsidRDefault="00BF469A" w:rsidP="009E7179">
      <w:pPr>
        <w:pStyle w:val="ListParagraph"/>
        <w:numPr>
          <w:ilvl w:val="0"/>
          <w:numId w:val="1"/>
        </w:numPr>
        <w:spacing w:after="0"/>
        <w:rPr>
          <w:rFonts w:ascii="Times New Roman" w:hAnsi="Times New Roman" w:cs="Times New Roman"/>
        </w:rPr>
      </w:pPr>
      <w:r w:rsidRPr="009E7179">
        <w:rPr>
          <w:rFonts w:ascii="Times New Roman" w:hAnsi="Times New Roman" w:cs="Times New Roman"/>
        </w:rPr>
        <w:t xml:space="preserve"> </w:t>
      </w:r>
      <w:r w:rsidR="00304291" w:rsidRPr="009E7179">
        <w:rPr>
          <w:rFonts w:ascii="Times New Roman" w:hAnsi="Times New Roman" w:cs="Times New Roman"/>
        </w:rPr>
        <w:t>art.5 lit.,,m</w:t>
      </w:r>
      <w:r w:rsidR="00304291" w:rsidRPr="009E7179">
        <w:rPr>
          <w:rFonts w:ascii="Times New Roman" w:eastAsia="Times New Roman" w:hAnsi="Times New Roman" w:cs="Times New Roman"/>
          <w:color w:val="000000"/>
          <w:lang w:eastAsia="ro-RO"/>
        </w:rPr>
        <w:t>”</w:t>
      </w:r>
      <w:r w:rsidR="00304291" w:rsidRPr="009E7179">
        <w:rPr>
          <w:rFonts w:ascii="Times New Roman" w:hAnsi="Times New Roman" w:cs="Times New Roman"/>
        </w:rPr>
        <w:t xml:space="preserve"> și ,, n</w:t>
      </w:r>
      <w:r w:rsidR="00304291" w:rsidRPr="009E7179">
        <w:rPr>
          <w:rFonts w:ascii="Times New Roman" w:eastAsia="Times New Roman" w:hAnsi="Times New Roman" w:cs="Times New Roman"/>
          <w:color w:val="000000"/>
          <w:lang w:eastAsia="ro-RO"/>
        </w:rPr>
        <w:t>”</w:t>
      </w:r>
      <w:r w:rsidR="00304291" w:rsidRPr="009E7179">
        <w:rPr>
          <w:rFonts w:ascii="Times New Roman" w:hAnsi="Times New Roman" w:cs="Times New Roman"/>
        </w:rPr>
        <w:t>, art.75 alin.(1) lit.,,b</w:t>
      </w:r>
      <w:r w:rsidR="00304291" w:rsidRPr="009E7179">
        <w:rPr>
          <w:rFonts w:ascii="Times New Roman" w:eastAsia="Times New Roman" w:hAnsi="Times New Roman" w:cs="Times New Roman"/>
          <w:color w:val="000000"/>
          <w:lang w:eastAsia="ro-RO"/>
        </w:rPr>
        <w:t>”</w:t>
      </w:r>
      <w:r w:rsidR="00304291" w:rsidRPr="009E7179">
        <w:rPr>
          <w:rFonts w:ascii="Times New Roman" w:hAnsi="Times New Roman" w:cs="Times New Roman"/>
        </w:rPr>
        <w:t xml:space="preserve"> , art.84 alin.(1), alin.(3) – alin.(5), art.96 alin.(1) - alin. (4), art.105 alin.(1), art.106 alin.(1) și alin.(3), art.110 alin.(1), art.129 alin.(1) si (2) lit. ,, d </w:t>
      </w:r>
      <w:r w:rsidR="00304291" w:rsidRPr="009E7179">
        <w:rPr>
          <w:rFonts w:ascii="Times New Roman" w:eastAsia="Times New Roman" w:hAnsi="Times New Roman" w:cs="Times New Roman"/>
          <w:color w:val="000000"/>
          <w:lang w:eastAsia="ro-RO"/>
        </w:rPr>
        <w:t>”</w:t>
      </w:r>
      <w:r w:rsidR="00304291" w:rsidRPr="009E7179">
        <w:rPr>
          <w:rFonts w:ascii="Times New Roman" w:hAnsi="Times New Roman" w:cs="Times New Roman"/>
        </w:rPr>
        <w:t xml:space="preserve">, alin.(7) lit.,, s </w:t>
      </w:r>
      <w:r w:rsidR="00304291" w:rsidRPr="009E7179">
        <w:rPr>
          <w:rFonts w:ascii="Times New Roman" w:eastAsia="Times New Roman" w:hAnsi="Times New Roman" w:cs="Times New Roman"/>
          <w:color w:val="000000"/>
          <w:lang w:eastAsia="ro-RO"/>
        </w:rPr>
        <w:t>”</w:t>
      </w:r>
      <w:r w:rsidR="00304291" w:rsidRPr="009E7179">
        <w:rPr>
          <w:rFonts w:ascii="Times New Roman" w:hAnsi="Times New Roman" w:cs="Times New Roman"/>
        </w:rPr>
        <w:t xml:space="preserve"> și alin.(14) din O.U.G nr.57/2019 privind Codul administrativ cu modificările și completările ulterioare; </w:t>
      </w:r>
      <w:r w:rsidRPr="009E7179">
        <w:rPr>
          <w:rFonts w:ascii="Times New Roman" w:hAnsi="Times New Roman" w:cs="Times New Roman"/>
        </w:rPr>
        <w:t xml:space="preserve">                 </w:t>
      </w:r>
    </w:p>
    <w:p w14:paraId="0A45E84D" w14:textId="77777777" w:rsidR="003F34D0" w:rsidRPr="009E7179" w:rsidRDefault="00001894" w:rsidP="009E7179">
      <w:pPr>
        <w:pStyle w:val="ListParagraph"/>
        <w:numPr>
          <w:ilvl w:val="0"/>
          <w:numId w:val="1"/>
        </w:numPr>
        <w:spacing w:after="0"/>
        <w:rPr>
          <w:rFonts w:ascii="Times New Roman" w:hAnsi="Times New Roman" w:cs="Times New Roman"/>
        </w:rPr>
      </w:pPr>
      <w:r w:rsidRPr="009E7179">
        <w:rPr>
          <w:rFonts w:ascii="Times New Roman" w:hAnsi="Times New Roman" w:cs="Times New Roman"/>
        </w:rPr>
        <w:t xml:space="preserve"> </w:t>
      </w:r>
      <w:r w:rsidR="00294292" w:rsidRPr="009E7179">
        <w:rPr>
          <w:rFonts w:ascii="Times New Roman" w:hAnsi="Times New Roman" w:cs="Times New Roman"/>
        </w:rPr>
        <w:t xml:space="preserve">O.G. nr. 2/2001 privind regimul juridic al contravenţiilor, </w:t>
      </w:r>
      <w:r w:rsidRPr="009E7179">
        <w:rPr>
          <w:rFonts w:ascii="Times New Roman" w:hAnsi="Times New Roman" w:cs="Times New Roman"/>
        </w:rPr>
        <w:t>cu modificările si completările ulterioare;</w:t>
      </w:r>
    </w:p>
    <w:p w14:paraId="0034FCF0" w14:textId="560A0A2B" w:rsidR="00B233B7" w:rsidRPr="009E7179" w:rsidRDefault="00294292" w:rsidP="009E7179">
      <w:pPr>
        <w:pStyle w:val="ListParagraph"/>
        <w:numPr>
          <w:ilvl w:val="0"/>
          <w:numId w:val="1"/>
        </w:numPr>
        <w:spacing w:after="0"/>
        <w:rPr>
          <w:rFonts w:ascii="Times New Roman" w:hAnsi="Times New Roman" w:cs="Times New Roman"/>
        </w:rPr>
      </w:pPr>
      <w:r w:rsidRPr="009E7179">
        <w:rPr>
          <w:rFonts w:ascii="Times New Roman" w:hAnsi="Times New Roman" w:cs="Times New Roman"/>
        </w:rPr>
        <w:t xml:space="preserve">Legea nr. 52/2003 privind transparenţa decizională în administraţia publică, cu modificările şi </w:t>
      </w:r>
      <w:r w:rsidR="00B233B7" w:rsidRPr="009E7179">
        <w:rPr>
          <w:rFonts w:ascii="Times New Roman" w:hAnsi="Times New Roman" w:cs="Times New Roman"/>
        </w:rPr>
        <w:t xml:space="preserve">art. </w:t>
      </w:r>
    </w:p>
    <w:p w14:paraId="509A2581" w14:textId="2B939FF8" w:rsidR="007A489D" w:rsidRPr="009E7179" w:rsidRDefault="00822927" w:rsidP="009E7179">
      <w:pPr>
        <w:spacing w:after="0"/>
        <w:ind w:left="30"/>
        <w:rPr>
          <w:rFonts w:ascii="Times New Roman" w:eastAsia="Times New Roman" w:hAnsi="Times New Roman" w:cs="Times New Roman"/>
          <w:lang w:val="fr-FR" w:eastAsia="ro-RO"/>
        </w:rPr>
      </w:pPr>
      <w:r w:rsidRPr="009E7179">
        <w:rPr>
          <w:rFonts w:ascii="Times New Roman" w:eastAsia="Times New Roman" w:hAnsi="Times New Roman" w:cs="Times New Roman"/>
          <w:lang w:val="fr-FR" w:eastAsia="ro-RO"/>
        </w:rPr>
        <w:t xml:space="preserve">   </w:t>
      </w:r>
      <w:proofErr w:type="spellStart"/>
      <w:proofErr w:type="gramStart"/>
      <w:r w:rsidRPr="009E7179">
        <w:rPr>
          <w:rFonts w:ascii="Times New Roman" w:eastAsia="Times New Roman" w:hAnsi="Times New Roman" w:cs="Times New Roman"/>
          <w:lang w:val="fr-FR" w:eastAsia="ro-RO"/>
        </w:rPr>
        <w:t>Ținând</w:t>
      </w:r>
      <w:proofErr w:type="spellEnd"/>
      <w:r w:rsidRPr="009E7179">
        <w:rPr>
          <w:rFonts w:ascii="Times New Roman" w:eastAsia="Times New Roman" w:hAnsi="Times New Roman" w:cs="Times New Roman"/>
          <w:lang w:val="fr-FR" w:eastAsia="ro-RO"/>
        </w:rPr>
        <w:t xml:space="preserve">  </w:t>
      </w:r>
      <w:proofErr w:type="spellStart"/>
      <w:r w:rsidRPr="009E7179">
        <w:rPr>
          <w:rFonts w:ascii="Times New Roman" w:eastAsia="Times New Roman" w:hAnsi="Times New Roman" w:cs="Times New Roman"/>
          <w:lang w:val="fr-FR" w:eastAsia="ro-RO"/>
        </w:rPr>
        <w:t>seama</w:t>
      </w:r>
      <w:proofErr w:type="spellEnd"/>
      <w:proofErr w:type="gramEnd"/>
      <w:r w:rsidRPr="009E7179">
        <w:rPr>
          <w:rFonts w:ascii="Times New Roman" w:eastAsia="Times New Roman" w:hAnsi="Times New Roman" w:cs="Times New Roman"/>
          <w:lang w:val="fr-FR" w:eastAsia="ro-RO"/>
        </w:rPr>
        <w:t xml:space="preserve">   de </w:t>
      </w:r>
      <w:r w:rsidR="007A489D" w:rsidRPr="009E7179">
        <w:rPr>
          <w:rFonts w:ascii="Times New Roman" w:eastAsia="Times New Roman" w:hAnsi="Times New Roman" w:cs="Times New Roman"/>
          <w:lang w:val="fr-FR" w:eastAsia="ro-RO"/>
        </w:rPr>
        <w:t xml:space="preserve"> :</w:t>
      </w:r>
      <w:r w:rsidRPr="009E7179">
        <w:rPr>
          <w:rFonts w:ascii="Times New Roman" w:hAnsi="Times New Roman" w:cs="Times New Roman"/>
        </w:rPr>
        <w:t xml:space="preserve"> ducerea la îndeplinire a prevederilor legale în vigoare referitoare la obligativitatea analizei stadiului de înscriere a datelor în registrul agricol în fața consiliului local.                   </w:t>
      </w:r>
    </w:p>
    <w:p w14:paraId="6D079971" w14:textId="77777777" w:rsidR="007A489D" w:rsidRPr="009E7179" w:rsidRDefault="007A489D" w:rsidP="009E7179">
      <w:pPr>
        <w:spacing w:after="0"/>
        <w:ind w:left="30"/>
        <w:jc w:val="both"/>
        <w:rPr>
          <w:rFonts w:ascii="Times New Roman" w:eastAsia="Times New Roman" w:hAnsi="Times New Roman" w:cs="Times New Roman"/>
        </w:rPr>
      </w:pPr>
      <w:r w:rsidRPr="009E7179">
        <w:rPr>
          <w:rFonts w:ascii="Times New Roman" w:eastAsia="Times New Roman" w:hAnsi="Times New Roman" w:cs="Times New Roman"/>
        </w:rPr>
        <w:t xml:space="preserve">   Luând  act  de :</w:t>
      </w:r>
    </w:p>
    <w:p w14:paraId="57966ED3" w14:textId="2020CAE7" w:rsidR="007A489D" w:rsidRPr="009E7179" w:rsidRDefault="007A489D" w:rsidP="009E7179">
      <w:pPr>
        <w:pStyle w:val="ListParagraph"/>
        <w:numPr>
          <w:ilvl w:val="0"/>
          <w:numId w:val="1"/>
        </w:numPr>
        <w:spacing w:after="0"/>
        <w:jc w:val="both"/>
        <w:rPr>
          <w:rFonts w:ascii="Times New Roman" w:eastAsia="Times New Roman" w:hAnsi="Times New Roman" w:cs="Times New Roman"/>
        </w:rPr>
      </w:pPr>
      <w:r w:rsidRPr="009E7179">
        <w:rPr>
          <w:rFonts w:ascii="Times New Roman" w:eastAsia="Times New Roman" w:hAnsi="Times New Roman" w:cs="Times New Roman"/>
        </w:rPr>
        <w:t xml:space="preserve">referatul  de  aprobare  nr. </w:t>
      </w:r>
      <w:r w:rsidR="003148D8" w:rsidRPr="009E7179">
        <w:rPr>
          <w:rFonts w:ascii="Times New Roman" w:eastAsia="Times New Roman" w:hAnsi="Times New Roman" w:cs="Times New Roman"/>
        </w:rPr>
        <w:t>1939 din 19.02.2025</w:t>
      </w:r>
      <w:r w:rsidRPr="009E7179">
        <w:rPr>
          <w:rFonts w:ascii="Times New Roman" w:eastAsia="Times New Roman" w:hAnsi="Times New Roman" w:cs="Times New Roman"/>
        </w:rPr>
        <w:t xml:space="preserve"> a  primarului  comunei  Ion Creanga,</w:t>
      </w:r>
    </w:p>
    <w:p w14:paraId="41266859" w14:textId="013C9894" w:rsidR="007A489D" w:rsidRPr="009E7179" w:rsidRDefault="003B7ACE" w:rsidP="009E7179">
      <w:pPr>
        <w:pStyle w:val="ListParagraph"/>
        <w:numPr>
          <w:ilvl w:val="0"/>
          <w:numId w:val="1"/>
        </w:numPr>
        <w:spacing w:after="0"/>
        <w:rPr>
          <w:rFonts w:ascii="Times New Roman" w:eastAsia="Times New Roman" w:hAnsi="Times New Roman" w:cs="Times New Roman"/>
          <w:lang w:val="fr-FR" w:eastAsia="ro-RO"/>
        </w:rPr>
      </w:pPr>
      <w:r w:rsidRPr="009E7179">
        <w:rPr>
          <w:rFonts w:ascii="Times New Roman" w:eastAsia="Times New Roman" w:hAnsi="Times New Roman" w:cs="Times New Roman"/>
        </w:rPr>
        <w:t>rap</w:t>
      </w:r>
      <w:r w:rsidR="003148D8" w:rsidRPr="009E7179">
        <w:rPr>
          <w:rFonts w:ascii="Times New Roman" w:eastAsia="Times New Roman" w:hAnsi="Times New Roman" w:cs="Times New Roman"/>
        </w:rPr>
        <w:t>ortul de specialitate , nr. 1940</w:t>
      </w:r>
      <w:r w:rsidR="007A489D" w:rsidRPr="009E7179">
        <w:rPr>
          <w:rFonts w:ascii="Times New Roman" w:eastAsia="Times New Roman" w:hAnsi="Times New Roman" w:cs="Times New Roman"/>
        </w:rPr>
        <w:t xml:space="preserve"> din </w:t>
      </w:r>
      <w:r w:rsidR="003148D8" w:rsidRPr="009E7179">
        <w:rPr>
          <w:rFonts w:ascii="Times New Roman" w:eastAsia="Times New Roman" w:hAnsi="Times New Roman" w:cs="Times New Roman"/>
        </w:rPr>
        <w:t>19.02.2025</w:t>
      </w:r>
      <w:r w:rsidR="007A489D" w:rsidRPr="009E7179">
        <w:rPr>
          <w:rFonts w:ascii="Times New Roman" w:eastAsia="Times New Roman" w:hAnsi="Times New Roman" w:cs="Times New Roman"/>
        </w:rPr>
        <w:t xml:space="preserve"> intocmit  de d-n</w:t>
      </w:r>
      <w:r w:rsidR="0029459E" w:rsidRPr="009E7179">
        <w:rPr>
          <w:rFonts w:ascii="Times New Roman" w:eastAsia="Times New Roman" w:hAnsi="Times New Roman" w:cs="Times New Roman"/>
        </w:rPr>
        <w:t>a Smeria  Corelia</w:t>
      </w:r>
      <w:r w:rsidR="007A489D" w:rsidRPr="009E7179">
        <w:rPr>
          <w:rFonts w:ascii="Times New Roman" w:eastAsia="Times New Roman" w:hAnsi="Times New Roman" w:cs="Times New Roman"/>
        </w:rPr>
        <w:t xml:space="preserve"> ,</w:t>
      </w:r>
      <w:r w:rsidR="0029459E" w:rsidRPr="009E7179">
        <w:rPr>
          <w:rFonts w:ascii="Times New Roman" w:eastAsia="Times New Roman" w:hAnsi="Times New Roman" w:cs="Times New Roman"/>
        </w:rPr>
        <w:t xml:space="preserve">referent  in  cadrul  compartimentului </w:t>
      </w:r>
      <w:r w:rsidR="007A489D" w:rsidRPr="009E7179">
        <w:rPr>
          <w:rFonts w:ascii="Times New Roman" w:eastAsia="Times New Roman" w:hAnsi="Times New Roman" w:cs="Times New Roman"/>
        </w:rPr>
        <w:t xml:space="preserve"> </w:t>
      </w:r>
      <w:r w:rsidR="0029459E" w:rsidRPr="009E7179">
        <w:rPr>
          <w:rFonts w:ascii="Times New Roman" w:eastAsia="Times New Roman" w:hAnsi="Times New Roman" w:cs="Times New Roman"/>
        </w:rPr>
        <w:t xml:space="preserve"> registru  agricol </w:t>
      </w:r>
      <w:r w:rsidR="007A489D" w:rsidRPr="009E7179">
        <w:rPr>
          <w:rFonts w:ascii="Times New Roman" w:eastAsia="Times New Roman" w:hAnsi="Times New Roman" w:cs="Times New Roman"/>
        </w:rPr>
        <w:t xml:space="preserve">, </w:t>
      </w:r>
    </w:p>
    <w:p w14:paraId="797DF40C" w14:textId="688AE9A7" w:rsidR="007A489D" w:rsidRPr="009E7179" w:rsidRDefault="007A489D" w:rsidP="009E7179">
      <w:pPr>
        <w:pStyle w:val="ListParagraph"/>
        <w:numPr>
          <w:ilvl w:val="0"/>
          <w:numId w:val="1"/>
        </w:numPr>
        <w:spacing w:after="0"/>
        <w:rPr>
          <w:rFonts w:ascii="Times New Roman" w:eastAsia="Times New Roman" w:hAnsi="Times New Roman" w:cs="Times New Roman"/>
          <w:lang w:val="fr-FR" w:eastAsia="ro-RO"/>
        </w:rPr>
      </w:pPr>
      <w:r w:rsidRPr="009E7179">
        <w:rPr>
          <w:rFonts w:ascii="Times New Roman" w:eastAsia="Times New Roman" w:hAnsi="Times New Roman" w:cs="Times New Roman"/>
        </w:rPr>
        <w:t>avizul pentru  legalitate ,int</w:t>
      </w:r>
      <w:r w:rsidR="003B7ACE" w:rsidRPr="009E7179">
        <w:rPr>
          <w:rFonts w:ascii="Times New Roman" w:eastAsia="Times New Roman" w:hAnsi="Times New Roman" w:cs="Times New Roman"/>
        </w:rPr>
        <w:t xml:space="preserve">ocmit de  secretarul general </w:t>
      </w:r>
      <w:r w:rsidRPr="009E7179">
        <w:rPr>
          <w:rFonts w:ascii="Times New Roman" w:eastAsia="Times New Roman" w:hAnsi="Times New Roman" w:cs="Times New Roman"/>
        </w:rPr>
        <w:t xml:space="preserve">  UAT ; </w:t>
      </w:r>
    </w:p>
    <w:p w14:paraId="700868C4" w14:textId="77777777" w:rsidR="007A489D" w:rsidRPr="009E7179" w:rsidRDefault="007A489D" w:rsidP="009E7179">
      <w:pPr>
        <w:pStyle w:val="ListParagraph"/>
        <w:numPr>
          <w:ilvl w:val="0"/>
          <w:numId w:val="1"/>
        </w:numPr>
        <w:spacing w:after="0"/>
        <w:rPr>
          <w:rFonts w:ascii="Times New Roman" w:eastAsia="Times New Roman" w:hAnsi="Times New Roman" w:cs="Times New Roman"/>
          <w:lang w:val="fr-FR" w:eastAsia="ro-RO"/>
        </w:rPr>
      </w:pPr>
      <w:r w:rsidRPr="009E7179">
        <w:rPr>
          <w:rFonts w:ascii="Times New Roman" w:eastAsia="Times New Roman" w:hAnsi="Times New Roman" w:cs="Times New Roman"/>
        </w:rPr>
        <w:t>avizele  comisiilor  de specialitate  ale  Consiliului  local .</w:t>
      </w:r>
    </w:p>
    <w:p w14:paraId="55984C79" w14:textId="1CB4AB52" w:rsidR="00E91FB8" w:rsidRPr="009E7179" w:rsidRDefault="00E91FB8" w:rsidP="009E7179">
      <w:pPr>
        <w:spacing w:after="0"/>
        <w:ind w:left="30"/>
        <w:textAlignment w:val="baseline"/>
        <w:rPr>
          <w:rFonts w:ascii="Times New Roman" w:eastAsia="Times New Roman" w:hAnsi="Times New Roman" w:cs="Times New Roman"/>
          <w:color w:val="000000"/>
          <w:lang w:eastAsia="ro-RO"/>
        </w:rPr>
      </w:pPr>
      <w:r w:rsidRPr="009E7179">
        <w:rPr>
          <w:rFonts w:ascii="Times New Roman" w:eastAsia="Times New Roman" w:hAnsi="Times New Roman" w:cs="Times New Roman"/>
          <w:color w:val="000000"/>
          <w:lang w:eastAsia="ro-RO"/>
        </w:rPr>
        <w:t xml:space="preserve">   </w:t>
      </w:r>
      <w:r w:rsidRPr="009E7179">
        <w:rPr>
          <w:rFonts w:ascii="Times New Roman" w:hAnsi="Times New Roman" w:cs="Times New Roman"/>
        </w:rPr>
        <w:t xml:space="preserve">In temeiul  dispozitiilor art.129 </w:t>
      </w:r>
      <w:r w:rsidRPr="009E7179">
        <w:rPr>
          <w:rFonts w:ascii="Times New Roman" w:eastAsia="Times New Roman" w:hAnsi="Times New Roman" w:cs="Times New Roman"/>
          <w:color w:val="000000"/>
          <w:lang w:eastAsia="ro-RO"/>
        </w:rPr>
        <w:t xml:space="preserve"> alin. (1) </w:t>
      </w:r>
      <w:r w:rsidR="002F3D96" w:rsidRPr="009E7179">
        <w:rPr>
          <w:rFonts w:ascii="Times New Roman" w:eastAsia="Times New Roman" w:hAnsi="Times New Roman" w:cs="Times New Roman"/>
          <w:color w:val="000000"/>
          <w:lang w:eastAsia="ro-RO"/>
        </w:rPr>
        <w:t xml:space="preserve">si alin. (2) lit.,,a”  alin.(14), </w:t>
      </w:r>
      <w:r w:rsidRPr="009E7179">
        <w:rPr>
          <w:rFonts w:ascii="Times New Roman" w:eastAsia="Times New Roman" w:hAnsi="Times New Roman" w:cs="Times New Roman"/>
          <w:color w:val="000000"/>
          <w:lang w:eastAsia="ro-RO"/>
        </w:rPr>
        <w:t>art.139 alin.</w:t>
      </w:r>
      <w:r w:rsidR="002F3D96" w:rsidRPr="009E7179">
        <w:rPr>
          <w:rFonts w:ascii="Times New Roman" w:eastAsia="Times New Roman" w:hAnsi="Times New Roman" w:cs="Times New Roman"/>
          <w:color w:val="000000"/>
          <w:lang w:eastAsia="ro-RO"/>
        </w:rPr>
        <w:t>(</w:t>
      </w:r>
      <w:r w:rsidRPr="009E7179">
        <w:rPr>
          <w:rFonts w:ascii="Times New Roman" w:eastAsia="Times New Roman" w:hAnsi="Times New Roman" w:cs="Times New Roman"/>
          <w:color w:val="000000"/>
          <w:lang w:eastAsia="ro-RO"/>
        </w:rPr>
        <w:t>1</w:t>
      </w:r>
      <w:r w:rsidR="002F3D96" w:rsidRPr="009E7179">
        <w:rPr>
          <w:rFonts w:ascii="Times New Roman" w:eastAsia="Times New Roman" w:hAnsi="Times New Roman" w:cs="Times New Roman"/>
          <w:color w:val="000000"/>
          <w:lang w:eastAsia="ro-RO"/>
        </w:rPr>
        <w:t>)</w:t>
      </w:r>
      <w:r w:rsidRPr="009E7179">
        <w:rPr>
          <w:rFonts w:ascii="Times New Roman" w:eastAsia="Times New Roman" w:hAnsi="Times New Roman" w:cs="Times New Roman"/>
          <w:color w:val="000000"/>
          <w:lang w:eastAsia="ro-RO"/>
        </w:rPr>
        <w:t xml:space="preserve"> </w:t>
      </w:r>
      <w:r w:rsidR="002F3D96" w:rsidRPr="009E7179">
        <w:rPr>
          <w:rFonts w:ascii="Times New Roman" w:eastAsia="Times New Roman" w:hAnsi="Times New Roman" w:cs="Times New Roman"/>
          <w:color w:val="000000"/>
          <w:lang w:eastAsia="ro-RO"/>
        </w:rPr>
        <w:t xml:space="preserve">, art. 140  alin.(1), </w:t>
      </w:r>
      <w:r w:rsidRPr="009E7179">
        <w:rPr>
          <w:rFonts w:ascii="Times New Roman" w:eastAsia="Times New Roman" w:hAnsi="Times New Roman" w:cs="Times New Roman"/>
          <w:color w:val="000000"/>
          <w:lang w:eastAsia="ro-RO"/>
        </w:rPr>
        <w:t xml:space="preserve"> art. 196, alin. (1) </w:t>
      </w:r>
      <w:r w:rsidR="002F3D96" w:rsidRPr="009E7179">
        <w:rPr>
          <w:rFonts w:ascii="Times New Roman" w:eastAsia="Times New Roman" w:hAnsi="Times New Roman" w:cs="Times New Roman"/>
          <w:color w:val="000000"/>
          <w:lang w:eastAsia="ro-RO"/>
        </w:rPr>
        <w:t xml:space="preserve">lit.,,a” , art. 197 alin.(4)  si  (5) , art. 198 alin.(1)  si alin.(2) precum  si  ale  art. 243 alin.(1) lit.,,a” </w:t>
      </w:r>
      <w:r w:rsidRPr="009E7179">
        <w:rPr>
          <w:rFonts w:ascii="Times New Roman" w:eastAsia="Times New Roman" w:hAnsi="Times New Roman" w:cs="Times New Roman"/>
          <w:color w:val="000000"/>
          <w:lang w:eastAsia="ro-RO"/>
        </w:rPr>
        <w:t xml:space="preserve"> din O</w:t>
      </w:r>
      <w:r w:rsidR="002F3D96" w:rsidRPr="009E7179">
        <w:rPr>
          <w:rFonts w:ascii="Times New Roman" w:eastAsia="Times New Roman" w:hAnsi="Times New Roman" w:cs="Times New Roman"/>
          <w:color w:val="000000"/>
          <w:lang w:eastAsia="ro-RO"/>
        </w:rPr>
        <w:t>.U.G</w:t>
      </w:r>
      <w:r w:rsidRPr="009E7179">
        <w:rPr>
          <w:rFonts w:ascii="Times New Roman" w:eastAsia="Times New Roman" w:hAnsi="Times New Roman" w:cs="Times New Roman"/>
          <w:color w:val="000000"/>
          <w:lang w:eastAsia="ro-RO"/>
        </w:rPr>
        <w:t xml:space="preserve"> nr. 57/2019 privind Codul administrativ, cu modificarile si completarile ulterioare ;</w:t>
      </w:r>
    </w:p>
    <w:p w14:paraId="5550FBAF" w14:textId="4DB24EFC" w:rsidR="000C5AC0" w:rsidRPr="000C5AC0" w:rsidRDefault="000C5AC0" w:rsidP="000C5AC0">
      <w:pPr>
        <w:rPr>
          <w:rFonts w:ascii="Times New Roman" w:hAnsi="Times New Roman" w:cs="Times New Roman"/>
        </w:rPr>
      </w:pPr>
      <w:r>
        <w:rPr>
          <w:rFonts w:ascii="Times New Roman" w:hAnsi="Times New Roman" w:cs="Times New Roman"/>
        </w:rPr>
        <w:t xml:space="preserve">    </w:t>
      </w:r>
      <w:r w:rsidR="00716319" w:rsidRPr="009E7179">
        <w:rPr>
          <w:rFonts w:ascii="Times New Roman" w:hAnsi="Times New Roman" w:cs="Times New Roman"/>
        </w:rPr>
        <w:t xml:space="preserve"> </w:t>
      </w:r>
      <w:r w:rsidRPr="000C5AC0">
        <w:rPr>
          <w:rFonts w:ascii="Times New Roman" w:hAnsi="Times New Roman" w:cs="Times New Roman"/>
          <w:b/>
        </w:rPr>
        <w:t xml:space="preserve">Consiliul  Local  Ion  Creanga, judetul Neamt,  adoptă prezenta </w:t>
      </w:r>
      <w:r w:rsidRPr="000C5AC0">
        <w:rPr>
          <w:rFonts w:ascii="Times New Roman" w:hAnsi="Times New Roman" w:cs="Times New Roman"/>
        </w:rPr>
        <w:t>;</w:t>
      </w:r>
    </w:p>
    <w:p w14:paraId="1ED4573F" w14:textId="77777777" w:rsidR="000C5AC0" w:rsidRPr="000C5AC0" w:rsidRDefault="000C5AC0" w:rsidP="000C5AC0">
      <w:pPr>
        <w:tabs>
          <w:tab w:val="left" w:pos="1806"/>
        </w:tabs>
        <w:spacing w:after="0"/>
        <w:ind w:left="-142" w:right="-618"/>
        <w:jc w:val="center"/>
        <w:rPr>
          <w:rFonts w:ascii="Times New Roman" w:hAnsi="Times New Roman" w:cs="Times New Roman"/>
          <w:b/>
          <w:lang w:val="fr-FR"/>
        </w:rPr>
      </w:pPr>
      <w:r w:rsidRPr="000C5AC0">
        <w:rPr>
          <w:rFonts w:ascii="Times New Roman" w:hAnsi="Times New Roman" w:cs="Times New Roman"/>
          <w:b/>
        </w:rPr>
        <w:t>HOTĂRÂRE :</w:t>
      </w:r>
      <w:r w:rsidRPr="000C5AC0">
        <w:rPr>
          <w:rFonts w:ascii="Times New Roman" w:hAnsi="Times New Roman" w:cs="Times New Roman"/>
          <w:b/>
          <w:lang w:val="fr-FR"/>
        </w:rPr>
        <w:t xml:space="preserve">    </w:t>
      </w:r>
    </w:p>
    <w:p w14:paraId="23AEE642" w14:textId="63057071" w:rsidR="00716319" w:rsidRPr="000C5AC0" w:rsidRDefault="00716319" w:rsidP="000C5AC0">
      <w:pPr>
        <w:spacing w:after="0"/>
        <w:rPr>
          <w:b/>
          <w:lang w:val="fr-FR"/>
        </w:rPr>
      </w:pPr>
    </w:p>
    <w:p w14:paraId="3A595F9A" w14:textId="487FD56D" w:rsidR="00B80B42" w:rsidRDefault="00716319" w:rsidP="00762712">
      <w:pPr>
        <w:spacing w:after="0"/>
        <w:textAlignment w:val="baseline"/>
        <w:rPr>
          <w:rFonts w:ascii="Times New Roman" w:eastAsia="Times New Roman" w:hAnsi="Times New Roman" w:cs="Times New Roman"/>
          <w:color w:val="000000"/>
          <w:lang w:eastAsia="ro-RO"/>
        </w:rPr>
      </w:pPr>
      <w:r w:rsidRPr="00762712">
        <w:rPr>
          <w:rFonts w:ascii="Times New Roman" w:eastAsia="Times New Roman" w:hAnsi="Times New Roman" w:cs="Times New Roman"/>
          <w:b/>
          <w:bCs/>
          <w:color w:val="000000"/>
          <w:lang w:eastAsia="ro-RO"/>
        </w:rPr>
        <w:t xml:space="preserve">    Art.1.</w:t>
      </w:r>
      <w:r w:rsidR="00FC697E" w:rsidRPr="00762712">
        <w:rPr>
          <w:rFonts w:ascii="Times New Roman" w:eastAsia="Times New Roman" w:hAnsi="Times New Roman" w:cs="Times New Roman"/>
          <w:color w:val="000000"/>
          <w:lang w:eastAsia="ro-RO"/>
        </w:rPr>
        <w:t xml:space="preserve"> </w:t>
      </w:r>
      <w:r w:rsidRPr="00762712">
        <w:rPr>
          <w:rFonts w:ascii="Times New Roman" w:eastAsia="Times New Roman" w:hAnsi="Times New Roman" w:cs="Times New Roman"/>
          <w:color w:val="000000"/>
          <w:lang w:eastAsia="ro-RO"/>
        </w:rPr>
        <w:t xml:space="preserve">Se ia act de stadiul de înscriere a datelor în Registrul agricol pentru trimestrul </w:t>
      </w:r>
      <w:r w:rsidR="002A3F5C" w:rsidRPr="00762712">
        <w:rPr>
          <w:rFonts w:ascii="Times New Roman" w:eastAsia="Times New Roman" w:hAnsi="Times New Roman" w:cs="Times New Roman"/>
          <w:color w:val="000000"/>
          <w:lang w:eastAsia="ro-RO"/>
        </w:rPr>
        <w:t>I</w:t>
      </w:r>
      <w:r w:rsidR="00BB2B5D" w:rsidRPr="00762712">
        <w:rPr>
          <w:rFonts w:ascii="Times New Roman" w:eastAsia="Times New Roman" w:hAnsi="Times New Roman" w:cs="Times New Roman"/>
          <w:color w:val="000000"/>
          <w:lang w:eastAsia="ro-RO"/>
        </w:rPr>
        <w:t>V</w:t>
      </w:r>
      <w:r w:rsidRPr="00762712">
        <w:rPr>
          <w:rFonts w:ascii="Times New Roman" w:eastAsia="Times New Roman" w:hAnsi="Times New Roman" w:cs="Times New Roman"/>
          <w:color w:val="000000"/>
          <w:lang w:eastAsia="ro-RO"/>
        </w:rPr>
        <w:t xml:space="preserve"> al anului 202</w:t>
      </w:r>
      <w:r w:rsidR="003148D8" w:rsidRPr="00762712">
        <w:rPr>
          <w:rFonts w:ascii="Times New Roman" w:eastAsia="Times New Roman" w:hAnsi="Times New Roman" w:cs="Times New Roman"/>
          <w:color w:val="000000"/>
          <w:lang w:eastAsia="ro-RO"/>
        </w:rPr>
        <w:t>4</w:t>
      </w:r>
      <w:r w:rsidRPr="00762712">
        <w:rPr>
          <w:rFonts w:ascii="Times New Roman" w:eastAsia="Times New Roman" w:hAnsi="Times New Roman" w:cs="Times New Roman"/>
          <w:color w:val="000000"/>
          <w:lang w:eastAsia="ro-RO"/>
        </w:rPr>
        <w:t xml:space="preserve"> în conformitate cu datele din raportul de specialitate al Compartimentului Registru Agricol din cadrul aparatului de specialitate al primarului comunei  Ion Creangă, conform </w:t>
      </w:r>
      <w:r w:rsidRPr="00B80B42">
        <w:rPr>
          <w:rFonts w:ascii="Times New Roman" w:eastAsia="Times New Roman" w:hAnsi="Times New Roman" w:cs="Times New Roman"/>
          <w:i/>
          <w:color w:val="000000"/>
          <w:lang w:eastAsia="ro-RO"/>
        </w:rPr>
        <w:t>anexei 1</w:t>
      </w:r>
      <w:r w:rsidRPr="00762712">
        <w:rPr>
          <w:rFonts w:ascii="Times New Roman" w:eastAsia="Times New Roman" w:hAnsi="Times New Roman" w:cs="Times New Roman"/>
          <w:color w:val="000000"/>
          <w:lang w:eastAsia="ro-RO"/>
        </w:rPr>
        <w:t>.</w:t>
      </w:r>
    </w:p>
    <w:p w14:paraId="6B2B8E43" w14:textId="00FD9C80" w:rsidR="00B80B42" w:rsidRDefault="00B80B42" w:rsidP="00762712">
      <w:pPr>
        <w:spacing w:after="0"/>
        <w:textAlignment w:val="baseline"/>
        <w:rPr>
          <w:rFonts w:ascii="Times New Roman" w:eastAsia="Times New Roman" w:hAnsi="Times New Roman" w:cs="Times New Roman"/>
          <w:color w:val="000000"/>
          <w:lang w:eastAsia="ro-RO"/>
        </w:rPr>
      </w:pPr>
    </w:p>
    <w:p w14:paraId="1C698D3B" w14:textId="53D0E253" w:rsidR="00B80B42" w:rsidRDefault="00B80B42" w:rsidP="00B80B42">
      <w:pPr>
        <w:spacing w:after="0"/>
        <w:jc w:val="center"/>
        <w:textAlignment w:val="baseline"/>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lastRenderedPageBreak/>
        <w:t>-02-</w:t>
      </w:r>
    </w:p>
    <w:p w14:paraId="0C4DE00B" w14:textId="77D46AC7" w:rsidR="00716319" w:rsidRDefault="00716319" w:rsidP="00762712">
      <w:pPr>
        <w:spacing w:after="0"/>
        <w:textAlignment w:val="baseline"/>
        <w:rPr>
          <w:rFonts w:ascii="Times New Roman" w:hAnsi="Times New Roman" w:cs="Times New Roman"/>
          <w:i/>
        </w:rPr>
      </w:pPr>
      <w:r w:rsidRPr="00762712">
        <w:rPr>
          <w:rFonts w:ascii="Times New Roman" w:eastAsia="Times New Roman" w:hAnsi="Times New Roman" w:cs="Times New Roman"/>
          <w:color w:val="000000"/>
          <w:lang w:eastAsia="ro-RO"/>
        </w:rPr>
        <w:br/>
      </w:r>
      <w:r w:rsidR="00A76BDD" w:rsidRPr="00762712">
        <w:rPr>
          <w:rFonts w:ascii="Times New Roman" w:eastAsia="Times New Roman" w:hAnsi="Times New Roman" w:cs="Times New Roman"/>
          <w:color w:val="000000"/>
          <w:lang w:eastAsia="ro-RO"/>
        </w:rPr>
        <w:t xml:space="preserve">    </w:t>
      </w:r>
      <w:r w:rsidRPr="00762712">
        <w:rPr>
          <w:rFonts w:ascii="Times New Roman" w:eastAsia="Times New Roman" w:hAnsi="Times New Roman" w:cs="Times New Roman"/>
          <w:b/>
          <w:bCs/>
          <w:color w:val="000000"/>
          <w:lang w:eastAsia="ro-RO"/>
        </w:rPr>
        <w:t>Art.2</w:t>
      </w:r>
      <w:r w:rsidR="00FC697E" w:rsidRPr="00762712">
        <w:rPr>
          <w:rFonts w:ascii="Times New Roman" w:eastAsia="Times New Roman" w:hAnsi="Times New Roman" w:cs="Times New Roman"/>
          <w:color w:val="000000"/>
          <w:lang w:eastAsia="ro-RO"/>
        </w:rPr>
        <w:t xml:space="preserve"> </w:t>
      </w:r>
      <w:r w:rsidRPr="00762712">
        <w:rPr>
          <w:rFonts w:ascii="Times New Roman" w:eastAsia="Times New Roman" w:hAnsi="Times New Roman" w:cs="Times New Roman"/>
          <w:color w:val="000000"/>
          <w:lang w:eastAsia="ro-RO"/>
        </w:rPr>
        <w:t xml:space="preserve">Se aprobă Programul de măsuri pentru eficientizarea datelor înscrise în Registrul agricol, </w:t>
      </w:r>
      <w:r w:rsidR="00696953" w:rsidRPr="00762712">
        <w:rPr>
          <w:rFonts w:ascii="Times New Roman" w:hAnsi="Times New Roman" w:cs="Times New Roman"/>
        </w:rPr>
        <w:t xml:space="preserve"> ținut în format electronic,  inclusiv pentru soluționarea situațiilor particulare identificate la nivelul localității pe linia completării registrului agricol și care nu sunt reglementate prin norme, conform </w:t>
      </w:r>
      <w:r w:rsidR="00696953" w:rsidRPr="00B80B42">
        <w:rPr>
          <w:rFonts w:ascii="Times New Roman" w:hAnsi="Times New Roman" w:cs="Times New Roman"/>
          <w:i/>
        </w:rPr>
        <w:t>anexei nr. 2</w:t>
      </w:r>
      <w:r w:rsidR="00B80B42">
        <w:rPr>
          <w:rFonts w:ascii="Times New Roman" w:hAnsi="Times New Roman" w:cs="Times New Roman"/>
          <w:i/>
        </w:rPr>
        <w:t>.</w:t>
      </w:r>
    </w:p>
    <w:p w14:paraId="2B113C38" w14:textId="77777777" w:rsidR="00B80B42" w:rsidRPr="00B80B42" w:rsidRDefault="00B80B42" w:rsidP="00762712">
      <w:pPr>
        <w:spacing w:after="0"/>
        <w:textAlignment w:val="baseline"/>
        <w:rPr>
          <w:rFonts w:ascii="Times New Roman" w:eastAsia="Times New Roman" w:hAnsi="Times New Roman" w:cs="Times New Roman"/>
          <w:i/>
          <w:color w:val="000000"/>
          <w:lang w:eastAsia="ro-RO"/>
        </w:rPr>
      </w:pPr>
    </w:p>
    <w:p w14:paraId="3EDD8090" w14:textId="4F4007C9" w:rsidR="00FC697E" w:rsidRDefault="000072A1" w:rsidP="00762712">
      <w:pPr>
        <w:spacing w:after="0"/>
        <w:textAlignment w:val="baseline"/>
        <w:rPr>
          <w:rFonts w:ascii="Times New Roman" w:hAnsi="Times New Roman" w:cs="Times New Roman"/>
        </w:rPr>
      </w:pPr>
      <w:r w:rsidRPr="00762712">
        <w:rPr>
          <w:rFonts w:ascii="Times New Roman" w:eastAsia="Times New Roman" w:hAnsi="Times New Roman" w:cs="Times New Roman"/>
          <w:color w:val="000000"/>
          <w:lang w:eastAsia="ro-RO"/>
        </w:rPr>
        <w:t xml:space="preserve">    </w:t>
      </w:r>
      <w:r w:rsidRPr="00762712">
        <w:rPr>
          <w:rFonts w:ascii="Times New Roman" w:eastAsia="Times New Roman" w:hAnsi="Times New Roman" w:cs="Times New Roman"/>
          <w:b/>
          <w:bCs/>
          <w:color w:val="000000"/>
          <w:lang w:eastAsia="ro-RO"/>
        </w:rPr>
        <w:t>Art.3</w:t>
      </w:r>
      <w:r w:rsidRPr="00762712">
        <w:rPr>
          <w:rFonts w:ascii="Times New Roman" w:eastAsia="Times New Roman" w:hAnsi="Times New Roman" w:cs="Times New Roman"/>
          <w:color w:val="000000"/>
          <w:lang w:eastAsia="ro-RO"/>
        </w:rPr>
        <w:t xml:space="preserve"> </w:t>
      </w:r>
      <w:r w:rsidR="00FC697E" w:rsidRPr="00762712">
        <w:rPr>
          <w:rFonts w:ascii="Times New Roman" w:eastAsia="Times New Roman" w:hAnsi="Times New Roman" w:cs="Times New Roman"/>
          <w:color w:val="000000"/>
          <w:lang w:eastAsia="ro-RO"/>
        </w:rPr>
        <w:t xml:space="preserve"> </w:t>
      </w:r>
      <w:r w:rsidR="00FC697E" w:rsidRPr="00762712">
        <w:rPr>
          <w:rFonts w:ascii="Times New Roman" w:hAnsi="Times New Roman" w:cs="Times New Roman"/>
        </w:rPr>
        <w:t>Se aprobă ca înscrierea în registrul agricol a datelor privind componența gospodăriei</w:t>
      </w:r>
      <w:r w:rsidR="00B80B42">
        <w:rPr>
          <w:rFonts w:ascii="Times New Roman" w:hAnsi="Times New Roman" w:cs="Times New Roman"/>
        </w:rPr>
        <w:t xml:space="preserve"> </w:t>
      </w:r>
      <w:r w:rsidR="00FC697E" w:rsidRPr="00762712">
        <w:rPr>
          <w:rFonts w:ascii="Times New Roman" w:hAnsi="Times New Roman" w:cs="Times New Roman"/>
        </w:rPr>
        <w:t>/</w:t>
      </w:r>
      <w:r w:rsidR="00B80B42">
        <w:rPr>
          <w:rFonts w:ascii="Times New Roman" w:hAnsi="Times New Roman" w:cs="Times New Roman"/>
        </w:rPr>
        <w:t xml:space="preserve"> </w:t>
      </w:r>
      <w:r w:rsidR="00FC697E" w:rsidRPr="00762712">
        <w:rPr>
          <w:rFonts w:ascii="Times New Roman" w:hAnsi="Times New Roman" w:cs="Times New Roman"/>
        </w:rPr>
        <w:t xml:space="preserve">exploatației agricole fără personalitate juridică să se facă pe baza declarației date pe propria răspundere sau pe bază de documente de către capul gospodăriei sau, în lipsa acestuia, de un alt membru major al gospodăriei, care dispune de capacitate deplină de  exercițiu, inclusiv prin invitarea la primărie a persoanelor fizice care au obligația să efectueze declarațiile pentru înscrierea datelor în registrul agricol. </w:t>
      </w:r>
    </w:p>
    <w:p w14:paraId="667782E2" w14:textId="77777777" w:rsidR="00B80B42" w:rsidRPr="00762712" w:rsidRDefault="00B80B42" w:rsidP="00762712">
      <w:pPr>
        <w:spacing w:after="0"/>
        <w:textAlignment w:val="baseline"/>
        <w:rPr>
          <w:rFonts w:ascii="Times New Roman" w:hAnsi="Times New Roman" w:cs="Times New Roman"/>
        </w:rPr>
      </w:pPr>
    </w:p>
    <w:p w14:paraId="54604F4C" w14:textId="11E50247" w:rsidR="000072A1" w:rsidRDefault="00FC697E" w:rsidP="00762712">
      <w:pPr>
        <w:spacing w:after="0"/>
        <w:textAlignment w:val="baseline"/>
        <w:rPr>
          <w:rFonts w:ascii="Times New Roman" w:hAnsi="Times New Roman" w:cs="Times New Roman"/>
        </w:rPr>
      </w:pPr>
      <w:r w:rsidRPr="00762712">
        <w:rPr>
          <w:rFonts w:ascii="Times New Roman" w:eastAsia="Times New Roman" w:hAnsi="Times New Roman" w:cs="Times New Roman"/>
          <w:color w:val="000000"/>
          <w:lang w:eastAsia="ro-RO"/>
        </w:rPr>
        <w:t xml:space="preserve">    </w:t>
      </w:r>
      <w:r w:rsidRPr="00762712">
        <w:rPr>
          <w:rFonts w:ascii="Times New Roman" w:eastAsia="Times New Roman" w:hAnsi="Times New Roman" w:cs="Times New Roman"/>
          <w:b/>
          <w:color w:val="000000"/>
          <w:lang w:eastAsia="ro-RO"/>
        </w:rPr>
        <w:t>Art. 4</w:t>
      </w:r>
      <w:r w:rsidRPr="00762712">
        <w:rPr>
          <w:rFonts w:ascii="Times New Roman" w:eastAsia="Times New Roman" w:hAnsi="Times New Roman" w:cs="Times New Roman"/>
          <w:color w:val="000000"/>
          <w:lang w:eastAsia="ro-RO"/>
        </w:rPr>
        <w:t xml:space="preserve"> </w:t>
      </w:r>
      <w:r w:rsidR="006A08A4" w:rsidRPr="00762712">
        <w:rPr>
          <w:rFonts w:ascii="Times New Roman" w:eastAsia="Times New Roman" w:hAnsi="Times New Roman" w:cs="Times New Roman"/>
          <w:color w:val="000000"/>
          <w:lang w:eastAsia="ro-RO"/>
        </w:rPr>
        <w:t xml:space="preserve">Registrul  Agricol </w:t>
      </w:r>
      <w:r w:rsidR="000072A1" w:rsidRPr="00762712">
        <w:rPr>
          <w:rFonts w:ascii="Times New Roman" w:hAnsi="Times New Roman" w:cs="Times New Roman"/>
        </w:rPr>
        <w:t>,</w:t>
      </w:r>
      <w:r w:rsidR="000072A1" w:rsidRPr="00762712">
        <w:rPr>
          <w:rFonts w:ascii="Times New Roman" w:eastAsia="Times New Roman" w:hAnsi="Times New Roman" w:cs="Times New Roman"/>
          <w:color w:val="000000"/>
          <w:lang w:eastAsia="ro-RO"/>
        </w:rPr>
        <w:t xml:space="preserve"> </w:t>
      </w:r>
      <w:r w:rsidR="006A08A4" w:rsidRPr="00762712">
        <w:rPr>
          <w:rFonts w:ascii="Times New Roman" w:hAnsi="Times New Roman" w:cs="Times New Roman"/>
        </w:rPr>
        <w:t>se întocmeşte şi se ţine la zi în format electronic, la  nivelul  UAT  Comuna  Ion Creangă,  în  conformitate  cu art.1  alin.(7) din O.G nr. 28 / 2008</w:t>
      </w:r>
      <w:r w:rsidRPr="00762712">
        <w:rPr>
          <w:rFonts w:ascii="Times New Roman" w:hAnsi="Times New Roman" w:cs="Times New Roman"/>
        </w:rPr>
        <w:t xml:space="preserve"> privind  registrul  agricol , cu  modificarile  si  completarile  ulterioare,</w:t>
      </w:r>
      <w:r w:rsidR="006A08A4" w:rsidRPr="00762712">
        <w:rPr>
          <w:rFonts w:ascii="Times New Roman" w:hAnsi="Times New Roman" w:cs="Times New Roman"/>
        </w:rPr>
        <w:t xml:space="preserve"> </w:t>
      </w:r>
    </w:p>
    <w:p w14:paraId="19952008" w14:textId="77777777" w:rsidR="00B80B42" w:rsidRPr="00762712" w:rsidRDefault="00B80B42" w:rsidP="00762712">
      <w:pPr>
        <w:spacing w:after="0"/>
        <w:textAlignment w:val="baseline"/>
        <w:rPr>
          <w:rFonts w:ascii="Times New Roman" w:eastAsia="Times New Roman" w:hAnsi="Times New Roman" w:cs="Times New Roman"/>
          <w:color w:val="000000"/>
          <w:lang w:eastAsia="ro-RO"/>
        </w:rPr>
      </w:pPr>
    </w:p>
    <w:p w14:paraId="2298AAA3" w14:textId="08FA9C44" w:rsidR="00716319" w:rsidRDefault="00A76BDD" w:rsidP="00762712">
      <w:pPr>
        <w:spacing w:after="0"/>
        <w:textAlignment w:val="baseline"/>
        <w:rPr>
          <w:rFonts w:ascii="Times New Roman" w:eastAsia="Times New Roman" w:hAnsi="Times New Roman" w:cs="Times New Roman"/>
          <w:color w:val="000000"/>
          <w:lang w:eastAsia="ro-RO"/>
        </w:rPr>
      </w:pPr>
      <w:r w:rsidRPr="00762712">
        <w:rPr>
          <w:rFonts w:ascii="Times New Roman" w:eastAsia="Times New Roman" w:hAnsi="Times New Roman" w:cs="Times New Roman"/>
          <w:b/>
          <w:bCs/>
          <w:color w:val="000000"/>
          <w:lang w:eastAsia="ro-RO"/>
        </w:rPr>
        <w:t xml:space="preserve">    </w:t>
      </w:r>
      <w:r w:rsidR="00716319" w:rsidRPr="00762712">
        <w:rPr>
          <w:rFonts w:ascii="Times New Roman" w:eastAsia="Times New Roman" w:hAnsi="Times New Roman" w:cs="Times New Roman"/>
          <w:b/>
          <w:bCs/>
          <w:color w:val="000000"/>
          <w:lang w:eastAsia="ro-RO"/>
        </w:rPr>
        <w:t>Art.</w:t>
      </w:r>
      <w:r w:rsidR="00FC697E" w:rsidRPr="00762712">
        <w:rPr>
          <w:rFonts w:ascii="Times New Roman" w:eastAsia="Times New Roman" w:hAnsi="Times New Roman" w:cs="Times New Roman"/>
          <w:b/>
          <w:bCs/>
          <w:color w:val="000000"/>
          <w:lang w:eastAsia="ro-RO"/>
        </w:rPr>
        <w:t>5</w:t>
      </w:r>
      <w:r w:rsidR="00FC697E" w:rsidRPr="00762712">
        <w:rPr>
          <w:rFonts w:ascii="Times New Roman" w:eastAsia="Times New Roman" w:hAnsi="Times New Roman" w:cs="Times New Roman"/>
          <w:color w:val="000000"/>
          <w:lang w:eastAsia="ro-RO"/>
        </w:rPr>
        <w:t xml:space="preserve"> </w:t>
      </w:r>
      <w:r w:rsidR="00716319" w:rsidRPr="00762712">
        <w:rPr>
          <w:rFonts w:ascii="Times New Roman" w:eastAsia="Times New Roman" w:hAnsi="Times New Roman" w:cs="Times New Roman"/>
          <w:color w:val="000000"/>
          <w:lang w:eastAsia="ro-RO"/>
        </w:rPr>
        <w:t xml:space="preserve"> Cu ducere la îndeplinire a sarcinilor din prezenta hotărâre se însărcinează Primarul comunei </w:t>
      </w:r>
      <w:r w:rsidRPr="00762712">
        <w:rPr>
          <w:rFonts w:ascii="Times New Roman" w:eastAsia="Times New Roman" w:hAnsi="Times New Roman" w:cs="Times New Roman"/>
          <w:color w:val="000000"/>
          <w:lang w:eastAsia="ro-RO"/>
        </w:rPr>
        <w:t xml:space="preserve"> Ion Creanga </w:t>
      </w:r>
      <w:r w:rsidR="00716319" w:rsidRPr="00762712">
        <w:rPr>
          <w:rFonts w:ascii="Times New Roman" w:eastAsia="Times New Roman" w:hAnsi="Times New Roman" w:cs="Times New Roman"/>
          <w:color w:val="000000"/>
          <w:lang w:eastAsia="ro-RO"/>
        </w:rPr>
        <w:t xml:space="preserve">prin Compartimentul </w:t>
      </w:r>
      <w:r w:rsidRPr="00762712">
        <w:rPr>
          <w:rFonts w:ascii="Times New Roman" w:eastAsia="Times New Roman" w:hAnsi="Times New Roman" w:cs="Times New Roman"/>
          <w:color w:val="000000"/>
          <w:lang w:eastAsia="ro-RO"/>
        </w:rPr>
        <w:t xml:space="preserve">Registru </w:t>
      </w:r>
      <w:r w:rsidR="00716319" w:rsidRPr="00762712">
        <w:rPr>
          <w:rFonts w:ascii="Times New Roman" w:eastAsia="Times New Roman" w:hAnsi="Times New Roman" w:cs="Times New Roman"/>
          <w:color w:val="000000"/>
          <w:lang w:eastAsia="ro-RO"/>
        </w:rPr>
        <w:t>Agricol, prin funcţionarul public cu atribuţii în completarea registrului agricol.</w:t>
      </w:r>
    </w:p>
    <w:p w14:paraId="11498983" w14:textId="77777777" w:rsidR="00B80B42" w:rsidRPr="00762712" w:rsidRDefault="00B80B42" w:rsidP="00762712">
      <w:pPr>
        <w:spacing w:after="0"/>
        <w:textAlignment w:val="baseline"/>
        <w:rPr>
          <w:rFonts w:ascii="Times New Roman" w:eastAsia="Times New Roman" w:hAnsi="Times New Roman" w:cs="Times New Roman"/>
          <w:color w:val="000000"/>
          <w:lang w:eastAsia="ro-RO"/>
        </w:rPr>
      </w:pPr>
    </w:p>
    <w:p w14:paraId="78216872" w14:textId="697C7C40" w:rsidR="00A76BDD" w:rsidRDefault="00A76BDD" w:rsidP="00762712">
      <w:pPr>
        <w:tabs>
          <w:tab w:val="left" w:pos="567"/>
          <w:tab w:val="left" w:pos="709"/>
        </w:tabs>
        <w:spacing w:after="0"/>
        <w:rPr>
          <w:rFonts w:ascii="Times New Roman" w:hAnsi="Times New Roman" w:cs="Times New Roman"/>
          <w:lang w:val="fr-FR"/>
        </w:rPr>
      </w:pPr>
      <w:r w:rsidRPr="00762712">
        <w:rPr>
          <w:rFonts w:ascii="Times New Roman" w:eastAsia="Times New Roman" w:hAnsi="Times New Roman" w:cs="Times New Roman"/>
          <w:color w:val="000000"/>
          <w:lang w:eastAsia="ro-RO"/>
        </w:rPr>
        <w:t xml:space="preserve">    </w:t>
      </w:r>
      <w:r w:rsidR="00716319" w:rsidRPr="00762712">
        <w:rPr>
          <w:rFonts w:ascii="Times New Roman" w:eastAsia="Times New Roman" w:hAnsi="Times New Roman" w:cs="Times New Roman"/>
          <w:b/>
          <w:bCs/>
          <w:color w:val="000000"/>
          <w:lang w:eastAsia="ro-RO"/>
        </w:rPr>
        <w:t>Art.</w:t>
      </w:r>
      <w:r w:rsidR="00FC697E" w:rsidRPr="00762712">
        <w:rPr>
          <w:rFonts w:ascii="Times New Roman" w:eastAsia="Times New Roman" w:hAnsi="Times New Roman" w:cs="Times New Roman"/>
          <w:b/>
          <w:bCs/>
          <w:color w:val="000000"/>
          <w:lang w:eastAsia="ro-RO"/>
        </w:rPr>
        <w:t>6</w:t>
      </w:r>
      <w:r w:rsidR="00FC697E" w:rsidRPr="00762712">
        <w:rPr>
          <w:rFonts w:ascii="Times New Roman" w:eastAsia="Times New Roman" w:hAnsi="Times New Roman" w:cs="Times New Roman"/>
          <w:color w:val="000000"/>
          <w:lang w:eastAsia="ro-RO"/>
        </w:rPr>
        <w:t xml:space="preserve"> </w:t>
      </w:r>
      <w:r w:rsidR="00716319" w:rsidRPr="00762712">
        <w:rPr>
          <w:rFonts w:ascii="Times New Roman" w:eastAsia="Times New Roman" w:hAnsi="Times New Roman" w:cs="Times New Roman"/>
          <w:color w:val="000000"/>
          <w:lang w:eastAsia="ro-RO"/>
        </w:rPr>
        <w:t xml:space="preserve"> </w:t>
      </w:r>
      <w:proofErr w:type="spellStart"/>
      <w:r w:rsidRPr="00762712">
        <w:rPr>
          <w:rFonts w:ascii="Times New Roman" w:hAnsi="Times New Roman" w:cs="Times New Roman"/>
          <w:lang w:val="fr-FR"/>
        </w:rPr>
        <w:t>Secretarul</w:t>
      </w:r>
      <w:proofErr w:type="spellEnd"/>
      <w:r w:rsidRPr="00762712">
        <w:rPr>
          <w:rFonts w:ascii="Times New Roman" w:hAnsi="Times New Roman" w:cs="Times New Roman"/>
          <w:lang w:val="fr-FR"/>
        </w:rPr>
        <w:t xml:space="preserve">  </w:t>
      </w:r>
      <w:proofErr w:type="spellStart"/>
      <w:r w:rsidRPr="00762712">
        <w:rPr>
          <w:rFonts w:ascii="Times New Roman" w:hAnsi="Times New Roman" w:cs="Times New Roman"/>
          <w:lang w:val="fr-FR"/>
        </w:rPr>
        <w:t>general</w:t>
      </w:r>
      <w:proofErr w:type="spellEnd"/>
      <w:r w:rsidRPr="00762712">
        <w:rPr>
          <w:rFonts w:ascii="Times New Roman" w:hAnsi="Times New Roman" w:cs="Times New Roman"/>
          <w:lang w:val="fr-FR"/>
        </w:rPr>
        <w:t xml:space="preserve">  al  UAT   va  </w:t>
      </w:r>
      <w:proofErr w:type="spellStart"/>
      <w:r w:rsidRPr="00762712">
        <w:rPr>
          <w:rFonts w:ascii="Times New Roman" w:hAnsi="Times New Roman" w:cs="Times New Roman"/>
          <w:lang w:val="fr-FR"/>
        </w:rPr>
        <w:t>comunica</w:t>
      </w:r>
      <w:proofErr w:type="spellEnd"/>
      <w:r w:rsidRPr="00762712">
        <w:rPr>
          <w:rFonts w:ascii="Times New Roman" w:hAnsi="Times New Roman" w:cs="Times New Roman"/>
          <w:lang w:val="fr-FR"/>
        </w:rPr>
        <w:t xml:space="preserve">  </w:t>
      </w:r>
      <w:proofErr w:type="spellStart"/>
      <w:r w:rsidRPr="00762712">
        <w:rPr>
          <w:rFonts w:ascii="Times New Roman" w:hAnsi="Times New Roman" w:cs="Times New Roman"/>
          <w:lang w:val="fr-FR"/>
        </w:rPr>
        <w:t>prezenta</w:t>
      </w:r>
      <w:proofErr w:type="spellEnd"/>
      <w:r w:rsidRPr="00762712">
        <w:rPr>
          <w:rFonts w:ascii="Times New Roman" w:hAnsi="Times New Roman" w:cs="Times New Roman"/>
          <w:lang w:val="fr-FR"/>
        </w:rPr>
        <w:t xml:space="preserve">  </w:t>
      </w:r>
      <w:proofErr w:type="spellStart"/>
      <w:r w:rsidRPr="00762712">
        <w:rPr>
          <w:rFonts w:ascii="Times New Roman" w:hAnsi="Times New Roman" w:cs="Times New Roman"/>
          <w:lang w:val="fr-FR"/>
        </w:rPr>
        <w:t>instituţiilor</w:t>
      </w:r>
      <w:proofErr w:type="spellEnd"/>
      <w:r w:rsidRPr="00762712">
        <w:rPr>
          <w:rFonts w:ascii="Times New Roman" w:hAnsi="Times New Roman" w:cs="Times New Roman"/>
          <w:lang w:val="fr-FR"/>
        </w:rPr>
        <w:t xml:space="preserve"> , </w:t>
      </w:r>
      <w:proofErr w:type="spellStart"/>
      <w:r w:rsidRPr="00762712">
        <w:rPr>
          <w:rFonts w:ascii="Times New Roman" w:hAnsi="Times New Roman" w:cs="Times New Roman"/>
          <w:lang w:val="fr-FR"/>
        </w:rPr>
        <w:t>autoritatilor</w:t>
      </w:r>
      <w:proofErr w:type="spellEnd"/>
      <w:r w:rsidRPr="00762712">
        <w:rPr>
          <w:rFonts w:ascii="Times New Roman" w:hAnsi="Times New Roman" w:cs="Times New Roman"/>
          <w:lang w:val="fr-FR"/>
        </w:rPr>
        <w:t xml:space="preserve">   si  </w:t>
      </w:r>
      <w:proofErr w:type="spellStart"/>
      <w:r w:rsidRPr="00762712">
        <w:rPr>
          <w:rFonts w:ascii="Times New Roman" w:hAnsi="Times New Roman" w:cs="Times New Roman"/>
          <w:lang w:val="fr-FR"/>
        </w:rPr>
        <w:t>persoanelor</w:t>
      </w:r>
      <w:proofErr w:type="spellEnd"/>
      <w:r w:rsidRPr="00762712">
        <w:rPr>
          <w:rFonts w:ascii="Times New Roman" w:hAnsi="Times New Roman" w:cs="Times New Roman"/>
          <w:lang w:val="fr-FR"/>
        </w:rPr>
        <w:t xml:space="preserve">  </w:t>
      </w:r>
      <w:proofErr w:type="spellStart"/>
      <w:r w:rsidRPr="00762712">
        <w:rPr>
          <w:rFonts w:ascii="Times New Roman" w:hAnsi="Times New Roman" w:cs="Times New Roman"/>
          <w:lang w:val="fr-FR"/>
        </w:rPr>
        <w:t>interesate</w:t>
      </w:r>
      <w:proofErr w:type="spellEnd"/>
      <w:r w:rsidRPr="00762712">
        <w:rPr>
          <w:rFonts w:ascii="Times New Roman" w:hAnsi="Times New Roman" w:cs="Times New Roman"/>
          <w:lang w:val="fr-FR"/>
        </w:rPr>
        <w:t>.</w:t>
      </w:r>
    </w:p>
    <w:p w14:paraId="7664893C" w14:textId="59DFE6B9" w:rsidR="00762712" w:rsidRDefault="00762712" w:rsidP="001477E0">
      <w:pPr>
        <w:spacing w:after="0"/>
        <w:rPr>
          <w:rFonts w:ascii="Times New Roman" w:eastAsia="Times New Roman" w:hAnsi="Times New Roman" w:cs="Times New Roman"/>
          <w:bCs/>
          <w:lang w:val="fr-FR" w:eastAsia="ro-RO"/>
        </w:rPr>
      </w:pPr>
    </w:p>
    <w:p w14:paraId="17BF0C2F" w14:textId="174331B5" w:rsidR="00762712" w:rsidRDefault="00762712" w:rsidP="001477E0">
      <w:pPr>
        <w:spacing w:after="0"/>
        <w:rPr>
          <w:rFonts w:ascii="Times New Roman" w:eastAsia="Times New Roman" w:hAnsi="Times New Roman" w:cs="Times New Roman"/>
          <w:bCs/>
          <w:lang w:val="fr-FR" w:eastAsia="ro-RO"/>
        </w:rPr>
      </w:pPr>
    </w:p>
    <w:p w14:paraId="0C635D77" w14:textId="66DC6ECE" w:rsidR="00B80B42" w:rsidRPr="00B80B42" w:rsidRDefault="00B80B42" w:rsidP="00B80B42">
      <w:pPr>
        <w:spacing w:after="0"/>
        <w:rPr>
          <w:rFonts w:ascii="Times New Roman" w:hAnsi="Times New Roman" w:cs="Times New Roman"/>
        </w:rPr>
      </w:pPr>
      <w:r>
        <w:rPr>
          <w:rFonts w:ascii="Times New Roman" w:hAnsi="Times New Roman" w:cs="Times New Roman"/>
        </w:rPr>
        <w:t xml:space="preserve">    </w:t>
      </w:r>
      <w:r w:rsidRPr="00B80B42">
        <w:rPr>
          <w:rFonts w:ascii="Times New Roman" w:hAnsi="Times New Roman" w:cs="Times New Roman"/>
        </w:rPr>
        <w:t>PREȘEDINTE  DE  ȘEDINȚĂ                                                  Contrasemneaza  ptr. Legalitate</w:t>
      </w:r>
    </w:p>
    <w:p w14:paraId="5B0567E2" w14:textId="77777777" w:rsidR="00B80B42" w:rsidRPr="00B80B42" w:rsidRDefault="00B80B42" w:rsidP="00B80B42">
      <w:pPr>
        <w:spacing w:after="0"/>
        <w:rPr>
          <w:rFonts w:ascii="Times New Roman" w:hAnsi="Times New Roman" w:cs="Times New Roman"/>
        </w:rPr>
      </w:pPr>
      <w:r w:rsidRPr="00B80B42">
        <w:rPr>
          <w:rFonts w:ascii="Times New Roman" w:hAnsi="Times New Roman" w:cs="Times New Roman"/>
        </w:rPr>
        <w:t xml:space="preserve">          CONSILIER   LOCAL                                                                  SECRETAR GENERAL  </w:t>
      </w:r>
    </w:p>
    <w:p w14:paraId="796F3824" w14:textId="77777777" w:rsidR="00B80B42" w:rsidRPr="00B80B42" w:rsidRDefault="00B80B42" w:rsidP="00B80B42">
      <w:pPr>
        <w:spacing w:after="0"/>
        <w:ind w:left="-567" w:right="-618"/>
        <w:rPr>
          <w:rFonts w:ascii="Times New Roman" w:hAnsi="Times New Roman" w:cs="Times New Roman"/>
        </w:rPr>
      </w:pPr>
      <w:r w:rsidRPr="00B80B42">
        <w:rPr>
          <w:rFonts w:ascii="Times New Roman" w:hAnsi="Times New Roman" w:cs="Times New Roman"/>
        </w:rPr>
        <w:t xml:space="preserve">                    Gabriela  CĂNĂRĂU                                                                          Mihaela   NIŢĂ</w:t>
      </w:r>
    </w:p>
    <w:p w14:paraId="3AC9C4A0" w14:textId="77777777" w:rsidR="00B80B42" w:rsidRPr="00B80B42" w:rsidRDefault="00B80B42" w:rsidP="00B80B42">
      <w:pPr>
        <w:spacing w:after="0"/>
        <w:ind w:left="-567" w:right="-618"/>
        <w:rPr>
          <w:rFonts w:ascii="Times New Roman" w:hAnsi="Times New Roman" w:cs="Times New Roman"/>
        </w:rPr>
      </w:pPr>
    </w:p>
    <w:p w14:paraId="6988F83A" w14:textId="77777777" w:rsidR="00B80B42" w:rsidRPr="00B80B42" w:rsidRDefault="00B80B42" w:rsidP="00B80B42">
      <w:pPr>
        <w:spacing w:after="0"/>
        <w:ind w:left="-567" w:right="-618"/>
        <w:rPr>
          <w:rFonts w:ascii="Times New Roman" w:hAnsi="Times New Roman" w:cs="Times New Roman"/>
        </w:rPr>
      </w:pPr>
    </w:p>
    <w:p w14:paraId="46A7BB90" w14:textId="77777777" w:rsidR="00B80B42" w:rsidRPr="00B80B42" w:rsidRDefault="00B80B42" w:rsidP="00B80B42">
      <w:pPr>
        <w:spacing w:after="0"/>
        <w:ind w:left="-567" w:right="-618"/>
        <w:rPr>
          <w:rFonts w:ascii="Times New Roman" w:hAnsi="Times New Roman" w:cs="Times New Roman"/>
        </w:rPr>
      </w:pPr>
    </w:p>
    <w:p w14:paraId="2BD34BC5" w14:textId="77777777" w:rsidR="00B80B42" w:rsidRPr="00B80B42" w:rsidRDefault="00B80B42" w:rsidP="00B80B42">
      <w:pPr>
        <w:spacing w:after="0"/>
        <w:ind w:left="-567" w:right="-618"/>
        <w:rPr>
          <w:rFonts w:ascii="Times New Roman" w:hAnsi="Times New Roman" w:cs="Times New Roman"/>
        </w:rPr>
      </w:pPr>
    </w:p>
    <w:p w14:paraId="640E90D7" w14:textId="77777777" w:rsidR="00B80B42" w:rsidRPr="00B80B42" w:rsidRDefault="00B80B42" w:rsidP="00B80B42">
      <w:pPr>
        <w:spacing w:after="0"/>
        <w:ind w:left="-567" w:right="-618"/>
        <w:rPr>
          <w:rFonts w:ascii="Times New Roman" w:hAnsi="Times New Roman" w:cs="Times New Roman"/>
        </w:rPr>
      </w:pPr>
    </w:p>
    <w:p w14:paraId="1DD784DD" w14:textId="77777777" w:rsidR="00B80B42" w:rsidRPr="00B80B42" w:rsidRDefault="00B80B42" w:rsidP="00B80B42">
      <w:pPr>
        <w:spacing w:after="0"/>
        <w:ind w:left="-567" w:right="-618"/>
        <w:rPr>
          <w:rFonts w:ascii="Times New Roman" w:hAnsi="Times New Roman" w:cs="Times New Roman"/>
        </w:rPr>
      </w:pPr>
    </w:p>
    <w:p w14:paraId="7010D651" w14:textId="77777777" w:rsidR="00B80B42" w:rsidRPr="00B80B42" w:rsidRDefault="00B80B42" w:rsidP="00B80B42">
      <w:pPr>
        <w:spacing w:after="0"/>
        <w:ind w:left="-567" w:right="-618"/>
        <w:rPr>
          <w:rFonts w:ascii="Times New Roman" w:hAnsi="Times New Roman" w:cs="Times New Roman"/>
        </w:rPr>
      </w:pPr>
    </w:p>
    <w:p w14:paraId="50FADEEE" w14:textId="77777777" w:rsidR="00B80B42" w:rsidRPr="00B80B42" w:rsidRDefault="00B80B42" w:rsidP="00B80B42">
      <w:pPr>
        <w:spacing w:after="0"/>
        <w:ind w:left="-567" w:right="-618"/>
        <w:rPr>
          <w:rFonts w:ascii="Times New Roman" w:hAnsi="Times New Roman" w:cs="Times New Roman"/>
        </w:rPr>
      </w:pPr>
    </w:p>
    <w:p w14:paraId="434733E4" w14:textId="77777777" w:rsidR="00B80B42" w:rsidRPr="00B80B42" w:rsidRDefault="00B80B42" w:rsidP="00B80B42">
      <w:pPr>
        <w:spacing w:after="0"/>
        <w:ind w:left="-567" w:right="-618"/>
        <w:rPr>
          <w:rFonts w:ascii="Times New Roman" w:hAnsi="Times New Roman" w:cs="Times New Roman"/>
        </w:rPr>
      </w:pPr>
    </w:p>
    <w:p w14:paraId="1D9E8D18" w14:textId="77777777" w:rsidR="00B80B42" w:rsidRPr="00B80B42" w:rsidRDefault="00B80B42" w:rsidP="00B80B42">
      <w:pPr>
        <w:spacing w:after="0"/>
        <w:ind w:left="-567" w:right="-618"/>
        <w:rPr>
          <w:rFonts w:ascii="Times New Roman" w:hAnsi="Times New Roman" w:cs="Times New Roman"/>
        </w:rPr>
      </w:pPr>
    </w:p>
    <w:p w14:paraId="66978E55" w14:textId="77777777" w:rsidR="00B80B42" w:rsidRPr="00B80B42" w:rsidRDefault="00B80B42" w:rsidP="00B80B42">
      <w:pPr>
        <w:spacing w:after="0"/>
        <w:ind w:left="-567" w:right="-618"/>
        <w:rPr>
          <w:rFonts w:ascii="Times New Roman" w:hAnsi="Times New Roman" w:cs="Times New Roman"/>
        </w:rPr>
      </w:pPr>
    </w:p>
    <w:p w14:paraId="5F3C510E" w14:textId="77777777" w:rsidR="00B80B42" w:rsidRPr="00B80B42" w:rsidRDefault="00B80B42" w:rsidP="00B80B42">
      <w:pPr>
        <w:spacing w:after="0"/>
        <w:ind w:left="-567" w:right="-618"/>
        <w:rPr>
          <w:rFonts w:ascii="Times New Roman" w:hAnsi="Times New Roman" w:cs="Times New Roman"/>
        </w:rPr>
      </w:pPr>
    </w:p>
    <w:p w14:paraId="27FE81CB" w14:textId="77777777" w:rsidR="00B80B42" w:rsidRPr="00B80B42" w:rsidRDefault="00B80B42" w:rsidP="00B80B42">
      <w:pPr>
        <w:spacing w:after="0"/>
        <w:ind w:left="-567" w:right="-618"/>
        <w:rPr>
          <w:rFonts w:ascii="Times New Roman" w:hAnsi="Times New Roman" w:cs="Times New Roman"/>
        </w:rPr>
      </w:pPr>
    </w:p>
    <w:p w14:paraId="69C61E50" w14:textId="77777777" w:rsidR="00B80B42" w:rsidRPr="00B80B42" w:rsidRDefault="00B80B42" w:rsidP="00B80B42">
      <w:pPr>
        <w:spacing w:after="0"/>
        <w:ind w:left="-567" w:right="-618"/>
        <w:rPr>
          <w:rFonts w:ascii="Times New Roman" w:hAnsi="Times New Roman" w:cs="Times New Roman"/>
        </w:rPr>
      </w:pPr>
    </w:p>
    <w:p w14:paraId="7085CD88" w14:textId="77777777" w:rsidR="00B80B42" w:rsidRPr="00B80B42" w:rsidRDefault="00B80B42" w:rsidP="00B80B42">
      <w:pPr>
        <w:spacing w:after="0"/>
        <w:ind w:left="-567" w:right="-618"/>
        <w:rPr>
          <w:rFonts w:ascii="Times New Roman" w:hAnsi="Times New Roman" w:cs="Times New Roman"/>
        </w:rPr>
      </w:pPr>
    </w:p>
    <w:p w14:paraId="582ADEE1" w14:textId="77777777" w:rsidR="00B80B42" w:rsidRPr="00B80B42" w:rsidRDefault="00B80B42" w:rsidP="00B80B42">
      <w:pPr>
        <w:spacing w:after="0"/>
        <w:ind w:left="-567" w:right="-618"/>
        <w:rPr>
          <w:rFonts w:ascii="Times New Roman" w:hAnsi="Times New Roman" w:cs="Times New Roman"/>
        </w:rPr>
      </w:pPr>
    </w:p>
    <w:p w14:paraId="7FB53CF8" w14:textId="77777777" w:rsidR="00B80B42" w:rsidRPr="00B80B42" w:rsidRDefault="00B80B42" w:rsidP="00B80B42">
      <w:pPr>
        <w:spacing w:after="0"/>
        <w:ind w:left="-567" w:right="-618"/>
        <w:rPr>
          <w:rFonts w:ascii="Times New Roman" w:hAnsi="Times New Roman" w:cs="Times New Roman"/>
        </w:rPr>
      </w:pPr>
    </w:p>
    <w:p w14:paraId="66F0F120" w14:textId="77777777" w:rsidR="00B80B42" w:rsidRPr="00B80B42" w:rsidRDefault="00B80B42" w:rsidP="00B80B42">
      <w:pPr>
        <w:spacing w:after="0"/>
        <w:ind w:left="-567" w:right="-618"/>
        <w:rPr>
          <w:rFonts w:ascii="Times New Roman" w:hAnsi="Times New Roman" w:cs="Times New Roman"/>
        </w:rPr>
      </w:pPr>
    </w:p>
    <w:p w14:paraId="445F3C5B" w14:textId="77777777" w:rsidR="00B80B42" w:rsidRPr="00B80B42" w:rsidRDefault="00B80B42" w:rsidP="00B80B42">
      <w:pPr>
        <w:spacing w:after="0"/>
        <w:ind w:left="-567" w:right="-618"/>
        <w:rPr>
          <w:rFonts w:ascii="Times New Roman" w:hAnsi="Times New Roman" w:cs="Times New Roman"/>
        </w:rPr>
      </w:pPr>
    </w:p>
    <w:p w14:paraId="149B3FD6" w14:textId="77777777" w:rsidR="00B80B42" w:rsidRPr="00B80B42" w:rsidRDefault="00B80B42" w:rsidP="00B80B42">
      <w:pPr>
        <w:spacing w:after="0"/>
        <w:ind w:left="-567" w:right="-618"/>
        <w:rPr>
          <w:rFonts w:ascii="Times New Roman" w:hAnsi="Times New Roman" w:cs="Times New Roman"/>
        </w:rPr>
      </w:pPr>
    </w:p>
    <w:p w14:paraId="22ECA0E1" w14:textId="77777777" w:rsidR="00B80B42" w:rsidRPr="00B80B42" w:rsidRDefault="00B80B42" w:rsidP="00B80B42">
      <w:pPr>
        <w:spacing w:after="0"/>
        <w:ind w:left="-567" w:right="-618"/>
        <w:rPr>
          <w:rFonts w:ascii="Times New Roman" w:hAnsi="Times New Roman" w:cs="Times New Roman"/>
        </w:rPr>
      </w:pPr>
    </w:p>
    <w:p w14:paraId="16D16C7A" w14:textId="5B04F710" w:rsidR="00B80B42" w:rsidRPr="00B80B42" w:rsidRDefault="00B80B42" w:rsidP="00B80B42">
      <w:pPr>
        <w:spacing w:after="0"/>
        <w:ind w:right="-618"/>
        <w:rPr>
          <w:rFonts w:ascii="Times New Roman" w:hAnsi="Times New Roman" w:cs="Times New Roman"/>
        </w:rPr>
      </w:pPr>
    </w:p>
    <w:p w14:paraId="7B3B3B9D" w14:textId="77777777" w:rsidR="00B80B42" w:rsidRPr="00B80B42" w:rsidRDefault="00B80B42" w:rsidP="00B80B42">
      <w:pPr>
        <w:tabs>
          <w:tab w:val="left" w:pos="-284"/>
        </w:tabs>
        <w:spacing w:after="0"/>
        <w:ind w:right="-618"/>
        <w:rPr>
          <w:rFonts w:ascii="Times New Roman" w:hAnsi="Times New Roman" w:cs="Times New Roman"/>
        </w:rPr>
      </w:pPr>
    </w:p>
    <w:p w14:paraId="2A6AF830" w14:textId="0FEF9459" w:rsidR="00B80B42" w:rsidRPr="00B80B42" w:rsidRDefault="00B80B42" w:rsidP="00B80B42">
      <w:pPr>
        <w:spacing w:after="0"/>
        <w:rPr>
          <w:rFonts w:ascii="Times New Roman" w:hAnsi="Times New Roman" w:cs="Times New Roman"/>
          <w:sz w:val="18"/>
          <w:szCs w:val="18"/>
        </w:rPr>
      </w:pPr>
      <w:r w:rsidRPr="00B80B42">
        <w:rPr>
          <w:rFonts w:ascii="Times New Roman" w:hAnsi="Times New Roman" w:cs="Times New Roman"/>
          <w:sz w:val="18"/>
          <w:szCs w:val="18"/>
        </w:rPr>
        <w:t xml:space="preserve">         Notă:   </w:t>
      </w:r>
      <w:r w:rsidR="002106BE">
        <w:rPr>
          <w:rFonts w:ascii="Times New Roman" w:hAnsi="Times New Roman" w:cs="Times New Roman"/>
          <w:sz w:val="18"/>
          <w:szCs w:val="18"/>
        </w:rPr>
        <w:t>1. Consilieri prezenţi: 15</w:t>
      </w:r>
      <w:r w:rsidRPr="00B80B42">
        <w:rPr>
          <w:rFonts w:ascii="Times New Roman" w:hAnsi="Times New Roman" w:cs="Times New Roman"/>
          <w:sz w:val="18"/>
          <w:szCs w:val="18"/>
        </w:rPr>
        <w:t xml:space="preserve"> consilieri, din cei 15 ce formează consiliul local.</w:t>
      </w:r>
    </w:p>
    <w:p w14:paraId="64C0108B" w14:textId="7701D354" w:rsidR="00B80B42" w:rsidRDefault="00B80B42" w:rsidP="00B80B42">
      <w:pPr>
        <w:spacing w:after="0"/>
        <w:ind w:firstLine="720"/>
        <w:jc w:val="both"/>
        <w:rPr>
          <w:rFonts w:ascii="Times New Roman" w:hAnsi="Times New Roman" w:cs="Times New Roman"/>
          <w:sz w:val="18"/>
          <w:szCs w:val="18"/>
        </w:rPr>
      </w:pPr>
      <w:r w:rsidRPr="00B80B42">
        <w:rPr>
          <w:rFonts w:ascii="Times New Roman" w:hAnsi="Times New Roman" w:cs="Times New Roman"/>
          <w:sz w:val="18"/>
          <w:szCs w:val="18"/>
        </w:rPr>
        <w:t xml:space="preserve">   2. Prezenta hotărâr</w:t>
      </w:r>
      <w:r w:rsidR="002106BE">
        <w:rPr>
          <w:rFonts w:ascii="Times New Roman" w:hAnsi="Times New Roman" w:cs="Times New Roman"/>
          <w:sz w:val="18"/>
          <w:szCs w:val="18"/>
        </w:rPr>
        <w:t>e a fost aprobată cu 15</w:t>
      </w:r>
      <w:r w:rsidRPr="00B80B42">
        <w:rPr>
          <w:rFonts w:ascii="Times New Roman" w:hAnsi="Times New Roman" w:cs="Times New Roman"/>
          <w:sz w:val="18"/>
          <w:szCs w:val="18"/>
        </w:rPr>
        <w:t xml:space="preserve"> voturi pentru,...</w:t>
      </w:r>
      <w:r w:rsidR="002106BE">
        <w:rPr>
          <w:rFonts w:ascii="Times New Roman" w:hAnsi="Times New Roman" w:cs="Times New Roman"/>
          <w:sz w:val="18"/>
          <w:szCs w:val="18"/>
        </w:rPr>
        <w:t>-</w:t>
      </w:r>
      <w:r w:rsidRPr="00B80B42">
        <w:rPr>
          <w:rFonts w:ascii="Times New Roman" w:hAnsi="Times New Roman" w:cs="Times New Roman"/>
          <w:sz w:val="18"/>
          <w:szCs w:val="18"/>
        </w:rPr>
        <w:t>.....voturi împotrivă și ....</w:t>
      </w:r>
      <w:r w:rsidR="002106BE">
        <w:rPr>
          <w:rFonts w:ascii="Times New Roman" w:hAnsi="Times New Roman" w:cs="Times New Roman"/>
          <w:sz w:val="18"/>
          <w:szCs w:val="18"/>
        </w:rPr>
        <w:t>-</w:t>
      </w:r>
      <w:r w:rsidRPr="00B80B42">
        <w:rPr>
          <w:rFonts w:ascii="Times New Roman" w:hAnsi="Times New Roman" w:cs="Times New Roman"/>
          <w:sz w:val="18"/>
          <w:szCs w:val="18"/>
        </w:rPr>
        <w:t>......abține</w:t>
      </w:r>
    </w:p>
    <w:p w14:paraId="037CD486" w14:textId="77777777" w:rsidR="00B80B42" w:rsidRPr="00B80B42" w:rsidRDefault="00B80B42" w:rsidP="00B80B42">
      <w:pPr>
        <w:spacing w:after="0"/>
        <w:ind w:firstLine="720"/>
        <w:jc w:val="both"/>
        <w:rPr>
          <w:rFonts w:ascii="Times New Roman" w:hAnsi="Times New Roman" w:cs="Times New Roman"/>
          <w:sz w:val="18"/>
          <w:szCs w:val="18"/>
        </w:rPr>
      </w:pPr>
    </w:p>
    <w:p w14:paraId="37478CCC" w14:textId="77777777" w:rsidR="00B80B42" w:rsidRPr="00B80B42" w:rsidRDefault="00B80B42" w:rsidP="00B80B42">
      <w:pPr>
        <w:spacing w:after="0"/>
        <w:ind w:firstLine="720"/>
        <w:jc w:val="both"/>
        <w:rPr>
          <w:rFonts w:ascii="Times New Roman" w:hAnsi="Times New Roman" w:cs="Times New Roman"/>
          <w:sz w:val="18"/>
          <w:szCs w:val="18"/>
        </w:rPr>
      </w:pPr>
    </w:p>
    <w:p w14:paraId="4EF141F4" w14:textId="77777777" w:rsidR="00B80B42" w:rsidRPr="00B80B42" w:rsidRDefault="00B80B42" w:rsidP="00B80B42">
      <w:pPr>
        <w:spacing w:after="0"/>
        <w:ind w:firstLine="720"/>
        <w:jc w:val="both"/>
        <w:rPr>
          <w:rFonts w:ascii="Times New Roman" w:hAnsi="Times New Roman" w:cs="Times New Roman"/>
          <w:sz w:val="18"/>
          <w:szCs w:val="18"/>
        </w:rPr>
      </w:pPr>
    </w:p>
    <w:p w14:paraId="187C114C" w14:textId="77777777" w:rsidR="00B80B42" w:rsidRPr="00B80B42" w:rsidRDefault="00B80B42" w:rsidP="00B80B42">
      <w:pPr>
        <w:spacing w:after="0"/>
        <w:ind w:firstLine="720"/>
        <w:jc w:val="both"/>
        <w:rPr>
          <w:rFonts w:ascii="Times New Roman" w:hAnsi="Times New Roman" w:cs="Times New Roman"/>
          <w:sz w:val="18"/>
          <w:szCs w:val="18"/>
        </w:rPr>
      </w:pPr>
    </w:p>
    <w:p w14:paraId="6AB05A69" w14:textId="77777777" w:rsidR="00B80B42" w:rsidRPr="00B80B42" w:rsidRDefault="00B80B42" w:rsidP="00B80B42">
      <w:pPr>
        <w:shd w:val="clear" w:color="auto" w:fill="FFFFFF"/>
        <w:spacing w:after="0"/>
        <w:rPr>
          <w:rFonts w:ascii="Times New Roman" w:hAnsi="Times New Roman" w:cs="Times New Roman"/>
          <w:color w:val="333333"/>
          <w:lang w:eastAsia="ro-RO"/>
        </w:rPr>
      </w:pPr>
    </w:p>
    <w:p w14:paraId="0A896B21" w14:textId="77777777" w:rsidR="00B80B42" w:rsidRPr="00B80B42" w:rsidRDefault="00B80B42" w:rsidP="00B80B42">
      <w:pPr>
        <w:shd w:val="clear" w:color="auto" w:fill="FFFFFF"/>
        <w:spacing w:after="0"/>
        <w:rPr>
          <w:rFonts w:ascii="Times New Roman" w:hAnsi="Times New Roman" w:cs="Times New Roman"/>
          <w:color w:val="333333"/>
          <w:lang w:eastAsia="ro-RO"/>
        </w:rPr>
      </w:pPr>
      <w:r w:rsidRPr="00B80B42">
        <w:rPr>
          <w:rFonts w:ascii="Times New Roman" w:hAnsi="Times New Roman" w:cs="Times New Roman"/>
          <w:color w:val="333333"/>
          <w:lang w:eastAsia="ro-RO"/>
        </w:rPr>
        <w:t> </w:t>
      </w:r>
    </w:p>
    <w:tbl>
      <w:tblPr>
        <w:tblStyle w:val="TableGrid1"/>
        <w:tblpPr w:leftFromText="180" w:rightFromText="180" w:vertAnchor="text" w:horzAnchor="margin" w:tblpY="1"/>
        <w:tblW w:w="9351" w:type="dxa"/>
        <w:tblLook w:val="04A0" w:firstRow="1" w:lastRow="0" w:firstColumn="1" w:lastColumn="0" w:noHBand="0" w:noVBand="1"/>
      </w:tblPr>
      <w:tblGrid>
        <w:gridCol w:w="9351"/>
      </w:tblGrid>
      <w:tr w:rsidR="00B80B42" w:rsidRPr="00B80B42" w14:paraId="7A9B729E" w14:textId="77777777" w:rsidTr="00FE597C">
        <w:tc>
          <w:tcPr>
            <w:tcW w:w="9351" w:type="dxa"/>
            <w:tcBorders>
              <w:top w:val="single" w:sz="4" w:space="0" w:color="auto"/>
              <w:left w:val="single" w:sz="4" w:space="0" w:color="auto"/>
              <w:bottom w:val="single" w:sz="4" w:space="0" w:color="auto"/>
              <w:right w:val="single" w:sz="4" w:space="0" w:color="auto"/>
            </w:tcBorders>
            <w:hideMark/>
          </w:tcPr>
          <w:p w14:paraId="54DF8390" w14:textId="77777777" w:rsidR="00B80B42" w:rsidRPr="00B80B42" w:rsidRDefault="00B80B42" w:rsidP="00B80B42">
            <w:pPr>
              <w:autoSpaceDE w:val="0"/>
              <w:autoSpaceDN w:val="0"/>
              <w:adjustRightInd w:val="0"/>
              <w:jc w:val="center"/>
              <w:rPr>
                <w:rFonts w:ascii="Times New Roman" w:eastAsia="Calibri" w:hAnsi="Times New Roman" w:cs="Times New Roman"/>
                <w:sz w:val="20"/>
                <w:szCs w:val="20"/>
                <w:lang w:val="en-US"/>
              </w:rPr>
            </w:pPr>
            <w:r w:rsidRPr="00B80B42">
              <w:rPr>
                <w:rFonts w:ascii="Times New Roman" w:eastAsia="Calibri" w:hAnsi="Times New Roman" w:cs="Times New Roman"/>
                <w:sz w:val="20"/>
                <w:szCs w:val="20"/>
                <w:lang w:val="en-US"/>
              </w:rPr>
              <w:t>PROCEDURI OBLIGATORII ULTERIOARE ADOPTĂRII HOTĂRÂRII CONSILIULUI LOCAL</w:t>
            </w:r>
          </w:p>
          <w:p w14:paraId="1DC71C75" w14:textId="5E748DBE" w:rsidR="00B80B42" w:rsidRPr="00B80B42" w:rsidRDefault="00B80B42" w:rsidP="00B80B42">
            <w:pPr>
              <w:autoSpaceDE w:val="0"/>
              <w:autoSpaceDN w:val="0"/>
              <w:adjustRightInd w:val="0"/>
              <w:jc w:val="center"/>
              <w:rPr>
                <w:rFonts w:ascii="Times New Roman" w:eastAsia="Calibri" w:hAnsi="Times New Roman" w:cs="Times New Roman"/>
                <w:kern w:val="2"/>
                <w:sz w:val="20"/>
                <w:szCs w:val="20"/>
                <w:lang w:val="en-US"/>
              </w:rPr>
            </w:pPr>
            <w:proofErr w:type="spellStart"/>
            <w:r w:rsidRPr="00B80B42">
              <w:rPr>
                <w:rFonts w:ascii="Times New Roman" w:eastAsia="Calibri" w:hAnsi="Times New Roman" w:cs="Times New Roman"/>
                <w:sz w:val="20"/>
                <w:szCs w:val="20"/>
                <w:lang w:val="en-US"/>
              </w:rPr>
              <w:t>Nr</w:t>
            </w:r>
            <w:proofErr w:type="spellEnd"/>
            <w:r w:rsidRPr="00B80B42">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23</w:t>
            </w:r>
            <w:r w:rsidRPr="00B80B42">
              <w:rPr>
                <w:rFonts w:ascii="Times New Roman" w:eastAsia="Calibri" w:hAnsi="Times New Roman" w:cs="Times New Roman"/>
                <w:sz w:val="20"/>
                <w:szCs w:val="20"/>
                <w:lang w:val="en-US"/>
              </w:rPr>
              <w:t xml:space="preserve"> / 27.03.2025</w:t>
            </w:r>
          </w:p>
        </w:tc>
      </w:tr>
    </w:tbl>
    <w:p w14:paraId="3889077E" w14:textId="77777777" w:rsidR="00B80B42" w:rsidRPr="00B80B42" w:rsidRDefault="00B80B42" w:rsidP="00B80B42">
      <w:pPr>
        <w:spacing w:after="0" w:line="259" w:lineRule="auto"/>
        <w:jc w:val="both"/>
        <w:rPr>
          <w:rFonts w:ascii="Times New Roman" w:hAnsi="Times New Roman" w:cs="Times New Roman"/>
          <w:b/>
          <w:bCs/>
          <w:kern w:val="2"/>
          <w:sz w:val="20"/>
          <w:szCs w:val="20"/>
        </w:rPr>
      </w:pPr>
    </w:p>
    <w:tbl>
      <w:tblPr>
        <w:tblStyle w:val="TableGrid1"/>
        <w:tblW w:w="9302" w:type="dxa"/>
        <w:tblLayout w:type="fixed"/>
        <w:tblLook w:val="04A0" w:firstRow="1" w:lastRow="0" w:firstColumn="1" w:lastColumn="0" w:noHBand="0" w:noVBand="1"/>
      </w:tblPr>
      <w:tblGrid>
        <w:gridCol w:w="675"/>
        <w:gridCol w:w="3976"/>
        <w:gridCol w:w="2310"/>
        <w:gridCol w:w="15"/>
        <w:gridCol w:w="2326"/>
      </w:tblGrid>
      <w:tr w:rsidR="00B80B42" w:rsidRPr="00B80B42" w14:paraId="25D9FF3F" w14:textId="77777777" w:rsidTr="00FE597C">
        <w:trPr>
          <w:trHeight w:val="185"/>
        </w:trPr>
        <w:tc>
          <w:tcPr>
            <w:tcW w:w="675" w:type="dxa"/>
            <w:tcBorders>
              <w:top w:val="single" w:sz="4" w:space="0" w:color="auto"/>
              <w:left w:val="single" w:sz="4" w:space="0" w:color="auto"/>
              <w:bottom w:val="single" w:sz="4" w:space="0" w:color="auto"/>
              <w:right w:val="single" w:sz="4" w:space="0" w:color="auto"/>
            </w:tcBorders>
            <w:hideMark/>
          </w:tcPr>
          <w:p w14:paraId="7BF13C6B"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proofErr w:type="spellStart"/>
            <w:r w:rsidRPr="00B80B42">
              <w:rPr>
                <w:rFonts w:ascii="Times New Roman" w:eastAsia="Calibri" w:hAnsi="Times New Roman" w:cs="Times New Roman"/>
                <w:kern w:val="2"/>
                <w:sz w:val="20"/>
                <w:szCs w:val="20"/>
                <w:lang w:val="en-US"/>
              </w:rPr>
              <w:t>Nr</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crt</w:t>
            </w:r>
            <w:proofErr w:type="spellEnd"/>
            <w:r w:rsidRPr="00B80B42">
              <w:rPr>
                <w:rFonts w:ascii="Times New Roman" w:eastAsia="Calibri" w:hAnsi="Times New Roman" w:cs="Times New Roman"/>
                <w:kern w:val="2"/>
                <w:sz w:val="20"/>
                <w:szCs w:val="20"/>
                <w:lang w:val="en-US"/>
              </w:rPr>
              <w:t xml:space="preserve">. </w:t>
            </w:r>
          </w:p>
        </w:tc>
        <w:tc>
          <w:tcPr>
            <w:tcW w:w="3976" w:type="dxa"/>
            <w:tcBorders>
              <w:top w:val="single" w:sz="4" w:space="0" w:color="auto"/>
              <w:left w:val="single" w:sz="4" w:space="0" w:color="auto"/>
              <w:bottom w:val="single" w:sz="4" w:space="0" w:color="auto"/>
              <w:right w:val="single" w:sz="4" w:space="0" w:color="auto"/>
            </w:tcBorders>
            <w:hideMark/>
          </w:tcPr>
          <w:p w14:paraId="70A7D84B"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proofErr w:type="spellStart"/>
            <w:r w:rsidRPr="00B80B42">
              <w:rPr>
                <w:rFonts w:ascii="Times New Roman" w:eastAsia="Calibri" w:hAnsi="Times New Roman" w:cs="Times New Roman"/>
                <w:kern w:val="2"/>
                <w:sz w:val="20"/>
                <w:szCs w:val="20"/>
                <w:lang w:val="en-US"/>
              </w:rPr>
              <w:t>Operaţiuni</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efectuate</w:t>
            </w:r>
            <w:proofErr w:type="spellEnd"/>
            <w:r w:rsidRPr="00B80B42">
              <w:rPr>
                <w:rFonts w:ascii="Times New Roman" w:eastAsia="Calibri" w:hAnsi="Times New Roman" w:cs="Times New Roman"/>
                <w:kern w:val="2"/>
                <w:sz w:val="20"/>
                <w:szCs w:val="20"/>
                <w:lang w:val="en-US"/>
              </w:rPr>
              <w:t xml:space="preserve"> </w:t>
            </w:r>
          </w:p>
        </w:tc>
        <w:tc>
          <w:tcPr>
            <w:tcW w:w="2325" w:type="dxa"/>
            <w:gridSpan w:val="2"/>
            <w:tcBorders>
              <w:top w:val="single" w:sz="4" w:space="0" w:color="auto"/>
              <w:left w:val="single" w:sz="4" w:space="0" w:color="auto"/>
              <w:bottom w:val="single" w:sz="4" w:space="0" w:color="auto"/>
              <w:right w:val="single" w:sz="4" w:space="0" w:color="auto"/>
            </w:tcBorders>
            <w:hideMark/>
          </w:tcPr>
          <w:p w14:paraId="7221A629"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r w:rsidRPr="00B80B42">
              <w:rPr>
                <w:rFonts w:ascii="Times New Roman" w:eastAsia="Calibri" w:hAnsi="Times New Roman" w:cs="Times New Roman"/>
                <w:kern w:val="2"/>
                <w:sz w:val="20"/>
                <w:szCs w:val="20"/>
                <w:lang w:val="en-US"/>
              </w:rPr>
              <w:t xml:space="preserve">Data </w:t>
            </w:r>
          </w:p>
          <w:p w14:paraId="0FF068E9"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r w:rsidRPr="00B80B42">
              <w:rPr>
                <w:rFonts w:ascii="Times New Roman" w:eastAsia="Calibri" w:hAnsi="Times New Roman" w:cs="Times New Roman"/>
                <w:kern w:val="2"/>
                <w:sz w:val="20"/>
                <w:szCs w:val="20"/>
                <w:lang w:val="en-US"/>
              </w:rPr>
              <w:t xml:space="preserve">ZZ/LL/AN </w:t>
            </w:r>
          </w:p>
        </w:tc>
        <w:tc>
          <w:tcPr>
            <w:tcW w:w="2326" w:type="dxa"/>
            <w:tcBorders>
              <w:top w:val="single" w:sz="4" w:space="0" w:color="auto"/>
              <w:left w:val="single" w:sz="4" w:space="0" w:color="auto"/>
              <w:bottom w:val="single" w:sz="4" w:space="0" w:color="auto"/>
              <w:right w:val="single" w:sz="4" w:space="0" w:color="auto"/>
            </w:tcBorders>
            <w:hideMark/>
          </w:tcPr>
          <w:p w14:paraId="14F5696C" w14:textId="77777777" w:rsidR="00B80B42" w:rsidRPr="00B80B42" w:rsidRDefault="00B80B42" w:rsidP="00B80B42">
            <w:pPr>
              <w:autoSpaceDE w:val="0"/>
              <w:autoSpaceDN w:val="0"/>
              <w:adjustRightInd w:val="0"/>
              <w:rPr>
                <w:rFonts w:ascii="Times New Roman" w:eastAsia="Calibri" w:hAnsi="Times New Roman" w:cs="Times New Roman"/>
                <w:kern w:val="2"/>
                <w:sz w:val="20"/>
                <w:szCs w:val="20"/>
                <w:lang w:val="en-US"/>
              </w:rPr>
            </w:pPr>
            <w:proofErr w:type="spellStart"/>
            <w:r w:rsidRPr="00B80B42">
              <w:rPr>
                <w:rFonts w:ascii="Times New Roman" w:eastAsia="Calibri" w:hAnsi="Times New Roman" w:cs="Times New Roman"/>
                <w:kern w:val="2"/>
                <w:sz w:val="20"/>
                <w:szCs w:val="20"/>
                <w:lang w:val="en-US"/>
              </w:rPr>
              <w:t>Semnătura</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persoanei</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responsabile</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să</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efectueze</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procedura</w:t>
            </w:r>
            <w:proofErr w:type="spellEnd"/>
            <w:r w:rsidRPr="00B80B42">
              <w:rPr>
                <w:rFonts w:ascii="Times New Roman" w:eastAsia="Calibri" w:hAnsi="Times New Roman" w:cs="Times New Roman"/>
                <w:kern w:val="2"/>
                <w:sz w:val="20"/>
                <w:szCs w:val="20"/>
                <w:lang w:val="en-US"/>
              </w:rPr>
              <w:t xml:space="preserve"> </w:t>
            </w:r>
          </w:p>
        </w:tc>
      </w:tr>
      <w:tr w:rsidR="00B80B42" w:rsidRPr="00B80B42" w14:paraId="046F3813" w14:textId="77777777" w:rsidTr="00FE597C">
        <w:trPr>
          <w:trHeight w:val="81"/>
        </w:trPr>
        <w:tc>
          <w:tcPr>
            <w:tcW w:w="675" w:type="dxa"/>
            <w:tcBorders>
              <w:top w:val="single" w:sz="4" w:space="0" w:color="auto"/>
              <w:left w:val="single" w:sz="4" w:space="0" w:color="auto"/>
              <w:bottom w:val="single" w:sz="4" w:space="0" w:color="auto"/>
              <w:right w:val="single" w:sz="4" w:space="0" w:color="auto"/>
            </w:tcBorders>
            <w:hideMark/>
          </w:tcPr>
          <w:p w14:paraId="3721D167" w14:textId="77777777" w:rsidR="00B80B42" w:rsidRPr="00B80B42" w:rsidRDefault="00B80B42" w:rsidP="00B80B42">
            <w:pPr>
              <w:autoSpaceDE w:val="0"/>
              <w:autoSpaceDN w:val="0"/>
              <w:adjustRightInd w:val="0"/>
              <w:rPr>
                <w:rFonts w:ascii="Times New Roman" w:eastAsia="Calibri" w:hAnsi="Times New Roman" w:cs="Times New Roman"/>
                <w:kern w:val="2"/>
                <w:sz w:val="20"/>
                <w:szCs w:val="20"/>
                <w:lang w:val="en-US"/>
              </w:rPr>
            </w:pPr>
            <w:r w:rsidRPr="00B80B42">
              <w:rPr>
                <w:rFonts w:ascii="Times New Roman" w:eastAsia="Calibri" w:hAnsi="Times New Roman" w:cs="Times New Roman"/>
                <w:kern w:val="2"/>
                <w:sz w:val="20"/>
                <w:szCs w:val="20"/>
                <w:lang w:val="en-US"/>
              </w:rPr>
              <w:t>0</w:t>
            </w:r>
          </w:p>
        </w:tc>
        <w:tc>
          <w:tcPr>
            <w:tcW w:w="3976" w:type="dxa"/>
            <w:tcBorders>
              <w:top w:val="single" w:sz="4" w:space="0" w:color="auto"/>
              <w:left w:val="single" w:sz="4" w:space="0" w:color="auto"/>
              <w:bottom w:val="single" w:sz="4" w:space="0" w:color="auto"/>
              <w:right w:val="single" w:sz="4" w:space="0" w:color="auto"/>
            </w:tcBorders>
            <w:hideMark/>
          </w:tcPr>
          <w:p w14:paraId="276B3B21" w14:textId="77777777" w:rsidR="00B80B42" w:rsidRPr="00B80B42" w:rsidRDefault="00B80B42" w:rsidP="00B80B42">
            <w:pPr>
              <w:autoSpaceDE w:val="0"/>
              <w:autoSpaceDN w:val="0"/>
              <w:adjustRightInd w:val="0"/>
              <w:rPr>
                <w:rFonts w:ascii="Times New Roman" w:eastAsia="Calibri" w:hAnsi="Times New Roman" w:cs="Times New Roman"/>
                <w:kern w:val="2"/>
                <w:sz w:val="20"/>
                <w:szCs w:val="20"/>
                <w:lang w:val="en-US"/>
              </w:rPr>
            </w:pPr>
            <w:r w:rsidRPr="00B80B42">
              <w:rPr>
                <w:rFonts w:ascii="Times New Roman" w:eastAsia="Calibri" w:hAnsi="Times New Roman" w:cs="Times New Roman"/>
                <w:kern w:val="2"/>
                <w:sz w:val="20"/>
                <w:szCs w:val="20"/>
                <w:lang w:val="en-US"/>
              </w:rPr>
              <w:t>1</w:t>
            </w:r>
          </w:p>
        </w:tc>
        <w:tc>
          <w:tcPr>
            <w:tcW w:w="2325" w:type="dxa"/>
            <w:gridSpan w:val="2"/>
            <w:tcBorders>
              <w:top w:val="single" w:sz="4" w:space="0" w:color="auto"/>
              <w:left w:val="single" w:sz="4" w:space="0" w:color="auto"/>
              <w:bottom w:val="single" w:sz="4" w:space="0" w:color="auto"/>
              <w:right w:val="single" w:sz="4" w:space="0" w:color="auto"/>
            </w:tcBorders>
            <w:hideMark/>
          </w:tcPr>
          <w:p w14:paraId="57C82B3E" w14:textId="77777777" w:rsidR="00B80B42" w:rsidRPr="00B80B42" w:rsidRDefault="00B80B42" w:rsidP="00B80B42">
            <w:pPr>
              <w:autoSpaceDE w:val="0"/>
              <w:autoSpaceDN w:val="0"/>
              <w:adjustRightInd w:val="0"/>
              <w:rPr>
                <w:rFonts w:ascii="Times New Roman" w:eastAsia="Calibri" w:hAnsi="Times New Roman" w:cs="Times New Roman"/>
                <w:kern w:val="2"/>
                <w:sz w:val="20"/>
                <w:szCs w:val="20"/>
                <w:lang w:val="en-US"/>
              </w:rPr>
            </w:pPr>
            <w:r w:rsidRPr="00B80B42">
              <w:rPr>
                <w:rFonts w:ascii="Times New Roman" w:eastAsia="Calibri" w:hAnsi="Times New Roman" w:cs="Times New Roman"/>
                <w:kern w:val="2"/>
                <w:sz w:val="20"/>
                <w:szCs w:val="20"/>
                <w:lang w:val="en-US"/>
              </w:rPr>
              <w:t>2</w:t>
            </w:r>
          </w:p>
        </w:tc>
        <w:tc>
          <w:tcPr>
            <w:tcW w:w="2326" w:type="dxa"/>
            <w:tcBorders>
              <w:top w:val="single" w:sz="4" w:space="0" w:color="auto"/>
              <w:left w:val="single" w:sz="4" w:space="0" w:color="auto"/>
              <w:bottom w:val="single" w:sz="4" w:space="0" w:color="auto"/>
              <w:right w:val="single" w:sz="4" w:space="0" w:color="auto"/>
            </w:tcBorders>
            <w:hideMark/>
          </w:tcPr>
          <w:p w14:paraId="352FC397" w14:textId="77777777" w:rsidR="00B80B42" w:rsidRPr="00B80B42" w:rsidRDefault="00B80B42" w:rsidP="00B80B42">
            <w:pPr>
              <w:autoSpaceDE w:val="0"/>
              <w:autoSpaceDN w:val="0"/>
              <w:adjustRightInd w:val="0"/>
              <w:rPr>
                <w:rFonts w:ascii="Times New Roman" w:eastAsia="Calibri" w:hAnsi="Times New Roman" w:cs="Times New Roman"/>
                <w:kern w:val="2"/>
                <w:sz w:val="20"/>
                <w:szCs w:val="20"/>
                <w:lang w:val="en-US"/>
              </w:rPr>
            </w:pPr>
            <w:r w:rsidRPr="00B80B42">
              <w:rPr>
                <w:rFonts w:ascii="Times New Roman" w:eastAsia="Calibri" w:hAnsi="Times New Roman" w:cs="Times New Roman"/>
                <w:kern w:val="2"/>
                <w:sz w:val="20"/>
                <w:szCs w:val="20"/>
                <w:lang w:val="en-US"/>
              </w:rPr>
              <w:t>3</w:t>
            </w:r>
          </w:p>
        </w:tc>
      </w:tr>
      <w:tr w:rsidR="00B80B42" w:rsidRPr="00B80B42" w14:paraId="2556CB4F" w14:textId="77777777" w:rsidTr="00FE597C">
        <w:trPr>
          <w:trHeight w:val="228"/>
        </w:trPr>
        <w:tc>
          <w:tcPr>
            <w:tcW w:w="675" w:type="dxa"/>
            <w:tcBorders>
              <w:top w:val="single" w:sz="4" w:space="0" w:color="auto"/>
              <w:left w:val="single" w:sz="4" w:space="0" w:color="auto"/>
              <w:bottom w:val="single" w:sz="4" w:space="0" w:color="auto"/>
              <w:right w:val="single" w:sz="4" w:space="0" w:color="auto"/>
            </w:tcBorders>
            <w:hideMark/>
          </w:tcPr>
          <w:p w14:paraId="39C6D791"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r w:rsidRPr="00B80B42">
              <w:rPr>
                <w:rFonts w:ascii="Times New Roman" w:eastAsia="Calibri" w:hAnsi="Times New Roman" w:cs="Times New Roman"/>
                <w:kern w:val="2"/>
                <w:sz w:val="20"/>
                <w:szCs w:val="20"/>
                <w:lang w:val="en-US"/>
              </w:rPr>
              <w:t xml:space="preserve">1 </w:t>
            </w:r>
          </w:p>
        </w:tc>
        <w:tc>
          <w:tcPr>
            <w:tcW w:w="3976" w:type="dxa"/>
            <w:tcBorders>
              <w:top w:val="single" w:sz="4" w:space="0" w:color="auto"/>
              <w:left w:val="single" w:sz="4" w:space="0" w:color="auto"/>
              <w:bottom w:val="single" w:sz="4" w:space="0" w:color="auto"/>
              <w:right w:val="single" w:sz="4" w:space="0" w:color="auto"/>
            </w:tcBorders>
            <w:hideMark/>
          </w:tcPr>
          <w:p w14:paraId="23A0BF94" w14:textId="77777777" w:rsidR="00272720" w:rsidRDefault="00B80B42" w:rsidP="00B80B42">
            <w:pPr>
              <w:autoSpaceDE w:val="0"/>
              <w:autoSpaceDN w:val="0"/>
              <w:adjustRightInd w:val="0"/>
              <w:jc w:val="both"/>
              <w:rPr>
                <w:rFonts w:ascii="Times New Roman" w:eastAsia="Calibri" w:hAnsi="Times New Roman" w:cs="Times New Roman"/>
                <w:kern w:val="2"/>
                <w:sz w:val="20"/>
                <w:szCs w:val="20"/>
                <w:lang w:val="en-US"/>
              </w:rPr>
            </w:pPr>
            <w:proofErr w:type="spellStart"/>
            <w:r w:rsidRPr="00B80B42">
              <w:rPr>
                <w:rFonts w:ascii="Times New Roman" w:eastAsia="Calibri" w:hAnsi="Times New Roman" w:cs="Times New Roman"/>
                <w:kern w:val="2"/>
                <w:sz w:val="20"/>
                <w:szCs w:val="20"/>
                <w:lang w:val="en-US"/>
              </w:rPr>
              <w:t>Adoptarea</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hotărâri</w:t>
            </w:r>
            <w:proofErr w:type="spellEnd"/>
            <w:r w:rsidRPr="00B80B42">
              <w:rPr>
                <w:rFonts w:ascii="Times New Roman" w:eastAsia="Calibri" w:hAnsi="Times New Roman" w:cs="Times New Roman"/>
                <w:kern w:val="2"/>
                <w:sz w:val="20"/>
                <w:szCs w:val="20"/>
                <w:lang w:val="en-US"/>
              </w:rPr>
              <w:t xml:space="preserve"> s-a </w:t>
            </w:r>
            <w:proofErr w:type="spellStart"/>
            <w:r w:rsidRPr="00B80B42">
              <w:rPr>
                <w:rFonts w:ascii="Times New Roman" w:eastAsia="Calibri" w:hAnsi="Times New Roman" w:cs="Times New Roman"/>
                <w:kern w:val="2"/>
                <w:sz w:val="20"/>
                <w:szCs w:val="20"/>
                <w:lang w:val="en-US"/>
              </w:rPr>
              <w:t>făcut</w:t>
            </w:r>
            <w:proofErr w:type="spellEnd"/>
            <w:r w:rsidRPr="00B80B42">
              <w:rPr>
                <w:rFonts w:ascii="Times New Roman" w:eastAsia="Calibri" w:hAnsi="Times New Roman" w:cs="Times New Roman"/>
                <w:kern w:val="2"/>
                <w:sz w:val="20"/>
                <w:szCs w:val="20"/>
                <w:lang w:val="en-US"/>
              </w:rPr>
              <w:t xml:space="preserve"> cu </w:t>
            </w:r>
            <w:proofErr w:type="spellStart"/>
            <w:r w:rsidRPr="00B80B42">
              <w:rPr>
                <w:rFonts w:ascii="Times New Roman" w:eastAsia="Calibri" w:hAnsi="Times New Roman" w:cs="Times New Roman"/>
                <w:kern w:val="2"/>
                <w:sz w:val="20"/>
                <w:szCs w:val="20"/>
                <w:lang w:val="en-US"/>
              </w:rPr>
              <w:t>majoritate</w:t>
            </w:r>
            <w:proofErr w:type="spellEnd"/>
          </w:p>
          <w:p w14:paraId="1C48A507" w14:textId="399EE11D" w:rsidR="00B80B42" w:rsidRPr="00B80B42" w:rsidRDefault="00272720" w:rsidP="00B80B42">
            <w:pPr>
              <w:autoSpaceDE w:val="0"/>
              <w:autoSpaceDN w:val="0"/>
              <w:adjustRightInd w:val="0"/>
              <w:jc w:val="both"/>
              <w:rPr>
                <w:rFonts w:ascii="Times New Roman" w:eastAsia="Calibri" w:hAnsi="Times New Roman" w:cs="Times New Roman"/>
                <w:kern w:val="2"/>
                <w:sz w:val="20"/>
                <w:szCs w:val="20"/>
                <w:lang w:val="en-US"/>
              </w:rPr>
            </w:pPr>
            <w:r>
              <w:rPr>
                <w:rFonts w:ascii="Times New Roman" w:eastAsia="Calibri" w:hAnsi="Times New Roman" w:cs="Times New Roman"/>
                <w:kern w:val="2"/>
                <w:sz w:val="20"/>
                <w:szCs w:val="20"/>
                <w:lang w:val="en-US"/>
              </w:rPr>
              <w:t xml:space="preserve">X </w:t>
            </w:r>
            <w:bookmarkStart w:id="1" w:name="_GoBack"/>
            <w:bookmarkEnd w:id="1"/>
            <w:r w:rsidR="00B80B42" w:rsidRPr="00B80B42">
              <w:rPr>
                <w:rFonts w:ascii="Times New Roman" w:eastAsia="Calibri" w:hAnsi="Times New Roman" w:cs="Times New Roman"/>
                <w:kern w:val="2"/>
                <w:sz w:val="20"/>
                <w:szCs w:val="20"/>
                <w:lang w:val="en-US"/>
              </w:rPr>
              <w:t xml:space="preserve"> </w:t>
            </w:r>
            <w:proofErr w:type="spellStart"/>
            <w:r w:rsidR="00B80B42" w:rsidRPr="00B80B42">
              <w:rPr>
                <w:rFonts w:ascii="Times New Roman" w:eastAsia="Calibri" w:hAnsi="Times New Roman" w:cs="Times New Roman"/>
                <w:kern w:val="2"/>
                <w:sz w:val="20"/>
                <w:szCs w:val="20"/>
                <w:lang w:val="en-US"/>
              </w:rPr>
              <w:t>simplă</w:t>
            </w:r>
            <w:proofErr w:type="spellEnd"/>
            <w:r w:rsidR="00B80B42" w:rsidRPr="00B80B42">
              <w:rPr>
                <w:rFonts w:ascii="Times New Roman" w:eastAsia="Calibri" w:hAnsi="Times New Roman" w:cs="Times New Roman"/>
                <w:kern w:val="2"/>
                <w:sz w:val="20"/>
                <w:szCs w:val="20"/>
                <w:lang w:val="en-US"/>
              </w:rPr>
              <w:t xml:space="preserve"> </w:t>
            </w:r>
          </w:p>
          <w:p w14:paraId="29EFBEBB"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absolută</w:t>
            </w:r>
            <w:proofErr w:type="spellEnd"/>
            <w:r w:rsidRPr="00B80B42">
              <w:rPr>
                <w:rFonts w:ascii="Times New Roman" w:eastAsia="Calibri" w:hAnsi="Times New Roman" w:cs="Times New Roman"/>
                <w:kern w:val="2"/>
                <w:sz w:val="20"/>
                <w:szCs w:val="20"/>
                <w:lang w:val="en-US"/>
              </w:rPr>
              <w:t xml:space="preserve"> </w:t>
            </w:r>
          </w:p>
          <w:p w14:paraId="6D74E6D2"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calificată</w:t>
            </w:r>
            <w:proofErr w:type="spellEnd"/>
            <w:r w:rsidRPr="00B80B42">
              <w:rPr>
                <w:rFonts w:ascii="Times New Roman" w:eastAsia="Calibri" w:hAnsi="Times New Roman" w:cs="Times New Roman"/>
                <w:kern w:val="2"/>
                <w:sz w:val="20"/>
                <w:szCs w:val="20"/>
                <w:lang w:val="en-US"/>
              </w:rPr>
              <w:t xml:space="preserve"> * </w:t>
            </w:r>
          </w:p>
        </w:tc>
        <w:tc>
          <w:tcPr>
            <w:tcW w:w="2310" w:type="dxa"/>
            <w:tcBorders>
              <w:top w:val="single" w:sz="4" w:space="0" w:color="auto"/>
              <w:left w:val="single" w:sz="4" w:space="0" w:color="auto"/>
              <w:bottom w:val="single" w:sz="4" w:space="0" w:color="auto"/>
              <w:right w:val="single" w:sz="4" w:space="0" w:color="auto"/>
            </w:tcBorders>
            <w:hideMark/>
          </w:tcPr>
          <w:p w14:paraId="38C7ECCB"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r w:rsidRPr="00B80B42">
              <w:rPr>
                <w:rFonts w:ascii="Times New Roman" w:eastAsia="Calibri" w:hAnsi="Times New Roman" w:cs="Times New Roman"/>
                <w:kern w:val="2"/>
                <w:sz w:val="20"/>
                <w:szCs w:val="20"/>
                <w:lang w:val="en-US"/>
              </w:rPr>
              <w:t xml:space="preserve">27.03.2025 </w:t>
            </w:r>
          </w:p>
        </w:tc>
        <w:tc>
          <w:tcPr>
            <w:tcW w:w="2341" w:type="dxa"/>
            <w:gridSpan w:val="2"/>
            <w:tcBorders>
              <w:top w:val="single" w:sz="4" w:space="0" w:color="auto"/>
              <w:left w:val="single" w:sz="4" w:space="0" w:color="auto"/>
              <w:bottom w:val="single" w:sz="4" w:space="0" w:color="auto"/>
              <w:right w:val="single" w:sz="4" w:space="0" w:color="auto"/>
            </w:tcBorders>
          </w:tcPr>
          <w:p w14:paraId="68D3EDCD"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p>
        </w:tc>
      </w:tr>
      <w:tr w:rsidR="00B80B42" w:rsidRPr="00B80B42" w14:paraId="175BC6FE" w14:textId="77777777" w:rsidTr="00FE597C">
        <w:trPr>
          <w:trHeight w:val="91"/>
        </w:trPr>
        <w:tc>
          <w:tcPr>
            <w:tcW w:w="675" w:type="dxa"/>
            <w:tcBorders>
              <w:top w:val="single" w:sz="4" w:space="0" w:color="auto"/>
              <w:left w:val="single" w:sz="4" w:space="0" w:color="auto"/>
              <w:bottom w:val="single" w:sz="4" w:space="0" w:color="auto"/>
              <w:right w:val="single" w:sz="4" w:space="0" w:color="auto"/>
            </w:tcBorders>
            <w:hideMark/>
          </w:tcPr>
          <w:p w14:paraId="0DC25684"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r w:rsidRPr="00B80B42">
              <w:rPr>
                <w:rFonts w:ascii="Times New Roman" w:eastAsia="Calibri" w:hAnsi="Times New Roman" w:cs="Times New Roman"/>
                <w:kern w:val="2"/>
                <w:sz w:val="20"/>
                <w:szCs w:val="20"/>
                <w:lang w:val="en-US"/>
              </w:rPr>
              <w:t xml:space="preserve">2 </w:t>
            </w:r>
          </w:p>
        </w:tc>
        <w:tc>
          <w:tcPr>
            <w:tcW w:w="3976" w:type="dxa"/>
            <w:tcBorders>
              <w:top w:val="single" w:sz="4" w:space="0" w:color="auto"/>
              <w:left w:val="single" w:sz="4" w:space="0" w:color="auto"/>
              <w:bottom w:val="single" w:sz="4" w:space="0" w:color="auto"/>
              <w:right w:val="single" w:sz="4" w:space="0" w:color="auto"/>
            </w:tcBorders>
            <w:hideMark/>
          </w:tcPr>
          <w:p w14:paraId="737DBDFF"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proofErr w:type="spellStart"/>
            <w:r w:rsidRPr="00B80B42">
              <w:rPr>
                <w:rFonts w:ascii="Times New Roman" w:eastAsia="Calibri" w:hAnsi="Times New Roman" w:cs="Times New Roman"/>
                <w:kern w:val="2"/>
                <w:sz w:val="20"/>
                <w:szCs w:val="20"/>
                <w:lang w:val="en-US"/>
              </w:rPr>
              <w:t>Comunicarea</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către</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primar</w:t>
            </w:r>
            <w:proofErr w:type="spellEnd"/>
            <w:r w:rsidRPr="00B80B42">
              <w:rPr>
                <w:rFonts w:ascii="Times New Roman" w:eastAsia="Calibri" w:hAnsi="Times New Roman" w:cs="Times New Roman"/>
                <w:kern w:val="2"/>
                <w:sz w:val="20"/>
                <w:szCs w:val="20"/>
                <w:lang w:val="en-US"/>
              </w:rPr>
              <w:t xml:space="preserve">  </w:t>
            </w:r>
          </w:p>
        </w:tc>
        <w:tc>
          <w:tcPr>
            <w:tcW w:w="2310" w:type="dxa"/>
            <w:tcBorders>
              <w:top w:val="single" w:sz="4" w:space="0" w:color="auto"/>
              <w:left w:val="single" w:sz="4" w:space="0" w:color="auto"/>
              <w:bottom w:val="single" w:sz="4" w:space="0" w:color="auto"/>
              <w:right w:val="single" w:sz="4" w:space="0" w:color="auto"/>
            </w:tcBorders>
          </w:tcPr>
          <w:p w14:paraId="39EEDABF" w14:textId="7545340B" w:rsidR="00B80B42" w:rsidRPr="00B80B42" w:rsidRDefault="002106BE" w:rsidP="00B80B42">
            <w:pPr>
              <w:autoSpaceDE w:val="0"/>
              <w:autoSpaceDN w:val="0"/>
              <w:adjustRightInd w:val="0"/>
              <w:jc w:val="both"/>
              <w:rPr>
                <w:rFonts w:ascii="Times New Roman" w:eastAsia="Calibri" w:hAnsi="Times New Roman" w:cs="Times New Roman"/>
                <w:kern w:val="2"/>
                <w:sz w:val="20"/>
                <w:szCs w:val="20"/>
                <w:lang w:val="en-US"/>
              </w:rPr>
            </w:pPr>
            <w:r>
              <w:rPr>
                <w:rFonts w:ascii="Times New Roman" w:eastAsia="Calibri" w:hAnsi="Times New Roman" w:cs="Times New Roman"/>
                <w:kern w:val="2"/>
                <w:sz w:val="20"/>
                <w:szCs w:val="20"/>
                <w:lang w:val="en-US"/>
              </w:rPr>
              <w:t>31</w:t>
            </w:r>
            <w:r w:rsidR="00B80B42" w:rsidRPr="00B80B42">
              <w:rPr>
                <w:rFonts w:ascii="Times New Roman" w:eastAsia="Calibri" w:hAnsi="Times New Roman" w:cs="Times New Roman"/>
                <w:kern w:val="2"/>
                <w:sz w:val="20"/>
                <w:szCs w:val="20"/>
                <w:lang w:val="en-US"/>
              </w:rPr>
              <w:t xml:space="preserve">.03.2025 </w:t>
            </w:r>
          </w:p>
        </w:tc>
        <w:tc>
          <w:tcPr>
            <w:tcW w:w="2341" w:type="dxa"/>
            <w:gridSpan w:val="2"/>
            <w:tcBorders>
              <w:top w:val="single" w:sz="4" w:space="0" w:color="auto"/>
              <w:left w:val="single" w:sz="4" w:space="0" w:color="auto"/>
              <w:bottom w:val="single" w:sz="4" w:space="0" w:color="auto"/>
              <w:right w:val="single" w:sz="4" w:space="0" w:color="auto"/>
            </w:tcBorders>
          </w:tcPr>
          <w:p w14:paraId="1B4A95A6"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p>
        </w:tc>
      </w:tr>
      <w:tr w:rsidR="00B80B42" w:rsidRPr="00B80B42" w14:paraId="3706B494" w14:textId="77777777" w:rsidTr="00FE597C">
        <w:trPr>
          <w:trHeight w:val="91"/>
        </w:trPr>
        <w:tc>
          <w:tcPr>
            <w:tcW w:w="675" w:type="dxa"/>
            <w:tcBorders>
              <w:top w:val="single" w:sz="4" w:space="0" w:color="auto"/>
              <w:left w:val="single" w:sz="4" w:space="0" w:color="auto"/>
              <w:bottom w:val="single" w:sz="4" w:space="0" w:color="auto"/>
              <w:right w:val="single" w:sz="4" w:space="0" w:color="auto"/>
            </w:tcBorders>
            <w:hideMark/>
          </w:tcPr>
          <w:p w14:paraId="36EDAEE7"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r w:rsidRPr="00B80B42">
              <w:rPr>
                <w:rFonts w:ascii="Times New Roman" w:eastAsia="Calibri" w:hAnsi="Times New Roman" w:cs="Times New Roman"/>
                <w:kern w:val="2"/>
                <w:sz w:val="20"/>
                <w:szCs w:val="20"/>
                <w:lang w:val="en-US"/>
              </w:rPr>
              <w:t xml:space="preserve">3 </w:t>
            </w:r>
          </w:p>
        </w:tc>
        <w:tc>
          <w:tcPr>
            <w:tcW w:w="3976" w:type="dxa"/>
            <w:tcBorders>
              <w:top w:val="single" w:sz="4" w:space="0" w:color="auto"/>
              <w:left w:val="single" w:sz="4" w:space="0" w:color="auto"/>
              <w:bottom w:val="single" w:sz="4" w:space="0" w:color="auto"/>
              <w:right w:val="single" w:sz="4" w:space="0" w:color="auto"/>
            </w:tcBorders>
            <w:hideMark/>
          </w:tcPr>
          <w:p w14:paraId="575BA956"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proofErr w:type="spellStart"/>
            <w:r w:rsidRPr="00B80B42">
              <w:rPr>
                <w:rFonts w:ascii="Times New Roman" w:eastAsia="Calibri" w:hAnsi="Times New Roman" w:cs="Times New Roman"/>
                <w:kern w:val="2"/>
                <w:sz w:val="20"/>
                <w:szCs w:val="20"/>
                <w:lang w:val="en-US"/>
              </w:rPr>
              <w:t>Comunicarea</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către</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prefectul</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judeţului</w:t>
            </w:r>
            <w:proofErr w:type="spellEnd"/>
            <w:r w:rsidRPr="00B80B42">
              <w:rPr>
                <w:rFonts w:ascii="Times New Roman" w:eastAsia="Calibri" w:hAnsi="Times New Roman" w:cs="Times New Roman"/>
                <w:kern w:val="2"/>
                <w:sz w:val="20"/>
                <w:szCs w:val="20"/>
                <w:lang w:val="en-US"/>
              </w:rPr>
              <w:t xml:space="preserve"> </w:t>
            </w:r>
          </w:p>
        </w:tc>
        <w:tc>
          <w:tcPr>
            <w:tcW w:w="2310" w:type="dxa"/>
            <w:tcBorders>
              <w:top w:val="single" w:sz="4" w:space="0" w:color="auto"/>
              <w:left w:val="single" w:sz="4" w:space="0" w:color="auto"/>
              <w:bottom w:val="single" w:sz="4" w:space="0" w:color="auto"/>
              <w:right w:val="single" w:sz="4" w:space="0" w:color="auto"/>
            </w:tcBorders>
          </w:tcPr>
          <w:p w14:paraId="727C24C7" w14:textId="76E8785F" w:rsidR="00B80B42" w:rsidRPr="00B80B42" w:rsidRDefault="002106BE" w:rsidP="00B80B42">
            <w:pPr>
              <w:autoSpaceDE w:val="0"/>
              <w:autoSpaceDN w:val="0"/>
              <w:adjustRightInd w:val="0"/>
              <w:jc w:val="both"/>
              <w:rPr>
                <w:rFonts w:ascii="Times New Roman" w:eastAsia="Calibri" w:hAnsi="Times New Roman" w:cs="Times New Roman"/>
                <w:kern w:val="2"/>
                <w:sz w:val="20"/>
                <w:szCs w:val="20"/>
                <w:lang w:val="en-US"/>
              </w:rPr>
            </w:pPr>
            <w:r>
              <w:rPr>
                <w:rFonts w:ascii="Times New Roman" w:eastAsia="Calibri" w:hAnsi="Times New Roman" w:cs="Times New Roman"/>
                <w:kern w:val="2"/>
                <w:sz w:val="20"/>
                <w:szCs w:val="20"/>
                <w:lang w:val="en-US"/>
              </w:rPr>
              <w:t>31</w:t>
            </w:r>
            <w:r w:rsidR="00B80B42" w:rsidRPr="00B80B42">
              <w:rPr>
                <w:rFonts w:ascii="Times New Roman" w:eastAsia="Calibri" w:hAnsi="Times New Roman" w:cs="Times New Roman"/>
                <w:kern w:val="2"/>
                <w:sz w:val="20"/>
                <w:szCs w:val="20"/>
                <w:lang w:val="en-US"/>
              </w:rPr>
              <w:t>.03.2025</w:t>
            </w:r>
          </w:p>
        </w:tc>
        <w:tc>
          <w:tcPr>
            <w:tcW w:w="2341" w:type="dxa"/>
            <w:gridSpan w:val="2"/>
            <w:tcBorders>
              <w:top w:val="single" w:sz="4" w:space="0" w:color="auto"/>
              <w:left w:val="single" w:sz="4" w:space="0" w:color="auto"/>
              <w:bottom w:val="single" w:sz="4" w:space="0" w:color="auto"/>
              <w:right w:val="single" w:sz="4" w:space="0" w:color="auto"/>
            </w:tcBorders>
          </w:tcPr>
          <w:p w14:paraId="1F9BCCA6"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p>
        </w:tc>
      </w:tr>
      <w:tr w:rsidR="00B80B42" w:rsidRPr="00B80B42" w14:paraId="13244B2D" w14:textId="77777777" w:rsidTr="00FE597C">
        <w:trPr>
          <w:trHeight w:val="91"/>
        </w:trPr>
        <w:tc>
          <w:tcPr>
            <w:tcW w:w="675" w:type="dxa"/>
            <w:tcBorders>
              <w:top w:val="single" w:sz="4" w:space="0" w:color="auto"/>
              <w:left w:val="single" w:sz="4" w:space="0" w:color="auto"/>
              <w:bottom w:val="single" w:sz="4" w:space="0" w:color="auto"/>
              <w:right w:val="single" w:sz="4" w:space="0" w:color="auto"/>
            </w:tcBorders>
            <w:hideMark/>
          </w:tcPr>
          <w:p w14:paraId="174A550E"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r w:rsidRPr="00B80B42">
              <w:rPr>
                <w:rFonts w:ascii="Times New Roman" w:eastAsia="Calibri" w:hAnsi="Times New Roman" w:cs="Times New Roman"/>
                <w:kern w:val="2"/>
                <w:sz w:val="20"/>
                <w:szCs w:val="20"/>
                <w:lang w:val="en-US"/>
              </w:rPr>
              <w:t xml:space="preserve">4 </w:t>
            </w:r>
          </w:p>
        </w:tc>
        <w:tc>
          <w:tcPr>
            <w:tcW w:w="3976" w:type="dxa"/>
            <w:tcBorders>
              <w:top w:val="single" w:sz="4" w:space="0" w:color="auto"/>
              <w:left w:val="single" w:sz="4" w:space="0" w:color="auto"/>
              <w:bottom w:val="single" w:sz="4" w:space="0" w:color="auto"/>
              <w:right w:val="single" w:sz="4" w:space="0" w:color="auto"/>
            </w:tcBorders>
            <w:hideMark/>
          </w:tcPr>
          <w:p w14:paraId="19ADB1E9"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proofErr w:type="spellStart"/>
            <w:r w:rsidRPr="00B80B42">
              <w:rPr>
                <w:rFonts w:ascii="Times New Roman" w:eastAsia="Calibri" w:hAnsi="Times New Roman" w:cs="Times New Roman"/>
                <w:kern w:val="2"/>
                <w:sz w:val="20"/>
                <w:szCs w:val="20"/>
                <w:lang w:val="en-US"/>
              </w:rPr>
              <w:t>Aducerea</w:t>
            </w:r>
            <w:proofErr w:type="spellEnd"/>
            <w:r w:rsidRPr="00B80B42">
              <w:rPr>
                <w:rFonts w:ascii="Times New Roman" w:eastAsia="Calibri" w:hAnsi="Times New Roman" w:cs="Times New Roman"/>
                <w:kern w:val="2"/>
                <w:sz w:val="20"/>
                <w:szCs w:val="20"/>
                <w:lang w:val="en-US"/>
              </w:rPr>
              <w:t xml:space="preserve"> la </w:t>
            </w:r>
            <w:proofErr w:type="spellStart"/>
            <w:r w:rsidRPr="00B80B42">
              <w:rPr>
                <w:rFonts w:ascii="Times New Roman" w:eastAsia="Calibri" w:hAnsi="Times New Roman" w:cs="Times New Roman"/>
                <w:kern w:val="2"/>
                <w:sz w:val="20"/>
                <w:szCs w:val="20"/>
                <w:lang w:val="en-US"/>
              </w:rPr>
              <w:t>cunoştinţa</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publică</w:t>
            </w:r>
            <w:proofErr w:type="spellEnd"/>
            <w:r w:rsidRPr="00B80B42">
              <w:rPr>
                <w:rFonts w:ascii="Times New Roman" w:eastAsia="Calibri" w:hAnsi="Times New Roman" w:cs="Times New Roman"/>
                <w:kern w:val="2"/>
                <w:sz w:val="20"/>
                <w:szCs w:val="20"/>
                <w:lang w:val="en-US"/>
              </w:rPr>
              <w:t xml:space="preserve"> </w:t>
            </w:r>
          </w:p>
        </w:tc>
        <w:tc>
          <w:tcPr>
            <w:tcW w:w="2310" w:type="dxa"/>
            <w:tcBorders>
              <w:top w:val="single" w:sz="4" w:space="0" w:color="auto"/>
              <w:left w:val="single" w:sz="4" w:space="0" w:color="auto"/>
              <w:bottom w:val="single" w:sz="4" w:space="0" w:color="auto"/>
              <w:right w:val="single" w:sz="4" w:space="0" w:color="auto"/>
            </w:tcBorders>
          </w:tcPr>
          <w:p w14:paraId="378EF77C" w14:textId="0F3E7BF3" w:rsidR="00B80B42" w:rsidRPr="00B80B42" w:rsidRDefault="002106BE" w:rsidP="00B80B42">
            <w:pPr>
              <w:autoSpaceDE w:val="0"/>
              <w:autoSpaceDN w:val="0"/>
              <w:adjustRightInd w:val="0"/>
              <w:jc w:val="both"/>
              <w:rPr>
                <w:rFonts w:ascii="Times New Roman" w:eastAsia="Calibri" w:hAnsi="Times New Roman" w:cs="Times New Roman"/>
                <w:kern w:val="2"/>
                <w:sz w:val="20"/>
                <w:szCs w:val="20"/>
                <w:lang w:val="en-US"/>
              </w:rPr>
            </w:pPr>
            <w:r>
              <w:rPr>
                <w:rFonts w:ascii="Times New Roman" w:eastAsia="Calibri" w:hAnsi="Times New Roman" w:cs="Times New Roman"/>
                <w:kern w:val="2"/>
                <w:sz w:val="20"/>
                <w:szCs w:val="20"/>
                <w:lang w:val="en-US"/>
              </w:rPr>
              <w:t>31</w:t>
            </w:r>
            <w:r w:rsidR="00B80B42" w:rsidRPr="00B80B42">
              <w:rPr>
                <w:rFonts w:ascii="Times New Roman" w:eastAsia="Calibri" w:hAnsi="Times New Roman" w:cs="Times New Roman"/>
                <w:kern w:val="2"/>
                <w:sz w:val="20"/>
                <w:szCs w:val="20"/>
                <w:lang w:val="en-US"/>
              </w:rPr>
              <w:t xml:space="preserve">.03.2025 </w:t>
            </w:r>
          </w:p>
        </w:tc>
        <w:tc>
          <w:tcPr>
            <w:tcW w:w="2341" w:type="dxa"/>
            <w:gridSpan w:val="2"/>
            <w:tcBorders>
              <w:top w:val="single" w:sz="4" w:space="0" w:color="auto"/>
              <w:left w:val="single" w:sz="4" w:space="0" w:color="auto"/>
              <w:bottom w:val="single" w:sz="4" w:space="0" w:color="auto"/>
              <w:right w:val="single" w:sz="4" w:space="0" w:color="auto"/>
            </w:tcBorders>
          </w:tcPr>
          <w:p w14:paraId="02B92099"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p>
        </w:tc>
      </w:tr>
      <w:tr w:rsidR="00B80B42" w:rsidRPr="00B80B42" w14:paraId="4D9D1466" w14:textId="77777777" w:rsidTr="00FE597C">
        <w:trPr>
          <w:trHeight w:val="81"/>
        </w:trPr>
        <w:tc>
          <w:tcPr>
            <w:tcW w:w="675" w:type="dxa"/>
            <w:tcBorders>
              <w:top w:val="single" w:sz="4" w:space="0" w:color="auto"/>
              <w:left w:val="single" w:sz="4" w:space="0" w:color="auto"/>
              <w:bottom w:val="single" w:sz="4" w:space="0" w:color="auto"/>
              <w:right w:val="single" w:sz="4" w:space="0" w:color="auto"/>
            </w:tcBorders>
            <w:hideMark/>
          </w:tcPr>
          <w:p w14:paraId="7264BCA9"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r w:rsidRPr="00B80B42">
              <w:rPr>
                <w:rFonts w:ascii="Times New Roman" w:eastAsia="Calibri" w:hAnsi="Times New Roman" w:cs="Times New Roman"/>
                <w:kern w:val="2"/>
                <w:sz w:val="20"/>
                <w:szCs w:val="20"/>
                <w:lang w:val="en-US"/>
              </w:rPr>
              <w:t xml:space="preserve">5 </w:t>
            </w:r>
          </w:p>
        </w:tc>
        <w:tc>
          <w:tcPr>
            <w:tcW w:w="3976" w:type="dxa"/>
            <w:tcBorders>
              <w:top w:val="single" w:sz="4" w:space="0" w:color="auto"/>
              <w:left w:val="single" w:sz="4" w:space="0" w:color="auto"/>
              <w:bottom w:val="single" w:sz="4" w:space="0" w:color="auto"/>
              <w:right w:val="single" w:sz="4" w:space="0" w:color="auto"/>
            </w:tcBorders>
            <w:hideMark/>
          </w:tcPr>
          <w:p w14:paraId="1DA6A2E5"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proofErr w:type="spellStart"/>
            <w:r w:rsidRPr="00B80B42">
              <w:rPr>
                <w:rFonts w:ascii="Times New Roman" w:eastAsia="Calibri" w:hAnsi="Times New Roman" w:cs="Times New Roman"/>
                <w:kern w:val="2"/>
                <w:sz w:val="20"/>
                <w:szCs w:val="20"/>
                <w:lang w:val="en-US"/>
              </w:rPr>
              <w:t>Comunicarea</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numai</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în</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cazul</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celei</w:t>
            </w:r>
            <w:proofErr w:type="spellEnd"/>
            <w:r w:rsidRPr="00B80B42">
              <w:rPr>
                <w:rFonts w:ascii="Times New Roman" w:eastAsia="Calibri" w:hAnsi="Times New Roman" w:cs="Times New Roman"/>
                <w:kern w:val="2"/>
                <w:sz w:val="20"/>
                <w:szCs w:val="20"/>
                <w:lang w:val="en-US"/>
              </w:rPr>
              <w:t xml:space="preserve"> cu </w:t>
            </w:r>
            <w:proofErr w:type="spellStart"/>
            <w:r w:rsidRPr="00B80B42">
              <w:rPr>
                <w:rFonts w:ascii="Times New Roman" w:eastAsia="Calibri" w:hAnsi="Times New Roman" w:cs="Times New Roman"/>
                <w:kern w:val="2"/>
                <w:sz w:val="20"/>
                <w:szCs w:val="20"/>
                <w:lang w:val="en-US"/>
              </w:rPr>
              <w:t>caracter</w:t>
            </w:r>
            <w:proofErr w:type="spellEnd"/>
            <w:r w:rsidRPr="00B80B42">
              <w:rPr>
                <w:rFonts w:ascii="Times New Roman" w:eastAsia="Calibri" w:hAnsi="Times New Roman" w:cs="Times New Roman"/>
                <w:kern w:val="2"/>
                <w:sz w:val="20"/>
                <w:szCs w:val="20"/>
                <w:lang w:val="en-US"/>
              </w:rPr>
              <w:t xml:space="preserve"> individual </w:t>
            </w:r>
          </w:p>
        </w:tc>
        <w:tc>
          <w:tcPr>
            <w:tcW w:w="2310" w:type="dxa"/>
            <w:tcBorders>
              <w:top w:val="single" w:sz="4" w:space="0" w:color="auto"/>
              <w:left w:val="single" w:sz="4" w:space="0" w:color="auto"/>
              <w:bottom w:val="single" w:sz="4" w:space="0" w:color="auto"/>
              <w:right w:val="single" w:sz="4" w:space="0" w:color="auto"/>
            </w:tcBorders>
          </w:tcPr>
          <w:p w14:paraId="1CC3FCA4"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r w:rsidRPr="00B80B42">
              <w:rPr>
                <w:rFonts w:ascii="Times New Roman" w:eastAsia="Calibri" w:hAnsi="Times New Roman" w:cs="Times New Roman"/>
                <w:kern w:val="2"/>
                <w:sz w:val="20"/>
                <w:szCs w:val="20"/>
                <w:lang w:val="en-US"/>
              </w:rPr>
              <w:t>-</w:t>
            </w:r>
          </w:p>
        </w:tc>
        <w:tc>
          <w:tcPr>
            <w:tcW w:w="2341" w:type="dxa"/>
            <w:gridSpan w:val="2"/>
            <w:tcBorders>
              <w:top w:val="single" w:sz="4" w:space="0" w:color="auto"/>
              <w:left w:val="single" w:sz="4" w:space="0" w:color="auto"/>
              <w:bottom w:val="single" w:sz="4" w:space="0" w:color="auto"/>
              <w:right w:val="single" w:sz="4" w:space="0" w:color="auto"/>
            </w:tcBorders>
          </w:tcPr>
          <w:p w14:paraId="25BFE411"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p>
        </w:tc>
      </w:tr>
      <w:tr w:rsidR="00B80B42" w:rsidRPr="00B80B42" w14:paraId="28BC276B" w14:textId="77777777" w:rsidTr="00FE597C">
        <w:trPr>
          <w:trHeight w:val="91"/>
        </w:trPr>
        <w:tc>
          <w:tcPr>
            <w:tcW w:w="675" w:type="dxa"/>
            <w:tcBorders>
              <w:top w:val="single" w:sz="4" w:space="0" w:color="auto"/>
              <w:left w:val="single" w:sz="4" w:space="0" w:color="auto"/>
              <w:bottom w:val="single" w:sz="4" w:space="0" w:color="auto"/>
              <w:right w:val="single" w:sz="4" w:space="0" w:color="auto"/>
            </w:tcBorders>
            <w:hideMark/>
          </w:tcPr>
          <w:p w14:paraId="1E247E0D"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r w:rsidRPr="00B80B42">
              <w:rPr>
                <w:rFonts w:ascii="Times New Roman" w:eastAsia="Calibri" w:hAnsi="Times New Roman" w:cs="Times New Roman"/>
                <w:kern w:val="2"/>
                <w:sz w:val="20"/>
                <w:szCs w:val="20"/>
                <w:lang w:val="en-US"/>
              </w:rPr>
              <w:t xml:space="preserve">6 </w:t>
            </w:r>
          </w:p>
        </w:tc>
        <w:tc>
          <w:tcPr>
            <w:tcW w:w="3976" w:type="dxa"/>
            <w:tcBorders>
              <w:top w:val="single" w:sz="4" w:space="0" w:color="auto"/>
              <w:left w:val="single" w:sz="4" w:space="0" w:color="auto"/>
              <w:bottom w:val="single" w:sz="4" w:space="0" w:color="auto"/>
              <w:right w:val="single" w:sz="4" w:space="0" w:color="auto"/>
            </w:tcBorders>
            <w:hideMark/>
          </w:tcPr>
          <w:p w14:paraId="790468E6"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proofErr w:type="spellStart"/>
            <w:r w:rsidRPr="00B80B42">
              <w:rPr>
                <w:rFonts w:ascii="Times New Roman" w:eastAsia="Calibri" w:hAnsi="Times New Roman" w:cs="Times New Roman"/>
                <w:kern w:val="2"/>
                <w:sz w:val="20"/>
                <w:szCs w:val="20"/>
                <w:lang w:val="en-US"/>
              </w:rPr>
              <w:t>Hotărârea</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devine</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obligatorie</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sau</w:t>
            </w:r>
            <w:proofErr w:type="spellEnd"/>
            <w:r w:rsidRPr="00B80B42">
              <w:rPr>
                <w:rFonts w:ascii="Times New Roman" w:eastAsia="Calibri" w:hAnsi="Times New Roman" w:cs="Times New Roman"/>
                <w:kern w:val="2"/>
                <w:sz w:val="20"/>
                <w:szCs w:val="20"/>
                <w:lang w:val="en-US"/>
              </w:rPr>
              <w:t xml:space="preserve"> produce </w:t>
            </w:r>
            <w:proofErr w:type="spellStart"/>
            <w:r w:rsidRPr="00B80B42">
              <w:rPr>
                <w:rFonts w:ascii="Times New Roman" w:eastAsia="Calibri" w:hAnsi="Times New Roman" w:cs="Times New Roman"/>
                <w:kern w:val="2"/>
                <w:sz w:val="20"/>
                <w:szCs w:val="20"/>
                <w:lang w:val="en-US"/>
              </w:rPr>
              <w:t>efecte</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juridice</w:t>
            </w:r>
            <w:proofErr w:type="spellEnd"/>
            <w:r w:rsidRPr="00B80B42">
              <w:rPr>
                <w:rFonts w:ascii="Times New Roman" w:eastAsia="Calibri" w:hAnsi="Times New Roman" w:cs="Times New Roman"/>
                <w:kern w:val="2"/>
                <w:sz w:val="20"/>
                <w:szCs w:val="20"/>
                <w:lang w:val="en-US"/>
              </w:rPr>
              <w:t xml:space="preserve"> , </w:t>
            </w:r>
            <w:proofErr w:type="spellStart"/>
            <w:r w:rsidRPr="00B80B42">
              <w:rPr>
                <w:rFonts w:ascii="Times New Roman" w:eastAsia="Calibri" w:hAnsi="Times New Roman" w:cs="Times New Roman"/>
                <w:kern w:val="2"/>
                <w:sz w:val="20"/>
                <w:szCs w:val="20"/>
                <w:lang w:val="en-US"/>
              </w:rPr>
              <w:t>după</w:t>
            </w:r>
            <w:proofErr w:type="spellEnd"/>
            <w:r w:rsidRPr="00B80B42">
              <w:rPr>
                <w:rFonts w:ascii="Times New Roman" w:eastAsia="Calibri" w:hAnsi="Times New Roman" w:cs="Times New Roman"/>
                <w:kern w:val="2"/>
                <w:sz w:val="20"/>
                <w:szCs w:val="20"/>
                <w:lang w:val="en-US"/>
              </w:rPr>
              <w:t xml:space="preserve"> </w:t>
            </w:r>
            <w:proofErr w:type="spellStart"/>
            <w:r w:rsidRPr="00B80B42">
              <w:rPr>
                <w:rFonts w:ascii="Times New Roman" w:eastAsia="Calibri" w:hAnsi="Times New Roman" w:cs="Times New Roman"/>
                <w:kern w:val="2"/>
                <w:sz w:val="20"/>
                <w:szCs w:val="20"/>
                <w:lang w:val="en-US"/>
              </w:rPr>
              <w:t>caz</w:t>
            </w:r>
            <w:proofErr w:type="spellEnd"/>
            <w:r w:rsidRPr="00B80B42">
              <w:rPr>
                <w:rFonts w:ascii="Times New Roman" w:eastAsia="Calibri" w:hAnsi="Times New Roman" w:cs="Times New Roman"/>
                <w:kern w:val="2"/>
                <w:sz w:val="20"/>
                <w:szCs w:val="20"/>
                <w:lang w:val="en-US"/>
              </w:rPr>
              <w:t xml:space="preserve"> </w:t>
            </w:r>
          </w:p>
        </w:tc>
        <w:tc>
          <w:tcPr>
            <w:tcW w:w="2310" w:type="dxa"/>
            <w:tcBorders>
              <w:top w:val="single" w:sz="4" w:space="0" w:color="auto"/>
              <w:left w:val="single" w:sz="4" w:space="0" w:color="auto"/>
              <w:bottom w:val="single" w:sz="4" w:space="0" w:color="auto"/>
              <w:right w:val="single" w:sz="4" w:space="0" w:color="auto"/>
            </w:tcBorders>
          </w:tcPr>
          <w:p w14:paraId="393937E4" w14:textId="0EB0EEDC" w:rsidR="00B80B42" w:rsidRPr="00B80B42" w:rsidRDefault="002106BE" w:rsidP="00B80B42">
            <w:pPr>
              <w:autoSpaceDE w:val="0"/>
              <w:autoSpaceDN w:val="0"/>
              <w:adjustRightInd w:val="0"/>
              <w:jc w:val="both"/>
              <w:rPr>
                <w:rFonts w:ascii="Times New Roman" w:eastAsia="Calibri" w:hAnsi="Times New Roman" w:cs="Times New Roman"/>
                <w:kern w:val="2"/>
                <w:sz w:val="20"/>
                <w:szCs w:val="20"/>
                <w:lang w:val="en-US"/>
              </w:rPr>
            </w:pPr>
            <w:r>
              <w:rPr>
                <w:rFonts w:ascii="Times New Roman" w:eastAsia="Calibri" w:hAnsi="Times New Roman" w:cs="Times New Roman"/>
                <w:kern w:val="2"/>
                <w:sz w:val="20"/>
                <w:szCs w:val="20"/>
                <w:lang w:val="en-US"/>
              </w:rPr>
              <w:t>31</w:t>
            </w:r>
            <w:r w:rsidR="00B80B42" w:rsidRPr="00B80B42">
              <w:rPr>
                <w:rFonts w:ascii="Times New Roman" w:eastAsia="Calibri" w:hAnsi="Times New Roman" w:cs="Times New Roman"/>
                <w:kern w:val="2"/>
                <w:sz w:val="20"/>
                <w:szCs w:val="20"/>
                <w:lang w:val="en-US"/>
              </w:rPr>
              <w:t xml:space="preserve">.03.2025 </w:t>
            </w:r>
          </w:p>
        </w:tc>
        <w:tc>
          <w:tcPr>
            <w:tcW w:w="2341" w:type="dxa"/>
            <w:gridSpan w:val="2"/>
            <w:tcBorders>
              <w:top w:val="single" w:sz="4" w:space="0" w:color="auto"/>
              <w:left w:val="single" w:sz="4" w:space="0" w:color="auto"/>
              <w:bottom w:val="single" w:sz="4" w:space="0" w:color="auto"/>
              <w:right w:val="single" w:sz="4" w:space="0" w:color="auto"/>
            </w:tcBorders>
          </w:tcPr>
          <w:p w14:paraId="6321F4E0" w14:textId="77777777" w:rsidR="00B80B42" w:rsidRPr="00B80B42" w:rsidRDefault="00B80B42" w:rsidP="00B80B42">
            <w:pPr>
              <w:autoSpaceDE w:val="0"/>
              <w:autoSpaceDN w:val="0"/>
              <w:adjustRightInd w:val="0"/>
              <w:jc w:val="both"/>
              <w:rPr>
                <w:rFonts w:ascii="Times New Roman" w:eastAsia="Calibri" w:hAnsi="Times New Roman" w:cs="Times New Roman"/>
                <w:kern w:val="2"/>
                <w:sz w:val="20"/>
                <w:szCs w:val="20"/>
                <w:lang w:val="en-US"/>
              </w:rPr>
            </w:pPr>
          </w:p>
        </w:tc>
      </w:tr>
    </w:tbl>
    <w:p w14:paraId="5540F8E1" w14:textId="77777777" w:rsidR="00B80B42" w:rsidRPr="00B80B42" w:rsidRDefault="00B80B42" w:rsidP="00B80B42">
      <w:pPr>
        <w:autoSpaceDE w:val="0"/>
        <w:autoSpaceDN w:val="0"/>
        <w:adjustRightInd w:val="0"/>
        <w:spacing w:after="0" w:line="259" w:lineRule="auto"/>
        <w:jc w:val="both"/>
        <w:rPr>
          <w:rFonts w:ascii="Times New Roman" w:eastAsia="Calibri" w:hAnsi="Times New Roman" w:cs="Times New Roman"/>
          <w:lang w:val="en-US"/>
        </w:rPr>
      </w:pPr>
    </w:p>
    <w:p w14:paraId="3898B4BE" w14:textId="77777777" w:rsidR="00B80B42" w:rsidRPr="00B80B42" w:rsidRDefault="00B80B42" w:rsidP="00B80B42">
      <w:pPr>
        <w:autoSpaceDE w:val="0"/>
        <w:autoSpaceDN w:val="0"/>
        <w:adjustRightInd w:val="0"/>
        <w:spacing w:after="0" w:line="259" w:lineRule="auto"/>
        <w:jc w:val="both"/>
        <w:rPr>
          <w:rFonts w:ascii="Times New Roman" w:eastAsia="Calibri" w:hAnsi="Times New Roman" w:cs="Times New Roman"/>
          <w:lang w:val="en-US"/>
        </w:rPr>
      </w:pPr>
    </w:p>
    <w:p w14:paraId="555AB12B" w14:textId="77777777" w:rsidR="00B80B42" w:rsidRPr="00B80B42" w:rsidRDefault="00B80B42" w:rsidP="00B80B42">
      <w:pPr>
        <w:autoSpaceDE w:val="0"/>
        <w:autoSpaceDN w:val="0"/>
        <w:adjustRightInd w:val="0"/>
        <w:spacing w:after="0" w:line="259" w:lineRule="auto"/>
        <w:jc w:val="both"/>
        <w:rPr>
          <w:rFonts w:ascii="Times New Roman" w:eastAsia="Calibri" w:hAnsi="Times New Roman" w:cs="Times New Roman"/>
          <w:sz w:val="18"/>
          <w:szCs w:val="18"/>
          <w:lang w:val="en-US"/>
        </w:rPr>
      </w:pPr>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Extrase</w:t>
      </w:r>
      <w:proofErr w:type="spellEnd"/>
      <w:r w:rsidRPr="00B80B42">
        <w:rPr>
          <w:rFonts w:ascii="Times New Roman" w:eastAsia="Calibri" w:hAnsi="Times New Roman" w:cs="Times New Roman"/>
          <w:sz w:val="18"/>
          <w:szCs w:val="18"/>
          <w:lang w:val="en-US"/>
        </w:rPr>
        <w:t xml:space="preserve"> din </w:t>
      </w:r>
      <w:proofErr w:type="spellStart"/>
      <w:r w:rsidRPr="00B80B42">
        <w:rPr>
          <w:rFonts w:ascii="Times New Roman" w:eastAsia="Calibri" w:hAnsi="Times New Roman" w:cs="Times New Roman"/>
          <w:sz w:val="18"/>
          <w:szCs w:val="18"/>
          <w:lang w:val="en-US"/>
        </w:rPr>
        <w:t>Ordonanţa</w:t>
      </w:r>
      <w:proofErr w:type="spellEnd"/>
      <w:r w:rsidRPr="00B80B42">
        <w:rPr>
          <w:rFonts w:ascii="Times New Roman" w:eastAsia="Calibri" w:hAnsi="Times New Roman" w:cs="Times New Roman"/>
          <w:sz w:val="18"/>
          <w:szCs w:val="18"/>
          <w:lang w:val="en-US"/>
        </w:rPr>
        <w:t xml:space="preserve"> de </w:t>
      </w:r>
      <w:proofErr w:type="spellStart"/>
      <w:r w:rsidRPr="00B80B42">
        <w:rPr>
          <w:rFonts w:ascii="Times New Roman" w:eastAsia="Calibri" w:hAnsi="Times New Roman" w:cs="Times New Roman"/>
          <w:sz w:val="18"/>
          <w:szCs w:val="18"/>
          <w:lang w:val="en-US"/>
        </w:rPr>
        <w:t>urgenţă</w:t>
      </w:r>
      <w:proofErr w:type="spellEnd"/>
      <w:r w:rsidRPr="00B80B42">
        <w:rPr>
          <w:rFonts w:ascii="Times New Roman" w:eastAsia="Calibri" w:hAnsi="Times New Roman" w:cs="Times New Roman"/>
          <w:sz w:val="18"/>
          <w:szCs w:val="18"/>
          <w:lang w:val="en-US"/>
        </w:rPr>
        <w:t xml:space="preserve"> a </w:t>
      </w:r>
      <w:proofErr w:type="spellStart"/>
      <w:r w:rsidRPr="00B80B42">
        <w:rPr>
          <w:rFonts w:ascii="Times New Roman" w:eastAsia="Calibri" w:hAnsi="Times New Roman" w:cs="Times New Roman"/>
          <w:sz w:val="18"/>
          <w:szCs w:val="18"/>
          <w:lang w:val="en-US"/>
        </w:rPr>
        <w:t>Guvernului</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nr</w:t>
      </w:r>
      <w:proofErr w:type="spellEnd"/>
      <w:r w:rsidRPr="00B80B42">
        <w:rPr>
          <w:rFonts w:ascii="Times New Roman" w:eastAsia="Calibri" w:hAnsi="Times New Roman" w:cs="Times New Roman"/>
          <w:sz w:val="18"/>
          <w:szCs w:val="18"/>
          <w:lang w:val="en-US"/>
        </w:rPr>
        <w:t xml:space="preserve">. </w:t>
      </w:r>
      <w:proofErr w:type="gramStart"/>
      <w:r w:rsidRPr="00B80B42">
        <w:rPr>
          <w:rFonts w:ascii="Times New Roman" w:eastAsia="Calibri" w:hAnsi="Times New Roman" w:cs="Times New Roman"/>
          <w:sz w:val="18"/>
          <w:szCs w:val="18"/>
          <w:lang w:val="en-US"/>
        </w:rPr>
        <w:t>57/2019</w:t>
      </w:r>
      <w:proofErr w:type="gram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privind</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Codul</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administrativ</w:t>
      </w:r>
      <w:proofErr w:type="spellEnd"/>
      <w:r w:rsidRPr="00B80B42">
        <w:rPr>
          <w:rFonts w:ascii="Times New Roman" w:eastAsia="Calibri" w:hAnsi="Times New Roman" w:cs="Times New Roman"/>
          <w:sz w:val="18"/>
          <w:szCs w:val="18"/>
          <w:lang w:val="en-US"/>
        </w:rPr>
        <w:t xml:space="preserve">, cu </w:t>
      </w:r>
      <w:proofErr w:type="spellStart"/>
      <w:r w:rsidRPr="00B80B42">
        <w:rPr>
          <w:rFonts w:ascii="Times New Roman" w:eastAsia="Calibri" w:hAnsi="Times New Roman" w:cs="Times New Roman"/>
          <w:sz w:val="18"/>
          <w:szCs w:val="18"/>
          <w:lang w:val="en-US"/>
        </w:rPr>
        <w:t>modificările</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şi</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completările</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ulterioare</w:t>
      </w:r>
      <w:proofErr w:type="spellEnd"/>
      <w:r w:rsidRPr="00B80B42">
        <w:rPr>
          <w:rFonts w:ascii="Times New Roman" w:eastAsia="Calibri" w:hAnsi="Times New Roman" w:cs="Times New Roman"/>
          <w:sz w:val="18"/>
          <w:szCs w:val="18"/>
          <w:lang w:val="en-US"/>
        </w:rPr>
        <w:t xml:space="preserve">: </w:t>
      </w:r>
    </w:p>
    <w:p w14:paraId="134B97CA" w14:textId="77777777" w:rsidR="00B80B42" w:rsidRPr="00B80B42" w:rsidRDefault="00B80B42" w:rsidP="00B80B42">
      <w:pPr>
        <w:autoSpaceDE w:val="0"/>
        <w:autoSpaceDN w:val="0"/>
        <w:adjustRightInd w:val="0"/>
        <w:spacing w:after="0" w:line="259" w:lineRule="auto"/>
        <w:jc w:val="both"/>
        <w:rPr>
          <w:rFonts w:ascii="Times New Roman" w:eastAsia="Calibri" w:hAnsi="Times New Roman" w:cs="Times New Roman"/>
          <w:sz w:val="18"/>
          <w:szCs w:val="18"/>
          <w:lang w:val="en-US"/>
        </w:rPr>
      </w:pPr>
      <w:r w:rsidRPr="00B80B42">
        <w:rPr>
          <w:rFonts w:ascii="Times New Roman" w:eastAsia="Calibri" w:hAnsi="Times New Roman" w:cs="Times New Roman"/>
          <w:sz w:val="18"/>
          <w:szCs w:val="18"/>
          <w:lang w:val="en-US"/>
        </w:rPr>
        <w:t xml:space="preserve">1) Art. </w:t>
      </w:r>
      <w:proofErr w:type="gramStart"/>
      <w:r w:rsidRPr="00B80B42">
        <w:rPr>
          <w:rFonts w:ascii="Times New Roman" w:eastAsia="Calibri" w:hAnsi="Times New Roman" w:cs="Times New Roman"/>
          <w:sz w:val="18"/>
          <w:szCs w:val="18"/>
          <w:lang w:val="en-US"/>
        </w:rPr>
        <w:t>139</w:t>
      </w:r>
      <w:proofErr w:type="gram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alin</w:t>
      </w:r>
      <w:proofErr w:type="spellEnd"/>
      <w:r w:rsidRPr="00B80B42">
        <w:rPr>
          <w:rFonts w:ascii="Times New Roman" w:eastAsia="Calibri" w:hAnsi="Times New Roman" w:cs="Times New Roman"/>
          <w:sz w:val="18"/>
          <w:szCs w:val="18"/>
          <w:lang w:val="en-US"/>
        </w:rPr>
        <w:t>. (1): „</w:t>
      </w:r>
      <w:proofErr w:type="spellStart"/>
      <w:r w:rsidRPr="00B80B42">
        <w:rPr>
          <w:rFonts w:ascii="Times New Roman" w:eastAsia="Calibri" w:hAnsi="Times New Roman" w:cs="Times New Roman"/>
          <w:sz w:val="18"/>
          <w:szCs w:val="18"/>
          <w:lang w:val="en-US"/>
        </w:rPr>
        <w:t>În</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exercitarea</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atribuţiilor</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ce</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îi</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revin</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Consiliul</w:t>
      </w:r>
      <w:proofErr w:type="spellEnd"/>
      <w:r w:rsidRPr="00B80B42">
        <w:rPr>
          <w:rFonts w:ascii="Times New Roman" w:eastAsia="Calibri" w:hAnsi="Times New Roman" w:cs="Times New Roman"/>
          <w:sz w:val="18"/>
          <w:szCs w:val="18"/>
          <w:lang w:val="en-US"/>
        </w:rPr>
        <w:t xml:space="preserve"> local </w:t>
      </w:r>
      <w:proofErr w:type="spellStart"/>
      <w:r w:rsidRPr="00B80B42">
        <w:rPr>
          <w:rFonts w:ascii="Times New Roman" w:eastAsia="Calibri" w:hAnsi="Times New Roman" w:cs="Times New Roman"/>
          <w:sz w:val="18"/>
          <w:szCs w:val="18"/>
          <w:lang w:val="en-US"/>
        </w:rPr>
        <w:t>adoptă</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hotărâri</w:t>
      </w:r>
      <w:proofErr w:type="spellEnd"/>
      <w:r w:rsidRPr="00B80B42">
        <w:rPr>
          <w:rFonts w:ascii="Times New Roman" w:eastAsia="Calibri" w:hAnsi="Times New Roman" w:cs="Times New Roman"/>
          <w:sz w:val="18"/>
          <w:szCs w:val="18"/>
          <w:lang w:val="en-US"/>
        </w:rPr>
        <w:t xml:space="preserve">, cu </w:t>
      </w:r>
      <w:proofErr w:type="spellStart"/>
      <w:r w:rsidRPr="00B80B42">
        <w:rPr>
          <w:rFonts w:ascii="Times New Roman" w:eastAsia="Calibri" w:hAnsi="Times New Roman" w:cs="Times New Roman"/>
          <w:sz w:val="18"/>
          <w:szCs w:val="18"/>
          <w:lang w:val="en-US"/>
        </w:rPr>
        <w:t>majoritate</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absolută</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sau</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simplă</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după</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caz</w:t>
      </w:r>
      <w:proofErr w:type="spellEnd"/>
      <w:r w:rsidRPr="00B80B42">
        <w:rPr>
          <w:rFonts w:ascii="Times New Roman" w:eastAsia="Calibri" w:hAnsi="Times New Roman" w:cs="Times New Roman"/>
          <w:sz w:val="18"/>
          <w:szCs w:val="18"/>
          <w:lang w:val="en-US"/>
        </w:rPr>
        <w:t xml:space="preserve">. </w:t>
      </w:r>
    </w:p>
    <w:p w14:paraId="560AD9B4" w14:textId="77777777" w:rsidR="00B80B42" w:rsidRPr="00B80B42" w:rsidRDefault="00B80B42" w:rsidP="00B80B42">
      <w:pPr>
        <w:autoSpaceDE w:val="0"/>
        <w:autoSpaceDN w:val="0"/>
        <w:adjustRightInd w:val="0"/>
        <w:spacing w:after="0" w:line="259" w:lineRule="auto"/>
        <w:jc w:val="both"/>
        <w:rPr>
          <w:rFonts w:ascii="Times New Roman" w:eastAsia="Calibri" w:hAnsi="Times New Roman" w:cs="Times New Roman"/>
          <w:sz w:val="18"/>
          <w:szCs w:val="18"/>
          <w:lang w:val="en-US"/>
        </w:rPr>
      </w:pPr>
      <w:r w:rsidRPr="00B80B42">
        <w:rPr>
          <w:rFonts w:ascii="Times New Roman" w:eastAsia="Calibri" w:hAnsi="Times New Roman" w:cs="Times New Roman"/>
          <w:sz w:val="18"/>
          <w:szCs w:val="18"/>
          <w:lang w:val="en-US"/>
        </w:rPr>
        <w:t xml:space="preserve">(2) </w:t>
      </w:r>
      <w:proofErr w:type="spellStart"/>
      <w:r w:rsidRPr="00B80B42">
        <w:rPr>
          <w:rFonts w:ascii="Times New Roman" w:eastAsia="Calibri" w:hAnsi="Times New Roman" w:cs="Times New Roman"/>
          <w:sz w:val="18"/>
          <w:szCs w:val="18"/>
          <w:lang w:val="en-US"/>
        </w:rPr>
        <w:t>Prin</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excepţie</w:t>
      </w:r>
      <w:proofErr w:type="spellEnd"/>
      <w:r w:rsidRPr="00B80B42">
        <w:rPr>
          <w:rFonts w:ascii="Times New Roman" w:eastAsia="Calibri" w:hAnsi="Times New Roman" w:cs="Times New Roman"/>
          <w:sz w:val="18"/>
          <w:szCs w:val="18"/>
          <w:lang w:val="en-US"/>
        </w:rPr>
        <w:t xml:space="preserve"> de la </w:t>
      </w:r>
      <w:proofErr w:type="spellStart"/>
      <w:r w:rsidRPr="00B80B42">
        <w:rPr>
          <w:rFonts w:ascii="Times New Roman" w:eastAsia="Calibri" w:hAnsi="Times New Roman" w:cs="Times New Roman"/>
          <w:sz w:val="18"/>
          <w:szCs w:val="18"/>
          <w:lang w:val="en-US"/>
        </w:rPr>
        <w:t>prevederile</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alin</w:t>
      </w:r>
      <w:proofErr w:type="spellEnd"/>
      <w:r w:rsidRPr="00B80B42">
        <w:rPr>
          <w:rFonts w:ascii="Times New Roman" w:eastAsia="Calibri" w:hAnsi="Times New Roman" w:cs="Times New Roman"/>
          <w:sz w:val="18"/>
          <w:szCs w:val="18"/>
          <w:lang w:val="en-US"/>
        </w:rPr>
        <w:t xml:space="preserve">. (1), </w:t>
      </w:r>
      <w:proofErr w:type="spellStart"/>
      <w:r w:rsidRPr="00B80B42">
        <w:rPr>
          <w:rFonts w:ascii="Times New Roman" w:eastAsia="Calibri" w:hAnsi="Times New Roman" w:cs="Times New Roman"/>
          <w:sz w:val="18"/>
          <w:szCs w:val="18"/>
          <w:lang w:val="en-US"/>
        </w:rPr>
        <w:t>hotărârile</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privind</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dobândirea</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sau</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înstrăinarea</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dreptului</w:t>
      </w:r>
      <w:proofErr w:type="spellEnd"/>
      <w:r w:rsidRPr="00B80B42">
        <w:rPr>
          <w:rFonts w:ascii="Times New Roman" w:eastAsia="Calibri" w:hAnsi="Times New Roman" w:cs="Times New Roman"/>
          <w:sz w:val="18"/>
          <w:szCs w:val="18"/>
          <w:lang w:val="en-US"/>
        </w:rPr>
        <w:t xml:space="preserve"> de </w:t>
      </w:r>
      <w:proofErr w:type="spellStart"/>
      <w:r w:rsidRPr="00B80B42">
        <w:rPr>
          <w:rFonts w:ascii="Times New Roman" w:eastAsia="Calibri" w:hAnsi="Times New Roman" w:cs="Times New Roman"/>
          <w:sz w:val="18"/>
          <w:szCs w:val="18"/>
          <w:lang w:val="en-US"/>
        </w:rPr>
        <w:t>proprietate</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în</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cazul</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bunurilor</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imobile</w:t>
      </w:r>
      <w:proofErr w:type="spellEnd"/>
      <w:r w:rsidRPr="00B80B42">
        <w:rPr>
          <w:rFonts w:ascii="Times New Roman" w:eastAsia="Calibri" w:hAnsi="Times New Roman" w:cs="Times New Roman"/>
          <w:sz w:val="18"/>
          <w:szCs w:val="18"/>
          <w:lang w:val="en-US"/>
        </w:rPr>
        <w:t xml:space="preserve"> se </w:t>
      </w:r>
      <w:proofErr w:type="spellStart"/>
      <w:r w:rsidRPr="00B80B42">
        <w:rPr>
          <w:rFonts w:ascii="Times New Roman" w:eastAsia="Calibri" w:hAnsi="Times New Roman" w:cs="Times New Roman"/>
          <w:sz w:val="18"/>
          <w:szCs w:val="18"/>
          <w:lang w:val="en-US"/>
        </w:rPr>
        <w:t>adoptă</w:t>
      </w:r>
      <w:proofErr w:type="spellEnd"/>
      <w:r w:rsidRPr="00B80B42">
        <w:rPr>
          <w:rFonts w:ascii="Times New Roman" w:eastAsia="Calibri" w:hAnsi="Times New Roman" w:cs="Times New Roman"/>
          <w:sz w:val="18"/>
          <w:szCs w:val="18"/>
          <w:lang w:val="en-US"/>
        </w:rPr>
        <w:t xml:space="preserve"> de </w:t>
      </w:r>
      <w:proofErr w:type="spellStart"/>
      <w:r w:rsidRPr="00B80B42">
        <w:rPr>
          <w:rFonts w:ascii="Times New Roman" w:eastAsia="Calibri" w:hAnsi="Times New Roman" w:cs="Times New Roman"/>
          <w:sz w:val="18"/>
          <w:szCs w:val="18"/>
          <w:lang w:val="en-US"/>
        </w:rPr>
        <w:t>Consiliul</w:t>
      </w:r>
      <w:proofErr w:type="spellEnd"/>
      <w:r w:rsidRPr="00B80B42">
        <w:rPr>
          <w:rFonts w:ascii="Times New Roman" w:eastAsia="Calibri" w:hAnsi="Times New Roman" w:cs="Times New Roman"/>
          <w:sz w:val="18"/>
          <w:szCs w:val="18"/>
          <w:lang w:val="en-US"/>
        </w:rPr>
        <w:t xml:space="preserve"> local cu </w:t>
      </w:r>
      <w:proofErr w:type="spellStart"/>
      <w:r w:rsidRPr="00B80B42">
        <w:rPr>
          <w:rFonts w:ascii="Times New Roman" w:eastAsia="Calibri" w:hAnsi="Times New Roman" w:cs="Times New Roman"/>
          <w:sz w:val="18"/>
          <w:szCs w:val="18"/>
          <w:lang w:val="en-US"/>
        </w:rPr>
        <w:t>majoritatea</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calificată</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definită</w:t>
      </w:r>
      <w:proofErr w:type="spellEnd"/>
      <w:r w:rsidRPr="00B80B42">
        <w:rPr>
          <w:rFonts w:ascii="Times New Roman" w:eastAsia="Calibri" w:hAnsi="Times New Roman" w:cs="Times New Roman"/>
          <w:sz w:val="18"/>
          <w:szCs w:val="18"/>
          <w:lang w:val="en-US"/>
        </w:rPr>
        <w:t xml:space="preserve"> la art. </w:t>
      </w:r>
      <w:proofErr w:type="gramStart"/>
      <w:r w:rsidRPr="00B80B42">
        <w:rPr>
          <w:rFonts w:ascii="Times New Roman" w:eastAsia="Calibri" w:hAnsi="Times New Roman" w:cs="Times New Roman"/>
          <w:sz w:val="18"/>
          <w:szCs w:val="18"/>
          <w:lang w:val="en-US"/>
        </w:rPr>
        <w:t>5</w:t>
      </w:r>
      <w:proofErr w:type="gramEnd"/>
      <w:r w:rsidRPr="00B80B42">
        <w:rPr>
          <w:rFonts w:ascii="Times New Roman" w:eastAsia="Calibri" w:hAnsi="Times New Roman" w:cs="Times New Roman"/>
          <w:sz w:val="18"/>
          <w:szCs w:val="18"/>
          <w:lang w:val="en-US"/>
        </w:rPr>
        <w:t xml:space="preserve"> lit. </w:t>
      </w:r>
      <w:proofErr w:type="spellStart"/>
      <w:proofErr w:type="gramStart"/>
      <w:r w:rsidRPr="00B80B42">
        <w:rPr>
          <w:rFonts w:ascii="Times New Roman" w:eastAsia="Calibri" w:hAnsi="Times New Roman" w:cs="Times New Roman"/>
          <w:sz w:val="18"/>
          <w:szCs w:val="18"/>
          <w:lang w:val="en-US"/>
        </w:rPr>
        <w:t>dd</w:t>
      </w:r>
      <w:proofErr w:type="spellEnd"/>
      <w:proofErr w:type="gramEnd"/>
      <w:r w:rsidRPr="00B80B42">
        <w:rPr>
          <w:rFonts w:ascii="Times New Roman" w:eastAsia="Calibri" w:hAnsi="Times New Roman" w:cs="Times New Roman"/>
          <w:sz w:val="18"/>
          <w:szCs w:val="18"/>
          <w:lang w:val="en-US"/>
        </w:rPr>
        <w:t xml:space="preserve">), de </w:t>
      </w:r>
      <w:proofErr w:type="spellStart"/>
      <w:r w:rsidRPr="00B80B42">
        <w:rPr>
          <w:rFonts w:ascii="Times New Roman" w:eastAsia="Calibri" w:hAnsi="Times New Roman" w:cs="Times New Roman"/>
          <w:sz w:val="18"/>
          <w:szCs w:val="18"/>
          <w:lang w:val="en-US"/>
        </w:rPr>
        <w:t>două</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treimi</w:t>
      </w:r>
      <w:proofErr w:type="spellEnd"/>
      <w:r w:rsidRPr="00B80B42">
        <w:rPr>
          <w:rFonts w:ascii="Times New Roman" w:eastAsia="Calibri" w:hAnsi="Times New Roman" w:cs="Times New Roman"/>
          <w:sz w:val="18"/>
          <w:szCs w:val="18"/>
          <w:lang w:val="en-US"/>
        </w:rPr>
        <w:t xml:space="preserve"> din </w:t>
      </w:r>
      <w:proofErr w:type="spellStart"/>
      <w:r w:rsidRPr="00B80B42">
        <w:rPr>
          <w:rFonts w:ascii="Times New Roman" w:eastAsia="Calibri" w:hAnsi="Times New Roman" w:cs="Times New Roman"/>
          <w:sz w:val="18"/>
          <w:szCs w:val="18"/>
          <w:lang w:val="en-US"/>
        </w:rPr>
        <w:t>numărul</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consilierilor</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locali</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în</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funcţie</w:t>
      </w:r>
      <w:proofErr w:type="spellEnd"/>
      <w:r w:rsidRPr="00B80B42">
        <w:rPr>
          <w:rFonts w:ascii="Times New Roman" w:eastAsia="Calibri" w:hAnsi="Times New Roman" w:cs="Times New Roman"/>
          <w:sz w:val="18"/>
          <w:szCs w:val="18"/>
          <w:lang w:val="en-US"/>
        </w:rPr>
        <w:t xml:space="preserve">.“ </w:t>
      </w:r>
    </w:p>
    <w:p w14:paraId="794EA681" w14:textId="77777777" w:rsidR="00B80B42" w:rsidRPr="00B80B42" w:rsidRDefault="00B80B42" w:rsidP="00B80B42">
      <w:pPr>
        <w:autoSpaceDE w:val="0"/>
        <w:autoSpaceDN w:val="0"/>
        <w:adjustRightInd w:val="0"/>
        <w:spacing w:after="0" w:line="259" w:lineRule="auto"/>
        <w:jc w:val="both"/>
        <w:rPr>
          <w:rFonts w:ascii="Times New Roman" w:eastAsia="Calibri" w:hAnsi="Times New Roman" w:cs="Times New Roman"/>
          <w:sz w:val="18"/>
          <w:szCs w:val="18"/>
          <w:lang w:val="en-US"/>
        </w:rPr>
      </w:pPr>
      <w:r w:rsidRPr="00B80B42">
        <w:rPr>
          <w:rFonts w:ascii="Times New Roman" w:eastAsia="Calibri" w:hAnsi="Times New Roman" w:cs="Times New Roman"/>
          <w:sz w:val="18"/>
          <w:szCs w:val="18"/>
          <w:lang w:val="en-US"/>
        </w:rPr>
        <w:t xml:space="preserve">2) Art. </w:t>
      </w:r>
      <w:proofErr w:type="gramStart"/>
      <w:r w:rsidRPr="00B80B42">
        <w:rPr>
          <w:rFonts w:ascii="Times New Roman" w:eastAsia="Calibri" w:hAnsi="Times New Roman" w:cs="Times New Roman"/>
          <w:sz w:val="18"/>
          <w:szCs w:val="18"/>
          <w:lang w:val="en-US"/>
        </w:rPr>
        <w:t>197</w:t>
      </w:r>
      <w:proofErr w:type="gram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alin</w:t>
      </w:r>
      <w:proofErr w:type="spellEnd"/>
      <w:r w:rsidRPr="00B80B42">
        <w:rPr>
          <w:rFonts w:ascii="Times New Roman" w:eastAsia="Calibri" w:hAnsi="Times New Roman" w:cs="Times New Roman"/>
          <w:sz w:val="18"/>
          <w:szCs w:val="18"/>
          <w:lang w:val="en-US"/>
        </w:rPr>
        <w:t>. (2): „</w:t>
      </w:r>
      <w:proofErr w:type="spellStart"/>
      <w:r w:rsidRPr="00B80B42">
        <w:rPr>
          <w:rFonts w:ascii="Times New Roman" w:eastAsia="Calibri" w:hAnsi="Times New Roman" w:cs="Times New Roman"/>
          <w:sz w:val="18"/>
          <w:szCs w:val="18"/>
          <w:lang w:val="en-US"/>
        </w:rPr>
        <w:t>Hotărârile</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Consiliului</w:t>
      </w:r>
      <w:proofErr w:type="spellEnd"/>
      <w:r w:rsidRPr="00B80B42">
        <w:rPr>
          <w:rFonts w:ascii="Times New Roman" w:eastAsia="Calibri" w:hAnsi="Times New Roman" w:cs="Times New Roman"/>
          <w:sz w:val="18"/>
          <w:szCs w:val="18"/>
          <w:lang w:val="en-US"/>
        </w:rPr>
        <w:t xml:space="preserve"> local se </w:t>
      </w:r>
      <w:proofErr w:type="spellStart"/>
      <w:r w:rsidRPr="00B80B42">
        <w:rPr>
          <w:rFonts w:ascii="Times New Roman" w:eastAsia="Calibri" w:hAnsi="Times New Roman" w:cs="Times New Roman"/>
          <w:sz w:val="18"/>
          <w:szCs w:val="18"/>
          <w:lang w:val="en-US"/>
        </w:rPr>
        <w:t>comunică</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primarului</w:t>
      </w:r>
      <w:proofErr w:type="spellEnd"/>
      <w:proofErr w:type="gramStart"/>
      <w:r w:rsidRPr="00B80B42">
        <w:rPr>
          <w:rFonts w:ascii="Times New Roman" w:eastAsia="Calibri" w:hAnsi="Times New Roman" w:cs="Times New Roman"/>
          <w:sz w:val="18"/>
          <w:szCs w:val="18"/>
          <w:lang w:val="en-US"/>
        </w:rPr>
        <w:t>.“</w:t>
      </w:r>
      <w:proofErr w:type="gramEnd"/>
      <w:r w:rsidRPr="00B80B42">
        <w:rPr>
          <w:rFonts w:ascii="Times New Roman" w:eastAsia="Calibri" w:hAnsi="Times New Roman" w:cs="Times New Roman"/>
          <w:sz w:val="18"/>
          <w:szCs w:val="18"/>
          <w:lang w:val="en-US"/>
        </w:rPr>
        <w:t xml:space="preserve"> </w:t>
      </w:r>
    </w:p>
    <w:p w14:paraId="59569414" w14:textId="77777777" w:rsidR="00B80B42" w:rsidRPr="00B80B42" w:rsidRDefault="00B80B42" w:rsidP="00B80B42">
      <w:pPr>
        <w:autoSpaceDE w:val="0"/>
        <w:autoSpaceDN w:val="0"/>
        <w:adjustRightInd w:val="0"/>
        <w:spacing w:after="0" w:line="259" w:lineRule="auto"/>
        <w:jc w:val="both"/>
        <w:rPr>
          <w:rFonts w:ascii="Times New Roman" w:eastAsia="Calibri" w:hAnsi="Times New Roman" w:cs="Times New Roman"/>
          <w:sz w:val="18"/>
          <w:szCs w:val="18"/>
          <w:lang w:val="en-US"/>
        </w:rPr>
      </w:pPr>
      <w:r w:rsidRPr="00B80B42">
        <w:rPr>
          <w:rFonts w:ascii="Times New Roman" w:eastAsia="Calibri" w:hAnsi="Times New Roman" w:cs="Times New Roman"/>
          <w:sz w:val="18"/>
          <w:szCs w:val="18"/>
          <w:lang w:val="en-US"/>
        </w:rPr>
        <w:t xml:space="preserve">3) Art. </w:t>
      </w:r>
      <w:proofErr w:type="gramStart"/>
      <w:r w:rsidRPr="00B80B42">
        <w:rPr>
          <w:rFonts w:ascii="Times New Roman" w:eastAsia="Calibri" w:hAnsi="Times New Roman" w:cs="Times New Roman"/>
          <w:sz w:val="18"/>
          <w:szCs w:val="18"/>
          <w:lang w:val="en-US"/>
        </w:rPr>
        <w:t>197</w:t>
      </w:r>
      <w:proofErr w:type="gram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alin</w:t>
      </w:r>
      <w:proofErr w:type="spellEnd"/>
      <w:r w:rsidRPr="00B80B42">
        <w:rPr>
          <w:rFonts w:ascii="Times New Roman" w:eastAsia="Calibri" w:hAnsi="Times New Roman" w:cs="Times New Roman"/>
          <w:sz w:val="18"/>
          <w:szCs w:val="18"/>
          <w:lang w:val="en-US"/>
        </w:rPr>
        <w:t xml:space="preserve">. (1), </w:t>
      </w:r>
      <w:proofErr w:type="spellStart"/>
      <w:r w:rsidRPr="00B80B42">
        <w:rPr>
          <w:rFonts w:ascii="Times New Roman" w:eastAsia="Calibri" w:hAnsi="Times New Roman" w:cs="Times New Roman"/>
          <w:sz w:val="18"/>
          <w:szCs w:val="18"/>
          <w:lang w:val="en-US"/>
        </w:rPr>
        <w:t>adaptat</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Secretarul</w:t>
      </w:r>
      <w:proofErr w:type="spellEnd"/>
      <w:r w:rsidRPr="00B80B42">
        <w:rPr>
          <w:rFonts w:ascii="Times New Roman" w:eastAsia="Calibri" w:hAnsi="Times New Roman" w:cs="Times New Roman"/>
          <w:sz w:val="18"/>
          <w:szCs w:val="18"/>
          <w:lang w:val="en-US"/>
        </w:rPr>
        <w:t xml:space="preserve"> general al </w:t>
      </w:r>
      <w:proofErr w:type="spellStart"/>
      <w:r w:rsidRPr="00B80B42">
        <w:rPr>
          <w:rFonts w:ascii="Times New Roman" w:eastAsia="Calibri" w:hAnsi="Times New Roman" w:cs="Times New Roman"/>
          <w:sz w:val="18"/>
          <w:szCs w:val="18"/>
          <w:lang w:val="en-US"/>
        </w:rPr>
        <w:t>comunei</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comunică</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hotărârile</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Consiliului</w:t>
      </w:r>
      <w:proofErr w:type="spellEnd"/>
      <w:r w:rsidRPr="00B80B42">
        <w:rPr>
          <w:rFonts w:ascii="Times New Roman" w:eastAsia="Calibri" w:hAnsi="Times New Roman" w:cs="Times New Roman"/>
          <w:sz w:val="18"/>
          <w:szCs w:val="18"/>
          <w:lang w:val="en-US"/>
        </w:rPr>
        <w:t xml:space="preserve"> local al </w:t>
      </w:r>
      <w:proofErr w:type="spellStart"/>
      <w:r w:rsidRPr="00B80B42">
        <w:rPr>
          <w:rFonts w:ascii="Times New Roman" w:eastAsia="Calibri" w:hAnsi="Times New Roman" w:cs="Times New Roman"/>
          <w:sz w:val="18"/>
          <w:szCs w:val="18"/>
          <w:lang w:val="en-US"/>
        </w:rPr>
        <w:t>comunei</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prefectului</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în</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cel</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mult</w:t>
      </w:r>
      <w:proofErr w:type="spellEnd"/>
      <w:r w:rsidRPr="00B80B42">
        <w:rPr>
          <w:rFonts w:ascii="Times New Roman" w:eastAsia="Calibri" w:hAnsi="Times New Roman" w:cs="Times New Roman"/>
          <w:sz w:val="18"/>
          <w:szCs w:val="18"/>
          <w:lang w:val="en-US"/>
        </w:rPr>
        <w:t xml:space="preserve"> 10 </w:t>
      </w:r>
      <w:proofErr w:type="spellStart"/>
      <w:r w:rsidRPr="00B80B42">
        <w:rPr>
          <w:rFonts w:ascii="Times New Roman" w:eastAsia="Calibri" w:hAnsi="Times New Roman" w:cs="Times New Roman"/>
          <w:sz w:val="18"/>
          <w:szCs w:val="18"/>
          <w:lang w:val="en-US"/>
        </w:rPr>
        <w:t>zile</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lucrătoare</w:t>
      </w:r>
      <w:proofErr w:type="spellEnd"/>
      <w:r w:rsidRPr="00B80B42">
        <w:rPr>
          <w:rFonts w:ascii="Times New Roman" w:eastAsia="Calibri" w:hAnsi="Times New Roman" w:cs="Times New Roman"/>
          <w:sz w:val="18"/>
          <w:szCs w:val="18"/>
          <w:lang w:val="en-US"/>
        </w:rPr>
        <w:t xml:space="preserve"> de la data </w:t>
      </w:r>
      <w:proofErr w:type="spellStart"/>
      <w:proofErr w:type="gramStart"/>
      <w:r w:rsidRPr="00B80B42">
        <w:rPr>
          <w:rFonts w:ascii="Times New Roman" w:eastAsia="Calibri" w:hAnsi="Times New Roman" w:cs="Times New Roman"/>
          <w:sz w:val="18"/>
          <w:szCs w:val="18"/>
          <w:lang w:val="en-US"/>
        </w:rPr>
        <w:t>adoptării</w:t>
      </w:r>
      <w:proofErr w:type="spellEnd"/>
      <w:r w:rsidRPr="00B80B42">
        <w:rPr>
          <w:rFonts w:ascii="Times New Roman" w:eastAsia="Calibri" w:hAnsi="Times New Roman" w:cs="Times New Roman"/>
          <w:sz w:val="18"/>
          <w:szCs w:val="18"/>
          <w:lang w:val="en-US"/>
        </w:rPr>
        <w:t xml:space="preserve"> ...</w:t>
      </w:r>
      <w:proofErr w:type="gramEnd"/>
      <w:r w:rsidRPr="00B80B42">
        <w:rPr>
          <w:rFonts w:ascii="Times New Roman" w:eastAsia="Calibri" w:hAnsi="Times New Roman" w:cs="Times New Roman"/>
          <w:sz w:val="18"/>
          <w:szCs w:val="18"/>
          <w:lang w:val="en-US"/>
        </w:rPr>
        <w:t xml:space="preserve"> </w:t>
      </w:r>
    </w:p>
    <w:p w14:paraId="697BAEC9" w14:textId="77777777" w:rsidR="00B80B42" w:rsidRPr="00B80B42" w:rsidRDefault="00B80B42" w:rsidP="00B80B42">
      <w:pPr>
        <w:autoSpaceDE w:val="0"/>
        <w:autoSpaceDN w:val="0"/>
        <w:adjustRightInd w:val="0"/>
        <w:spacing w:after="0" w:line="259" w:lineRule="auto"/>
        <w:jc w:val="both"/>
        <w:rPr>
          <w:rFonts w:ascii="Times New Roman" w:eastAsia="Calibri" w:hAnsi="Times New Roman" w:cs="Times New Roman"/>
          <w:sz w:val="18"/>
          <w:szCs w:val="18"/>
          <w:lang w:val="en-US"/>
        </w:rPr>
      </w:pPr>
      <w:r w:rsidRPr="00B80B42">
        <w:rPr>
          <w:rFonts w:ascii="Times New Roman" w:eastAsia="Calibri" w:hAnsi="Times New Roman" w:cs="Times New Roman"/>
          <w:sz w:val="18"/>
          <w:szCs w:val="18"/>
          <w:lang w:val="en-US"/>
        </w:rPr>
        <w:t xml:space="preserve">4) Art. </w:t>
      </w:r>
      <w:proofErr w:type="gramStart"/>
      <w:r w:rsidRPr="00B80B42">
        <w:rPr>
          <w:rFonts w:ascii="Times New Roman" w:eastAsia="Calibri" w:hAnsi="Times New Roman" w:cs="Times New Roman"/>
          <w:sz w:val="18"/>
          <w:szCs w:val="18"/>
          <w:lang w:val="en-US"/>
        </w:rPr>
        <w:t>197</w:t>
      </w:r>
      <w:proofErr w:type="gram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alin</w:t>
      </w:r>
      <w:proofErr w:type="spellEnd"/>
      <w:r w:rsidRPr="00B80B42">
        <w:rPr>
          <w:rFonts w:ascii="Times New Roman" w:eastAsia="Calibri" w:hAnsi="Times New Roman" w:cs="Times New Roman"/>
          <w:sz w:val="18"/>
          <w:szCs w:val="18"/>
          <w:lang w:val="en-US"/>
        </w:rPr>
        <w:t>. (4): „</w:t>
      </w:r>
      <w:proofErr w:type="spellStart"/>
      <w:r w:rsidRPr="00B80B42">
        <w:rPr>
          <w:rFonts w:ascii="Times New Roman" w:eastAsia="Calibri" w:hAnsi="Times New Roman" w:cs="Times New Roman"/>
          <w:sz w:val="18"/>
          <w:szCs w:val="18"/>
          <w:lang w:val="en-US"/>
        </w:rPr>
        <w:t>Hotărârile</w:t>
      </w:r>
      <w:proofErr w:type="spellEnd"/>
      <w:r w:rsidRPr="00B80B42">
        <w:rPr>
          <w:rFonts w:ascii="Times New Roman" w:eastAsia="Calibri" w:hAnsi="Times New Roman" w:cs="Times New Roman"/>
          <w:sz w:val="18"/>
          <w:szCs w:val="18"/>
          <w:lang w:val="en-US"/>
        </w:rPr>
        <w:t xml:space="preserve"> … se </w:t>
      </w:r>
      <w:proofErr w:type="spellStart"/>
      <w:r w:rsidRPr="00B80B42">
        <w:rPr>
          <w:rFonts w:ascii="Times New Roman" w:eastAsia="Calibri" w:hAnsi="Times New Roman" w:cs="Times New Roman"/>
          <w:sz w:val="18"/>
          <w:szCs w:val="18"/>
          <w:lang w:val="en-US"/>
        </w:rPr>
        <w:t>aduc</w:t>
      </w:r>
      <w:proofErr w:type="spellEnd"/>
      <w:r w:rsidRPr="00B80B42">
        <w:rPr>
          <w:rFonts w:ascii="Times New Roman" w:eastAsia="Calibri" w:hAnsi="Times New Roman" w:cs="Times New Roman"/>
          <w:sz w:val="18"/>
          <w:szCs w:val="18"/>
          <w:lang w:val="en-US"/>
        </w:rPr>
        <w:t xml:space="preserve"> la </w:t>
      </w:r>
      <w:proofErr w:type="spellStart"/>
      <w:r w:rsidRPr="00B80B42">
        <w:rPr>
          <w:rFonts w:ascii="Times New Roman" w:eastAsia="Calibri" w:hAnsi="Times New Roman" w:cs="Times New Roman"/>
          <w:sz w:val="18"/>
          <w:szCs w:val="18"/>
          <w:lang w:val="en-US"/>
        </w:rPr>
        <w:t>cunoştinţa</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publică</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şi</w:t>
      </w:r>
      <w:proofErr w:type="spellEnd"/>
      <w:r w:rsidRPr="00B80B42">
        <w:rPr>
          <w:rFonts w:ascii="Times New Roman" w:eastAsia="Calibri" w:hAnsi="Times New Roman" w:cs="Times New Roman"/>
          <w:sz w:val="18"/>
          <w:szCs w:val="18"/>
          <w:lang w:val="en-US"/>
        </w:rPr>
        <w:t xml:space="preserve"> se </w:t>
      </w:r>
      <w:proofErr w:type="spellStart"/>
      <w:r w:rsidRPr="00B80B42">
        <w:rPr>
          <w:rFonts w:ascii="Times New Roman" w:eastAsia="Calibri" w:hAnsi="Times New Roman" w:cs="Times New Roman"/>
          <w:sz w:val="18"/>
          <w:szCs w:val="18"/>
          <w:lang w:val="en-US"/>
        </w:rPr>
        <w:t>comunică</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în</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condiţiile</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legii</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prin</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grija</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secretarului</w:t>
      </w:r>
      <w:proofErr w:type="spellEnd"/>
      <w:r w:rsidRPr="00B80B42">
        <w:rPr>
          <w:rFonts w:ascii="Times New Roman" w:eastAsia="Calibri" w:hAnsi="Times New Roman" w:cs="Times New Roman"/>
          <w:sz w:val="18"/>
          <w:szCs w:val="18"/>
          <w:lang w:val="en-US"/>
        </w:rPr>
        <w:t xml:space="preserve"> general al </w:t>
      </w:r>
      <w:proofErr w:type="spellStart"/>
      <w:r w:rsidRPr="00B80B42">
        <w:rPr>
          <w:rFonts w:ascii="Times New Roman" w:eastAsia="Calibri" w:hAnsi="Times New Roman" w:cs="Times New Roman"/>
          <w:sz w:val="18"/>
          <w:szCs w:val="18"/>
          <w:lang w:val="en-US"/>
        </w:rPr>
        <w:t>comunei</w:t>
      </w:r>
      <w:proofErr w:type="spellEnd"/>
      <w:proofErr w:type="gramStart"/>
      <w:r w:rsidRPr="00B80B42">
        <w:rPr>
          <w:rFonts w:ascii="Times New Roman" w:eastAsia="Calibri" w:hAnsi="Times New Roman" w:cs="Times New Roman"/>
          <w:sz w:val="18"/>
          <w:szCs w:val="18"/>
          <w:lang w:val="en-US"/>
        </w:rPr>
        <w:t>.“</w:t>
      </w:r>
      <w:proofErr w:type="gramEnd"/>
      <w:r w:rsidRPr="00B80B42">
        <w:rPr>
          <w:rFonts w:ascii="Times New Roman" w:eastAsia="Calibri" w:hAnsi="Times New Roman" w:cs="Times New Roman"/>
          <w:sz w:val="18"/>
          <w:szCs w:val="18"/>
          <w:lang w:val="en-US"/>
        </w:rPr>
        <w:t xml:space="preserve"> </w:t>
      </w:r>
    </w:p>
    <w:p w14:paraId="48ED47F6" w14:textId="77777777" w:rsidR="00B80B42" w:rsidRPr="00B80B42" w:rsidRDefault="00B80B42" w:rsidP="00B80B42">
      <w:pPr>
        <w:autoSpaceDE w:val="0"/>
        <w:autoSpaceDN w:val="0"/>
        <w:adjustRightInd w:val="0"/>
        <w:spacing w:after="0" w:line="259" w:lineRule="auto"/>
        <w:jc w:val="both"/>
        <w:rPr>
          <w:rFonts w:ascii="Times New Roman" w:eastAsia="Calibri" w:hAnsi="Times New Roman" w:cs="Times New Roman"/>
          <w:sz w:val="18"/>
          <w:szCs w:val="18"/>
          <w:lang w:val="en-US"/>
        </w:rPr>
      </w:pPr>
      <w:r w:rsidRPr="00B80B42">
        <w:rPr>
          <w:rFonts w:ascii="Times New Roman" w:eastAsia="Calibri" w:hAnsi="Times New Roman" w:cs="Times New Roman"/>
          <w:sz w:val="18"/>
          <w:szCs w:val="18"/>
          <w:lang w:val="en-US"/>
        </w:rPr>
        <w:t xml:space="preserve">5) Art. </w:t>
      </w:r>
      <w:proofErr w:type="gramStart"/>
      <w:r w:rsidRPr="00B80B42">
        <w:rPr>
          <w:rFonts w:ascii="Times New Roman" w:eastAsia="Calibri" w:hAnsi="Times New Roman" w:cs="Times New Roman"/>
          <w:sz w:val="18"/>
          <w:szCs w:val="18"/>
          <w:lang w:val="en-US"/>
        </w:rPr>
        <w:t>199</w:t>
      </w:r>
      <w:proofErr w:type="gram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alin</w:t>
      </w:r>
      <w:proofErr w:type="spellEnd"/>
      <w:r w:rsidRPr="00B80B42">
        <w:rPr>
          <w:rFonts w:ascii="Times New Roman" w:eastAsia="Calibri" w:hAnsi="Times New Roman" w:cs="Times New Roman"/>
          <w:sz w:val="18"/>
          <w:szCs w:val="18"/>
          <w:lang w:val="en-US"/>
        </w:rPr>
        <w:t>. (1): „</w:t>
      </w:r>
      <w:proofErr w:type="spellStart"/>
      <w:r w:rsidRPr="00B80B42">
        <w:rPr>
          <w:rFonts w:ascii="Times New Roman" w:eastAsia="Calibri" w:hAnsi="Times New Roman" w:cs="Times New Roman"/>
          <w:sz w:val="18"/>
          <w:szCs w:val="18"/>
          <w:lang w:val="en-US"/>
        </w:rPr>
        <w:t>Comunicarea</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hotărârilor</w:t>
      </w:r>
      <w:proofErr w:type="spellEnd"/>
      <w:r w:rsidRPr="00B80B42">
        <w:rPr>
          <w:rFonts w:ascii="Times New Roman" w:eastAsia="Calibri" w:hAnsi="Times New Roman" w:cs="Times New Roman"/>
          <w:sz w:val="18"/>
          <w:szCs w:val="18"/>
          <w:lang w:val="en-US"/>
        </w:rPr>
        <w:t xml:space="preserve"> … cu </w:t>
      </w:r>
      <w:proofErr w:type="spellStart"/>
      <w:r w:rsidRPr="00B80B42">
        <w:rPr>
          <w:rFonts w:ascii="Times New Roman" w:eastAsia="Calibri" w:hAnsi="Times New Roman" w:cs="Times New Roman"/>
          <w:sz w:val="18"/>
          <w:szCs w:val="18"/>
          <w:lang w:val="en-US"/>
        </w:rPr>
        <w:t>caracter</w:t>
      </w:r>
      <w:proofErr w:type="spellEnd"/>
      <w:r w:rsidRPr="00B80B42">
        <w:rPr>
          <w:rFonts w:ascii="Times New Roman" w:eastAsia="Calibri" w:hAnsi="Times New Roman" w:cs="Times New Roman"/>
          <w:sz w:val="18"/>
          <w:szCs w:val="18"/>
          <w:lang w:val="en-US"/>
        </w:rPr>
        <w:t xml:space="preserve"> individual </w:t>
      </w:r>
      <w:proofErr w:type="spellStart"/>
      <w:r w:rsidRPr="00B80B42">
        <w:rPr>
          <w:rFonts w:ascii="Times New Roman" w:eastAsia="Calibri" w:hAnsi="Times New Roman" w:cs="Times New Roman"/>
          <w:sz w:val="18"/>
          <w:szCs w:val="18"/>
          <w:lang w:val="en-US"/>
        </w:rPr>
        <w:t>către</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persoanele</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cărora</w:t>
      </w:r>
      <w:proofErr w:type="spellEnd"/>
      <w:r w:rsidRPr="00B80B42">
        <w:rPr>
          <w:rFonts w:ascii="Times New Roman" w:eastAsia="Calibri" w:hAnsi="Times New Roman" w:cs="Times New Roman"/>
          <w:sz w:val="18"/>
          <w:szCs w:val="18"/>
          <w:lang w:val="en-US"/>
        </w:rPr>
        <w:t xml:space="preserve"> li se </w:t>
      </w:r>
      <w:proofErr w:type="spellStart"/>
      <w:r w:rsidRPr="00B80B42">
        <w:rPr>
          <w:rFonts w:ascii="Times New Roman" w:eastAsia="Calibri" w:hAnsi="Times New Roman" w:cs="Times New Roman"/>
          <w:sz w:val="18"/>
          <w:szCs w:val="18"/>
          <w:lang w:val="en-US"/>
        </w:rPr>
        <w:t>adresează</w:t>
      </w:r>
      <w:proofErr w:type="spellEnd"/>
      <w:r w:rsidRPr="00B80B42">
        <w:rPr>
          <w:rFonts w:ascii="Times New Roman" w:eastAsia="Calibri" w:hAnsi="Times New Roman" w:cs="Times New Roman"/>
          <w:sz w:val="18"/>
          <w:szCs w:val="18"/>
          <w:lang w:val="en-US"/>
        </w:rPr>
        <w:t xml:space="preserve"> se face </w:t>
      </w:r>
      <w:proofErr w:type="spellStart"/>
      <w:r w:rsidRPr="00B80B42">
        <w:rPr>
          <w:rFonts w:ascii="Times New Roman" w:eastAsia="Calibri" w:hAnsi="Times New Roman" w:cs="Times New Roman"/>
          <w:sz w:val="18"/>
          <w:szCs w:val="18"/>
          <w:lang w:val="en-US"/>
        </w:rPr>
        <w:t>în</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cel</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mult</w:t>
      </w:r>
      <w:proofErr w:type="spellEnd"/>
      <w:r w:rsidRPr="00B80B42">
        <w:rPr>
          <w:rFonts w:ascii="Times New Roman" w:eastAsia="Calibri" w:hAnsi="Times New Roman" w:cs="Times New Roman"/>
          <w:sz w:val="18"/>
          <w:szCs w:val="18"/>
          <w:lang w:val="en-US"/>
        </w:rPr>
        <w:t xml:space="preserve"> 5 </w:t>
      </w:r>
      <w:proofErr w:type="spellStart"/>
      <w:r w:rsidRPr="00B80B42">
        <w:rPr>
          <w:rFonts w:ascii="Times New Roman" w:eastAsia="Calibri" w:hAnsi="Times New Roman" w:cs="Times New Roman"/>
          <w:sz w:val="18"/>
          <w:szCs w:val="18"/>
          <w:lang w:val="en-US"/>
        </w:rPr>
        <w:t>zile</w:t>
      </w:r>
      <w:proofErr w:type="spellEnd"/>
      <w:r w:rsidRPr="00B80B42">
        <w:rPr>
          <w:rFonts w:ascii="Times New Roman" w:eastAsia="Calibri" w:hAnsi="Times New Roman" w:cs="Times New Roman"/>
          <w:sz w:val="18"/>
          <w:szCs w:val="18"/>
          <w:lang w:val="en-US"/>
        </w:rPr>
        <w:t xml:space="preserve"> de la data </w:t>
      </w:r>
      <w:proofErr w:type="spellStart"/>
      <w:r w:rsidRPr="00B80B42">
        <w:rPr>
          <w:rFonts w:ascii="Times New Roman" w:eastAsia="Calibri" w:hAnsi="Times New Roman" w:cs="Times New Roman"/>
          <w:sz w:val="18"/>
          <w:szCs w:val="18"/>
          <w:lang w:val="en-US"/>
        </w:rPr>
        <w:t>comunicării</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oficiale</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către</w:t>
      </w:r>
      <w:proofErr w:type="spellEnd"/>
      <w:r w:rsidRPr="00B80B42">
        <w:rPr>
          <w:rFonts w:ascii="Times New Roman" w:eastAsia="Calibri" w:hAnsi="Times New Roman" w:cs="Times New Roman"/>
          <w:sz w:val="18"/>
          <w:szCs w:val="18"/>
          <w:lang w:val="en-US"/>
        </w:rPr>
        <w:t xml:space="preserve"> prefect</w:t>
      </w:r>
      <w:proofErr w:type="gramStart"/>
      <w:r w:rsidRPr="00B80B42">
        <w:rPr>
          <w:rFonts w:ascii="Times New Roman" w:eastAsia="Calibri" w:hAnsi="Times New Roman" w:cs="Times New Roman"/>
          <w:sz w:val="18"/>
          <w:szCs w:val="18"/>
          <w:lang w:val="en-US"/>
        </w:rPr>
        <w:t>.“</w:t>
      </w:r>
      <w:proofErr w:type="gramEnd"/>
      <w:r w:rsidRPr="00B80B42">
        <w:rPr>
          <w:rFonts w:ascii="Times New Roman" w:eastAsia="Calibri" w:hAnsi="Times New Roman" w:cs="Times New Roman"/>
          <w:sz w:val="18"/>
          <w:szCs w:val="18"/>
          <w:lang w:val="en-US"/>
        </w:rPr>
        <w:t xml:space="preserve"> </w:t>
      </w:r>
    </w:p>
    <w:p w14:paraId="51EE7445" w14:textId="77777777" w:rsidR="00B80B42" w:rsidRPr="00B80B42" w:rsidRDefault="00B80B42" w:rsidP="00B80B42">
      <w:pPr>
        <w:autoSpaceDE w:val="0"/>
        <w:autoSpaceDN w:val="0"/>
        <w:adjustRightInd w:val="0"/>
        <w:spacing w:after="0" w:line="259" w:lineRule="auto"/>
        <w:jc w:val="both"/>
        <w:rPr>
          <w:rFonts w:ascii="Times New Roman" w:eastAsia="Calibri" w:hAnsi="Times New Roman" w:cs="Times New Roman"/>
          <w:sz w:val="18"/>
          <w:szCs w:val="18"/>
          <w:lang w:val="en-US"/>
        </w:rPr>
      </w:pPr>
      <w:r w:rsidRPr="00B80B42">
        <w:rPr>
          <w:rFonts w:ascii="Times New Roman" w:eastAsia="Calibri" w:hAnsi="Times New Roman" w:cs="Times New Roman"/>
          <w:sz w:val="18"/>
          <w:szCs w:val="18"/>
          <w:lang w:val="en-US"/>
        </w:rPr>
        <w:t xml:space="preserve">6) Art. </w:t>
      </w:r>
      <w:proofErr w:type="gramStart"/>
      <w:r w:rsidRPr="00B80B42">
        <w:rPr>
          <w:rFonts w:ascii="Times New Roman" w:eastAsia="Calibri" w:hAnsi="Times New Roman" w:cs="Times New Roman"/>
          <w:sz w:val="18"/>
          <w:szCs w:val="18"/>
          <w:lang w:val="en-US"/>
        </w:rPr>
        <w:t>198</w:t>
      </w:r>
      <w:proofErr w:type="gram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alin</w:t>
      </w:r>
      <w:proofErr w:type="spellEnd"/>
      <w:r w:rsidRPr="00B80B42">
        <w:rPr>
          <w:rFonts w:ascii="Times New Roman" w:eastAsia="Calibri" w:hAnsi="Times New Roman" w:cs="Times New Roman"/>
          <w:sz w:val="18"/>
          <w:szCs w:val="18"/>
          <w:lang w:val="en-US"/>
        </w:rPr>
        <w:t>. (1): „</w:t>
      </w:r>
      <w:proofErr w:type="spellStart"/>
      <w:r w:rsidRPr="00B80B42">
        <w:rPr>
          <w:rFonts w:ascii="Times New Roman" w:eastAsia="Calibri" w:hAnsi="Times New Roman" w:cs="Times New Roman"/>
          <w:sz w:val="18"/>
          <w:szCs w:val="18"/>
          <w:lang w:val="en-US"/>
        </w:rPr>
        <w:t>Hotărârile</w:t>
      </w:r>
      <w:proofErr w:type="spellEnd"/>
      <w:r w:rsidRPr="00B80B42">
        <w:rPr>
          <w:rFonts w:ascii="Times New Roman" w:eastAsia="Calibri" w:hAnsi="Times New Roman" w:cs="Times New Roman"/>
          <w:sz w:val="18"/>
          <w:szCs w:val="18"/>
          <w:lang w:val="en-US"/>
        </w:rPr>
        <w:t xml:space="preserve"> … cu data </w:t>
      </w:r>
      <w:proofErr w:type="spellStart"/>
      <w:r w:rsidRPr="00B80B42">
        <w:rPr>
          <w:rFonts w:ascii="Times New Roman" w:eastAsia="Calibri" w:hAnsi="Times New Roman" w:cs="Times New Roman"/>
          <w:sz w:val="18"/>
          <w:szCs w:val="18"/>
          <w:lang w:val="en-US"/>
        </w:rPr>
        <w:t>aducerii</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lor</w:t>
      </w:r>
      <w:proofErr w:type="spellEnd"/>
      <w:r w:rsidRPr="00B80B42">
        <w:rPr>
          <w:rFonts w:ascii="Times New Roman" w:eastAsia="Calibri" w:hAnsi="Times New Roman" w:cs="Times New Roman"/>
          <w:sz w:val="18"/>
          <w:szCs w:val="18"/>
          <w:lang w:val="en-US"/>
        </w:rPr>
        <w:t xml:space="preserve"> la </w:t>
      </w:r>
      <w:proofErr w:type="spellStart"/>
      <w:r w:rsidRPr="00B80B42">
        <w:rPr>
          <w:rFonts w:ascii="Times New Roman" w:eastAsia="Calibri" w:hAnsi="Times New Roman" w:cs="Times New Roman"/>
          <w:sz w:val="18"/>
          <w:szCs w:val="18"/>
          <w:lang w:val="en-US"/>
        </w:rPr>
        <w:t>cunoştinţă</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publică</w:t>
      </w:r>
      <w:proofErr w:type="spellEnd"/>
      <w:proofErr w:type="gramStart"/>
      <w:r w:rsidRPr="00B80B42">
        <w:rPr>
          <w:rFonts w:ascii="Times New Roman" w:eastAsia="Calibri" w:hAnsi="Times New Roman" w:cs="Times New Roman"/>
          <w:sz w:val="18"/>
          <w:szCs w:val="18"/>
          <w:lang w:val="en-US"/>
        </w:rPr>
        <w:t>.“</w:t>
      </w:r>
      <w:proofErr w:type="gramEnd"/>
      <w:r w:rsidRPr="00B80B42">
        <w:rPr>
          <w:rFonts w:ascii="Times New Roman" w:eastAsia="Calibri" w:hAnsi="Times New Roman" w:cs="Times New Roman"/>
          <w:sz w:val="18"/>
          <w:szCs w:val="18"/>
          <w:lang w:val="en-US"/>
        </w:rPr>
        <w:t xml:space="preserve"> </w:t>
      </w:r>
    </w:p>
    <w:p w14:paraId="43EF54FB" w14:textId="77777777" w:rsidR="00B80B42" w:rsidRPr="00B80B42" w:rsidRDefault="00B80B42" w:rsidP="00B80B42">
      <w:pPr>
        <w:autoSpaceDE w:val="0"/>
        <w:autoSpaceDN w:val="0"/>
        <w:adjustRightInd w:val="0"/>
        <w:spacing w:after="0" w:line="259" w:lineRule="auto"/>
        <w:jc w:val="both"/>
        <w:rPr>
          <w:rFonts w:ascii="Times New Roman" w:eastAsia="Calibri" w:hAnsi="Times New Roman" w:cs="Times New Roman"/>
          <w:sz w:val="18"/>
          <w:szCs w:val="18"/>
          <w:lang w:val="en-US"/>
        </w:rPr>
      </w:pPr>
      <w:r w:rsidRPr="00B80B42">
        <w:rPr>
          <w:rFonts w:ascii="Times New Roman" w:eastAsia="Calibri" w:hAnsi="Times New Roman" w:cs="Times New Roman"/>
          <w:sz w:val="18"/>
          <w:szCs w:val="18"/>
          <w:lang w:val="en-US"/>
        </w:rPr>
        <w:t xml:space="preserve">7) Art. </w:t>
      </w:r>
      <w:proofErr w:type="gramStart"/>
      <w:r w:rsidRPr="00B80B42">
        <w:rPr>
          <w:rFonts w:ascii="Times New Roman" w:eastAsia="Calibri" w:hAnsi="Times New Roman" w:cs="Times New Roman"/>
          <w:sz w:val="18"/>
          <w:szCs w:val="18"/>
          <w:lang w:val="en-US"/>
        </w:rPr>
        <w:t>199</w:t>
      </w:r>
      <w:proofErr w:type="gram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alin</w:t>
      </w:r>
      <w:proofErr w:type="spellEnd"/>
      <w:r w:rsidRPr="00B80B42">
        <w:rPr>
          <w:rFonts w:ascii="Times New Roman" w:eastAsia="Calibri" w:hAnsi="Times New Roman" w:cs="Times New Roman"/>
          <w:sz w:val="18"/>
          <w:szCs w:val="18"/>
          <w:lang w:val="en-US"/>
        </w:rPr>
        <w:t>. (2): „</w:t>
      </w:r>
      <w:proofErr w:type="spellStart"/>
      <w:r w:rsidRPr="00B80B42">
        <w:rPr>
          <w:rFonts w:ascii="Times New Roman" w:eastAsia="Calibri" w:hAnsi="Times New Roman" w:cs="Times New Roman"/>
          <w:sz w:val="18"/>
          <w:szCs w:val="18"/>
          <w:lang w:val="en-US"/>
        </w:rPr>
        <w:t>Hotărârile</w:t>
      </w:r>
      <w:proofErr w:type="spellEnd"/>
      <w:r w:rsidRPr="00B80B42">
        <w:rPr>
          <w:rFonts w:ascii="Times New Roman" w:eastAsia="Calibri" w:hAnsi="Times New Roman" w:cs="Times New Roman"/>
          <w:sz w:val="18"/>
          <w:szCs w:val="18"/>
          <w:lang w:val="en-US"/>
        </w:rPr>
        <w:t xml:space="preserve"> … cu </w:t>
      </w:r>
      <w:proofErr w:type="spellStart"/>
      <w:r w:rsidRPr="00B80B42">
        <w:rPr>
          <w:rFonts w:ascii="Times New Roman" w:eastAsia="Calibri" w:hAnsi="Times New Roman" w:cs="Times New Roman"/>
          <w:sz w:val="18"/>
          <w:szCs w:val="18"/>
          <w:lang w:val="en-US"/>
        </w:rPr>
        <w:t>caracter</w:t>
      </w:r>
      <w:proofErr w:type="spellEnd"/>
      <w:r w:rsidRPr="00B80B42">
        <w:rPr>
          <w:rFonts w:ascii="Times New Roman" w:eastAsia="Calibri" w:hAnsi="Times New Roman" w:cs="Times New Roman"/>
          <w:sz w:val="18"/>
          <w:szCs w:val="18"/>
          <w:lang w:val="en-US"/>
        </w:rPr>
        <w:t xml:space="preserve"> individual </w:t>
      </w:r>
      <w:proofErr w:type="spellStart"/>
      <w:r w:rsidRPr="00B80B42">
        <w:rPr>
          <w:rFonts w:ascii="Times New Roman" w:eastAsia="Calibri" w:hAnsi="Times New Roman" w:cs="Times New Roman"/>
          <w:sz w:val="18"/>
          <w:szCs w:val="18"/>
          <w:lang w:val="en-US"/>
        </w:rPr>
        <w:t>produc</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efecte</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juridice</w:t>
      </w:r>
      <w:proofErr w:type="spellEnd"/>
      <w:r w:rsidRPr="00B80B42">
        <w:rPr>
          <w:rFonts w:ascii="Times New Roman" w:eastAsia="Calibri" w:hAnsi="Times New Roman" w:cs="Times New Roman"/>
          <w:sz w:val="18"/>
          <w:szCs w:val="18"/>
          <w:lang w:val="en-US"/>
        </w:rPr>
        <w:t xml:space="preserve"> de la data </w:t>
      </w:r>
      <w:proofErr w:type="spellStart"/>
      <w:r w:rsidRPr="00B80B42">
        <w:rPr>
          <w:rFonts w:ascii="Times New Roman" w:eastAsia="Calibri" w:hAnsi="Times New Roman" w:cs="Times New Roman"/>
          <w:sz w:val="18"/>
          <w:szCs w:val="18"/>
          <w:lang w:val="en-US"/>
        </w:rPr>
        <w:t>comunicării</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către</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persoanele</w:t>
      </w:r>
      <w:proofErr w:type="spellEnd"/>
      <w:r w:rsidRPr="00B80B42">
        <w:rPr>
          <w:rFonts w:ascii="Times New Roman" w:eastAsia="Calibri" w:hAnsi="Times New Roman" w:cs="Times New Roman"/>
          <w:sz w:val="18"/>
          <w:szCs w:val="18"/>
          <w:lang w:val="en-US"/>
        </w:rPr>
        <w:t xml:space="preserve"> </w:t>
      </w:r>
      <w:proofErr w:type="spellStart"/>
      <w:r w:rsidRPr="00B80B42">
        <w:rPr>
          <w:rFonts w:ascii="Times New Roman" w:eastAsia="Calibri" w:hAnsi="Times New Roman" w:cs="Times New Roman"/>
          <w:sz w:val="18"/>
          <w:szCs w:val="18"/>
          <w:lang w:val="en-US"/>
        </w:rPr>
        <w:t>cărora</w:t>
      </w:r>
      <w:proofErr w:type="spellEnd"/>
      <w:r w:rsidRPr="00B80B42">
        <w:rPr>
          <w:rFonts w:ascii="Times New Roman" w:eastAsia="Calibri" w:hAnsi="Times New Roman" w:cs="Times New Roman"/>
          <w:sz w:val="18"/>
          <w:szCs w:val="18"/>
          <w:lang w:val="en-US"/>
        </w:rPr>
        <w:t xml:space="preserve"> li se </w:t>
      </w:r>
      <w:proofErr w:type="spellStart"/>
      <w:r w:rsidRPr="00B80B42">
        <w:rPr>
          <w:rFonts w:ascii="Times New Roman" w:eastAsia="Calibri" w:hAnsi="Times New Roman" w:cs="Times New Roman"/>
          <w:sz w:val="18"/>
          <w:szCs w:val="18"/>
          <w:lang w:val="en-US"/>
        </w:rPr>
        <w:t>adresează</w:t>
      </w:r>
      <w:proofErr w:type="spellEnd"/>
      <w:proofErr w:type="gramStart"/>
      <w:r w:rsidRPr="00B80B42">
        <w:rPr>
          <w:rFonts w:ascii="Times New Roman" w:eastAsia="Calibri" w:hAnsi="Times New Roman" w:cs="Times New Roman"/>
          <w:sz w:val="18"/>
          <w:szCs w:val="18"/>
          <w:lang w:val="en-US"/>
        </w:rPr>
        <w:t>.“</w:t>
      </w:r>
      <w:proofErr w:type="gramEnd"/>
      <w:r w:rsidRPr="00B80B42">
        <w:rPr>
          <w:rFonts w:ascii="Times New Roman" w:eastAsia="Calibri" w:hAnsi="Times New Roman" w:cs="Times New Roman"/>
          <w:sz w:val="18"/>
          <w:szCs w:val="18"/>
          <w:lang w:val="en-US"/>
        </w:rPr>
        <w:t xml:space="preserve"> </w:t>
      </w:r>
    </w:p>
    <w:p w14:paraId="4F9BF9D3" w14:textId="77777777" w:rsidR="00B80B42" w:rsidRPr="00B80B42" w:rsidRDefault="00B80B42" w:rsidP="00B80B42">
      <w:pPr>
        <w:spacing w:after="0" w:line="259" w:lineRule="auto"/>
        <w:jc w:val="both"/>
        <w:rPr>
          <w:rFonts w:ascii="Times New Roman" w:hAnsi="Times New Roman" w:cs="Times New Roman"/>
          <w:sz w:val="18"/>
          <w:szCs w:val="18"/>
        </w:rPr>
      </w:pPr>
    </w:p>
    <w:p w14:paraId="2DCBE8EC" w14:textId="77777777" w:rsidR="00B80B42" w:rsidRPr="00B80B42" w:rsidRDefault="00B80B42" w:rsidP="00B80B42">
      <w:pPr>
        <w:spacing w:after="0" w:line="259" w:lineRule="auto"/>
        <w:jc w:val="both"/>
        <w:rPr>
          <w:rFonts w:ascii="Times New Roman" w:hAnsi="Times New Roman" w:cs="Times New Roman"/>
          <w:sz w:val="18"/>
          <w:szCs w:val="18"/>
        </w:rPr>
      </w:pPr>
      <w:r w:rsidRPr="00B80B42">
        <w:rPr>
          <w:rFonts w:ascii="Times New Roman" w:hAnsi="Times New Roman" w:cs="Times New Roman"/>
          <w:sz w:val="18"/>
          <w:szCs w:val="18"/>
        </w:rPr>
        <w:t>* Se bifează tipul de majoritate cu care s-a adoptat hotărârea Consiliului local.</w:t>
      </w:r>
    </w:p>
    <w:p w14:paraId="02B37457" w14:textId="77777777" w:rsidR="00B80B42" w:rsidRPr="00B80B42" w:rsidRDefault="00B80B42" w:rsidP="00B80B42">
      <w:pPr>
        <w:spacing w:after="0" w:line="259" w:lineRule="auto"/>
        <w:jc w:val="both"/>
        <w:rPr>
          <w:rFonts w:ascii="Times New Roman" w:hAnsi="Times New Roman" w:cs="Times New Roman"/>
        </w:rPr>
      </w:pPr>
    </w:p>
    <w:p w14:paraId="3982CF79" w14:textId="77777777" w:rsidR="00B80B42" w:rsidRPr="00B80B42" w:rsidRDefault="00B80B42" w:rsidP="00B80B42">
      <w:pPr>
        <w:spacing w:after="0"/>
        <w:jc w:val="center"/>
        <w:rPr>
          <w:rFonts w:ascii="Times New Roman" w:hAnsi="Times New Roman" w:cs="Times New Roman"/>
          <w:lang w:val="en-US"/>
        </w:rPr>
      </w:pPr>
    </w:p>
    <w:p w14:paraId="6A5E32B1" w14:textId="77777777" w:rsidR="00B80B42" w:rsidRPr="00B80B42" w:rsidRDefault="00B80B42" w:rsidP="00B80B42">
      <w:pPr>
        <w:spacing w:after="0"/>
        <w:rPr>
          <w:rFonts w:ascii="Times New Roman" w:hAnsi="Times New Roman" w:cs="Times New Roman"/>
          <w:lang w:val="fr-FR"/>
        </w:rPr>
      </w:pPr>
      <w:r w:rsidRPr="00B80B42">
        <w:rPr>
          <w:rFonts w:ascii="Times New Roman" w:hAnsi="Times New Roman" w:cs="Times New Roman"/>
          <w:lang w:val="fr-FR"/>
        </w:rPr>
        <w:t xml:space="preserve">   </w:t>
      </w:r>
    </w:p>
    <w:p w14:paraId="3ACBAA0F" w14:textId="77777777" w:rsidR="00B80B42" w:rsidRPr="00B80B42" w:rsidRDefault="00B80B42" w:rsidP="00B80B42">
      <w:pPr>
        <w:spacing w:after="0"/>
        <w:rPr>
          <w:rFonts w:ascii="Times New Roman" w:hAnsi="Times New Roman" w:cs="Times New Roman"/>
          <w:lang w:val="fr-FR"/>
        </w:rPr>
      </w:pPr>
    </w:p>
    <w:p w14:paraId="3247E1A9" w14:textId="77777777" w:rsidR="00B80B42" w:rsidRPr="00B80B42" w:rsidRDefault="00B80B42" w:rsidP="00B80B42">
      <w:pPr>
        <w:spacing w:after="0"/>
        <w:rPr>
          <w:rFonts w:ascii="Times New Roman" w:hAnsi="Times New Roman" w:cs="Times New Roman"/>
          <w:lang w:val="fr-FR"/>
        </w:rPr>
      </w:pPr>
    </w:p>
    <w:p w14:paraId="0AA8CC91" w14:textId="77777777" w:rsidR="00B80B42" w:rsidRPr="00B80B42" w:rsidRDefault="00B80B42" w:rsidP="00B80B42">
      <w:pPr>
        <w:spacing w:after="0"/>
        <w:rPr>
          <w:rFonts w:ascii="Times New Roman" w:hAnsi="Times New Roman" w:cs="Times New Roman"/>
          <w:lang w:val="fr-FR"/>
        </w:rPr>
      </w:pPr>
    </w:p>
    <w:p w14:paraId="08BC84AF" w14:textId="77777777" w:rsidR="00B80B42" w:rsidRPr="00B80B42" w:rsidRDefault="00B80B42" w:rsidP="00B80B42">
      <w:pPr>
        <w:spacing w:after="0"/>
        <w:contextualSpacing/>
        <w:jc w:val="center"/>
        <w:rPr>
          <w:rFonts w:ascii="Times New Roman" w:eastAsia="Times New Roman" w:hAnsi="Times New Roman" w:cs="Times New Roman"/>
          <w:b/>
          <w:bCs/>
          <w:lang w:eastAsia="ro-RO"/>
        </w:rPr>
      </w:pPr>
    </w:p>
    <w:p w14:paraId="07D69CF0" w14:textId="4F4F4ECC" w:rsidR="00762712" w:rsidRDefault="00762712" w:rsidP="001477E0">
      <w:pPr>
        <w:spacing w:after="0"/>
        <w:rPr>
          <w:rFonts w:ascii="Times New Roman" w:eastAsia="Times New Roman" w:hAnsi="Times New Roman" w:cs="Times New Roman"/>
          <w:bCs/>
          <w:lang w:val="fr-FR" w:eastAsia="ro-RO"/>
        </w:rPr>
      </w:pPr>
    </w:p>
    <w:p w14:paraId="308EB703" w14:textId="6E0FABD4" w:rsidR="00762712" w:rsidRDefault="00762712" w:rsidP="001477E0">
      <w:pPr>
        <w:spacing w:after="0"/>
        <w:rPr>
          <w:rFonts w:ascii="Times New Roman" w:eastAsia="Times New Roman" w:hAnsi="Times New Roman" w:cs="Times New Roman"/>
          <w:bCs/>
          <w:lang w:val="fr-FR" w:eastAsia="ro-RO"/>
        </w:rPr>
      </w:pPr>
    </w:p>
    <w:p w14:paraId="6A3FD7A1" w14:textId="2E401FD2" w:rsidR="00762712" w:rsidRDefault="00762712" w:rsidP="001477E0">
      <w:pPr>
        <w:spacing w:after="0"/>
        <w:rPr>
          <w:rFonts w:ascii="Times New Roman" w:eastAsia="Times New Roman" w:hAnsi="Times New Roman" w:cs="Times New Roman"/>
          <w:bCs/>
          <w:lang w:val="fr-FR" w:eastAsia="ro-RO"/>
        </w:rPr>
      </w:pPr>
    </w:p>
    <w:p w14:paraId="6D117714" w14:textId="52123885" w:rsidR="00762712" w:rsidRDefault="00762712" w:rsidP="001477E0">
      <w:pPr>
        <w:spacing w:after="0"/>
        <w:rPr>
          <w:rFonts w:ascii="Times New Roman" w:eastAsia="Times New Roman" w:hAnsi="Times New Roman" w:cs="Times New Roman"/>
          <w:bCs/>
          <w:lang w:val="fr-FR" w:eastAsia="ro-RO"/>
        </w:rPr>
      </w:pPr>
    </w:p>
    <w:p w14:paraId="200F22B5" w14:textId="7FB32BCD" w:rsidR="00762712" w:rsidRDefault="00762712" w:rsidP="001477E0">
      <w:pPr>
        <w:spacing w:after="0"/>
        <w:rPr>
          <w:rFonts w:ascii="Times New Roman" w:eastAsia="Times New Roman" w:hAnsi="Times New Roman" w:cs="Times New Roman"/>
          <w:bCs/>
          <w:lang w:val="fr-FR" w:eastAsia="ro-RO"/>
        </w:rPr>
      </w:pPr>
    </w:p>
    <w:p w14:paraId="17A46491" w14:textId="18B2C35A" w:rsidR="00762712" w:rsidRDefault="00762712" w:rsidP="001477E0">
      <w:pPr>
        <w:spacing w:after="0"/>
        <w:rPr>
          <w:rFonts w:ascii="Times New Roman" w:eastAsia="Times New Roman" w:hAnsi="Times New Roman" w:cs="Times New Roman"/>
          <w:bCs/>
          <w:lang w:val="fr-FR" w:eastAsia="ro-RO"/>
        </w:rPr>
      </w:pPr>
    </w:p>
    <w:p w14:paraId="1CFD21C6" w14:textId="360566BF" w:rsidR="00762712" w:rsidRDefault="00762712" w:rsidP="001477E0">
      <w:pPr>
        <w:spacing w:after="0"/>
        <w:rPr>
          <w:rFonts w:ascii="Times New Roman" w:eastAsia="Times New Roman" w:hAnsi="Times New Roman" w:cs="Times New Roman"/>
          <w:bCs/>
          <w:lang w:val="fr-FR" w:eastAsia="ro-RO"/>
        </w:rPr>
      </w:pPr>
    </w:p>
    <w:p w14:paraId="0843819C" w14:textId="20CFF772" w:rsidR="00762712" w:rsidRDefault="00762712" w:rsidP="001477E0">
      <w:pPr>
        <w:spacing w:after="0"/>
        <w:rPr>
          <w:rFonts w:ascii="Times New Roman" w:eastAsia="Times New Roman" w:hAnsi="Times New Roman" w:cs="Times New Roman"/>
          <w:bCs/>
          <w:lang w:val="fr-FR" w:eastAsia="ro-RO"/>
        </w:rPr>
      </w:pPr>
    </w:p>
    <w:p w14:paraId="6554859C" w14:textId="7696B086" w:rsidR="00762712" w:rsidRDefault="00762712" w:rsidP="001477E0">
      <w:pPr>
        <w:spacing w:after="0"/>
        <w:rPr>
          <w:rFonts w:ascii="Times New Roman" w:eastAsia="Times New Roman" w:hAnsi="Times New Roman" w:cs="Times New Roman"/>
          <w:bCs/>
          <w:lang w:val="fr-FR" w:eastAsia="ro-RO"/>
        </w:rPr>
      </w:pPr>
    </w:p>
    <w:p w14:paraId="0DFEF261" w14:textId="08A523B8" w:rsidR="00762712" w:rsidRDefault="00762712" w:rsidP="001477E0">
      <w:pPr>
        <w:spacing w:after="0"/>
        <w:rPr>
          <w:rFonts w:ascii="Times New Roman" w:eastAsia="Times New Roman" w:hAnsi="Times New Roman" w:cs="Times New Roman"/>
          <w:bCs/>
          <w:lang w:val="fr-FR" w:eastAsia="ro-RO"/>
        </w:rPr>
      </w:pPr>
    </w:p>
    <w:p w14:paraId="42581153" w14:textId="479D81EE" w:rsidR="00762712" w:rsidRDefault="00762712" w:rsidP="001477E0">
      <w:pPr>
        <w:spacing w:after="0"/>
        <w:rPr>
          <w:rFonts w:ascii="Times New Roman" w:eastAsia="Times New Roman" w:hAnsi="Times New Roman" w:cs="Times New Roman"/>
          <w:bCs/>
          <w:lang w:val="fr-FR" w:eastAsia="ro-RO"/>
        </w:rPr>
      </w:pPr>
    </w:p>
    <w:p w14:paraId="008E6D11" w14:textId="72FAE456" w:rsidR="00762712" w:rsidRDefault="00762712" w:rsidP="001477E0">
      <w:pPr>
        <w:spacing w:after="0"/>
        <w:rPr>
          <w:rFonts w:ascii="Times New Roman" w:eastAsia="Times New Roman" w:hAnsi="Times New Roman" w:cs="Times New Roman"/>
          <w:bCs/>
          <w:lang w:val="fr-FR" w:eastAsia="ro-RO"/>
        </w:rPr>
      </w:pPr>
    </w:p>
    <w:p w14:paraId="2D0327D0" w14:textId="0A0A4665" w:rsidR="000C5AC0" w:rsidRDefault="000C5AC0" w:rsidP="001477E0">
      <w:pPr>
        <w:spacing w:after="0"/>
        <w:rPr>
          <w:rFonts w:ascii="Times New Roman" w:eastAsia="Times New Roman" w:hAnsi="Times New Roman" w:cs="Times New Roman"/>
          <w:bCs/>
          <w:lang w:val="fr-FR" w:eastAsia="ro-RO"/>
        </w:rPr>
      </w:pPr>
    </w:p>
    <w:p w14:paraId="46E333AD" w14:textId="77777777" w:rsidR="000C5AC0" w:rsidRDefault="000C5AC0" w:rsidP="001477E0">
      <w:pPr>
        <w:spacing w:after="0"/>
        <w:rPr>
          <w:rFonts w:ascii="Times New Roman" w:eastAsia="Times New Roman" w:hAnsi="Times New Roman" w:cs="Times New Roman"/>
          <w:bCs/>
          <w:lang w:val="fr-FR" w:eastAsia="ro-RO"/>
        </w:rPr>
      </w:pPr>
    </w:p>
    <w:p w14:paraId="14E736E7" w14:textId="31971F8A" w:rsidR="003148D8" w:rsidRPr="001477E0" w:rsidRDefault="003148D8" w:rsidP="001477E0">
      <w:pPr>
        <w:spacing w:after="0"/>
        <w:rPr>
          <w:rFonts w:ascii="Times New Roman" w:eastAsia="Times New Roman" w:hAnsi="Times New Roman" w:cs="Times New Roman"/>
          <w:bCs/>
          <w:lang w:val="fr-FR" w:eastAsia="ro-RO"/>
        </w:rPr>
      </w:pPr>
    </w:p>
    <w:p w14:paraId="7D00F13F" w14:textId="0E673F58" w:rsidR="00C84837" w:rsidRPr="003148D8" w:rsidRDefault="00C84837" w:rsidP="00C84837">
      <w:pPr>
        <w:spacing w:after="0"/>
        <w:jc w:val="right"/>
        <w:rPr>
          <w:rFonts w:ascii="Times New Roman" w:hAnsi="Times New Roman" w:cs="Times New Roman"/>
          <w:b/>
        </w:rPr>
      </w:pPr>
      <w:r w:rsidRPr="003148D8">
        <w:rPr>
          <w:rFonts w:ascii="Times New Roman" w:hAnsi="Times New Roman" w:cs="Times New Roman"/>
          <w:b/>
        </w:rPr>
        <w:t>ANEXA 1</w:t>
      </w:r>
    </w:p>
    <w:p w14:paraId="29F5BF1A" w14:textId="77777777" w:rsidR="00BB2B5D" w:rsidRDefault="00BB2B5D" w:rsidP="00C84837">
      <w:pPr>
        <w:spacing w:after="0"/>
        <w:jc w:val="right"/>
        <w:rPr>
          <w:rFonts w:ascii="Times New Roman" w:hAnsi="Times New Roman" w:cs="Times New Roman"/>
        </w:rPr>
      </w:pPr>
    </w:p>
    <w:p w14:paraId="40A63C81" w14:textId="77777777" w:rsidR="00C84837" w:rsidRDefault="00C84837" w:rsidP="00C84837">
      <w:pPr>
        <w:spacing w:after="0"/>
        <w:jc w:val="right"/>
        <w:rPr>
          <w:rFonts w:ascii="Times New Roman" w:hAnsi="Times New Roman" w:cs="Times New Roman"/>
        </w:rPr>
      </w:pPr>
    </w:p>
    <w:p w14:paraId="53B121C2" w14:textId="5CE02033" w:rsidR="00BB2B5D" w:rsidRPr="00BB2B5D" w:rsidRDefault="00BB2B5D" w:rsidP="00BB2B5D">
      <w:pPr>
        <w:tabs>
          <w:tab w:val="left" w:pos="0"/>
        </w:tabs>
        <w:spacing w:after="0"/>
        <w:ind w:left="-567" w:right="-568"/>
        <w:rPr>
          <w:rFonts w:ascii="Times New Roman" w:eastAsia="Times New Roman" w:hAnsi="Times New Roman" w:cs="Times New Roman"/>
          <w:lang w:val="en-US"/>
        </w:rPr>
      </w:pPr>
      <w:r w:rsidRPr="00BB2B5D">
        <w:rPr>
          <w:rFonts w:ascii="Times New Roman" w:eastAsia="Times New Roman" w:hAnsi="Times New Roman" w:cs="Times New Roman"/>
          <w:lang w:val="en-US"/>
        </w:rPr>
        <w:t xml:space="preserve">                  ROMANIA</w:t>
      </w:r>
    </w:p>
    <w:p w14:paraId="4D68FD19" w14:textId="77777777" w:rsidR="00BB2B5D" w:rsidRPr="00BB2B5D" w:rsidRDefault="00BB2B5D" w:rsidP="00BB2B5D">
      <w:pPr>
        <w:tabs>
          <w:tab w:val="left" w:pos="0"/>
        </w:tabs>
        <w:spacing w:after="0"/>
        <w:ind w:left="-567" w:right="-568"/>
        <w:rPr>
          <w:rFonts w:ascii="Times New Roman" w:eastAsia="Times New Roman" w:hAnsi="Times New Roman" w:cs="Times New Roman"/>
          <w:lang w:val="en-US"/>
        </w:rPr>
      </w:pPr>
      <w:r w:rsidRPr="00BB2B5D">
        <w:rPr>
          <w:rFonts w:ascii="Times New Roman" w:eastAsia="Times New Roman" w:hAnsi="Times New Roman" w:cs="Times New Roman"/>
          <w:lang w:val="en-US"/>
        </w:rPr>
        <w:t xml:space="preserve">               JUDETUL NEAMT </w:t>
      </w:r>
    </w:p>
    <w:p w14:paraId="4FC277F4" w14:textId="77777777" w:rsidR="00BB2B5D" w:rsidRPr="00BB2B5D" w:rsidRDefault="00BB2B5D" w:rsidP="00BB2B5D">
      <w:pPr>
        <w:tabs>
          <w:tab w:val="left" w:pos="0"/>
        </w:tabs>
        <w:spacing w:after="0"/>
        <w:ind w:left="-567" w:right="-568"/>
        <w:rPr>
          <w:rFonts w:ascii="Times New Roman" w:eastAsia="Times New Roman" w:hAnsi="Times New Roman" w:cs="Times New Roman"/>
          <w:lang w:val="en-US"/>
        </w:rPr>
      </w:pPr>
      <w:r w:rsidRPr="00BB2B5D">
        <w:rPr>
          <w:rFonts w:ascii="Times New Roman" w:eastAsia="Times New Roman" w:hAnsi="Times New Roman" w:cs="Times New Roman"/>
          <w:lang w:val="en-US"/>
        </w:rPr>
        <w:t xml:space="preserve">               </w:t>
      </w:r>
      <w:proofErr w:type="gramStart"/>
      <w:r w:rsidRPr="00BB2B5D">
        <w:rPr>
          <w:rFonts w:ascii="Times New Roman" w:eastAsia="Times New Roman" w:hAnsi="Times New Roman" w:cs="Times New Roman"/>
          <w:lang w:val="en-US"/>
        </w:rPr>
        <w:t>PRIMARIA  COMUNEI</w:t>
      </w:r>
      <w:proofErr w:type="gramEnd"/>
      <w:r w:rsidRPr="00BB2B5D">
        <w:rPr>
          <w:rFonts w:ascii="Times New Roman" w:eastAsia="Times New Roman" w:hAnsi="Times New Roman" w:cs="Times New Roman"/>
          <w:lang w:val="en-US"/>
        </w:rPr>
        <w:t xml:space="preserve">  ION  CREANGA </w:t>
      </w:r>
    </w:p>
    <w:p w14:paraId="7280BD9B" w14:textId="1767C85C" w:rsidR="00BB2B5D" w:rsidRPr="00BB2B5D" w:rsidRDefault="00BB2B5D" w:rsidP="00BB2B5D">
      <w:pPr>
        <w:tabs>
          <w:tab w:val="left" w:pos="0"/>
        </w:tabs>
        <w:spacing w:after="0"/>
        <w:ind w:left="-567" w:right="-568"/>
        <w:rPr>
          <w:rFonts w:ascii="Times New Roman" w:eastAsia="Times New Roman" w:hAnsi="Times New Roman" w:cs="Times New Roman"/>
          <w:lang w:val="en-US"/>
        </w:rPr>
      </w:pPr>
      <w:r w:rsidRPr="00BB2B5D">
        <w:rPr>
          <w:rFonts w:ascii="Times New Roman" w:eastAsia="Times New Roman" w:hAnsi="Times New Roman" w:cs="Times New Roman"/>
          <w:lang w:val="en-US"/>
        </w:rPr>
        <w:t xml:space="preserve">               </w:t>
      </w:r>
      <w:proofErr w:type="spellStart"/>
      <w:r w:rsidRPr="00BB2B5D">
        <w:rPr>
          <w:rFonts w:ascii="Times New Roman" w:eastAsia="Times New Roman" w:hAnsi="Times New Roman" w:cs="Times New Roman"/>
          <w:lang w:val="en-US"/>
        </w:rPr>
        <w:t>Nr</w:t>
      </w:r>
      <w:proofErr w:type="spellEnd"/>
      <w:r w:rsidRPr="00BB2B5D">
        <w:rPr>
          <w:rFonts w:ascii="Times New Roman" w:eastAsia="Times New Roman" w:hAnsi="Times New Roman" w:cs="Times New Roman"/>
          <w:lang w:val="en-US"/>
        </w:rPr>
        <w:t xml:space="preserve">. </w:t>
      </w:r>
      <w:proofErr w:type="gramStart"/>
      <w:r w:rsidRPr="00BB2B5D">
        <w:rPr>
          <w:rFonts w:ascii="Times New Roman" w:eastAsia="Times New Roman" w:hAnsi="Times New Roman" w:cs="Times New Roman"/>
          <w:lang w:val="en-US"/>
        </w:rPr>
        <w:t xml:space="preserve">2047 </w:t>
      </w:r>
      <w:r w:rsidRPr="00BB2B5D">
        <w:rPr>
          <w:rFonts w:ascii="Times New Roman" w:eastAsia="Times New Roman" w:hAnsi="Times New Roman" w:cs="Times New Roman"/>
          <w:lang w:eastAsia="ro-RO"/>
        </w:rPr>
        <w:t xml:space="preserve"> din</w:t>
      </w:r>
      <w:proofErr w:type="gramEnd"/>
      <w:r w:rsidRPr="00BB2B5D">
        <w:rPr>
          <w:rFonts w:ascii="Times New Roman" w:eastAsia="Times New Roman" w:hAnsi="Times New Roman" w:cs="Times New Roman"/>
          <w:lang w:eastAsia="ro-RO"/>
        </w:rPr>
        <w:t xml:space="preserve">  20.02.2024</w:t>
      </w:r>
    </w:p>
    <w:p w14:paraId="4FF6C7B6" w14:textId="77777777" w:rsidR="00BB2B5D" w:rsidRPr="00BB2B5D" w:rsidRDefault="00BB2B5D" w:rsidP="00BB2B5D">
      <w:pPr>
        <w:spacing w:after="0"/>
        <w:rPr>
          <w:rFonts w:ascii="Times New Roman" w:hAnsi="Times New Roman" w:cs="Times New Roman"/>
        </w:rPr>
      </w:pPr>
    </w:p>
    <w:p w14:paraId="49587A3E" w14:textId="77777777" w:rsidR="00BB2B5D" w:rsidRPr="00BB2B5D" w:rsidRDefault="00BB2B5D" w:rsidP="00BB2B5D">
      <w:pPr>
        <w:spacing w:after="0"/>
        <w:jc w:val="center"/>
        <w:rPr>
          <w:rFonts w:ascii="Times New Roman" w:hAnsi="Times New Roman" w:cs="Times New Roman"/>
          <w:b/>
          <w:bCs/>
        </w:rPr>
      </w:pPr>
      <w:r w:rsidRPr="00BB2B5D">
        <w:rPr>
          <w:rFonts w:ascii="Times New Roman" w:hAnsi="Times New Roman" w:cs="Times New Roman"/>
          <w:b/>
          <w:bCs/>
        </w:rPr>
        <w:t>RAPORT DE SPECIALITATE</w:t>
      </w:r>
    </w:p>
    <w:p w14:paraId="65C9BA5B" w14:textId="06FF283A" w:rsidR="00C47FD2" w:rsidRPr="00C47FD2" w:rsidRDefault="00BB2B5D" w:rsidP="00C47FD2">
      <w:pPr>
        <w:spacing w:after="0"/>
        <w:jc w:val="center"/>
        <w:textAlignment w:val="baseline"/>
        <w:rPr>
          <w:rFonts w:ascii="Times New Roman" w:eastAsia="Times New Roman" w:hAnsi="Times New Roman" w:cs="Times New Roman"/>
          <w:b/>
          <w:bCs/>
          <w:color w:val="000000"/>
          <w:bdr w:val="none" w:sz="0" w:space="0" w:color="auto" w:frame="1"/>
          <w:lang w:eastAsia="ro-RO"/>
        </w:rPr>
      </w:pPr>
      <w:r w:rsidRPr="00BB2B5D">
        <w:rPr>
          <w:rFonts w:ascii="Times New Roman" w:hAnsi="Times New Roman" w:cs="Times New Roman"/>
          <w:b/>
          <w:bCs/>
        </w:rPr>
        <w:t>la proiectul de hotărâre privind analiza stadiului de înscriere a datelor în Registrul agricol pen</w:t>
      </w:r>
      <w:r w:rsidR="005F0AEB">
        <w:rPr>
          <w:rFonts w:ascii="Times New Roman" w:hAnsi="Times New Roman" w:cs="Times New Roman"/>
          <w:b/>
          <w:bCs/>
        </w:rPr>
        <w:t>tru trimestrul IV al anului 2024</w:t>
      </w:r>
      <w:r w:rsidRPr="00BB2B5D">
        <w:rPr>
          <w:rFonts w:ascii="Times New Roman" w:hAnsi="Times New Roman" w:cs="Times New Roman"/>
          <w:b/>
          <w:bCs/>
        </w:rPr>
        <w:t xml:space="preserve"> şi stabilirea măsurilor pentru eficientizarea acestei activităţi</w:t>
      </w:r>
      <w:r w:rsidR="00C47FD2" w:rsidRPr="00C47FD2">
        <w:rPr>
          <w:rFonts w:ascii="Times New Roman" w:hAnsi="Times New Roman" w:cs="Times New Roman"/>
          <w:b/>
        </w:rPr>
        <w:t xml:space="preserve"> inclusiv pentru soluționarea situațiilor particulare identificate la nivelul localității pe linia completării registrului agricol și care nu sunt reglementate prin norme</w:t>
      </w:r>
    </w:p>
    <w:p w14:paraId="291EC9EF" w14:textId="41AFBBE4" w:rsidR="00BB2B5D" w:rsidRPr="00BB2B5D" w:rsidRDefault="00BB2B5D" w:rsidP="00BB2B5D">
      <w:pPr>
        <w:spacing w:after="0"/>
        <w:rPr>
          <w:rFonts w:ascii="Times New Roman" w:hAnsi="Times New Roman" w:cs="Times New Roman"/>
          <w:b/>
          <w:bCs/>
        </w:rPr>
      </w:pPr>
    </w:p>
    <w:p w14:paraId="1D35A3C1"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xml:space="preserve">      Inscrierea in registrul agricol a datelor privind componenta gospodariei/exploatatiei agricole fara personalitate juridica se face pe baza declaratiei date de capul gospodariei sau, in lipsa acestuia, de un alt membru major al gospodariei, care dispune de capacitate deplina de exercitiu, dupa cum urmeaza:</w:t>
      </w:r>
    </w:p>
    <w:p w14:paraId="2DD7D2FE"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a) prin vizitarea persoanelor fizice de catre persoanele imputernicite cu completarea registrului agricol;</w:t>
      </w:r>
    </w:p>
    <w:p w14:paraId="4BC636BC"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b) la primarie, in cazul in care un reprezentant major al persoanei fizice se prezinta din propria initiativa sau pentru rezolvarea altor probleme;</w:t>
      </w:r>
    </w:p>
    <w:p w14:paraId="0E2EA9AF"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c) pe baza declaratiei trimise prin posta, cu confirmare de primire, pe cheltuiala persoanei care are obligatia de a fi inregistrata in registrul agricol;</w:t>
      </w:r>
    </w:p>
    <w:p w14:paraId="2F305AD1"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d) pe baza unei procuri notariale date de capul gospodariei;</w:t>
      </w:r>
    </w:p>
    <w:p w14:paraId="6D18DF43"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e) prin invitarea la primarie a persoanelor fizice care au obligatia sa efectueze declaratiile pentru inscrierea datelor in registrul agricol.</w:t>
      </w:r>
    </w:p>
    <w:p w14:paraId="6E39F749"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xml:space="preserve">   Inscrierea in registrul agricol a datelor privind cladirile si terenurile, a titularului dreptului de proprietate asupra acestora, precum si a schimbarii categoriei de folosinta se poate face numai pe baza de documente anexate la declaratia facuta sub semnatura capului de gospodarie sau, in lipsa acestuia, a unui membru major al gospodariei, sub sanctiunea nulitatii. </w:t>
      </w:r>
    </w:p>
    <w:p w14:paraId="40D0A5BA" w14:textId="728FD2A7" w:rsidR="00BB2B5D" w:rsidRPr="00BB2B5D" w:rsidRDefault="001A2C8A" w:rsidP="00BB2B5D">
      <w:pPr>
        <w:spacing w:after="0"/>
        <w:jc w:val="both"/>
        <w:rPr>
          <w:rFonts w:ascii="Times New Roman" w:hAnsi="Times New Roman" w:cs="Times New Roman"/>
        </w:rPr>
      </w:pPr>
      <w:r>
        <w:rPr>
          <w:rFonts w:ascii="Times New Roman" w:hAnsi="Times New Roman" w:cs="Times New Roman"/>
        </w:rPr>
        <w:t xml:space="preserve">  </w:t>
      </w:r>
      <w:r w:rsidR="00BB2B5D" w:rsidRPr="00BB2B5D">
        <w:rPr>
          <w:rFonts w:ascii="Times New Roman" w:hAnsi="Times New Roman" w:cs="Times New Roman"/>
        </w:rPr>
        <w:t>In cazul in care nu exista documente, inregistrarea in registrul agricol a datelor privind cladirile si terenurile, a titularului dreptului de proprietate asupra acestora, precum si a schimbarii categoriei de folosinta se poate face pe baza declaratiei date sub semnatura capului gospodariei sau, in lipsa acestuia, de un alt membru major al gospodariei, sub sanctiunea nulitatii. Aceste declaratii pot fi date, potrivit optiunii persoanei fizice obligate sa declare in registrul agricol, dupa cum urmeaza:</w:t>
      </w:r>
    </w:p>
    <w:p w14:paraId="1F72B44D"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a) in fata secretarului localitatii;</w:t>
      </w:r>
    </w:p>
    <w:p w14:paraId="0E7BBEC0"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b) in fata notarului public;</w:t>
      </w:r>
    </w:p>
    <w:p w14:paraId="3C5177E2"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c) la misiunile diplomatice si oficiile consulare ale Romaniei.</w:t>
      </w:r>
    </w:p>
    <w:p w14:paraId="1C70F26B" w14:textId="0C5DC025" w:rsidR="00BB2B5D" w:rsidRPr="00BB2B5D" w:rsidRDefault="005F0AEB" w:rsidP="00BB2B5D">
      <w:pPr>
        <w:spacing w:after="0"/>
        <w:rPr>
          <w:rFonts w:ascii="Times New Roman" w:hAnsi="Times New Roman" w:cs="Times New Roman"/>
        </w:rPr>
      </w:pPr>
      <w:r>
        <w:rPr>
          <w:rFonts w:ascii="Times New Roman" w:hAnsi="Times New Roman" w:cs="Times New Roman"/>
        </w:rPr>
        <w:t>La data de 31.12.2024</w:t>
      </w:r>
      <w:r w:rsidR="00BB2B5D" w:rsidRPr="00BB2B5D">
        <w:rPr>
          <w:rFonts w:ascii="Times New Roman" w:hAnsi="Times New Roman" w:cs="Times New Roman"/>
        </w:rPr>
        <w:t xml:space="preserve"> , stadiul inscrierii datelor in registrul agricol este urmatorul:</w:t>
      </w:r>
    </w:p>
    <w:p w14:paraId="3410BA21" w14:textId="27E2BAFC"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-Persoane fizi</w:t>
      </w:r>
      <w:r w:rsidR="005F0AEB">
        <w:rPr>
          <w:rFonts w:ascii="Times New Roman" w:hAnsi="Times New Roman" w:cs="Times New Roman"/>
        </w:rPr>
        <w:t>ce cu domiciliul in comuna -2778</w:t>
      </w:r>
      <w:r w:rsidRPr="00BB2B5D">
        <w:rPr>
          <w:rFonts w:ascii="Times New Roman" w:hAnsi="Times New Roman" w:cs="Times New Roman"/>
        </w:rPr>
        <w:t xml:space="preserve"> pozitii;</w:t>
      </w:r>
    </w:p>
    <w:p w14:paraId="00C153DE" w14:textId="37532D38"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-Persoane fizice cu dom</w:t>
      </w:r>
      <w:r w:rsidR="005F0AEB">
        <w:rPr>
          <w:rFonts w:ascii="Times New Roman" w:hAnsi="Times New Roman" w:cs="Times New Roman"/>
        </w:rPr>
        <w:t>iciliul in alta localitate -1381</w:t>
      </w:r>
      <w:r w:rsidRPr="00BB2B5D">
        <w:rPr>
          <w:rFonts w:ascii="Times New Roman" w:hAnsi="Times New Roman" w:cs="Times New Roman"/>
        </w:rPr>
        <w:t xml:space="preserve"> pozitii;</w:t>
      </w:r>
    </w:p>
    <w:p w14:paraId="13BB10E4"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-Persoane juridice -109 pozitii;</w:t>
      </w:r>
    </w:p>
    <w:p w14:paraId="0A83B8E0"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Suprafata totala teren: 7538,12 ha din care :</w:t>
      </w:r>
    </w:p>
    <w:p w14:paraId="5C3989E1" w14:textId="03662974" w:rsidR="00BB2B5D" w:rsidRPr="00BB2B5D" w:rsidRDefault="00CF60ED" w:rsidP="00BB2B5D">
      <w:pPr>
        <w:spacing w:after="0"/>
        <w:rPr>
          <w:rFonts w:ascii="Times New Roman" w:hAnsi="Times New Roman" w:cs="Times New Roman"/>
        </w:rPr>
      </w:pPr>
      <w:r>
        <w:rPr>
          <w:rFonts w:ascii="Times New Roman" w:hAnsi="Times New Roman" w:cs="Times New Roman"/>
        </w:rPr>
        <w:t xml:space="preserve">  - 4601,38</w:t>
      </w:r>
      <w:r w:rsidR="00BB2B5D" w:rsidRPr="00BB2B5D">
        <w:rPr>
          <w:rFonts w:ascii="Times New Roman" w:hAnsi="Times New Roman" w:cs="Times New Roman"/>
        </w:rPr>
        <w:t xml:space="preserve"> ha teren agricol din care :</w:t>
      </w:r>
      <w:r>
        <w:rPr>
          <w:rFonts w:ascii="Times New Roman" w:hAnsi="Times New Roman" w:cs="Times New Roman"/>
        </w:rPr>
        <w:t xml:space="preserve"> 3307</w:t>
      </w:r>
      <w:r w:rsidR="00BB2B5D" w:rsidRPr="00BB2B5D">
        <w:rPr>
          <w:rFonts w:ascii="Times New Roman" w:hAnsi="Times New Roman" w:cs="Times New Roman"/>
        </w:rPr>
        <w:t>,5</w:t>
      </w:r>
      <w:r>
        <w:rPr>
          <w:rFonts w:ascii="Times New Roman" w:hAnsi="Times New Roman" w:cs="Times New Roman"/>
        </w:rPr>
        <w:t>3</w:t>
      </w:r>
      <w:r w:rsidR="00BB2B5D" w:rsidRPr="00BB2B5D">
        <w:rPr>
          <w:rFonts w:ascii="Times New Roman" w:hAnsi="Times New Roman" w:cs="Times New Roman"/>
        </w:rPr>
        <w:t xml:space="preserve"> ha arabil </w:t>
      </w:r>
      <w:r>
        <w:rPr>
          <w:rFonts w:ascii="Times New Roman" w:hAnsi="Times New Roman" w:cs="Times New Roman"/>
        </w:rPr>
        <w:t>,</w:t>
      </w:r>
      <w:r w:rsidR="00BB2B5D" w:rsidRPr="00BB2B5D">
        <w:rPr>
          <w:rFonts w:ascii="Times New Roman" w:hAnsi="Times New Roman" w:cs="Times New Roman"/>
        </w:rPr>
        <w:t>1026,42</w:t>
      </w:r>
      <w:r>
        <w:rPr>
          <w:rFonts w:ascii="Times New Roman" w:hAnsi="Times New Roman" w:cs="Times New Roman"/>
        </w:rPr>
        <w:t xml:space="preserve"> ha pasuni naturale,</w:t>
      </w:r>
      <w:r w:rsidR="00BB2B5D" w:rsidRPr="00BB2B5D">
        <w:rPr>
          <w:rFonts w:ascii="Times New Roman" w:hAnsi="Times New Roman" w:cs="Times New Roman"/>
        </w:rPr>
        <w:t xml:space="preserve"> 176,43 ha fanete naturale</w:t>
      </w:r>
      <w:r>
        <w:rPr>
          <w:rFonts w:ascii="Times New Roman" w:hAnsi="Times New Roman" w:cs="Times New Roman"/>
        </w:rPr>
        <w:t>,</w:t>
      </w:r>
      <w:r w:rsidR="00BB2B5D" w:rsidRPr="00BB2B5D">
        <w:rPr>
          <w:rFonts w:ascii="Times New Roman" w:hAnsi="Times New Roman" w:cs="Times New Roman"/>
        </w:rPr>
        <w:t xml:space="preserve"> 37 ha vii</w:t>
      </w:r>
      <w:r>
        <w:rPr>
          <w:rFonts w:ascii="Times New Roman" w:hAnsi="Times New Roman" w:cs="Times New Roman"/>
        </w:rPr>
        <w:t xml:space="preserve">, </w:t>
      </w:r>
      <w:r w:rsidR="00BB2B5D" w:rsidRPr="00BB2B5D">
        <w:rPr>
          <w:rFonts w:ascii="Times New Roman" w:hAnsi="Times New Roman" w:cs="Times New Roman"/>
        </w:rPr>
        <w:t xml:space="preserve">54 ha livezi </w:t>
      </w:r>
    </w:p>
    <w:p w14:paraId="2BC9B7E0" w14:textId="2352BF7C" w:rsidR="00BB2B5D" w:rsidRPr="00BB2B5D" w:rsidRDefault="00CF60ED" w:rsidP="00BB2B5D">
      <w:pPr>
        <w:spacing w:after="0"/>
        <w:rPr>
          <w:rFonts w:ascii="Times New Roman" w:hAnsi="Times New Roman" w:cs="Times New Roman"/>
        </w:rPr>
      </w:pPr>
      <w:r>
        <w:rPr>
          <w:rFonts w:ascii="Times New Roman" w:hAnsi="Times New Roman" w:cs="Times New Roman"/>
        </w:rPr>
        <w:t xml:space="preserve">   - </w:t>
      </w:r>
      <w:r w:rsidR="00F54918">
        <w:rPr>
          <w:rFonts w:ascii="Times New Roman" w:hAnsi="Times New Roman" w:cs="Times New Roman"/>
        </w:rPr>
        <w:t xml:space="preserve">2936,74 </w:t>
      </w:r>
      <w:r w:rsidR="00BB2B5D" w:rsidRPr="00BB2B5D">
        <w:rPr>
          <w:rFonts w:ascii="Times New Roman" w:hAnsi="Times New Roman" w:cs="Times New Roman"/>
        </w:rPr>
        <w:t>ha teren neagricol din care :</w:t>
      </w:r>
      <w:r w:rsidR="00F54918">
        <w:rPr>
          <w:rFonts w:ascii="Times New Roman" w:hAnsi="Times New Roman" w:cs="Times New Roman"/>
        </w:rPr>
        <w:t xml:space="preserve"> 2427</w:t>
      </w:r>
      <w:r w:rsidR="00BB2B5D" w:rsidRPr="00BB2B5D">
        <w:rPr>
          <w:rFonts w:ascii="Times New Roman" w:hAnsi="Times New Roman" w:cs="Times New Roman"/>
        </w:rPr>
        <w:t>,56 ha padure si alte terenuri cu vegetatie forestiera</w:t>
      </w:r>
      <w:r w:rsidR="00F54918">
        <w:rPr>
          <w:rFonts w:ascii="Times New Roman" w:hAnsi="Times New Roman" w:cs="Times New Roman"/>
        </w:rPr>
        <w:t>,79,76</w:t>
      </w:r>
      <w:r w:rsidR="00BB2B5D" w:rsidRPr="00BB2B5D">
        <w:rPr>
          <w:rFonts w:ascii="Times New Roman" w:hAnsi="Times New Roman" w:cs="Times New Roman"/>
        </w:rPr>
        <w:t xml:space="preserve"> ha cai de comunicatii</w:t>
      </w:r>
      <w:r w:rsidR="00F54918">
        <w:rPr>
          <w:rFonts w:ascii="Times New Roman" w:hAnsi="Times New Roman" w:cs="Times New Roman"/>
        </w:rPr>
        <w:t>, 176,12</w:t>
      </w:r>
      <w:r w:rsidR="00BB2B5D" w:rsidRPr="00BB2B5D">
        <w:rPr>
          <w:rFonts w:ascii="Times New Roman" w:hAnsi="Times New Roman" w:cs="Times New Roman"/>
        </w:rPr>
        <w:t xml:space="preserve"> ha</w:t>
      </w:r>
      <w:r w:rsidR="00F54918">
        <w:rPr>
          <w:rFonts w:ascii="Times New Roman" w:hAnsi="Times New Roman" w:cs="Times New Roman"/>
        </w:rPr>
        <w:t xml:space="preserve"> terenuri  ocupate cu </w:t>
      </w:r>
      <w:r w:rsidR="00BB2B5D" w:rsidRPr="00BB2B5D">
        <w:rPr>
          <w:rFonts w:ascii="Times New Roman" w:hAnsi="Times New Roman" w:cs="Times New Roman"/>
        </w:rPr>
        <w:t xml:space="preserve"> constructii</w:t>
      </w:r>
      <w:r w:rsidR="001A2C8A">
        <w:rPr>
          <w:rFonts w:ascii="Times New Roman" w:hAnsi="Times New Roman" w:cs="Times New Roman"/>
        </w:rPr>
        <w:t>, 161,58</w:t>
      </w:r>
      <w:r w:rsidR="00BB2B5D" w:rsidRPr="00BB2B5D">
        <w:rPr>
          <w:rFonts w:ascii="Times New Roman" w:hAnsi="Times New Roman" w:cs="Times New Roman"/>
        </w:rPr>
        <w:t xml:space="preserve"> ha terenuri degradate si neproductive</w:t>
      </w:r>
      <w:r w:rsidR="001A2C8A">
        <w:rPr>
          <w:rFonts w:ascii="Times New Roman" w:hAnsi="Times New Roman" w:cs="Times New Roman"/>
        </w:rPr>
        <w:t xml:space="preserve">, </w:t>
      </w:r>
      <w:r w:rsidR="00BB2B5D" w:rsidRPr="00BB2B5D">
        <w:rPr>
          <w:rFonts w:ascii="Times New Roman" w:hAnsi="Times New Roman" w:cs="Times New Roman"/>
        </w:rPr>
        <w:t>91,72 ha ape si balti</w:t>
      </w:r>
      <w:r w:rsidR="001A2C8A">
        <w:rPr>
          <w:rFonts w:ascii="Times New Roman" w:hAnsi="Times New Roman" w:cs="Times New Roman"/>
        </w:rPr>
        <w:t>.</w:t>
      </w:r>
    </w:p>
    <w:p w14:paraId="749FE816"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xml:space="preserve"> Animale :</w:t>
      </w:r>
    </w:p>
    <w:p w14:paraId="35977A6C" w14:textId="0DA1E736" w:rsidR="00BB2B5D" w:rsidRPr="00BB2B5D" w:rsidRDefault="001A2C8A" w:rsidP="00BB2B5D">
      <w:pPr>
        <w:spacing w:after="0"/>
        <w:rPr>
          <w:rFonts w:ascii="Times New Roman" w:hAnsi="Times New Roman" w:cs="Times New Roman"/>
        </w:rPr>
      </w:pPr>
      <w:r>
        <w:rPr>
          <w:rFonts w:ascii="Times New Roman" w:hAnsi="Times New Roman" w:cs="Times New Roman"/>
        </w:rPr>
        <w:t>– bovine– 963</w:t>
      </w:r>
      <w:r w:rsidR="00BB2B5D" w:rsidRPr="00BB2B5D">
        <w:rPr>
          <w:rFonts w:ascii="Times New Roman" w:hAnsi="Times New Roman" w:cs="Times New Roman"/>
        </w:rPr>
        <w:t xml:space="preserve"> cap</w:t>
      </w:r>
    </w:p>
    <w:p w14:paraId="0F404067" w14:textId="02D9C499" w:rsidR="00BB2B5D" w:rsidRPr="00BB2B5D" w:rsidRDefault="001A2C8A" w:rsidP="00BB2B5D">
      <w:pPr>
        <w:spacing w:after="0"/>
        <w:rPr>
          <w:rFonts w:ascii="Times New Roman" w:hAnsi="Times New Roman" w:cs="Times New Roman"/>
        </w:rPr>
      </w:pPr>
      <w:r>
        <w:rPr>
          <w:rFonts w:ascii="Times New Roman" w:hAnsi="Times New Roman" w:cs="Times New Roman"/>
        </w:rPr>
        <w:t>– ovine – 6300</w:t>
      </w:r>
      <w:r w:rsidR="00BB2B5D" w:rsidRPr="00BB2B5D">
        <w:rPr>
          <w:rFonts w:ascii="Times New Roman" w:hAnsi="Times New Roman" w:cs="Times New Roman"/>
        </w:rPr>
        <w:t xml:space="preserve"> cap</w:t>
      </w:r>
    </w:p>
    <w:p w14:paraId="2EF3679E" w14:textId="06354D89" w:rsidR="00BB2B5D" w:rsidRPr="00BB2B5D" w:rsidRDefault="001A2C8A" w:rsidP="00BB2B5D">
      <w:pPr>
        <w:spacing w:after="0"/>
        <w:rPr>
          <w:rFonts w:ascii="Times New Roman" w:hAnsi="Times New Roman" w:cs="Times New Roman"/>
        </w:rPr>
      </w:pPr>
      <w:r>
        <w:rPr>
          <w:rFonts w:ascii="Times New Roman" w:hAnsi="Times New Roman" w:cs="Times New Roman"/>
        </w:rPr>
        <w:t>– caprine -1485</w:t>
      </w:r>
      <w:r w:rsidR="00BB2B5D" w:rsidRPr="00BB2B5D">
        <w:rPr>
          <w:rFonts w:ascii="Times New Roman" w:hAnsi="Times New Roman" w:cs="Times New Roman"/>
        </w:rPr>
        <w:t xml:space="preserve"> cap</w:t>
      </w:r>
    </w:p>
    <w:p w14:paraId="4ADAD4B7" w14:textId="1D4CFA86" w:rsidR="00BB2B5D" w:rsidRPr="00BB2B5D" w:rsidRDefault="001A2C8A" w:rsidP="00BB2B5D">
      <w:pPr>
        <w:spacing w:after="0"/>
        <w:rPr>
          <w:rFonts w:ascii="Times New Roman" w:hAnsi="Times New Roman" w:cs="Times New Roman"/>
        </w:rPr>
      </w:pPr>
      <w:r>
        <w:rPr>
          <w:rFonts w:ascii="Times New Roman" w:hAnsi="Times New Roman" w:cs="Times New Roman"/>
        </w:rPr>
        <w:t>– porcine – 44</w:t>
      </w:r>
      <w:r w:rsidR="00BB2B5D" w:rsidRPr="00BB2B5D">
        <w:rPr>
          <w:rFonts w:ascii="Times New Roman" w:hAnsi="Times New Roman" w:cs="Times New Roman"/>
        </w:rPr>
        <w:t>2 cap</w:t>
      </w:r>
    </w:p>
    <w:p w14:paraId="481F52C9" w14:textId="5FC9354A" w:rsidR="00BB2B5D" w:rsidRPr="00BB2B5D" w:rsidRDefault="001A2C8A" w:rsidP="00BB2B5D">
      <w:pPr>
        <w:spacing w:after="0"/>
        <w:rPr>
          <w:rFonts w:ascii="Times New Roman" w:hAnsi="Times New Roman" w:cs="Times New Roman"/>
        </w:rPr>
      </w:pPr>
      <w:r>
        <w:rPr>
          <w:rFonts w:ascii="Times New Roman" w:hAnsi="Times New Roman" w:cs="Times New Roman"/>
        </w:rPr>
        <w:t xml:space="preserve">– pasari – 10659 </w:t>
      </w:r>
      <w:r w:rsidR="00BB2B5D" w:rsidRPr="00BB2B5D">
        <w:rPr>
          <w:rFonts w:ascii="Times New Roman" w:hAnsi="Times New Roman" w:cs="Times New Roman"/>
        </w:rPr>
        <w:t>cap</w:t>
      </w:r>
    </w:p>
    <w:p w14:paraId="74B7CED8" w14:textId="4C79992C"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cabaline – 11</w:t>
      </w:r>
      <w:r w:rsidR="001A2C8A">
        <w:rPr>
          <w:rFonts w:ascii="Times New Roman" w:hAnsi="Times New Roman" w:cs="Times New Roman"/>
        </w:rPr>
        <w:t>4</w:t>
      </w:r>
      <w:r w:rsidRPr="00BB2B5D">
        <w:rPr>
          <w:rFonts w:ascii="Times New Roman" w:hAnsi="Times New Roman" w:cs="Times New Roman"/>
        </w:rPr>
        <w:t xml:space="preserve"> cap</w:t>
      </w:r>
    </w:p>
    <w:p w14:paraId="4A872EE7" w14:textId="4ADEE352" w:rsidR="00BB2B5D" w:rsidRPr="00BB2B5D" w:rsidRDefault="001A2C8A" w:rsidP="00BB2B5D">
      <w:pPr>
        <w:spacing w:after="0"/>
        <w:rPr>
          <w:rFonts w:ascii="Times New Roman" w:hAnsi="Times New Roman" w:cs="Times New Roman"/>
        </w:rPr>
      </w:pPr>
      <w:r>
        <w:rPr>
          <w:rFonts w:ascii="Times New Roman" w:hAnsi="Times New Roman" w:cs="Times New Roman"/>
        </w:rPr>
        <w:t>– familii de albine – 1710</w:t>
      </w:r>
      <w:r w:rsidR="00BB2B5D" w:rsidRPr="00BB2B5D">
        <w:rPr>
          <w:rFonts w:ascii="Times New Roman" w:hAnsi="Times New Roman" w:cs="Times New Roman"/>
        </w:rPr>
        <w:t xml:space="preserve"> fam.</w:t>
      </w:r>
    </w:p>
    <w:p w14:paraId="3F1F2644"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iepuri de carne – 19 cap.</w:t>
      </w:r>
    </w:p>
    <w:p w14:paraId="290BCA15" w14:textId="77777777" w:rsidR="00BB2B5D" w:rsidRPr="00BB2B5D" w:rsidRDefault="00BB2B5D" w:rsidP="00BB2B5D">
      <w:pPr>
        <w:spacing w:after="0"/>
        <w:rPr>
          <w:rFonts w:ascii="Times New Roman" w:hAnsi="Times New Roman" w:cs="Times New Roman"/>
        </w:rPr>
      </w:pPr>
    </w:p>
    <w:p w14:paraId="729F5C1C" w14:textId="6A66168C" w:rsidR="00BB2B5D" w:rsidRPr="00BB2B5D" w:rsidRDefault="001A2C8A" w:rsidP="00BB2B5D">
      <w:pPr>
        <w:spacing w:after="0"/>
        <w:rPr>
          <w:rFonts w:ascii="Times New Roman" w:hAnsi="Times New Roman" w:cs="Times New Roman"/>
        </w:rPr>
      </w:pPr>
      <w:r>
        <w:rPr>
          <w:rFonts w:ascii="Times New Roman" w:hAnsi="Times New Roman" w:cs="Times New Roman"/>
        </w:rPr>
        <w:t>In trimestrul IV anul 2024</w:t>
      </w:r>
    </w:p>
    <w:p w14:paraId="669D972E" w14:textId="496E1BCD"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w:t>
      </w:r>
      <w:r w:rsidR="001A2C8A">
        <w:rPr>
          <w:rFonts w:ascii="Times New Roman" w:hAnsi="Times New Roman" w:cs="Times New Roman"/>
        </w:rPr>
        <w:t xml:space="preserve"> au fost efectuate un numar de 158</w:t>
      </w:r>
      <w:r w:rsidRPr="00BB2B5D">
        <w:rPr>
          <w:rFonts w:ascii="Times New Roman" w:hAnsi="Times New Roman" w:cs="Times New Roman"/>
        </w:rPr>
        <w:t xml:space="preserve"> operatiuni privind modificarea registrului agricol .</w:t>
      </w:r>
    </w:p>
    <w:p w14:paraId="46BDA709" w14:textId="21DC3CA3"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w:t>
      </w:r>
      <w:r w:rsidR="001A2C8A">
        <w:rPr>
          <w:rFonts w:ascii="Times New Roman" w:hAnsi="Times New Roman" w:cs="Times New Roman"/>
        </w:rPr>
        <w:t xml:space="preserve"> au fost intocmite un numar de 8 atestate de producator , 8</w:t>
      </w:r>
      <w:r w:rsidRPr="00BB2B5D">
        <w:rPr>
          <w:rFonts w:ascii="Times New Roman" w:hAnsi="Times New Roman" w:cs="Times New Roman"/>
        </w:rPr>
        <w:t xml:space="preserve"> de carnete de comercializare a produselor agricole si vizate pe anul 202</w:t>
      </w:r>
      <w:r w:rsidR="001A2C8A">
        <w:rPr>
          <w:rFonts w:ascii="Times New Roman" w:hAnsi="Times New Roman" w:cs="Times New Roman"/>
        </w:rPr>
        <w:t xml:space="preserve">4- 13 </w:t>
      </w:r>
      <w:r w:rsidRPr="00BB2B5D">
        <w:rPr>
          <w:rFonts w:ascii="Times New Roman" w:hAnsi="Times New Roman" w:cs="Times New Roman"/>
        </w:rPr>
        <w:t>bucati ,aceasta activitate presupunand intocmirea unei documentatii specifice si deplasarea in teren, pentru verificarea existentei in gospodarii a produsilor si produselor destinate comercializarii in piete .</w:t>
      </w:r>
    </w:p>
    <w:p w14:paraId="74BDF09D" w14:textId="54BBDD76" w:rsidR="00BB2B5D" w:rsidRDefault="001A2C8A" w:rsidP="00BB2B5D">
      <w:pPr>
        <w:spacing w:after="0"/>
        <w:jc w:val="both"/>
        <w:rPr>
          <w:rFonts w:ascii="Times New Roman" w:hAnsi="Times New Roman" w:cs="Times New Roman"/>
        </w:rPr>
      </w:pPr>
      <w:r>
        <w:rPr>
          <w:rFonts w:ascii="Times New Roman" w:hAnsi="Times New Roman" w:cs="Times New Roman"/>
        </w:rPr>
        <w:t>– au fost eliberate 955</w:t>
      </w:r>
      <w:r w:rsidR="00BB2B5D" w:rsidRPr="00BB2B5D">
        <w:rPr>
          <w:rFonts w:ascii="Times New Roman" w:hAnsi="Times New Roman" w:cs="Times New Roman"/>
        </w:rPr>
        <w:t xml:space="preserve"> adeverinţe în conformitate cu datele înscrise în Registrele Agricole.</w:t>
      </w:r>
    </w:p>
    <w:p w14:paraId="462BD1C8" w14:textId="77C4EBA5" w:rsidR="001A2C8A" w:rsidRPr="00F30F6E" w:rsidRDefault="00F30F6E" w:rsidP="00F30F6E">
      <w:pPr>
        <w:spacing w:after="0"/>
        <w:jc w:val="both"/>
        <w:rPr>
          <w:rFonts w:ascii="Times New Roman" w:hAnsi="Times New Roman" w:cs="Times New Roman"/>
        </w:rPr>
      </w:pPr>
      <w:r>
        <w:rPr>
          <w:rFonts w:ascii="Times New Roman" w:hAnsi="Times New Roman" w:cs="Times New Roman"/>
        </w:rPr>
        <w:t>-</w:t>
      </w:r>
      <w:r w:rsidR="001A2C8A" w:rsidRPr="00F30F6E">
        <w:rPr>
          <w:rFonts w:ascii="Times New Roman" w:hAnsi="Times New Roman" w:cs="Times New Roman"/>
        </w:rPr>
        <w:t xml:space="preserve">Au  fost inregistrate  in  Registrul  unic </w:t>
      </w:r>
      <w:r>
        <w:rPr>
          <w:rFonts w:ascii="Times New Roman" w:hAnsi="Times New Roman" w:cs="Times New Roman"/>
        </w:rPr>
        <w:t xml:space="preserve"> contracte d</w:t>
      </w:r>
      <w:r w:rsidRPr="00F30F6E">
        <w:rPr>
          <w:rFonts w:ascii="Times New Roman" w:hAnsi="Times New Roman" w:cs="Times New Roman"/>
        </w:rPr>
        <w:t xml:space="preserve">e arendare un  numar de  83  contracte, </w:t>
      </w:r>
    </w:p>
    <w:p w14:paraId="35C4A9E7" w14:textId="2C86D005" w:rsidR="00BB2B5D" w:rsidRPr="00BB2B5D" w:rsidRDefault="00BB2B5D" w:rsidP="00BB2B5D">
      <w:pPr>
        <w:spacing w:after="0"/>
        <w:ind w:firstLine="708"/>
        <w:jc w:val="both"/>
        <w:rPr>
          <w:rFonts w:ascii="Times New Roman" w:hAnsi="Times New Roman" w:cs="Times New Roman"/>
        </w:rPr>
      </w:pPr>
      <w:r w:rsidRPr="00BB2B5D">
        <w:rPr>
          <w:rFonts w:ascii="Times New Roman" w:hAnsi="Times New Roman" w:cs="Times New Roman"/>
        </w:rPr>
        <w:t>P</w:t>
      </w:r>
      <w:r w:rsidR="001628B7">
        <w:rPr>
          <w:rFonts w:ascii="Times New Roman" w:hAnsi="Times New Roman" w:cs="Times New Roman"/>
        </w:rPr>
        <w:t>entru anul 2024</w:t>
      </w:r>
      <w:r w:rsidRPr="00BB2B5D">
        <w:rPr>
          <w:rFonts w:ascii="Times New Roman" w:hAnsi="Times New Roman" w:cs="Times New Roman"/>
        </w:rPr>
        <w:t xml:space="preserve"> Compartimentul Registru Agricol a întocmit raportul privind stadiul înregistrărilor în registrul agricol, în format electronic.</w:t>
      </w:r>
    </w:p>
    <w:p w14:paraId="0320B41B" w14:textId="2035D132" w:rsidR="00BB2B5D" w:rsidRPr="00BB2B5D" w:rsidRDefault="00BB2B5D" w:rsidP="00C47FD2">
      <w:pPr>
        <w:ind w:firstLine="708"/>
        <w:rPr>
          <w:rFonts w:ascii="Times New Roman" w:hAnsi="Times New Roman" w:cs="Times New Roman"/>
        </w:rPr>
      </w:pPr>
      <w:r w:rsidRPr="00BB2B5D">
        <w:rPr>
          <w:rFonts w:ascii="Times New Roman" w:hAnsi="Times New Roman" w:cs="Times New Roman"/>
        </w:rPr>
        <w:t>Se propune un plan de măsuri pentru îmbunătățirea activității de înscriere a datelor în registrul agricol. Proiectul de hotarare se întemeiază pe dispozițiile OG nr. 28/2008 privind registrul agricol, cu modificarile si completarile ulterioare si ale H.G nr. nr. 985/2019 privind registrul agricol pentru perioada 2020-2024, precum și ale art. 7, alin 4 din Normele tehnice privind modul de completare a registrului agricol pentru perioadă 2020-2024, aprobat prin Ordinul comun nr. 25/1.382/37/1.642/14.297/ 746/2020 pentru aprobarea Normelor tehnice privind modul de completare a registrului agricol pentru perioada 2020-2024.</w:t>
      </w:r>
    </w:p>
    <w:p w14:paraId="18AA1D98" w14:textId="310E20D4"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xml:space="preserve">        Având în vedere cele expuse , propunem Consiliului Local al Comunei  Ion Creanga spre analiză şi aprobare proiectul de hotărâre privind analiza stadiului de înscriere a datelor în Registrul Agricol pentru trimestrul IV al </w:t>
      </w:r>
      <w:r w:rsidR="00C47FD2">
        <w:rPr>
          <w:rFonts w:ascii="Times New Roman" w:hAnsi="Times New Roman" w:cs="Times New Roman"/>
        </w:rPr>
        <w:t>anului 2024</w:t>
      </w:r>
      <w:r w:rsidRPr="00BB2B5D">
        <w:rPr>
          <w:rFonts w:ascii="Times New Roman" w:hAnsi="Times New Roman" w:cs="Times New Roman"/>
        </w:rPr>
        <w:t xml:space="preserve"> şi stabilirea măsurilor pentru eficientizarea acestei activităţi.</w:t>
      </w:r>
    </w:p>
    <w:p w14:paraId="513E0306"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xml:space="preserve">        Programul de măsuri pentru eficientizarea activitaţii de înscriere a datelor în Registrul Agricol este prezentat în Anexa nr.2 .</w:t>
      </w:r>
    </w:p>
    <w:p w14:paraId="5306CD81" w14:textId="77777777" w:rsidR="00BB2B5D" w:rsidRPr="00BB2B5D" w:rsidRDefault="00BB2B5D" w:rsidP="00BB2B5D">
      <w:pPr>
        <w:spacing w:after="0"/>
        <w:jc w:val="both"/>
        <w:rPr>
          <w:rFonts w:ascii="Times New Roman" w:hAnsi="Times New Roman" w:cs="Times New Roman"/>
        </w:rPr>
      </w:pPr>
    </w:p>
    <w:p w14:paraId="47069CEA" w14:textId="77777777" w:rsidR="00BB2B5D" w:rsidRPr="00BB2B5D" w:rsidRDefault="00BB2B5D" w:rsidP="00BB2B5D">
      <w:pPr>
        <w:spacing w:after="0"/>
        <w:jc w:val="center"/>
        <w:rPr>
          <w:rFonts w:ascii="Times New Roman" w:hAnsi="Times New Roman" w:cs="Times New Roman"/>
        </w:rPr>
      </w:pPr>
      <w:r w:rsidRPr="00BB2B5D">
        <w:rPr>
          <w:rFonts w:ascii="Times New Roman" w:hAnsi="Times New Roman" w:cs="Times New Roman"/>
        </w:rPr>
        <w:t>ÎNTOCMIT ,</w:t>
      </w:r>
    </w:p>
    <w:p w14:paraId="63BE88AF" w14:textId="77777777" w:rsidR="00BB2B5D" w:rsidRPr="00BB2B5D" w:rsidRDefault="00BB2B5D" w:rsidP="00BB2B5D">
      <w:pPr>
        <w:spacing w:after="0"/>
        <w:jc w:val="center"/>
        <w:rPr>
          <w:rFonts w:ascii="Times New Roman" w:hAnsi="Times New Roman" w:cs="Times New Roman"/>
        </w:rPr>
      </w:pPr>
      <w:r w:rsidRPr="00BB2B5D">
        <w:rPr>
          <w:rFonts w:ascii="Times New Roman" w:hAnsi="Times New Roman" w:cs="Times New Roman"/>
        </w:rPr>
        <w:t xml:space="preserve">REFERENT  SUPERIOR </w:t>
      </w:r>
    </w:p>
    <w:p w14:paraId="1F8E8CF3" w14:textId="77777777" w:rsidR="00BB2B5D" w:rsidRPr="00BB2B5D" w:rsidRDefault="00BB2B5D" w:rsidP="00BB2B5D">
      <w:pPr>
        <w:spacing w:after="0"/>
        <w:jc w:val="center"/>
        <w:textAlignment w:val="baseline"/>
        <w:rPr>
          <w:rFonts w:ascii="Times New Roman" w:eastAsia="Times New Roman" w:hAnsi="Times New Roman" w:cs="Times New Roman"/>
          <w:color w:val="000000"/>
          <w:lang w:eastAsia="ro-RO"/>
        </w:rPr>
      </w:pPr>
      <w:r w:rsidRPr="00BB2B5D">
        <w:rPr>
          <w:rFonts w:ascii="Times New Roman" w:eastAsia="Times New Roman" w:hAnsi="Times New Roman" w:cs="Times New Roman"/>
          <w:color w:val="000000"/>
          <w:lang w:eastAsia="ro-RO"/>
        </w:rPr>
        <w:t xml:space="preserve">Corelia SMERIA   </w:t>
      </w:r>
    </w:p>
    <w:p w14:paraId="3AC204EB" w14:textId="77777777" w:rsidR="00BB2B5D" w:rsidRPr="00BB2B5D" w:rsidRDefault="00BB2B5D" w:rsidP="00BB2B5D"/>
    <w:p w14:paraId="7B1678BC" w14:textId="77777777" w:rsidR="00C84837" w:rsidRDefault="00C84837" w:rsidP="00C84837">
      <w:pPr>
        <w:spacing w:after="0"/>
        <w:jc w:val="right"/>
        <w:rPr>
          <w:rFonts w:ascii="Times New Roman" w:hAnsi="Times New Roman" w:cs="Times New Roman"/>
        </w:rPr>
      </w:pPr>
    </w:p>
    <w:p w14:paraId="14513589" w14:textId="77777777" w:rsidR="00C84837" w:rsidRDefault="00C84837" w:rsidP="00C84837">
      <w:pPr>
        <w:spacing w:after="0"/>
        <w:rPr>
          <w:rFonts w:ascii="Times New Roman" w:hAnsi="Times New Roman" w:cs="Times New Roman"/>
        </w:rPr>
      </w:pPr>
    </w:p>
    <w:p w14:paraId="08E87155" w14:textId="77777777" w:rsidR="00FC03EE" w:rsidRDefault="00FC03EE" w:rsidP="001477E0">
      <w:pPr>
        <w:spacing w:after="0"/>
        <w:jc w:val="right"/>
        <w:textAlignment w:val="baseline"/>
        <w:rPr>
          <w:rFonts w:ascii="Times New Roman" w:eastAsia="Times New Roman" w:hAnsi="Times New Roman" w:cs="Times New Roman"/>
          <w:b/>
          <w:bCs/>
          <w:color w:val="000000"/>
          <w:sz w:val="24"/>
          <w:szCs w:val="24"/>
          <w:lang w:eastAsia="ro-RO"/>
        </w:rPr>
      </w:pPr>
    </w:p>
    <w:p w14:paraId="58B6B5CC"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615B7B0E" w14:textId="77777777" w:rsidR="00B80B42" w:rsidRPr="00B80B42" w:rsidRDefault="00B80B42" w:rsidP="00B80B42">
      <w:pPr>
        <w:spacing w:after="0"/>
        <w:rPr>
          <w:rFonts w:ascii="Times New Roman" w:hAnsi="Times New Roman" w:cs="Times New Roman"/>
        </w:rPr>
      </w:pPr>
      <w:r>
        <w:rPr>
          <w:rFonts w:ascii="Times New Roman" w:hAnsi="Times New Roman" w:cs="Times New Roman"/>
        </w:rPr>
        <w:t xml:space="preserve">    </w:t>
      </w:r>
      <w:r w:rsidRPr="00B80B42">
        <w:rPr>
          <w:rFonts w:ascii="Times New Roman" w:hAnsi="Times New Roman" w:cs="Times New Roman"/>
        </w:rPr>
        <w:t>PREȘEDINTE  DE  ȘEDINȚĂ                                                  Contrasemneaza  ptr. Legalitate</w:t>
      </w:r>
    </w:p>
    <w:p w14:paraId="0D8CBC74" w14:textId="77777777" w:rsidR="00B80B42" w:rsidRPr="00B80B42" w:rsidRDefault="00B80B42" w:rsidP="00B80B42">
      <w:pPr>
        <w:spacing w:after="0"/>
        <w:rPr>
          <w:rFonts w:ascii="Times New Roman" w:hAnsi="Times New Roman" w:cs="Times New Roman"/>
        </w:rPr>
      </w:pPr>
      <w:r w:rsidRPr="00B80B42">
        <w:rPr>
          <w:rFonts w:ascii="Times New Roman" w:hAnsi="Times New Roman" w:cs="Times New Roman"/>
        </w:rPr>
        <w:t xml:space="preserve">          CONSILIER   LOCAL                                                                  SECRETAR GENERAL  </w:t>
      </w:r>
    </w:p>
    <w:p w14:paraId="6B2664FC" w14:textId="77777777" w:rsidR="00B80B42" w:rsidRPr="00B80B42" w:rsidRDefault="00B80B42" w:rsidP="00B80B42">
      <w:pPr>
        <w:spacing w:after="0"/>
        <w:ind w:left="-567" w:right="-618"/>
        <w:rPr>
          <w:rFonts w:ascii="Times New Roman" w:hAnsi="Times New Roman" w:cs="Times New Roman"/>
        </w:rPr>
      </w:pPr>
      <w:r w:rsidRPr="00B80B42">
        <w:rPr>
          <w:rFonts w:ascii="Times New Roman" w:hAnsi="Times New Roman" w:cs="Times New Roman"/>
        </w:rPr>
        <w:t xml:space="preserve">                    Gabriela  CĂNĂRĂU                                                                          Mihaela   NIŢĂ</w:t>
      </w:r>
    </w:p>
    <w:p w14:paraId="0491B990"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3EB273DE"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1912C130"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6FB9DA2C"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6DAEF00C"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72B1C78B"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40CBFA66"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1D18FECA"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2DB5D66F"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1F1FCF86"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30CE3B53"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4B5AC977"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2A2F6FF9"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6082C387" w14:textId="0DA1CD5F"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13507FFE" w14:textId="77777777" w:rsidR="007224A1" w:rsidRDefault="007224A1" w:rsidP="001477E0">
      <w:pPr>
        <w:spacing w:after="0"/>
        <w:jc w:val="right"/>
        <w:textAlignment w:val="baseline"/>
        <w:rPr>
          <w:rFonts w:ascii="Times New Roman" w:eastAsia="Times New Roman" w:hAnsi="Times New Roman" w:cs="Times New Roman"/>
          <w:b/>
          <w:bCs/>
          <w:color w:val="000000"/>
          <w:sz w:val="24"/>
          <w:szCs w:val="24"/>
          <w:lang w:eastAsia="ro-RO"/>
        </w:rPr>
      </w:pPr>
    </w:p>
    <w:p w14:paraId="6A2C5731" w14:textId="773CD82F" w:rsidR="00E95BB9" w:rsidRDefault="00E95BB9" w:rsidP="00BB2B5D">
      <w:pPr>
        <w:spacing w:after="0"/>
        <w:textAlignment w:val="baseline"/>
        <w:rPr>
          <w:rFonts w:ascii="Times New Roman" w:eastAsia="Times New Roman" w:hAnsi="Times New Roman" w:cs="Times New Roman"/>
          <w:b/>
          <w:bCs/>
          <w:color w:val="000000"/>
          <w:sz w:val="24"/>
          <w:szCs w:val="24"/>
          <w:lang w:eastAsia="ro-RO"/>
        </w:rPr>
      </w:pPr>
    </w:p>
    <w:p w14:paraId="6C8B0952" w14:textId="72CEA2E7" w:rsidR="00BB2B5D" w:rsidRDefault="00BB2B5D" w:rsidP="00BB2B5D">
      <w:pPr>
        <w:spacing w:after="0"/>
        <w:jc w:val="right"/>
        <w:textAlignment w:val="baseline"/>
        <w:rPr>
          <w:rFonts w:ascii="Times New Roman" w:eastAsia="Times New Roman" w:hAnsi="Times New Roman" w:cs="Times New Roman"/>
          <w:b/>
          <w:bCs/>
          <w:color w:val="000000"/>
          <w:sz w:val="24"/>
          <w:szCs w:val="24"/>
          <w:lang w:eastAsia="ro-RO"/>
        </w:rPr>
      </w:pPr>
      <w:r w:rsidRPr="00101195">
        <w:rPr>
          <w:rFonts w:ascii="Times New Roman" w:eastAsia="Times New Roman" w:hAnsi="Times New Roman" w:cs="Times New Roman"/>
          <w:b/>
          <w:bCs/>
          <w:color w:val="000000"/>
          <w:sz w:val="24"/>
          <w:szCs w:val="24"/>
          <w:lang w:eastAsia="ro-RO"/>
        </w:rPr>
        <w:t>Anexa nr. 2</w:t>
      </w:r>
    </w:p>
    <w:p w14:paraId="7C4C60D0" w14:textId="77777777" w:rsidR="00BB2B5D" w:rsidRPr="00101195" w:rsidRDefault="00BB2B5D" w:rsidP="00BB2B5D">
      <w:pPr>
        <w:spacing w:after="0"/>
        <w:jc w:val="right"/>
        <w:textAlignment w:val="baseline"/>
        <w:rPr>
          <w:rFonts w:ascii="Times New Roman" w:eastAsia="Times New Roman" w:hAnsi="Times New Roman" w:cs="Times New Roman"/>
          <w:b/>
          <w:bCs/>
          <w:color w:val="000000"/>
          <w:sz w:val="24"/>
          <w:szCs w:val="24"/>
          <w:lang w:eastAsia="ro-RO"/>
        </w:rPr>
      </w:pPr>
    </w:p>
    <w:p w14:paraId="2CF16D20" w14:textId="4219E0B9" w:rsidR="00BB2B5D" w:rsidRDefault="00BB2B5D" w:rsidP="00BB2B5D">
      <w:pPr>
        <w:spacing w:after="0"/>
        <w:jc w:val="center"/>
        <w:textAlignment w:val="baseline"/>
        <w:rPr>
          <w:rFonts w:ascii="Times New Roman" w:hAnsi="Times New Roman" w:cs="Times New Roman"/>
          <w:b/>
        </w:rPr>
      </w:pPr>
      <w:r w:rsidRPr="00101195">
        <w:rPr>
          <w:rFonts w:ascii="Times New Roman" w:eastAsia="Times New Roman" w:hAnsi="Times New Roman" w:cs="Times New Roman"/>
          <w:b/>
          <w:bCs/>
          <w:color w:val="000000"/>
          <w:sz w:val="24"/>
          <w:szCs w:val="24"/>
          <w:lang w:eastAsia="ro-RO"/>
        </w:rPr>
        <w:t>PROGRAM DE MĂSURI</w:t>
      </w:r>
      <w:r w:rsidRPr="00101195">
        <w:rPr>
          <w:rFonts w:ascii="Times New Roman" w:eastAsia="Times New Roman" w:hAnsi="Times New Roman" w:cs="Times New Roman"/>
          <w:b/>
          <w:bCs/>
          <w:color w:val="000000"/>
          <w:sz w:val="24"/>
          <w:szCs w:val="24"/>
          <w:lang w:eastAsia="ro-RO"/>
        </w:rPr>
        <w:br/>
        <w:t>pentru eficientizarea activităţii de înscriere a datelor în Registrul Agricol</w:t>
      </w:r>
      <w:r w:rsidR="0012524D">
        <w:rPr>
          <w:rFonts w:ascii="Times New Roman" w:eastAsia="Times New Roman" w:hAnsi="Times New Roman" w:cs="Times New Roman"/>
          <w:b/>
          <w:bCs/>
          <w:color w:val="000000"/>
          <w:sz w:val="24"/>
          <w:szCs w:val="24"/>
          <w:lang w:eastAsia="ro-RO"/>
        </w:rPr>
        <w:t>,</w:t>
      </w:r>
      <w:r w:rsidR="007224A1" w:rsidRPr="007224A1">
        <w:rPr>
          <w:sz w:val="28"/>
          <w:szCs w:val="28"/>
        </w:rPr>
        <w:t xml:space="preserve"> </w:t>
      </w:r>
      <w:r w:rsidR="007224A1" w:rsidRPr="007224A1">
        <w:rPr>
          <w:rFonts w:ascii="Times New Roman" w:hAnsi="Times New Roman" w:cs="Times New Roman"/>
          <w:b/>
        </w:rPr>
        <w:t xml:space="preserve">inclusiv pentru solutionarea situatiilor particulare identificate la nivelul localitații pe linia completarii registrului agricol și care nu sunt reglementate prin norme    </w:t>
      </w:r>
    </w:p>
    <w:p w14:paraId="75CEDE96" w14:textId="77777777" w:rsidR="00E95BB9" w:rsidRPr="007224A1" w:rsidRDefault="00E95BB9" w:rsidP="00BB2B5D">
      <w:pPr>
        <w:spacing w:after="0"/>
        <w:jc w:val="center"/>
        <w:textAlignment w:val="baseline"/>
        <w:rPr>
          <w:rFonts w:ascii="Times New Roman" w:eastAsia="Times New Roman" w:hAnsi="Times New Roman" w:cs="Times New Roman"/>
          <w:b/>
          <w:bCs/>
          <w:color w:val="000000"/>
          <w:lang w:eastAsia="ro-RO"/>
        </w:rPr>
      </w:pPr>
    </w:p>
    <w:p w14:paraId="67414198" w14:textId="192B1728" w:rsidR="00BB2B5D" w:rsidRPr="00101195" w:rsidRDefault="00BB2B5D" w:rsidP="00BB2B5D">
      <w:pPr>
        <w:spacing w:after="0"/>
        <w:jc w:val="both"/>
        <w:textAlignment w:val="baseline"/>
        <w:rPr>
          <w:rFonts w:ascii="Times New Roman" w:eastAsia="Times New Roman" w:hAnsi="Times New Roman" w:cs="Times New Roman"/>
          <w:b/>
          <w:bCs/>
          <w:color w:val="000000"/>
          <w:sz w:val="24"/>
          <w:szCs w:val="24"/>
          <w:lang w:eastAsia="ro-RO"/>
        </w:rPr>
      </w:pPr>
    </w:p>
    <w:p w14:paraId="4D7E44CD" w14:textId="77777777" w:rsidR="00BB2B5D" w:rsidRPr="00101195" w:rsidRDefault="00BB2B5D" w:rsidP="00BB2B5D">
      <w:pPr>
        <w:spacing w:after="0"/>
        <w:jc w:val="both"/>
        <w:textAlignment w:val="baseline"/>
        <w:rPr>
          <w:rFonts w:ascii="Times New Roman" w:eastAsia="Times New Roman" w:hAnsi="Times New Roman" w:cs="Times New Roman"/>
          <w:color w:val="000000"/>
          <w:sz w:val="24"/>
          <w:szCs w:val="24"/>
          <w:lang w:eastAsia="ro-RO"/>
        </w:rPr>
      </w:pPr>
      <w:r w:rsidRPr="00101195">
        <w:rPr>
          <w:rFonts w:ascii="Times New Roman" w:eastAsia="Times New Roman" w:hAnsi="Times New Roman" w:cs="Times New Roman"/>
          <w:color w:val="000000"/>
          <w:sz w:val="24"/>
          <w:szCs w:val="24"/>
          <w:lang w:eastAsia="ro-RO"/>
        </w:rPr>
        <w:t xml:space="preserve">1. Se va efectua afişajul şi înştiinţarea populaţiei cu privire la procedura şi termenele de înregistrare în registrele agricole şi în acelaşi timp se va continua verificarea în teren a corectitudinii înscrierii datelor pe baza declaraţiei dată de capii gospodăriilor şi de către reprezentanţii legali ai unităţilor cu personalitate juridică. </w:t>
      </w:r>
    </w:p>
    <w:p w14:paraId="00224B7C"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color w:val="000000"/>
          <w:sz w:val="24"/>
          <w:szCs w:val="24"/>
          <w:lang w:eastAsia="ro-RO"/>
        </w:rPr>
        <w:t xml:space="preserve">  </w:t>
      </w:r>
      <w:r w:rsidRPr="00101195">
        <w:rPr>
          <w:rFonts w:ascii="Times New Roman" w:eastAsia="Times New Roman" w:hAnsi="Times New Roman" w:cs="Times New Roman"/>
          <w:i/>
          <w:iCs/>
          <w:color w:val="000000"/>
          <w:sz w:val="24"/>
          <w:szCs w:val="24"/>
          <w:lang w:eastAsia="ro-RO"/>
        </w:rPr>
        <w:t xml:space="preserve">Termen: permanent </w:t>
      </w:r>
    </w:p>
    <w:p w14:paraId="3EB693D0"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i/>
          <w:iCs/>
          <w:color w:val="000000"/>
          <w:sz w:val="24"/>
          <w:szCs w:val="24"/>
          <w:lang w:eastAsia="ro-RO"/>
        </w:rPr>
        <w:t xml:space="preserve">  Răspunde:  Smeria  Corelia </w:t>
      </w:r>
    </w:p>
    <w:p w14:paraId="7D515C24" w14:textId="77777777" w:rsidR="00BB2B5D" w:rsidRPr="00101195" w:rsidRDefault="00BB2B5D" w:rsidP="00BB2B5D">
      <w:pPr>
        <w:spacing w:after="0"/>
        <w:textAlignment w:val="baseline"/>
        <w:rPr>
          <w:rFonts w:ascii="Times New Roman" w:eastAsia="Times New Roman" w:hAnsi="Times New Roman" w:cs="Times New Roman"/>
          <w:color w:val="000000"/>
          <w:sz w:val="24"/>
          <w:szCs w:val="24"/>
          <w:lang w:eastAsia="ro-RO"/>
        </w:rPr>
      </w:pPr>
      <w:r w:rsidRPr="00101195">
        <w:rPr>
          <w:rFonts w:ascii="Times New Roman" w:eastAsia="Times New Roman" w:hAnsi="Times New Roman" w:cs="Times New Roman"/>
          <w:i/>
          <w:iCs/>
          <w:color w:val="000000"/>
          <w:sz w:val="24"/>
          <w:szCs w:val="24"/>
          <w:lang w:eastAsia="ro-RO"/>
        </w:rPr>
        <w:br/>
      </w:r>
      <w:r w:rsidRPr="00101195">
        <w:rPr>
          <w:rFonts w:ascii="Times New Roman" w:eastAsia="Times New Roman" w:hAnsi="Times New Roman" w:cs="Times New Roman"/>
          <w:color w:val="000000"/>
          <w:sz w:val="24"/>
          <w:szCs w:val="24"/>
          <w:lang w:eastAsia="ro-RO"/>
        </w:rPr>
        <w:t>2. Ori de câte ori intervin modificări în registrul agricol referitoare la terenuri, la categoria de folosinţă a acestora, la clădiri, la mijloace de transport sau la orice alte bunuri deţinute în proprietate ori în folosinţă după caz de natură să conducă la modificarea oricăror impozite şi taxe locale prevăzute de Codul Fiscal , funcţionarul  public cu atribuţii privind completarea şi ţinerea la zi a datelor din registrul agricol are obligaţia de a comunica aceste modificări funcţionarilor publici din compartimentele de resort al aparatului de specialitate al Primarului în termen de trei zile lucrătoare de la data modificării.</w:t>
      </w:r>
      <w:r w:rsidRPr="00101195">
        <w:rPr>
          <w:rFonts w:ascii="Times New Roman" w:eastAsia="Times New Roman" w:hAnsi="Times New Roman" w:cs="Times New Roman"/>
          <w:color w:val="000000"/>
          <w:sz w:val="24"/>
          <w:szCs w:val="24"/>
          <w:lang w:eastAsia="ro-RO"/>
        </w:rPr>
        <w:br/>
        <w:t xml:space="preserve">Datele instrumentate la nivelul oricăror compartimente de resort din cadrul aparatului de specialitate al Primarului şi care fac obiectul înscrierii în registrul agricol se comunică compartimentului de resort cu atribuţii în acest sens în termen de trei zile lucrătoare de la data înregistrării lor prin grija conducătorului compartimentului respectiv. </w:t>
      </w:r>
    </w:p>
    <w:p w14:paraId="3548C78A"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color w:val="000000"/>
          <w:sz w:val="24"/>
          <w:szCs w:val="24"/>
          <w:lang w:eastAsia="ro-RO"/>
        </w:rPr>
        <w:t xml:space="preserve">  </w:t>
      </w:r>
      <w:r w:rsidRPr="00101195">
        <w:rPr>
          <w:rFonts w:ascii="Times New Roman" w:eastAsia="Times New Roman" w:hAnsi="Times New Roman" w:cs="Times New Roman"/>
          <w:i/>
          <w:iCs/>
          <w:color w:val="000000"/>
          <w:sz w:val="24"/>
          <w:szCs w:val="24"/>
          <w:lang w:eastAsia="ro-RO"/>
        </w:rPr>
        <w:t xml:space="preserve">Termen: permanent </w:t>
      </w:r>
    </w:p>
    <w:p w14:paraId="441BD9B7"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i/>
          <w:iCs/>
          <w:color w:val="000000"/>
          <w:sz w:val="24"/>
          <w:szCs w:val="24"/>
          <w:lang w:eastAsia="ro-RO"/>
        </w:rPr>
        <w:t xml:space="preserve"> Răspunde:  Smeria  Corelia</w:t>
      </w:r>
    </w:p>
    <w:p w14:paraId="590AC4E0" w14:textId="77777777" w:rsidR="00CE020F" w:rsidRPr="00CE020F" w:rsidRDefault="00BB2B5D" w:rsidP="00CE020F">
      <w:pPr>
        <w:spacing w:after="0"/>
        <w:rPr>
          <w:rFonts w:ascii="Times New Roman" w:hAnsi="Times New Roman" w:cs="Times New Roman"/>
        </w:rPr>
      </w:pPr>
      <w:r w:rsidRPr="00CE020F">
        <w:rPr>
          <w:rFonts w:ascii="Times New Roman" w:eastAsia="Times New Roman" w:hAnsi="Times New Roman" w:cs="Times New Roman"/>
          <w:i/>
          <w:iCs/>
          <w:color w:val="000000"/>
          <w:sz w:val="24"/>
          <w:szCs w:val="24"/>
          <w:lang w:eastAsia="ro-RO"/>
        </w:rPr>
        <w:br/>
      </w:r>
      <w:r w:rsidRPr="00CE020F">
        <w:rPr>
          <w:rFonts w:ascii="Times New Roman" w:eastAsia="Times New Roman" w:hAnsi="Times New Roman" w:cs="Times New Roman"/>
          <w:color w:val="000000"/>
          <w:sz w:val="24"/>
          <w:szCs w:val="24"/>
          <w:lang w:eastAsia="ro-RO"/>
        </w:rPr>
        <w:t xml:space="preserve">3. </w:t>
      </w:r>
      <w:r w:rsidR="00CE020F" w:rsidRPr="00CE020F">
        <w:rPr>
          <w:rFonts w:ascii="Times New Roman" w:hAnsi="Times New Roman" w:cs="Times New Roman"/>
        </w:rPr>
        <w:t xml:space="preserve">   Registrul agricol are caracterul unui document oficial care constituie o sursa importanta de informatii: -pentru elaborarea pe plan local a unor politici in domeniile: fiscal, agrar, protectie sociala, cadastru, edilitar- urbanistic, sanitar, scolar, servicii publice de interes local; </w:t>
      </w:r>
    </w:p>
    <w:p w14:paraId="0D2FB552" w14:textId="4A67CAE8" w:rsidR="00CE020F" w:rsidRDefault="00CE020F" w:rsidP="00CE020F">
      <w:pPr>
        <w:pStyle w:val="ListParagraph"/>
        <w:spacing w:after="0"/>
        <w:ind w:left="390"/>
        <w:rPr>
          <w:rFonts w:ascii="Times New Roman" w:hAnsi="Times New Roman" w:cs="Times New Roman"/>
        </w:rPr>
      </w:pPr>
      <w:r>
        <w:rPr>
          <w:rFonts w:ascii="Times New Roman" w:hAnsi="Times New Roman" w:cs="Times New Roman"/>
        </w:rPr>
        <w:t xml:space="preserve">           </w:t>
      </w:r>
      <w:r w:rsidRPr="00C47FD2">
        <w:rPr>
          <w:rFonts w:ascii="Times New Roman" w:hAnsi="Times New Roman" w:cs="Times New Roman"/>
        </w:rPr>
        <w:t xml:space="preserve">-pentru satisfacerea unor solicitari ale cetatenilor; </w:t>
      </w:r>
    </w:p>
    <w:p w14:paraId="4B122367" w14:textId="35425D77" w:rsidR="00BB2B5D" w:rsidRPr="00101195" w:rsidRDefault="00CE020F" w:rsidP="00CE020F">
      <w:pPr>
        <w:spacing w:after="0"/>
        <w:jc w:val="both"/>
        <w:textAlignment w:val="baseline"/>
        <w:rPr>
          <w:rFonts w:ascii="Times New Roman" w:eastAsia="Times New Roman" w:hAnsi="Times New Roman" w:cs="Times New Roman"/>
          <w:color w:val="000000"/>
          <w:sz w:val="24"/>
          <w:szCs w:val="24"/>
          <w:lang w:eastAsia="ro-RO"/>
        </w:rPr>
      </w:pPr>
      <w:r w:rsidRPr="00FF30F1">
        <w:rPr>
          <w:rFonts w:ascii="Times New Roman" w:hAnsi="Times New Roman" w:cs="Times New Roman"/>
        </w:rPr>
        <w:t xml:space="preserve">                  -este sursa administrativa de date pentru sistemul informational statistic, respectiv: statistica oficiala, pregatirea si organizarea recensamintelor agricole, ale cladirilor si ale populatiei se reinoieste o data la 5 ani, se va realiza corespondenta atat cu pozitia din registrul agricol anterior, cat si cu nr din rolul nominal unic ce il priveste pe contribuabilul respeciv si se vor transmite invitatii persoanelor fizice care au obligatia sa efectueze declaratiile pentru inscrie</w:t>
      </w:r>
      <w:r>
        <w:rPr>
          <w:rFonts w:ascii="Times New Roman" w:hAnsi="Times New Roman" w:cs="Times New Roman"/>
        </w:rPr>
        <w:t>rea datelor din anul precedent</w:t>
      </w:r>
      <w:r w:rsidRPr="00FF30F1">
        <w:rPr>
          <w:rFonts w:ascii="Times New Roman" w:hAnsi="Times New Roman" w:cs="Times New Roman"/>
        </w:rPr>
        <w:t>. Se  verifică concordanța dintre datele înscrise în registrul agricol și compartimentul i</w:t>
      </w:r>
      <w:r>
        <w:rPr>
          <w:rFonts w:ascii="Times New Roman" w:hAnsi="Times New Roman" w:cs="Times New Roman"/>
        </w:rPr>
        <w:t>m</w:t>
      </w:r>
      <w:r w:rsidRPr="00FF30F1">
        <w:rPr>
          <w:rFonts w:ascii="Times New Roman" w:hAnsi="Times New Roman" w:cs="Times New Roman"/>
        </w:rPr>
        <w:t xml:space="preserve">pozite și taxe  </w:t>
      </w:r>
    </w:p>
    <w:p w14:paraId="11E4FCD0"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i/>
          <w:iCs/>
          <w:color w:val="000000"/>
          <w:sz w:val="24"/>
          <w:szCs w:val="24"/>
          <w:lang w:eastAsia="ro-RO"/>
        </w:rPr>
        <w:t xml:space="preserve">Termen: permanent </w:t>
      </w:r>
    </w:p>
    <w:p w14:paraId="18C37B9A" w14:textId="6BFB965D" w:rsidR="00BB2B5D" w:rsidRPr="00CE0645" w:rsidRDefault="00BB2B5D" w:rsidP="00BB2B5D">
      <w:pPr>
        <w:spacing w:after="0"/>
        <w:jc w:val="both"/>
        <w:textAlignment w:val="baseline"/>
        <w:rPr>
          <w:rFonts w:ascii="Times New Roman" w:eastAsia="Times New Roman" w:hAnsi="Times New Roman" w:cs="Times New Roman"/>
          <w:i/>
          <w:color w:val="000000"/>
          <w:sz w:val="24"/>
          <w:szCs w:val="24"/>
          <w:lang w:eastAsia="ro-RO"/>
        </w:rPr>
      </w:pPr>
      <w:r w:rsidRPr="00101195">
        <w:rPr>
          <w:rFonts w:ascii="Times New Roman" w:eastAsia="Times New Roman" w:hAnsi="Times New Roman" w:cs="Times New Roman"/>
          <w:i/>
          <w:iCs/>
          <w:color w:val="000000"/>
          <w:sz w:val="24"/>
          <w:szCs w:val="24"/>
          <w:lang w:eastAsia="ro-RO"/>
        </w:rPr>
        <w:t xml:space="preserve">Răspunde: </w:t>
      </w:r>
      <w:r w:rsidR="00CE0645" w:rsidRPr="00101195">
        <w:rPr>
          <w:rFonts w:ascii="Times New Roman" w:eastAsia="Times New Roman" w:hAnsi="Times New Roman" w:cs="Times New Roman"/>
          <w:i/>
          <w:iCs/>
          <w:color w:val="000000"/>
          <w:sz w:val="24"/>
          <w:szCs w:val="24"/>
          <w:lang w:eastAsia="ro-RO"/>
        </w:rPr>
        <w:t>Smeria  Corelia</w:t>
      </w:r>
      <w:r w:rsidRPr="00101195">
        <w:rPr>
          <w:rFonts w:ascii="Times New Roman" w:eastAsia="Times New Roman" w:hAnsi="Times New Roman" w:cs="Times New Roman"/>
          <w:i/>
          <w:iCs/>
          <w:color w:val="000000"/>
          <w:sz w:val="24"/>
          <w:szCs w:val="24"/>
          <w:lang w:eastAsia="ro-RO"/>
        </w:rPr>
        <w:t xml:space="preserve"> </w:t>
      </w:r>
      <w:r w:rsidRPr="00101195">
        <w:rPr>
          <w:rFonts w:ascii="Times New Roman" w:eastAsia="Times New Roman" w:hAnsi="Times New Roman" w:cs="Times New Roman"/>
          <w:color w:val="000000"/>
          <w:sz w:val="24"/>
          <w:szCs w:val="24"/>
          <w:lang w:eastAsia="ro-RO"/>
        </w:rPr>
        <w:t xml:space="preserve"> </w:t>
      </w:r>
      <w:r w:rsidR="00CE0645">
        <w:rPr>
          <w:rFonts w:ascii="Times New Roman" w:eastAsia="Times New Roman" w:hAnsi="Times New Roman" w:cs="Times New Roman"/>
          <w:color w:val="000000"/>
          <w:sz w:val="24"/>
          <w:szCs w:val="24"/>
          <w:lang w:eastAsia="ro-RO"/>
        </w:rPr>
        <w:t xml:space="preserve">, </w:t>
      </w:r>
      <w:r w:rsidR="00CE0645" w:rsidRPr="00CE0645">
        <w:rPr>
          <w:rFonts w:ascii="Times New Roman" w:eastAsia="Times New Roman" w:hAnsi="Times New Roman" w:cs="Times New Roman"/>
          <w:i/>
          <w:color w:val="000000"/>
          <w:sz w:val="24"/>
          <w:szCs w:val="24"/>
          <w:lang w:eastAsia="ro-RO"/>
        </w:rPr>
        <w:t xml:space="preserve">agent  agricol , Niță  Daniela,   referent  ITL </w:t>
      </w:r>
    </w:p>
    <w:p w14:paraId="1E6973BA" w14:textId="77777777" w:rsidR="00BB2B5D" w:rsidRPr="00CE0645" w:rsidRDefault="00BB2B5D" w:rsidP="00BB2B5D">
      <w:pPr>
        <w:spacing w:after="0"/>
        <w:jc w:val="both"/>
        <w:textAlignment w:val="baseline"/>
        <w:rPr>
          <w:rFonts w:ascii="Times New Roman" w:eastAsia="Times New Roman" w:hAnsi="Times New Roman" w:cs="Times New Roman"/>
          <w:b/>
          <w:bCs/>
          <w:i/>
          <w:color w:val="000000"/>
          <w:sz w:val="24"/>
          <w:szCs w:val="24"/>
          <w:lang w:eastAsia="ro-RO"/>
        </w:rPr>
      </w:pPr>
    </w:p>
    <w:p w14:paraId="4E896390" w14:textId="77777777" w:rsidR="00BB2B5D" w:rsidRPr="00101195" w:rsidRDefault="00BB2B5D" w:rsidP="00BB2B5D">
      <w:pPr>
        <w:spacing w:after="0"/>
        <w:jc w:val="both"/>
        <w:textAlignment w:val="baseline"/>
        <w:rPr>
          <w:rFonts w:ascii="Times New Roman" w:eastAsia="Times New Roman" w:hAnsi="Times New Roman" w:cs="Times New Roman"/>
          <w:b/>
          <w:bCs/>
          <w:color w:val="000000"/>
          <w:sz w:val="24"/>
          <w:szCs w:val="24"/>
          <w:lang w:eastAsia="ro-RO"/>
        </w:rPr>
      </w:pPr>
    </w:p>
    <w:p w14:paraId="135D99E4" w14:textId="77777777" w:rsidR="00B80B42" w:rsidRPr="00B80B42" w:rsidRDefault="00B80B42" w:rsidP="00B80B42">
      <w:pPr>
        <w:spacing w:after="0"/>
        <w:rPr>
          <w:rFonts w:ascii="Times New Roman" w:hAnsi="Times New Roman" w:cs="Times New Roman"/>
        </w:rPr>
      </w:pPr>
      <w:r>
        <w:rPr>
          <w:rFonts w:ascii="Times New Roman" w:hAnsi="Times New Roman" w:cs="Times New Roman"/>
        </w:rPr>
        <w:t xml:space="preserve">    </w:t>
      </w:r>
      <w:r w:rsidRPr="00B80B42">
        <w:rPr>
          <w:rFonts w:ascii="Times New Roman" w:hAnsi="Times New Roman" w:cs="Times New Roman"/>
        </w:rPr>
        <w:t>PREȘEDINTE  DE  ȘEDINȚĂ                                                  Contrasemneaza  ptr. Legalitate</w:t>
      </w:r>
    </w:p>
    <w:p w14:paraId="08E57DB9" w14:textId="77777777" w:rsidR="00B80B42" w:rsidRPr="00B80B42" w:rsidRDefault="00B80B42" w:rsidP="00B80B42">
      <w:pPr>
        <w:spacing w:after="0"/>
        <w:rPr>
          <w:rFonts w:ascii="Times New Roman" w:hAnsi="Times New Roman" w:cs="Times New Roman"/>
        </w:rPr>
      </w:pPr>
      <w:r w:rsidRPr="00B80B42">
        <w:rPr>
          <w:rFonts w:ascii="Times New Roman" w:hAnsi="Times New Roman" w:cs="Times New Roman"/>
        </w:rPr>
        <w:t xml:space="preserve">          CONSILIER   LOCAL                                                                  SECRETAR GENERAL  </w:t>
      </w:r>
    </w:p>
    <w:p w14:paraId="6714D708" w14:textId="77777777" w:rsidR="00B80B42" w:rsidRPr="00B80B42" w:rsidRDefault="00B80B42" w:rsidP="00B80B42">
      <w:pPr>
        <w:spacing w:after="0"/>
        <w:ind w:left="-567" w:right="-618"/>
        <w:rPr>
          <w:rFonts w:ascii="Times New Roman" w:hAnsi="Times New Roman" w:cs="Times New Roman"/>
        </w:rPr>
      </w:pPr>
      <w:r w:rsidRPr="00B80B42">
        <w:rPr>
          <w:rFonts w:ascii="Times New Roman" w:hAnsi="Times New Roman" w:cs="Times New Roman"/>
        </w:rPr>
        <w:t xml:space="preserve">                    Gabriela  CĂNĂRĂU                                                                          Mihaela   NIŢĂ</w:t>
      </w:r>
    </w:p>
    <w:p w14:paraId="07BD5F9C" w14:textId="77777777" w:rsidR="00BB2B5D" w:rsidRDefault="00BB2B5D" w:rsidP="00BB2B5D">
      <w:pPr>
        <w:spacing w:after="0"/>
        <w:jc w:val="right"/>
        <w:textAlignment w:val="baseline"/>
        <w:rPr>
          <w:rFonts w:ascii="Times New Roman" w:eastAsia="Times New Roman" w:hAnsi="Times New Roman" w:cs="Times New Roman"/>
          <w:b/>
          <w:bCs/>
          <w:color w:val="000000"/>
          <w:sz w:val="24"/>
          <w:szCs w:val="24"/>
          <w:lang w:eastAsia="ro-RO"/>
        </w:rPr>
      </w:pPr>
    </w:p>
    <w:p w14:paraId="0709A46A" w14:textId="77777777" w:rsidR="00BB2B5D" w:rsidRDefault="00BB2B5D" w:rsidP="00BB2B5D">
      <w:pPr>
        <w:spacing w:after="0"/>
        <w:jc w:val="right"/>
        <w:textAlignment w:val="baseline"/>
        <w:rPr>
          <w:rFonts w:ascii="Times New Roman" w:eastAsia="Times New Roman" w:hAnsi="Times New Roman" w:cs="Times New Roman"/>
          <w:b/>
          <w:bCs/>
          <w:color w:val="000000"/>
          <w:sz w:val="24"/>
          <w:szCs w:val="24"/>
          <w:lang w:eastAsia="ro-RO"/>
        </w:rPr>
      </w:pPr>
    </w:p>
    <w:p w14:paraId="17F52797" w14:textId="77777777" w:rsidR="00BB2B5D" w:rsidRDefault="00BB2B5D" w:rsidP="00BB2B5D">
      <w:pPr>
        <w:spacing w:after="0"/>
        <w:rPr>
          <w:rFonts w:ascii="Times New Roman" w:eastAsia="Times New Roman" w:hAnsi="Times New Roman" w:cs="Times New Roman"/>
          <w:b/>
          <w:bCs/>
          <w:color w:val="000000"/>
          <w:sz w:val="24"/>
          <w:szCs w:val="24"/>
          <w:lang w:eastAsia="ro-RO"/>
        </w:rPr>
      </w:pPr>
    </w:p>
    <w:p w14:paraId="618023B1" w14:textId="2F20C3AB" w:rsidR="00EA2598" w:rsidRPr="001477E0" w:rsidRDefault="00EA2598" w:rsidP="00BB2B5D">
      <w:pPr>
        <w:spacing w:after="0"/>
        <w:textAlignment w:val="baseline"/>
        <w:rPr>
          <w:rFonts w:ascii="Times New Roman" w:eastAsia="Times New Roman" w:hAnsi="Times New Roman" w:cs="Times New Roman"/>
          <w:b/>
          <w:bCs/>
          <w:color w:val="000000"/>
          <w:lang w:eastAsia="ro-RO"/>
        </w:rPr>
      </w:pPr>
    </w:p>
    <w:sectPr w:rsidR="00EA2598" w:rsidRPr="001477E0" w:rsidSect="00A76BDD">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80"/>
    <w:rsid w:val="00001894"/>
    <w:rsid w:val="000072A1"/>
    <w:rsid w:val="0002013C"/>
    <w:rsid w:val="00023D7F"/>
    <w:rsid w:val="00061F6E"/>
    <w:rsid w:val="00063DF9"/>
    <w:rsid w:val="000C5AC0"/>
    <w:rsid w:val="000D0ACE"/>
    <w:rsid w:val="00107ED6"/>
    <w:rsid w:val="0012524D"/>
    <w:rsid w:val="00133282"/>
    <w:rsid w:val="001336BF"/>
    <w:rsid w:val="00142F70"/>
    <w:rsid w:val="001446CA"/>
    <w:rsid w:val="0014500E"/>
    <w:rsid w:val="001477E0"/>
    <w:rsid w:val="001628B7"/>
    <w:rsid w:val="00163BAA"/>
    <w:rsid w:val="00175056"/>
    <w:rsid w:val="00183E90"/>
    <w:rsid w:val="001A2C8A"/>
    <w:rsid w:val="001A38BC"/>
    <w:rsid w:val="001B0031"/>
    <w:rsid w:val="002060F0"/>
    <w:rsid w:val="002106BE"/>
    <w:rsid w:val="00232478"/>
    <w:rsid w:val="00272720"/>
    <w:rsid w:val="00294292"/>
    <w:rsid w:val="0029459E"/>
    <w:rsid w:val="002A3F5C"/>
    <w:rsid w:val="002C372B"/>
    <w:rsid w:val="002E4F7E"/>
    <w:rsid w:val="002F3D96"/>
    <w:rsid w:val="002F40DF"/>
    <w:rsid w:val="00304291"/>
    <w:rsid w:val="003148D8"/>
    <w:rsid w:val="0033349C"/>
    <w:rsid w:val="003364C0"/>
    <w:rsid w:val="003B7ACE"/>
    <w:rsid w:val="003F13E8"/>
    <w:rsid w:val="003F34D0"/>
    <w:rsid w:val="003F6FBC"/>
    <w:rsid w:val="004025A6"/>
    <w:rsid w:val="004719AE"/>
    <w:rsid w:val="0048515F"/>
    <w:rsid w:val="00487338"/>
    <w:rsid w:val="004941EB"/>
    <w:rsid w:val="004C392F"/>
    <w:rsid w:val="004C765F"/>
    <w:rsid w:val="00520CF3"/>
    <w:rsid w:val="00537EEF"/>
    <w:rsid w:val="005631E4"/>
    <w:rsid w:val="00566B75"/>
    <w:rsid w:val="005757E1"/>
    <w:rsid w:val="005D59B6"/>
    <w:rsid w:val="005E3029"/>
    <w:rsid w:val="005E406E"/>
    <w:rsid w:val="005F0AEB"/>
    <w:rsid w:val="00626704"/>
    <w:rsid w:val="006306FA"/>
    <w:rsid w:val="0063094E"/>
    <w:rsid w:val="006470C9"/>
    <w:rsid w:val="006701BE"/>
    <w:rsid w:val="00696953"/>
    <w:rsid w:val="006A08A4"/>
    <w:rsid w:val="00716319"/>
    <w:rsid w:val="007224A1"/>
    <w:rsid w:val="00723A6D"/>
    <w:rsid w:val="00746DFB"/>
    <w:rsid w:val="007616ED"/>
    <w:rsid w:val="00762712"/>
    <w:rsid w:val="007A0E3A"/>
    <w:rsid w:val="007A489D"/>
    <w:rsid w:val="007F4591"/>
    <w:rsid w:val="0081753F"/>
    <w:rsid w:val="00822927"/>
    <w:rsid w:val="00825975"/>
    <w:rsid w:val="00871F24"/>
    <w:rsid w:val="008A287E"/>
    <w:rsid w:val="008C4516"/>
    <w:rsid w:val="008D28E8"/>
    <w:rsid w:val="00900AB4"/>
    <w:rsid w:val="00911306"/>
    <w:rsid w:val="009117AD"/>
    <w:rsid w:val="0096127B"/>
    <w:rsid w:val="009D0A9F"/>
    <w:rsid w:val="009E7179"/>
    <w:rsid w:val="00A10980"/>
    <w:rsid w:val="00A534CB"/>
    <w:rsid w:val="00A76BDD"/>
    <w:rsid w:val="00A8017C"/>
    <w:rsid w:val="00AC27EA"/>
    <w:rsid w:val="00B233B7"/>
    <w:rsid w:val="00B5513F"/>
    <w:rsid w:val="00B80B42"/>
    <w:rsid w:val="00B863D7"/>
    <w:rsid w:val="00BB2B5D"/>
    <w:rsid w:val="00BD45A2"/>
    <w:rsid w:val="00BD7E93"/>
    <w:rsid w:val="00BF469A"/>
    <w:rsid w:val="00BF784A"/>
    <w:rsid w:val="00C32FF8"/>
    <w:rsid w:val="00C47FD2"/>
    <w:rsid w:val="00C56198"/>
    <w:rsid w:val="00C63B80"/>
    <w:rsid w:val="00C71735"/>
    <w:rsid w:val="00C71AD3"/>
    <w:rsid w:val="00C84837"/>
    <w:rsid w:val="00CB729E"/>
    <w:rsid w:val="00CE020F"/>
    <w:rsid w:val="00CE0645"/>
    <w:rsid w:val="00CF60ED"/>
    <w:rsid w:val="00D1395F"/>
    <w:rsid w:val="00D15590"/>
    <w:rsid w:val="00D20B1D"/>
    <w:rsid w:val="00D210C8"/>
    <w:rsid w:val="00D74DB6"/>
    <w:rsid w:val="00DC5E5E"/>
    <w:rsid w:val="00E03FFA"/>
    <w:rsid w:val="00E06B9D"/>
    <w:rsid w:val="00E55DDC"/>
    <w:rsid w:val="00E9153C"/>
    <w:rsid w:val="00E91FB8"/>
    <w:rsid w:val="00E95BB9"/>
    <w:rsid w:val="00EA2598"/>
    <w:rsid w:val="00EA74C0"/>
    <w:rsid w:val="00EC25A5"/>
    <w:rsid w:val="00F221DF"/>
    <w:rsid w:val="00F30F6E"/>
    <w:rsid w:val="00F54918"/>
    <w:rsid w:val="00FC03EE"/>
    <w:rsid w:val="00FC697E"/>
    <w:rsid w:val="00FE7A90"/>
    <w:rsid w:val="00FF30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E9AF"/>
  <w15:chartTrackingRefBased/>
  <w15:docId w15:val="{565EA43F-E3DA-40DC-A189-51EF42FB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294292"/>
    <w:pPr>
      <w:ind w:left="720"/>
      <w:contextualSpacing/>
    </w:pPr>
  </w:style>
  <w:style w:type="paragraph" w:styleId="BodyText3">
    <w:name w:val="Body Text 3"/>
    <w:basedOn w:val="Normal"/>
    <w:link w:val="BodyText3Char"/>
    <w:unhideWhenUsed/>
    <w:rsid w:val="00716319"/>
    <w:pPr>
      <w:spacing w:after="120" w:line="240" w:lineRule="auto"/>
    </w:pPr>
    <w:rPr>
      <w:rFonts w:ascii="Times New Roman" w:eastAsia="Times New Roman" w:hAnsi="Times New Roman" w:cs="Times New Roman"/>
      <w:sz w:val="16"/>
      <w:szCs w:val="16"/>
      <w:lang w:val="en-US" w:eastAsia="ro-RO"/>
    </w:rPr>
  </w:style>
  <w:style w:type="character" w:customStyle="1" w:styleId="BodyText3Char">
    <w:name w:val="Body Text 3 Char"/>
    <w:basedOn w:val="DefaultParagraphFont"/>
    <w:link w:val="BodyText3"/>
    <w:rsid w:val="00716319"/>
    <w:rPr>
      <w:rFonts w:ascii="Times New Roman" w:eastAsia="Times New Roman" w:hAnsi="Times New Roman" w:cs="Times New Roman"/>
      <w:sz w:val="16"/>
      <w:szCs w:val="16"/>
      <w:lang w:val="en-US" w:eastAsia="ro-RO"/>
    </w:rPr>
  </w:style>
  <w:style w:type="character" w:customStyle="1" w:styleId="ListParagraphChar">
    <w:name w:val="List Paragraph Char"/>
    <w:aliases w:val="Normal bullet 2 Char"/>
    <w:link w:val="ListParagraph"/>
    <w:uiPriority w:val="34"/>
    <w:locked/>
    <w:rsid w:val="000D0ACE"/>
  </w:style>
  <w:style w:type="character" w:styleId="Hyperlink">
    <w:name w:val="Hyperlink"/>
    <w:basedOn w:val="DefaultParagraphFont"/>
    <w:uiPriority w:val="99"/>
    <w:semiHidden/>
    <w:unhideWhenUsed/>
    <w:rsid w:val="004C392F"/>
    <w:rPr>
      <w:color w:val="0000FF"/>
      <w:u w:val="single"/>
    </w:rPr>
  </w:style>
  <w:style w:type="paragraph" w:styleId="BodyText2">
    <w:name w:val="Body Text 2"/>
    <w:basedOn w:val="Normal"/>
    <w:link w:val="BodyText2Char"/>
    <w:uiPriority w:val="99"/>
    <w:semiHidden/>
    <w:unhideWhenUsed/>
    <w:rsid w:val="002A3F5C"/>
    <w:pPr>
      <w:spacing w:after="120" w:line="480" w:lineRule="auto"/>
    </w:pPr>
  </w:style>
  <w:style w:type="character" w:customStyle="1" w:styleId="BodyText2Char">
    <w:name w:val="Body Text 2 Char"/>
    <w:basedOn w:val="DefaultParagraphFont"/>
    <w:link w:val="BodyText2"/>
    <w:uiPriority w:val="99"/>
    <w:semiHidden/>
    <w:rsid w:val="002A3F5C"/>
  </w:style>
  <w:style w:type="paragraph" w:styleId="BalloonText">
    <w:name w:val="Balloon Text"/>
    <w:basedOn w:val="Normal"/>
    <w:link w:val="BalloonTextChar"/>
    <w:uiPriority w:val="99"/>
    <w:semiHidden/>
    <w:unhideWhenUsed/>
    <w:rsid w:val="00D21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0C8"/>
    <w:rPr>
      <w:rFonts w:ascii="Segoe UI" w:hAnsi="Segoe UI" w:cs="Segoe UI"/>
      <w:sz w:val="18"/>
      <w:szCs w:val="18"/>
    </w:rPr>
  </w:style>
  <w:style w:type="table" w:customStyle="1" w:styleId="TableGrid1">
    <w:name w:val="Table Grid1"/>
    <w:basedOn w:val="TableNormal"/>
    <w:next w:val="TableGrid"/>
    <w:uiPriority w:val="59"/>
    <w:rsid w:val="00B8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8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5789">
      <w:bodyDiv w:val="1"/>
      <w:marLeft w:val="0"/>
      <w:marRight w:val="0"/>
      <w:marTop w:val="0"/>
      <w:marBottom w:val="0"/>
      <w:divBdr>
        <w:top w:val="none" w:sz="0" w:space="0" w:color="auto"/>
        <w:left w:val="none" w:sz="0" w:space="0" w:color="auto"/>
        <w:bottom w:val="none" w:sz="0" w:space="0" w:color="auto"/>
        <w:right w:val="none" w:sz="0" w:space="0" w:color="auto"/>
      </w:divBdr>
    </w:div>
    <w:div w:id="114446052">
      <w:bodyDiv w:val="1"/>
      <w:marLeft w:val="0"/>
      <w:marRight w:val="0"/>
      <w:marTop w:val="0"/>
      <w:marBottom w:val="0"/>
      <w:divBdr>
        <w:top w:val="none" w:sz="0" w:space="0" w:color="auto"/>
        <w:left w:val="none" w:sz="0" w:space="0" w:color="auto"/>
        <w:bottom w:val="none" w:sz="0" w:space="0" w:color="auto"/>
        <w:right w:val="none" w:sz="0" w:space="0" w:color="auto"/>
      </w:divBdr>
      <w:divsChild>
        <w:div w:id="335349957">
          <w:marLeft w:val="0"/>
          <w:marRight w:val="0"/>
          <w:marTop w:val="0"/>
          <w:marBottom w:val="0"/>
          <w:divBdr>
            <w:top w:val="none" w:sz="0" w:space="0" w:color="auto"/>
            <w:left w:val="none" w:sz="0" w:space="0" w:color="auto"/>
            <w:bottom w:val="none" w:sz="0" w:space="0" w:color="auto"/>
            <w:right w:val="none" w:sz="0" w:space="0" w:color="auto"/>
          </w:divBdr>
        </w:div>
      </w:divsChild>
    </w:div>
    <w:div w:id="315495302">
      <w:bodyDiv w:val="1"/>
      <w:marLeft w:val="0"/>
      <w:marRight w:val="0"/>
      <w:marTop w:val="0"/>
      <w:marBottom w:val="0"/>
      <w:divBdr>
        <w:top w:val="none" w:sz="0" w:space="0" w:color="auto"/>
        <w:left w:val="none" w:sz="0" w:space="0" w:color="auto"/>
        <w:bottom w:val="none" w:sz="0" w:space="0" w:color="auto"/>
        <w:right w:val="none" w:sz="0" w:space="0" w:color="auto"/>
      </w:divBdr>
    </w:div>
    <w:div w:id="583953910">
      <w:bodyDiv w:val="1"/>
      <w:marLeft w:val="0"/>
      <w:marRight w:val="0"/>
      <w:marTop w:val="0"/>
      <w:marBottom w:val="0"/>
      <w:divBdr>
        <w:top w:val="none" w:sz="0" w:space="0" w:color="auto"/>
        <w:left w:val="none" w:sz="0" w:space="0" w:color="auto"/>
        <w:bottom w:val="none" w:sz="0" w:space="0" w:color="auto"/>
        <w:right w:val="none" w:sz="0" w:space="0" w:color="auto"/>
      </w:divBdr>
    </w:div>
    <w:div w:id="879711859">
      <w:bodyDiv w:val="1"/>
      <w:marLeft w:val="0"/>
      <w:marRight w:val="0"/>
      <w:marTop w:val="0"/>
      <w:marBottom w:val="0"/>
      <w:divBdr>
        <w:top w:val="none" w:sz="0" w:space="0" w:color="auto"/>
        <w:left w:val="none" w:sz="0" w:space="0" w:color="auto"/>
        <w:bottom w:val="none" w:sz="0" w:space="0" w:color="auto"/>
        <w:right w:val="none" w:sz="0" w:space="0" w:color="auto"/>
      </w:divBdr>
    </w:div>
    <w:div w:id="903176235">
      <w:bodyDiv w:val="1"/>
      <w:marLeft w:val="0"/>
      <w:marRight w:val="0"/>
      <w:marTop w:val="0"/>
      <w:marBottom w:val="0"/>
      <w:divBdr>
        <w:top w:val="none" w:sz="0" w:space="0" w:color="auto"/>
        <w:left w:val="none" w:sz="0" w:space="0" w:color="auto"/>
        <w:bottom w:val="none" w:sz="0" w:space="0" w:color="auto"/>
        <w:right w:val="none" w:sz="0" w:space="0" w:color="auto"/>
      </w:divBdr>
    </w:div>
    <w:div w:id="1464231780">
      <w:bodyDiv w:val="1"/>
      <w:marLeft w:val="0"/>
      <w:marRight w:val="0"/>
      <w:marTop w:val="0"/>
      <w:marBottom w:val="0"/>
      <w:divBdr>
        <w:top w:val="none" w:sz="0" w:space="0" w:color="auto"/>
        <w:left w:val="none" w:sz="0" w:space="0" w:color="auto"/>
        <w:bottom w:val="none" w:sz="0" w:space="0" w:color="auto"/>
        <w:right w:val="none" w:sz="0" w:space="0" w:color="auto"/>
      </w:divBdr>
      <w:divsChild>
        <w:div w:id="204336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735653">
              <w:marLeft w:val="0"/>
              <w:marRight w:val="0"/>
              <w:marTop w:val="0"/>
              <w:marBottom w:val="0"/>
              <w:divBdr>
                <w:top w:val="none" w:sz="0" w:space="0" w:color="auto"/>
                <w:left w:val="none" w:sz="0" w:space="0" w:color="auto"/>
                <w:bottom w:val="none" w:sz="0" w:space="0" w:color="auto"/>
                <w:right w:val="none" w:sz="0" w:space="0" w:color="auto"/>
              </w:divBdr>
            </w:div>
            <w:div w:id="118842439">
              <w:marLeft w:val="0"/>
              <w:marRight w:val="0"/>
              <w:marTop w:val="0"/>
              <w:marBottom w:val="0"/>
              <w:divBdr>
                <w:top w:val="none" w:sz="0" w:space="0" w:color="auto"/>
                <w:left w:val="none" w:sz="0" w:space="0" w:color="auto"/>
                <w:bottom w:val="none" w:sz="0" w:space="0" w:color="auto"/>
                <w:right w:val="none" w:sz="0" w:space="0" w:color="auto"/>
              </w:divBdr>
            </w:div>
            <w:div w:id="542599087">
              <w:marLeft w:val="0"/>
              <w:marRight w:val="0"/>
              <w:marTop w:val="0"/>
              <w:marBottom w:val="0"/>
              <w:divBdr>
                <w:top w:val="none" w:sz="0" w:space="0" w:color="auto"/>
                <w:left w:val="none" w:sz="0" w:space="0" w:color="auto"/>
                <w:bottom w:val="none" w:sz="0" w:space="0" w:color="auto"/>
                <w:right w:val="none" w:sz="0" w:space="0" w:color="auto"/>
              </w:divBdr>
            </w:div>
            <w:div w:id="969674065">
              <w:marLeft w:val="0"/>
              <w:marRight w:val="0"/>
              <w:marTop w:val="0"/>
              <w:marBottom w:val="0"/>
              <w:divBdr>
                <w:top w:val="none" w:sz="0" w:space="0" w:color="auto"/>
                <w:left w:val="none" w:sz="0" w:space="0" w:color="auto"/>
                <w:bottom w:val="none" w:sz="0" w:space="0" w:color="auto"/>
                <w:right w:val="none" w:sz="0" w:space="0" w:color="auto"/>
              </w:divBdr>
            </w:div>
            <w:div w:id="1831481454">
              <w:marLeft w:val="0"/>
              <w:marRight w:val="0"/>
              <w:marTop w:val="0"/>
              <w:marBottom w:val="0"/>
              <w:divBdr>
                <w:top w:val="none" w:sz="0" w:space="0" w:color="auto"/>
                <w:left w:val="none" w:sz="0" w:space="0" w:color="auto"/>
                <w:bottom w:val="none" w:sz="0" w:space="0" w:color="auto"/>
                <w:right w:val="none" w:sz="0" w:space="0" w:color="auto"/>
              </w:divBdr>
            </w:div>
          </w:divsChild>
        </w:div>
        <w:div w:id="1685205393">
          <w:marLeft w:val="0"/>
          <w:marRight w:val="0"/>
          <w:marTop w:val="0"/>
          <w:marBottom w:val="0"/>
          <w:divBdr>
            <w:top w:val="none" w:sz="0" w:space="0" w:color="auto"/>
            <w:left w:val="none" w:sz="0" w:space="0" w:color="auto"/>
            <w:bottom w:val="none" w:sz="0" w:space="0" w:color="auto"/>
            <w:right w:val="none" w:sz="0" w:space="0" w:color="auto"/>
          </w:divBdr>
        </w:div>
        <w:div w:id="194125584">
          <w:marLeft w:val="0"/>
          <w:marRight w:val="0"/>
          <w:marTop w:val="0"/>
          <w:marBottom w:val="0"/>
          <w:divBdr>
            <w:top w:val="none" w:sz="0" w:space="0" w:color="auto"/>
            <w:left w:val="none" w:sz="0" w:space="0" w:color="auto"/>
            <w:bottom w:val="none" w:sz="0" w:space="0" w:color="auto"/>
            <w:right w:val="none" w:sz="0" w:space="0" w:color="auto"/>
          </w:divBdr>
        </w:div>
        <w:div w:id="781152040">
          <w:marLeft w:val="0"/>
          <w:marRight w:val="0"/>
          <w:marTop w:val="0"/>
          <w:marBottom w:val="0"/>
          <w:divBdr>
            <w:top w:val="none" w:sz="0" w:space="0" w:color="auto"/>
            <w:left w:val="none" w:sz="0" w:space="0" w:color="auto"/>
            <w:bottom w:val="none" w:sz="0" w:space="0" w:color="auto"/>
            <w:right w:val="none" w:sz="0" w:space="0" w:color="auto"/>
          </w:divBdr>
        </w:div>
        <w:div w:id="201093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4554">
              <w:marLeft w:val="0"/>
              <w:marRight w:val="0"/>
              <w:marTop w:val="0"/>
              <w:marBottom w:val="0"/>
              <w:divBdr>
                <w:top w:val="none" w:sz="0" w:space="0" w:color="auto"/>
                <w:left w:val="none" w:sz="0" w:space="0" w:color="auto"/>
                <w:bottom w:val="none" w:sz="0" w:space="0" w:color="auto"/>
                <w:right w:val="none" w:sz="0" w:space="0" w:color="auto"/>
              </w:divBdr>
            </w:div>
            <w:div w:id="455026597">
              <w:marLeft w:val="0"/>
              <w:marRight w:val="0"/>
              <w:marTop w:val="0"/>
              <w:marBottom w:val="0"/>
              <w:divBdr>
                <w:top w:val="none" w:sz="0" w:space="0" w:color="auto"/>
                <w:left w:val="none" w:sz="0" w:space="0" w:color="auto"/>
                <w:bottom w:val="none" w:sz="0" w:space="0" w:color="auto"/>
                <w:right w:val="none" w:sz="0" w:space="0" w:color="auto"/>
              </w:divBdr>
            </w:div>
          </w:divsChild>
        </w:div>
        <w:div w:id="668216677">
          <w:marLeft w:val="0"/>
          <w:marRight w:val="0"/>
          <w:marTop w:val="0"/>
          <w:marBottom w:val="0"/>
          <w:divBdr>
            <w:top w:val="none" w:sz="0" w:space="0" w:color="auto"/>
            <w:left w:val="none" w:sz="0" w:space="0" w:color="auto"/>
            <w:bottom w:val="none" w:sz="0" w:space="0" w:color="auto"/>
            <w:right w:val="none" w:sz="0" w:space="0" w:color="auto"/>
          </w:divBdr>
        </w:div>
        <w:div w:id="529760026">
          <w:marLeft w:val="0"/>
          <w:marRight w:val="0"/>
          <w:marTop w:val="0"/>
          <w:marBottom w:val="0"/>
          <w:divBdr>
            <w:top w:val="none" w:sz="0" w:space="0" w:color="auto"/>
            <w:left w:val="none" w:sz="0" w:space="0" w:color="auto"/>
            <w:bottom w:val="none" w:sz="0" w:space="0" w:color="auto"/>
            <w:right w:val="none" w:sz="0" w:space="0" w:color="auto"/>
          </w:divBdr>
        </w:div>
        <w:div w:id="665325927">
          <w:marLeft w:val="0"/>
          <w:marRight w:val="0"/>
          <w:marTop w:val="0"/>
          <w:marBottom w:val="0"/>
          <w:divBdr>
            <w:top w:val="none" w:sz="0" w:space="0" w:color="auto"/>
            <w:left w:val="none" w:sz="0" w:space="0" w:color="auto"/>
            <w:bottom w:val="none" w:sz="0" w:space="0" w:color="auto"/>
            <w:right w:val="none" w:sz="0" w:space="0" w:color="auto"/>
          </w:divBdr>
        </w:div>
        <w:div w:id="891187143">
          <w:marLeft w:val="0"/>
          <w:marRight w:val="0"/>
          <w:marTop w:val="0"/>
          <w:marBottom w:val="0"/>
          <w:divBdr>
            <w:top w:val="none" w:sz="0" w:space="0" w:color="auto"/>
            <w:left w:val="none" w:sz="0" w:space="0" w:color="auto"/>
            <w:bottom w:val="none" w:sz="0" w:space="0" w:color="auto"/>
            <w:right w:val="none" w:sz="0" w:space="0" w:color="auto"/>
          </w:divBdr>
        </w:div>
        <w:div w:id="1304694810">
          <w:marLeft w:val="0"/>
          <w:marRight w:val="0"/>
          <w:marTop w:val="0"/>
          <w:marBottom w:val="0"/>
          <w:divBdr>
            <w:top w:val="none" w:sz="0" w:space="0" w:color="auto"/>
            <w:left w:val="none" w:sz="0" w:space="0" w:color="auto"/>
            <w:bottom w:val="none" w:sz="0" w:space="0" w:color="auto"/>
            <w:right w:val="none" w:sz="0" w:space="0" w:color="auto"/>
          </w:divBdr>
        </w:div>
        <w:div w:id="816383867">
          <w:marLeft w:val="0"/>
          <w:marRight w:val="0"/>
          <w:marTop w:val="0"/>
          <w:marBottom w:val="0"/>
          <w:divBdr>
            <w:top w:val="none" w:sz="0" w:space="0" w:color="auto"/>
            <w:left w:val="none" w:sz="0" w:space="0" w:color="auto"/>
            <w:bottom w:val="none" w:sz="0" w:space="0" w:color="auto"/>
            <w:right w:val="none" w:sz="0" w:space="0" w:color="auto"/>
          </w:divBdr>
        </w:div>
        <w:div w:id="1389382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5409">
      <w:bodyDiv w:val="1"/>
      <w:marLeft w:val="0"/>
      <w:marRight w:val="0"/>
      <w:marTop w:val="0"/>
      <w:marBottom w:val="0"/>
      <w:divBdr>
        <w:top w:val="none" w:sz="0" w:space="0" w:color="auto"/>
        <w:left w:val="none" w:sz="0" w:space="0" w:color="auto"/>
        <w:bottom w:val="none" w:sz="0" w:space="0" w:color="auto"/>
        <w:right w:val="none" w:sz="0" w:space="0" w:color="auto"/>
      </w:divBdr>
      <w:divsChild>
        <w:div w:id="10916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287405">
              <w:marLeft w:val="0"/>
              <w:marRight w:val="0"/>
              <w:marTop w:val="0"/>
              <w:marBottom w:val="0"/>
              <w:divBdr>
                <w:top w:val="none" w:sz="0" w:space="0" w:color="auto"/>
                <w:left w:val="none" w:sz="0" w:space="0" w:color="auto"/>
                <w:bottom w:val="none" w:sz="0" w:space="0" w:color="auto"/>
                <w:right w:val="none" w:sz="0" w:space="0" w:color="auto"/>
              </w:divBdr>
            </w:div>
            <w:div w:id="1126387419">
              <w:marLeft w:val="0"/>
              <w:marRight w:val="0"/>
              <w:marTop w:val="0"/>
              <w:marBottom w:val="0"/>
              <w:divBdr>
                <w:top w:val="none" w:sz="0" w:space="0" w:color="auto"/>
                <w:left w:val="none" w:sz="0" w:space="0" w:color="auto"/>
                <w:bottom w:val="none" w:sz="0" w:space="0" w:color="auto"/>
                <w:right w:val="none" w:sz="0" w:space="0" w:color="auto"/>
              </w:divBdr>
            </w:div>
            <w:div w:id="1300577551">
              <w:marLeft w:val="0"/>
              <w:marRight w:val="0"/>
              <w:marTop w:val="0"/>
              <w:marBottom w:val="0"/>
              <w:divBdr>
                <w:top w:val="none" w:sz="0" w:space="0" w:color="auto"/>
                <w:left w:val="none" w:sz="0" w:space="0" w:color="auto"/>
                <w:bottom w:val="none" w:sz="0" w:space="0" w:color="auto"/>
                <w:right w:val="none" w:sz="0" w:space="0" w:color="auto"/>
              </w:divBdr>
            </w:div>
            <w:div w:id="1975987624">
              <w:marLeft w:val="0"/>
              <w:marRight w:val="0"/>
              <w:marTop w:val="0"/>
              <w:marBottom w:val="0"/>
              <w:divBdr>
                <w:top w:val="none" w:sz="0" w:space="0" w:color="auto"/>
                <w:left w:val="none" w:sz="0" w:space="0" w:color="auto"/>
                <w:bottom w:val="none" w:sz="0" w:space="0" w:color="auto"/>
                <w:right w:val="none" w:sz="0" w:space="0" w:color="auto"/>
              </w:divBdr>
            </w:div>
            <w:div w:id="755126249">
              <w:marLeft w:val="0"/>
              <w:marRight w:val="0"/>
              <w:marTop w:val="0"/>
              <w:marBottom w:val="0"/>
              <w:divBdr>
                <w:top w:val="none" w:sz="0" w:space="0" w:color="auto"/>
                <w:left w:val="none" w:sz="0" w:space="0" w:color="auto"/>
                <w:bottom w:val="none" w:sz="0" w:space="0" w:color="auto"/>
                <w:right w:val="none" w:sz="0" w:space="0" w:color="auto"/>
              </w:divBdr>
            </w:div>
          </w:divsChild>
        </w:div>
        <w:div w:id="443161016">
          <w:marLeft w:val="0"/>
          <w:marRight w:val="0"/>
          <w:marTop w:val="0"/>
          <w:marBottom w:val="0"/>
          <w:divBdr>
            <w:top w:val="none" w:sz="0" w:space="0" w:color="auto"/>
            <w:left w:val="none" w:sz="0" w:space="0" w:color="auto"/>
            <w:bottom w:val="none" w:sz="0" w:space="0" w:color="auto"/>
            <w:right w:val="none" w:sz="0" w:space="0" w:color="auto"/>
          </w:divBdr>
        </w:div>
        <w:div w:id="1031300014">
          <w:marLeft w:val="0"/>
          <w:marRight w:val="0"/>
          <w:marTop w:val="0"/>
          <w:marBottom w:val="0"/>
          <w:divBdr>
            <w:top w:val="none" w:sz="0" w:space="0" w:color="auto"/>
            <w:left w:val="none" w:sz="0" w:space="0" w:color="auto"/>
            <w:bottom w:val="none" w:sz="0" w:space="0" w:color="auto"/>
            <w:right w:val="none" w:sz="0" w:space="0" w:color="auto"/>
          </w:divBdr>
        </w:div>
        <w:div w:id="1123235771">
          <w:marLeft w:val="0"/>
          <w:marRight w:val="0"/>
          <w:marTop w:val="0"/>
          <w:marBottom w:val="0"/>
          <w:divBdr>
            <w:top w:val="none" w:sz="0" w:space="0" w:color="auto"/>
            <w:left w:val="none" w:sz="0" w:space="0" w:color="auto"/>
            <w:bottom w:val="none" w:sz="0" w:space="0" w:color="auto"/>
            <w:right w:val="none" w:sz="0" w:space="0" w:color="auto"/>
          </w:divBdr>
        </w:div>
        <w:div w:id="152504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170538">
              <w:marLeft w:val="0"/>
              <w:marRight w:val="0"/>
              <w:marTop w:val="0"/>
              <w:marBottom w:val="0"/>
              <w:divBdr>
                <w:top w:val="none" w:sz="0" w:space="0" w:color="auto"/>
                <w:left w:val="none" w:sz="0" w:space="0" w:color="auto"/>
                <w:bottom w:val="none" w:sz="0" w:space="0" w:color="auto"/>
                <w:right w:val="none" w:sz="0" w:space="0" w:color="auto"/>
              </w:divBdr>
            </w:div>
            <w:div w:id="894314337">
              <w:marLeft w:val="0"/>
              <w:marRight w:val="0"/>
              <w:marTop w:val="0"/>
              <w:marBottom w:val="0"/>
              <w:divBdr>
                <w:top w:val="none" w:sz="0" w:space="0" w:color="auto"/>
                <w:left w:val="none" w:sz="0" w:space="0" w:color="auto"/>
                <w:bottom w:val="none" w:sz="0" w:space="0" w:color="auto"/>
                <w:right w:val="none" w:sz="0" w:space="0" w:color="auto"/>
              </w:divBdr>
            </w:div>
          </w:divsChild>
        </w:div>
        <w:div w:id="2117559864">
          <w:marLeft w:val="0"/>
          <w:marRight w:val="0"/>
          <w:marTop w:val="0"/>
          <w:marBottom w:val="0"/>
          <w:divBdr>
            <w:top w:val="none" w:sz="0" w:space="0" w:color="auto"/>
            <w:left w:val="none" w:sz="0" w:space="0" w:color="auto"/>
            <w:bottom w:val="none" w:sz="0" w:space="0" w:color="auto"/>
            <w:right w:val="none" w:sz="0" w:space="0" w:color="auto"/>
          </w:divBdr>
        </w:div>
        <w:div w:id="96217197">
          <w:marLeft w:val="0"/>
          <w:marRight w:val="0"/>
          <w:marTop w:val="0"/>
          <w:marBottom w:val="0"/>
          <w:divBdr>
            <w:top w:val="none" w:sz="0" w:space="0" w:color="auto"/>
            <w:left w:val="none" w:sz="0" w:space="0" w:color="auto"/>
            <w:bottom w:val="none" w:sz="0" w:space="0" w:color="auto"/>
            <w:right w:val="none" w:sz="0" w:space="0" w:color="auto"/>
          </w:divBdr>
        </w:div>
        <w:div w:id="2066756153">
          <w:marLeft w:val="0"/>
          <w:marRight w:val="0"/>
          <w:marTop w:val="0"/>
          <w:marBottom w:val="0"/>
          <w:divBdr>
            <w:top w:val="none" w:sz="0" w:space="0" w:color="auto"/>
            <w:left w:val="none" w:sz="0" w:space="0" w:color="auto"/>
            <w:bottom w:val="none" w:sz="0" w:space="0" w:color="auto"/>
            <w:right w:val="none" w:sz="0" w:space="0" w:color="auto"/>
          </w:divBdr>
        </w:div>
        <w:div w:id="1018503578">
          <w:marLeft w:val="0"/>
          <w:marRight w:val="0"/>
          <w:marTop w:val="0"/>
          <w:marBottom w:val="0"/>
          <w:divBdr>
            <w:top w:val="none" w:sz="0" w:space="0" w:color="auto"/>
            <w:left w:val="none" w:sz="0" w:space="0" w:color="auto"/>
            <w:bottom w:val="none" w:sz="0" w:space="0" w:color="auto"/>
            <w:right w:val="none" w:sz="0" w:space="0" w:color="auto"/>
          </w:divBdr>
        </w:div>
        <w:div w:id="793715185">
          <w:marLeft w:val="0"/>
          <w:marRight w:val="0"/>
          <w:marTop w:val="0"/>
          <w:marBottom w:val="0"/>
          <w:divBdr>
            <w:top w:val="none" w:sz="0" w:space="0" w:color="auto"/>
            <w:left w:val="none" w:sz="0" w:space="0" w:color="auto"/>
            <w:bottom w:val="none" w:sz="0" w:space="0" w:color="auto"/>
            <w:right w:val="none" w:sz="0" w:space="0" w:color="auto"/>
          </w:divBdr>
        </w:div>
        <w:div w:id="516697121">
          <w:marLeft w:val="0"/>
          <w:marRight w:val="0"/>
          <w:marTop w:val="0"/>
          <w:marBottom w:val="0"/>
          <w:divBdr>
            <w:top w:val="none" w:sz="0" w:space="0" w:color="auto"/>
            <w:left w:val="none" w:sz="0" w:space="0" w:color="auto"/>
            <w:bottom w:val="none" w:sz="0" w:space="0" w:color="auto"/>
            <w:right w:val="none" w:sz="0" w:space="0" w:color="auto"/>
          </w:divBdr>
        </w:div>
        <w:div w:id="94150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8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E8735-C6DF-42EF-9C40-011C4D71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6</Pages>
  <Words>2456</Words>
  <Characters>14004</Characters>
  <Application>Microsoft Office Word</Application>
  <DocSecurity>0</DocSecurity>
  <Lines>116</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208</cp:revision>
  <cp:lastPrinted>2025-03-31T07:51:00Z</cp:lastPrinted>
  <dcterms:created xsi:type="dcterms:W3CDTF">2022-05-24T06:56:00Z</dcterms:created>
  <dcterms:modified xsi:type="dcterms:W3CDTF">2025-03-31T13:36:00Z</dcterms:modified>
</cp:coreProperties>
</file>