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A56" w:rsidRPr="00BF3EFF" w:rsidRDefault="00B414A9" w:rsidP="00007E1C">
      <w:pPr>
        <w:keepNext/>
        <w:outlineLvl w:val="0"/>
        <w:rPr>
          <w:rFonts w:asciiTheme="majorHAnsi" w:hAnsiTheme="majorHAnsi" w:cstheme="majorHAnsi"/>
          <w:b/>
          <w:szCs w:val="36"/>
        </w:rPr>
      </w:pPr>
      <w:r>
        <w:rPr>
          <w:rFonts w:asciiTheme="majorHAnsi" w:hAnsiTheme="majorHAnsi" w:cstheme="majorHAnsi"/>
          <w:b/>
          <w:szCs w:val="36"/>
        </w:rPr>
        <w:t xml:space="preserve"> </w:t>
      </w:r>
    </w:p>
    <w:p w:rsidR="00856A56" w:rsidRPr="00BF3EFF" w:rsidRDefault="004D70A6" w:rsidP="00856A56">
      <w:pPr>
        <w:tabs>
          <w:tab w:val="left" w:pos="-630"/>
        </w:tabs>
        <w:ind w:left="-630" w:hanging="630"/>
        <w:rPr>
          <w:rFonts w:asciiTheme="majorHAnsi" w:hAnsiTheme="majorHAnsi" w:cstheme="majorHAnsi"/>
        </w:rPr>
      </w:pPr>
      <w:r>
        <w:rPr>
          <w:rFonts w:asciiTheme="majorHAnsi" w:hAnsiTheme="majorHAnsi" w:cstheme="majorHAnsi"/>
          <w:noProof/>
          <w:lang w:eastAsia="ro-RO"/>
        </w:rPr>
        <w:pict>
          <v:shapetype id="_x0000_t202" coordsize="21600,21600" o:spt="202" path="m,l,21600r21600,l21600,xe">
            <v:stroke joinstyle="miter"/>
            <v:path gradientshapeok="t" o:connecttype="rect"/>
          </v:shapetype>
          <v:shape id="Text Box 2" o:spid="_x0000_s1029" type="#_x0000_t202" style="position:absolute;left:0;text-align:left;margin-left:283pt;margin-top:10.15pt;width:272.75pt;height:224.5pt;z-index:-25165619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VWdgQIAABA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" stroked="f">
            <v:textbox style="mso-next-textbox:#Text Box 2">
              <w:txbxContent>
                <w:p w:rsidR="00F32414" w:rsidRPr="00126112" w:rsidRDefault="00F32414" w:rsidP="00F32414">
                  <w:pPr>
                    <w:spacing w:after="240" w:line="192" w:lineRule="auto"/>
                    <w:rPr>
                      <w:rFonts w:asciiTheme="majorHAnsi" w:hAnsiTheme="majorHAnsi"/>
                      <w:b/>
                      <w:bCs/>
                      <w:lang w:val="fr-FR"/>
                    </w:rPr>
                  </w:pPr>
                  <w:r>
                    <w:rPr>
                      <w:rFonts w:asciiTheme="majorHAnsi" w:hAnsiTheme="majorHAnsi"/>
                      <w:b/>
                      <w:bCs/>
                      <w:lang w:val="fr-FR"/>
                    </w:rPr>
                    <w:t xml:space="preserve">     ROMÂNIA</w:t>
                  </w:r>
                </w:p>
                <w:p w:rsidR="00F32414" w:rsidRPr="008460A3" w:rsidRDefault="00F32414" w:rsidP="00F32414">
                  <w:pPr>
                    <w:spacing w:after="240" w:line="192" w:lineRule="auto"/>
                    <w:rPr>
                      <w:rFonts w:asciiTheme="majorHAnsi" w:hAnsiTheme="majorHAnsi"/>
                      <w:b/>
                      <w:bCs/>
                      <w:i/>
                      <w:color w:val="5B9BD5" w:themeColor="accent1"/>
                      <w:lang w:val="fr-FR"/>
                    </w:rPr>
                  </w:pPr>
                  <w:r w:rsidRPr="008460A3">
                    <w:rPr>
                      <w:rFonts w:asciiTheme="majorHAnsi" w:hAnsiTheme="majorHAnsi"/>
                      <w:b/>
                      <w:i/>
                      <w:color w:val="5B9BD5" w:themeColor="accent1"/>
                      <w:lang w:val="en-GB"/>
                    </w:rPr>
                    <w:t>JUDEŢUL NEAMȚ</w:t>
                  </w:r>
                </w:p>
                <w:p w:rsidR="00F32414" w:rsidRPr="0073025D" w:rsidRDefault="00F32414" w:rsidP="00F32414">
                  <w:pPr>
                    <w:pStyle w:val="Heading4"/>
                    <w:spacing w:line="192" w:lineRule="auto"/>
                    <w:ind w:left="864" w:hanging="864"/>
                    <w:rPr>
                      <w:color w:val="0070C0"/>
                    </w:rPr>
                  </w:pPr>
                  <w:r w:rsidRPr="0073025D">
                    <w:rPr>
                      <w:color w:val="0070C0"/>
                    </w:rPr>
                    <w:t xml:space="preserve">SC </w:t>
                  </w:r>
                  <w:r w:rsidR="00C2067A">
                    <w:rPr>
                      <w:color w:val="0070C0"/>
                    </w:rPr>
                    <w:t>VANDI TOMA CONSTRUCT</w:t>
                  </w:r>
                  <w:r w:rsidRPr="0073025D">
                    <w:rPr>
                      <w:color w:val="0070C0"/>
                    </w:rPr>
                    <w:t xml:space="preserve"> S.R.L</w:t>
                  </w:r>
                </w:p>
                <w:p w:rsidR="00F32414" w:rsidRDefault="00C2067A" w:rsidP="00F32414">
                  <w:pPr>
                    <w:pStyle w:val="Heading4"/>
                    <w:spacing w:before="0" w:line="192" w:lineRule="auto"/>
                    <w:ind w:left="0" w:firstLine="0"/>
                    <w:rPr>
                      <w:color w:val="323232"/>
                      <w:spacing w:val="-5"/>
                      <w:sz w:val="22"/>
                      <w:szCs w:val="22"/>
                    </w:rPr>
                  </w:pPr>
                  <w:r>
                    <w:rPr>
                      <w:color w:val="323232"/>
                      <w:spacing w:val="-5"/>
                      <w:sz w:val="22"/>
                      <w:szCs w:val="22"/>
                    </w:rPr>
                    <w:t>Str. Pogoanelor</w:t>
                  </w:r>
                  <w:proofErr w:type="gramStart"/>
                  <w:r>
                    <w:rPr>
                      <w:color w:val="323232"/>
                      <w:spacing w:val="-5"/>
                      <w:sz w:val="22"/>
                      <w:szCs w:val="22"/>
                    </w:rPr>
                    <w:t>,nr.57</w:t>
                  </w:r>
                  <w:proofErr w:type="gramEnd"/>
                  <w:r>
                    <w:rPr>
                      <w:color w:val="323232"/>
                      <w:spacing w:val="-5"/>
                      <w:sz w:val="22"/>
                      <w:szCs w:val="22"/>
                    </w:rPr>
                    <w:t xml:space="preserve"> Bis,sat Ion Creanga</w:t>
                  </w:r>
                </w:p>
                <w:p w:rsidR="00C2067A" w:rsidRPr="00C2067A" w:rsidRDefault="00C2067A" w:rsidP="00C2067A">
                  <w:pPr>
                    <w:rPr>
                      <w:lang w:val="en-GB" w:eastAsia="en-GB"/>
                    </w:rPr>
                  </w:pPr>
                  <w:r>
                    <w:rPr>
                      <w:lang w:val="en-GB" w:eastAsia="en-GB"/>
                    </w:rPr>
                    <w:t>Comuna Ion Creanga</w:t>
                  </w:r>
                </w:p>
                <w:p w:rsidR="00F32414" w:rsidRDefault="00F32414" w:rsidP="00F32414">
                  <w:pPr>
                    <w:spacing w:line="192" w:lineRule="auto"/>
                    <w:rPr>
                      <w:rFonts w:asciiTheme="majorHAnsi" w:hAnsiTheme="majorHAnsi"/>
                      <w:lang w:val="en-GB"/>
                    </w:rPr>
                  </w:pPr>
                  <w:proofErr w:type="gramStart"/>
                  <w:r w:rsidRPr="00DA4F54">
                    <w:rPr>
                      <w:rFonts w:asciiTheme="majorHAnsi" w:eastAsiaTheme="majorEastAsia" w:hAnsiTheme="majorHAnsi" w:cstheme="majorBidi"/>
                      <w:b/>
                      <w:bCs/>
                      <w:iCs/>
                      <w:color w:val="323232"/>
                      <w:spacing w:val="-5"/>
                    </w:rPr>
                    <w:t>Tel</w:t>
                  </w:r>
                  <w:r w:rsidRPr="00DA4F54">
                    <w:rPr>
                      <w:rFonts w:asciiTheme="majorHAnsi" w:hAnsiTheme="majorHAnsi"/>
                      <w:lang w:val="en-GB"/>
                    </w:rPr>
                    <w:t xml:space="preserve"> :</w:t>
                  </w:r>
                  <w:r w:rsidR="00C2067A">
                    <w:rPr>
                      <w:rFonts w:asciiTheme="majorHAnsi" w:hAnsiTheme="majorHAnsi"/>
                      <w:lang w:val="en-GB"/>
                    </w:rPr>
                    <w:t>0762566621</w:t>
                  </w:r>
                  <w:proofErr w:type="gramEnd"/>
                </w:p>
                <w:p w:rsidR="00F32414" w:rsidRPr="00DA4F54" w:rsidRDefault="00F32414" w:rsidP="00F32414">
                  <w:pPr>
                    <w:spacing w:line="192" w:lineRule="auto"/>
                    <w:rPr>
                      <w:rFonts w:asciiTheme="majorHAnsi" w:hAnsiTheme="majorHAnsi"/>
                      <w:lang w:val="en-GB"/>
                    </w:rPr>
                  </w:pPr>
                  <w:r>
                    <w:rPr>
                      <w:rFonts w:asciiTheme="majorHAnsi" w:hAnsiTheme="majorHAnsi"/>
                      <w:lang w:val="en-GB"/>
                    </w:rPr>
                    <w:t xml:space="preserve">CUI: </w:t>
                  </w:r>
                  <w:r w:rsidR="00C2067A">
                    <w:rPr>
                      <w:rFonts w:asciiTheme="majorHAnsi" w:hAnsiTheme="majorHAnsi"/>
                      <w:lang w:val="en-GB"/>
                    </w:rPr>
                    <w:t>34675142</w:t>
                  </w:r>
                </w:p>
                <w:p w:rsidR="00F32414" w:rsidRDefault="00F32414" w:rsidP="00F32414">
                  <w:pPr>
                    <w:shd w:val="clear" w:color="auto" w:fill="FFFFFF"/>
                    <w:ind w:left="883" w:hanging="883"/>
                  </w:pPr>
                  <w:r w:rsidRPr="008460A3">
                    <w:rPr>
                      <w:rFonts w:asciiTheme="majorHAnsi" w:hAnsiTheme="majorHAnsi"/>
                      <w:b/>
                      <w:i/>
                      <w:spacing w:val="-8"/>
                      <w:lang w:val="ro-RO"/>
                    </w:rPr>
                    <w:t xml:space="preserve">E-mail: </w:t>
                  </w:r>
                  <w:r w:rsidR="00C2067A">
                    <w:rPr>
                      <w:b/>
                      <w:bCs/>
                      <w:i/>
                      <w:color w:val="0070C0"/>
                      <w:u w:val="single"/>
                    </w:rPr>
                    <w:t>adriantoma45@yahoo.com</w:t>
                  </w:r>
                  <w:r w:rsidRPr="00E771A6">
                    <w:rPr>
                      <w:color w:val="0070C0"/>
                      <w:u w:val="single"/>
                    </w:rPr>
                    <w:t xml:space="preserve"> </w:t>
                  </w:r>
                </w:p>
                <w:p w:rsidR="000707F2" w:rsidRDefault="000707F2" w:rsidP="000707F2">
                  <w:pPr>
                    <w:shd w:val="clear" w:color="auto" w:fill="FFFFFF"/>
                    <w:ind w:left="883" w:hanging="883"/>
                    <w:rPr>
                      <w:rFonts w:asciiTheme="majorHAnsi" w:hAnsiTheme="majorHAnsi"/>
                      <w:b/>
                      <w:i/>
                      <w:spacing w:val="-8"/>
                      <w:lang w:val="ro-RO"/>
                    </w:rPr>
                  </w:pPr>
                </w:p>
              </w:txbxContent>
            </v:textbox>
          </v:shape>
        </w:pict>
      </w:r>
      <w:r>
        <w:rPr>
          <w:rFonts w:asciiTheme="majorHAnsi" w:hAnsiTheme="majorHAnsi" w:cstheme="majorHAnsi"/>
          <w:noProof/>
          <w:lang w:eastAsia="ro-RO"/>
        </w:rPr>
        <w:pict>
          <v:shape id="Text Box 1" o:spid="_x0000_s1028" type="#_x0000_t202" style="position:absolute;left:0;text-align:left;margin-left:32.5pt;margin-top:9.75pt;width:239.25pt;height:133.65pt;z-index:-25165721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" stroked="f">
            <v:textbox style="mso-next-textbox:#Text Box 1">
              <w:txbxContent>
                <w:p w:rsidR="00856A56" w:rsidRPr="00A10810" w:rsidRDefault="00856A56" w:rsidP="00856A56">
                  <w:pPr>
                    <w:rPr>
                      <w:rFonts w:ascii="Cambria" w:hAnsi="Cambria"/>
                      <w:b/>
                      <w:bCs/>
                      <w:lang w:val="fr-FR"/>
                    </w:rPr>
                  </w:pPr>
                  <w:r w:rsidRPr="00A10810">
                    <w:rPr>
                      <w:rFonts w:ascii="Cambria" w:hAnsi="Cambria"/>
                      <w:b/>
                      <w:bCs/>
                      <w:lang w:val="fr-FR"/>
                    </w:rPr>
                    <w:t>ROMÂNIA</w:t>
                  </w:r>
                </w:p>
                <w:p w:rsidR="00856A56" w:rsidRDefault="00856A56" w:rsidP="00856A56">
                  <w:pPr>
                    <w:pStyle w:val="Heading4"/>
                    <w:spacing w:before="0"/>
                    <w:ind w:left="0" w:firstLine="0"/>
                    <w:rPr>
                      <w:rFonts w:ascii="Cambria" w:hAnsi="Cambria"/>
                      <w:sz w:val="22"/>
                      <w:szCs w:val="22"/>
                    </w:rPr>
                  </w:pPr>
                  <w:r w:rsidRPr="008126D6">
                    <w:rPr>
                      <w:rFonts w:ascii="Cambria" w:hAnsi="Cambria"/>
                      <w:sz w:val="22"/>
                      <w:szCs w:val="22"/>
                    </w:rPr>
                    <w:t>JUDEŢUL NEAMȚ</w:t>
                  </w:r>
                </w:p>
                <w:p w:rsidR="00856A56" w:rsidRDefault="00560412" w:rsidP="00856A56">
                  <w:pPr>
                    <w:pStyle w:val="Heading4"/>
                    <w:spacing w:before="0"/>
                    <w:ind w:left="0" w:firstLine="0"/>
                    <w:rPr>
                      <w:rFonts w:ascii="Cambria" w:hAnsi="Cambria"/>
                      <w:sz w:val="22"/>
                      <w:szCs w:val="22"/>
                    </w:rPr>
                  </w:pPr>
                  <w:r>
                    <w:rPr>
                      <w:rFonts w:ascii="Cambria" w:hAnsi="Cambria"/>
                      <w:sz w:val="22"/>
                      <w:szCs w:val="22"/>
                    </w:rPr>
                    <w:t>COMUNA</w:t>
                  </w:r>
                  <w:r w:rsidR="00856A56" w:rsidRPr="008126D6">
                    <w:rPr>
                      <w:rFonts w:ascii="Cambria" w:hAnsi="Cambria"/>
                      <w:sz w:val="22"/>
                      <w:szCs w:val="22"/>
                    </w:rPr>
                    <w:t xml:space="preserve"> ION CREANGĂ</w:t>
                  </w:r>
                </w:p>
                <w:p w:rsidR="00856A56" w:rsidRPr="008126D6" w:rsidRDefault="00856A56" w:rsidP="00856A56">
                  <w:pPr>
                    <w:pStyle w:val="Heading4"/>
                    <w:spacing w:before="0"/>
                    <w:ind w:left="0" w:firstLine="0"/>
                    <w:rPr>
                      <w:rFonts w:ascii="Cambria" w:hAnsi="Cambria"/>
                      <w:sz w:val="22"/>
                      <w:szCs w:val="22"/>
                    </w:rPr>
                  </w:pPr>
                  <w:proofErr w:type="gramStart"/>
                  <w:r w:rsidRPr="008126D6">
                    <w:rPr>
                      <w:rFonts w:ascii="Cambria" w:hAnsi="Cambria"/>
                      <w:bCs w:val="0"/>
                      <w:color w:val="323232"/>
                      <w:spacing w:val="-5"/>
                      <w:sz w:val="22"/>
                      <w:szCs w:val="22"/>
                    </w:rPr>
                    <w:t>Strada I.C. Brătianu; nr.</w:t>
                  </w:r>
                  <w:proofErr w:type="gramEnd"/>
                  <w:r w:rsidRPr="008126D6">
                    <w:rPr>
                      <w:rFonts w:ascii="Cambria" w:hAnsi="Cambria"/>
                      <w:bCs w:val="0"/>
                      <w:color w:val="323232"/>
                      <w:spacing w:val="-5"/>
                      <w:sz w:val="22"/>
                      <w:szCs w:val="22"/>
                    </w:rPr>
                    <w:t xml:space="preserve"> 105</w:t>
                  </w:r>
                </w:p>
                <w:p w:rsidR="00856A56" w:rsidRDefault="00856A56" w:rsidP="00856A56">
                  <w:pPr>
                    <w:shd w:val="clear" w:color="auto" w:fill="FFFFFF"/>
                    <w:outlineLvl w:val="0"/>
                    <w:rPr>
                      <w:rFonts w:ascii="Cambria" w:hAnsi="Cambria"/>
                      <w:b/>
                      <w:bCs/>
                      <w:color w:val="323232"/>
                      <w:spacing w:val="-5"/>
                      <w:lang w:val="fr-FR"/>
                    </w:rPr>
                  </w:pPr>
                  <w:r>
                    <w:rPr>
                      <w:rFonts w:ascii="Cambria" w:hAnsi="Cambria"/>
                      <w:b/>
                      <w:bCs/>
                      <w:color w:val="323232"/>
                      <w:spacing w:val="-5"/>
                      <w:lang w:val="fr-FR"/>
                    </w:rPr>
                    <w:t>Tel: (004) 0233 780013</w:t>
                  </w:r>
                </w:p>
                <w:p w:rsidR="00856A56" w:rsidRPr="008126D6" w:rsidRDefault="00856A56" w:rsidP="00856A56">
                  <w:pPr>
                    <w:shd w:val="clear" w:color="auto" w:fill="FFFFFF"/>
                    <w:outlineLvl w:val="0"/>
                    <w:rPr>
                      <w:rFonts w:ascii="Cambria" w:hAnsi="Cambria"/>
                      <w:b/>
                      <w:bCs/>
                      <w:color w:val="323232"/>
                      <w:spacing w:val="-5"/>
                      <w:lang w:val="fr-FR"/>
                    </w:rPr>
                  </w:pPr>
                  <w:r>
                    <w:rPr>
                      <w:rFonts w:ascii="Cambria" w:hAnsi="Cambria"/>
                      <w:b/>
                      <w:bCs/>
                      <w:color w:val="323232"/>
                      <w:spacing w:val="-5"/>
                      <w:lang w:val="fr-FR"/>
                    </w:rPr>
                    <w:t>F</w:t>
                  </w:r>
                  <w:r w:rsidRPr="008126D6">
                    <w:rPr>
                      <w:rFonts w:ascii="Cambria" w:hAnsi="Cambria"/>
                      <w:b/>
                      <w:bCs/>
                      <w:color w:val="323232"/>
                      <w:spacing w:val="-5"/>
                      <w:lang w:val="fr-FR"/>
                    </w:rPr>
                    <w:t>ax </w:t>
                  </w:r>
                  <w:proofErr w:type="gramStart"/>
                  <w:r w:rsidRPr="008126D6">
                    <w:rPr>
                      <w:rFonts w:ascii="Cambria" w:hAnsi="Cambria"/>
                      <w:b/>
                      <w:bCs/>
                      <w:color w:val="323232"/>
                      <w:spacing w:val="-5"/>
                      <w:lang w:val="fr-FR"/>
                    </w:rPr>
                    <w:t>:  0233</w:t>
                  </w:r>
                  <w:proofErr w:type="gramEnd"/>
                  <w:r w:rsidRPr="008126D6">
                    <w:rPr>
                      <w:rFonts w:ascii="Cambria" w:hAnsi="Cambria"/>
                      <w:b/>
                      <w:bCs/>
                      <w:color w:val="323232"/>
                      <w:spacing w:val="-5"/>
                      <w:lang w:val="fr-FR"/>
                    </w:rPr>
                    <w:t xml:space="preserve"> 780266</w:t>
                  </w:r>
                </w:p>
                <w:p w:rsidR="00856A56" w:rsidRDefault="00856A56" w:rsidP="00856A56">
                  <w:pPr>
                    <w:shd w:val="clear" w:color="auto" w:fill="FFFFFF"/>
                    <w:ind w:left="883" w:hanging="883"/>
                    <w:rPr>
                      <w:rStyle w:val="Hyperlink"/>
                      <w:rFonts w:ascii="Cambria" w:hAnsi="Cambria"/>
                      <w:b w:val="0"/>
                      <w:i/>
                      <w:spacing w:val="-8"/>
                      <w:lang w:val="ro-RO"/>
                    </w:rPr>
                  </w:pPr>
                  <w:r w:rsidRPr="008126D6">
                    <w:rPr>
                      <w:rFonts w:ascii="Cambria" w:hAnsi="Cambria"/>
                      <w:b/>
                      <w:i/>
                      <w:spacing w:val="-8"/>
                      <w:lang w:val="ro-RO"/>
                    </w:rPr>
                    <w:t>E-mail</w:t>
                  </w:r>
                  <w:r w:rsidRPr="00E771A6">
                    <w:rPr>
                      <w:rFonts w:ascii="Cambria" w:hAnsi="Cambria"/>
                      <w:b/>
                      <w:i/>
                      <w:color w:val="0070C0"/>
                      <w:spacing w:val="-8"/>
                      <w:lang w:val="ro-RO"/>
                    </w:rPr>
                    <w:t xml:space="preserve">: </w:t>
                  </w:r>
                  <w:hyperlink r:id="rId9" w:history="1">
                    <w:r w:rsidR="0070233A" w:rsidRPr="00E771A6">
                      <w:rPr>
                        <w:rStyle w:val="Hyperlink"/>
                        <w:rFonts w:ascii="Cambria" w:hAnsi="Cambria"/>
                        <w:i/>
                        <w:color w:val="0070C0"/>
                        <w:spacing w:val="-8"/>
                        <w:lang w:val="ro-RO"/>
                      </w:rPr>
                      <w:t>primariaioncreaga@gmail.com</w:t>
                    </w:r>
                  </w:hyperlink>
                </w:p>
                <w:p w:rsidR="00856A56" w:rsidRDefault="00856A56" w:rsidP="00856A56">
                  <w:pPr>
                    <w:shd w:val="clear" w:color="auto" w:fill="FFFFFF"/>
                    <w:ind w:left="883" w:hanging="883"/>
                    <w:rPr>
                      <w:rFonts w:ascii="Cambria" w:hAnsi="Cambria"/>
                      <w:b/>
                      <w:i/>
                      <w:spacing w:val="-8"/>
                      <w:lang w:val="ro-RO"/>
                    </w:rPr>
                  </w:pPr>
                </w:p>
                <w:p w:rsidR="00856A56" w:rsidRPr="00F952F3" w:rsidRDefault="00856A56" w:rsidP="00856A56">
                  <w:pPr>
                    <w:shd w:val="clear" w:color="auto" w:fill="FFFFFF"/>
                    <w:spacing w:line="202" w:lineRule="exact"/>
                    <w:ind w:left="883" w:hanging="883"/>
                    <w:jc w:val="center"/>
                    <w:rPr>
                      <w:b/>
                      <w:lang w:val="ro-RO"/>
                    </w:rPr>
                  </w:pPr>
                </w:p>
                <w:p w:rsidR="00856A56" w:rsidRDefault="00856A56" w:rsidP="00856A56">
                  <w:pPr>
                    <w:pStyle w:val="Heading5"/>
                  </w:pPr>
                </w:p>
              </w:txbxContent>
            </v:textbox>
          </v:shape>
        </w:pict>
      </w:r>
      <w:r w:rsidR="00856A56" w:rsidRPr="00BF3EFF">
        <w:rPr>
          <w:rFonts w:asciiTheme="majorHAnsi" w:hAnsiTheme="majorHAnsi" w:cstheme="majorHAnsi"/>
          <w:noProof/>
        </w:rPr>
        <w:drawing>
          <wp:inline distT="0" distB="0" distL="0" distR="0" wp14:anchorId="18B587ED" wp14:editId="072C4E0E">
            <wp:extent cx="999461" cy="1395636"/>
            <wp:effectExtent l="171450" t="171450" r="334645" b="319405"/>
            <wp:docPr id="8" name="Picture 8"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at of arms of Romania.s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6089" cy="1390927"/>
                    </a:xfrm>
                    <a:prstGeom prst="rect">
                      <a:avLst/>
                    </a:prstGeom>
                    <a:ln>
                      <a:noFill/>
                    </a:ln>
                    <a:effectLst>
                      <a:outerShdw blurRad="292100" dist="139700" dir="2700000" algn="tl" rotWithShape="0">
                        <a:srgbClr val="333333">
                          <a:alpha val="65000"/>
                        </a:srgbClr>
                      </a:outerShdw>
                    </a:effectLst>
                  </pic:spPr>
                </pic:pic>
              </a:graphicData>
            </a:graphic>
          </wp:inline>
        </w:drawing>
      </w:r>
      <w:r w:rsidR="00856A56" w:rsidRPr="00BF3EFF">
        <w:rPr>
          <w:rFonts w:asciiTheme="majorHAnsi" w:hAnsiTheme="majorHAnsi" w:cstheme="majorHAnsi"/>
        </w:rPr>
        <w:t xml:space="preserve"> </w:t>
      </w:r>
    </w:p>
    <w:p w:rsidR="00856A56" w:rsidRPr="00E80E82" w:rsidRDefault="004D70A6" w:rsidP="00E80E82">
      <w:pPr>
        <w:pStyle w:val="Header"/>
        <w:spacing w:line="120" w:lineRule="auto"/>
        <w:jc w:val="center"/>
        <w:rPr>
          <w:rFonts w:asciiTheme="majorHAnsi" w:hAnsiTheme="majorHAnsi" w:cstheme="majorHAnsi"/>
          <w:color w:val="000000"/>
          <w:sz w:val="18"/>
          <w:szCs w:val="18"/>
        </w:rPr>
      </w:pPr>
      <w:r>
        <w:rPr>
          <w:rFonts w:asciiTheme="majorHAnsi" w:hAnsiTheme="majorHAnsi" w:cstheme="majorHAnsi"/>
          <w:color w:val="000000"/>
          <w:sz w:val="18"/>
          <w:szCs w:val="18"/>
        </w:rPr>
        <w:pict>
          <v:rect id="_x0000_i1025" style="width:394pt;height:1pt" o:hrpct="912" o:hralign="center" o:hrstd="t" o:hrnoshade="t" o:hr="t" fillcolor="#1f497d" stroked="f"/>
        </w:pict>
      </w:r>
      <w:r>
        <w:rPr>
          <w:rFonts w:asciiTheme="majorHAnsi" w:hAnsiTheme="majorHAnsi" w:cstheme="majorHAnsi"/>
          <w:color w:val="000000"/>
          <w:sz w:val="18"/>
          <w:szCs w:val="18"/>
        </w:rPr>
        <w:pict>
          <v:rect id="_x0000_i1026" style="width:426.8pt;height:1pt" o:hrpct="988" o:hralign="center" o:hrstd="t" o:hrnoshade="t" o:hr="t" fillcolor="yellow" stroked="f"/>
        </w:pict>
      </w:r>
    </w:p>
    <w:p w:rsidR="00E80E82" w:rsidRPr="00510B38" w:rsidRDefault="00E80E82" w:rsidP="00007E1C">
      <w:pPr>
        <w:keepNext/>
        <w:outlineLvl w:val="0"/>
        <w:rPr>
          <w:rFonts w:asciiTheme="majorHAnsi" w:hAnsiTheme="majorHAnsi" w:cstheme="majorHAnsi"/>
          <w:b/>
          <w:sz w:val="28"/>
          <w:szCs w:val="28"/>
        </w:rPr>
      </w:pPr>
    </w:p>
    <w:p w:rsidR="0040462D" w:rsidRPr="00510B38" w:rsidRDefault="00895C63" w:rsidP="00EB1E25">
      <w:pPr>
        <w:keepNext/>
        <w:jc w:val="center"/>
        <w:outlineLvl w:val="0"/>
        <w:rPr>
          <w:rFonts w:asciiTheme="majorHAnsi" w:hAnsiTheme="majorHAnsi" w:cstheme="majorHAnsi"/>
          <w:b/>
          <w:sz w:val="28"/>
          <w:szCs w:val="28"/>
        </w:rPr>
      </w:pPr>
      <w:r>
        <w:rPr>
          <w:rFonts w:asciiTheme="majorHAnsi" w:hAnsiTheme="majorHAnsi" w:cstheme="majorHAnsi"/>
          <w:b/>
          <w:sz w:val="28"/>
          <w:szCs w:val="28"/>
        </w:rPr>
        <w:t xml:space="preserve">      </w:t>
      </w:r>
      <w:r w:rsidR="00810F3A" w:rsidRPr="00510B38">
        <w:rPr>
          <w:rFonts w:asciiTheme="majorHAnsi" w:hAnsiTheme="majorHAnsi" w:cstheme="majorHAnsi"/>
          <w:b/>
          <w:sz w:val="28"/>
          <w:szCs w:val="28"/>
        </w:rPr>
        <w:t>Contract de lucrări</w:t>
      </w:r>
      <w:r w:rsidR="00EB1E25">
        <w:rPr>
          <w:rFonts w:asciiTheme="majorHAnsi" w:hAnsiTheme="majorHAnsi" w:cstheme="majorHAnsi"/>
          <w:b/>
          <w:sz w:val="28"/>
          <w:szCs w:val="28"/>
        </w:rPr>
        <w:t xml:space="preserve">   </w:t>
      </w:r>
    </w:p>
    <w:p w:rsidR="0070233A" w:rsidRPr="00510B38" w:rsidRDefault="003661A1" w:rsidP="00895C63">
      <w:pPr>
        <w:pStyle w:val="ListParagraph"/>
        <w:ind w:left="360"/>
        <w:jc w:val="center"/>
        <w:rPr>
          <w:b/>
          <w:sz w:val="28"/>
          <w:szCs w:val="28"/>
        </w:rPr>
      </w:pPr>
      <w:r w:rsidRPr="00510B38">
        <w:rPr>
          <w:b/>
          <w:sz w:val="28"/>
          <w:szCs w:val="28"/>
        </w:rPr>
        <w:t>„</w:t>
      </w:r>
      <w:r w:rsidR="00C2067A">
        <w:rPr>
          <w:b/>
          <w:sz w:val="28"/>
          <w:szCs w:val="28"/>
        </w:rPr>
        <w:t xml:space="preserve">Infiintarea serviciilor de Educatie timpurie complementare in cadrul </w:t>
      </w:r>
      <w:r w:rsidR="0070233A">
        <w:rPr>
          <w:b/>
          <w:sz w:val="28"/>
          <w:szCs w:val="28"/>
        </w:rPr>
        <w:t>com Ion Creanga,jud.Neamt</w:t>
      </w:r>
      <w:r w:rsidRPr="00510B38">
        <w:rPr>
          <w:b/>
          <w:sz w:val="28"/>
          <w:szCs w:val="28"/>
        </w:rPr>
        <w:t>”</w:t>
      </w:r>
    </w:p>
    <w:p w:rsidR="00810F3A" w:rsidRPr="00510B38" w:rsidRDefault="00895C63" w:rsidP="00007E1C">
      <w:pPr>
        <w:keepNext/>
        <w:jc w:val="center"/>
        <w:outlineLvl w:val="0"/>
        <w:rPr>
          <w:rFonts w:asciiTheme="majorHAnsi" w:hAnsiTheme="majorHAnsi" w:cstheme="majorHAnsi"/>
          <w:b/>
        </w:rPr>
      </w:pPr>
      <w:r>
        <w:rPr>
          <w:rFonts w:asciiTheme="majorHAnsi" w:hAnsiTheme="majorHAnsi" w:cstheme="majorHAnsi"/>
          <w:b/>
        </w:rPr>
        <w:t xml:space="preserve">     </w:t>
      </w:r>
      <w:r w:rsidR="00A955AF">
        <w:rPr>
          <w:rFonts w:asciiTheme="majorHAnsi" w:hAnsiTheme="majorHAnsi" w:cstheme="majorHAnsi"/>
          <w:b/>
        </w:rPr>
        <w:t>Nr.</w:t>
      </w:r>
      <w:r w:rsidR="00735EC8" w:rsidRPr="00510B38">
        <w:rPr>
          <w:rFonts w:asciiTheme="majorHAnsi" w:hAnsiTheme="majorHAnsi" w:cstheme="majorHAnsi"/>
          <w:b/>
        </w:rPr>
        <w:t>inreg</w:t>
      </w:r>
      <w:r w:rsidR="00A955AF">
        <w:rPr>
          <w:rFonts w:asciiTheme="majorHAnsi" w:hAnsiTheme="majorHAnsi" w:cstheme="majorHAnsi"/>
          <w:b/>
        </w:rPr>
        <w:t>.</w:t>
      </w:r>
      <w:r w:rsidR="00DD1344">
        <w:rPr>
          <w:rFonts w:asciiTheme="majorHAnsi" w:hAnsiTheme="majorHAnsi" w:cstheme="majorHAnsi"/>
          <w:b/>
        </w:rPr>
        <w:t>5409</w:t>
      </w:r>
      <w:r w:rsidR="00DD1D39">
        <w:rPr>
          <w:rFonts w:asciiTheme="majorHAnsi" w:hAnsiTheme="majorHAnsi" w:cstheme="majorHAnsi"/>
          <w:b/>
        </w:rPr>
        <w:t>/1</w:t>
      </w:r>
      <w:r w:rsidR="00C2067A">
        <w:rPr>
          <w:rFonts w:asciiTheme="majorHAnsi" w:hAnsiTheme="majorHAnsi" w:cstheme="majorHAnsi"/>
          <w:b/>
        </w:rPr>
        <w:t>6</w:t>
      </w:r>
      <w:r w:rsidR="00DD1D39">
        <w:rPr>
          <w:rFonts w:asciiTheme="majorHAnsi" w:hAnsiTheme="majorHAnsi" w:cstheme="majorHAnsi"/>
          <w:b/>
        </w:rPr>
        <w:t>.0</w:t>
      </w:r>
      <w:r w:rsidR="00C2067A">
        <w:rPr>
          <w:rFonts w:asciiTheme="majorHAnsi" w:hAnsiTheme="majorHAnsi" w:cstheme="majorHAnsi"/>
          <w:b/>
        </w:rPr>
        <w:t>5</w:t>
      </w:r>
      <w:r w:rsidR="00DD1D39">
        <w:rPr>
          <w:rFonts w:asciiTheme="majorHAnsi" w:hAnsiTheme="majorHAnsi" w:cstheme="majorHAnsi"/>
          <w:b/>
        </w:rPr>
        <w:t>.2024</w:t>
      </w:r>
    </w:p>
    <w:p w:rsidR="0070233A" w:rsidRDefault="0070233A" w:rsidP="00007E1C">
      <w:pPr>
        <w:keepNext/>
        <w:outlineLvl w:val="0"/>
        <w:rPr>
          <w:rFonts w:asciiTheme="majorHAnsi" w:hAnsiTheme="majorHAnsi" w:cstheme="majorHAnsi"/>
          <w:b/>
          <w:szCs w:val="36"/>
        </w:rPr>
      </w:pPr>
    </w:p>
    <w:p w:rsidR="0070233A" w:rsidRPr="00BF3EFF" w:rsidRDefault="0070233A" w:rsidP="00007E1C">
      <w:pPr>
        <w:keepNext/>
        <w:outlineLvl w:val="0"/>
        <w:rPr>
          <w:rFonts w:asciiTheme="majorHAnsi" w:hAnsiTheme="majorHAnsi" w:cstheme="majorHAnsi"/>
          <w:b/>
          <w:szCs w:val="36"/>
        </w:rPr>
      </w:pPr>
    </w:p>
    <w:p w:rsidR="00810F3A" w:rsidRPr="00123B53" w:rsidRDefault="00810F3A" w:rsidP="00007E1C">
      <w:pPr>
        <w:keepNext/>
        <w:outlineLvl w:val="0"/>
        <w:rPr>
          <w:rFonts w:asciiTheme="majorHAnsi" w:hAnsiTheme="majorHAnsi" w:cstheme="majorHAnsi"/>
          <w:b/>
          <w:szCs w:val="36"/>
        </w:rPr>
      </w:pPr>
      <w:r w:rsidRPr="005D6CF5">
        <w:rPr>
          <w:rFonts w:asciiTheme="majorHAnsi" w:hAnsiTheme="majorHAnsi" w:cstheme="majorHAnsi"/>
          <w:b/>
          <w:szCs w:val="36"/>
        </w:rPr>
        <w:t>1. Părţile contractante</w:t>
      </w:r>
    </w:p>
    <w:p w:rsidR="00810F3A" w:rsidRPr="00BF3EFF" w:rsidRDefault="00810F3A" w:rsidP="00007E1C">
      <w:pPr>
        <w:keepNext/>
        <w:outlineLvl w:val="0"/>
        <w:rPr>
          <w:rFonts w:asciiTheme="majorHAnsi" w:hAnsiTheme="majorHAnsi" w:cstheme="majorHAnsi"/>
          <w:szCs w:val="36"/>
        </w:rPr>
      </w:pPr>
      <w:r w:rsidRPr="00BF3EFF">
        <w:rPr>
          <w:rFonts w:asciiTheme="majorHAnsi" w:hAnsiTheme="majorHAnsi" w:cstheme="majorHAnsi"/>
          <w:szCs w:val="36"/>
        </w:rPr>
        <w:t>În temeiul Legii 98/2016 privind achizițiile publice, s-</w:t>
      </w:r>
      <w:proofErr w:type="gramStart"/>
      <w:r w:rsidRPr="00BF3EFF">
        <w:rPr>
          <w:rFonts w:asciiTheme="majorHAnsi" w:hAnsiTheme="majorHAnsi" w:cstheme="majorHAnsi"/>
          <w:szCs w:val="36"/>
        </w:rPr>
        <w:t>a</w:t>
      </w:r>
      <w:proofErr w:type="gramEnd"/>
      <w:r w:rsidRPr="00BF3EFF">
        <w:rPr>
          <w:rFonts w:asciiTheme="majorHAnsi" w:hAnsiTheme="majorHAnsi" w:cstheme="majorHAnsi"/>
          <w:szCs w:val="36"/>
        </w:rPr>
        <w:t xml:space="preserve"> încheiat prezentul contract de lucrări, </w:t>
      </w:r>
    </w:p>
    <w:p w:rsidR="00810F3A" w:rsidRPr="00BF3EFF" w:rsidRDefault="00123B53" w:rsidP="00007E1C">
      <w:pPr>
        <w:keepNext/>
        <w:outlineLvl w:val="0"/>
        <w:rPr>
          <w:rFonts w:asciiTheme="majorHAnsi" w:hAnsiTheme="majorHAnsi" w:cstheme="majorHAnsi"/>
          <w:szCs w:val="36"/>
        </w:rPr>
      </w:pPr>
      <w:r w:rsidRPr="00BF3EFF">
        <w:rPr>
          <w:rFonts w:asciiTheme="majorHAnsi" w:hAnsiTheme="majorHAnsi" w:cstheme="majorHAnsi"/>
          <w:szCs w:val="36"/>
        </w:rPr>
        <w:t>Î</w:t>
      </w:r>
      <w:r w:rsidR="00810F3A" w:rsidRPr="00BF3EFF">
        <w:rPr>
          <w:rFonts w:asciiTheme="majorHAnsi" w:hAnsiTheme="majorHAnsi" w:cstheme="majorHAnsi"/>
          <w:szCs w:val="36"/>
        </w:rPr>
        <w:t>ntre</w:t>
      </w:r>
      <w:r>
        <w:rPr>
          <w:rFonts w:asciiTheme="majorHAnsi" w:hAnsiTheme="majorHAnsi" w:cstheme="majorHAnsi"/>
          <w:szCs w:val="36"/>
        </w:rPr>
        <w:t>:</w:t>
      </w:r>
    </w:p>
    <w:p w:rsidR="00810F3A" w:rsidRPr="00BF3EFF" w:rsidRDefault="00810F3A" w:rsidP="00007E1C">
      <w:pPr>
        <w:keepNext/>
        <w:outlineLvl w:val="0"/>
        <w:rPr>
          <w:rFonts w:asciiTheme="majorHAnsi" w:hAnsiTheme="majorHAnsi" w:cstheme="majorHAnsi"/>
          <w:szCs w:val="36"/>
        </w:rPr>
      </w:pPr>
    </w:p>
    <w:p w:rsidR="007A23FE" w:rsidRDefault="00666B06" w:rsidP="00007E1C">
      <w:pPr>
        <w:keepNext/>
        <w:outlineLvl w:val="0"/>
        <w:rPr>
          <w:rFonts w:asciiTheme="majorHAnsi" w:eastAsia="SimSun" w:hAnsiTheme="majorHAnsi" w:cstheme="majorHAnsi"/>
          <w:b/>
          <w:lang w:val="fr-FR" w:bidi="hi-IN"/>
        </w:rPr>
      </w:pPr>
      <w:r>
        <w:rPr>
          <w:rFonts w:asciiTheme="majorHAnsi" w:hAnsiTheme="majorHAnsi" w:cstheme="majorHAnsi"/>
          <w:b/>
          <w:lang w:val="ro-RO" w:eastAsia="nl-NL"/>
        </w:rPr>
        <w:t>COMUNA</w:t>
      </w:r>
      <w:r w:rsidR="00510B38" w:rsidRPr="00D91F3E">
        <w:rPr>
          <w:rFonts w:asciiTheme="majorHAnsi" w:hAnsiTheme="majorHAnsi" w:cstheme="majorHAnsi"/>
          <w:b/>
          <w:lang w:val="ro-RO" w:eastAsia="nl-NL"/>
        </w:rPr>
        <w:t xml:space="preserve">  ION CREANGA</w:t>
      </w:r>
      <w:r w:rsidR="00510B38" w:rsidRPr="00D91F3E">
        <w:rPr>
          <w:rFonts w:asciiTheme="majorHAnsi" w:hAnsiTheme="majorHAnsi" w:cstheme="majorHAnsi"/>
          <w:lang w:val="ro-RO"/>
        </w:rPr>
        <w:t xml:space="preserve"> </w:t>
      </w:r>
      <w:r w:rsidR="00510B38" w:rsidRPr="00D91F3E">
        <w:rPr>
          <w:rFonts w:asciiTheme="majorHAnsi" w:eastAsia="SimSun" w:hAnsiTheme="majorHAnsi" w:cstheme="majorHAnsi"/>
          <w:lang w:val="fr-FR" w:bidi="hi-IN"/>
        </w:rPr>
        <w:t>cu sediul în localitatea Ion Creanga, judetul Neamt, cod postal:617260, co</w:t>
      </w:r>
      <w:r w:rsidR="005F1AFB">
        <w:rPr>
          <w:rFonts w:asciiTheme="majorHAnsi" w:eastAsia="SimSun" w:hAnsiTheme="majorHAnsi" w:cstheme="majorHAnsi"/>
          <w:lang w:val="fr-FR" w:bidi="hi-IN"/>
        </w:rPr>
        <w:t>d fiscal: 2613753, telefon 0233.</w:t>
      </w:r>
      <w:r w:rsidR="00510B38" w:rsidRPr="00D91F3E">
        <w:rPr>
          <w:rFonts w:asciiTheme="majorHAnsi" w:eastAsia="SimSun" w:hAnsiTheme="majorHAnsi" w:cstheme="majorHAnsi"/>
          <w:lang w:val="fr-FR" w:bidi="hi-IN"/>
        </w:rPr>
        <w:t>780</w:t>
      </w:r>
      <w:r w:rsidR="005F1AFB">
        <w:rPr>
          <w:rFonts w:asciiTheme="majorHAnsi" w:eastAsia="SimSun" w:hAnsiTheme="majorHAnsi" w:cstheme="majorHAnsi"/>
          <w:lang w:val="fr-FR" w:bidi="hi-IN"/>
        </w:rPr>
        <w:t>.</w:t>
      </w:r>
      <w:r w:rsidR="00510B38" w:rsidRPr="00D91F3E">
        <w:rPr>
          <w:rFonts w:asciiTheme="majorHAnsi" w:eastAsia="SimSun" w:hAnsiTheme="majorHAnsi" w:cstheme="majorHAnsi"/>
          <w:lang w:val="fr-FR" w:bidi="hi-IN"/>
        </w:rPr>
        <w:t>013, avînd contul in Trezoreria Roman, cont IBAN : RO64TREZ24A510103203001X  , deschis la Trezoreria Roman, r</w:t>
      </w:r>
      <w:r w:rsidR="008100BB" w:rsidRPr="00D91F3E">
        <w:rPr>
          <w:rFonts w:asciiTheme="majorHAnsi" w:eastAsia="SimSun" w:hAnsiTheme="majorHAnsi" w:cstheme="majorHAnsi"/>
          <w:lang w:val="fr-FR" w:bidi="hi-IN"/>
        </w:rPr>
        <w:t>eprezentata prin Primar Dumitru-</w:t>
      </w:r>
      <w:r w:rsidR="00510B38" w:rsidRPr="00D91F3E">
        <w:rPr>
          <w:rFonts w:asciiTheme="majorHAnsi" w:eastAsia="SimSun" w:hAnsiTheme="majorHAnsi" w:cstheme="majorHAnsi"/>
          <w:lang w:val="fr-FR" w:bidi="hi-IN"/>
        </w:rPr>
        <w:t xml:space="preserve">Dorin Tabacariu, în calitate de </w:t>
      </w:r>
      <w:r w:rsidR="00B57482">
        <w:rPr>
          <w:rFonts w:asciiTheme="majorHAnsi" w:eastAsia="SimSun" w:hAnsiTheme="majorHAnsi" w:cstheme="majorHAnsi"/>
          <w:b/>
          <w:lang w:val="fr-FR" w:bidi="hi-IN"/>
        </w:rPr>
        <w:t>BENEFICIAR,</w:t>
      </w:r>
    </w:p>
    <w:p w:rsidR="00782679" w:rsidRDefault="00782679" w:rsidP="00007E1C">
      <w:pPr>
        <w:keepNext/>
        <w:outlineLvl w:val="0"/>
        <w:rPr>
          <w:rFonts w:asciiTheme="majorHAnsi" w:eastAsia="SimSun" w:hAnsiTheme="majorHAnsi" w:cstheme="majorHAnsi"/>
          <w:b/>
          <w:lang w:val="fr-FR" w:bidi="hi-IN"/>
        </w:rPr>
      </w:pPr>
    </w:p>
    <w:p w:rsidR="00810F3A" w:rsidRPr="00D91F3E" w:rsidRDefault="007E3E80" w:rsidP="00007E1C">
      <w:pPr>
        <w:keepNext/>
        <w:outlineLvl w:val="0"/>
        <w:rPr>
          <w:rFonts w:asciiTheme="majorHAnsi" w:hAnsiTheme="majorHAnsi" w:cstheme="majorHAnsi"/>
        </w:rPr>
      </w:pPr>
      <w:r w:rsidRPr="00D91F3E">
        <w:rPr>
          <w:rFonts w:asciiTheme="majorHAnsi" w:eastAsia="SimSun" w:hAnsiTheme="majorHAnsi" w:cstheme="majorHAnsi"/>
          <w:b/>
          <w:lang w:val="fr-FR" w:bidi="hi-IN"/>
        </w:rPr>
        <w:t xml:space="preserve"> </w:t>
      </w:r>
      <w:proofErr w:type="gramStart"/>
      <w:r w:rsidR="00810F3A" w:rsidRPr="00D91F3E">
        <w:rPr>
          <w:rFonts w:asciiTheme="majorHAnsi" w:hAnsiTheme="majorHAnsi" w:cstheme="majorHAnsi"/>
        </w:rPr>
        <w:t>şi</w:t>
      </w:r>
      <w:proofErr w:type="gramEnd"/>
      <w:r w:rsidR="00810F3A" w:rsidRPr="00D91F3E">
        <w:rPr>
          <w:rFonts w:asciiTheme="majorHAnsi" w:hAnsiTheme="majorHAnsi" w:cstheme="majorHAnsi"/>
        </w:rPr>
        <w:t xml:space="preserve"> </w:t>
      </w:r>
    </w:p>
    <w:p w:rsidR="00D1016E" w:rsidRPr="00D22620" w:rsidRDefault="00D1016E" w:rsidP="00007E1C">
      <w:pPr>
        <w:keepNext/>
        <w:outlineLvl w:val="0"/>
        <w:rPr>
          <w:rFonts w:asciiTheme="majorHAnsi" w:hAnsiTheme="majorHAnsi" w:cstheme="majorHAnsi"/>
        </w:rPr>
      </w:pPr>
    </w:p>
    <w:p w:rsidR="00927CE8" w:rsidRPr="00D22620" w:rsidRDefault="00111891" w:rsidP="00782A4F">
      <w:pPr>
        <w:pStyle w:val="Heading4"/>
        <w:spacing w:before="0" w:line="192" w:lineRule="auto"/>
        <w:ind w:left="0" w:firstLine="0"/>
        <w:jc w:val="left"/>
        <w:rPr>
          <w:rFonts w:asciiTheme="majorHAnsi" w:hAnsiTheme="majorHAnsi" w:cstheme="majorHAnsi"/>
          <w:color w:val="1D2228"/>
          <w:sz w:val="24"/>
          <w:szCs w:val="24"/>
          <w:shd w:val="clear" w:color="auto" w:fill="FFFFFF"/>
        </w:rPr>
      </w:pPr>
      <w:r w:rsidRPr="00D22620">
        <w:rPr>
          <w:rFonts w:asciiTheme="majorHAnsi" w:hAnsiTheme="majorHAnsi" w:cstheme="majorHAnsi"/>
          <w:b/>
          <w:sz w:val="24"/>
          <w:szCs w:val="24"/>
        </w:rPr>
        <w:t xml:space="preserve">SC </w:t>
      </w:r>
      <w:r w:rsidR="00C2067A">
        <w:rPr>
          <w:rFonts w:asciiTheme="majorHAnsi" w:hAnsiTheme="majorHAnsi" w:cstheme="majorHAnsi"/>
          <w:b/>
          <w:sz w:val="24"/>
          <w:szCs w:val="24"/>
        </w:rPr>
        <w:t>VANDI TOMA CONSTRUCT</w:t>
      </w:r>
      <w:r w:rsidR="00E771A6" w:rsidRPr="00D22620">
        <w:rPr>
          <w:rFonts w:asciiTheme="majorHAnsi" w:hAnsiTheme="majorHAnsi" w:cstheme="majorHAnsi"/>
          <w:b/>
          <w:sz w:val="24"/>
          <w:szCs w:val="24"/>
        </w:rPr>
        <w:t xml:space="preserve"> </w:t>
      </w:r>
      <w:r w:rsidR="00D6127C" w:rsidRPr="00D22620">
        <w:rPr>
          <w:rFonts w:asciiTheme="majorHAnsi" w:hAnsiTheme="majorHAnsi" w:cstheme="majorHAnsi"/>
          <w:b/>
          <w:sz w:val="24"/>
          <w:szCs w:val="24"/>
        </w:rPr>
        <w:t xml:space="preserve"> </w:t>
      </w:r>
      <w:r w:rsidR="006309E8">
        <w:rPr>
          <w:rFonts w:asciiTheme="majorHAnsi" w:hAnsiTheme="majorHAnsi" w:cstheme="majorHAnsi"/>
          <w:b/>
          <w:sz w:val="24"/>
          <w:szCs w:val="24"/>
        </w:rPr>
        <w:t>SRL</w:t>
      </w:r>
      <w:r w:rsidR="00F32414" w:rsidRPr="00D22620">
        <w:rPr>
          <w:rFonts w:asciiTheme="majorHAnsi" w:hAnsiTheme="majorHAnsi" w:cstheme="majorHAnsi"/>
          <w:sz w:val="24"/>
          <w:szCs w:val="24"/>
        </w:rPr>
        <w:t>, denumir</w:t>
      </w:r>
      <w:r w:rsidR="008100BB" w:rsidRPr="00D22620">
        <w:rPr>
          <w:rFonts w:asciiTheme="majorHAnsi" w:hAnsiTheme="majorHAnsi" w:cstheme="majorHAnsi"/>
          <w:sz w:val="24"/>
          <w:szCs w:val="24"/>
        </w:rPr>
        <w:t xml:space="preserve">ea operatorului economic adresa, </w:t>
      </w:r>
      <w:r w:rsidR="00D6127C" w:rsidRPr="00D22620">
        <w:rPr>
          <w:rFonts w:asciiTheme="majorHAnsi" w:hAnsiTheme="majorHAnsi" w:cstheme="majorHAnsi"/>
          <w:color w:val="323232"/>
          <w:spacing w:val="-5"/>
          <w:sz w:val="24"/>
          <w:szCs w:val="24"/>
        </w:rPr>
        <w:t xml:space="preserve">Str. </w:t>
      </w:r>
      <w:r w:rsidR="00C2067A">
        <w:rPr>
          <w:rFonts w:asciiTheme="majorHAnsi" w:hAnsiTheme="majorHAnsi" w:cstheme="majorHAnsi"/>
          <w:color w:val="323232"/>
          <w:spacing w:val="-5"/>
          <w:sz w:val="24"/>
          <w:szCs w:val="24"/>
        </w:rPr>
        <w:t>Pogoanelor,nr.57 Bis, sat Ion Creanga,comuna Ion Creanga</w:t>
      </w:r>
      <w:r w:rsidR="0022126B" w:rsidRPr="00D22620">
        <w:rPr>
          <w:rFonts w:asciiTheme="majorHAnsi" w:hAnsiTheme="majorHAnsi" w:cstheme="majorHAnsi"/>
          <w:color w:val="323232"/>
          <w:spacing w:val="-5"/>
          <w:sz w:val="24"/>
          <w:szCs w:val="24"/>
        </w:rPr>
        <w:t>,jud.Neamt</w:t>
      </w:r>
      <w:r w:rsidR="00927CE8" w:rsidRPr="00D22620">
        <w:rPr>
          <w:rFonts w:asciiTheme="majorHAnsi" w:hAnsiTheme="majorHAnsi" w:cstheme="majorHAnsi"/>
          <w:color w:val="323232"/>
          <w:spacing w:val="-5"/>
          <w:sz w:val="24"/>
          <w:szCs w:val="24"/>
        </w:rPr>
        <w:t xml:space="preserve"> </w:t>
      </w:r>
      <w:r w:rsidR="00D6127C" w:rsidRPr="00D22620">
        <w:rPr>
          <w:rFonts w:asciiTheme="majorHAnsi" w:eastAsiaTheme="majorEastAsia" w:hAnsiTheme="majorHAnsi" w:cstheme="majorHAnsi"/>
          <w:b/>
          <w:iCs/>
          <w:color w:val="323232"/>
          <w:spacing w:val="-5"/>
          <w:sz w:val="24"/>
          <w:szCs w:val="24"/>
        </w:rPr>
        <w:t>Tel</w:t>
      </w:r>
      <w:r w:rsidR="00D6127C" w:rsidRPr="00D22620">
        <w:rPr>
          <w:rFonts w:asciiTheme="majorHAnsi" w:hAnsiTheme="majorHAnsi" w:cstheme="majorHAnsi"/>
          <w:sz w:val="24"/>
          <w:szCs w:val="24"/>
        </w:rPr>
        <w:t xml:space="preserve"> :</w:t>
      </w:r>
      <w:r w:rsidR="00C2067A" w:rsidRPr="00C2067A">
        <w:rPr>
          <w:rFonts w:asciiTheme="majorHAnsi" w:hAnsiTheme="majorHAnsi"/>
        </w:rPr>
        <w:t xml:space="preserve"> </w:t>
      </w:r>
      <w:r w:rsidR="00C2067A" w:rsidRPr="00C2067A">
        <w:rPr>
          <w:rFonts w:asciiTheme="majorHAnsi" w:hAnsiTheme="majorHAnsi"/>
          <w:sz w:val="24"/>
          <w:szCs w:val="24"/>
        </w:rPr>
        <w:t>0762566621</w:t>
      </w:r>
      <w:r w:rsidR="00D6127C" w:rsidRPr="00D22620">
        <w:rPr>
          <w:rFonts w:asciiTheme="majorHAnsi" w:hAnsiTheme="majorHAnsi" w:cstheme="majorHAnsi"/>
          <w:sz w:val="24"/>
          <w:szCs w:val="24"/>
        </w:rPr>
        <w:t xml:space="preserve">,CUI: </w:t>
      </w:r>
      <w:r w:rsidR="00C2067A" w:rsidRPr="00C2067A">
        <w:rPr>
          <w:rFonts w:asciiTheme="majorHAnsi" w:hAnsiTheme="majorHAnsi"/>
          <w:sz w:val="24"/>
          <w:szCs w:val="24"/>
        </w:rPr>
        <w:t>34675142</w:t>
      </w:r>
      <w:r w:rsidR="00D6127C" w:rsidRPr="00C2067A">
        <w:rPr>
          <w:rFonts w:asciiTheme="majorHAnsi" w:hAnsiTheme="majorHAnsi" w:cstheme="majorHAnsi"/>
          <w:sz w:val="24"/>
          <w:szCs w:val="24"/>
        </w:rPr>
        <w:t>,</w:t>
      </w:r>
      <w:r w:rsidR="00F32414" w:rsidRPr="00D22620">
        <w:rPr>
          <w:rFonts w:asciiTheme="majorHAnsi" w:hAnsiTheme="majorHAnsi" w:cstheme="majorHAnsi"/>
          <w:color w:val="1D2228"/>
          <w:sz w:val="24"/>
          <w:szCs w:val="24"/>
          <w:shd w:val="clear" w:color="auto" w:fill="FFFFFF"/>
        </w:rPr>
        <w:t xml:space="preserve"> </w:t>
      </w:r>
      <w:r w:rsidR="00D22620" w:rsidRPr="00D22620">
        <w:rPr>
          <w:rFonts w:asciiTheme="majorHAnsi" w:hAnsiTheme="majorHAnsi" w:cstheme="majorHAnsi"/>
          <w:sz w:val="24"/>
          <w:szCs w:val="24"/>
          <w:shd w:val="clear" w:color="auto" w:fill="FFFFFF"/>
        </w:rPr>
        <w:t>CONT TREZORERIA ROMAN: RO</w:t>
      </w:r>
      <w:r w:rsidR="00FA2780">
        <w:rPr>
          <w:rFonts w:asciiTheme="majorHAnsi" w:hAnsiTheme="majorHAnsi" w:cstheme="majorHAnsi"/>
          <w:sz w:val="24"/>
          <w:szCs w:val="24"/>
          <w:shd w:val="clear" w:color="auto" w:fill="FFFFFF"/>
        </w:rPr>
        <w:t>39TREZ4925069XXX007121</w:t>
      </w:r>
      <w:r w:rsidR="00D22620" w:rsidRPr="00D22620">
        <w:rPr>
          <w:rFonts w:asciiTheme="majorHAnsi" w:hAnsiTheme="majorHAnsi" w:cstheme="majorHAnsi"/>
          <w:sz w:val="24"/>
          <w:szCs w:val="24"/>
        </w:rPr>
        <w:t xml:space="preserve">,  reprezentată prin </w:t>
      </w:r>
      <w:r w:rsidR="00752063">
        <w:rPr>
          <w:rFonts w:asciiTheme="majorHAnsi" w:hAnsiTheme="majorHAnsi" w:cstheme="majorHAnsi"/>
          <w:sz w:val="24"/>
          <w:szCs w:val="24"/>
        </w:rPr>
        <w:t>Toma Adrian-Ciprian</w:t>
      </w:r>
      <w:r w:rsidR="00D22620" w:rsidRPr="00D22620">
        <w:rPr>
          <w:rFonts w:asciiTheme="majorHAnsi" w:hAnsiTheme="majorHAnsi" w:cstheme="majorHAnsi"/>
          <w:sz w:val="24"/>
          <w:szCs w:val="24"/>
        </w:rPr>
        <w:t xml:space="preserve">,funcţia de Administrator,in calitate de </w:t>
      </w:r>
      <w:r w:rsidR="00D22620" w:rsidRPr="00D22620">
        <w:rPr>
          <w:rFonts w:asciiTheme="majorHAnsi" w:hAnsiTheme="majorHAnsi" w:cstheme="majorHAnsi"/>
          <w:b/>
          <w:sz w:val="24"/>
          <w:szCs w:val="24"/>
        </w:rPr>
        <w:t>EXECUTANT</w:t>
      </w:r>
      <w:r w:rsidR="00D22620" w:rsidRPr="00D22620">
        <w:rPr>
          <w:rFonts w:asciiTheme="majorHAnsi" w:hAnsiTheme="majorHAnsi" w:cstheme="majorHAnsi"/>
          <w:sz w:val="24"/>
          <w:szCs w:val="24"/>
        </w:rPr>
        <w:t>, pe de altă parte.</w:t>
      </w:r>
    </w:p>
    <w:p w:rsidR="00F32414" w:rsidRPr="00D91F3E" w:rsidRDefault="00F32414" w:rsidP="00782A4F">
      <w:pPr>
        <w:pStyle w:val="Heading4"/>
        <w:spacing w:before="0" w:line="192" w:lineRule="auto"/>
        <w:ind w:left="0" w:firstLine="0"/>
        <w:jc w:val="left"/>
        <w:rPr>
          <w:rFonts w:asciiTheme="majorHAnsi" w:hAnsiTheme="majorHAnsi" w:cstheme="majorHAnsi"/>
          <w:sz w:val="24"/>
          <w:szCs w:val="24"/>
        </w:rPr>
      </w:pPr>
    </w:p>
    <w:p w:rsidR="00E80E82" w:rsidRPr="0031010A" w:rsidRDefault="00E80E82" w:rsidP="00007E1C">
      <w:pPr>
        <w:keepNext/>
        <w:outlineLvl w:val="0"/>
        <w:rPr>
          <w:rFonts w:asciiTheme="majorHAnsi" w:hAnsiTheme="majorHAnsi" w:cstheme="majorHAnsi"/>
          <w:sz w:val="22"/>
          <w:szCs w:val="36"/>
        </w:rPr>
      </w:pPr>
    </w:p>
    <w:p w:rsidR="00810F3A" w:rsidRPr="005D6CF5" w:rsidRDefault="00810F3A" w:rsidP="00007E1C">
      <w:pPr>
        <w:keepNext/>
        <w:outlineLvl w:val="0"/>
        <w:rPr>
          <w:rFonts w:asciiTheme="majorHAnsi" w:hAnsiTheme="majorHAnsi" w:cstheme="majorHAnsi"/>
          <w:b/>
          <w:szCs w:val="36"/>
        </w:rPr>
      </w:pPr>
      <w:r w:rsidRPr="005D6CF5">
        <w:rPr>
          <w:rFonts w:asciiTheme="majorHAnsi" w:hAnsiTheme="majorHAnsi" w:cstheme="majorHAnsi"/>
          <w:b/>
          <w:szCs w:val="36"/>
        </w:rPr>
        <w:t xml:space="preserve">2. Definiţii </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2.1 - În prezentul contract următorii termeni vor fi interpretaţi astfel:</w:t>
      </w:r>
    </w:p>
    <w:p w:rsidR="00810F3A" w:rsidRPr="00BF3EFF" w:rsidRDefault="00810F3A" w:rsidP="00007E1C">
      <w:pPr>
        <w:keepNext/>
        <w:jc w:val="both"/>
        <w:outlineLvl w:val="0"/>
        <w:rPr>
          <w:rFonts w:asciiTheme="majorHAnsi" w:hAnsiTheme="majorHAnsi" w:cstheme="majorHAnsi"/>
          <w:szCs w:val="36"/>
        </w:rPr>
      </w:pPr>
      <w:proofErr w:type="gramStart"/>
      <w:r w:rsidRPr="00BF3EFF">
        <w:rPr>
          <w:rFonts w:asciiTheme="majorHAnsi" w:hAnsiTheme="majorHAnsi" w:cstheme="majorHAnsi"/>
          <w:szCs w:val="36"/>
        </w:rPr>
        <w:t>a</w:t>
      </w:r>
      <w:proofErr w:type="gramEnd"/>
      <w:r w:rsidRPr="00BF3EFF">
        <w:rPr>
          <w:rFonts w:asciiTheme="majorHAnsi" w:hAnsiTheme="majorHAnsi" w:cstheme="majorHAnsi"/>
          <w:szCs w:val="36"/>
        </w:rPr>
        <w:t>.</w:t>
      </w:r>
      <w:r w:rsidRPr="00BF3EFF">
        <w:rPr>
          <w:rFonts w:asciiTheme="majorHAnsi" w:hAnsiTheme="majorHAnsi" w:cstheme="majorHAnsi"/>
          <w:szCs w:val="36"/>
        </w:rPr>
        <w:tab/>
        <w:t>contract –prezentul contract şi toate anexele sale;</w:t>
      </w:r>
    </w:p>
    <w:p w:rsidR="00810F3A" w:rsidRPr="00BF3EFF" w:rsidRDefault="00810F3A" w:rsidP="00007E1C">
      <w:pPr>
        <w:keepNext/>
        <w:jc w:val="both"/>
        <w:outlineLvl w:val="0"/>
        <w:rPr>
          <w:rFonts w:asciiTheme="majorHAnsi" w:hAnsiTheme="majorHAnsi" w:cstheme="majorHAnsi"/>
          <w:szCs w:val="36"/>
        </w:rPr>
      </w:pPr>
      <w:proofErr w:type="gramStart"/>
      <w:r w:rsidRPr="00BF3EFF">
        <w:rPr>
          <w:rFonts w:asciiTheme="majorHAnsi" w:hAnsiTheme="majorHAnsi" w:cstheme="majorHAnsi"/>
          <w:szCs w:val="36"/>
        </w:rPr>
        <w:t>b</w:t>
      </w:r>
      <w:proofErr w:type="gramEnd"/>
      <w:r w:rsidRPr="00BF3EFF">
        <w:rPr>
          <w:rFonts w:asciiTheme="majorHAnsi" w:hAnsiTheme="majorHAnsi" w:cstheme="majorHAnsi"/>
          <w:szCs w:val="36"/>
        </w:rPr>
        <w:t>.</w:t>
      </w:r>
      <w:r w:rsidRPr="00BF3EFF">
        <w:rPr>
          <w:rFonts w:asciiTheme="majorHAnsi" w:hAnsiTheme="majorHAnsi" w:cstheme="majorHAnsi"/>
          <w:szCs w:val="36"/>
        </w:rPr>
        <w:tab/>
        <w:t>achizitor şi executant - părţile contractante, aşa cum sunt acestea numite în prezentul contract;</w:t>
      </w:r>
    </w:p>
    <w:p w:rsidR="00810F3A" w:rsidRPr="00BF3EFF" w:rsidRDefault="00810F3A" w:rsidP="00007E1C">
      <w:pPr>
        <w:keepNext/>
        <w:jc w:val="both"/>
        <w:outlineLvl w:val="0"/>
        <w:rPr>
          <w:rFonts w:asciiTheme="majorHAnsi" w:hAnsiTheme="majorHAnsi" w:cstheme="majorHAnsi"/>
          <w:szCs w:val="36"/>
        </w:rPr>
      </w:pPr>
      <w:proofErr w:type="gramStart"/>
      <w:r w:rsidRPr="00BF3EFF">
        <w:rPr>
          <w:rFonts w:asciiTheme="majorHAnsi" w:hAnsiTheme="majorHAnsi" w:cstheme="majorHAnsi"/>
          <w:szCs w:val="36"/>
        </w:rPr>
        <w:t>c</w:t>
      </w:r>
      <w:proofErr w:type="gramEnd"/>
      <w:r w:rsidRPr="00BF3EFF">
        <w:rPr>
          <w:rFonts w:asciiTheme="majorHAnsi" w:hAnsiTheme="majorHAnsi" w:cstheme="majorHAnsi"/>
          <w:szCs w:val="36"/>
        </w:rPr>
        <w:t>.</w:t>
      </w:r>
      <w:r w:rsidRPr="00BF3EFF">
        <w:rPr>
          <w:rFonts w:asciiTheme="majorHAnsi" w:hAnsiTheme="majorHAnsi" w:cstheme="majorHAnsi"/>
          <w:szCs w:val="36"/>
        </w:rPr>
        <w:tab/>
        <w:t>preţul contractului - preţul plătibil executantului de către achizitor, în baza contractului, pentru îndeplinirea integrală şi corespunzătoare a tuturor obligaţiilor sale, asumate prin contract;</w:t>
      </w:r>
    </w:p>
    <w:p w:rsidR="00810F3A" w:rsidRPr="00BF3EFF" w:rsidRDefault="00810F3A" w:rsidP="00007E1C">
      <w:pPr>
        <w:keepNext/>
        <w:jc w:val="both"/>
        <w:outlineLvl w:val="0"/>
        <w:rPr>
          <w:rFonts w:asciiTheme="majorHAnsi" w:hAnsiTheme="majorHAnsi" w:cstheme="majorHAnsi"/>
          <w:szCs w:val="36"/>
        </w:rPr>
      </w:pPr>
      <w:proofErr w:type="gramStart"/>
      <w:r w:rsidRPr="00BF3EFF">
        <w:rPr>
          <w:rFonts w:asciiTheme="majorHAnsi" w:hAnsiTheme="majorHAnsi" w:cstheme="majorHAnsi"/>
          <w:szCs w:val="36"/>
        </w:rPr>
        <w:t>d</w:t>
      </w:r>
      <w:proofErr w:type="gramEnd"/>
      <w:r w:rsidRPr="00BF3EFF">
        <w:rPr>
          <w:rFonts w:asciiTheme="majorHAnsi" w:hAnsiTheme="majorHAnsi" w:cstheme="majorHAnsi"/>
          <w:szCs w:val="36"/>
        </w:rPr>
        <w:t>.</w:t>
      </w:r>
      <w:r w:rsidRPr="00BF3EFF">
        <w:rPr>
          <w:rFonts w:asciiTheme="majorHAnsi" w:hAnsiTheme="majorHAnsi" w:cstheme="majorHAnsi"/>
          <w:szCs w:val="36"/>
        </w:rPr>
        <w:tab/>
        <w:t>amplasamentul lucrării - locul unde executantul execută lucrarea;</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e.</w:t>
      </w:r>
      <w:r w:rsidRPr="00BF3EFF">
        <w:rPr>
          <w:rFonts w:asciiTheme="majorHAnsi" w:hAnsiTheme="majorHAnsi" w:cstheme="majorHAnsi"/>
          <w:szCs w:val="36"/>
        </w:rPr>
        <w:tab/>
        <w:t>forţa majoră - reprezintă o împrejurare de origine externă, cu caracter extraordinar, absolu</w:t>
      </w:r>
      <w:r w:rsidR="00366FD5">
        <w:rPr>
          <w:rFonts w:asciiTheme="majorHAnsi" w:hAnsiTheme="majorHAnsi" w:cstheme="majorHAnsi"/>
          <w:szCs w:val="36"/>
        </w:rPr>
        <w:t>t imprevizibilă şi inevitabilă,</w:t>
      </w:r>
      <w:r w:rsidRPr="00BF3EFF">
        <w:rPr>
          <w:rFonts w:asciiTheme="majorHAnsi" w:hAnsiTheme="majorHAnsi" w:cstheme="majorHAnsi"/>
          <w:szCs w:val="36"/>
        </w:rPr>
        <w:t>care se află în afara controlului oricărei părţi, care nu se datorează greşelii sau vinei acestora, şi care face imposibilă executarea şi, respectiv, îndeplinirea contract</w:t>
      </w:r>
      <w:r w:rsidR="00F008A4">
        <w:rPr>
          <w:rFonts w:asciiTheme="majorHAnsi" w:hAnsiTheme="majorHAnsi" w:cstheme="majorHAnsi"/>
          <w:szCs w:val="36"/>
        </w:rPr>
        <w:t xml:space="preserve">ului; sunt considerate asemenea </w:t>
      </w:r>
      <w:r w:rsidRPr="00BF3EFF">
        <w:rPr>
          <w:rFonts w:asciiTheme="majorHAnsi" w:hAnsiTheme="majorHAnsi" w:cstheme="majorHAnsi"/>
          <w:szCs w:val="36"/>
        </w:rPr>
        <w:t>evenimente: războaie, revoluţii, incendii, inundaţii sau orice alte catastrofe natu</w:t>
      </w:r>
      <w:r w:rsidR="0049076B">
        <w:rPr>
          <w:rFonts w:asciiTheme="majorHAnsi" w:hAnsiTheme="majorHAnsi" w:cstheme="majorHAnsi"/>
          <w:szCs w:val="36"/>
        </w:rPr>
        <w:t xml:space="preserve"> </w:t>
      </w:r>
      <w:r w:rsidRPr="00BF3EFF">
        <w:rPr>
          <w:rFonts w:asciiTheme="majorHAnsi" w:hAnsiTheme="majorHAnsi" w:cstheme="majorHAnsi"/>
          <w:szCs w:val="36"/>
        </w:rPr>
        <w:t xml:space="preserve">rale, restricţii apărute ca urmare a unei carantine, embargou, enumerarea nefiind exhaustivă, ci enunţiativă. Nu </w:t>
      </w:r>
      <w:proofErr w:type="gramStart"/>
      <w:r w:rsidRPr="00BF3EFF">
        <w:rPr>
          <w:rFonts w:asciiTheme="majorHAnsi" w:hAnsiTheme="majorHAnsi" w:cstheme="majorHAnsi"/>
          <w:szCs w:val="36"/>
        </w:rPr>
        <w:t>este</w:t>
      </w:r>
      <w:proofErr w:type="gramEnd"/>
      <w:r w:rsidRPr="00BF3EFF">
        <w:rPr>
          <w:rFonts w:asciiTheme="majorHAnsi" w:hAnsiTheme="majorHAnsi" w:cstheme="majorHAnsi"/>
          <w:szCs w:val="36"/>
        </w:rPr>
        <w:t xml:space="preserve"> considerat forţă </w:t>
      </w:r>
      <w:r w:rsidRPr="00BF3EFF">
        <w:rPr>
          <w:rFonts w:asciiTheme="majorHAnsi" w:hAnsiTheme="majorHAnsi" w:cstheme="majorHAnsi"/>
          <w:szCs w:val="36"/>
        </w:rPr>
        <w:lastRenderedPageBreak/>
        <w:t>majoră un eveniment asemenea celor de mai sus care, fără a crea o imposibilitate de executare, face extrem de costisitoare executarea obligaţiilor uneia din părţi;</w:t>
      </w:r>
    </w:p>
    <w:p w:rsidR="00810F3A" w:rsidRPr="00BF3EFF" w:rsidRDefault="005D6CF5" w:rsidP="00007E1C">
      <w:pPr>
        <w:keepNext/>
        <w:jc w:val="both"/>
        <w:outlineLvl w:val="0"/>
        <w:rPr>
          <w:rFonts w:asciiTheme="majorHAnsi" w:hAnsiTheme="majorHAnsi" w:cstheme="majorHAnsi"/>
          <w:szCs w:val="36"/>
        </w:rPr>
      </w:pPr>
      <w:r>
        <w:rPr>
          <w:rFonts w:asciiTheme="majorHAnsi" w:hAnsiTheme="majorHAnsi" w:cstheme="majorHAnsi"/>
          <w:szCs w:val="36"/>
        </w:rPr>
        <w:t>f.</w:t>
      </w:r>
      <w:r w:rsidR="00810F3A" w:rsidRPr="00BF3EFF">
        <w:rPr>
          <w:rFonts w:asciiTheme="majorHAnsi" w:hAnsiTheme="majorHAnsi" w:cstheme="majorHAnsi"/>
          <w:szCs w:val="36"/>
        </w:rPr>
        <w:t>zi - z</w:t>
      </w:r>
      <w:r w:rsidR="00EB2889">
        <w:rPr>
          <w:rFonts w:asciiTheme="majorHAnsi" w:hAnsiTheme="majorHAnsi" w:cstheme="majorHAnsi"/>
          <w:szCs w:val="36"/>
        </w:rPr>
        <w:t>i calendaristică; an - 365 zile</w:t>
      </w:r>
    </w:p>
    <w:p w:rsidR="00810F3A" w:rsidRPr="00BF3EFF" w:rsidRDefault="00810F3A" w:rsidP="00007E1C">
      <w:pPr>
        <w:keepNext/>
        <w:outlineLvl w:val="0"/>
        <w:rPr>
          <w:rFonts w:asciiTheme="majorHAnsi" w:hAnsiTheme="majorHAnsi" w:cstheme="majorHAnsi"/>
          <w:szCs w:val="36"/>
        </w:rPr>
      </w:pPr>
    </w:p>
    <w:p w:rsidR="00810F3A" w:rsidRPr="005D6CF5" w:rsidRDefault="00810F3A" w:rsidP="00007E1C">
      <w:pPr>
        <w:keepNext/>
        <w:outlineLvl w:val="0"/>
        <w:rPr>
          <w:rFonts w:asciiTheme="majorHAnsi" w:hAnsiTheme="majorHAnsi" w:cstheme="majorHAnsi"/>
          <w:b/>
          <w:szCs w:val="36"/>
        </w:rPr>
      </w:pPr>
      <w:r w:rsidRPr="005D6CF5">
        <w:rPr>
          <w:rFonts w:asciiTheme="majorHAnsi" w:hAnsiTheme="majorHAnsi" w:cstheme="majorHAnsi"/>
          <w:b/>
          <w:szCs w:val="36"/>
        </w:rPr>
        <w:t>3. Interpretare</w:t>
      </w:r>
    </w:p>
    <w:p w:rsidR="00810F3A" w:rsidRPr="00BF3EFF" w:rsidRDefault="00810F3A" w:rsidP="00007E1C">
      <w:pPr>
        <w:keepNext/>
        <w:outlineLvl w:val="0"/>
        <w:rPr>
          <w:rFonts w:asciiTheme="majorHAnsi" w:hAnsiTheme="majorHAnsi" w:cstheme="majorHAnsi"/>
          <w:szCs w:val="36"/>
        </w:rPr>
      </w:pPr>
      <w:r w:rsidRPr="00BF3EFF">
        <w:rPr>
          <w:rFonts w:asciiTheme="majorHAnsi" w:hAnsiTheme="majorHAnsi" w:cstheme="majorHAnsi"/>
          <w:szCs w:val="36"/>
        </w:rPr>
        <w:t>3.1</w:t>
      </w:r>
      <w:r w:rsidR="00FC06E9">
        <w:rPr>
          <w:rFonts w:asciiTheme="majorHAnsi" w:hAnsiTheme="majorHAnsi" w:cstheme="majorHAnsi"/>
          <w:szCs w:val="36"/>
        </w:rPr>
        <w:t>.</w:t>
      </w:r>
      <w:r w:rsidRPr="00BF3EFF">
        <w:rPr>
          <w:rFonts w:asciiTheme="majorHAnsi" w:hAnsiTheme="majorHAnsi" w:cstheme="majorHAnsi"/>
          <w:szCs w:val="36"/>
        </w:rPr>
        <w:t xml:space="preserve"> În prezentul contract, cu excepţia unei prevederi contrare, cuvintele la forma singular vor include forma de plural şi vice versa, acolo unde acest lucru </w:t>
      </w:r>
      <w:proofErr w:type="gramStart"/>
      <w:r w:rsidRPr="00BF3EFF">
        <w:rPr>
          <w:rFonts w:asciiTheme="majorHAnsi" w:hAnsiTheme="majorHAnsi" w:cstheme="majorHAnsi"/>
          <w:szCs w:val="36"/>
        </w:rPr>
        <w:t>este</w:t>
      </w:r>
      <w:proofErr w:type="gramEnd"/>
      <w:r w:rsidRPr="00BF3EFF">
        <w:rPr>
          <w:rFonts w:asciiTheme="majorHAnsi" w:hAnsiTheme="majorHAnsi" w:cstheme="majorHAnsi"/>
          <w:szCs w:val="36"/>
        </w:rPr>
        <w:t xml:space="preserve"> permis de context.</w:t>
      </w:r>
    </w:p>
    <w:p w:rsidR="00856DDC" w:rsidRDefault="00810F3A" w:rsidP="00007E1C">
      <w:pPr>
        <w:keepNext/>
        <w:outlineLvl w:val="0"/>
        <w:rPr>
          <w:rFonts w:asciiTheme="majorHAnsi" w:hAnsiTheme="majorHAnsi" w:cstheme="majorHAnsi"/>
          <w:szCs w:val="36"/>
        </w:rPr>
      </w:pPr>
      <w:r w:rsidRPr="00BF3EFF">
        <w:rPr>
          <w:rFonts w:asciiTheme="majorHAnsi" w:hAnsiTheme="majorHAnsi" w:cstheme="majorHAnsi"/>
          <w:szCs w:val="36"/>
        </w:rPr>
        <w:t>3.2</w:t>
      </w:r>
      <w:r w:rsidR="00FC06E9">
        <w:rPr>
          <w:rFonts w:asciiTheme="majorHAnsi" w:hAnsiTheme="majorHAnsi" w:cstheme="majorHAnsi"/>
          <w:szCs w:val="36"/>
        </w:rPr>
        <w:t>.</w:t>
      </w:r>
      <w:r w:rsidRPr="00BF3EFF">
        <w:rPr>
          <w:rFonts w:asciiTheme="majorHAnsi" w:hAnsiTheme="majorHAnsi" w:cstheme="majorHAnsi"/>
          <w:szCs w:val="36"/>
        </w:rPr>
        <w:t xml:space="preserve"> Termenul “zi”sau “zile” sau orice referire la zile reprezintă zile calendaristice dacă nu se specifică în mod diferit.</w:t>
      </w:r>
    </w:p>
    <w:p w:rsidR="00856DDC" w:rsidRPr="00BF3EFF" w:rsidRDefault="00856DDC" w:rsidP="00007E1C">
      <w:pPr>
        <w:keepNext/>
        <w:outlineLvl w:val="0"/>
        <w:rPr>
          <w:rFonts w:asciiTheme="majorHAnsi" w:hAnsiTheme="majorHAnsi" w:cstheme="majorHAnsi"/>
          <w:szCs w:val="36"/>
        </w:rPr>
      </w:pPr>
    </w:p>
    <w:p w:rsidR="00810F3A" w:rsidRDefault="00810F3A" w:rsidP="00840645">
      <w:pPr>
        <w:keepNext/>
        <w:jc w:val="center"/>
        <w:outlineLvl w:val="0"/>
        <w:rPr>
          <w:rFonts w:asciiTheme="majorHAnsi" w:hAnsiTheme="majorHAnsi" w:cstheme="majorHAnsi"/>
          <w:b/>
          <w:sz w:val="28"/>
          <w:szCs w:val="30"/>
        </w:rPr>
      </w:pPr>
      <w:r w:rsidRPr="00B67792">
        <w:rPr>
          <w:rFonts w:asciiTheme="majorHAnsi" w:hAnsiTheme="majorHAnsi" w:cstheme="majorHAnsi"/>
          <w:b/>
          <w:sz w:val="28"/>
          <w:szCs w:val="30"/>
        </w:rPr>
        <w:t>Clauze obligatorii</w:t>
      </w:r>
    </w:p>
    <w:p w:rsidR="00810F3A" w:rsidRPr="00BF3EFF" w:rsidRDefault="00810F3A" w:rsidP="00007E1C">
      <w:pPr>
        <w:keepNext/>
        <w:outlineLvl w:val="0"/>
        <w:rPr>
          <w:rFonts w:asciiTheme="majorHAnsi" w:hAnsiTheme="majorHAnsi" w:cstheme="majorHAnsi"/>
          <w:szCs w:val="36"/>
        </w:rPr>
      </w:pPr>
    </w:p>
    <w:p w:rsidR="00810F3A" w:rsidRPr="005D6CF5" w:rsidRDefault="00810F3A" w:rsidP="00007E1C">
      <w:pPr>
        <w:keepNext/>
        <w:outlineLvl w:val="0"/>
        <w:rPr>
          <w:rFonts w:asciiTheme="majorHAnsi" w:hAnsiTheme="majorHAnsi" w:cstheme="majorHAnsi"/>
          <w:b/>
          <w:szCs w:val="36"/>
        </w:rPr>
      </w:pPr>
      <w:r w:rsidRPr="005D6CF5">
        <w:rPr>
          <w:rFonts w:asciiTheme="majorHAnsi" w:hAnsiTheme="majorHAnsi" w:cstheme="majorHAnsi"/>
          <w:b/>
          <w:szCs w:val="36"/>
        </w:rPr>
        <w:t>4. Obiectul şi preţul contractului</w:t>
      </w:r>
    </w:p>
    <w:p w:rsidR="00810F3A" w:rsidRPr="00BF3EFF" w:rsidRDefault="00810F3A" w:rsidP="00007E1C">
      <w:pPr>
        <w:keepNext/>
        <w:outlineLvl w:val="0"/>
        <w:rPr>
          <w:rFonts w:asciiTheme="majorHAnsi" w:hAnsiTheme="majorHAnsi" w:cstheme="majorHAnsi"/>
          <w:szCs w:val="36"/>
        </w:rPr>
      </w:pPr>
      <w:r w:rsidRPr="00BF3EFF">
        <w:rPr>
          <w:rFonts w:asciiTheme="majorHAnsi" w:hAnsiTheme="majorHAnsi" w:cstheme="majorHAnsi"/>
          <w:szCs w:val="36"/>
        </w:rPr>
        <w:t>4.1 Obiectul contractului constă în:</w:t>
      </w:r>
    </w:p>
    <w:p w:rsidR="00A120ED" w:rsidRDefault="00810F3A" w:rsidP="000A4741">
      <w:pPr>
        <w:keepNext/>
        <w:jc w:val="both"/>
        <w:outlineLvl w:val="0"/>
        <w:rPr>
          <w:rFonts w:asciiTheme="majorHAnsi" w:hAnsiTheme="majorHAnsi" w:cstheme="majorHAnsi"/>
          <w:szCs w:val="36"/>
        </w:rPr>
      </w:pPr>
      <w:r w:rsidRPr="005B2FBF">
        <w:rPr>
          <w:rFonts w:asciiTheme="majorHAnsi" w:hAnsiTheme="majorHAnsi" w:cstheme="majorHAnsi"/>
        </w:rPr>
        <w:t xml:space="preserve"> </w:t>
      </w:r>
      <w:r w:rsidR="005B2FBF" w:rsidRPr="005B2FBF">
        <w:rPr>
          <w:rFonts w:asciiTheme="majorHAnsi" w:hAnsiTheme="majorHAnsi" w:cstheme="majorHAnsi"/>
          <w:b/>
        </w:rPr>
        <w:t xml:space="preserve">Execuția privind realizarea de lucrari pentru amenajarea spatiului destinat </w:t>
      </w:r>
      <w:proofErr w:type="gramStart"/>
      <w:r w:rsidR="005B2FBF" w:rsidRPr="005B2FBF">
        <w:rPr>
          <w:rFonts w:asciiTheme="majorHAnsi" w:hAnsiTheme="majorHAnsi" w:cstheme="majorHAnsi"/>
          <w:b/>
        </w:rPr>
        <w:t>proiectului :</w:t>
      </w:r>
      <w:proofErr w:type="gramEnd"/>
      <w:r w:rsidR="005B2FBF" w:rsidRPr="005B2FBF">
        <w:rPr>
          <w:rFonts w:asciiTheme="majorHAnsi" w:hAnsiTheme="majorHAnsi" w:cstheme="majorHAnsi"/>
          <w:b/>
        </w:rPr>
        <w:t xml:space="preserve"> “Infiintarea serviciilor de educatie timpurie complementare in cadrul </w:t>
      </w:r>
      <w:r w:rsidR="00CB66C6" w:rsidRPr="005B2FBF">
        <w:rPr>
          <w:rFonts w:asciiTheme="majorHAnsi" w:hAnsiTheme="majorHAnsi" w:cstheme="majorHAnsi"/>
          <w:b/>
        </w:rPr>
        <w:t>com.Ion Creanga,judetul Neamt</w:t>
      </w:r>
      <w:r w:rsidR="00F451FE" w:rsidRPr="005B2FBF">
        <w:rPr>
          <w:rFonts w:asciiTheme="majorHAnsi" w:hAnsiTheme="majorHAnsi" w:cstheme="majorHAnsi"/>
          <w:b/>
        </w:rPr>
        <w:t>”</w:t>
      </w:r>
      <w:r w:rsidR="00EB2889" w:rsidRPr="005B2FBF">
        <w:rPr>
          <w:rFonts w:asciiTheme="majorHAnsi" w:hAnsiTheme="majorHAnsi" w:cstheme="majorHAnsi"/>
          <w:b/>
        </w:rPr>
        <w:t>,</w:t>
      </w:r>
      <w:r w:rsidR="005E15AB" w:rsidRPr="005B2FBF">
        <w:rPr>
          <w:rFonts w:asciiTheme="majorHAnsi" w:hAnsiTheme="majorHAnsi" w:cstheme="majorHAnsi"/>
          <w:b/>
        </w:rPr>
        <w:t>conform Devizului de Lucrari</w:t>
      </w:r>
      <w:r w:rsidR="00064864" w:rsidRPr="005B2FBF">
        <w:rPr>
          <w:rFonts w:asciiTheme="majorHAnsi" w:hAnsiTheme="majorHAnsi" w:cstheme="majorHAnsi"/>
          <w:b/>
        </w:rPr>
        <w:t xml:space="preserve"> castigator nr.</w:t>
      </w:r>
      <w:r w:rsidR="00B9241F">
        <w:rPr>
          <w:rFonts w:asciiTheme="majorHAnsi" w:hAnsiTheme="majorHAnsi" w:cstheme="majorHAnsi"/>
          <w:b/>
        </w:rPr>
        <w:t>0</w:t>
      </w:r>
      <w:r w:rsidR="005B2FBF">
        <w:rPr>
          <w:rFonts w:asciiTheme="majorHAnsi" w:hAnsiTheme="majorHAnsi" w:cstheme="majorHAnsi"/>
          <w:b/>
        </w:rPr>
        <w:t>2</w:t>
      </w:r>
      <w:r w:rsidR="00CB66C6" w:rsidRPr="005B2FBF">
        <w:rPr>
          <w:rFonts w:asciiTheme="majorHAnsi" w:hAnsiTheme="majorHAnsi" w:cstheme="majorHAnsi"/>
          <w:b/>
        </w:rPr>
        <w:t>/1</w:t>
      </w:r>
      <w:r w:rsidR="005B2FBF">
        <w:rPr>
          <w:rFonts w:asciiTheme="majorHAnsi" w:hAnsiTheme="majorHAnsi" w:cstheme="majorHAnsi"/>
          <w:b/>
        </w:rPr>
        <w:t>0</w:t>
      </w:r>
      <w:r w:rsidR="00CB66C6" w:rsidRPr="005B2FBF">
        <w:rPr>
          <w:rFonts w:asciiTheme="majorHAnsi" w:hAnsiTheme="majorHAnsi" w:cstheme="majorHAnsi"/>
          <w:b/>
        </w:rPr>
        <w:t>.0</w:t>
      </w:r>
      <w:r w:rsidR="005B2FBF">
        <w:rPr>
          <w:rFonts w:asciiTheme="majorHAnsi" w:hAnsiTheme="majorHAnsi" w:cstheme="majorHAnsi"/>
          <w:b/>
        </w:rPr>
        <w:t>5</w:t>
      </w:r>
      <w:r w:rsidR="00CB66C6" w:rsidRPr="005B2FBF">
        <w:rPr>
          <w:rFonts w:asciiTheme="majorHAnsi" w:hAnsiTheme="majorHAnsi" w:cstheme="majorHAnsi"/>
          <w:b/>
        </w:rPr>
        <w:t>.2024</w:t>
      </w:r>
      <w:r w:rsidR="00EB2889">
        <w:rPr>
          <w:rFonts w:asciiTheme="majorHAnsi" w:hAnsiTheme="majorHAnsi" w:cstheme="majorHAnsi"/>
        </w:rPr>
        <w:t xml:space="preserve"> </w:t>
      </w:r>
      <w:r w:rsidRPr="00BF3EFF">
        <w:rPr>
          <w:rFonts w:asciiTheme="majorHAnsi" w:hAnsiTheme="majorHAnsi" w:cstheme="majorHAnsi"/>
          <w:szCs w:val="36"/>
        </w:rPr>
        <w:t>în perioada convenită</w:t>
      </w:r>
      <w:r w:rsidR="000A4741">
        <w:rPr>
          <w:rFonts w:asciiTheme="majorHAnsi" w:hAnsiTheme="majorHAnsi" w:cstheme="majorHAnsi"/>
          <w:szCs w:val="36"/>
        </w:rPr>
        <w:t xml:space="preserve"> </w:t>
      </w:r>
      <w:r w:rsidR="00A120ED">
        <w:rPr>
          <w:rFonts w:asciiTheme="majorHAnsi" w:hAnsiTheme="majorHAnsi" w:cstheme="majorHAnsi"/>
          <w:szCs w:val="36"/>
        </w:rPr>
        <w:t>.</w:t>
      </w:r>
    </w:p>
    <w:p w:rsidR="00A120ED" w:rsidRPr="00A120ED" w:rsidRDefault="00F3261D" w:rsidP="00A120ED">
      <w:pPr>
        <w:jc w:val="both"/>
        <w:rPr>
          <w:rStyle w:val="tli1"/>
          <w:rFonts w:asciiTheme="majorHAnsi" w:eastAsia="Calibri" w:hAnsiTheme="majorHAnsi" w:cstheme="majorHAnsi"/>
          <w:lang w:val="es-ES_tradnl"/>
        </w:rPr>
      </w:pPr>
      <w:r>
        <w:rPr>
          <w:rStyle w:val="tli1"/>
          <w:rFonts w:asciiTheme="majorHAnsi" w:eastAsia="Calibri" w:hAnsiTheme="majorHAnsi" w:cstheme="majorHAnsi"/>
        </w:rPr>
        <w:t xml:space="preserve">  </w:t>
      </w:r>
      <w:r w:rsidR="00A120ED" w:rsidRPr="00A120ED">
        <w:rPr>
          <w:rStyle w:val="tli1"/>
          <w:rFonts w:asciiTheme="majorHAnsi" w:eastAsia="Calibri" w:hAnsiTheme="majorHAnsi" w:cstheme="majorHAnsi"/>
        </w:rPr>
        <w:t xml:space="preserve">Achiziție </w:t>
      </w:r>
      <w:proofErr w:type="gramStart"/>
      <w:r>
        <w:rPr>
          <w:rStyle w:val="tli1"/>
          <w:rFonts w:asciiTheme="majorHAnsi" w:eastAsia="Calibri" w:hAnsiTheme="majorHAnsi" w:cstheme="majorHAnsi"/>
        </w:rPr>
        <w:t>este</w:t>
      </w:r>
      <w:proofErr w:type="gramEnd"/>
      <w:r>
        <w:rPr>
          <w:rStyle w:val="tli1"/>
          <w:rFonts w:asciiTheme="majorHAnsi" w:eastAsia="Calibri" w:hAnsiTheme="majorHAnsi" w:cstheme="majorHAnsi"/>
        </w:rPr>
        <w:t xml:space="preserve"> </w:t>
      </w:r>
      <w:r w:rsidR="00A120ED" w:rsidRPr="00A120ED">
        <w:rPr>
          <w:rStyle w:val="tli1"/>
          <w:rFonts w:asciiTheme="majorHAnsi" w:eastAsia="Calibri" w:hAnsiTheme="majorHAnsi" w:cstheme="majorHAnsi"/>
        </w:rPr>
        <w:t xml:space="preserve">necesară pentru amenajarea spațiului destinat înființarea serviciilor de educație timpurie în cadrul Comunei Ion Creangă, din județul Neamț. Achiziția se realizează în cadrul proiectului </w:t>
      </w:r>
      <w:r w:rsidR="00A120ED" w:rsidRPr="00A120ED">
        <w:rPr>
          <w:rFonts w:asciiTheme="majorHAnsi" w:hAnsiTheme="majorHAnsi" w:cstheme="majorHAnsi"/>
        </w:rPr>
        <w:t xml:space="preserve">„Înființarea serviciilor de educație timpurie complementare în cadrul Comunei Ion Creangă, județul Neamț”, finanțat în cadrul </w:t>
      </w:r>
      <w:bookmarkStart w:id="0" w:name="_Hlk164681621"/>
      <w:r w:rsidR="00A120ED" w:rsidRPr="00A120ED">
        <w:rPr>
          <w:rFonts w:asciiTheme="majorHAnsi" w:hAnsiTheme="majorHAnsi" w:cstheme="majorHAnsi"/>
        </w:rPr>
        <w:t>Planului Național de Redresare și Reziliență, Componenta 15: Educație, Reforma 2: Dezvoltarea unui sistem de educație timpurie unitar, incluziv și de calitate. I2. Înființarea, echiparea și operaționalizarea a 412 servicii complementare pentru grupurile defavorizate.</w:t>
      </w:r>
      <w:bookmarkEnd w:id="0"/>
      <w:r w:rsidR="00A120ED" w:rsidRPr="00A120ED">
        <w:rPr>
          <w:rStyle w:val="tli1"/>
          <w:rFonts w:asciiTheme="majorHAnsi" w:eastAsia="Calibri" w:hAnsiTheme="majorHAnsi" w:cstheme="majorHAnsi"/>
          <w:lang w:val="es-ES_tradnl"/>
        </w:rPr>
        <w:t>Înființarea, echiparea, operaționalizarea și dezvoltarea serviciilor de educație timpurie complementare pentru copii cu vârste între 0 si 6 ani în vederea asigurării accesului egal la educație timpurie de calitate.</w:t>
      </w:r>
    </w:p>
    <w:p w:rsidR="00A120ED" w:rsidRPr="00A120ED" w:rsidRDefault="00A120ED" w:rsidP="00A120ED">
      <w:pPr>
        <w:pStyle w:val="Body"/>
        <w:spacing w:line="276" w:lineRule="auto"/>
        <w:jc w:val="both"/>
        <w:rPr>
          <w:rStyle w:val="tli1"/>
          <w:rFonts w:asciiTheme="majorHAnsi" w:hAnsiTheme="majorHAnsi" w:cstheme="majorHAnsi"/>
        </w:rPr>
      </w:pPr>
      <w:r w:rsidRPr="00A120ED">
        <w:rPr>
          <w:rFonts w:asciiTheme="majorHAnsi" w:hAnsiTheme="majorHAnsi" w:cstheme="majorHAnsi"/>
        </w:rPr>
        <w:t xml:space="preserve">  Pentru desfasurarea lucrărilor de amenajare se vor realiza lucrări de igienizarea a minim 2 Sali pentru activitati cu copii, inclusiv vestiar, grup sanitar.</w:t>
      </w:r>
    </w:p>
    <w:p w:rsidR="00A120ED" w:rsidRPr="00A120ED" w:rsidRDefault="00A120ED" w:rsidP="00A120ED">
      <w:pPr>
        <w:pStyle w:val="Body"/>
        <w:numPr>
          <w:ilvl w:val="0"/>
          <w:numId w:val="8"/>
        </w:numPr>
        <w:tabs>
          <w:tab w:val="left" w:pos="269"/>
        </w:tabs>
        <w:spacing w:line="276" w:lineRule="auto"/>
        <w:ind w:left="0" w:firstLine="0"/>
        <w:jc w:val="both"/>
        <w:rPr>
          <w:rStyle w:val="tli1"/>
          <w:rFonts w:asciiTheme="majorHAnsi" w:eastAsia="Calibri" w:hAnsiTheme="majorHAnsi" w:cstheme="majorHAnsi"/>
          <w:color w:val="auto"/>
          <w:lang w:val="pt-PT"/>
        </w:rPr>
      </w:pPr>
      <w:r w:rsidRPr="00A120ED">
        <w:rPr>
          <w:rStyle w:val="tli1"/>
          <w:rFonts w:asciiTheme="majorHAnsi" w:eastAsia="Calibri" w:hAnsiTheme="majorHAnsi" w:cstheme="majorHAnsi"/>
          <w:color w:val="auto"/>
          <w:lang w:val="pt-PT"/>
        </w:rPr>
        <w:t>Înființarea la nivelul comunei Ion Creangă din județul Neamț a unui serviciu de educație timpurie complementare.</w:t>
      </w:r>
    </w:p>
    <w:p w:rsidR="00A120ED" w:rsidRPr="00A120ED" w:rsidRDefault="00A120ED" w:rsidP="00A120ED">
      <w:pPr>
        <w:pStyle w:val="Body"/>
        <w:numPr>
          <w:ilvl w:val="0"/>
          <w:numId w:val="8"/>
        </w:numPr>
        <w:tabs>
          <w:tab w:val="left" w:pos="269"/>
        </w:tabs>
        <w:spacing w:line="276" w:lineRule="auto"/>
        <w:ind w:left="0" w:firstLine="0"/>
        <w:jc w:val="both"/>
        <w:rPr>
          <w:rStyle w:val="tli1"/>
          <w:rFonts w:asciiTheme="majorHAnsi" w:eastAsia="Calibri" w:hAnsiTheme="majorHAnsi" w:cstheme="majorHAnsi"/>
          <w:color w:val="auto"/>
          <w:lang w:val="pt-PT"/>
        </w:rPr>
      </w:pPr>
      <w:r w:rsidRPr="00A120ED">
        <w:rPr>
          <w:rStyle w:val="tli1"/>
          <w:rFonts w:asciiTheme="majorHAnsi" w:eastAsia="Calibri" w:hAnsiTheme="majorHAnsi" w:cstheme="majorHAnsi"/>
          <w:color w:val="auto"/>
          <w:lang w:val="pt-PT"/>
        </w:rPr>
        <w:t>Echiparea și dotarea spațiului destinat serviciului de educație timpurie complementare prin achizițiile propuse prin prezentul proiect;</w:t>
      </w:r>
    </w:p>
    <w:p w:rsidR="00A120ED" w:rsidRPr="00A120ED" w:rsidRDefault="00A120ED" w:rsidP="00A120ED">
      <w:pPr>
        <w:pStyle w:val="Body"/>
        <w:numPr>
          <w:ilvl w:val="0"/>
          <w:numId w:val="8"/>
        </w:numPr>
        <w:tabs>
          <w:tab w:val="left" w:pos="269"/>
        </w:tabs>
        <w:spacing w:line="276" w:lineRule="auto"/>
        <w:ind w:left="0" w:firstLine="0"/>
        <w:jc w:val="both"/>
        <w:rPr>
          <w:rStyle w:val="tli1"/>
          <w:rFonts w:asciiTheme="majorHAnsi" w:eastAsia="Calibri" w:hAnsiTheme="majorHAnsi" w:cstheme="majorHAnsi"/>
          <w:color w:val="auto"/>
          <w:lang w:val="pt-PT"/>
        </w:rPr>
      </w:pPr>
      <w:r w:rsidRPr="00A120ED">
        <w:rPr>
          <w:rStyle w:val="tli1"/>
          <w:rFonts w:asciiTheme="majorHAnsi" w:eastAsia="Calibri" w:hAnsiTheme="majorHAnsi" w:cstheme="majorHAnsi"/>
          <w:color w:val="auto"/>
          <w:lang w:val="pt-PT"/>
        </w:rPr>
        <w:t>Operaționalizarea serviciului de educație timpurie complementare prin înscrierea acestuia în rețeaua școlară;</w:t>
      </w:r>
    </w:p>
    <w:p w:rsidR="00A120ED" w:rsidRPr="00A120ED" w:rsidRDefault="00A120ED" w:rsidP="00A120ED">
      <w:pPr>
        <w:pStyle w:val="Body"/>
        <w:numPr>
          <w:ilvl w:val="0"/>
          <w:numId w:val="8"/>
        </w:numPr>
        <w:tabs>
          <w:tab w:val="left" w:pos="269"/>
        </w:tabs>
        <w:spacing w:line="276" w:lineRule="auto"/>
        <w:ind w:left="0" w:firstLine="0"/>
        <w:jc w:val="both"/>
        <w:rPr>
          <w:rStyle w:val="tli1"/>
          <w:rFonts w:asciiTheme="majorHAnsi" w:eastAsia="Calibri" w:hAnsiTheme="majorHAnsi" w:cstheme="majorHAnsi"/>
          <w:color w:val="auto"/>
          <w:lang w:val="pt-PT"/>
        </w:rPr>
      </w:pPr>
      <w:r w:rsidRPr="00A120ED">
        <w:rPr>
          <w:rStyle w:val="tli1"/>
          <w:rFonts w:asciiTheme="majorHAnsi" w:eastAsia="Calibri" w:hAnsiTheme="majorHAnsi" w:cstheme="majorHAnsi"/>
          <w:color w:val="auto"/>
          <w:lang w:val="pt-PT"/>
        </w:rPr>
        <w:t>Dezvoltarea unui serviciu de educație timpurie complementare unitar, inclusiv și de calitate inovator, adaptate la nevoile copiilor la nivel antepreșcolar și preșcolar.</w:t>
      </w:r>
    </w:p>
    <w:p w:rsidR="00A120ED" w:rsidRPr="00A120ED" w:rsidRDefault="00A120ED" w:rsidP="00A120ED">
      <w:pPr>
        <w:pStyle w:val="ListParagraph"/>
        <w:numPr>
          <w:ilvl w:val="0"/>
          <w:numId w:val="8"/>
        </w:numPr>
        <w:tabs>
          <w:tab w:val="left" w:pos="269"/>
        </w:tabs>
        <w:autoSpaceDE w:val="0"/>
        <w:autoSpaceDN w:val="0"/>
        <w:adjustRightInd w:val="0"/>
        <w:spacing w:after="0" w:line="276" w:lineRule="auto"/>
        <w:ind w:left="0" w:firstLine="0"/>
        <w:rPr>
          <w:rFonts w:asciiTheme="majorHAnsi" w:hAnsiTheme="majorHAnsi" w:cstheme="majorHAnsi"/>
          <w:sz w:val="24"/>
          <w:szCs w:val="24"/>
          <w:lang w:val="it-IT"/>
        </w:rPr>
      </w:pPr>
      <w:r w:rsidRPr="00A120ED">
        <w:rPr>
          <w:rFonts w:asciiTheme="majorHAnsi" w:hAnsiTheme="majorHAnsi" w:cstheme="majorHAnsi"/>
          <w:sz w:val="24"/>
          <w:szCs w:val="24"/>
          <w:lang w:eastAsia="ro-RO"/>
        </w:rPr>
        <w:t>Minim 16 copii și maxim 50 de copii, în funcție de solicitările de înscriere primite de la părinți vor beneficia de aceste servicii, astfel:</w:t>
      </w:r>
    </w:p>
    <w:p w:rsidR="00A120ED" w:rsidRPr="00A120ED" w:rsidRDefault="00A120ED" w:rsidP="00A120ED">
      <w:pPr>
        <w:pStyle w:val="ListParagraph"/>
        <w:numPr>
          <w:ilvl w:val="0"/>
          <w:numId w:val="9"/>
        </w:numPr>
        <w:tabs>
          <w:tab w:val="left" w:pos="269"/>
        </w:tabs>
        <w:autoSpaceDE w:val="0"/>
        <w:autoSpaceDN w:val="0"/>
        <w:adjustRightInd w:val="0"/>
        <w:spacing w:after="0" w:line="276" w:lineRule="auto"/>
        <w:ind w:left="0" w:firstLine="0"/>
        <w:rPr>
          <w:rFonts w:asciiTheme="majorHAnsi" w:hAnsiTheme="majorHAnsi" w:cstheme="majorHAnsi"/>
          <w:sz w:val="24"/>
          <w:szCs w:val="24"/>
          <w:lang w:val="it-IT"/>
        </w:rPr>
      </w:pPr>
      <w:r w:rsidRPr="00A120ED">
        <w:rPr>
          <w:rFonts w:asciiTheme="majorHAnsi" w:hAnsiTheme="majorHAnsi" w:cstheme="majorHAnsi"/>
          <w:sz w:val="24"/>
          <w:szCs w:val="24"/>
          <w:lang w:eastAsia="ro-RO"/>
        </w:rPr>
        <w:t>copii cu vârste cuprinse între 2-6 ani pentru servicii de educație timpurie - antepreșcolari și preșcolari;</w:t>
      </w:r>
    </w:p>
    <w:p w:rsidR="00856DDC" w:rsidRPr="00F900E5" w:rsidRDefault="00A120ED" w:rsidP="00856DDC">
      <w:pPr>
        <w:jc w:val="both"/>
        <w:rPr>
          <w:rFonts w:asciiTheme="majorHAnsi" w:hAnsiTheme="majorHAnsi" w:cstheme="majorHAnsi"/>
        </w:rPr>
      </w:pPr>
      <w:r w:rsidRPr="00A120ED">
        <w:rPr>
          <w:rFonts w:asciiTheme="majorHAnsi" w:hAnsiTheme="majorHAnsi" w:cstheme="majorHAnsi"/>
          <w:lang w:val="ro-RO" w:eastAsia="ro-RO"/>
        </w:rPr>
        <w:t>părinții/reprezentanții legali/persoana în grija căreia se află copilul (bunici, rude, tutori, asistenți parentali</w:t>
      </w:r>
      <w:r w:rsidR="00856DDC">
        <w:rPr>
          <w:rFonts w:asciiTheme="majorHAnsi" w:hAnsiTheme="majorHAnsi" w:cstheme="majorHAnsi"/>
          <w:lang w:val="ro-RO" w:eastAsia="ro-RO"/>
        </w:rPr>
        <w:t>) a copiilor mai sus menționați, conform HCL nr.41/25.04.2024</w:t>
      </w:r>
      <w:r w:rsidR="00856DDC">
        <w:rPr>
          <w:rFonts w:asciiTheme="majorHAnsi" w:hAnsiTheme="majorHAnsi" w:cstheme="majorHAnsi"/>
        </w:rPr>
        <w:t xml:space="preserve"> si a Devizului </w:t>
      </w:r>
      <w:r w:rsidR="00C124BB">
        <w:rPr>
          <w:rFonts w:asciiTheme="majorHAnsi" w:hAnsiTheme="majorHAnsi" w:cstheme="majorHAnsi"/>
        </w:rPr>
        <w:t>respectand toate articolele descrise in acesta , atat valorile pentru manopera cat si pentru materiale.</w:t>
      </w:r>
    </w:p>
    <w:p w:rsidR="00907072" w:rsidRPr="00CF5F4A" w:rsidRDefault="00D04877" w:rsidP="00907072">
      <w:pPr>
        <w:pStyle w:val="ListParagraph"/>
        <w:spacing w:after="200" w:line="276" w:lineRule="auto"/>
        <w:ind w:left="0"/>
        <w:rPr>
          <w:rFonts w:asciiTheme="majorHAnsi" w:hAnsiTheme="majorHAnsi" w:cstheme="majorHAnsi"/>
          <w:sz w:val="24"/>
          <w:szCs w:val="24"/>
          <w:shd w:val="clear" w:color="auto" w:fill="FFFFFF"/>
        </w:rPr>
      </w:pPr>
      <w:r w:rsidRPr="00CF5F4A">
        <w:rPr>
          <w:rFonts w:asciiTheme="majorHAnsi" w:hAnsiTheme="majorHAnsi" w:cstheme="majorHAnsi"/>
          <w:sz w:val="24"/>
          <w:szCs w:val="24"/>
        </w:rPr>
        <w:t xml:space="preserve">4.2. </w:t>
      </w:r>
      <w:r w:rsidR="00810F3A" w:rsidRPr="00CF5F4A">
        <w:rPr>
          <w:rFonts w:asciiTheme="majorHAnsi" w:hAnsiTheme="majorHAnsi" w:cstheme="majorHAnsi"/>
          <w:sz w:val="24"/>
          <w:szCs w:val="24"/>
        </w:rPr>
        <w:t xml:space="preserve">(1)Preţul convenit pentru îndeplinirea contractului, respectiv preţul lucrărilor executate, plătibil executantului de către </w:t>
      </w:r>
      <w:r w:rsidR="00D52C91">
        <w:rPr>
          <w:rFonts w:asciiTheme="majorHAnsi" w:hAnsiTheme="majorHAnsi" w:cstheme="majorHAnsi"/>
          <w:sz w:val="24"/>
          <w:szCs w:val="24"/>
        </w:rPr>
        <w:t>A</w:t>
      </w:r>
      <w:r w:rsidR="00810F3A" w:rsidRPr="00CF5F4A">
        <w:rPr>
          <w:rFonts w:asciiTheme="majorHAnsi" w:hAnsiTheme="majorHAnsi" w:cstheme="majorHAnsi"/>
          <w:sz w:val="24"/>
          <w:szCs w:val="24"/>
        </w:rPr>
        <w:t>chizitor</w:t>
      </w:r>
      <w:r w:rsidR="00F13794" w:rsidRPr="00CF5F4A">
        <w:rPr>
          <w:rFonts w:asciiTheme="majorHAnsi" w:hAnsiTheme="majorHAnsi" w:cstheme="majorHAnsi"/>
          <w:sz w:val="24"/>
          <w:szCs w:val="24"/>
        </w:rPr>
        <w:t xml:space="preserve">, este de </w:t>
      </w:r>
      <w:r w:rsidR="00F20A60">
        <w:rPr>
          <w:rFonts w:asciiTheme="majorHAnsi" w:hAnsiTheme="majorHAnsi" w:cstheme="majorHAnsi"/>
          <w:b/>
          <w:sz w:val="24"/>
          <w:szCs w:val="24"/>
        </w:rPr>
        <w:t xml:space="preserve">204.513,39 </w:t>
      </w:r>
      <w:r w:rsidRPr="009109DE">
        <w:rPr>
          <w:rFonts w:asciiTheme="majorHAnsi" w:hAnsiTheme="majorHAnsi" w:cstheme="majorHAnsi"/>
          <w:b/>
          <w:sz w:val="24"/>
          <w:szCs w:val="24"/>
        </w:rPr>
        <w:t>lei</w:t>
      </w:r>
      <w:r w:rsidR="0043788A" w:rsidRPr="009109DE">
        <w:rPr>
          <w:rFonts w:asciiTheme="majorHAnsi" w:hAnsiTheme="majorHAnsi" w:cstheme="majorHAnsi"/>
          <w:b/>
          <w:sz w:val="24"/>
          <w:szCs w:val="24"/>
        </w:rPr>
        <w:t xml:space="preserve"> fără TVA, la care se adauga TVA, iar valoarea</w:t>
      </w:r>
      <w:r w:rsidR="003D10D9" w:rsidRPr="009109DE">
        <w:rPr>
          <w:rFonts w:asciiTheme="majorHAnsi" w:hAnsiTheme="majorHAnsi" w:cstheme="majorHAnsi"/>
          <w:b/>
          <w:sz w:val="24"/>
          <w:szCs w:val="24"/>
        </w:rPr>
        <w:t xml:space="preserve"> totala fiind de </w:t>
      </w:r>
      <w:r w:rsidR="00F20A60">
        <w:rPr>
          <w:rFonts w:asciiTheme="majorHAnsi" w:hAnsiTheme="majorHAnsi" w:cstheme="majorHAnsi"/>
          <w:b/>
          <w:sz w:val="24"/>
          <w:szCs w:val="24"/>
        </w:rPr>
        <w:t>243.370,93</w:t>
      </w:r>
      <w:r w:rsidR="007640CD" w:rsidRPr="009109DE">
        <w:rPr>
          <w:rFonts w:asciiTheme="majorHAnsi" w:hAnsiTheme="majorHAnsi" w:cstheme="majorHAnsi"/>
          <w:b/>
          <w:sz w:val="24"/>
          <w:szCs w:val="24"/>
        </w:rPr>
        <w:t xml:space="preserve"> </w:t>
      </w:r>
      <w:r w:rsidR="003D10D9" w:rsidRPr="009109DE">
        <w:rPr>
          <w:rFonts w:asciiTheme="majorHAnsi" w:hAnsiTheme="majorHAnsi" w:cstheme="majorHAnsi"/>
          <w:b/>
          <w:sz w:val="24"/>
          <w:szCs w:val="24"/>
        </w:rPr>
        <w:t>lei</w:t>
      </w:r>
      <w:r w:rsidR="003D10D9" w:rsidRPr="00CF5F4A">
        <w:rPr>
          <w:rFonts w:asciiTheme="majorHAnsi" w:hAnsiTheme="majorHAnsi" w:cstheme="majorHAnsi"/>
          <w:sz w:val="24"/>
          <w:szCs w:val="24"/>
        </w:rPr>
        <w:t xml:space="preserve">, conform Devizului de Oferta si Achizitiei Directe din SEAP avand CPV: </w:t>
      </w:r>
      <w:r w:rsidR="00F20A60">
        <w:rPr>
          <w:rFonts w:asciiTheme="majorHAnsi" w:hAnsiTheme="majorHAnsi" w:cstheme="majorHAnsi"/>
          <w:sz w:val="24"/>
          <w:szCs w:val="24"/>
          <w:shd w:val="clear" w:color="auto" w:fill="FFFFFF"/>
        </w:rPr>
        <w:t>45453000-7 Lucrari de reparatii generale si de renovare</w:t>
      </w:r>
      <w:r w:rsidR="007D374C" w:rsidRPr="00CF5F4A">
        <w:rPr>
          <w:rFonts w:asciiTheme="majorHAnsi" w:hAnsiTheme="majorHAnsi" w:cstheme="majorHAnsi"/>
          <w:sz w:val="24"/>
          <w:szCs w:val="24"/>
          <w:shd w:val="clear" w:color="auto" w:fill="FFFFFF"/>
        </w:rPr>
        <w:t xml:space="preserve"> </w:t>
      </w:r>
      <w:r w:rsidR="003D10D9" w:rsidRPr="00CF5F4A">
        <w:rPr>
          <w:rFonts w:asciiTheme="majorHAnsi" w:hAnsiTheme="majorHAnsi" w:cstheme="majorHAnsi"/>
          <w:sz w:val="24"/>
          <w:szCs w:val="24"/>
          <w:shd w:val="clear" w:color="auto" w:fill="FFFFFF"/>
        </w:rPr>
        <w:t>( Rev.2)</w:t>
      </w:r>
      <w:r w:rsidR="007F74B5" w:rsidRPr="00CF5F4A">
        <w:rPr>
          <w:rFonts w:asciiTheme="majorHAnsi" w:hAnsiTheme="majorHAnsi" w:cstheme="majorHAnsi"/>
          <w:sz w:val="24"/>
          <w:szCs w:val="24"/>
          <w:shd w:val="clear" w:color="auto" w:fill="FFFFFF"/>
        </w:rPr>
        <w:t xml:space="preserve"> </w:t>
      </w:r>
      <w:r w:rsidR="007D374C" w:rsidRPr="00CF5F4A">
        <w:rPr>
          <w:rFonts w:asciiTheme="majorHAnsi" w:hAnsiTheme="majorHAnsi" w:cstheme="majorHAnsi"/>
          <w:sz w:val="24"/>
          <w:szCs w:val="24"/>
          <w:shd w:val="clear" w:color="auto" w:fill="FFFFFF"/>
        </w:rPr>
        <w:t>si Cod unic de achizitie:</w:t>
      </w:r>
      <w:r w:rsidR="003D10D9" w:rsidRPr="00CF5F4A">
        <w:rPr>
          <w:rFonts w:asciiTheme="majorHAnsi" w:hAnsiTheme="majorHAnsi" w:cstheme="majorHAnsi"/>
          <w:sz w:val="24"/>
          <w:szCs w:val="24"/>
          <w:shd w:val="clear" w:color="auto" w:fill="FFFFFF"/>
        </w:rPr>
        <w:t xml:space="preserve"> </w:t>
      </w:r>
      <w:r w:rsidR="00A13BB1">
        <w:rPr>
          <w:rFonts w:asciiTheme="majorHAnsi" w:hAnsiTheme="majorHAnsi" w:cstheme="majorHAnsi"/>
          <w:sz w:val="24"/>
          <w:szCs w:val="24"/>
          <w:shd w:val="clear" w:color="auto" w:fill="FFFFFF"/>
        </w:rPr>
        <w:t>DA</w:t>
      </w:r>
      <w:r w:rsidR="00512179">
        <w:rPr>
          <w:rFonts w:asciiTheme="majorHAnsi" w:hAnsiTheme="majorHAnsi" w:cstheme="majorHAnsi"/>
          <w:sz w:val="24"/>
          <w:szCs w:val="24"/>
          <w:shd w:val="clear" w:color="auto" w:fill="FFFFFF"/>
        </w:rPr>
        <w:t>35721235</w:t>
      </w:r>
      <w:r w:rsidR="00A13BB1">
        <w:rPr>
          <w:rFonts w:asciiTheme="majorHAnsi" w:hAnsiTheme="majorHAnsi" w:cstheme="majorHAnsi"/>
          <w:sz w:val="24"/>
          <w:szCs w:val="24"/>
          <w:shd w:val="clear" w:color="auto" w:fill="FFFFFF"/>
        </w:rPr>
        <w:t xml:space="preserve"> din data de </w:t>
      </w:r>
      <w:r w:rsidR="00F20A60">
        <w:rPr>
          <w:rFonts w:asciiTheme="majorHAnsi" w:hAnsiTheme="majorHAnsi" w:cstheme="majorHAnsi"/>
          <w:sz w:val="24"/>
          <w:szCs w:val="24"/>
          <w:shd w:val="clear" w:color="auto" w:fill="FFFFFF"/>
        </w:rPr>
        <w:t>15.05.2024.</w:t>
      </w:r>
    </w:p>
    <w:p w:rsidR="00907072" w:rsidRDefault="00810F3A" w:rsidP="00907072">
      <w:pPr>
        <w:pStyle w:val="ListParagraph"/>
        <w:spacing w:after="200" w:line="276" w:lineRule="auto"/>
        <w:ind w:left="0"/>
        <w:rPr>
          <w:rFonts w:asciiTheme="majorHAnsi" w:hAnsiTheme="majorHAnsi" w:cstheme="majorHAnsi"/>
          <w:sz w:val="24"/>
          <w:szCs w:val="24"/>
        </w:rPr>
      </w:pPr>
      <w:r w:rsidRPr="00CF5F4A">
        <w:rPr>
          <w:rFonts w:asciiTheme="majorHAnsi" w:hAnsiTheme="majorHAnsi" w:cstheme="majorHAnsi"/>
          <w:sz w:val="24"/>
          <w:szCs w:val="24"/>
        </w:rPr>
        <w:lastRenderedPageBreak/>
        <w:t>(2) Preţul contractului este ferm în lei și poate fi ajustat în conformitate cu prevederile Legii nr. 98/2016, cu modificările și completările ulterioare</w:t>
      </w:r>
      <w:r w:rsidR="00F20A60">
        <w:rPr>
          <w:rFonts w:asciiTheme="majorHAnsi" w:hAnsiTheme="majorHAnsi" w:cstheme="majorHAnsi"/>
          <w:sz w:val="24"/>
          <w:szCs w:val="24"/>
        </w:rPr>
        <w:t>, doar pe baza de act adi</w:t>
      </w:r>
      <w:r w:rsidR="00512179">
        <w:rPr>
          <w:rFonts w:asciiTheme="majorHAnsi" w:hAnsiTheme="majorHAnsi" w:cstheme="majorHAnsi"/>
          <w:sz w:val="24"/>
          <w:szCs w:val="24"/>
        </w:rPr>
        <w:t>tional cu acordul ambelor parti</w:t>
      </w:r>
      <w:r w:rsidR="00F20A60">
        <w:rPr>
          <w:rFonts w:asciiTheme="majorHAnsi" w:hAnsiTheme="majorHAnsi" w:cstheme="majorHAnsi"/>
          <w:sz w:val="24"/>
          <w:szCs w:val="24"/>
        </w:rPr>
        <w:t>.</w:t>
      </w:r>
    </w:p>
    <w:p w:rsidR="00C74D35" w:rsidRPr="00CF5F4A" w:rsidRDefault="00C74D35" w:rsidP="00907072">
      <w:pPr>
        <w:pStyle w:val="ListParagraph"/>
        <w:spacing w:after="200" w:line="276" w:lineRule="auto"/>
        <w:ind w:left="0"/>
        <w:rPr>
          <w:rFonts w:asciiTheme="majorHAnsi" w:hAnsiTheme="majorHAnsi" w:cstheme="majorHAnsi"/>
          <w:sz w:val="24"/>
          <w:szCs w:val="24"/>
        </w:rPr>
      </w:pPr>
    </w:p>
    <w:p w:rsidR="00907072" w:rsidRPr="00CF5F4A" w:rsidRDefault="00810F3A" w:rsidP="00907072">
      <w:pPr>
        <w:pStyle w:val="ListParagraph"/>
        <w:spacing w:after="200" w:line="276" w:lineRule="auto"/>
        <w:ind w:left="0"/>
        <w:rPr>
          <w:rFonts w:asciiTheme="majorHAnsi" w:hAnsiTheme="majorHAnsi" w:cstheme="majorHAnsi"/>
          <w:b/>
          <w:sz w:val="24"/>
          <w:szCs w:val="24"/>
        </w:rPr>
      </w:pPr>
      <w:r w:rsidRPr="00CF5F4A">
        <w:rPr>
          <w:rFonts w:asciiTheme="majorHAnsi" w:hAnsiTheme="majorHAnsi" w:cstheme="majorHAnsi"/>
          <w:b/>
          <w:sz w:val="24"/>
          <w:szCs w:val="24"/>
        </w:rPr>
        <w:t>5. Durata contractului</w:t>
      </w:r>
    </w:p>
    <w:p w:rsidR="00CF5F4A" w:rsidRDefault="00810F3A" w:rsidP="00CF5F4A">
      <w:pPr>
        <w:pStyle w:val="ListParagraph"/>
        <w:spacing w:after="200" w:line="276" w:lineRule="auto"/>
        <w:ind w:left="0"/>
        <w:rPr>
          <w:rFonts w:asciiTheme="majorHAnsi" w:hAnsiTheme="majorHAnsi" w:cstheme="majorHAnsi"/>
          <w:sz w:val="24"/>
          <w:szCs w:val="24"/>
        </w:rPr>
      </w:pPr>
      <w:r w:rsidRPr="00CF5F4A">
        <w:rPr>
          <w:rFonts w:asciiTheme="majorHAnsi" w:hAnsiTheme="majorHAnsi" w:cstheme="majorHAnsi"/>
          <w:sz w:val="24"/>
          <w:szCs w:val="24"/>
        </w:rPr>
        <w:t xml:space="preserve">5.1 – Durata prezentului contract este de </w:t>
      </w:r>
      <w:r w:rsidR="00F20A60">
        <w:rPr>
          <w:rFonts w:asciiTheme="majorHAnsi" w:hAnsiTheme="majorHAnsi" w:cstheme="majorHAnsi"/>
          <w:sz w:val="24"/>
          <w:szCs w:val="24"/>
        </w:rPr>
        <w:t>4 luni</w:t>
      </w:r>
      <w:r w:rsidR="00175C0F" w:rsidRPr="00CF5F4A">
        <w:rPr>
          <w:rFonts w:asciiTheme="majorHAnsi" w:hAnsiTheme="majorHAnsi" w:cstheme="majorHAnsi"/>
          <w:sz w:val="24"/>
          <w:szCs w:val="24"/>
        </w:rPr>
        <w:t xml:space="preserve"> </w:t>
      </w:r>
      <w:r w:rsidR="009D60DF">
        <w:rPr>
          <w:rFonts w:asciiTheme="majorHAnsi" w:hAnsiTheme="majorHAnsi" w:cstheme="majorHAnsi"/>
          <w:sz w:val="24"/>
          <w:szCs w:val="24"/>
        </w:rPr>
        <w:t>si incepe odata cu primirea ordinului de incepere al lucrarilor si predare a amplasamentului.</w:t>
      </w:r>
    </w:p>
    <w:p w:rsidR="00C74D35" w:rsidRDefault="00C74D35" w:rsidP="00CF5F4A">
      <w:pPr>
        <w:pStyle w:val="ListParagraph"/>
        <w:spacing w:after="200" w:line="276" w:lineRule="auto"/>
        <w:ind w:left="0"/>
        <w:rPr>
          <w:rFonts w:asciiTheme="majorHAnsi" w:hAnsiTheme="majorHAnsi" w:cstheme="majorHAnsi"/>
          <w:sz w:val="24"/>
          <w:szCs w:val="24"/>
        </w:rPr>
      </w:pPr>
    </w:p>
    <w:p w:rsidR="00807181" w:rsidRDefault="00810F3A" w:rsidP="005F447E">
      <w:pPr>
        <w:pStyle w:val="ListParagraph"/>
        <w:spacing w:after="200" w:line="276" w:lineRule="auto"/>
        <w:ind w:left="0"/>
        <w:rPr>
          <w:rFonts w:asciiTheme="majorHAnsi" w:hAnsiTheme="majorHAnsi" w:cstheme="majorHAnsi"/>
          <w:b/>
          <w:sz w:val="24"/>
          <w:szCs w:val="24"/>
        </w:rPr>
      </w:pPr>
      <w:r w:rsidRPr="00807181">
        <w:rPr>
          <w:rFonts w:asciiTheme="majorHAnsi" w:hAnsiTheme="majorHAnsi" w:cstheme="majorHAnsi"/>
          <w:b/>
          <w:sz w:val="24"/>
          <w:szCs w:val="24"/>
        </w:rPr>
        <w:t>6. Documentele contractului</w:t>
      </w:r>
      <w:r w:rsidR="00807181" w:rsidRPr="00807181">
        <w:rPr>
          <w:rFonts w:asciiTheme="majorHAnsi" w:hAnsiTheme="majorHAnsi" w:cstheme="majorHAnsi"/>
          <w:b/>
          <w:sz w:val="24"/>
          <w:szCs w:val="24"/>
        </w:rPr>
        <w:t>.</w:t>
      </w:r>
    </w:p>
    <w:p w:rsidR="005F447E" w:rsidRPr="00807181" w:rsidRDefault="00807181" w:rsidP="005F447E">
      <w:pPr>
        <w:pStyle w:val="ListParagraph"/>
        <w:spacing w:after="200" w:line="276" w:lineRule="auto"/>
        <w:ind w:left="0"/>
        <w:rPr>
          <w:rFonts w:asciiTheme="majorHAnsi" w:hAnsiTheme="majorHAnsi" w:cstheme="majorHAnsi"/>
          <w:sz w:val="24"/>
          <w:szCs w:val="24"/>
        </w:rPr>
      </w:pPr>
      <w:r w:rsidRPr="00807181">
        <w:rPr>
          <w:rFonts w:asciiTheme="majorHAnsi" w:hAnsiTheme="majorHAnsi" w:cstheme="majorHAnsi"/>
          <w:b/>
          <w:sz w:val="24"/>
          <w:szCs w:val="24"/>
        </w:rPr>
        <w:t xml:space="preserve"> </w:t>
      </w:r>
      <w:r w:rsidR="00512179">
        <w:rPr>
          <w:rFonts w:asciiTheme="majorHAnsi" w:hAnsiTheme="majorHAnsi" w:cstheme="majorHAnsi"/>
          <w:sz w:val="24"/>
          <w:szCs w:val="24"/>
        </w:rPr>
        <w:t>6.1 - Documentele contractului</w:t>
      </w:r>
      <w:r w:rsidR="00585643">
        <w:rPr>
          <w:rFonts w:asciiTheme="majorHAnsi" w:hAnsiTheme="majorHAnsi" w:cstheme="majorHAnsi"/>
          <w:sz w:val="24"/>
          <w:szCs w:val="24"/>
        </w:rPr>
        <w:t>:</w:t>
      </w:r>
    </w:p>
    <w:p w:rsidR="005F447E" w:rsidRDefault="009D60DF" w:rsidP="005F447E">
      <w:pPr>
        <w:pStyle w:val="ListParagraph"/>
        <w:spacing w:after="200" w:line="276" w:lineRule="auto"/>
        <w:ind w:left="0"/>
        <w:rPr>
          <w:rFonts w:asciiTheme="majorHAnsi" w:hAnsiTheme="majorHAnsi" w:cstheme="majorHAnsi"/>
          <w:sz w:val="24"/>
          <w:szCs w:val="24"/>
        </w:rPr>
      </w:pPr>
      <w:r>
        <w:rPr>
          <w:rFonts w:asciiTheme="majorHAnsi" w:hAnsiTheme="majorHAnsi" w:cstheme="majorHAnsi"/>
          <w:sz w:val="24"/>
          <w:szCs w:val="24"/>
        </w:rPr>
        <w:t>a</w:t>
      </w:r>
      <w:r w:rsidR="00810F3A" w:rsidRPr="00807181">
        <w:rPr>
          <w:rFonts w:asciiTheme="majorHAnsi" w:hAnsiTheme="majorHAnsi" w:cstheme="majorHAnsi"/>
          <w:sz w:val="24"/>
          <w:szCs w:val="24"/>
        </w:rPr>
        <w:t xml:space="preserve">) </w:t>
      </w:r>
      <w:r w:rsidR="00743BF0">
        <w:rPr>
          <w:rFonts w:asciiTheme="majorHAnsi" w:hAnsiTheme="majorHAnsi" w:cstheme="majorHAnsi"/>
          <w:sz w:val="24"/>
          <w:szCs w:val="24"/>
        </w:rPr>
        <w:t>Devizul de Lucrari.</w:t>
      </w:r>
    </w:p>
    <w:p w:rsidR="00C74D35" w:rsidRPr="00807181" w:rsidRDefault="00C74D35" w:rsidP="005F447E">
      <w:pPr>
        <w:pStyle w:val="ListParagraph"/>
        <w:spacing w:after="200" w:line="276" w:lineRule="auto"/>
        <w:ind w:left="0"/>
        <w:rPr>
          <w:rFonts w:asciiTheme="majorHAnsi" w:hAnsiTheme="majorHAnsi" w:cstheme="majorHAnsi"/>
          <w:sz w:val="24"/>
          <w:szCs w:val="24"/>
        </w:rPr>
      </w:pPr>
    </w:p>
    <w:p w:rsidR="000A4741" w:rsidRPr="000E7B63" w:rsidRDefault="00810F3A" w:rsidP="000A4741">
      <w:pPr>
        <w:pStyle w:val="ListParagraph"/>
        <w:spacing w:after="200" w:line="276" w:lineRule="auto"/>
        <w:ind w:left="0"/>
        <w:rPr>
          <w:rFonts w:asciiTheme="majorHAnsi" w:hAnsiTheme="majorHAnsi" w:cstheme="majorHAnsi"/>
          <w:b/>
          <w:sz w:val="24"/>
          <w:szCs w:val="24"/>
        </w:rPr>
      </w:pPr>
      <w:r w:rsidRPr="000E7B63">
        <w:rPr>
          <w:rFonts w:asciiTheme="majorHAnsi" w:hAnsiTheme="majorHAnsi" w:cstheme="majorHAnsi"/>
          <w:b/>
          <w:sz w:val="24"/>
          <w:szCs w:val="24"/>
        </w:rPr>
        <w:t xml:space="preserve">7. Executarea contractului </w:t>
      </w:r>
    </w:p>
    <w:p w:rsidR="000A4741" w:rsidRPr="000E7B63" w:rsidRDefault="00810F3A" w:rsidP="000A4741">
      <w:pPr>
        <w:pStyle w:val="ListParagraph"/>
        <w:spacing w:after="200" w:line="276" w:lineRule="auto"/>
        <w:ind w:left="0"/>
        <w:rPr>
          <w:rFonts w:asciiTheme="majorHAnsi" w:hAnsiTheme="majorHAnsi" w:cstheme="majorHAnsi"/>
          <w:sz w:val="24"/>
          <w:szCs w:val="24"/>
        </w:rPr>
      </w:pPr>
      <w:r w:rsidRPr="000E7B63">
        <w:rPr>
          <w:rFonts w:asciiTheme="majorHAnsi" w:hAnsiTheme="majorHAnsi" w:cstheme="majorHAnsi"/>
          <w:sz w:val="24"/>
          <w:szCs w:val="24"/>
        </w:rPr>
        <w:t xml:space="preserve">7.1 - Executarea contractului începe după </w:t>
      </w:r>
      <w:r w:rsidR="00295D4A" w:rsidRPr="000E7B63">
        <w:rPr>
          <w:rFonts w:asciiTheme="majorHAnsi" w:hAnsiTheme="majorHAnsi" w:cstheme="majorHAnsi"/>
          <w:sz w:val="24"/>
          <w:szCs w:val="24"/>
        </w:rPr>
        <w:t>primirea ordinului de incepere al lucrarilor</w:t>
      </w:r>
      <w:r w:rsidRPr="000E7B63">
        <w:rPr>
          <w:rFonts w:asciiTheme="majorHAnsi" w:hAnsiTheme="majorHAnsi" w:cstheme="majorHAnsi"/>
          <w:sz w:val="24"/>
          <w:szCs w:val="24"/>
        </w:rPr>
        <w:t xml:space="preserve"> şi predarea amplasa</w:t>
      </w:r>
      <w:r w:rsidR="00E608CE" w:rsidRPr="000E7B63">
        <w:rPr>
          <w:rFonts w:asciiTheme="majorHAnsi" w:hAnsiTheme="majorHAnsi" w:cstheme="majorHAnsi"/>
          <w:sz w:val="24"/>
          <w:szCs w:val="24"/>
        </w:rPr>
        <w:t>men</w:t>
      </w:r>
      <w:r w:rsidR="00B502AB" w:rsidRPr="000E7B63">
        <w:rPr>
          <w:rFonts w:asciiTheme="majorHAnsi" w:hAnsiTheme="majorHAnsi" w:cstheme="majorHAnsi"/>
          <w:sz w:val="24"/>
          <w:szCs w:val="24"/>
        </w:rPr>
        <w:t>tului</w:t>
      </w:r>
      <w:r w:rsidR="000A2019" w:rsidRPr="000E7B63">
        <w:rPr>
          <w:rFonts w:asciiTheme="majorHAnsi" w:hAnsiTheme="majorHAnsi" w:cstheme="majorHAnsi"/>
          <w:sz w:val="24"/>
          <w:szCs w:val="24"/>
        </w:rPr>
        <w:t>.</w:t>
      </w:r>
    </w:p>
    <w:p w:rsidR="00C74D35" w:rsidRPr="000E7B63" w:rsidRDefault="00C74D35" w:rsidP="000A4741">
      <w:pPr>
        <w:pStyle w:val="ListParagraph"/>
        <w:spacing w:after="200" w:line="276" w:lineRule="auto"/>
        <w:ind w:left="0"/>
        <w:rPr>
          <w:rFonts w:asciiTheme="majorHAnsi" w:hAnsiTheme="majorHAnsi" w:cstheme="majorHAnsi"/>
          <w:sz w:val="24"/>
          <w:szCs w:val="24"/>
        </w:rPr>
      </w:pPr>
    </w:p>
    <w:p w:rsidR="000A4741" w:rsidRPr="000E7B63" w:rsidRDefault="00810F3A" w:rsidP="000A4741">
      <w:pPr>
        <w:pStyle w:val="ListParagraph"/>
        <w:spacing w:after="200" w:line="276" w:lineRule="auto"/>
        <w:ind w:left="0"/>
        <w:rPr>
          <w:rFonts w:asciiTheme="majorHAnsi" w:hAnsiTheme="majorHAnsi" w:cstheme="majorHAnsi"/>
          <w:b/>
          <w:sz w:val="24"/>
          <w:szCs w:val="24"/>
        </w:rPr>
      </w:pPr>
      <w:r w:rsidRPr="000E7B63">
        <w:rPr>
          <w:rFonts w:asciiTheme="majorHAnsi" w:hAnsiTheme="majorHAnsi" w:cstheme="majorHAnsi"/>
          <w:b/>
          <w:sz w:val="24"/>
          <w:szCs w:val="24"/>
        </w:rPr>
        <w:t xml:space="preserve">8. Protecţia patrimoniului cultural naţional </w:t>
      </w:r>
    </w:p>
    <w:p w:rsidR="000A4741" w:rsidRPr="000E7B63" w:rsidRDefault="00810F3A" w:rsidP="000A4741">
      <w:pPr>
        <w:pStyle w:val="ListParagraph"/>
        <w:spacing w:after="200" w:line="276" w:lineRule="auto"/>
        <w:ind w:left="0"/>
        <w:rPr>
          <w:rFonts w:asciiTheme="majorHAnsi" w:hAnsiTheme="majorHAnsi" w:cstheme="majorHAnsi"/>
          <w:sz w:val="24"/>
          <w:szCs w:val="24"/>
        </w:rPr>
      </w:pPr>
      <w:r w:rsidRPr="000E7B63">
        <w:rPr>
          <w:rFonts w:asciiTheme="majorHAnsi" w:hAnsiTheme="majorHAnsi" w:cstheme="majorHAnsi"/>
          <w:sz w:val="24"/>
          <w:szCs w:val="24"/>
        </w:rPr>
        <w:t xml:space="preserve">8.1 - Toate fosilele, </w:t>
      </w:r>
      <w:r w:rsidR="00010B08" w:rsidRPr="000E7B63">
        <w:rPr>
          <w:rFonts w:asciiTheme="majorHAnsi" w:hAnsiTheme="majorHAnsi" w:cstheme="majorHAnsi"/>
          <w:sz w:val="24"/>
          <w:szCs w:val="24"/>
        </w:rPr>
        <w:t>monedele</w:t>
      </w:r>
      <w:r w:rsidRPr="000E7B63">
        <w:rPr>
          <w:rFonts w:asciiTheme="majorHAnsi" w:hAnsiTheme="majorHAnsi" w:cstheme="majorHAnsi"/>
          <w:sz w:val="24"/>
          <w:szCs w:val="24"/>
        </w:rPr>
        <w:t xml:space="preserve">, obiectele de valoare sau orice alte vestigii sau obiecte de interes arheologic descoperite pe amplasamentul lucrării sunt considerate, în relaţiile dintre părţi, ca fiind proprietatea absolută a </w:t>
      </w:r>
      <w:r w:rsidR="007F74B5" w:rsidRPr="000E7B63">
        <w:rPr>
          <w:rFonts w:asciiTheme="majorHAnsi" w:hAnsiTheme="majorHAnsi" w:cstheme="majorHAnsi"/>
          <w:sz w:val="24"/>
          <w:szCs w:val="24"/>
        </w:rPr>
        <w:t>A</w:t>
      </w:r>
      <w:r w:rsidRPr="000E7B63">
        <w:rPr>
          <w:rFonts w:asciiTheme="majorHAnsi" w:hAnsiTheme="majorHAnsi" w:cstheme="majorHAnsi"/>
          <w:sz w:val="24"/>
          <w:szCs w:val="24"/>
        </w:rPr>
        <w:t xml:space="preserve">chizitorului. </w:t>
      </w:r>
    </w:p>
    <w:p w:rsidR="00716090" w:rsidRPr="003B198D" w:rsidRDefault="00810F3A" w:rsidP="00716090">
      <w:pPr>
        <w:pStyle w:val="ListParagraph"/>
        <w:spacing w:after="200" w:line="276" w:lineRule="auto"/>
        <w:ind w:left="0"/>
        <w:rPr>
          <w:rFonts w:asciiTheme="majorHAnsi" w:hAnsiTheme="majorHAnsi" w:cstheme="majorHAnsi"/>
          <w:sz w:val="24"/>
          <w:szCs w:val="24"/>
        </w:rPr>
      </w:pPr>
      <w:r w:rsidRPr="003B198D">
        <w:rPr>
          <w:rFonts w:asciiTheme="majorHAnsi" w:hAnsiTheme="majorHAnsi" w:cstheme="majorHAnsi"/>
          <w:sz w:val="24"/>
          <w:szCs w:val="24"/>
        </w:rPr>
        <w:t>8.2 - Executantul are obligaţia de a lua toate precauţiile necesare pentru ca muncitorii săi sau oricare alte persoane să nu îndepărteze sau să deterioreze obiectele prevăzute la clauza 8.1, iar imediat după descoperirea şi înainte de îndepărtarea lor, de a înştiinţa achizitorul despre această descoperire şi de a îndeplini dispoziţiile primite de la achizitor privind îndepărtarea acestora. Dacă din cauza unor astfel de dispoziţii executantul suferă întârzieri şi/sau cheltuieli suplimentare, atunci, prin consultare, părţile vor stabili:</w:t>
      </w:r>
    </w:p>
    <w:p w:rsidR="00716090" w:rsidRPr="003B198D" w:rsidRDefault="000C4916" w:rsidP="00716090">
      <w:pPr>
        <w:pStyle w:val="ListParagraph"/>
        <w:spacing w:after="200" w:line="276" w:lineRule="auto"/>
        <w:ind w:left="0"/>
        <w:rPr>
          <w:rFonts w:asciiTheme="majorHAnsi" w:hAnsiTheme="majorHAnsi" w:cstheme="majorHAnsi"/>
          <w:sz w:val="24"/>
          <w:szCs w:val="24"/>
        </w:rPr>
      </w:pPr>
      <w:r w:rsidRPr="003B198D">
        <w:rPr>
          <w:rFonts w:asciiTheme="majorHAnsi" w:hAnsiTheme="majorHAnsi" w:cstheme="majorHAnsi"/>
          <w:sz w:val="24"/>
          <w:szCs w:val="24"/>
        </w:rPr>
        <w:t xml:space="preserve">a) </w:t>
      </w:r>
      <w:r w:rsidR="00810F3A" w:rsidRPr="003B198D">
        <w:rPr>
          <w:rFonts w:asciiTheme="majorHAnsi" w:hAnsiTheme="majorHAnsi" w:cstheme="majorHAnsi"/>
          <w:sz w:val="24"/>
          <w:szCs w:val="24"/>
        </w:rPr>
        <w:t>orice prelungire a duratei de execuţie la care executantul are dreptul;</w:t>
      </w:r>
    </w:p>
    <w:p w:rsidR="00716090" w:rsidRPr="003B198D" w:rsidRDefault="000C4916" w:rsidP="00716090">
      <w:pPr>
        <w:pStyle w:val="ListParagraph"/>
        <w:spacing w:after="200" w:line="276" w:lineRule="auto"/>
        <w:ind w:left="0"/>
        <w:rPr>
          <w:rFonts w:asciiTheme="majorHAnsi" w:hAnsiTheme="majorHAnsi" w:cstheme="majorHAnsi"/>
          <w:sz w:val="24"/>
          <w:szCs w:val="24"/>
        </w:rPr>
      </w:pPr>
      <w:r w:rsidRPr="003B198D">
        <w:rPr>
          <w:rFonts w:asciiTheme="majorHAnsi" w:hAnsiTheme="majorHAnsi" w:cstheme="majorHAnsi"/>
          <w:sz w:val="24"/>
          <w:szCs w:val="24"/>
        </w:rPr>
        <w:t xml:space="preserve">b) </w:t>
      </w:r>
      <w:r w:rsidR="00810F3A" w:rsidRPr="003B198D">
        <w:rPr>
          <w:rFonts w:asciiTheme="majorHAnsi" w:hAnsiTheme="majorHAnsi" w:cstheme="majorHAnsi"/>
          <w:sz w:val="24"/>
          <w:szCs w:val="24"/>
        </w:rPr>
        <w:t>totalul cheltuielilor suplimentare, care se va adăuga la preţul contractului.</w:t>
      </w:r>
    </w:p>
    <w:p w:rsidR="00F3500B" w:rsidRPr="003B198D" w:rsidRDefault="00810F3A" w:rsidP="00F3500B">
      <w:pPr>
        <w:pStyle w:val="ListParagraph"/>
        <w:spacing w:after="200" w:line="276" w:lineRule="auto"/>
        <w:ind w:left="0"/>
        <w:rPr>
          <w:rFonts w:asciiTheme="majorHAnsi" w:hAnsiTheme="majorHAnsi" w:cstheme="majorHAnsi"/>
          <w:sz w:val="24"/>
          <w:szCs w:val="24"/>
        </w:rPr>
      </w:pPr>
      <w:r w:rsidRPr="003B198D">
        <w:rPr>
          <w:rFonts w:asciiTheme="majorHAnsi" w:hAnsiTheme="majorHAnsi" w:cstheme="majorHAnsi"/>
          <w:sz w:val="24"/>
          <w:szCs w:val="24"/>
        </w:rPr>
        <w:t>8.3 - Achizitorul are obligaţia, de îndată ce a luat la cunoştinţă despre descoperirea obiectelor prevăzute la clauza 8.1, de a înştiinţa în acest sens organele de poliţie şi comisia monumentelor istorice.</w:t>
      </w:r>
    </w:p>
    <w:p w:rsidR="00F3500B" w:rsidRDefault="00F3500B" w:rsidP="00F3500B">
      <w:pPr>
        <w:pStyle w:val="ListParagraph"/>
        <w:spacing w:after="200" w:line="276" w:lineRule="auto"/>
        <w:ind w:left="0"/>
        <w:rPr>
          <w:rFonts w:asciiTheme="majorHAnsi" w:hAnsiTheme="majorHAnsi" w:cstheme="majorHAnsi"/>
        </w:rPr>
      </w:pPr>
    </w:p>
    <w:p w:rsidR="00F3500B" w:rsidRPr="00F900E5" w:rsidRDefault="00810F3A" w:rsidP="00F3500B">
      <w:pPr>
        <w:pStyle w:val="ListParagraph"/>
        <w:spacing w:after="200" w:line="276" w:lineRule="auto"/>
        <w:ind w:left="0"/>
        <w:rPr>
          <w:rFonts w:asciiTheme="majorHAnsi" w:hAnsiTheme="majorHAnsi" w:cstheme="majorHAnsi"/>
          <w:b/>
          <w:sz w:val="24"/>
          <w:szCs w:val="24"/>
        </w:rPr>
      </w:pPr>
      <w:r w:rsidRPr="00F900E5">
        <w:rPr>
          <w:rFonts w:asciiTheme="majorHAnsi" w:hAnsiTheme="majorHAnsi" w:cstheme="majorHAnsi"/>
          <w:b/>
          <w:sz w:val="24"/>
          <w:szCs w:val="24"/>
        </w:rPr>
        <w:t xml:space="preserve">9. Obligaţiile principale ale executantului </w:t>
      </w:r>
    </w:p>
    <w:p w:rsidR="00F3500B" w:rsidRPr="00F900E5" w:rsidRDefault="00810F3A" w:rsidP="00F3500B">
      <w:pPr>
        <w:pStyle w:val="ListParagraph"/>
        <w:spacing w:after="200" w:line="276" w:lineRule="auto"/>
        <w:ind w:left="0"/>
        <w:rPr>
          <w:rFonts w:asciiTheme="majorHAnsi" w:hAnsiTheme="majorHAnsi" w:cstheme="majorHAnsi"/>
          <w:sz w:val="24"/>
          <w:szCs w:val="24"/>
        </w:rPr>
      </w:pPr>
      <w:r w:rsidRPr="00F900E5">
        <w:rPr>
          <w:rFonts w:asciiTheme="majorHAnsi" w:hAnsiTheme="majorHAnsi" w:cstheme="majorHAnsi"/>
          <w:sz w:val="24"/>
          <w:szCs w:val="24"/>
        </w:rPr>
        <w:t xml:space="preserve">9.1 Executantul se obligă să execute, să finalizeze </w:t>
      </w:r>
      <w:r w:rsidR="00AF369B" w:rsidRPr="00F900E5">
        <w:rPr>
          <w:rFonts w:asciiTheme="majorHAnsi" w:hAnsiTheme="majorHAnsi" w:cstheme="majorHAnsi"/>
          <w:sz w:val="24"/>
          <w:szCs w:val="24"/>
        </w:rPr>
        <w:t xml:space="preserve">: </w:t>
      </w:r>
      <w:r w:rsidR="00F3500B" w:rsidRPr="00F900E5">
        <w:rPr>
          <w:rFonts w:asciiTheme="majorHAnsi" w:hAnsiTheme="majorHAnsi" w:cstheme="majorHAnsi"/>
          <w:b/>
          <w:sz w:val="24"/>
          <w:szCs w:val="24"/>
        </w:rPr>
        <w:t xml:space="preserve">Lucrari pentru amenajarea spatiului destinat proiectului : “Infiintarea serviciilor de educatie timpurie complementare in cadrul com.Ion Creanga,judetul Neamt”, </w:t>
      </w:r>
      <w:r w:rsidRPr="00F900E5">
        <w:rPr>
          <w:rFonts w:asciiTheme="majorHAnsi" w:hAnsiTheme="majorHAnsi" w:cstheme="majorHAnsi"/>
          <w:sz w:val="24"/>
          <w:szCs w:val="24"/>
        </w:rPr>
        <w:t>în conformitate cu obligaţiile asumate prin prezentul contract.</w:t>
      </w:r>
    </w:p>
    <w:p w:rsidR="00F3500B" w:rsidRPr="00F900E5" w:rsidRDefault="00810F3A" w:rsidP="00F3500B">
      <w:pPr>
        <w:pStyle w:val="ListParagraph"/>
        <w:spacing w:after="200" w:line="276" w:lineRule="auto"/>
        <w:ind w:left="0"/>
        <w:rPr>
          <w:rFonts w:asciiTheme="majorHAnsi" w:hAnsiTheme="majorHAnsi" w:cstheme="majorHAnsi"/>
          <w:sz w:val="24"/>
          <w:szCs w:val="24"/>
        </w:rPr>
      </w:pPr>
      <w:r w:rsidRPr="00F900E5">
        <w:rPr>
          <w:rFonts w:asciiTheme="majorHAnsi" w:hAnsiTheme="majorHAnsi" w:cstheme="majorHAnsi"/>
          <w:sz w:val="24"/>
          <w:szCs w:val="24"/>
        </w:rPr>
        <w:t>9.1.1 Executantul are obligaţia de a executa şi finaliza lucrările, precum şi de a remedia viciile ascunse, cu atenţia şi promptitudinea cuvenită, în concordanţă cu obligaţiile asumate prin contract, inclusiv de a proiecta, în limitele prevăzute de prezentul contract.</w:t>
      </w:r>
    </w:p>
    <w:p w:rsidR="00725819" w:rsidRDefault="00810F3A" w:rsidP="00725819">
      <w:pPr>
        <w:pStyle w:val="ListParagraph"/>
        <w:spacing w:after="200" w:line="276" w:lineRule="auto"/>
        <w:ind w:left="0"/>
        <w:rPr>
          <w:rFonts w:asciiTheme="majorHAnsi" w:hAnsiTheme="majorHAnsi" w:cstheme="majorHAnsi"/>
          <w:sz w:val="24"/>
          <w:szCs w:val="24"/>
        </w:rPr>
      </w:pPr>
      <w:r w:rsidRPr="00F900E5">
        <w:rPr>
          <w:rFonts w:asciiTheme="majorHAnsi" w:hAnsiTheme="majorHAnsi" w:cstheme="majorHAnsi"/>
          <w:sz w:val="24"/>
          <w:szCs w:val="24"/>
        </w:rPr>
        <w:t>9.1.2 Executantul are obliga</w:t>
      </w:r>
      <w:r w:rsidR="00DB1A02" w:rsidRPr="00F900E5">
        <w:rPr>
          <w:rFonts w:asciiTheme="majorHAnsi" w:hAnsiTheme="majorHAnsi" w:cstheme="majorHAnsi"/>
          <w:sz w:val="24"/>
          <w:szCs w:val="24"/>
        </w:rPr>
        <w:t>ţia de a supraveghea lucrările,</w:t>
      </w:r>
      <w:r w:rsidRPr="00F900E5">
        <w:rPr>
          <w:rFonts w:asciiTheme="majorHAnsi" w:hAnsiTheme="majorHAnsi" w:cstheme="majorHAnsi"/>
          <w:sz w:val="24"/>
          <w:szCs w:val="24"/>
        </w:rPr>
        <w:t>de a asigura forţa de muncă, materialele, instalaţiile, echipamentele şi toate celelalte obiecte, fie de natură provizorie, fie definitive cerute şi pentru contract, în măsura în care necesitatea asigurării acestora este prevăzută în contract sau se poate deduce în mod rezonabil din contract.</w:t>
      </w:r>
    </w:p>
    <w:p w:rsidR="00810F3A" w:rsidRPr="00725819" w:rsidRDefault="00810F3A" w:rsidP="00725819">
      <w:pPr>
        <w:pStyle w:val="ListParagraph"/>
        <w:spacing w:after="200" w:line="276" w:lineRule="auto"/>
        <w:ind w:left="0"/>
        <w:rPr>
          <w:rFonts w:asciiTheme="majorHAnsi" w:hAnsiTheme="majorHAnsi" w:cstheme="majorHAnsi"/>
          <w:b/>
          <w:sz w:val="24"/>
          <w:szCs w:val="24"/>
        </w:rPr>
      </w:pPr>
      <w:r w:rsidRPr="00BF3EFF">
        <w:rPr>
          <w:rFonts w:asciiTheme="majorHAnsi" w:hAnsiTheme="majorHAnsi" w:cstheme="majorHAnsi"/>
          <w:szCs w:val="36"/>
        </w:rPr>
        <w:t>9.1.</w:t>
      </w:r>
      <w:r w:rsidR="00C745DF">
        <w:rPr>
          <w:rFonts w:asciiTheme="majorHAnsi" w:hAnsiTheme="majorHAnsi" w:cstheme="majorHAnsi"/>
          <w:szCs w:val="36"/>
        </w:rPr>
        <w:t>3</w:t>
      </w:r>
      <w:r w:rsidRPr="00BF3EFF">
        <w:rPr>
          <w:rFonts w:asciiTheme="majorHAnsi" w:hAnsiTheme="majorHAnsi" w:cstheme="majorHAnsi"/>
          <w:szCs w:val="36"/>
        </w:rPr>
        <w:t xml:space="preserve">. - (1) Executantul este pe deplin responsabil pentru conformitatea, stabilitatea şi siguranţa tuturor operaţiunilor executate pe şantier, precum şi pentru procedeele de execuţie utilizate, cu respectarea prevederilor şi a reglementărilor legii privind calitatea în construcţii. </w:t>
      </w:r>
    </w:p>
    <w:p w:rsidR="00810F3A" w:rsidRPr="00BF3EFF" w:rsidRDefault="00CD13B0" w:rsidP="00007E1C">
      <w:pPr>
        <w:keepNext/>
        <w:jc w:val="both"/>
        <w:outlineLvl w:val="0"/>
        <w:rPr>
          <w:rFonts w:asciiTheme="majorHAnsi" w:hAnsiTheme="majorHAnsi" w:cstheme="majorHAnsi"/>
          <w:szCs w:val="36"/>
        </w:rPr>
      </w:pPr>
      <w:r w:rsidRPr="00BF3EFF">
        <w:rPr>
          <w:rFonts w:asciiTheme="majorHAnsi" w:hAnsiTheme="majorHAnsi" w:cstheme="majorHAnsi"/>
          <w:szCs w:val="36"/>
        </w:rPr>
        <w:lastRenderedPageBreak/>
        <w:t xml:space="preserve"> </w:t>
      </w:r>
      <w:r w:rsidR="00810F3A" w:rsidRPr="00BF3EFF">
        <w:rPr>
          <w:rFonts w:asciiTheme="majorHAnsi" w:hAnsiTheme="majorHAnsi" w:cstheme="majorHAnsi"/>
          <w:szCs w:val="36"/>
        </w:rPr>
        <w:t>(</w:t>
      </w:r>
      <w:r>
        <w:rPr>
          <w:rFonts w:asciiTheme="majorHAnsi" w:hAnsiTheme="majorHAnsi" w:cstheme="majorHAnsi"/>
          <w:szCs w:val="36"/>
        </w:rPr>
        <w:t>2</w:t>
      </w:r>
      <w:r w:rsidR="00810F3A" w:rsidRPr="00BF3EFF">
        <w:rPr>
          <w:rFonts w:asciiTheme="majorHAnsi" w:hAnsiTheme="majorHAnsi" w:cstheme="majorHAnsi"/>
          <w:szCs w:val="36"/>
        </w:rPr>
        <w:t xml:space="preserve">) Executantul nu </w:t>
      </w:r>
      <w:proofErr w:type="gramStart"/>
      <w:r w:rsidR="00810F3A" w:rsidRPr="00BF3EFF">
        <w:rPr>
          <w:rFonts w:asciiTheme="majorHAnsi" w:hAnsiTheme="majorHAnsi" w:cstheme="majorHAnsi"/>
          <w:szCs w:val="36"/>
        </w:rPr>
        <w:t>va</w:t>
      </w:r>
      <w:proofErr w:type="gramEnd"/>
      <w:r w:rsidR="00810F3A" w:rsidRPr="00BF3EFF">
        <w:rPr>
          <w:rFonts w:asciiTheme="majorHAnsi" w:hAnsiTheme="majorHAnsi" w:cstheme="majorHAnsi"/>
          <w:szCs w:val="36"/>
        </w:rPr>
        <w:t xml:space="preserve"> fi răspunzător pentru proiectul şi caietele de sarcini care nu au fost întocmite de el. Dacă totuşi contractul prevede explicit ca o parte a lucrărilor permanente să fie proiectată de către executant, acesta va fi pe deplin responsabil pentru acea parte a lucrărilor.</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w:t>
      </w:r>
      <w:r w:rsidR="00CD13B0">
        <w:rPr>
          <w:rFonts w:asciiTheme="majorHAnsi" w:hAnsiTheme="majorHAnsi" w:cstheme="majorHAnsi"/>
          <w:szCs w:val="36"/>
        </w:rPr>
        <w:t>3</w:t>
      </w:r>
      <w:r w:rsidRPr="00BF3EFF">
        <w:rPr>
          <w:rFonts w:asciiTheme="majorHAnsi" w:hAnsiTheme="majorHAnsi" w:cstheme="majorHAnsi"/>
          <w:szCs w:val="36"/>
        </w:rPr>
        <w:t>) Executantul are obligaţia de a pune la dispoziţia achizitorului, la termenele pre</w:t>
      </w:r>
      <w:r w:rsidR="00F66A06">
        <w:rPr>
          <w:rFonts w:asciiTheme="majorHAnsi" w:hAnsiTheme="majorHAnsi" w:cstheme="majorHAnsi"/>
          <w:szCs w:val="36"/>
        </w:rPr>
        <w:t xml:space="preserve">cizate în anexele contractului, </w:t>
      </w:r>
      <w:r w:rsidRPr="00BF3EFF">
        <w:rPr>
          <w:rFonts w:asciiTheme="majorHAnsi" w:hAnsiTheme="majorHAnsi" w:cstheme="majorHAnsi"/>
          <w:szCs w:val="36"/>
        </w:rPr>
        <w:t>caietele de măsurători (ataşamentele) şi, după caz, în situaţiile convenite, desenele, calculele, verificările calculelor şi orice alte documente pe care executantul trebuie să le întocmească sau care sunt cerute de achizitor.</w:t>
      </w:r>
    </w:p>
    <w:p w:rsidR="00810F3A" w:rsidRPr="00BF3EFF" w:rsidRDefault="00725819" w:rsidP="00007E1C">
      <w:pPr>
        <w:keepNext/>
        <w:jc w:val="both"/>
        <w:outlineLvl w:val="0"/>
        <w:rPr>
          <w:rFonts w:asciiTheme="majorHAnsi" w:hAnsiTheme="majorHAnsi" w:cstheme="majorHAnsi"/>
          <w:szCs w:val="36"/>
        </w:rPr>
      </w:pPr>
      <w:r>
        <w:rPr>
          <w:rFonts w:asciiTheme="majorHAnsi" w:hAnsiTheme="majorHAnsi" w:cstheme="majorHAnsi"/>
          <w:szCs w:val="36"/>
        </w:rPr>
        <w:t>9.1.4</w:t>
      </w:r>
      <w:proofErr w:type="gramStart"/>
      <w:r w:rsidR="004E4826">
        <w:rPr>
          <w:rFonts w:asciiTheme="majorHAnsi" w:hAnsiTheme="majorHAnsi" w:cstheme="majorHAnsi"/>
          <w:szCs w:val="36"/>
        </w:rPr>
        <w:t>.</w:t>
      </w:r>
      <w:r w:rsidR="00810F3A" w:rsidRPr="00BF3EFF">
        <w:rPr>
          <w:rFonts w:asciiTheme="majorHAnsi" w:hAnsiTheme="majorHAnsi" w:cstheme="majorHAnsi"/>
          <w:szCs w:val="36"/>
        </w:rPr>
        <w:t>Executantul</w:t>
      </w:r>
      <w:proofErr w:type="gramEnd"/>
      <w:r w:rsidR="00810F3A" w:rsidRPr="00BF3EFF">
        <w:rPr>
          <w:rFonts w:asciiTheme="majorHAnsi" w:hAnsiTheme="majorHAnsi" w:cstheme="majorHAnsi"/>
          <w:szCs w:val="36"/>
        </w:rPr>
        <w:t xml:space="preserve">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9.1.</w:t>
      </w:r>
      <w:r w:rsidR="00E13940">
        <w:rPr>
          <w:rFonts w:asciiTheme="majorHAnsi" w:hAnsiTheme="majorHAnsi" w:cstheme="majorHAnsi"/>
          <w:szCs w:val="36"/>
        </w:rPr>
        <w:t>5</w:t>
      </w:r>
      <w:r w:rsidRPr="00BF3EFF">
        <w:rPr>
          <w:rFonts w:asciiTheme="majorHAnsi" w:hAnsiTheme="majorHAnsi" w:cstheme="majorHAnsi"/>
          <w:szCs w:val="36"/>
        </w:rPr>
        <w:t xml:space="preserve"> - (1) Executantul </w:t>
      </w:r>
      <w:proofErr w:type="gramStart"/>
      <w:r w:rsidRPr="00BF3EFF">
        <w:rPr>
          <w:rFonts w:asciiTheme="majorHAnsi" w:hAnsiTheme="majorHAnsi" w:cstheme="majorHAnsi"/>
          <w:szCs w:val="36"/>
        </w:rPr>
        <w:t>este</w:t>
      </w:r>
      <w:proofErr w:type="gramEnd"/>
      <w:r w:rsidRPr="00BF3EFF">
        <w:rPr>
          <w:rFonts w:asciiTheme="majorHAnsi" w:hAnsiTheme="majorHAnsi" w:cstheme="majorHAnsi"/>
          <w:szCs w:val="36"/>
        </w:rPr>
        <w:t xml:space="preserve"> responsabil de trasarea corectă a lucrărilor faţă de reperele date de achizitor, precum şi de furnizarea tuturor echipamentelor, instrumentelor, dispozitivelor şi resurselor umane necesare îndeplinirii responsabilităţii respective.</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 xml:space="preserve">(2) În cazul în care, pe parcursul execuţiei lucrărilor, survine o eroare în poziţia, cotele, dimensiunile sau aliniamentul oricărei părţi a lucrărilor, executantul are obligaţia de a rectifica eroarea constatată, pe cheltuiala sa, cu excepţia situaţiei în care eroarea respectivă este rezultatul datelor incorecte furnizate, în scris, de către proiectant. Pentru verificarea trasării de către proiectant, executantul are obligaţia de a proteja şi păstra cu grijă toate reperele, bornele sau alte obiecte folosite la trasarea lucrărilor. </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9.1.</w:t>
      </w:r>
      <w:r w:rsidR="00E13940">
        <w:rPr>
          <w:rFonts w:asciiTheme="majorHAnsi" w:hAnsiTheme="majorHAnsi" w:cstheme="majorHAnsi"/>
          <w:szCs w:val="36"/>
        </w:rPr>
        <w:t>6</w:t>
      </w:r>
      <w:r w:rsidRPr="00BF3EFF">
        <w:rPr>
          <w:rFonts w:asciiTheme="majorHAnsi" w:hAnsiTheme="majorHAnsi" w:cstheme="majorHAnsi"/>
          <w:szCs w:val="36"/>
        </w:rPr>
        <w:t xml:space="preserve"> - Pe parcursul execuţiei lucrărilor şi remedierii viciilor ascunse, executantul are obligaţia:</w:t>
      </w:r>
    </w:p>
    <w:p w:rsidR="00810F3A" w:rsidRPr="00BF3EFF" w:rsidRDefault="008B0154" w:rsidP="00007E1C">
      <w:pPr>
        <w:keepNext/>
        <w:jc w:val="both"/>
        <w:outlineLvl w:val="0"/>
        <w:rPr>
          <w:rFonts w:asciiTheme="majorHAnsi" w:hAnsiTheme="majorHAnsi" w:cstheme="majorHAnsi"/>
          <w:szCs w:val="36"/>
        </w:rPr>
      </w:pPr>
      <w:r>
        <w:rPr>
          <w:rFonts w:asciiTheme="majorHAnsi" w:hAnsiTheme="majorHAnsi" w:cstheme="majorHAnsi"/>
          <w:szCs w:val="36"/>
        </w:rPr>
        <w:t xml:space="preserve">i) </w:t>
      </w:r>
      <w:proofErr w:type="gramStart"/>
      <w:r w:rsidR="00810F3A" w:rsidRPr="00BF3EFF">
        <w:rPr>
          <w:rFonts w:asciiTheme="majorHAnsi" w:hAnsiTheme="majorHAnsi" w:cstheme="majorHAnsi"/>
          <w:szCs w:val="36"/>
        </w:rPr>
        <w:t>de</w:t>
      </w:r>
      <w:proofErr w:type="gramEnd"/>
      <w:r w:rsidR="00810F3A" w:rsidRPr="00BF3EFF">
        <w:rPr>
          <w:rFonts w:asciiTheme="majorHAnsi" w:hAnsiTheme="majorHAnsi" w:cstheme="majorHAnsi"/>
          <w:szCs w:val="36"/>
        </w:rPr>
        <w:t xml:space="preserv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rsidR="00810F3A" w:rsidRPr="00BF3EFF" w:rsidRDefault="008B0154" w:rsidP="00007E1C">
      <w:pPr>
        <w:keepNext/>
        <w:jc w:val="both"/>
        <w:outlineLvl w:val="0"/>
        <w:rPr>
          <w:rFonts w:asciiTheme="majorHAnsi" w:hAnsiTheme="majorHAnsi" w:cstheme="majorHAnsi"/>
          <w:szCs w:val="36"/>
        </w:rPr>
      </w:pPr>
      <w:r>
        <w:rPr>
          <w:rFonts w:asciiTheme="majorHAnsi" w:hAnsiTheme="majorHAnsi" w:cstheme="majorHAnsi"/>
          <w:szCs w:val="36"/>
        </w:rPr>
        <w:t xml:space="preserve">ii) </w:t>
      </w:r>
      <w:r w:rsidR="00810F3A" w:rsidRPr="00BF3EFF">
        <w:rPr>
          <w:rFonts w:asciiTheme="majorHAnsi" w:hAnsiTheme="majorHAnsi" w:cstheme="majorHAnsi"/>
          <w:szCs w:val="36"/>
        </w:rPr>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r>
        <w:rPr>
          <w:rFonts w:asciiTheme="majorHAnsi" w:hAnsiTheme="majorHAnsi" w:cstheme="majorHAnsi"/>
          <w:szCs w:val="36"/>
        </w:rPr>
        <w:tab/>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9.1.</w:t>
      </w:r>
      <w:r w:rsidR="00D51F30">
        <w:rPr>
          <w:rFonts w:asciiTheme="majorHAnsi" w:hAnsiTheme="majorHAnsi" w:cstheme="majorHAnsi"/>
          <w:szCs w:val="36"/>
        </w:rPr>
        <w:t>7</w:t>
      </w:r>
      <w:r w:rsidRPr="00BF3EFF">
        <w:rPr>
          <w:rFonts w:asciiTheme="majorHAnsi" w:hAnsiTheme="majorHAnsi" w:cstheme="majorHAnsi"/>
          <w:szCs w:val="36"/>
        </w:rPr>
        <w:t xml:space="preserve">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rsidR="00810F3A" w:rsidRPr="00BF3EFF" w:rsidRDefault="00D51F30" w:rsidP="00007E1C">
      <w:pPr>
        <w:keepNext/>
        <w:jc w:val="both"/>
        <w:outlineLvl w:val="0"/>
        <w:rPr>
          <w:rFonts w:asciiTheme="majorHAnsi" w:hAnsiTheme="majorHAnsi" w:cstheme="majorHAnsi"/>
          <w:szCs w:val="36"/>
        </w:rPr>
      </w:pPr>
      <w:r>
        <w:rPr>
          <w:rFonts w:asciiTheme="majorHAnsi" w:hAnsiTheme="majorHAnsi" w:cstheme="majorHAnsi"/>
          <w:szCs w:val="36"/>
        </w:rPr>
        <w:t>9.1.8</w:t>
      </w:r>
      <w:r w:rsidR="00810F3A" w:rsidRPr="00BF3EFF">
        <w:rPr>
          <w:rFonts w:asciiTheme="majorHAnsi" w:hAnsiTheme="majorHAnsi" w:cstheme="majorHAnsi"/>
          <w:szCs w:val="36"/>
        </w:rPr>
        <w:t xml:space="preserve"> - (1) Pe parcursul execuţiei lucrărilor şi al remedierii viciilor ascunse, executantul are obligaţia, în măsura permisă de respectarea prevederilor contractului, de a nu stânjeni inutil sau în mod abuziv:</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a) confortul riveranilor; sau</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b) căile de acces, prin folosirea şi ocuparea drumurilor şi căilor publice sau private care deservesc proprietăţile aflate în posesia achizitorului sau a oricărei alte persoane.</w:t>
      </w:r>
    </w:p>
    <w:p w:rsidR="00810F3A" w:rsidRPr="00BF3EFF" w:rsidRDefault="00D51F30" w:rsidP="00007E1C">
      <w:pPr>
        <w:keepNext/>
        <w:jc w:val="both"/>
        <w:outlineLvl w:val="0"/>
        <w:rPr>
          <w:rFonts w:asciiTheme="majorHAnsi" w:hAnsiTheme="majorHAnsi" w:cstheme="majorHAnsi"/>
          <w:szCs w:val="36"/>
        </w:rPr>
      </w:pPr>
      <w:r>
        <w:rPr>
          <w:rFonts w:asciiTheme="majorHAnsi" w:hAnsiTheme="majorHAnsi" w:cstheme="majorHAnsi"/>
          <w:szCs w:val="36"/>
        </w:rPr>
        <w:t>9.1.9</w:t>
      </w:r>
      <w:r w:rsidR="00810F3A" w:rsidRPr="00BF3EFF">
        <w:rPr>
          <w:rFonts w:asciiTheme="majorHAnsi" w:hAnsiTheme="majorHAnsi" w:cstheme="majorHAnsi"/>
          <w:szCs w:val="36"/>
        </w:rPr>
        <w:t xml:space="preserve"> - (1) Executantul are obligaţia de a utiliza în mod rezonabil drumurile sau podurile ce comunică cu sau sunt pe traseul şantierului şi de a preveni deteriorarea sau distrugerea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rsidR="00AE7D58"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 xml:space="preserve">(2) În cazul în care natura lucrărilor impune utilizarea de către executant a transportului pe apă, atunci prevederile de la alin.(1) vor fi interpretate în maniera în care prin „drum” se înţelege inclusiv ecluză, doc, dig sau orice altă structură aferentă căii navigabile şi prin </w:t>
      </w:r>
    </w:p>
    <w:p w:rsidR="00AE7D58" w:rsidRDefault="00AE7D58" w:rsidP="00007E1C">
      <w:pPr>
        <w:keepNext/>
        <w:jc w:val="both"/>
        <w:outlineLvl w:val="0"/>
        <w:rPr>
          <w:rFonts w:asciiTheme="majorHAnsi" w:hAnsiTheme="majorHAnsi" w:cstheme="majorHAnsi"/>
          <w:szCs w:val="36"/>
        </w:rPr>
      </w:pPr>
    </w:p>
    <w:p w:rsidR="00AE7D58" w:rsidRDefault="00AE7D58" w:rsidP="00007E1C">
      <w:pPr>
        <w:keepNext/>
        <w:jc w:val="both"/>
        <w:outlineLvl w:val="0"/>
        <w:rPr>
          <w:rFonts w:asciiTheme="majorHAnsi" w:hAnsiTheme="majorHAnsi" w:cstheme="majorHAnsi"/>
          <w:szCs w:val="36"/>
        </w:rPr>
      </w:pP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w:t>
      </w:r>
      <w:proofErr w:type="gramStart"/>
      <w:r w:rsidRPr="00BF3EFF">
        <w:rPr>
          <w:rFonts w:asciiTheme="majorHAnsi" w:hAnsiTheme="majorHAnsi" w:cstheme="majorHAnsi"/>
          <w:szCs w:val="36"/>
        </w:rPr>
        <w:t>vehicul</w:t>
      </w:r>
      <w:proofErr w:type="gramEnd"/>
      <w:r w:rsidRPr="00BF3EFF">
        <w:rPr>
          <w:rFonts w:asciiTheme="majorHAnsi" w:hAnsiTheme="majorHAnsi" w:cstheme="majorHAnsi"/>
          <w:szCs w:val="36"/>
        </w:rPr>
        <w:t>” se înţelege orice ambarcaţiune, iar prevederile respective se vor aplica în consecinţă.</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(3) În cazul în care se produc deteriorări sau distrugeri ale oricărui pod sau drum care comunică cu sau care se află pe traseul şantierului, datorită transportului materialelor, echipamentelor, instalaţiilor sau altora asemenea, executantul are obligaţia de a despăgubi achizitorul împotriva tuturor reclamaţiilor privind avarierea respectivelor poduri sau drumuri.</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 xml:space="preserve">(4) Cu excepţia unor clauze contrare prevăzute în contract, executantul este responsabil şi va plăti consolidarea, modificarea sau îmbunătăţirea, în scopul facilitării transportului materialelor, echipamentelor, instalaţiilor sau altora asemenea, a oricăror drumuri sau poduri care comunică cu sau care se află pe traseul şantierului. </w:t>
      </w:r>
    </w:p>
    <w:p w:rsidR="00810F3A" w:rsidRPr="00BF3EFF" w:rsidRDefault="00AA2CC2" w:rsidP="00007E1C">
      <w:pPr>
        <w:keepNext/>
        <w:jc w:val="both"/>
        <w:outlineLvl w:val="0"/>
        <w:rPr>
          <w:rFonts w:asciiTheme="majorHAnsi" w:hAnsiTheme="majorHAnsi" w:cstheme="majorHAnsi"/>
          <w:szCs w:val="36"/>
        </w:rPr>
      </w:pPr>
      <w:r>
        <w:rPr>
          <w:rFonts w:asciiTheme="majorHAnsi" w:hAnsiTheme="majorHAnsi" w:cstheme="majorHAnsi"/>
          <w:szCs w:val="36"/>
        </w:rPr>
        <w:t>9.1.10</w:t>
      </w:r>
      <w:r w:rsidR="00810F3A" w:rsidRPr="00BF3EFF">
        <w:rPr>
          <w:rFonts w:asciiTheme="majorHAnsi" w:hAnsiTheme="majorHAnsi" w:cstheme="majorHAnsi"/>
          <w:szCs w:val="36"/>
        </w:rPr>
        <w:t xml:space="preserve"> - (1) Pe parcursul execuţiei lucrării, executantul are obligaţia:</w:t>
      </w:r>
    </w:p>
    <w:p w:rsidR="00810F3A" w:rsidRPr="00BF3EFF" w:rsidRDefault="000C4916" w:rsidP="00007E1C">
      <w:pPr>
        <w:keepNext/>
        <w:jc w:val="both"/>
        <w:outlineLvl w:val="0"/>
        <w:rPr>
          <w:rFonts w:asciiTheme="majorHAnsi" w:hAnsiTheme="majorHAnsi" w:cstheme="majorHAnsi"/>
          <w:szCs w:val="36"/>
        </w:rPr>
      </w:pPr>
      <w:r>
        <w:rPr>
          <w:rFonts w:asciiTheme="majorHAnsi" w:hAnsiTheme="majorHAnsi" w:cstheme="majorHAnsi"/>
          <w:szCs w:val="36"/>
        </w:rPr>
        <w:t xml:space="preserve">i) </w:t>
      </w:r>
      <w:r w:rsidR="00810F3A" w:rsidRPr="00BF3EFF">
        <w:rPr>
          <w:rFonts w:asciiTheme="majorHAnsi" w:hAnsiTheme="majorHAnsi" w:cstheme="majorHAnsi"/>
          <w:szCs w:val="36"/>
        </w:rPr>
        <w:t>de a evita, pe cât posibil, acumularea de obstacole inutile pe şantier;</w:t>
      </w:r>
    </w:p>
    <w:p w:rsidR="00810F3A" w:rsidRPr="00BF3EFF" w:rsidRDefault="000C4916" w:rsidP="00007E1C">
      <w:pPr>
        <w:keepNext/>
        <w:jc w:val="both"/>
        <w:outlineLvl w:val="0"/>
        <w:rPr>
          <w:rFonts w:asciiTheme="majorHAnsi" w:hAnsiTheme="majorHAnsi" w:cstheme="majorHAnsi"/>
          <w:szCs w:val="36"/>
        </w:rPr>
      </w:pPr>
      <w:r>
        <w:rPr>
          <w:rFonts w:asciiTheme="majorHAnsi" w:hAnsiTheme="majorHAnsi" w:cstheme="majorHAnsi"/>
          <w:szCs w:val="36"/>
        </w:rPr>
        <w:t xml:space="preserve">ii) </w:t>
      </w:r>
      <w:r w:rsidR="00810F3A" w:rsidRPr="00BF3EFF">
        <w:rPr>
          <w:rFonts w:asciiTheme="majorHAnsi" w:hAnsiTheme="majorHAnsi" w:cstheme="majorHAnsi"/>
          <w:szCs w:val="36"/>
        </w:rPr>
        <w:t>de a depozita sau retrage orice utilaje, echipamente, instalatii, surplus de materiale;</w:t>
      </w:r>
    </w:p>
    <w:p w:rsidR="00810F3A" w:rsidRPr="00BF3EFF" w:rsidRDefault="000C4916" w:rsidP="00007E1C">
      <w:pPr>
        <w:keepNext/>
        <w:jc w:val="both"/>
        <w:outlineLvl w:val="0"/>
        <w:rPr>
          <w:rFonts w:asciiTheme="majorHAnsi" w:hAnsiTheme="majorHAnsi" w:cstheme="majorHAnsi"/>
          <w:szCs w:val="36"/>
        </w:rPr>
      </w:pPr>
      <w:r>
        <w:rPr>
          <w:rFonts w:asciiTheme="majorHAnsi" w:hAnsiTheme="majorHAnsi" w:cstheme="majorHAnsi"/>
          <w:szCs w:val="36"/>
        </w:rPr>
        <w:t xml:space="preserve">iii) </w:t>
      </w:r>
      <w:r w:rsidR="00810F3A" w:rsidRPr="00BF3EFF">
        <w:rPr>
          <w:rFonts w:asciiTheme="majorHAnsi" w:hAnsiTheme="majorHAnsi" w:cstheme="majorHAnsi"/>
          <w:szCs w:val="36"/>
        </w:rPr>
        <w:t>de a aduna şi îndepărta de pe şantier dărâmăturile, molozul sau lucrările provizorii de orice fel, care nu mai sunt necesare.</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(2) Executantul are dreptul de a reţine pe şantier, până la sfârşitul perioadei de garanţie, numai acele materiale, echipamente, instalaţii sau lucrări provizorii, care îi sunt necesare în scopul îndeplinirii obligaţiilor sale în perioada de garanţie.</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 xml:space="preserve">9.1.12 - Executantul răspunde, potrivit obligaţiilor care îi revin, pentru viciile ascunse ale construcţiei, ivite într-un interval de </w:t>
      </w:r>
      <w:r w:rsidR="003252D9">
        <w:rPr>
          <w:rFonts w:asciiTheme="majorHAnsi" w:hAnsiTheme="majorHAnsi" w:cstheme="majorHAnsi"/>
          <w:szCs w:val="36"/>
        </w:rPr>
        <w:t>1 an</w:t>
      </w:r>
      <w:r w:rsidRPr="00BF3EFF">
        <w:rPr>
          <w:rFonts w:asciiTheme="majorHAnsi" w:hAnsiTheme="majorHAnsi" w:cstheme="majorHAnsi"/>
          <w:szCs w:val="36"/>
        </w:rPr>
        <w:t xml:space="preserve"> de la recepţia lucrării şi, după împlinirea acestui termen, pe toată durata de existenţă a construcţiei, pentru viciile structurii de rezistenţă, ca urmare a nerespectării proiectelor şi detaliilor de execuţie aferente execuţiei lucrării.</w:t>
      </w:r>
    </w:p>
    <w:p w:rsidR="00810F3A" w:rsidRPr="00BF3EFF" w:rsidRDefault="00810F3A" w:rsidP="00007E1C">
      <w:pPr>
        <w:keepNext/>
        <w:jc w:val="both"/>
        <w:outlineLvl w:val="0"/>
        <w:rPr>
          <w:rFonts w:asciiTheme="majorHAnsi" w:hAnsiTheme="majorHAnsi" w:cstheme="majorHAnsi"/>
          <w:szCs w:val="36"/>
        </w:rPr>
      </w:pPr>
    </w:p>
    <w:p w:rsidR="00810F3A" w:rsidRPr="000C4916" w:rsidRDefault="00810F3A" w:rsidP="00007E1C">
      <w:pPr>
        <w:keepNext/>
        <w:jc w:val="both"/>
        <w:outlineLvl w:val="0"/>
        <w:rPr>
          <w:rFonts w:asciiTheme="majorHAnsi" w:hAnsiTheme="majorHAnsi" w:cstheme="majorHAnsi"/>
          <w:b/>
          <w:szCs w:val="36"/>
        </w:rPr>
      </w:pPr>
      <w:r w:rsidRPr="000C4916">
        <w:rPr>
          <w:rFonts w:asciiTheme="majorHAnsi" w:hAnsiTheme="majorHAnsi" w:cstheme="majorHAnsi"/>
          <w:b/>
          <w:szCs w:val="36"/>
        </w:rPr>
        <w:t>10. Obligaţiile achizitorului</w:t>
      </w:r>
    </w:p>
    <w:p w:rsidR="000C39D3" w:rsidRDefault="00810F3A" w:rsidP="00007E1C">
      <w:pPr>
        <w:keepNext/>
        <w:jc w:val="both"/>
        <w:outlineLvl w:val="0"/>
        <w:rPr>
          <w:rFonts w:asciiTheme="majorHAnsi" w:hAnsiTheme="majorHAnsi" w:cstheme="majorHAnsi"/>
        </w:rPr>
      </w:pPr>
      <w:r w:rsidRPr="00BF3EFF">
        <w:rPr>
          <w:rFonts w:asciiTheme="majorHAnsi" w:hAnsiTheme="majorHAnsi" w:cstheme="majorHAnsi"/>
          <w:szCs w:val="36"/>
        </w:rPr>
        <w:t xml:space="preserve">10.1 – Achizitorul se obligă să plătească executantului preţul convenit pentru execuţia, finalizarea şi întreţinerea </w:t>
      </w:r>
      <w:r w:rsidR="00471BBB">
        <w:rPr>
          <w:rFonts w:asciiTheme="majorHAnsi" w:hAnsiTheme="majorHAnsi" w:cstheme="majorHAnsi"/>
          <w:szCs w:val="36"/>
        </w:rPr>
        <w:t xml:space="preserve">obiectivului de: </w:t>
      </w:r>
      <w:r w:rsidR="00583A39">
        <w:rPr>
          <w:rFonts w:asciiTheme="majorHAnsi" w:hAnsiTheme="majorHAnsi" w:cstheme="majorHAnsi"/>
          <w:b/>
        </w:rPr>
        <w:t>L</w:t>
      </w:r>
      <w:r w:rsidR="00583A39" w:rsidRPr="005B2FBF">
        <w:rPr>
          <w:rFonts w:asciiTheme="majorHAnsi" w:hAnsiTheme="majorHAnsi" w:cstheme="majorHAnsi"/>
          <w:b/>
        </w:rPr>
        <w:t xml:space="preserve">ucrari pentru amenajarea spatiului destinat </w:t>
      </w:r>
      <w:proofErr w:type="gramStart"/>
      <w:r w:rsidR="00583A39" w:rsidRPr="005B2FBF">
        <w:rPr>
          <w:rFonts w:asciiTheme="majorHAnsi" w:hAnsiTheme="majorHAnsi" w:cstheme="majorHAnsi"/>
          <w:b/>
        </w:rPr>
        <w:t>proiectului :</w:t>
      </w:r>
      <w:proofErr w:type="gramEnd"/>
      <w:r w:rsidR="00583A39" w:rsidRPr="005B2FBF">
        <w:rPr>
          <w:rFonts w:asciiTheme="majorHAnsi" w:hAnsiTheme="majorHAnsi" w:cstheme="majorHAnsi"/>
          <w:b/>
        </w:rPr>
        <w:t xml:space="preserve"> “Infiintarea serviciilor de educatie timpurie complementare in cadrul com.Ion Creanga,judetul Neamt”</w:t>
      </w:r>
      <w:r w:rsidR="00356C71">
        <w:rPr>
          <w:rFonts w:asciiTheme="majorHAnsi" w:hAnsiTheme="majorHAnsi" w:cstheme="majorHAnsi"/>
          <w:b/>
        </w:rPr>
        <w:t>.</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 xml:space="preserve">10.2 -La începerea lucrărilor achizitorul are obligaţia de </w:t>
      </w:r>
      <w:proofErr w:type="gramStart"/>
      <w:r w:rsidRPr="00BF3EFF">
        <w:rPr>
          <w:rFonts w:asciiTheme="majorHAnsi" w:hAnsiTheme="majorHAnsi" w:cstheme="majorHAnsi"/>
          <w:szCs w:val="36"/>
        </w:rPr>
        <w:t>a</w:t>
      </w:r>
      <w:proofErr w:type="gramEnd"/>
      <w:r w:rsidRPr="00BF3EFF">
        <w:rPr>
          <w:rFonts w:asciiTheme="majorHAnsi" w:hAnsiTheme="majorHAnsi" w:cstheme="majorHAnsi"/>
          <w:szCs w:val="36"/>
        </w:rPr>
        <w:t xml:space="preserve"> obţine toate autorizaţiile şi avizele necesare execuţiei lucrărilor.</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10.3 - (1) Achizitorul are obligaţia de a pune la dispoziţia executantului, fără plată, dacă nu s-a convenit altfel, următoarele:</w:t>
      </w:r>
    </w:p>
    <w:p w:rsidR="00810F3A" w:rsidRPr="00BF3EFF" w:rsidRDefault="000C4916" w:rsidP="00007E1C">
      <w:pPr>
        <w:keepNext/>
        <w:jc w:val="both"/>
        <w:outlineLvl w:val="0"/>
        <w:rPr>
          <w:rFonts w:asciiTheme="majorHAnsi" w:hAnsiTheme="majorHAnsi" w:cstheme="majorHAnsi"/>
          <w:szCs w:val="36"/>
        </w:rPr>
      </w:pPr>
      <w:r>
        <w:rPr>
          <w:rFonts w:asciiTheme="majorHAnsi" w:hAnsiTheme="majorHAnsi" w:cstheme="majorHAnsi"/>
          <w:szCs w:val="36"/>
        </w:rPr>
        <w:t xml:space="preserve">a) </w:t>
      </w:r>
      <w:r w:rsidR="00810F3A" w:rsidRPr="00BF3EFF">
        <w:rPr>
          <w:rFonts w:asciiTheme="majorHAnsi" w:hAnsiTheme="majorHAnsi" w:cstheme="majorHAnsi"/>
          <w:szCs w:val="36"/>
        </w:rPr>
        <w:t>amplasamentul lucrării, liber de orice sarcină;</w:t>
      </w:r>
    </w:p>
    <w:p w:rsidR="00810F3A" w:rsidRPr="00BF3EFF" w:rsidRDefault="000C4916" w:rsidP="00007E1C">
      <w:pPr>
        <w:keepNext/>
        <w:jc w:val="both"/>
        <w:outlineLvl w:val="0"/>
        <w:rPr>
          <w:rFonts w:asciiTheme="majorHAnsi" w:hAnsiTheme="majorHAnsi" w:cstheme="majorHAnsi"/>
          <w:szCs w:val="36"/>
        </w:rPr>
      </w:pPr>
      <w:r>
        <w:rPr>
          <w:rFonts w:asciiTheme="majorHAnsi" w:hAnsiTheme="majorHAnsi" w:cstheme="majorHAnsi"/>
          <w:szCs w:val="36"/>
        </w:rPr>
        <w:t xml:space="preserve">b) </w:t>
      </w:r>
      <w:r w:rsidR="00810F3A" w:rsidRPr="00BF3EFF">
        <w:rPr>
          <w:rFonts w:asciiTheme="majorHAnsi" w:hAnsiTheme="majorHAnsi" w:cstheme="majorHAnsi"/>
          <w:szCs w:val="36"/>
        </w:rPr>
        <w:t>suprafeţele de teren necesare pentru depozitare şi pentru organizarea de şantier;</w:t>
      </w:r>
    </w:p>
    <w:p w:rsidR="00810F3A" w:rsidRPr="00BF3EFF" w:rsidRDefault="000C4916" w:rsidP="00007E1C">
      <w:pPr>
        <w:keepNext/>
        <w:jc w:val="both"/>
        <w:outlineLvl w:val="0"/>
        <w:rPr>
          <w:rFonts w:asciiTheme="majorHAnsi" w:hAnsiTheme="majorHAnsi" w:cstheme="majorHAnsi"/>
          <w:szCs w:val="36"/>
        </w:rPr>
      </w:pPr>
      <w:r>
        <w:rPr>
          <w:rFonts w:asciiTheme="majorHAnsi" w:hAnsiTheme="majorHAnsi" w:cstheme="majorHAnsi"/>
          <w:szCs w:val="36"/>
        </w:rPr>
        <w:t xml:space="preserve">c) </w:t>
      </w:r>
      <w:r w:rsidR="00810F3A" w:rsidRPr="00BF3EFF">
        <w:rPr>
          <w:rFonts w:asciiTheme="majorHAnsi" w:hAnsiTheme="majorHAnsi" w:cstheme="majorHAnsi"/>
          <w:szCs w:val="36"/>
        </w:rPr>
        <w:t>căile de acces rutier şi racordurile de cale ferată;</w:t>
      </w:r>
    </w:p>
    <w:p w:rsidR="00810F3A" w:rsidRPr="00BF3EFF" w:rsidRDefault="000C4916" w:rsidP="00007E1C">
      <w:pPr>
        <w:keepNext/>
        <w:jc w:val="both"/>
        <w:outlineLvl w:val="0"/>
        <w:rPr>
          <w:rFonts w:asciiTheme="majorHAnsi" w:hAnsiTheme="majorHAnsi" w:cstheme="majorHAnsi"/>
          <w:szCs w:val="36"/>
        </w:rPr>
      </w:pPr>
      <w:r>
        <w:rPr>
          <w:rFonts w:asciiTheme="majorHAnsi" w:hAnsiTheme="majorHAnsi" w:cstheme="majorHAnsi"/>
          <w:szCs w:val="36"/>
        </w:rPr>
        <w:t xml:space="preserve">d) </w:t>
      </w:r>
      <w:r w:rsidR="00810F3A" w:rsidRPr="00BF3EFF">
        <w:rPr>
          <w:rFonts w:asciiTheme="majorHAnsi" w:hAnsiTheme="majorHAnsi" w:cstheme="majorHAnsi"/>
          <w:szCs w:val="36"/>
        </w:rPr>
        <w:t>racordurile pentru utilităţi (apă, gaz, energie, canalizare etc.), până la limita amplasamentului şantierului.</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(2) Costurile pentru consumul de utilităţi, precum şi cel al contoarelor sau al altor aparate de măsurat se suportă de către executant.</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10.4 - Achizitorul este responsabil pentru trasarea axelor principale, bornelor de referinţă, căilor de circulaţie şi a limitelor terenului pus la dispoziţia executantului, precum şi pentru materializarea cotelor de nivel în imediata apropiere a terenului.</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10.5 - Achizitorul are obligaţia de a examina şi măsura lucrările care devin ascunse în cel mult 5 zile de la notificarea executantului.</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10.6 - Achizitorul este pe deplin responsabil de exactitatea documentelor şi a oricăror alte informaţii furnizate executantului, precum şi pentru dispoziţiile şi livrările sale.</w:t>
      </w:r>
    </w:p>
    <w:p w:rsidR="00810F3A" w:rsidRPr="00BF3EFF" w:rsidRDefault="00810F3A" w:rsidP="00007E1C">
      <w:pPr>
        <w:keepNext/>
        <w:jc w:val="both"/>
        <w:outlineLvl w:val="0"/>
        <w:rPr>
          <w:rFonts w:asciiTheme="majorHAnsi" w:hAnsiTheme="majorHAnsi" w:cstheme="majorHAnsi"/>
          <w:szCs w:val="36"/>
        </w:rPr>
      </w:pPr>
    </w:p>
    <w:p w:rsidR="00810F3A" w:rsidRPr="000C4916" w:rsidRDefault="00810F3A" w:rsidP="00007E1C">
      <w:pPr>
        <w:keepNext/>
        <w:jc w:val="both"/>
        <w:outlineLvl w:val="0"/>
        <w:rPr>
          <w:rFonts w:asciiTheme="majorHAnsi" w:hAnsiTheme="majorHAnsi" w:cstheme="majorHAnsi"/>
          <w:b/>
          <w:szCs w:val="36"/>
        </w:rPr>
      </w:pPr>
      <w:r w:rsidRPr="000C4916">
        <w:rPr>
          <w:rFonts w:asciiTheme="majorHAnsi" w:hAnsiTheme="majorHAnsi" w:cstheme="majorHAnsi"/>
          <w:b/>
          <w:szCs w:val="36"/>
        </w:rPr>
        <w:t xml:space="preserve">11. Sancţiuni pentru neîndeplinirea culpabilă a obligaţiilor </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 xml:space="preserve">11.1 - În cazul în care, din vina sa exclusivă, executantul nu îşi îndeplineşte obligaţiile asumate prin contract </w:t>
      </w:r>
      <w:r w:rsidR="008114AC">
        <w:rPr>
          <w:rFonts w:asciiTheme="majorHAnsi" w:hAnsiTheme="majorHAnsi" w:cstheme="majorHAnsi"/>
          <w:szCs w:val="36"/>
        </w:rPr>
        <w:t xml:space="preserve">, </w:t>
      </w:r>
      <w:r w:rsidRPr="00BF3EFF">
        <w:rPr>
          <w:rFonts w:asciiTheme="majorHAnsi" w:hAnsiTheme="majorHAnsi" w:cstheme="majorHAnsi"/>
          <w:szCs w:val="36"/>
        </w:rPr>
        <w:t xml:space="preserve">atunci achizitorul este îndreptăţit de a deduce din preţul contractului, ca penalităţi, o sumă echivalentă cu o cotă procentuală din </w:t>
      </w:r>
      <w:r w:rsidR="00632102" w:rsidRPr="00BF3EFF">
        <w:rPr>
          <w:rFonts w:asciiTheme="majorHAnsi" w:hAnsiTheme="majorHAnsi" w:cstheme="majorHAnsi"/>
          <w:szCs w:val="36"/>
        </w:rPr>
        <w:t>valoarea lucrarilor neexecutate</w:t>
      </w:r>
      <w:r w:rsidR="001C5AF9" w:rsidRPr="00BF3EFF">
        <w:rPr>
          <w:rFonts w:asciiTheme="majorHAnsi" w:hAnsiTheme="majorHAnsi" w:cstheme="majorHAnsi"/>
          <w:szCs w:val="36"/>
        </w:rPr>
        <w:t>, in procent de</w:t>
      </w:r>
      <w:r w:rsidR="003372C5">
        <w:rPr>
          <w:rFonts w:asciiTheme="majorHAnsi" w:hAnsiTheme="majorHAnsi" w:cstheme="majorHAnsi"/>
          <w:szCs w:val="36"/>
        </w:rPr>
        <w:t xml:space="preserve"> </w:t>
      </w:r>
      <w:r w:rsidR="001C5AF9" w:rsidRPr="00BF3EFF">
        <w:rPr>
          <w:rFonts w:asciiTheme="majorHAnsi" w:hAnsiTheme="majorHAnsi" w:cstheme="majorHAnsi"/>
          <w:szCs w:val="36"/>
        </w:rPr>
        <w:t>0,</w:t>
      </w:r>
      <w:r w:rsidR="003D16FF">
        <w:rPr>
          <w:rFonts w:asciiTheme="majorHAnsi" w:hAnsiTheme="majorHAnsi" w:cstheme="majorHAnsi"/>
          <w:szCs w:val="36"/>
        </w:rPr>
        <w:t>0</w:t>
      </w:r>
      <w:r w:rsidR="001C5AF9" w:rsidRPr="00BF3EFF">
        <w:rPr>
          <w:rFonts w:asciiTheme="majorHAnsi" w:hAnsiTheme="majorHAnsi" w:cstheme="majorHAnsi"/>
          <w:szCs w:val="36"/>
        </w:rPr>
        <w:t>1% pe zi intarziere</w:t>
      </w:r>
      <w:r w:rsidR="00632102" w:rsidRPr="00BF3EFF">
        <w:rPr>
          <w:rFonts w:asciiTheme="majorHAnsi" w:hAnsiTheme="majorHAnsi" w:cstheme="majorHAnsi"/>
          <w:szCs w:val="36"/>
        </w:rPr>
        <w:t>.</w:t>
      </w:r>
    </w:p>
    <w:p w:rsidR="005D4FE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lastRenderedPageBreak/>
        <w:t>11.</w:t>
      </w:r>
      <w:r w:rsidR="0089421E">
        <w:rPr>
          <w:rFonts w:asciiTheme="majorHAnsi" w:hAnsiTheme="majorHAnsi" w:cstheme="majorHAnsi"/>
          <w:szCs w:val="36"/>
        </w:rPr>
        <w:t>2</w:t>
      </w:r>
      <w:r w:rsidRPr="00BF3EFF">
        <w:rPr>
          <w:rFonts w:asciiTheme="majorHAnsi" w:hAnsiTheme="majorHAnsi" w:cstheme="majorHAnsi"/>
          <w:szCs w:val="36"/>
        </w:rPr>
        <w:t xml:space="preserve"> - Nerespectarea obligaţiilor asumate prin prezentul contract de către una dintre părţi, în mod culpabil, dă dreptul părţii lezate de a considera contractul reziliat de </w:t>
      </w:r>
      <w:proofErr w:type="gramStart"/>
      <w:r w:rsidRPr="00BF3EFF">
        <w:rPr>
          <w:rFonts w:asciiTheme="majorHAnsi" w:hAnsiTheme="majorHAnsi" w:cstheme="majorHAnsi"/>
          <w:szCs w:val="36"/>
        </w:rPr>
        <w:t xml:space="preserve">drept </w:t>
      </w:r>
      <w:r w:rsidR="005D4FEF">
        <w:rPr>
          <w:rFonts w:asciiTheme="majorHAnsi" w:hAnsiTheme="majorHAnsi" w:cstheme="majorHAnsi"/>
          <w:szCs w:val="36"/>
        </w:rPr>
        <w:t>.</w:t>
      </w:r>
      <w:proofErr w:type="gramEnd"/>
    </w:p>
    <w:p w:rsidR="00810F3A"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11.</w:t>
      </w:r>
      <w:r w:rsidR="0089421E">
        <w:rPr>
          <w:rFonts w:asciiTheme="majorHAnsi" w:hAnsiTheme="majorHAnsi" w:cstheme="majorHAnsi"/>
          <w:szCs w:val="36"/>
        </w:rPr>
        <w:t>3</w:t>
      </w:r>
      <w:r w:rsidRPr="00BF3EFF">
        <w:rPr>
          <w:rFonts w:asciiTheme="majorHAnsi" w:hAnsiTheme="majorHAnsi" w:cstheme="majorHAnsi"/>
          <w:szCs w:val="36"/>
        </w:rPr>
        <w:t xml:space="preserve"> -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despăgubire pentru executant. În acest caz, executantul are dreptul de a pretinde numai plata corespunzătoare pentru partea din contract îndeplinită până la data denunţării unilaterale a contractului.</w:t>
      </w:r>
    </w:p>
    <w:p w:rsidR="000C4916" w:rsidRPr="00BF3EFF" w:rsidRDefault="000C4916" w:rsidP="00007E1C">
      <w:pPr>
        <w:keepNext/>
        <w:jc w:val="both"/>
        <w:outlineLvl w:val="0"/>
        <w:rPr>
          <w:rFonts w:asciiTheme="majorHAnsi" w:hAnsiTheme="majorHAnsi" w:cstheme="majorHAnsi"/>
          <w:szCs w:val="36"/>
        </w:rPr>
      </w:pPr>
    </w:p>
    <w:p w:rsidR="00810F3A" w:rsidRPr="000C4916" w:rsidRDefault="000C4916" w:rsidP="00007E1C">
      <w:pPr>
        <w:keepNext/>
        <w:jc w:val="both"/>
        <w:outlineLvl w:val="0"/>
        <w:rPr>
          <w:rFonts w:asciiTheme="majorHAnsi" w:hAnsiTheme="majorHAnsi" w:cstheme="majorHAnsi"/>
          <w:b/>
          <w:szCs w:val="36"/>
        </w:rPr>
      </w:pPr>
      <w:r w:rsidRPr="000C4916">
        <w:rPr>
          <w:rFonts w:asciiTheme="majorHAnsi" w:hAnsiTheme="majorHAnsi" w:cstheme="majorHAnsi"/>
          <w:b/>
          <w:szCs w:val="36"/>
        </w:rPr>
        <w:t xml:space="preserve">12. </w:t>
      </w:r>
      <w:proofErr w:type="gramStart"/>
      <w:r w:rsidRPr="000C4916">
        <w:rPr>
          <w:rFonts w:asciiTheme="majorHAnsi" w:hAnsiTheme="majorHAnsi" w:cstheme="majorHAnsi"/>
          <w:b/>
          <w:szCs w:val="36"/>
        </w:rPr>
        <w:t>Clauze :</w:t>
      </w:r>
      <w:proofErr w:type="gramEnd"/>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12.1 Clauze specifice - Garanţia de bună execuţie a contractului</w:t>
      </w:r>
    </w:p>
    <w:p w:rsidR="001C6985" w:rsidRDefault="00810F3A" w:rsidP="00007E1C">
      <w:pPr>
        <w:keepNext/>
        <w:jc w:val="both"/>
        <w:outlineLvl w:val="0"/>
        <w:rPr>
          <w:rFonts w:asciiTheme="majorHAnsi" w:hAnsiTheme="majorHAnsi" w:cstheme="majorHAnsi"/>
          <w:color w:val="000000" w:themeColor="text1"/>
          <w:shd w:val="clear" w:color="auto" w:fill="F8F8F8"/>
        </w:rPr>
      </w:pPr>
      <w:r w:rsidRPr="00BF3EFF">
        <w:rPr>
          <w:rFonts w:asciiTheme="majorHAnsi" w:hAnsiTheme="majorHAnsi" w:cstheme="majorHAnsi"/>
          <w:szCs w:val="36"/>
        </w:rPr>
        <w:t>12.</w:t>
      </w:r>
      <w:r w:rsidR="00670345" w:rsidRPr="00BF3EFF">
        <w:rPr>
          <w:rFonts w:asciiTheme="majorHAnsi" w:hAnsiTheme="majorHAnsi" w:cstheme="majorHAnsi"/>
          <w:szCs w:val="36"/>
        </w:rPr>
        <w:t>1</w:t>
      </w:r>
      <w:r w:rsidRPr="00BF3EFF">
        <w:rPr>
          <w:rFonts w:asciiTheme="majorHAnsi" w:hAnsiTheme="majorHAnsi" w:cstheme="majorHAnsi"/>
          <w:szCs w:val="36"/>
        </w:rPr>
        <w:t xml:space="preserve">.1 - </w:t>
      </w:r>
      <w:r w:rsidRPr="001C6985">
        <w:rPr>
          <w:rFonts w:asciiTheme="majorHAnsi" w:hAnsiTheme="majorHAnsi" w:cstheme="majorHAnsi"/>
          <w:color w:val="000000" w:themeColor="text1"/>
        </w:rPr>
        <w:t xml:space="preserve">Executantul se obligă să constituie </w:t>
      </w:r>
      <w:r w:rsidR="001C6985" w:rsidRPr="001C6985">
        <w:rPr>
          <w:rFonts w:asciiTheme="majorHAnsi" w:hAnsiTheme="majorHAnsi" w:cstheme="majorHAnsi"/>
          <w:color w:val="000000" w:themeColor="text1"/>
          <w:shd w:val="clear" w:color="auto" w:fill="F8F8F8"/>
        </w:rPr>
        <w:t xml:space="preserve">Cuantumul garantiei de buna executie </w:t>
      </w:r>
      <w:r w:rsidR="001C6985">
        <w:rPr>
          <w:rFonts w:asciiTheme="majorHAnsi" w:hAnsiTheme="majorHAnsi" w:cstheme="majorHAnsi"/>
          <w:color w:val="000000" w:themeColor="text1"/>
          <w:shd w:val="clear" w:color="auto" w:fill="F8F8F8"/>
        </w:rPr>
        <w:t xml:space="preserve">care </w:t>
      </w:r>
      <w:r w:rsidR="001C6985" w:rsidRPr="001C6985">
        <w:rPr>
          <w:rFonts w:asciiTheme="majorHAnsi" w:hAnsiTheme="majorHAnsi" w:cstheme="majorHAnsi"/>
          <w:color w:val="000000" w:themeColor="text1"/>
          <w:shd w:val="clear" w:color="auto" w:fill="F8F8F8"/>
        </w:rPr>
        <w:t>este</w:t>
      </w:r>
      <w:r w:rsidR="001C6985">
        <w:rPr>
          <w:rFonts w:asciiTheme="majorHAnsi" w:hAnsiTheme="majorHAnsi" w:cstheme="majorHAnsi"/>
          <w:color w:val="000000" w:themeColor="text1"/>
          <w:shd w:val="clear" w:color="auto" w:fill="F8F8F8"/>
        </w:rPr>
        <w:t xml:space="preserve"> de </w:t>
      </w:r>
      <w:r w:rsidR="003D16FF">
        <w:rPr>
          <w:rFonts w:asciiTheme="majorHAnsi" w:hAnsiTheme="majorHAnsi" w:cstheme="majorHAnsi"/>
          <w:color w:val="000000" w:themeColor="text1"/>
          <w:shd w:val="clear" w:color="auto" w:fill="F8F8F8"/>
        </w:rPr>
        <w:t>10</w:t>
      </w:r>
      <w:r w:rsidR="001C6985" w:rsidRPr="001C6985">
        <w:rPr>
          <w:rFonts w:asciiTheme="majorHAnsi" w:hAnsiTheme="majorHAnsi" w:cstheme="majorHAnsi"/>
          <w:color w:val="000000" w:themeColor="text1"/>
          <w:shd w:val="clear" w:color="auto" w:fill="F8F8F8"/>
        </w:rPr>
        <w:t xml:space="preserve">%, din valoarea fara TVA a contractului și se constituie conform art. 40 din HG 395/2016 </w:t>
      </w:r>
      <w:r w:rsidR="003D16FF">
        <w:rPr>
          <w:rFonts w:asciiTheme="majorHAnsi" w:hAnsiTheme="majorHAnsi" w:cstheme="majorHAnsi"/>
          <w:color w:val="000000" w:themeColor="text1"/>
          <w:shd w:val="clear" w:color="auto" w:fill="F8F8F8"/>
        </w:rPr>
        <w:t xml:space="preserve">si se </w:t>
      </w:r>
      <w:proofErr w:type="gramStart"/>
      <w:r w:rsidR="003D16FF">
        <w:rPr>
          <w:rFonts w:asciiTheme="majorHAnsi" w:hAnsiTheme="majorHAnsi" w:cstheme="majorHAnsi"/>
          <w:color w:val="000000" w:themeColor="text1"/>
          <w:shd w:val="clear" w:color="auto" w:fill="F8F8F8"/>
        </w:rPr>
        <w:t>va</w:t>
      </w:r>
      <w:proofErr w:type="gramEnd"/>
      <w:r w:rsidR="003D16FF">
        <w:rPr>
          <w:rFonts w:asciiTheme="majorHAnsi" w:hAnsiTheme="majorHAnsi" w:cstheme="majorHAnsi"/>
          <w:color w:val="000000" w:themeColor="text1"/>
          <w:shd w:val="clear" w:color="auto" w:fill="F8F8F8"/>
        </w:rPr>
        <w:t xml:space="preserve"> achita prin retrageri </w:t>
      </w:r>
      <w:r w:rsidR="007F26A1">
        <w:rPr>
          <w:rFonts w:asciiTheme="majorHAnsi" w:hAnsiTheme="majorHAnsi" w:cstheme="majorHAnsi"/>
          <w:color w:val="000000" w:themeColor="text1"/>
          <w:shd w:val="clear" w:color="auto" w:fill="F8F8F8"/>
        </w:rPr>
        <w:t>succesive pe parcursul lucrarii respectiv:</w:t>
      </w:r>
    </w:p>
    <w:p w:rsidR="00FA3355" w:rsidRDefault="00FA3355" w:rsidP="00007E1C">
      <w:pPr>
        <w:keepNext/>
        <w:jc w:val="both"/>
        <w:outlineLvl w:val="0"/>
        <w:rPr>
          <w:rFonts w:asciiTheme="majorHAnsi" w:hAnsiTheme="majorHAnsi" w:cstheme="majorHAnsi"/>
          <w:color w:val="000000" w:themeColor="text1"/>
          <w:shd w:val="clear" w:color="auto" w:fill="F8F8F8"/>
        </w:rPr>
      </w:pPr>
    </w:p>
    <w:p w:rsidR="00FA3355" w:rsidRDefault="007F26A1" w:rsidP="00FA3355">
      <w:pPr>
        <w:pStyle w:val="al"/>
        <w:spacing w:before="0" w:beforeAutospacing="0"/>
        <w:rPr>
          <w:rFonts w:asciiTheme="majorHAnsi" w:hAnsiTheme="majorHAnsi" w:cstheme="majorHAnsi"/>
        </w:rPr>
      </w:pPr>
      <w:r w:rsidRPr="007F26A1">
        <w:rPr>
          <w:rFonts w:asciiTheme="majorHAnsi" w:hAnsiTheme="majorHAnsi" w:cstheme="majorHAnsi"/>
        </w:rPr>
        <w:t>a) 70% din valoarea garanţiei, în termen de 1</w:t>
      </w:r>
      <w:r w:rsidR="007B7E19">
        <w:rPr>
          <w:rFonts w:asciiTheme="majorHAnsi" w:hAnsiTheme="majorHAnsi" w:cstheme="majorHAnsi"/>
        </w:rPr>
        <w:t>5</w:t>
      </w:r>
      <w:r w:rsidRPr="007F26A1">
        <w:rPr>
          <w:rFonts w:asciiTheme="majorHAnsi" w:hAnsiTheme="majorHAnsi" w:cstheme="majorHAnsi"/>
        </w:rPr>
        <w:t xml:space="preserve"> zile de la data încheierii procesului-verbal de recepţie la terminarea lucrărilor, dacă nu a ridicat până la acea dată pretenţii asupra ei, iar riscul pentru vicii ascunse este minim;</w:t>
      </w:r>
    </w:p>
    <w:p w:rsidR="00C332E5" w:rsidRDefault="007F26A1" w:rsidP="00FA3355">
      <w:pPr>
        <w:pStyle w:val="al"/>
        <w:spacing w:before="0" w:beforeAutospacing="0"/>
        <w:rPr>
          <w:rFonts w:asciiTheme="majorHAnsi" w:hAnsiTheme="majorHAnsi" w:cstheme="majorHAnsi"/>
        </w:rPr>
      </w:pPr>
      <w:r w:rsidRPr="007F26A1">
        <w:rPr>
          <w:rFonts w:asciiTheme="majorHAnsi" w:hAnsiTheme="majorHAnsi" w:cstheme="majorHAnsi"/>
        </w:rPr>
        <w:t xml:space="preserve">b) </w:t>
      </w:r>
      <w:proofErr w:type="gramStart"/>
      <w:r w:rsidRPr="007F26A1">
        <w:rPr>
          <w:rFonts w:asciiTheme="majorHAnsi" w:hAnsiTheme="majorHAnsi" w:cstheme="majorHAnsi"/>
        </w:rPr>
        <w:t>restul</w:t>
      </w:r>
      <w:proofErr w:type="gramEnd"/>
      <w:r w:rsidRPr="007F26A1">
        <w:rPr>
          <w:rFonts w:asciiTheme="majorHAnsi" w:hAnsiTheme="majorHAnsi" w:cstheme="majorHAnsi"/>
        </w:rPr>
        <w:t xml:space="preserve"> de 30% din valoarea garanţiei, la expirarea perioadei de garanţie a lucrărilor executate, pe baza procesului-verbal de recepţie finală.</w:t>
      </w:r>
    </w:p>
    <w:p w:rsidR="00C332E5" w:rsidRDefault="00810F3A" w:rsidP="00C332E5">
      <w:pPr>
        <w:pStyle w:val="al"/>
        <w:rPr>
          <w:rFonts w:asciiTheme="majorHAnsi" w:hAnsiTheme="majorHAnsi" w:cstheme="majorHAnsi"/>
          <w:szCs w:val="36"/>
        </w:rPr>
      </w:pPr>
      <w:r w:rsidRPr="00BF3EFF">
        <w:rPr>
          <w:rFonts w:asciiTheme="majorHAnsi" w:hAnsiTheme="majorHAnsi" w:cstheme="majorHAnsi"/>
          <w:szCs w:val="36"/>
        </w:rPr>
        <w:t>12.</w:t>
      </w:r>
      <w:r w:rsidR="00670345" w:rsidRPr="00BF3EFF">
        <w:rPr>
          <w:rFonts w:asciiTheme="majorHAnsi" w:hAnsiTheme="majorHAnsi" w:cstheme="majorHAnsi"/>
          <w:szCs w:val="36"/>
        </w:rPr>
        <w:t>1</w:t>
      </w:r>
      <w:r w:rsidRPr="00BF3EFF">
        <w:rPr>
          <w:rFonts w:asciiTheme="majorHAnsi" w:hAnsiTheme="majorHAnsi" w:cstheme="majorHAnsi"/>
          <w:szCs w:val="36"/>
        </w:rPr>
        <w:t>.</w:t>
      </w:r>
      <w:r w:rsidR="005D79F6">
        <w:rPr>
          <w:rFonts w:asciiTheme="majorHAnsi" w:hAnsiTheme="majorHAnsi" w:cstheme="majorHAnsi"/>
          <w:szCs w:val="36"/>
        </w:rPr>
        <w:t>2</w:t>
      </w:r>
      <w:r w:rsidRPr="00BF3EFF">
        <w:rPr>
          <w:rFonts w:asciiTheme="majorHAnsi" w:hAnsiTheme="majorHAnsi" w:cstheme="majorHAnsi"/>
          <w:szCs w:val="36"/>
        </w:rPr>
        <w:t xml:space="preserve"> - Achizitorul are dreptul de </w:t>
      </w:r>
      <w:proofErr w:type="gramStart"/>
      <w:r w:rsidRPr="00BF3EFF">
        <w:rPr>
          <w:rFonts w:asciiTheme="majorHAnsi" w:hAnsiTheme="majorHAnsi" w:cstheme="majorHAnsi"/>
          <w:szCs w:val="36"/>
        </w:rPr>
        <w:t>a</w:t>
      </w:r>
      <w:proofErr w:type="gramEnd"/>
      <w:r w:rsidRPr="00BF3EFF">
        <w:rPr>
          <w:rFonts w:asciiTheme="majorHAnsi" w:hAnsiTheme="majorHAnsi" w:cstheme="majorHAnsi"/>
          <w:szCs w:val="36"/>
        </w:rPr>
        <w:t xml:space="preserve">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rsidR="00C332E5" w:rsidRPr="00D77D96" w:rsidRDefault="00810F3A" w:rsidP="00C332E5">
      <w:pPr>
        <w:pStyle w:val="al"/>
        <w:rPr>
          <w:rFonts w:asciiTheme="majorHAnsi" w:hAnsiTheme="majorHAnsi" w:cstheme="majorHAnsi"/>
          <w:b/>
          <w:szCs w:val="36"/>
        </w:rPr>
      </w:pPr>
      <w:r w:rsidRPr="00D77D96">
        <w:rPr>
          <w:rFonts w:asciiTheme="majorHAnsi" w:hAnsiTheme="majorHAnsi" w:cstheme="majorHAnsi"/>
          <w:b/>
          <w:szCs w:val="36"/>
        </w:rPr>
        <w:t>12.</w:t>
      </w:r>
      <w:r w:rsidR="000C4916" w:rsidRPr="00D77D96">
        <w:rPr>
          <w:rFonts w:asciiTheme="majorHAnsi" w:hAnsiTheme="majorHAnsi" w:cstheme="majorHAnsi"/>
          <w:b/>
          <w:szCs w:val="36"/>
        </w:rPr>
        <w:t>2</w:t>
      </w:r>
      <w:r w:rsidRPr="00D77D96">
        <w:rPr>
          <w:rFonts w:asciiTheme="majorHAnsi" w:hAnsiTheme="majorHAnsi" w:cstheme="majorHAnsi"/>
          <w:b/>
          <w:szCs w:val="36"/>
        </w:rPr>
        <w:t xml:space="preserve">. Clauze de revizuire </w:t>
      </w:r>
    </w:p>
    <w:p w:rsidR="00C332E5" w:rsidRDefault="00810F3A" w:rsidP="00C332E5">
      <w:pPr>
        <w:pStyle w:val="al"/>
        <w:rPr>
          <w:rFonts w:asciiTheme="majorHAnsi" w:hAnsiTheme="majorHAnsi" w:cstheme="majorHAnsi"/>
          <w:szCs w:val="36"/>
        </w:rPr>
      </w:pPr>
      <w:r w:rsidRPr="00BF3EFF">
        <w:rPr>
          <w:rFonts w:asciiTheme="majorHAnsi" w:hAnsiTheme="majorHAnsi" w:cstheme="majorHAnsi"/>
          <w:szCs w:val="36"/>
        </w:rPr>
        <w:t>12.</w:t>
      </w:r>
      <w:r w:rsidR="000C4916">
        <w:rPr>
          <w:rFonts w:asciiTheme="majorHAnsi" w:hAnsiTheme="majorHAnsi" w:cstheme="majorHAnsi"/>
          <w:szCs w:val="36"/>
        </w:rPr>
        <w:t>2</w:t>
      </w:r>
      <w:r w:rsidRPr="00BF3EFF">
        <w:rPr>
          <w:rFonts w:asciiTheme="majorHAnsi" w:hAnsiTheme="majorHAnsi" w:cstheme="majorHAnsi"/>
          <w:szCs w:val="36"/>
        </w:rPr>
        <w:t>.1 Pot fi supuse clauzei de revizuire:</w:t>
      </w:r>
    </w:p>
    <w:p w:rsidR="00281A0F" w:rsidRDefault="00810F3A" w:rsidP="00C332E5">
      <w:pPr>
        <w:pStyle w:val="al"/>
        <w:rPr>
          <w:rFonts w:asciiTheme="majorHAnsi" w:hAnsiTheme="majorHAnsi" w:cstheme="majorHAnsi"/>
          <w:szCs w:val="36"/>
        </w:rPr>
      </w:pPr>
      <w:r w:rsidRPr="00BF3EFF">
        <w:rPr>
          <w:rFonts w:asciiTheme="majorHAnsi" w:hAnsiTheme="majorHAnsi" w:cstheme="majorHAnsi"/>
          <w:szCs w:val="36"/>
        </w:rPr>
        <w:t xml:space="preserve">- </w:t>
      </w:r>
      <w:proofErr w:type="gramStart"/>
      <w:r w:rsidRPr="00BF3EFF">
        <w:rPr>
          <w:rFonts w:asciiTheme="majorHAnsi" w:hAnsiTheme="majorHAnsi" w:cstheme="majorHAnsi"/>
          <w:szCs w:val="36"/>
        </w:rPr>
        <w:t>diferențele</w:t>
      </w:r>
      <w:proofErr w:type="gramEnd"/>
      <w:r w:rsidRPr="00BF3EFF">
        <w:rPr>
          <w:rFonts w:asciiTheme="majorHAnsi" w:hAnsiTheme="majorHAnsi" w:cstheme="majorHAnsi"/>
          <w:szCs w:val="36"/>
        </w:rPr>
        <w:t xml:space="preserve"> cantitative/valorice puse în operă rezultate din remăsurători, datorate doar nepotrivirilor dintre estimarea iniţială şi realitatea execuţiei, fără a fi afectat proiectul tehnic sau specificaţiile tehnice (lucrări ce se regasesc în formularul F3 din ofertă); </w:t>
      </w:r>
    </w:p>
    <w:p w:rsidR="00C332E5" w:rsidRDefault="00810F3A" w:rsidP="00C332E5">
      <w:pPr>
        <w:pStyle w:val="al"/>
        <w:rPr>
          <w:rFonts w:asciiTheme="majorHAnsi" w:hAnsiTheme="majorHAnsi" w:cstheme="majorHAnsi"/>
          <w:b/>
          <w:szCs w:val="36"/>
        </w:rPr>
      </w:pPr>
      <w:r w:rsidRPr="005C4714">
        <w:rPr>
          <w:rFonts w:asciiTheme="majorHAnsi" w:hAnsiTheme="majorHAnsi" w:cstheme="majorHAnsi"/>
          <w:b/>
          <w:szCs w:val="36"/>
        </w:rPr>
        <w:t>13. Începerea şi execuţia lucrărilor</w:t>
      </w:r>
    </w:p>
    <w:p w:rsidR="00DF78CA" w:rsidRDefault="00810F3A" w:rsidP="00DF78CA">
      <w:pPr>
        <w:pStyle w:val="al"/>
        <w:rPr>
          <w:rFonts w:asciiTheme="majorHAnsi" w:hAnsiTheme="majorHAnsi" w:cstheme="majorHAnsi"/>
          <w:szCs w:val="36"/>
        </w:rPr>
      </w:pPr>
      <w:r w:rsidRPr="00BF3EFF">
        <w:rPr>
          <w:rFonts w:asciiTheme="majorHAnsi" w:hAnsiTheme="majorHAnsi" w:cstheme="majorHAnsi"/>
          <w:szCs w:val="36"/>
        </w:rPr>
        <w:t xml:space="preserve">13.1 - (1) Executantul are obligaţia de </w:t>
      </w:r>
      <w:proofErr w:type="gramStart"/>
      <w:r w:rsidRPr="00BF3EFF">
        <w:rPr>
          <w:rFonts w:asciiTheme="majorHAnsi" w:hAnsiTheme="majorHAnsi" w:cstheme="majorHAnsi"/>
          <w:szCs w:val="36"/>
        </w:rPr>
        <w:t>a</w:t>
      </w:r>
      <w:proofErr w:type="gramEnd"/>
      <w:r w:rsidRPr="00BF3EFF">
        <w:rPr>
          <w:rFonts w:asciiTheme="majorHAnsi" w:hAnsiTheme="majorHAnsi" w:cstheme="majorHAnsi"/>
          <w:szCs w:val="36"/>
        </w:rPr>
        <w:t xml:space="preserve"> începe lucrările în timpul cel mai scurt posibil de la primirea ordinului în aces</w:t>
      </w:r>
      <w:r w:rsidR="004218FB">
        <w:rPr>
          <w:rFonts w:asciiTheme="majorHAnsi" w:hAnsiTheme="majorHAnsi" w:cstheme="majorHAnsi"/>
          <w:szCs w:val="36"/>
        </w:rPr>
        <w:t xml:space="preserve">t sens din partea achizitorului, respectiv dupa plata garantiei de </w:t>
      </w:r>
      <w:r w:rsidR="00AD3E9F">
        <w:rPr>
          <w:rFonts w:asciiTheme="majorHAnsi" w:hAnsiTheme="majorHAnsi" w:cstheme="majorHAnsi"/>
          <w:szCs w:val="36"/>
        </w:rPr>
        <w:t xml:space="preserve">buna </w:t>
      </w:r>
      <w:r w:rsidR="004218FB">
        <w:rPr>
          <w:rFonts w:asciiTheme="majorHAnsi" w:hAnsiTheme="majorHAnsi" w:cstheme="majorHAnsi"/>
          <w:szCs w:val="36"/>
        </w:rPr>
        <w:t>executie.</w:t>
      </w:r>
    </w:p>
    <w:p w:rsidR="00DF78CA" w:rsidRDefault="00810F3A" w:rsidP="00DF78CA">
      <w:pPr>
        <w:pStyle w:val="al"/>
        <w:rPr>
          <w:rFonts w:asciiTheme="majorHAnsi" w:hAnsiTheme="majorHAnsi" w:cstheme="majorHAnsi"/>
          <w:szCs w:val="36"/>
        </w:rPr>
      </w:pPr>
      <w:r w:rsidRPr="00BF3EFF">
        <w:rPr>
          <w:rFonts w:asciiTheme="majorHAnsi" w:hAnsiTheme="majorHAnsi" w:cstheme="majorHAnsi"/>
          <w:szCs w:val="36"/>
        </w:rPr>
        <w:t xml:space="preserve">13.2 - (1) Lucrările trebuie </w:t>
      </w:r>
      <w:proofErr w:type="gramStart"/>
      <w:r w:rsidRPr="00BF3EFF">
        <w:rPr>
          <w:rFonts w:asciiTheme="majorHAnsi" w:hAnsiTheme="majorHAnsi" w:cstheme="majorHAnsi"/>
          <w:szCs w:val="36"/>
        </w:rPr>
        <w:t>să</w:t>
      </w:r>
      <w:proofErr w:type="gramEnd"/>
      <w:r w:rsidRPr="00BF3EFF">
        <w:rPr>
          <w:rFonts w:asciiTheme="majorHAnsi" w:hAnsiTheme="majorHAnsi" w:cstheme="majorHAnsi"/>
          <w:szCs w:val="36"/>
        </w:rPr>
        <w:t xml:space="preserve"> se deruleze conform </w:t>
      </w:r>
      <w:r w:rsidR="00686241">
        <w:rPr>
          <w:rFonts w:asciiTheme="majorHAnsi" w:hAnsiTheme="majorHAnsi" w:cstheme="majorHAnsi"/>
          <w:szCs w:val="36"/>
        </w:rPr>
        <w:t>Deviz de lucrari</w:t>
      </w:r>
      <w:r w:rsidRPr="00BF3EFF">
        <w:rPr>
          <w:rFonts w:asciiTheme="majorHAnsi" w:hAnsiTheme="majorHAnsi" w:cstheme="majorHAnsi"/>
          <w:szCs w:val="36"/>
        </w:rPr>
        <w:t xml:space="preserve"> şi să fie terminate la data stabilită. </w:t>
      </w:r>
    </w:p>
    <w:p w:rsidR="009F07E8" w:rsidRDefault="009F07E8" w:rsidP="009F07E8">
      <w:pPr>
        <w:pStyle w:val="al"/>
        <w:rPr>
          <w:rFonts w:asciiTheme="majorHAnsi" w:hAnsiTheme="majorHAnsi" w:cstheme="majorHAnsi"/>
          <w:szCs w:val="36"/>
        </w:rPr>
      </w:pPr>
      <w:r w:rsidRPr="00BF3EFF">
        <w:rPr>
          <w:rFonts w:asciiTheme="majorHAnsi" w:hAnsiTheme="majorHAnsi" w:cstheme="majorHAnsi"/>
          <w:szCs w:val="36"/>
        </w:rPr>
        <w:t xml:space="preserve"> </w:t>
      </w:r>
      <w:r w:rsidR="00810F3A" w:rsidRPr="00BF3EFF">
        <w:rPr>
          <w:rFonts w:asciiTheme="majorHAnsi" w:hAnsiTheme="majorHAnsi" w:cstheme="majorHAnsi"/>
          <w:szCs w:val="36"/>
        </w:rPr>
        <w:t>(</w:t>
      </w:r>
      <w:r>
        <w:rPr>
          <w:rFonts w:asciiTheme="majorHAnsi" w:hAnsiTheme="majorHAnsi" w:cstheme="majorHAnsi"/>
          <w:szCs w:val="36"/>
        </w:rPr>
        <w:t>2</w:t>
      </w:r>
      <w:r w:rsidR="00810F3A" w:rsidRPr="00BF3EFF">
        <w:rPr>
          <w:rFonts w:asciiTheme="majorHAnsi" w:hAnsiTheme="majorHAnsi" w:cstheme="majorHAnsi"/>
          <w:szCs w:val="36"/>
        </w:rPr>
        <w:t>) În cazul în care executantul întârzie începerea lucrărilor, terminarea pregătirilor sau dacă nu îşi îndeplineşte îndatoririle prevăzute la pct. 9.2 alin.(2), achizitorul este îndreptăţit să-i fixeze executantului un termen până la care activitatea să intre în normal şi să îl avertizeze că, în cazul neconformării, la expirarea termenului stabilit îi va rezilia contractul.</w:t>
      </w:r>
    </w:p>
    <w:p w:rsidR="007A7CBD" w:rsidRDefault="00810F3A" w:rsidP="007A7CBD">
      <w:pPr>
        <w:pStyle w:val="al"/>
        <w:rPr>
          <w:rFonts w:asciiTheme="majorHAnsi" w:hAnsiTheme="majorHAnsi" w:cstheme="majorHAnsi"/>
          <w:szCs w:val="36"/>
        </w:rPr>
      </w:pPr>
      <w:r w:rsidRPr="00BF3EFF">
        <w:rPr>
          <w:rFonts w:asciiTheme="majorHAnsi" w:hAnsiTheme="majorHAnsi" w:cstheme="majorHAnsi"/>
          <w:szCs w:val="36"/>
        </w:rPr>
        <w:t xml:space="preserve">13.3 - (1) Achizitorul are dreptul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w:t>
      </w:r>
      <w:r w:rsidRPr="00BF3EFF">
        <w:rPr>
          <w:rFonts w:asciiTheme="majorHAnsi" w:hAnsiTheme="majorHAnsi" w:cstheme="majorHAnsi"/>
          <w:szCs w:val="36"/>
        </w:rPr>
        <w:lastRenderedPageBreak/>
        <w:t>executantului şi dirigintele de şantier sau, dacă este cazul, altă persoană fizică sau juridică atestată potrivit legii, din partea achizitorului.</w:t>
      </w:r>
    </w:p>
    <w:p w:rsidR="007A7CBD" w:rsidRDefault="00810F3A" w:rsidP="007A7CBD">
      <w:pPr>
        <w:pStyle w:val="al"/>
        <w:rPr>
          <w:rFonts w:asciiTheme="majorHAnsi" w:hAnsiTheme="majorHAnsi" w:cstheme="majorHAnsi"/>
          <w:szCs w:val="36"/>
        </w:rPr>
      </w:pPr>
      <w:r w:rsidRPr="00BF3EFF">
        <w:rPr>
          <w:rFonts w:asciiTheme="majorHAnsi" w:hAnsiTheme="majorHAnsi" w:cstheme="majorHAnsi"/>
          <w:szCs w:val="36"/>
        </w:rPr>
        <w:t xml:space="preserve">(2) Executantul are obligaţia de a asigura accesul reprezentantului achizitorului la locul de muncă, în ateliere, depozite şi oriunde îşi desfăşoară activităţile legate de îndeplinirea obligaţiilor asumate prin contract, inclusiv pentru verificarea lucrărilor ascunse. </w:t>
      </w:r>
    </w:p>
    <w:p w:rsidR="007A7CBD" w:rsidRDefault="00810F3A" w:rsidP="007A7CBD">
      <w:pPr>
        <w:pStyle w:val="al"/>
        <w:rPr>
          <w:rFonts w:asciiTheme="majorHAnsi" w:hAnsiTheme="majorHAnsi" w:cstheme="majorHAnsi"/>
          <w:b/>
          <w:szCs w:val="36"/>
        </w:rPr>
      </w:pPr>
      <w:r w:rsidRPr="00E52679">
        <w:rPr>
          <w:rFonts w:asciiTheme="majorHAnsi" w:hAnsiTheme="majorHAnsi" w:cstheme="majorHAnsi"/>
          <w:b/>
          <w:szCs w:val="36"/>
        </w:rPr>
        <w:t>14. Întârzierea şi sistarea lucrărilor</w:t>
      </w:r>
    </w:p>
    <w:p w:rsidR="007A7CBD" w:rsidRDefault="00810F3A" w:rsidP="007A7CBD">
      <w:pPr>
        <w:pStyle w:val="al"/>
        <w:rPr>
          <w:rFonts w:asciiTheme="majorHAnsi" w:hAnsiTheme="majorHAnsi" w:cstheme="majorHAnsi"/>
          <w:szCs w:val="36"/>
        </w:rPr>
      </w:pPr>
      <w:r w:rsidRPr="00BF3EFF">
        <w:rPr>
          <w:rFonts w:asciiTheme="majorHAnsi" w:hAnsiTheme="majorHAnsi" w:cstheme="majorHAnsi"/>
          <w:szCs w:val="36"/>
        </w:rPr>
        <w:t xml:space="preserve">14.1 - În cazul în care: </w:t>
      </w:r>
    </w:p>
    <w:p w:rsidR="007A7CBD" w:rsidRDefault="00E52679" w:rsidP="007A7CBD">
      <w:pPr>
        <w:pStyle w:val="al"/>
        <w:rPr>
          <w:rFonts w:asciiTheme="majorHAnsi" w:hAnsiTheme="majorHAnsi" w:cstheme="majorHAnsi"/>
          <w:szCs w:val="36"/>
        </w:rPr>
      </w:pPr>
      <w:r>
        <w:rPr>
          <w:rFonts w:asciiTheme="majorHAnsi" w:hAnsiTheme="majorHAnsi" w:cstheme="majorHAnsi"/>
          <w:szCs w:val="36"/>
        </w:rPr>
        <w:t xml:space="preserve">i) </w:t>
      </w:r>
      <w:proofErr w:type="gramStart"/>
      <w:r w:rsidR="00810F3A" w:rsidRPr="00BF3EFF">
        <w:rPr>
          <w:rFonts w:asciiTheme="majorHAnsi" w:hAnsiTheme="majorHAnsi" w:cstheme="majorHAnsi"/>
          <w:szCs w:val="36"/>
        </w:rPr>
        <w:t>volumul</w:t>
      </w:r>
      <w:proofErr w:type="gramEnd"/>
      <w:r w:rsidR="00810F3A" w:rsidRPr="00BF3EFF">
        <w:rPr>
          <w:rFonts w:asciiTheme="majorHAnsi" w:hAnsiTheme="majorHAnsi" w:cstheme="majorHAnsi"/>
          <w:szCs w:val="36"/>
        </w:rPr>
        <w:t xml:space="preserve"> sau natura lucrărilor neprevăzute; sau</w:t>
      </w:r>
    </w:p>
    <w:p w:rsidR="007A7CBD" w:rsidRDefault="00E52679" w:rsidP="007A7CBD">
      <w:pPr>
        <w:pStyle w:val="al"/>
        <w:rPr>
          <w:rFonts w:asciiTheme="majorHAnsi" w:hAnsiTheme="majorHAnsi" w:cstheme="majorHAnsi"/>
          <w:szCs w:val="36"/>
        </w:rPr>
      </w:pPr>
      <w:r>
        <w:rPr>
          <w:rFonts w:asciiTheme="majorHAnsi" w:hAnsiTheme="majorHAnsi" w:cstheme="majorHAnsi"/>
          <w:szCs w:val="36"/>
        </w:rPr>
        <w:t xml:space="preserve">ii) </w:t>
      </w:r>
      <w:proofErr w:type="gramStart"/>
      <w:r w:rsidR="00810F3A" w:rsidRPr="00BF3EFF">
        <w:rPr>
          <w:rFonts w:asciiTheme="majorHAnsi" w:hAnsiTheme="majorHAnsi" w:cstheme="majorHAnsi"/>
          <w:szCs w:val="36"/>
        </w:rPr>
        <w:t>condiţiile</w:t>
      </w:r>
      <w:proofErr w:type="gramEnd"/>
      <w:r w:rsidR="00810F3A" w:rsidRPr="00BF3EFF">
        <w:rPr>
          <w:rFonts w:asciiTheme="majorHAnsi" w:hAnsiTheme="majorHAnsi" w:cstheme="majorHAnsi"/>
          <w:szCs w:val="36"/>
        </w:rPr>
        <w:t xml:space="preserve"> climaterice excepţional de nefavorabile; sau</w:t>
      </w:r>
    </w:p>
    <w:p w:rsidR="007A7CBD" w:rsidRDefault="00E52679" w:rsidP="007A7CBD">
      <w:pPr>
        <w:pStyle w:val="al"/>
        <w:rPr>
          <w:rFonts w:asciiTheme="majorHAnsi" w:hAnsiTheme="majorHAnsi" w:cstheme="majorHAnsi"/>
          <w:szCs w:val="36"/>
        </w:rPr>
      </w:pPr>
      <w:r>
        <w:rPr>
          <w:rFonts w:asciiTheme="majorHAnsi" w:hAnsiTheme="majorHAnsi" w:cstheme="majorHAnsi"/>
          <w:szCs w:val="36"/>
        </w:rPr>
        <w:t xml:space="preserve">iii) </w:t>
      </w:r>
      <w:r w:rsidR="00810F3A" w:rsidRPr="00BF3EFF">
        <w:rPr>
          <w:rFonts w:asciiTheme="majorHAnsi" w:hAnsiTheme="majorHAnsi" w:cstheme="majorHAnsi"/>
          <w:szCs w:val="36"/>
        </w:rPr>
        <w:t>oricare alt motiv de întârziere care nu se datorează executantului şi nu a survenit prin încălcarea contractului de către acesta,îndreptăţesc executantul de a solicita prelungirea termenului de execuţie a lucrărilor sau a oricărei părţi a acestora, atunci, prin consultare, părţile vor stabili:</w:t>
      </w:r>
    </w:p>
    <w:p w:rsidR="007A7CBD" w:rsidRDefault="00E52679" w:rsidP="007A7CBD">
      <w:pPr>
        <w:pStyle w:val="al"/>
        <w:rPr>
          <w:rFonts w:asciiTheme="majorHAnsi" w:hAnsiTheme="majorHAnsi" w:cstheme="majorHAnsi"/>
          <w:szCs w:val="36"/>
        </w:rPr>
      </w:pPr>
      <w:r>
        <w:rPr>
          <w:rFonts w:asciiTheme="majorHAnsi" w:hAnsiTheme="majorHAnsi" w:cstheme="majorHAnsi"/>
          <w:szCs w:val="36"/>
        </w:rPr>
        <w:t xml:space="preserve">(1) </w:t>
      </w:r>
      <w:proofErr w:type="gramStart"/>
      <w:r w:rsidR="00810F3A" w:rsidRPr="00BF3EFF">
        <w:rPr>
          <w:rFonts w:asciiTheme="majorHAnsi" w:hAnsiTheme="majorHAnsi" w:cstheme="majorHAnsi"/>
          <w:szCs w:val="36"/>
        </w:rPr>
        <w:t>orice</w:t>
      </w:r>
      <w:proofErr w:type="gramEnd"/>
      <w:r w:rsidR="00810F3A" w:rsidRPr="00BF3EFF">
        <w:rPr>
          <w:rFonts w:asciiTheme="majorHAnsi" w:hAnsiTheme="majorHAnsi" w:cstheme="majorHAnsi"/>
          <w:szCs w:val="36"/>
        </w:rPr>
        <w:t xml:space="preserve"> prelungire a duratei de execuţie la care executantul are dreptul;</w:t>
      </w:r>
    </w:p>
    <w:p w:rsidR="007A7CBD" w:rsidRDefault="00E52679" w:rsidP="007A7CBD">
      <w:pPr>
        <w:pStyle w:val="al"/>
        <w:rPr>
          <w:rFonts w:asciiTheme="majorHAnsi" w:hAnsiTheme="majorHAnsi" w:cstheme="majorHAnsi"/>
          <w:szCs w:val="36"/>
        </w:rPr>
      </w:pPr>
      <w:r>
        <w:rPr>
          <w:rFonts w:asciiTheme="majorHAnsi" w:hAnsiTheme="majorHAnsi" w:cstheme="majorHAnsi"/>
          <w:szCs w:val="36"/>
        </w:rPr>
        <w:t xml:space="preserve">(2) </w:t>
      </w:r>
      <w:proofErr w:type="gramStart"/>
      <w:r w:rsidR="00810F3A" w:rsidRPr="00BF3EFF">
        <w:rPr>
          <w:rFonts w:asciiTheme="majorHAnsi" w:hAnsiTheme="majorHAnsi" w:cstheme="majorHAnsi"/>
          <w:szCs w:val="36"/>
        </w:rPr>
        <w:t>totalul</w:t>
      </w:r>
      <w:proofErr w:type="gramEnd"/>
      <w:r w:rsidR="00810F3A" w:rsidRPr="00BF3EFF">
        <w:rPr>
          <w:rFonts w:asciiTheme="majorHAnsi" w:hAnsiTheme="majorHAnsi" w:cstheme="majorHAnsi"/>
          <w:szCs w:val="36"/>
        </w:rPr>
        <w:t xml:space="preserve"> cheltuielilor suplimentare, care se va adăuga la preţul contractului.</w:t>
      </w:r>
    </w:p>
    <w:p w:rsidR="007A7CBD" w:rsidRDefault="00810F3A" w:rsidP="007A7CBD">
      <w:pPr>
        <w:pStyle w:val="al"/>
        <w:rPr>
          <w:rFonts w:asciiTheme="majorHAnsi" w:hAnsiTheme="majorHAnsi" w:cstheme="majorHAnsi"/>
          <w:szCs w:val="36"/>
        </w:rPr>
      </w:pPr>
      <w:r w:rsidRPr="00BF3EFF">
        <w:rPr>
          <w:rFonts w:asciiTheme="majorHAnsi" w:hAnsiTheme="majorHAnsi" w:cstheme="majorHAnsi"/>
          <w:szCs w:val="36"/>
        </w:rPr>
        <w:t>14.2 - Fără a prejudicia dreptul executantului prevăzut în clauza 11.2, acesta are dreptul de a sista lucrările sau de a diminua ritmul execuţiei dacă achizitorul nu plăteşte în termen de 28 de zile de la expirarea termenului prevăzut la clauza 17.2; în acest caz va notifica, în scris acest fapt achizitorului.</w:t>
      </w:r>
    </w:p>
    <w:p w:rsidR="007A7CBD" w:rsidRDefault="00810F3A" w:rsidP="007A7CBD">
      <w:pPr>
        <w:pStyle w:val="al"/>
        <w:rPr>
          <w:rFonts w:asciiTheme="majorHAnsi" w:hAnsiTheme="majorHAnsi" w:cstheme="majorHAnsi"/>
          <w:b/>
          <w:szCs w:val="36"/>
        </w:rPr>
      </w:pPr>
      <w:r w:rsidRPr="0036342B">
        <w:rPr>
          <w:rFonts w:asciiTheme="majorHAnsi" w:hAnsiTheme="majorHAnsi" w:cstheme="majorHAnsi"/>
          <w:b/>
          <w:szCs w:val="36"/>
        </w:rPr>
        <w:t>15. Finalizarea lucrărilor</w:t>
      </w:r>
    </w:p>
    <w:p w:rsidR="009356EC" w:rsidRDefault="00810F3A" w:rsidP="009356EC">
      <w:pPr>
        <w:pStyle w:val="al"/>
        <w:rPr>
          <w:rFonts w:asciiTheme="majorHAnsi" w:hAnsiTheme="majorHAnsi" w:cstheme="majorHAnsi"/>
          <w:szCs w:val="36"/>
        </w:rPr>
      </w:pPr>
      <w:r w:rsidRPr="00BF3EFF">
        <w:rPr>
          <w:rFonts w:asciiTheme="majorHAnsi" w:hAnsiTheme="majorHAnsi" w:cstheme="majorHAnsi"/>
          <w:szCs w:val="36"/>
        </w:rPr>
        <w:t>15.1 - Ansamblul lucrărilor sau, dacă este cazul, oricare parte a lor, prevăzut a fi finalizat în termenul convenit, termen care se calculează de la data începerii lucrărilor.</w:t>
      </w:r>
    </w:p>
    <w:p w:rsidR="009356EC" w:rsidRDefault="00810F3A" w:rsidP="009356EC">
      <w:pPr>
        <w:pStyle w:val="al"/>
        <w:rPr>
          <w:rFonts w:asciiTheme="majorHAnsi" w:hAnsiTheme="majorHAnsi" w:cstheme="majorHAnsi"/>
          <w:szCs w:val="36"/>
        </w:rPr>
      </w:pPr>
      <w:r w:rsidRPr="00BF3EFF">
        <w:rPr>
          <w:rFonts w:asciiTheme="majorHAnsi" w:hAnsiTheme="majorHAnsi" w:cstheme="majorHAnsi"/>
          <w:szCs w:val="36"/>
        </w:rPr>
        <w:t>15.2 - (1) La finalizarea lucrărilor, executantul are obligaţia de a notifica, în scris, achizitorului că sunt îndeplinite condiţiile de recepţie, solicitând acestuia convocarea comisiei de recepţie.</w:t>
      </w:r>
    </w:p>
    <w:p w:rsidR="009356EC" w:rsidRDefault="00810F3A" w:rsidP="009356EC">
      <w:pPr>
        <w:pStyle w:val="al"/>
        <w:rPr>
          <w:rFonts w:asciiTheme="majorHAnsi" w:hAnsiTheme="majorHAnsi" w:cstheme="majorHAnsi"/>
          <w:szCs w:val="36"/>
        </w:rPr>
      </w:pPr>
      <w:r w:rsidRPr="00BF3EFF">
        <w:rPr>
          <w:rFonts w:asciiTheme="majorHAnsi" w:hAnsiTheme="majorHAnsi" w:cstheme="majorHAnsi"/>
          <w:szCs w:val="36"/>
        </w:rPr>
        <w:t xml:space="preserve">(2) Pe baza situaţiilor de lucrări executate confirmate şi a constatărilor efectuate pe teren, achizitorul </w:t>
      </w:r>
      <w:proofErr w:type="gramStart"/>
      <w:r w:rsidRPr="00BF3EFF">
        <w:rPr>
          <w:rFonts w:asciiTheme="majorHAnsi" w:hAnsiTheme="majorHAnsi" w:cstheme="majorHAnsi"/>
          <w:szCs w:val="36"/>
        </w:rPr>
        <w:t>va</w:t>
      </w:r>
      <w:proofErr w:type="gramEnd"/>
      <w:r w:rsidRPr="00BF3EFF">
        <w:rPr>
          <w:rFonts w:asciiTheme="majorHAnsi" w:hAnsiTheme="majorHAnsi" w:cstheme="majorHAnsi"/>
          <w:szCs w:val="36"/>
        </w:rPr>
        <w:t xml:space="preserve"> aprecia dacă sunt întrunite condiţiile pentru a convoca comisia de recepţie. În cazul în care se constată că sunt lipsuri sau deficienţe, acestea vor fi notificate executantului, stabilindu-se şi termenele pentru remediere şi finalizare. După constatarea remedierii tuturor lipsurilor şi deficienţelor, la o nouă solicitare a executantului, achizitorul </w:t>
      </w:r>
      <w:proofErr w:type="gramStart"/>
      <w:r w:rsidRPr="00BF3EFF">
        <w:rPr>
          <w:rFonts w:asciiTheme="majorHAnsi" w:hAnsiTheme="majorHAnsi" w:cstheme="majorHAnsi"/>
          <w:szCs w:val="36"/>
        </w:rPr>
        <w:t>va</w:t>
      </w:r>
      <w:proofErr w:type="gramEnd"/>
      <w:r w:rsidRPr="00BF3EFF">
        <w:rPr>
          <w:rFonts w:asciiTheme="majorHAnsi" w:hAnsiTheme="majorHAnsi" w:cstheme="majorHAnsi"/>
          <w:szCs w:val="36"/>
        </w:rPr>
        <w:t xml:space="preserve"> convoca comisia de recepţie.</w:t>
      </w:r>
    </w:p>
    <w:p w:rsidR="009356EC" w:rsidRDefault="00810F3A" w:rsidP="009356EC">
      <w:pPr>
        <w:pStyle w:val="al"/>
        <w:rPr>
          <w:rFonts w:asciiTheme="majorHAnsi" w:hAnsiTheme="majorHAnsi" w:cstheme="majorHAnsi"/>
          <w:szCs w:val="36"/>
        </w:rPr>
      </w:pPr>
      <w:r w:rsidRPr="00BF3EFF">
        <w:rPr>
          <w:rFonts w:asciiTheme="majorHAnsi" w:hAnsiTheme="majorHAnsi" w:cstheme="majorHAnsi"/>
          <w:szCs w:val="36"/>
        </w:rPr>
        <w:t xml:space="preserve">15.3 - Comisia de recepţie are obligaţia de a constata stadiul îndeplinirii contractului prin corelarea prevederilor acestuia cu documentaţia de execuţie şi cu reglementările în vigoare. În funcţie de constatările făcute, achizitorul are dreptul de </w:t>
      </w:r>
      <w:proofErr w:type="gramStart"/>
      <w:r w:rsidRPr="00BF3EFF">
        <w:rPr>
          <w:rFonts w:asciiTheme="majorHAnsi" w:hAnsiTheme="majorHAnsi" w:cstheme="majorHAnsi"/>
          <w:szCs w:val="36"/>
        </w:rPr>
        <w:t>a</w:t>
      </w:r>
      <w:proofErr w:type="gramEnd"/>
      <w:r w:rsidRPr="00BF3EFF">
        <w:rPr>
          <w:rFonts w:asciiTheme="majorHAnsi" w:hAnsiTheme="majorHAnsi" w:cstheme="majorHAnsi"/>
          <w:szCs w:val="36"/>
        </w:rPr>
        <w:t xml:space="preserve"> aproba sau de a respinge recepţia.</w:t>
      </w:r>
    </w:p>
    <w:p w:rsidR="00810F3A" w:rsidRPr="00BF3EFF" w:rsidRDefault="00810F3A" w:rsidP="009356EC">
      <w:pPr>
        <w:pStyle w:val="al"/>
        <w:rPr>
          <w:rFonts w:asciiTheme="majorHAnsi" w:hAnsiTheme="majorHAnsi" w:cstheme="majorHAnsi"/>
          <w:szCs w:val="36"/>
        </w:rPr>
      </w:pPr>
      <w:r w:rsidRPr="00BF3EFF">
        <w:rPr>
          <w:rFonts w:asciiTheme="majorHAnsi" w:hAnsiTheme="majorHAnsi" w:cstheme="majorHAnsi"/>
          <w:szCs w:val="36"/>
        </w:rPr>
        <w:t xml:space="preserve">15.4 - Recepţia se poate face şi pentru părţi ale lucrării, distincte din punct de vedere fizic şi funcţional. </w:t>
      </w:r>
    </w:p>
    <w:p w:rsidR="00810F3A" w:rsidRPr="00BF3EFF" w:rsidRDefault="00810F3A" w:rsidP="00007E1C">
      <w:pPr>
        <w:keepNext/>
        <w:jc w:val="both"/>
        <w:outlineLvl w:val="0"/>
        <w:rPr>
          <w:rFonts w:asciiTheme="majorHAnsi" w:hAnsiTheme="majorHAnsi" w:cstheme="majorHAnsi"/>
          <w:szCs w:val="36"/>
        </w:rPr>
      </w:pPr>
    </w:p>
    <w:p w:rsidR="00810F3A" w:rsidRPr="0036342B" w:rsidRDefault="00810F3A" w:rsidP="00007E1C">
      <w:pPr>
        <w:keepNext/>
        <w:jc w:val="both"/>
        <w:outlineLvl w:val="0"/>
        <w:rPr>
          <w:rFonts w:asciiTheme="majorHAnsi" w:hAnsiTheme="majorHAnsi" w:cstheme="majorHAnsi"/>
          <w:b/>
          <w:szCs w:val="36"/>
        </w:rPr>
      </w:pPr>
      <w:r w:rsidRPr="0036342B">
        <w:rPr>
          <w:rFonts w:asciiTheme="majorHAnsi" w:hAnsiTheme="majorHAnsi" w:cstheme="majorHAnsi"/>
          <w:b/>
          <w:szCs w:val="36"/>
        </w:rPr>
        <w:t>16. Perioada de garanţie acordată lucrărilor</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 xml:space="preserve">16.1 - Perioada de garanţie </w:t>
      </w:r>
      <w:proofErr w:type="gramStart"/>
      <w:r w:rsidRPr="00BF3EFF">
        <w:rPr>
          <w:rFonts w:asciiTheme="majorHAnsi" w:hAnsiTheme="majorHAnsi" w:cstheme="majorHAnsi"/>
          <w:szCs w:val="36"/>
        </w:rPr>
        <w:t>este</w:t>
      </w:r>
      <w:proofErr w:type="gramEnd"/>
      <w:r w:rsidRPr="00BF3EFF">
        <w:rPr>
          <w:rFonts w:asciiTheme="majorHAnsi" w:hAnsiTheme="majorHAnsi" w:cstheme="majorHAnsi"/>
          <w:szCs w:val="36"/>
        </w:rPr>
        <w:t xml:space="preserve"> de </w:t>
      </w:r>
      <w:r w:rsidR="00D77BB0">
        <w:rPr>
          <w:rFonts w:asciiTheme="majorHAnsi" w:hAnsiTheme="majorHAnsi" w:cstheme="majorHAnsi"/>
          <w:szCs w:val="36"/>
        </w:rPr>
        <w:t>5 ani</w:t>
      </w:r>
      <w:r w:rsidRPr="00BF3EFF">
        <w:rPr>
          <w:rFonts w:asciiTheme="majorHAnsi" w:hAnsiTheme="majorHAnsi" w:cstheme="majorHAnsi"/>
          <w:szCs w:val="36"/>
        </w:rPr>
        <w:t xml:space="preserve"> și decurge de la data recepţiei la terminarea lucrărilor şi până la recepţia finală.</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16.2 - (1) În perioada de garanţie, executantul are obligaţia, în urma dispoziţiei date de achizitor, de a executa toate lucrările d</w:t>
      </w:r>
      <w:bookmarkStart w:id="1" w:name="_GoBack"/>
      <w:bookmarkEnd w:id="1"/>
      <w:r w:rsidRPr="00BF3EFF">
        <w:rPr>
          <w:rFonts w:asciiTheme="majorHAnsi" w:hAnsiTheme="majorHAnsi" w:cstheme="majorHAnsi"/>
          <w:szCs w:val="36"/>
        </w:rPr>
        <w:t>e modificare, reconstrucţie şi remediere a viciilor şi altor defecte a căror cauză este nerespectarea clauzelor contractuale.</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(2) Executantul are obligaţia de a executa toate activităţile prevăzute la alin.(1), pe cheltuiala proprie, în cazul în care ele sunt necesare datorită:</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i)</w:t>
      </w:r>
      <w:r w:rsidRPr="00BF3EFF">
        <w:rPr>
          <w:rFonts w:asciiTheme="majorHAnsi" w:hAnsiTheme="majorHAnsi" w:cstheme="majorHAnsi"/>
          <w:szCs w:val="36"/>
        </w:rPr>
        <w:tab/>
        <w:t>utilizării de materiale, de instalaţii sau a unei manopere neconforme cu prevederile contractului; sau</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ii)</w:t>
      </w:r>
      <w:r w:rsidRPr="00BF3EFF">
        <w:rPr>
          <w:rFonts w:asciiTheme="majorHAnsi" w:hAnsiTheme="majorHAnsi" w:cstheme="majorHAnsi"/>
          <w:szCs w:val="36"/>
        </w:rPr>
        <w:tab/>
        <w:t>unui viciu de concepţie, acolo unde executantul este responsabil de proiectarea unei părţi a lucrărilor; sau</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iii)</w:t>
      </w:r>
      <w:r w:rsidRPr="00BF3EFF">
        <w:rPr>
          <w:rFonts w:asciiTheme="majorHAnsi" w:hAnsiTheme="majorHAnsi" w:cstheme="majorHAnsi"/>
          <w:szCs w:val="36"/>
        </w:rPr>
        <w:tab/>
        <w:t>neglijenţei sau neîndeplinirii de catre executant a oricăreia dintre obligaţiile explicite sau implicite care îi revin în baza contractului.</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(3) În cazul în care defecţiunile nu se datorează executantului, lucrările fiind executate de către acesta conform prevederilor contractului, costul remedierilor va fi evaluat şi plătit ca lucrări suplimentare.</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16.3 - În cazul în care executantul nu execută lucrările prevazute la clauza 15.2 alin.(2), achizitorul este îndreptăţit să angajeze şi să plătească alte persoane care să le execute. Cheltuielile aferente acestor lucrări vor fi recuperate de către achizitor de la executant sau reţinute din sumele cuvenite acestuia.</w:t>
      </w:r>
    </w:p>
    <w:p w:rsidR="00810F3A" w:rsidRPr="00BF3EFF" w:rsidRDefault="00810F3A" w:rsidP="00007E1C">
      <w:pPr>
        <w:keepNext/>
        <w:jc w:val="both"/>
        <w:outlineLvl w:val="0"/>
        <w:rPr>
          <w:rFonts w:asciiTheme="majorHAnsi" w:hAnsiTheme="majorHAnsi" w:cstheme="majorHAnsi"/>
          <w:szCs w:val="36"/>
        </w:rPr>
      </w:pPr>
    </w:p>
    <w:p w:rsidR="00810F3A" w:rsidRPr="0036342B" w:rsidRDefault="00810F3A" w:rsidP="00007E1C">
      <w:pPr>
        <w:keepNext/>
        <w:jc w:val="both"/>
        <w:outlineLvl w:val="0"/>
        <w:rPr>
          <w:rFonts w:asciiTheme="majorHAnsi" w:hAnsiTheme="majorHAnsi" w:cstheme="majorHAnsi"/>
          <w:b/>
          <w:szCs w:val="36"/>
        </w:rPr>
      </w:pPr>
      <w:r w:rsidRPr="0036342B">
        <w:rPr>
          <w:rFonts w:asciiTheme="majorHAnsi" w:hAnsiTheme="majorHAnsi" w:cstheme="majorHAnsi"/>
          <w:b/>
          <w:szCs w:val="36"/>
        </w:rPr>
        <w:t>17. Modalităţi de plată</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 xml:space="preserve">17.1 - Achizitorul are obligaţia de </w:t>
      </w:r>
      <w:proofErr w:type="gramStart"/>
      <w:r w:rsidRPr="00BF3EFF">
        <w:rPr>
          <w:rFonts w:asciiTheme="majorHAnsi" w:hAnsiTheme="majorHAnsi" w:cstheme="majorHAnsi"/>
          <w:szCs w:val="36"/>
        </w:rPr>
        <w:t>a</w:t>
      </w:r>
      <w:proofErr w:type="gramEnd"/>
      <w:r w:rsidRPr="00BF3EFF">
        <w:rPr>
          <w:rFonts w:asciiTheme="majorHAnsi" w:hAnsiTheme="majorHAnsi" w:cstheme="majorHAnsi"/>
          <w:szCs w:val="36"/>
        </w:rPr>
        <w:t xml:space="preserve"> efectua p</w:t>
      </w:r>
      <w:r w:rsidR="00EC38ED">
        <w:rPr>
          <w:rFonts w:asciiTheme="majorHAnsi" w:hAnsiTheme="majorHAnsi" w:cstheme="majorHAnsi"/>
          <w:szCs w:val="36"/>
        </w:rPr>
        <w:t>lata către executant in functie de prevederile disponibile din acea perioada</w:t>
      </w:r>
      <w:r w:rsidRPr="00BF3EFF">
        <w:rPr>
          <w:rFonts w:asciiTheme="majorHAnsi" w:hAnsiTheme="majorHAnsi" w:cstheme="majorHAnsi"/>
          <w:szCs w:val="36"/>
        </w:rPr>
        <w:t>. Plăţile în valută se vor efectua prin respectarea prevederilor legale.</w:t>
      </w:r>
    </w:p>
    <w:p w:rsidR="00225CA9" w:rsidRPr="00BF3EFF" w:rsidRDefault="00225CA9" w:rsidP="00007E1C">
      <w:pPr>
        <w:keepNext/>
        <w:jc w:val="both"/>
        <w:outlineLvl w:val="0"/>
        <w:rPr>
          <w:rFonts w:asciiTheme="majorHAnsi" w:hAnsiTheme="majorHAnsi" w:cstheme="majorHAnsi"/>
          <w:szCs w:val="36"/>
        </w:rPr>
      </w:pPr>
      <w:r w:rsidRPr="00BF3EFF">
        <w:rPr>
          <w:rFonts w:asciiTheme="majorHAnsi" w:hAnsiTheme="majorHAnsi" w:cstheme="majorHAnsi"/>
          <w:szCs w:val="36"/>
        </w:rPr>
        <w:t>17.2 - Plata  se  va  efectua numai  în  baza  facturii  emisă  de  către  executant, dupa cum urmeaza:</w:t>
      </w:r>
    </w:p>
    <w:p w:rsidR="00225CA9" w:rsidRPr="00BF3EFF" w:rsidRDefault="00225CA9" w:rsidP="00007E1C">
      <w:pPr>
        <w:keepNext/>
        <w:jc w:val="both"/>
        <w:outlineLvl w:val="0"/>
        <w:rPr>
          <w:rFonts w:asciiTheme="majorHAnsi" w:hAnsiTheme="majorHAnsi" w:cstheme="majorHAnsi"/>
          <w:szCs w:val="36"/>
        </w:rPr>
      </w:pPr>
      <w:r w:rsidRPr="00BF3EFF">
        <w:rPr>
          <w:rFonts w:asciiTheme="majorHAnsi" w:hAnsiTheme="majorHAnsi" w:cstheme="majorHAnsi"/>
          <w:szCs w:val="36"/>
        </w:rPr>
        <w:t>17.2.1 - Executantul  acordă  achizitorului  o  perioada  de graţie  la  plata  facturilor  de  90  zile  calendaristice.</w:t>
      </w:r>
    </w:p>
    <w:p w:rsidR="00225CA9" w:rsidRPr="00BF3EFF" w:rsidRDefault="00225CA9" w:rsidP="00007E1C">
      <w:pPr>
        <w:keepNext/>
        <w:jc w:val="both"/>
        <w:outlineLvl w:val="0"/>
        <w:rPr>
          <w:rFonts w:asciiTheme="majorHAnsi" w:hAnsiTheme="majorHAnsi" w:cstheme="majorHAnsi"/>
          <w:lang w:val="ro-RO"/>
        </w:rPr>
      </w:pPr>
      <w:r w:rsidRPr="00BF3EFF">
        <w:rPr>
          <w:rFonts w:asciiTheme="majorHAnsi" w:hAnsiTheme="majorHAnsi" w:cstheme="majorHAnsi"/>
          <w:szCs w:val="36"/>
        </w:rPr>
        <w:t xml:space="preserve">17.2.2 - </w:t>
      </w:r>
      <w:r w:rsidRPr="00BF3EFF">
        <w:rPr>
          <w:rFonts w:asciiTheme="majorHAnsi" w:hAnsiTheme="majorHAnsi" w:cstheme="majorHAnsi"/>
          <w:lang w:val="ro-RO"/>
        </w:rPr>
        <w:t xml:space="preserve">Factura  va  fi  emisă numai  după  aprobarea  situaţiilor  de lucrări  de către  beneficiar. </w:t>
      </w:r>
    </w:p>
    <w:p w:rsidR="00225CA9" w:rsidRPr="00BF3EFF" w:rsidRDefault="00225CA9" w:rsidP="00007E1C">
      <w:pPr>
        <w:keepNext/>
        <w:jc w:val="both"/>
        <w:outlineLvl w:val="0"/>
        <w:rPr>
          <w:rFonts w:asciiTheme="majorHAnsi" w:hAnsiTheme="majorHAnsi" w:cstheme="majorHAnsi"/>
          <w:lang w:val="ro-RO"/>
        </w:rPr>
      </w:pPr>
      <w:r w:rsidRPr="00BF3EFF">
        <w:rPr>
          <w:rFonts w:asciiTheme="majorHAnsi" w:hAnsiTheme="majorHAnsi" w:cstheme="majorHAnsi"/>
          <w:lang w:val="ro-RO"/>
        </w:rPr>
        <w:t>17.2.</w:t>
      </w:r>
      <w:r w:rsidR="00BB0DF8">
        <w:rPr>
          <w:rFonts w:asciiTheme="majorHAnsi" w:hAnsiTheme="majorHAnsi" w:cstheme="majorHAnsi"/>
          <w:lang w:val="ro-RO"/>
        </w:rPr>
        <w:t>3</w:t>
      </w:r>
      <w:r w:rsidRPr="00BF3EFF">
        <w:rPr>
          <w:rFonts w:asciiTheme="majorHAnsi" w:hAnsiTheme="majorHAnsi" w:cstheme="majorHAnsi"/>
          <w:lang w:val="ro-RO"/>
        </w:rPr>
        <w:t xml:space="preserve"> - Listele  de  cantităţi  sunt  folosite  pentru  a  calcula  preţul  contractului. </w:t>
      </w:r>
    </w:p>
    <w:p w:rsidR="00810F3A" w:rsidRPr="00BF3EFF" w:rsidRDefault="00225CA9" w:rsidP="00007E1C">
      <w:pPr>
        <w:keepNext/>
        <w:jc w:val="both"/>
        <w:outlineLvl w:val="0"/>
        <w:rPr>
          <w:rFonts w:asciiTheme="majorHAnsi" w:hAnsiTheme="majorHAnsi" w:cstheme="majorHAnsi"/>
          <w:lang w:val="ro-RO"/>
        </w:rPr>
      </w:pPr>
      <w:r w:rsidRPr="00BF3EFF">
        <w:rPr>
          <w:rFonts w:asciiTheme="majorHAnsi" w:hAnsiTheme="majorHAnsi" w:cstheme="majorHAnsi"/>
          <w:lang w:val="ro-RO"/>
        </w:rPr>
        <w:t>17.2.</w:t>
      </w:r>
      <w:r w:rsidR="00BB0DF8">
        <w:rPr>
          <w:rFonts w:asciiTheme="majorHAnsi" w:hAnsiTheme="majorHAnsi" w:cstheme="majorHAnsi"/>
          <w:lang w:val="ro-RO"/>
        </w:rPr>
        <w:t>4</w:t>
      </w:r>
      <w:r w:rsidRPr="00BF3EFF">
        <w:rPr>
          <w:rFonts w:asciiTheme="majorHAnsi" w:hAnsiTheme="majorHAnsi" w:cstheme="majorHAnsi"/>
          <w:lang w:val="ro-RO"/>
        </w:rPr>
        <w:t xml:space="preserve"> - Executantul  este  plătit  pentru  cantitatea  de  lucrări  executate,  la  tariful  din  lista  de  cantităţi  pentru  fiecare  articol.</w:t>
      </w:r>
    </w:p>
    <w:p w:rsidR="009249F6" w:rsidRPr="00BF3EFF" w:rsidRDefault="009249F6" w:rsidP="00007E1C">
      <w:pPr>
        <w:keepNext/>
        <w:jc w:val="both"/>
        <w:outlineLvl w:val="0"/>
        <w:rPr>
          <w:rFonts w:asciiTheme="majorHAnsi" w:hAnsiTheme="majorHAnsi" w:cstheme="majorHAnsi"/>
          <w:szCs w:val="36"/>
        </w:rPr>
      </w:pPr>
    </w:p>
    <w:p w:rsidR="00810F3A" w:rsidRPr="0036342B" w:rsidRDefault="00810F3A" w:rsidP="00007E1C">
      <w:pPr>
        <w:keepNext/>
        <w:jc w:val="both"/>
        <w:outlineLvl w:val="0"/>
        <w:rPr>
          <w:rFonts w:asciiTheme="majorHAnsi" w:hAnsiTheme="majorHAnsi" w:cstheme="majorHAnsi"/>
          <w:b/>
          <w:szCs w:val="36"/>
        </w:rPr>
      </w:pPr>
      <w:r w:rsidRPr="0036342B">
        <w:rPr>
          <w:rFonts w:asciiTheme="majorHAnsi" w:hAnsiTheme="majorHAnsi" w:cstheme="majorHAnsi"/>
          <w:b/>
          <w:szCs w:val="36"/>
        </w:rPr>
        <w:t>18. Ajustarea preţului contractului</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18.1</w:t>
      </w:r>
      <w:r w:rsidR="00E342E8">
        <w:rPr>
          <w:rFonts w:asciiTheme="majorHAnsi" w:hAnsiTheme="majorHAnsi" w:cstheme="majorHAnsi"/>
          <w:szCs w:val="36"/>
        </w:rPr>
        <w:t>.</w:t>
      </w:r>
      <w:r w:rsidRPr="00BF3EFF">
        <w:rPr>
          <w:rFonts w:asciiTheme="majorHAnsi" w:hAnsiTheme="majorHAnsi" w:cstheme="majorHAnsi"/>
          <w:szCs w:val="36"/>
        </w:rPr>
        <w:t xml:space="preserve"> - Pentru lucrările executate, plăţile datorate de achizitor executantului sunt cele declarate în propunerea financiară, anexă la contract.</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18.2</w:t>
      </w:r>
      <w:r w:rsidR="00E342E8">
        <w:rPr>
          <w:rFonts w:asciiTheme="majorHAnsi" w:hAnsiTheme="majorHAnsi" w:cstheme="majorHAnsi"/>
          <w:szCs w:val="36"/>
        </w:rPr>
        <w:t>.</w:t>
      </w:r>
      <w:r w:rsidRPr="00BF3EFF">
        <w:rPr>
          <w:rFonts w:asciiTheme="majorHAnsi" w:hAnsiTheme="majorHAnsi" w:cstheme="majorHAnsi"/>
          <w:szCs w:val="36"/>
        </w:rPr>
        <w:t xml:space="preserve"> - Preţul contractului </w:t>
      </w:r>
      <w:r w:rsidR="00D1124A">
        <w:rPr>
          <w:rFonts w:asciiTheme="majorHAnsi" w:hAnsiTheme="majorHAnsi" w:cstheme="majorHAnsi"/>
          <w:szCs w:val="36"/>
        </w:rPr>
        <w:t>se ajusteaza prin act aditional cu acordul ambelor parti.</w:t>
      </w:r>
      <w:r w:rsidRPr="00BF3EFF">
        <w:rPr>
          <w:rFonts w:asciiTheme="majorHAnsi" w:hAnsiTheme="majorHAnsi" w:cstheme="majorHAnsi"/>
          <w:szCs w:val="36"/>
        </w:rPr>
        <w:t xml:space="preserve"> </w:t>
      </w:r>
    </w:p>
    <w:p w:rsidR="00810F3A" w:rsidRPr="00BF3EFF" w:rsidRDefault="00810F3A" w:rsidP="00007E1C">
      <w:pPr>
        <w:keepNext/>
        <w:jc w:val="both"/>
        <w:outlineLvl w:val="0"/>
        <w:rPr>
          <w:rFonts w:asciiTheme="majorHAnsi" w:hAnsiTheme="majorHAnsi" w:cstheme="majorHAnsi"/>
          <w:szCs w:val="36"/>
        </w:rPr>
      </w:pPr>
    </w:p>
    <w:p w:rsidR="00810F3A" w:rsidRPr="0036342B" w:rsidRDefault="00A10777" w:rsidP="00007E1C">
      <w:pPr>
        <w:keepNext/>
        <w:jc w:val="both"/>
        <w:outlineLvl w:val="0"/>
        <w:rPr>
          <w:rFonts w:asciiTheme="majorHAnsi" w:hAnsiTheme="majorHAnsi" w:cstheme="majorHAnsi"/>
          <w:b/>
          <w:szCs w:val="36"/>
        </w:rPr>
      </w:pPr>
      <w:r>
        <w:rPr>
          <w:rFonts w:asciiTheme="majorHAnsi" w:hAnsiTheme="majorHAnsi" w:cstheme="majorHAnsi"/>
          <w:b/>
          <w:szCs w:val="36"/>
        </w:rPr>
        <w:t>19</w:t>
      </w:r>
      <w:r w:rsidR="00810F3A" w:rsidRPr="0036342B">
        <w:rPr>
          <w:rFonts w:asciiTheme="majorHAnsi" w:hAnsiTheme="majorHAnsi" w:cstheme="majorHAnsi"/>
          <w:b/>
          <w:szCs w:val="36"/>
        </w:rPr>
        <w:t>. Subcontractanţi</w:t>
      </w:r>
    </w:p>
    <w:p w:rsidR="00810F3A" w:rsidRDefault="00B921B3" w:rsidP="00007E1C">
      <w:pPr>
        <w:keepNext/>
        <w:jc w:val="both"/>
        <w:outlineLvl w:val="0"/>
        <w:rPr>
          <w:rFonts w:asciiTheme="majorHAnsi" w:hAnsiTheme="majorHAnsi" w:cstheme="majorHAnsi"/>
          <w:szCs w:val="36"/>
        </w:rPr>
      </w:pPr>
      <w:r>
        <w:rPr>
          <w:rFonts w:asciiTheme="majorHAnsi" w:hAnsiTheme="majorHAnsi" w:cstheme="majorHAnsi"/>
          <w:szCs w:val="36"/>
        </w:rPr>
        <w:t xml:space="preserve">- Nu </w:t>
      </w:r>
      <w:proofErr w:type="gramStart"/>
      <w:r>
        <w:rPr>
          <w:rFonts w:asciiTheme="majorHAnsi" w:hAnsiTheme="majorHAnsi" w:cstheme="majorHAnsi"/>
          <w:szCs w:val="36"/>
        </w:rPr>
        <w:t>este</w:t>
      </w:r>
      <w:proofErr w:type="gramEnd"/>
      <w:r>
        <w:rPr>
          <w:rFonts w:asciiTheme="majorHAnsi" w:hAnsiTheme="majorHAnsi" w:cstheme="majorHAnsi"/>
          <w:szCs w:val="36"/>
        </w:rPr>
        <w:t xml:space="preserve"> cazul.</w:t>
      </w:r>
    </w:p>
    <w:p w:rsidR="00D87FF4" w:rsidRPr="00BF3EFF" w:rsidRDefault="00D87FF4" w:rsidP="00007E1C">
      <w:pPr>
        <w:keepNext/>
        <w:jc w:val="both"/>
        <w:outlineLvl w:val="0"/>
        <w:rPr>
          <w:rFonts w:asciiTheme="majorHAnsi" w:hAnsiTheme="majorHAnsi" w:cstheme="majorHAnsi"/>
          <w:szCs w:val="36"/>
        </w:rPr>
      </w:pPr>
    </w:p>
    <w:p w:rsidR="00810F3A" w:rsidRPr="0036342B" w:rsidRDefault="00A10777" w:rsidP="00007E1C">
      <w:pPr>
        <w:keepNext/>
        <w:jc w:val="both"/>
        <w:outlineLvl w:val="0"/>
        <w:rPr>
          <w:rFonts w:asciiTheme="majorHAnsi" w:hAnsiTheme="majorHAnsi" w:cstheme="majorHAnsi"/>
          <w:b/>
          <w:szCs w:val="36"/>
        </w:rPr>
      </w:pPr>
      <w:r>
        <w:rPr>
          <w:rFonts w:asciiTheme="majorHAnsi" w:hAnsiTheme="majorHAnsi" w:cstheme="majorHAnsi"/>
          <w:b/>
          <w:szCs w:val="36"/>
        </w:rPr>
        <w:t>20</w:t>
      </w:r>
      <w:r w:rsidR="00810F3A" w:rsidRPr="0036342B">
        <w:rPr>
          <w:rFonts w:asciiTheme="majorHAnsi" w:hAnsiTheme="majorHAnsi" w:cstheme="majorHAnsi"/>
          <w:b/>
          <w:szCs w:val="36"/>
        </w:rPr>
        <w:t>. Forţa majoră</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2</w:t>
      </w:r>
      <w:r w:rsidR="00A10777">
        <w:rPr>
          <w:rFonts w:asciiTheme="majorHAnsi" w:hAnsiTheme="majorHAnsi" w:cstheme="majorHAnsi"/>
          <w:szCs w:val="36"/>
        </w:rPr>
        <w:t>0</w:t>
      </w:r>
      <w:r w:rsidRPr="00BF3EFF">
        <w:rPr>
          <w:rFonts w:asciiTheme="majorHAnsi" w:hAnsiTheme="majorHAnsi" w:cstheme="majorHAnsi"/>
          <w:szCs w:val="36"/>
        </w:rPr>
        <w:t xml:space="preserve">.1 - Forţa majoră </w:t>
      </w:r>
      <w:proofErr w:type="gramStart"/>
      <w:r w:rsidRPr="00BF3EFF">
        <w:rPr>
          <w:rFonts w:asciiTheme="majorHAnsi" w:hAnsiTheme="majorHAnsi" w:cstheme="majorHAnsi"/>
          <w:szCs w:val="36"/>
        </w:rPr>
        <w:t>este</w:t>
      </w:r>
      <w:proofErr w:type="gramEnd"/>
      <w:r w:rsidRPr="00BF3EFF">
        <w:rPr>
          <w:rFonts w:asciiTheme="majorHAnsi" w:hAnsiTheme="majorHAnsi" w:cstheme="majorHAnsi"/>
          <w:szCs w:val="36"/>
        </w:rPr>
        <w:t xml:space="preserve"> constatată de o autoritate competentă.</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2</w:t>
      </w:r>
      <w:r w:rsidR="00A10777">
        <w:rPr>
          <w:rFonts w:asciiTheme="majorHAnsi" w:hAnsiTheme="majorHAnsi" w:cstheme="majorHAnsi"/>
          <w:szCs w:val="36"/>
        </w:rPr>
        <w:t>0</w:t>
      </w:r>
      <w:r w:rsidRPr="00BF3EFF">
        <w:rPr>
          <w:rFonts w:asciiTheme="majorHAnsi" w:hAnsiTheme="majorHAnsi" w:cstheme="majorHAnsi"/>
          <w:szCs w:val="36"/>
        </w:rPr>
        <w:t>.2 - Forţa majoră exonerează părţile contractante de îndeplinirea obligaţiilor asumate prin prezentul contract, pe toată perioada în care aceasta acţionează.</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2</w:t>
      </w:r>
      <w:r w:rsidR="00A10777">
        <w:rPr>
          <w:rFonts w:asciiTheme="majorHAnsi" w:hAnsiTheme="majorHAnsi" w:cstheme="majorHAnsi"/>
          <w:szCs w:val="36"/>
        </w:rPr>
        <w:t>0</w:t>
      </w:r>
      <w:r w:rsidRPr="00BF3EFF">
        <w:rPr>
          <w:rFonts w:asciiTheme="majorHAnsi" w:hAnsiTheme="majorHAnsi" w:cstheme="majorHAnsi"/>
          <w:szCs w:val="36"/>
        </w:rPr>
        <w:t xml:space="preserve">.3 - Îndeplinirea contractului </w:t>
      </w:r>
      <w:proofErr w:type="gramStart"/>
      <w:r w:rsidRPr="00BF3EFF">
        <w:rPr>
          <w:rFonts w:asciiTheme="majorHAnsi" w:hAnsiTheme="majorHAnsi" w:cstheme="majorHAnsi"/>
          <w:szCs w:val="36"/>
        </w:rPr>
        <w:t>va</w:t>
      </w:r>
      <w:proofErr w:type="gramEnd"/>
      <w:r w:rsidRPr="00BF3EFF">
        <w:rPr>
          <w:rFonts w:asciiTheme="majorHAnsi" w:hAnsiTheme="majorHAnsi" w:cstheme="majorHAnsi"/>
          <w:szCs w:val="36"/>
        </w:rPr>
        <w:t xml:space="preserve"> fi suspendată în perioada de acţiune a forţei majore, dar fară a prejudicia drepturile ce li se cuveneau părţilor până la apariţia acesteia.</w:t>
      </w:r>
    </w:p>
    <w:p w:rsidR="00D87FF4" w:rsidRDefault="00D87FF4" w:rsidP="00007E1C">
      <w:pPr>
        <w:keepNext/>
        <w:jc w:val="both"/>
        <w:outlineLvl w:val="0"/>
        <w:rPr>
          <w:rFonts w:asciiTheme="majorHAnsi" w:hAnsiTheme="majorHAnsi" w:cstheme="majorHAnsi"/>
          <w:szCs w:val="36"/>
        </w:rPr>
      </w:pPr>
    </w:p>
    <w:p w:rsidR="00A10777" w:rsidRPr="00BF3EFF" w:rsidRDefault="00A10777" w:rsidP="00007E1C">
      <w:pPr>
        <w:keepNext/>
        <w:jc w:val="both"/>
        <w:outlineLvl w:val="0"/>
        <w:rPr>
          <w:rFonts w:asciiTheme="majorHAnsi" w:hAnsiTheme="majorHAnsi" w:cstheme="majorHAnsi"/>
          <w:szCs w:val="36"/>
        </w:rPr>
      </w:pPr>
    </w:p>
    <w:p w:rsidR="00810F3A" w:rsidRPr="0036342B" w:rsidRDefault="00810F3A" w:rsidP="00007E1C">
      <w:pPr>
        <w:keepNext/>
        <w:jc w:val="both"/>
        <w:outlineLvl w:val="0"/>
        <w:rPr>
          <w:rFonts w:asciiTheme="majorHAnsi" w:hAnsiTheme="majorHAnsi" w:cstheme="majorHAnsi"/>
          <w:b/>
          <w:szCs w:val="36"/>
        </w:rPr>
      </w:pPr>
      <w:r w:rsidRPr="0036342B">
        <w:rPr>
          <w:rFonts w:asciiTheme="majorHAnsi" w:hAnsiTheme="majorHAnsi" w:cstheme="majorHAnsi"/>
          <w:b/>
          <w:szCs w:val="36"/>
        </w:rPr>
        <w:lastRenderedPageBreak/>
        <w:t>2</w:t>
      </w:r>
      <w:r w:rsidR="00A10777">
        <w:rPr>
          <w:rFonts w:asciiTheme="majorHAnsi" w:hAnsiTheme="majorHAnsi" w:cstheme="majorHAnsi"/>
          <w:b/>
          <w:szCs w:val="36"/>
        </w:rPr>
        <w:t>1</w:t>
      </w:r>
      <w:r w:rsidRPr="0036342B">
        <w:rPr>
          <w:rFonts w:asciiTheme="majorHAnsi" w:hAnsiTheme="majorHAnsi" w:cstheme="majorHAnsi"/>
          <w:b/>
          <w:szCs w:val="36"/>
        </w:rPr>
        <w:t>. Soluţionarea litigiilor</w:t>
      </w:r>
    </w:p>
    <w:p w:rsidR="00810F3A"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2</w:t>
      </w:r>
      <w:r w:rsidR="00A10777">
        <w:rPr>
          <w:rFonts w:asciiTheme="majorHAnsi" w:hAnsiTheme="majorHAnsi" w:cstheme="majorHAnsi"/>
          <w:szCs w:val="36"/>
        </w:rPr>
        <w:t>1</w:t>
      </w:r>
      <w:r w:rsidRPr="00BF3EFF">
        <w:rPr>
          <w:rFonts w:asciiTheme="majorHAnsi" w:hAnsiTheme="majorHAnsi" w:cstheme="majorHAnsi"/>
          <w:szCs w:val="36"/>
        </w:rPr>
        <w:t>.1 - Achizitorul şi executantul vor depune toate eforturile pentru a rezolva pe cale amiabilă, prin tratative directe, orice neînţelegere sau dispută care se poate ivi între ei în cadrul sau în legătură cu îndeplinirea contractului.</w:t>
      </w:r>
    </w:p>
    <w:p w:rsidR="00E77B74" w:rsidRPr="00BF3EFF" w:rsidRDefault="00E77B74" w:rsidP="00007E1C">
      <w:pPr>
        <w:keepNext/>
        <w:jc w:val="both"/>
        <w:outlineLvl w:val="0"/>
        <w:rPr>
          <w:rFonts w:asciiTheme="majorHAnsi" w:hAnsiTheme="majorHAnsi" w:cstheme="majorHAnsi"/>
          <w:szCs w:val="36"/>
        </w:rPr>
      </w:pPr>
    </w:p>
    <w:p w:rsidR="00D06B86" w:rsidRPr="0036342B" w:rsidRDefault="00810F3A" w:rsidP="00007E1C">
      <w:pPr>
        <w:keepNext/>
        <w:jc w:val="both"/>
        <w:outlineLvl w:val="0"/>
        <w:rPr>
          <w:rFonts w:asciiTheme="majorHAnsi" w:hAnsiTheme="majorHAnsi" w:cstheme="majorHAnsi"/>
          <w:b/>
          <w:szCs w:val="36"/>
        </w:rPr>
      </w:pPr>
      <w:r w:rsidRPr="0036342B">
        <w:rPr>
          <w:rFonts w:asciiTheme="majorHAnsi" w:hAnsiTheme="majorHAnsi" w:cstheme="majorHAnsi"/>
          <w:b/>
          <w:szCs w:val="36"/>
        </w:rPr>
        <w:t>2</w:t>
      </w:r>
      <w:r w:rsidR="00364F56">
        <w:rPr>
          <w:rFonts w:asciiTheme="majorHAnsi" w:hAnsiTheme="majorHAnsi" w:cstheme="majorHAnsi"/>
          <w:b/>
          <w:szCs w:val="36"/>
        </w:rPr>
        <w:t>2</w:t>
      </w:r>
      <w:r w:rsidRPr="0036342B">
        <w:rPr>
          <w:rFonts w:asciiTheme="majorHAnsi" w:hAnsiTheme="majorHAnsi" w:cstheme="majorHAnsi"/>
          <w:b/>
          <w:szCs w:val="36"/>
        </w:rPr>
        <w:t xml:space="preserve">. </w:t>
      </w:r>
      <w:r w:rsidR="00632102" w:rsidRPr="0036342B">
        <w:rPr>
          <w:rFonts w:asciiTheme="majorHAnsi" w:hAnsiTheme="majorHAnsi" w:cstheme="majorHAnsi"/>
          <w:b/>
          <w:szCs w:val="36"/>
        </w:rPr>
        <w:t>Monitorizarea Contractului</w:t>
      </w:r>
    </w:p>
    <w:p w:rsidR="00632102" w:rsidRPr="00AB6EBC" w:rsidRDefault="00632102" w:rsidP="00007E1C">
      <w:pPr>
        <w:keepNext/>
        <w:jc w:val="both"/>
        <w:outlineLvl w:val="0"/>
        <w:rPr>
          <w:rFonts w:asciiTheme="majorHAnsi" w:hAnsiTheme="majorHAnsi" w:cstheme="majorHAnsi"/>
          <w:b/>
          <w:szCs w:val="36"/>
        </w:rPr>
      </w:pPr>
      <w:r w:rsidRPr="00AB6EBC">
        <w:rPr>
          <w:rFonts w:asciiTheme="majorHAnsi" w:hAnsiTheme="majorHAnsi" w:cstheme="majorHAnsi"/>
          <w:b/>
          <w:szCs w:val="36"/>
        </w:rPr>
        <w:t>2</w:t>
      </w:r>
      <w:r w:rsidR="00364F56">
        <w:rPr>
          <w:rFonts w:asciiTheme="majorHAnsi" w:hAnsiTheme="majorHAnsi" w:cstheme="majorHAnsi"/>
          <w:b/>
          <w:szCs w:val="36"/>
        </w:rPr>
        <w:t>2</w:t>
      </w:r>
      <w:r w:rsidRPr="00AB6EBC">
        <w:rPr>
          <w:rFonts w:asciiTheme="majorHAnsi" w:hAnsiTheme="majorHAnsi" w:cstheme="majorHAnsi"/>
          <w:b/>
          <w:szCs w:val="36"/>
        </w:rPr>
        <w:t xml:space="preserve">.1 </w:t>
      </w:r>
      <w:r w:rsidR="008679B0" w:rsidRPr="00AB6EBC">
        <w:rPr>
          <w:rFonts w:asciiTheme="majorHAnsi" w:hAnsiTheme="majorHAnsi" w:cstheme="majorHAnsi"/>
          <w:b/>
          <w:szCs w:val="36"/>
        </w:rPr>
        <w:t>Riscurile Achizitorului</w:t>
      </w:r>
    </w:p>
    <w:p w:rsidR="008679B0" w:rsidRPr="00BF3EFF" w:rsidRDefault="008679B0" w:rsidP="00007E1C">
      <w:pPr>
        <w:tabs>
          <w:tab w:val="left" w:pos="9000"/>
        </w:tabs>
        <w:ind w:firstLine="720"/>
        <w:jc w:val="both"/>
        <w:rPr>
          <w:rFonts w:asciiTheme="majorHAnsi" w:hAnsiTheme="majorHAnsi" w:cstheme="majorHAnsi"/>
        </w:rPr>
      </w:pPr>
      <w:r w:rsidRPr="00BF3EFF">
        <w:rPr>
          <w:rFonts w:asciiTheme="majorHAnsi" w:hAnsiTheme="majorHAnsi" w:cstheme="majorHAnsi"/>
          <w:i/>
        </w:rPr>
        <w:t>Riscurile</w:t>
      </w:r>
      <w:r w:rsidR="00E77B74">
        <w:rPr>
          <w:rFonts w:asciiTheme="majorHAnsi" w:hAnsiTheme="majorHAnsi" w:cstheme="majorHAnsi"/>
          <w:i/>
        </w:rPr>
        <w:t xml:space="preserve"> </w:t>
      </w:r>
      <w:r w:rsidRPr="00BF3EFF">
        <w:rPr>
          <w:rFonts w:asciiTheme="majorHAnsi" w:hAnsiTheme="majorHAnsi" w:cstheme="majorHAnsi"/>
          <w:i/>
        </w:rPr>
        <w:t>Achizitorului</w:t>
      </w:r>
      <w:r w:rsidRPr="00BF3EFF">
        <w:rPr>
          <w:rFonts w:asciiTheme="majorHAnsi" w:hAnsiTheme="majorHAnsi" w:cstheme="majorHAnsi"/>
        </w:rPr>
        <w:t xml:space="preserve"> constau în: </w:t>
      </w:r>
    </w:p>
    <w:p w:rsidR="008679B0" w:rsidRPr="00BF3EFF"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BF3EFF">
        <w:rPr>
          <w:rFonts w:asciiTheme="majorHAnsi" w:hAnsiTheme="majorHAnsi" w:cstheme="majorHAnsi"/>
        </w:rPr>
        <w:t xml:space="preserve">omisiuni în documentele puse la dispozitia </w:t>
      </w:r>
      <w:r w:rsidRPr="00BF3EFF">
        <w:rPr>
          <w:rFonts w:asciiTheme="majorHAnsi" w:hAnsiTheme="majorHAnsi" w:cstheme="majorHAnsi"/>
          <w:i/>
        </w:rPr>
        <w:t>Executantului</w:t>
      </w:r>
    </w:p>
    <w:p w:rsidR="008679B0" w:rsidRPr="00BF3EFF"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BF3EFF">
        <w:rPr>
          <w:rFonts w:asciiTheme="majorHAnsi" w:hAnsiTheme="majorHAnsi" w:cstheme="majorHAnsi"/>
        </w:rPr>
        <w:t xml:space="preserve">interferențe din partea personalului </w:t>
      </w:r>
      <w:r w:rsidRPr="00BF3EFF">
        <w:rPr>
          <w:rFonts w:asciiTheme="majorHAnsi" w:hAnsiTheme="majorHAnsi" w:cstheme="majorHAnsi"/>
          <w:i/>
        </w:rPr>
        <w:t>Achizitorului</w:t>
      </w:r>
    </w:p>
    <w:p w:rsidR="008679B0" w:rsidRPr="00BF3EFF"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BF3EFF">
        <w:rPr>
          <w:rFonts w:asciiTheme="majorHAnsi" w:hAnsiTheme="majorHAnsi" w:cstheme="majorHAnsi"/>
        </w:rPr>
        <w:t xml:space="preserve">utilizarea sau ocuparea de către </w:t>
      </w:r>
      <w:r w:rsidRPr="00BF3EFF">
        <w:rPr>
          <w:rFonts w:asciiTheme="majorHAnsi" w:hAnsiTheme="majorHAnsi" w:cstheme="majorHAnsi"/>
          <w:i/>
        </w:rPr>
        <w:t>Achizitor</w:t>
      </w:r>
      <w:r w:rsidRPr="00BF3EFF">
        <w:rPr>
          <w:rFonts w:asciiTheme="majorHAnsi" w:hAnsiTheme="majorHAnsi" w:cstheme="majorHAnsi"/>
        </w:rPr>
        <w:t xml:space="preserve"> a oricărei părți a Lucrărilor, cu excepția celor specificate în </w:t>
      </w:r>
      <w:r w:rsidRPr="00BF3EFF">
        <w:rPr>
          <w:rFonts w:asciiTheme="majorHAnsi" w:hAnsiTheme="majorHAnsi" w:cstheme="majorHAnsi"/>
          <w:i/>
        </w:rPr>
        <w:t>Contract</w:t>
      </w:r>
      <w:r w:rsidRPr="00BF3EFF">
        <w:rPr>
          <w:rFonts w:asciiTheme="majorHAnsi" w:hAnsiTheme="majorHAnsi" w:cstheme="majorHAnsi"/>
        </w:rPr>
        <w:t xml:space="preserve">; </w:t>
      </w:r>
    </w:p>
    <w:p w:rsidR="008679B0" w:rsidRPr="00BF3EFF"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BF3EFF">
        <w:rPr>
          <w:rFonts w:asciiTheme="majorHAnsi" w:hAnsiTheme="majorHAnsi" w:cstheme="majorHAnsi"/>
        </w:rPr>
        <w:t xml:space="preserve">Forța Majoră; </w:t>
      </w:r>
    </w:p>
    <w:p w:rsidR="008679B0" w:rsidRPr="00BF3EFF"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r w:rsidRPr="00BF3EFF">
        <w:rPr>
          <w:rFonts w:asciiTheme="majorHAnsi" w:hAnsiTheme="majorHAnsi" w:cstheme="majorHAnsi"/>
        </w:rPr>
        <w:t xml:space="preserve">suspendarea execuției lucrărilor, cu excepția cazului în care se datorează </w:t>
      </w:r>
      <w:r w:rsidRPr="00BF3EFF">
        <w:rPr>
          <w:rFonts w:asciiTheme="majorHAnsi" w:hAnsiTheme="majorHAnsi" w:cstheme="majorHAnsi"/>
          <w:i/>
        </w:rPr>
        <w:t>Executantului</w:t>
      </w:r>
      <w:r w:rsidRPr="00BF3EFF">
        <w:rPr>
          <w:rFonts w:asciiTheme="majorHAnsi" w:hAnsiTheme="majorHAnsi" w:cstheme="majorHAnsi"/>
        </w:rPr>
        <w:t xml:space="preserve">; </w:t>
      </w:r>
    </w:p>
    <w:p w:rsidR="008679B0" w:rsidRPr="00BF3EFF" w:rsidRDefault="008679B0" w:rsidP="00913319">
      <w:pPr>
        <w:numPr>
          <w:ilvl w:val="0"/>
          <w:numId w:val="2"/>
        </w:numPr>
        <w:tabs>
          <w:tab w:val="clear" w:pos="570"/>
          <w:tab w:val="num" w:pos="1080"/>
          <w:tab w:val="left" w:pos="9000"/>
        </w:tabs>
        <w:ind w:left="1080" w:hanging="360"/>
        <w:jc w:val="both"/>
        <w:rPr>
          <w:rFonts w:asciiTheme="majorHAnsi" w:hAnsiTheme="majorHAnsi" w:cstheme="majorHAnsi"/>
        </w:rPr>
      </w:pPr>
      <w:proofErr w:type="gramStart"/>
      <w:r w:rsidRPr="00BF3EFF">
        <w:rPr>
          <w:rFonts w:asciiTheme="majorHAnsi" w:hAnsiTheme="majorHAnsi" w:cstheme="majorHAnsi"/>
        </w:rPr>
        <w:t>orice</w:t>
      </w:r>
      <w:proofErr w:type="gramEnd"/>
      <w:r w:rsidRPr="00BF3EFF">
        <w:rPr>
          <w:rFonts w:asciiTheme="majorHAnsi" w:hAnsiTheme="majorHAnsi" w:cstheme="majorHAnsi"/>
        </w:rPr>
        <w:t xml:space="preserve"> neîndeplinire a obligațiilor de către </w:t>
      </w:r>
      <w:r w:rsidRPr="00BF3EFF">
        <w:rPr>
          <w:rFonts w:asciiTheme="majorHAnsi" w:hAnsiTheme="majorHAnsi" w:cstheme="majorHAnsi"/>
          <w:i/>
        </w:rPr>
        <w:t>Achizitor</w:t>
      </w:r>
      <w:r w:rsidR="000B47B6">
        <w:rPr>
          <w:rFonts w:asciiTheme="majorHAnsi" w:hAnsiTheme="majorHAnsi" w:cstheme="majorHAnsi"/>
        </w:rPr>
        <w:t>.</w:t>
      </w:r>
    </w:p>
    <w:p w:rsidR="00D06B86" w:rsidRPr="00BF3EFF" w:rsidRDefault="00D06B86" w:rsidP="00D06B86">
      <w:pPr>
        <w:tabs>
          <w:tab w:val="num" w:pos="1080"/>
          <w:tab w:val="left" w:pos="9000"/>
        </w:tabs>
        <w:ind w:left="1080"/>
        <w:jc w:val="both"/>
        <w:rPr>
          <w:rFonts w:asciiTheme="majorHAnsi" w:hAnsiTheme="majorHAnsi" w:cstheme="majorHAnsi"/>
        </w:rPr>
      </w:pPr>
    </w:p>
    <w:p w:rsidR="008679B0" w:rsidRPr="005F4C1C" w:rsidRDefault="008679B0" w:rsidP="00007E1C">
      <w:pPr>
        <w:keepNext/>
        <w:jc w:val="both"/>
        <w:outlineLvl w:val="0"/>
        <w:rPr>
          <w:rFonts w:asciiTheme="majorHAnsi" w:hAnsiTheme="majorHAnsi" w:cstheme="majorHAnsi"/>
          <w:b/>
          <w:szCs w:val="36"/>
        </w:rPr>
      </w:pPr>
      <w:r w:rsidRPr="005F4C1C">
        <w:rPr>
          <w:rFonts w:asciiTheme="majorHAnsi" w:hAnsiTheme="majorHAnsi" w:cstheme="majorHAnsi"/>
          <w:b/>
          <w:szCs w:val="36"/>
        </w:rPr>
        <w:t>2</w:t>
      </w:r>
      <w:r w:rsidR="00364F56">
        <w:rPr>
          <w:rFonts w:asciiTheme="majorHAnsi" w:hAnsiTheme="majorHAnsi" w:cstheme="majorHAnsi"/>
          <w:b/>
          <w:szCs w:val="36"/>
        </w:rPr>
        <w:t>2</w:t>
      </w:r>
      <w:r w:rsidRPr="005F4C1C">
        <w:rPr>
          <w:rFonts w:asciiTheme="majorHAnsi" w:hAnsiTheme="majorHAnsi" w:cstheme="majorHAnsi"/>
          <w:b/>
          <w:szCs w:val="36"/>
        </w:rPr>
        <w:t>.2 Riscurile Executantului</w:t>
      </w:r>
    </w:p>
    <w:p w:rsidR="008679B0" w:rsidRPr="00BF3EFF" w:rsidRDefault="008679B0" w:rsidP="00913319">
      <w:pPr>
        <w:numPr>
          <w:ilvl w:val="0"/>
          <w:numId w:val="3"/>
        </w:numPr>
        <w:tabs>
          <w:tab w:val="num" w:pos="1080"/>
          <w:tab w:val="left" w:pos="9000"/>
        </w:tabs>
        <w:jc w:val="both"/>
        <w:rPr>
          <w:rFonts w:asciiTheme="majorHAnsi" w:hAnsiTheme="majorHAnsi" w:cstheme="majorHAnsi"/>
        </w:rPr>
      </w:pPr>
      <w:r w:rsidRPr="00BF3EFF">
        <w:rPr>
          <w:rFonts w:asciiTheme="majorHAnsi" w:hAnsiTheme="majorHAnsi" w:cstheme="majorHAnsi"/>
        </w:rPr>
        <w:t xml:space="preserve">omisiuni în documentele puse la dispozitia </w:t>
      </w:r>
      <w:r w:rsidRPr="00BF3EFF">
        <w:rPr>
          <w:rFonts w:asciiTheme="majorHAnsi" w:hAnsiTheme="majorHAnsi" w:cstheme="majorHAnsi"/>
          <w:i/>
        </w:rPr>
        <w:t>Achizitorului</w:t>
      </w:r>
    </w:p>
    <w:p w:rsidR="00007E1C" w:rsidRPr="00BF3EFF" w:rsidRDefault="00007E1C" w:rsidP="00913319">
      <w:pPr>
        <w:numPr>
          <w:ilvl w:val="0"/>
          <w:numId w:val="3"/>
        </w:numPr>
        <w:tabs>
          <w:tab w:val="num" w:pos="1080"/>
          <w:tab w:val="left" w:pos="9000"/>
        </w:tabs>
        <w:jc w:val="both"/>
        <w:rPr>
          <w:rFonts w:asciiTheme="majorHAnsi" w:hAnsiTheme="majorHAnsi" w:cstheme="majorHAnsi"/>
        </w:rPr>
      </w:pPr>
      <w:r w:rsidRPr="00BF3EFF">
        <w:rPr>
          <w:rFonts w:asciiTheme="majorHAnsi" w:hAnsiTheme="majorHAnsi" w:cstheme="majorHAnsi"/>
        </w:rPr>
        <w:t xml:space="preserve">riscul de a se nu pune la dipozitie amplasamentul lucrarilor la timp </w:t>
      </w:r>
    </w:p>
    <w:p w:rsidR="00007E1C" w:rsidRPr="00BF3EFF" w:rsidRDefault="00007E1C" w:rsidP="00913319">
      <w:pPr>
        <w:numPr>
          <w:ilvl w:val="0"/>
          <w:numId w:val="3"/>
        </w:numPr>
        <w:tabs>
          <w:tab w:val="num" w:pos="1080"/>
          <w:tab w:val="left" w:pos="9000"/>
        </w:tabs>
        <w:jc w:val="both"/>
        <w:rPr>
          <w:rFonts w:asciiTheme="majorHAnsi" w:hAnsiTheme="majorHAnsi" w:cstheme="majorHAnsi"/>
        </w:rPr>
      </w:pPr>
      <w:r w:rsidRPr="00BF3EFF">
        <w:rPr>
          <w:rFonts w:asciiTheme="majorHAnsi" w:hAnsiTheme="majorHAnsi" w:cstheme="majorHAnsi"/>
        </w:rPr>
        <w:t>riscul ca autorizatia de constructie sa nu fie pusa la dispozitia operatorilor economici cf celor declarate in caietul de sarcini</w:t>
      </w:r>
    </w:p>
    <w:p w:rsidR="008679B0" w:rsidRPr="00BF3EFF" w:rsidRDefault="008679B0" w:rsidP="00913319">
      <w:pPr>
        <w:numPr>
          <w:ilvl w:val="0"/>
          <w:numId w:val="3"/>
        </w:numPr>
        <w:tabs>
          <w:tab w:val="num" w:pos="1080"/>
          <w:tab w:val="left" w:pos="9000"/>
        </w:tabs>
        <w:jc w:val="both"/>
        <w:rPr>
          <w:rFonts w:asciiTheme="majorHAnsi" w:hAnsiTheme="majorHAnsi" w:cstheme="majorHAnsi"/>
        </w:rPr>
      </w:pPr>
      <w:proofErr w:type="gramStart"/>
      <w:r w:rsidRPr="00BF3EFF">
        <w:rPr>
          <w:rFonts w:asciiTheme="majorHAnsi" w:hAnsiTheme="majorHAnsi" w:cstheme="majorHAnsi"/>
        </w:rPr>
        <w:t>interferențe</w:t>
      </w:r>
      <w:proofErr w:type="gramEnd"/>
      <w:r w:rsidRPr="00BF3EFF">
        <w:rPr>
          <w:rFonts w:asciiTheme="majorHAnsi" w:hAnsiTheme="majorHAnsi" w:cstheme="majorHAnsi"/>
        </w:rPr>
        <w:t xml:space="preserve"> din partea personalului </w:t>
      </w:r>
      <w:r w:rsidRPr="00BF3EFF">
        <w:rPr>
          <w:rFonts w:asciiTheme="majorHAnsi" w:hAnsiTheme="majorHAnsi" w:cstheme="majorHAnsi"/>
          <w:i/>
        </w:rPr>
        <w:t>Executantului</w:t>
      </w:r>
      <w:r w:rsidR="000D664E">
        <w:rPr>
          <w:rFonts w:asciiTheme="majorHAnsi" w:hAnsiTheme="majorHAnsi" w:cstheme="majorHAnsi"/>
          <w:i/>
        </w:rPr>
        <w:t>.</w:t>
      </w:r>
    </w:p>
    <w:p w:rsidR="008679B0" w:rsidRPr="00BF3EFF" w:rsidRDefault="008679B0" w:rsidP="00913319">
      <w:pPr>
        <w:numPr>
          <w:ilvl w:val="0"/>
          <w:numId w:val="3"/>
        </w:numPr>
        <w:tabs>
          <w:tab w:val="num" w:pos="1080"/>
          <w:tab w:val="left" w:pos="9000"/>
        </w:tabs>
        <w:jc w:val="both"/>
        <w:rPr>
          <w:rFonts w:asciiTheme="majorHAnsi" w:hAnsiTheme="majorHAnsi" w:cstheme="majorHAnsi"/>
        </w:rPr>
      </w:pPr>
      <w:r w:rsidRPr="00BF3EFF">
        <w:rPr>
          <w:rFonts w:asciiTheme="majorHAnsi" w:hAnsiTheme="majorHAnsi" w:cstheme="majorHAnsi"/>
        </w:rPr>
        <w:t xml:space="preserve">Forța Majoră; </w:t>
      </w:r>
    </w:p>
    <w:p w:rsidR="008679B0" w:rsidRPr="00BF3EFF" w:rsidRDefault="008679B0" w:rsidP="00913319">
      <w:pPr>
        <w:numPr>
          <w:ilvl w:val="0"/>
          <w:numId w:val="3"/>
        </w:numPr>
        <w:tabs>
          <w:tab w:val="num" w:pos="1080"/>
          <w:tab w:val="left" w:pos="9000"/>
        </w:tabs>
        <w:jc w:val="both"/>
        <w:rPr>
          <w:rFonts w:asciiTheme="majorHAnsi" w:hAnsiTheme="majorHAnsi" w:cstheme="majorHAnsi"/>
        </w:rPr>
      </w:pPr>
      <w:proofErr w:type="gramStart"/>
      <w:r w:rsidRPr="00BF3EFF">
        <w:rPr>
          <w:rFonts w:asciiTheme="majorHAnsi" w:hAnsiTheme="majorHAnsi" w:cstheme="majorHAnsi"/>
        </w:rPr>
        <w:t>suspendarea</w:t>
      </w:r>
      <w:proofErr w:type="gramEnd"/>
      <w:r w:rsidRPr="00BF3EFF">
        <w:rPr>
          <w:rFonts w:asciiTheme="majorHAnsi" w:hAnsiTheme="majorHAnsi" w:cstheme="majorHAnsi"/>
        </w:rPr>
        <w:t xml:space="preserve"> execuției lucrărilor, cu excepția cazului în care se datorează </w:t>
      </w:r>
      <w:r w:rsidRPr="00BF3EFF">
        <w:rPr>
          <w:rFonts w:asciiTheme="majorHAnsi" w:hAnsiTheme="majorHAnsi" w:cstheme="majorHAnsi"/>
          <w:i/>
        </w:rPr>
        <w:t>Achizitorului</w:t>
      </w:r>
      <w:r w:rsidR="000B47B6">
        <w:rPr>
          <w:rFonts w:asciiTheme="majorHAnsi" w:hAnsiTheme="majorHAnsi" w:cstheme="majorHAnsi"/>
        </w:rPr>
        <w:t>.</w:t>
      </w:r>
    </w:p>
    <w:p w:rsidR="00454FB5" w:rsidRDefault="00454FB5" w:rsidP="0051663E">
      <w:pPr>
        <w:tabs>
          <w:tab w:val="left" w:pos="9000"/>
        </w:tabs>
        <w:ind w:left="570"/>
        <w:jc w:val="both"/>
        <w:rPr>
          <w:rFonts w:asciiTheme="majorHAnsi" w:hAnsiTheme="majorHAnsi" w:cstheme="majorHAnsi"/>
        </w:rPr>
      </w:pPr>
    </w:p>
    <w:p w:rsidR="00454FB5" w:rsidRDefault="00454FB5" w:rsidP="00454FB5">
      <w:pPr>
        <w:tabs>
          <w:tab w:val="left" w:pos="9000"/>
        </w:tabs>
        <w:ind w:left="570" w:hanging="570"/>
        <w:jc w:val="both"/>
        <w:rPr>
          <w:rFonts w:asciiTheme="majorHAnsi" w:hAnsiTheme="majorHAnsi" w:cstheme="majorHAnsi"/>
          <w:b/>
          <w:szCs w:val="36"/>
        </w:rPr>
      </w:pPr>
    </w:p>
    <w:p w:rsidR="0051663E" w:rsidRDefault="00632102" w:rsidP="00454FB5">
      <w:pPr>
        <w:tabs>
          <w:tab w:val="left" w:pos="9000"/>
        </w:tabs>
        <w:ind w:left="570" w:hanging="570"/>
        <w:jc w:val="both"/>
        <w:rPr>
          <w:rFonts w:asciiTheme="majorHAnsi" w:hAnsiTheme="majorHAnsi" w:cstheme="majorHAnsi"/>
        </w:rPr>
      </w:pPr>
      <w:r w:rsidRPr="0051663E">
        <w:rPr>
          <w:rFonts w:asciiTheme="majorHAnsi" w:hAnsiTheme="majorHAnsi" w:cstheme="majorHAnsi"/>
          <w:b/>
          <w:szCs w:val="36"/>
        </w:rPr>
        <w:t>2</w:t>
      </w:r>
      <w:r w:rsidR="00364F56">
        <w:rPr>
          <w:rFonts w:asciiTheme="majorHAnsi" w:hAnsiTheme="majorHAnsi" w:cstheme="majorHAnsi"/>
          <w:b/>
          <w:szCs w:val="36"/>
        </w:rPr>
        <w:t>3</w:t>
      </w:r>
      <w:r w:rsidRPr="0051663E">
        <w:rPr>
          <w:rFonts w:asciiTheme="majorHAnsi" w:hAnsiTheme="majorHAnsi" w:cstheme="majorHAnsi"/>
          <w:b/>
          <w:szCs w:val="36"/>
        </w:rPr>
        <w:t xml:space="preserve">. </w:t>
      </w:r>
      <w:r w:rsidR="00810F3A" w:rsidRPr="0051663E">
        <w:rPr>
          <w:rFonts w:asciiTheme="majorHAnsi" w:hAnsiTheme="majorHAnsi" w:cstheme="majorHAnsi"/>
          <w:b/>
          <w:szCs w:val="36"/>
        </w:rPr>
        <w:t xml:space="preserve">Limba care guvernează </w:t>
      </w:r>
      <w:r w:rsidR="0051663E">
        <w:rPr>
          <w:rFonts w:asciiTheme="majorHAnsi" w:hAnsiTheme="majorHAnsi" w:cstheme="majorHAnsi"/>
          <w:b/>
          <w:szCs w:val="36"/>
        </w:rPr>
        <w:t>contractual</w:t>
      </w:r>
    </w:p>
    <w:p w:rsidR="009C5C6C" w:rsidRDefault="00810F3A" w:rsidP="00454FB5">
      <w:pPr>
        <w:tabs>
          <w:tab w:val="left" w:pos="9000"/>
        </w:tabs>
        <w:jc w:val="both"/>
        <w:rPr>
          <w:rFonts w:asciiTheme="majorHAnsi" w:hAnsiTheme="majorHAnsi" w:cstheme="majorHAnsi"/>
          <w:szCs w:val="36"/>
        </w:rPr>
      </w:pPr>
      <w:r w:rsidRPr="00BF3EFF">
        <w:rPr>
          <w:rFonts w:asciiTheme="majorHAnsi" w:hAnsiTheme="majorHAnsi" w:cstheme="majorHAnsi"/>
          <w:szCs w:val="36"/>
        </w:rPr>
        <w:t>2</w:t>
      </w:r>
      <w:r w:rsidR="00364F56">
        <w:rPr>
          <w:rFonts w:asciiTheme="majorHAnsi" w:hAnsiTheme="majorHAnsi" w:cstheme="majorHAnsi"/>
          <w:szCs w:val="36"/>
        </w:rPr>
        <w:t>3</w:t>
      </w:r>
      <w:r w:rsidRPr="00BF3EFF">
        <w:rPr>
          <w:rFonts w:asciiTheme="majorHAnsi" w:hAnsiTheme="majorHAnsi" w:cstheme="majorHAnsi"/>
          <w:szCs w:val="36"/>
        </w:rPr>
        <w:t xml:space="preserve">.1 - Limba care guvernează contractul </w:t>
      </w:r>
      <w:proofErr w:type="gramStart"/>
      <w:r w:rsidRPr="00BF3EFF">
        <w:rPr>
          <w:rFonts w:asciiTheme="majorHAnsi" w:hAnsiTheme="majorHAnsi" w:cstheme="majorHAnsi"/>
          <w:szCs w:val="36"/>
        </w:rPr>
        <w:t>este</w:t>
      </w:r>
      <w:proofErr w:type="gramEnd"/>
      <w:r w:rsidRPr="00BF3EFF">
        <w:rPr>
          <w:rFonts w:asciiTheme="majorHAnsi" w:hAnsiTheme="majorHAnsi" w:cstheme="majorHAnsi"/>
          <w:szCs w:val="36"/>
        </w:rPr>
        <w:t xml:space="preserve"> limba română.</w:t>
      </w:r>
    </w:p>
    <w:p w:rsidR="00454FB5" w:rsidRPr="009C5C6C" w:rsidRDefault="00454FB5" w:rsidP="009C5C6C">
      <w:pPr>
        <w:tabs>
          <w:tab w:val="left" w:pos="9000"/>
        </w:tabs>
        <w:ind w:left="570"/>
        <w:jc w:val="both"/>
        <w:rPr>
          <w:rFonts w:asciiTheme="majorHAnsi" w:hAnsiTheme="majorHAnsi" w:cstheme="majorHAnsi"/>
        </w:rPr>
      </w:pPr>
    </w:p>
    <w:p w:rsidR="00810F3A" w:rsidRPr="0036342B" w:rsidRDefault="00810F3A" w:rsidP="00007E1C">
      <w:pPr>
        <w:keepNext/>
        <w:jc w:val="both"/>
        <w:outlineLvl w:val="0"/>
        <w:rPr>
          <w:rFonts w:asciiTheme="majorHAnsi" w:hAnsiTheme="majorHAnsi" w:cstheme="majorHAnsi"/>
          <w:b/>
          <w:szCs w:val="36"/>
        </w:rPr>
      </w:pPr>
      <w:r w:rsidRPr="0036342B">
        <w:rPr>
          <w:rFonts w:asciiTheme="majorHAnsi" w:hAnsiTheme="majorHAnsi" w:cstheme="majorHAnsi"/>
          <w:b/>
          <w:szCs w:val="36"/>
        </w:rPr>
        <w:t>2</w:t>
      </w:r>
      <w:r w:rsidR="00364F56">
        <w:rPr>
          <w:rFonts w:asciiTheme="majorHAnsi" w:hAnsiTheme="majorHAnsi" w:cstheme="majorHAnsi"/>
          <w:b/>
          <w:szCs w:val="36"/>
        </w:rPr>
        <w:t>4</w:t>
      </w:r>
      <w:r w:rsidRPr="0036342B">
        <w:rPr>
          <w:rFonts w:asciiTheme="majorHAnsi" w:hAnsiTheme="majorHAnsi" w:cstheme="majorHAnsi"/>
          <w:b/>
          <w:szCs w:val="36"/>
        </w:rPr>
        <w:t>. Comunicări</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2</w:t>
      </w:r>
      <w:r w:rsidR="00364F56">
        <w:rPr>
          <w:rFonts w:asciiTheme="majorHAnsi" w:hAnsiTheme="majorHAnsi" w:cstheme="majorHAnsi"/>
          <w:szCs w:val="36"/>
        </w:rPr>
        <w:t>4</w:t>
      </w:r>
      <w:r w:rsidRPr="00BF3EFF">
        <w:rPr>
          <w:rFonts w:asciiTheme="majorHAnsi" w:hAnsiTheme="majorHAnsi" w:cstheme="majorHAnsi"/>
          <w:szCs w:val="36"/>
        </w:rPr>
        <w:t>.1 - (1</w:t>
      </w:r>
      <w:r w:rsidR="002166AF">
        <w:rPr>
          <w:rFonts w:asciiTheme="majorHAnsi" w:hAnsiTheme="majorHAnsi" w:cstheme="majorHAnsi"/>
          <w:szCs w:val="36"/>
        </w:rPr>
        <w:t>) Orice comunicare între părţi</w:t>
      </w:r>
      <w:proofErr w:type="gramStart"/>
      <w:r w:rsidR="002166AF">
        <w:rPr>
          <w:rFonts w:asciiTheme="majorHAnsi" w:hAnsiTheme="majorHAnsi" w:cstheme="majorHAnsi"/>
          <w:szCs w:val="36"/>
        </w:rPr>
        <w:t>,</w:t>
      </w:r>
      <w:r w:rsidRPr="00BF3EFF">
        <w:rPr>
          <w:rFonts w:asciiTheme="majorHAnsi" w:hAnsiTheme="majorHAnsi" w:cstheme="majorHAnsi"/>
          <w:szCs w:val="36"/>
        </w:rPr>
        <w:t>referitoare</w:t>
      </w:r>
      <w:proofErr w:type="gramEnd"/>
      <w:r w:rsidRPr="00BF3EFF">
        <w:rPr>
          <w:rFonts w:asciiTheme="majorHAnsi" w:hAnsiTheme="majorHAnsi" w:cstheme="majorHAnsi"/>
          <w:szCs w:val="36"/>
        </w:rPr>
        <w:t xml:space="preserve"> la îndeplinirea prezentului contract, trebuie să fie transmisă în scris.</w:t>
      </w:r>
    </w:p>
    <w:p w:rsidR="00810F3A" w:rsidRPr="00BF3EF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(2) Orice document scris trebuie înregistrat atât în momentul transmiterii cât şi în momentul primirii.</w:t>
      </w:r>
    </w:p>
    <w:p w:rsidR="005D4FEF" w:rsidRDefault="00810F3A" w:rsidP="00007E1C">
      <w:pPr>
        <w:keepNext/>
        <w:jc w:val="both"/>
        <w:outlineLvl w:val="0"/>
        <w:rPr>
          <w:rFonts w:asciiTheme="majorHAnsi" w:hAnsiTheme="majorHAnsi" w:cstheme="majorHAnsi"/>
          <w:szCs w:val="36"/>
        </w:rPr>
      </w:pPr>
      <w:r w:rsidRPr="00BF3EFF">
        <w:rPr>
          <w:rFonts w:asciiTheme="majorHAnsi" w:hAnsiTheme="majorHAnsi" w:cstheme="majorHAnsi"/>
          <w:szCs w:val="36"/>
        </w:rPr>
        <w:t>2</w:t>
      </w:r>
      <w:r w:rsidR="00364F56">
        <w:rPr>
          <w:rFonts w:asciiTheme="majorHAnsi" w:hAnsiTheme="majorHAnsi" w:cstheme="majorHAnsi"/>
          <w:szCs w:val="36"/>
        </w:rPr>
        <w:t>4</w:t>
      </w:r>
      <w:r w:rsidRPr="00BF3EFF">
        <w:rPr>
          <w:rFonts w:asciiTheme="majorHAnsi" w:hAnsiTheme="majorHAnsi" w:cstheme="majorHAnsi"/>
          <w:szCs w:val="36"/>
        </w:rPr>
        <w:t>.2 - Comunicările între părţi se pot face şi prin telefon, telegramă, telex, fax sau e-mail cu condiţia confirmării în scris a primirii comunicării.</w:t>
      </w:r>
    </w:p>
    <w:p w:rsidR="009C5C6C" w:rsidRDefault="009C5C6C" w:rsidP="00407717">
      <w:pPr>
        <w:pStyle w:val="DefaultText"/>
        <w:spacing w:before="60" w:after="60"/>
        <w:jc w:val="both"/>
        <w:rPr>
          <w:rFonts w:asciiTheme="majorHAnsi" w:hAnsiTheme="majorHAnsi" w:cstheme="majorHAnsi"/>
          <w:b/>
          <w:lang w:val="ro-RO"/>
        </w:rPr>
      </w:pPr>
    </w:p>
    <w:p w:rsidR="00407717" w:rsidRPr="00407717" w:rsidRDefault="00AC6320" w:rsidP="00407717">
      <w:pPr>
        <w:pStyle w:val="DefaultText"/>
        <w:spacing w:before="60" w:after="60"/>
        <w:jc w:val="both"/>
        <w:rPr>
          <w:rFonts w:asciiTheme="majorHAnsi" w:hAnsiTheme="majorHAnsi" w:cstheme="majorHAnsi"/>
          <w:b/>
          <w:i/>
          <w:lang w:val="ro-RO"/>
        </w:rPr>
      </w:pPr>
      <w:r>
        <w:rPr>
          <w:rFonts w:asciiTheme="majorHAnsi" w:hAnsiTheme="majorHAnsi" w:cstheme="majorHAnsi"/>
          <w:b/>
          <w:lang w:val="ro-RO"/>
        </w:rPr>
        <w:t>26</w:t>
      </w:r>
      <w:r w:rsidR="00407717" w:rsidRPr="00407717">
        <w:rPr>
          <w:rFonts w:asciiTheme="majorHAnsi" w:hAnsiTheme="majorHAnsi" w:cstheme="majorHAnsi"/>
          <w:b/>
          <w:i/>
          <w:lang w:val="ro-RO"/>
        </w:rPr>
        <w:t>. Soluţionarea litigiilor</w:t>
      </w:r>
    </w:p>
    <w:p w:rsidR="00407717" w:rsidRPr="00407717" w:rsidRDefault="00AC6320" w:rsidP="00407717">
      <w:pPr>
        <w:pStyle w:val="DefaultText"/>
        <w:spacing w:before="60" w:after="60"/>
        <w:jc w:val="both"/>
        <w:rPr>
          <w:rFonts w:asciiTheme="majorHAnsi" w:hAnsiTheme="majorHAnsi" w:cstheme="majorHAnsi"/>
          <w:b/>
          <w:i/>
          <w:lang w:val="ro-RO"/>
        </w:rPr>
      </w:pPr>
      <w:r>
        <w:rPr>
          <w:rFonts w:asciiTheme="majorHAnsi" w:hAnsiTheme="majorHAnsi" w:cstheme="majorHAnsi"/>
          <w:b/>
          <w:lang w:val="ro-RO"/>
        </w:rPr>
        <w:t>26</w:t>
      </w:r>
      <w:r w:rsidR="00407717" w:rsidRPr="00407717">
        <w:rPr>
          <w:rFonts w:asciiTheme="majorHAnsi" w:hAnsiTheme="majorHAnsi" w:cstheme="majorHAnsi"/>
          <w:b/>
          <w:lang w:val="ro-RO"/>
        </w:rPr>
        <w:t xml:space="preserve">.1 </w:t>
      </w:r>
      <w:r w:rsidR="00407717" w:rsidRPr="00407717">
        <w:rPr>
          <w:rFonts w:asciiTheme="majorHAnsi" w:hAnsiTheme="majorHAnsi" w:cstheme="majorHAnsi"/>
          <w:lang w:val="ro-RO"/>
        </w:rPr>
        <w:t xml:space="preserve"> Beneficiarul şi prestatorul vor face toate eforturile pentru a rezolva pe cale amiabilă, prin tratative directe, orice neînţelegere sau dispută care se poate ivi între ei în cadrul sau în legatură cu îndeplinirea contractului.</w:t>
      </w:r>
    </w:p>
    <w:p w:rsidR="00D06B86" w:rsidRPr="00DA2A53" w:rsidRDefault="00D06B86" w:rsidP="00007E1C">
      <w:pPr>
        <w:keepNext/>
        <w:jc w:val="both"/>
        <w:outlineLvl w:val="0"/>
        <w:rPr>
          <w:rFonts w:asciiTheme="majorHAnsi" w:hAnsiTheme="majorHAnsi" w:cstheme="majorHAnsi"/>
          <w:szCs w:val="36"/>
        </w:rPr>
      </w:pPr>
    </w:p>
    <w:p w:rsidR="00DA2A53" w:rsidRPr="0036342B" w:rsidRDefault="00DA2A53" w:rsidP="00DA2A53">
      <w:pPr>
        <w:pStyle w:val="DefaultText"/>
        <w:spacing w:line="276" w:lineRule="auto"/>
        <w:jc w:val="both"/>
        <w:rPr>
          <w:rFonts w:asciiTheme="majorHAnsi" w:hAnsiTheme="majorHAnsi" w:cstheme="majorHAnsi"/>
          <w:b/>
          <w:i/>
          <w:lang w:val="es-ES"/>
        </w:rPr>
      </w:pPr>
      <w:r w:rsidRPr="0036342B">
        <w:rPr>
          <w:rFonts w:asciiTheme="majorHAnsi" w:hAnsiTheme="majorHAnsi" w:cstheme="majorHAnsi"/>
          <w:b/>
          <w:szCs w:val="36"/>
        </w:rPr>
        <w:t>2</w:t>
      </w:r>
      <w:r w:rsidR="00315010">
        <w:rPr>
          <w:rFonts w:asciiTheme="majorHAnsi" w:hAnsiTheme="majorHAnsi" w:cstheme="majorHAnsi"/>
          <w:b/>
          <w:szCs w:val="36"/>
        </w:rPr>
        <w:t>5</w:t>
      </w:r>
      <w:r w:rsidRPr="0036342B">
        <w:rPr>
          <w:rFonts w:asciiTheme="majorHAnsi" w:hAnsiTheme="majorHAnsi" w:cstheme="majorHAnsi"/>
          <w:b/>
        </w:rPr>
        <w:t xml:space="preserve">. </w:t>
      </w:r>
      <w:r w:rsidRPr="0036342B">
        <w:rPr>
          <w:rFonts w:asciiTheme="majorHAnsi" w:hAnsiTheme="majorHAnsi" w:cstheme="majorHAnsi"/>
          <w:b/>
          <w:i/>
          <w:lang w:val="es-ES"/>
        </w:rPr>
        <w:t xml:space="preserve"> PRELUCRAREA DATELOR CU CAR</w:t>
      </w:r>
      <w:r w:rsidR="0036342B">
        <w:rPr>
          <w:rFonts w:asciiTheme="majorHAnsi" w:hAnsiTheme="majorHAnsi" w:cstheme="majorHAnsi"/>
          <w:b/>
          <w:i/>
          <w:lang w:val="es-ES"/>
        </w:rPr>
        <w:t>A</w:t>
      </w:r>
      <w:r w:rsidRPr="0036342B">
        <w:rPr>
          <w:rFonts w:asciiTheme="majorHAnsi" w:hAnsiTheme="majorHAnsi" w:cstheme="majorHAnsi"/>
          <w:b/>
          <w:i/>
          <w:lang w:val="es-ES"/>
        </w:rPr>
        <w:t>CTER PERSONAL</w:t>
      </w:r>
    </w:p>
    <w:p w:rsidR="00DA2A53" w:rsidRPr="00DA2A53" w:rsidRDefault="00DA2A53" w:rsidP="00DA2A53">
      <w:pPr>
        <w:pStyle w:val="DefaultText"/>
        <w:spacing w:line="276" w:lineRule="auto"/>
        <w:jc w:val="both"/>
        <w:rPr>
          <w:rFonts w:asciiTheme="majorHAnsi" w:hAnsiTheme="majorHAnsi" w:cstheme="majorHAnsi"/>
          <w:lang w:val="es-ES"/>
        </w:rPr>
      </w:pPr>
      <w:r w:rsidRPr="00DA2A53">
        <w:rPr>
          <w:rFonts w:asciiTheme="majorHAnsi" w:hAnsiTheme="majorHAnsi" w:cstheme="majorHAnsi"/>
          <w:lang w:val="es-ES"/>
        </w:rPr>
        <w:t xml:space="preserve">  2</w:t>
      </w:r>
      <w:r w:rsidR="00315010">
        <w:rPr>
          <w:rFonts w:asciiTheme="majorHAnsi" w:hAnsiTheme="majorHAnsi" w:cstheme="majorHAnsi"/>
          <w:lang w:val="es-ES"/>
        </w:rPr>
        <w:t>5</w:t>
      </w:r>
      <w:r w:rsidRPr="00DA2A53">
        <w:rPr>
          <w:rFonts w:asciiTheme="majorHAnsi" w:hAnsiTheme="majorHAnsi" w:cstheme="majorHAnsi"/>
          <w:lang w:val="es-ES"/>
        </w:rPr>
        <w:t xml:space="preserve">.1. - </w:t>
      </w:r>
      <w:proofErr w:type="gramStart"/>
      <w:r w:rsidRPr="00DA2A53">
        <w:rPr>
          <w:rFonts w:asciiTheme="majorHAnsi" w:hAnsiTheme="majorHAnsi" w:cstheme="majorHAnsi"/>
          <w:lang w:val="es-ES"/>
        </w:rPr>
        <w:t>Colectarea ,prelucrarea</w:t>
      </w:r>
      <w:proofErr w:type="gramEnd"/>
      <w:r w:rsidRPr="00DA2A53">
        <w:rPr>
          <w:rFonts w:asciiTheme="majorHAnsi" w:hAnsiTheme="majorHAnsi" w:cstheme="majorHAnsi"/>
          <w:lang w:val="es-ES"/>
        </w:rPr>
        <w:t xml:space="preserve"> si stocarea /arhivarea datelor cu caracter personal se vor realiza in conformitate cu prevederile Regulamentului nr. 679/2016,precum si cu respectarea legislatiei nationale in materie ,in scopul realizarii obiectivului contractului,indeplinirii obiectivelor acestuia,precum si in scop statistic.</w:t>
      </w:r>
    </w:p>
    <w:p w:rsidR="00DA2A53" w:rsidRPr="00DA2A53" w:rsidRDefault="00DA2A53" w:rsidP="00DA2A53">
      <w:pPr>
        <w:pStyle w:val="DefaultText"/>
        <w:spacing w:line="276" w:lineRule="auto"/>
        <w:jc w:val="both"/>
        <w:rPr>
          <w:rFonts w:asciiTheme="majorHAnsi" w:hAnsiTheme="majorHAnsi" w:cstheme="majorHAnsi"/>
          <w:lang w:val="es-ES"/>
        </w:rPr>
      </w:pPr>
      <w:r w:rsidRPr="00DA2A53">
        <w:rPr>
          <w:rFonts w:asciiTheme="majorHAnsi" w:hAnsiTheme="majorHAnsi" w:cstheme="majorHAnsi"/>
          <w:lang w:val="es-ES"/>
        </w:rPr>
        <w:t xml:space="preserve">  2</w:t>
      </w:r>
      <w:r w:rsidR="00315010">
        <w:rPr>
          <w:rFonts w:asciiTheme="majorHAnsi" w:hAnsiTheme="majorHAnsi" w:cstheme="majorHAnsi"/>
          <w:lang w:val="es-ES"/>
        </w:rPr>
        <w:t>5</w:t>
      </w:r>
      <w:r w:rsidR="001E6299">
        <w:rPr>
          <w:rFonts w:asciiTheme="majorHAnsi" w:hAnsiTheme="majorHAnsi" w:cstheme="majorHAnsi"/>
          <w:lang w:val="es-ES"/>
        </w:rPr>
        <w:t>.2.- Datele cu cara</w:t>
      </w:r>
      <w:r w:rsidRPr="00DA2A53">
        <w:rPr>
          <w:rFonts w:asciiTheme="majorHAnsi" w:hAnsiTheme="majorHAnsi" w:cstheme="majorHAnsi"/>
          <w:lang w:val="es-ES"/>
        </w:rPr>
        <w:t>cter personal</w:t>
      </w:r>
      <w:proofErr w:type="gramStart"/>
      <w:r w:rsidRPr="00DA2A53">
        <w:rPr>
          <w:rFonts w:asciiTheme="majorHAnsi" w:hAnsiTheme="majorHAnsi" w:cstheme="majorHAnsi"/>
          <w:lang w:val="es-ES"/>
        </w:rPr>
        <w:t>,asa</w:t>
      </w:r>
      <w:proofErr w:type="gramEnd"/>
      <w:r w:rsidRPr="00DA2A53">
        <w:rPr>
          <w:rFonts w:asciiTheme="majorHAnsi" w:hAnsiTheme="majorHAnsi" w:cstheme="majorHAnsi"/>
          <w:lang w:val="es-ES"/>
        </w:rPr>
        <w:t xml:space="preserve"> cum sunt clasate in (UE) 679/2016,vor fi prelucrate in acord cu legislatia mentionata pe toata perioada contractuala.</w:t>
      </w:r>
    </w:p>
    <w:p w:rsidR="00DA2A53" w:rsidRPr="00EE5AE9" w:rsidRDefault="00DA2A53" w:rsidP="00DA2A53">
      <w:pPr>
        <w:pStyle w:val="DefaultText"/>
        <w:spacing w:line="276" w:lineRule="auto"/>
        <w:jc w:val="both"/>
        <w:rPr>
          <w:rFonts w:asciiTheme="majorHAnsi" w:hAnsiTheme="majorHAnsi" w:cstheme="majorHAnsi"/>
          <w:sz w:val="22"/>
          <w:szCs w:val="22"/>
          <w:lang w:val="es-ES"/>
        </w:rPr>
      </w:pPr>
      <w:r w:rsidRPr="00EE5AE9">
        <w:rPr>
          <w:rFonts w:asciiTheme="majorHAnsi" w:hAnsiTheme="majorHAnsi" w:cstheme="majorHAnsi"/>
          <w:sz w:val="22"/>
          <w:szCs w:val="22"/>
          <w:lang w:val="es-ES"/>
        </w:rPr>
        <w:lastRenderedPageBreak/>
        <w:t xml:space="preserve">  2</w:t>
      </w:r>
      <w:r w:rsidR="00315010">
        <w:rPr>
          <w:rFonts w:asciiTheme="majorHAnsi" w:hAnsiTheme="majorHAnsi" w:cstheme="majorHAnsi"/>
          <w:sz w:val="22"/>
          <w:szCs w:val="22"/>
          <w:lang w:val="es-ES"/>
        </w:rPr>
        <w:t>5</w:t>
      </w:r>
      <w:r w:rsidR="00AC6320">
        <w:rPr>
          <w:rFonts w:asciiTheme="majorHAnsi" w:hAnsiTheme="majorHAnsi" w:cstheme="majorHAnsi"/>
          <w:sz w:val="22"/>
          <w:szCs w:val="22"/>
          <w:lang w:val="es-ES"/>
        </w:rPr>
        <w:t>.</w:t>
      </w:r>
      <w:r w:rsidRPr="00EE5AE9">
        <w:rPr>
          <w:rFonts w:asciiTheme="majorHAnsi" w:hAnsiTheme="majorHAnsi" w:cstheme="majorHAnsi"/>
          <w:sz w:val="22"/>
          <w:szCs w:val="22"/>
          <w:lang w:val="es-ES"/>
        </w:rPr>
        <w:t xml:space="preserve">3.- Partile contractante vor lua masuri tehnice si organizatorice </w:t>
      </w:r>
      <w:proofErr w:type="gramStart"/>
      <w:r w:rsidRPr="00EE5AE9">
        <w:rPr>
          <w:rFonts w:asciiTheme="majorHAnsi" w:hAnsiTheme="majorHAnsi" w:cstheme="majorHAnsi"/>
          <w:sz w:val="22"/>
          <w:szCs w:val="22"/>
          <w:lang w:val="es-ES"/>
        </w:rPr>
        <w:t>adecvate ,potrivit</w:t>
      </w:r>
      <w:proofErr w:type="gramEnd"/>
      <w:r w:rsidRPr="00EE5AE9">
        <w:rPr>
          <w:rFonts w:asciiTheme="majorHAnsi" w:hAnsiTheme="majorHAnsi" w:cstheme="majorHAnsi"/>
          <w:sz w:val="22"/>
          <w:szCs w:val="22"/>
          <w:lang w:val="es-ES"/>
        </w:rPr>
        <w:t xml:space="preserve"> propriilor atributii si competente institutionale,in vederea asigurarii unui nivel corespunzator  de securitate a datelor cu caracter personal,fie ca este vorba despre prelucrare,reprelucrare sau transfer catre terti ori publicare pe surse publice interne sau externe.</w:t>
      </w:r>
    </w:p>
    <w:p w:rsidR="00DA2A53" w:rsidRPr="00EE5AE9" w:rsidRDefault="00DA2A53" w:rsidP="00315010">
      <w:pPr>
        <w:ind w:firstLine="708"/>
        <w:jc w:val="both"/>
        <w:rPr>
          <w:rFonts w:asciiTheme="majorHAnsi" w:hAnsiTheme="majorHAnsi" w:cstheme="majorHAnsi"/>
          <w:color w:val="0F0F0F"/>
          <w:sz w:val="22"/>
          <w:szCs w:val="22"/>
        </w:rPr>
      </w:pPr>
      <w:r w:rsidRPr="00EE5AE9">
        <w:rPr>
          <w:rFonts w:asciiTheme="majorHAnsi" w:hAnsiTheme="majorHAnsi" w:cstheme="majorHAnsi"/>
          <w:color w:val="0F0F0F"/>
          <w:sz w:val="22"/>
          <w:szCs w:val="22"/>
        </w:rPr>
        <w:t xml:space="preserve">Prezentul contract conţine </w:t>
      </w:r>
      <w:r w:rsidR="0036342B" w:rsidRPr="00EE5AE9">
        <w:rPr>
          <w:rFonts w:asciiTheme="majorHAnsi" w:hAnsiTheme="majorHAnsi" w:cstheme="majorHAnsi"/>
          <w:color w:val="0F0F0F"/>
          <w:sz w:val="22"/>
          <w:szCs w:val="22"/>
        </w:rPr>
        <w:t>1</w:t>
      </w:r>
      <w:r w:rsidR="003A4A15">
        <w:rPr>
          <w:rFonts w:asciiTheme="majorHAnsi" w:hAnsiTheme="majorHAnsi" w:cstheme="majorHAnsi"/>
          <w:color w:val="0F0F0F"/>
          <w:sz w:val="22"/>
          <w:szCs w:val="22"/>
        </w:rPr>
        <w:t xml:space="preserve">0 </w:t>
      </w:r>
      <w:r w:rsidRPr="00EE5AE9">
        <w:rPr>
          <w:rFonts w:asciiTheme="majorHAnsi" w:hAnsiTheme="majorHAnsi" w:cstheme="majorHAnsi"/>
          <w:color w:val="0F0F0F"/>
          <w:sz w:val="22"/>
          <w:szCs w:val="22"/>
        </w:rPr>
        <w:t>pagini şi a fost încheiat</w:t>
      </w:r>
      <w:r w:rsidR="0036342B" w:rsidRPr="00EE5AE9">
        <w:rPr>
          <w:rFonts w:asciiTheme="majorHAnsi" w:hAnsiTheme="majorHAnsi" w:cstheme="majorHAnsi"/>
          <w:color w:val="0F0F0F"/>
          <w:sz w:val="22"/>
          <w:szCs w:val="22"/>
        </w:rPr>
        <w:t xml:space="preserve"> astazi,</w:t>
      </w:r>
      <w:r w:rsidRPr="00EE5AE9">
        <w:rPr>
          <w:rFonts w:asciiTheme="majorHAnsi" w:hAnsiTheme="majorHAnsi" w:cstheme="majorHAnsi"/>
          <w:color w:val="0F0F0F"/>
          <w:sz w:val="22"/>
          <w:szCs w:val="22"/>
        </w:rPr>
        <w:t xml:space="preserve"> în </w:t>
      </w:r>
      <w:r w:rsidR="00866ABB">
        <w:rPr>
          <w:rFonts w:asciiTheme="majorHAnsi" w:hAnsiTheme="majorHAnsi" w:cstheme="majorHAnsi"/>
          <w:color w:val="0F0F0F"/>
          <w:sz w:val="22"/>
          <w:szCs w:val="22"/>
        </w:rPr>
        <w:t>2</w:t>
      </w:r>
      <w:r w:rsidRPr="00EE5AE9">
        <w:rPr>
          <w:rFonts w:asciiTheme="majorHAnsi" w:hAnsiTheme="majorHAnsi" w:cstheme="majorHAnsi"/>
          <w:color w:val="0F0F0F"/>
          <w:sz w:val="22"/>
          <w:szCs w:val="22"/>
        </w:rPr>
        <w:t xml:space="preserve"> (</w:t>
      </w:r>
      <w:r w:rsidR="00866ABB">
        <w:rPr>
          <w:rFonts w:asciiTheme="majorHAnsi" w:hAnsiTheme="majorHAnsi" w:cstheme="majorHAnsi"/>
          <w:color w:val="0F0F0F"/>
          <w:sz w:val="22"/>
          <w:szCs w:val="22"/>
        </w:rPr>
        <w:t>doua</w:t>
      </w:r>
      <w:r w:rsidRPr="00EE5AE9">
        <w:rPr>
          <w:rFonts w:asciiTheme="majorHAnsi" w:hAnsiTheme="majorHAnsi" w:cstheme="majorHAnsi"/>
          <w:color w:val="0F0F0F"/>
          <w:sz w:val="22"/>
          <w:szCs w:val="22"/>
        </w:rPr>
        <w:t xml:space="preserve">) exemplare originale, câte </w:t>
      </w:r>
      <w:proofErr w:type="gramStart"/>
      <w:r w:rsidRPr="00EE5AE9">
        <w:rPr>
          <w:rFonts w:asciiTheme="majorHAnsi" w:hAnsiTheme="majorHAnsi" w:cstheme="majorHAnsi"/>
          <w:color w:val="0F0F0F"/>
          <w:sz w:val="22"/>
          <w:szCs w:val="22"/>
        </w:rPr>
        <w:t>un</w:t>
      </w:r>
      <w:proofErr w:type="gramEnd"/>
      <w:r w:rsidRPr="00EE5AE9">
        <w:rPr>
          <w:rFonts w:asciiTheme="majorHAnsi" w:hAnsiTheme="majorHAnsi" w:cstheme="majorHAnsi"/>
          <w:color w:val="0F0F0F"/>
          <w:sz w:val="22"/>
          <w:szCs w:val="22"/>
        </w:rPr>
        <w:t xml:space="preserve"> exemplar original pentru fiecare parte contractantă.</w:t>
      </w:r>
    </w:p>
    <w:p w:rsidR="005A7B41" w:rsidRPr="00EE5AE9" w:rsidRDefault="005A7B41" w:rsidP="00EE5AE9">
      <w:pPr>
        <w:jc w:val="both"/>
        <w:rPr>
          <w:rFonts w:asciiTheme="majorHAnsi" w:hAnsiTheme="majorHAnsi" w:cstheme="majorHAnsi"/>
          <w:color w:val="0F0F0F"/>
          <w:sz w:val="22"/>
          <w:szCs w:val="22"/>
        </w:rPr>
      </w:pPr>
    </w:p>
    <w:p w:rsidR="00DA2A53" w:rsidRPr="00EE5AE9" w:rsidRDefault="00A817A2" w:rsidP="00DA2A53">
      <w:pPr>
        <w:jc w:val="both"/>
        <w:rPr>
          <w:rFonts w:asciiTheme="majorHAnsi" w:hAnsiTheme="majorHAnsi" w:cstheme="majorHAnsi"/>
          <w:b/>
          <w:bCs/>
          <w:color w:val="000000"/>
          <w:sz w:val="22"/>
          <w:szCs w:val="22"/>
          <w:lang w:val="fr-FR"/>
        </w:rPr>
      </w:pPr>
      <w:r>
        <w:rPr>
          <w:rStyle w:val="Strong"/>
          <w:rFonts w:asciiTheme="majorHAnsi" w:hAnsiTheme="majorHAnsi" w:cstheme="majorHAnsi"/>
          <w:color w:val="000000"/>
          <w:sz w:val="22"/>
          <w:szCs w:val="22"/>
          <w:lang w:val="fr-FR"/>
        </w:rPr>
        <w:t xml:space="preserve">   </w:t>
      </w:r>
      <w:r w:rsidR="00DA2A53" w:rsidRPr="00EE5AE9">
        <w:rPr>
          <w:rStyle w:val="Strong"/>
          <w:rFonts w:asciiTheme="majorHAnsi" w:hAnsiTheme="majorHAnsi" w:cstheme="majorHAnsi"/>
          <w:color w:val="000000"/>
          <w:sz w:val="22"/>
          <w:szCs w:val="22"/>
          <w:lang w:val="fr-FR"/>
        </w:rPr>
        <w:t>BENEFICIAR</w:t>
      </w:r>
      <w:r w:rsidR="00DA2A53" w:rsidRPr="00EE5AE9">
        <w:rPr>
          <w:rStyle w:val="Strong"/>
          <w:rFonts w:asciiTheme="majorHAnsi" w:hAnsiTheme="majorHAnsi" w:cstheme="majorHAnsi"/>
          <w:color w:val="000000"/>
          <w:sz w:val="22"/>
          <w:szCs w:val="22"/>
          <w:lang w:val="fr-FR"/>
        </w:rPr>
        <w:tab/>
      </w:r>
      <w:r w:rsidR="00DA2A53" w:rsidRPr="00EE5AE9">
        <w:rPr>
          <w:rFonts w:asciiTheme="majorHAnsi" w:hAnsiTheme="majorHAnsi" w:cstheme="majorHAnsi"/>
          <w:b/>
          <w:color w:val="000000"/>
          <w:sz w:val="22"/>
          <w:szCs w:val="22"/>
          <w:lang w:val="fr-FR"/>
        </w:rPr>
        <w:tab/>
      </w:r>
      <w:r w:rsidR="00DA2A53" w:rsidRPr="00EE5AE9">
        <w:rPr>
          <w:rFonts w:asciiTheme="majorHAnsi" w:hAnsiTheme="majorHAnsi" w:cstheme="majorHAnsi"/>
          <w:b/>
          <w:color w:val="000000"/>
          <w:sz w:val="22"/>
          <w:szCs w:val="22"/>
          <w:lang w:val="fr-FR"/>
        </w:rPr>
        <w:tab/>
      </w:r>
      <w:r w:rsidR="00DA2A53" w:rsidRPr="00EE5AE9">
        <w:rPr>
          <w:rFonts w:asciiTheme="majorHAnsi" w:hAnsiTheme="majorHAnsi" w:cstheme="majorHAnsi"/>
          <w:b/>
          <w:color w:val="000000"/>
          <w:sz w:val="22"/>
          <w:szCs w:val="22"/>
          <w:lang w:val="fr-FR"/>
        </w:rPr>
        <w:tab/>
      </w:r>
      <w:r w:rsidR="00DA2A53" w:rsidRPr="00EE5AE9">
        <w:rPr>
          <w:rFonts w:asciiTheme="majorHAnsi" w:hAnsiTheme="majorHAnsi" w:cstheme="majorHAnsi"/>
          <w:b/>
          <w:color w:val="000000"/>
          <w:sz w:val="22"/>
          <w:szCs w:val="22"/>
          <w:lang w:val="fr-FR"/>
        </w:rPr>
        <w:tab/>
        <w:t xml:space="preserve"> </w:t>
      </w:r>
      <w:r w:rsidR="00DA2A53" w:rsidRPr="00EE5AE9">
        <w:rPr>
          <w:rFonts w:asciiTheme="majorHAnsi" w:hAnsiTheme="majorHAnsi" w:cstheme="majorHAnsi"/>
          <w:b/>
          <w:color w:val="000000"/>
          <w:sz w:val="22"/>
          <w:szCs w:val="22"/>
          <w:lang w:val="fr-FR"/>
        </w:rPr>
        <w:tab/>
      </w:r>
      <w:r w:rsidR="00DA2A53" w:rsidRPr="00EE5AE9">
        <w:rPr>
          <w:rFonts w:asciiTheme="majorHAnsi" w:hAnsiTheme="majorHAnsi" w:cstheme="majorHAnsi"/>
          <w:b/>
          <w:color w:val="000000"/>
          <w:sz w:val="22"/>
          <w:szCs w:val="22"/>
          <w:lang w:val="fr-FR"/>
        </w:rPr>
        <w:tab/>
        <w:t xml:space="preserve"> </w:t>
      </w:r>
      <w:r w:rsidR="00692108" w:rsidRPr="00EE5AE9">
        <w:rPr>
          <w:rFonts w:asciiTheme="majorHAnsi" w:hAnsiTheme="majorHAnsi" w:cstheme="majorHAnsi"/>
          <w:b/>
          <w:color w:val="000000"/>
          <w:sz w:val="22"/>
          <w:szCs w:val="22"/>
          <w:lang w:val="fr-FR"/>
        </w:rPr>
        <w:t xml:space="preserve">   </w:t>
      </w:r>
      <w:r w:rsidR="00692108" w:rsidRPr="00EE5AE9">
        <w:rPr>
          <w:rFonts w:asciiTheme="majorHAnsi" w:hAnsiTheme="majorHAnsi" w:cstheme="majorHAnsi"/>
          <w:b/>
          <w:color w:val="000000"/>
          <w:sz w:val="22"/>
          <w:szCs w:val="22"/>
          <w:lang w:val="fr-FR"/>
        </w:rPr>
        <w:tab/>
        <w:t xml:space="preserve">    </w:t>
      </w:r>
      <w:r w:rsidR="00DA2A53" w:rsidRPr="00EE5AE9">
        <w:rPr>
          <w:rFonts w:asciiTheme="majorHAnsi" w:hAnsiTheme="majorHAnsi" w:cstheme="majorHAnsi"/>
          <w:b/>
          <w:color w:val="000000"/>
          <w:sz w:val="22"/>
          <w:szCs w:val="22"/>
          <w:lang w:val="fr-FR"/>
        </w:rPr>
        <w:t xml:space="preserve"> </w:t>
      </w:r>
      <w:r w:rsidR="00DA2A53" w:rsidRPr="00EE5AE9">
        <w:rPr>
          <w:rStyle w:val="Strong"/>
          <w:rFonts w:asciiTheme="majorHAnsi" w:hAnsiTheme="majorHAnsi" w:cstheme="majorHAnsi"/>
          <w:color w:val="000000"/>
          <w:sz w:val="22"/>
          <w:szCs w:val="22"/>
          <w:lang w:val="fr-FR"/>
        </w:rPr>
        <w:t>PRESTATOR</w:t>
      </w:r>
    </w:p>
    <w:p w:rsidR="00866ABB" w:rsidRPr="00EA3D9C" w:rsidRDefault="005A7B41" w:rsidP="00866ABB">
      <w:pPr>
        <w:pStyle w:val="Heading4"/>
        <w:spacing w:line="192" w:lineRule="auto"/>
        <w:ind w:left="864" w:hanging="864"/>
      </w:pPr>
      <w:r>
        <w:rPr>
          <w:rFonts w:asciiTheme="majorHAnsi" w:hAnsiTheme="majorHAnsi" w:cstheme="majorHAnsi"/>
          <w:b/>
          <w:color w:val="000000"/>
          <w:sz w:val="24"/>
          <w:szCs w:val="24"/>
          <w:lang w:val="fr-FR"/>
        </w:rPr>
        <w:t xml:space="preserve">    </w:t>
      </w:r>
      <w:r w:rsidR="00DA2A53" w:rsidRPr="005A7B41">
        <w:rPr>
          <w:rFonts w:asciiTheme="majorHAnsi" w:hAnsiTheme="majorHAnsi" w:cstheme="majorHAnsi"/>
          <w:b/>
          <w:color w:val="000000"/>
          <w:sz w:val="24"/>
          <w:szCs w:val="24"/>
          <w:lang w:val="fr-FR"/>
        </w:rPr>
        <w:t>Primar</w:t>
      </w:r>
      <w:r w:rsidR="00DA2A53" w:rsidRPr="005A7B41">
        <w:rPr>
          <w:rFonts w:asciiTheme="majorHAnsi" w:hAnsiTheme="majorHAnsi" w:cstheme="majorHAnsi"/>
          <w:b/>
          <w:color w:val="000000"/>
          <w:sz w:val="24"/>
          <w:szCs w:val="24"/>
          <w:lang w:val="fr-FR"/>
        </w:rPr>
        <w:tab/>
      </w:r>
      <w:r w:rsidR="00866ABB">
        <w:rPr>
          <w:rFonts w:asciiTheme="majorHAnsi" w:hAnsiTheme="majorHAnsi" w:cstheme="majorHAnsi"/>
          <w:b/>
          <w:color w:val="000000"/>
          <w:sz w:val="22"/>
          <w:szCs w:val="22"/>
          <w:lang w:val="fr-FR"/>
        </w:rPr>
        <w:tab/>
      </w:r>
      <w:r w:rsidR="00866ABB">
        <w:rPr>
          <w:rFonts w:asciiTheme="majorHAnsi" w:hAnsiTheme="majorHAnsi" w:cstheme="majorHAnsi"/>
          <w:b/>
          <w:color w:val="000000"/>
          <w:sz w:val="22"/>
          <w:szCs w:val="22"/>
          <w:lang w:val="fr-FR"/>
        </w:rPr>
        <w:tab/>
      </w:r>
      <w:r w:rsidR="00866ABB">
        <w:rPr>
          <w:rFonts w:asciiTheme="majorHAnsi" w:hAnsiTheme="majorHAnsi" w:cstheme="majorHAnsi"/>
          <w:b/>
          <w:color w:val="000000"/>
          <w:sz w:val="22"/>
          <w:szCs w:val="22"/>
          <w:lang w:val="fr-FR"/>
        </w:rPr>
        <w:tab/>
      </w:r>
      <w:r w:rsidR="00866ABB">
        <w:rPr>
          <w:rFonts w:asciiTheme="majorHAnsi" w:hAnsiTheme="majorHAnsi" w:cstheme="majorHAnsi"/>
          <w:b/>
          <w:color w:val="000000"/>
          <w:sz w:val="22"/>
          <w:szCs w:val="22"/>
          <w:lang w:val="fr-FR"/>
        </w:rPr>
        <w:tab/>
      </w:r>
      <w:r w:rsidR="00866ABB">
        <w:rPr>
          <w:rFonts w:asciiTheme="majorHAnsi" w:hAnsiTheme="majorHAnsi" w:cstheme="majorHAnsi"/>
          <w:b/>
          <w:color w:val="000000"/>
          <w:sz w:val="22"/>
          <w:szCs w:val="22"/>
          <w:lang w:val="fr-FR"/>
        </w:rPr>
        <w:tab/>
      </w:r>
      <w:r w:rsidR="00866ABB">
        <w:rPr>
          <w:rFonts w:asciiTheme="majorHAnsi" w:hAnsiTheme="majorHAnsi" w:cstheme="majorHAnsi"/>
          <w:b/>
          <w:color w:val="000000"/>
          <w:sz w:val="22"/>
          <w:szCs w:val="22"/>
          <w:lang w:val="fr-FR"/>
        </w:rPr>
        <w:tab/>
      </w:r>
      <w:r w:rsidR="008C513A">
        <w:rPr>
          <w:rFonts w:asciiTheme="majorHAnsi" w:hAnsiTheme="majorHAnsi" w:cstheme="majorHAnsi"/>
          <w:b/>
          <w:color w:val="000000"/>
          <w:sz w:val="22"/>
          <w:szCs w:val="22"/>
          <w:lang w:val="fr-FR"/>
        </w:rPr>
        <w:t xml:space="preserve">                     </w:t>
      </w:r>
      <w:r w:rsidR="00F95510">
        <w:rPr>
          <w:rFonts w:asciiTheme="majorHAnsi" w:hAnsiTheme="majorHAnsi" w:cstheme="majorHAnsi"/>
          <w:b/>
          <w:color w:val="000000"/>
          <w:sz w:val="22"/>
          <w:szCs w:val="22"/>
          <w:lang w:val="fr-FR"/>
        </w:rPr>
        <w:t xml:space="preserve">   </w:t>
      </w:r>
      <w:r w:rsidR="00866ABB" w:rsidRPr="00866ABB">
        <w:rPr>
          <w:b/>
        </w:rPr>
        <w:t xml:space="preserve">SC </w:t>
      </w:r>
      <w:r w:rsidR="008C513A">
        <w:rPr>
          <w:b/>
        </w:rPr>
        <w:t>VANDI TOMA CONSTRUCT</w:t>
      </w:r>
      <w:r w:rsidR="00866ABB" w:rsidRPr="00866ABB">
        <w:rPr>
          <w:b/>
        </w:rPr>
        <w:t xml:space="preserve"> S.R.L</w:t>
      </w:r>
    </w:p>
    <w:p w:rsidR="00DA2A53" w:rsidRPr="00EE5AE9" w:rsidRDefault="005A7B41" w:rsidP="00A817A2">
      <w:pPr>
        <w:spacing w:line="360" w:lineRule="auto"/>
        <w:rPr>
          <w:rFonts w:asciiTheme="majorHAnsi" w:hAnsiTheme="majorHAnsi" w:cstheme="majorHAnsi"/>
          <w:b/>
          <w:sz w:val="22"/>
          <w:szCs w:val="22"/>
          <w:lang w:val="es-ES"/>
        </w:rPr>
      </w:pPr>
      <w:r>
        <w:rPr>
          <w:rFonts w:asciiTheme="majorHAnsi" w:hAnsiTheme="majorHAnsi" w:cstheme="majorHAnsi"/>
          <w:sz w:val="22"/>
          <w:szCs w:val="22"/>
        </w:rPr>
        <w:t>Dumitru-</w:t>
      </w:r>
      <w:r w:rsidR="00DA2A53" w:rsidRPr="00EE5AE9">
        <w:rPr>
          <w:rFonts w:asciiTheme="majorHAnsi" w:hAnsiTheme="majorHAnsi" w:cstheme="majorHAnsi"/>
          <w:sz w:val="22"/>
          <w:szCs w:val="22"/>
        </w:rPr>
        <w:t>Dorin TABACARIU</w:t>
      </w:r>
      <w:r w:rsidR="00DA2A53" w:rsidRPr="00EE5AE9">
        <w:rPr>
          <w:rFonts w:asciiTheme="majorHAnsi" w:hAnsiTheme="majorHAnsi" w:cstheme="majorHAnsi"/>
          <w:b/>
          <w:sz w:val="22"/>
          <w:szCs w:val="22"/>
          <w:lang w:val="es-ES"/>
        </w:rPr>
        <w:t xml:space="preserve">  </w:t>
      </w:r>
      <w:r w:rsidR="00DA2A53" w:rsidRPr="00EE5AE9">
        <w:rPr>
          <w:rFonts w:asciiTheme="majorHAnsi" w:hAnsiTheme="majorHAnsi" w:cstheme="majorHAnsi"/>
          <w:b/>
          <w:sz w:val="22"/>
          <w:szCs w:val="22"/>
          <w:lang w:val="es-ES"/>
        </w:rPr>
        <w:tab/>
      </w:r>
      <w:r w:rsidR="00DA2A53" w:rsidRPr="00EE5AE9">
        <w:rPr>
          <w:rFonts w:asciiTheme="majorHAnsi" w:hAnsiTheme="majorHAnsi" w:cstheme="majorHAnsi"/>
          <w:b/>
          <w:sz w:val="22"/>
          <w:szCs w:val="22"/>
          <w:lang w:val="es-ES"/>
        </w:rPr>
        <w:tab/>
      </w:r>
      <w:r w:rsidR="00DA2A53" w:rsidRPr="00EE5AE9">
        <w:rPr>
          <w:rFonts w:asciiTheme="majorHAnsi" w:hAnsiTheme="majorHAnsi" w:cstheme="majorHAnsi"/>
          <w:b/>
          <w:sz w:val="22"/>
          <w:szCs w:val="22"/>
          <w:lang w:val="es-ES"/>
        </w:rPr>
        <w:tab/>
      </w:r>
      <w:r w:rsidR="00DA2A53" w:rsidRPr="00EE5AE9">
        <w:rPr>
          <w:rFonts w:asciiTheme="majorHAnsi" w:hAnsiTheme="majorHAnsi" w:cstheme="majorHAnsi"/>
          <w:b/>
          <w:sz w:val="22"/>
          <w:szCs w:val="22"/>
          <w:lang w:val="es-ES"/>
        </w:rPr>
        <w:tab/>
      </w:r>
      <w:r w:rsidR="006F6BDC">
        <w:rPr>
          <w:rFonts w:asciiTheme="majorHAnsi" w:hAnsiTheme="majorHAnsi" w:cstheme="majorHAnsi"/>
          <w:b/>
          <w:sz w:val="22"/>
          <w:szCs w:val="22"/>
          <w:lang w:val="es-ES"/>
        </w:rPr>
        <w:t xml:space="preserve">                  </w:t>
      </w:r>
      <w:r w:rsidR="008C513A">
        <w:rPr>
          <w:rFonts w:asciiTheme="majorHAnsi" w:hAnsiTheme="majorHAnsi" w:cstheme="majorHAnsi"/>
          <w:b/>
          <w:sz w:val="22"/>
          <w:szCs w:val="22"/>
          <w:lang w:val="es-ES"/>
        </w:rPr>
        <w:t xml:space="preserve">     </w:t>
      </w:r>
      <w:r w:rsidR="006F6BDC">
        <w:rPr>
          <w:rFonts w:asciiTheme="majorHAnsi" w:hAnsiTheme="majorHAnsi" w:cstheme="majorHAnsi"/>
          <w:b/>
          <w:sz w:val="22"/>
          <w:szCs w:val="22"/>
          <w:lang w:val="es-ES"/>
        </w:rPr>
        <w:t xml:space="preserve">  </w:t>
      </w:r>
      <w:r w:rsidR="008C513A">
        <w:rPr>
          <w:rFonts w:asciiTheme="majorHAnsi" w:hAnsiTheme="majorHAnsi" w:cstheme="majorHAnsi"/>
        </w:rPr>
        <w:t>Adrian-Ciprian TOMA</w:t>
      </w:r>
      <w:r w:rsidR="00DA2A53" w:rsidRPr="00EE5AE9">
        <w:rPr>
          <w:rFonts w:asciiTheme="majorHAnsi" w:hAnsiTheme="majorHAnsi" w:cstheme="majorHAnsi"/>
          <w:b/>
          <w:sz w:val="22"/>
          <w:szCs w:val="22"/>
          <w:lang w:val="es-ES"/>
        </w:rPr>
        <w:tab/>
      </w:r>
      <w:r w:rsidR="000A2036" w:rsidRPr="00EE5AE9">
        <w:rPr>
          <w:rFonts w:asciiTheme="majorHAnsi" w:hAnsiTheme="majorHAnsi" w:cstheme="majorHAnsi"/>
          <w:b/>
          <w:sz w:val="22"/>
          <w:szCs w:val="22"/>
          <w:lang w:val="es-ES"/>
        </w:rPr>
        <w:tab/>
        <w:t xml:space="preserve">        </w:t>
      </w:r>
    </w:p>
    <w:p w:rsidR="00A817A2" w:rsidRDefault="00DA2A53" w:rsidP="00DA2A53">
      <w:pPr>
        <w:spacing w:line="360" w:lineRule="auto"/>
        <w:rPr>
          <w:rFonts w:asciiTheme="majorHAnsi" w:hAnsiTheme="majorHAnsi" w:cstheme="majorHAnsi"/>
          <w:sz w:val="22"/>
          <w:szCs w:val="22"/>
        </w:rPr>
      </w:pPr>
      <w:r w:rsidRPr="00EE5AE9">
        <w:rPr>
          <w:rFonts w:asciiTheme="majorHAnsi" w:hAnsiTheme="majorHAnsi" w:cstheme="majorHAnsi"/>
          <w:sz w:val="22"/>
          <w:szCs w:val="22"/>
        </w:rPr>
        <w:tab/>
      </w:r>
    </w:p>
    <w:p w:rsidR="00DA2A53" w:rsidRDefault="00DA2A53" w:rsidP="00DA2A53">
      <w:pPr>
        <w:jc w:val="both"/>
        <w:rPr>
          <w:rFonts w:asciiTheme="majorHAnsi" w:hAnsiTheme="majorHAnsi" w:cstheme="majorHAnsi"/>
          <w:sz w:val="22"/>
          <w:szCs w:val="22"/>
        </w:rPr>
      </w:pPr>
    </w:p>
    <w:p w:rsidR="008C513A" w:rsidRDefault="008C513A" w:rsidP="00DA2A53">
      <w:pPr>
        <w:jc w:val="both"/>
        <w:rPr>
          <w:rFonts w:asciiTheme="majorHAnsi" w:hAnsiTheme="majorHAnsi" w:cstheme="majorHAnsi"/>
          <w:sz w:val="22"/>
          <w:szCs w:val="22"/>
        </w:rPr>
      </w:pPr>
    </w:p>
    <w:p w:rsidR="008C513A" w:rsidRDefault="008C513A" w:rsidP="00DA2A53">
      <w:pPr>
        <w:jc w:val="both"/>
        <w:rPr>
          <w:rFonts w:asciiTheme="majorHAnsi" w:hAnsiTheme="majorHAnsi" w:cstheme="majorHAnsi"/>
          <w:color w:val="000000"/>
          <w:sz w:val="22"/>
          <w:szCs w:val="22"/>
          <w:lang w:val="fr-FR"/>
        </w:rPr>
      </w:pPr>
    </w:p>
    <w:p w:rsidR="008C513A" w:rsidRPr="00EE5AE9" w:rsidRDefault="008C513A" w:rsidP="00DA2A53">
      <w:pPr>
        <w:jc w:val="both"/>
        <w:rPr>
          <w:rFonts w:asciiTheme="majorHAnsi" w:hAnsiTheme="majorHAnsi" w:cstheme="majorHAnsi"/>
          <w:color w:val="000000"/>
          <w:sz w:val="22"/>
          <w:szCs w:val="22"/>
          <w:lang w:val="fr-FR"/>
        </w:rPr>
      </w:pPr>
    </w:p>
    <w:p w:rsidR="00DA2A53" w:rsidRPr="00EE5AE9" w:rsidRDefault="00DA2A53" w:rsidP="00DA2A53">
      <w:pPr>
        <w:jc w:val="both"/>
        <w:rPr>
          <w:rFonts w:asciiTheme="majorHAnsi" w:hAnsiTheme="majorHAnsi" w:cstheme="majorHAnsi"/>
          <w:color w:val="000000"/>
          <w:sz w:val="22"/>
          <w:szCs w:val="22"/>
          <w:lang w:val="fr-FR"/>
        </w:rPr>
      </w:pPr>
      <w:r w:rsidRPr="00EE5AE9">
        <w:rPr>
          <w:rFonts w:asciiTheme="majorHAnsi" w:hAnsiTheme="majorHAnsi" w:cstheme="majorHAnsi"/>
          <w:color w:val="000000"/>
          <w:sz w:val="22"/>
          <w:szCs w:val="22"/>
          <w:lang w:val="fr-FR"/>
        </w:rPr>
        <w:t>Secretar general,</w:t>
      </w:r>
      <w:r w:rsidRPr="00EE5AE9">
        <w:rPr>
          <w:rFonts w:asciiTheme="majorHAnsi" w:hAnsiTheme="majorHAnsi" w:cstheme="majorHAnsi"/>
          <w:color w:val="000000"/>
          <w:sz w:val="22"/>
          <w:szCs w:val="22"/>
          <w:lang w:val="fr-FR"/>
        </w:rPr>
        <w:tab/>
      </w:r>
      <w:r w:rsidRPr="00EE5AE9">
        <w:rPr>
          <w:rFonts w:asciiTheme="majorHAnsi" w:hAnsiTheme="majorHAnsi" w:cstheme="majorHAnsi"/>
          <w:color w:val="000000"/>
          <w:sz w:val="22"/>
          <w:szCs w:val="22"/>
          <w:lang w:val="fr-FR"/>
        </w:rPr>
        <w:tab/>
      </w:r>
      <w:r w:rsidRPr="00EE5AE9">
        <w:rPr>
          <w:rFonts w:asciiTheme="majorHAnsi" w:hAnsiTheme="majorHAnsi" w:cstheme="majorHAnsi"/>
          <w:color w:val="000000"/>
          <w:sz w:val="22"/>
          <w:szCs w:val="22"/>
          <w:lang w:val="fr-FR"/>
        </w:rPr>
        <w:tab/>
      </w:r>
      <w:r w:rsidRPr="00EE5AE9">
        <w:rPr>
          <w:rFonts w:asciiTheme="majorHAnsi" w:hAnsiTheme="majorHAnsi" w:cstheme="majorHAnsi"/>
          <w:color w:val="000000"/>
          <w:sz w:val="22"/>
          <w:szCs w:val="22"/>
          <w:lang w:val="fr-FR"/>
        </w:rPr>
        <w:tab/>
      </w:r>
      <w:r w:rsidRPr="00EE5AE9">
        <w:rPr>
          <w:rFonts w:asciiTheme="majorHAnsi" w:hAnsiTheme="majorHAnsi" w:cstheme="majorHAnsi"/>
          <w:color w:val="000000"/>
          <w:sz w:val="22"/>
          <w:szCs w:val="22"/>
          <w:lang w:val="fr-FR"/>
        </w:rPr>
        <w:tab/>
      </w:r>
      <w:r w:rsidRPr="00EE5AE9">
        <w:rPr>
          <w:rFonts w:asciiTheme="majorHAnsi" w:hAnsiTheme="majorHAnsi" w:cstheme="majorHAnsi"/>
          <w:color w:val="000000"/>
          <w:sz w:val="22"/>
          <w:szCs w:val="22"/>
          <w:lang w:val="fr-FR"/>
        </w:rPr>
        <w:tab/>
      </w:r>
      <w:r w:rsidRPr="00EE5AE9">
        <w:rPr>
          <w:rFonts w:asciiTheme="majorHAnsi" w:hAnsiTheme="majorHAnsi" w:cstheme="majorHAnsi"/>
          <w:color w:val="000000"/>
          <w:sz w:val="22"/>
          <w:szCs w:val="22"/>
          <w:lang w:val="fr-FR"/>
        </w:rPr>
        <w:tab/>
      </w:r>
    </w:p>
    <w:p w:rsidR="00DA2A53" w:rsidRPr="00EE5AE9" w:rsidRDefault="00DA2A53" w:rsidP="00DA2A53">
      <w:pPr>
        <w:jc w:val="both"/>
        <w:rPr>
          <w:rFonts w:asciiTheme="majorHAnsi" w:hAnsiTheme="majorHAnsi" w:cstheme="majorHAnsi"/>
          <w:color w:val="000000"/>
          <w:sz w:val="22"/>
          <w:szCs w:val="22"/>
          <w:lang w:val="fr-FR"/>
        </w:rPr>
      </w:pPr>
      <w:r w:rsidRPr="00EE5AE9">
        <w:rPr>
          <w:rFonts w:asciiTheme="majorHAnsi" w:hAnsiTheme="majorHAnsi" w:cstheme="majorHAnsi"/>
          <w:color w:val="000000"/>
          <w:sz w:val="22"/>
          <w:szCs w:val="22"/>
          <w:lang w:val="fr-FR"/>
        </w:rPr>
        <w:t>Mihaela NITA</w:t>
      </w:r>
    </w:p>
    <w:p w:rsidR="00DA2A53" w:rsidRPr="00EE5AE9" w:rsidRDefault="00DA2A53" w:rsidP="00DA2A53">
      <w:pPr>
        <w:jc w:val="both"/>
        <w:rPr>
          <w:rFonts w:asciiTheme="majorHAnsi" w:hAnsiTheme="majorHAnsi" w:cstheme="majorHAnsi"/>
          <w:color w:val="000000"/>
          <w:sz w:val="22"/>
          <w:szCs w:val="22"/>
          <w:lang w:val="fr-FR"/>
        </w:rPr>
      </w:pPr>
    </w:p>
    <w:p w:rsidR="00DA2A53" w:rsidRPr="00EE5AE9" w:rsidRDefault="00DA2A53" w:rsidP="00DA2A53">
      <w:pPr>
        <w:jc w:val="both"/>
        <w:rPr>
          <w:rFonts w:asciiTheme="majorHAnsi" w:hAnsiTheme="majorHAnsi" w:cstheme="majorHAnsi"/>
          <w:color w:val="000000"/>
          <w:sz w:val="22"/>
          <w:szCs w:val="22"/>
          <w:lang w:val="fr-FR"/>
        </w:rPr>
      </w:pPr>
    </w:p>
    <w:p w:rsidR="00DA2A53" w:rsidRDefault="00DA2A53" w:rsidP="00DA2A53">
      <w:pPr>
        <w:jc w:val="both"/>
        <w:rPr>
          <w:rFonts w:asciiTheme="majorHAnsi" w:hAnsiTheme="majorHAnsi" w:cstheme="majorHAnsi"/>
          <w:color w:val="000000"/>
          <w:sz w:val="22"/>
          <w:szCs w:val="22"/>
          <w:lang w:val="fr-FR"/>
        </w:rPr>
      </w:pPr>
    </w:p>
    <w:p w:rsidR="005A7B41" w:rsidRDefault="005A7B41" w:rsidP="00DA2A53">
      <w:pPr>
        <w:jc w:val="both"/>
        <w:rPr>
          <w:rFonts w:asciiTheme="majorHAnsi" w:hAnsiTheme="majorHAnsi" w:cstheme="majorHAnsi"/>
          <w:color w:val="000000"/>
          <w:sz w:val="22"/>
          <w:szCs w:val="22"/>
          <w:lang w:val="fr-FR"/>
        </w:rPr>
      </w:pPr>
    </w:p>
    <w:p w:rsidR="005A7B41" w:rsidRDefault="005A7B41" w:rsidP="00DA2A53">
      <w:pPr>
        <w:jc w:val="both"/>
        <w:rPr>
          <w:rFonts w:asciiTheme="majorHAnsi" w:hAnsiTheme="majorHAnsi" w:cstheme="majorHAnsi"/>
          <w:color w:val="000000"/>
          <w:sz w:val="22"/>
          <w:szCs w:val="22"/>
          <w:lang w:val="fr-FR"/>
        </w:rPr>
      </w:pPr>
    </w:p>
    <w:p w:rsidR="008C513A" w:rsidRPr="00EE5AE9" w:rsidRDefault="008C513A" w:rsidP="00DA2A53">
      <w:pPr>
        <w:jc w:val="both"/>
        <w:rPr>
          <w:rFonts w:asciiTheme="majorHAnsi" w:hAnsiTheme="majorHAnsi" w:cstheme="majorHAnsi"/>
          <w:color w:val="000000"/>
          <w:sz w:val="22"/>
          <w:szCs w:val="22"/>
          <w:lang w:val="fr-FR"/>
        </w:rPr>
      </w:pPr>
    </w:p>
    <w:p w:rsidR="00DA2A53" w:rsidRPr="00EE5AE9" w:rsidRDefault="00F96349" w:rsidP="00DA2A53">
      <w:pPr>
        <w:jc w:val="both"/>
        <w:rPr>
          <w:rFonts w:asciiTheme="majorHAnsi" w:hAnsiTheme="majorHAnsi" w:cstheme="majorHAnsi"/>
          <w:color w:val="000000"/>
          <w:sz w:val="22"/>
          <w:szCs w:val="22"/>
          <w:lang w:val="fr-FR"/>
        </w:rPr>
      </w:pPr>
      <w:r>
        <w:rPr>
          <w:rFonts w:asciiTheme="majorHAnsi" w:hAnsiTheme="majorHAnsi" w:cstheme="majorHAnsi"/>
          <w:color w:val="000000"/>
          <w:sz w:val="22"/>
          <w:szCs w:val="22"/>
          <w:lang w:val="fr-FR"/>
        </w:rPr>
        <w:t>Consilier financiar</w:t>
      </w:r>
      <w:r w:rsidR="00DA2A53" w:rsidRPr="00EE5AE9">
        <w:rPr>
          <w:rFonts w:asciiTheme="majorHAnsi" w:hAnsiTheme="majorHAnsi" w:cstheme="majorHAnsi"/>
          <w:color w:val="000000"/>
          <w:sz w:val="22"/>
          <w:szCs w:val="22"/>
          <w:lang w:val="fr-FR"/>
        </w:rPr>
        <w:t>,</w:t>
      </w:r>
    </w:p>
    <w:p w:rsidR="00DA2A53" w:rsidRPr="00EE5AE9" w:rsidRDefault="00DA2A53" w:rsidP="00DA2A53">
      <w:pPr>
        <w:jc w:val="both"/>
        <w:rPr>
          <w:rFonts w:asciiTheme="majorHAnsi" w:hAnsiTheme="majorHAnsi" w:cstheme="majorHAnsi"/>
          <w:color w:val="000000"/>
          <w:sz w:val="22"/>
          <w:szCs w:val="22"/>
          <w:lang w:val="fr-FR"/>
        </w:rPr>
      </w:pPr>
      <w:r w:rsidRPr="00EE5AE9">
        <w:rPr>
          <w:rFonts w:asciiTheme="majorHAnsi" w:hAnsiTheme="majorHAnsi" w:cstheme="majorHAnsi"/>
          <w:color w:val="000000"/>
          <w:sz w:val="22"/>
          <w:szCs w:val="22"/>
          <w:lang w:val="fr-FR"/>
        </w:rPr>
        <w:t>Rodica SEGNEANU</w:t>
      </w:r>
    </w:p>
    <w:p w:rsidR="00DA2A53" w:rsidRPr="00EE5AE9" w:rsidRDefault="00DA2A53" w:rsidP="00DA2A53">
      <w:pPr>
        <w:jc w:val="both"/>
        <w:rPr>
          <w:rFonts w:asciiTheme="majorHAnsi" w:hAnsiTheme="majorHAnsi" w:cstheme="majorHAnsi"/>
          <w:color w:val="000000"/>
          <w:sz w:val="22"/>
          <w:szCs w:val="22"/>
          <w:lang w:val="fr-FR"/>
        </w:rPr>
      </w:pPr>
    </w:p>
    <w:p w:rsidR="00DA2A53" w:rsidRPr="00EE5AE9" w:rsidRDefault="00DA2A53" w:rsidP="00DA2A53">
      <w:pPr>
        <w:jc w:val="both"/>
        <w:rPr>
          <w:rFonts w:asciiTheme="majorHAnsi" w:hAnsiTheme="majorHAnsi" w:cstheme="majorHAnsi"/>
          <w:color w:val="000000"/>
          <w:sz w:val="22"/>
          <w:szCs w:val="22"/>
          <w:lang w:val="fr-FR"/>
        </w:rPr>
      </w:pPr>
    </w:p>
    <w:p w:rsidR="00DA2A53" w:rsidRDefault="00DA2A53" w:rsidP="00DA2A53">
      <w:pPr>
        <w:jc w:val="both"/>
        <w:rPr>
          <w:rFonts w:asciiTheme="majorHAnsi" w:hAnsiTheme="majorHAnsi" w:cstheme="majorHAnsi"/>
          <w:color w:val="000000"/>
          <w:sz w:val="22"/>
          <w:szCs w:val="22"/>
          <w:lang w:val="fr-FR"/>
        </w:rPr>
      </w:pPr>
    </w:p>
    <w:p w:rsidR="005A7B41" w:rsidRDefault="005A7B41" w:rsidP="00DA2A53">
      <w:pPr>
        <w:jc w:val="both"/>
        <w:rPr>
          <w:rFonts w:asciiTheme="majorHAnsi" w:hAnsiTheme="majorHAnsi" w:cstheme="majorHAnsi"/>
          <w:color w:val="000000"/>
          <w:sz w:val="22"/>
          <w:szCs w:val="22"/>
          <w:lang w:val="fr-FR"/>
        </w:rPr>
      </w:pPr>
    </w:p>
    <w:p w:rsidR="00A817A2" w:rsidRPr="00EE5AE9" w:rsidRDefault="00A817A2" w:rsidP="00DA2A53">
      <w:pPr>
        <w:jc w:val="both"/>
        <w:rPr>
          <w:rFonts w:asciiTheme="majorHAnsi" w:hAnsiTheme="majorHAnsi" w:cstheme="majorHAnsi"/>
          <w:color w:val="000000"/>
          <w:sz w:val="22"/>
          <w:szCs w:val="22"/>
          <w:lang w:val="fr-FR"/>
        </w:rPr>
      </w:pPr>
    </w:p>
    <w:p w:rsidR="00DA2A53" w:rsidRPr="00EE5AE9" w:rsidRDefault="00DA2A53" w:rsidP="00DA2A53">
      <w:pPr>
        <w:jc w:val="both"/>
        <w:rPr>
          <w:rFonts w:asciiTheme="majorHAnsi" w:hAnsiTheme="majorHAnsi" w:cstheme="majorHAnsi"/>
          <w:color w:val="000000"/>
          <w:sz w:val="22"/>
          <w:szCs w:val="22"/>
          <w:lang w:val="fr-FR"/>
        </w:rPr>
      </w:pPr>
      <w:r w:rsidRPr="00EE5AE9">
        <w:rPr>
          <w:rFonts w:asciiTheme="majorHAnsi" w:hAnsiTheme="majorHAnsi" w:cstheme="majorHAnsi"/>
          <w:color w:val="000000"/>
          <w:sz w:val="22"/>
          <w:szCs w:val="22"/>
          <w:lang w:val="fr-FR"/>
        </w:rPr>
        <w:t>Achizitii publice,</w:t>
      </w:r>
    </w:p>
    <w:p w:rsidR="00DA2A53" w:rsidRPr="00EE5AE9" w:rsidRDefault="00DA2A53" w:rsidP="00DA2A53">
      <w:pPr>
        <w:jc w:val="both"/>
        <w:rPr>
          <w:rFonts w:asciiTheme="majorHAnsi" w:hAnsiTheme="majorHAnsi" w:cstheme="majorHAnsi"/>
          <w:color w:val="000000"/>
          <w:sz w:val="22"/>
          <w:szCs w:val="22"/>
          <w:lang w:val="fr-FR"/>
        </w:rPr>
      </w:pPr>
      <w:r w:rsidRPr="00EE5AE9">
        <w:rPr>
          <w:rFonts w:asciiTheme="majorHAnsi" w:hAnsiTheme="majorHAnsi" w:cstheme="majorHAnsi"/>
          <w:color w:val="000000"/>
          <w:sz w:val="22"/>
          <w:szCs w:val="22"/>
          <w:lang w:val="fr-FR"/>
        </w:rPr>
        <w:t>Codrut Gabriel LUCA</w:t>
      </w:r>
    </w:p>
    <w:p w:rsidR="00DA2A53" w:rsidRDefault="00DA2A53" w:rsidP="00DA2A53">
      <w:pPr>
        <w:jc w:val="both"/>
        <w:rPr>
          <w:rFonts w:asciiTheme="majorHAnsi" w:hAnsiTheme="majorHAnsi" w:cstheme="majorHAnsi"/>
          <w:color w:val="000000"/>
          <w:sz w:val="22"/>
          <w:szCs w:val="22"/>
          <w:lang w:val="fr-FR"/>
        </w:rPr>
      </w:pPr>
    </w:p>
    <w:p w:rsidR="00A817A2" w:rsidRDefault="00A817A2" w:rsidP="00DA2A53">
      <w:pPr>
        <w:jc w:val="both"/>
        <w:rPr>
          <w:rFonts w:asciiTheme="majorHAnsi" w:hAnsiTheme="majorHAnsi" w:cstheme="majorHAnsi"/>
          <w:color w:val="000000"/>
          <w:sz w:val="22"/>
          <w:szCs w:val="22"/>
          <w:lang w:val="fr-FR"/>
        </w:rPr>
      </w:pPr>
    </w:p>
    <w:p w:rsidR="00A817A2" w:rsidRPr="00EE5AE9" w:rsidRDefault="00A817A2" w:rsidP="00DA2A53">
      <w:pPr>
        <w:jc w:val="both"/>
        <w:rPr>
          <w:rFonts w:asciiTheme="majorHAnsi" w:hAnsiTheme="majorHAnsi" w:cstheme="majorHAnsi"/>
          <w:color w:val="000000"/>
          <w:sz w:val="22"/>
          <w:szCs w:val="22"/>
          <w:lang w:val="fr-FR"/>
        </w:rPr>
      </w:pPr>
    </w:p>
    <w:p w:rsidR="00DA2A53" w:rsidRPr="00DA2A53" w:rsidRDefault="00DA2A53" w:rsidP="00DA2A53">
      <w:pPr>
        <w:pStyle w:val="DefaultText"/>
        <w:jc w:val="both"/>
        <w:rPr>
          <w:rFonts w:asciiTheme="majorHAnsi" w:hAnsiTheme="majorHAnsi" w:cstheme="majorHAnsi"/>
          <w:b/>
          <w:lang w:val="it-IT"/>
        </w:rPr>
      </w:pPr>
    </w:p>
    <w:p w:rsidR="00DA2A53" w:rsidRPr="00DA2A53" w:rsidRDefault="00DA2A53" w:rsidP="00DA2A53">
      <w:pPr>
        <w:pStyle w:val="DefaultText"/>
        <w:jc w:val="both"/>
        <w:rPr>
          <w:rFonts w:asciiTheme="majorHAnsi" w:hAnsiTheme="majorHAnsi" w:cstheme="majorHAnsi"/>
          <w:lang w:val="it-IT"/>
        </w:rPr>
      </w:pPr>
      <w:r w:rsidRPr="00DA2A53">
        <w:rPr>
          <w:rFonts w:asciiTheme="majorHAnsi" w:hAnsiTheme="majorHAnsi" w:cstheme="majorHAnsi"/>
          <w:lang w:val="it-IT"/>
        </w:rPr>
        <w:t xml:space="preserve"> </w:t>
      </w:r>
    </w:p>
    <w:p w:rsidR="00DA2A53" w:rsidRPr="00DA2A53" w:rsidRDefault="00DA2A53" w:rsidP="00DA2A53">
      <w:pPr>
        <w:pStyle w:val="DefaultText"/>
        <w:jc w:val="both"/>
        <w:rPr>
          <w:rFonts w:asciiTheme="majorHAnsi" w:hAnsiTheme="majorHAnsi" w:cstheme="majorHAnsi"/>
          <w:b/>
          <w:color w:val="000000"/>
        </w:rPr>
      </w:pPr>
    </w:p>
    <w:p w:rsidR="00DA2A53" w:rsidRDefault="00DA2A53" w:rsidP="00DA2A53">
      <w:pPr>
        <w:pStyle w:val="BodyText"/>
        <w:rPr>
          <w:sz w:val="28"/>
          <w:szCs w:val="28"/>
        </w:rPr>
      </w:pPr>
    </w:p>
    <w:p w:rsidR="005A7B41" w:rsidRPr="005163A2" w:rsidRDefault="005A7B41" w:rsidP="00DA2A53">
      <w:pPr>
        <w:pStyle w:val="BodyText"/>
        <w:rPr>
          <w:sz w:val="28"/>
          <w:szCs w:val="28"/>
        </w:rPr>
      </w:pPr>
    </w:p>
    <w:p w:rsidR="00DA2A53" w:rsidRPr="00DA2A53" w:rsidRDefault="00DA2A53" w:rsidP="00007E1C">
      <w:pPr>
        <w:keepNext/>
        <w:jc w:val="both"/>
        <w:outlineLvl w:val="0"/>
        <w:rPr>
          <w:rFonts w:asciiTheme="majorHAnsi" w:hAnsiTheme="majorHAnsi" w:cstheme="majorHAnsi"/>
          <w:b/>
          <w:szCs w:val="36"/>
        </w:rPr>
      </w:pPr>
    </w:p>
    <w:p w:rsidR="00810F3A" w:rsidRPr="00BF3EFF" w:rsidRDefault="00810F3A" w:rsidP="00007E1C">
      <w:pPr>
        <w:keepNext/>
        <w:jc w:val="both"/>
        <w:outlineLvl w:val="0"/>
        <w:rPr>
          <w:rFonts w:asciiTheme="majorHAnsi" w:hAnsiTheme="majorHAnsi" w:cstheme="majorHAnsi"/>
          <w:szCs w:val="36"/>
        </w:rPr>
      </w:pPr>
    </w:p>
    <w:p w:rsidR="0073226F" w:rsidRPr="00BF3EFF" w:rsidRDefault="0073226F" w:rsidP="00007E1C">
      <w:pPr>
        <w:widowControl w:val="0"/>
        <w:jc w:val="right"/>
        <w:rPr>
          <w:rFonts w:asciiTheme="majorHAnsi" w:hAnsiTheme="majorHAnsi" w:cstheme="majorHAnsi"/>
        </w:rPr>
      </w:pPr>
    </w:p>
    <w:sectPr w:rsidR="0073226F" w:rsidRPr="00BF3EFF" w:rsidSect="00C87174">
      <w:pgSz w:w="11906" w:h="16838"/>
      <w:pgMar w:top="180" w:right="1440" w:bottom="89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0A6" w:rsidRDefault="004D70A6" w:rsidP="009D1551">
      <w:r>
        <w:separator/>
      </w:r>
    </w:p>
  </w:endnote>
  <w:endnote w:type="continuationSeparator" w:id="0">
    <w:p w:rsidR="004D70A6" w:rsidRDefault="004D70A6" w:rsidP="009D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charset w:val="EE"/>
    <w:family w:val="swiss"/>
    <w:pitch w:val="variable"/>
    <w:sig w:usb0="00000001" w:usb1="00000000" w:usb2="00000000" w:usb3="00000000" w:csb0="00000093" w:csb1="00000000"/>
  </w:font>
  <w:font w:name="MS Sans Serif">
    <w:panose1 w:val="020B0500000000000000"/>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0A6" w:rsidRDefault="004D70A6" w:rsidP="009D1551">
      <w:r>
        <w:separator/>
      </w:r>
    </w:p>
  </w:footnote>
  <w:footnote w:type="continuationSeparator" w:id="0">
    <w:p w:rsidR="004D70A6" w:rsidRDefault="004D70A6" w:rsidP="009D1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2200D"/>
    <w:multiLevelType w:val="hybridMultilevel"/>
    <w:tmpl w:val="A04E48A2"/>
    <w:lvl w:ilvl="0" w:tplc="E1225738">
      <w:start w:val="1"/>
      <w:numFmt w:val="lowerRoman"/>
      <w:lvlText w:val="%1."/>
      <w:lvlJc w:val="left"/>
      <w:pPr>
        <w:tabs>
          <w:tab w:val="num" w:pos="570"/>
        </w:tabs>
        <w:ind w:left="570" w:hanging="390"/>
      </w:pPr>
      <w:rPr>
        <w:rFonts w:hint="default"/>
        <w:sz w:val="22"/>
      </w:rPr>
    </w:lvl>
    <w:lvl w:ilvl="1" w:tplc="F0465814">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23A22394"/>
    <w:multiLevelType w:val="hybridMultilevel"/>
    <w:tmpl w:val="683E9BB2"/>
    <w:lvl w:ilvl="0" w:tplc="E1225738">
      <w:start w:val="1"/>
      <w:numFmt w:val="lowerRoman"/>
      <w:lvlText w:val="%1."/>
      <w:lvlJc w:val="left"/>
      <w:pPr>
        <w:tabs>
          <w:tab w:val="num" w:pos="570"/>
        </w:tabs>
        <w:ind w:left="570" w:hanging="390"/>
      </w:pPr>
      <w:rPr>
        <w:rFonts w:hint="default"/>
        <w:sz w:val="22"/>
      </w:rPr>
    </w:lvl>
    <w:lvl w:ilvl="1" w:tplc="F0465814">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41CC7E1C"/>
    <w:multiLevelType w:val="hybridMultilevel"/>
    <w:tmpl w:val="E2B4C712"/>
    <w:lvl w:ilvl="0" w:tplc="D56C326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C2D167C"/>
    <w:multiLevelType w:val="hybridMultilevel"/>
    <w:tmpl w:val="8042D4CE"/>
    <w:lvl w:ilvl="0" w:tplc="A582207C">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DAA4994"/>
    <w:multiLevelType w:val="multilevel"/>
    <w:tmpl w:val="9ADA0826"/>
    <w:styleLink w:val="Style1"/>
    <w:lvl w:ilvl="0">
      <w:start w:val="1"/>
      <w:numFmt w:val="decimal"/>
      <w:lvlText w:val="Art. %1."/>
      <w:lvlJc w:val="left"/>
      <w:pPr>
        <w:ind w:left="2912" w:hanging="360"/>
      </w:pPr>
      <w:rPr>
        <w:rFonts w:hint="default"/>
        <w:b/>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64E31727"/>
    <w:multiLevelType w:val="hybridMultilevel"/>
    <w:tmpl w:val="0D7A5078"/>
    <w:lvl w:ilvl="0" w:tplc="3BD239A6">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D43F8E"/>
    <w:multiLevelType w:val="hybridMultilevel"/>
    <w:tmpl w:val="4F9ED4BE"/>
    <w:lvl w:ilvl="0" w:tplc="84702FC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6ADD682B"/>
    <w:multiLevelType w:val="hybridMultilevel"/>
    <w:tmpl w:val="D334F97E"/>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76BE249F"/>
    <w:multiLevelType w:val="hybridMultilevel"/>
    <w:tmpl w:val="1B444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8"/>
  </w:num>
  <w:num w:numId="5">
    <w:abstractNumId w:val="3"/>
  </w:num>
  <w:num w:numId="6">
    <w:abstractNumId w:val="2"/>
  </w:num>
  <w:num w:numId="7">
    <w:abstractNumId w:val="5"/>
  </w:num>
  <w:num w:numId="8">
    <w:abstractNumId w:val="7"/>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381"/>
    <w:rsid w:val="00000490"/>
    <w:rsid w:val="000007B0"/>
    <w:rsid w:val="00000E11"/>
    <w:rsid w:val="00000E41"/>
    <w:rsid w:val="00001159"/>
    <w:rsid w:val="000019EF"/>
    <w:rsid w:val="00001B36"/>
    <w:rsid w:val="0000293D"/>
    <w:rsid w:val="00002D8A"/>
    <w:rsid w:val="00002F0E"/>
    <w:rsid w:val="000030DB"/>
    <w:rsid w:val="0000398C"/>
    <w:rsid w:val="00003A7D"/>
    <w:rsid w:val="000043A3"/>
    <w:rsid w:val="00005049"/>
    <w:rsid w:val="0000569C"/>
    <w:rsid w:val="000058E9"/>
    <w:rsid w:val="00005FB9"/>
    <w:rsid w:val="000063A4"/>
    <w:rsid w:val="00007329"/>
    <w:rsid w:val="00007E1C"/>
    <w:rsid w:val="00007ECD"/>
    <w:rsid w:val="0001068D"/>
    <w:rsid w:val="000108C9"/>
    <w:rsid w:val="00010B08"/>
    <w:rsid w:val="00011CB3"/>
    <w:rsid w:val="00012057"/>
    <w:rsid w:val="000149D3"/>
    <w:rsid w:val="000159C3"/>
    <w:rsid w:val="00015B33"/>
    <w:rsid w:val="00015D5E"/>
    <w:rsid w:val="00016868"/>
    <w:rsid w:val="00016E6E"/>
    <w:rsid w:val="000177F3"/>
    <w:rsid w:val="00017DED"/>
    <w:rsid w:val="00020C1A"/>
    <w:rsid w:val="00020DB3"/>
    <w:rsid w:val="00021086"/>
    <w:rsid w:val="000219EB"/>
    <w:rsid w:val="000222B6"/>
    <w:rsid w:val="000226A5"/>
    <w:rsid w:val="00023222"/>
    <w:rsid w:val="00023755"/>
    <w:rsid w:val="00023812"/>
    <w:rsid w:val="000239AC"/>
    <w:rsid w:val="00023C25"/>
    <w:rsid w:val="00024216"/>
    <w:rsid w:val="00024EBB"/>
    <w:rsid w:val="00024FB4"/>
    <w:rsid w:val="0002598D"/>
    <w:rsid w:val="00025B07"/>
    <w:rsid w:val="00025BD6"/>
    <w:rsid w:val="00026E6B"/>
    <w:rsid w:val="00027028"/>
    <w:rsid w:val="000270A3"/>
    <w:rsid w:val="00027D42"/>
    <w:rsid w:val="0003114B"/>
    <w:rsid w:val="000313A6"/>
    <w:rsid w:val="0003163D"/>
    <w:rsid w:val="000317B6"/>
    <w:rsid w:val="00031A50"/>
    <w:rsid w:val="00031D44"/>
    <w:rsid w:val="000322CA"/>
    <w:rsid w:val="000329D3"/>
    <w:rsid w:val="0003316B"/>
    <w:rsid w:val="0003369C"/>
    <w:rsid w:val="00033D49"/>
    <w:rsid w:val="00033F4F"/>
    <w:rsid w:val="00034430"/>
    <w:rsid w:val="00034B8F"/>
    <w:rsid w:val="00035280"/>
    <w:rsid w:val="00035567"/>
    <w:rsid w:val="000363F8"/>
    <w:rsid w:val="00036674"/>
    <w:rsid w:val="000368E1"/>
    <w:rsid w:val="00036D55"/>
    <w:rsid w:val="00036DE0"/>
    <w:rsid w:val="00036F17"/>
    <w:rsid w:val="00037B40"/>
    <w:rsid w:val="000402EA"/>
    <w:rsid w:val="00040469"/>
    <w:rsid w:val="00040887"/>
    <w:rsid w:val="00040A42"/>
    <w:rsid w:val="00040B83"/>
    <w:rsid w:val="000414C9"/>
    <w:rsid w:val="00041633"/>
    <w:rsid w:val="00041972"/>
    <w:rsid w:val="00041A97"/>
    <w:rsid w:val="00041C1F"/>
    <w:rsid w:val="000423AF"/>
    <w:rsid w:val="00042609"/>
    <w:rsid w:val="000434F7"/>
    <w:rsid w:val="00043911"/>
    <w:rsid w:val="00044E57"/>
    <w:rsid w:val="000450CF"/>
    <w:rsid w:val="00045664"/>
    <w:rsid w:val="00045EE2"/>
    <w:rsid w:val="000462F7"/>
    <w:rsid w:val="00046E5B"/>
    <w:rsid w:val="00047635"/>
    <w:rsid w:val="0004782C"/>
    <w:rsid w:val="0004793E"/>
    <w:rsid w:val="00047BF3"/>
    <w:rsid w:val="00047DFA"/>
    <w:rsid w:val="000506C7"/>
    <w:rsid w:val="00050A8C"/>
    <w:rsid w:val="00050CB6"/>
    <w:rsid w:val="00050D30"/>
    <w:rsid w:val="000517DC"/>
    <w:rsid w:val="00052E77"/>
    <w:rsid w:val="000537D7"/>
    <w:rsid w:val="00053D4F"/>
    <w:rsid w:val="00053ECF"/>
    <w:rsid w:val="00054022"/>
    <w:rsid w:val="00054CDD"/>
    <w:rsid w:val="00054D81"/>
    <w:rsid w:val="00054FAF"/>
    <w:rsid w:val="000557AF"/>
    <w:rsid w:val="0005630E"/>
    <w:rsid w:val="000566AE"/>
    <w:rsid w:val="000568EC"/>
    <w:rsid w:val="00056D9D"/>
    <w:rsid w:val="00056EB9"/>
    <w:rsid w:val="00057E5B"/>
    <w:rsid w:val="000602F3"/>
    <w:rsid w:val="000602FA"/>
    <w:rsid w:val="00060E12"/>
    <w:rsid w:val="00060F13"/>
    <w:rsid w:val="00060FD9"/>
    <w:rsid w:val="00060FDF"/>
    <w:rsid w:val="000616CF"/>
    <w:rsid w:val="00061CE3"/>
    <w:rsid w:val="00062358"/>
    <w:rsid w:val="000627C6"/>
    <w:rsid w:val="0006338D"/>
    <w:rsid w:val="00063CBF"/>
    <w:rsid w:val="00063F27"/>
    <w:rsid w:val="00063F84"/>
    <w:rsid w:val="00064367"/>
    <w:rsid w:val="000643E6"/>
    <w:rsid w:val="00064526"/>
    <w:rsid w:val="00064692"/>
    <w:rsid w:val="00064864"/>
    <w:rsid w:val="0006497F"/>
    <w:rsid w:val="00065605"/>
    <w:rsid w:val="00065CBA"/>
    <w:rsid w:val="00065F80"/>
    <w:rsid w:val="000664E3"/>
    <w:rsid w:val="00066899"/>
    <w:rsid w:val="00066F36"/>
    <w:rsid w:val="00067308"/>
    <w:rsid w:val="00067801"/>
    <w:rsid w:val="00067B80"/>
    <w:rsid w:val="00070169"/>
    <w:rsid w:val="000704EB"/>
    <w:rsid w:val="000707F2"/>
    <w:rsid w:val="00070A3B"/>
    <w:rsid w:val="00070DED"/>
    <w:rsid w:val="000711B3"/>
    <w:rsid w:val="000711C2"/>
    <w:rsid w:val="00071659"/>
    <w:rsid w:val="0007175E"/>
    <w:rsid w:val="00072AAA"/>
    <w:rsid w:val="00072BD6"/>
    <w:rsid w:val="00073053"/>
    <w:rsid w:val="00073BAB"/>
    <w:rsid w:val="0007477C"/>
    <w:rsid w:val="00074CBD"/>
    <w:rsid w:val="00074DF2"/>
    <w:rsid w:val="000753B2"/>
    <w:rsid w:val="00076133"/>
    <w:rsid w:val="000768A1"/>
    <w:rsid w:val="00076CF6"/>
    <w:rsid w:val="0007747B"/>
    <w:rsid w:val="00077B23"/>
    <w:rsid w:val="00077E69"/>
    <w:rsid w:val="000803E1"/>
    <w:rsid w:val="0008068D"/>
    <w:rsid w:val="00080ECA"/>
    <w:rsid w:val="00081031"/>
    <w:rsid w:val="000810DA"/>
    <w:rsid w:val="000814AF"/>
    <w:rsid w:val="0008163B"/>
    <w:rsid w:val="00081E51"/>
    <w:rsid w:val="00082070"/>
    <w:rsid w:val="000822FC"/>
    <w:rsid w:val="000825E7"/>
    <w:rsid w:val="000831BA"/>
    <w:rsid w:val="0008459B"/>
    <w:rsid w:val="00084D09"/>
    <w:rsid w:val="00084FD8"/>
    <w:rsid w:val="00087171"/>
    <w:rsid w:val="0008717E"/>
    <w:rsid w:val="000903DC"/>
    <w:rsid w:val="00090A2D"/>
    <w:rsid w:val="00090F47"/>
    <w:rsid w:val="0009104F"/>
    <w:rsid w:val="0009117A"/>
    <w:rsid w:val="00091244"/>
    <w:rsid w:val="00091408"/>
    <w:rsid w:val="000918A8"/>
    <w:rsid w:val="00091C6E"/>
    <w:rsid w:val="00091D3A"/>
    <w:rsid w:val="00091E72"/>
    <w:rsid w:val="00092273"/>
    <w:rsid w:val="000924A9"/>
    <w:rsid w:val="00092E56"/>
    <w:rsid w:val="00093066"/>
    <w:rsid w:val="00093330"/>
    <w:rsid w:val="00093561"/>
    <w:rsid w:val="000937D8"/>
    <w:rsid w:val="00093A62"/>
    <w:rsid w:val="00093C97"/>
    <w:rsid w:val="00093ED8"/>
    <w:rsid w:val="000947C2"/>
    <w:rsid w:val="00094826"/>
    <w:rsid w:val="00094FFB"/>
    <w:rsid w:val="00095110"/>
    <w:rsid w:val="000954D7"/>
    <w:rsid w:val="00095A92"/>
    <w:rsid w:val="00095CD6"/>
    <w:rsid w:val="00096114"/>
    <w:rsid w:val="0009680A"/>
    <w:rsid w:val="000969F5"/>
    <w:rsid w:val="00096B0C"/>
    <w:rsid w:val="000970C2"/>
    <w:rsid w:val="000971D2"/>
    <w:rsid w:val="000976F7"/>
    <w:rsid w:val="0009770A"/>
    <w:rsid w:val="000978CB"/>
    <w:rsid w:val="000A0779"/>
    <w:rsid w:val="000A0D80"/>
    <w:rsid w:val="000A0E7C"/>
    <w:rsid w:val="000A120B"/>
    <w:rsid w:val="000A1221"/>
    <w:rsid w:val="000A2019"/>
    <w:rsid w:val="000A2036"/>
    <w:rsid w:val="000A2082"/>
    <w:rsid w:val="000A254B"/>
    <w:rsid w:val="000A27BE"/>
    <w:rsid w:val="000A294D"/>
    <w:rsid w:val="000A2DD6"/>
    <w:rsid w:val="000A3BFD"/>
    <w:rsid w:val="000A4741"/>
    <w:rsid w:val="000A49A2"/>
    <w:rsid w:val="000A49AC"/>
    <w:rsid w:val="000A54CE"/>
    <w:rsid w:val="000A5654"/>
    <w:rsid w:val="000A56BC"/>
    <w:rsid w:val="000A5902"/>
    <w:rsid w:val="000A6051"/>
    <w:rsid w:val="000A68A2"/>
    <w:rsid w:val="000A6C30"/>
    <w:rsid w:val="000A6FCE"/>
    <w:rsid w:val="000A74C0"/>
    <w:rsid w:val="000A780D"/>
    <w:rsid w:val="000A7DC6"/>
    <w:rsid w:val="000B0951"/>
    <w:rsid w:val="000B09DC"/>
    <w:rsid w:val="000B0D36"/>
    <w:rsid w:val="000B0DE3"/>
    <w:rsid w:val="000B11C4"/>
    <w:rsid w:val="000B19E3"/>
    <w:rsid w:val="000B2127"/>
    <w:rsid w:val="000B287E"/>
    <w:rsid w:val="000B33D4"/>
    <w:rsid w:val="000B35FA"/>
    <w:rsid w:val="000B47B6"/>
    <w:rsid w:val="000B5388"/>
    <w:rsid w:val="000B5854"/>
    <w:rsid w:val="000B5D39"/>
    <w:rsid w:val="000B614C"/>
    <w:rsid w:val="000B6DBC"/>
    <w:rsid w:val="000B771F"/>
    <w:rsid w:val="000B7959"/>
    <w:rsid w:val="000C0406"/>
    <w:rsid w:val="000C11D8"/>
    <w:rsid w:val="000C136B"/>
    <w:rsid w:val="000C14CA"/>
    <w:rsid w:val="000C1AA2"/>
    <w:rsid w:val="000C2AB9"/>
    <w:rsid w:val="000C30F7"/>
    <w:rsid w:val="000C39A0"/>
    <w:rsid w:val="000C39D3"/>
    <w:rsid w:val="000C3F0A"/>
    <w:rsid w:val="000C4916"/>
    <w:rsid w:val="000C4D6E"/>
    <w:rsid w:val="000C57AD"/>
    <w:rsid w:val="000C5AB6"/>
    <w:rsid w:val="000C5C9A"/>
    <w:rsid w:val="000C5EBA"/>
    <w:rsid w:val="000C6285"/>
    <w:rsid w:val="000C66AC"/>
    <w:rsid w:val="000C6DD7"/>
    <w:rsid w:val="000C6FDF"/>
    <w:rsid w:val="000C7727"/>
    <w:rsid w:val="000D0BC7"/>
    <w:rsid w:val="000D0EE6"/>
    <w:rsid w:val="000D0F92"/>
    <w:rsid w:val="000D13E8"/>
    <w:rsid w:val="000D1C0E"/>
    <w:rsid w:val="000D21EC"/>
    <w:rsid w:val="000D28B3"/>
    <w:rsid w:val="000D3298"/>
    <w:rsid w:val="000D38BA"/>
    <w:rsid w:val="000D3EFC"/>
    <w:rsid w:val="000D41EE"/>
    <w:rsid w:val="000D537D"/>
    <w:rsid w:val="000D544B"/>
    <w:rsid w:val="000D5B70"/>
    <w:rsid w:val="000D5D60"/>
    <w:rsid w:val="000D60F3"/>
    <w:rsid w:val="000D664E"/>
    <w:rsid w:val="000D6ED5"/>
    <w:rsid w:val="000E074C"/>
    <w:rsid w:val="000E0A43"/>
    <w:rsid w:val="000E0C0D"/>
    <w:rsid w:val="000E0E4B"/>
    <w:rsid w:val="000E10BE"/>
    <w:rsid w:val="000E10DE"/>
    <w:rsid w:val="000E1B78"/>
    <w:rsid w:val="000E226A"/>
    <w:rsid w:val="000E25C7"/>
    <w:rsid w:val="000E26E6"/>
    <w:rsid w:val="000E2A76"/>
    <w:rsid w:val="000E2C77"/>
    <w:rsid w:val="000E3CF4"/>
    <w:rsid w:val="000E4073"/>
    <w:rsid w:val="000E4539"/>
    <w:rsid w:val="000E497C"/>
    <w:rsid w:val="000E49CB"/>
    <w:rsid w:val="000E4B29"/>
    <w:rsid w:val="000E5915"/>
    <w:rsid w:val="000E5D5E"/>
    <w:rsid w:val="000E66A6"/>
    <w:rsid w:val="000E6CFE"/>
    <w:rsid w:val="000E6ED9"/>
    <w:rsid w:val="000E7348"/>
    <w:rsid w:val="000E755F"/>
    <w:rsid w:val="000E7647"/>
    <w:rsid w:val="000E7A70"/>
    <w:rsid w:val="000E7B63"/>
    <w:rsid w:val="000F002B"/>
    <w:rsid w:val="000F0D61"/>
    <w:rsid w:val="000F1381"/>
    <w:rsid w:val="000F15D8"/>
    <w:rsid w:val="000F2C05"/>
    <w:rsid w:val="000F3279"/>
    <w:rsid w:val="000F32DC"/>
    <w:rsid w:val="000F3369"/>
    <w:rsid w:val="000F34B7"/>
    <w:rsid w:val="000F3A4F"/>
    <w:rsid w:val="000F4052"/>
    <w:rsid w:val="000F5147"/>
    <w:rsid w:val="000F5A44"/>
    <w:rsid w:val="000F6BBD"/>
    <w:rsid w:val="000F7C54"/>
    <w:rsid w:val="00100211"/>
    <w:rsid w:val="00100550"/>
    <w:rsid w:val="00100ADE"/>
    <w:rsid w:val="00100E19"/>
    <w:rsid w:val="00101100"/>
    <w:rsid w:val="0010132E"/>
    <w:rsid w:val="001013EC"/>
    <w:rsid w:val="00101A20"/>
    <w:rsid w:val="00101C11"/>
    <w:rsid w:val="00101FDF"/>
    <w:rsid w:val="00102101"/>
    <w:rsid w:val="001021DA"/>
    <w:rsid w:val="001021DE"/>
    <w:rsid w:val="00102534"/>
    <w:rsid w:val="00103993"/>
    <w:rsid w:val="00103A13"/>
    <w:rsid w:val="00103BF0"/>
    <w:rsid w:val="001041A0"/>
    <w:rsid w:val="0010436B"/>
    <w:rsid w:val="00104715"/>
    <w:rsid w:val="00104735"/>
    <w:rsid w:val="001049EE"/>
    <w:rsid w:val="00104D39"/>
    <w:rsid w:val="00104EB2"/>
    <w:rsid w:val="00105678"/>
    <w:rsid w:val="00106567"/>
    <w:rsid w:val="00106A7D"/>
    <w:rsid w:val="00106D13"/>
    <w:rsid w:val="00107723"/>
    <w:rsid w:val="00107E94"/>
    <w:rsid w:val="0011008F"/>
    <w:rsid w:val="00110C4C"/>
    <w:rsid w:val="00111558"/>
    <w:rsid w:val="00111891"/>
    <w:rsid w:val="00111DEC"/>
    <w:rsid w:val="001120E8"/>
    <w:rsid w:val="00112736"/>
    <w:rsid w:val="00113007"/>
    <w:rsid w:val="00113FBA"/>
    <w:rsid w:val="00115876"/>
    <w:rsid w:val="00115C70"/>
    <w:rsid w:val="00115FB5"/>
    <w:rsid w:val="001162FB"/>
    <w:rsid w:val="0011638A"/>
    <w:rsid w:val="00116825"/>
    <w:rsid w:val="00116F61"/>
    <w:rsid w:val="00117808"/>
    <w:rsid w:val="0012041A"/>
    <w:rsid w:val="001205C0"/>
    <w:rsid w:val="00121011"/>
    <w:rsid w:val="001215C7"/>
    <w:rsid w:val="001215D7"/>
    <w:rsid w:val="00121936"/>
    <w:rsid w:val="0012265D"/>
    <w:rsid w:val="00122CFE"/>
    <w:rsid w:val="00122EF3"/>
    <w:rsid w:val="00123183"/>
    <w:rsid w:val="001231B6"/>
    <w:rsid w:val="00123369"/>
    <w:rsid w:val="00123B53"/>
    <w:rsid w:val="00123FDE"/>
    <w:rsid w:val="00124869"/>
    <w:rsid w:val="00124875"/>
    <w:rsid w:val="00124C53"/>
    <w:rsid w:val="00125203"/>
    <w:rsid w:val="00125EE3"/>
    <w:rsid w:val="00126026"/>
    <w:rsid w:val="00126A7D"/>
    <w:rsid w:val="001279DF"/>
    <w:rsid w:val="00127E09"/>
    <w:rsid w:val="00130346"/>
    <w:rsid w:val="00130647"/>
    <w:rsid w:val="001307D5"/>
    <w:rsid w:val="00130C0D"/>
    <w:rsid w:val="0013107D"/>
    <w:rsid w:val="00131172"/>
    <w:rsid w:val="00131A52"/>
    <w:rsid w:val="00131BB6"/>
    <w:rsid w:val="00132237"/>
    <w:rsid w:val="001327E9"/>
    <w:rsid w:val="00132933"/>
    <w:rsid w:val="00133575"/>
    <w:rsid w:val="00134C48"/>
    <w:rsid w:val="001361DD"/>
    <w:rsid w:val="001363ED"/>
    <w:rsid w:val="001364F0"/>
    <w:rsid w:val="00136A86"/>
    <w:rsid w:val="001404AA"/>
    <w:rsid w:val="001405CE"/>
    <w:rsid w:val="001407AE"/>
    <w:rsid w:val="00140915"/>
    <w:rsid w:val="00140A5F"/>
    <w:rsid w:val="00140E34"/>
    <w:rsid w:val="00140F4E"/>
    <w:rsid w:val="00141376"/>
    <w:rsid w:val="001415B6"/>
    <w:rsid w:val="0014196C"/>
    <w:rsid w:val="00141987"/>
    <w:rsid w:val="00142BB8"/>
    <w:rsid w:val="00142BC3"/>
    <w:rsid w:val="00143271"/>
    <w:rsid w:val="0014356A"/>
    <w:rsid w:val="00143D3A"/>
    <w:rsid w:val="00143D54"/>
    <w:rsid w:val="00144EBC"/>
    <w:rsid w:val="00146409"/>
    <w:rsid w:val="00146A4F"/>
    <w:rsid w:val="00146F39"/>
    <w:rsid w:val="00147425"/>
    <w:rsid w:val="00147929"/>
    <w:rsid w:val="0015010B"/>
    <w:rsid w:val="00150C7F"/>
    <w:rsid w:val="0015158D"/>
    <w:rsid w:val="0015170B"/>
    <w:rsid w:val="00152968"/>
    <w:rsid w:val="00152A08"/>
    <w:rsid w:val="00152A19"/>
    <w:rsid w:val="00152B52"/>
    <w:rsid w:val="001533BD"/>
    <w:rsid w:val="001538B0"/>
    <w:rsid w:val="00153E37"/>
    <w:rsid w:val="00153FF4"/>
    <w:rsid w:val="00154203"/>
    <w:rsid w:val="00154992"/>
    <w:rsid w:val="001552AE"/>
    <w:rsid w:val="00155439"/>
    <w:rsid w:val="00155719"/>
    <w:rsid w:val="00155A48"/>
    <w:rsid w:val="00156321"/>
    <w:rsid w:val="001563F0"/>
    <w:rsid w:val="001566CB"/>
    <w:rsid w:val="0015673C"/>
    <w:rsid w:val="001569D4"/>
    <w:rsid w:val="00157070"/>
    <w:rsid w:val="00157247"/>
    <w:rsid w:val="001575E4"/>
    <w:rsid w:val="00157705"/>
    <w:rsid w:val="001577B1"/>
    <w:rsid w:val="00157961"/>
    <w:rsid w:val="001579DC"/>
    <w:rsid w:val="00157ECD"/>
    <w:rsid w:val="00160217"/>
    <w:rsid w:val="00160232"/>
    <w:rsid w:val="00160A84"/>
    <w:rsid w:val="00160E77"/>
    <w:rsid w:val="00160EE6"/>
    <w:rsid w:val="0016105D"/>
    <w:rsid w:val="0016159C"/>
    <w:rsid w:val="00161C76"/>
    <w:rsid w:val="0016288D"/>
    <w:rsid w:val="00162B10"/>
    <w:rsid w:val="0016303D"/>
    <w:rsid w:val="00163156"/>
    <w:rsid w:val="00163219"/>
    <w:rsid w:val="00163747"/>
    <w:rsid w:val="00163A14"/>
    <w:rsid w:val="00163D7E"/>
    <w:rsid w:val="00164DDD"/>
    <w:rsid w:val="00164EBD"/>
    <w:rsid w:val="00165B37"/>
    <w:rsid w:val="001667F1"/>
    <w:rsid w:val="00166C21"/>
    <w:rsid w:val="00166CBD"/>
    <w:rsid w:val="00166D99"/>
    <w:rsid w:val="00167EDA"/>
    <w:rsid w:val="00170924"/>
    <w:rsid w:val="0017095B"/>
    <w:rsid w:val="00170D4D"/>
    <w:rsid w:val="001710A7"/>
    <w:rsid w:val="001714C9"/>
    <w:rsid w:val="00171839"/>
    <w:rsid w:val="001718A8"/>
    <w:rsid w:val="001721E2"/>
    <w:rsid w:val="0017237D"/>
    <w:rsid w:val="00172D7D"/>
    <w:rsid w:val="00172DC0"/>
    <w:rsid w:val="0017340A"/>
    <w:rsid w:val="00174072"/>
    <w:rsid w:val="00174653"/>
    <w:rsid w:val="00174C98"/>
    <w:rsid w:val="00174D8E"/>
    <w:rsid w:val="00175C0F"/>
    <w:rsid w:val="001769C6"/>
    <w:rsid w:val="00176BCB"/>
    <w:rsid w:val="00176E80"/>
    <w:rsid w:val="0017782B"/>
    <w:rsid w:val="00177AA1"/>
    <w:rsid w:val="00180514"/>
    <w:rsid w:val="00180E11"/>
    <w:rsid w:val="0018109E"/>
    <w:rsid w:val="00181362"/>
    <w:rsid w:val="00181B39"/>
    <w:rsid w:val="001823FD"/>
    <w:rsid w:val="00182531"/>
    <w:rsid w:val="00183113"/>
    <w:rsid w:val="00185279"/>
    <w:rsid w:val="00185D87"/>
    <w:rsid w:val="00190252"/>
    <w:rsid w:val="00190A0E"/>
    <w:rsid w:val="00190FD0"/>
    <w:rsid w:val="001911E5"/>
    <w:rsid w:val="0019259B"/>
    <w:rsid w:val="001927EA"/>
    <w:rsid w:val="001928E6"/>
    <w:rsid w:val="001928FD"/>
    <w:rsid w:val="00193CDE"/>
    <w:rsid w:val="00194454"/>
    <w:rsid w:val="001945B0"/>
    <w:rsid w:val="00194F35"/>
    <w:rsid w:val="00194FF1"/>
    <w:rsid w:val="001950DF"/>
    <w:rsid w:val="001953D6"/>
    <w:rsid w:val="00195742"/>
    <w:rsid w:val="001957E1"/>
    <w:rsid w:val="00195926"/>
    <w:rsid w:val="001959CF"/>
    <w:rsid w:val="001969D1"/>
    <w:rsid w:val="0019723C"/>
    <w:rsid w:val="00197C9C"/>
    <w:rsid w:val="00197FD7"/>
    <w:rsid w:val="001A0472"/>
    <w:rsid w:val="001A08F6"/>
    <w:rsid w:val="001A0B88"/>
    <w:rsid w:val="001A189C"/>
    <w:rsid w:val="001A1CC9"/>
    <w:rsid w:val="001A2E08"/>
    <w:rsid w:val="001A3456"/>
    <w:rsid w:val="001A351C"/>
    <w:rsid w:val="001A39C7"/>
    <w:rsid w:val="001A3DDD"/>
    <w:rsid w:val="001A41CE"/>
    <w:rsid w:val="001A43C8"/>
    <w:rsid w:val="001A55A7"/>
    <w:rsid w:val="001A565A"/>
    <w:rsid w:val="001A58A2"/>
    <w:rsid w:val="001A5CA5"/>
    <w:rsid w:val="001A60B2"/>
    <w:rsid w:val="001A6A1F"/>
    <w:rsid w:val="001A6CAD"/>
    <w:rsid w:val="001A6CFA"/>
    <w:rsid w:val="001A7A30"/>
    <w:rsid w:val="001A7C2F"/>
    <w:rsid w:val="001A7D4C"/>
    <w:rsid w:val="001B02D9"/>
    <w:rsid w:val="001B0704"/>
    <w:rsid w:val="001B0842"/>
    <w:rsid w:val="001B0883"/>
    <w:rsid w:val="001B0BB4"/>
    <w:rsid w:val="001B0BD5"/>
    <w:rsid w:val="001B1B12"/>
    <w:rsid w:val="001B1EB5"/>
    <w:rsid w:val="001B1FEE"/>
    <w:rsid w:val="001B20F1"/>
    <w:rsid w:val="001B2721"/>
    <w:rsid w:val="001B3666"/>
    <w:rsid w:val="001B3842"/>
    <w:rsid w:val="001B3AD9"/>
    <w:rsid w:val="001B3EE5"/>
    <w:rsid w:val="001B4070"/>
    <w:rsid w:val="001B4085"/>
    <w:rsid w:val="001B452F"/>
    <w:rsid w:val="001B467D"/>
    <w:rsid w:val="001B58B9"/>
    <w:rsid w:val="001B6565"/>
    <w:rsid w:val="001B67AB"/>
    <w:rsid w:val="001B6A0E"/>
    <w:rsid w:val="001B6B3B"/>
    <w:rsid w:val="001B6D07"/>
    <w:rsid w:val="001B6E8B"/>
    <w:rsid w:val="001B7CC7"/>
    <w:rsid w:val="001B7E27"/>
    <w:rsid w:val="001C0C1C"/>
    <w:rsid w:val="001C1114"/>
    <w:rsid w:val="001C1540"/>
    <w:rsid w:val="001C1655"/>
    <w:rsid w:val="001C1660"/>
    <w:rsid w:val="001C16CE"/>
    <w:rsid w:val="001C1CAD"/>
    <w:rsid w:val="001C1F77"/>
    <w:rsid w:val="001C2057"/>
    <w:rsid w:val="001C2433"/>
    <w:rsid w:val="001C260B"/>
    <w:rsid w:val="001C26EA"/>
    <w:rsid w:val="001C2F4B"/>
    <w:rsid w:val="001C2F6F"/>
    <w:rsid w:val="001C3023"/>
    <w:rsid w:val="001C3C9D"/>
    <w:rsid w:val="001C4A13"/>
    <w:rsid w:val="001C4BF8"/>
    <w:rsid w:val="001C5AF9"/>
    <w:rsid w:val="001C6985"/>
    <w:rsid w:val="001C6F74"/>
    <w:rsid w:val="001C71F6"/>
    <w:rsid w:val="001D048A"/>
    <w:rsid w:val="001D0551"/>
    <w:rsid w:val="001D0A81"/>
    <w:rsid w:val="001D0CBD"/>
    <w:rsid w:val="001D1E5D"/>
    <w:rsid w:val="001D270A"/>
    <w:rsid w:val="001D2A59"/>
    <w:rsid w:val="001D2BC2"/>
    <w:rsid w:val="001D3A24"/>
    <w:rsid w:val="001D4359"/>
    <w:rsid w:val="001D5637"/>
    <w:rsid w:val="001D5D64"/>
    <w:rsid w:val="001D5F2C"/>
    <w:rsid w:val="001D6808"/>
    <w:rsid w:val="001D69EA"/>
    <w:rsid w:val="001D72C5"/>
    <w:rsid w:val="001D7A70"/>
    <w:rsid w:val="001E0A17"/>
    <w:rsid w:val="001E0EBB"/>
    <w:rsid w:val="001E0FD3"/>
    <w:rsid w:val="001E19DF"/>
    <w:rsid w:val="001E1DBA"/>
    <w:rsid w:val="001E1F00"/>
    <w:rsid w:val="001E204B"/>
    <w:rsid w:val="001E284E"/>
    <w:rsid w:val="001E2907"/>
    <w:rsid w:val="001E3301"/>
    <w:rsid w:val="001E3BD7"/>
    <w:rsid w:val="001E4976"/>
    <w:rsid w:val="001E4FFD"/>
    <w:rsid w:val="001E5230"/>
    <w:rsid w:val="001E53A4"/>
    <w:rsid w:val="001E58A1"/>
    <w:rsid w:val="001E6299"/>
    <w:rsid w:val="001F0E44"/>
    <w:rsid w:val="001F128F"/>
    <w:rsid w:val="001F13BF"/>
    <w:rsid w:val="001F1C0E"/>
    <w:rsid w:val="001F1DBE"/>
    <w:rsid w:val="001F2163"/>
    <w:rsid w:val="001F2547"/>
    <w:rsid w:val="001F27BA"/>
    <w:rsid w:val="001F2E57"/>
    <w:rsid w:val="001F2F02"/>
    <w:rsid w:val="001F2F77"/>
    <w:rsid w:val="001F34B9"/>
    <w:rsid w:val="001F36B3"/>
    <w:rsid w:val="001F44B8"/>
    <w:rsid w:val="001F47ED"/>
    <w:rsid w:val="001F49B4"/>
    <w:rsid w:val="001F5F48"/>
    <w:rsid w:val="001F63B1"/>
    <w:rsid w:val="001F6EF1"/>
    <w:rsid w:val="001F7FA2"/>
    <w:rsid w:val="00200DA6"/>
    <w:rsid w:val="0020150F"/>
    <w:rsid w:val="00201837"/>
    <w:rsid w:val="0020189F"/>
    <w:rsid w:val="002022DA"/>
    <w:rsid w:val="00202C29"/>
    <w:rsid w:val="002038E5"/>
    <w:rsid w:val="00204C76"/>
    <w:rsid w:val="00205383"/>
    <w:rsid w:val="00205571"/>
    <w:rsid w:val="00205821"/>
    <w:rsid w:val="00205BE0"/>
    <w:rsid w:val="0020665D"/>
    <w:rsid w:val="002073A1"/>
    <w:rsid w:val="00207B48"/>
    <w:rsid w:val="00210FE5"/>
    <w:rsid w:val="002111B7"/>
    <w:rsid w:val="00211804"/>
    <w:rsid w:val="002129E2"/>
    <w:rsid w:val="00212A4D"/>
    <w:rsid w:val="00213B13"/>
    <w:rsid w:val="002153FD"/>
    <w:rsid w:val="002157E4"/>
    <w:rsid w:val="00215E0C"/>
    <w:rsid w:val="00216287"/>
    <w:rsid w:val="002162FA"/>
    <w:rsid w:val="002166AF"/>
    <w:rsid w:val="0021679A"/>
    <w:rsid w:val="00216A9E"/>
    <w:rsid w:val="00216B8E"/>
    <w:rsid w:val="00217879"/>
    <w:rsid w:val="00217CAD"/>
    <w:rsid w:val="002200E6"/>
    <w:rsid w:val="002205DB"/>
    <w:rsid w:val="0022072A"/>
    <w:rsid w:val="002208AC"/>
    <w:rsid w:val="00220D33"/>
    <w:rsid w:val="00220FBA"/>
    <w:rsid w:val="00221034"/>
    <w:rsid w:val="0022126B"/>
    <w:rsid w:val="00221ACE"/>
    <w:rsid w:val="002221EC"/>
    <w:rsid w:val="00223FC4"/>
    <w:rsid w:val="0022415A"/>
    <w:rsid w:val="00224549"/>
    <w:rsid w:val="00224B41"/>
    <w:rsid w:val="0022535D"/>
    <w:rsid w:val="0022577F"/>
    <w:rsid w:val="002259C2"/>
    <w:rsid w:val="00225B84"/>
    <w:rsid w:val="00225CA9"/>
    <w:rsid w:val="0022639A"/>
    <w:rsid w:val="00226B25"/>
    <w:rsid w:val="00226DAD"/>
    <w:rsid w:val="00227CDE"/>
    <w:rsid w:val="00227D76"/>
    <w:rsid w:val="00227DC3"/>
    <w:rsid w:val="002302C3"/>
    <w:rsid w:val="00230670"/>
    <w:rsid w:val="00230F69"/>
    <w:rsid w:val="002311EB"/>
    <w:rsid w:val="002314A2"/>
    <w:rsid w:val="00231AAD"/>
    <w:rsid w:val="00231C55"/>
    <w:rsid w:val="00233067"/>
    <w:rsid w:val="002335EC"/>
    <w:rsid w:val="00233785"/>
    <w:rsid w:val="0023442F"/>
    <w:rsid w:val="0023445F"/>
    <w:rsid w:val="00234597"/>
    <w:rsid w:val="00234682"/>
    <w:rsid w:val="002349D9"/>
    <w:rsid w:val="00234FD7"/>
    <w:rsid w:val="002351A7"/>
    <w:rsid w:val="00235F2A"/>
    <w:rsid w:val="0023613B"/>
    <w:rsid w:val="002365C1"/>
    <w:rsid w:val="00236B2D"/>
    <w:rsid w:val="00237C33"/>
    <w:rsid w:val="00237F0B"/>
    <w:rsid w:val="00237FC6"/>
    <w:rsid w:val="00241576"/>
    <w:rsid w:val="002418B0"/>
    <w:rsid w:val="00241942"/>
    <w:rsid w:val="00241B16"/>
    <w:rsid w:val="00241B50"/>
    <w:rsid w:val="00243C8F"/>
    <w:rsid w:val="00245336"/>
    <w:rsid w:val="00245D40"/>
    <w:rsid w:val="00245EC5"/>
    <w:rsid w:val="00246E9F"/>
    <w:rsid w:val="00246EDC"/>
    <w:rsid w:val="00247E63"/>
    <w:rsid w:val="0025005C"/>
    <w:rsid w:val="00250548"/>
    <w:rsid w:val="00250A22"/>
    <w:rsid w:val="00250EBD"/>
    <w:rsid w:val="00251618"/>
    <w:rsid w:val="00251AE7"/>
    <w:rsid w:val="00251F4B"/>
    <w:rsid w:val="00252342"/>
    <w:rsid w:val="00252990"/>
    <w:rsid w:val="00252B88"/>
    <w:rsid w:val="002535A8"/>
    <w:rsid w:val="00254248"/>
    <w:rsid w:val="002544EC"/>
    <w:rsid w:val="00254595"/>
    <w:rsid w:val="00254691"/>
    <w:rsid w:val="00254D93"/>
    <w:rsid w:val="00254F46"/>
    <w:rsid w:val="00255145"/>
    <w:rsid w:val="0025559F"/>
    <w:rsid w:val="00256681"/>
    <w:rsid w:val="00256856"/>
    <w:rsid w:val="00256858"/>
    <w:rsid w:val="002569F6"/>
    <w:rsid w:val="00256FA2"/>
    <w:rsid w:val="00257485"/>
    <w:rsid w:val="002575D9"/>
    <w:rsid w:val="00260475"/>
    <w:rsid w:val="00260522"/>
    <w:rsid w:val="00261644"/>
    <w:rsid w:val="00262341"/>
    <w:rsid w:val="0026259B"/>
    <w:rsid w:val="00262672"/>
    <w:rsid w:val="00262E18"/>
    <w:rsid w:val="002633BF"/>
    <w:rsid w:val="00263B18"/>
    <w:rsid w:val="00263C12"/>
    <w:rsid w:val="00263C8C"/>
    <w:rsid w:val="00263E56"/>
    <w:rsid w:val="002645CD"/>
    <w:rsid w:val="0026484C"/>
    <w:rsid w:val="00264B48"/>
    <w:rsid w:val="00265236"/>
    <w:rsid w:val="00265DF1"/>
    <w:rsid w:val="002666A1"/>
    <w:rsid w:val="002671FF"/>
    <w:rsid w:val="00267F0C"/>
    <w:rsid w:val="00270356"/>
    <w:rsid w:val="002707A3"/>
    <w:rsid w:val="00270EB4"/>
    <w:rsid w:val="002714B2"/>
    <w:rsid w:val="00271DA9"/>
    <w:rsid w:val="0027227F"/>
    <w:rsid w:val="0027249F"/>
    <w:rsid w:val="002724E6"/>
    <w:rsid w:val="002727C5"/>
    <w:rsid w:val="00272B4B"/>
    <w:rsid w:val="00273752"/>
    <w:rsid w:val="00273815"/>
    <w:rsid w:val="00274AA7"/>
    <w:rsid w:val="00274CF2"/>
    <w:rsid w:val="00275B67"/>
    <w:rsid w:val="00276315"/>
    <w:rsid w:val="0028082D"/>
    <w:rsid w:val="0028090A"/>
    <w:rsid w:val="0028136A"/>
    <w:rsid w:val="002813A2"/>
    <w:rsid w:val="0028157C"/>
    <w:rsid w:val="00281A0F"/>
    <w:rsid w:val="00281DAF"/>
    <w:rsid w:val="00281FDA"/>
    <w:rsid w:val="00283B2D"/>
    <w:rsid w:val="00283BA1"/>
    <w:rsid w:val="00283F87"/>
    <w:rsid w:val="0028400B"/>
    <w:rsid w:val="002842DF"/>
    <w:rsid w:val="00284863"/>
    <w:rsid w:val="00284931"/>
    <w:rsid w:val="00285B9B"/>
    <w:rsid w:val="0028625C"/>
    <w:rsid w:val="002866DE"/>
    <w:rsid w:val="00287103"/>
    <w:rsid w:val="002871F0"/>
    <w:rsid w:val="00287404"/>
    <w:rsid w:val="0028752C"/>
    <w:rsid w:val="0028761E"/>
    <w:rsid w:val="0028765A"/>
    <w:rsid w:val="00290041"/>
    <w:rsid w:val="00290669"/>
    <w:rsid w:val="00290DF5"/>
    <w:rsid w:val="00291A36"/>
    <w:rsid w:val="0029212C"/>
    <w:rsid w:val="00292654"/>
    <w:rsid w:val="00292A24"/>
    <w:rsid w:val="00292EDF"/>
    <w:rsid w:val="00292EE3"/>
    <w:rsid w:val="002934E2"/>
    <w:rsid w:val="00293672"/>
    <w:rsid w:val="002939B8"/>
    <w:rsid w:val="002948CD"/>
    <w:rsid w:val="00294AE5"/>
    <w:rsid w:val="00294C46"/>
    <w:rsid w:val="00295D4A"/>
    <w:rsid w:val="00296E81"/>
    <w:rsid w:val="00296F12"/>
    <w:rsid w:val="002972A2"/>
    <w:rsid w:val="002977E0"/>
    <w:rsid w:val="002979FE"/>
    <w:rsid w:val="00297E09"/>
    <w:rsid w:val="002A0634"/>
    <w:rsid w:val="002A0A18"/>
    <w:rsid w:val="002A0B87"/>
    <w:rsid w:val="002A0E65"/>
    <w:rsid w:val="002A1289"/>
    <w:rsid w:val="002A24A9"/>
    <w:rsid w:val="002A2537"/>
    <w:rsid w:val="002A3053"/>
    <w:rsid w:val="002A32A9"/>
    <w:rsid w:val="002A37D2"/>
    <w:rsid w:val="002A3816"/>
    <w:rsid w:val="002A3B2B"/>
    <w:rsid w:val="002A4629"/>
    <w:rsid w:val="002A49C7"/>
    <w:rsid w:val="002A4DC7"/>
    <w:rsid w:val="002A57A3"/>
    <w:rsid w:val="002A69B7"/>
    <w:rsid w:val="002A6ADA"/>
    <w:rsid w:val="002A770F"/>
    <w:rsid w:val="002A7F1C"/>
    <w:rsid w:val="002B0215"/>
    <w:rsid w:val="002B0C15"/>
    <w:rsid w:val="002B0DAF"/>
    <w:rsid w:val="002B1CA9"/>
    <w:rsid w:val="002B1D5B"/>
    <w:rsid w:val="002B1EBA"/>
    <w:rsid w:val="002B20D5"/>
    <w:rsid w:val="002B2A4E"/>
    <w:rsid w:val="002B33EA"/>
    <w:rsid w:val="002B37F6"/>
    <w:rsid w:val="002B4E91"/>
    <w:rsid w:val="002B4F4D"/>
    <w:rsid w:val="002B5E8E"/>
    <w:rsid w:val="002B618D"/>
    <w:rsid w:val="002B6215"/>
    <w:rsid w:val="002B63DB"/>
    <w:rsid w:val="002B6AF8"/>
    <w:rsid w:val="002B6EBE"/>
    <w:rsid w:val="002B6FA5"/>
    <w:rsid w:val="002B72EE"/>
    <w:rsid w:val="002B787E"/>
    <w:rsid w:val="002B79F9"/>
    <w:rsid w:val="002B7BE6"/>
    <w:rsid w:val="002C01D5"/>
    <w:rsid w:val="002C0581"/>
    <w:rsid w:val="002C07B9"/>
    <w:rsid w:val="002C0E5A"/>
    <w:rsid w:val="002C0E8F"/>
    <w:rsid w:val="002C0EFF"/>
    <w:rsid w:val="002C1226"/>
    <w:rsid w:val="002C16E6"/>
    <w:rsid w:val="002C1773"/>
    <w:rsid w:val="002C18D2"/>
    <w:rsid w:val="002C1B34"/>
    <w:rsid w:val="002C1F60"/>
    <w:rsid w:val="002C2979"/>
    <w:rsid w:val="002C2CCF"/>
    <w:rsid w:val="002C2EF4"/>
    <w:rsid w:val="002C2F13"/>
    <w:rsid w:val="002C3A20"/>
    <w:rsid w:val="002C3AFF"/>
    <w:rsid w:val="002C3EE9"/>
    <w:rsid w:val="002C40F0"/>
    <w:rsid w:val="002C44F8"/>
    <w:rsid w:val="002C4B7B"/>
    <w:rsid w:val="002C4E8D"/>
    <w:rsid w:val="002C54E1"/>
    <w:rsid w:val="002C584F"/>
    <w:rsid w:val="002C5AB1"/>
    <w:rsid w:val="002C6122"/>
    <w:rsid w:val="002C6970"/>
    <w:rsid w:val="002C6D39"/>
    <w:rsid w:val="002C6F83"/>
    <w:rsid w:val="002C75A5"/>
    <w:rsid w:val="002D0C63"/>
    <w:rsid w:val="002D1431"/>
    <w:rsid w:val="002D1A48"/>
    <w:rsid w:val="002D1C56"/>
    <w:rsid w:val="002D1D36"/>
    <w:rsid w:val="002D1D68"/>
    <w:rsid w:val="002D2E22"/>
    <w:rsid w:val="002D3609"/>
    <w:rsid w:val="002D3745"/>
    <w:rsid w:val="002D3ADB"/>
    <w:rsid w:val="002D4B6A"/>
    <w:rsid w:val="002D4F76"/>
    <w:rsid w:val="002D576E"/>
    <w:rsid w:val="002D6CDB"/>
    <w:rsid w:val="002D774C"/>
    <w:rsid w:val="002D7A77"/>
    <w:rsid w:val="002E001A"/>
    <w:rsid w:val="002E0370"/>
    <w:rsid w:val="002E0CD8"/>
    <w:rsid w:val="002E0FAD"/>
    <w:rsid w:val="002E115D"/>
    <w:rsid w:val="002E17BA"/>
    <w:rsid w:val="002E2FAE"/>
    <w:rsid w:val="002E34B0"/>
    <w:rsid w:val="002E35C7"/>
    <w:rsid w:val="002E35DF"/>
    <w:rsid w:val="002E37B5"/>
    <w:rsid w:val="002E3AF2"/>
    <w:rsid w:val="002E3FEF"/>
    <w:rsid w:val="002E4042"/>
    <w:rsid w:val="002E40A3"/>
    <w:rsid w:val="002E444D"/>
    <w:rsid w:val="002E567D"/>
    <w:rsid w:val="002E5B26"/>
    <w:rsid w:val="002E5BCA"/>
    <w:rsid w:val="002E70A4"/>
    <w:rsid w:val="002E74E2"/>
    <w:rsid w:val="002F007F"/>
    <w:rsid w:val="002F0BD2"/>
    <w:rsid w:val="002F14F6"/>
    <w:rsid w:val="002F1FA1"/>
    <w:rsid w:val="002F21A1"/>
    <w:rsid w:val="002F2491"/>
    <w:rsid w:val="002F2689"/>
    <w:rsid w:val="002F2783"/>
    <w:rsid w:val="002F32B0"/>
    <w:rsid w:val="002F3515"/>
    <w:rsid w:val="002F46B4"/>
    <w:rsid w:val="002F5A38"/>
    <w:rsid w:val="002F5D8D"/>
    <w:rsid w:val="002F6898"/>
    <w:rsid w:val="002F7023"/>
    <w:rsid w:val="002F7227"/>
    <w:rsid w:val="002F79FA"/>
    <w:rsid w:val="00302F30"/>
    <w:rsid w:val="003030DE"/>
    <w:rsid w:val="00303347"/>
    <w:rsid w:val="003036DF"/>
    <w:rsid w:val="00303928"/>
    <w:rsid w:val="00303C87"/>
    <w:rsid w:val="0030454B"/>
    <w:rsid w:val="00304D64"/>
    <w:rsid w:val="00304EC2"/>
    <w:rsid w:val="0030533E"/>
    <w:rsid w:val="00305B69"/>
    <w:rsid w:val="00305F56"/>
    <w:rsid w:val="00306021"/>
    <w:rsid w:val="0030615B"/>
    <w:rsid w:val="00306488"/>
    <w:rsid w:val="0030663C"/>
    <w:rsid w:val="00306B3C"/>
    <w:rsid w:val="00306E1C"/>
    <w:rsid w:val="00306FAA"/>
    <w:rsid w:val="00307854"/>
    <w:rsid w:val="0031010A"/>
    <w:rsid w:val="003105E8"/>
    <w:rsid w:val="003106F3"/>
    <w:rsid w:val="00310F5B"/>
    <w:rsid w:val="003112E6"/>
    <w:rsid w:val="003129D2"/>
    <w:rsid w:val="00312BE6"/>
    <w:rsid w:val="00312D0B"/>
    <w:rsid w:val="00312E48"/>
    <w:rsid w:val="0031333E"/>
    <w:rsid w:val="0031336F"/>
    <w:rsid w:val="003133EE"/>
    <w:rsid w:val="00313474"/>
    <w:rsid w:val="003136F7"/>
    <w:rsid w:val="0031373E"/>
    <w:rsid w:val="00313ABF"/>
    <w:rsid w:val="00313D68"/>
    <w:rsid w:val="003140C0"/>
    <w:rsid w:val="003141FB"/>
    <w:rsid w:val="00315010"/>
    <w:rsid w:val="003154B0"/>
    <w:rsid w:val="00315599"/>
    <w:rsid w:val="003155A1"/>
    <w:rsid w:val="0031617E"/>
    <w:rsid w:val="00316230"/>
    <w:rsid w:val="0031649D"/>
    <w:rsid w:val="00316657"/>
    <w:rsid w:val="00317340"/>
    <w:rsid w:val="00317493"/>
    <w:rsid w:val="00317515"/>
    <w:rsid w:val="00320EE6"/>
    <w:rsid w:val="003211DE"/>
    <w:rsid w:val="00321415"/>
    <w:rsid w:val="00321460"/>
    <w:rsid w:val="003215B1"/>
    <w:rsid w:val="00321EE1"/>
    <w:rsid w:val="003221B0"/>
    <w:rsid w:val="00322791"/>
    <w:rsid w:val="00322B52"/>
    <w:rsid w:val="00322E2B"/>
    <w:rsid w:val="00323292"/>
    <w:rsid w:val="00323331"/>
    <w:rsid w:val="003247E0"/>
    <w:rsid w:val="003249E6"/>
    <w:rsid w:val="00324BDF"/>
    <w:rsid w:val="00324C0B"/>
    <w:rsid w:val="003252D9"/>
    <w:rsid w:val="00325A16"/>
    <w:rsid w:val="003260F3"/>
    <w:rsid w:val="0032641C"/>
    <w:rsid w:val="00326803"/>
    <w:rsid w:val="00326969"/>
    <w:rsid w:val="003272E5"/>
    <w:rsid w:val="0032731B"/>
    <w:rsid w:val="00327366"/>
    <w:rsid w:val="00330195"/>
    <w:rsid w:val="00330465"/>
    <w:rsid w:val="003308BF"/>
    <w:rsid w:val="00330AB4"/>
    <w:rsid w:val="00330E56"/>
    <w:rsid w:val="00330EFD"/>
    <w:rsid w:val="003310F7"/>
    <w:rsid w:val="00331B9C"/>
    <w:rsid w:val="00331E52"/>
    <w:rsid w:val="003320BE"/>
    <w:rsid w:val="00332201"/>
    <w:rsid w:val="0033293D"/>
    <w:rsid w:val="00332DAF"/>
    <w:rsid w:val="00332EE8"/>
    <w:rsid w:val="0033365E"/>
    <w:rsid w:val="00333AF2"/>
    <w:rsid w:val="00333C67"/>
    <w:rsid w:val="00334081"/>
    <w:rsid w:val="00335164"/>
    <w:rsid w:val="003353EC"/>
    <w:rsid w:val="0033543B"/>
    <w:rsid w:val="0033594C"/>
    <w:rsid w:val="00335F0E"/>
    <w:rsid w:val="00336775"/>
    <w:rsid w:val="003372C5"/>
    <w:rsid w:val="00337F92"/>
    <w:rsid w:val="0034008D"/>
    <w:rsid w:val="003403AB"/>
    <w:rsid w:val="00340EA4"/>
    <w:rsid w:val="0034179E"/>
    <w:rsid w:val="00341F29"/>
    <w:rsid w:val="003420F3"/>
    <w:rsid w:val="003436FD"/>
    <w:rsid w:val="00343752"/>
    <w:rsid w:val="003445DF"/>
    <w:rsid w:val="00344712"/>
    <w:rsid w:val="003451DA"/>
    <w:rsid w:val="00345A90"/>
    <w:rsid w:val="00345E3F"/>
    <w:rsid w:val="003462B7"/>
    <w:rsid w:val="0034631C"/>
    <w:rsid w:val="00346A9C"/>
    <w:rsid w:val="00346EE2"/>
    <w:rsid w:val="00347F63"/>
    <w:rsid w:val="0035022B"/>
    <w:rsid w:val="00350BD1"/>
    <w:rsid w:val="00350BE3"/>
    <w:rsid w:val="0035235F"/>
    <w:rsid w:val="00352594"/>
    <w:rsid w:val="0035274E"/>
    <w:rsid w:val="00352BF1"/>
    <w:rsid w:val="003537B4"/>
    <w:rsid w:val="003537BE"/>
    <w:rsid w:val="00353AF9"/>
    <w:rsid w:val="00353C0C"/>
    <w:rsid w:val="00353DE4"/>
    <w:rsid w:val="003540AD"/>
    <w:rsid w:val="0035462D"/>
    <w:rsid w:val="00354D09"/>
    <w:rsid w:val="0035509E"/>
    <w:rsid w:val="003558B9"/>
    <w:rsid w:val="00355FBA"/>
    <w:rsid w:val="00356433"/>
    <w:rsid w:val="003566B1"/>
    <w:rsid w:val="00356C71"/>
    <w:rsid w:val="00356FF9"/>
    <w:rsid w:val="003570CA"/>
    <w:rsid w:val="00360008"/>
    <w:rsid w:val="0036211D"/>
    <w:rsid w:val="00362FD5"/>
    <w:rsid w:val="0036342B"/>
    <w:rsid w:val="00363A41"/>
    <w:rsid w:val="00363EB4"/>
    <w:rsid w:val="0036455D"/>
    <w:rsid w:val="00364F56"/>
    <w:rsid w:val="00364F67"/>
    <w:rsid w:val="003651F1"/>
    <w:rsid w:val="00365442"/>
    <w:rsid w:val="003661A1"/>
    <w:rsid w:val="003665CB"/>
    <w:rsid w:val="00366B08"/>
    <w:rsid w:val="00366FD5"/>
    <w:rsid w:val="00367282"/>
    <w:rsid w:val="00367440"/>
    <w:rsid w:val="00370318"/>
    <w:rsid w:val="003704BF"/>
    <w:rsid w:val="00370C80"/>
    <w:rsid w:val="00370E10"/>
    <w:rsid w:val="00370E80"/>
    <w:rsid w:val="00370EA8"/>
    <w:rsid w:val="00371A7D"/>
    <w:rsid w:val="00371B2A"/>
    <w:rsid w:val="00372489"/>
    <w:rsid w:val="003727EB"/>
    <w:rsid w:val="0037302E"/>
    <w:rsid w:val="003730F7"/>
    <w:rsid w:val="003737AB"/>
    <w:rsid w:val="00374BE9"/>
    <w:rsid w:val="003750A2"/>
    <w:rsid w:val="00375239"/>
    <w:rsid w:val="00375C4F"/>
    <w:rsid w:val="00375DC9"/>
    <w:rsid w:val="003764FC"/>
    <w:rsid w:val="0037699A"/>
    <w:rsid w:val="003770E1"/>
    <w:rsid w:val="003773A3"/>
    <w:rsid w:val="00377F45"/>
    <w:rsid w:val="00380647"/>
    <w:rsid w:val="00380A64"/>
    <w:rsid w:val="00380A73"/>
    <w:rsid w:val="00381151"/>
    <w:rsid w:val="00381423"/>
    <w:rsid w:val="0038152C"/>
    <w:rsid w:val="0038223B"/>
    <w:rsid w:val="00382423"/>
    <w:rsid w:val="0038258D"/>
    <w:rsid w:val="00382E98"/>
    <w:rsid w:val="0038322C"/>
    <w:rsid w:val="0038359B"/>
    <w:rsid w:val="00383938"/>
    <w:rsid w:val="00383B6C"/>
    <w:rsid w:val="00383F1F"/>
    <w:rsid w:val="0038458E"/>
    <w:rsid w:val="00384C11"/>
    <w:rsid w:val="00384D76"/>
    <w:rsid w:val="003853C3"/>
    <w:rsid w:val="003857D7"/>
    <w:rsid w:val="00385F8F"/>
    <w:rsid w:val="00386CC0"/>
    <w:rsid w:val="00387260"/>
    <w:rsid w:val="003877BE"/>
    <w:rsid w:val="00387BBE"/>
    <w:rsid w:val="00387C6D"/>
    <w:rsid w:val="00387C8B"/>
    <w:rsid w:val="003900AD"/>
    <w:rsid w:val="00390250"/>
    <w:rsid w:val="003917F3"/>
    <w:rsid w:val="0039273C"/>
    <w:rsid w:val="0039321B"/>
    <w:rsid w:val="0039377E"/>
    <w:rsid w:val="00393D89"/>
    <w:rsid w:val="0039418E"/>
    <w:rsid w:val="00394E8C"/>
    <w:rsid w:val="00395161"/>
    <w:rsid w:val="003954C9"/>
    <w:rsid w:val="00395744"/>
    <w:rsid w:val="0039620D"/>
    <w:rsid w:val="003A0037"/>
    <w:rsid w:val="003A14B6"/>
    <w:rsid w:val="003A3480"/>
    <w:rsid w:val="003A386F"/>
    <w:rsid w:val="003A38FA"/>
    <w:rsid w:val="003A39DB"/>
    <w:rsid w:val="003A3A76"/>
    <w:rsid w:val="003A3CC9"/>
    <w:rsid w:val="003A3E56"/>
    <w:rsid w:val="003A3EFE"/>
    <w:rsid w:val="003A471C"/>
    <w:rsid w:val="003A4A15"/>
    <w:rsid w:val="003A52CF"/>
    <w:rsid w:val="003A55A9"/>
    <w:rsid w:val="003A5A90"/>
    <w:rsid w:val="003A5AEF"/>
    <w:rsid w:val="003A6963"/>
    <w:rsid w:val="003A6B18"/>
    <w:rsid w:val="003A6B2B"/>
    <w:rsid w:val="003A74EC"/>
    <w:rsid w:val="003B0934"/>
    <w:rsid w:val="003B0C29"/>
    <w:rsid w:val="003B1420"/>
    <w:rsid w:val="003B1812"/>
    <w:rsid w:val="003B198D"/>
    <w:rsid w:val="003B2337"/>
    <w:rsid w:val="003B2DDF"/>
    <w:rsid w:val="003B35A7"/>
    <w:rsid w:val="003B366D"/>
    <w:rsid w:val="003B3A1D"/>
    <w:rsid w:val="003B4645"/>
    <w:rsid w:val="003B47B9"/>
    <w:rsid w:val="003B515F"/>
    <w:rsid w:val="003B59B1"/>
    <w:rsid w:val="003B5C20"/>
    <w:rsid w:val="003B6351"/>
    <w:rsid w:val="003B63AD"/>
    <w:rsid w:val="003B747C"/>
    <w:rsid w:val="003C0A68"/>
    <w:rsid w:val="003C0AF9"/>
    <w:rsid w:val="003C1E65"/>
    <w:rsid w:val="003C232E"/>
    <w:rsid w:val="003C3061"/>
    <w:rsid w:val="003C3ACA"/>
    <w:rsid w:val="003C4036"/>
    <w:rsid w:val="003C429E"/>
    <w:rsid w:val="003C4638"/>
    <w:rsid w:val="003C46E8"/>
    <w:rsid w:val="003C488D"/>
    <w:rsid w:val="003C4D2C"/>
    <w:rsid w:val="003C4F07"/>
    <w:rsid w:val="003C4FCF"/>
    <w:rsid w:val="003C529D"/>
    <w:rsid w:val="003C64D8"/>
    <w:rsid w:val="003C7668"/>
    <w:rsid w:val="003C793B"/>
    <w:rsid w:val="003C7987"/>
    <w:rsid w:val="003D0044"/>
    <w:rsid w:val="003D05FC"/>
    <w:rsid w:val="003D0DCC"/>
    <w:rsid w:val="003D10D9"/>
    <w:rsid w:val="003D15C1"/>
    <w:rsid w:val="003D15EF"/>
    <w:rsid w:val="003D16FF"/>
    <w:rsid w:val="003D1E78"/>
    <w:rsid w:val="003D2145"/>
    <w:rsid w:val="003D2B2F"/>
    <w:rsid w:val="003D2C0D"/>
    <w:rsid w:val="003D3139"/>
    <w:rsid w:val="003D3738"/>
    <w:rsid w:val="003D3B74"/>
    <w:rsid w:val="003D3D92"/>
    <w:rsid w:val="003D4AB8"/>
    <w:rsid w:val="003D4E18"/>
    <w:rsid w:val="003D51E1"/>
    <w:rsid w:val="003D5BA6"/>
    <w:rsid w:val="003D5CAD"/>
    <w:rsid w:val="003D5EC1"/>
    <w:rsid w:val="003D6F51"/>
    <w:rsid w:val="003D7401"/>
    <w:rsid w:val="003D77E9"/>
    <w:rsid w:val="003D7D75"/>
    <w:rsid w:val="003E0029"/>
    <w:rsid w:val="003E01D5"/>
    <w:rsid w:val="003E0923"/>
    <w:rsid w:val="003E11EE"/>
    <w:rsid w:val="003E2087"/>
    <w:rsid w:val="003E30B7"/>
    <w:rsid w:val="003E412B"/>
    <w:rsid w:val="003E4C0F"/>
    <w:rsid w:val="003E55B0"/>
    <w:rsid w:val="003E68AF"/>
    <w:rsid w:val="003E753D"/>
    <w:rsid w:val="003E75A4"/>
    <w:rsid w:val="003E7A22"/>
    <w:rsid w:val="003E7BCE"/>
    <w:rsid w:val="003E7CF8"/>
    <w:rsid w:val="003E7EFD"/>
    <w:rsid w:val="003E7F00"/>
    <w:rsid w:val="003F0131"/>
    <w:rsid w:val="003F0B86"/>
    <w:rsid w:val="003F124A"/>
    <w:rsid w:val="003F16E2"/>
    <w:rsid w:val="003F2D3B"/>
    <w:rsid w:val="003F2F44"/>
    <w:rsid w:val="003F2FE7"/>
    <w:rsid w:val="003F3862"/>
    <w:rsid w:val="003F3DAC"/>
    <w:rsid w:val="003F5531"/>
    <w:rsid w:val="003F56B0"/>
    <w:rsid w:val="003F5899"/>
    <w:rsid w:val="003F5BF6"/>
    <w:rsid w:val="003F5CF6"/>
    <w:rsid w:val="003F5E4C"/>
    <w:rsid w:val="003F5E73"/>
    <w:rsid w:val="003F6284"/>
    <w:rsid w:val="003F6849"/>
    <w:rsid w:val="003F6942"/>
    <w:rsid w:val="003F6AC0"/>
    <w:rsid w:val="003F6D88"/>
    <w:rsid w:val="003F6DC6"/>
    <w:rsid w:val="003F72D1"/>
    <w:rsid w:val="00400267"/>
    <w:rsid w:val="00400F1C"/>
    <w:rsid w:val="00400FA9"/>
    <w:rsid w:val="00401681"/>
    <w:rsid w:val="00401690"/>
    <w:rsid w:val="0040195C"/>
    <w:rsid w:val="004019D8"/>
    <w:rsid w:val="00401F11"/>
    <w:rsid w:val="0040213F"/>
    <w:rsid w:val="0040273C"/>
    <w:rsid w:val="00402A4C"/>
    <w:rsid w:val="00403050"/>
    <w:rsid w:val="004031F7"/>
    <w:rsid w:val="0040387C"/>
    <w:rsid w:val="004045EF"/>
    <w:rsid w:val="0040462D"/>
    <w:rsid w:val="0040480E"/>
    <w:rsid w:val="00404AF7"/>
    <w:rsid w:val="00404C18"/>
    <w:rsid w:val="00406457"/>
    <w:rsid w:val="00406893"/>
    <w:rsid w:val="00406C24"/>
    <w:rsid w:val="00406F78"/>
    <w:rsid w:val="00407081"/>
    <w:rsid w:val="00407383"/>
    <w:rsid w:val="00407717"/>
    <w:rsid w:val="00410600"/>
    <w:rsid w:val="004108E7"/>
    <w:rsid w:val="00411DF5"/>
    <w:rsid w:val="00412D0F"/>
    <w:rsid w:val="00412DD4"/>
    <w:rsid w:val="004137AC"/>
    <w:rsid w:val="00413A96"/>
    <w:rsid w:val="00414F8B"/>
    <w:rsid w:val="00414F94"/>
    <w:rsid w:val="0041507A"/>
    <w:rsid w:val="00415217"/>
    <w:rsid w:val="00415650"/>
    <w:rsid w:val="00416325"/>
    <w:rsid w:val="004200B7"/>
    <w:rsid w:val="00421136"/>
    <w:rsid w:val="004217BE"/>
    <w:rsid w:val="004218FB"/>
    <w:rsid w:val="004226A3"/>
    <w:rsid w:val="004238E6"/>
    <w:rsid w:val="00423C2D"/>
    <w:rsid w:val="0042440B"/>
    <w:rsid w:val="0042539F"/>
    <w:rsid w:val="00425564"/>
    <w:rsid w:val="00425692"/>
    <w:rsid w:val="0042572D"/>
    <w:rsid w:val="00425919"/>
    <w:rsid w:val="00426389"/>
    <w:rsid w:val="0042666E"/>
    <w:rsid w:val="004268AC"/>
    <w:rsid w:val="00426F7C"/>
    <w:rsid w:val="004270A7"/>
    <w:rsid w:val="0042764B"/>
    <w:rsid w:val="00427D27"/>
    <w:rsid w:val="004306A7"/>
    <w:rsid w:val="0043095C"/>
    <w:rsid w:val="00430C37"/>
    <w:rsid w:val="004313C7"/>
    <w:rsid w:val="0043174E"/>
    <w:rsid w:val="00431FBE"/>
    <w:rsid w:val="00432B6B"/>
    <w:rsid w:val="00433316"/>
    <w:rsid w:val="004333C1"/>
    <w:rsid w:val="00433403"/>
    <w:rsid w:val="004334CE"/>
    <w:rsid w:val="004336A7"/>
    <w:rsid w:val="004336F6"/>
    <w:rsid w:val="00434A0E"/>
    <w:rsid w:val="00435ED0"/>
    <w:rsid w:val="00436922"/>
    <w:rsid w:val="00436A0F"/>
    <w:rsid w:val="00437115"/>
    <w:rsid w:val="0043788A"/>
    <w:rsid w:val="00437E04"/>
    <w:rsid w:val="00440940"/>
    <w:rsid w:val="00441649"/>
    <w:rsid w:val="0044200B"/>
    <w:rsid w:val="00442399"/>
    <w:rsid w:val="00442533"/>
    <w:rsid w:val="004426D0"/>
    <w:rsid w:val="00442817"/>
    <w:rsid w:val="004435D5"/>
    <w:rsid w:val="004436E4"/>
    <w:rsid w:val="00443FEB"/>
    <w:rsid w:val="00444E1F"/>
    <w:rsid w:val="00446A67"/>
    <w:rsid w:val="00446A79"/>
    <w:rsid w:val="00446CE1"/>
    <w:rsid w:val="00447AFF"/>
    <w:rsid w:val="004504B9"/>
    <w:rsid w:val="0045060D"/>
    <w:rsid w:val="00451453"/>
    <w:rsid w:val="0045155D"/>
    <w:rsid w:val="00451BD1"/>
    <w:rsid w:val="00451C00"/>
    <w:rsid w:val="00452693"/>
    <w:rsid w:val="00452812"/>
    <w:rsid w:val="00452AC8"/>
    <w:rsid w:val="00453A52"/>
    <w:rsid w:val="00453E57"/>
    <w:rsid w:val="00454FB5"/>
    <w:rsid w:val="00455ED2"/>
    <w:rsid w:val="00456ED3"/>
    <w:rsid w:val="00457B8F"/>
    <w:rsid w:val="00457CD4"/>
    <w:rsid w:val="00457EE0"/>
    <w:rsid w:val="00460567"/>
    <w:rsid w:val="004609E0"/>
    <w:rsid w:val="00460DA9"/>
    <w:rsid w:val="0046125C"/>
    <w:rsid w:val="00461346"/>
    <w:rsid w:val="0046152C"/>
    <w:rsid w:val="00462CA9"/>
    <w:rsid w:val="00463892"/>
    <w:rsid w:val="00463B14"/>
    <w:rsid w:val="0046484C"/>
    <w:rsid w:val="0046488C"/>
    <w:rsid w:val="00464B90"/>
    <w:rsid w:val="004652C9"/>
    <w:rsid w:val="00465352"/>
    <w:rsid w:val="004655BB"/>
    <w:rsid w:val="00465C34"/>
    <w:rsid w:val="00465E27"/>
    <w:rsid w:val="00465F59"/>
    <w:rsid w:val="00466097"/>
    <w:rsid w:val="00466913"/>
    <w:rsid w:val="00466FCB"/>
    <w:rsid w:val="0046790D"/>
    <w:rsid w:val="00467D69"/>
    <w:rsid w:val="00467F78"/>
    <w:rsid w:val="00470D27"/>
    <w:rsid w:val="00471BBB"/>
    <w:rsid w:val="00471F76"/>
    <w:rsid w:val="00472076"/>
    <w:rsid w:val="00472D53"/>
    <w:rsid w:val="00475D56"/>
    <w:rsid w:val="0047602D"/>
    <w:rsid w:val="00476A48"/>
    <w:rsid w:val="00476B13"/>
    <w:rsid w:val="00476ECA"/>
    <w:rsid w:val="00477540"/>
    <w:rsid w:val="00477F1A"/>
    <w:rsid w:val="00480037"/>
    <w:rsid w:val="004804AA"/>
    <w:rsid w:val="004804D8"/>
    <w:rsid w:val="004807D5"/>
    <w:rsid w:val="00480B0B"/>
    <w:rsid w:val="0048124E"/>
    <w:rsid w:val="00481720"/>
    <w:rsid w:val="00481B14"/>
    <w:rsid w:val="00481E6B"/>
    <w:rsid w:val="00482314"/>
    <w:rsid w:val="004830F3"/>
    <w:rsid w:val="0048310E"/>
    <w:rsid w:val="004835A7"/>
    <w:rsid w:val="00483CC4"/>
    <w:rsid w:val="00483D2D"/>
    <w:rsid w:val="00485DC3"/>
    <w:rsid w:val="00485E52"/>
    <w:rsid w:val="00486C7A"/>
    <w:rsid w:val="00487366"/>
    <w:rsid w:val="00487466"/>
    <w:rsid w:val="00487945"/>
    <w:rsid w:val="00487A7B"/>
    <w:rsid w:val="00487CA9"/>
    <w:rsid w:val="00487E31"/>
    <w:rsid w:val="00490030"/>
    <w:rsid w:val="0049076B"/>
    <w:rsid w:val="00490B69"/>
    <w:rsid w:val="00491260"/>
    <w:rsid w:val="0049128A"/>
    <w:rsid w:val="00491ABD"/>
    <w:rsid w:val="00491B9E"/>
    <w:rsid w:val="00492BA2"/>
    <w:rsid w:val="00492D02"/>
    <w:rsid w:val="004931FF"/>
    <w:rsid w:val="004938DE"/>
    <w:rsid w:val="00493ADD"/>
    <w:rsid w:val="00493D71"/>
    <w:rsid w:val="00493F3E"/>
    <w:rsid w:val="00494023"/>
    <w:rsid w:val="00494595"/>
    <w:rsid w:val="00494978"/>
    <w:rsid w:val="00494A8F"/>
    <w:rsid w:val="004952BF"/>
    <w:rsid w:val="0049596B"/>
    <w:rsid w:val="00495D30"/>
    <w:rsid w:val="004966C7"/>
    <w:rsid w:val="004968F6"/>
    <w:rsid w:val="004968F7"/>
    <w:rsid w:val="00496C10"/>
    <w:rsid w:val="00497240"/>
    <w:rsid w:val="00497394"/>
    <w:rsid w:val="004A03AD"/>
    <w:rsid w:val="004A0412"/>
    <w:rsid w:val="004A0606"/>
    <w:rsid w:val="004A13D1"/>
    <w:rsid w:val="004A180C"/>
    <w:rsid w:val="004A21C8"/>
    <w:rsid w:val="004A2966"/>
    <w:rsid w:val="004A2B87"/>
    <w:rsid w:val="004A2E8F"/>
    <w:rsid w:val="004A3675"/>
    <w:rsid w:val="004A41BD"/>
    <w:rsid w:val="004A4B92"/>
    <w:rsid w:val="004A54C4"/>
    <w:rsid w:val="004A74A4"/>
    <w:rsid w:val="004B00ED"/>
    <w:rsid w:val="004B084C"/>
    <w:rsid w:val="004B126A"/>
    <w:rsid w:val="004B1756"/>
    <w:rsid w:val="004B1EDF"/>
    <w:rsid w:val="004B2E32"/>
    <w:rsid w:val="004B37E7"/>
    <w:rsid w:val="004B3AF1"/>
    <w:rsid w:val="004B3B2B"/>
    <w:rsid w:val="004B3D23"/>
    <w:rsid w:val="004B4278"/>
    <w:rsid w:val="004B442E"/>
    <w:rsid w:val="004B50FD"/>
    <w:rsid w:val="004B51F8"/>
    <w:rsid w:val="004B5DC0"/>
    <w:rsid w:val="004B5E09"/>
    <w:rsid w:val="004B60E6"/>
    <w:rsid w:val="004B65EC"/>
    <w:rsid w:val="004C0054"/>
    <w:rsid w:val="004C0358"/>
    <w:rsid w:val="004C0525"/>
    <w:rsid w:val="004C08A9"/>
    <w:rsid w:val="004C0A74"/>
    <w:rsid w:val="004C10F8"/>
    <w:rsid w:val="004C118C"/>
    <w:rsid w:val="004C16E3"/>
    <w:rsid w:val="004C1CD9"/>
    <w:rsid w:val="004C30B8"/>
    <w:rsid w:val="004C34DA"/>
    <w:rsid w:val="004C4309"/>
    <w:rsid w:val="004C43C2"/>
    <w:rsid w:val="004C4AAD"/>
    <w:rsid w:val="004C4C07"/>
    <w:rsid w:val="004C63DA"/>
    <w:rsid w:val="004C6BC7"/>
    <w:rsid w:val="004C72D8"/>
    <w:rsid w:val="004C7908"/>
    <w:rsid w:val="004C7A0D"/>
    <w:rsid w:val="004D0017"/>
    <w:rsid w:val="004D0A1E"/>
    <w:rsid w:val="004D0D61"/>
    <w:rsid w:val="004D1EAC"/>
    <w:rsid w:val="004D1FE4"/>
    <w:rsid w:val="004D21BA"/>
    <w:rsid w:val="004D2859"/>
    <w:rsid w:val="004D2BB5"/>
    <w:rsid w:val="004D2F90"/>
    <w:rsid w:val="004D33EA"/>
    <w:rsid w:val="004D3AF6"/>
    <w:rsid w:val="004D47B7"/>
    <w:rsid w:val="004D4B9B"/>
    <w:rsid w:val="004D4DE0"/>
    <w:rsid w:val="004D552B"/>
    <w:rsid w:val="004D5753"/>
    <w:rsid w:val="004D687B"/>
    <w:rsid w:val="004D6E30"/>
    <w:rsid w:val="004D70A6"/>
    <w:rsid w:val="004D726B"/>
    <w:rsid w:val="004D7F82"/>
    <w:rsid w:val="004E0604"/>
    <w:rsid w:val="004E062A"/>
    <w:rsid w:val="004E06ED"/>
    <w:rsid w:val="004E0A74"/>
    <w:rsid w:val="004E15BE"/>
    <w:rsid w:val="004E1897"/>
    <w:rsid w:val="004E1D40"/>
    <w:rsid w:val="004E2684"/>
    <w:rsid w:val="004E2D67"/>
    <w:rsid w:val="004E3EB6"/>
    <w:rsid w:val="004E4826"/>
    <w:rsid w:val="004E5B2B"/>
    <w:rsid w:val="004E6580"/>
    <w:rsid w:val="004E717D"/>
    <w:rsid w:val="004E7CEA"/>
    <w:rsid w:val="004E7D6C"/>
    <w:rsid w:val="004E7ECD"/>
    <w:rsid w:val="004F0CA0"/>
    <w:rsid w:val="004F143B"/>
    <w:rsid w:val="004F220F"/>
    <w:rsid w:val="004F2694"/>
    <w:rsid w:val="004F3F0A"/>
    <w:rsid w:val="004F491B"/>
    <w:rsid w:val="004F505E"/>
    <w:rsid w:val="004F5186"/>
    <w:rsid w:val="004F54CD"/>
    <w:rsid w:val="004F66DB"/>
    <w:rsid w:val="004F68FC"/>
    <w:rsid w:val="004F6CBD"/>
    <w:rsid w:val="004F7406"/>
    <w:rsid w:val="004F774F"/>
    <w:rsid w:val="004F787C"/>
    <w:rsid w:val="004F7DC2"/>
    <w:rsid w:val="004F7E40"/>
    <w:rsid w:val="005002F8"/>
    <w:rsid w:val="005009EE"/>
    <w:rsid w:val="00500BD9"/>
    <w:rsid w:val="00500F99"/>
    <w:rsid w:val="0050242E"/>
    <w:rsid w:val="00502662"/>
    <w:rsid w:val="00502678"/>
    <w:rsid w:val="00502A2F"/>
    <w:rsid w:val="00503C79"/>
    <w:rsid w:val="00503F14"/>
    <w:rsid w:val="00504673"/>
    <w:rsid w:val="005049FE"/>
    <w:rsid w:val="0050519E"/>
    <w:rsid w:val="00505299"/>
    <w:rsid w:val="00505A34"/>
    <w:rsid w:val="00505FBC"/>
    <w:rsid w:val="0050609C"/>
    <w:rsid w:val="00506197"/>
    <w:rsid w:val="00506A1E"/>
    <w:rsid w:val="005071B3"/>
    <w:rsid w:val="00507E34"/>
    <w:rsid w:val="005106C8"/>
    <w:rsid w:val="0051072A"/>
    <w:rsid w:val="00510B38"/>
    <w:rsid w:val="00510E5E"/>
    <w:rsid w:val="00510FBB"/>
    <w:rsid w:val="0051186A"/>
    <w:rsid w:val="00512179"/>
    <w:rsid w:val="00512AB4"/>
    <w:rsid w:val="00513CD5"/>
    <w:rsid w:val="0051419F"/>
    <w:rsid w:val="005142A9"/>
    <w:rsid w:val="0051492A"/>
    <w:rsid w:val="005149F0"/>
    <w:rsid w:val="00515097"/>
    <w:rsid w:val="00515185"/>
    <w:rsid w:val="0051520E"/>
    <w:rsid w:val="0051561A"/>
    <w:rsid w:val="00515D17"/>
    <w:rsid w:val="0051663E"/>
    <w:rsid w:val="00516766"/>
    <w:rsid w:val="00516959"/>
    <w:rsid w:val="00517117"/>
    <w:rsid w:val="005202D3"/>
    <w:rsid w:val="0052059C"/>
    <w:rsid w:val="005205A2"/>
    <w:rsid w:val="00521039"/>
    <w:rsid w:val="00521C4D"/>
    <w:rsid w:val="00521EA2"/>
    <w:rsid w:val="005222EA"/>
    <w:rsid w:val="005222F3"/>
    <w:rsid w:val="00522402"/>
    <w:rsid w:val="00522960"/>
    <w:rsid w:val="00522D89"/>
    <w:rsid w:val="0052322C"/>
    <w:rsid w:val="00524D3B"/>
    <w:rsid w:val="00524ECB"/>
    <w:rsid w:val="00525162"/>
    <w:rsid w:val="0052573C"/>
    <w:rsid w:val="00525A61"/>
    <w:rsid w:val="00526934"/>
    <w:rsid w:val="00526CA0"/>
    <w:rsid w:val="00526E43"/>
    <w:rsid w:val="00527776"/>
    <w:rsid w:val="00527A08"/>
    <w:rsid w:val="005300E0"/>
    <w:rsid w:val="00530455"/>
    <w:rsid w:val="005304F1"/>
    <w:rsid w:val="00530605"/>
    <w:rsid w:val="00530F43"/>
    <w:rsid w:val="005314A6"/>
    <w:rsid w:val="00531656"/>
    <w:rsid w:val="00532107"/>
    <w:rsid w:val="005332B2"/>
    <w:rsid w:val="0053346D"/>
    <w:rsid w:val="00533C75"/>
    <w:rsid w:val="005341EE"/>
    <w:rsid w:val="005342F3"/>
    <w:rsid w:val="005345AF"/>
    <w:rsid w:val="00534B89"/>
    <w:rsid w:val="005359BA"/>
    <w:rsid w:val="0053637A"/>
    <w:rsid w:val="00537062"/>
    <w:rsid w:val="00537638"/>
    <w:rsid w:val="005377B3"/>
    <w:rsid w:val="00537E67"/>
    <w:rsid w:val="005409C1"/>
    <w:rsid w:val="00540C66"/>
    <w:rsid w:val="00540C76"/>
    <w:rsid w:val="0054146B"/>
    <w:rsid w:val="005423C9"/>
    <w:rsid w:val="00542588"/>
    <w:rsid w:val="005427FB"/>
    <w:rsid w:val="00542819"/>
    <w:rsid w:val="00543069"/>
    <w:rsid w:val="005433CB"/>
    <w:rsid w:val="00543A2C"/>
    <w:rsid w:val="00544369"/>
    <w:rsid w:val="005445C3"/>
    <w:rsid w:val="00544692"/>
    <w:rsid w:val="0054473C"/>
    <w:rsid w:val="005448A5"/>
    <w:rsid w:val="0054531C"/>
    <w:rsid w:val="00545343"/>
    <w:rsid w:val="00545992"/>
    <w:rsid w:val="00545BB8"/>
    <w:rsid w:val="0054693C"/>
    <w:rsid w:val="00546E8E"/>
    <w:rsid w:val="00547407"/>
    <w:rsid w:val="00547674"/>
    <w:rsid w:val="00547698"/>
    <w:rsid w:val="00547A81"/>
    <w:rsid w:val="00547DDA"/>
    <w:rsid w:val="00550467"/>
    <w:rsid w:val="00550933"/>
    <w:rsid w:val="00551022"/>
    <w:rsid w:val="005512B7"/>
    <w:rsid w:val="005529F6"/>
    <w:rsid w:val="00553AC9"/>
    <w:rsid w:val="00554003"/>
    <w:rsid w:val="0055408A"/>
    <w:rsid w:val="00554F1D"/>
    <w:rsid w:val="00554FB4"/>
    <w:rsid w:val="00555506"/>
    <w:rsid w:val="00555617"/>
    <w:rsid w:val="00555807"/>
    <w:rsid w:val="0055608B"/>
    <w:rsid w:val="0055687A"/>
    <w:rsid w:val="005568A3"/>
    <w:rsid w:val="00556F84"/>
    <w:rsid w:val="005572EA"/>
    <w:rsid w:val="00557F91"/>
    <w:rsid w:val="00560412"/>
    <w:rsid w:val="005609B6"/>
    <w:rsid w:val="005613A0"/>
    <w:rsid w:val="0056199F"/>
    <w:rsid w:val="00562E2C"/>
    <w:rsid w:val="00563153"/>
    <w:rsid w:val="00563798"/>
    <w:rsid w:val="005637AB"/>
    <w:rsid w:val="00564740"/>
    <w:rsid w:val="00565D94"/>
    <w:rsid w:val="00566226"/>
    <w:rsid w:val="005665C0"/>
    <w:rsid w:val="0056683B"/>
    <w:rsid w:val="00566B63"/>
    <w:rsid w:val="00566D83"/>
    <w:rsid w:val="00566ECB"/>
    <w:rsid w:val="00567581"/>
    <w:rsid w:val="0056795F"/>
    <w:rsid w:val="00570108"/>
    <w:rsid w:val="00570271"/>
    <w:rsid w:val="00570629"/>
    <w:rsid w:val="0057136D"/>
    <w:rsid w:val="00571383"/>
    <w:rsid w:val="0057220B"/>
    <w:rsid w:val="0057234D"/>
    <w:rsid w:val="005725B9"/>
    <w:rsid w:val="0057280D"/>
    <w:rsid w:val="00572BE3"/>
    <w:rsid w:val="00573989"/>
    <w:rsid w:val="005741CC"/>
    <w:rsid w:val="00574227"/>
    <w:rsid w:val="00574888"/>
    <w:rsid w:val="00574C12"/>
    <w:rsid w:val="00575248"/>
    <w:rsid w:val="00575841"/>
    <w:rsid w:val="00576CE8"/>
    <w:rsid w:val="00577309"/>
    <w:rsid w:val="00577EA7"/>
    <w:rsid w:val="00580849"/>
    <w:rsid w:val="0058125F"/>
    <w:rsid w:val="005816DA"/>
    <w:rsid w:val="0058182D"/>
    <w:rsid w:val="00581F38"/>
    <w:rsid w:val="00582A57"/>
    <w:rsid w:val="005833C4"/>
    <w:rsid w:val="0058370F"/>
    <w:rsid w:val="005837CD"/>
    <w:rsid w:val="00583A39"/>
    <w:rsid w:val="00583D93"/>
    <w:rsid w:val="00584D7D"/>
    <w:rsid w:val="00585643"/>
    <w:rsid w:val="00585736"/>
    <w:rsid w:val="005861AA"/>
    <w:rsid w:val="005862AA"/>
    <w:rsid w:val="00586BC9"/>
    <w:rsid w:val="00586F6A"/>
    <w:rsid w:val="005901AF"/>
    <w:rsid w:val="005913CC"/>
    <w:rsid w:val="0059158C"/>
    <w:rsid w:val="00591D98"/>
    <w:rsid w:val="00592A87"/>
    <w:rsid w:val="00592DB0"/>
    <w:rsid w:val="005937E1"/>
    <w:rsid w:val="0059397E"/>
    <w:rsid w:val="00593F46"/>
    <w:rsid w:val="005943D8"/>
    <w:rsid w:val="00594F62"/>
    <w:rsid w:val="00594F69"/>
    <w:rsid w:val="00595AAA"/>
    <w:rsid w:val="00595D3C"/>
    <w:rsid w:val="00595F7E"/>
    <w:rsid w:val="0059611B"/>
    <w:rsid w:val="005968C7"/>
    <w:rsid w:val="00596A03"/>
    <w:rsid w:val="00596A19"/>
    <w:rsid w:val="00596F39"/>
    <w:rsid w:val="005A02C2"/>
    <w:rsid w:val="005A14B9"/>
    <w:rsid w:val="005A15B0"/>
    <w:rsid w:val="005A1FB4"/>
    <w:rsid w:val="005A256F"/>
    <w:rsid w:val="005A2CC7"/>
    <w:rsid w:val="005A3593"/>
    <w:rsid w:val="005A3930"/>
    <w:rsid w:val="005A3AF8"/>
    <w:rsid w:val="005A41E1"/>
    <w:rsid w:val="005A452B"/>
    <w:rsid w:val="005A4B5D"/>
    <w:rsid w:val="005A4B78"/>
    <w:rsid w:val="005A5105"/>
    <w:rsid w:val="005A5118"/>
    <w:rsid w:val="005A5598"/>
    <w:rsid w:val="005A59AB"/>
    <w:rsid w:val="005A71EF"/>
    <w:rsid w:val="005A77FD"/>
    <w:rsid w:val="005A7B41"/>
    <w:rsid w:val="005A7E22"/>
    <w:rsid w:val="005A7F7A"/>
    <w:rsid w:val="005B0940"/>
    <w:rsid w:val="005B0F6E"/>
    <w:rsid w:val="005B1355"/>
    <w:rsid w:val="005B1645"/>
    <w:rsid w:val="005B20AF"/>
    <w:rsid w:val="005B2679"/>
    <w:rsid w:val="005B285D"/>
    <w:rsid w:val="005B29B4"/>
    <w:rsid w:val="005B2D03"/>
    <w:rsid w:val="005B2FBF"/>
    <w:rsid w:val="005B30DD"/>
    <w:rsid w:val="005B3111"/>
    <w:rsid w:val="005B3798"/>
    <w:rsid w:val="005B3D8B"/>
    <w:rsid w:val="005B3FC4"/>
    <w:rsid w:val="005B452B"/>
    <w:rsid w:val="005B4C35"/>
    <w:rsid w:val="005B4F11"/>
    <w:rsid w:val="005B59AE"/>
    <w:rsid w:val="005B5EE7"/>
    <w:rsid w:val="005B60B1"/>
    <w:rsid w:val="005B680A"/>
    <w:rsid w:val="005B6BA4"/>
    <w:rsid w:val="005B76A0"/>
    <w:rsid w:val="005B7714"/>
    <w:rsid w:val="005C13A3"/>
    <w:rsid w:val="005C1EB0"/>
    <w:rsid w:val="005C2212"/>
    <w:rsid w:val="005C267B"/>
    <w:rsid w:val="005C2687"/>
    <w:rsid w:val="005C26B9"/>
    <w:rsid w:val="005C2F06"/>
    <w:rsid w:val="005C33C1"/>
    <w:rsid w:val="005C4714"/>
    <w:rsid w:val="005C4986"/>
    <w:rsid w:val="005C4EBD"/>
    <w:rsid w:val="005C5150"/>
    <w:rsid w:val="005C5218"/>
    <w:rsid w:val="005C52A1"/>
    <w:rsid w:val="005C5395"/>
    <w:rsid w:val="005C5644"/>
    <w:rsid w:val="005C5E2B"/>
    <w:rsid w:val="005C5FBD"/>
    <w:rsid w:val="005C6F8A"/>
    <w:rsid w:val="005C713A"/>
    <w:rsid w:val="005C71B3"/>
    <w:rsid w:val="005C7471"/>
    <w:rsid w:val="005C77BA"/>
    <w:rsid w:val="005C7861"/>
    <w:rsid w:val="005C79FC"/>
    <w:rsid w:val="005D0CD9"/>
    <w:rsid w:val="005D1C04"/>
    <w:rsid w:val="005D1C7B"/>
    <w:rsid w:val="005D2312"/>
    <w:rsid w:val="005D2893"/>
    <w:rsid w:val="005D3F53"/>
    <w:rsid w:val="005D3F64"/>
    <w:rsid w:val="005D4CC0"/>
    <w:rsid w:val="005D4FEF"/>
    <w:rsid w:val="005D5407"/>
    <w:rsid w:val="005D59B9"/>
    <w:rsid w:val="005D5A33"/>
    <w:rsid w:val="005D61C6"/>
    <w:rsid w:val="005D6502"/>
    <w:rsid w:val="005D6560"/>
    <w:rsid w:val="005D6CF5"/>
    <w:rsid w:val="005D6DC1"/>
    <w:rsid w:val="005D7286"/>
    <w:rsid w:val="005D75EC"/>
    <w:rsid w:val="005D79F6"/>
    <w:rsid w:val="005D7F24"/>
    <w:rsid w:val="005E002C"/>
    <w:rsid w:val="005E00BA"/>
    <w:rsid w:val="005E01E1"/>
    <w:rsid w:val="005E0277"/>
    <w:rsid w:val="005E0359"/>
    <w:rsid w:val="005E0DD2"/>
    <w:rsid w:val="005E0FA9"/>
    <w:rsid w:val="005E15AB"/>
    <w:rsid w:val="005E1ABB"/>
    <w:rsid w:val="005E22AC"/>
    <w:rsid w:val="005E3E39"/>
    <w:rsid w:val="005E557D"/>
    <w:rsid w:val="005E7A85"/>
    <w:rsid w:val="005F08C9"/>
    <w:rsid w:val="005F0A7C"/>
    <w:rsid w:val="005F0F7A"/>
    <w:rsid w:val="005F14B3"/>
    <w:rsid w:val="005F1AFB"/>
    <w:rsid w:val="005F2044"/>
    <w:rsid w:val="005F240F"/>
    <w:rsid w:val="005F288E"/>
    <w:rsid w:val="005F3CB4"/>
    <w:rsid w:val="005F4272"/>
    <w:rsid w:val="005F447E"/>
    <w:rsid w:val="005F4C1C"/>
    <w:rsid w:val="005F4F4F"/>
    <w:rsid w:val="005F4F98"/>
    <w:rsid w:val="005F503B"/>
    <w:rsid w:val="005F5153"/>
    <w:rsid w:val="005F54B1"/>
    <w:rsid w:val="005F5FFC"/>
    <w:rsid w:val="005F6E74"/>
    <w:rsid w:val="006001F2"/>
    <w:rsid w:val="006007ED"/>
    <w:rsid w:val="00600902"/>
    <w:rsid w:val="00600AD0"/>
    <w:rsid w:val="00600EAF"/>
    <w:rsid w:val="00600EB5"/>
    <w:rsid w:val="00600ECD"/>
    <w:rsid w:val="00601A8C"/>
    <w:rsid w:val="00601ABC"/>
    <w:rsid w:val="00603528"/>
    <w:rsid w:val="00604279"/>
    <w:rsid w:val="006044DF"/>
    <w:rsid w:val="0060475C"/>
    <w:rsid w:val="0060476E"/>
    <w:rsid w:val="00605E7D"/>
    <w:rsid w:val="006063E1"/>
    <w:rsid w:val="006064AC"/>
    <w:rsid w:val="00606511"/>
    <w:rsid w:val="00606B04"/>
    <w:rsid w:val="00606D29"/>
    <w:rsid w:val="00607026"/>
    <w:rsid w:val="00607DE7"/>
    <w:rsid w:val="00610460"/>
    <w:rsid w:val="006109E6"/>
    <w:rsid w:val="006114BE"/>
    <w:rsid w:val="006115C6"/>
    <w:rsid w:val="0061190F"/>
    <w:rsid w:val="00611C36"/>
    <w:rsid w:val="00611C6A"/>
    <w:rsid w:val="006125F6"/>
    <w:rsid w:val="0061271F"/>
    <w:rsid w:val="0061276B"/>
    <w:rsid w:val="0061289C"/>
    <w:rsid w:val="0061374A"/>
    <w:rsid w:val="00613AD9"/>
    <w:rsid w:val="006147E6"/>
    <w:rsid w:val="00614C12"/>
    <w:rsid w:val="0061526B"/>
    <w:rsid w:val="006152A5"/>
    <w:rsid w:val="00615435"/>
    <w:rsid w:val="00615774"/>
    <w:rsid w:val="00615791"/>
    <w:rsid w:val="006159A2"/>
    <w:rsid w:val="0061602A"/>
    <w:rsid w:val="0061654E"/>
    <w:rsid w:val="00616C2D"/>
    <w:rsid w:val="00617053"/>
    <w:rsid w:val="006172AE"/>
    <w:rsid w:val="00617AF1"/>
    <w:rsid w:val="00617D59"/>
    <w:rsid w:val="00617F6D"/>
    <w:rsid w:val="00620B81"/>
    <w:rsid w:val="00620EE0"/>
    <w:rsid w:val="006212B9"/>
    <w:rsid w:val="0062143E"/>
    <w:rsid w:val="006217AD"/>
    <w:rsid w:val="006230EB"/>
    <w:rsid w:val="006234E9"/>
    <w:rsid w:val="006237E5"/>
    <w:rsid w:val="0062427D"/>
    <w:rsid w:val="006246B2"/>
    <w:rsid w:val="00624C0B"/>
    <w:rsid w:val="00624E3D"/>
    <w:rsid w:val="0062573D"/>
    <w:rsid w:val="00626960"/>
    <w:rsid w:val="00626B62"/>
    <w:rsid w:val="00626CD1"/>
    <w:rsid w:val="00627238"/>
    <w:rsid w:val="0062740A"/>
    <w:rsid w:val="00627C7B"/>
    <w:rsid w:val="00627EA6"/>
    <w:rsid w:val="006309E8"/>
    <w:rsid w:val="00630AF8"/>
    <w:rsid w:val="00630F17"/>
    <w:rsid w:val="00630F44"/>
    <w:rsid w:val="006319B8"/>
    <w:rsid w:val="00632102"/>
    <w:rsid w:val="00632E67"/>
    <w:rsid w:val="006336E3"/>
    <w:rsid w:val="00633879"/>
    <w:rsid w:val="00633A19"/>
    <w:rsid w:val="006342E9"/>
    <w:rsid w:val="006347A9"/>
    <w:rsid w:val="006350A4"/>
    <w:rsid w:val="00635CAA"/>
    <w:rsid w:val="00635E7A"/>
    <w:rsid w:val="00635EBE"/>
    <w:rsid w:val="00636E5D"/>
    <w:rsid w:val="00640632"/>
    <w:rsid w:val="00640753"/>
    <w:rsid w:val="00641387"/>
    <w:rsid w:val="006419C1"/>
    <w:rsid w:val="00642786"/>
    <w:rsid w:val="00642CD1"/>
    <w:rsid w:val="00642CD4"/>
    <w:rsid w:val="00643445"/>
    <w:rsid w:val="00643EE9"/>
    <w:rsid w:val="006447C6"/>
    <w:rsid w:val="00644A87"/>
    <w:rsid w:val="00644CBE"/>
    <w:rsid w:val="00645C3A"/>
    <w:rsid w:val="00646910"/>
    <w:rsid w:val="00647738"/>
    <w:rsid w:val="00647764"/>
    <w:rsid w:val="00647DE0"/>
    <w:rsid w:val="00647F1A"/>
    <w:rsid w:val="00650001"/>
    <w:rsid w:val="00650056"/>
    <w:rsid w:val="006501DF"/>
    <w:rsid w:val="006504E1"/>
    <w:rsid w:val="00650972"/>
    <w:rsid w:val="00651057"/>
    <w:rsid w:val="00651828"/>
    <w:rsid w:val="0065186D"/>
    <w:rsid w:val="00652809"/>
    <w:rsid w:val="006530B1"/>
    <w:rsid w:val="006535C2"/>
    <w:rsid w:val="00653645"/>
    <w:rsid w:val="00655790"/>
    <w:rsid w:val="006558B0"/>
    <w:rsid w:val="00655C8C"/>
    <w:rsid w:val="00657962"/>
    <w:rsid w:val="006601F9"/>
    <w:rsid w:val="0066034C"/>
    <w:rsid w:val="0066063F"/>
    <w:rsid w:val="006610D2"/>
    <w:rsid w:val="00661290"/>
    <w:rsid w:val="0066195D"/>
    <w:rsid w:val="00661EE4"/>
    <w:rsid w:val="006638E0"/>
    <w:rsid w:val="006643CC"/>
    <w:rsid w:val="00664417"/>
    <w:rsid w:val="00665029"/>
    <w:rsid w:val="00665168"/>
    <w:rsid w:val="00665303"/>
    <w:rsid w:val="006659B6"/>
    <w:rsid w:val="00665B78"/>
    <w:rsid w:val="00665D36"/>
    <w:rsid w:val="00665E60"/>
    <w:rsid w:val="0066617D"/>
    <w:rsid w:val="006662F6"/>
    <w:rsid w:val="006663D8"/>
    <w:rsid w:val="00666667"/>
    <w:rsid w:val="00666B06"/>
    <w:rsid w:val="00667457"/>
    <w:rsid w:val="00667A3A"/>
    <w:rsid w:val="006700C8"/>
    <w:rsid w:val="00670345"/>
    <w:rsid w:val="00670487"/>
    <w:rsid w:val="00670BAB"/>
    <w:rsid w:val="00670E79"/>
    <w:rsid w:val="006714C6"/>
    <w:rsid w:val="00671AB8"/>
    <w:rsid w:val="00671C4F"/>
    <w:rsid w:val="00672411"/>
    <w:rsid w:val="00672B9F"/>
    <w:rsid w:val="00674569"/>
    <w:rsid w:val="00675149"/>
    <w:rsid w:val="006768BD"/>
    <w:rsid w:val="00677009"/>
    <w:rsid w:val="00677251"/>
    <w:rsid w:val="00677326"/>
    <w:rsid w:val="00677B11"/>
    <w:rsid w:val="0068148E"/>
    <w:rsid w:val="00681867"/>
    <w:rsid w:val="0068197A"/>
    <w:rsid w:val="00681A27"/>
    <w:rsid w:val="00682348"/>
    <w:rsid w:val="006826AD"/>
    <w:rsid w:val="00682C22"/>
    <w:rsid w:val="00683122"/>
    <w:rsid w:val="00684305"/>
    <w:rsid w:val="0068549D"/>
    <w:rsid w:val="006855A1"/>
    <w:rsid w:val="0068595C"/>
    <w:rsid w:val="00685963"/>
    <w:rsid w:val="00685B18"/>
    <w:rsid w:val="00685F37"/>
    <w:rsid w:val="0068619E"/>
    <w:rsid w:val="00686241"/>
    <w:rsid w:val="00686FA2"/>
    <w:rsid w:val="00687BB2"/>
    <w:rsid w:val="0069011E"/>
    <w:rsid w:val="00690B72"/>
    <w:rsid w:val="006914A5"/>
    <w:rsid w:val="00692108"/>
    <w:rsid w:val="00692962"/>
    <w:rsid w:val="0069297D"/>
    <w:rsid w:val="00693176"/>
    <w:rsid w:val="00693D8E"/>
    <w:rsid w:val="00694326"/>
    <w:rsid w:val="00694D39"/>
    <w:rsid w:val="006950C0"/>
    <w:rsid w:val="006958EA"/>
    <w:rsid w:val="00696C6A"/>
    <w:rsid w:val="00696F91"/>
    <w:rsid w:val="00697097"/>
    <w:rsid w:val="00697BB3"/>
    <w:rsid w:val="00697C85"/>
    <w:rsid w:val="006A0357"/>
    <w:rsid w:val="006A0CB1"/>
    <w:rsid w:val="006A1229"/>
    <w:rsid w:val="006A1CBD"/>
    <w:rsid w:val="006A21BB"/>
    <w:rsid w:val="006A260F"/>
    <w:rsid w:val="006A2A39"/>
    <w:rsid w:val="006A2A7F"/>
    <w:rsid w:val="006A2A9D"/>
    <w:rsid w:val="006A36B8"/>
    <w:rsid w:val="006A37BF"/>
    <w:rsid w:val="006A3BB5"/>
    <w:rsid w:val="006A3BFC"/>
    <w:rsid w:val="006A4709"/>
    <w:rsid w:val="006A4C88"/>
    <w:rsid w:val="006A50FA"/>
    <w:rsid w:val="006A5EDB"/>
    <w:rsid w:val="006A619F"/>
    <w:rsid w:val="006A7C07"/>
    <w:rsid w:val="006A7D83"/>
    <w:rsid w:val="006B05DA"/>
    <w:rsid w:val="006B073E"/>
    <w:rsid w:val="006B09D4"/>
    <w:rsid w:val="006B0A7A"/>
    <w:rsid w:val="006B1228"/>
    <w:rsid w:val="006B1400"/>
    <w:rsid w:val="006B1D0D"/>
    <w:rsid w:val="006B1D3C"/>
    <w:rsid w:val="006B1ED1"/>
    <w:rsid w:val="006B2366"/>
    <w:rsid w:val="006B2602"/>
    <w:rsid w:val="006B2727"/>
    <w:rsid w:val="006B36B3"/>
    <w:rsid w:val="006B36EF"/>
    <w:rsid w:val="006B44BA"/>
    <w:rsid w:val="006B466D"/>
    <w:rsid w:val="006B4FB5"/>
    <w:rsid w:val="006B4FC2"/>
    <w:rsid w:val="006B523E"/>
    <w:rsid w:val="006B56AE"/>
    <w:rsid w:val="006B65F0"/>
    <w:rsid w:val="006B7071"/>
    <w:rsid w:val="006B72D2"/>
    <w:rsid w:val="006B7F32"/>
    <w:rsid w:val="006C07E3"/>
    <w:rsid w:val="006C098F"/>
    <w:rsid w:val="006C0B52"/>
    <w:rsid w:val="006C0F0A"/>
    <w:rsid w:val="006C1141"/>
    <w:rsid w:val="006C25B5"/>
    <w:rsid w:val="006C3204"/>
    <w:rsid w:val="006C3654"/>
    <w:rsid w:val="006C3C9E"/>
    <w:rsid w:val="006C3CAC"/>
    <w:rsid w:val="006C3ED3"/>
    <w:rsid w:val="006C48E0"/>
    <w:rsid w:val="006C5682"/>
    <w:rsid w:val="006C5FAA"/>
    <w:rsid w:val="006C62C1"/>
    <w:rsid w:val="006C6401"/>
    <w:rsid w:val="006C652B"/>
    <w:rsid w:val="006C65BC"/>
    <w:rsid w:val="006C6956"/>
    <w:rsid w:val="006C7C1B"/>
    <w:rsid w:val="006C7D03"/>
    <w:rsid w:val="006C7DC8"/>
    <w:rsid w:val="006D068E"/>
    <w:rsid w:val="006D0F4E"/>
    <w:rsid w:val="006D1BF7"/>
    <w:rsid w:val="006D1FD7"/>
    <w:rsid w:val="006D234C"/>
    <w:rsid w:val="006D2454"/>
    <w:rsid w:val="006D271C"/>
    <w:rsid w:val="006D3031"/>
    <w:rsid w:val="006D31A2"/>
    <w:rsid w:val="006D33BC"/>
    <w:rsid w:val="006D4083"/>
    <w:rsid w:val="006D4793"/>
    <w:rsid w:val="006D4A95"/>
    <w:rsid w:val="006D5287"/>
    <w:rsid w:val="006D529D"/>
    <w:rsid w:val="006D600B"/>
    <w:rsid w:val="006D6E44"/>
    <w:rsid w:val="006D7217"/>
    <w:rsid w:val="006E07C8"/>
    <w:rsid w:val="006E08C5"/>
    <w:rsid w:val="006E0D0D"/>
    <w:rsid w:val="006E16E8"/>
    <w:rsid w:val="006E1B19"/>
    <w:rsid w:val="006E21D8"/>
    <w:rsid w:val="006E33C2"/>
    <w:rsid w:val="006E376A"/>
    <w:rsid w:val="006E387F"/>
    <w:rsid w:val="006E41F6"/>
    <w:rsid w:val="006E4275"/>
    <w:rsid w:val="006E47CF"/>
    <w:rsid w:val="006E492E"/>
    <w:rsid w:val="006E5457"/>
    <w:rsid w:val="006E6426"/>
    <w:rsid w:val="006E6660"/>
    <w:rsid w:val="006E6808"/>
    <w:rsid w:val="006E6C20"/>
    <w:rsid w:val="006E6CBC"/>
    <w:rsid w:val="006E7341"/>
    <w:rsid w:val="006E7D72"/>
    <w:rsid w:val="006E7F54"/>
    <w:rsid w:val="006F09AC"/>
    <w:rsid w:val="006F13A8"/>
    <w:rsid w:val="006F1743"/>
    <w:rsid w:val="006F1886"/>
    <w:rsid w:val="006F2A5D"/>
    <w:rsid w:val="006F3348"/>
    <w:rsid w:val="006F4D99"/>
    <w:rsid w:val="006F570F"/>
    <w:rsid w:val="006F5874"/>
    <w:rsid w:val="006F6487"/>
    <w:rsid w:val="006F6A77"/>
    <w:rsid w:val="006F6BDC"/>
    <w:rsid w:val="006F7131"/>
    <w:rsid w:val="006F7AF6"/>
    <w:rsid w:val="006F7D33"/>
    <w:rsid w:val="00700381"/>
    <w:rsid w:val="0070125F"/>
    <w:rsid w:val="00701366"/>
    <w:rsid w:val="007014C7"/>
    <w:rsid w:val="007015A8"/>
    <w:rsid w:val="00701A18"/>
    <w:rsid w:val="00701F55"/>
    <w:rsid w:val="0070233A"/>
    <w:rsid w:val="00702E85"/>
    <w:rsid w:val="007036A2"/>
    <w:rsid w:val="0070509E"/>
    <w:rsid w:val="0070522B"/>
    <w:rsid w:val="00705AA4"/>
    <w:rsid w:val="00706037"/>
    <w:rsid w:val="00706BEE"/>
    <w:rsid w:val="0070735D"/>
    <w:rsid w:val="00707441"/>
    <w:rsid w:val="00710460"/>
    <w:rsid w:val="00710A04"/>
    <w:rsid w:val="00710C47"/>
    <w:rsid w:val="007117B1"/>
    <w:rsid w:val="00712501"/>
    <w:rsid w:val="0071251D"/>
    <w:rsid w:val="00712A41"/>
    <w:rsid w:val="00713054"/>
    <w:rsid w:val="0071317C"/>
    <w:rsid w:val="007133B7"/>
    <w:rsid w:val="0071381B"/>
    <w:rsid w:val="0071383D"/>
    <w:rsid w:val="00713AAF"/>
    <w:rsid w:val="00713AC4"/>
    <w:rsid w:val="00713ECC"/>
    <w:rsid w:val="00714465"/>
    <w:rsid w:val="007147CA"/>
    <w:rsid w:val="00715440"/>
    <w:rsid w:val="00715503"/>
    <w:rsid w:val="00715774"/>
    <w:rsid w:val="00715A4C"/>
    <w:rsid w:val="00715F9F"/>
    <w:rsid w:val="00716090"/>
    <w:rsid w:val="007164BD"/>
    <w:rsid w:val="00716DC0"/>
    <w:rsid w:val="0071711C"/>
    <w:rsid w:val="007173F7"/>
    <w:rsid w:val="007174DF"/>
    <w:rsid w:val="00717D22"/>
    <w:rsid w:val="00717D34"/>
    <w:rsid w:val="00720244"/>
    <w:rsid w:val="00720265"/>
    <w:rsid w:val="00720804"/>
    <w:rsid w:val="007217CC"/>
    <w:rsid w:val="00721CB1"/>
    <w:rsid w:val="00721DCA"/>
    <w:rsid w:val="007220D9"/>
    <w:rsid w:val="00722357"/>
    <w:rsid w:val="007223CF"/>
    <w:rsid w:val="00722F28"/>
    <w:rsid w:val="007237D7"/>
    <w:rsid w:val="007241B4"/>
    <w:rsid w:val="00724893"/>
    <w:rsid w:val="00725680"/>
    <w:rsid w:val="00725819"/>
    <w:rsid w:val="007258ED"/>
    <w:rsid w:val="00726257"/>
    <w:rsid w:val="00726326"/>
    <w:rsid w:val="0072661D"/>
    <w:rsid w:val="007270A7"/>
    <w:rsid w:val="00727430"/>
    <w:rsid w:val="0072792D"/>
    <w:rsid w:val="00727A01"/>
    <w:rsid w:val="0073025D"/>
    <w:rsid w:val="0073052F"/>
    <w:rsid w:val="007308BE"/>
    <w:rsid w:val="00730F2D"/>
    <w:rsid w:val="007314C7"/>
    <w:rsid w:val="0073226F"/>
    <w:rsid w:val="007324C8"/>
    <w:rsid w:val="00732C7D"/>
    <w:rsid w:val="00734086"/>
    <w:rsid w:val="007341FC"/>
    <w:rsid w:val="00735EC8"/>
    <w:rsid w:val="00735EE4"/>
    <w:rsid w:val="0073677C"/>
    <w:rsid w:val="00736A36"/>
    <w:rsid w:val="00737240"/>
    <w:rsid w:val="00737474"/>
    <w:rsid w:val="00737503"/>
    <w:rsid w:val="00737840"/>
    <w:rsid w:val="00737993"/>
    <w:rsid w:val="00737BBB"/>
    <w:rsid w:val="00740CFF"/>
    <w:rsid w:val="00741095"/>
    <w:rsid w:val="0074196B"/>
    <w:rsid w:val="007428A8"/>
    <w:rsid w:val="007430D7"/>
    <w:rsid w:val="007431E9"/>
    <w:rsid w:val="007433E8"/>
    <w:rsid w:val="00743BF0"/>
    <w:rsid w:val="00743D82"/>
    <w:rsid w:val="00743F57"/>
    <w:rsid w:val="00743F5F"/>
    <w:rsid w:val="007443DA"/>
    <w:rsid w:val="0074479F"/>
    <w:rsid w:val="007456BD"/>
    <w:rsid w:val="00746219"/>
    <w:rsid w:val="007469D8"/>
    <w:rsid w:val="0074732F"/>
    <w:rsid w:val="0074750F"/>
    <w:rsid w:val="00747680"/>
    <w:rsid w:val="00747E7E"/>
    <w:rsid w:val="00747FC0"/>
    <w:rsid w:val="00747FCD"/>
    <w:rsid w:val="007504EF"/>
    <w:rsid w:val="00751428"/>
    <w:rsid w:val="007515CF"/>
    <w:rsid w:val="00751A64"/>
    <w:rsid w:val="00752063"/>
    <w:rsid w:val="0075281C"/>
    <w:rsid w:val="007529BC"/>
    <w:rsid w:val="007544CA"/>
    <w:rsid w:val="007550FC"/>
    <w:rsid w:val="00755189"/>
    <w:rsid w:val="00755235"/>
    <w:rsid w:val="00755247"/>
    <w:rsid w:val="00755E44"/>
    <w:rsid w:val="007562E3"/>
    <w:rsid w:val="007566BC"/>
    <w:rsid w:val="00756AC7"/>
    <w:rsid w:val="00756C98"/>
    <w:rsid w:val="00756ED1"/>
    <w:rsid w:val="00760126"/>
    <w:rsid w:val="0076091D"/>
    <w:rsid w:val="007611F6"/>
    <w:rsid w:val="00761B6C"/>
    <w:rsid w:val="007623D6"/>
    <w:rsid w:val="00762518"/>
    <w:rsid w:val="007625AF"/>
    <w:rsid w:val="007626F3"/>
    <w:rsid w:val="00762A1A"/>
    <w:rsid w:val="00762B7B"/>
    <w:rsid w:val="007631ED"/>
    <w:rsid w:val="007634E7"/>
    <w:rsid w:val="00763B58"/>
    <w:rsid w:val="007640CD"/>
    <w:rsid w:val="007641B5"/>
    <w:rsid w:val="0076425F"/>
    <w:rsid w:val="007649C1"/>
    <w:rsid w:val="0076510F"/>
    <w:rsid w:val="0076525B"/>
    <w:rsid w:val="00770A71"/>
    <w:rsid w:val="00770F42"/>
    <w:rsid w:val="007710A5"/>
    <w:rsid w:val="00771300"/>
    <w:rsid w:val="00771561"/>
    <w:rsid w:val="00771593"/>
    <w:rsid w:val="00771F3C"/>
    <w:rsid w:val="0077202F"/>
    <w:rsid w:val="0077233E"/>
    <w:rsid w:val="0077240A"/>
    <w:rsid w:val="0077253F"/>
    <w:rsid w:val="00772BDF"/>
    <w:rsid w:val="00772DD4"/>
    <w:rsid w:val="007731D7"/>
    <w:rsid w:val="0077355E"/>
    <w:rsid w:val="00774210"/>
    <w:rsid w:val="007743A4"/>
    <w:rsid w:val="00774415"/>
    <w:rsid w:val="00774C0F"/>
    <w:rsid w:val="007755D5"/>
    <w:rsid w:val="00775ABD"/>
    <w:rsid w:val="00775B29"/>
    <w:rsid w:val="00776270"/>
    <w:rsid w:val="0077631B"/>
    <w:rsid w:val="00776831"/>
    <w:rsid w:val="00776BB8"/>
    <w:rsid w:val="0077743A"/>
    <w:rsid w:val="007775C7"/>
    <w:rsid w:val="0078063B"/>
    <w:rsid w:val="00780901"/>
    <w:rsid w:val="00782332"/>
    <w:rsid w:val="00782679"/>
    <w:rsid w:val="00782866"/>
    <w:rsid w:val="00782A4F"/>
    <w:rsid w:val="00782A9E"/>
    <w:rsid w:val="00782E8F"/>
    <w:rsid w:val="00783530"/>
    <w:rsid w:val="00783F9B"/>
    <w:rsid w:val="0078426B"/>
    <w:rsid w:val="007847AF"/>
    <w:rsid w:val="00784E27"/>
    <w:rsid w:val="0078624A"/>
    <w:rsid w:val="0078640B"/>
    <w:rsid w:val="00786746"/>
    <w:rsid w:val="0078680C"/>
    <w:rsid w:val="00786AAE"/>
    <w:rsid w:val="00786BB7"/>
    <w:rsid w:val="00786E8B"/>
    <w:rsid w:val="0078721A"/>
    <w:rsid w:val="00787316"/>
    <w:rsid w:val="00787750"/>
    <w:rsid w:val="00787977"/>
    <w:rsid w:val="00787C88"/>
    <w:rsid w:val="00790A55"/>
    <w:rsid w:val="0079195B"/>
    <w:rsid w:val="00791A19"/>
    <w:rsid w:val="007922E0"/>
    <w:rsid w:val="007933E9"/>
    <w:rsid w:val="00793631"/>
    <w:rsid w:val="00793B58"/>
    <w:rsid w:val="0079445F"/>
    <w:rsid w:val="00794596"/>
    <w:rsid w:val="00795B68"/>
    <w:rsid w:val="00795CAC"/>
    <w:rsid w:val="0079672A"/>
    <w:rsid w:val="00796822"/>
    <w:rsid w:val="00796C78"/>
    <w:rsid w:val="00797384"/>
    <w:rsid w:val="007979C5"/>
    <w:rsid w:val="00797C2F"/>
    <w:rsid w:val="007A00F6"/>
    <w:rsid w:val="007A0EDC"/>
    <w:rsid w:val="007A107D"/>
    <w:rsid w:val="007A14A0"/>
    <w:rsid w:val="007A16AF"/>
    <w:rsid w:val="007A23FE"/>
    <w:rsid w:val="007A2879"/>
    <w:rsid w:val="007A2CB8"/>
    <w:rsid w:val="007A3151"/>
    <w:rsid w:val="007A3627"/>
    <w:rsid w:val="007A36A8"/>
    <w:rsid w:val="007A3FF1"/>
    <w:rsid w:val="007A439F"/>
    <w:rsid w:val="007A4BC6"/>
    <w:rsid w:val="007A52C2"/>
    <w:rsid w:val="007A54E2"/>
    <w:rsid w:val="007A5757"/>
    <w:rsid w:val="007A6059"/>
    <w:rsid w:val="007A675E"/>
    <w:rsid w:val="007A692D"/>
    <w:rsid w:val="007A6A61"/>
    <w:rsid w:val="007A6F2E"/>
    <w:rsid w:val="007A702D"/>
    <w:rsid w:val="007A72FB"/>
    <w:rsid w:val="007A795A"/>
    <w:rsid w:val="007A7CBD"/>
    <w:rsid w:val="007A7D67"/>
    <w:rsid w:val="007B01DC"/>
    <w:rsid w:val="007B0715"/>
    <w:rsid w:val="007B089B"/>
    <w:rsid w:val="007B151E"/>
    <w:rsid w:val="007B1C9B"/>
    <w:rsid w:val="007B4A93"/>
    <w:rsid w:val="007B4B8C"/>
    <w:rsid w:val="007B4C94"/>
    <w:rsid w:val="007B5324"/>
    <w:rsid w:val="007B5335"/>
    <w:rsid w:val="007B568F"/>
    <w:rsid w:val="007B5E35"/>
    <w:rsid w:val="007B600B"/>
    <w:rsid w:val="007B601C"/>
    <w:rsid w:val="007B6169"/>
    <w:rsid w:val="007B74AF"/>
    <w:rsid w:val="007B77AF"/>
    <w:rsid w:val="007B79DE"/>
    <w:rsid w:val="007B7E19"/>
    <w:rsid w:val="007C03FF"/>
    <w:rsid w:val="007C0544"/>
    <w:rsid w:val="007C0683"/>
    <w:rsid w:val="007C0D76"/>
    <w:rsid w:val="007C1401"/>
    <w:rsid w:val="007C1436"/>
    <w:rsid w:val="007C14C5"/>
    <w:rsid w:val="007C1D9E"/>
    <w:rsid w:val="007C22D0"/>
    <w:rsid w:val="007C22E1"/>
    <w:rsid w:val="007C252C"/>
    <w:rsid w:val="007C28C0"/>
    <w:rsid w:val="007C3039"/>
    <w:rsid w:val="007C30FF"/>
    <w:rsid w:val="007C34FF"/>
    <w:rsid w:val="007C3E60"/>
    <w:rsid w:val="007C42AD"/>
    <w:rsid w:val="007C45C7"/>
    <w:rsid w:val="007C45FC"/>
    <w:rsid w:val="007C472C"/>
    <w:rsid w:val="007C48CE"/>
    <w:rsid w:val="007C4A2E"/>
    <w:rsid w:val="007C582E"/>
    <w:rsid w:val="007C5DBA"/>
    <w:rsid w:val="007C699F"/>
    <w:rsid w:val="007C79EE"/>
    <w:rsid w:val="007C7A98"/>
    <w:rsid w:val="007C7D1D"/>
    <w:rsid w:val="007D0C1C"/>
    <w:rsid w:val="007D1554"/>
    <w:rsid w:val="007D2C56"/>
    <w:rsid w:val="007D2E07"/>
    <w:rsid w:val="007D34DE"/>
    <w:rsid w:val="007D374C"/>
    <w:rsid w:val="007D3D3E"/>
    <w:rsid w:val="007D3EFD"/>
    <w:rsid w:val="007D4123"/>
    <w:rsid w:val="007D4332"/>
    <w:rsid w:val="007D4674"/>
    <w:rsid w:val="007D49B5"/>
    <w:rsid w:val="007D4A3F"/>
    <w:rsid w:val="007D5463"/>
    <w:rsid w:val="007D5675"/>
    <w:rsid w:val="007D6292"/>
    <w:rsid w:val="007D63F1"/>
    <w:rsid w:val="007D6B93"/>
    <w:rsid w:val="007D7A75"/>
    <w:rsid w:val="007D7BD5"/>
    <w:rsid w:val="007E009E"/>
    <w:rsid w:val="007E04E0"/>
    <w:rsid w:val="007E0932"/>
    <w:rsid w:val="007E120A"/>
    <w:rsid w:val="007E128E"/>
    <w:rsid w:val="007E12F0"/>
    <w:rsid w:val="007E152E"/>
    <w:rsid w:val="007E1A27"/>
    <w:rsid w:val="007E1C54"/>
    <w:rsid w:val="007E2192"/>
    <w:rsid w:val="007E2210"/>
    <w:rsid w:val="007E2DFA"/>
    <w:rsid w:val="007E3238"/>
    <w:rsid w:val="007E3E80"/>
    <w:rsid w:val="007E3F74"/>
    <w:rsid w:val="007E48CE"/>
    <w:rsid w:val="007E4A9E"/>
    <w:rsid w:val="007E4C97"/>
    <w:rsid w:val="007E5442"/>
    <w:rsid w:val="007E589B"/>
    <w:rsid w:val="007E5DED"/>
    <w:rsid w:val="007E66E6"/>
    <w:rsid w:val="007E6745"/>
    <w:rsid w:val="007E7233"/>
    <w:rsid w:val="007E7ED7"/>
    <w:rsid w:val="007F04B8"/>
    <w:rsid w:val="007F0908"/>
    <w:rsid w:val="007F1098"/>
    <w:rsid w:val="007F11FE"/>
    <w:rsid w:val="007F124A"/>
    <w:rsid w:val="007F14A7"/>
    <w:rsid w:val="007F14CE"/>
    <w:rsid w:val="007F14DB"/>
    <w:rsid w:val="007F1B30"/>
    <w:rsid w:val="007F1B53"/>
    <w:rsid w:val="007F1DCC"/>
    <w:rsid w:val="007F26A1"/>
    <w:rsid w:val="007F3725"/>
    <w:rsid w:val="007F3B81"/>
    <w:rsid w:val="007F44CB"/>
    <w:rsid w:val="007F47F7"/>
    <w:rsid w:val="007F5AE0"/>
    <w:rsid w:val="007F6712"/>
    <w:rsid w:val="007F74B5"/>
    <w:rsid w:val="007F74D0"/>
    <w:rsid w:val="007F79FD"/>
    <w:rsid w:val="007F7A9B"/>
    <w:rsid w:val="008000CA"/>
    <w:rsid w:val="0080054E"/>
    <w:rsid w:val="008015BE"/>
    <w:rsid w:val="00801E9A"/>
    <w:rsid w:val="0080262D"/>
    <w:rsid w:val="0080287E"/>
    <w:rsid w:val="00802B5E"/>
    <w:rsid w:val="00802D10"/>
    <w:rsid w:val="00803021"/>
    <w:rsid w:val="008031F6"/>
    <w:rsid w:val="00804087"/>
    <w:rsid w:val="00804313"/>
    <w:rsid w:val="008044E8"/>
    <w:rsid w:val="0080450B"/>
    <w:rsid w:val="0080470B"/>
    <w:rsid w:val="00804985"/>
    <w:rsid w:val="00804A3D"/>
    <w:rsid w:val="008054B6"/>
    <w:rsid w:val="008058C4"/>
    <w:rsid w:val="008058EA"/>
    <w:rsid w:val="00805A70"/>
    <w:rsid w:val="00805E27"/>
    <w:rsid w:val="00806492"/>
    <w:rsid w:val="0080658E"/>
    <w:rsid w:val="008067B1"/>
    <w:rsid w:val="00806D3B"/>
    <w:rsid w:val="00807181"/>
    <w:rsid w:val="00807471"/>
    <w:rsid w:val="0080776E"/>
    <w:rsid w:val="0080793E"/>
    <w:rsid w:val="0081008E"/>
    <w:rsid w:val="008100BB"/>
    <w:rsid w:val="0081067A"/>
    <w:rsid w:val="00810A8B"/>
    <w:rsid w:val="00810F3A"/>
    <w:rsid w:val="00810F76"/>
    <w:rsid w:val="00810F85"/>
    <w:rsid w:val="0081142E"/>
    <w:rsid w:val="008114AC"/>
    <w:rsid w:val="008116D3"/>
    <w:rsid w:val="008117AF"/>
    <w:rsid w:val="00811A7D"/>
    <w:rsid w:val="008128AB"/>
    <w:rsid w:val="00812B89"/>
    <w:rsid w:val="0081335D"/>
    <w:rsid w:val="0081383E"/>
    <w:rsid w:val="00814352"/>
    <w:rsid w:val="00814796"/>
    <w:rsid w:val="00815F38"/>
    <w:rsid w:val="0081643E"/>
    <w:rsid w:val="00816915"/>
    <w:rsid w:val="00816B58"/>
    <w:rsid w:val="00816C6E"/>
    <w:rsid w:val="00816CA2"/>
    <w:rsid w:val="00817C36"/>
    <w:rsid w:val="008205C3"/>
    <w:rsid w:val="00820BA3"/>
    <w:rsid w:val="00821727"/>
    <w:rsid w:val="00821A23"/>
    <w:rsid w:val="008224B3"/>
    <w:rsid w:val="00822A9B"/>
    <w:rsid w:val="00822AD2"/>
    <w:rsid w:val="008235BC"/>
    <w:rsid w:val="00824913"/>
    <w:rsid w:val="00824923"/>
    <w:rsid w:val="00824A86"/>
    <w:rsid w:val="00824EA4"/>
    <w:rsid w:val="008258D1"/>
    <w:rsid w:val="00826646"/>
    <w:rsid w:val="0082695A"/>
    <w:rsid w:val="00826A82"/>
    <w:rsid w:val="00826A88"/>
    <w:rsid w:val="00826AF8"/>
    <w:rsid w:val="00826F21"/>
    <w:rsid w:val="00826F2E"/>
    <w:rsid w:val="00827078"/>
    <w:rsid w:val="00827414"/>
    <w:rsid w:val="00827CFB"/>
    <w:rsid w:val="008300B5"/>
    <w:rsid w:val="00830494"/>
    <w:rsid w:val="00830760"/>
    <w:rsid w:val="008309C1"/>
    <w:rsid w:val="00830E79"/>
    <w:rsid w:val="00831028"/>
    <w:rsid w:val="008310CA"/>
    <w:rsid w:val="0083115E"/>
    <w:rsid w:val="008315CC"/>
    <w:rsid w:val="008329B9"/>
    <w:rsid w:val="008329DB"/>
    <w:rsid w:val="00832BF9"/>
    <w:rsid w:val="00832CDC"/>
    <w:rsid w:val="008330DC"/>
    <w:rsid w:val="00833C77"/>
    <w:rsid w:val="00834AA6"/>
    <w:rsid w:val="00834BDF"/>
    <w:rsid w:val="00834CAC"/>
    <w:rsid w:val="00834DEE"/>
    <w:rsid w:val="00834FD6"/>
    <w:rsid w:val="00834FD9"/>
    <w:rsid w:val="00835368"/>
    <w:rsid w:val="0083538F"/>
    <w:rsid w:val="00835594"/>
    <w:rsid w:val="0083565A"/>
    <w:rsid w:val="0083569E"/>
    <w:rsid w:val="0083595B"/>
    <w:rsid w:val="00835B63"/>
    <w:rsid w:val="00835FE5"/>
    <w:rsid w:val="00836C94"/>
    <w:rsid w:val="00836D95"/>
    <w:rsid w:val="0083701C"/>
    <w:rsid w:val="00837116"/>
    <w:rsid w:val="00837CBF"/>
    <w:rsid w:val="00840645"/>
    <w:rsid w:val="00840876"/>
    <w:rsid w:val="00840A23"/>
    <w:rsid w:val="00841143"/>
    <w:rsid w:val="008412D5"/>
    <w:rsid w:val="008414F7"/>
    <w:rsid w:val="0084159A"/>
    <w:rsid w:val="008417A4"/>
    <w:rsid w:val="008418D2"/>
    <w:rsid w:val="008428FF"/>
    <w:rsid w:val="008434CB"/>
    <w:rsid w:val="00843762"/>
    <w:rsid w:val="0084384A"/>
    <w:rsid w:val="00843BC2"/>
    <w:rsid w:val="00843D82"/>
    <w:rsid w:val="008441EE"/>
    <w:rsid w:val="00844A4C"/>
    <w:rsid w:val="00845079"/>
    <w:rsid w:val="0084641F"/>
    <w:rsid w:val="00847020"/>
    <w:rsid w:val="00847332"/>
    <w:rsid w:val="008476D0"/>
    <w:rsid w:val="00850183"/>
    <w:rsid w:val="00850606"/>
    <w:rsid w:val="00851105"/>
    <w:rsid w:val="0085119A"/>
    <w:rsid w:val="0085176E"/>
    <w:rsid w:val="00851E69"/>
    <w:rsid w:val="00852115"/>
    <w:rsid w:val="00852291"/>
    <w:rsid w:val="00852517"/>
    <w:rsid w:val="00852FEF"/>
    <w:rsid w:val="00853700"/>
    <w:rsid w:val="008537B9"/>
    <w:rsid w:val="00853E9B"/>
    <w:rsid w:val="008546DE"/>
    <w:rsid w:val="00855148"/>
    <w:rsid w:val="008551F4"/>
    <w:rsid w:val="008559EA"/>
    <w:rsid w:val="00855A4F"/>
    <w:rsid w:val="0085643F"/>
    <w:rsid w:val="0085677B"/>
    <w:rsid w:val="00856A56"/>
    <w:rsid w:val="00856AA9"/>
    <w:rsid w:val="00856DDC"/>
    <w:rsid w:val="008570FB"/>
    <w:rsid w:val="00857630"/>
    <w:rsid w:val="008600CB"/>
    <w:rsid w:val="00860181"/>
    <w:rsid w:val="00860499"/>
    <w:rsid w:val="008604F5"/>
    <w:rsid w:val="008612C0"/>
    <w:rsid w:val="0086145B"/>
    <w:rsid w:val="0086146F"/>
    <w:rsid w:val="00861765"/>
    <w:rsid w:val="008618A1"/>
    <w:rsid w:val="00861B0E"/>
    <w:rsid w:val="00861B1D"/>
    <w:rsid w:val="0086237E"/>
    <w:rsid w:val="00862D06"/>
    <w:rsid w:val="00862E07"/>
    <w:rsid w:val="0086313D"/>
    <w:rsid w:val="008636D2"/>
    <w:rsid w:val="00863F48"/>
    <w:rsid w:val="00864011"/>
    <w:rsid w:val="00864667"/>
    <w:rsid w:val="00864B68"/>
    <w:rsid w:val="00865060"/>
    <w:rsid w:val="0086580B"/>
    <w:rsid w:val="00865BAC"/>
    <w:rsid w:val="00866058"/>
    <w:rsid w:val="00866ABB"/>
    <w:rsid w:val="008670AE"/>
    <w:rsid w:val="0086713C"/>
    <w:rsid w:val="00867802"/>
    <w:rsid w:val="008679B0"/>
    <w:rsid w:val="00867C35"/>
    <w:rsid w:val="00867E18"/>
    <w:rsid w:val="00867E9F"/>
    <w:rsid w:val="00870F95"/>
    <w:rsid w:val="008712E0"/>
    <w:rsid w:val="00871498"/>
    <w:rsid w:val="00871B60"/>
    <w:rsid w:val="00871D5A"/>
    <w:rsid w:val="00871DAE"/>
    <w:rsid w:val="008729E2"/>
    <w:rsid w:val="00872BAA"/>
    <w:rsid w:val="0087308D"/>
    <w:rsid w:val="008733E7"/>
    <w:rsid w:val="00873DA9"/>
    <w:rsid w:val="00874254"/>
    <w:rsid w:val="00874751"/>
    <w:rsid w:val="00874A0B"/>
    <w:rsid w:val="00874D0E"/>
    <w:rsid w:val="00875AD6"/>
    <w:rsid w:val="00876330"/>
    <w:rsid w:val="0087640D"/>
    <w:rsid w:val="00877EB6"/>
    <w:rsid w:val="008805BF"/>
    <w:rsid w:val="00880AE2"/>
    <w:rsid w:val="00881304"/>
    <w:rsid w:val="008813A3"/>
    <w:rsid w:val="00881AF0"/>
    <w:rsid w:val="008820E8"/>
    <w:rsid w:val="00882C33"/>
    <w:rsid w:val="00882F80"/>
    <w:rsid w:val="0088341A"/>
    <w:rsid w:val="00883AC2"/>
    <w:rsid w:val="00885587"/>
    <w:rsid w:val="00885607"/>
    <w:rsid w:val="00885BD9"/>
    <w:rsid w:val="0088604E"/>
    <w:rsid w:val="00886484"/>
    <w:rsid w:val="00886647"/>
    <w:rsid w:val="00886C31"/>
    <w:rsid w:val="00886E02"/>
    <w:rsid w:val="0089074D"/>
    <w:rsid w:val="00890BC3"/>
    <w:rsid w:val="00891691"/>
    <w:rsid w:val="00891A12"/>
    <w:rsid w:val="00893338"/>
    <w:rsid w:val="00893A97"/>
    <w:rsid w:val="0089421E"/>
    <w:rsid w:val="008948C9"/>
    <w:rsid w:val="00894D17"/>
    <w:rsid w:val="008954B3"/>
    <w:rsid w:val="00895710"/>
    <w:rsid w:val="00895902"/>
    <w:rsid w:val="00895C63"/>
    <w:rsid w:val="00896371"/>
    <w:rsid w:val="0089643A"/>
    <w:rsid w:val="0089652F"/>
    <w:rsid w:val="00897087"/>
    <w:rsid w:val="008978AD"/>
    <w:rsid w:val="00897DCD"/>
    <w:rsid w:val="008A04E2"/>
    <w:rsid w:val="008A0992"/>
    <w:rsid w:val="008A0C51"/>
    <w:rsid w:val="008A0C90"/>
    <w:rsid w:val="008A219F"/>
    <w:rsid w:val="008A2B67"/>
    <w:rsid w:val="008A39D3"/>
    <w:rsid w:val="008A3B45"/>
    <w:rsid w:val="008A3C8C"/>
    <w:rsid w:val="008A4E41"/>
    <w:rsid w:val="008A54E2"/>
    <w:rsid w:val="008A57F5"/>
    <w:rsid w:val="008A596B"/>
    <w:rsid w:val="008A5BE7"/>
    <w:rsid w:val="008A75EF"/>
    <w:rsid w:val="008B0154"/>
    <w:rsid w:val="008B07B7"/>
    <w:rsid w:val="008B0947"/>
    <w:rsid w:val="008B097D"/>
    <w:rsid w:val="008B0BBD"/>
    <w:rsid w:val="008B0DD8"/>
    <w:rsid w:val="008B1203"/>
    <w:rsid w:val="008B1491"/>
    <w:rsid w:val="008B1D32"/>
    <w:rsid w:val="008B1DC4"/>
    <w:rsid w:val="008B2951"/>
    <w:rsid w:val="008B2DC3"/>
    <w:rsid w:val="008B3D06"/>
    <w:rsid w:val="008B4DAE"/>
    <w:rsid w:val="008B54EF"/>
    <w:rsid w:val="008B6A2A"/>
    <w:rsid w:val="008B70E0"/>
    <w:rsid w:val="008B7603"/>
    <w:rsid w:val="008B76B0"/>
    <w:rsid w:val="008B7D0F"/>
    <w:rsid w:val="008C02EE"/>
    <w:rsid w:val="008C0449"/>
    <w:rsid w:val="008C1343"/>
    <w:rsid w:val="008C1C5A"/>
    <w:rsid w:val="008C315D"/>
    <w:rsid w:val="008C3B19"/>
    <w:rsid w:val="008C513A"/>
    <w:rsid w:val="008C523F"/>
    <w:rsid w:val="008C54DE"/>
    <w:rsid w:val="008C60EA"/>
    <w:rsid w:val="008C60EE"/>
    <w:rsid w:val="008C6B8C"/>
    <w:rsid w:val="008C7044"/>
    <w:rsid w:val="008C7263"/>
    <w:rsid w:val="008C7745"/>
    <w:rsid w:val="008C7A03"/>
    <w:rsid w:val="008C7F5B"/>
    <w:rsid w:val="008D04D2"/>
    <w:rsid w:val="008D0652"/>
    <w:rsid w:val="008D0F74"/>
    <w:rsid w:val="008D17B4"/>
    <w:rsid w:val="008D197D"/>
    <w:rsid w:val="008D2B02"/>
    <w:rsid w:val="008D2CCB"/>
    <w:rsid w:val="008D3737"/>
    <w:rsid w:val="008D489D"/>
    <w:rsid w:val="008D55A1"/>
    <w:rsid w:val="008D5D94"/>
    <w:rsid w:val="008D6182"/>
    <w:rsid w:val="008E0698"/>
    <w:rsid w:val="008E0862"/>
    <w:rsid w:val="008E09FA"/>
    <w:rsid w:val="008E0A6F"/>
    <w:rsid w:val="008E0D96"/>
    <w:rsid w:val="008E1350"/>
    <w:rsid w:val="008E1482"/>
    <w:rsid w:val="008E1566"/>
    <w:rsid w:val="008E1BFD"/>
    <w:rsid w:val="008E250B"/>
    <w:rsid w:val="008E253F"/>
    <w:rsid w:val="008E286B"/>
    <w:rsid w:val="008E384C"/>
    <w:rsid w:val="008E4010"/>
    <w:rsid w:val="008E4AC1"/>
    <w:rsid w:val="008E4FAE"/>
    <w:rsid w:val="008E51FB"/>
    <w:rsid w:val="008E7090"/>
    <w:rsid w:val="008E7B86"/>
    <w:rsid w:val="008E7CCA"/>
    <w:rsid w:val="008F07AE"/>
    <w:rsid w:val="008F0877"/>
    <w:rsid w:val="008F0BF4"/>
    <w:rsid w:val="008F0F06"/>
    <w:rsid w:val="008F11AD"/>
    <w:rsid w:val="008F1337"/>
    <w:rsid w:val="008F1498"/>
    <w:rsid w:val="008F15EE"/>
    <w:rsid w:val="008F1DB5"/>
    <w:rsid w:val="008F212C"/>
    <w:rsid w:val="008F2A82"/>
    <w:rsid w:val="008F2CCD"/>
    <w:rsid w:val="008F35C7"/>
    <w:rsid w:val="008F6366"/>
    <w:rsid w:val="008F6A81"/>
    <w:rsid w:val="008F6DA6"/>
    <w:rsid w:val="008F7144"/>
    <w:rsid w:val="008F7C9C"/>
    <w:rsid w:val="009013E9"/>
    <w:rsid w:val="0090195D"/>
    <w:rsid w:val="00901E72"/>
    <w:rsid w:val="0090217E"/>
    <w:rsid w:val="009024E4"/>
    <w:rsid w:val="00902B2E"/>
    <w:rsid w:val="00902CE9"/>
    <w:rsid w:val="00902DCD"/>
    <w:rsid w:val="00903577"/>
    <w:rsid w:val="00903D62"/>
    <w:rsid w:val="00904840"/>
    <w:rsid w:val="00904CAE"/>
    <w:rsid w:val="0090541F"/>
    <w:rsid w:val="00905DB1"/>
    <w:rsid w:val="0090690C"/>
    <w:rsid w:val="00907072"/>
    <w:rsid w:val="00907245"/>
    <w:rsid w:val="00910197"/>
    <w:rsid w:val="009109D7"/>
    <w:rsid w:val="009109DE"/>
    <w:rsid w:val="00910B84"/>
    <w:rsid w:val="00910C44"/>
    <w:rsid w:val="00910C7E"/>
    <w:rsid w:val="00910DF3"/>
    <w:rsid w:val="00910EE4"/>
    <w:rsid w:val="00911121"/>
    <w:rsid w:val="009121A7"/>
    <w:rsid w:val="00912781"/>
    <w:rsid w:val="00912A69"/>
    <w:rsid w:val="00912C8D"/>
    <w:rsid w:val="00913050"/>
    <w:rsid w:val="00913319"/>
    <w:rsid w:val="009133D7"/>
    <w:rsid w:val="009135F7"/>
    <w:rsid w:val="009142D4"/>
    <w:rsid w:val="00914567"/>
    <w:rsid w:val="00914C54"/>
    <w:rsid w:val="00914D06"/>
    <w:rsid w:val="00914E81"/>
    <w:rsid w:val="00915032"/>
    <w:rsid w:val="00915BDB"/>
    <w:rsid w:val="00915BF0"/>
    <w:rsid w:val="00916426"/>
    <w:rsid w:val="009173AB"/>
    <w:rsid w:val="009178C8"/>
    <w:rsid w:val="00920571"/>
    <w:rsid w:val="00920822"/>
    <w:rsid w:val="00920F7E"/>
    <w:rsid w:val="009218FC"/>
    <w:rsid w:val="00922698"/>
    <w:rsid w:val="009229D0"/>
    <w:rsid w:val="00922D21"/>
    <w:rsid w:val="00922DC5"/>
    <w:rsid w:val="00923310"/>
    <w:rsid w:val="00923A7F"/>
    <w:rsid w:val="00923A9C"/>
    <w:rsid w:val="009245C0"/>
    <w:rsid w:val="009249F6"/>
    <w:rsid w:val="00926234"/>
    <w:rsid w:val="00926714"/>
    <w:rsid w:val="00927488"/>
    <w:rsid w:val="00927583"/>
    <w:rsid w:val="0092781A"/>
    <w:rsid w:val="009279B4"/>
    <w:rsid w:val="00927CE8"/>
    <w:rsid w:val="00927EC1"/>
    <w:rsid w:val="0093096E"/>
    <w:rsid w:val="0093106A"/>
    <w:rsid w:val="009315C7"/>
    <w:rsid w:val="00931D92"/>
    <w:rsid w:val="00931EBB"/>
    <w:rsid w:val="00931ECB"/>
    <w:rsid w:val="009322E9"/>
    <w:rsid w:val="00932AC0"/>
    <w:rsid w:val="00932C73"/>
    <w:rsid w:val="009350A5"/>
    <w:rsid w:val="009351DF"/>
    <w:rsid w:val="00935439"/>
    <w:rsid w:val="009356EC"/>
    <w:rsid w:val="00935785"/>
    <w:rsid w:val="0093585C"/>
    <w:rsid w:val="0093595B"/>
    <w:rsid w:val="00935A8F"/>
    <w:rsid w:val="009370BC"/>
    <w:rsid w:val="00937548"/>
    <w:rsid w:val="00937EEF"/>
    <w:rsid w:val="00940327"/>
    <w:rsid w:val="009405DD"/>
    <w:rsid w:val="00941609"/>
    <w:rsid w:val="0094175B"/>
    <w:rsid w:val="009423BE"/>
    <w:rsid w:val="00942472"/>
    <w:rsid w:val="0094294C"/>
    <w:rsid w:val="009429AD"/>
    <w:rsid w:val="00942B9F"/>
    <w:rsid w:val="0094315E"/>
    <w:rsid w:val="00943453"/>
    <w:rsid w:val="00944216"/>
    <w:rsid w:val="00944B85"/>
    <w:rsid w:val="00944C1B"/>
    <w:rsid w:val="00945005"/>
    <w:rsid w:val="009451AE"/>
    <w:rsid w:val="00945E3D"/>
    <w:rsid w:val="0094677B"/>
    <w:rsid w:val="00950433"/>
    <w:rsid w:val="009518DA"/>
    <w:rsid w:val="00951E2E"/>
    <w:rsid w:val="009524D4"/>
    <w:rsid w:val="00952547"/>
    <w:rsid w:val="00952865"/>
    <w:rsid w:val="00952A47"/>
    <w:rsid w:val="0095393E"/>
    <w:rsid w:val="00953BD2"/>
    <w:rsid w:val="00954FA2"/>
    <w:rsid w:val="009556C9"/>
    <w:rsid w:val="00955B3E"/>
    <w:rsid w:val="00955F71"/>
    <w:rsid w:val="00956077"/>
    <w:rsid w:val="009567FC"/>
    <w:rsid w:val="009568EF"/>
    <w:rsid w:val="009578FB"/>
    <w:rsid w:val="0096052D"/>
    <w:rsid w:val="00960B03"/>
    <w:rsid w:val="009615F0"/>
    <w:rsid w:val="00961FF5"/>
    <w:rsid w:val="009620F5"/>
    <w:rsid w:val="0096270D"/>
    <w:rsid w:val="009634F7"/>
    <w:rsid w:val="009636D5"/>
    <w:rsid w:val="00963878"/>
    <w:rsid w:val="00963ABB"/>
    <w:rsid w:val="00963BAF"/>
    <w:rsid w:val="00963DCA"/>
    <w:rsid w:val="00965128"/>
    <w:rsid w:val="00965532"/>
    <w:rsid w:val="0096598B"/>
    <w:rsid w:val="00965F7B"/>
    <w:rsid w:val="00966A39"/>
    <w:rsid w:val="00966E17"/>
    <w:rsid w:val="0096723B"/>
    <w:rsid w:val="00967295"/>
    <w:rsid w:val="00967643"/>
    <w:rsid w:val="00967A4E"/>
    <w:rsid w:val="00967D3D"/>
    <w:rsid w:val="00967F11"/>
    <w:rsid w:val="00967F48"/>
    <w:rsid w:val="0097048F"/>
    <w:rsid w:val="0097082B"/>
    <w:rsid w:val="009711A5"/>
    <w:rsid w:val="009717F2"/>
    <w:rsid w:val="00971907"/>
    <w:rsid w:val="00971AF5"/>
    <w:rsid w:val="0097254F"/>
    <w:rsid w:val="00973633"/>
    <w:rsid w:val="00973A06"/>
    <w:rsid w:val="00973A1A"/>
    <w:rsid w:val="00973D50"/>
    <w:rsid w:val="0097470A"/>
    <w:rsid w:val="00975071"/>
    <w:rsid w:val="009750CA"/>
    <w:rsid w:val="009757C5"/>
    <w:rsid w:val="00975F9B"/>
    <w:rsid w:val="009766A6"/>
    <w:rsid w:val="00976DAE"/>
    <w:rsid w:val="00977E91"/>
    <w:rsid w:val="00980773"/>
    <w:rsid w:val="0098177B"/>
    <w:rsid w:val="0098201D"/>
    <w:rsid w:val="00982591"/>
    <w:rsid w:val="009827BF"/>
    <w:rsid w:val="00982B83"/>
    <w:rsid w:val="009833F1"/>
    <w:rsid w:val="0098358A"/>
    <w:rsid w:val="0098379A"/>
    <w:rsid w:val="009837AA"/>
    <w:rsid w:val="009837F4"/>
    <w:rsid w:val="00983B87"/>
    <w:rsid w:val="00984D0E"/>
    <w:rsid w:val="00984ECD"/>
    <w:rsid w:val="00984F68"/>
    <w:rsid w:val="00985819"/>
    <w:rsid w:val="009858E0"/>
    <w:rsid w:val="00985B31"/>
    <w:rsid w:val="0098656B"/>
    <w:rsid w:val="0098688D"/>
    <w:rsid w:val="00986A79"/>
    <w:rsid w:val="00986B7B"/>
    <w:rsid w:val="00987134"/>
    <w:rsid w:val="009871DE"/>
    <w:rsid w:val="00987490"/>
    <w:rsid w:val="00987743"/>
    <w:rsid w:val="00987DA3"/>
    <w:rsid w:val="0099047C"/>
    <w:rsid w:val="00990921"/>
    <w:rsid w:val="00990D3E"/>
    <w:rsid w:val="009921AD"/>
    <w:rsid w:val="009921D1"/>
    <w:rsid w:val="0099224C"/>
    <w:rsid w:val="00992592"/>
    <w:rsid w:val="009925FE"/>
    <w:rsid w:val="00992898"/>
    <w:rsid w:val="00993456"/>
    <w:rsid w:val="00993625"/>
    <w:rsid w:val="009937FD"/>
    <w:rsid w:val="009938DC"/>
    <w:rsid w:val="00993DC8"/>
    <w:rsid w:val="00994262"/>
    <w:rsid w:val="00994C6F"/>
    <w:rsid w:val="009952CD"/>
    <w:rsid w:val="00995697"/>
    <w:rsid w:val="00995EA7"/>
    <w:rsid w:val="00996098"/>
    <w:rsid w:val="0099795F"/>
    <w:rsid w:val="00997DDB"/>
    <w:rsid w:val="009A0068"/>
    <w:rsid w:val="009A040C"/>
    <w:rsid w:val="009A0A30"/>
    <w:rsid w:val="009A0F5B"/>
    <w:rsid w:val="009A11D6"/>
    <w:rsid w:val="009A14D0"/>
    <w:rsid w:val="009A17C8"/>
    <w:rsid w:val="009A18C1"/>
    <w:rsid w:val="009A1F81"/>
    <w:rsid w:val="009A21AD"/>
    <w:rsid w:val="009A24FC"/>
    <w:rsid w:val="009A2B2E"/>
    <w:rsid w:val="009A2B82"/>
    <w:rsid w:val="009A2DDE"/>
    <w:rsid w:val="009A365B"/>
    <w:rsid w:val="009A3667"/>
    <w:rsid w:val="009A36BB"/>
    <w:rsid w:val="009A3E7A"/>
    <w:rsid w:val="009A46C6"/>
    <w:rsid w:val="009A50F1"/>
    <w:rsid w:val="009A52AE"/>
    <w:rsid w:val="009A5542"/>
    <w:rsid w:val="009A5AC6"/>
    <w:rsid w:val="009A5EC0"/>
    <w:rsid w:val="009A649F"/>
    <w:rsid w:val="009A7263"/>
    <w:rsid w:val="009A7AEC"/>
    <w:rsid w:val="009A7BE0"/>
    <w:rsid w:val="009A7E5D"/>
    <w:rsid w:val="009B006B"/>
    <w:rsid w:val="009B05B4"/>
    <w:rsid w:val="009B05C2"/>
    <w:rsid w:val="009B05DB"/>
    <w:rsid w:val="009B095D"/>
    <w:rsid w:val="009B0B9A"/>
    <w:rsid w:val="009B0C2C"/>
    <w:rsid w:val="009B0E6B"/>
    <w:rsid w:val="009B0E7C"/>
    <w:rsid w:val="009B0F3C"/>
    <w:rsid w:val="009B16A3"/>
    <w:rsid w:val="009B175C"/>
    <w:rsid w:val="009B28C2"/>
    <w:rsid w:val="009B2A2C"/>
    <w:rsid w:val="009B2AB0"/>
    <w:rsid w:val="009B33B1"/>
    <w:rsid w:val="009B370B"/>
    <w:rsid w:val="009B5485"/>
    <w:rsid w:val="009B74B5"/>
    <w:rsid w:val="009B794C"/>
    <w:rsid w:val="009C0B00"/>
    <w:rsid w:val="009C0C73"/>
    <w:rsid w:val="009C141A"/>
    <w:rsid w:val="009C18C8"/>
    <w:rsid w:val="009C1DC7"/>
    <w:rsid w:val="009C1DE4"/>
    <w:rsid w:val="009C1FF7"/>
    <w:rsid w:val="009C320B"/>
    <w:rsid w:val="009C32EB"/>
    <w:rsid w:val="009C373E"/>
    <w:rsid w:val="009C3F58"/>
    <w:rsid w:val="009C4153"/>
    <w:rsid w:val="009C4312"/>
    <w:rsid w:val="009C43DB"/>
    <w:rsid w:val="009C5036"/>
    <w:rsid w:val="009C5C6C"/>
    <w:rsid w:val="009C6368"/>
    <w:rsid w:val="009C650C"/>
    <w:rsid w:val="009C7569"/>
    <w:rsid w:val="009C7730"/>
    <w:rsid w:val="009D0925"/>
    <w:rsid w:val="009D144B"/>
    <w:rsid w:val="009D1551"/>
    <w:rsid w:val="009D19F0"/>
    <w:rsid w:val="009D1AB5"/>
    <w:rsid w:val="009D20DC"/>
    <w:rsid w:val="009D2DC5"/>
    <w:rsid w:val="009D2E87"/>
    <w:rsid w:val="009D33DE"/>
    <w:rsid w:val="009D3AFD"/>
    <w:rsid w:val="009D3FAC"/>
    <w:rsid w:val="009D3FB2"/>
    <w:rsid w:val="009D40A4"/>
    <w:rsid w:val="009D4952"/>
    <w:rsid w:val="009D4D88"/>
    <w:rsid w:val="009D532E"/>
    <w:rsid w:val="009D5BBB"/>
    <w:rsid w:val="009D5CD3"/>
    <w:rsid w:val="009D60DF"/>
    <w:rsid w:val="009D64E6"/>
    <w:rsid w:val="009D660F"/>
    <w:rsid w:val="009D6E1A"/>
    <w:rsid w:val="009E00DF"/>
    <w:rsid w:val="009E1ABE"/>
    <w:rsid w:val="009E21C2"/>
    <w:rsid w:val="009E29E9"/>
    <w:rsid w:val="009E342D"/>
    <w:rsid w:val="009E3679"/>
    <w:rsid w:val="009E3D17"/>
    <w:rsid w:val="009E4559"/>
    <w:rsid w:val="009E462E"/>
    <w:rsid w:val="009E4639"/>
    <w:rsid w:val="009E553E"/>
    <w:rsid w:val="009E5955"/>
    <w:rsid w:val="009E6313"/>
    <w:rsid w:val="009E6CFF"/>
    <w:rsid w:val="009E78F4"/>
    <w:rsid w:val="009E7CE1"/>
    <w:rsid w:val="009F07E8"/>
    <w:rsid w:val="009F0E59"/>
    <w:rsid w:val="009F1373"/>
    <w:rsid w:val="009F31A1"/>
    <w:rsid w:val="009F3417"/>
    <w:rsid w:val="009F565B"/>
    <w:rsid w:val="009F5B58"/>
    <w:rsid w:val="009F62E3"/>
    <w:rsid w:val="009F648C"/>
    <w:rsid w:val="009F7328"/>
    <w:rsid w:val="009F7B17"/>
    <w:rsid w:val="009F7CA2"/>
    <w:rsid w:val="009F7E01"/>
    <w:rsid w:val="00A000D5"/>
    <w:rsid w:val="00A006F8"/>
    <w:rsid w:val="00A0076E"/>
    <w:rsid w:val="00A011AC"/>
    <w:rsid w:val="00A0137B"/>
    <w:rsid w:val="00A01F02"/>
    <w:rsid w:val="00A027FA"/>
    <w:rsid w:val="00A035D7"/>
    <w:rsid w:val="00A049D7"/>
    <w:rsid w:val="00A04A8F"/>
    <w:rsid w:val="00A04E28"/>
    <w:rsid w:val="00A05029"/>
    <w:rsid w:val="00A0513D"/>
    <w:rsid w:val="00A05C0C"/>
    <w:rsid w:val="00A060C3"/>
    <w:rsid w:val="00A06A9F"/>
    <w:rsid w:val="00A10777"/>
    <w:rsid w:val="00A10B6E"/>
    <w:rsid w:val="00A1174C"/>
    <w:rsid w:val="00A11833"/>
    <w:rsid w:val="00A11EE4"/>
    <w:rsid w:val="00A120ED"/>
    <w:rsid w:val="00A122EC"/>
    <w:rsid w:val="00A125E6"/>
    <w:rsid w:val="00A12AE1"/>
    <w:rsid w:val="00A13959"/>
    <w:rsid w:val="00A13BB1"/>
    <w:rsid w:val="00A13D03"/>
    <w:rsid w:val="00A13E95"/>
    <w:rsid w:val="00A147AC"/>
    <w:rsid w:val="00A14EB9"/>
    <w:rsid w:val="00A1532F"/>
    <w:rsid w:val="00A16589"/>
    <w:rsid w:val="00A16F50"/>
    <w:rsid w:val="00A17BAD"/>
    <w:rsid w:val="00A200BB"/>
    <w:rsid w:val="00A20619"/>
    <w:rsid w:val="00A206E3"/>
    <w:rsid w:val="00A20BEA"/>
    <w:rsid w:val="00A20CC9"/>
    <w:rsid w:val="00A20F6F"/>
    <w:rsid w:val="00A21726"/>
    <w:rsid w:val="00A21F73"/>
    <w:rsid w:val="00A22818"/>
    <w:rsid w:val="00A22B9D"/>
    <w:rsid w:val="00A22D0B"/>
    <w:rsid w:val="00A23C3E"/>
    <w:rsid w:val="00A23D59"/>
    <w:rsid w:val="00A23FC2"/>
    <w:rsid w:val="00A241E2"/>
    <w:rsid w:val="00A246B3"/>
    <w:rsid w:val="00A24814"/>
    <w:rsid w:val="00A24A1B"/>
    <w:rsid w:val="00A25131"/>
    <w:rsid w:val="00A251E6"/>
    <w:rsid w:val="00A2593F"/>
    <w:rsid w:val="00A25AF9"/>
    <w:rsid w:val="00A25B7B"/>
    <w:rsid w:val="00A26482"/>
    <w:rsid w:val="00A267D3"/>
    <w:rsid w:val="00A271B3"/>
    <w:rsid w:val="00A27833"/>
    <w:rsid w:val="00A30D94"/>
    <w:rsid w:val="00A31CEF"/>
    <w:rsid w:val="00A31FEB"/>
    <w:rsid w:val="00A327A9"/>
    <w:rsid w:val="00A3287D"/>
    <w:rsid w:val="00A32FEE"/>
    <w:rsid w:val="00A33059"/>
    <w:rsid w:val="00A33229"/>
    <w:rsid w:val="00A332EB"/>
    <w:rsid w:val="00A333B1"/>
    <w:rsid w:val="00A33ECD"/>
    <w:rsid w:val="00A34480"/>
    <w:rsid w:val="00A3509E"/>
    <w:rsid w:val="00A35C66"/>
    <w:rsid w:val="00A36B2C"/>
    <w:rsid w:val="00A374DB"/>
    <w:rsid w:val="00A37847"/>
    <w:rsid w:val="00A37898"/>
    <w:rsid w:val="00A37998"/>
    <w:rsid w:val="00A37CF3"/>
    <w:rsid w:val="00A40C7D"/>
    <w:rsid w:val="00A420D9"/>
    <w:rsid w:val="00A4282D"/>
    <w:rsid w:val="00A429C0"/>
    <w:rsid w:val="00A433BA"/>
    <w:rsid w:val="00A43AF7"/>
    <w:rsid w:val="00A43E6C"/>
    <w:rsid w:val="00A44300"/>
    <w:rsid w:val="00A444E0"/>
    <w:rsid w:val="00A4522B"/>
    <w:rsid w:val="00A45259"/>
    <w:rsid w:val="00A45F5B"/>
    <w:rsid w:val="00A466C8"/>
    <w:rsid w:val="00A469D0"/>
    <w:rsid w:val="00A46DA8"/>
    <w:rsid w:val="00A47D5C"/>
    <w:rsid w:val="00A51146"/>
    <w:rsid w:val="00A51163"/>
    <w:rsid w:val="00A51316"/>
    <w:rsid w:val="00A51772"/>
    <w:rsid w:val="00A5188B"/>
    <w:rsid w:val="00A51B71"/>
    <w:rsid w:val="00A52045"/>
    <w:rsid w:val="00A52320"/>
    <w:rsid w:val="00A53006"/>
    <w:rsid w:val="00A5348C"/>
    <w:rsid w:val="00A53691"/>
    <w:rsid w:val="00A5377D"/>
    <w:rsid w:val="00A5385A"/>
    <w:rsid w:val="00A53A1F"/>
    <w:rsid w:val="00A53C28"/>
    <w:rsid w:val="00A55657"/>
    <w:rsid w:val="00A55830"/>
    <w:rsid w:val="00A55C00"/>
    <w:rsid w:val="00A567A3"/>
    <w:rsid w:val="00A56846"/>
    <w:rsid w:val="00A56C6C"/>
    <w:rsid w:val="00A56D8C"/>
    <w:rsid w:val="00A571F3"/>
    <w:rsid w:val="00A57561"/>
    <w:rsid w:val="00A57F1F"/>
    <w:rsid w:val="00A60022"/>
    <w:rsid w:val="00A6099D"/>
    <w:rsid w:val="00A620E2"/>
    <w:rsid w:val="00A621F1"/>
    <w:rsid w:val="00A62664"/>
    <w:rsid w:val="00A63296"/>
    <w:rsid w:val="00A6348F"/>
    <w:rsid w:val="00A6362A"/>
    <w:rsid w:val="00A63F47"/>
    <w:rsid w:val="00A6434C"/>
    <w:rsid w:val="00A643F6"/>
    <w:rsid w:val="00A64EE0"/>
    <w:rsid w:val="00A65C15"/>
    <w:rsid w:val="00A65E88"/>
    <w:rsid w:val="00A661B3"/>
    <w:rsid w:val="00A6680A"/>
    <w:rsid w:val="00A66CFB"/>
    <w:rsid w:val="00A6778F"/>
    <w:rsid w:val="00A6787B"/>
    <w:rsid w:val="00A67AA5"/>
    <w:rsid w:val="00A67E6E"/>
    <w:rsid w:val="00A70637"/>
    <w:rsid w:val="00A706BC"/>
    <w:rsid w:val="00A70D2E"/>
    <w:rsid w:val="00A71AD3"/>
    <w:rsid w:val="00A71F6C"/>
    <w:rsid w:val="00A727D0"/>
    <w:rsid w:val="00A72A0F"/>
    <w:rsid w:val="00A72CD8"/>
    <w:rsid w:val="00A738AF"/>
    <w:rsid w:val="00A74048"/>
    <w:rsid w:val="00A746C3"/>
    <w:rsid w:val="00A748E6"/>
    <w:rsid w:val="00A74E4D"/>
    <w:rsid w:val="00A75A5A"/>
    <w:rsid w:val="00A75A9D"/>
    <w:rsid w:val="00A75B35"/>
    <w:rsid w:val="00A75C57"/>
    <w:rsid w:val="00A76008"/>
    <w:rsid w:val="00A76BA8"/>
    <w:rsid w:val="00A77F11"/>
    <w:rsid w:val="00A77F44"/>
    <w:rsid w:val="00A77F95"/>
    <w:rsid w:val="00A8012D"/>
    <w:rsid w:val="00A80CF7"/>
    <w:rsid w:val="00A815E4"/>
    <w:rsid w:val="00A817A2"/>
    <w:rsid w:val="00A81A7F"/>
    <w:rsid w:val="00A820DD"/>
    <w:rsid w:val="00A82636"/>
    <w:rsid w:val="00A82A3D"/>
    <w:rsid w:val="00A831BA"/>
    <w:rsid w:val="00A83AE9"/>
    <w:rsid w:val="00A83DE8"/>
    <w:rsid w:val="00A84065"/>
    <w:rsid w:val="00A84648"/>
    <w:rsid w:val="00A84715"/>
    <w:rsid w:val="00A8573F"/>
    <w:rsid w:val="00A85771"/>
    <w:rsid w:val="00A8619C"/>
    <w:rsid w:val="00A87265"/>
    <w:rsid w:val="00A87B3B"/>
    <w:rsid w:val="00A87BC7"/>
    <w:rsid w:val="00A87C9B"/>
    <w:rsid w:val="00A87D87"/>
    <w:rsid w:val="00A9003F"/>
    <w:rsid w:val="00A906C2"/>
    <w:rsid w:val="00A90774"/>
    <w:rsid w:val="00A90C23"/>
    <w:rsid w:val="00A91086"/>
    <w:rsid w:val="00A91FFD"/>
    <w:rsid w:val="00A920D0"/>
    <w:rsid w:val="00A922FB"/>
    <w:rsid w:val="00A92587"/>
    <w:rsid w:val="00A93802"/>
    <w:rsid w:val="00A93BA3"/>
    <w:rsid w:val="00A94188"/>
    <w:rsid w:val="00A945A0"/>
    <w:rsid w:val="00A955AF"/>
    <w:rsid w:val="00A95B8C"/>
    <w:rsid w:val="00A95D4B"/>
    <w:rsid w:val="00A95EC6"/>
    <w:rsid w:val="00A96FE6"/>
    <w:rsid w:val="00A97E07"/>
    <w:rsid w:val="00AA01CB"/>
    <w:rsid w:val="00AA02A5"/>
    <w:rsid w:val="00AA031B"/>
    <w:rsid w:val="00AA0F8C"/>
    <w:rsid w:val="00AA135B"/>
    <w:rsid w:val="00AA1D7C"/>
    <w:rsid w:val="00AA1E6C"/>
    <w:rsid w:val="00AA21AD"/>
    <w:rsid w:val="00AA287E"/>
    <w:rsid w:val="00AA2BDB"/>
    <w:rsid w:val="00AA2CC2"/>
    <w:rsid w:val="00AA30B3"/>
    <w:rsid w:val="00AA3234"/>
    <w:rsid w:val="00AA394F"/>
    <w:rsid w:val="00AA3DB4"/>
    <w:rsid w:val="00AA4A21"/>
    <w:rsid w:val="00AA4B1B"/>
    <w:rsid w:val="00AA5281"/>
    <w:rsid w:val="00AA5484"/>
    <w:rsid w:val="00AA6266"/>
    <w:rsid w:val="00AA7EE2"/>
    <w:rsid w:val="00AB0C1B"/>
    <w:rsid w:val="00AB181F"/>
    <w:rsid w:val="00AB19F1"/>
    <w:rsid w:val="00AB1C10"/>
    <w:rsid w:val="00AB248C"/>
    <w:rsid w:val="00AB24DB"/>
    <w:rsid w:val="00AB26D5"/>
    <w:rsid w:val="00AB28B8"/>
    <w:rsid w:val="00AB29E4"/>
    <w:rsid w:val="00AB344C"/>
    <w:rsid w:val="00AB468E"/>
    <w:rsid w:val="00AB4CA3"/>
    <w:rsid w:val="00AB55D4"/>
    <w:rsid w:val="00AB5944"/>
    <w:rsid w:val="00AB63CD"/>
    <w:rsid w:val="00AB6EBC"/>
    <w:rsid w:val="00AC0171"/>
    <w:rsid w:val="00AC03C9"/>
    <w:rsid w:val="00AC09F2"/>
    <w:rsid w:val="00AC0BCF"/>
    <w:rsid w:val="00AC0F1A"/>
    <w:rsid w:val="00AC14C8"/>
    <w:rsid w:val="00AC1EFC"/>
    <w:rsid w:val="00AC2931"/>
    <w:rsid w:val="00AC38BF"/>
    <w:rsid w:val="00AC3F5B"/>
    <w:rsid w:val="00AC517A"/>
    <w:rsid w:val="00AC54E3"/>
    <w:rsid w:val="00AC61EE"/>
    <w:rsid w:val="00AC6320"/>
    <w:rsid w:val="00AC6388"/>
    <w:rsid w:val="00AC7853"/>
    <w:rsid w:val="00AD04A4"/>
    <w:rsid w:val="00AD0783"/>
    <w:rsid w:val="00AD07F7"/>
    <w:rsid w:val="00AD08BC"/>
    <w:rsid w:val="00AD0A0C"/>
    <w:rsid w:val="00AD0BFA"/>
    <w:rsid w:val="00AD1000"/>
    <w:rsid w:val="00AD12F2"/>
    <w:rsid w:val="00AD175A"/>
    <w:rsid w:val="00AD213D"/>
    <w:rsid w:val="00AD2535"/>
    <w:rsid w:val="00AD2892"/>
    <w:rsid w:val="00AD28FF"/>
    <w:rsid w:val="00AD2969"/>
    <w:rsid w:val="00AD2985"/>
    <w:rsid w:val="00AD36D2"/>
    <w:rsid w:val="00AD36F9"/>
    <w:rsid w:val="00AD3806"/>
    <w:rsid w:val="00AD3819"/>
    <w:rsid w:val="00AD3C28"/>
    <w:rsid w:val="00AD3E9F"/>
    <w:rsid w:val="00AD41D1"/>
    <w:rsid w:val="00AD42A3"/>
    <w:rsid w:val="00AD4825"/>
    <w:rsid w:val="00AD4E1D"/>
    <w:rsid w:val="00AD5EEC"/>
    <w:rsid w:val="00AD6644"/>
    <w:rsid w:val="00AD6745"/>
    <w:rsid w:val="00AD6C63"/>
    <w:rsid w:val="00AD765E"/>
    <w:rsid w:val="00AD7B9B"/>
    <w:rsid w:val="00AE07C2"/>
    <w:rsid w:val="00AE0831"/>
    <w:rsid w:val="00AE10B6"/>
    <w:rsid w:val="00AE16C8"/>
    <w:rsid w:val="00AE196D"/>
    <w:rsid w:val="00AE218C"/>
    <w:rsid w:val="00AE21B0"/>
    <w:rsid w:val="00AE2458"/>
    <w:rsid w:val="00AE53B3"/>
    <w:rsid w:val="00AE6D2F"/>
    <w:rsid w:val="00AE6F6D"/>
    <w:rsid w:val="00AE761A"/>
    <w:rsid w:val="00AE7BB1"/>
    <w:rsid w:val="00AE7D58"/>
    <w:rsid w:val="00AF00E9"/>
    <w:rsid w:val="00AF0485"/>
    <w:rsid w:val="00AF0E91"/>
    <w:rsid w:val="00AF1044"/>
    <w:rsid w:val="00AF1145"/>
    <w:rsid w:val="00AF1219"/>
    <w:rsid w:val="00AF1771"/>
    <w:rsid w:val="00AF17A0"/>
    <w:rsid w:val="00AF18C5"/>
    <w:rsid w:val="00AF1D8A"/>
    <w:rsid w:val="00AF211D"/>
    <w:rsid w:val="00AF2618"/>
    <w:rsid w:val="00AF28A3"/>
    <w:rsid w:val="00AF305B"/>
    <w:rsid w:val="00AF326F"/>
    <w:rsid w:val="00AF369B"/>
    <w:rsid w:val="00AF39BB"/>
    <w:rsid w:val="00AF3B3D"/>
    <w:rsid w:val="00AF3E42"/>
    <w:rsid w:val="00AF4256"/>
    <w:rsid w:val="00AF4468"/>
    <w:rsid w:val="00AF459A"/>
    <w:rsid w:val="00AF4A7F"/>
    <w:rsid w:val="00AF545C"/>
    <w:rsid w:val="00AF5FE8"/>
    <w:rsid w:val="00AF6B53"/>
    <w:rsid w:val="00AF73CC"/>
    <w:rsid w:val="00AF7429"/>
    <w:rsid w:val="00AF790E"/>
    <w:rsid w:val="00AF7AA2"/>
    <w:rsid w:val="00AF7D23"/>
    <w:rsid w:val="00B00161"/>
    <w:rsid w:val="00B00B28"/>
    <w:rsid w:val="00B0122A"/>
    <w:rsid w:val="00B01C17"/>
    <w:rsid w:val="00B01F10"/>
    <w:rsid w:val="00B020C2"/>
    <w:rsid w:val="00B02C25"/>
    <w:rsid w:val="00B02C37"/>
    <w:rsid w:val="00B02E8C"/>
    <w:rsid w:val="00B0312F"/>
    <w:rsid w:val="00B0369E"/>
    <w:rsid w:val="00B03756"/>
    <w:rsid w:val="00B038D3"/>
    <w:rsid w:val="00B04156"/>
    <w:rsid w:val="00B04406"/>
    <w:rsid w:val="00B0448A"/>
    <w:rsid w:val="00B0452B"/>
    <w:rsid w:val="00B0453E"/>
    <w:rsid w:val="00B045C6"/>
    <w:rsid w:val="00B047AF"/>
    <w:rsid w:val="00B04CB7"/>
    <w:rsid w:val="00B0517C"/>
    <w:rsid w:val="00B05301"/>
    <w:rsid w:val="00B05568"/>
    <w:rsid w:val="00B05AB6"/>
    <w:rsid w:val="00B066AB"/>
    <w:rsid w:val="00B06DDF"/>
    <w:rsid w:val="00B06EDB"/>
    <w:rsid w:val="00B0708D"/>
    <w:rsid w:val="00B070F5"/>
    <w:rsid w:val="00B072DB"/>
    <w:rsid w:val="00B07D75"/>
    <w:rsid w:val="00B1048D"/>
    <w:rsid w:val="00B106F7"/>
    <w:rsid w:val="00B10867"/>
    <w:rsid w:val="00B10A66"/>
    <w:rsid w:val="00B10FF7"/>
    <w:rsid w:val="00B10FFF"/>
    <w:rsid w:val="00B11257"/>
    <w:rsid w:val="00B1158F"/>
    <w:rsid w:val="00B127B5"/>
    <w:rsid w:val="00B140AD"/>
    <w:rsid w:val="00B14664"/>
    <w:rsid w:val="00B14A19"/>
    <w:rsid w:val="00B151B8"/>
    <w:rsid w:val="00B152A5"/>
    <w:rsid w:val="00B154A7"/>
    <w:rsid w:val="00B15CC9"/>
    <w:rsid w:val="00B15F4A"/>
    <w:rsid w:val="00B16274"/>
    <w:rsid w:val="00B1719D"/>
    <w:rsid w:val="00B1727A"/>
    <w:rsid w:val="00B173CE"/>
    <w:rsid w:val="00B17D0C"/>
    <w:rsid w:val="00B208EC"/>
    <w:rsid w:val="00B20A1D"/>
    <w:rsid w:val="00B2112B"/>
    <w:rsid w:val="00B21F90"/>
    <w:rsid w:val="00B23006"/>
    <w:rsid w:val="00B232DA"/>
    <w:rsid w:val="00B2360A"/>
    <w:rsid w:val="00B238F3"/>
    <w:rsid w:val="00B23D16"/>
    <w:rsid w:val="00B23F60"/>
    <w:rsid w:val="00B2488B"/>
    <w:rsid w:val="00B255E0"/>
    <w:rsid w:val="00B25610"/>
    <w:rsid w:val="00B25B85"/>
    <w:rsid w:val="00B25CEB"/>
    <w:rsid w:val="00B262F0"/>
    <w:rsid w:val="00B26844"/>
    <w:rsid w:val="00B272AA"/>
    <w:rsid w:val="00B2778F"/>
    <w:rsid w:val="00B27C13"/>
    <w:rsid w:val="00B30247"/>
    <w:rsid w:val="00B30318"/>
    <w:rsid w:val="00B307BE"/>
    <w:rsid w:val="00B309A6"/>
    <w:rsid w:val="00B30A2D"/>
    <w:rsid w:val="00B321DB"/>
    <w:rsid w:val="00B3229F"/>
    <w:rsid w:val="00B322CB"/>
    <w:rsid w:val="00B3252C"/>
    <w:rsid w:val="00B32ED7"/>
    <w:rsid w:val="00B33078"/>
    <w:rsid w:val="00B3366D"/>
    <w:rsid w:val="00B33E42"/>
    <w:rsid w:val="00B34CA0"/>
    <w:rsid w:val="00B353BA"/>
    <w:rsid w:val="00B357FC"/>
    <w:rsid w:val="00B3583A"/>
    <w:rsid w:val="00B35B7B"/>
    <w:rsid w:val="00B36075"/>
    <w:rsid w:val="00B3647A"/>
    <w:rsid w:val="00B36B70"/>
    <w:rsid w:val="00B376B5"/>
    <w:rsid w:val="00B377B2"/>
    <w:rsid w:val="00B37A23"/>
    <w:rsid w:val="00B37DC5"/>
    <w:rsid w:val="00B40090"/>
    <w:rsid w:val="00B400D2"/>
    <w:rsid w:val="00B406DC"/>
    <w:rsid w:val="00B4091F"/>
    <w:rsid w:val="00B40A20"/>
    <w:rsid w:val="00B410A3"/>
    <w:rsid w:val="00B413B6"/>
    <w:rsid w:val="00B414A9"/>
    <w:rsid w:val="00B41C5C"/>
    <w:rsid w:val="00B420BA"/>
    <w:rsid w:val="00B423B5"/>
    <w:rsid w:val="00B42B8C"/>
    <w:rsid w:val="00B42E38"/>
    <w:rsid w:val="00B42F52"/>
    <w:rsid w:val="00B437B0"/>
    <w:rsid w:val="00B43827"/>
    <w:rsid w:val="00B44467"/>
    <w:rsid w:val="00B44517"/>
    <w:rsid w:val="00B45E8F"/>
    <w:rsid w:val="00B45F3A"/>
    <w:rsid w:val="00B4641E"/>
    <w:rsid w:val="00B4663E"/>
    <w:rsid w:val="00B46695"/>
    <w:rsid w:val="00B46F71"/>
    <w:rsid w:val="00B502AB"/>
    <w:rsid w:val="00B5038C"/>
    <w:rsid w:val="00B50BC9"/>
    <w:rsid w:val="00B50C20"/>
    <w:rsid w:val="00B51223"/>
    <w:rsid w:val="00B5152A"/>
    <w:rsid w:val="00B517EC"/>
    <w:rsid w:val="00B518E2"/>
    <w:rsid w:val="00B52190"/>
    <w:rsid w:val="00B524D8"/>
    <w:rsid w:val="00B528E0"/>
    <w:rsid w:val="00B53124"/>
    <w:rsid w:val="00B53652"/>
    <w:rsid w:val="00B53770"/>
    <w:rsid w:val="00B53A61"/>
    <w:rsid w:val="00B550EC"/>
    <w:rsid w:val="00B5540E"/>
    <w:rsid w:val="00B56522"/>
    <w:rsid w:val="00B56530"/>
    <w:rsid w:val="00B56778"/>
    <w:rsid w:val="00B56B93"/>
    <w:rsid w:val="00B57482"/>
    <w:rsid w:val="00B57B50"/>
    <w:rsid w:val="00B57CB1"/>
    <w:rsid w:val="00B6016B"/>
    <w:rsid w:val="00B60602"/>
    <w:rsid w:val="00B60F68"/>
    <w:rsid w:val="00B611E4"/>
    <w:rsid w:val="00B61591"/>
    <w:rsid w:val="00B61CA8"/>
    <w:rsid w:val="00B62193"/>
    <w:rsid w:val="00B6387F"/>
    <w:rsid w:val="00B63A34"/>
    <w:rsid w:val="00B641BB"/>
    <w:rsid w:val="00B64217"/>
    <w:rsid w:val="00B6473E"/>
    <w:rsid w:val="00B647A0"/>
    <w:rsid w:val="00B6496E"/>
    <w:rsid w:val="00B64B37"/>
    <w:rsid w:val="00B65128"/>
    <w:rsid w:val="00B6599F"/>
    <w:rsid w:val="00B65BB7"/>
    <w:rsid w:val="00B66379"/>
    <w:rsid w:val="00B6680F"/>
    <w:rsid w:val="00B66BBC"/>
    <w:rsid w:val="00B66D6F"/>
    <w:rsid w:val="00B67792"/>
    <w:rsid w:val="00B704B5"/>
    <w:rsid w:val="00B70B1D"/>
    <w:rsid w:val="00B70D37"/>
    <w:rsid w:val="00B727D5"/>
    <w:rsid w:val="00B72A6E"/>
    <w:rsid w:val="00B72D50"/>
    <w:rsid w:val="00B72F26"/>
    <w:rsid w:val="00B738A3"/>
    <w:rsid w:val="00B73C38"/>
    <w:rsid w:val="00B74DCE"/>
    <w:rsid w:val="00B74E98"/>
    <w:rsid w:val="00B74F82"/>
    <w:rsid w:val="00B7500D"/>
    <w:rsid w:val="00B75B12"/>
    <w:rsid w:val="00B75F9F"/>
    <w:rsid w:val="00B76592"/>
    <w:rsid w:val="00B76C67"/>
    <w:rsid w:val="00B77759"/>
    <w:rsid w:val="00B777FB"/>
    <w:rsid w:val="00B77F0E"/>
    <w:rsid w:val="00B800B4"/>
    <w:rsid w:val="00B801FC"/>
    <w:rsid w:val="00B8090E"/>
    <w:rsid w:val="00B80D4B"/>
    <w:rsid w:val="00B81F1E"/>
    <w:rsid w:val="00B8222B"/>
    <w:rsid w:val="00B82E9C"/>
    <w:rsid w:val="00B833C2"/>
    <w:rsid w:val="00B834AB"/>
    <w:rsid w:val="00B83E1B"/>
    <w:rsid w:val="00B84622"/>
    <w:rsid w:val="00B84F76"/>
    <w:rsid w:val="00B851BB"/>
    <w:rsid w:val="00B8536C"/>
    <w:rsid w:val="00B854C2"/>
    <w:rsid w:val="00B85BF5"/>
    <w:rsid w:val="00B85C57"/>
    <w:rsid w:val="00B873CB"/>
    <w:rsid w:val="00B8764F"/>
    <w:rsid w:val="00B876EB"/>
    <w:rsid w:val="00B87817"/>
    <w:rsid w:val="00B90027"/>
    <w:rsid w:val="00B907E6"/>
    <w:rsid w:val="00B90981"/>
    <w:rsid w:val="00B910FB"/>
    <w:rsid w:val="00B9195F"/>
    <w:rsid w:val="00B91CFD"/>
    <w:rsid w:val="00B921B3"/>
    <w:rsid w:val="00B92295"/>
    <w:rsid w:val="00B92297"/>
    <w:rsid w:val="00B9241F"/>
    <w:rsid w:val="00B92551"/>
    <w:rsid w:val="00B9260B"/>
    <w:rsid w:val="00B92D32"/>
    <w:rsid w:val="00B9321D"/>
    <w:rsid w:val="00B93C5D"/>
    <w:rsid w:val="00B941DA"/>
    <w:rsid w:val="00B94504"/>
    <w:rsid w:val="00B9470F"/>
    <w:rsid w:val="00B948A8"/>
    <w:rsid w:val="00B94DE4"/>
    <w:rsid w:val="00B94F5E"/>
    <w:rsid w:val="00B957D5"/>
    <w:rsid w:val="00B9582E"/>
    <w:rsid w:val="00B968B0"/>
    <w:rsid w:val="00B96C3B"/>
    <w:rsid w:val="00B97045"/>
    <w:rsid w:val="00B97549"/>
    <w:rsid w:val="00B97728"/>
    <w:rsid w:val="00B97B31"/>
    <w:rsid w:val="00B97B46"/>
    <w:rsid w:val="00B97B92"/>
    <w:rsid w:val="00BA02F0"/>
    <w:rsid w:val="00BA0336"/>
    <w:rsid w:val="00BA0778"/>
    <w:rsid w:val="00BA08FE"/>
    <w:rsid w:val="00BA15F4"/>
    <w:rsid w:val="00BA20FB"/>
    <w:rsid w:val="00BA29D4"/>
    <w:rsid w:val="00BA2EDC"/>
    <w:rsid w:val="00BA3167"/>
    <w:rsid w:val="00BA413B"/>
    <w:rsid w:val="00BA46B1"/>
    <w:rsid w:val="00BA4A73"/>
    <w:rsid w:val="00BA4ACA"/>
    <w:rsid w:val="00BA4BD8"/>
    <w:rsid w:val="00BA5895"/>
    <w:rsid w:val="00BA5BC4"/>
    <w:rsid w:val="00BA6032"/>
    <w:rsid w:val="00BA6496"/>
    <w:rsid w:val="00BA7499"/>
    <w:rsid w:val="00BA755B"/>
    <w:rsid w:val="00BA77F0"/>
    <w:rsid w:val="00BB0256"/>
    <w:rsid w:val="00BB059A"/>
    <w:rsid w:val="00BB0DF8"/>
    <w:rsid w:val="00BB1620"/>
    <w:rsid w:val="00BB1E5B"/>
    <w:rsid w:val="00BB22D9"/>
    <w:rsid w:val="00BB26E6"/>
    <w:rsid w:val="00BB2AF5"/>
    <w:rsid w:val="00BB2D6C"/>
    <w:rsid w:val="00BB34ED"/>
    <w:rsid w:val="00BB3646"/>
    <w:rsid w:val="00BB37E4"/>
    <w:rsid w:val="00BB3D7E"/>
    <w:rsid w:val="00BB3E59"/>
    <w:rsid w:val="00BB4665"/>
    <w:rsid w:val="00BB5192"/>
    <w:rsid w:val="00BB533B"/>
    <w:rsid w:val="00BB53C1"/>
    <w:rsid w:val="00BB5794"/>
    <w:rsid w:val="00BB6358"/>
    <w:rsid w:val="00BB7079"/>
    <w:rsid w:val="00BB71A4"/>
    <w:rsid w:val="00BB71C2"/>
    <w:rsid w:val="00BB7822"/>
    <w:rsid w:val="00BB7C92"/>
    <w:rsid w:val="00BB7DB7"/>
    <w:rsid w:val="00BC0095"/>
    <w:rsid w:val="00BC0A98"/>
    <w:rsid w:val="00BC10E2"/>
    <w:rsid w:val="00BC1301"/>
    <w:rsid w:val="00BC17D6"/>
    <w:rsid w:val="00BC1960"/>
    <w:rsid w:val="00BC1962"/>
    <w:rsid w:val="00BC197D"/>
    <w:rsid w:val="00BC1AD1"/>
    <w:rsid w:val="00BC1F05"/>
    <w:rsid w:val="00BC1F17"/>
    <w:rsid w:val="00BC22E5"/>
    <w:rsid w:val="00BC2AF7"/>
    <w:rsid w:val="00BC3376"/>
    <w:rsid w:val="00BC36C1"/>
    <w:rsid w:val="00BC3878"/>
    <w:rsid w:val="00BC4793"/>
    <w:rsid w:val="00BC48EA"/>
    <w:rsid w:val="00BC4C5D"/>
    <w:rsid w:val="00BC4D9F"/>
    <w:rsid w:val="00BC5051"/>
    <w:rsid w:val="00BC5421"/>
    <w:rsid w:val="00BC550B"/>
    <w:rsid w:val="00BC5E15"/>
    <w:rsid w:val="00BC6004"/>
    <w:rsid w:val="00BC73B6"/>
    <w:rsid w:val="00BC7B07"/>
    <w:rsid w:val="00BD0382"/>
    <w:rsid w:val="00BD08CB"/>
    <w:rsid w:val="00BD0BBF"/>
    <w:rsid w:val="00BD0C32"/>
    <w:rsid w:val="00BD1447"/>
    <w:rsid w:val="00BD1B21"/>
    <w:rsid w:val="00BD1C34"/>
    <w:rsid w:val="00BD23AB"/>
    <w:rsid w:val="00BD287F"/>
    <w:rsid w:val="00BD2E66"/>
    <w:rsid w:val="00BD37F4"/>
    <w:rsid w:val="00BD48AD"/>
    <w:rsid w:val="00BD4C36"/>
    <w:rsid w:val="00BD500F"/>
    <w:rsid w:val="00BD5425"/>
    <w:rsid w:val="00BD5CB9"/>
    <w:rsid w:val="00BD6628"/>
    <w:rsid w:val="00BD7898"/>
    <w:rsid w:val="00BD7AF9"/>
    <w:rsid w:val="00BD7B6E"/>
    <w:rsid w:val="00BE1EE9"/>
    <w:rsid w:val="00BE2B7E"/>
    <w:rsid w:val="00BE3934"/>
    <w:rsid w:val="00BE453C"/>
    <w:rsid w:val="00BE46C3"/>
    <w:rsid w:val="00BE4847"/>
    <w:rsid w:val="00BE58CF"/>
    <w:rsid w:val="00BE599D"/>
    <w:rsid w:val="00BE5BC2"/>
    <w:rsid w:val="00BE6661"/>
    <w:rsid w:val="00BE68F4"/>
    <w:rsid w:val="00BE6AEC"/>
    <w:rsid w:val="00BE6C5A"/>
    <w:rsid w:val="00BE6C86"/>
    <w:rsid w:val="00BE6C8E"/>
    <w:rsid w:val="00BE7A2B"/>
    <w:rsid w:val="00BF02C5"/>
    <w:rsid w:val="00BF037C"/>
    <w:rsid w:val="00BF0481"/>
    <w:rsid w:val="00BF07DB"/>
    <w:rsid w:val="00BF0E7E"/>
    <w:rsid w:val="00BF1111"/>
    <w:rsid w:val="00BF1C85"/>
    <w:rsid w:val="00BF1D2C"/>
    <w:rsid w:val="00BF20D3"/>
    <w:rsid w:val="00BF2B7B"/>
    <w:rsid w:val="00BF2F62"/>
    <w:rsid w:val="00BF3170"/>
    <w:rsid w:val="00BF3582"/>
    <w:rsid w:val="00BF3919"/>
    <w:rsid w:val="00BF3EFF"/>
    <w:rsid w:val="00BF4E4B"/>
    <w:rsid w:val="00BF4ED0"/>
    <w:rsid w:val="00BF549B"/>
    <w:rsid w:val="00BF6B11"/>
    <w:rsid w:val="00BF6C9F"/>
    <w:rsid w:val="00BF7014"/>
    <w:rsid w:val="00BF752F"/>
    <w:rsid w:val="00BF76CA"/>
    <w:rsid w:val="00BF7903"/>
    <w:rsid w:val="00BF7A55"/>
    <w:rsid w:val="00C000E9"/>
    <w:rsid w:val="00C00360"/>
    <w:rsid w:val="00C00B6D"/>
    <w:rsid w:val="00C00EE7"/>
    <w:rsid w:val="00C01293"/>
    <w:rsid w:val="00C012AD"/>
    <w:rsid w:val="00C02496"/>
    <w:rsid w:val="00C0326C"/>
    <w:rsid w:val="00C03880"/>
    <w:rsid w:val="00C03B49"/>
    <w:rsid w:val="00C03FFC"/>
    <w:rsid w:val="00C0412A"/>
    <w:rsid w:val="00C046FF"/>
    <w:rsid w:val="00C04B69"/>
    <w:rsid w:val="00C04B84"/>
    <w:rsid w:val="00C04C04"/>
    <w:rsid w:val="00C05399"/>
    <w:rsid w:val="00C05D49"/>
    <w:rsid w:val="00C05EC6"/>
    <w:rsid w:val="00C06E18"/>
    <w:rsid w:val="00C1048C"/>
    <w:rsid w:val="00C10637"/>
    <w:rsid w:val="00C113C9"/>
    <w:rsid w:val="00C120BB"/>
    <w:rsid w:val="00C123B5"/>
    <w:rsid w:val="00C124BB"/>
    <w:rsid w:val="00C129F8"/>
    <w:rsid w:val="00C12A4C"/>
    <w:rsid w:val="00C12B0B"/>
    <w:rsid w:val="00C1355D"/>
    <w:rsid w:val="00C14497"/>
    <w:rsid w:val="00C14919"/>
    <w:rsid w:val="00C14D59"/>
    <w:rsid w:val="00C14E0F"/>
    <w:rsid w:val="00C15386"/>
    <w:rsid w:val="00C156ED"/>
    <w:rsid w:val="00C15A31"/>
    <w:rsid w:val="00C1702B"/>
    <w:rsid w:val="00C178E2"/>
    <w:rsid w:val="00C201D0"/>
    <w:rsid w:val="00C2067A"/>
    <w:rsid w:val="00C206CF"/>
    <w:rsid w:val="00C20ADD"/>
    <w:rsid w:val="00C20AE7"/>
    <w:rsid w:val="00C20BFF"/>
    <w:rsid w:val="00C20EAC"/>
    <w:rsid w:val="00C210EB"/>
    <w:rsid w:val="00C21257"/>
    <w:rsid w:val="00C2239A"/>
    <w:rsid w:val="00C224AB"/>
    <w:rsid w:val="00C2319A"/>
    <w:rsid w:val="00C237F1"/>
    <w:rsid w:val="00C239B5"/>
    <w:rsid w:val="00C243AF"/>
    <w:rsid w:val="00C24640"/>
    <w:rsid w:val="00C2478C"/>
    <w:rsid w:val="00C24CE1"/>
    <w:rsid w:val="00C250C7"/>
    <w:rsid w:val="00C2548E"/>
    <w:rsid w:val="00C2562E"/>
    <w:rsid w:val="00C25901"/>
    <w:rsid w:val="00C266B4"/>
    <w:rsid w:val="00C26835"/>
    <w:rsid w:val="00C26841"/>
    <w:rsid w:val="00C2734A"/>
    <w:rsid w:val="00C278E0"/>
    <w:rsid w:val="00C30695"/>
    <w:rsid w:val="00C3075C"/>
    <w:rsid w:val="00C30821"/>
    <w:rsid w:val="00C309B9"/>
    <w:rsid w:val="00C30C1C"/>
    <w:rsid w:val="00C3139A"/>
    <w:rsid w:val="00C31516"/>
    <w:rsid w:val="00C32276"/>
    <w:rsid w:val="00C322A6"/>
    <w:rsid w:val="00C322DB"/>
    <w:rsid w:val="00C32585"/>
    <w:rsid w:val="00C32883"/>
    <w:rsid w:val="00C332E5"/>
    <w:rsid w:val="00C33F25"/>
    <w:rsid w:val="00C346A8"/>
    <w:rsid w:val="00C3497E"/>
    <w:rsid w:val="00C34ABF"/>
    <w:rsid w:val="00C34EC2"/>
    <w:rsid w:val="00C3588C"/>
    <w:rsid w:val="00C35BA5"/>
    <w:rsid w:val="00C364C0"/>
    <w:rsid w:val="00C365BB"/>
    <w:rsid w:val="00C36A65"/>
    <w:rsid w:val="00C37532"/>
    <w:rsid w:val="00C3765C"/>
    <w:rsid w:val="00C37A28"/>
    <w:rsid w:val="00C37AAE"/>
    <w:rsid w:val="00C37B7B"/>
    <w:rsid w:val="00C37D37"/>
    <w:rsid w:val="00C406C6"/>
    <w:rsid w:val="00C4093D"/>
    <w:rsid w:val="00C40A76"/>
    <w:rsid w:val="00C40C30"/>
    <w:rsid w:val="00C40E26"/>
    <w:rsid w:val="00C410AC"/>
    <w:rsid w:val="00C4153F"/>
    <w:rsid w:val="00C42BBB"/>
    <w:rsid w:val="00C42F81"/>
    <w:rsid w:val="00C4353E"/>
    <w:rsid w:val="00C439F3"/>
    <w:rsid w:val="00C43E50"/>
    <w:rsid w:val="00C43F9B"/>
    <w:rsid w:val="00C441D9"/>
    <w:rsid w:val="00C44244"/>
    <w:rsid w:val="00C44537"/>
    <w:rsid w:val="00C45F26"/>
    <w:rsid w:val="00C45FEA"/>
    <w:rsid w:val="00C46E7A"/>
    <w:rsid w:val="00C473DC"/>
    <w:rsid w:val="00C475B1"/>
    <w:rsid w:val="00C479F3"/>
    <w:rsid w:val="00C47BAE"/>
    <w:rsid w:val="00C47FA9"/>
    <w:rsid w:val="00C50487"/>
    <w:rsid w:val="00C50601"/>
    <w:rsid w:val="00C50BDB"/>
    <w:rsid w:val="00C50E06"/>
    <w:rsid w:val="00C51AD8"/>
    <w:rsid w:val="00C52013"/>
    <w:rsid w:val="00C53C1E"/>
    <w:rsid w:val="00C53E66"/>
    <w:rsid w:val="00C545C6"/>
    <w:rsid w:val="00C5475B"/>
    <w:rsid w:val="00C54D72"/>
    <w:rsid w:val="00C552F8"/>
    <w:rsid w:val="00C55836"/>
    <w:rsid w:val="00C55975"/>
    <w:rsid w:val="00C55AE7"/>
    <w:rsid w:val="00C55E05"/>
    <w:rsid w:val="00C55F22"/>
    <w:rsid w:val="00C561AA"/>
    <w:rsid w:val="00C563B4"/>
    <w:rsid w:val="00C56E2E"/>
    <w:rsid w:val="00C56FB0"/>
    <w:rsid w:val="00C573B4"/>
    <w:rsid w:val="00C576F6"/>
    <w:rsid w:val="00C57922"/>
    <w:rsid w:val="00C6057D"/>
    <w:rsid w:val="00C60B36"/>
    <w:rsid w:val="00C612E5"/>
    <w:rsid w:val="00C61C28"/>
    <w:rsid w:val="00C62C9B"/>
    <w:rsid w:val="00C62FF3"/>
    <w:rsid w:val="00C6358A"/>
    <w:rsid w:val="00C658DF"/>
    <w:rsid w:val="00C6635A"/>
    <w:rsid w:val="00C66434"/>
    <w:rsid w:val="00C66788"/>
    <w:rsid w:val="00C66EB5"/>
    <w:rsid w:val="00C6735B"/>
    <w:rsid w:val="00C70B63"/>
    <w:rsid w:val="00C711CC"/>
    <w:rsid w:val="00C71709"/>
    <w:rsid w:val="00C71846"/>
    <w:rsid w:val="00C7184F"/>
    <w:rsid w:val="00C71ED4"/>
    <w:rsid w:val="00C72D85"/>
    <w:rsid w:val="00C72DEF"/>
    <w:rsid w:val="00C73F20"/>
    <w:rsid w:val="00C74082"/>
    <w:rsid w:val="00C745DF"/>
    <w:rsid w:val="00C74D35"/>
    <w:rsid w:val="00C74FDE"/>
    <w:rsid w:val="00C762DF"/>
    <w:rsid w:val="00C7648C"/>
    <w:rsid w:val="00C76AE9"/>
    <w:rsid w:val="00C76EB6"/>
    <w:rsid w:val="00C76F31"/>
    <w:rsid w:val="00C76FE8"/>
    <w:rsid w:val="00C770D9"/>
    <w:rsid w:val="00C77401"/>
    <w:rsid w:val="00C774D3"/>
    <w:rsid w:val="00C77562"/>
    <w:rsid w:val="00C80C2D"/>
    <w:rsid w:val="00C80E9F"/>
    <w:rsid w:val="00C80EC1"/>
    <w:rsid w:val="00C8103F"/>
    <w:rsid w:val="00C82590"/>
    <w:rsid w:val="00C8383D"/>
    <w:rsid w:val="00C83D0B"/>
    <w:rsid w:val="00C84802"/>
    <w:rsid w:val="00C85483"/>
    <w:rsid w:val="00C85EF1"/>
    <w:rsid w:val="00C864D6"/>
    <w:rsid w:val="00C87174"/>
    <w:rsid w:val="00C87C6D"/>
    <w:rsid w:val="00C87DC8"/>
    <w:rsid w:val="00C90239"/>
    <w:rsid w:val="00C9023A"/>
    <w:rsid w:val="00C9053B"/>
    <w:rsid w:val="00C907C4"/>
    <w:rsid w:val="00C9156E"/>
    <w:rsid w:val="00C91F20"/>
    <w:rsid w:val="00C92319"/>
    <w:rsid w:val="00C92549"/>
    <w:rsid w:val="00C9270A"/>
    <w:rsid w:val="00C92C20"/>
    <w:rsid w:val="00C93683"/>
    <w:rsid w:val="00C9373C"/>
    <w:rsid w:val="00C9398E"/>
    <w:rsid w:val="00C94148"/>
    <w:rsid w:val="00C950BB"/>
    <w:rsid w:val="00C952FE"/>
    <w:rsid w:val="00C956D8"/>
    <w:rsid w:val="00C95A46"/>
    <w:rsid w:val="00C95ACB"/>
    <w:rsid w:val="00C95C05"/>
    <w:rsid w:val="00C96A06"/>
    <w:rsid w:val="00C97142"/>
    <w:rsid w:val="00C976AC"/>
    <w:rsid w:val="00CA0141"/>
    <w:rsid w:val="00CA13E2"/>
    <w:rsid w:val="00CA1588"/>
    <w:rsid w:val="00CA1AE0"/>
    <w:rsid w:val="00CA1BAD"/>
    <w:rsid w:val="00CA1D48"/>
    <w:rsid w:val="00CA280C"/>
    <w:rsid w:val="00CA2CA4"/>
    <w:rsid w:val="00CA2FC1"/>
    <w:rsid w:val="00CA3398"/>
    <w:rsid w:val="00CA3BD0"/>
    <w:rsid w:val="00CA3FC4"/>
    <w:rsid w:val="00CA491C"/>
    <w:rsid w:val="00CA4D15"/>
    <w:rsid w:val="00CA4D27"/>
    <w:rsid w:val="00CA5322"/>
    <w:rsid w:val="00CA5C0E"/>
    <w:rsid w:val="00CA6276"/>
    <w:rsid w:val="00CB00E0"/>
    <w:rsid w:val="00CB0115"/>
    <w:rsid w:val="00CB0174"/>
    <w:rsid w:val="00CB01C0"/>
    <w:rsid w:val="00CB081F"/>
    <w:rsid w:val="00CB09F9"/>
    <w:rsid w:val="00CB17C8"/>
    <w:rsid w:val="00CB1B75"/>
    <w:rsid w:val="00CB22D6"/>
    <w:rsid w:val="00CB26A2"/>
    <w:rsid w:val="00CB2C99"/>
    <w:rsid w:val="00CB32C5"/>
    <w:rsid w:val="00CB35AC"/>
    <w:rsid w:val="00CB3646"/>
    <w:rsid w:val="00CB406B"/>
    <w:rsid w:val="00CB4751"/>
    <w:rsid w:val="00CB4805"/>
    <w:rsid w:val="00CB4955"/>
    <w:rsid w:val="00CB498B"/>
    <w:rsid w:val="00CB4C9C"/>
    <w:rsid w:val="00CB5299"/>
    <w:rsid w:val="00CB5B51"/>
    <w:rsid w:val="00CB5B59"/>
    <w:rsid w:val="00CB63C5"/>
    <w:rsid w:val="00CB66C6"/>
    <w:rsid w:val="00CB6E4D"/>
    <w:rsid w:val="00CB72FB"/>
    <w:rsid w:val="00CB7465"/>
    <w:rsid w:val="00CC02F4"/>
    <w:rsid w:val="00CC0697"/>
    <w:rsid w:val="00CC0F79"/>
    <w:rsid w:val="00CC1581"/>
    <w:rsid w:val="00CC1F83"/>
    <w:rsid w:val="00CC2215"/>
    <w:rsid w:val="00CC2865"/>
    <w:rsid w:val="00CC2BEE"/>
    <w:rsid w:val="00CC3083"/>
    <w:rsid w:val="00CC383A"/>
    <w:rsid w:val="00CC3935"/>
    <w:rsid w:val="00CC3C42"/>
    <w:rsid w:val="00CC4724"/>
    <w:rsid w:val="00CC4CFD"/>
    <w:rsid w:val="00CC505A"/>
    <w:rsid w:val="00CC5422"/>
    <w:rsid w:val="00CC54B1"/>
    <w:rsid w:val="00CC5594"/>
    <w:rsid w:val="00CC5806"/>
    <w:rsid w:val="00CC5F63"/>
    <w:rsid w:val="00CC61A5"/>
    <w:rsid w:val="00CC6962"/>
    <w:rsid w:val="00CC6D90"/>
    <w:rsid w:val="00CC75A1"/>
    <w:rsid w:val="00CC7829"/>
    <w:rsid w:val="00CC7A26"/>
    <w:rsid w:val="00CD06FC"/>
    <w:rsid w:val="00CD0B0A"/>
    <w:rsid w:val="00CD13B0"/>
    <w:rsid w:val="00CD1426"/>
    <w:rsid w:val="00CD1705"/>
    <w:rsid w:val="00CD1C67"/>
    <w:rsid w:val="00CD1EA7"/>
    <w:rsid w:val="00CD2E7F"/>
    <w:rsid w:val="00CD353B"/>
    <w:rsid w:val="00CD375C"/>
    <w:rsid w:val="00CD3E2F"/>
    <w:rsid w:val="00CD55EC"/>
    <w:rsid w:val="00CD564C"/>
    <w:rsid w:val="00CD5712"/>
    <w:rsid w:val="00CD588E"/>
    <w:rsid w:val="00CD74D3"/>
    <w:rsid w:val="00CD7BE5"/>
    <w:rsid w:val="00CE03CA"/>
    <w:rsid w:val="00CE04BF"/>
    <w:rsid w:val="00CE0C8E"/>
    <w:rsid w:val="00CE1624"/>
    <w:rsid w:val="00CE167D"/>
    <w:rsid w:val="00CE1EC1"/>
    <w:rsid w:val="00CE224D"/>
    <w:rsid w:val="00CE28BF"/>
    <w:rsid w:val="00CE373B"/>
    <w:rsid w:val="00CE3BB8"/>
    <w:rsid w:val="00CE4F19"/>
    <w:rsid w:val="00CE4FBE"/>
    <w:rsid w:val="00CE548F"/>
    <w:rsid w:val="00CE57E1"/>
    <w:rsid w:val="00CE5C1F"/>
    <w:rsid w:val="00CF005A"/>
    <w:rsid w:val="00CF0781"/>
    <w:rsid w:val="00CF08C5"/>
    <w:rsid w:val="00CF0CA1"/>
    <w:rsid w:val="00CF0CC6"/>
    <w:rsid w:val="00CF199C"/>
    <w:rsid w:val="00CF1AED"/>
    <w:rsid w:val="00CF22C5"/>
    <w:rsid w:val="00CF290A"/>
    <w:rsid w:val="00CF2E41"/>
    <w:rsid w:val="00CF40C5"/>
    <w:rsid w:val="00CF5020"/>
    <w:rsid w:val="00CF5116"/>
    <w:rsid w:val="00CF5F4A"/>
    <w:rsid w:val="00CF6337"/>
    <w:rsid w:val="00CF658B"/>
    <w:rsid w:val="00CF6601"/>
    <w:rsid w:val="00CF6F29"/>
    <w:rsid w:val="00D00135"/>
    <w:rsid w:val="00D00252"/>
    <w:rsid w:val="00D00476"/>
    <w:rsid w:val="00D007D5"/>
    <w:rsid w:val="00D007DC"/>
    <w:rsid w:val="00D00A69"/>
    <w:rsid w:val="00D00D99"/>
    <w:rsid w:val="00D013D0"/>
    <w:rsid w:val="00D016A6"/>
    <w:rsid w:val="00D01830"/>
    <w:rsid w:val="00D01CA0"/>
    <w:rsid w:val="00D01D61"/>
    <w:rsid w:val="00D01DD4"/>
    <w:rsid w:val="00D02B99"/>
    <w:rsid w:val="00D0300C"/>
    <w:rsid w:val="00D04622"/>
    <w:rsid w:val="00D04877"/>
    <w:rsid w:val="00D04BAA"/>
    <w:rsid w:val="00D04F60"/>
    <w:rsid w:val="00D04F75"/>
    <w:rsid w:val="00D06B64"/>
    <w:rsid w:val="00D06B86"/>
    <w:rsid w:val="00D06DF6"/>
    <w:rsid w:val="00D07693"/>
    <w:rsid w:val="00D07879"/>
    <w:rsid w:val="00D10139"/>
    <w:rsid w:val="00D1016E"/>
    <w:rsid w:val="00D1124A"/>
    <w:rsid w:val="00D1164E"/>
    <w:rsid w:val="00D117FF"/>
    <w:rsid w:val="00D12EED"/>
    <w:rsid w:val="00D13294"/>
    <w:rsid w:val="00D13E76"/>
    <w:rsid w:val="00D1445C"/>
    <w:rsid w:val="00D1450F"/>
    <w:rsid w:val="00D14BD5"/>
    <w:rsid w:val="00D151ED"/>
    <w:rsid w:val="00D15263"/>
    <w:rsid w:val="00D15285"/>
    <w:rsid w:val="00D15579"/>
    <w:rsid w:val="00D1592E"/>
    <w:rsid w:val="00D160B3"/>
    <w:rsid w:val="00D16B6A"/>
    <w:rsid w:val="00D16C09"/>
    <w:rsid w:val="00D173CC"/>
    <w:rsid w:val="00D17F80"/>
    <w:rsid w:val="00D204B2"/>
    <w:rsid w:val="00D20C00"/>
    <w:rsid w:val="00D219F6"/>
    <w:rsid w:val="00D21F22"/>
    <w:rsid w:val="00D21F5C"/>
    <w:rsid w:val="00D22148"/>
    <w:rsid w:val="00D22620"/>
    <w:rsid w:val="00D22694"/>
    <w:rsid w:val="00D22895"/>
    <w:rsid w:val="00D23147"/>
    <w:rsid w:val="00D23154"/>
    <w:rsid w:val="00D2373D"/>
    <w:rsid w:val="00D2375F"/>
    <w:rsid w:val="00D23B44"/>
    <w:rsid w:val="00D2405C"/>
    <w:rsid w:val="00D24F91"/>
    <w:rsid w:val="00D253C5"/>
    <w:rsid w:val="00D2563C"/>
    <w:rsid w:val="00D25817"/>
    <w:rsid w:val="00D25A3E"/>
    <w:rsid w:val="00D25D29"/>
    <w:rsid w:val="00D25D49"/>
    <w:rsid w:val="00D25D75"/>
    <w:rsid w:val="00D25E43"/>
    <w:rsid w:val="00D26225"/>
    <w:rsid w:val="00D26D32"/>
    <w:rsid w:val="00D26DFE"/>
    <w:rsid w:val="00D26FD5"/>
    <w:rsid w:val="00D27AAF"/>
    <w:rsid w:val="00D27E41"/>
    <w:rsid w:val="00D30B99"/>
    <w:rsid w:val="00D30E0B"/>
    <w:rsid w:val="00D3126B"/>
    <w:rsid w:val="00D31420"/>
    <w:rsid w:val="00D31983"/>
    <w:rsid w:val="00D31B0F"/>
    <w:rsid w:val="00D31DA0"/>
    <w:rsid w:val="00D32001"/>
    <w:rsid w:val="00D3220F"/>
    <w:rsid w:val="00D32AD0"/>
    <w:rsid w:val="00D32B68"/>
    <w:rsid w:val="00D32EA8"/>
    <w:rsid w:val="00D33050"/>
    <w:rsid w:val="00D335ED"/>
    <w:rsid w:val="00D33721"/>
    <w:rsid w:val="00D35757"/>
    <w:rsid w:val="00D35EF5"/>
    <w:rsid w:val="00D36219"/>
    <w:rsid w:val="00D36460"/>
    <w:rsid w:val="00D36989"/>
    <w:rsid w:val="00D37F1B"/>
    <w:rsid w:val="00D401A2"/>
    <w:rsid w:val="00D404A5"/>
    <w:rsid w:val="00D40757"/>
    <w:rsid w:val="00D41219"/>
    <w:rsid w:val="00D4145B"/>
    <w:rsid w:val="00D41863"/>
    <w:rsid w:val="00D41897"/>
    <w:rsid w:val="00D418F5"/>
    <w:rsid w:val="00D41A5F"/>
    <w:rsid w:val="00D425D0"/>
    <w:rsid w:val="00D425F6"/>
    <w:rsid w:val="00D42D9B"/>
    <w:rsid w:val="00D42E0A"/>
    <w:rsid w:val="00D42E24"/>
    <w:rsid w:val="00D432DE"/>
    <w:rsid w:val="00D4383C"/>
    <w:rsid w:val="00D4394B"/>
    <w:rsid w:val="00D444C0"/>
    <w:rsid w:val="00D44BF9"/>
    <w:rsid w:val="00D4570A"/>
    <w:rsid w:val="00D46430"/>
    <w:rsid w:val="00D471A1"/>
    <w:rsid w:val="00D472E9"/>
    <w:rsid w:val="00D47442"/>
    <w:rsid w:val="00D475FB"/>
    <w:rsid w:val="00D477C6"/>
    <w:rsid w:val="00D47B14"/>
    <w:rsid w:val="00D47C99"/>
    <w:rsid w:val="00D47D47"/>
    <w:rsid w:val="00D47EB7"/>
    <w:rsid w:val="00D504EF"/>
    <w:rsid w:val="00D50A0B"/>
    <w:rsid w:val="00D51467"/>
    <w:rsid w:val="00D515C8"/>
    <w:rsid w:val="00D51906"/>
    <w:rsid w:val="00D51B6A"/>
    <w:rsid w:val="00D51F30"/>
    <w:rsid w:val="00D520C7"/>
    <w:rsid w:val="00D52C91"/>
    <w:rsid w:val="00D52CD0"/>
    <w:rsid w:val="00D53268"/>
    <w:rsid w:val="00D53587"/>
    <w:rsid w:val="00D5501D"/>
    <w:rsid w:val="00D55459"/>
    <w:rsid w:val="00D5612A"/>
    <w:rsid w:val="00D565FF"/>
    <w:rsid w:val="00D56920"/>
    <w:rsid w:val="00D569D6"/>
    <w:rsid w:val="00D606BD"/>
    <w:rsid w:val="00D607E5"/>
    <w:rsid w:val="00D60ED2"/>
    <w:rsid w:val="00D6127C"/>
    <w:rsid w:val="00D615AA"/>
    <w:rsid w:val="00D616CD"/>
    <w:rsid w:val="00D61F84"/>
    <w:rsid w:val="00D61FE6"/>
    <w:rsid w:val="00D6267E"/>
    <w:rsid w:val="00D63CDA"/>
    <w:rsid w:val="00D644A3"/>
    <w:rsid w:val="00D6470A"/>
    <w:rsid w:val="00D64BDF"/>
    <w:rsid w:val="00D65F59"/>
    <w:rsid w:val="00D6610C"/>
    <w:rsid w:val="00D6701A"/>
    <w:rsid w:val="00D67940"/>
    <w:rsid w:val="00D67A26"/>
    <w:rsid w:val="00D70432"/>
    <w:rsid w:val="00D7045A"/>
    <w:rsid w:val="00D72973"/>
    <w:rsid w:val="00D73432"/>
    <w:rsid w:val="00D73C03"/>
    <w:rsid w:val="00D75A90"/>
    <w:rsid w:val="00D7629D"/>
    <w:rsid w:val="00D77BB0"/>
    <w:rsid w:val="00D77D96"/>
    <w:rsid w:val="00D77DAA"/>
    <w:rsid w:val="00D77E37"/>
    <w:rsid w:val="00D77FA5"/>
    <w:rsid w:val="00D80443"/>
    <w:rsid w:val="00D80E01"/>
    <w:rsid w:val="00D81788"/>
    <w:rsid w:val="00D81D22"/>
    <w:rsid w:val="00D82595"/>
    <w:rsid w:val="00D82FC1"/>
    <w:rsid w:val="00D833AB"/>
    <w:rsid w:val="00D84679"/>
    <w:rsid w:val="00D84FF2"/>
    <w:rsid w:val="00D85BD3"/>
    <w:rsid w:val="00D85CAB"/>
    <w:rsid w:val="00D85E00"/>
    <w:rsid w:val="00D86F2E"/>
    <w:rsid w:val="00D8706C"/>
    <w:rsid w:val="00D876A3"/>
    <w:rsid w:val="00D87965"/>
    <w:rsid w:val="00D87FF4"/>
    <w:rsid w:val="00D9011B"/>
    <w:rsid w:val="00D90BAD"/>
    <w:rsid w:val="00D9174B"/>
    <w:rsid w:val="00D91C4D"/>
    <w:rsid w:val="00D91C95"/>
    <w:rsid w:val="00D91F3E"/>
    <w:rsid w:val="00D92CCA"/>
    <w:rsid w:val="00D93622"/>
    <w:rsid w:val="00D93852"/>
    <w:rsid w:val="00D93E58"/>
    <w:rsid w:val="00D940A3"/>
    <w:rsid w:val="00D9445B"/>
    <w:rsid w:val="00D946BA"/>
    <w:rsid w:val="00D94DE7"/>
    <w:rsid w:val="00D95339"/>
    <w:rsid w:val="00D9633A"/>
    <w:rsid w:val="00D96590"/>
    <w:rsid w:val="00D96735"/>
    <w:rsid w:val="00D972A6"/>
    <w:rsid w:val="00D978E4"/>
    <w:rsid w:val="00D97ABF"/>
    <w:rsid w:val="00D97CE1"/>
    <w:rsid w:val="00DA0409"/>
    <w:rsid w:val="00DA042A"/>
    <w:rsid w:val="00DA0770"/>
    <w:rsid w:val="00DA0BCE"/>
    <w:rsid w:val="00DA1D70"/>
    <w:rsid w:val="00DA21EB"/>
    <w:rsid w:val="00DA2215"/>
    <w:rsid w:val="00DA26AC"/>
    <w:rsid w:val="00DA2A53"/>
    <w:rsid w:val="00DA2ECE"/>
    <w:rsid w:val="00DA35BF"/>
    <w:rsid w:val="00DA36C8"/>
    <w:rsid w:val="00DA3EBA"/>
    <w:rsid w:val="00DA498D"/>
    <w:rsid w:val="00DA4D92"/>
    <w:rsid w:val="00DA4E5F"/>
    <w:rsid w:val="00DA5116"/>
    <w:rsid w:val="00DA51C9"/>
    <w:rsid w:val="00DA5222"/>
    <w:rsid w:val="00DA5343"/>
    <w:rsid w:val="00DA5654"/>
    <w:rsid w:val="00DA5A5E"/>
    <w:rsid w:val="00DA610D"/>
    <w:rsid w:val="00DA61F7"/>
    <w:rsid w:val="00DA6433"/>
    <w:rsid w:val="00DA6690"/>
    <w:rsid w:val="00DA6CAC"/>
    <w:rsid w:val="00DA7694"/>
    <w:rsid w:val="00DA7703"/>
    <w:rsid w:val="00DA7856"/>
    <w:rsid w:val="00DA7BF0"/>
    <w:rsid w:val="00DB1A02"/>
    <w:rsid w:val="00DB1CAB"/>
    <w:rsid w:val="00DB1ED5"/>
    <w:rsid w:val="00DB1EFC"/>
    <w:rsid w:val="00DB2956"/>
    <w:rsid w:val="00DB2ADA"/>
    <w:rsid w:val="00DB3127"/>
    <w:rsid w:val="00DB349A"/>
    <w:rsid w:val="00DB3577"/>
    <w:rsid w:val="00DB376C"/>
    <w:rsid w:val="00DB4115"/>
    <w:rsid w:val="00DB49B3"/>
    <w:rsid w:val="00DB4BFA"/>
    <w:rsid w:val="00DB4D56"/>
    <w:rsid w:val="00DB53DE"/>
    <w:rsid w:val="00DB5B9F"/>
    <w:rsid w:val="00DB615F"/>
    <w:rsid w:val="00DB6DA2"/>
    <w:rsid w:val="00DB6EB7"/>
    <w:rsid w:val="00DB737C"/>
    <w:rsid w:val="00DB7B3D"/>
    <w:rsid w:val="00DB7C7E"/>
    <w:rsid w:val="00DC008C"/>
    <w:rsid w:val="00DC059A"/>
    <w:rsid w:val="00DC0930"/>
    <w:rsid w:val="00DC0F1B"/>
    <w:rsid w:val="00DC0FF7"/>
    <w:rsid w:val="00DC2D14"/>
    <w:rsid w:val="00DC3324"/>
    <w:rsid w:val="00DC3615"/>
    <w:rsid w:val="00DC3AD5"/>
    <w:rsid w:val="00DC3B0D"/>
    <w:rsid w:val="00DC42AC"/>
    <w:rsid w:val="00DC5757"/>
    <w:rsid w:val="00DC6387"/>
    <w:rsid w:val="00DC69DE"/>
    <w:rsid w:val="00DC78E1"/>
    <w:rsid w:val="00DC791A"/>
    <w:rsid w:val="00DC7D73"/>
    <w:rsid w:val="00DD029D"/>
    <w:rsid w:val="00DD0534"/>
    <w:rsid w:val="00DD1029"/>
    <w:rsid w:val="00DD1344"/>
    <w:rsid w:val="00DD1460"/>
    <w:rsid w:val="00DD1729"/>
    <w:rsid w:val="00DD1A1E"/>
    <w:rsid w:val="00DD1D39"/>
    <w:rsid w:val="00DD1DDD"/>
    <w:rsid w:val="00DD3BF6"/>
    <w:rsid w:val="00DD4407"/>
    <w:rsid w:val="00DD5547"/>
    <w:rsid w:val="00DD578E"/>
    <w:rsid w:val="00DD6785"/>
    <w:rsid w:val="00DD6B10"/>
    <w:rsid w:val="00DD71D0"/>
    <w:rsid w:val="00DD751A"/>
    <w:rsid w:val="00DD77C3"/>
    <w:rsid w:val="00DD7DF0"/>
    <w:rsid w:val="00DD7E76"/>
    <w:rsid w:val="00DE004E"/>
    <w:rsid w:val="00DE037B"/>
    <w:rsid w:val="00DE0614"/>
    <w:rsid w:val="00DE0AD1"/>
    <w:rsid w:val="00DE0C66"/>
    <w:rsid w:val="00DE2016"/>
    <w:rsid w:val="00DE2577"/>
    <w:rsid w:val="00DE36E0"/>
    <w:rsid w:val="00DE43E1"/>
    <w:rsid w:val="00DE4AD4"/>
    <w:rsid w:val="00DE4ED7"/>
    <w:rsid w:val="00DE5642"/>
    <w:rsid w:val="00DE6972"/>
    <w:rsid w:val="00DE6A65"/>
    <w:rsid w:val="00DE6E07"/>
    <w:rsid w:val="00DE7B8C"/>
    <w:rsid w:val="00DE7EB6"/>
    <w:rsid w:val="00DE7F80"/>
    <w:rsid w:val="00DF02D3"/>
    <w:rsid w:val="00DF0676"/>
    <w:rsid w:val="00DF141F"/>
    <w:rsid w:val="00DF1C6A"/>
    <w:rsid w:val="00DF29B2"/>
    <w:rsid w:val="00DF2A69"/>
    <w:rsid w:val="00DF2FAF"/>
    <w:rsid w:val="00DF439A"/>
    <w:rsid w:val="00DF439D"/>
    <w:rsid w:val="00DF46FE"/>
    <w:rsid w:val="00DF4AB7"/>
    <w:rsid w:val="00DF4CDC"/>
    <w:rsid w:val="00DF5D24"/>
    <w:rsid w:val="00DF5EE2"/>
    <w:rsid w:val="00DF6999"/>
    <w:rsid w:val="00DF6AB1"/>
    <w:rsid w:val="00DF7412"/>
    <w:rsid w:val="00DF78CA"/>
    <w:rsid w:val="00DF7B4A"/>
    <w:rsid w:val="00DF7EE9"/>
    <w:rsid w:val="00E006FD"/>
    <w:rsid w:val="00E0084A"/>
    <w:rsid w:val="00E009DC"/>
    <w:rsid w:val="00E00AB3"/>
    <w:rsid w:val="00E00E83"/>
    <w:rsid w:val="00E00F6E"/>
    <w:rsid w:val="00E01AD9"/>
    <w:rsid w:val="00E02E44"/>
    <w:rsid w:val="00E030AE"/>
    <w:rsid w:val="00E03807"/>
    <w:rsid w:val="00E042F9"/>
    <w:rsid w:val="00E046BD"/>
    <w:rsid w:val="00E04B24"/>
    <w:rsid w:val="00E04D47"/>
    <w:rsid w:val="00E05062"/>
    <w:rsid w:val="00E0655A"/>
    <w:rsid w:val="00E0655E"/>
    <w:rsid w:val="00E06602"/>
    <w:rsid w:val="00E076D4"/>
    <w:rsid w:val="00E07D2E"/>
    <w:rsid w:val="00E10985"/>
    <w:rsid w:val="00E109C4"/>
    <w:rsid w:val="00E10B47"/>
    <w:rsid w:val="00E11C44"/>
    <w:rsid w:val="00E12091"/>
    <w:rsid w:val="00E12484"/>
    <w:rsid w:val="00E124CF"/>
    <w:rsid w:val="00E12F5E"/>
    <w:rsid w:val="00E13175"/>
    <w:rsid w:val="00E131D3"/>
    <w:rsid w:val="00E13412"/>
    <w:rsid w:val="00E13678"/>
    <w:rsid w:val="00E1374E"/>
    <w:rsid w:val="00E13940"/>
    <w:rsid w:val="00E13B3C"/>
    <w:rsid w:val="00E13F3E"/>
    <w:rsid w:val="00E13FA4"/>
    <w:rsid w:val="00E15FE0"/>
    <w:rsid w:val="00E1612A"/>
    <w:rsid w:val="00E16888"/>
    <w:rsid w:val="00E174D7"/>
    <w:rsid w:val="00E1783D"/>
    <w:rsid w:val="00E179CB"/>
    <w:rsid w:val="00E17BB3"/>
    <w:rsid w:val="00E17DC8"/>
    <w:rsid w:val="00E17FEC"/>
    <w:rsid w:val="00E20095"/>
    <w:rsid w:val="00E200B6"/>
    <w:rsid w:val="00E203FC"/>
    <w:rsid w:val="00E217DA"/>
    <w:rsid w:val="00E2180C"/>
    <w:rsid w:val="00E2238F"/>
    <w:rsid w:val="00E229BC"/>
    <w:rsid w:val="00E22FA8"/>
    <w:rsid w:val="00E237A2"/>
    <w:rsid w:val="00E23B1A"/>
    <w:rsid w:val="00E24818"/>
    <w:rsid w:val="00E25172"/>
    <w:rsid w:val="00E255BE"/>
    <w:rsid w:val="00E259C6"/>
    <w:rsid w:val="00E25D42"/>
    <w:rsid w:val="00E268CB"/>
    <w:rsid w:val="00E26C6C"/>
    <w:rsid w:val="00E26D5C"/>
    <w:rsid w:val="00E27095"/>
    <w:rsid w:val="00E2709B"/>
    <w:rsid w:val="00E270BD"/>
    <w:rsid w:val="00E2797E"/>
    <w:rsid w:val="00E27A8A"/>
    <w:rsid w:val="00E27C6F"/>
    <w:rsid w:val="00E27CDA"/>
    <w:rsid w:val="00E27D4F"/>
    <w:rsid w:val="00E3088C"/>
    <w:rsid w:val="00E30C88"/>
    <w:rsid w:val="00E317CF"/>
    <w:rsid w:val="00E318B8"/>
    <w:rsid w:val="00E31BE0"/>
    <w:rsid w:val="00E325F9"/>
    <w:rsid w:val="00E33B0A"/>
    <w:rsid w:val="00E33DFC"/>
    <w:rsid w:val="00E342E8"/>
    <w:rsid w:val="00E34851"/>
    <w:rsid w:val="00E34C0C"/>
    <w:rsid w:val="00E3508F"/>
    <w:rsid w:val="00E35EE8"/>
    <w:rsid w:val="00E360A3"/>
    <w:rsid w:val="00E36366"/>
    <w:rsid w:val="00E36E14"/>
    <w:rsid w:val="00E3708E"/>
    <w:rsid w:val="00E37714"/>
    <w:rsid w:val="00E37B5E"/>
    <w:rsid w:val="00E4001C"/>
    <w:rsid w:val="00E4006E"/>
    <w:rsid w:val="00E4054C"/>
    <w:rsid w:val="00E4066F"/>
    <w:rsid w:val="00E40774"/>
    <w:rsid w:val="00E40BF3"/>
    <w:rsid w:val="00E40F98"/>
    <w:rsid w:val="00E410C4"/>
    <w:rsid w:val="00E41553"/>
    <w:rsid w:val="00E4196A"/>
    <w:rsid w:val="00E422A2"/>
    <w:rsid w:val="00E423D0"/>
    <w:rsid w:val="00E42EFA"/>
    <w:rsid w:val="00E43018"/>
    <w:rsid w:val="00E43081"/>
    <w:rsid w:val="00E446D6"/>
    <w:rsid w:val="00E44866"/>
    <w:rsid w:val="00E44888"/>
    <w:rsid w:val="00E448BE"/>
    <w:rsid w:val="00E44A5F"/>
    <w:rsid w:val="00E44AA5"/>
    <w:rsid w:val="00E45B23"/>
    <w:rsid w:val="00E46E95"/>
    <w:rsid w:val="00E473AD"/>
    <w:rsid w:val="00E4767D"/>
    <w:rsid w:val="00E5013A"/>
    <w:rsid w:val="00E50382"/>
    <w:rsid w:val="00E50E4D"/>
    <w:rsid w:val="00E518E2"/>
    <w:rsid w:val="00E51AF9"/>
    <w:rsid w:val="00E51B19"/>
    <w:rsid w:val="00E51D21"/>
    <w:rsid w:val="00E51D46"/>
    <w:rsid w:val="00E52679"/>
    <w:rsid w:val="00E52FE5"/>
    <w:rsid w:val="00E5409C"/>
    <w:rsid w:val="00E54134"/>
    <w:rsid w:val="00E54326"/>
    <w:rsid w:val="00E54823"/>
    <w:rsid w:val="00E561BC"/>
    <w:rsid w:val="00E561DF"/>
    <w:rsid w:val="00E562F5"/>
    <w:rsid w:val="00E5650C"/>
    <w:rsid w:val="00E5685B"/>
    <w:rsid w:val="00E5691D"/>
    <w:rsid w:val="00E56CC8"/>
    <w:rsid w:val="00E57BD2"/>
    <w:rsid w:val="00E608CE"/>
    <w:rsid w:val="00E60EB6"/>
    <w:rsid w:val="00E60F07"/>
    <w:rsid w:val="00E617B5"/>
    <w:rsid w:val="00E61D18"/>
    <w:rsid w:val="00E62064"/>
    <w:rsid w:val="00E6266B"/>
    <w:rsid w:val="00E6293B"/>
    <w:rsid w:val="00E63370"/>
    <w:rsid w:val="00E633D0"/>
    <w:rsid w:val="00E642BC"/>
    <w:rsid w:val="00E64574"/>
    <w:rsid w:val="00E64971"/>
    <w:rsid w:val="00E64980"/>
    <w:rsid w:val="00E65113"/>
    <w:rsid w:val="00E6521A"/>
    <w:rsid w:val="00E65409"/>
    <w:rsid w:val="00E65EAE"/>
    <w:rsid w:val="00E65F06"/>
    <w:rsid w:val="00E66035"/>
    <w:rsid w:val="00E665CD"/>
    <w:rsid w:val="00E6673B"/>
    <w:rsid w:val="00E678DD"/>
    <w:rsid w:val="00E704C2"/>
    <w:rsid w:val="00E70C10"/>
    <w:rsid w:val="00E71230"/>
    <w:rsid w:val="00E713A1"/>
    <w:rsid w:val="00E716CF"/>
    <w:rsid w:val="00E716E7"/>
    <w:rsid w:val="00E71EB3"/>
    <w:rsid w:val="00E71FAB"/>
    <w:rsid w:val="00E727CA"/>
    <w:rsid w:val="00E730C0"/>
    <w:rsid w:val="00E73635"/>
    <w:rsid w:val="00E73FE0"/>
    <w:rsid w:val="00E74459"/>
    <w:rsid w:val="00E745C5"/>
    <w:rsid w:val="00E74951"/>
    <w:rsid w:val="00E75183"/>
    <w:rsid w:val="00E751E0"/>
    <w:rsid w:val="00E76A02"/>
    <w:rsid w:val="00E771A6"/>
    <w:rsid w:val="00E772C1"/>
    <w:rsid w:val="00E778EB"/>
    <w:rsid w:val="00E77B74"/>
    <w:rsid w:val="00E77F83"/>
    <w:rsid w:val="00E80004"/>
    <w:rsid w:val="00E80D13"/>
    <w:rsid w:val="00E80E23"/>
    <w:rsid w:val="00E80E82"/>
    <w:rsid w:val="00E81B0D"/>
    <w:rsid w:val="00E82C08"/>
    <w:rsid w:val="00E82CE2"/>
    <w:rsid w:val="00E8305D"/>
    <w:rsid w:val="00E8351C"/>
    <w:rsid w:val="00E846AB"/>
    <w:rsid w:val="00E846BC"/>
    <w:rsid w:val="00E84AA0"/>
    <w:rsid w:val="00E84E70"/>
    <w:rsid w:val="00E84ED1"/>
    <w:rsid w:val="00E853C6"/>
    <w:rsid w:val="00E859F0"/>
    <w:rsid w:val="00E85C1D"/>
    <w:rsid w:val="00E85D46"/>
    <w:rsid w:val="00E85EB3"/>
    <w:rsid w:val="00E86691"/>
    <w:rsid w:val="00E8699A"/>
    <w:rsid w:val="00E86BCD"/>
    <w:rsid w:val="00E8759A"/>
    <w:rsid w:val="00E8767A"/>
    <w:rsid w:val="00E87922"/>
    <w:rsid w:val="00E8798C"/>
    <w:rsid w:val="00E87CBC"/>
    <w:rsid w:val="00E87F6A"/>
    <w:rsid w:val="00E903A2"/>
    <w:rsid w:val="00E90A76"/>
    <w:rsid w:val="00E9163F"/>
    <w:rsid w:val="00E9208F"/>
    <w:rsid w:val="00E920D3"/>
    <w:rsid w:val="00E92805"/>
    <w:rsid w:val="00E929B5"/>
    <w:rsid w:val="00E92FA4"/>
    <w:rsid w:val="00E930D2"/>
    <w:rsid w:val="00E93120"/>
    <w:rsid w:val="00E93368"/>
    <w:rsid w:val="00E93EC5"/>
    <w:rsid w:val="00E948C0"/>
    <w:rsid w:val="00E95E14"/>
    <w:rsid w:val="00E9619C"/>
    <w:rsid w:val="00E966C5"/>
    <w:rsid w:val="00E966DC"/>
    <w:rsid w:val="00E968CB"/>
    <w:rsid w:val="00E96C95"/>
    <w:rsid w:val="00E972D7"/>
    <w:rsid w:val="00EA054F"/>
    <w:rsid w:val="00EA0777"/>
    <w:rsid w:val="00EA0B03"/>
    <w:rsid w:val="00EA11E5"/>
    <w:rsid w:val="00EA17AC"/>
    <w:rsid w:val="00EA206E"/>
    <w:rsid w:val="00EA2FF8"/>
    <w:rsid w:val="00EA437B"/>
    <w:rsid w:val="00EA45DB"/>
    <w:rsid w:val="00EA4DFB"/>
    <w:rsid w:val="00EA56B4"/>
    <w:rsid w:val="00EA587D"/>
    <w:rsid w:val="00EA5EBC"/>
    <w:rsid w:val="00EA678B"/>
    <w:rsid w:val="00EA68E2"/>
    <w:rsid w:val="00EA68E4"/>
    <w:rsid w:val="00EA69AD"/>
    <w:rsid w:val="00EA69D0"/>
    <w:rsid w:val="00EA75E8"/>
    <w:rsid w:val="00EA7A41"/>
    <w:rsid w:val="00EA7E3A"/>
    <w:rsid w:val="00EB0B4C"/>
    <w:rsid w:val="00EB134A"/>
    <w:rsid w:val="00EB1E25"/>
    <w:rsid w:val="00EB1F0E"/>
    <w:rsid w:val="00EB23BE"/>
    <w:rsid w:val="00EB266B"/>
    <w:rsid w:val="00EB2889"/>
    <w:rsid w:val="00EB333A"/>
    <w:rsid w:val="00EB3372"/>
    <w:rsid w:val="00EB41FB"/>
    <w:rsid w:val="00EB42B0"/>
    <w:rsid w:val="00EB47B8"/>
    <w:rsid w:val="00EB4EEB"/>
    <w:rsid w:val="00EB5310"/>
    <w:rsid w:val="00EB599F"/>
    <w:rsid w:val="00EB6C10"/>
    <w:rsid w:val="00EB6F7C"/>
    <w:rsid w:val="00EB722B"/>
    <w:rsid w:val="00EB7668"/>
    <w:rsid w:val="00EB79FD"/>
    <w:rsid w:val="00EC0966"/>
    <w:rsid w:val="00EC111D"/>
    <w:rsid w:val="00EC1372"/>
    <w:rsid w:val="00EC25DA"/>
    <w:rsid w:val="00EC2D83"/>
    <w:rsid w:val="00EC3065"/>
    <w:rsid w:val="00EC3735"/>
    <w:rsid w:val="00EC38ED"/>
    <w:rsid w:val="00EC3B2C"/>
    <w:rsid w:val="00EC4564"/>
    <w:rsid w:val="00EC4A90"/>
    <w:rsid w:val="00EC4DF8"/>
    <w:rsid w:val="00EC577F"/>
    <w:rsid w:val="00EC5903"/>
    <w:rsid w:val="00EC5D66"/>
    <w:rsid w:val="00EC5DD2"/>
    <w:rsid w:val="00EC6533"/>
    <w:rsid w:val="00EC6947"/>
    <w:rsid w:val="00EC6BAC"/>
    <w:rsid w:val="00EC6BB5"/>
    <w:rsid w:val="00EC709C"/>
    <w:rsid w:val="00EC7137"/>
    <w:rsid w:val="00EC72AA"/>
    <w:rsid w:val="00EC747B"/>
    <w:rsid w:val="00EC7BBB"/>
    <w:rsid w:val="00ED01C6"/>
    <w:rsid w:val="00ED0A00"/>
    <w:rsid w:val="00ED0E84"/>
    <w:rsid w:val="00ED176F"/>
    <w:rsid w:val="00ED1AAB"/>
    <w:rsid w:val="00ED2103"/>
    <w:rsid w:val="00ED29E3"/>
    <w:rsid w:val="00ED2F3B"/>
    <w:rsid w:val="00ED3EB7"/>
    <w:rsid w:val="00ED416C"/>
    <w:rsid w:val="00ED4340"/>
    <w:rsid w:val="00ED4389"/>
    <w:rsid w:val="00ED4511"/>
    <w:rsid w:val="00ED474A"/>
    <w:rsid w:val="00ED539C"/>
    <w:rsid w:val="00ED562F"/>
    <w:rsid w:val="00ED6225"/>
    <w:rsid w:val="00ED62C7"/>
    <w:rsid w:val="00ED6C78"/>
    <w:rsid w:val="00ED7521"/>
    <w:rsid w:val="00ED7823"/>
    <w:rsid w:val="00EE00C6"/>
    <w:rsid w:val="00EE0180"/>
    <w:rsid w:val="00EE0AFD"/>
    <w:rsid w:val="00EE0F65"/>
    <w:rsid w:val="00EE1424"/>
    <w:rsid w:val="00EE1F2F"/>
    <w:rsid w:val="00EE216E"/>
    <w:rsid w:val="00EE3138"/>
    <w:rsid w:val="00EE3154"/>
    <w:rsid w:val="00EE3489"/>
    <w:rsid w:val="00EE368F"/>
    <w:rsid w:val="00EE3EFC"/>
    <w:rsid w:val="00EE3FFD"/>
    <w:rsid w:val="00EE411B"/>
    <w:rsid w:val="00EE42C3"/>
    <w:rsid w:val="00EE42F8"/>
    <w:rsid w:val="00EE431B"/>
    <w:rsid w:val="00EE4F68"/>
    <w:rsid w:val="00EE524D"/>
    <w:rsid w:val="00EE52F8"/>
    <w:rsid w:val="00EE5339"/>
    <w:rsid w:val="00EE57C9"/>
    <w:rsid w:val="00EE5AE9"/>
    <w:rsid w:val="00EE5DF0"/>
    <w:rsid w:val="00EE5E6E"/>
    <w:rsid w:val="00EE64EF"/>
    <w:rsid w:val="00EE67F9"/>
    <w:rsid w:val="00EE72A3"/>
    <w:rsid w:val="00EE7351"/>
    <w:rsid w:val="00EE78D3"/>
    <w:rsid w:val="00EE7B3E"/>
    <w:rsid w:val="00EE7F05"/>
    <w:rsid w:val="00EF1139"/>
    <w:rsid w:val="00EF160D"/>
    <w:rsid w:val="00EF20D6"/>
    <w:rsid w:val="00EF23E8"/>
    <w:rsid w:val="00EF33DC"/>
    <w:rsid w:val="00EF34BD"/>
    <w:rsid w:val="00EF3D8F"/>
    <w:rsid w:val="00EF4717"/>
    <w:rsid w:val="00EF56FD"/>
    <w:rsid w:val="00EF58DC"/>
    <w:rsid w:val="00EF6477"/>
    <w:rsid w:val="00EF6604"/>
    <w:rsid w:val="00EF6633"/>
    <w:rsid w:val="00EF7523"/>
    <w:rsid w:val="00EF7F52"/>
    <w:rsid w:val="00F0089D"/>
    <w:rsid w:val="00F008A4"/>
    <w:rsid w:val="00F00EFF"/>
    <w:rsid w:val="00F01236"/>
    <w:rsid w:val="00F01670"/>
    <w:rsid w:val="00F0295F"/>
    <w:rsid w:val="00F02EB2"/>
    <w:rsid w:val="00F03455"/>
    <w:rsid w:val="00F0364A"/>
    <w:rsid w:val="00F04047"/>
    <w:rsid w:val="00F04389"/>
    <w:rsid w:val="00F05002"/>
    <w:rsid w:val="00F050D7"/>
    <w:rsid w:val="00F052F7"/>
    <w:rsid w:val="00F061F6"/>
    <w:rsid w:val="00F069F3"/>
    <w:rsid w:val="00F06AD3"/>
    <w:rsid w:val="00F07869"/>
    <w:rsid w:val="00F07C8F"/>
    <w:rsid w:val="00F103DC"/>
    <w:rsid w:val="00F1131E"/>
    <w:rsid w:val="00F1153C"/>
    <w:rsid w:val="00F1180F"/>
    <w:rsid w:val="00F11AE9"/>
    <w:rsid w:val="00F11C26"/>
    <w:rsid w:val="00F12A1F"/>
    <w:rsid w:val="00F13794"/>
    <w:rsid w:val="00F1459E"/>
    <w:rsid w:val="00F1474C"/>
    <w:rsid w:val="00F14C91"/>
    <w:rsid w:val="00F150D9"/>
    <w:rsid w:val="00F153BF"/>
    <w:rsid w:val="00F16300"/>
    <w:rsid w:val="00F16C75"/>
    <w:rsid w:val="00F16DB3"/>
    <w:rsid w:val="00F16FDC"/>
    <w:rsid w:val="00F17014"/>
    <w:rsid w:val="00F1751B"/>
    <w:rsid w:val="00F17897"/>
    <w:rsid w:val="00F179AA"/>
    <w:rsid w:val="00F17C21"/>
    <w:rsid w:val="00F17EFD"/>
    <w:rsid w:val="00F207E4"/>
    <w:rsid w:val="00F209ED"/>
    <w:rsid w:val="00F20A60"/>
    <w:rsid w:val="00F20F10"/>
    <w:rsid w:val="00F2139A"/>
    <w:rsid w:val="00F21962"/>
    <w:rsid w:val="00F219F1"/>
    <w:rsid w:val="00F21B8A"/>
    <w:rsid w:val="00F226D1"/>
    <w:rsid w:val="00F2338F"/>
    <w:rsid w:val="00F23F38"/>
    <w:rsid w:val="00F24411"/>
    <w:rsid w:val="00F24782"/>
    <w:rsid w:val="00F2562D"/>
    <w:rsid w:val="00F26183"/>
    <w:rsid w:val="00F26408"/>
    <w:rsid w:val="00F26591"/>
    <w:rsid w:val="00F268EE"/>
    <w:rsid w:val="00F26DEA"/>
    <w:rsid w:val="00F270DA"/>
    <w:rsid w:val="00F27768"/>
    <w:rsid w:val="00F303F3"/>
    <w:rsid w:val="00F3102A"/>
    <w:rsid w:val="00F32414"/>
    <w:rsid w:val="00F3261D"/>
    <w:rsid w:val="00F3283B"/>
    <w:rsid w:val="00F328BC"/>
    <w:rsid w:val="00F32A00"/>
    <w:rsid w:val="00F3345F"/>
    <w:rsid w:val="00F338D9"/>
    <w:rsid w:val="00F33DFB"/>
    <w:rsid w:val="00F343A5"/>
    <w:rsid w:val="00F348E3"/>
    <w:rsid w:val="00F3500B"/>
    <w:rsid w:val="00F35164"/>
    <w:rsid w:val="00F35FBC"/>
    <w:rsid w:val="00F36148"/>
    <w:rsid w:val="00F361C5"/>
    <w:rsid w:val="00F369B6"/>
    <w:rsid w:val="00F36E44"/>
    <w:rsid w:val="00F372B3"/>
    <w:rsid w:val="00F37A33"/>
    <w:rsid w:val="00F37AB1"/>
    <w:rsid w:val="00F37EE1"/>
    <w:rsid w:val="00F40AD1"/>
    <w:rsid w:val="00F40CAD"/>
    <w:rsid w:val="00F419DC"/>
    <w:rsid w:val="00F41BB9"/>
    <w:rsid w:val="00F421AB"/>
    <w:rsid w:val="00F4229A"/>
    <w:rsid w:val="00F42E53"/>
    <w:rsid w:val="00F43CA2"/>
    <w:rsid w:val="00F43FC8"/>
    <w:rsid w:val="00F44513"/>
    <w:rsid w:val="00F44708"/>
    <w:rsid w:val="00F451FE"/>
    <w:rsid w:val="00F4524D"/>
    <w:rsid w:val="00F453E7"/>
    <w:rsid w:val="00F45607"/>
    <w:rsid w:val="00F458AF"/>
    <w:rsid w:val="00F459E9"/>
    <w:rsid w:val="00F45DB6"/>
    <w:rsid w:val="00F47544"/>
    <w:rsid w:val="00F501D1"/>
    <w:rsid w:val="00F50548"/>
    <w:rsid w:val="00F51325"/>
    <w:rsid w:val="00F513AC"/>
    <w:rsid w:val="00F51940"/>
    <w:rsid w:val="00F52B91"/>
    <w:rsid w:val="00F52CDE"/>
    <w:rsid w:val="00F52DDC"/>
    <w:rsid w:val="00F53279"/>
    <w:rsid w:val="00F53A44"/>
    <w:rsid w:val="00F53B2C"/>
    <w:rsid w:val="00F53C35"/>
    <w:rsid w:val="00F5414F"/>
    <w:rsid w:val="00F5428D"/>
    <w:rsid w:val="00F542FA"/>
    <w:rsid w:val="00F54324"/>
    <w:rsid w:val="00F54438"/>
    <w:rsid w:val="00F54E0C"/>
    <w:rsid w:val="00F554DA"/>
    <w:rsid w:val="00F55575"/>
    <w:rsid w:val="00F5578C"/>
    <w:rsid w:val="00F55C45"/>
    <w:rsid w:val="00F565D7"/>
    <w:rsid w:val="00F56731"/>
    <w:rsid w:val="00F56827"/>
    <w:rsid w:val="00F568AC"/>
    <w:rsid w:val="00F5705B"/>
    <w:rsid w:val="00F57A7B"/>
    <w:rsid w:val="00F6057D"/>
    <w:rsid w:val="00F608EE"/>
    <w:rsid w:val="00F60942"/>
    <w:rsid w:val="00F618D4"/>
    <w:rsid w:val="00F61E5F"/>
    <w:rsid w:val="00F6243E"/>
    <w:rsid w:val="00F6268E"/>
    <w:rsid w:val="00F629C6"/>
    <w:rsid w:val="00F62F99"/>
    <w:rsid w:val="00F63133"/>
    <w:rsid w:val="00F6324C"/>
    <w:rsid w:val="00F6329C"/>
    <w:rsid w:val="00F64D78"/>
    <w:rsid w:val="00F6546E"/>
    <w:rsid w:val="00F656A5"/>
    <w:rsid w:val="00F659FF"/>
    <w:rsid w:val="00F66642"/>
    <w:rsid w:val="00F666DB"/>
    <w:rsid w:val="00F668AC"/>
    <w:rsid w:val="00F66A06"/>
    <w:rsid w:val="00F67352"/>
    <w:rsid w:val="00F67A8C"/>
    <w:rsid w:val="00F67AA2"/>
    <w:rsid w:val="00F7013D"/>
    <w:rsid w:val="00F70181"/>
    <w:rsid w:val="00F7024A"/>
    <w:rsid w:val="00F70640"/>
    <w:rsid w:val="00F70E22"/>
    <w:rsid w:val="00F7126C"/>
    <w:rsid w:val="00F71563"/>
    <w:rsid w:val="00F71DF9"/>
    <w:rsid w:val="00F721E7"/>
    <w:rsid w:val="00F72F90"/>
    <w:rsid w:val="00F7319F"/>
    <w:rsid w:val="00F73942"/>
    <w:rsid w:val="00F74354"/>
    <w:rsid w:val="00F748FF"/>
    <w:rsid w:val="00F75165"/>
    <w:rsid w:val="00F753E6"/>
    <w:rsid w:val="00F757B6"/>
    <w:rsid w:val="00F75AB3"/>
    <w:rsid w:val="00F75AFC"/>
    <w:rsid w:val="00F76065"/>
    <w:rsid w:val="00F762CE"/>
    <w:rsid w:val="00F76570"/>
    <w:rsid w:val="00F76576"/>
    <w:rsid w:val="00F766C8"/>
    <w:rsid w:val="00F76B7B"/>
    <w:rsid w:val="00F80681"/>
    <w:rsid w:val="00F80760"/>
    <w:rsid w:val="00F8098A"/>
    <w:rsid w:val="00F809A6"/>
    <w:rsid w:val="00F80DAE"/>
    <w:rsid w:val="00F80F35"/>
    <w:rsid w:val="00F81542"/>
    <w:rsid w:val="00F822FF"/>
    <w:rsid w:val="00F82A58"/>
    <w:rsid w:val="00F82D3D"/>
    <w:rsid w:val="00F82DCC"/>
    <w:rsid w:val="00F83038"/>
    <w:rsid w:val="00F83381"/>
    <w:rsid w:val="00F834F6"/>
    <w:rsid w:val="00F838D0"/>
    <w:rsid w:val="00F8394D"/>
    <w:rsid w:val="00F83A8F"/>
    <w:rsid w:val="00F83AD9"/>
    <w:rsid w:val="00F8411D"/>
    <w:rsid w:val="00F86C2A"/>
    <w:rsid w:val="00F874E1"/>
    <w:rsid w:val="00F87FA9"/>
    <w:rsid w:val="00F900E5"/>
    <w:rsid w:val="00F909F0"/>
    <w:rsid w:val="00F90CC0"/>
    <w:rsid w:val="00F90DD3"/>
    <w:rsid w:val="00F9264A"/>
    <w:rsid w:val="00F92B36"/>
    <w:rsid w:val="00F93EB8"/>
    <w:rsid w:val="00F94112"/>
    <w:rsid w:val="00F9474D"/>
    <w:rsid w:val="00F94E0D"/>
    <w:rsid w:val="00F952F1"/>
    <w:rsid w:val="00F953FE"/>
    <w:rsid w:val="00F95510"/>
    <w:rsid w:val="00F9605C"/>
    <w:rsid w:val="00F96349"/>
    <w:rsid w:val="00F963D3"/>
    <w:rsid w:val="00F96476"/>
    <w:rsid w:val="00F96B73"/>
    <w:rsid w:val="00F96CF5"/>
    <w:rsid w:val="00F97505"/>
    <w:rsid w:val="00F9765A"/>
    <w:rsid w:val="00F97746"/>
    <w:rsid w:val="00F97BA5"/>
    <w:rsid w:val="00F97C51"/>
    <w:rsid w:val="00F97CFA"/>
    <w:rsid w:val="00FA00F4"/>
    <w:rsid w:val="00FA012F"/>
    <w:rsid w:val="00FA0320"/>
    <w:rsid w:val="00FA04C0"/>
    <w:rsid w:val="00FA0669"/>
    <w:rsid w:val="00FA0858"/>
    <w:rsid w:val="00FA0DDB"/>
    <w:rsid w:val="00FA0E9D"/>
    <w:rsid w:val="00FA12B0"/>
    <w:rsid w:val="00FA1796"/>
    <w:rsid w:val="00FA17C4"/>
    <w:rsid w:val="00FA2780"/>
    <w:rsid w:val="00FA2AEB"/>
    <w:rsid w:val="00FA318A"/>
    <w:rsid w:val="00FA3355"/>
    <w:rsid w:val="00FA496C"/>
    <w:rsid w:val="00FA4B0A"/>
    <w:rsid w:val="00FA50F1"/>
    <w:rsid w:val="00FA5969"/>
    <w:rsid w:val="00FA623D"/>
    <w:rsid w:val="00FA6304"/>
    <w:rsid w:val="00FA66A2"/>
    <w:rsid w:val="00FA6EF6"/>
    <w:rsid w:val="00FA7361"/>
    <w:rsid w:val="00FA7CF9"/>
    <w:rsid w:val="00FB0525"/>
    <w:rsid w:val="00FB1427"/>
    <w:rsid w:val="00FB147A"/>
    <w:rsid w:val="00FB1872"/>
    <w:rsid w:val="00FB2ADC"/>
    <w:rsid w:val="00FB3EF8"/>
    <w:rsid w:val="00FB4435"/>
    <w:rsid w:val="00FB4989"/>
    <w:rsid w:val="00FB51E1"/>
    <w:rsid w:val="00FB6AC9"/>
    <w:rsid w:val="00FB7907"/>
    <w:rsid w:val="00FB796E"/>
    <w:rsid w:val="00FB7A15"/>
    <w:rsid w:val="00FC066A"/>
    <w:rsid w:val="00FC06E9"/>
    <w:rsid w:val="00FC14C5"/>
    <w:rsid w:val="00FC2530"/>
    <w:rsid w:val="00FC25A1"/>
    <w:rsid w:val="00FC286D"/>
    <w:rsid w:val="00FC2959"/>
    <w:rsid w:val="00FC2AF8"/>
    <w:rsid w:val="00FC3354"/>
    <w:rsid w:val="00FC3516"/>
    <w:rsid w:val="00FC4B16"/>
    <w:rsid w:val="00FC4D2C"/>
    <w:rsid w:val="00FC5A23"/>
    <w:rsid w:val="00FC5A4D"/>
    <w:rsid w:val="00FC5BCE"/>
    <w:rsid w:val="00FC6828"/>
    <w:rsid w:val="00FC693D"/>
    <w:rsid w:val="00FC7690"/>
    <w:rsid w:val="00FC78C1"/>
    <w:rsid w:val="00FD03CC"/>
    <w:rsid w:val="00FD1390"/>
    <w:rsid w:val="00FD15EC"/>
    <w:rsid w:val="00FD2851"/>
    <w:rsid w:val="00FD3AC9"/>
    <w:rsid w:val="00FD425F"/>
    <w:rsid w:val="00FD4306"/>
    <w:rsid w:val="00FD44E8"/>
    <w:rsid w:val="00FD4C09"/>
    <w:rsid w:val="00FD5374"/>
    <w:rsid w:val="00FD537A"/>
    <w:rsid w:val="00FD5A9B"/>
    <w:rsid w:val="00FD6FE3"/>
    <w:rsid w:val="00FD72FA"/>
    <w:rsid w:val="00FD7323"/>
    <w:rsid w:val="00FD7587"/>
    <w:rsid w:val="00FD7E46"/>
    <w:rsid w:val="00FE0CD2"/>
    <w:rsid w:val="00FE0CF7"/>
    <w:rsid w:val="00FE125A"/>
    <w:rsid w:val="00FE125B"/>
    <w:rsid w:val="00FE13B1"/>
    <w:rsid w:val="00FE1464"/>
    <w:rsid w:val="00FE150F"/>
    <w:rsid w:val="00FE160C"/>
    <w:rsid w:val="00FE2C3F"/>
    <w:rsid w:val="00FE2D06"/>
    <w:rsid w:val="00FE44BA"/>
    <w:rsid w:val="00FE454F"/>
    <w:rsid w:val="00FE4A6F"/>
    <w:rsid w:val="00FE4CDD"/>
    <w:rsid w:val="00FE4E4E"/>
    <w:rsid w:val="00FE4EE9"/>
    <w:rsid w:val="00FE52C3"/>
    <w:rsid w:val="00FE5A6B"/>
    <w:rsid w:val="00FE5A75"/>
    <w:rsid w:val="00FE640E"/>
    <w:rsid w:val="00FE6CAB"/>
    <w:rsid w:val="00FE74EE"/>
    <w:rsid w:val="00FE77A8"/>
    <w:rsid w:val="00FE7AA2"/>
    <w:rsid w:val="00FE7BD9"/>
    <w:rsid w:val="00FE7F38"/>
    <w:rsid w:val="00FF02D5"/>
    <w:rsid w:val="00FF0751"/>
    <w:rsid w:val="00FF0EFF"/>
    <w:rsid w:val="00FF1D0F"/>
    <w:rsid w:val="00FF253E"/>
    <w:rsid w:val="00FF2C1E"/>
    <w:rsid w:val="00FF4940"/>
    <w:rsid w:val="00FF4A34"/>
    <w:rsid w:val="00FF4B56"/>
    <w:rsid w:val="00FF4F21"/>
    <w:rsid w:val="00FF5632"/>
    <w:rsid w:val="00FF59C3"/>
    <w:rsid w:val="00FF5DA9"/>
    <w:rsid w:val="00FF7043"/>
    <w:rsid w:val="00FF74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551"/>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D1551"/>
    <w:pPr>
      <w:keepNext/>
      <w:jc w:val="center"/>
      <w:outlineLvl w:val="0"/>
    </w:pPr>
    <w:rPr>
      <w:b/>
      <w:bCs/>
      <w:sz w:val="28"/>
    </w:rPr>
  </w:style>
  <w:style w:type="paragraph" w:styleId="Heading2">
    <w:name w:val="heading 2"/>
    <w:basedOn w:val="Normal"/>
    <w:link w:val="Heading2Char"/>
    <w:qFormat/>
    <w:rsid w:val="009D1551"/>
    <w:pPr>
      <w:spacing w:before="120"/>
      <w:outlineLvl w:val="1"/>
    </w:pPr>
    <w:rPr>
      <w:rFonts w:ascii="Arial" w:hAnsi="Arial"/>
      <w:b/>
      <w:noProof/>
      <w:szCs w:val="20"/>
    </w:rPr>
  </w:style>
  <w:style w:type="paragraph" w:styleId="Heading3">
    <w:name w:val="heading 3"/>
    <w:basedOn w:val="Normal"/>
    <w:link w:val="Heading3Char"/>
    <w:qFormat/>
    <w:rsid w:val="009D1551"/>
    <w:pPr>
      <w:spacing w:before="120"/>
      <w:outlineLvl w:val="2"/>
    </w:pPr>
    <w:rPr>
      <w:b/>
      <w:noProof/>
      <w:szCs w:val="20"/>
    </w:rPr>
  </w:style>
  <w:style w:type="paragraph" w:styleId="Heading4">
    <w:name w:val="heading 4"/>
    <w:basedOn w:val="Normal"/>
    <w:next w:val="Normal"/>
    <w:link w:val="Heading4Char"/>
    <w:qFormat/>
    <w:rsid w:val="009D1551"/>
    <w:pPr>
      <w:keepNext/>
      <w:tabs>
        <w:tab w:val="left" w:pos="851"/>
      </w:tabs>
      <w:spacing w:before="240" w:after="60"/>
      <w:ind w:left="1707" w:hanging="567"/>
      <w:jc w:val="both"/>
      <w:outlineLvl w:val="3"/>
    </w:pPr>
    <w:rPr>
      <w:rFonts w:ascii="Arial" w:hAnsi="Arial"/>
      <w:bCs/>
      <w:sz w:val="20"/>
      <w:szCs w:val="28"/>
      <w:lang w:val="en-GB" w:eastAsia="en-GB"/>
    </w:rPr>
  </w:style>
  <w:style w:type="paragraph" w:styleId="Heading5">
    <w:name w:val="heading 5"/>
    <w:basedOn w:val="Normal"/>
    <w:next w:val="Normal"/>
    <w:link w:val="Heading5Char"/>
    <w:qFormat/>
    <w:rsid w:val="009D1551"/>
    <w:pPr>
      <w:suppressAutoHyphens/>
      <w:spacing w:before="240" w:after="60"/>
      <w:outlineLvl w:val="4"/>
    </w:pPr>
    <w:rPr>
      <w:b/>
      <w:bCs/>
      <w:i/>
      <w:iCs/>
      <w:kern w:val="1"/>
      <w:sz w:val="26"/>
      <w:szCs w:val="26"/>
      <w:lang w:val="ro-RO" w:eastAsia="ar-SA"/>
    </w:rPr>
  </w:style>
  <w:style w:type="paragraph" w:styleId="Heading6">
    <w:name w:val="heading 6"/>
    <w:basedOn w:val="Normal"/>
    <w:next w:val="Normal"/>
    <w:link w:val="Heading6Char"/>
    <w:uiPriority w:val="9"/>
    <w:qFormat/>
    <w:rsid w:val="009D1551"/>
    <w:pPr>
      <w:tabs>
        <w:tab w:val="left" w:pos="851"/>
        <w:tab w:val="num" w:pos="1877"/>
      </w:tabs>
      <w:spacing w:before="240" w:after="60"/>
      <w:ind w:left="1877" w:hanging="851"/>
      <w:jc w:val="both"/>
      <w:outlineLvl w:val="5"/>
    </w:pPr>
    <w:rPr>
      <w:b/>
      <w:bCs/>
      <w:sz w:val="22"/>
      <w:szCs w:val="22"/>
      <w:lang w:val="en-GB" w:eastAsia="en-GB"/>
    </w:rPr>
  </w:style>
  <w:style w:type="paragraph" w:styleId="Heading8">
    <w:name w:val="heading 8"/>
    <w:basedOn w:val="Normal"/>
    <w:next w:val="Normal"/>
    <w:link w:val="Heading8Char"/>
    <w:qFormat/>
    <w:rsid w:val="009D1551"/>
    <w:pPr>
      <w:spacing w:before="240" w:after="60"/>
      <w:outlineLvl w:val="7"/>
    </w:pPr>
    <w:rPr>
      <w:i/>
      <w:iCs/>
    </w:rPr>
  </w:style>
  <w:style w:type="paragraph" w:styleId="Heading9">
    <w:name w:val="heading 9"/>
    <w:basedOn w:val="Normal"/>
    <w:next w:val="Normal"/>
    <w:link w:val="Heading9Char"/>
    <w:qFormat/>
    <w:rsid w:val="009D1551"/>
    <w:pPr>
      <w:tabs>
        <w:tab w:val="left" w:pos="851"/>
        <w:tab w:val="num" w:pos="3119"/>
      </w:tabs>
      <w:spacing w:before="240" w:after="60"/>
      <w:ind w:left="3119" w:hanging="1985"/>
      <w:jc w:val="both"/>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D1551"/>
    <w:rPr>
      <w:rFonts w:ascii="Times New Roman" w:eastAsia="Times New Roman" w:hAnsi="Times New Roman" w:cs="Times New Roman"/>
      <w:b/>
      <w:bCs/>
      <w:sz w:val="28"/>
      <w:szCs w:val="24"/>
      <w:lang w:val="en-US"/>
    </w:rPr>
  </w:style>
  <w:style w:type="character" w:customStyle="1" w:styleId="Heading2Char">
    <w:name w:val="Heading 2 Char"/>
    <w:link w:val="Heading2"/>
    <w:rsid w:val="009D1551"/>
    <w:rPr>
      <w:rFonts w:ascii="Arial" w:eastAsia="Times New Roman" w:hAnsi="Arial" w:cs="Times New Roman"/>
      <w:b/>
      <w:noProof/>
      <w:sz w:val="24"/>
      <w:szCs w:val="20"/>
      <w:lang w:val="en-US"/>
    </w:rPr>
  </w:style>
  <w:style w:type="character" w:customStyle="1" w:styleId="Heading3Char">
    <w:name w:val="Heading 3 Char"/>
    <w:link w:val="Heading3"/>
    <w:rsid w:val="009D1551"/>
    <w:rPr>
      <w:rFonts w:ascii="Times New Roman" w:eastAsia="Times New Roman" w:hAnsi="Times New Roman" w:cs="Times New Roman"/>
      <w:b/>
      <w:noProof/>
      <w:sz w:val="24"/>
      <w:szCs w:val="20"/>
      <w:lang w:val="en-US"/>
    </w:rPr>
  </w:style>
  <w:style w:type="character" w:customStyle="1" w:styleId="Heading4Char">
    <w:name w:val="Heading 4 Char"/>
    <w:link w:val="Heading4"/>
    <w:rsid w:val="009D1551"/>
    <w:rPr>
      <w:rFonts w:ascii="Arial" w:eastAsia="Times New Roman" w:hAnsi="Arial" w:cs="Times New Roman"/>
      <w:bCs/>
      <w:sz w:val="20"/>
      <w:szCs w:val="28"/>
      <w:lang w:val="en-GB" w:eastAsia="en-GB"/>
    </w:rPr>
  </w:style>
  <w:style w:type="character" w:customStyle="1" w:styleId="Heading5Char">
    <w:name w:val="Heading 5 Char"/>
    <w:link w:val="Heading5"/>
    <w:rsid w:val="009D1551"/>
    <w:rPr>
      <w:rFonts w:ascii="Times New Roman" w:eastAsia="Times New Roman" w:hAnsi="Times New Roman" w:cs="Times New Roman"/>
      <w:b/>
      <w:bCs/>
      <w:i/>
      <w:iCs/>
      <w:kern w:val="1"/>
      <w:sz w:val="26"/>
      <w:szCs w:val="26"/>
      <w:lang w:eastAsia="ar-SA"/>
    </w:rPr>
  </w:style>
  <w:style w:type="character" w:customStyle="1" w:styleId="Heading6Char">
    <w:name w:val="Heading 6 Char"/>
    <w:link w:val="Heading6"/>
    <w:uiPriority w:val="9"/>
    <w:rsid w:val="009D1551"/>
    <w:rPr>
      <w:rFonts w:ascii="Times New Roman" w:eastAsia="Times New Roman" w:hAnsi="Times New Roman" w:cs="Times New Roman"/>
      <w:b/>
      <w:bCs/>
      <w:lang w:val="en-GB" w:eastAsia="en-GB"/>
    </w:rPr>
  </w:style>
  <w:style w:type="character" w:customStyle="1" w:styleId="Heading8Char">
    <w:name w:val="Heading 8 Char"/>
    <w:link w:val="Heading8"/>
    <w:rsid w:val="009D1551"/>
    <w:rPr>
      <w:rFonts w:ascii="Times New Roman" w:eastAsia="Times New Roman" w:hAnsi="Times New Roman" w:cs="Times New Roman"/>
      <w:i/>
      <w:iCs/>
      <w:sz w:val="24"/>
      <w:szCs w:val="24"/>
      <w:lang w:val="en-US"/>
    </w:rPr>
  </w:style>
  <w:style w:type="character" w:customStyle="1" w:styleId="Heading9Char">
    <w:name w:val="Heading 9 Char"/>
    <w:link w:val="Heading9"/>
    <w:rsid w:val="009D1551"/>
    <w:rPr>
      <w:rFonts w:ascii="Arial" w:eastAsia="Times New Roman" w:hAnsi="Arial" w:cs="Arial"/>
      <w:lang w:val="en-GB" w:eastAsia="en-GB"/>
    </w:rPr>
  </w:style>
  <w:style w:type="paragraph" w:styleId="Footer">
    <w:name w:val="footer"/>
    <w:basedOn w:val="Normal"/>
    <w:link w:val="FooterChar"/>
    <w:rsid w:val="009D1551"/>
    <w:pPr>
      <w:tabs>
        <w:tab w:val="center" w:pos="4320"/>
        <w:tab w:val="right" w:pos="8640"/>
      </w:tabs>
    </w:pPr>
  </w:style>
  <w:style w:type="character" w:customStyle="1" w:styleId="FooterChar">
    <w:name w:val="Footer Char"/>
    <w:link w:val="Footer"/>
    <w:rsid w:val="009D1551"/>
    <w:rPr>
      <w:rFonts w:ascii="Times New Roman" w:eastAsia="Times New Roman" w:hAnsi="Times New Roman" w:cs="Times New Roman"/>
      <w:sz w:val="24"/>
      <w:szCs w:val="24"/>
      <w:lang w:val="en-US"/>
    </w:rPr>
  </w:style>
  <w:style w:type="character" w:styleId="PageNumber">
    <w:name w:val="page number"/>
    <w:basedOn w:val="DefaultParagraphFont"/>
    <w:rsid w:val="009D1551"/>
  </w:style>
  <w:style w:type="table" w:styleId="TableGrid">
    <w:name w:val="Table Grid"/>
    <w:basedOn w:val="TableNormal"/>
    <w:rsid w:val="009D1551"/>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1">
    <w:name w:val="Default Text:1"/>
    <w:basedOn w:val="Normal"/>
    <w:link w:val="DefaultText1Char"/>
    <w:rsid w:val="009D1551"/>
    <w:pPr>
      <w:overflowPunct w:val="0"/>
      <w:autoSpaceDE w:val="0"/>
      <w:autoSpaceDN w:val="0"/>
      <w:adjustRightInd w:val="0"/>
      <w:textAlignment w:val="baseline"/>
    </w:pPr>
    <w:rPr>
      <w:szCs w:val="20"/>
    </w:rPr>
  </w:style>
  <w:style w:type="paragraph" w:styleId="BalloonText">
    <w:name w:val="Balloon Text"/>
    <w:basedOn w:val="Normal"/>
    <w:link w:val="BalloonTextChar"/>
    <w:rsid w:val="009D1551"/>
    <w:rPr>
      <w:rFonts w:ascii="Tahoma" w:hAnsi="Tahoma" w:cs="Tahoma"/>
      <w:sz w:val="16"/>
      <w:szCs w:val="16"/>
    </w:rPr>
  </w:style>
  <w:style w:type="character" w:customStyle="1" w:styleId="BalloonTextChar">
    <w:name w:val="Balloon Text Char"/>
    <w:link w:val="BalloonText"/>
    <w:rsid w:val="009D1551"/>
    <w:rPr>
      <w:rFonts w:ascii="Tahoma" w:eastAsia="Times New Roman" w:hAnsi="Tahoma" w:cs="Tahoma"/>
      <w:sz w:val="16"/>
      <w:szCs w:val="16"/>
      <w:lang w:val="en-US"/>
    </w:rPr>
  </w:style>
  <w:style w:type="paragraph" w:styleId="CommentText">
    <w:name w:val="annotation text"/>
    <w:basedOn w:val="Normal"/>
    <w:link w:val="CommentTextChar"/>
    <w:rsid w:val="009D1551"/>
    <w:rPr>
      <w:sz w:val="20"/>
      <w:szCs w:val="20"/>
    </w:rPr>
  </w:style>
  <w:style w:type="character" w:customStyle="1" w:styleId="CommentTextChar">
    <w:name w:val="Comment Text Char"/>
    <w:link w:val="CommentText"/>
    <w:rsid w:val="009D155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9D1551"/>
    <w:rPr>
      <w:b/>
      <w:bCs/>
    </w:rPr>
  </w:style>
  <w:style w:type="character" w:customStyle="1" w:styleId="CommentSubjectChar">
    <w:name w:val="Comment Subject Char"/>
    <w:link w:val="CommentSubject"/>
    <w:rsid w:val="009D1551"/>
    <w:rPr>
      <w:rFonts w:ascii="Times New Roman" w:eastAsia="Times New Roman" w:hAnsi="Times New Roman" w:cs="Times New Roman"/>
      <w:b/>
      <w:bCs/>
      <w:sz w:val="20"/>
      <w:szCs w:val="20"/>
      <w:lang w:val="en-US"/>
    </w:rPr>
  </w:style>
  <w:style w:type="paragraph" w:styleId="NormalWeb">
    <w:name w:val="Normal (Web)"/>
    <w:basedOn w:val="Normal"/>
    <w:uiPriority w:val="99"/>
    <w:rsid w:val="009D1551"/>
    <w:pPr>
      <w:spacing w:before="100" w:beforeAutospacing="1" w:after="100" w:afterAutospacing="1"/>
    </w:pPr>
  </w:style>
  <w:style w:type="paragraph" w:styleId="BodyText">
    <w:name w:val="Body Text"/>
    <w:basedOn w:val="Normal"/>
    <w:link w:val="BodyTextChar"/>
    <w:rsid w:val="009D1551"/>
    <w:pPr>
      <w:overflowPunct w:val="0"/>
      <w:autoSpaceDE w:val="0"/>
      <w:autoSpaceDN w:val="0"/>
      <w:adjustRightInd w:val="0"/>
      <w:jc w:val="both"/>
      <w:textAlignment w:val="baseline"/>
    </w:pPr>
    <w:rPr>
      <w:szCs w:val="20"/>
      <w:lang w:val="ro-RO"/>
    </w:rPr>
  </w:style>
  <w:style w:type="character" w:customStyle="1" w:styleId="BodyTextChar">
    <w:name w:val="Body Text Char"/>
    <w:link w:val="BodyText"/>
    <w:rsid w:val="009D1551"/>
    <w:rPr>
      <w:rFonts w:ascii="Times New Roman" w:eastAsia="Times New Roman" w:hAnsi="Times New Roman" w:cs="Times New Roman"/>
      <w:sz w:val="24"/>
      <w:szCs w:val="20"/>
    </w:rPr>
  </w:style>
  <w:style w:type="paragraph" w:customStyle="1" w:styleId="CharCharCaracterCharCharChar">
    <w:name w:val="Char Char Caracter Char Char Char"/>
    <w:basedOn w:val="Normal"/>
    <w:rsid w:val="009D1551"/>
    <w:rPr>
      <w:lang w:val="pl-PL" w:eastAsia="pl-PL"/>
    </w:rPr>
  </w:style>
  <w:style w:type="paragraph" w:styleId="Header">
    <w:name w:val="header"/>
    <w:basedOn w:val="Normal"/>
    <w:next w:val="Normal"/>
    <w:link w:val="HeaderChar"/>
    <w:uiPriority w:val="99"/>
    <w:rsid w:val="009D1551"/>
    <w:pPr>
      <w:tabs>
        <w:tab w:val="center" w:pos="4320"/>
        <w:tab w:val="right" w:pos="7080"/>
        <w:tab w:val="right" w:pos="8640"/>
      </w:tabs>
      <w:spacing w:before="60" w:after="60"/>
    </w:pPr>
    <w:rPr>
      <w:rFonts w:ascii="Optima" w:hAnsi="Optima"/>
      <w:b/>
      <w:sz w:val="32"/>
      <w:szCs w:val="20"/>
      <w:lang w:val="en-GB"/>
    </w:rPr>
  </w:style>
  <w:style w:type="character" w:customStyle="1" w:styleId="HeaderChar">
    <w:name w:val="Header Char"/>
    <w:link w:val="Header"/>
    <w:uiPriority w:val="99"/>
    <w:rsid w:val="009D1551"/>
    <w:rPr>
      <w:rFonts w:ascii="Optima" w:eastAsia="Times New Roman" w:hAnsi="Optima" w:cs="Times New Roman"/>
      <w:b/>
      <w:sz w:val="32"/>
      <w:szCs w:val="20"/>
      <w:lang w:val="en-GB"/>
    </w:rPr>
  </w:style>
  <w:style w:type="paragraph" w:customStyle="1" w:styleId="classification">
    <w:name w:val="classification"/>
    <w:basedOn w:val="Normal"/>
    <w:rsid w:val="009D155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z w:val="22"/>
      <w:szCs w:val="20"/>
      <w:lang w:val="en-GB" w:eastAsia="ro-RO"/>
    </w:rPr>
  </w:style>
  <w:style w:type="paragraph" w:customStyle="1" w:styleId="FR1">
    <w:name w:val="FR1"/>
    <w:rsid w:val="009D1551"/>
    <w:pPr>
      <w:widowControl w:val="0"/>
    </w:pPr>
    <w:rPr>
      <w:rFonts w:ascii="Arial" w:eastAsia="Times New Roman" w:hAnsi="Arial"/>
      <w:b/>
      <w:sz w:val="36"/>
      <w:lang w:val="en-US" w:eastAsia="en-US"/>
    </w:rPr>
  </w:style>
  <w:style w:type="character" w:customStyle="1" w:styleId="tli1">
    <w:name w:val="tli1"/>
    <w:basedOn w:val="DefaultParagraphFont"/>
    <w:rsid w:val="009D1551"/>
  </w:style>
  <w:style w:type="paragraph" w:styleId="BodyText2">
    <w:name w:val="Body Text 2"/>
    <w:basedOn w:val="Normal"/>
    <w:link w:val="BodyText2Char"/>
    <w:rsid w:val="009D1551"/>
    <w:pPr>
      <w:overflowPunct w:val="0"/>
      <w:autoSpaceDE w:val="0"/>
      <w:autoSpaceDN w:val="0"/>
      <w:adjustRightInd w:val="0"/>
      <w:spacing w:after="120" w:line="480" w:lineRule="auto"/>
      <w:textAlignment w:val="baseline"/>
    </w:pPr>
    <w:rPr>
      <w:rFonts w:ascii="MS Sans Serif" w:hAnsi="MS Sans Serif"/>
      <w:sz w:val="20"/>
      <w:szCs w:val="20"/>
    </w:rPr>
  </w:style>
  <w:style w:type="character" w:customStyle="1" w:styleId="BodyText2Char">
    <w:name w:val="Body Text 2 Char"/>
    <w:link w:val="BodyText2"/>
    <w:rsid w:val="009D1551"/>
    <w:rPr>
      <w:rFonts w:ascii="MS Sans Serif" w:eastAsia="Times New Roman" w:hAnsi="MS Sans Serif" w:cs="Times New Roman"/>
      <w:sz w:val="20"/>
      <w:szCs w:val="20"/>
      <w:lang w:val="en-US"/>
    </w:rPr>
  </w:style>
  <w:style w:type="paragraph" w:customStyle="1" w:styleId="DefaultText">
    <w:name w:val="Default Text"/>
    <w:basedOn w:val="Normal"/>
    <w:link w:val="DefaultTextChar"/>
    <w:rsid w:val="009D1551"/>
    <w:pPr>
      <w:overflowPunct w:val="0"/>
      <w:autoSpaceDE w:val="0"/>
      <w:autoSpaceDN w:val="0"/>
      <w:adjustRightInd w:val="0"/>
      <w:textAlignment w:val="baseline"/>
    </w:pPr>
  </w:style>
  <w:style w:type="paragraph" w:customStyle="1" w:styleId="TableText">
    <w:name w:val="Table Text"/>
    <w:basedOn w:val="Normal"/>
    <w:rsid w:val="009D1551"/>
    <w:pPr>
      <w:tabs>
        <w:tab w:val="decimal" w:pos="0"/>
      </w:tabs>
      <w:overflowPunct w:val="0"/>
      <w:autoSpaceDE w:val="0"/>
      <w:autoSpaceDN w:val="0"/>
      <w:adjustRightInd w:val="0"/>
      <w:textAlignment w:val="baseline"/>
    </w:pPr>
  </w:style>
  <w:style w:type="paragraph" w:styleId="Title">
    <w:name w:val="Title"/>
    <w:basedOn w:val="Normal"/>
    <w:link w:val="TitleChar"/>
    <w:qFormat/>
    <w:rsid w:val="009D1551"/>
    <w:pPr>
      <w:spacing w:after="240"/>
      <w:jc w:val="center"/>
    </w:pPr>
    <w:rPr>
      <w:rFonts w:ascii="Arial Black" w:hAnsi="Arial Black"/>
      <w:noProof/>
      <w:sz w:val="48"/>
      <w:szCs w:val="20"/>
    </w:rPr>
  </w:style>
  <w:style w:type="character" w:customStyle="1" w:styleId="TitleChar">
    <w:name w:val="Title Char"/>
    <w:link w:val="Title"/>
    <w:rsid w:val="009D1551"/>
    <w:rPr>
      <w:rFonts w:ascii="Arial Black" w:eastAsia="Times New Roman" w:hAnsi="Arial Black" w:cs="Times New Roman"/>
      <w:noProof/>
      <w:sz w:val="48"/>
      <w:szCs w:val="20"/>
      <w:lang w:val="en-US"/>
    </w:rPr>
  </w:style>
  <w:style w:type="paragraph" w:customStyle="1" w:styleId="DefaultText2">
    <w:name w:val="Default Text:2"/>
    <w:basedOn w:val="Normal"/>
    <w:rsid w:val="009D1551"/>
    <w:rPr>
      <w:noProof/>
      <w:szCs w:val="20"/>
    </w:rPr>
  </w:style>
  <w:style w:type="paragraph" w:customStyle="1" w:styleId="OutlineNotIndented">
    <w:name w:val="Outline (Not Indented)"/>
    <w:basedOn w:val="Normal"/>
    <w:rsid w:val="009D1551"/>
    <w:rPr>
      <w:noProof/>
      <w:szCs w:val="20"/>
    </w:rPr>
  </w:style>
  <w:style w:type="paragraph" w:customStyle="1" w:styleId="OutlineIndented">
    <w:name w:val="Outline (Indented)"/>
    <w:basedOn w:val="Normal"/>
    <w:rsid w:val="009D1551"/>
    <w:rPr>
      <w:noProof/>
      <w:szCs w:val="20"/>
    </w:rPr>
  </w:style>
  <w:style w:type="paragraph" w:customStyle="1" w:styleId="NumberList">
    <w:name w:val="Number List"/>
    <w:basedOn w:val="Normal"/>
    <w:rsid w:val="009D1551"/>
    <w:rPr>
      <w:noProof/>
      <w:szCs w:val="20"/>
    </w:rPr>
  </w:style>
  <w:style w:type="paragraph" w:customStyle="1" w:styleId="FirstLineIndent">
    <w:name w:val="First Line Indent"/>
    <w:basedOn w:val="Normal"/>
    <w:rsid w:val="009D1551"/>
    <w:pPr>
      <w:ind w:firstLine="720"/>
    </w:pPr>
    <w:rPr>
      <w:noProof/>
      <w:szCs w:val="20"/>
    </w:rPr>
  </w:style>
  <w:style w:type="paragraph" w:customStyle="1" w:styleId="Bullet2">
    <w:name w:val="Bullet 2"/>
    <w:basedOn w:val="Normal"/>
    <w:rsid w:val="009D1551"/>
    <w:rPr>
      <w:noProof/>
      <w:szCs w:val="20"/>
    </w:rPr>
  </w:style>
  <w:style w:type="paragraph" w:customStyle="1" w:styleId="Bullet1">
    <w:name w:val="Bullet 1"/>
    <w:basedOn w:val="Normal"/>
    <w:rsid w:val="009D1551"/>
    <w:rPr>
      <w:noProof/>
      <w:szCs w:val="20"/>
    </w:rPr>
  </w:style>
  <w:style w:type="paragraph" w:customStyle="1" w:styleId="BodySingle">
    <w:name w:val="Body Single"/>
    <w:basedOn w:val="Normal"/>
    <w:rsid w:val="009D1551"/>
    <w:rPr>
      <w:noProof/>
      <w:szCs w:val="20"/>
    </w:rPr>
  </w:style>
  <w:style w:type="paragraph" w:customStyle="1" w:styleId="Annexetitle">
    <w:name w:val="Annexe_title"/>
    <w:basedOn w:val="Heading1"/>
    <w:next w:val="Normal"/>
    <w:autoRedefine/>
    <w:rsid w:val="009D1551"/>
    <w:pPr>
      <w:keepNext w:val="0"/>
      <w:outlineLvl w:val="9"/>
    </w:pPr>
    <w:rPr>
      <w:rFonts w:ascii="Arial" w:hAnsi="Arial" w:cs="Arial"/>
      <w:caps/>
      <w:smallCaps/>
      <w:sz w:val="24"/>
      <w:lang w:val="fr-FR"/>
    </w:rPr>
  </w:style>
  <w:style w:type="paragraph" w:customStyle="1" w:styleId="normaltableau">
    <w:name w:val="normal_tableau"/>
    <w:basedOn w:val="Normal"/>
    <w:rsid w:val="009D1551"/>
    <w:pPr>
      <w:spacing w:before="120" w:after="120"/>
      <w:jc w:val="both"/>
    </w:pPr>
    <w:rPr>
      <w:rFonts w:ascii="Optima" w:hAnsi="Optima"/>
      <w:sz w:val="22"/>
      <w:szCs w:val="20"/>
      <w:lang w:val="en-GB"/>
    </w:rPr>
  </w:style>
  <w:style w:type="paragraph" w:customStyle="1" w:styleId="oddl-nadpis">
    <w:name w:val="oddíl-nadpis"/>
    <w:basedOn w:val="Normal"/>
    <w:rsid w:val="009D1551"/>
    <w:pPr>
      <w:keepNext/>
      <w:widowControl w:val="0"/>
      <w:tabs>
        <w:tab w:val="left" w:pos="567"/>
      </w:tabs>
      <w:spacing w:before="240" w:line="240" w:lineRule="atLeast"/>
    </w:pPr>
    <w:rPr>
      <w:rFonts w:ascii="Arial" w:hAnsi="Arial"/>
      <w:b/>
      <w:sz w:val="20"/>
      <w:szCs w:val="20"/>
      <w:lang w:val="cs-CZ" w:eastAsia="fr-FR"/>
    </w:rPr>
  </w:style>
  <w:style w:type="character" w:styleId="Hyperlink">
    <w:name w:val="Hyperlink"/>
    <w:uiPriority w:val="99"/>
    <w:rsid w:val="009D1551"/>
    <w:rPr>
      <w:b/>
      <w:bCs/>
      <w:color w:val="333399"/>
      <w:u w:val="single"/>
    </w:rPr>
  </w:style>
  <w:style w:type="character" w:customStyle="1" w:styleId="do1">
    <w:name w:val="do1"/>
    <w:rsid w:val="009D1551"/>
    <w:rPr>
      <w:b/>
      <w:bCs/>
      <w:sz w:val="26"/>
      <w:szCs w:val="26"/>
    </w:rPr>
  </w:style>
  <w:style w:type="paragraph" w:styleId="BodyTextIndent">
    <w:name w:val="Body Text Indent"/>
    <w:basedOn w:val="Normal"/>
    <w:link w:val="BodyTextIndentChar"/>
    <w:rsid w:val="009D1551"/>
    <w:pPr>
      <w:spacing w:after="120"/>
      <w:ind w:left="283"/>
    </w:pPr>
  </w:style>
  <w:style w:type="character" w:customStyle="1" w:styleId="BodyTextIndentChar">
    <w:name w:val="Body Text Indent Char"/>
    <w:link w:val="BodyTextIndent"/>
    <w:rsid w:val="009D1551"/>
    <w:rPr>
      <w:rFonts w:ascii="Times New Roman" w:eastAsia="Times New Roman" w:hAnsi="Times New Roman" w:cs="Times New Roman"/>
      <w:sz w:val="24"/>
      <w:szCs w:val="24"/>
      <w:lang w:val="en-US"/>
    </w:rPr>
  </w:style>
  <w:style w:type="character" w:customStyle="1" w:styleId="tpa1">
    <w:name w:val="tpa1"/>
    <w:basedOn w:val="DefaultParagraphFont"/>
    <w:rsid w:val="009D1551"/>
  </w:style>
  <w:style w:type="character" w:customStyle="1" w:styleId="li1">
    <w:name w:val="li1"/>
    <w:rsid w:val="009D1551"/>
    <w:rPr>
      <w:b/>
      <w:bCs/>
      <w:color w:val="8F0000"/>
    </w:rPr>
  </w:style>
  <w:style w:type="paragraph" w:customStyle="1" w:styleId="Corpodeltesto">
    <w:name w:val="Corpo del testo"/>
    <w:basedOn w:val="Normal"/>
    <w:rsid w:val="009D1551"/>
    <w:pPr>
      <w:widowControl w:val="0"/>
      <w:jc w:val="both"/>
    </w:pPr>
    <w:rPr>
      <w:rFonts w:ascii="Arial" w:hAnsi="Arial"/>
      <w:sz w:val="20"/>
      <w:szCs w:val="20"/>
      <w:lang w:val="it-IT" w:eastAsia="ro-RO"/>
    </w:rPr>
  </w:style>
  <w:style w:type="paragraph" w:styleId="Index1">
    <w:name w:val="index 1"/>
    <w:basedOn w:val="Normal"/>
    <w:next w:val="Normal"/>
    <w:autoRedefine/>
    <w:semiHidden/>
    <w:rsid w:val="009D1551"/>
    <w:pPr>
      <w:jc w:val="both"/>
    </w:pPr>
    <w:rPr>
      <w:lang w:val="ro-RO"/>
    </w:rPr>
  </w:style>
  <w:style w:type="character" w:styleId="FootnoteReference">
    <w:name w:val="footnote reference"/>
    <w:rsid w:val="009D1551"/>
    <w:rPr>
      <w:vertAlign w:val="superscript"/>
    </w:rPr>
  </w:style>
  <w:style w:type="character" w:customStyle="1" w:styleId="tsp1">
    <w:name w:val="tsp1"/>
    <w:basedOn w:val="DefaultParagraphFont"/>
    <w:rsid w:val="009D1551"/>
  </w:style>
  <w:style w:type="character" w:styleId="Strong">
    <w:name w:val="Strong"/>
    <w:qFormat/>
    <w:rsid w:val="009D1551"/>
    <w:rPr>
      <w:b/>
      <w:bCs/>
    </w:rPr>
  </w:style>
  <w:style w:type="character" w:customStyle="1" w:styleId="tax1">
    <w:name w:val="tax1"/>
    <w:rsid w:val="009D1551"/>
    <w:rPr>
      <w:b/>
      <w:bCs/>
      <w:sz w:val="26"/>
      <w:szCs w:val="26"/>
    </w:rPr>
  </w:style>
  <w:style w:type="paragraph" w:customStyle="1" w:styleId="CaracterCaracter">
    <w:name w:val="Caracter Caracter"/>
    <w:basedOn w:val="Normal"/>
    <w:rsid w:val="009D1551"/>
    <w:rPr>
      <w:rFonts w:ascii="Arial" w:hAnsi="Arial"/>
      <w:lang w:val="pl-PL" w:eastAsia="pl-PL"/>
    </w:rPr>
  </w:style>
  <w:style w:type="paragraph" w:customStyle="1" w:styleId="NormalWeb2">
    <w:name w:val="Normal (Web)2"/>
    <w:basedOn w:val="Normal"/>
    <w:link w:val="NormalWeb2Char"/>
    <w:rsid w:val="009D1551"/>
    <w:pPr>
      <w:spacing w:before="105" w:after="105"/>
      <w:ind w:left="105" w:right="105"/>
    </w:pPr>
    <w:rPr>
      <w:lang w:val="ro-RO"/>
    </w:rPr>
  </w:style>
  <w:style w:type="character" w:customStyle="1" w:styleId="NormalWeb2Char">
    <w:name w:val="Normal (Web)2 Char"/>
    <w:link w:val="NormalWeb2"/>
    <w:rsid w:val="009D1551"/>
    <w:rPr>
      <w:rFonts w:ascii="Times New Roman" w:eastAsia="Times New Roman" w:hAnsi="Times New Roman" w:cs="Times New Roman"/>
      <w:sz w:val="24"/>
      <w:szCs w:val="24"/>
    </w:rPr>
  </w:style>
  <w:style w:type="paragraph" w:customStyle="1" w:styleId="CharCharCharChar">
    <w:name w:val="Char Char Char Char"/>
    <w:basedOn w:val="Normal"/>
    <w:rsid w:val="009D1551"/>
    <w:rPr>
      <w:lang w:val="pl-PL" w:eastAsia="pl-PL"/>
    </w:rPr>
  </w:style>
  <w:style w:type="character" w:customStyle="1" w:styleId="rvts7">
    <w:name w:val="rvts7"/>
    <w:rsid w:val="009D1551"/>
  </w:style>
  <w:style w:type="paragraph" w:styleId="ListParagraph">
    <w:name w:val="List Paragraph"/>
    <w:aliases w:val="body 2,List Paragraph1,Forth level,Paragraph"/>
    <w:basedOn w:val="Normal"/>
    <w:link w:val="ListParagraphChar"/>
    <w:uiPriority w:val="34"/>
    <w:qFormat/>
    <w:rsid w:val="009D1551"/>
    <w:pPr>
      <w:spacing w:after="160" w:line="259" w:lineRule="auto"/>
      <w:ind w:left="720"/>
      <w:contextualSpacing/>
    </w:pPr>
    <w:rPr>
      <w:rFonts w:ascii="Calibri" w:eastAsia="Calibri" w:hAnsi="Calibri"/>
      <w:sz w:val="22"/>
      <w:szCs w:val="22"/>
      <w:lang w:val="ro-RO"/>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D1551"/>
    <w:rPr>
      <w:rFonts w:ascii="Arial" w:hAnsi="Arial"/>
      <w:lang w:val="pl-PL" w:eastAsia="pl-PL"/>
    </w:rPr>
  </w:style>
  <w:style w:type="paragraph" w:styleId="DocumentMap">
    <w:name w:val="Document Map"/>
    <w:basedOn w:val="Normal"/>
    <w:link w:val="DocumentMapChar"/>
    <w:rsid w:val="009D1551"/>
    <w:pPr>
      <w:shd w:val="clear" w:color="auto" w:fill="000080"/>
      <w:spacing w:after="200" w:line="276" w:lineRule="auto"/>
    </w:pPr>
    <w:rPr>
      <w:rFonts w:ascii="Tahoma" w:eastAsia="Calibri" w:hAnsi="Tahoma" w:cs="Tahoma"/>
      <w:sz w:val="20"/>
      <w:szCs w:val="20"/>
      <w:lang w:val="ro-RO"/>
    </w:rPr>
  </w:style>
  <w:style w:type="character" w:customStyle="1" w:styleId="DocumentMapChar">
    <w:name w:val="Document Map Char"/>
    <w:link w:val="DocumentMap"/>
    <w:rsid w:val="009D1551"/>
    <w:rPr>
      <w:rFonts w:ascii="Tahoma" w:eastAsia="Calibri" w:hAnsi="Tahoma" w:cs="Tahoma"/>
      <w:sz w:val="20"/>
      <w:szCs w:val="20"/>
      <w:shd w:val="clear" w:color="auto" w:fill="000080"/>
    </w:rPr>
  </w:style>
  <w:style w:type="paragraph" w:styleId="HTMLPreformatted">
    <w:name w:val="HTML Preformatted"/>
    <w:basedOn w:val="Normal"/>
    <w:link w:val="HTMLPreformattedChar"/>
    <w:unhideWhenUsed/>
    <w:rsid w:val="009D1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ro-RO"/>
    </w:rPr>
  </w:style>
  <w:style w:type="character" w:customStyle="1" w:styleId="HTMLPreformattedChar">
    <w:name w:val="HTML Preformatted Char"/>
    <w:link w:val="HTMLPreformatted"/>
    <w:rsid w:val="009D1551"/>
    <w:rPr>
      <w:rFonts w:ascii="Courier New" w:eastAsia="Times New Roman" w:hAnsi="Courier New" w:cs="Times New Roman"/>
      <w:color w:val="000000"/>
      <w:sz w:val="20"/>
      <w:szCs w:val="20"/>
    </w:rPr>
  </w:style>
  <w:style w:type="character" w:styleId="CommentReference">
    <w:name w:val="annotation reference"/>
    <w:unhideWhenUsed/>
    <w:rsid w:val="009D1551"/>
    <w:rPr>
      <w:sz w:val="16"/>
      <w:szCs w:val="16"/>
    </w:rPr>
  </w:style>
  <w:style w:type="character" w:customStyle="1" w:styleId="labeldatatext">
    <w:name w:val="labeldatatext"/>
    <w:rsid w:val="009D1551"/>
  </w:style>
  <w:style w:type="character" w:customStyle="1" w:styleId="WW8Num3z0">
    <w:name w:val="WW8Num3z0"/>
    <w:rsid w:val="009D1551"/>
    <w:rPr>
      <w:rFonts w:ascii="Arial" w:hAnsi="Arial" w:cs="Symbol"/>
    </w:rPr>
  </w:style>
  <w:style w:type="character" w:customStyle="1" w:styleId="WW8Num4z0">
    <w:name w:val="WW8Num4z0"/>
    <w:rsid w:val="009D1551"/>
    <w:rPr>
      <w:rFonts w:ascii="Symbol" w:hAnsi="Symbol"/>
    </w:rPr>
  </w:style>
  <w:style w:type="character" w:customStyle="1" w:styleId="WW8Num5z0">
    <w:name w:val="WW8Num5z0"/>
    <w:rsid w:val="009D1551"/>
    <w:rPr>
      <w:rFonts w:ascii="Symbol" w:hAnsi="Symbol"/>
    </w:rPr>
  </w:style>
  <w:style w:type="character" w:customStyle="1" w:styleId="WW8Num6z0">
    <w:name w:val="WW8Num6z0"/>
    <w:rsid w:val="009D1551"/>
    <w:rPr>
      <w:rFonts w:ascii="Symbol" w:hAnsi="Symbol"/>
    </w:rPr>
  </w:style>
  <w:style w:type="character" w:customStyle="1" w:styleId="WW8Num7z0">
    <w:name w:val="WW8Num7z0"/>
    <w:rsid w:val="009D1551"/>
    <w:rPr>
      <w:rFonts w:ascii="Symbol" w:hAnsi="Symbol"/>
    </w:rPr>
  </w:style>
  <w:style w:type="character" w:customStyle="1" w:styleId="WW8Num8z1">
    <w:name w:val="WW8Num8z1"/>
    <w:rsid w:val="009D1551"/>
    <w:rPr>
      <w:b/>
    </w:rPr>
  </w:style>
  <w:style w:type="character" w:customStyle="1" w:styleId="WW8Num9z0">
    <w:name w:val="WW8Num9z0"/>
    <w:rsid w:val="009D1551"/>
    <w:rPr>
      <w:b/>
      <w:color w:val="auto"/>
    </w:rPr>
  </w:style>
  <w:style w:type="character" w:customStyle="1" w:styleId="WW8Num10z0">
    <w:name w:val="WW8Num10z0"/>
    <w:rsid w:val="009D1551"/>
    <w:rPr>
      <w:rFonts w:ascii="Symbol" w:hAnsi="Symbol"/>
    </w:rPr>
  </w:style>
  <w:style w:type="character" w:customStyle="1" w:styleId="WW8Num13z0">
    <w:name w:val="WW8Num13z0"/>
    <w:rsid w:val="009D1551"/>
    <w:rPr>
      <w:rFonts w:ascii="Arial" w:hAnsi="Arial" w:cs="Arial"/>
    </w:rPr>
  </w:style>
  <w:style w:type="character" w:customStyle="1" w:styleId="WW8Num17z0">
    <w:name w:val="WW8Num17z0"/>
    <w:rsid w:val="009D1551"/>
    <w:rPr>
      <w:b w:val="0"/>
    </w:rPr>
  </w:style>
  <w:style w:type="character" w:customStyle="1" w:styleId="Absatz-Standardschriftart">
    <w:name w:val="Absatz-Standardschriftart"/>
    <w:rsid w:val="009D1551"/>
  </w:style>
  <w:style w:type="character" w:customStyle="1" w:styleId="WW-Absatz-Standardschriftart">
    <w:name w:val="WW-Absatz-Standardschriftart"/>
    <w:rsid w:val="009D1551"/>
  </w:style>
  <w:style w:type="character" w:customStyle="1" w:styleId="WW-DefaultParagraphFont">
    <w:name w:val="WW-Default Paragraph Font"/>
    <w:rsid w:val="009D1551"/>
  </w:style>
  <w:style w:type="character" w:customStyle="1" w:styleId="WW-DefaultParagraphFont1">
    <w:name w:val="WW-Default Paragraph Font1"/>
    <w:rsid w:val="009D1551"/>
  </w:style>
  <w:style w:type="character" w:customStyle="1" w:styleId="WW8Num8z0">
    <w:name w:val="WW8Num8z0"/>
    <w:rsid w:val="009D1551"/>
    <w:rPr>
      <w:rFonts w:ascii="Symbol" w:hAnsi="Symbol"/>
    </w:rPr>
  </w:style>
  <w:style w:type="character" w:customStyle="1" w:styleId="WW8Num15z0">
    <w:name w:val="WW8Num15z0"/>
    <w:rsid w:val="009D1551"/>
    <w:rPr>
      <w:rFonts w:ascii="Symbol" w:hAnsi="Symbol"/>
    </w:rPr>
  </w:style>
  <w:style w:type="character" w:customStyle="1" w:styleId="WW8Num18z0">
    <w:name w:val="WW8Num18z0"/>
    <w:rsid w:val="009D1551"/>
    <w:rPr>
      <w:rFonts w:ascii="Wingdings" w:hAnsi="Wingdings"/>
      <w:sz w:val="16"/>
    </w:rPr>
  </w:style>
  <w:style w:type="character" w:customStyle="1" w:styleId="WW8Num19z0">
    <w:name w:val="WW8Num19z0"/>
    <w:rsid w:val="009D1551"/>
    <w:rPr>
      <w:rFonts w:ascii="Arial" w:hAnsi="Arial" w:cs="Times New Roman"/>
      <w:b/>
      <w:i w:val="0"/>
      <w:sz w:val="24"/>
    </w:rPr>
  </w:style>
  <w:style w:type="character" w:customStyle="1" w:styleId="WW8Num20z0">
    <w:name w:val="WW8Num20z0"/>
    <w:rsid w:val="009D1551"/>
    <w:rPr>
      <w:rFonts w:ascii="Symbol" w:hAnsi="Symbol"/>
      <w:color w:val="auto"/>
    </w:rPr>
  </w:style>
  <w:style w:type="character" w:customStyle="1" w:styleId="WW8Num21z0">
    <w:name w:val="WW8Num21z0"/>
    <w:rsid w:val="009D1551"/>
    <w:rPr>
      <w:b/>
    </w:rPr>
  </w:style>
  <w:style w:type="character" w:customStyle="1" w:styleId="WW8Num22z1">
    <w:name w:val="WW8Num22z1"/>
    <w:rsid w:val="009D1551"/>
    <w:rPr>
      <w:b/>
    </w:rPr>
  </w:style>
  <w:style w:type="character" w:customStyle="1" w:styleId="WW8Num23z0">
    <w:name w:val="WW8Num23z0"/>
    <w:rsid w:val="009D1551"/>
    <w:rPr>
      <w:b/>
      <w:color w:val="auto"/>
    </w:rPr>
  </w:style>
  <w:style w:type="character" w:customStyle="1" w:styleId="WW8Num24z0">
    <w:name w:val="WW8Num24z0"/>
    <w:rsid w:val="009D1551"/>
    <w:rPr>
      <w:rFonts w:ascii="Arial" w:hAnsi="Arial" w:cs="Symbol"/>
    </w:rPr>
  </w:style>
  <w:style w:type="character" w:customStyle="1" w:styleId="WW8Num27z0">
    <w:name w:val="WW8Num27z0"/>
    <w:rsid w:val="009D1551"/>
    <w:rPr>
      <w:rFonts w:ascii="Arial" w:hAnsi="Arial" w:cs="Arial"/>
    </w:rPr>
  </w:style>
  <w:style w:type="character" w:customStyle="1" w:styleId="WW8Num29z0">
    <w:name w:val="WW8Num29z0"/>
    <w:rsid w:val="009D1551"/>
    <w:rPr>
      <w:rFonts w:ascii="Symbol" w:hAnsi="Symbol"/>
    </w:rPr>
  </w:style>
  <w:style w:type="character" w:customStyle="1" w:styleId="WW8Num46z0">
    <w:name w:val="WW8Num46z0"/>
    <w:rsid w:val="009D1551"/>
    <w:rPr>
      <w:b w:val="0"/>
    </w:rPr>
  </w:style>
  <w:style w:type="character" w:customStyle="1" w:styleId="WW-DefaultParagraphFont11">
    <w:name w:val="WW-Default Paragraph Font11"/>
    <w:rsid w:val="009D1551"/>
  </w:style>
  <w:style w:type="character" w:customStyle="1" w:styleId="WW-Absatz-Standardschriftart1">
    <w:name w:val="WW-Absatz-Standardschriftart1"/>
    <w:rsid w:val="009D1551"/>
  </w:style>
  <w:style w:type="character" w:customStyle="1" w:styleId="WW-Absatz-Standardschriftart11">
    <w:name w:val="WW-Absatz-Standardschriftart11"/>
    <w:rsid w:val="009D1551"/>
  </w:style>
  <w:style w:type="character" w:customStyle="1" w:styleId="WW-Absatz-Standardschriftart111">
    <w:name w:val="WW-Absatz-Standardschriftart111"/>
    <w:rsid w:val="009D1551"/>
  </w:style>
  <w:style w:type="character" w:customStyle="1" w:styleId="WW-DefaultParagraphFont111">
    <w:name w:val="WW-Default Paragraph Font111"/>
    <w:rsid w:val="009D1551"/>
  </w:style>
  <w:style w:type="character" w:customStyle="1" w:styleId="WW-Absatz-Standardschriftart1111">
    <w:name w:val="WW-Absatz-Standardschriftart1111"/>
    <w:rsid w:val="009D1551"/>
  </w:style>
  <w:style w:type="character" w:customStyle="1" w:styleId="NumberingSymbols">
    <w:name w:val="Numbering Symbols"/>
    <w:rsid w:val="009D1551"/>
  </w:style>
  <w:style w:type="character" w:customStyle="1" w:styleId="med11">
    <w:name w:val="med11"/>
    <w:rsid w:val="009D1551"/>
    <w:rPr>
      <w:sz w:val="18"/>
      <w:szCs w:val="18"/>
    </w:rPr>
  </w:style>
  <w:style w:type="character" w:customStyle="1" w:styleId="FootnoteCharacters">
    <w:name w:val="Footnote Characters"/>
    <w:rsid w:val="009D1551"/>
    <w:rPr>
      <w:vertAlign w:val="superscript"/>
    </w:rPr>
  </w:style>
  <w:style w:type="character" w:customStyle="1" w:styleId="EndnoteCharacters">
    <w:name w:val="Endnote Characters"/>
    <w:rsid w:val="009D1551"/>
    <w:rPr>
      <w:vertAlign w:val="superscript"/>
    </w:rPr>
  </w:style>
  <w:style w:type="character" w:customStyle="1" w:styleId="WW-EndnoteCharacters">
    <w:name w:val="WW-Endnote Characters"/>
    <w:rsid w:val="009D1551"/>
  </w:style>
  <w:style w:type="paragraph" w:customStyle="1" w:styleId="Heading">
    <w:name w:val="Heading"/>
    <w:basedOn w:val="Normal"/>
    <w:next w:val="BodyText"/>
    <w:rsid w:val="009D1551"/>
    <w:pPr>
      <w:keepNext/>
      <w:widowControl w:val="0"/>
      <w:suppressAutoHyphens/>
      <w:spacing w:before="240" w:after="120"/>
    </w:pPr>
    <w:rPr>
      <w:rFonts w:ascii="Arial" w:eastAsia="Lucida Sans Unicode" w:hAnsi="Arial" w:cs="Mangal"/>
      <w:kern w:val="1"/>
      <w:szCs w:val="28"/>
      <w:lang w:val="en-GB" w:eastAsia="hi-IN" w:bidi="hi-IN"/>
    </w:rPr>
  </w:style>
  <w:style w:type="paragraph" w:styleId="List">
    <w:name w:val="List"/>
    <w:basedOn w:val="BodyText"/>
    <w:rsid w:val="009D1551"/>
    <w:pPr>
      <w:widowControl w:val="0"/>
      <w:suppressAutoHyphens/>
      <w:overflowPunct/>
      <w:autoSpaceDE/>
      <w:autoSpaceDN/>
      <w:adjustRightInd/>
      <w:spacing w:after="120"/>
      <w:jc w:val="left"/>
      <w:textAlignment w:val="auto"/>
    </w:pPr>
    <w:rPr>
      <w:rFonts w:ascii="Arial" w:eastAsia="Lucida Sans Unicode" w:hAnsi="Arial" w:cs="Mangal"/>
      <w:kern w:val="1"/>
      <w:sz w:val="21"/>
      <w:szCs w:val="24"/>
      <w:lang w:val="en-GB" w:eastAsia="hi-IN" w:bidi="hi-IN"/>
    </w:rPr>
  </w:style>
  <w:style w:type="paragraph" w:styleId="Caption">
    <w:name w:val="caption"/>
    <w:basedOn w:val="Normal"/>
    <w:qFormat/>
    <w:rsid w:val="009D1551"/>
    <w:pPr>
      <w:widowControl w:val="0"/>
      <w:suppressLineNumbers/>
      <w:suppressAutoHyphens/>
      <w:spacing w:before="120" w:after="120"/>
    </w:pPr>
    <w:rPr>
      <w:rFonts w:ascii="Arial" w:eastAsia="Lucida Sans Unicode" w:hAnsi="Arial" w:cs="Mangal"/>
      <w:i/>
      <w:iCs/>
      <w:kern w:val="1"/>
      <w:sz w:val="22"/>
      <w:lang w:val="en-GB" w:eastAsia="hi-IN" w:bidi="hi-IN"/>
    </w:rPr>
  </w:style>
  <w:style w:type="paragraph" w:customStyle="1" w:styleId="Index">
    <w:name w:val="Index"/>
    <w:basedOn w:val="Normal"/>
    <w:rsid w:val="009D1551"/>
    <w:pPr>
      <w:widowControl w:val="0"/>
      <w:suppressLineNumbers/>
      <w:suppressAutoHyphens/>
    </w:pPr>
    <w:rPr>
      <w:rFonts w:ascii="Arial" w:eastAsia="Lucida Sans Unicode" w:hAnsi="Arial" w:cs="Mangal"/>
      <w:kern w:val="1"/>
      <w:sz w:val="22"/>
      <w:lang w:val="en-GB" w:eastAsia="hi-IN" w:bidi="hi-IN"/>
    </w:rPr>
  </w:style>
  <w:style w:type="paragraph" w:customStyle="1" w:styleId="List1">
    <w:name w:val="List 1"/>
    <w:basedOn w:val="List"/>
    <w:rsid w:val="009D1551"/>
    <w:pPr>
      <w:ind w:left="360" w:hanging="360"/>
    </w:pPr>
  </w:style>
  <w:style w:type="paragraph" w:styleId="List2">
    <w:name w:val="List 2"/>
    <w:basedOn w:val="List"/>
    <w:rsid w:val="009D1551"/>
    <w:pPr>
      <w:ind w:left="720" w:hanging="360"/>
    </w:pPr>
  </w:style>
  <w:style w:type="paragraph" w:customStyle="1" w:styleId="TableContents">
    <w:name w:val="Table Contents"/>
    <w:basedOn w:val="Normal"/>
    <w:rsid w:val="009D1551"/>
    <w:pPr>
      <w:widowControl w:val="0"/>
      <w:suppressLineNumbers/>
      <w:suppressAutoHyphens/>
    </w:pPr>
    <w:rPr>
      <w:rFonts w:ascii="Arial" w:eastAsia="Lucida Sans Unicode" w:hAnsi="Arial" w:cs="Mangal"/>
      <w:kern w:val="1"/>
      <w:sz w:val="22"/>
      <w:lang w:val="en-GB" w:eastAsia="hi-IN" w:bidi="hi-IN"/>
    </w:rPr>
  </w:style>
  <w:style w:type="paragraph" w:customStyle="1" w:styleId="TableHeading">
    <w:name w:val="Table Heading"/>
    <w:basedOn w:val="TableContents"/>
    <w:rsid w:val="009D1551"/>
    <w:pPr>
      <w:jc w:val="center"/>
    </w:pPr>
    <w:rPr>
      <w:b/>
      <w:bCs/>
    </w:rPr>
  </w:style>
  <w:style w:type="paragraph" w:customStyle="1" w:styleId="StyleFormularItalic">
    <w:name w:val="Style Formular + Italic"/>
    <w:basedOn w:val="Normal"/>
    <w:rsid w:val="009D1551"/>
    <w:pPr>
      <w:keepNext/>
      <w:suppressAutoHyphens/>
      <w:jc w:val="center"/>
    </w:pPr>
    <w:rPr>
      <w:rFonts w:ascii="Arial" w:hAnsi="Arial" w:cs="Arial"/>
      <w:b/>
      <w:iCs/>
      <w:kern w:val="1"/>
      <w:sz w:val="22"/>
      <w:szCs w:val="22"/>
      <w:lang w:val="ro-RO" w:eastAsia="ar-SA"/>
    </w:rPr>
  </w:style>
  <w:style w:type="paragraph" w:customStyle="1" w:styleId="WW-Default">
    <w:name w:val="WW-Default"/>
    <w:rsid w:val="009D1551"/>
    <w:pPr>
      <w:suppressAutoHyphens/>
      <w:autoSpaceDE w:val="0"/>
    </w:pPr>
    <w:rPr>
      <w:rFonts w:ascii="Times New Roman" w:eastAsia="Arial" w:hAnsi="Times New Roman"/>
      <w:color w:val="000000"/>
      <w:sz w:val="24"/>
      <w:szCs w:val="24"/>
      <w:lang w:val="en-US" w:eastAsia="ar-SA"/>
    </w:rPr>
  </w:style>
  <w:style w:type="paragraph" w:styleId="FootnoteText">
    <w:name w:val="footnote text"/>
    <w:basedOn w:val="Normal"/>
    <w:link w:val="FootnoteTextChar"/>
    <w:rsid w:val="009D1551"/>
    <w:pPr>
      <w:suppressAutoHyphens/>
      <w:spacing w:before="240" w:after="120"/>
      <w:jc w:val="both"/>
    </w:pPr>
    <w:rPr>
      <w:rFonts w:ascii="Verdana" w:hAnsi="Verdana"/>
      <w:kern w:val="1"/>
      <w:sz w:val="20"/>
      <w:szCs w:val="20"/>
      <w:lang w:val="en-GB" w:eastAsia="ar-SA"/>
    </w:rPr>
  </w:style>
  <w:style w:type="character" w:customStyle="1" w:styleId="FootnoteTextChar">
    <w:name w:val="Footnote Text Char"/>
    <w:link w:val="FootnoteText"/>
    <w:rsid w:val="009D1551"/>
    <w:rPr>
      <w:rFonts w:ascii="Verdana" w:eastAsia="Times New Roman" w:hAnsi="Verdana" w:cs="Times New Roman"/>
      <w:kern w:val="1"/>
      <w:sz w:val="20"/>
      <w:szCs w:val="20"/>
      <w:lang w:val="en-GB" w:eastAsia="ar-SA"/>
    </w:rPr>
  </w:style>
  <w:style w:type="paragraph" w:customStyle="1" w:styleId="text-3mezera">
    <w:name w:val="text - 3 mezera"/>
    <w:basedOn w:val="Normal"/>
    <w:rsid w:val="009D1551"/>
    <w:pPr>
      <w:widowControl w:val="0"/>
      <w:suppressAutoHyphens/>
      <w:snapToGrid w:val="0"/>
      <w:spacing w:before="60" w:line="240" w:lineRule="exact"/>
      <w:jc w:val="both"/>
    </w:pPr>
    <w:rPr>
      <w:rFonts w:ascii="Arial" w:hAnsi="Arial"/>
      <w:kern w:val="1"/>
      <w:lang w:val="cs-CZ" w:eastAsia="ar-SA"/>
    </w:rPr>
  </w:style>
  <w:style w:type="paragraph" w:styleId="TOC1">
    <w:name w:val="toc 1"/>
    <w:basedOn w:val="Normal"/>
    <w:next w:val="Normal"/>
    <w:uiPriority w:val="39"/>
    <w:rsid w:val="009D1551"/>
    <w:pPr>
      <w:widowControl w:val="0"/>
      <w:suppressAutoHyphens/>
      <w:spacing w:before="120"/>
    </w:pPr>
    <w:rPr>
      <w:rFonts w:eastAsia="Lucida Sans Unicode"/>
      <w:b/>
      <w:bCs/>
      <w:iCs/>
      <w:kern w:val="1"/>
      <w:lang w:val="en-GB" w:eastAsia="hi-IN" w:bidi="hi-IN"/>
    </w:rPr>
  </w:style>
  <w:style w:type="paragraph" w:styleId="TOC2">
    <w:name w:val="toc 2"/>
    <w:basedOn w:val="Normal"/>
    <w:next w:val="Normal"/>
    <w:rsid w:val="009D1551"/>
    <w:pPr>
      <w:widowControl w:val="0"/>
      <w:suppressAutoHyphens/>
      <w:spacing w:before="120"/>
      <w:ind w:left="220"/>
    </w:pPr>
    <w:rPr>
      <w:rFonts w:eastAsia="Lucida Sans Unicode"/>
      <w:b/>
      <w:bCs/>
      <w:kern w:val="1"/>
      <w:sz w:val="22"/>
      <w:szCs w:val="22"/>
      <w:lang w:val="en-GB" w:eastAsia="hi-IN" w:bidi="hi-IN"/>
    </w:rPr>
  </w:style>
  <w:style w:type="paragraph" w:styleId="TOC3">
    <w:name w:val="toc 3"/>
    <w:basedOn w:val="Normal"/>
    <w:next w:val="Normal"/>
    <w:rsid w:val="009D1551"/>
    <w:pPr>
      <w:widowControl w:val="0"/>
      <w:suppressAutoHyphens/>
      <w:ind w:left="440"/>
    </w:pPr>
    <w:rPr>
      <w:rFonts w:eastAsia="Lucida Sans Unicode"/>
      <w:kern w:val="1"/>
      <w:sz w:val="20"/>
      <w:szCs w:val="20"/>
      <w:lang w:val="en-GB" w:eastAsia="hi-IN" w:bidi="hi-IN"/>
    </w:rPr>
  </w:style>
  <w:style w:type="paragraph" w:styleId="TOC4">
    <w:name w:val="toc 4"/>
    <w:basedOn w:val="Normal"/>
    <w:next w:val="Normal"/>
    <w:rsid w:val="009D1551"/>
    <w:pPr>
      <w:widowControl w:val="0"/>
      <w:suppressAutoHyphens/>
      <w:ind w:left="660"/>
    </w:pPr>
    <w:rPr>
      <w:rFonts w:eastAsia="Lucida Sans Unicode"/>
      <w:kern w:val="1"/>
      <w:sz w:val="20"/>
      <w:szCs w:val="20"/>
      <w:lang w:val="en-GB" w:eastAsia="hi-IN" w:bidi="hi-IN"/>
    </w:rPr>
  </w:style>
  <w:style w:type="paragraph" w:styleId="TOC5">
    <w:name w:val="toc 5"/>
    <w:basedOn w:val="Normal"/>
    <w:next w:val="Normal"/>
    <w:rsid w:val="009D1551"/>
    <w:pPr>
      <w:widowControl w:val="0"/>
      <w:suppressAutoHyphens/>
      <w:ind w:left="880"/>
    </w:pPr>
    <w:rPr>
      <w:rFonts w:eastAsia="Lucida Sans Unicode"/>
      <w:kern w:val="1"/>
      <w:sz w:val="20"/>
      <w:szCs w:val="20"/>
      <w:lang w:val="en-GB" w:eastAsia="hi-IN" w:bidi="hi-IN"/>
    </w:rPr>
  </w:style>
  <w:style w:type="paragraph" w:styleId="TOC6">
    <w:name w:val="toc 6"/>
    <w:basedOn w:val="Normal"/>
    <w:next w:val="Normal"/>
    <w:rsid w:val="009D1551"/>
    <w:pPr>
      <w:widowControl w:val="0"/>
      <w:suppressAutoHyphens/>
      <w:ind w:left="1100"/>
    </w:pPr>
    <w:rPr>
      <w:rFonts w:eastAsia="Lucida Sans Unicode"/>
      <w:kern w:val="1"/>
      <w:sz w:val="20"/>
      <w:szCs w:val="20"/>
      <w:lang w:val="en-GB" w:eastAsia="hi-IN" w:bidi="hi-IN"/>
    </w:rPr>
  </w:style>
  <w:style w:type="paragraph" w:styleId="TOC7">
    <w:name w:val="toc 7"/>
    <w:basedOn w:val="Normal"/>
    <w:next w:val="Normal"/>
    <w:rsid w:val="009D1551"/>
    <w:pPr>
      <w:widowControl w:val="0"/>
      <w:suppressAutoHyphens/>
      <w:ind w:left="1320"/>
    </w:pPr>
    <w:rPr>
      <w:rFonts w:eastAsia="Lucida Sans Unicode"/>
      <w:kern w:val="1"/>
      <w:sz w:val="20"/>
      <w:szCs w:val="20"/>
      <w:lang w:val="en-GB" w:eastAsia="hi-IN" w:bidi="hi-IN"/>
    </w:rPr>
  </w:style>
  <w:style w:type="paragraph" w:styleId="TOC8">
    <w:name w:val="toc 8"/>
    <w:basedOn w:val="Normal"/>
    <w:next w:val="Normal"/>
    <w:rsid w:val="009D1551"/>
    <w:pPr>
      <w:widowControl w:val="0"/>
      <w:suppressAutoHyphens/>
      <w:ind w:left="1540"/>
    </w:pPr>
    <w:rPr>
      <w:rFonts w:eastAsia="Lucida Sans Unicode"/>
      <w:kern w:val="1"/>
      <w:sz w:val="20"/>
      <w:szCs w:val="20"/>
      <w:lang w:val="en-GB" w:eastAsia="hi-IN" w:bidi="hi-IN"/>
    </w:rPr>
  </w:style>
  <w:style w:type="paragraph" w:styleId="TOC9">
    <w:name w:val="toc 9"/>
    <w:basedOn w:val="Normal"/>
    <w:next w:val="Normal"/>
    <w:rsid w:val="009D1551"/>
    <w:pPr>
      <w:widowControl w:val="0"/>
      <w:suppressAutoHyphens/>
      <w:ind w:left="1760"/>
    </w:pPr>
    <w:rPr>
      <w:rFonts w:eastAsia="Lucida Sans Unicode"/>
      <w:kern w:val="1"/>
      <w:sz w:val="20"/>
      <w:szCs w:val="20"/>
      <w:lang w:val="en-GB" w:eastAsia="hi-IN" w:bidi="hi-IN"/>
    </w:rPr>
  </w:style>
  <w:style w:type="paragraph" w:customStyle="1" w:styleId="UG-Heading2">
    <w:name w:val="UG - Heading 2"/>
    <w:basedOn w:val="Heading2"/>
    <w:rsid w:val="009D1551"/>
    <w:pPr>
      <w:suppressAutoHyphens/>
      <w:spacing w:before="0" w:after="240"/>
      <w:jc w:val="center"/>
    </w:pPr>
    <w:rPr>
      <w:rFonts w:ascii="Times New Roman Bold" w:eastAsia="Lucida Sans Unicode" w:hAnsi="Times New Roman Bold" w:cs="Mangal"/>
      <w:noProof w:val="0"/>
      <w:kern w:val="1"/>
      <w:sz w:val="32"/>
      <w:szCs w:val="28"/>
      <w:lang w:val="en-GB" w:eastAsia="hi-IN" w:bidi="hi-IN"/>
    </w:rPr>
  </w:style>
  <w:style w:type="paragraph" w:customStyle="1" w:styleId="Contents10">
    <w:name w:val="Contents 10"/>
    <w:basedOn w:val="Index"/>
    <w:rsid w:val="009D1551"/>
    <w:pPr>
      <w:tabs>
        <w:tab w:val="right" w:leader="dot" w:pos="7091"/>
      </w:tabs>
      <w:ind w:left="2547"/>
    </w:pPr>
  </w:style>
  <w:style w:type="character" w:customStyle="1" w:styleId="rvts18">
    <w:name w:val="rvts18"/>
    <w:rsid w:val="009D1551"/>
  </w:style>
  <w:style w:type="paragraph" w:styleId="ListBullet5">
    <w:name w:val="List Bullet 5"/>
    <w:basedOn w:val="Normal"/>
    <w:autoRedefine/>
    <w:rsid w:val="009D1551"/>
    <w:pPr>
      <w:tabs>
        <w:tab w:val="num" w:pos="360"/>
      </w:tabs>
      <w:spacing w:after="240"/>
      <w:ind w:left="360" w:hanging="360"/>
      <w:jc w:val="both"/>
    </w:pPr>
    <w:rPr>
      <w:rFonts w:ascii="Arial" w:hAnsi="Arial"/>
      <w:sz w:val="20"/>
      <w:szCs w:val="20"/>
      <w:lang w:val="en-GB" w:eastAsia="en-GB"/>
    </w:rPr>
  </w:style>
  <w:style w:type="character" w:customStyle="1" w:styleId="DefaultText1Char">
    <w:name w:val="Default Text:1 Char"/>
    <w:link w:val="DefaultText1"/>
    <w:rsid w:val="009D1551"/>
    <w:rPr>
      <w:rFonts w:ascii="Times New Roman" w:eastAsia="Times New Roman" w:hAnsi="Times New Roman" w:cs="Times New Roman"/>
      <w:sz w:val="24"/>
      <w:szCs w:val="20"/>
      <w:lang w:val="en-US"/>
    </w:rPr>
  </w:style>
  <w:style w:type="character" w:customStyle="1" w:styleId="slit">
    <w:name w:val="s_lit"/>
    <w:rsid w:val="009D1551"/>
  </w:style>
  <w:style w:type="character" w:customStyle="1" w:styleId="slitbdy">
    <w:name w:val="s_lit_bdy"/>
    <w:rsid w:val="009D1551"/>
  </w:style>
  <w:style w:type="character" w:customStyle="1" w:styleId="spar">
    <w:name w:val="s_par"/>
    <w:rsid w:val="009D1551"/>
  </w:style>
  <w:style w:type="character" w:styleId="HTMLCite">
    <w:name w:val="HTML Cite"/>
    <w:uiPriority w:val="99"/>
    <w:unhideWhenUsed/>
    <w:rsid w:val="009D1551"/>
    <w:rPr>
      <w:i/>
      <w:iCs/>
    </w:rPr>
  </w:style>
  <w:style w:type="paragraph" w:styleId="Revision">
    <w:name w:val="Revision"/>
    <w:hidden/>
    <w:uiPriority w:val="99"/>
    <w:semiHidden/>
    <w:rsid w:val="009D1551"/>
    <w:rPr>
      <w:rFonts w:ascii="Times New Roman" w:eastAsia="Times New Roman" w:hAnsi="Times New Roman"/>
      <w:sz w:val="24"/>
      <w:szCs w:val="24"/>
      <w:lang w:val="en-US" w:eastAsia="en-US"/>
    </w:rPr>
  </w:style>
  <w:style w:type="numbering" w:customStyle="1" w:styleId="NoList1">
    <w:name w:val="No List1"/>
    <w:next w:val="NoList"/>
    <w:uiPriority w:val="99"/>
    <w:semiHidden/>
    <w:rsid w:val="009D1551"/>
  </w:style>
  <w:style w:type="character" w:customStyle="1" w:styleId="DefaultTextChar">
    <w:name w:val="Default Text Char"/>
    <w:link w:val="DefaultText"/>
    <w:locked/>
    <w:rsid w:val="009D1551"/>
    <w:rPr>
      <w:rFonts w:ascii="Times New Roman" w:eastAsia="Times New Roman" w:hAnsi="Times New Roman" w:cs="Times New Roman"/>
      <w:sz w:val="24"/>
      <w:szCs w:val="24"/>
      <w:lang w:val="en-US"/>
    </w:rPr>
  </w:style>
  <w:style w:type="paragraph" w:customStyle="1" w:styleId="Default">
    <w:name w:val="Default"/>
    <w:rsid w:val="009D1551"/>
    <w:pPr>
      <w:autoSpaceDE w:val="0"/>
      <w:autoSpaceDN w:val="0"/>
      <w:adjustRightInd w:val="0"/>
    </w:pPr>
    <w:rPr>
      <w:rFonts w:ascii="Univers LT OMV 55 Roman" w:hAnsi="Univers LT OMV 55 Roman" w:cs="Univers LT OMV 55 Roman"/>
      <w:color w:val="000000"/>
      <w:sz w:val="24"/>
      <w:szCs w:val="24"/>
      <w:lang w:eastAsia="en-US"/>
    </w:rPr>
  </w:style>
  <w:style w:type="numbering" w:customStyle="1" w:styleId="NoList2">
    <w:name w:val="No List2"/>
    <w:next w:val="NoList"/>
    <w:uiPriority w:val="99"/>
    <w:semiHidden/>
    <w:unhideWhenUsed/>
    <w:rsid w:val="008C7044"/>
  </w:style>
  <w:style w:type="paragraph" w:customStyle="1" w:styleId="CaracterCaracterCharCharCaracterCaracterCharChar">
    <w:name w:val="Caracter Caracter Char Char Caracter Caracter Char Char"/>
    <w:basedOn w:val="Normal"/>
    <w:rsid w:val="008C7044"/>
    <w:pPr>
      <w:tabs>
        <w:tab w:val="left" w:pos="709"/>
      </w:tabs>
    </w:pPr>
    <w:rPr>
      <w:rFonts w:ascii="Tahoma" w:hAnsi="Tahoma"/>
      <w:lang w:val="pl-PL" w:eastAsia="pl-PL"/>
    </w:rPr>
  </w:style>
  <w:style w:type="character" w:styleId="Emphasis">
    <w:name w:val="Emphasis"/>
    <w:qFormat/>
    <w:rsid w:val="008C7044"/>
    <w:rPr>
      <w:i/>
      <w:iCs/>
    </w:rPr>
  </w:style>
  <w:style w:type="numbering" w:customStyle="1" w:styleId="Style1">
    <w:name w:val="Style1"/>
    <w:rsid w:val="008C7044"/>
    <w:pPr>
      <w:numPr>
        <w:numId w:val="1"/>
      </w:numPr>
    </w:pPr>
  </w:style>
  <w:style w:type="paragraph" w:customStyle="1" w:styleId="ListParagraph2">
    <w:name w:val="List Paragraph2"/>
    <w:basedOn w:val="Normal"/>
    <w:uiPriority w:val="34"/>
    <w:qFormat/>
    <w:rsid w:val="008C7044"/>
    <w:pPr>
      <w:ind w:left="720"/>
    </w:pPr>
  </w:style>
  <w:style w:type="character" w:customStyle="1" w:styleId="ListParagraphChar">
    <w:name w:val="List Paragraph Char"/>
    <w:aliases w:val="body 2 Char,List Paragraph1 Char,Forth level Char,Paragraph Char"/>
    <w:link w:val="ListParagraph"/>
    <w:uiPriority w:val="99"/>
    <w:locked/>
    <w:rsid w:val="008C7044"/>
    <w:rPr>
      <w:rFonts w:ascii="Calibri" w:eastAsia="Calibri" w:hAnsi="Calibri" w:cs="Times New Roman"/>
    </w:rPr>
  </w:style>
  <w:style w:type="paragraph" w:styleId="TOCHeading">
    <w:name w:val="TOC Heading"/>
    <w:basedOn w:val="Heading1"/>
    <w:next w:val="Normal"/>
    <w:uiPriority w:val="39"/>
    <w:unhideWhenUsed/>
    <w:qFormat/>
    <w:rsid w:val="00C34ABF"/>
    <w:pPr>
      <w:keepLines/>
      <w:spacing w:before="240"/>
      <w:jc w:val="left"/>
      <w:outlineLvl w:val="9"/>
    </w:pPr>
    <w:rPr>
      <w:rFonts w:ascii="Cambria" w:hAnsi="Cambria"/>
      <w:b w:val="0"/>
      <w:bCs w:val="0"/>
      <w:color w:val="365F91"/>
      <w:sz w:val="32"/>
      <w:szCs w:val="32"/>
    </w:rPr>
  </w:style>
  <w:style w:type="paragraph" w:customStyle="1" w:styleId="al">
    <w:name w:val="a_l"/>
    <w:basedOn w:val="Normal"/>
    <w:rsid w:val="007F26A1"/>
    <w:pPr>
      <w:spacing w:before="100" w:beforeAutospacing="1" w:after="100" w:afterAutospacing="1"/>
    </w:pPr>
  </w:style>
  <w:style w:type="paragraph" w:customStyle="1" w:styleId="Body">
    <w:name w:val="Body"/>
    <w:rsid w:val="00A120ED"/>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562329">
      <w:bodyDiv w:val="1"/>
      <w:marLeft w:val="0"/>
      <w:marRight w:val="0"/>
      <w:marTop w:val="0"/>
      <w:marBottom w:val="0"/>
      <w:divBdr>
        <w:top w:val="none" w:sz="0" w:space="0" w:color="auto"/>
        <w:left w:val="none" w:sz="0" w:space="0" w:color="auto"/>
        <w:bottom w:val="none" w:sz="0" w:space="0" w:color="auto"/>
        <w:right w:val="none" w:sz="0" w:space="0" w:color="auto"/>
      </w:divBdr>
    </w:div>
    <w:div w:id="19409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primariaioncreaga@gmail.co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8C56D-B530-4CE4-BA93-7A1B6401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1799</TotalTime>
  <Pages>10</Pages>
  <Words>4297</Words>
  <Characters>24499</Characters>
  <Application>Microsoft Office Word</Application>
  <DocSecurity>0</DocSecurity>
  <Lines>204</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 CONSTANTINESCU</dc:creator>
  <cp:keywords/>
  <cp:lastModifiedBy>by intel</cp:lastModifiedBy>
  <cp:revision>492</cp:revision>
  <cp:lastPrinted>2024-05-16T09:10:00Z</cp:lastPrinted>
  <dcterms:created xsi:type="dcterms:W3CDTF">2018-12-13T17:05:00Z</dcterms:created>
  <dcterms:modified xsi:type="dcterms:W3CDTF">2024-05-16T09:11:00Z</dcterms:modified>
</cp:coreProperties>
</file>