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3C01" w14:textId="77777777" w:rsidR="00BE4A10" w:rsidRPr="00444DD6" w:rsidRDefault="00822453">
      <w:pPr>
        <w:pStyle w:val="Heading2"/>
        <w:ind w:left="6853"/>
        <w:rPr>
          <w:color w:val="000000" w:themeColor="text1"/>
        </w:rPr>
      </w:pPr>
      <w:bookmarkStart w:id="0" w:name="_bookmark25"/>
      <w:bookmarkStart w:id="1" w:name="_Hlk194580953"/>
      <w:bookmarkEnd w:id="0"/>
      <w:r w:rsidRPr="00444DD6">
        <w:rPr>
          <w:color w:val="000000" w:themeColor="text1"/>
        </w:rPr>
        <w:t>Anexa</w:t>
      </w:r>
      <w:r w:rsidRPr="00444DD6">
        <w:rPr>
          <w:color w:val="000000" w:themeColor="text1"/>
          <w:spacing w:val="-14"/>
        </w:rPr>
        <w:t xml:space="preserve"> </w:t>
      </w:r>
      <w:r w:rsidRPr="00444DD6">
        <w:rPr>
          <w:color w:val="000000" w:themeColor="text1"/>
        </w:rPr>
        <w:t>6</w:t>
      </w:r>
      <w:r w:rsidRPr="00444DD6">
        <w:rPr>
          <w:color w:val="000000" w:themeColor="text1"/>
          <w:spacing w:val="-9"/>
        </w:rPr>
        <w:t xml:space="preserve"> </w:t>
      </w:r>
      <w:r w:rsidRPr="00444DD6">
        <w:rPr>
          <w:color w:val="000000" w:themeColor="text1"/>
        </w:rPr>
        <w:t>–</w:t>
      </w:r>
      <w:r w:rsidRPr="00444DD6">
        <w:rPr>
          <w:color w:val="000000" w:themeColor="text1"/>
          <w:spacing w:val="-13"/>
        </w:rPr>
        <w:t xml:space="preserve"> </w:t>
      </w: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spacing w:val="-2"/>
        </w:rPr>
        <w:t>colaborare</w:t>
      </w:r>
    </w:p>
    <w:p w14:paraId="543CDDE2" w14:textId="77777777" w:rsidR="00BE4A10" w:rsidRPr="00444DD6" w:rsidRDefault="00BE4A10">
      <w:pPr>
        <w:pStyle w:val="BodyText"/>
        <w:jc w:val="left"/>
        <w:rPr>
          <w:b/>
          <w:color w:val="000000" w:themeColor="text1"/>
        </w:rPr>
      </w:pPr>
    </w:p>
    <w:p w14:paraId="3E191A0B" w14:textId="77777777" w:rsidR="00BE4A10" w:rsidRPr="00444DD6" w:rsidRDefault="00BE4A10">
      <w:pPr>
        <w:pStyle w:val="BodyText"/>
        <w:jc w:val="left"/>
        <w:rPr>
          <w:b/>
          <w:color w:val="000000" w:themeColor="text1"/>
        </w:rPr>
      </w:pPr>
    </w:p>
    <w:p w14:paraId="6408E3E6" w14:textId="77777777" w:rsidR="00BE4A10" w:rsidRPr="00444DD6" w:rsidRDefault="00BE4A10">
      <w:pPr>
        <w:pStyle w:val="BodyText"/>
        <w:spacing w:before="214"/>
        <w:jc w:val="left"/>
        <w:rPr>
          <w:b/>
          <w:color w:val="000000" w:themeColor="text1"/>
        </w:rPr>
      </w:pPr>
    </w:p>
    <w:p w14:paraId="441BC878" w14:textId="77777777" w:rsidR="00BE4A10" w:rsidRPr="00444DD6" w:rsidRDefault="00822453">
      <w:pPr>
        <w:pStyle w:val="Heading3"/>
        <w:ind w:left="0" w:right="442"/>
        <w:jc w:val="center"/>
        <w:rPr>
          <w:color w:val="000000" w:themeColor="text1"/>
        </w:rPr>
      </w:pP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COLABORARE</w:t>
      </w:r>
    </w:p>
    <w:p w14:paraId="78E67C3B" w14:textId="77777777" w:rsidR="00BE4A10" w:rsidRPr="00444DD6" w:rsidRDefault="00822453">
      <w:pPr>
        <w:pStyle w:val="BodyText"/>
        <w:spacing w:before="164"/>
        <w:ind w:left="372"/>
        <w:jc w:val="left"/>
        <w:rPr>
          <w:color w:val="000000" w:themeColor="text1"/>
        </w:rPr>
      </w:pPr>
      <w:r w:rsidRPr="00444DD6">
        <w:rPr>
          <w:color w:val="000000" w:themeColor="text1"/>
          <w:spacing w:val="-2"/>
        </w:rPr>
        <w:t>Între:</w:t>
      </w:r>
    </w:p>
    <w:p w14:paraId="3D38DF11" w14:textId="77777777" w:rsidR="00BE4A10" w:rsidRPr="00444DD6" w:rsidRDefault="00BE4A10">
      <w:pPr>
        <w:pStyle w:val="BodyText"/>
        <w:jc w:val="left"/>
        <w:rPr>
          <w:color w:val="000000" w:themeColor="text1"/>
        </w:rPr>
      </w:pPr>
    </w:p>
    <w:p w14:paraId="49D25DED" w14:textId="77777777" w:rsidR="00BE4A10" w:rsidRPr="00444DD6" w:rsidRDefault="00BE4A10">
      <w:pPr>
        <w:pStyle w:val="BodyText"/>
        <w:spacing w:before="51"/>
        <w:jc w:val="left"/>
        <w:rPr>
          <w:color w:val="000000" w:themeColor="text1"/>
        </w:rPr>
      </w:pPr>
    </w:p>
    <w:p w14:paraId="266A2344" w14:textId="77777777" w:rsidR="00BE4A10" w:rsidRPr="00444DD6" w:rsidRDefault="00822453">
      <w:pPr>
        <w:ind w:left="372"/>
        <w:jc w:val="both"/>
        <w:rPr>
          <w:color w:val="000000" w:themeColor="text1"/>
        </w:rPr>
      </w:pPr>
      <w:r w:rsidRPr="00444DD6">
        <w:rPr>
          <w:b/>
          <w:color w:val="000000" w:themeColor="text1"/>
        </w:rPr>
        <w:t>MINISTERUL</w:t>
      </w:r>
      <w:r w:rsidRPr="00444DD6">
        <w:rPr>
          <w:b/>
          <w:color w:val="000000" w:themeColor="text1"/>
          <w:spacing w:val="5"/>
        </w:rPr>
        <w:t xml:space="preserve"> </w:t>
      </w:r>
      <w:r w:rsidRPr="00444DD6">
        <w:rPr>
          <w:b/>
          <w:color w:val="000000" w:themeColor="text1"/>
        </w:rPr>
        <w:t>MUNCII,</w:t>
      </w:r>
      <w:r w:rsidRPr="00444DD6">
        <w:rPr>
          <w:b/>
          <w:color w:val="000000" w:themeColor="text1"/>
          <w:spacing w:val="10"/>
        </w:rPr>
        <w:t xml:space="preserve"> </w:t>
      </w:r>
      <w:r w:rsidRPr="00444DD6">
        <w:rPr>
          <w:b/>
          <w:color w:val="000000" w:themeColor="text1"/>
        </w:rPr>
        <w:t>FAMILIEI,</w:t>
      </w:r>
      <w:r w:rsidRPr="00444DD6">
        <w:rPr>
          <w:b/>
          <w:color w:val="000000" w:themeColor="text1"/>
          <w:spacing w:val="3"/>
        </w:rPr>
        <w:t xml:space="preserve"> </w:t>
      </w:r>
      <w:r w:rsidRPr="00444DD6">
        <w:rPr>
          <w:b/>
          <w:color w:val="000000" w:themeColor="text1"/>
        </w:rPr>
        <w:t>TINERETULUI</w:t>
      </w:r>
      <w:r w:rsidRPr="00444DD6">
        <w:rPr>
          <w:b/>
          <w:color w:val="000000" w:themeColor="text1"/>
          <w:spacing w:val="11"/>
        </w:rPr>
        <w:t xml:space="preserve"> </w:t>
      </w:r>
      <w:r w:rsidRPr="00444DD6">
        <w:rPr>
          <w:b/>
          <w:color w:val="000000" w:themeColor="text1"/>
        </w:rPr>
        <w:t>ȘI</w:t>
      </w:r>
      <w:r w:rsidRPr="00444DD6">
        <w:rPr>
          <w:b/>
          <w:color w:val="000000" w:themeColor="text1"/>
          <w:spacing w:val="7"/>
        </w:rPr>
        <w:t xml:space="preserve"> </w:t>
      </w:r>
      <w:r w:rsidRPr="00444DD6">
        <w:rPr>
          <w:b/>
          <w:color w:val="000000" w:themeColor="text1"/>
        </w:rPr>
        <w:t>SOLIDARITĂȚII</w:t>
      </w:r>
      <w:r w:rsidRPr="00444DD6">
        <w:rPr>
          <w:b/>
          <w:color w:val="000000" w:themeColor="text1"/>
          <w:spacing w:val="10"/>
        </w:rPr>
        <w:t xml:space="preserve"> </w:t>
      </w:r>
      <w:r w:rsidRPr="00444DD6">
        <w:rPr>
          <w:b/>
          <w:color w:val="000000" w:themeColor="text1"/>
        </w:rPr>
        <w:t>SOCIALE</w:t>
      </w:r>
      <w:r w:rsidRPr="00444DD6">
        <w:rPr>
          <w:b/>
          <w:color w:val="000000" w:themeColor="text1"/>
          <w:spacing w:val="7"/>
        </w:rPr>
        <w:t xml:space="preserve"> </w:t>
      </w:r>
      <w:r w:rsidRPr="00444DD6">
        <w:rPr>
          <w:b/>
          <w:color w:val="000000" w:themeColor="text1"/>
        </w:rPr>
        <w:t>(MMFTSS)</w:t>
      </w:r>
      <w:r w:rsidRPr="00444DD6">
        <w:rPr>
          <w:b/>
          <w:color w:val="000000" w:themeColor="text1"/>
          <w:spacing w:val="11"/>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sediul</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spacing w:val="-2"/>
        </w:rPr>
        <w:t>București,</w:t>
      </w:r>
    </w:p>
    <w:p w14:paraId="50D7BD32" w14:textId="0B43CB28" w:rsidR="00BE4A10" w:rsidRPr="00444DD6" w:rsidRDefault="00822453">
      <w:pPr>
        <w:pStyle w:val="BodyText"/>
        <w:tabs>
          <w:tab w:val="left" w:pos="4318"/>
          <w:tab w:val="left" w:pos="9786"/>
        </w:tabs>
        <w:spacing w:before="39" w:line="276" w:lineRule="auto"/>
        <w:ind w:left="372" w:right="816"/>
        <w:rPr>
          <w:color w:val="000000" w:themeColor="text1"/>
        </w:rPr>
      </w:pPr>
      <w:r w:rsidRPr="00444DD6">
        <w:rPr>
          <w:color w:val="000000" w:themeColor="text1"/>
        </w:rPr>
        <w:t xml:space="preserve">str. Dem I. Dobrescu, nr. 2-4, sector 1, cod fiscal 4266669, telefon 021/315.85.56, email </w:t>
      </w:r>
      <w:hyperlink r:id="rId8" w:history="1">
        <w:r w:rsidR="004E72AF" w:rsidRPr="00CE627C">
          <w:rPr>
            <w:rStyle w:val="Hyperlink"/>
          </w:rPr>
          <w:t>relatii cu publicul@mmuncii.gov.ro,</w:t>
        </w:r>
      </w:hyperlink>
      <w:r w:rsidRPr="00444DD6">
        <w:rPr>
          <w:color w:val="000000" w:themeColor="text1"/>
          <w:spacing w:val="40"/>
        </w:rPr>
        <w:t xml:space="preserve"> </w:t>
      </w:r>
      <w:r w:rsidRPr="00444DD6">
        <w:rPr>
          <w:color w:val="000000" w:themeColor="text1"/>
        </w:rPr>
        <w:t>reprezentat</w:t>
      </w:r>
      <w:r w:rsidRPr="00444DD6">
        <w:rPr>
          <w:color w:val="000000" w:themeColor="text1"/>
          <w:spacing w:val="40"/>
        </w:rPr>
        <w:t xml:space="preserve"> </w:t>
      </w:r>
      <w:r w:rsidRPr="00444DD6">
        <w:rPr>
          <w:color w:val="000000" w:themeColor="text1"/>
        </w:rPr>
        <w:t>legal</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către</w:t>
      </w:r>
      <w:r w:rsidRPr="00444DD6">
        <w:rPr>
          <w:color w:val="000000" w:themeColor="text1"/>
          <w:spacing w:val="38"/>
        </w:rPr>
        <w:t xml:space="preserv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spacing w:val="-10"/>
        </w:rPr>
        <w:t>,</w:t>
      </w:r>
    </w:p>
    <w:p w14:paraId="7F820AAA" w14:textId="77777777" w:rsidR="00BE4A10" w:rsidRPr="00444DD6" w:rsidRDefault="00BE4A10">
      <w:pPr>
        <w:pStyle w:val="BodyText"/>
        <w:jc w:val="left"/>
        <w:rPr>
          <w:color w:val="000000" w:themeColor="text1"/>
        </w:rPr>
      </w:pPr>
    </w:p>
    <w:p w14:paraId="3AE0245A" w14:textId="77777777" w:rsidR="00BE4A10" w:rsidRPr="00444DD6" w:rsidRDefault="00BE4A10">
      <w:pPr>
        <w:pStyle w:val="BodyText"/>
        <w:spacing w:before="12"/>
        <w:jc w:val="left"/>
        <w:rPr>
          <w:color w:val="000000" w:themeColor="text1"/>
        </w:rPr>
      </w:pPr>
    </w:p>
    <w:p w14:paraId="43DF6FA1" w14:textId="77777777" w:rsidR="00BE4A10" w:rsidRPr="00444DD6" w:rsidRDefault="00822453">
      <w:pPr>
        <w:pStyle w:val="BodyText"/>
        <w:tabs>
          <w:tab w:val="left" w:pos="1449"/>
          <w:tab w:val="left" w:pos="2330"/>
          <w:tab w:val="left" w:pos="3831"/>
          <w:tab w:val="left" w:pos="7736"/>
          <w:tab w:val="left" w:pos="9181"/>
          <w:tab w:val="left" w:pos="9839"/>
        </w:tabs>
        <w:spacing w:before="1" w:line="273" w:lineRule="auto"/>
        <w:ind w:left="372" w:right="823"/>
        <w:jc w:val="left"/>
        <w:rPr>
          <w:color w:val="000000" w:themeColor="text1"/>
        </w:rPr>
      </w:pPr>
      <w:r w:rsidRPr="00444DD6">
        <w:rPr>
          <w:b/>
          <w:color w:val="000000" w:themeColor="text1"/>
        </w:rPr>
        <w:t>MINISTERUL</w:t>
      </w:r>
      <w:r w:rsidRPr="00444DD6">
        <w:rPr>
          <w:b/>
          <w:color w:val="000000" w:themeColor="text1"/>
          <w:spacing w:val="40"/>
        </w:rPr>
        <w:t xml:space="preserve"> </w:t>
      </w:r>
      <w:r w:rsidRPr="00444DD6">
        <w:rPr>
          <w:b/>
          <w:color w:val="000000" w:themeColor="text1"/>
        </w:rPr>
        <w:t>SĂNĂTĂȚII</w:t>
      </w:r>
      <w:r w:rsidRPr="00444DD6">
        <w:rPr>
          <w:b/>
          <w:color w:val="000000" w:themeColor="text1"/>
          <w:spacing w:val="40"/>
        </w:rPr>
        <w:t xml:space="preserve"> </w:t>
      </w:r>
      <w:r w:rsidRPr="00444DD6">
        <w:rPr>
          <w:b/>
          <w:color w:val="000000" w:themeColor="text1"/>
        </w:rPr>
        <w:t>(MS)</w:t>
      </w:r>
      <w:r w:rsidRPr="00444DD6">
        <w:rPr>
          <w:b/>
          <w:color w:val="000000" w:themeColor="text1"/>
          <w:spacing w:val="40"/>
        </w:rPr>
        <w:t xml:space="preserve"> </w:t>
      </w:r>
      <w:r w:rsidRPr="00444DD6">
        <w:rPr>
          <w:color w:val="000000" w:themeColor="text1"/>
        </w:rPr>
        <w:t>cu</w:t>
      </w:r>
      <w:r w:rsidRPr="00444DD6">
        <w:rPr>
          <w:color w:val="000000" w:themeColor="text1"/>
          <w:spacing w:val="38"/>
        </w:rPr>
        <w:t xml:space="preserve"> </w:t>
      </w:r>
      <w:r w:rsidRPr="00444DD6">
        <w:rPr>
          <w:color w:val="000000" w:themeColor="text1"/>
        </w:rPr>
        <w:t>sediul</w:t>
      </w:r>
      <w:r w:rsidRPr="00444DD6">
        <w:rPr>
          <w:color w:val="000000" w:themeColor="text1"/>
          <w:spacing w:val="39"/>
        </w:rPr>
        <w:t xml:space="preserve"> </w:t>
      </w:r>
      <w:r w:rsidRPr="00444DD6">
        <w:rPr>
          <w:color w:val="000000" w:themeColor="text1"/>
        </w:rPr>
        <w:t>în</w:t>
      </w:r>
      <w:r w:rsidRPr="00444DD6">
        <w:rPr>
          <w:color w:val="000000" w:themeColor="text1"/>
          <w:spacing w:val="35"/>
        </w:rPr>
        <w:t xml:space="preserve"> </w:t>
      </w:r>
      <w:r w:rsidRPr="00444DD6">
        <w:rPr>
          <w:color w:val="000000" w:themeColor="text1"/>
        </w:rPr>
        <w:t>București,</w:t>
      </w:r>
      <w:r w:rsidRPr="00444DD6">
        <w:rPr>
          <w:color w:val="000000" w:themeColor="text1"/>
          <w:spacing w:val="39"/>
        </w:rPr>
        <w:t xml:space="preserve"> </w:t>
      </w:r>
      <w:r w:rsidRPr="00444DD6">
        <w:rPr>
          <w:color w:val="000000" w:themeColor="text1"/>
        </w:rPr>
        <w:t>str.</w:t>
      </w:r>
      <w:r w:rsidRPr="00444DD6">
        <w:rPr>
          <w:color w:val="000000" w:themeColor="text1"/>
          <w:spacing w:val="36"/>
        </w:rPr>
        <w:t xml:space="preserve"> </w:t>
      </w:r>
      <w:r w:rsidRPr="00444DD6">
        <w:rPr>
          <w:color w:val="000000" w:themeColor="text1"/>
        </w:rPr>
        <w:t>Cristian</w:t>
      </w:r>
      <w:r w:rsidRPr="00444DD6">
        <w:rPr>
          <w:color w:val="000000" w:themeColor="text1"/>
          <w:spacing w:val="33"/>
        </w:rPr>
        <w:t xml:space="preserve"> </w:t>
      </w:r>
      <w:r w:rsidRPr="00444DD6">
        <w:rPr>
          <w:color w:val="000000" w:themeColor="text1"/>
        </w:rPr>
        <w:t>Popișteanu,</w:t>
      </w:r>
      <w:r w:rsidRPr="00444DD6">
        <w:rPr>
          <w:color w:val="000000" w:themeColor="text1"/>
          <w:spacing w:val="37"/>
        </w:rPr>
        <w:t xml:space="preserve"> </w:t>
      </w:r>
      <w:r w:rsidRPr="00444DD6">
        <w:rPr>
          <w:color w:val="000000" w:themeColor="text1"/>
        </w:rPr>
        <w:t>nr.1-3,</w:t>
      </w:r>
      <w:r w:rsidRPr="00444DD6">
        <w:rPr>
          <w:color w:val="000000" w:themeColor="text1"/>
          <w:spacing w:val="39"/>
        </w:rPr>
        <w:t xml:space="preserve"> </w:t>
      </w:r>
      <w:r w:rsidRPr="00444DD6">
        <w:rPr>
          <w:color w:val="000000" w:themeColor="text1"/>
        </w:rPr>
        <w:t>sector</w:t>
      </w:r>
      <w:r w:rsidRPr="00444DD6">
        <w:rPr>
          <w:color w:val="000000" w:themeColor="text1"/>
          <w:spacing w:val="36"/>
        </w:rPr>
        <w:t xml:space="preserve"> </w:t>
      </w:r>
      <w:r w:rsidRPr="00444DD6">
        <w:rPr>
          <w:color w:val="000000" w:themeColor="text1"/>
        </w:rPr>
        <w:t>1,</w:t>
      </w:r>
      <w:r w:rsidRPr="00444DD6">
        <w:rPr>
          <w:color w:val="000000" w:themeColor="text1"/>
          <w:spacing w:val="37"/>
        </w:rPr>
        <w:t xml:space="preserve"> </w:t>
      </w:r>
      <w:r w:rsidRPr="00444DD6">
        <w:rPr>
          <w:color w:val="000000" w:themeColor="text1"/>
        </w:rPr>
        <w:t>cod</w:t>
      </w:r>
      <w:r w:rsidRPr="00444DD6">
        <w:rPr>
          <w:color w:val="000000" w:themeColor="text1"/>
          <w:spacing w:val="36"/>
        </w:rPr>
        <w:t xml:space="preserve"> </w:t>
      </w:r>
      <w:r w:rsidRPr="00444DD6">
        <w:rPr>
          <w:color w:val="000000" w:themeColor="text1"/>
        </w:rPr>
        <w:t xml:space="preserve">fiscal </w:t>
      </w:r>
      <w:r w:rsidRPr="00444DD6">
        <w:rPr>
          <w:color w:val="000000" w:themeColor="text1"/>
          <w:spacing w:val="-2"/>
        </w:rPr>
        <w:t>4266456,</w:t>
      </w:r>
      <w:r w:rsidRPr="00444DD6">
        <w:rPr>
          <w:color w:val="000000" w:themeColor="text1"/>
        </w:rPr>
        <w:tab/>
      </w:r>
      <w:r w:rsidRPr="00444DD6">
        <w:rPr>
          <w:color w:val="000000" w:themeColor="text1"/>
          <w:spacing w:val="-2"/>
        </w:rPr>
        <w:t>telefon</w:t>
      </w:r>
      <w:r w:rsidRPr="00444DD6">
        <w:rPr>
          <w:color w:val="000000" w:themeColor="text1"/>
        </w:rPr>
        <w:tab/>
      </w:r>
      <w:r w:rsidRPr="00444DD6">
        <w:rPr>
          <w:color w:val="000000" w:themeColor="text1"/>
          <w:spacing w:val="-2"/>
        </w:rPr>
        <w:t>21/307.26.95,</w:t>
      </w:r>
      <w:r w:rsidRPr="00444DD6">
        <w:rPr>
          <w:color w:val="000000" w:themeColor="text1"/>
        </w:rPr>
        <w:tab/>
      </w:r>
      <w:r w:rsidRPr="00444DD6">
        <w:rPr>
          <w:color w:val="000000" w:themeColor="text1"/>
          <w:spacing w:val="-2"/>
        </w:rPr>
        <w:t>e-mail,</w:t>
      </w:r>
      <w:r w:rsidRPr="00444DD6">
        <w:rPr>
          <w:color w:val="000000" w:themeColor="text1"/>
          <w:u w:val="single"/>
        </w:rPr>
        <w:tab/>
      </w:r>
      <w:r w:rsidRPr="00444DD6">
        <w:rPr>
          <w:color w:val="000000" w:themeColor="text1"/>
          <w:spacing w:val="80"/>
        </w:rPr>
        <w:t xml:space="preserve"> </w:t>
      </w:r>
      <w:r w:rsidRPr="00444DD6">
        <w:rPr>
          <w:color w:val="000000" w:themeColor="text1"/>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5"/>
        </w:rPr>
        <w:t>de</w:t>
      </w:r>
    </w:p>
    <w:p w14:paraId="6DCA52A5" w14:textId="77777777" w:rsidR="00BE4A10" w:rsidRPr="00444DD6" w:rsidRDefault="00822453">
      <w:pPr>
        <w:pStyle w:val="BodyText"/>
        <w:tabs>
          <w:tab w:val="left" w:pos="3879"/>
          <w:tab w:val="left" w:pos="7878"/>
        </w:tabs>
        <w:spacing w:before="6"/>
        <w:ind w:left="372"/>
        <w:jc w:val="left"/>
        <w:rPr>
          <w:color w:val="000000" w:themeColor="text1"/>
        </w:rPr>
      </w:pPr>
      <w:r w:rsidRPr="00444DD6">
        <w:rPr>
          <w:color w:val="000000" w:themeColor="text1"/>
          <w:u w:val="single"/>
        </w:rPr>
        <w:tab/>
      </w:r>
      <w:r w:rsidRPr="00444DD6">
        <w:rPr>
          <w:color w:val="000000" w:themeColor="text1"/>
        </w:rPr>
        <w:t>,</w:t>
      </w:r>
      <w:r w:rsidRPr="00444DD6">
        <w:rPr>
          <w:color w:val="000000" w:themeColor="text1"/>
          <w:spacing w:val="-9"/>
        </w:rPr>
        <w:t xml:space="preserve"> </w:t>
      </w:r>
      <w:r w:rsidRPr="00444DD6">
        <w:rPr>
          <w:color w:val="000000" w:themeColor="text1"/>
        </w:rPr>
        <w:t>în</w:t>
      </w:r>
      <w:r w:rsidRPr="00444DD6">
        <w:rPr>
          <w:color w:val="000000" w:themeColor="text1"/>
          <w:spacing w:val="-1"/>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r w:rsidRPr="00444DD6">
        <w:rPr>
          <w:color w:val="000000" w:themeColor="text1"/>
          <w:u w:val="single"/>
        </w:rPr>
        <w:tab/>
      </w:r>
      <w:r w:rsidRPr="00444DD6">
        <w:rPr>
          <w:color w:val="000000" w:themeColor="text1"/>
          <w:spacing w:val="-10"/>
        </w:rPr>
        <w:t>,</w:t>
      </w:r>
    </w:p>
    <w:p w14:paraId="05D17802" w14:textId="77777777" w:rsidR="00BE4A10" w:rsidRPr="00444DD6" w:rsidRDefault="00BE4A10">
      <w:pPr>
        <w:pStyle w:val="BodyText"/>
        <w:jc w:val="left"/>
        <w:rPr>
          <w:color w:val="000000" w:themeColor="text1"/>
        </w:rPr>
      </w:pPr>
    </w:p>
    <w:p w14:paraId="4FF5A623" w14:textId="77777777" w:rsidR="00BE4A10" w:rsidRPr="00444DD6" w:rsidRDefault="00BE4A10">
      <w:pPr>
        <w:pStyle w:val="BodyText"/>
        <w:spacing w:before="51"/>
        <w:jc w:val="left"/>
        <w:rPr>
          <w:color w:val="000000" w:themeColor="text1"/>
        </w:rPr>
      </w:pPr>
    </w:p>
    <w:p w14:paraId="1DF37C83" w14:textId="77777777" w:rsidR="00BE4A10" w:rsidRPr="00444DD6" w:rsidRDefault="00822453">
      <w:pPr>
        <w:pStyle w:val="BodyText"/>
        <w:tabs>
          <w:tab w:val="left" w:pos="4606"/>
          <w:tab w:val="left" w:pos="8212"/>
          <w:tab w:val="left" w:pos="8869"/>
        </w:tabs>
        <w:spacing w:before="1" w:line="276" w:lineRule="auto"/>
        <w:ind w:left="372" w:right="812"/>
        <w:rPr>
          <w:color w:val="000000" w:themeColor="text1"/>
        </w:rPr>
      </w:pPr>
      <w:r w:rsidRPr="00444DD6">
        <w:rPr>
          <w:b/>
          <w:color w:val="000000" w:themeColor="text1"/>
        </w:rPr>
        <w:t xml:space="preserve">MINISTERUL EDUCAȚIEI ȘI CERCETĂRII (MEC) </w:t>
      </w:r>
      <w:r w:rsidRPr="00444DD6">
        <w:rPr>
          <w:color w:val="000000" w:themeColor="text1"/>
        </w:rPr>
        <w:t>cu sediul în București, str. Gen. Berthelot, nr.28-30, sector 1, cod</w:t>
      </w:r>
      <w:r w:rsidRPr="00444DD6">
        <w:rPr>
          <w:color w:val="000000" w:themeColor="text1"/>
          <w:spacing w:val="40"/>
        </w:rPr>
        <w:t xml:space="preserve"> </w:t>
      </w:r>
      <w:r w:rsidRPr="00444DD6">
        <w:rPr>
          <w:color w:val="000000" w:themeColor="text1"/>
        </w:rPr>
        <w:t>fiscal</w:t>
      </w:r>
      <w:r w:rsidRPr="00444DD6">
        <w:rPr>
          <w:color w:val="000000" w:themeColor="text1"/>
          <w:spacing w:val="40"/>
        </w:rPr>
        <w:t xml:space="preserve"> </w:t>
      </w:r>
      <w:r w:rsidRPr="00444DD6">
        <w:rPr>
          <w:color w:val="000000" w:themeColor="text1"/>
        </w:rPr>
        <w:t>13729380,</w:t>
      </w:r>
      <w:r w:rsidRPr="00444DD6">
        <w:rPr>
          <w:color w:val="000000" w:themeColor="text1"/>
          <w:spacing w:val="40"/>
        </w:rPr>
        <w:t xml:space="preserve"> </w:t>
      </w:r>
      <w:r w:rsidRPr="00444DD6">
        <w:rPr>
          <w:color w:val="000000" w:themeColor="text1"/>
        </w:rPr>
        <w:t>telefon 021/405.62.00,</w:t>
      </w:r>
      <w:r w:rsidRPr="00444DD6">
        <w:rPr>
          <w:color w:val="000000" w:themeColor="text1"/>
          <w:spacing w:val="40"/>
        </w:rPr>
        <w:t xml:space="preserve"> </w:t>
      </w:r>
      <w:r w:rsidRPr="00444DD6">
        <w:rPr>
          <w:color w:val="000000" w:themeColor="text1"/>
        </w:rPr>
        <w:t>e-mail</w:t>
      </w:r>
      <w:r w:rsidRPr="00444DD6">
        <w:rPr>
          <w:color w:val="000000" w:themeColor="text1"/>
          <w:spacing w:val="32"/>
        </w:rPr>
        <w:t xml:space="preserve"> </w:t>
      </w:r>
      <w:r w:rsidRPr="00444DD6">
        <w:rPr>
          <w:color w:val="000000" w:themeColor="text1"/>
          <w:u w:val="single"/>
        </w:rPr>
        <w:tab/>
      </w:r>
      <w:r w:rsidRPr="00444DD6">
        <w:rPr>
          <w:color w:val="000000" w:themeColor="text1"/>
        </w:rPr>
        <w:t xml:space="preserve">reprezentat legal de către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u w:val="single"/>
        </w:rPr>
        <w:tab/>
      </w:r>
      <w:r w:rsidRPr="00444DD6">
        <w:rPr>
          <w:color w:val="000000" w:themeColor="text1"/>
          <w:spacing w:val="-10"/>
        </w:rPr>
        <w:t>,</w:t>
      </w:r>
    </w:p>
    <w:p w14:paraId="20FC615E" w14:textId="77777777" w:rsidR="00BE4A10" w:rsidRPr="00444DD6" w:rsidRDefault="00BE4A10">
      <w:pPr>
        <w:pStyle w:val="BodyText"/>
        <w:jc w:val="left"/>
        <w:rPr>
          <w:color w:val="000000" w:themeColor="text1"/>
        </w:rPr>
      </w:pPr>
    </w:p>
    <w:p w14:paraId="0D301A55" w14:textId="77777777" w:rsidR="00BE4A10" w:rsidRPr="00444DD6" w:rsidRDefault="00BE4A10">
      <w:pPr>
        <w:pStyle w:val="BodyText"/>
        <w:spacing w:before="12"/>
        <w:jc w:val="left"/>
        <w:rPr>
          <w:color w:val="000000" w:themeColor="text1"/>
        </w:rPr>
      </w:pPr>
    </w:p>
    <w:p w14:paraId="096EF7CA" w14:textId="77777777" w:rsidR="00BE4A10" w:rsidRPr="00444DD6" w:rsidRDefault="00822453">
      <w:pPr>
        <w:tabs>
          <w:tab w:val="left" w:pos="8819"/>
        </w:tabs>
        <w:spacing w:line="276" w:lineRule="auto"/>
        <w:ind w:left="372" w:right="816"/>
        <w:jc w:val="both"/>
        <w:rPr>
          <w:color w:val="000000" w:themeColor="text1"/>
        </w:rPr>
      </w:pPr>
      <w:r w:rsidRPr="00444DD6">
        <w:rPr>
          <w:b/>
          <w:color w:val="000000" w:themeColor="text1"/>
        </w:rPr>
        <w:t xml:space="preserve">AGENȚIA NAȚIONALĂ PENTRU PLĂȚI ȘI INSPECȚIE SOCIALĂ (ANPIS) </w:t>
      </w:r>
      <w:r w:rsidRPr="00444DD6">
        <w:rPr>
          <w:color w:val="000000" w:themeColor="text1"/>
        </w:rPr>
        <w:t xml:space="preserve">cu sediul în București, Bd. General Gheorghe Magheru, nr. 7, Sector 1, cod poștal: 010322, telefon contact 021.796.82.88, email </w:t>
      </w:r>
      <w:hyperlink r:id="rId9">
        <w:r w:rsidR="00BE4A10" w:rsidRPr="00444DD6">
          <w:rPr>
            <w:color w:val="000000" w:themeColor="text1"/>
          </w:rPr>
          <w:t>secretariat@mmanpis.ro,</w:t>
        </w:r>
      </w:hyperlink>
      <w:r w:rsidRPr="00444DD6">
        <w:rPr>
          <w:color w:val="000000" w:themeColor="text1"/>
          <w:spacing w:val="-1"/>
        </w:rPr>
        <w:t xml:space="preserve"> </w:t>
      </w:r>
      <w:r w:rsidRPr="00444DD6">
        <w:rPr>
          <w:color w:val="000000" w:themeColor="text1"/>
        </w:rPr>
        <w:t>reprezentat</w:t>
      </w:r>
      <w:r w:rsidRPr="00444DD6">
        <w:rPr>
          <w:color w:val="000000" w:themeColor="text1"/>
          <w:spacing w:val="-5"/>
        </w:rPr>
        <w:t xml:space="preserve"> </w:t>
      </w:r>
      <w:r w:rsidRPr="00444DD6">
        <w:rPr>
          <w:color w:val="000000" w:themeColor="text1"/>
        </w:rPr>
        <w:t>legal</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către</w:t>
      </w:r>
      <w:r w:rsidRPr="00444DD6">
        <w:rPr>
          <w:color w:val="000000" w:themeColor="text1"/>
          <w:spacing w:val="-4"/>
        </w:rPr>
        <w:t xml:space="preserve"> </w:t>
      </w:r>
      <w:r w:rsidRPr="00444DD6">
        <w:rPr>
          <w:color w:val="000000" w:themeColor="text1"/>
          <w:u w:val="single"/>
        </w:rPr>
        <w:tab/>
      </w:r>
      <w:r w:rsidRPr="00444DD6">
        <w:rPr>
          <w:color w:val="000000" w:themeColor="text1"/>
        </w:rPr>
        <w:t>, în</w:t>
      </w:r>
      <w:r w:rsidRPr="00444DD6">
        <w:rPr>
          <w:color w:val="000000" w:themeColor="text1"/>
          <w:spacing w:val="3"/>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p>
    <w:p w14:paraId="0124A9BF" w14:textId="77777777" w:rsidR="00BE4A10" w:rsidRPr="00444DD6" w:rsidRDefault="00822453">
      <w:pPr>
        <w:tabs>
          <w:tab w:val="left" w:pos="3329"/>
        </w:tabs>
        <w:ind w:left="372"/>
        <w:rPr>
          <w:color w:val="000000" w:themeColor="text1"/>
        </w:rPr>
      </w:pPr>
      <w:r w:rsidRPr="00444DD6">
        <w:rPr>
          <w:color w:val="000000" w:themeColor="text1"/>
          <w:u w:val="single"/>
        </w:rPr>
        <w:tab/>
      </w:r>
      <w:r w:rsidRPr="00444DD6">
        <w:rPr>
          <w:color w:val="000000" w:themeColor="text1"/>
          <w:spacing w:val="-10"/>
        </w:rPr>
        <w:t>,</w:t>
      </w:r>
    </w:p>
    <w:p w14:paraId="7690C20D" w14:textId="77777777" w:rsidR="00BE4A10" w:rsidRPr="00444DD6" w:rsidRDefault="00BE4A10">
      <w:pPr>
        <w:pStyle w:val="BodyText"/>
        <w:jc w:val="left"/>
        <w:rPr>
          <w:color w:val="000000" w:themeColor="text1"/>
        </w:rPr>
      </w:pPr>
    </w:p>
    <w:p w14:paraId="2A71595F" w14:textId="77777777" w:rsidR="00BE4A10" w:rsidRPr="00444DD6" w:rsidRDefault="00BE4A10">
      <w:pPr>
        <w:pStyle w:val="BodyText"/>
        <w:spacing w:before="51"/>
        <w:jc w:val="left"/>
        <w:rPr>
          <w:color w:val="000000" w:themeColor="text1"/>
        </w:rPr>
      </w:pPr>
    </w:p>
    <w:p w14:paraId="597E5F10" w14:textId="77777777" w:rsidR="00BE4A10" w:rsidRPr="00444DD6" w:rsidRDefault="00822453">
      <w:pPr>
        <w:pStyle w:val="BodyText"/>
        <w:ind w:left="372"/>
        <w:jc w:val="left"/>
        <w:rPr>
          <w:color w:val="000000" w:themeColor="text1"/>
        </w:rPr>
      </w:pPr>
      <w:r w:rsidRPr="00444DD6">
        <w:rPr>
          <w:color w:val="000000" w:themeColor="text1"/>
          <w:spacing w:val="-5"/>
        </w:rPr>
        <w:t>și</w:t>
      </w:r>
    </w:p>
    <w:p w14:paraId="6011C293" w14:textId="77777777" w:rsidR="00BE4A10" w:rsidRPr="00444DD6" w:rsidRDefault="00822453">
      <w:pPr>
        <w:tabs>
          <w:tab w:val="left" w:pos="1608"/>
          <w:tab w:val="left" w:pos="3394"/>
          <w:tab w:val="left" w:pos="4889"/>
          <w:tab w:val="left" w:pos="5708"/>
          <w:tab w:val="left" w:leader="dot" w:pos="10039"/>
        </w:tabs>
        <w:spacing w:before="161" w:line="276" w:lineRule="auto"/>
        <w:ind w:left="372" w:right="823"/>
        <w:rPr>
          <w:color w:val="000000" w:themeColor="text1"/>
        </w:rPr>
      </w:pPr>
      <w:r w:rsidRPr="00444DD6">
        <w:rPr>
          <w:b/>
          <w:color w:val="000000" w:themeColor="text1"/>
          <w:spacing w:val="-2"/>
        </w:rPr>
        <w:t>UNITATEA</w:t>
      </w:r>
      <w:r w:rsidRPr="00444DD6">
        <w:rPr>
          <w:b/>
          <w:color w:val="000000" w:themeColor="text1"/>
        </w:rPr>
        <w:tab/>
      </w:r>
      <w:r w:rsidRPr="00444DD6">
        <w:rPr>
          <w:b/>
          <w:color w:val="000000" w:themeColor="text1"/>
          <w:spacing w:val="-2"/>
        </w:rPr>
        <w:t>ADMINISTRATIV</w:t>
      </w:r>
      <w:r w:rsidRPr="00444DD6">
        <w:rPr>
          <w:b/>
          <w:color w:val="000000" w:themeColor="text1"/>
        </w:rPr>
        <w:tab/>
      </w:r>
      <w:r w:rsidRPr="00444DD6">
        <w:rPr>
          <w:b/>
          <w:color w:val="000000" w:themeColor="text1"/>
          <w:spacing w:val="-2"/>
        </w:rPr>
        <w:t>TERITORIALĂ</w:t>
      </w:r>
      <w:r w:rsidRPr="00444DD6">
        <w:rPr>
          <w:b/>
          <w:color w:val="000000" w:themeColor="text1"/>
        </w:rPr>
        <w:tab/>
      </w:r>
      <w:r w:rsidRPr="00444DD6">
        <w:rPr>
          <w:b/>
          <w:color w:val="000000" w:themeColor="text1"/>
          <w:spacing w:val="-4"/>
        </w:rPr>
        <w:t>(UAT)</w:t>
      </w:r>
      <w:r w:rsidRPr="00444DD6">
        <w:rPr>
          <w:b/>
          <w:color w:val="000000" w:themeColor="text1"/>
        </w:rPr>
        <w:tab/>
      </w:r>
      <w:r w:rsidRPr="00444DD6">
        <w:rPr>
          <w:color w:val="000000" w:themeColor="text1"/>
        </w:rPr>
        <w:t>……………………………….………………………..cu</w:t>
      </w:r>
      <w:r w:rsidRPr="00444DD6">
        <w:rPr>
          <w:color w:val="000000" w:themeColor="text1"/>
          <w:spacing w:val="40"/>
        </w:rPr>
        <w:t xml:space="preserve">  </w:t>
      </w:r>
      <w:r w:rsidRPr="00444DD6">
        <w:rPr>
          <w:color w:val="000000" w:themeColor="text1"/>
        </w:rPr>
        <w:t>sediul în……………………………..…………………..,</w:t>
      </w:r>
      <w:r w:rsidRPr="00444DD6">
        <w:rPr>
          <w:color w:val="000000" w:themeColor="text1"/>
          <w:spacing w:val="13"/>
        </w:rPr>
        <w:t xml:space="preserve"> </w:t>
      </w:r>
      <w:r w:rsidRPr="00444DD6">
        <w:rPr>
          <w:color w:val="000000" w:themeColor="text1"/>
        </w:rPr>
        <w:t>județul…………………………………………………………...,</w:t>
      </w:r>
      <w:r w:rsidRPr="00444DD6">
        <w:rPr>
          <w:color w:val="000000" w:themeColor="text1"/>
          <w:spacing w:val="15"/>
        </w:rPr>
        <w:t xml:space="preserve"> </w:t>
      </w:r>
      <w:r w:rsidRPr="00444DD6">
        <w:rPr>
          <w:color w:val="000000" w:themeColor="text1"/>
        </w:rPr>
        <w:t>cod</w:t>
      </w:r>
      <w:r w:rsidRPr="00444DD6">
        <w:rPr>
          <w:color w:val="000000" w:themeColor="text1"/>
          <w:spacing w:val="13"/>
        </w:rPr>
        <w:t xml:space="preserve"> </w:t>
      </w:r>
      <w:r w:rsidRPr="00444DD6">
        <w:rPr>
          <w:color w:val="000000" w:themeColor="text1"/>
          <w:spacing w:val="-2"/>
        </w:rPr>
        <w:t>fiscal</w:t>
      </w:r>
      <w:r w:rsidRPr="00444DD6">
        <w:rPr>
          <w:rFonts w:ascii="Times New Roman" w:hAnsi="Times New Roman"/>
          <w:color w:val="000000" w:themeColor="text1"/>
        </w:rPr>
        <w:tab/>
      </w:r>
      <w:r w:rsidRPr="00444DD6">
        <w:rPr>
          <w:color w:val="000000" w:themeColor="text1"/>
          <w:spacing w:val="-10"/>
        </w:rPr>
        <w:t>,</w:t>
      </w:r>
    </w:p>
    <w:p w14:paraId="24627279" w14:textId="77777777" w:rsidR="00BE4A10" w:rsidRPr="00444DD6" w:rsidRDefault="00822453">
      <w:pPr>
        <w:pStyle w:val="BodyText"/>
        <w:tabs>
          <w:tab w:val="left" w:leader="dot" w:pos="4548"/>
          <w:tab w:val="left" w:pos="7338"/>
          <w:tab w:val="left" w:pos="8922"/>
          <w:tab w:val="left" w:pos="9873"/>
        </w:tabs>
        <w:spacing w:line="276" w:lineRule="auto"/>
        <w:ind w:left="372" w:right="827"/>
        <w:jc w:val="left"/>
        <w:rPr>
          <w:color w:val="000000" w:themeColor="text1"/>
        </w:rPr>
      </w:pPr>
      <w:r w:rsidRPr="00444DD6">
        <w:rPr>
          <w:color w:val="000000" w:themeColor="text1"/>
        </w:rPr>
        <w:t>telefon………….………………..,</w:t>
      </w:r>
      <w:r w:rsidRPr="00444DD6">
        <w:rPr>
          <w:color w:val="000000" w:themeColor="text1"/>
          <w:spacing w:val="80"/>
        </w:rPr>
        <w:t xml:space="preserve">  </w:t>
      </w:r>
      <w:r w:rsidRPr="00444DD6">
        <w:rPr>
          <w:color w:val="000000" w:themeColor="text1"/>
        </w:rPr>
        <w:t>e-mail………………………………………...……….</w:t>
      </w:r>
      <w:r w:rsidRPr="00444DD6">
        <w:rPr>
          <w:color w:val="000000" w:themeColor="text1"/>
        </w:rPr>
        <w:tab/>
      </w:r>
      <w:r w:rsidRPr="00444DD6">
        <w:rPr>
          <w:color w:val="000000" w:themeColor="text1"/>
          <w:spacing w:val="-2"/>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6"/>
        </w:rPr>
        <w:t xml:space="preserve">de </w:t>
      </w:r>
      <w:r w:rsidRPr="00444DD6">
        <w:rPr>
          <w:color w:val="000000" w:themeColor="text1"/>
          <w:spacing w:val="-2"/>
        </w:rPr>
        <w:t>către</w:t>
      </w:r>
      <w:r w:rsidRPr="00444DD6">
        <w:rPr>
          <w:rFonts w:ascii="Times New Roman" w:hAnsi="Times New Roman"/>
          <w:color w:val="000000" w:themeColor="text1"/>
        </w:rPr>
        <w:tab/>
      </w:r>
      <w:r w:rsidRPr="00444DD6">
        <w:rPr>
          <w:color w:val="000000" w:themeColor="text1"/>
        </w:rPr>
        <w:t>, în calitate de Primar,</w:t>
      </w:r>
    </w:p>
    <w:p w14:paraId="6FCE431A" w14:textId="77777777" w:rsidR="00BE4A10" w:rsidRPr="00444DD6" w:rsidRDefault="00BE4A10">
      <w:pPr>
        <w:pStyle w:val="BodyText"/>
        <w:jc w:val="left"/>
        <w:rPr>
          <w:color w:val="000000" w:themeColor="text1"/>
        </w:rPr>
      </w:pPr>
    </w:p>
    <w:p w14:paraId="56F130A8" w14:textId="77777777" w:rsidR="00BE4A10" w:rsidRPr="00444DD6" w:rsidRDefault="00BE4A10">
      <w:pPr>
        <w:pStyle w:val="BodyText"/>
        <w:spacing w:before="9"/>
        <w:jc w:val="left"/>
        <w:rPr>
          <w:color w:val="000000" w:themeColor="text1"/>
        </w:rPr>
      </w:pPr>
    </w:p>
    <w:p w14:paraId="7DE492BD" w14:textId="77777777" w:rsidR="00BE4A10" w:rsidRPr="00444DD6" w:rsidRDefault="00822453">
      <w:pPr>
        <w:pStyle w:val="BodyText"/>
        <w:spacing w:line="254" w:lineRule="exact"/>
        <w:ind w:left="372"/>
        <w:jc w:val="left"/>
        <w:rPr>
          <w:color w:val="000000" w:themeColor="text1"/>
        </w:rPr>
      </w:pPr>
      <w:r w:rsidRPr="00444DD6">
        <w:rPr>
          <w:color w:val="000000" w:themeColor="text1"/>
        </w:rPr>
        <w:t>Având</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vedere</w:t>
      </w:r>
      <w:r w:rsidRPr="00444DD6">
        <w:rPr>
          <w:color w:val="000000" w:themeColor="text1"/>
          <w:spacing w:val="-8"/>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legal</w:t>
      </w:r>
      <w:r w:rsidRPr="00444DD6">
        <w:rPr>
          <w:color w:val="000000" w:themeColor="text1"/>
          <w:spacing w:val="-5"/>
        </w:rPr>
        <w:t xml:space="preserve"> </w:t>
      </w:r>
      <w:r w:rsidRPr="00444DD6">
        <w:rPr>
          <w:color w:val="000000" w:themeColor="text1"/>
          <w:spacing w:val="-2"/>
        </w:rPr>
        <w:t>aplicabil:</w:t>
      </w:r>
    </w:p>
    <w:p w14:paraId="44DE6A93" w14:textId="77777777" w:rsidR="00BE4A10" w:rsidRPr="00444DD6" w:rsidRDefault="00822453">
      <w:pPr>
        <w:pStyle w:val="BodyText"/>
        <w:spacing w:line="268"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0"/>
          <w:w w:val="150"/>
        </w:rPr>
        <w:t xml:space="preserve"> </w:t>
      </w:r>
      <w:r w:rsidRPr="00444DD6">
        <w:rPr>
          <w:color w:val="000000" w:themeColor="text1"/>
        </w:rPr>
        <w:t>Legea</w:t>
      </w:r>
      <w:r w:rsidRPr="00444DD6">
        <w:rPr>
          <w:color w:val="000000" w:themeColor="text1"/>
          <w:spacing w:val="-6"/>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500/2002</w:t>
      </w:r>
      <w:r w:rsidRPr="00444DD6">
        <w:rPr>
          <w:color w:val="000000" w:themeColor="text1"/>
          <w:spacing w:val="-4"/>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finanțele</w:t>
      </w:r>
      <w:r w:rsidRPr="00444DD6">
        <w:rPr>
          <w:color w:val="000000" w:themeColor="text1"/>
          <w:spacing w:val="-4"/>
        </w:rPr>
        <w:t xml:space="preserve"> </w:t>
      </w:r>
      <w:r w:rsidRPr="00444DD6">
        <w:rPr>
          <w:color w:val="000000" w:themeColor="text1"/>
        </w:rPr>
        <w:t>publice,</w:t>
      </w:r>
      <w:r w:rsidRPr="00444DD6">
        <w:rPr>
          <w:color w:val="000000" w:themeColor="text1"/>
          <w:spacing w:val="-7"/>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23AB6471" w14:textId="77777777" w:rsidR="00BE4A10" w:rsidRPr="00444DD6" w:rsidRDefault="00822453">
      <w:pPr>
        <w:pStyle w:val="BodyText"/>
        <w:spacing w:line="272"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5"/>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554/2004</w:t>
      </w:r>
      <w:r w:rsidRPr="00444DD6">
        <w:rPr>
          <w:color w:val="000000" w:themeColor="text1"/>
          <w:spacing w:val="-3"/>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contenciosului</w:t>
      </w:r>
      <w:r w:rsidRPr="00444DD6">
        <w:rPr>
          <w:color w:val="000000" w:themeColor="text1"/>
          <w:spacing w:val="-7"/>
        </w:rPr>
        <w:t xml:space="preserve"> </w:t>
      </w:r>
      <w:r w:rsidRPr="00444DD6">
        <w:rPr>
          <w:color w:val="000000" w:themeColor="text1"/>
        </w:rPr>
        <w:t>administrativ,</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01391121" w14:textId="77777777" w:rsidR="00BE4A10" w:rsidRPr="00444DD6" w:rsidRDefault="00822453">
      <w:pPr>
        <w:pStyle w:val="BodyText"/>
        <w:ind w:left="1092" w:right="809"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sidRPr="00444DD6">
        <w:rPr>
          <w:color w:val="000000" w:themeColor="text1"/>
          <w:spacing w:val="-2"/>
        </w:rPr>
        <w:t>ulterioare;</w:t>
      </w:r>
    </w:p>
    <w:p w14:paraId="0552DCCF" w14:textId="77777777" w:rsidR="00BE4A10" w:rsidRPr="00444DD6" w:rsidRDefault="00BE4A10">
      <w:pPr>
        <w:pStyle w:val="BodyText"/>
        <w:rPr>
          <w:color w:val="000000" w:themeColor="text1"/>
        </w:rPr>
        <w:sectPr w:rsidR="00BE4A10" w:rsidRPr="00444DD6">
          <w:headerReference w:type="default" r:id="rId10"/>
          <w:footerReference w:type="default" r:id="rId11"/>
          <w:pgSz w:w="11920" w:h="16850"/>
          <w:pgMar w:top="1800" w:right="283" w:bottom="620" w:left="708" w:header="428" w:footer="426" w:gutter="0"/>
          <w:cols w:space="708"/>
        </w:sectPr>
      </w:pPr>
    </w:p>
    <w:p w14:paraId="56ED9F0E" w14:textId="77777777" w:rsidR="00BE4A10" w:rsidRPr="00444DD6" w:rsidRDefault="00822453">
      <w:pPr>
        <w:pStyle w:val="BodyText"/>
        <w:spacing w:before="128" w:line="290" w:lineRule="exact"/>
        <w:ind w:left="732"/>
        <w:jc w:val="left"/>
        <w:rPr>
          <w:color w:val="000000" w:themeColor="text1"/>
        </w:rPr>
      </w:pPr>
      <w:r w:rsidRPr="00444DD6">
        <w:rPr>
          <w:rFonts w:ascii="Segoe UI Symbol" w:hAnsi="Segoe UI Symbol"/>
          <w:color w:val="000000" w:themeColor="text1"/>
        </w:rPr>
        <w:lastRenderedPageBreak/>
        <w:t>✔</w:t>
      </w:r>
      <w:r w:rsidRPr="00444DD6">
        <w:rPr>
          <w:rFonts w:ascii="Segoe UI Symbol" w:hAnsi="Segoe UI Symbol"/>
          <w:color w:val="000000" w:themeColor="text1"/>
          <w:spacing w:val="66"/>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207/2015</w:t>
      </w:r>
      <w:r w:rsidRPr="00444DD6">
        <w:rPr>
          <w:color w:val="000000" w:themeColor="text1"/>
          <w:spacing w:val="-3"/>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Codul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procedură</w:t>
      </w:r>
      <w:r w:rsidRPr="00444DD6">
        <w:rPr>
          <w:color w:val="000000" w:themeColor="text1"/>
          <w:spacing w:val="-6"/>
        </w:rPr>
        <w:t xml:space="preserve"> </w:t>
      </w:r>
      <w:r w:rsidRPr="00444DD6">
        <w:rPr>
          <w:color w:val="000000" w:themeColor="text1"/>
        </w:rPr>
        <w:t>fiscală,</w:t>
      </w:r>
      <w:r w:rsidRPr="00444DD6">
        <w:rPr>
          <w:color w:val="000000" w:themeColor="text1"/>
          <w:spacing w:val="-6"/>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74FBC7B6" w14:textId="77777777" w:rsidR="00BE4A10" w:rsidRPr="00444DD6" w:rsidRDefault="00822453">
      <w:pPr>
        <w:pStyle w:val="BodyText"/>
        <w:spacing w:line="237" w:lineRule="auto"/>
        <w:ind w:left="1092" w:right="14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w w:val="150"/>
        </w:rPr>
        <w:t xml:space="preserve"> </w:t>
      </w:r>
      <w:r w:rsidRPr="00444DD6">
        <w:rPr>
          <w:color w:val="000000" w:themeColor="text1"/>
        </w:rPr>
        <w:t>Ordinul</w:t>
      </w:r>
      <w:r w:rsidRPr="00444DD6">
        <w:rPr>
          <w:color w:val="000000" w:themeColor="text1"/>
          <w:spacing w:val="-9"/>
        </w:rPr>
        <w:t xml:space="preserve"> </w:t>
      </w:r>
      <w:r w:rsidRPr="00444DD6">
        <w:rPr>
          <w:color w:val="000000" w:themeColor="text1"/>
        </w:rPr>
        <w:t>comun</w:t>
      </w:r>
      <w:r w:rsidRPr="00444DD6">
        <w:rPr>
          <w:color w:val="000000" w:themeColor="text1"/>
          <w:spacing w:val="-9"/>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8"/>
        </w:rPr>
        <w:t xml:space="preserve"> </w:t>
      </w:r>
      <w:r w:rsidRPr="00444DD6">
        <w:rPr>
          <w:color w:val="000000" w:themeColor="text1"/>
        </w:rPr>
        <w:t>muncii</w:t>
      </w:r>
      <w:r w:rsidRPr="00444DD6">
        <w:rPr>
          <w:color w:val="000000" w:themeColor="text1"/>
          <w:spacing w:val="-9"/>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justiției</w:t>
      </w:r>
      <w:r w:rsidRPr="00444DD6">
        <w:rPr>
          <w:color w:val="000000" w:themeColor="text1"/>
          <w:spacing w:val="-9"/>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sănătății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al</w:t>
      </w:r>
      <w:r w:rsidRPr="00444DD6">
        <w:rPr>
          <w:color w:val="000000" w:themeColor="text1"/>
          <w:spacing w:val="-9"/>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educației naționale</w:t>
      </w:r>
      <w:r w:rsidRPr="00444DD6">
        <w:rPr>
          <w:color w:val="000000" w:themeColor="text1"/>
          <w:spacing w:val="80"/>
        </w:rPr>
        <w:t xml:space="preserve"> </w:t>
      </w:r>
      <w:r w:rsidRPr="00444DD6">
        <w:rPr>
          <w:color w:val="000000" w:themeColor="text1"/>
        </w:rPr>
        <w:t>nr.</w:t>
      </w:r>
      <w:r w:rsidRPr="00444DD6">
        <w:rPr>
          <w:color w:val="000000" w:themeColor="text1"/>
          <w:spacing w:val="80"/>
        </w:rPr>
        <w:t xml:space="preserve"> </w:t>
      </w:r>
      <w:r w:rsidRPr="00444DD6">
        <w:rPr>
          <w:color w:val="000000" w:themeColor="text1"/>
        </w:rPr>
        <w:t>393/630/4236/2017</w:t>
      </w:r>
      <w:r w:rsidRPr="00444DD6">
        <w:rPr>
          <w:color w:val="000000" w:themeColor="text1"/>
          <w:spacing w:val="80"/>
        </w:rPr>
        <w:t xml:space="preserve"> </w:t>
      </w:r>
      <w:r w:rsidRPr="00444DD6">
        <w:rPr>
          <w:color w:val="000000" w:themeColor="text1"/>
        </w:rPr>
        <w:t>pentru</w:t>
      </w:r>
      <w:r w:rsidRPr="00444DD6">
        <w:rPr>
          <w:color w:val="000000" w:themeColor="text1"/>
          <w:spacing w:val="80"/>
        </w:rPr>
        <w:t xml:space="preserve"> </w:t>
      </w:r>
      <w:r w:rsidRPr="00444DD6">
        <w:rPr>
          <w:color w:val="000000" w:themeColor="text1"/>
        </w:rPr>
        <w:t>aprobarea</w:t>
      </w:r>
      <w:r w:rsidRPr="00444DD6">
        <w:rPr>
          <w:color w:val="000000" w:themeColor="text1"/>
          <w:spacing w:val="80"/>
        </w:rPr>
        <w:t xml:space="preserve"> </w:t>
      </w:r>
      <w:r w:rsidRPr="00444DD6">
        <w:rPr>
          <w:color w:val="000000" w:themeColor="text1"/>
        </w:rPr>
        <w:t>Protocolului</w:t>
      </w:r>
      <w:r w:rsidRPr="00444DD6">
        <w:rPr>
          <w:color w:val="000000" w:themeColor="text1"/>
          <w:spacing w:val="80"/>
        </w:rPr>
        <w:t xml:space="preserve"> </w:t>
      </w:r>
      <w:r w:rsidRPr="00444DD6">
        <w:rPr>
          <w:color w:val="000000" w:themeColor="text1"/>
        </w:rPr>
        <w:t>de</w:t>
      </w:r>
      <w:r w:rsidRPr="00444DD6">
        <w:rPr>
          <w:color w:val="000000" w:themeColor="text1"/>
          <w:spacing w:val="80"/>
        </w:rPr>
        <w:t xml:space="preserve"> </w:t>
      </w:r>
      <w:r w:rsidRPr="00444DD6">
        <w:rPr>
          <w:color w:val="000000" w:themeColor="text1"/>
        </w:rPr>
        <w:t>colaborare</w:t>
      </w:r>
      <w:r w:rsidRPr="00444DD6">
        <w:rPr>
          <w:color w:val="000000" w:themeColor="text1"/>
          <w:spacing w:val="80"/>
        </w:rPr>
        <w:t xml:space="preserve"> </w:t>
      </w:r>
      <w:r w:rsidRPr="00444DD6">
        <w:rPr>
          <w:color w:val="000000" w:themeColor="text1"/>
        </w:rPr>
        <w:t>în</w:t>
      </w:r>
      <w:r w:rsidRPr="00444DD6">
        <w:rPr>
          <w:color w:val="000000" w:themeColor="text1"/>
          <w:spacing w:val="80"/>
        </w:rPr>
        <w:t xml:space="preserve"> </w:t>
      </w:r>
      <w:r w:rsidRPr="00444DD6">
        <w:rPr>
          <w:color w:val="000000" w:themeColor="text1"/>
        </w:rPr>
        <w:t>vederea implementării</w:t>
      </w:r>
      <w:r w:rsidRPr="00444DD6">
        <w:rPr>
          <w:color w:val="000000" w:themeColor="text1"/>
          <w:spacing w:val="28"/>
        </w:rPr>
        <w:t xml:space="preserve"> </w:t>
      </w:r>
      <w:r w:rsidRPr="00444DD6">
        <w:rPr>
          <w:color w:val="000000" w:themeColor="text1"/>
        </w:rPr>
        <w:t>serviciilor</w:t>
      </w:r>
      <w:r w:rsidRPr="00444DD6">
        <w:rPr>
          <w:color w:val="000000" w:themeColor="text1"/>
          <w:spacing w:val="28"/>
        </w:rPr>
        <w:t xml:space="preserve"> </w:t>
      </w:r>
      <w:r w:rsidRPr="00444DD6">
        <w:rPr>
          <w:color w:val="000000" w:themeColor="text1"/>
        </w:rPr>
        <w:t>comunitare</w:t>
      </w:r>
      <w:r w:rsidRPr="00444DD6">
        <w:rPr>
          <w:color w:val="000000" w:themeColor="text1"/>
          <w:spacing w:val="29"/>
        </w:rPr>
        <w:t xml:space="preserve"> </w:t>
      </w:r>
      <w:r w:rsidRPr="00444DD6">
        <w:rPr>
          <w:color w:val="000000" w:themeColor="text1"/>
        </w:rPr>
        <w:t>integrate</w:t>
      </w:r>
      <w:r w:rsidRPr="00444DD6">
        <w:rPr>
          <w:color w:val="000000" w:themeColor="text1"/>
          <w:spacing w:val="29"/>
        </w:rPr>
        <w:t xml:space="preserve"> </w:t>
      </w:r>
      <w:r w:rsidRPr="00444DD6">
        <w:rPr>
          <w:color w:val="000000" w:themeColor="text1"/>
        </w:rPr>
        <w:t>necesare</w:t>
      </w:r>
      <w:r w:rsidRPr="00444DD6">
        <w:rPr>
          <w:color w:val="000000" w:themeColor="text1"/>
          <w:spacing w:val="29"/>
        </w:rPr>
        <w:t xml:space="preserve"> </w:t>
      </w:r>
      <w:r w:rsidRPr="00444DD6">
        <w:rPr>
          <w:color w:val="000000" w:themeColor="text1"/>
        </w:rPr>
        <w:t>prevenirii</w:t>
      </w:r>
      <w:r w:rsidRPr="00444DD6">
        <w:rPr>
          <w:color w:val="000000" w:themeColor="text1"/>
          <w:spacing w:val="28"/>
        </w:rPr>
        <w:t xml:space="preserve"> </w:t>
      </w:r>
      <w:r w:rsidRPr="00444DD6">
        <w:rPr>
          <w:color w:val="000000" w:themeColor="text1"/>
        </w:rPr>
        <w:t>excluziunii</w:t>
      </w:r>
      <w:r w:rsidRPr="00444DD6">
        <w:rPr>
          <w:color w:val="000000" w:themeColor="text1"/>
          <w:spacing w:val="28"/>
        </w:rPr>
        <w:t xml:space="preserve"> </w:t>
      </w:r>
      <w:r w:rsidRPr="00444DD6">
        <w:rPr>
          <w:color w:val="000000" w:themeColor="text1"/>
        </w:rPr>
        <w:t>sociale</w:t>
      </w:r>
      <w:r w:rsidRPr="00444DD6">
        <w:rPr>
          <w:color w:val="000000" w:themeColor="text1"/>
          <w:spacing w:val="33"/>
        </w:rPr>
        <w:t xml:space="preserve"> </w:t>
      </w:r>
      <w:r w:rsidRPr="00444DD6">
        <w:rPr>
          <w:color w:val="000000" w:themeColor="text1"/>
        </w:rPr>
        <w:t>și</w:t>
      </w:r>
      <w:r w:rsidRPr="00444DD6">
        <w:rPr>
          <w:color w:val="000000" w:themeColor="text1"/>
          <w:spacing w:val="28"/>
        </w:rPr>
        <w:t xml:space="preserve"> </w:t>
      </w:r>
      <w:r w:rsidRPr="00444DD6">
        <w:rPr>
          <w:color w:val="000000" w:themeColor="text1"/>
        </w:rPr>
        <w:t>combaterii sărăciei, cu modificările ulterioare;</w:t>
      </w:r>
    </w:p>
    <w:p w14:paraId="7A299A15" w14:textId="77777777" w:rsidR="00BE4A10" w:rsidRPr="00444DD6" w:rsidRDefault="00822453">
      <w:pPr>
        <w:pStyle w:val="BodyText"/>
        <w:spacing w:line="232" w:lineRule="auto"/>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OUG nr. 18/2017 privind asistența medicală comunitară, aprobată cu modificări și completări prin</w:t>
      </w:r>
      <w:r w:rsidRPr="00444DD6">
        <w:rPr>
          <w:color w:val="000000" w:themeColor="text1"/>
          <w:spacing w:val="40"/>
        </w:rPr>
        <w:t xml:space="preserve"> </w:t>
      </w:r>
      <w:r w:rsidRPr="00444DD6">
        <w:rPr>
          <w:color w:val="000000" w:themeColor="text1"/>
        </w:rPr>
        <w:t>Legea 180/2017, cu modificările și completările ulterioare;</w:t>
      </w:r>
    </w:p>
    <w:p w14:paraId="29091955" w14:textId="77777777" w:rsidR="00BE4A10" w:rsidRPr="00444DD6" w:rsidRDefault="00822453">
      <w:pPr>
        <w:pStyle w:val="BodyText"/>
        <w:spacing w:line="266"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8"/>
        </w:rPr>
        <w:t xml:space="preserve"> </w:t>
      </w:r>
      <w:r w:rsidRPr="00444DD6">
        <w:rPr>
          <w:color w:val="000000" w:themeColor="text1"/>
        </w:rPr>
        <w:t>nr.</w:t>
      </w:r>
      <w:r w:rsidRPr="00444DD6">
        <w:rPr>
          <w:color w:val="000000" w:themeColor="text1"/>
          <w:spacing w:val="35"/>
        </w:rPr>
        <w:t xml:space="preserve"> </w:t>
      </w:r>
      <w:r w:rsidRPr="00444DD6">
        <w:rPr>
          <w:color w:val="000000" w:themeColor="text1"/>
        </w:rPr>
        <w:t>324/2019</w:t>
      </w:r>
      <w:r w:rsidRPr="00444DD6">
        <w:rPr>
          <w:color w:val="000000" w:themeColor="text1"/>
          <w:spacing w:val="38"/>
        </w:rPr>
        <w:t xml:space="preserve"> </w:t>
      </w:r>
      <w:r w:rsidRPr="00444DD6">
        <w:rPr>
          <w:color w:val="000000" w:themeColor="text1"/>
        </w:rPr>
        <w:t>pentru</w:t>
      </w:r>
      <w:r w:rsidRPr="00444DD6">
        <w:rPr>
          <w:color w:val="000000" w:themeColor="text1"/>
          <w:spacing w:val="38"/>
        </w:rPr>
        <w:t xml:space="preserve"> </w:t>
      </w:r>
      <w:r w:rsidRPr="00444DD6">
        <w:rPr>
          <w:color w:val="000000" w:themeColor="text1"/>
        </w:rPr>
        <w:t>aprobarea</w:t>
      </w:r>
      <w:r w:rsidRPr="00444DD6">
        <w:rPr>
          <w:color w:val="000000" w:themeColor="text1"/>
          <w:spacing w:val="39"/>
        </w:rPr>
        <w:t xml:space="preserve"> </w:t>
      </w:r>
      <w:r w:rsidRPr="00444DD6">
        <w:rPr>
          <w:color w:val="000000" w:themeColor="text1"/>
        </w:rPr>
        <w:t>Normelor</w:t>
      </w:r>
      <w:r w:rsidRPr="00444DD6">
        <w:rPr>
          <w:color w:val="000000" w:themeColor="text1"/>
          <w:spacing w:val="35"/>
        </w:rPr>
        <w:t xml:space="preserve"> </w:t>
      </w:r>
      <w:r w:rsidRPr="00444DD6">
        <w:rPr>
          <w:color w:val="000000" w:themeColor="text1"/>
        </w:rPr>
        <w:t>metodologice</w:t>
      </w:r>
      <w:r w:rsidRPr="00444DD6">
        <w:rPr>
          <w:color w:val="000000" w:themeColor="text1"/>
          <w:spacing w:val="40"/>
        </w:rPr>
        <w:t xml:space="preserve"> </w:t>
      </w:r>
      <w:r w:rsidRPr="00444DD6">
        <w:rPr>
          <w:color w:val="000000" w:themeColor="text1"/>
        </w:rPr>
        <w:t>privind</w:t>
      </w:r>
      <w:r w:rsidRPr="00444DD6">
        <w:rPr>
          <w:color w:val="000000" w:themeColor="text1"/>
          <w:spacing w:val="35"/>
        </w:rPr>
        <w:t xml:space="preserve"> </w:t>
      </w:r>
      <w:r w:rsidRPr="00444DD6">
        <w:rPr>
          <w:color w:val="000000" w:themeColor="text1"/>
        </w:rPr>
        <w:t>organizarea,</w:t>
      </w:r>
      <w:r w:rsidRPr="00444DD6">
        <w:rPr>
          <w:color w:val="000000" w:themeColor="text1"/>
          <w:spacing w:val="39"/>
        </w:rPr>
        <w:t xml:space="preserve"> </w:t>
      </w:r>
      <w:r w:rsidRPr="00444DD6">
        <w:rPr>
          <w:color w:val="000000" w:themeColor="text1"/>
        </w:rPr>
        <w:t>funcționarea</w:t>
      </w:r>
      <w:r w:rsidRPr="00444DD6">
        <w:rPr>
          <w:color w:val="000000" w:themeColor="text1"/>
          <w:spacing w:val="36"/>
        </w:rPr>
        <w:t xml:space="preserve"> </w:t>
      </w:r>
      <w:r w:rsidRPr="00444DD6">
        <w:rPr>
          <w:color w:val="000000" w:themeColor="text1"/>
        </w:rPr>
        <w:t>și finanțarea activității de asistență medicală comunitară;</w:t>
      </w:r>
    </w:p>
    <w:p w14:paraId="5D1D958A" w14:textId="77777777" w:rsidR="00BE4A10" w:rsidRPr="00444DD6" w:rsidRDefault="00822453">
      <w:pPr>
        <w:pStyle w:val="BodyText"/>
        <w:spacing w:line="277" w:lineRule="exact"/>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4"/>
          <w:w w:val="150"/>
        </w:rPr>
        <w:t xml:space="preserve"> </w:t>
      </w:r>
      <w:r w:rsidRPr="00444DD6">
        <w:rPr>
          <w:color w:val="000000" w:themeColor="text1"/>
        </w:rPr>
        <w:t>OUG</w:t>
      </w:r>
      <w:r w:rsidRPr="00444DD6">
        <w:rPr>
          <w:color w:val="000000" w:themeColor="text1"/>
          <w:spacing w:val="74"/>
        </w:rPr>
        <w:t xml:space="preserve"> </w:t>
      </w:r>
      <w:r w:rsidRPr="00444DD6">
        <w:rPr>
          <w:color w:val="000000" w:themeColor="text1"/>
        </w:rPr>
        <w:t>nr.133/2021</w:t>
      </w:r>
      <w:r w:rsidRPr="00444DD6">
        <w:rPr>
          <w:color w:val="000000" w:themeColor="text1"/>
          <w:spacing w:val="77"/>
        </w:rPr>
        <w:t xml:space="preserve"> </w:t>
      </w:r>
      <w:r w:rsidRPr="00444DD6">
        <w:rPr>
          <w:color w:val="000000" w:themeColor="text1"/>
        </w:rPr>
        <w:t>privind</w:t>
      </w:r>
      <w:r w:rsidRPr="00444DD6">
        <w:rPr>
          <w:color w:val="000000" w:themeColor="text1"/>
          <w:spacing w:val="74"/>
        </w:rPr>
        <w:t xml:space="preserve"> </w:t>
      </w:r>
      <w:r w:rsidRPr="00444DD6">
        <w:rPr>
          <w:color w:val="000000" w:themeColor="text1"/>
        </w:rPr>
        <w:t>gestionarea</w:t>
      </w:r>
      <w:r w:rsidRPr="00444DD6">
        <w:rPr>
          <w:color w:val="000000" w:themeColor="text1"/>
          <w:spacing w:val="75"/>
        </w:rPr>
        <w:t xml:space="preserve"> </w:t>
      </w:r>
      <w:r w:rsidRPr="00444DD6">
        <w:rPr>
          <w:color w:val="000000" w:themeColor="text1"/>
        </w:rPr>
        <w:t>financiară</w:t>
      </w:r>
      <w:r w:rsidRPr="00444DD6">
        <w:rPr>
          <w:color w:val="000000" w:themeColor="text1"/>
          <w:spacing w:val="75"/>
        </w:rPr>
        <w:t xml:space="preserve"> </w:t>
      </w:r>
      <w:r w:rsidRPr="00444DD6">
        <w:rPr>
          <w:color w:val="000000" w:themeColor="text1"/>
        </w:rPr>
        <w:t>a</w:t>
      </w:r>
      <w:r w:rsidRPr="00444DD6">
        <w:rPr>
          <w:color w:val="000000" w:themeColor="text1"/>
          <w:spacing w:val="75"/>
        </w:rPr>
        <w:t xml:space="preserve"> </w:t>
      </w:r>
      <w:r w:rsidRPr="00444DD6">
        <w:rPr>
          <w:color w:val="000000" w:themeColor="text1"/>
        </w:rPr>
        <w:t>fondurilor</w:t>
      </w:r>
      <w:r w:rsidRPr="00444DD6">
        <w:rPr>
          <w:color w:val="000000" w:themeColor="text1"/>
          <w:spacing w:val="74"/>
        </w:rPr>
        <w:t xml:space="preserve"> </w:t>
      </w:r>
      <w:r w:rsidRPr="00444DD6">
        <w:rPr>
          <w:color w:val="000000" w:themeColor="text1"/>
        </w:rPr>
        <w:t>europene</w:t>
      </w:r>
      <w:r w:rsidRPr="00444DD6">
        <w:rPr>
          <w:color w:val="000000" w:themeColor="text1"/>
          <w:spacing w:val="73"/>
        </w:rPr>
        <w:t xml:space="preserve"> </w:t>
      </w:r>
      <w:r w:rsidRPr="00444DD6">
        <w:rPr>
          <w:color w:val="000000" w:themeColor="text1"/>
        </w:rPr>
        <w:t>pentru</w:t>
      </w:r>
      <w:r w:rsidRPr="00444DD6">
        <w:rPr>
          <w:color w:val="000000" w:themeColor="text1"/>
          <w:spacing w:val="74"/>
        </w:rPr>
        <w:t xml:space="preserve"> </w:t>
      </w:r>
      <w:r w:rsidRPr="00444DD6">
        <w:rPr>
          <w:color w:val="000000" w:themeColor="text1"/>
        </w:rPr>
        <w:t>perioada</w:t>
      </w:r>
      <w:r w:rsidRPr="00444DD6">
        <w:rPr>
          <w:color w:val="000000" w:themeColor="text1"/>
          <w:spacing w:val="74"/>
        </w:rPr>
        <w:t xml:space="preserve"> </w:t>
      </w:r>
      <w:r w:rsidRPr="00444DD6">
        <w:rPr>
          <w:color w:val="000000" w:themeColor="text1"/>
          <w:spacing w:val="-5"/>
        </w:rPr>
        <w:t>de</w:t>
      </w:r>
    </w:p>
    <w:p w14:paraId="52FEA9CC" w14:textId="77777777" w:rsidR="00BE4A10" w:rsidRPr="00444DD6" w:rsidRDefault="00822453">
      <w:pPr>
        <w:pStyle w:val="BodyText"/>
        <w:ind w:left="1092" w:right="858"/>
        <w:rPr>
          <w:color w:val="000000" w:themeColor="text1"/>
        </w:rPr>
      </w:pPr>
      <w:r w:rsidRPr="00444DD6">
        <w:rPr>
          <w:color w:val="000000" w:themeColor="text1"/>
        </w:rPr>
        <w:t>programare 2021-2027 alocate României din Fondul european de dezvoltare regională, Fondul de coeziune,</w:t>
      </w:r>
      <w:r w:rsidRPr="00444DD6">
        <w:rPr>
          <w:color w:val="000000" w:themeColor="text1"/>
          <w:spacing w:val="-4"/>
        </w:rPr>
        <w:t xml:space="preserve"> </w:t>
      </w:r>
      <w:r w:rsidRPr="00444DD6">
        <w:rPr>
          <w:color w:val="000000" w:themeColor="text1"/>
        </w:rPr>
        <w:t>Fondul</w:t>
      </w:r>
      <w:r w:rsidRPr="00444DD6">
        <w:rPr>
          <w:color w:val="000000" w:themeColor="text1"/>
          <w:spacing w:val="-5"/>
        </w:rPr>
        <w:t xml:space="preserve"> </w:t>
      </w:r>
      <w:r w:rsidRPr="00444DD6">
        <w:rPr>
          <w:color w:val="000000" w:themeColor="text1"/>
        </w:rPr>
        <w:t>social</w:t>
      </w:r>
      <w:r w:rsidRPr="00444DD6">
        <w:rPr>
          <w:color w:val="000000" w:themeColor="text1"/>
          <w:spacing w:val="-4"/>
        </w:rPr>
        <w:t xml:space="preserve"> </w:t>
      </w:r>
      <w:r w:rsidRPr="00444DD6">
        <w:rPr>
          <w:color w:val="000000" w:themeColor="text1"/>
        </w:rPr>
        <w:t>european</w:t>
      </w:r>
      <w:r w:rsidRPr="00444DD6">
        <w:rPr>
          <w:color w:val="000000" w:themeColor="text1"/>
          <w:spacing w:val="-9"/>
        </w:rPr>
        <w:t xml:space="preserve"> </w:t>
      </w:r>
      <w:r w:rsidRPr="00444DD6">
        <w:rPr>
          <w:color w:val="000000" w:themeColor="text1"/>
        </w:rPr>
        <w:t>Plus,</w:t>
      </w:r>
      <w:r w:rsidRPr="00444DD6">
        <w:rPr>
          <w:color w:val="000000" w:themeColor="text1"/>
          <w:spacing w:val="-4"/>
        </w:rPr>
        <w:t xml:space="preserve"> </w:t>
      </w:r>
      <w:r w:rsidRPr="00444DD6">
        <w:rPr>
          <w:color w:val="000000" w:themeColor="text1"/>
        </w:rPr>
        <w:t>Fondul</w:t>
      </w:r>
      <w:r w:rsidRPr="00444DD6">
        <w:rPr>
          <w:color w:val="000000" w:themeColor="text1"/>
          <w:spacing w:val="-4"/>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o</w:t>
      </w:r>
      <w:r w:rsidRPr="00444DD6">
        <w:rPr>
          <w:color w:val="000000" w:themeColor="text1"/>
          <w:spacing w:val="-3"/>
        </w:rPr>
        <w:t xml:space="preserve"> </w:t>
      </w:r>
      <w:r w:rsidRPr="00444DD6">
        <w:rPr>
          <w:color w:val="000000" w:themeColor="text1"/>
        </w:rPr>
        <w:t>tranziție</w:t>
      </w:r>
      <w:r w:rsidRPr="00444DD6">
        <w:rPr>
          <w:color w:val="000000" w:themeColor="text1"/>
          <w:spacing w:val="-4"/>
        </w:rPr>
        <w:t xml:space="preserve"> </w:t>
      </w:r>
      <w:r w:rsidRPr="00444DD6">
        <w:rPr>
          <w:color w:val="000000" w:themeColor="text1"/>
        </w:rPr>
        <w:t>justă,</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modificările</w:t>
      </w:r>
      <w:r w:rsidRPr="00444DD6">
        <w:rPr>
          <w:color w:val="000000" w:themeColor="text1"/>
          <w:spacing w:val="-4"/>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 xml:space="preserve">completările </w:t>
      </w:r>
      <w:r w:rsidRPr="00444DD6">
        <w:rPr>
          <w:color w:val="000000" w:themeColor="text1"/>
          <w:spacing w:val="-2"/>
        </w:rPr>
        <w:t>ulterioare;</w:t>
      </w:r>
    </w:p>
    <w:p w14:paraId="0EC4C8B6" w14:textId="77777777" w:rsidR="00BE4A10" w:rsidRPr="00444DD6" w:rsidRDefault="00822453">
      <w:pPr>
        <w:pStyle w:val="BodyText"/>
        <w:spacing w:line="260" w:lineRule="exact"/>
        <w:ind w:left="1092" w:right="916"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Ordinul ministrului sănătății nr. 2.931/2021 privind aprobarea Manualului centrelor comunitare </w:t>
      </w:r>
      <w:r w:rsidRPr="00444DD6">
        <w:rPr>
          <w:color w:val="000000" w:themeColor="text1"/>
          <w:spacing w:val="-2"/>
        </w:rPr>
        <w:t>integrate;</w:t>
      </w:r>
    </w:p>
    <w:p w14:paraId="2E549A2D" w14:textId="77777777" w:rsidR="00BE4A10" w:rsidRPr="00444DD6" w:rsidRDefault="00822453">
      <w:pPr>
        <w:pStyle w:val="BodyText"/>
        <w:spacing w:line="280" w:lineRule="exact"/>
        <w:ind w:left="1092"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7"/>
        </w:rPr>
        <w:t xml:space="preserve"> </w:t>
      </w:r>
      <w:r w:rsidRPr="00444DD6">
        <w:rPr>
          <w:color w:val="000000" w:themeColor="text1"/>
        </w:rPr>
        <w:t>HG</w:t>
      </w:r>
      <w:r w:rsidRPr="00444DD6">
        <w:rPr>
          <w:color w:val="000000" w:themeColor="text1"/>
          <w:spacing w:val="21"/>
        </w:rPr>
        <w:t xml:space="preserve"> </w:t>
      </w:r>
      <w:r w:rsidRPr="00444DD6">
        <w:rPr>
          <w:color w:val="000000" w:themeColor="text1"/>
        </w:rPr>
        <w:t>nr.829/2022</w:t>
      </w:r>
      <w:r w:rsidRPr="00444DD6">
        <w:rPr>
          <w:color w:val="000000" w:themeColor="text1"/>
          <w:spacing w:val="21"/>
        </w:rPr>
        <w:t xml:space="preserve"> </w:t>
      </w:r>
      <w:r w:rsidRPr="00444DD6">
        <w:rPr>
          <w:color w:val="000000" w:themeColor="text1"/>
        </w:rPr>
        <w:t>pentru</w:t>
      </w:r>
      <w:r w:rsidRPr="00444DD6">
        <w:rPr>
          <w:color w:val="000000" w:themeColor="text1"/>
          <w:spacing w:val="21"/>
        </w:rPr>
        <w:t xml:space="preserve"> </w:t>
      </w:r>
      <w:r w:rsidRPr="00444DD6">
        <w:rPr>
          <w:color w:val="000000" w:themeColor="text1"/>
        </w:rPr>
        <w:t>aprobarea</w:t>
      </w:r>
      <w:r w:rsidRPr="00444DD6">
        <w:rPr>
          <w:color w:val="000000" w:themeColor="text1"/>
          <w:spacing w:val="21"/>
        </w:rPr>
        <w:t xml:space="preserve"> </w:t>
      </w:r>
      <w:r w:rsidRPr="00444DD6">
        <w:rPr>
          <w:color w:val="000000" w:themeColor="text1"/>
        </w:rPr>
        <w:t>Normelor</w:t>
      </w:r>
      <w:r w:rsidRPr="00444DD6">
        <w:rPr>
          <w:color w:val="000000" w:themeColor="text1"/>
          <w:spacing w:val="20"/>
        </w:rPr>
        <w:t xml:space="preserve"> </w:t>
      </w:r>
      <w:r w:rsidRPr="00444DD6">
        <w:rPr>
          <w:color w:val="000000" w:themeColor="text1"/>
        </w:rPr>
        <w:t>metodologice</w:t>
      </w:r>
      <w:r w:rsidRPr="00444DD6">
        <w:rPr>
          <w:color w:val="000000" w:themeColor="text1"/>
          <w:spacing w:val="20"/>
        </w:rPr>
        <w:t xml:space="preserve"> </w:t>
      </w:r>
      <w:r w:rsidRPr="00444DD6">
        <w:rPr>
          <w:color w:val="000000" w:themeColor="text1"/>
        </w:rPr>
        <w:t>de</w:t>
      </w:r>
      <w:r w:rsidRPr="00444DD6">
        <w:rPr>
          <w:color w:val="000000" w:themeColor="text1"/>
          <w:spacing w:val="21"/>
        </w:rPr>
        <w:t xml:space="preserve"> </w:t>
      </w:r>
      <w:r w:rsidRPr="00444DD6">
        <w:rPr>
          <w:color w:val="000000" w:themeColor="text1"/>
        </w:rPr>
        <w:t>aplicare</w:t>
      </w:r>
      <w:r w:rsidRPr="00444DD6">
        <w:rPr>
          <w:color w:val="000000" w:themeColor="text1"/>
          <w:spacing w:val="22"/>
        </w:rPr>
        <w:t xml:space="preserve"> </w:t>
      </w:r>
      <w:r w:rsidRPr="00444DD6">
        <w:rPr>
          <w:color w:val="000000" w:themeColor="text1"/>
        </w:rPr>
        <w:t>a</w:t>
      </w:r>
      <w:r w:rsidRPr="00444DD6">
        <w:rPr>
          <w:color w:val="000000" w:themeColor="text1"/>
          <w:spacing w:val="21"/>
        </w:rPr>
        <w:t xml:space="preserve"> </w:t>
      </w:r>
      <w:r w:rsidRPr="00444DD6">
        <w:rPr>
          <w:color w:val="000000" w:themeColor="text1"/>
        </w:rPr>
        <w:t>OUG</w:t>
      </w:r>
      <w:r w:rsidRPr="00444DD6">
        <w:rPr>
          <w:color w:val="000000" w:themeColor="text1"/>
          <w:spacing w:val="21"/>
        </w:rPr>
        <w:t xml:space="preserve"> </w:t>
      </w:r>
      <w:r w:rsidRPr="00444DD6">
        <w:rPr>
          <w:color w:val="000000" w:themeColor="text1"/>
        </w:rPr>
        <w:t>nr.133/2021</w:t>
      </w:r>
      <w:r w:rsidRPr="00444DD6">
        <w:rPr>
          <w:color w:val="000000" w:themeColor="text1"/>
          <w:spacing w:val="22"/>
        </w:rPr>
        <w:t xml:space="preserve"> </w:t>
      </w:r>
      <w:r w:rsidRPr="00444DD6">
        <w:rPr>
          <w:color w:val="000000" w:themeColor="text1"/>
          <w:spacing w:val="-2"/>
        </w:rPr>
        <w:t>privind</w:t>
      </w:r>
    </w:p>
    <w:p w14:paraId="7EAB82B1" w14:textId="77777777" w:rsidR="00BE4A10" w:rsidRPr="00444DD6" w:rsidRDefault="00822453">
      <w:pPr>
        <w:pStyle w:val="BodyText"/>
        <w:ind w:left="1092" w:right="812"/>
        <w:rPr>
          <w:color w:val="000000" w:themeColor="text1"/>
        </w:rPr>
      </w:pPr>
      <w:r w:rsidRPr="00444DD6">
        <w:rPr>
          <w:color w:val="000000" w:themeColor="text1"/>
        </w:rP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Pr="00444DD6" w:rsidRDefault="00822453">
      <w:pPr>
        <w:pStyle w:val="BodyText"/>
        <w:spacing w:line="269"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HG</w:t>
      </w:r>
      <w:r w:rsidRPr="00444DD6">
        <w:rPr>
          <w:color w:val="000000" w:themeColor="text1"/>
          <w:spacing w:val="53"/>
        </w:rPr>
        <w:t xml:space="preserve"> </w:t>
      </w:r>
      <w:r w:rsidRPr="00444DD6">
        <w:rPr>
          <w:color w:val="000000" w:themeColor="text1"/>
        </w:rPr>
        <w:t>nr.</w:t>
      </w:r>
      <w:r w:rsidRPr="00444DD6">
        <w:rPr>
          <w:color w:val="000000" w:themeColor="text1"/>
          <w:spacing w:val="52"/>
        </w:rPr>
        <w:t xml:space="preserve"> </w:t>
      </w:r>
      <w:r w:rsidRPr="00444DD6">
        <w:rPr>
          <w:color w:val="000000" w:themeColor="text1"/>
        </w:rPr>
        <w:t>873/2022</w:t>
      </w:r>
      <w:r w:rsidRPr="00444DD6">
        <w:rPr>
          <w:color w:val="000000" w:themeColor="text1"/>
          <w:spacing w:val="53"/>
        </w:rPr>
        <w:t xml:space="preserve"> </w:t>
      </w:r>
      <w:r w:rsidRPr="00444DD6">
        <w:rPr>
          <w:color w:val="000000" w:themeColor="text1"/>
        </w:rPr>
        <w:t>pentru</w:t>
      </w:r>
      <w:r w:rsidRPr="00444DD6">
        <w:rPr>
          <w:color w:val="000000" w:themeColor="text1"/>
          <w:spacing w:val="52"/>
        </w:rPr>
        <w:t xml:space="preserve"> </w:t>
      </w:r>
      <w:r w:rsidRPr="00444DD6">
        <w:rPr>
          <w:color w:val="000000" w:themeColor="text1"/>
        </w:rPr>
        <w:t>stabilirea</w:t>
      </w:r>
      <w:r w:rsidRPr="00444DD6">
        <w:rPr>
          <w:color w:val="000000" w:themeColor="text1"/>
          <w:spacing w:val="53"/>
        </w:rPr>
        <w:t xml:space="preserve"> </w:t>
      </w:r>
      <w:r w:rsidRPr="00444DD6">
        <w:rPr>
          <w:color w:val="000000" w:themeColor="text1"/>
        </w:rPr>
        <w:t>cadrului</w:t>
      </w:r>
      <w:r w:rsidRPr="00444DD6">
        <w:rPr>
          <w:color w:val="000000" w:themeColor="text1"/>
          <w:spacing w:val="52"/>
        </w:rPr>
        <w:t xml:space="preserve"> </w:t>
      </w:r>
      <w:r w:rsidRPr="00444DD6">
        <w:rPr>
          <w:color w:val="000000" w:themeColor="text1"/>
        </w:rPr>
        <w:t>legal</w:t>
      </w:r>
      <w:r w:rsidRPr="00444DD6">
        <w:rPr>
          <w:color w:val="000000" w:themeColor="text1"/>
          <w:spacing w:val="52"/>
        </w:rPr>
        <w:t xml:space="preserve"> </w:t>
      </w:r>
      <w:r w:rsidRPr="00444DD6">
        <w:rPr>
          <w:color w:val="000000" w:themeColor="text1"/>
        </w:rPr>
        <w:t>privind</w:t>
      </w:r>
      <w:r w:rsidRPr="00444DD6">
        <w:rPr>
          <w:color w:val="000000" w:themeColor="text1"/>
          <w:spacing w:val="52"/>
        </w:rPr>
        <w:t xml:space="preserve"> </w:t>
      </w:r>
      <w:r w:rsidRPr="00444DD6">
        <w:rPr>
          <w:color w:val="000000" w:themeColor="text1"/>
        </w:rPr>
        <w:t>eligibilitatea</w:t>
      </w:r>
      <w:r w:rsidRPr="00444DD6">
        <w:rPr>
          <w:color w:val="000000" w:themeColor="text1"/>
          <w:spacing w:val="53"/>
        </w:rPr>
        <w:t xml:space="preserve"> </w:t>
      </w:r>
      <w:r w:rsidRPr="00444DD6">
        <w:rPr>
          <w:color w:val="000000" w:themeColor="text1"/>
        </w:rPr>
        <w:t>cheltuielilor</w:t>
      </w:r>
      <w:r w:rsidRPr="00444DD6">
        <w:rPr>
          <w:color w:val="000000" w:themeColor="text1"/>
          <w:spacing w:val="50"/>
        </w:rPr>
        <w:t xml:space="preserve"> </w:t>
      </w:r>
      <w:r w:rsidRPr="00444DD6">
        <w:rPr>
          <w:color w:val="000000" w:themeColor="text1"/>
        </w:rPr>
        <w:t>efectuate</w:t>
      </w:r>
      <w:r w:rsidRPr="00444DD6">
        <w:rPr>
          <w:color w:val="000000" w:themeColor="text1"/>
          <w:spacing w:val="53"/>
        </w:rPr>
        <w:t xml:space="preserve"> </w:t>
      </w:r>
      <w:r w:rsidRPr="00444DD6">
        <w:rPr>
          <w:color w:val="000000" w:themeColor="text1"/>
          <w:spacing w:val="-5"/>
        </w:rPr>
        <w:t>de</w:t>
      </w:r>
    </w:p>
    <w:p w14:paraId="65D81FA5" w14:textId="77777777" w:rsidR="00BE4A10" w:rsidRPr="00444DD6" w:rsidRDefault="00822453">
      <w:pPr>
        <w:pStyle w:val="BodyText"/>
        <w:spacing w:line="237" w:lineRule="auto"/>
        <w:ind w:left="1092" w:right="834"/>
        <w:jc w:val="left"/>
        <w:rPr>
          <w:color w:val="000000" w:themeColor="text1"/>
        </w:rPr>
      </w:pPr>
      <w:r w:rsidRPr="00444DD6">
        <w:rPr>
          <w:color w:val="000000" w:themeColor="text1"/>
        </w:rPr>
        <w:t>beneficiari</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cadrul</w:t>
      </w:r>
      <w:r w:rsidRPr="00444DD6">
        <w:rPr>
          <w:color w:val="000000" w:themeColor="text1"/>
          <w:spacing w:val="40"/>
        </w:rPr>
        <w:t xml:space="preserve"> </w:t>
      </w:r>
      <w:r w:rsidRPr="00444DD6">
        <w:rPr>
          <w:color w:val="000000" w:themeColor="text1"/>
        </w:rPr>
        <w:t>operațiunilor</w:t>
      </w:r>
      <w:r w:rsidRPr="00444DD6">
        <w:rPr>
          <w:color w:val="000000" w:themeColor="text1"/>
          <w:spacing w:val="40"/>
        </w:rPr>
        <w:t xml:space="preserve"> </w:t>
      </w:r>
      <w:r w:rsidRPr="00444DD6">
        <w:rPr>
          <w:color w:val="000000" w:themeColor="text1"/>
        </w:rPr>
        <w:t>finanțate</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perioada</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programare</w:t>
      </w:r>
      <w:r w:rsidRPr="00444DD6">
        <w:rPr>
          <w:color w:val="000000" w:themeColor="text1"/>
          <w:spacing w:val="40"/>
        </w:rPr>
        <w:t xml:space="preserve"> </w:t>
      </w:r>
      <w:r w:rsidRPr="00444DD6">
        <w:rPr>
          <w:color w:val="000000" w:themeColor="text1"/>
        </w:rPr>
        <w:t>2021-2027</w:t>
      </w:r>
      <w:r w:rsidRPr="00444DD6">
        <w:rPr>
          <w:color w:val="000000" w:themeColor="text1"/>
          <w:spacing w:val="40"/>
        </w:rPr>
        <w:t xml:space="preserve"> </w:t>
      </w:r>
      <w:r w:rsidRPr="00444DD6">
        <w:rPr>
          <w:color w:val="000000" w:themeColor="text1"/>
        </w:rPr>
        <w:t>prin</w:t>
      </w:r>
      <w:r w:rsidRPr="00444DD6">
        <w:rPr>
          <w:color w:val="000000" w:themeColor="text1"/>
          <w:spacing w:val="40"/>
        </w:rPr>
        <w:t xml:space="preserve"> </w:t>
      </w:r>
      <w:r w:rsidRPr="00444DD6">
        <w:rPr>
          <w:color w:val="000000" w:themeColor="text1"/>
        </w:rPr>
        <w:t>Fondul european de dezvoltare regională, Fondul social european Plus, Fondul de coeziune și Fondul pentru o tranziție justă;</w:t>
      </w:r>
    </w:p>
    <w:p w14:paraId="2F42DA01" w14:textId="77777777" w:rsidR="00BE4A10" w:rsidRPr="00444DD6" w:rsidRDefault="00822453">
      <w:pPr>
        <w:pStyle w:val="BodyText"/>
        <w:spacing w:line="25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Legea</w:t>
      </w:r>
      <w:r w:rsidRPr="00444DD6">
        <w:rPr>
          <w:color w:val="000000" w:themeColor="text1"/>
          <w:spacing w:val="-4"/>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292/2011</w:t>
      </w:r>
      <w:r w:rsidRPr="00444DD6">
        <w:rPr>
          <w:color w:val="000000" w:themeColor="text1"/>
          <w:spacing w:val="-2"/>
        </w:rPr>
        <w:t xml:space="preserve"> </w:t>
      </w:r>
      <w:r w:rsidRPr="00444DD6">
        <w:rPr>
          <w:color w:val="000000" w:themeColor="text1"/>
        </w:rPr>
        <w:t>a</w:t>
      </w:r>
      <w:r w:rsidRPr="00444DD6">
        <w:rPr>
          <w:color w:val="000000" w:themeColor="text1"/>
          <w:spacing w:val="-7"/>
        </w:rPr>
        <w:t xml:space="preserve"> </w:t>
      </w:r>
      <w:r w:rsidRPr="00444DD6">
        <w:rPr>
          <w:color w:val="000000" w:themeColor="text1"/>
        </w:rPr>
        <w:t>asistenței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6"/>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32B222C5" w14:textId="77777777" w:rsidR="00BE4A10" w:rsidRPr="00444DD6" w:rsidRDefault="00822453">
      <w:pPr>
        <w:pStyle w:val="BodyTex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9"/>
        </w:rPr>
        <w:t xml:space="preserve"> </w:t>
      </w:r>
      <w:r w:rsidRPr="00444DD6">
        <w:rPr>
          <w:color w:val="000000" w:themeColor="text1"/>
        </w:rPr>
        <w:t>nr.</w:t>
      </w:r>
      <w:r w:rsidRPr="00444DD6">
        <w:rPr>
          <w:color w:val="000000" w:themeColor="text1"/>
          <w:spacing w:val="36"/>
        </w:rPr>
        <w:t xml:space="preserve"> </w:t>
      </w:r>
      <w:r w:rsidRPr="00444DD6">
        <w:rPr>
          <w:color w:val="000000" w:themeColor="text1"/>
        </w:rPr>
        <w:t>29/2025</w:t>
      </w:r>
      <w:r w:rsidRPr="00444DD6">
        <w:rPr>
          <w:color w:val="000000" w:themeColor="text1"/>
          <w:spacing w:val="38"/>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37"/>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funcționarea</w:t>
      </w:r>
      <w:r w:rsidRPr="00444DD6">
        <w:rPr>
          <w:color w:val="000000" w:themeColor="text1"/>
          <w:spacing w:val="38"/>
        </w:rPr>
        <w:t xml:space="preserve"> </w:t>
      </w:r>
      <w:r w:rsidRPr="00444DD6">
        <w:rPr>
          <w:color w:val="000000" w:themeColor="text1"/>
        </w:rPr>
        <w:t>Ministerului</w:t>
      </w:r>
      <w:r w:rsidRPr="00444DD6">
        <w:rPr>
          <w:color w:val="000000" w:themeColor="text1"/>
          <w:spacing w:val="36"/>
        </w:rPr>
        <w:t xml:space="preserve"> </w:t>
      </w:r>
      <w:r w:rsidRPr="00444DD6">
        <w:rPr>
          <w:color w:val="000000" w:themeColor="text1"/>
        </w:rPr>
        <w:t>Muncii,</w:t>
      </w:r>
      <w:r w:rsidRPr="00444DD6">
        <w:rPr>
          <w:color w:val="000000" w:themeColor="text1"/>
          <w:spacing w:val="37"/>
        </w:rPr>
        <w:t xml:space="preserve"> </w:t>
      </w:r>
      <w:r w:rsidRPr="00444DD6">
        <w:rPr>
          <w:color w:val="000000" w:themeColor="text1"/>
        </w:rPr>
        <w:t>Familiei,</w:t>
      </w:r>
      <w:r w:rsidRPr="00444DD6">
        <w:rPr>
          <w:color w:val="000000" w:themeColor="text1"/>
          <w:spacing w:val="37"/>
        </w:rPr>
        <w:t xml:space="preserve"> </w:t>
      </w:r>
      <w:r w:rsidRPr="00444DD6">
        <w:rPr>
          <w:color w:val="000000" w:themeColor="text1"/>
        </w:rPr>
        <w:t>Tineretului</w:t>
      </w:r>
      <w:r w:rsidRPr="00444DD6">
        <w:rPr>
          <w:color w:val="000000" w:themeColor="text1"/>
          <w:spacing w:val="39"/>
        </w:rPr>
        <w:t xml:space="preserve"> </w:t>
      </w:r>
      <w:r w:rsidRPr="00444DD6">
        <w:rPr>
          <w:color w:val="000000" w:themeColor="text1"/>
        </w:rPr>
        <w:t>şi Solidarității Sociale;</w:t>
      </w:r>
    </w:p>
    <w:p w14:paraId="76ECA133" w14:textId="77777777" w:rsidR="00BE4A10" w:rsidRPr="00444DD6" w:rsidRDefault="00822453">
      <w:pPr>
        <w:pStyle w:val="BodyText"/>
        <w:spacing w:line="230" w:lineRule="auto"/>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Hotărârea</w:t>
      </w:r>
      <w:r w:rsidRPr="00444DD6">
        <w:rPr>
          <w:color w:val="000000" w:themeColor="text1"/>
          <w:spacing w:val="30"/>
        </w:rPr>
        <w:t xml:space="preserve"> </w:t>
      </w:r>
      <w:r w:rsidRPr="00444DD6">
        <w:rPr>
          <w:color w:val="000000" w:themeColor="text1"/>
        </w:rPr>
        <w:t>Guvernului</w:t>
      </w:r>
      <w:r w:rsidRPr="00444DD6">
        <w:rPr>
          <w:color w:val="000000" w:themeColor="text1"/>
          <w:spacing w:val="31"/>
        </w:rPr>
        <w:t xml:space="preserve"> </w:t>
      </w:r>
      <w:r w:rsidRPr="00444DD6">
        <w:rPr>
          <w:color w:val="000000" w:themeColor="text1"/>
        </w:rPr>
        <w:t>nr.</w:t>
      </w:r>
      <w:r w:rsidRPr="00444DD6">
        <w:rPr>
          <w:color w:val="000000" w:themeColor="text1"/>
          <w:spacing w:val="32"/>
        </w:rPr>
        <w:t xml:space="preserve"> </w:t>
      </w:r>
      <w:r w:rsidRPr="00444DD6">
        <w:rPr>
          <w:color w:val="000000" w:themeColor="text1"/>
        </w:rPr>
        <w:t>144/2010</w:t>
      </w:r>
      <w:r w:rsidRPr="00444DD6">
        <w:rPr>
          <w:color w:val="000000" w:themeColor="text1"/>
          <w:spacing w:val="34"/>
        </w:rPr>
        <w:t xml:space="preserve"> </w:t>
      </w:r>
      <w:r w:rsidRPr="00444DD6">
        <w:rPr>
          <w:color w:val="000000" w:themeColor="text1"/>
        </w:rPr>
        <w:t>privind</w:t>
      </w:r>
      <w:r w:rsidRPr="00444DD6">
        <w:rPr>
          <w:color w:val="000000" w:themeColor="text1"/>
          <w:spacing w:val="32"/>
        </w:rPr>
        <w:t xml:space="preserve"> </w:t>
      </w:r>
      <w:r w:rsidRPr="00444DD6">
        <w:rPr>
          <w:color w:val="000000" w:themeColor="text1"/>
        </w:rPr>
        <w:t>organizarea</w:t>
      </w:r>
      <w:r w:rsidRPr="00444DD6">
        <w:rPr>
          <w:color w:val="000000" w:themeColor="text1"/>
          <w:spacing w:val="33"/>
        </w:rPr>
        <w:t xml:space="preserve"> </w:t>
      </w:r>
      <w:r w:rsidRPr="00444DD6">
        <w:rPr>
          <w:color w:val="000000" w:themeColor="text1"/>
        </w:rPr>
        <w:t>și</w:t>
      </w:r>
      <w:r w:rsidRPr="00444DD6">
        <w:rPr>
          <w:color w:val="000000" w:themeColor="text1"/>
          <w:spacing w:val="32"/>
        </w:rPr>
        <w:t xml:space="preserve"> </w:t>
      </w:r>
      <w:r w:rsidRPr="00444DD6">
        <w:rPr>
          <w:color w:val="000000" w:themeColor="text1"/>
        </w:rPr>
        <w:t>funcționarea</w:t>
      </w:r>
      <w:r w:rsidRPr="00444DD6">
        <w:rPr>
          <w:color w:val="000000" w:themeColor="text1"/>
          <w:spacing w:val="28"/>
        </w:rPr>
        <w:t xml:space="preserve"> </w:t>
      </w:r>
      <w:r w:rsidRPr="00444DD6">
        <w:rPr>
          <w:color w:val="000000" w:themeColor="text1"/>
        </w:rPr>
        <w:t>Ministerului</w:t>
      </w:r>
      <w:r w:rsidRPr="00444DD6">
        <w:rPr>
          <w:color w:val="000000" w:themeColor="text1"/>
          <w:spacing w:val="32"/>
        </w:rPr>
        <w:t xml:space="preserve"> </w:t>
      </w:r>
      <w:r w:rsidRPr="00444DD6">
        <w:rPr>
          <w:color w:val="000000" w:themeColor="text1"/>
        </w:rPr>
        <w:t>Sănătății,</w:t>
      </w:r>
      <w:r w:rsidRPr="00444DD6">
        <w:rPr>
          <w:color w:val="000000" w:themeColor="text1"/>
          <w:spacing w:val="29"/>
        </w:rPr>
        <w:t xml:space="preserve"> </w:t>
      </w:r>
      <w:r w:rsidRPr="00444DD6">
        <w:rPr>
          <w:color w:val="000000" w:themeColor="text1"/>
        </w:rPr>
        <w:t>cu modificările și completările ulterioare;</w:t>
      </w:r>
    </w:p>
    <w:p w14:paraId="6EF12639" w14:textId="77777777" w:rsidR="00BE4A10" w:rsidRPr="00444DD6" w:rsidRDefault="00822453">
      <w:pPr>
        <w:pStyle w:val="BodyText"/>
        <w:spacing w:line="268"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7"/>
        </w:rPr>
        <w:t xml:space="preserve"> </w:t>
      </w:r>
      <w:r w:rsidRPr="00444DD6">
        <w:rPr>
          <w:color w:val="000000" w:themeColor="text1"/>
        </w:rPr>
        <w:t>Hotărârea</w:t>
      </w:r>
      <w:r w:rsidRPr="00444DD6">
        <w:rPr>
          <w:color w:val="000000" w:themeColor="text1"/>
          <w:spacing w:val="40"/>
        </w:rPr>
        <w:t xml:space="preserve"> </w:t>
      </w:r>
      <w:r w:rsidRPr="00444DD6">
        <w:rPr>
          <w:color w:val="000000" w:themeColor="text1"/>
        </w:rPr>
        <w:t>Guvernului</w:t>
      </w:r>
      <w:r w:rsidRPr="00444DD6">
        <w:rPr>
          <w:color w:val="000000" w:themeColor="text1"/>
          <w:spacing w:val="40"/>
        </w:rPr>
        <w:t xml:space="preserve"> </w:t>
      </w:r>
      <w:r w:rsidRPr="00444DD6">
        <w:rPr>
          <w:color w:val="000000" w:themeColor="text1"/>
        </w:rPr>
        <w:t>731/2024</w:t>
      </w:r>
      <w:r w:rsidRPr="00444DD6">
        <w:rPr>
          <w:color w:val="000000" w:themeColor="text1"/>
          <w:spacing w:val="40"/>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funcționarea</w:t>
      </w:r>
      <w:r w:rsidRPr="00444DD6">
        <w:rPr>
          <w:color w:val="000000" w:themeColor="text1"/>
          <w:spacing w:val="40"/>
        </w:rPr>
        <w:t xml:space="preserve"> </w:t>
      </w:r>
      <w:r w:rsidRPr="00444DD6">
        <w:rPr>
          <w:color w:val="000000" w:themeColor="text1"/>
        </w:rPr>
        <w:t>Ministerului</w:t>
      </w:r>
      <w:r w:rsidRPr="00444DD6">
        <w:rPr>
          <w:color w:val="000000" w:themeColor="text1"/>
          <w:spacing w:val="40"/>
        </w:rPr>
        <w:t xml:space="preserve"> </w:t>
      </w:r>
      <w:r w:rsidRPr="00444DD6">
        <w:rPr>
          <w:color w:val="000000" w:themeColor="text1"/>
        </w:rPr>
        <w:t>Educației,</w:t>
      </w:r>
      <w:r w:rsidRPr="00444DD6">
        <w:rPr>
          <w:color w:val="000000" w:themeColor="text1"/>
          <w:spacing w:val="40"/>
        </w:rPr>
        <w:t xml:space="preserve"> </w:t>
      </w:r>
      <w:r w:rsidRPr="00444DD6">
        <w:rPr>
          <w:color w:val="000000" w:themeColor="text1"/>
        </w:rPr>
        <w:t>cu</w:t>
      </w:r>
      <w:r w:rsidRPr="00444DD6">
        <w:rPr>
          <w:color w:val="000000" w:themeColor="text1"/>
          <w:spacing w:val="80"/>
        </w:rPr>
        <w:t xml:space="preserve"> </w:t>
      </w:r>
      <w:r w:rsidRPr="00444DD6">
        <w:rPr>
          <w:color w:val="000000" w:themeColor="text1"/>
        </w:rPr>
        <w:t>modificările ulterioare;</w:t>
      </w:r>
    </w:p>
    <w:p w14:paraId="34544CEC" w14:textId="77777777" w:rsidR="00BE4A10" w:rsidRPr="00444DD6" w:rsidRDefault="00822453">
      <w:pPr>
        <w:pStyle w:val="BodyText"/>
        <w:spacing w:line="274"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8"/>
        </w:rPr>
        <w:t xml:space="preserve"> </w:t>
      </w:r>
      <w:r w:rsidRPr="00444DD6">
        <w:rPr>
          <w:color w:val="000000" w:themeColor="text1"/>
        </w:rPr>
        <w:t>Ordonanță</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Urgență</w:t>
      </w:r>
      <w:r w:rsidRPr="00444DD6">
        <w:rPr>
          <w:color w:val="000000" w:themeColor="text1"/>
          <w:spacing w:val="-5"/>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113/2011</w:t>
      </w:r>
      <w:r w:rsidRPr="00444DD6">
        <w:rPr>
          <w:color w:val="000000" w:themeColor="text1"/>
          <w:spacing w:val="-5"/>
        </w:rPr>
        <w:t xml:space="preserve"> </w:t>
      </w:r>
      <w:r w:rsidRPr="00444DD6">
        <w:rPr>
          <w:color w:val="000000" w:themeColor="text1"/>
        </w:rPr>
        <w:t>privind</w:t>
      </w:r>
      <w:r w:rsidRPr="00444DD6">
        <w:rPr>
          <w:color w:val="000000" w:themeColor="text1"/>
          <w:spacing w:val="-7"/>
        </w:rPr>
        <w:t xml:space="preserve"> </w:t>
      </w:r>
      <w:r w:rsidRPr="00444DD6">
        <w:rPr>
          <w:color w:val="000000" w:themeColor="text1"/>
        </w:rPr>
        <w:t>organizarea</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funcționarea</w:t>
      </w:r>
      <w:r w:rsidRPr="00444DD6">
        <w:rPr>
          <w:color w:val="000000" w:themeColor="text1"/>
          <w:spacing w:val="-6"/>
        </w:rPr>
        <w:t xml:space="preserve"> </w:t>
      </w:r>
      <w:r w:rsidRPr="00444DD6">
        <w:rPr>
          <w:color w:val="000000" w:themeColor="text1"/>
        </w:rPr>
        <w:t>Agenției</w:t>
      </w:r>
      <w:r w:rsidRPr="00444DD6">
        <w:rPr>
          <w:color w:val="000000" w:themeColor="text1"/>
          <w:spacing w:val="-4"/>
        </w:rPr>
        <w:t xml:space="preserve"> </w:t>
      </w:r>
      <w:r w:rsidRPr="00444DD6">
        <w:rPr>
          <w:color w:val="000000" w:themeColor="text1"/>
        </w:rPr>
        <w:t>Naționale</w:t>
      </w:r>
      <w:r w:rsidRPr="00444DD6">
        <w:rPr>
          <w:color w:val="000000" w:themeColor="text1"/>
          <w:spacing w:val="-3"/>
        </w:rPr>
        <w:t xml:space="preserve"> </w:t>
      </w:r>
      <w:r w:rsidRPr="00444DD6">
        <w:rPr>
          <w:color w:val="000000" w:themeColor="text1"/>
          <w:spacing w:val="-2"/>
        </w:rPr>
        <w:t>pentru</w:t>
      </w:r>
    </w:p>
    <w:p w14:paraId="2117C916" w14:textId="77777777" w:rsidR="00BE4A10" w:rsidRPr="00444DD6" w:rsidRDefault="00822453">
      <w:pPr>
        <w:pStyle w:val="BodyText"/>
        <w:spacing w:line="256" w:lineRule="exact"/>
        <w:ind w:left="1092"/>
        <w:jc w:val="left"/>
        <w:rPr>
          <w:color w:val="000000" w:themeColor="text1"/>
        </w:rPr>
      </w:pPr>
      <w:r w:rsidRPr="00444DD6">
        <w:rPr>
          <w:color w:val="000000" w:themeColor="text1"/>
        </w:rPr>
        <w:t>Plăți</w:t>
      </w:r>
      <w:r w:rsidRPr="00444DD6">
        <w:rPr>
          <w:color w:val="000000" w:themeColor="text1"/>
          <w:spacing w:val="-13"/>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Inspecție</w:t>
      </w:r>
      <w:r w:rsidRPr="00444DD6">
        <w:rPr>
          <w:color w:val="000000" w:themeColor="text1"/>
          <w:spacing w:val="-8"/>
        </w:rPr>
        <w:t xml:space="preserve"> </w:t>
      </w:r>
      <w:r w:rsidRPr="00444DD6">
        <w:rPr>
          <w:color w:val="000000" w:themeColor="text1"/>
        </w:rPr>
        <w:t>Socială,</w:t>
      </w:r>
      <w:r w:rsidRPr="00444DD6">
        <w:rPr>
          <w:color w:val="000000" w:themeColor="text1"/>
          <w:spacing w:val="-4"/>
        </w:rPr>
        <w:t xml:space="preserve"> </w:t>
      </w:r>
      <w:r w:rsidRPr="00444DD6">
        <w:rPr>
          <w:color w:val="000000" w:themeColor="text1"/>
        </w:rPr>
        <w:t>aprobată</w:t>
      </w:r>
      <w:r w:rsidRPr="00444DD6">
        <w:rPr>
          <w:color w:val="000000" w:themeColor="text1"/>
          <w:spacing w:val="-8"/>
        </w:rPr>
        <w:t xml:space="preserve"> </w:t>
      </w:r>
      <w:r w:rsidRPr="00444DD6">
        <w:rPr>
          <w:color w:val="000000" w:themeColor="text1"/>
        </w:rPr>
        <w:t>prin</w:t>
      </w:r>
      <w:r w:rsidRPr="00444DD6">
        <w:rPr>
          <w:color w:val="000000" w:themeColor="text1"/>
          <w:spacing w:val="-11"/>
        </w:rPr>
        <w:t xml:space="preserve"> </w:t>
      </w:r>
      <w:r w:rsidRPr="00444DD6">
        <w:rPr>
          <w:color w:val="000000" w:themeColor="text1"/>
        </w:rPr>
        <w:t>Legea</w:t>
      </w:r>
      <w:r w:rsidRPr="00444DD6">
        <w:rPr>
          <w:color w:val="000000" w:themeColor="text1"/>
          <w:spacing w:val="-10"/>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198/2012,</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288A122E" w14:textId="77777777" w:rsidR="00BE4A10" w:rsidRPr="00444DD6" w:rsidRDefault="00822453">
      <w:pPr>
        <w:pStyle w:val="BodyText"/>
        <w:spacing w:line="28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6"/>
          <w:w w:val="150"/>
        </w:rPr>
        <w:t xml:space="preserve"> </w:t>
      </w:r>
      <w:r w:rsidRPr="00444DD6">
        <w:rPr>
          <w:color w:val="000000" w:themeColor="text1"/>
        </w:rPr>
        <w:t>OUG</w:t>
      </w:r>
      <w:r w:rsidRPr="00444DD6">
        <w:rPr>
          <w:color w:val="000000" w:themeColor="text1"/>
          <w:spacing w:val="-4"/>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153/2024</w:t>
      </w:r>
      <w:r w:rsidRPr="00444DD6">
        <w:rPr>
          <w:color w:val="000000" w:themeColor="text1"/>
          <w:spacing w:val="-6"/>
        </w:rPr>
        <w:t xml:space="preserve"> </w:t>
      </w:r>
      <w:r w:rsidRPr="00444DD6">
        <w:rPr>
          <w:color w:val="000000" w:themeColor="text1"/>
        </w:rPr>
        <w:t>privind</w:t>
      </w:r>
      <w:r w:rsidRPr="00444DD6">
        <w:rPr>
          <w:color w:val="000000" w:themeColor="text1"/>
          <w:spacing w:val="-5"/>
        </w:rPr>
        <w:t xml:space="preserve"> </w:t>
      </w:r>
      <w:r w:rsidRPr="00444DD6">
        <w:rPr>
          <w:color w:val="000000" w:themeColor="text1"/>
        </w:rPr>
        <w:t>stabilirea</w:t>
      </w:r>
      <w:r w:rsidRPr="00444DD6">
        <w:rPr>
          <w:color w:val="000000" w:themeColor="text1"/>
          <w:spacing w:val="-6"/>
        </w:rPr>
        <w:t xml:space="preserve"> </w:t>
      </w:r>
      <w:r w:rsidRPr="00444DD6">
        <w:rPr>
          <w:color w:val="000000" w:themeColor="text1"/>
        </w:rPr>
        <w:t>unor</w:t>
      </w:r>
      <w:r w:rsidRPr="00444DD6">
        <w:rPr>
          <w:color w:val="000000" w:themeColor="text1"/>
          <w:spacing w:val="-10"/>
        </w:rPr>
        <w:t xml:space="preserve"> </w:t>
      </w:r>
      <w:r w:rsidRPr="00444DD6">
        <w:rPr>
          <w:color w:val="000000" w:themeColor="text1"/>
        </w:rPr>
        <w:t>măsuri</w:t>
      </w:r>
      <w:r w:rsidRPr="00444DD6">
        <w:rPr>
          <w:color w:val="000000" w:themeColor="text1"/>
          <w:spacing w:val="-7"/>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nivelul</w:t>
      </w:r>
      <w:r w:rsidRPr="00444DD6">
        <w:rPr>
          <w:color w:val="000000" w:themeColor="text1"/>
          <w:spacing w:val="-8"/>
        </w:rPr>
        <w:t xml:space="preserve"> </w:t>
      </w:r>
      <w:r w:rsidRPr="00444DD6">
        <w:rPr>
          <w:color w:val="000000" w:themeColor="text1"/>
        </w:rPr>
        <w:t>administrației</w:t>
      </w:r>
      <w:r w:rsidRPr="00444DD6">
        <w:rPr>
          <w:color w:val="000000" w:themeColor="text1"/>
          <w:spacing w:val="-6"/>
        </w:rPr>
        <w:t xml:space="preserve"> </w:t>
      </w:r>
      <w:r w:rsidRPr="00444DD6">
        <w:rPr>
          <w:color w:val="000000" w:themeColor="text1"/>
        </w:rPr>
        <w:t>publice</w:t>
      </w:r>
      <w:r w:rsidRPr="00444DD6">
        <w:rPr>
          <w:color w:val="000000" w:themeColor="text1"/>
          <w:spacing w:val="-9"/>
        </w:rPr>
        <w:t xml:space="preserve"> </w:t>
      </w:r>
      <w:r w:rsidRPr="00444DD6">
        <w:rPr>
          <w:color w:val="000000" w:themeColor="text1"/>
          <w:spacing w:val="-2"/>
        </w:rPr>
        <w:t>centrale.</w:t>
      </w:r>
    </w:p>
    <w:p w14:paraId="53E84999" w14:textId="77777777" w:rsidR="00BE4A10" w:rsidRPr="00444DD6" w:rsidRDefault="00BE4A10">
      <w:pPr>
        <w:pStyle w:val="BodyText"/>
        <w:jc w:val="left"/>
        <w:rPr>
          <w:color w:val="000000" w:themeColor="text1"/>
        </w:rPr>
      </w:pPr>
    </w:p>
    <w:p w14:paraId="115C5916" w14:textId="77777777" w:rsidR="00BE4A10" w:rsidRPr="00444DD6" w:rsidRDefault="00BE4A10">
      <w:pPr>
        <w:pStyle w:val="BodyText"/>
        <w:spacing w:before="12"/>
        <w:jc w:val="left"/>
        <w:rPr>
          <w:color w:val="000000" w:themeColor="text1"/>
        </w:rPr>
      </w:pPr>
    </w:p>
    <w:p w14:paraId="1ED2670D" w14:textId="77777777" w:rsidR="00BE4A10" w:rsidRPr="00444DD6" w:rsidRDefault="00822453">
      <w:pPr>
        <w:pStyle w:val="ListParagraph"/>
        <w:numPr>
          <w:ilvl w:val="1"/>
          <w:numId w:val="10"/>
        </w:numPr>
        <w:tabs>
          <w:tab w:val="left" w:pos="678"/>
        </w:tabs>
        <w:ind w:left="678" w:hanging="306"/>
        <w:rPr>
          <w:color w:val="000000" w:themeColor="text1"/>
        </w:rPr>
      </w:pPr>
      <w:r w:rsidRPr="00444DD6">
        <w:rPr>
          <w:color w:val="000000" w:themeColor="text1"/>
        </w:rPr>
        <w:t>încheiat</w:t>
      </w:r>
      <w:r w:rsidRPr="00444DD6">
        <w:rPr>
          <w:color w:val="000000" w:themeColor="text1"/>
          <w:spacing w:val="-15"/>
        </w:rPr>
        <w:t xml:space="preserve"> </w:t>
      </w:r>
      <w:r w:rsidRPr="00444DD6">
        <w:rPr>
          <w:color w:val="000000" w:themeColor="text1"/>
        </w:rPr>
        <w:t>prezentul</w:t>
      </w:r>
      <w:r w:rsidRPr="00444DD6">
        <w:rPr>
          <w:color w:val="000000" w:themeColor="text1"/>
          <w:spacing w:val="-12"/>
        </w:rPr>
        <w:t xml:space="preserve"> </w:t>
      </w:r>
      <w:r w:rsidRPr="00444DD6">
        <w:rPr>
          <w:color w:val="000000" w:themeColor="text1"/>
        </w:rPr>
        <w:t>protocol</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colaborare,</w:t>
      </w:r>
      <w:r w:rsidRPr="00444DD6">
        <w:rPr>
          <w:color w:val="000000" w:themeColor="text1"/>
          <w:spacing w:val="-12"/>
        </w:rPr>
        <w:t xml:space="preserve"> </w:t>
      </w:r>
      <w:r w:rsidRPr="00444DD6">
        <w:rPr>
          <w:color w:val="000000" w:themeColor="text1"/>
        </w:rPr>
        <w:t>stabilindu-se</w:t>
      </w:r>
      <w:r w:rsidRPr="00444DD6">
        <w:rPr>
          <w:color w:val="000000" w:themeColor="text1"/>
          <w:spacing w:val="-9"/>
        </w:rPr>
        <w:t xml:space="preserve"> </w:t>
      </w:r>
      <w:r w:rsidRPr="00444DD6">
        <w:rPr>
          <w:color w:val="000000" w:themeColor="text1"/>
          <w:spacing w:val="-2"/>
        </w:rPr>
        <w:t>următoarele:</w:t>
      </w:r>
    </w:p>
    <w:p w14:paraId="08C83132" w14:textId="77777777" w:rsidR="00BE4A10" w:rsidRPr="00444DD6" w:rsidRDefault="00BE4A10">
      <w:pPr>
        <w:pStyle w:val="BodyText"/>
        <w:spacing w:before="77"/>
        <w:jc w:val="left"/>
        <w:rPr>
          <w:color w:val="000000" w:themeColor="text1"/>
        </w:rPr>
      </w:pPr>
    </w:p>
    <w:p w14:paraId="03140BFB" w14:textId="77777777" w:rsidR="00BE4A10" w:rsidRPr="00444DD6" w:rsidRDefault="00822453">
      <w:pPr>
        <w:pStyle w:val="Heading3"/>
        <w:numPr>
          <w:ilvl w:val="2"/>
          <w:numId w:val="10"/>
        </w:numPr>
        <w:tabs>
          <w:tab w:val="left" w:pos="1076"/>
        </w:tabs>
        <w:spacing w:before="1"/>
        <w:ind w:left="1076" w:hanging="277"/>
        <w:jc w:val="left"/>
        <w:rPr>
          <w:color w:val="000000" w:themeColor="text1"/>
        </w:rPr>
      </w:pPr>
      <w:r w:rsidRPr="00444DD6">
        <w:rPr>
          <w:color w:val="000000" w:themeColor="text1"/>
        </w:rPr>
        <w:t>OBIECTUL</w:t>
      </w:r>
      <w:r w:rsidRPr="00444DD6">
        <w:rPr>
          <w:color w:val="000000" w:themeColor="text1"/>
          <w:spacing w:val="-8"/>
        </w:rPr>
        <w:t xml:space="preserve"> </w:t>
      </w:r>
      <w:r w:rsidRPr="00444DD6">
        <w:rPr>
          <w:color w:val="000000" w:themeColor="text1"/>
          <w:spacing w:val="-2"/>
        </w:rPr>
        <w:t>PROTOCOLULUI</w:t>
      </w:r>
    </w:p>
    <w:p w14:paraId="331C543B" w14:textId="42986296" w:rsidR="00BE4A10" w:rsidRPr="00444DD6" w:rsidRDefault="00822453">
      <w:pPr>
        <w:pStyle w:val="ListParagraph"/>
        <w:numPr>
          <w:ilvl w:val="3"/>
          <w:numId w:val="10"/>
        </w:numPr>
        <w:tabs>
          <w:tab w:val="left" w:pos="1076"/>
          <w:tab w:val="left" w:pos="3506"/>
          <w:tab w:val="left" w:pos="5958"/>
        </w:tabs>
        <w:spacing w:before="44" w:line="276" w:lineRule="auto"/>
        <w:ind w:right="810" w:firstLine="0"/>
        <w:rPr>
          <w:color w:val="000000" w:themeColor="text1"/>
        </w:rPr>
      </w:pPr>
      <w:r w:rsidRPr="00444DD6">
        <w:rPr>
          <w:color w:val="000000" w:themeColor="text1"/>
        </w:rPr>
        <w:t>Obiectul protocolului îl constituie colaborarea interinstituțională necesară în vederea dezvoltării și furnizării serviciilor comunitare integrate pentru combaterea sărăciei și excluziunii sociale în UAT-ul rural (comuna)</w:t>
      </w:r>
      <w:r w:rsidRPr="00444DD6">
        <w:rPr>
          <w:color w:val="000000" w:themeColor="text1"/>
          <w:spacing w:val="52"/>
        </w:rPr>
        <w:t xml:space="preserve"> </w:t>
      </w:r>
      <w:r w:rsidRPr="00444DD6">
        <w:rPr>
          <w:color w:val="000000" w:themeColor="text1"/>
          <w:u w:val="single"/>
        </w:rPr>
        <w:tab/>
      </w:r>
      <w:r w:rsidRPr="00444DD6">
        <w:rPr>
          <w:color w:val="000000" w:themeColor="text1"/>
        </w:rPr>
        <w:t>județ</w:t>
      </w:r>
      <w:r w:rsidRPr="00444DD6">
        <w:rPr>
          <w:color w:val="000000" w:themeColor="text1"/>
          <w:spacing w:val="51"/>
        </w:rPr>
        <w:t xml:space="preserve"> </w:t>
      </w:r>
      <w:r w:rsidRPr="00444DD6">
        <w:rPr>
          <w:color w:val="000000" w:themeColor="text1"/>
          <w:u w:val="single"/>
        </w:rPr>
        <w:tab/>
      </w:r>
      <w:r w:rsidRPr="00444DD6">
        <w:rPr>
          <w:color w:val="000000" w:themeColor="text1"/>
        </w:rPr>
        <w:t xml:space="preserve">, în cadrul proiectului </w:t>
      </w:r>
      <w:r w:rsidRPr="00444DD6">
        <w:rPr>
          <w:b/>
          <w:i/>
          <w:color w:val="000000" w:themeColor="text1"/>
        </w:rPr>
        <w:t>„Furnizare de servicii integrate</w:t>
      </w:r>
      <w:r w:rsidRPr="00444DD6">
        <w:rPr>
          <w:b/>
          <w:i/>
          <w:color w:val="000000" w:themeColor="text1"/>
          <w:spacing w:val="-8"/>
        </w:rPr>
        <w:t xml:space="preserve"> </w:t>
      </w:r>
      <w:r w:rsidRPr="00444DD6">
        <w:rPr>
          <w:b/>
          <w:i/>
          <w:color w:val="000000" w:themeColor="text1"/>
        </w:rPr>
        <w:t>în</w:t>
      </w:r>
      <w:r w:rsidRPr="00444DD6">
        <w:rPr>
          <w:b/>
          <w:i/>
          <w:color w:val="000000" w:themeColor="text1"/>
          <w:spacing w:val="-5"/>
        </w:rPr>
        <w:t xml:space="preserve"> </w:t>
      </w:r>
      <w:r w:rsidRPr="00444DD6">
        <w:rPr>
          <w:b/>
          <w:i/>
          <w:color w:val="000000" w:themeColor="text1"/>
        </w:rPr>
        <w:t>comunitățile</w:t>
      </w:r>
      <w:r w:rsidRPr="00444DD6">
        <w:rPr>
          <w:b/>
          <w:i/>
          <w:color w:val="000000" w:themeColor="text1"/>
          <w:spacing w:val="-6"/>
        </w:rPr>
        <w:t xml:space="preserve"> </w:t>
      </w:r>
      <w:r w:rsidRPr="00444DD6">
        <w:rPr>
          <w:b/>
          <w:i/>
          <w:color w:val="000000" w:themeColor="text1"/>
        </w:rPr>
        <w:t>rurale</w:t>
      </w:r>
      <w:r w:rsidRPr="00444DD6">
        <w:rPr>
          <w:b/>
          <w:i/>
          <w:color w:val="000000" w:themeColor="text1"/>
          <w:spacing w:val="-8"/>
        </w:rPr>
        <w:t xml:space="preserve"> </w:t>
      </w:r>
      <w:r w:rsidRPr="00444DD6">
        <w:rPr>
          <w:b/>
          <w:i/>
          <w:color w:val="000000" w:themeColor="text1"/>
        </w:rPr>
        <w:t>–</w:t>
      </w:r>
      <w:r w:rsidRPr="00444DD6">
        <w:rPr>
          <w:b/>
          <w:i/>
          <w:color w:val="000000" w:themeColor="text1"/>
          <w:spacing w:val="-4"/>
        </w:rPr>
        <w:t xml:space="preserve"> </w:t>
      </w:r>
      <w:r w:rsidRPr="00444DD6">
        <w:rPr>
          <w:b/>
          <w:i/>
          <w:color w:val="000000" w:themeColor="text1"/>
        </w:rPr>
        <w:t>facilitarea</w:t>
      </w:r>
      <w:r w:rsidRPr="00444DD6">
        <w:rPr>
          <w:b/>
          <w:i/>
          <w:color w:val="000000" w:themeColor="text1"/>
          <w:spacing w:val="-4"/>
        </w:rPr>
        <w:t xml:space="preserve"> </w:t>
      </w:r>
      <w:r w:rsidRPr="00444DD6">
        <w:rPr>
          <w:b/>
          <w:i/>
          <w:color w:val="000000" w:themeColor="text1"/>
        </w:rPr>
        <w:t>accesului</w:t>
      </w:r>
      <w:r w:rsidRPr="00444DD6">
        <w:rPr>
          <w:b/>
          <w:i/>
          <w:color w:val="000000" w:themeColor="text1"/>
          <w:spacing w:val="-5"/>
        </w:rPr>
        <w:t xml:space="preserve"> </w:t>
      </w:r>
      <w:r w:rsidRPr="00444DD6">
        <w:rPr>
          <w:b/>
          <w:i/>
          <w:color w:val="000000" w:themeColor="text1"/>
        </w:rPr>
        <w:t>persoanelor</w:t>
      </w:r>
      <w:r w:rsidRPr="00444DD6">
        <w:rPr>
          <w:b/>
          <w:i/>
          <w:color w:val="000000" w:themeColor="text1"/>
          <w:spacing w:val="-7"/>
        </w:rPr>
        <w:t xml:space="preserve"> </w:t>
      </w:r>
      <w:r w:rsidRPr="00444DD6">
        <w:rPr>
          <w:b/>
          <w:i/>
          <w:color w:val="000000" w:themeColor="text1"/>
        </w:rPr>
        <w:t>vulnerabile</w:t>
      </w:r>
      <w:r w:rsidRPr="00444DD6">
        <w:rPr>
          <w:b/>
          <w:i/>
          <w:color w:val="000000" w:themeColor="text1"/>
          <w:spacing w:val="-9"/>
        </w:rPr>
        <w:t xml:space="preserve"> </w:t>
      </w:r>
      <w:r w:rsidRPr="00444DD6">
        <w:rPr>
          <w:b/>
          <w:i/>
          <w:color w:val="000000" w:themeColor="text1"/>
        </w:rPr>
        <w:t>la</w:t>
      </w:r>
      <w:r w:rsidRPr="00444DD6">
        <w:rPr>
          <w:b/>
          <w:i/>
          <w:color w:val="000000" w:themeColor="text1"/>
          <w:spacing w:val="-5"/>
        </w:rPr>
        <w:t xml:space="preserve"> </w:t>
      </w:r>
      <w:r w:rsidRPr="00444DD6">
        <w:rPr>
          <w:b/>
          <w:i/>
          <w:color w:val="000000" w:themeColor="text1"/>
        </w:rPr>
        <w:t>servicii</w:t>
      </w:r>
      <w:r w:rsidRPr="00444DD6">
        <w:rPr>
          <w:b/>
          <w:i/>
          <w:color w:val="000000" w:themeColor="text1"/>
          <w:spacing w:val="-5"/>
        </w:rPr>
        <w:t xml:space="preserve"> </w:t>
      </w:r>
      <w:r w:rsidRPr="00444DD6">
        <w:rPr>
          <w:b/>
          <w:i/>
          <w:color w:val="000000" w:themeColor="text1"/>
        </w:rPr>
        <w:t>de</w:t>
      </w:r>
      <w:r w:rsidRPr="00444DD6">
        <w:rPr>
          <w:b/>
          <w:i/>
          <w:color w:val="000000" w:themeColor="text1"/>
          <w:spacing w:val="-9"/>
        </w:rPr>
        <w:t xml:space="preserve"> </w:t>
      </w:r>
      <w:r w:rsidRPr="00444DD6">
        <w:rPr>
          <w:b/>
          <w:i/>
          <w:color w:val="000000" w:themeColor="text1"/>
        </w:rPr>
        <w:t>bază</w:t>
      </w:r>
      <w:r w:rsidRPr="00444DD6">
        <w:rPr>
          <w:b/>
          <w:i/>
          <w:color w:val="000000" w:themeColor="text1"/>
          <w:spacing w:val="-5"/>
        </w:rPr>
        <w:t xml:space="preserve"> </w:t>
      </w:r>
      <w:r w:rsidRPr="00444DD6">
        <w:rPr>
          <w:b/>
          <w:i/>
          <w:color w:val="000000" w:themeColor="text1"/>
        </w:rPr>
        <w:t>eficiente</w:t>
      </w:r>
      <w:r w:rsidRPr="00444DD6">
        <w:rPr>
          <w:b/>
          <w:i/>
          <w:color w:val="000000" w:themeColor="text1"/>
          <w:spacing w:val="-9"/>
        </w:rPr>
        <w:t xml:space="preserve"> </w:t>
      </w:r>
      <w:r w:rsidRPr="00444DD6">
        <w:rPr>
          <w:b/>
          <w:i/>
          <w:color w:val="000000" w:themeColor="text1"/>
        </w:rPr>
        <w:t>și de calitate”</w:t>
      </w:r>
      <w:r w:rsidRPr="00444DD6">
        <w:rPr>
          <w:b/>
          <w:color w:val="000000" w:themeColor="text1"/>
        </w:rPr>
        <w:t>,</w:t>
      </w:r>
      <w:r w:rsidR="008B1572" w:rsidRPr="00444DD6">
        <w:rPr>
          <w:color w:val="000000" w:themeColor="text1"/>
        </w:rPr>
        <w:t xml:space="preserve"> cod SMIS 339395,</w:t>
      </w:r>
      <w:r w:rsidRPr="00444DD6">
        <w:rPr>
          <w:b/>
          <w:color w:val="000000" w:themeColor="text1"/>
        </w:rPr>
        <w:t xml:space="preserve"> </w:t>
      </w:r>
      <w:r w:rsidRPr="00444DD6">
        <w:rPr>
          <w:color w:val="000000" w:themeColor="text1"/>
        </w:rPr>
        <w:t>finanțat din Fondul Social European Plus, prin Programul Incluziune și Demnitate Socială</w:t>
      </w:r>
      <w:r w:rsidR="008B1572" w:rsidRPr="00444DD6">
        <w:rPr>
          <w:color w:val="000000" w:themeColor="text1"/>
        </w:rPr>
        <w:t xml:space="preserve"> 2021-2027</w:t>
      </w:r>
      <w:r w:rsidRPr="00444DD6">
        <w:rPr>
          <w:color w:val="000000" w:themeColor="text1"/>
        </w:rPr>
        <w:t>, Prioritatea</w:t>
      </w:r>
      <w:r w:rsidRPr="00444DD6">
        <w:rPr>
          <w:color w:val="000000" w:themeColor="text1"/>
          <w:spacing w:val="-7"/>
        </w:rPr>
        <w:t xml:space="preserve"> </w:t>
      </w:r>
      <w:r w:rsidRPr="00444DD6">
        <w:rPr>
          <w:color w:val="000000" w:themeColor="text1"/>
        </w:rPr>
        <w:t>4:</w:t>
      </w:r>
      <w:r w:rsidRPr="00444DD6">
        <w:rPr>
          <w:color w:val="000000" w:themeColor="text1"/>
          <w:spacing w:val="-5"/>
        </w:rPr>
        <w:t xml:space="preserve"> </w:t>
      </w:r>
      <w:r w:rsidRPr="00444DD6">
        <w:rPr>
          <w:i/>
          <w:color w:val="000000" w:themeColor="text1"/>
        </w:rPr>
        <w:t>Sprijinirea</w:t>
      </w:r>
      <w:r w:rsidRPr="00444DD6">
        <w:rPr>
          <w:i/>
          <w:color w:val="000000" w:themeColor="text1"/>
          <w:spacing w:val="-3"/>
        </w:rPr>
        <w:t xml:space="preserve"> </w:t>
      </w:r>
      <w:r w:rsidRPr="00444DD6">
        <w:rPr>
          <w:i/>
          <w:color w:val="000000" w:themeColor="text1"/>
        </w:rPr>
        <w:t>comunităților</w:t>
      </w:r>
      <w:r w:rsidRPr="00444DD6">
        <w:rPr>
          <w:i/>
          <w:color w:val="000000" w:themeColor="text1"/>
          <w:spacing w:val="-5"/>
        </w:rPr>
        <w:t xml:space="preserve"> </w:t>
      </w:r>
      <w:r w:rsidRPr="00444DD6">
        <w:rPr>
          <w:i/>
          <w:color w:val="000000" w:themeColor="text1"/>
        </w:rPr>
        <w:t>rurale</w:t>
      </w:r>
      <w:r w:rsidRPr="00444DD6">
        <w:rPr>
          <w:i/>
          <w:color w:val="000000" w:themeColor="text1"/>
          <w:spacing w:val="-3"/>
        </w:rPr>
        <w:t xml:space="preserve"> </w:t>
      </w:r>
      <w:r w:rsidRPr="00444DD6">
        <w:rPr>
          <w:i/>
          <w:color w:val="000000" w:themeColor="text1"/>
        </w:rPr>
        <w:t>fără</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sau</w:t>
      </w:r>
      <w:r w:rsidRPr="00444DD6">
        <w:rPr>
          <w:i/>
          <w:color w:val="000000" w:themeColor="text1"/>
          <w:spacing w:val="-4"/>
        </w:rPr>
        <w:t xml:space="preserve"> </w:t>
      </w:r>
      <w:r w:rsidRPr="00444DD6">
        <w:rPr>
          <w:i/>
          <w:color w:val="000000" w:themeColor="text1"/>
        </w:rPr>
        <w:t>cu</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limitat</w:t>
      </w:r>
      <w:r w:rsidRPr="00444DD6">
        <w:rPr>
          <w:i/>
          <w:color w:val="000000" w:themeColor="text1"/>
          <w:spacing w:val="-6"/>
        </w:rPr>
        <w:t xml:space="preserve"> </w:t>
      </w:r>
      <w:r w:rsidRPr="00444DD6">
        <w:rPr>
          <w:i/>
          <w:color w:val="000000" w:themeColor="text1"/>
        </w:rPr>
        <w:t>la</w:t>
      </w:r>
      <w:r w:rsidRPr="00444DD6">
        <w:rPr>
          <w:i/>
          <w:color w:val="000000" w:themeColor="text1"/>
          <w:spacing w:val="-4"/>
        </w:rPr>
        <w:t xml:space="preserve"> </w:t>
      </w:r>
      <w:r w:rsidRPr="00444DD6">
        <w:rPr>
          <w:i/>
          <w:color w:val="000000" w:themeColor="text1"/>
        </w:rPr>
        <w:t>servicii</w:t>
      </w:r>
      <w:r w:rsidRPr="00444DD6">
        <w:rPr>
          <w:i/>
          <w:color w:val="000000" w:themeColor="text1"/>
          <w:spacing w:val="-3"/>
        </w:rPr>
        <w:t xml:space="preserve"> </w:t>
      </w:r>
      <w:r w:rsidRPr="00444DD6">
        <w:rPr>
          <w:i/>
          <w:color w:val="000000" w:themeColor="text1"/>
        </w:rPr>
        <w:t>sociale</w:t>
      </w:r>
      <w:r w:rsidRPr="00444DD6">
        <w:rPr>
          <w:color w:val="000000" w:themeColor="text1"/>
        </w:rPr>
        <w:t>,</w:t>
      </w:r>
      <w:r w:rsidRPr="00444DD6">
        <w:rPr>
          <w:color w:val="000000" w:themeColor="text1"/>
          <w:spacing w:val="-3"/>
        </w:rPr>
        <w:t xml:space="preserve"> </w:t>
      </w:r>
      <w:r w:rsidRPr="00444DD6">
        <w:rPr>
          <w:color w:val="000000" w:themeColor="text1"/>
        </w:rPr>
        <w:t>implementat</w:t>
      </w:r>
      <w:r w:rsidRPr="00444DD6">
        <w:rPr>
          <w:color w:val="000000" w:themeColor="text1"/>
          <w:spacing w:val="-3"/>
        </w:rPr>
        <w:t xml:space="preserve"> </w:t>
      </w:r>
      <w:r w:rsidRPr="00444DD6">
        <w:rPr>
          <w:color w:val="000000" w:themeColor="text1"/>
        </w:rP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60BD2FE6" w14:textId="77777777" w:rsidR="00BE4A10" w:rsidRPr="00444DD6" w:rsidRDefault="00822453">
      <w:pPr>
        <w:pStyle w:val="ListParagraph"/>
        <w:numPr>
          <w:ilvl w:val="3"/>
          <w:numId w:val="10"/>
        </w:numPr>
        <w:tabs>
          <w:tab w:val="left" w:pos="1076"/>
        </w:tabs>
        <w:spacing w:before="163" w:line="276" w:lineRule="auto"/>
        <w:ind w:right="809" w:firstLine="0"/>
        <w:rPr>
          <w:color w:val="000000" w:themeColor="text1"/>
        </w:rPr>
      </w:pPr>
      <w:r w:rsidRPr="00444DD6">
        <w:rPr>
          <w:color w:val="000000" w:themeColor="text1"/>
        </w:rPr>
        <w:lastRenderedPageBreak/>
        <w:t>Protocolul</w:t>
      </w:r>
      <w:r w:rsidRPr="00444DD6">
        <w:rPr>
          <w:color w:val="000000" w:themeColor="text1"/>
          <w:spacing w:val="-4"/>
        </w:rPr>
        <w:t xml:space="preserve"> </w:t>
      </w:r>
      <w:r w:rsidRPr="00444DD6">
        <w:rPr>
          <w:color w:val="000000" w:themeColor="text1"/>
        </w:rPr>
        <w:t>va</w:t>
      </w:r>
      <w:r w:rsidRPr="00444DD6">
        <w:rPr>
          <w:color w:val="000000" w:themeColor="text1"/>
          <w:spacing w:val="-4"/>
        </w:rPr>
        <w:t xml:space="preserve"> </w:t>
      </w:r>
      <w:r w:rsidRPr="00444DD6">
        <w:rPr>
          <w:color w:val="000000" w:themeColor="text1"/>
        </w:rPr>
        <w:t>contribui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consolidarea</w:t>
      </w:r>
      <w:r w:rsidRPr="00444DD6">
        <w:rPr>
          <w:color w:val="000000" w:themeColor="text1"/>
          <w:spacing w:val="-1"/>
        </w:rPr>
        <w:t xml:space="preserve"> </w:t>
      </w:r>
      <w:r w:rsidRPr="00444DD6">
        <w:rPr>
          <w:color w:val="000000" w:themeColor="text1"/>
        </w:rPr>
        <w:t>capacității</w:t>
      </w:r>
      <w:r w:rsidRPr="00444DD6">
        <w:rPr>
          <w:color w:val="000000" w:themeColor="text1"/>
          <w:spacing w:val="-4"/>
        </w:rPr>
        <w:t xml:space="preserve"> </w:t>
      </w:r>
      <w:r w:rsidRPr="00444DD6">
        <w:rPr>
          <w:color w:val="000000" w:themeColor="text1"/>
        </w:rPr>
        <w:t>administrației</w:t>
      </w:r>
      <w:r w:rsidRPr="00444DD6">
        <w:rPr>
          <w:color w:val="000000" w:themeColor="text1"/>
          <w:spacing w:val="-2"/>
        </w:rPr>
        <w:t xml:space="preserve"> </w:t>
      </w:r>
      <w:r w:rsidRPr="00444DD6">
        <w:rPr>
          <w:color w:val="000000" w:themeColor="text1"/>
        </w:rPr>
        <w:t>publice</w:t>
      </w:r>
      <w:r w:rsidRPr="00444DD6">
        <w:rPr>
          <w:color w:val="000000" w:themeColor="text1"/>
          <w:spacing w:val="-1"/>
        </w:rPr>
        <w:t xml:space="preserve"> </w:t>
      </w:r>
      <w:r w:rsidRPr="00444DD6">
        <w:rPr>
          <w:color w:val="000000" w:themeColor="text1"/>
        </w:rPr>
        <w:t>locale</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w:t>
      </w:r>
      <w:r w:rsidRPr="00444DD6">
        <w:rPr>
          <w:color w:val="000000" w:themeColor="text1"/>
          <w:spacing w:val="-2"/>
        </w:rPr>
        <w:t xml:space="preserve"> </w:t>
      </w:r>
      <w:r w:rsidRPr="00444DD6">
        <w:rPr>
          <w:color w:val="000000" w:themeColor="text1"/>
        </w:rPr>
        <w:t>iniția,</w:t>
      </w:r>
      <w:r w:rsidRPr="00444DD6">
        <w:rPr>
          <w:color w:val="000000" w:themeColor="text1"/>
          <w:spacing w:val="-5"/>
        </w:rPr>
        <w:t xml:space="preserve"> </w:t>
      </w:r>
      <w:r w:rsidRPr="00444DD6">
        <w:rPr>
          <w:color w:val="000000" w:themeColor="text1"/>
        </w:rPr>
        <w:t>coordona</w:t>
      </w:r>
      <w:r w:rsidRPr="00444DD6">
        <w:rPr>
          <w:color w:val="000000" w:themeColor="text1"/>
          <w:spacing w:val="-2"/>
        </w:rPr>
        <w:t xml:space="preserve"> </w:t>
      </w:r>
      <w:r w:rsidRPr="00444DD6">
        <w:rPr>
          <w:color w:val="000000" w:themeColor="text1"/>
        </w:rPr>
        <w:t>și implementa</w:t>
      </w:r>
      <w:r w:rsidRPr="00444DD6">
        <w:rPr>
          <w:color w:val="000000" w:themeColor="text1"/>
          <w:spacing w:val="-7"/>
        </w:rPr>
        <w:t xml:space="preserve"> </w:t>
      </w:r>
      <w:r w:rsidRPr="00444DD6">
        <w:rPr>
          <w:color w:val="000000" w:themeColor="text1"/>
        </w:rPr>
        <w:t>măsurile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prevenire</w:t>
      </w:r>
      <w:r w:rsidRPr="00444DD6">
        <w:rPr>
          <w:color w:val="000000" w:themeColor="text1"/>
          <w:spacing w:val="-2"/>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combatere</w:t>
      </w:r>
      <w:r w:rsidRPr="00444DD6">
        <w:rPr>
          <w:color w:val="000000" w:themeColor="text1"/>
          <w:spacing w:val="-5"/>
        </w:rPr>
        <w:t xml:space="preserve"> </w:t>
      </w:r>
      <w:r w:rsidRPr="00444DD6">
        <w:rPr>
          <w:color w:val="000000" w:themeColor="text1"/>
        </w:rPr>
        <w:t>a</w:t>
      </w:r>
      <w:r w:rsidRPr="00444DD6">
        <w:rPr>
          <w:color w:val="000000" w:themeColor="text1"/>
          <w:spacing w:val="-3"/>
        </w:rPr>
        <w:t xml:space="preserve"> </w:t>
      </w:r>
      <w:r w:rsidRPr="00444DD6">
        <w:rPr>
          <w:color w:val="000000" w:themeColor="text1"/>
        </w:rPr>
        <w:t>situațiilor</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marginalizare</w:t>
      </w:r>
      <w:r w:rsidRPr="00444DD6">
        <w:rPr>
          <w:color w:val="000000" w:themeColor="text1"/>
          <w:spacing w:val="-3"/>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excludere</w:t>
      </w:r>
      <w:r w:rsidRPr="00444DD6">
        <w:rPr>
          <w:color w:val="000000" w:themeColor="text1"/>
          <w:spacing w:val="-4"/>
        </w:rPr>
        <w:t xml:space="preserve"> </w:t>
      </w:r>
      <w:r w:rsidRPr="00444DD6">
        <w:rPr>
          <w:color w:val="000000" w:themeColor="text1"/>
        </w:rPr>
        <w:t>socială</w:t>
      </w:r>
      <w:r w:rsidRPr="00444DD6">
        <w:rPr>
          <w:color w:val="000000" w:themeColor="text1"/>
          <w:spacing w:val="-6"/>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UAT-urile rurale (comune) prin crearea de echipe comunitare integrate și implementarea de proceduri, metodologii și instrumente</w:t>
      </w:r>
      <w:r w:rsidRPr="00444DD6">
        <w:rPr>
          <w:color w:val="000000" w:themeColor="text1"/>
          <w:spacing w:val="-5"/>
        </w:rPr>
        <w:t xml:space="preserve"> </w:t>
      </w:r>
      <w:r w:rsidRPr="00444DD6">
        <w:rPr>
          <w:color w:val="000000" w:themeColor="text1"/>
        </w:rPr>
        <w:t>specifice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lucru.</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asemenea,</w:t>
      </w:r>
      <w:r w:rsidRPr="00444DD6">
        <w:rPr>
          <w:color w:val="000000" w:themeColor="text1"/>
          <w:spacing w:val="-11"/>
        </w:rPr>
        <w:t xml:space="preserve"> </w:t>
      </w:r>
      <w:r w:rsidRPr="00444DD6">
        <w:rPr>
          <w:color w:val="000000" w:themeColor="text1"/>
        </w:rPr>
        <w:t>se</w:t>
      </w:r>
      <w:r w:rsidRPr="00444DD6">
        <w:rPr>
          <w:color w:val="000000" w:themeColor="text1"/>
          <w:spacing w:val="-9"/>
        </w:rPr>
        <w:t xml:space="preserve"> </w:t>
      </w:r>
      <w:r w:rsidRPr="00444DD6">
        <w:rPr>
          <w:color w:val="000000" w:themeColor="text1"/>
        </w:rPr>
        <w:t>urmărește</w:t>
      </w:r>
      <w:r w:rsidRPr="00444DD6">
        <w:rPr>
          <w:color w:val="000000" w:themeColor="text1"/>
          <w:spacing w:val="-10"/>
        </w:rPr>
        <w:t xml:space="preserve"> </w:t>
      </w:r>
      <w:r w:rsidRPr="00444DD6">
        <w:rPr>
          <w:color w:val="000000" w:themeColor="text1"/>
        </w:rPr>
        <w:t>creșterea</w:t>
      </w:r>
      <w:r w:rsidRPr="00444DD6">
        <w:rPr>
          <w:color w:val="000000" w:themeColor="text1"/>
          <w:spacing w:val="-11"/>
        </w:rPr>
        <w:t xml:space="preserve"> </w:t>
      </w:r>
      <w:r w:rsidRPr="00444DD6">
        <w:rPr>
          <w:color w:val="000000" w:themeColor="text1"/>
        </w:rPr>
        <w:t>numărului</w:t>
      </w:r>
      <w:r w:rsidRPr="00444DD6">
        <w:rPr>
          <w:color w:val="000000" w:themeColor="text1"/>
          <w:spacing w:val="-11"/>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rPr>
        <w:t>care</w:t>
      </w:r>
      <w:r w:rsidRPr="00444DD6">
        <w:rPr>
          <w:color w:val="000000" w:themeColor="text1"/>
          <w:spacing w:val="-9"/>
        </w:rPr>
        <w:t xml:space="preserve"> </w:t>
      </w:r>
      <w:r w:rsidRPr="00444DD6">
        <w:rPr>
          <w:color w:val="000000" w:themeColor="text1"/>
        </w:rPr>
        <w:t>beneficiază de servicii comunitare integrate în UAT-urile rurale (comune).</w:t>
      </w:r>
    </w:p>
    <w:p w14:paraId="54E36691" w14:textId="77777777" w:rsidR="00BE4A10" w:rsidRPr="00444DD6" w:rsidRDefault="00822453">
      <w:pPr>
        <w:pStyle w:val="ListParagraph"/>
        <w:numPr>
          <w:ilvl w:val="3"/>
          <w:numId w:val="10"/>
        </w:numPr>
        <w:tabs>
          <w:tab w:val="left" w:pos="1076"/>
        </w:tabs>
        <w:spacing w:before="122"/>
        <w:ind w:left="1076" w:hanging="704"/>
        <w:rPr>
          <w:color w:val="000000" w:themeColor="text1"/>
        </w:rPr>
      </w:pPr>
      <w:r w:rsidRPr="00444DD6">
        <w:rPr>
          <w:color w:val="000000" w:themeColor="text1"/>
        </w:rPr>
        <w:t>Fiecare</w:t>
      </w:r>
      <w:r w:rsidRPr="00444DD6">
        <w:rPr>
          <w:color w:val="000000" w:themeColor="text1"/>
          <w:spacing w:val="5"/>
        </w:rPr>
        <w:t xml:space="preserve"> </w:t>
      </w:r>
      <w:r w:rsidRPr="00444DD6">
        <w:rPr>
          <w:color w:val="000000" w:themeColor="text1"/>
        </w:rPr>
        <w:t>partener</w:t>
      </w:r>
      <w:r w:rsidRPr="00444DD6">
        <w:rPr>
          <w:color w:val="000000" w:themeColor="text1"/>
          <w:spacing w:val="4"/>
        </w:rPr>
        <w:t xml:space="preserve"> </w:t>
      </w:r>
      <w:r w:rsidRPr="00444DD6">
        <w:rPr>
          <w:color w:val="000000" w:themeColor="text1"/>
        </w:rPr>
        <w:t>se</w:t>
      </w:r>
      <w:r w:rsidRPr="00444DD6">
        <w:rPr>
          <w:color w:val="000000" w:themeColor="text1"/>
          <w:spacing w:val="8"/>
        </w:rPr>
        <w:t xml:space="preserve"> </w:t>
      </w:r>
      <w:r w:rsidRPr="00444DD6">
        <w:rPr>
          <w:color w:val="000000" w:themeColor="text1"/>
        </w:rPr>
        <w:t>angajează</w:t>
      </w:r>
      <w:r w:rsidRPr="00444DD6">
        <w:rPr>
          <w:color w:val="000000" w:themeColor="text1"/>
          <w:spacing w:val="6"/>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ia</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implementarea</w:t>
      </w:r>
      <w:r w:rsidRPr="00444DD6">
        <w:rPr>
          <w:color w:val="000000" w:themeColor="text1"/>
          <w:spacing w:val="6"/>
        </w:rPr>
        <w:t xml:space="preserve"> </w:t>
      </w:r>
      <w:r w:rsidRPr="00444DD6">
        <w:rPr>
          <w:color w:val="000000" w:themeColor="text1"/>
        </w:rPr>
        <w:t>eficientă</w:t>
      </w:r>
      <w:r w:rsidRPr="00444DD6">
        <w:rPr>
          <w:color w:val="000000" w:themeColor="text1"/>
          <w:spacing w:val="4"/>
        </w:rPr>
        <w:t xml:space="preserve"> </w:t>
      </w:r>
      <w:r w:rsidRPr="00444DD6">
        <w:rPr>
          <w:color w:val="000000" w:themeColor="text1"/>
        </w:rPr>
        <w:t>a</w:t>
      </w:r>
      <w:r w:rsidRPr="00444DD6">
        <w:rPr>
          <w:color w:val="000000" w:themeColor="text1"/>
          <w:spacing w:val="2"/>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menționat</w:t>
      </w:r>
      <w:r w:rsidRPr="00444DD6">
        <w:rPr>
          <w:color w:val="000000" w:themeColor="text1"/>
          <w:spacing w:val="5"/>
        </w:rPr>
        <w:t xml:space="preserve"> </w:t>
      </w:r>
      <w:r w:rsidRPr="00444DD6">
        <w:rPr>
          <w:color w:val="000000" w:themeColor="text1"/>
        </w:rPr>
        <w:t>la</w:t>
      </w:r>
      <w:r w:rsidRPr="00444DD6">
        <w:rPr>
          <w:color w:val="000000" w:themeColor="text1"/>
          <w:spacing w:val="5"/>
        </w:rPr>
        <w:t xml:space="preserve"> </w:t>
      </w:r>
      <w:r w:rsidRPr="00444DD6">
        <w:rPr>
          <w:color w:val="000000" w:themeColor="text1"/>
          <w:spacing w:val="-4"/>
        </w:rPr>
        <w:t>pct.</w:t>
      </w:r>
    </w:p>
    <w:p w14:paraId="32E2A49D" w14:textId="77777777" w:rsidR="00BE4A10" w:rsidRPr="00444DD6" w:rsidRDefault="00822453">
      <w:pPr>
        <w:pStyle w:val="BodyText"/>
        <w:spacing w:before="38" w:line="276" w:lineRule="auto"/>
        <w:ind w:left="372" w:right="812"/>
        <w:rPr>
          <w:color w:val="000000" w:themeColor="text1"/>
        </w:rPr>
      </w:pPr>
      <w:r w:rsidRPr="00444DD6">
        <w:rPr>
          <w:color w:val="000000" w:themeColor="text1"/>
        </w:rP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Pr="00444DD6" w:rsidRDefault="00822453">
      <w:pPr>
        <w:pStyle w:val="ListParagraph"/>
        <w:numPr>
          <w:ilvl w:val="3"/>
          <w:numId w:val="10"/>
        </w:numPr>
        <w:tabs>
          <w:tab w:val="left" w:pos="1076"/>
        </w:tabs>
        <w:spacing w:before="3" w:line="276" w:lineRule="auto"/>
        <w:ind w:right="812" w:firstLine="0"/>
        <w:rPr>
          <w:color w:val="000000" w:themeColor="text1"/>
        </w:rPr>
      </w:pPr>
      <w:r w:rsidRPr="00444DD6">
        <w:rPr>
          <w:color w:val="000000" w:themeColor="text1"/>
        </w:rPr>
        <w:t>Fiecare partener se angajează să respecte prevederile în vigoare referitoare la asigurarea măsurilor de</w:t>
      </w:r>
      <w:r w:rsidRPr="00444DD6">
        <w:rPr>
          <w:color w:val="000000" w:themeColor="text1"/>
          <w:spacing w:val="-6"/>
        </w:rPr>
        <w:t xml:space="preserve"> </w:t>
      </w:r>
      <w:r w:rsidRPr="00444DD6">
        <w:rPr>
          <w:color w:val="000000" w:themeColor="text1"/>
        </w:rPr>
        <w:t>informare</w:t>
      </w:r>
      <w:r w:rsidRPr="00444DD6">
        <w:rPr>
          <w:color w:val="000000" w:themeColor="text1"/>
          <w:spacing w:val="-6"/>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identitate</w:t>
      </w:r>
      <w:r w:rsidRPr="00444DD6">
        <w:rPr>
          <w:color w:val="000000" w:themeColor="text1"/>
          <w:spacing w:val="-10"/>
        </w:rPr>
        <w:t xml:space="preserve"> </w:t>
      </w:r>
      <w:r w:rsidRPr="00444DD6">
        <w:rPr>
          <w:color w:val="000000" w:themeColor="text1"/>
        </w:rPr>
        <w:t>vizuală</w:t>
      </w:r>
      <w:r w:rsidRPr="00444DD6">
        <w:rPr>
          <w:color w:val="000000" w:themeColor="text1"/>
          <w:spacing w:val="-7"/>
        </w:rPr>
        <w:t xml:space="preserve"> </w:t>
      </w:r>
      <w:r w:rsidRPr="00444DD6">
        <w:rPr>
          <w:color w:val="000000" w:themeColor="text1"/>
        </w:rPr>
        <w:t>a</w:t>
      </w:r>
      <w:r w:rsidRPr="00444DD6">
        <w:rPr>
          <w:color w:val="000000" w:themeColor="text1"/>
          <w:spacing w:val="-7"/>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păstra</w:t>
      </w:r>
      <w:r w:rsidRPr="00444DD6">
        <w:rPr>
          <w:color w:val="000000" w:themeColor="text1"/>
          <w:spacing w:val="-6"/>
        </w:rPr>
        <w:t xml:space="preserve"> </w:t>
      </w:r>
      <w:r w:rsidRPr="00444DD6">
        <w:rPr>
          <w:color w:val="000000" w:themeColor="text1"/>
        </w:rPr>
        <w:t>dovezile</w:t>
      </w:r>
      <w:r w:rsidRPr="00444DD6">
        <w:rPr>
          <w:color w:val="000000" w:themeColor="text1"/>
          <w:spacing w:val="-9"/>
        </w:rPr>
        <w:t xml:space="preserve"> </w:t>
      </w:r>
      <w:r w:rsidRPr="00444DD6">
        <w:rPr>
          <w:color w:val="000000" w:themeColor="text1"/>
        </w:rPr>
        <w:t>îndeplinirii</w:t>
      </w:r>
      <w:r w:rsidRPr="00444DD6">
        <w:rPr>
          <w:color w:val="000000" w:themeColor="text1"/>
          <w:spacing w:val="-7"/>
        </w:rPr>
        <w:t xml:space="preserve"> </w:t>
      </w:r>
      <w:r w:rsidRPr="00444DD6">
        <w:rPr>
          <w:color w:val="000000" w:themeColor="text1"/>
        </w:rPr>
        <w:t>obligațiilor</w:t>
      </w:r>
      <w:r w:rsidRPr="00444DD6">
        <w:rPr>
          <w:color w:val="000000" w:themeColor="text1"/>
          <w:spacing w:val="-6"/>
        </w:rPr>
        <w:t xml:space="preserve"> </w:t>
      </w:r>
      <w:r w:rsidRPr="00444DD6">
        <w:rPr>
          <w:color w:val="000000" w:themeColor="text1"/>
        </w:rPr>
        <w:t>privind</w:t>
      </w:r>
      <w:r w:rsidRPr="00444DD6">
        <w:rPr>
          <w:color w:val="000000" w:themeColor="text1"/>
          <w:spacing w:val="-9"/>
        </w:rPr>
        <w:t xml:space="preserve"> </w:t>
      </w:r>
      <w:r w:rsidRPr="00444DD6">
        <w:rPr>
          <w:color w:val="000000" w:themeColor="text1"/>
        </w:rP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Pr="00444DD6" w:rsidRDefault="00BE4A10">
      <w:pPr>
        <w:pStyle w:val="BodyText"/>
        <w:spacing w:before="37"/>
        <w:jc w:val="left"/>
        <w:rPr>
          <w:color w:val="000000" w:themeColor="text1"/>
        </w:rPr>
      </w:pPr>
    </w:p>
    <w:p w14:paraId="62B64DDB"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rPr>
        <w:t>PERIOADA</w:t>
      </w:r>
      <w:r w:rsidRPr="00444DD6">
        <w:rPr>
          <w:color w:val="000000" w:themeColor="text1"/>
          <w:spacing w:val="-5"/>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DERULARE</w:t>
      </w:r>
      <w:r w:rsidRPr="00444DD6">
        <w:rPr>
          <w:color w:val="000000" w:themeColor="text1"/>
          <w:spacing w:val="-8"/>
        </w:rPr>
        <w:t xml:space="preserve"> </w:t>
      </w:r>
      <w:r w:rsidRPr="00444DD6">
        <w:rPr>
          <w:color w:val="000000" w:themeColor="text1"/>
        </w:rPr>
        <w:t>A</w:t>
      </w:r>
      <w:r w:rsidRPr="00444DD6">
        <w:rPr>
          <w:color w:val="000000" w:themeColor="text1"/>
          <w:spacing w:val="-5"/>
        </w:rPr>
        <w:t xml:space="preserve"> </w:t>
      </w:r>
      <w:r w:rsidRPr="00444DD6">
        <w:rPr>
          <w:color w:val="000000" w:themeColor="text1"/>
          <w:spacing w:val="-2"/>
        </w:rPr>
        <w:t>PROTOCOLULUI</w:t>
      </w:r>
    </w:p>
    <w:p w14:paraId="06D5A6CD" w14:textId="77777777" w:rsidR="00BE4A10" w:rsidRPr="00444DD6" w:rsidRDefault="00BE4A10">
      <w:pPr>
        <w:pStyle w:val="BodyText"/>
        <w:spacing w:before="85"/>
        <w:jc w:val="left"/>
        <w:rPr>
          <w:b/>
          <w:color w:val="000000" w:themeColor="text1"/>
        </w:rPr>
      </w:pPr>
    </w:p>
    <w:p w14:paraId="4D6CAA96" w14:textId="77777777" w:rsidR="00BE4A10" w:rsidRPr="00444DD6" w:rsidRDefault="00822453">
      <w:pPr>
        <w:pStyle w:val="ListParagraph"/>
        <w:numPr>
          <w:ilvl w:val="3"/>
          <w:numId w:val="10"/>
        </w:numPr>
        <w:tabs>
          <w:tab w:val="left" w:pos="1076"/>
        </w:tabs>
        <w:spacing w:line="273" w:lineRule="auto"/>
        <w:ind w:right="809" w:firstLine="0"/>
        <w:rPr>
          <w:color w:val="000000" w:themeColor="text1"/>
        </w:rPr>
      </w:pPr>
      <w:r w:rsidRPr="00444DD6">
        <w:rPr>
          <w:color w:val="000000" w:themeColor="text1"/>
        </w:rPr>
        <w:t>Perioada</w:t>
      </w:r>
      <w:r w:rsidRPr="00444DD6">
        <w:rPr>
          <w:color w:val="000000" w:themeColor="text1"/>
          <w:spacing w:val="-4"/>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derulare</w:t>
      </w:r>
      <w:r w:rsidRPr="00444DD6">
        <w:rPr>
          <w:color w:val="000000" w:themeColor="text1"/>
          <w:spacing w:val="-5"/>
        </w:rPr>
        <w:t xml:space="preserve"> </w:t>
      </w:r>
      <w:r w:rsidRPr="00444DD6">
        <w:rPr>
          <w:color w:val="000000" w:themeColor="text1"/>
        </w:rPr>
        <w:t>a</w:t>
      </w:r>
      <w:r w:rsidRPr="00444DD6">
        <w:rPr>
          <w:color w:val="000000" w:themeColor="text1"/>
          <w:spacing w:val="-4"/>
        </w:rPr>
        <w:t xml:space="preserve"> </w:t>
      </w:r>
      <w:r w:rsidRPr="00444DD6">
        <w:rPr>
          <w:color w:val="000000" w:themeColor="text1"/>
        </w:rPr>
        <w:t>protocolului</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colaborare</w:t>
      </w:r>
      <w:r w:rsidRPr="00444DD6">
        <w:rPr>
          <w:color w:val="000000" w:themeColor="text1"/>
          <w:spacing w:val="-5"/>
        </w:rPr>
        <w:t xml:space="preserve"> </w:t>
      </w:r>
      <w:r w:rsidRPr="00444DD6">
        <w:rPr>
          <w:color w:val="000000" w:themeColor="text1"/>
        </w:rPr>
        <w:t>este</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4"/>
        </w:rPr>
        <w:t xml:space="preserve"> </w:t>
      </w:r>
      <w:r w:rsidRPr="00444DD6">
        <w:rPr>
          <w:color w:val="000000" w:themeColor="text1"/>
        </w:rPr>
        <w:t>semnării</w:t>
      </w:r>
      <w:r w:rsidRPr="00444DD6">
        <w:rPr>
          <w:color w:val="000000" w:themeColor="text1"/>
          <w:spacing w:val="-4"/>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1"/>
        </w:rPr>
        <w:t xml:space="preserve"> </w:t>
      </w:r>
      <w:r w:rsidRPr="00444DD6">
        <w:rPr>
          <w:color w:val="000000" w:themeColor="text1"/>
        </w:rPr>
        <w:t>până la data de 31 decembrie 2029.</w:t>
      </w:r>
    </w:p>
    <w:p w14:paraId="5CD92B76" w14:textId="77777777" w:rsidR="00BE4A10" w:rsidRPr="00444DD6" w:rsidRDefault="00822453">
      <w:pPr>
        <w:pStyle w:val="ListParagraph"/>
        <w:numPr>
          <w:ilvl w:val="3"/>
          <w:numId w:val="10"/>
        </w:numPr>
        <w:tabs>
          <w:tab w:val="left" w:pos="1076"/>
        </w:tabs>
        <w:spacing w:before="2" w:line="276" w:lineRule="auto"/>
        <w:ind w:right="819" w:firstLine="0"/>
        <w:rPr>
          <w:color w:val="000000" w:themeColor="text1"/>
        </w:rPr>
      </w:pPr>
      <w:r w:rsidRPr="00444DD6">
        <w:rPr>
          <w:color w:val="000000" w:themeColor="text1"/>
        </w:rPr>
        <w:t xml:space="preserve">Prevederile prezentului protocol intră în vigoare la data semnării acestuia de către ultima parte </w:t>
      </w:r>
      <w:r w:rsidRPr="00444DD6">
        <w:rPr>
          <w:color w:val="000000" w:themeColor="text1"/>
          <w:spacing w:val="-2"/>
        </w:rPr>
        <w:t>semnatară.</w:t>
      </w:r>
    </w:p>
    <w:p w14:paraId="12652815" w14:textId="77777777" w:rsidR="00BE4A10" w:rsidRPr="00444DD6" w:rsidRDefault="00BE4A10">
      <w:pPr>
        <w:pStyle w:val="BodyText"/>
        <w:spacing w:before="40"/>
        <w:jc w:val="left"/>
        <w:rPr>
          <w:color w:val="000000" w:themeColor="text1"/>
        </w:rPr>
      </w:pPr>
    </w:p>
    <w:p w14:paraId="4DBF7BC7"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spacing w:val="-2"/>
        </w:rPr>
        <w:t>BENEFICIILE</w:t>
      </w:r>
      <w:r w:rsidRPr="00444DD6">
        <w:rPr>
          <w:color w:val="000000" w:themeColor="text1"/>
          <w:spacing w:val="7"/>
        </w:rPr>
        <w:t xml:space="preserve"> </w:t>
      </w:r>
      <w:r w:rsidRPr="00444DD6">
        <w:rPr>
          <w:color w:val="000000" w:themeColor="text1"/>
          <w:spacing w:val="-2"/>
        </w:rPr>
        <w:t>PĂRȚILOR</w:t>
      </w:r>
    </w:p>
    <w:p w14:paraId="45FC6C71" w14:textId="77777777" w:rsidR="00BE4A10" w:rsidRPr="00444DD6" w:rsidRDefault="00822453">
      <w:pPr>
        <w:pStyle w:val="ListParagraph"/>
        <w:numPr>
          <w:ilvl w:val="3"/>
          <w:numId w:val="10"/>
        </w:numPr>
        <w:tabs>
          <w:tab w:val="left" w:pos="1076"/>
        </w:tabs>
        <w:spacing w:before="164" w:line="276" w:lineRule="auto"/>
        <w:ind w:right="818" w:firstLine="0"/>
        <w:rPr>
          <w:color w:val="000000" w:themeColor="text1"/>
        </w:rPr>
      </w:pPr>
      <w:r w:rsidRPr="00444DD6">
        <w:rPr>
          <w:color w:val="000000" w:themeColor="text1"/>
        </w:rP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Pr="00444DD6" w:rsidRDefault="00822453">
      <w:pPr>
        <w:pStyle w:val="ListParagraph"/>
        <w:numPr>
          <w:ilvl w:val="3"/>
          <w:numId w:val="10"/>
        </w:numPr>
        <w:tabs>
          <w:tab w:val="left" w:pos="1076"/>
        </w:tabs>
        <w:spacing w:line="276" w:lineRule="auto"/>
        <w:ind w:right="819" w:firstLine="0"/>
        <w:rPr>
          <w:color w:val="000000" w:themeColor="text1"/>
        </w:rPr>
      </w:pPr>
      <w:r w:rsidRPr="00444DD6">
        <w:rPr>
          <w:color w:val="000000" w:themeColor="text1"/>
        </w:rP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Pr="00444DD6" w:rsidRDefault="00822453">
      <w:pPr>
        <w:pStyle w:val="ListParagraph"/>
        <w:numPr>
          <w:ilvl w:val="3"/>
          <w:numId w:val="10"/>
        </w:numPr>
        <w:tabs>
          <w:tab w:val="left" w:pos="1076"/>
        </w:tabs>
        <w:spacing w:before="116" w:line="276" w:lineRule="auto"/>
        <w:ind w:right="818" w:firstLine="0"/>
        <w:rPr>
          <w:color w:val="000000" w:themeColor="text1"/>
        </w:rPr>
      </w:pPr>
      <w:r w:rsidRPr="00444DD6">
        <w:rPr>
          <w:color w:val="000000" w:themeColor="text1"/>
        </w:rP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sidRPr="00444DD6">
        <w:rPr>
          <w:color w:val="000000" w:themeColor="text1"/>
          <w:spacing w:val="-2"/>
        </w:rPr>
        <w:t>sociale.</w:t>
      </w:r>
    </w:p>
    <w:p w14:paraId="0A2FF21B" w14:textId="77777777" w:rsidR="00BE4A10" w:rsidRPr="00444DD6" w:rsidRDefault="00822453">
      <w:pPr>
        <w:pStyle w:val="ListParagraph"/>
        <w:numPr>
          <w:ilvl w:val="3"/>
          <w:numId w:val="10"/>
        </w:numPr>
        <w:tabs>
          <w:tab w:val="left" w:pos="1076"/>
        </w:tabs>
        <w:spacing w:before="125" w:line="273" w:lineRule="auto"/>
        <w:ind w:right="812" w:firstLine="0"/>
        <w:rPr>
          <w:color w:val="000000" w:themeColor="text1"/>
        </w:rPr>
      </w:pPr>
      <w:r w:rsidRPr="00444DD6">
        <w:rPr>
          <w:color w:val="000000" w:themeColor="text1"/>
        </w:rPr>
        <w:t>În baza nevoilor identificate în diagnoza socială, UAT-ul rural (comună) beneficiază de finanțare din bugetul proiectului pentru:</w:t>
      </w:r>
    </w:p>
    <w:p w14:paraId="6C67B9B1" w14:textId="77777777" w:rsidR="00BE4A10" w:rsidRPr="00444DD6" w:rsidRDefault="00822453">
      <w:pPr>
        <w:pStyle w:val="Heading4"/>
        <w:spacing w:before="122"/>
        <w:ind w:left="463"/>
        <w:rPr>
          <w:color w:val="000000" w:themeColor="text1"/>
        </w:rPr>
      </w:pPr>
      <w:r w:rsidRPr="00444DD6">
        <w:rPr>
          <w:b w:val="0"/>
          <w:color w:val="000000" w:themeColor="text1"/>
        </w:rPr>
        <w:t>I</w:t>
      </w:r>
      <w:r w:rsidRPr="00444DD6">
        <w:rPr>
          <w:b w:val="0"/>
          <w:color w:val="000000" w:themeColor="text1"/>
          <w:spacing w:val="-15"/>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creșterea</w:t>
      </w:r>
      <w:r w:rsidRPr="00444DD6">
        <w:rPr>
          <w:color w:val="000000" w:themeColor="text1"/>
          <w:spacing w:val="-12"/>
        </w:rPr>
        <w:t xml:space="preserve"> </w:t>
      </w:r>
      <w:r w:rsidRPr="00444DD6">
        <w:rPr>
          <w:color w:val="000000" w:themeColor="text1"/>
        </w:rPr>
        <w:t>capacității</w:t>
      </w:r>
      <w:r w:rsidRPr="00444DD6">
        <w:rPr>
          <w:color w:val="000000" w:themeColor="text1"/>
          <w:spacing w:val="-10"/>
        </w:rPr>
        <w:t xml:space="preserve"> </w:t>
      </w:r>
      <w:r w:rsidRPr="00444DD6">
        <w:rPr>
          <w:color w:val="000000" w:themeColor="text1"/>
        </w:rPr>
        <w:t>administrative</w:t>
      </w:r>
      <w:r w:rsidRPr="00444DD6">
        <w:rPr>
          <w:color w:val="000000" w:themeColor="text1"/>
          <w:spacing w:val="-12"/>
        </w:rPr>
        <w:t xml:space="preserve"> </w:t>
      </w:r>
      <w:r w:rsidRPr="00444DD6">
        <w:rPr>
          <w:color w:val="000000" w:themeColor="text1"/>
        </w:rPr>
        <w:t>a</w:t>
      </w:r>
      <w:r w:rsidRPr="00444DD6">
        <w:rPr>
          <w:color w:val="000000" w:themeColor="text1"/>
          <w:spacing w:val="-8"/>
        </w:rPr>
        <w:t xml:space="preserve"> </w:t>
      </w:r>
      <w:r w:rsidRPr="00444DD6">
        <w:rPr>
          <w:color w:val="000000" w:themeColor="text1"/>
        </w:rPr>
        <w:t>UAT-urilor</w:t>
      </w:r>
      <w:r w:rsidRPr="00444DD6">
        <w:rPr>
          <w:color w:val="000000" w:themeColor="text1"/>
          <w:spacing w:val="-11"/>
        </w:rPr>
        <w:t xml:space="preserve"> </w:t>
      </w:r>
      <w:r w:rsidRPr="00444DD6">
        <w:rPr>
          <w:color w:val="000000" w:themeColor="text1"/>
        </w:rPr>
        <w:t>rurale</w:t>
      </w:r>
      <w:r w:rsidRPr="00444DD6">
        <w:rPr>
          <w:color w:val="000000" w:themeColor="text1"/>
          <w:spacing w:val="-8"/>
        </w:rPr>
        <w:t xml:space="preserve"> </w:t>
      </w:r>
      <w:r w:rsidRPr="00444DD6">
        <w:rPr>
          <w:color w:val="000000" w:themeColor="text1"/>
          <w:spacing w:val="-2"/>
        </w:rPr>
        <w:t>(comune)</w:t>
      </w:r>
    </w:p>
    <w:p w14:paraId="624BAADE" w14:textId="77777777" w:rsidR="00BE4A10" w:rsidRPr="00444DD6" w:rsidRDefault="00822453">
      <w:pPr>
        <w:pStyle w:val="ListParagraph"/>
        <w:numPr>
          <w:ilvl w:val="0"/>
          <w:numId w:val="1"/>
        </w:numPr>
        <w:tabs>
          <w:tab w:val="left" w:pos="1448"/>
          <w:tab w:val="left" w:pos="1452"/>
        </w:tabs>
        <w:spacing w:before="111" w:line="237" w:lineRule="auto"/>
        <w:ind w:right="821" w:hanging="360"/>
        <w:rPr>
          <w:color w:val="000000" w:themeColor="text1"/>
        </w:rPr>
      </w:pPr>
      <w:r w:rsidRPr="00444DD6">
        <w:rPr>
          <w:color w:val="000000" w:themeColor="text1"/>
        </w:rPr>
        <w:t xml:space="preserve">Cheltuieli echipamente/kituri pentru activitățile specifice membrilor echipelor comunitare </w:t>
      </w:r>
      <w:r w:rsidRPr="00444DD6">
        <w:rPr>
          <w:color w:val="000000" w:themeColor="text1"/>
          <w:spacing w:val="-2"/>
        </w:rPr>
        <w:t>integrate;</w:t>
      </w:r>
    </w:p>
    <w:p w14:paraId="0BE6F253" w14:textId="77777777" w:rsidR="00BE4A10" w:rsidRPr="00444DD6" w:rsidRDefault="00BE4A10">
      <w:pPr>
        <w:pStyle w:val="ListParagraph"/>
        <w:spacing w:line="237" w:lineRule="auto"/>
        <w:rPr>
          <w:color w:val="000000" w:themeColor="text1"/>
        </w:rPr>
        <w:sectPr w:rsidR="00BE4A10" w:rsidRPr="00444DD6">
          <w:pgSz w:w="11920" w:h="16850"/>
          <w:pgMar w:top="1800" w:right="283" w:bottom="620" w:left="708" w:header="428" w:footer="426" w:gutter="0"/>
          <w:cols w:space="708"/>
        </w:sectPr>
      </w:pPr>
    </w:p>
    <w:p w14:paraId="35EB0E4E" w14:textId="77777777" w:rsidR="00BE4A10" w:rsidRPr="00444DD6" w:rsidRDefault="00822453">
      <w:pPr>
        <w:pStyle w:val="ListParagraph"/>
        <w:numPr>
          <w:ilvl w:val="0"/>
          <w:numId w:val="1"/>
        </w:numPr>
        <w:tabs>
          <w:tab w:val="left" w:pos="1448"/>
          <w:tab w:val="left" w:pos="1452"/>
        </w:tabs>
        <w:spacing w:before="140" w:line="237" w:lineRule="auto"/>
        <w:ind w:right="860" w:hanging="360"/>
        <w:jc w:val="left"/>
        <w:rPr>
          <w:color w:val="000000" w:themeColor="text1"/>
        </w:rPr>
      </w:pPr>
      <w:r w:rsidRPr="00444DD6">
        <w:rPr>
          <w:color w:val="000000" w:themeColor="text1"/>
        </w:rPr>
        <w:lastRenderedPageBreak/>
        <w:t>Cheltuieli</w:t>
      </w:r>
      <w:r w:rsidRPr="00444DD6">
        <w:rPr>
          <w:color w:val="000000" w:themeColor="text1"/>
          <w:spacing w:val="-4"/>
        </w:rPr>
        <w:t xml:space="preserve"> </w:t>
      </w:r>
      <w:r w:rsidRPr="00444DD6">
        <w:rPr>
          <w:color w:val="000000" w:themeColor="text1"/>
        </w:rPr>
        <w:t>echipamente</w:t>
      </w:r>
      <w:r w:rsidRPr="00444DD6">
        <w:rPr>
          <w:color w:val="000000" w:themeColor="text1"/>
          <w:spacing w:val="-3"/>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birou</w:t>
      </w:r>
      <w:r w:rsidRPr="00444DD6">
        <w:rPr>
          <w:color w:val="000000" w:themeColor="text1"/>
          <w:spacing w:val="-1"/>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echipele</w:t>
      </w:r>
      <w:r w:rsidRPr="00444DD6">
        <w:rPr>
          <w:color w:val="000000" w:themeColor="text1"/>
          <w:spacing w:val="-3"/>
        </w:rPr>
        <w:t xml:space="preserve"> </w:t>
      </w:r>
      <w:r w:rsidRPr="00444DD6">
        <w:rPr>
          <w:color w:val="000000" w:themeColor="text1"/>
        </w:rPr>
        <w:t>comunitare integrate</w:t>
      </w:r>
      <w:r w:rsidRPr="00444DD6">
        <w:rPr>
          <w:color w:val="000000" w:themeColor="text1"/>
          <w:spacing w:val="-3"/>
        </w:rPr>
        <w:t xml:space="preserve"> </w:t>
      </w:r>
      <w:r w:rsidRPr="00444DD6">
        <w:rPr>
          <w:color w:val="000000" w:themeColor="text1"/>
        </w:rPr>
        <w:t>(mobilier,</w:t>
      </w:r>
      <w:r w:rsidRPr="00444DD6">
        <w:rPr>
          <w:color w:val="000000" w:themeColor="text1"/>
          <w:spacing w:val="-4"/>
        </w:rPr>
        <w:t xml:space="preserve"> </w:t>
      </w:r>
      <w:r w:rsidRPr="00444DD6">
        <w:rPr>
          <w:color w:val="000000" w:themeColor="text1"/>
        </w:rPr>
        <w:t>tablete,</w:t>
      </w:r>
      <w:r w:rsidRPr="00444DD6">
        <w:rPr>
          <w:color w:val="000000" w:themeColor="text1"/>
          <w:spacing w:val="-3"/>
        </w:rPr>
        <w:t xml:space="preserve"> </w:t>
      </w:r>
      <w:r w:rsidRPr="00444DD6">
        <w:rPr>
          <w:color w:val="000000" w:themeColor="text1"/>
        </w:rPr>
        <w:t>laptop, imprimante etc.);</w:t>
      </w:r>
    </w:p>
    <w:p w14:paraId="15908A00" w14:textId="77777777" w:rsidR="00BE4A10" w:rsidRPr="00444DD6" w:rsidRDefault="00822453">
      <w:pPr>
        <w:pStyle w:val="ListParagraph"/>
        <w:numPr>
          <w:ilvl w:val="0"/>
          <w:numId w:val="1"/>
        </w:numPr>
        <w:tabs>
          <w:tab w:val="left" w:pos="1448"/>
        </w:tabs>
        <w:spacing w:line="256"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reamenajare/reabilitare/modernizare</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dotări</w:t>
      </w:r>
      <w:r w:rsidRPr="00444DD6">
        <w:rPr>
          <w:color w:val="000000" w:themeColor="text1"/>
          <w:spacing w:val="-12"/>
        </w:rPr>
        <w:t xml:space="preserve"> </w:t>
      </w:r>
      <w:r w:rsidRPr="00444DD6">
        <w:rPr>
          <w:color w:val="000000" w:themeColor="text1"/>
        </w:rPr>
        <w:t>spații</w:t>
      </w:r>
      <w:r w:rsidRPr="00444DD6">
        <w:rPr>
          <w:color w:val="000000" w:themeColor="text1"/>
          <w:spacing w:val="-11"/>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lucru;</w:t>
      </w:r>
    </w:p>
    <w:p w14:paraId="650AD64C" w14:textId="77777777" w:rsidR="00BE4A10" w:rsidRPr="00444DD6" w:rsidRDefault="00822453">
      <w:pPr>
        <w:pStyle w:val="ListParagraph"/>
        <w:numPr>
          <w:ilvl w:val="0"/>
          <w:numId w:val="1"/>
        </w:numPr>
        <w:tabs>
          <w:tab w:val="left" w:pos="1448"/>
        </w:tabs>
        <w:spacing w:line="287"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pachetele</w:t>
      </w:r>
      <w:r w:rsidRPr="00444DD6">
        <w:rPr>
          <w:color w:val="000000" w:themeColor="text1"/>
          <w:spacing w:val="-12"/>
        </w:rPr>
        <w:t xml:space="preserve"> </w:t>
      </w:r>
      <w:r w:rsidRPr="00444DD6">
        <w:rPr>
          <w:color w:val="000000" w:themeColor="text1"/>
        </w:rPr>
        <w:t>salariale</w:t>
      </w:r>
      <w:r w:rsidRPr="00444DD6">
        <w:rPr>
          <w:color w:val="000000" w:themeColor="text1"/>
          <w:spacing w:val="-12"/>
        </w:rPr>
        <w:t xml:space="preserve"> </w:t>
      </w:r>
      <w:r w:rsidRPr="00444DD6">
        <w:rPr>
          <w:color w:val="000000" w:themeColor="text1"/>
        </w:rPr>
        <w:t>membri</w:t>
      </w:r>
      <w:r w:rsidRPr="00444DD6">
        <w:rPr>
          <w:color w:val="000000" w:themeColor="text1"/>
          <w:spacing w:val="-11"/>
        </w:rPr>
        <w:t xml:space="preserve"> </w:t>
      </w:r>
      <w:r w:rsidRPr="00444DD6">
        <w:rPr>
          <w:color w:val="000000" w:themeColor="text1"/>
        </w:rPr>
        <w:t>echipei</w:t>
      </w:r>
      <w:r w:rsidRPr="00444DD6">
        <w:rPr>
          <w:color w:val="000000" w:themeColor="text1"/>
          <w:spacing w:val="-11"/>
        </w:rPr>
        <w:t xml:space="preserve"> </w:t>
      </w:r>
      <w:r w:rsidRPr="00444DD6">
        <w:rPr>
          <w:color w:val="000000" w:themeColor="text1"/>
        </w:rPr>
        <w:t>comunitare</w:t>
      </w:r>
      <w:r w:rsidRPr="00444DD6">
        <w:rPr>
          <w:color w:val="000000" w:themeColor="text1"/>
          <w:spacing w:val="-5"/>
        </w:rPr>
        <w:t xml:space="preserve"> </w:t>
      </w:r>
      <w:r w:rsidRPr="00444DD6">
        <w:rPr>
          <w:color w:val="000000" w:themeColor="text1"/>
          <w:spacing w:val="-2"/>
        </w:rPr>
        <w:t>integrate.</w:t>
      </w:r>
    </w:p>
    <w:p w14:paraId="6BCC1991" w14:textId="77777777" w:rsidR="00BE4A10" w:rsidRPr="00444DD6" w:rsidRDefault="00822453">
      <w:pPr>
        <w:pStyle w:val="Heading4"/>
        <w:spacing w:before="262"/>
        <w:ind w:left="732"/>
        <w:rPr>
          <w:color w:val="000000" w:themeColor="text1"/>
        </w:rPr>
      </w:pPr>
      <w:r w:rsidRPr="00444DD6">
        <w:rPr>
          <w:b w:val="0"/>
          <w:color w:val="000000" w:themeColor="text1"/>
        </w:rPr>
        <w:t>II</w:t>
      </w:r>
      <w:r w:rsidRPr="00444DD6">
        <w:rPr>
          <w:b w:val="0"/>
          <w:color w:val="000000" w:themeColor="text1"/>
          <w:spacing w:val="-9"/>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sprijin</w:t>
      </w:r>
      <w:r w:rsidRPr="00444DD6">
        <w:rPr>
          <w:color w:val="000000" w:themeColor="text1"/>
          <w:spacing w:val="-8"/>
        </w:rPr>
        <w:t xml:space="preserve"> </w:t>
      </w:r>
      <w:r w:rsidRPr="00444DD6">
        <w:rPr>
          <w:color w:val="000000" w:themeColor="text1"/>
        </w:rPr>
        <w:t>pentru</w:t>
      </w:r>
      <w:r w:rsidRPr="00444DD6">
        <w:rPr>
          <w:color w:val="000000" w:themeColor="text1"/>
          <w:spacing w:val="-11"/>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spacing w:val="-2"/>
        </w:rPr>
        <w:t>vulnerabile</w:t>
      </w:r>
    </w:p>
    <w:p w14:paraId="0FFDC877" w14:textId="77777777" w:rsidR="00BE4A10" w:rsidRPr="00444DD6" w:rsidRDefault="00822453">
      <w:pPr>
        <w:pStyle w:val="ListParagraph"/>
        <w:numPr>
          <w:ilvl w:val="0"/>
          <w:numId w:val="1"/>
        </w:numPr>
        <w:tabs>
          <w:tab w:val="left" w:pos="1448"/>
        </w:tabs>
        <w:spacing w:before="234" w:line="289" w:lineRule="exact"/>
        <w:ind w:left="1448" w:hanging="356"/>
        <w:jc w:val="left"/>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pachet</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îmbunătățirea</w:t>
      </w:r>
      <w:r w:rsidRPr="00444DD6">
        <w:rPr>
          <w:color w:val="000000" w:themeColor="text1"/>
          <w:spacing w:val="-10"/>
        </w:rPr>
        <w:t xml:space="preserve"> </w:t>
      </w:r>
      <w:r w:rsidRPr="00444DD6">
        <w:rPr>
          <w:color w:val="000000" w:themeColor="text1"/>
        </w:rPr>
        <w:t>condițiilor</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locuire;</w:t>
      </w:r>
    </w:p>
    <w:p w14:paraId="16002937" w14:textId="77777777" w:rsidR="00BE4A10" w:rsidRPr="00444DD6" w:rsidRDefault="00822453">
      <w:pPr>
        <w:pStyle w:val="ListParagraph"/>
        <w:numPr>
          <w:ilvl w:val="0"/>
          <w:numId w:val="1"/>
        </w:numPr>
        <w:tabs>
          <w:tab w:val="left" w:pos="1448"/>
        </w:tabs>
        <w:spacing w:line="289" w:lineRule="exact"/>
        <w:ind w:left="1448" w:hanging="356"/>
        <w:jc w:val="left"/>
        <w:rPr>
          <w:color w:val="000000" w:themeColor="text1"/>
        </w:rPr>
      </w:pPr>
      <w:r w:rsidRPr="00444DD6">
        <w:rPr>
          <w:color w:val="000000" w:themeColor="text1"/>
        </w:rPr>
        <w:t>Cheltuieli</w:t>
      </w:r>
      <w:r w:rsidRPr="00444DD6">
        <w:rPr>
          <w:color w:val="000000" w:themeColor="text1"/>
          <w:spacing w:val="-9"/>
        </w:rPr>
        <w:t xml:space="preserve"> </w:t>
      </w:r>
      <w:r w:rsidRPr="00444DD6">
        <w:rPr>
          <w:color w:val="000000" w:themeColor="text1"/>
        </w:rPr>
        <w:t>pachet</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sprijin</w:t>
      </w:r>
      <w:r w:rsidRPr="00444DD6">
        <w:rPr>
          <w:color w:val="000000" w:themeColor="text1"/>
          <w:spacing w:val="-10"/>
        </w:rPr>
        <w:t xml:space="preserve"> </w:t>
      </w:r>
      <w:r w:rsidRPr="00444DD6">
        <w:rPr>
          <w:color w:val="000000" w:themeColor="text1"/>
        </w:rPr>
        <w:t>alimentar</w:t>
      </w:r>
      <w:r w:rsidRPr="00444DD6">
        <w:rPr>
          <w:color w:val="000000" w:themeColor="text1"/>
          <w:spacing w:val="-10"/>
        </w:rPr>
        <w:t xml:space="preserve"> </w:t>
      </w:r>
      <w:r w:rsidRPr="00444DD6">
        <w:rPr>
          <w:color w:val="000000" w:themeColor="text1"/>
        </w:rPr>
        <w:t>pentru</w:t>
      </w:r>
      <w:r w:rsidRPr="00444DD6">
        <w:rPr>
          <w:color w:val="000000" w:themeColor="text1"/>
          <w:spacing w:val="-8"/>
        </w:rPr>
        <w:t xml:space="preserve"> </w:t>
      </w:r>
      <w:r w:rsidRPr="00444DD6">
        <w:rPr>
          <w:color w:val="000000" w:themeColor="text1"/>
        </w:rPr>
        <w:t>copiii</w:t>
      </w:r>
      <w:r w:rsidRPr="00444DD6">
        <w:rPr>
          <w:color w:val="000000" w:themeColor="text1"/>
          <w:spacing w:val="-8"/>
        </w:rPr>
        <w:t xml:space="preserve"> </w:t>
      </w:r>
      <w:r w:rsidRPr="00444DD6">
        <w:rPr>
          <w:color w:val="000000" w:themeColor="text1"/>
          <w:spacing w:val="-2"/>
        </w:rPr>
        <w:t>vulnerabili.</w:t>
      </w:r>
    </w:p>
    <w:p w14:paraId="1F39EE5C" w14:textId="77777777" w:rsidR="00BE4A10" w:rsidRPr="00444DD6" w:rsidRDefault="00BE4A10">
      <w:pPr>
        <w:pStyle w:val="BodyText"/>
        <w:spacing w:before="34"/>
        <w:jc w:val="left"/>
        <w:rPr>
          <w:color w:val="000000" w:themeColor="text1"/>
        </w:rPr>
      </w:pPr>
    </w:p>
    <w:p w14:paraId="0C7A0EED"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spacing w:val="-2"/>
        </w:rPr>
        <w:t>OBLIGAȚIILE</w:t>
      </w:r>
      <w:r w:rsidRPr="00444DD6">
        <w:rPr>
          <w:color w:val="000000" w:themeColor="text1"/>
          <w:spacing w:val="5"/>
        </w:rPr>
        <w:t xml:space="preserve"> </w:t>
      </w:r>
      <w:r w:rsidRPr="00444DD6">
        <w:rPr>
          <w:color w:val="000000" w:themeColor="text1"/>
          <w:spacing w:val="-2"/>
        </w:rPr>
        <w:t>PĂRȚILOR</w:t>
      </w:r>
    </w:p>
    <w:p w14:paraId="419B42DC" w14:textId="77777777" w:rsidR="00BE4A10" w:rsidRPr="00444DD6" w:rsidRDefault="00BE4A10">
      <w:pPr>
        <w:pStyle w:val="BodyText"/>
        <w:spacing w:before="87"/>
        <w:jc w:val="left"/>
        <w:rPr>
          <w:b/>
          <w:color w:val="000000" w:themeColor="text1"/>
        </w:rPr>
      </w:pPr>
    </w:p>
    <w:p w14:paraId="7C60C490" w14:textId="77777777" w:rsidR="00BE4A10" w:rsidRPr="00444DD6" w:rsidRDefault="00822453">
      <w:pPr>
        <w:pStyle w:val="Heading3"/>
        <w:numPr>
          <w:ilvl w:val="3"/>
          <w:numId w:val="10"/>
        </w:numPr>
        <w:tabs>
          <w:tab w:val="left" w:pos="761"/>
        </w:tabs>
        <w:spacing w:before="1"/>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7"/>
        </w:rPr>
        <w:t xml:space="preserve"> </w:t>
      </w:r>
      <w:r w:rsidRPr="00444DD6">
        <w:rPr>
          <w:color w:val="000000" w:themeColor="text1"/>
          <w:spacing w:val="-2"/>
        </w:rPr>
        <w:t>MUNCII,</w:t>
      </w:r>
      <w:r w:rsidRPr="00444DD6">
        <w:rPr>
          <w:color w:val="000000" w:themeColor="text1"/>
          <w:spacing w:val="2"/>
        </w:rPr>
        <w:t xml:space="preserve"> </w:t>
      </w:r>
      <w:r w:rsidRPr="00444DD6">
        <w:rPr>
          <w:color w:val="000000" w:themeColor="text1"/>
          <w:spacing w:val="-2"/>
        </w:rPr>
        <w:t>FAMILIEI,</w:t>
      </w:r>
      <w:r w:rsidRPr="00444DD6">
        <w:rPr>
          <w:color w:val="000000" w:themeColor="text1"/>
        </w:rPr>
        <w:t xml:space="preserve"> </w:t>
      </w:r>
      <w:r w:rsidRPr="00444DD6">
        <w:rPr>
          <w:color w:val="000000" w:themeColor="text1"/>
          <w:spacing w:val="-2"/>
        </w:rPr>
        <w:t>TINERETULUI</w:t>
      </w:r>
      <w:r w:rsidRPr="00444DD6">
        <w:rPr>
          <w:color w:val="000000" w:themeColor="text1"/>
          <w:spacing w:val="5"/>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SOLIDARITĂȚII</w:t>
      </w:r>
      <w:r w:rsidRPr="00444DD6">
        <w:rPr>
          <w:color w:val="000000" w:themeColor="text1"/>
          <w:spacing w:val="6"/>
        </w:rPr>
        <w:t xml:space="preserve"> </w:t>
      </w:r>
      <w:r w:rsidRPr="00444DD6">
        <w:rPr>
          <w:color w:val="000000" w:themeColor="text1"/>
          <w:spacing w:val="-2"/>
        </w:rPr>
        <w:t>SOCIALE</w:t>
      </w:r>
    </w:p>
    <w:p w14:paraId="2761D5EE" w14:textId="77777777" w:rsidR="00BE4A10" w:rsidRPr="00444DD6" w:rsidRDefault="00822453">
      <w:pPr>
        <w:pStyle w:val="ListParagraph"/>
        <w:numPr>
          <w:ilvl w:val="4"/>
          <w:numId w:val="10"/>
        </w:numPr>
        <w:tabs>
          <w:tab w:val="left" w:pos="1076"/>
        </w:tabs>
        <w:spacing w:before="237" w:line="276" w:lineRule="auto"/>
        <w:ind w:right="811" w:firstLine="91"/>
        <w:jc w:val="both"/>
        <w:rPr>
          <w:color w:val="000000" w:themeColor="text1"/>
        </w:rPr>
      </w:pPr>
      <w:r w:rsidRPr="00444DD6">
        <w:rPr>
          <w:color w:val="000000" w:themeColor="text1"/>
        </w:rPr>
        <w:t xml:space="preserve">Asigură implementarea proiectului </w:t>
      </w:r>
      <w:r w:rsidRPr="00444DD6">
        <w:rPr>
          <w:i/>
          <w:color w:val="000000" w:themeColor="text1"/>
        </w:rPr>
        <w:t xml:space="preserve">„Furnizare de servicii integrate în comunitățile rurale – facilitarea accesului persoanelor vulnerabile la servicii de bază eficiente şi de calitate”, </w:t>
      </w:r>
      <w:r w:rsidRPr="00444DD6">
        <w:rPr>
          <w:color w:val="000000" w:themeColor="text1"/>
        </w:rPr>
        <w:t>conform strategiei de implementare, în calitate de lider de parteneriat;</w:t>
      </w:r>
    </w:p>
    <w:p w14:paraId="6F58CA9F" w14:textId="77777777" w:rsidR="00BE4A10" w:rsidRPr="00444DD6" w:rsidRDefault="00822453">
      <w:pPr>
        <w:pStyle w:val="ListParagraph"/>
        <w:numPr>
          <w:ilvl w:val="4"/>
          <w:numId w:val="10"/>
        </w:numPr>
        <w:tabs>
          <w:tab w:val="left" w:pos="1076"/>
        </w:tabs>
        <w:spacing w:before="120"/>
        <w:ind w:left="1076" w:hanging="613"/>
        <w:jc w:val="both"/>
        <w:rPr>
          <w:color w:val="000000" w:themeColor="text1"/>
        </w:rPr>
      </w:pPr>
      <w:r w:rsidRPr="00444DD6">
        <w:rPr>
          <w:color w:val="000000" w:themeColor="text1"/>
          <w:spacing w:val="-2"/>
        </w:rPr>
        <w:t>Asigură,</w:t>
      </w:r>
      <w:r w:rsidRPr="00444DD6">
        <w:rPr>
          <w:color w:val="000000" w:themeColor="text1"/>
          <w:spacing w:val="2"/>
        </w:rPr>
        <w:t xml:space="preserve"> </w:t>
      </w:r>
      <w:r w:rsidRPr="00444DD6">
        <w:rPr>
          <w:color w:val="000000" w:themeColor="text1"/>
          <w:spacing w:val="-2"/>
        </w:rPr>
        <w:t>prin</w:t>
      </w:r>
      <w:r w:rsidRPr="00444DD6">
        <w:rPr>
          <w:color w:val="000000" w:themeColor="text1"/>
          <w:spacing w:val="4"/>
        </w:rPr>
        <w:t xml:space="preserve"> </w:t>
      </w:r>
      <w:r w:rsidRPr="00444DD6">
        <w:rPr>
          <w:color w:val="000000" w:themeColor="text1"/>
          <w:spacing w:val="-2"/>
        </w:rPr>
        <w:t>bugetul</w:t>
      </w:r>
      <w:r w:rsidRPr="00444DD6">
        <w:rPr>
          <w:color w:val="000000" w:themeColor="text1"/>
          <w:spacing w:val="10"/>
        </w:rPr>
        <w:t xml:space="preserve"> </w:t>
      </w:r>
      <w:r w:rsidRPr="00444DD6">
        <w:rPr>
          <w:color w:val="000000" w:themeColor="text1"/>
          <w:spacing w:val="-2"/>
        </w:rPr>
        <w:t>proiectului,</w:t>
      </w:r>
      <w:r w:rsidRPr="00444DD6">
        <w:rPr>
          <w:color w:val="000000" w:themeColor="text1"/>
          <w:spacing w:val="8"/>
        </w:rPr>
        <w:t xml:space="preserve"> </w:t>
      </w:r>
      <w:r w:rsidRPr="00444DD6">
        <w:rPr>
          <w:color w:val="000000" w:themeColor="text1"/>
          <w:spacing w:val="-2"/>
        </w:rPr>
        <w:t>implementarea</w:t>
      </w:r>
      <w:r w:rsidRPr="00444DD6">
        <w:rPr>
          <w:color w:val="000000" w:themeColor="text1"/>
          <w:spacing w:val="5"/>
        </w:rPr>
        <w:t xml:space="preserve"> </w:t>
      </w:r>
      <w:r w:rsidRPr="00444DD6">
        <w:rPr>
          <w:color w:val="000000" w:themeColor="text1"/>
          <w:spacing w:val="-2"/>
        </w:rPr>
        <w:t>următoarelor</w:t>
      </w:r>
      <w:r w:rsidRPr="00444DD6">
        <w:rPr>
          <w:color w:val="000000" w:themeColor="text1"/>
          <w:spacing w:val="6"/>
        </w:rPr>
        <w:t xml:space="preserve"> </w:t>
      </w:r>
      <w:r w:rsidRPr="00444DD6">
        <w:rPr>
          <w:color w:val="000000" w:themeColor="text1"/>
          <w:spacing w:val="-2"/>
        </w:rPr>
        <w:t>activități:</w:t>
      </w:r>
    </w:p>
    <w:p w14:paraId="3C623AAF" w14:textId="77777777" w:rsidR="00BE4A10" w:rsidRPr="00444DD6" w:rsidRDefault="00822453">
      <w:pPr>
        <w:pStyle w:val="ListParagraph"/>
        <w:numPr>
          <w:ilvl w:val="0"/>
          <w:numId w:val="9"/>
        </w:numPr>
        <w:tabs>
          <w:tab w:val="left" w:pos="589"/>
        </w:tabs>
        <w:spacing w:before="161" w:line="276" w:lineRule="auto"/>
        <w:ind w:right="811" w:firstLine="0"/>
        <w:rPr>
          <w:color w:val="000000" w:themeColor="text1"/>
        </w:rPr>
      </w:pPr>
      <w:r w:rsidRPr="00444DD6">
        <w:rPr>
          <w:color w:val="000000" w:themeColor="text1"/>
        </w:rPr>
        <w:t>dezvoltarea</w:t>
      </w:r>
      <w:r w:rsidRPr="00444DD6">
        <w:rPr>
          <w:color w:val="000000" w:themeColor="text1"/>
          <w:spacing w:val="-3"/>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comunitare</w:t>
      </w:r>
      <w:r w:rsidRPr="00444DD6">
        <w:rPr>
          <w:color w:val="000000" w:themeColor="text1"/>
          <w:spacing w:val="-1"/>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respectiv</w:t>
      </w:r>
      <w:r w:rsidRPr="00444DD6">
        <w:rPr>
          <w:color w:val="000000" w:themeColor="text1"/>
          <w:spacing w:val="-3"/>
        </w:rPr>
        <w:t xml:space="preserve"> </w:t>
      </w:r>
      <w:r w:rsidRPr="00444DD6">
        <w:rPr>
          <w:color w:val="000000" w:themeColor="text1"/>
        </w:rPr>
        <w:t>amenajarea</w:t>
      </w:r>
      <w:r w:rsidRPr="00444DD6">
        <w:rPr>
          <w:color w:val="000000" w:themeColor="text1"/>
          <w:spacing w:val="-4"/>
        </w:rPr>
        <w:t xml:space="preserve"> </w:t>
      </w:r>
      <w:r w:rsidRPr="00444DD6">
        <w:rPr>
          <w:color w:val="000000" w:themeColor="text1"/>
        </w:rPr>
        <w:t>și/sau</w:t>
      </w:r>
      <w:r w:rsidRPr="00444DD6">
        <w:rPr>
          <w:color w:val="000000" w:themeColor="text1"/>
          <w:spacing w:val="-5"/>
        </w:rPr>
        <w:t xml:space="preserve"> </w:t>
      </w:r>
      <w:r w:rsidRPr="00444DD6">
        <w:rPr>
          <w:color w:val="000000" w:themeColor="text1"/>
        </w:rPr>
        <w:t>dotarea</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spații</w:t>
      </w:r>
      <w:r w:rsidRPr="00444DD6">
        <w:rPr>
          <w:color w:val="000000" w:themeColor="text1"/>
          <w:spacing w:val="-5"/>
        </w:rPr>
        <w:t xml:space="preserve"> </w:t>
      </w:r>
      <w:r w:rsidRPr="00444DD6">
        <w:rPr>
          <w:color w:val="000000" w:themeColor="text1"/>
        </w:rPr>
        <w:t>(spații</w:t>
      </w:r>
      <w:r w:rsidRPr="00444DD6">
        <w:rPr>
          <w:color w:val="000000" w:themeColor="text1"/>
          <w:spacing w:val="-2"/>
        </w:rPr>
        <w:t xml:space="preserve"> </w:t>
      </w:r>
      <w:r w:rsidRPr="00444DD6">
        <w:rPr>
          <w:color w:val="000000" w:themeColor="text1"/>
        </w:rPr>
        <w:t>furnizate de UAT rural (comună), birouri în centrele comunitare</w:t>
      </w:r>
      <w:r w:rsidRPr="00444DD6">
        <w:rPr>
          <w:color w:val="000000" w:themeColor="text1"/>
          <w:spacing w:val="-1"/>
        </w:rPr>
        <w:t xml:space="preserve"> </w:t>
      </w:r>
      <w:r w:rsidRPr="00444DD6">
        <w:rPr>
          <w:color w:val="000000" w:themeColor="text1"/>
        </w:rP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Pr="00444DD6" w:rsidRDefault="00822453">
      <w:pPr>
        <w:pStyle w:val="ListParagraph"/>
        <w:numPr>
          <w:ilvl w:val="0"/>
          <w:numId w:val="9"/>
        </w:numPr>
        <w:tabs>
          <w:tab w:val="left" w:pos="609"/>
        </w:tabs>
        <w:spacing w:line="276" w:lineRule="auto"/>
        <w:ind w:right="808" w:firstLine="0"/>
        <w:rPr>
          <w:color w:val="000000" w:themeColor="text1"/>
        </w:rPr>
      </w:pPr>
      <w:r w:rsidRPr="00444DD6">
        <w:rPr>
          <w:color w:val="000000" w:themeColor="text1"/>
        </w:rP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Pr="00444DD6" w:rsidRDefault="00822453">
      <w:pPr>
        <w:pStyle w:val="ListParagraph"/>
        <w:numPr>
          <w:ilvl w:val="0"/>
          <w:numId w:val="9"/>
        </w:numPr>
        <w:tabs>
          <w:tab w:val="left" w:pos="578"/>
        </w:tabs>
        <w:spacing w:line="276" w:lineRule="auto"/>
        <w:ind w:right="815" w:firstLine="0"/>
        <w:rPr>
          <w:color w:val="000000" w:themeColor="text1"/>
        </w:rPr>
      </w:pPr>
      <w:r w:rsidRPr="00444DD6">
        <w:rPr>
          <w:color w:val="000000" w:themeColor="text1"/>
        </w:rPr>
        <w:t>identificarea</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recrutarea</w:t>
      </w:r>
      <w:r w:rsidRPr="00444DD6">
        <w:rPr>
          <w:color w:val="000000" w:themeColor="text1"/>
          <w:spacing w:val="-7"/>
        </w:rPr>
        <w:t xml:space="preserve"> </w:t>
      </w:r>
      <w:r w:rsidRPr="00444DD6">
        <w:rPr>
          <w:color w:val="000000" w:themeColor="text1"/>
        </w:rPr>
        <w:t>resurselor</w:t>
      </w:r>
      <w:r w:rsidRPr="00444DD6">
        <w:rPr>
          <w:color w:val="000000" w:themeColor="text1"/>
          <w:spacing w:val="-8"/>
        </w:rPr>
        <w:t xml:space="preserve"> </w:t>
      </w:r>
      <w:r w:rsidRPr="00444DD6">
        <w:rPr>
          <w:color w:val="000000" w:themeColor="text1"/>
        </w:rPr>
        <w:t>umane</w:t>
      </w:r>
      <w:r w:rsidRPr="00444DD6">
        <w:rPr>
          <w:color w:val="000000" w:themeColor="text1"/>
          <w:spacing w:val="-7"/>
        </w:rPr>
        <w:t xml:space="preserve"> </w:t>
      </w:r>
      <w:r w:rsidRPr="00444DD6">
        <w:rPr>
          <w:color w:val="000000" w:themeColor="text1"/>
        </w:rPr>
        <w:t>necesare</w:t>
      </w:r>
      <w:r w:rsidRPr="00444DD6">
        <w:rPr>
          <w:color w:val="000000" w:themeColor="text1"/>
          <w:spacing w:val="-9"/>
        </w:rPr>
        <w:t xml:space="preserve"> </w:t>
      </w:r>
      <w:r w:rsidRPr="00444DD6">
        <w:rPr>
          <w:color w:val="000000" w:themeColor="text1"/>
        </w:rPr>
        <w:t>dezvoltării</w:t>
      </w:r>
      <w:r w:rsidRPr="00444DD6">
        <w:rPr>
          <w:color w:val="000000" w:themeColor="text1"/>
          <w:spacing w:val="-8"/>
        </w:rPr>
        <w:t xml:space="preserve"> </w:t>
      </w:r>
      <w:r w:rsidRPr="00444DD6">
        <w:rPr>
          <w:color w:val="000000" w:themeColor="text1"/>
        </w:rPr>
        <w:t>serviciilor</w:t>
      </w:r>
      <w:r w:rsidRPr="00444DD6">
        <w:rPr>
          <w:color w:val="000000" w:themeColor="text1"/>
          <w:spacing w:val="-7"/>
        </w:rPr>
        <w:t xml:space="preserve"> </w:t>
      </w:r>
      <w:r w:rsidRPr="00444DD6">
        <w:rPr>
          <w:color w:val="000000" w:themeColor="text1"/>
        </w:rPr>
        <w:t>comunitare</w:t>
      </w:r>
      <w:r w:rsidRPr="00444DD6">
        <w:rPr>
          <w:color w:val="000000" w:themeColor="text1"/>
          <w:spacing w:val="-7"/>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funcție de rezultatele diagnozei sociale și în conformitate cu procedura de recrutare a membrilor echipelor comunitare</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va</w:t>
      </w:r>
      <w:r w:rsidRPr="00444DD6">
        <w:rPr>
          <w:color w:val="000000" w:themeColor="text1"/>
          <w:spacing w:val="-11"/>
        </w:rPr>
        <w:t xml:space="preserve"> </w:t>
      </w:r>
      <w:r w:rsidRPr="00444DD6">
        <w:rPr>
          <w:color w:val="000000" w:themeColor="text1"/>
        </w:rPr>
        <w:t>fi</w:t>
      </w:r>
      <w:r w:rsidRPr="00444DD6">
        <w:rPr>
          <w:color w:val="000000" w:themeColor="text1"/>
          <w:spacing w:val="-11"/>
        </w:rPr>
        <w:t xml:space="preserve"> </w:t>
      </w:r>
      <w:r w:rsidRPr="00444DD6">
        <w:rPr>
          <w:color w:val="000000" w:themeColor="text1"/>
        </w:rPr>
        <w:t>dezvoltată</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cadrul</w:t>
      </w:r>
      <w:r w:rsidRPr="00444DD6">
        <w:rPr>
          <w:color w:val="000000" w:themeColor="text1"/>
          <w:spacing w:val="-10"/>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Membrii</w:t>
      </w:r>
      <w:r w:rsidRPr="00444DD6">
        <w:rPr>
          <w:color w:val="000000" w:themeColor="text1"/>
          <w:spacing w:val="-11"/>
        </w:rPr>
        <w:t xml:space="preserve"> </w:t>
      </w:r>
      <w:r w:rsidRPr="00444DD6">
        <w:rPr>
          <w:color w:val="000000" w:themeColor="text1"/>
        </w:rPr>
        <w:t>ECI</w:t>
      </w:r>
      <w:r w:rsidRPr="00444DD6">
        <w:rPr>
          <w:color w:val="000000" w:themeColor="text1"/>
          <w:spacing w:val="-11"/>
        </w:rPr>
        <w:t xml:space="preserve"> </w:t>
      </w:r>
      <w:r w:rsidRPr="00444DD6">
        <w:rPr>
          <w:color w:val="000000" w:themeColor="text1"/>
        </w:rPr>
        <w:t>vor</w:t>
      </w:r>
      <w:r w:rsidRPr="00444DD6">
        <w:rPr>
          <w:color w:val="000000" w:themeColor="text1"/>
          <w:spacing w:val="-10"/>
        </w:rPr>
        <w:t xml:space="preserve"> </w:t>
      </w:r>
      <w:r w:rsidRPr="00444DD6">
        <w:rPr>
          <w:color w:val="000000" w:themeColor="text1"/>
        </w:rPr>
        <w:t>participa</w:t>
      </w:r>
      <w:r w:rsidRPr="00444DD6">
        <w:rPr>
          <w:color w:val="000000" w:themeColor="text1"/>
          <w:spacing w:val="-10"/>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sesiuni</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 xml:space="preserve">cadrul </w:t>
      </w:r>
      <w:r w:rsidRPr="00444DD6">
        <w:rPr>
          <w:color w:val="000000" w:themeColor="text1"/>
          <w:spacing w:val="-2"/>
        </w:rPr>
        <w:t>proiectului;</w:t>
      </w:r>
    </w:p>
    <w:p w14:paraId="792AD1FA" w14:textId="77777777" w:rsidR="00BE4A10" w:rsidRPr="00444DD6" w:rsidRDefault="00822453">
      <w:pPr>
        <w:pStyle w:val="ListParagraph"/>
        <w:numPr>
          <w:ilvl w:val="0"/>
          <w:numId w:val="9"/>
        </w:numPr>
        <w:tabs>
          <w:tab w:val="left" w:pos="601"/>
        </w:tabs>
        <w:spacing w:before="4"/>
        <w:ind w:left="601" w:hanging="229"/>
        <w:rPr>
          <w:color w:val="000000" w:themeColor="text1"/>
        </w:rPr>
      </w:pPr>
      <w:r w:rsidRPr="00444DD6">
        <w:rPr>
          <w:color w:val="000000" w:themeColor="text1"/>
        </w:rPr>
        <w:t>acordarea</w:t>
      </w:r>
      <w:r w:rsidRPr="00444DD6">
        <w:rPr>
          <w:color w:val="000000" w:themeColor="text1"/>
          <w:spacing w:val="-13"/>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beneficii</w:t>
      </w:r>
      <w:r w:rsidRPr="00444DD6">
        <w:rPr>
          <w:color w:val="000000" w:themeColor="text1"/>
          <w:spacing w:val="-12"/>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conformitate</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prevederile</w:t>
      </w:r>
      <w:r w:rsidRPr="00444DD6">
        <w:rPr>
          <w:color w:val="000000" w:themeColor="text1"/>
          <w:spacing w:val="-5"/>
        </w:rPr>
        <w:t xml:space="preserve"> </w:t>
      </w:r>
      <w:r w:rsidRPr="00444DD6">
        <w:rPr>
          <w:color w:val="000000" w:themeColor="text1"/>
        </w:rPr>
        <w:t>legale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spacing w:val="-2"/>
        </w:rPr>
        <w:t>vigoare;</w:t>
      </w:r>
    </w:p>
    <w:p w14:paraId="7AC65F13" w14:textId="77777777" w:rsidR="00BE4A10" w:rsidRPr="00444DD6" w:rsidRDefault="00822453">
      <w:pPr>
        <w:pStyle w:val="ListParagraph"/>
        <w:numPr>
          <w:ilvl w:val="0"/>
          <w:numId w:val="9"/>
        </w:numPr>
        <w:tabs>
          <w:tab w:val="left" w:pos="643"/>
        </w:tabs>
        <w:spacing w:before="36" w:line="276" w:lineRule="auto"/>
        <w:ind w:right="811" w:firstLine="0"/>
        <w:rPr>
          <w:color w:val="000000" w:themeColor="text1"/>
        </w:rPr>
      </w:pPr>
      <w:r w:rsidRPr="00444DD6">
        <w:rPr>
          <w:color w:val="000000" w:themeColor="text1"/>
        </w:rPr>
        <w:t>dezvoltarea și furnizarea de servicii comunitare integrate, în funcție de nevoile identificate în cadrul diagnozei sociale care vor viza:</w:t>
      </w:r>
    </w:p>
    <w:p w14:paraId="273A5477" w14:textId="77777777" w:rsidR="00BE4A10" w:rsidRPr="00444DD6" w:rsidRDefault="00822453">
      <w:pPr>
        <w:pStyle w:val="ListParagraph"/>
        <w:numPr>
          <w:ilvl w:val="1"/>
          <w:numId w:val="9"/>
        </w:numPr>
        <w:tabs>
          <w:tab w:val="left" w:pos="911"/>
        </w:tabs>
        <w:spacing w:before="4" w:line="271" w:lineRule="auto"/>
        <w:ind w:right="815" w:firstLine="360"/>
        <w:rPr>
          <w:color w:val="000000" w:themeColor="text1"/>
        </w:rPr>
      </w:pPr>
      <w:r w:rsidRPr="00444DD6">
        <w:rPr>
          <w:color w:val="000000" w:themeColor="text1"/>
        </w:rPr>
        <w:t>realizarea de evaluări și planuri de intervenție pentru fiecare persoană care beneficiază de sprijin din partea ECI;</w:t>
      </w:r>
    </w:p>
    <w:p w14:paraId="03C716C0" w14:textId="77777777" w:rsidR="00BE4A10" w:rsidRPr="00444DD6" w:rsidRDefault="00822453">
      <w:pPr>
        <w:pStyle w:val="ListParagraph"/>
        <w:numPr>
          <w:ilvl w:val="1"/>
          <w:numId w:val="9"/>
        </w:numPr>
        <w:tabs>
          <w:tab w:val="left" w:pos="911"/>
        </w:tabs>
        <w:spacing w:before="7"/>
        <w:ind w:left="911" w:hanging="179"/>
        <w:rPr>
          <w:color w:val="000000" w:themeColor="text1"/>
        </w:rPr>
      </w:pPr>
      <w:r w:rsidRPr="00444DD6">
        <w:rPr>
          <w:color w:val="000000" w:themeColor="text1"/>
        </w:rPr>
        <w:t>participarea</w:t>
      </w:r>
      <w:r w:rsidRPr="00444DD6">
        <w:rPr>
          <w:color w:val="000000" w:themeColor="text1"/>
          <w:spacing w:val="-14"/>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10"/>
        </w:rPr>
        <w:t xml:space="preserve"> </w:t>
      </w:r>
      <w:r w:rsidRPr="00444DD6">
        <w:rPr>
          <w:color w:val="000000" w:themeColor="text1"/>
        </w:rPr>
        <w:t>minim</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07C07C1A"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7E659555" w14:textId="77777777" w:rsidR="00BE4A10" w:rsidRPr="00444DD6" w:rsidRDefault="00822453">
      <w:pPr>
        <w:pStyle w:val="ListParagraph"/>
        <w:numPr>
          <w:ilvl w:val="1"/>
          <w:numId w:val="9"/>
        </w:numPr>
        <w:tabs>
          <w:tab w:val="left" w:pos="911"/>
        </w:tabs>
        <w:spacing w:before="163" w:line="276" w:lineRule="auto"/>
        <w:ind w:right="811" w:firstLine="360"/>
        <w:rPr>
          <w:color w:val="000000" w:themeColor="text1"/>
        </w:rPr>
      </w:pPr>
      <w:r w:rsidRPr="00444DD6">
        <w:rPr>
          <w:color w:val="000000" w:themeColor="text1"/>
        </w:rPr>
        <w:lastRenderedPageBreak/>
        <w:t>alte</w:t>
      </w:r>
      <w:r w:rsidRPr="00444DD6">
        <w:rPr>
          <w:color w:val="000000" w:themeColor="text1"/>
          <w:spacing w:val="-6"/>
        </w:rPr>
        <w:t xml:space="preserve"> </w:t>
      </w:r>
      <w:r w:rsidRPr="00444DD6">
        <w:rPr>
          <w:color w:val="000000" w:themeColor="text1"/>
        </w:rPr>
        <w:t>intervenții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sprijin</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4"/>
        </w:rPr>
        <w:t xml:space="preserve"> </w:t>
      </w:r>
      <w:r w:rsidRPr="00444DD6">
        <w:rPr>
          <w:color w:val="000000" w:themeColor="text1"/>
        </w:rPr>
        <w:t>persoanelor/familiilor</w:t>
      </w:r>
      <w:r w:rsidRPr="00444DD6">
        <w:rPr>
          <w:color w:val="000000" w:themeColor="text1"/>
          <w:spacing w:val="-5"/>
        </w:rPr>
        <w:t xml:space="preserve"> </w:t>
      </w:r>
      <w:r w:rsidRPr="00444DD6">
        <w:rPr>
          <w:color w:val="000000" w:themeColor="text1"/>
        </w:rPr>
        <w:t>vulnerabile,</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funcție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nevoia</w:t>
      </w:r>
      <w:r w:rsidRPr="00444DD6">
        <w:rPr>
          <w:color w:val="000000" w:themeColor="text1"/>
          <w:spacing w:val="-7"/>
        </w:rPr>
        <w:t xml:space="preserve"> </w:t>
      </w:r>
      <w:r w:rsidRPr="00444DD6">
        <w:rPr>
          <w:color w:val="000000" w:themeColor="text1"/>
        </w:rPr>
        <w:t>specifică,</w:t>
      </w:r>
      <w:r w:rsidRPr="00444DD6">
        <w:rPr>
          <w:color w:val="000000" w:themeColor="text1"/>
          <w:spacing w:val="-7"/>
        </w:rPr>
        <w:t xml:space="preserve"> </w:t>
      </w:r>
      <w:r w:rsidRPr="00444DD6">
        <w:rPr>
          <w:color w:val="000000" w:themeColor="text1"/>
        </w:rPr>
        <w:t>prin identificarea și convenirea în cadrul întâlnirilor/ședințelor de management de caz: pentru îmbunătățirea calității vieții persoanelor vulnerabile din comunitățile rurale, alături de serviciile primare (pachete de sprijin material,</w:t>
      </w:r>
      <w:r w:rsidRPr="00444DD6">
        <w:rPr>
          <w:color w:val="000000" w:themeColor="text1"/>
          <w:spacing w:val="-13"/>
        </w:rPr>
        <w:t xml:space="preserve"> </w:t>
      </w:r>
      <w:r w:rsidRPr="00444DD6">
        <w:rPr>
          <w:color w:val="000000" w:themeColor="text1"/>
        </w:rPr>
        <w:t>consiliere,</w:t>
      </w:r>
      <w:r w:rsidRPr="00444DD6">
        <w:rPr>
          <w:color w:val="000000" w:themeColor="text1"/>
          <w:spacing w:val="-12"/>
        </w:rPr>
        <w:t xml:space="preserve"> </w:t>
      </w:r>
      <w:r w:rsidRPr="00444DD6">
        <w:rPr>
          <w:color w:val="000000" w:themeColor="text1"/>
        </w:rPr>
        <w:t>mediere</w:t>
      </w:r>
      <w:r w:rsidRPr="00444DD6">
        <w:rPr>
          <w:color w:val="000000" w:themeColor="text1"/>
          <w:spacing w:val="-13"/>
        </w:rPr>
        <w:t xml:space="preserve"> </w:t>
      </w:r>
      <w:r w:rsidRPr="00444DD6">
        <w:rPr>
          <w:color w:val="000000" w:themeColor="text1"/>
        </w:rPr>
        <w:t>școlară,</w:t>
      </w:r>
      <w:r w:rsidRPr="00444DD6">
        <w:rPr>
          <w:color w:val="000000" w:themeColor="text1"/>
          <w:spacing w:val="-12"/>
        </w:rPr>
        <w:t xml:space="preserve"> </w:t>
      </w:r>
      <w:r w:rsidRPr="00444DD6">
        <w:rPr>
          <w:color w:val="000000" w:themeColor="text1"/>
        </w:rPr>
        <w:t>logopedie,</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educațional</w:t>
      </w:r>
      <w:r w:rsidRPr="00444DD6">
        <w:rPr>
          <w:color w:val="000000" w:themeColor="text1"/>
          <w:spacing w:val="-13"/>
        </w:rPr>
        <w:t xml:space="preserve"> </w:t>
      </w:r>
      <w:r w:rsidRPr="00444DD6">
        <w:rPr>
          <w:color w:val="000000" w:themeColor="text1"/>
        </w:rPr>
        <w:t>etc)</w:t>
      </w:r>
      <w:r w:rsidRPr="00444DD6">
        <w:rPr>
          <w:color w:val="000000" w:themeColor="text1"/>
          <w:spacing w:val="-12"/>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acordă</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Pr="00444DD6" w:rsidRDefault="00822453">
      <w:pPr>
        <w:pStyle w:val="ListParagraph"/>
        <w:numPr>
          <w:ilvl w:val="1"/>
          <w:numId w:val="9"/>
        </w:numPr>
        <w:tabs>
          <w:tab w:val="left" w:pos="911"/>
        </w:tabs>
        <w:spacing w:before="3" w:line="273" w:lineRule="auto"/>
        <w:ind w:right="813" w:firstLine="360"/>
        <w:rPr>
          <w:color w:val="000000" w:themeColor="text1"/>
        </w:rPr>
      </w:pPr>
      <w:r w:rsidRPr="00444DD6">
        <w:rPr>
          <w:color w:val="000000" w:themeColor="text1"/>
        </w:rPr>
        <w:t xml:space="preserve">furnizarea pachetului de sprijin alimentar pentru participarea copiilor de vârstă preșcolară și școlară la </w:t>
      </w:r>
      <w:r w:rsidRPr="00444DD6">
        <w:rPr>
          <w:color w:val="000000" w:themeColor="text1"/>
          <w:spacing w:val="-2"/>
        </w:rPr>
        <w:t>educație;</w:t>
      </w:r>
    </w:p>
    <w:p w14:paraId="2D433D10" w14:textId="77777777" w:rsidR="00BE4A10" w:rsidRPr="00444DD6" w:rsidRDefault="00822453">
      <w:pPr>
        <w:pStyle w:val="ListParagraph"/>
        <w:numPr>
          <w:ilvl w:val="1"/>
          <w:numId w:val="9"/>
        </w:numPr>
        <w:tabs>
          <w:tab w:val="left" w:pos="911"/>
        </w:tabs>
        <w:spacing w:before="2" w:line="276" w:lineRule="auto"/>
        <w:ind w:right="810" w:firstLine="360"/>
        <w:rPr>
          <w:color w:val="000000" w:themeColor="text1"/>
        </w:rPr>
      </w:pPr>
      <w:r w:rsidRPr="00444DD6">
        <w:rPr>
          <w:color w:val="000000" w:themeColor="text1"/>
        </w:rPr>
        <w:t>furnizarea</w:t>
      </w:r>
      <w:r w:rsidRPr="00444DD6">
        <w:rPr>
          <w:color w:val="000000" w:themeColor="text1"/>
          <w:spacing w:val="-9"/>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servicii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îngrijire,</w:t>
      </w:r>
      <w:r w:rsidRPr="00444DD6">
        <w:rPr>
          <w:color w:val="000000" w:themeColor="text1"/>
          <w:spacing w:val="-11"/>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domiciliu,</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instrumentale</w:t>
      </w:r>
      <w:r w:rsidRPr="00444DD6">
        <w:rPr>
          <w:color w:val="000000" w:themeColor="text1"/>
          <w:spacing w:val="-7"/>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viață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 xml:space="preserve">activități de bază ale vieții cotidiene și cu sprijinul PNRR pentru servicii comunitare la domiciliu, pentru persoanele </w:t>
      </w:r>
      <w:r w:rsidRPr="00444DD6">
        <w:rPr>
          <w:color w:val="000000" w:themeColor="text1"/>
          <w:spacing w:val="-2"/>
        </w:rPr>
        <w:t>vârstnice;</w:t>
      </w:r>
    </w:p>
    <w:p w14:paraId="078A69C7" w14:textId="77777777" w:rsidR="00BE4A10" w:rsidRPr="00444DD6" w:rsidRDefault="00822453">
      <w:pPr>
        <w:pStyle w:val="ListParagraph"/>
        <w:numPr>
          <w:ilvl w:val="1"/>
          <w:numId w:val="9"/>
        </w:numPr>
        <w:tabs>
          <w:tab w:val="left" w:pos="911"/>
        </w:tabs>
        <w:spacing w:line="276" w:lineRule="auto"/>
        <w:ind w:right="818" w:firstLine="360"/>
        <w:rPr>
          <w:color w:val="000000" w:themeColor="text1"/>
        </w:rPr>
      </w:pPr>
      <w:r w:rsidRPr="00444DD6">
        <w:rPr>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Pr="00444DD6" w:rsidRDefault="00822453">
      <w:pPr>
        <w:pStyle w:val="ListParagraph"/>
        <w:numPr>
          <w:ilvl w:val="1"/>
          <w:numId w:val="9"/>
        </w:numPr>
        <w:tabs>
          <w:tab w:val="left" w:pos="911"/>
        </w:tabs>
        <w:spacing w:line="276" w:lineRule="auto"/>
        <w:ind w:right="810" w:firstLine="360"/>
        <w:rPr>
          <w:color w:val="000000" w:themeColor="text1"/>
        </w:rPr>
      </w:pPr>
      <w:r w:rsidRPr="00444DD6">
        <w:rPr>
          <w:color w:val="000000" w:themeColor="text1"/>
        </w:rPr>
        <w:t>desfășurarea de acțiuni de identificare, intervenție și monitorizare a beneficiarilor</w:t>
      </w:r>
      <w:r w:rsidRPr="00444DD6">
        <w:rPr>
          <w:color w:val="000000" w:themeColor="text1"/>
          <w:spacing w:val="40"/>
        </w:rPr>
        <w:t xml:space="preserve"> </w:t>
      </w:r>
      <w:r w:rsidRPr="00444DD6">
        <w:rPr>
          <w:color w:val="000000" w:themeColor="text1"/>
        </w:rP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Pr="00444DD6" w:rsidRDefault="00822453">
      <w:pPr>
        <w:pStyle w:val="ListParagraph"/>
        <w:numPr>
          <w:ilvl w:val="1"/>
          <w:numId w:val="9"/>
        </w:numPr>
        <w:tabs>
          <w:tab w:val="left" w:pos="911"/>
        </w:tabs>
        <w:spacing w:before="3" w:line="276" w:lineRule="auto"/>
        <w:ind w:right="819" w:firstLine="360"/>
        <w:rPr>
          <w:color w:val="000000" w:themeColor="text1"/>
        </w:rPr>
      </w:pPr>
      <w:r w:rsidRPr="00444DD6">
        <w:rPr>
          <w:color w:val="000000" w:themeColor="text1"/>
        </w:rP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Pr="00444DD6" w:rsidRDefault="00822453">
      <w:pPr>
        <w:pStyle w:val="ListParagraph"/>
        <w:numPr>
          <w:ilvl w:val="1"/>
          <w:numId w:val="9"/>
        </w:numPr>
        <w:tabs>
          <w:tab w:val="left" w:pos="911"/>
        </w:tabs>
        <w:spacing w:line="276" w:lineRule="auto"/>
        <w:ind w:right="814" w:firstLine="360"/>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w:t>
      </w:r>
      <w:r w:rsidRPr="00444DD6">
        <w:rPr>
          <w:color w:val="000000" w:themeColor="text1"/>
          <w:spacing w:val="-1"/>
        </w:rPr>
        <w:t xml:space="preserve"> </w:t>
      </w:r>
      <w:r w:rsidRPr="00444DD6">
        <w:rPr>
          <w:color w:val="000000" w:themeColor="text1"/>
        </w:rPr>
        <w:t>etc.) pentru a</w:t>
      </w:r>
      <w:r w:rsidRPr="00444DD6">
        <w:rPr>
          <w:color w:val="000000" w:themeColor="text1"/>
          <w:spacing w:val="-1"/>
        </w:rPr>
        <w:t xml:space="preserve"> </w:t>
      </w:r>
      <w:r w:rsidRPr="00444DD6">
        <w:rPr>
          <w:color w:val="000000" w:themeColor="text1"/>
        </w:rPr>
        <w:t>sprijini</w:t>
      </w:r>
      <w:r w:rsidRPr="00444DD6">
        <w:rPr>
          <w:color w:val="000000" w:themeColor="text1"/>
          <w:spacing w:val="-2"/>
        </w:rPr>
        <w:t xml:space="preserve"> </w:t>
      </w:r>
      <w:r w:rsidRPr="00444DD6">
        <w:rPr>
          <w:color w:val="000000" w:themeColor="text1"/>
        </w:rPr>
        <w:t>participarea</w:t>
      </w:r>
      <w:r w:rsidRPr="00444DD6">
        <w:rPr>
          <w:color w:val="000000" w:themeColor="text1"/>
          <w:spacing w:val="-2"/>
        </w:rPr>
        <w:t xml:space="preserve"> </w:t>
      </w:r>
      <w:r w:rsidRPr="00444DD6">
        <w:rPr>
          <w:color w:val="000000" w:themeColor="text1"/>
        </w:rPr>
        <w:t>acestora</w:t>
      </w:r>
      <w:r w:rsidRPr="00444DD6">
        <w:rPr>
          <w:color w:val="000000" w:themeColor="text1"/>
          <w:spacing w:val="-1"/>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viața</w:t>
      </w:r>
      <w:r w:rsidRPr="00444DD6">
        <w:rPr>
          <w:color w:val="000000" w:themeColor="text1"/>
          <w:spacing w:val="-1"/>
        </w:rPr>
        <w:t xml:space="preserve"> </w:t>
      </w:r>
      <w:r w:rsidRPr="00444DD6">
        <w:rPr>
          <w:color w:val="000000" w:themeColor="text1"/>
        </w:rPr>
        <w:t>socială</w:t>
      </w:r>
      <w:r w:rsidRPr="00444DD6">
        <w:rPr>
          <w:color w:val="000000" w:themeColor="text1"/>
          <w:spacing w:val="-1"/>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activarea sprijinului</w:t>
      </w:r>
      <w:r w:rsidRPr="00444DD6">
        <w:rPr>
          <w:color w:val="000000" w:themeColor="text1"/>
          <w:spacing w:val="-2"/>
        </w:rPr>
        <w:t xml:space="preserve"> </w:t>
      </w:r>
      <w:r w:rsidRPr="00444DD6">
        <w:rPr>
          <w:color w:val="000000" w:themeColor="text1"/>
        </w:rPr>
        <w:t>social</w:t>
      </w:r>
      <w:r w:rsidRPr="00444DD6">
        <w:rPr>
          <w:color w:val="000000" w:themeColor="text1"/>
          <w:spacing w:val="-1"/>
        </w:rPr>
        <w:t xml:space="preserve"> </w:t>
      </w:r>
      <w:r w:rsidRPr="00444DD6">
        <w:rPr>
          <w:color w:val="000000" w:themeColor="text1"/>
        </w:rPr>
        <w:t>și de vecinătate;</w:t>
      </w:r>
    </w:p>
    <w:p w14:paraId="6C3B8E92" w14:textId="77777777" w:rsidR="00BE4A10" w:rsidRPr="00444DD6" w:rsidRDefault="00822453">
      <w:pPr>
        <w:pStyle w:val="ListParagraph"/>
        <w:numPr>
          <w:ilvl w:val="1"/>
          <w:numId w:val="9"/>
        </w:numPr>
        <w:tabs>
          <w:tab w:val="left" w:pos="911"/>
        </w:tabs>
        <w:spacing w:before="1" w:line="273" w:lineRule="auto"/>
        <w:ind w:right="817" w:firstLine="360"/>
        <w:rPr>
          <w:color w:val="000000" w:themeColor="text1"/>
        </w:rPr>
      </w:pPr>
      <w:r w:rsidRPr="00444DD6">
        <w:rPr>
          <w:color w:val="000000" w:themeColor="text1"/>
        </w:rPr>
        <w:t>elaborarea și implementarea de planuri de dezvoltare individuală, familială și comunitară pe termen scurt, mediu și lung;</w:t>
      </w:r>
    </w:p>
    <w:p w14:paraId="43D96735" w14:textId="77777777" w:rsidR="00BE4A10" w:rsidRPr="00444DD6" w:rsidRDefault="00822453">
      <w:pPr>
        <w:pStyle w:val="ListParagraph"/>
        <w:numPr>
          <w:ilvl w:val="1"/>
          <w:numId w:val="9"/>
        </w:numPr>
        <w:tabs>
          <w:tab w:val="left" w:pos="911"/>
        </w:tabs>
        <w:spacing w:before="2" w:line="276" w:lineRule="auto"/>
        <w:ind w:right="819" w:firstLine="360"/>
        <w:rPr>
          <w:color w:val="000000" w:themeColor="text1"/>
        </w:rPr>
      </w:pPr>
      <w:r w:rsidRPr="00444DD6">
        <w:rPr>
          <w:color w:val="000000" w:themeColor="text1"/>
        </w:rP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Pr="00444DD6" w:rsidRDefault="00822453">
      <w:pPr>
        <w:pStyle w:val="ListParagraph"/>
        <w:numPr>
          <w:ilvl w:val="1"/>
          <w:numId w:val="9"/>
        </w:numPr>
        <w:tabs>
          <w:tab w:val="left" w:pos="911"/>
        </w:tabs>
        <w:spacing w:line="276" w:lineRule="auto"/>
        <w:ind w:right="815" w:firstLine="360"/>
        <w:rPr>
          <w:color w:val="000000" w:themeColor="text1"/>
        </w:rPr>
      </w:pPr>
      <w:r w:rsidRPr="00444DD6">
        <w:rPr>
          <w:color w:val="000000" w:themeColor="text1"/>
        </w:rP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Pr="00444DD6" w:rsidRDefault="00822453">
      <w:pPr>
        <w:pStyle w:val="ListParagraph"/>
        <w:numPr>
          <w:ilvl w:val="1"/>
          <w:numId w:val="9"/>
        </w:numPr>
        <w:tabs>
          <w:tab w:val="left" w:pos="911"/>
        </w:tabs>
        <w:spacing w:before="3" w:line="273" w:lineRule="auto"/>
        <w:ind w:right="816" w:firstLine="360"/>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6B2A5E4F" w14:textId="77777777" w:rsidR="00BE4A10" w:rsidRPr="00444DD6" w:rsidRDefault="00822453">
      <w:pPr>
        <w:pStyle w:val="ListParagraph"/>
        <w:numPr>
          <w:ilvl w:val="1"/>
          <w:numId w:val="9"/>
        </w:numPr>
        <w:tabs>
          <w:tab w:val="left" w:pos="882"/>
        </w:tabs>
        <w:spacing w:before="4" w:line="273" w:lineRule="auto"/>
        <w:ind w:right="810" w:firstLine="283"/>
        <w:rPr>
          <w:color w:val="000000" w:themeColor="text1"/>
        </w:rPr>
      </w:pPr>
      <w:r w:rsidRPr="00444DD6">
        <w:rPr>
          <w:color w:val="000000" w:themeColor="text1"/>
        </w:rPr>
        <w:t xml:space="preserve">sprijină procesul de recrutare și selecție în grupul țintă a asistenților sociali </w:t>
      </w:r>
      <w:r w:rsidRPr="00444DD6">
        <w:rPr>
          <w:i/>
          <w:color w:val="000000" w:themeColor="text1"/>
        </w:rPr>
        <w:t xml:space="preserve">și tehnicienilor în asistență socială </w:t>
      </w:r>
      <w:r w:rsidRPr="00444DD6">
        <w:rPr>
          <w:color w:val="000000" w:themeColor="text1"/>
        </w:rPr>
        <w:t>- membrii echipei comunitare integrate.</w:t>
      </w:r>
    </w:p>
    <w:p w14:paraId="2C89CAF2" w14:textId="77777777" w:rsidR="00BE4A10" w:rsidRPr="00444DD6" w:rsidRDefault="00822453">
      <w:pPr>
        <w:pStyle w:val="ListParagraph"/>
        <w:numPr>
          <w:ilvl w:val="4"/>
          <w:numId w:val="10"/>
        </w:numPr>
        <w:tabs>
          <w:tab w:val="left" w:pos="1076"/>
        </w:tabs>
        <w:spacing w:line="273" w:lineRule="auto"/>
        <w:ind w:right="819" w:firstLine="0"/>
        <w:jc w:val="both"/>
        <w:rPr>
          <w:color w:val="000000" w:themeColor="text1"/>
        </w:rPr>
      </w:pPr>
      <w:r w:rsidRPr="00444DD6">
        <w:rPr>
          <w:color w:val="000000" w:themeColor="text1"/>
        </w:rPr>
        <w:t xml:space="preserve">Sprijină activitățile de informare a populației vulnerabile în vederea accesării serviciilor comunitare </w:t>
      </w:r>
      <w:r w:rsidRPr="00444DD6">
        <w:rPr>
          <w:color w:val="000000" w:themeColor="text1"/>
          <w:spacing w:val="-2"/>
        </w:rPr>
        <w:t>integrate;</w:t>
      </w:r>
    </w:p>
    <w:p w14:paraId="3D3B6EE5" w14:textId="77777777" w:rsidR="00BE4A10" w:rsidRPr="00444DD6" w:rsidRDefault="00822453">
      <w:pPr>
        <w:pStyle w:val="ListParagraph"/>
        <w:numPr>
          <w:ilvl w:val="4"/>
          <w:numId w:val="10"/>
        </w:numPr>
        <w:tabs>
          <w:tab w:val="left" w:pos="1076"/>
        </w:tabs>
        <w:spacing w:before="2" w:line="276" w:lineRule="auto"/>
        <w:ind w:right="814" w:firstLine="0"/>
        <w:jc w:val="both"/>
        <w:rPr>
          <w:color w:val="000000" w:themeColor="text1"/>
        </w:rPr>
      </w:pPr>
      <w:r w:rsidRPr="00444DD6">
        <w:rPr>
          <w:color w:val="000000" w:themeColor="text1"/>
        </w:rPr>
        <w:t xml:space="preserve">Elaborează, împreună cu partenerii din proiect, proceduri, metodologii și instrumente de furnizare integrată a serviciilor comunitare, pe care le pune la dispoziția UAT rural (comună) și echipei comunitare </w:t>
      </w:r>
      <w:r w:rsidRPr="00444DD6">
        <w:rPr>
          <w:color w:val="000000" w:themeColor="text1"/>
          <w:spacing w:val="-2"/>
        </w:rPr>
        <w:t>integrate;</w:t>
      </w:r>
    </w:p>
    <w:p w14:paraId="2C1A1DE3"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00F94704" w14:textId="77777777" w:rsidR="00BE4A10" w:rsidRPr="00444DD6" w:rsidRDefault="00822453">
      <w:pPr>
        <w:pStyle w:val="ListParagraph"/>
        <w:numPr>
          <w:ilvl w:val="4"/>
          <w:numId w:val="10"/>
        </w:numPr>
        <w:tabs>
          <w:tab w:val="left" w:pos="1076"/>
        </w:tabs>
        <w:spacing w:before="163" w:line="276" w:lineRule="auto"/>
        <w:ind w:right="816" w:firstLine="0"/>
        <w:jc w:val="both"/>
        <w:rPr>
          <w:color w:val="000000" w:themeColor="text1"/>
        </w:rPr>
      </w:pPr>
      <w:r w:rsidRPr="00444DD6">
        <w:rPr>
          <w:color w:val="000000" w:themeColor="text1"/>
        </w:rPr>
        <w:lastRenderedPageBreak/>
        <w:t>Asigură,</w:t>
      </w:r>
      <w:r w:rsidRPr="00444DD6">
        <w:rPr>
          <w:color w:val="000000" w:themeColor="text1"/>
          <w:spacing w:val="-2"/>
        </w:rPr>
        <w:t xml:space="preserve"> </w:t>
      </w:r>
      <w:r w:rsidRPr="00444DD6">
        <w:rPr>
          <w:color w:val="000000" w:themeColor="text1"/>
        </w:rPr>
        <w:t>împreună cu</w:t>
      </w:r>
      <w:r w:rsidRPr="00444DD6">
        <w:rPr>
          <w:color w:val="000000" w:themeColor="text1"/>
          <w:spacing w:val="-1"/>
        </w:rPr>
        <w:t xml:space="preserve"> </w:t>
      </w:r>
      <w:r w:rsidRPr="00444DD6">
        <w:rPr>
          <w:color w:val="000000" w:themeColor="text1"/>
        </w:rPr>
        <w:t>partenerii</w:t>
      </w:r>
      <w:r w:rsidRPr="00444DD6">
        <w:rPr>
          <w:color w:val="000000" w:themeColor="text1"/>
          <w:spacing w:val="-2"/>
        </w:rPr>
        <w:t xml:space="preserve"> </w:t>
      </w:r>
      <w:r w:rsidRPr="00444DD6">
        <w:rPr>
          <w:color w:val="000000" w:themeColor="text1"/>
        </w:rPr>
        <w:t>din</w:t>
      </w:r>
      <w:r w:rsidRPr="00444DD6">
        <w:rPr>
          <w:color w:val="000000" w:themeColor="text1"/>
          <w:spacing w:val="-2"/>
        </w:rPr>
        <w:t xml:space="preserve"> </w:t>
      </w:r>
      <w:r w:rsidRPr="00444DD6">
        <w:rPr>
          <w:color w:val="000000" w:themeColor="text1"/>
        </w:rPr>
        <w:t>proiect, instruirea</w:t>
      </w:r>
      <w:r w:rsidRPr="00444DD6">
        <w:rPr>
          <w:color w:val="000000" w:themeColor="text1"/>
          <w:spacing w:val="-5"/>
        </w:rPr>
        <w:t xml:space="preserve"> </w:t>
      </w:r>
      <w:r w:rsidRPr="00444DD6">
        <w:rPr>
          <w:color w:val="000000" w:themeColor="text1"/>
        </w:rPr>
        <w:t>echipei comunitare integrate în</w:t>
      </w:r>
      <w:r w:rsidRPr="00444DD6">
        <w:rPr>
          <w:color w:val="000000" w:themeColor="text1"/>
          <w:spacing w:val="-1"/>
        </w:rPr>
        <w:t xml:space="preserve"> </w:t>
      </w:r>
      <w:r w:rsidRPr="00444DD6">
        <w:rPr>
          <w:color w:val="000000" w:themeColor="text1"/>
        </w:rPr>
        <w:t>cunoașterea și utilizarea procedurilor, metodologiilor și instrumentelor de lucru create în cadrul proiectului, precum și consiliere permanentă pe perioada testării, pilotării și validării acestora;</w:t>
      </w:r>
    </w:p>
    <w:p w14:paraId="762604BF" w14:textId="77777777" w:rsidR="00BE4A10" w:rsidRPr="00444DD6" w:rsidRDefault="00822453">
      <w:pPr>
        <w:pStyle w:val="ListParagraph"/>
        <w:numPr>
          <w:ilvl w:val="4"/>
          <w:numId w:val="10"/>
        </w:numPr>
        <w:tabs>
          <w:tab w:val="left" w:pos="1076"/>
        </w:tabs>
        <w:spacing w:line="276" w:lineRule="auto"/>
        <w:ind w:right="810" w:firstLine="0"/>
        <w:jc w:val="both"/>
        <w:rPr>
          <w:color w:val="000000" w:themeColor="text1"/>
        </w:rPr>
      </w:pPr>
      <w:r w:rsidRPr="00444DD6">
        <w:rPr>
          <w:color w:val="000000" w:themeColor="text1"/>
        </w:rPr>
        <w:t>Asigură acordarea de asistență pentru acreditarea și funcționarea serviciilor publice de asistență socială,</w:t>
      </w:r>
      <w:r w:rsidRPr="00444DD6">
        <w:rPr>
          <w:color w:val="000000" w:themeColor="text1"/>
          <w:spacing w:val="-6"/>
        </w:rPr>
        <w:t xml:space="preserve"> </w:t>
      </w:r>
      <w:r w:rsidRPr="00444DD6">
        <w:rPr>
          <w:color w:val="000000" w:themeColor="text1"/>
        </w:rPr>
        <w:t>denumite</w:t>
      </w:r>
      <w:r w:rsidRPr="00444DD6">
        <w:rPr>
          <w:color w:val="000000" w:themeColor="text1"/>
          <w:spacing w:val="-6"/>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continuare</w:t>
      </w:r>
      <w:r w:rsidRPr="00444DD6">
        <w:rPr>
          <w:color w:val="000000" w:themeColor="text1"/>
          <w:spacing w:val="-6"/>
        </w:rPr>
        <w:t xml:space="preserve"> </w:t>
      </w:r>
      <w:r w:rsidRPr="00444DD6">
        <w:rPr>
          <w:color w:val="000000" w:themeColor="text1"/>
        </w:rPr>
        <w:t>SPAS,</w:t>
      </w:r>
      <w:r w:rsidRPr="00444DD6">
        <w:rPr>
          <w:color w:val="000000" w:themeColor="text1"/>
          <w:spacing w:val="-6"/>
        </w:rPr>
        <w:t xml:space="preserve"> </w:t>
      </w:r>
      <w:r w:rsidRPr="00444DD6">
        <w:rPr>
          <w:color w:val="000000" w:themeColor="text1"/>
        </w:rPr>
        <w:t>ca</w:t>
      </w:r>
      <w:r w:rsidRPr="00444DD6">
        <w:rPr>
          <w:color w:val="000000" w:themeColor="text1"/>
          <w:spacing w:val="-4"/>
        </w:rPr>
        <w:t xml:space="preserve"> </w:t>
      </w:r>
      <w:r w:rsidRPr="00444DD6">
        <w:rPr>
          <w:color w:val="000000" w:themeColor="text1"/>
        </w:rPr>
        <w:t>furnizor</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servicii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licențierea</w:t>
      </w:r>
      <w:r w:rsidRPr="00444DD6">
        <w:rPr>
          <w:color w:val="000000" w:themeColor="text1"/>
          <w:spacing w:val="-6"/>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de asistență comunitară, în acord cu legislația în vigoare;</w:t>
      </w:r>
    </w:p>
    <w:p w14:paraId="2B90F83E" w14:textId="77777777" w:rsidR="00BE4A10" w:rsidRPr="00444DD6" w:rsidRDefault="00822453">
      <w:pPr>
        <w:pStyle w:val="ListParagraph"/>
        <w:numPr>
          <w:ilvl w:val="4"/>
          <w:numId w:val="10"/>
        </w:numPr>
        <w:tabs>
          <w:tab w:val="left" w:pos="1076"/>
        </w:tabs>
        <w:ind w:left="1076" w:hanging="704"/>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7"/>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caracter</w:t>
      </w:r>
      <w:r w:rsidRPr="00444DD6">
        <w:rPr>
          <w:color w:val="000000" w:themeColor="text1"/>
          <w:spacing w:val="-8"/>
        </w:rPr>
        <w:t xml:space="preserve"> </w:t>
      </w:r>
      <w:r w:rsidRPr="00444DD6">
        <w:rPr>
          <w:color w:val="000000" w:themeColor="text1"/>
        </w:rPr>
        <w:t>administrativ</w:t>
      </w:r>
      <w:r w:rsidRPr="00444DD6">
        <w:rPr>
          <w:color w:val="000000" w:themeColor="text1"/>
          <w:spacing w:val="-7"/>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73903444" w14:textId="77777777" w:rsidR="00BE4A10" w:rsidRPr="00444DD6" w:rsidRDefault="00BE4A10">
      <w:pPr>
        <w:pStyle w:val="BodyText"/>
        <w:spacing w:before="200"/>
        <w:jc w:val="left"/>
        <w:rPr>
          <w:color w:val="000000" w:themeColor="text1"/>
        </w:rPr>
      </w:pPr>
    </w:p>
    <w:p w14:paraId="7E321B6C"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1"/>
        </w:rPr>
        <w:t xml:space="preserve"> </w:t>
      </w:r>
      <w:r w:rsidRPr="00444DD6">
        <w:rPr>
          <w:color w:val="000000" w:themeColor="text1"/>
          <w:spacing w:val="-2"/>
        </w:rPr>
        <w:t>SĂNĂTĂȚII</w:t>
      </w:r>
    </w:p>
    <w:p w14:paraId="6352EEDA" w14:textId="77777777" w:rsidR="00BE4A10" w:rsidRPr="00444DD6" w:rsidRDefault="00822453">
      <w:pPr>
        <w:pStyle w:val="ListParagraph"/>
        <w:numPr>
          <w:ilvl w:val="4"/>
          <w:numId w:val="10"/>
        </w:numPr>
        <w:tabs>
          <w:tab w:val="left" w:pos="879"/>
        </w:tabs>
        <w:spacing w:before="41" w:line="276" w:lineRule="auto"/>
        <w:ind w:right="812"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Pr="00444DD6" w:rsidRDefault="00822453">
      <w:pPr>
        <w:pStyle w:val="ListParagraph"/>
        <w:numPr>
          <w:ilvl w:val="4"/>
          <w:numId w:val="10"/>
        </w:numPr>
        <w:tabs>
          <w:tab w:val="left" w:pos="857"/>
        </w:tabs>
        <w:spacing w:line="276" w:lineRule="auto"/>
        <w:ind w:right="811" w:firstLine="0"/>
        <w:jc w:val="both"/>
        <w:rPr>
          <w:color w:val="000000" w:themeColor="text1"/>
        </w:rPr>
      </w:pPr>
      <w:r w:rsidRPr="00444DD6">
        <w:rPr>
          <w:color w:val="000000" w:themeColor="text1"/>
        </w:rPr>
        <w:t>Monitorizează</w:t>
      </w:r>
      <w:r w:rsidRPr="00444DD6">
        <w:rPr>
          <w:color w:val="000000" w:themeColor="text1"/>
          <w:spacing w:val="-5"/>
        </w:rPr>
        <w:t xml:space="preserve"> </w:t>
      </w:r>
      <w:r w:rsidRPr="00444DD6">
        <w:rPr>
          <w:color w:val="000000" w:themeColor="text1"/>
        </w:rPr>
        <w:t>încadrarea</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numărul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posturi</w:t>
      </w:r>
      <w:r w:rsidRPr="00444DD6">
        <w:rPr>
          <w:color w:val="000000" w:themeColor="text1"/>
          <w:spacing w:val="-9"/>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asistenți</w:t>
      </w:r>
      <w:r w:rsidRPr="00444DD6">
        <w:rPr>
          <w:color w:val="000000" w:themeColor="text1"/>
          <w:spacing w:val="-8"/>
        </w:rPr>
        <w:t xml:space="preserve"> </w:t>
      </w:r>
      <w:r w:rsidRPr="00444DD6">
        <w:rPr>
          <w:color w:val="000000" w:themeColor="text1"/>
        </w:rPr>
        <w:t>medicali</w:t>
      </w:r>
      <w:r w:rsidRPr="00444DD6">
        <w:rPr>
          <w:color w:val="000000" w:themeColor="text1"/>
          <w:spacing w:val="-6"/>
        </w:rPr>
        <w:t xml:space="preserve"> </w:t>
      </w:r>
      <w:r w:rsidRPr="00444DD6">
        <w:rPr>
          <w:color w:val="000000" w:themeColor="text1"/>
        </w:rPr>
        <w:t>comunitari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mediatori</w:t>
      </w:r>
      <w:r w:rsidRPr="00444DD6">
        <w:rPr>
          <w:color w:val="000000" w:themeColor="text1"/>
          <w:spacing w:val="-8"/>
        </w:rPr>
        <w:t xml:space="preserve"> </w:t>
      </w:r>
      <w:r w:rsidRPr="00444DD6">
        <w:rPr>
          <w:color w:val="000000" w:themeColor="text1"/>
        </w:rPr>
        <w:t>sanitari,</w:t>
      </w:r>
      <w:r w:rsidRPr="00444DD6">
        <w:rPr>
          <w:color w:val="000000" w:themeColor="text1"/>
          <w:spacing w:val="-8"/>
        </w:rPr>
        <w:t xml:space="preserve"> </w:t>
      </w:r>
      <w:r w:rsidRPr="00444DD6">
        <w:rPr>
          <w:color w:val="000000" w:themeColor="text1"/>
        </w:rPr>
        <w:t>cu respectarea normativului de personal aprobat prin Hotărârea Guvernului nr. 459/2010 pentru aprobarea standardului de cost/an pentru servicii acordate în unitățile de asistență medico-sociale și a unor normative privind</w:t>
      </w:r>
      <w:r w:rsidRPr="00444DD6">
        <w:rPr>
          <w:color w:val="000000" w:themeColor="text1"/>
          <w:spacing w:val="-10"/>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unitățile</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w:t>
      </w:r>
      <w:r w:rsidRPr="00444DD6">
        <w:rPr>
          <w:color w:val="000000" w:themeColor="text1"/>
          <w:spacing w:val="-13"/>
        </w:rPr>
        <w:t xml:space="preserve"> </w:t>
      </w:r>
      <w:r w:rsidRPr="00444DD6">
        <w:rPr>
          <w:color w:val="000000" w:themeColor="text1"/>
        </w:rPr>
        <w:t>medico-socială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care</w:t>
      </w:r>
      <w:r w:rsidRPr="00444DD6">
        <w:rPr>
          <w:color w:val="000000" w:themeColor="text1"/>
          <w:spacing w:val="-11"/>
        </w:rPr>
        <w:t xml:space="preserve"> </w:t>
      </w:r>
      <w:r w:rsidRPr="00444DD6">
        <w:rPr>
          <w:color w:val="000000" w:themeColor="text1"/>
        </w:rPr>
        <w:t>desfășoară</w:t>
      </w:r>
      <w:r w:rsidRPr="00444DD6">
        <w:rPr>
          <w:color w:val="000000" w:themeColor="text1"/>
          <w:spacing w:val="-11"/>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 medicală comunitară, cu modificările și completările ulterioare;</w:t>
      </w:r>
    </w:p>
    <w:p w14:paraId="5428F3A7" w14:textId="77777777" w:rsidR="00BE4A10" w:rsidRPr="00444DD6" w:rsidRDefault="00822453">
      <w:pPr>
        <w:pStyle w:val="ListParagraph"/>
        <w:numPr>
          <w:ilvl w:val="4"/>
          <w:numId w:val="10"/>
        </w:numPr>
        <w:tabs>
          <w:tab w:val="left" w:pos="889"/>
        </w:tabs>
        <w:spacing w:line="276" w:lineRule="auto"/>
        <w:ind w:right="812" w:firstLine="0"/>
        <w:jc w:val="both"/>
        <w:rPr>
          <w:color w:val="000000" w:themeColor="text1"/>
        </w:rPr>
      </w:pPr>
      <w:r w:rsidRPr="00444DD6">
        <w:rPr>
          <w:color w:val="000000" w:themeColor="text1"/>
        </w:rPr>
        <w:t>În vederea implementării proiectului, sprijină prin intermediul coordonatorilor activități de asistență medicală</w:t>
      </w:r>
      <w:r w:rsidRPr="00444DD6">
        <w:rPr>
          <w:color w:val="000000" w:themeColor="text1"/>
          <w:spacing w:val="-12"/>
        </w:rPr>
        <w:t xml:space="preserve"> </w:t>
      </w:r>
      <w:r w:rsidRPr="00444DD6">
        <w:rPr>
          <w:color w:val="000000" w:themeColor="text1"/>
        </w:rPr>
        <w:t>comunitară</w:t>
      </w:r>
      <w:r w:rsidRPr="00444DD6">
        <w:rPr>
          <w:color w:val="000000" w:themeColor="text1"/>
          <w:spacing w:val="-9"/>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Direcțiilor</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Sănătate</w:t>
      </w:r>
      <w:r w:rsidRPr="00444DD6">
        <w:rPr>
          <w:color w:val="000000" w:themeColor="text1"/>
          <w:spacing w:val="-11"/>
        </w:rPr>
        <w:t xml:space="preserve"> </w:t>
      </w:r>
      <w:r w:rsidRPr="00444DD6">
        <w:rPr>
          <w:color w:val="000000" w:themeColor="text1"/>
        </w:rPr>
        <w:t>Publică</w:t>
      </w:r>
      <w:r w:rsidRPr="00444DD6">
        <w:rPr>
          <w:color w:val="000000" w:themeColor="text1"/>
          <w:spacing w:val="-9"/>
        </w:rPr>
        <w:t xml:space="preserve"> </w:t>
      </w:r>
      <w:r w:rsidRPr="00444DD6">
        <w:rPr>
          <w:color w:val="000000" w:themeColor="text1"/>
        </w:rPr>
        <w:t>Județene</w:t>
      </w:r>
      <w:r w:rsidRPr="00444DD6">
        <w:rPr>
          <w:color w:val="000000" w:themeColor="text1"/>
          <w:spacing w:val="-13"/>
        </w:rPr>
        <w:t xml:space="preserve"> </w:t>
      </w:r>
      <w:r w:rsidRPr="00444DD6">
        <w:rPr>
          <w:color w:val="000000" w:themeColor="text1"/>
        </w:rPr>
        <w:t>monitorizarea</w:t>
      </w:r>
      <w:r w:rsidRPr="00444DD6">
        <w:rPr>
          <w:color w:val="000000" w:themeColor="text1"/>
          <w:spacing w:val="-8"/>
        </w:rPr>
        <w:t xml:space="preserve"> </w:t>
      </w:r>
      <w:r w:rsidRPr="00444DD6">
        <w:rPr>
          <w:color w:val="000000" w:themeColor="text1"/>
        </w:rPr>
        <w:t>procesului</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Pr="00444DD6" w:rsidRDefault="00822453">
      <w:pPr>
        <w:pStyle w:val="ListParagraph"/>
        <w:numPr>
          <w:ilvl w:val="4"/>
          <w:numId w:val="10"/>
        </w:numPr>
        <w:tabs>
          <w:tab w:val="left" w:pos="857"/>
        </w:tabs>
        <w:spacing w:line="276" w:lineRule="auto"/>
        <w:ind w:right="814" w:firstLine="0"/>
        <w:jc w:val="both"/>
        <w:rPr>
          <w:color w:val="000000" w:themeColor="text1"/>
        </w:rPr>
      </w:pPr>
      <w:r w:rsidRPr="00444DD6">
        <w:rPr>
          <w:color w:val="000000" w:themeColor="text1"/>
        </w:rPr>
        <w:t>Elaborează,</w:t>
      </w:r>
      <w:r w:rsidRPr="00444DD6">
        <w:rPr>
          <w:color w:val="000000" w:themeColor="text1"/>
          <w:spacing w:val="-6"/>
        </w:rPr>
        <w:t xml:space="preserve"> </w:t>
      </w:r>
      <w:r w:rsidRPr="00444DD6">
        <w:rPr>
          <w:color w:val="000000" w:themeColor="text1"/>
        </w:rPr>
        <w:t>împreună</w:t>
      </w:r>
      <w:r w:rsidRPr="00444DD6">
        <w:rPr>
          <w:color w:val="000000" w:themeColor="text1"/>
          <w:spacing w:val="-5"/>
        </w:rPr>
        <w:t xml:space="preserve"> </w:t>
      </w:r>
      <w:r w:rsidRPr="00444DD6">
        <w:rPr>
          <w:color w:val="000000" w:themeColor="text1"/>
        </w:rPr>
        <w:t>cu</w:t>
      </w:r>
      <w:r w:rsidRPr="00444DD6">
        <w:rPr>
          <w:color w:val="000000" w:themeColor="text1"/>
          <w:spacing w:val="-7"/>
        </w:rPr>
        <w:t xml:space="preserve"> </w:t>
      </w:r>
      <w:r w:rsidRPr="00444DD6">
        <w:rPr>
          <w:color w:val="000000" w:themeColor="text1"/>
        </w:rPr>
        <w:t>Direcțiile</w:t>
      </w:r>
      <w:r w:rsidRPr="00444DD6">
        <w:rPr>
          <w:color w:val="000000" w:themeColor="text1"/>
          <w:spacing w:val="-6"/>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Sănătate</w:t>
      </w:r>
      <w:r w:rsidRPr="00444DD6">
        <w:rPr>
          <w:color w:val="000000" w:themeColor="text1"/>
          <w:spacing w:val="-8"/>
        </w:rPr>
        <w:t xml:space="preserve"> </w:t>
      </w:r>
      <w:r w:rsidRPr="00444DD6">
        <w:rPr>
          <w:color w:val="000000" w:themeColor="text1"/>
        </w:rPr>
        <w:t>Publică</w:t>
      </w:r>
      <w:r w:rsidRPr="00444DD6">
        <w:rPr>
          <w:color w:val="000000" w:themeColor="text1"/>
          <w:spacing w:val="-6"/>
        </w:rPr>
        <w:t xml:space="preserve"> </w:t>
      </w:r>
      <w:r w:rsidRPr="00444DD6">
        <w:rPr>
          <w:color w:val="000000" w:themeColor="text1"/>
        </w:rPr>
        <w:t>Județene</w:t>
      </w:r>
      <w:r w:rsidRPr="00444DD6">
        <w:rPr>
          <w:color w:val="000000" w:themeColor="text1"/>
          <w:spacing w:val="-6"/>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reprezentanții</w:t>
      </w:r>
      <w:r w:rsidRPr="00444DD6">
        <w:rPr>
          <w:color w:val="000000" w:themeColor="text1"/>
          <w:spacing w:val="-8"/>
        </w:rPr>
        <w:t xml:space="preserve"> </w:t>
      </w:r>
      <w:r w:rsidRPr="00444DD6">
        <w:rPr>
          <w:color w:val="000000" w:themeColor="text1"/>
        </w:rPr>
        <w:t>autorităților</w:t>
      </w:r>
      <w:r w:rsidRPr="00444DD6">
        <w:rPr>
          <w:color w:val="000000" w:themeColor="text1"/>
          <w:spacing w:val="-6"/>
        </w:rPr>
        <w:t xml:space="preserve"> </w:t>
      </w:r>
      <w:r w:rsidRPr="00444DD6">
        <w:rPr>
          <w:color w:val="000000" w:themeColor="text1"/>
        </w:rPr>
        <w:t>executive ale administrației publice locale,</w:t>
      </w:r>
      <w:r w:rsidRPr="00444DD6">
        <w:rPr>
          <w:color w:val="000000" w:themeColor="text1"/>
          <w:spacing w:val="35"/>
        </w:rPr>
        <w:t xml:space="preserve"> </w:t>
      </w:r>
      <w:r w:rsidRPr="00444DD6">
        <w:rPr>
          <w:color w:val="000000" w:themeColor="text1"/>
        </w:rPr>
        <w:t>bibliografia și tematica</w:t>
      </w:r>
      <w:r w:rsidRPr="00444DD6">
        <w:rPr>
          <w:color w:val="000000" w:themeColor="text1"/>
          <w:spacing w:val="38"/>
        </w:rPr>
        <w:t xml:space="preserve"> </w:t>
      </w:r>
      <w:r w:rsidRPr="00444DD6">
        <w:rPr>
          <w:color w:val="000000" w:themeColor="text1"/>
        </w:rPr>
        <w:t>de examen, unică la nivel național pentru posturile din rețeaua de asistență medicală comunitară;</w:t>
      </w:r>
    </w:p>
    <w:p w14:paraId="3443114E" w14:textId="77777777" w:rsidR="00BE4A10" w:rsidRPr="00444DD6" w:rsidRDefault="00822453">
      <w:pPr>
        <w:pStyle w:val="ListParagraph"/>
        <w:numPr>
          <w:ilvl w:val="4"/>
          <w:numId w:val="10"/>
        </w:numPr>
        <w:tabs>
          <w:tab w:val="left" w:pos="874"/>
        </w:tabs>
        <w:spacing w:line="276" w:lineRule="auto"/>
        <w:ind w:right="815" w:firstLine="0"/>
        <w:jc w:val="both"/>
        <w:rPr>
          <w:color w:val="000000" w:themeColor="text1"/>
        </w:rPr>
      </w:pPr>
      <w:r w:rsidRPr="00444DD6">
        <w:rPr>
          <w:color w:val="000000" w:themeColor="text1"/>
        </w:rP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Pr="00444DD6" w:rsidRDefault="00822453">
      <w:pPr>
        <w:pStyle w:val="ListParagraph"/>
        <w:numPr>
          <w:ilvl w:val="4"/>
          <w:numId w:val="10"/>
        </w:numPr>
        <w:tabs>
          <w:tab w:val="left" w:pos="930"/>
        </w:tabs>
        <w:spacing w:line="276" w:lineRule="auto"/>
        <w:ind w:right="821" w:firstLine="0"/>
        <w:jc w:val="both"/>
        <w:rPr>
          <w:color w:val="000000" w:themeColor="text1"/>
        </w:rPr>
      </w:pPr>
      <w:r w:rsidRPr="00444DD6">
        <w:rPr>
          <w:color w:val="000000" w:themeColor="text1"/>
        </w:rPr>
        <w:t>Elaborează instrumente pentru planificarea, monitorizarea, raportarea și evaluarea activității de asistență medicală comunitară;</w:t>
      </w:r>
    </w:p>
    <w:p w14:paraId="4FDD8B7B" w14:textId="77777777" w:rsidR="00BE4A10" w:rsidRPr="00444DD6" w:rsidRDefault="00822453">
      <w:pPr>
        <w:pStyle w:val="ListParagraph"/>
        <w:numPr>
          <w:ilvl w:val="4"/>
          <w:numId w:val="10"/>
        </w:numPr>
        <w:tabs>
          <w:tab w:val="left" w:pos="855"/>
        </w:tabs>
        <w:spacing w:before="1" w:line="276" w:lineRule="auto"/>
        <w:ind w:right="810" w:firstLine="0"/>
        <w:jc w:val="both"/>
        <w:rPr>
          <w:color w:val="000000" w:themeColor="text1"/>
        </w:rPr>
      </w:pPr>
      <w:r w:rsidRPr="00444DD6">
        <w:rPr>
          <w:color w:val="000000" w:themeColor="text1"/>
        </w:rPr>
        <w:t>Asigură,</w:t>
      </w:r>
      <w:r w:rsidRPr="00444DD6">
        <w:rPr>
          <w:color w:val="000000" w:themeColor="text1"/>
          <w:spacing w:val="-8"/>
        </w:rPr>
        <w:t xml:space="preserve"> </w:t>
      </w:r>
      <w:r w:rsidRPr="00444DD6">
        <w:rPr>
          <w:color w:val="000000" w:themeColor="text1"/>
        </w:rPr>
        <w:t>atât</w:t>
      </w:r>
      <w:r w:rsidRPr="00444DD6">
        <w:rPr>
          <w:color w:val="000000" w:themeColor="text1"/>
          <w:spacing w:val="-7"/>
        </w:rPr>
        <w:t xml:space="preserve"> </w:t>
      </w:r>
      <w:r w:rsidRPr="00444DD6">
        <w:rPr>
          <w:color w:val="000000" w:themeColor="text1"/>
        </w:rPr>
        <w:t>direct</w:t>
      </w:r>
      <w:r w:rsidRPr="00444DD6">
        <w:rPr>
          <w:color w:val="000000" w:themeColor="text1"/>
          <w:spacing w:val="-8"/>
        </w:rPr>
        <w:t xml:space="preserve"> </w:t>
      </w:r>
      <w:r w:rsidRPr="00444DD6">
        <w:rPr>
          <w:color w:val="000000" w:themeColor="text1"/>
        </w:rPr>
        <w:t>cât</w:t>
      </w:r>
      <w:r w:rsidRPr="00444DD6">
        <w:rPr>
          <w:color w:val="000000" w:themeColor="text1"/>
          <w:spacing w:val="-7"/>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prin</w:t>
      </w:r>
      <w:r w:rsidRPr="00444DD6">
        <w:rPr>
          <w:color w:val="000000" w:themeColor="text1"/>
          <w:spacing w:val="-8"/>
        </w:rPr>
        <w:t xml:space="preserve"> </w:t>
      </w:r>
      <w:r w:rsidRPr="00444DD6">
        <w:rPr>
          <w:color w:val="000000" w:themeColor="text1"/>
        </w:rPr>
        <w:t>intermediul</w:t>
      </w:r>
      <w:r w:rsidRPr="00444DD6">
        <w:rPr>
          <w:color w:val="000000" w:themeColor="text1"/>
          <w:spacing w:val="24"/>
        </w:rPr>
        <w:t xml:space="preserve"> </w:t>
      </w:r>
      <w:r w:rsidRPr="00444DD6">
        <w:rPr>
          <w:color w:val="000000" w:themeColor="text1"/>
        </w:rPr>
        <w:t>coordonatorilor,</w:t>
      </w:r>
      <w:r w:rsidRPr="00444DD6">
        <w:rPr>
          <w:color w:val="000000" w:themeColor="text1"/>
          <w:spacing w:val="-7"/>
        </w:rPr>
        <w:t xml:space="preserve"> </w:t>
      </w:r>
      <w:r w:rsidRPr="00444DD6">
        <w:rPr>
          <w:color w:val="000000" w:themeColor="text1"/>
        </w:rPr>
        <w:t>activitățile</w:t>
      </w:r>
      <w:r w:rsidRPr="00444DD6">
        <w:rPr>
          <w:color w:val="000000" w:themeColor="text1"/>
          <w:spacing w:val="-7"/>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asistență</w:t>
      </w:r>
      <w:r w:rsidRPr="00444DD6">
        <w:rPr>
          <w:color w:val="000000" w:themeColor="text1"/>
          <w:spacing w:val="-8"/>
        </w:rPr>
        <w:t xml:space="preserve"> </w:t>
      </w:r>
      <w:r w:rsidRPr="00444DD6">
        <w:rPr>
          <w:color w:val="000000" w:themeColor="text1"/>
        </w:rPr>
        <w:t>medicală</w:t>
      </w:r>
      <w:r w:rsidRPr="00444DD6">
        <w:rPr>
          <w:color w:val="000000" w:themeColor="text1"/>
          <w:spacing w:val="-8"/>
        </w:rPr>
        <w:t xml:space="preserve"> </w:t>
      </w:r>
      <w:r w:rsidRPr="00444DD6">
        <w:rPr>
          <w:color w:val="000000" w:themeColor="text1"/>
        </w:rPr>
        <w:t>comunitară din cadrul Direcțiilor de Sănătate Publică Județene, coordonarea, monitorizarea, evaluarea și controlul serviciilor de asistență medicală comunitară oferite în cadrul proiectului;</w:t>
      </w:r>
    </w:p>
    <w:p w14:paraId="013CC5A7" w14:textId="77777777" w:rsidR="00BE4A10" w:rsidRPr="00444DD6" w:rsidRDefault="00822453">
      <w:pPr>
        <w:pStyle w:val="ListParagraph"/>
        <w:numPr>
          <w:ilvl w:val="4"/>
          <w:numId w:val="10"/>
        </w:numPr>
        <w:tabs>
          <w:tab w:val="left" w:pos="855"/>
        </w:tabs>
        <w:spacing w:line="273" w:lineRule="auto"/>
        <w:ind w:right="815" w:firstLine="0"/>
        <w:jc w:val="both"/>
        <w:rPr>
          <w:color w:val="000000" w:themeColor="text1"/>
        </w:rPr>
      </w:pPr>
      <w:r w:rsidRPr="00444DD6">
        <w:rPr>
          <w:color w:val="000000" w:themeColor="text1"/>
        </w:rPr>
        <w:t>Participă</w:t>
      </w:r>
      <w:r w:rsidRPr="00444DD6">
        <w:rPr>
          <w:color w:val="000000" w:themeColor="text1"/>
          <w:spacing w:val="-6"/>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elaborarea</w:t>
      </w:r>
      <w:r w:rsidRPr="00444DD6">
        <w:rPr>
          <w:color w:val="000000" w:themeColor="text1"/>
          <w:spacing w:val="-6"/>
        </w:rPr>
        <w:t xml:space="preserve"> </w:t>
      </w:r>
      <w:r w:rsidRPr="00444DD6">
        <w:rPr>
          <w:color w:val="000000" w:themeColor="text1"/>
        </w:rPr>
        <w:t>procedurilor</w:t>
      </w:r>
      <w:r w:rsidRPr="00444DD6">
        <w:rPr>
          <w:color w:val="000000" w:themeColor="text1"/>
          <w:spacing w:val="-6"/>
        </w:rPr>
        <w:t xml:space="preserve"> </w:t>
      </w:r>
      <w:r w:rsidRPr="00444DD6">
        <w:rPr>
          <w:color w:val="000000" w:themeColor="text1"/>
        </w:rPr>
        <w:t>integrate</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6"/>
        </w:rPr>
        <w:t xml:space="preserve"> </w:t>
      </w:r>
      <w:r w:rsidRPr="00444DD6">
        <w:rPr>
          <w:color w:val="000000" w:themeColor="text1"/>
        </w:rPr>
        <w:t>comunității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coordonează,</w:t>
      </w:r>
      <w:r w:rsidRPr="00444DD6">
        <w:rPr>
          <w:color w:val="000000" w:themeColor="text1"/>
          <w:spacing w:val="-5"/>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cadrul</w:t>
      </w:r>
      <w:r w:rsidRPr="00444DD6">
        <w:rPr>
          <w:color w:val="000000" w:themeColor="text1"/>
          <w:spacing w:val="-7"/>
        </w:rPr>
        <w:t xml:space="preserve"> </w:t>
      </w:r>
      <w:r w:rsidRPr="00444DD6">
        <w:rPr>
          <w:color w:val="000000" w:themeColor="text1"/>
        </w:rPr>
        <w:t>proiectului, serviciile de asistență medicală comunitară;</w:t>
      </w:r>
    </w:p>
    <w:p w14:paraId="13775496" w14:textId="77777777" w:rsidR="00BE4A10" w:rsidRPr="00444DD6" w:rsidRDefault="00BE4A10">
      <w:pPr>
        <w:pStyle w:val="ListParagraph"/>
        <w:spacing w:line="273" w:lineRule="auto"/>
        <w:rPr>
          <w:color w:val="000000" w:themeColor="text1"/>
        </w:rPr>
        <w:sectPr w:rsidR="00BE4A10" w:rsidRPr="00444DD6">
          <w:pgSz w:w="11920" w:h="16850"/>
          <w:pgMar w:top="1800" w:right="283" w:bottom="620" w:left="708" w:header="428" w:footer="426" w:gutter="0"/>
          <w:cols w:space="708"/>
        </w:sectPr>
      </w:pPr>
    </w:p>
    <w:p w14:paraId="63F4CBD1" w14:textId="77777777" w:rsidR="00BE4A10" w:rsidRPr="00444DD6" w:rsidRDefault="00822453">
      <w:pPr>
        <w:pStyle w:val="ListParagraph"/>
        <w:numPr>
          <w:ilvl w:val="4"/>
          <w:numId w:val="10"/>
        </w:numPr>
        <w:tabs>
          <w:tab w:val="left" w:pos="975"/>
        </w:tabs>
        <w:spacing w:before="163" w:line="276" w:lineRule="auto"/>
        <w:ind w:right="814" w:firstLine="0"/>
        <w:jc w:val="both"/>
        <w:rPr>
          <w:color w:val="000000" w:themeColor="text1"/>
        </w:rPr>
      </w:pPr>
      <w:r w:rsidRPr="00444DD6">
        <w:rPr>
          <w:color w:val="000000" w:themeColor="text1"/>
        </w:rPr>
        <w:lastRenderedPageBreak/>
        <w:t>Asigură instruirea asistenților</w:t>
      </w:r>
      <w:r w:rsidRPr="00444DD6">
        <w:rPr>
          <w:color w:val="000000" w:themeColor="text1"/>
          <w:spacing w:val="-1"/>
        </w:rPr>
        <w:t xml:space="preserve"> </w:t>
      </w:r>
      <w:r w:rsidRPr="00444DD6">
        <w:rPr>
          <w:color w:val="000000" w:themeColor="text1"/>
        </w:rPr>
        <w:t>medicali</w:t>
      </w:r>
      <w:r w:rsidRPr="00444DD6">
        <w:rPr>
          <w:color w:val="000000" w:themeColor="text1"/>
          <w:spacing w:val="-3"/>
        </w:rPr>
        <w:t xml:space="preserve"> </w:t>
      </w:r>
      <w:r w:rsidRPr="00444DD6">
        <w:rPr>
          <w:color w:val="000000" w:themeColor="text1"/>
        </w:rPr>
        <w:t>comunitari și</w:t>
      </w:r>
      <w:r w:rsidRPr="00444DD6">
        <w:rPr>
          <w:color w:val="000000" w:themeColor="text1"/>
          <w:spacing w:val="-2"/>
        </w:rPr>
        <w:t xml:space="preserve"> </w:t>
      </w:r>
      <w:r w:rsidRPr="00444DD6">
        <w:rPr>
          <w:color w:val="000000" w:themeColor="text1"/>
        </w:rPr>
        <w:t>a</w:t>
      </w:r>
      <w:r w:rsidRPr="00444DD6">
        <w:rPr>
          <w:color w:val="000000" w:themeColor="text1"/>
          <w:spacing w:val="-2"/>
        </w:rPr>
        <w:t xml:space="preserve"> </w:t>
      </w:r>
      <w:r w:rsidRPr="00444DD6">
        <w:rPr>
          <w:color w:val="000000" w:themeColor="text1"/>
        </w:rPr>
        <w:t>mediatorilor sanitari în cunoașterea</w:t>
      </w:r>
      <w:r w:rsidRPr="00444DD6">
        <w:rPr>
          <w:color w:val="000000" w:themeColor="text1"/>
          <w:spacing w:val="-1"/>
        </w:rPr>
        <w:t xml:space="preserve"> </w:t>
      </w:r>
      <w:r w:rsidRPr="00444DD6">
        <w:rPr>
          <w:color w:val="000000" w:themeColor="text1"/>
        </w:rPr>
        <w:t>și utilizarea procedurilor, metodologiilor și instrumentelor de lucru în echipa comunitară integrată, consilierea permanentă</w:t>
      </w:r>
      <w:r w:rsidRPr="00444DD6">
        <w:rPr>
          <w:color w:val="000000" w:themeColor="text1"/>
          <w:spacing w:val="-6"/>
        </w:rPr>
        <w:t xml:space="preserve"> </w:t>
      </w:r>
      <w:r w:rsidRPr="00444DD6">
        <w:rPr>
          <w:color w:val="000000" w:themeColor="text1"/>
        </w:rPr>
        <w:t>pe</w:t>
      </w:r>
      <w:r w:rsidRPr="00444DD6">
        <w:rPr>
          <w:color w:val="000000" w:themeColor="text1"/>
          <w:spacing w:val="-6"/>
        </w:rPr>
        <w:t xml:space="preserve"> </w:t>
      </w:r>
      <w:r w:rsidRPr="00444DD6">
        <w:rPr>
          <w:color w:val="000000" w:themeColor="text1"/>
        </w:rPr>
        <w:t>perioada</w:t>
      </w:r>
      <w:r w:rsidRPr="00444DD6">
        <w:rPr>
          <w:color w:val="000000" w:themeColor="text1"/>
          <w:spacing w:val="-8"/>
        </w:rPr>
        <w:t xml:space="preserve"> </w:t>
      </w:r>
      <w:r w:rsidRPr="00444DD6">
        <w:rPr>
          <w:color w:val="000000" w:themeColor="text1"/>
        </w:rPr>
        <w:t>testării,</w:t>
      </w:r>
      <w:r w:rsidRPr="00444DD6">
        <w:rPr>
          <w:color w:val="000000" w:themeColor="text1"/>
          <w:spacing w:val="-6"/>
        </w:rPr>
        <w:t xml:space="preserve"> </w:t>
      </w:r>
      <w:r w:rsidRPr="00444DD6">
        <w:rPr>
          <w:color w:val="000000" w:themeColor="text1"/>
        </w:rPr>
        <w:t>pilotării</w:t>
      </w:r>
      <w:r w:rsidRPr="00444DD6">
        <w:rPr>
          <w:color w:val="000000" w:themeColor="text1"/>
          <w:spacing w:val="-10"/>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validării</w:t>
      </w:r>
      <w:r w:rsidRPr="00444DD6">
        <w:rPr>
          <w:color w:val="000000" w:themeColor="text1"/>
          <w:spacing w:val="-10"/>
        </w:rPr>
        <w:t xml:space="preserve"> </w:t>
      </w:r>
      <w:r w:rsidRPr="00444DD6">
        <w:rPr>
          <w:color w:val="000000" w:themeColor="text1"/>
        </w:rPr>
        <w:t>acestora,</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modalității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raportare</w:t>
      </w:r>
      <w:r w:rsidRPr="00444DD6">
        <w:rPr>
          <w:color w:val="000000" w:themeColor="text1"/>
          <w:spacing w:val="-8"/>
        </w:rPr>
        <w:t xml:space="preserve"> </w:t>
      </w:r>
      <w:r w:rsidRPr="00444DD6">
        <w:rPr>
          <w:color w:val="000000" w:themeColor="text1"/>
        </w:rPr>
        <w:t>a</w:t>
      </w:r>
      <w:r w:rsidRPr="00444DD6">
        <w:rPr>
          <w:color w:val="000000" w:themeColor="text1"/>
          <w:spacing w:val="-9"/>
        </w:rPr>
        <w:t xml:space="preserve"> </w:t>
      </w:r>
      <w:r w:rsidRPr="00444DD6">
        <w:rPr>
          <w:color w:val="000000" w:themeColor="text1"/>
        </w:rPr>
        <w:t>activității din cadrul proiectului în aplicația AMCMSR.gov.ro;</w:t>
      </w:r>
    </w:p>
    <w:p w14:paraId="413C07A6" w14:textId="77777777" w:rsidR="00BE4A10" w:rsidRPr="00444DD6" w:rsidRDefault="00822453">
      <w:pPr>
        <w:pStyle w:val="ListParagraph"/>
        <w:numPr>
          <w:ilvl w:val="4"/>
          <w:numId w:val="10"/>
        </w:numPr>
        <w:tabs>
          <w:tab w:val="left" w:pos="1004"/>
        </w:tabs>
        <w:spacing w:before="1" w:line="276" w:lineRule="auto"/>
        <w:ind w:right="819" w:firstLine="0"/>
        <w:jc w:val="both"/>
        <w:rPr>
          <w:color w:val="000000" w:themeColor="text1"/>
        </w:rPr>
      </w:pPr>
      <w:r w:rsidRPr="00444DD6">
        <w:rPr>
          <w:color w:val="000000" w:themeColor="text1"/>
        </w:rPr>
        <w:t>Asigură din bugetul proiectului plata cheltuielilor resursei umane din domeniul asistenței medicale comunitare numită în</w:t>
      </w:r>
      <w:r w:rsidRPr="00444DD6">
        <w:rPr>
          <w:color w:val="000000" w:themeColor="text1"/>
          <w:spacing w:val="-2"/>
        </w:rPr>
        <w:t xml:space="preserve"> </w:t>
      </w:r>
      <w:r w:rsidRPr="00444DD6">
        <w:rPr>
          <w:color w:val="000000" w:themeColor="text1"/>
        </w:rPr>
        <w:t>echipa comunitară integrată (asistentul</w:t>
      </w:r>
      <w:r w:rsidRPr="00444DD6">
        <w:rPr>
          <w:color w:val="000000" w:themeColor="text1"/>
          <w:spacing w:val="-3"/>
        </w:rPr>
        <w:t xml:space="preserve"> </w:t>
      </w:r>
      <w:r w:rsidRPr="00444DD6">
        <w:rPr>
          <w:color w:val="000000" w:themeColor="text1"/>
        </w:rPr>
        <w:t>medical comunitar și/ sau mediatorul sanitar);</w:t>
      </w:r>
    </w:p>
    <w:p w14:paraId="36FE510F" w14:textId="77777777" w:rsidR="00BE4A10" w:rsidRPr="00444DD6" w:rsidRDefault="00822453">
      <w:pPr>
        <w:pStyle w:val="ListParagraph"/>
        <w:numPr>
          <w:ilvl w:val="4"/>
          <w:numId w:val="10"/>
        </w:numPr>
        <w:tabs>
          <w:tab w:val="left" w:pos="994"/>
        </w:tabs>
        <w:spacing w:line="276" w:lineRule="auto"/>
        <w:ind w:right="811" w:firstLine="0"/>
        <w:jc w:val="both"/>
        <w:rPr>
          <w:color w:val="000000" w:themeColor="text1"/>
        </w:rPr>
      </w:pPr>
      <w:r w:rsidRPr="00444DD6">
        <w:rPr>
          <w:color w:val="000000" w:themeColor="text1"/>
        </w:rPr>
        <w:t>Va completa, după caz, legislația specifică organizării, funcționării și finanțării activității de asistență medicală comunitară și a centrelor comunitare integrate,</w:t>
      </w:r>
      <w:r w:rsidRPr="00444DD6">
        <w:rPr>
          <w:color w:val="000000" w:themeColor="text1"/>
          <w:spacing w:val="40"/>
        </w:rPr>
        <w:t xml:space="preserve"> </w:t>
      </w:r>
      <w:r w:rsidRPr="00444DD6">
        <w:rPr>
          <w:color w:val="000000" w:themeColor="text1"/>
        </w:rPr>
        <w:t>cu mențiuni specifice conceptului de SCI pe baza propunerilor ce vor fi stabilite de comun acord de partenerii proiectului.</w:t>
      </w:r>
    </w:p>
    <w:p w14:paraId="5578798D" w14:textId="77777777" w:rsidR="00BE4A10" w:rsidRPr="00444DD6" w:rsidRDefault="00BE4A10">
      <w:pPr>
        <w:pStyle w:val="BodyText"/>
        <w:spacing w:before="163"/>
        <w:jc w:val="left"/>
        <w:rPr>
          <w:color w:val="000000" w:themeColor="text1"/>
        </w:rPr>
      </w:pPr>
    </w:p>
    <w:p w14:paraId="09DBEC8B"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MINISTERULUI</w:t>
      </w:r>
      <w:r w:rsidRPr="00444DD6">
        <w:rPr>
          <w:color w:val="000000" w:themeColor="text1"/>
          <w:spacing w:val="2"/>
        </w:rPr>
        <w:t xml:space="preserve"> </w:t>
      </w:r>
      <w:r w:rsidRPr="00444DD6">
        <w:rPr>
          <w:color w:val="000000" w:themeColor="text1"/>
          <w:spacing w:val="-2"/>
        </w:rPr>
        <w:t>EDUCAȚIEI</w:t>
      </w:r>
      <w:r w:rsidRPr="00444DD6">
        <w:rPr>
          <w:color w:val="000000" w:themeColor="text1"/>
          <w:spacing w:val="1"/>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CERCETĂRII</w:t>
      </w:r>
    </w:p>
    <w:p w14:paraId="550E4D90" w14:textId="77777777" w:rsidR="00BE4A10" w:rsidRPr="00444DD6" w:rsidRDefault="00822453">
      <w:pPr>
        <w:pStyle w:val="ListParagraph"/>
        <w:numPr>
          <w:ilvl w:val="4"/>
          <w:numId w:val="10"/>
        </w:numPr>
        <w:tabs>
          <w:tab w:val="left" w:pos="879"/>
        </w:tabs>
        <w:spacing w:before="39" w:line="276" w:lineRule="auto"/>
        <w:ind w:right="811"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w:t>
      </w:r>
      <w:r w:rsidRPr="00444DD6">
        <w:rPr>
          <w:color w:val="000000" w:themeColor="text1"/>
          <w:spacing w:val="-5"/>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implementare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proiectului,</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baza</w:t>
      </w:r>
      <w:r w:rsidRPr="00444DD6">
        <w:rPr>
          <w:color w:val="000000" w:themeColor="text1"/>
          <w:spacing w:val="-6"/>
        </w:rPr>
        <w:t xml:space="preserve"> </w:t>
      </w:r>
      <w:r w:rsidRPr="00444DD6">
        <w:rPr>
          <w:color w:val="000000" w:themeColor="text1"/>
        </w:rPr>
        <w:t>legislației</w:t>
      </w:r>
      <w:r w:rsidRPr="00444DD6">
        <w:rPr>
          <w:color w:val="000000" w:themeColor="text1"/>
          <w:spacing w:val="-5"/>
        </w:rPr>
        <w:t xml:space="preserve"> </w:t>
      </w:r>
      <w:r w:rsidRPr="00444DD6">
        <w:rPr>
          <w:color w:val="000000" w:themeColor="text1"/>
        </w:rPr>
        <w:t>specifice</w:t>
      </w:r>
      <w:r w:rsidRPr="00444DD6">
        <w:rPr>
          <w:color w:val="000000" w:themeColor="text1"/>
          <w:spacing w:val="-6"/>
        </w:rPr>
        <w:t xml:space="preserve"> </w:t>
      </w:r>
      <w:r w:rsidRPr="00444DD6">
        <w:rPr>
          <w:color w:val="000000" w:themeColor="text1"/>
        </w:rPr>
        <w:t>pe</w:t>
      </w:r>
      <w:r w:rsidRPr="00444DD6">
        <w:rPr>
          <w:color w:val="000000" w:themeColor="text1"/>
          <w:spacing w:val="-3"/>
        </w:rPr>
        <w:t xml:space="preserve"> </w:t>
      </w:r>
      <w:r w:rsidRPr="00444DD6">
        <w:rPr>
          <w:color w:val="000000" w:themeColor="text1"/>
        </w:rPr>
        <w:t>domeniul</w:t>
      </w:r>
      <w:r w:rsidRPr="00444DD6">
        <w:rPr>
          <w:color w:val="000000" w:themeColor="text1"/>
          <w:spacing w:val="-5"/>
        </w:rPr>
        <w:t xml:space="preserve"> </w:t>
      </w:r>
      <w:r w:rsidRPr="00444DD6">
        <w:rPr>
          <w:color w:val="000000" w:themeColor="text1"/>
        </w:rPr>
        <w:t>educației</w:t>
      </w:r>
      <w:r w:rsidRPr="00444DD6">
        <w:rPr>
          <w:color w:val="000000" w:themeColor="text1"/>
          <w:spacing w:val="-5"/>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atribuțiilor</w:t>
      </w:r>
      <w:r w:rsidRPr="00444DD6">
        <w:rPr>
          <w:color w:val="000000" w:themeColor="text1"/>
          <w:spacing w:val="-5"/>
        </w:rPr>
        <w:t xml:space="preserve"> </w:t>
      </w:r>
      <w:r w:rsidRPr="00444DD6">
        <w:rPr>
          <w:color w:val="000000" w:themeColor="text1"/>
        </w:rPr>
        <w:t>din fișa de proiect asumate prin acordul de parteneriat;</w:t>
      </w:r>
    </w:p>
    <w:p w14:paraId="20C26894" w14:textId="77777777" w:rsidR="00BE4A10" w:rsidRPr="00444DD6" w:rsidRDefault="00822453">
      <w:pPr>
        <w:pStyle w:val="ListParagraph"/>
        <w:numPr>
          <w:ilvl w:val="4"/>
          <w:numId w:val="10"/>
        </w:numPr>
        <w:tabs>
          <w:tab w:val="left" w:pos="862"/>
        </w:tabs>
        <w:spacing w:before="120"/>
        <w:ind w:left="862" w:hanging="490"/>
        <w:jc w:val="both"/>
        <w:rPr>
          <w:color w:val="000000" w:themeColor="text1"/>
        </w:rPr>
      </w:pPr>
      <w:r w:rsidRPr="00444DD6">
        <w:rPr>
          <w:color w:val="000000" w:themeColor="text1"/>
        </w:rPr>
        <w:t>sprijină</w:t>
      </w:r>
      <w:r w:rsidRPr="00444DD6">
        <w:rPr>
          <w:color w:val="000000" w:themeColor="text1"/>
          <w:spacing w:val="-11"/>
        </w:rPr>
        <w:t xml:space="preserve"> </w:t>
      </w:r>
      <w:r w:rsidRPr="00444DD6">
        <w:rPr>
          <w:color w:val="000000" w:themeColor="text1"/>
        </w:rPr>
        <w:t>realizarea</w:t>
      </w:r>
      <w:r w:rsidRPr="00444DD6">
        <w:rPr>
          <w:color w:val="000000" w:themeColor="text1"/>
          <w:spacing w:val="-6"/>
        </w:rPr>
        <w:t xml:space="preserve"> </w:t>
      </w:r>
      <w:r w:rsidRPr="00444DD6">
        <w:rPr>
          <w:color w:val="000000" w:themeColor="text1"/>
        </w:rPr>
        <w:t>diagnozei</w:t>
      </w:r>
      <w:r w:rsidRPr="00444DD6">
        <w:rPr>
          <w:color w:val="000000" w:themeColor="text1"/>
          <w:spacing w:val="-5"/>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domeniul</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expertiză;</w:t>
      </w:r>
    </w:p>
    <w:p w14:paraId="5D32B262" w14:textId="77777777" w:rsidR="00BE4A10" w:rsidRPr="00444DD6" w:rsidRDefault="00822453">
      <w:pPr>
        <w:pStyle w:val="ListParagraph"/>
        <w:numPr>
          <w:ilvl w:val="4"/>
          <w:numId w:val="10"/>
        </w:numPr>
        <w:tabs>
          <w:tab w:val="left" w:pos="867"/>
        </w:tabs>
        <w:spacing w:before="39" w:line="276" w:lineRule="auto"/>
        <w:ind w:right="814" w:firstLine="0"/>
        <w:jc w:val="both"/>
        <w:rPr>
          <w:color w:val="000000" w:themeColor="text1"/>
        </w:rPr>
      </w:pPr>
      <w:r w:rsidRPr="00444DD6">
        <w:rPr>
          <w:color w:val="000000" w:themeColor="text1"/>
        </w:rP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Pr="00444DD6" w:rsidRDefault="00822453">
      <w:pPr>
        <w:pStyle w:val="ListParagraph"/>
        <w:numPr>
          <w:ilvl w:val="4"/>
          <w:numId w:val="10"/>
        </w:numPr>
        <w:tabs>
          <w:tab w:val="left" w:pos="867"/>
        </w:tabs>
        <w:spacing w:before="2" w:line="276" w:lineRule="auto"/>
        <w:ind w:right="811" w:firstLine="0"/>
        <w:jc w:val="both"/>
        <w:rPr>
          <w:color w:val="000000" w:themeColor="text1"/>
        </w:rPr>
      </w:pPr>
      <w:r w:rsidRPr="00444DD6">
        <w:rPr>
          <w:color w:val="000000" w:themeColor="text1"/>
        </w:rPr>
        <w:t>sprijină identificarea și recrutarea resursei umane necesare dezvoltării serviciilor</w:t>
      </w:r>
      <w:r w:rsidRPr="00444DD6">
        <w:rPr>
          <w:color w:val="000000" w:themeColor="text1"/>
          <w:spacing w:val="-2"/>
        </w:rPr>
        <w:t xml:space="preserve"> </w:t>
      </w:r>
      <w:r w:rsidRPr="00444DD6">
        <w:rPr>
          <w:color w:val="000000" w:themeColor="text1"/>
        </w:rPr>
        <w:t>comunitare integrate, din perspectiva domeniului educațional, în funcție de rezultatele diagnozei sociale și în conformitate cu procedura</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recrutare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membrilor</w:t>
      </w:r>
      <w:r w:rsidRPr="00444DD6">
        <w:rPr>
          <w:color w:val="000000" w:themeColor="text1"/>
          <w:spacing w:val="-4"/>
        </w:rPr>
        <w:t xml:space="preserve"> </w:t>
      </w:r>
      <w:r w:rsidRPr="00444DD6">
        <w:rPr>
          <w:color w:val="000000" w:themeColor="text1"/>
        </w:rPr>
        <w:t>echipelor</w:t>
      </w:r>
      <w:r w:rsidRPr="00444DD6">
        <w:rPr>
          <w:color w:val="000000" w:themeColor="text1"/>
          <w:spacing w:val="-3"/>
        </w:rPr>
        <w:t xml:space="preserve"> </w:t>
      </w:r>
      <w:r w:rsidRPr="00444DD6">
        <w:rPr>
          <w:color w:val="000000" w:themeColor="text1"/>
        </w:rPr>
        <w:t>comunitare</w:t>
      </w:r>
      <w:r w:rsidRPr="00444DD6">
        <w:rPr>
          <w:color w:val="000000" w:themeColor="text1"/>
          <w:spacing w:val="-3"/>
        </w:rPr>
        <w:t xml:space="preserve"> </w:t>
      </w:r>
      <w:r w:rsidRPr="00444DD6">
        <w:rPr>
          <w:color w:val="000000" w:themeColor="text1"/>
        </w:rPr>
        <w:t>care</w:t>
      </w:r>
      <w:r w:rsidRPr="00444DD6">
        <w:rPr>
          <w:color w:val="000000" w:themeColor="text1"/>
          <w:spacing w:val="-5"/>
        </w:rPr>
        <w:t xml:space="preserve"> </w:t>
      </w:r>
      <w:r w:rsidRPr="00444DD6">
        <w:rPr>
          <w:color w:val="000000" w:themeColor="text1"/>
        </w:rPr>
        <w:t>va</w:t>
      </w:r>
      <w:r w:rsidRPr="00444DD6">
        <w:rPr>
          <w:color w:val="000000" w:themeColor="text1"/>
          <w:spacing w:val="-3"/>
        </w:rPr>
        <w:t xml:space="preserve"> </w:t>
      </w:r>
      <w:r w:rsidRPr="00444DD6">
        <w:rPr>
          <w:color w:val="000000" w:themeColor="text1"/>
        </w:rPr>
        <w:t>fi</w:t>
      </w:r>
      <w:r w:rsidRPr="00444DD6">
        <w:rPr>
          <w:color w:val="000000" w:themeColor="text1"/>
          <w:spacing w:val="-4"/>
        </w:rPr>
        <w:t xml:space="preserve"> </w:t>
      </w:r>
      <w:r w:rsidRPr="00444DD6">
        <w:rPr>
          <w:color w:val="000000" w:themeColor="text1"/>
        </w:rPr>
        <w:t>dezvoltată</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cadrul</w:t>
      </w:r>
      <w:r w:rsidRPr="00444DD6">
        <w:rPr>
          <w:color w:val="000000" w:themeColor="text1"/>
          <w:spacing w:val="-3"/>
        </w:rPr>
        <w:t xml:space="preserve"> </w:t>
      </w:r>
      <w:r w:rsidRPr="00444DD6">
        <w:rPr>
          <w:color w:val="000000" w:themeColor="text1"/>
        </w:rPr>
        <w:t>proiectului.</w:t>
      </w:r>
      <w:r w:rsidRPr="00444DD6">
        <w:rPr>
          <w:color w:val="000000" w:themeColor="text1"/>
          <w:spacing w:val="-4"/>
        </w:rPr>
        <w:t xml:space="preserve"> </w:t>
      </w:r>
      <w:r w:rsidRPr="00444DD6">
        <w:rPr>
          <w:color w:val="000000" w:themeColor="text1"/>
        </w:rPr>
        <w:t>Membrii ECI din domeniul educațional vor participa la sesiuni de instruire în cadrul proiectului;</w:t>
      </w:r>
    </w:p>
    <w:p w14:paraId="725EAB36" w14:textId="77777777" w:rsidR="00BE4A10" w:rsidRPr="00444DD6" w:rsidRDefault="00822453">
      <w:pPr>
        <w:pStyle w:val="ListParagraph"/>
        <w:numPr>
          <w:ilvl w:val="4"/>
          <w:numId w:val="10"/>
        </w:numPr>
        <w:tabs>
          <w:tab w:val="left" w:pos="906"/>
        </w:tabs>
        <w:spacing w:line="276" w:lineRule="auto"/>
        <w:ind w:right="817" w:firstLine="0"/>
        <w:jc w:val="both"/>
        <w:rPr>
          <w:color w:val="000000" w:themeColor="text1"/>
        </w:rPr>
      </w:pPr>
      <w:r w:rsidRPr="00444DD6">
        <w:rPr>
          <w:color w:val="000000" w:themeColor="text1"/>
        </w:rPr>
        <w:t>sprijină dezvoltarea și furnizarea de servicii comunitare integrate, din perspectivă educațională, în funcție de nevoile identificate în cadrul diagnozei sociale, care vor viza:</w:t>
      </w:r>
    </w:p>
    <w:p w14:paraId="34DB32A0" w14:textId="77777777" w:rsidR="00BE4A10" w:rsidRPr="00444DD6" w:rsidRDefault="00822453">
      <w:pPr>
        <w:pStyle w:val="ListParagraph"/>
        <w:numPr>
          <w:ilvl w:val="5"/>
          <w:numId w:val="10"/>
        </w:numPr>
        <w:tabs>
          <w:tab w:val="left" w:pos="732"/>
        </w:tabs>
        <w:spacing w:before="1" w:line="276" w:lineRule="auto"/>
        <w:ind w:right="811" w:hanging="269"/>
        <w:rPr>
          <w:color w:val="000000" w:themeColor="text1"/>
        </w:rPr>
      </w:pPr>
      <w:r w:rsidRPr="00444DD6">
        <w:rPr>
          <w:color w:val="000000" w:themeColor="text1"/>
        </w:rPr>
        <w:t>creșterea nivelului de educație și participare a persoanelor care beneficiază de servicii comunitare integrate,</w:t>
      </w:r>
      <w:r w:rsidRPr="00444DD6">
        <w:rPr>
          <w:color w:val="000000" w:themeColor="text1"/>
          <w:spacing w:val="-4"/>
        </w:rPr>
        <w:t xml:space="preserve"> </w:t>
      </w:r>
      <w:r w:rsidRPr="00444DD6">
        <w:rPr>
          <w:color w:val="000000" w:themeColor="text1"/>
        </w:rPr>
        <w:t>îmbunătățirea</w:t>
      </w:r>
      <w:r w:rsidRPr="00444DD6">
        <w:rPr>
          <w:color w:val="000000" w:themeColor="text1"/>
          <w:spacing w:val="-3"/>
        </w:rPr>
        <w:t xml:space="preserve"> </w:t>
      </w:r>
      <w:r w:rsidRPr="00444DD6">
        <w:rPr>
          <w:color w:val="000000" w:themeColor="text1"/>
        </w:rPr>
        <w:t>accesului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servicii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mediere</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consiliere</w:t>
      </w:r>
      <w:r w:rsidRPr="00444DD6">
        <w:rPr>
          <w:color w:val="000000" w:themeColor="text1"/>
          <w:spacing w:val="-4"/>
        </w:rPr>
        <w:t xml:space="preserve"> </w:t>
      </w:r>
      <w:r w:rsidRPr="00444DD6">
        <w:rPr>
          <w:color w:val="000000" w:themeColor="text1"/>
        </w:rPr>
        <w:t>școlară/logopedie/servicii</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sprijin, împreună cu reducerea abandonului școlar;</w:t>
      </w:r>
    </w:p>
    <w:p w14:paraId="5831EF47" w14:textId="77777777" w:rsidR="00BE4A10" w:rsidRPr="00444DD6" w:rsidRDefault="00822453">
      <w:pPr>
        <w:pStyle w:val="ListParagraph"/>
        <w:numPr>
          <w:ilvl w:val="5"/>
          <w:numId w:val="10"/>
        </w:numPr>
        <w:tabs>
          <w:tab w:val="left" w:pos="732"/>
        </w:tabs>
        <w:spacing w:line="273" w:lineRule="auto"/>
        <w:ind w:right="814" w:hanging="269"/>
        <w:rPr>
          <w:color w:val="000000" w:themeColor="text1"/>
        </w:rPr>
      </w:pPr>
      <w:r w:rsidRPr="00444DD6">
        <w:rPr>
          <w:color w:val="000000" w:themeColor="text1"/>
        </w:rPr>
        <w:t xml:space="preserve">monitorizarea accesului persoanelor care beneficiază de servicii comunitare integrate la servicii </w:t>
      </w:r>
      <w:r w:rsidRPr="00444DD6">
        <w:rPr>
          <w:color w:val="000000" w:themeColor="text1"/>
          <w:spacing w:val="-2"/>
        </w:rPr>
        <w:t>educaționale;</w:t>
      </w:r>
    </w:p>
    <w:p w14:paraId="0EB557C1" w14:textId="77777777" w:rsidR="00BE4A10" w:rsidRPr="00444DD6" w:rsidRDefault="00822453">
      <w:pPr>
        <w:pStyle w:val="ListParagraph"/>
        <w:numPr>
          <w:ilvl w:val="5"/>
          <w:numId w:val="10"/>
        </w:numPr>
        <w:tabs>
          <w:tab w:val="left" w:pos="732"/>
        </w:tabs>
        <w:spacing w:before="4" w:line="276" w:lineRule="auto"/>
        <w:ind w:right="814" w:hanging="269"/>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Pr="00444DD6" w:rsidRDefault="00822453">
      <w:pPr>
        <w:pStyle w:val="ListParagraph"/>
        <w:numPr>
          <w:ilvl w:val="4"/>
          <w:numId w:val="10"/>
        </w:numPr>
        <w:tabs>
          <w:tab w:val="left" w:pos="891"/>
        </w:tabs>
        <w:spacing w:before="1" w:line="276" w:lineRule="auto"/>
        <w:ind w:right="824" w:firstLine="0"/>
        <w:jc w:val="both"/>
        <w:rPr>
          <w:color w:val="000000" w:themeColor="text1"/>
        </w:rPr>
      </w:pPr>
      <w:r w:rsidRPr="00444DD6">
        <w:rPr>
          <w:color w:val="000000" w:themeColor="text1"/>
        </w:rPr>
        <w:t>asigură coordonare, suport tehnic și metodologic pentru UJSS și ECI (inclusiv abordarea integrată și promovarea colaborării între specialiștii din cele trei domenii);</w:t>
      </w:r>
    </w:p>
    <w:p w14:paraId="7DB7C1AE" w14:textId="77777777" w:rsidR="00BE4A10" w:rsidRPr="00444DD6" w:rsidRDefault="00822453">
      <w:pPr>
        <w:pStyle w:val="ListParagraph"/>
        <w:numPr>
          <w:ilvl w:val="4"/>
          <w:numId w:val="10"/>
        </w:numPr>
        <w:tabs>
          <w:tab w:val="left" w:pos="862"/>
        </w:tabs>
        <w:spacing w:before="6"/>
        <w:ind w:left="862" w:hanging="490"/>
        <w:jc w:val="both"/>
        <w:rPr>
          <w:color w:val="000000" w:themeColor="text1"/>
        </w:rPr>
      </w:pPr>
      <w:r w:rsidRPr="00444DD6">
        <w:rPr>
          <w:color w:val="000000" w:themeColor="text1"/>
        </w:rPr>
        <w:t>asigură</w:t>
      </w:r>
      <w:r w:rsidRPr="00444DD6">
        <w:rPr>
          <w:color w:val="000000" w:themeColor="text1"/>
          <w:spacing w:val="-12"/>
        </w:rPr>
        <w:t xml:space="preserve"> </w:t>
      </w:r>
      <w:r w:rsidRPr="00444DD6">
        <w:rPr>
          <w:color w:val="000000" w:themeColor="text1"/>
        </w:rPr>
        <w:t>monitorizarea</w:t>
      </w:r>
      <w:r w:rsidRPr="00444DD6">
        <w:rPr>
          <w:color w:val="000000" w:themeColor="text1"/>
          <w:spacing w:val="-9"/>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6"/>
        </w:rPr>
        <w:t xml:space="preserve"> </w:t>
      </w:r>
      <w:r w:rsidRPr="00444DD6">
        <w:rPr>
          <w:color w:val="000000" w:themeColor="text1"/>
          <w:spacing w:val="-2"/>
        </w:rPr>
        <w:t>UJSS;</w:t>
      </w:r>
    </w:p>
    <w:p w14:paraId="0D8E2208" w14:textId="77777777" w:rsidR="00BE4A10" w:rsidRPr="00444DD6" w:rsidRDefault="00822453">
      <w:pPr>
        <w:pStyle w:val="ListParagraph"/>
        <w:numPr>
          <w:ilvl w:val="4"/>
          <w:numId w:val="10"/>
        </w:numPr>
        <w:tabs>
          <w:tab w:val="left" w:pos="906"/>
        </w:tabs>
        <w:spacing w:before="34" w:line="276" w:lineRule="auto"/>
        <w:ind w:right="815" w:firstLine="0"/>
        <w:jc w:val="both"/>
        <w:rPr>
          <w:color w:val="000000" w:themeColor="text1"/>
        </w:rPr>
      </w:pPr>
      <w:r w:rsidRPr="00444DD6">
        <w:rPr>
          <w:color w:val="000000" w:themeColor="text1"/>
        </w:rPr>
        <w:t>sprijină</w:t>
      </w:r>
      <w:r w:rsidRPr="00444DD6">
        <w:rPr>
          <w:color w:val="000000" w:themeColor="text1"/>
          <w:spacing w:val="-6"/>
        </w:rPr>
        <w:t xml:space="preserve"> </w:t>
      </w:r>
      <w:r w:rsidRPr="00444DD6">
        <w:rPr>
          <w:color w:val="000000" w:themeColor="text1"/>
        </w:rPr>
        <w:t>supervizarea</w:t>
      </w:r>
      <w:r w:rsidRPr="00444DD6">
        <w:rPr>
          <w:color w:val="000000" w:themeColor="text1"/>
          <w:spacing w:val="-5"/>
        </w:rPr>
        <w:t xml:space="preserve"> </w:t>
      </w:r>
      <w:r w:rsidRPr="00444DD6">
        <w:rPr>
          <w:color w:val="000000" w:themeColor="text1"/>
        </w:rPr>
        <w:t>profesională</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activității</w:t>
      </w:r>
      <w:r w:rsidRPr="00444DD6">
        <w:rPr>
          <w:color w:val="000000" w:themeColor="text1"/>
          <w:spacing w:val="-6"/>
        </w:rPr>
        <w:t xml:space="preserve"> </w:t>
      </w:r>
      <w:r w:rsidRPr="00444DD6">
        <w:rPr>
          <w:color w:val="000000" w:themeColor="text1"/>
        </w:rPr>
        <w:t>USJJ</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ECI</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domeniul</w:t>
      </w:r>
      <w:r w:rsidRPr="00444DD6">
        <w:rPr>
          <w:color w:val="000000" w:themeColor="text1"/>
          <w:spacing w:val="-6"/>
        </w:rPr>
        <w:t xml:space="preserve"> </w:t>
      </w:r>
      <w:r w:rsidRPr="00444DD6">
        <w:rPr>
          <w:color w:val="000000" w:themeColor="text1"/>
        </w:rPr>
        <w:t>educațional</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acord</w:t>
      </w:r>
      <w:r w:rsidRPr="00444DD6">
        <w:rPr>
          <w:color w:val="000000" w:themeColor="text1"/>
          <w:spacing w:val="-6"/>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diagnozele sociale și planurile de intervenție;</w:t>
      </w:r>
    </w:p>
    <w:p w14:paraId="20BC3D16" w14:textId="77777777" w:rsidR="00BE4A10" w:rsidRPr="00444DD6" w:rsidRDefault="00822453">
      <w:pPr>
        <w:pStyle w:val="ListParagraph"/>
        <w:numPr>
          <w:ilvl w:val="4"/>
          <w:numId w:val="10"/>
        </w:numPr>
        <w:tabs>
          <w:tab w:val="left" w:pos="947"/>
        </w:tabs>
        <w:spacing w:line="276" w:lineRule="auto"/>
        <w:ind w:right="823" w:firstLine="0"/>
        <w:jc w:val="both"/>
        <w:rPr>
          <w:color w:val="000000" w:themeColor="text1"/>
        </w:rPr>
      </w:pPr>
      <w:r w:rsidRPr="00444DD6">
        <w:rPr>
          <w:color w:val="000000" w:themeColor="text1"/>
        </w:rP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042F40A2" w14:textId="77777777" w:rsidR="00BE4A10" w:rsidRPr="00444DD6" w:rsidRDefault="00822453">
      <w:pPr>
        <w:pStyle w:val="ListParagraph"/>
        <w:numPr>
          <w:ilvl w:val="4"/>
          <w:numId w:val="10"/>
        </w:numPr>
        <w:tabs>
          <w:tab w:val="left" w:pos="975"/>
        </w:tabs>
        <w:spacing w:before="166" w:line="271" w:lineRule="auto"/>
        <w:ind w:right="811" w:firstLine="0"/>
        <w:jc w:val="both"/>
        <w:rPr>
          <w:color w:val="000000" w:themeColor="text1"/>
        </w:rPr>
      </w:pPr>
      <w:r w:rsidRPr="00444DD6">
        <w:rPr>
          <w:color w:val="000000" w:themeColor="text1"/>
        </w:rPr>
        <w:lastRenderedPageBreak/>
        <w:t>asigură participarea</w:t>
      </w:r>
      <w:r w:rsidRPr="00444DD6">
        <w:rPr>
          <w:color w:val="000000" w:themeColor="text1"/>
          <w:spacing w:val="-3"/>
        </w:rPr>
        <w:t xml:space="preserve"> </w:t>
      </w:r>
      <w:r w:rsidRPr="00444DD6">
        <w:rPr>
          <w:color w:val="000000" w:themeColor="text1"/>
        </w:rPr>
        <w:t>membrilor</w:t>
      </w:r>
      <w:r w:rsidRPr="00444DD6">
        <w:rPr>
          <w:color w:val="000000" w:themeColor="text1"/>
          <w:spacing w:val="-1"/>
        </w:rPr>
        <w:t xml:space="preserve"> </w:t>
      </w:r>
      <w:r w:rsidRPr="00444DD6">
        <w:rPr>
          <w:color w:val="000000" w:themeColor="text1"/>
        </w:rPr>
        <w:t>UJSS din</w:t>
      </w:r>
      <w:r w:rsidRPr="00444DD6">
        <w:rPr>
          <w:color w:val="000000" w:themeColor="text1"/>
          <w:spacing w:val="-3"/>
        </w:rPr>
        <w:t xml:space="preserve"> </w:t>
      </w:r>
      <w:r w:rsidRPr="00444DD6">
        <w:rPr>
          <w:color w:val="000000" w:themeColor="text1"/>
        </w:rPr>
        <w:t>domeniul</w:t>
      </w:r>
      <w:r w:rsidRPr="00444DD6">
        <w:rPr>
          <w:color w:val="000000" w:themeColor="text1"/>
          <w:spacing w:val="-2"/>
        </w:rPr>
        <w:t xml:space="preserve"> </w:t>
      </w:r>
      <w:r w:rsidRPr="00444DD6">
        <w:rPr>
          <w:color w:val="000000" w:themeColor="text1"/>
        </w:rPr>
        <w:t>educațional</w:t>
      </w:r>
      <w:r w:rsidRPr="00444DD6">
        <w:rPr>
          <w:color w:val="000000" w:themeColor="text1"/>
          <w:spacing w:val="-2"/>
        </w:rPr>
        <w:t xml:space="preserve"> </w:t>
      </w:r>
      <w:r w:rsidRPr="00444DD6">
        <w:rPr>
          <w:color w:val="000000" w:themeColor="text1"/>
        </w:rPr>
        <w:t>la programe</w:t>
      </w:r>
      <w:r w:rsidRPr="00444DD6">
        <w:rPr>
          <w:color w:val="000000" w:themeColor="text1"/>
          <w:spacing w:val="-1"/>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sesiuni de comunicare</w:t>
      </w:r>
      <w:r w:rsidRPr="00444DD6">
        <w:rPr>
          <w:color w:val="000000" w:themeColor="text1"/>
          <w:spacing w:val="-2"/>
        </w:rPr>
        <w:t xml:space="preserve"> </w:t>
      </w:r>
      <w:r w:rsidRPr="00444DD6">
        <w:rPr>
          <w:color w:val="000000" w:themeColor="text1"/>
        </w:rPr>
        <w:t>și informare</w:t>
      </w:r>
      <w:r w:rsidRPr="00444DD6">
        <w:rPr>
          <w:color w:val="000000" w:themeColor="text1"/>
          <w:spacing w:val="40"/>
        </w:rPr>
        <w:t xml:space="preserve"> </w:t>
      </w:r>
      <w:r w:rsidRPr="00444DD6">
        <w:rPr>
          <w:color w:val="000000" w:themeColor="text1"/>
        </w:rPr>
        <w:t>în vederea coordonării</w:t>
      </w:r>
      <w:r w:rsidRPr="00444DD6">
        <w:rPr>
          <w:color w:val="000000" w:themeColor="text1"/>
          <w:spacing w:val="40"/>
        </w:rPr>
        <w:t xml:space="preserve"> </w:t>
      </w:r>
      <w:r w:rsidRPr="00444DD6">
        <w:rPr>
          <w:color w:val="000000" w:themeColor="text1"/>
        </w:rPr>
        <w:t>ECI și supervizării profesionale;</w:t>
      </w:r>
    </w:p>
    <w:p w14:paraId="23CF44AB" w14:textId="77777777" w:rsidR="00BE4A10" w:rsidRPr="00444DD6" w:rsidRDefault="00822453">
      <w:pPr>
        <w:pStyle w:val="ListParagraph"/>
        <w:numPr>
          <w:ilvl w:val="4"/>
          <w:numId w:val="10"/>
        </w:numPr>
        <w:tabs>
          <w:tab w:val="left" w:pos="991"/>
        </w:tabs>
        <w:spacing w:before="7" w:line="276" w:lineRule="auto"/>
        <w:ind w:right="824" w:firstLine="0"/>
        <w:jc w:val="both"/>
        <w:rPr>
          <w:color w:val="000000" w:themeColor="text1"/>
        </w:rPr>
      </w:pPr>
      <w:r w:rsidRPr="00444DD6">
        <w:rPr>
          <w:color w:val="000000" w:themeColor="text1"/>
        </w:rP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Pr="00444DD6" w:rsidRDefault="00822453">
      <w:pPr>
        <w:pStyle w:val="ListParagraph"/>
        <w:numPr>
          <w:ilvl w:val="4"/>
          <w:numId w:val="10"/>
        </w:numPr>
        <w:tabs>
          <w:tab w:val="left" w:pos="975"/>
        </w:tabs>
        <w:ind w:left="975" w:hanging="603"/>
        <w:jc w:val="both"/>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1"/>
        </w:rPr>
        <w:t xml:space="preserve"> </w:t>
      </w:r>
      <w:r w:rsidRPr="00444DD6">
        <w:rPr>
          <w:color w:val="000000" w:themeColor="text1"/>
        </w:rPr>
        <w:t>întâlnirilor,</w:t>
      </w:r>
      <w:r w:rsidRPr="00444DD6">
        <w:rPr>
          <w:color w:val="000000" w:themeColor="text1"/>
          <w:spacing w:val="-9"/>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2"/>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promovarea</w:t>
      </w:r>
      <w:r w:rsidRPr="00444DD6">
        <w:rPr>
          <w:color w:val="000000" w:themeColor="text1"/>
          <w:spacing w:val="-12"/>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0C3A71BE" w14:textId="77777777" w:rsidR="00BE4A10" w:rsidRPr="00444DD6" w:rsidRDefault="00822453">
      <w:pPr>
        <w:pStyle w:val="ListParagraph"/>
        <w:numPr>
          <w:ilvl w:val="4"/>
          <w:numId w:val="10"/>
        </w:numPr>
        <w:tabs>
          <w:tab w:val="left" w:pos="1062"/>
        </w:tabs>
        <w:spacing w:before="44" w:line="271" w:lineRule="auto"/>
        <w:ind w:right="814" w:firstLine="0"/>
        <w:jc w:val="both"/>
        <w:rPr>
          <w:color w:val="000000" w:themeColor="text1"/>
        </w:rPr>
      </w:pPr>
      <w:r w:rsidRPr="00444DD6">
        <w:rPr>
          <w:color w:val="000000" w:themeColor="text1"/>
        </w:rPr>
        <w:t>sprijină alte intervenții comunitare (dezvoltare comunitară, campanii/acțiuni de informare și promovare în comunitate pentru cunoașterea/existența/crearea echipelor comunitare;</w:t>
      </w:r>
    </w:p>
    <w:p w14:paraId="392A3B39" w14:textId="77777777" w:rsidR="00BE4A10" w:rsidRPr="00444DD6" w:rsidRDefault="00822453">
      <w:pPr>
        <w:pStyle w:val="ListParagraph"/>
        <w:numPr>
          <w:ilvl w:val="4"/>
          <w:numId w:val="10"/>
        </w:numPr>
        <w:tabs>
          <w:tab w:val="left" w:pos="1016"/>
        </w:tabs>
        <w:spacing w:before="5" w:line="276" w:lineRule="auto"/>
        <w:ind w:right="821" w:firstLine="0"/>
        <w:jc w:val="both"/>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242ED233" w14:textId="77777777" w:rsidR="00BE4A10" w:rsidRPr="00444DD6" w:rsidRDefault="00822453">
      <w:pPr>
        <w:pStyle w:val="ListParagraph"/>
        <w:numPr>
          <w:ilvl w:val="4"/>
          <w:numId w:val="10"/>
        </w:numPr>
        <w:tabs>
          <w:tab w:val="left" w:pos="977"/>
        </w:tabs>
        <w:spacing w:before="4"/>
        <w:ind w:left="977" w:hanging="605"/>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9"/>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caracter</w:t>
      </w:r>
      <w:r w:rsidRPr="00444DD6">
        <w:rPr>
          <w:color w:val="000000" w:themeColor="text1"/>
          <w:spacing w:val="-9"/>
        </w:rPr>
        <w:t xml:space="preserve"> </w:t>
      </w:r>
      <w:r w:rsidRPr="00444DD6">
        <w:rPr>
          <w:color w:val="000000" w:themeColor="text1"/>
        </w:rPr>
        <w:t>administrativ</w:t>
      </w:r>
      <w:r w:rsidRPr="00444DD6">
        <w:rPr>
          <w:color w:val="000000" w:themeColor="text1"/>
          <w:spacing w:val="-6"/>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3342B5DC" w14:textId="77777777" w:rsidR="00BE4A10" w:rsidRPr="00444DD6" w:rsidRDefault="00BE4A10">
      <w:pPr>
        <w:pStyle w:val="BodyText"/>
        <w:jc w:val="left"/>
        <w:rPr>
          <w:color w:val="000000" w:themeColor="text1"/>
        </w:rPr>
      </w:pPr>
    </w:p>
    <w:p w14:paraId="21478FC4" w14:textId="77777777" w:rsidR="00BE4A10" w:rsidRPr="00444DD6" w:rsidRDefault="00BE4A10">
      <w:pPr>
        <w:pStyle w:val="BodyText"/>
        <w:spacing w:before="51"/>
        <w:jc w:val="left"/>
        <w:rPr>
          <w:color w:val="000000" w:themeColor="text1"/>
        </w:rPr>
      </w:pPr>
    </w:p>
    <w:p w14:paraId="516319AF"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AGENȚIEI</w:t>
      </w:r>
      <w:r w:rsidRPr="00444DD6">
        <w:rPr>
          <w:color w:val="000000" w:themeColor="text1"/>
          <w:spacing w:val="2"/>
        </w:rPr>
        <w:t xml:space="preserve"> </w:t>
      </w:r>
      <w:r w:rsidRPr="00444DD6">
        <w:rPr>
          <w:color w:val="000000" w:themeColor="text1"/>
          <w:spacing w:val="-2"/>
        </w:rPr>
        <w:t>NAȚIONALE</w:t>
      </w:r>
      <w:r w:rsidRPr="00444DD6">
        <w:rPr>
          <w:color w:val="000000" w:themeColor="text1"/>
          <w:spacing w:val="-1"/>
        </w:rPr>
        <w:t xml:space="preserve"> </w:t>
      </w:r>
      <w:r w:rsidRPr="00444DD6">
        <w:rPr>
          <w:color w:val="000000" w:themeColor="text1"/>
          <w:spacing w:val="-2"/>
        </w:rPr>
        <w:t>PENTRU</w:t>
      </w:r>
      <w:r w:rsidRPr="00444DD6">
        <w:rPr>
          <w:color w:val="000000" w:themeColor="text1"/>
          <w:spacing w:val="2"/>
        </w:rPr>
        <w:t xml:space="preserve"> </w:t>
      </w:r>
      <w:r w:rsidRPr="00444DD6">
        <w:rPr>
          <w:color w:val="000000" w:themeColor="text1"/>
          <w:spacing w:val="-2"/>
        </w:rPr>
        <w:t>PLĂȚI</w:t>
      </w:r>
      <w:r w:rsidRPr="00444DD6">
        <w:rPr>
          <w:color w:val="000000" w:themeColor="text1"/>
          <w:spacing w:val="5"/>
        </w:rPr>
        <w:t xml:space="preserve"> </w:t>
      </w:r>
      <w:r w:rsidRPr="00444DD6">
        <w:rPr>
          <w:color w:val="000000" w:themeColor="text1"/>
          <w:spacing w:val="-2"/>
        </w:rPr>
        <w:t>ȘI</w:t>
      </w:r>
      <w:r w:rsidRPr="00444DD6">
        <w:rPr>
          <w:color w:val="000000" w:themeColor="text1"/>
        </w:rPr>
        <w:t xml:space="preserve"> </w:t>
      </w:r>
      <w:r w:rsidRPr="00444DD6">
        <w:rPr>
          <w:color w:val="000000" w:themeColor="text1"/>
          <w:spacing w:val="-2"/>
        </w:rPr>
        <w:t>INSPECȚIE</w:t>
      </w:r>
      <w:r w:rsidRPr="00444DD6">
        <w:rPr>
          <w:color w:val="000000" w:themeColor="text1"/>
          <w:spacing w:val="4"/>
        </w:rPr>
        <w:t xml:space="preserve"> </w:t>
      </w:r>
      <w:r w:rsidRPr="00444DD6">
        <w:rPr>
          <w:color w:val="000000" w:themeColor="text1"/>
          <w:spacing w:val="-2"/>
        </w:rPr>
        <w:t>SOCIALĂ</w:t>
      </w:r>
    </w:p>
    <w:p w14:paraId="61DD335A" w14:textId="77777777" w:rsidR="00BE4A10" w:rsidRPr="00444DD6" w:rsidRDefault="00822453">
      <w:pPr>
        <w:pStyle w:val="ListParagraph"/>
        <w:numPr>
          <w:ilvl w:val="4"/>
          <w:numId w:val="10"/>
        </w:numPr>
        <w:tabs>
          <w:tab w:val="left" w:pos="879"/>
        </w:tabs>
        <w:spacing w:before="161" w:line="276" w:lineRule="auto"/>
        <w:ind w:right="814"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Pr="00444DD6" w:rsidRDefault="00822453">
      <w:pPr>
        <w:pStyle w:val="ListParagraph"/>
        <w:numPr>
          <w:ilvl w:val="2"/>
          <w:numId w:val="8"/>
        </w:numPr>
        <w:tabs>
          <w:tab w:val="left" w:pos="919"/>
        </w:tabs>
        <w:spacing w:before="119"/>
        <w:ind w:left="919" w:hanging="547"/>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prin</w:t>
      </w:r>
      <w:r w:rsidRPr="00444DD6">
        <w:rPr>
          <w:color w:val="000000" w:themeColor="text1"/>
          <w:spacing w:val="-12"/>
        </w:rPr>
        <w:t xml:space="preserve"> </w:t>
      </w:r>
      <w:r w:rsidRPr="00444DD6">
        <w:rPr>
          <w:color w:val="000000" w:themeColor="text1"/>
        </w:rPr>
        <w:t>bugetul</w:t>
      </w:r>
      <w:r w:rsidRPr="00444DD6">
        <w:rPr>
          <w:color w:val="000000" w:themeColor="text1"/>
          <w:spacing w:val="-13"/>
        </w:rPr>
        <w:t xml:space="preserve"> </w:t>
      </w:r>
      <w:r w:rsidRPr="00444DD6">
        <w:rPr>
          <w:color w:val="000000" w:themeColor="text1"/>
        </w:rPr>
        <w:t>proiectului,</w:t>
      </w:r>
      <w:r w:rsidRPr="00444DD6">
        <w:rPr>
          <w:color w:val="000000" w:themeColor="text1"/>
          <w:spacing w:val="-12"/>
        </w:rPr>
        <w:t xml:space="preserve"> </w:t>
      </w:r>
      <w:r w:rsidRPr="00444DD6">
        <w:rPr>
          <w:color w:val="000000" w:themeColor="text1"/>
        </w:rPr>
        <w:t>implementarea</w:t>
      </w:r>
      <w:r w:rsidRPr="00444DD6">
        <w:rPr>
          <w:color w:val="000000" w:themeColor="text1"/>
          <w:spacing w:val="-11"/>
        </w:rPr>
        <w:t xml:space="preserve"> </w:t>
      </w:r>
      <w:r w:rsidRPr="00444DD6">
        <w:rPr>
          <w:color w:val="000000" w:themeColor="text1"/>
        </w:rPr>
        <w:t>următoarelor</w:t>
      </w:r>
      <w:r w:rsidRPr="00444DD6">
        <w:rPr>
          <w:color w:val="000000" w:themeColor="text1"/>
          <w:spacing w:val="-12"/>
        </w:rPr>
        <w:t xml:space="preserve"> </w:t>
      </w:r>
      <w:r w:rsidRPr="00444DD6">
        <w:rPr>
          <w:color w:val="000000" w:themeColor="text1"/>
          <w:spacing w:val="-2"/>
        </w:rPr>
        <w:t>activități:</w:t>
      </w:r>
    </w:p>
    <w:p w14:paraId="108DEE24" w14:textId="77777777" w:rsidR="00BE4A10" w:rsidRPr="00444DD6" w:rsidRDefault="00822453">
      <w:pPr>
        <w:pStyle w:val="ListParagraph"/>
        <w:numPr>
          <w:ilvl w:val="3"/>
          <w:numId w:val="8"/>
        </w:numPr>
        <w:tabs>
          <w:tab w:val="left" w:pos="1088"/>
          <w:tab w:val="left" w:pos="1092"/>
        </w:tabs>
        <w:spacing w:before="158" w:line="276" w:lineRule="auto"/>
        <w:ind w:right="827" w:hanging="360"/>
        <w:rPr>
          <w:color w:val="000000" w:themeColor="text1"/>
        </w:rPr>
      </w:pPr>
      <w:r w:rsidRPr="00444DD6">
        <w:rPr>
          <w:color w:val="000000" w:themeColor="text1"/>
        </w:rPr>
        <w:t>asigură suport tehnic și metodologic pentru UJSS și ECI (inclusiv abordarea integrată și promovarea colaborării între specialiștii din cele trei domenii);</w:t>
      </w:r>
    </w:p>
    <w:p w14:paraId="2FF5935A" w14:textId="77777777" w:rsidR="00BE4A10" w:rsidRPr="00444DD6" w:rsidRDefault="00822453">
      <w:pPr>
        <w:pStyle w:val="ListParagraph"/>
        <w:numPr>
          <w:ilvl w:val="3"/>
          <w:numId w:val="8"/>
        </w:numPr>
        <w:tabs>
          <w:tab w:val="left" w:pos="1088"/>
        </w:tabs>
        <w:spacing w:before="9"/>
        <w:ind w:left="1088" w:hanging="356"/>
        <w:rPr>
          <w:color w:val="000000" w:themeColor="text1"/>
        </w:rPr>
      </w:pPr>
      <w:r w:rsidRPr="00444DD6">
        <w:rPr>
          <w:color w:val="000000" w:themeColor="text1"/>
        </w:rPr>
        <w:t>asigură</w:t>
      </w:r>
      <w:r w:rsidRPr="00444DD6">
        <w:rPr>
          <w:color w:val="000000" w:themeColor="text1"/>
          <w:spacing w:val="-14"/>
        </w:rPr>
        <w:t xml:space="preserve"> </w:t>
      </w:r>
      <w:r w:rsidRPr="00444DD6">
        <w:rPr>
          <w:color w:val="000000" w:themeColor="text1"/>
        </w:rPr>
        <w:t>monitorizarea</w:t>
      </w:r>
      <w:r w:rsidRPr="00444DD6">
        <w:rPr>
          <w:color w:val="000000" w:themeColor="text1"/>
          <w:spacing w:val="-7"/>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7"/>
        </w:rPr>
        <w:t xml:space="preserve"> </w:t>
      </w:r>
      <w:r w:rsidRPr="00444DD6">
        <w:rPr>
          <w:color w:val="000000" w:themeColor="text1"/>
          <w:spacing w:val="-2"/>
        </w:rPr>
        <w:t>UJSS;</w:t>
      </w:r>
    </w:p>
    <w:p w14:paraId="7B22A6FA" w14:textId="77777777" w:rsidR="00BE4A10" w:rsidRPr="00444DD6" w:rsidRDefault="00822453">
      <w:pPr>
        <w:pStyle w:val="ListParagraph"/>
        <w:numPr>
          <w:ilvl w:val="3"/>
          <w:numId w:val="8"/>
        </w:numPr>
        <w:tabs>
          <w:tab w:val="left" w:pos="1088"/>
          <w:tab w:val="left" w:pos="1092"/>
        </w:tabs>
        <w:spacing w:before="34" w:line="273" w:lineRule="auto"/>
        <w:ind w:right="820" w:hanging="360"/>
        <w:rPr>
          <w:color w:val="000000" w:themeColor="text1"/>
        </w:rPr>
      </w:pPr>
      <w:r w:rsidRPr="00444DD6">
        <w:rPr>
          <w:color w:val="000000" w:themeColor="text1"/>
        </w:rPr>
        <w:t>contribuie</w:t>
      </w:r>
      <w:r w:rsidRPr="00444DD6">
        <w:rPr>
          <w:color w:val="000000" w:themeColor="text1"/>
          <w:spacing w:val="40"/>
        </w:rPr>
        <w:t xml:space="preserve"> </w:t>
      </w:r>
      <w:r w:rsidRPr="00444DD6">
        <w:rPr>
          <w:color w:val="000000" w:themeColor="text1"/>
        </w:rPr>
        <w:t>la</w:t>
      </w:r>
      <w:r w:rsidRPr="00444DD6">
        <w:rPr>
          <w:color w:val="000000" w:themeColor="text1"/>
          <w:spacing w:val="40"/>
        </w:rPr>
        <w:t xml:space="preserve"> </w:t>
      </w:r>
      <w:r w:rsidRPr="00444DD6">
        <w:rPr>
          <w:color w:val="000000" w:themeColor="text1"/>
        </w:rPr>
        <w:t>elaborarea/revizuirea</w:t>
      </w:r>
      <w:r w:rsidRPr="00444DD6">
        <w:rPr>
          <w:color w:val="000000" w:themeColor="text1"/>
          <w:spacing w:val="40"/>
        </w:rPr>
        <w:t xml:space="preserve"> </w:t>
      </w:r>
      <w:r w:rsidRPr="00444DD6">
        <w:rPr>
          <w:color w:val="000000" w:themeColor="text1"/>
        </w:rPr>
        <w:t>setului</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proceduri,</w:t>
      </w:r>
      <w:r w:rsidRPr="00444DD6">
        <w:rPr>
          <w:color w:val="000000" w:themeColor="text1"/>
          <w:spacing w:val="40"/>
        </w:rPr>
        <w:t xml:space="preserve"> </w:t>
      </w:r>
      <w:r w:rsidRPr="00444DD6">
        <w:rPr>
          <w:color w:val="000000" w:themeColor="text1"/>
        </w:rPr>
        <w:t>metodologii</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instrumente</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lucru,</w:t>
      </w:r>
      <w:r w:rsidRPr="00444DD6">
        <w:rPr>
          <w:color w:val="000000" w:themeColor="text1"/>
          <w:spacing w:val="80"/>
        </w:rPr>
        <w:t xml:space="preserve"> </w:t>
      </w:r>
      <w:r w:rsidRPr="00444DD6">
        <w:rPr>
          <w:color w:val="000000" w:themeColor="text1"/>
        </w:rPr>
        <w:t>elaborate în cadrul proiectului, în domeniul de competență;</w:t>
      </w:r>
    </w:p>
    <w:p w14:paraId="7B6CC95D" w14:textId="77777777" w:rsidR="00BE4A10" w:rsidRPr="00444DD6" w:rsidRDefault="00822453">
      <w:pPr>
        <w:pStyle w:val="ListParagraph"/>
        <w:numPr>
          <w:ilvl w:val="3"/>
          <w:numId w:val="8"/>
        </w:numPr>
        <w:tabs>
          <w:tab w:val="left" w:pos="1088"/>
        </w:tabs>
        <w:spacing w:before="12"/>
        <w:ind w:left="1088" w:hanging="356"/>
        <w:rPr>
          <w:color w:val="000000" w:themeColor="text1"/>
        </w:rPr>
      </w:pPr>
      <w:r w:rsidRPr="00444DD6">
        <w:rPr>
          <w:color w:val="000000" w:themeColor="text1"/>
        </w:rPr>
        <w:t>sprijină,</w:t>
      </w:r>
      <w:r w:rsidRPr="00444DD6">
        <w:rPr>
          <w:color w:val="000000" w:themeColor="text1"/>
          <w:spacing w:val="-14"/>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limita</w:t>
      </w:r>
      <w:r w:rsidRPr="00444DD6">
        <w:rPr>
          <w:color w:val="000000" w:themeColor="text1"/>
          <w:spacing w:val="-10"/>
        </w:rPr>
        <w:t xml:space="preserve"> </w:t>
      </w:r>
      <w:r w:rsidRPr="00444DD6">
        <w:rPr>
          <w:color w:val="000000" w:themeColor="text1"/>
        </w:rPr>
        <w:t>competențelor,</w:t>
      </w:r>
      <w:r w:rsidRPr="00444DD6">
        <w:rPr>
          <w:color w:val="000000" w:themeColor="text1"/>
          <w:spacing w:val="-10"/>
        </w:rPr>
        <w:t xml:space="preserve"> </w:t>
      </w:r>
      <w:r w:rsidRPr="00444DD6">
        <w:rPr>
          <w:color w:val="000000" w:themeColor="text1"/>
        </w:rPr>
        <w:t>sesiuni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comune</w:t>
      </w:r>
      <w:r w:rsidRPr="00444DD6">
        <w:rPr>
          <w:color w:val="000000" w:themeColor="text1"/>
          <w:spacing w:val="-9"/>
        </w:rPr>
        <w:t xml:space="preserve"> </w:t>
      </w:r>
      <w:r w:rsidRPr="00444DD6">
        <w:rPr>
          <w:color w:val="000000" w:themeColor="text1"/>
        </w:rPr>
        <w:t>ECI</w:t>
      </w:r>
      <w:r w:rsidRPr="00444DD6">
        <w:rPr>
          <w:color w:val="000000" w:themeColor="text1"/>
          <w:spacing w:val="-8"/>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UJSS</w:t>
      </w:r>
      <w:r w:rsidRPr="00444DD6">
        <w:rPr>
          <w:color w:val="000000" w:themeColor="text1"/>
          <w:spacing w:val="-6"/>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abordarea</w:t>
      </w:r>
      <w:r w:rsidRPr="00444DD6">
        <w:rPr>
          <w:color w:val="000000" w:themeColor="text1"/>
          <w:spacing w:val="-5"/>
        </w:rPr>
        <w:t xml:space="preserve"> </w:t>
      </w:r>
      <w:r w:rsidRPr="00444DD6">
        <w:rPr>
          <w:color w:val="000000" w:themeColor="text1"/>
          <w:spacing w:val="-2"/>
        </w:rPr>
        <w:t>integrată;</w:t>
      </w:r>
    </w:p>
    <w:p w14:paraId="1776016E" w14:textId="77777777" w:rsidR="00BE4A10" w:rsidRPr="00444DD6" w:rsidRDefault="00822453">
      <w:pPr>
        <w:pStyle w:val="ListParagraph"/>
        <w:numPr>
          <w:ilvl w:val="3"/>
          <w:numId w:val="8"/>
        </w:numPr>
        <w:tabs>
          <w:tab w:val="left" w:pos="1088"/>
        </w:tabs>
        <w:spacing w:before="34"/>
        <w:ind w:left="1088" w:hanging="356"/>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3"/>
        </w:rPr>
        <w:t xml:space="preserve"> </w:t>
      </w:r>
      <w:r w:rsidRPr="00444DD6">
        <w:rPr>
          <w:color w:val="000000" w:themeColor="text1"/>
        </w:rPr>
        <w:t>întâlnirilor,</w:t>
      </w:r>
      <w:r w:rsidRPr="00444DD6">
        <w:rPr>
          <w:color w:val="000000" w:themeColor="text1"/>
          <w:spacing w:val="-12"/>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3"/>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promovarea</w:t>
      </w:r>
      <w:r w:rsidRPr="00444DD6">
        <w:rPr>
          <w:color w:val="000000" w:themeColor="text1"/>
          <w:spacing w:val="-10"/>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25218A31" w14:textId="77777777" w:rsidR="00BE4A10" w:rsidRPr="00444DD6" w:rsidRDefault="00822453">
      <w:pPr>
        <w:pStyle w:val="ListParagraph"/>
        <w:numPr>
          <w:ilvl w:val="3"/>
          <w:numId w:val="8"/>
        </w:numPr>
        <w:tabs>
          <w:tab w:val="left" w:pos="1088"/>
          <w:tab w:val="left" w:pos="1092"/>
        </w:tabs>
        <w:spacing w:before="43" w:line="271" w:lineRule="auto"/>
        <w:ind w:right="817" w:hanging="360"/>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12BF3A3E" w14:textId="77777777" w:rsidR="00BE4A10" w:rsidRPr="00444DD6" w:rsidRDefault="00822453">
      <w:pPr>
        <w:pStyle w:val="ListParagraph"/>
        <w:numPr>
          <w:ilvl w:val="3"/>
          <w:numId w:val="8"/>
        </w:numPr>
        <w:tabs>
          <w:tab w:val="left" w:pos="1088"/>
          <w:tab w:val="left" w:pos="1092"/>
        </w:tabs>
        <w:spacing w:before="5" w:line="276" w:lineRule="auto"/>
        <w:ind w:right="815" w:hanging="360"/>
        <w:rPr>
          <w:color w:val="000000" w:themeColor="text1"/>
        </w:rPr>
      </w:pPr>
      <w:r w:rsidRPr="00444DD6">
        <w:rPr>
          <w:color w:val="000000" w:themeColor="text1"/>
        </w:rP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Pr="00444DD6" w:rsidRDefault="00822453">
      <w:pPr>
        <w:pStyle w:val="ListParagraph"/>
        <w:numPr>
          <w:ilvl w:val="3"/>
          <w:numId w:val="8"/>
        </w:numPr>
        <w:tabs>
          <w:tab w:val="left" w:pos="1088"/>
          <w:tab w:val="left" w:pos="1092"/>
        </w:tabs>
        <w:spacing w:line="276" w:lineRule="auto"/>
        <w:ind w:right="811" w:hanging="360"/>
        <w:rPr>
          <w:color w:val="000000" w:themeColor="text1"/>
        </w:rPr>
      </w:pPr>
      <w:r w:rsidRPr="00444DD6">
        <w:rPr>
          <w:color w:val="000000" w:themeColor="text1"/>
        </w:rPr>
        <w:t>sprijină activități de informare la nivelul comunității pentru ca un număr cât mai mare de persoane vulnerabile</w:t>
      </w:r>
      <w:r w:rsidRPr="00444DD6">
        <w:rPr>
          <w:color w:val="000000" w:themeColor="text1"/>
          <w:spacing w:val="-3"/>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beneficieze</w:t>
      </w:r>
      <w:r w:rsidRPr="00444DD6">
        <w:rPr>
          <w:color w:val="000000" w:themeColor="text1"/>
          <w:spacing w:val="-9"/>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serviciile</w:t>
      </w:r>
      <w:r w:rsidRPr="00444DD6">
        <w:rPr>
          <w:color w:val="000000" w:themeColor="text1"/>
          <w:spacing w:val="-4"/>
        </w:rPr>
        <w:t xml:space="preserve"> </w:t>
      </w:r>
      <w:r w:rsidRPr="00444DD6">
        <w:rPr>
          <w:color w:val="000000" w:themeColor="text1"/>
        </w:rPr>
        <w:t>comunitare</w:t>
      </w:r>
      <w:r w:rsidRPr="00444DD6">
        <w:rPr>
          <w:color w:val="000000" w:themeColor="text1"/>
          <w:spacing w:val="-4"/>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combaterea</w:t>
      </w:r>
      <w:r w:rsidRPr="00444DD6">
        <w:rPr>
          <w:color w:val="000000" w:themeColor="text1"/>
          <w:spacing w:val="-5"/>
        </w:rPr>
        <w:t xml:space="preserve"> </w:t>
      </w:r>
      <w:r w:rsidRPr="00444DD6">
        <w:rPr>
          <w:color w:val="000000" w:themeColor="text1"/>
        </w:rPr>
        <w:t>sărăciei</w:t>
      </w:r>
      <w:r w:rsidRPr="00444DD6">
        <w:rPr>
          <w:color w:val="000000" w:themeColor="text1"/>
          <w:spacing w:val="-5"/>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 xml:space="preserve">excluziunii </w:t>
      </w:r>
      <w:r w:rsidRPr="00444DD6">
        <w:rPr>
          <w:color w:val="000000" w:themeColor="text1"/>
          <w:spacing w:val="-2"/>
        </w:rPr>
        <w:t>sociale;</w:t>
      </w:r>
    </w:p>
    <w:p w14:paraId="62EB13B4" w14:textId="77777777" w:rsidR="00BE4A10" w:rsidRPr="00444DD6" w:rsidRDefault="00822453">
      <w:pPr>
        <w:pStyle w:val="ListParagraph"/>
        <w:numPr>
          <w:ilvl w:val="3"/>
          <w:numId w:val="8"/>
        </w:numPr>
        <w:tabs>
          <w:tab w:val="left" w:pos="1088"/>
          <w:tab w:val="left" w:pos="1092"/>
        </w:tabs>
        <w:spacing w:before="1" w:line="276" w:lineRule="auto"/>
        <w:ind w:right="824" w:hanging="360"/>
        <w:rPr>
          <w:color w:val="000000" w:themeColor="text1"/>
        </w:rPr>
      </w:pPr>
      <w:r w:rsidRPr="00444DD6">
        <w:rPr>
          <w:color w:val="000000" w:themeColor="text1"/>
        </w:rPr>
        <w:t>colaborează permanent cu Unitatea de Management a Proiectului, MMFTSS, MS, MEC și UAT și răspunde cu celeritate tuturor solicitărilor acestora;</w:t>
      </w:r>
    </w:p>
    <w:p w14:paraId="6F5FC910" w14:textId="77777777" w:rsidR="00BE4A10" w:rsidRPr="00444DD6" w:rsidRDefault="00822453">
      <w:pPr>
        <w:pStyle w:val="ListParagraph"/>
        <w:numPr>
          <w:ilvl w:val="3"/>
          <w:numId w:val="8"/>
        </w:numPr>
        <w:tabs>
          <w:tab w:val="left" w:pos="1088"/>
          <w:tab w:val="left" w:pos="1092"/>
        </w:tabs>
        <w:spacing w:before="6" w:line="271" w:lineRule="auto"/>
        <w:ind w:right="812" w:hanging="360"/>
        <w:rPr>
          <w:color w:val="000000" w:themeColor="text1"/>
        </w:rPr>
      </w:pPr>
      <w:r w:rsidRPr="00444DD6">
        <w:rPr>
          <w:color w:val="000000" w:themeColor="text1"/>
        </w:rPr>
        <w:t>coordonează și îndrumă ECI în aplicarea procedurilor specifice pe domeniul asistenței sociale și a procedurilor de lucru integrate.</w:t>
      </w:r>
    </w:p>
    <w:p w14:paraId="48B16180" w14:textId="77777777" w:rsidR="00BE4A10" w:rsidRPr="00444DD6" w:rsidRDefault="00BE4A10">
      <w:pPr>
        <w:pStyle w:val="ListParagraph"/>
        <w:spacing w:line="271" w:lineRule="auto"/>
        <w:rPr>
          <w:color w:val="000000" w:themeColor="text1"/>
        </w:rPr>
        <w:sectPr w:rsidR="00BE4A10" w:rsidRPr="00444DD6">
          <w:pgSz w:w="11920" w:h="16850"/>
          <w:pgMar w:top="1800" w:right="283" w:bottom="620" w:left="708" w:header="428" w:footer="426" w:gutter="0"/>
          <w:cols w:space="708"/>
        </w:sectPr>
      </w:pPr>
    </w:p>
    <w:p w14:paraId="57F63A8C" w14:textId="77777777" w:rsidR="00BE4A10" w:rsidRPr="00444DD6" w:rsidRDefault="00822453">
      <w:pPr>
        <w:pStyle w:val="Heading3"/>
        <w:numPr>
          <w:ilvl w:val="3"/>
          <w:numId w:val="10"/>
        </w:numPr>
        <w:tabs>
          <w:tab w:val="left" w:pos="761"/>
        </w:tabs>
        <w:spacing w:before="166"/>
        <w:ind w:left="761" w:hanging="389"/>
        <w:jc w:val="both"/>
        <w:rPr>
          <w:color w:val="000000" w:themeColor="text1"/>
        </w:rPr>
      </w:pPr>
      <w:r w:rsidRPr="00444DD6">
        <w:rPr>
          <w:color w:val="000000" w:themeColor="text1"/>
          <w:spacing w:val="-2"/>
        </w:rPr>
        <w:lastRenderedPageBreak/>
        <w:t>OBLIGAȚIILE</w:t>
      </w:r>
      <w:r w:rsidRPr="00444DD6">
        <w:rPr>
          <w:color w:val="000000" w:themeColor="text1"/>
        </w:rPr>
        <w:t xml:space="preserve"> </w:t>
      </w:r>
      <w:r w:rsidRPr="00444DD6">
        <w:rPr>
          <w:color w:val="000000" w:themeColor="text1"/>
          <w:spacing w:val="-2"/>
        </w:rPr>
        <w:t>UNITĂȚII</w:t>
      </w:r>
      <w:r w:rsidRPr="00444DD6">
        <w:rPr>
          <w:color w:val="000000" w:themeColor="text1"/>
          <w:spacing w:val="2"/>
        </w:rPr>
        <w:t xml:space="preserve"> </w:t>
      </w:r>
      <w:r w:rsidRPr="00444DD6">
        <w:rPr>
          <w:color w:val="000000" w:themeColor="text1"/>
          <w:spacing w:val="-2"/>
        </w:rPr>
        <w:t>ADMINISTRATIV</w:t>
      </w:r>
      <w:r w:rsidRPr="00444DD6">
        <w:rPr>
          <w:color w:val="000000" w:themeColor="text1"/>
          <w:spacing w:val="-1"/>
        </w:rPr>
        <w:t xml:space="preserve"> </w:t>
      </w:r>
      <w:r w:rsidRPr="00444DD6">
        <w:rPr>
          <w:color w:val="000000" w:themeColor="text1"/>
          <w:spacing w:val="-2"/>
        </w:rPr>
        <w:t>TERITORIALE</w:t>
      </w:r>
      <w:r w:rsidRPr="00444DD6">
        <w:rPr>
          <w:color w:val="000000" w:themeColor="text1"/>
          <w:spacing w:val="-1"/>
        </w:rPr>
        <w:t xml:space="preserve"> </w:t>
      </w:r>
      <w:r w:rsidRPr="00444DD6">
        <w:rPr>
          <w:color w:val="000000" w:themeColor="text1"/>
          <w:spacing w:val="-4"/>
        </w:rPr>
        <w:t>(UAT)</w:t>
      </w:r>
    </w:p>
    <w:p w14:paraId="1C30FEE7" w14:textId="77777777" w:rsidR="00BE4A10" w:rsidRPr="00444DD6" w:rsidRDefault="00822453" w:rsidP="001A604B">
      <w:pPr>
        <w:pStyle w:val="ListParagraph"/>
        <w:numPr>
          <w:ilvl w:val="2"/>
          <w:numId w:val="7"/>
        </w:numPr>
        <w:tabs>
          <w:tab w:val="left" w:pos="994"/>
        </w:tabs>
        <w:spacing w:before="36" w:line="276" w:lineRule="auto"/>
        <w:ind w:right="816" w:firstLine="0"/>
        <w:rPr>
          <w:color w:val="000000" w:themeColor="text1"/>
        </w:rPr>
      </w:pPr>
      <w:r w:rsidRPr="00444DD6">
        <w:rPr>
          <w:color w:val="000000" w:themeColor="text1"/>
        </w:rPr>
        <w:t>Asigură sprijinul necesar pentru implementarea proiectului „</w:t>
      </w:r>
      <w:r w:rsidRPr="00444DD6">
        <w:rPr>
          <w:i/>
          <w:color w:val="000000" w:themeColor="text1"/>
        </w:rPr>
        <w:t>Furnizarea de servicii integrate în comunitățile rurale - facilitarea accesului persoanelor vulnerabile la servicii de bază eficiente şi de calitate</w:t>
      </w:r>
      <w:r w:rsidRPr="00444DD6">
        <w:rPr>
          <w:color w:val="000000" w:themeColor="text1"/>
        </w:rPr>
        <w:t>”, prin acordarea accesului la informațiile, resursele și procesele relevante pentru activitățile proiectului;</w:t>
      </w:r>
    </w:p>
    <w:p w14:paraId="1EAFA8EE" w14:textId="77777777" w:rsidR="00BE4A10" w:rsidRPr="00444DD6" w:rsidRDefault="00822453" w:rsidP="001A604B">
      <w:pPr>
        <w:pStyle w:val="ListParagraph"/>
        <w:numPr>
          <w:ilvl w:val="2"/>
          <w:numId w:val="7"/>
        </w:numPr>
        <w:tabs>
          <w:tab w:val="left" w:pos="924"/>
        </w:tabs>
        <w:spacing w:line="276" w:lineRule="auto"/>
        <w:ind w:right="816" w:firstLine="0"/>
        <w:rPr>
          <w:color w:val="000000" w:themeColor="text1"/>
        </w:rPr>
      </w:pPr>
      <w:r w:rsidRPr="00444DD6">
        <w:rPr>
          <w:color w:val="000000" w:themeColor="text1"/>
        </w:rPr>
        <w:t>Realizează demersurile prevăzute de legislația în vigoare pentru obținerea acreditării serviciului public de asistență socială și a licenței de funcționare pentru serviciul de asistență comunitară;</w:t>
      </w:r>
    </w:p>
    <w:p w14:paraId="53F0711A" w14:textId="1D09F3E6" w:rsidR="00BE4A10" w:rsidRPr="00444DD6" w:rsidRDefault="001A604B" w:rsidP="001A604B">
      <w:pPr>
        <w:tabs>
          <w:tab w:val="left" w:pos="924"/>
        </w:tabs>
        <w:spacing w:before="4" w:line="276" w:lineRule="auto"/>
        <w:ind w:left="371" w:right="809"/>
        <w:jc w:val="both"/>
        <w:rPr>
          <w:i/>
          <w:color w:val="000000" w:themeColor="text1"/>
        </w:rPr>
      </w:pPr>
      <w:r w:rsidRPr="00444DD6">
        <w:rPr>
          <w:color w:val="000000" w:themeColor="text1"/>
        </w:rPr>
        <w:t xml:space="preserve">4.5.3. </w:t>
      </w:r>
      <w:r w:rsidR="00822453" w:rsidRPr="00444DD6">
        <w:rPr>
          <w:color w:val="000000" w:themeColor="text1"/>
        </w:rPr>
        <w:t>Încheie protocoale de colaborare pentru serviciul public de asistență socială/primărie cu Inspectoratul Școlar Județean, Direcția de Sănătate Publică Județeană, serviciile publice comunitare de evidență a persoanelor,</w:t>
      </w:r>
      <w:r w:rsidR="00822453" w:rsidRPr="00444DD6">
        <w:rPr>
          <w:color w:val="000000" w:themeColor="text1"/>
          <w:spacing w:val="-10"/>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1"/>
        </w:rPr>
        <w:t xml:space="preserve"> </w:t>
      </w:r>
      <w:r w:rsidR="00822453" w:rsidRPr="00444DD6">
        <w:rPr>
          <w:color w:val="000000" w:themeColor="text1"/>
        </w:rPr>
        <w:t>Ocuparea</w:t>
      </w:r>
      <w:r w:rsidR="00822453" w:rsidRPr="00444DD6">
        <w:rPr>
          <w:color w:val="000000" w:themeColor="text1"/>
          <w:spacing w:val="-10"/>
        </w:rPr>
        <w:t xml:space="preserve"> </w:t>
      </w:r>
      <w:r w:rsidR="00822453" w:rsidRPr="00444DD6">
        <w:rPr>
          <w:color w:val="000000" w:themeColor="text1"/>
        </w:rPr>
        <w:t>Forței</w:t>
      </w:r>
      <w:r w:rsidR="00822453" w:rsidRPr="00444DD6">
        <w:rPr>
          <w:color w:val="000000" w:themeColor="text1"/>
          <w:spacing w:val="-10"/>
        </w:rPr>
        <w:t xml:space="preserve"> </w:t>
      </w:r>
      <w:r w:rsidR="00822453" w:rsidRPr="00444DD6">
        <w:rPr>
          <w:color w:val="000000" w:themeColor="text1"/>
        </w:rPr>
        <w:t>de</w:t>
      </w:r>
      <w:r w:rsidR="00822453" w:rsidRPr="00444DD6">
        <w:rPr>
          <w:color w:val="000000" w:themeColor="text1"/>
          <w:spacing w:val="-10"/>
        </w:rPr>
        <w:t xml:space="preserve"> </w:t>
      </w:r>
      <w:r w:rsidR="00822453" w:rsidRPr="00444DD6">
        <w:rPr>
          <w:color w:val="000000" w:themeColor="text1"/>
        </w:rPr>
        <w:t>Muncă,</w:t>
      </w:r>
      <w:r w:rsidR="00822453" w:rsidRPr="00444DD6">
        <w:rPr>
          <w:color w:val="000000" w:themeColor="text1"/>
          <w:spacing w:val="-8"/>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3"/>
        </w:rPr>
        <w:t xml:space="preserve"> </w:t>
      </w:r>
      <w:r w:rsidR="00822453" w:rsidRPr="00444DD6">
        <w:rPr>
          <w:color w:val="000000" w:themeColor="text1"/>
        </w:rPr>
        <w:t>Plăți</w:t>
      </w:r>
      <w:r w:rsidR="00822453" w:rsidRPr="00444DD6">
        <w:rPr>
          <w:color w:val="000000" w:themeColor="text1"/>
          <w:spacing w:val="-11"/>
        </w:rPr>
        <w:t xml:space="preserve"> </w:t>
      </w:r>
      <w:r w:rsidR="00822453" w:rsidRPr="00444DD6">
        <w:rPr>
          <w:color w:val="000000" w:themeColor="text1"/>
        </w:rPr>
        <w:t>și</w:t>
      </w:r>
      <w:r w:rsidR="00822453" w:rsidRPr="00444DD6">
        <w:rPr>
          <w:color w:val="000000" w:themeColor="text1"/>
          <w:spacing w:val="-8"/>
        </w:rPr>
        <w:t xml:space="preserve"> </w:t>
      </w:r>
      <w:r w:rsidR="00822453" w:rsidRPr="00444DD6">
        <w:rPr>
          <w:color w:val="000000" w:themeColor="text1"/>
        </w:rP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sidR="00822453" w:rsidRPr="00444DD6">
        <w:rPr>
          <w:i/>
          <w:color w:val="000000" w:themeColor="text1"/>
        </w:rPr>
        <w:t>Ordinului nr.393/630/4236/2017 pentru aprobarea Protocolului de colaborare în vederea implementării</w:t>
      </w:r>
      <w:r w:rsidR="00822453" w:rsidRPr="00444DD6">
        <w:rPr>
          <w:i/>
          <w:color w:val="000000" w:themeColor="text1"/>
          <w:spacing w:val="-1"/>
        </w:rPr>
        <w:t xml:space="preserve"> </w:t>
      </w:r>
      <w:r w:rsidR="00822453" w:rsidRPr="00444DD6">
        <w:rPr>
          <w:i/>
          <w:color w:val="000000" w:themeColor="text1"/>
        </w:rPr>
        <w:t>serviciilor comunitare integrate necesare prevenirii</w:t>
      </w:r>
      <w:r w:rsidR="00822453" w:rsidRPr="00444DD6">
        <w:rPr>
          <w:i/>
          <w:color w:val="000000" w:themeColor="text1"/>
          <w:spacing w:val="-1"/>
        </w:rPr>
        <w:t xml:space="preserve"> </w:t>
      </w:r>
      <w:r w:rsidR="00822453" w:rsidRPr="00444DD6">
        <w:rPr>
          <w:i/>
          <w:color w:val="000000" w:themeColor="text1"/>
        </w:rPr>
        <w:t>excluziunii sociale și combaterii sărăciei, cu modificările ulterioare;</w:t>
      </w:r>
    </w:p>
    <w:p w14:paraId="4A2FC697" w14:textId="63053F71" w:rsidR="00BE4A10" w:rsidRPr="00444DD6" w:rsidRDefault="001A604B" w:rsidP="001A604B">
      <w:pPr>
        <w:tabs>
          <w:tab w:val="left" w:pos="946"/>
        </w:tabs>
        <w:spacing w:line="276" w:lineRule="auto"/>
        <w:ind w:left="360" w:right="812"/>
        <w:jc w:val="both"/>
        <w:rPr>
          <w:color w:val="000000" w:themeColor="text1"/>
        </w:rPr>
      </w:pPr>
      <w:r w:rsidRPr="00444DD6">
        <w:rPr>
          <w:color w:val="000000" w:themeColor="text1"/>
        </w:rPr>
        <w:t xml:space="preserve">4.5.4. </w:t>
      </w:r>
      <w:r w:rsidR="00822453" w:rsidRPr="00444DD6">
        <w:rPr>
          <w:color w:val="000000" w:themeColor="text1"/>
        </w:rPr>
        <w:t>Efectuează identificarea și recrutarea membrilor echipei comunitare integrate (formată din asistent social/tehnician asistență socială, asistent medical comunitar, mediator sanitar, mediator școlar, consilier școlar,</w:t>
      </w:r>
      <w:r w:rsidR="00822453" w:rsidRPr="00444DD6">
        <w:rPr>
          <w:color w:val="000000" w:themeColor="text1"/>
          <w:spacing w:val="-3"/>
        </w:rPr>
        <w:t xml:space="preserve"> </w:t>
      </w:r>
      <w:r w:rsidR="00822453" w:rsidRPr="00444DD6">
        <w:rPr>
          <w:color w:val="000000" w:themeColor="text1"/>
        </w:rPr>
        <w:t>logoped,</w:t>
      </w:r>
      <w:r w:rsidR="00822453" w:rsidRPr="00444DD6">
        <w:rPr>
          <w:color w:val="000000" w:themeColor="text1"/>
          <w:spacing w:val="-3"/>
        </w:rPr>
        <w:t xml:space="preserve"> </w:t>
      </w:r>
      <w:r w:rsidR="00822453" w:rsidRPr="00444DD6">
        <w:rPr>
          <w:color w:val="000000" w:themeColor="text1"/>
        </w:rPr>
        <w:t>profesor</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2"/>
        </w:rPr>
        <w:t xml:space="preserve"> </w:t>
      </w:r>
      <w:r w:rsidR="00822453" w:rsidRPr="00444DD6">
        <w:rPr>
          <w:color w:val="000000" w:themeColor="text1"/>
        </w:rPr>
        <w:t>sprijin,</w:t>
      </w:r>
      <w:r w:rsidR="00822453" w:rsidRPr="00444DD6">
        <w:rPr>
          <w:color w:val="000000" w:themeColor="text1"/>
          <w:spacing w:val="-4"/>
        </w:rPr>
        <w:t xml:space="preserve"> </w:t>
      </w:r>
      <w:r w:rsidR="00822453" w:rsidRPr="00444DD6">
        <w:rPr>
          <w:color w:val="000000" w:themeColor="text1"/>
        </w:rPr>
        <w:t>etc</w:t>
      </w:r>
      <w:r w:rsidR="00822453" w:rsidRPr="00444DD6">
        <w:rPr>
          <w:color w:val="000000" w:themeColor="text1"/>
          <w:spacing w:val="-3"/>
        </w:rPr>
        <w:t xml:space="preserve"> </w:t>
      </w:r>
      <w:r w:rsidR="00822453" w:rsidRPr="00444DD6">
        <w:rPr>
          <w:color w:val="000000" w:themeColor="text1"/>
        </w:rPr>
        <w:t>-</w:t>
      </w:r>
      <w:r w:rsidR="00822453" w:rsidRPr="00444DD6">
        <w:rPr>
          <w:color w:val="000000" w:themeColor="text1"/>
          <w:spacing w:val="-1"/>
        </w:rPr>
        <w:t xml:space="preserve"> </w:t>
      </w:r>
      <w:r w:rsidR="00822453" w:rsidRPr="00444DD6">
        <w:rPr>
          <w:color w:val="000000" w:themeColor="text1"/>
        </w:rPr>
        <w:t>după</w:t>
      </w:r>
      <w:r w:rsidR="00822453" w:rsidRPr="00444DD6">
        <w:rPr>
          <w:color w:val="000000" w:themeColor="text1"/>
          <w:spacing w:val="-4"/>
        </w:rPr>
        <w:t xml:space="preserve"> </w:t>
      </w:r>
      <w:r w:rsidR="00822453" w:rsidRPr="00444DD6">
        <w:rPr>
          <w:color w:val="000000" w:themeColor="text1"/>
        </w:rPr>
        <w:t>caz),</w:t>
      </w:r>
      <w:r w:rsidR="00822453" w:rsidRPr="00444DD6">
        <w:rPr>
          <w:color w:val="000000" w:themeColor="text1"/>
          <w:spacing w:val="-3"/>
        </w:rPr>
        <w:t xml:space="preserve"> </w:t>
      </w:r>
      <w:r w:rsidR="00822453" w:rsidRPr="00444DD6">
        <w:rPr>
          <w:color w:val="000000" w:themeColor="text1"/>
        </w:rPr>
        <w:t>prin</w:t>
      </w:r>
      <w:r w:rsidR="00822453" w:rsidRPr="00444DD6">
        <w:rPr>
          <w:color w:val="000000" w:themeColor="text1"/>
          <w:spacing w:val="-4"/>
        </w:rPr>
        <w:t xml:space="preserve"> </w:t>
      </w:r>
      <w:r w:rsidR="00822453" w:rsidRPr="00444DD6">
        <w:rPr>
          <w:color w:val="000000" w:themeColor="text1"/>
        </w:rPr>
        <w:t>numirea</w:t>
      </w:r>
      <w:r w:rsidR="00822453" w:rsidRPr="00444DD6">
        <w:rPr>
          <w:color w:val="000000" w:themeColor="text1"/>
          <w:spacing w:val="-3"/>
        </w:rPr>
        <w:t xml:space="preserve"> </w:t>
      </w:r>
      <w:r w:rsidR="00822453" w:rsidRPr="00444DD6">
        <w:rPr>
          <w:color w:val="000000" w:themeColor="text1"/>
        </w:rPr>
        <w:t>specialiștilor</w:t>
      </w:r>
      <w:r w:rsidR="00822453" w:rsidRPr="00444DD6">
        <w:rPr>
          <w:color w:val="000000" w:themeColor="text1"/>
          <w:spacing w:val="-4"/>
        </w:rPr>
        <w:t xml:space="preserve"> </w:t>
      </w:r>
      <w:r w:rsidR="00822453" w:rsidRPr="00444DD6">
        <w:rPr>
          <w:color w:val="000000" w:themeColor="text1"/>
        </w:rPr>
        <w:t>existenți</w:t>
      </w:r>
      <w:r w:rsidR="00822453" w:rsidRPr="00444DD6">
        <w:rPr>
          <w:color w:val="000000" w:themeColor="text1"/>
          <w:spacing w:val="-2"/>
        </w:rPr>
        <w:t xml:space="preserve"> </w:t>
      </w:r>
      <w:r w:rsidR="00822453" w:rsidRPr="00444DD6">
        <w:rPr>
          <w:color w:val="000000" w:themeColor="text1"/>
        </w:rPr>
        <w:t>în</w:t>
      </w:r>
      <w:r w:rsidR="00822453" w:rsidRPr="00444DD6">
        <w:rPr>
          <w:color w:val="000000" w:themeColor="text1"/>
          <w:spacing w:val="-4"/>
        </w:rPr>
        <w:t xml:space="preserve"> </w:t>
      </w:r>
      <w:r w:rsidR="00822453" w:rsidRPr="00444DD6">
        <w:rPr>
          <w:color w:val="000000" w:themeColor="text1"/>
        </w:rPr>
        <w:t>rândul</w:t>
      </w:r>
      <w:r w:rsidR="00822453" w:rsidRPr="00444DD6">
        <w:rPr>
          <w:color w:val="000000" w:themeColor="text1"/>
          <w:spacing w:val="-3"/>
        </w:rPr>
        <w:t xml:space="preserve"> </w:t>
      </w:r>
      <w:r w:rsidR="00822453" w:rsidRPr="00444DD6">
        <w:rPr>
          <w:color w:val="000000" w:themeColor="text1"/>
        </w:rPr>
        <w:t>personalului AAPL</w:t>
      </w:r>
      <w:r w:rsidR="00822453" w:rsidRPr="00444DD6">
        <w:rPr>
          <w:color w:val="000000" w:themeColor="text1"/>
          <w:spacing w:val="-3"/>
        </w:rPr>
        <w:t xml:space="preserve"> </w:t>
      </w:r>
      <w:r w:rsidR="00822453" w:rsidRPr="00444DD6">
        <w:rPr>
          <w:color w:val="000000" w:themeColor="text1"/>
        </w:rPr>
        <w:t>și/sau</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5"/>
        </w:rPr>
        <w:t xml:space="preserve"> </w:t>
      </w:r>
      <w:r w:rsidR="00822453" w:rsidRPr="00444DD6">
        <w:rPr>
          <w:color w:val="000000" w:themeColor="text1"/>
        </w:rPr>
        <w:t>angajarea</w:t>
      </w:r>
      <w:r w:rsidR="00822453" w:rsidRPr="00444DD6">
        <w:rPr>
          <w:color w:val="000000" w:themeColor="text1"/>
          <w:spacing w:val="-7"/>
        </w:rPr>
        <w:t xml:space="preserve"> </w:t>
      </w:r>
      <w:r w:rsidR="00822453" w:rsidRPr="00444DD6">
        <w:rPr>
          <w:color w:val="000000" w:themeColor="text1"/>
        </w:rPr>
        <w:t>unor</w:t>
      </w:r>
      <w:r w:rsidR="00822453" w:rsidRPr="00444DD6">
        <w:rPr>
          <w:color w:val="000000" w:themeColor="text1"/>
          <w:spacing w:val="-1"/>
        </w:rPr>
        <w:t xml:space="preserve"> </w:t>
      </w:r>
      <w:r w:rsidR="00822453" w:rsidRPr="00444DD6">
        <w:rPr>
          <w:color w:val="000000" w:themeColor="text1"/>
        </w:rPr>
        <w:t>specialiști</w:t>
      </w:r>
      <w:r w:rsidR="00822453" w:rsidRPr="00444DD6">
        <w:rPr>
          <w:color w:val="000000" w:themeColor="text1"/>
          <w:spacing w:val="-5"/>
        </w:rPr>
        <w:t xml:space="preserve"> </w:t>
      </w:r>
      <w:r w:rsidR="00822453" w:rsidRPr="00444DD6">
        <w:rPr>
          <w:color w:val="000000" w:themeColor="text1"/>
        </w:rPr>
        <w:t>noi,</w:t>
      </w:r>
      <w:r w:rsidR="00822453" w:rsidRPr="00444DD6">
        <w:rPr>
          <w:color w:val="000000" w:themeColor="text1"/>
          <w:spacing w:val="-2"/>
        </w:rPr>
        <w:t xml:space="preserve"> </w:t>
      </w:r>
      <w:r w:rsidR="00822453" w:rsidRPr="00444DD6">
        <w:rPr>
          <w:color w:val="000000" w:themeColor="text1"/>
        </w:rPr>
        <w:t>acolo unde</w:t>
      </w:r>
      <w:r w:rsidR="00822453" w:rsidRPr="00444DD6">
        <w:rPr>
          <w:color w:val="000000" w:themeColor="text1"/>
          <w:spacing w:val="-1"/>
        </w:rPr>
        <w:t xml:space="preserve"> </w:t>
      </w:r>
      <w:r w:rsidR="00822453" w:rsidRPr="00444DD6">
        <w:rPr>
          <w:color w:val="000000" w:themeColor="text1"/>
        </w:rPr>
        <w:t>este</w:t>
      </w:r>
      <w:r w:rsidR="00822453" w:rsidRPr="00444DD6">
        <w:rPr>
          <w:color w:val="000000" w:themeColor="text1"/>
          <w:spacing w:val="-3"/>
        </w:rPr>
        <w:t xml:space="preserve"> </w:t>
      </w:r>
      <w:r w:rsidR="00822453" w:rsidRPr="00444DD6">
        <w:rPr>
          <w:color w:val="000000" w:themeColor="text1"/>
        </w:rPr>
        <w:t>cazul,</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aprobă</w:t>
      </w:r>
      <w:r w:rsidR="00822453" w:rsidRPr="00444DD6">
        <w:rPr>
          <w:color w:val="000000" w:themeColor="text1"/>
          <w:spacing w:val="-1"/>
        </w:rPr>
        <w:t xml:space="preserve"> </w:t>
      </w:r>
      <w:r w:rsidR="00822453" w:rsidRPr="00444DD6">
        <w:rPr>
          <w:color w:val="000000" w:themeColor="text1"/>
        </w:rPr>
        <w:t>atribuțiile prevăzute</w:t>
      </w:r>
      <w:r w:rsidR="00822453" w:rsidRPr="00444DD6">
        <w:rPr>
          <w:color w:val="000000" w:themeColor="text1"/>
          <w:spacing w:val="-4"/>
        </w:rPr>
        <w:t xml:space="preserve"> </w:t>
      </w:r>
      <w:r w:rsidR="00822453" w:rsidRPr="00444DD6">
        <w:rPr>
          <w:color w:val="000000" w:themeColor="text1"/>
        </w:rPr>
        <w:t>în</w:t>
      </w:r>
      <w:r w:rsidR="00822453" w:rsidRPr="00444DD6">
        <w:rPr>
          <w:color w:val="000000" w:themeColor="text1"/>
          <w:spacing w:val="-2"/>
        </w:rPr>
        <w:t xml:space="preserve"> </w:t>
      </w:r>
      <w:r w:rsidR="00822453" w:rsidRPr="00444DD6">
        <w:rPr>
          <w:color w:val="000000" w:themeColor="text1"/>
        </w:rPr>
        <w:t>cadrul proiectului, anexate la prezentul protocol;</w:t>
      </w:r>
    </w:p>
    <w:p w14:paraId="25E26806" w14:textId="0331FA66" w:rsidR="00BE4A10" w:rsidRPr="00444DD6" w:rsidRDefault="001A604B" w:rsidP="001A604B">
      <w:pPr>
        <w:tabs>
          <w:tab w:val="left" w:pos="924"/>
        </w:tabs>
        <w:spacing w:before="1" w:line="273" w:lineRule="auto"/>
        <w:ind w:left="360" w:right="823"/>
        <w:jc w:val="both"/>
        <w:rPr>
          <w:color w:val="000000" w:themeColor="text1"/>
        </w:rPr>
      </w:pPr>
      <w:r w:rsidRPr="00444DD6">
        <w:rPr>
          <w:color w:val="000000" w:themeColor="text1"/>
        </w:rPr>
        <w:t xml:space="preserve">4.5.5. </w:t>
      </w:r>
      <w:r w:rsidR="00822453" w:rsidRPr="00444DD6">
        <w:rPr>
          <w:color w:val="000000" w:themeColor="text1"/>
        </w:rPr>
        <w:t>Realizează activități de informare la nivelul comunității pentru ca un număr cât mai mare de persoane vulnerabile</w:t>
      </w:r>
      <w:r w:rsidR="00822453" w:rsidRPr="00444DD6">
        <w:rPr>
          <w:color w:val="000000" w:themeColor="text1"/>
          <w:spacing w:val="-5"/>
        </w:rPr>
        <w:t xml:space="preserve"> </w:t>
      </w:r>
      <w:r w:rsidR="00822453" w:rsidRPr="00444DD6">
        <w:rPr>
          <w:color w:val="000000" w:themeColor="text1"/>
        </w:rPr>
        <w:t>să</w:t>
      </w:r>
      <w:r w:rsidR="00822453" w:rsidRPr="00444DD6">
        <w:rPr>
          <w:color w:val="000000" w:themeColor="text1"/>
          <w:spacing w:val="-4"/>
        </w:rPr>
        <w:t xml:space="preserve"> </w:t>
      </w:r>
      <w:r w:rsidR="00822453" w:rsidRPr="00444DD6">
        <w:rPr>
          <w:color w:val="000000" w:themeColor="text1"/>
        </w:rPr>
        <w:t>beneficieze</w:t>
      </w:r>
      <w:r w:rsidR="00822453" w:rsidRPr="00444DD6">
        <w:rPr>
          <w:color w:val="000000" w:themeColor="text1"/>
          <w:spacing w:val="-7"/>
        </w:rPr>
        <w:t xml:space="preserve"> </w:t>
      </w:r>
      <w:r w:rsidR="00822453" w:rsidRPr="00444DD6">
        <w:rPr>
          <w:color w:val="000000" w:themeColor="text1"/>
        </w:rPr>
        <w:t>de</w:t>
      </w:r>
      <w:r w:rsidR="00822453" w:rsidRPr="00444DD6">
        <w:rPr>
          <w:color w:val="000000" w:themeColor="text1"/>
          <w:spacing w:val="-3"/>
        </w:rPr>
        <w:t xml:space="preserve"> </w:t>
      </w:r>
      <w:r w:rsidR="00822453" w:rsidRPr="00444DD6">
        <w:rPr>
          <w:color w:val="000000" w:themeColor="text1"/>
        </w:rPr>
        <w:t>serviciile</w:t>
      </w:r>
      <w:r w:rsidR="00822453" w:rsidRPr="00444DD6">
        <w:rPr>
          <w:color w:val="000000" w:themeColor="text1"/>
          <w:spacing w:val="-5"/>
        </w:rPr>
        <w:t xml:space="preserve"> </w:t>
      </w:r>
      <w:r w:rsidR="00822453" w:rsidRPr="00444DD6">
        <w:rPr>
          <w:color w:val="000000" w:themeColor="text1"/>
        </w:rPr>
        <w:t>comunitare</w:t>
      </w:r>
      <w:r w:rsidR="00822453" w:rsidRPr="00444DD6">
        <w:rPr>
          <w:color w:val="000000" w:themeColor="text1"/>
          <w:spacing w:val="-6"/>
        </w:rPr>
        <w:t xml:space="preserve"> </w:t>
      </w:r>
      <w:r w:rsidR="00822453" w:rsidRPr="00444DD6">
        <w:rPr>
          <w:color w:val="000000" w:themeColor="text1"/>
        </w:rPr>
        <w:t>integrate</w:t>
      </w:r>
      <w:r w:rsidR="00822453" w:rsidRPr="00444DD6">
        <w:rPr>
          <w:color w:val="000000" w:themeColor="text1"/>
          <w:spacing w:val="-5"/>
        </w:rPr>
        <w:t xml:space="preserve"> </w:t>
      </w:r>
      <w:r w:rsidR="00822453" w:rsidRPr="00444DD6">
        <w:rPr>
          <w:color w:val="000000" w:themeColor="text1"/>
        </w:rPr>
        <w:t>pentru</w:t>
      </w:r>
      <w:r w:rsidR="00822453" w:rsidRPr="00444DD6">
        <w:rPr>
          <w:color w:val="000000" w:themeColor="text1"/>
          <w:spacing w:val="-7"/>
        </w:rPr>
        <w:t xml:space="preserve"> </w:t>
      </w:r>
      <w:r w:rsidR="00822453" w:rsidRPr="00444DD6">
        <w:rPr>
          <w:color w:val="000000" w:themeColor="text1"/>
        </w:rPr>
        <w:t>combaterea</w:t>
      </w:r>
      <w:r w:rsidR="00822453" w:rsidRPr="00444DD6">
        <w:rPr>
          <w:color w:val="000000" w:themeColor="text1"/>
          <w:spacing w:val="-8"/>
        </w:rPr>
        <w:t xml:space="preserve"> </w:t>
      </w:r>
      <w:r w:rsidR="00822453" w:rsidRPr="00444DD6">
        <w:rPr>
          <w:color w:val="000000" w:themeColor="text1"/>
        </w:rPr>
        <w:t>sărăciei</w:t>
      </w:r>
      <w:r w:rsidR="00822453" w:rsidRPr="00444DD6">
        <w:rPr>
          <w:color w:val="000000" w:themeColor="text1"/>
          <w:spacing w:val="-6"/>
        </w:rPr>
        <w:t xml:space="preserve"> </w:t>
      </w:r>
      <w:r w:rsidR="00822453" w:rsidRPr="00444DD6">
        <w:rPr>
          <w:color w:val="000000" w:themeColor="text1"/>
        </w:rPr>
        <w:t>și</w:t>
      </w:r>
      <w:r w:rsidR="00822453" w:rsidRPr="00444DD6">
        <w:rPr>
          <w:color w:val="000000" w:themeColor="text1"/>
          <w:spacing w:val="-9"/>
        </w:rPr>
        <w:t xml:space="preserve"> </w:t>
      </w:r>
      <w:r w:rsidR="00822453" w:rsidRPr="00444DD6">
        <w:rPr>
          <w:color w:val="000000" w:themeColor="text1"/>
        </w:rPr>
        <w:t>excluziunii</w:t>
      </w:r>
      <w:r w:rsidR="00822453" w:rsidRPr="00444DD6">
        <w:rPr>
          <w:color w:val="000000" w:themeColor="text1"/>
          <w:spacing w:val="-3"/>
        </w:rPr>
        <w:t xml:space="preserve"> </w:t>
      </w:r>
      <w:r w:rsidR="00822453" w:rsidRPr="00444DD6">
        <w:rPr>
          <w:color w:val="000000" w:themeColor="text1"/>
        </w:rPr>
        <w:t>sociale;</w:t>
      </w:r>
    </w:p>
    <w:p w14:paraId="79BD677F" w14:textId="0691EAF8" w:rsidR="00BE4A10" w:rsidRPr="00444DD6" w:rsidRDefault="001A604B" w:rsidP="001A604B">
      <w:pPr>
        <w:tabs>
          <w:tab w:val="left" w:pos="921"/>
        </w:tabs>
        <w:spacing w:before="2" w:line="276" w:lineRule="auto"/>
        <w:ind w:left="360" w:right="811"/>
        <w:jc w:val="both"/>
        <w:rPr>
          <w:color w:val="000000" w:themeColor="text1"/>
        </w:rPr>
      </w:pPr>
      <w:r w:rsidRPr="00444DD6">
        <w:rPr>
          <w:color w:val="000000" w:themeColor="text1"/>
        </w:rPr>
        <w:t xml:space="preserve">4.5.6. </w:t>
      </w:r>
      <w:r w:rsidR="00822453" w:rsidRPr="00444DD6">
        <w:rPr>
          <w:color w:val="000000" w:themeColor="text1"/>
        </w:rPr>
        <w:t>Realizează atribuțiile privind inițierea, coordonarea și</w:t>
      </w:r>
      <w:r w:rsidR="00822453" w:rsidRPr="00444DD6">
        <w:rPr>
          <w:color w:val="000000" w:themeColor="text1"/>
          <w:spacing w:val="-1"/>
        </w:rPr>
        <w:t xml:space="preserve"> </w:t>
      </w:r>
      <w:r w:rsidR="00822453" w:rsidRPr="00444DD6">
        <w:rPr>
          <w:color w:val="000000" w:themeColor="text1"/>
        </w:rP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59D6E76D" w:rsidR="00BE4A10" w:rsidRPr="00444DD6" w:rsidRDefault="001A604B" w:rsidP="001A604B">
      <w:pPr>
        <w:tabs>
          <w:tab w:val="left" w:pos="917"/>
        </w:tabs>
        <w:spacing w:before="3" w:line="276" w:lineRule="auto"/>
        <w:ind w:left="360" w:right="813"/>
        <w:jc w:val="both"/>
        <w:rPr>
          <w:color w:val="000000" w:themeColor="text1"/>
        </w:rPr>
      </w:pPr>
      <w:r w:rsidRPr="00444DD6">
        <w:rPr>
          <w:color w:val="000000" w:themeColor="text1"/>
        </w:rPr>
        <w:t xml:space="preserve">4.5.7. </w:t>
      </w:r>
      <w:r w:rsidR="00822453" w:rsidRPr="00444DD6">
        <w:rPr>
          <w:color w:val="000000" w:themeColor="text1"/>
        </w:rPr>
        <w:t>Asigură</w:t>
      </w:r>
      <w:r w:rsidR="00822453" w:rsidRPr="00444DD6">
        <w:rPr>
          <w:color w:val="000000" w:themeColor="text1"/>
          <w:spacing w:val="-5"/>
        </w:rPr>
        <w:t xml:space="preserve"> </w:t>
      </w:r>
      <w:r w:rsidR="00822453" w:rsidRPr="00444DD6">
        <w:rPr>
          <w:color w:val="000000" w:themeColor="text1"/>
        </w:rPr>
        <w:t>condițiile</w:t>
      </w:r>
      <w:r w:rsidR="00822453" w:rsidRPr="00444DD6">
        <w:rPr>
          <w:color w:val="000000" w:themeColor="text1"/>
          <w:spacing w:val="-4"/>
        </w:rPr>
        <w:t xml:space="preserve"> </w:t>
      </w:r>
      <w:r w:rsidR="00822453" w:rsidRPr="00444DD6">
        <w:rPr>
          <w:color w:val="000000" w:themeColor="text1"/>
        </w:rPr>
        <w:t>necesare</w:t>
      </w:r>
      <w:r w:rsidR="00822453" w:rsidRPr="00444DD6">
        <w:rPr>
          <w:color w:val="000000" w:themeColor="text1"/>
          <w:spacing w:val="-6"/>
        </w:rPr>
        <w:t xml:space="preserve"> </w:t>
      </w:r>
      <w:r w:rsidR="00822453" w:rsidRPr="00444DD6">
        <w:rPr>
          <w:color w:val="000000" w:themeColor="text1"/>
        </w:rPr>
        <w:t>pentru</w:t>
      </w:r>
      <w:r w:rsidR="00822453" w:rsidRPr="00444DD6">
        <w:rPr>
          <w:color w:val="000000" w:themeColor="text1"/>
          <w:spacing w:val="-2"/>
        </w:rPr>
        <w:t xml:space="preserve"> </w:t>
      </w:r>
      <w:r w:rsidR="00822453" w:rsidRPr="00444DD6">
        <w:rPr>
          <w:color w:val="000000" w:themeColor="text1"/>
        </w:rPr>
        <w:t>funcționarea</w:t>
      </w:r>
      <w:r w:rsidR="00822453" w:rsidRPr="00444DD6">
        <w:rPr>
          <w:color w:val="000000" w:themeColor="text1"/>
          <w:spacing w:val="-6"/>
        </w:rPr>
        <w:t xml:space="preserve"> </w:t>
      </w:r>
      <w:r w:rsidR="00822453" w:rsidRPr="00444DD6">
        <w:rPr>
          <w:color w:val="000000" w:themeColor="text1"/>
        </w:rPr>
        <w:t>echipei</w:t>
      </w:r>
      <w:r w:rsidR="00822453" w:rsidRPr="00444DD6">
        <w:rPr>
          <w:color w:val="000000" w:themeColor="text1"/>
          <w:spacing w:val="-2"/>
        </w:rPr>
        <w:t xml:space="preserve"> </w:t>
      </w:r>
      <w:r w:rsidR="00822453" w:rsidRPr="00444DD6">
        <w:rPr>
          <w:color w:val="000000" w:themeColor="text1"/>
        </w:rPr>
        <w:t>comunitare</w:t>
      </w:r>
      <w:r w:rsidR="00822453" w:rsidRPr="00444DD6">
        <w:rPr>
          <w:color w:val="000000" w:themeColor="text1"/>
          <w:spacing w:val="-4"/>
        </w:rPr>
        <w:t xml:space="preserve"> </w:t>
      </w:r>
      <w:r w:rsidR="00822453" w:rsidRPr="00444DD6">
        <w:rPr>
          <w:color w:val="000000" w:themeColor="text1"/>
        </w:rPr>
        <w:t>integrate</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8"/>
        </w:rPr>
        <w:t xml:space="preserve"> </w:t>
      </w:r>
      <w:r w:rsidR="00822453" w:rsidRPr="00444DD6">
        <w:rPr>
          <w:color w:val="000000" w:themeColor="text1"/>
        </w:rPr>
        <w:t>punerea</w:t>
      </w:r>
      <w:r w:rsidR="00822453" w:rsidRPr="00444DD6">
        <w:rPr>
          <w:color w:val="000000" w:themeColor="text1"/>
          <w:spacing w:val="-1"/>
        </w:rPr>
        <w:t xml:space="preserve"> </w:t>
      </w:r>
      <w:r w:rsidR="00822453" w:rsidRPr="00444DD6">
        <w:rPr>
          <w:color w:val="000000" w:themeColor="text1"/>
        </w:rPr>
        <w:t>la</w:t>
      </w:r>
      <w:r w:rsidR="00822453" w:rsidRPr="00444DD6">
        <w:rPr>
          <w:color w:val="000000" w:themeColor="text1"/>
          <w:spacing w:val="-7"/>
        </w:rPr>
        <w:t xml:space="preserve"> </w:t>
      </w:r>
      <w:r w:rsidR="00822453" w:rsidRPr="00444DD6">
        <w:rPr>
          <w:color w:val="000000" w:themeColor="text1"/>
        </w:rPr>
        <w:t>dispoziție a unui spațiu de lucru optim, cu acces la utilități generale și conectarea echipamentelor tehnice utilizate de ECI la rețeaua de internet utilizată de UAT;</w:t>
      </w:r>
    </w:p>
    <w:p w14:paraId="7A6B8540" w14:textId="7C3C9EA0" w:rsidR="00BE4A10" w:rsidRPr="00444DD6" w:rsidRDefault="001A604B" w:rsidP="001A604B">
      <w:pPr>
        <w:tabs>
          <w:tab w:val="left" w:pos="986"/>
        </w:tabs>
        <w:spacing w:line="276" w:lineRule="auto"/>
        <w:ind w:left="360" w:right="811"/>
        <w:jc w:val="both"/>
        <w:rPr>
          <w:color w:val="000000" w:themeColor="text1"/>
        </w:rPr>
      </w:pPr>
      <w:r w:rsidRPr="00444DD6">
        <w:rPr>
          <w:color w:val="000000" w:themeColor="text1"/>
        </w:rPr>
        <w:t>4.5.</w:t>
      </w:r>
      <w:r w:rsidR="001B75B6" w:rsidRPr="00444DD6">
        <w:rPr>
          <w:color w:val="000000" w:themeColor="text1"/>
        </w:rPr>
        <w:t>8</w:t>
      </w:r>
      <w:r w:rsidRPr="00444DD6">
        <w:rPr>
          <w:color w:val="000000" w:themeColor="text1"/>
        </w:rPr>
        <w:t xml:space="preserve">. </w:t>
      </w:r>
      <w:r w:rsidR="00822453" w:rsidRPr="00444DD6">
        <w:rPr>
          <w:color w:val="000000" w:themeColor="text1"/>
        </w:rPr>
        <w:t>Derulează proceduri de achiziție pentru implementarea activităților prevăzute în protocolul de colaborare, înregistrează în contabilitate și în gestiune echipamentele și dotările, conform legislației în vigoare.</w:t>
      </w:r>
      <w:r w:rsidR="00822453" w:rsidRPr="00444DD6">
        <w:rPr>
          <w:color w:val="000000" w:themeColor="text1"/>
          <w:spacing w:val="-3"/>
        </w:rPr>
        <w:t xml:space="preserve"> </w:t>
      </w:r>
      <w:r w:rsidR="00822453" w:rsidRPr="00444DD6">
        <w:rPr>
          <w:color w:val="000000" w:themeColor="text1"/>
        </w:rPr>
        <w:t>După</w:t>
      </w:r>
      <w:r w:rsidR="00822453" w:rsidRPr="00444DD6">
        <w:rPr>
          <w:color w:val="000000" w:themeColor="text1"/>
          <w:spacing w:val="-2"/>
        </w:rPr>
        <w:t xml:space="preserve"> </w:t>
      </w:r>
      <w:r w:rsidR="00822453" w:rsidRPr="00444DD6">
        <w:rPr>
          <w:color w:val="000000" w:themeColor="text1"/>
        </w:rPr>
        <w:t>încheierea</w:t>
      </w:r>
      <w:r w:rsidR="00822453" w:rsidRPr="00444DD6">
        <w:rPr>
          <w:color w:val="000000" w:themeColor="text1"/>
          <w:spacing w:val="-4"/>
        </w:rPr>
        <w:t xml:space="preserve"> </w:t>
      </w:r>
      <w:r w:rsidR="00822453" w:rsidRPr="00444DD6">
        <w:rPr>
          <w:color w:val="000000" w:themeColor="text1"/>
        </w:rPr>
        <w:t>proiectului,</w:t>
      </w:r>
      <w:r w:rsidR="00822453" w:rsidRPr="00444DD6">
        <w:rPr>
          <w:color w:val="000000" w:themeColor="text1"/>
          <w:spacing w:val="-1"/>
        </w:rPr>
        <w:t xml:space="preserve"> </w:t>
      </w:r>
      <w:r w:rsidR="00822453" w:rsidRPr="00444DD6">
        <w:rPr>
          <w:color w:val="000000" w:themeColor="text1"/>
        </w:rPr>
        <w:t>în</w:t>
      </w:r>
      <w:r w:rsidR="00822453" w:rsidRPr="00444DD6">
        <w:rPr>
          <w:color w:val="000000" w:themeColor="text1"/>
          <w:spacing w:val="-5"/>
        </w:rPr>
        <w:t xml:space="preserve"> </w:t>
      </w:r>
      <w:r w:rsidR="00822453" w:rsidRPr="00444DD6">
        <w:rPr>
          <w:color w:val="000000" w:themeColor="text1"/>
        </w:rPr>
        <w:t>perioada</w:t>
      </w:r>
      <w:r w:rsidR="00822453" w:rsidRPr="00444DD6">
        <w:rPr>
          <w:color w:val="000000" w:themeColor="text1"/>
          <w:spacing w:val="-1"/>
        </w:rPr>
        <w:t xml:space="preserve"> </w:t>
      </w:r>
      <w:r w:rsidR="00822453" w:rsidRPr="00444DD6">
        <w:rPr>
          <w:color w:val="000000" w:themeColor="text1"/>
        </w:rPr>
        <w:t>de</w:t>
      </w:r>
      <w:r w:rsidR="00822453" w:rsidRPr="00444DD6">
        <w:rPr>
          <w:color w:val="000000" w:themeColor="text1"/>
          <w:spacing w:val="-4"/>
        </w:rPr>
        <w:t xml:space="preserve"> </w:t>
      </w:r>
      <w:r w:rsidR="00822453" w:rsidRPr="00444DD6">
        <w:rPr>
          <w:color w:val="000000" w:themeColor="text1"/>
        </w:rPr>
        <w:t>sustenabilitate,</w:t>
      </w:r>
      <w:r w:rsidR="00822453" w:rsidRPr="00444DD6">
        <w:rPr>
          <w:color w:val="000000" w:themeColor="text1"/>
          <w:spacing w:val="-4"/>
        </w:rPr>
        <w:t xml:space="preserve"> </w:t>
      </w:r>
      <w:r w:rsidR="00822453" w:rsidRPr="00444DD6">
        <w:rPr>
          <w:color w:val="000000" w:themeColor="text1"/>
        </w:rPr>
        <w:t>UAT rural</w:t>
      </w:r>
      <w:r w:rsidR="00822453" w:rsidRPr="00444DD6">
        <w:rPr>
          <w:color w:val="000000" w:themeColor="text1"/>
          <w:spacing w:val="-5"/>
        </w:rPr>
        <w:t xml:space="preserve"> </w:t>
      </w:r>
      <w:r w:rsidR="00822453" w:rsidRPr="00444DD6">
        <w:rPr>
          <w:color w:val="000000" w:themeColor="text1"/>
        </w:rPr>
        <w:t>(comună)</w:t>
      </w:r>
      <w:r w:rsidR="00822453" w:rsidRPr="00444DD6">
        <w:rPr>
          <w:color w:val="000000" w:themeColor="text1"/>
          <w:spacing w:val="-5"/>
        </w:rPr>
        <w:t xml:space="preserve"> </w:t>
      </w:r>
      <w:r w:rsidR="00822453" w:rsidRPr="00444DD6">
        <w:rPr>
          <w:color w:val="000000" w:themeColor="text1"/>
        </w:rPr>
        <w:t>va</w:t>
      </w:r>
      <w:r w:rsidR="00822453" w:rsidRPr="00444DD6">
        <w:rPr>
          <w:color w:val="000000" w:themeColor="text1"/>
          <w:spacing w:val="-4"/>
        </w:rPr>
        <w:t xml:space="preserve"> </w:t>
      </w:r>
      <w:r w:rsidR="00822453" w:rsidRPr="00444DD6">
        <w:rPr>
          <w:color w:val="000000" w:themeColor="text1"/>
        </w:rPr>
        <w:t>reactualiza</w:t>
      </w:r>
      <w:r w:rsidR="00822453" w:rsidRPr="00444DD6">
        <w:rPr>
          <w:color w:val="000000" w:themeColor="text1"/>
          <w:spacing w:val="-2"/>
        </w:rPr>
        <w:t xml:space="preserve"> </w:t>
      </w:r>
      <w:r w:rsidR="00822453" w:rsidRPr="00444DD6">
        <w:rPr>
          <w:color w:val="000000" w:themeColor="text1"/>
        </w:rPr>
        <w:t>anual, timp de 5</w:t>
      </w:r>
      <w:r w:rsidR="00822453" w:rsidRPr="00444DD6">
        <w:rPr>
          <w:color w:val="000000" w:themeColor="text1"/>
          <w:spacing w:val="-1"/>
        </w:rPr>
        <w:t xml:space="preserve"> </w:t>
      </w:r>
      <w:r w:rsidR="00822453" w:rsidRPr="00444DD6">
        <w:rPr>
          <w:color w:val="000000" w:themeColor="text1"/>
        </w:rPr>
        <w:t>ani, procesele verbale de preluare în custodie de către membri</w:t>
      </w:r>
      <w:r w:rsidR="00822453" w:rsidRPr="00444DD6">
        <w:rPr>
          <w:color w:val="000000" w:themeColor="text1"/>
          <w:spacing w:val="-1"/>
        </w:rPr>
        <w:t xml:space="preserve"> </w:t>
      </w:r>
      <w:r w:rsidR="00822453" w:rsidRPr="00444DD6">
        <w:rPr>
          <w:color w:val="000000" w:themeColor="text1"/>
        </w:rPr>
        <w:t>ECI a echipamentelor ce urmează</w:t>
      </w:r>
      <w:r w:rsidR="00822453" w:rsidRPr="00444DD6">
        <w:rPr>
          <w:color w:val="000000" w:themeColor="text1"/>
          <w:spacing w:val="-1"/>
        </w:rPr>
        <w:t xml:space="preserve"> </w:t>
      </w:r>
      <w:r w:rsidR="00822453" w:rsidRPr="00444DD6">
        <w:rPr>
          <w:color w:val="000000" w:themeColor="text1"/>
        </w:rPr>
        <w:t>a fi monitorizate și inventariate anual;</w:t>
      </w:r>
    </w:p>
    <w:p w14:paraId="09E3D3C7" w14:textId="221071C8" w:rsidR="00BE4A10" w:rsidRPr="00444DD6" w:rsidRDefault="001A604B" w:rsidP="001A604B">
      <w:pPr>
        <w:tabs>
          <w:tab w:val="left" w:pos="926"/>
        </w:tabs>
        <w:spacing w:line="273" w:lineRule="auto"/>
        <w:ind w:left="360" w:right="818"/>
        <w:jc w:val="both"/>
        <w:rPr>
          <w:color w:val="000000" w:themeColor="text1"/>
        </w:rPr>
      </w:pPr>
      <w:r w:rsidRPr="00444DD6">
        <w:rPr>
          <w:color w:val="000000" w:themeColor="text1"/>
        </w:rPr>
        <w:t>4.5.</w:t>
      </w:r>
      <w:r w:rsidR="001B75B6" w:rsidRPr="00444DD6">
        <w:rPr>
          <w:color w:val="000000" w:themeColor="text1"/>
        </w:rPr>
        <w:t>9</w:t>
      </w:r>
      <w:r w:rsidRPr="00444DD6">
        <w:rPr>
          <w:color w:val="000000" w:themeColor="text1"/>
        </w:rPr>
        <w:t xml:space="preserve">. </w:t>
      </w:r>
      <w:r w:rsidR="00822453" w:rsidRPr="00444DD6">
        <w:rPr>
          <w:color w:val="000000" w:themeColor="text1"/>
        </w:rPr>
        <w:t>Transpune rezultatele proiectului în modul de implementare a atribuțiilor pe care le are, potrivit legii, de a iniția, coordona și monitoriza măsurile de combatere a sărăciei și excluziunii sociale;</w:t>
      </w:r>
    </w:p>
    <w:p w14:paraId="04401F96" w14:textId="018CB239" w:rsidR="00BE4A10" w:rsidRPr="00444DD6" w:rsidRDefault="001A604B" w:rsidP="001A604B">
      <w:pPr>
        <w:tabs>
          <w:tab w:val="left" w:pos="1048"/>
        </w:tabs>
        <w:spacing w:before="7" w:line="273" w:lineRule="auto"/>
        <w:ind w:left="360" w:right="826"/>
        <w:jc w:val="both"/>
        <w:rPr>
          <w:color w:val="000000" w:themeColor="text1"/>
        </w:rPr>
      </w:pPr>
      <w:r w:rsidRPr="00444DD6">
        <w:rPr>
          <w:color w:val="000000" w:themeColor="text1"/>
        </w:rPr>
        <w:t>4.5.</w:t>
      </w:r>
      <w:r w:rsidR="001B75B6" w:rsidRPr="00444DD6">
        <w:rPr>
          <w:color w:val="000000" w:themeColor="text1"/>
        </w:rPr>
        <w:t>10</w:t>
      </w:r>
      <w:r w:rsidRPr="00444DD6">
        <w:rPr>
          <w:color w:val="000000" w:themeColor="text1"/>
        </w:rPr>
        <w:t xml:space="preserve">. </w:t>
      </w:r>
      <w:r w:rsidR="00822453" w:rsidRPr="00444DD6">
        <w:rPr>
          <w:color w:val="000000" w:themeColor="text1"/>
        </w:rPr>
        <w:t>Permite și facilitează accesul membrilor ECI la programe de instruire, conform Planului de instruire elaborat în cadrul proiectului;</w:t>
      </w:r>
    </w:p>
    <w:p w14:paraId="2B086A00" w14:textId="7FEC4D35" w:rsidR="00BE4A10" w:rsidRPr="00444DD6" w:rsidRDefault="001A604B" w:rsidP="001A604B">
      <w:pPr>
        <w:tabs>
          <w:tab w:val="left" w:pos="1022"/>
        </w:tabs>
        <w:spacing w:before="2" w:line="276" w:lineRule="auto"/>
        <w:ind w:left="360" w:right="814"/>
        <w:jc w:val="both"/>
        <w:rPr>
          <w:color w:val="000000" w:themeColor="text1"/>
        </w:rPr>
      </w:pPr>
      <w:r w:rsidRPr="00444DD6">
        <w:rPr>
          <w:color w:val="000000" w:themeColor="text1"/>
        </w:rPr>
        <w:t>4.5.</w:t>
      </w:r>
      <w:r w:rsidR="001B75B6" w:rsidRPr="00444DD6">
        <w:rPr>
          <w:color w:val="000000" w:themeColor="text1"/>
        </w:rPr>
        <w:t>11</w:t>
      </w:r>
      <w:r w:rsidRPr="00444DD6">
        <w:rPr>
          <w:color w:val="000000" w:themeColor="text1"/>
        </w:rPr>
        <w:t xml:space="preserve">. </w:t>
      </w:r>
      <w:r w:rsidR="00822453" w:rsidRPr="00444DD6">
        <w:rPr>
          <w:color w:val="000000" w:themeColor="text1"/>
        </w:rPr>
        <w:t>Se</w:t>
      </w:r>
      <w:r w:rsidR="00822453" w:rsidRPr="00444DD6">
        <w:rPr>
          <w:color w:val="000000" w:themeColor="text1"/>
          <w:spacing w:val="-13"/>
        </w:rPr>
        <w:t xml:space="preserve"> </w:t>
      </w:r>
      <w:r w:rsidR="00822453" w:rsidRPr="00444DD6">
        <w:rPr>
          <w:color w:val="000000" w:themeColor="text1"/>
        </w:rPr>
        <w:t>angajează</w:t>
      </w:r>
      <w:r w:rsidR="00822453" w:rsidRPr="00444DD6">
        <w:rPr>
          <w:color w:val="000000" w:themeColor="text1"/>
          <w:spacing w:val="-12"/>
        </w:rPr>
        <w:t xml:space="preserve"> </w:t>
      </w:r>
      <w:r w:rsidR="00822453" w:rsidRPr="00444DD6">
        <w:rPr>
          <w:color w:val="000000" w:themeColor="text1"/>
        </w:rPr>
        <w:t>ca,</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1"/>
        </w:rPr>
        <w:t xml:space="preserve"> </w:t>
      </w:r>
      <w:r w:rsidR="00822453" w:rsidRPr="00444DD6">
        <w:rPr>
          <w:color w:val="000000" w:themeColor="text1"/>
        </w:rPr>
        <w:t>acord</w:t>
      </w:r>
      <w:r w:rsidR="00822453" w:rsidRPr="00444DD6">
        <w:rPr>
          <w:color w:val="000000" w:themeColor="text1"/>
          <w:spacing w:val="-13"/>
        </w:rPr>
        <w:t xml:space="preserve"> </w:t>
      </w:r>
      <w:r w:rsidR="00822453" w:rsidRPr="00444DD6">
        <w:rPr>
          <w:color w:val="000000" w:themeColor="text1"/>
        </w:rPr>
        <w:t>cu</w:t>
      </w:r>
      <w:r w:rsidR="00822453" w:rsidRPr="00444DD6">
        <w:rPr>
          <w:color w:val="000000" w:themeColor="text1"/>
          <w:spacing w:val="-12"/>
        </w:rPr>
        <w:t xml:space="preserve"> </w:t>
      </w:r>
      <w:r w:rsidR="00822453" w:rsidRPr="00444DD6">
        <w:rPr>
          <w:color w:val="000000" w:themeColor="text1"/>
        </w:rPr>
        <w:t>cadrul</w:t>
      </w:r>
      <w:r w:rsidR="00822453" w:rsidRPr="00444DD6">
        <w:rPr>
          <w:color w:val="000000" w:themeColor="text1"/>
          <w:spacing w:val="-10"/>
        </w:rPr>
        <w:t xml:space="preserve"> </w:t>
      </w:r>
      <w:r w:rsidR="00822453" w:rsidRPr="00444DD6">
        <w:rPr>
          <w:color w:val="000000" w:themeColor="text1"/>
        </w:rPr>
        <w:t>legal</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3"/>
        </w:rPr>
        <w:t xml:space="preserve"> </w:t>
      </w:r>
      <w:r w:rsidR="00822453" w:rsidRPr="00444DD6">
        <w:rPr>
          <w:color w:val="000000" w:themeColor="text1"/>
        </w:rPr>
        <w:t>vigoare</w:t>
      </w:r>
      <w:r w:rsidR="00822453" w:rsidRPr="00444DD6">
        <w:rPr>
          <w:color w:val="000000" w:themeColor="text1"/>
          <w:spacing w:val="-10"/>
        </w:rPr>
        <w:t xml:space="preserve"> </w:t>
      </w:r>
      <w:r w:rsidR="00822453" w:rsidRPr="00444DD6">
        <w:rPr>
          <w:color w:val="000000" w:themeColor="text1"/>
        </w:rPr>
        <w:t>la</w:t>
      </w:r>
      <w:r w:rsidR="00822453" w:rsidRPr="00444DD6">
        <w:rPr>
          <w:color w:val="000000" w:themeColor="text1"/>
          <w:spacing w:val="-13"/>
        </w:rPr>
        <w:t xml:space="preserve"> </w:t>
      </w:r>
      <w:r w:rsidR="00822453" w:rsidRPr="00444DD6">
        <w:rPr>
          <w:color w:val="000000" w:themeColor="text1"/>
        </w:rPr>
        <w:t>momentul</w:t>
      </w:r>
      <w:r w:rsidR="00822453" w:rsidRPr="00444DD6">
        <w:rPr>
          <w:color w:val="000000" w:themeColor="text1"/>
          <w:spacing w:val="-11"/>
        </w:rPr>
        <w:t xml:space="preserve"> </w:t>
      </w:r>
      <w:r w:rsidR="00822453" w:rsidRPr="00444DD6">
        <w:rPr>
          <w:color w:val="000000" w:themeColor="text1"/>
        </w:rPr>
        <w:t>respectiv,</w:t>
      </w:r>
      <w:r w:rsidR="00822453" w:rsidRPr="00444DD6">
        <w:rPr>
          <w:color w:val="000000" w:themeColor="text1"/>
          <w:spacing w:val="-13"/>
        </w:rPr>
        <w:t xml:space="preserve"> </w:t>
      </w:r>
      <w:r w:rsidR="00822453" w:rsidRPr="00444DD6">
        <w:rPr>
          <w:color w:val="000000" w:themeColor="text1"/>
        </w:rPr>
        <w:t>să</w:t>
      </w:r>
      <w:r w:rsidR="00822453" w:rsidRPr="00444DD6">
        <w:rPr>
          <w:color w:val="000000" w:themeColor="text1"/>
          <w:spacing w:val="-10"/>
        </w:rPr>
        <w:t xml:space="preserve"> </w:t>
      </w:r>
      <w:r w:rsidR="00822453" w:rsidRPr="00444DD6">
        <w:rPr>
          <w:color w:val="000000" w:themeColor="text1"/>
        </w:rPr>
        <w:t>facă</w:t>
      </w:r>
      <w:r w:rsidR="00822453" w:rsidRPr="00444DD6">
        <w:rPr>
          <w:color w:val="000000" w:themeColor="text1"/>
          <w:spacing w:val="-13"/>
        </w:rPr>
        <w:t xml:space="preserve"> </w:t>
      </w:r>
      <w:r w:rsidR="00822453" w:rsidRPr="00444DD6">
        <w:rPr>
          <w:color w:val="000000" w:themeColor="text1"/>
        </w:rPr>
        <w:t>demersurile</w:t>
      </w:r>
      <w:r w:rsidR="00822453" w:rsidRPr="00444DD6">
        <w:rPr>
          <w:color w:val="000000" w:themeColor="text1"/>
          <w:spacing w:val="-10"/>
        </w:rPr>
        <w:t xml:space="preserve"> </w:t>
      </w:r>
      <w:r w:rsidR="00822453" w:rsidRPr="00444DD6">
        <w:rPr>
          <w:color w:val="000000" w:themeColor="text1"/>
        </w:rPr>
        <w:t>necesare în</w:t>
      </w:r>
      <w:r w:rsidR="00822453" w:rsidRPr="00444DD6">
        <w:rPr>
          <w:color w:val="000000" w:themeColor="text1"/>
          <w:spacing w:val="-4"/>
        </w:rPr>
        <w:t xml:space="preserve"> </w:t>
      </w:r>
      <w:r w:rsidR="00822453" w:rsidRPr="00444DD6">
        <w:rPr>
          <w:color w:val="000000" w:themeColor="text1"/>
        </w:rPr>
        <w:t>vederea</w:t>
      </w:r>
      <w:r w:rsidR="00822453" w:rsidRPr="00444DD6">
        <w:rPr>
          <w:color w:val="000000" w:themeColor="text1"/>
          <w:spacing w:val="-4"/>
        </w:rPr>
        <w:t xml:space="preserve"> </w:t>
      </w:r>
      <w:r w:rsidR="00822453" w:rsidRPr="00444DD6">
        <w:rPr>
          <w:color w:val="000000" w:themeColor="text1"/>
        </w:rPr>
        <w:t>asigurării</w:t>
      </w:r>
      <w:r w:rsidR="00822453" w:rsidRPr="00444DD6">
        <w:rPr>
          <w:color w:val="000000" w:themeColor="text1"/>
          <w:spacing w:val="-5"/>
        </w:rPr>
        <w:t xml:space="preserve"> </w:t>
      </w:r>
      <w:r w:rsidR="00822453" w:rsidRPr="00444DD6">
        <w:rPr>
          <w:color w:val="000000" w:themeColor="text1"/>
        </w:rPr>
        <w:t>sustenabilității</w:t>
      </w:r>
      <w:r w:rsidR="00822453" w:rsidRPr="00444DD6">
        <w:rPr>
          <w:color w:val="000000" w:themeColor="text1"/>
          <w:spacing w:val="-4"/>
        </w:rPr>
        <w:t xml:space="preserve"> </w:t>
      </w:r>
      <w:r w:rsidR="00822453" w:rsidRPr="00444DD6">
        <w:rPr>
          <w:color w:val="000000" w:themeColor="text1"/>
        </w:rPr>
        <w:t>serviciilor</w:t>
      </w:r>
      <w:r w:rsidR="00822453" w:rsidRPr="00444DD6">
        <w:rPr>
          <w:color w:val="000000" w:themeColor="text1"/>
          <w:spacing w:val="-4"/>
        </w:rPr>
        <w:t xml:space="preserve"> </w:t>
      </w:r>
      <w:r w:rsidR="00822453" w:rsidRPr="00444DD6">
        <w:rPr>
          <w:color w:val="000000" w:themeColor="text1"/>
        </w:rPr>
        <w:t>furnizate</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6"/>
        </w:rPr>
        <w:t xml:space="preserve"> </w:t>
      </w:r>
      <w:r w:rsidR="00822453" w:rsidRPr="00444DD6">
        <w:rPr>
          <w:color w:val="000000" w:themeColor="text1"/>
        </w:rPr>
        <w:t>echipa</w:t>
      </w:r>
      <w:r w:rsidR="00822453" w:rsidRPr="00444DD6">
        <w:rPr>
          <w:color w:val="000000" w:themeColor="text1"/>
          <w:spacing w:val="-4"/>
        </w:rPr>
        <w:t xml:space="preserve"> </w:t>
      </w:r>
      <w:r w:rsidR="00822453" w:rsidRPr="00444DD6">
        <w:rPr>
          <w:color w:val="000000" w:themeColor="text1"/>
        </w:rPr>
        <w:t>comunitară</w:t>
      </w:r>
      <w:r w:rsidR="00822453" w:rsidRPr="00444DD6">
        <w:rPr>
          <w:color w:val="000000" w:themeColor="text1"/>
          <w:spacing w:val="-4"/>
        </w:rPr>
        <w:t xml:space="preserve"> </w:t>
      </w:r>
      <w:r w:rsidR="00822453" w:rsidRPr="00444DD6">
        <w:rPr>
          <w:color w:val="000000" w:themeColor="text1"/>
        </w:rPr>
        <w:t>integrată,</w:t>
      </w:r>
      <w:r w:rsidR="00822453" w:rsidRPr="00444DD6">
        <w:rPr>
          <w:color w:val="000000" w:themeColor="text1"/>
          <w:spacing w:val="-4"/>
        </w:rPr>
        <w:t xml:space="preserve"> </w:t>
      </w:r>
      <w:r w:rsidR="00822453" w:rsidRPr="00444DD6">
        <w:rPr>
          <w:color w:val="000000" w:themeColor="text1"/>
        </w:rPr>
        <w:t>înființată</w:t>
      </w:r>
      <w:r w:rsidR="00822453" w:rsidRPr="00444DD6">
        <w:rPr>
          <w:color w:val="000000" w:themeColor="text1"/>
          <w:spacing w:val="-4"/>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finanțată în cadrul proiectului. În acest fel serviciile comunitare integrate vor putea continua la nivelul comunității și după încheierea perioadei de implementare a proiectului și de finanțare a acestor servicii;</w:t>
      </w:r>
    </w:p>
    <w:p w14:paraId="7CD757CA" w14:textId="645EBDAE" w:rsidR="00BE4A10" w:rsidRPr="00444DD6" w:rsidRDefault="001A604B" w:rsidP="001A604B">
      <w:pPr>
        <w:tabs>
          <w:tab w:val="left" w:pos="1031"/>
        </w:tabs>
        <w:spacing w:before="3" w:line="271" w:lineRule="auto"/>
        <w:ind w:left="360" w:right="813"/>
        <w:jc w:val="both"/>
        <w:rPr>
          <w:color w:val="000000" w:themeColor="text1"/>
        </w:rPr>
      </w:pPr>
      <w:r w:rsidRPr="00444DD6">
        <w:rPr>
          <w:color w:val="000000" w:themeColor="text1"/>
        </w:rPr>
        <w:t>4.5.</w:t>
      </w:r>
      <w:r w:rsidR="001B75B6" w:rsidRPr="00444DD6">
        <w:rPr>
          <w:color w:val="000000" w:themeColor="text1"/>
        </w:rPr>
        <w:t>12</w:t>
      </w:r>
      <w:r w:rsidRPr="00444DD6">
        <w:rPr>
          <w:color w:val="000000" w:themeColor="text1"/>
        </w:rPr>
        <w:t xml:space="preserve">. </w:t>
      </w:r>
      <w:r w:rsidR="00822453" w:rsidRPr="00444DD6">
        <w:rPr>
          <w:color w:val="000000" w:themeColor="text1"/>
        </w:rPr>
        <w:t>Colaborează</w:t>
      </w:r>
      <w:r w:rsidR="00822453" w:rsidRPr="00444DD6">
        <w:rPr>
          <w:color w:val="000000" w:themeColor="text1"/>
          <w:spacing w:val="-5"/>
        </w:rPr>
        <w:t xml:space="preserve"> </w:t>
      </w:r>
      <w:r w:rsidR="00822453" w:rsidRPr="00444DD6">
        <w:rPr>
          <w:color w:val="000000" w:themeColor="text1"/>
        </w:rPr>
        <w:t>permanent</w:t>
      </w:r>
      <w:r w:rsidR="00822453" w:rsidRPr="00444DD6">
        <w:rPr>
          <w:color w:val="000000" w:themeColor="text1"/>
          <w:spacing w:val="-4"/>
        </w:rPr>
        <w:t xml:space="preserve"> </w:t>
      </w:r>
      <w:r w:rsidR="00822453" w:rsidRPr="00444DD6">
        <w:rPr>
          <w:color w:val="000000" w:themeColor="text1"/>
        </w:rPr>
        <w:t>cu</w:t>
      </w:r>
      <w:r w:rsidR="00822453" w:rsidRPr="00444DD6">
        <w:rPr>
          <w:color w:val="000000" w:themeColor="text1"/>
          <w:spacing w:val="-8"/>
        </w:rPr>
        <w:t xml:space="preserve"> </w:t>
      </w:r>
      <w:r w:rsidR="00822453" w:rsidRPr="00444DD6">
        <w:rPr>
          <w:color w:val="000000" w:themeColor="text1"/>
        </w:rPr>
        <w:t>Unitatea</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7"/>
        </w:rPr>
        <w:t xml:space="preserve"> </w:t>
      </w:r>
      <w:r w:rsidR="00822453" w:rsidRPr="00444DD6">
        <w:rPr>
          <w:color w:val="000000" w:themeColor="text1"/>
        </w:rPr>
        <w:t>Management</w:t>
      </w:r>
      <w:r w:rsidR="00822453" w:rsidRPr="00444DD6">
        <w:rPr>
          <w:color w:val="000000" w:themeColor="text1"/>
          <w:spacing w:val="-4"/>
        </w:rPr>
        <w:t xml:space="preserve"> </w:t>
      </w:r>
      <w:r w:rsidR="00822453" w:rsidRPr="00444DD6">
        <w:rPr>
          <w:color w:val="000000" w:themeColor="text1"/>
        </w:rPr>
        <w:t>a</w:t>
      </w:r>
      <w:r w:rsidR="00822453" w:rsidRPr="00444DD6">
        <w:rPr>
          <w:color w:val="000000" w:themeColor="text1"/>
          <w:spacing w:val="-10"/>
        </w:rPr>
        <w:t xml:space="preserve"> </w:t>
      </w:r>
      <w:r w:rsidR="00822453" w:rsidRPr="00444DD6">
        <w:rPr>
          <w:color w:val="000000" w:themeColor="text1"/>
        </w:rPr>
        <w:t>Proiectului de</w:t>
      </w:r>
      <w:r w:rsidR="00822453" w:rsidRPr="00444DD6">
        <w:rPr>
          <w:color w:val="000000" w:themeColor="text1"/>
          <w:spacing w:val="-4"/>
        </w:rPr>
        <w:t xml:space="preserve"> </w:t>
      </w:r>
      <w:r w:rsidR="00822453" w:rsidRPr="00444DD6">
        <w:rPr>
          <w:color w:val="000000" w:themeColor="text1"/>
        </w:rPr>
        <w:t>la</w:t>
      </w:r>
      <w:r w:rsidR="00822453" w:rsidRPr="00444DD6">
        <w:rPr>
          <w:color w:val="000000" w:themeColor="text1"/>
          <w:spacing w:val="-5"/>
        </w:rPr>
        <w:t xml:space="preserve"> </w:t>
      </w:r>
      <w:r w:rsidR="00822453" w:rsidRPr="00444DD6">
        <w:rPr>
          <w:color w:val="000000" w:themeColor="text1"/>
        </w:rPr>
        <w:t>MMFTSS,</w:t>
      </w:r>
      <w:r w:rsidR="00822453" w:rsidRPr="00444DD6">
        <w:rPr>
          <w:color w:val="000000" w:themeColor="text1"/>
          <w:spacing w:val="-6"/>
        </w:rPr>
        <w:t xml:space="preserve"> </w:t>
      </w:r>
      <w:r w:rsidR="00822453" w:rsidRPr="00444DD6">
        <w:rPr>
          <w:color w:val="000000" w:themeColor="text1"/>
        </w:rPr>
        <w:t>MS,</w:t>
      </w:r>
      <w:r w:rsidR="00822453" w:rsidRPr="00444DD6">
        <w:rPr>
          <w:color w:val="000000" w:themeColor="text1"/>
          <w:spacing w:val="-5"/>
        </w:rPr>
        <w:t xml:space="preserve"> </w:t>
      </w:r>
      <w:r w:rsidR="00822453" w:rsidRPr="00444DD6">
        <w:rPr>
          <w:color w:val="000000" w:themeColor="text1"/>
        </w:rPr>
        <w:t>MEC</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5"/>
        </w:rPr>
        <w:t xml:space="preserve"> </w:t>
      </w:r>
      <w:r w:rsidR="00822453" w:rsidRPr="00444DD6">
        <w:rPr>
          <w:color w:val="000000" w:themeColor="text1"/>
        </w:rPr>
        <w:t>ANPIS</w:t>
      </w:r>
      <w:r w:rsidR="00822453" w:rsidRPr="00444DD6">
        <w:rPr>
          <w:color w:val="000000" w:themeColor="text1"/>
          <w:spacing w:val="-10"/>
        </w:rPr>
        <w:t xml:space="preserve"> </w:t>
      </w:r>
      <w:r w:rsidR="00822453" w:rsidRPr="00444DD6">
        <w:rPr>
          <w:color w:val="000000" w:themeColor="text1"/>
        </w:rPr>
        <w:t>și răspunde cu celeritate tuturor solicitărilor acestora.</w:t>
      </w:r>
    </w:p>
    <w:p w14:paraId="6C4FDFC2" w14:textId="77777777" w:rsidR="00BE4A10" w:rsidRPr="00444DD6" w:rsidRDefault="00BE4A10" w:rsidP="001A604B">
      <w:pPr>
        <w:pStyle w:val="ListParagraph"/>
        <w:spacing w:line="271" w:lineRule="auto"/>
        <w:ind w:left="360"/>
        <w:rPr>
          <w:color w:val="000000" w:themeColor="text1"/>
        </w:rPr>
        <w:sectPr w:rsidR="00BE4A10" w:rsidRPr="00444DD6">
          <w:pgSz w:w="11920" w:h="16850"/>
          <w:pgMar w:top="1800" w:right="283" w:bottom="620" w:left="708" w:header="428" w:footer="426" w:gutter="0"/>
          <w:cols w:space="708"/>
        </w:sectPr>
      </w:pPr>
    </w:p>
    <w:p w14:paraId="4F480D96" w14:textId="77777777" w:rsidR="00BE4A10" w:rsidRPr="00444DD6" w:rsidRDefault="00822453">
      <w:pPr>
        <w:pStyle w:val="Heading4"/>
        <w:numPr>
          <w:ilvl w:val="2"/>
          <w:numId w:val="10"/>
        </w:numPr>
        <w:tabs>
          <w:tab w:val="left" w:pos="589"/>
        </w:tabs>
        <w:spacing w:before="166"/>
        <w:ind w:left="589" w:hanging="217"/>
        <w:jc w:val="both"/>
        <w:rPr>
          <w:color w:val="000000" w:themeColor="text1"/>
        </w:rPr>
      </w:pPr>
      <w:r w:rsidRPr="00444DD6">
        <w:rPr>
          <w:color w:val="000000" w:themeColor="text1"/>
          <w:spacing w:val="-2"/>
        </w:rPr>
        <w:lastRenderedPageBreak/>
        <w:t>Încetarea</w:t>
      </w:r>
      <w:r w:rsidRPr="00444DD6">
        <w:rPr>
          <w:color w:val="000000" w:themeColor="text1"/>
          <w:spacing w:val="-5"/>
        </w:rPr>
        <w:t xml:space="preserve"> </w:t>
      </w:r>
      <w:r w:rsidRPr="00444DD6">
        <w:rPr>
          <w:color w:val="000000" w:themeColor="text1"/>
          <w:spacing w:val="-2"/>
        </w:rPr>
        <w:t>(Rezilierea)/Suspendarea</w:t>
      </w:r>
      <w:r w:rsidRPr="00444DD6">
        <w:rPr>
          <w:color w:val="000000" w:themeColor="text1"/>
          <w:spacing w:val="4"/>
        </w:rPr>
        <w:t xml:space="preserve"> </w:t>
      </w:r>
      <w:r w:rsidRPr="00444DD6">
        <w:rPr>
          <w:color w:val="000000" w:themeColor="text1"/>
          <w:spacing w:val="-2"/>
        </w:rPr>
        <w:t>Protocolului</w:t>
      </w:r>
      <w:r w:rsidRPr="00444DD6">
        <w:rPr>
          <w:color w:val="000000" w:themeColor="text1"/>
          <w:spacing w:val="5"/>
        </w:rPr>
        <w:t xml:space="preserve"> </w:t>
      </w:r>
      <w:r w:rsidRPr="00444DD6">
        <w:rPr>
          <w:color w:val="000000" w:themeColor="text1"/>
          <w:spacing w:val="-2"/>
        </w:rPr>
        <w:t>de</w:t>
      </w:r>
      <w:r w:rsidRPr="00444DD6">
        <w:rPr>
          <w:color w:val="000000" w:themeColor="text1"/>
          <w:spacing w:val="5"/>
        </w:rPr>
        <w:t xml:space="preserve"> </w:t>
      </w:r>
      <w:r w:rsidRPr="00444DD6">
        <w:rPr>
          <w:color w:val="000000" w:themeColor="text1"/>
          <w:spacing w:val="-2"/>
        </w:rPr>
        <w:t>colaborare</w:t>
      </w:r>
    </w:p>
    <w:p w14:paraId="1A3E13ED" w14:textId="77777777" w:rsidR="00BE4A10" w:rsidRPr="00444DD6" w:rsidRDefault="00BE4A10">
      <w:pPr>
        <w:pStyle w:val="BodyText"/>
        <w:spacing w:before="77"/>
        <w:jc w:val="left"/>
        <w:rPr>
          <w:b/>
          <w:color w:val="000000" w:themeColor="text1"/>
        </w:rPr>
      </w:pPr>
    </w:p>
    <w:p w14:paraId="5A8F3C2B" w14:textId="77777777" w:rsidR="00BE4A10" w:rsidRPr="00444DD6" w:rsidRDefault="00822453">
      <w:pPr>
        <w:pStyle w:val="ListParagraph"/>
        <w:numPr>
          <w:ilvl w:val="1"/>
          <w:numId w:val="6"/>
        </w:numPr>
        <w:tabs>
          <w:tab w:val="left" w:pos="695"/>
        </w:tabs>
        <w:spacing w:line="276" w:lineRule="auto"/>
        <w:ind w:right="812" w:firstLine="0"/>
        <w:rPr>
          <w:color w:val="000000" w:themeColor="text1"/>
        </w:rPr>
      </w:pPr>
      <w:r w:rsidRPr="00444DD6">
        <w:rPr>
          <w:color w:val="000000" w:themeColor="text1"/>
        </w:rPr>
        <w:t>Liderul</w:t>
      </w:r>
      <w:r w:rsidRPr="00444DD6">
        <w:rPr>
          <w:color w:val="000000" w:themeColor="text1"/>
          <w:spacing w:val="-1"/>
        </w:rPr>
        <w:t xml:space="preserve"> </w:t>
      </w:r>
      <w:r w:rsidRPr="00444DD6">
        <w:rPr>
          <w:color w:val="000000" w:themeColor="text1"/>
        </w:rPr>
        <w:t>-</w:t>
      </w:r>
      <w:r w:rsidRPr="00444DD6">
        <w:rPr>
          <w:color w:val="000000" w:themeColor="text1"/>
          <w:spacing w:val="-6"/>
        </w:rPr>
        <w:t xml:space="preserve"> </w:t>
      </w:r>
      <w:r w:rsidRPr="00444DD6">
        <w:rPr>
          <w:color w:val="000000" w:themeColor="text1"/>
        </w:rPr>
        <w:t>MMFTSS</w:t>
      </w:r>
      <w:r w:rsidRPr="00444DD6">
        <w:rPr>
          <w:color w:val="000000" w:themeColor="text1"/>
          <w:spacing w:val="-3"/>
        </w:rPr>
        <w:t xml:space="preserve"> </w:t>
      </w:r>
      <w:r w:rsidRPr="00444DD6">
        <w:rPr>
          <w:color w:val="000000" w:themeColor="text1"/>
        </w:rPr>
        <w:t>își</w:t>
      </w:r>
      <w:r w:rsidRPr="00444DD6">
        <w:rPr>
          <w:color w:val="000000" w:themeColor="text1"/>
          <w:spacing w:val="-1"/>
        </w:rPr>
        <w:t xml:space="preserve"> </w:t>
      </w:r>
      <w:r w:rsidRPr="00444DD6">
        <w:rPr>
          <w:color w:val="000000" w:themeColor="text1"/>
        </w:rPr>
        <w:t>rezervă</w:t>
      </w:r>
      <w:r w:rsidRPr="00444DD6">
        <w:rPr>
          <w:color w:val="000000" w:themeColor="text1"/>
          <w:spacing w:val="-3"/>
        </w:rPr>
        <w:t xml:space="preserve"> </w:t>
      </w:r>
      <w:r w:rsidRPr="00444DD6">
        <w:rPr>
          <w:color w:val="000000" w:themeColor="text1"/>
        </w:rPr>
        <w:t>dreptul de</w:t>
      </w:r>
      <w:r w:rsidRPr="00444DD6">
        <w:rPr>
          <w:color w:val="000000" w:themeColor="text1"/>
          <w:spacing w:val="-2"/>
        </w:rPr>
        <w:t xml:space="preserve"> </w:t>
      </w:r>
      <w:r w:rsidRPr="00444DD6">
        <w:rPr>
          <w:color w:val="000000" w:themeColor="text1"/>
        </w:rPr>
        <w:t>a</w:t>
      </w:r>
      <w:r w:rsidRPr="00444DD6">
        <w:rPr>
          <w:color w:val="000000" w:themeColor="text1"/>
          <w:spacing w:val="-3"/>
        </w:rPr>
        <w:t xml:space="preserve"> </w:t>
      </w:r>
      <w:r w:rsidRPr="00444DD6">
        <w:rPr>
          <w:color w:val="000000" w:themeColor="text1"/>
        </w:rPr>
        <w:t>decide</w:t>
      </w:r>
      <w:r w:rsidRPr="00444DD6">
        <w:rPr>
          <w:color w:val="000000" w:themeColor="text1"/>
          <w:spacing w:val="-2"/>
        </w:rPr>
        <w:t xml:space="preserve"> </w:t>
      </w:r>
      <w:r w:rsidRPr="00444DD6">
        <w:rPr>
          <w:color w:val="000000" w:themeColor="text1"/>
        </w:rPr>
        <w:t>rezilierea prezentului</w:t>
      </w:r>
      <w:r w:rsidRPr="00444DD6">
        <w:rPr>
          <w:color w:val="000000" w:themeColor="text1"/>
          <w:spacing w:val="-2"/>
        </w:rPr>
        <w:t xml:space="preserve"> </w:t>
      </w:r>
      <w:r w:rsidRPr="00444DD6">
        <w:rPr>
          <w:color w:val="000000" w:themeColor="text1"/>
        </w:rPr>
        <w:t>Protocol,</w:t>
      </w:r>
      <w:r w:rsidRPr="00444DD6">
        <w:rPr>
          <w:color w:val="000000" w:themeColor="text1"/>
          <w:spacing w:val="-4"/>
        </w:rPr>
        <w:t xml:space="preserve"> </w:t>
      </w:r>
      <w:r w:rsidRPr="00444DD6">
        <w:rPr>
          <w:color w:val="000000" w:themeColor="text1"/>
        </w:rPr>
        <w:t>cu</w:t>
      </w:r>
      <w:r w:rsidRPr="00444DD6">
        <w:rPr>
          <w:color w:val="000000" w:themeColor="text1"/>
          <w:spacing w:val="34"/>
        </w:rPr>
        <w:t xml:space="preserve"> </w:t>
      </w:r>
      <w:r w:rsidRPr="00444DD6">
        <w:rPr>
          <w:color w:val="000000" w:themeColor="text1"/>
        </w:rPr>
        <w:t>recuperarea</w:t>
      </w:r>
      <w:r w:rsidRPr="00444DD6">
        <w:rPr>
          <w:color w:val="000000" w:themeColor="text1"/>
          <w:spacing w:val="29"/>
        </w:rPr>
        <w:t xml:space="preserve"> </w:t>
      </w:r>
      <w:r w:rsidRPr="00444DD6">
        <w:rPr>
          <w:color w:val="000000" w:themeColor="text1"/>
        </w:rP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Pr="00444DD6" w:rsidRDefault="00822453">
      <w:pPr>
        <w:pStyle w:val="ListParagraph"/>
        <w:numPr>
          <w:ilvl w:val="0"/>
          <w:numId w:val="5"/>
        </w:numPr>
        <w:tabs>
          <w:tab w:val="left" w:pos="596"/>
        </w:tabs>
        <w:spacing w:line="276" w:lineRule="auto"/>
        <w:ind w:right="820" w:firstLine="0"/>
        <w:rPr>
          <w:color w:val="000000" w:themeColor="text1"/>
        </w:rPr>
      </w:pPr>
      <w:r w:rsidRPr="00444DD6">
        <w:rPr>
          <w:color w:val="000000" w:themeColor="text1"/>
        </w:rPr>
        <w:t>Se constată o cauză de neeligibilitate a beneficiarului,</w:t>
      </w:r>
      <w:r w:rsidRPr="00444DD6">
        <w:rPr>
          <w:color w:val="000000" w:themeColor="text1"/>
          <w:spacing w:val="39"/>
        </w:rPr>
        <w:t xml:space="preserve"> </w:t>
      </w:r>
      <w:r w:rsidRPr="00444DD6">
        <w:rPr>
          <w:color w:val="000000" w:themeColor="text1"/>
        </w:rPr>
        <w:t>determinată</w:t>
      </w:r>
      <w:r w:rsidRPr="00444DD6">
        <w:rPr>
          <w:color w:val="000000" w:themeColor="text1"/>
          <w:spacing w:val="37"/>
        </w:rPr>
        <w:t xml:space="preserve"> </w:t>
      </w:r>
      <w:r w:rsidRPr="00444DD6">
        <w:rPr>
          <w:color w:val="000000" w:themeColor="text1"/>
        </w:rPr>
        <w:t>de o acțiune sau omisiune a acestuia, chiar dacă respectiva cauză de neeligibilitate a fost identificată ulterior încheierii prezentului protocol;</w:t>
      </w:r>
    </w:p>
    <w:p w14:paraId="6F18781A" w14:textId="77777777" w:rsidR="00BE4A10" w:rsidRPr="00444DD6" w:rsidRDefault="00822453">
      <w:pPr>
        <w:pStyle w:val="ListParagraph"/>
        <w:numPr>
          <w:ilvl w:val="0"/>
          <w:numId w:val="5"/>
        </w:numPr>
        <w:tabs>
          <w:tab w:val="left" w:pos="611"/>
        </w:tabs>
        <w:spacing w:before="2" w:line="276" w:lineRule="auto"/>
        <w:ind w:right="812" w:firstLine="0"/>
        <w:rPr>
          <w:color w:val="000000" w:themeColor="text1"/>
        </w:rPr>
      </w:pPr>
      <w:r w:rsidRPr="00444DD6">
        <w:rPr>
          <w:color w:val="000000" w:themeColor="text1"/>
        </w:rPr>
        <w:t>Pe perioada de implementare a proiectului se constată că beneficiarul se află într-o situație de excludere prevăzută</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declarația</w:t>
      </w:r>
      <w:r w:rsidRPr="00444DD6">
        <w:rPr>
          <w:color w:val="000000" w:themeColor="text1"/>
          <w:spacing w:val="-11"/>
        </w:rPr>
        <w:t xml:space="preserve"> </w:t>
      </w:r>
      <w:r w:rsidRPr="00444DD6">
        <w:rPr>
          <w:color w:val="000000" w:themeColor="text1"/>
        </w:rPr>
        <w:t>unică,</w:t>
      </w:r>
      <w:r w:rsidRPr="00444DD6">
        <w:rPr>
          <w:color w:val="000000" w:themeColor="text1"/>
          <w:spacing w:val="-8"/>
        </w:rPr>
        <w:t xml:space="preserve"> </w:t>
      </w:r>
      <w:r w:rsidRPr="00444DD6">
        <w:rPr>
          <w:color w:val="000000" w:themeColor="text1"/>
        </w:rPr>
        <w:t>așa</w:t>
      </w:r>
      <w:r w:rsidRPr="00444DD6">
        <w:rPr>
          <w:color w:val="000000" w:themeColor="text1"/>
          <w:spacing w:val="-11"/>
        </w:rPr>
        <w:t xml:space="preserve"> </w:t>
      </w:r>
      <w:r w:rsidRPr="00444DD6">
        <w:rPr>
          <w:color w:val="000000" w:themeColor="text1"/>
        </w:rPr>
        <w:t>cum</w:t>
      </w:r>
      <w:r w:rsidRPr="00444DD6">
        <w:rPr>
          <w:color w:val="000000" w:themeColor="text1"/>
          <w:spacing w:val="-10"/>
        </w:rPr>
        <w:t xml:space="preserve"> </w:t>
      </w:r>
      <w:r w:rsidRPr="00444DD6">
        <w:rPr>
          <w:color w:val="000000" w:themeColor="text1"/>
        </w:rPr>
        <w:t>este</w:t>
      </w:r>
      <w:r w:rsidRPr="00444DD6">
        <w:rPr>
          <w:color w:val="000000" w:themeColor="text1"/>
          <w:spacing w:val="-9"/>
        </w:rPr>
        <w:t xml:space="preserve"> </w:t>
      </w:r>
      <w:r w:rsidRPr="00444DD6">
        <w:rPr>
          <w:color w:val="000000" w:themeColor="text1"/>
        </w:rPr>
        <w:t>aceasta</w:t>
      </w:r>
      <w:r w:rsidRPr="00444DD6">
        <w:rPr>
          <w:color w:val="000000" w:themeColor="text1"/>
          <w:spacing w:val="-8"/>
        </w:rPr>
        <w:t xml:space="preserve"> </w:t>
      </w:r>
      <w:r w:rsidRPr="00444DD6">
        <w:rPr>
          <w:color w:val="000000" w:themeColor="text1"/>
        </w:rPr>
        <w:t>definită</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OUG</w:t>
      </w:r>
      <w:r w:rsidRPr="00444DD6">
        <w:rPr>
          <w:color w:val="000000" w:themeColor="text1"/>
          <w:spacing w:val="-8"/>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23/2023</w:t>
      </w:r>
      <w:r w:rsidRPr="00444DD6">
        <w:rPr>
          <w:color w:val="000000" w:themeColor="text1"/>
          <w:spacing w:val="-6"/>
        </w:rPr>
        <w:t xml:space="preserve"> </w:t>
      </w:r>
      <w:r w:rsidRPr="00444DD6">
        <w:rPr>
          <w:color w:val="000000" w:themeColor="text1"/>
        </w:rPr>
        <w:t>privind</w:t>
      </w:r>
      <w:r w:rsidRPr="00444DD6">
        <w:rPr>
          <w:color w:val="000000" w:themeColor="text1"/>
          <w:spacing w:val="-10"/>
        </w:rPr>
        <w:t xml:space="preserve"> </w:t>
      </w:r>
      <w:r w:rsidRPr="00444DD6">
        <w:rPr>
          <w:color w:val="000000" w:themeColor="text1"/>
        </w:rPr>
        <w:t>instituirea</w:t>
      </w:r>
      <w:r w:rsidRPr="00444DD6">
        <w:rPr>
          <w:color w:val="000000" w:themeColor="text1"/>
          <w:spacing w:val="-8"/>
        </w:rPr>
        <w:t xml:space="preserve"> </w:t>
      </w:r>
      <w:r w:rsidRPr="00444DD6">
        <w:rPr>
          <w:color w:val="000000" w:themeColor="text1"/>
        </w:rPr>
        <w:t>unor</w:t>
      </w:r>
      <w:r w:rsidRPr="00444DD6">
        <w:rPr>
          <w:color w:val="000000" w:themeColor="text1"/>
          <w:spacing w:val="-13"/>
        </w:rPr>
        <w:t xml:space="preserve"> </w:t>
      </w:r>
      <w:r w:rsidRPr="00444DD6">
        <w:rPr>
          <w:color w:val="000000" w:themeColor="text1"/>
        </w:rPr>
        <w:t>măsuri de</w:t>
      </w:r>
      <w:r w:rsidRPr="00444DD6">
        <w:rPr>
          <w:color w:val="000000" w:themeColor="text1"/>
          <w:spacing w:val="-10"/>
        </w:rPr>
        <w:t xml:space="preserve"> </w:t>
      </w:r>
      <w:r w:rsidRPr="00444DD6">
        <w:rPr>
          <w:color w:val="000000" w:themeColor="text1"/>
        </w:rPr>
        <w:t>simplificare</w:t>
      </w:r>
      <w:r w:rsidRPr="00444DD6">
        <w:rPr>
          <w:color w:val="000000" w:themeColor="text1"/>
          <w:spacing w:val="-13"/>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digitalizare</w:t>
      </w:r>
      <w:r w:rsidRPr="00444DD6">
        <w:rPr>
          <w:color w:val="000000" w:themeColor="text1"/>
          <w:spacing w:val="-10"/>
        </w:rPr>
        <w:t xml:space="preserve"> </w:t>
      </w:r>
      <w:r w:rsidRPr="00444DD6">
        <w:rPr>
          <w:color w:val="000000" w:themeColor="text1"/>
        </w:rPr>
        <w:t>pentru</w:t>
      </w:r>
      <w:r w:rsidRPr="00444DD6">
        <w:rPr>
          <w:color w:val="000000" w:themeColor="text1"/>
          <w:spacing w:val="-14"/>
        </w:rPr>
        <w:t xml:space="preserve"> </w:t>
      </w:r>
      <w:r w:rsidRPr="00444DD6">
        <w:rPr>
          <w:color w:val="000000" w:themeColor="text1"/>
        </w:rPr>
        <w:t>gestionarea</w:t>
      </w:r>
      <w:r w:rsidRPr="00444DD6">
        <w:rPr>
          <w:color w:val="000000" w:themeColor="text1"/>
          <w:spacing w:val="-13"/>
        </w:rPr>
        <w:t xml:space="preserve"> </w:t>
      </w:r>
      <w:r w:rsidRPr="00444DD6">
        <w:rPr>
          <w:color w:val="000000" w:themeColor="text1"/>
        </w:rPr>
        <w:t>fondurilor</w:t>
      </w:r>
      <w:r w:rsidRPr="00444DD6">
        <w:rPr>
          <w:color w:val="000000" w:themeColor="text1"/>
          <w:spacing w:val="-10"/>
        </w:rPr>
        <w:t xml:space="preserve"> </w:t>
      </w:r>
      <w:r w:rsidRPr="00444DD6">
        <w:rPr>
          <w:color w:val="000000" w:themeColor="text1"/>
        </w:rPr>
        <w:t>europene</w:t>
      </w:r>
      <w:r w:rsidRPr="00444DD6">
        <w:rPr>
          <w:color w:val="000000" w:themeColor="text1"/>
          <w:spacing w:val="-13"/>
        </w:rPr>
        <w:t xml:space="preserve"> </w:t>
      </w:r>
      <w:r w:rsidRPr="00444DD6">
        <w:rPr>
          <w:color w:val="000000" w:themeColor="text1"/>
        </w:rPr>
        <w:t>aferente</w:t>
      </w:r>
      <w:r w:rsidRPr="00444DD6">
        <w:rPr>
          <w:color w:val="000000" w:themeColor="text1"/>
          <w:spacing w:val="-13"/>
        </w:rPr>
        <w:t xml:space="preserve"> </w:t>
      </w:r>
      <w:r w:rsidRPr="00444DD6">
        <w:rPr>
          <w:color w:val="000000" w:themeColor="text1"/>
        </w:rPr>
        <w:t>Politicii</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coeziune</w:t>
      </w:r>
      <w:r w:rsidRPr="00444DD6">
        <w:rPr>
          <w:color w:val="000000" w:themeColor="text1"/>
          <w:spacing w:val="-13"/>
        </w:rPr>
        <w:t xml:space="preserve"> </w:t>
      </w:r>
      <w:r w:rsidRPr="00444DD6">
        <w:rPr>
          <w:color w:val="000000" w:themeColor="text1"/>
        </w:rPr>
        <w:t>2021-2027.</w:t>
      </w:r>
    </w:p>
    <w:p w14:paraId="18C46C91" w14:textId="77777777" w:rsidR="00BE4A10" w:rsidRPr="00444DD6" w:rsidRDefault="00822453">
      <w:pPr>
        <w:pStyle w:val="ListParagraph"/>
        <w:numPr>
          <w:ilvl w:val="0"/>
          <w:numId w:val="5"/>
        </w:numPr>
        <w:tabs>
          <w:tab w:val="left" w:pos="583"/>
        </w:tabs>
        <w:spacing w:before="2"/>
        <w:ind w:left="583" w:hanging="211"/>
        <w:rPr>
          <w:color w:val="000000" w:themeColor="text1"/>
        </w:rPr>
      </w:pPr>
      <w:r w:rsidRPr="00444DD6">
        <w:rPr>
          <w:color w:val="000000" w:themeColor="text1"/>
        </w:rPr>
        <w:t>În</w:t>
      </w:r>
      <w:r w:rsidRPr="00444DD6">
        <w:rPr>
          <w:color w:val="000000" w:themeColor="text1"/>
          <w:spacing w:val="-15"/>
        </w:rPr>
        <w:t xml:space="preserve"> </w:t>
      </w:r>
      <w:r w:rsidRPr="00444DD6">
        <w:rPr>
          <w:color w:val="000000" w:themeColor="text1"/>
        </w:rPr>
        <w:t>toate</w:t>
      </w:r>
      <w:r w:rsidRPr="00444DD6">
        <w:rPr>
          <w:color w:val="000000" w:themeColor="text1"/>
          <w:spacing w:val="-11"/>
        </w:rPr>
        <w:t xml:space="preserve"> </w:t>
      </w:r>
      <w:r w:rsidRPr="00444DD6">
        <w:rPr>
          <w:color w:val="000000" w:themeColor="text1"/>
        </w:rPr>
        <w:t>cazurile</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nerespectare</w:t>
      </w:r>
      <w:r w:rsidRPr="00444DD6">
        <w:rPr>
          <w:color w:val="000000" w:themeColor="text1"/>
          <w:spacing w:val="-11"/>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prevederilor</w:t>
      </w:r>
      <w:r w:rsidRPr="00444DD6">
        <w:rPr>
          <w:color w:val="000000" w:themeColor="text1"/>
          <w:spacing w:val="-8"/>
        </w:rPr>
        <w:t xml:space="preserve"> </w:t>
      </w:r>
      <w:r w:rsidRPr="00444DD6">
        <w:rPr>
          <w:color w:val="000000" w:themeColor="text1"/>
        </w:rPr>
        <w:t>legislației</w:t>
      </w:r>
      <w:r w:rsidRPr="00444DD6">
        <w:rPr>
          <w:color w:val="000000" w:themeColor="text1"/>
          <w:spacing w:val="-10"/>
        </w:rPr>
        <w:t xml:space="preserve"> </w:t>
      </w:r>
      <w:r w:rsidRPr="00444DD6">
        <w:rPr>
          <w:color w:val="000000" w:themeColor="text1"/>
        </w:rPr>
        <w:t>aplicabile</w:t>
      </w:r>
      <w:r w:rsidRPr="00444DD6">
        <w:rPr>
          <w:color w:val="000000" w:themeColor="text1"/>
          <w:spacing w:val="-11"/>
        </w:rPr>
        <w:t xml:space="preserve"> </w:t>
      </w:r>
      <w:r w:rsidRPr="00444DD6">
        <w:rPr>
          <w:color w:val="000000" w:themeColor="text1"/>
        </w:rPr>
        <w:t>prezentului</w:t>
      </w:r>
      <w:r w:rsidRPr="00444DD6">
        <w:rPr>
          <w:color w:val="000000" w:themeColor="text1"/>
          <w:spacing w:val="-8"/>
        </w:rPr>
        <w:t xml:space="preserve"> </w:t>
      </w:r>
      <w:r w:rsidRPr="00444DD6">
        <w:rPr>
          <w:color w:val="000000" w:themeColor="text1"/>
          <w:spacing w:val="-2"/>
        </w:rPr>
        <w:t>Protocol;</w:t>
      </w:r>
    </w:p>
    <w:p w14:paraId="4285B88A" w14:textId="77777777" w:rsidR="00BE4A10" w:rsidRPr="00444DD6" w:rsidRDefault="00822453">
      <w:pPr>
        <w:pStyle w:val="ListParagraph"/>
        <w:numPr>
          <w:ilvl w:val="0"/>
          <w:numId w:val="5"/>
        </w:numPr>
        <w:tabs>
          <w:tab w:val="left" w:pos="657"/>
        </w:tabs>
        <w:spacing w:before="37" w:line="276" w:lineRule="auto"/>
        <w:ind w:right="819" w:firstLine="0"/>
        <w:rPr>
          <w:color w:val="000000" w:themeColor="text1"/>
        </w:rPr>
      </w:pPr>
      <w:r w:rsidRPr="00444DD6">
        <w:rPr>
          <w:color w:val="000000" w:themeColor="text1"/>
        </w:rP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Pr="00444DD6" w:rsidRDefault="00822453">
      <w:pPr>
        <w:pStyle w:val="ListParagraph"/>
        <w:numPr>
          <w:ilvl w:val="0"/>
          <w:numId w:val="5"/>
        </w:numPr>
        <w:tabs>
          <w:tab w:val="left" w:pos="597"/>
        </w:tabs>
        <w:spacing w:before="4"/>
        <w:ind w:left="597" w:hanging="225"/>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10"/>
        </w:rPr>
        <w:t xml:space="preserve"> </w:t>
      </w:r>
      <w:r w:rsidRPr="00444DD6">
        <w:rPr>
          <w:color w:val="000000" w:themeColor="text1"/>
        </w:rPr>
        <w:t>îndeplinește</w:t>
      </w:r>
      <w:r w:rsidRPr="00444DD6">
        <w:rPr>
          <w:color w:val="000000" w:themeColor="text1"/>
          <w:spacing w:val="-10"/>
        </w:rPr>
        <w:t xml:space="preserve"> </w:t>
      </w:r>
      <w:r w:rsidRPr="00444DD6">
        <w:rPr>
          <w:color w:val="000000" w:themeColor="text1"/>
        </w:rPr>
        <w:t>obligațiile</w:t>
      </w:r>
      <w:r w:rsidRPr="00444DD6">
        <w:rPr>
          <w:color w:val="000000" w:themeColor="text1"/>
          <w:spacing w:val="-12"/>
        </w:rPr>
        <w:t xml:space="preserve"> </w:t>
      </w:r>
      <w:r w:rsidRPr="00444DD6">
        <w:rPr>
          <w:color w:val="000000" w:themeColor="text1"/>
        </w:rPr>
        <w:t>asumate</w:t>
      </w:r>
      <w:r w:rsidRPr="00444DD6">
        <w:rPr>
          <w:color w:val="000000" w:themeColor="text1"/>
          <w:spacing w:val="-10"/>
        </w:rPr>
        <w:t xml:space="preserve"> </w:t>
      </w:r>
      <w:r w:rsidRPr="00444DD6">
        <w:rPr>
          <w:color w:val="000000" w:themeColor="text1"/>
        </w:rPr>
        <w:t>prin</w:t>
      </w:r>
      <w:r w:rsidRPr="00444DD6">
        <w:rPr>
          <w:color w:val="000000" w:themeColor="text1"/>
          <w:spacing w:val="-13"/>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10"/>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prin</w:t>
      </w:r>
      <w:r w:rsidRPr="00444DD6">
        <w:rPr>
          <w:color w:val="000000" w:themeColor="text1"/>
          <w:spacing w:val="-10"/>
        </w:rPr>
        <w:t xml:space="preserve"> </w:t>
      </w:r>
      <w:r w:rsidRPr="00444DD6">
        <w:rPr>
          <w:color w:val="000000" w:themeColor="text1"/>
        </w:rPr>
        <w:t>anexele</w:t>
      </w:r>
      <w:r w:rsidRPr="00444DD6">
        <w:rPr>
          <w:color w:val="000000" w:themeColor="text1"/>
          <w:spacing w:val="-9"/>
        </w:rPr>
        <w:t xml:space="preserve"> </w:t>
      </w:r>
      <w:r w:rsidRPr="00444DD6">
        <w:rPr>
          <w:color w:val="000000" w:themeColor="text1"/>
          <w:spacing w:val="-2"/>
        </w:rPr>
        <w:t>sale;</w:t>
      </w:r>
    </w:p>
    <w:p w14:paraId="2A4E5B81" w14:textId="77777777" w:rsidR="00BE4A10" w:rsidRPr="00444DD6" w:rsidRDefault="00822453">
      <w:pPr>
        <w:pStyle w:val="ListParagraph"/>
        <w:numPr>
          <w:ilvl w:val="0"/>
          <w:numId w:val="5"/>
        </w:numPr>
        <w:tabs>
          <w:tab w:val="left" w:pos="566"/>
        </w:tabs>
        <w:spacing w:before="36" w:line="276" w:lineRule="auto"/>
        <w:ind w:right="819" w:firstLine="0"/>
        <w:rPr>
          <w:color w:val="000000" w:themeColor="text1"/>
        </w:rPr>
      </w:pPr>
      <w:r w:rsidRPr="00444DD6">
        <w:rPr>
          <w:color w:val="000000" w:themeColor="text1"/>
        </w:rPr>
        <w:t>utilizarea fondurilor în alte scopuri decât cele convenite sau prezentarea de documente justificative false sau neconforme cu realitatea;</w:t>
      </w:r>
    </w:p>
    <w:p w14:paraId="1B192D4C" w14:textId="77777777" w:rsidR="00BE4A10" w:rsidRPr="00444DD6" w:rsidRDefault="00822453">
      <w:pPr>
        <w:pStyle w:val="ListParagraph"/>
        <w:numPr>
          <w:ilvl w:val="0"/>
          <w:numId w:val="5"/>
        </w:numPr>
        <w:tabs>
          <w:tab w:val="left" w:pos="606"/>
        </w:tabs>
        <w:spacing w:before="4" w:line="273" w:lineRule="auto"/>
        <w:ind w:right="821" w:firstLine="0"/>
        <w:rPr>
          <w:color w:val="000000" w:themeColor="text1"/>
        </w:rPr>
      </w:pPr>
      <w:r w:rsidRPr="00444DD6">
        <w:rPr>
          <w:color w:val="000000" w:themeColor="text1"/>
        </w:rPr>
        <w:t>orice altă situație de încălcare a protocolului de colaborare sau a condițiilor prevăzute în anexele sale și pentru care se pot aplica motivele de reziliere;</w:t>
      </w:r>
    </w:p>
    <w:p w14:paraId="2FEB7063" w14:textId="77777777" w:rsidR="00BE4A10" w:rsidRPr="00444DD6" w:rsidRDefault="00822453">
      <w:pPr>
        <w:pStyle w:val="ListParagraph"/>
        <w:numPr>
          <w:ilvl w:val="1"/>
          <w:numId w:val="6"/>
        </w:numPr>
        <w:tabs>
          <w:tab w:val="left" w:pos="702"/>
        </w:tabs>
        <w:spacing w:before="2" w:line="276" w:lineRule="auto"/>
        <w:ind w:right="814" w:firstLine="0"/>
        <w:rPr>
          <w:color w:val="000000" w:themeColor="text1"/>
        </w:rPr>
      </w:pPr>
      <w:r w:rsidRPr="00444DD6">
        <w:rPr>
          <w:color w:val="000000" w:themeColor="text1"/>
        </w:rPr>
        <w:t>În</w:t>
      </w:r>
      <w:r w:rsidRPr="00444DD6">
        <w:rPr>
          <w:color w:val="000000" w:themeColor="text1"/>
          <w:spacing w:val="-2"/>
        </w:rPr>
        <w:t xml:space="preserve"> </w:t>
      </w:r>
      <w:r w:rsidRPr="00444DD6">
        <w:rPr>
          <w:color w:val="000000" w:themeColor="text1"/>
        </w:rPr>
        <w:t>condițiile</w:t>
      </w:r>
      <w:r w:rsidRPr="00444DD6">
        <w:rPr>
          <w:color w:val="000000" w:themeColor="text1"/>
          <w:spacing w:val="-1"/>
        </w:rPr>
        <w:t xml:space="preserve"> </w:t>
      </w:r>
      <w:r w:rsidRPr="00444DD6">
        <w:rPr>
          <w:color w:val="000000" w:themeColor="text1"/>
        </w:rPr>
        <w:t>prevăzute</w:t>
      </w:r>
      <w:r w:rsidRPr="00444DD6">
        <w:rPr>
          <w:color w:val="000000" w:themeColor="text1"/>
          <w:spacing w:val="-2"/>
        </w:rPr>
        <w:t xml:space="preserve"> </w:t>
      </w:r>
      <w:r w:rsidRPr="00444DD6">
        <w:rPr>
          <w:color w:val="000000" w:themeColor="text1"/>
        </w:rPr>
        <w:t>mai</w:t>
      </w:r>
      <w:r w:rsidRPr="00444DD6">
        <w:rPr>
          <w:color w:val="000000" w:themeColor="text1"/>
          <w:spacing w:val="-3"/>
        </w:rPr>
        <w:t xml:space="preserve"> </w:t>
      </w:r>
      <w:r w:rsidRPr="00444DD6">
        <w:rPr>
          <w:color w:val="000000" w:themeColor="text1"/>
        </w:rPr>
        <w:t>sus,</w:t>
      </w:r>
      <w:r w:rsidRPr="00444DD6">
        <w:rPr>
          <w:color w:val="000000" w:themeColor="text1"/>
          <w:spacing w:val="-2"/>
        </w:rPr>
        <w:t xml:space="preserve"> </w:t>
      </w:r>
      <w:r w:rsidRPr="00444DD6">
        <w:rPr>
          <w:color w:val="000000" w:themeColor="text1"/>
        </w:rPr>
        <w:t>protocolul</w:t>
      </w:r>
      <w:r w:rsidRPr="00444DD6">
        <w:rPr>
          <w:color w:val="000000" w:themeColor="text1"/>
          <w:spacing w:val="-1"/>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colaborare constituie</w:t>
      </w:r>
      <w:r w:rsidRPr="00444DD6">
        <w:rPr>
          <w:color w:val="000000" w:themeColor="text1"/>
          <w:spacing w:val="-1"/>
        </w:rPr>
        <w:t xml:space="preserve"> </w:t>
      </w:r>
      <w:r w:rsidRPr="00444DD6">
        <w:rPr>
          <w:color w:val="000000" w:themeColor="text1"/>
        </w:rPr>
        <w:t>titlu</w:t>
      </w:r>
      <w:r w:rsidRPr="00444DD6">
        <w:rPr>
          <w:color w:val="000000" w:themeColor="text1"/>
          <w:spacing w:val="-1"/>
        </w:rPr>
        <w:t xml:space="preserve"> </w:t>
      </w:r>
      <w:r w:rsidRPr="00444DD6">
        <w:rPr>
          <w:color w:val="000000" w:themeColor="text1"/>
        </w:rPr>
        <w:t>executoriu, fără</w:t>
      </w:r>
      <w:r w:rsidRPr="00444DD6">
        <w:rPr>
          <w:color w:val="000000" w:themeColor="text1"/>
          <w:spacing w:val="-1"/>
        </w:rPr>
        <w:t xml:space="preserve"> </w:t>
      </w:r>
      <w:r w:rsidRPr="00444DD6">
        <w:rPr>
          <w:color w:val="000000" w:themeColor="text1"/>
        </w:rPr>
        <w:t>a</w:t>
      </w:r>
      <w:r w:rsidRPr="00444DD6">
        <w:rPr>
          <w:color w:val="000000" w:themeColor="text1"/>
          <w:spacing w:val="-3"/>
        </w:rPr>
        <w:t xml:space="preserve"> </w:t>
      </w:r>
      <w:r w:rsidRPr="00444DD6">
        <w:rPr>
          <w:color w:val="000000" w:themeColor="text1"/>
        </w:rPr>
        <w:t>mai</w:t>
      </w:r>
      <w:r w:rsidRPr="00444DD6">
        <w:rPr>
          <w:color w:val="000000" w:themeColor="text1"/>
          <w:spacing w:val="-1"/>
        </w:rPr>
        <w:t xml:space="preserve"> </w:t>
      </w:r>
      <w:r w:rsidRPr="00444DD6">
        <w:rPr>
          <w:color w:val="000000" w:themeColor="text1"/>
        </w:rPr>
        <w:t>fi</w:t>
      </w:r>
      <w:r w:rsidRPr="00444DD6">
        <w:rPr>
          <w:color w:val="000000" w:themeColor="text1"/>
          <w:spacing w:val="-1"/>
        </w:rPr>
        <w:t xml:space="preserve"> </w:t>
      </w:r>
      <w:r w:rsidRPr="00444DD6">
        <w:rPr>
          <w:color w:val="000000" w:themeColor="text1"/>
        </w:rPr>
        <w:t>necesară intervenția instanței judecătorești și beneficiarul este obligat să returneze MMFTSS, în termen de 30 de zile de la primirea notificării, sumele primite până la momentul notificării.</w:t>
      </w:r>
    </w:p>
    <w:p w14:paraId="76434D25" w14:textId="77777777" w:rsidR="00BE4A10" w:rsidRPr="00444DD6" w:rsidRDefault="00822453">
      <w:pPr>
        <w:pStyle w:val="ListParagraph"/>
        <w:numPr>
          <w:ilvl w:val="1"/>
          <w:numId w:val="6"/>
        </w:numPr>
        <w:tabs>
          <w:tab w:val="left" w:pos="705"/>
        </w:tabs>
        <w:spacing w:line="276" w:lineRule="auto"/>
        <w:ind w:right="825" w:firstLine="0"/>
        <w:rPr>
          <w:color w:val="000000" w:themeColor="text1"/>
        </w:rPr>
      </w:pPr>
      <w:r w:rsidRPr="00444DD6">
        <w:rPr>
          <w:color w:val="000000" w:themeColor="text1"/>
        </w:rP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Pr="00444DD6" w:rsidRDefault="00822453">
      <w:pPr>
        <w:pStyle w:val="ListParagraph"/>
        <w:numPr>
          <w:ilvl w:val="0"/>
          <w:numId w:val="4"/>
        </w:numPr>
        <w:tabs>
          <w:tab w:val="left" w:pos="582"/>
        </w:tabs>
        <w:ind w:left="582" w:hanging="210"/>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îndeplinește</w:t>
      </w:r>
      <w:r w:rsidRPr="00444DD6">
        <w:rPr>
          <w:color w:val="000000" w:themeColor="text1"/>
          <w:spacing w:val="-9"/>
        </w:rPr>
        <w:t xml:space="preserve"> </w:t>
      </w:r>
      <w:r w:rsidRPr="00444DD6">
        <w:rPr>
          <w:color w:val="000000" w:themeColor="text1"/>
        </w:rPr>
        <w:t>obligațiile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condițiile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perioadele</w:t>
      </w:r>
      <w:r w:rsidRPr="00444DD6">
        <w:rPr>
          <w:color w:val="000000" w:themeColor="text1"/>
          <w:spacing w:val="-7"/>
        </w:rPr>
        <w:t xml:space="preserve"> </w:t>
      </w:r>
      <w:r w:rsidRPr="00444DD6">
        <w:rPr>
          <w:color w:val="000000" w:themeColor="text1"/>
        </w:rPr>
        <w:t>stabilite</w:t>
      </w:r>
      <w:r w:rsidRPr="00444DD6">
        <w:rPr>
          <w:color w:val="000000" w:themeColor="text1"/>
          <w:spacing w:val="-6"/>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prezentul</w:t>
      </w:r>
      <w:r w:rsidRPr="00444DD6">
        <w:rPr>
          <w:color w:val="000000" w:themeColor="text1"/>
          <w:spacing w:val="-8"/>
        </w:rPr>
        <w:t xml:space="preserve"> </w:t>
      </w:r>
      <w:r w:rsidRPr="00444DD6">
        <w:rPr>
          <w:color w:val="000000" w:themeColor="text1"/>
          <w:spacing w:val="-2"/>
        </w:rPr>
        <w:t>protocol;</w:t>
      </w:r>
    </w:p>
    <w:p w14:paraId="2CAADCEB" w14:textId="77777777" w:rsidR="00BE4A10" w:rsidRPr="00444DD6" w:rsidRDefault="00822453">
      <w:pPr>
        <w:pStyle w:val="ListParagraph"/>
        <w:numPr>
          <w:ilvl w:val="0"/>
          <w:numId w:val="4"/>
        </w:numPr>
        <w:tabs>
          <w:tab w:val="left" w:pos="624"/>
        </w:tabs>
        <w:spacing w:before="41" w:line="276" w:lineRule="auto"/>
        <w:ind w:left="372" w:right="811" w:firstLine="0"/>
        <w:rPr>
          <w:color w:val="000000" w:themeColor="text1"/>
        </w:rPr>
      </w:pPr>
      <w:r w:rsidRPr="00444DD6">
        <w:rPr>
          <w:color w:val="000000" w:themeColor="text1"/>
        </w:rPr>
        <w:t>beneficiarul nu se conformează într-o perioadă de timp rezonabilă notificării emise de către Liderul – MMFTSS</w:t>
      </w:r>
      <w:r w:rsidRPr="00444DD6">
        <w:rPr>
          <w:color w:val="000000" w:themeColor="text1"/>
          <w:spacing w:val="-1"/>
        </w:rPr>
        <w:t xml:space="preserve"> </w:t>
      </w:r>
      <w:r w:rsidRPr="00444DD6">
        <w:rPr>
          <w:color w:val="000000" w:themeColor="text1"/>
        </w:rPr>
        <w:t>care îi solicită remedierea executării corespunzătoare sau neexecutării obligațiilor care afectează în mod grav executarea corespunzătoare și la timp a prezentului protocol;</w:t>
      </w:r>
    </w:p>
    <w:p w14:paraId="31E9E802" w14:textId="77777777" w:rsidR="00BE4A10" w:rsidRPr="00444DD6" w:rsidRDefault="00822453">
      <w:pPr>
        <w:pStyle w:val="ListParagraph"/>
        <w:numPr>
          <w:ilvl w:val="0"/>
          <w:numId w:val="4"/>
        </w:numPr>
        <w:tabs>
          <w:tab w:val="left" w:pos="594"/>
        </w:tabs>
        <w:spacing w:line="276" w:lineRule="auto"/>
        <w:ind w:left="372" w:right="814" w:firstLine="0"/>
        <w:rPr>
          <w:color w:val="000000" w:themeColor="text1"/>
        </w:rPr>
      </w:pPr>
      <w:r w:rsidRPr="00444DD6">
        <w:rPr>
          <w:color w:val="000000" w:themeColor="text1"/>
        </w:rPr>
        <w:t xml:space="preserve">beneficiarul refuză sau omite să aducă la îndeplinire dispoziții sau instrucțiuni emise de către Liderul – </w:t>
      </w:r>
      <w:r w:rsidRPr="00444DD6">
        <w:rPr>
          <w:color w:val="000000" w:themeColor="text1"/>
          <w:spacing w:val="-2"/>
        </w:rPr>
        <w:t>MMFTSS;</w:t>
      </w:r>
    </w:p>
    <w:p w14:paraId="757656E3" w14:textId="77777777" w:rsidR="00BE4A10" w:rsidRPr="00444DD6" w:rsidRDefault="00822453">
      <w:pPr>
        <w:pStyle w:val="ListParagraph"/>
        <w:numPr>
          <w:ilvl w:val="0"/>
          <w:numId w:val="4"/>
        </w:numPr>
        <w:tabs>
          <w:tab w:val="left" w:pos="587"/>
        </w:tabs>
        <w:spacing w:before="1" w:line="276" w:lineRule="auto"/>
        <w:ind w:left="372" w:right="817" w:firstLine="0"/>
        <w:rPr>
          <w:color w:val="000000" w:themeColor="text1"/>
        </w:rPr>
      </w:pPr>
      <w:r w:rsidRPr="00444DD6">
        <w:rPr>
          <w:color w:val="000000" w:themeColor="text1"/>
        </w:rPr>
        <w:t>împotriva</w:t>
      </w:r>
      <w:r w:rsidRPr="00444DD6">
        <w:rPr>
          <w:color w:val="000000" w:themeColor="text1"/>
          <w:spacing w:val="-7"/>
        </w:rPr>
        <w:t xml:space="preserve"> </w:t>
      </w:r>
      <w:r w:rsidRPr="00444DD6">
        <w:rPr>
          <w:color w:val="000000" w:themeColor="text1"/>
        </w:rPr>
        <w:t>beneficiarului</w:t>
      </w:r>
      <w:r w:rsidRPr="00444DD6">
        <w:rPr>
          <w:color w:val="000000" w:themeColor="text1"/>
          <w:spacing w:val="-6"/>
        </w:rPr>
        <w:t xml:space="preserve"> </w:t>
      </w:r>
      <w:r w:rsidRPr="00444DD6">
        <w:rPr>
          <w:color w:val="000000" w:themeColor="text1"/>
        </w:rPr>
        <w:t>a</w:t>
      </w:r>
      <w:r w:rsidRPr="00444DD6">
        <w:rPr>
          <w:color w:val="000000" w:themeColor="text1"/>
          <w:spacing w:val="-4"/>
        </w:rPr>
        <w:t xml:space="preserve"> </w:t>
      </w:r>
      <w:r w:rsidRPr="00444DD6">
        <w:rPr>
          <w:color w:val="000000" w:themeColor="text1"/>
        </w:rPr>
        <w:t>fost</w:t>
      </w:r>
      <w:r w:rsidRPr="00444DD6">
        <w:rPr>
          <w:color w:val="000000" w:themeColor="text1"/>
          <w:spacing w:val="-6"/>
        </w:rPr>
        <w:t xml:space="preserve"> </w:t>
      </w:r>
      <w:r w:rsidRPr="00444DD6">
        <w:rPr>
          <w:color w:val="000000" w:themeColor="text1"/>
        </w:rPr>
        <w:t>pronunțată</w:t>
      </w:r>
      <w:r w:rsidRPr="00444DD6">
        <w:rPr>
          <w:color w:val="000000" w:themeColor="text1"/>
          <w:spacing w:val="-6"/>
        </w:rPr>
        <w:t xml:space="preserve"> </w:t>
      </w:r>
      <w:r w:rsidRPr="00444DD6">
        <w:rPr>
          <w:color w:val="000000" w:themeColor="text1"/>
        </w:rPr>
        <w:t>o</w:t>
      </w:r>
      <w:r w:rsidRPr="00444DD6">
        <w:rPr>
          <w:color w:val="000000" w:themeColor="text1"/>
          <w:spacing w:val="-5"/>
        </w:rPr>
        <w:t xml:space="preserve"> </w:t>
      </w:r>
      <w:r w:rsidRPr="00444DD6">
        <w:rPr>
          <w:color w:val="000000" w:themeColor="text1"/>
        </w:rPr>
        <w:t>hotărâre</w:t>
      </w:r>
      <w:r w:rsidRPr="00444DD6">
        <w:rPr>
          <w:color w:val="000000" w:themeColor="text1"/>
          <w:spacing w:val="-8"/>
        </w:rPr>
        <w:t xml:space="preserve"> </w:t>
      </w:r>
      <w:r w:rsidRPr="00444DD6">
        <w:rPr>
          <w:color w:val="000000" w:themeColor="text1"/>
        </w:rPr>
        <w:t>având</w:t>
      </w:r>
      <w:r w:rsidRPr="00444DD6">
        <w:rPr>
          <w:color w:val="000000" w:themeColor="text1"/>
          <w:spacing w:val="-5"/>
        </w:rPr>
        <w:t xml:space="preserve"> </w:t>
      </w:r>
      <w:r w:rsidRPr="00444DD6">
        <w:rPr>
          <w:color w:val="000000" w:themeColor="text1"/>
        </w:rPr>
        <w:t>autoritate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lucru</w:t>
      </w:r>
      <w:r w:rsidRPr="00444DD6">
        <w:rPr>
          <w:color w:val="000000" w:themeColor="text1"/>
          <w:spacing w:val="-6"/>
        </w:rPr>
        <w:t xml:space="preserve"> </w:t>
      </w:r>
      <w:r w:rsidRPr="00444DD6">
        <w:rPr>
          <w:color w:val="000000" w:themeColor="text1"/>
        </w:rPr>
        <w:t>judecat</w:t>
      </w:r>
      <w:r w:rsidRPr="00444DD6">
        <w:rPr>
          <w:color w:val="000000" w:themeColor="text1"/>
          <w:spacing w:val="-6"/>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privire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fraudă, corupție,</w:t>
      </w:r>
      <w:r w:rsidRPr="00444DD6">
        <w:rPr>
          <w:color w:val="000000" w:themeColor="text1"/>
          <w:spacing w:val="-7"/>
        </w:rPr>
        <w:t xml:space="preserve"> </w:t>
      </w:r>
      <w:r w:rsidRPr="00444DD6">
        <w:rPr>
          <w:color w:val="000000" w:themeColor="text1"/>
        </w:rPr>
        <w:t>implicarea</w:t>
      </w:r>
      <w:r w:rsidRPr="00444DD6">
        <w:rPr>
          <w:color w:val="000000" w:themeColor="text1"/>
          <w:spacing w:val="-5"/>
        </w:rPr>
        <w:t xml:space="preserve"> </w:t>
      </w:r>
      <w:r w:rsidRPr="00444DD6">
        <w:rPr>
          <w:color w:val="000000" w:themeColor="text1"/>
        </w:rPr>
        <w:t>într-o</w:t>
      </w:r>
      <w:r w:rsidRPr="00444DD6">
        <w:rPr>
          <w:color w:val="000000" w:themeColor="text1"/>
          <w:spacing w:val="-9"/>
        </w:rPr>
        <w:t xml:space="preserve"> </w:t>
      </w:r>
      <w:r w:rsidRPr="00444DD6">
        <w:rPr>
          <w:color w:val="000000" w:themeColor="text1"/>
        </w:rPr>
        <w:t>organizație</w:t>
      </w:r>
      <w:r w:rsidRPr="00444DD6">
        <w:rPr>
          <w:color w:val="000000" w:themeColor="text1"/>
          <w:spacing w:val="-7"/>
        </w:rPr>
        <w:t xml:space="preserve"> </w:t>
      </w:r>
      <w:r w:rsidRPr="00444DD6">
        <w:rPr>
          <w:color w:val="000000" w:themeColor="text1"/>
        </w:rPr>
        <w:t>criminală</w:t>
      </w:r>
      <w:r w:rsidRPr="00444DD6">
        <w:rPr>
          <w:color w:val="000000" w:themeColor="text1"/>
          <w:spacing w:val="-8"/>
        </w:rPr>
        <w:t xml:space="preserve"> </w:t>
      </w:r>
      <w:r w:rsidRPr="00444DD6">
        <w:rPr>
          <w:color w:val="000000" w:themeColor="text1"/>
        </w:rPr>
        <w:t>sau</w:t>
      </w:r>
      <w:r w:rsidRPr="00444DD6">
        <w:rPr>
          <w:color w:val="000000" w:themeColor="text1"/>
          <w:spacing w:val="-9"/>
        </w:rPr>
        <w:t xml:space="preserve"> </w:t>
      </w:r>
      <w:r w:rsidRPr="00444DD6">
        <w:rPr>
          <w:color w:val="000000" w:themeColor="text1"/>
        </w:rPr>
        <w:t>orice</w:t>
      </w:r>
      <w:r w:rsidRPr="00444DD6">
        <w:rPr>
          <w:color w:val="000000" w:themeColor="text1"/>
          <w:spacing w:val="-5"/>
        </w:rPr>
        <w:t xml:space="preserve"> </w:t>
      </w:r>
      <w:r w:rsidRPr="00444DD6">
        <w:rPr>
          <w:color w:val="000000" w:themeColor="text1"/>
        </w:rPr>
        <w:t>altă</w:t>
      </w:r>
      <w:r w:rsidRPr="00444DD6">
        <w:rPr>
          <w:color w:val="000000" w:themeColor="text1"/>
          <w:spacing w:val="-6"/>
        </w:rPr>
        <w:t xml:space="preserve"> </w:t>
      </w:r>
      <w:r w:rsidRPr="00444DD6">
        <w:rPr>
          <w:color w:val="000000" w:themeColor="text1"/>
        </w:rPr>
        <w:t>activitate</w:t>
      </w:r>
      <w:r w:rsidRPr="00444DD6">
        <w:rPr>
          <w:color w:val="000000" w:themeColor="text1"/>
          <w:spacing w:val="-5"/>
        </w:rPr>
        <w:t xml:space="preserve"> </w:t>
      </w:r>
      <w:r w:rsidRPr="00444DD6">
        <w:rPr>
          <w:color w:val="000000" w:themeColor="text1"/>
        </w:rPr>
        <w:t>ilegală</w:t>
      </w:r>
      <w:r w:rsidRPr="00444DD6">
        <w:rPr>
          <w:color w:val="000000" w:themeColor="text1"/>
          <w:spacing w:val="-6"/>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dauna</w:t>
      </w:r>
      <w:r w:rsidRPr="00444DD6">
        <w:rPr>
          <w:color w:val="000000" w:themeColor="text1"/>
          <w:spacing w:val="-6"/>
        </w:rPr>
        <w:t xml:space="preserve"> </w:t>
      </w:r>
      <w:r w:rsidRPr="00444DD6">
        <w:rPr>
          <w:color w:val="000000" w:themeColor="text1"/>
        </w:rPr>
        <w:t>intereselor</w:t>
      </w:r>
      <w:r w:rsidRPr="00444DD6">
        <w:rPr>
          <w:color w:val="000000" w:themeColor="text1"/>
          <w:spacing w:val="-5"/>
        </w:rPr>
        <w:t xml:space="preserve"> </w:t>
      </w:r>
      <w:r w:rsidRPr="00444DD6">
        <w:rPr>
          <w:color w:val="000000" w:themeColor="text1"/>
        </w:rPr>
        <w:t>financiare ale CE.</w:t>
      </w:r>
    </w:p>
    <w:p w14:paraId="57F02B37" w14:textId="77777777" w:rsidR="00BE4A10" w:rsidRPr="00444DD6" w:rsidRDefault="00822453">
      <w:pPr>
        <w:pStyle w:val="ListParagraph"/>
        <w:numPr>
          <w:ilvl w:val="1"/>
          <w:numId w:val="6"/>
        </w:numPr>
        <w:tabs>
          <w:tab w:val="left" w:pos="705"/>
        </w:tabs>
        <w:spacing w:before="1" w:line="276" w:lineRule="auto"/>
        <w:ind w:right="813" w:firstLine="0"/>
        <w:rPr>
          <w:color w:val="000000" w:themeColor="text1"/>
        </w:rPr>
      </w:pPr>
      <w:r w:rsidRPr="00444DD6">
        <w:rPr>
          <w:color w:val="000000" w:themeColor="text1"/>
        </w:rPr>
        <w:t>Dacă Liderul - MMFTSS reziliază prezentul Protocol, va fi îndreptățit să recupereze de la beneficiar fără a renunța la celelalte acțiuni la care</w:t>
      </w:r>
      <w:r w:rsidRPr="00444DD6">
        <w:rPr>
          <w:color w:val="000000" w:themeColor="text1"/>
          <w:spacing w:val="-2"/>
        </w:rPr>
        <w:t xml:space="preserve"> </w:t>
      </w:r>
      <w:r w:rsidRPr="00444DD6">
        <w:rPr>
          <w:color w:val="000000" w:themeColor="text1"/>
        </w:rPr>
        <w:t>este îndreptățit în baza prezentului protocol, orice pierdere sau</w:t>
      </w:r>
      <w:r w:rsidRPr="00444DD6">
        <w:rPr>
          <w:color w:val="000000" w:themeColor="text1"/>
          <w:spacing w:val="-1"/>
        </w:rPr>
        <w:t xml:space="preserve"> </w:t>
      </w:r>
      <w:r w:rsidRPr="00444DD6">
        <w:rPr>
          <w:color w:val="000000" w:themeColor="text1"/>
        </w:rPr>
        <w:t xml:space="preserve">prejudiciu </w:t>
      </w:r>
      <w:r w:rsidRPr="00444DD6">
        <w:rPr>
          <w:color w:val="000000" w:themeColor="text1"/>
          <w:spacing w:val="-2"/>
        </w:rPr>
        <w:t>suferit.</w:t>
      </w:r>
    </w:p>
    <w:p w14:paraId="33B6B46C" w14:textId="77777777" w:rsidR="00BE4A10" w:rsidRPr="00444DD6" w:rsidRDefault="00822453">
      <w:pPr>
        <w:pStyle w:val="ListParagraph"/>
        <w:numPr>
          <w:ilvl w:val="1"/>
          <w:numId w:val="6"/>
        </w:numPr>
        <w:tabs>
          <w:tab w:val="left" w:pos="709"/>
        </w:tabs>
        <w:spacing w:line="273" w:lineRule="auto"/>
        <w:ind w:right="816" w:firstLine="0"/>
        <w:rPr>
          <w:color w:val="000000" w:themeColor="text1"/>
        </w:rPr>
      </w:pPr>
      <w:r w:rsidRPr="00444DD6">
        <w:rPr>
          <w:color w:val="000000" w:themeColor="text1"/>
        </w:rPr>
        <w:t>Rezilierea protocolului nu împiedică exercitarea dreptului Liderului – MMFTSS de a acționa beneficiarul, civil sau penal.</w:t>
      </w:r>
    </w:p>
    <w:p w14:paraId="03346C1A" w14:textId="77777777" w:rsidR="00BE4A10" w:rsidRPr="00444DD6" w:rsidRDefault="00822453">
      <w:pPr>
        <w:pStyle w:val="ListParagraph"/>
        <w:numPr>
          <w:ilvl w:val="1"/>
          <w:numId w:val="6"/>
        </w:numPr>
        <w:tabs>
          <w:tab w:val="left" w:pos="702"/>
        </w:tabs>
        <w:spacing w:before="7" w:line="276" w:lineRule="auto"/>
        <w:ind w:right="811" w:firstLine="0"/>
        <w:rPr>
          <w:color w:val="000000" w:themeColor="text1"/>
        </w:rPr>
      </w:pPr>
      <w:r w:rsidRPr="00444DD6">
        <w:rPr>
          <w:color w:val="000000" w:themeColor="text1"/>
        </w:rP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Pr="00444DD6" w:rsidRDefault="00822453">
      <w:pPr>
        <w:pStyle w:val="ListParagraph"/>
        <w:numPr>
          <w:ilvl w:val="1"/>
          <w:numId w:val="6"/>
        </w:numPr>
        <w:tabs>
          <w:tab w:val="left" w:pos="702"/>
        </w:tabs>
        <w:spacing w:before="2" w:line="271" w:lineRule="auto"/>
        <w:ind w:right="818" w:firstLine="0"/>
        <w:rPr>
          <w:color w:val="000000" w:themeColor="text1"/>
        </w:rPr>
      </w:pPr>
      <w:r w:rsidRPr="00444DD6">
        <w:rPr>
          <w:color w:val="000000" w:themeColor="text1"/>
        </w:rPr>
        <w:t>Liderul- MMFTSS</w:t>
      </w:r>
      <w:r w:rsidRPr="00444DD6">
        <w:rPr>
          <w:color w:val="000000" w:themeColor="text1"/>
          <w:spacing w:val="-1"/>
        </w:rPr>
        <w:t xml:space="preserve"> </w:t>
      </w:r>
      <w:r w:rsidRPr="00444DD6">
        <w:rPr>
          <w:color w:val="000000" w:themeColor="text1"/>
        </w:rPr>
        <w:t>transmite beneficiarului notificarea cu privire la</w:t>
      </w:r>
      <w:r w:rsidRPr="00444DD6">
        <w:rPr>
          <w:color w:val="000000" w:themeColor="text1"/>
          <w:spacing w:val="-2"/>
        </w:rPr>
        <w:t xml:space="preserve"> </w:t>
      </w:r>
      <w:r w:rsidRPr="00444DD6">
        <w:rPr>
          <w:color w:val="000000" w:themeColor="text1"/>
        </w:rPr>
        <w:t>suspendarea finanțării, iar</w:t>
      </w:r>
      <w:r w:rsidRPr="00444DD6">
        <w:rPr>
          <w:color w:val="000000" w:themeColor="text1"/>
          <w:spacing w:val="-3"/>
        </w:rPr>
        <w:t xml:space="preserve"> </w:t>
      </w:r>
      <w:r w:rsidRPr="00444DD6">
        <w:rPr>
          <w:color w:val="000000" w:themeColor="text1"/>
        </w:rPr>
        <w:t>aceasta este obligat să remedieze situația respectivă în termen de 15 zile de la primirea notificării.</w:t>
      </w:r>
    </w:p>
    <w:p w14:paraId="351ED737" w14:textId="77777777" w:rsidR="00BE4A10" w:rsidRPr="00444DD6" w:rsidRDefault="00BE4A10">
      <w:pPr>
        <w:pStyle w:val="ListParagraph"/>
        <w:spacing w:line="271" w:lineRule="auto"/>
        <w:rPr>
          <w:color w:val="000000" w:themeColor="text1"/>
        </w:rPr>
        <w:sectPr w:rsidR="00BE4A10" w:rsidRPr="00444DD6">
          <w:pgSz w:w="11920" w:h="16850"/>
          <w:pgMar w:top="1800" w:right="283" w:bottom="620" w:left="708" w:header="428" w:footer="426" w:gutter="0"/>
          <w:cols w:space="708"/>
        </w:sectPr>
      </w:pPr>
    </w:p>
    <w:p w14:paraId="7B333953" w14:textId="77777777" w:rsidR="00BE4A10" w:rsidRPr="00444DD6" w:rsidRDefault="00822453">
      <w:pPr>
        <w:pStyle w:val="ListParagraph"/>
        <w:numPr>
          <w:ilvl w:val="1"/>
          <w:numId w:val="6"/>
        </w:numPr>
        <w:tabs>
          <w:tab w:val="left" w:pos="736"/>
        </w:tabs>
        <w:spacing w:before="163" w:line="276" w:lineRule="auto"/>
        <w:ind w:right="815" w:firstLine="0"/>
        <w:rPr>
          <w:color w:val="000000" w:themeColor="text1"/>
        </w:rPr>
      </w:pPr>
      <w:r w:rsidRPr="00444DD6">
        <w:rPr>
          <w:color w:val="000000" w:themeColor="text1"/>
        </w:rPr>
        <w:lastRenderedPageBreak/>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Pr="00444DD6" w:rsidRDefault="00BE4A10">
      <w:pPr>
        <w:pStyle w:val="BodyText"/>
        <w:spacing w:before="39"/>
        <w:jc w:val="left"/>
        <w:rPr>
          <w:color w:val="000000" w:themeColor="text1"/>
        </w:rPr>
      </w:pPr>
    </w:p>
    <w:p w14:paraId="4E600907" w14:textId="77777777" w:rsidR="00BE4A10" w:rsidRPr="00444DD6" w:rsidRDefault="00822453">
      <w:pPr>
        <w:pStyle w:val="Heading3"/>
        <w:numPr>
          <w:ilvl w:val="2"/>
          <w:numId w:val="10"/>
        </w:numPr>
        <w:tabs>
          <w:tab w:val="left" w:pos="591"/>
        </w:tabs>
        <w:ind w:left="591" w:hanging="219"/>
        <w:jc w:val="left"/>
        <w:rPr>
          <w:color w:val="000000" w:themeColor="text1"/>
        </w:rPr>
      </w:pPr>
      <w:r w:rsidRPr="00444DD6">
        <w:rPr>
          <w:color w:val="000000" w:themeColor="text1"/>
        </w:rPr>
        <w:t>FORȚA</w:t>
      </w:r>
      <w:r w:rsidRPr="00444DD6">
        <w:rPr>
          <w:color w:val="000000" w:themeColor="text1"/>
          <w:spacing w:val="-7"/>
        </w:rPr>
        <w:t xml:space="preserve"> </w:t>
      </w:r>
      <w:r w:rsidRPr="00444DD6">
        <w:rPr>
          <w:color w:val="000000" w:themeColor="text1"/>
          <w:spacing w:val="-2"/>
        </w:rPr>
        <w:t>MAJORĂ</w:t>
      </w:r>
    </w:p>
    <w:p w14:paraId="55473E90" w14:textId="77777777" w:rsidR="00BE4A10" w:rsidRPr="00444DD6" w:rsidRDefault="00BE4A10">
      <w:pPr>
        <w:pStyle w:val="BodyText"/>
        <w:spacing w:before="41"/>
        <w:jc w:val="left"/>
        <w:rPr>
          <w:b/>
          <w:color w:val="000000" w:themeColor="text1"/>
        </w:rPr>
      </w:pPr>
    </w:p>
    <w:p w14:paraId="2937FF2B" w14:textId="77777777" w:rsidR="00BE4A10" w:rsidRPr="00444DD6" w:rsidRDefault="00822453">
      <w:pPr>
        <w:pStyle w:val="ListParagraph"/>
        <w:numPr>
          <w:ilvl w:val="3"/>
          <w:numId w:val="10"/>
        </w:numPr>
        <w:tabs>
          <w:tab w:val="left" w:pos="755"/>
        </w:tabs>
        <w:ind w:left="755"/>
        <w:rPr>
          <w:color w:val="000000" w:themeColor="text1"/>
        </w:rPr>
      </w:pPr>
      <w:r w:rsidRPr="00444DD6">
        <w:rPr>
          <w:color w:val="000000" w:themeColor="text1"/>
        </w:rPr>
        <w:t>Forța</w:t>
      </w:r>
      <w:r w:rsidRPr="00444DD6">
        <w:rPr>
          <w:color w:val="000000" w:themeColor="text1"/>
          <w:spacing w:val="-14"/>
        </w:rPr>
        <w:t xml:space="preserve"> </w:t>
      </w:r>
      <w:r w:rsidRPr="00444DD6">
        <w:rPr>
          <w:color w:val="000000" w:themeColor="text1"/>
        </w:rPr>
        <w:t>majoră</w:t>
      </w:r>
      <w:r w:rsidRPr="00444DD6">
        <w:rPr>
          <w:color w:val="000000" w:themeColor="text1"/>
          <w:spacing w:val="-6"/>
        </w:rPr>
        <w:t xml:space="preserve"> </w:t>
      </w:r>
      <w:r w:rsidRPr="00444DD6">
        <w:rPr>
          <w:color w:val="000000" w:themeColor="text1"/>
        </w:rPr>
        <w:t>apără</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răspundere</w:t>
      </w:r>
      <w:r w:rsidRPr="00444DD6">
        <w:rPr>
          <w:color w:val="000000" w:themeColor="text1"/>
          <w:spacing w:val="-1"/>
        </w:rPr>
        <w:t xml:space="preserve"> </w:t>
      </w:r>
      <w:r w:rsidRPr="00444DD6">
        <w:rPr>
          <w:color w:val="000000" w:themeColor="text1"/>
        </w:rPr>
        <w:t>partea</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o</w:t>
      </w:r>
      <w:r w:rsidRPr="00444DD6">
        <w:rPr>
          <w:color w:val="000000" w:themeColor="text1"/>
          <w:spacing w:val="-6"/>
        </w:rPr>
        <w:t xml:space="preserve"> </w:t>
      </w:r>
      <w:r w:rsidRPr="00444DD6">
        <w:rPr>
          <w:color w:val="000000" w:themeColor="text1"/>
        </w:rPr>
        <w:t>invocă</w:t>
      </w:r>
      <w:r w:rsidRPr="00444DD6">
        <w:rPr>
          <w:color w:val="000000" w:themeColor="text1"/>
          <w:spacing w:val="-10"/>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o</w:t>
      </w:r>
      <w:r w:rsidRPr="00444DD6">
        <w:rPr>
          <w:color w:val="000000" w:themeColor="text1"/>
          <w:spacing w:val="-3"/>
        </w:rPr>
        <w:t xml:space="preserve"> </w:t>
      </w:r>
      <w:r w:rsidRPr="00444DD6">
        <w:rPr>
          <w:color w:val="000000" w:themeColor="text1"/>
        </w:rPr>
        <w:t>dovedește</w:t>
      </w:r>
      <w:r w:rsidRPr="00444DD6">
        <w:rPr>
          <w:color w:val="000000" w:themeColor="text1"/>
          <w:spacing w:val="-5"/>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condițiile</w:t>
      </w:r>
      <w:r w:rsidRPr="00444DD6">
        <w:rPr>
          <w:color w:val="000000" w:themeColor="text1"/>
          <w:spacing w:val="-4"/>
        </w:rPr>
        <w:t xml:space="preserve"> </w:t>
      </w:r>
      <w:r w:rsidRPr="00444DD6">
        <w:rPr>
          <w:color w:val="000000" w:themeColor="text1"/>
          <w:spacing w:val="-2"/>
        </w:rPr>
        <w:t>legii.</w:t>
      </w:r>
    </w:p>
    <w:p w14:paraId="6444DAD4" w14:textId="77777777" w:rsidR="00BE4A10" w:rsidRPr="00444DD6" w:rsidRDefault="00822453">
      <w:pPr>
        <w:pStyle w:val="ListParagraph"/>
        <w:numPr>
          <w:ilvl w:val="3"/>
          <w:numId w:val="10"/>
        </w:numPr>
        <w:tabs>
          <w:tab w:val="left" w:pos="767"/>
        </w:tabs>
        <w:spacing w:before="44" w:line="273" w:lineRule="auto"/>
        <w:ind w:right="814" w:firstLine="0"/>
        <w:rPr>
          <w:color w:val="000000" w:themeColor="text1"/>
        </w:rPr>
      </w:pPr>
      <w:r w:rsidRPr="00444DD6">
        <w:rPr>
          <w:color w:val="000000" w:themeColor="text1"/>
        </w:rP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Pr="00444DD6" w:rsidRDefault="00822453">
      <w:pPr>
        <w:pStyle w:val="ListParagraph"/>
        <w:numPr>
          <w:ilvl w:val="3"/>
          <w:numId w:val="10"/>
        </w:numPr>
        <w:tabs>
          <w:tab w:val="left" w:pos="762"/>
        </w:tabs>
        <w:spacing w:before="2" w:line="276" w:lineRule="auto"/>
        <w:ind w:right="815" w:firstLine="0"/>
        <w:rPr>
          <w:color w:val="000000" w:themeColor="text1"/>
        </w:rPr>
      </w:pPr>
      <w:r w:rsidRPr="00444DD6">
        <w:rPr>
          <w:color w:val="000000" w:themeColor="text1"/>
        </w:rPr>
        <w:t>Niciuna din părți nu poate fi socotită răspunzătoare de neîndeplinirea obligațiilor contractuale în caz de forță</w:t>
      </w:r>
      <w:r w:rsidRPr="00444DD6">
        <w:rPr>
          <w:color w:val="000000" w:themeColor="text1"/>
          <w:spacing w:val="-1"/>
        </w:rPr>
        <w:t xml:space="preserve"> </w:t>
      </w:r>
      <w:r w:rsidRPr="00444DD6">
        <w:rPr>
          <w:color w:val="000000" w:themeColor="text1"/>
        </w:rPr>
        <w:t>majoră,</w:t>
      </w:r>
      <w:r w:rsidRPr="00444DD6">
        <w:rPr>
          <w:color w:val="000000" w:themeColor="text1"/>
          <w:spacing w:val="-2"/>
        </w:rPr>
        <w:t xml:space="preserve"> </w:t>
      </w:r>
      <w:r w:rsidRPr="00444DD6">
        <w:rPr>
          <w:color w:val="000000" w:themeColor="text1"/>
        </w:rPr>
        <w:t>constând în:</w:t>
      </w:r>
      <w:r w:rsidRPr="00444DD6">
        <w:rPr>
          <w:color w:val="000000" w:themeColor="text1"/>
          <w:spacing w:val="-3"/>
        </w:rPr>
        <w:t xml:space="preserve"> </w:t>
      </w:r>
      <w:r w:rsidRPr="00444DD6">
        <w:rPr>
          <w:color w:val="000000" w:themeColor="text1"/>
        </w:rPr>
        <w:t>calamități, incendii, inundații, alte</w:t>
      </w:r>
      <w:r w:rsidRPr="00444DD6">
        <w:rPr>
          <w:color w:val="000000" w:themeColor="text1"/>
          <w:spacing w:val="-1"/>
        </w:rPr>
        <w:t xml:space="preserve"> </w:t>
      </w:r>
      <w:r w:rsidRPr="00444DD6">
        <w:rPr>
          <w:color w:val="000000" w:themeColor="text1"/>
        </w:rPr>
        <w:t>evenimente</w:t>
      </w:r>
      <w:r w:rsidRPr="00444DD6">
        <w:rPr>
          <w:color w:val="000000" w:themeColor="text1"/>
          <w:spacing w:val="-1"/>
        </w:rPr>
        <w:t xml:space="preserve"> </w:t>
      </w:r>
      <w:r w:rsidRPr="00444DD6">
        <w:rPr>
          <w:color w:val="000000" w:themeColor="text1"/>
        </w:rPr>
        <w:t>naturale, blocaje</w:t>
      </w:r>
      <w:r w:rsidRPr="00444DD6">
        <w:rPr>
          <w:color w:val="000000" w:themeColor="text1"/>
          <w:spacing w:val="-1"/>
        </w:rPr>
        <w:t xml:space="preserve"> </w:t>
      </w:r>
      <w:r w:rsidRPr="00444DD6">
        <w:rPr>
          <w:color w:val="000000" w:themeColor="text1"/>
        </w:rPr>
        <w:t>economice,</w:t>
      </w:r>
      <w:r w:rsidRPr="00444DD6">
        <w:rPr>
          <w:color w:val="000000" w:themeColor="text1"/>
          <w:spacing w:val="-1"/>
        </w:rPr>
        <w:t xml:space="preserve"> </w:t>
      </w:r>
      <w:r w:rsidRPr="00444DD6">
        <w:rPr>
          <w:color w:val="000000" w:themeColor="text1"/>
        </w:rPr>
        <w:t>greve și conflicte colective de muncă, război civil, invazii, conflicte industriale/economice, stări de necesitate, faliment, acte normative emise de</w:t>
      </w:r>
      <w:r w:rsidRPr="00444DD6">
        <w:rPr>
          <w:color w:val="000000" w:themeColor="text1"/>
          <w:spacing w:val="-3"/>
        </w:rPr>
        <w:t xml:space="preserve"> </w:t>
      </w:r>
      <w:r w:rsidRPr="00444DD6">
        <w:rPr>
          <w:color w:val="000000" w:themeColor="text1"/>
        </w:rPr>
        <w:t>Parlament</w:t>
      </w:r>
      <w:r w:rsidRPr="00444DD6">
        <w:rPr>
          <w:color w:val="000000" w:themeColor="text1"/>
          <w:spacing w:val="-3"/>
        </w:rPr>
        <w:t xml:space="preserve"> </w:t>
      </w:r>
      <w:r w:rsidRPr="00444DD6">
        <w:rPr>
          <w:color w:val="000000" w:themeColor="text1"/>
        </w:rPr>
        <w:t>sau Guvern</w:t>
      </w:r>
      <w:r w:rsidRPr="00444DD6">
        <w:rPr>
          <w:color w:val="000000" w:themeColor="text1"/>
          <w:spacing w:val="-1"/>
        </w:rPr>
        <w:t xml:space="preserve"> </w:t>
      </w:r>
      <w:r w:rsidRPr="00444DD6">
        <w:rPr>
          <w:color w:val="000000" w:themeColor="text1"/>
        </w:rPr>
        <w:t>si/sau</w:t>
      </w:r>
      <w:r w:rsidRPr="00444DD6">
        <w:rPr>
          <w:color w:val="000000" w:themeColor="text1"/>
          <w:spacing w:val="-1"/>
        </w:rPr>
        <w:t xml:space="preserve"> </w:t>
      </w:r>
      <w:r w:rsidRPr="00444DD6">
        <w:rPr>
          <w:color w:val="000000" w:themeColor="text1"/>
        </w:rPr>
        <w:t>altă</w:t>
      </w:r>
      <w:r w:rsidRPr="00444DD6">
        <w:rPr>
          <w:color w:val="000000" w:themeColor="text1"/>
          <w:spacing w:val="-1"/>
        </w:rPr>
        <w:t xml:space="preserve"> </w:t>
      </w:r>
      <w:r w:rsidRPr="00444DD6">
        <w:rPr>
          <w:color w:val="000000" w:themeColor="text1"/>
        </w:rPr>
        <w:t>autoritate locală</w:t>
      </w:r>
      <w:r w:rsidRPr="00444DD6">
        <w:rPr>
          <w:color w:val="000000" w:themeColor="text1"/>
          <w:spacing w:val="-1"/>
        </w:rPr>
        <w:t xml:space="preserve"> </w:t>
      </w:r>
      <w:r w:rsidRPr="00444DD6">
        <w:rPr>
          <w:color w:val="000000" w:themeColor="text1"/>
        </w:rPr>
        <w:t>și/sau de stat, hotărâre judecătorească - lista împrejurărilor de forță majoră definite aici nefiind limitativă, și în general, orice cauză mai presus de controlul rațional al părții în cauză.</w:t>
      </w:r>
    </w:p>
    <w:p w14:paraId="4FFA862B" w14:textId="77777777" w:rsidR="00BE4A10" w:rsidRPr="00444DD6" w:rsidRDefault="00822453">
      <w:pPr>
        <w:pStyle w:val="ListParagraph"/>
        <w:numPr>
          <w:ilvl w:val="3"/>
          <w:numId w:val="10"/>
        </w:numPr>
        <w:tabs>
          <w:tab w:val="left" w:pos="762"/>
        </w:tabs>
        <w:spacing w:line="276" w:lineRule="auto"/>
        <w:ind w:right="815" w:firstLine="0"/>
        <w:rPr>
          <w:color w:val="000000" w:themeColor="text1"/>
        </w:rPr>
      </w:pPr>
      <w:r w:rsidRPr="00444DD6">
        <w:rPr>
          <w:color w:val="000000" w:themeColor="text1"/>
        </w:rPr>
        <w:t>Îndeplinirea protocolului de colaborare va fi suspendată în perioada de acțiune a forței majore, dar fără a prejudicia drepturile care li se cuveneau părților până la apariția acesteia.</w:t>
      </w:r>
    </w:p>
    <w:p w14:paraId="58F9FEC7" w14:textId="77777777" w:rsidR="00BE4A10" w:rsidRPr="00444DD6" w:rsidRDefault="00822453">
      <w:pPr>
        <w:pStyle w:val="ListParagraph"/>
        <w:numPr>
          <w:ilvl w:val="3"/>
          <w:numId w:val="10"/>
        </w:numPr>
        <w:tabs>
          <w:tab w:val="left" w:pos="780"/>
        </w:tabs>
        <w:spacing w:before="2" w:line="276" w:lineRule="auto"/>
        <w:ind w:right="814" w:firstLine="0"/>
        <w:rPr>
          <w:color w:val="000000" w:themeColor="text1"/>
        </w:rPr>
      </w:pPr>
      <w:r w:rsidRPr="00444DD6">
        <w:rPr>
          <w:color w:val="000000" w:themeColor="text1"/>
        </w:rPr>
        <w:t>Partea care invocă situația de forță majoră pentru neîndeplinirea obligațiilor contractuale trebuie să informeze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îndată</w:t>
      </w:r>
      <w:r w:rsidRPr="00444DD6">
        <w:rPr>
          <w:color w:val="000000" w:themeColor="text1"/>
          <w:spacing w:val="-5"/>
        </w:rPr>
        <w:t xml:space="preserve"> </w:t>
      </w:r>
      <w:r w:rsidRPr="00444DD6">
        <w:rPr>
          <w:color w:val="000000" w:themeColor="text1"/>
        </w:rPr>
        <w:t>cealaltă</w:t>
      </w:r>
      <w:r w:rsidRPr="00444DD6">
        <w:rPr>
          <w:color w:val="000000" w:themeColor="text1"/>
          <w:spacing w:val="-5"/>
        </w:rPr>
        <w:t xml:space="preserve"> </w:t>
      </w:r>
      <w:r w:rsidRPr="00444DD6">
        <w:rPr>
          <w:color w:val="000000" w:themeColor="text1"/>
        </w:rPr>
        <w:t>parte</w:t>
      </w:r>
      <w:r w:rsidRPr="00444DD6">
        <w:rPr>
          <w:color w:val="000000" w:themeColor="text1"/>
          <w:spacing w:val="-3"/>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termen</w:t>
      </w:r>
      <w:r w:rsidRPr="00444DD6">
        <w:rPr>
          <w:color w:val="000000" w:themeColor="text1"/>
          <w:spacing w:val="-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cel</w:t>
      </w:r>
      <w:r w:rsidRPr="00444DD6">
        <w:rPr>
          <w:color w:val="000000" w:themeColor="text1"/>
          <w:spacing w:val="-8"/>
        </w:rPr>
        <w:t xml:space="preserve"> </w:t>
      </w:r>
      <w:r w:rsidRPr="00444DD6">
        <w:rPr>
          <w:color w:val="000000" w:themeColor="text1"/>
        </w:rPr>
        <w:t>mult</w:t>
      </w:r>
      <w:r w:rsidRPr="00444DD6">
        <w:rPr>
          <w:color w:val="000000" w:themeColor="text1"/>
          <w:spacing w:val="-5"/>
        </w:rPr>
        <w:t xml:space="preserve"> </w:t>
      </w:r>
      <w:r w:rsidRPr="00444DD6">
        <w:rPr>
          <w:color w:val="000000" w:themeColor="text1"/>
        </w:rPr>
        <w:t>5</w:t>
      </w:r>
      <w:r w:rsidRPr="00444DD6">
        <w:rPr>
          <w:color w:val="000000" w:themeColor="text1"/>
          <w:spacing w:val="-5"/>
        </w:rPr>
        <w:t xml:space="preserve"> </w:t>
      </w:r>
      <w:r w:rsidRPr="00444DD6">
        <w:rPr>
          <w:color w:val="000000" w:themeColor="text1"/>
        </w:rPr>
        <w:t>(cinci)</w:t>
      </w:r>
      <w:r w:rsidRPr="00444DD6">
        <w:rPr>
          <w:color w:val="000000" w:themeColor="text1"/>
          <w:spacing w:val="-6"/>
        </w:rPr>
        <w:t xml:space="preserve"> </w:t>
      </w:r>
      <w:r w:rsidRPr="00444DD6">
        <w:rPr>
          <w:color w:val="000000" w:themeColor="text1"/>
        </w:rPr>
        <w:t>zile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apariția</w:t>
      </w:r>
      <w:r w:rsidRPr="00444DD6">
        <w:rPr>
          <w:color w:val="000000" w:themeColor="text1"/>
          <w:spacing w:val="-10"/>
        </w:rPr>
        <w:t xml:space="preserve"> </w:t>
      </w:r>
      <w:r w:rsidRPr="00444DD6">
        <w:rPr>
          <w:color w:val="000000" w:themeColor="text1"/>
        </w:rPr>
        <w:t>situației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să</w:t>
      </w:r>
      <w:r w:rsidRPr="00444DD6">
        <w:rPr>
          <w:color w:val="000000" w:themeColor="text1"/>
          <w:spacing w:val="-6"/>
        </w:rPr>
        <w:t xml:space="preserve"> </w:t>
      </w:r>
      <w:r w:rsidRPr="00444DD6">
        <w:rPr>
          <w:color w:val="000000" w:themeColor="text1"/>
        </w:rPr>
        <w:t>o</w:t>
      </w:r>
      <w:r w:rsidRPr="00444DD6">
        <w:rPr>
          <w:color w:val="000000" w:themeColor="text1"/>
          <w:spacing w:val="-4"/>
        </w:rPr>
        <w:t xml:space="preserve"> </w:t>
      </w:r>
      <w:r w:rsidRPr="00444DD6">
        <w:rPr>
          <w:color w:val="000000" w:themeColor="text1"/>
        </w:rPr>
        <w:t>dovedească în termen de 15 zile de la producere.</w:t>
      </w:r>
    </w:p>
    <w:p w14:paraId="09B00C5C" w14:textId="77777777" w:rsidR="00BE4A10" w:rsidRPr="00444DD6" w:rsidRDefault="00BE4A10">
      <w:pPr>
        <w:pStyle w:val="BodyText"/>
        <w:spacing w:before="38"/>
        <w:jc w:val="left"/>
        <w:rPr>
          <w:color w:val="000000" w:themeColor="text1"/>
        </w:rPr>
      </w:pPr>
    </w:p>
    <w:p w14:paraId="41D6E6C2" w14:textId="77777777" w:rsidR="00BE4A10" w:rsidRPr="00444DD6" w:rsidRDefault="00822453">
      <w:pPr>
        <w:pStyle w:val="Heading3"/>
        <w:numPr>
          <w:ilvl w:val="2"/>
          <w:numId w:val="10"/>
        </w:numPr>
        <w:tabs>
          <w:tab w:val="left" w:pos="589"/>
        </w:tabs>
        <w:ind w:left="589" w:hanging="217"/>
        <w:jc w:val="left"/>
        <w:rPr>
          <w:color w:val="000000" w:themeColor="text1"/>
        </w:rPr>
      </w:pPr>
      <w:r w:rsidRPr="00444DD6">
        <w:rPr>
          <w:color w:val="000000" w:themeColor="text1"/>
          <w:spacing w:val="-2"/>
        </w:rPr>
        <w:t>CONFIDENȚIALITATE</w:t>
      </w:r>
    </w:p>
    <w:p w14:paraId="6C5F894D" w14:textId="77777777" w:rsidR="00BE4A10" w:rsidRPr="00444DD6" w:rsidRDefault="00822453">
      <w:pPr>
        <w:pStyle w:val="BodyText"/>
        <w:spacing w:before="164"/>
        <w:ind w:left="372"/>
        <w:jc w:val="left"/>
        <w:rPr>
          <w:color w:val="000000" w:themeColor="text1"/>
        </w:rPr>
      </w:pPr>
      <w:r w:rsidRPr="00444DD6">
        <w:rPr>
          <w:color w:val="000000" w:themeColor="text1"/>
        </w:rPr>
        <w:t>Informațiile</w:t>
      </w:r>
      <w:r w:rsidRPr="00444DD6">
        <w:rPr>
          <w:color w:val="000000" w:themeColor="text1"/>
          <w:spacing w:val="-13"/>
        </w:rPr>
        <w:t xml:space="preserve"> </w:t>
      </w:r>
      <w:r w:rsidRPr="00444DD6">
        <w:rPr>
          <w:color w:val="000000" w:themeColor="text1"/>
        </w:rPr>
        <w:t>cuprinse</w:t>
      </w:r>
      <w:r w:rsidRPr="00444DD6">
        <w:rPr>
          <w:color w:val="000000" w:themeColor="text1"/>
          <w:spacing w:val="-11"/>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9"/>
        </w:rPr>
        <w:t xml:space="preserve"> </w:t>
      </w:r>
      <w:r w:rsidRPr="00444DD6">
        <w:rPr>
          <w:color w:val="000000" w:themeColor="text1"/>
        </w:rPr>
        <w:t>sunt</w:t>
      </w:r>
      <w:r w:rsidRPr="00444DD6">
        <w:rPr>
          <w:color w:val="000000" w:themeColor="text1"/>
          <w:spacing w:val="-9"/>
        </w:rPr>
        <w:t xml:space="preserve"> </w:t>
      </w:r>
      <w:r w:rsidRPr="00444DD6">
        <w:rPr>
          <w:color w:val="000000" w:themeColor="text1"/>
        </w:rPr>
        <w:t>publice,</w:t>
      </w:r>
      <w:r w:rsidRPr="00444DD6">
        <w:rPr>
          <w:color w:val="000000" w:themeColor="text1"/>
          <w:spacing w:val="-8"/>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condițiile</w:t>
      </w:r>
      <w:r w:rsidRPr="00444DD6">
        <w:rPr>
          <w:color w:val="000000" w:themeColor="text1"/>
          <w:spacing w:val="-9"/>
        </w:rPr>
        <w:t xml:space="preserve"> </w:t>
      </w:r>
      <w:r w:rsidRPr="00444DD6">
        <w:rPr>
          <w:color w:val="000000" w:themeColor="text1"/>
          <w:spacing w:val="-2"/>
        </w:rPr>
        <w:t>legii.</w:t>
      </w:r>
    </w:p>
    <w:p w14:paraId="28232D3C" w14:textId="77777777" w:rsidR="00BE4A10" w:rsidRPr="00444DD6" w:rsidRDefault="00BE4A10">
      <w:pPr>
        <w:pStyle w:val="BodyText"/>
        <w:spacing w:before="77"/>
        <w:jc w:val="left"/>
        <w:rPr>
          <w:color w:val="000000" w:themeColor="text1"/>
        </w:rPr>
      </w:pPr>
    </w:p>
    <w:p w14:paraId="688B1DC0" w14:textId="77777777" w:rsidR="00BE4A10" w:rsidRPr="00444DD6" w:rsidRDefault="00822453">
      <w:pPr>
        <w:pStyle w:val="Heading3"/>
        <w:numPr>
          <w:ilvl w:val="2"/>
          <w:numId w:val="10"/>
        </w:numPr>
        <w:tabs>
          <w:tab w:val="left" w:pos="591"/>
        </w:tabs>
        <w:ind w:left="591" w:hanging="219"/>
        <w:jc w:val="left"/>
        <w:rPr>
          <w:color w:val="000000" w:themeColor="text1"/>
        </w:rPr>
      </w:pPr>
      <w:r w:rsidRPr="00444DD6">
        <w:rPr>
          <w:color w:val="000000" w:themeColor="text1"/>
          <w:spacing w:val="-2"/>
        </w:rPr>
        <w:t>SOLUȚIONAREA</w:t>
      </w:r>
      <w:r w:rsidRPr="00444DD6">
        <w:rPr>
          <w:color w:val="000000" w:themeColor="text1"/>
          <w:spacing w:val="4"/>
        </w:rPr>
        <w:t xml:space="preserve"> </w:t>
      </w:r>
      <w:r w:rsidRPr="00444DD6">
        <w:rPr>
          <w:color w:val="000000" w:themeColor="text1"/>
          <w:spacing w:val="-2"/>
        </w:rPr>
        <w:t>LITIGIILOR</w:t>
      </w:r>
    </w:p>
    <w:p w14:paraId="3C014F7A" w14:textId="77777777" w:rsidR="00BE4A10" w:rsidRPr="00444DD6" w:rsidRDefault="00BE4A10">
      <w:pPr>
        <w:pStyle w:val="BodyText"/>
        <w:jc w:val="left"/>
        <w:rPr>
          <w:b/>
          <w:color w:val="000000" w:themeColor="text1"/>
        </w:rPr>
      </w:pPr>
    </w:p>
    <w:p w14:paraId="1952D769" w14:textId="77777777" w:rsidR="00BE4A10" w:rsidRPr="00444DD6" w:rsidRDefault="00BE4A10">
      <w:pPr>
        <w:pStyle w:val="BodyText"/>
        <w:spacing w:before="54"/>
        <w:jc w:val="left"/>
        <w:rPr>
          <w:b/>
          <w:color w:val="000000" w:themeColor="text1"/>
        </w:rPr>
      </w:pPr>
    </w:p>
    <w:p w14:paraId="1A1E93B0" w14:textId="77777777" w:rsidR="00BE4A10" w:rsidRPr="00444DD6" w:rsidRDefault="00822453">
      <w:pPr>
        <w:pStyle w:val="ListParagraph"/>
        <w:numPr>
          <w:ilvl w:val="3"/>
          <w:numId w:val="10"/>
        </w:numPr>
        <w:tabs>
          <w:tab w:val="left" w:pos="795"/>
        </w:tabs>
        <w:spacing w:line="276" w:lineRule="auto"/>
        <w:ind w:right="824" w:firstLine="0"/>
        <w:rPr>
          <w:color w:val="000000" w:themeColor="text1"/>
        </w:rPr>
      </w:pPr>
      <w:r w:rsidRPr="00444DD6">
        <w:rPr>
          <w:color w:val="000000" w:themeColor="text1"/>
        </w:rP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Pr="00444DD6" w:rsidRDefault="00822453">
      <w:pPr>
        <w:pStyle w:val="ListParagraph"/>
        <w:numPr>
          <w:ilvl w:val="3"/>
          <w:numId w:val="10"/>
        </w:numPr>
        <w:tabs>
          <w:tab w:val="left" w:pos="778"/>
        </w:tabs>
        <w:spacing w:before="2" w:line="273" w:lineRule="auto"/>
        <w:ind w:right="819" w:firstLine="0"/>
        <w:rPr>
          <w:color w:val="000000" w:themeColor="text1"/>
        </w:rPr>
      </w:pPr>
      <w:r w:rsidRPr="00444DD6">
        <w:rPr>
          <w:color w:val="000000" w:themeColor="text1"/>
        </w:rPr>
        <w:t>În cazul în care litigiul nu este soluționat pe cale amiabilă, acesta va fi soluționat de către instanțele judecătorești competente.</w:t>
      </w:r>
    </w:p>
    <w:p w14:paraId="0B0FD37D" w14:textId="77777777" w:rsidR="00BE4A10" w:rsidRPr="00444DD6" w:rsidRDefault="00BE4A10">
      <w:pPr>
        <w:pStyle w:val="BodyText"/>
        <w:spacing w:before="44"/>
        <w:jc w:val="left"/>
        <w:rPr>
          <w:color w:val="000000" w:themeColor="text1"/>
        </w:rPr>
      </w:pPr>
    </w:p>
    <w:p w14:paraId="7931113D" w14:textId="77777777" w:rsidR="00BE4A10" w:rsidRPr="00444DD6" w:rsidRDefault="00822453">
      <w:pPr>
        <w:pStyle w:val="Heading3"/>
        <w:numPr>
          <w:ilvl w:val="2"/>
          <w:numId w:val="10"/>
        </w:numPr>
        <w:tabs>
          <w:tab w:val="left" w:pos="589"/>
        </w:tabs>
        <w:ind w:left="589" w:hanging="217"/>
        <w:jc w:val="left"/>
        <w:rPr>
          <w:color w:val="000000" w:themeColor="text1"/>
        </w:rPr>
      </w:pPr>
      <w:r w:rsidRPr="00444DD6">
        <w:rPr>
          <w:color w:val="000000" w:themeColor="text1"/>
        </w:rPr>
        <w:t>ALTE</w:t>
      </w:r>
      <w:r w:rsidRPr="00444DD6">
        <w:rPr>
          <w:color w:val="000000" w:themeColor="text1"/>
          <w:spacing w:val="-8"/>
        </w:rPr>
        <w:t xml:space="preserve"> </w:t>
      </w:r>
      <w:r w:rsidRPr="00444DD6">
        <w:rPr>
          <w:color w:val="000000" w:themeColor="text1"/>
          <w:spacing w:val="-2"/>
        </w:rPr>
        <w:t>CLAUZE</w:t>
      </w:r>
    </w:p>
    <w:p w14:paraId="6A6F3F27" w14:textId="77777777" w:rsidR="00BE4A10" w:rsidRPr="00444DD6" w:rsidRDefault="00822453">
      <w:pPr>
        <w:pStyle w:val="ListParagraph"/>
        <w:numPr>
          <w:ilvl w:val="3"/>
          <w:numId w:val="10"/>
        </w:numPr>
        <w:tabs>
          <w:tab w:val="left" w:pos="752"/>
        </w:tabs>
        <w:spacing w:before="159" w:line="276" w:lineRule="auto"/>
        <w:ind w:right="813" w:firstLine="0"/>
        <w:rPr>
          <w:color w:val="000000" w:themeColor="text1"/>
        </w:rPr>
      </w:pPr>
      <w:r w:rsidRPr="00444DD6">
        <w:rPr>
          <w:color w:val="000000" w:themeColor="text1"/>
        </w:rPr>
        <w:t>Părțile</w:t>
      </w:r>
      <w:r w:rsidRPr="00444DD6">
        <w:rPr>
          <w:color w:val="000000" w:themeColor="text1"/>
          <w:spacing w:val="-3"/>
        </w:rPr>
        <w:t xml:space="preserve"> </w:t>
      </w:r>
      <w:r w:rsidRPr="00444DD6">
        <w:rPr>
          <w:color w:val="000000" w:themeColor="text1"/>
        </w:rPr>
        <w:t>pot</w:t>
      </w:r>
      <w:r w:rsidRPr="00444DD6">
        <w:rPr>
          <w:color w:val="000000" w:themeColor="text1"/>
          <w:spacing w:val="-4"/>
        </w:rPr>
        <w:t xml:space="preserve"> </w:t>
      </w:r>
      <w:r w:rsidRPr="00444DD6">
        <w:rPr>
          <w:color w:val="000000" w:themeColor="text1"/>
        </w:rPr>
        <w:t>conveni</w:t>
      </w:r>
      <w:r w:rsidRPr="00444DD6">
        <w:rPr>
          <w:color w:val="000000" w:themeColor="text1"/>
          <w:spacing w:val="-4"/>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alte</w:t>
      </w:r>
      <w:r w:rsidRPr="00444DD6">
        <w:rPr>
          <w:color w:val="000000" w:themeColor="text1"/>
          <w:spacing w:val="-3"/>
        </w:rPr>
        <w:t xml:space="preserve"> </w:t>
      </w:r>
      <w:r w:rsidRPr="00444DD6">
        <w:rPr>
          <w:color w:val="000000" w:themeColor="text1"/>
        </w:rPr>
        <w:t>măsuri</w:t>
      </w:r>
      <w:r w:rsidRPr="00444DD6">
        <w:rPr>
          <w:color w:val="000000" w:themeColor="text1"/>
          <w:spacing w:val="-3"/>
        </w:rPr>
        <w:t xml:space="preserve"> </w:t>
      </w:r>
      <w:r w:rsidRPr="00444DD6">
        <w:rPr>
          <w:color w:val="000000" w:themeColor="text1"/>
        </w:rPr>
        <w:t>comune</w:t>
      </w:r>
      <w:r w:rsidRPr="00444DD6">
        <w:rPr>
          <w:color w:val="000000" w:themeColor="text1"/>
          <w:spacing w:val="-1"/>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optimizarea</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creșterea</w:t>
      </w:r>
      <w:r w:rsidRPr="00444DD6">
        <w:rPr>
          <w:color w:val="000000" w:themeColor="text1"/>
          <w:spacing w:val="-4"/>
        </w:rPr>
        <w:t xml:space="preserve"> </w:t>
      </w:r>
      <w:r w:rsidRPr="00444DD6">
        <w:rPr>
          <w:color w:val="000000" w:themeColor="text1"/>
        </w:rPr>
        <w:t>eficienței</w:t>
      </w:r>
      <w:r w:rsidRPr="00444DD6">
        <w:rPr>
          <w:color w:val="000000" w:themeColor="text1"/>
          <w:spacing w:val="-3"/>
        </w:rPr>
        <w:t xml:space="preserve"> </w:t>
      </w:r>
      <w:r w:rsidRPr="00444DD6">
        <w:rPr>
          <w:color w:val="000000" w:themeColor="text1"/>
        </w:rPr>
        <w:t>activităților</w:t>
      </w:r>
      <w:r w:rsidRPr="00444DD6">
        <w:rPr>
          <w:color w:val="000000" w:themeColor="text1"/>
          <w:spacing w:val="-4"/>
        </w:rPr>
        <w:t xml:space="preserve"> </w:t>
      </w:r>
      <w:r w:rsidRPr="00444DD6">
        <w:rPr>
          <w:color w:val="000000" w:themeColor="text1"/>
        </w:rPr>
        <w:t>precizate în protocol.</w:t>
      </w:r>
    </w:p>
    <w:p w14:paraId="48D6ADE2" w14:textId="77777777" w:rsidR="00BE4A10" w:rsidRPr="00444DD6" w:rsidRDefault="00822453">
      <w:pPr>
        <w:pStyle w:val="ListParagraph"/>
        <w:numPr>
          <w:ilvl w:val="3"/>
          <w:numId w:val="10"/>
        </w:numPr>
        <w:tabs>
          <w:tab w:val="left" w:pos="747"/>
        </w:tabs>
        <w:spacing w:before="1" w:line="273" w:lineRule="auto"/>
        <w:ind w:right="812" w:firstLine="0"/>
        <w:rPr>
          <w:color w:val="000000" w:themeColor="text1"/>
        </w:rPr>
      </w:pPr>
      <w:r w:rsidRPr="00444DD6">
        <w:rPr>
          <w:color w:val="000000" w:themeColor="text1"/>
        </w:rPr>
        <w:t>Prezentul</w:t>
      </w:r>
      <w:r w:rsidRPr="00444DD6">
        <w:rPr>
          <w:color w:val="000000" w:themeColor="text1"/>
          <w:spacing w:val="-6"/>
        </w:rPr>
        <w:t xml:space="preserve"> </w:t>
      </w:r>
      <w:r w:rsidRPr="00444DD6">
        <w:rPr>
          <w:color w:val="000000" w:themeColor="text1"/>
        </w:rPr>
        <w:t>protocol</w:t>
      </w:r>
      <w:r w:rsidRPr="00444DD6">
        <w:rPr>
          <w:color w:val="000000" w:themeColor="text1"/>
          <w:spacing w:val="-6"/>
        </w:rPr>
        <w:t xml:space="preserve"> </w:t>
      </w:r>
      <w:r w:rsidRPr="00444DD6">
        <w:rPr>
          <w:color w:val="000000" w:themeColor="text1"/>
        </w:rPr>
        <w:t>poate</w:t>
      </w:r>
      <w:r w:rsidRPr="00444DD6">
        <w:rPr>
          <w:color w:val="000000" w:themeColor="text1"/>
          <w:spacing w:val="-4"/>
        </w:rPr>
        <w:t xml:space="preserve"> </w:t>
      </w:r>
      <w:r w:rsidRPr="00444DD6">
        <w:rPr>
          <w:color w:val="000000" w:themeColor="text1"/>
        </w:rPr>
        <w:t>fi</w:t>
      </w:r>
      <w:r w:rsidRPr="00444DD6">
        <w:rPr>
          <w:color w:val="000000" w:themeColor="text1"/>
          <w:spacing w:val="-8"/>
        </w:rPr>
        <w:t xml:space="preserve"> </w:t>
      </w:r>
      <w:r w:rsidRPr="00444DD6">
        <w:rPr>
          <w:color w:val="000000" w:themeColor="text1"/>
        </w:rPr>
        <w:t>modificat</w:t>
      </w:r>
      <w:r w:rsidRPr="00444DD6">
        <w:rPr>
          <w:color w:val="000000" w:themeColor="text1"/>
          <w:spacing w:val="-5"/>
        </w:rPr>
        <w:t xml:space="preserve"> </w:t>
      </w:r>
      <w:r w:rsidRPr="00444DD6">
        <w:rPr>
          <w:color w:val="000000" w:themeColor="text1"/>
        </w:rPr>
        <w:t>sau</w:t>
      </w:r>
      <w:r w:rsidRPr="00444DD6">
        <w:rPr>
          <w:color w:val="000000" w:themeColor="text1"/>
          <w:spacing w:val="-6"/>
        </w:rPr>
        <w:t xml:space="preserve"> </w:t>
      </w:r>
      <w:r w:rsidRPr="00444DD6">
        <w:rPr>
          <w:color w:val="000000" w:themeColor="text1"/>
        </w:rPr>
        <w:t>completat</w:t>
      </w:r>
      <w:r w:rsidRPr="00444DD6">
        <w:rPr>
          <w:color w:val="000000" w:themeColor="text1"/>
          <w:spacing w:val="-4"/>
        </w:rPr>
        <w:t xml:space="preserve"> </w:t>
      </w:r>
      <w:r w:rsidRPr="00444DD6">
        <w:rPr>
          <w:color w:val="000000" w:themeColor="text1"/>
        </w:rPr>
        <w:t>prin</w:t>
      </w:r>
      <w:r w:rsidRPr="00444DD6">
        <w:rPr>
          <w:color w:val="000000" w:themeColor="text1"/>
          <w:spacing w:val="-4"/>
        </w:rPr>
        <w:t xml:space="preserve"> </w:t>
      </w:r>
      <w:r w:rsidRPr="00444DD6">
        <w:rPr>
          <w:color w:val="000000" w:themeColor="text1"/>
        </w:rPr>
        <w:t>act</w:t>
      </w:r>
      <w:r w:rsidRPr="00444DD6">
        <w:rPr>
          <w:color w:val="000000" w:themeColor="text1"/>
          <w:spacing w:val="-5"/>
        </w:rPr>
        <w:t xml:space="preserve"> </w:t>
      </w:r>
      <w:r w:rsidRPr="00444DD6">
        <w:rPr>
          <w:color w:val="000000" w:themeColor="text1"/>
        </w:rPr>
        <w:t>adițional</w:t>
      </w:r>
      <w:r w:rsidRPr="00444DD6">
        <w:rPr>
          <w:color w:val="000000" w:themeColor="text1"/>
          <w:spacing w:val="-6"/>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solicitarea</w:t>
      </w:r>
      <w:r w:rsidRPr="00444DD6">
        <w:rPr>
          <w:color w:val="000000" w:themeColor="text1"/>
          <w:spacing w:val="-7"/>
        </w:rPr>
        <w:t xml:space="preserve"> </w:t>
      </w:r>
      <w:r w:rsidRPr="00444DD6">
        <w:rPr>
          <w:color w:val="000000" w:themeColor="text1"/>
        </w:rPr>
        <w:t>oricăreia</w:t>
      </w:r>
      <w:r w:rsidRPr="00444DD6">
        <w:rPr>
          <w:color w:val="000000" w:themeColor="text1"/>
          <w:spacing w:val="-5"/>
        </w:rPr>
        <w:t xml:space="preserve"> </w:t>
      </w:r>
      <w:r w:rsidRPr="00444DD6">
        <w:rPr>
          <w:color w:val="000000" w:themeColor="text1"/>
        </w:rPr>
        <w:t>dintre</w:t>
      </w:r>
      <w:r w:rsidRPr="00444DD6">
        <w:rPr>
          <w:color w:val="000000" w:themeColor="text1"/>
          <w:spacing w:val="-5"/>
        </w:rPr>
        <w:t xml:space="preserve"> </w:t>
      </w:r>
      <w:r w:rsidRPr="00444DD6">
        <w:rPr>
          <w:color w:val="000000" w:themeColor="text1"/>
        </w:rPr>
        <w:t>părțile semnatare, cu acordul celorlalte părți.</w:t>
      </w:r>
    </w:p>
    <w:p w14:paraId="6ED99476" w14:textId="77777777" w:rsidR="00BE4A10" w:rsidRPr="00444DD6" w:rsidRDefault="00822453">
      <w:pPr>
        <w:pStyle w:val="ListParagraph"/>
        <w:numPr>
          <w:ilvl w:val="3"/>
          <w:numId w:val="10"/>
        </w:numPr>
        <w:tabs>
          <w:tab w:val="left" w:pos="767"/>
        </w:tabs>
        <w:spacing w:before="2" w:line="276" w:lineRule="auto"/>
        <w:ind w:right="822" w:firstLine="0"/>
        <w:rPr>
          <w:color w:val="000000" w:themeColor="text1"/>
        </w:rPr>
      </w:pPr>
      <w:r w:rsidRPr="00444DD6">
        <w:rPr>
          <w:color w:val="000000" w:themeColor="text1"/>
        </w:rPr>
        <w:t>Fiecare partener va lua măsuri rezonabile pentru a asigura acuratețea oricăror informații sau materiale pe care le furnizează celorlalte părți.</w:t>
      </w:r>
    </w:p>
    <w:p w14:paraId="2C215925" w14:textId="77777777" w:rsidR="00BE4A10" w:rsidRPr="00444DD6" w:rsidRDefault="00822453">
      <w:pPr>
        <w:pStyle w:val="ListParagraph"/>
        <w:numPr>
          <w:ilvl w:val="3"/>
          <w:numId w:val="10"/>
        </w:numPr>
        <w:tabs>
          <w:tab w:val="left" w:pos="750"/>
        </w:tabs>
        <w:spacing w:before="4" w:line="273" w:lineRule="auto"/>
        <w:ind w:right="819" w:firstLine="0"/>
        <w:rPr>
          <w:color w:val="000000" w:themeColor="text1"/>
        </w:rPr>
      </w:pPr>
      <w:r w:rsidRPr="00444DD6">
        <w:rPr>
          <w:color w:val="000000" w:themeColor="text1"/>
        </w:rPr>
        <w:t>Părțile</w:t>
      </w:r>
      <w:r w:rsidRPr="00444DD6">
        <w:rPr>
          <w:color w:val="000000" w:themeColor="text1"/>
          <w:spacing w:val="-5"/>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vor</w:t>
      </w:r>
      <w:r w:rsidRPr="00444DD6">
        <w:rPr>
          <w:color w:val="000000" w:themeColor="text1"/>
          <w:spacing w:val="-6"/>
        </w:rPr>
        <w:t xml:space="preserve"> </w:t>
      </w:r>
      <w:r w:rsidRPr="00444DD6">
        <w:rPr>
          <w:color w:val="000000" w:themeColor="text1"/>
        </w:rPr>
        <w:t>comunica</w:t>
      </w:r>
      <w:r w:rsidRPr="00444DD6">
        <w:rPr>
          <w:color w:val="000000" w:themeColor="text1"/>
          <w:spacing w:val="-5"/>
        </w:rPr>
        <w:t xml:space="preserve"> </w:t>
      </w:r>
      <w:r w:rsidRPr="00444DD6">
        <w:rPr>
          <w:color w:val="000000" w:themeColor="text1"/>
        </w:rPr>
        <w:t>reciproc</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termen</w:t>
      </w:r>
      <w:r w:rsidRPr="00444DD6">
        <w:rPr>
          <w:color w:val="000000" w:themeColor="text1"/>
          <w:spacing w:val="-3"/>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15</w:t>
      </w:r>
      <w:r w:rsidRPr="00444DD6">
        <w:rPr>
          <w:color w:val="000000" w:themeColor="text1"/>
          <w:spacing w:val="-5"/>
        </w:rPr>
        <w:t xml:space="preserve"> </w:t>
      </w:r>
      <w:r w:rsidRPr="00444DD6">
        <w:rPr>
          <w:color w:val="000000" w:themeColor="text1"/>
        </w:rPr>
        <w:t>zile</w:t>
      </w:r>
      <w:r w:rsidRPr="00444DD6">
        <w:rPr>
          <w:color w:val="000000" w:themeColor="text1"/>
          <w:spacing w:val="-2"/>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încheierea</w:t>
      </w:r>
      <w:r w:rsidRPr="00444DD6">
        <w:rPr>
          <w:color w:val="000000" w:themeColor="text1"/>
          <w:spacing w:val="-5"/>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5"/>
        </w:rPr>
        <w:t xml:space="preserve"> </w:t>
      </w:r>
      <w:r w:rsidRPr="00444DD6">
        <w:rPr>
          <w:color w:val="000000" w:themeColor="text1"/>
        </w:rPr>
        <w:t>persoanele</w:t>
      </w:r>
      <w:r w:rsidRPr="00444DD6">
        <w:rPr>
          <w:color w:val="000000" w:themeColor="text1"/>
          <w:spacing w:val="-5"/>
        </w:rPr>
        <w:t xml:space="preserve"> </w:t>
      </w:r>
      <w:r w:rsidRPr="00444DD6">
        <w:rPr>
          <w:color w:val="000000" w:themeColor="text1"/>
        </w:rPr>
        <w:t>de contact responsabile de punerea în aplicare a protocolului.</w:t>
      </w:r>
    </w:p>
    <w:p w14:paraId="1665B809" w14:textId="77777777" w:rsidR="00BE4A10" w:rsidRPr="00444DD6" w:rsidRDefault="00BE4A10">
      <w:pPr>
        <w:pStyle w:val="ListParagraph"/>
        <w:spacing w:line="273" w:lineRule="auto"/>
        <w:jc w:val="left"/>
        <w:rPr>
          <w:color w:val="000000" w:themeColor="text1"/>
        </w:rPr>
      </w:pPr>
    </w:p>
    <w:p w14:paraId="219FB140" w14:textId="77777777" w:rsidR="001B75B6" w:rsidRPr="00444DD6" w:rsidRDefault="001B75B6">
      <w:pPr>
        <w:pStyle w:val="ListParagraph"/>
        <w:spacing w:line="273" w:lineRule="auto"/>
        <w:jc w:val="left"/>
        <w:rPr>
          <w:color w:val="000000" w:themeColor="text1"/>
        </w:rPr>
      </w:pPr>
    </w:p>
    <w:p w14:paraId="21720B76" w14:textId="77777777" w:rsidR="001B75B6" w:rsidRPr="00444DD6" w:rsidRDefault="001B75B6">
      <w:pPr>
        <w:pStyle w:val="ListParagraph"/>
        <w:spacing w:line="273" w:lineRule="auto"/>
        <w:jc w:val="left"/>
        <w:rPr>
          <w:color w:val="000000" w:themeColor="text1"/>
        </w:rPr>
        <w:sectPr w:rsidR="001B75B6" w:rsidRPr="00444DD6">
          <w:pgSz w:w="11920" w:h="16850"/>
          <w:pgMar w:top="1800" w:right="283" w:bottom="620" w:left="708" w:header="428" w:footer="426" w:gutter="0"/>
          <w:cols w:space="708"/>
        </w:sectPr>
      </w:pPr>
    </w:p>
    <w:p w14:paraId="2F2E6D42" w14:textId="77777777" w:rsidR="001B75B6" w:rsidRPr="00444DD6" w:rsidRDefault="001B75B6">
      <w:pPr>
        <w:pStyle w:val="BodyText"/>
        <w:tabs>
          <w:tab w:val="left" w:leader="dot" w:pos="5430"/>
        </w:tabs>
        <w:spacing w:before="166"/>
        <w:ind w:left="372"/>
        <w:jc w:val="left"/>
        <w:rPr>
          <w:color w:val="000000" w:themeColor="text1"/>
        </w:rPr>
      </w:pPr>
    </w:p>
    <w:p w14:paraId="5751F1B5" w14:textId="77777777" w:rsidR="00BE4A10" w:rsidRPr="00444DD6" w:rsidRDefault="00822453">
      <w:pPr>
        <w:pStyle w:val="BodyText"/>
        <w:tabs>
          <w:tab w:val="left" w:leader="dot" w:pos="5430"/>
        </w:tabs>
        <w:spacing w:before="166"/>
        <w:ind w:left="372"/>
        <w:jc w:val="left"/>
        <w:rPr>
          <w:color w:val="000000" w:themeColor="text1"/>
        </w:rPr>
      </w:pPr>
      <w:r w:rsidRPr="00444DD6">
        <w:rPr>
          <w:color w:val="000000" w:themeColor="text1"/>
        </w:rPr>
        <w:t>Prezentul</w:t>
      </w:r>
      <w:r w:rsidRPr="00444DD6">
        <w:rPr>
          <w:color w:val="000000" w:themeColor="text1"/>
          <w:spacing w:val="-8"/>
        </w:rPr>
        <w:t xml:space="preserve"> </w:t>
      </w:r>
      <w:r w:rsidRPr="00444DD6">
        <w:rPr>
          <w:color w:val="000000" w:themeColor="text1"/>
        </w:rPr>
        <w:t>protocol</w:t>
      </w:r>
      <w:r w:rsidRPr="00444DD6">
        <w:rPr>
          <w:color w:val="000000" w:themeColor="text1"/>
          <w:spacing w:val="-3"/>
        </w:rPr>
        <w:t xml:space="preserve"> </w:t>
      </w:r>
      <w:r w:rsidRPr="00444DD6">
        <w:rPr>
          <w:color w:val="000000" w:themeColor="text1"/>
        </w:rPr>
        <w:t>s-a</w:t>
      </w:r>
      <w:r w:rsidRPr="00444DD6">
        <w:rPr>
          <w:color w:val="000000" w:themeColor="text1"/>
          <w:spacing w:val="-5"/>
        </w:rPr>
        <w:t xml:space="preserve"> </w:t>
      </w:r>
      <w:r w:rsidRPr="00444DD6">
        <w:rPr>
          <w:color w:val="000000" w:themeColor="text1"/>
        </w:rPr>
        <w:t>încheiat</w:t>
      </w:r>
      <w:r w:rsidRPr="00444DD6">
        <w:rPr>
          <w:color w:val="000000" w:themeColor="text1"/>
          <w:spacing w:val="-4"/>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3"/>
        </w:rPr>
        <w:t xml:space="preserve"> </w:t>
      </w:r>
      <w:r w:rsidRPr="00444DD6">
        <w:rPr>
          <w:color w:val="000000" w:themeColor="text1"/>
          <w:spacing w:val="-5"/>
        </w:rPr>
        <w:t>de</w:t>
      </w:r>
      <w:r w:rsidRPr="00444DD6">
        <w:rPr>
          <w:color w:val="000000" w:themeColor="text1"/>
        </w:rPr>
        <w:tab/>
        <w:t>,</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5</w:t>
      </w:r>
      <w:r w:rsidRPr="00444DD6">
        <w:rPr>
          <w:color w:val="000000" w:themeColor="text1"/>
          <w:spacing w:val="-4"/>
        </w:rPr>
        <w:t xml:space="preserve"> </w:t>
      </w:r>
      <w:r w:rsidRPr="00444DD6">
        <w:rPr>
          <w:color w:val="000000" w:themeColor="text1"/>
        </w:rPr>
        <w:t>(cinci)</w:t>
      </w:r>
      <w:r w:rsidRPr="00444DD6">
        <w:rPr>
          <w:color w:val="000000" w:themeColor="text1"/>
          <w:spacing w:val="-7"/>
        </w:rPr>
        <w:t xml:space="preserve"> </w:t>
      </w:r>
      <w:r w:rsidRPr="00444DD6">
        <w:rPr>
          <w:color w:val="000000" w:themeColor="text1"/>
        </w:rPr>
        <w:t>exemplare</w:t>
      </w:r>
      <w:r w:rsidRPr="00444DD6">
        <w:rPr>
          <w:color w:val="000000" w:themeColor="text1"/>
          <w:spacing w:val="-6"/>
        </w:rPr>
        <w:t xml:space="preserve"> </w:t>
      </w:r>
      <w:r w:rsidRPr="00444DD6">
        <w:rPr>
          <w:color w:val="000000" w:themeColor="text1"/>
        </w:rPr>
        <w:t>originale în</w:t>
      </w:r>
      <w:r w:rsidRPr="00444DD6">
        <w:rPr>
          <w:color w:val="000000" w:themeColor="text1"/>
          <w:spacing w:val="-5"/>
        </w:rPr>
        <w:t xml:space="preserve"> </w:t>
      </w:r>
      <w:r w:rsidRPr="00444DD6">
        <w:rPr>
          <w:color w:val="000000" w:themeColor="text1"/>
        </w:rPr>
        <w:t>format</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hârtie,</w:t>
      </w:r>
    </w:p>
    <w:p w14:paraId="7DB28EAF" w14:textId="77777777" w:rsidR="00BE4A10" w:rsidRPr="00444DD6" w:rsidRDefault="00822453">
      <w:pPr>
        <w:pStyle w:val="BodyText"/>
        <w:spacing w:before="36" w:line="276" w:lineRule="auto"/>
        <w:ind w:left="372" w:right="868"/>
        <w:jc w:val="left"/>
        <w:rPr>
          <w:color w:val="000000" w:themeColor="text1"/>
        </w:rPr>
      </w:pPr>
      <w:r w:rsidRPr="00444DD6">
        <w:rPr>
          <w:color w:val="000000" w:themeColor="text1"/>
        </w:rPr>
        <w:t>câte</w:t>
      </w:r>
      <w:r w:rsidRPr="00444DD6">
        <w:rPr>
          <w:color w:val="000000" w:themeColor="text1"/>
          <w:spacing w:val="-5"/>
        </w:rPr>
        <w:t xml:space="preserve"> </w:t>
      </w:r>
      <w:r w:rsidRPr="00444DD6">
        <w:rPr>
          <w:color w:val="000000" w:themeColor="text1"/>
        </w:rPr>
        <w:t>unul</w:t>
      </w:r>
      <w:r w:rsidRPr="00444DD6">
        <w:rPr>
          <w:color w:val="000000" w:themeColor="text1"/>
          <w:spacing w:val="-7"/>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fiecare</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semnatară.</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cazul</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care</w:t>
      </w:r>
      <w:r w:rsidRPr="00444DD6">
        <w:rPr>
          <w:color w:val="000000" w:themeColor="text1"/>
          <w:spacing w:val="-6"/>
        </w:rPr>
        <w:t xml:space="preserve"> </w:t>
      </w:r>
      <w:r w:rsidRPr="00444DD6">
        <w:rPr>
          <w:color w:val="000000" w:themeColor="text1"/>
        </w:rPr>
        <w:t>protocolul</w:t>
      </w:r>
      <w:r w:rsidRPr="00444DD6">
        <w:rPr>
          <w:color w:val="000000" w:themeColor="text1"/>
          <w:spacing w:val="-6"/>
        </w:rPr>
        <w:t xml:space="preserve"> </w:t>
      </w:r>
      <w:r w:rsidRPr="00444DD6">
        <w:rPr>
          <w:color w:val="000000" w:themeColor="text1"/>
        </w:rPr>
        <w:t>este</w:t>
      </w:r>
      <w:r w:rsidRPr="00444DD6">
        <w:rPr>
          <w:color w:val="000000" w:themeColor="text1"/>
          <w:spacing w:val="-6"/>
        </w:rPr>
        <w:t xml:space="preserve"> </w:t>
      </w:r>
      <w:r w:rsidRPr="00444DD6">
        <w:rPr>
          <w:color w:val="000000" w:themeColor="text1"/>
        </w:rPr>
        <w:t>semnat</w:t>
      </w:r>
      <w:r w:rsidRPr="00444DD6">
        <w:rPr>
          <w:color w:val="000000" w:themeColor="text1"/>
          <w:spacing w:val="-10"/>
        </w:rPr>
        <w:t xml:space="preserve"> </w:t>
      </w:r>
      <w:r w:rsidRPr="00444DD6">
        <w:rPr>
          <w:color w:val="000000" w:themeColor="text1"/>
        </w:rPr>
        <w:t>electronic,</w:t>
      </w:r>
      <w:r w:rsidRPr="00444DD6">
        <w:rPr>
          <w:color w:val="000000" w:themeColor="text1"/>
          <w:spacing w:val="-6"/>
        </w:rPr>
        <w:t xml:space="preserve"> </w:t>
      </w:r>
      <w:r w:rsidRPr="00444DD6">
        <w:rPr>
          <w:color w:val="000000" w:themeColor="text1"/>
        </w:rPr>
        <w:t>acesta</w:t>
      </w:r>
      <w:r w:rsidRPr="00444DD6">
        <w:rPr>
          <w:color w:val="000000" w:themeColor="text1"/>
          <w:spacing w:val="-6"/>
        </w:rPr>
        <w:t xml:space="preserve"> </w:t>
      </w:r>
      <w:r w:rsidRPr="00444DD6">
        <w:rPr>
          <w:color w:val="000000" w:themeColor="text1"/>
        </w:rPr>
        <w:t>se</w:t>
      </w:r>
      <w:r w:rsidRPr="00444DD6">
        <w:rPr>
          <w:color w:val="000000" w:themeColor="text1"/>
          <w:spacing w:val="-6"/>
        </w:rPr>
        <w:t xml:space="preserve"> </w:t>
      </w:r>
      <w:r w:rsidRPr="00444DD6">
        <w:rPr>
          <w:color w:val="000000" w:themeColor="text1"/>
        </w:rPr>
        <w:t>trimite într-un singur exemplar, via e - mail.</w:t>
      </w:r>
    </w:p>
    <w:p w14:paraId="4618B8EC" w14:textId="77777777" w:rsidR="00BE4A10" w:rsidRPr="00444DD6" w:rsidRDefault="00BE4A10">
      <w:pPr>
        <w:pStyle w:val="BodyText"/>
        <w:jc w:val="left"/>
        <w:rPr>
          <w:color w:val="000000" w:themeColor="text1"/>
          <w:sz w:val="20"/>
        </w:rPr>
      </w:pPr>
    </w:p>
    <w:p w14:paraId="3D7B1E8F" w14:textId="77777777" w:rsidR="00BE4A10" w:rsidRPr="00444DD6" w:rsidRDefault="00BE4A10">
      <w:pPr>
        <w:pStyle w:val="BodyText"/>
        <w:spacing w:before="193"/>
        <w:jc w:val="left"/>
        <w:rPr>
          <w:color w:val="000000" w:themeColor="text1"/>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444DD6" w:rsidRPr="00444DD6" w14:paraId="0D16FC5E" w14:textId="77777777">
        <w:trPr>
          <w:trHeight w:val="1687"/>
        </w:trPr>
        <w:tc>
          <w:tcPr>
            <w:tcW w:w="4982" w:type="dxa"/>
          </w:tcPr>
          <w:p w14:paraId="37503236" w14:textId="77777777" w:rsidR="00BE4A10" w:rsidRPr="00444DD6" w:rsidRDefault="00822453">
            <w:pPr>
              <w:pStyle w:val="TableParagraph"/>
              <w:spacing w:line="225" w:lineRule="exact"/>
              <w:ind w:right="589"/>
              <w:jc w:val="center"/>
              <w:rPr>
                <w:b/>
                <w:color w:val="000000" w:themeColor="text1"/>
              </w:rPr>
            </w:pPr>
            <w:r w:rsidRPr="00444DD6">
              <w:rPr>
                <w:b/>
                <w:color w:val="000000" w:themeColor="text1"/>
                <w:spacing w:val="-2"/>
              </w:rPr>
              <w:t>MINISTERUL</w:t>
            </w:r>
            <w:r w:rsidRPr="00444DD6">
              <w:rPr>
                <w:b/>
                <w:color w:val="000000" w:themeColor="text1"/>
                <w:spacing w:val="2"/>
              </w:rPr>
              <w:t xml:space="preserve"> </w:t>
            </w:r>
            <w:r w:rsidRPr="00444DD6">
              <w:rPr>
                <w:b/>
                <w:color w:val="000000" w:themeColor="text1"/>
                <w:spacing w:val="-2"/>
              </w:rPr>
              <w:t>MUNCII,</w:t>
            </w:r>
            <w:r w:rsidRPr="00444DD6">
              <w:rPr>
                <w:b/>
                <w:color w:val="000000" w:themeColor="text1"/>
                <w:spacing w:val="4"/>
              </w:rPr>
              <w:t xml:space="preserve"> </w:t>
            </w:r>
            <w:r w:rsidRPr="00444DD6">
              <w:rPr>
                <w:b/>
                <w:color w:val="000000" w:themeColor="text1"/>
                <w:spacing w:val="-2"/>
              </w:rPr>
              <w:t>FAMILIEI,</w:t>
            </w:r>
            <w:r w:rsidRPr="00444DD6">
              <w:rPr>
                <w:b/>
                <w:color w:val="000000" w:themeColor="text1"/>
                <w:spacing w:val="2"/>
              </w:rPr>
              <w:t xml:space="preserve"> </w:t>
            </w:r>
            <w:r w:rsidRPr="00444DD6">
              <w:rPr>
                <w:b/>
                <w:color w:val="000000" w:themeColor="text1"/>
                <w:spacing w:val="-2"/>
              </w:rPr>
              <w:t>TINERETULUI</w:t>
            </w:r>
            <w:r w:rsidRPr="00444DD6">
              <w:rPr>
                <w:b/>
                <w:color w:val="000000" w:themeColor="text1"/>
                <w:spacing w:val="4"/>
              </w:rPr>
              <w:t xml:space="preserve"> </w:t>
            </w:r>
            <w:r w:rsidRPr="00444DD6">
              <w:rPr>
                <w:b/>
                <w:color w:val="000000" w:themeColor="text1"/>
                <w:spacing w:val="-5"/>
              </w:rPr>
              <w:t>ȘI</w:t>
            </w:r>
          </w:p>
          <w:p w14:paraId="1AA3086D" w14:textId="77777777" w:rsidR="00BE4A10" w:rsidRPr="00444DD6" w:rsidRDefault="00822453">
            <w:pPr>
              <w:pStyle w:val="TableParagraph"/>
              <w:spacing w:before="22"/>
              <w:ind w:left="6" w:right="589"/>
              <w:jc w:val="center"/>
              <w:rPr>
                <w:b/>
                <w:color w:val="000000" w:themeColor="text1"/>
              </w:rPr>
            </w:pPr>
            <w:r w:rsidRPr="00444DD6">
              <w:rPr>
                <w:b/>
                <w:color w:val="000000" w:themeColor="text1"/>
                <w:spacing w:val="-2"/>
              </w:rPr>
              <w:t>SOLIDARITĂȚII</w:t>
            </w:r>
            <w:r w:rsidRPr="00444DD6">
              <w:rPr>
                <w:b/>
                <w:color w:val="000000" w:themeColor="text1"/>
                <w:spacing w:val="12"/>
              </w:rPr>
              <w:t xml:space="preserve"> </w:t>
            </w:r>
            <w:r w:rsidRPr="00444DD6">
              <w:rPr>
                <w:b/>
                <w:color w:val="000000" w:themeColor="text1"/>
                <w:spacing w:val="-2"/>
              </w:rPr>
              <w:t>SOCIALE</w:t>
            </w:r>
          </w:p>
          <w:p w14:paraId="7B870A05"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06986C83" w14:textId="77777777" w:rsidR="00BE4A10" w:rsidRPr="00444DD6" w:rsidRDefault="00822453">
            <w:pPr>
              <w:pStyle w:val="TableParagraph"/>
              <w:tabs>
                <w:tab w:val="left" w:pos="3140"/>
              </w:tabs>
              <w:spacing w:line="225" w:lineRule="exact"/>
              <w:ind w:left="641" w:right="-274"/>
              <w:jc w:val="center"/>
              <w:rPr>
                <w:b/>
                <w:color w:val="000000" w:themeColor="text1"/>
              </w:rPr>
            </w:pPr>
            <w:r w:rsidRPr="00444DD6">
              <w:rPr>
                <w:b/>
                <w:color w:val="000000" w:themeColor="text1"/>
              </w:rPr>
              <w:t xml:space="preserve">UAT </w:t>
            </w:r>
            <w:r w:rsidRPr="00444DD6">
              <w:rPr>
                <w:b/>
                <w:color w:val="000000" w:themeColor="text1"/>
                <w:u w:val="thick"/>
              </w:rPr>
              <w:tab/>
            </w:r>
          </w:p>
          <w:p w14:paraId="20879976" w14:textId="77777777" w:rsidR="00BE4A10" w:rsidRPr="00444DD6" w:rsidRDefault="00822453">
            <w:pPr>
              <w:pStyle w:val="TableParagraph"/>
              <w:spacing w:before="142"/>
              <w:ind w:left="820"/>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r>
      <w:tr w:rsidR="00444DD6" w:rsidRPr="00444DD6" w14:paraId="732EFA2F" w14:textId="77777777">
        <w:trPr>
          <w:trHeight w:val="2144"/>
        </w:trPr>
        <w:tc>
          <w:tcPr>
            <w:tcW w:w="4982" w:type="dxa"/>
          </w:tcPr>
          <w:p w14:paraId="45DC53FA" w14:textId="77777777" w:rsidR="00BE4A10" w:rsidRPr="00444DD6" w:rsidRDefault="00BE4A10">
            <w:pPr>
              <w:pStyle w:val="TableParagraph"/>
              <w:rPr>
                <w:color w:val="000000" w:themeColor="text1"/>
              </w:rPr>
            </w:pPr>
          </w:p>
          <w:p w14:paraId="308E6FA5" w14:textId="77777777" w:rsidR="00BE4A10" w:rsidRPr="00444DD6" w:rsidRDefault="00BE4A10">
            <w:pPr>
              <w:pStyle w:val="TableParagraph"/>
              <w:spacing w:before="168"/>
              <w:rPr>
                <w:color w:val="000000" w:themeColor="text1"/>
              </w:rPr>
            </w:pPr>
          </w:p>
          <w:p w14:paraId="635DCDE7" w14:textId="77777777" w:rsidR="00BE4A10" w:rsidRPr="00444DD6" w:rsidRDefault="00822453">
            <w:pPr>
              <w:pStyle w:val="TableParagraph"/>
              <w:ind w:right="680"/>
              <w:jc w:val="center"/>
              <w:rPr>
                <w:b/>
                <w:color w:val="000000" w:themeColor="text1"/>
              </w:rPr>
            </w:pPr>
            <w:r w:rsidRPr="00444DD6">
              <w:rPr>
                <w:b/>
                <w:color w:val="000000" w:themeColor="text1"/>
                <w:spacing w:val="-2"/>
              </w:rPr>
              <w:t>MINISTERUL</w:t>
            </w:r>
            <w:r w:rsidRPr="00444DD6">
              <w:rPr>
                <w:b/>
                <w:color w:val="000000" w:themeColor="text1"/>
              </w:rPr>
              <w:t xml:space="preserve"> </w:t>
            </w:r>
            <w:r w:rsidRPr="00444DD6">
              <w:rPr>
                <w:b/>
                <w:color w:val="000000" w:themeColor="text1"/>
                <w:spacing w:val="-2"/>
              </w:rPr>
              <w:t>EDUCAȚIEI</w:t>
            </w:r>
            <w:r w:rsidRPr="00444DD6">
              <w:rPr>
                <w:b/>
                <w:color w:val="000000" w:themeColor="text1"/>
                <w:spacing w:val="3"/>
              </w:rPr>
              <w:t xml:space="preserve"> </w:t>
            </w:r>
            <w:r w:rsidRPr="00444DD6">
              <w:rPr>
                <w:b/>
                <w:color w:val="000000" w:themeColor="text1"/>
                <w:spacing w:val="-2"/>
              </w:rPr>
              <w:t>și</w:t>
            </w:r>
            <w:r w:rsidRPr="00444DD6">
              <w:rPr>
                <w:b/>
                <w:color w:val="000000" w:themeColor="text1"/>
                <w:spacing w:val="1"/>
              </w:rPr>
              <w:t xml:space="preserve"> </w:t>
            </w:r>
            <w:r w:rsidRPr="00444DD6">
              <w:rPr>
                <w:b/>
                <w:color w:val="000000" w:themeColor="text1"/>
                <w:spacing w:val="-2"/>
              </w:rPr>
              <w:t>CERCETĂRII</w:t>
            </w:r>
          </w:p>
          <w:p w14:paraId="20B10344"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41D71435" w14:textId="77777777" w:rsidR="00BE4A10" w:rsidRPr="00444DD6" w:rsidRDefault="00BE4A10">
            <w:pPr>
              <w:pStyle w:val="TableParagraph"/>
              <w:rPr>
                <w:rFonts w:ascii="Times New Roman"/>
                <w:color w:val="000000" w:themeColor="text1"/>
              </w:rPr>
            </w:pPr>
          </w:p>
        </w:tc>
      </w:tr>
      <w:tr w:rsidR="00444DD6" w:rsidRPr="00444DD6" w14:paraId="0576BE25" w14:textId="77777777">
        <w:trPr>
          <w:trHeight w:val="2025"/>
        </w:trPr>
        <w:tc>
          <w:tcPr>
            <w:tcW w:w="4982" w:type="dxa"/>
          </w:tcPr>
          <w:p w14:paraId="6C40E178" w14:textId="77777777" w:rsidR="00BE4A10" w:rsidRPr="00444DD6" w:rsidRDefault="00BE4A10">
            <w:pPr>
              <w:pStyle w:val="TableParagraph"/>
              <w:rPr>
                <w:color w:val="000000" w:themeColor="text1"/>
              </w:rPr>
            </w:pPr>
          </w:p>
          <w:p w14:paraId="1016B74D" w14:textId="77777777" w:rsidR="00BE4A10" w:rsidRPr="00444DD6" w:rsidRDefault="00BE4A10">
            <w:pPr>
              <w:pStyle w:val="TableParagraph"/>
              <w:spacing w:before="166"/>
              <w:rPr>
                <w:color w:val="000000" w:themeColor="text1"/>
              </w:rPr>
            </w:pPr>
          </w:p>
          <w:p w14:paraId="5282BE71" w14:textId="77777777" w:rsidR="00BE4A10" w:rsidRPr="00444DD6" w:rsidRDefault="00822453">
            <w:pPr>
              <w:pStyle w:val="TableParagraph"/>
              <w:ind w:left="1105"/>
              <w:rPr>
                <w:b/>
                <w:color w:val="000000" w:themeColor="text1"/>
              </w:rPr>
            </w:pPr>
            <w:r w:rsidRPr="00444DD6">
              <w:rPr>
                <w:b/>
                <w:color w:val="000000" w:themeColor="text1"/>
                <w:spacing w:val="-2"/>
              </w:rPr>
              <w:t>MINISTERUL</w:t>
            </w:r>
            <w:r w:rsidRPr="00444DD6">
              <w:rPr>
                <w:b/>
                <w:color w:val="000000" w:themeColor="text1"/>
                <w:spacing w:val="6"/>
              </w:rPr>
              <w:t xml:space="preserve"> </w:t>
            </w:r>
            <w:r w:rsidRPr="00444DD6">
              <w:rPr>
                <w:b/>
                <w:color w:val="000000" w:themeColor="text1"/>
                <w:spacing w:val="-2"/>
              </w:rPr>
              <w:t>SĂNĂTĂȚII</w:t>
            </w:r>
          </w:p>
          <w:p w14:paraId="7CD0DB1A" w14:textId="77777777" w:rsidR="00BE4A10" w:rsidRPr="00444DD6" w:rsidRDefault="00822453">
            <w:pPr>
              <w:pStyle w:val="TableParagraph"/>
              <w:spacing w:before="161"/>
              <w:ind w:left="1201"/>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73725D6B" w14:textId="77777777" w:rsidR="00BE4A10" w:rsidRPr="00444DD6" w:rsidRDefault="00BE4A10">
            <w:pPr>
              <w:pStyle w:val="TableParagraph"/>
              <w:rPr>
                <w:rFonts w:ascii="Times New Roman"/>
                <w:color w:val="000000" w:themeColor="text1"/>
              </w:rPr>
            </w:pPr>
          </w:p>
        </w:tc>
      </w:tr>
      <w:tr w:rsidR="00444DD6" w:rsidRPr="00444DD6" w14:paraId="6BD295EB" w14:textId="77777777">
        <w:trPr>
          <w:trHeight w:val="1451"/>
        </w:trPr>
        <w:tc>
          <w:tcPr>
            <w:tcW w:w="4982" w:type="dxa"/>
          </w:tcPr>
          <w:p w14:paraId="3769570D" w14:textId="77777777" w:rsidR="00BE4A10" w:rsidRPr="00444DD6" w:rsidRDefault="00BE4A10">
            <w:pPr>
              <w:pStyle w:val="TableParagraph"/>
              <w:rPr>
                <w:color w:val="000000" w:themeColor="text1"/>
              </w:rPr>
            </w:pPr>
          </w:p>
          <w:p w14:paraId="5F3D5DBF" w14:textId="77777777" w:rsidR="00BE4A10" w:rsidRPr="00444DD6" w:rsidRDefault="00BE4A10">
            <w:pPr>
              <w:pStyle w:val="TableParagraph"/>
              <w:spacing w:before="46"/>
              <w:rPr>
                <w:color w:val="000000" w:themeColor="text1"/>
              </w:rPr>
            </w:pPr>
          </w:p>
          <w:p w14:paraId="504241ED" w14:textId="77777777" w:rsidR="00BE4A10" w:rsidRPr="00444DD6" w:rsidRDefault="00822453">
            <w:pPr>
              <w:pStyle w:val="TableParagraph"/>
              <w:spacing w:before="1" w:line="273" w:lineRule="auto"/>
              <w:ind w:left="489" w:right="1076"/>
              <w:jc w:val="center"/>
              <w:rPr>
                <w:b/>
                <w:color w:val="000000" w:themeColor="text1"/>
              </w:rPr>
            </w:pPr>
            <w:r w:rsidRPr="00444DD6">
              <w:rPr>
                <w:b/>
                <w:color w:val="000000" w:themeColor="text1"/>
              </w:rPr>
              <w:t>AGENȚIA</w:t>
            </w:r>
            <w:r w:rsidRPr="00444DD6">
              <w:rPr>
                <w:b/>
                <w:color w:val="000000" w:themeColor="text1"/>
                <w:spacing w:val="-13"/>
              </w:rPr>
              <w:t xml:space="preserve"> </w:t>
            </w:r>
            <w:r w:rsidRPr="00444DD6">
              <w:rPr>
                <w:b/>
                <w:color w:val="000000" w:themeColor="text1"/>
              </w:rPr>
              <w:t>NAȚIONALĂ</w:t>
            </w:r>
            <w:r w:rsidRPr="00444DD6">
              <w:rPr>
                <w:b/>
                <w:color w:val="000000" w:themeColor="text1"/>
                <w:spacing w:val="-12"/>
              </w:rPr>
              <w:t xml:space="preserve"> </w:t>
            </w:r>
            <w:r w:rsidRPr="00444DD6">
              <w:rPr>
                <w:b/>
                <w:color w:val="000000" w:themeColor="text1"/>
              </w:rPr>
              <w:t>PENTRU</w:t>
            </w:r>
            <w:r w:rsidRPr="00444DD6">
              <w:rPr>
                <w:b/>
                <w:color w:val="000000" w:themeColor="text1"/>
                <w:spacing w:val="-14"/>
              </w:rPr>
              <w:t xml:space="preserve"> </w:t>
            </w:r>
            <w:r w:rsidRPr="00444DD6">
              <w:rPr>
                <w:b/>
                <w:color w:val="000000" w:themeColor="text1"/>
              </w:rPr>
              <w:t>PLĂȚI ȘI INSPECȚIE SOCIALĂ</w:t>
            </w:r>
          </w:p>
          <w:p w14:paraId="18E7FD43" w14:textId="77777777" w:rsidR="00BE4A10" w:rsidRPr="00444DD6" w:rsidRDefault="00822453">
            <w:pPr>
              <w:pStyle w:val="TableParagraph"/>
              <w:spacing w:line="235" w:lineRule="exact"/>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16EBB6DA" w14:textId="77777777" w:rsidR="00BE4A10" w:rsidRPr="00444DD6" w:rsidRDefault="00BE4A10">
            <w:pPr>
              <w:pStyle w:val="TableParagraph"/>
              <w:rPr>
                <w:rFonts w:ascii="Times New Roman"/>
                <w:color w:val="000000" w:themeColor="text1"/>
              </w:rPr>
            </w:pPr>
          </w:p>
        </w:tc>
      </w:tr>
    </w:tbl>
    <w:p w14:paraId="3F272DDC" w14:textId="71D4B71F" w:rsidR="00796E6E" w:rsidRPr="00444DD6" w:rsidRDefault="00796E6E" w:rsidP="00A912CC">
      <w:pPr>
        <w:spacing w:before="168" w:line="362" w:lineRule="auto"/>
        <w:ind w:left="2138" w:right="833" w:firstLine="5389"/>
        <w:rPr>
          <w:color w:val="000000" w:themeColor="text1"/>
        </w:rPr>
      </w:pPr>
      <w:bookmarkStart w:id="2" w:name="_bookmark26"/>
      <w:bookmarkStart w:id="3" w:name="_bookmark28"/>
      <w:bookmarkEnd w:id="1"/>
      <w:bookmarkEnd w:id="2"/>
      <w:bookmarkEnd w:id="3"/>
    </w:p>
    <w:sectPr w:rsidR="00796E6E" w:rsidRPr="00444DD6">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ABB00" w14:textId="77777777" w:rsidR="00113329" w:rsidRDefault="00113329">
      <w:r>
        <w:separator/>
      </w:r>
    </w:p>
  </w:endnote>
  <w:endnote w:type="continuationSeparator" w:id="0">
    <w:p w14:paraId="3BC48F86" w14:textId="77777777" w:rsidR="00113329" w:rsidRDefault="0011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83F0" w14:textId="77777777" w:rsidR="00822453" w:rsidRDefault="00822453">
    <w:pPr>
      <w:pStyle w:val="BodyText"/>
      <w:spacing w:line="14" w:lineRule="auto"/>
      <w:jc w:val="left"/>
      <w:rPr>
        <w:sz w:val="20"/>
      </w:rPr>
    </w:pPr>
    <w:r>
      <w:rPr>
        <w:noProof/>
        <w:sz w:val="20"/>
        <w:lang w:val="en-US"/>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822453" w:rsidRDefault="00822453">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EE292C">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27"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27179AF8" w14:textId="77777777" w:rsidR="00822453" w:rsidRDefault="00822453">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EE292C">
                      <w:rPr>
                        <w:noProof/>
                        <w:spacing w:val="-5"/>
                      </w:rPr>
                      <w:t>24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CB71" w14:textId="77777777" w:rsidR="00113329" w:rsidRDefault="00113329">
      <w:r>
        <w:separator/>
      </w:r>
    </w:p>
  </w:footnote>
  <w:footnote w:type="continuationSeparator" w:id="0">
    <w:p w14:paraId="0CA34E07" w14:textId="77777777" w:rsidR="00113329" w:rsidRDefault="0011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41D9" w14:textId="49202DBF" w:rsidR="00822453" w:rsidRDefault="00822453" w:rsidP="00211B83">
    <w:pPr>
      <w:pStyle w:val="Header"/>
      <w:tabs>
        <w:tab w:val="clear" w:pos="4513"/>
        <w:tab w:val="clear" w:pos="9026"/>
        <w:tab w:val="left" w:pos="7185"/>
      </w:tabs>
    </w:pPr>
    <w:r>
      <w:t xml:space="preserve">            </w:t>
    </w:r>
    <w:r>
      <w:rPr>
        <w:noProof/>
        <w:lang w:val="en-US"/>
      </w:rPr>
      <w:drawing>
        <wp:inline distT="0" distB="0" distL="0" distR="0" wp14:anchorId="7C410B1A" wp14:editId="6653EC83">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t xml:space="preserve">                   </w:t>
    </w:r>
    <w:r>
      <w:rPr>
        <w:noProof/>
        <w:lang w:val="en-US"/>
      </w:rPr>
      <w:drawing>
        <wp:inline distT="0" distB="0" distL="0" distR="0" wp14:anchorId="3CA55866" wp14:editId="2E3D0FBB">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822453" w:rsidRDefault="00822453">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1181"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53C3626"/>
    <w:multiLevelType w:val="hybridMultilevel"/>
    <w:tmpl w:val="48181A64"/>
    <w:lvl w:ilvl="0" w:tplc="04090009">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0"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1"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2"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3"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4"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5"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6"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7"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8"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9"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20"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1"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2"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3"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4"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5"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6"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7"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8"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9"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30"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2"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3"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4"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5"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6"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7"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9"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40"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16cid:durableId="1376080174">
    <w:abstractNumId w:val="38"/>
  </w:num>
  <w:num w:numId="2" w16cid:durableId="1963342758">
    <w:abstractNumId w:val="18"/>
  </w:num>
  <w:num w:numId="3" w16cid:durableId="1443837151">
    <w:abstractNumId w:val="36"/>
  </w:num>
  <w:num w:numId="4" w16cid:durableId="1329747685">
    <w:abstractNumId w:val="13"/>
  </w:num>
  <w:num w:numId="5" w16cid:durableId="1058629760">
    <w:abstractNumId w:val="32"/>
  </w:num>
  <w:num w:numId="6" w16cid:durableId="1363246740">
    <w:abstractNumId w:val="17"/>
  </w:num>
  <w:num w:numId="7" w16cid:durableId="217982626">
    <w:abstractNumId w:val="15"/>
  </w:num>
  <w:num w:numId="8" w16cid:durableId="933394924">
    <w:abstractNumId w:val="0"/>
  </w:num>
  <w:num w:numId="9" w16cid:durableId="6176697">
    <w:abstractNumId w:val="2"/>
  </w:num>
  <w:num w:numId="10" w16cid:durableId="1148281298">
    <w:abstractNumId w:val="28"/>
  </w:num>
  <w:num w:numId="11" w16cid:durableId="1976791615">
    <w:abstractNumId w:val="3"/>
  </w:num>
  <w:num w:numId="12" w16cid:durableId="1724913309">
    <w:abstractNumId w:val="25"/>
  </w:num>
  <w:num w:numId="13" w16cid:durableId="328139620">
    <w:abstractNumId w:val="6"/>
  </w:num>
  <w:num w:numId="14" w16cid:durableId="1692418304">
    <w:abstractNumId w:val="8"/>
  </w:num>
  <w:num w:numId="15" w16cid:durableId="461076602">
    <w:abstractNumId w:val="14"/>
  </w:num>
  <w:num w:numId="16" w16cid:durableId="364868505">
    <w:abstractNumId w:val="26"/>
  </w:num>
  <w:num w:numId="17" w16cid:durableId="763065875">
    <w:abstractNumId w:val="29"/>
  </w:num>
  <w:num w:numId="18" w16cid:durableId="916133738">
    <w:abstractNumId w:val="7"/>
  </w:num>
  <w:num w:numId="19" w16cid:durableId="79063346">
    <w:abstractNumId w:val="4"/>
  </w:num>
  <w:num w:numId="20" w16cid:durableId="1494637051">
    <w:abstractNumId w:val="20"/>
  </w:num>
  <w:num w:numId="21" w16cid:durableId="1295017436">
    <w:abstractNumId w:val="1"/>
  </w:num>
  <w:num w:numId="22" w16cid:durableId="2019386472">
    <w:abstractNumId w:val="16"/>
  </w:num>
  <w:num w:numId="23" w16cid:durableId="1737435768">
    <w:abstractNumId w:val="24"/>
  </w:num>
  <w:num w:numId="24" w16cid:durableId="1707557158">
    <w:abstractNumId w:val="34"/>
  </w:num>
  <w:num w:numId="25" w16cid:durableId="1436360521">
    <w:abstractNumId w:val="33"/>
  </w:num>
  <w:num w:numId="26" w16cid:durableId="918757323">
    <w:abstractNumId w:val="21"/>
  </w:num>
  <w:num w:numId="27" w16cid:durableId="116726000">
    <w:abstractNumId w:val="19"/>
  </w:num>
  <w:num w:numId="28" w16cid:durableId="2019383149">
    <w:abstractNumId w:val="10"/>
  </w:num>
  <w:num w:numId="29" w16cid:durableId="1774126723">
    <w:abstractNumId w:val="23"/>
  </w:num>
  <w:num w:numId="30" w16cid:durableId="1270164067">
    <w:abstractNumId w:val="35"/>
  </w:num>
  <w:num w:numId="31" w16cid:durableId="776947629">
    <w:abstractNumId w:val="27"/>
  </w:num>
  <w:num w:numId="32" w16cid:durableId="1365325542">
    <w:abstractNumId w:val="22"/>
  </w:num>
  <w:num w:numId="33" w16cid:durableId="1626422847">
    <w:abstractNumId w:val="31"/>
  </w:num>
  <w:num w:numId="34" w16cid:durableId="314526861">
    <w:abstractNumId w:val="5"/>
  </w:num>
  <w:num w:numId="35" w16cid:durableId="103690359">
    <w:abstractNumId w:val="39"/>
  </w:num>
  <w:num w:numId="36" w16cid:durableId="1351834872">
    <w:abstractNumId w:val="40"/>
  </w:num>
  <w:num w:numId="37" w16cid:durableId="38942416">
    <w:abstractNumId w:val="11"/>
  </w:num>
  <w:num w:numId="38" w16cid:durableId="813957477">
    <w:abstractNumId w:val="12"/>
  </w:num>
  <w:num w:numId="39" w16cid:durableId="3485831">
    <w:abstractNumId w:val="37"/>
  </w:num>
  <w:num w:numId="40" w16cid:durableId="669215605">
    <w:abstractNumId w:val="30"/>
  </w:num>
  <w:num w:numId="41" w16cid:durableId="81611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10"/>
    <w:rsid w:val="00085C9A"/>
    <w:rsid w:val="00096CD1"/>
    <w:rsid w:val="00097BEF"/>
    <w:rsid w:val="000B667A"/>
    <w:rsid w:val="000F609D"/>
    <w:rsid w:val="00113329"/>
    <w:rsid w:val="001171EF"/>
    <w:rsid w:val="0012747C"/>
    <w:rsid w:val="00141B39"/>
    <w:rsid w:val="00147F16"/>
    <w:rsid w:val="0016426A"/>
    <w:rsid w:val="001676ED"/>
    <w:rsid w:val="001749DF"/>
    <w:rsid w:val="0017509C"/>
    <w:rsid w:val="00184637"/>
    <w:rsid w:val="001866BF"/>
    <w:rsid w:val="001A604B"/>
    <w:rsid w:val="001B75B6"/>
    <w:rsid w:val="001D4711"/>
    <w:rsid w:val="001E0953"/>
    <w:rsid w:val="00211B83"/>
    <w:rsid w:val="00215AC5"/>
    <w:rsid w:val="002253EF"/>
    <w:rsid w:val="00241EA4"/>
    <w:rsid w:val="00245440"/>
    <w:rsid w:val="002846B7"/>
    <w:rsid w:val="002A1AA8"/>
    <w:rsid w:val="002C093E"/>
    <w:rsid w:val="002C1CCD"/>
    <w:rsid w:val="002D59E1"/>
    <w:rsid w:val="002E245A"/>
    <w:rsid w:val="002E2C6E"/>
    <w:rsid w:val="002E7EE1"/>
    <w:rsid w:val="00331653"/>
    <w:rsid w:val="00332289"/>
    <w:rsid w:val="003703D6"/>
    <w:rsid w:val="003846CC"/>
    <w:rsid w:val="003913D3"/>
    <w:rsid w:val="0039500C"/>
    <w:rsid w:val="003B41EA"/>
    <w:rsid w:val="003C7C28"/>
    <w:rsid w:val="003D7C02"/>
    <w:rsid w:val="003F60C8"/>
    <w:rsid w:val="0041471C"/>
    <w:rsid w:val="00424C2D"/>
    <w:rsid w:val="004250D1"/>
    <w:rsid w:val="00435C23"/>
    <w:rsid w:val="00437452"/>
    <w:rsid w:val="00444DD6"/>
    <w:rsid w:val="00455238"/>
    <w:rsid w:val="004A7FA0"/>
    <w:rsid w:val="004E72AF"/>
    <w:rsid w:val="00506910"/>
    <w:rsid w:val="0052261E"/>
    <w:rsid w:val="005541F2"/>
    <w:rsid w:val="00563DC8"/>
    <w:rsid w:val="0057481E"/>
    <w:rsid w:val="005A785F"/>
    <w:rsid w:val="005B3B48"/>
    <w:rsid w:val="005E41EC"/>
    <w:rsid w:val="005E5CCB"/>
    <w:rsid w:val="00605BA4"/>
    <w:rsid w:val="0065080A"/>
    <w:rsid w:val="00651FD8"/>
    <w:rsid w:val="006961D8"/>
    <w:rsid w:val="006979AA"/>
    <w:rsid w:val="006C30FC"/>
    <w:rsid w:val="006C4090"/>
    <w:rsid w:val="006D3200"/>
    <w:rsid w:val="006E3FF6"/>
    <w:rsid w:val="006F581B"/>
    <w:rsid w:val="006F6E50"/>
    <w:rsid w:val="00707716"/>
    <w:rsid w:val="00725D24"/>
    <w:rsid w:val="00726E83"/>
    <w:rsid w:val="007304FE"/>
    <w:rsid w:val="0073097C"/>
    <w:rsid w:val="007320EE"/>
    <w:rsid w:val="007411FC"/>
    <w:rsid w:val="007767C1"/>
    <w:rsid w:val="00796E6E"/>
    <w:rsid w:val="00797517"/>
    <w:rsid w:val="007C2826"/>
    <w:rsid w:val="007D77E3"/>
    <w:rsid w:val="007F5E63"/>
    <w:rsid w:val="008052B1"/>
    <w:rsid w:val="00822453"/>
    <w:rsid w:val="0083114C"/>
    <w:rsid w:val="008330D8"/>
    <w:rsid w:val="008408B2"/>
    <w:rsid w:val="00863EBA"/>
    <w:rsid w:val="00875E42"/>
    <w:rsid w:val="00893CDB"/>
    <w:rsid w:val="008B1572"/>
    <w:rsid w:val="008B2AFC"/>
    <w:rsid w:val="008F383A"/>
    <w:rsid w:val="009651E6"/>
    <w:rsid w:val="00971C7B"/>
    <w:rsid w:val="00981A68"/>
    <w:rsid w:val="009A01FB"/>
    <w:rsid w:val="00A34937"/>
    <w:rsid w:val="00A355A5"/>
    <w:rsid w:val="00A459D1"/>
    <w:rsid w:val="00A5466A"/>
    <w:rsid w:val="00A60888"/>
    <w:rsid w:val="00A64941"/>
    <w:rsid w:val="00A65DDB"/>
    <w:rsid w:val="00A7110F"/>
    <w:rsid w:val="00A74FD2"/>
    <w:rsid w:val="00A912CC"/>
    <w:rsid w:val="00A97931"/>
    <w:rsid w:val="00B00239"/>
    <w:rsid w:val="00B051F2"/>
    <w:rsid w:val="00B35970"/>
    <w:rsid w:val="00B857CE"/>
    <w:rsid w:val="00BB72E5"/>
    <w:rsid w:val="00BC633B"/>
    <w:rsid w:val="00BE4A10"/>
    <w:rsid w:val="00C94270"/>
    <w:rsid w:val="00CA4AA0"/>
    <w:rsid w:val="00CB3A78"/>
    <w:rsid w:val="00CD25DA"/>
    <w:rsid w:val="00CD5AFA"/>
    <w:rsid w:val="00D22A0C"/>
    <w:rsid w:val="00D30509"/>
    <w:rsid w:val="00D31DAE"/>
    <w:rsid w:val="00D44601"/>
    <w:rsid w:val="00D83299"/>
    <w:rsid w:val="00DE042E"/>
    <w:rsid w:val="00DE72E4"/>
    <w:rsid w:val="00DE79B1"/>
    <w:rsid w:val="00E14907"/>
    <w:rsid w:val="00E546AB"/>
    <w:rsid w:val="00EB17E8"/>
    <w:rsid w:val="00EC6330"/>
    <w:rsid w:val="00ED5DFA"/>
    <w:rsid w:val="00EE2391"/>
    <w:rsid w:val="00EE292C"/>
    <w:rsid w:val="00EE4667"/>
    <w:rsid w:val="00F11651"/>
    <w:rsid w:val="00F13AE8"/>
    <w:rsid w:val="00F15B1A"/>
    <w:rsid w:val="00F20A6D"/>
    <w:rsid w:val="00F34405"/>
    <w:rsid w:val="00F472E7"/>
    <w:rsid w:val="00F772B4"/>
    <w:rsid w:val="00FD0EE6"/>
    <w:rsid w:val="00FF02D6"/>
    <w:rsid w:val="00FF086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ADFCF99B-73B0-4B04-A74A-0E74D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695" w:hanging="232"/>
      <w:outlineLvl w:val="0"/>
    </w:pPr>
    <w:rPr>
      <w:b/>
      <w:bCs/>
      <w:sz w:val="24"/>
      <w:szCs w:val="24"/>
    </w:rPr>
  </w:style>
  <w:style w:type="paragraph" w:styleId="Heading2">
    <w:name w:val="heading 2"/>
    <w:basedOn w:val="Normal"/>
    <w:uiPriority w:val="9"/>
    <w:unhideWhenUsed/>
    <w:qFormat/>
    <w:pPr>
      <w:spacing w:before="168"/>
      <w:ind w:left="463"/>
      <w:outlineLvl w:val="1"/>
    </w:pPr>
    <w:rPr>
      <w:b/>
      <w:bCs/>
      <w:sz w:val="24"/>
      <w:szCs w:val="24"/>
    </w:rPr>
  </w:style>
  <w:style w:type="paragraph" w:styleId="Heading3">
    <w:name w:val="heading 3"/>
    <w:basedOn w:val="Normal"/>
    <w:uiPriority w:val="9"/>
    <w:unhideWhenUsed/>
    <w:qFormat/>
    <w:pPr>
      <w:ind w:left="761"/>
      <w:outlineLvl w:val="2"/>
    </w:pPr>
    <w:rPr>
      <w:b/>
      <w:bCs/>
    </w:rPr>
  </w:style>
  <w:style w:type="paragraph" w:styleId="Heading4">
    <w:name w:val="heading 4"/>
    <w:basedOn w:val="Normal"/>
    <w:uiPriority w:val="9"/>
    <w:unhideWhenUsed/>
    <w:qFormat/>
    <w:pPr>
      <w:jc w:val="both"/>
      <w:outlineLvl w:val="3"/>
    </w:pPr>
    <w:rPr>
      <w:b/>
      <w:bCs/>
    </w:rPr>
  </w:style>
  <w:style w:type="paragraph" w:styleId="Heading5">
    <w:name w:val="heading 5"/>
    <w:basedOn w:val="Normal"/>
    <w:uiPriority w:val="9"/>
    <w:unhideWhenUsed/>
    <w:qFormat/>
    <w:pPr>
      <w:ind w:left="914" w:right="92" w:hanging="360"/>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82" w:hanging="210"/>
    </w:pPr>
  </w:style>
  <w:style w:type="paragraph" w:styleId="TOC2">
    <w:name w:val="toc 2"/>
    <w:basedOn w:val="Normal"/>
    <w:uiPriority w:val="1"/>
    <w:qFormat/>
    <w:pPr>
      <w:spacing w:before="101"/>
      <w:ind w:left="372"/>
    </w:pPr>
  </w:style>
  <w:style w:type="paragraph" w:styleId="BodyText">
    <w:name w:val="Body Text"/>
    <w:basedOn w:val="Normal"/>
    <w:uiPriority w:val="1"/>
    <w:qFormat/>
    <w:pPr>
      <w:jc w:val="both"/>
    </w:pPr>
  </w:style>
  <w:style w:type="paragraph" w:styleId="Title">
    <w:name w:val="Title"/>
    <w:basedOn w:val="Normal"/>
    <w:uiPriority w:val="10"/>
    <w:qFormat/>
    <w:pPr>
      <w:ind w:right="423"/>
      <w:jc w:val="center"/>
    </w:pPr>
    <w:rPr>
      <w:b/>
      <w:bCs/>
      <w:sz w:val="32"/>
      <w:szCs w:val="32"/>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pPr>
      <w:ind w:left="372"/>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408B2"/>
    <w:rPr>
      <w:sz w:val="20"/>
      <w:szCs w:val="20"/>
    </w:rPr>
  </w:style>
  <w:style w:type="character" w:customStyle="1" w:styleId="FootnoteTextChar">
    <w:name w:val="Footnote Text Char"/>
    <w:basedOn w:val="DefaultParagraphFont"/>
    <w:link w:val="FootnoteText"/>
    <w:uiPriority w:val="99"/>
    <w:rsid w:val="008408B2"/>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8408B2"/>
    <w:rPr>
      <w:vertAlign w:val="superscript"/>
    </w:rPr>
  </w:style>
  <w:style w:type="paragraph" w:styleId="Header">
    <w:name w:val="header"/>
    <w:basedOn w:val="Normal"/>
    <w:link w:val="HeaderChar"/>
    <w:unhideWhenUsed/>
    <w:rsid w:val="00211B83"/>
    <w:pPr>
      <w:tabs>
        <w:tab w:val="center" w:pos="4513"/>
        <w:tab w:val="right" w:pos="9026"/>
      </w:tabs>
    </w:pPr>
  </w:style>
  <w:style w:type="character" w:customStyle="1" w:styleId="HeaderChar">
    <w:name w:val="Header Char"/>
    <w:basedOn w:val="DefaultParagraphFont"/>
    <w:link w:val="Header"/>
    <w:rsid w:val="00211B83"/>
    <w:rPr>
      <w:rFonts w:ascii="Calibri" w:eastAsia="Calibri" w:hAnsi="Calibri" w:cs="Calibri"/>
      <w:lang w:val="ro-RO"/>
    </w:rPr>
  </w:style>
  <w:style w:type="paragraph" w:styleId="Footer">
    <w:name w:val="footer"/>
    <w:basedOn w:val="Normal"/>
    <w:link w:val="FooterChar"/>
    <w:uiPriority w:val="99"/>
    <w:unhideWhenUsed/>
    <w:rsid w:val="00211B83"/>
    <w:pPr>
      <w:tabs>
        <w:tab w:val="center" w:pos="4513"/>
        <w:tab w:val="right" w:pos="9026"/>
      </w:tabs>
    </w:pPr>
  </w:style>
  <w:style w:type="character" w:customStyle="1" w:styleId="FooterChar">
    <w:name w:val="Footer Char"/>
    <w:basedOn w:val="DefaultParagraphFont"/>
    <w:link w:val="Footer"/>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D22A0C"/>
    <w:rPr>
      <w:rFonts w:ascii="Calibri" w:eastAsia="Calibri" w:hAnsi="Calibri" w:cs="Calibri"/>
      <w:lang w:val="ro-RO"/>
    </w:rPr>
  </w:style>
  <w:style w:type="character" w:styleId="CommentReference">
    <w:name w:val="annotation reference"/>
    <w:basedOn w:val="DefaultParagraphFont"/>
    <w:uiPriority w:val="99"/>
    <w:semiHidden/>
    <w:unhideWhenUsed/>
    <w:rsid w:val="00A74FD2"/>
    <w:rPr>
      <w:sz w:val="16"/>
      <w:szCs w:val="16"/>
    </w:rPr>
  </w:style>
  <w:style w:type="paragraph" w:styleId="CommentText">
    <w:name w:val="annotation text"/>
    <w:basedOn w:val="Normal"/>
    <w:link w:val="CommentTextChar"/>
    <w:uiPriority w:val="99"/>
    <w:semiHidden/>
    <w:unhideWhenUsed/>
    <w:rsid w:val="00A74FD2"/>
    <w:rPr>
      <w:sz w:val="20"/>
      <w:szCs w:val="20"/>
    </w:rPr>
  </w:style>
  <w:style w:type="character" w:customStyle="1" w:styleId="CommentTextChar">
    <w:name w:val="Comment Text Char"/>
    <w:basedOn w:val="DefaultParagraphFont"/>
    <w:link w:val="CommentText"/>
    <w:uiPriority w:val="99"/>
    <w:semiHidden/>
    <w:rsid w:val="00A74FD2"/>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A74FD2"/>
    <w:rPr>
      <w:b/>
      <w:bCs/>
    </w:rPr>
  </w:style>
  <w:style w:type="character" w:customStyle="1" w:styleId="CommentSubjectChar">
    <w:name w:val="Comment Subject Char"/>
    <w:basedOn w:val="CommentTextChar"/>
    <w:link w:val="CommentSubject"/>
    <w:uiPriority w:val="99"/>
    <w:semiHidden/>
    <w:rsid w:val="00A74FD2"/>
    <w:rPr>
      <w:rFonts w:ascii="Calibri" w:eastAsia="Calibri" w:hAnsi="Calibri" w:cs="Calibri"/>
      <w:b/>
      <w:bCs/>
      <w:sz w:val="20"/>
      <w:szCs w:val="20"/>
      <w:lang w:val="ro-RO"/>
    </w:rPr>
  </w:style>
  <w:style w:type="character" w:styleId="Hyperlink">
    <w:name w:val="Hyperlink"/>
    <w:basedOn w:val="DefaultParagraphFont"/>
    <w:uiPriority w:val="99"/>
    <w:unhideWhenUsed/>
    <w:rsid w:val="006C4090"/>
    <w:rPr>
      <w:color w:val="0000FF" w:themeColor="hyperlink"/>
      <w:u w:val="single"/>
    </w:rPr>
  </w:style>
  <w:style w:type="character" w:customStyle="1" w:styleId="UnresolvedMention1">
    <w:name w:val="Unresolved Mention1"/>
    <w:basedOn w:val="DefaultParagraphFont"/>
    <w:uiPriority w:val="99"/>
    <w:semiHidden/>
    <w:unhideWhenUsed/>
    <w:rsid w:val="006C4090"/>
    <w:rPr>
      <w:color w:val="605E5C"/>
      <w:shd w:val="clear" w:color="auto" w:fill="E1DFDD"/>
    </w:rPr>
  </w:style>
  <w:style w:type="paragraph" w:styleId="BalloonText">
    <w:name w:val="Balloon Text"/>
    <w:basedOn w:val="Normal"/>
    <w:link w:val="BalloonTextChar"/>
    <w:uiPriority w:val="99"/>
    <w:semiHidden/>
    <w:unhideWhenUsed/>
    <w:rsid w:val="00FD0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EE6"/>
    <w:rPr>
      <w:rFonts w:ascii="Segoe UI" w:eastAsia="Calibri" w:hAnsi="Segoe UI" w:cs="Segoe UI"/>
      <w:sz w:val="18"/>
      <w:szCs w:val="18"/>
      <w:lang w:val="ro-RO"/>
    </w:rPr>
  </w:style>
  <w:style w:type="character" w:styleId="UnresolvedMention">
    <w:name w:val="Unresolved Mention"/>
    <w:basedOn w:val="DefaultParagraphFont"/>
    <w:uiPriority w:val="99"/>
    <w:semiHidden/>
    <w:unhideWhenUsed/>
    <w:rsid w:val="004E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9460">
      <w:bodyDiv w:val="1"/>
      <w:marLeft w:val="0"/>
      <w:marRight w:val="0"/>
      <w:marTop w:val="0"/>
      <w:marBottom w:val="0"/>
      <w:divBdr>
        <w:top w:val="none" w:sz="0" w:space="0" w:color="auto"/>
        <w:left w:val="none" w:sz="0" w:space="0" w:color="auto"/>
        <w:bottom w:val="none" w:sz="0" w:space="0" w:color="auto"/>
        <w:right w:val="none" w:sz="0" w:space="0" w:color="auto"/>
      </w:divBdr>
    </w:div>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20cu%20publicul@mmunci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mmanpis.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2DBA-2A73-49E6-BB05-EB5C4C3B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AJPIS Neamt</cp:lastModifiedBy>
  <cp:revision>4</cp:revision>
  <cp:lastPrinted>2025-04-29T11:16:00Z</cp:lastPrinted>
  <dcterms:created xsi:type="dcterms:W3CDTF">2025-05-16T07:10:00Z</dcterms:created>
  <dcterms:modified xsi:type="dcterms:W3CDTF">2025-05-16T07:14:00Z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