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1C81" w14:textId="77777777" w:rsidR="00FE116B" w:rsidRPr="009303BD" w:rsidRDefault="00FE116B" w:rsidP="00FE11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195965DF" w14:textId="77777777" w:rsidR="00FE116B" w:rsidRPr="009303BD" w:rsidRDefault="00FE116B" w:rsidP="00FE11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5A5C9CC" w14:textId="77777777" w:rsidR="00FE116B" w:rsidRPr="009303BD" w:rsidRDefault="00FE116B" w:rsidP="00FE11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43B49EA" w14:textId="77777777" w:rsidR="00FE116B" w:rsidRPr="009303BD" w:rsidRDefault="00FE116B" w:rsidP="00FE11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18F4F54" w14:textId="77777777" w:rsidR="00FE116B" w:rsidRPr="009303BD" w:rsidRDefault="00FE116B" w:rsidP="00FE11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31E321A2" w14:textId="77777777" w:rsidR="00FE116B" w:rsidRPr="009303BD" w:rsidRDefault="00FE116B" w:rsidP="00FE11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8E6353">
        <w:rPr>
          <w:rFonts w:ascii="Times New Roman" w:eastAsia="Times New Roman" w:hAnsi="Times New Roman"/>
          <w:sz w:val="24"/>
          <w:szCs w:val="24"/>
          <w:lang w:eastAsia="ro-RO"/>
        </w:rPr>
        <w:t>138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din </w:t>
      </w:r>
      <w:r w:rsidR="003A49E5">
        <w:rPr>
          <w:rFonts w:ascii="Times New Roman" w:eastAsia="Times New Roman" w:hAnsi="Times New Roman"/>
          <w:sz w:val="24"/>
          <w:szCs w:val="24"/>
          <w:lang w:eastAsia="ro-RO"/>
        </w:rPr>
        <w:t>30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.06.2025</w:t>
      </w:r>
    </w:p>
    <w:p w14:paraId="718E0EB4" w14:textId="77777777" w:rsidR="00FE116B" w:rsidRPr="009303BD" w:rsidRDefault="00FE116B" w:rsidP="00FE116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1D6FAD6" w14:textId="05E4B314" w:rsidR="00FE116B" w:rsidRPr="005D69A1" w:rsidRDefault="00FE116B" w:rsidP="00FE11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9303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şi/sau petrolieri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si supliment energie electrica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ncepând cu data de 01.06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.2025, precum și recuperarea sumelor încasate </w:t>
      </w:r>
      <w:r w:rsidRPr="005D69A1">
        <w:rPr>
          <w:rFonts w:ascii="Times New Roman" w:eastAsia="Times New Roman" w:hAnsi="Times New Roman"/>
          <w:b/>
          <w:sz w:val="24"/>
          <w:szCs w:val="24"/>
          <w:lang w:eastAsia="ro-RO"/>
        </w:rPr>
        <w:t>necuvenit cu titlul de ajutor pentru încălzirea locuinței și a suplimentului pentru energie acordate familiei domnului Constantin-Pavel</w:t>
      </w:r>
    </w:p>
    <w:p w14:paraId="5F61CFDD" w14:textId="77777777" w:rsidR="00FE116B" w:rsidRPr="005D69A1" w:rsidRDefault="00FE116B" w:rsidP="00FE116B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6702F52" w14:textId="77777777" w:rsidR="00FE116B" w:rsidRPr="005D69A1" w:rsidRDefault="00FE116B" w:rsidP="005D69A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58D4350E" w14:textId="77777777" w:rsidR="00FE116B" w:rsidRPr="005D69A1" w:rsidRDefault="00FE116B" w:rsidP="005D69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5D69A1">
        <w:rPr>
          <w:rStyle w:val="sden"/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D69A1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5D69A1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00432E0" w14:textId="77777777" w:rsidR="005D69A1" w:rsidRPr="005D69A1" w:rsidRDefault="005D69A1" w:rsidP="005D69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5D69A1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5D69A1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4" w:history="1">
        <w:r w:rsidRPr="005D69A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</w:t>
        </w:r>
        <w:r w:rsidRPr="005D69A1">
          <w:rPr>
            <w:rStyle w:val="Hyperlink"/>
            <w:rFonts w:ascii="Times New Roman" w:hAnsi="Times New Roman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r w:rsidRPr="005D69A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metodologice</w:t>
        </w:r>
      </w:hyperlink>
      <w:r w:rsidRPr="005D69A1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5" w:history="1">
        <w:r w:rsidRPr="005D69A1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Legii nr. 226/2021</w:t>
        </w:r>
      </w:hyperlink>
      <w:r w:rsidRPr="005D69A1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1C209E95" w14:textId="77777777" w:rsidR="007F5A48" w:rsidRPr="005D69A1" w:rsidRDefault="00FE116B" w:rsidP="005D69A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5D69A1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5D69A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5D69A1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6" w:history="1">
        <w:r w:rsidRPr="005D69A1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5D69A1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2A70807D" w14:textId="77777777" w:rsidR="00FE116B" w:rsidRPr="005D69A1" w:rsidRDefault="00FE116B" w:rsidP="005D69A1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5D69A1">
        <w:rPr>
          <w:rFonts w:ascii="Times New Roman" w:hAnsi="Times New Roman"/>
          <w:sz w:val="24"/>
          <w:szCs w:val="24"/>
        </w:rPr>
        <w:t>Ținând cont de:</w:t>
      </w:r>
    </w:p>
    <w:p w14:paraId="38FE0464" w14:textId="77777777" w:rsidR="007F5A48" w:rsidRPr="005D69A1" w:rsidRDefault="00FE116B" w:rsidP="005D69A1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D69A1">
        <w:rPr>
          <w:rFonts w:ascii="Times New Roman" w:hAnsi="Times New Roman"/>
          <w:sz w:val="24"/>
          <w:szCs w:val="24"/>
        </w:rPr>
        <w:t>- Dispozitia nr. 326 din 25.11.2024 privind aprobarea ajutorului pentru încălzirea locuinței și a suplimentului pentru energie pentru consumatorul vulnerabil de energie, pentru perioada 1 noiembrie 2024 – 31 martie 2025, poziția 430</w:t>
      </w:r>
      <w:r w:rsidRPr="005D69A1">
        <w:rPr>
          <w:rFonts w:ascii="Times New Roman" w:hAnsi="Times New Roman"/>
          <w:sz w:val="24"/>
          <w:szCs w:val="24"/>
          <w:lang w:val="ro-RO"/>
        </w:rPr>
        <w:t xml:space="preserve"> din anexele nr. 1 si 2 si pozitia nr. 109 anexa nr. 3.</w:t>
      </w:r>
    </w:p>
    <w:p w14:paraId="03FB4706" w14:textId="77777777" w:rsidR="00FE116B" w:rsidRPr="005D69A1" w:rsidRDefault="007F5A48" w:rsidP="005D69A1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D69A1">
        <w:rPr>
          <w:rFonts w:ascii="Times New Roman" w:hAnsi="Times New Roman"/>
          <w:sz w:val="24"/>
          <w:szCs w:val="24"/>
        </w:rPr>
        <w:t xml:space="preserve">             </w:t>
      </w:r>
      <w:r w:rsidR="00FE116B" w:rsidRPr="005D69A1">
        <w:rPr>
          <w:rFonts w:ascii="Times New Roman" w:hAnsi="Times New Roman"/>
          <w:sz w:val="24"/>
          <w:szCs w:val="24"/>
        </w:rPr>
        <w:t>Luând act de:</w:t>
      </w:r>
    </w:p>
    <w:p w14:paraId="59E06AB9" w14:textId="77777777" w:rsidR="00FE116B" w:rsidRPr="005D69A1" w:rsidRDefault="00FE116B" w:rsidP="005D69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9A1">
        <w:rPr>
          <w:rFonts w:ascii="Times New Roman" w:hAnsi="Times New Roman"/>
          <w:sz w:val="24"/>
          <w:szCs w:val="24"/>
        </w:rPr>
        <w:t>- Adeverința ANAF, eliberata în data de 26.06.2025 din programul Patrimven;</w:t>
      </w:r>
    </w:p>
    <w:p w14:paraId="116B283B" w14:textId="77777777" w:rsidR="00FE116B" w:rsidRPr="005D69A1" w:rsidRDefault="00FE116B" w:rsidP="005D69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9A1">
        <w:rPr>
          <w:rFonts w:ascii="Times New Roman" w:hAnsi="Times New Roman"/>
          <w:sz w:val="24"/>
          <w:szCs w:val="24"/>
        </w:rPr>
        <w:t xml:space="preserve">- Certificatul fiscal nr. </w:t>
      </w:r>
      <w:r w:rsidR="007F5A48" w:rsidRPr="005D69A1">
        <w:rPr>
          <w:rFonts w:ascii="Times New Roman" w:hAnsi="Times New Roman"/>
          <w:sz w:val="24"/>
          <w:szCs w:val="24"/>
        </w:rPr>
        <w:t>7265</w:t>
      </w:r>
      <w:r w:rsidRPr="005D69A1">
        <w:rPr>
          <w:rFonts w:ascii="Times New Roman" w:hAnsi="Times New Roman"/>
          <w:sz w:val="24"/>
          <w:szCs w:val="24"/>
        </w:rPr>
        <w:t xml:space="preserve"> din data de 27.06.2025;</w:t>
      </w:r>
    </w:p>
    <w:p w14:paraId="56F31DEC" w14:textId="77777777" w:rsidR="00FE116B" w:rsidRPr="005D69A1" w:rsidRDefault="00FE116B" w:rsidP="005D69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9A1">
        <w:rPr>
          <w:rFonts w:ascii="Times New Roman" w:hAnsi="Times New Roman"/>
          <w:sz w:val="24"/>
          <w:szCs w:val="24"/>
        </w:rPr>
        <w:t>- Referatul nr.</w:t>
      </w:r>
      <w:r w:rsidR="007F5A48" w:rsidRPr="005D69A1">
        <w:rPr>
          <w:rFonts w:ascii="Times New Roman" w:hAnsi="Times New Roman"/>
          <w:sz w:val="24"/>
          <w:szCs w:val="24"/>
        </w:rPr>
        <w:t xml:space="preserve"> 7323/30.06.2025</w:t>
      </w:r>
      <w:r w:rsidRPr="005D69A1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47CFD34E" w14:textId="77777777" w:rsidR="00FE116B" w:rsidRPr="005D69A1" w:rsidRDefault="007F5A48" w:rsidP="005D69A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</w:t>
      </w:r>
      <w:r w:rsidR="00FE116B" w:rsidRPr="005D69A1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AEA38BF" w14:textId="77777777" w:rsidR="00FE116B" w:rsidRPr="005D69A1" w:rsidRDefault="00FE116B" w:rsidP="005D69A1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5D69A1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568FAFF5" w14:textId="77777777" w:rsidR="00FE116B" w:rsidRPr="005D69A1" w:rsidRDefault="00FE116B" w:rsidP="005D69A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15E2929" w14:textId="77777777" w:rsidR="00FE116B" w:rsidRPr="005D69A1" w:rsidRDefault="00FE116B" w:rsidP="005D69A1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D69A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45DFDF5" w14:textId="77777777" w:rsidR="00FE116B" w:rsidRPr="005D69A1" w:rsidRDefault="00FE116B" w:rsidP="005D69A1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E487B4" w14:textId="697D5D8F" w:rsidR="00FE116B" w:rsidRPr="005D69A1" w:rsidRDefault="00FE116B" w:rsidP="005D69A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01.06.2025</w:t>
      </w: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înceteaza</w:t>
      </w:r>
      <w:r w:rsidR="000062F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dreptul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la </w:t>
      </w: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supliment pentru combustibilii solizi si/sau petrolieri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si a </w:t>
      </w: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suplimentului pentru energie electrica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titularului</w:t>
      </w:r>
      <w:r w:rsidR="000846A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Constantin-Pavel 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0846A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com. Ion Creangă, jud. Neamt.</w:t>
      </w:r>
    </w:p>
    <w:p w14:paraId="5E36ED37" w14:textId="77777777" w:rsidR="008F758C" w:rsidRDefault="00FE116B" w:rsidP="000062F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Motivul: Familia detine 2 autoturisme cu o vechime mai mare de 10 ani începand cu luna noiembrie 2024.</w:t>
      </w:r>
    </w:p>
    <w:p w14:paraId="7C37353D" w14:textId="77777777" w:rsidR="000062FB" w:rsidRDefault="000062FB" w:rsidP="000062F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D025254" w14:textId="77777777" w:rsidR="000062FB" w:rsidRPr="005D69A1" w:rsidRDefault="000062FB" w:rsidP="000062F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D1D5362" w14:textId="77777777" w:rsidR="00FE116B" w:rsidRPr="005D69A1" w:rsidRDefault="00FE116B" w:rsidP="005D69A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lastRenderedPageBreak/>
        <w:t xml:space="preserve">Art.2 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Recuperarea sumelor încasate necuvenit acordate prin Dispoziția nr. 326 din 25.11.2024 astfel:</w:t>
      </w:r>
    </w:p>
    <w:p w14:paraId="39149B9C" w14:textId="77777777" w:rsidR="00FE116B" w:rsidRPr="005D69A1" w:rsidRDefault="00FE116B" w:rsidP="005D69A1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-suma de </w:t>
      </w: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896 (224 lei /luna x</w:t>
      </w:r>
      <w:r w:rsidR="000062F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4 luni)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reprezentand ”</w:t>
      </w: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Ajutor pentru încălzirea locuinței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”, pentru perioada </w:t>
      </w:r>
      <w:r w:rsidR="00F50EBC"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decembrie 2024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-</w:t>
      </w:r>
      <w:r w:rsidR="00F50EBC"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martie 2025, acordate prin Dispozitia mentionata mai sus la anexa nr</w:t>
      </w:r>
      <w:r w:rsidR="00F50EBC"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1 pozitia </w:t>
      </w:r>
      <w:r w:rsidR="008E635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nr. </w:t>
      </w:r>
      <w:r w:rsidR="00F50EBC"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430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66A294AC" w14:textId="77777777" w:rsidR="00FE116B" w:rsidRPr="005D69A1" w:rsidRDefault="00FE116B" w:rsidP="005D69A1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="00F50EBC" w:rsidRPr="005D69A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12</w:t>
      </w:r>
      <w:r w:rsidRPr="005D69A1">
        <w:rPr>
          <w:rFonts w:ascii="Times New Roman" w:eastAsia="Times New Roman" w:hAnsi="Times New Roman"/>
          <w:b/>
          <w:sz w:val="24"/>
          <w:szCs w:val="24"/>
          <w:lang w:eastAsia="ro-RO"/>
        </w:rPr>
        <w:t>0 lei</w:t>
      </w:r>
      <w:r w:rsidR="008F758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(20 lei/luna x 5 luni)</w:t>
      </w:r>
      <w:r w:rsidRPr="005D69A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reprezentand </w:t>
      </w:r>
      <w:r w:rsidRPr="005D69A1">
        <w:rPr>
          <w:rFonts w:ascii="Times New Roman" w:hAnsi="Times New Roman"/>
          <w:b/>
          <w:sz w:val="24"/>
          <w:szCs w:val="24"/>
        </w:rPr>
        <w:t>suplimentul pentru combustibilii solizi și/sau petrolieri</w:t>
      </w:r>
      <w:r w:rsidRPr="005D69A1">
        <w:rPr>
          <w:rFonts w:ascii="Times New Roman" w:hAnsi="Times New Roman"/>
          <w:sz w:val="24"/>
          <w:szCs w:val="24"/>
        </w:rPr>
        <w:t xml:space="preserve"> </w:t>
      </w: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 xml:space="preserve">pentru perioada </w:t>
      </w:r>
      <w:r w:rsidR="00F50EBC" w:rsidRPr="005D69A1">
        <w:rPr>
          <w:rFonts w:ascii="Times New Roman" w:eastAsia="Times New Roman" w:hAnsi="Times New Roman"/>
          <w:sz w:val="24"/>
          <w:szCs w:val="24"/>
          <w:lang w:eastAsia="ro-RO"/>
        </w:rPr>
        <w:t>decembrie 2024</w:t>
      </w: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="008E635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F50EBC" w:rsidRPr="005D69A1">
        <w:rPr>
          <w:rFonts w:ascii="Times New Roman" w:eastAsia="Times New Roman" w:hAnsi="Times New Roman"/>
          <w:sz w:val="24"/>
          <w:szCs w:val="24"/>
          <w:lang w:eastAsia="ro-RO"/>
        </w:rPr>
        <w:t>mai</w:t>
      </w: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 xml:space="preserve"> 2025,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</w:t>
      </w:r>
      <w:r w:rsidR="00F50EBC"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s la anexa nr. 2, pozitia nr. 430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;</w:t>
      </w:r>
    </w:p>
    <w:p w14:paraId="062E84FF" w14:textId="77777777" w:rsidR="00FE116B" w:rsidRPr="005D69A1" w:rsidRDefault="00FE116B" w:rsidP="005D69A1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="00767109" w:rsidRPr="005D69A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180</w:t>
      </w:r>
      <w:r w:rsidRPr="005D69A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lei</w:t>
      </w:r>
      <w:r w:rsidR="008F758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(30 lei/luna x 5 luni)</w:t>
      </w:r>
      <w:r w:rsidRPr="005D69A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reprezentand </w:t>
      </w:r>
      <w:r w:rsidRPr="005D69A1">
        <w:rPr>
          <w:rFonts w:ascii="Times New Roman" w:hAnsi="Times New Roman"/>
          <w:b/>
          <w:sz w:val="24"/>
          <w:szCs w:val="24"/>
        </w:rPr>
        <w:t>suplimentul pentru energie electrica</w:t>
      </w:r>
      <w:r w:rsidRPr="005D69A1">
        <w:rPr>
          <w:rFonts w:ascii="Times New Roman" w:hAnsi="Times New Roman"/>
          <w:sz w:val="24"/>
          <w:szCs w:val="24"/>
        </w:rPr>
        <w:t xml:space="preserve"> </w:t>
      </w: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 xml:space="preserve">pentru perioada </w:t>
      </w:r>
      <w:r w:rsidR="00F50EBC" w:rsidRPr="005D69A1">
        <w:rPr>
          <w:rFonts w:ascii="Times New Roman" w:eastAsia="Times New Roman" w:hAnsi="Times New Roman"/>
          <w:sz w:val="24"/>
          <w:szCs w:val="24"/>
          <w:lang w:eastAsia="ro-RO"/>
        </w:rPr>
        <w:t>decembrie 2024-</w:t>
      </w:r>
      <w:r w:rsidR="008E635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F50EBC" w:rsidRPr="005D69A1">
        <w:rPr>
          <w:rFonts w:ascii="Times New Roman" w:eastAsia="Times New Roman" w:hAnsi="Times New Roman"/>
          <w:sz w:val="24"/>
          <w:szCs w:val="24"/>
          <w:lang w:eastAsia="ro-RO"/>
        </w:rPr>
        <w:t>mai 2025</w:t>
      </w:r>
      <w:r w:rsidRPr="005D69A1">
        <w:rPr>
          <w:rFonts w:ascii="Times New Roman" w:eastAsia="Times New Roman" w:hAnsi="Times New Roman"/>
          <w:sz w:val="24"/>
          <w:szCs w:val="24"/>
          <w:lang w:eastAsia="ro-RO"/>
        </w:rPr>
        <w:t>,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</w:t>
      </w:r>
      <w:r w:rsidR="00F50EBC"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s la anexa nr. 3, pozitia nr.109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;</w:t>
      </w:r>
    </w:p>
    <w:p w14:paraId="41B0DD70" w14:textId="77777777" w:rsidR="00FE116B" w:rsidRPr="005D69A1" w:rsidRDefault="00FE116B" w:rsidP="005D69A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392BF15F" w14:textId="77777777" w:rsidR="00FE116B" w:rsidRPr="005D69A1" w:rsidRDefault="00FE116B" w:rsidP="005D69A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65D7A1A0" w14:textId="77777777" w:rsidR="00FE116B" w:rsidRPr="005D69A1" w:rsidRDefault="00FE116B" w:rsidP="005D69A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D69A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5D69A1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5D69A1">
        <w:rPr>
          <w:rFonts w:ascii="Times New Roman" w:hAnsi="Times New Roman"/>
          <w:sz w:val="24"/>
          <w:szCs w:val="24"/>
        </w:rPr>
        <w:t xml:space="preserve">   </w:t>
      </w:r>
    </w:p>
    <w:p w14:paraId="1C606858" w14:textId="77777777" w:rsidR="00FE116B" w:rsidRPr="005D69A1" w:rsidRDefault="00FE116B" w:rsidP="005D69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9A1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398FBD0E" w14:textId="77777777" w:rsidR="00FE116B" w:rsidRDefault="00FE116B" w:rsidP="00FE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487B1" w14:textId="77777777" w:rsidR="00FE116B" w:rsidRDefault="00FE116B" w:rsidP="00FE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E687AF" w14:textId="77777777" w:rsidR="00FE116B" w:rsidRDefault="00FE116B" w:rsidP="00FE11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  <w:t xml:space="preserve"> PRIMAR                                                                                         Avizat pentru legalitate,</w:t>
      </w:r>
    </w:p>
    <w:p w14:paraId="61F0447A" w14:textId="77777777" w:rsidR="00FE116B" w:rsidRDefault="00FE116B" w:rsidP="00FE11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Dumitru-Dorin TABACARIU</w:t>
      </w:r>
      <w:r>
        <w:rPr>
          <w:rFonts w:ascii="Times New Roman" w:hAnsi="Times New Roman"/>
        </w:rPr>
        <w:tab/>
        <w:t xml:space="preserve">                                                                SECRETAR GENERAL</w:t>
      </w:r>
    </w:p>
    <w:p w14:paraId="597FD88E" w14:textId="77777777" w:rsidR="00FE116B" w:rsidRDefault="00FE116B" w:rsidP="00FE11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Mihaela NIȚĂ</w:t>
      </w:r>
    </w:p>
    <w:p w14:paraId="18A3B06E" w14:textId="77777777" w:rsidR="00FE116B" w:rsidRDefault="00FE116B" w:rsidP="00FE116B">
      <w:pPr>
        <w:rPr>
          <w:rFonts w:ascii="Times New Roman" w:hAnsi="Times New Roman"/>
        </w:rPr>
      </w:pPr>
    </w:p>
    <w:p w14:paraId="5AB43491" w14:textId="77777777" w:rsidR="00FE116B" w:rsidRDefault="00FE116B" w:rsidP="00FE116B">
      <w:pPr>
        <w:rPr>
          <w:rFonts w:ascii="Times New Roman" w:hAnsi="Times New Roman"/>
        </w:rPr>
      </w:pPr>
    </w:p>
    <w:p w14:paraId="4E5178E4" w14:textId="77777777" w:rsidR="00FE116B" w:rsidRDefault="00FE116B" w:rsidP="00FE116B">
      <w:pPr>
        <w:rPr>
          <w:rFonts w:ascii="Times New Roman" w:hAnsi="Times New Roman"/>
        </w:rPr>
      </w:pPr>
    </w:p>
    <w:p w14:paraId="269790FB" w14:textId="77777777" w:rsidR="00FE116B" w:rsidRDefault="00FE116B" w:rsidP="00FE116B">
      <w:pPr>
        <w:rPr>
          <w:rFonts w:ascii="Times New Roman" w:hAnsi="Times New Roman"/>
        </w:rPr>
      </w:pPr>
    </w:p>
    <w:p w14:paraId="1FA1B1F8" w14:textId="77777777" w:rsidR="00FE116B" w:rsidRDefault="00FE116B" w:rsidP="00FE116B">
      <w:pPr>
        <w:rPr>
          <w:rFonts w:ascii="Times New Roman" w:hAnsi="Times New Roman"/>
        </w:rPr>
      </w:pPr>
    </w:p>
    <w:p w14:paraId="19354732" w14:textId="77777777" w:rsidR="00FE116B" w:rsidRDefault="00FE116B" w:rsidP="00FE116B">
      <w:pPr>
        <w:rPr>
          <w:rFonts w:ascii="Times New Roman" w:hAnsi="Times New Roman"/>
        </w:rPr>
      </w:pPr>
    </w:p>
    <w:p w14:paraId="2BF9034F" w14:textId="77777777" w:rsidR="00FE116B" w:rsidRDefault="00FE116B" w:rsidP="00FE116B">
      <w:pPr>
        <w:rPr>
          <w:rFonts w:ascii="Times New Roman" w:hAnsi="Times New Roman"/>
        </w:rPr>
      </w:pPr>
    </w:p>
    <w:p w14:paraId="0B00C5BE" w14:textId="77777777" w:rsidR="00FE116B" w:rsidRDefault="00FE116B" w:rsidP="00FE116B">
      <w:pPr>
        <w:rPr>
          <w:rFonts w:ascii="Times New Roman" w:hAnsi="Times New Roman"/>
        </w:rPr>
      </w:pPr>
    </w:p>
    <w:p w14:paraId="37AECDE9" w14:textId="77777777" w:rsidR="00FE116B" w:rsidRDefault="00FE116B" w:rsidP="00FE116B">
      <w:pPr>
        <w:rPr>
          <w:rFonts w:ascii="Times New Roman" w:hAnsi="Times New Roman"/>
        </w:rPr>
      </w:pPr>
    </w:p>
    <w:p w14:paraId="481E2CD9" w14:textId="77777777" w:rsidR="00FE116B" w:rsidRDefault="00FE116B" w:rsidP="00FE116B">
      <w:pPr>
        <w:rPr>
          <w:rFonts w:ascii="Times New Roman" w:hAnsi="Times New Roman"/>
        </w:rPr>
      </w:pPr>
    </w:p>
    <w:p w14:paraId="48AB6C6E" w14:textId="77777777" w:rsidR="00FE116B" w:rsidRDefault="00FE116B" w:rsidP="00FE116B">
      <w:pPr>
        <w:rPr>
          <w:rFonts w:ascii="Times New Roman" w:hAnsi="Times New Roman"/>
        </w:rPr>
      </w:pPr>
    </w:p>
    <w:p w14:paraId="736B8B81" w14:textId="77777777" w:rsidR="00FE116B" w:rsidRDefault="00FE116B" w:rsidP="00FE116B">
      <w:pPr>
        <w:rPr>
          <w:rFonts w:ascii="Times New Roman" w:hAnsi="Times New Roman"/>
        </w:rPr>
      </w:pPr>
    </w:p>
    <w:p w14:paraId="7FD3C201" w14:textId="77777777" w:rsidR="00FE116B" w:rsidRDefault="00FE116B" w:rsidP="00FE116B">
      <w:pPr>
        <w:rPr>
          <w:rFonts w:ascii="Times New Roman" w:hAnsi="Times New Roman"/>
        </w:rPr>
      </w:pPr>
    </w:p>
    <w:p w14:paraId="79C6A129" w14:textId="77777777" w:rsidR="00FE116B" w:rsidRDefault="00FE116B" w:rsidP="00FE116B">
      <w:pPr>
        <w:rPr>
          <w:rFonts w:ascii="Times New Roman" w:hAnsi="Times New Roman"/>
        </w:rPr>
      </w:pPr>
    </w:p>
    <w:p w14:paraId="5421AB63" w14:textId="77777777" w:rsidR="00767109" w:rsidRDefault="00767109" w:rsidP="00FE116B">
      <w:pPr>
        <w:rPr>
          <w:rFonts w:ascii="Times New Roman" w:hAnsi="Times New Roman"/>
        </w:rPr>
      </w:pPr>
    </w:p>
    <w:sectPr w:rsidR="00767109" w:rsidSect="009303BD">
      <w:pgSz w:w="12240" w:h="15840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B8"/>
    <w:rsid w:val="000062FB"/>
    <w:rsid w:val="00067BBE"/>
    <w:rsid w:val="000846A0"/>
    <w:rsid w:val="002561CE"/>
    <w:rsid w:val="002704D8"/>
    <w:rsid w:val="00272E2E"/>
    <w:rsid w:val="002A1328"/>
    <w:rsid w:val="00324BD7"/>
    <w:rsid w:val="003329BE"/>
    <w:rsid w:val="003A49E5"/>
    <w:rsid w:val="003B491C"/>
    <w:rsid w:val="005D69A1"/>
    <w:rsid w:val="00650FAA"/>
    <w:rsid w:val="0067075D"/>
    <w:rsid w:val="00720DC5"/>
    <w:rsid w:val="00767109"/>
    <w:rsid w:val="007D1C2B"/>
    <w:rsid w:val="007F5A48"/>
    <w:rsid w:val="008E6353"/>
    <w:rsid w:val="008F31EB"/>
    <w:rsid w:val="008F758C"/>
    <w:rsid w:val="009303BD"/>
    <w:rsid w:val="00961311"/>
    <w:rsid w:val="009A7ED3"/>
    <w:rsid w:val="00B518B8"/>
    <w:rsid w:val="00B56482"/>
    <w:rsid w:val="00BE466F"/>
    <w:rsid w:val="00BF3706"/>
    <w:rsid w:val="00C233CE"/>
    <w:rsid w:val="00C6665B"/>
    <w:rsid w:val="00DB483E"/>
    <w:rsid w:val="00DE3298"/>
    <w:rsid w:val="00DE7DDA"/>
    <w:rsid w:val="00E462BD"/>
    <w:rsid w:val="00E466A1"/>
    <w:rsid w:val="00E565A6"/>
    <w:rsid w:val="00F50EBC"/>
    <w:rsid w:val="00FB4050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3120"/>
  <w15:chartTrackingRefBased/>
  <w15:docId w15:val="{627EC0B6-7AE8-4A11-A153-0D5957CA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DB483E"/>
  </w:style>
  <w:style w:type="character" w:customStyle="1" w:styleId="shdr">
    <w:name w:val="s_hdr"/>
    <w:basedOn w:val="DefaultParagraphFont"/>
    <w:rsid w:val="00DB483E"/>
  </w:style>
  <w:style w:type="paragraph" w:styleId="BalloonText">
    <w:name w:val="Balloon Text"/>
    <w:basedOn w:val="Normal"/>
    <w:link w:val="BalloonTextChar"/>
    <w:uiPriority w:val="99"/>
    <w:semiHidden/>
    <w:unhideWhenUsed/>
    <w:rsid w:val="0033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B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D6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103252" TargetMode="External"/><Relationship Id="rId5" Type="http://schemas.openxmlformats.org/officeDocument/2006/relationships/hyperlink" Target="https://legislatie.just.ro/Public/DetaliiDocumentAfis/246430" TargetMode="External"/><Relationship Id="rId4" Type="http://schemas.openxmlformats.org/officeDocument/2006/relationships/hyperlink" Target="https://legislatie.just.ro/Public/DetaliiDocumentAfis/2473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23</cp:revision>
  <cp:lastPrinted>2025-07-01T11:17:00Z</cp:lastPrinted>
  <dcterms:created xsi:type="dcterms:W3CDTF">2025-05-26T12:33:00Z</dcterms:created>
  <dcterms:modified xsi:type="dcterms:W3CDTF">2025-07-15T11:19:00Z</dcterms:modified>
</cp:coreProperties>
</file>