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F194" w14:textId="53FCDD23" w:rsidR="008B1069" w:rsidRDefault="008B1069" w:rsidP="00505069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  <w:bookmarkStart w:id="0" w:name="_GoBack"/>
      <w:bookmarkEnd w:id="0"/>
    </w:p>
    <w:p w14:paraId="72623338" w14:textId="71CAD3C4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ROMANIA</w:t>
      </w:r>
    </w:p>
    <w:p w14:paraId="3C53D1FF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8B1069">
        <w:rPr>
          <w:rFonts w:ascii="Times New Roman" w:eastAsia="Times New Roman" w:hAnsi="Times New Roman"/>
          <w:lang w:val="en-US"/>
        </w:rPr>
        <w:t>JUDETUL  NEAMT</w:t>
      </w:r>
      <w:proofErr w:type="gramEnd"/>
    </w:p>
    <w:p w14:paraId="76ABF7C7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8B1069">
        <w:rPr>
          <w:rFonts w:ascii="Times New Roman" w:eastAsia="Times New Roman" w:hAnsi="Times New Roman"/>
          <w:lang w:val="en-US"/>
        </w:rPr>
        <w:t>COMUNA  ION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 CREANGA</w:t>
      </w:r>
    </w:p>
    <w:p w14:paraId="3E4D8CD2" w14:textId="77777777" w:rsidR="00212796" w:rsidRPr="008B1069" w:rsidRDefault="006B707A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PRIMA</w:t>
      </w:r>
      <w:r w:rsidR="00212796" w:rsidRPr="008B1069">
        <w:rPr>
          <w:rFonts w:ascii="Times New Roman" w:eastAsia="Times New Roman" w:hAnsi="Times New Roman"/>
          <w:lang w:val="en-US"/>
        </w:rPr>
        <w:t xml:space="preserve">R </w:t>
      </w:r>
    </w:p>
    <w:p w14:paraId="53E3FA77" w14:textId="4382797B" w:rsidR="00AA05EF" w:rsidRDefault="00AA05EF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7F7B3ECB" w14:textId="1CBB111B" w:rsidR="008B1069" w:rsidRDefault="008B1069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4F8BFC65" w14:textId="77777777" w:rsidR="00871303" w:rsidRPr="008B1069" w:rsidRDefault="00871303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6C0C8C28" w14:textId="1BA8CFAE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8B1069">
        <w:rPr>
          <w:rFonts w:ascii="Times New Roman" w:eastAsia="Times New Roman" w:hAnsi="Times New Roman"/>
          <w:b/>
          <w:lang w:val="en-US"/>
        </w:rPr>
        <w:t>PROIECT  DE</w:t>
      </w:r>
      <w:proofErr w:type="gramEnd"/>
      <w:r w:rsidRPr="008B1069">
        <w:rPr>
          <w:rFonts w:ascii="Times New Roman" w:eastAsia="Times New Roman" w:hAnsi="Times New Roman"/>
          <w:b/>
          <w:lang w:val="en-US"/>
        </w:rPr>
        <w:t xml:space="preserve">   HOTARARE</w:t>
      </w:r>
    </w:p>
    <w:p w14:paraId="3869CE12" w14:textId="748C7D0C" w:rsidR="00A94946" w:rsidRPr="008B1069" w:rsidRDefault="00BF7CF0" w:rsidP="008B1069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 Nr .76  din </w:t>
      </w:r>
      <w:r w:rsidR="005C254B" w:rsidRPr="008B1069">
        <w:rPr>
          <w:rFonts w:ascii="Times New Roman" w:eastAsia="Times New Roman" w:hAnsi="Times New Roman"/>
          <w:b/>
          <w:lang w:val="en-US"/>
        </w:rPr>
        <w:t xml:space="preserve"> </w:t>
      </w:r>
      <w:r w:rsidR="00D32C55">
        <w:rPr>
          <w:rFonts w:ascii="Times New Roman" w:eastAsia="Times New Roman" w:hAnsi="Times New Roman"/>
          <w:b/>
          <w:lang w:val="en-US"/>
        </w:rPr>
        <w:t>15</w:t>
      </w:r>
      <w:r w:rsidR="0014602C" w:rsidRPr="008B1069">
        <w:rPr>
          <w:rFonts w:ascii="Times New Roman" w:eastAsia="Times New Roman" w:hAnsi="Times New Roman"/>
          <w:b/>
          <w:lang w:val="en-US"/>
        </w:rPr>
        <w:t>.</w:t>
      </w:r>
      <w:r w:rsidR="00FC7705">
        <w:rPr>
          <w:rFonts w:ascii="Times New Roman" w:eastAsia="Times New Roman" w:hAnsi="Times New Roman"/>
          <w:b/>
          <w:lang w:val="en-US"/>
        </w:rPr>
        <w:t>07</w:t>
      </w:r>
      <w:r w:rsidR="009917D5">
        <w:rPr>
          <w:rFonts w:ascii="Times New Roman" w:eastAsia="Times New Roman" w:hAnsi="Times New Roman"/>
          <w:b/>
          <w:lang w:val="en-US"/>
        </w:rPr>
        <w:t>.2025</w:t>
      </w:r>
    </w:p>
    <w:p w14:paraId="593BEEB4" w14:textId="130CBFAE" w:rsidR="00AA05EF" w:rsidRPr="008B1069" w:rsidRDefault="00ED4584" w:rsidP="00ED4584">
      <w:pPr>
        <w:spacing w:after="0"/>
        <w:ind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î</w:t>
      </w:r>
      <w:r w:rsidR="005C254B" w:rsidRPr="008B1069">
        <w:rPr>
          <w:rFonts w:ascii="Times New Roman" w:eastAsia="Times New Roman" w:hAnsi="Times New Roman"/>
          <w:b/>
          <w:bCs/>
          <w:lang w:val="fr-FR"/>
        </w:rPr>
        <w:t>ncetarea</w:t>
      </w:r>
      <w:proofErr w:type="spellEnd"/>
      <w:proofErr w:type="gram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8B1069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r>
        <w:rPr>
          <w:rFonts w:ascii="Times New Roman" w:eastAsia="Times New Roman" w:hAnsi="Times New Roman"/>
          <w:b/>
          <w:bCs/>
          <w:lang w:val="fr-FR"/>
        </w:rPr>
        <w:t>d-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rei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Țipel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Ionela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Mihaela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destina</w:t>
      </w:r>
      <w:r w:rsidR="009917D5">
        <w:rPr>
          <w:rFonts w:ascii="Times New Roman" w:eastAsia="Times New Roman" w:hAnsi="Times New Roman"/>
          <w:b/>
          <w:bCs/>
          <w:lang w:val="fr-FR"/>
        </w:rPr>
        <w:t>te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î</w:t>
      </w:r>
      <w:r w:rsidR="005C254B" w:rsidRPr="008B1069">
        <w:rPr>
          <w:rFonts w:ascii="Times New Roman" w:eastAsia="Times New Roman" w:hAnsi="Times New Roman"/>
          <w:b/>
          <w:bCs/>
          <w:lang w:val="fr-FR"/>
        </w:rPr>
        <w:t>n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41ABF93A" w14:textId="485E8263" w:rsidR="00AA05EF" w:rsidRDefault="00AA05EF" w:rsidP="00BB1F21">
      <w:pPr>
        <w:spacing w:after="0"/>
        <w:ind w:right="-618"/>
        <w:jc w:val="right"/>
        <w:rPr>
          <w:rFonts w:ascii="Times New Roman" w:eastAsia="Times New Roman" w:hAnsi="Times New Roman"/>
          <w:lang w:val="en-US"/>
        </w:rPr>
      </w:pPr>
    </w:p>
    <w:p w14:paraId="6CBCE5AE" w14:textId="77777777" w:rsidR="00871303" w:rsidRPr="008B1069" w:rsidRDefault="00871303" w:rsidP="00BB1F21">
      <w:pPr>
        <w:spacing w:after="0"/>
        <w:ind w:right="-618"/>
        <w:jc w:val="right"/>
        <w:rPr>
          <w:rFonts w:ascii="Times New Roman" w:eastAsia="Times New Roman" w:hAnsi="Times New Roman"/>
          <w:lang w:val="en-US"/>
        </w:rPr>
      </w:pPr>
    </w:p>
    <w:p w14:paraId="69918250" w14:textId="2FF66594" w:rsidR="005C254B" w:rsidRPr="008B1069" w:rsidRDefault="00BB1F21" w:rsidP="00BB1F21">
      <w:pPr>
        <w:tabs>
          <w:tab w:val="left" w:pos="426"/>
        </w:tabs>
        <w:spacing w:after="0"/>
        <w:ind w:right="-618"/>
        <w:rPr>
          <w:rFonts w:ascii="Times New Roman" w:hAnsi="Times New Roman"/>
          <w:lang w:eastAsia="ro-RO"/>
        </w:rPr>
      </w:pPr>
      <w:r>
        <w:rPr>
          <w:rFonts w:ascii="Times New Roman" w:eastAsia="Times New Roman" w:hAnsi="Times New Roman"/>
          <w:lang w:val="en-US"/>
        </w:rPr>
        <w:t xml:space="preserve">       </w:t>
      </w:r>
      <w:r w:rsidR="00212796" w:rsidRPr="008B1069">
        <w:rPr>
          <w:rFonts w:ascii="Times New Roman" w:eastAsia="Times New Roman" w:hAnsi="Times New Roman"/>
          <w:lang w:val="en-US"/>
        </w:rPr>
        <w:t xml:space="preserve">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7503939E" w14:textId="70AEB929" w:rsidR="005C254B" w:rsidRPr="008B1069" w:rsidRDefault="00BB1F21" w:rsidP="00ED4584">
      <w:pPr>
        <w:pStyle w:val="ListParagraph"/>
        <w:numPr>
          <w:ilvl w:val="0"/>
          <w:numId w:val="4"/>
        </w:numPr>
        <w:spacing w:after="0"/>
        <w:ind w:left="0" w:right="-198" w:firstLine="180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art</w:t>
      </w:r>
      <w:proofErr w:type="gramEnd"/>
      <w:r>
        <w:rPr>
          <w:rFonts w:ascii="Times New Roman" w:eastAsia="Times New Roman" w:hAnsi="Times New Roman"/>
          <w:lang w:val="en-US"/>
        </w:rPr>
        <w:t xml:space="preserve">. 15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/>
        </w:rPr>
        <w:t>.(</w:t>
      </w:r>
      <w:proofErr w:type="gramEnd"/>
      <w:r>
        <w:rPr>
          <w:rFonts w:ascii="Times New Roman" w:eastAsia="Times New Roman" w:hAnsi="Times New Roman"/>
          <w:lang w:val="en-US"/>
        </w:rPr>
        <w:t xml:space="preserve">16)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 (17) din </w:t>
      </w:r>
      <w:proofErr w:type="spellStart"/>
      <w:r>
        <w:rPr>
          <w:rFonts w:ascii="Times New Roman" w:eastAsia="Times New Roman" w:hAnsi="Times New Roman"/>
          <w:lang w:val="en-US"/>
        </w:rPr>
        <w:t>Legea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privind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infiinţarea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Agenţiei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Naţionale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Locuinţe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modificarile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completarile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ulterioare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3185BDB1" w:rsidR="005C254B" w:rsidRPr="008B1069" w:rsidRDefault="005C254B" w:rsidP="00ED4584">
      <w:pPr>
        <w:pStyle w:val="ListParagraph"/>
        <w:numPr>
          <w:ilvl w:val="0"/>
          <w:numId w:val="4"/>
        </w:numPr>
        <w:spacing w:after="0"/>
        <w:ind w:left="0" w:right="-198" w:firstLine="18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8B1069">
        <w:rPr>
          <w:rFonts w:ascii="Times New Roman" w:eastAsia="Times New Roman" w:hAnsi="Times New Roman"/>
          <w:lang w:val="en-US"/>
        </w:rPr>
        <w:t>Normelor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punerea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aplicare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152/ 1998 , </w:t>
      </w:r>
      <w:r w:rsidR="00BB1F21">
        <w:rPr>
          <w:rFonts w:ascii="Times New Roman" w:eastAsia="Times New Roman" w:hAnsi="Times New Roman"/>
          <w:lang w:val="en-US"/>
        </w:rPr>
        <w:t xml:space="preserve">cu </w:t>
      </w:r>
      <w:proofErr w:type="spellStart"/>
      <w:r w:rsidR="00BB1F21">
        <w:rPr>
          <w:rFonts w:ascii="Times New Roman" w:eastAsia="Times New Roman" w:hAnsi="Times New Roman"/>
          <w:lang w:val="en-US"/>
        </w:rPr>
        <w:t>modificarile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>
        <w:rPr>
          <w:rFonts w:ascii="Times New Roman" w:eastAsia="Times New Roman" w:hAnsi="Times New Roman"/>
          <w:lang w:val="en-US"/>
        </w:rPr>
        <w:t>si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>
        <w:rPr>
          <w:rFonts w:ascii="Times New Roman" w:eastAsia="Times New Roman" w:hAnsi="Times New Roman"/>
          <w:lang w:val="en-US"/>
        </w:rPr>
        <w:t>completarile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>
        <w:rPr>
          <w:rFonts w:ascii="Times New Roman" w:eastAsia="Times New Roman" w:hAnsi="Times New Roman"/>
          <w:lang w:val="en-US"/>
        </w:rPr>
        <w:t>ulterioare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</w:p>
    <w:p w14:paraId="65AF3AAD" w14:textId="77777777" w:rsidR="00ED4584" w:rsidRDefault="00BB1F21" w:rsidP="00ED4584">
      <w:pPr>
        <w:pStyle w:val="ListParagraph"/>
        <w:spacing w:after="0"/>
        <w:ind w:left="0" w:right="-198" w:firstLine="180"/>
        <w:rPr>
          <w:rFonts w:ascii="Times New Roman" w:hAnsi="Times New Roman"/>
          <w:lang w:val="fr-FR" w:eastAsia="ro-RO"/>
        </w:rPr>
      </w:pPr>
      <w:r>
        <w:rPr>
          <w:rFonts w:ascii="Times New Roman" w:hAnsi="Times New Roman"/>
          <w:lang w:val="fr-FR" w:eastAsia="ro-RO"/>
        </w:rPr>
        <w:t xml:space="preserve">        </w:t>
      </w:r>
      <w:proofErr w:type="spellStart"/>
      <w:proofErr w:type="gramStart"/>
      <w:r w:rsidR="005C254B" w:rsidRPr="008B1069">
        <w:rPr>
          <w:rFonts w:ascii="Times New Roman" w:hAnsi="Times New Roman"/>
          <w:lang w:val="fr-FR" w:eastAsia="ro-RO"/>
        </w:rPr>
        <w:t>Ținând</w:t>
      </w:r>
      <w:proofErr w:type="spellEnd"/>
      <w:r w:rsidR="005C254B" w:rsidRPr="008B1069">
        <w:rPr>
          <w:rFonts w:ascii="Times New Roman" w:hAnsi="Times New Roman"/>
          <w:lang w:val="fr-FR" w:eastAsia="ro-RO"/>
        </w:rPr>
        <w:t xml:space="preserve">  </w:t>
      </w:r>
      <w:proofErr w:type="spellStart"/>
      <w:r w:rsidR="005C254B" w:rsidRPr="008B1069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="005C254B" w:rsidRPr="008B1069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8B1069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8B1069">
        <w:rPr>
          <w:rFonts w:ascii="Times New Roman" w:hAnsi="Times New Roman"/>
          <w:lang w:val="fr-FR" w:eastAsia="ro-RO"/>
        </w:rPr>
        <w:t xml:space="preserve"> </w:t>
      </w:r>
      <w:r w:rsidR="005C254B" w:rsidRPr="008B1069">
        <w:rPr>
          <w:rFonts w:ascii="Times New Roman" w:hAnsi="Times New Roman"/>
          <w:lang w:val="fr-FR" w:eastAsia="ro-RO"/>
        </w:rPr>
        <w:t>:</w:t>
      </w:r>
    </w:p>
    <w:p w14:paraId="1CBC678A" w14:textId="02782B20" w:rsidR="00ED4584" w:rsidRPr="00ED4584" w:rsidRDefault="00ED4584" w:rsidP="00ED4584">
      <w:pPr>
        <w:pStyle w:val="ListParagraph"/>
        <w:numPr>
          <w:ilvl w:val="0"/>
          <w:numId w:val="4"/>
        </w:numPr>
        <w:spacing w:after="0"/>
        <w:ind w:right="-198" w:firstLine="180"/>
        <w:rPr>
          <w:rFonts w:ascii="Times New Roman" w:hAnsi="Times New Roman"/>
          <w:lang w:val="fr-FR" w:eastAsia="ro-RO"/>
        </w:rPr>
      </w:pPr>
      <w:r w:rsidRPr="00ED4584">
        <w:rPr>
          <w:rFonts w:ascii="Times New Roman" w:hAnsi="Times New Roman"/>
          <w:color w:val="000000"/>
          <w:lang w:val="en-AU"/>
        </w:rPr>
        <w:t xml:space="preserve">H.C.L </w:t>
      </w:r>
      <w:proofErr w:type="spellStart"/>
      <w:r w:rsidRPr="00ED4584">
        <w:rPr>
          <w:rFonts w:ascii="Times New Roman" w:hAnsi="Times New Roman"/>
          <w:color w:val="000000"/>
          <w:lang w:val="en-AU"/>
        </w:rPr>
        <w:t>nr</w:t>
      </w:r>
      <w:proofErr w:type="spellEnd"/>
      <w:r w:rsidRPr="00ED4584">
        <w:rPr>
          <w:rFonts w:ascii="Times New Roman" w:hAnsi="Times New Roman"/>
          <w:color w:val="000000"/>
          <w:lang w:val="en-AU"/>
        </w:rPr>
        <w:t>.  58 din 30.06.202 5</w:t>
      </w:r>
      <w:proofErr w:type="spellStart"/>
      <w:r w:rsidRPr="00ED4584">
        <w:rPr>
          <w:rFonts w:ascii="Times New Roman" w:eastAsia="Times New Roman" w:hAnsi="Times New Roman"/>
          <w:lang w:val="fr-FR"/>
        </w:rPr>
        <w:t>privind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ED4584">
        <w:rPr>
          <w:rFonts w:ascii="Times New Roman" w:eastAsia="Times New Roman" w:hAnsi="Times New Roman"/>
          <w:lang w:val="fr-FR"/>
        </w:rPr>
        <w:t>aprobarea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ED4584">
        <w:rPr>
          <w:rFonts w:ascii="Times New Roman" w:eastAsia="Times New Roman" w:hAnsi="Times New Roman"/>
          <w:lang w:val="fr-FR"/>
        </w:rPr>
        <w:t>acordarii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ED4584">
        <w:rPr>
          <w:rFonts w:ascii="Times New Roman" w:eastAsia="Times New Roman" w:hAnsi="Times New Roman"/>
          <w:lang w:val="fr-FR"/>
        </w:rPr>
        <w:t>unei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D4584">
        <w:rPr>
          <w:rFonts w:ascii="Times New Roman" w:eastAsia="Times New Roman" w:hAnsi="Times New Roman"/>
          <w:lang w:val="fr-FR"/>
        </w:rPr>
        <w:t>locuinte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ED4584">
        <w:rPr>
          <w:rFonts w:ascii="Times New Roman" w:eastAsia="Times New Roman" w:hAnsi="Times New Roman"/>
          <w:lang w:val="fr-FR"/>
        </w:rPr>
        <w:t>catre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D4584">
        <w:rPr>
          <w:rFonts w:ascii="Times New Roman" w:eastAsia="Times New Roman" w:hAnsi="Times New Roman"/>
          <w:lang w:val="fr-FR"/>
        </w:rPr>
        <w:t>Agentia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D4584">
        <w:rPr>
          <w:rFonts w:ascii="Times New Roman" w:eastAsia="Times New Roman" w:hAnsi="Times New Roman"/>
          <w:lang w:val="fr-FR"/>
        </w:rPr>
        <w:t>Nationala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D4584">
        <w:rPr>
          <w:rFonts w:ascii="Times New Roman" w:eastAsia="Times New Roman" w:hAnsi="Times New Roman"/>
          <w:lang w:val="fr-FR"/>
        </w:rPr>
        <w:t>pentru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D4584">
        <w:rPr>
          <w:rFonts w:ascii="Times New Roman" w:eastAsia="Times New Roman" w:hAnsi="Times New Roman"/>
          <w:lang w:val="fr-FR"/>
        </w:rPr>
        <w:t>locuinte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ED4584">
        <w:rPr>
          <w:rFonts w:ascii="Times New Roman" w:eastAsia="Times New Roman" w:hAnsi="Times New Roman"/>
          <w:lang w:val="fr-FR"/>
        </w:rPr>
        <w:t>destinate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D4584">
        <w:rPr>
          <w:rFonts w:ascii="Times New Roman" w:eastAsia="Times New Roman" w:hAnsi="Times New Roman"/>
          <w:lang w:val="fr-FR"/>
        </w:rPr>
        <w:t>tinerilor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ED4584">
        <w:rPr>
          <w:rFonts w:ascii="Times New Roman" w:eastAsia="Times New Roman" w:hAnsi="Times New Roman"/>
          <w:lang w:val="fr-FR"/>
        </w:rPr>
        <w:t>familiilor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ED4584">
        <w:rPr>
          <w:rFonts w:ascii="Times New Roman" w:eastAsia="Times New Roman" w:hAnsi="Times New Roman"/>
          <w:lang w:val="fr-FR"/>
        </w:rPr>
        <w:t>varsta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ED4584">
        <w:rPr>
          <w:rFonts w:ascii="Times New Roman" w:eastAsia="Times New Roman" w:hAnsi="Times New Roman"/>
          <w:lang w:val="fr-FR"/>
        </w:rPr>
        <w:t>ani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,d-</w:t>
      </w:r>
      <w:proofErr w:type="spellStart"/>
      <w:r w:rsidRPr="00ED4584">
        <w:rPr>
          <w:rFonts w:ascii="Times New Roman" w:eastAsia="Times New Roman" w:hAnsi="Times New Roman"/>
          <w:lang w:val="fr-FR"/>
        </w:rPr>
        <w:t>rei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ED4584">
        <w:rPr>
          <w:rFonts w:ascii="Times New Roman" w:eastAsia="Times New Roman" w:hAnsi="Times New Roman"/>
          <w:lang w:val="fr-FR"/>
        </w:rPr>
        <w:t>Țipel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ED4584">
        <w:rPr>
          <w:rFonts w:ascii="Times New Roman" w:eastAsia="Times New Roman" w:hAnsi="Times New Roman"/>
          <w:lang w:val="fr-FR"/>
        </w:rPr>
        <w:t>Ionela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Pr="00ED4584">
        <w:rPr>
          <w:rFonts w:ascii="Times New Roman" w:eastAsia="Times New Roman" w:hAnsi="Times New Roman"/>
          <w:lang w:val="fr-FR"/>
        </w:rPr>
        <w:t>Mihaela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ED4584">
        <w:rPr>
          <w:rFonts w:ascii="Times New Roman" w:eastAsia="Times New Roman" w:hAnsi="Times New Roman"/>
          <w:lang w:val="fr-FR"/>
        </w:rPr>
        <w:t>domiciliată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ED4584">
        <w:rPr>
          <w:rFonts w:ascii="Times New Roman" w:eastAsia="Times New Roman" w:hAnsi="Times New Roman"/>
          <w:lang w:val="fr-FR"/>
        </w:rPr>
        <w:t>satul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Ion Creanga , </w:t>
      </w:r>
      <w:proofErr w:type="spellStart"/>
      <w:r w:rsidRPr="00ED4584">
        <w:rPr>
          <w:rFonts w:ascii="Times New Roman" w:eastAsia="Times New Roman" w:hAnsi="Times New Roman"/>
          <w:lang w:val="fr-FR"/>
        </w:rPr>
        <w:t>comuna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ED4584">
        <w:rPr>
          <w:rFonts w:ascii="Times New Roman" w:eastAsia="Times New Roman" w:hAnsi="Times New Roman"/>
          <w:lang w:val="fr-FR"/>
        </w:rPr>
        <w:t>jud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.  </w:t>
      </w:r>
      <w:proofErr w:type="spellStart"/>
      <w:proofErr w:type="gramStart"/>
      <w:r w:rsidRPr="00ED4584">
        <w:rPr>
          <w:rFonts w:ascii="Times New Roman" w:eastAsia="Times New Roman" w:hAnsi="Times New Roman"/>
          <w:lang w:val="fr-FR"/>
        </w:rPr>
        <w:t>Neamt</w:t>
      </w:r>
      <w:proofErr w:type="spellEnd"/>
      <w:r w:rsidRPr="00ED4584">
        <w:rPr>
          <w:rFonts w:ascii="Times New Roman" w:eastAsia="Times New Roman" w:hAnsi="Times New Roman"/>
          <w:lang w:val="fr-FR"/>
        </w:rPr>
        <w:t xml:space="preserve"> .</w:t>
      </w:r>
      <w:proofErr w:type="gramEnd"/>
    </w:p>
    <w:p w14:paraId="7235FB3B" w14:textId="66948072" w:rsidR="00BB1F21" w:rsidRPr="00D92F31" w:rsidRDefault="00BB1F21" w:rsidP="00ED4584">
      <w:pPr>
        <w:pStyle w:val="ListParagraph"/>
        <w:numPr>
          <w:ilvl w:val="0"/>
          <w:numId w:val="4"/>
        </w:numPr>
        <w:spacing w:after="0"/>
        <w:ind w:left="0" w:right="-198" w:firstLine="18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Art. 6.1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lit.,,</w:t>
      </w:r>
      <w:proofErr w:type="gramEnd"/>
      <w:r>
        <w:rPr>
          <w:rFonts w:ascii="Times New Roman" w:eastAsia="Times New Roman" w:hAnsi="Times New Roman"/>
          <w:lang w:val="fr-FR"/>
        </w:rPr>
        <w:t>a</w:t>
      </w:r>
      <w:proofErr w:type="spellEnd"/>
      <w:r>
        <w:rPr>
          <w:rFonts w:ascii="Times New Roman" w:eastAsia="Times New Roman" w:hAnsi="Times New Roman"/>
          <w:lang w:val="fr-FR"/>
        </w:rPr>
        <w:t xml:space="preserve"> ,,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Con</w:t>
      </w:r>
      <w:r w:rsidR="00ED4584">
        <w:rPr>
          <w:rFonts w:ascii="Times New Roman" w:eastAsia="Times New Roman" w:hAnsi="Times New Roman"/>
          <w:lang w:val="fr-FR"/>
        </w:rPr>
        <w:t>tractul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="00ED4584">
        <w:rPr>
          <w:rFonts w:ascii="Times New Roman" w:eastAsia="Times New Roman" w:hAnsi="Times New Roman"/>
          <w:lang w:val="fr-FR"/>
        </w:rPr>
        <w:t>închiriere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 nr. 7412 </w:t>
      </w:r>
      <w:proofErr w:type="spellStart"/>
      <w:r w:rsidR="00ED4584">
        <w:rPr>
          <w:rFonts w:ascii="Times New Roman" w:eastAsia="Times New Roman" w:hAnsi="Times New Roman"/>
          <w:lang w:val="fr-FR"/>
        </w:rPr>
        <w:t>din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30</w:t>
      </w:r>
      <w:r>
        <w:rPr>
          <w:rFonts w:ascii="Times New Roman" w:eastAsia="Times New Roman" w:hAnsi="Times New Roman"/>
          <w:lang w:val="fr-FR"/>
        </w:rPr>
        <w:t>.0</w:t>
      </w:r>
      <w:r w:rsidR="00ED4584">
        <w:rPr>
          <w:rFonts w:ascii="Times New Roman" w:eastAsia="Times New Roman" w:hAnsi="Times New Roman"/>
          <w:lang w:val="fr-FR"/>
        </w:rPr>
        <w:t>6.2025</w:t>
      </w:r>
      <w:r>
        <w:rPr>
          <w:rFonts w:ascii="Times New Roman" w:eastAsia="Times New Roman" w:hAnsi="Times New Roman"/>
          <w:lang w:val="fr-FR"/>
        </w:rPr>
        <w:t>,</w:t>
      </w:r>
    </w:p>
    <w:p w14:paraId="7BA10DBB" w14:textId="1CA920F6" w:rsidR="0038651D" w:rsidRDefault="00BB1F21" w:rsidP="00ED4584">
      <w:pPr>
        <w:tabs>
          <w:tab w:val="left" w:pos="426"/>
        </w:tabs>
        <w:spacing w:after="0"/>
        <w:ind w:right="-198" w:firstLine="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 w:rsidR="005C254B" w:rsidRPr="008B1069">
        <w:rPr>
          <w:rFonts w:ascii="Times New Roman" w:eastAsia="Times New Roman" w:hAnsi="Times New Roman"/>
        </w:rPr>
        <w:t xml:space="preserve">  Luând  act  de :</w:t>
      </w:r>
    </w:p>
    <w:p w14:paraId="3EA879CD" w14:textId="7383C534" w:rsidR="00D92F31" w:rsidRPr="00D92F31" w:rsidRDefault="00D92F31" w:rsidP="00ED4584">
      <w:pPr>
        <w:pStyle w:val="ListParagraph"/>
        <w:numPr>
          <w:ilvl w:val="0"/>
          <w:numId w:val="4"/>
        </w:numPr>
        <w:spacing w:after="0"/>
        <w:ind w:left="0" w:right="-198" w:firstLine="180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Cererea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917D5">
        <w:rPr>
          <w:rFonts w:ascii="Times New Roman" w:eastAsia="Times New Roman" w:hAnsi="Times New Roman"/>
          <w:lang w:val="fr-FR"/>
        </w:rPr>
        <w:t>d-</w:t>
      </w:r>
      <w:proofErr w:type="spellStart"/>
      <w:r w:rsidR="00ED4584">
        <w:rPr>
          <w:rFonts w:ascii="Times New Roman" w:eastAsia="Times New Roman" w:hAnsi="Times New Roman"/>
          <w:lang w:val="fr-FR"/>
        </w:rPr>
        <w:t>rei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D4584">
        <w:rPr>
          <w:rFonts w:ascii="Times New Roman" w:eastAsia="Times New Roman" w:hAnsi="Times New Roman"/>
          <w:lang w:val="fr-FR"/>
        </w:rPr>
        <w:t>Țipel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D4584">
        <w:rPr>
          <w:rFonts w:ascii="Times New Roman" w:eastAsia="Times New Roman" w:hAnsi="Times New Roman"/>
          <w:lang w:val="fr-FR"/>
        </w:rPr>
        <w:t>Ionela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- </w:t>
      </w:r>
      <w:proofErr w:type="spellStart"/>
      <w:proofErr w:type="gramStart"/>
      <w:r w:rsidR="00ED4584">
        <w:rPr>
          <w:rFonts w:ascii="Times New Roman" w:eastAsia="Times New Roman" w:hAnsi="Times New Roman"/>
          <w:lang w:val="fr-FR"/>
        </w:rPr>
        <w:t>Mihaela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>,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ED4584">
        <w:rPr>
          <w:rFonts w:ascii="Times New Roman" w:eastAsia="Times New Roman" w:hAnsi="Times New Roman"/>
          <w:lang w:val="en-US"/>
        </w:rPr>
        <w:t xml:space="preserve"> 7982</w:t>
      </w:r>
      <w:r w:rsidR="009917D5">
        <w:rPr>
          <w:rFonts w:ascii="Times New Roman" w:eastAsia="Times New Roman" w:hAnsi="Times New Roman"/>
          <w:lang w:val="en-US"/>
        </w:rPr>
        <w:t xml:space="preserve"> din </w:t>
      </w:r>
      <w:proofErr w:type="gramStart"/>
      <w:r w:rsidR="00ED4584">
        <w:rPr>
          <w:rFonts w:ascii="Times New Roman" w:eastAsia="Times New Roman" w:hAnsi="Times New Roman"/>
          <w:lang w:val="en-US"/>
        </w:rPr>
        <w:t>15</w:t>
      </w:r>
      <w:r w:rsidR="009917D5">
        <w:rPr>
          <w:rFonts w:ascii="Times New Roman" w:eastAsia="Times New Roman" w:hAnsi="Times New Roman"/>
          <w:lang w:val="en-US"/>
        </w:rPr>
        <w:t>.0</w:t>
      </w:r>
      <w:r w:rsidR="00ED4584">
        <w:rPr>
          <w:rFonts w:ascii="Times New Roman" w:eastAsia="Times New Roman" w:hAnsi="Times New Roman"/>
          <w:lang w:val="en-US"/>
        </w:rPr>
        <w:t>7</w:t>
      </w:r>
      <w:r w:rsidR="009917D5">
        <w:rPr>
          <w:rFonts w:ascii="Times New Roman" w:eastAsia="Times New Roman" w:hAnsi="Times New Roman"/>
          <w:lang w:val="en-US"/>
        </w:rPr>
        <w:t>.2025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>,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r w:rsidRPr="008B1069">
        <w:rPr>
          <w:rFonts w:ascii="Times New Roman" w:eastAsia="Times New Roman" w:hAnsi="Times New Roman"/>
          <w:lang w:val="en-US"/>
        </w:rPr>
        <w:t>solicita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6CB950B9" w:rsidR="00C434DD" w:rsidRPr="008B1069" w:rsidRDefault="0038651D" w:rsidP="00ED4584">
      <w:pPr>
        <w:pStyle w:val="ListParagraph"/>
        <w:numPr>
          <w:ilvl w:val="0"/>
          <w:numId w:val="4"/>
        </w:numPr>
        <w:spacing w:after="0"/>
        <w:ind w:left="0" w:right="-198" w:firstLine="180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referatul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primarului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ED4584">
        <w:rPr>
          <w:rFonts w:ascii="Times New Roman" w:eastAsia="Times New Roman" w:hAnsi="Times New Roman"/>
          <w:lang w:val="en-US"/>
        </w:rPr>
        <w:t>8027</w:t>
      </w:r>
      <w:r w:rsidR="009917D5">
        <w:rPr>
          <w:rFonts w:ascii="Times New Roman" w:eastAsia="Times New Roman" w:hAnsi="Times New Roman"/>
          <w:lang w:val="en-US"/>
        </w:rPr>
        <w:t xml:space="preserve"> </w:t>
      </w:r>
      <w:r w:rsidR="00491FD4">
        <w:rPr>
          <w:rFonts w:ascii="Times New Roman" w:eastAsia="Times New Roman" w:hAnsi="Times New Roman"/>
          <w:lang w:val="en-US"/>
        </w:rPr>
        <w:t xml:space="preserve">din </w:t>
      </w:r>
      <w:r w:rsidR="00ED4584">
        <w:rPr>
          <w:rFonts w:ascii="Times New Roman" w:eastAsia="Times New Roman" w:hAnsi="Times New Roman"/>
          <w:lang w:val="en-US"/>
        </w:rPr>
        <w:t>15</w:t>
      </w:r>
      <w:r w:rsidR="009C7A9C">
        <w:rPr>
          <w:rFonts w:ascii="Times New Roman" w:eastAsia="Times New Roman" w:hAnsi="Times New Roman"/>
          <w:lang w:val="en-US"/>
        </w:rPr>
        <w:t>.07</w:t>
      </w:r>
      <w:r w:rsidR="009917D5">
        <w:rPr>
          <w:rFonts w:ascii="Times New Roman" w:eastAsia="Times New Roman" w:hAnsi="Times New Roman"/>
          <w:lang w:val="en-US"/>
        </w:rPr>
        <w:t>.2025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37AAE1FE" w:rsidR="00C434DD" w:rsidRPr="00E3615C" w:rsidRDefault="005C254B" w:rsidP="00ED4584">
      <w:pPr>
        <w:pStyle w:val="ListParagraph"/>
        <w:numPr>
          <w:ilvl w:val="0"/>
          <w:numId w:val="4"/>
        </w:numPr>
        <w:spacing w:after="0"/>
        <w:ind w:left="0" w:right="-198" w:firstLine="180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raportul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compartimentului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ED4584">
        <w:rPr>
          <w:rFonts w:ascii="Times New Roman" w:eastAsia="Times New Roman" w:hAnsi="Times New Roman"/>
          <w:lang w:val="en-US"/>
        </w:rPr>
        <w:t>8028</w:t>
      </w:r>
      <w:r w:rsidR="00491FD4">
        <w:rPr>
          <w:rFonts w:ascii="Times New Roman" w:eastAsia="Times New Roman" w:hAnsi="Times New Roman"/>
          <w:lang w:val="en-US"/>
        </w:rPr>
        <w:t xml:space="preserve"> din </w:t>
      </w:r>
      <w:r w:rsidR="00ED4584">
        <w:rPr>
          <w:rFonts w:ascii="Times New Roman" w:eastAsia="Times New Roman" w:hAnsi="Times New Roman"/>
          <w:lang w:val="en-US"/>
        </w:rPr>
        <w:t>15</w:t>
      </w:r>
      <w:r w:rsidR="009C7A9C">
        <w:rPr>
          <w:rFonts w:ascii="Times New Roman" w:eastAsia="Times New Roman" w:hAnsi="Times New Roman"/>
          <w:lang w:val="en-US"/>
        </w:rPr>
        <w:t>.07</w:t>
      </w:r>
      <w:r w:rsidR="009917D5">
        <w:rPr>
          <w:rFonts w:ascii="Times New Roman" w:eastAsia="Times New Roman" w:hAnsi="Times New Roman"/>
          <w:lang w:val="en-US"/>
        </w:rPr>
        <w:t>.2025</w:t>
      </w:r>
      <w:r w:rsidR="0038651D" w:rsidRPr="008B1069">
        <w:rPr>
          <w:rFonts w:ascii="Times New Roman" w:eastAsia="Times New Roman" w:hAnsi="Times New Roman"/>
          <w:lang w:val="en-US"/>
        </w:rPr>
        <w:t>.</w:t>
      </w:r>
      <w:r w:rsidRPr="008B1069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E3615C" w:rsidRDefault="00E3615C" w:rsidP="00ED4584">
      <w:pPr>
        <w:pStyle w:val="ListParagraph"/>
        <w:numPr>
          <w:ilvl w:val="0"/>
          <w:numId w:val="4"/>
        </w:numPr>
        <w:spacing w:after="0" w:line="240" w:lineRule="auto"/>
        <w:ind w:left="0" w:right="-198" w:firstLine="180"/>
        <w:rPr>
          <w:rFonts w:ascii="Times New Roman" w:eastAsia="Times New Roman" w:hAnsi="Times New Roman"/>
          <w:lang w:val="en-US"/>
        </w:rPr>
      </w:pPr>
      <w:proofErr w:type="spellStart"/>
      <w:r w:rsidRPr="00E3615C">
        <w:rPr>
          <w:rFonts w:ascii="Times New Roman" w:eastAsia="Times New Roman" w:hAnsi="Times New Roman"/>
          <w:lang w:val="en-US"/>
        </w:rPr>
        <w:t>avizul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pentru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legalitate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E3615C">
        <w:rPr>
          <w:rFonts w:ascii="Times New Roman" w:eastAsia="Times New Roman" w:hAnsi="Times New Roman"/>
          <w:lang w:val="en-US"/>
        </w:rPr>
        <w:t>intocmit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3615C">
        <w:rPr>
          <w:rFonts w:ascii="Times New Roman" w:eastAsia="Times New Roman" w:hAnsi="Times New Roman"/>
          <w:lang w:val="en-US"/>
        </w:rPr>
        <w:t>secretarul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69C665D0" w:rsidR="00E3615C" w:rsidRPr="00E3615C" w:rsidRDefault="00E3615C" w:rsidP="00ED4584">
      <w:pPr>
        <w:pStyle w:val="ListParagraph"/>
        <w:numPr>
          <w:ilvl w:val="0"/>
          <w:numId w:val="4"/>
        </w:numPr>
        <w:spacing w:after="0" w:line="240" w:lineRule="auto"/>
        <w:ind w:left="0" w:right="-198" w:firstLine="180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avizele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favorabile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comisiilor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3615C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2EE8189A" w:rsidR="005C254B" w:rsidRPr="008B1069" w:rsidRDefault="00BB1F21" w:rsidP="00ED4584">
      <w:pPr>
        <w:spacing w:after="0"/>
        <w:ind w:right="-198" w:firstLine="18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</w:t>
      </w:r>
      <w:r w:rsidR="005C254B" w:rsidRPr="008B1069">
        <w:rPr>
          <w:rFonts w:ascii="Times New Roman" w:eastAsia="Times New Roman" w:hAnsi="Times New Roman"/>
          <w:lang w:val="en-US"/>
        </w:rPr>
        <w:t xml:space="preserve">   In </w:t>
      </w:r>
      <w:proofErr w:type="spellStart"/>
      <w:proofErr w:type="gramStart"/>
      <w:r w:rsidR="005C254B" w:rsidRPr="008B1069">
        <w:rPr>
          <w:rFonts w:ascii="Times New Roman" w:eastAsia="Times New Roman" w:hAnsi="Times New Roman"/>
          <w:lang w:val="en-US"/>
        </w:rPr>
        <w:t>temeiul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="005C254B" w:rsidRPr="008B1069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lit.”q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.(1) 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precum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și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>.(1)  lit. „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a”din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Codul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administrativ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aprobat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Ordonanta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Urgenta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Guvernului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  57 din </w:t>
      </w:r>
      <w:proofErr w:type="gramStart"/>
      <w:r w:rsidR="005C254B" w:rsidRPr="008B1069">
        <w:rPr>
          <w:rFonts w:ascii="Times New Roman" w:eastAsia="Times New Roman" w:hAnsi="Times New Roman"/>
          <w:lang w:val="en-US"/>
        </w:rPr>
        <w:t>03.07.2019 :</w:t>
      </w:r>
      <w:proofErr w:type="gramEnd"/>
    </w:p>
    <w:p w14:paraId="4D2034F2" w14:textId="51FD8A8D" w:rsidR="005C254B" w:rsidRPr="00BB1F21" w:rsidRDefault="005C254B" w:rsidP="00ED4584">
      <w:pPr>
        <w:tabs>
          <w:tab w:val="left" w:pos="1806"/>
        </w:tabs>
        <w:ind w:right="-198" w:firstLine="180"/>
        <w:rPr>
          <w:rFonts w:ascii="Times New Roman" w:hAnsi="Times New Roman"/>
          <w:b/>
        </w:rPr>
      </w:pPr>
      <w:r w:rsidRPr="008B1069">
        <w:rPr>
          <w:rFonts w:ascii="Times New Roman" w:hAnsi="Times New Roman"/>
          <w:b/>
          <w:lang w:eastAsia="ro-RO"/>
        </w:rPr>
        <w:t xml:space="preserve"> </w:t>
      </w:r>
      <w:r w:rsidRPr="008B1069">
        <w:rPr>
          <w:rFonts w:ascii="Times New Roman" w:hAnsi="Times New Roman"/>
          <w:b/>
          <w:lang w:val="fr-FR"/>
        </w:rPr>
        <w:t xml:space="preserve"> </w:t>
      </w:r>
      <w:r w:rsidRPr="008B1069">
        <w:rPr>
          <w:rFonts w:ascii="Times New Roman" w:hAnsi="Times New Roman"/>
          <w:b/>
        </w:rPr>
        <w:t>Primarul   comunei Ion Creanga,</w:t>
      </w:r>
      <w:r w:rsidR="002E708D" w:rsidRPr="008B1069">
        <w:rPr>
          <w:rFonts w:ascii="Times New Roman" w:hAnsi="Times New Roman"/>
          <w:b/>
        </w:rPr>
        <w:t xml:space="preserve"> </w:t>
      </w:r>
      <w:r w:rsidRPr="008B1069">
        <w:rPr>
          <w:rFonts w:ascii="Times New Roman" w:hAnsi="Times New Roman"/>
          <w:b/>
        </w:rPr>
        <w:t>judetul  Neam</w:t>
      </w:r>
      <w:r w:rsidR="00E3615C">
        <w:rPr>
          <w:rFonts w:ascii="Times New Roman" w:hAnsi="Times New Roman"/>
          <w:b/>
        </w:rPr>
        <w:t>ț,</w:t>
      </w:r>
    </w:p>
    <w:p w14:paraId="679C189B" w14:textId="77777777" w:rsidR="005C254B" w:rsidRPr="008B1069" w:rsidRDefault="005C254B" w:rsidP="00BB1F21">
      <w:pPr>
        <w:tabs>
          <w:tab w:val="left" w:pos="13467"/>
        </w:tabs>
        <w:spacing w:after="0"/>
        <w:ind w:right="-198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8B1069">
        <w:rPr>
          <w:rFonts w:ascii="Times New Roman" w:eastAsia="Times New Roman" w:hAnsi="Times New Roman"/>
          <w:b/>
          <w:lang w:val="en-US"/>
        </w:rPr>
        <w:t>PROPUNE  :</w:t>
      </w:r>
      <w:proofErr w:type="gramEnd"/>
    </w:p>
    <w:p w14:paraId="6A68D357" w14:textId="77777777" w:rsidR="005C254B" w:rsidRPr="008B1069" w:rsidRDefault="005C254B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</w:p>
    <w:p w14:paraId="0FB68882" w14:textId="5EB904C0" w:rsidR="00212796" w:rsidRDefault="00212796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B47CC3" w:rsidRPr="008B1069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aproba</w:t>
      </w:r>
      <w:proofErr w:type="spellEnd"/>
      <w:proofErr w:type="gram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B1F21">
        <w:rPr>
          <w:rFonts w:ascii="Times New Roman" w:eastAsia="Times New Roman" w:hAnsi="Times New Roman"/>
          <w:lang w:val="en-US"/>
        </w:rPr>
        <w:t>î</w:t>
      </w:r>
      <w:r w:rsidR="00B47CC3" w:rsidRPr="008B1069">
        <w:rPr>
          <w:rFonts w:ascii="Times New Roman" w:eastAsia="Times New Roman" w:hAnsi="Times New Roman"/>
          <w:lang w:val="en-US"/>
        </w:rPr>
        <w:t>ncetarea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ANL</w:t>
      </w:r>
      <w:r w:rsidR="009917D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917D5">
        <w:rPr>
          <w:rFonts w:ascii="Times New Roman" w:eastAsia="Times New Roman" w:hAnsi="Times New Roman"/>
          <w:lang w:val="en-US"/>
        </w:rPr>
        <w:t>nr</w:t>
      </w:r>
      <w:proofErr w:type="spellEnd"/>
      <w:r w:rsidR="009917D5">
        <w:rPr>
          <w:rFonts w:ascii="Times New Roman" w:eastAsia="Times New Roman" w:hAnsi="Times New Roman"/>
          <w:lang w:val="en-US"/>
        </w:rPr>
        <w:t>.</w:t>
      </w:r>
      <w:r w:rsidR="00ED4584">
        <w:rPr>
          <w:rFonts w:ascii="Times New Roman" w:eastAsia="Times New Roman" w:hAnsi="Times New Roman"/>
          <w:lang w:val="en-US"/>
        </w:rPr>
        <w:t xml:space="preserve"> 7412 din 30</w:t>
      </w:r>
      <w:r w:rsidR="00BB1F21">
        <w:rPr>
          <w:rFonts w:ascii="Times New Roman" w:eastAsia="Times New Roman" w:hAnsi="Times New Roman"/>
          <w:lang w:val="en-US"/>
        </w:rPr>
        <w:t>.0</w:t>
      </w:r>
      <w:r w:rsidR="00ED4584">
        <w:rPr>
          <w:rFonts w:ascii="Times New Roman" w:eastAsia="Times New Roman" w:hAnsi="Times New Roman"/>
          <w:lang w:val="en-US"/>
        </w:rPr>
        <w:t>6.2025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8B1069">
        <w:rPr>
          <w:rFonts w:ascii="Times New Roman" w:eastAsia="Times New Roman" w:hAnsi="Times New Roman"/>
          <w:lang w:val="fr-FR"/>
        </w:rPr>
        <w:t>acordat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d-</w:t>
      </w:r>
      <w:proofErr w:type="spellStart"/>
      <w:r w:rsidR="00ED4584">
        <w:rPr>
          <w:rFonts w:ascii="Times New Roman" w:eastAsia="Times New Roman" w:hAnsi="Times New Roman"/>
          <w:lang w:val="fr-FR"/>
        </w:rPr>
        <w:t>rei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D4584">
        <w:rPr>
          <w:rFonts w:ascii="Times New Roman" w:eastAsia="Times New Roman" w:hAnsi="Times New Roman"/>
          <w:lang w:val="fr-FR"/>
        </w:rPr>
        <w:t>Țipel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D4584">
        <w:rPr>
          <w:rFonts w:ascii="Times New Roman" w:eastAsia="Times New Roman" w:hAnsi="Times New Roman"/>
          <w:lang w:val="fr-FR"/>
        </w:rPr>
        <w:t>Ionela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="00ED4584">
        <w:rPr>
          <w:rFonts w:ascii="Times New Roman" w:eastAsia="Times New Roman" w:hAnsi="Times New Roman"/>
          <w:lang w:val="fr-FR"/>
        </w:rPr>
        <w:t>Mihaela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</w:t>
      </w:r>
      <w:r w:rsidR="00B47CC3" w:rsidRPr="00D14140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9917D5">
        <w:rPr>
          <w:rFonts w:ascii="Times New Roman" w:eastAsia="Times New Roman" w:hAnsi="Times New Roman"/>
          <w:lang w:val="en-US"/>
        </w:rPr>
        <w:t>Creanga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, </w:t>
      </w:r>
      <w:r w:rsidR="00B84F71" w:rsidRPr="008B1069">
        <w:rPr>
          <w:rFonts w:ascii="Times New Roman" w:eastAsia="Times New Roman" w:hAnsi="Times New Roman"/>
        </w:rPr>
        <w:t>str.  Bisericii  , nr. 68 , apt</w:t>
      </w:r>
      <w:r w:rsidR="0014602C" w:rsidRPr="008B1069">
        <w:rPr>
          <w:rFonts w:ascii="Times New Roman" w:eastAsia="Times New Roman" w:hAnsi="Times New Roman"/>
        </w:rPr>
        <w:t>.</w:t>
      </w:r>
      <w:r w:rsidR="00D14140">
        <w:rPr>
          <w:rFonts w:ascii="Times New Roman" w:eastAsia="Times New Roman" w:hAnsi="Times New Roman"/>
        </w:rPr>
        <w:t>9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BB1F21">
        <w:rPr>
          <w:rFonts w:ascii="Times New Roman" w:eastAsia="Times New Roman" w:hAnsi="Times New Roman"/>
        </w:rPr>
        <w:t>I</w:t>
      </w:r>
      <w:r w:rsidR="00ED4584">
        <w:rPr>
          <w:rFonts w:ascii="Times New Roman" w:eastAsia="Times New Roman" w:hAnsi="Times New Roman"/>
        </w:rPr>
        <w:t>I</w:t>
      </w:r>
      <w:r w:rsidR="00D92F31">
        <w:rPr>
          <w:rFonts w:ascii="Times New Roman" w:eastAsia="Times New Roman" w:hAnsi="Times New Roman"/>
        </w:rPr>
        <w:t xml:space="preserve"> 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ED4584">
        <w:rPr>
          <w:rFonts w:ascii="Times New Roman" w:eastAsia="Times New Roman" w:hAnsi="Times New Roman"/>
        </w:rPr>
        <w:t>A</w:t>
      </w:r>
      <w:r w:rsidR="00B84F71" w:rsidRPr="008B1069">
        <w:rPr>
          <w:rFonts w:ascii="Times New Roman" w:eastAsia="Times New Roman" w:hAnsi="Times New Roman"/>
        </w:rPr>
        <w:t xml:space="preserve">,apartament  in  suprafata  de  </w:t>
      </w:r>
      <w:r w:rsidR="00D14140">
        <w:rPr>
          <w:rFonts w:ascii="Times New Roman" w:eastAsia="Times New Roman" w:hAnsi="Times New Roman"/>
        </w:rPr>
        <w:t>60, 25</w:t>
      </w:r>
      <w:r w:rsidR="00871303">
        <w:rPr>
          <w:rFonts w:ascii="Times New Roman" w:eastAsia="Times New Roman" w:hAnsi="Times New Roman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>”</w:t>
      </w:r>
      <w:proofErr w:type="gramEnd"/>
      <w:r w:rsidR="0014602C" w:rsidRPr="008B1069">
        <w:rPr>
          <w:rFonts w:ascii="Times New Roman" w:eastAsia="Times New Roman" w:hAnsi="Times New Roman"/>
          <w:lang w:val="en-US"/>
        </w:rPr>
        <w:t xml:space="preserve"> din  contractual de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a</w:t>
      </w:r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nr. </w:t>
      </w:r>
      <w:proofErr w:type="gramStart"/>
      <w:r w:rsidR="00ED4584">
        <w:rPr>
          <w:rFonts w:ascii="Times New Roman" w:eastAsia="Times New Roman" w:hAnsi="Times New Roman"/>
          <w:lang w:val="en-US"/>
        </w:rPr>
        <w:t>7982</w:t>
      </w:r>
      <w:proofErr w:type="gramEnd"/>
      <w:r w:rsidR="00871303">
        <w:rPr>
          <w:rFonts w:ascii="Times New Roman" w:eastAsia="Times New Roman" w:hAnsi="Times New Roman"/>
          <w:lang w:val="en-US"/>
        </w:rPr>
        <w:t xml:space="preserve"> din</w:t>
      </w:r>
      <w:r w:rsidR="00ED4584">
        <w:rPr>
          <w:rFonts w:ascii="Times New Roman" w:eastAsia="Times New Roman" w:hAnsi="Times New Roman"/>
          <w:lang w:val="en-US"/>
        </w:rPr>
        <w:t xml:space="preserve"> 15</w:t>
      </w:r>
      <w:r w:rsidR="00D14140">
        <w:rPr>
          <w:rFonts w:ascii="Times New Roman" w:eastAsia="Times New Roman" w:hAnsi="Times New Roman"/>
          <w:lang w:val="en-US"/>
        </w:rPr>
        <w:t>.0</w:t>
      </w:r>
      <w:r w:rsidR="00ED4584">
        <w:rPr>
          <w:rFonts w:ascii="Times New Roman" w:eastAsia="Times New Roman" w:hAnsi="Times New Roman"/>
          <w:lang w:val="en-US"/>
        </w:rPr>
        <w:t>7</w:t>
      </w:r>
      <w:r w:rsidR="00EE146E">
        <w:rPr>
          <w:rFonts w:ascii="Times New Roman" w:eastAsia="Times New Roman" w:hAnsi="Times New Roman"/>
          <w:lang w:val="en-US"/>
        </w:rPr>
        <w:t>.20</w:t>
      </w:r>
      <w:r w:rsidR="00ED4584">
        <w:rPr>
          <w:rFonts w:ascii="Times New Roman" w:eastAsia="Times New Roman" w:hAnsi="Times New Roman"/>
          <w:lang w:val="en-US"/>
        </w:rPr>
        <w:t>25</w:t>
      </w:r>
      <w:r w:rsidR="006E48BC">
        <w:rPr>
          <w:rFonts w:ascii="Times New Roman" w:eastAsia="Times New Roman" w:hAnsi="Times New Roman"/>
          <w:lang w:val="en-US"/>
        </w:rPr>
        <w:t>.</w:t>
      </w:r>
    </w:p>
    <w:p w14:paraId="5B19369F" w14:textId="77777777" w:rsidR="00871303" w:rsidRPr="00A2285C" w:rsidRDefault="00871303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</w:rPr>
      </w:pPr>
    </w:p>
    <w:p w14:paraId="4E95FB5A" w14:textId="5E68D18B" w:rsidR="00807850" w:rsidRDefault="00807850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9917D5">
        <w:rPr>
          <w:rFonts w:ascii="Times New Roman" w:eastAsia="Times New Roman" w:hAnsi="Times New Roman"/>
        </w:rPr>
        <w:t>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59FBA004" w14:textId="77777777" w:rsidR="00871303" w:rsidRPr="008B1069" w:rsidRDefault="00871303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</w:rPr>
      </w:pPr>
    </w:p>
    <w:p w14:paraId="6AD89C9C" w14:textId="1243F536" w:rsidR="00807850" w:rsidRPr="008B1069" w:rsidRDefault="00807850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Secretarul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8B1069">
        <w:rPr>
          <w:rFonts w:ascii="Times New Roman" w:eastAsia="Times New Roman" w:hAnsi="Times New Roman"/>
          <w:lang w:val="en-US"/>
        </w:rPr>
        <w:t>va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comunica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prezenta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persoanelor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interesate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.</w:t>
      </w:r>
    </w:p>
    <w:p w14:paraId="0F59F0EB" w14:textId="77777777" w:rsidR="00A94946" w:rsidRPr="008B1069" w:rsidRDefault="00A94946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</w:rPr>
      </w:pPr>
    </w:p>
    <w:p w14:paraId="087C1D79" w14:textId="44E3C5E1" w:rsidR="00807850" w:rsidRPr="008B1069" w:rsidRDefault="00BB1F21" w:rsidP="00BB1F21">
      <w:pPr>
        <w:tabs>
          <w:tab w:val="left" w:pos="13467"/>
        </w:tabs>
        <w:spacing w:after="0"/>
        <w:ind w:left="-567" w:right="-198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="00807850" w:rsidRPr="008B1069">
        <w:rPr>
          <w:rFonts w:ascii="Times New Roman" w:eastAsia="Times New Roman" w:hAnsi="Times New Roman"/>
        </w:rPr>
        <w:t xml:space="preserve">INITIATOR </w:t>
      </w:r>
    </w:p>
    <w:p w14:paraId="1C8363FB" w14:textId="77777777" w:rsidR="00807850" w:rsidRPr="008B1069" w:rsidRDefault="00807850" w:rsidP="008B1069">
      <w:pPr>
        <w:tabs>
          <w:tab w:val="left" w:pos="13467"/>
        </w:tabs>
        <w:spacing w:after="0"/>
        <w:ind w:left="-567" w:right="-710"/>
        <w:jc w:val="center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PRIMAR </w:t>
      </w:r>
    </w:p>
    <w:p w14:paraId="1BA09C8E" w14:textId="409C63BA" w:rsidR="00A2285C" w:rsidRDefault="00F95BB9" w:rsidP="00505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  <w:r w:rsidRPr="008B1069">
        <w:rPr>
          <w:rFonts w:ascii="Times New Roman" w:eastAsia="Times New Roman" w:hAnsi="Times New Roman"/>
          <w:lang w:val="fr-FR" w:eastAsia="en-GB"/>
        </w:rPr>
        <w:t xml:space="preserve"> Dumitru – </w:t>
      </w:r>
      <w:proofErr w:type="spellStart"/>
      <w:r w:rsidRPr="008B1069">
        <w:rPr>
          <w:rFonts w:ascii="Times New Roman" w:eastAsia="Times New Roman" w:hAnsi="Times New Roman"/>
          <w:lang w:val="fr-FR" w:eastAsia="en-GB"/>
        </w:rPr>
        <w:t>Dorin</w:t>
      </w:r>
      <w:proofErr w:type="spellEnd"/>
      <w:r w:rsidRPr="008B1069">
        <w:rPr>
          <w:rFonts w:ascii="Times New Roman" w:eastAsia="Times New Roman" w:hAnsi="Times New Roman"/>
          <w:lang w:val="fr-FR" w:eastAsia="en-GB"/>
        </w:rPr>
        <w:t xml:space="preserve"> TABACARIU </w:t>
      </w:r>
      <w:r w:rsidR="00A6393E" w:rsidRPr="008B1069">
        <w:rPr>
          <w:rFonts w:ascii="Times New Roman" w:eastAsia="Times New Roman" w:hAnsi="Times New Roman"/>
          <w:lang w:val="fr-FR" w:eastAsia="en-GB"/>
        </w:rPr>
        <w:t xml:space="preserve">  </w:t>
      </w:r>
    </w:p>
    <w:p w14:paraId="4AAAA23F" w14:textId="0F1F3643" w:rsidR="00D14140" w:rsidRDefault="00D14140" w:rsidP="00505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</w:p>
    <w:p w14:paraId="3B7166FB" w14:textId="08887F55" w:rsidR="00D14140" w:rsidRDefault="00D14140" w:rsidP="00505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</w:p>
    <w:p w14:paraId="6570F06E" w14:textId="6901D9F7" w:rsidR="00D14140" w:rsidRPr="00505069" w:rsidRDefault="00D14140" w:rsidP="00AA746B">
      <w:pPr>
        <w:spacing w:after="0"/>
        <w:rPr>
          <w:rFonts w:ascii="Times New Roman" w:eastAsia="Times New Roman" w:hAnsi="Times New Roman"/>
          <w:lang w:val="fr-FR" w:eastAsia="en-GB"/>
        </w:rPr>
      </w:pPr>
    </w:p>
    <w:p w14:paraId="15AAE7D5" w14:textId="1DAF190B" w:rsidR="00E02A51" w:rsidRPr="000353AB" w:rsidRDefault="003C6F36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="00E02A5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E02A51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588C9E02" w14:textId="77777777" w:rsidR="00E02A51" w:rsidRPr="000353AB" w:rsidRDefault="00E02A51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2596A572" w14:textId="77777777" w:rsidR="00E02A51" w:rsidRPr="000353AB" w:rsidRDefault="00E02A51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1F55BD6A" w14:textId="13B1F5EA" w:rsidR="00E02A51" w:rsidRPr="000353AB" w:rsidRDefault="00E02A51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 w:rsidR="00871303">
        <w:rPr>
          <w:rFonts w:ascii="Times New Roman" w:eastAsia="Times New Roman" w:hAnsi="Times New Roman"/>
          <w:sz w:val="24"/>
          <w:szCs w:val="24"/>
          <w:lang w:val="fr-FR" w:eastAsia="en-GB"/>
        </w:rPr>
        <w:t>r</w:t>
      </w:r>
      <w:r w:rsidR="00AA74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. </w:t>
      </w:r>
      <w:proofErr w:type="gramStart"/>
      <w:r w:rsidR="00AA746B">
        <w:rPr>
          <w:rFonts w:ascii="Times New Roman" w:eastAsia="Times New Roman" w:hAnsi="Times New Roman"/>
          <w:sz w:val="24"/>
          <w:szCs w:val="24"/>
          <w:lang w:val="fr-FR" w:eastAsia="en-GB"/>
        </w:rPr>
        <w:t>8027</w:t>
      </w:r>
      <w:r w:rsidR="0087130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871303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proofErr w:type="gramEnd"/>
      <w:r w:rsidR="0087130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AA746B">
        <w:rPr>
          <w:rFonts w:ascii="Times New Roman" w:eastAsia="Times New Roman" w:hAnsi="Times New Roman"/>
          <w:sz w:val="24"/>
          <w:szCs w:val="24"/>
          <w:lang w:val="fr-FR" w:eastAsia="en-GB"/>
        </w:rPr>
        <w:t>15</w:t>
      </w:r>
      <w:r w:rsidR="00940646">
        <w:rPr>
          <w:rFonts w:ascii="Times New Roman" w:eastAsia="Times New Roman" w:hAnsi="Times New Roman"/>
          <w:sz w:val="24"/>
          <w:szCs w:val="24"/>
          <w:lang w:val="fr-FR" w:eastAsia="en-GB"/>
        </w:rPr>
        <w:t>.07.2025</w:t>
      </w:r>
    </w:p>
    <w:p w14:paraId="659251BE" w14:textId="37504B6C" w:rsidR="00954CBC" w:rsidRPr="000353AB" w:rsidRDefault="00954CBC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30230D0" w14:textId="77777777" w:rsidR="00954CBC" w:rsidRPr="000353AB" w:rsidRDefault="00954CBC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6178D88" w14:textId="77777777" w:rsidR="00A6393E" w:rsidRPr="000353AB" w:rsidRDefault="00A6393E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09D5873" w14:textId="77777777" w:rsidR="00A6393E" w:rsidRPr="000353AB" w:rsidRDefault="00A6393E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REFERAT   </w:t>
      </w:r>
      <w:proofErr w:type="gramStart"/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>DE  APROBARE</w:t>
      </w:r>
      <w:proofErr w:type="gramEnd"/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 </w:t>
      </w:r>
    </w:p>
    <w:p w14:paraId="7349258F" w14:textId="692E73AD" w:rsidR="00A61C56" w:rsidRPr="000353AB" w:rsidRDefault="00A61C56" w:rsidP="00AA746B">
      <w:pPr>
        <w:spacing w:after="0" w:line="360" w:lineRule="auto"/>
        <w:ind w:left="90" w:right="-618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0353AB">
        <w:rPr>
          <w:rFonts w:ascii="Times New Roman" w:hAnsi="Times New Roman"/>
          <w:b/>
          <w:bCs/>
          <w:sz w:val="24"/>
          <w:szCs w:val="24"/>
        </w:rPr>
        <w:t xml:space="preserve">Al Proiectului de hotărâre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privind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incetarea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contractului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de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inchiriere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locuintă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ANL,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acordat</w:t>
      </w:r>
      <w:proofErr w:type="spellEnd"/>
      <w:r w:rsid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r w:rsidR="00AA746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d-</w:t>
      </w:r>
      <w:proofErr w:type="spellStart"/>
      <w:r w:rsidR="00AA746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rei</w:t>
      </w:r>
      <w:proofErr w:type="spellEnd"/>
      <w:r w:rsidR="00AA746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AA746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Țipel</w:t>
      </w:r>
      <w:proofErr w:type="spellEnd"/>
      <w:r w:rsidR="00AA746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AA746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Ionela</w:t>
      </w:r>
      <w:proofErr w:type="spellEnd"/>
      <w:r w:rsidR="00AA746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- </w:t>
      </w:r>
      <w:proofErr w:type="spellStart"/>
      <w:r w:rsidR="00AA746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Mihaela</w:t>
      </w:r>
      <w:proofErr w:type="spellEnd"/>
      <w:r w:rsidRP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,</w:t>
      </w:r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construit  in  Ion Creanga,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destinate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tinerilor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si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familiilor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in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varsta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de  pana  la  35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ani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.</w:t>
      </w:r>
    </w:p>
    <w:p w14:paraId="4F56F68A" w14:textId="54D59EC5" w:rsidR="00954CBC" w:rsidRDefault="00954CBC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238CF5F" w14:textId="77777777" w:rsidR="000353AB" w:rsidRPr="000353AB" w:rsidRDefault="000353AB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34F1919" w14:textId="15082E79" w:rsidR="00F5597B" w:rsidRPr="000353AB" w:rsidRDefault="00401D5B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</w:t>
      </w:r>
      <w:proofErr w:type="spellStart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Subsemnatul</w:t>
      </w:r>
      <w:proofErr w:type="spellEnd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2E708D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Dumitru – </w:t>
      </w:r>
      <w:proofErr w:type="spellStart"/>
      <w:r w:rsidR="002E708D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 w:rsidR="002E708D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proofErr w:type="gramStart"/>
      <w:r w:rsidR="002E708D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Tabacariu</w:t>
      </w:r>
      <w:proofErr w:type="spellEnd"/>
      <w:r w:rsidR="002E708D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F6F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proofErr w:type="gramEnd"/>
      <w:r w:rsidR="00FF6F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primarul</w:t>
      </w:r>
      <w:proofErr w:type="spellEnd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comunei</w:t>
      </w:r>
      <w:proofErr w:type="spellEnd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 , </w:t>
      </w:r>
      <w:proofErr w:type="spellStart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vazand</w:t>
      </w:r>
      <w:proofErr w:type="spellEnd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raportul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compartimentului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specialitate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prin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care 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d-na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Tr</w:t>
      </w:r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i</w:t>
      </w:r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scau</w:t>
      </w:r>
      <w:proofErr w:type="spellEnd"/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Mariana </w:t>
      </w:r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consilier</w:t>
      </w:r>
      <w:proofErr w:type="spellEnd"/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in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cadrul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compartimentului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administrarea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dom</w:t>
      </w:r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e</w:t>
      </w:r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niului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public  si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privat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aparatul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specialitate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</w:t>
      </w:r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ne 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înștiințează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că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41523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8B5603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d-</w:t>
      </w:r>
      <w:r w:rsidR="00AA746B">
        <w:rPr>
          <w:rFonts w:ascii="Times New Roman" w:eastAsia="Times New Roman" w:hAnsi="Times New Roman"/>
          <w:sz w:val="24"/>
          <w:szCs w:val="24"/>
          <w:lang w:val="fr-FR" w:eastAsia="en-GB"/>
        </w:rPr>
        <w:t>ra</w:t>
      </w:r>
      <w:proofErr w:type="spellEnd"/>
      <w:r w:rsidR="00AA74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AA746B">
        <w:rPr>
          <w:rFonts w:ascii="Times New Roman" w:eastAsia="Times New Roman" w:hAnsi="Times New Roman"/>
          <w:sz w:val="24"/>
          <w:szCs w:val="24"/>
          <w:lang w:val="fr-FR" w:eastAsia="en-GB"/>
        </w:rPr>
        <w:t>Țipel</w:t>
      </w:r>
      <w:proofErr w:type="spellEnd"/>
      <w:r w:rsidR="00AA74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AA746B">
        <w:rPr>
          <w:rFonts w:ascii="Times New Roman" w:eastAsia="Times New Roman" w:hAnsi="Times New Roman"/>
          <w:sz w:val="24"/>
          <w:szCs w:val="24"/>
          <w:lang w:val="fr-FR" w:eastAsia="en-GB"/>
        </w:rPr>
        <w:t>Ionela</w:t>
      </w:r>
      <w:proofErr w:type="spellEnd"/>
      <w:r w:rsidR="00AA74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- </w:t>
      </w:r>
      <w:proofErr w:type="spellStart"/>
      <w:r w:rsidR="00AA746B">
        <w:rPr>
          <w:rFonts w:ascii="Times New Roman" w:eastAsia="Times New Roman" w:hAnsi="Times New Roman"/>
          <w:sz w:val="24"/>
          <w:szCs w:val="24"/>
          <w:lang w:val="fr-FR" w:eastAsia="en-GB"/>
        </w:rPr>
        <w:t>Mihaela</w:t>
      </w:r>
      <w:proofErr w:type="spellEnd"/>
      <w:r w:rsidR="00AA74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proofErr w:type="spellStart"/>
      <w:r w:rsidR="00D14140">
        <w:rPr>
          <w:rFonts w:ascii="Times New Roman" w:eastAsia="Times New Roman" w:hAnsi="Times New Roman"/>
          <w:sz w:val="24"/>
          <w:szCs w:val="24"/>
          <w:lang w:val="fr-FR" w:eastAsia="en-GB"/>
        </w:rPr>
        <w:t>chiriaș</w:t>
      </w:r>
      <w:proofErr w:type="spellEnd"/>
      <w:r w:rsidR="00D1414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la  </w:t>
      </w:r>
      <w:proofErr w:type="spellStart"/>
      <w:r w:rsidR="00D14140">
        <w:rPr>
          <w:rFonts w:ascii="Times New Roman" w:eastAsia="Times New Roman" w:hAnsi="Times New Roman"/>
          <w:sz w:val="24"/>
          <w:szCs w:val="24"/>
          <w:lang w:val="fr-FR" w:eastAsia="en-GB"/>
        </w:rPr>
        <w:t>blocul</w:t>
      </w:r>
      <w:proofErr w:type="spellEnd"/>
      <w:r w:rsidR="00D1414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ANL, </w:t>
      </w:r>
      <w:proofErr w:type="spellStart"/>
      <w:r w:rsidR="00D14140">
        <w:rPr>
          <w:rFonts w:ascii="Times New Roman" w:eastAsia="Times New Roman" w:hAnsi="Times New Roman"/>
          <w:sz w:val="24"/>
          <w:szCs w:val="24"/>
          <w:lang w:val="fr-FR" w:eastAsia="en-GB"/>
        </w:rPr>
        <w:t>apt</w:t>
      </w:r>
      <w:proofErr w:type="spellEnd"/>
      <w:r w:rsidR="00D1414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9, et. </w:t>
      </w:r>
      <w:r w:rsidR="00136EE7">
        <w:rPr>
          <w:rFonts w:ascii="Times New Roman" w:eastAsia="Times New Roman" w:hAnsi="Times New Roman"/>
          <w:sz w:val="24"/>
          <w:szCs w:val="24"/>
          <w:lang w:val="fr-FR" w:eastAsia="en-GB"/>
        </w:rPr>
        <w:t>I</w:t>
      </w:r>
      <w:r w:rsidR="00D1414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I, </w:t>
      </w:r>
      <w:proofErr w:type="spellStart"/>
      <w:r w:rsidR="00D14140">
        <w:rPr>
          <w:rFonts w:ascii="Times New Roman" w:eastAsia="Times New Roman" w:hAnsi="Times New Roman"/>
          <w:sz w:val="24"/>
          <w:szCs w:val="24"/>
          <w:lang w:val="fr-FR" w:eastAsia="en-GB"/>
        </w:rPr>
        <w:t>sc</w:t>
      </w:r>
      <w:proofErr w:type="spellEnd"/>
      <w:r w:rsidR="00D1414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136EE7">
        <w:rPr>
          <w:rFonts w:ascii="Times New Roman" w:eastAsia="Times New Roman" w:hAnsi="Times New Roman"/>
          <w:sz w:val="24"/>
          <w:szCs w:val="24"/>
          <w:lang w:val="fr-FR" w:eastAsia="en-GB"/>
        </w:rPr>
        <w:t>A</w:t>
      </w:r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</w:t>
      </w:r>
      <w:proofErr w:type="gramEnd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bloc de  </w:t>
      </w:r>
      <w:proofErr w:type="spellStart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proofErr w:type="spellEnd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>situat</w:t>
      </w:r>
      <w:proofErr w:type="spellEnd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in </w:t>
      </w:r>
      <w:proofErr w:type="spellStart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>satul</w:t>
      </w:r>
      <w:proofErr w:type="spellEnd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Ion Creanga  , </w:t>
      </w:r>
      <w:proofErr w:type="spellStart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>str</w:t>
      </w:r>
      <w:proofErr w:type="spellEnd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. </w:t>
      </w:r>
      <w:proofErr w:type="spellStart"/>
      <w:proofErr w:type="gramStart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>Bisericii</w:t>
      </w:r>
      <w:proofErr w:type="spellEnd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nr</w:t>
      </w:r>
      <w:proofErr w:type="gramEnd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. </w:t>
      </w:r>
      <w:proofErr w:type="gramStart"/>
      <w:r w:rsidR="00EE146E">
        <w:rPr>
          <w:rFonts w:ascii="Times New Roman" w:eastAsia="Times New Roman" w:hAnsi="Times New Roman"/>
          <w:sz w:val="24"/>
          <w:szCs w:val="24"/>
          <w:lang w:val="fr-FR" w:eastAsia="en-GB"/>
        </w:rPr>
        <w:t>68 ,</w:t>
      </w:r>
      <w:proofErr w:type="gramEnd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nu  mai  </w:t>
      </w:r>
      <w:proofErr w:type="spellStart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doreste</w:t>
      </w:r>
      <w:proofErr w:type="spellEnd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sa  </w:t>
      </w:r>
      <w:proofErr w:type="spellStart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>locuiasca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in </w:t>
      </w:r>
      <w:proofErr w:type="spellStart"/>
      <w:r w:rsidR="00505069">
        <w:rPr>
          <w:rFonts w:ascii="Times New Roman" w:eastAsia="Times New Roman" w:hAnsi="Times New Roman"/>
          <w:sz w:val="24"/>
          <w:szCs w:val="24"/>
          <w:lang w:val="fr-FR" w:eastAsia="en-GB"/>
        </w:rPr>
        <w:t>locuinta</w:t>
      </w:r>
      <w:proofErr w:type="spellEnd"/>
      <w:r w:rsidR="00505069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t</w:t>
      </w:r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ribuita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>conform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>contractului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nr. </w:t>
      </w:r>
      <w:r w:rsidR="00136EE7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7412 </w:t>
      </w:r>
      <w:proofErr w:type="spellStart"/>
      <w:r w:rsidR="00136EE7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136EE7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30</w:t>
      </w:r>
      <w:r w:rsidR="00D14140">
        <w:rPr>
          <w:rFonts w:ascii="Times New Roman" w:eastAsia="Times New Roman" w:hAnsi="Times New Roman"/>
          <w:sz w:val="24"/>
          <w:szCs w:val="24"/>
          <w:lang w:val="fr-FR" w:eastAsia="en-GB"/>
        </w:rPr>
        <w:t>.0</w:t>
      </w:r>
      <w:r w:rsidR="00136EE7">
        <w:rPr>
          <w:rFonts w:ascii="Times New Roman" w:eastAsia="Times New Roman" w:hAnsi="Times New Roman"/>
          <w:sz w:val="24"/>
          <w:szCs w:val="24"/>
          <w:lang w:val="fr-FR" w:eastAsia="en-GB"/>
        </w:rPr>
        <w:t>6.2025</w:t>
      </w:r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="0094064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871303">
        <w:rPr>
          <w:rFonts w:ascii="Times New Roman" w:eastAsia="Times New Roman" w:hAnsi="Times New Roman"/>
          <w:sz w:val="24"/>
          <w:szCs w:val="24"/>
          <w:lang w:val="en-US"/>
        </w:rPr>
        <w:t>deoarece</w:t>
      </w:r>
      <w:proofErr w:type="spellEnd"/>
      <w:r w:rsidR="00871303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136EE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36EE7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="00136EE7">
        <w:rPr>
          <w:rFonts w:ascii="Times New Roman" w:eastAsia="Times New Roman" w:hAnsi="Times New Roman"/>
          <w:sz w:val="24"/>
          <w:szCs w:val="24"/>
          <w:lang w:val="en-US"/>
        </w:rPr>
        <w:t xml:space="preserve">  o</w:t>
      </w:r>
      <w:proofErr w:type="gramEnd"/>
      <w:r w:rsidR="00136EE7">
        <w:rPr>
          <w:rFonts w:ascii="Times New Roman" w:eastAsia="Times New Roman" w:hAnsi="Times New Roman"/>
          <w:sz w:val="24"/>
          <w:szCs w:val="24"/>
          <w:lang w:val="en-US"/>
        </w:rPr>
        <w:t xml:space="preserve">  ,, </w:t>
      </w:r>
      <w:proofErr w:type="spellStart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>persoană</w:t>
      </w:r>
      <w:proofErr w:type="spellEnd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>singură</w:t>
      </w:r>
      <w:proofErr w:type="spellEnd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>și</w:t>
      </w:r>
      <w:proofErr w:type="spellEnd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>apartamentul</w:t>
      </w:r>
      <w:proofErr w:type="spellEnd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>este</w:t>
      </w:r>
      <w:proofErr w:type="spellEnd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 </w:t>
      </w:r>
      <w:proofErr w:type="spellStart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>prea</w:t>
      </w:r>
      <w:proofErr w:type="spellEnd"/>
      <w:r w:rsidR="00136EE7" w:rsidRPr="00136EE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 mare</w:t>
      </w:r>
      <w:r w:rsidR="00136EE7">
        <w:rPr>
          <w:rFonts w:ascii="Times New Roman" w:eastAsia="Times New Roman" w:hAnsi="Times New Roman"/>
          <w:sz w:val="24"/>
          <w:szCs w:val="24"/>
          <w:lang w:val="en-US"/>
        </w:rPr>
        <w:t xml:space="preserve"> ,,  </w:t>
      </w:r>
    </w:p>
    <w:p w14:paraId="5571420E" w14:textId="7697EA07" w:rsidR="006A781B" w:rsidRPr="000353AB" w:rsidRDefault="00F5597B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Se  </w:t>
      </w:r>
      <w:proofErr w:type="spellStart"/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aprobă</w:t>
      </w:r>
      <w:proofErr w:type="spellEnd"/>
      <w:proofErr w:type="gramEnd"/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 w:rsidR="00FF6F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Rezilierea</w:t>
      </w:r>
      <w:proofErr w:type="spellEnd"/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>Contra</w:t>
      </w:r>
      <w:r w:rsidR="00D14140">
        <w:rPr>
          <w:rFonts w:ascii="Times New Roman" w:eastAsia="Times New Roman" w:hAnsi="Times New Roman"/>
          <w:sz w:val="24"/>
          <w:szCs w:val="24"/>
          <w:lang w:val="en-US"/>
        </w:rPr>
        <w:t>ctului</w:t>
      </w:r>
      <w:proofErr w:type="spellEnd"/>
      <w:r w:rsidR="00D14140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D14140">
        <w:rPr>
          <w:rFonts w:ascii="Times New Roman" w:eastAsia="Times New Roman" w:hAnsi="Times New Roman"/>
          <w:sz w:val="24"/>
          <w:szCs w:val="24"/>
          <w:lang w:val="en-US"/>
        </w:rPr>
        <w:t>inchiriere</w:t>
      </w:r>
      <w:proofErr w:type="spellEnd"/>
      <w:r w:rsidR="00D1414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D14140">
        <w:rPr>
          <w:rFonts w:ascii="Times New Roman" w:eastAsia="Times New Roman" w:hAnsi="Times New Roman"/>
          <w:sz w:val="24"/>
          <w:szCs w:val="24"/>
          <w:lang w:val="en-US"/>
        </w:rPr>
        <w:t>incheiat</w:t>
      </w:r>
      <w:proofErr w:type="spellEnd"/>
      <w:r w:rsidR="00D14140">
        <w:rPr>
          <w:rFonts w:ascii="Times New Roman" w:eastAsia="Times New Roman" w:hAnsi="Times New Roman"/>
          <w:sz w:val="24"/>
          <w:szCs w:val="24"/>
          <w:lang w:val="en-US"/>
        </w:rPr>
        <w:t xml:space="preserve"> cu</w:t>
      </w:r>
      <w:r w:rsidR="00982E32">
        <w:rPr>
          <w:rFonts w:ascii="Times New Roman" w:eastAsia="Times New Roman" w:hAnsi="Times New Roman"/>
          <w:sz w:val="24"/>
          <w:szCs w:val="24"/>
          <w:lang w:val="en-US"/>
        </w:rPr>
        <w:t xml:space="preserve"> d-</w:t>
      </w:r>
      <w:proofErr w:type="spellStart"/>
      <w:r w:rsidR="00982E32">
        <w:rPr>
          <w:rFonts w:ascii="Times New Roman" w:eastAsia="Times New Roman" w:hAnsi="Times New Roman"/>
          <w:sz w:val="24"/>
          <w:szCs w:val="24"/>
          <w:lang w:val="en-US"/>
        </w:rPr>
        <w:t>ra</w:t>
      </w:r>
      <w:proofErr w:type="spellEnd"/>
      <w:r w:rsidR="00982E3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982E32">
        <w:rPr>
          <w:rFonts w:ascii="Times New Roman" w:eastAsia="Times New Roman" w:hAnsi="Times New Roman"/>
          <w:sz w:val="24"/>
          <w:szCs w:val="24"/>
          <w:lang w:val="en-US"/>
        </w:rPr>
        <w:t>Țipel</w:t>
      </w:r>
      <w:proofErr w:type="spellEnd"/>
      <w:r w:rsidR="00982E3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982E32">
        <w:rPr>
          <w:rFonts w:ascii="Times New Roman" w:eastAsia="Times New Roman" w:hAnsi="Times New Roman"/>
          <w:sz w:val="24"/>
          <w:szCs w:val="24"/>
          <w:lang w:val="en-US"/>
        </w:rPr>
        <w:t>Ionela</w:t>
      </w:r>
      <w:proofErr w:type="spellEnd"/>
      <w:r w:rsidR="00982E32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="00982E32">
        <w:rPr>
          <w:rFonts w:ascii="Times New Roman" w:eastAsia="Times New Roman" w:hAnsi="Times New Roman"/>
          <w:sz w:val="24"/>
          <w:szCs w:val="24"/>
          <w:lang w:val="en-US"/>
        </w:rPr>
        <w:t>Mihalea</w:t>
      </w:r>
      <w:proofErr w:type="spellEnd"/>
      <w:r w:rsidR="006A781B" w:rsidRPr="000353AB">
        <w:rPr>
          <w:rFonts w:ascii="Times New Roman" w:eastAsia="Times New Roman" w:hAnsi="Times New Roman"/>
          <w:sz w:val="24"/>
          <w:szCs w:val="24"/>
        </w:rPr>
        <w:t>,</w:t>
      </w:r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>baza</w:t>
      </w:r>
      <w:proofErr w:type="spellEnd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>cererii</w:t>
      </w:r>
      <w:proofErr w:type="spellEnd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a  </w:t>
      </w:r>
      <w:proofErr w:type="spellStart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>prevederilor</w:t>
      </w:r>
      <w:proofErr w:type="spellEnd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6.1 </w:t>
      </w:r>
      <w:proofErr w:type="spellStart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>lit.”</w:t>
      </w:r>
      <w:r w:rsidR="006E48BC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” din  contractual de </w:t>
      </w:r>
      <w:proofErr w:type="spellStart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>inchiriere</w:t>
      </w:r>
      <w:proofErr w:type="spellEnd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4FFE4B5" w14:textId="77777777" w:rsidR="006A781B" w:rsidRPr="000353AB" w:rsidRDefault="006A781B" w:rsidP="000353AB">
      <w:pPr>
        <w:pStyle w:val="ListParagraph"/>
        <w:spacing w:after="0" w:line="360" w:lineRule="auto"/>
        <w:ind w:left="644"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AFB54E9" w14:textId="7B2CD1C0" w:rsidR="00E443F3" w:rsidRPr="00E443F3" w:rsidRDefault="00FF6F56" w:rsidP="00F77404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7740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87130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gram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Va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supunem</w:t>
      </w:r>
      <w:proofErr w:type="spellEnd"/>
      <w:proofErr w:type="gram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spre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analiza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dezbatere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si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aprobare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Proiectul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hotarare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contractului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 de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locuintă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ANL,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 w:rsidR="006E48B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82E32">
        <w:rPr>
          <w:rFonts w:ascii="Times New Roman" w:eastAsia="Times New Roman" w:hAnsi="Times New Roman"/>
          <w:sz w:val="24"/>
          <w:szCs w:val="24"/>
          <w:lang w:val="fr-FR"/>
        </w:rPr>
        <w:t>d-</w:t>
      </w:r>
      <w:proofErr w:type="spellStart"/>
      <w:r w:rsidR="00982E32">
        <w:rPr>
          <w:rFonts w:ascii="Times New Roman" w:eastAsia="Times New Roman" w:hAnsi="Times New Roman"/>
          <w:sz w:val="24"/>
          <w:szCs w:val="24"/>
          <w:lang w:val="fr-FR"/>
        </w:rPr>
        <w:t>rei</w:t>
      </w:r>
      <w:proofErr w:type="spellEnd"/>
      <w:r w:rsidR="00982E3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82E32">
        <w:rPr>
          <w:rFonts w:ascii="Times New Roman" w:eastAsia="Times New Roman" w:hAnsi="Times New Roman"/>
          <w:sz w:val="24"/>
          <w:szCs w:val="24"/>
          <w:lang w:val="fr-FR"/>
        </w:rPr>
        <w:t>Țipel</w:t>
      </w:r>
      <w:proofErr w:type="spellEnd"/>
      <w:r w:rsidR="00982E3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82E32">
        <w:rPr>
          <w:rFonts w:ascii="Times New Roman" w:eastAsia="Times New Roman" w:hAnsi="Times New Roman"/>
          <w:sz w:val="24"/>
          <w:szCs w:val="24"/>
          <w:lang w:val="fr-FR"/>
        </w:rPr>
        <w:t>Ionela</w:t>
      </w:r>
      <w:proofErr w:type="spellEnd"/>
      <w:r w:rsidR="00982E32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 w:rsidR="00982E32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="00982E3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, construit  in  Ion Creanga,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77404">
        <w:rPr>
          <w:rFonts w:ascii="Times New Roman" w:eastAsia="Times New Roman" w:hAnsi="Times New Roman"/>
          <w:sz w:val="24"/>
          <w:szCs w:val="24"/>
          <w:lang w:val="fr-FR"/>
        </w:rPr>
        <w:t xml:space="preserve">, in  forma  si  </w:t>
      </w:r>
      <w:proofErr w:type="spellStart"/>
      <w:r w:rsidR="00F77404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="00F7740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F77404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F77404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519CCFC0" w14:textId="25AD1EF5" w:rsidR="00954CBC" w:rsidRPr="000353AB" w:rsidRDefault="00954CBC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7DAD91D" w14:textId="77777777" w:rsidR="00954CBC" w:rsidRPr="000353AB" w:rsidRDefault="00954CBC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                                                        </w:t>
      </w:r>
      <w:r w:rsidR="009D7FD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INTOCMIT </w:t>
      </w:r>
    </w:p>
    <w:p w14:paraId="71C7D146" w14:textId="77777777" w:rsidR="00954CBC" w:rsidRPr="000353AB" w:rsidRDefault="00954CBC" w:rsidP="000353AB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</w:t>
      </w:r>
    </w:p>
    <w:p w14:paraId="19B45CEC" w14:textId="1E4FFF6A" w:rsidR="00C066E5" w:rsidRPr="000353AB" w:rsidRDefault="00801EC2" w:rsidP="000353A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>Dorina</w:t>
      </w:r>
      <w:proofErr w:type="spellEnd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</w:p>
    <w:p w14:paraId="375D9231" w14:textId="77777777" w:rsidR="00C066E5" w:rsidRPr="000353AB" w:rsidRDefault="00C066E5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BBE2E15" w14:textId="77777777" w:rsidR="00C066E5" w:rsidRPr="000353AB" w:rsidRDefault="00C066E5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69FA8BA8" w14:textId="77777777" w:rsidR="00C066E5" w:rsidRPr="000353AB" w:rsidRDefault="00C066E5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BCC966E" w14:textId="77777777" w:rsidR="00C066E5" w:rsidRPr="000353AB" w:rsidRDefault="00C066E5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2B3D11B" w14:textId="77777777" w:rsidR="00C066E5" w:rsidRPr="000353AB" w:rsidRDefault="00C066E5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769B5CD" w14:textId="77777777" w:rsidR="00C066E5" w:rsidRPr="000353AB" w:rsidRDefault="00C066E5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0A7800D" w14:textId="77777777" w:rsidR="00392D48" w:rsidRPr="00EB6B6D" w:rsidRDefault="00392D48" w:rsidP="00392D48">
      <w:pPr>
        <w:spacing w:after="0"/>
        <w:rPr>
          <w:rFonts w:ascii="Times New Roman" w:hAnsi="Times New Roman"/>
          <w:sz w:val="26"/>
          <w:szCs w:val="26"/>
        </w:rPr>
      </w:pPr>
      <w:r w:rsidRPr="00EB6B6D">
        <w:rPr>
          <w:rFonts w:ascii="Times New Roman" w:hAnsi="Times New Roman"/>
          <w:sz w:val="26"/>
          <w:szCs w:val="26"/>
        </w:rPr>
        <w:t>ROMANIA</w:t>
      </w:r>
    </w:p>
    <w:p w14:paraId="74E85301" w14:textId="77777777" w:rsidR="00392D48" w:rsidRPr="00EB6B6D" w:rsidRDefault="00392D48" w:rsidP="00392D48">
      <w:pPr>
        <w:spacing w:after="0"/>
        <w:rPr>
          <w:rFonts w:ascii="Times New Roman" w:hAnsi="Times New Roman"/>
          <w:sz w:val="26"/>
          <w:szCs w:val="26"/>
        </w:rPr>
      </w:pPr>
      <w:r w:rsidRPr="00EB6B6D">
        <w:rPr>
          <w:rFonts w:ascii="Times New Roman" w:hAnsi="Times New Roman"/>
          <w:sz w:val="26"/>
          <w:szCs w:val="26"/>
        </w:rPr>
        <w:t>JUDEȚUL NEAMȚ</w:t>
      </w:r>
    </w:p>
    <w:p w14:paraId="0FC536DE" w14:textId="77777777" w:rsidR="00392D48" w:rsidRPr="00EB6B6D" w:rsidRDefault="00392D48" w:rsidP="00392D48">
      <w:pPr>
        <w:spacing w:after="0"/>
        <w:rPr>
          <w:rFonts w:ascii="Times New Roman" w:hAnsi="Times New Roman"/>
          <w:sz w:val="26"/>
          <w:szCs w:val="26"/>
        </w:rPr>
      </w:pPr>
      <w:r w:rsidRPr="00EB6B6D">
        <w:rPr>
          <w:rFonts w:ascii="Times New Roman" w:hAnsi="Times New Roman"/>
          <w:sz w:val="26"/>
          <w:szCs w:val="26"/>
        </w:rPr>
        <w:t>PRIMARIA COMUNEI ION CREANGA</w:t>
      </w:r>
    </w:p>
    <w:p w14:paraId="1BD68C89" w14:textId="2EE28D84" w:rsidR="00392D48" w:rsidRPr="00EB6B6D" w:rsidRDefault="00392D48" w:rsidP="00392D4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Nr. 8028 </w:t>
      </w:r>
      <w:r w:rsidRPr="00EB6B6D">
        <w:rPr>
          <w:rFonts w:ascii="Times New Roman" w:hAnsi="Times New Roman"/>
          <w:sz w:val="26"/>
          <w:szCs w:val="26"/>
        </w:rPr>
        <w:t>din</w:t>
      </w:r>
      <w:r>
        <w:rPr>
          <w:rFonts w:ascii="Times New Roman" w:hAnsi="Times New Roman"/>
          <w:sz w:val="26"/>
          <w:szCs w:val="26"/>
        </w:rPr>
        <w:t xml:space="preserve"> 15.07.2025 </w:t>
      </w:r>
    </w:p>
    <w:p w14:paraId="10DA2BDB" w14:textId="77777777" w:rsidR="00392D48" w:rsidRPr="00EB6B6D" w:rsidRDefault="00392D48" w:rsidP="00392D48">
      <w:pPr>
        <w:spacing w:after="0"/>
        <w:rPr>
          <w:rFonts w:ascii="Times New Roman" w:hAnsi="Times New Roman"/>
          <w:sz w:val="26"/>
          <w:szCs w:val="26"/>
        </w:rPr>
      </w:pPr>
    </w:p>
    <w:p w14:paraId="1CD119FF" w14:textId="77777777" w:rsidR="00392D48" w:rsidRPr="00EB6B6D" w:rsidRDefault="00392D48" w:rsidP="00392D48">
      <w:pPr>
        <w:spacing w:after="0"/>
        <w:rPr>
          <w:rFonts w:ascii="Times New Roman" w:hAnsi="Times New Roman"/>
          <w:sz w:val="26"/>
          <w:szCs w:val="26"/>
        </w:rPr>
      </w:pPr>
    </w:p>
    <w:p w14:paraId="1CDF1046" w14:textId="77777777" w:rsidR="00392D48" w:rsidRPr="00EB6B6D" w:rsidRDefault="00392D48" w:rsidP="00392D48">
      <w:pPr>
        <w:spacing w:after="0"/>
        <w:rPr>
          <w:rFonts w:ascii="Times New Roman" w:hAnsi="Times New Roman"/>
          <w:sz w:val="26"/>
          <w:szCs w:val="26"/>
        </w:rPr>
      </w:pPr>
    </w:p>
    <w:p w14:paraId="34800F98" w14:textId="77777777" w:rsidR="00392D48" w:rsidRPr="00DA61FE" w:rsidRDefault="00392D48" w:rsidP="00392D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61FE">
        <w:rPr>
          <w:rFonts w:ascii="Times New Roman" w:hAnsi="Times New Roman"/>
          <w:b/>
          <w:sz w:val="26"/>
          <w:szCs w:val="26"/>
        </w:rPr>
        <w:t>RAPORT DE SPECIALITATE</w:t>
      </w:r>
    </w:p>
    <w:p w14:paraId="2FE2FC9B" w14:textId="77777777" w:rsidR="00392D48" w:rsidRPr="0050637C" w:rsidRDefault="00392D48" w:rsidP="00392D48">
      <w:pPr>
        <w:spacing w:after="0" w:line="240" w:lineRule="auto"/>
        <w:jc w:val="center"/>
        <w:rPr>
          <w:rFonts w:eastAsia="Times New Roman" w:cs="Calibri"/>
          <w:color w:val="000000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>La Proiectul de hotărâre privin</w:t>
      </w:r>
      <w:r w:rsidRPr="00EB6B6D">
        <w:rPr>
          <w:rFonts w:ascii="Times New Roman" w:hAnsi="Times New Roman"/>
          <w:sz w:val="26"/>
          <w:szCs w:val="26"/>
        </w:rPr>
        <w:t xml:space="preserve">d încetarea Contractului de închiriere nr. </w:t>
      </w:r>
      <w:r>
        <w:rPr>
          <w:rFonts w:eastAsia="Times New Roman" w:cs="Calibri"/>
          <w:color w:val="000000"/>
          <w:sz w:val="26"/>
          <w:szCs w:val="26"/>
        </w:rPr>
        <w:t>7412</w:t>
      </w:r>
    </w:p>
    <w:p w14:paraId="32019D9A" w14:textId="77777777" w:rsidR="00392D48" w:rsidRPr="00EB6B6D" w:rsidRDefault="00392D48" w:rsidP="00392D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6B6D">
        <w:rPr>
          <w:rFonts w:ascii="Times New Roman" w:hAnsi="Times New Roman"/>
          <w:sz w:val="26"/>
          <w:szCs w:val="26"/>
        </w:rPr>
        <w:t xml:space="preserve"> din </w:t>
      </w:r>
      <w:r>
        <w:rPr>
          <w:rFonts w:eastAsia="Times New Roman" w:cs="Calibri"/>
          <w:color w:val="000000"/>
          <w:sz w:val="26"/>
          <w:szCs w:val="26"/>
        </w:rPr>
        <w:t>30.06.2025</w:t>
      </w:r>
      <w:r w:rsidRPr="00EB6B6D">
        <w:rPr>
          <w:rFonts w:ascii="Times New Roman" w:hAnsi="Times New Roman"/>
          <w:sz w:val="26"/>
          <w:szCs w:val="26"/>
        </w:rPr>
        <w:t>, locuință construită în Ion Creangă de către Agenția Națională pentru Locuințe, destinate tinerilor și familiilor în vârstă de până la 35 ani</w:t>
      </w:r>
    </w:p>
    <w:p w14:paraId="0307E7E1" w14:textId="77777777" w:rsidR="00392D48" w:rsidRDefault="00392D48" w:rsidP="00392D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6157486D" w14:textId="77777777" w:rsidR="00392D48" w:rsidRPr="00EB6B6D" w:rsidRDefault="00392D48" w:rsidP="00392D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6C826573" w14:textId="77777777" w:rsidR="00392D48" w:rsidRPr="00EB6B6D" w:rsidRDefault="00392D48" w:rsidP="00392D48">
      <w:pPr>
        <w:spacing w:after="0"/>
        <w:rPr>
          <w:rFonts w:ascii="Times New Roman" w:hAnsi="Times New Roman"/>
          <w:sz w:val="26"/>
          <w:szCs w:val="26"/>
        </w:rPr>
      </w:pPr>
      <w:r w:rsidRPr="00EB6B6D">
        <w:rPr>
          <w:rFonts w:ascii="Times New Roman" w:hAnsi="Times New Roman"/>
          <w:sz w:val="26"/>
          <w:szCs w:val="26"/>
        </w:rPr>
        <w:tab/>
      </w:r>
    </w:p>
    <w:p w14:paraId="617AD42D" w14:textId="77777777" w:rsidR="00392D48" w:rsidRDefault="00392D48" w:rsidP="00392D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B6B6D">
        <w:rPr>
          <w:rFonts w:ascii="Times New Roman" w:hAnsi="Times New Roman"/>
          <w:sz w:val="26"/>
          <w:szCs w:val="26"/>
        </w:rPr>
        <w:tab/>
        <w:t>Urmare a cererii</w:t>
      </w:r>
      <w:r>
        <w:rPr>
          <w:rFonts w:ascii="Times New Roman" w:hAnsi="Times New Roman"/>
          <w:sz w:val="26"/>
          <w:szCs w:val="26"/>
        </w:rPr>
        <w:t xml:space="preserve"> d-r</w:t>
      </w:r>
      <w:r w:rsidRPr="00EB6B6D">
        <w:rPr>
          <w:rFonts w:ascii="Times New Roman" w:hAnsi="Times New Roman"/>
          <w:sz w:val="26"/>
          <w:szCs w:val="26"/>
        </w:rPr>
        <w:t xml:space="preserve">ei </w:t>
      </w:r>
      <w:r>
        <w:rPr>
          <w:rFonts w:ascii="Times New Roman" w:hAnsi="Times New Roman"/>
          <w:sz w:val="26"/>
          <w:szCs w:val="26"/>
        </w:rPr>
        <w:t>Țipel Ionela-Mihaela</w:t>
      </w:r>
      <w:r w:rsidRPr="00EB6B6D">
        <w:rPr>
          <w:rFonts w:ascii="Times New Roman" w:hAnsi="Times New Roman"/>
          <w:sz w:val="26"/>
          <w:szCs w:val="26"/>
        </w:rPr>
        <w:t xml:space="preserve">, înregistrată cu nr. </w:t>
      </w:r>
      <w:r>
        <w:rPr>
          <w:rFonts w:ascii="Times New Roman" w:hAnsi="Times New Roman"/>
          <w:sz w:val="26"/>
          <w:szCs w:val="26"/>
        </w:rPr>
        <w:t xml:space="preserve">7982 </w:t>
      </w:r>
      <w:r w:rsidRPr="00EB6B6D">
        <w:rPr>
          <w:rFonts w:ascii="Times New Roman" w:hAnsi="Times New Roman"/>
          <w:sz w:val="26"/>
          <w:szCs w:val="26"/>
        </w:rPr>
        <w:t xml:space="preserve"> din </w:t>
      </w:r>
      <w:r>
        <w:rPr>
          <w:rFonts w:ascii="Times New Roman" w:hAnsi="Times New Roman"/>
          <w:sz w:val="26"/>
          <w:szCs w:val="26"/>
        </w:rPr>
        <w:t>15.07.2025</w:t>
      </w:r>
      <w:r w:rsidRPr="00EB6B6D">
        <w:rPr>
          <w:rFonts w:ascii="Times New Roman" w:hAnsi="Times New Roman"/>
          <w:sz w:val="26"/>
          <w:szCs w:val="26"/>
        </w:rPr>
        <w:t xml:space="preserve">, în calitate de chiriașă a locuinței  bloc ANL,  locuință – apartament cu </w:t>
      </w:r>
      <w:r>
        <w:rPr>
          <w:rFonts w:ascii="Times New Roman" w:hAnsi="Times New Roman"/>
          <w:sz w:val="26"/>
          <w:szCs w:val="26"/>
        </w:rPr>
        <w:t>d</w:t>
      </w:r>
      <w:r w:rsidRPr="00EB6B6D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uă camere</w:t>
      </w:r>
      <w:r w:rsidRPr="00EB6B6D">
        <w:rPr>
          <w:rFonts w:ascii="Times New Roman" w:hAnsi="Times New Roman"/>
          <w:sz w:val="26"/>
          <w:szCs w:val="26"/>
        </w:rPr>
        <w:t xml:space="preserve">, situat în satul Ion Creangă, str. Bisericii, nr. 68, Sc.A, ap. </w:t>
      </w:r>
      <w:r>
        <w:rPr>
          <w:rFonts w:ascii="Times New Roman" w:hAnsi="Times New Roman"/>
          <w:sz w:val="26"/>
          <w:szCs w:val="26"/>
        </w:rPr>
        <w:t>9</w:t>
      </w:r>
      <w:r w:rsidRPr="00EB6B6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etaj 2</w:t>
      </w:r>
      <w:r w:rsidRPr="00EB6B6D">
        <w:rPr>
          <w:rFonts w:ascii="Times New Roman" w:hAnsi="Times New Roman"/>
          <w:sz w:val="26"/>
          <w:szCs w:val="26"/>
        </w:rPr>
        <w:t xml:space="preserve">, prin care solicită încetarea contractului nr. </w:t>
      </w:r>
      <w:r>
        <w:rPr>
          <w:rFonts w:ascii="Times New Roman" w:hAnsi="Times New Roman"/>
          <w:sz w:val="26"/>
          <w:szCs w:val="26"/>
        </w:rPr>
        <w:t>7412</w:t>
      </w:r>
      <w:r w:rsidRPr="00EB6B6D">
        <w:rPr>
          <w:rFonts w:ascii="Times New Roman" w:hAnsi="Times New Roman"/>
          <w:sz w:val="26"/>
          <w:szCs w:val="26"/>
        </w:rPr>
        <w:t xml:space="preserve"> din </w:t>
      </w:r>
      <w:r>
        <w:rPr>
          <w:rFonts w:ascii="Times New Roman" w:hAnsi="Times New Roman"/>
          <w:sz w:val="26"/>
          <w:szCs w:val="26"/>
        </w:rPr>
        <w:t>30.06.2025, motivat de faptul ca suprafața este prea mare si este singură.</w:t>
      </w:r>
    </w:p>
    <w:p w14:paraId="402AB5AA" w14:textId="77777777" w:rsidR="00392D48" w:rsidRDefault="00392D48" w:rsidP="00392D4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În conformitate cu prevederile:</w:t>
      </w:r>
    </w:p>
    <w:p w14:paraId="41880324" w14:textId="77777777" w:rsidR="00392D48" w:rsidRDefault="00392D48" w:rsidP="00392D4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art. 1321 din Codul civil privind încetarea contractului</w:t>
      </w:r>
    </w:p>
    <w:p w14:paraId="19ED4164" w14:textId="77777777" w:rsidR="00392D48" w:rsidRDefault="00392D48" w:rsidP="00392D4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contractului de închiriere privind ,, Încetarea contractului de închiriere înainte de termenul stabilit se face:a) la cererea locatarului”</w:t>
      </w:r>
    </w:p>
    <w:p w14:paraId="3DF24D7B" w14:textId="77777777" w:rsidR="00392D48" w:rsidRPr="00353383" w:rsidRDefault="00392D48" w:rsidP="00392D48">
      <w:pPr>
        <w:spacing w:after="0"/>
        <w:rPr>
          <w:rFonts w:ascii="Times New Roman" w:hAnsi="Times New Roman"/>
          <w:sz w:val="26"/>
          <w:szCs w:val="26"/>
        </w:rPr>
      </w:pPr>
    </w:p>
    <w:p w14:paraId="13932B59" w14:textId="77777777" w:rsidR="00392D48" w:rsidRPr="00EB6B6D" w:rsidRDefault="00392D48" w:rsidP="00392D4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Avand în vedere cele prezentate mai sus propun  spre analiză și aprobare Consiliului Local al Comunei Ion Creangă proiectul de hotărâre privind încetarea contractului de închiriere pentru locuința ANL, chiriașa – Tipel Ionela-Mihaela.</w:t>
      </w:r>
    </w:p>
    <w:p w14:paraId="0FF2A9A3" w14:textId="77777777" w:rsidR="00392D48" w:rsidRPr="00EB6B6D" w:rsidRDefault="00392D48" w:rsidP="00392D48">
      <w:pPr>
        <w:spacing w:after="0"/>
        <w:rPr>
          <w:rFonts w:ascii="Times New Roman" w:hAnsi="Times New Roman"/>
          <w:sz w:val="26"/>
          <w:szCs w:val="26"/>
        </w:rPr>
      </w:pPr>
      <w:r w:rsidRPr="00EB6B6D">
        <w:rPr>
          <w:rFonts w:ascii="Times New Roman" w:hAnsi="Times New Roman"/>
          <w:sz w:val="26"/>
          <w:szCs w:val="26"/>
        </w:rPr>
        <w:tab/>
      </w:r>
    </w:p>
    <w:p w14:paraId="6B627D72" w14:textId="77777777" w:rsidR="00392D48" w:rsidRDefault="00392D48" w:rsidP="00392D4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Consilier,</w:t>
      </w:r>
    </w:p>
    <w:p w14:paraId="3C737733" w14:textId="77777777" w:rsidR="00392D48" w:rsidRPr="00EB6B6D" w:rsidRDefault="00392D48" w:rsidP="00392D4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Trișcău Mariana</w:t>
      </w:r>
    </w:p>
    <w:p w14:paraId="573542D8" w14:textId="77777777" w:rsidR="00C066E5" w:rsidRPr="000353AB" w:rsidRDefault="00C066E5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6B980258" w14:textId="6E40D206" w:rsidR="007A143E" w:rsidRDefault="00497037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</w:t>
      </w:r>
    </w:p>
    <w:p w14:paraId="47C61D93" w14:textId="166971BD" w:rsidR="00505069" w:rsidRDefault="00505069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63D1143" w14:textId="445BBD7F" w:rsidR="00505069" w:rsidRDefault="00505069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E8181FD" w14:textId="19647A04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EA99A49" w14:textId="0B90AA28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7DC6685" w14:textId="6D55D9AD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18CA821" w14:textId="5C1AAB37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62743C9" w14:textId="2B603197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45B30D8" w14:textId="596D90C7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B5818FA" w14:textId="5DC3243B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251DD7A" w14:textId="39AA5654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6BEB985" w14:textId="6DDFF775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4254308" w14:textId="648969BD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6AA5DB7" w14:textId="50D9F817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50F768D" w14:textId="4D43E427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0947958" w14:textId="77777777" w:rsidR="00392D48" w:rsidRDefault="00392D48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4261316" w14:textId="77777777" w:rsidR="00505069" w:rsidRPr="000353AB" w:rsidRDefault="00505069" w:rsidP="00F7740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C21B84F" w14:textId="77777777" w:rsidR="00505069" w:rsidRPr="000661F2" w:rsidRDefault="00505069" w:rsidP="00505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1F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661F2">
        <w:rPr>
          <w:rFonts w:ascii="Times New Roman" w:eastAsia="Times New Roman" w:hAnsi="Times New Roman"/>
          <w:b/>
          <w:color w:val="000000"/>
          <w:sz w:val="24"/>
          <w:szCs w:val="24"/>
          <w:lang w:val="fr-FR" w:eastAsia="ro-RO"/>
        </w:rPr>
        <w:t xml:space="preserve"> </w:t>
      </w:r>
      <w:r w:rsidRPr="000661F2">
        <w:rPr>
          <w:rFonts w:ascii="Times New Roman" w:hAnsi="Times New Roman"/>
          <w:b/>
          <w:sz w:val="24"/>
          <w:szCs w:val="24"/>
        </w:rPr>
        <w:t xml:space="preserve">AVIZ  </w:t>
      </w:r>
    </w:p>
    <w:p w14:paraId="64A8AC0D" w14:textId="77777777" w:rsidR="00505069" w:rsidRPr="000661F2" w:rsidRDefault="00505069" w:rsidP="00505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DD6A94" w14:textId="77777777" w:rsidR="00505069" w:rsidRPr="000661F2" w:rsidRDefault="00505069" w:rsidP="00505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4E9346" w14:textId="11901D33" w:rsidR="00505069" w:rsidRPr="005C254B" w:rsidRDefault="00505069" w:rsidP="00505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r w:rsidRPr="000661F2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0661F2">
        <w:rPr>
          <w:rFonts w:ascii="Times New Roman" w:hAnsi="Times New Roman"/>
          <w:sz w:val="24"/>
          <w:szCs w:val="24"/>
        </w:rPr>
        <w:t xml:space="preserve"> </w:t>
      </w:r>
      <w:r w:rsidRPr="000661F2">
        <w:rPr>
          <w:rFonts w:ascii="Times New Roman" w:hAnsi="Times New Roman"/>
          <w:b/>
          <w:bCs/>
          <w:sz w:val="24"/>
          <w:szCs w:val="24"/>
        </w:rPr>
        <w:t xml:space="preserve">la proiectul de hotărâre </w:t>
      </w:r>
      <w:proofErr w:type="spellStart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privind</w:t>
      </w:r>
      <w:proofErr w:type="spellEnd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incetarea</w:t>
      </w:r>
      <w:proofErr w:type="spellEnd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proofErr w:type="spellStart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contractului</w:t>
      </w:r>
      <w:proofErr w:type="spellEnd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de  </w:t>
      </w:r>
      <w:proofErr w:type="spellStart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inchiriere</w:t>
      </w:r>
      <w:proofErr w:type="spellEnd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locuintă</w:t>
      </w:r>
      <w:proofErr w:type="spellEnd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ANL</w:t>
      </w: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 </w:t>
      </w:r>
      <w:proofErr w:type="spellStart"/>
      <w:r w:rsidRPr="00E01CA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acordat</w:t>
      </w:r>
      <w:proofErr w:type="spellEnd"/>
      <w:r w:rsidR="002C46C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d-</w:t>
      </w:r>
      <w:proofErr w:type="spellStart"/>
      <w:r w:rsidR="002C46C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rei</w:t>
      </w:r>
      <w:proofErr w:type="spellEnd"/>
      <w:r w:rsidR="002C46C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2C46C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Țipel</w:t>
      </w:r>
      <w:proofErr w:type="spellEnd"/>
      <w:r w:rsidR="002C46C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2C46C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Ionela</w:t>
      </w:r>
      <w:proofErr w:type="spellEnd"/>
      <w:r w:rsidR="002C46C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– </w:t>
      </w:r>
      <w:proofErr w:type="spellStart"/>
      <w:r w:rsidR="002C46C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Mihaela</w:t>
      </w:r>
      <w:proofErr w:type="spellEnd"/>
      <w:r w:rsidR="002C46C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construit  in  Ion Creanga,  </w:t>
      </w:r>
      <w:proofErr w:type="spellStart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destinate</w:t>
      </w:r>
      <w:proofErr w:type="spellEnd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tinerilor</w:t>
      </w:r>
      <w:proofErr w:type="spellEnd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si  </w:t>
      </w:r>
      <w:proofErr w:type="spellStart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familiilor</w:t>
      </w:r>
      <w:proofErr w:type="spellEnd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in  </w:t>
      </w:r>
      <w:proofErr w:type="spellStart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varsta</w:t>
      </w:r>
      <w:proofErr w:type="spellEnd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de  pana  la  35  </w:t>
      </w:r>
      <w:proofErr w:type="spellStart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ani</w:t>
      </w:r>
      <w:proofErr w:type="spellEnd"/>
      <w:r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.</w:t>
      </w:r>
    </w:p>
    <w:p w14:paraId="0374A04D" w14:textId="77777777" w:rsidR="00505069" w:rsidRPr="00EC151A" w:rsidRDefault="00505069" w:rsidP="00505069">
      <w:pPr>
        <w:spacing w:after="0"/>
        <w:ind w:left="-567" w:right="-618"/>
        <w:jc w:val="center"/>
        <w:rPr>
          <w:b/>
          <w:bCs/>
          <w:sz w:val="24"/>
          <w:szCs w:val="24"/>
        </w:rPr>
      </w:pPr>
    </w:p>
    <w:p w14:paraId="2C366278" w14:textId="77777777" w:rsidR="00505069" w:rsidRPr="000661F2" w:rsidRDefault="00505069" w:rsidP="00505069">
      <w:pPr>
        <w:spacing w:after="0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3D6C6DC9" w14:textId="77777777" w:rsidR="00505069" w:rsidRPr="000661F2" w:rsidRDefault="00505069" w:rsidP="00505069">
      <w:pPr>
        <w:jc w:val="both"/>
        <w:rPr>
          <w:rFonts w:ascii="Times New Roman" w:hAnsi="Times New Roman"/>
          <w:sz w:val="24"/>
          <w:szCs w:val="24"/>
        </w:rPr>
      </w:pPr>
    </w:p>
    <w:p w14:paraId="03BC89D8" w14:textId="77777777" w:rsidR="00505069" w:rsidRPr="000661F2" w:rsidRDefault="00505069" w:rsidP="00505069">
      <w:pPr>
        <w:jc w:val="both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7300E46E" w14:textId="77777777" w:rsidR="00505069" w:rsidRPr="000661F2" w:rsidRDefault="00505069" w:rsidP="00505069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04483C50" w14:textId="77777777" w:rsidR="00505069" w:rsidRPr="000661F2" w:rsidRDefault="00505069" w:rsidP="00505069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623E6F59" w14:textId="77777777" w:rsidR="00505069" w:rsidRPr="000661F2" w:rsidRDefault="00505069" w:rsidP="00505069">
      <w:pPr>
        <w:tabs>
          <w:tab w:val="left" w:pos="748"/>
          <w:tab w:val="left" w:pos="144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</w:t>
      </w:r>
    </w:p>
    <w:p w14:paraId="1042A292" w14:textId="77777777" w:rsidR="00505069" w:rsidRPr="000661F2" w:rsidRDefault="00505069" w:rsidP="0050506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0661F2">
        <w:rPr>
          <w:rFonts w:ascii="Times New Roman" w:hAnsi="Times New Roman"/>
          <w:sz w:val="24"/>
          <w:szCs w:val="24"/>
        </w:rPr>
        <w:t xml:space="preserve">    Este elaborat conform : </w:t>
      </w:r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art.129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.(</w:t>
      </w:r>
      <w:proofErr w:type="gram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2) ,lit</w:t>
      </w:r>
      <w:proofErr w:type="gram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.” d ”;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.(7)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lit.”q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” , art.139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.(1) si (3)  , art. 140,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Pr="000661F2">
        <w:rPr>
          <w:rFonts w:ascii="Times New Roman" w:eastAsia="Times New Roman" w:hAnsi="Times New Roman"/>
          <w:sz w:val="24"/>
          <w:szCs w:val="24"/>
          <w:lang w:val="fr-FR"/>
        </w:rPr>
        <w:t>Guve</w:t>
      </w:r>
      <w:r>
        <w:rPr>
          <w:rFonts w:ascii="Times New Roman" w:eastAsia="Times New Roman" w:hAnsi="Times New Roman"/>
          <w:sz w:val="24"/>
          <w:szCs w:val="24"/>
          <w:lang w:val="fr-FR"/>
        </w:rPr>
        <w:t>rnului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03.07.2019 .</w:t>
      </w:r>
      <w:proofErr w:type="gramEnd"/>
    </w:p>
    <w:p w14:paraId="67636A77" w14:textId="77777777" w:rsidR="00505069" w:rsidRPr="000661F2" w:rsidRDefault="00505069" w:rsidP="00505069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BF8569B" w14:textId="3F19A58E" w:rsidR="00505069" w:rsidRPr="00690328" w:rsidRDefault="00505069" w:rsidP="00505069">
      <w:pPr>
        <w:spacing w:after="0"/>
        <w:ind w:left="-567" w:right="-618"/>
        <w:rPr>
          <w:rFonts w:ascii="Times New Roman" w:eastAsia="Times New Roman" w:hAnsi="Times New Roman"/>
          <w:lang w:val="fr-FR"/>
        </w:rPr>
      </w:pPr>
      <w:r w:rsidRPr="000661F2">
        <w:rPr>
          <w:rFonts w:ascii="Times New Roman" w:hAnsi="Times New Roman"/>
          <w:sz w:val="24"/>
          <w:szCs w:val="24"/>
        </w:rPr>
        <w:t xml:space="preserve">   </w:t>
      </w:r>
      <w:r w:rsidRPr="00741B2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proiectul de hotărâre </w:t>
      </w:r>
      <w:proofErr w:type="spellStart"/>
      <w:r w:rsidRPr="0069032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90328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690328">
        <w:rPr>
          <w:rFonts w:ascii="Times New Roman" w:eastAsia="Times New Roman" w:hAnsi="Times New Roman"/>
          <w:sz w:val="24"/>
          <w:szCs w:val="24"/>
          <w:lang w:val="fr-FR"/>
        </w:rPr>
        <w:t>contractului</w:t>
      </w:r>
      <w:proofErr w:type="spellEnd"/>
      <w:r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 de  </w:t>
      </w:r>
      <w:proofErr w:type="spellStart"/>
      <w:r w:rsidRPr="00690328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90328">
        <w:rPr>
          <w:rFonts w:ascii="Times New Roman" w:eastAsia="Times New Roman" w:hAnsi="Times New Roman"/>
          <w:sz w:val="24"/>
          <w:szCs w:val="24"/>
          <w:lang w:val="fr-FR"/>
        </w:rPr>
        <w:t>locuintă</w:t>
      </w:r>
      <w:proofErr w:type="spellEnd"/>
      <w:r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ANL,  </w:t>
      </w:r>
      <w:proofErr w:type="spellStart"/>
      <w:r w:rsidRPr="00690328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 w:rsidR="002C46C8">
        <w:rPr>
          <w:rFonts w:ascii="Times New Roman" w:eastAsia="Times New Roman" w:hAnsi="Times New Roman"/>
          <w:sz w:val="24"/>
          <w:szCs w:val="24"/>
          <w:lang w:val="fr-FR"/>
        </w:rPr>
        <w:t xml:space="preserve"> d-</w:t>
      </w:r>
      <w:proofErr w:type="spellStart"/>
      <w:r w:rsidR="002C46C8">
        <w:rPr>
          <w:rFonts w:ascii="Times New Roman" w:eastAsia="Times New Roman" w:hAnsi="Times New Roman"/>
          <w:sz w:val="24"/>
          <w:szCs w:val="24"/>
          <w:lang w:val="fr-FR"/>
        </w:rPr>
        <w:t>rei</w:t>
      </w:r>
      <w:proofErr w:type="spellEnd"/>
      <w:r w:rsidR="002C46C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C46C8">
        <w:rPr>
          <w:rFonts w:ascii="Times New Roman" w:eastAsia="Times New Roman" w:hAnsi="Times New Roman"/>
          <w:sz w:val="24"/>
          <w:szCs w:val="24"/>
          <w:lang w:val="fr-FR"/>
        </w:rPr>
        <w:t>Țipel</w:t>
      </w:r>
      <w:proofErr w:type="spellEnd"/>
      <w:r w:rsidR="002C46C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C46C8">
        <w:rPr>
          <w:rFonts w:ascii="Times New Roman" w:eastAsia="Times New Roman" w:hAnsi="Times New Roman"/>
          <w:sz w:val="24"/>
          <w:szCs w:val="24"/>
          <w:lang w:val="fr-FR"/>
        </w:rPr>
        <w:t>Ionela</w:t>
      </w:r>
      <w:proofErr w:type="spellEnd"/>
      <w:r w:rsidR="002C46C8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 w:rsidR="002C46C8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="002C46C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, construit  in  Ion Creanga,  </w:t>
      </w:r>
      <w:proofErr w:type="spellStart"/>
      <w:r w:rsidRPr="00690328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90328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690328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690328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690328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311F706B" w14:textId="77777777" w:rsidR="00505069" w:rsidRPr="00741B2B" w:rsidRDefault="00505069" w:rsidP="00505069">
      <w:pPr>
        <w:spacing w:after="0"/>
        <w:ind w:right="-618"/>
        <w:rPr>
          <w:rFonts w:ascii="Times New Roman" w:eastAsia="Times New Roman" w:hAnsi="Times New Roman"/>
          <w:lang w:val="fr-FR"/>
        </w:rPr>
      </w:pPr>
    </w:p>
    <w:p w14:paraId="63FE8226" w14:textId="430EFB0C" w:rsidR="00505069" w:rsidRPr="000661F2" w:rsidRDefault="00505069" w:rsidP="00505069">
      <w:pPr>
        <w:rPr>
          <w:rFonts w:ascii="Times New Roman" w:hAnsi="Times New Roman"/>
          <w:sz w:val="24"/>
          <w:szCs w:val="24"/>
        </w:rPr>
      </w:pPr>
    </w:p>
    <w:p w14:paraId="35D3DB00" w14:textId="69494068" w:rsidR="00505069" w:rsidRPr="000661F2" w:rsidRDefault="00505069" w:rsidP="005050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Ion Creanga , la data de</w:t>
      </w:r>
      <w:r w:rsidR="002C46C8">
        <w:rPr>
          <w:rFonts w:ascii="Times New Roman" w:hAnsi="Times New Roman"/>
          <w:sz w:val="24"/>
          <w:szCs w:val="24"/>
        </w:rPr>
        <w:t xml:space="preserve">  015</w:t>
      </w:r>
      <w:r w:rsidR="00940646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.2025</w:t>
      </w:r>
    </w:p>
    <w:p w14:paraId="1B8557C2" w14:textId="77777777" w:rsidR="00505069" w:rsidRPr="000661F2" w:rsidRDefault="00505069" w:rsidP="005050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SECRETAR </w:t>
      </w:r>
      <w:r>
        <w:rPr>
          <w:rFonts w:ascii="Times New Roman" w:hAnsi="Times New Roman"/>
          <w:sz w:val="24"/>
          <w:szCs w:val="24"/>
        </w:rPr>
        <w:t xml:space="preserve">GENRAL </w:t>
      </w:r>
    </w:p>
    <w:p w14:paraId="65846F43" w14:textId="77777777" w:rsidR="00505069" w:rsidRPr="000661F2" w:rsidRDefault="00505069" w:rsidP="005050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Mihaela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661F2">
        <w:rPr>
          <w:rFonts w:ascii="Times New Roman" w:hAnsi="Times New Roman"/>
          <w:sz w:val="24"/>
          <w:szCs w:val="24"/>
        </w:rPr>
        <w:t xml:space="preserve">Niță  </w:t>
      </w:r>
    </w:p>
    <w:p w14:paraId="24AD499D" w14:textId="77777777" w:rsidR="00505069" w:rsidRDefault="00505069" w:rsidP="005050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6EDD192" w14:textId="77777777" w:rsidR="00505069" w:rsidRDefault="00505069" w:rsidP="005050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C8D9719" w14:textId="77777777" w:rsidR="00505069" w:rsidRDefault="00505069" w:rsidP="005050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EEA5161" w14:textId="77777777" w:rsidR="00505069" w:rsidRDefault="00505069" w:rsidP="005050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9EE2AE" w14:textId="77777777" w:rsidR="007A143E" w:rsidRPr="000353AB" w:rsidRDefault="007A143E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CF178E" w14:textId="051F51AC" w:rsidR="00EC6EF3" w:rsidRDefault="00EC6EF3" w:rsidP="00392D4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B162E0" w14:textId="432BCA07" w:rsidR="00C96F44" w:rsidRDefault="00C96F44" w:rsidP="00392D4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96F44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D7B26"/>
    <w:rsid w:val="00102CBB"/>
    <w:rsid w:val="001053E1"/>
    <w:rsid w:val="00110D57"/>
    <w:rsid w:val="001209C7"/>
    <w:rsid w:val="00122C04"/>
    <w:rsid w:val="00136EE7"/>
    <w:rsid w:val="0014602C"/>
    <w:rsid w:val="00180B29"/>
    <w:rsid w:val="00192C28"/>
    <w:rsid w:val="001B20E1"/>
    <w:rsid w:val="001B36BE"/>
    <w:rsid w:val="001E1DB5"/>
    <w:rsid w:val="001F6D5E"/>
    <w:rsid w:val="00212796"/>
    <w:rsid w:val="002759CF"/>
    <w:rsid w:val="00285C00"/>
    <w:rsid w:val="002C46C8"/>
    <w:rsid w:val="002D2090"/>
    <w:rsid w:val="002E708D"/>
    <w:rsid w:val="002F1061"/>
    <w:rsid w:val="002F521F"/>
    <w:rsid w:val="003610CF"/>
    <w:rsid w:val="00385F7F"/>
    <w:rsid w:val="0038651D"/>
    <w:rsid w:val="00392D48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5005C8"/>
    <w:rsid w:val="00505069"/>
    <w:rsid w:val="005060FD"/>
    <w:rsid w:val="0051682A"/>
    <w:rsid w:val="00516F54"/>
    <w:rsid w:val="005317E6"/>
    <w:rsid w:val="00564ECB"/>
    <w:rsid w:val="0058065F"/>
    <w:rsid w:val="005B1965"/>
    <w:rsid w:val="005C20F3"/>
    <w:rsid w:val="005C254B"/>
    <w:rsid w:val="00606174"/>
    <w:rsid w:val="00607BB6"/>
    <w:rsid w:val="00623F9A"/>
    <w:rsid w:val="00643ACB"/>
    <w:rsid w:val="00645917"/>
    <w:rsid w:val="00653656"/>
    <w:rsid w:val="00660EC6"/>
    <w:rsid w:val="00664FFF"/>
    <w:rsid w:val="00667EED"/>
    <w:rsid w:val="006831C7"/>
    <w:rsid w:val="0068417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41B2B"/>
    <w:rsid w:val="00766EB8"/>
    <w:rsid w:val="00776D8D"/>
    <w:rsid w:val="007A143E"/>
    <w:rsid w:val="00801EC2"/>
    <w:rsid w:val="00807850"/>
    <w:rsid w:val="00837634"/>
    <w:rsid w:val="0086539F"/>
    <w:rsid w:val="00871303"/>
    <w:rsid w:val="008B1069"/>
    <w:rsid w:val="008B12F6"/>
    <w:rsid w:val="008B5603"/>
    <w:rsid w:val="008C118C"/>
    <w:rsid w:val="008D3373"/>
    <w:rsid w:val="00912B28"/>
    <w:rsid w:val="009304A9"/>
    <w:rsid w:val="00940646"/>
    <w:rsid w:val="00945C3A"/>
    <w:rsid w:val="00954CBC"/>
    <w:rsid w:val="00960182"/>
    <w:rsid w:val="00975001"/>
    <w:rsid w:val="00982E32"/>
    <w:rsid w:val="009917D5"/>
    <w:rsid w:val="009C7A9C"/>
    <w:rsid w:val="009D188D"/>
    <w:rsid w:val="009D7FDB"/>
    <w:rsid w:val="00A02296"/>
    <w:rsid w:val="00A1522B"/>
    <w:rsid w:val="00A2285C"/>
    <w:rsid w:val="00A61C56"/>
    <w:rsid w:val="00A6393E"/>
    <w:rsid w:val="00A751F1"/>
    <w:rsid w:val="00A8146A"/>
    <w:rsid w:val="00A87AD6"/>
    <w:rsid w:val="00A94946"/>
    <w:rsid w:val="00AA05EF"/>
    <w:rsid w:val="00AA2DEE"/>
    <w:rsid w:val="00AA746B"/>
    <w:rsid w:val="00AA79A9"/>
    <w:rsid w:val="00AE376C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C32"/>
    <w:rsid w:val="00BB1F21"/>
    <w:rsid w:val="00BF1876"/>
    <w:rsid w:val="00BF7CF0"/>
    <w:rsid w:val="00C066E5"/>
    <w:rsid w:val="00C244FE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14140"/>
    <w:rsid w:val="00D32C55"/>
    <w:rsid w:val="00D4449C"/>
    <w:rsid w:val="00D92F31"/>
    <w:rsid w:val="00DA61FE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2DD1"/>
    <w:rsid w:val="00EC6EF3"/>
    <w:rsid w:val="00ED4584"/>
    <w:rsid w:val="00EE146E"/>
    <w:rsid w:val="00EF5B72"/>
    <w:rsid w:val="00F018C9"/>
    <w:rsid w:val="00F22815"/>
    <w:rsid w:val="00F2283A"/>
    <w:rsid w:val="00F41523"/>
    <w:rsid w:val="00F5597B"/>
    <w:rsid w:val="00F73EEF"/>
    <w:rsid w:val="00F77404"/>
    <w:rsid w:val="00F861D2"/>
    <w:rsid w:val="00F95BB9"/>
    <w:rsid w:val="00F97A56"/>
    <w:rsid w:val="00FA69E3"/>
    <w:rsid w:val="00FB7CB3"/>
    <w:rsid w:val="00FC7705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239</cp:revision>
  <cp:lastPrinted>2023-01-19T07:27:00Z</cp:lastPrinted>
  <dcterms:created xsi:type="dcterms:W3CDTF">2016-01-27T15:04:00Z</dcterms:created>
  <dcterms:modified xsi:type="dcterms:W3CDTF">2025-07-24T07:20:00Z</dcterms:modified>
</cp:coreProperties>
</file>