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22A" w:rsidRDefault="00CD322A" w:rsidP="00CD322A">
      <w:pPr>
        <w:spacing w:line="276" w:lineRule="auto"/>
        <w:ind w:rightChars="-282" w:right="-564"/>
        <w:jc w:val="right"/>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Anexa 3 </w:t>
      </w:r>
    </w:p>
    <w:p w:rsidR="000B44B9" w:rsidRPr="0040605B" w:rsidRDefault="0040605B" w:rsidP="0040605B">
      <w:pPr>
        <w:spacing w:line="276" w:lineRule="auto"/>
        <w:ind w:rightChars="-282" w:right="-564"/>
        <w:jc w:val="center"/>
        <w:rPr>
          <w:rFonts w:ascii="Times New Roman" w:eastAsia="Times New Roman" w:hAnsi="Times New Roman" w:cs="Times New Roman"/>
          <w:b/>
          <w:sz w:val="22"/>
          <w:szCs w:val="22"/>
        </w:rPr>
      </w:pPr>
      <w:r w:rsidRPr="0040605B">
        <w:rPr>
          <w:rFonts w:ascii="Times New Roman" w:eastAsia="Times New Roman" w:hAnsi="Times New Roman" w:cs="Times New Roman"/>
          <w:b/>
          <w:sz w:val="22"/>
          <w:szCs w:val="22"/>
        </w:rPr>
        <w:t>DOCUMENTAȚIA DE ATRIBUIRE</w:t>
      </w:r>
    </w:p>
    <w:p w:rsidR="00D60B8F" w:rsidRPr="0040605B" w:rsidRDefault="00D60B8F" w:rsidP="0040605B">
      <w:pPr>
        <w:spacing w:line="276" w:lineRule="auto"/>
        <w:ind w:rightChars="-282" w:right="-564"/>
        <w:jc w:val="both"/>
        <w:rPr>
          <w:rFonts w:ascii="Times New Roman" w:eastAsia="Arial" w:hAnsi="Times New Roman" w:cs="Times New Roman"/>
          <w:b/>
          <w:sz w:val="22"/>
          <w:szCs w:val="22"/>
        </w:rPr>
      </w:pPr>
    </w:p>
    <w:p w:rsidR="00D60B8F" w:rsidRPr="0040605B" w:rsidRDefault="006A30B7">
      <w:pPr>
        <w:pStyle w:val="ListParagraph"/>
        <w:numPr>
          <w:ilvl w:val="0"/>
          <w:numId w:val="27"/>
        </w:numPr>
        <w:tabs>
          <w:tab w:val="left" w:pos="1720"/>
        </w:tabs>
        <w:spacing w:line="276" w:lineRule="auto"/>
        <w:ind w:right="20"/>
        <w:jc w:val="both"/>
        <w:rPr>
          <w:rFonts w:ascii="Times New Roman" w:eastAsia="Times New Roman" w:hAnsi="Times New Roman" w:cs="Times New Roman"/>
          <w:bCs/>
          <w:sz w:val="22"/>
          <w:szCs w:val="22"/>
        </w:rPr>
      </w:pPr>
      <w:r w:rsidRPr="0040605B">
        <w:rPr>
          <w:rFonts w:ascii="Times New Roman" w:eastAsia="Times New Roman" w:hAnsi="Times New Roman" w:cs="Times New Roman"/>
          <w:sz w:val="22"/>
          <w:szCs w:val="22"/>
        </w:rPr>
        <w:t xml:space="preserve">Titularul  dreptului  de  inchiriere este :  UAT- Comuna  Ion Creanga , situata  in  sat  Ion Creanga, str. I.C.Brătianu , nr. 105 , comuna  Ion Creangă , judetul Neamt , CIF 2613753 , Tel / Fax : + 040 233780013/ +040 233780266 , email: primariaioncreanga@gmail.com , persoana  de  contact , compartiment  achizitii  publice Codrut – Gabriel LUCA </w:t>
      </w:r>
    </w:p>
    <w:p w:rsidR="00D60B8F" w:rsidRPr="0040605B" w:rsidRDefault="00D60B8F" w:rsidP="0040605B">
      <w:pPr>
        <w:spacing w:line="276" w:lineRule="auto"/>
        <w:ind w:rightChars="-282" w:right="-564" w:firstLine="720"/>
        <w:jc w:val="both"/>
        <w:rPr>
          <w:rFonts w:ascii="Times New Roman" w:eastAsia="Arial" w:hAnsi="Times New Roman" w:cs="Times New Roman"/>
          <w:b/>
          <w:sz w:val="22"/>
          <w:szCs w:val="22"/>
        </w:rPr>
      </w:pPr>
    </w:p>
    <w:p w:rsidR="000B44B9" w:rsidRPr="0040605B" w:rsidRDefault="000B44B9">
      <w:pPr>
        <w:pStyle w:val="ListParagraph"/>
        <w:numPr>
          <w:ilvl w:val="0"/>
          <w:numId w:val="27"/>
        </w:numPr>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 xml:space="preserve"> Documentaţia de atribuire  cuprinde următoarele elemente:</w:t>
      </w:r>
    </w:p>
    <w:p w:rsidR="000B44B9" w:rsidRPr="0040605B" w:rsidRDefault="000B44B9" w:rsidP="0040605B">
      <w:pPr>
        <w:numPr>
          <w:ilvl w:val="0"/>
          <w:numId w:val="3"/>
        </w:numPr>
        <w:tabs>
          <w:tab w:val="left" w:pos="708"/>
        </w:tabs>
        <w:spacing w:line="276" w:lineRule="auto"/>
        <w:ind w:rightChars="-282" w:right="-564"/>
        <w:jc w:val="both"/>
        <w:rPr>
          <w:rFonts w:ascii="Times New Roman" w:eastAsia="Times New Roman" w:hAnsi="Times New Roman" w:cs="Times New Roman"/>
          <w:bCs/>
          <w:sz w:val="22"/>
          <w:szCs w:val="22"/>
        </w:rPr>
      </w:pPr>
      <w:r w:rsidRPr="007F6EA2">
        <w:rPr>
          <w:rFonts w:ascii="Times New Roman" w:eastAsia="Times New Roman" w:hAnsi="Times New Roman" w:cs="Times New Roman"/>
          <w:b/>
          <w:sz w:val="22"/>
          <w:szCs w:val="22"/>
        </w:rPr>
        <w:t>informaţii generale</w:t>
      </w:r>
      <w:r w:rsidRPr="0040605B">
        <w:rPr>
          <w:rFonts w:ascii="Times New Roman" w:eastAsia="Times New Roman" w:hAnsi="Times New Roman" w:cs="Times New Roman"/>
          <w:bCs/>
          <w:sz w:val="22"/>
          <w:szCs w:val="22"/>
        </w:rPr>
        <w:t xml:space="preserve"> privind concedentul, precum: numele/denumirea, codul numeric personal/codul de identificare fiscală/altă formă de înregistrare, adresa/sediul, datele de contact, persoana de contact;</w:t>
      </w:r>
    </w:p>
    <w:p w:rsidR="000B44B9" w:rsidRPr="000C6601" w:rsidRDefault="000B44B9" w:rsidP="0040605B">
      <w:pPr>
        <w:numPr>
          <w:ilvl w:val="1"/>
          <w:numId w:val="4"/>
        </w:numPr>
        <w:tabs>
          <w:tab w:val="left" w:pos="708"/>
        </w:tabs>
        <w:spacing w:line="276" w:lineRule="auto"/>
        <w:ind w:rightChars="-282" w:right="-564"/>
        <w:jc w:val="both"/>
        <w:rPr>
          <w:rFonts w:ascii="Times New Roman" w:eastAsia="Times New Roman" w:hAnsi="Times New Roman" w:cs="Times New Roman"/>
          <w:b/>
          <w:sz w:val="22"/>
          <w:szCs w:val="22"/>
        </w:rPr>
      </w:pPr>
      <w:bookmarkStart w:id="0" w:name="page4"/>
      <w:bookmarkEnd w:id="0"/>
      <w:r w:rsidRPr="000C6601">
        <w:rPr>
          <w:rFonts w:ascii="Times New Roman" w:eastAsia="Times New Roman" w:hAnsi="Times New Roman" w:cs="Times New Roman"/>
          <w:b/>
          <w:sz w:val="22"/>
          <w:szCs w:val="22"/>
        </w:rPr>
        <w:t>instrucţiuni privind organizarea şi desfăşurarea procedurii de</w:t>
      </w:r>
      <w:r w:rsidR="007F6EA2" w:rsidRPr="000C6601">
        <w:rPr>
          <w:rFonts w:ascii="Times New Roman" w:eastAsia="Times New Roman" w:hAnsi="Times New Roman" w:cs="Times New Roman"/>
          <w:b/>
          <w:sz w:val="22"/>
          <w:szCs w:val="22"/>
        </w:rPr>
        <w:t xml:space="preserve"> inchirere </w:t>
      </w:r>
      <w:r w:rsidRPr="000C6601">
        <w:rPr>
          <w:rFonts w:ascii="Times New Roman" w:eastAsia="Times New Roman" w:hAnsi="Times New Roman" w:cs="Times New Roman"/>
          <w:b/>
          <w:sz w:val="22"/>
          <w:szCs w:val="22"/>
        </w:rPr>
        <w:t>;</w:t>
      </w:r>
    </w:p>
    <w:p w:rsidR="000B44B9" w:rsidRPr="00C437AC" w:rsidRDefault="000B44B9" w:rsidP="0040605B">
      <w:pPr>
        <w:numPr>
          <w:ilvl w:val="1"/>
          <w:numId w:val="4"/>
        </w:numPr>
        <w:tabs>
          <w:tab w:val="left" w:pos="700"/>
        </w:tabs>
        <w:spacing w:line="276" w:lineRule="auto"/>
        <w:ind w:rightChars="-282" w:right="-564"/>
        <w:jc w:val="both"/>
        <w:rPr>
          <w:rFonts w:ascii="Times New Roman" w:eastAsia="Times New Roman" w:hAnsi="Times New Roman" w:cs="Times New Roman"/>
          <w:b/>
          <w:sz w:val="22"/>
          <w:szCs w:val="22"/>
        </w:rPr>
      </w:pPr>
      <w:r w:rsidRPr="00C437AC">
        <w:rPr>
          <w:rFonts w:ascii="Times New Roman" w:eastAsia="Times New Roman" w:hAnsi="Times New Roman" w:cs="Times New Roman"/>
          <w:b/>
          <w:sz w:val="22"/>
          <w:szCs w:val="22"/>
        </w:rPr>
        <w:t>caietul de sarcini;</w:t>
      </w:r>
    </w:p>
    <w:p w:rsidR="000B44B9" w:rsidRPr="00C437AC" w:rsidRDefault="000B44B9" w:rsidP="0040605B">
      <w:pPr>
        <w:numPr>
          <w:ilvl w:val="1"/>
          <w:numId w:val="4"/>
        </w:numPr>
        <w:tabs>
          <w:tab w:val="left" w:pos="780"/>
        </w:tabs>
        <w:spacing w:line="276" w:lineRule="auto"/>
        <w:ind w:rightChars="-282" w:right="-564"/>
        <w:jc w:val="both"/>
        <w:rPr>
          <w:rFonts w:ascii="Times New Roman" w:eastAsia="Times New Roman" w:hAnsi="Times New Roman" w:cs="Times New Roman"/>
          <w:b/>
          <w:sz w:val="22"/>
          <w:szCs w:val="22"/>
        </w:rPr>
      </w:pPr>
      <w:r w:rsidRPr="00C437AC">
        <w:rPr>
          <w:rFonts w:ascii="Times New Roman" w:eastAsia="Times New Roman" w:hAnsi="Times New Roman" w:cs="Times New Roman"/>
          <w:b/>
          <w:sz w:val="22"/>
          <w:szCs w:val="22"/>
        </w:rPr>
        <w:t>instrucţiuni privind modul de elaborare şi prezentare a ofertelor;</w:t>
      </w:r>
    </w:p>
    <w:p w:rsidR="000B44B9" w:rsidRPr="009E3940" w:rsidRDefault="000B44B9" w:rsidP="0040605B">
      <w:pPr>
        <w:numPr>
          <w:ilvl w:val="1"/>
          <w:numId w:val="4"/>
        </w:numPr>
        <w:tabs>
          <w:tab w:val="left" w:pos="708"/>
        </w:tabs>
        <w:spacing w:line="276" w:lineRule="auto"/>
        <w:ind w:rightChars="-282" w:right="-564"/>
        <w:jc w:val="both"/>
        <w:rPr>
          <w:rFonts w:ascii="Times New Roman" w:eastAsia="Times New Roman" w:hAnsi="Times New Roman" w:cs="Times New Roman"/>
          <w:b/>
          <w:sz w:val="22"/>
          <w:szCs w:val="22"/>
        </w:rPr>
      </w:pPr>
      <w:r w:rsidRPr="009E3940">
        <w:rPr>
          <w:rFonts w:ascii="Times New Roman" w:eastAsia="Times New Roman" w:hAnsi="Times New Roman" w:cs="Times New Roman"/>
          <w:b/>
          <w:sz w:val="22"/>
          <w:szCs w:val="22"/>
        </w:rPr>
        <w:t>informaţii detaliate şi complete privind criteriile de atribuire aplicate pentru stabilirea ofertei câştigătoare, precum şi ponderea lor;</w:t>
      </w:r>
    </w:p>
    <w:p w:rsidR="000B44B9" w:rsidRPr="00CF662B" w:rsidRDefault="000B44B9" w:rsidP="0040605B">
      <w:pPr>
        <w:numPr>
          <w:ilvl w:val="1"/>
          <w:numId w:val="4"/>
        </w:numPr>
        <w:tabs>
          <w:tab w:val="left" w:pos="700"/>
        </w:tabs>
        <w:spacing w:line="276" w:lineRule="auto"/>
        <w:ind w:rightChars="-282" w:right="-564"/>
        <w:jc w:val="both"/>
        <w:rPr>
          <w:rFonts w:ascii="Times New Roman" w:eastAsia="Times New Roman" w:hAnsi="Times New Roman" w:cs="Times New Roman"/>
          <w:b/>
          <w:sz w:val="22"/>
          <w:szCs w:val="22"/>
        </w:rPr>
      </w:pPr>
      <w:r w:rsidRPr="00CF662B">
        <w:rPr>
          <w:rFonts w:ascii="Times New Roman" w:eastAsia="Times New Roman" w:hAnsi="Times New Roman" w:cs="Times New Roman"/>
          <w:b/>
          <w:sz w:val="22"/>
          <w:szCs w:val="22"/>
        </w:rPr>
        <w:t>instrucţiuni privind modul de utilizare a căilor de atac;</w:t>
      </w:r>
    </w:p>
    <w:p w:rsidR="000B44B9" w:rsidRPr="00680402" w:rsidRDefault="000B44B9" w:rsidP="0040605B">
      <w:pPr>
        <w:numPr>
          <w:ilvl w:val="1"/>
          <w:numId w:val="4"/>
        </w:numPr>
        <w:tabs>
          <w:tab w:val="left" w:pos="700"/>
        </w:tabs>
        <w:spacing w:line="276" w:lineRule="auto"/>
        <w:ind w:rightChars="-282" w:right="-564"/>
        <w:jc w:val="both"/>
        <w:rPr>
          <w:rFonts w:ascii="Times New Roman" w:eastAsia="Times New Roman" w:hAnsi="Times New Roman" w:cs="Times New Roman"/>
          <w:b/>
          <w:sz w:val="22"/>
          <w:szCs w:val="22"/>
        </w:rPr>
      </w:pPr>
      <w:r w:rsidRPr="00680402">
        <w:rPr>
          <w:rFonts w:ascii="Times New Roman" w:eastAsia="Times New Roman" w:hAnsi="Times New Roman" w:cs="Times New Roman"/>
          <w:b/>
          <w:sz w:val="22"/>
          <w:szCs w:val="22"/>
        </w:rPr>
        <w:t>informaţii referitoare la clauzele contractuale obligatorii;</w:t>
      </w:r>
    </w:p>
    <w:p w:rsidR="000B44B9" w:rsidRPr="00CD7798" w:rsidRDefault="000B44B9" w:rsidP="0040605B">
      <w:pPr>
        <w:numPr>
          <w:ilvl w:val="1"/>
          <w:numId w:val="4"/>
        </w:numPr>
        <w:tabs>
          <w:tab w:val="left" w:pos="700"/>
        </w:tabs>
        <w:spacing w:line="276" w:lineRule="auto"/>
        <w:ind w:rightChars="-282" w:right="-564"/>
        <w:jc w:val="both"/>
        <w:rPr>
          <w:rFonts w:ascii="Times New Roman" w:eastAsia="Times New Roman" w:hAnsi="Times New Roman" w:cs="Times New Roman"/>
          <w:b/>
          <w:sz w:val="22"/>
          <w:szCs w:val="22"/>
        </w:rPr>
      </w:pPr>
      <w:r w:rsidRPr="00CD7798">
        <w:rPr>
          <w:rFonts w:ascii="Times New Roman" w:eastAsia="Times New Roman" w:hAnsi="Times New Roman" w:cs="Times New Roman"/>
          <w:b/>
          <w:sz w:val="22"/>
          <w:szCs w:val="22"/>
        </w:rPr>
        <w:t>cuantumul taxei de participare şi a garanţiei de participare;</w:t>
      </w:r>
    </w:p>
    <w:p w:rsidR="000B44B9" w:rsidRPr="00CD7798" w:rsidRDefault="000B44B9" w:rsidP="0040605B">
      <w:pPr>
        <w:numPr>
          <w:ilvl w:val="1"/>
          <w:numId w:val="4"/>
        </w:numPr>
        <w:tabs>
          <w:tab w:val="left" w:pos="700"/>
        </w:tabs>
        <w:spacing w:line="276" w:lineRule="auto"/>
        <w:ind w:rightChars="-282" w:right="-564"/>
        <w:jc w:val="both"/>
        <w:rPr>
          <w:rFonts w:ascii="Times New Roman" w:eastAsia="Times New Roman" w:hAnsi="Times New Roman" w:cs="Times New Roman"/>
          <w:b/>
          <w:sz w:val="22"/>
          <w:szCs w:val="22"/>
        </w:rPr>
      </w:pPr>
      <w:r w:rsidRPr="00CD7798">
        <w:rPr>
          <w:rFonts w:ascii="Times New Roman" w:eastAsia="Times New Roman" w:hAnsi="Times New Roman" w:cs="Times New Roman"/>
          <w:b/>
          <w:sz w:val="22"/>
          <w:szCs w:val="22"/>
        </w:rPr>
        <w:t>fişa de date a procedurii;</w:t>
      </w:r>
    </w:p>
    <w:p w:rsidR="000B44B9" w:rsidRPr="00CD7798" w:rsidRDefault="000B44B9" w:rsidP="0040605B">
      <w:pPr>
        <w:numPr>
          <w:ilvl w:val="1"/>
          <w:numId w:val="4"/>
        </w:numPr>
        <w:tabs>
          <w:tab w:val="left" w:pos="700"/>
        </w:tabs>
        <w:spacing w:line="276" w:lineRule="auto"/>
        <w:ind w:rightChars="-282" w:right="-564"/>
        <w:jc w:val="both"/>
        <w:rPr>
          <w:rFonts w:ascii="Times New Roman" w:eastAsia="Times New Roman" w:hAnsi="Times New Roman" w:cs="Times New Roman"/>
          <w:b/>
          <w:sz w:val="22"/>
          <w:szCs w:val="22"/>
        </w:rPr>
      </w:pPr>
      <w:r w:rsidRPr="00CD7798">
        <w:rPr>
          <w:rFonts w:ascii="Times New Roman" w:eastAsia="Times New Roman" w:hAnsi="Times New Roman" w:cs="Times New Roman"/>
          <w:b/>
          <w:sz w:val="22"/>
          <w:szCs w:val="22"/>
        </w:rPr>
        <w:t>contractul-cadru conţinând clauze contractuale obligatorii;</w:t>
      </w:r>
    </w:p>
    <w:p w:rsidR="000B44B9" w:rsidRPr="00CD7798" w:rsidRDefault="000B44B9" w:rsidP="0040605B">
      <w:pPr>
        <w:numPr>
          <w:ilvl w:val="1"/>
          <w:numId w:val="4"/>
        </w:numPr>
        <w:tabs>
          <w:tab w:val="left" w:pos="700"/>
        </w:tabs>
        <w:spacing w:line="276" w:lineRule="auto"/>
        <w:ind w:rightChars="-282" w:right="-564"/>
        <w:jc w:val="both"/>
        <w:rPr>
          <w:rFonts w:ascii="Times New Roman" w:eastAsia="Times New Roman" w:hAnsi="Times New Roman" w:cs="Times New Roman"/>
          <w:b/>
          <w:sz w:val="22"/>
          <w:szCs w:val="22"/>
        </w:rPr>
      </w:pPr>
      <w:r w:rsidRPr="00CD7798">
        <w:rPr>
          <w:rFonts w:ascii="Times New Roman" w:eastAsia="Times New Roman" w:hAnsi="Times New Roman" w:cs="Times New Roman"/>
          <w:b/>
          <w:sz w:val="22"/>
          <w:szCs w:val="22"/>
        </w:rPr>
        <w:t>formulare şi modele de documente.</w:t>
      </w:r>
    </w:p>
    <w:p w:rsidR="00171E1A" w:rsidRDefault="00171E1A" w:rsidP="00171E1A">
      <w:pPr>
        <w:tabs>
          <w:tab w:val="left" w:pos="708"/>
        </w:tabs>
        <w:spacing w:line="276" w:lineRule="auto"/>
        <w:ind w:rightChars="-282" w:right="-564"/>
        <w:jc w:val="both"/>
        <w:rPr>
          <w:rFonts w:ascii="Times New Roman" w:eastAsia="Times New Roman" w:hAnsi="Times New Roman" w:cs="Times New Roman"/>
          <w:bCs/>
          <w:sz w:val="22"/>
          <w:szCs w:val="22"/>
        </w:rPr>
      </w:pPr>
    </w:p>
    <w:p w:rsidR="00171E1A" w:rsidRPr="009912D5" w:rsidRDefault="009912D5" w:rsidP="009912D5">
      <w:pPr>
        <w:tabs>
          <w:tab w:val="left" w:pos="708"/>
        </w:tabs>
        <w:spacing w:line="276" w:lineRule="auto"/>
        <w:ind w:rightChars="-282" w:right="-564"/>
        <w:rPr>
          <w:rFonts w:ascii="Times New Roman" w:eastAsia="Times New Roman" w:hAnsi="Times New Roman" w:cs="Times New Roman"/>
          <w:bCs/>
          <w:sz w:val="22"/>
          <w:szCs w:val="22"/>
        </w:rPr>
      </w:pPr>
      <w:r w:rsidRPr="009912D5">
        <w:rPr>
          <w:rFonts w:ascii="Times New Roman" w:eastAsia="Times New Roman" w:hAnsi="Times New Roman" w:cs="Times New Roman"/>
          <w:b/>
          <w:sz w:val="22"/>
          <w:szCs w:val="22"/>
        </w:rPr>
        <w:t>a)</w:t>
      </w:r>
      <w:r w:rsidR="00171E1A" w:rsidRPr="009912D5">
        <w:rPr>
          <w:rFonts w:ascii="Times New Roman" w:eastAsia="Times New Roman" w:hAnsi="Times New Roman" w:cs="Times New Roman"/>
          <w:b/>
          <w:sz w:val="22"/>
          <w:szCs w:val="22"/>
        </w:rPr>
        <w:t>INFORMAŢII GENERALE</w:t>
      </w:r>
      <w:r w:rsidR="00171E1A" w:rsidRPr="009912D5">
        <w:rPr>
          <w:rFonts w:ascii="Times New Roman" w:eastAsia="Times New Roman" w:hAnsi="Times New Roman" w:cs="Times New Roman"/>
          <w:bCs/>
          <w:sz w:val="22"/>
          <w:szCs w:val="22"/>
        </w:rPr>
        <w:t xml:space="preserve"> privind concedentul, precum: numele/denumirea, codul numeric personal/codul de identificare fiscală/altă formă de înregistrare, adresa/sediul, datele de contact, persoana de contact;</w:t>
      </w:r>
    </w:p>
    <w:p w:rsidR="002B6E91" w:rsidRPr="009912D5" w:rsidRDefault="00171E1A" w:rsidP="009912D5">
      <w:pPr>
        <w:tabs>
          <w:tab w:val="left" w:pos="1720"/>
        </w:tabs>
        <w:spacing w:line="276" w:lineRule="auto"/>
        <w:ind w:right="20"/>
        <w:jc w:val="both"/>
        <w:rPr>
          <w:rFonts w:ascii="Times New Roman" w:eastAsia="Times New Roman" w:hAnsi="Times New Roman" w:cs="Times New Roman"/>
          <w:sz w:val="22"/>
          <w:szCs w:val="22"/>
        </w:rPr>
      </w:pPr>
      <w:r w:rsidRPr="009912D5">
        <w:rPr>
          <w:rFonts w:ascii="Times New Roman" w:eastAsia="Times New Roman" w:hAnsi="Times New Roman" w:cs="Times New Roman"/>
          <w:bCs/>
          <w:sz w:val="22"/>
          <w:szCs w:val="22"/>
        </w:rPr>
        <w:t xml:space="preserve">            </w:t>
      </w:r>
      <w:r w:rsidR="00CD2083" w:rsidRPr="009912D5">
        <w:rPr>
          <w:rFonts w:ascii="Times New Roman" w:eastAsia="Times New Roman" w:hAnsi="Times New Roman" w:cs="Times New Roman"/>
          <w:sz w:val="22"/>
          <w:szCs w:val="22"/>
        </w:rPr>
        <w:t>Titularul  dreptului  de  inchiriere este :  UAT- Comuna  Ion Creanga , situata  in  sat  Ion Creanga, str. I.C.Brătianu , nr. 105 , comuna  Ion Creangă , judetul Neamt , CIF 2613753 , Tel / Fax : + 040 233780013/ +040 233780266 , email: primariaioncreanga@gmail.com , persoana  de  contact , compartiment  achizitii  publice Codrut – Gabriel LUCA .</w:t>
      </w:r>
    </w:p>
    <w:p w:rsidR="009912D5" w:rsidRPr="009912D5" w:rsidRDefault="009912D5" w:rsidP="009912D5">
      <w:pPr>
        <w:tabs>
          <w:tab w:val="left" w:pos="1720"/>
        </w:tabs>
        <w:spacing w:line="276" w:lineRule="auto"/>
        <w:ind w:right="20"/>
        <w:jc w:val="both"/>
        <w:rPr>
          <w:rFonts w:ascii="Times New Roman" w:eastAsia="Times New Roman" w:hAnsi="Times New Roman" w:cs="Times New Roman"/>
          <w:bCs/>
          <w:sz w:val="22"/>
          <w:szCs w:val="22"/>
        </w:rPr>
      </w:pPr>
    </w:p>
    <w:p w:rsidR="009912D5" w:rsidRDefault="009912D5" w:rsidP="009912D5">
      <w:pPr>
        <w:tabs>
          <w:tab w:val="left" w:pos="1720"/>
        </w:tabs>
        <w:spacing w:line="276" w:lineRule="auto"/>
        <w:ind w:right="20"/>
        <w:jc w:val="both"/>
        <w:rPr>
          <w:rFonts w:ascii="Times New Roman" w:eastAsia="Times New Roman" w:hAnsi="Times New Roman" w:cs="Times New Roman"/>
          <w:bCs/>
          <w:sz w:val="22"/>
          <w:szCs w:val="22"/>
        </w:rPr>
      </w:pPr>
      <w:r>
        <w:rPr>
          <w:rFonts w:ascii="Times New Roman" w:eastAsia="Times New Roman" w:hAnsi="Times New Roman" w:cs="Times New Roman"/>
          <w:b/>
          <w:sz w:val="22"/>
          <w:szCs w:val="22"/>
        </w:rPr>
        <w:t>b)</w:t>
      </w:r>
      <w:r w:rsidR="002B6E91" w:rsidRPr="009912D5">
        <w:rPr>
          <w:rFonts w:ascii="Times New Roman" w:eastAsia="Times New Roman" w:hAnsi="Times New Roman" w:cs="Times New Roman"/>
          <w:b/>
          <w:sz w:val="22"/>
          <w:szCs w:val="22"/>
        </w:rPr>
        <w:t>INSTRUCŢIUNI PRIVIND ORGANIZAREA ŞI DESFĂŞ</w:t>
      </w:r>
      <w:r w:rsidR="00F60CB7">
        <w:rPr>
          <w:rFonts w:ascii="Times New Roman" w:eastAsia="Times New Roman" w:hAnsi="Times New Roman" w:cs="Times New Roman"/>
          <w:b/>
          <w:sz w:val="22"/>
          <w:szCs w:val="22"/>
        </w:rPr>
        <w:t xml:space="preserve">URAREA PROCEDURII DE INCHIRERE </w:t>
      </w:r>
    </w:p>
    <w:p w:rsidR="0040605B" w:rsidRPr="009912D5" w:rsidRDefault="009912D5" w:rsidP="001051A7">
      <w:pPr>
        <w:tabs>
          <w:tab w:val="left" w:pos="1720"/>
        </w:tabs>
        <w:spacing w:line="276" w:lineRule="auto"/>
        <w:ind w:right="20"/>
        <w:rPr>
          <w:rFonts w:ascii="Times New Roman" w:eastAsia="Times New Roman" w:hAnsi="Times New Roman" w:cs="Times New Roman"/>
          <w:bCs/>
        </w:rPr>
      </w:pPr>
      <w:r w:rsidRPr="009912D5">
        <w:rPr>
          <w:rFonts w:ascii="Times New Roman" w:eastAsia="Times New Roman" w:hAnsi="Times New Roman" w:cs="Times New Roman"/>
          <w:b/>
          <w:sz w:val="22"/>
          <w:szCs w:val="22"/>
        </w:rPr>
        <w:t>I.</w:t>
      </w:r>
      <w:r w:rsidR="000B44B9" w:rsidRPr="009912D5">
        <w:rPr>
          <w:rFonts w:ascii="Times New Roman" w:eastAsia="Times New Roman" w:hAnsi="Times New Roman" w:cs="Times New Roman"/>
          <w:b/>
          <w:sz w:val="22"/>
          <w:szCs w:val="22"/>
        </w:rPr>
        <w:t>Concedentul are obligaţia de a</w:t>
      </w:r>
      <w:r w:rsidR="000B44B9" w:rsidRPr="009912D5">
        <w:rPr>
          <w:rFonts w:ascii="Times New Roman" w:eastAsia="Times New Roman" w:hAnsi="Times New Roman" w:cs="Times New Roman"/>
          <w:bCs/>
          <w:sz w:val="22"/>
          <w:szCs w:val="22"/>
        </w:rPr>
        <w:t xml:space="preserve"> atribui contractul de </w:t>
      </w:r>
      <w:r w:rsidR="0040605B" w:rsidRPr="009912D5">
        <w:rPr>
          <w:rFonts w:ascii="Times New Roman" w:eastAsia="Times New Roman" w:hAnsi="Times New Roman" w:cs="Times New Roman"/>
          <w:bCs/>
          <w:sz w:val="22"/>
          <w:szCs w:val="22"/>
        </w:rPr>
        <w:t xml:space="preserve">inchiriere </w:t>
      </w:r>
      <w:r w:rsidR="000B44B9" w:rsidRPr="009912D5">
        <w:rPr>
          <w:rFonts w:ascii="Times New Roman" w:eastAsia="Times New Roman" w:hAnsi="Times New Roman" w:cs="Times New Roman"/>
          <w:bCs/>
          <w:sz w:val="22"/>
          <w:szCs w:val="22"/>
        </w:rPr>
        <w:t>de bunuri proprietate publică prin aplicarea procedurii licitaţiei, conform Regulament</w:t>
      </w:r>
      <w:r w:rsidR="0040605B" w:rsidRPr="009912D5">
        <w:rPr>
          <w:rFonts w:ascii="Times New Roman" w:eastAsia="Times New Roman" w:hAnsi="Times New Roman" w:cs="Times New Roman"/>
          <w:bCs/>
          <w:sz w:val="22"/>
          <w:szCs w:val="22"/>
        </w:rPr>
        <w:t>ului  aprobat  prin  HCL nr. 1  din 31.01.2023</w:t>
      </w:r>
      <w:r w:rsidR="000B44B9" w:rsidRPr="009912D5">
        <w:rPr>
          <w:rFonts w:ascii="Times New Roman" w:eastAsia="Times New Roman" w:hAnsi="Times New Roman" w:cs="Times New Roman"/>
          <w:bCs/>
          <w:sz w:val="22"/>
          <w:szCs w:val="22"/>
        </w:rPr>
        <w:t>.</w:t>
      </w:r>
      <w:r w:rsidR="000B44B9" w:rsidRPr="00F1097E">
        <w:rPr>
          <w:rFonts w:ascii="Times New Roman" w:eastAsia="Times New Roman" w:hAnsi="Times New Roman" w:cs="Times New Roman"/>
          <w:bCs/>
          <w:sz w:val="22"/>
          <w:szCs w:val="22"/>
        </w:rPr>
        <w:t xml:space="preserve">Concedentul are obligaţia de a asigura protejarea acelor informaţii care îi sunt comunicate de persoanele fizice sau juridice cu titlu confidenţial, în măsura în care, în mod obiectiv, dezvăluirea informaţiilor în cauză ar prejudicia interesele legitime ale respectivelor persoane, inclusiv în ceea ce priveşte secretul comercial şi proprietatea intelectuală. La procedura de atribuire a contractului de </w:t>
      </w:r>
      <w:r w:rsidR="0040605B" w:rsidRPr="00F1097E">
        <w:rPr>
          <w:rFonts w:ascii="Times New Roman" w:eastAsia="Times New Roman" w:hAnsi="Times New Roman" w:cs="Times New Roman"/>
          <w:bCs/>
          <w:sz w:val="22"/>
          <w:szCs w:val="22"/>
        </w:rPr>
        <w:t xml:space="preserve">inchiriere </w:t>
      </w:r>
      <w:r w:rsidR="000B44B9" w:rsidRPr="00F1097E">
        <w:rPr>
          <w:rFonts w:ascii="Times New Roman" w:eastAsia="Times New Roman" w:hAnsi="Times New Roman" w:cs="Times New Roman"/>
          <w:bCs/>
          <w:sz w:val="22"/>
          <w:szCs w:val="22"/>
        </w:rPr>
        <w:t>de bunuri proprietate publică poate participa orice persoană interesată.</w:t>
      </w:r>
    </w:p>
    <w:p w:rsidR="00D04CB0" w:rsidRPr="00F1097E" w:rsidRDefault="000B44B9" w:rsidP="00F1097E">
      <w:pPr>
        <w:spacing w:line="276" w:lineRule="auto"/>
        <w:ind w:rightChars="-282" w:right="-564"/>
        <w:jc w:val="both"/>
        <w:rPr>
          <w:rFonts w:ascii="Times New Roman" w:eastAsia="Times New Roman" w:hAnsi="Times New Roman" w:cs="Times New Roman"/>
          <w:bCs/>
          <w:sz w:val="22"/>
          <w:szCs w:val="22"/>
        </w:rPr>
      </w:pPr>
      <w:r w:rsidRPr="00F1097E">
        <w:rPr>
          <w:rFonts w:ascii="Times New Roman" w:eastAsia="Times New Roman" w:hAnsi="Times New Roman" w:cs="Times New Roman"/>
          <w:bCs/>
          <w:sz w:val="22"/>
          <w:szCs w:val="22"/>
        </w:rPr>
        <w:t xml:space="preserve"> Documentația de atribuire poate fi comunicată, la cerere, oricărei persoane interesate.</w:t>
      </w:r>
    </w:p>
    <w:p w:rsidR="000B44B9" w:rsidRPr="00D04CB0" w:rsidRDefault="00D04CB0" w:rsidP="00D04CB0">
      <w:pPr>
        <w:spacing w:line="276" w:lineRule="auto"/>
        <w:ind w:rightChars="-282" w:right="-564"/>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1)</w:t>
      </w:r>
      <w:r w:rsidR="0040605B" w:rsidRPr="00D04CB0">
        <w:rPr>
          <w:rFonts w:ascii="Times New Roman" w:eastAsia="Times New Roman" w:hAnsi="Times New Roman" w:cs="Times New Roman"/>
          <w:bCs/>
          <w:sz w:val="22"/>
          <w:szCs w:val="22"/>
        </w:rPr>
        <w:t xml:space="preserve"> </w:t>
      </w:r>
      <w:r w:rsidR="000B44B9" w:rsidRPr="00D04CB0">
        <w:rPr>
          <w:rFonts w:ascii="Times New Roman" w:eastAsia="Times New Roman" w:hAnsi="Times New Roman" w:cs="Times New Roman"/>
          <w:bCs/>
          <w:sz w:val="22"/>
          <w:szCs w:val="22"/>
        </w:rPr>
        <w:t>Modalitățile de obținere a documentației de atribuire de către persoanele interesate sunt:</w:t>
      </w:r>
    </w:p>
    <w:p w:rsidR="000B44B9" w:rsidRPr="0040605B" w:rsidRDefault="000B44B9" w:rsidP="0040605B">
      <w:pPr>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a)asigurarea accesului prin mijloace electronice, la conţinutul documentaţiei de atribuire;</w:t>
      </w:r>
    </w:p>
    <w:p w:rsidR="000B44B9" w:rsidRPr="0040605B" w:rsidRDefault="000B44B9" w:rsidP="0040605B">
      <w:pPr>
        <w:numPr>
          <w:ilvl w:val="0"/>
          <w:numId w:val="11"/>
        </w:numPr>
        <w:tabs>
          <w:tab w:val="left" w:pos="318"/>
        </w:tabs>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pe suport letric, la cererea persoanei interesate. În acest caz, concedentul are obligaţia de a pune documentaţia de atribuire la dispoziţia persoanei interesate cât mai repede posibil, într-o perioadă care nu trebuie să depăşească 5 zile lucrătoare de la primirea unei solicitări din partea acesteia.</w:t>
      </w:r>
    </w:p>
    <w:p w:rsidR="000B44B9" w:rsidRPr="0040605B" w:rsidRDefault="000B44B9" w:rsidP="0040605B">
      <w:pPr>
        <w:numPr>
          <w:ilvl w:val="0"/>
          <w:numId w:val="11"/>
        </w:numPr>
        <w:tabs>
          <w:tab w:val="left" w:pos="280"/>
        </w:tabs>
        <w:spacing w:line="276" w:lineRule="auto"/>
        <w:ind w:rightChars="-282" w:right="-564"/>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pe suport magnetic.</w:t>
      </w:r>
    </w:p>
    <w:p w:rsidR="0040605B" w:rsidRDefault="000B44B9" w:rsidP="0040605B">
      <w:pPr>
        <w:tabs>
          <w:tab w:val="left" w:pos="1040"/>
        </w:tabs>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 xml:space="preserve">Costul documentației de atribuire </w:t>
      </w:r>
      <w:r w:rsidR="0040605B">
        <w:rPr>
          <w:rFonts w:ascii="Times New Roman" w:eastAsia="Times New Roman" w:hAnsi="Times New Roman" w:cs="Times New Roman"/>
          <w:bCs/>
          <w:sz w:val="22"/>
          <w:szCs w:val="22"/>
        </w:rPr>
        <w:t xml:space="preserve"> este </w:t>
      </w:r>
      <w:r w:rsidRPr="0040605B">
        <w:rPr>
          <w:rFonts w:ascii="Times New Roman" w:eastAsia="Times New Roman" w:hAnsi="Times New Roman" w:cs="Times New Roman"/>
          <w:bCs/>
          <w:sz w:val="22"/>
          <w:szCs w:val="22"/>
        </w:rPr>
        <w:t xml:space="preserve">de </w:t>
      </w:r>
      <w:r w:rsidR="0040605B" w:rsidRPr="0040605B">
        <w:rPr>
          <w:rFonts w:ascii="Times New Roman" w:eastAsia="Times New Roman" w:hAnsi="Times New Roman" w:cs="Times New Roman"/>
          <w:bCs/>
          <w:color w:val="FF0000"/>
          <w:sz w:val="22"/>
          <w:szCs w:val="22"/>
        </w:rPr>
        <w:t>10</w:t>
      </w:r>
      <w:r w:rsidRPr="0040605B">
        <w:rPr>
          <w:rFonts w:ascii="Times New Roman" w:eastAsia="Times New Roman" w:hAnsi="Times New Roman" w:cs="Times New Roman"/>
          <w:bCs/>
          <w:color w:val="FF0000"/>
          <w:sz w:val="22"/>
          <w:szCs w:val="22"/>
        </w:rPr>
        <w:t xml:space="preserve"> lei</w:t>
      </w:r>
      <w:r w:rsidRPr="0040605B">
        <w:rPr>
          <w:rFonts w:ascii="Times New Roman" w:eastAsia="Times New Roman" w:hAnsi="Times New Roman" w:cs="Times New Roman"/>
          <w:bCs/>
          <w:sz w:val="22"/>
          <w:szCs w:val="22"/>
        </w:rPr>
        <w:t xml:space="preserve"> și se</w:t>
      </w:r>
      <w:r w:rsidRPr="0040605B">
        <w:rPr>
          <w:rFonts w:ascii="Times New Roman" w:eastAsia="Times New Roman" w:hAnsi="Times New Roman" w:cs="Times New Roman"/>
          <w:bCs/>
          <w:sz w:val="22"/>
          <w:szCs w:val="22"/>
          <w:lang w:val="en-US"/>
        </w:rPr>
        <w:t xml:space="preserve"> </w:t>
      </w:r>
      <w:r w:rsidRPr="0040605B">
        <w:rPr>
          <w:rFonts w:ascii="Times New Roman" w:eastAsia="Times New Roman" w:hAnsi="Times New Roman" w:cs="Times New Roman"/>
          <w:bCs/>
          <w:sz w:val="22"/>
          <w:szCs w:val="22"/>
        </w:rPr>
        <w:t>va stabili prin caietul de sarcini.</w:t>
      </w:r>
    </w:p>
    <w:p w:rsidR="0040605B" w:rsidRDefault="000B44B9" w:rsidP="0040605B">
      <w:pPr>
        <w:tabs>
          <w:tab w:val="left" w:pos="1040"/>
        </w:tabs>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Concedentul are obligaţia să asigure obţinerea documentaţiei de atribuire de către persoana interesată, care înaintează o solicitare în acest sens.</w:t>
      </w:r>
      <w:bookmarkStart w:id="1" w:name="page6"/>
      <w:bookmarkEnd w:id="1"/>
    </w:p>
    <w:p w:rsidR="000B44B9" w:rsidRPr="0040605B" w:rsidRDefault="000B44B9" w:rsidP="0040605B">
      <w:pPr>
        <w:tabs>
          <w:tab w:val="left" w:pos="1040"/>
        </w:tabs>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Persoana interesată are dreptul de a solicita clarificări privind documentaţia de atribuire.</w:t>
      </w:r>
    </w:p>
    <w:p w:rsidR="000B44B9" w:rsidRPr="0040605B" w:rsidRDefault="000B44B9" w:rsidP="0040605B">
      <w:pPr>
        <w:numPr>
          <w:ilvl w:val="0"/>
          <w:numId w:val="13"/>
        </w:numPr>
        <w:tabs>
          <w:tab w:val="left" w:pos="725"/>
        </w:tabs>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Concedentul are obligaţia de a răspunde,  în mod clar, complet şi fără ambiguităţi, la orice clarificare solicitată, într-o perioadă care nu trebuie să depăşească 5 zile lucrătoare de la primirea solicitării de clarificări.</w:t>
      </w:r>
    </w:p>
    <w:p w:rsidR="000B44B9" w:rsidRPr="00D04CB0" w:rsidRDefault="000B44B9" w:rsidP="0040605B">
      <w:pPr>
        <w:numPr>
          <w:ilvl w:val="0"/>
          <w:numId w:val="13"/>
        </w:numPr>
        <w:tabs>
          <w:tab w:val="left" w:pos="715"/>
        </w:tabs>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Răspunsurile la solicitarea de clarificări, însoţite de întrebările aferente, vor fi transmise către toate persoanele interesate care au obţinut documentaţia de atribuire, fără a dezvălui identitatea celui care a solicitat clarificările</w:t>
      </w:r>
      <w:r w:rsidR="00D04CB0">
        <w:rPr>
          <w:rFonts w:ascii="Times New Roman" w:eastAsia="Times New Roman" w:hAnsi="Times New Roman" w:cs="Times New Roman"/>
          <w:bCs/>
          <w:sz w:val="22"/>
          <w:szCs w:val="22"/>
        </w:rPr>
        <w:t xml:space="preserve"> </w:t>
      </w:r>
      <w:r w:rsidRPr="00D04CB0">
        <w:rPr>
          <w:rFonts w:ascii="Times New Roman" w:eastAsia="Times New Roman" w:hAnsi="Times New Roman" w:cs="Times New Roman"/>
          <w:bCs/>
          <w:sz w:val="22"/>
          <w:szCs w:val="22"/>
        </w:rPr>
        <w:t>respective.</w:t>
      </w:r>
    </w:p>
    <w:p w:rsidR="000B44B9" w:rsidRPr="0040605B" w:rsidRDefault="000B44B9" w:rsidP="0040605B">
      <w:pPr>
        <w:numPr>
          <w:ilvl w:val="0"/>
          <w:numId w:val="14"/>
        </w:numPr>
        <w:tabs>
          <w:tab w:val="left" w:pos="700"/>
        </w:tabs>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lastRenderedPageBreak/>
        <w:t>Răspunsul la orice clarificare va fi transmis cu cel puţin 5 zile lucrătoare</w:t>
      </w:r>
      <w:r w:rsidRPr="0040605B">
        <w:rPr>
          <w:rFonts w:ascii="Times New Roman" w:eastAsia="Times New Roman" w:hAnsi="Times New Roman" w:cs="Times New Roman"/>
          <w:bCs/>
          <w:sz w:val="22"/>
          <w:szCs w:val="22"/>
          <w:lang w:val="en-US"/>
        </w:rPr>
        <w:t xml:space="preserve"> </w:t>
      </w:r>
      <w:r w:rsidRPr="0040605B">
        <w:rPr>
          <w:rFonts w:ascii="Times New Roman" w:eastAsia="Times New Roman" w:hAnsi="Times New Roman" w:cs="Times New Roman"/>
          <w:bCs/>
          <w:sz w:val="22"/>
          <w:szCs w:val="22"/>
        </w:rPr>
        <w:t>înainte de data-limită pentru depunerea ofertelor.</w:t>
      </w:r>
    </w:p>
    <w:p w:rsidR="000B44B9" w:rsidRPr="00D04CB0" w:rsidRDefault="000B44B9" w:rsidP="0040605B">
      <w:pPr>
        <w:numPr>
          <w:ilvl w:val="0"/>
          <w:numId w:val="14"/>
        </w:numPr>
        <w:tabs>
          <w:tab w:val="left" w:pos="700"/>
        </w:tabs>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În cazul în care solicitarea de clarificare nu a fost transmisă în timp util,</w:t>
      </w:r>
      <w:r w:rsidRPr="0040605B">
        <w:rPr>
          <w:rFonts w:ascii="Times New Roman" w:eastAsia="Times New Roman" w:hAnsi="Times New Roman" w:cs="Times New Roman"/>
          <w:bCs/>
          <w:sz w:val="22"/>
          <w:szCs w:val="22"/>
          <w:lang w:val="en-US"/>
        </w:rPr>
        <w:t xml:space="preserve"> </w:t>
      </w:r>
      <w:r w:rsidRPr="0040605B">
        <w:rPr>
          <w:rFonts w:ascii="Times New Roman" w:eastAsia="Times New Roman" w:hAnsi="Times New Roman" w:cs="Times New Roman"/>
          <w:bCs/>
          <w:sz w:val="22"/>
          <w:szCs w:val="22"/>
        </w:rPr>
        <w:t>punând astfel concedentul în imposibilitatea de a respecta termenul prevăzut la alin. (4), acesta din urmă are obligaţia de a răspunde la solicitarea de clarificare în măsura în care perioada necesară pentru elaborarea şi transmiterea răspunsului face posibilă primirea acestuia de către persoanele interesate înainte de data-limită de depunere a ofertelor.</w:t>
      </w:r>
    </w:p>
    <w:p w:rsidR="00D04CB0" w:rsidRPr="00F1097E" w:rsidRDefault="000B44B9" w:rsidP="00F1097E">
      <w:pPr>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(6) Procedura de licitaţie se poate desfăşura numai dacă în urma publicării anunţului de licitaţie au fost depuse cel puţin două oferte valabile.</w:t>
      </w:r>
    </w:p>
    <w:p w:rsidR="000B44B9" w:rsidRPr="009912D5" w:rsidRDefault="009912D5" w:rsidP="009912D5">
      <w:pPr>
        <w:spacing w:line="276" w:lineRule="auto"/>
        <w:ind w:rightChars="-282" w:right="-564"/>
        <w:rPr>
          <w:rFonts w:ascii="Times New Roman" w:eastAsia="Times New Roman" w:hAnsi="Times New Roman" w:cs="Times New Roman"/>
          <w:b/>
          <w:sz w:val="22"/>
          <w:szCs w:val="22"/>
        </w:rPr>
      </w:pPr>
      <w:r>
        <w:rPr>
          <w:rFonts w:ascii="Times New Roman" w:eastAsia="Times New Roman" w:hAnsi="Times New Roman" w:cs="Times New Roman"/>
          <w:b/>
          <w:sz w:val="22"/>
          <w:szCs w:val="22"/>
          <w:lang w:val="en-US"/>
        </w:rPr>
        <w:t>II.O</w:t>
      </w:r>
      <w:r w:rsidRPr="009912D5">
        <w:rPr>
          <w:rFonts w:ascii="Times New Roman" w:eastAsia="Times New Roman" w:hAnsi="Times New Roman" w:cs="Times New Roman"/>
          <w:b/>
          <w:sz w:val="22"/>
          <w:szCs w:val="22"/>
          <w:lang w:val="en-US"/>
        </w:rPr>
        <w:t>rganizarea si desfasurarea licitatiei</w:t>
      </w:r>
    </w:p>
    <w:p w:rsidR="000B44B9" w:rsidRPr="000C6601" w:rsidRDefault="000C6601" w:rsidP="000C6601">
      <w:pPr>
        <w:spacing w:line="276" w:lineRule="auto"/>
        <w:ind w:rightChars="-282" w:right="-564"/>
        <w:jc w:val="both"/>
        <w:rPr>
          <w:rFonts w:ascii="Times New Roman" w:eastAsia="Times New Roman" w:hAnsi="Times New Roman" w:cs="Times New Roman"/>
          <w:bCs/>
          <w:sz w:val="22"/>
          <w:szCs w:val="22"/>
          <w:lang w:val="en-US"/>
        </w:rPr>
      </w:pPr>
      <w:r>
        <w:rPr>
          <w:rFonts w:ascii="Times New Roman" w:eastAsia="Times New Roman" w:hAnsi="Times New Roman" w:cs="Times New Roman"/>
          <w:bCs/>
          <w:sz w:val="22"/>
          <w:szCs w:val="22"/>
        </w:rPr>
        <w:t>(1)</w:t>
      </w:r>
      <w:r w:rsidR="000B44B9" w:rsidRPr="000C6601">
        <w:rPr>
          <w:rFonts w:ascii="Times New Roman" w:eastAsia="Times New Roman" w:hAnsi="Times New Roman" w:cs="Times New Roman"/>
          <w:bCs/>
          <w:sz w:val="22"/>
          <w:szCs w:val="22"/>
        </w:rPr>
        <w:t xml:space="preserve">Licitaţia se iniţiază de către concedent prin publicarea, </w:t>
      </w:r>
      <w:r w:rsidR="000B44B9" w:rsidRPr="000C6601">
        <w:rPr>
          <w:rFonts w:ascii="Times New Roman" w:eastAsia="Times New Roman" w:hAnsi="Times New Roman" w:cs="Times New Roman"/>
          <w:b/>
          <w:sz w:val="22"/>
          <w:szCs w:val="22"/>
        </w:rPr>
        <w:t>a unui anunţ de</w:t>
      </w:r>
      <w:r w:rsidR="000B44B9" w:rsidRPr="000C6601">
        <w:rPr>
          <w:rFonts w:ascii="Times New Roman" w:eastAsia="Times New Roman" w:hAnsi="Times New Roman" w:cs="Times New Roman"/>
          <w:bCs/>
          <w:sz w:val="22"/>
          <w:szCs w:val="22"/>
        </w:rPr>
        <w:t xml:space="preserve"> licitaţie în Monitorul Oficial al României, Partea a VI-a, într-un cotidian de circulaţie naţională şi într-unul de circulaţie locală. Anunțul privind desfășurarea procedurii de licitație, împreună cu documentația de atribuire, vor fi publicate și pe pagina de internet</w:t>
      </w:r>
      <w:r w:rsidR="000B44B9" w:rsidRPr="000C6601">
        <w:rPr>
          <w:rFonts w:ascii="Times New Roman" w:eastAsia="Times New Roman" w:hAnsi="Times New Roman" w:cs="Times New Roman"/>
          <w:bCs/>
          <w:sz w:val="22"/>
          <w:szCs w:val="22"/>
          <w:lang w:val="en-US"/>
        </w:rPr>
        <w:t xml:space="preserve"> </w:t>
      </w:r>
      <w:hyperlink r:id="rId8" w:history="1">
        <w:r w:rsidR="000B44B9" w:rsidRPr="000C6601">
          <w:rPr>
            <w:rStyle w:val="Hyperlink"/>
            <w:rFonts w:ascii="Times New Roman" w:eastAsia="Times New Roman" w:hAnsi="Times New Roman" w:cs="Times New Roman"/>
            <w:bCs/>
            <w:sz w:val="22"/>
            <w:szCs w:val="22"/>
            <w:lang w:val="en-US"/>
          </w:rPr>
          <w:t>www.primariaioncreanga.ro</w:t>
        </w:r>
      </w:hyperlink>
      <w:r w:rsidR="000B44B9" w:rsidRPr="000C6601">
        <w:rPr>
          <w:rFonts w:ascii="Times New Roman" w:eastAsia="Times New Roman" w:hAnsi="Times New Roman" w:cs="Times New Roman"/>
          <w:bCs/>
          <w:sz w:val="22"/>
          <w:szCs w:val="22"/>
          <w:lang w:val="en-US"/>
        </w:rPr>
        <w:t xml:space="preserve"> .</w:t>
      </w:r>
    </w:p>
    <w:p w:rsidR="000B44B9" w:rsidRPr="0040605B" w:rsidRDefault="000C6601" w:rsidP="000C6601">
      <w:pPr>
        <w:tabs>
          <w:tab w:val="left" w:pos="436"/>
        </w:tabs>
        <w:spacing w:line="276" w:lineRule="auto"/>
        <w:ind w:rightChars="-282" w:right="-564"/>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(2)</w:t>
      </w:r>
      <w:r w:rsidR="000B44B9" w:rsidRPr="0040605B">
        <w:rPr>
          <w:rFonts w:ascii="Times New Roman" w:eastAsia="Times New Roman" w:hAnsi="Times New Roman" w:cs="Times New Roman"/>
          <w:bCs/>
          <w:sz w:val="22"/>
          <w:szCs w:val="22"/>
        </w:rPr>
        <w:t xml:space="preserve">Fără a încălca perioadele minime prevăzute de lege care trebuie asigurate între data transmiterii spre publicare a anunţurilor de licitaţie şi data-limită pentru depunerea ofertelor, concedentul are obligaţia de a stabili perioada respectivă în funcţie de complexitatea contractului de </w:t>
      </w:r>
      <w:r>
        <w:rPr>
          <w:rFonts w:ascii="Times New Roman" w:eastAsia="Times New Roman" w:hAnsi="Times New Roman" w:cs="Times New Roman"/>
          <w:bCs/>
          <w:sz w:val="22"/>
          <w:szCs w:val="22"/>
        </w:rPr>
        <w:t xml:space="preserve">inchiriere </w:t>
      </w:r>
      <w:r w:rsidR="000B44B9" w:rsidRPr="0040605B">
        <w:rPr>
          <w:rFonts w:ascii="Times New Roman" w:eastAsia="Times New Roman" w:hAnsi="Times New Roman" w:cs="Times New Roman"/>
          <w:bCs/>
          <w:sz w:val="22"/>
          <w:szCs w:val="22"/>
        </w:rPr>
        <w:t>de bunuri proprietate publică şi de cerinţele specifice.</w:t>
      </w:r>
    </w:p>
    <w:p w:rsidR="000B44B9" w:rsidRPr="0040605B" w:rsidRDefault="000B44B9" w:rsidP="000C6601">
      <w:pPr>
        <w:spacing w:line="276" w:lineRule="auto"/>
        <w:ind w:rightChars="-282" w:right="-564"/>
        <w:jc w:val="both"/>
        <w:rPr>
          <w:rFonts w:ascii="Times New Roman" w:eastAsia="Times New Roman" w:hAnsi="Times New Roman" w:cs="Times New Roman"/>
          <w:bCs/>
          <w:sz w:val="22"/>
          <w:szCs w:val="22"/>
        </w:rPr>
      </w:pPr>
      <w:bookmarkStart w:id="2" w:name="page7"/>
      <w:bookmarkEnd w:id="2"/>
      <w:r w:rsidRPr="0040605B">
        <w:rPr>
          <w:rFonts w:ascii="Times New Roman" w:eastAsia="Times New Roman" w:hAnsi="Times New Roman" w:cs="Times New Roman"/>
          <w:bCs/>
          <w:sz w:val="22"/>
          <w:szCs w:val="22"/>
        </w:rPr>
        <w:t>Anunţul de licitaţie va cuprinde:</w:t>
      </w:r>
    </w:p>
    <w:p w:rsidR="000B44B9" w:rsidRPr="0040605B" w:rsidRDefault="000B44B9" w:rsidP="0040605B">
      <w:pPr>
        <w:numPr>
          <w:ilvl w:val="0"/>
          <w:numId w:val="16"/>
        </w:numPr>
        <w:tabs>
          <w:tab w:val="left" w:pos="643"/>
        </w:tabs>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informaţii generale privind concedentul, precum: denumirea, codul de</w:t>
      </w:r>
      <w:r w:rsidRPr="0040605B">
        <w:rPr>
          <w:rFonts w:ascii="Times New Roman" w:eastAsia="Times New Roman" w:hAnsi="Times New Roman" w:cs="Times New Roman"/>
          <w:bCs/>
          <w:sz w:val="22"/>
          <w:szCs w:val="22"/>
          <w:lang w:val="en-US"/>
        </w:rPr>
        <w:t xml:space="preserve"> </w:t>
      </w:r>
      <w:r w:rsidRPr="0040605B">
        <w:rPr>
          <w:rFonts w:ascii="Times New Roman" w:eastAsia="Times New Roman" w:hAnsi="Times New Roman" w:cs="Times New Roman"/>
          <w:bCs/>
          <w:sz w:val="22"/>
          <w:szCs w:val="22"/>
        </w:rPr>
        <w:t>identificare fiscală, adresa, datele de contact, persoana de contact;</w:t>
      </w:r>
    </w:p>
    <w:p w:rsidR="000B44B9" w:rsidRPr="0040605B" w:rsidRDefault="000B44B9" w:rsidP="0040605B">
      <w:pPr>
        <w:numPr>
          <w:ilvl w:val="0"/>
          <w:numId w:val="16"/>
        </w:numPr>
        <w:tabs>
          <w:tab w:val="left" w:pos="631"/>
        </w:tabs>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informaţii generale privind obiectul concesiunii, în special descrierea şi identificarea bunului care urmează să fie concesionat;</w:t>
      </w:r>
    </w:p>
    <w:p w:rsidR="000B44B9" w:rsidRPr="0040605B" w:rsidRDefault="000B44B9" w:rsidP="0040605B">
      <w:pPr>
        <w:numPr>
          <w:ilvl w:val="0"/>
          <w:numId w:val="16"/>
        </w:numPr>
        <w:tabs>
          <w:tab w:val="left" w:pos="0"/>
        </w:tabs>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informaţii privind documentaţia de atribuire: modalitatea sau modalităţile</w:t>
      </w:r>
      <w:r w:rsidRPr="0040605B">
        <w:rPr>
          <w:rFonts w:ascii="Times New Roman" w:eastAsia="Times New Roman" w:hAnsi="Times New Roman" w:cs="Times New Roman"/>
          <w:bCs/>
          <w:sz w:val="22"/>
          <w:szCs w:val="22"/>
          <w:lang w:val="en-US"/>
        </w:rPr>
        <w:t xml:space="preserve"> </w:t>
      </w:r>
      <w:r w:rsidRPr="0040605B">
        <w:rPr>
          <w:rFonts w:ascii="Times New Roman" w:eastAsia="Times New Roman" w:hAnsi="Times New Roman" w:cs="Times New Roman"/>
          <w:bCs/>
          <w:sz w:val="22"/>
          <w:szCs w:val="22"/>
        </w:rPr>
        <w:t>prin care persoanele interesate pot intra în posesia unui exemplar al documentaţiei de atribuire; denumirea şi datele de contact ale serviciului/compartimentului din cadrul concedentului, de la care se poate obţine un exemplar din documentaţia de atribuire; costul şi condiţiile de plată pentru obţinerea documentaţiei de atribuire, unde este cazul; data-limită pentru solicitarea clarificărilor;</w:t>
      </w:r>
    </w:p>
    <w:p w:rsidR="000B44B9" w:rsidRPr="0040605B" w:rsidRDefault="000B44B9" w:rsidP="0040605B">
      <w:pPr>
        <w:numPr>
          <w:ilvl w:val="0"/>
          <w:numId w:val="17"/>
        </w:numPr>
        <w:tabs>
          <w:tab w:val="left" w:pos="619"/>
        </w:tabs>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informaţii privind ofertele: data-limită de depunere a ofertelor; adresa la care trebuie depuse ofertele; numărul de exemplare în care trebuie depusă fiecare ofertă;</w:t>
      </w:r>
    </w:p>
    <w:p w:rsidR="000B44B9" w:rsidRPr="0040605B" w:rsidRDefault="000B44B9" w:rsidP="0040605B">
      <w:pPr>
        <w:numPr>
          <w:ilvl w:val="0"/>
          <w:numId w:val="17"/>
        </w:numPr>
        <w:tabs>
          <w:tab w:val="left" w:pos="0"/>
        </w:tabs>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data şi locul  la  care  se  va  desfăşura şedinţa publică de deschidere  a</w:t>
      </w:r>
      <w:r w:rsidRPr="0040605B">
        <w:rPr>
          <w:rFonts w:ascii="Times New Roman" w:eastAsia="Times New Roman" w:hAnsi="Times New Roman" w:cs="Times New Roman"/>
          <w:bCs/>
          <w:sz w:val="22"/>
          <w:szCs w:val="22"/>
          <w:lang w:val="en-US"/>
        </w:rPr>
        <w:t xml:space="preserve"> </w:t>
      </w:r>
      <w:r w:rsidRPr="0040605B">
        <w:rPr>
          <w:rFonts w:ascii="Times New Roman" w:eastAsia="Times New Roman" w:hAnsi="Times New Roman" w:cs="Times New Roman"/>
          <w:bCs/>
          <w:sz w:val="22"/>
          <w:szCs w:val="22"/>
        </w:rPr>
        <w:t>ofertelor;</w:t>
      </w:r>
    </w:p>
    <w:p w:rsidR="000B44B9" w:rsidRPr="0040605B" w:rsidRDefault="000B44B9" w:rsidP="0040605B">
      <w:pPr>
        <w:numPr>
          <w:ilvl w:val="1"/>
          <w:numId w:val="18"/>
        </w:numPr>
        <w:tabs>
          <w:tab w:val="left" w:pos="583"/>
        </w:tabs>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instanţa competentă în soluţionarea litigiilor apărute şi termenele pentru sesizarea instanţei;</w:t>
      </w:r>
    </w:p>
    <w:p w:rsidR="000B44B9" w:rsidRPr="0040605B" w:rsidRDefault="000B44B9" w:rsidP="0040605B">
      <w:pPr>
        <w:numPr>
          <w:ilvl w:val="1"/>
          <w:numId w:val="18"/>
        </w:numPr>
        <w:tabs>
          <w:tab w:val="left" w:pos="597"/>
        </w:tabs>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data transmiterii anunţului de licitaţie către instituţiile abilitate, în vederea</w:t>
      </w:r>
      <w:r w:rsidRPr="0040605B">
        <w:rPr>
          <w:rFonts w:ascii="Times New Roman" w:eastAsia="Times New Roman" w:hAnsi="Times New Roman" w:cs="Times New Roman"/>
          <w:bCs/>
          <w:sz w:val="22"/>
          <w:szCs w:val="22"/>
          <w:lang w:val="en-US"/>
        </w:rPr>
        <w:t xml:space="preserve"> </w:t>
      </w:r>
      <w:r w:rsidRPr="0040605B">
        <w:rPr>
          <w:rFonts w:ascii="Times New Roman" w:eastAsia="Times New Roman" w:hAnsi="Times New Roman" w:cs="Times New Roman"/>
          <w:bCs/>
          <w:sz w:val="22"/>
          <w:szCs w:val="22"/>
        </w:rPr>
        <w:t>publicării.</w:t>
      </w:r>
    </w:p>
    <w:p w:rsidR="000B44B9" w:rsidRPr="0040605B" w:rsidRDefault="000B44B9" w:rsidP="000C6601">
      <w:pPr>
        <w:spacing w:line="276" w:lineRule="auto"/>
        <w:ind w:rightChars="-282" w:right="-564"/>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 xml:space="preserve"> Anunţul de licitaţie se trimite spre publicare cu 30 de zile calendaristice înainte de data-limită pentru depunerea ofertelor.</w:t>
      </w:r>
    </w:p>
    <w:p w:rsidR="000B44B9" w:rsidRPr="000C6601" w:rsidRDefault="000C6601" w:rsidP="000C6601">
      <w:pPr>
        <w:spacing w:line="276" w:lineRule="auto"/>
        <w:ind w:rightChars="-282" w:right="-564"/>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(3)</w:t>
      </w:r>
      <w:r w:rsidR="000B44B9" w:rsidRPr="000C6601">
        <w:rPr>
          <w:rFonts w:ascii="Times New Roman" w:eastAsia="Times New Roman" w:hAnsi="Times New Roman" w:cs="Times New Roman"/>
          <w:bCs/>
          <w:sz w:val="22"/>
          <w:szCs w:val="22"/>
        </w:rPr>
        <w:t>Licitaţia publică se va desfășura în două etape, respectiv:</w:t>
      </w:r>
    </w:p>
    <w:p w:rsidR="000B44B9" w:rsidRPr="0040605B" w:rsidRDefault="000B44B9" w:rsidP="0040605B">
      <w:pPr>
        <w:numPr>
          <w:ilvl w:val="0"/>
          <w:numId w:val="19"/>
        </w:numPr>
        <w:tabs>
          <w:tab w:val="left" w:pos="0"/>
        </w:tabs>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Arial" w:hAnsi="Times New Roman" w:cs="Times New Roman"/>
          <w:bCs/>
          <w:sz w:val="22"/>
          <w:szCs w:val="22"/>
        </w:rPr>
        <w:t>e</w:t>
      </w:r>
      <w:r w:rsidRPr="0040605B">
        <w:rPr>
          <w:rFonts w:ascii="Times New Roman" w:eastAsia="Times New Roman" w:hAnsi="Times New Roman" w:cs="Times New Roman"/>
          <w:bCs/>
          <w:sz w:val="22"/>
          <w:szCs w:val="22"/>
        </w:rPr>
        <w:t>tapa de depunere a ofertelor şi</w:t>
      </w:r>
      <w:r w:rsidRPr="0040605B">
        <w:rPr>
          <w:rFonts w:ascii="Times New Roman" w:eastAsia="Arial" w:hAnsi="Times New Roman" w:cs="Times New Roman"/>
          <w:bCs/>
          <w:sz w:val="22"/>
          <w:szCs w:val="22"/>
        </w:rPr>
        <w:t xml:space="preserve"> a g</w:t>
      </w:r>
      <w:r w:rsidRPr="0040605B">
        <w:rPr>
          <w:rFonts w:ascii="Times New Roman" w:eastAsia="Times New Roman" w:hAnsi="Times New Roman" w:cs="Times New Roman"/>
          <w:bCs/>
          <w:sz w:val="22"/>
          <w:szCs w:val="22"/>
        </w:rPr>
        <w:t>aranţiilor</w:t>
      </w:r>
      <w:r w:rsidRPr="0040605B">
        <w:rPr>
          <w:rFonts w:ascii="Times New Roman" w:eastAsia="Arial" w:hAnsi="Times New Roman" w:cs="Times New Roman"/>
          <w:bCs/>
          <w:sz w:val="22"/>
          <w:szCs w:val="22"/>
        </w:rPr>
        <w:t xml:space="preserve"> de participare</w:t>
      </w:r>
    </w:p>
    <w:p w:rsidR="000B44B9" w:rsidRPr="000C6601" w:rsidRDefault="000B44B9" w:rsidP="000C6601">
      <w:pPr>
        <w:numPr>
          <w:ilvl w:val="0"/>
          <w:numId w:val="19"/>
        </w:numPr>
        <w:tabs>
          <w:tab w:val="left" w:pos="707"/>
        </w:tabs>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Arial" w:hAnsi="Times New Roman" w:cs="Times New Roman"/>
          <w:bCs/>
          <w:sz w:val="22"/>
          <w:szCs w:val="22"/>
        </w:rPr>
        <w:t>etapa de evaluare a ofertelor</w:t>
      </w:r>
      <w:r w:rsidRPr="0040605B">
        <w:rPr>
          <w:rFonts w:ascii="Times New Roman" w:eastAsia="Times New Roman" w:hAnsi="Times New Roman" w:cs="Times New Roman"/>
          <w:bCs/>
          <w:sz w:val="22"/>
          <w:szCs w:val="22"/>
        </w:rPr>
        <w:t xml:space="preserve"> în vederea desemnării ofertantului câştigător, </w:t>
      </w:r>
      <w:r w:rsidRPr="0040605B">
        <w:rPr>
          <w:rFonts w:ascii="Times New Roman" w:eastAsia="Times New Roman" w:hAnsi="Times New Roman" w:cs="Times New Roman"/>
          <w:bCs/>
          <w:sz w:val="22"/>
          <w:szCs w:val="22"/>
          <w:lang w:val="en-US"/>
        </w:rPr>
        <w:t>r</w:t>
      </w:r>
      <w:r w:rsidRPr="0040605B">
        <w:rPr>
          <w:rFonts w:ascii="Times New Roman" w:eastAsia="Times New Roman" w:hAnsi="Times New Roman" w:cs="Times New Roman"/>
          <w:bCs/>
          <w:sz w:val="22"/>
          <w:szCs w:val="22"/>
        </w:rPr>
        <w:t>espectiv:</w:t>
      </w:r>
      <w:r w:rsidRPr="000C6601">
        <w:rPr>
          <w:rFonts w:ascii="Times New Roman" w:eastAsia="Times New Roman" w:hAnsi="Times New Roman" w:cs="Times New Roman"/>
          <w:bCs/>
          <w:sz w:val="22"/>
          <w:szCs w:val="22"/>
        </w:rPr>
        <w:t xml:space="preserve"> evaluarea documentelor de calificare (plicul exterior)</w:t>
      </w:r>
      <w:r w:rsidRPr="000C6601">
        <w:rPr>
          <w:rFonts w:ascii="Times New Roman" w:eastAsia="Arial" w:hAnsi="Times New Roman" w:cs="Times New Roman"/>
          <w:bCs/>
          <w:sz w:val="22"/>
          <w:szCs w:val="22"/>
        </w:rPr>
        <w:t xml:space="preserve"> </w:t>
      </w:r>
      <w:r w:rsidR="000C6601">
        <w:rPr>
          <w:rFonts w:ascii="Times New Roman" w:eastAsia="Arial" w:hAnsi="Times New Roman" w:cs="Times New Roman"/>
          <w:bCs/>
          <w:sz w:val="22"/>
          <w:szCs w:val="22"/>
        </w:rPr>
        <w:t xml:space="preserve">si </w:t>
      </w:r>
      <w:r w:rsidRPr="000C6601">
        <w:rPr>
          <w:rFonts w:ascii="Times New Roman" w:eastAsia="Times New Roman" w:hAnsi="Times New Roman" w:cs="Times New Roman"/>
          <w:bCs/>
          <w:sz w:val="22"/>
          <w:szCs w:val="22"/>
        </w:rPr>
        <w:t xml:space="preserve"> evaluarea ofertei propriu-zise (plicul interior).</w:t>
      </w:r>
    </w:p>
    <w:p w:rsidR="000B44B9" w:rsidRPr="0040605B" w:rsidRDefault="000B44B9" w:rsidP="000C6601">
      <w:pPr>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Şedinţele de licitaţie sunt organizate de Comisie la sediul concedentului, care va fi specificată în cuprinsul anunțului privind organizarea licitației.</w:t>
      </w:r>
    </w:p>
    <w:p w:rsidR="000B44B9" w:rsidRPr="0040605B" w:rsidRDefault="000B44B9" w:rsidP="000C6601">
      <w:pPr>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La licitaţie pot participa persoanele fizice sau juridice interesate care îndeplinesc condiţiile impuse prin caietul de sarcini şi au depus oferte în conformitate cu prevederile documentaţiei de atribuire.</w:t>
      </w:r>
    </w:p>
    <w:p w:rsidR="000B44B9" w:rsidRPr="0040605B" w:rsidRDefault="000B44B9" w:rsidP="000C6601">
      <w:pPr>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 xml:space="preserve"> În vederea participării la licitaţie, ofertantul trebuie să constituie o garanţie pentru participare, </w:t>
      </w:r>
      <w:r w:rsidRPr="0040605B">
        <w:rPr>
          <w:rFonts w:ascii="Times New Roman" w:eastAsia="Times New Roman" w:hAnsi="Times New Roman" w:cs="Times New Roman"/>
          <w:bCs/>
          <w:sz w:val="22"/>
          <w:szCs w:val="22"/>
          <w:u w:val="single"/>
        </w:rPr>
        <w:t>al cărui cuantum va</w:t>
      </w:r>
      <w:r w:rsidRPr="0040605B">
        <w:rPr>
          <w:rFonts w:ascii="Times New Roman" w:eastAsia="Arial" w:hAnsi="Times New Roman" w:cs="Times New Roman"/>
          <w:bCs/>
          <w:sz w:val="22"/>
          <w:szCs w:val="22"/>
          <w:u w:val="single"/>
        </w:rPr>
        <w:t xml:space="preserve"> fi stabilit în caietul de sarcini.</w:t>
      </w:r>
      <w:r w:rsidRPr="0040605B">
        <w:rPr>
          <w:rFonts w:ascii="Times New Roman" w:eastAsia="Times New Roman" w:hAnsi="Times New Roman" w:cs="Times New Roman"/>
          <w:bCs/>
          <w:sz w:val="22"/>
          <w:szCs w:val="22"/>
        </w:rPr>
        <w:t xml:space="preserve"> Ofertantul va preciza pe documentul doveditor al plăţii garanţiei de participare datele de identificare a imobilului pentru care a fost depusă garanţia, așa cum sunt ele prevăzute în anunțul de organizare a licitației (număr cadastral,adresa, etc.).</w:t>
      </w:r>
    </w:p>
    <w:p w:rsidR="000B44B9" w:rsidRPr="0040605B" w:rsidRDefault="000B44B9" w:rsidP="000C6601">
      <w:pPr>
        <w:tabs>
          <w:tab w:val="left" w:pos="1416"/>
        </w:tabs>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Garanţia pentru participare este necesară pentru a proteja concedentul faţă de riscul unui eventual comportament necorespunzător al ofertantului, pe întreaga perioadă derulată până la semnarea contractului de</w:t>
      </w:r>
      <w:bookmarkStart w:id="3" w:name="page8"/>
      <w:bookmarkEnd w:id="3"/>
      <w:r w:rsidRPr="0040605B">
        <w:rPr>
          <w:rFonts w:ascii="Times New Roman" w:eastAsia="Times New Roman" w:hAnsi="Times New Roman" w:cs="Times New Roman"/>
          <w:bCs/>
          <w:sz w:val="22"/>
          <w:szCs w:val="22"/>
          <w:lang w:val="en-US"/>
        </w:rPr>
        <w:t xml:space="preserve"> </w:t>
      </w:r>
      <w:r w:rsidRPr="0040605B">
        <w:rPr>
          <w:rFonts w:ascii="Times New Roman" w:eastAsia="Times New Roman" w:hAnsi="Times New Roman" w:cs="Times New Roman"/>
          <w:bCs/>
          <w:sz w:val="22"/>
          <w:szCs w:val="22"/>
        </w:rPr>
        <w:t>concesiune.</w:t>
      </w:r>
    </w:p>
    <w:p w:rsidR="000B44B9" w:rsidRPr="0040605B" w:rsidRDefault="000B44B9" w:rsidP="000C6601">
      <w:pPr>
        <w:tabs>
          <w:tab w:val="left" w:pos="1416"/>
        </w:tabs>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Garanţia pentru participare poate fi constituită prin ordin de plată în contul organizatorului indicat în caietul de sarcini al licitaţiei sau la casieria</w:t>
      </w:r>
      <w:r w:rsidR="000C6601">
        <w:rPr>
          <w:rFonts w:ascii="Times New Roman" w:eastAsia="Times New Roman" w:hAnsi="Times New Roman" w:cs="Times New Roman"/>
          <w:bCs/>
          <w:sz w:val="22"/>
          <w:szCs w:val="22"/>
        </w:rPr>
        <w:t xml:space="preserve"> </w:t>
      </w:r>
      <w:r w:rsidRPr="0040605B">
        <w:rPr>
          <w:rFonts w:ascii="Times New Roman" w:eastAsia="Times New Roman" w:hAnsi="Times New Roman" w:cs="Times New Roman"/>
          <w:bCs/>
          <w:sz w:val="22"/>
          <w:szCs w:val="22"/>
        </w:rPr>
        <w:t>acestuia.</w:t>
      </w:r>
    </w:p>
    <w:p w:rsidR="000B44B9" w:rsidRPr="0040605B" w:rsidRDefault="000B44B9" w:rsidP="000C6601">
      <w:pPr>
        <w:tabs>
          <w:tab w:val="left" w:pos="1416"/>
        </w:tabs>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Ofertantului declarat câștigător nu i se restituie garanția de participare la licitație atunci când acesta din urmă se află în oricare dintre următoarele situaţii:</w:t>
      </w:r>
    </w:p>
    <w:p w:rsidR="000B44B9" w:rsidRPr="0040605B" w:rsidRDefault="000B44B9">
      <w:pPr>
        <w:numPr>
          <w:ilvl w:val="0"/>
          <w:numId w:val="21"/>
        </w:numPr>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îşi retrage oferta în perioada de valabilitate a acesteia;</w:t>
      </w:r>
    </w:p>
    <w:p w:rsidR="000B44B9" w:rsidRPr="0040605B" w:rsidRDefault="000B44B9">
      <w:pPr>
        <w:numPr>
          <w:ilvl w:val="0"/>
          <w:numId w:val="21"/>
        </w:numPr>
        <w:tabs>
          <w:tab w:val="left" w:pos="0"/>
        </w:tabs>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oferta sa fiind stabilită câştigătoare, refuză să semneze contractul</w:t>
      </w:r>
      <w:r w:rsidRPr="0040605B">
        <w:rPr>
          <w:rFonts w:ascii="Times New Roman" w:eastAsia="Times New Roman" w:hAnsi="Times New Roman" w:cs="Times New Roman"/>
          <w:bCs/>
          <w:sz w:val="22"/>
          <w:szCs w:val="22"/>
          <w:lang w:val="en-US"/>
        </w:rPr>
        <w:t xml:space="preserve"> </w:t>
      </w:r>
      <w:r w:rsidR="00FE0D69">
        <w:rPr>
          <w:rFonts w:ascii="Times New Roman" w:eastAsia="Times New Roman" w:hAnsi="Times New Roman" w:cs="Times New Roman"/>
          <w:bCs/>
          <w:sz w:val="22"/>
          <w:szCs w:val="22"/>
        </w:rPr>
        <w:t>de inchiriere</w:t>
      </w:r>
      <w:r w:rsidRPr="0040605B">
        <w:rPr>
          <w:rFonts w:ascii="Times New Roman" w:eastAsia="Times New Roman" w:hAnsi="Times New Roman" w:cs="Times New Roman"/>
          <w:bCs/>
          <w:sz w:val="22"/>
          <w:szCs w:val="22"/>
        </w:rPr>
        <w:t>;</w:t>
      </w:r>
    </w:p>
    <w:p w:rsidR="000B44B9" w:rsidRPr="0040605B" w:rsidRDefault="000B44B9" w:rsidP="000C6601">
      <w:pPr>
        <w:tabs>
          <w:tab w:val="left" w:pos="1416"/>
        </w:tabs>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Garanţia pentru participare, constituită de ofertanţii se returnează la cerere, după sem</w:t>
      </w:r>
      <w:r w:rsidR="00FE0D69">
        <w:rPr>
          <w:rFonts w:ascii="Times New Roman" w:eastAsia="Times New Roman" w:hAnsi="Times New Roman" w:cs="Times New Roman"/>
          <w:bCs/>
          <w:sz w:val="22"/>
          <w:szCs w:val="22"/>
        </w:rPr>
        <w:t>narea contractului de inchiriere</w:t>
      </w:r>
      <w:r w:rsidRPr="0040605B">
        <w:rPr>
          <w:rFonts w:ascii="Times New Roman" w:eastAsia="Times New Roman" w:hAnsi="Times New Roman" w:cs="Times New Roman"/>
          <w:bCs/>
          <w:sz w:val="22"/>
          <w:szCs w:val="22"/>
        </w:rPr>
        <w:t>, în termen de 5 zile de la</w:t>
      </w:r>
      <w:r w:rsidRPr="0040605B">
        <w:rPr>
          <w:rFonts w:ascii="Times New Roman" w:eastAsia="Times New Roman" w:hAnsi="Times New Roman" w:cs="Times New Roman"/>
          <w:bCs/>
          <w:sz w:val="22"/>
          <w:szCs w:val="22"/>
          <w:lang w:val="en-US"/>
        </w:rPr>
        <w:t xml:space="preserve"> </w:t>
      </w:r>
      <w:r w:rsidRPr="0040605B">
        <w:rPr>
          <w:rFonts w:ascii="Times New Roman" w:eastAsia="Times New Roman" w:hAnsi="Times New Roman" w:cs="Times New Roman"/>
          <w:bCs/>
          <w:sz w:val="22"/>
          <w:szCs w:val="22"/>
        </w:rPr>
        <w:t>solicitare.</w:t>
      </w:r>
    </w:p>
    <w:p w:rsidR="000B44B9" w:rsidRPr="0040605B" w:rsidRDefault="000B44B9" w:rsidP="000C6601">
      <w:pPr>
        <w:tabs>
          <w:tab w:val="left" w:pos="1486"/>
        </w:tabs>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lastRenderedPageBreak/>
        <w:t>Pe lângă garanţia de participare, organizatorul licitaţiei mai poate constitui şi o taxă de participare, care nu se restituie ofertanţilor, cu excepția situației în care licitația este anulată în condițiile prezentului regulament.</w:t>
      </w:r>
    </w:p>
    <w:p w:rsidR="000B44B9" w:rsidRPr="0040605B" w:rsidRDefault="000B44B9" w:rsidP="000C6601">
      <w:pPr>
        <w:tabs>
          <w:tab w:val="left" w:pos="1416"/>
        </w:tabs>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Taxa de participare poate fi achitată prin ordin de plată în contul concedentului, indicat în caietul de sarcini, sau prin depunere numerar la caseria</w:t>
      </w:r>
      <w:r w:rsidRPr="0040605B">
        <w:rPr>
          <w:rFonts w:ascii="Times New Roman" w:eastAsia="Times New Roman" w:hAnsi="Times New Roman" w:cs="Times New Roman"/>
          <w:bCs/>
          <w:sz w:val="22"/>
          <w:szCs w:val="22"/>
          <w:lang w:val="en-US"/>
        </w:rPr>
        <w:t xml:space="preserve"> </w:t>
      </w:r>
      <w:r w:rsidRPr="0040605B">
        <w:rPr>
          <w:rFonts w:ascii="Times New Roman" w:eastAsia="Times New Roman" w:hAnsi="Times New Roman" w:cs="Times New Roman"/>
          <w:bCs/>
          <w:sz w:val="22"/>
          <w:szCs w:val="22"/>
        </w:rPr>
        <w:t>concedentului.</w:t>
      </w:r>
    </w:p>
    <w:p w:rsidR="000B44B9" w:rsidRPr="0040605B" w:rsidRDefault="000B44B9" w:rsidP="00F1097E">
      <w:pPr>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Are dreptul de a participa la licitaţie orice persoană fizică sau juridică, română sau străină, care îndeplineşte cumulativ următoarele condiţii:</w:t>
      </w:r>
    </w:p>
    <w:p w:rsidR="000B44B9" w:rsidRPr="00A6634B" w:rsidRDefault="000B44B9">
      <w:pPr>
        <w:numPr>
          <w:ilvl w:val="0"/>
          <w:numId w:val="22"/>
        </w:numPr>
        <w:tabs>
          <w:tab w:val="left" w:pos="0"/>
        </w:tabs>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a plătit toate taxele privind participarea la licitaţie, inclusiv garanţia</w:t>
      </w:r>
      <w:r w:rsidR="00A6634B">
        <w:rPr>
          <w:rFonts w:ascii="Times New Roman" w:eastAsia="Times New Roman" w:hAnsi="Times New Roman" w:cs="Times New Roman"/>
          <w:bCs/>
          <w:sz w:val="22"/>
          <w:szCs w:val="22"/>
        </w:rPr>
        <w:t xml:space="preserve"> </w:t>
      </w:r>
      <w:r w:rsidRPr="00A6634B">
        <w:rPr>
          <w:rFonts w:ascii="Times New Roman" w:eastAsia="Times New Roman" w:hAnsi="Times New Roman" w:cs="Times New Roman"/>
          <w:bCs/>
          <w:sz w:val="22"/>
          <w:szCs w:val="22"/>
        </w:rPr>
        <w:t>de participare;</w:t>
      </w:r>
    </w:p>
    <w:p w:rsidR="000B44B9" w:rsidRPr="00A6634B" w:rsidRDefault="000B44B9">
      <w:pPr>
        <w:numPr>
          <w:ilvl w:val="1"/>
          <w:numId w:val="23"/>
        </w:numPr>
        <w:tabs>
          <w:tab w:val="left" w:pos="0"/>
        </w:tabs>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a depus oferta sau cererea de participare la licitaţie, împreună cu toate documentele solicitate în documentaţia de atribuire, în termenele prevăzute în documentaţia de atribuire;</w:t>
      </w:r>
    </w:p>
    <w:p w:rsidR="000B44B9" w:rsidRPr="00A6634B" w:rsidRDefault="000B44B9">
      <w:pPr>
        <w:numPr>
          <w:ilvl w:val="1"/>
          <w:numId w:val="23"/>
        </w:numPr>
        <w:tabs>
          <w:tab w:val="left" w:pos="0"/>
        </w:tabs>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are îndeplinite la zi toate obligaţiile exigibile de plată a impozitelor, a taxelor şi a contribuţiilor către bugetul consolidat al statului şi către bugetul local;</w:t>
      </w:r>
    </w:p>
    <w:p w:rsidR="000B44B9" w:rsidRPr="0040605B" w:rsidRDefault="000B44B9">
      <w:pPr>
        <w:numPr>
          <w:ilvl w:val="1"/>
          <w:numId w:val="23"/>
        </w:numPr>
        <w:tabs>
          <w:tab w:val="left" w:pos="0"/>
        </w:tabs>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nu este în stare de insolvenţă, faliment sau lichidare;</w:t>
      </w:r>
    </w:p>
    <w:p w:rsidR="000B44B9" w:rsidRPr="00A6634B" w:rsidRDefault="000B44B9">
      <w:pPr>
        <w:numPr>
          <w:ilvl w:val="1"/>
          <w:numId w:val="23"/>
        </w:numPr>
        <w:tabs>
          <w:tab w:val="left" w:pos="0"/>
        </w:tabs>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nu figurează în cazierul judiciar cu condamnări pentru fapte penale.</w:t>
      </w:r>
    </w:p>
    <w:p w:rsidR="000B44B9" w:rsidRPr="0040605B" w:rsidRDefault="00A6634B" w:rsidP="00A6634B">
      <w:pPr>
        <w:tabs>
          <w:tab w:val="left" w:pos="0"/>
        </w:tabs>
        <w:spacing w:line="276" w:lineRule="auto"/>
        <w:ind w:rightChars="-282" w:right="-564"/>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r w:rsidR="000B44B9" w:rsidRPr="0040605B">
        <w:rPr>
          <w:rFonts w:ascii="Times New Roman" w:eastAsia="Times New Roman" w:hAnsi="Times New Roman" w:cs="Times New Roman"/>
          <w:bCs/>
          <w:sz w:val="22"/>
          <w:szCs w:val="22"/>
        </w:rPr>
        <w:t>Nu  are  dreptul  să  participe  la  licitaţie  persoana  care  a  fost</w:t>
      </w:r>
      <w:r w:rsidR="000B44B9" w:rsidRPr="0040605B">
        <w:rPr>
          <w:rFonts w:ascii="Times New Roman" w:eastAsia="Times New Roman" w:hAnsi="Times New Roman" w:cs="Times New Roman"/>
          <w:bCs/>
          <w:sz w:val="22"/>
          <w:szCs w:val="22"/>
          <w:lang w:val="en-US"/>
        </w:rPr>
        <w:t xml:space="preserve"> </w:t>
      </w:r>
      <w:r w:rsidR="000B44B9" w:rsidRPr="0040605B">
        <w:rPr>
          <w:rFonts w:ascii="Times New Roman" w:eastAsia="Times New Roman" w:hAnsi="Times New Roman" w:cs="Times New Roman"/>
          <w:bCs/>
          <w:sz w:val="22"/>
          <w:szCs w:val="22"/>
        </w:rPr>
        <w:t xml:space="preserve">desemnată câştigătoare la o licitaţie publică anterioară cu privire la bunurile aflate în proprietatea </w:t>
      </w:r>
      <w:r w:rsidR="000B44B9" w:rsidRPr="0040605B">
        <w:rPr>
          <w:rFonts w:ascii="Times New Roman" w:eastAsia="Times New Roman" w:hAnsi="Times New Roman" w:cs="Times New Roman"/>
          <w:bCs/>
          <w:sz w:val="22"/>
          <w:szCs w:val="22"/>
          <w:lang w:val="en-US"/>
        </w:rPr>
        <w:t>comunei Ion Creanga</w:t>
      </w:r>
      <w:r w:rsidR="000B44B9" w:rsidRPr="0040605B">
        <w:rPr>
          <w:rFonts w:ascii="Times New Roman" w:eastAsia="Times New Roman" w:hAnsi="Times New Roman" w:cs="Times New Roman"/>
          <w:bCs/>
          <w:sz w:val="22"/>
          <w:szCs w:val="22"/>
        </w:rPr>
        <w:t xml:space="preserve"> în ultimii 3 ani, dar nu a încheiat contractul ori nu și-a îndeplinit obligațiile contractuale, din culpă proprie. Restricţia operează pentru o durată de 3 ani, calculată de la desemnarea persoanei respective drept câştigătoare la licitaţie ori de la data rezilierii contractului din culpa locatarului.</w:t>
      </w:r>
    </w:p>
    <w:p w:rsidR="000B44B9" w:rsidRPr="0040605B" w:rsidRDefault="000B44B9" w:rsidP="00A6634B">
      <w:pPr>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În cazul în care în urma publicării anunţului de licitaţie nu au fost depuse cel puţin două oferte valabile, procedura de licitație va fi anulată și se va organiza o nouă procedură, cu respectarea prevederilor prezentului Regulament.</w:t>
      </w:r>
    </w:p>
    <w:p w:rsidR="009912D5" w:rsidRDefault="000B44B9" w:rsidP="009912D5">
      <w:pPr>
        <w:spacing w:line="276" w:lineRule="auto"/>
        <w:ind w:rightChars="-282" w:right="-564"/>
        <w:jc w:val="both"/>
        <w:rPr>
          <w:rFonts w:ascii="Times New Roman" w:eastAsia="Times New Roman" w:hAnsi="Times New Roman" w:cs="Times New Roman"/>
          <w:bCs/>
          <w:sz w:val="22"/>
          <w:szCs w:val="22"/>
        </w:rPr>
      </w:pPr>
      <w:r w:rsidRPr="0040605B">
        <w:rPr>
          <w:rFonts w:ascii="Times New Roman" w:eastAsia="Times New Roman" w:hAnsi="Times New Roman" w:cs="Times New Roman"/>
          <w:bCs/>
          <w:sz w:val="22"/>
          <w:szCs w:val="22"/>
        </w:rPr>
        <w:t xml:space="preserve"> În cazul organizării unei noi licitaţii potrivit alin. (1), procedura este valabilă în situaţia în care a fost depusă cel puţin o ofertă valabilă.</w:t>
      </w:r>
      <w:bookmarkStart w:id="4" w:name="page9"/>
      <w:bookmarkEnd w:id="4"/>
    </w:p>
    <w:p w:rsidR="009912D5" w:rsidRDefault="009912D5" w:rsidP="009912D5">
      <w:pPr>
        <w:spacing w:line="276" w:lineRule="auto"/>
        <w:ind w:rightChars="-282" w:right="-564"/>
        <w:jc w:val="both"/>
        <w:rPr>
          <w:rFonts w:ascii="Times New Roman" w:eastAsia="Times New Roman" w:hAnsi="Times New Roman" w:cs="Times New Roman"/>
          <w:bCs/>
          <w:sz w:val="22"/>
          <w:szCs w:val="22"/>
        </w:rPr>
      </w:pPr>
    </w:p>
    <w:p w:rsidR="00C02CB2" w:rsidRPr="00C02CB2" w:rsidRDefault="009912D5" w:rsidP="00C02CB2">
      <w:pPr>
        <w:spacing w:line="276" w:lineRule="auto"/>
        <w:ind w:rightChars="-282" w:right="-564"/>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c)</w:t>
      </w:r>
      <w:r w:rsidRPr="009912D5">
        <w:rPr>
          <w:rFonts w:ascii="Times New Roman" w:eastAsia="Times New Roman" w:hAnsi="Times New Roman" w:cs="Times New Roman"/>
          <w:b/>
          <w:sz w:val="22"/>
          <w:szCs w:val="22"/>
        </w:rPr>
        <w:t xml:space="preserve"> CAIETUL DE SARCINI</w:t>
      </w:r>
      <w:r w:rsidR="00D9127B">
        <w:rPr>
          <w:rFonts w:ascii="Times New Roman" w:eastAsia="Times New Roman" w:hAnsi="Times New Roman" w:cs="Times New Roman"/>
          <w:b/>
          <w:sz w:val="22"/>
          <w:szCs w:val="22"/>
        </w:rPr>
        <w:t xml:space="preserve">  </w:t>
      </w:r>
      <w:r w:rsidR="00C02CB2" w:rsidRPr="007900B4">
        <w:rPr>
          <w:rFonts w:ascii="Times New Roman" w:eastAsia="Times New Roman" w:hAnsi="Times New Roman" w:cs="Times New Roman"/>
          <w:b/>
          <w:bCs/>
          <w:sz w:val="24"/>
          <w:szCs w:val="24"/>
        </w:rPr>
        <w:t>privind închirierea prin licitație publică a imobilului construcție</w:t>
      </w:r>
    </w:p>
    <w:p w:rsidR="00C02CB2" w:rsidRDefault="00C02CB2" w:rsidP="00C02CB2">
      <w:pPr>
        <w:spacing w:line="276" w:lineRule="auto"/>
        <w:rPr>
          <w:rFonts w:ascii="Times New Roman" w:eastAsia="Arial" w:hAnsi="Times New Roman" w:cs="Times New Roman"/>
          <w:b/>
          <w:bCs/>
          <w:sz w:val="22"/>
          <w:szCs w:val="22"/>
        </w:rPr>
      </w:pPr>
      <w:r w:rsidRPr="00313E03">
        <w:rPr>
          <w:rFonts w:ascii="Times New Roman" w:eastAsia="Arial" w:hAnsi="Times New Roman" w:cs="Times New Roman"/>
          <w:b/>
          <w:bCs/>
          <w:sz w:val="22"/>
          <w:szCs w:val="22"/>
        </w:rPr>
        <w:t>CAPITOLUL I</w:t>
      </w:r>
      <w:r>
        <w:rPr>
          <w:rFonts w:ascii="Times New Roman" w:eastAsia="Arial" w:hAnsi="Times New Roman" w:cs="Times New Roman"/>
          <w:b/>
          <w:bCs/>
          <w:sz w:val="22"/>
          <w:szCs w:val="22"/>
        </w:rPr>
        <w:t xml:space="preserve"> </w:t>
      </w:r>
    </w:p>
    <w:p w:rsidR="00C02CB2" w:rsidRPr="00313E03" w:rsidRDefault="00C02CB2" w:rsidP="00C02CB2">
      <w:pPr>
        <w:spacing w:line="276" w:lineRule="auto"/>
        <w:rPr>
          <w:rFonts w:ascii="Times New Roman" w:eastAsia="Times New Roman" w:hAnsi="Times New Roman" w:cs="Times New Roman"/>
          <w:sz w:val="22"/>
          <w:szCs w:val="22"/>
        </w:rPr>
      </w:pPr>
      <w:r>
        <w:rPr>
          <w:rFonts w:ascii="Times New Roman" w:eastAsia="Arial" w:hAnsi="Times New Roman" w:cs="Times New Roman"/>
          <w:b/>
          <w:bCs/>
          <w:sz w:val="22"/>
          <w:szCs w:val="22"/>
        </w:rPr>
        <w:t xml:space="preserve">1. INFORMATII  GENERALE PRIVIND  OBIECTUL  ÎNCHIRERII </w:t>
      </w:r>
    </w:p>
    <w:p w:rsidR="00C02CB2" w:rsidRPr="00AC69DB" w:rsidRDefault="00C02CB2" w:rsidP="00C02CB2">
      <w:pPr>
        <w:spacing w:line="276" w:lineRule="auto"/>
        <w:rPr>
          <w:rFonts w:ascii="Times New Roman" w:eastAsia="Times New Roman" w:hAnsi="Times New Roman" w:cs="Times New Roman"/>
          <w:sz w:val="22"/>
          <w:szCs w:val="22"/>
          <w:lang w:val="en-US"/>
        </w:rPr>
      </w:pPr>
      <w:bookmarkStart w:id="5" w:name="_Hlk129523058"/>
      <w:r w:rsidRPr="00AC69DB">
        <w:rPr>
          <w:rFonts w:ascii="Times New Roman" w:eastAsia="Times New Roman" w:hAnsi="Times New Roman" w:cs="Times New Roman"/>
          <w:b/>
          <w:bCs/>
          <w:sz w:val="22"/>
          <w:szCs w:val="22"/>
        </w:rPr>
        <w:t>1.1.</w:t>
      </w:r>
      <w:r w:rsidRPr="00AC69DB">
        <w:rPr>
          <w:rFonts w:ascii="Times New Roman" w:eastAsia="Times New Roman" w:hAnsi="Times New Roman" w:cs="Times New Roman"/>
          <w:sz w:val="22"/>
          <w:szCs w:val="22"/>
        </w:rPr>
        <w:t xml:space="preserve"> Imobilul care urmează a fi închiriat se află în intravilanul </w:t>
      </w:r>
      <w:r w:rsidRPr="00AC69DB">
        <w:rPr>
          <w:rFonts w:ascii="Times New Roman" w:eastAsia="Times New Roman" w:hAnsi="Times New Roman" w:cs="Times New Roman"/>
          <w:sz w:val="22"/>
          <w:szCs w:val="22"/>
          <w:lang w:val="en-US"/>
        </w:rPr>
        <w:t>comunei Ion Creanga</w:t>
      </w:r>
      <w:r w:rsidR="001051A7">
        <w:rPr>
          <w:rFonts w:ascii="Times New Roman" w:eastAsia="Times New Roman" w:hAnsi="Times New Roman" w:cs="Times New Roman"/>
          <w:sz w:val="22"/>
          <w:szCs w:val="22"/>
        </w:rPr>
        <w:t>, str.  Scolii , nr. 23</w:t>
      </w:r>
      <w:r w:rsidRPr="00AC69DB">
        <w:rPr>
          <w:rFonts w:ascii="Times New Roman" w:eastAsia="Times New Roman" w:hAnsi="Times New Roman" w:cs="Times New Roman"/>
          <w:sz w:val="22"/>
          <w:szCs w:val="22"/>
        </w:rPr>
        <w:t xml:space="preserve"> , satul  Izvoru , comuna  Ion Creangă , j</w:t>
      </w:r>
      <w:r w:rsidR="001051A7">
        <w:rPr>
          <w:rFonts w:ascii="Times New Roman" w:eastAsia="Times New Roman" w:hAnsi="Times New Roman" w:cs="Times New Roman"/>
          <w:sz w:val="22"/>
          <w:szCs w:val="22"/>
        </w:rPr>
        <w:t>udetul Neamt  , incinta camin cultural</w:t>
      </w:r>
      <w:r w:rsidRPr="00AC69DB">
        <w:rPr>
          <w:rFonts w:ascii="Times New Roman" w:eastAsia="Times New Roman" w:hAnsi="Times New Roman" w:cs="Times New Roman"/>
          <w:sz w:val="22"/>
          <w:szCs w:val="22"/>
        </w:rPr>
        <w:t xml:space="preserve"> Izvoru ,</w:t>
      </w:r>
      <w:r>
        <w:rPr>
          <w:rFonts w:ascii="Times New Roman" w:eastAsia="Times New Roman" w:hAnsi="Times New Roman" w:cs="Times New Roman"/>
          <w:sz w:val="22"/>
          <w:szCs w:val="22"/>
        </w:rPr>
        <w:t xml:space="preserve"> proprietate  publica  a  UAT- Comuna  Ion Creanga , ju</w:t>
      </w:r>
      <w:r w:rsidR="001051A7">
        <w:rPr>
          <w:rFonts w:ascii="Times New Roman" w:eastAsia="Times New Roman" w:hAnsi="Times New Roman" w:cs="Times New Roman"/>
          <w:sz w:val="22"/>
          <w:szCs w:val="22"/>
        </w:rPr>
        <w:t>d.  Neamt , inscrisa  la  poz xv</w:t>
      </w:r>
      <w:r w:rsidR="00D9127B">
        <w:rPr>
          <w:rFonts w:ascii="Times New Roman" w:eastAsia="Times New Roman" w:hAnsi="Times New Roman" w:cs="Times New Roman"/>
          <w:sz w:val="22"/>
          <w:szCs w:val="22"/>
        </w:rPr>
        <w:t>ii) la HCL nr. 33 / 2022, spati</w:t>
      </w:r>
      <w:r>
        <w:rPr>
          <w:rFonts w:ascii="Times New Roman" w:eastAsia="Times New Roman" w:hAnsi="Times New Roman" w:cs="Times New Roman"/>
          <w:sz w:val="22"/>
          <w:szCs w:val="22"/>
        </w:rPr>
        <w:t xml:space="preserve">ul  constă intr- </w:t>
      </w:r>
      <w:r w:rsidRPr="00AC69DB">
        <w:rPr>
          <w:rFonts w:ascii="Times New Roman" w:eastAsia="Times New Roman" w:hAnsi="Times New Roman" w:cs="Times New Roman"/>
          <w:sz w:val="22"/>
          <w:szCs w:val="22"/>
        </w:rPr>
        <w:t xml:space="preserve">o incapere </w:t>
      </w:r>
      <w:r w:rsidRPr="00AC69DB">
        <w:rPr>
          <w:rFonts w:ascii="Times New Roman" w:eastAsia="Times New Roman" w:hAnsi="Times New Roman" w:cs="Times New Roman"/>
          <w:b/>
          <w:sz w:val="22"/>
          <w:szCs w:val="22"/>
          <w:lang w:val="en-US"/>
        </w:rPr>
        <w:t xml:space="preserve"> </w:t>
      </w:r>
      <w:r w:rsidRPr="00AC69DB">
        <w:rPr>
          <w:rFonts w:ascii="Times New Roman" w:eastAsia="Times New Roman" w:hAnsi="Times New Roman" w:cs="Times New Roman"/>
          <w:sz w:val="22"/>
          <w:szCs w:val="22"/>
          <w:lang w:val="en-US"/>
        </w:rPr>
        <w:t xml:space="preserve"> cu  destinatia  Agentie Postală </w:t>
      </w:r>
      <w:r>
        <w:rPr>
          <w:rFonts w:ascii="Times New Roman" w:eastAsia="Times New Roman" w:hAnsi="Times New Roman" w:cs="Times New Roman"/>
          <w:sz w:val="22"/>
          <w:szCs w:val="22"/>
          <w:lang w:val="en-US"/>
        </w:rPr>
        <w:t>-</w:t>
      </w:r>
      <w:r w:rsidRPr="00AC69DB">
        <w:rPr>
          <w:rFonts w:ascii="Times New Roman" w:eastAsia="Times New Roman" w:hAnsi="Times New Roman" w:cs="Times New Roman"/>
          <w:sz w:val="22"/>
          <w:szCs w:val="22"/>
          <w:lang w:val="en-US"/>
        </w:rPr>
        <w:t xml:space="preserve">Izvoru </w:t>
      </w:r>
      <w:r>
        <w:rPr>
          <w:rFonts w:ascii="Times New Roman" w:eastAsia="Times New Roman" w:hAnsi="Times New Roman" w:cs="Times New Roman"/>
          <w:sz w:val="22"/>
          <w:szCs w:val="22"/>
          <w:lang w:val="en-US"/>
        </w:rPr>
        <w:t xml:space="preserve">, </w:t>
      </w:r>
      <w:r w:rsidR="00D9127B">
        <w:rPr>
          <w:rFonts w:ascii="Times New Roman" w:eastAsia="Times New Roman" w:hAnsi="Times New Roman" w:cs="Times New Roman"/>
          <w:sz w:val="22"/>
          <w:szCs w:val="22"/>
          <w:lang w:val="en-US"/>
        </w:rPr>
        <w:t xml:space="preserve"> in suprafata  de   16,19</w:t>
      </w:r>
      <w:r w:rsidRPr="00AC69DB">
        <w:rPr>
          <w:rFonts w:ascii="Times New Roman" w:eastAsia="Times New Roman" w:hAnsi="Times New Roman" w:cs="Times New Roman"/>
          <w:sz w:val="22"/>
          <w:szCs w:val="22"/>
          <w:lang w:val="en-US"/>
        </w:rPr>
        <w:t xml:space="preserve"> mp</w:t>
      </w:r>
      <w:r>
        <w:rPr>
          <w:rFonts w:ascii="Times New Roman" w:eastAsia="Times New Roman" w:hAnsi="Times New Roman" w:cs="Times New Roman"/>
          <w:sz w:val="22"/>
          <w:szCs w:val="22"/>
          <w:lang w:val="en-US"/>
        </w:rPr>
        <w:t xml:space="preserve">, </w:t>
      </w:r>
      <w:r w:rsidRPr="00AC69DB">
        <w:rPr>
          <w:rFonts w:ascii="Times New Roman" w:eastAsia="Times New Roman" w:hAnsi="Times New Roman" w:cs="Times New Roman"/>
          <w:sz w:val="22"/>
          <w:szCs w:val="22"/>
          <w:lang w:val="en-US"/>
        </w:rPr>
        <w:t xml:space="preserve"> cu o  valoare de  inventar de </w:t>
      </w:r>
      <w:bookmarkStart w:id="6" w:name="_Hlk129518038"/>
      <w:r w:rsidR="001051A7">
        <w:rPr>
          <w:rFonts w:ascii="Times New Roman" w:eastAsia="Times New Roman" w:hAnsi="Times New Roman" w:cs="Times New Roman"/>
          <w:sz w:val="22"/>
          <w:szCs w:val="22"/>
          <w:lang w:val="en-US"/>
        </w:rPr>
        <w:t xml:space="preserve"> 45.652,56 </w:t>
      </w:r>
      <w:r w:rsidRPr="00AC69DB">
        <w:rPr>
          <w:rFonts w:ascii="Times New Roman" w:eastAsia="Times New Roman" w:hAnsi="Times New Roman" w:cs="Times New Roman"/>
          <w:sz w:val="22"/>
          <w:szCs w:val="22"/>
          <w:lang w:val="en-US"/>
        </w:rPr>
        <w:t>lei.</w:t>
      </w:r>
      <w:bookmarkEnd w:id="6"/>
      <w:r w:rsidRPr="00AC69DB">
        <w:rPr>
          <w:rFonts w:ascii="Times New Roman" w:eastAsia="Times New Roman" w:hAnsi="Times New Roman" w:cs="Times New Roman"/>
          <w:sz w:val="22"/>
          <w:szCs w:val="22"/>
        </w:rPr>
        <w:t xml:space="preserve"> Pretul  minim  de  inchirere  fiind de </w:t>
      </w:r>
      <w:r w:rsidR="00F60CB7">
        <w:rPr>
          <w:rFonts w:ascii="Times New Roman" w:eastAsia="Times New Roman" w:hAnsi="Times New Roman" w:cs="Times New Roman"/>
          <w:sz w:val="22"/>
          <w:szCs w:val="22"/>
        </w:rPr>
        <w:t xml:space="preserve">106,55 </w:t>
      </w:r>
      <w:r w:rsidRPr="00AC69DB">
        <w:rPr>
          <w:rFonts w:ascii="Times New Roman" w:eastAsia="Times New Roman" w:hAnsi="Times New Roman" w:cs="Times New Roman"/>
          <w:sz w:val="22"/>
          <w:szCs w:val="22"/>
          <w:lang w:val="en-US"/>
        </w:rPr>
        <w:t xml:space="preserve">lei/ luna , </w:t>
      </w:r>
      <w:r>
        <w:rPr>
          <w:rFonts w:ascii="Times New Roman" w:eastAsia="Times New Roman" w:hAnsi="Times New Roman" w:cs="Times New Roman"/>
          <w:sz w:val="22"/>
          <w:szCs w:val="22"/>
          <w:lang w:val="en-US"/>
        </w:rPr>
        <w:t xml:space="preserve">conform  raportului de  evaluare  intocmit  de expert ANEVAR , </w:t>
      </w:r>
      <w:r w:rsidRPr="00AC69DB">
        <w:rPr>
          <w:rFonts w:ascii="Times New Roman" w:eastAsia="Times New Roman" w:hAnsi="Times New Roman" w:cs="Times New Roman"/>
          <w:sz w:val="22"/>
          <w:szCs w:val="22"/>
          <w:lang w:val="en-US"/>
        </w:rPr>
        <w:t xml:space="preserve"> cu  o  durata  de 5 ani</w:t>
      </w:r>
      <w:r>
        <w:rPr>
          <w:rFonts w:ascii="Times New Roman" w:eastAsia="Times New Roman" w:hAnsi="Times New Roman" w:cs="Times New Roman"/>
          <w:sz w:val="22"/>
          <w:szCs w:val="22"/>
          <w:lang w:val="en-US"/>
        </w:rPr>
        <w:t xml:space="preserve"> cu  posibilitatea  prelungirii  prin  act  aditional  aprobat  prin  hotărârea  Consiliului  local Ion Creangă.</w:t>
      </w:r>
    </w:p>
    <w:p w:rsidR="00C02CB2" w:rsidRPr="00313E03" w:rsidRDefault="00C02CB2" w:rsidP="001051A7">
      <w:pPr>
        <w:spacing w:line="276" w:lineRule="auto"/>
        <w:ind w:rightChars="-29" w:right="-58"/>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1.2.</w:t>
      </w:r>
      <w:r w:rsidRPr="00313E03">
        <w:rPr>
          <w:rFonts w:ascii="Times New Roman" w:eastAsia="Times New Roman" w:hAnsi="Times New Roman" w:cs="Times New Roman"/>
          <w:sz w:val="22"/>
          <w:szCs w:val="22"/>
        </w:rPr>
        <w:t xml:space="preserve">  Imobilul ce face obiectul în</w:t>
      </w:r>
      <w:r w:rsidR="001051A7">
        <w:rPr>
          <w:rFonts w:ascii="Times New Roman" w:eastAsia="Times New Roman" w:hAnsi="Times New Roman" w:cs="Times New Roman"/>
          <w:sz w:val="22"/>
          <w:szCs w:val="22"/>
        </w:rPr>
        <w:t>chirierii, în suprafață de 16,19</w:t>
      </w:r>
      <w:r w:rsidRPr="00313E03">
        <w:rPr>
          <w:rFonts w:ascii="Times New Roman" w:eastAsia="Times New Roman" w:hAnsi="Times New Roman" w:cs="Times New Roman"/>
          <w:sz w:val="22"/>
          <w:szCs w:val="22"/>
        </w:rPr>
        <w:t xml:space="preserve">   mp, înscris în</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 xml:space="preserve">CF a </w:t>
      </w:r>
      <w:r w:rsidRPr="00313E03">
        <w:rPr>
          <w:rFonts w:ascii="Times New Roman" w:eastAsia="Times New Roman" w:hAnsi="Times New Roman" w:cs="Times New Roman"/>
          <w:sz w:val="22"/>
          <w:szCs w:val="22"/>
          <w:lang w:val="en-US"/>
        </w:rPr>
        <w:t xml:space="preserve">com. Ion Creanga </w:t>
      </w:r>
      <w:r w:rsidR="001051A7">
        <w:rPr>
          <w:rFonts w:ascii="Times New Roman" w:eastAsia="Times New Roman" w:hAnsi="Times New Roman" w:cs="Times New Roman"/>
          <w:sz w:val="22"/>
          <w:szCs w:val="22"/>
        </w:rPr>
        <w:t>nr. 52311, cu nr cadastral 52311</w:t>
      </w:r>
      <w:r w:rsidRPr="00313E03">
        <w:rPr>
          <w:rFonts w:ascii="Times New Roman" w:eastAsia="Times New Roman" w:hAnsi="Times New Roman" w:cs="Times New Roman"/>
          <w:sz w:val="22"/>
          <w:szCs w:val="22"/>
        </w:rPr>
        <w:t xml:space="preserve"> , având o valoare de inventar de </w:t>
      </w:r>
      <w:r w:rsidR="001051A7">
        <w:rPr>
          <w:rFonts w:ascii="Times New Roman" w:eastAsia="Times New Roman" w:hAnsi="Times New Roman" w:cs="Times New Roman"/>
          <w:sz w:val="22"/>
          <w:szCs w:val="22"/>
          <w:lang w:val="en-US"/>
        </w:rPr>
        <w:t xml:space="preserve">45.652,56 </w:t>
      </w:r>
      <w:r w:rsidRPr="00313E03">
        <w:rPr>
          <w:rFonts w:ascii="Times New Roman" w:eastAsia="Times New Roman" w:hAnsi="Times New Roman" w:cs="Times New Roman"/>
          <w:sz w:val="22"/>
          <w:szCs w:val="22"/>
          <w:lang w:val="en-US"/>
        </w:rPr>
        <w:t xml:space="preserve"> lei</w:t>
      </w:r>
      <w:r w:rsidRPr="00313E03">
        <w:rPr>
          <w:rFonts w:ascii="Times New Roman" w:eastAsia="Times New Roman" w:hAnsi="Times New Roman" w:cs="Times New Roman"/>
          <w:sz w:val="22"/>
          <w:szCs w:val="22"/>
        </w:rPr>
        <w:t>, aparține domeniului public  al</w:t>
      </w:r>
      <w:r w:rsidRPr="00313E03">
        <w:rPr>
          <w:rFonts w:ascii="Times New Roman" w:eastAsia="Times New Roman" w:hAnsi="Times New Roman" w:cs="Times New Roman"/>
          <w:sz w:val="22"/>
          <w:szCs w:val="22"/>
          <w:lang w:val="en-US"/>
        </w:rPr>
        <w:t xml:space="preserve"> comunei Ion Creanga</w:t>
      </w:r>
      <w:r w:rsidRPr="00313E03">
        <w:rPr>
          <w:rFonts w:ascii="Times New Roman" w:eastAsia="Times New Roman" w:hAnsi="Times New Roman" w:cs="Times New Roman"/>
          <w:sz w:val="22"/>
          <w:szCs w:val="22"/>
        </w:rPr>
        <w:t xml:space="preserve"> și se află în</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 xml:space="preserve">administrarea Consiliului  Local  Ion Creangă conform H.C.L nr. 33 din 31.03.2023 </w:t>
      </w:r>
      <w:r w:rsidR="00FE0D69">
        <w:rPr>
          <w:rFonts w:ascii="Times New Roman" w:eastAsia="Times New Roman" w:hAnsi="Times New Roman" w:cs="Times New Roman"/>
          <w:sz w:val="22"/>
          <w:szCs w:val="22"/>
        </w:rPr>
        <w:t>si a  H.C.L nr. 153 din 21.12.2023.</w:t>
      </w:r>
    </w:p>
    <w:bookmarkEnd w:id="5"/>
    <w:p w:rsidR="00C02CB2" w:rsidRPr="00313E03" w:rsidRDefault="00C02CB2" w:rsidP="001051A7">
      <w:pPr>
        <w:spacing w:line="276" w:lineRule="auto"/>
        <w:ind w:right="-430"/>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1.3.</w:t>
      </w:r>
      <w:r w:rsidRPr="00313E03">
        <w:rPr>
          <w:rFonts w:ascii="Times New Roman" w:eastAsia="Times New Roman" w:hAnsi="Times New Roman" w:cs="Times New Roman"/>
          <w:sz w:val="22"/>
          <w:szCs w:val="22"/>
        </w:rPr>
        <w:t xml:space="preserve"> Imobilul ce face obiectul închirierii va fi utilizat de locatar, pe riscul și răspunderea sa, </w:t>
      </w:r>
      <w:r w:rsidR="001051A7">
        <w:rPr>
          <w:rFonts w:ascii="Times New Roman" w:eastAsia="Times New Roman" w:hAnsi="Times New Roman" w:cs="Times New Roman"/>
          <w:sz w:val="22"/>
          <w:szCs w:val="22"/>
        </w:rPr>
        <w:t>p</w:t>
      </w:r>
      <w:r w:rsidRPr="00313E03">
        <w:rPr>
          <w:rFonts w:ascii="Times New Roman" w:eastAsia="Times New Roman" w:hAnsi="Times New Roman" w:cs="Times New Roman"/>
          <w:sz w:val="22"/>
          <w:szCs w:val="22"/>
        </w:rPr>
        <w:t xml:space="preserve">entru functionarea </w:t>
      </w:r>
      <w:r>
        <w:rPr>
          <w:rFonts w:ascii="Times New Roman" w:eastAsia="Times New Roman" w:hAnsi="Times New Roman" w:cs="Times New Roman"/>
          <w:sz w:val="22"/>
          <w:szCs w:val="22"/>
        </w:rPr>
        <w:t xml:space="preserve"> unei </w:t>
      </w:r>
      <w:r w:rsidRPr="00313E03">
        <w:rPr>
          <w:rFonts w:ascii="Times New Roman" w:eastAsia="Times New Roman" w:hAnsi="Times New Roman" w:cs="Times New Roman"/>
          <w:sz w:val="22"/>
          <w:szCs w:val="22"/>
        </w:rPr>
        <w:t>Agenții   Poștale  Izvoru , în schimbul unei chirii.</w:t>
      </w:r>
    </w:p>
    <w:p w:rsidR="00C02CB2" w:rsidRPr="00313E03" w:rsidRDefault="00C02CB2" w:rsidP="00C02CB2">
      <w:pPr>
        <w:spacing w:line="276" w:lineRule="auto"/>
        <w:ind w:rightChars="-29" w:right="-58"/>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1.4.</w:t>
      </w:r>
      <w:r w:rsidRPr="00313E03">
        <w:rPr>
          <w:rFonts w:ascii="Times New Roman" w:eastAsia="Times New Roman" w:hAnsi="Times New Roman" w:cs="Times New Roman"/>
          <w:sz w:val="22"/>
          <w:szCs w:val="22"/>
        </w:rPr>
        <w:t xml:space="preserve"> Predarea - primirea bunului se va face în maxim 30 zile de la data constituirii garanției de bună execuție a contractului, în baza unui proces verbal.</w:t>
      </w:r>
    </w:p>
    <w:p w:rsidR="00C02CB2" w:rsidRPr="00313E03" w:rsidRDefault="00C02CB2" w:rsidP="00C02CB2">
      <w:pPr>
        <w:spacing w:line="276" w:lineRule="auto"/>
        <w:ind w:rightChars="-29" w:right="-58"/>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1.5.</w:t>
      </w:r>
      <w:r w:rsidRPr="00313E03">
        <w:rPr>
          <w:rFonts w:ascii="Times New Roman" w:eastAsia="Times New Roman" w:hAnsi="Times New Roman" w:cs="Times New Roman"/>
          <w:sz w:val="22"/>
          <w:szCs w:val="22"/>
        </w:rPr>
        <w:t xml:space="preserve"> La încetarea contractului din orice cauză, imobilul revine locatorului liber de sarcini.</w:t>
      </w:r>
    </w:p>
    <w:p w:rsidR="00C02CB2" w:rsidRPr="00313E03" w:rsidRDefault="00C02CB2" w:rsidP="00C02CB2">
      <w:pPr>
        <w:spacing w:line="276" w:lineRule="auto"/>
        <w:ind w:rightChars="-29" w:right="-58"/>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 xml:space="preserve">1.6. </w:t>
      </w:r>
      <w:r w:rsidRPr="00313E03">
        <w:rPr>
          <w:rFonts w:ascii="Times New Roman" w:eastAsia="Times New Roman" w:hAnsi="Times New Roman" w:cs="Times New Roman"/>
          <w:sz w:val="22"/>
          <w:szCs w:val="22"/>
        </w:rPr>
        <w:t xml:space="preserve"> Taxa pentru participarea la licitație este de  </w:t>
      </w:r>
      <w:r w:rsidR="001051A7">
        <w:rPr>
          <w:rFonts w:ascii="Times New Roman" w:eastAsia="Times New Roman" w:hAnsi="Times New Roman" w:cs="Times New Roman"/>
          <w:sz w:val="22"/>
          <w:szCs w:val="22"/>
        </w:rPr>
        <w:t>1</w:t>
      </w:r>
      <w:r>
        <w:rPr>
          <w:rFonts w:ascii="Times New Roman" w:eastAsia="Times New Roman" w:hAnsi="Times New Roman" w:cs="Times New Roman"/>
          <w:sz w:val="22"/>
          <w:szCs w:val="22"/>
        </w:rPr>
        <w:t xml:space="preserve">0 lei </w:t>
      </w:r>
      <w:r w:rsidRPr="00313E03">
        <w:rPr>
          <w:rFonts w:ascii="Times New Roman" w:eastAsia="Times New Roman" w:hAnsi="Times New Roman" w:cs="Times New Roman"/>
          <w:sz w:val="22"/>
          <w:szCs w:val="22"/>
        </w:rPr>
        <w:t>, iar contravaloarea</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 xml:space="preserve">caietului de sarcini este de 10 lei </w:t>
      </w:r>
    </w:p>
    <w:p w:rsidR="00C02CB2" w:rsidRPr="00313E03" w:rsidRDefault="00C02CB2" w:rsidP="00C02CB2">
      <w:pPr>
        <w:spacing w:line="276" w:lineRule="auto"/>
        <w:ind w:right="-59"/>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 xml:space="preserve">1.7. </w:t>
      </w:r>
      <w:r w:rsidRPr="00313E03">
        <w:rPr>
          <w:rFonts w:ascii="Times New Roman" w:eastAsia="Times New Roman" w:hAnsi="Times New Roman" w:cs="Times New Roman"/>
          <w:sz w:val="22"/>
          <w:szCs w:val="22"/>
        </w:rPr>
        <w:t>Taxele prevăzute la pct. 1.6 nu se restituie ofertanților, cu excepția cazului în care</w:t>
      </w:r>
      <w:r w:rsidRPr="00313E03">
        <w:rPr>
          <w:rFonts w:ascii="Times New Roman" w:eastAsia="Times New Roman" w:hAnsi="Times New Roman" w:cs="Times New Roman"/>
          <w:sz w:val="22"/>
          <w:szCs w:val="22"/>
          <w:lang w:val="en-US"/>
        </w:rPr>
        <w:t xml:space="preserve"> l</w:t>
      </w:r>
      <w:r w:rsidRPr="00313E03">
        <w:rPr>
          <w:rFonts w:ascii="Times New Roman" w:eastAsia="Times New Roman" w:hAnsi="Times New Roman" w:cs="Times New Roman"/>
          <w:sz w:val="22"/>
          <w:szCs w:val="22"/>
        </w:rPr>
        <w:t>icitația se anulează de către autoritatea contractantă în condițiile art. 57 din</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regulament.</w:t>
      </w:r>
    </w:p>
    <w:p w:rsidR="00C02CB2" w:rsidRPr="00CD089D" w:rsidRDefault="00C02CB2" w:rsidP="00C02CB2">
      <w:pPr>
        <w:spacing w:line="276" w:lineRule="auto"/>
        <w:ind w:right="-59"/>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1.8.</w:t>
      </w:r>
      <w:r w:rsidRPr="00313E03">
        <w:rPr>
          <w:rFonts w:ascii="Times New Roman" w:eastAsia="Times New Roman" w:hAnsi="Times New Roman" w:cs="Times New Roman"/>
          <w:sz w:val="22"/>
          <w:szCs w:val="22"/>
        </w:rPr>
        <w:t xml:space="preserve"> Pentru a participa la licitație, ofertanții trebuie să facă dovada achitării taxei de participare la licitație, achiziționării caietului de sarcini și a garanției de participare echivalentă a două chirii, garanție calculată la prețul de pornire al licitație.</w:t>
      </w:r>
    </w:p>
    <w:p w:rsidR="00C02CB2" w:rsidRPr="00C15F51" w:rsidRDefault="00C02CB2" w:rsidP="00C02CB2">
      <w:pPr>
        <w:spacing w:line="276" w:lineRule="auto"/>
        <w:rPr>
          <w:rFonts w:ascii="Times New Roman" w:hAnsi="Times New Roman" w:cs="Times New Roman"/>
          <w:sz w:val="22"/>
          <w:szCs w:val="22"/>
        </w:rPr>
      </w:pPr>
      <w:r w:rsidRPr="00C15F51">
        <w:rPr>
          <w:rFonts w:ascii="Times New Roman" w:hAnsi="Times New Roman" w:cs="Times New Roman"/>
          <w:b/>
          <w:bCs/>
          <w:sz w:val="22"/>
          <w:szCs w:val="22"/>
        </w:rPr>
        <w:t>1.9</w:t>
      </w:r>
      <w:r w:rsidRPr="00C15F51">
        <w:rPr>
          <w:rFonts w:ascii="Times New Roman" w:hAnsi="Times New Roman" w:cs="Times New Roman"/>
          <w:sz w:val="22"/>
          <w:szCs w:val="22"/>
        </w:rPr>
        <w:t xml:space="preserve">  </w:t>
      </w:r>
      <w:r w:rsidRPr="00C15F51">
        <w:rPr>
          <w:rFonts w:ascii="Times New Roman" w:hAnsi="Times New Roman" w:cs="Times New Roman"/>
          <w:b/>
          <w:sz w:val="22"/>
          <w:szCs w:val="22"/>
        </w:rPr>
        <w:t>MOTIVELE DE ORDIN ECONOMIC, FINANCIAR, SOCIAL ȘI DE MEDIU</w:t>
      </w:r>
      <w:r w:rsidRPr="00C15F51">
        <w:rPr>
          <w:rFonts w:ascii="Times New Roman" w:hAnsi="Times New Roman" w:cs="Times New Roman"/>
          <w:sz w:val="22"/>
          <w:szCs w:val="22"/>
        </w:rPr>
        <w:t xml:space="preserve"> care justifică procedura de închiriere:  cresterea  veniturilor  la  bugetul local  al  comunei  Ion Creanga  prin inchirierea  bunurilor  proprietate  publica ale  UAT  Comuna  Ion Creanga , asigurarea </w:t>
      </w:r>
      <w:r>
        <w:rPr>
          <w:rFonts w:ascii="Times New Roman" w:hAnsi="Times New Roman" w:cs="Times New Roman"/>
          <w:sz w:val="22"/>
          <w:szCs w:val="22"/>
        </w:rPr>
        <w:t xml:space="preserve">unor </w:t>
      </w:r>
      <w:r w:rsidRPr="00C15F51">
        <w:rPr>
          <w:rFonts w:ascii="Times New Roman" w:hAnsi="Times New Roman" w:cs="Times New Roman"/>
          <w:sz w:val="22"/>
          <w:szCs w:val="22"/>
        </w:rPr>
        <w:t xml:space="preserve"> servici</w:t>
      </w:r>
      <w:r>
        <w:rPr>
          <w:rFonts w:ascii="Times New Roman" w:hAnsi="Times New Roman" w:cs="Times New Roman"/>
          <w:sz w:val="22"/>
          <w:szCs w:val="22"/>
        </w:rPr>
        <w:t>i</w:t>
      </w:r>
      <w:r w:rsidRPr="00C15F51">
        <w:rPr>
          <w:rFonts w:ascii="Times New Roman" w:hAnsi="Times New Roman" w:cs="Times New Roman"/>
          <w:sz w:val="22"/>
          <w:szCs w:val="22"/>
        </w:rPr>
        <w:t xml:space="preserve"> catre populatie in  conditii  de  siguranta, protectia  mediului , protectia  muncii </w:t>
      </w:r>
      <w:r>
        <w:rPr>
          <w:rFonts w:ascii="Times New Roman" w:hAnsi="Times New Roman" w:cs="Times New Roman"/>
          <w:sz w:val="22"/>
          <w:szCs w:val="22"/>
        </w:rPr>
        <w:t>.</w:t>
      </w:r>
    </w:p>
    <w:p w:rsidR="00C02CB2" w:rsidRPr="00C15F51" w:rsidRDefault="00C02CB2" w:rsidP="00C02CB2">
      <w:pPr>
        <w:spacing w:line="276" w:lineRule="auto"/>
        <w:rPr>
          <w:rFonts w:ascii="Times New Roman" w:eastAsia="Times New Roman" w:hAnsi="Times New Roman" w:cs="Times New Roman"/>
          <w:sz w:val="22"/>
          <w:szCs w:val="22"/>
        </w:rPr>
      </w:pPr>
    </w:p>
    <w:p w:rsidR="00C02CB2" w:rsidRPr="007900B4" w:rsidRDefault="00C02CB2" w:rsidP="00C02CB2">
      <w:pPr>
        <w:spacing w:line="276" w:lineRule="auto"/>
        <w:rPr>
          <w:rFonts w:ascii="Times New Roman" w:eastAsia="Arial" w:hAnsi="Times New Roman" w:cs="Times New Roman"/>
          <w:sz w:val="22"/>
          <w:szCs w:val="22"/>
        </w:rPr>
      </w:pPr>
      <w:r>
        <w:rPr>
          <w:rFonts w:ascii="Times New Roman" w:eastAsia="Arial" w:hAnsi="Times New Roman" w:cs="Times New Roman"/>
          <w:b/>
          <w:bCs/>
          <w:sz w:val="22"/>
          <w:szCs w:val="22"/>
        </w:rPr>
        <w:t>2.</w:t>
      </w:r>
      <w:r w:rsidRPr="00313E03">
        <w:rPr>
          <w:rFonts w:ascii="Times New Roman" w:eastAsia="Arial" w:hAnsi="Times New Roman" w:cs="Times New Roman"/>
          <w:b/>
          <w:bCs/>
          <w:sz w:val="22"/>
          <w:szCs w:val="22"/>
        </w:rPr>
        <w:t>DURATA ÎNCHIRIERII</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2.1.</w:t>
      </w:r>
      <w:r w:rsidRPr="00313E03">
        <w:rPr>
          <w:rFonts w:ascii="Times New Roman" w:eastAsia="Times New Roman" w:hAnsi="Times New Roman" w:cs="Times New Roman"/>
          <w:sz w:val="22"/>
          <w:szCs w:val="22"/>
        </w:rPr>
        <w:t xml:space="preserve"> Durata închirierii </w:t>
      </w:r>
      <w:r>
        <w:rPr>
          <w:rFonts w:ascii="Times New Roman" w:eastAsia="Times New Roman" w:hAnsi="Times New Roman" w:cs="Times New Roman"/>
          <w:sz w:val="22"/>
          <w:szCs w:val="22"/>
        </w:rPr>
        <w:t xml:space="preserve">spatiului </w:t>
      </w:r>
      <w:r w:rsidR="00202EB3">
        <w:rPr>
          <w:rFonts w:ascii="Times New Roman" w:eastAsia="Times New Roman" w:hAnsi="Times New Roman" w:cs="Times New Roman"/>
          <w:sz w:val="22"/>
          <w:szCs w:val="22"/>
        </w:rPr>
        <w:t xml:space="preserve">în suprafață de 16,19 </w:t>
      </w:r>
      <w:r w:rsidRPr="00313E03">
        <w:rPr>
          <w:rFonts w:ascii="Times New Roman" w:eastAsia="Times New Roman" w:hAnsi="Times New Roman" w:cs="Times New Roman"/>
          <w:sz w:val="22"/>
          <w:szCs w:val="22"/>
        </w:rPr>
        <w:t xml:space="preserve"> mp în</w:t>
      </w:r>
      <w:r w:rsidRPr="00313E03">
        <w:rPr>
          <w:rFonts w:ascii="Times New Roman" w:eastAsia="Times New Roman" w:hAnsi="Times New Roman" w:cs="Times New Roman"/>
          <w:sz w:val="22"/>
          <w:szCs w:val="22"/>
          <w:lang w:val="en-US"/>
        </w:rPr>
        <w:t xml:space="preserve"> v</w:t>
      </w:r>
      <w:r w:rsidRPr="00313E03">
        <w:rPr>
          <w:rFonts w:ascii="Times New Roman" w:eastAsia="Times New Roman" w:hAnsi="Times New Roman" w:cs="Times New Roman"/>
          <w:sz w:val="22"/>
          <w:szCs w:val="22"/>
        </w:rPr>
        <w:t>ederea functionarii  agentiei  postale  Izvoru  , este de 5  ani  , începând cu data semnării</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contractului de închiriere.</w:t>
      </w:r>
    </w:p>
    <w:p w:rsidR="00C02CB2" w:rsidRPr="00313E03" w:rsidRDefault="00C02CB2" w:rsidP="00C02CB2">
      <w:pPr>
        <w:spacing w:line="276" w:lineRule="auto"/>
        <w:jc w:val="both"/>
        <w:rPr>
          <w:rFonts w:ascii="Times New Roman" w:eastAsia="Times New Roman" w:hAnsi="Times New Roman" w:cs="Times New Roman"/>
          <w:sz w:val="22"/>
          <w:szCs w:val="22"/>
        </w:rPr>
      </w:pPr>
      <w:bookmarkStart w:id="7" w:name="page2"/>
      <w:bookmarkEnd w:id="7"/>
      <w:r w:rsidRPr="00313E03">
        <w:rPr>
          <w:rFonts w:ascii="Times New Roman" w:eastAsia="Times New Roman" w:hAnsi="Times New Roman" w:cs="Times New Roman"/>
          <w:b/>
          <w:bCs/>
          <w:sz w:val="22"/>
          <w:szCs w:val="22"/>
        </w:rPr>
        <w:lastRenderedPageBreak/>
        <w:t>2.2.</w:t>
      </w:r>
      <w:r w:rsidRPr="00313E03">
        <w:rPr>
          <w:rFonts w:ascii="Times New Roman" w:eastAsia="Times New Roman" w:hAnsi="Times New Roman" w:cs="Times New Roman"/>
          <w:sz w:val="22"/>
          <w:szCs w:val="22"/>
        </w:rPr>
        <w:t xml:space="preserve"> Durata închirierii poate fi prelungită prin acordul de voință al părților, la cererea locatarului, cu condiția ca acesta să nu înregistreze restanțe la plata chiriei.</w:t>
      </w:r>
    </w:p>
    <w:p w:rsidR="00C02CB2" w:rsidRPr="00313E03" w:rsidRDefault="00C02CB2" w:rsidP="00C02CB2">
      <w:pPr>
        <w:spacing w:line="276" w:lineRule="auto"/>
        <w:rPr>
          <w:rFonts w:ascii="Times New Roman" w:eastAsia="Times New Roman" w:hAnsi="Times New Roman" w:cs="Times New Roman"/>
          <w:sz w:val="22"/>
          <w:szCs w:val="22"/>
        </w:rPr>
      </w:pPr>
    </w:p>
    <w:p w:rsidR="00C02CB2" w:rsidRPr="007900B4" w:rsidRDefault="00C02CB2" w:rsidP="001051A7">
      <w:pPr>
        <w:spacing w:line="276"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3.</w:t>
      </w:r>
      <w:r w:rsidRPr="00313E03">
        <w:rPr>
          <w:rFonts w:ascii="Times New Roman" w:eastAsia="Times New Roman" w:hAnsi="Times New Roman" w:cs="Times New Roman"/>
          <w:b/>
          <w:bCs/>
          <w:sz w:val="22"/>
          <w:szCs w:val="22"/>
        </w:rPr>
        <w:t>PREȚUL</w:t>
      </w:r>
    </w:p>
    <w:p w:rsidR="00C02CB2" w:rsidRPr="00313E03" w:rsidRDefault="00C02CB2" w:rsidP="00C02CB2">
      <w:pPr>
        <w:tabs>
          <w:tab w:val="left" w:pos="102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3.1.</w:t>
      </w:r>
      <w:r w:rsidRPr="00313E03">
        <w:rPr>
          <w:rFonts w:ascii="Times New Roman" w:eastAsia="Times New Roman" w:hAnsi="Times New Roman" w:cs="Times New Roman"/>
          <w:sz w:val="22"/>
          <w:szCs w:val="22"/>
        </w:rPr>
        <w:t>Prețul de pornire a licitației pentru înch</w:t>
      </w:r>
      <w:r w:rsidR="001051A7">
        <w:rPr>
          <w:rFonts w:ascii="Times New Roman" w:eastAsia="Times New Roman" w:hAnsi="Times New Roman" w:cs="Times New Roman"/>
          <w:sz w:val="22"/>
          <w:szCs w:val="22"/>
        </w:rPr>
        <w:t>irierea construției este de</w:t>
      </w:r>
      <w:r w:rsidR="00202EB3">
        <w:rPr>
          <w:rFonts w:ascii="Times New Roman" w:eastAsia="Times New Roman" w:hAnsi="Times New Roman" w:cs="Times New Roman"/>
          <w:sz w:val="22"/>
          <w:szCs w:val="22"/>
        </w:rPr>
        <w:t xml:space="preserve"> </w:t>
      </w:r>
      <w:r w:rsidR="00F60CB7">
        <w:rPr>
          <w:rFonts w:ascii="Times New Roman" w:eastAsia="Times New Roman" w:hAnsi="Times New Roman" w:cs="Times New Roman"/>
          <w:sz w:val="22"/>
          <w:szCs w:val="22"/>
        </w:rPr>
        <w:t xml:space="preserve">106,55 </w:t>
      </w:r>
      <w:r w:rsidR="00202EB3">
        <w:rPr>
          <w:rFonts w:ascii="Times New Roman" w:eastAsia="Times New Roman" w:hAnsi="Times New Roman" w:cs="Times New Roman"/>
          <w:sz w:val="22"/>
          <w:szCs w:val="22"/>
        </w:rPr>
        <w:t xml:space="preserve">lei/ lună, </w:t>
      </w:r>
      <w:r w:rsidRPr="00313E03">
        <w:rPr>
          <w:rFonts w:ascii="Times New Roman" w:eastAsia="Times New Roman" w:hAnsi="Times New Roman" w:cs="Times New Roman"/>
          <w:sz w:val="22"/>
          <w:szCs w:val="22"/>
        </w:rPr>
        <w:t xml:space="preserve"> conform </w:t>
      </w:r>
      <w:r w:rsidR="001051A7">
        <w:rPr>
          <w:rFonts w:ascii="Times New Roman" w:eastAsia="Times New Roman" w:hAnsi="Times New Roman" w:cs="Times New Roman"/>
          <w:sz w:val="22"/>
          <w:szCs w:val="22"/>
        </w:rPr>
        <w:t xml:space="preserve"> raportului  de  evaluare ,</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3.2.</w:t>
      </w:r>
      <w:r w:rsidRPr="00313E03">
        <w:rPr>
          <w:rFonts w:ascii="Times New Roman" w:eastAsia="Times New Roman" w:hAnsi="Times New Roman" w:cs="Times New Roman"/>
          <w:sz w:val="22"/>
          <w:szCs w:val="22"/>
        </w:rPr>
        <w:t xml:space="preserve"> Prețul adjudecat prin licitație va fi indexat de drept anual, începând din al doilea an, cu indicele de inflație prognozat, urmând a se regulariza la prima scadență a anului următor, conform indicelui real comunicat de Institutul Național de Statistică.</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3.3.</w:t>
      </w:r>
      <w:r w:rsidRPr="00313E03">
        <w:rPr>
          <w:rFonts w:ascii="Times New Roman" w:eastAsia="Times New Roman" w:hAnsi="Times New Roman" w:cs="Times New Roman"/>
          <w:sz w:val="22"/>
          <w:szCs w:val="22"/>
        </w:rPr>
        <w:t xml:space="preserve"> Chiria lunară se facturează până cel târziu în data de 20 a fiecărei luni pentru luna următoare (dacă este cazul).</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 xml:space="preserve">3.4. </w:t>
      </w:r>
      <w:r w:rsidRPr="00313E03">
        <w:rPr>
          <w:rFonts w:ascii="Times New Roman" w:eastAsia="Times New Roman" w:hAnsi="Times New Roman" w:cs="Times New Roman"/>
          <w:sz w:val="22"/>
          <w:szCs w:val="22"/>
        </w:rPr>
        <w:t>Chiria anuală se facturează în două tranșe, până cel mai târziu în data de 10 martie pentru prima tranșă, respectiv 10 septembrie pentru a doua tranșă și se achită în termen de 30 de zile de la data emiterii facturii. (dacă este cazul)</w:t>
      </w:r>
    </w:p>
    <w:p w:rsidR="00C02CB2" w:rsidRPr="00313E03" w:rsidRDefault="00C02CB2" w:rsidP="00C02CB2">
      <w:pPr>
        <w:tabs>
          <w:tab w:val="left" w:pos="96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3.5.</w:t>
      </w:r>
      <w:r w:rsidRPr="00313E03">
        <w:rPr>
          <w:rFonts w:ascii="Times New Roman" w:eastAsia="Times New Roman" w:hAnsi="Times New Roman" w:cs="Times New Roman"/>
          <w:sz w:val="22"/>
          <w:szCs w:val="22"/>
        </w:rPr>
        <w:t>Chiria lunară se achită în 30 de zile de la data facturării.</w:t>
      </w:r>
    </w:p>
    <w:p w:rsidR="00C02CB2" w:rsidRPr="00313E03" w:rsidRDefault="00C02CB2" w:rsidP="00C02CB2">
      <w:pPr>
        <w:tabs>
          <w:tab w:val="left" w:pos="96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3.6.</w:t>
      </w:r>
      <w:r>
        <w:rPr>
          <w:rFonts w:ascii="Times New Roman" w:eastAsia="Times New Roman" w:hAnsi="Times New Roman" w:cs="Times New Roman"/>
          <w:sz w:val="22"/>
          <w:szCs w:val="22"/>
        </w:rPr>
        <w:t xml:space="preserve"> In </w:t>
      </w:r>
      <w:r w:rsidRPr="00313E03">
        <w:rPr>
          <w:rFonts w:ascii="Times New Roman" w:eastAsia="Times New Roman" w:hAnsi="Times New Roman" w:cs="Times New Roman"/>
          <w:sz w:val="22"/>
          <w:szCs w:val="22"/>
        </w:rPr>
        <w:t>caz de neplată a chiriei la termenele scadente se vor percepe penalități de</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întârziere în cuantumul legal stabilit pentru creanțe fiscale.</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3.7.</w:t>
      </w:r>
      <w:r w:rsidRPr="00313E03">
        <w:rPr>
          <w:rFonts w:ascii="Times New Roman" w:eastAsia="Times New Roman" w:hAnsi="Times New Roman" w:cs="Times New Roman"/>
          <w:sz w:val="22"/>
          <w:szCs w:val="22"/>
        </w:rPr>
        <w:t xml:space="preserve"> Neplata a două luni consecutive duce la rezilierea unilaterală a contractului de închiriere și luarea măsurilor pentru eliberarea pe cale administrativă a</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spatiului .</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3.8.</w:t>
      </w:r>
      <w:r w:rsidRPr="00313E03">
        <w:rPr>
          <w:rFonts w:ascii="Times New Roman" w:eastAsia="Times New Roman" w:hAnsi="Times New Roman" w:cs="Times New Roman"/>
          <w:sz w:val="22"/>
          <w:szCs w:val="22"/>
        </w:rPr>
        <w:t xml:space="preserve"> La încheierea contractului de închiriere, chiriașul are obligația constituirii unei garanții de bună execuție a contractului, echivalentul a două chirii. Din această sumă locatorul poate executa penalitățile și sumele restante datorate de locatar.</w:t>
      </w:r>
    </w:p>
    <w:p w:rsidR="00C02CB2" w:rsidRDefault="00C02CB2" w:rsidP="00C02CB2">
      <w:pPr>
        <w:spacing w:line="276" w:lineRule="auto"/>
        <w:rPr>
          <w:rFonts w:ascii="Times New Roman" w:eastAsia="Times New Roman" w:hAnsi="Times New Roman" w:cs="Times New Roman"/>
          <w:b/>
          <w:bCs/>
          <w:sz w:val="22"/>
          <w:szCs w:val="22"/>
        </w:rPr>
      </w:pPr>
    </w:p>
    <w:p w:rsidR="00C02CB2" w:rsidRDefault="00C02CB2" w:rsidP="00C02CB2">
      <w:pPr>
        <w:spacing w:line="276" w:lineRule="auto"/>
        <w:rPr>
          <w:rFonts w:ascii="Times New Roman" w:eastAsia="Times New Roman" w:hAnsi="Times New Roman" w:cs="Times New Roman"/>
          <w:b/>
          <w:bCs/>
          <w:sz w:val="22"/>
          <w:szCs w:val="22"/>
        </w:rPr>
      </w:pPr>
      <w:r w:rsidRPr="00313E03">
        <w:rPr>
          <w:rFonts w:ascii="Times New Roman" w:eastAsia="Times New Roman" w:hAnsi="Times New Roman" w:cs="Times New Roman"/>
          <w:b/>
          <w:bCs/>
          <w:sz w:val="22"/>
          <w:szCs w:val="22"/>
        </w:rPr>
        <w:t>CAPITOLUL I</w:t>
      </w:r>
      <w:r>
        <w:rPr>
          <w:rFonts w:ascii="Times New Roman" w:eastAsia="Times New Roman" w:hAnsi="Times New Roman" w:cs="Times New Roman"/>
          <w:b/>
          <w:bCs/>
          <w:sz w:val="22"/>
          <w:szCs w:val="22"/>
        </w:rPr>
        <w:t>I-</w:t>
      </w:r>
      <w:r w:rsidRPr="00313E03">
        <w:rPr>
          <w:rFonts w:ascii="Times New Roman" w:eastAsia="Times New Roman" w:hAnsi="Times New Roman" w:cs="Times New Roman"/>
          <w:b/>
          <w:bCs/>
          <w:sz w:val="22"/>
          <w:szCs w:val="22"/>
        </w:rPr>
        <w:t xml:space="preserve"> CONDIȚII GENERALE ALE ÎNCHIRIERII</w:t>
      </w:r>
    </w:p>
    <w:p w:rsidR="00C02CB2" w:rsidRDefault="00C02CB2" w:rsidP="00C02CB2">
      <w:pPr>
        <w:tabs>
          <w:tab w:val="left" w:pos="0"/>
        </w:tabs>
        <w:spacing w:line="276" w:lineRule="auto"/>
        <w:rPr>
          <w:rFonts w:ascii="Times New Roman" w:eastAsia="Times New Roman" w:hAnsi="Times New Roman" w:cs="Times New Roman"/>
          <w:b/>
          <w:bCs/>
          <w:sz w:val="22"/>
          <w:szCs w:val="22"/>
        </w:rPr>
      </w:pPr>
      <w:r w:rsidRPr="00313E03">
        <w:rPr>
          <w:rFonts w:ascii="Times New Roman" w:eastAsia="Times New Roman" w:hAnsi="Times New Roman" w:cs="Times New Roman"/>
          <w:b/>
          <w:bCs/>
          <w:sz w:val="22"/>
          <w:szCs w:val="22"/>
        </w:rPr>
        <w:t>4</w:t>
      </w:r>
      <w:r>
        <w:rPr>
          <w:rFonts w:ascii="Times New Roman" w:eastAsia="Times New Roman" w:hAnsi="Times New Roman" w:cs="Times New Roman"/>
          <w:b/>
          <w:bCs/>
          <w:sz w:val="22"/>
          <w:szCs w:val="22"/>
        </w:rPr>
        <w:t>.</w:t>
      </w:r>
      <w:r w:rsidRPr="00313E03">
        <w:rPr>
          <w:rFonts w:ascii="Times New Roman" w:eastAsia="Times New Roman" w:hAnsi="Times New Roman" w:cs="Times New Roman"/>
          <w:b/>
          <w:bCs/>
          <w:sz w:val="22"/>
          <w:szCs w:val="22"/>
        </w:rPr>
        <w:t>CONDIȚII GENERALE ALE ÎNCHIRIERII</w:t>
      </w:r>
      <w:r>
        <w:rPr>
          <w:rFonts w:ascii="Times New Roman" w:eastAsia="Times New Roman" w:hAnsi="Times New Roman" w:cs="Times New Roman"/>
          <w:b/>
          <w:bCs/>
          <w:sz w:val="22"/>
          <w:szCs w:val="22"/>
        </w:rPr>
        <w:t>.</w:t>
      </w:r>
    </w:p>
    <w:p w:rsidR="00C02CB2" w:rsidRPr="00232E27" w:rsidRDefault="00C02CB2" w:rsidP="00C02CB2">
      <w:pPr>
        <w:tabs>
          <w:tab w:val="left" w:pos="0"/>
        </w:tabs>
        <w:spacing w:line="276" w:lineRule="auto"/>
        <w:rPr>
          <w:rFonts w:ascii="Times New Roman" w:eastAsia="Times New Roman" w:hAnsi="Times New Roman" w:cs="Times New Roman"/>
          <w:sz w:val="22"/>
          <w:szCs w:val="22"/>
        </w:rPr>
      </w:pPr>
      <w:r>
        <w:rPr>
          <w:rFonts w:ascii="Times New Roman" w:eastAsia="Times New Roman" w:hAnsi="Times New Roman" w:cs="Times New Roman"/>
          <w:b/>
          <w:bCs/>
          <w:sz w:val="22"/>
          <w:szCs w:val="22"/>
        </w:rPr>
        <w:t xml:space="preserve">  </w:t>
      </w:r>
      <w:r w:rsidRPr="00313E03">
        <w:rPr>
          <w:rFonts w:ascii="Times New Roman" w:eastAsia="Times New Roman" w:hAnsi="Times New Roman" w:cs="Times New Roman"/>
          <w:sz w:val="22"/>
          <w:szCs w:val="22"/>
        </w:rPr>
        <w:t>Legislația aplicată: Ordonanța de Urgență a Guvernului României nr.57/2019</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privind Codul Administrativ, cu modificările și completările ulterioare, Legea nr.287/2009 privind Cod Civil, republicată cu modificările și completările</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ulterioare.</w:t>
      </w:r>
    </w:p>
    <w:p w:rsidR="00C02CB2" w:rsidRDefault="00C02CB2" w:rsidP="00DD0809">
      <w:pPr>
        <w:spacing w:line="276" w:lineRule="auto"/>
        <w:ind w:right="-340"/>
        <w:rPr>
          <w:rFonts w:ascii="Times New Roman" w:eastAsia="Times New Roman" w:hAnsi="Times New Roman" w:cs="Times New Roman"/>
          <w:sz w:val="22"/>
          <w:szCs w:val="22"/>
        </w:rPr>
      </w:pPr>
      <w:r>
        <w:rPr>
          <w:rFonts w:ascii="Times New Roman" w:eastAsia="Times New Roman" w:hAnsi="Times New Roman" w:cs="Times New Roman"/>
          <w:b/>
          <w:bCs/>
          <w:sz w:val="22"/>
          <w:szCs w:val="22"/>
        </w:rPr>
        <w:t xml:space="preserve">4.1. </w:t>
      </w:r>
      <w:r w:rsidRPr="009961CA">
        <w:rPr>
          <w:rFonts w:ascii="Times New Roman" w:eastAsia="Times New Roman" w:hAnsi="Times New Roman" w:cs="Times New Roman"/>
          <w:sz w:val="22"/>
          <w:szCs w:val="22"/>
        </w:rPr>
        <w:t xml:space="preserve">Incaperea  cu  destinatia de  </w:t>
      </w:r>
      <w:r>
        <w:rPr>
          <w:rFonts w:ascii="Times New Roman" w:eastAsia="Times New Roman" w:hAnsi="Times New Roman" w:cs="Times New Roman"/>
          <w:sz w:val="22"/>
          <w:szCs w:val="22"/>
        </w:rPr>
        <w:t>A</w:t>
      </w:r>
      <w:r w:rsidRPr="009961CA">
        <w:rPr>
          <w:rFonts w:ascii="Times New Roman" w:eastAsia="Times New Roman" w:hAnsi="Times New Roman" w:cs="Times New Roman"/>
          <w:sz w:val="22"/>
          <w:szCs w:val="22"/>
        </w:rPr>
        <w:t xml:space="preserve">gentie  postala  Izvoru </w:t>
      </w:r>
      <w:r>
        <w:rPr>
          <w:rFonts w:ascii="Times New Roman" w:eastAsia="Times New Roman" w:hAnsi="Times New Roman" w:cs="Times New Roman"/>
          <w:sz w:val="22"/>
          <w:szCs w:val="22"/>
        </w:rPr>
        <w:t>va  fi  folosita  pe  durata  derularii  contractului in  conditii  de siguranta  in  exploatare, bunul sa  fie folosit de  chiriaș  ca bun  proprietar :</w:t>
      </w:r>
    </w:p>
    <w:p w:rsidR="00C02CB2" w:rsidRDefault="00C02CB2" w:rsidP="00C02CB2">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sa  fie ingrijit  si exploatat  in  conditii  de  continuitate si  permanenta,  </w:t>
      </w:r>
    </w:p>
    <w:p w:rsidR="00C02CB2" w:rsidRDefault="00C02CB2" w:rsidP="00C02CB2">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să  respecte  conditiile impuse  de  mediu , in  conformitate  cu  legislatia  in  vigoare , </w:t>
      </w:r>
    </w:p>
    <w:p w:rsidR="00C02CB2" w:rsidRDefault="00C02CB2" w:rsidP="00C02CB2">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să respecte conditiile de  sanatate  si  securitate  in  munca ,</w:t>
      </w:r>
    </w:p>
    <w:p w:rsidR="00C02CB2" w:rsidRDefault="00C02CB2" w:rsidP="00C02CB2">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să  respecte  conditiile  impuse  de  Prevenirea  si Stingerea Incendiilor , </w:t>
      </w:r>
    </w:p>
    <w:p w:rsidR="00C02CB2" w:rsidRPr="009961CA" w:rsidRDefault="00C02CB2" w:rsidP="00C02CB2">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iar  la  incetarea  contractului  de  inchirere , spatiul  sa  fie  predat  in  stadiul  cum a  fost primit . </w:t>
      </w:r>
    </w:p>
    <w:p w:rsidR="00C02CB2" w:rsidRPr="00313E03" w:rsidRDefault="00C02CB2" w:rsidP="00C02CB2">
      <w:pPr>
        <w:tabs>
          <w:tab w:val="left" w:pos="70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4.2.</w:t>
      </w:r>
      <w:r w:rsidRPr="00313E03">
        <w:rPr>
          <w:rFonts w:ascii="Times New Roman" w:eastAsia="Times New Roman" w:hAnsi="Times New Roman" w:cs="Times New Roman"/>
          <w:sz w:val="22"/>
          <w:szCs w:val="22"/>
        </w:rPr>
        <w:t>Conform prevederilor art.333 alin.</w:t>
      </w:r>
      <w:r w:rsidR="001051A7">
        <w:rPr>
          <w:rFonts w:ascii="Times New Roman" w:eastAsia="Times New Roman" w:hAnsi="Times New Roman" w:cs="Times New Roman"/>
          <w:sz w:val="22"/>
          <w:szCs w:val="22"/>
        </w:rPr>
        <w:t>(</w:t>
      </w:r>
      <w:r w:rsidRPr="00313E03">
        <w:rPr>
          <w:rFonts w:ascii="Times New Roman" w:eastAsia="Times New Roman" w:hAnsi="Times New Roman" w:cs="Times New Roman"/>
          <w:sz w:val="22"/>
          <w:szCs w:val="22"/>
        </w:rPr>
        <w:t>5</w:t>
      </w:r>
      <w:r w:rsidR="001051A7">
        <w:rPr>
          <w:rFonts w:ascii="Times New Roman" w:eastAsia="Times New Roman" w:hAnsi="Times New Roman" w:cs="Times New Roman"/>
          <w:sz w:val="22"/>
          <w:szCs w:val="22"/>
        </w:rPr>
        <w:t>)</w:t>
      </w:r>
      <w:r w:rsidRPr="00313E03">
        <w:rPr>
          <w:rFonts w:ascii="Times New Roman" w:eastAsia="Times New Roman" w:hAnsi="Times New Roman" w:cs="Times New Roman"/>
          <w:sz w:val="22"/>
          <w:szCs w:val="22"/>
        </w:rPr>
        <w:t xml:space="preserve"> din Ordonanța de Urgență a Guvernului</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României nr. 57/2019 privind Codul Administrativ, modalitatea de acordare a închirierii este licitația publică.</w:t>
      </w:r>
    </w:p>
    <w:p w:rsidR="00C02CB2" w:rsidRPr="00313E03" w:rsidRDefault="00C02CB2" w:rsidP="00C02CB2">
      <w:pPr>
        <w:tabs>
          <w:tab w:val="left" w:pos="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4.3.</w:t>
      </w:r>
      <w:r w:rsidRPr="00313E03">
        <w:rPr>
          <w:rFonts w:ascii="Times New Roman" w:eastAsia="Times New Roman" w:hAnsi="Times New Roman" w:cs="Times New Roman"/>
          <w:sz w:val="22"/>
          <w:szCs w:val="22"/>
        </w:rPr>
        <w:t>Are dreptul de a participa la licitaţie orice persoană fizică sau juridică, română sau străină, care îndeplineşte cumulativ următoarele condiţii:</w:t>
      </w:r>
    </w:p>
    <w:p w:rsidR="00C02CB2" w:rsidRPr="00313E03" w:rsidRDefault="00C02CB2">
      <w:pPr>
        <w:numPr>
          <w:ilvl w:val="0"/>
          <w:numId w:val="29"/>
        </w:numPr>
        <w:tabs>
          <w:tab w:val="left" w:pos="0"/>
        </w:tabs>
        <w:spacing w:line="276" w:lineRule="auto"/>
        <w:ind w:leftChars="31" w:left="326" w:hangingChars="120" w:hanging="264"/>
        <w:jc w:val="both"/>
        <w:rPr>
          <w:rFonts w:ascii="Times New Roman" w:eastAsia="Times New Roman" w:hAnsi="Times New Roman" w:cs="Times New Roman"/>
          <w:sz w:val="22"/>
          <w:szCs w:val="22"/>
        </w:rPr>
      </w:pPr>
      <w:bookmarkStart w:id="8" w:name="page3"/>
      <w:bookmarkEnd w:id="8"/>
      <w:r w:rsidRPr="00313E03">
        <w:rPr>
          <w:rFonts w:ascii="Times New Roman" w:eastAsia="Times New Roman" w:hAnsi="Times New Roman" w:cs="Times New Roman"/>
          <w:sz w:val="22"/>
          <w:szCs w:val="22"/>
        </w:rPr>
        <w:t>a plătit toate taxele privind participarea la licitaţie, inclusiv garanţia de participare;</w:t>
      </w:r>
    </w:p>
    <w:p w:rsidR="00C02CB2" w:rsidRPr="00313E03" w:rsidRDefault="00C02CB2">
      <w:pPr>
        <w:numPr>
          <w:ilvl w:val="0"/>
          <w:numId w:val="29"/>
        </w:numPr>
        <w:tabs>
          <w:tab w:val="left" w:pos="0"/>
        </w:tabs>
        <w:spacing w:line="276" w:lineRule="auto"/>
        <w:ind w:leftChars="31" w:left="326" w:hangingChars="120" w:hanging="264"/>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a depus oferta sau cererea de participare la licitaţie, împreună cu toate documentele solicitate în documentaţia de atribuire, în termenele prevăzute în documentaţia de atribuire;</w:t>
      </w:r>
    </w:p>
    <w:p w:rsidR="00C02CB2" w:rsidRPr="00313E03" w:rsidRDefault="00C02CB2">
      <w:pPr>
        <w:numPr>
          <w:ilvl w:val="0"/>
          <w:numId w:val="29"/>
        </w:numPr>
        <w:tabs>
          <w:tab w:val="left" w:pos="0"/>
        </w:tabs>
        <w:spacing w:line="276" w:lineRule="auto"/>
        <w:ind w:leftChars="31" w:left="326" w:hangingChars="120" w:hanging="264"/>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are îndeplinite la zi toate obligaţiile exigibile de plată a impozitelor, a taxelor şi a contribuţiilor către bugetul consolidat al statului şi către bugetul local;</w:t>
      </w:r>
    </w:p>
    <w:p w:rsidR="00C02CB2" w:rsidRPr="00313E03" w:rsidRDefault="00C02CB2">
      <w:pPr>
        <w:numPr>
          <w:ilvl w:val="0"/>
          <w:numId w:val="29"/>
        </w:numPr>
        <w:tabs>
          <w:tab w:val="left" w:pos="0"/>
        </w:tabs>
        <w:spacing w:line="276" w:lineRule="auto"/>
        <w:ind w:left="400" w:hanging="336"/>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nu este în stare de insolvenţă, faliment sau lichidare;</w:t>
      </w:r>
    </w:p>
    <w:p w:rsidR="00C02CB2" w:rsidRPr="00313E03" w:rsidRDefault="00C02CB2">
      <w:pPr>
        <w:numPr>
          <w:ilvl w:val="0"/>
          <w:numId w:val="29"/>
        </w:numPr>
        <w:tabs>
          <w:tab w:val="left" w:pos="0"/>
        </w:tabs>
        <w:spacing w:line="276" w:lineRule="auto"/>
        <w:ind w:left="400" w:hanging="336"/>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nu figurează în cazierul judiciar cu condamnări pentru fapte penale.</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4.4.</w:t>
      </w:r>
      <w:r w:rsidRPr="00313E03">
        <w:rPr>
          <w:rFonts w:ascii="Times New Roman" w:eastAsia="Times New Roman" w:hAnsi="Times New Roman" w:cs="Times New Roman"/>
          <w:sz w:val="22"/>
          <w:szCs w:val="22"/>
        </w:rPr>
        <w:t xml:space="preserve"> Nu are dreptul să participe la licitaţie persoana care a fost desemnată câştigătoare la o licitaţie publică anterioară cu privire la bu</w:t>
      </w:r>
      <w:r w:rsidR="009E6A57">
        <w:rPr>
          <w:rFonts w:ascii="Times New Roman" w:eastAsia="Times New Roman" w:hAnsi="Times New Roman" w:cs="Times New Roman"/>
          <w:sz w:val="22"/>
          <w:szCs w:val="22"/>
        </w:rPr>
        <w:t xml:space="preserve">nurile aflate în proprietatea comunei Ion Creanga </w:t>
      </w:r>
      <w:r w:rsidRPr="00313E03">
        <w:rPr>
          <w:rFonts w:ascii="Times New Roman" w:eastAsia="Times New Roman" w:hAnsi="Times New Roman" w:cs="Times New Roman"/>
          <w:sz w:val="22"/>
          <w:szCs w:val="22"/>
        </w:rPr>
        <w:t xml:space="preserve"> în ultimii 3 ani, dar nu a încheiat contractul ori nu și-a îndeplinit obligațiile contractuale, din culpă proprie. Restricţia operează pentru o durată de 3 ani, calculată de la desemnarea persoanei respective drept câştigătoare la licitaţie ori de la data rezilierii contractului din culpa locatarului.</w:t>
      </w:r>
    </w:p>
    <w:p w:rsidR="00C02CB2" w:rsidRPr="00313E03" w:rsidRDefault="00C02CB2" w:rsidP="00C02CB2">
      <w:pPr>
        <w:tabs>
          <w:tab w:val="left" w:pos="70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4.5.</w:t>
      </w:r>
      <w:r w:rsidRPr="00313E03">
        <w:rPr>
          <w:rFonts w:ascii="Times New Roman" w:eastAsia="Times New Roman" w:hAnsi="Times New Roman" w:cs="Times New Roman"/>
          <w:sz w:val="22"/>
          <w:szCs w:val="22"/>
        </w:rPr>
        <w:t>Orice persoană interesată are dreptul de a solicita și de a obține documentația</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de atribuire.</w:t>
      </w:r>
    </w:p>
    <w:p w:rsidR="00C02CB2" w:rsidRPr="00313E03" w:rsidRDefault="00C02CB2" w:rsidP="00C02CB2">
      <w:pPr>
        <w:tabs>
          <w:tab w:val="left" w:pos="0"/>
        </w:tabs>
        <w:spacing w:line="276" w:lineRule="auto"/>
        <w:ind w:left="13" w:hangingChars="6" w:hanging="13"/>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4.6.</w:t>
      </w:r>
      <w:r w:rsidRPr="00313E03">
        <w:rPr>
          <w:rFonts w:ascii="Times New Roman" w:eastAsia="Times New Roman" w:hAnsi="Times New Roman" w:cs="Times New Roman"/>
          <w:sz w:val="22"/>
          <w:szCs w:val="22"/>
        </w:rPr>
        <w:t xml:space="preserve">Procedura de licitație se poate desfășura numai dacă în urma publicării </w:t>
      </w:r>
      <w:r w:rsidRPr="00313E03">
        <w:rPr>
          <w:rFonts w:ascii="Times New Roman" w:eastAsia="Times New Roman" w:hAnsi="Times New Roman" w:cs="Times New Roman"/>
          <w:sz w:val="22"/>
          <w:szCs w:val="22"/>
          <w:lang w:val="en-US"/>
        </w:rPr>
        <w:t>a</w:t>
      </w:r>
      <w:r w:rsidRPr="00313E03">
        <w:rPr>
          <w:rFonts w:ascii="Times New Roman" w:eastAsia="Times New Roman" w:hAnsi="Times New Roman" w:cs="Times New Roman"/>
          <w:sz w:val="22"/>
          <w:szCs w:val="22"/>
        </w:rPr>
        <w:t>nunțului de licitație au fost depuse cel puțin două oferte valabile, în caz contrar procedura se va anula și se va organiza o nouă licitație.</w:t>
      </w:r>
    </w:p>
    <w:p w:rsidR="00C02CB2" w:rsidRPr="00313E03" w:rsidRDefault="00C02CB2" w:rsidP="00C02CB2">
      <w:pPr>
        <w:tabs>
          <w:tab w:val="left" w:pos="0"/>
        </w:tabs>
        <w:spacing w:line="276" w:lineRule="auto"/>
        <w:ind w:left="13" w:hangingChars="6" w:hanging="13"/>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lastRenderedPageBreak/>
        <w:t>4.7.</w:t>
      </w:r>
      <w:r w:rsidRPr="00313E03">
        <w:rPr>
          <w:rFonts w:ascii="Times New Roman" w:eastAsia="Times New Roman" w:hAnsi="Times New Roman" w:cs="Times New Roman"/>
          <w:sz w:val="22"/>
          <w:szCs w:val="22"/>
        </w:rPr>
        <w:t>În cazul organizării unei noi licitații, procedura este valabilă în situația în care a fost depusă cel puțin o ofertă valabilă. în cazul în care, în cadrul celei de-a doua proceduri nu se depune nicio ofertă valabilă, autoritatea contractantă anulează procedura de licitație.</w:t>
      </w:r>
    </w:p>
    <w:p w:rsidR="00C02CB2" w:rsidRPr="00313E03" w:rsidRDefault="00C02CB2" w:rsidP="00C02CB2">
      <w:pPr>
        <w:tabs>
          <w:tab w:val="left" w:pos="0"/>
        </w:tabs>
        <w:spacing w:line="276" w:lineRule="auto"/>
        <w:ind w:left="13" w:hangingChars="6" w:hanging="13"/>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4.8.</w:t>
      </w:r>
      <w:r w:rsidRPr="00313E03">
        <w:rPr>
          <w:rFonts w:ascii="Times New Roman" w:eastAsia="Times New Roman" w:hAnsi="Times New Roman" w:cs="Times New Roman"/>
          <w:sz w:val="22"/>
          <w:szCs w:val="22"/>
        </w:rPr>
        <w:t>Participarea la licitație echivalează cu acceptarea documentației de atribuire.</w:t>
      </w:r>
    </w:p>
    <w:p w:rsidR="00C02CB2" w:rsidRPr="00313E03" w:rsidRDefault="00C02CB2" w:rsidP="00C02CB2">
      <w:pPr>
        <w:tabs>
          <w:tab w:val="left" w:pos="0"/>
        </w:tabs>
        <w:spacing w:line="276" w:lineRule="auto"/>
        <w:ind w:left="13" w:hangingChars="6" w:hanging="13"/>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4.9.</w:t>
      </w:r>
      <w:r w:rsidRPr="00313E03">
        <w:rPr>
          <w:rFonts w:ascii="Times New Roman" w:eastAsia="Times New Roman" w:hAnsi="Times New Roman" w:cs="Times New Roman"/>
          <w:sz w:val="22"/>
          <w:szCs w:val="22"/>
        </w:rPr>
        <w:t xml:space="preserve">Comisia de evaluare va elabora documentele și va pune la dispoziția </w:t>
      </w:r>
      <w:r w:rsidRPr="00313E03">
        <w:rPr>
          <w:rFonts w:ascii="Times New Roman" w:eastAsia="Times New Roman" w:hAnsi="Times New Roman" w:cs="Times New Roman"/>
          <w:sz w:val="22"/>
          <w:szCs w:val="22"/>
          <w:lang w:val="en-US"/>
        </w:rPr>
        <w:t>p</w:t>
      </w:r>
      <w:r w:rsidRPr="00313E03">
        <w:rPr>
          <w:rFonts w:ascii="Times New Roman" w:eastAsia="Times New Roman" w:hAnsi="Times New Roman" w:cs="Times New Roman"/>
          <w:sz w:val="22"/>
          <w:szCs w:val="22"/>
        </w:rPr>
        <w:t>ersoanelor interesate documentația de atribuire, în baza căreia se vor elabora</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ofertele.</w:t>
      </w:r>
    </w:p>
    <w:p w:rsidR="00C02CB2" w:rsidRPr="00313E03" w:rsidRDefault="00C02CB2" w:rsidP="00C02CB2">
      <w:pPr>
        <w:spacing w:line="276" w:lineRule="auto"/>
        <w:ind w:left="13" w:hangingChars="6" w:hanging="13"/>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4.10.</w:t>
      </w:r>
      <w:r w:rsidRPr="00313E03">
        <w:rPr>
          <w:rFonts w:ascii="Times New Roman" w:eastAsia="Times New Roman" w:hAnsi="Times New Roman" w:cs="Times New Roman"/>
          <w:sz w:val="22"/>
          <w:szCs w:val="22"/>
        </w:rPr>
        <w:t xml:space="preserve"> Ofertantul are obligația de a respecta condițiile impuse de natura bunului ce urmează a fi închiriat în ce privește mediul înconjurător și stabilite conform legislației în vigoare;</w:t>
      </w:r>
    </w:p>
    <w:p w:rsidR="00C02CB2" w:rsidRPr="00313E03" w:rsidRDefault="00C02CB2" w:rsidP="00C02CB2">
      <w:pPr>
        <w:spacing w:line="276" w:lineRule="auto"/>
        <w:ind w:left="13" w:hangingChars="6" w:hanging="13"/>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4.11.</w:t>
      </w:r>
      <w:r w:rsidRPr="00313E03">
        <w:rPr>
          <w:rFonts w:ascii="Times New Roman" w:eastAsia="Times New Roman" w:hAnsi="Times New Roman" w:cs="Times New Roman"/>
          <w:sz w:val="22"/>
          <w:szCs w:val="22"/>
        </w:rPr>
        <w:t xml:space="preserve"> Ofertantul declarat câștigător are obligația de a asigura exploatarea eficace în regim de continuitate și de permanență a bunului care face obiectul închirierii;</w:t>
      </w:r>
    </w:p>
    <w:p w:rsidR="00C02CB2" w:rsidRPr="00313E03" w:rsidRDefault="00C02CB2" w:rsidP="00C02CB2">
      <w:pPr>
        <w:spacing w:line="276" w:lineRule="auto"/>
        <w:ind w:left="13" w:hangingChars="6" w:hanging="13"/>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 xml:space="preserve">4.12. </w:t>
      </w:r>
      <w:r w:rsidRPr="00313E03">
        <w:rPr>
          <w:rFonts w:ascii="Times New Roman" w:eastAsia="Times New Roman" w:hAnsi="Times New Roman" w:cs="Times New Roman"/>
          <w:sz w:val="22"/>
          <w:szCs w:val="22"/>
        </w:rPr>
        <w:t xml:space="preserve"> Se interzice subînchirierea bunului, asocierea sau cesiunea contractului de</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închiriere în favoarea unei terțe persoane fizice sau juridice. Orice act sau acord încheiat între locatar si o terță persoană în vederea subînchirierii bunului, a</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asocierii sau a cesiunii contractului de închiriere este nul de drept.</w:t>
      </w:r>
    </w:p>
    <w:p w:rsidR="00C02CB2" w:rsidRPr="00313E03" w:rsidRDefault="00C02CB2" w:rsidP="00C02CB2">
      <w:pPr>
        <w:spacing w:line="276" w:lineRule="auto"/>
        <w:ind w:left="13" w:hangingChars="6" w:hanging="13"/>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4.13.</w:t>
      </w:r>
      <w:r w:rsidRPr="00313E03">
        <w:rPr>
          <w:rFonts w:ascii="Times New Roman" w:eastAsia="Times New Roman" w:hAnsi="Times New Roman" w:cs="Times New Roman"/>
          <w:sz w:val="22"/>
          <w:szCs w:val="22"/>
        </w:rPr>
        <w:t xml:space="preserve">  Contractul de închiriere se încheie pe o perioadă de 5 ani ,  cu posibilitatea prelungirii cu acordul expres al părților și cu aprobarea</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 xml:space="preserve">Consiliului Local al </w:t>
      </w:r>
      <w:r w:rsidRPr="00313E03">
        <w:rPr>
          <w:rFonts w:ascii="Times New Roman" w:eastAsia="Times New Roman" w:hAnsi="Times New Roman" w:cs="Times New Roman"/>
          <w:sz w:val="22"/>
          <w:szCs w:val="22"/>
          <w:lang w:val="en-US"/>
        </w:rPr>
        <w:t>comunei Ion Creanga</w:t>
      </w:r>
      <w:r w:rsidRPr="00313E03">
        <w:rPr>
          <w:rFonts w:ascii="Times New Roman" w:eastAsia="Times New Roman" w:hAnsi="Times New Roman" w:cs="Times New Roman"/>
          <w:sz w:val="22"/>
          <w:szCs w:val="22"/>
        </w:rPr>
        <w:t>.</w:t>
      </w:r>
    </w:p>
    <w:p w:rsidR="00C02CB2" w:rsidRPr="00313E03" w:rsidRDefault="00C02CB2" w:rsidP="00C02CB2">
      <w:pPr>
        <w:spacing w:line="276" w:lineRule="auto"/>
        <w:ind w:left="13" w:hangingChars="6" w:hanging="13"/>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4.14.</w:t>
      </w:r>
      <w:r w:rsidRPr="00313E03">
        <w:rPr>
          <w:rFonts w:ascii="Times New Roman" w:eastAsia="Times New Roman" w:hAnsi="Times New Roman" w:cs="Times New Roman"/>
          <w:sz w:val="22"/>
          <w:szCs w:val="22"/>
        </w:rPr>
        <w:t xml:space="preserve">  Să folosească bunul ce face obiectul contractului de închiriere cu prudență și</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diligență cu respectarea destinației; să execute la timp și în condiții optime lucrările de întreținere curente și reparații normale ce îi incumbă, pe cheltuială proprie, în vederea menținerii bunului închiriat în starea în care l-a primit în</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momentul încheierii contractului.</w:t>
      </w:r>
    </w:p>
    <w:p w:rsidR="00C02CB2" w:rsidRPr="00313E03" w:rsidRDefault="00C02CB2" w:rsidP="00C02CB2">
      <w:pPr>
        <w:spacing w:line="276" w:lineRule="auto"/>
        <w:ind w:left="13" w:hangingChars="6" w:hanging="13"/>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4.15.</w:t>
      </w:r>
      <w:r w:rsidRPr="00313E03">
        <w:rPr>
          <w:rFonts w:ascii="Times New Roman" w:eastAsia="Times New Roman" w:hAnsi="Times New Roman" w:cs="Times New Roman"/>
          <w:sz w:val="22"/>
          <w:szCs w:val="22"/>
        </w:rPr>
        <w:t xml:space="preserve"> Alte informații și/sau condiții impuse de natura bunului și/sau aprobate prin hotărâre a Consiliului local al</w:t>
      </w:r>
      <w:r w:rsidRPr="00313E03">
        <w:rPr>
          <w:rFonts w:ascii="Times New Roman" w:eastAsia="Times New Roman" w:hAnsi="Times New Roman" w:cs="Times New Roman"/>
          <w:sz w:val="22"/>
          <w:szCs w:val="22"/>
          <w:lang w:val="en-US"/>
        </w:rPr>
        <w:t xml:space="preserve"> comunei</w:t>
      </w:r>
      <w:r w:rsidRPr="00313E03">
        <w:rPr>
          <w:rFonts w:ascii="Times New Roman" w:eastAsia="Times New Roman" w:hAnsi="Times New Roman" w:cs="Times New Roman"/>
          <w:sz w:val="22"/>
          <w:szCs w:val="22"/>
        </w:rPr>
        <w:t xml:space="preserve"> (dacă este cazul).</w:t>
      </w:r>
    </w:p>
    <w:p w:rsidR="00C02CB2" w:rsidRPr="00313E03" w:rsidRDefault="00C02CB2" w:rsidP="00C02CB2">
      <w:pPr>
        <w:spacing w:line="276" w:lineRule="auto"/>
        <w:jc w:val="both"/>
        <w:rPr>
          <w:rFonts w:ascii="Times New Roman" w:eastAsia="Arial" w:hAnsi="Times New Roman" w:cs="Times New Roman"/>
          <w:b/>
          <w:bCs/>
          <w:color w:val="0000FF"/>
          <w:sz w:val="22"/>
          <w:szCs w:val="22"/>
        </w:rPr>
      </w:pPr>
    </w:p>
    <w:p w:rsidR="00C02CB2" w:rsidRDefault="00C02CB2" w:rsidP="00C02CB2">
      <w:pPr>
        <w:spacing w:line="276" w:lineRule="auto"/>
        <w:jc w:val="both"/>
        <w:rPr>
          <w:rFonts w:ascii="Times New Roman" w:eastAsia="Times New Roman" w:hAnsi="Times New Roman" w:cs="Times New Roman"/>
          <w:b/>
          <w:bCs/>
          <w:sz w:val="22"/>
          <w:szCs w:val="22"/>
        </w:rPr>
      </w:pPr>
      <w:r w:rsidRPr="00313E03">
        <w:rPr>
          <w:rFonts w:ascii="Times New Roman" w:eastAsia="Arial" w:hAnsi="Times New Roman" w:cs="Times New Roman"/>
          <w:b/>
          <w:bCs/>
          <w:sz w:val="22"/>
          <w:szCs w:val="22"/>
        </w:rPr>
        <w:t xml:space="preserve">CAPITOLUL </w:t>
      </w:r>
      <w:r>
        <w:rPr>
          <w:rFonts w:ascii="Times New Roman" w:eastAsia="Arial" w:hAnsi="Times New Roman" w:cs="Times New Roman"/>
          <w:b/>
          <w:bCs/>
          <w:sz w:val="22"/>
          <w:szCs w:val="22"/>
        </w:rPr>
        <w:t>III</w:t>
      </w:r>
      <w:r w:rsidRPr="00313E03">
        <w:rPr>
          <w:rFonts w:ascii="Times New Roman" w:eastAsia="Arial" w:hAnsi="Times New Roman" w:cs="Times New Roman"/>
          <w:b/>
          <w:bCs/>
          <w:sz w:val="22"/>
          <w:szCs w:val="22"/>
        </w:rPr>
        <w:t>-</w:t>
      </w:r>
      <w:r w:rsidRPr="00313E03">
        <w:rPr>
          <w:rFonts w:ascii="Times New Roman" w:eastAsia="Times New Roman" w:hAnsi="Times New Roman" w:cs="Times New Roman"/>
          <w:b/>
          <w:bCs/>
          <w:sz w:val="22"/>
          <w:szCs w:val="22"/>
        </w:rPr>
        <w:t xml:space="preserve"> CONDIȚII DE VALABILITATE A OFERTEI:</w:t>
      </w:r>
    </w:p>
    <w:p w:rsidR="00C02CB2" w:rsidRPr="007900B4" w:rsidRDefault="00C02CB2" w:rsidP="00C02CB2">
      <w:pPr>
        <w:spacing w:line="276"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5.</w:t>
      </w:r>
      <w:r w:rsidRPr="00313E03">
        <w:rPr>
          <w:rFonts w:ascii="Times New Roman" w:eastAsia="Times New Roman" w:hAnsi="Times New Roman" w:cs="Times New Roman"/>
          <w:b/>
          <w:bCs/>
          <w:sz w:val="22"/>
          <w:szCs w:val="22"/>
        </w:rPr>
        <w:t>CONDIȚII DE VALABILITATE A OFERTEI:</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5.1.</w:t>
      </w:r>
      <w:r w:rsidRPr="00313E03">
        <w:rPr>
          <w:rFonts w:ascii="Times New Roman" w:eastAsia="Times New Roman" w:hAnsi="Times New Roman" w:cs="Times New Roman"/>
          <w:sz w:val="22"/>
          <w:szCs w:val="22"/>
        </w:rPr>
        <w:t xml:space="preserve"> Oferta se depune completă la registratura Primăriei</w:t>
      </w:r>
      <w:r w:rsidRPr="00313E03">
        <w:rPr>
          <w:rFonts w:ascii="Times New Roman" w:eastAsia="Times New Roman" w:hAnsi="Times New Roman" w:cs="Times New Roman"/>
          <w:sz w:val="22"/>
          <w:szCs w:val="22"/>
          <w:lang w:val="en-US"/>
        </w:rPr>
        <w:t xml:space="preserve"> comunei Ion Creanga</w:t>
      </w:r>
      <w:r w:rsidRPr="00313E03">
        <w:rPr>
          <w:rFonts w:ascii="Times New Roman" w:eastAsia="Times New Roman" w:hAnsi="Times New Roman" w:cs="Times New Roman"/>
          <w:sz w:val="22"/>
          <w:szCs w:val="22"/>
        </w:rPr>
        <w:t>, în plic închis și sigilat, până la data de ________, ora ___.</w:t>
      </w:r>
    </w:p>
    <w:p w:rsidR="00C02CB2" w:rsidRPr="00313E03" w:rsidRDefault="00C02CB2" w:rsidP="00C02CB2">
      <w:pPr>
        <w:tabs>
          <w:tab w:val="left" w:pos="70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5.2.</w:t>
      </w:r>
      <w:r w:rsidRPr="00313E03">
        <w:rPr>
          <w:rFonts w:ascii="Times New Roman" w:eastAsia="Times New Roman" w:hAnsi="Times New Roman" w:cs="Times New Roman"/>
          <w:sz w:val="22"/>
          <w:szCs w:val="22"/>
        </w:rPr>
        <w:t>Pentru a îndeplini condițiile de valabilitate/calificare, se vor depune toate</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documentele solicitate. Lipsa unui document de calificare duce la respingerea ofertei.</w:t>
      </w:r>
    </w:p>
    <w:p w:rsidR="00C02CB2" w:rsidRPr="00313E03" w:rsidRDefault="00C02CB2" w:rsidP="00C02CB2">
      <w:pPr>
        <w:tabs>
          <w:tab w:val="left" w:pos="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5.3.</w:t>
      </w:r>
      <w:r w:rsidRPr="00313E03">
        <w:rPr>
          <w:rFonts w:ascii="Times New Roman" w:eastAsia="Times New Roman" w:hAnsi="Times New Roman" w:cs="Times New Roman"/>
          <w:sz w:val="22"/>
          <w:szCs w:val="22"/>
        </w:rPr>
        <w:t xml:space="preserve">Oferta înscrisă în plicul interior nu poate avea valoarea mai mică decât chiria stabilită prin Hotărârea Consiliului local al </w:t>
      </w:r>
      <w:r w:rsidRPr="00313E03">
        <w:rPr>
          <w:rFonts w:ascii="Times New Roman" w:eastAsia="Times New Roman" w:hAnsi="Times New Roman" w:cs="Times New Roman"/>
          <w:sz w:val="22"/>
          <w:szCs w:val="22"/>
          <w:lang w:val="en-US"/>
        </w:rPr>
        <w:t>comunei Ion Creanga</w:t>
      </w:r>
      <w:r w:rsidRPr="00313E03">
        <w:rPr>
          <w:rFonts w:ascii="Times New Roman" w:eastAsia="Times New Roman" w:hAnsi="Times New Roman" w:cs="Times New Roman"/>
          <w:sz w:val="22"/>
          <w:szCs w:val="22"/>
        </w:rPr>
        <w:t xml:space="preserve"> prin care se aprobă închirierea bunului, sub condiția respingerii ofertei.</w:t>
      </w:r>
    </w:p>
    <w:p w:rsidR="00C02CB2" w:rsidRPr="00313E03" w:rsidRDefault="00C02CB2" w:rsidP="00C02CB2">
      <w:pPr>
        <w:spacing w:line="276" w:lineRule="auto"/>
        <w:rPr>
          <w:rFonts w:ascii="Times New Roman" w:eastAsia="Times New Roman" w:hAnsi="Times New Roman" w:cs="Times New Roman"/>
          <w:sz w:val="22"/>
          <w:szCs w:val="22"/>
        </w:rPr>
      </w:pPr>
    </w:p>
    <w:p w:rsidR="00C02CB2" w:rsidRPr="007900B4" w:rsidRDefault="00C02CB2" w:rsidP="00C02CB2">
      <w:pPr>
        <w:spacing w:line="276" w:lineRule="auto"/>
        <w:rPr>
          <w:rFonts w:ascii="Times New Roman" w:eastAsia="Arial" w:hAnsi="Times New Roman" w:cs="Times New Roman"/>
          <w:b/>
          <w:bCs/>
          <w:sz w:val="22"/>
          <w:szCs w:val="22"/>
        </w:rPr>
      </w:pPr>
      <w:r>
        <w:rPr>
          <w:rFonts w:ascii="Times New Roman" w:eastAsia="Arial" w:hAnsi="Times New Roman" w:cs="Times New Roman"/>
          <w:b/>
          <w:bCs/>
          <w:sz w:val="22"/>
          <w:szCs w:val="22"/>
        </w:rPr>
        <w:t>6.</w:t>
      </w:r>
      <w:r w:rsidRPr="00313E03">
        <w:rPr>
          <w:rFonts w:ascii="Times New Roman" w:eastAsia="Times New Roman" w:hAnsi="Times New Roman" w:cs="Times New Roman"/>
          <w:b/>
          <w:bCs/>
          <w:sz w:val="22"/>
          <w:szCs w:val="22"/>
        </w:rPr>
        <w:t xml:space="preserve"> INSTRUCȚIUNI</w:t>
      </w:r>
      <w:r w:rsidRPr="00313E03">
        <w:rPr>
          <w:rFonts w:ascii="Times New Roman" w:eastAsia="Arial" w:hAnsi="Times New Roman" w:cs="Times New Roman"/>
          <w:b/>
          <w:bCs/>
          <w:sz w:val="22"/>
          <w:szCs w:val="22"/>
        </w:rPr>
        <w:t xml:space="preserve"> DE ELABORARE SI PREZENTARE A OFERTELOR:</w:t>
      </w:r>
    </w:p>
    <w:p w:rsidR="00C02CB2" w:rsidRPr="00313E03" w:rsidRDefault="00C02CB2" w:rsidP="00C02CB2">
      <w:pPr>
        <w:tabs>
          <w:tab w:val="left" w:pos="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6.1.</w:t>
      </w:r>
      <w:r w:rsidRPr="00313E03">
        <w:rPr>
          <w:rFonts w:ascii="Times New Roman" w:eastAsia="Times New Roman" w:hAnsi="Times New Roman" w:cs="Times New Roman"/>
          <w:sz w:val="22"/>
          <w:szCs w:val="22"/>
        </w:rPr>
        <w:t>Ofertantul are obligația de a elabora oferta în conformitate cu prevederile documentației de atribuire.</w:t>
      </w:r>
    </w:p>
    <w:p w:rsidR="00C02CB2" w:rsidRPr="00313E03" w:rsidRDefault="00C02CB2" w:rsidP="00C02CB2">
      <w:pPr>
        <w:tabs>
          <w:tab w:val="left" w:pos="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6.2.</w:t>
      </w:r>
      <w:r w:rsidRPr="00313E03">
        <w:rPr>
          <w:rFonts w:ascii="Times New Roman" w:eastAsia="Times New Roman" w:hAnsi="Times New Roman" w:cs="Times New Roman"/>
          <w:sz w:val="22"/>
          <w:szCs w:val="22"/>
        </w:rPr>
        <w:t>Ofertele se redactează în limba română.</w:t>
      </w:r>
    </w:p>
    <w:p w:rsidR="00C02CB2" w:rsidRPr="00313E03" w:rsidRDefault="00C02CB2" w:rsidP="00C02CB2">
      <w:pPr>
        <w:tabs>
          <w:tab w:val="left" w:pos="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6.3.</w:t>
      </w:r>
      <w:r w:rsidRPr="00313E03">
        <w:rPr>
          <w:rFonts w:ascii="Times New Roman" w:eastAsia="Times New Roman" w:hAnsi="Times New Roman" w:cs="Times New Roman"/>
          <w:sz w:val="22"/>
          <w:szCs w:val="22"/>
        </w:rPr>
        <w:t>Ofertele se depun la locul precizat în anunțul de licitație, în două plicuri sigilate, unul exterior și unul interior. Plicurile exterioare se înregistrează de autoritatea contractantă, în ordinea primirii lor, în registrul Unic și registrul Oferte, precizându-se data și ora depunerii.</w:t>
      </w:r>
    </w:p>
    <w:p w:rsidR="00C02CB2" w:rsidRPr="00313E03" w:rsidRDefault="00C02CB2" w:rsidP="00C02CB2">
      <w:pPr>
        <w:tabs>
          <w:tab w:val="left" w:pos="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6.4.</w:t>
      </w:r>
      <w:r w:rsidRPr="00313E03">
        <w:rPr>
          <w:rFonts w:ascii="Times New Roman" w:eastAsia="Times New Roman" w:hAnsi="Times New Roman" w:cs="Times New Roman"/>
          <w:sz w:val="22"/>
          <w:szCs w:val="22"/>
        </w:rPr>
        <w:t>Oferta va fi depusă într-un singur exemplar.</w:t>
      </w:r>
    </w:p>
    <w:p w:rsidR="00C02CB2" w:rsidRPr="00313E03" w:rsidRDefault="00C02CB2" w:rsidP="00C02CB2">
      <w:pPr>
        <w:tabs>
          <w:tab w:val="left" w:pos="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6.5.</w:t>
      </w:r>
      <w:r w:rsidRPr="00313E03">
        <w:rPr>
          <w:rFonts w:ascii="Times New Roman" w:eastAsia="Arial" w:hAnsi="Times New Roman" w:cs="Times New Roman"/>
          <w:sz w:val="22"/>
          <w:szCs w:val="22"/>
          <w:u w:val="single"/>
        </w:rPr>
        <w:t>Pe plicul exterior</w:t>
      </w:r>
      <w:r w:rsidRPr="00313E03">
        <w:rPr>
          <w:rFonts w:ascii="Times New Roman" w:eastAsia="Times New Roman" w:hAnsi="Times New Roman" w:cs="Times New Roman"/>
          <w:sz w:val="22"/>
          <w:szCs w:val="22"/>
        </w:rPr>
        <w:t xml:space="preserve"> se vor indica datele de identificare ale imobilului pentru care este depusă oferta așa cum sunt ele prevăzute în anunțul de organizare a licitației (număr cadastral, adresa, etc.) și se va face mențiunea “</w:t>
      </w:r>
      <w:r w:rsidRPr="00313E03">
        <w:rPr>
          <w:rFonts w:ascii="Times New Roman" w:eastAsia="Arial" w:hAnsi="Times New Roman" w:cs="Times New Roman"/>
          <w:i/>
          <w:sz w:val="22"/>
          <w:szCs w:val="22"/>
        </w:rPr>
        <w:t>A NU SE</w:t>
      </w:r>
      <w:r w:rsidRPr="00313E03">
        <w:rPr>
          <w:rFonts w:ascii="Times New Roman" w:eastAsia="Times New Roman" w:hAnsi="Times New Roman" w:cs="Times New Roman"/>
          <w:i/>
          <w:sz w:val="22"/>
          <w:szCs w:val="22"/>
        </w:rPr>
        <w:t xml:space="preserve"> deschide inainte de data de ….. ora …</w:t>
      </w:r>
      <w:r w:rsidRPr="00313E03">
        <w:rPr>
          <w:rFonts w:ascii="Times New Roman" w:eastAsia="Times New Roman" w:hAnsi="Times New Roman" w:cs="Times New Roman"/>
          <w:sz w:val="22"/>
          <w:szCs w:val="22"/>
        </w:rPr>
        <w:t>.”.</w:t>
      </w:r>
    </w:p>
    <w:p w:rsidR="00C02CB2" w:rsidRPr="00313E03" w:rsidRDefault="00C02CB2" w:rsidP="00C02CB2">
      <w:pPr>
        <w:tabs>
          <w:tab w:val="left" w:pos="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6.6.</w:t>
      </w:r>
      <w:r w:rsidRPr="00313E03">
        <w:rPr>
          <w:rFonts w:ascii="Times New Roman" w:eastAsia="Times New Roman" w:hAnsi="Times New Roman" w:cs="Times New Roman"/>
          <w:sz w:val="22"/>
          <w:szCs w:val="22"/>
        </w:rPr>
        <w:t>Plicul exterior va trebui să conțină:</w:t>
      </w:r>
    </w:p>
    <w:p w:rsidR="00C02CB2" w:rsidRPr="00313E03" w:rsidRDefault="00C02CB2">
      <w:pPr>
        <w:numPr>
          <w:ilvl w:val="0"/>
          <w:numId w:val="30"/>
        </w:numPr>
        <w:tabs>
          <w:tab w:val="left" w:pos="86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o fişă cu informaţii privind ofertantul (Fisa ofertantului);</w:t>
      </w:r>
    </w:p>
    <w:p w:rsidR="00C02CB2" w:rsidRPr="00313E03" w:rsidRDefault="00C02CB2">
      <w:pPr>
        <w:numPr>
          <w:ilvl w:val="0"/>
          <w:numId w:val="30"/>
        </w:numPr>
        <w:tabs>
          <w:tab w:val="left" w:pos="845"/>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declaraţie de participare, semnată de ofertant, fără îngroşări, ştersături sau modificări;</w:t>
      </w:r>
    </w:p>
    <w:p w:rsidR="00C02CB2" w:rsidRPr="00313E03" w:rsidRDefault="00C02CB2">
      <w:pPr>
        <w:numPr>
          <w:ilvl w:val="0"/>
          <w:numId w:val="30"/>
        </w:numPr>
        <w:tabs>
          <w:tab w:val="left" w:pos="845"/>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acte doveditoare privind intrarea în posesia caietului de sarcini. (copie cu mențiunea „conform cu originalul” şi semnătură reprezentantului)</w:t>
      </w:r>
    </w:p>
    <w:p w:rsidR="00C02CB2" w:rsidRPr="00313E03" w:rsidRDefault="00C02CB2">
      <w:pPr>
        <w:numPr>
          <w:ilvl w:val="0"/>
          <w:numId w:val="30"/>
        </w:numPr>
        <w:tabs>
          <w:tab w:val="left" w:pos="845"/>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dovada privind constituirea garanției. (copie cu mențiunea „conform cu originalul” şi semnătură reprezentantului)</w:t>
      </w:r>
    </w:p>
    <w:p w:rsidR="00C02CB2" w:rsidRPr="007900B4" w:rsidRDefault="00C02CB2">
      <w:pPr>
        <w:numPr>
          <w:ilvl w:val="0"/>
          <w:numId w:val="30"/>
        </w:numPr>
        <w:tabs>
          <w:tab w:val="left" w:pos="86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dovada achitării taxei de participare (copie cu mențiunea “conform  cu</w:t>
      </w:r>
      <w:bookmarkStart w:id="9" w:name="page5"/>
      <w:bookmarkEnd w:id="9"/>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originalul” şi semnătură reprezentantului)</w:t>
      </w:r>
    </w:p>
    <w:p w:rsidR="00C02CB2" w:rsidRPr="00313E03" w:rsidRDefault="00C02CB2">
      <w:pPr>
        <w:numPr>
          <w:ilvl w:val="0"/>
          <w:numId w:val="31"/>
        </w:numPr>
        <w:tabs>
          <w:tab w:val="left" w:pos="845"/>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certificat de atestare fiscală, valabil la data deschiderii ofertelor, privind plata obligaţiilor la bugetul local eliberat de autoritatea locală competentă la sediul/domiciliul ofertantului, din care să rezulte că acesta nu are datorii la</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bugetul local;</w:t>
      </w:r>
    </w:p>
    <w:p w:rsidR="00C02CB2" w:rsidRPr="00313E03" w:rsidRDefault="00C02CB2">
      <w:pPr>
        <w:numPr>
          <w:ilvl w:val="0"/>
          <w:numId w:val="32"/>
        </w:numPr>
        <w:tabs>
          <w:tab w:val="left" w:pos="845"/>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cazierul fiscal eliberat de Direcția Județeana a Finanțelor Publice pe raza căreia își are sediul/domiciliul ofertantul;</w:t>
      </w:r>
    </w:p>
    <w:p w:rsidR="00C02CB2" w:rsidRPr="00313E03" w:rsidRDefault="00C02CB2">
      <w:pPr>
        <w:numPr>
          <w:ilvl w:val="0"/>
          <w:numId w:val="32"/>
        </w:numPr>
        <w:tabs>
          <w:tab w:val="left" w:pos="845"/>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lastRenderedPageBreak/>
        <w:t>certificat privind plata obligaţiilor către bugetul general consolidat al statului valabil la data deschiderii ofertelor, eliberat de Direcţia Generală a Finanţelor</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Publice-Agentia Naţională de Administrare Fiscală, din care să reiasă faptul că ofertantul nu are datorii către bugetul general consolidat;</w:t>
      </w:r>
    </w:p>
    <w:p w:rsidR="00C02CB2" w:rsidRPr="00313E03" w:rsidRDefault="00C02CB2">
      <w:pPr>
        <w:numPr>
          <w:ilvl w:val="0"/>
          <w:numId w:val="32"/>
        </w:numPr>
        <w:tabs>
          <w:tab w:val="left" w:pos="86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declarație pe propria răspundere din care să rezulte că ofertantul nu s-a aflat</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în situația reglementată de art.4.4 din prezentul caiet de sarcini.;</w:t>
      </w:r>
    </w:p>
    <w:p w:rsidR="00C02CB2" w:rsidRPr="00313E03" w:rsidRDefault="00C02CB2">
      <w:pPr>
        <w:numPr>
          <w:ilvl w:val="0"/>
          <w:numId w:val="32"/>
        </w:numPr>
        <w:tabs>
          <w:tab w:val="left" w:pos="845"/>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contractul de închiriere (formular anexă la caietul de sarcini), însușit de ofertant;</w:t>
      </w:r>
    </w:p>
    <w:p w:rsidR="00C02CB2" w:rsidRPr="00313E03" w:rsidRDefault="00C02CB2">
      <w:pPr>
        <w:numPr>
          <w:ilvl w:val="0"/>
          <w:numId w:val="32"/>
        </w:numPr>
        <w:tabs>
          <w:tab w:val="left" w:pos="845"/>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acte doveditoare privind calităţile şi capacităţile ofertanţilor, (documente de calificare) conform solicitărilor locatorului;</w:t>
      </w:r>
    </w:p>
    <w:p w:rsidR="00C02CB2" w:rsidRPr="00313E03" w:rsidRDefault="00C02CB2">
      <w:pPr>
        <w:numPr>
          <w:ilvl w:val="0"/>
          <w:numId w:val="32"/>
        </w:numPr>
        <w:tabs>
          <w:tab w:val="left" w:pos="86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plicul interior.</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6.7.</w:t>
      </w:r>
      <w:r w:rsidRPr="00313E03">
        <w:rPr>
          <w:rFonts w:ascii="Times New Roman" w:eastAsia="Arial" w:hAnsi="Times New Roman" w:cs="Times New Roman"/>
          <w:sz w:val="22"/>
          <w:szCs w:val="22"/>
        </w:rPr>
        <w:t xml:space="preserve"> Pe plicul interior</w:t>
      </w:r>
      <w:r w:rsidRPr="00313E03">
        <w:rPr>
          <w:rFonts w:ascii="Times New Roman" w:eastAsia="Times New Roman" w:hAnsi="Times New Roman" w:cs="Times New Roman"/>
          <w:sz w:val="22"/>
          <w:szCs w:val="22"/>
        </w:rPr>
        <w:t xml:space="preserve"> care va conține oferta propriu-zisă, se înscriu numele sau denumirea ofertantului, precum şi domiciliul sau sediul social al acestuia, după</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caz, iar în interiorul acestuia se vor introduce urmatoarele:</w:t>
      </w:r>
    </w:p>
    <w:p w:rsidR="00C02CB2" w:rsidRPr="00313E03" w:rsidRDefault="00C02CB2">
      <w:pPr>
        <w:numPr>
          <w:ilvl w:val="0"/>
          <w:numId w:val="33"/>
        </w:numPr>
        <w:tabs>
          <w:tab w:val="left" w:pos="266"/>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oferta financiară în moneda/suprafață/perioadă, conform caietului de sarcini (formular de ofertă).</w:t>
      </w:r>
    </w:p>
    <w:p w:rsidR="00C02CB2" w:rsidRPr="00313E03" w:rsidRDefault="00C02CB2">
      <w:pPr>
        <w:numPr>
          <w:ilvl w:val="0"/>
          <w:numId w:val="33"/>
        </w:numPr>
        <w:tabs>
          <w:tab w:val="left" w:pos="16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documente privind capacitatea economico-financiară (dacă este cazul) *;</w:t>
      </w:r>
    </w:p>
    <w:p w:rsidR="00C02CB2" w:rsidRPr="00313E03" w:rsidRDefault="00C02CB2">
      <w:pPr>
        <w:numPr>
          <w:ilvl w:val="0"/>
          <w:numId w:val="33"/>
        </w:numPr>
        <w:tabs>
          <w:tab w:val="left" w:pos="16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dovada privind protecţia mediului înconjurător (dacă este cazul) *;</w:t>
      </w:r>
    </w:p>
    <w:p w:rsidR="00C02CB2" w:rsidRPr="00313E03" w:rsidRDefault="00C02CB2">
      <w:pPr>
        <w:numPr>
          <w:ilvl w:val="0"/>
          <w:numId w:val="33"/>
        </w:numPr>
        <w:tabs>
          <w:tab w:val="left" w:pos="16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condiţii specifice impuse de natura bunului închiriat (dacă este cazul) *;</w:t>
      </w:r>
    </w:p>
    <w:p w:rsidR="00C02CB2" w:rsidRPr="00313E03" w:rsidRDefault="00C02CB2" w:rsidP="00C02CB2">
      <w:pPr>
        <w:spacing w:line="276" w:lineRule="auto"/>
        <w:jc w:val="both"/>
        <w:rPr>
          <w:rFonts w:ascii="Times New Roman" w:eastAsia="Times New Roman" w:hAnsi="Times New Roman" w:cs="Times New Roman"/>
          <w:sz w:val="22"/>
          <w:szCs w:val="22"/>
          <w:u w:val="single"/>
        </w:rPr>
      </w:pPr>
      <w:r w:rsidRPr="00313E03">
        <w:rPr>
          <w:rFonts w:ascii="Times New Roman" w:eastAsia="Times New Roman" w:hAnsi="Times New Roman" w:cs="Times New Roman"/>
          <w:sz w:val="22"/>
          <w:szCs w:val="22"/>
          <w:u w:val="single"/>
        </w:rPr>
        <w:t>Notă:</w:t>
      </w:r>
    </w:p>
    <w:p w:rsidR="00C02CB2" w:rsidRPr="00313E03" w:rsidRDefault="00C02CB2" w:rsidP="00C02CB2">
      <w:pPr>
        <w:spacing w:line="276" w:lineRule="auto"/>
        <w:jc w:val="both"/>
        <w:rPr>
          <w:rFonts w:ascii="Times New Roman" w:eastAsia="Arial" w:hAnsi="Times New Roman" w:cs="Times New Roman"/>
          <w:sz w:val="22"/>
          <w:szCs w:val="22"/>
        </w:rPr>
      </w:pPr>
      <w:r w:rsidRPr="00313E03">
        <w:rPr>
          <w:rFonts w:ascii="Times New Roman" w:eastAsia="Arial" w:hAnsi="Times New Roman" w:cs="Times New Roman"/>
          <w:sz w:val="22"/>
          <w:szCs w:val="22"/>
        </w:rPr>
        <w:t>*Documentele specifice criteriilor de evaluare vor fi trecute in fisa de date, iar lipsa lor nu atrage descalificarea.</w:t>
      </w:r>
    </w:p>
    <w:p w:rsidR="00C02CB2" w:rsidRPr="00313E03" w:rsidRDefault="00C02CB2" w:rsidP="00C02CB2">
      <w:pPr>
        <w:tabs>
          <w:tab w:val="left" w:pos="620"/>
          <w:tab w:val="left" w:pos="3040"/>
          <w:tab w:val="left" w:pos="7800"/>
          <w:tab w:val="left" w:pos="8720"/>
        </w:tabs>
        <w:spacing w:line="276" w:lineRule="auto"/>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6.8 .</w:t>
      </w:r>
      <w:r w:rsidRPr="00313E03">
        <w:rPr>
          <w:rFonts w:ascii="Times New Roman" w:eastAsia="Times New Roman" w:hAnsi="Times New Roman" w:cs="Times New Roman"/>
          <w:sz w:val="22"/>
          <w:szCs w:val="22"/>
        </w:rPr>
        <w:tab/>
        <w:t>Fiecare  participant</w:t>
      </w:r>
      <w:r>
        <w:rPr>
          <w:rFonts w:ascii="Times New Roman" w:eastAsia="Times New Roman" w:hAnsi="Times New Roman" w:cs="Times New Roman"/>
          <w:sz w:val="22"/>
          <w:szCs w:val="22"/>
        </w:rPr>
        <w:t xml:space="preserve"> </w:t>
      </w:r>
      <w:r w:rsidRPr="00313E03">
        <w:rPr>
          <w:rFonts w:ascii="Times New Roman" w:eastAsia="Times New Roman" w:hAnsi="Times New Roman" w:cs="Times New Roman"/>
          <w:sz w:val="22"/>
          <w:szCs w:val="22"/>
        </w:rPr>
        <w:t>poate  depune  doar  o  singură  ofertă</w:t>
      </w:r>
      <w:r>
        <w:rPr>
          <w:rFonts w:ascii="Times New Roman" w:eastAsia="Times New Roman" w:hAnsi="Times New Roman" w:cs="Times New Roman"/>
          <w:sz w:val="22"/>
          <w:szCs w:val="22"/>
        </w:rPr>
        <w:t xml:space="preserve"> .</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6.9 .</w:t>
      </w:r>
      <w:r w:rsidRPr="00313E03">
        <w:rPr>
          <w:rFonts w:ascii="Times New Roman" w:eastAsia="Times New Roman" w:hAnsi="Times New Roman" w:cs="Times New Roman"/>
          <w:sz w:val="22"/>
          <w:szCs w:val="22"/>
        </w:rPr>
        <w:t xml:space="preserve"> Oferta are caracter obligatoriu, din punct de vedere al conținutului, pe toată</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perioada de valabilitate (90 de zile).</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6.10.</w:t>
      </w:r>
      <w:r w:rsidRPr="00313E03">
        <w:rPr>
          <w:rFonts w:ascii="Times New Roman" w:eastAsia="Times New Roman" w:hAnsi="Times New Roman" w:cs="Times New Roman"/>
          <w:sz w:val="22"/>
          <w:szCs w:val="22"/>
        </w:rPr>
        <w:t xml:space="preserve"> Persoana interesată are obligaţia de a depune oferta până la data-limită și la adresa specificată, stabilite în anunţul procedurii de licitație.</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6.11.</w:t>
      </w:r>
      <w:r w:rsidRPr="00313E03">
        <w:rPr>
          <w:rFonts w:ascii="Times New Roman" w:eastAsia="Times New Roman" w:hAnsi="Times New Roman" w:cs="Times New Roman"/>
          <w:sz w:val="22"/>
          <w:szCs w:val="22"/>
        </w:rPr>
        <w:t xml:space="preserve">  Riscurile legate de transmiterea ofertei, inclusiv forţa majoră, cad în sarcina</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ofertantului.</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6.12.</w:t>
      </w:r>
      <w:r w:rsidRPr="00313E03">
        <w:rPr>
          <w:rFonts w:ascii="Times New Roman" w:eastAsia="Times New Roman" w:hAnsi="Times New Roman" w:cs="Times New Roman"/>
          <w:sz w:val="22"/>
          <w:szCs w:val="22"/>
        </w:rPr>
        <w:t xml:space="preserve"> Oferta depusă la o altă adresă a autorităţii contractante decât cea stabilită sau după expirarea datei-limită pentru depunere se returnează nedeschisă la solicitarea ofertantului, conform numărului de înregistrare.</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6.13.</w:t>
      </w:r>
      <w:r w:rsidRPr="00313E03">
        <w:rPr>
          <w:rFonts w:ascii="Times New Roman" w:eastAsia="Times New Roman" w:hAnsi="Times New Roman" w:cs="Times New Roman"/>
          <w:sz w:val="22"/>
          <w:szCs w:val="22"/>
        </w:rPr>
        <w:t xml:space="preserve">  Conţinutul ofertelor trebuie să rămână confidenţial până la data stabilită pentru</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deschiderea acestora, autoritatea contractantă urmând a lua cunoştinţă de conţinutul respectivelor oferte numai după această dată.</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6.14.</w:t>
      </w:r>
      <w:r w:rsidRPr="00313E03">
        <w:rPr>
          <w:rFonts w:ascii="Times New Roman" w:eastAsia="Times New Roman" w:hAnsi="Times New Roman" w:cs="Times New Roman"/>
          <w:sz w:val="22"/>
          <w:szCs w:val="22"/>
        </w:rPr>
        <w:t xml:space="preserve"> În cazul în care în urma publicării anunțului de licitație nu au fost depuse cel puțin două oferte valabile, autoritatea contractantă este obligată să anuleze procedura și să organizeze o nouă licitație, cu respectarea procedurii prevăzute</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în O.U.G nr.57/2019.</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6.15.</w:t>
      </w:r>
      <w:r w:rsidRPr="00313E03">
        <w:rPr>
          <w:rFonts w:ascii="Times New Roman" w:eastAsia="Times New Roman" w:hAnsi="Times New Roman" w:cs="Times New Roman"/>
          <w:sz w:val="22"/>
          <w:szCs w:val="22"/>
        </w:rPr>
        <w:t xml:space="preserve"> Persoana interesată are dreptul de a solicita clarificări privind documentaţia de atribuire.</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 xml:space="preserve">6.16. </w:t>
      </w:r>
      <w:r w:rsidRPr="00313E03">
        <w:rPr>
          <w:rFonts w:ascii="Times New Roman" w:eastAsia="Times New Roman" w:hAnsi="Times New Roman" w:cs="Times New Roman"/>
          <w:sz w:val="22"/>
          <w:szCs w:val="22"/>
        </w:rPr>
        <w:t>Autoritatea contractantă, compartimentul de  achizitii  publice, are obligaţia de a răspunde în mod clar, complet şi fără ambiguităţi, la orice clarificare solicitată, într-o perioadă care nu trebuie să depăşească 5 zile lucrătoare de la primirea unei astfel de solicitări.</w:t>
      </w:r>
    </w:p>
    <w:p w:rsidR="00C02CB2" w:rsidRPr="00313E03" w:rsidRDefault="00C02CB2" w:rsidP="00C02CB2">
      <w:pPr>
        <w:spacing w:line="276" w:lineRule="auto"/>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6.17.</w:t>
      </w:r>
      <w:r w:rsidRPr="00313E03">
        <w:rPr>
          <w:rFonts w:ascii="Times New Roman" w:eastAsia="Times New Roman" w:hAnsi="Times New Roman" w:cs="Times New Roman"/>
          <w:sz w:val="22"/>
          <w:szCs w:val="22"/>
        </w:rPr>
        <w:t xml:space="preserve"> Autoritatea contractantă, prin compartimentul de  achizitii  publice, are obligaţia de a transmite răspunsurile însoţite de întrebările aferente către toate persoanele interesate care au obţinut documentaţia de atribuire luând măsuri pentru a nu dezvălui identitatea celui care a solicitat clarificările respective.</w:t>
      </w:r>
    </w:p>
    <w:p w:rsidR="00C02CB2" w:rsidRPr="00313E03" w:rsidRDefault="00C02CB2" w:rsidP="00C02CB2">
      <w:pPr>
        <w:tabs>
          <w:tab w:val="left" w:pos="70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6.18.</w:t>
      </w:r>
      <w:r w:rsidRPr="00313E03">
        <w:rPr>
          <w:rFonts w:ascii="Times New Roman" w:eastAsia="Times New Roman" w:hAnsi="Times New Roman" w:cs="Times New Roman"/>
          <w:sz w:val="22"/>
          <w:szCs w:val="22"/>
        </w:rPr>
        <w:tab/>
        <w:t>Răspunsul la orice clarificare va fi transmis cu cel puţin 5 zile lucrătoare înainte de data-limită pentru depunerea ofertelor.</w:t>
      </w:r>
    </w:p>
    <w:p w:rsidR="00C02CB2" w:rsidRDefault="00C02CB2" w:rsidP="00C02CB2">
      <w:pPr>
        <w:tabs>
          <w:tab w:val="left" w:pos="70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6.19.</w:t>
      </w:r>
      <w:r w:rsidRPr="00313E03">
        <w:rPr>
          <w:rFonts w:ascii="Times New Roman" w:eastAsia="Times New Roman" w:hAnsi="Times New Roman" w:cs="Times New Roman"/>
          <w:sz w:val="22"/>
          <w:szCs w:val="22"/>
        </w:rPr>
        <w:tab/>
        <w:t>În cazul în care solicitarea de clarificare nu a fost transmisă în timp util, punând astfel autoritatea contractantă în imposibilitatea de a respecta termenul prevăzut la pct. 6.18, acesta din urmă are totuşi obligaţia de a răspunde la solicitarea de clarificare în măsura în care perioada necesară pentru elaborarea şi transmiterea răspunsului face posibilă primirea acestuia de către persoanele interesate înainte de data-limită de depunere a ofertelor.</w:t>
      </w:r>
    </w:p>
    <w:p w:rsidR="00C02CB2" w:rsidRPr="00313E03" w:rsidRDefault="00C02CB2" w:rsidP="00C02CB2">
      <w:pPr>
        <w:tabs>
          <w:tab w:val="left" w:pos="700"/>
        </w:tabs>
        <w:spacing w:line="276" w:lineRule="auto"/>
        <w:jc w:val="both"/>
        <w:rPr>
          <w:rFonts w:ascii="Times New Roman" w:eastAsia="Times New Roman" w:hAnsi="Times New Roman" w:cs="Times New Roman"/>
          <w:sz w:val="22"/>
          <w:szCs w:val="22"/>
        </w:rPr>
      </w:pPr>
    </w:p>
    <w:p w:rsidR="00C02CB2" w:rsidRPr="007900B4" w:rsidRDefault="00C02CB2" w:rsidP="00C02CB2">
      <w:pPr>
        <w:spacing w:line="276" w:lineRule="auto"/>
        <w:rPr>
          <w:rFonts w:ascii="Times New Roman" w:eastAsia="Times New Roman" w:hAnsi="Times New Roman" w:cs="Times New Roman"/>
          <w:b/>
          <w:bCs/>
          <w:sz w:val="22"/>
          <w:szCs w:val="22"/>
        </w:rPr>
      </w:pPr>
      <w:r>
        <w:rPr>
          <w:rFonts w:ascii="Times New Roman" w:eastAsia="Arial" w:hAnsi="Times New Roman" w:cs="Times New Roman"/>
          <w:b/>
          <w:bCs/>
          <w:sz w:val="22"/>
          <w:szCs w:val="22"/>
        </w:rPr>
        <w:t xml:space="preserve">7. </w:t>
      </w:r>
      <w:r w:rsidRPr="00313E03">
        <w:rPr>
          <w:rFonts w:ascii="Times New Roman" w:eastAsia="Arial" w:hAnsi="Times New Roman" w:cs="Times New Roman"/>
          <w:b/>
          <w:bCs/>
          <w:sz w:val="22"/>
          <w:szCs w:val="22"/>
        </w:rPr>
        <w:t xml:space="preserve">DOCUMENTE DE VALABILITATE/CALIFICARE, CARE </w:t>
      </w:r>
      <w:r w:rsidRPr="00313E03">
        <w:rPr>
          <w:rFonts w:ascii="Times New Roman" w:eastAsia="Times New Roman" w:hAnsi="Times New Roman" w:cs="Times New Roman"/>
          <w:b/>
          <w:bCs/>
          <w:sz w:val="22"/>
          <w:szCs w:val="22"/>
        </w:rPr>
        <w:t>SE DEPUN DE OFERTANȚI:</w:t>
      </w:r>
    </w:p>
    <w:p w:rsidR="00C02CB2" w:rsidRPr="007900B4" w:rsidRDefault="00C02CB2" w:rsidP="00C02CB2">
      <w:pPr>
        <w:spacing w:line="276" w:lineRule="auto"/>
        <w:rPr>
          <w:rFonts w:ascii="Times New Roman" w:eastAsia="Arial" w:hAnsi="Times New Roman" w:cs="Times New Roman"/>
          <w:b/>
          <w:bCs/>
          <w:sz w:val="22"/>
          <w:szCs w:val="22"/>
        </w:rPr>
      </w:pPr>
      <w:r w:rsidRPr="00313E03">
        <w:rPr>
          <w:rFonts w:ascii="Times New Roman" w:eastAsia="Arial" w:hAnsi="Times New Roman" w:cs="Times New Roman"/>
          <w:b/>
          <w:bCs/>
          <w:sz w:val="22"/>
          <w:szCs w:val="22"/>
        </w:rPr>
        <w:t>A. DOCUMENTE CE SE DEPUN ÎN PLICUL EXTERIOR:</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Arial" w:hAnsi="Times New Roman" w:cs="Times New Roman"/>
          <w:b/>
          <w:bCs/>
          <w:sz w:val="22"/>
          <w:szCs w:val="22"/>
        </w:rPr>
        <w:t>7</w:t>
      </w:r>
      <w:r w:rsidRPr="00313E03">
        <w:rPr>
          <w:rFonts w:ascii="Times New Roman" w:eastAsia="Times New Roman" w:hAnsi="Times New Roman" w:cs="Times New Roman"/>
          <w:b/>
          <w:bCs/>
          <w:sz w:val="22"/>
          <w:szCs w:val="22"/>
        </w:rPr>
        <w:t>.A.1.</w:t>
      </w:r>
      <w:r w:rsidRPr="00313E03">
        <w:rPr>
          <w:rFonts w:ascii="Times New Roman" w:eastAsia="Times New Roman" w:hAnsi="Times New Roman" w:cs="Times New Roman"/>
          <w:sz w:val="22"/>
          <w:szCs w:val="22"/>
        </w:rPr>
        <w:t xml:space="preserve"> Ofertanții persoane juridice au obligația de a depune în original și/sau copie conformă cu originalul, după caz, în plicul exterior următoarele</w:t>
      </w:r>
      <w:r w:rsidRPr="00313E03">
        <w:rPr>
          <w:rFonts w:ascii="Times New Roman" w:eastAsia="Times New Roman" w:hAnsi="Times New Roman" w:cs="Times New Roman"/>
          <w:sz w:val="22"/>
          <w:szCs w:val="22"/>
          <w:lang w:val="en-US"/>
        </w:rPr>
        <w:t xml:space="preserve"> </w:t>
      </w:r>
      <w:r w:rsidRPr="00313E03">
        <w:rPr>
          <w:rFonts w:ascii="Times New Roman" w:eastAsia="Arial" w:hAnsi="Times New Roman" w:cs="Times New Roman"/>
          <w:sz w:val="22"/>
          <w:szCs w:val="22"/>
        </w:rPr>
        <w:t>documente :</w:t>
      </w:r>
    </w:p>
    <w:p w:rsidR="00C02CB2" w:rsidRPr="00313E03" w:rsidRDefault="00C02CB2" w:rsidP="00C02CB2">
      <w:pPr>
        <w:numPr>
          <w:ilvl w:val="0"/>
          <w:numId w:val="1"/>
        </w:numPr>
        <w:tabs>
          <w:tab w:val="left" w:pos="86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o fişă cu informaţii privind ofertantul (Fisa ofertantului);</w:t>
      </w:r>
    </w:p>
    <w:p w:rsidR="00C02CB2" w:rsidRPr="00313E03" w:rsidRDefault="00C02CB2" w:rsidP="00C02CB2">
      <w:pPr>
        <w:numPr>
          <w:ilvl w:val="0"/>
          <w:numId w:val="1"/>
        </w:numPr>
        <w:tabs>
          <w:tab w:val="left" w:pos="845"/>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declaraţie de participare, semnată de ofertant, fără îngroşări, ştersături sau modificări;</w:t>
      </w:r>
    </w:p>
    <w:p w:rsidR="00C02CB2" w:rsidRPr="00313E03" w:rsidRDefault="00C02CB2" w:rsidP="00C02CB2">
      <w:pPr>
        <w:numPr>
          <w:ilvl w:val="0"/>
          <w:numId w:val="1"/>
        </w:numPr>
        <w:tabs>
          <w:tab w:val="left" w:pos="845"/>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acte doveditoare privind intrarea în posesia caietului de sarcini. (copie cu mențiunea „conform cu originalul” şi semnătură reprezentantului)</w:t>
      </w:r>
    </w:p>
    <w:p w:rsidR="00C02CB2" w:rsidRPr="00313E03" w:rsidRDefault="00C02CB2" w:rsidP="00C02CB2">
      <w:pPr>
        <w:numPr>
          <w:ilvl w:val="0"/>
          <w:numId w:val="1"/>
        </w:numPr>
        <w:tabs>
          <w:tab w:val="left" w:pos="845"/>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dovada privind constituirea garanției. (copie cu mențiunea „conform cu originalul” şi semnătură reprezentantului)</w:t>
      </w:r>
    </w:p>
    <w:p w:rsidR="00C02CB2" w:rsidRPr="00313E03" w:rsidRDefault="00C02CB2" w:rsidP="00C02CB2">
      <w:pPr>
        <w:numPr>
          <w:ilvl w:val="0"/>
          <w:numId w:val="1"/>
        </w:numPr>
        <w:tabs>
          <w:tab w:val="left" w:pos="845"/>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lastRenderedPageBreak/>
        <w:t>dovada achitării taxei de participare (copie cu mențiunea “conform cu originalul” şi semnătură reprezentantului)</w:t>
      </w:r>
    </w:p>
    <w:p w:rsidR="00C02CB2" w:rsidRPr="00313E03" w:rsidRDefault="00C02CB2" w:rsidP="00C02CB2">
      <w:pPr>
        <w:numPr>
          <w:ilvl w:val="0"/>
          <w:numId w:val="2"/>
        </w:numPr>
        <w:tabs>
          <w:tab w:val="left" w:pos="845"/>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certificat de atestare fiscală, valabil la data deschiderii ofertelor, privind plata obligaţiilor la bugetul local eliberat de autoritatea locală competentă la sediul/domiciliul ofertantului, din care să rezulte că acesta nu are datorii la</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bugetul local;</w:t>
      </w:r>
    </w:p>
    <w:p w:rsidR="00C02CB2" w:rsidRPr="00313E03" w:rsidRDefault="00C02CB2" w:rsidP="00C02CB2">
      <w:pPr>
        <w:numPr>
          <w:ilvl w:val="0"/>
          <w:numId w:val="3"/>
        </w:numPr>
        <w:tabs>
          <w:tab w:val="left" w:pos="845"/>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cazierul fiscal eliberat de Direcția Județeana a Finanțelor Publice pe raza căreia își are sediul/domiciliul ofertantul;</w:t>
      </w:r>
    </w:p>
    <w:p w:rsidR="00C02CB2" w:rsidRPr="00313E03" w:rsidRDefault="00C02CB2" w:rsidP="00C02CB2">
      <w:pPr>
        <w:numPr>
          <w:ilvl w:val="0"/>
          <w:numId w:val="3"/>
        </w:numPr>
        <w:tabs>
          <w:tab w:val="left" w:pos="845"/>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certificat privind plata obligaţiilor către bugetul general consolidat al statului valabil la data deschiderii ofertelor, eliberat de Direcţia Generală a Finanţelor Publice-Agentia Naţională de Administrare Fiscală, din care să reiasă faptul că ofertantul nu are datorii către bugetul general consolidat;</w:t>
      </w:r>
    </w:p>
    <w:p w:rsidR="00C02CB2" w:rsidRPr="00313E03" w:rsidRDefault="00C02CB2" w:rsidP="00C02CB2">
      <w:pPr>
        <w:numPr>
          <w:ilvl w:val="0"/>
          <w:numId w:val="3"/>
        </w:numPr>
        <w:tabs>
          <w:tab w:val="left" w:pos="86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declarație pe propria răspundere din care să rezulte că ofertantul nu s-a aflatîn situația reglementată de 4.4 din prezentul caiet de sarcini;</w:t>
      </w:r>
    </w:p>
    <w:p w:rsidR="00C02CB2" w:rsidRPr="00313E03" w:rsidRDefault="00C02CB2" w:rsidP="00C02CB2">
      <w:pPr>
        <w:numPr>
          <w:ilvl w:val="0"/>
          <w:numId w:val="3"/>
        </w:numPr>
        <w:tabs>
          <w:tab w:val="left" w:pos="86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contractul de închiriere (formular anexă la caietul de sarcini), însușit de</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ofertant;</w:t>
      </w:r>
    </w:p>
    <w:p w:rsidR="00C02CB2" w:rsidRPr="00313E03" w:rsidRDefault="00C02CB2" w:rsidP="00C02CB2">
      <w:pPr>
        <w:numPr>
          <w:ilvl w:val="0"/>
          <w:numId w:val="4"/>
        </w:numPr>
        <w:tabs>
          <w:tab w:val="left" w:pos="845"/>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copie conformă cu originalul a certificatului de inregistrare/încheiere eliberată de Judecătorie în cazul ONG-urilor;</w:t>
      </w:r>
    </w:p>
    <w:p w:rsidR="00C02CB2" w:rsidRPr="00313E03" w:rsidRDefault="00C02CB2" w:rsidP="00C02CB2">
      <w:pPr>
        <w:numPr>
          <w:ilvl w:val="0"/>
          <w:numId w:val="4"/>
        </w:numPr>
        <w:tabs>
          <w:tab w:val="left" w:pos="860"/>
        </w:tabs>
        <w:spacing w:line="276" w:lineRule="auto"/>
        <w:jc w:val="both"/>
        <w:rPr>
          <w:rFonts w:ascii="Times New Roman" w:eastAsia="Arial" w:hAnsi="Times New Roman" w:cs="Times New Roman"/>
          <w:sz w:val="22"/>
          <w:szCs w:val="22"/>
        </w:rPr>
      </w:pPr>
      <w:r w:rsidRPr="00313E03">
        <w:rPr>
          <w:rFonts w:ascii="Times New Roman" w:eastAsia="Times New Roman" w:hAnsi="Times New Roman" w:cs="Times New Roman"/>
          <w:sz w:val="22"/>
          <w:szCs w:val="22"/>
        </w:rPr>
        <w:t>copie act constitutiv, inclusiv acte adiționale relevant</w:t>
      </w:r>
      <w:r w:rsidRPr="00313E03">
        <w:rPr>
          <w:rFonts w:ascii="Times New Roman" w:eastAsia="Arial" w:hAnsi="Times New Roman" w:cs="Times New Roman"/>
          <w:sz w:val="22"/>
          <w:szCs w:val="22"/>
        </w:rPr>
        <w:t>e doar pentru ONG;</w:t>
      </w:r>
    </w:p>
    <w:p w:rsidR="00C02CB2" w:rsidRPr="00313E03" w:rsidRDefault="00C02CB2" w:rsidP="00C02CB2">
      <w:pPr>
        <w:numPr>
          <w:ilvl w:val="0"/>
          <w:numId w:val="4"/>
        </w:numPr>
        <w:tabs>
          <w:tab w:val="left" w:pos="987"/>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certificat constatator, emis de Oficiul Registrului Comerţului, din care să reiasă obiectul de activitate</w:t>
      </w:r>
    </w:p>
    <w:p w:rsidR="00C02CB2" w:rsidRPr="00313E03" w:rsidRDefault="00C02CB2" w:rsidP="00C02CB2">
      <w:pPr>
        <w:numPr>
          <w:ilvl w:val="0"/>
          <w:numId w:val="4"/>
        </w:numPr>
        <w:tabs>
          <w:tab w:val="left" w:pos="845"/>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declaraţie pe propria răspundere a reprezentantului legal al persoanei jurdice, din care să rezulte că aceasta nu se află în insolvență, faliment sau lichidare;</w:t>
      </w:r>
    </w:p>
    <w:p w:rsidR="00C02CB2" w:rsidRPr="00313E03" w:rsidRDefault="00C02CB2" w:rsidP="00C02CB2">
      <w:pPr>
        <w:numPr>
          <w:ilvl w:val="0"/>
          <w:numId w:val="4"/>
        </w:numPr>
        <w:tabs>
          <w:tab w:val="left" w:pos="845"/>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certificat de cazier judiciar, care să ateste lipsa sancțiunilor penale pentru persoana juridică</w:t>
      </w:r>
    </w:p>
    <w:p w:rsidR="00C02CB2" w:rsidRPr="00313E03" w:rsidRDefault="00C02CB2" w:rsidP="00C02CB2">
      <w:pPr>
        <w:numPr>
          <w:ilvl w:val="0"/>
          <w:numId w:val="4"/>
        </w:numPr>
        <w:tabs>
          <w:tab w:val="left" w:pos="845"/>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copie a actului de identitate al reprezentantului legal, cu menţiunea „conform cu originalul” şi semnătură reprezentantului;</w:t>
      </w:r>
    </w:p>
    <w:p w:rsidR="00C02CB2" w:rsidRPr="00313E03" w:rsidRDefault="00C02CB2" w:rsidP="00C02CB2">
      <w:pPr>
        <w:numPr>
          <w:ilvl w:val="0"/>
          <w:numId w:val="4"/>
        </w:numPr>
        <w:tabs>
          <w:tab w:val="left" w:pos="845"/>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împuternicire în original pentru persoana care participă la licitație, precum și actul de identitate al acesteia, dacă persoana care participă la licitație este alta decât reprezentantul legal al societății.</w:t>
      </w:r>
    </w:p>
    <w:p w:rsidR="00C02CB2" w:rsidRPr="00313E03" w:rsidRDefault="00C02CB2" w:rsidP="00C02CB2">
      <w:pPr>
        <w:numPr>
          <w:ilvl w:val="0"/>
          <w:numId w:val="4"/>
        </w:numPr>
        <w:tabs>
          <w:tab w:val="left" w:pos="86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Plicul interior</w:t>
      </w:r>
    </w:p>
    <w:p w:rsidR="00C02CB2" w:rsidRPr="007900B4" w:rsidRDefault="00C02CB2" w:rsidP="00C02CB2">
      <w:pPr>
        <w:numPr>
          <w:ilvl w:val="0"/>
          <w:numId w:val="4"/>
        </w:numPr>
        <w:tabs>
          <w:tab w:val="left" w:pos="86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alte documente, dacă este cazul.</w:t>
      </w:r>
    </w:p>
    <w:p w:rsidR="00C02CB2" w:rsidRPr="00313E03" w:rsidRDefault="00C02CB2" w:rsidP="00C02CB2">
      <w:pPr>
        <w:tabs>
          <w:tab w:val="left" w:pos="2160"/>
          <w:tab w:val="left" w:pos="3500"/>
          <w:tab w:val="left" w:pos="4400"/>
          <w:tab w:val="left" w:pos="5920"/>
          <w:tab w:val="left" w:pos="7700"/>
          <w:tab w:val="left" w:pos="9300"/>
        </w:tabs>
        <w:spacing w:line="276" w:lineRule="auto"/>
        <w:jc w:val="both"/>
        <w:rPr>
          <w:rFonts w:ascii="Times New Roman" w:eastAsia="Times New Roman" w:hAnsi="Times New Roman" w:cs="Times New Roman"/>
          <w:sz w:val="22"/>
          <w:szCs w:val="22"/>
        </w:rPr>
      </w:pPr>
      <w:r w:rsidRPr="00313E03">
        <w:rPr>
          <w:rFonts w:ascii="Times New Roman" w:eastAsia="Arial" w:hAnsi="Times New Roman" w:cs="Times New Roman"/>
          <w:b/>
          <w:bCs/>
          <w:sz w:val="22"/>
          <w:szCs w:val="22"/>
        </w:rPr>
        <w:t>7</w:t>
      </w:r>
      <w:r w:rsidRPr="00313E03">
        <w:rPr>
          <w:rFonts w:ascii="Times New Roman" w:eastAsia="Times New Roman" w:hAnsi="Times New Roman" w:cs="Times New Roman"/>
          <w:b/>
          <w:bCs/>
          <w:sz w:val="22"/>
          <w:szCs w:val="22"/>
        </w:rPr>
        <w:t>.A.2.</w:t>
      </w:r>
      <w:r w:rsidRPr="00313E03">
        <w:rPr>
          <w:rFonts w:ascii="Times New Roman" w:eastAsia="Times New Roman" w:hAnsi="Times New Roman" w:cs="Times New Roman"/>
          <w:sz w:val="22"/>
          <w:szCs w:val="22"/>
        </w:rPr>
        <w:t>Ofertanții</w:t>
      </w:r>
      <w:r>
        <w:rPr>
          <w:rFonts w:ascii="Times New Roman" w:eastAsia="Times New Roman" w:hAnsi="Times New Roman" w:cs="Times New Roman"/>
          <w:sz w:val="22"/>
          <w:szCs w:val="22"/>
        </w:rPr>
        <w:t xml:space="preserve"> </w:t>
      </w:r>
      <w:r w:rsidRPr="00313E03">
        <w:rPr>
          <w:rFonts w:ascii="Times New Roman" w:eastAsia="Arial" w:hAnsi="Times New Roman" w:cs="Times New Roman"/>
          <w:i/>
          <w:sz w:val="22"/>
          <w:szCs w:val="22"/>
        </w:rPr>
        <w:t>persoane</w:t>
      </w:r>
      <w:r>
        <w:rPr>
          <w:rFonts w:ascii="Times New Roman" w:eastAsia="Arial" w:hAnsi="Times New Roman" w:cs="Times New Roman"/>
          <w:i/>
          <w:sz w:val="22"/>
          <w:szCs w:val="22"/>
        </w:rPr>
        <w:t xml:space="preserve"> </w:t>
      </w:r>
      <w:r w:rsidRPr="00313E03">
        <w:rPr>
          <w:rFonts w:ascii="Times New Roman" w:eastAsia="Arial" w:hAnsi="Times New Roman" w:cs="Times New Roman"/>
          <w:i/>
          <w:sz w:val="22"/>
          <w:szCs w:val="22"/>
        </w:rPr>
        <w:t>fizice</w:t>
      </w:r>
      <w:r>
        <w:rPr>
          <w:rFonts w:ascii="Times New Roman" w:eastAsia="Arial" w:hAnsi="Times New Roman" w:cs="Times New Roman"/>
          <w:i/>
          <w:sz w:val="22"/>
          <w:szCs w:val="22"/>
        </w:rPr>
        <w:t xml:space="preserve"> </w:t>
      </w:r>
      <w:r w:rsidRPr="00313E03">
        <w:rPr>
          <w:rFonts w:ascii="Times New Roman" w:eastAsia="Arial" w:hAnsi="Times New Roman" w:cs="Times New Roman"/>
          <w:i/>
          <w:sz w:val="22"/>
          <w:szCs w:val="22"/>
        </w:rPr>
        <w:t>autorizate,întrepr</w:t>
      </w:r>
      <w:r w:rsidRPr="00313E03">
        <w:rPr>
          <w:rFonts w:ascii="Times New Roman" w:eastAsia="Times New Roman" w:hAnsi="Times New Roman" w:cs="Times New Roman"/>
          <w:i/>
          <w:sz w:val="22"/>
          <w:szCs w:val="22"/>
        </w:rPr>
        <w:t>inderi</w:t>
      </w:r>
      <w:r>
        <w:rPr>
          <w:rFonts w:ascii="Times New Roman" w:eastAsia="Times New Roman" w:hAnsi="Times New Roman" w:cs="Times New Roman"/>
          <w:i/>
          <w:sz w:val="22"/>
          <w:szCs w:val="22"/>
        </w:rPr>
        <w:t xml:space="preserve"> </w:t>
      </w:r>
      <w:r w:rsidRPr="00313E03">
        <w:rPr>
          <w:rFonts w:ascii="Times New Roman" w:eastAsia="Times New Roman" w:hAnsi="Times New Roman" w:cs="Times New Roman"/>
          <w:i/>
          <w:sz w:val="22"/>
          <w:szCs w:val="22"/>
        </w:rPr>
        <w:t>individuale</w:t>
      </w:r>
      <w:r>
        <w:rPr>
          <w:rFonts w:ascii="Times New Roman" w:eastAsia="Times New Roman" w:hAnsi="Times New Roman" w:cs="Times New Roman"/>
          <w:i/>
          <w:sz w:val="22"/>
          <w:szCs w:val="22"/>
        </w:rPr>
        <w:t xml:space="preserve"> si</w:t>
      </w:r>
      <w:r w:rsidRPr="00313E03">
        <w:rPr>
          <w:rFonts w:ascii="Times New Roman" w:eastAsia="Arial" w:hAnsi="Times New Roman" w:cs="Times New Roman"/>
          <w:i/>
          <w:sz w:val="22"/>
          <w:szCs w:val="22"/>
        </w:rPr>
        <w:t xml:space="preserve"> familiale, etc.</w:t>
      </w:r>
      <w:r w:rsidRPr="00313E03">
        <w:rPr>
          <w:rFonts w:ascii="Times New Roman" w:eastAsia="Times New Roman" w:hAnsi="Times New Roman" w:cs="Times New Roman"/>
          <w:sz w:val="22"/>
          <w:szCs w:val="22"/>
        </w:rPr>
        <w:t xml:space="preserve"> au obligația de a depune în original și/sau copie conformă cu originalul, după caz, în plicul exterior următoarele documente :</w:t>
      </w:r>
    </w:p>
    <w:p w:rsidR="00C02CB2" w:rsidRPr="00313E03" w:rsidRDefault="00C02CB2" w:rsidP="00C02CB2">
      <w:pPr>
        <w:numPr>
          <w:ilvl w:val="0"/>
          <w:numId w:val="5"/>
        </w:numPr>
        <w:tabs>
          <w:tab w:val="left" w:pos="860"/>
        </w:tabs>
        <w:spacing w:line="276" w:lineRule="auto"/>
        <w:jc w:val="both"/>
        <w:rPr>
          <w:rFonts w:ascii="Times New Roman" w:eastAsia="Arial" w:hAnsi="Times New Roman" w:cs="Times New Roman"/>
          <w:sz w:val="22"/>
          <w:szCs w:val="22"/>
        </w:rPr>
      </w:pPr>
      <w:r w:rsidRPr="00313E03">
        <w:rPr>
          <w:rFonts w:ascii="Times New Roman" w:eastAsia="Times New Roman" w:hAnsi="Times New Roman" w:cs="Times New Roman"/>
          <w:sz w:val="22"/>
          <w:szCs w:val="22"/>
        </w:rPr>
        <w:t>o fişă cu informaţii privind ofertantul (Fisa ofertantului);</w:t>
      </w:r>
    </w:p>
    <w:p w:rsidR="00C02CB2" w:rsidRPr="00313E03" w:rsidRDefault="00C02CB2" w:rsidP="00C02CB2">
      <w:pPr>
        <w:numPr>
          <w:ilvl w:val="0"/>
          <w:numId w:val="5"/>
        </w:numPr>
        <w:tabs>
          <w:tab w:val="left" w:pos="845"/>
        </w:tabs>
        <w:spacing w:line="276" w:lineRule="auto"/>
        <w:jc w:val="both"/>
        <w:rPr>
          <w:rFonts w:ascii="Times New Roman" w:eastAsia="Arial" w:hAnsi="Times New Roman" w:cs="Times New Roman"/>
          <w:sz w:val="22"/>
          <w:szCs w:val="22"/>
        </w:rPr>
      </w:pPr>
      <w:r w:rsidRPr="00313E03">
        <w:rPr>
          <w:rFonts w:ascii="Times New Roman" w:eastAsia="Times New Roman" w:hAnsi="Times New Roman" w:cs="Times New Roman"/>
          <w:sz w:val="22"/>
          <w:szCs w:val="22"/>
        </w:rPr>
        <w:t>declaraţie de participare, semnată de ofertant, fără îngroşări, ştersături sau modificări;</w:t>
      </w:r>
    </w:p>
    <w:p w:rsidR="00C02CB2" w:rsidRPr="00313E03" w:rsidRDefault="00C02CB2" w:rsidP="00C02CB2">
      <w:pPr>
        <w:numPr>
          <w:ilvl w:val="0"/>
          <w:numId w:val="5"/>
        </w:numPr>
        <w:tabs>
          <w:tab w:val="left" w:pos="845"/>
        </w:tabs>
        <w:spacing w:line="276" w:lineRule="auto"/>
        <w:jc w:val="both"/>
        <w:rPr>
          <w:rFonts w:ascii="Times New Roman" w:eastAsia="Arial" w:hAnsi="Times New Roman" w:cs="Times New Roman"/>
          <w:sz w:val="22"/>
          <w:szCs w:val="22"/>
        </w:rPr>
      </w:pPr>
      <w:r w:rsidRPr="00313E03">
        <w:rPr>
          <w:rFonts w:ascii="Times New Roman" w:eastAsia="Times New Roman" w:hAnsi="Times New Roman" w:cs="Times New Roman"/>
          <w:sz w:val="22"/>
          <w:szCs w:val="22"/>
        </w:rPr>
        <w:t>acte doveditoare privind intrarea în posesia caietului de sarcini. (copie cu mențiunea „conform cu originalul” şi semnătură reprezentantului)</w:t>
      </w:r>
    </w:p>
    <w:p w:rsidR="00C02CB2" w:rsidRPr="00313E03" w:rsidRDefault="00C02CB2" w:rsidP="00C02CB2">
      <w:pPr>
        <w:numPr>
          <w:ilvl w:val="0"/>
          <w:numId w:val="5"/>
        </w:numPr>
        <w:tabs>
          <w:tab w:val="left" w:pos="845"/>
        </w:tabs>
        <w:spacing w:line="276" w:lineRule="auto"/>
        <w:jc w:val="both"/>
        <w:rPr>
          <w:rFonts w:ascii="Times New Roman" w:eastAsia="Arial" w:hAnsi="Times New Roman" w:cs="Times New Roman"/>
          <w:sz w:val="22"/>
          <w:szCs w:val="22"/>
        </w:rPr>
      </w:pPr>
      <w:r w:rsidRPr="00313E03">
        <w:rPr>
          <w:rFonts w:ascii="Times New Roman" w:eastAsia="Times New Roman" w:hAnsi="Times New Roman" w:cs="Times New Roman"/>
          <w:sz w:val="22"/>
          <w:szCs w:val="22"/>
        </w:rPr>
        <w:t>dovada privind constituirea garanției. (copie cu mențiunea „conform cu originalul” şi semnătură reprezentantului)</w:t>
      </w:r>
    </w:p>
    <w:p w:rsidR="00C02CB2" w:rsidRPr="00313E03" w:rsidRDefault="00C02CB2" w:rsidP="00C02CB2">
      <w:pPr>
        <w:numPr>
          <w:ilvl w:val="0"/>
          <w:numId w:val="5"/>
        </w:numPr>
        <w:tabs>
          <w:tab w:val="left" w:pos="845"/>
        </w:tabs>
        <w:spacing w:line="276" w:lineRule="auto"/>
        <w:jc w:val="both"/>
        <w:rPr>
          <w:rFonts w:ascii="Times New Roman" w:eastAsia="Arial" w:hAnsi="Times New Roman" w:cs="Times New Roman"/>
          <w:sz w:val="22"/>
          <w:szCs w:val="22"/>
        </w:rPr>
      </w:pPr>
      <w:r w:rsidRPr="00313E03">
        <w:rPr>
          <w:rFonts w:ascii="Times New Roman" w:eastAsia="Times New Roman" w:hAnsi="Times New Roman" w:cs="Times New Roman"/>
          <w:sz w:val="22"/>
          <w:szCs w:val="22"/>
        </w:rPr>
        <w:t>dovada achitării taxei de participare (copie cu mențiunea “conform cu originalul” şi semnătură reprezentantului)</w:t>
      </w:r>
    </w:p>
    <w:p w:rsidR="00C02CB2" w:rsidRPr="00313E03" w:rsidRDefault="00C02CB2" w:rsidP="00C02CB2">
      <w:pPr>
        <w:numPr>
          <w:ilvl w:val="0"/>
          <w:numId w:val="6"/>
        </w:numPr>
        <w:tabs>
          <w:tab w:val="left" w:pos="845"/>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certificat de atestare fiscală, valabil la data deschiderii ofertelor, privind plata obligaţiilor la bugetul local eliberat de autoritatea locală competentă la sediul/domiciliul ofertantului, din care să rezulte că acesta nu are datorii la</w:t>
      </w:r>
      <w:r w:rsidRPr="00313E03">
        <w:rPr>
          <w:rFonts w:ascii="Times New Roman" w:eastAsia="Arial" w:hAnsi="Times New Roman" w:cs="Times New Roman"/>
          <w:sz w:val="22"/>
          <w:szCs w:val="22"/>
          <w:lang w:val="en-US"/>
        </w:rPr>
        <w:t xml:space="preserve"> b</w:t>
      </w:r>
      <w:r w:rsidRPr="00313E03">
        <w:rPr>
          <w:rFonts w:ascii="Times New Roman" w:eastAsia="Times New Roman" w:hAnsi="Times New Roman" w:cs="Times New Roman"/>
          <w:sz w:val="22"/>
          <w:szCs w:val="22"/>
        </w:rPr>
        <w:t>ugetul local;</w:t>
      </w:r>
    </w:p>
    <w:p w:rsidR="00C02CB2" w:rsidRPr="00313E03" w:rsidRDefault="00C02CB2" w:rsidP="00C02CB2">
      <w:pPr>
        <w:numPr>
          <w:ilvl w:val="0"/>
          <w:numId w:val="7"/>
        </w:numPr>
        <w:tabs>
          <w:tab w:val="left" w:pos="845"/>
        </w:tabs>
        <w:spacing w:line="276" w:lineRule="auto"/>
        <w:jc w:val="both"/>
        <w:rPr>
          <w:rFonts w:ascii="Times New Roman" w:eastAsia="Arial" w:hAnsi="Times New Roman" w:cs="Times New Roman"/>
          <w:sz w:val="22"/>
          <w:szCs w:val="22"/>
        </w:rPr>
      </w:pPr>
      <w:r w:rsidRPr="00313E03">
        <w:rPr>
          <w:rFonts w:ascii="Times New Roman" w:eastAsia="Times New Roman" w:hAnsi="Times New Roman" w:cs="Times New Roman"/>
          <w:sz w:val="22"/>
          <w:szCs w:val="22"/>
        </w:rPr>
        <w:t>cazierul fiscal eliberat de Direcția Județeana a Finanțelor Publice pe raza căreia își are sediul/domiciliul ofertantul;</w:t>
      </w:r>
    </w:p>
    <w:p w:rsidR="00C02CB2" w:rsidRPr="00313E03" w:rsidRDefault="00C02CB2" w:rsidP="00C02CB2">
      <w:pPr>
        <w:numPr>
          <w:ilvl w:val="0"/>
          <w:numId w:val="7"/>
        </w:numPr>
        <w:tabs>
          <w:tab w:val="left" w:pos="845"/>
        </w:tabs>
        <w:spacing w:line="276" w:lineRule="auto"/>
        <w:jc w:val="both"/>
        <w:rPr>
          <w:rFonts w:ascii="Times New Roman" w:eastAsia="Arial" w:hAnsi="Times New Roman" w:cs="Times New Roman"/>
          <w:sz w:val="22"/>
          <w:szCs w:val="22"/>
        </w:rPr>
      </w:pPr>
      <w:r w:rsidRPr="00313E03">
        <w:rPr>
          <w:rFonts w:ascii="Times New Roman" w:eastAsia="Times New Roman" w:hAnsi="Times New Roman" w:cs="Times New Roman"/>
          <w:sz w:val="22"/>
          <w:szCs w:val="22"/>
        </w:rPr>
        <w:t>certificat privind plata obligaţiilor către bugetul general consolidat al statului valabil la data deschiderii ofertelor, eliberat de Direcţia Generală a Finanţelor</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Publice-Agentia Naţională de Administrare Fiscală, din care să reiasă faptul că ofertantul nu are datorii către bugetul general consolidat;</w:t>
      </w:r>
    </w:p>
    <w:p w:rsidR="00C02CB2" w:rsidRPr="00313E03" w:rsidRDefault="00C02CB2" w:rsidP="00C02CB2">
      <w:pPr>
        <w:numPr>
          <w:ilvl w:val="0"/>
          <w:numId w:val="7"/>
        </w:numPr>
        <w:tabs>
          <w:tab w:val="left" w:pos="86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declarație pe propria răspundere din care să rezulte că ofertantul nu s-a aflat</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în situația reglementată de art. 4.4 din prezentul Caiet de sarcini;</w:t>
      </w:r>
    </w:p>
    <w:p w:rsidR="00C02CB2" w:rsidRPr="00313E03" w:rsidRDefault="00C02CB2" w:rsidP="00C02CB2">
      <w:pPr>
        <w:numPr>
          <w:ilvl w:val="0"/>
          <w:numId w:val="7"/>
        </w:numPr>
        <w:tabs>
          <w:tab w:val="left" w:pos="845"/>
        </w:tabs>
        <w:spacing w:line="276" w:lineRule="auto"/>
        <w:jc w:val="both"/>
        <w:rPr>
          <w:rFonts w:ascii="Times New Roman" w:eastAsia="Arial" w:hAnsi="Times New Roman" w:cs="Times New Roman"/>
          <w:sz w:val="22"/>
          <w:szCs w:val="22"/>
        </w:rPr>
      </w:pPr>
      <w:r w:rsidRPr="00313E03">
        <w:rPr>
          <w:rFonts w:ascii="Times New Roman" w:eastAsia="Times New Roman" w:hAnsi="Times New Roman" w:cs="Times New Roman"/>
          <w:sz w:val="22"/>
          <w:szCs w:val="22"/>
        </w:rPr>
        <w:t>contractul de închiriere (formular anexă la caietul de sarcini), însușit de ofertant;</w:t>
      </w:r>
    </w:p>
    <w:p w:rsidR="00C02CB2" w:rsidRPr="00313E03" w:rsidRDefault="00C02CB2" w:rsidP="00C02CB2">
      <w:pPr>
        <w:numPr>
          <w:ilvl w:val="0"/>
          <w:numId w:val="7"/>
        </w:numPr>
        <w:tabs>
          <w:tab w:val="left" w:pos="860"/>
        </w:tabs>
        <w:spacing w:line="276" w:lineRule="auto"/>
        <w:jc w:val="both"/>
        <w:rPr>
          <w:rFonts w:ascii="Times New Roman" w:eastAsia="Arial" w:hAnsi="Times New Roman" w:cs="Times New Roman"/>
          <w:sz w:val="22"/>
          <w:szCs w:val="22"/>
        </w:rPr>
      </w:pPr>
      <w:r w:rsidRPr="00313E03">
        <w:rPr>
          <w:rFonts w:ascii="Times New Roman" w:eastAsia="Times New Roman" w:hAnsi="Times New Roman" w:cs="Times New Roman"/>
          <w:sz w:val="22"/>
          <w:szCs w:val="22"/>
        </w:rPr>
        <w:t>copie a certificatului de inregistrare, conform cu originalul;</w:t>
      </w:r>
    </w:p>
    <w:p w:rsidR="00C02CB2" w:rsidRPr="00313E03" w:rsidRDefault="00C02CB2" w:rsidP="00C02CB2">
      <w:pPr>
        <w:numPr>
          <w:ilvl w:val="0"/>
          <w:numId w:val="7"/>
        </w:numPr>
        <w:tabs>
          <w:tab w:val="left" w:pos="860"/>
        </w:tabs>
        <w:spacing w:line="276" w:lineRule="auto"/>
        <w:jc w:val="both"/>
        <w:rPr>
          <w:rFonts w:ascii="Times New Roman" w:eastAsia="Arial" w:hAnsi="Times New Roman" w:cs="Times New Roman"/>
          <w:sz w:val="22"/>
          <w:szCs w:val="22"/>
        </w:rPr>
      </w:pPr>
      <w:r w:rsidRPr="00313E03">
        <w:rPr>
          <w:rFonts w:ascii="Times New Roman" w:eastAsia="Times New Roman" w:hAnsi="Times New Roman" w:cs="Times New Roman"/>
          <w:sz w:val="22"/>
          <w:szCs w:val="22"/>
        </w:rPr>
        <w:t>certificat de cazier judiciar;</w:t>
      </w:r>
    </w:p>
    <w:p w:rsidR="00C02CB2" w:rsidRPr="00313E03" w:rsidRDefault="00C02CB2" w:rsidP="00C02CB2">
      <w:pPr>
        <w:numPr>
          <w:ilvl w:val="0"/>
          <w:numId w:val="7"/>
        </w:numPr>
        <w:tabs>
          <w:tab w:val="left" w:pos="1409"/>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copie a actului de identitate al reprezentantului legal, cu menţiunea „conform cu originalul” şi semnătura reprezentantului sau împuternicire în original pentru persoana care participă la licitație, precum și actul de identitate al acesteia, dacă persoana care participă la licitație este alta decât reprezentantul</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legal</w:t>
      </w:r>
    </w:p>
    <w:p w:rsidR="00C02CB2" w:rsidRPr="00313E03" w:rsidRDefault="00C02CB2" w:rsidP="00C02CB2">
      <w:pPr>
        <w:numPr>
          <w:ilvl w:val="0"/>
          <w:numId w:val="8"/>
        </w:numPr>
        <w:tabs>
          <w:tab w:val="left" w:pos="860"/>
        </w:tabs>
        <w:spacing w:line="276" w:lineRule="auto"/>
        <w:jc w:val="both"/>
        <w:rPr>
          <w:rFonts w:ascii="Times New Roman" w:eastAsia="Arial" w:hAnsi="Times New Roman" w:cs="Times New Roman"/>
          <w:sz w:val="22"/>
          <w:szCs w:val="22"/>
        </w:rPr>
      </w:pPr>
      <w:r w:rsidRPr="00313E03">
        <w:rPr>
          <w:rFonts w:ascii="Times New Roman" w:eastAsia="Times New Roman" w:hAnsi="Times New Roman" w:cs="Times New Roman"/>
          <w:sz w:val="22"/>
          <w:szCs w:val="22"/>
        </w:rPr>
        <w:t>certificat constatator eliberat de ORC din care să reiasă obiectul de activitate.</w:t>
      </w:r>
    </w:p>
    <w:p w:rsidR="00C02CB2" w:rsidRPr="00313E03" w:rsidRDefault="00C02CB2" w:rsidP="00C02CB2">
      <w:pPr>
        <w:numPr>
          <w:ilvl w:val="0"/>
          <w:numId w:val="8"/>
        </w:numPr>
        <w:tabs>
          <w:tab w:val="left" w:pos="860"/>
        </w:tabs>
        <w:spacing w:line="276" w:lineRule="auto"/>
        <w:jc w:val="both"/>
        <w:rPr>
          <w:rFonts w:ascii="Times New Roman" w:eastAsia="Arial" w:hAnsi="Times New Roman" w:cs="Times New Roman"/>
          <w:sz w:val="22"/>
          <w:szCs w:val="22"/>
        </w:rPr>
      </w:pPr>
      <w:r w:rsidRPr="00313E03">
        <w:rPr>
          <w:rFonts w:ascii="Times New Roman" w:eastAsia="Times New Roman" w:hAnsi="Times New Roman" w:cs="Times New Roman"/>
          <w:sz w:val="22"/>
          <w:szCs w:val="22"/>
        </w:rPr>
        <w:t>Plicul interior</w:t>
      </w:r>
    </w:p>
    <w:p w:rsidR="00C02CB2" w:rsidRPr="007900B4" w:rsidRDefault="00C02CB2" w:rsidP="00C02CB2">
      <w:pPr>
        <w:numPr>
          <w:ilvl w:val="0"/>
          <w:numId w:val="8"/>
        </w:numPr>
        <w:tabs>
          <w:tab w:val="left" w:pos="860"/>
        </w:tabs>
        <w:spacing w:line="276" w:lineRule="auto"/>
        <w:jc w:val="both"/>
        <w:rPr>
          <w:rFonts w:ascii="Times New Roman" w:eastAsia="Arial" w:hAnsi="Times New Roman" w:cs="Times New Roman"/>
          <w:sz w:val="22"/>
          <w:szCs w:val="22"/>
        </w:rPr>
      </w:pPr>
      <w:r w:rsidRPr="00313E03">
        <w:rPr>
          <w:rFonts w:ascii="Times New Roman" w:eastAsia="Times New Roman" w:hAnsi="Times New Roman" w:cs="Times New Roman"/>
          <w:sz w:val="22"/>
          <w:szCs w:val="22"/>
        </w:rPr>
        <w:t>alte documente, dacă este cazul.</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Arial" w:hAnsi="Times New Roman" w:cs="Times New Roman"/>
          <w:b/>
          <w:bCs/>
          <w:sz w:val="22"/>
          <w:szCs w:val="22"/>
        </w:rPr>
        <w:lastRenderedPageBreak/>
        <w:t>7.A.3</w:t>
      </w:r>
      <w:r w:rsidRPr="00313E03">
        <w:rPr>
          <w:rFonts w:ascii="Times New Roman" w:eastAsia="Times New Roman" w:hAnsi="Times New Roman" w:cs="Times New Roman"/>
          <w:b/>
          <w:bCs/>
          <w:sz w:val="22"/>
          <w:szCs w:val="22"/>
        </w:rPr>
        <w:t>.</w:t>
      </w:r>
      <w:r w:rsidRPr="00313E03">
        <w:rPr>
          <w:rFonts w:ascii="Times New Roman" w:eastAsia="Times New Roman" w:hAnsi="Times New Roman" w:cs="Times New Roman"/>
          <w:sz w:val="22"/>
          <w:szCs w:val="22"/>
        </w:rPr>
        <w:t xml:space="preserve"> Ofertanții persoane fizice, au obligația de a depune în original și/sau copie conformă cu originalul, după caz, în plicul exterior următoarele documente:</w:t>
      </w:r>
    </w:p>
    <w:p w:rsidR="00C02CB2" w:rsidRPr="00313E03" w:rsidRDefault="00C02CB2" w:rsidP="00C02CB2">
      <w:pPr>
        <w:numPr>
          <w:ilvl w:val="0"/>
          <w:numId w:val="9"/>
        </w:numPr>
        <w:tabs>
          <w:tab w:val="left" w:pos="72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o fişă cu informaţii privind ofertantul (Fisa ofertantului);</w:t>
      </w:r>
    </w:p>
    <w:p w:rsidR="00C02CB2" w:rsidRPr="007900B4" w:rsidRDefault="00C02CB2" w:rsidP="00C02CB2">
      <w:pPr>
        <w:numPr>
          <w:ilvl w:val="1"/>
          <w:numId w:val="9"/>
        </w:numPr>
        <w:tabs>
          <w:tab w:val="left" w:pos="845"/>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declaraţie de participare, semnată de ofertant, fără îngroşări, ştersături sau modificări;</w:t>
      </w:r>
    </w:p>
    <w:p w:rsidR="00C02CB2" w:rsidRPr="00313E03" w:rsidRDefault="00C02CB2" w:rsidP="00C02CB2">
      <w:pPr>
        <w:numPr>
          <w:ilvl w:val="1"/>
          <w:numId w:val="9"/>
        </w:numPr>
        <w:tabs>
          <w:tab w:val="left" w:pos="845"/>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acte doveditoare privind intrarea în posesia caietului de sarcini. (copie cu mențiunea „conform cu originalul” şi semnătură reprezentantului)</w:t>
      </w:r>
    </w:p>
    <w:p w:rsidR="00C02CB2" w:rsidRPr="00313E03" w:rsidRDefault="00C02CB2" w:rsidP="00C02CB2">
      <w:pPr>
        <w:numPr>
          <w:ilvl w:val="1"/>
          <w:numId w:val="9"/>
        </w:numPr>
        <w:tabs>
          <w:tab w:val="left" w:pos="845"/>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dovada privind constituirea garanției. (copie cu mențiunea „conform cu originalul” şi semnătură reprezentantului)</w:t>
      </w:r>
    </w:p>
    <w:p w:rsidR="00C02CB2" w:rsidRPr="00313E03" w:rsidRDefault="00C02CB2" w:rsidP="00C02CB2">
      <w:pPr>
        <w:numPr>
          <w:ilvl w:val="1"/>
          <w:numId w:val="9"/>
        </w:numPr>
        <w:tabs>
          <w:tab w:val="left" w:pos="846"/>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dovada achitării taxei de participare (copie cu mențiunea “conform cu originalul” şi semnătură reprezentantului)</w:t>
      </w:r>
    </w:p>
    <w:p w:rsidR="00C02CB2" w:rsidRPr="00313E03" w:rsidRDefault="00C02CB2" w:rsidP="00C02CB2">
      <w:pPr>
        <w:numPr>
          <w:ilvl w:val="1"/>
          <w:numId w:val="9"/>
        </w:numPr>
        <w:tabs>
          <w:tab w:val="left" w:pos="845"/>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certificat de atestare fiscală, valabil la data deschiderii ofertelor, privind plata obligaţiilor la bugetul local eliberat de autoritatea locală competentă la sediul/domiciliul ofertantului, din care să rezulte că acesta nu are datorii la</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bugetul local;</w:t>
      </w:r>
    </w:p>
    <w:p w:rsidR="00C02CB2" w:rsidRPr="00313E03" w:rsidRDefault="00C02CB2" w:rsidP="00C02CB2">
      <w:pPr>
        <w:numPr>
          <w:ilvl w:val="0"/>
          <w:numId w:val="10"/>
        </w:numPr>
        <w:tabs>
          <w:tab w:val="left" w:pos="845"/>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cazierul fiscal eliberat de Direcția Județeana a Finanțelor Publice pe raza căreia își are sediul/domiciliul ofertantul;</w:t>
      </w:r>
    </w:p>
    <w:p w:rsidR="00C02CB2" w:rsidRPr="00313E03" w:rsidRDefault="00C02CB2" w:rsidP="00C02CB2">
      <w:pPr>
        <w:numPr>
          <w:ilvl w:val="0"/>
          <w:numId w:val="10"/>
        </w:numPr>
        <w:tabs>
          <w:tab w:val="left" w:pos="86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certificat privind plata obligaţiilor către bugetul general consolidat al statului</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valabil la data deschiderii ofertelor, eliberat de Direcţia Generală a Finanţelor Publice-Agentia Naţională de Administrare Fiscală, din care să reiasă faptul că ofertantul nu are datorii către bugetul general consolidat;</w:t>
      </w:r>
    </w:p>
    <w:p w:rsidR="00C02CB2" w:rsidRPr="00313E03" w:rsidRDefault="00C02CB2" w:rsidP="00C02CB2">
      <w:pPr>
        <w:numPr>
          <w:ilvl w:val="0"/>
          <w:numId w:val="11"/>
        </w:numPr>
        <w:tabs>
          <w:tab w:val="left" w:pos="86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declarație pe propria răspundere din care să rezulte că ofertantul nu s-a aflat</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în situația reglementată de art. 4.4 din prezentul caiet de sarcini.</w:t>
      </w:r>
    </w:p>
    <w:p w:rsidR="00C02CB2" w:rsidRPr="00313E03" w:rsidRDefault="00C02CB2" w:rsidP="00C02CB2">
      <w:pPr>
        <w:numPr>
          <w:ilvl w:val="0"/>
          <w:numId w:val="11"/>
        </w:numPr>
        <w:tabs>
          <w:tab w:val="left" w:pos="86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contractul de închiriere (formular anexă la caietul de sarcini), însușit de</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ofertant;</w:t>
      </w:r>
    </w:p>
    <w:p w:rsidR="00C02CB2" w:rsidRPr="00313E03" w:rsidRDefault="00C02CB2" w:rsidP="00C02CB2">
      <w:pPr>
        <w:numPr>
          <w:ilvl w:val="0"/>
          <w:numId w:val="12"/>
        </w:numPr>
        <w:tabs>
          <w:tab w:val="left" w:pos="845"/>
        </w:tabs>
        <w:spacing w:line="276" w:lineRule="auto"/>
        <w:ind w:right="20"/>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Copie document de identitate cu menţiunea „conform cu originalul” şi semnătura titularului/procură autentificată;</w:t>
      </w:r>
    </w:p>
    <w:p w:rsidR="00C02CB2" w:rsidRPr="00313E03" w:rsidRDefault="00C02CB2" w:rsidP="00C02CB2">
      <w:pPr>
        <w:numPr>
          <w:ilvl w:val="0"/>
          <w:numId w:val="12"/>
        </w:numPr>
        <w:tabs>
          <w:tab w:val="left" w:pos="86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certificat de cazier judiciar,</w:t>
      </w:r>
    </w:p>
    <w:p w:rsidR="00C02CB2" w:rsidRPr="00313E03" w:rsidRDefault="00C02CB2" w:rsidP="00C02CB2">
      <w:pPr>
        <w:numPr>
          <w:ilvl w:val="0"/>
          <w:numId w:val="12"/>
        </w:numPr>
        <w:tabs>
          <w:tab w:val="left" w:pos="142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declarație că nu se află în insolvență.</w:t>
      </w:r>
    </w:p>
    <w:p w:rsidR="00C02CB2" w:rsidRPr="00313E03" w:rsidRDefault="00C02CB2" w:rsidP="00C02CB2">
      <w:pPr>
        <w:numPr>
          <w:ilvl w:val="0"/>
          <w:numId w:val="12"/>
        </w:numPr>
        <w:tabs>
          <w:tab w:val="left" w:pos="92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plicul interior;</w:t>
      </w:r>
    </w:p>
    <w:p w:rsidR="00C02CB2" w:rsidRPr="00313E03" w:rsidRDefault="00C02CB2" w:rsidP="00C02CB2">
      <w:pPr>
        <w:numPr>
          <w:ilvl w:val="0"/>
          <w:numId w:val="12"/>
        </w:numPr>
        <w:tabs>
          <w:tab w:val="left" w:pos="86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Alte documente, dacă este cazul.</w:t>
      </w:r>
    </w:p>
    <w:p w:rsidR="00C02CB2" w:rsidRPr="00313E03" w:rsidRDefault="00C02CB2" w:rsidP="00C02CB2">
      <w:pPr>
        <w:spacing w:line="276" w:lineRule="auto"/>
        <w:jc w:val="both"/>
        <w:rPr>
          <w:rFonts w:ascii="Times New Roman" w:eastAsia="Times New Roman" w:hAnsi="Times New Roman" w:cs="Times New Roman"/>
          <w:sz w:val="22"/>
          <w:szCs w:val="22"/>
        </w:rPr>
      </w:pPr>
    </w:p>
    <w:p w:rsidR="00C02CB2" w:rsidRPr="00313E03" w:rsidRDefault="00C02CB2" w:rsidP="00C02CB2">
      <w:pPr>
        <w:spacing w:line="276" w:lineRule="auto"/>
        <w:jc w:val="both"/>
        <w:rPr>
          <w:rFonts w:ascii="Times New Roman" w:eastAsia="Arial" w:hAnsi="Times New Roman" w:cs="Times New Roman"/>
          <w:b/>
          <w:bCs/>
          <w:sz w:val="22"/>
          <w:szCs w:val="22"/>
        </w:rPr>
      </w:pPr>
      <w:r w:rsidRPr="00313E03">
        <w:rPr>
          <w:rFonts w:ascii="Times New Roman" w:eastAsia="Arial" w:hAnsi="Times New Roman" w:cs="Times New Roman"/>
          <w:b/>
          <w:bCs/>
          <w:sz w:val="22"/>
          <w:szCs w:val="22"/>
        </w:rPr>
        <w:t>B. DOCUMENTE CE SE DEPUN ÎN PLICUL INTERIOR:</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Arial" w:hAnsi="Times New Roman" w:cs="Times New Roman"/>
          <w:b/>
          <w:bCs/>
          <w:sz w:val="22"/>
          <w:szCs w:val="22"/>
        </w:rPr>
        <w:t>7.B.1.</w:t>
      </w:r>
      <w:r w:rsidRPr="00313E03">
        <w:rPr>
          <w:rFonts w:ascii="Times New Roman" w:eastAsia="Arial" w:hAnsi="Times New Roman" w:cs="Times New Roman"/>
          <w:sz w:val="22"/>
          <w:szCs w:val="22"/>
        </w:rPr>
        <w:t xml:space="preserve"> Pe plicul interior</w:t>
      </w:r>
      <w:r w:rsidRPr="00313E03">
        <w:rPr>
          <w:rFonts w:ascii="Times New Roman" w:eastAsia="Times New Roman" w:hAnsi="Times New Roman" w:cs="Times New Roman"/>
          <w:sz w:val="22"/>
          <w:szCs w:val="22"/>
        </w:rPr>
        <w:t xml:space="preserve"> care va conține oferta propriu-zisă, se înscriu numele sau denumirea ofertantului, precum şi domiciliul sau sediul social al acestuia, după caz,</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iar în interiorul acestuia se vor introduce urmatoarele:</w:t>
      </w:r>
    </w:p>
    <w:p w:rsidR="00C02CB2" w:rsidRPr="00313E03" w:rsidRDefault="00C02CB2" w:rsidP="00C02CB2">
      <w:pPr>
        <w:numPr>
          <w:ilvl w:val="0"/>
          <w:numId w:val="13"/>
        </w:numPr>
        <w:tabs>
          <w:tab w:val="left" w:pos="26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oferta  financiară  în  moneda/suprafață/perioadă,  conform  caietului  de  sarcini</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(formular de ofertă).</w:t>
      </w:r>
    </w:p>
    <w:p w:rsidR="00C02CB2" w:rsidRPr="00313E03" w:rsidRDefault="00C02CB2" w:rsidP="00C02CB2">
      <w:pPr>
        <w:numPr>
          <w:ilvl w:val="0"/>
          <w:numId w:val="13"/>
        </w:numPr>
        <w:tabs>
          <w:tab w:val="left" w:pos="16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documente privind capacitatea economico-financiară (dacă este cazul) *;</w:t>
      </w:r>
    </w:p>
    <w:p w:rsidR="00C02CB2" w:rsidRPr="00313E03" w:rsidRDefault="00C02CB2" w:rsidP="00C02CB2">
      <w:pPr>
        <w:numPr>
          <w:ilvl w:val="0"/>
          <w:numId w:val="13"/>
        </w:numPr>
        <w:tabs>
          <w:tab w:val="left" w:pos="16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dovada privind protecţia mediului înconjurător (dacă este cazul) *;</w:t>
      </w:r>
    </w:p>
    <w:p w:rsidR="00C02CB2" w:rsidRPr="007900B4" w:rsidRDefault="00C02CB2" w:rsidP="00C02CB2">
      <w:pPr>
        <w:numPr>
          <w:ilvl w:val="0"/>
          <w:numId w:val="13"/>
        </w:numPr>
        <w:tabs>
          <w:tab w:val="left" w:pos="16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condiţii specifice impuse de natura bunului închiriat (dacă este cazul)*.</w:t>
      </w:r>
    </w:p>
    <w:p w:rsidR="00C02CB2" w:rsidRPr="00313E03" w:rsidRDefault="00C02CB2" w:rsidP="00C02CB2">
      <w:pPr>
        <w:spacing w:line="276" w:lineRule="auto"/>
        <w:jc w:val="both"/>
        <w:rPr>
          <w:rFonts w:ascii="Times New Roman" w:eastAsia="Arial" w:hAnsi="Times New Roman" w:cs="Times New Roman"/>
          <w:sz w:val="22"/>
          <w:szCs w:val="22"/>
          <w:u w:val="single"/>
        </w:rPr>
      </w:pPr>
      <w:r w:rsidRPr="00313E03">
        <w:rPr>
          <w:rFonts w:ascii="Times New Roman" w:eastAsia="Times New Roman" w:hAnsi="Times New Roman" w:cs="Times New Roman"/>
          <w:sz w:val="22"/>
          <w:szCs w:val="22"/>
          <w:u w:val="single"/>
        </w:rPr>
        <w:t>Notă</w:t>
      </w:r>
      <w:r w:rsidRPr="00313E03">
        <w:rPr>
          <w:rFonts w:ascii="Times New Roman" w:eastAsia="Arial" w:hAnsi="Times New Roman" w:cs="Times New Roman"/>
          <w:sz w:val="22"/>
          <w:szCs w:val="22"/>
          <w:u w:val="single"/>
        </w:rPr>
        <w:t>1:</w:t>
      </w:r>
    </w:p>
    <w:p w:rsidR="00C02CB2" w:rsidRPr="00313E03" w:rsidRDefault="00C02CB2" w:rsidP="00C02CB2">
      <w:pPr>
        <w:numPr>
          <w:ilvl w:val="0"/>
          <w:numId w:val="14"/>
        </w:numPr>
        <w:tabs>
          <w:tab w:val="left" w:pos="708"/>
        </w:tabs>
        <w:spacing w:line="276" w:lineRule="auto"/>
        <w:jc w:val="both"/>
        <w:rPr>
          <w:rFonts w:ascii="Times New Roman" w:eastAsia="Arial" w:hAnsi="Times New Roman" w:cs="Times New Roman"/>
          <w:sz w:val="22"/>
          <w:szCs w:val="22"/>
        </w:rPr>
      </w:pPr>
      <w:r w:rsidRPr="00313E03">
        <w:rPr>
          <w:rFonts w:ascii="Times New Roman" w:eastAsia="Times New Roman" w:hAnsi="Times New Roman" w:cs="Times New Roman"/>
          <w:sz w:val="22"/>
          <w:szCs w:val="22"/>
        </w:rPr>
        <w:t>În cazul ofertanţilor persoane juridice străine se vor prezenta certificate echivalente care să ateste că aceştia nu înregistrează obligaţii fiscale restante în condiţiile legii incidente în ţara de rezidenţă, la momentul</w:t>
      </w:r>
      <w:r w:rsidRPr="00313E03">
        <w:rPr>
          <w:rFonts w:ascii="Times New Roman" w:eastAsia="Arial" w:hAnsi="Times New Roman" w:cs="Times New Roman"/>
          <w:sz w:val="22"/>
          <w:szCs w:val="22"/>
        </w:rPr>
        <w:t xml:space="preserve"> depunerii ofertei.</w:t>
      </w:r>
    </w:p>
    <w:p w:rsidR="00C02CB2" w:rsidRPr="007900B4" w:rsidRDefault="00C02CB2" w:rsidP="00C02CB2">
      <w:pPr>
        <w:numPr>
          <w:ilvl w:val="0"/>
          <w:numId w:val="15"/>
        </w:numPr>
        <w:tabs>
          <w:tab w:val="left" w:pos="708"/>
        </w:tabs>
        <w:spacing w:line="276" w:lineRule="auto"/>
        <w:ind w:right="20"/>
        <w:jc w:val="both"/>
        <w:rPr>
          <w:rFonts w:ascii="Times New Roman" w:eastAsia="Arial" w:hAnsi="Times New Roman" w:cs="Times New Roman"/>
          <w:sz w:val="22"/>
          <w:szCs w:val="22"/>
        </w:rPr>
      </w:pPr>
      <w:r w:rsidRPr="00313E03">
        <w:rPr>
          <w:rFonts w:ascii="Times New Roman" w:eastAsia="Times New Roman" w:hAnsi="Times New Roman" w:cs="Times New Roman"/>
          <w:sz w:val="22"/>
          <w:szCs w:val="22"/>
        </w:rPr>
        <w:t>Certificatele fiscale, certificatele ORC și cazierul fiscal și judiciar trebuie să fie valabile la data depunerii documentației.</w:t>
      </w:r>
    </w:p>
    <w:p w:rsidR="00C02CB2" w:rsidRPr="00313E03" w:rsidRDefault="00C02CB2" w:rsidP="00C02CB2">
      <w:pPr>
        <w:spacing w:line="276" w:lineRule="auto"/>
        <w:jc w:val="both"/>
        <w:rPr>
          <w:rFonts w:ascii="Times New Roman" w:eastAsia="Arial" w:hAnsi="Times New Roman" w:cs="Times New Roman"/>
          <w:sz w:val="22"/>
          <w:szCs w:val="22"/>
          <w:u w:val="single"/>
        </w:rPr>
      </w:pPr>
      <w:r w:rsidRPr="00313E03">
        <w:rPr>
          <w:rFonts w:ascii="Times New Roman" w:eastAsia="Times New Roman" w:hAnsi="Times New Roman" w:cs="Times New Roman"/>
          <w:sz w:val="22"/>
          <w:szCs w:val="22"/>
          <w:u w:val="single"/>
          <w:lang w:val="en-US"/>
        </w:rPr>
        <w:t>N</w:t>
      </w:r>
      <w:r w:rsidRPr="00313E03">
        <w:rPr>
          <w:rFonts w:ascii="Times New Roman" w:eastAsia="Times New Roman" w:hAnsi="Times New Roman" w:cs="Times New Roman"/>
          <w:sz w:val="22"/>
          <w:szCs w:val="22"/>
          <w:u w:val="single"/>
        </w:rPr>
        <w:t>otă</w:t>
      </w:r>
      <w:r w:rsidRPr="00313E03">
        <w:rPr>
          <w:rFonts w:ascii="Times New Roman" w:eastAsia="Arial" w:hAnsi="Times New Roman" w:cs="Times New Roman"/>
          <w:sz w:val="22"/>
          <w:szCs w:val="22"/>
          <w:u w:val="single"/>
        </w:rPr>
        <w:t>2:</w:t>
      </w:r>
    </w:p>
    <w:p w:rsidR="00C02CB2" w:rsidRPr="007900B4" w:rsidRDefault="00C02CB2" w:rsidP="00C02CB2">
      <w:pPr>
        <w:spacing w:line="276" w:lineRule="auto"/>
        <w:jc w:val="both"/>
        <w:rPr>
          <w:rFonts w:ascii="Times New Roman" w:eastAsia="Arial" w:hAnsi="Times New Roman" w:cs="Times New Roman"/>
          <w:sz w:val="22"/>
          <w:szCs w:val="22"/>
        </w:rPr>
      </w:pPr>
      <w:r w:rsidRPr="00313E03">
        <w:rPr>
          <w:rFonts w:ascii="Times New Roman" w:eastAsia="Arial" w:hAnsi="Times New Roman" w:cs="Times New Roman"/>
          <w:sz w:val="22"/>
          <w:szCs w:val="22"/>
        </w:rPr>
        <w:t>*Documentele specifice criteriilor de evaluare vor fi trecute in fisa de date, iar lipsa lor nu atrage descalificarea.</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u w:val="single"/>
        </w:rPr>
        <w:t>Notă</w:t>
      </w:r>
      <w:r w:rsidRPr="00313E03">
        <w:rPr>
          <w:rFonts w:ascii="Times New Roman" w:eastAsia="Arial" w:hAnsi="Times New Roman" w:cs="Times New Roman"/>
          <w:sz w:val="22"/>
          <w:szCs w:val="22"/>
          <w:u w:val="single"/>
        </w:rPr>
        <w:t>3 :</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Nu vor putea fi declarați admiși la procedura de licitație ofertanții</w:t>
      </w:r>
      <w:r w:rsidRPr="00313E03">
        <w:rPr>
          <w:rFonts w:ascii="Times New Roman" w:eastAsia="Arial" w:hAnsi="Times New Roman" w:cs="Times New Roman"/>
          <w:sz w:val="22"/>
          <w:szCs w:val="22"/>
        </w:rPr>
        <w:t xml:space="preserve"> care nu au depus toate documentele solicitate la CAP.</w:t>
      </w:r>
      <w:r w:rsidRPr="00313E03">
        <w:rPr>
          <w:rFonts w:ascii="Times New Roman" w:eastAsia="Times New Roman" w:hAnsi="Times New Roman" w:cs="Times New Roman"/>
          <w:sz w:val="22"/>
          <w:szCs w:val="22"/>
        </w:rPr>
        <w:t xml:space="preserve"> VII lit. A, fără a avea posibilitatea de</w:t>
      </w:r>
      <w:r w:rsidRPr="00313E03">
        <w:rPr>
          <w:rFonts w:ascii="Times New Roman" w:eastAsia="Times New Roman" w:hAnsi="Times New Roman" w:cs="Times New Roman"/>
          <w:sz w:val="22"/>
          <w:szCs w:val="22"/>
          <w:lang w:val="en-US"/>
        </w:rPr>
        <w:t xml:space="preserve"> </w:t>
      </w:r>
      <w:r w:rsidRPr="00313E03">
        <w:rPr>
          <w:rFonts w:ascii="Times New Roman" w:eastAsia="Arial" w:hAnsi="Times New Roman" w:cs="Times New Roman"/>
          <w:sz w:val="22"/>
          <w:szCs w:val="22"/>
        </w:rPr>
        <w:t>a depune documente în completare ulterior ori care au depus ofertele într-</w:t>
      </w:r>
      <w:r w:rsidRPr="00313E03">
        <w:rPr>
          <w:rFonts w:ascii="Times New Roman" w:eastAsia="Times New Roman" w:hAnsi="Times New Roman" w:cs="Times New Roman"/>
          <w:sz w:val="22"/>
          <w:szCs w:val="22"/>
        </w:rPr>
        <w:t>o altă zi/oră decât cele stabilite pentru depunerea ofertelor ori au depus garanția de</w:t>
      </w:r>
      <w:r w:rsidRPr="00313E03">
        <w:rPr>
          <w:rFonts w:ascii="Times New Roman" w:eastAsia="Arial" w:hAnsi="Times New Roman" w:cs="Times New Roman"/>
          <w:sz w:val="22"/>
          <w:szCs w:val="22"/>
        </w:rPr>
        <w:t xml:space="preserve"> participare într-</w:t>
      </w:r>
      <w:r w:rsidRPr="00313E03">
        <w:rPr>
          <w:rFonts w:ascii="Times New Roman" w:eastAsia="Times New Roman" w:hAnsi="Times New Roman" w:cs="Times New Roman"/>
          <w:sz w:val="22"/>
          <w:szCs w:val="22"/>
        </w:rPr>
        <w:t>o formă/cuantum greșit.</w:t>
      </w:r>
    </w:p>
    <w:p w:rsidR="00C02CB2" w:rsidRPr="00313E03" w:rsidRDefault="00C02CB2" w:rsidP="00C02CB2">
      <w:pPr>
        <w:spacing w:line="276" w:lineRule="auto"/>
        <w:jc w:val="both"/>
        <w:rPr>
          <w:rFonts w:ascii="Times New Roman" w:eastAsia="Times New Roman" w:hAnsi="Times New Roman" w:cs="Times New Roman"/>
          <w:sz w:val="22"/>
          <w:szCs w:val="22"/>
        </w:rPr>
      </w:pPr>
      <w:bookmarkStart w:id="10" w:name="page10"/>
      <w:bookmarkEnd w:id="10"/>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C. GARANȚIA DE PARTICIPARE LA LICITAȚIE:</w:t>
      </w:r>
    </w:p>
    <w:p w:rsidR="00C02CB2" w:rsidRPr="00313E03" w:rsidRDefault="00C02CB2" w:rsidP="001051A7">
      <w:pPr>
        <w:spacing w:line="276" w:lineRule="auto"/>
        <w:rPr>
          <w:rFonts w:ascii="Times New Roman" w:eastAsia="Times New Roman" w:hAnsi="Times New Roman" w:cs="Times New Roman"/>
          <w:sz w:val="22"/>
          <w:szCs w:val="22"/>
        </w:rPr>
      </w:pPr>
      <w:r w:rsidRPr="00313E03">
        <w:rPr>
          <w:rFonts w:ascii="Times New Roman" w:eastAsia="Arial" w:hAnsi="Times New Roman" w:cs="Times New Roman"/>
          <w:b/>
          <w:bCs/>
          <w:sz w:val="22"/>
          <w:szCs w:val="22"/>
        </w:rPr>
        <w:lastRenderedPageBreak/>
        <w:t>7.C.1.</w:t>
      </w:r>
      <w:r w:rsidRPr="00313E03">
        <w:rPr>
          <w:rFonts w:ascii="Times New Roman" w:eastAsia="Times New Roman" w:hAnsi="Times New Roman" w:cs="Times New Roman"/>
          <w:sz w:val="22"/>
          <w:szCs w:val="22"/>
        </w:rPr>
        <w:t xml:space="preserve"> Garanția de participare la licitație în sumă de contravaloarea a  doua  chirii  lunare,se va achita prin</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virament bancar în contul autorității contractante _____________________________________________ deschis la Trezoreria</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mun. Roman sau în numerar la casieria Primaria  comunei  Ion Creangă.</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Arial" w:hAnsi="Times New Roman" w:cs="Times New Roman"/>
          <w:b/>
          <w:bCs/>
          <w:sz w:val="22"/>
          <w:szCs w:val="22"/>
        </w:rPr>
        <w:t>7.C.2</w:t>
      </w:r>
      <w:r w:rsidRPr="00313E03">
        <w:rPr>
          <w:rFonts w:ascii="Times New Roman" w:eastAsia="Arial" w:hAnsi="Times New Roman" w:cs="Times New Roman"/>
          <w:sz w:val="22"/>
          <w:szCs w:val="22"/>
        </w:rPr>
        <w:t>.</w:t>
      </w:r>
      <w:r w:rsidRPr="00313E03">
        <w:rPr>
          <w:rFonts w:ascii="Times New Roman" w:eastAsia="Times New Roman" w:hAnsi="Times New Roman" w:cs="Times New Roman"/>
          <w:sz w:val="22"/>
          <w:szCs w:val="22"/>
        </w:rPr>
        <w:t>Garanția de participare la licitație se restituie ofertanților, după încheierea contractului, în termen de 5 zile de la solicitare.</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Arial" w:hAnsi="Times New Roman" w:cs="Times New Roman"/>
          <w:sz w:val="22"/>
          <w:szCs w:val="22"/>
        </w:rPr>
        <w:t>7.C.3.</w:t>
      </w:r>
      <w:r w:rsidRPr="00313E03">
        <w:rPr>
          <w:rFonts w:ascii="Times New Roman" w:eastAsia="Times New Roman" w:hAnsi="Times New Roman" w:cs="Times New Roman"/>
          <w:sz w:val="22"/>
          <w:szCs w:val="22"/>
        </w:rPr>
        <w:t xml:space="preserve"> Ofertantului declarat câștigător nu i se restituie garanția de participare la licitație atunci când acesta din urmă se află în oricare dintre următoarele situaţii:</w:t>
      </w:r>
    </w:p>
    <w:p w:rsidR="00C02CB2" w:rsidRPr="00313E03" w:rsidRDefault="00C02CB2" w:rsidP="00C02CB2">
      <w:pPr>
        <w:numPr>
          <w:ilvl w:val="0"/>
          <w:numId w:val="16"/>
        </w:numPr>
        <w:tabs>
          <w:tab w:val="left" w:pos="142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îşi retrage oferta în perioada de valabilitate a acesteia;</w:t>
      </w:r>
    </w:p>
    <w:p w:rsidR="00C02CB2" w:rsidRPr="00313E03" w:rsidRDefault="00C02CB2" w:rsidP="00C02CB2">
      <w:pPr>
        <w:numPr>
          <w:ilvl w:val="0"/>
          <w:numId w:val="16"/>
        </w:numPr>
        <w:tabs>
          <w:tab w:val="left" w:pos="1440"/>
        </w:tabs>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oferta sa fiind stabilită câştigătoare, refuză să semneze contractul de</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închiriere;</w:t>
      </w:r>
    </w:p>
    <w:p w:rsidR="00C02CB2" w:rsidRPr="00313E03" w:rsidRDefault="00C02CB2" w:rsidP="00C02CB2">
      <w:pPr>
        <w:spacing w:line="276" w:lineRule="auto"/>
        <w:rPr>
          <w:rFonts w:ascii="Times New Roman" w:eastAsia="Times New Roman" w:hAnsi="Times New Roman" w:cs="Times New Roman"/>
          <w:sz w:val="22"/>
          <w:szCs w:val="22"/>
        </w:rPr>
      </w:pPr>
    </w:p>
    <w:p w:rsidR="00C02CB2" w:rsidRPr="007900B4" w:rsidRDefault="00C02CB2" w:rsidP="00C02CB2">
      <w:pPr>
        <w:spacing w:line="276" w:lineRule="auto"/>
        <w:rPr>
          <w:rFonts w:ascii="Times New Roman" w:eastAsia="Arial" w:hAnsi="Times New Roman" w:cs="Times New Roman"/>
          <w:sz w:val="22"/>
          <w:szCs w:val="22"/>
        </w:rPr>
      </w:pPr>
      <w:r>
        <w:rPr>
          <w:rFonts w:ascii="Times New Roman" w:eastAsia="Arial" w:hAnsi="Times New Roman" w:cs="Times New Roman"/>
          <w:b/>
          <w:bCs/>
          <w:sz w:val="22"/>
          <w:szCs w:val="22"/>
        </w:rPr>
        <w:t>8</w:t>
      </w:r>
      <w:r w:rsidRPr="00313E03">
        <w:rPr>
          <w:rFonts w:ascii="Times New Roman" w:eastAsia="Arial" w:hAnsi="Times New Roman" w:cs="Times New Roman"/>
          <w:b/>
          <w:bCs/>
          <w:sz w:val="22"/>
          <w:szCs w:val="22"/>
        </w:rPr>
        <w:t>. CRITERII DE ATRIBUIRE A CONTRACTULUI DE ÎNCHIRIERE</w:t>
      </w:r>
    </w:p>
    <w:p w:rsidR="00C02CB2" w:rsidRPr="007900B4" w:rsidRDefault="00C02CB2" w:rsidP="00C02CB2">
      <w:pPr>
        <w:spacing w:line="276" w:lineRule="auto"/>
        <w:rPr>
          <w:rFonts w:ascii="Times New Roman" w:eastAsia="Times New Roman" w:hAnsi="Times New Roman" w:cs="Times New Roman"/>
          <w:b/>
          <w:bCs/>
          <w:sz w:val="22"/>
          <w:szCs w:val="22"/>
        </w:rPr>
      </w:pPr>
      <w:r w:rsidRPr="007900B4">
        <w:rPr>
          <w:rFonts w:ascii="Times New Roman" w:eastAsia="Times New Roman" w:hAnsi="Times New Roman" w:cs="Times New Roman"/>
          <w:b/>
          <w:bCs/>
          <w:sz w:val="22"/>
          <w:szCs w:val="22"/>
        </w:rPr>
        <w:t>Criteriile de atribuire a contractului de închiriere sunt:</w:t>
      </w:r>
    </w:p>
    <w:p w:rsidR="00C02CB2" w:rsidRPr="007900B4" w:rsidRDefault="00C02CB2" w:rsidP="00C02CB2">
      <w:pPr>
        <w:numPr>
          <w:ilvl w:val="0"/>
          <w:numId w:val="17"/>
        </w:numPr>
        <w:tabs>
          <w:tab w:val="left" w:pos="380"/>
        </w:tabs>
        <w:spacing w:line="276" w:lineRule="auto"/>
        <w:ind w:left="380" w:hanging="377"/>
        <w:rPr>
          <w:rFonts w:ascii="Times New Roman" w:eastAsia="Arial" w:hAnsi="Times New Roman" w:cs="Times New Roman"/>
          <w:b/>
          <w:bCs/>
          <w:sz w:val="22"/>
          <w:szCs w:val="22"/>
        </w:rPr>
      </w:pPr>
      <w:r w:rsidRPr="007900B4">
        <w:rPr>
          <w:rFonts w:ascii="Times New Roman" w:eastAsia="Arial" w:hAnsi="Times New Roman" w:cs="Times New Roman"/>
          <w:b/>
          <w:bCs/>
          <w:sz w:val="22"/>
          <w:szCs w:val="22"/>
        </w:rPr>
        <w:t>cel mai mare nivel al chiriei;</w:t>
      </w:r>
    </w:p>
    <w:p w:rsidR="00C02CB2" w:rsidRPr="00313E03" w:rsidRDefault="00C02CB2" w:rsidP="00C02CB2">
      <w:pPr>
        <w:spacing w:line="276" w:lineRule="auto"/>
        <w:ind w:left="740"/>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Ponderea acestui criteriu de atribuire este de 25% din punctajul total.</w:t>
      </w:r>
    </w:p>
    <w:p w:rsidR="00C02CB2" w:rsidRPr="00313E03" w:rsidRDefault="00C02CB2" w:rsidP="00C02CB2">
      <w:pPr>
        <w:spacing w:line="276" w:lineRule="auto"/>
        <w:ind w:left="740"/>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 xml:space="preserve">Prețul minim este </w:t>
      </w:r>
      <w:r w:rsidR="00F60CB7">
        <w:rPr>
          <w:rFonts w:ascii="Times New Roman" w:eastAsia="Times New Roman" w:hAnsi="Times New Roman" w:cs="Times New Roman"/>
          <w:sz w:val="22"/>
          <w:szCs w:val="22"/>
        </w:rPr>
        <w:t>de 106,55</w:t>
      </w:r>
      <w:r w:rsidRPr="00313E03">
        <w:rPr>
          <w:rFonts w:ascii="Times New Roman" w:eastAsia="Times New Roman" w:hAnsi="Times New Roman" w:cs="Times New Roman"/>
          <w:sz w:val="22"/>
          <w:szCs w:val="22"/>
        </w:rPr>
        <w:t xml:space="preserve"> lei</w:t>
      </w:r>
      <w:r w:rsidR="001051A7">
        <w:rPr>
          <w:rFonts w:ascii="Times New Roman" w:eastAsia="Times New Roman" w:hAnsi="Times New Roman" w:cs="Times New Roman"/>
          <w:sz w:val="22"/>
          <w:szCs w:val="22"/>
        </w:rPr>
        <w:t>/ luna</w:t>
      </w:r>
      <w:r w:rsidRPr="00313E03">
        <w:rPr>
          <w:rFonts w:ascii="Times New Roman" w:eastAsia="Times New Roman" w:hAnsi="Times New Roman" w:cs="Times New Roman"/>
          <w:sz w:val="22"/>
          <w:szCs w:val="22"/>
        </w:rPr>
        <w:t xml:space="preserve"> , conform</w:t>
      </w:r>
      <w:r w:rsidR="001051A7">
        <w:rPr>
          <w:rFonts w:ascii="Times New Roman" w:eastAsia="Times New Roman" w:hAnsi="Times New Roman" w:cs="Times New Roman"/>
          <w:sz w:val="22"/>
          <w:szCs w:val="22"/>
        </w:rPr>
        <w:t xml:space="preserve"> raportului  de  evaluare </w:t>
      </w:r>
      <w:r w:rsidRPr="00313E03">
        <w:rPr>
          <w:rFonts w:ascii="Times New Roman" w:eastAsia="Times New Roman" w:hAnsi="Times New Roman" w:cs="Times New Roman"/>
          <w:sz w:val="22"/>
          <w:szCs w:val="22"/>
        </w:rPr>
        <w:t>.</w:t>
      </w:r>
    </w:p>
    <w:p w:rsidR="00C02CB2" w:rsidRPr="00313E03" w:rsidRDefault="00C02CB2" w:rsidP="00C02CB2">
      <w:pPr>
        <w:spacing w:line="276" w:lineRule="auto"/>
        <w:ind w:left="740"/>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Propunerea financiară va fi exprimată ferm în lei</w:t>
      </w:r>
    </w:p>
    <w:p w:rsidR="00C02CB2" w:rsidRPr="007900B4" w:rsidRDefault="00C02CB2" w:rsidP="00C02CB2">
      <w:pPr>
        <w:numPr>
          <w:ilvl w:val="0"/>
          <w:numId w:val="18"/>
        </w:numPr>
        <w:tabs>
          <w:tab w:val="left" w:pos="720"/>
        </w:tabs>
        <w:spacing w:line="276" w:lineRule="auto"/>
        <w:ind w:left="720" w:hanging="717"/>
        <w:rPr>
          <w:rFonts w:ascii="Times New Roman" w:eastAsia="Arial" w:hAnsi="Times New Roman" w:cs="Times New Roman"/>
          <w:b/>
          <w:bCs/>
          <w:sz w:val="22"/>
          <w:szCs w:val="22"/>
        </w:rPr>
      </w:pPr>
      <w:r w:rsidRPr="007900B4">
        <w:rPr>
          <w:rFonts w:ascii="Times New Roman" w:eastAsia="Arial" w:hAnsi="Times New Roman" w:cs="Times New Roman"/>
          <w:b/>
          <w:bCs/>
          <w:sz w:val="22"/>
          <w:szCs w:val="22"/>
          <w:lang w:val="en-US"/>
        </w:rPr>
        <w:t>c</w:t>
      </w:r>
      <w:r w:rsidRPr="007900B4">
        <w:rPr>
          <w:rFonts w:ascii="Times New Roman" w:eastAsia="Arial" w:hAnsi="Times New Roman" w:cs="Times New Roman"/>
          <w:b/>
          <w:bCs/>
          <w:sz w:val="22"/>
          <w:szCs w:val="22"/>
        </w:rPr>
        <w:t>apacitatea economico-</w:t>
      </w:r>
      <w:r w:rsidRPr="007900B4">
        <w:rPr>
          <w:rFonts w:ascii="Times New Roman" w:eastAsia="Times New Roman" w:hAnsi="Times New Roman" w:cs="Times New Roman"/>
          <w:b/>
          <w:bCs/>
          <w:sz w:val="22"/>
          <w:szCs w:val="22"/>
        </w:rPr>
        <w:t>financiară a ofertanților;</w:t>
      </w:r>
    </w:p>
    <w:p w:rsidR="00C02CB2" w:rsidRPr="00313E03" w:rsidRDefault="00C02CB2" w:rsidP="00C02CB2">
      <w:pPr>
        <w:spacing w:line="276" w:lineRule="auto"/>
        <w:ind w:right="80" w:firstLine="720"/>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Ponderea acestui criteriu de atribuire este de 25% din punctajul total (se va</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 xml:space="preserve">reglementa prin </w:t>
      </w:r>
      <w:r w:rsidRPr="007900B4">
        <w:rPr>
          <w:rFonts w:ascii="Times New Roman" w:eastAsia="Times New Roman" w:hAnsi="Times New Roman" w:cs="Times New Roman"/>
          <w:b/>
          <w:bCs/>
          <w:sz w:val="22"/>
          <w:szCs w:val="22"/>
        </w:rPr>
        <w:t>documentația de atribuire</w:t>
      </w:r>
      <w:r w:rsidRPr="00313E03">
        <w:rPr>
          <w:rFonts w:ascii="Times New Roman" w:eastAsia="Times New Roman" w:hAnsi="Times New Roman" w:cs="Times New Roman"/>
          <w:sz w:val="22"/>
          <w:szCs w:val="22"/>
        </w:rPr>
        <w:t>, în funcție de specificul bunului închiriat)</w:t>
      </w:r>
    </w:p>
    <w:p w:rsidR="00C02CB2" w:rsidRPr="007900B4" w:rsidRDefault="00C02CB2" w:rsidP="00C02CB2">
      <w:pPr>
        <w:numPr>
          <w:ilvl w:val="0"/>
          <w:numId w:val="19"/>
        </w:numPr>
        <w:tabs>
          <w:tab w:val="left" w:pos="980"/>
        </w:tabs>
        <w:spacing w:line="276" w:lineRule="auto"/>
        <w:ind w:left="980" w:hanging="977"/>
        <w:rPr>
          <w:rFonts w:ascii="Times New Roman" w:eastAsia="Arial" w:hAnsi="Times New Roman" w:cs="Times New Roman"/>
          <w:b/>
          <w:bCs/>
          <w:sz w:val="22"/>
          <w:szCs w:val="22"/>
        </w:rPr>
      </w:pPr>
      <w:r w:rsidRPr="007900B4">
        <w:rPr>
          <w:rFonts w:ascii="Times New Roman" w:eastAsia="Times New Roman" w:hAnsi="Times New Roman" w:cs="Times New Roman"/>
          <w:b/>
          <w:bCs/>
          <w:sz w:val="22"/>
          <w:szCs w:val="22"/>
        </w:rPr>
        <w:t>protecția mediului înconjurător;</w:t>
      </w:r>
    </w:p>
    <w:p w:rsidR="00C02CB2" w:rsidRPr="00313E03" w:rsidRDefault="00C02CB2" w:rsidP="00C02CB2">
      <w:pPr>
        <w:spacing w:line="276" w:lineRule="auto"/>
        <w:ind w:firstLine="739"/>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 xml:space="preserve">Ponderea acestui criteriu de atribuire este de 25%  % din punctajul total (se va reglementa prin </w:t>
      </w:r>
      <w:r w:rsidRPr="007900B4">
        <w:rPr>
          <w:rFonts w:ascii="Times New Roman" w:eastAsia="Times New Roman" w:hAnsi="Times New Roman" w:cs="Times New Roman"/>
          <w:b/>
          <w:bCs/>
          <w:sz w:val="22"/>
          <w:szCs w:val="22"/>
        </w:rPr>
        <w:t>documentația de atribuire</w:t>
      </w:r>
      <w:r w:rsidRPr="00313E03">
        <w:rPr>
          <w:rFonts w:ascii="Times New Roman" w:eastAsia="Times New Roman" w:hAnsi="Times New Roman" w:cs="Times New Roman"/>
          <w:sz w:val="22"/>
          <w:szCs w:val="22"/>
        </w:rPr>
        <w:t>, în funcție de specificul bunului închiriat)</w:t>
      </w:r>
    </w:p>
    <w:p w:rsidR="00C02CB2" w:rsidRPr="007900B4" w:rsidRDefault="00C02CB2" w:rsidP="00C02CB2">
      <w:pPr>
        <w:numPr>
          <w:ilvl w:val="0"/>
          <w:numId w:val="20"/>
        </w:numPr>
        <w:tabs>
          <w:tab w:val="left" w:pos="720"/>
        </w:tabs>
        <w:spacing w:line="276" w:lineRule="auto"/>
        <w:ind w:left="720" w:hanging="717"/>
        <w:rPr>
          <w:rFonts w:ascii="Times New Roman" w:eastAsia="Times New Roman" w:hAnsi="Times New Roman" w:cs="Times New Roman"/>
          <w:b/>
          <w:bCs/>
          <w:sz w:val="22"/>
          <w:szCs w:val="22"/>
        </w:rPr>
      </w:pPr>
      <w:r w:rsidRPr="007900B4">
        <w:rPr>
          <w:rFonts w:ascii="Times New Roman" w:eastAsia="Times New Roman" w:hAnsi="Times New Roman" w:cs="Times New Roman"/>
          <w:b/>
          <w:bCs/>
          <w:sz w:val="22"/>
          <w:szCs w:val="22"/>
        </w:rPr>
        <w:t>condiții specifice impuse de natura bunului închiriat.</w:t>
      </w:r>
    </w:p>
    <w:p w:rsidR="00C02CB2" w:rsidRPr="00313E03" w:rsidRDefault="00C02CB2" w:rsidP="00C02CB2">
      <w:pPr>
        <w:spacing w:line="276" w:lineRule="auto"/>
        <w:ind w:firstLine="739"/>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 xml:space="preserve">Ponderea acestui criteriu de atribuire este de 25% din punctajul total. (se va reglementa prin </w:t>
      </w:r>
      <w:r w:rsidRPr="007900B4">
        <w:rPr>
          <w:rFonts w:ascii="Times New Roman" w:eastAsia="Times New Roman" w:hAnsi="Times New Roman" w:cs="Times New Roman"/>
          <w:b/>
          <w:bCs/>
          <w:sz w:val="22"/>
          <w:szCs w:val="22"/>
        </w:rPr>
        <w:t>documentația de atribuire</w:t>
      </w:r>
      <w:r w:rsidRPr="00313E03">
        <w:rPr>
          <w:rFonts w:ascii="Times New Roman" w:eastAsia="Times New Roman" w:hAnsi="Times New Roman" w:cs="Times New Roman"/>
          <w:sz w:val="22"/>
          <w:szCs w:val="22"/>
        </w:rPr>
        <w:t>, în funcție de specificul bunului închiriat)</w:t>
      </w:r>
    </w:p>
    <w:p w:rsidR="00C02CB2" w:rsidRPr="00313E03" w:rsidRDefault="00C02CB2" w:rsidP="00C02CB2">
      <w:pPr>
        <w:spacing w:line="276" w:lineRule="auto"/>
        <w:ind w:firstLine="739"/>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 xml:space="preserve">Neprezentarea oricăruia dintre documentele menționate la fiecare dintre </w:t>
      </w:r>
      <w:r w:rsidRPr="00313E03">
        <w:rPr>
          <w:rFonts w:ascii="Times New Roman" w:eastAsia="Arial" w:hAnsi="Times New Roman" w:cs="Times New Roman"/>
          <w:sz w:val="22"/>
          <w:szCs w:val="22"/>
        </w:rPr>
        <w:t>criteriile de atribuire a contractului de închiriere, duce la neacordarea de puncte pentru criteriul respectiv.</w:t>
      </w:r>
    </w:p>
    <w:p w:rsidR="00C02CB2" w:rsidRPr="00313E03" w:rsidRDefault="00C02CB2" w:rsidP="00C02CB2">
      <w:pPr>
        <w:spacing w:line="276" w:lineRule="auto"/>
        <w:ind w:firstLine="739"/>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Oferta câștigătoare este oferta care întrunește cel mai mare punctaj în urma aplicării criteriilor de atribuire.</w:t>
      </w:r>
    </w:p>
    <w:p w:rsidR="00C02CB2" w:rsidRPr="00313E03" w:rsidRDefault="00C02CB2" w:rsidP="00C02CB2">
      <w:pPr>
        <w:spacing w:line="276" w:lineRule="auto"/>
        <w:ind w:firstLine="739"/>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În cazul în care există punctaje egale între ofertanții clasați pe primul loc, departajarea acestora se va face în funcție de punctajul obținut pentru criteriul de atribuire care are ponderea cea mai mare, iar în cazul egalității în continuare,</w:t>
      </w:r>
      <w:bookmarkStart w:id="11" w:name="page11"/>
      <w:bookmarkEnd w:id="11"/>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departajarea se va face în funcție de punctajul obținut pentru criteriul cu ponderea cea mai mare.</w:t>
      </w:r>
    </w:p>
    <w:p w:rsidR="00C02CB2" w:rsidRPr="00313E03" w:rsidRDefault="00C02CB2" w:rsidP="00C02CB2">
      <w:pPr>
        <w:spacing w:line="276" w:lineRule="auto"/>
        <w:ind w:firstLine="720"/>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Comisia de licitație are obligația de a stabili oferta câștigătoare pe baza criteriului/criteriilor de atribuire precizate în documentația de atribuire.</w:t>
      </w:r>
    </w:p>
    <w:p w:rsidR="00C02CB2" w:rsidRPr="00313E03" w:rsidRDefault="00C02CB2" w:rsidP="00C02CB2">
      <w:pPr>
        <w:spacing w:line="276" w:lineRule="auto"/>
        <w:ind w:firstLine="720"/>
        <w:jc w:val="both"/>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Pe parcursul aplicării procedurii de atribuire, autoritatea contractantă, are dreptul de a solicita clarificări ale documentelor prezentate de ofertanți pentru demonstrarea conformității ofertei cu cerințele solicitate. Solicitarea de clarificări este propusă de Comisia de evaluare  va fi transmisă în termen de 3 zile lucrătoare de la primirea propunerii Comisiei de evaluare. Ofertanții trebuie să răspunsă la solicitarea de clarificări în ternem de 3 zile lucrătoare de la primirea</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acesteia.</w:t>
      </w:r>
    </w:p>
    <w:p w:rsidR="00C02CB2" w:rsidRPr="00313E03" w:rsidRDefault="00C02CB2" w:rsidP="00C02CB2">
      <w:pPr>
        <w:spacing w:line="276" w:lineRule="auto"/>
        <w:rPr>
          <w:rFonts w:ascii="Times New Roman" w:eastAsia="Times New Roman" w:hAnsi="Times New Roman" w:cs="Times New Roman"/>
          <w:sz w:val="22"/>
          <w:szCs w:val="22"/>
        </w:rPr>
      </w:pPr>
    </w:p>
    <w:p w:rsidR="00C02CB2" w:rsidRPr="00013071" w:rsidRDefault="00C02CB2" w:rsidP="00C02CB2">
      <w:pPr>
        <w:spacing w:line="276" w:lineRule="auto"/>
        <w:ind w:right="-280"/>
        <w:rPr>
          <w:rFonts w:ascii="Times New Roman" w:eastAsia="Times New Roman" w:hAnsi="Times New Roman" w:cs="Times New Roman"/>
        </w:rPr>
      </w:pPr>
      <w:r>
        <w:rPr>
          <w:rFonts w:ascii="Times New Roman" w:eastAsia="Arial" w:hAnsi="Times New Roman" w:cs="Times New Roman"/>
          <w:b/>
          <w:bCs/>
          <w:sz w:val="22"/>
          <w:szCs w:val="22"/>
        </w:rPr>
        <w:t>9.</w:t>
      </w:r>
      <w:r w:rsidRPr="00313E03">
        <w:rPr>
          <w:rFonts w:ascii="Times New Roman" w:eastAsia="Times New Roman" w:hAnsi="Times New Roman" w:cs="Times New Roman"/>
          <w:b/>
          <w:bCs/>
          <w:sz w:val="22"/>
          <w:szCs w:val="22"/>
        </w:rPr>
        <w:t xml:space="preserve"> </w:t>
      </w:r>
      <w:r w:rsidRPr="00013071">
        <w:rPr>
          <w:rFonts w:ascii="Times New Roman" w:eastAsia="Times New Roman" w:hAnsi="Times New Roman" w:cs="Times New Roman"/>
          <w:b/>
          <w:bCs/>
        </w:rPr>
        <w:t>MODUL DE DESFĂȘURARE A PROCEDURII SI DETERMINAREA OFERTEI CÂȘTIGĂTOARE</w:t>
      </w:r>
    </w:p>
    <w:p w:rsidR="00C02CB2" w:rsidRPr="00313E03" w:rsidRDefault="00C02CB2" w:rsidP="00C02CB2">
      <w:pPr>
        <w:spacing w:line="276" w:lineRule="auto"/>
        <w:ind w:left="13" w:hangingChars="6" w:hanging="13"/>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 xml:space="preserve">9.1 . </w:t>
      </w:r>
      <w:r w:rsidRPr="00313E03">
        <w:rPr>
          <w:rFonts w:ascii="Times New Roman" w:eastAsia="Times New Roman" w:hAnsi="Times New Roman" w:cs="Times New Roman"/>
          <w:sz w:val="22"/>
          <w:szCs w:val="22"/>
        </w:rPr>
        <w:t>Plicurile sigilate se predau comisiei de evaluare în ziua fixată pentru deschiderea lor, prevăzută în anunţul de licitaţie.</w:t>
      </w:r>
    </w:p>
    <w:p w:rsidR="00C02CB2" w:rsidRPr="00313E03" w:rsidRDefault="00C02CB2" w:rsidP="00C02CB2">
      <w:pPr>
        <w:spacing w:line="276" w:lineRule="auto"/>
        <w:ind w:left="13" w:hangingChars="6" w:hanging="13"/>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9.2 .</w:t>
      </w:r>
      <w:r w:rsidRPr="00313E03">
        <w:rPr>
          <w:rFonts w:ascii="Times New Roman" w:eastAsia="Times New Roman" w:hAnsi="Times New Roman" w:cs="Times New Roman"/>
          <w:sz w:val="22"/>
          <w:szCs w:val="22"/>
        </w:rPr>
        <w:t xml:space="preserve"> Sunt considerate valabile ofertele care îndeplinesc criteriile de valabilitate prevăzute în caietul de sarcini al licitaţiei.</w:t>
      </w:r>
    </w:p>
    <w:p w:rsidR="00C02CB2" w:rsidRPr="00313E03" w:rsidRDefault="00C02CB2" w:rsidP="00C02CB2">
      <w:pPr>
        <w:spacing w:line="276" w:lineRule="auto"/>
        <w:ind w:left="13" w:hangingChars="6" w:hanging="13"/>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9.3</w:t>
      </w:r>
      <w:r w:rsidRPr="00313E03">
        <w:rPr>
          <w:rFonts w:ascii="Times New Roman" w:eastAsia="Times New Roman" w:hAnsi="Times New Roman" w:cs="Times New Roman"/>
          <w:b/>
          <w:bCs/>
          <w:sz w:val="22"/>
          <w:szCs w:val="22"/>
          <w:lang w:val="en-US"/>
        </w:rPr>
        <w:t>.</w:t>
      </w:r>
      <w:r w:rsidRPr="00313E03">
        <w:rPr>
          <w:rFonts w:ascii="Times New Roman" w:eastAsia="Times New Roman" w:hAnsi="Times New Roman" w:cs="Times New Roman"/>
          <w:sz w:val="22"/>
          <w:szCs w:val="22"/>
        </w:rPr>
        <w:t xml:space="preserve"> În urma analizării ofertelor de către comisia de evaluare, pe baza criteriilor de valabilitate, secretarul acesteia întocmeşte un proces-verbal în care menţionează ofertele valabile, ofertele care nu îndeplinesc criteriile de valabilitate şi motivele excluderii acestora din urmă de la procedura de licitaţie. Procesul-verbal se semnează de către toţi membrii comisiei de evaluare.</w:t>
      </w:r>
    </w:p>
    <w:p w:rsidR="00C02CB2" w:rsidRPr="00313E03" w:rsidRDefault="00C02CB2" w:rsidP="00C02CB2">
      <w:pPr>
        <w:spacing w:line="276" w:lineRule="auto"/>
        <w:ind w:left="13" w:hangingChars="6" w:hanging="13"/>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9.4 .</w:t>
      </w:r>
      <w:r w:rsidRPr="00313E03">
        <w:rPr>
          <w:rFonts w:ascii="Times New Roman" w:eastAsia="Times New Roman" w:hAnsi="Times New Roman" w:cs="Times New Roman"/>
          <w:sz w:val="22"/>
          <w:szCs w:val="22"/>
        </w:rPr>
        <w:t xml:space="preserve"> În baza procesului-verbal întocmit de secretar, comisia de evaluare întocmeşte, în termen de o zi lucrătoare, un raport pe care îl transmite autorităţii contractante.</w:t>
      </w:r>
    </w:p>
    <w:p w:rsidR="00C02CB2" w:rsidRPr="00313E03" w:rsidRDefault="00C02CB2" w:rsidP="00C02CB2">
      <w:pPr>
        <w:spacing w:line="276" w:lineRule="auto"/>
        <w:ind w:left="13" w:hangingChars="6" w:hanging="13"/>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9.5 .</w:t>
      </w:r>
      <w:r w:rsidRPr="00313E03">
        <w:rPr>
          <w:rFonts w:ascii="Times New Roman" w:eastAsia="Times New Roman" w:hAnsi="Times New Roman" w:cs="Times New Roman"/>
          <w:sz w:val="22"/>
          <w:szCs w:val="22"/>
        </w:rPr>
        <w:t xml:space="preserve"> În termen de 3 zile lucrătoare de la primirea raportului comisiei de evaluare, autoritatea contractantă informează în scris, cu confirmare de primire, ofertanţii ale căror oferte au fost</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excluse, indicând motivele excluderii.</w:t>
      </w:r>
    </w:p>
    <w:p w:rsidR="00C02CB2" w:rsidRPr="00313E03" w:rsidRDefault="00C02CB2" w:rsidP="00C02CB2">
      <w:pPr>
        <w:spacing w:line="276" w:lineRule="auto"/>
        <w:ind w:left="13" w:hangingChars="6" w:hanging="13"/>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lastRenderedPageBreak/>
        <w:t>9.6 .</w:t>
      </w:r>
      <w:r w:rsidRPr="00313E03">
        <w:rPr>
          <w:rFonts w:ascii="Times New Roman" w:eastAsia="Times New Roman" w:hAnsi="Times New Roman" w:cs="Times New Roman"/>
          <w:sz w:val="22"/>
          <w:szCs w:val="22"/>
        </w:rPr>
        <w:t xml:space="preserve"> Pentru continuarea desfăşurării procedurii de licitaţie este necesar ca, după deschiderea plicurilor exterioare, cel puţin două oferte să fie considerate valabile.</w:t>
      </w:r>
    </w:p>
    <w:p w:rsidR="00C02CB2" w:rsidRPr="00313E03" w:rsidRDefault="00C02CB2" w:rsidP="00C02CB2">
      <w:pPr>
        <w:spacing w:line="276" w:lineRule="auto"/>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În caz contrar, locatorul va anula procedura şi va organiza o nouă licitaţie.</w:t>
      </w:r>
    </w:p>
    <w:p w:rsidR="00C02CB2" w:rsidRPr="00313E03" w:rsidRDefault="00C02CB2" w:rsidP="00C02CB2">
      <w:pPr>
        <w:spacing w:line="276" w:lineRule="auto"/>
        <w:ind w:left="13" w:hangingChars="6" w:hanging="13"/>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 xml:space="preserve">9.7 . </w:t>
      </w:r>
      <w:r w:rsidRPr="00313E03">
        <w:rPr>
          <w:rFonts w:ascii="Times New Roman" w:eastAsia="Times New Roman" w:hAnsi="Times New Roman" w:cs="Times New Roman"/>
          <w:sz w:val="22"/>
          <w:szCs w:val="22"/>
        </w:rPr>
        <w:t>Deschiderea plicurilor interioare se face in şedinţa de evaluare la care pot participa doar membrii comisiei de evaluare şi reprezentanţii ofertanţilor calificaţi. Ofertele depuse in plicul interior de către ofertanţii respinşi nu se deschid.</w:t>
      </w:r>
    </w:p>
    <w:p w:rsidR="00C02CB2" w:rsidRPr="00313E03" w:rsidRDefault="00C02CB2" w:rsidP="00C02CB2">
      <w:pPr>
        <w:spacing w:line="276" w:lineRule="auto"/>
        <w:ind w:left="13" w:hangingChars="6" w:hanging="13"/>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9.8 .</w:t>
      </w:r>
      <w:r w:rsidRPr="00313E03">
        <w:rPr>
          <w:rFonts w:ascii="Times New Roman" w:eastAsia="Times New Roman" w:hAnsi="Times New Roman" w:cs="Times New Roman"/>
          <w:sz w:val="22"/>
          <w:szCs w:val="22"/>
        </w:rPr>
        <w:t xml:space="preserve"> Deschiderea plicurilor interioare se face numai după semnarea procesului-verbal întocmit de secretar de către toţi membrii comisiei de evaluare şi de către ofertanţii prezenţi. Refuzul ofertanţilor prezenţi de a semna procesul verbal se va consemna</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în cuprinsul acestuia.</w:t>
      </w:r>
    </w:p>
    <w:p w:rsidR="00C02CB2" w:rsidRPr="00313E03" w:rsidRDefault="00C02CB2" w:rsidP="00C02CB2">
      <w:pPr>
        <w:spacing w:line="276" w:lineRule="auto"/>
        <w:ind w:left="13" w:hangingChars="6" w:hanging="13"/>
        <w:jc w:val="both"/>
        <w:rPr>
          <w:rFonts w:ascii="Times New Roman" w:eastAsia="Times New Roman" w:hAnsi="Times New Roman" w:cs="Times New Roman"/>
          <w:sz w:val="22"/>
          <w:szCs w:val="22"/>
        </w:rPr>
      </w:pPr>
      <w:bookmarkStart w:id="12" w:name="page12"/>
      <w:bookmarkEnd w:id="12"/>
      <w:r w:rsidRPr="00313E03">
        <w:rPr>
          <w:rFonts w:ascii="Times New Roman" w:eastAsia="Times New Roman" w:hAnsi="Times New Roman" w:cs="Times New Roman"/>
          <w:b/>
          <w:bCs/>
          <w:sz w:val="22"/>
          <w:szCs w:val="22"/>
        </w:rPr>
        <w:t>9.9 .</w:t>
      </w:r>
      <w:r w:rsidRPr="00313E03">
        <w:rPr>
          <w:rFonts w:ascii="Times New Roman" w:eastAsia="Times New Roman" w:hAnsi="Times New Roman" w:cs="Times New Roman"/>
          <w:sz w:val="22"/>
          <w:szCs w:val="22"/>
        </w:rPr>
        <w:t xml:space="preserve"> În urma deschiderii plicurilor interioare şi analizării ofertelor de către comisia de evaluare, secretarul acesteia întocmeşte un proces-verbal în care menţionează preţurile, documentele doveditoare pentru capacitatea economico-financiară (dacă este cazul), documentul doveditor pentru criteriul de mediu (daca este cazul), nivelul punctajelor obţinute pentru criteriile de evaluare. Oferta câştigătoare este oferta care întruneşte cel mai mare punctaj in urma aplicării criteriilor de atribuire. Procesul-verbal se semnează de către toţi membrii comisiei de evaluare.</w:t>
      </w:r>
    </w:p>
    <w:p w:rsidR="00C02CB2" w:rsidRPr="00313E03" w:rsidRDefault="00C02CB2" w:rsidP="00C02CB2">
      <w:pPr>
        <w:spacing w:line="276" w:lineRule="auto"/>
        <w:ind w:left="13" w:hangingChars="6" w:hanging="13"/>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9.10</w:t>
      </w:r>
      <w:r w:rsidRPr="00313E03">
        <w:rPr>
          <w:rFonts w:ascii="Times New Roman" w:eastAsia="Times New Roman" w:hAnsi="Times New Roman" w:cs="Times New Roman"/>
          <w:sz w:val="22"/>
          <w:szCs w:val="22"/>
        </w:rPr>
        <w:tab/>
        <w:t>Autoritatea contractantă  informează în scris, cu confirmare de primire, ofertanţii cu privire la rezultatul licitației și publică atribuirea contractului pe pagina de internet a instituției.</w:t>
      </w:r>
    </w:p>
    <w:p w:rsidR="00C02CB2" w:rsidRPr="00313E03" w:rsidRDefault="00C02CB2" w:rsidP="00C02CB2">
      <w:pPr>
        <w:spacing w:line="276" w:lineRule="auto"/>
        <w:rPr>
          <w:rFonts w:ascii="Times New Roman" w:eastAsia="Times New Roman" w:hAnsi="Times New Roman" w:cs="Times New Roman"/>
          <w:sz w:val="22"/>
          <w:szCs w:val="22"/>
        </w:rPr>
      </w:pPr>
    </w:p>
    <w:p w:rsidR="00C02CB2" w:rsidRPr="00886E7D" w:rsidRDefault="00C02CB2" w:rsidP="00C02CB2">
      <w:pPr>
        <w:spacing w:line="276" w:lineRule="auto"/>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10.</w:t>
      </w:r>
      <w:r w:rsidRPr="00313E03">
        <w:rPr>
          <w:rFonts w:ascii="Times New Roman" w:eastAsia="Times New Roman" w:hAnsi="Times New Roman" w:cs="Times New Roman"/>
          <w:b/>
          <w:bCs/>
          <w:sz w:val="22"/>
          <w:szCs w:val="22"/>
        </w:rPr>
        <w:t>ANULAREA LICITAȚIEI</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 xml:space="preserve">10.1. </w:t>
      </w:r>
      <w:r w:rsidRPr="00313E03">
        <w:rPr>
          <w:rFonts w:ascii="Times New Roman" w:eastAsia="Times New Roman" w:hAnsi="Times New Roman" w:cs="Times New Roman"/>
          <w:sz w:val="22"/>
          <w:szCs w:val="22"/>
        </w:rPr>
        <w:t>Autoritatea contractantă are dreptul de a anula procedura pentru atribuirea contractului de închiriere în situaţia în care se constată abateri grave de la prevederile legale care afectează procedura de licitaţie sau fac imposibilă</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încheierea contractului.</w:t>
      </w:r>
    </w:p>
    <w:p w:rsidR="00C02CB2" w:rsidRDefault="00C02CB2" w:rsidP="00C02CB2">
      <w:pPr>
        <w:spacing w:line="276" w:lineRule="auto"/>
        <w:ind w:right="20"/>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10.2.</w:t>
      </w:r>
      <w:r w:rsidRPr="00313E03">
        <w:rPr>
          <w:rFonts w:ascii="Times New Roman" w:eastAsia="Times New Roman" w:hAnsi="Times New Roman" w:cs="Times New Roman"/>
          <w:sz w:val="22"/>
          <w:szCs w:val="22"/>
        </w:rPr>
        <w:t xml:space="preserve"> Procedura de licitaţie se consideră afectată în cazul în care sunt îndeplinite în mod cumulativ următoarele condiţii:</w:t>
      </w:r>
    </w:p>
    <w:p w:rsidR="00C02CB2" w:rsidRPr="00313E03" w:rsidRDefault="00C02CB2" w:rsidP="00C02CB2">
      <w:pPr>
        <w:spacing w:line="276" w:lineRule="auto"/>
        <w:ind w:right="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w:t>
      </w:r>
      <w:r w:rsidRPr="00313E03">
        <w:rPr>
          <w:rFonts w:ascii="Times New Roman" w:eastAsia="Times New Roman" w:hAnsi="Times New Roman" w:cs="Times New Roman"/>
          <w:sz w:val="22"/>
          <w:szCs w:val="22"/>
        </w:rPr>
        <w:t>în cadrul documentaţiei de atribuire şi/sau în modul de aplicare a procedurii de licitaţie se constată erori sau omisiuni care au ca efect încălcarea principiilor</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de atribuire a contractelor de închiriere;</w:t>
      </w:r>
    </w:p>
    <w:p w:rsidR="00C02CB2" w:rsidRPr="00313E03" w:rsidRDefault="00C02CB2" w:rsidP="00C02CB2">
      <w:pPr>
        <w:tabs>
          <w:tab w:val="left" w:pos="1145"/>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w:t>
      </w:r>
      <w:r w:rsidRPr="00313E03">
        <w:rPr>
          <w:rFonts w:ascii="Times New Roman" w:eastAsia="Times New Roman" w:hAnsi="Times New Roman" w:cs="Times New Roman"/>
          <w:sz w:val="22"/>
          <w:szCs w:val="22"/>
        </w:rPr>
        <w:t>autoritatea contractantă se află în imposibilitatea de a adopta măsuri corective, fără ca acestea să conducă, la rândul lor, la încălcarea principiilor de</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atribuire a contractelor de închiriere.</w:t>
      </w:r>
    </w:p>
    <w:p w:rsidR="00C02CB2" w:rsidRPr="00313E03" w:rsidRDefault="00C02CB2" w:rsidP="00C02CB2">
      <w:pPr>
        <w:spacing w:line="276" w:lineRule="auto"/>
        <w:ind w:right="20"/>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10.3.</w:t>
      </w:r>
      <w:r w:rsidRPr="00313E03">
        <w:rPr>
          <w:rFonts w:ascii="Times New Roman" w:eastAsia="Times New Roman" w:hAnsi="Times New Roman" w:cs="Times New Roman"/>
          <w:sz w:val="22"/>
          <w:szCs w:val="22"/>
        </w:rPr>
        <w:t xml:space="preserve"> În cazul în care, la reluarea procedurii de licitaţie publică nu se depune nicio ofertă valabilă, autoritatea contractantă anulează procedura de licitație.</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10.4.</w:t>
      </w:r>
      <w:r w:rsidRPr="00313E03">
        <w:rPr>
          <w:rFonts w:ascii="Times New Roman" w:eastAsia="Times New Roman" w:hAnsi="Times New Roman" w:cs="Times New Roman"/>
          <w:sz w:val="22"/>
          <w:szCs w:val="22"/>
        </w:rPr>
        <w:t xml:space="preserve"> Procedura de licitație se va relua, în baza documentației de atribuire și a caietului de sarcini aprobate de Consiliul Local, o singură dată. Cea de-a doua licitaţie se organizează în aceleaşi condiţii ca procedura iniţială.</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10.5.</w:t>
      </w:r>
      <w:r w:rsidRPr="00313E03">
        <w:rPr>
          <w:rFonts w:ascii="Times New Roman" w:eastAsia="Times New Roman" w:hAnsi="Times New Roman" w:cs="Times New Roman"/>
          <w:sz w:val="22"/>
          <w:szCs w:val="22"/>
        </w:rPr>
        <w:t xml:space="preserve"> Încălcarea prevederilor prezentei secţiuni privind atribuirea contractului poate atrage anularea procedurii, potrivit dispoziţiilor legale în vigoare.</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10.6.</w:t>
      </w:r>
      <w:r w:rsidRPr="00313E03">
        <w:rPr>
          <w:rFonts w:ascii="Times New Roman" w:eastAsia="Times New Roman" w:hAnsi="Times New Roman" w:cs="Times New Roman"/>
          <w:sz w:val="22"/>
          <w:szCs w:val="22"/>
        </w:rPr>
        <w:t xml:space="preserve"> Autoritatea contractantă are obligaţia de a comunica, în scris, tuturor participanţilor la procedura de licitaţie, în cel mult 3 zile lucrătoare de la data anulării, atât încetarea obligaţiilor pe care aceştia şi le-au creat prin depunerea ofertelor, cât şi motivul</w:t>
      </w:r>
      <w:r w:rsidRPr="00313E03">
        <w:rPr>
          <w:rFonts w:ascii="Times New Roman" w:eastAsia="Times New Roman" w:hAnsi="Times New Roman" w:cs="Times New Roman"/>
          <w:sz w:val="22"/>
          <w:szCs w:val="22"/>
          <w:lang w:val="en-US"/>
        </w:rPr>
        <w:t xml:space="preserve"> </w:t>
      </w:r>
      <w:r w:rsidRPr="00313E03">
        <w:rPr>
          <w:rFonts w:ascii="Times New Roman" w:eastAsia="Times New Roman" w:hAnsi="Times New Roman" w:cs="Times New Roman"/>
          <w:sz w:val="22"/>
          <w:szCs w:val="22"/>
        </w:rPr>
        <w:t>concret care a determinat decizia de anulare.</w:t>
      </w:r>
    </w:p>
    <w:p w:rsidR="00C02CB2" w:rsidRPr="00313E03" w:rsidRDefault="00C02CB2" w:rsidP="00C02CB2">
      <w:pPr>
        <w:spacing w:line="276" w:lineRule="auto"/>
        <w:rPr>
          <w:rFonts w:ascii="Times New Roman" w:eastAsia="Times New Roman" w:hAnsi="Times New Roman" w:cs="Times New Roman"/>
          <w:sz w:val="22"/>
          <w:szCs w:val="22"/>
        </w:rPr>
      </w:pPr>
    </w:p>
    <w:p w:rsidR="00C02CB2" w:rsidRPr="00313E03" w:rsidRDefault="00C02CB2" w:rsidP="00C02CB2">
      <w:pPr>
        <w:tabs>
          <w:tab w:val="left" w:pos="1740"/>
          <w:tab w:val="left" w:pos="4460"/>
          <w:tab w:val="left" w:pos="6720"/>
          <w:tab w:val="left" w:pos="9100"/>
        </w:tabs>
        <w:spacing w:line="276" w:lineRule="auto"/>
        <w:jc w:val="center"/>
        <w:rPr>
          <w:rFonts w:ascii="Times New Roman" w:eastAsia="Times New Roman" w:hAnsi="Times New Roman" w:cs="Times New Roman"/>
          <w:b/>
          <w:bCs/>
          <w:sz w:val="22"/>
          <w:szCs w:val="22"/>
        </w:rPr>
      </w:pPr>
      <w:r w:rsidRPr="00313E03">
        <w:rPr>
          <w:rFonts w:ascii="Times New Roman" w:eastAsia="Times New Roman" w:hAnsi="Times New Roman" w:cs="Times New Roman"/>
          <w:b/>
          <w:bCs/>
          <w:sz w:val="22"/>
          <w:szCs w:val="22"/>
        </w:rPr>
        <w:t>CAPITOLUL</w:t>
      </w:r>
      <w:r>
        <w:rPr>
          <w:rFonts w:ascii="Times New Roman" w:eastAsia="Times New Roman" w:hAnsi="Times New Roman" w:cs="Times New Roman"/>
          <w:b/>
          <w:bCs/>
          <w:sz w:val="22"/>
          <w:szCs w:val="22"/>
        </w:rPr>
        <w:t xml:space="preserve"> IV</w:t>
      </w:r>
      <w:r w:rsidRPr="00313E03">
        <w:rPr>
          <w:rFonts w:ascii="Times New Roman" w:eastAsia="Times New Roman" w:hAnsi="Times New Roman" w:cs="Times New Roman"/>
          <w:b/>
          <w:bCs/>
          <w:sz w:val="22"/>
          <w:szCs w:val="22"/>
        </w:rPr>
        <w:t>.  MODIFICAREA</w:t>
      </w:r>
      <w:r>
        <w:rPr>
          <w:rFonts w:ascii="Times New Roman" w:eastAsia="Times New Roman" w:hAnsi="Times New Roman" w:cs="Times New Roman"/>
          <w:b/>
          <w:bCs/>
          <w:sz w:val="22"/>
          <w:szCs w:val="22"/>
        </w:rPr>
        <w:t xml:space="preserve"> </w:t>
      </w:r>
      <w:r w:rsidRPr="00313E03">
        <w:rPr>
          <w:rFonts w:ascii="Times New Roman" w:eastAsia="Times New Roman" w:hAnsi="Times New Roman" w:cs="Times New Roman"/>
          <w:b/>
          <w:bCs/>
          <w:sz w:val="22"/>
          <w:szCs w:val="22"/>
        </w:rPr>
        <w:t>ŞI  ÎNCETAREA</w:t>
      </w:r>
      <w:r>
        <w:rPr>
          <w:rFonts w:ascii="Times New Roman" w:eastAsia="Times New Roman" w:hAnsi="Times New Roman" w:cs="Times New Roman"/>
          <w:b/>
          <w:bCs/>
          <w:sz w:val="22"/>
          <w:szCs w:val="22"/>
        </w:rPr>
        <w:t xml:space="preserve"> </w:t>
      </w:r>
      <w:r w:rsidRPr="00313E03">
        <w:rPr>
          <w:rFonts w:ascii="Times New Roman" w:eastAsia="Times New Roman" w:hAnsi="Times New Roman" w:cs="Times New Roman"/>
          <w:b/>
          <w:bCs/>
          <w:sz w:val="22"/>
          <w:szCs w:val="22"/>
        </w:rPr>
        <w:t>CONTRACTULUI</w:t>
      </w:r>
      <w:r w:rsidRPr="00313E03">
        <w:rPr>
          <w:rFonts w:ascii="Times New Roman" w:eastAsia="Times New Roman" w:hAnsi="Times New Roman" w:cs="Times New Roman"/>
          <w:b/>
          <w:bCs/>
          <w:sz w:val="22"/>
          <w:szCs w:val="22"/>
          <w:lang w:val="en-US"/>
        </w:rPr>
        <w:t xml:space="preserve"> </w:t>
      </w:r>
      <w:r w:rsidRPr="00313E03">
        <w:rPr>
          <w:rFonts w:ascii="Times New Roman" w:eastAsia="Times New Roman" w:hAnsi="Times New Roman" w:cs="Times New Roman"/>
          <w:b/>
          <w:bCs/>
          <w:sz w:val="22"/>
          <w:szCs w:val="22"/>
        </w:rPr>
        <w:t>DE</w:t>
      </w:r>
      <w:r w:rsidRPr="00313E03">
        <w:rPr>
          <w:rFonts w:ascii="Times New Roman" w:eastAsia="Times New Roman" w:hAnsi="Times New Roman" w:cs="Times New Roman"/>
          <w:b/>
          <w:bCs/>
          <w:sz w:val="22"/>
          <w:szCs w:val="22"/>
          <w:lang w:val="en-US"/>
        </w:rPr>
        <w:t xml:space="preserve"> </w:t>
      </w:r>
      <w:r w:rsidRPr="00313E03">
        <w:rPr>
          <w:rFonts w:ascii="Times New Roman" w:eastAsia="Times New Roman" w:hAnsi="Times New Roman" w:cs="Times New Roman"/>
          <w:b/>
          <w:bCs/>
          <w:sz w:val="22"/>
          <w:szCs w:val="22"/>
        </w:rPr>
        <w:t>ÎNCHIRIERE</w:t>
      </w:r>
    </w:p>
    <w:p w:rsidR="00C02CB2" w:rsidRPr="00313E03" w:rsidRDefault="00C02CB2" w:rsidP="00C02CB2">
      <w:pPr>
        <w:spacing w:line="276" w:lineRule="auto"/>
        <w:ind w:right="740"/>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11.1.</w:t>
      </w:r>
      <w:r w:rsidRPr="00313E03">
        <w:rPr>
          <w:rFonts w:ascii="Times New Roman" w:eastAsia="Times New Roman" w:hAnsi="Times New Roman" w:cs="Times New Roman"/>
          <w:sz w:val="22"/>
          <w:szCs w:val="22"/>
        </w:rPr>
        <w:t xml:space="preserve"> Orice modificare a clauzelor contractuale se va face prin încheierea </w:t>
      </w:r>
      <w:r w:rsidRPr="00313E03">
        <w:rPr>
          <w:rFonts w:ascii="Times New Roman" w:eastAsia="Times New Roman" w:hAnsi="Times New Roman" w:cs="Times New Roman"/>
          <w:sz w:val="22"/>
          <w:szCs w:val="22"/>
          <w:lang w:val="en-US"/>
        </w:rPr>
        <w:t>u</w:t>
      </w:r>
      <w:r w:rsidRPr="00313E03">
        <w:rPr>
          <w:rFonts w:ascii="Times New Roman" w:eastAsia="Times New Roman" w:hAnsi="Times New Roman" w:cs="Times New Roman"/>
          <w:sz w:val="22"/>
          <w:szCs w:val="22"/>
        </w:rPr>
        <w:t>nor acte adiţionale, cu acordul părţilor.</w:t>
      </w:r>
    </w:p>
    <w:p w:rsidR="00C02CB2" w:rsidRPr="00313E03" w:rsidRDefault="00C02CB2" w:rsidP="00C02CB2">
      <w:pPr>
        <w:spacing w:line="276" w:lineRule="auto"/>
        <w:rPr>
          <w:rFonts w:ascii="Times New Roman" w:eastAsia="Times New Roman" w:hAnsi="Times New Roman" w:cs="Times New Roman"/>
          <w:sz w:val="22"/>
          <w:szCs w:val="22"/>
        </w:rPr>
      </w:pPr>
      <w:bookmarkStart w:id="13" w:name="page13"/>
      <w:bookmarkEnd w:id="13"/>
      <w:r w:rsidRPr="00313E03">
        <w:rPr>
          <w:rFonts w:ascii="Times New Roman" w:eastAsia="Times New Roman" w:hAnsi="Times New Roman" w:cs="Times New Roman"/>
          <w:sz w:val="22"/>
          <w:szCs w:val="22"/>
        </w:rPr>
        <w:t>11.2. Contractul de închiriere încetează în următoarele situaţii:</w:t>
      </w:r>
    </w:p>
    <w:p w:rsidR="00C02CB2" w:rsidRPr="00313E03" w:rsidRDefault="00C02CB2" w:rsidP="00C02CB2">
      <w:pPr>
        <w:spacing w:line="276" w:lineRule="auto"/>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a) la expirarea duratei stabilite în contract, dacă părţile nu convin la prelungirea acestuia;</w:t>
      </w:r>
    </w:p>
    <w:p w:rsidR="00C02CB2" w:rsidRPr="00313E03" w:rsidRDefault="00C02CB2" w:rsidP="00C02CB2">
      <w:pPr>
        <w:tabs>
          <w:tab w:val="left" w:pos="1070"/>
        </w:tabs>
        <w:spacing w:line="276" w:lineRule="auto"/>
        <w:ind w:right="20"/>
        <w:rPr>
          <w:rFonts w:ascii="Times New Roman" w:eastAsia="Times New Roman" w:hAnsi="Times New Roman" w:cs="Times New Roman"/>
          <w:sz w:val="22"/>
          <w:szCs w:val="22"/>
        </w:rPr>
      </w:pPr>
      <w:r>
        <w:rPr>
          <w:rFonts w:ascii="Times New Roman" w:eastAsia="Times New Roman" w:hAnsi="Times New Roman" w:cs="Times New Roman"/>
          <w:sz w:val="22"/>
          <w:szCs w:val="22"/>
        </w:rPr>
        <w:t>b)</w:t>
      </w:r>
      <w:r w:rsidRPr="00313E03">
        <w:rPr>
          <w:rFonts w:ascii="Times New Roman" w:eastAsia="Times New Roman" w:hAnsi="Times New Roman" w:cs="Times New Roman"/>
          <w:sz w:val="22"/>
          <w:szCs w:val="22"/>
        </w:rPr>
        <w:t>în cazul în care interesul naţional, local sau cerinţele urbanistice impun aceasta, prin denunţarea unilaterală de către locator, cu preaviz de 15 zile adresat chiriaşului de a elibera terenul/imobilul;</w:t>
      </w:r>
    </w:p>
    <w:p w:rsidR="00C02CB2" w:rsidRPr="00313E03" w:rsidRDefault="00C02CB2" w:rsidP="00C02CB2">
      <w:pPr>
        <w:tabs>
          <w:tab w:val="left" w:pos="1020"/>
        </w:tabs>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w:t>
      </w:r>
      <w:r w:rsidRPr="00313E03">
        <w:rPr>
          <w:rFonts w:ascii="Times New Roman" w:eastAsia="Times New Roman" w:hAnsi="Times New Roman" w:cs="Times New Roman"/>
          <w:sz w:val="22"/>
          <w:szCs w:val="22"/>
        </w:rPr>
        <w:t>prin acordul părţilor;</w:t>
      </w:r>
    </w:p>
    <w:p w:rsidR="00C02CB2" w:rsidRPr="00313E03" w:rsidRDefault="00C02CB2" w:rsidP="00C02CB2">
      <w:pPr>
        <w:tabs>
          <w:tab w:val="left" w:pos="1147"/>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w:t>
      </w:r>
      <w:r w:rsidRPr="00313E03">
        <w:rPr>
          <w:rFonts w:ascii="Times New Roman" w:eastAsia="Times New Roman" w:hAnsi="Times New Roman" w:cs="Times New Roman"/>
          <w:sz w:val="22"/>
          <w:szCs w:val="22"/>
        </w:rPr>
        <w:t>prin denunţarea unilaterală a contractului. Denunţarea unilaterală a contractului poate fi făcută de către oricare dintre părţi, cu condiția transmiterii unei notificări cu cel puțin 15 zile înainte de data încetării contractului.</w:t>
      </w:r>
    </w:p>
    <w:p w:rsidR="00C02CB2" w:rsidRPr="00313E03" w:rsidRDefault="00C02CB2" w:rsidP="00C02CB2">
      <w:pPr>
        <w:tabs>
          <w:tab w:val="left" w:pos="1008"/>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w:t>
      </w:r>
      <w:r w:rsidRPr="00313E03">
        <w:rPr>
          <w:rFonts w:ascii="Times New Roman" w:eastAsia="Times New Roman" w:hAnsi="Times New Roman" w:cs="Times New Roman"/>
          <w:sz w:val="22"/>
          <w:szCs w:val="22"/>
        </w:rPr>
        <w:t>în cazul nerespectării obligaţiilor contractuale de către locatar, prin reziliere unilaterală, cu plata unei despăgubiri în sarcina locatorului, fără a mai fi necesară punerea în întârziere a locatarului şi fără intervenţia instanţei de judecată</w:t>
      </w:r>
    </w:p>
    <w:p w:rsidR="00C02CB2" w:rsidRPr="00313E03" w:rsidRDefault="00C02CB2" w:rsidP="00C02CB2">
      <w:pPr>
        <w:tabs>
          <w:tab w:val="left" w:pos="993"/>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w:t>
      </w:r>
      <w:r w:rsidRPr="00313E03">
        <w:rPr>
          <w:rFonts w:ascii="Times New Roman" w:eastAsia="Times New Roman" w:hAnsi="Times New Roman" w:cs="Times New Roman"/>
          <w:sz w:val="22"/>
          <w:szCs w:val="22"/>
        </w:rPr>
        <w:t>la dispariţia, dintr-o cauză de forţă majoră, a bunului închiriat sau în cazul imposibilităţii obiective a locatarului de a-l exploata, prin renunţare, fără plata unei despăgubiri</w:t>
      </w:r>
    </w:p>
    <w:p w:rsidR="00C02CB2" w:rsidRPr="00313E03" w:rsidRDefault="00C02CB2" w:rsidP="00C02CB2">
      <w:pPr>
        <w:tabs>
          <w:tab w:val="left" w:pos="1080"/>
        </w:tabs>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g)</w:t>
      </w:r>
      <w:r w:rsidRPr="00313E03">
        <w:rPr>
          <w:rFonts w:ascii="Times New Roman" w:eastAsia="Times New Roman" w:hAnsi="Times New Roman" w:cs="Times New Roman"/>
          <w:sz w:val="22"/>
          <w:szCs w:val="22"/>
        </w:rPr>
        <w:t>alte situaţii expres prevăzute de lege sau în contractul de închiriere</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lastRenderedPageBreak/>
        <w:t xml:space="preserve">11.3 </w:t>
      </w:r>
      <w:r w:rsidRPr="00313E03">
        <w:rPr>
          <w:rFonts w:ascii="Times New Roman" w:eastAsia="Times New Roman" w:hAnsi="Times New Roman" w:cs="Times New Roman"/>
          <w:sz w:val="22"/>
          <w:szCs w:val="22"/>
        </w:rPr>
        <w:t>Încetarea este efectivă la data stabilită pentru expirarea contractului sau de la data comunicată prin notificare. Pentru ocuparea spatiului după această dată de către locatar, locatorul va calcula despăgubiri.</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11.4.</w:t>
      </w:r>
      <w:r w:rsidRPr="00313E03">
        <w:rPr>
          <w:rFonts w:ascii="Times New Roman" w:eastAsia="Times New Roman" w:hAnsi="Times New Roman" w:cs="Times New Roman"/>
          <w:sz w:val="22"/>
          <w:szCs w:val="22"/>
        </w:rPr>
        <w:t xml:space="preserve"> Contractul se reziliază de plin drept, prin denunţare unilaterală de către locator, fără a mai fi necesară punerea în întârziere a chiriaşului şi fără intervenţia instanţei de judecată, în cazul în care chiriaşul se găseşte în vreuna din următoarele situaţii:</w:t>
      </w:r>
    </w:p>
    <w:p w:rsidR="00C02CB2" w:rsidRPr="00313E03" w:rsidRDefault="00C02CB2" w:rsidP="00C02CB2">
      <w:pPr>
        <w:tabs>
          <w:tab w:val="left" w:pos="1020"/>
        </w:tabs>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w:t>
      </w:r>
      <w:r w:rsidRPr="00313E03">
        <w:rPr>
          <w:rFonts w:ascii="Times New Roman" w:eastAsia="Times New Roman" w:hAnsi="Times New Roman" w:cs="Times New Roman"/>
          <w:sz w:val="22"/>
          <w:szCs w:val="22"/>
        </w:rPr>
        <w:t>a schimbat destinaţia bunului închiriat fără obţinerea acordului locatorului,</w:t>
      </w:r>
    </w:p>
    <w:p w:rsidR="00C02CB2" w:rsidRPr="00313E03" w:rsidRDefault="00C02CB2" w:rsidP="00C02CB2">
      <w:pPr>
        <w:tabs>
          <w:tab w:val="left" w:pos="1020"/>
        </w:tabs>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w:t>
      </w:r>
      <w:r w:rsidRPr="00313E03">
        <w:rPr>
          <w:rFonts w:ascii="Times New Roman" w:eastAsia="Times New Roman" w:hAnsi="Times New Roman" w:cs="Times New Roman"/>
          <w:sz w:val="22"/>
          <w:szCs w:val="22"/>
        </w:rPr>
        <w:t>a subînchiriat bunul ce face obiectul contractului;</w:t>
      </w:r>
    </w:p>
    <w:p w:rsidR="00C02CB2" w:rsidRPr="00313E03" w:rsidRDefault="00C02CB2" w:rsidP="00C02CB2">
      <w:pPr>
        <w:spacing w:line="276" w:lineRule="auto"/>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c) a cedat folosinţa bunului unor terţi;</w:t>
      </w:r>
    </w:p>
    <w:p w:rsidR="00C02CB2" w:rsidRPr="00313E03" w:rsidRDefault="00C02CB2" w:rsidP="00C02CB2">
      <w:pPr>
        <w:spacing w:line="276" w:lineRule="auto"/>
        <w:rPr>
          <w:rFonts w:ascii="Times New Roman" w:eastAsia="Times New Roman" w:hAnsi="Times New Roman" w:cs="Times New Roman"/>
          <w:sz w:val="22"/>
          <w:szCs w:val="22"/>
        </w:rPr>
      </w:pPr>
      <w:r w:rsidRPr="00313E03">
        <w:rPr>
          <w:rFonts w:ascii="Times New Roman" w:eastAsia="Times New Roman" w:hAnsi="Times New Roman" w:cs="Times New Roman"/>
          <w:sz w:val="22"/>
          <w:szCs w:val="22"/>
        </w:rPr>
        <w:t>d ) nu şi-a îndeplinit obligaţiile de plată a chiriei</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Times New Roman" w:hAnsi="Times New Roman" w:cs="Times New Roman"/>
          <w:b/>
          <w:bCs/>
          <w:sz w:val="22"/>
          <w:szCs w:val="22"/>
        </w:rPr>
        <w:t>11.5.</w:t>
      </w:r>
      <w:r w:rsidRPr="00313E03">
        <w:rPr>
          <w:rFonts w:ascii="Times New Roman" w:eastAsia="Times New Roman" w:hAnsi="Times New Roman" w:cs="Times New Roman"/>
          <w:sz w:val="22"/>
          <w:szCs w:val="22"/>
        </w:rPr>
        <w:t>Încetarea contractului în oricare din situațiile prevăzute la art. 11.</w:t>
      </w:r>
      <w:r>
        <w:rPr>
          <w:rFonts w:ascii="Times New Roman" w:eastAsia="Times New Roman" w:hAnsi="Times New Roman" w:cs="Times New Roman"/>
          <w:sz w:val="22"/>
          <w:szCs w:val="22"/>
        </w:rPr>
        <w:t>4</w:t>
      </w:r>
      <w:r w:rsidRPr="00313E03">
        <w:rPr>
          <w:rFonts w:ascii="Times New Roman" w:eastAsia="Times New Roman" w:hAnsi="Times New Roman" w:cs="Times New Roman"/>
          <w:sz w:val="22"/>
          <w:szCs w:val="22"/>
        </w:rPr>
        <w:t xml:space="preserve"> conduce la pierderea garanţiei de bună execuție a contractului, la plata unei despăgubiri în sarcina chiriaşului de 50% din valoarea chiriei indexate la zi precum şi la eliberarea construcției pe cale administrativă.</w:t>
      </w:r>
    </w:p>
    <w:p w:rsidR="00C02CB2" w:rsidRPr="00313E03" w:rsidRDefault="00C02CB2" w:rsidP="00C02CB2">
      <w:pPr>
        <w:spacing w:line="276" w:lineRule="auto"/>
        <w:rPr>
          <w:rFonts w:ascii="Times New Roman" w:eastAsia="Times New Roman" w:hAnsi="Times New Roman" w:cs="Times New Roman"/>
          <w:sz w:val="22"/>
          <w:szCs w:val="22"/>
        </w:rPr>
      </w:pPr>
    </w:p>
    <w:p w:rsidR="00C02CB2" w:rsidRPr="00313E03" w:rsidRDefault="00C02CB2" w:rsidP="00C02CB2">
      <w:pPr>
        <w:spacing w:line="276" w:lineRule="auto"/>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12. </w:t>
      </w:r>
      <w:r w:rsidRPr="00313E03">
        <w:rPr>
          <w:rFonts w:ascii="Times New Roman" w:eastAsia="Times New Roman" w:hAnsi="Times New Roman" w:cs="Times New Roman"/>
          <w:b/>
          <w:bCs/>
          <w:sz w:val="22"/>
          <w:szCs w:val="22"/>
        </w:rPr>
        <w:t>LITIGII</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Arial" w:hAnsi="Times New Roman" w:cs="Times New Roman"/>
          <w:b/>
          <w:bCs/>
          <w:sz w:val="22"/>
          <w:szCs w:val="22"/>
        </w:rPr>
        <w:t>12.1.</w:t>
      </w:r>
      <w:r w:rsidRPr="00313E03">
        <w:rPr>
          <w:rFonts w:ascii="Times New Roman" w:eastAsia="Times New Roman" w:hAnsi="Times New Roman" w:cs="Times New Roman"/>
          <w:sz w:val="22"/>
          <w:szCs w:val="22"/>
        </w:rPr>
        <w:t xml:space="preserve"> Soluţionarea litigiilor apărute în legătură cu atribuirea, încheierea, executarea, modificarea şi încetarea contractului de închiriere de bunuri proprietate publică/private , precum şi a celor privind acordarea de despăgubiri se realizează potrivit prevederilor legislaţiei privind contenciosul administrativ.</w:t>
      </w:r>
    </w:p>
    <w:p w:rsidR="00C02CB2" w:rsidRPr="00313E03" w:rsidRDefault="00C02CB2" w:rsidP="00C02CB2">
      <w:pPr>
        <w:spacing w:line="276" w:lineRule="auto"/>
        <w:jc w:val="both"/>
        <w:rPr>
          <w:rFonts w:ascii="Times New Roman" w:eastAsia="Times New Roman" w:hAnsi="Times New Roman" w:cs="Times New Roman"/>
          <w:sz w:val="22"/>
          <w:szCs w:val="22"/>
        </w:rPr>
      </w:pPr>
      <w:r w:rsidRPr="00313E03">
        <w:rPr>
          <w:rFonts w:ascii="Times New Roman" w:eastAsia="Arial" w:hAnsi="Times New Roman" w:cs="Times New Roman"/>
          <w:b/>
          <w:bCs/>
          <w:sz w:val="22"/>
          <w:szCs w:val="22"/>
        </w:rPr>
        <w:t>12.2</w:t>
      </w:r>
      <w:r w:rsidRPr="00313E03">
        <w:rPr>
          <w:rFonts w:ascii="Times New Roman" w:eastAsia="Arial" w:hAnsi="Times New Roman" w:cs="Times New Roman"/>
          <w:b/>
          <w:bCs/>
          <w:sz w:val="22"/>
          <w:szCs w:val="22"/>
          <w:lang w:val="en-US"/>
        </w:rPr>
        <w:t>.</w:t>
      </w:r>
      <w:r w:rsidRPr="00313E03">
        <w:rPr>
          <w:rFonts w:ascii="Times New Roman" w:eastAsia="Times New Roman" w:hAnsi="Times New Roman" w:cs="Times New Roman"/>
          <w:sz w:val="22"/>
          <w:szCs w:val="22"/>
        </w:rPr>
        <w:t xml:space="preserve"> Plângerea prealabilă prevăzută de art. 7 din legea 554/2004 a contenciosului administrativ, cu privire la documentația de atribuire se formulează în termen de 30 de zile de la data publicării acesteia pe pagina de internet a instituției</w:t>
      </w:r>
      <w:r w:rsidRPr="00313E03">
        <w:rPr>
          <w:rFonts w:ascii="Times New Roman" w:eastAsia="Arial" w:hAnsi="Times New Roman" w:cs="Times New Roman"/>
          <w:sz w:val="22"/>
          <w:szCs w:val="22"/>
        </w:rPr>
        <w:t>.</w:t>
      </w:r>
      <w:bookmarkStart w:id="14" w:name="page14"/>
      <w:bookmarkEnd w:id="14"/>
    </w:p>
    <w:p w:rsidR="00C02CB2" w:rsidRPr="00313E03" w:rsidRDefault="00C02CB2" w:rsidP="00C02CB2">
      <w:pPr>
        <w:spacing w:line="276" w:lineRule="auto"/>
        <w:jc w:val="both"/>
        <w:rPr>
          <w:rFonts w:ascii="Times New Roman" w:eastAsia="Courier New" w:hAnsi="Times New Roman" w:cs="Times New Roman"/>
          <w:sz w:val="22"/>
          <w:szCs w:val="22"/>
        </w:rPr>
      </w:pPr>
      <w:r w:rsidRPr="00313E03">
        <w:rPr>
          <w:rFonts w:ascii="Times New Roman" w:eastAsia="Arial" w:hAnsi="Times New Roman" w:cs="Times New Roman"/>
          <w:b/>
          <w:bCs/>
          <w:sz w:val="22"/>
          <w:szCs w:val="22"/>
        </w:rPr>
        <w:t>12.3.</w:t>
      </w:r>
      <w:r w:rsidRPr="00313E03">
        <w:rPr>
          <w:rFonts w:ascii="Times New Roman" w:eastAsia="Times New Roman" w:hAnsi="Times New Roman" w:cs="Times New Roman"/>
          <w:sz w:val="22"/>
          <w:szCs w:val="22"/>
        </w:rPr>
        <w:t xml:space="preserve"> Plângerea prealabilă prevăzută de art. 7 din legea 554/2004 a contenciosului administrativ, cu privire la procedura de licitație propriu-zisă se formulează în termen de 30 de zile de la data luării la cunoștință a actului contestat.</w:t>
      </w:r>
    </w:p>
    <w:p w:rsidR="009912D5" w:rsidRPr="00C437AC" w:rsidRDefault="009912D5" w:rsidP="00C437AC">
      <w:pPr>
        <w:spacing w:line="276" w:lineRule="auto"/>
        <w:ind w:rightChars="-282" w:right="-564"/>
        <w:jc w:val="both"/>
        <w:rPr>
          <w:rFonts w:ascii="Times New Roman" w:eastAsia="Times New Roman" w:hAnsi="Times New Roman" w:cs="Times New Roman"/>
          <w:bCs/>
          <w:sz w:val="22"/>
          <w:szCs w:val="22"/>
        </w:rPr>
      </w:pPr>
    </w:p>
    <w:p w:rsidR="00C437AC" w:rsidRPr="00F1097E" w:rsidRDefault="00F1097E" w:rsidP="00F1097E">
      <w:pPr>
        <w:tabs>
          <w:tab w:val="left" w:pos="780"/>
        </w:tabs>
        <w:spacing w:line="276" w:lineRule="auto"/>
        <w:ind w:rightChars="-282" w:right="-564"/>
        <w:rPr>
          <w:rFonts w:ascii="Times New Roman" w:eastAsia="Times New Roman" w:hAnsi="Times New Roman" w:cs="Times New Roman"/>
          <w:b/>
          <w:sz w:val="22"/>
          <w:szCs w:val="22"/>
        </w:rPr>
      </w:pPr>
      <w:r>
        <w:rPr>
          <w:rFonts w:ascii="Times New Roman" w:eastAsia="Times New Roman" w:hAnsi="Times New Roman" w:cs="Times New Roman"/>
          <w:b/>
          <w:sz w:val="22"/>
          <w:szCs w:val="22"/>
        </w:rPr>
        <w:t>d)</w:t>
      </w:r>
      <w:r w:rsidR="00C437AC" w:rsidRPr="00F1097E">
        <w:rPr>
          <w:rFonts w:ascii="Times New Roman" w:eastAsia="Times New Roman" w:hAnsi="Times New Roman" w:cs="Times New Roman"/>
          <w:b/>
          <w:sz w:val="22"/>
          <w:szCs w:val="22"/>
        </w:rPr>
        <w:t>INSTRUCŢIUNI PRIVIND MODUL DE ELABORARE ŞI PREZENTARE A OFERTELOR;</w:t>
      </w:r>
    </w:p>
    <w:p w:rsidR="00C437AC" w:rsidRPr="00C437AC" w:rsidRDefault="00C437AC" w:rsidP="00C437AC">
      <w:pPr>
        <w:spacing w:line="276" w:lineRule="auto"/>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a)</w:t>
      </w:r>
      <w:r w:rsidRPr="00C437AC">
        <w:rPr>
          <w:rFonts w:ascii="Times New Roman" w:eastAsia="Times New Roman" w:hAnsi="Times New Roman" w:cs="Times New Roman"/>
          <w:bCs/>
          <w:sz w:val="22"/>
          <w:szCs w:val="22"/>
        </w:rPr>
        <w:t>Ofertantul are obligaţia de a elabora oferta în conformitate cu prevederile documentaţiei de atribuire. Ofertele vor fi redactate în limba română şi se depun la sediul locatorului sau la locul precizat în anunţul de licitaţie, în două plicuri sigilate, unul exterior şi unul interior. Ofertele se înregistrează de autoritatea contractantă, în ordinea primirii, în Registrul Unic de intrări-ieșiri și Registrul Oferte, precizându-se data şi ora depunerii.</w:t>
      </w:r>
    </w:p>
    <w:p w:rsidR="00C437AC" w:rsidRPr="00C437AC" w:rsidRDefault="006B2A4A" w:rsidP="00C437AC">
      <w:pPr>
        <w:tabs>
          <w:tab w:val="left" w:pos="747"/>
        </w:tabs>
        <w:spacing w:line="276" w:lineRule="auto"/>
        <w:jc w:val="both"/>
        <w:rPr>
          <w:rFonts w:ascii="Times New Roman" w:eastAsia="Arial" w:hAnsi="Times New Roman" w:cs="Times New Roman"/>
          <w:bCs/>
          <w:sz w:val="22"/>
          <w:szCs w:val="22"/>
        </w:rPr>
      </w:pPr>
      <w:r w:rsidRPr="00504D18">
        <w:rPr>
          <w:rFonts w:ascii="Times New Roman" w:eastAsia="Arial" w:hAnsi="Times New Roman" w:cs="Times New Roman"/>
          <w:b/>
          <w:sz w:val="22"/>
          <w:szCs w:val="22"/>
          <w:u w:val="single"/>
        </w:rPr>
        <w:t>b)</w:t>
      </w:r>
      <w:r w:rsidR="00C437AC" w:rsidRPr="00504D18">
        <w:rPr>
          <w:rFonts w:ascii="Times New Roman" w:eastAsia="Arial" w:hAnsi="Times New Roman" w:cs="Times New Roman"/>
          <w:b/>
          <w:sz w:val="22"/>
          <w:szCs w:val="22"/>
          <w:u w:val="single"/>
        </w:rPr>
        <w:t>Pe plicul exterior</w:t>
      </w:r>
      <w:r w:rsidR="00C437AC" w:rsidRPr="00C437AC">
        <w:rPr>
          <w:rFonts w:ascii="Times New Roman" w:eastAsia="Times New Roman" w:hAnsi="Times New Roman" w:cs="Times New Roman"/>
          <w:bCs/>
          <w:sz w:val="22"/>
          <w:szCs w:val="22"/>
        </w:rPr>
        <w:t xml:space="preserve"> se vor indica datele de identificare ale imobilului pentru care este depusă oferta așa cum sunt ele prevăzute în anunțul de organizare a licitației (număr cadastral, adresa, etc.) și se va face mențiunea “</w:t>
      </w:r>
      <w:r w:rsidR="00C437AC" w:rsidRPr="00C437AC">
        <w:rPr>
          <w:rFonts w:ascii="Times New Roman" w:eastAsia="Arial" w:hAnsi="Times New Roman" w:cs="Times New Roman"/>
          <w:bCs/>
          <w:i/>
          <w:sz w:val="22"/>
          <w:szCs w:val="22"/>
        </w:rPr>
        <w:t>A NU SE DESCHIDE INAINTE DE</w:t>
      </w:r>
      <w:r w:rsidR="00C437AC" w:rsidRPr="00C437AC">
        <w:rPr>
          <w:rFonts w:ascii="Times New Roman" w:eastAsia="Times New Roman" w:hAnsi="Times New Roman" w:cs="Times New Roman"/>
          <w:bCs/>
          <w:i/>
          <w:sz w:val="22"/>
          <w:szCs w:val="22"/>
        </w:rPr>
        <w:t xml:space="preserve"> data de ….. ora …</w:t>
      </w:r>
      <w:r w:rsidR="00C437AC" w:rsidRPr="00C437AC">
        <w:rPr>
          <w:rFonts w:ascii="Times New Roman" w:eastAsia="Times New Roman" w:hAnsi="Times New Roman" w:cs="Times New Roman"/>
          <w:bCs/>
          <w:sz w:val="22"/>
          <w:szCs w:val="22"/>
        </w:rPr>
        <w:t>.”.</w:t>
      </w:r>
    </w:p>
    <w:p w:rsidR="00C437AC" w:rsidRPr="00C437AC" w:rsidRDefault="00C437AC" w:rsidP="006B2A4A">
      <w:pPr>
        <w:tabs>
          <w:tab w:val="left" w:pos="740"/>
        </w:tabs>
        <w:spacing w:line="276" w:lineRule="auto"/>
        <w:rPr>
          <w:rFonts w:ascii="Times New Roman" w:eastAsia="Arial" w:hAnsi="Times New Roman" w:cs="Times New Roman"/>
          <w:bCs/>
          <w:sz w:val="22"/>
          <w:szCs w:val="22"/>
        </w:rPr>
      </w:pPr>
      <w:r w:rsidRPr="00C437AC">
        <w:rPr>
          <w:rFonts w:ascii="Times New Roman" w:eastAsia="Times New Roman" w:hAnsi="Times New Roman" w:cs="Times New Roman"/>
          <w:bCs/>
          <w:sz w:val="22"/>
          <w:szCs w:val="22"/>
          <w:u w:val="single"/>
        </w:rPr>
        <w:t>Plicul exterior va trebui să conţină:</w:t>
      </w:r>
    </w:p>
    <w:p w:rsidR="00C437AC" w:rsidRPr="00C437AC" w:rsidRDefault="006B2A4A" w:rsidP="006B2A4A">
      <w:pPr>
        <w:tabs>
          <w:tab w:val="left" w:pos="1160"/>
        </w:tabs>
        <w:spacing w:line="276" w:lineRule="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C437AC" w:rsidRPr="00C437AC">
        <w:rPr>
          <w:rFonts w:ascii="Times New Roman" w:eastAsia="Times New Roman" w:hAnsi="Times New Roman" w:cs="Times New Roman"/>
          <w:bCs/>
          <w:sz w:val="22"/>
          <w:szCs w:val="22"/>
        </w:rPr>
        <w:t>o fişă cu informaţii privind ofertantul (Fisa ofertantului);</w:t>
      </w:r>
    </w:p>
    <w:p w:rsidR="00C437AC" w:rsidRPr="00C437AC" w:rsidRDefault="006B2A4A" w:rsidP="006B2A4A">
      <w:pPr>
        <w:tabs>
          <w:tab w:val="left" w:pos="1166"/>
        </w:tabs>
        <w:spacing w:line="276" w:lineRule="auto"/>
        <w:ind w:right="20"/>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C437AC" w:rsidRPr="00C437AC">
        <w:rPr>
          <w:rFonts w:ascii="Times New Roman" w:eastAsia="Times New Roman" w:hAnsi="Times New Roman" w:cs="Times New Roman"/>
          <w:bCs/>
          <w:sz w:val="22"/>
          <w:szCs w:val="22"/>
        </w:rPr>
        <w:t>declaraţie de participare, semnată de ofertant, fără îngroşări, ştersături sau modificări;</w:t>
      </w:r>
    </w:p>
    <w:p w:rsidR="00C437AC" w:rsidRPr="00C437AC" w:rsidRDefault="006B2A4A" w:rsidP="006B2A4A">
      <w:pPr>
        <w:tabs>
          <w:tab w:val="left" w:pos="1166"/>
        </w:tabs>
        <w:spacing w:line="276" w:lineRule="auto"/>
        <w:ind w:right="20"/>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C437AC" w:rsidRPr="00C437AC">
        <w:rPr>
          <w:rFonts w:ascii="Times New Roman" w:eastAsia="Times New Roman" w:hAnsi="Times New Roman" w:cs="Times New Roman"/>
          <w:bCs/>
          <w:sz w:val="22"/>
          <w:szCs w:val="22"/>
        </w:rPr>
        <w:t>acte doveditoare privind intrarea în posesia caietului de sarcini. (copie cu mențiunea „conform cu originalul” şi semnătură reprezentantului)</w:t>
      </w:r>
    </w:p>
    <w:p w:rsidR="00C437AC" w:rsidRPr="00C437AC" w:rsidRDefault="006B2A4A" w:rsidP="006B2A4A">
      <w:pPr>
        <w:tabs>
          <w:tab w:val="left" w:pos="1166"/>
        </w:tabs>
        <w:spacing w:line="276" w:lineRule="auto"/>
        <w:ind w:right="20"/>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C437AC" w:rsidRPr="00C437AC">
        <w:rPr>
          <w:rFonts w:ascii="Times New Roman" w:eastAsia="Times New Roman" w:hAnsi="Times New Roman" w:cs="Times New Roman"/>
          <w:bCs/>
          <w:sz w:val="22"/>
          <w:szCs w:val="22"/>
        </w:rPr>
        <w:t>dovada privind constituirea garanției. (copie cu mențiunea „conform cu originalul” şi semnătură reprezentantului)</w:t>
      </w:r>
    </w:p>
    <w:p w:rsidR="00C437AC" w:rsidRPr="00C437AC" w:rsidRDefault="006B2A4A" w:rsidP="006B2A4A">
      <w:pPr>
        <w:tabs>
          <w:tab w:val="left" w:pos="1166"/>
        </w:tabs>
        <w:spacing w:line="276" w:lineRule="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C437AC" w:rsidRPr="00C437AC">
        <w:rPr>
          <w:rFonts w:ascii="Times New Roman" w:eastAsia="Times New Roman" w:hAnsi="Times New Roman" w:cs="Times New Roman"/>
          <w:bCs/>
          <w:sz w:val="22"/>
          <w:szCs w:val="22"/>
        </w:rPr>
        <w:t>dovada achitării taxei de participare (copie cu mențiunea “conform cu originalul” şi semnătură reprezentantului)</w:t>
      </w:r>
    </w:p>
    <w:p w:rsidR="00C437AC" w:rsidRPr="00C437AC" w:rsidRDefault="006B2A4A" w:rsidP="006B2A4A">
      <w:pPr>
        <w:tabs>
          <w:tab w:val="left" w:pos="1160"/>
        </w:tabs>
        <w:spacing w:line="276" w:lineRule="auto"/>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C437AC" w:rsidRPr="00C437AC">
        <w:rPr>
          <w:rFonts w:ascii="Times New Roman" w:eastAsia="Times New Roman" w:hAnsi="Times New Roman" w:cs="Times New Roman"/>
          <w:bCs/>
          <w:sz w:val="22"/>
          <w:szCs w:val="22"/>
        </w:rPr>
        <w:t>certificat de atestare fiscală, valabil la data deschiderii ofertelor, privind</w:t>
      </w:r>
      <w:r w:rsidR="00C437AC" w:rsidRPr="00C437AC">
        <w:rPr>
          <w:rFonts w:ascii="Times New Roman" w:eastAsia="Times New Roman" w:hAnsi="Times New Roman" w:cs="Times New Roman"/>
          <w:bCs/>
          <w:sz w:val="22"/>
          <w:szCs w:val="22"/>
          <w:lang w:val="en-US"/>
        </w:rPr>
        <w:t xml:space="preserve"> </w:t>
      </w:r>
      <w:r w:rsidR="00C437AC" w:rsidRPr="00C437AC">
        <w:rPr>
          <w:rFonts w:ascii="Times New Roman" w:eastAsia="Times New Roman" w:hAnsi="Times New Roman" w:cs="Times New Roman"/>
          <w:bCs/>
          <w:sz w:val="22"/>
          <w:szCs w:val="22"/>
        </w:rPr>
        <w:t>plata obligaţiilor la bugetul local eliberat de autoritatea locală competentă la</w:t>
      </w:r>
      <w:r w:rsidR="00C437AC" w:rsidRPr="00C437AC">
        <w:rPr>
          <w:rFonts w:ascii="Times New Roman" w:eastAsia="Times New Roman" w:hAnsi="Times New Roman" w:cs="Times New Roman"/>
          <w:bCs/>
          <w:sz w:val="22"/>
          <w:szCs w:val="22"/>
          <w:lang w:val="en-US"/>
        </w:rPr>
        <w:t xml:space="preserve"> </w:t>
      </w:r>
      <w:r w:rsidR="00C437AC" w:rsidRPr="00C437AC">
        <w:rPr>
          <w:rFonts w:ascii="Times New Roman" w:eastAsia="Times New Roman" w:hAnsi="Times New Roman" w:cs="Times New Roman"/>
          <w:bCs/>
          <w:sz w:val="22"/>
          <w:szCs w:val="22"/>
        </w:rPr>
        <w:t>sediul/domiciliul ofertantului, din care să rezulte că acesta nu are datorii la</w:t>
      </w:r>
      <w:r w:rsidR="00C437AC" w:rsidRPr="00C437AC">
        <w:rPr>
          <w:rFonts w:ascii="Times New Roman" w:eastAsia="Times New Roman" w:hAnsi="Times New Roman" w:cs="Times New Roman"/>
          <w:bCs/>
          <w:sz w:val="22"/>
          <w:szCs w:val="22"/>
          <w:lang w:val="en-US"/>
        </w:rPr>
        <w:t xml:space="preserve"> </w:t>
      </w:r>
      <w:r w:rsidR="00C437AC" w:rsidRPr="00C437AC">
        <w:rPr>
          <w:rFonts w:ascii="Times New Roman" w:eastAsia="Times New Roman" w:hAnsi="Times New Roman" w:cs="Times New Roman"/>
          <w:bCs/>
          <w:sz w:val="22"/>
          <w:szCs w:val="22"/>
        </w:rPr>
        <w:t>bugetul local;</w:t>
      </w:r>
    </w:p>
    <w:p w:rsidR="00C437AC" w:rsidRPr="00C437AC" w:rsidRDefault="006B2A4A" w:rsidP="006B2A4A">
      <w:pPr>
        <w:tabs>
          <w:tab w:val="left" w:pos="1166"/>
        </w:tabs>
        <w:spacing w:line="276" w:lineRule="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C437AC" w:rsidRPr="00C437AC">
        <w:rPr>
          <w:rFonts w:ascii="Times New Roman" w:eastAsia="Times New Roman" w:hAnsi="Times New Roman" w:cs="Times New Roman"/>
          <w:bCs/>
          <w:sz w:val="22"/>
          <w:szCs w:val="22"/>
        </w:rPr>
        <w:t>cazierul fiscal eliberat de Direcția Județeana a Finanțelor Publice pe raza căreia își are sediul/domiciliul ofertantul;</w:t>
      </w:r>
    </w:p>
    <w:p w:rsidR="00C437AC" w:rsidRPr="00C437AC" w:rsidRDefault="006B2A4A" w:rsidP="006B2A4A">
      <w:pPr>
        <w:tabs>
          <w:tab w:val="left" w:pos="1166"/>
        </w:tabs>
        <w:spacing w:line="276" w:lineRule="auto"/>
        <w:ind w:right="20"/>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C437AC" w:rsidRPr="00C437AC">
        <w:rPr>
          <w:rFonts w:ascii="Times New Roman" w:eastAsia="Times New Roman" w:hAnsi="Times New Roman" w:cs="Times New Roman"/>
          <w:bCs/>
          <w:sz w:val="22"/>
          <w:szCs w:val="22"/>
        </w:rPr>
        <w:t>certificat privind plata obligaţiilor către bugetul general consolidat al statului valabil la data deschiderii ofertelor, eliberat de Direcţia Generală a Finanţelor Publice-Agentia Naţională de Administrare Fiscală, din care să reiasă faptul că ofertantul nu are datorii către bugetul general consolidat;</w:t>
      </w:r>
    </w:p>
    <w:p w:rsidR="00C437AC" w:rsidRPr="00C437AC" w:rsidRDefault="006B2A4A" w:rsidP="006B2A4A">
      <w:pPr>
        <w:tabs>
          <w:tab w:val="left" w:pos="1166"/>
        </w:tabs>
        <w:spacing w:line="276" w:lineRule="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C437AC" w:rsidRPr="00C437AC">
        <w:rPr>
          <w:rFonts w:ascii="Times New Roman" w:eastAsia="Times New Roman" w:hAnsi="Times New Roman" w:cs="Times New Roman"/>
          <w:bCs/>
          <w:sz w:val="22"/>
          <w:szCs w:val="22"/>
        </w:rPr>
        <w:t>declarație pe propria răspundere din care să rezulte că ofertantul nu s-a aflat în situația reglementată de art. 34 alin. (2) din regulament</w:t>
      </w:r>
      <w:r>
        <w:rPr>
          <w:rFonts w:ascii="Times New Roman" w:eastAsia="Times New Roman" w:hAnsi="Times New Roman" w:cs="Times New Roman"/>
          <w:bCs/>
          <w:sz w:val="22"/>
          <w:szCs w:val="22"/>
        </w:rPr>
        <w:t xml:space="preserve">ul de  inchiriere aprobat  prin H.C.L nr. 1 din 31.01.2023 </w:t>
      </w:r>
      <w:r w:rsidR="00C437AC" w:rsidRPr="00C437AC">
        <w:rPr>
          <w:rFonts w:ascii="Times New Roman" w:eastAsia="Times New Roman" w:hAnsi="Times New Roman" w:cs="Times New Roman"/>
          <w:bCs/>
          <w:sz w:val="22"/>
          <w:szCs w:val="22"/>
        </w:rPr>
        <w:t>;</w:t>
      </w:r>
    </w:p>
    <w:p w:rsidR="00C437AC" w:rsidRPr="00C437AC" w:rsidRDefault="006B2A4A" w:rsidP="006B2A4A">
      <w:pPr>
        <w:tabs>
          <w:tab w:val="left" w:pos="1160"/>
        </w:tabs>
        <w:spacing w:line="276" w:lineRule="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C437AC" w:rsidRPr="00C437AC">
        <w:rPr>
          <w:rFonts w:ascii="Times New Roman" w:eastAsia="Times New Roman" w:hAnsi="Times New Roman" w:cs="Times New Roman"/>
          <w:bCs/>
          <w:sz w:val="22"/>
          <w:szCs w:val="22"/>
        </w:rPr>
        <w:t>contractul de închiriere (formular anexă la caietul de sarcini), însușit de</w:t>
      </w:r>
      <w:r w:rsidR="00C437AC" w:rsidRPr="00C437AC">
        <w:rPr>
          <w:rFonts w:ascii="Times New Roman" w:eastAsia="Times New Roman" w:hAnsi="Times New Roman" w:cs="Times New Roman"/>
          <w:bCs/>
          <w:sz w:val="22"/>
          <w:szCs w:val="22"/>
          <w:lang w:val="en-US"/>
        </w:rPr>
        <w:t xml:space="preserve"> </w:t>
      </w:r>
      <w:r w:rsidR="00C437AC" w:rsidRPr="00C437AC">
        <w:rPr>
          <w:rFonts w:ascii="Times New Roman" w:eastAsia="Times New Roman" w:hAnsi="Times New Roman" w:cs="Times New Roman"/>
          <w:bCs/>
          <w:sz w:val="22"/>
          <w:szCs w:val="22"/>
        </w:rPr>
        <w:t>ofertant;</w:t>
      </w:r>
    </w:p>
    <w:p w:rsidR="00C437AC" w:rsidRPr="00C437AC" w:rsidRDefault="006B2A4A" w:rsidP="006B2A4A">
      <w:pPr>
        <w:tabs>
          <w:tab w:val="left" w:pos="1166"/>
        </w:tabs>
        <w:spacing w:line="276" w:lineRule="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C437AC" w:rsidRPr="00C437AC">
        <w:rPr>
          <w:rFonts w:ascii="Times New Roman" w:eastAsia="Times New Roman" w:hAnsi="Times New Roman" w:cs="Times New Roman"/>
          <w:bCs/>
          <w:sz w:val="22"/>
          <w:szCs w:val="22"/>
        </w:rPr>
        <w:t>acte doveditoare privind calităţile şi capacităţile ofertanţilor, (documente de calificare) conform solicitărilor locatorului:</w:t>
      </w:r>
    </w:p>
    <w:p w:rsidR="00C437AC" w:rsidRPr="00C437AC" w:rsidRDefault="00504D18" w:rsidP="006B2A4A">
      <w:pPr>
        <w:tabs>
          <w:tab w:val="left" w:pos="1320"/>
        </w:tabs>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u w:val="single"/>
        </w:rPr>
        <w:t>c</w:t>
      </w:r>
      <w:r w:rsidR="006B2A4A">
        <w:rPr>
          <w:rFonts w:ascii="Times New Roman" w:eastAsia="Times New Roman" w:hAnsi="Times New Roman" w:cs="Times New Roman"/>
          <w:b/>
          <w:sz w:val="22"/>
          <w:szCs w:val="22"/>
          <w:u w:val="single"/>
        </w:rPr>
        <w:t>)</w:t>
      </w:r>
      <w:r w:rsidR="00C437AC" w:rsidRPr="00C437AC">
        <w:rPr>
          <w:rFonts w:ascii="Times New Roman" w:eastAsia="Times New Roman" w:hAnsi="Times New Roman" w:cs="Times New Roman"/>
          <w:b/>
          <w:sz w:val="22"/>
          <w:szCs w:val="22"/>
          <w:u w:val="single"/>
        </w:rPr>
        <w:t>pentru societăţi</w:t>
      </w:r>
      <w:r w:rsidR="00C437AC" w:rsidRPr="00C437AC">
        <w:rPr>
          <w:rFonts w:ascii="Times New Roman" w:eastAsia="Arial" w:hAnsi="Times New Roman" w:cs="Times New Roman"/>
          <w:b/>
          <w:sz w:val="22"/>
          <w:szCs w:val="22"/>
          <w:u w:val="single"/>
        </w:rPr>
        <w:t xml:space="preserve"> comerciale/persoane juridice</w:t>
      </w:r>
      <w:r w:rsidR="00C437AC" w:rsidRPr="00C437AC">
        <w:rPr>
          <w:rFonts w:ascii="Times New Roman" w:eastAsia="Arial" w:hAnsi="Times New Roman" w:cs="Times New Roman"/>
          <w:b/>
          <w:sz w:val="22"/>
          <w:szCs w:val="22"/>
        </w:rPr>
        <w:t>:</w:t>
      </w:r>
    </w:p>
    <w:p w:rsidR="00C437AC" w:rsidRPr="00C437AC" w:rsidRDefault="006B2A4A" w:rsidP="006B2A4A">
      <w:pPr>
        <w:tabs>
          <w:tab w:val="left" w:pos="1740"/>
        </w:tabs>
        <w:spacing w:line="276" w:lineRule="auto"/>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lastRenderedPageBreak/>
        <w:t>-</w:t>
      </w:r>
      <w:r w:rsidR="00C437AC" w:rsidRPr="00C437AC">
        <w:rPr>
          <w:rFonts w:ascii="Times New Roman" w:eastAsia="Times New Roman" w:hAnsi="Times New Roman" w:cs="Times New Roman"/>
          <w:bCs/>
          <w:sz w:val="22"/>
          <w:szCs w:val="22"/>
        </w:rPr>
        <w:t>copie  conformă  cu  originalul  a  certificatului  de  inregistrare  /încheiere eliberată de Judecătorie în cazul ONG-urilor;</w:t>
      </w:r>
    </w:p>
    <w:p w:rsidR="00C437AC" w:rsidRPr="00C437AC" w:rsidRDefault="006B2A4A" w:rsidP="006B2A4A">
      <w:pPr>
        <w:tabs>
          <w:tab w:val="left" w:pos="1740"/>
        </w:tabs>
        <w:spacing w:line="276" w:lineRule="auto"/>
        <w:jc w:val="both"/>
        <w:rPr>
          <w:rFonts w:ascii="Times New Roman" w:eastAsia="Arial" w:hAnsi="Times New Roman" w:cs="Times New Roman"/>
          <w:bCs/>
          <w:sz w:val="22"/>
          <w:szCs w:val="22"/>
        </w:rPr>
      </w:pPr>
      <w:r>
        <w:rPr>
          <w:rFonts w:ascii="Times New Roman" w:eastAsia="Times New Roman" w:hAnsi="Times New Roman" w:cs="Times New Roman"/>
          <w:bCs/>
          <w:sz w:val="22"/>
          <w:szCs w:val="22"/>
        </w:rPr>
        <w:t>-</w:t>
      </w:r>
      <w:r w:rsidR="00C437AC" w:rsidRPr="00C437AC">
        <w:rPr>
          <w:rFonts w:ascii="Times New Roman" w:eastAsia="Times New Roman" w:hAnsi="Times New Roman" w:cs="Times New Roman"/>
          <w:bCs/>
          <w:sz w:val="22"/>
          <w:szCs w:val="22"/>
        </w:rPr>
        <w:t>copie act constitutiv, inclusiv acte adiționale relevante doar</w:t>
      </w:r>
      <w:r w:rsidR="00C437AC" w:rsidRPr="00C437AC">
        <w:rPr>
          <w:rFonts w:ascii="Times New Roman" w:eastAsia="Times New Roman" w:hAnsi="Times New Roman" w:cs="Times New Roman"/>
          <w:bCs/>
          <w:sz w:val="22"/>
          <w:szCs w:val="22"/>
          <w:lang w:val="en-US"/>
        </w:rPr>
        <w:t xml:space="preserve"> </w:t>
      </w:r>
      <w:r w:rsidR="00C437AC" w:rsidRPr="00C437AC">
        <w:rPr>
          <w:rFonts w:ascii="Times New Roman" w:eastAsia="Arial" w:hAnsi="Times New Roman" w:cs="Times New Roman"/>
          <w:bCs/>
          <w:sz w:val="22"/>
          <w:szCs w:val="22"/>
        </w:rPr>
        <w:t>pentru ONG;</w:t>
      </w:r>
    </w:p>
    <w:p w:rsidR="00C437AC" w:rsidRPr="00C437AC" w:rsidRDefault="006B2A4A" w:rsidP="006B2A4A">
      <w:pPr>
        <w:tabs>
          <w:tab w:val="left" w:pos="1743"/>
        </w:tabs>
        <w:spacing w:line="276" w:lineRule="auto"/>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C437AC" w:rsidRPr="00C437AC">
        <w:rPr>
          <w:rFonts w:ascii="Times New Roman" w:eastAsia="Times New Roman" w:hAnsi="Times New Roman" w:cs="Times New Roman"/>
          <w:bCs/>
          <w:sz w:val="22"/>
          <w:szCs w:val="22"/>
        </w:rPr>
        <w:t>certificat constatator, emis de Oficiul Registrului Comerţului, din care să reiasă obiectul de activitate</w:t>
      </w:r>
    </w:p>
    <w:p w:rsidR="006B2A4A" w:rsidRPr="00C437AC" w:rsidRDefault="006B2A4A" w:rsidP="006B2A4A">
      <w:pPr>
        <w:tabs>
          <w:tab w:val="left" w:pos="1743"/>
        </w:tabs>
        <w:spacing w:line="276" w:lineRule="auto"/>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C437AC" w:rsidRPr="00C437AC">
        <w:rPr>
          <w:rFonts w:ascii="Times New Roman" w:eastAsia="Times New Roman" w:hAnsi="Times New Roman" w:cs="Times New Roman"/>
          <w:bCs/>
          <w:sz w:val="22"/>
          <w:szCs w:val="22"/>
        </w:rPr>
        <w:t>declaraţie pe propria răspundere a reprezentantului legal al persoanei jurdice, din care să rezulte că aceasta nu se află în insolvență, faliment</w:t>
      </w:r>
      <w:r w:rsidR="00C437AC" w:rsidRPr="00C437AC">
        <w:rPr>
          <w:rFonts w:ascii="Times New Roman" w:eastAsia="Times New Roman" w:hAnsi="Times New Roman" w:cs="Times New Roman"/>
          <w:bCs/>
          <w:sz w:val="22"/>
          <w:szCs w:val="22"/>
          <w:lang w:val="en-US"/>
        </w:rPr>
        <w:t xml:space="preserve"> </w:t>
      </w:r>
      <w:r w:rsidR="00C437AC" w:rsidRPr="00C437AC">
        <w:rPr>
          <w:rFonts w:ascii="Times New Roman" w:eastAsia="Times New Roman" w:hAnsi="Times New Roman" w:cs="Times New Roman"/>
          <w:bCs/>
          <w:sz w:val="22"/>
          <w:szCs w:val="22"/>
        </w:rPr>
        <w:t>sau lichidare</w:t>
      </w:r>
    </w:p>
    <w:p w:rsidR="00C437AC" w:rsidRPr="00C437AC" w:rsidRDefault="006B2A4A" w:rsidP="006B2A4A">
      <w:pPr>
        <w:tabs>
          <w:tab w:val="left" w:pos="1740"/>
        </w:tabs>
        <w:spacing w:line="276" w:lineRule="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C437AC" w:rsidRPr="00C437AC">
        <w:rPr>
          <w:rFonts w:ascii="Times New Roman" w:eastAsia="Times New Roman" w:hAnsi="Times New Roman" w:cs="Times New Roman"/>
          <w:bCs/>
          <w:sz w:val="22"/>
          <w:szCs w:val="22"/>
        </w:rPr>
        <w:t>certificat de cazier judiciar, care să ateste lipsa sancțiunilor penale</w:t>
      </w:r>
      <w:r w:rsidR="00C437AC" w:rsidRPr="00C437AC">
        <w:rPr>
          <w:rFonts w:ascii="Times New Roman" w:eastAsia="Times New Roman" w:hAnsi="Times New Roman" w:cs="Times New Roman"/>
          <w:bCs/>
          <w:sz w:val="22"/>
          <w:szCs w:val="22"/>
          <w:lang w:val="en-US"/>
        </w:rPr>
        <w:t xml:space="preserve"> </w:t>
      </w:r>
      <w:r w:rsidR="00C437AC" w:rsidRPr="00C437AC">
        <w:rPr>
          <w:rFonts w:ascii="Times New Roman" w:eastAsia="Times New Roman" w:hAnsi="Times New Roman" w:cs="Times New Roman"/>
          <w:bCs/>
          <w:sz w:val="22"/>
          <w:szCs w:val="22"/>
        </w:rPr>
        <w:t>pentru persoana juridică</w:t>
      </w:r>
    </w:p>
    <w:p w:rsidR="00C437AC" w:rsidRPr="00C437AC" w:rsidRDefault="006B2A4A" w:rsidP="006B2A4A">
      <w:pPr>
        <w:tabs>
          <w:tab w:val="left" w:pos="1743"/>
        </w:tabs>
        <w:spacing w:line="276" w:lineRule="auto"/>
        <w:ind w:right="20"/>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C437AC" w:rsidRPr="00C437AC">
        <w:rPr>
          <w:rFonts w:ascii="Times New Roman" w:eastAsia="Times New Roman" w:hAnsi="Times New Roman" w:cs="Times New Roman"/>
          <w:bCs/>
          <w:sz w:val="22"/>
          <w:szCs w:val="22"/>
        </w:rPr>
        <w:t>copie a actului de identitate al reprezentantului legal, cu menţiunea „conform cu originalul” şi semnătură reprezentantului;</w:t>
      </w:r>
    </w:p>
    <w:p w:rsidR="00C437AC" w:rsidRPr="00C437AC" w:rsidRDefault="006B2A4A" w:rsidP="006B2A4A">
      <w:pPr>
        <w:tabs>
          <w:tab w:val="left" w:pos="1743"/>
        </w:tabs>
        <w:spacing w:line="276" w:lineRule="auto"/>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C437AC" w:rsidRPr="00C437AC">
        <w:rPr>
          <w:rFonts w:ascii="Times New Roman" w:eastAsia="Times New Roman" w:hAnsi="Times New Roman" w:cs="Times New Roman"/>
          <w:bCs/>
          <w:sz w:val="22"/>
          <w:szCs w:val="22"/>
        </w:rPr>
        <w:t>împuternicire în original pentru persoana care participă la licitație, precum și actul de identitate al acesteia, dacă persoana care participă la licitație este alta decât reprezentantul legal al societății.</w:t>
      </w:r>
    </w:p>
    <w:p w:rsidR="00C437AC" w:rsidRPr="00C437AC" w:rsidRDefault="00504D18" w:rsidP="006B2A4A">
      <w:pPr>
        <w:spacing w:line="276" w:lineRule="auto"/>
        <w:jc w:val="both"/>
        <w:rPr>
          <w:rFonts w:ascii="Times New Roman" w:eastAsia="Arial" w:hAnsi="Times New Roman" w:cs="Times New Roman"/>
          <w:bCs/>
          <w:sz w:val="22"/>
          <w:szCs w:val="22"/>
          <w:u w:val="single"/>
        </w:rPr>
      </w:pPr>
      <w:r>
        <w:rPr>
          <w:rFonts w:ascii="Times New Roman" w:eastAsia="Arial" w:hAnsi="Times New Roman" w:cs="Times New Roman"/>
          <w:bCs/>
          <w:sz w:val="22"/>
          <w:szCs w:val="22"/>
        </w:rPr>
        <w:t>d</w:t>
      </w:r>
      <w:r w:rsidR="006B2A4A">
        <w:rPr>
          <w:rFonts w:ascii="Times New Roman" w:eastAsia="Arial" w:hAnsi="Times New Roman" w:cs="Times New Roman"/>
          <w:bCs/>
          <w:sz w:val="22"/>
          <w:szCs w:val="22"/>
        </w:rPr>
        <w:t>)</w:t>
      </w:r>
      <w:r w:rsidR="00C437AC" w:rsidRPr="00C437AC">
        <w:rPr>
          <w:rFonts w:ascii="Times New Roman" w:eastAsia="Arial" w:hAnsi="Times New Roman" w:cs="Times New Roman"/>
          <w:bCs/>
          <w:sz w:val="22"/>
          <w:szCs w:val="22"/>
        </w:rPr>
        <w:t xml:space="preserve"> </w:t>
      </w:r>
      <w:r w:rsidR="00C437AC" w:rsidRPr="00C437AC">
        <w:rPr>
          <w:rFonts w:ascii="Times New Roman" w:eastAsia="Arial" w:hAnsi="Times New Roman" w:cs="Times New Roman"/>
          <w:b/>
          <w:sz w:val="22"/>
          <w:szCs w:val="22"/>
          <w:u w:val="single"/>
        </w:rPr>
        <w:t>pentru persoane fizice autorizate, întreprinderi individuale</w:t>
      </w:r>
      <w:r w:rsidR="00C437AC" w:rsidRPr="00C437AC">
        <w:rPr>
          <w:rFonts w:ascii="Times New Roman" w:eastAsia="Times New Roman" w:hAnsi="Times New Roman" w:cs="Times New Roman"/>
          <w:b/>
          <w:sz w:val="22"/>
          <w:szCs w:val="22"/>
          <w:u w:val="single"/>
        </w:rPr>
        <w:t xml:space="preserve"> și</w:t>
      </w:r>
      <w:r w:rsidR="00C437AC" w:rsidRPr="00C437AC">
        <w:rPr>
          <w:rFonts w:ascii="Times New Roman" w:eastAsia="Arial" w:hAnsi="Times New Roman" w:cs="Times New Roman"/>
          <w:b/>
          <w:sz w:val="22"/>
          <w:szCs w:val="22"/>
          <w:u w:val="single"/>
        </w:rPr>
        <w:t xml:space="preserve"> întreprinderi</w:t>
      </w:r>
      <w:r w:rsidR="00C437AC" w:rsidRPr="00C437AC">
        <w:rPr>
          <w:rFonts w:ascii="Times New Roman" w:eastAsia="Arial" w:hAnsi="Times New Roman" w:cs="Times New Roman"/>
          <w:b/>
          <w:sz w:val="22"/>
          <w:szCs w:val="22"/>
          <w:u w:val="single"/>
          <w:lang w:val="en-US"/>
        </w:rPr>
        <w:t xml:space="preserve"> </w:t>
      </w:r>
      <w:r w:rsidR="00C437AC" w:rsidRPr="00C437AC">
        <w:rPr>
          <w:rFonts w:ascii="Times New Roman" w:eastAsia="Arial" w:hAnsi="Times New Roman" w:cs="Times New Roman"/>
          <w:b/>
          <w:sz w:val="22"/>
          <w:szCs w:val="22"/>
          <w:u w:val="single"/>
        </w:rPr>
        <w:t>familiale</w:t>
      </w:r>
    </w:p>
    <w:p w:rsidR="00C437AC" w:rsidRPr="00C437AC" w:rsidRDefault="006B2A4A" w:rsidP="006B2A4A">
      <w:pPr>
        <w:tabs>
          <w:tab w:val="left" w:pos="1740"/>
        </w:tabs>
        <w:spacing w:line="276" w:lineRule="auto"/>
        <w:ind w:left="312"/>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1.</w:t>
      </w:r>
      <w:r w:rsidR="00C437AC" w:rsidRPr="00C437AC">
        <w:rPr>
          <w:rFonts w:ascii="Times New Roman" w:eastAsia="Times New Roman" w:hAnsi="Times New Roman" w:cs="Times New Roman"/>
          <w:bCs/>
          <w:sz w:val="22"/>
          <w:szCs w:val="22"/>
        </w:rPr>
        <w:t>copie a certificatului de inregistrare, conform cu originalul;</w:t>
      </w:r>
    </w:p>
    <w:p w:rsidR="00C437AC" w:rsidRPr="00C437AC" w:rsidRDefault="006B2A4A" w:rsidP="006B2A4A">
      <w:pPr>
        <w:tabs>
          <w:tab w:val="left" w:pos="1740"/>
        </w:tabs>
        <w:spacing w:line="276" w:lineRule="auto"/>
        <w:ind w:left="312"/>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2.</w:t>
      </w:r>
      <w:r w:rsidR="00C437AC" w:rsidRPr="00C437AC">
        <w:rPr>
          <w:rFonts w:ascii="Times New Roman" w:eastAsia="Times New Roman" w:hAnsi="Times New Roman" w:cs="Times New Roman"/>
          <w:bCs/>
          <w:sz w:val="22"/>
          <w:szCs w:val="22"/>
        </w:rPr>
        <w:t>certificat de cazier judiciar;</w:t>
      </w:r>
    </w:p>
    <w:p w:rsidR="00C437AC" w:rsidRPr="00C437AC" w:rsidRDefault="006B2A4A" w:rsidP="006B2A4A">
      <w:pPr>
        <w:tabs>
          <w:tab w:val="left" w:pos="1743"/>
        </w:tabs>
        <w:spacing w:line="276" w:lineRule="auto"/>
        <w:ind w:left="312"/>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3.</w:t>
      </w:r>
      <w:r w:rsidR="00C437AC" w:rsidRPr="00C437AC">
        <w:rPr>
          <w:rFonts w:ascii="Times New Roman" w:eastAsia="Times New Roman" w:hAnsi="Times New Roman" w:cs="Times New Roman"/>
          <w:bCs/>
          <w:sz w:val="22"/>
          <w:szCs w:val="22"/>
        </w:rPr>
        <w:t>copie a actului de identitate al reprezentantului legal, cu menţiunea „conform cu originalul” şi semnătura reprezentantului sau</w:t>
      </w:r>
      <w:r w:rsidR="00C437AC" w:rsidRPr="00C437AC">
        <w:rPr>
          <w:rFonts w:ascii="Times New Roman" w:eastAsia="Times New Roman" w:hAnsi="Times New Roman" w:cs="Times New Roman"/>
          <w:bCs/>
          <w:sz w:val="22"/>
          <w:szCs w:val="22"/>
          <w:lang w:val="en-US"/>
        </w:rPr>
        <w:t xml:space="preserve"> </w:t>
      </w:r>
      <w:r w:rsidR="00C437AC" w:rsidRPr="00C437AC">
        <w:rPr>
          <w:rFonts w:ascii="Times New Roman" w:eastAsia="Times New Roman" w:hAnsi="Times New Roman" w:cs="Times New Roman"/>
          <w:bCs/>
          <w:sz w:val="22"/>
          <w:szCs w:val="22"/>
        </w:rPr>
        <w:t>împuternicire în original pentru persoana care participă la licitație, precum și actul de identitate al acesteia, dacă persoana care participă la licitație este alta decât reprezentantul legal</w:t>
      </w:r>
    </w:p>
    <w:p w:rsidR="00C437AC" w:rsidRPr="00C437AC" w:rsidRDefault="006B2A4A" w:rsidP="006B2A4A">
      <w:pPr>
        <w:tabs>
          <w:tab w:val="left" w:pos="1743"/>
        </w:tabs>
        <w:spacing w:line="276" w:lineRule="auto"/>
        <w:ind w:left="312" w:right="20"/>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4.</w:t>
      </w:r>
      <w:r w:rsidR="00C437AC" w:rsidRPr="00C437AC">
        <w:rPr>
          <w:rFonts w:ascii="Times New Roman" w:eastAsia="Times New Roman" w:hAnsi="Times New Roman" w:cs="Times New Roman"/>
          <w:bCs/>
          <w:sz w:val="22"/>
          <w:szCs w:val="22"/>
        </w:rPr>
        <w:t>certificat constatator eliberat de ORC din care să reiasă obiectul de activitate.</w:t>
      </w:r>
    </w:p>
    <w:p w:rsidR="00C437AC" w:rsidRPr="00C437AC" w:rsidRDefault="00504D18" w:rsidP="006B2A4A">
      <w:pPr>
        <w:tabs>
          <w:tab w:val="left" w:pos="1320"/>
        </w:tabs>
        <w:spacing w:line="276" w:lineRule="auto"/>
        <w:rPr>
          <w:rFonts w:ascii="Times New Roman" w:eastAsia="Times New Roman" w:hAnsi="Times New Roman" w:cs="Times New Roman"/>
          <w:b/>
          <w:sz w:val="22"/>
          <w:szCs w:val="22"/>
        </w:rPr>
      </w:pPr>
      <w:r>
        <w:rPr>
          <w:rFonts w:ascii="Times New Roman" w:eastAsia="Arial" w:hAnsi="Times New Roman" w:cs="Times New Roman"/>
          <w:b/>
          <w:sz w:val="22"/>
          <w:szCs w:val="22"/>
          <w:u w:val="single"/>
        </w:rPr>
        <w:t>e</w:t>
      </w:r>
      <w:r w:rsidR="006B2A4A">
        <w:rPr>
          <w:rFonts w:ascii="Times New Roman" w:eastAsia="Arial" w:hAnsi="Times New Roman" w:cs="Times New Roman"/>
          <w:b/>
          <w:sz w:val="22"/>
          <w:szCs w:val="22"/>
          <w:u w:val="single"/>
        </w:rPr>
        <w:t>)</w:t>
      </w:r>
      <w:r w:rsidR="00C437AC" w:rsidRPr="00C437AC">
        <w:rPr>
          <w:rFonts w:ascii="Times New Roman" w:eastAsia="Arial" w:hAnsi="Times New Roman" w:cs="Times New Roman"/>
          <w:b/>
          <w:sz w:val="22"/>
          <w:szCs w:val="22"/>
          <w:u w:val="single"/>
        </w:rPr>
        <w:t>pentru persoane fizice:</w:t>
      </w:r>
    </w:p>
    <w:p w:rsidR="00C437AC" w:rsidRPr="00C437AC" w:rsidRDefault="006B2A4A" w:rsidP="006B2A4A">
      <w:pPr>
        <w:tabs>
          <w:tab w:val="left" w:pos="1743"/>
        </w:tabs>
        <w:spacing w:line="276" w:lineRule="auto"/>
        <w:ind w:right="20"/>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1.</w:t>
      </w:r>
      <w:r w:rsidR="00C437AC" w:rsidRPr="00C437AC">
        <w:rPr>
          <w:rFonts w:ascii="Times New Roman" w:eastAsia="Times New Roman" w:hAnsi="Times New Roman" w:cs="Times New Roman"/>
          <w:bCs/>
          <w:sz w:val="22"/>
          <w:szCs w:val="22"/>
        </w:rPr>
        <w:t>Copie document de identitate cu menţiunea „conform cu originalul” şi semnătura titularului/procură autentificată;</w:t>
      </w:r>
    </w:p>
    <w:p w:rsidR="00C437AC" w:rsidRPr="00C437AC" w:rsidRDefault="006B2A4A" w:rsidP="006B2A4A">
      <w:pPr>
        <w:tabs>
          <w:tab w:val="left" w:pos="1740"/>
        </w:tabs>
        <w:spacing w:line="276" w:lineRule="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2.</w:t>
      </w:r>
      <w:r w:rsidR="00C437AC" w:rsidRPr="00C437AC">
        <w:rPr>
          <w:rFonts w:ascii="Times New Roman" w:eastAsia="Times New Roman" w:hAnsi="Times New Roman" w:cs="Times New Roman"/>
          <w:bCs/>
          <w:sz w:val="22"/>
          <w:szCs w:val="22"/>
        </w:rPr>
        <w:t>certificat de cazier judiciar,</w:t>
      </w:r>
    </w:p>
    <w:p w:rsidR="00C437AC" w:rsidRPr="00C437AC" w:rsidRDefault="006B2A4A" w:rsidP="003C6B16">
      <w:pPr>
        <w:tabs>
          <w:tab w:val="left" w:pos="1740"/>
        </w:tabs>
        <w:spacing w:line="276" w:lineRule="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3.</w:t>
      </w:r>
      <w:r w:rsidR="00C437AC" w:rsidRPr="00C437AC">
        <w:rPr>
          <w:rFonts w:ascii="Times New Roman" w:eastAsia="Times New Roman" w:hAnsi="Times New Roman" w:cs="Times New Roman"/>
          <w:bCs/>
          <w:sz w:val="22"/>
          <w:szCs w:val="22"/>
        </w:rPr>
        <w:t>declarație că nu se află în insolvență.</w:t>
      </w:r>
    </w:p>
    <w:p w:rsidR="00C437AC" w:rsidRPr="00C437AC" w:rsidRDefault="00C437AC" w:rsidP="00504D18">
      <w:pPr>
        <w:tabs>
          <w:tab w:val="left" w:pos="1028"/>
        </w:tabs>
        <w:spacing w:line="276" w:lineRule="auto"/>
        <w:ind w:right="20"/>
        <w:jc w:val="both"/>
        <w:rPr>
          <w:rFonts w:ascii="Times New Roman" w:eastAsia="Arial" w:hAnsi="Times New Roman" w:cs="Times New Roman"/>
          <w:bCs/>
          <w:sz w:val="22"/>
          <w:szCs w:val="22"/>
        </w:rPr>
      </w:pPr>
      <w:r w:rsidRPr="00C437AC">
        <w:rPr>
          <w:rFonts w:ascii="Times New Roman" w:eastAsia="Times New Roman" w:hAnsi="Times New Roman" w:cs="Times New Roman"/>
          <w:bCs/>
          <w:sz w:val="22"/>
          <w:szCs w:val="22"/>
        </w:rPr>
        <w:t>În cazul ofertanţilor persoane juridice străine se vor prezenta certificate echivalente care să ateste că aceştia nu înregistrează obligaţii fiscale restante în condiţiile legii incidente în ţara de rezidenţă, la momentul</w:t>
      </w:r>
      <w:r w:rsidRPr="00C437AC">
        <w:rPr>
          <w:rFonts w:ascii="Times New Roman" w:eastAsia="Times New Roman" w:hAnsi="Times New Roman" w:cs="Times New Roman"/>
          <w:bCs/>
          <w:sz w:val="22"/>
          <w:szCs w:val="22"/>
          <w:lang w:val="en-US"/>
        </w:rPr>
        <w:t xml:space="preserve"> </w:t>
      </w:r>
      <w:r w:rsidRPr="00C437AC">
        <w:rPr>
          <w:rFonts w:ascii="Times New Roman" w:eastAsia="Arial" w:hAnsi="Times New Roman" w:cs="Times New Roman"/>
          <w:bCs/>
          <w:sz w:val="22"/>
          <w:szCs w:val="22"/>
        </w:rPr>
        <w:t>depunerii ofertei.</w:t>
      </w:r>
    </w:p>
    <w:p w:rsidR="00C437AC" w:rsidRPr="00C437AC" w:rsidRDefault="00C437AC" w:rsidP="00504D18">
      <w:pPr>
        <w:tabs>
          <w:tab w:val="left" w:pos="1028"/>
        </w:tabs>
        <w:spacing w:line="276" w:lineRule="auto"/>
        <w:rPr>
          <w:rFonts w:ascii="Times New Roman" w:eastAsia="Arial" w:hAnsi="Times New Roman" w:cs="Times New Roman"/>
          <w:bCs/>
          <w:sz w:val="22"/>
          <w:szCs w:val="22"/>
        </w:rPr>
      </w:pPr>
      <w:r w:rsidRPr="00C437AC">
        <w:rPr>
          <w:rFonts w:ascii="Times New Roman" w:eastAsia="Times New Roman" w:hAnsi="Times New Roman" w:cs="Times New Roman"/>
          <w:bCs/>
          <w:sz w:val="22"/>
          <w:szCs w:val="22"/>
        </w:rPr>
        <w:t>Certificatele fiscale, certificatele ORC și</w:t>
      </w:r>
      <w:r w:rsidRPr="00C437AC">
        <w:rPr>
          <w:rFonts w:ascii="Times New Roman" w:eastAsia="Arial" w:hAnsi="Times New Roman" w:cs="Times New Roman"/>
          <w:bCs/>
          <w:sz w:val="22"/>
          <w:szCs w:val="22"/>
        </w:rPr>
        <w:t xml:space="preserve"> cazierul</w:t>
      </w:r>
      <w:r w:rsidRPr="00C437AC">
        <w:rPr>
          <w:rFonts w:ascii="Times New Roman" w:eastAsia="Times New Roman" w:hAnsi="Times New Roman" w:cs="Times New Roman"/>
          <w:bCs/>
          <w:sz w:val="22"/>
          <w:szCs w:val="22"/>
        </w:rPr>
        <w:t xml:space="preserve"> fiscal și judiciar trebuie să fie valabile la data depunerii documentației.</w:t>
      </w:r>
    </w:p>
    <w:p w:rsidR="00C437AC" w:rsidRPr="00C437AC" w:rsidRDefault="00504D18" w:rsidP="00504D18">
      <w:pPr>
        <w:tabs>
          <w:tab w:val="left" w:pos="1522"/>
        </w:tabs>
        <w:spacing w:line="276" w:lineRule="auto"/>
        <w:ind w:right="20"/>
        <w:jc w:val="both"/>
        <w:rPr>
          <w:rFonts w:ascii="Times New Roman" w:eastAsia="Arial" w:hAnsi="Times New Roman" w:cs="Times New Roman"/>
          <w:bCs/>
          <w:sz w:val="22"/>
          <w:szCs w:val="22"/>
        </w:rPr>
      </w:pPr>
      <w:r w:rsidRPr="00504D18">
        <w:rPr>
          <w:rFonts w:ascii="Times New Roman" w:eastAsia="Arial" w:hAnsi="Times New Roman" w:cs="Times New Roman"/>
          <w:b/>
          <w:sz w:val="22"/>
          <w:szCs w:val="22"/>
          <w:u w:val="single"/>
        </w:rPr>
        <w:t>c)</w:t>
      </w:r>
      <w:r w:rsidR="00C437AC" w:rsidRPr="00504D18">
        <w:rPr>
          <w:rFonts w:ascii="Times New Roman" w:eastAsia="Arial" w:hAnsi="Times New Roman" w:cs="Times New Roman"/>
          <w:b/>
          <w:sz w:val="22"/>
          <w:szCs w:val="22"/>
          <w:u w:val="single"/>
        </w:rPr>
        <w:t>Pe plicul interior</w:t>
      </w:r>
      <w:r w:rsidR="00C437AC" w:rsidRPr="00C437AC">
        <w:rPr>
          <w:rFonts w:ascii="Times New Roman" w:eastAsia="Times New Roman" w:hAnsi="Times New Roman" w:cs="Times New Roman"/>
          <w:bCs/>
          <w:sz w:val="22"/>
          <w:szCs w:val="22"/>
        </w:rPr>
        <w:t xml:space="preserve"> care va conține oferta propriu-zisă, se înscriu numele sau denumirea ofertantului, precum şi domiciliul sau sediul social al acestuia, după caz, iar în interiorul acestuia se vor introduce urmatoarele:</w:t>
      </w:r>
    </w:p>
    <w:p w:rsidR="00C437AC" w:rsidRPr="00C437AC" w:rsidRDefault="00504D18" w:rsidP="00504D18">
      <w:pPr>
        <w:tabs>
          <w:tab w:val="left" w:pos="534"/>
        </w:tabs>
        <w:spacing w:line="276" w:lineRule="auto"/>
        <w:ind w:right="20"/>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C437AC" w:rsidRPr="00C437AC">
        <w:rPr>
          <w:rFonts w:ascii="Times New Roman" w:eastAsia="Times New Roman" w:hAnsi="Times New Roman" w:cs="Times New Roman"/>
          <w:bCs/>
          <w:sz w:val="22"/>
          <w:szCs w:val="22"/>
        </w:rPr>
        <w:t>oferta financiară în moneda/suprafață/perioadă, conform caietului de sarcini (formular de ofertă).</w:t>
      </w:r>
    </w:p>
    <w:p w:rsidR="00C437AC" w:rsidRPr="00C437AC" w:rsidRDefault="00504D18" w:rsidP="00504D18">
      <w:pPr>
        <w:tabs>
          <w:tab w:val="left" w:pos="480"/>
        </w:tabs>
        <w:spacing w:line="276" w:lineRule="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C437AC" w:rsidRPr="00C437AC">
        <w:rPr>
          <w:rFonts w:ascii="Times New Roman" w:eastAsia="Times New Roman" w:hAnsi="Times New Roman" w:cs="Times New Roman"/>
          <w:bCs/>
          <w:sz w:val="22"/>
          <w:szCs w:val="22"/>
        </w:rPr>
        <w:t>ocumente privind capacitatea economico-financiară ;</w:t>
      </w:r>
    </w:p>
    <w:p w:rsidR="00C437AC" w:rsidRPr="00C437AC" w:rsidRDefault="00504D18" w:rsidP="00504D18">
      <w:pPr>
        <w:tabs>
          <w:tab w:val="left" w:pos="480"/>
        </w:tabs>
        <w:spacing w:line="276" w:lineRule="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C437AC" w:rsidRPr="00C437AC">
        <w:rPr>
          <w:rFonts w:ascii="Times New Roman" w:eastAsia="Times New Roman" w:hAnsi="Times New Roman" w:cs="Times New Roman"/>
          <w:bCs/>
          <w:sz w:val="22"/>
          <w:szCs w:val="22"/>
        </w:rPr>
        <w:t>dovada privind protecţia mediului înconjurător ;</w:t>
      </w:r>
    </w:p>
    <w:p w:rsidR="00C437AC" w:rsidRPr="00C437AC" w:rsidRDefault="00504D18" w:rsidP="00504D18">
      <w:pPr>
        <w:tabs>
          <w:tab w:val="left" w:pos="480"/>
        </w:tabs>
        <w:spacing w:line="276" w:lineRule="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C437AC" w:rsidRPr="00C437AC">
        <w:rPr>
          <w:rFonts w:ascii="Times New Roman" w:eastAsia="Times New Roman" w:hAnsi="Times New Roman" w:cs="Times New Roman"/>
          <w:bCs/>
          <w:sz w:val="22"/>
          <w:szCs w:val="22"/>
        </w:rPr>
        <w:t>condiţii specifice impuse de natura bunului închiriat ;</w:t>
      </w:r>
    </w:p>
    <w:p w:rsidR="00C437AC" w:rsidRPr="00C437AC" w:rsidRDefault="00C437AC" w:rsidP="00504D18">
      <w:pPr>
        <w:tabs>
          <w:tab w:val="left" w:pos="1381"/>
        </w:tabs>
        <w:spacing w:line="276" w:lineRule="auto"/>
        <w:ind w:right="20"/>
        <w:jc w:val="both"/>
        <w:rPr>
          <w:rFonts w:ascii="Times New Roman" w:eastAsia="Arial" w:hAnsi="Times New Roman" w:cs="Times New Roman"/>
          <w:bCs/>
          <w:sz w:val="22"/>
          <w:szCs w:val="22"/>
        </w:rPr>
      </w:pPr>
      <w:r w:rsidRPr="00C437AC">
        <w:rPr>
          <w:rFonts w:ascii="Times New Roman" w:eastAsia="Times New Roman" w:hAnsi="Times New Roman" w:cs="Times New Roman"/>
          <w:bCs/>
          <w:sz w:val="22"/>
          <w:szCs w:val="22"/>
        </w:rPr>
        <w:t>Fiecare participant poate depune câte o singură ofertă pentru fiecare imobil.</w:t>
      </w:r>
    </w:p>
    <w:p w:rsidR="00C437AC" w:rsidRPr="00504D18" w:rsidRDefault="00C437AC" w:rsidP="00504D18">
      <w:pPr>
        <w:tabs>
          <w:tab w:val="left" w:pos="1453"/>
        </w:tabs>
        <w:spacing w:line="276" w:lineRule="auto"/>
        <w:ind w:right="20"/>
        <w:jc w:val="both"/>
        <w:rPr>
          <w:rFonts w:ascii="Times New Roman" w:eastAsia="Arial" w:hAnsi="Times New Roman" w:cs="Times New Roman"/>
          <w:bCs/>
          <w:sz w:val="22"/>
          <w:szCs w:val="22"/>
        </w:rPr>
      </w:pPr>
      <w:r w:rsidRPr="00C437AC">
        <w:rPr>
          <w:rFonts w:ascii="Times New Roman" w:eastAsia="Times New Roman" w:hAnsi="Times New Roman" w:cs="Times New Roman"/>
          <w:bCs/>
          <w:sz w:val="22"/>
          <w:szCs w:val="22"/>
        </w:rPr>
        <w:t>Oferta are caracter obligatoriu, din punct de vedere al conţinutului, pe toată perioada de valabilitate (90 de zile) stabilită de autoritatea contractantă în</w:t>
      </w:r>
      <w:r w:rsidR="00504D18">
        <w:rPr>
          <w:rFonts w:ascii="Times New Roman" w:eastAsia="Arial" w:hAnsi="Times New Roman" w:cs="Times New Roman"/>
          <w:bCs/>
          <w:sz w:val="22"/>
          <w:szCs w:val="22"/>
        </w:rPr>
        <w:t xml:space="preserve"> </w:t>
      </w:r>
      <w:r w:rsidRPr="00C437AC">
        <w:rPr>
          <w:rFonts w:ascii="Times New Roman" w:eastAsia="Times New Roman" w:hAnsi="Times New Roman" w:cs="Times New Roman"/>
          <w:bCs/>
          <w:sz w:val="22"/>
          <w:szCs w:val="22"/>
        </w:rPr>
        <w:t>caietul de sarcini.</w:t>
      </w:r>
    </w:p>
    <w:p w:rsidR="00C437AC" w:rsidRPr="00C437AC" w:rsidRDefault="00C437AC" w:rsidP="00504D18">
      <w:pPr>
        <w:tabs>
          <w:tab w:val="left" w:pos="1522"/>
        </w:tabs>
        <w:spacing w:line="276" w:lineRule="auto"/>
        <w:jc w:val="both"/>
        <w:rPr>
          <w:rFonts w:ascii="Times New Roman" w:eastAsia="Arial" w:hAnsi="Times New Roman" w:cs="Times New Roman"/>
          <w:bCs/>
          <w:sz w:val="22"/>
          <w:szCs w:val="22"/>
        </w:rPr>
      </w:pPr>
      <w:r w:rsidRPr="00C437AC">
        <w:rPr>
          <w:rFonts w:ascii="Times New Roman" w:eastAsia="Times New Roman" w:hAnsi="Times New Roman" w:cs="Times New Roman"/>
          <w:bCs/>
          <w:sz w:val="22"/>
          <w:szCs w:val="22"/>
        </w:rPr>
        <w:t>Persoana interesată are obligaţia de a depune oferta până la data-limită și la adresa specificată, stabilite în anunţul procedurii de licitație.</w:t>
      </w:r>
    </w:p>
    <w:p w:rsidR="00C437AC" w:rsidRPr="00C437AC" w:rsidRDefault="00C437AC" w:rsidP="00504D18">
      <w:pPr>
        <w:tabs>
          <w:tab w:val="left" w:pos="1460"/>
        </w:tabs>
        <w:spacing w:line="276" w:lineRule="auto"/>
        <w:jc w:val="both"/>
        <w:rPr>
          <w:rFonts w:ascii="Times New Roman" w:eastAsia="Times New Roman" w:hAnsi="Times New Roman" w:cs="Times New Roman"/>
          <w:bCs/>
          <w:sz w:val="22"/>
          <w:szCs w:val="22"/>
        </w:rPr>
      </w:pPr>
      <w:r w:rsidRPr="00C437AC">
        <w:rPr>
          <w:rFonts w:ascii="Times New Roman" w:eastAsia="Times New Roman" w:hAnsi="Times New Roman" w:cs="Times New Roman"/>
          <w:bCs/>
          <w:sz w:val="22"/>
          <w:szCs w:val="22"/>
        </w:rPr>
        <w:t>Riscurile legate de transmiterea ofertei, inclusiv forţa majoră, cad în</w:t>
      </w:r>
      <w:r w:rsidRPr="00C437AC">
        <w:rPr>
          <w:rFonts w:ascii="Times New Roman" w:eastAsia="Times New Roman" w:hAnsi="Times New Roman" w:cs="Times New Roman"/>
          <w:bCs/>
          <w:sz w:val="22"/>
          <w:szCs w:val="22"/>
          <w:lang w:val="en-US"/>
        </w:rPr>
        <w:t xml:space="preserve"> </w:t>
      </w:r>
      <w:r w:rsidRPr="00C437AC">
        <w:rPr>
          <w:rFonts w:ascii="Times New Roman" w:eastAsia="Times New Roman" w:hAnsi="Times New Roman" w:cs="Times New Roman"/>
          <w:bCs/>
          <w:sz w:val="22"/>
          <w:szCs w:val="22"/>
        </w:rPr>
        <w:t>sarcina ofertantului.</w:t>
      </w:r>
    </w:p>
    <w:p w:rsidR="00C437AC" w:rsidRPr="00C437AC" w:rsidRDefault="00C437AC" w:rsidP="00504D18">
      <w:pPr>
        <w:tabs>
          <w:tab w:val="left" w:pos="1522"/>
        </w:tabs>
        <w:spacing w:line="276" w:lineRule="auto"/>
        <w:ind w:right="20"/>
        <w:jc w:val="both"/>
        <w:rPr>
          <w:rFonts w:ascii="Times New Roman" w:eastAsia="Arial" w:hAnsi="Times New Roman" w:cs="Times New Roman"/>
          <w:bCs/>
          <w:sz w:val="22"/>
          <w:szCs w:val="22"/>
        </w:rPr>
      </w:pPr>
      <w:r w:rsidRPr="00C437AC">
        <w:rPr>
          <w:rFonts w:ascii="Times New Roman" w:eastAsia="Times New Roman" w:hAnsi="Times New Roman" w:cs="Times New Roman"/>
          <w:bCs/>
          <w:sz w:val="22"/>
          <w:szCs w:val="22"/>
        </w:rPr>
        <w:t>Oferta depusă la o altă adresă a autorităţii contractante decât cea stabilită sau după expirarea datei-limită pentru depunere se returnează nedeschisă la solicitarea ofertantului, conform numărului de înregistrare.</w:t>
      </w:r>
    </w:p>
    <w:p w:rsidR="00C437AC" w:rsidRPr="00C437AC" w:rsidRDefault="00C437AC" w:rsidP="00504D18">
      <w:pPr>
        <w:tabs>
          <w:tab w:val="left" w:pos="1453"/>
        </w:tabs>
        <w:spacing w:line="276" w:lineRule="auto"/>
        <w:jc w:val="both"/>
        <w:rPr>
          <w:rFonts w:ascii="Times New Roman" w:eastAsia="Times New Roman" w:hAnsi="Times New Roman" w:cs="Times New Roman"/>
          <w:bCs/>
          <w:sz w:val="22"/>
          <w:szCs w:val="22"/>
        </w:rPr>
      </w:pPr>
      <w:r w:rsidRPr="00C437AC">
        <w:rPr>
          <w:rFonts w:ascii="Times New Roman" w:eastAsia="Times New Roman" w:hAnsi="Times New Roman" w:cs="Times New Roman"/>
          <w:bCs/>
          <w:sz w:val="22"/>
          <w:szCs w:val="22"/>
        </w:rPr>
        <w:t>Conţinutul ofertelor trebuie să rămână confidenţial până la data stabilită pentru deschiderea acestora, autoritatea contractantă urmând a lua cunoştinţă de conţinutul respectivelor oferte numai după această dată.</w:t>
      </w:r>
    </w:p>
    <w:p w:rsidR="00C437AC" w:rsidRPr="00C437AC" w:rsidRDefault="00C437AC" w:rsidP="00504D18">
      <w:pPr>
        <w:spacing w:line="276" w:lineRule="auto"/>
        <w:ind w:right="20"/>
        <w:rPr>
          <w:rFonts w:ascii="Times New Roman" w:eastAsia="Times New Roman" w:hAnsi="Times New Roman" w:cs="Times New Roman"/>
          <w:bCs/>
          <w:sz w:val="22"/>
          <w:szCs w:val="22"/>
        </w:rPr>
      </w:pPr>
      <w:r w:rsidRPr="00C437AC">
        <w:rPr>
          <w:rFonts w:ascii="Times New Roman" w:eastAsia="Times New Roman" w:hAnsi="Times New Roman" w:cs="Times New Roman"/>
          <w:bCs/>
          <w:sz w:val="22"/>
          <w:szCs w:val="22"/>
        </w:rPr>
        <w:t>Plicurile sigilate se predau comisiei de evaluare în ziua fixată pentru deschiderea lor, prevăzută în anunţul de licitaţie.</w:t>
      </w:r>
    </w:p>
    <w:p w:rsidR="00C437AC" w:rsidRPr="00C437AC" w:rsidRDefault="00C437AC" w:rsidP="00504D18">
      <w:pPr>
        <w:spacing w:line="276" w:lineRule="auto"/>
        <w:rPr>
          <w:rFonts w:ascii="Times New Roman" w:eastAsia="Times New Roman" w:hAnsi="Times New Roman" w:cs="Times New Roman"/>
          <w:bCs/>
          <w:sz w:val="22"/>
          <w:szCs w:val="22"/>
        </w:rPr>
      </w:pPr>
      <w:r w:rsidRPr="00C437AC">
        <w:rPr>
          <w:rFonts w:ascii="Times New Roman" w:eastAsia="Times New Roman" w:hAnsi="Times New Roman" w:cs="Times New Roman"/>
          <w:bCs/>
          <w:sz w:val="22"/>
          <w:szCs w:val="22"/>
        </w:rPr>
        <w:t>Sunt considerate valabile ofertele care îndeplinesc criteriile de valabilitate prevăzute în caietul de sarcini al licitaţiei.</w:t>
      </w:r>
    </w:p>
    <w:p w:rsidR="00C437AC" w:rsidRPr="00C437AC" w:rsidRDefault="00C437AC">
      <w:pPr>
        <w:numPr>
          <w:ilvl w:val="0"/>
          <w:numId w:val="24"/>
        </w:numPr>
        <w:tabs>
          <w:tab w:val="left" w:pos="716"/>
        </w:tabs>
        <w:spacing w:line="276" w:lineRule="auto"/>
        <w:ind w:firstLineChars="142" w:firstLine="312"/>
        <w:jc w:val="both"/>
        <w:rPr>
          <w:rFonts w:ascii="Times New Roman" w:eastAsia="Times New Roman" w:hAnsi="Times New Roman" w:cs="Times New Roman"/>
          <w:bCs/>
          <w:sz w:val="22"/>
          <w:szCs w:val="22"/>
        </w:rPr>
      </w:pPr>
      <w:r w:rsidRPr="00C437AC">
        <w:rPr>
          <w:rFonts w:ascii="Times New Roman" w:eastAsia="Times New Roman" w:hAnsi="Times New Roman" w:cs="Times New Roman"/>
          <w:bCs/>
          <w:sz w:val="22"/>
          <w:szCs w:val="22"/>
        </w:rPr>
        <w:t>În urma analizării ofertelor de către comisia de evaluare, pe baza criteriilor de valabilitate, secretarul acesteia întocmeşte un proces-verbal în care menţionează ofertele valabile, ofertele care nu îndeplinesc criteriile de valabilitate şi motivele excluderii acestora din urmă de la procedura de licitaţie. Procesul-verbal se semnează de către toţi membrii comisiei de evaluare.</w:t>
      </w:r>
    </w:p>
    <w:p w:rsidR="00504D18" w:rsidRDefault="00C437AC" w:rsidP="00504D18">
      <w:pPr>
        <w:tabs>
          <w:tab w:val="left" w:pos="702"/>
        </w:tabs>
        <w:spacing w:line="276" w:lineRule="auto"/>
        <w:ind w:right="20"/>
        <w:jc w:val="both"/>
        <w:rPr>
          <w:rFonts w:ascii="Times New Roman" w:eastAsia="Times New Roman" w:hAnsi="Times New Roman" w:cs="Times New Roman"/>
          <w:bCs/>
          <w:sz w:val="22"/>
          <w:szCs w:val="22"/>
        </w:rPr>
      </w:pPr>
      <w:r w:rsidRPr="00C437AC">
        <w:rPr>
          <w:rFonts w:ascii="Times New Roman" w:eastAsia="Times New Roman" w:hAnsi="Times New Roman" w:cs="Times New Roman"/>
          <w:bCs/>
          <w:sz w:val="22"/>
          <w:szCs w:val="22"/>
        </w:rPr>
        <w:t>În baza procesului-verbal întocmit de secretar, comisia de evaluare întocmeşte, în termen de o zi lucrătoare, un raport pe care îl transmite autorităţii contractante.</w:t>
      </w:r>
    </w:p>
    <w:p w:rsidR="00C437AC" w:rsidRPr="00C437AC" w:rsidRDefault="00C437AC" w:rsidP="00504D18">
      <w:pPr>
        <w:tabs>
          <w:tab w:val="left" w:pos="702"/>
        </w:tabs>
        <w:spacing w:line="276" w:lineRule="auto"/>
        <w:ind w:right="20"/>
        <w:jc w:val="both"/>
        <w:rPr>
          <w:rFonts w:ascii="Times New Roman" w:eastAsia="Times New Roman" w:hAnsi="Times New Roman" w:cs="Times New Roman"/>
          <w:bCs/>
          <w:sz w:val="22"/>
          <w:szCs w:val="22"/>
        </w:rPr>
      </w:pPr>
      <w:r w:rsidRPr="00C437AC">
        <w:rPr>
          <w:rFonts w:ascii="Times New Roman" w:eastAsia="Times New Roman" w:hAnsi="Times New Roman" w:cs="Times New Roman"/>
          <w:bCs/>
          <w:sz w:val="22"/>
          <w:szCs w:val="22"/>
        </w:rPr>
        <w:lastRenderedPageBreak/>
        <w:t>În termen de 3 zile lucrătoare de la primirea raportului comisiei de evaluare, autoritatea contractantă –informează în scris, cu confirmare de primire, ofertanţii ale căror oferte au fost</w:t>
      </w:r>
      <w:r w:rsidRPr="00C437AC">
        <w:rPr>
          <w:rFonts w:ascii="Times New Roman" w:eastAsia="Times New Roman" w:hAnsi="Times New Roman" w:cs="Times New Roman"/>
          <w:bCs/>
          <w:sz w:val="22"/>
          <w:szCs w:val="22"/>
          <w:lang w:val="en-US"/>
        </w:rPr>
        <w:t xml:space="preserve"> </w:t>
      </w:r>
      <w:r w:rsidRPr="00C437AC">
        <w:rPr>
          <w:rFonts w:ascii="Times New Roman" w:eastAsia="Times New Roman" w:hAnsi="Times New Roman" w:cs="Times New Roman"/>
          <w:bCs/>
          <w:sz w:val="22"/>
          <w:szCs w:val="22"/>
        </w:rPr>
        <w:t>excluse, indicând motivele excluderii.</w:t>
      </w:r>
    </w:p>
    <w:p w:rsidR="00C437AC" w:rsidRPr="00C437AC" w:rsidRDefault="00C437AC" w:rsidP="00504D18">
      <w:pPr>
        <w:spacing w:line="276" w:lineRule="auto"/>
        <w:ind w:right="20"/>
        <w:jc w:val="both"/>
        <w:rPr>
          <w:rFonts w:ascii="Times New Roman" w:eastAsia="Times New Roman" w:hAnsi="Times New Roman" w:cs="Times New Roman"/>
          <w:bCs/>
          <w:sz w:val="22"/>
          <w:szCs w:val="22"/>
        </w:rPr>
      </w:pPr>
      <w:r w:rsidRPr="00C437AC">
        <w:rPr>
          <w:rFonts w:ascii="Times New Roman" w:eastAsia="Times New Roman" w:hAnsi="Times New Roman" w:cs="Times New Roman"/>
          <w:bCs/>
          <w:sz w:val="22"/>
          <w:szCs w:val="22"/>
        </w:rPr>
        <w:t>Pentru continuarea desfăşurării procedurii de licitaţie este necesar ca, după deschiderea plicurilor exterioare, cel puţin două oferte fie considerate valabile. În caz contrar, locatorul va anula procedura şi va organiza o nouă licitaţie.</w:t>
      </w:r>
    </w:p>
    <w:p w:rsidR="00C437AC" w:rsidRPr="00C437AC" w:rsidRDefault="00C437AC" w:rsidP="00504D18">
      <w:pPr>
        <w:spacing w:line="276" w:lineRule="auto"/>
        <w:ind w:right="20"/>
        <w:jc w:val="both"/>
        <w:rPr>
          <w:rFonts w:ascii="Times New Roman" w:eastAsia="Times New Roman" w:hAnsi="Times New Roman" w:cs="Times New Roman"/>
          <w:bCs/>
          <w:sz w:val="22"/>
          <w:szCs w:val="22"/>
        </w:rPr>
      </w:pPr>
      <w:r w:rsidRPr="00C437AC">
        <w:rPr>
          <w:rFonts w:ascii="Times New Roman" w:eastAsia="Times New Roman" w:hAnsi="Times New Roman" w:cs="Times New Roman"/>
          <w:bCs/>
          <w:sz w:val="22"/>
          <w:szCs w:val="22"/>
        </w:rPr>
        <w:t>Deschiderea plicurilor interioare se face in şedinţa de evaluare la care pot participa doar membrii comisiei de evaluare şi reprezentanţii ofertanţilor calificaţi. Ofertele depuse in plicul interior de către ofertanţii respinşi nu se deschid.</w:t>
      </w:r>
    </w:p>
    <w:p w:rsidR="00C437AC" w:rsidRPr="00C437AC" w:rsidRDefault="00C437AC" w:rsidP="00504D18">
      <w:pPr>
        <w:spacing w:line="276" w:lineRule="auto"/>
        <w:ind w:right="20"/>
        <w:jc w:val="both"/>
        <w:rPr>
          <w:rFonts w:ascii="Times New Roman" w:eastAsia="Times New Roman" w:hAnsi="Times New Roman" w:cs="Times New Roman"/>
          <w:bCs/>
          <w:sz w:val="22"/>
          <w:szCs w:val="22"/>
        </w:rPr>
      </w:pPr>
      <w:r w:rsidRPr="00C437AC">
        <w:rPr>
          <w:rFonts w:ascii="Times New Roman" w:eastAsia="Times New Roman" w:hAnsi="Times New Roman" w:cs="Times New Roman"/>
          <w:bCs/>
          <w:sz w:val="22"/>
          <w:szCs w:val="22"/>
        </w:rPr>
        <w:t>Deschiderea plicurilor interioare se face numai după semnarea procesului-verbal întocmit de secretar de către toţi membrii comisiei de evaluare şi de către ofertanţii prezenţi. Refuzul ofertanţilor prezenţi de</w:t>
      </w:r>
      <w:r w:rsidRPr="00C437AC">
        <w:rPr>
          <w:rFonts w:ascii="Times New Roman" w:eastAsia="Times New Roman" w:hAnsi="Times New Roman" w:cs="Times New Roman"/>
          <w:bCs/>
          <w:sz w:val="22"/>
          <w:szCs w:val="22"/>
          <w:lang w:val="en-US"/>
        </w:rPr>
        <w:t xml:space="preserve"> </w:t>
      </w:r>
      <w:r w:rsidRPr="00C437AC">
        <w:rPr>
          <w:rFonts w:ascii="Times New Roman" w:eastAsia="Times New Roman" w:hAnsi="Times New Roman" w:cs="Times New Roman"/>
          <w:bCs/>
          <w:sz w:val="22"/>
          <w:szCs w:val="22"/>
        </w:rPr>
        <w:t>a semna procesul verbal se va consemna în cuprinsul acestuia.</w:t>
      </w:r>
    </w:p>
    <w:p w:rsidR="00C437AC" w:rsidRPr="00C437AC" w:rsidRDefault="00C437AC" w:rsidP="00504D18">
      <w:pPr>
        <w:spacing w:line="276" w:lineRule="auto"/>
        <w:jc w:val="both"/>
        <w:rPr>
          <w:rFonts w:ascii="Times New Roman" w:eastAsia="Times New Roman" w:hAnsi="Times New Roman" w:cs="Times New Roman"/>
          <w:bCs/>
          <w:sz w:val="22"/>
          <w:szCs w:val="22"/>
        </w:rPr>
      </w:pPr>
      <w:r w:rsidRPr="00C437AC">
        <w:rPr>
          <w:rFonts w:ascii="Times New Roman" w:eastAsia="Times New Roman" w:hAnsi="Times New Roman" w:cs="Times New Roman"/>
          <w:bCs/>
          <w:sz w:val="22"/>
          <w:szCs w:val="22"/>
        </w:rPr>
        <w:t>În urma deschiderii plicurilor interioare şi analizării ofertelor de către comisia de evaluare, secretarul acesteia întocmeşte un proces-verbal în care menţionează preţurile, documentele doveditoare pentru capacitatea economico-financiară (dacă este cazul), documentul doveditor pentru criteriul de mediu (daca este cazul), nivelul punctajelor obţinute pentru criteriile de evaluare. Oferta câştigătoare este oferta care întruneşte cel mai mare punctaj in urma aplicării criteriilor de atribuire. Procesul-verbal se semnează de către toţi membrii comisiei de evaluare.</w:t>
      </w:r>
    </w:p>
    <w:p w:rsidR="00C437AC" w:rsidRDefault="00C437AC" w:rsidP="00504D18">
      <w:pPr>
        <w:tabs>
          <w:tab w:val="left" w:pos="838"/>
        </w:tabs>
        <w:spacing w:line="276" w:lineRule="auto"/>
        <w:ind w:right="20"/>
        <w:jc w:val="both"/>
        <w:rPr>
          <w:rFonts w:ascii="Times New Roman" w:eastAsia="Times New Roman" w:hAnsi="Times New Roman" w:cs="Times New Roman"/>
          <w:bCs/>
          <w:sz w:val="22"/>
          <w:szCs w:val="22"/>
        </w:rPr>
      </w:pPr>
      <w:r w:rsidRPr="00C437AC">
        <w:rPr>
          <w:rFonts w:ascii="Times New Roman" w:eastAsia="Times New Roman" w:hAnsi="Times New Roman" w:cs="Times New Roman"/>
          <w:bCs/>
          <w:sz w:val="22"/>
          <w:szCs w:val="22"/>
        </w:rPr>
        <w:t>Autoritatea contractantă</w:t>
      </w:r>
      <w:r w:rsidR="00504D18">
        <w:rPr>
          <w:rFonts w:ascii="Times New Roman" w:eastAsia="Times New Roman" w:hAnsi="Times New Roman" w:cs="Times New Roman"/>
          <w:bCs/>
          <w:sz w:val="22"/>
          <w:szCs w:val="22"/>
        </w:rPr>
        <w:t xml:space="preserve">, </w:t>
      </w:r>
      <w:r w:rsidRPr="00C437AC">
        <w:rPr>
          <w:rFonts w:ascii="Times New Roman" w:eastAsia="Times New Roman" w:hAnsi="Times New Roman" w:cs="Times New Roman"/>
          <w:bCs/>
          <w:sz w:val="22"/>
          <w:szCs w:val="22"/>
        </w:rPr>
        <w:t>informează în scris, cu confirmare de primire, ofertanţii cu privire la rezultatul licitației și publică atribuirea contractului pe pagina de internet a instituției</w:t>
      </w:r>
    </w:p>
    <w:p w:rsidR="004F693F" w:rsidRPr="00C437AC" w:rsidRDefault="004F693F" w:rsidP="00504D18">
      <w:pPr>
        <w:tabs>
          <w:tab w:val="left" w:pos="838"/>
        </w:tabs>
        <w:spacing w:line="276" w:lineRule="auto"/>
        <w:ind w:right="20"/>
        <w:jc w:val="both"/>
        <w:rPr>
          <w:rFonts w:ascii="Times New Roman" w:eastAsia="Times New Roman" w:hAnsi="Times New Roman" w:cs="Times New Roman"/>
          <w:bCs/>
          <w:sz w:val="22"/>
          <w:szCs w:val="22"/>
        </w:rPr>
      </w:pPr>
    </w:p>
    <w:p w:rsidR="004F693F" w:rsidRPr="004F693F" w:rsidRDefault="00F1097E" w:rsidP="004F693F">
      <w:pPr>
        <w:tabs>
          <w:tab w:val="left" w:pos="708"/>
        </w:tabs>
        <w:spacing w:line="276" w:lineRule="auto"/>
        <w:ind w:rightChars="-282" w:right="-564"/>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e</w:t>
      </w:r>
      <w:r w:rsidR="004F693F">
        <w:rPr>
          <w:rFonts w:ascii="Times New Roman" w:eastAsia="Times New Roman" w:hAnsi="Times New Roman" w:cs="Times New Roman"/>
          <w:b/>
          <w:sz w:val="22"/>
          <w:szCs w:val="22"/>
        </w:rPr>
        <w:t xml:space="preserve">) </w:t>
      </w:r>
      <w:r w:rsidR="004F693F" w:rsidRPr="004F693F">
        <w:rPr>
          <w:rFonts w:ascii="Times New Roman" w:eastAsia="Times New Roman" w:hAnsi="Times New Roman" w:cs="Times New Roman"/>
          <w:b/>
          <w:sz w:val="22"/>
          <w:szCs w:val="22"/>
        </w:rPr>
        <w:t>INFORMAŢII DETALIATE ŞI COMPLETE PRIVIND CRITERIILE DE ATRIBUIRE APLICATE PENTRU STABILIREA OFERTEI CÂŞTIGĂTOARE, PRECUM ŞI PONDEREA LOR;</w:t>
      </w:r>
    </w:p>
    <w:p w:rsidR="009E3940" w:rsidRPr="004F693F" w:rsidRDefault="004F693F" w:rsidP="004F693F">
      <w:pPr>
        <w:tabs>
          <w:tab w:val="left" w:pos="720"/>
        </w:tabs>
        <w:spacing w:line="276" w:lineRule="auto"/>
        <w:ind w:rightChars="-282" w:right="-564"/>
        <w:jc w:val="both"/>
        <w:rPr>
          <w:rFonts w:ascii="Times New Roman" w:eastAsia="Times New Roman" w:hAnsi="Times New Roman" w:cs="Times New Roman"/>
          <w:b/>
          <w:sz w:val="22"/>
          <w:szCs w:val="22"/>
        </w:rPr>
      </w:pPr>
      <w:r>
        <w:rPr>
          <w:rFonts w:ascii="Times New Roman" w:eastAsia="Times New Roman" w:hAnsi="Times New Roman" w:cs="Times New Roman"/>
          <w:bCs/>
          <w:sz w:val="22"/>
          <w:szCs w:val="22"/>
        </w:rPr>
        <w:t>1</w:t>
      </w:r>
      <w:r w:rsidR="009E3940" w:rsidRPr="004F693F">
        <w:rPr>
          <w:rFonts w:ascii="Times New Roman" w:eastAsia="Times New Roman" w:hAnsi="Times New Roman" w:cs="Times New Roman"/>
          <w:bCs/>
          <w:sz w:val="22"/>
          <w:szCs w:val="22"/>
        </w:rPr>
        <w:t>) Criteriile de atribuire a contractului de închiriere sunt:</w:t>
      </w:r>
    </w:p>
    <w:p w:rsidR="009E3940" w:rsidRPr="004F693F" w:rsidRDefault="004F693F" w:rsidP="004F693F">
      <w:pPr>
        <w:tabs>
          <w:tab w:val="left" w:pos="1740"/>
        </w:tabs>
        <w:spacing w:line="276" w:lineRule="auto"/>
        <w:ind w:left="312"/>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9E3940" w:rsidRPr="004F693F">
        <w:rPr>
          <w:rFonts w:ascii="Times New Roman" w:eastAsia="Times New Roman" w:hAnsi="Times New Roman" w:cs="Times New Roman"/>
          <w:bCs/>
          <w:sz w:val="22"/>
          <w:szCs w:val="22"/>
        </w:rPr>
        <w:t>cel mai mare nivel al chiriei</w:t>
      </w:r>
      <w:r>
        <w:rPr>
          <w:rFonts w:ascii="Times New Roman" w:eastAsia="Times New Roman" w:hAnsi="Times New Roman" w:cs="Times New Roman"/>
          <w:bCs/>
          <w:sz w:val="22"/>
          <w:szCs w:val="22"/>
        </w:rPr>
        <w:t xml:space="preserve">= 25% </w:t>
      </w:r>
      <w:r w:rsidR="009E3940" w:rsidRPr="004F693F">
        <w:rPr>
          <w:rFonts w:ascii="Times New Roman" w:eastAsia="Times New Roman" w:hAnsi="Times New Roman" w:cs="Times New Roman"/>
          <w:bCs/>
          <w:sz w:val="22"/>
          <w:szCs w:val="22"/>
        </w:rPr>
        <w:t>;</w:t>
      </w:r>
    </w:p>
    <w:p w:rsidR="009E3940" w:rsidRPr="004F693F" w:rsidRDefault="004F693F" w:rsidP="004F693F">
      <w:pPr>
        <w:tabs>
          <w:tab w:val="left" w:pos="1740"/>
        </w:tabs>
        <w:spacing w:line="276" w:lineRule="auto"/>
        <w:ind w:left="312"/>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9E3940" w:rsidRPr="004F693F">
        <w:rPr>
          <w:rFonts w:ascii="Times New Roman" w:eastAsia="Times New Roman" w:hAnsi="Times New Roman" w:cs="Times New Roman"/>
          <w:bCs/>
          <w:sz w:val="22"/>
          <w:szCs w:val="22"/>
        </w:rPr>
        <w:t>capacitatea economico-financiară a ofertanţilor</w:t>
      </w:r>
      <w:r>
        <w:rPr>
          <w:rFonts w:ascii="Times New Roman" w:eastAsia="Times New Roman" w:hAnsi="Times New Roman" w:cs="Times New Roman"/>
          <w:bCs/>
          <w:sz w:val="22"/>
          <w:szCs w:val="22"/>
        </w:rPr>
        <w:t xml:space="preserve">= 25% </w:t>
      </w:r>
      <w:r w:rsidR="009E3940" w:rsidRPr="004F693F">
        <w:rPr>
          <w:rFonts w:ascii="Times New Roman" w:eastAsia="Times New Roman" w:hAnsi="Times New Roman" w:cs="Times New Roman"/>
          <w:bCs/>
          <w:sz w:val="22"/>
          <w:szCs w:val="22"/>
        </w:rPr>
        <w:t>;</w:t>
      </w:r>
    </w:p>
    <w:p w:rsidR="009E3940" w:rsidRPr="004F693F" w:rsidRDefault="004F693F" w:rsidP="004F693F">
      <w:pPr>
        <w:tabs>
          <w:tab w:val="left" w:pos="1740"/>
        </w:tabs>
        <w:spacing w:line="276" w:lineRule="auto"/>
        <w:ind w:left="312"/>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9E3940" w:rsidRPr="004F693F">
        <w:rPr>
          <w:rFonts w:ascii="Times New Roman" w:eastAsia="Times New Roman" w:hAnsi="Times New Roman" w:cs="Times New Roman"/>
          <w:bCs/>
          <w:sz w:val="22"/>
          <w:szCs w:val="22"/>
        </w:rPr>
        <w:t>protecţia mediului înconjurător</w:t>
      </w:r>
      <w:r>
        <w:rPr>
          <w:rFonts w:ascii="Times New Roman" w:eastAsia="Times New Roman" w:hAnsi="Times New Roman" w:cs="Times New Roman"/>
          <w:bCs/>
          <w:sz w:val="22"/>
          <w:szCs w:val="22"/>
        </w:rPr>
        <w:t xml:space="preserve">= 25% </w:t>
      </w:r>
      <w:r w:rsidR="009E3940" w:rsidRPr="004F693F">
        <w:rPr>
          <w:rFonts w:ascii="Times New Roman" w:eastAsia="Times New Roman" w:hAnsi="Times New Roman" w:cs="Times New Roman"/>
          <w:bCs/>
          <w:sz w:val="22"/>
          <w:szCs w:val="22"/>
        </w:rPr>
        <w:t>;</w:t>
      </w:r>
    </w:p>
    <w:p w:rsidR="009E3940" w:rsidRPr="004F693F" w:rsidRDefault="004F693F" w:rsidP="004F693F">
      <w:pPr>
        <w:tabs>
          <w:tab w:val="left" w:pos="1740"/>
        </w:tabs>
        <w:spacing w:line="276" w:lineRule="auto"/>
        <w:ind w:left="312"/>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9E3940" w:rsidRPr="004F693F">
        <w:rPr>
          <w:rFonts w:ascii="Times New Roman" w:eastAsia="Times New Roman" w:hAnsi="Times New Roman" w:cs="Times New Roman"/>
          <w:bCs/>
          <w:sz w:val="22"/>
          <w:szCs w:val="22"/>
        </w:rPr>
        <w:t>condiţii specifice impuse de natura bunului închiriat</w:t>
      </w:r>
      <w:r>
        <w:rPr>
          <w:rFonts w:ascii="Times New Roman" w:eastAsia="Times New Roman" w:hAnsi="Times New Roman" w:cs="Times New Roman"/>
          <w:bCs/>
          <w:sz w:val="22"/>
          <w:szCs w:val="22"/>
        </w:rPr>
        <w:t xml:space="preserve">= 25% </w:t>
      </w:r>
      <w:r w:rsidR="009E3940" w:rsidRPr="004F693F">
        <w:rPr>
          <w:rFonts w:ascii="Times New Roman" w:eastAsia="Times New Roman" w:hAnsi="Times New Roman" w:cs="Times New Roman"/>
          <w:bCs/>
          <w:sz w:val="22"/>
          <w:szCs w:val="22"/>
        </w:rPr>
        <w:t>.</w:t>
      </w:r>
    </w:p>
    <w:p w:rsidR="009E3940" w:rsidRPr="004F693F" w:rsidRDefault="009E3940" w:rsidP="004F693F">
      <w:pPr>
        <w:tabs>
          <w:tab w:val="left" w:pos="745"/>
        </w:tabs>
        <w:spacing w:line="276" w:lineRule="auto"/>
        <w:ind w:right="20"/>
        <w:jc w:val="both"/>
        <w:rPr>
          <w:rFonts w:ascii="Times New Roman" w:eastAsia="Times New Roman" w:hAnsi="Times New Roman" w:cs="Times New Roman"/>
          <w:bCs/>
          <w:sz w:val="22"/>
          <w:szCs w:val="22"/>
        </w:rPr>
      </w:pPr>
      <w:r w:rsidRPr="004F693F">
        <w:rPr>
          <w:rFonts w:ascii="Times New Roman" w:eastAsia="Times New Roman" w:hAnsi="Times New Roman" w:cs="Times New Roman"/>
          <w:bCs/>
          <w:sz w:val="22"/>
          <w:szCs w:val="22"/>
        </w:rPr>
        <w:t>Ponderea fiecărui criteriu  trebuie să fie proporţională cu importanţa acestuia apreciată din punctul de vedere al</w:t>
      </w:r>
      <w:r w:rsidRPr="004F693F">
        <w:rPr>
          <w:rFonts w:ascii="Times New Roman" w:eastAsia="Times New Roman" w:hAnsi="Times New Roman" w:cs="Times New Roman"/>
          <w:bCs/>
          <w:sz w:val="22"/>
          <w:szCs w:val="22"/>
          <w:lang w:val="en-US"/>
        </w:rPr>
        <w:t xml:space="preserve"> </w:t>
      </w:r>
      <w:r w:rsidRPr="004F693F">
        <w:rPr>
          <w:rFonts w:ascii="Times New Roman" w:eastAsia="Times New Roman" w:hAnsi="Times New Roman" w:cs="Times New Roman"/>
          <w:bCs/>
          <w:sz w:val="22"/>
          <w:szCs w:val="22"/>
        </w:rPr>
        <w:t>asigurării unei utilizări/exploatări raţionale şi eficiente economic a bunului închiriat. Ponderea fiecăruia dintre criteriile prevăzute la alin. (1) suma acestora nu trebuie să depăşească 100%.</w:t>
      </w:r>
    </w:p>
    <w:p w:rsidR="009E3940" w:rsidRPr="004F693F" w:rsidRDefault="009E3940">
      <w:pPr>
        <w:numPr>
          <w:ilvl w:val="0"/>
          <w:numId w:val="25"/>
        </w:numPr>
        <w:tabs>
          <w:tab w:val="left" w:pos="735"/>
        </w:tabs>
        <w:spacing w:line="276" w:lineRule="auto"/>
        <w:ind w:right="20" w:firstLineChars="142" w:firstLine="312"/>
        <w:jc w:val="both"/>
        <w:rPr>
          <w:rFonts w:ascii="Times New Roman" w:eastAsia="Times New Roman" w:hAnsi="Times New Roman" w:cs="Times New Roman"/>
          <w:bCs/>
          <w:sz w:val="22"/>
          <w:szCs w:val="22"/>
        </w:rPr>
      </w:pPr>
      <w:r w:rsidRPr="004F693F">
        <w:rPr>
          <w:rFonts w:ascii="Times New Roman" w:eastAsia="Times New Roman" w:hAnsi="Times New Roman" w:cs="Times New Roman"/>
          <w:bCs/>
          <w:sz w:val="22"/>
          <w:szCs w:val="22"/>
        </w:rPr>
        <w:t>Locatorul va ține seama de toate criteriile prevăzute în documentaţia de</w:t>
      </w:r>
      <w:r w:rsidRPr="004F693F">
        <w:rPr>
          <w:rFonts w:ascii="Times New Roman" w:eastAsia="Times New Roman" w:hAnsi="Times New Roman" w:cs="Times New Roman"/>
          <w:bCs/>
          <w:sz w:val="22"/>
          <w:szCs w:val="22"/>
          <w:lang w:val="en-US"/>
        </w:rPr>
        <w:t xml:space="preserve"> </w:t>
      </w:r>
      <w:r w:rsidRPr="004F693F">
        <w:rPr>
          <w:rFonts w:ascii="Times New Roman" w:eastAsia="Times New Roman" w:hAnsi="Times New Roman" w:cs="Times New Roman"/>
          <w:bCs/>
          <w:sz w:val="22"/>
          <w:szCs w:val="22"/>
        </w:rPr>
        <w:t>atribuire, potrivit ponderilor prevăzute la alin. (2)</w:t>
      </w:r>
    </w:p>
    <w:p w:rsidR="009E3940" w:rsidRPr="004F693F" w:rsidRDefault="009E3940">
      <w:pPr>
        <w:numPr>
          <w:ilvl w:val="0"/>
          <w:numId w:val="25"/>
        </w:numPr>
        <w:tabs>
          <w:tab w:val="left" w:pos="793"/>
        </w:tabs>
        <w:spacing w:line="276" w:lineRule="auto"/>
        <w:ind w:firstLineChars="142" w:firstLine="312"/>
        <w:jc w:val="both"/>
        <w:rPr>
          <w:rFonts w:ascii="Times New Roman" w:eastAsia="Times New Roman" w:hAnsi="Times New Roman" w:cs="Times New Roman"/>
          <w:bCs/>
          <w:sz w:val="22"/>
          <w:szCs w:val="22"/>
        </w:rPr>
      </w:pPr>
      <w:r w:rsidRPr="004F693F">
        <w:rPr>
          <w:rFonts w:ascii="Times New Roman" w:eastAsia="Times New Roman" w:hAnsi="Times New Roman" w:cs="Times New Roman"/>
          <w:bCs/>
          <w:sz w:val="22"/>
          <w:szCs w:val="22"/>
        </w:rPr>
        <w:t>Oferta câștigătoare se va stabili pe baza criteriului/criteriilor de atribuire precizate în documentația de atribuire. Pe parcursul aplicării procedurii de atribuire, comisia de evaluare are dreptul de a solicita clarificări şi, după caz, completări ale documentelor prezentate de ofertanţi pentru demonstrarea conformităţii ofertei cu cerinţele solicitate.</w:t>
      </w:r>
    </w:p>
    <w:p w:rsidR="009E3940" w:rsidRPr="004F693F" w:rsidRDefault="009E3940">
      <w:pPr>
        <w:numPr>
          <w:ilvl w:val="0"/>
          <w:numId w:val="25"/>
        </w:numPr>
        <w:tabs>
          <w:tab w:val="left" w:pos="740"/>
        </w:tabs>
        <w:spacing w:line="276" w:lineRule="auto"/>
        <w:ind w:firstLineChars="142" w:firstLine="312"/>
        <w:rPr>
          <w:rFonts w:ascii="Times New Roman" w:eastAsia="Times New Roman" w:hAnsi="Times New Roman" w:cs="Times New Roman"/>
          <w:bCs/>
          <w:sz w:val="22"/>
          <w:szCs w:val="22"/>
        </w:rPr>
      </w:pPr>
      <w:r w:rsidRPr="004F693F">
        <w:rPr>
          <w:rFonts w:ascii="Times New Roman" w:eastAsia="Times New Roman" w:hAnsi="Times New Roman" w:cs="Times New Roman"/>
          <w:bCs/>
          <w:sz w:val="22"/>
          <w:szCs w:val="22"/>
        </w:rPr>
        <w:t>Ofertanţii trebuie să răspundă la solicitare în termen de 3 zile lucrătoare de la</w:t>
      </w:r>
    </w:p>
    <w:p w:rsidR="009E3940" w:rsidRPr="004F693F" w:rsidRDefault="009E3940" w:rsidP="004F693F">
      <w:pPr>
        <w:spacing w:line="276" w:lineRule="auto"/>
        <w:rPr>
          <w:rFonts w:ascii="Times New Roman" w:eastAsia="Times New Roman" w:hAnsi="Times New Roman" w:cs="Times New Roman"/>
          <w:bCs/>
          <w:sz w:val="22"/>
          <w:szCs w:val="22"/>
        </w:rPr>
      </w:pPr>
      <w:r w:rsidRPr="004F693F">
        <w:rPr>
          <w:rFonts w:ascii="Times New Roman" w:eastAsia="Times New Roman" w:hAnsi="Times New Roman" w:cs="Times New Roman"/>
          <w:bCs/>
          <w:sz w:val="22"/>
          <w:szCs w:val="22"/>
        </w:rPr>
        <w:t>primirea acesteia.</w:t>
      </w:r>
    </w:p>
    <w:p w:rsidR="009E3940" w:rsidRPr="004F693F" w:rsidRDefault="009E3940">
      <w:pPr>
        <w:numPr>
          <w:ilvl w:val="0"/>
          <w:numId w:val="26"/>
        </w:numPr>
        <w:tabs>
          <w:tab w:val="left" w:pos="730"/>
        </w:tabs>
        <w:spacing w:line="276" w:lineRule="auto"/>
        <w:ind w:firstLineChars="142" w:firstLine="312"/>
        <w:jc w:val="both"/>
        <w:rPr>
          <w:rFonts w:ascii="Times New Roman" w:eastAsia="Times New Roman" w:hAnsi="Times New Roman" w:cs="Times New Roman"/>
          <w:bCs/>
          <w:sz w:val="22"/>
          <w:szCs w:val="22"/>
        </w:rPr>
      </w:pPr>
      <w:r w:rsidRPr="004F693F">
        <w:rPr>
          <w:rFonts w:ascii="Times New Roman" w:eastAsia="Times New Roman" w:hAnsi="Times New Roman" w:cs="Times New Roman"/>
          <w:bCs/>
          <w:sz w:val="22"/>
          <w:szCs w:val="22"/>
        </w:rPr>
        <w:t>Prin clarificările ori completările solicitate, comisia nu are dreptul să</w:t>
      </w:r>
      <w:r w:rsidRPr="004F693F">
        <w:rPr>
          <w:rFonts w:ascii="Times New Roman" w:eastAsia="Times New Roman" w:hAnsi="Times New Roman" w:cs="Times New Roman"/>
          <w:bCs/>
          <w:sz w:val="22"/>
          <w:szCs w:val="22"/>
          <w:lang w:val="en-US"/>
        </w:rPr>
        <w:t xml:space="preserve"> d</w:t>
      </w:r>
      <w:r w:rsidRPr="004F693F">
        <w:rPr>
          <w:rFonts w:ascii="Times New Roman" w:eastAsia="Times New Roman" w:hAnsi="Times New Roman" w:cs="Times New Roman"/>
          <w:bCs/>
          <w:sz w:val="22"/>
          <w:szCs w:val="22"/>
        </w:rPr>
        <w:t>etermine apariţia unui avantaj în favoarea unui ofertant.</w:t>
      </w:r>
    </w:p>
    <w:p w:rsidR="009E3940" w:rsidRPr="004F693F" w:rsidRDefault="009E3940">
      <w:pPr>
        <w:numPr>
          <w:ilvl w:val="0"/>
          <w:numId w:val="26"/>
        </w:numPr>
        <w:tabs>
          <w:tab w:val="left" w:pos="730"/>
        </w:tabs>
        <w:spacing w:line="276" w:lineRule="auto"/>
        <w:ind w:right="20" w:firstLineChars="142" w:firstLine="312"/>
        <w:jc w:val="both"/>
        <w:rPr>
          <w:rFonts w:ascii="Times New Roman" w:eastAsia="Times New Roman" w:hAnsi="Times New Roman" w:cs="Times New Roman"/>
          <w:bCs/>
          <w:sz w:val="22"/>
          <w:szCs w:val="22"/>
        </w:rPr>
      </w:pPr>
      <w:r w:rsidRPr="004F693F">
        <w:rPr>
          <w:rFonts w:ascii="Times New Roman" w:eastAsia="Times New Roman" w:hAnsi="Times New Roman" w:cs="Times New Roman"/>
          <w:bCs/>
          <w:sz w:val="22"/>
          <w:szCs w:val="22"/>
        </w:rPr>
        <w:t>După deschiderea plicurilor exterioare în şedinţă publică, comisia de</w:t>
      </w:r>
      <w:r w:rsidRPr="004F693F">
        <w:rPr>
          <w:rFonts w:ascii="Times New Roman" w:eastAsia="Times New Roman" w:hAnsi="Times New Roman" w:cs="Times New Roman"/>
          <w:bCs/>
          <w:sz w:val="22"/>
          <w:szCs w:val="22"/>
          <w:lang w:val="en-US"/>
        </w:rPr>
        <w:t xml:space="preserve"> </w:t>
      </w:r>
      <w:r w:rsidRPr="004F693F">
        <w:rPr>
          <w:rFonts w:ascii="Times New Roman" w:eastAsia="Times New Roman" w:hAnsi="Times New Roman" w:cs="Times New Roman"/>
          <w:bCs/>
          <w:sz w:val="22"/>
          <w:szCs w:val="22"/>
        </w:rPr>
        <w:t>evaluare elimină ofertele neconforme.</w:t>
      </w:r>
    </w:p>
    <w:p w:rsidR="009E3940" w:rsidRPr="004F693F" w:rsidRDefault="009E3940">
      <w:pPr>
        <w:numPr>
          <w:ilvl w:val="0"/>
          <w:numId w:val="26"/>
        </w:numPr>
        <w:tabs>
          <w:tab w:val="left" w:pos="730"/>
        </w:tabs>
        <w:spacing w:line="276" w:lineRule="auto"/>
        <w:ind w:firstLineChars="142" w:firstLine="312"/>
        <w:jc w:val="both"/>
        <w:rPr>
          <w:rFonts w:ascii="Times New Roman" w:eastAsia="Times New Roman" w:hAnsi="Times New Roman" w:cs="Times New Roman"/>
          <w:bCs/>
          <w:sz w:val="22"/>
          <w:szCs w:val="22"/>
        </w:rPr>
      </w:pPr>
      <w:r w:rsidRPr="004F693F">
        <w:rPr>
          <w:rFonts w:ascii="Times New Roman" w:eastAsia="Times New Roman" w:hAnsi="Times New Roman" w:cs="Times New Roman"/>
          <w:bCs/>
          <w:sz w:val="22"/>
          <w:szCs w:val="22"/>
        </w:rPr>
        <w:t>Pentru continuarea desfăşurării procedurii de licitaţie este necesar ca, după deschiderea plicurilor exterioare, cel puţin două oferte să întrunească condițiile de calificare. În caz contrar, procedura de licitație va fi anulată și se va organiza o nouă licitație, cu reluarea procedurii prevăzute de prezentul regulament.</w:t>
      </w:r>
    </w:p>
    <w:p w:rsidR="009E3940" w:rsidRPr="004F693F" w:rsidRDefault="009E3940">
      <w:pPr>
        <w:numPr>
          <w:ilvl w:val="0"/>
          <w:numId w:val="26"/>
        </w:numPr>
        <w:tabs>
          <w:tab w:val="left" w:pos="730"/>
        </w:tabs>
        <w:spacing w:line="276" w:lineRule="auto"/>
        <w:ind w:right="20" w:firstLineChars="142" w:firstLine="312"/>
        <w:jc w:val="both"/>
        <w:rPr>
          <w:rFonts w:ascii="Times New Roman" w:eastAsia="Times New Roman" w:hAnsi="Times New Roman" w:cs="Times New Roman"/>
          <w:bCs/>
          <w:sz w:val="22"/>
          <w:szCs w:val="22"/>
        </w:rPr>
      </w:pPr>
      <w:r w:rsidRPr="004F693F">
        <w:rPr>
          <w:rFonts w:ascii="Times New Roman" w:eastAsia="Times New Roman" w:hAnsi="Times New Roman" w:cs="Times New Roman"/>
          <w:bCs/>
          <w:sz w:val="22"/>
          <w:szCs w:val="22"/>
        </w:rPr>
        <w:t>După analizarea conţinutului plicului exterior, secretarul comisiei de evaluare întocmeşte procesul-verbal în care se va preciza rezultatul analizei.</w:t>
      </w:r>
    </w:p>
    <w:p w:rsidR="009E3940" w:rsidRPr="004F693F" w:rsidRDefault="009E3940">
      <w:pPr>
        <w:numPr>
          <w:ilvl w:val="0"/>
          <w:numId w:val="26"/>
        </w:numPr>
        <w:tabs>
          <w:tab w:val="left" w:pos="886"/>
        </w:tabs>
        <w:spacing w:line="276" w:lineRule="auto"/>
        <w:ind w:firstLineChars="142" w:firstLine="312"/>
        <w:jc w:val="both"/>
        <w:rPr>
          <w:rFonts w:ascii="Times New Roman" w:eastAsia="Times New Roman" w:hAnsi="Times New Roman" w:cs="Times New Roman"/>
          <w:bCs/>
          <w:sz w:val="22"/>
          <w:szCs w:val="22"/>
        </w:rPr>
      </w:pPr>
      <w:r w:rsidRPr="004F693F">
        <w:rPr>
          <w:rFonts w:ascii="Times New Roman" w:eastAsia="Times New Roman" w:hAnsi="Times New Roman" w:cs="Times New Roman"/>
          <w:bCs/>
          <w:sz w:val="22"/>
          <w:szCs w:val="22"/>
        </w:rPr>
        <w:t>Deschiderea plicurilor interioare se face numai după semnarea, de către toți membrii Comisiei, a procesului-verbal în care menţionează ofertele calificate, ofertele care nu îndeplinesc criteriile de calificare şi motivele excluderii acestora din urmă de la procedura de licitaţie.</w:t>
      </w:r>
    </w:p>
    <w:p w:rsidR="009E3940" w:rsidRPr="004F693F" w:rsidRDefault="009E3940">
      <w:pPr>
        <w:numPr>
          <w:ilvl w:val="0"/>
          <w:numId w:val="26"/>
        </w:numPr>
        <w:tabs>
          <w:tab w:val="left" w:pos="886"/>
        </w:tabs>
        <w:spacing w:line="276" w:lineRule="auto"/>
        <w:ind w:firstLineChars="142" w:firstLine="312"/>
        <w:jc w:val="both"/>
        <w:rPr>
          <w:rFonts w:ascii="Times New Roman" w:eastAsia="Times New Roman" w:hAnsi="Times New Roman" w:cs="Times New Roman"/>
          <w:bCs/>
          <w:sz w:val="22"/>
          <w:szCs w:val="22"/>
        </w:rPr>
      </w:pPr>
      <w:r w:rsidRPr="004F693F">
        <w:rPr>
          <w:rFonts w:ascii="Times New Roman" w:eastAsia="Times New Roman" w:hAnsi="Times New Roman" w:cs="Times New Roman"/>
          <w:bCs/>
          <w:sz w:val="22"/>
          <w:szCs w:val="22"/>
        </w:rPr>
        <w:t>În baza procesului-verbal comisia de evaluare întocmeşte, în termen de o zi lucrătoare, un raport pe care îl transmite conducătorului instituției.</w:t>
      </w:r>
    </w:p>
    <w:p w:rsidR="009E3940" w:rsidRPr="004F693F" w:rsidRDefault="009E3940">
      <w:pPr>
        <w:numPr>
          <w:ilvl w:val="0"/>
          <w:numId w:val="26"/>
        </w:numPr>
        <w:tabs>
          <w:tab w:val="left" w:pos="880"/>
        </w:tabs>
        <w:spacing w:line="276" w:lineRule="auto"/>
        <w:ind w:firstLineChars="142" w:firstLine="312"/>
        <w:jc w:val="both"/>
        <w:rPr>
          <w:rFonts w:ascii="Times New Roman" w:eastAsia="Times New Roman" w:hAnsi="Times New Roman" w:cs="Times New Roman"/>
          <w:bCs/>
          <w:sz w:val="22"/>
          <w:szCs w:val="22"/>
        </w:rPr>
      </w:pPr>
      <w:r w:rsidRPr="004F693F">
        <w:rPr>
          <w:rFonts w:ascii="Times New Roman" w:eastAsia="Times New Roman" w:hAnsi="Times New Roman" w:cs="Times New Roman"/>
          <w:bCs/>
          <w:sz w:val="22"/>
          <w:szCs w:val="22"/>
        </w:rPr>
        <w:t>În termen de 3 zile lucrătoare de la întocmirea  raportului  comisiei  de</w:t>
      </w:r>
      <w:r w:rsidRPr="004F693F">
        <w:rPr>
          <w:rFonts w:ascii="Times New Roman" w:eastAsia="Times New Roman" w:hAnsi="Times New Roman" w:cs="Times New Roman"/>
          <w:bCs/>
          <w:sz w:val="22"/>
          <w:szCs w:val="22"/>
          <w:lang w:val="en-US"/>
        </w:rPr>
        <w:t xml:space="preserve"> </w:t>
      </w:r>
      <w:r w:rsidRPr="004F693F">
        <w:rPr>
          <w:rFonts w:ascii="Times New Roman" w:eastAsia="Times New Roman" w:hAnsi="Times New Roman" w:cs="Times New Roman"/>
          <w:bCs/>
          <w:sz w:val="22"/>
          <w:szCs w:val="22"/>
        </w:rPr>
        <w:t>evaluare, vor fi informați în scris, cu confirmare de primire, ofertanţii ale căror oferte au fost excluse, indicând motivele excluderii.</w:t>
      </w:r>
    </w:p>
    <w:p w:rsidR="009E3940" w:rsidRPr="004F693F" w:rsidRDefault="009E3940">
      <w:pPr>
        <w:pStyle w:val="ListParagraph"/>
        <w:numPr>
          <w:ilvl w:val="0"/>
          <w:numId w:val="28"/>
        </w:numPr>
        <w:tabs>
          <w:tab w:val="left" w:pos="886"/>
        </w:tabs>
        <w:spacing w:line="276" w:lineRule="auto"/>
        <w:ind w:right="20"/>
        <w:jc w:val="both"/>
        <w:rPr>
          <w:rFonts w:ascii="Times New Roman" w:eastAsia="Times New Roman" w:hAnsi="Times New Roman" w:cs="Times New Roman"/>
          <w:bCs/>
          <w:sz w:val="22"/>
          <w:szCs w:val="22"/>
        </w:rPr>
      </w:pPr>
      <w:r w:rsidRPr="004F693F">
        <w:rPr>
          <w:rFonts w:ascii="Times New Roman" w:eastAsia="Times New Roman" w:hAnsi="Times New Roman" w:cs="Times New Roman"/>
          <w:bCs/>
          <w:sz w:val="22"/>
          <w:szCs w:val="22"/>
        </w:rPr>
        <w:lastRenderedPageBreak/>
        <w:t>Comisia de evaluare stabileşte punctajul fiecărei oferte, ţinând seama de ponderile stabilite de locator în cuprinsul caietului de sarcini. Oferta câştigătoare este oferta care întruneşte cel mai mare punctaj în urma aplicării criteriilor de</w:t>
      </w:r>
      <w:r w:rsidRPr="004F693F">
        <w:rPr>
          <w:rFonts w:ascii="Times New Roman" w:eastAsia="Times New Roman" w:hAnsi="Times New Roman" w:cs="Times New Roman"/>
          <w:bCs/>
          <w:sz w:val="22"/>
          <w:szCs w:val="22"/>
          <w:lang w:val="en-US"/>
        </w:rPr>
        <w:t xml:space="preserve"> </w:t>
      </w:r>
      <w:r w:rsidRPr="004F693F">
        <w:rPr>
          <w:rFonts w:ascii="Times New Roman" w:eastAsia="Times New Roman" w:hAnsi="Times New Roman" w:cs="Times New Roman"/>
          <w:bCs/>
          <w:sz w:val="22"/>
          <w:szCs w:val="22"/>
        </w:rPr>
        <w:t>atribuire.</w:t>
      </w:r>
    </w:p>
    <w:p w:rsidR="009E3940" w:rsidRPr="004F693F" w:rsidRDefault="009E3940">
      <w:pPr>
        <w:pStyle w:val="ListParagraph"/>
        <w:numPr>
          <w:ilvl w:val="0"/>
          <w:numId w:val="28"/>
        </w:numPr>
        <w:tabs>
          <w:tab w:val="left" w:pos="963"/>
        </w:tabs>
        <w:spacing w:line="276" w:lineRule="auto"/>
        <w:ind w:right="20"/>
        <w:jc w:val="both"/>
        <w:rPr>
          <w:rFonts w:ascii="Times New Roman" w:eastAsia="Times New Roman" w:hAnsi="Times New Roman" w:cs="Times New Roman"/>
          <w:bCs/>
          <w:sz w:val="22"/>
          <w:szCs w:val="22"/>
        </w:rPr>
      </w:pPr>
      <w:r w:rsidRPr="004F693F">
        <w:rPr>
          <w:rFonts w:ascii="Times New Roman" w:eastAsia="Times New Roman" w:hAnsi="Times New Roman" w:cs="Times New Roman"/>
          <w:bCs/>
          <w:sz w:val="22"/>
          <w:szCs w:val="22"/>
        </w:rPr>
        <w:t>În cazul în care există punctaje egale între ofertanţii clasaţi pe primul loc, departajarea acestora se va face în funcţie de punctajul obţinut pentru criteriul de atribuire care are ponderea cea mai mare, iar în cazul egalităţii în continuare, departajarea se va face în funcţie de punctajul obţinut pentru criteriul de atribuire care are ponderea cea mai mare după acesta.</w:t>
      </w:r>
    </w:p>
    <w:p w:rsidR="009E3940" w:rsidRPr="004F693F" w:rsidRDefault="009E3940">
      <w:pPr>
        <w:pStyle w:val="ListParagraph"/>
        <w:numPr>
          <w:ilvl w:val="0"/>
          <w:numId w:val="28"/>
        </w:numPr>
        <w:tabs>
          <w:tab w:val="left" w:pos="963"/>
        </w:tabs>
        <w:spacing w:line="276" w:lineRule="auto"/>
        <w:ind w:right="20"/>
        <w:jc w:val="both"/>
        <w:rPr>
          <w:rFonts w:ascii="Times New Roman" w:eastAsia="Times New Roman" w:hAnsi="Times New Roman" w:cs="Times New Roman"/>
          <w:bCs/>
          <w:sz w:val="22"/>
          <w:szCs w:val="22"/>
        </w:rPr>
      </w:pPr>
      <w:r w:rsidRPr="004F693F">
        <w:rPr>
          <w:rFonts w:ascii="Times New Roman" w:eastAsia="Times New Roman" w:hAnsi="Times New Roman" w:cs="Times New Roman"/>
          <w:bCs/>
          <w:sz w:val="22"/>
          <w:szCs w:val="22"/>
        </w:rPr>
        <w:t>Pe baza evaluării ofertelor secretarul comisiei de evaluare întocmeşte</w:t>
      </w:r>
      <w:r w:rsidRPr="004F693F">
        <w:rPr>
          <w:rFonts w:ascii="Times New Roman" w:eastAsia="Times New Roman" w:hAnsi="Times New Roman" w:cs="Times New Roman"/>
          <w:bCs/>
          <w:sz w:val="22"/>
          <w:szCs w:val="22"/>
          <w:lang w:val="en-US"/>
        </w:rPr>
        <w:t xml:space="preserve"> p</w:t>
      </w:r>
      <w:r w:rsidRPr="004F693F">
        <w:rPr>
          <w:rFonts w:ascii="Times New Roman" w:eastAsia="Times New Roman" w:hAnsi="Times New Roman" w:cs="Times New Roman"/>
          <w:bCs/>
          <w:sz w:val="22"/>
          <w:szCs w:val="22"/>
        </w:rPr>
        <w:t>rocesul-verbal care trebuie semnat de toţi membrii comisiei.</w:t>
      </w:r>
    </w:p>
    <w:p w:rsidR="009E3940" w:rsidRPr="004F693F" w:rsidRDefault="004F693F">
      <w:pPr>
        <w:pStyle w:val="ListParagraph"/>
        <w:numPr>
          <w:ilvl w:val="0"/>
          <w:numId w:val="28"/>
        </w:numPr>
        <w:spacing w:line="276" w:lineRule="auto"/>
        <w:jc w:val="both"/>
        <w:rPr>
          <w:rFonts w:ascii="Times New Roman" w:eastAsia="Times New Roman" w:hAnsi="Times New Roman" w:cs="Times New Roman"/>
          <w:bCs/>
          <w:sz w:val="22"/>
          <w:szCs w:val="22"/>
        </w:rPr>
      </w:pPr>
      <w:r w:rsidRPr="004F693F">
        <w:rPr>
          <w:rFonts w:ascii="Times New Roman" w:eastAsia="Arial" w:hAnsi="Times New Roman" w:cs="Times New Roman"/>
          <w:b/>
          <w:sz w:val="22"/>
          <w:szCs w:val="22"/>
        </w:rPr>
        <w:t>)</w:t>
      </w:r>
      <w:r w:rsidR="009E3940" w:rsidRPr="004F693F">
        <w:rPr>
          <w:rFonts w:ascii="Times New Roman" w:eastAsia="Times New Roman" w:hAnsi="Times New Roman" w:cs="Times New Roman"/>
          <w:bCs/>
          <w:sz w:val="22"/>
          <w:szCs w:val="22"/>
        </w:rPr>
        <w:t>Autoritatea contractantă are obligaţia de a încheia contractul</w:t>
      </w:r>
      <w:r w:rsidR="009E3940" w:rsidRPr="004F693F">
        <w:rPr>
          <w:rFonts w:ascii="Times New Roman" w:eastAsia="Times New Roman" w:hAnsi="Times New Roman" w:cs="Times New Roman"/>
          <w:bCs/>
          <w:sz w:val="22"/>
          <w:szCs w:val="22"/>
          <w:lang w:val="en-US"/>
        </w:rPr>
        <w:t xml:space="preserve"> </w:t>
      </w:r>
      <w:r w:rsidR="009E3940" w:rsidRPr="004F693F">
        <w:rPr>
          <w:rFonts w:ascii="Times New Roman" w:eastAsia="Times New Roman" w:hAnsi="Times New Roman" w:cs="Times New Roman"/>
          <w:bCs/>
          <w:sz w:val="22"/>
          <w:szCs w:val="22"/>
        </w:rPr>
        <w:t>cu ofertantul a cărui ofertă a fost stabilită ca fiind câştigătoare.</w:t>
      </w:r>
    </w:p>
    <w:p w:rsidR="009E3940" w:rsidRPr="004F693F" w:rsidRDefault="009E3940">
      <w:pPr>
        <w:pStyle w:val="ListParagraph"/>
        <w:numPr>
          <w:ilvl w:val="0"/>
          <w:numId w:val="28"/>
        </w:numPr>
        <w:spacing w:line="276" w:lineRule="auto"/>
        <w:jc w:val="both"/>
        <w:rPr>
          <w:rFonts w:ascii="Times New Roman" w:eastAsia="Times New Roman" w:hAnsi="Times New Roman" w:cs="Times New Roman"/>
          <w:bCs/>
          <w:sz w:val="22"/>
          <w:szCs w:val="22"/>
        </w:rPr>
      </w:pPr>
      <w:r w:rsidRPr="004F693F">
        <w:rPr>
          <w:rFonts w:ascii="Times New Roman" w:eastAsia="Times New Roman" w:hAnsi="Times New Roman" w:cs="Times New Roman"/>
          <w:bCs/>
          <w:sz w:val="22"/>
          <w:szCs w:val="22"/>
        </w:rPr>
        <w:t>Autoritatea contractantă are obligaţia de a transmite spre publicare în Monitorul Oficial al României, Partea a Vl-a, un anunţ de atribuire a contractului, în cel mult 20 de zile calendaristice de la finalizarea procedurii de atribuire.</w:t>
      </w:r>
    </w:p>
    <w:p w:rsidR="009E3940" w:rsidRPr="004F693F" w:rsidRDefault="009E3940">
      <w:pPr>
        <w:pStyle w:val="ListParagraph"/>
        <w:numPr>
          <w:ilvl w:val="0"/>
          <w:numId w:val="28"/>
        </w:numPr>
        <w:spacing w:line="276" w:lineRule="auto"/>
        <w:ind w:right="20"/>
        <w:jc w:val="both"/>
        <w:rPr>
          <w:rFonts w:ascii="Times New Roman" w:eastAsia="Times New Roman" w:hAnsi="Times New Roman" w:cs="Times New Roman"/>
          <w:bCs/>
          <w:sz w:val="22"/>
          <w:szCs w:val="22"/>
        </w:rPr>
      </w:pPr>
      <w:r w:rsidRPr="004F693F">
        <w:rPr>
          <w:rFonts w:ascii="Times New Roman" w:eastAsia="Arial" w:hAnsi="Times New Roman" w:cs="Times New Roman"/>
          <w:b/>
          <w:sz w:val="22"/>
          <w:szCs w:val="22"/>
        </w:rPr>
        <w:t>.</w:t>
      </w:r>
      <w:r w:rsidRPr="004F693F">
        <w:rPr>
          <w:rFonts w:ascii="Times New Roman" w:eastAsia="Times New Roman" w:hAnsi="Times New Roman" w:cs="Times New Roman"/>
          <w:b/>
          <w:sz w:val="22"/>
          <w:szCs w:val="22"/>
        </w:rPr>
        <w:t xml:space="preserve"> </w:t>
      </w:r>
      <w:r w:rsidRPr="004F693F">
        <w:rPr>
          <w:rFonts w:ascii="Times New Roman" w:eastAsia="Times New Roman" w:hAnsi="Times New Roman" w:cs="Times New Roman"/>
          <w:bCs/>
          <w:sz w:val="22"/>
          <w:szCs w:val="22"/>
        </w:rPr>
        <w:t>Anunţul de atribuire trebuie să cuprindă cel puţin următoarele elemente:</w:t>
      </w:r>
    </w:p>
    <w:p w:rsidR="009E3940" w:rsidRPr="004F693F" w:rsidRDefault="009E3940">
      <w:pPr>
        <w:pStyle w:val="ListParagraph"/>
        <w:numPr>
          <w:ilvl w:val="0"/>
          <w:numId w:val="24"/>
        </w:numPr>
        <w:tabs>
          <w:tab w:val="left" w:pos="880"/>
        </w:tabs>
        <w:spacing w:line="276" w:lineRule="auto"/>
        <w:ind w:right="20"/>
        <w:jc w:val="both"/>
        <w:rPr>
          <w:rFonts w:ascii="Times New Roman" w:eastAsia="Times New Roman" w:hAnsi="Times New Roman" w:cs="Times New Roman"/>
          <w:bCs/>
          <w:sz w:val="22"/>
          <w:szCs w:val="22"/>
        </w:rPr>
      </w:pPr>
      <w:r w:rsidRPr="004F693F">
        <w:rPr>
          <w:rFonts w:ascii="Times New Roman" w:eastAsia="Times New Roman" w:hAnsi="Times New Roman" w:cs="Times New Roman"/>
          <w:bCs/>
          <w:sz w:val="22"/>
          <w:szCs w:val="22"/>
        </w:rPr>
        <w:t>informaţii generale privind autoritatea contractantă, precum: denumirea, codul de identificare fiscală, adresa, datele de contact, persoana de contact;</w:t>
      </w:r>
    </w:p>
    <w:p w:rsidR="009E3940" w:rsidRPr="004F693F" w:rsidRDefault="009E3940">
      <w:pPr>
        <w:pStyle w:val="ListParagraph"/>
        <w:numPr>
          <w:ilvl w:val="0"/>
          <w:numId w:val="24"/>
        </w:numPr>
        <w:tabs>
          <w:tab w:val="left" w:pos="880"/>
        </w:tabs>
        <w:spacing w:line="276" w:lineRule="auto"/>
        <w:ind w:right="20"/>
        <w:jc w:val="both"/>
        <w:rPr>
          <w:rFonts w:ascii="Times New Roman" w:eastAsia="Times New Roman" w:hAnsi="Times New Roman" w:cs="Times New Roman"/>
          <w:bCs/>
          <w:sz w:val="22"/>
          <w:szCs w:val="22"/>
        </w:rPr>
      </w:pPr>
      <w:r w:rsidRPr="004F693F">
        <w:rPr>
          <w:rFonts w:ascii="Times New Roman" w:eastAsia="Times New Roman" w:hAnsi="Times New Roman" w:cs="Times New Roman"/>
          <w:bCs/>
          <w:sz w:val="22"/>
          <w:szCs w:val="22"/>
        </w:rPr>
        <w:t>data publicării anunţului de licitaţie în Monitorul Oficial al României, Partea a Vl-a;</w:t>
      </w:r>
    </w:p>
    <w:p w:rsidR="009E3940" w:rsidRPr="004F693F" w:rsidRDefault="009E3940">
      <w:pPr>
        <w:pStyle w:val="ListParagraph"/>
        <w:numPr>
          <w:ilvl w:val="0"/>
          <w:numId w:val="24"/>
        </w:numPr>
        <w:tabs>
          <w:tab w:val="left" w:pos="880"/>
        </w:tabs>
        <w:spacing w:line="276" w:lineRule="auto"/>
        <w:jc w:val="both"/>
        <w:rPr>
          <w:rFonts w:ascii="Times New Roman" w:eastAsia="Times New Roman" w:hAnsi="Times New Roman" w:cs="Times New Roman"/>
          <w:bCs/>
          <w:sz w:val="22"/>
          <w:szCs w:val="22"/>
        </w:rPr>
      </w:pPr>
      <w:r w:rsidRPr="004F693F">
        <w:rPr>
          <w:rFonts w:ascii="Times New Roman" w:eastAsia="Times New Roman" w:hAnsi="Times New Roman" w:cs="Times New Roman"/>
          <w:bCs/>
          <w:sz w:val="22"/>
          <w:szCs w:val="22"/>
        </w:rPr>
        <w:t>criteriile utilizate pentru determinarea ofertei câştigătoare;</w:t>
      </w:r>
    </w:p>
    <w:p w:rsidR="009E3940" w:rsidRPr="004F693F" w:rsidRDefault="009E3940">
      <w:pPr>
        <w:pStyle w:val="ListParagraph"/>
        <w:numPr>
          <w:ilvl w:val="0"/>
          <w:numId w:val="24"/>
        </w:numPr>
        <w:tabs>
          <w:tab w:val="left" w:pos="880"/>
        </w:tabs>
        <w:spacing w:line="276" w:lineRule="auto"/>
        <w:jc w:val="both"/>
        <w:rPr>
          <w:rFonts w:ascii="Times New Roman" w:eastAsia="Times New Roman" w:hAnsi="Times New Roman" w:cs="Times New Roman"/>
          <w:bCs/>
          <w:sz w:val="22"/>
          <w:szCs w:val="22"/>
        </w:rPr>
      </w:pPr>
      <w:r w:rsidRPr="004F693F">
        <w:rPr>
          <w:rFonts w:ascii="Times New Roman" w:eastAsia="Times New Roman" w:hAnsi="Times New Roman" w:cs="Times New Roman"/>
          <w:bCs/>
          <w:sz w:val="22"/>
          <w:szCs w:val="22"/>
        </w:rPr>
        <w:t>numărul ofertelor primite şi al celor declarate valabile;</w:t>
      </w:r>
    </w:p>
    <w:p w:rsidR="009E3940" w:rsidRPr="004F693F" w:rsidRDefault="009E3940">
      <w:pPr>
        <w:pStyle w:val="ListParagraph"/>
        <w:numPr>
          <w:ilvl w:val="0"/>
          <w:numId w:val="24"/>
        </w:numPr>
        <w:tabs>
          <w:tab w:val="left" w:pos="880"/>
        </w:tabs>
        <w:spacing w:line="276" w:lineRule="auto"/>
        <w:ind w:right="20"/>
        <w:jc w:val="both"/>
        <w:rPr>
          <w:rFonts w:ascii="Times New Roman" w:eastAsia="Times New Roman" w:hAnsi="Times New Roman" w:cs="Times New Roman"/>
          <w:bCs/>
          <w:sz w:val="22"/>
          <w:szCs w:val="22"/>
        </w:rPr>
      </w:pPr>
      <w:r w:rsidRPr="004F693F">
        <w:rPr>
          <w:rFonts w:ascii="Times New Roman" w:eastAsia="Times New Roman" w:hAnsi="Times New Roman" w:cs="Times New Roman"/>
          <w:bCs/>
          <w:sz w:val="22"/>
          <w:szCs w:val="22"/>
        </w:rPr>
        <w:t>denumirea/numele şi sediul/adresa ofertantului a cărui ofertă a fost declarată câştigătoare;</w:t>
      </w:r>
    </w:p>
    <w:p w:rsidR="009E3940" w:rsidRPr="004F693F" w:rsidRDefault="009E3940">
      <w:pPr>
        <w:pStyle w:val="ListParagraph"/>
        <w:numPr>
          <w:ilvl w:val="0"/>
          <w:numId w:val="24"/>
        </w:numPr>
        <w:tabs>
          <w:tab w:val="left" w:pos="880"/>
        </w:tabs>
        <w:spacing w:line="276" w:lineRule="auto"/>
        <w:jc w:val="both"/>
        <w:rPr>
          <w:rFonts w:ascii="Times New Roman" w:eastAsia="Times New Roman" w:hAnsi="Times New Roman" w:cs="Times New Roman"/>
          <w:bCs/>
          <w:sz w:val="22"/>
          <w:szCs w:val="22"/>
        </w:rPr>
      </w:pPr>
      <w:r w:rsidRPr="004F693F">
        <w:rPr>
          <w:rFonts w:ascii="Times New Roman" w:eastAsia="Times New Roman" w:hAnsi="Times New Roman" w:cs="Times New Roman"/>
          <w:bCs/>
          <w:sz w:val="22"/>
          <w:szCs w:val="22"/>
        </w:rPr>
        <w:t>durata contractului;</w:t>
      </w:r>
    </w:p>
    <w:p w:rsidR="009E3940" w:rsidRPr="004F693F" w:rsidRDefault="009E3940">
      <w:pPr>
        <w:pStyle w:val="ListParagraph"/>
        <w:numPr>
          <w:ilvl w:val="0"/>
          <w:numId w:val="24"/>
        </w:numPr>
        <w:tabs>
          <w:tab w:val="left" w:pos="880"/>
        </w:tabs>
        <w:spacing w:line="276" w:lineRule="auto"/>
        <w:jc w:val="both"/>
        <w:rPr>
          <w:rFonts w:ascii="Times New Roman" w:eastAsia="Times New Roman" w:hAnsi="Times New Roman" w:cs="Times New Roman"/>
          <w:bCs/>
          <w:sz w:val="22"/>
          <w:szCs w:val="22"/>
        </w:rPr>
      </w:pPr>
      <w:r w:rsidRPr="004F693F">
        <w:rPr>
          <w:rFonts w:ascii="Times New Roman" w:eastAsia="Times New Roman" w:hAnsi="Times New Roman" w:cs="Times New Roman"/>
          <w:bCs/>
          <w:sz w:val="22"/>
          <w:szCs w:val="22"/>
        </w:rPr>
        <w:t>nivelul chiriei;</w:t>
      </w:r>
    </w:p>
    <w:p w:rsidR="009E3940" w:rsidRPr="004F693F" w:rsidRDefault="009E3940">
      <w:pPr>
        <w:pStyle w:val="ListParagraph"/>
        <w:numPr>
          <w:ilvl w:val="0"/>
          <w:numId w:val="24"/>
        </w:numPr>
        <w:tabs>
          <w:tab w:val="left" w:pos="880"/>
        </w:tabs>
        <w:spacing w:line="276" w:lineRule="auto"/>
        <w:ind w:right="20"/>
        <w:jc w:val="both"/>
        <w:rPr>
          <w:rFonts w:ascii="Times New Roman" w:eastAsia="Times New Roman" w:hAnsi="Times New Roman" w:cs="Times New Roman"/>
          <w:bCs/>
          <w:sz w:val="22"/>
          <w:szCs w:val="22"/>
        </w:rPr>
      </w:pPr>
      <w:r w:rsidRPr="004F693F">
        <w:rPr>
          <w:rFonts w:ascii="Times New Roman" w:eastAsia="Times New Roman" w:hAnsi="Times New Roman" w:cs="Times New Roman"/>
          <w:bCs/>
          <w:sz w:val="22"/>
          <w:szCs w:val="22"/>
        </w:rPr>
        <w:t>instanţa competentă în soluţionarea litigiilor apărute şi termenele pentru sesizarea instanţei;</w:t>
      </w:r>
    </w:p>
    <w:p w:rsidR="009E3940" w:rsidRPr="004F693F" w:rsidRDefault="009E3940">
      <w:pPr>
        <w:pStyle w:val="ListParagraph"/>
        <w:numPr>
          <w:ilvl w:val="0"/>
          <w:numId w:val="24"/>
        </w:numPr>
        <w:tabs>
          <w:tab w:val="left" w:pos="880"/>
        </w:tabs>
        <w:spacing w:line="276" w:lineRule="auto"/>
        <w:jc w:val="both"/>
        <w:rPr>
          <w:rFonts w:ascii="Times New Roman" w:eastAsia="Times New Roman" w:hAnsi="Times New Roman" w:cs="Times New Roman"/>
          <w:bCs/>
          <w:sz w:val="22"/>
          <w:szCs w:val="22"/>
        </w:rPr>
      </w:pPr>
      <w:r w:rsidRPr="004F693F">
        <w:rPr>
          <w:rFonts w:ascii="Times New Roman" w:eastAsia="Times New Roman" w:hAnsi="Times New Roman" w:cs="Times New Roman"/>
          <w:bCs/>
          <w:sz w:val="22"/>
          <w:szCs w:val="22"/>
        </w:rPr>
        <w:t>data informării ofertanţilor despre decizia de stabilire a ofertei câştigătoare;</w:t>
      </w:r>
    </w:p>
    <w:p w:rsidR="009E3940" w:rsidRPr="004F693F" w:rsidRDefault="009E3940">
      <w:pPr>
        <w:pStyle w:val="ListParagraph"/>
        <w:numPr>
          <w:ilvl w:val="0"/>
          <w:numId w:val="24"/>
        </w:numPr>
        <w:tabs>
          <w:tab w:val="left" w:pos="880"/>
        </w:tabs>
        <w:spacing w:line="276" w:lineRule="auto"/>
        <w:jc w:val="both"/>
        <w:rPr>
          <w:rFonts w:ascii="Times New Roman" w:eastAsia="Times New Roman" w:hAnsi="Times New Roman" w:cs="Times New Roman"/>
          <w:bCs/>
          <w:sz w:val="22"/>
          <w:szCs w:val="22"/>
        </w:rPr>
      </w:pPr>
      <w:r w:rsidRPr="004F693F">
        <w:rPr>
          <w:rFonts w:ascii="Times New Roman" w:eastAsia="Times New Roman" w:hAnsi="Times New Roman" w:cs="Times New Roman"/>
          <w:bCs/>
          <w:sz w:val="22"/>
          <w:szCs w:val="22"/>
        </w:rPr>
        <w:t>data transmiterii anunţului de atribuire către instituţiile abilitate, în vederea</w:t>
      </w:r>
      <w:r w:rsidRPr="004F693F">
        <w:rPr>
          <w:rFonts w:ascii="Times New Roman" w:eastAsia="Times New Roman" w:hAnsi="Times New Roman" w:cs="Times New Roman"/>
          <w:bCs/>
          <w:sz w:val="22"/>
          <w:szCs w:val="22"/>
          <w:lang w:val="en-US"/>
        </w:rPr>
        <w:t xml:space="preserve"> p</w:t>
      </w:r>
      <w:r w:rsidRPr="004F693F">
        <w:rPr>
          <w:rFonts w:ascii="Times New Roman" w:eastAsia="Times New Roman" w:hAnsi="Times New Roman" w:cs="Times New Roman"/>
          <w:bCs/>
          <w:sz w:val="22"/>
          <w:szCs w:val="22"/>
        </w:rPr>
        <w:t>ublicării.</w:t>
      </w:r>
    </w:p>
    <w:p w:rsidR="009E3940" w:rsidRPr="004F693F" w:rsidRDefault="009E3940">
      <w:pPr>
        <w:pStyle w:val="ListParagraph"/>
        <w:numPr>
          <w:ilvl w:val="0"/>
          <w:numId w:val="28"/>
        </w:numPr>
        <w:spacing w:line="276" w:lineRule="auto"/>
        <w:jc w:val="both"/>
        <w:rPr>
          <w:rFonts w:ascii="Times New Roman" w:eastAsia="Times New Roman" w:hAnsi="Times New Roman" w:cs="Times New Roman"/>
          <w:bCs/>
          <w:sz w:val="22"/>
          <w:szCs w:val="22"/>
        </w:rPr>
      </w:pPr>
      <w:r w:rsidRPr="004F693F">
        <w:rPr>
          <w:rFonts w:ascii="Times New Roman" w:eastAsia="Times New Roman" w:hAnsi="Times New Roman" w:cs="Times New Roman"/>
          <w:bCs/>
          <w:sz w:val="22"/>
          <w:szCs w:val="22"/>
        </w:rPr>
        <w:t>Autoritatea contractantă va informa ofertanţii despre deciziile</w:t>
      </w:r>
      <w:r w:rsidRPr="004F693F">
        <w:rPr>
          <w:rFonts w:ascii="Times New Roman" w:eastAsia="Times New Roman" w:hAnsi="Times New Roman" w:cs="Times New Roman"/>
          <w:bCs/>
          <w:sz w:val="22"/>
          <w:szCs w:val="22"/>
          <w:lang w:val="en-US"/>
        </w:rPr>
        <w:t xml:space="preserve"> </w:t>
      </w:r>
      <w:r w:rsidRPr="004F693F">
        <w:rPr>
          <w:rFonts w:ascii="Times New Roman" w:eastAsia="Times New Roman" w:hAnsi="Times New Roman" w:cs="Times New Roman"/>
          <w:bCs/>
          <w:sz w:val="22"/>
          <w:szCs w:val="22"/>
        </w:rPr>
        <w:t>referitoare la atribuirea contractului, în scris, cu confirmare de primire, nu mai târziu de 3 zile lucrătoare de la emiterea acestora.</w:t>
      </w:r>
    </w:p>
    <w:p w:rsidR="009E3940" w:rsidRPr="004F693F" w:rsidRDefault="009E3940">
      <w:pPr>
        <w:pStyle w:val="ListParagraph"/>
        <w:numPr>
          <w:ilvl w:val="0"/>
          <w:numId w:val="28"/>
        </w:numPr>
        <w:spacing w:line="276" w:lineRule="auto"/>
        <w:ind w:right="20"/>
        <w:jc w:val="both"/>
        <w:rPr>
          <w:rFonts w:ascii="Times New Roman" w:eastAsia="Times New Roman" w:hAnsi="Times New Roman" w:cs="Times New Roman"/>
          <w:bCs/>
          <w:sz w:val="22"/>
          <w:szCs w:val="22"/>
        </w:rPr>
      </w:pPr>
      <w:r w:rsidRPr="004F693F">
        <w:rPr>
          <w:rFonts w:ascii="Times New Roman" w:eastAsia="Times New Roman" w:hAnsi="Times New Roman" w:cs="Times New Roman"/>
          <w:bCs/>
          <w:sz w:val="22"/>
          <w:szCs w:val="22"/>
        </w:rPr>
        <w:t>Ofertantul/ofertanţii câştigător/câştigători vor fi informați cu privire la acceptarea ofertei/ofertelor prezentate. De asemenea, ofertanţii care au fost respinşi sau a căror ofertă nu a fost declarată câştigătoare vor fi informați asupra motivelor ce au stat la baza deciziei respective.</w:t>
      </w:r>
    </w:p>
    <w:p w:rsidR="009E3940" w:rsidRPr="007D4281" w:rsidRDefault="009E3940">
      <w:pPr>
        <w:pStyle w:val="ListParagraph"/>
        <w:numPr>
          <w:ilvl w:val="0"/>
          <w:numId w:val="28"/>
        </w:numPr>
        <w:spacing w:line="276" w:lineRule="auto"/>
        <w:ind w:right="20"/>
        <w:jc w:val="both"/>
        <w:rPr>
          <w:rFonts w:ascii="Times New Roman" w:eastAsia="Times New Roman" w:hAnsi="Times New Roman" w:cs="Times New Roman"/>
          <w:bCs/>
          <w:sz w:val="22"/>
          <w:szCs w:val="22"/>
        </w:rPr>
      </w:pPr>
      <w:r w:rsidRPr="004F693F">
        <w:rPr>
          <w:rFonts w:ascii="Times New Roman" w:eastAsia="Times New Roman" w:hAnsi="Times New Roman" w:cs="Times New Roman"/>
          <w:bCs/>
          <w:sz w:val="22"/>
          <w:szCs w:val="22"/>
        </w:rPr>
        <w:t>Contractul de închiriere va fi încheiat numai după împlinirea unui termen de 20 de zile calendaristice de la data realizării comunicării prevăzute la art. 46.</w:t>
      </w:r>
    </w:p>
    <w:p w:rsidR="009E3940" w:rsidRPr="004F693F" w:rsidRDefault="009E3940" w:rsidP="00CF662B">
      <w:pPr>
        <w:spacing w:line="276" w:lineRule="auto"/>
        <w:rPr>
          <w:rFonts w:ascii="Times New Roman" w:eastAsia="Times New Roman" w:hAnsi="Times New Roman" w:cs="Times New Roman"/>
          <w:bCs/>
          <w:sz w:val="22"/>
          <w:szCs w:val="22"/>
        </w:rPr>
      </w:pPr>
    </w:p>
    <w:p w:rsidR="00CF662B" w:rsidRPr="00CF662B" w:rsidRDefault="00F1097E" w:rsidP="00F1097E">
      <w:pPr>
        <w:tabs>
          <w:tab w:val="left" w:pos="700"/>
        </w:tabs>
        <w:spacing w:line="276" w:lineRule="auto"/>
        <w:ind w:rightChars="-282" w:right="-564"/>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f)</w:t>
      </w:r>
      <w:r w:rsidR="00CF662B" w:rsidRPr="00CF662B">
        <w:rPr>
          <w:rFonts w:ascii="Times New Roman" w:eastAsia="Times New Roman" w:hAnsi="Times New Roman" w:cs="Times New Roman"/>
          <w:b/>
          <w:sz w:val="22"/>
          <w:szCs w:val="22"/>
        </w:rPr>
        <w:t>INSTRUCŢIUNI PRIVIND MODUL DE UTILIZARE A CĂILOR DE ATAC;</w:t>
      </w:r>
    </w:p>
    <w:p w:rsidR="00CF662B" w:rsidRPr="00F1097E" w:rsidRDefault="00CF662B" w:rsidP="00F1097E">
      <w:pPr>
        <w:spacing w:line="276" w:lineRule="auto"/>
        <w:ind w:right="20"/>
        <w:jc w:val="both"/>
        <w:rPr>
          <w:rFonts w:ascii="Times New Roman" w:eastAsia="Times New Roman" w:hAnsi="Times New Roman" w:cs="Times New Roman"/>
          <w:bCs/>
          <w:sz w:val="22"/>
          <w:szCs w:val="22"/>
        </w:rPr>
      </w:pPr>
      <w:r w:rsidRPr="00F1097E">
        <w:rPr>
          <w:rFonts w:ascii="Times New Roman" w:eastAsia="Times New Roman" w:hAnsi="Times New Roman" w:cs="Times New Roman"/>
          <w:bCs/>
          <w:sz w:val="22"/>
          <w:szCs w:val="22"/>
        </w:rPr>
        <w:t>Soluţionarea litigiilor apărute în legătură cu atribuirea, încheierea, executarea, modificarea şi încetarea contractului de închiriere de bunuri proprietate publică/private , precum şi a celor privind acordarea de despăgubiri se realizează potrivit prevederilor legislaţiei privind contenciosul administrativ.</w:t>
      </w:r>
    </w:p>
    <w:p w:rsidR="00CF662B" w:rsidRPr="00F1097E" w:rsidRDefault="00CF662B" w:rsidP="00F1097E">
      <w:pPr>
        <w:spacing w:line="276" w:lineRule="auto"/>
        <w:jc w:val="both"/>
        <w:rPr>
          <w:rFonts w:ascii="Times New Roman" w:eastAsia="Times New Roman" w:hAnsi="Times New Roman" w:cs="Times New Roman"/>
          <w:bCs/>
          <w:sz w:val="22"/>
          <w:szCs w:val="22"/>
        </w:rPr>
      </w:pPr>
      <w:r w:rsidRPr="00F1097E">
        <w:rPr>
          <w:rFonts w:ascii="Times New Roman" w:eastAsia="Times New Roman" w:hAnsi="Times New Roman" w:cs="Times New Roman"/>
          <w:bCs/>
          <w:sz w:val="22"/>
          <w:szCs w:val="22"/>
        </w:rPr>
        <w:t>Plângerea prealabilă prevăzută de art. 7 din legea 554/2004 a contenciosului administrativ, cu privire la documentația de atribuire se formulează în termen de 30 de zile de la data publicării acesteia pe pagina de internet a instituției</w:t>
      </w:r>
      <w:r w:rsidRPr="00F1097E">
        <w:rPr>
          <w:rFonts w:ascii="Times New Roman" w:eastAsia="Arial" w:hAnsi="Times New Roman" w:cs="Times New Roman"/>
          <w:bCs/>
          <w:sz w:val="22"/>
          <w:szCs w:val="22"/>
        </w:rPr>
        <w:t>.</w:t>
      </w:r>
    </w:p>
    <w:p w:rsidR="009E3940" w:rsidRPr="00F1097E" w:rsidRDefault="00CF662B" w:rsidP="00F1097E">
      <w:pPr>
        <w:spacing w:line="276" w:lineRule="auto"/>
        <w:rPr>
          <w:rFonts w:ascii="Times New Roman" w:eastAsia="Times New Roman" w:hAnsi="Times New Roman" w:cs="Times New Roman"/>
          <w:bCs/>
          <w:sz w:val="22"/>
          <w:szCs w:val="22"/>
        </w:rPr>
      </w:pPr>
      <w:r w:rsidRPr="00F1097E">
        <w:rPr>
          <w:rFonts w:ascii="Times New Roman" w:eastAsia="Times New Roman" w:hAnsi="Times New Roman" w:cs="Times New Roman"/>
          <w:bCs/>
          <w:sz w:val="22"/>
          <w:szCs w:val="22"/>
        </w:rPr>
        <w:t>Plângerea prealabilă prevăzută de art. 7 din legea 554/2004 a contenciosului administrativ, cu privire la procedura de licitație propriu -zisă se formulează în termen de 30 de zile de la data luării la cunoștință a actului</w:t>
      </w:r>
      <w:r w:rsidRPr="00F1097E">
        <w:rPr>
          <w:rFonts w:ascii="Times New Roman" w:eastAsia="Times New Roman" w:hAnsi="Times New Roman" w:cs="Times New Roman"/>
          <w:bCs/>
          <w:sz w:val="22"/>
          <w:szCs w:val="22"/>
          <w:lang w:val="en-US"/>
        </w:rPr>
        <w:t xml:space="preserve"> </w:t>
      </w:r>
      <w:r w:rsidRPr="00F1097E">
        <w:rPr>
          <w:rFonts w:ascii="Times New Roman" w:eastAsia="Times New Roman" w:hAnsi="Times New Roman" w:cs="Times New Roman"/>
          <w:bCs/>
          <w:sz w:val="22"/>
          <w:szCs w:val="22"/>
        </w:rPr>
        <w:t>contestat</w:t>
      </w:r>
      <w:r w:rsidR="00F1097E">
        <w:rPr>
          <w:rFonts w:ascii="Times New Roman" w:eastAsia="Times New Roman" w:hAnsi="Times New Roman" w:cs="Times New Roman"/>
          <w:bCs/>
          <w:sz w:val="22"/>
          <w:szCs w:val="22"/>
        </w:rPr>
        <w:t>.</w:t>
      </w:r>
    </w:p>
    <w:p w:rsidR="00C437AC" w:rsidRPr="00C02CB2" w:rsidRDefault="00F1097E" w:rsidP="00C02CB2">
      <w:pPr>
        <w:spacing w:line="276" w:lineRule="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Competenta  de  solutionare a  plângerilor  prealabile  formulate in temeiul art. 7 din Legea  nr. 544 / 2004  este   Tribunalul Neamt , cu  sediul  in  un. Piatra  Neamt , b-dul  Decebal , nr. 5 , jud. Neamt ,cod  postal 610012 , adresa de  email </w:t>
      </w:r>
      <w:hyperlink r:id="rId9" w:history="1">
        <w:r w:rsidRPr="00997878">
          <w:rPr>
            <w:rStyle w:val="Hyperlink"/>
            <w:rFonts w:ascii="Times New Roman" w:eastAsia="Times New Roman" w:hAnsi="Times New Roman" w:cs="Times New Roman"/>
            <w:bCs/>
            <w:sz w:val="22"/>
            <w:szCs w:val="22"/>
          </w:rPr>
          <w:t>tr-neamt-scivil@just.ro</w:t>
        </w:r>
      </w:hyperlink>
      <w:r>
        <w:rPr>
          <w:rFonts w:ascii="Times New Roman" w:eastAsia="Times New Roman" w:hAnsi="Times New Roman" w:cs="Times New Roman"/>
          <w:bCs/>
          <w:sz w:val="22"/>
          <w:szCs w:val="22"/>
        </w:rPr>
        <w:t xml:space="preserve">, tel. 0233219493 , fax. 0233210247 </w:t>
      </w:r>
    </w:p>
    <w:p w:rsidR="00C437AC" w:rsidRDefault="00C437AC" w:rsidP="00C437AC">
      <w:pPr>
        <w:spacing w:line="276" w:lineRule="auto"/>
        <w:ind w:rightChars="-282" w:right="-564"/>
        <w:rPr>
          <w:rFonts w:ascii="Times New Roman" w:eastAsia="Times New Roman" w:hAnsi="Times New Roman" w:cs="Times New Roman"/>
          <w:b/>
          <w:sz w:val="22"/>
          <w:szCs w:val="22"/>
        </w:rPr>
      </w:pPr>
    </w:p>
    <w:p w:rsidR="00680402" w:rsidRPr="00680402" w:rsidRDefault="00680402" w:rsidP="00680402">
      <w:pPr>
        <w:tabs>
          <w:tab w:val="left" w:pos="700"/>
        </w:tabs>
        <w:spacing w:line="276" w:lineRule="auto"/>
        <w:ind w:rightChars="-282" w:right="-564"/>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g)</w:t>
      </w:r>
      <w:r w:rsidR="00990529" w:rsidRPr="00680402">
        <w:rPr>
          <w:rFonts w:ascii="Times New Roman" w:eastAsia="Times New Roman" w:hAnsi="Times New Roman" w:cs="Times New Roman"/>
          <w:b/>
          <w:sz w:val="22"/>
          <w:szCs w:val="22"/>
        </w:rPr>
        <w:t>INFORMAŢII REFERITOARE LA CLAUZELE CONTRACTUALE OBLIGATORII</w:t>
      </w:r>
      <w:r w:rsidRPr="00680402">
        <w:rPr>
          <w:rFonts w:ascii="Times New Roman" w:eastAsia="Times New Roman" w:hAnsi="Times New Roman" w:cs="Times New Roman"/>
          <w:b/>
          <w:sz w:val="22"/>
          <w:szCs w:val="22"/>
        </w:rPr>
        <w:t>;</w:t>
      </w:r>
    </w:p>
    <w:p w:rsidR="000A19C7" w:rsidRPr="000A19C7" w:rsidRDefault="000A19C7" w:rsidP="000A19C7">
      <w:pPr>
        <w:spacing w:line="276" w:lineRule="auto"/>
        <w:ind w:right="20"/>
        <w:jc w:val="both"/>
        <w:rPr>
          <w:rFonts w:ascii="Times New Roman" w:eastAsia="Times New Roman" w:hAnsi="Times New Roman" w:cs="Times New Roman"/>
          <w:bCs/>
          <w:sz w:val="22"/>
          <w:szCs w:val="22"/>
        </w:rPr>
      </w:pPr>
      <w:r w:rsidRPr="000A19C7">
        <w:rPr>
          <w:rFonts w:ascii="Times New Roman" w:eastAsia="Times New Roman" w:hAnsi="Times New Roman" w:cs="Times New Roman"/>
          <w:bCs/>
          <w:sz w:val="22"/>
          <w:szCs w:val="22"/>
        </w:rPr>
        <w:t xml:space="preserve"> (1) Contractul de închiriere cuprinde clauze de natură să asigure folosinţa bunului închiriat, potrivit specificului acestuia.</w:t>
      </w:r>
    </w:p>
    <w:p w:rsidR="000A19C7" w:rsidRPr="000A19C7" w:rsidRDefault="000A19C7" w:rsidP="000A19C7">
      <w:pPr>
        <w:tabs>
          <w:tab w:val="left" w:pos="1453"/>
        </w:tabs>
        <w:spacing w:line="276" w:lineRule="auto"/>
        <w:ind w:right="20"/>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2)</w:t>
      </w:r>
      <w:r w:rsidRPr="000A19C7">
        <w:rPr>
          <w:rFonts w:ascii="Times New Roman" w:eastAsia="Times New Roman" w:hAnsi="Times New Roman" w:cs="Times New Roman"/>
          <w:bCs/>
          <w:sz w:val="22"/>
          <w:szCs w:val="22"/>
        </w:rPr>
        <w:t>Contractul se încheie în formă scrisă, sub sancţiunea nulităţii și va cuprinde clauze privind despăgubirile, în situaţia denunţării contractului înainte de expirarea termenului.</w:t>
      </w:r>
    </w:p>
    <w:p w:rsidR="000A19C7" w:rsidRPr="000A19C7" w:rsidRDefault="000A19C7" w:rsidP="000A19C7">
      <w:pPr>
        <w:tabs>
          <w:tab w:val="left" w:pos="1350"/>
        </w:tabs>
        <w:spacing w:line="276" w:lineRule="auto"/>
        <w:ind w:right="20"/>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3)</w:t>
      </w:r>
      <w:r w:rsidRPr="000A19C7">
        <w:rPr>
          <w:rFonts w:ascii="Times New Roman" w:eastAsia="Times New Roman" w:hAnsi="Times New Roman" w:cs="Times New Roman"/>
          <w:bCs/>
          <w:sz w:val="22"/>
          <w:szCs w:val="22"/>
        </w:rPr>
        <w:t>Predarea-primirea bunului se face prin proces-verbal în termen de maximum 30 de zile de la data constituirii garanţiei de bună execuție a contractului.</w:t>
      </w:r>
    </w:p>
    <w:p w:rsidR="000A19C7" w:rsidRPr="000A19C7" w:rsidRDefault="000A19C7" w:rsidP="000A19C7">
      <w:pPr>
        <w:spacing w:line="276" w:lineRule="auto"/>
        <w:jc w:val="both"/>
        <w:rPr>
          <w:rFonts w:ascii="Times New Roman" w:eastAsia="Times New Roman" w:hAnsi="Times New Roman" w:cs="Times New Roman"/>
          <w:bCs/>
          <w:sz w:val="22"/>
          <w:szCs w:val="22"/>
        </w:rPr>
      </w:pPr>
      <w:r w:rsidRPr="000A19C7">
        <w:rPr>
          <w:rFonts w:ascii="Times New Roman" w:eastAsia="Arial" w:hAnsi="Times New Roman" w:cs="Times New Roman"/>
          <w:bCs/>
          <w:sz w:val="22"/>
          <w:szCs w:val="22"/>
        </w:rPr>
        <w:lastRenderedPageBreak/>
        <w:t>4)</w:t>
      </w:r>
      <w:r w:rsidRPr="000A19C7">
        <w:rPr>
          <w:rFonts w:ascii="Times New Roman" w:eastAsia="Times New Roman" w:hAnsi="Times New Roman" w:cs="Times New Roman"/>
          <w:bCs/>
          <w:sz w:val="22"/>
          <w:szCs w:val="22"/>
        </w:rPr>
        <w:t>În  momentul  încheierii  contractului,  ofertantul  declarat</w:t>
      </w:r>
      <w:r w:rsidRPr="000A19C7">
        <w:rPr>
          <w:rFonts w:ascii="Times New Roman" w:eastAsia="Times New Roman" w:hAnsi="Times New Roman" w:cs="Times New Roman"/>
          <w:bCs/>
          <w:sz w:val="22"/>
          <w:szCs w:val="22"/>
          <w:lang w:val="en-US"/>
        </w:rPr>
        <w:t xml:space="preserve"> c</w:t>
      </w:r>
      <w:r w:rsidRPr="000A19C7">
        <w:rPr>
          <w:rFonts w:ascii="Times New Roman" w:eastAsia="Times New Roman" w:hAnsi="Times New Roman" w:cs="Times New Roman"/>
          <w:bCs/>
          <w:sz w:val="22"/>
          <w:szCs w:val="22"/>
        </w:rPr>
        <w:t>âștigător are obligația de a constitui o garanție pentru buna execuție a contractului, echivalentul a două chirii, calculate la nivelul sumei licitate.</w:t>
      </w:r>
    </w:p>
    <w:p w:rsidR="000A19C7" w:rsidRPr="000A19C7" w:rsidRDefault="000A19C7" w:rsidP="000A19C7">
      <w:pPr>
        <w:spacing w:line="276" w:lineRule="auto"/>
        <w:ind w:right="20"/>
        <w:jc w:val="both"/>
        <w:rPr>
          <w:rFonts w:ascii="Times New Roman" w:eastAsia="Times New Roman" w:hAnsi="Times New Roman" w:cs="Times New Roman"/>
          <w:bCs/>
          <w:sz w:val="22"/>
          <w:szCs w:val="22"/>
        </w:rPr>
      </w:pPr>
      <w:r w:rsidRPr="000A19C7">
        <w:rPr>
          <w:rFonts w:ascii="Times New Roman" w:eastAsia="Arial" w:hAnsi="Times New Roman" w:cs="Times New Roman"/>
          <w:bCs/>
          <w:sz w:val="22"/>
          <w:szCs w:val="22"/>
        </w:rPr>
        <w:t>5)</w:t>
      </w:r>
      <w:r w:rsidRPr="000A19C7">
        <w:rPr>
          <w:rFonts w:ascii="Times New Roman" w:eastAsia="Times New Roman" w:hAnsi="Times New Roman" w:cs="Times New Roman"/>
          <w:bCs/>
          <w:sz w:val="22"/>
          <w:szCs w:val="22"/>
        </w:rPr>
        <w:t>Principalele drepturi şi obligaţii, care vor fl inserate în contractele de închiriere</w:t>
      </w:r>
      <w:r w:rsidR="00C97987">
        <w:rPr>
          <w:rFonts w:ascii="Times New Roman" w:eastAsia="Times New Roman" w:hAnsi="Times New Roman" w:cs="Times New Roman"/>
          <w:bCs/>
          <w:sz w:val="22"/>
          <w:szCs w:val="22"/>
        </w:rPr>
        <w:t>.</w:t>
      </w:r>
      <w:r w:rsidRPr="000A19C7">
        <w:rPr>
          <w:rFonts w:ascii="Times New Roman" w:eastAsia="Times New Roman" w:hAnsi="Times New Roman" w:cs="Times New Roman"/>
          <w:bCs/>
          <w:sz w:val="22"/>
          <w:szCs w:val="22"/>
          <w:lang w:val="en-US"/>
        </w:rPr>
        <w:t xml:space="preserve"> </w:t>
      </w:r>
      <w:r w:rsidRPr="000A19C7">
        <w:rPr>
          <w:rFonts w:ascii="Times New Roman" w:eastAsia="Arial" w:hAnsi="Times New Roman" w:cs="Times New Roman"/>
          <w:bCs/>
          <w:sz w:val="22"/>
          <w:szCs w:val="22"/>
        </w:rPr>
        <w:t>Locatorul are</w:t>
      </w:r>
      <w:r w:rsidRPr="000A19C7">
        <w:rPr>
          <w:rFonts w:ascii="Times New Roman" w:eastAsia="Times New Roman" w:hAnsi="Times New Roman" w:cs="Times New Roman"/>
          <w:bCs/>
          <w:sz w:val="22"/>
          <w:szCs w:val="22"/>
        </w:rPr>
        <w:t xml:space="preserve"> următoarele drepturi şi/sau obligaţii:</w:t>
      </w:r>
    </w:p>
    <w:p w:rsidR="000A19C7" w:rsidRPr="000A19C7" w:rsidRDefault="00C97987" w:rsidP="00C97987">
      <w:pPr>
        <w:tabs>
          <w:tab w:val="left" w:pos="1306"/>
        </w:tabs>
        <w:spacing w:line="276" w:lineRule="auto"/>
        <w:jc w:val="both"/>
        <w:rPr>
          <w:rFonts w:ascii="Times New Roman" w:eastAsia="Arial" w:hAnsi="Times New Roman" w:cs="Times New Roman"/>
          <w:bCs/>
          <w:sz w:val="22"/>
          <w:szCs w:val="22"/>
        </w:rPr>
      </w:pPr>
      <w:r>
        <w:rPr>
          <w:rFonts w:ascii="Times New Roman" w:eastAsia="Times New Roman" w:hAnsi="Times New Roman" w:cs="Times New Roman"/>
          <w:bCs/>
          <w:sz w:val="22"/>
          <w:szCs w:val="22"/>
        </w:rPr>
        <w:t>-</w:t>
      </w:r>
      <w:r w:rsidR="000A19C7" w:rsidRPr="000A19C7">
        <w:rPr>
          <w:rFonts w:ascii="Times New Roman" w:eastAsia="Times New Roman" w:hAnsi="Times New Roman" w:cs="Times New Roman"/>
          <w:bCs/>
          <w:sz w:val="22"/>
          <w:szCs w:val="22"/>
        </w:rPr>
        <w:t>să predea bunul pe bază de proces-verbal, în termen de 30 zile de la data constituirii garanției de bună execuție a contractului;</w:t>
      </w:r>
    </w:p>
    <w:p w:rsidR="000A19C7" w:rsidRPr="000A19C7" w:rsidRDefault="00C97987" w:rsidP="00C97987">
      <w:pPr>
        <w:tabs>
          <w:tab w:val="left" w:pos="1320"/>
        </w:tabs>
        <w:spacing w:line="276" w:lineRule="auto"/>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0A19C7" w:rsidRPr="000A19C7">
        <w:rPr>
          <w:rFonts w:ascii="Times New Roman" w:eastAsia="Times New Roman" w:hAnsi="Times New Roman" w:cs="Times New Roman"/>
          <w:bCs/>
          <w:sz w:val="22"/>
          <w:szCs w:val="22"/>
        </w:rPr>
        <w:t>să  încaseze  chiria,  în  conformitate  cu  dispoziţiile  contractului  de</w:t>
      </w:r>
      <w:r w:rsidR="000A19C7" w:rsidRPr="000A19C7">
        <w:rPr>
          <w:rFonts w:ascii="Times New Roman" w:eastAsia="Times New Roman" w:hAnsi="Times New Roman" w:cs="Times New Roman"/>
          <w:bCs/>
          <w:sz w:val="22"/>
          <w:szCs w:val="22"/>
          <w:lang w:val="en-US"/>
        </w:rPr>
        <w:t xml:space="preserve"> </w:t>
      </w:r>
      <w:r w:rsidR="000A19C7" w:rsidRPr="000A19C7">
        <w:rPr>
          <w:rFonts w:ascii="Times New Roman" w:eastAsia="Times New Roman" w:hAnsi="Times New Roman" w:cs="Times New Roman"/>
          <w:bCs/>
          <w:sz w:val="22"/>
          <w:szCs w:val="22"/>
        </w:rPr>
        <w:t>închiriere;</w:t>
      </w:r>
    </w:p>
    <w:p w:rsidR="00C97987" w:rsidRDefault="00C97987" w:rsidP="00C97987">
      <w:pPr>
        <w:tabs>
          <w:tab w:val="left" w:pos="1306"/>
        </w:tabs>
        <w:spacing w:line="276" w:lineRule="auto"/>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0A19C7" w:rsidRPr="000A19C7">
        <w:rPr>
          <w:rFonts w:ascii="Times New Roman" w:eastAsia="Times New Roman" w:hAnsi="Times New Roman" w:cs="Times New Roman"/>
          <w:bCs/>
          <w:sz w:val="22"/>
          <w:szCs w:val="22"/>
        </w:rPr>
        <w:t xml:space="preserve">să beneficieze de garanţia constituită de titularul dreptului de închiriere; </w:t>
      </w:r>
    </w:p>
    <w:p w:rsidR="000A19C7" w:rsidRPr="000A19C7" w:rsidRDefault="00C97987" w:rsidP="00C97987">
      <w:pPr>
        <w:tabs>
          <w:tab w:val="left" w:pos="1306"/>
        </w:tabs>
        <w:spacing w:line="276" w:lineRule="auto"/>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0A19C7" w:rsidRPr="000A19C7">
        <w:rPr>
          <w:rFonts w:ascii="Times New Roman" w:eastAsia="Times New Roman" w:hAnsi="Times New Roman" w:cs="Times New Roman"/>
          <w:bCs/>
          <w:sz w:val="22"/>
          <w:szCs w:val="22"/>
        </w:rPr>
        <w:t>dacă locatarul își îndeplinește obligațiile contractuale, garanția se va restitui</w:t>
      </w:r>
      <w:r w:rsidR="000A19C7" w:rsidRPr="000A19C7">
        <w:rPr>
          <w:rFonts w:ascii="Times New Roman" w:eastAsia="Times New Roman" w:hAnsi="Times New Roman" w:cs="Times New Roman"/>
          <w:bCs/>
          <w:sz w:val="22"/>
          <w:szCs w:val="22"/>
          <w:lang w:val="en-US"/>
        </w:rPr>
        <w:t xml:space="preserve"> </w:t>
      </w:r>
      <w:r w:rsidR="000A19C7" w:rsidRPr="000A19C7">
        <w:rPr>
          <w:rFonts w:ascii="Times New Roman" w:eastAsia="Times New Roman" w:hAnsi="Times New Roman" w:cs="Times New Roman"/>
          <w:bCs/>
          <w:sz w:val="22"/>
          <w:szCs w:val="22"/>
        </w:rPr>
        <w:t>la încetarea contractului;</w:t>
      </w:r>
    </w:p>
    <w:p w:rsidR="000A19C7" w:rsidRPr="000A19C7" w:rsidRDefault="00C97987" w:rsidP="00C97987">
      <w:pPr>
        <w:tabs>
          <w:tab w:val="left" w:pos="1306"/>
        </w:tabs>
        <w:spacing w:line="276" w:lineRule="auto"/>
        <w:ind w:right="20"/>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0A19C7" w:rsidRPr="000A19C7">
        <w:rPr>
          <w:rFonts w:ascii="Times New Roman" w:eastAsia="Times New Roman" w:hAnsi="Times New Roman" w:cs="Times New Roman"/>
          <w:bCs/>
          <w:sz w:val="22"/>
          <w:szCs w:val="22"/>
        </w:rPr>
        <w:t>să menţină bunul în stare corespunzătoare de folosinţă pe toată durata închirierii, potrivit destinaţiei sale, şi să suporte cheltuielile reparaţiilor</w:t>
      </w:r>
      <w:r w:rsidR="000A19C7" w:rsidRPr="000A19C7">
        <w:rPr>
          <w:rFonts w:ascii="Times New Roman" w:eastAsia="Times New Roman" w:hAnsi="Times New Roman" w:cs="Times New Roman"/>
          <w:bCs/>
          <w:sz w:val="22"/>
          <w:szCs w:val="22"/>
          <w:lang w:val="en-US"/>
        </w:rPr>
        <w:t xml:space="preserve"> </w:t>
      </w:r>
      <w:r w:rsidR="000A19C7" w:rsidRPr="000A19C7">
        <w:rPr>
          <w:rFonts w:ascii="Times New Roman" w:eastAsia="Times New Roman" w:hAnsi="Times New Roman" w:cs="Times New Roman"/>
          <w:bCs/>
          <w:sz w:val="22"/>
          <w:szCs w:val="22"/>
        </w:rPr>
        <w:t>necesare în acest scop;</w:t>
      </w:r>
    </w:p>
    <w:p w:rsidR="000A19C7" w:rsidRPr="000A19C7" w:rsidRDefault="00C97987" w:rsidP="00C97987">
      <w:pPr>
        <w:tabs>
          <w:tab w:val="left" w:pos="1306"/>
        </w:tabs>
        <w:spacing w:line="276" w:lineRule="auto"/>
        <w:jc w:val="both"/>
        <w:rPr>
          <w:rFonts w:ascii="Times New Roman" w:eastAsia="Arial" w:hAnsi="Times New Roman" w:cs="Times New Roman"/>
          <w:bCs/>
          <w:sz w:val="22"/>
          <w:szCs w:val="22"/>
        </w:rPr>
      </w:pPr>
      <w:r>
        <w:rPr>
          <w:rFonts w:ascii="Times New Roman" w:eastAsia="Times New Roman" w:hAnsi="Times New Roman" w:cs="Times New Roman"/>
          <w:bCs/>
          <w:sz w:val="22"/>
          <w:szCs w:val="22"/>
        </w:rPr>
        <w:t>-</w:t>
      </w:r>
      <w:r w:rsidR="000A19C7" w:rsidRPr="000A19C7">
        <w:rPr>
          <w:rFonts w:ascii="Times New Roman" w:eastAsia="Times New Roman" w:hAnsi="Times New Roman" w:cs="Times New Roman"/>
          <w:bCs/>
          <w:sz w:val="22"/>
          <w:szCs w:val="22"/>
        </w:rPr>
        <w:t>să controleze executarea obligaţiilor de către locatar şi respectarea condiţiilor închirierii, având dreptul să constate, ori de câte ori este nevoie, fără a stânjeni folosinţa bunului de către locatar, starea integrităţii bunului şi destinaţia în care este folosit;</w:t>
      </w:r>
    </w:p>
    <w:p w:rsidR="000A19C7" w:rsidRPr="000A19C7" w:rsidRDefault="00C97987" w:rsidP="00C97987">
      <w:pPr>
        <w:tabs>
          <w:tab w:val="left" w:pos="1320"/>
        </w:tabs>
        <w:spacing w:line="276" w:lineRule="auto"/>
        <w:rPr>
          <w:rFonts w:ascii="Times New Roman" w:eastAsia="Arial" w:hAnsi="Times New Roman" w:cs="Times New Roman"/>
          <w:bCs/>
          <w:sz w:val="22"/>
          <w:szCs w:val="22"/>
        </w:rPr>
      </w:pPr>
      <w:r>
        <w:rPr>
          <w:rFonts w:ascii="Times New Roman" w:eastAsia="Times New Roman" w:hAnsi="Times New Roman" w:cs="Times New Roman"/>
          <w:bCs/>
          <w:sz w:val="22"/>
          <w:szCs w:val="22"/>
        </w:rPr>
        <w:t>-</w:t>
      </w:r>
      <w:r w:rsidR="000A19C7" w:rsidRPr="000A19C7">
        <w:rPr>
          <w:rFonts w:ascii="Times New Roman" w:eastAsia="Times New Roman" w:hAnsi="Times New Roman" w:cs="Times New Roman"/>
          <w:bCs/>
          <w:sz w:val="22"/>
          <w:szCs w:val="22"/>
        </w:rPr>
        <w:t>să asigure folosinţa netulburată a bunului pe tot timpul închirierii.</w:t>
      </w:r>
    </w:p>
    <w:p w:rsidR="000A19C7" w:rsidRPr="000A19C7" w:rsidRDefault="00C97987" w:rsidP="00C97987">
      <w:pPr>
        <w:tabs>
          <w:tab w:val="left" w:pos="1460"/>
        </w:tabs>
        <w:spacing w:line="276" w:lineRule="auto"/>
        <w:rPr>
          <w:rFonts w:ascii="Times New Roman" w:eastAsia="Times New Roman" w:hAnsi="Times New Roman" w:cs="Times New Roman"/>
          <w:bCs/>
          <w:sz w:val="22"/>
          <w:szCs w:val="22"/>
        </w:rPr>
      </w:pPr>
      <w:r>
        <w:rPr>
          <w:rFonts w:ascii="Times New Roman" w:eastAsia="Arial" w:hAnsi="Times New Roman" w:cs="Times New Roman"/>
          <w:bCs/>
          <w:sz w:val="22"/>
          <w:szCs w:val="22"/>
        </w:rPr>
        <w:t>6)</w:t>
      </w:r>
      <w:r w:rsidR="000A19C7" w:rsidRPr="000A19C7">
        <w:rPr>
          <w:rFonts w:ascii="Times New Roman" w:eastAsia="Arial" w:hAnsi="Times New Roman" w:cs="Times New Roman"/>
          <w:bCs/>
          <w:sz w:val="22"/>
          <w:szCs w:val="22"/>
        </w:rPr>
        <w:t>Locatarul</w:t>
      </w:r>
      <w:r w:rsidR="000A19C7" w:rsidRPr="000A19C7">
        <w:rPr>
          <w:rFonts w:ascii="Times New Roman" w:eastAsia="Times New Roman" w:hAnsi="Times New Roman" w:cs="Times New Roman"/>
          <w:bCs/>
          <w:sz w:val="22"/>
          <w:szCs w:val="22"/>
        </w:rPr>
        <w:t xml:space="preserve"> are următoarele drepturi şi obligaţii:</w:t>
      </w:r>
    </w:p>
    <w:p w:rsidR="000A19C7" w:rsidRPr="000A19C7" w:rsidRDefault="00C97987" w:rsidP="00C97987">
      <w:pPr>
        <w:tabs>
          <w:tab w:val="left" w:pos="1445"/>
        </w:tabs>
        <w:spacing w:line="276" w:lineRule="auto"/>
        <w:ind w:right="20"/>
        <w:jc w:val="both"/>
        <w:rPr>
          <w:rFonts w:ascii="Times New Roman" w:eastAsia="Arial" w:hAnsi="Times New Roman" w:cs="Times New Roman"/>
          <w:bCs/>
          <w:sz w:val="22"/>
          <w:szCs w:val="22"/>
        </w:rPr>
      </w:pPr>
      <w:r>
        <w:rPr>
          <w:rFonts w:ascii="Times New Roman" w:eastAsia="Times New Roman" w:hAnsi="Times New Roman" w:cs="Times New Roman"/>
          <w:bCs/>
          <w:sz w:val="22"/>
          <w:szCs w:val="22"/>
        </w:rPr>
        <w:t>-</w:t>
      </w:r>
      <w:r w:rsidR="000A19C7" w:rsidRPr="000A19C7">
        <w:rPr>
          <w:rFonts w:ascii="Times New Roman" w:eastAsia="Times New Roman" w:hAnsi="Times New Roman" w:cs="Times New Roman"/>
          <w:bCs/>
          <w:sz w:val="22"/>
          <w:szCs w:val="22"/>
        </w:rPr>
        <w:t xml:space="preserve">să nu aducă atingere dreptului de proprietate publică prin faptele şi </w:t>
      </w:r>
      <w:r w:rsidR="000A19C7" w:rsidRPr="000A19C7">
        <w:rPr>
          <w:rFonts w:ascii="Times New Roman" w:eastAsia="Times New Roman" w:hAnsi="Times New Roman" w:cs="Times New Roman"/>
          <w:bCs/>
          <w:sz w:val="22"/>
          <w:szCs w:val="22"/>
          <w:lang w:val="en-US"/>
        </w:rPr>
        <w:t>a</w:t>
      </w:r>
      <w:r w:rsidR="000A19C7" w:rsidRPr="000A19C7">
        <w:rPr>
          <w:rFonts w:ascii="Times New Roman" w:eastAsia="Times New Roman" w:hAnsi="Times New Roman" w:cs="Times New Roman"/>
          <w:bCs/>
          <w:sz w:val="22"/>
          <w:szCs w:val="22"/>
        </w:rPr>
        <w:t>ctele juridice săvârşite;</w:t>
      </w:r>
    </w:p>
    <w:p w:rsidR="000A19C7" w:rsidRPr="000A19C7" w:rsidRDefault="00C97987" w:rsidP="00C97987">
      <w:pPr>
        <w:tabs>
          <w:tab w:val="left" w:pos="1460"/>
        </w:tabs>
        <w:spacing w:line="276" w:lineRule="auto"/>
        <w:jc w:val="both"/>
        <w:rPr>
          <w:rFonts w:ascii="Times New Roman" w:eastAsia="Arial" w:hAnsi="Times New Roman" w:cs="Times New Roman"/>
          <w:bCs/>
          <w:sz w:val="22"/>
          <w:szCs w:val="22"/>
        </w:rPr>
      </w:pPr>
      <w:r>
        <w:rPr>
          <w:rFonts w:ascii="Times New Roman" w:eastAsia="Times New Roman" w:hAnsi="Times New Roman" w:cs="Times New Roman"/>
          <w:bCs/>
          <w:sz w:val="22"/>
          <w:szCs w:val="22"/>
        </w:rPr>
        <w:t>-</w:t>
      </w:r>
      <w:r w:rsidR="000A19C7" w:rsidRPr="000A19C7">
        <w:rPr>
          <w:rFonts w:ascii="Times New Roman" w:eastAsia="Times New Roman" w:hAnsi="Times New Roman" w:cs="Times New Roman"/>
          <w:bCs/>
          <w:sz w:val="22"/>
          <w:szCs w:val="22"/>
        </w:rPr>
        <w:t>să plătească chiria în cuantumul şi la termenele stabilite prin contract;</w:t>
      </w:r>
    </w:p>
    <w:p w:rsidR="000A19C7" w:rsidRPr="000A19C7" w:rsidRDefault="00C97987" w:rsidP="00C97987">
      <w:pPr>
        <w:tabs>
          <w:tab w:val="left" w:pos="1460"/>
        </w:tabs>
        <w:spacing w:line="276" w:lineRule="auto"/>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0A19C7" w:rsidRPr="000A19C7">
        <w:rPr>
          <w:rFonts w:ascii="Times New Roman" w:eastAsia="Times New Roman" w:hAnsi="Times New Roman" w:cs="Times New Roman"/>
          <w:bCs/>
          <w:sz w:val="22"/>
          <w:szCs w:val="22"/>
        </w:rPr>
        <w:t>să constituie garanţia în cuantumul, în forma şi la termenul prevăzut în</w:t>
      </w:r>
      <w:r w:rsidR="000A19C7" w:rsidRPr="000A19C7">
        <w:rPr>
          <w:rFonts w:ascii="Times New Roman" w:eastAsia="Times New Roman" w:hAnsi="Times New Roman" w:cs="Times New Roman"/>
          <w:bCs/>
          <w:sz w:val="22"/>
          <w:szCs w:val="22"/>
          <w:lang w:val="en-US"/>
        </w:rPr>
        <w:t xml:space="preserve"> </w:t>
      </w:r>
      <w:r w:rsidR="000A19C7" w:rsidRPr="000A19C7">
        <w:rPr>
          <w:rFonts w:ascii="Times New Roman" w:eastAsia="Times New Roman" w:hAnsi="Times New Roman" w:cs="Times New Roman"/>
          <w:bCs/>
          <w:sz w:val="22"/>
          <w:szCs w:val="22"/>
        </w:rPr>
        <w:t>caietul de sarcini.</w:t>
      </w:r>
    </w:p>
    <w:p w:rsidR="000A19C7" w:rsidRPr="000A19C7" w:rsidRDefault="00C97987" w:rsidP="00C97987">
      <w:pPr>
        <w:tabs>
          <w:tab w:val="left" w:pos="1445"/>
        </w:tabs>
        <w:spacing w:line="276" w:lineRule="auto"/>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0A19C7" w:rsidRPr="000A19C7">
        <w:rPr>
          <w:rFonts w:ascii="Times New Roman" w:eastAsia="Times New Roman" w:hAnsi="Times New Roman" w:cs="Times New Roman"/>
          <w:bCs/>
          <w:sz w:val="22"/>
          <w:szCs w:val="22"/>
        </w:rPr>
        <w:t>să solicite locatorului, după caz, reparaţiile necesare pentru menţinerea bunului în stare corespunzătoare de folosinţă sau contravaloarea reparaţiilor</w:t>
      </w:r>
      <w:r w:rsidR="000A19C7" w:rsidRPr="000A19C7">
        <w:rPr>
          <w:rFonts w:ascii="Times New Roman" w:eastAsia="Times New Roman" w:hAnsi="Times New Roman" w:cs="Times New Roman"/>
          <w:bCs/>
          <w:sz w:val="22"/>
          <w:szCs w:val="22"/>
          <w:lang w:val="en-US"/>
        </w:rPr>
        <w:t xml:space="preserve"> </w:t>
      </w:r>
      <w:r w:rsidR="000A19C7" w:rsidRPr="000A19C7">
        <w:rPr>
          <w:rFonts w:ascii="Times New Roman" w:eastAsia="Times New Roman" w:hAnsi="Times New Roman" w:cs="Times New Roman"/>
          <w:bCs/>
          <w:sz w:val="22"/>
          <w:szCs w:val="22"/>
        </w:rPr>
        <w:t>care nu pot fi amânate;</w:t>
      </w:r>
    </w:p>
    <w:p w:rsidR="000A19C7" w:rsidRPr="000A19C7" w:rsidRDefault="00C97987" w:rsidP="00C97987">
      <w:pPr>
        <w:tabs>
          <w:tab w:val="left" w:pos="1445"/>
        </w:tabs>
        <w:spacing w:line="276" w:lineRule="auto"/>
        <w:ind w:right="20"/>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0A19C7" w:rsidRPr="000A19C7">
        <w:rPr>
          <w:rFonts w:ascii="Times New Roman" w:eastAsia="Times New Roman" w:hAnsi="Times New Roman" w:cs="Times New Roman"/>
          <w:bCs/>
          <w:sz w:val="22"/>
          <w:szCs w:val="22"/>
        </w:rPr>
        <w:t>să execute la timp şi în condiţii optime lucrările de întreţinere curente şi reparaţii normale ce îi incumbă, în vederea menţinerii bunului închiriat</w:t>
      </w:r>
      <w:r w:rsidR="000A19C7" w:rsidRPr="000A19C7">
        <w:rPr>
          <w:rFonts w:ascii="Times New Roman" w:eastAsia="Times New Roman" w:hAnsi="Times New Roman" w:cs="Times New Roman"/>
          <w:bCs/>
          <w:sz w:val="22"/>
          <w:szCs w:val="22"/>
          <w:lang w:val="en-US"/>
        </w:rPr>
        <w:t xml:space="preserve"> </w:t>
      </w:r>
      <w:r w:rsidR="000A19C7" w:rsidRPr="000A19C7">
        <w:rPr>
          <w:rFonts w:ascii="Times New Roman" w:eastAsia="Times New Roman" w:hAnsi="Times New Roman" w:cs="Times New Roman"/>
          <w:bCs/>
          <w:sz w:val="22"/>
          <w:szCs w:val="22"/>
        </w:rPr>
        <w:t>în starea în care l-a primit în momentul încheierii contractului;</w:t>
      </w:r>
    </w:p>
    <w:p w:rsidR="000A19C7" w:rsidRPr="000A19C7" w:rsidRDefault="00C97987" w:rsidP="00C97987">
      <w:pPr>
        <w:tabs>
          <w:tab w:val="left" w:pos="1445"/>
        </w:tabs>
        <w:spacing w:line="276" w:lineRule="auto"/>
        <w:ind w:right="20"/>
        <w:jc w:val="both"/>
        <w:rPr>
          <w:rFonts w:ascii="Times New Roman" w:eastAsia="Arial" w:hAnsi="Times New Roman" w:cs="Times New Roman"/>
          <w:bCs/>
          <w:sz w:val="22"/>
          <w:szCs w:val="22"/>
        </w:rPr>
      </w:pPr>
      <w:r>
        <w:rPr>
          <w:rFonts w:ascii="Times New Roman" w:eastAsia="Times New Roman" w:hAnsi="Times New Roman" w:cs="Times New Roman"/>
          <w:bCs/>
          <w:sz w:val="22"/>
          <w:szCs w:val="22"/>
        </w:rPr>
        <w:t>-</w:t>
      </w:r>
      <w:r w:rsidR="000A19C7" w:rsidRPr="000A19C7">
        <w:rPr>
          <w:rFonts w:ascii="Times New Roman" w:eastAsia="Times New Roman" w:hAnsi="Times New Roman" w:cs="Times New Roman"/>
          <w:bCs/>
          <w:sz w:val="22"/>
          <w:szCs w:val="22"/>
        </w:rPr>
        <w:t>să restituie bunul, pe bază de proces-verbal, la încetarea, din orice cauză, a contractului de închiriere, în starea tehnică şi funcţională avută la data preluării, mai puţin uzura aferentă exploatării normale;</w:t>
      </w:r>
    </w:p>
    <w:p w:rsidR="000A19C7" w:rsidRPr="000A19C7" w:rsidRDefault="00C97987" w:rsidP="00C97987">
      <w:pPr>
        <w:tabs>
          <w:tab w:val="left" w:pos="1460"/>
        </w:tabs>
        <w:spacing w:line="276" w:lineRule="auto"/>
        <w:rPr>
          <w:rFonts w:ascii="Times New Roman" w:eastAsia="Times New Roman" w:hAnsi="Times New Roman" w:cs="Times New Roman"/>
          <w:bCs/>
          <w:sz w:val="22"/>
          <w:szCs w:val="22"/>
        </w:rPr>
      </w:pPr>
      <w:r>
        <w:rPr>
          <w:rFonts w:ascii="Times New Roman" w:eastAsia="Arial" w:hAnsi="Times New Roman" w:cs="Times New Roman"/>
          <w:bCs/>
          <w:sz w:val="22"/>
          <w:szCs w:val="22"/>
        </w:rPr>
        <w:t>-</w:t>
      </w:r>
      <w:r w:rsidR="000A19C7" w:rsidRPr="000A19C7">
        <w:rPr>
          <w:rFonts w:ascii="Times New Roman" w:eastAsia="Times New Roman" w:hAnsi="Times New Roman" w:cs="Times New Roman"/>
          <w:bCs/>
          <w:sz w:val="22"/>
          <w:szCs w:val="22"/>
        </w:rPr>
        <w:t>să nu exploateze bunul închiriat în vederea culegerii de fructe naturale,</w:t>
      </w:r>
      <w:r w:rsidR="000A19C7" w:rsidRPr="000A19C7">
        <w:rPr>
          <w:rFonts w:ascii="Times New Roman" w:eastAsia="Times New Roman" w:hAnsi="Times New Roman" w:cs="Times New Roman"/>
          <w:bCs/>
          <w:sz w:val="22"/>
          <w:szCs w:val="22"/>
          <w:lang w:val="en-US"/>
        </w:rPr>
        <w:t xml:space="preserve"> </w:t>
      </w:r>
      <w:r w:rsidR="000A19C7" w:rsidRPr="000A19C7">
        <w:rPr>
          <w:rFonts w:ascii="Times New Roman" w:eastAsia="Times New Roman" w:hAnsi="Times New Roman" w:cs="Times New Roman"/>
          <w:bCs/>
          <w:sz w:val="22"/>
          <w:szCs w:val="22"/>
        </w:rPr>
        <w:t>civile, industriale sau producte.</w:t>
      </w:r>
    </w:p>
    <w:p w:rsidR="00C97987" w:rsidRDefault="00C97987" w:rsidP="00C97987">
      <w:pPr>
        <w:tabs>
          <w:tab w:val="left" w:pos="1453"/>
        </w:tabs>
        <w:spacing w:line="276" w:lineRule="auto"/>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0A19C7" w:rsidRPr="000A19C7">
        <w:rPr>
          <w:rFonts w:ascii="Times New Roman" w:eastAsia="Times New Roman" w:hAnsi="Times New Roman" w:cs="Times New Roman"/>
          <w:bCs/>
          <w:sz w:val="22"/>
          <w:szCs w:val="22"/>
        </w:rPr>
        <w:t>Neplata chiriei, precum şi orice altă prevedere încălcată referitoare la neîndeplinirea obligaţiilor contractuale de către locatar dau dreptul locatorului la reţinerea contravalorii acesteia din garanţia pentru buna execuție a contractului.</w:t>
      </w:r>
    </w:p>
    <w:p w:rsidR="000A19C7" w:rsidRPr="000A19C7" w:rsidRDefault="00C97987" w:rsidP="00C97987">
      <w:pPr>
        <w:tabs>
          <w:tab w:val="left" w:pos="1453"/>
        </w:tabs>
        <w:spacing w:line="276" w:lineRule="auto"/>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0A19C7" w:rsidRPr="000A19C7">
        <w:rPr>
          <w:rFonts w:ascii="Times New Roman" w:eastAsia="Arial" w:hAnsi="Times New Roman" w:cs="Times New Roman"/>
          <w:bCs/>
          <w:sz w:val="22"/>
          <w:szCs w:val="22"/>
        </w:rPr>
        <w:t>Titularul drept</w:t>
      </w:r>
      <w:r w:rsidR="000A19C7" w:rsidRPr="000A19C7">
        <w:rPr>
          <w:rFonts w:ascii="Times New Roman" w:eastAsia="Times New Roman" w:hAnsi="Times New Roman" w:cs="Times New Roman"/>
          <w:bCs/>
          <w:sz w:val="22"/>
          <w:szCs w:val="22"/>
        </w:rPr>
        <w:t>ului de închiriere este obligat să reîntregească garanţia.</w:t>
      </w:r>
    </w:p>
    <w:p w:rsidR="000A19C7" w:rsidRDefault="00C97987" w:rsidP="00C97987">
      <w:pPr>
        <w:spacing w:line="276" w:lineRule="auto"/>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0A19C7" w:rsidRPr="000A19C7">
        <w:rPr>
          <w:rFonts w:ascii="Times New Roman" w:eastAsia="Times New Roman" w:hAnsi="Times New Roman" w:cs="Times New Roman"/>
          <w:bCs/>
          <w:sz w:val="22"/>
          <w:szCs w:val="22"/>
        </w:rPr>
        <w:t>În cazul în care în cartea funciară a fost notat contractul de</w:t>
      </w:r>
      <w:r w:rsidR="000A19C7" w:rsidRPr="000A19C7">
        <w:rPr>
          <w:rFonts w:ascii="Times New Roman" w:eastAsia="Times New Roman" w:hAnsi="Times New Roman" w:cs="Times New Roman"/>
          <w:bCs/>
          <w:sz w:val="22"/>
          <w:szCs w:val="22"/>
          <w:lang w:val="en-US"/>
        </w:rPr>
        <w:t xml:space="preserve"> </w:t>
      </w:r>
      <w:r w:rsidR="000A19C7" w:rsidRPr="000A19C7">
        <w:rPr>
          <w:rFonts w:ascii="Times New Roman" w:eastAsia="Times New Roman" w:hAnsi="Times New Roman" w:cs="Times New Roman"/>
          <w:bCs/>
          <w:sz w:val="22"/>
          <w:szCs w:val="22"/>
        </w:rPr>
        <w:t>închiriere, radierea acestei notări se efectuează în baza actului emis de locator prin care se comunică intervenirea rezilierii.</w:t>
      </w:r>
    </w:p>
    <w:p w:rsidR="004343B5" w:rsidRPr="004343B5" w:rsidRDefault="004343B5" w:rsidP="004343B5">
      <w:pPr>
        <w:spacing w:line="276" w:lineRule="auto"/>
        <w:ind w:right="20"/>
        <w:jc w:val="both"/>
        <w:rPr>
          <w:rFonts w:ascii="Times New Roman" w:eastAsia="Times New Roman" w:hAnsi="Times New Roman" w:cs="Times New Roman"/>
          <w:bCs/>
          <w:sz w:val="22"/>
          <w:szCs w:val="22"/>
        </w:rPr>
      </w:pPr>
      <w:r>
        <w:rPr>
          <w:rFonts w:ascii="Times New Roman" w:eastAsia="Arial" w:hAnsi="Times New Roman" w:cs="Times New Roman"/>
          <w:b/>
          <w:sz w:val="22"/>
          <w:szCs w:val="22"/>
        </w:rPr>
        <w:t>7)</w:t>
      </w:r>
      <w:r w:rsidRPr="004343B5">
        <w:rPr>
          <w:rFonts w:ascii="Times New Roman" w:eastAsia="Times New Roman" w:hAnsi="Times New Roman" w:cs="Times New Roman"/>
          <w:bCs/>
          <w:sz w:val="22"/>
          <w:szCs w:val="22"/>
        </w:rPr>
        <w:t>Neîncheierea contractului într-un termen de 20 de zile calendaristice de la data expirării termenului prevăzut la art. 48 poate atrage plata daunelor-interese de către partea în culpă;</w:t>
      </w:r>
    </w:p>
    <w:p w:rsidR="004343B5" w:rsidRPr="004343B5" w:rsidRDefault="004343B5" w:rsidP="004343B5">
      <w:pPr>
        <w:spacing w:line="276" w:lineRule="auto"/>
        <w:ind w:right="20"/>
        <w:jc w:val="both"/>
        <w:rPr>
          <w:rFonts w:ascii="Times New Roman" w:eastAsia="Times New Roman" w:hAnsi="Times New Roman" w:cs="Times New Roman"/>
          <w:bCs/>
          <w:sz w:val="22"/>
          <w:szCs w:val="22"/>
        </w:rPr>
      </w:pPr>
      <w:r w:rsidRPr="004343B5">
        <w:rPr>
          <w:rFonts w:ascii="Times New Roman" w:eastAsia="Times New Roman" w:hAnsi="Times New Roman" w:cs="Times New Roman"/>
          <w:bCs/>
          <w:sz w:val="22"/>
          <w:szCs w:val="22"/>
        </w:rPr>
        <w:t>Refuzul ofertantului declarat câştigător de a încheia contractul atrage după sine plata daunelor-interese și pierderea garanției de</w:t>
      </w:r>
      <w:r w:rsidRPr="004343B5">
        <w:rPr>
          <w:rFonts w:ascii="Times New Roman" w:eastAsia="Times New Roman" w:hAnsi="Times New Roman" w:cs="Times New Roman"/>
          <w:bCs/>
          <w:sz w:val="22"/>
          <w:szCs w:val="22"/>
          <w:lang w:val="en-US"/>
        </w:rPr>
        <w:t xml:space="preserve"> </w:t>
      </w:r>
      <w:r w:rsidRPr="004343B5">
        <w:rPr>
          <w:rFonts w:ascii="Times New Roman" w:eastAsia="Times New Roman" w:hAnsi="Times New Roman" w:cs="Times New Roman"/>
          <w:bCs/>
          <w:sz w:val="22"/>
          <w:szCs w:val="22"/>
        </w:rPr>
        <w:t>participare.</w:t>
      </w:r>
    </w:p>
    <w:p w:rsidR="004343B5" w:rsidRPr="004343B5" w:rsidRDefault="004343B5" w:rsidP="004343B5">
      <w:pPr>
        <w:spacing w:line="276" w:lineRule="auto"/>
        <w:ind w:right="20"/>
        <w:jc w:val="both"/>
        <w:rPr>
          <w:rFonts w:ascii="Times New Roman" w:eastAsia="Times New Roman" w:hAnsi="Times New Roman" w:cs="Times New Roman"/>
          <w:bCs/>
          <w:sz w:val="22"/>
          <w:szCs w:val="22"/>
        </w:rPr>
      </w:pPr>
      <w:r w:rsidRPr="004343B5">
        <w:rPr>
          <w:rFonts w:ascii="Times New Roman" w:eastAsia="Times New Roman" w:hAnsi="Times New Roman" w:cs="Times New Roman"/>
          <w:bCs/>
          <w:sz w:val="22"/>
          <w:szCs w:val="22"/>
        </w:rPr>
        <w:t>În cazul în care ofertantul declarat câştigător refuză încheierea contractului, procedura de licitaţie se anulează, iar autoritatea contractantă reia procedura, în condiţiile prezentului regulament.</w:t>
      </w:r>
    </w:p>
    <w:p w:rsidR="004343B5" w:rsidRPr="004343B5" w:rsidRDefault="004343B5" w:rsidP="004343B5">
      <w:pPr>
        <w:spacing w:line="276" w:lineRule="auto"/>
        <w:jc w:val="both"/>
        <w:rPr>
          <w:rFonts w:ascii="Times New Roman" w:eastAsia="Times New Roman" w:hAnsi="Times New Roman" w:cs="Times New Roman"/>
          <w:bCs/>
          <w:sz w:val="22"/>
          <w:szCs w:val="22"/>
        </w:rPr>
      </w:pPr>
      <w:r>
        <w:rPr>
          <w:rFonts w:ascii="Times New Roman" w:eastAsia="Arial" w:hAnsi="Times New Roman" w:cs="Times New Roman"/>
          <w:b/>
          <w:sz w:val="22"/>
          <w:szCs w:val="22"/>
        </w:rPr>
        <w:t>8)</w:t>
      </w:r>
      <w:r w:rsidRPr="004343B5">
        <w:rPr>
          <w:rFonts w:ascii="Times New Roman" w:eastAsia="Times New Roman" w:hAnsi="Times New Roman" w:cs="Times New Roman"/>
          <w:bCs/>
          <w:sz w:val="22"/>
          <w:szCs w:val="22"/>
        </w:rPr>
        <w:t>Daunele-interese datorate de către partea din a cărei culpă nu a fost încheiat contractul se stabilesc de către instanța în a cărui rază teritorială se află sediul autorităţii contractante, la cererea părţii interesate, dacă părţile nu stabilesc altfel, prin contract.</w:t>
      </w:r>
    </w:p>
    <w:p w:rsidR="004343B5" w:rsidRPr="004343B5" w:rsidRDefault="004343B5" w:rsidP="004343B5">
      <w:pPr>
        <w:spacing w:line="276" w:lineRule="auto"/>
        <w:ind w:right="20"/>
        <w:jc w:val="both"/>
        <w:rPr>
          <w:rFonts w:ascii="Times New Roman" w:eastAsia="Times New Roman" w:hAnsi="Times New Roman" w:cs="Times New Roman"/>
          <w:bCs/>
          <w:sz w:val="22"/>
          <w:szCs w:val="22"/>
        </w:rPr>
      </w:pPr>
      <w:r>
        <w:rPr>
          <w:rFonts w:ascii="Times New Roman" w:eastAsia="Arial" w:hAnsi="Times New Roman" w:cs="Times New Roman"/>
          <w:b/>
          <w:sz w:val="22"/>
          <w:szCs w:val="22"/>
        </w:rPr>
        <w:t>9).</w:t>
      </w:r>
      <w:r w:rsidRPr="004343B5">
        <w:rPr>
          <w:rFonts w:ascii="Times New Roman" w:eastAsia="Times New Roman" w:hAnsi="Times New Roman" w:cs="Times New Roman"/>
          <w:bCs/>
          <w:sz w:val="22"/>
          <w:szCs w:val="22"/>
        </w:rPr>
        <w:t xml:space="preserve"> (1) În cazul în care autoritatea contractantă nu poate încheia contractul cu ofertantul declarat câştigător din cauza faptului că ofertantul în cauză se află într-o situaţie de forţă majoră sau în imposibilitatea fortuită de a executa contractul, autoritatea contractantă are dreptul să declare câştigătoare oferta clasată pe locul doi, în condiţiile în care aceasta este admisibilă.</w:t>
      </w:r>
    </w:p>
    <w:p w:rsidR="004343B5" w:rsidRPr="004343B5" w:rsidRDefault="004343B5" w:rsidP="004343B5">
      <w:pPr>
        <w:numPr>
          <w:ilvl w:val="0"/>
          <w:numId w:val="34"/>
        </w:numPr>
        <w:tabs>
          <w:tab w:val="left" w:pos="711"/>
        </w:tabs>
        <w:spacing w:line="276" w:lineRule="auto"/>
        <w:ind w:firstLineChars="142" w:firstLine="312"/>
        <w:jc w:val="both"/>
        <w:rPr>
          <w:rFonts w:ascii="Times New Roman" w:eastAsia="Times New Roman" w:hAnsi="Times New Roman" w:cs="Times New Roman"/>
          <w:bCs/>
          <w:sz w:val="22"/>
          <w:szCs w:val="22"/>
        </w:rPr>
      </w:pPr>
      <w:r w:rsidRPr="004343B5">
        <w:rPr>
          <w:rFonts w:ascii="Times New Roman" w:eastAsia="Times New Roman" w:hAnsi="Times New Roman" w:cs="Times New Roman"/>
          <w:bCs/>
          <w:sz w:val="22"/>
          <w:szCs w:val="22"/>
        </w:rPr>
        <w:t>În cazul în care nu există o ofertă clasată pe locul doi admisibilă,</w:t>
      </w:r>
      <w:r w:rsidRPr="004343B5">
        <w:rPr>
          <w:rFonts w:ascii="Times New Roman" w:eastAsia="Times New Roman" w:hAnsi="Times New Roman" w:cs="Times New Roman"/>
          <w:bCs/>
          <w:sz w:val="22"/>
          <w:szCs w:val="22"/>
          <w:lang w:val="en-US"/>
        </w:rPr>
        <w:t xml:space="preserve"> </w:t>
      </w:r>
      <w:r w:rsidRPr="004343B5">
        <w:rPr>
          <w:rFonts w:ascii="Times New Roman" w:eastAsia="Times New Roman" w:hAnsi="Times New Roman" w:cs="Times New Roman"/>
          <w:bCs/>
          <w:sz w:val="22"/>
          <w:szCs w:val="22"/>
        </w:rPr>
        <w:t>procedura de licitație se consideră încheiată fără adjudecare și se reia procedura de licitație.</w:t>
      </w:r>
    </w:p>
    <w:p w:rsidR="00C02CB2" w:rsidRPr="004343B5" w:rsidRDefault="004343B5" w:rsidP="00C97987">
      <w:pPr>
        <w:numPr>
          <w:ilvl w:val="0"/>
          <w:numId w:val="34"/>
        </w:numPr>
        <w:tabs>
          <w:tab w:val="left" w:pos="702"/>
        </w:tabs>
        <w:spacing w:line="276" w:lineRule="auto"/>
        <w:ind w:firstLineChars="142" w:firstLine="312"/>
        <w:jc w:val="both"/>
        <w:rPr>
          <w:rFonts w:ascii="Times New Roman" w:eastAsia="Times New Roman" w:hAnsi="Times New Roman" w:cs="Times New Roman"/>
          <w:bCs/>
          <w:sz w:val="22"/>
          <w:szCs w:val="22"/>
        </w:rPr>
      </w:pPr>
      <w:r w:rsidRPr="004343B5">
        <w:rPr>
          <w:rFonts w:ascii="Times New Roman" w:eastAsia="Times New Roman" w:hAnsi="Times New Roman" w:cs="Times New Roman"/>
          <w:bCs/>
          <w:sz w:val="22"/>
          <w:szCs w:val="22"/>
        </w:rPr>
        <w:t>În situaţia în care au avut loc modificări legislative care au ca obiect instituirea, modificarea sau renunţarea la anumite taxe/impozite naţionale sau locale al căror efect se reflectă în creşterea/diminuarea costurilor pe baza cărora s-a fundamentat preţul contractului, chiria poate fi ajustată, la cererea oricărei părţi, dacă posibilitatea de ajustare a fost prevăzută în documentaţia de atribuire.</w:t>
      </w:r>
    </w:p>
    <w:p w:rsidR="00CD7798" w:rsidRDefault="004E46B9" w:rsidP="00CD7798">
      <w:pPr>
        <w:tabs>
          <w:tab w:val="left" w:pos="700"/>
        </w:tabs>
        <w:spacing w:line="276" w:lineRule="auto"/>
        <w:ind w:rightChars="-282" w:right="-564"/>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h)</w:t>
      </w:r>
      <w:r w:rsidR="00CD7798" w:rsidRPr="00CD7798">
        <w:rPr>
          <w:rFonts w:ascii="Times New Roman" w:eastAsia="Times New Roman" w:hAnsi="Times New Roman" w:cs="Times New Roman"/>
          <w:b/>
          <w:sz w:val="22"/>
          <w:szCs w:val="22"/>
        </w:rPr>
        <w:t>CUANTUMUL TAXEI DE PARTICIPARE ŞI A GARANŢIEI DE PARTICIPARE;</w:t>
      </w:r>
    </w:p>
    <w:p w:rsidR="004E46B9" w:rsidRDefault="004E46B9" w:rsidP="00CD7798">
      <w:pPr>
        <w:tabs>
          <w:tab w:val="left" w:pos="700"/>
        </w:tabs>
        <w:spacing w:line="276" w:lineRule="auto"/>
        <w:ind w:rightChars="-282" w:right="-564"/>
        <w:jc w:val="both"/>
        <w:rPr>
          <w:rFonts w:ascii="Times New Roman" w:eastAsia="Times New Roman" w:hAnsi="Times New Roman" w:cs="Times New Roman"/>
          <w:bCs/>
          <w:sz w:val="22"/>
          <w:szCs w:val="22"/>
        </w:rPr>
      </w:pPr>
      <w:r w:rsidRPr="004E46B9">
        <w:rPr>
          <w:rFonts w:ascii="Times New Roman" w:eastAsia="Times New Roman" w:hAnsi="Times New Roman" w:cs="Times New Roman"/>
          <w:bCs/>
          <w:sz w:val="22"/>
          <w:szCs w:val="22"/>
        </w:rPr>
        <w:t xml:space="preserve">- taxa participare </w:t>
      </w:r>
      <w:r w:rsidR="001051A7">
        <w:rPr>
          <w:rFonts w:ascii="Times New Roman" w:eastAsia="Times New Roman" w:hAnsi="Times New Roman" w:cs="Times New Roman"/>
          <w:bCs/>
          <w:sz w:val="22"/>
          <w:szCs w:val="22"/>
        </w:rPr>
        <w:t xml:space="preserve"> la  licitatie  = 1</w:t>
      </w:r>
      <w:r>
        <w:rPr>
          <w:rFonts w:ascii="Times New Roman" w:eastAsia="Times New Roman" w:hAnsi="Times New Roman" w:cs="Times New Roman"/>
          <w:bCs/>
          <w:sz w:val="22"/>
          <w:szCs w:val="22"/>
        </w:rPr>
        <w:t>0 lei ,</w:t>
      </w:r>
    </w:p>
    <w:p w:rsidR="004E46B9" w:rsidRDefault="004E46B9" w:rsidP="00CD7798">
      <w:pPr>
        <w:tabs>
          <w:tab w:val="left" w:pos="700"/>
        </w:tabs>
        <w:spacing w:line="276" w:lineRule="auto"/>
        <w:ind w:rightChars="-282" w:right="-564"/>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garantie  participare  la  licitatie fiind  egala  cu  contravaloarea  a  doua  chirii  lunare,</w:t>
      </w:r>
    </w:p>
    <w:p w:rsidR="008E3671" w:rsidRDefault="008E3671" w:rsidP="008E3671">
      <w:pPr>
        <w:tabs>
          <w:tab w:val="left" w:pos="700"/>
        </w:tabs>
        <w:spacing w:line="276" w:lineRule="auto"/>
        <w:ind w:rightChars="-282" w:right="-564"/>
        <w:jc w:val="both"/>
        <w:rPr>
          <w:rFonts w:ascii="Times New Roman" w:eastAsia="Times New Roman" w:hAnsi="Times New Roman" w:cs="Times New Roman"/>
          <w:b/>
          <w:sz w:val="22"/>
          <w:szCs w:val="22"/>
        </w:rPr>
      </w:pPr>
    </w:p>
    <w:p w:rsidR="008E3671" w:rsidRDefault="008E3671" w:rsidP="008E3671">
      <w:pPr>
        <w:tabs>
          <w:tab w:val="left" w:pos="700"/>
        </w:tabs>
        <w:spacing w:line="276" w:lineRule="auto"/>
        <w:ind w:rightChars="-282" w:right="-564"/>
        <w:jc w:val="both"/>
        <w:rPr>
          <w:rFonts w:ascii="Times New Roman" w:eastAsia="Times New Roman" w:hAnsi="Times New Roman" w:cs="Times New Roman"/>
          <w:b/>
          <w:sz w:val="22"/>
          <w:szCs w:val="22"/>
        </w:rPr>
      </w:pPr>
    </w:p>
    <w:p w:rsidR="004A7D0D" w:rsidRPr="000126E9" w:rsidRDefault="004A7D0D" w:rsidP="000126E9">
      <w:pPr>
        <w:spacing w:line="0" w:lineRule="atLeast"/>
        <w:ind w:left="260"/>
        <w:jc w:val="center"/>
        <w:rPr>
          <w:rFonts w:ascii="Times New Roman" w:eastAsia="Times New Roman" w:hAnsi="Times New Roman" w:cs="Times New Roman"/>
          <w:b/>
          <w:bCs/>
          <w:sz w:val="28"/>
          <w:szCs w:val="28"/>
        </w:rPr>
      </w:pPr>
      <w:r w:rsidRPr="000126E9">
        <w:rPr>
          <w:rFonts w:ascii="Times New Roman" w:eastAsia="Times New Roman" w:hAnsi="Times New Roman" w:cs="Times New Roman"/>
          <w:b/>
          <w:bCs/>
          <w:sz w:val="28"/>
          <w:szCs w:val="28"/>
        </w:rPr>
        <w:t>FIŞA DE DATE</w:t>
      </w:r>
    </w:p>
    <w:p w:rsidR="004A7D0D" w:rsidRDefault="004A7D0D" w:rsidP="004A7D0D">
      <w:pPr>
        <w:spacing w:line="0" w:lineRule="atLeast"/>
        <w:ind w:left="260"/>
        <w:rPr>
          <w:rFonts w:ascii="Times New Roman" w:eastAsia="Arial" w:hAnsi="Times New Roman" w:cs="Times New Roman"/>
          <w:sz w:val="24"/>
        </w:rPr>
      </w:pPr>
      <w:r>
        <w:rPr>
          <w:rFonts w:ascii="Times New Roman" w:eastAsia="Arial" w:hAnsi="Times New Roman" w:cs="Times New Roman"/>
          <w:sz w:val="24"/>
        </w:rPr>
        <w:t>II. In</w:t>
      </w:r>
      <w:r>
        <w:rPr>
          <w:rFonts w:ascii="Times New Roman" w:eastAsia="Times New Roman" w:hAnsi="Times New Roman" w:cs="Times New Roman"/>
          <w:sz w:val="24"/>
        </w:rPr>
        <w:t>formaţ</w:t>
      </w:r>
      <w:r>
        <w:rPr>
          <w:rFonts w:ascii="Times New Roman" w:eastAsia="Arial" w:hAnsi="Times New Roman" w:cs="Times New Roman"/>
          <w:sz w:val="24"/>
        </w:rPr>
        <w:t>ii generale</w:t>
      </w:r>
    </w:p>
    <w:p w:rsidR="004A7D0D" w:rsidRDefault="004A7D0D" w:rsidP="004A7D0D">
      <w:pPr>
        <w:spacing w:line="0" w:lineRule="atLeast"/>
        <w:ind w:left="260"/>
        <w:rPr>
          <w:rFonts w:ascii="Times New Roman" w:eastAsia="Times New Roman" w:hAnsi="Times New Roman" w:cs="Times New Roman"/>
          <w:sz w:val="24"/>
        </w:rPr>
      </w:pPr>
      <w:r>
        <w:rPr>
          <w:rFonts w:ascii="Times New Roman" w:eastAsia="Times New Roman" w:hAnsi="Times New Roman" w:cs="Times New Roman"/>
          <w:sz w:val="24"/>
        </w:rPr>
        <w:t>I.a. Autoritatea contractantă</w:t>
      </w:r>
    </w:p>
    <w:p w:rsidR="004A7D0D" w:rsidRDefault="004A7D0D" w:rsidP="004A7D0D">
      <w:pPr>
        <w:spacing w:line="30" w:lineRule="exact"/>
        <w:rPr>
          <w:rFonts w:ascii="Times New Roman" w:eastAsia="Times New Roman" w:hAnsi="Times New Roman" w:cs="Times New Roman"/>
          <w:sz w:val="24"/>
        </w:rPr>
      </w:pPr>
    </w:p>
    <w:tbl>
      <w:tblPr>
        <w:tblW w:w="0" w:type="auto"/>
        <w:tblInd w:w="260" w:type="dxa"/>
        <w:tblLayout w:type="fixed"/>
        <w:tblCellMar>
          <w:left w:w="0" w:type="dxa"/>
          <w:right w:w="0" w:type="dxa"/>
        </w:tblCellMar>
        <w:tblLook w:val="0000" w:firstRow="0" w:lastRow="0" w:firstColumn="0" w:lastColumn="0" w:noHBand="0" w:noVBand="0"/>
      </w:tblPr>
      <w:tblGrid>
        <w:gridCol w:w="140"/>
        <w:gridCol w:w="80"/>
        <w:gridCol w:w="1980"/>
        <w:gridCol w:w="820"/>
        <w:gridCol w:w="1240"/>
        <w:gridCol w:w="160"/>
        <w:gridCol w:w="300"/>
        <w:gridCol w:w="280"/>
        <w:gridCol w:w="1100"/>
        <w:gridCol w:w="260"/>
        <w:gridCol w:w="3000"/>
        <w:gridCol w:w="120"/>
      </w:tblGrid>
      <w:tr w:rsidR="004A7D0D" w:rsidTr="00F60CB7">
        <w:trPr>
          <w:trHeight w:val="268"/>
        </w:trPr>
        <w:tc>
          <w:tcPr>
            <w:tcW w:w="14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3"/>
              </w:rPr>
            </w:pPr>
          </w:p>
        </w:tc>
        <w:tc>
          <w:tcPr>
            <w:tcW w:w="80" w:type="dxa"/>
            <w:tcBorders>
              <w:top w:val="single" w:sz="8" w:space="0" w:color="auto"/>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3"/>
              </w:rPr>
            </w:pPr>
          </w:p>
        </w:tc>
        <w:tc>
          <w:tcPr>
            <w:tcW w:w="4040" w:type="dxa"/>
            <w:gridSpan w:val="3"/>
            <w:tcBorders>
              <w:top w:val="single" w:sz="8" w:space="0" w:color="auto"/>
              <w:bottom w:val="single" w:sz="8" w:space="0" w:color="auto"/>
            </w:tcBorders>
            <w:vAlign w:val="bottom"/>
          </w:tcPr>
          <w:p w:rsidR="004A7D0D" w:rsidRDefault="004A7D0D" w:rsidP="00F60CB7">
            <w:pPr>
              <w:spacing w:line="267" w:lineRule="exact"/>
              <w:rPr>
                <w:rFonts w:ascii="Times New Roman" w:eastAsia="Times New Roman" w:hAnsi="Times New Roman" w:cs="Times New Roman"/>
                <w:sz w:val="24"/>
                <w:lang w:val="en-US"/>
              </w:rPr>
            </w:pPr>
            <w:r>
              <w:rPr>
                <w:rFonts w:ascii="Times New Roman" w:eastAsia="Times New Roman" w:hAnsi="Times New Roman" w:cs="Times New Roman"/>
                <w:sz w:val="24"/>
              </w:rPr>
              <w:t xml:space="preserve">Denumire: </w:t>
            </w:r>
            <w:r>
              <w:rPr>
                <w:rFonts w:ascii="Times New Roman" w:eastAsia="Times New Roman" w:hAnsi="Times New Roman" w:cs="Times New Roman"/>
                <w:sz w:val="24"/>
                <w:lang w:val="en-US"/>
              </w:rPr>
              <w:t>Comuna Ion Creanga</w:t>
            </w:r>
          </w:p>
        </w:tc>
        <w:tc>
          <w:tcPr>
            <w:tcW w:w="160" w:type="dxa"/>
            <w:tcBorders>
              <w:top w:val="single" w:sz="8" w:space="0" w:color="auto"/>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3"/>
              </w:rPr>
            </w:pPr>
          </w:p>
        </w:tc>
        <w:tc>
          <w:tcPr>
            <w:tcW w:w="300" w:type="dxa"/>
            <w:tcBorders>
              <w:top w:val="single" w:sz="8" w:space="0" w:color="auto"/>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3"/>
              </w:rPr>
            </w:pPr>
          </w:p>
        </w:tc>
        <w:tc>
          <w:tcPr>
            <w:tcW w:w="280" w:type="dxa"/>
            <w:tcBorders>
              <w:top w:val="single" w:sz="8" w:space="0" w:color="auto"/>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3"/>
              </w:rPr>
            </w:pPr>
          </w:p>
        </w:tc>
        <w:tc>
          <w:tcPr>
            <w:tcW w:w="1100" w:type="dxa"/>
            <w:tcBorders>
              <w:top w:val="single" w:sz="8" w:space="0" w:color="auto"/>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3"/>
              </w:rPr>
            </w:pPr>
          </w:p>
        </w:tc>
        <w:tc>
          <w:tcPr>
            <w:tcW w:w="260" w:type="dxa"/>
            <w:tcBorders>
              <w:top w:val="single" w:sz="8" w:space="0" w:color="auto"/>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3"/>
              </w:rPr>
            </w:pPr>
          </w:p>
        </w:tc>
        <w:tc>
          <w:tcPr>
            <w:tcW w:w="3000" w:type="dxa"/>
            <w:tcBorders>
              <w:top w:val="single" w:sz="8" w:space="0" w:color="auto"/>
              <w:bottom w:val="single" w:sz="8" w:space="0" w:color="auto"/>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3"/>
              </w:rPr>
            </w:pPr>
          </w:p>
        </w:tc>
        <w:tc>
          <w:tcPr>
            <w:tcW w:w="120" w:type="dxa"/>
            <w:vAlign w:val="bottom"/>
          </w:tcPr>
          <w:p w:rsidR="004A7D0D" w:rsidRDefault="004A7D0D" w:rsidP="00F60CB7">
            <w:pPr>
              <w:spacing w:line="0" w:lineRule="atLeast"/>
              <w:rPr>
                <w:rFonts w:ascii="Times New Roman" w:eastAsia="Times New Roman" w:hAnsi="Times New Roman" w:cs="Times New Roman"/>
                <w:sz w:val="23"/>
              </w:rPr>
            </w:pPr>
          </w:p>
        </w:tc>
      </w:tr>
      <w:tr w:rsidR="004A7D0D" w:rsidTr="00F60CB7">
        <w:trPr>
          <w:trHeight w:val="240"/>
        </w:trPr>
        <w:tc>
          <w:tcPr>
            <w:tcW w:w="14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rPr>
            </w:pPr>
          </w:p>
        </w:tc>
        <w:tc>
          <w:tcPr>
            <w:tcW w:w="80" w:type="dxa"/>
            <w:vAlign w:val="bottom"/>
          </w:tcPr>
          <w:p w:rsidR="004A7D0D" w:rsidRDefault="004A7D0D" w:rsidP="00F60CB7">
            <w:pPr>
              <w:spacing w:line="0" w:lineRule="atLeast"/>
              <w:rPr>
                <w:rFonts w:ascii="Times New Roman" w:eastAsia="Times New Roman" w:hAnsi="Times New Roman" w:cs="Times New Roman"/>
              </w:rPr>
            </w:pPr>
          </w:p>
        </w:tc>
        <w:tc>
          <w:tcPr>
            <w:tcW w:w="5880" w:type="dxa"/>
            <w:gridSpan w:val="7"/>
            <w:vAlign w:val="bottom"/>
          </w:tcPr>
          <w:p w:rsidR="004A7D0D" w:rsidRPr="00CB1C0E" w:rsidRDefault="004A7D0D" w:rsidP="00F60CB7">
            <w:pPr>
              <w:spacing w:line="240" w:lineRule="exact"/>
              <w:rPr>
                <w:rFonts w:ascii="Times New Roman" w:eastAsia="Times New Roman" w:hAnsi="Times New Roman" w:cs="Times New Roman"/>
                <w:sz w:val="24"/>
              </w:rPr>
            </w:pPr>
            <w:r w:rsidRPr="00CB1C0E">
              <w:rPr>
                <w:rFonts w:ascii="Times New Roman" w:eastAsia="Times New Roman" w:hAnsi="Times New Roman" w:cs="Times New Roman"/>
                <w:sz w:val="24"/>
              </w:rPr>
              <w:t xml:space="preserve">Adresa: </w:t>
            </w:r>
            <w:r w:rsidRPr="00CB1C0E">
              <w:rPr>
                <w:rFonts w:ascii="Times New Roman" w:eastAsia="Times New Roman" w:hAnsi="Times New Roman" w:cs="Times New Roman"/>
                <w:b/>
                <w:sz w:val="24"/>
                <w:lang w:val="en-US"/>
              </w:rPr>
              <w:t>Comuna Ion Creanga</w:t>
            </w:r>
            <w:r w:rsidRPr="00CB1C0E">
              <w:rPr>
                <w:rFonts w:ascii="Times New Roman" w:eastAsia="Times New Roman" w:hAnsi="Times New Roman" w:cs="Times New Roman"/>
                <w:b/>
                <w:sz w:val="24"/>
              </w:rPr>
              <w:t>,</w:t>
            </w:r>
            <w:r w:rsidRPr="00CB1C0E">
              <w:rPr>
                <w:rFonts w:ascii="Times New Roman" w:eastAsia="Times New Roman" w:hAnsi="Times New Roman" w:cs="Times New Roman"/>
                <w:b/>
                <w:sz w:val="24"/>
                <w:lang w:val="en-US"/>
              </w:rPr>
              <w:t xml:space="preserve">  str. I.C. Bratianu, nr. 105</w:t>
            </w:r>
          </w:p>
        </w:tc>
        <w:tc>
          <w:tcPr>
            <w:tcW w:w="260" w:type="dxa"/>
            <w:vAlign w:val="bottom"/>
          </w:tcPr>
          <w:p w:rsidR="004A7D0D" w:rsidRDefault="004A7D0D" w:rsidP="00F60CB7">
            <w:pPr>
              <w:spacing w:line="0" w:lineRule="atLeast"/>
              <w:rPr>
                <w:rFonts w:ascii="Times New Roman" w:eastAsia="Times New Roman" w:hAnsi="Times New Roman" w:cs="Times New Roman"/>
              </w:rPr>
            </w:pPr>
          </w:p>
        </w:tc>
        <w:tc>
          <w:tcPr>
            <w:tcW w:w="300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rPr>
            </w:pPr>
          </w:p>
        </w:tc>
        <w:tc>
          <w:tcPr>
            <w:tcW w:w="120" w:type="dxa"/>
            <w:vAlign w:val="bottom"/>
          </w:tcPr>
          <w:p w:rsidR="004A7D0D" w:rsidRDefault="004A7D0D" w:rsidP="00F60CB7">
            <w:pPr>
              <w:spacing w:line="0" w:lineRule="atLeast"/>
              <w:rPr>
                <w:rFonts w:ascii="Times New Roman" w:eastAsia="Times New Roman" w:hAnsi="Times New Roman" w:cs="Times New Roman"/>
              </w:rPr>
            </w:pPr>
          </w:p>
        </w:tc>
      </w:tr>
      <w:tr w:rsidR="004A7D0D" w:rsidTr="00F60CB7">
        <w:trPr>
          <w:trHeight w:val="302"/>
        </w:trPr>
        <w:tc>
          <w:tcPr>
            <w:tcW w:w="14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8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4040" w:type="dxa"/>
            <w:gridSpan w:val="3"/>
            <w:tcBorders>
              <w:bottom w:val="single" w:sz="8" w:space="0" w:color="auto"/>
            </w:tcBorders>
            <w:vAlign w:val="bottom"/>
          </w:tcPr>
          <w:p w:rsidR="004A7D0D" w:rsidRPr="00CB1C0E" w:rsidRDefault="004A7D0D" w:rsidP="00F60CB7">
            <w:pPr>
              <w:spacing w:line="0" w:lineRule="atLeast"/>
              <w:rPr>
                <w:rFonts w:ascii="Times New Roman" w:eastAsia="Times New Roman" w:hAnsi="Times New Roman" w:cs="Times New Roman"/>
                <w:sz w:val="24"/>
              </w:rPr>
            </w:pPr>
            <w:r w:rsidRPr="00CB1C0E">
              <w:rPr>
                <w:rFonts w:ascii="Times New Roman" w:eastAsia="Times New Roman" w:hAnsi="Times New Roman" w:cs="Times New Roman"/>
                <w:sz w:val="24"/>
              </w:rPr>
              <w:t>, judeţul Neamț</w:t>
            </w:r>
            <w:r>
              <w:rPr>
                <w:rFonts w:ascii="Times New Roman" w:eastAsia="Times New Roman" w:hAnsi="Times New Roman" w:cs="Times New Roman"/>
                <w:sz w:val="24"/>
              </w:rPr>
              <w:t>, CIF 2613753</w:t>
            </w:r>
          </w:p>
        </w:tc>
        <w:tc>
          <w:tcPr>
            <w:tcW w:w="160" w:type="dxa"/>
            <w:tcBorders>
              <w:bottom w:val="single" w:sz="8" w:space="0" w:color="auto"/>
            </w:tcBorders>
            <w:vAlign w:val="bottom"/>
          </w:tcPr>
          <w:p w:rsidR="004A7D0D" w:rsidRPr="00CB1C0E" w:rsidRDefault="004A7D0D" w:rsidP="00F60CB7">
            <w:pPr>
              <w:spacing w:line="0" w:lineRule="atLeast"/>
              <w:rPr>
                <w:rFonts w:ascii="Times New Roman" w:eastAsia="Times New Roman" w:hAnsi="Times New Roman" w:cs="Times New Roman"/>
                <w:sz w:val="24"/>
              </w:rPr>
            </w:pPr>
          </w:p>
        </w:tc>
        <w:tc>
          <w:tcPr>
            <w:tcW w:w="300" w:type="dxa"/>
            <w:tcBorders>
              <w:bottom w:val="single" w:sz="8" w:space="0" w:color="auto"/>
            </w:tcBorders>
            <w:vAlign w:val="bottom"/>
          </w:tcPr>
          <w:p w:rsidR="004A7D0D" w:rsidRPr="00CB1C0E" w:rsidRDefault="004A7D0D" w:rsidP="00F60CB7">
            <w:pPr>
              <w:spacing w:line="0" w:lineRule="atLeast"/>
              <w:rPr>
                <w:rFonts w:ascii="Times New Roman" w:eastAsia="Times New Roman" w:hAnsi="Times New Roman" w:cs="Times New Roman"/>
                <w:sz w:val="24"/>
              </w:rPr>
            </w:pPr>
          </w:p>
        </w:tc>
        <w:tc>
          <w:tcPr>
            <w:tcW w:w="280" w:type="dxa"/>
            <w:tcBorders>
              <w:bottom w:val="single" w:sz="8" w:space="0" w:color="auto"/>
            </w:tcBorders>
            <w:vAlign w:val="bottom"/>
          </w:tcPr>
          <w:p w:rsidR="004A7D0D" w:rsidRPr="00CB1C0E" w:rsidRDefault="004A7D0D" w:rsidP="00F60CB7">
            <w:pPr>
              <w:spacing w:line="0" w:lineRule="atLeast"/>
              <w:rPr>
                <w:rFonts w:ascii="Times New Roman" w:eastAsia="Times New Roman" w:hAnsi="Times New Roman" w:cs="Times New Roman"/>
                <w:sz w:val="24"/>
              </w:rPr>
            </w:pPr>
          </w:p>
        </w:tc>
        <w:tc>
          <w:tcPr>
            <w:tcW w:w="1100" w:type="dxa"/>
            <w:tcBorders>
              <w:bottom w:val="single" w:sz="8" w:space="0" w:color="auto"/>
            </w:tcBorders>
            <w:vAlign w:val="bottom"/>
          </w:tcPr>
          <w:p w:rsidR="004A7D0D" w:rsidRPr="00CB1C0E" w:rsidRDefault="004A7D0D" w:rsidP="00F60CB7">
            <w:pPr>
              <w:spacing w:line="0" w:lineRule="atLeast"/>
              <w:rPr>
                <w:rFonts w:ascii="Times New Roman" w:eastAsia="Times New Roman" w:hAnsi="Times New Roman" w:cs="Times New Roman"/>
                <w:sz w:val="24"/>
              </w:rPr>
            </w:pPr>
          </w:p>
        </w:tc>
        <w:tc>
          <w:tcPr>
            <w:tcW w:w="26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3000" w:type="dxa"/>
            <w:tcBorders>
              <w:bottom w:val="single" w:sz="8" w:space="0" w:color="auto"/>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120" w:type="dxa"/>
            <w:vAlign w:val="bottom"/>
          </w:tcPr>
          <w:p w:rsidR="004A7D0D" w:rsidRDefault="004A7D0D" w:rsidP="00F60CB7">
            <w:pPr>
              <w:spacing w:line="0" w:lineRule="atLeast"/>
              <w:rPr>
                <w:rFonts w:ascii="Times New Roman" w:eastAsia="Times New Roman" w:hAnsi="Times New Roman" w:cs="Times New Roman"/>
                <w:sz w:val="24"/>
              </w:rPr>
            </w:pPr>
          </w:p>
        </w:tc>
      </w:tr>
      <w:tr w:rsidR="004A7D0D" w:rsidTr="00F60CB7">
        <w:trPr>
          <w:trHeight w:val="265"/>
        </w:trPr>
        <w:tc>
          <w:tcPr>
            <w:tcW w:w="14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3"/>
              </w:rPr>
            </w:pPr>
          </w:p>
        </w:tc>
        <w:tc>
          <w:tcPr>
            <w:tcW w:w="80" w:type="dxa"/>
            <w:vAlign w:val="bottom"/>
          </w:tcPr>
          <w:p w:rsidR="004A7D0D" w:rsidRDefault="004A7D0D" w:rsidP="00F60CB7">
            <w:pPr>
              <w:spacing w:line="0" w:lineRule="atLeast"/>
              <w:rPr>
                <w:rFonts w:ascii="Times New Roman" w:eastAsia="Times New Roman" w:hAnsi="Times New Roman" w:cs="Times New Roman"/>
                <w:sz w:val="23"/>
              </w:rPr>
            </w:pPr>
          </w:p>
        </w:tc>
        <w:tc>
          <w:tcPr>
            <w:tcW w:w="4040" w:type="dxa"/>
            <w:gridSpan w:val="3"/>
            <w:vAlign w:val="bottom"/>
          </w:tcPr>
          <w:p w:rsidR="004A7D0D" w:rsidRDefault="004A7D0D" w:rsidP="00F60CB7">
            <w:pPr>
              <w:spacing w:line="265" w:lineRule="exact"/>
              <w:rPr>
                <w:rFonts w:ascii="Times New Roman" w:eastAsia="Times New Roman" w:hAnsi="Times New Roman" w:cs="Times New Roman"/>
                <w:sz w:val="24"/>
              </w:rPr>
            </w:pPr>
            <w:r>
              <w:rPr>
                <w:rFonts w:ascii="Times New Roman" w:eastAsia="Times New Roman" w:hAnsi="Times New Roman" w:cs="Times New Roman"/>
                <w:sz w:val="24"/>
              </w:rPr>
              <w:t>Localitate:</w:t>
            </w:r>
          </w:p>
        </w:tc>
        <w:tc>
          <w:tcPr>
            <w:tcW w:w="16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3"/>
              </w:rPr>
            </w:pPr>
          </w:p>
        </w:tc>
        <w:tc>
          <w:tcPr>
            <w:tcW w:w="1680" w:type="dxa"/>
            <w:gridSpan w:val="3"/>
            <w:vAlign w:val="bottom"/>
          </w:tcPr>
          <w:p w:rsidR="004A7D0D" w:rsidRDefault="004A7D0D" w:rsidP="00F60CB7">
            <w:pPr>
              <w:spacing w:line="265" w:lineRule="exact"/>
              <w:ind w:left="80"/>
              <w:rPr>
                <w:rFonts w:ascii="Times New Roman" w:eastAsia="Times New Roman" w:hAnsi="Times New Roman" w:cs="Times New Roman"/>
                <w:sz w:val="24"/>
              </w:rPr>
            </w:pPr>
            <w:r>
              <w:rPr>
                <w:rFonts w:ascii="Times New Roman" w:eastAsia="Times New Roman" w:hAnsi="Times New Roman" w:cs="Times New Roman"/>
                <w:sz w:val="24"/>
              </w:rPr>
              <w:t>Cod postal:</w:t>
            </w:r>
          </w:p>
        </w:tc>
        <w:tc>
          <w:tcPr>
            <w:tcW w:w="26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3"/>
              </w:rPr>
            </w:pPr>
          </w:p>
        </w:tc>
        <w:tc>
          <w:tcPr>
            <w:tcW w:w="3000" w:type="dxa"/>
            <w:tcBorders>
              <w:right w:val="single" w:sz="8" w:space="0" w:color="auto"/>
            </w:tcBorders>
            <w:vAlign w:val="bottom"/>
          </w:tcPr>
          <w:p w:rsidR="004A7D0D" w:rsidRDefault="004A7D0D" w:rsidP="00F60CB7">
            <w:pPr>
              <w:spacing w:line="265" w:lineRule="exact"/>
              <w:ind w:left="100"/>
              <w:rPr>
                <w:rFonts w:ascii="Times New Roman" w:eastAsia="Times New Roman" w:hAnsi="Times New Roman" w:cs="Times New Roman"/>
                <w:sz w:val="24"/>
              </w:rPr>
            </w:pPr>
            <w:r>
              <w:rPr>
                <w:rFonts w:ascii="Times New Roman" w:eastAsia="Times New Roman" w:hAnsi="Times New Roman" w:cs="Times New Roman"/>
                <w:sz w:val="24"/>
              </w:rPr>
              <w:t>Tara:</w:t>
            </w:r>
          </w:p>
        </w:tc>
        <w:tc>
          <w:tcPr>
            <w:tcW w:w="120" w:type="dxa"/>
            <w:vAlign w:val="bottom"/>
          </w:tcPr>
          <w:p w:rsidR="004A7D0D" w:rsidRDefault="004A7D0D" w:rsidP="00F60CB7">
            <w:pPr>
              <w:spacing w:line="0" w:lineRule="atLeast"/>
              <w:rPr>
                <w:rFonts w:ascii="Times New Roman" w:eastAsia="Times New Roman" w:hAnsi="Times New Roman" w:cs="Times New Roman"/>
                <w:sz w:val="23"/>
              </w:rPr>
            </w:pPr>
          </w:p>
        </w:tc>
      </w:tr>
      <w:tr w:rsidR="004A7D0D" w:rsidTr="00F60CB7">
        <w:trPr>
          <w:trHeight w:val="276"/>
        </w:trPr>
        <w:tc>
          <w:tcPr>
            <w:tcW w:w="14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8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4040" w:type="dxa"/>
            <w:gridSpan w:val="3"/>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r>
              <w:rPr>
                <w:rFonts w:ascii="Times New Roman" w:eastAsia="Times New Roman" w:hAnsi="Times New Roman" w:cs="Times New Roman"/>
                <w:b/>
                <w:sz w:val="24"/>
                <w:lang w:val="en-US"/>
              </w:rPr>
              <w:t>Ion Creanga</w:t>
            </w:r>
          </w:p>
        </w:tc>
        <w:tc>
          <w:tcPr>
            <w:tcW w:w="160" w:type="dxa"/>
            <w:tcBorders>
              <w:bottom w:val="single" w:sz="8" w:space="0" w:color="auto"/>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1680" w:type="dxa"/>
            <w:gridSpan w:val="3"/>
            <w:tcBorders>
              <w:bottom w:val="single" w:sz="8" w:space="0" w:color="auto"/>
            </w:tcBorders>
            <w:vAlign w:val="bottom"/>
          </w:tcPr>
          <w:p w:rsidR="004A7D0D" w:rsidRDefault="004A7D0D" w:rsidP="00F60CB7">
            <w:pPr>
              <w:spacing w:line="0" w:lineRule="atLeast"/>
              <w:ind w:left="80"/>
              <w:rPr>
                <w:rFonts w:ascii="Times New Roman" w:eastAsia="Times New Roman" w:hAnsi="Times New Roman" w:cs="Times New Roman"/>
                <w:sz w:val="24"/>
                <w:lang w:val="en-US"/>
              </w:rPr>
            </w:pPr>
            <w:r>
              <w:rPr>
                <w:rFonts w:ascii="Times New Roman" w:eastAsia="Times New Roman" w:hAnsi="Times New Roman" w:cs="Times New Roman"/>
                <w:sz w:val="24"/>
              </w:rPr>
              <w:t>61</w:t>
            </w:r>
            <w:r>
              <w:rPr>
                <w:rFonts w:ascii="Times New Roman" w:eastAsia="Times New Roman" w:hAnsi="Times New Roman" w:cs="Times New Roman"/>
                <w:sz w:val="24"/>
                <w:lang w:val="en-US"/>
              </w:rPr>
              <w:t>7260</w:t>
            </w:r>
          </w:p>
        </w:tc>
        <w:tc>
          <w:tcPr>
            <w:tcW w:w="260" w:type="dxa"/>
            <w:tcBorders>
              <w:bottom w:val="single" w:sz="8" w:space="0" w:color="auto"/>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3000" w:type="dxa"/>
            <w:tcBorders>
              <w:bottom w:val="single" w:sz="8" w:space="0" w:color="auto"/>
              <w:right w:val="single" w:sz="8" w:space="0" w:color="auto"/>
            </w:tcBorders>
            <w:vAlign w:val="bottom"/>
          </w:tcPr>
          <w:p w:rsidR="004A7D0D" w:rsidRDefault="004A7D0D" w:rsidP="00F60CB7">
            <w:pPr>
              <w:spacing w:line="0" w:lineRule="atLeast"/>
              <w:ind w:left="100"/>
              <w:rPr>
                <w:rFonts w:ascii="Times New Roman" w:eastAsia="Times New Roman" w:hAnsi="Times New Roman" w:cs="Times New Roman"/>
                <w:sz w:val="24"/>
              </w:rPr>
            </w:pPr>
            <w:r>
              <w:rPr>
                <w:rFonts w:ascii="Times New Roman" w:eastAsia="Times New Roman" w:hAnsi="Times New Roman" w:cs="Times New Roman"/>
                <w:sz w:val="24"/>
              </w:rPr>
              <w:t>România</w:t>
            </w:r>
          </w:p>
        </w:tc>
        <w:tc>
          <w:tcPr>
            <w:tcW w:w="120" w:type="dxa"/>
            <w:vAlign w:val="bottom"/>
          </w:tcPr>
          <w:p w:rsidR="004A7D0D" w:rsidRDefault="004A7D0D" w:rsidP="00F60CB7">
            <w:pPr>
              <w:spacing w:line="0" w:lineRule="atLeast"/>
              <w:rPr>
                <w:rFonts w:ascii="Times New Roman" w:eastAsia="Times New Roman" w:hAnsi="Times New Roman" w:cs="Times New Roman"/>
                <w:sz w:val="24"/>
              </w:rPr>
            </w:pPr>
          </w:p>
        </w:tc>
      </w:tr>
      <w:tr w:rsidR="004A7D0D" w:rsidTr="00F60CB7">
        <w:trPr>
          <w:trHeight w:val="240"/>
        </w:trPr>
        <w:tc>
          <w:tcPr>
            <w:tcW w:w="14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rPr>
            </w:pPr>
          </w:p>
        </w:tc>
        <w:tc>
          <w:tcPr>
            <w:tcW w:w="80" w:type="dxa"/>
            <w:vAlign w:val="bottom"/>
          </w:tcPr>
          <w:p w:rsidR="004A7D0D" w:rsidRDefault="004A7D0D" w:rsidP="00F60CB7">
            <w:pPr>
              <w:spacing w:line="0" w:lineRule="atLeast"/>
              <w:rPr>
                <w:rFonts w:ascii="Times New Roman" w:eastAsia="Times New Roman" w:hAnsi="Times New Roman" w:cs="Times New Roman"/>
              </w:rPr>
            </w:pPr>
          </w:p>
        </w:tc>
        <w:tc>
          <w:tcPr>
            <w:tcW w:w="4040" w:type="dxa"/>
            <w:gridSpan w:val="3"/>
            <w:vAlign w:val="bottom"/>
          </w:tcPr>
          <w:p w:rsidR="004A7D0D" w:rsidRDefault="004A7D0D" w:rsidP="00F60CB7">
            <w:pPr>
              <w:spacing w:line="240" w:lineRule="exact"/>
              <w:rPr>
                <w:rFonts w:ascii="Times New Roman" w:eastAsia="Times New Roman" w:hAnsi="Times New Roman" w:cs="Times New Roman"/>
                <w:sz w:val="24"/>
              </w:rPr>
            </w:pPr>
            <w:r>
              <w:rPr>
                <w:rFonts w:ascii="Times New Roman" w:eastAsia="Times New Roman" w:hAnsi="Times New Roman" w:cs="Times New Roman"/>
                <w:sz w:val="24"/>
              </w:rPr>
              <w:t>Persoana de contact:</w:t>
            </w:r>
          </w:p>
        </w:tc>
        <w:tc>
          <w:tcPr>
            <w:tcW w:w="16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rPr>
            </w:pPr>
          </w:p>
        </w:tc>
        <w:tc>
          <w:tcPr>
            <w:tcW w:w="1680" w:type="dxa"/>
            <w:gridSpan w:val="3"/>
            <w:vAlign w:val="bottom"/>
          </w:tcPr>
          <w:p w:rsidR="004A7D0D" w:rsidRDefault="004A7D0D" w:rsidP="00F60CB7">
            <w:pPr>
              <w:spacing w:line="240" w:lineRule="exact"/>
              <w:ind w:left="80"/>
              <w:rPr>
                <w:rFonts w:ascii="Times New Roman" w:eastAsia="Times New Roman" w:hAnsi="Times New Roman" w:cs="Times New Roman"/>
                <w:sz w:val="24"/>
              </w:rPr>
            </w:pPr>
            <w:r>
              <w:rPr>
                <w:rFonts w:ascii="Times New Roman" w:eastAsia="Times New Roman" w:hAnsi="Times New Roman" w:cs="Times New Roman"/>
                <w:sz w:val="24"/>
              </w:rPr>
              <w:t>Telefon:</w:t>
            </w:r>
          </w:p>
        </w:tc>
        <w:tc>
          <w:tcPr>
            <w:tcW w:w="260" w:type="dxa"/>
            <w:vAlign w:val="bottom"/>
          </w:tcPr>
          <w:p w:rsidR="004A7D0D" w:rsidRDefault="004A7D0D" w:rsidP="00F60CB7">
            <w:pPr>
              <w:spacing w:line="0" w:lineRule="atLeast"/>
              <w:rPr>
                <w:rFonts w:ascii="Times New Roman" w:eastAsia="Times New Roman" w:hAnsi="Times New Roman" w:cs="Times New Roman"/>
              </w:rPr>
            </w:pPr>
          </w:p>
        </w:tc>
        <w:tc>
          <w:tcPr>
            <w:tcW w:w="300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rPr>
            </w:pPr>
          </w:p>
        </w:tc>
        <w:tc>
          <w:tcPr>
            <w:tcW w:w="120" w:type="dxa"/>
            <w:vAlign w:val="bottom"/>
          </w:tcPr>
          <w:p w:rsidR="004A7D0D" w:rsidRDefault="004A7D0D" w:rsidP="00F60CB7">
            <w:pPr>
              <w:spacing w:line="0" w:lineRule="atLeast"/>
              <w:rPr>
                <w:rFonts w:ascii="Times New Roman" w:eastAsia="Times New Roman" w:hAnsi="Times New Roman" w:cs="Times New Roman"/>
              </w:rPr>
            </w:pPr>
          </w:p>
        </w:tc>
      </w:tr>
      <w:tr w:rsidR="004A7D0D" w:rsidTr="00F60CB7">
        <w:trPr>
          <w:trHeight w:val="276"/>
        </w:trPr>
        <w:tc>
          <w:tcPr>
            <w:tcW w:w="14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3"/>
              </w:rPr>
            </w:pPr>
          </w:p>
        </w:tc>
        <w:tc>
          <w:tcPr>
            <w:tcW w:w="80" w:type="dxa"/>
            <w:vAlign w:val="bottom"/>
          </w:tcPr>
          <w:p w:rsidR="004A7D0D" w:rsidRDefault="004A7D0D" w:rsidP="00F60CB7">
            <w:pPr>
              <w:spacing w:line="0" w:lineRule="atLeast"/>
              <w:rPr>
                <w:rFonts w:ascii="Times New Roman" w:eastAsia="Times New Roman" w:hAnsi="Times New Roman" w:cs="Times New Roman"/>
                <w:sz w:val="23"/>
              </w:rPr>
            </w:pPr>
          </w:p>
        </w:tc>
        <w:tc>
          <w:tcPr>
            <w:tcW w:w="4040" w:type="dxa"/>
            <w:gridSpan w:val="3"/>
            <w:vAlign w:val="bottom"/>
          </w:tcPr>
          <w:p w:rsidR="004A7D0D" w:rsidRPr="00CB1C0E" w:rsidRDefault="004A7D0D" w:rsidP="00F60CB7">
            <w:pPr>
              <w:spacing w:line="0" w:lineRule="atLeast"/>
              <w:rPr>
                <w:rFonts w:ascii="Times New Roman" w:eastAsia="Times New Roman" w:hAnsi="Times New Roman" w:cs="Times New Roman"/>
                <w:sz w:val="24"/>
              </w:rPr>
            </w:pPr>
            <w:r>
              <w:rPr>
                <w:rFonts w:ascii="Times New Roman" w:eastAsia="Times New Roman" w:hAnsi="Times New Roman" w:cs="Times New Roman"/>
                <w:sz w:val="24"/>
                <w:lang w:val="en-US"/>
              </w:rPr>
              <w:t>Codru</w:t>
            </w:r>
            <w:r>
              <w:rPr>
                <w:rFonts w:ascii="Times New Roman" w:eastAsia="Times New Roman" w:hAnsi="Times New Roman" w:cs="Times New Roman"/>
                <w:sz w:val="24"/>
              </w:rPr>
              <w:t xml:space="preserve">ț- Gabriel LUCA </w:t>
            </w:r>
          </w:p>
        </w:tc>
        <w:tc>
          <w:tcPr>
            <w:tcW w:w="160" w:type="dxa"/>
            <w:tcBorders>
              <w:right w:val="single" w:sz="8" w:space="0" w:color="auto"/>
            </w:tcBorders>
            <w:vAlign w:val="bottom"/>
          </w:tcPr>
          <w:p w:rsidR="004A7D0D" w:rsidRPr="00CB1C0E" w:rsidRDefault="004A7D0D" w:rsidP="00F60CB7">
            <w:pPr>
              <w:spacing w:line="0" w:lineRule="atLeast"/>
              <w:rPr>
                <w:rFonts w:ascii="Times New Roman" w:eastAsia="Times New Roman" w:hAnsi="Times New Roman" w:cs="Times New Roman"/>
                <w:sz w:val="23"/>
              </w:rPr>
            </w:pPr>
          </w:p>
        </w:tc>
        <w:tc>
          <w:tcPr>
            <w:tcW w:w="1680" w:type="dxa"/>
            <w:gridSpan w:val="3"/>
            <w:vAlign w:val="bottom"/>
          </w:tcPr>
          <w:p w:rsidR="004A7D0D" w:rsidRPr="00CB1C0E" w:rsidRDefault="004A7D0D" w:rsidP="00F60CB7">
            <w:pPr>
              <w:spacing w:line="0" w:lineRule="atLeast"/>
              <w:rPr>
                <w:rFonts w:ascii="Times New Roman" w:eastAsia="Times New Roman" w:hAnsi="Times New Roman" w:cs="Times New Roman"/>
                <w:sz w:val="24"/>
              </w:rPr>
            </w:pPr>
            <w:r w:rsidRPr="00CB1C0E">
              <w:rPr>
                <w:rFonts w:ascii="Times New Roman" w:eastAsia="Times New Roman" w:hAnsi="Times New Roman" w:cs="Times New Roman"/>
                <w:bCs/>
                <w:sz w:val="24"/>
              </w:rPr>
              <w:t>0233.7</w:t>
            </w:r>
            <w:r w:rsidRPr="00CB1C0E">
              <w:rPr>
                <w:rFonts w:ascii="Times New Roman" w:eastAsia="Times New Roman" w:hAnsi="Times New Roman" w:cs="Times New Roman"/>
                <w:bCs/>
                <w:sz w:val="24"/>
                <w:lang w:val="en-US"/>
              </w:rPr>
              <w:t>80.013</w:t>
            </w:r>
          </w:p>
        </w:tc>
        <w:tc>
          <w:tcPr>
            <w:tcW w:w="3260" w:type="dxa"/>
            <w:gridSpan w:val="2"/>
            <w:tcBorders>
              <w:right w:val="single" w:sz="8" w:space="0" w:color="auto"/>
            </w:tcBorders>
            <w:vAlign w:val="bottom"/>
          </w:tcPr>
          <w:p w:rsidR="004A7D0D" w:rsidRDefault="004A7D0D" w:rsidP="00F60CB7">
            <w:pPr>
              <w:spacing w:line="0" w:lineRule="atLeast"/>
              <w:ind w:right="1800"/>
              <w:jc w:val="right"/>
              <w:rPr>
                <w:rFonts w:ascii="Times New Roman" w:eastAsia="Times New Roman" w:hAnsi="Times New Roman" w:cs="Times New Roman"/>
                <w:w w:val="99"/>
                <w:sz w:val="24"/>
              </w:rPr>
            </w:pPr>
          </w:p>
        </w:tc>
        <w:tc>
          <w:tcPr>
            <w:tcW w:w="120" w:type="dxa"/>
            <w:vAlign w:val="bottom"/>
          </w:tcPr>
          <w:p w:rsidR="004A7D0D" w:rsidRDefault="004A7D0D" w:rsidP="00F60CB7">
            <w:pPr>
              <w:spacing w:line="0" w:lineRule="atLeast"/>
              <w:rPr>
                <w:rFonts w:ascii="Times New Roman" w:eastAsia="Times New Roman" w:hAnsi="Times New Roman" w:cs="Times New Roman"/>
                <w:sz w:val="23"/>
              </w:rPr>
            </w:pPr>
          </w:p>
        </w:tc>
      </w:tr>
      <w:tr w:rsidR="004A7D0D" w:rsidTr="00F60CB7">
        <w:trPr>
          <w:trHeight w:val="302"/>
        </w:trPr>
        <w:tc>
          <w:tcPr>
            <w:tcW w:w="14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8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4040" w:type="dxa"/>
            <w:gridSpan w:val="3"/>
            <w:tcBorders>
              <w:bottom w:val="single" w:sz="8" w:space="0" w:color="auto"/>
            </w:tcBorders>
            <w:vAlign w:val="bottom"/>
          </w:tcPr>
          <w:p w:rsidR="004A7D0D" w:rsidRPr="00CB1C0E" w:rsidRDefault="004A7D0D" w:rsidP="00F60CB7">
            <w:pPr>
              <w:spacing w:line="0" w:lineRule="atLeast"/>
              <w:rPr>
                <w:rFonts w:ascii="Times New Roman" w:eastAsia="Times New Roman" w:hAnsi="Times New Roman" w:cs="Times New Roman"/>
                <w:w w:val="99"/>
                <w:sz w:val="24"/>
              </w:rPr>
            </w:pPr>
          </w:p>
        </w:tc>
        <w:tc>
          <w:tcPr>
            <w:tcW w:w="160" w:type="dxa"/>
            <w:tcBorders>
              <w:bottom w:val="single" w:sz="8" w:space="0" w:color="auto"/>
              <w:right w:val="single" w:sz="8" w:space="0" w:color="auto"/>
            </w:tcBorders>
            <w:vAlign w:val="bottom"/>
          </w:tcPr>
          <w:p w:rsidR="004A7D0D" w:rsidRPr="00CB1C0E" w:rsidRDefault="004A7D0D" w:rsidP="00F60CB7">
            <w:pPr>
              <w:spacing w:line="0" w:lineRule="atLeast"/>
              <w:rPr>
                <w:rFonts w:ascii="Times New Roman" w:eastAsia="Times New Roman" w:hAnsi="Times New Roman" w:cs="Times New Roman"/>
                <w:sz w:val="24"/>
              </w:rPr>
            </w:pPr>
          </w:p>
        </w:tc>
        <w:tc>
          <w:tcPr>
            <w:tcW w:w="300" w:type="dxa"/>
            <w:tcBorders>
              <w:bottom w:val="single" w:sz="8" w:space="0" w:color="auto"/>
            </w:tcBorders>
            <w:vAlign w:val="bottom"/>
          </w:tcPr>
          <w:p w:rsidR="004A7D0D" w:rsidRPr="00CB1C0E" w:rsidRDefault="004A7D0D" w:rsidP="00F60CB7">
            <w:pPr>
              <w:spacing w:line="0" w:lineRule="atLeast"/>
              <w:rPr>
                <w:rFonts w:ascii="Times New Roman" w:eastAsia="Times New Roman" w:hAnsi="Times New Roman" w:cs="Times New Roman"/>
                <w:sz w:val="24"/>
              </w:rPr>
            </w:pPr>
          </w:p>
        </w:tc>
        <w:tc>
          <w:tcPr>
            <w:tcW w:w="280" w:type="dxa"/>
            <w:tcBorders>
              <w:bottom w:val="single" w:sz="8" w:space="0" w:color="auto"/>
            </w:tcBorders>
            <w:vAlign w:val="bottom"/>
          </w:tcPr>
          <w:p w:rsidR="004A7D0D" w:rsidRPr="00CB1C0E" w:rsidRDefault="004A7D0D" w:rsidP="00F60CB7">
            <w:pPr>
              <w:spacing w:line="0" w:lineRule="atLeast"/>
              <w:rPr>
                <w:rFonts w:ascii="Times New Roman" w:eastAsia="Times New Roman" w:hAnsi="Times New Roman" w:cs="Times New Roman"/>
                <w:sz w:val="24"/>
              </w:rPr>
            </w:pPr>
          </w:p>
        </w:tc>
        <w:tc>
          <w:tcPr>
            <w:tcW w:w="1100" w:type="dxa"/>
            <w:tcBorders>
              <w:bottom w:val="single" w:sz="8" w:space="0" w:color="auto"/>
            </w:tcBorders>
            <w:vAlign w:val="bottom"/>
          </w:tcPr>
          <w:p w:rsidR="004A7D0D" w:rsidRPr="00CB1C0E" w:rsidRDefault="004A7D0D" w:rsidP="00F60CB7">
            <w:pPr>
              <w:spacing w:line="0" w:lineRule="atLeast"/>
              <w:rPr>
                <w:rFonts w:ascii="Times New Roman" w:eastAsia="Times New Roman" w:hAnsi="Times New Roman" w:cs="Times New Roman"/>
                <w:sz w:val="24"/>
              </w:rPr>
            </w:pPr>
          </w:p>
        </w:tc>
        <w:tc>
          <w:tcPr>
            <w:tcW w:w="26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3000" w:type="dxa"/>
            <w:tcBorders>
              <w:bottom w:val="single" w:sz="8" w:space="0" w:color="auto"/>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120" w:type="dxa"/>
            <w:vAlign w:val="bottom"/>
          </w:tcPr>
          <w:p w:rsidR="004A7D0D" w:rsidRDefault="004A7D0D" w:rsidP="00F60CB7">
            <w:pPr>
              <w:spacing w:line="0" w:lineRule="atLeast"/>
              <w:rPr>
                <w:rFonts w:ascii="Times New Roman" w:eastAsia="Times New Roman" w:hAnsi="Times New Roman" w:cs="Times New Roman"/>
                <w:sz w:val="24"/>
              </w:rPr>
            </w:pPr>
          </w:p>
        </w:tc>
      </w:tr>
      <w:tr w:rsidR="004A7D0D" w:rsidTr="00F60CB7">
        <w:trPr>
          <w:trHeight w:val="265"/>
        </w:trPr>
        <w:tc>
          <w:tcPr>
            <w:tcW w:w="14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3"/>
              </w:rPr>
            </w:pPr>
          </w:p>
        </w:tc>
        <w:tc>
          <w:tcPr>
            <w:tcW w:w="80" w:type="dxa"/>
            <w:vAlign w:val="bottom"/>
          </w:tcPr>
          <w:p w:rsidR="004A7D0D" w:rsidRDefault="004A7D0D" w:rsidP="00F60CB7">
            <w:pPr>
              <w:spacing w:line="0" w:lineRule="atLeast"/>
              <w:rPr>
                <w:rFonts w:ascii="Times New Roman" w:eastAsia="Times New Roman" w:hAnsi="Times New Roman" w:cs="Times New Roman"/>
                <w:sz w:val="23"/>
              </w:rPr>
            </w:pPr>
          </w:p>
        </w:tc>
        <w:tc>
          <w:tcPr>
            <w:tcW w:w="4040" w:type="dxa"/>
            <w:gridSpan w:val="3"/>
            <w:vAlign w:val="bottom"/>
          </w:tcPr>
          <w:p w:rsidR="004A7D0D" w:rsidRPr="00CB1C0E" w:rsidRDefault="004A7D0D" w:rsidP="00F60CB7">
            <w:pPr>
              <w:spacing w:line="265" w:lineRule="exact"/>
              <w:rPr>
                <w:rFonts w:ascii="Times New Roman" w:eastAsia="Times New Roman" w:hAnsi="Times New Roman" w:cs="Times New Roman"/>
                <w:sz w:val="24"/>
              </w:rPr>
            </w:pPr>
            <w:r w:rsidRPr="00CB1C0E">
              <w:rPr>
                <w:rFonts w:ascii="Times New Roman" w:eastAsia="Times New Roman" w:hAnsi="Times New Roman" w:cs="Times New Roman"/>
                <w:sz w:val="24"/>
              </w:rPr>
              <w:t>E-mail:</w:t>
            </w:r>
          </w:p>
        </w:tc>
        <w:tc>
          <w:tcPr>
            <w:tcW w:w="160" w:type="dxa"/>
            <w:tcBorders>
              <w:right w:val="single" w:sz="8" w:space="0" w:color="auto"/>
            </w:tcBorders>
            <w:vAlign w:val="bottom"/>
          </w:tcPr>
          <w:p w:rsidR="004A7D0D" w:rsidRPr="00CB1C0E" w:rsidRDefault="004A7D0D" w:rsidP="00F60CB7">
            <w:pPr>
              <w:spacing w:line="0" w:lineRule="atLeast"/>
              <w:rPr>
                <w:rFonts w:ascii="Times New Roman" w:eastAsia="Times New Roman" w:hAnsi="Times New Roman" w:cs="Times New Roman"/>
                <w:sz w:val="23"/>
              </w:rPr>
            </w:pPr>
          </w:p>
        </w:tc>
        <w:tc>
          <w:tcPr>
            <w:tcW w:w="580" w:type="dxa"/>
            <w:gridSpan w:val="2"/>
            <w:vAlign w:val="bottom"/>
          </w:tcPr>
          <w:p w:rsidR="004A7D0D" w:rsidRPr="00CB1C0E" w:rsidRDefault="004A7D0D" w:rsidP="00F60CB7">
            <w:pPr>
              <w:spacing w:line="265" w:lineRule="exact"/>
              <w:ind w:left="80"/>
              <w:rPr>
                <w:rFonts w:ascii="Times New Roman" w:eastAsia="Times New Roman" w:hAnsi="Times New Roman" w:cs="Times New Roman"/>
                <w:sz w:val="24"/>
              </w:rPr>
            </w:pPr>
            <w:r w:rsidRPr="00CB1C0E">
              <w:rPr>
                <w:rFonts w:ascii="Times New Roman" w:eastAsia="Times New Roman" w:hAnsi="Times New Roman" w:cs="Times New Roman"/>
                <w:sz w:val="24"/>
              </w:rPr>
              <w:t>Fax:</w:t>
            </w:r>
          </w:p>
        </w:tc>
        <w:tc>
          <w:tcPr>
            <w:tcW w:w="1100" w:type="dxa"/>
            <w:vAlign w:val="bottom"/>
          </w:tcPr>
          <w:p w:rsidR="004A7D0D" w:rsidRPr="00CB1C0E" w:rsidRDefault="004A7D0D" w:rsidP="00F60CB7">
            <w:pPr>
              <w:spacing w:line="0" w:lineRule="atLeast"/>
              <w:rPr>
                <w:rFonts w:ascii="Times New Roman" w:eastAsia="Times New Roman" w:hAnsi="Times New Roman" w:cs="Times New Roman"/>
                <w:sz w:val="23"/>
              </w:rPr>
            </w:pPr>
          </w:p>
        </w:tc>
        <w:tc>
          <w:tcPr>
            <w:tcW w:w="260" w:type="dxa"/>
            <w:vAlign w:val="bottom"/>
          </w:tcPr>
          <w:p w:rsidR="004A7D0D" w:rsidRDefault="004A7D0D" w:rsidP="00F60CB7">
            <w:pPr>
              <w:spacing w:line="0" w:lineRule="atLeast"/>
              <w:rPr>
                <w:rFonts w:ascii="Times New Roman" w:eastAsia="Times New Roman" w:hAnsi="Times New Roman" w:cs="Times New Roman"/>
                <w:sz w:val="23"/>
              </w:rPr>
            </w:pPr>
          </w:p>
        </w:tc>
        <w:tc>
          <w:tcPr>
            <w:tcW w:w="300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3"/>
              </w:rPr>
            </w:pPr>
          </w:p>
        </w:tc>
        <w:tc>
          <w:tcPr>
            <w:tcW w:w="120" w:type="dxa"/>
            <w:vAlign w:val="bottom"/>
          </w:tcPr>
          <w:p w:rsidR="004A7D0D" w:rsidRDefault="004A7D0D" w:rsidP="00F60CB7">
            <w:pPr>
              <w:spacing w:line="0" w:lineRule="atLeast"/>
              <w:rPr>
                <w:rFonts w:ascii="Times New Roman" w:eastAsia="Times New Roman" w:hAnsi="Times New Roman" w:cs="Times New Roman"/>
                <w:sz w:val="23"/>
              </w:rPr>
            </w:pPr>
          </w:p>
        </w:tc>
      </w:tr>
      <w:tr w:rsidR="004A7D0D" w:rsidTr="00F60CB7">
        <w:trPr>
          <w:trHeight w:val="276"/>
        </w:trPr>
        <w:tc>
          <w:tcPr>
            <w:tcW w:w="14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80" w:type="dxa"/>
            <w:vAlign w:val="bottom"/>
          </w:tcPr>
          <w:p w:rsidR="004A7D0D" w:rsidRDefault="004A7D0D" w:rsidP="00F60CB7">
            <w:pPr>
              <w:spacing w:line="0" w:lineRule="atLeast"/>
              <w:rPr>
                <w:rFonts w:ascii="Times New Roman" w:eastAsia="Times New Roman" w:hAnsi="Times New Roman" w:cs="Times New Roman"/>
                <w:sz w:val="24"/>
              </w:rPr>
            </w:pPr>
          </w:p>
        </w:tc>
        <w:tc>
          <w:tcPr>
            <w:tcW w:w="4040" w:type="dxa"/>
            <w:gridSpan w:val="3"/>
            <w:vAlign w:val="bottom"/>
          </w:tcPr>
          <w:p w:rsidR="004A7D0D" w:rsidRPr="00CB1C0E" w:rsidRDefault="004A7D0D" w:rsidP="00F60CB7">
            <w:pPr>
              <w:spacing w:line="0" w:lineRule="atLeast"/>
              <w:rPr>
                <w:rFonts w:ascii="Times New Roman" w:eastAsia="Times New Roman" w:hAnsi="Times New Roman" w:cs="Times New Roman"/>
                <w:sz w:val="24"/>
                <w:u w:val="single"/>
              </w:rPr>
            </w:pPr>
            <w:r w:rsidRPr="00CB1C0E">
              <w:rPr>
                <w:rFonts w:ascii="Times New Roman" w:eastAsia="Times New Roman" w:hAnsi="Times New Roman" w:cs="Times New Roman"/>
                <w:bCs/>
                <w:sz w:val="24"/>
                <w:u w:val="single"/>
                <w:lang w:val="en-US"/>
              </w:rPr>
              <w:t>primariaioncreanga@gmail</w:t>
            </w:r>
          </w:p>
        </w:tc>
        <w:tc>
          <w:tcPr>
            <w:tcW w:w="160" w:type="dxa"/>
            <w:tcBorders>
              <w:right w:val="single" w:sz="8" w:space="0" w:color="auto"/>
            </w:tcBorders>
            <w:vAlign w:val="bottom"/>
          </w:tcPr>
          <w:p w:rsidR="004A7D0D" w:rsidRPr="00CB1C0E" w:rsidRDefault="004A7D0D" w:rsidP="00F60CB7">
            <w:pPr>
              <w:spacing w:line="0" w:lineRule="atLeast"/>
              <w:rPr>
                <w:rFonts w:ascii="Times New Roman" w:eastAsia="Times New Roman" w:hAnsi="Times New Roman" w:cs="Times New Roman"/>
                <w:sz w:val="24"/>
              </w:rPr>
            </w:pPr>
          </w:p>
        </w:tc>
        <w:tc>
          <w:tcPr>
            <w:tcW w:w="1680" w:type="dxa"/>
            <w:gridSpan w:val="3"/>
            <w:vAlign w:val="bottom"/>
          </w:tcPr>
          <w:p w:rsidR="004A7D0D" w:rsidRPr="00CB1C0E" w:rsidRDefault="004A7D0D" w:rsidP="00F60CB7">
            <w:pPr>
              <w:spacing w:line="0" w:lineRule="atLeast"/>
              <w:ind w:left="80"/>
              <w:rPr>
                <w:rFonts w:ascii="Times New Roman" w:eastAsia="Times New Roman" w:hAnsi="Times New Roman" w:cs="Times New Roman"/>
                <w:sz w:val="24"/>
              </w:rPr>
            </w:pPr>
            <w:r w:rsidRPr="00CB1C0E">
              <w:rPr>
                <w:rFonts w:ascii="Times New Roman" w:eastAsia="Times New Roman" w:hAnsi="Times New Roman" w:cs="Times New Roman"/>
                <w:bCs/>
                <w:sz w:val="24"/>
              </w:rPr>
              <w:t>0233.7</w:t>
            </w:r>
            <w:r w:rsidRPr="00CB1C0E">
              <w:rPr>
                <w:rFonts w:ascii="Times New Roman" w:eastAsia="Times New Roman" w:hAnsi="Times New Roman" w:cs="Times New Roman"/>
                <w:bCs/>
                <w:sz w:val="24"/>
                <w:lang w:val="en-US"/>
              </w:rPr>
              <w:t>80.266</w:t>
            </w:r>
          </w:p>
        </w:tc>
        <w:tc>
          <w:tcPr>
            <w:tcW w:w="260" w:type="dxa"/>
            <w:vAlign w:val="bottom"/>
          </w:tcPr>
          <w:p w:rsidR="004A7D0D" w:rsidRDefault="004A7D0D" w:rsidP="00F60CB7">
            <w:pPr>
              <w:spacing w:line="0" w:lineRule="atLeast"/>
              <w:rPr>
                <w:rFonts w:ascii="Times New Roman" w:eastAsia="Times New Roman" w:hAnsi="Times New Roman" w:cs="Times New Roman"/>
                <w:sz w:val="24"/>
              </w:rPr>
            </w:pPr>
          </w:p>
        </w:tc>
        <w:tc>
          <w:tcPr>
            <w:tcW w:w="300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120" w:type="dxa"/>
            <w:vAlign w:val="bottom"/>
          </w:tcPr>
          <w:p w:rsidR="004A7D0D" w:rsidRDefault="004A7D0D" w:rsidP="00F60CB7">
            <w:pPr>
              <w:spacing w:line="0" w:lineRule="atLeast"/>
              <w:rPr>
                <w:rFonts w:ascii="Times New Roman" w:eastAsia="Times New Roman" w:hAnsi="Times New Roman" w:cs="Times New Roman"/>
                <w:sz w:val="24"/>
              </w:rPr>
            </w:pPr>
          </w:p>
        </w:tc>
      </w:tr>
      <w:tr w:rsidR="004A7D0D" w:rsidTr="00F60CB7">
        <w:trPr>
          <w:trHeight w:val="250"/>
        </w:trPr>
        <w:tc>
          <w:tcPr>
            <w:tcW w:w="14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1"/>
              </w:rPr>
            </w:pPr>
          </w:p>
        </w:tc>
        <w:tc>
          <w:tcPr>
            <w:tcW w:w="80" w:type="dxa"/>
            <w:vAlign w:val="bottom"/>
          </w:tcPr>
          <w:p w:rsidR="004A7D0D" w:rsidRDefault="004A7D0D" w:rsidP="00F60CB7">
            <w:pPr>
              <w:spacing w:line="0" w:lineRule="atLeast"/>
              <w:rPr>
                <w:rFonts w:ascii="Times New Roman" w:eastAsia="Times New Roman" w:hAnsi="Times New Roman" w:cs="Times New Roman"/>
                <w:sz w:val="21"/>
              </w:rPr>
            </w:pPr>
          </w:p>
        </w:tc>
        <w:tc>
          <w:tcPr>
            <w:tcW w:w="4040" w:type="dxa"/>
            <w:gridSpan w:val="3"/>
            <w:vAlign w:val="bottom"/>
          </w:tcPr>
          <w:p w:rsidR="004A7D0D" w:rsidRPr="00CB1C0E" w:rsidRDefault="004A7D0D" w:rsidP="00F60CB7">
            <w:pPr>
              <w:spacing w:line="250" w:lineRule="exact"/>
              <w:rPr>
                <w:rFonts w:ascii="Times New Roman" w:eastAsia="Times New Roman" w:hAnsi="Times New Roman" w:cs="Times New Roman"/>
                <w:sz w:val="24"/>
              </w:rPr>
            </w:pPr>
          </w:p>
        </w:tc>
        <w:tc>
          <w:tcPr>
            <w:tcW w:w="160" w:type="dxa"/>
            <w:tcBorders>
              <w:right w:val="single" w:sz="8" w:space="0" w:color="auto"/>
            </w:tcBorders>
            <w:vAlign w:val="bottom"/>
          </w:tcPr>
          <w:p w:rsidR="004A7D0D" w:rsidRPr="00CB1C0E" w:rsidRDefault="004A7D0D" w:rsidP="00F60CB7">
            <w:pPr>
              <w:spacing w:line="0" w:lineRule="atLeast"/>
              <w:rPr>
                <w:rFonts w:ascii="Times New Roman" w:eastAsia="Times New Roman" w:hAnsi="Times New Roman" w:cs="Times New Roman"/>
                <w:sz w:val="21"/>
              </w:rPr>
            </w:pPr>
          </w:p>
        </w:tc>
        <w:tc>
          <w:tcPr>
            <w:tcW w:w="300" w:type="dxa"/>
            <w:vAlign w:val="bottom"/>
          </w:tcPr>
          <w:p w:rsidR="004A7D0D" w:rsidRPr="00CB1C0E" w:rsidRDefault="004A7D0D" w:rsidP="00F60CB7">
            <w:pPr>
              <w:spacing w:line="0" w:lineRule="atLeast"/>
              <w:rPr>
                <w:rFonts w:ascii="Times New Roman" w:eastAsia="Times New Roman" w:hAnsi="Times New Roman" w:cs="Times New Roman"/>
                <w:sz w:val="21"/>
              </w:rPr>
            </w:pPr>
          </w:p>
        </w:tc>
        <w:tc>
          <w:tcPr>
            <w:tcW w:w="280" w:type="dxa"/>
            <w:vAlign w:val="bottom"/>
          </w:tcPr>
          <w:p w:rsidR="004A7D0D" w:rsidRPr="00CB1C0E" w:rsidRDefault="004A7D0D" w:rsidP="00F60CB7">
            <w:pPr>
              <w:spacing w:line="0" w:lineRule="atLeast"/>
              <w:rPr>
                <w:rFonts w:ascii="Times New Roman" w:eastAsia="Times New Roman" w:hAnsi="Times New Roman" w:cs="Times New Roman"/>
                <w:sz w:val="21"/>
              </w:rPr>
            </w:pPr>
          </w:p>
        </w:tc>
        <w:tc>
          <w:tcPr>
            <w:tcW w:w="1100" w:type="dxa"/>
            <w:vAlign w:val="bottom"/>
          </w:tcPr>
          <w:p w:rsidR="004A7D0D" w:rsidRPr="00CB1C0E" w:rsidRDefault="004A7D0D" w:rsidP="00F60CB7">
            <w:pPr>
              <w:spacing w:line="0" w:lineRule="atLeast"/>
              <w:rPr>
                <w:rFonts w:ascii="Times New Roman" w:eastAsia="Times New Roman" w:hAnsi="Times New Roman" w:cs="Times New Roman"/>
                <w:sz w:val="21"/>
              </w:rPr>
            </w:pPr>
          </w:p>
        </w:tc>
        <w:tc>
          <w:tcPr>
            <w:tcW w:w="260" w:type="dxa"/>
            <w:vAlign w:val="bottom"/>
          </w:tcPr>
          <w:p w:rsidR="004A7D0D" w:rsidRDefault="004A7D0D" w:rsidP="00F60CB7">
            <w:pPr>
              <w:spacing w:line="0" w:lineRule="atLeast"/>
              <w:rPr>
                <w:rFonts w:ascii="Times New Roman" w:eastAsia="Times New Roman" w:hAnsi="Times New Roman" w:cs="Times New Roman"/>
                <w:sz w:val="21"/>
              </w:rPr>
            </w:pPr>
          </w:p>
        </w:tc>
        <w:tc>
          <w:tcPr>
            <w:tcW w:w="300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1"/>
              </w:rPr>
            </w:pPr>
          </w:p>
        </w:tc>
        <w:tc>
          <w:tcPr>
            <w:tcW w:w="120" w:type="dxa"/>
            <w:vAlign w:val="bottom"/>
          </w:tcPr>
          <w:p w:rsidR="004A7D0D" w:rsidRDefault="004A7D0D" w:rsidP="00F60CB7">
            <w:pPr>
              <w:spacing w:line="0" w:lineRule="atLeast"/>
              <w:rPr>
                <w:rFonts w:ascii="Times New Roman" w:eastAsia="Times New Roman" w:hAnsi="Times New Roman" w:cs="Times New Roman"/>
                <w:sz w:val="21"/>
              </w:rPr>
            </w:pPr>
          </w:p>
        </w:tc>
      </w:tr>
      <w:tr w:rsidR="004A7D0D" w:rsidTr="00F60CB7">
        <w:trPr>
          <w:trHeight w:val="282"/>
        </w:trPr>
        <w:tc>
          <w:tcPr>
            <w:tcW w:w="14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8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1980" w:type="dxa"/>
            <w:tcBorders>
              <w:top w:val="single" w:sz="8" w:space="0" w:color="auto"/>
              <w:bottom w:val="single" w:sz="8" w:space="0" w:color="auto"/>
            </w:tcBorders>
            <w:vAlign w:val="bottom"/>
          </w:tcPr>
          <w:p w:rsidR="004A7D0D" w:rsidRPr="00CB1C0E" w:rsidRDefault="004A7D0D" w:rsidP="00F60CB7">
            <w:pPr>
              <w:spacing w:line="0" w:lineRule="atLeast"/>
              <w:rPr>
                <w:rFonts w:ascii="Times New Roman" w:eastAsia="Times New Roman" w:hAnsi="Times New Roman" w:cs="Times New Roman"/>
                <w:sz w:val="24"/>
              </w:rPr>
            </w:pPr>
          </w:p>
        </w:tc>
        <w:tc>
          <w:tcPr>
            <w:tcW w:w="820" w:type="dxa"/>
            <w:tcBorders>
              <w:top w:val="single" w:sz="8" w:space="0" w:color="auto"/>
              <w:bottom w:val="single" w:sz="8" w:space="0" w:color="auto"/>
            </w:tcBorders>
            <w:vAlign w:val="bottom"/>
          </w:tcPr>
          <w:p w:rsidR="004A7D0D" w:rsidRPr="00CB1C0E" w:rsidRDefault="004A7D0D" w:rsidP="00F60CB7">
            <w:pPr>
              <w:spacing w:line="0" w:lineRule="atLeast"/>
              <w:rPr>
                <w:rFonts w:ascii="Times New Roman" w:eastAsia="Times New Roman" w:hAnsi="Times New Roman" w:cs="Times New Roman"/>
                <w:sz w:val="24"/>
              </w:rPr>
            </w:pPr>
          </w:p>
        </w:tc>
        <w:tc>
          <w:tcPr>
            <w:tcW w:w="1400" w:type="dxa"/>
            <w:gridSpan w:val="2"/>
            <w:tcBorders>
              <w:bottom w:val="single" w:sz="8" w:space="0" w:color="auto"/>
              <w:right w:val="single" w:sz="8" w:space="0" w:color="auto"/>
            </w:tcBorders>
            <w:vAlign w:val="bottom"/>
          </w:tcPr>
          <w:p w:rsidR="004A7D0D" w:rsidRPr="00CB1C0E" w:rsidRDefault="004A7D0D" w:rsidP="00F60CB7">
            <w:pPr>
              <w:spacing w:line="0" w:lineRule="atLeast"/>
              <w:rPr>
                <w:rFonts w:ascii="Times New Roman" w:eastAsia="Times New Roman" w:hAnsi="Times New Roman" w:cs="Times New Roman"/>
                <w:sz w:val="24"/>
              </w:rPr>
            </w:pPr>
          </w:p>
        </w:tc>
        <w:tc>
          <w:tcPr>
            <w:tcW w:w="300" w:type="dxa"/>
            <w:tcBorders>
              <w:bottom w:val="single" w:sz="8" w:space="0" w:color="auto"/>
            </w:tcBorders>
            <w:vAlign w:val="bottom"/>
          </w:tcPr>
          <w:p w:rsidR="004A7D0D" w:rsidRPr="00CB1C0E" w:rsidRDefault="004A7D0D" w:rsidP="00F60CB7">
            <w:pPr>
              <w:spacing w:line="0" w:lineRule="atLeast"/>
              <w:rPr>
                <w:rFonts w:ascii="Times New Roman" w:eastAsia="Times New Roman" w:hAnsi="Times New Roman" w:cs="Times New Roman"/>
                <w:sz w:val="24"/>
              </w:rPr>
            </w:pPr>
          </w:p>
        </w:tc>
        <w:tc>
          <w:tcPr>
            <w:tcW w:w="280" w:type="dxa"/>
            <w:tcBorders>
              <w:bottom w:val="single" w:sz="8" w:space="0" w:color="auto"/>
            </w:tcBorders>
            <w:vAlign w:val="bottom"/>
          </w:tcPr>
          <w:p w:rsidR="004A7D0D" w:rsidRPr="00CB1C0E" w:rsidRDefault="004A7D0D" w:rsidP="00F60CB7">
            <w:pPr>
              <w:spacing w:line="0" w:lineRule="atLeast"/>
              <w:rPr>
                <w:rFonts w:ascii="Times New Roman" w:eastAsia="Times New Roman" w:hAnsi="Times New Roman" w:cs="Times New Roman"/>
                <w:sz w:val="24"/>
              </w:rPr>
            </w:pPr>
          </w:p>
        </w:tc>
        <w:tc>
          <w:tcPr>
            <w:tcW w:w="1100" w:type="dxa"/>
            <w:tcBorders>
              <w:bottom w:val="single" w:sz="8" w:space="0" w:color="auto"/>
            </w:tcBorders>
            <w:vAlign w:val="bottom"/>
          </w:tcPr>
          <w:p w:rsidR="004A7D0D" w:rsidRPr="00CB1C0E" w:rsidRDefault="004A7D0D" w:rsidP="00F60CB7">
            <w:pPr>
              <w:spacing w:line="0" w:lineRule="atLeast"/>
              <w:rPr>
                <w:rFonts w:ascii="Times New Roman" w:eastAsia="Times New Roman" w:hAnsi="Times New Roman" w:cs="Times New Roman"/>
                <w:sz w:val="24"/>
              </w:rPr>
            </w:pPr>
          </w:p>
        </w:tc>
        <w:tc>
          <w:tcPr>
            <w:tcW w:w="26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3000" w:type="dxa"/>
            <w:tcBorders>
              <w:bottom w:val="single" w:sz="8" w:space="0" w:color="auto"/>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120" w:type="dxa"/>
            <w:vAlign w:val="bottom"/>
          </w:tcPr>
          <w:p w:rsidR="004A7D0D" w:rsidRDefault="004A7D0D" w:rsidP="00F60CB7">
            <w:pPr>
              <w:spacing w:line="0" w:lineRule="atLeast"/>
              <w:rPr>
                <w:rFonts w:ascii="Times New Roman" w:eastAsia="Times New Roman" w:hAnsi="Times New Roman" w:cs="Times New Roman"/>
                <w:sz w:val="24"/>
              </w:rPr>
            </w:pPr>
          </w:p>
        </w:tc>
      </w:tr>
      <w:tr w:rsidR="004A7D0D" w:rsidTr="00F60CB7">
        <w:trPr>
          <w:trHeight w:val="266"/>
        </w:trPr>
        <w:tc>
          <w:tcPr>
            <w:tcW w:w="14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3"/>
              </w:rPr>
            </w:pPr>
          </w:p>
        </w:tc>
        <w:tc>
          <w:tcPr>
            <w:tcW w:w="8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3"/>
              </w:rPr>
            </w:pPr>
          </w:p>
        </w:tc>
        <w:tc>
          <w:tcPr>
            <w:tcW w:w="4780" w:type="dxa"/>
            <w:gridSpan w:val="6"/>
            <w:tcBorders>
              <w:bottom w:val="single" w:sz="8" w:space="0" w:color="auto"/>
            </w:tcBorders>
            <w:vAlign w:val="bottom"/>
          </w:tcPr>
          <w:p w:rsidR="004A7D0D" w:rsidRPr="00CB1C0E" w:rsidRDefault="004A7D0D" w:rsidP="00F60CB7">
            <w:pPr>
              <w:spacing w:line="265" w:lineRule="exact"/>
              <w:rPr>
                <w:rFonts w:ascii="Times New Roman" w:eastAsia="Times New Roman" w:hAnsi="Times New Roman" w:cs="Times New Roman"/>
                <w:sz w:val="24"/>
                <w:lang w:val="en-US"/>
              </w:rPr>
            </w:pPr>
            <w:r w:rsidRPr="00CB1C0E">
              <w:rPr>
                <w:rFonts w:ascii="Times New Roman" w:eastAsia="Times New Roman" w:hAnsi="Times New Roman" w:cs="Times New Roman"/>
                <w:sz w:val="24"/>
              </w:rPr>
              <w:t xml:space="preserve">Adresa de înternet: </w:t>
            </w:r>
            <w:r w:rsidRPr="00CB1C0E">
              <w:rPr>
                <w:rFonts w:ascii="Times New Roman" w:eastAsia="Times New Roman" w:hAnsi="Times New Roman" w:cs="Times New Roman"/>
                <w:bCs/>
                <w:sz w:val="24"/>
              </w:rPr>
              <w:t>www. primaria</w:t>
            </w:r>
            <w:r w:rsidRPr="00CB1C0E">
              <w:rPr>
                <w:rFonts w:ascii="Times New Roman" w:eastAsia="Times New Roman" w:hAnsi="Times New Roman" w:cs="Times New Roman"/>
                <w:bCs/>
                <w:sz w:val="24"/>
                <w:lang w:val="en-US"/>
              </w:rPr>
              <w:t>ioncreanga</w:t>
            </w:r>
            <w:r w:rsidRPr="00CB1C0E">
              <w:rPr>
                <w:rFonts w:ascii="Times New Roman" w:eastAsia="Times New Roman" w:hAnsi="Times New Roman" w:cs="Times New Roman"/>
                <w:bCs/>
                <w:sz w:val="24"/>
              </w:rPr>
              <w:t>.ro</w:t>
            </w:r>
          </w:p>
        </w:tc>
        <w:tc>
          <w:tcPr>
            <w:tcW w:w="1100" w:type="dxa"/>
            <w:tcBorders>
              <w:bottom w:val="single" w:sz="8" w:space="0" w:color="auto"/>
            </w:tcBorders>
            <w:vAlign w:val="bottom"/>
          </w:tcPr>
          <w:p w:rsidR="004A7D0D" w:rsidRPr="00CB1C0E" w:rsidRDefault="004A7D0D" w:rsidP="00F60CB7">
            <w:pPr>
              <w:spacing w:line="0" w:lineRule="atLeast"/>
              <w:rPr>
                <w:rFonts w:ascii="Times New Roman" w:eastAsia="Times New Roman" w:hAnsi="Times New Roman" w:cs="Times New Roman"/>
                <w:sz w:val="23"/>
              </w:rPr>
            </w:pPr>
          </w:p>
        </w:tc>
        <w:tc>
          <w:tcPr>
            <w:tcW w:w="26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3"/>
              </w:rPr>
            </w:pPr>
          </w:p>
        </w:tc>
        <w:tc>
          <w:tcPr>
            <w:tcW w:w="3000" w:type="dxa"/>
            <w:tcBorders>
              <w:bottom w:val="single" w:sz="8" w:space="0" w:color="auto"/>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3"/>
              </w:rPr>
            </w:pPr>
          </w:p>
        </w:tc>
        <w:tc>
          <w:tcPr>
            <w:tcW w:w="120" w:type="dxa"/>
            <w:vAlign w:val="bottom"/>
          </w:tcPr>
          <w:p w:rsidR="004A7D0D" w:rsidRDefault="004A7D0D" w:rsidP="00F60CB7">
            <w:pPr>
              <w:spacing w:line="0" w:lineRule="atLeast"/>
              <w:rPr>
                <w:rFonts w:ascii="Times New Roman" w:eastAsia="Times New Roman" w:hAnsi="Times New Roman" w:cs="Times New Roman"/>
                <w:sz w:val="23"/>
              </w:rPr>
            </w:pPr>
          </w:p>
        </w:tc>
      </w:tr>
      <w:tr w:rsidR="004A7D0D" w:rsidTr="00F60CB7">
        <w:trPr>
          <w:trHeight w:val="542"/>
        </w:trPr>
        <w:tc>
          <w:tcPr>
            <w:tcW w:w="9360" w:type="dxa"/>
            <w:gridSpan w:val="11"/>
            <w:vAlign w:val="bottom"/>
          </w:tcPr>
          <w:p w:rsidR="004A7D0D" w:rsidRDefault="004A7D0D" w:rsidP="00F60CB7">
            <w:pPr>
              <w:spacing w:line="0" w:lineRule="atLeast"/>
              <w:ind w:right="2460"/>
              <w:jc w:val="right"/>
              <w:rPr>
                <w:rFonts w:ascii="Times New Roman" w:eastAsia="Arial" w:hAnsi="Times New Roman" w:cs="Times New Roman"/>
                <w:w w:val="92"/>
                <w:sz w:val="24"/>
              </w:rPr>
            </w:pPr>
            <w:r>
              <w:rPr>
                <w:rFonts w:ascii="Times New Roman" w:eastAsia="Arial" w:hAnsi="Times New Roman" w:cs="Times New Roman"/>
                <w:w w:val="92"/>
                <w:sz w:val="24"/>
              </w:rPr>
              <w:t>I.b.  Principala activitate sau activit</w:t>
            </w:r>
            <w:r>
              <w:rPr>
                <w:rFonts w:ascii="Times New Roman" w:eastAsia="Times New Roman" w:hAnsi="Times New Roman" w:cs="Times New Roman"/>
                <w:w w:val="92"/>
                <w:sz w:val="24"/>
              </w:rPr>
              <w:t>ăţ</w:t>
            </w:r>
            <w:r>
              <w:rPr>
                <w:rFonts w:ascii="Times New Roman" w:eastAsia="Arial" w:hAnsi="Times New Roman" w:cs="Times New Roman"/>
                <w:w w:val="92"/>
                <w:sz w:val="24"/>
              </w:rPr>
              <w:t>i ale Autorit</w:t>
            </w:r>
            <w:r>
              <w:rPr>
                <w:rFonts w:ascii="Times New Roman" w:eastAsia="Times New Roman" w:hAnsi="Times New Roman" w:cs="Times New Roman"/>
                <w:w w:val="92"/>
                <w:sz w:val="24"/>
              </w:rPr>
              <w:t>ăţ</w:t>
            </w:r>
            <w:r>
              <w:rPr>
                <w:rFonts w:ascii="Times New Roman" w:eastAsia="Arial" w:hAnsi="Times New Roman" w:cs="Times New Roman"/>
                <w:w w:val="92"/>
                <w:sz w:val="24"/>
              </w:rPr>
              <w:t>ii contractante</w:t>
            </w:r>
          </w:p>
        </w:tc>
        <w:tc>
          <w:tcPr>
            <w:tcW w:w="120" w:type="dxa"/>
            <w:vAlign w:val="bottom"/>
          </w:tcPr>
          <w:p w:rsidR="004A7D0D" w:rsidRDefault="004A7D0D" w:rsidP="00F60CB7">
            <w:pPr>
              <w:spacing w:line="0" w:lineRule="atLeast"/>
              <w:rPr>
                <w:rFonts w:ascii="Times New Roman" w:eastAsia="Times New Roman" w:hAnsi="Times New Roman" w:cs="Times New Roman"/>
                <w:sz w:val="24"/>
              </w:rPr>
            </w:pPr>
          </w:p>
        </w:tc>
      </w:tr>
      <w:tr w:rsidR="004A7D0D" w:rsidTr="00F60CB7">
        <w:trPr>
          <w:trHeight w:val="242"/>
        </w:trPr>
        <w:tc>
          <w:tcPr>
            <w:tcW w:w="14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1"/>
              </w:rPr>
            </w:pPr>
          </w:p>
        </w:tc>
        <w:tc>
          <w:tcPr>
            <w:tcW w:w="80" w:type="dxa"/>
            <w:tcBorders>
              <w:top w:val="single" w:sz="8" w:space="0" w:color="auto"/>
            </w:tcBorders>
            <w:vAlign w:val="bottom"/>
          </w:tcPr>
          <w:p w:rsidR="004A7D0D" w:rsidRDefault="004A7D0D" w:rsidP="00F60CB7">
            <w:pPr>
              <w:spacing w:line="0" w:lineRule="atLeast"/>
              <w:rPr>
                <w:rFonts w:ascii="Times New Roman" w:eastAsia="Times New Roman" w:hAnsi="Times New Roman" w:cs="Times New Roman"/>
                <w:sz w:val="21"/>
              </w:rPr>
            </w:pPr>
          </w:p>
        </w:tc>
        <w:tc>
          <w:tcPr>
            <w:tcW w:w="4780" w:type="dxa"/>
            <w:gridSpan w:val="6"/>
            <w:tcBorders>
              <w:top w:val="single" w:sz="8" w:space="0" w:color="auto"/>
              <w:right w:val="single" w:sz="8" w:space="0" w:color="auto"/>
            </w:tcBorders>
            <w:vAlign w:val="bottom"/>
          </w:tcPr>
          <w:p w:rsidR="004A7D0D" w:rsidRDefault="004A7D0D" w:rsidP="00F60CB7">
            <w:pPr>
              <w:spacing w:line="242" w:lineRule="exact"/>
              <w:rPr>
                <w:rFonts w:ascii="Times New Roman" w:eastAsia="Times New Roman" w:hAnsi="Times New Roman" w:cs="Times New Roman"/>
                <w:sz w:val="24"/>
              </w:rPr>
            </w:pPr>
            <w:r>
              <w:rPr>
                <w:rFonts w:ascii="Times New Roman" w:eastAsia="Times New Roman" w:hAnsi="Times New Roman" w:cs="Times New Roman"/>
                <w:sz w:val="24"/>
              </w:rPr>
              <w:t>□ ministere ori alte autoritaţi publice centrale</w:t>
            </w:r>
          </w:p>
        </w:tc>
        <w:tc>
          <w:tcPr>
            <w:tcW w:w="4360" w:type="dxa"/>
            <w:gridSpan w:val="3"/>
            <w:tcBorders>
              <w:top w:val="single" w:sz="8" w:space="0" w:color="auto"/>
            </w:tcBorders>
            <w:vAlign w:val="bottom"/>
          </w:tcPr>
          <w:p w:rsidR="004A7D0D" w:rsidRDefault="004A7D0D" w:rsidP="00F60CB7">
            <w:pPr>
              <w:spacing w:line="242" w:lineRule="exact"/>
              <w:ind w:left="80"/>
              <w:rPr>
                <w:rFonts w:ascii="Times New Roman" w:eastAsia="Times New Roman" w:hAnsi="Times New Roman" w:cs="Times New Roman"/>
                <w:sz w:val="24"/>
              </w:rPr>
            </w:pPr>
            <w:r>
              <w:rPr>
                <w:rFonts w:ascii="Times New Roman" w:eastAsia="Times New Roman" w:hAnsi="Times New Roman" w:cs="Times New Roman"/>
                <w:sz w:val="24"/>
              </w:rPr>
              <w:t>□ servicii publice centrale</w:t>
            </w:r>
          </w:p>
        </w:tc>
        <w:tc>
          <w:tcPr>
            <w:tcW w:w="120" w:type="dxa"/>
            <w:tcBorders>
              <w:top w:val="single" w:sz="8" w:space="0" w:color="auto"/>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1"/>
              </w:rPr>
            </w:pPr>
          </w:p>
        </w:tc>
      </w:tr>
      <w:tr w:rsidR="004A7D0D" w:rsidTr="00F60CB7">
        <w:trPr>
          <w:trHeight w:val="276"/>
        </w:trPr>
        <w:tc>
          <w:tcPr>
            <w:tcW w:w="14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3"/>
              </w:rPr>
            </w:pPr>
          </w:p>
        </w:tc>
        <w:tc>
          <w:tcPr>
            <w:tcW w:w="80" w:type="dxa"/>
            <w:vAlign w:val="bottom"/>
          </w:tcPr>
          <w:p w:rsidR="004A7D0D" w:rsidRDefault="004A7D0D" w:rsidP="00F60CB7">
            <w:pPr>
              <w:spacing w:line="0" w:lineRule="atLeast"/>
              <w:rPr>
                <w:rFonts w:ascii="Times New Roman" w:eastAsia="Times New Roman" w:hAnsi="Times New Roman" w:cs="Times New Roman"/>
                <w:sz w:val="23"/>
              </w:rPr>
            </w:pPr>
          </w:p>
        </w:tc>
        <w:tc>
          <w:tcPr>
            <w:tcW w:w="4780" w:type="dxa"/>
            <w:gridSpan w:val="6"/>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inclusiv cele subordonate la nivel regional sau</w:t>
            </w:r>
          </w:p>
        </w:tc>
        <w:tc>
          <w:tcPr>
            <w:tcW w:w="1100" w:type="dxa"/>
            <w:vAlign w:val="bottom"/>
          </w:tcPr>
          <w:p w:rsidR="004A7D0D" w:rsidRDefault="004A7D0D" w:rsidP="00F60CB7">
            <w:pPr>
              <w:spacing w:line="0" w:lineRule="atLeast"/>
              <w:ind w:left="80"/>
              <w:rPr>
                <w:rFonts w:ascii="Times New Roman" w:eastAsia="Times New Roman" w:hAnsi="Times New Roman" w:cs="Times New Roman"/>
                <w:w w:val="98"/>
                <w:sz w:val="24"/>
              </w:rPr>
            </w:pPr>
            <w:r>
              <w:rPr>
                <w:rFonts w:ascii="Times New Roman" w:eastAsia="Times New Roman" w:hAnsi="Times New Roman" w:cs="Times New Roman"/>
                <w:w w:val="98"/>
                <w:sz w:val="24"/>
              </w:rPr>
              <w:t>□ aparare</w:t>
            </w:r>
          </w:p>
        </w:tc>
        <w:tc>
          <w:tcPr>
            <w:tcW w:w="260" w:type="dxa"/>
            <w:vAlign w:val="bottom"/>
          </w:tcPr>
          <w:p w:rsidR="004A7D0D" w:rsidRDefault="004A7D0D" w:rsidP="00F60CB7">
            <w:pPr>
              <w:spacing w:line="0" w:lineRule="atLeast"/>
              <w:rPr>
                <w:rFonts w:ascii="Times New Roman" w:eastAsia="Times New Roman" w:hAnsi="Times New Roman" w:cs="Times New Roman"/>
                <w:sz w:val="23"/>
              </w:rPr>
            </w:pPr>
          </w:p>
        </w:tc>
        <w:tc>
          <w:tcPr>
            <w:tcW w:w="3000" w:type="dxa"/>
            <w:vAlign w:val="bottom"/>
          </w:tcPr>
          <w:p w:rsidR="004A7D0D" w:rsidRDefault="004A7D0D" w:rsidP="00F60CB7">
            <w:pPr>
              <w:spacing w:line="0" w:lineRule="atLeast"/>
              <w:rPr>
                <w:rFonts w:ascii="Times New Roman" w:eastAsia="Times New Roman" w:hAnsi="Times New Roman" w:cs="Times New Roman"/>
                <w:sz w:val="23"/>
              </w:rPr>
            </w:pPr>
          </w:p>
        </w:tc>
        <w:tc>
          <w:tcPr>
            <w:tcW w:w="12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3"/>
              </w:rPr>
            </w:pPr>
          </w:p>
        </w:tc>
      </w:tr>
      <w:tr w:rsidR="004A7D0D" w:rsidTr="00F60CB7">
        <w:trPr>
          <w:trHeight w:val="276"/>
        </w:trPr>
        <w:tc>
          <w:tcPr>
            <w:tcW w:w="14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80" w:type="dxa"/>
            <w:vAlign w:val="bottom"/>
          </w:tcPr>
          <w:p w:rsidR="004A7D0D" w:rsidRDefault="004A7D0D" w:rsidP="00F60CB7">
            <w:pPr>
              <w:spacing w:line="0" w:lineRule="atLeast"/>
              <w:rPr>
                <w:rFonts w:ascii="Times New Roman" w:eastAsia="Times New Roman" w:hAnsi="Times New Roman" w:cs="Times New Roman"/>
                <w:sz w:val="24"/>
              </w:rPr>
            </w:pPr>
          </w:p>
        </w:tc>
        <w:tc>
          <w:tcPr>
            <w:tcW w:w="4040" w:type="dxa"/>
            <w:gridSpan w:val="3"/>
            <w:vAlign w:val="bottom"/>
          </w:tcPr>
          <w:p w:rsidR="004A7D0D" w:rsidRDefault="004A7D0D" w:rsidP="00F60CB7">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local</w:t>
            </w:r>
          </w:p>
        </w:tc>
        <w:tc>
          <w:tcPr>
            <w:tcW w:w="160" w:type="dxa"/>
            <w:vAlign w:val="bottom"/>
          </w:tcPr>
          <w:p w:rsidR="004A7D0D" w:rsidRDefault="004A7D0D" w:rsidP="00F60CB7">
            <w:pPr>
              <w:spacing w:line="0" w:lineRule="atLeast"/>
              <w:rPr>
                <w:rFonts w:ascii="Times New Roman" w:eastAsia="Times New Roman" w:hAnsi="Times New Roman" w:cs="Times New Roman"/>
                <w:sz w:val="24"/>
              </w:rPr>
            </w:pPr>
          </w:p>
        </w:tc>
        <w:tc>
          <w:tcPr>
            <w:tcW w:w="300" w:type="dxa"/>
            <w:vAlign w:val="bottom"/>
          </w:tcPr>
          <w:p w:rsidR="004A7D0D" w:rsidRDefault="004A7D0D" w:rsidP="00F60CB7">
            <w:pPr>
              <w:spacing w:line="0" w:lineRule="atLeast"/>
              <w:rPr>
                <w:rFonts w:ascii="Times New Roman" w:eastAsia="Times New Roman" w:hAnsi="Times New Roman" w:cs="Times New Roman"/>
                <w:sz w:val="24"/>
              </w:rPr>
            </w:pPr>
          </w:p>
        </w:tc>
        <w:tc>
          <w:tcPr>
            <w:tcW w:w="28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4360" w:type="dxa"/>
            <w:gridSpan w:val="3"/>
            <w:vAlign w:val="bottom"/>
          </w:tcPr>
          <w:p w:rsidR="004A7D0D" w:rsidRDefault="004A7D0D" w:rsidP="00F60CB7">
            <w:pPr>
              <w:spacing w:line="0" w:lineRule="atLeast"/>
              <w:ind w:left="80"/>
              <w:rPr>
                <w:rFonts w:ascii="Times New Roman" w:eastAsia="Times New Roman" w:hAnsi="Times New Roman" w:cs="Times New Roman"/>
                <w:sz w:val="24"/>
              </w:rPr>
            </w:pPr>
            <w:r>
              <w:rPr>
                <w:rFonts w:ascii="Times New Roman" w:eastAsia="Times New Roman" w:hAnsi="Times New Roman" w:cs="Times New Roman"/>
                <w:sz w:val="24"/>
              </w:rPr>
              <w:t>□ ordine publică/siguranţa naţională</w:t>
            </w:r>
          </w:p>
        </w:tc>
        <w:tc>
          <w:tcPr>
            <w:tcW w:w="12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r>
      <w:tr w:rsidR="004A7D0D" w:rsidTr="00F60CB7">
        <w:trPr>
          <w:trHeight w:val="276"/>
        </w:trPr>
        <w:tc>
          <w:tcPr>
            <w:tcW w:w="14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80" w:type="dxa"/>
            <w:vAlign w:val="bottom"/>
          </w:tcPr>
          <w:p w:rsidR="004A7D0D" w:rsidRDefault="004A7D0D" w:rsidP="00F60CB7">
            <w:pPr>
              <w:spacing w:line="0" w:lineRule="atLeast"/>
              <w:rPr>
                <w:rFonts w:ascii="Times New Roman" w:eastAsia="Times New Roman" w:hAnsi="Times New Roman" w:cs="Times New Roman"/>
                <w:sz w:val="24"/>
              </w:rPr>
            </w:pPr>
          </w:p>
        </w:tc>
        <w:tc>
          <w:tcPr>
            <w:tcW w:w="4040" w:type="dxa"/>
            <w:gridSpan w:val="3"/>
            <w:vAlign w:val="bottom"/>
          </w:tcPr>
          <w:p w:rsidR="004A7D0D" w:rsidRDefault="004A7D0D" w:rsidP="00F60CB7">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 agenţii naţionale</w:t>
            </w:r>
          </w:p>
        </w:tc>
        <w:tc>
          <w:tcPr>
            <w:tcW w:w="160" w:type="dxa"/>
            <w:vAlign w:val="bottom"/>
          </w:tcPr>
          <w:p w:rsidR="004A7D0D" w:rsidRDefault="004A7D0D" w:rsidP="00F60CB7">
            <w:pPr>
              <w:spacing w:line="0" w:lineRule="atLeast"/>
              <w:rPr>
                <w:rFonts w:ascii="Times New Roman" w:eastAsia="Times New Roman" w:hAnsi="Times New Roman" w:cs="Times New Roman"/>
                <w:sz w:val="24"/>
              </w:rPr>
            </w:pPr>
          </w:p>
        </w:tc>
        <w:tc>
          <w:tcPr>
            <w:tcW w:w="300" w:type="dxa"/>
            <w:vAlign w:val="bottom"/>
          </w:tcPr>
          <w:p w:rsidR="004A7D0D" w:rsidRDefault="004A7D0D" w:rsidP="00F60CB7">
            <w:pPr>
              <w:spacing w:line="0" w:lineRule="atLeast"/>
              <w:rPr>
                <w:rFonts w:ascii="Times New Roman" w:eastAsia="Times New Roman" w:hAnsi="Times New Roman" w:cs="Times New Roman"/>
                <w:sz w:val="24"/>
              </w:rPr>
            </w:pPr>
          </w:p>
        </w:tc>
        <w:tc>
          <w:tcPr>
            <w:tcW w:w="28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1100" w:type="dxa"/>
            <w:vAlign w:val="bottom"/>
          </w:tcPr>
          <w:p w:rsidR="004A7D0D" w:rsidRDefault="004A7D0D" w:rsidP="00F60CB7">
            <w:pPr>
              <w:spacing w:line="0" w:lineRule="atLeast"/>
              <w:ind w:left="80"/>
              <w:rPr>
                <w:rFonts w:ascii="Times New Roman" w:eastAsia="Times New Roman" w:hAnsi="Times New Roman" w:cs="Times New Roman"/>
                <w:sz w:val="24"/>
              </w:rPr>
            </w:pPr>
            <w:r>
              <w:rPr>
                <w:rFonts w:ascii="Times New Roman" w:eastAsia="Times New Roman" w:hAnsi="Times New Roman" w:cs="Times New Roman"/>
                <w:sz w:val="24"/>
              </w:rPr>
              <w:t>□ mediu</w:t>
            </w:r>
          </w:p>
        </w:tc>
        <w:tc>
          <w:tcPr>
            <w:tcW w:w="260" w:type="dxa"/>
            <w:vAlign w:val="bottom"/>
          </w:tcPr>
          <w:p w:rsidR="004A7D0D" w:rsidRDefault="004A7D0D" w:rsidP="00F60CB7">
            <w:pPr>
              <w:spacing w:line="0" w:lineRule="atLeast"/>
              <w:rPr>
                <w:rFonts w:ascii="Times New Roman" w:eastAsia="Times New Roman" w:hAnsi="Times New Roman" w:cs="Times New Roman"/>
                <w:sz w:val="24"/>
              </w:rPr>
            </w:pPr>
          </w:p>
        </w:tc>
        <w:tc>
          <w:tcPr>
            <w:tcW w:w="3000" w:type="dxa"/>
            <w:vAlign w:val="bottom"/>
          </w:tcPr>
          <w:p w:rsidR="004A7D0D" w:rsidRDefault="004A7D0D" w:rsidP="00F60CB7">
            <w:pPr>
              <w:spacing w:line="0" w:lineRule="atLeast"/>
              <w:rPr>
                <w:rFonts w:ascii="Times New Roman" w:eastAsia="Times New Roman" w:hAnsi="Times New Roman" w:cs="Times New Roman"/>
                <w:sz w:val="24"/>
              </w:rPr>
            </w:pPr>
          </w:p>
        </w:tc>
        <w:tc>
          <w:tcPr>
            <w:tcW w:w="12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r>
      <w:tr w:rsidR="004A7D0D" w:rsidTr="00F60CB7">
        <w:trPr>
          <w:trHeight w:val="276"/>
        </w:trPr>
        <w:tc>
          <w:tcPr>
            <w:tcW w:w="14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80" w:type="dxa"/>
            <w:vAlign w:val="bottom"/>
          </w:tcPr>
          <w:p w:rsidR="004A7D0D" w:rsidRDefault="004A7D0D" w:rsidP="00F60CB7">
            <w:pPr>
              <w:spacing w:line="0" w:lineRule="atLeast"/>
              <w:rPr>
                <w:rFonts w:ascii="Times New Roman" w:eastAsia="Times New Roman" w:hAnsi="Times New Roman" w:cs="Times New Roman"/>
                <w:sz w:val="24"/>
              </w:rPr>
            </w:pPr>
          </w:p>
        </w:tc>
        <w:tc>
          <w:tcPr>
            <w:tcW w:w="4040" w:type="dxa"/>
            <w:gridSpan w:val="3"/>
            <w:vAlign w:val="bottom"/>
          </w:tcPr>
          <w:p w:rsidR="004A7D0D" w:rsidRDefault="004A7D0D" w:rsidP="00F60CB7">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 autorităţi locale</w:t>
            </w:r>
          </w:p>
        </w:tc>
        <w:tc>
          <w:tcPr>
            <w:tcW w:w="160" w:type="dxa"/>
            <w:vAlign w:val="bottom"/>
          </w:tcPr>
          <w:p w:rsidR="004A7D0D" w:rsidRDefault="004A7D0D" w:rsidP="00F60CB7">
            <w:pPr>
              <w:spacing w:line="0" w:lineRule="atLeast"/>
              <w:rPr>
                <w:rFonts w:ascii="Times New Roman" w:eastAsia="Times New Roman" w:hAnsi="Times New Roman" w:cs="Times New Roman"/>
                <w:sz w:val="24"/>
              </w:rPr>
            </w:pPr>
          </w:p>
        </w:tc>
        <w:tc>
          <w:tcPr>
            <w:tcW w:w="300" w:type="dxa"/>
            <w:vAlign w:val="bottom"/>
          </w:tcPr>
          <w:p w:rsidR="004A7D0D" w:rsidRDefault="004A7D0D" w:rsidP="00F60CB7">
            <w:pPr>
              <w:spacing w:line="0" w:lineRule="atLeast"/>
              <w:rPr>
                <w:rFonts w:ascii="Times New Roman" w:eastAsia="Times New Roman" w:hAnsi="Times New Roman" w:cs="Times New Roman"/>
                <w:sz w:val="24"/>
              </w:rPr>
            </w:pPr>
          </w:p>
        </w:tc>
        <w:tc>
          <w:tcPr>
            <w:tcW w:w="28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4360" w:type="dxa"/>
            <w:gridSpan w:val="3"/>
            <w:vAlign w:val="bottom"/>
          </w:tcPr>
          <w:p w:rsidR="004A7D0D" w:rsidRDefault="004A7D0D" w:rsidP="00F60CB7">
            <w:pPr>
              <w:spacing w:line="0" w:lineRule="atLeast"/>
              <w:ind w:left="80"/>
              <w:rPr>
                <w:rFonts w:ascii="Times New Roman" w:eastAsia="Times New Roman" w:hAnsi="Times New Roman" w:cs="Times New Roman"/>
                <w:sz w:val="24"/>
              </w:rPr>
            </w:pPr>
            <w:r>
              <w:rPr>
                <w:rFonts w:ascii="Times New Roman" w:eastAsia="Times New Roman" w:hAnsi="Times New Roman" w:cs="Times New Roman"/>
                <w:sz w:val="24"/>
              </w:rPr>
              <w:t>□ economico-fînanciare</w:t>
            </w:r>
          </w:p>
        </w:tc>
        <w:tc>
          <w:tcPr>
            <w:tcW w:w="12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r>
      <w:tr w:rsidR="004A7D0D" w:rsidTr="00F60CB7">
        <w:trPr>
          <w:trHeight w:val="276"/>
        </w:trPr>
        <w:tc>
          <w:tcPr>
            <w:tcW w:w="14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80" w:type="dxa"/>
            <w:vAlign w:val="bottom"/>
          </w:tcPr>
          <w:p w:rsidR="004A7D0D" w:rsidRDefault="004A7D0D" w:rsidP="00F60CB7">
            <w:pPr>
              <w:spacing w:line="0" w:lineRule="atLeast"/>
              <w:rPr>
                <w:rFonts w:ascii="Times New Roman" w:eastAsia="Times New Roman" w:hAnsi="Times New Roman" w:cs="Times New Roman"/>
                <w:sz w:val="24"/>
              </w:rPr>
            </w:pPr>
          </w:p>
        </w:tc>
        <w:tc>
          <w:tcPr>
            <w:tcW w:w="4040" w:type="dxa"/>
            <w:gridSpan w:val="3"/>
            <w:vAlign w:val="bottom"/>
          </w:tcPr>
          <w:p w:rsidR="004A7D0D" w:rsidRDefault="004A7D0D" w:rsidP="00F60CB7">
            <w:pPr>
              <w:spacing w:line="0" w:lineRule="atLeast"/>
              <w:rPr>
                <w:rFonts w:ascii="Times New Roman" w:eastAsia="Times New Roman" w:hAnsi="Times New Roman" w:cs="Times New Roman"/>
                <w:w w:val="93"/>
                <w:sz w:val="24"/>
              </w:rPr>
            </w:pPr>
            <w:r>
              <w:rPr>
                <w:rFonts w:ascii="Times New Roman" w:eastAsia="Times New Roman" w:hAnsi="Times New Roman" w:cs="Times New Roman"/>
                <w:w w:val="93"/>
                <w:sz w:val="24"/>
              </w:rPr>
              <w:t>□ alte institutii guvernate de legea publică</w:t>
            </w:r>
          </w:p>
        </w:tc>
        <w:tc>
          <w:tcPr>
            <w:tcW w:w="160" w:type="dxa"/>
            <w:vAlign w:val="bottom"/>
          </w:tcPr>
          <w:p w:rsidR="004A7D0D" w:rsidRDefault="004A7D0D" w:rsidP="00F60CB7">
            <w:pPr>
              <w:spacing w:line="0" w:lineRule="atLeast"/>
              <w:rPr>
                <w:rFonts w:ascii="Times New Roman" w:eastAsia="Times New Roman" w:hAnsi="Times New Roman" w:cs="Times New Roman"/>
                <w:sz w:val="24"/>
              </w:rPr>
            </w:pPr>
          </w:p>
        </w:tc>
        <w:tc>
          <w:tcPr>
            <w:tcW w:w="300" w:type="dxa"/>
            <w:vAlign w:val="bottom"/>
          </w:tcPr>
          <w:p w:rsidR="004A7D0D" w:rsidRDefault="004A7D0D" w:rsidP="00F60CB7">
            <w:pPr>
              <w:spacing w:line="0" w:lineRule="atLeast"/>
              <w:rPr>
                <w:rFonts w:ascii="Times New Roman" w:eastAsia="Times New Roman" w:hAnsi="Times New Roman" w:cs="Times New Roman"/>
                <w:sz w:val="24"/>
              </w:rPr>
            </w:pPr>
          </w:p>
        </w:tc>
        <w:tc>
          <w:tcPr>
            <w:tcW w:w="28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1100" w:type="dxa"/>
            <w:vAlign w:val="bottom"/>
          </w:tcPr>
          <w:p w:rsidR="004A7D0D" w:rsidRDefault="004A7D0D" w:rsidP="00F60CB7">
            <w:pPr>
              <w:spacing w:line="0" w:lineRule="atLeast"/>
              <w:ind w:left="80"/>
              <w:rPr>
                <w:rFonts w:ascii="Times New Roman" w:eastAsia="Times New Roman" w:hAnsi="Times New Roman" w:cs="Times New Roman"/>
                <w:w w:val="94"/>
                <w:sz w:val="24"/>
              </w:rPr>
            </w:pPr>
            <w:r>
              <w:rPr>
                <w:rFonts w:ascii="Times New Roman" w:eastAsia="Times New Roman" w:hAnsi="Times New Roman" w:cs="Times New Roman"/>
                <w:w w:val="94"/>
                <w:sz w:val="24"/>
              </w:rPr>
              <w:t>□ sanatate</w:t>
            </w:r>
          </w:p>
        </w:tc>
        <w:tc>
          <w:tcPr>
            <w:tcW w:w="260" w:type="dxa"/>
            <w:vAlign w:val="bottom"/>
          </w:tcPr>
          <w:p w:rsidR="004A7D0D" w:rsidRDefault="004A7D0D" w:rsidP="00F60CB7">
            <w:pPr>
              <w:spacing w:line="0" w:lineRule="atLeast"/>
              <w:rPr>
                <w:rFonts w:ascii="Times New Roman" w:eastAsia="Times New Roman" w:hAnsi="Times New Roman" w:cs="Times New Roman"/>
                <w:sz w:val="24"/>
              </w:rPr>
            </w:pPr>
          </w:p>
        </w:tc>
        <w:tc>
          <w:tcPr>
            <w:tcW w:w="3000" w:type="dxa"/>
            <w:vAlign w:val="bottom"/>
          </w:tcPr>
          <w:p w:rsidR="004A7D0D" w:rsidRDefault="004A7D0D" w:rsidP="00F60CB7">
            <w:pPr>
              <w:spacing w:line="0" w:lineRule="atLeast"/>
              <w:rPr>
                <w:rFonts w:ascii="Times New Roman" w:eastAsia="Times New Roman" w:hAnsi="Times New Roman" w:cs="Times New Roman"/>
                <w:sz w:val="24"/>
              </w:rPr>
            </w:pPr>
          </w:p>
        </w:tc>
        <w:tc>
          <w:tcPr>
            <w:tcW w:w="12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r>
      <w:tr w:rsidR="004A7D0D" w:rsidTr="00F60CB7">
        <w:trPr>
          <w:trHeight w:val="276"/>
        </w:trPr>
        <w:tc>
          <w:tcPr>
            <w:tcW w:w="14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3"/>
              </w:rPr>
            </w:pPr>
          </w:p>
        </w:tc>
        <w:tc>
          <w:tcPr>
            <w:tcW w:w="80" w:type="dxa"/>
            <w:vAlign w:val="bottom"/>
          </w:tcPr>
          <w:p w:rsidR="004A7D0D" w:rsidRDefault="004A7D0D" w:rsidP="00F60CB7">
            <w:pPr>
              <w:spacing w:line="0" w:lineRule="atLeast"/>
              <w:rPr>
                <w:rFonts w:ascii="Times New Roman" w:eastAsia="Times New Roman" w:hAnsi="Times New Roman" w:cs="Times New Roman"/>
                <w:sz w:val="23"/>
              </w:rPr>
            </w:pPr>
          </w:p>
        </w:tc>
        <w:tc>
          <w:tcPr>
            <w:tcW w:w="4780" w:type="dxa"/>
            <w:gridSpan w:val="6"/>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w w:val="98"/>
                <w:sz w:val="24"/>
              </w:rPr>
            </w:pPr>
            <w:r>
              <w:rPr>
                <w:rFonts w:ascii="Times New Roman" w:eastAsia="Times New Roman" w:hAnsi="Times New Roman" w:cs="Times New Roman"/>
                <w:w w:val="98"/>
                <w:sz w:val="24"/>
              </w:rPr>
              <w:t>□ institutie europeană/organizaţie internationala</w:t>
            </w:r>
          </w:p>
        </w:tc>
        <w:tc>
          <w:tcPr>
            <w:tcW w:w="4360" w:type="dxa"/>
            <w:gridSpan w:val="3"/>
            <w:vAlign w:val="bottom"/>
          </w:tcPr>
          <w:p w:rsidR="004A7D0D" w:rsidRDefault="004A7D0D" w:rsidP="00F60CB7">
            <w:pPr>
              <w:spacing w:line="0" w:lineRule="atLeast"/>
              <w:ind w:left="80"/>
              <w:rPr>
                <w:rFonts w:ascii="Times New Roman" w:eastAsia="Times New Roman" w:hAnsi="Times New Roman" w:cs="Times New Roman"/>
                <w:sz w:val="24"/>
              </w:rPr>
            </w:pPr>
            <w:r>
              <w:rPr>
                <w:rFonts w:ascii="Times New Roman" w:eastAsia="Times New Roman" w:hAnsi="Times New Roman" w:cs="Times New Roman"/>
                <w:sz w:val="24"/>
              </w:rPr>
              <w:t>□ construcţii şi amenajarea teritoriului</w:t>
            </w:r>
          </w:p>
        </w:tc>
        <w:tc>
          <w:tcPr>
            <w:tcW w:w="12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3"/>
              </w:rPr>
            </w:pPr>
          </w:p>
        </w:tc>
      </w:tr>
      <w:tr w:rsidR="004A7D0D" w:rsidTr="00F60CB7">
        <w:trPr>
          <w:trHeight w:val="182"/>
        </w:trPr>
        <w:tc>
          <w:tcPr>
            <w:tcW w:w="14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15"/>
              </w:rPr>
            </w:pPr>
          </w:p>
        </w:tc>
        <w:tc>
          <w:tcPr>
            <w:tcW w:w="80" w:type="dxa"/>
            <w:vAlign w:val="bottom"/>
          </w:tcPr>
          <w:p w:rsidR="004A7D0D" w:rsidRDefault="004A7D0D" w:rsidP="00F60CB7">
            <w:pPr>
              <w:spacing w:line="0" w:lineRule="atLeast"/>
              <w:rPr>
                <w:rFonts w:ascii="Times New Roman" w:eastAsia="Times New Roman" w:hAnsi="Times New Roman" w:cs="Times New Roman"/>
                <w:sz w:val="15"/>
              </w:rPr>
            </w:pPr>
          </w:p>
        </w:tc>
        <w:tc>
          <w:tcPr>
            <w:tcW w:w="1980" w:type="dxa"/>
            <w:vMerge w:val="restart"/>
            <w:vAlign w:val="bottom"/>
          </w:tcPr>
          <w:p w:rsidR="004A7D0D" w:rsidRDefault="004A7D0D" w:rsidP="00F60CB7">
            <w:pPr>
              <w:spacing w:line="0" w:lineRule="atLeast"/>
              <w:rPr>
                <w:rFonts w:ascii="Times New Roman" w:eastAsia="Times New Roman" w:hAnsi="Times New Roman" w:cs="Times New Roman"/>
                <w:w w:val="98"/>
                <w:sz w:val="24"/>
              </w:rPr>
            </w:pPr>
            <w:r>
              <w:rPr>
                <w:rFonts w:ascii="Times New Roman" w:eastAsia="Times New Roman" w:hAnsi="Times New Roman" w:cs="Times New Roman"/>
                <w:w w:val="98"/>
                <w:sz w:val="24"/>
              </w:rPr>
              <w:t>□ altele (specificati)</w:t>
            </w:r>
          </w:p>
        </w:tc>
        <w:tc>
          <w:tcPr>
            <w:tcW w:w="2060" w:type="dxa"/>
            <w:gridSpan w:val="2"/>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15"/>
              </w:rPr>
            </w:pPr>
          </w:p>
        </w:tc>
        <w:tc>
          <w:tcPr>
            <w:tcW w:w="16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15"/>
              </w:rPr>
            </w:pPr>
          </w:p>
        </w:tc>
        <w:tc>
          <w:tcPr>
            <w:tcW w:w="30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15"/>
              </w:rPr>
            </w:pPr>
          </w:p>
        </w:tc>
        <w:tc>
          <w:tcPr>
            <w:tcW w:w="28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15"/>
              </w:rPr>
            </w:pPr>
          </w:p>
        </w:tc>
        <w:tc>
          <w:tcPr>
            <w:tcW w:w="4360" w:type="dxa"/>
            <w:gridSpan w:val="3"/>
            <w:vMerge w:val="restart"/>
            <w:vAlign w:val="bottom"/>
          </w:tcPr>
          <w:p w:rsidR="004A7D0D" w:rsidRDefault="004A7D0D" w:rsidP="00F60CB7">
            <w:pPr>
              <w:spacing w:line="0" w:lineRule="atLeast"/>
              <w:ind w:left="80"/>
              <w:rPr>
                <w:rFonts w:ascii="Times New Roman" w:eastAsia="Times New Roman" w:hAnsi="Times New Roman" w:cs="Times New Roman"/>
                <w:sz w:val="24"/>
              </w:rPr>
            </w:pPr>
            <w:r>
              <w:rPr>
                <w:rFonts w:ascii="Times New Roman" w:eastAsia="Times New Roman" w:hAnsi="Times New Roman" w:cs="Times New Roman"/>
                <w:sz w:val="24"/>
              </w:rPr>
              <w:t>□ protectie socială</w:t>
            </w:r>
          </w:p>
        </w:tc>
        <w:tc>
          <w:tcPr>
            <w:tcW w:w="12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15"/>
              </w:rPr>
            </w:pPr>
          </w:p>
        </w:tc>
      </w:tr>
      <w:tr w:rsidR="004A7D0D" w:rsidTr="00F60CB7">
        <w:trPr>
          <w:trHeight w:val="74"/>
        </w:trPr>
        <w:tc>
          <w:tcPr>
            <w:tcW w:w="14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6"/>
              </w:rPr>
            </w:pPr>
          </w:p>
        </w:tc>
        <w:tc>
          <w:tcPr>
            <w:tcW w:w="80" w:type="dxa"/>
            <w:vAlign w:val="bottom"/>
          </w:tcPr>
          <w:p w:rsidR="004A7D0D" w:rsidRDefault="004A7D0D" w:rsidP="00F60CB7">
            <w:pPr>
              <w:spacing w:line="0" w:lineRule="atLeast"/>
              <w:rPr>
                <w:rFonts w:ascii="Times New Roman" w:eastAsia="Times New Roman" w:hAnsi="Times New Roman" w:cs="Times New Roman"/>
                <w:sz w:val="6"/>
              </w:rPr>
            </w:pPr>
          </w:p>
        </w:tc>
        <w:tc>
          <w:tcPr>
            <w:tcW w:w="1980" w:type="dxa"/>
            <w:vMerge/>
            <w:vAlign w:val="bottom"/>
          </w:tcPr>
          <w:p w:rsidR="004A7D0D" w:rsidRDefault="004A7D0D" w:rsidP="00F60CB7">
            <w:pPr>
              <w:spacing w:line="0" w:lineRule="atLeast"/>
              <w:rPr>
                <w:rFonts w:ascii="Times New Roman" w:eastAsia="Times New Roman" w:hAnsi="Times New Roman" w:cs="Times New Roman"/>
                <w:sz w:val="6"/>
              </w:rPr>
            </w:pPr>
          </w:p>
        </w:tc>
        <w:tc>
          <w:tcPr>
            <w:tcW w:w="2060" w:type="dxa"/>
            <w:gridSpan w:val="2"/>
            <w:vAlign w:val="bottom"/>
          </w:tcPr>
          <w:p w:rsidR="004A7D0D" w:rsidRDefault="004A7D0D" w:rsidP="00F60CB7">
            <w:pPr>
              <w:spacing w:line="0" w:lineRule="atLeast"/>
              <w:rPr>
                <w:rFonts w:ascii="Times New Roman" w:eastAsia="Times New Roman" w:hAnsi="Times New Roman" w:cs="Times New Roman"/>
                <w:sz w:val="6"/>
              </w:rPr>
            </w:pPr>
          </w:p>
        </w:tc>
        <w:tc>
          <w:tcPr>
            <w:tcW w:w="160" w:type="dxa"/>
            <w:vAlign w:val="bottom"/>
          </w:tcPr>
          <w:p w:rsidR="004A7D0D" w:rsidRDefault="004A7D0D" w:rsidP="00F60CB7">
            <w:pPr>
              <w:spacing w:line="0" w:lineRule="atLeast"/>
              <w:rPr>
                <w:rFonts w:ascii="Times New Roman" w:eastAsia="Times New Roman" w:hAnsi="Times New Roman" w:cs="Times New Roman"/>
                <w:sz w:val="6"/>
              </w:rPr>
            </w:pPr>
          </w:p>
        </w:tc>
        <w:tc>
          <w:tcPr>
            <w:tcW w:w="300" w:type="dxa"/>
            <w:vAlign w:val="bottom"/>
          </w:tcPr>
          <w:p w:rsidR="004A7D0D" w:rsidRDefault="004A7D0D" w:rsidP="00F60CB7">
            <w:pPr>
              <w:spacing w:line="0" w:lineRule="atLeast"/>
              <w:rPr>
                <w:rFonts w:ascii="Times New Roman" w:eastAsia="Times New Roman" w:hAnsi="Times New Roman" w:cs="Times New Roman"/>
                <w:sz w:val="6"/>
              </w:rPr>
            </w:pPr>
          </w:p>
        </w:tc>
        <w:tc>
          <w:tcPr>
            <w:tcW w:w="28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6"/>
              </w:rPr>
            </w:pPr>
          </w:p>
        </w:tc>
        <w:tc>
          <w:tcPr>
            <w:tcW w:w="4360" w:type="dxa"/>
            <w:gridSpan w:val="3"/>
            <w:vMerge/>
            <w:vAlign w:val="bottom"/>
          </w:tcPr>
          <w:p w:rsidR="004A7D0D" w:rsidRDefault="004A7D0D" w:rsidP="00F60CB7">
            <w:pPr>
              <w:spacing w:line="0" w:lineRule="atLeast"/>
              <w:rPr>
                <w:rFonts w:ascii="Times New Roman" w:eastAsia="Times New Roman" w:hAnsi="Times New Roman" w:cs="Times New Roman"/>
                <w:sz w:val="6"/>
              </w:rPr>
            </w:pPr>
          </w:p>
        </w:tc>
        <w:tc>
          <w:tcPr>
            <w:tcW w:w="12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6"/>
              </w:rPr>
            </w:pPr>
          </w:p>
        </w:tc>
      </w:tr>
      <w:tr w:rsidR="004A7D0D" w:rsidTr="00F60CB7">
        <w:trPr>
          <w:trHeight w:val="276"/>
        </w:trPr>
        <w:tc>
          <w:tcPr>
            <w:tcW w:w="14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80" w:type="dxa"/>
            <w:vAlign w:val="bottom"/>
          </w:tcPr>
          <w:p w:rsidR="004A7D0D" w:rsidRDefault="004A7D0D" w:rsidP="00F60CB7">
            <w:pPr>
              <w:spacing w:line="0" w:lineRule="atLeast"/>
              <w:rPr>
                <w:rFonts w:ascii="Times New Roman" w:eastAsia="Times New Roman" w:hAnsi="Times New Roman" w:cs="Times New Roman"/>
                <w:sz w:val="24"/>
              </w:rPr>
            </w:pPr>
          </w:p>
        </w:tc>
        <w:tc>
          <w:tcPr>
            <w:tcW w:w="1980" w:type="dxa"/>
            <w:vAlign w:val="bottom"/>
          </w:tcPr>
          <w:p w:rsidR="004A7D0D" w:rsidRDefault="004A7D0D" w:rsidP="00F60CB7">
            <w:pPr>
              <w:spacing w:line="0" w:lineRule="atLeast"/>
              <w:rPr>
                <w:rFonts w:ascii="Times New Roman" w:eastAsia="Times New Roman" w:hAnsi="Times New Roman" w:cs="Times New Roman"/>
                <w:sz w:val="24"/>
              </w:rPr>
            </w:pPr>
          </w:p>
        </w:tc>
        <w:tc>
          <w:tcPr>
            <w:tcW w:w="820" w:type="dxa"/>
            <w:vAlign w:val="bottom"/>
          </w:tcPr>
          <w:p w:rsidR="004A7D0D" w:rsidRDefault="004A7D0D" w:rsidP="00F60CB7">
            <w:pPr>
              <w:spacing w:line="0" w:lineRule="atLeast"/>
              <w:rPr>
                <w:rFonts w:ascii="Times New Roman" w:eastAsia="Times New Roman" w:hAnsi="Times New Roman" w:cs="Times New Roman"/>
                <w:sz w:val="24"/>
              </w:rPr>
            </w:pPr>
          </w:p>
        </w:tc>
        <w:tc>
          <w:tcPr>
            <w:tcW w:w="1240" w:type="dxa"/>
            <w:vAlign w:val="bottom"/>
          </w:tcPr>
          <w:p w:rsidR="004A7D0D" w:rsidRDefault="004A7D0D" w:rsidP="00F60CB7">
            <w:pPr>
              <w:spacing w:line="0" w:lineRule="atLeast"/>
              <w:rPr>
                <w:rFonts w:ascii="Times New Roman" w:eastAsia="Times New Roman" w:hAnsi="Times New Roman" w:cs="Times New Roman"/>
                <w:sz w:val="24"/>
              </w:rPr>
            </w:pPr>
          </w:p>
        </w:tc>
        <w:tc>
          <w:tcPr>
            <w:tcW w:w="160" w:type="dxa"/>
            <w:vAlign w:val="bottom"/>
          </w:tcPr>
          <w:p w:rsidR="004A7D0D" w:rsidRDefault="004A7D0D" w:rsidP="00F60CB7">
            <w:pPr>
              <w:spacing w:line="0" w:lineRule="atLeast"/>
              <w:rPr>
                <w:rFonts w:ascii="Times New Roman" w:eastAsia="Times New Roman" w:hAnsi="Times New Roman" w:cs="Times New Roman"/>
                <w:sz w:val="24"/>
              </w:rPr>
            </w:pPr>
          </w:p>
        </w:tc>
        <w:tc>
          <w:tcPr>
            <w:tcW w:w="300" w:type="dxa"/>
            <w:vAlign w:val="bottom"/>
          </w:tcPr>
          <w:p w:rsidR="004A7D0D" w:rsidRDefault="004A7D0D" w:rsidP="00F60CB7">
            <w:pPr>
              <w:spacing w:line="0" w:lineRule="atLeast"/>
              <w:rPr>
                <w:rFonts w:ascii="Times New Roman" w:eastAsia="Times New Roman" w:hAnsi="Times New Roman" w:cs="Times New Roman"/>
                <w:sz w:val="24"/>
              </w:rPr>
            </w:pPr>
          </w:p>
        </w:tc>
        <w:tc>
          <w:tcPr>
            <w:tcW w:w="28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4360" w:type="dxa"/>
            <w:gridSpan w:val="3"/>
            <w:vAlign w:val="bottom"/>
          </w:tcPr>
          <w:p w:rsidR="004A7D0D" w:rsidRDefault="004A7D0D" w:rsidP="00F60CB7">
            <w:pPr>
              <w:spacing w:line="0" w:lineRule="atLeast"/>
              <w:ind w:left="80"/>
              <w:rPr>
                <w:rFonts w:ascii="Times New Roman" w:eastAsia="Times New Roman" w:hAnsi="Times New Roman" w:cs="Times New Roman"/>
                <w:sz w:val="24"/>
              </w:rPr>
            </w:pPr>
            <w:r>
              <w:rPr>
                <w:rFonts w:ascii="Times New Roman" w:eastAsia="Times New Roman" w:hAnsi="Times New Roman" w:cs="Times New Roman"/>
                <w:sz w:val="24"/>
              </w:rPr>
              <w:t>□ cultură, religie şi actv. recreative</w:t>
            </w:r>
          </w:p>
        </w:tc>
        <w:tc>
          <w:tcPr>
            <w:tcW w:w="12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r>
      <w:tr w:rsidR="004A7D0D" w:rsidTr="00F60CB7">
        <w:trPr>
          <w:trHeight w:val="276"/>
        </w:trPr>
        <w:tc>
          <w:tcPr>
            <w:tcW w:w="14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80" w:type="dxa"/>
            <w:vAlign w:val="bottom"/>
          </w:tcPr>
          <w:p w:rsidR="004A7D0D" w:rsidRDefault="004A7D0D" w:rsidP="00F60CB7">
            <w:pPr>
              <w:spacing w:line="0" w:lineRule="atLeast"/>
              <w:rPr>
                <w:rFonts w:ascii="Times New Roman" w:eastAsia="Times New Roman" w:hAnsi="Times New Roman" w:cs="Times New Roman"/>
                <w:sz w:val="24"/>
              </w:rPr>
            </w:pPr>
          </w:p>
        </w:tc>
        <w:tc>
          <w:tcPr>
            <w:tcW w:w="1980" w:type="dxa"/>
            <w:vAlign w:val="bottom"/>
          </w:tcPr>
          <w:p w:rsidR="004A7D0D" w:rsidRDefault="004A7D0D" w:rsidP="00F60CB7">
            <w:pPr>
              <w:spacing w:line="0" w:lineRule="atLeast"/>
              <w:rPr>
                <w:rFonts w:ascii="Times New Roman" w:eastAsia="Times New Roman" w:hAnsi="Times New Roman" w:cs="Times New Roman"/>
                <w:sz w:val="24"/>
              </w:rPr>
            </w:pPr>
          </w:p>
        </w:tc>
        <w:tc>
          <w:tcPr>
            <w:tcW w:w="820" w:type="dxa"/>
            <w:vAlign w:val="bottom"/>
          </w:tcPr>
          <w:p w:rsidR="004A7D0D" w:rsidRDefault="004A7D0D" w:rsidP="00F60CB7">
            <w:pPr>
              <w:spacing w:line="0" w:lineRule="atLeast"/>
              <w:rPr>
                <w:rFonts w:ascii="Times New Roman" w:eastAsia="Times New Roman" w:hAnsi="Times New Roman" w:cs="Times New Roman"/>
                <w:sz w:val="24"/>
              </w:rPr>
            </w:pPr>
          </w:p>
        </w:tc>
        <w:tc>
          <w:tcPr>
            <w:tcW w:w="1240" w:type="dxa"/>
            <w:vAlign w:val="bottom"/>
          </w:tcPr>
          <w:p w:rsidR="004A7D0D" w:rsidRDefault="004A7D0D" w:rsidP="00F60CB7">
            <w:pPr>
              <w:spacing w:line="0" w:lineRule="atLeast"/>
              <w:rPr>
                <w:rFonts w:ascii="Times New Roman" w:eastAsia="Times New Roman" w:hAnsi="Times New Roman" w:cs="Times New Roman"/>
                <w:sz w:val="24"/>
              </w:rPr>
            </w:pPr>
          </w:p>
        </w:tc>
        <w:tc>
          <w:tcPr>
            <w:tcW w:w="160" w:type="dxa"/>
            <w:vAlign w:val="bottom"/>
          </w:tcPr>
          <w:p w:rsidR="004A7D0D" w:rsidRDefault="004A7D0D" w:rsidP="00F60CB7">
            <w:pPr>
              <w:spacing w:line="0" w:lineRule="atLeast"/>
              <w:rPr>
                <w:rFonts w:ascii="Times New Roman" w:eastAsia="Times New Roman" w:hAnsi="Times New Roman" w:cs="Times New Roman"/>
                <w:sz w:val="24"/>
              </w:rPr>
            </w:pPr>
          </w:p>
        </w:tc>
        <w:tc>
          <w:tcPr>
            <w:tcW w:w="300" w:type="dxa"/>
            <w:vAlign w:val="bottom"/>
          </w:tcPr>
          <w:p w:rsidR="004A7D0D" w:rsidRDefault="004A7D0D" w:rsidP="00F60CB7">
            <w:pPr>
              <w:spacing w:line="0" w:lineRule="atLeast"/>
              <w:rPr>
                <w:rFonts w:ascii="Times New Roman" w:eastAsia="Times New Roman" w:hAnsi="Times New Roman" w:cs="Times New Roman"/>
                <w:sz w:val="24"/>
              </w:rPr>
            </w:pPr>
          </w:p>
        </w:tc>
        <w:tc>
          <w:tcPr>
            <w:tcW w:w="28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1100" w:type="dxa"/>
            <w:vAlign w:val="bottom"/>
          </w:tcPr>
          <w:p w:rsidR="004A7D0D" w:rsidRDefault="004A7D0D" w:rsidP="00F60CB7">
            <w:pPr>
              <w:spacing w:line="0" w:lineRule="atLeast"/>
              <w:ind w:left="80"/>
              <w:rPr>
                <w:rFonts w:ascii="Times New Roman" w:eastAsia="Times New Roman" w:hAnsi="Times New Roman" w:cs="Times New Roman"/>
                <w:w w:val="94"/>
                <w:sz w:val="24"/>
              </w:rPr>
            </w:pPr>
            <w:r>
              <w:rPr>
                <w:rFonts w:ascii="Times New Roman" w:eastAsia="Times New Roman" w:hAnsi="Times New Roman" w:cs="Times New Roman"/>
                <w:w w:val="94"/>
                <w:sz w:val="24"/>
              </w:rPr>
              <w:t>□ educaţie</w:t>
            </w:r>
          </w:p>
        </w:tc>
        <w:tc>
          <w:tcPr>
            <w:tcW w:w="260" w:type="dxa"/>
            <w:vAlign w:val="bottom"/>
          </w:tcPr>
          <w:p w:rsidR="004A7D0D" w:rsidRDefault="004A7D0D" w:rsidP="00F60CB7">
            <w:pPr>
              <w:spacing w:line="0" w:lineRule="atLeast"/>
              <w:rPr>
                <w:rFonts w:ascii="Times New Roman" w:eastAsia="Times New Roman" w:hAnsi="Times New Roman" w:cs="Times New Roman"/>
                <w:sz w:val="24"/>
              </w:rPr>
            </w:pPr>
          </w:p>
        </w:tc>
        <w:tc>
          <w:tcPr>
            <w:tcW w:w="3000" w:type="dxa"/>
            <w:vAlign w:val="bottom"/>
          </w:tcPr>
          <w:p w:rsidR="004A7D0D" w:rsidRDefault="004A7D0D" w:rsidP="00F60CB7">
            <w:pPr>
              <w:spacing w:line="0" w:lineRule="atLeast"/>
              <w:rPr>
                <w:rFonts w:ascii="Times New Roman" w:eastAsia="Times New Roman" w:hAnsi="Times New Roman" w:cs="Times New Roman"/>
                <w:sz w:val="24"/>
              </w:rPr>
            </w:pPr>
          </w:p>
        </w:tc>
        <w:tc>
          <w:tcPr>
            <w:tcW w:w="12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r>
      <w:tr w:rsidR="004A7D0D" w:rsidTr="00F60CB7">
        <w:trPr>
          <w:trHeight w:val="302"/>
        </w:trPr>
        <w:tc>
          <w:tcPr>
            <w:tcW w:w="140" w:type="dxa"/>
            <w:tcBorders>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8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198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82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124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16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30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280" w:type="dxa"/>
            <w:tcBorders>
              <w:bottom w:val="single" w:sz="8" w:space="0" w:color="auto"/>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4360" w:type="dxa"/>
            <w:gridSpan w:val="3"/>
            <w:tcBorders>
              <w:bottom w:val="single" w:sz="8" w:space="0" w:color="auto"/>
            </w:tcBorders>
            <w:vAlign w:val="bottom"/>
          </w:tcPr>
          <w:p w:rsidR="004A7D0D" w:rsidRDefault="004A7D0D" w:rsidP="00F60CB7">
            <w:pPr>
              <w:spacing w:line="0" w:lineRule="atLeast"/>
              <w:ind w:left="80"/>
              <w:rPr>
                <w:rFonts w:ascii="Times New Roman" w:eastAsia="Times New Roman" w:hAnsi="Times New Roman" w:cs="Times New Roman"/>
                <w:sz w:val="24"/>
              </w:rPr>
            </w:pPr>
            <w:r>
              <w:rPr>
                <w:rFonts w:ascii="Times New Roman" w:eastAsia="Times New Roman" w:hAnsi="Times New Roman" w:cs="Times New Roman"/>
                <w:sz w:val="24"/>
              </w:rPr>
              <w:t>■ altele (specificaţi) servicii publice locale</w:t>
            </w:r>
          </w:p>
        </w:tc>
        <w:tc>
          <w:tcPr>
            <w:tcW w:w="120" w:type="dxa"/>
            <w:tcBorders>
              <w:bottom w:val="single" w:sz="8" w:space="0" w:color="auto"/>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r>
      <w:tr w:rsidR="004A7D0D" w:rsidTr="00F60CB7">
        <w:trPr>
          <w:trHeight w:val="567"/>
        </w:trPr>
        <w:tc>
          <w:tcPr>
            <w:tcW w:w="140" w:type="dxa"/>
            <w:vAlign w:val="bottom"/>
          </w:tcPr>
          <w:p w:rsidR="004A7D0D" w:rsidRDefault="004A7D0D" w:rsidP="00F60CB7">
            <w:pPr>
              <w:spacing w:line="0" w:lineRule="atLeast"/>
              <w:rPr>
                <w:rFonts w:ascii="Times New Roman" w:eastAsia="Times New Roman" w:hAnsi="Times New Roman" w:cs="Times New Roman"/>
                <w:sz w:val="24"/>
              </w:rPr>
            </w:pPr>
          </w:p>
        </w:tc>
        <w:tc>
          <w:tcPr>
            <w:tcW w:w="4120" w:type="dxa"/>
            <w:gridSpan w:val="4"/>
            <w:vAlign w:val="bottom"/>
          </w:tcPr>
          <w:p w:rsidR="004A7D0D" w:rsidRDefault="004A7D0D" w:rsidP="00F60CB7">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Autoritatea contractantă nu închiriază</w:t>
            </w:r>
          </w:p>
        </w:tc>
        <w:tc>
          <w:tcPr>
            <w:tcW w:w="5100" w:type="dxa"/>
            <w:gridSpan w:val="6"/>
            <w:vAlign w:val="bottom"/>
          </w:tcPr>
          <w:p w:rsidR="004A7D0D" w:rsidRDefault="004A7D0D" w:rsidP="00F60CB7">
            <w:pPr>
              <w:spacing w:line="0" w:lineRule="atLeast"/>
              <w:ind w:right="960"/>
              <w:jc w:val="right"/>
              <w:rPr>
                <w:rFonts w:ascii="Times New Roman" w:eastAsia="Arial" w:hAnsi="Times New Roman" w:cs="Times New Roman"/>
                <w:w w:val="96"/>
                <w:sz w:val="24"/>
              </w:rPr>
            </w:pPr>
            <w:r>
              <w:rPr>
                <w:rFonts w:ascii="Times New Roman" w:eastAsia="Arial" w:hAnsi="Times New Roman" w:cs="Times New Roman"/>
                <w:w w:val="96"/>
                <w:sz w:val="24"/>
              </w:rPr>
              <w:t>în  numele a</w:t>
            </w:r>
            <w:r>
              <w:rPr>
                <w:rFonts w:ascii="Times New Roman" w:eastAsia="Times New Roman" w:hAnsi="Times New Roman" w:cs="Times New Roman"/>
                <w:w w:val="96"/>
                <w:sz w:val="24"/>
              </w:rPr>
              <w:t>ltei autorităţi contractante</w:t>
            </w:r>
            <w:r>
              <w:rPr>
                <w:rFonts w:ascii="Times New Roman" w:eastAsia="Arial" w:hAnsi="Times New Roman" w:cs="Times New Roman"/>
                <w:w w:val="96"/>
                <w:sz w:val="24"/>
              </w:rPr>
              <w:t>.</w:t>
            </w:r>
          </w:p>
        </w:tc>
        <w:tc>
          <w:tcPr>
            <w:tcW w:w="120" w:type="dxa"/>
            <w:vAlign w:val="bottom"/>
          </w:tcPr>
          <w:p w:rsidR="004A7D0D" w:rsidRDefault="004A7D0D" w:rsidP="00F60CB7">
            <w:pPr>
              <w:spacing w:line="0" w:lineRule="atLeast"/>
              <w:rPr>
                <w:rFonts w:ascii="Times New Roman" w:eastAsia="Times New Roman" w:hAnsi="Times New Roman" w:cs="Times New Roman"/>
                <w:sz w:val="24"/>
              </w:rPr>
            </w:pPr>
          </w:p>
        </w:tc>
      </w:tr>
    </w:tbl>
    <w:p w:rsidR="004A7D0D" w:rsidRDefault="004A7D0D" w:rsidP="004A7D0D">
      <w:pPr>
        <w:spacing w:line="280" w:lineRule="exact"/>
        <w:rPr>
          <w:rFonts w:ascii="Times New Roman" w:eastAsia="Times New Roman" w:hAnsi="Times New Roman" w:cs="Times New Roman"/>
        </w:rPr>
      </w:pPr>
    </w:p>
    <w:p w:rsidR="004A7D0D" w:rsidRDefault="004A7D0D" w:rsidP="004A7D0D">
      <w:pPr>
        <w:spacing w:line="0" w:lineRule="atLeast"/>
        <w:ind w:left="480"/>
        <w:rPr>
          <w:rFonts w:ascii="Times New Roman" w:eastAsia="Times New Roman" w:hAnsi="Times New Roman" w:cs="Times New Roman"/>
          <w:sz w:val="24"/>
        </w:rPr>
      </w:pPr>
      <w:r>
        <w:rPr>
          <w:rFonts w:ascii="Times New Roman" w:eastAsia="Times New Roman" w:hAnsi="Times New Roman" w:cs="Times New Roman"/>
          <w:sz w:val="24"/>
        </w:rPr>
        <w:t>Alte informaţii şi/sau clarificări pot fi obţinute de la:</w:t>
      </w:r>
    </w:p>
    <w:p w:rsidR="004A7D0D" w:rsidRDefault="004A7D0D" w:rsidP="004A7D0D">
      <w:pPr>
        <w:spacing w:line="20" w:lineRule="exact"/>
        <w:rPr>
          <w:rFonts w:ascii="Times New Roman" w:eastAsia="Times New Roman" w:hAnsi="Times New Roman" w:cs="Times New Roman"/>
        </w:rPr>
      </w:pPr>
      <w:r>
        <w:rPr>
          <w:rFonts w:ascii="Times New Roman" w:eastAsia="Times New Roman" w:hAnsi="Times New Roman" w:cs="Times New Roman"/>
          <w:noProof/>
          <w:sz w:val="24"/>
          <w:lang w:val="en-US" w:eastAsia="en-US"/>
        </w:rPr>
        <mc:AlternateContent>
          <mc:Choice Requires="wps">
            <w:drawing>
              <wp:anchor distT="0" distB="0" distL="114300" distR="114300" simplePos="0" relativeHeight="251660288" behindDoc="1" locked="0" layoutInCell="1" allowOverlap="1">
                <wp:simplePos x="0" y="0"/>
                <wp:positionH relativeFrom="column">
                  <wp:posOffset>234950</wp:posOffset>
                </wp:positionH>
                <wp:positionV relativeFrom="paragraph">
                  <wp:posOffset>-167640</wp:posOffset>
                </wp:positionV>
                <wp:extent cx="5872480" cy="12700"/>
                <wp:effectExtent l="6350" t="5080" r="7620" b="10795"/>
                <wp:wrapNone/>
                <wp:docPr id="226901" name="Rectangle 226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248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5C83E" id="Rectangle 226901" o:spid="_x0000_s1026" style="position:absolute;margin-left:18.5pt;margin-top:-13.2pt;width:462.4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8hUJQIAAEU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" fillcolor="black" strokecolor="white"/>
            </w:pict>
          </mc:Fallback>
        </mc:AlternateContent>
      </w:r>
      <w:r>
        <w:rPr>
          <w:rFonts w:ascii="Times New Roman" w:eastAsia="Times New Roman" w:hAnsi="Times New Roman" w:cs="Times New Roman"/>
          <w:noProof/>
          <w:sz w:val="24"/>
          <w:lang w:val="en-US" w:eastAsia="en-US"/>
        </w:rPr>
        <mc:AlternateContent>
          <mc:Choice Requires="wps">
            <w:drawing>
              <wp:anchor distT="0" distB="0" distL="114300" distR="114300" simplePos="0" relativeHeight="251661312" behindDoc="1" locked="0" layoutInCell="1" allowOverlap="1">
                <wp:simplePos x="0" y="0"/>
                <wp:positionH relativeFrom="column">
                  <wp:posOffset>234950</wp:posOffset>
                </wp:positionH>
                <wp:positionV relativeFrom="paragraph">
                  <wp:posOffset>19050</wp:posOffset>
                </wp:positionV>
                <wp:extent cx="5872480" cy="0"/>
                <wp:effectExtent l="6350" t="10795" r="7620" b="8255"/>
                <wp:wrapNone/>
                <wp:docPr id="226900" name="Straight Connector 226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2480" cy="0"/>
                        </a:xfrm>
                        <a:prstGeom prst="line">
                          <a:avLst/>
                        </a:prstGeom>
                        <a:noFill/>
                        <a:ln w="61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909F7" id="Straight Connector 22690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5pt" to="480.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" strokeweight=".16947mm"/>
            </w:pict>
          </mc:Fallback>
        </mc:AlternateContent>
      </w:r>
      <w:r>
        <w:rPr>
          <w:rFonts w:ascii="Times New Roman" w:eastAsia="Times New Roman" w:hAnsi="Times New Roman" w:cs="Times New Roman"/>
          <w:noProof/>
          <w:sz w:val="24"/>
          <w:lang w:val="en-US" w:eastAsia="en-US"/>
        </w:rPr>
        <mc:AlternateContent>
          <mc:Choice Requires="wps">
            <w:drawing>
              <wp:anchor distT="0" distB="0" distL="114300" distR="114300" simplePos="0" relativeHeight="251662336" behindDoc="1" locked="0" layoutInCell="1" allowOverlap="1">
                <wp:simplePos x="0" y="0"/>
                <wp:positionH relativeFrom="column">
                  <wp:posOffset>2713355</wp:posOffset>
                </wp:positionH>
                <wp:positionV relativeFrom="paragraph">
                  <wp:posOffset>15875</wp:posOffset>
                </wp:positionV>
                <wp:extent cx="0" cy="1064260"/>
                <wp:effectExtent l="8255" t="7620" r="10795" b="13970"/>
                <wp:wrapNone/>
                <wp:docPr id="226899" name="Straight Connector 226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4260"/>
                        </a:xfrm>
                        <a:prstGeom prst="line">
                          <a:avLst/>
                        </a:prstGeom>
                        <a:noFill/>
                        <a:ln w="61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41BED" id="Straight Connector 22689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65pt,1.25pt" to="213.6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" strokeweight=".16947mm"/>
            </w:pict>
          </mc:Fallback>
        </mc:AlternateContent>
      </w:r>
      <w:r>
        <w:rPr>
          <w:rFonts w:ascii="Times New Roman" w:eastAsia="Times New Roman" w:hAnsi="Times New Roman" w:cs="Times New Roman"/>
          <w:noProof/>
          <w:sz w:val="24"/>
          <w:lang w:val="en-US" w:eastAsia="en-US"/>
        </w:rPr>
        <mc:AlternateContent>
          <mc:Choice Requires="wps">
            <w:drawing>
              <wp:anchor distT="0" distB="0" distL="114300" distR="114300" simplePos="0" relativeHeight="251663360" behindDoc="1" locked="0" layoutInCell="1" allowOverlap="1">
                <wp:simplePos x="0" y="0"/>
                <wp:positionH relativeFrom="column">
                  <wp:posOffset>234950</wp:posOffset>
                </wp:positionH>
                <wp:positionV relativeFrom="paragraph">
                  <wp:posOffset>1076960</wp:posOffset>
                </wp:positionV>
                <wp:extent cx="5872480" cy="0"/>
                <wp:effectExtent l="6350" t="11430" r="7620" b="7620"/>
                <wp:wrapNone/>
                <wp:docPr id="226898" name="Straight Connector 226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2480" cy="0"/>
                        </a:xfrm>
                        <a:prstGeom prst="line">
                          <a:avLst/>
                        </a:prstGeom>
                        <a:noFill/>
                        <a:ln w="61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C195B" id="Straight Connector 22689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84.8pt" to="480.9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" strokeweight=".16947mm"/>
            </w:pict>
          </mc:Fallback>
        </mc:AlternateContent>
      </w:r>
      <w:r>
        <w:rPr>
          <w:rFonts w:ascii="Times New Roman" w:eastAsia="Times New Roman" w:hAnsi="Times New Roman" w:cs="Times New Roman"/>
          <w:noProof/>
          <w:sz w:val="24"/>
          <w:lang w:val="en-US" w:eastAsia="en-US"/>
        </w:rPr>
        <mc:AlternateContent>
          <mc:Choice Requires="wps">
            <w:drawing>
              <wp:anchor distT="0" distB="0" distL="114300" distR="114300" simplePos="0" relativeHeight="251664384" behindDoc="1" locked="0" layoutInCell="1" allowOverlap="1">
                <wp:simplePos x="0" y="0"/>
                <wp:positionH relativeFrom="column">
                  <wp:posOffset>237490</wp:posOffset>
                </wp:positionH>
                <wp:positionV relativeFrom="paragraph">
                  <wp:posOffset>-158115</wp:posOffset>
                </wp:positionV>
                <wp:extent cx="0" cy="3166110"/>
                <wp:effectExtent l="8890" t="5080" r="10160" b="10160"/>
                <wp:wrapNone/>
                <wp:docPr id="226897" name="Straight Connector 226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6110"/>
                        </a:xfrm>
                        <a:prstGeom prst="line">
                          <a:avLst/>
                        </a:prstGeom>
                        <a:noFill/>
                        <a:ln w="61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7F17A" id="Straight Connector 22689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2.45pt" to="18.7pt,2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" strokeweight=".16947mm"/>
            </w:pict>
          </mc:Fallback>
        </mc:AlternateContent>
      </w:r>
      <w:r>
        <w:rPr>
          <w:rFonts w:ascii="Times New Roman" w:eastAsia="Times New Roman" w:hAnsi="Times New Roman" w:cs="Times New Roman"/>
          <w:noProof/>
          <w:sz w:val="24"/>
          <w:lang w:val="en-US" w:eastAsia="en-US"/>
        </w:rPr>
        <mc:AlternateContent>
          <mc:Choice Requires="wps">
            <w:drawing>
              <wp:anchor distT="0" distB="0" distL="114300" distR="114300" simplePos="0" relativeHeight="251665408" behindDoc="1" locked="0" layoutInCell="1" allowOverlap="1">
                <wp:simplePos x="0" y="0"/>
                <wp:positionH relativeFrom="column">
                  <wp:posOffset>6104890</wp:posOffset>
                </wp:positionH>
                <wp:positionV relativeFrom="paragraph">
                  <wp:posOffset>-158115</wp:posOffset>
                </wp:positionV>
                <wp:extent cx="0" cy="3166110"/>
                <wp:effectExtent l="8890" t="5080" r="10160" b="10160"/>
                <wp:wrapNone/>
                <wp:docPr id="226896" name="Straight Connector 226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6110"/>
                        </a:xfrm>
                        <a:prstGeom prst="line">
                          <a:avLst/>
                        </a:prstGeom>
                        <a:noFill/>
                        <a:ln w="61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C028D" id="Straight Connector 22689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7pt,-12.45pt" to="480.7pt,2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" strokeweight=".16947mm"/>
            </w:pict>
          </mc:Fallback>
        </mc:AlternateContent>
      </w:r>
    </w:p>
    <w:p w:rsidR="004A7D0D" w:rsidRDefault="004A7D0D" w:rsidP="004A7D0D">
      <w:pPr>
        <w:spacing w:line="20" w:lineRule="exact"/>
        <w:rPr>
          <w:rFonts w:ascii="Times New Roman" w:eastAsia="Times New Roman" w:hAnsi="Times New Roman" w:cs="Times New Roman"/>
        </w:rPr>
        <w:sectPr w:rsidR="004A7D0D">
          <w:pgSz w:w="11900" w:h="16838"/>
          <w:pgMar w:top="676" w:right="726" w:bottom="154" w:left="1440" w:header="0" w:footer="0" w:gutter="0"/>
          <w:cols w:space="708"/>
          <w:docGrid w:linePitch="360"/>
        </w:sectPr>
      </w:pPr>
    </w:p>
    <w:p w:rsidR="004A7D0D" w:rsidRDefault="004A7D0D" w:rsidP="004A7D0D">
      <w:pPr>
        <w:spacing w:line="36" w:lineRule="exact"/>
        <w:rPr>
          <w:rFonts w:ascii="Times New Roman" w:eastAsia="Times New Roman" w:hAnsi="Times New Roman" w:cs="Times New Roman"/>
        </w:rPr>
      </w:pPr>
    </w:p>
    <w:p w:rsidR="004A7D0D" w:rsidRPr="00CB1C0E" w:rsidRDefault="004A7D0D" w:rsidP="004A7D0D">
      <w:pPr>
        <w:spacing w:line="261" w:lineRule="auto"/>
        <w:ind w:left="480"/>
        <w:rPr>
          <w:rFonts w:ascii="Times New Roman" w:eastAsia="Arial" w:hAnsi="Times New Roman" w:cs="Times New Roman"/>
          <w:sz w:val="24"/>
        </w:rPr>
      </w:pPr>
      <w:r>
        <w:rPr>
          <w:rFonts w:ascii="Times New Roman" w:eastAsia="Times New Roman" w:hAnsi="Times New Roman" w:cs="Times New Roman"/>
          <w:bCs/>
          <w:sz w:val="24"/>
        </w:rPr>
        <w:t>Primăria</w:t>
      </w:r>
      <w:r>
        <w:rPr>
          <w:rFonts w:ascii="Times New Roman" w:eastAsia="Arial" w:hAnsi="Times New Roman" w:cs="Times New Roman"/>
          <w:bCs/>
          <w:sz w:val="24"/>
        </w:rPr>
        <w:t xml:space="preserve"> </w:t>
      </w:r>
      <w:r>
        <w:rPr>
          <w:rFonts w:ascii="Times New Roman" w:eastAsia="Arial" w:hAnsi="Times New Roman" w:cs="Times New Roman"/>
          <w:bCs/>
          <w:sz w:val="24"/>
          <w:lang w:val="en-US"/>
        </w:rPr>
        <w:t>comunei Ion Creanga -</w:t>
      </w:r>
      <w:r w:rsidRPr="00CB1C0E">
        <w:rPr>
          <w:rFonts w:ascii="Times New Roman" w:eastAsia="Arial" w:hAnsi="Times New Roman" w:cs="Times New Roman"/>
          <w:bCs/>
          <w:sz w:val="24"/>
          <w:lang w:val="en-US"/>
        </w:rPr>
        <w:t xml:space="preserve">Compartimentul ACHZITII PUBLICE </w:t>
      </w:r>
    </w:p>
    <w:p w:rsidR="004A7D0D" w:rsidRPr="00CB1C0E" w:rsidRDefault="004A7D0D" w:rsidP="004A7D0D">
      <w:pPr>
        <w:spacing w:line="9" w:lineRule="exact"/>
        <w:rPr>
          <w:rFonts w:ascii="Times New Roman" w:eastAsia="Times New Roman" w:hAnsi="Times New Roman" w:cs="Times New Roman"/>
        </w:rPr>
      </w:pPr>
      <w:r w:rsidRPr="00CB1C0E">
        <w:rPr>
          <w:rFonts w:ascii="Times New Roman" w:eastAsia="Arial" w:hAnsi="Times New Roman" w:cs="Times New Roman"/>
          <w:sz w:val="24"/>
        </w:rPr>
        <w:br w:type="column"/>
      </w:r>
    </w:p>
    <w:p w:rsidR="004A7D0D" w:rsidRPr="00CB1C0E" w:rsidRDefault="004A7D0D" w:rsidP="004A7D0D">
      <w:pPr>
        <w:spacing w:line="0" w:lineRule="atLeast"/>
        <w:rPr>
          <w:rFonts w:ascii="Times New Roman" w:eastAsia="Times New Roman" w:hAnsi="Times New Roman" w:cs="Times New Roman"/>
          <w:bCs/>
          <w:sz w:val="24"/>
          <w:lang w:val="en-US"/>
        </w:rPr>
      </w:pPr>
      <w:r w:rsidRPr="00CB1C0E">
        <w:rPr>
          <w:rFonts w:ascii="Times New Roman" w:eastAsia="Times New Roman" w:hAnsi="Times New Roman" w:cs="Times New Roman"/>
          <w:bCs/>
          <w:sz w:val="24"/>
          <w:lang w:val="en-US"/>
        </w:rPr>
        <w:t>Comuna Ion Creanga</w:t>
      </w:r>
    </w:p>
    <w:p w:rsidR="004A7D0D" w:rsidRPr="00CB1C0E" w:rsidRDefault="004A7D0D" w:rsidP="004A7D0D">
      <w:pPr>
        <w:spacing w:line="0" w:lineRule="atLeast"/>
        <w:rPr>
          <w:rFonts w:ascii="Times New Roman" w:eastAsia="Times New Roman" w:hAnsi="Times New Roman" w:cs="Times New Roman"/>
          <w:bCs/>
          <w:sz w:val="24"/>
          <w:lang w:val="en-US"/>
        </w:rPr>
      </w:pPr>
      <w:r w:rsidRPr="00CB1C0E">
        <w:rPr>
          <w:rFonts w:ascii="Times New Roman" w:eastAsia="Times New Roman" w:hAnsi="Times New Roman" w:cs="Times New Roman"/>
          <w:bCs/>
          <w:sz w:val="24"/>
          <w:lang w:val="en-US"/>
        </w:rPr>
        <w:t>Str.I.C. Bratianu, nr. 105</w:t>
      </w:r>
    </w:p>
    <w:p w:rsidR="004A7D0D" w:rsidRPr="00CB1C0E" w:rsidRDefault="004A7D0D" w:rsidP="004A7D0D">
      <w:pPr>
        <w:spacing w:line="0" w:lineRule="atLeast"/>
        <w:rPr>
          <w:rFonts w:ascii="Times New Roman" w:eastAsia="Times New Roman" w:hAnsi="Times New Roman" w:cs="Times New Roman"/>
          <w:bCs/>
          <w:sz w:val="24"/>
        </w:rPr>
      </w:pPr>
      <w:r w:rsidRPr="00CB1C0E">
        <w:rPr>
          <w:rFonts w:ascii="Times New Roman" w:eastAsia="Times New Roman" w:hAnsi="Times New Roman" w:cs="Times New Roman"/>
          <w:bCs/>
          <w:sz w:val="24"/>
        </w:rPr>
        <w:t>Cod poştal 61</w:t>
      </w:r>
      <w:r w:rsidRPr="00CB1C0E">
        <w:rPr>
          <w:rFonts w:ascii="Times New Roman" w:eastAsia="Times New Roman" w:hAnsi="Times New Roman" w:cs="Times New Roman"/>
          <w:bCs/>
          <w:sz w:val="24"/>
          <w:lang w:val="en-US"/>
        </w:rPr>
        <w:t>7260</w:t>
      </w:r>
      <w:r w:rsidRPr="00CB1C0E">
        <w:rPr>
          <w:rFonts w:ascii="Times New Roman" w:eastAsia="Times New Roman" w:hAnsi="Times New Roman" w:cs="Times New Roman"/>
          <w:bCs/>
          <w:sz w:val="24"/>
        </w:rPr>
        <w:t>, judeţul Neamț</w:t>
      </w:r>
    </w:p>
    <w:p w:rsidR="004A7D0D" w:rsidRPr="00CB1C0E" w:rsidRDefault="004A7D0D" w:rsidP="004A7D0D">
      <w:pPr>
        <w:spacing w:line="37" w:lineRule="exact"/>
        <w:rPr>
          <w:rFonts w:ascii="Times New Roman" w:eastAsia="Times New Roman" w:hAnsi="Times New Roman" w:cs="Times New Roman"/>
          <w:bCs/>
        </w:rPr>
      </w:pPr>
    </w:p>
    <w:p w:rsidR="004A7D0D" w:rsidRPr="00CB1C0E" w:rsidRDefault="004A7D0D" w:rsidP="004A7D0D">
      <w:pPr>
        <w:spacing w:line="0" w:lineRule="atLeast"/>
        <w:rPr>
          <w:rFonts w:ascii="Times New Roman" w:eastAsia="Times New Roman" w:hAnsi="Times New Roman" w:cs="Times New Roman"/>
          <w:bCs/>
          <w:sz w:val="23"/>
          <w:lang w:val="en-US"/>
        </w:rPr>
      </w:pPr>
      <w:r w:rsidRPr="00CB1C0E">
        <w:rPr>
          <w:rFonts w:ascii="Times New Roman" w:eastAsia="Times New Roman" w:hAnsi="Times New Roman" w:cs="Times New Roman"/>
          <w:bCs/>
          <w:sz w:val="23"/>
        </w:rPr>
        <w:t>Tel: 0233.7</w:t>
      </w:r>
      <w:r w:rsidRPr="00CB1C0E">
        <w:rPr>
          <w:rFonts w:ascii="Times New Roman" w:eastAsia="Times New Roman" w:hAnsi="Times New Roman" w:cs="Times New Roman"/>
          <w:bCs/>
          <w:sz w:val="23"/>
          <w:lang w:val="en-US"/>
        </w:rPr>
        <w:t>80.013</w:t>
      </w:r>
      <w:r w:rsidRPr="00CB1C0E">
        <w:rPr>
          <w:rFonts w:ascii="Times New Roman" w:eastAsia="Times New Roman" w:hAnsi="Times New Roman" w:cs="Times New Roman"/>
          <w:bCs/>
          <w:sz w:val="23"/>
        </w:rPr>
        <w:t xml:space="preserve"> / Fax: 0233.7</w:t>
      </w:r>
      <w:r w:rsidRPr="00CB1C0E">
        <w:rPr>
          <w:rFonts w:ascii="Times New Roman" w:eastAsia="Times New Roman" w:hAnsi="Times New Roman" w:cs="Times New Roman"/>
          <w:bCs/>
          <w:sz w:val="23"/>
          <w:lang w:val="en-US"/>
        </w:rPr>
        <w:t>80.266</w:t>
      </w:r>
    </w:p>
    <w:p w:rsidR="004A7D0D" w:rsidRPr="00CB1C0E" w:rsidRDefault="004A7D0D" w:rsidP="004A7D0D">
      <w:pPr>
        <w:spacing w:line="12" w:lineRule="exact"/>
        <w:rPr>
          <w:rFonts w:ascii="Times New Roman" w:eastAsia="Times New Roman" w:hAnsi="Times New Roman" w:cs="Times New Roman"/>
          <w:bCs/>
        </w:rPr>
      </w:pPr>
    </w:p>
    <w:p w:rsidR="004A7D0D" w:rsidRDefault="004A7D0D" w:rsidP="004A7D0D">
      <w:pPr>
        <w:spacing w:line="223" w:lineRule="auto"/>
        <w:ind w:right="2040"/>
        <w:rPr>
          <w:rFonts w:ascii="Times New Roman" w:eastAsia="Times New Roman" w:hAnsi="Times New Roman" w:cs="Times New Roman"/>
          <w:bCs/>
          <w:sz w:val="22"/>
          <w:szCs w:val="22"/>
          <w:u w:val="single"/>
          <w:lang w:val="en-US"/>
        </w:rPr>
      </w:pPr>
      <w:r w:rsidRPr="00CB1C0E">
        <w:rPr>
          <w:rFonts w:ascii="Times New Roman" w:eastAsia="Times New Roman" w:hAnsi="Times New Roman" w:cs="Times New Roman"/>
          <w:bCs/>
          <w:sz w:val="22"/>
          <w:szCs w:val="22"/>
          <w:lang w:val="en-US"/>
        </w:rPr>
        <w:t>m</w:t>
      </w:r>
      <w:r w:rsidRPr="00CB1C0E">
        <w:rPr>
          <w:rFonts w:ascii="Times New Roman" w:eastAsia="Times New Roman" w:hAnsi="Times New Roman" w:cs="Times New Roman"/>
          <w:bCs/>
          <w:sz w:val="22"/>
          <w:szCs w:val="22"/>
        </w:rPr>
        <w:t>ail:</w:t>
      </w:r>
      <w:r w:rsidRPr="00CB1C0E">
        <w:rPr>
          <w:rFonts w:ascii="Times New Roman" w:eastAsia="Times New Roman" w:hAnsi="Times New Roman" w:cs="Times New Roman"/>
          <w:bCs/>
          <w:sz w:val="22"/>
          <w:szCs w:val="22"/>
          <w:u w:val="single"/>
          <w:lang w:val="en-US"/>
        </w:rPr>
        <w:t>primariaioncreanga@gmail</w:t>
      </w:r>
    </w:p>
    <w:p w:rsidR="004A7D0D" w:rsidRDefault="004A7D0D" w:rsidP="004A7D0D">
      <w:pPr>
        <w:spacing w:line="223" w:lineRule="auto"/>
        <w:ind w:right="2040"/>
        <w:rPr>
          <w:rFonts w:ascii="Times New Roman" w:eastAsia="Times New Roman" w:hAnsi="Times New Roman" w:cs="Times New Roman"/>
          <w:bCs/>
          <w:sz w:val="22"/>
          <w:szCs w:val="22"/>
          <w:u w:val="single"/>
          <w:lang w:val="en-US"/>
        </w:rPr>
      </w:pPr>
    </w:p>
    <w:p w:rsidR="004A7D0D" w:rsidRDefault="004A7D0D" w:rsidP="004A7D0D">
      <w:pPr>
        <w:spacing w:line="223" w:lineRule="auto"/>
        <w:ind w:right="2040"/>
        <w:rPr>
          <w:rFonts w:ascii="Times New Roman" w:eastAsia="Times New Roman" w:hAnsi="Times New Roman" w:cs="Times New Roman"/>
          <w:sz w:val="23"/>
          <w:u w:val="single"/>
        </w:rPr>
        <w:sectPr w:rsidR="004A7D0D">
          <w:type w:val="continuous"/>
          <w:pgSz w:w="11900" w:h="16838"/>
          <w:pgMar w:top="676" w:right="726" w:bottom="154" w:left="1440" w:header="0" w:footer="0" w:gutter="0"/>
          <w:cols w:num="2" w:space="440" w:equalWidth="0">
            <w:col w:w="3940" w:space="440"/>
            <w:col w:w="5360"/>
          </w:cols>
          <w:docGrid w:linePitch="360"/>
        </w:sectPr>
      </w:pPr>
    </w:p>
    <w:p w:rsidR="004A7D0D" w:rsidRDefault="004A7D0D" w:rsidP="004A7D0D">
      <w:pPr>
        <w:spacing w:line="2" w:lineRule="exact"/>
        <w:rPr>
          <w:rFonts w:ascii="Times New Roman" w:eastAsia="Times New Roman" w:hAnsi="Times New Roman" w:cs="Times New Roman"/>
        </w:rPr>
      </w:pPr>
    </w:p>
    <w:p w:rsidR="004A7D0D" w:rsidRDefault="004A7D0D" w:rsidP="004A7D0D">
      <w:pPr>
        <w:spacing w:line="266" w:lineRule="auto"/>
        <w:ind w:left="480" w:right="240"/>
        <w:jc w:val="both"/>
        <w:rPr>
          <w:rFonts w:ascii="Times New Roman" w:eastAsia="Times New Roman" w:hAnsi="Times New Roman" w:cs="Times New Roman"/>
          <w:sz w:val="22"/>
          <w:u w:val="single"/>
        </w:rPr>
      </w:pPr>
      <w:r>
        <w:rPr>
          <w:rFonts w:ascii="Times New Roman" w:eastAsia="Times New Roman" w:hAnsi="Times New Roman" w:cs="Times New Roman"/>
          <w:sz w:val="22"/>
        </w:rPr>
        <w:t>Orice ofertant interesat are dreptul de a solicita clarificări privind documentaţia de atribuire. În cel mult 3 (trei) zile lucrătoare de la primirea unei solicitări de clarificări autoritatea contractantă are obligaţia de a răspunde în mod clar, complet și fără ambiguităţi. Autoritatea contractantă are obligaţia transmiterii răspunsurilor – însoţite de întrebările aferente către toţi ofertanții prin publicarea acestora pe pagina proprie de internet, luând măsuri pentru a nu dezvălui identitatea celui care a solicitat clarificările respective. Răspunsul la solicitările de clarificări se transmite cu cel puţin 3 (trei) zile înainte de data limită de depunere a ofertelor, în măsura în care clarificările sunt solicitate în timp util. În cazul în care ofertantul nu a transmis solicitarea de clarificare în timp util, punând astfel autoritatea contractantă în imposibilitate de a respecta termenul de 3 (trei) zile, aceasta din urmă are, totuşi, obligaţia de a răspunde la</w:t>
      </w:r>
      <w:r>
        <w:rPr>
          <w:rFonts w:ascii="Times New Roman" w:eastAsia="Times New Roman" w:hAnsi="Times New Roman" w:cs="Times New Roman"/>
          <w:sz w:val="22"/>
          <w:u w:val="single"/>
        </w:rPr>
        <w:t xml:space="preserve"> solicitarea de clarificare în măsura în care perioada necesară pentru elaborarea şi transmiterea</w:t>
      </w:r>
    </w:p>
    <w:p w:rsidR="004A7D0D" w:rsidRDefault="004A7D0D" w:rsidP="004A7D0D">
      <w:pPr>
        <w:spacing w:line="266" w:lineRule="auto"/>
        <w:ind w:left="480" w:right="240"/>
        <w:jc w:val="both"/>
        <w:rPr>
          <w:rFonts w:ascii="Times New Roman" w:eastAsia="Times New Roman" w:hAnsi="Times New Roman" w:cs="Times New Roman"/>
          <w:sz w:val="22"/>
          <w:u w:val="single"/>
        </w:rPr>
        <w:sectPr w:rsidR="004A7D0D">
          <w:type w:val="continuous"/>
          <w:pgSz w:w="11900" w:h="16838"/>
          <w:pgMar w:top="676" w:right="726" w:bottom="154" w:left="1440" w:header="0" w:footer="0" w:gutter="0"/>
          <w:cols w:space="708"/>
          <w:docGrid w:linePitch="360"/>
        </w:sectPr>
      </w:pPr>
    </w:p>
    <w:p w:rsidR="004A7D0D" w:rsidRDefault="004A7D0D" w:rsidP="004A7D0D">
      <w:pPr>
        <w:spacing w:line="200" w:lineRule="exact"/>
        <w:rPr>
          <w:rFonts w:ascii="Times New Roman" w:eastAsia="Times New Roman" w:hAnsi="Times New Roman" w:cs="Times New Roman"/>
        </w:rPr>
      </w:pPr>
    </w:p>
    <w:p w:rsidR="004A7D0D" w:rsidRDefault="004A7D0D" w:rsidP="004A7D0D">
      <w:pPr>
        <w:spacing w:line="230" w:lineRule="exact"/>
        <w:rPr>
          <w:rFonts w:ascii="Times New Roman" w:eastAsia="Times New Roman" w:hAnsi="Times New Roman" w:cs="Times New Roman"/>
        </w:rPr>
      </w:pPr>
    </w:p>
    <w:p w:rsidR="004A7D0D" w:rsidRDefault="004A7D0D" w:rsidP="004A7D0D">
      <w:pPr>
        <w:spacing w:line="0" w:lineRule="atLeast"/>
        <w:ind w:right="-139"/>
        <w:jc w:val="center"/>
        <w:rPr>
          <w:rFonts w:ascii="Times New Roman" w:eastAsia="Times New Roman" w:hAnsi="Times New Roman" w:cs="Times New Roman"/>
          <w:sz w:val="24"/>
        </w:rPr>
      </w:pPr>
      <w:r>
        <w:rPr>
          <w:rFonts w:ascii="Times New Roman" w:eastAsia="Times New Roman" w:hAnsi="Times New Roman" w:cs="Times New Roman"/>
          <w:sz w:val="24"/>
        </w:rPr>
        <w:t>1</w:t>
      </w:r>
    </w:p>
    <w:p w:rsidR="004A7D0D" w:rsidRDefault="004A7D0D" w:rsidP="004A7D0D">
      <w:pPr>
        <w:spacing w:line="0" w:lineRule="atLeast"/>
        <w:ind w:right="-139"/>
        <w:jc w:val="center"/>
        <w:rPr>
          <w:rFonts w:ascii="Times New Roman" w:eastAsia="Times New Roman" w:hAnsi="Times New Roman" w:cs="Times New Roman"/>
          <w:sz w:val="24"/>
        </w:rPr>
        <w:sectPr w:rsidR="004A7D0D">
          <w:type w:val="continuous"/>
          <w:pgSz w:w="11900" w:h="16838"/>
          <w:pgMar w:top="676" w:right="726" w:bottom="154" w:left="1440" w:header="0" w:footer="0" w:gutter="0"/>
          <w:cols w:space="708"/>
          <w:docGrid w:linePitch="360"/>
        </w:sectPr>
      </w:pPr>
    </w:p>
    <w:p w:rsidR="004A7D0D" w:rsidRDefault="004A7D0D" w:rsidP="004A7D0D">
      <w:pPr>
        <w:spacing w:line="0" w:lineRule="atLeast"/>
        <w:ind w:left="8600"/>
        <w:rPr>
          <w:rFonts w:ascii="Times New Roman" w:eastAsia="Times New Roman" w:hAnsi="Times New Roman" w:cs="Times New Roman"/>
          <w:sz w:val="24"/>
        </w:rPr>
      </w:pPr>
      <w:r>
        <w:rPr>
          <w:rFonts w:ascii="Times New Roman" w:eastAsia="Times New Roman" w:hAnsi="Times New Roman" w:cs="Times New Roman"/>
          <w:sz w:val="24"/>
        </w:rPr>
        <w:lastRenderedPageBreak/>
        <w:t>Anexa 4.1</w:t>
      </w:r>
    </w:p>
    <w:p w:rsidR="004A7D0D" w:rsidRDefault="004A7D0D" w:rsidP="004A7D0D">
      <w:pPr>
        <w:spacing w:line="0" w:lineRule="atLeast"/>
        <w:ind w:left="480"/>
        <w:rPr>
          <w:rFonts w:ascii="Times New Roman" w:eastAsia="Times New Roman" w:hAnsi="Times New Roman" w:cs="Times New Roman"/>
          <w:sz w:val="22"/>
        </w:rPr>
      </w:pPr>
      <w:r>
        <w:rPr>
          <w:rFonts w:ascii="Times New Roman" w:eastAsia="Times New Roman" w:hAnsi="Times New Roman" w:cs="Times New Roman"/>
          <w:sz w:val="22"/>
        </w:rPr>
        <w:t>răspunsului face posibilă primirea acestuia de către ofertanții înainte de data limită de depunere</w:t>
      </w:r>
    </w:p>
    <w:p w:rsidR="004A7D0D" w:rsidRDefault="004A7D0D" w:rsidP="004A7D0D">
      <w:pPr>
        <w:spacing w:line="20" w:lineRule="exact"/>
        <w:rPr>
          <w:rFonts w:ascii="Times New Roman" w:eastAsia="Times New Roman" w:hAnsi="Times New Roman" w:cs="Times New Roman"/>
        </w:rPr>
      </w:pPr>
      <w:r>
        <w:rPr>
          <w:rFonts w:ascii="Times New Roman" w:eastAsia="Times New Roman" w:hAnsi="Times New Roman" w:cs="Times New Roman"/>
          <w:noProof/>
          <w:sz w:val="22"/>
          <w:lang w:val="en-US" w:eastAsia="en-US"/>
        </w:rPr>
        <mc:AlternateContent>
          <mc:Choice Requires="wps">
            <w:drawing>
              <wp:anchor distT="0" distB="0" distL="114300" distR="114300" simplePos="0" relativeHeight="251666432" behindDoc="1" locked="0" layoutInCell="1" allowOverlap="1">
                <wp:simplePos x="0" y="0"/>
                <wp:positionH relativeFrom="column">
                  <wp:posOffset>234950</wp:posOffset>
                </wp:positionH>
                <wp:positionV relativeFrom="paragraph">
                  <wp:posOffset>-156845</wp:posOffset>
                </wp:positionV>
                <wp:extent cx="5872480" cy="0"/>
                <wp:effectExtent l="6350" t="6985" r="7620" b="12065"/>
                <wp:wrapNone/>
                <wp:docPr id="226895" name="Straight Connector 226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2480" cy="0"/>
                        </a:xfrm>
                        <a:prstGeom prst="line">
                          <a:avLst/>
                        </a:prstGeom>
                        <a:noFill/>
                        <a:ln w="61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A2E2B" id="Straight Connector 22689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2.35pt" to="480.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" strokeweight=".16947mm"/>
            </w:pict>
          </mc:Fallback>
        </mc:AlternateContent>
      </w:r>
      <w:r>
        <w:rPr>
          <w:rFonts w:ascii="Times New Roman" w:eastAsia="Times New Roman" w:hAnsi="Times New Roman" w:cs="Times New Roman"/>
          <w:noProof/>
          <w:sz w:val="22"/>
          <w:lang w:val="en-US" w:eastAsia="en-US"/>
        </w:rPr>
        <mc:AlternateContent>
          <mc:Choice Requires="wps">
            <w:drawing>
              <wp:anchor distT="0" distB="0" distL="114300" distR="114300" simplePos="0" relativeHeight="251667456" behindDoc="1" locked="0" layoutInCell="1" allowOverlap="1">
                <wp:simplePos x="0" y="0"/>
                <wp:positionH relativeFrom="column">
                  <wp:posOffset>234950</wp:posOffset>
                </wp:positionH>
                <wp:positionV relativeFrom="paragraph">
                  <wp:posOffset>2477770</wp:posOffset>
                </wp:positionV>
                <wp:extent cx="5872480" cy="0"/>
                <wp:effectExtent l="6350" t="12700" r="7620" b="6350"/>
                <wp:wrapNone/>
                <wp:docPr id="226894" name="Straight Connector 226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2480" cy="0"/>
                        </a:xfrm>
                        <a:prstGeom prst="line">
                          <a:avLst/>
                        </a:prstGeom>
                        <a:noFill/>
                        <a:ln w="61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06A46" id="Straight Connector 22689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95.1pt" to="480.9pt,1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" strokeweight=".16947mm"/>
            </w:pict>
          </mc:Fallback>
        </mc:AlternateContent>
      </w:r>
      <w:r>
        <w:rPr>
          <w:rFonts w:ascii="Times New Roman" w:eastAsia="Times New Roman" w:hAnsi="Times New Roman" w:cs="Times New Roman"/>
          <w:noProof/>
          <w:sz w:val="22"/>
          <w:lang w:val="en-US" w:eastAsia="en-US"/>
        </w:rPr>
        <mc:AlternateContent>
          <mc:Choice Requires="wps">
            <w:drawing>
              <wp:anchor distT="0" distB="0" distL="114300" distR="114300" simplePos="0" relativeHeight="251668480" behindDoc="1" locked="0" layoutInCell="1" allowOverlap="1">
                <wp:simplePos x="0" y="0"/>
                <wp:positionH relativeFrom="column">
                  <wp:posOffset>237490</wp:posOffset>
                </wp:positionH>
                <wp:positionV relativeFrom="paragraph">
                  <wp:posOffset>-160020</wp:posOffset>
                </wp:positionV>
                <wp:extent cx="0" cy="4874260"/>
                <wp:effectExtent l="8890" t="13335" r="10160" b="8255"/>
                <wp:wrapNone/>
                <wp:docPr id="226893" name="Straight Connector 226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74260"/>
                        </a:xfrm>
                        <a:prstGeom prst="line">
                          <a:avLst/>
                        </a:prstGeom>
                        <a:noFill/>
                        <a:ln w="61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D99F1" id="Straight Connector 22689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2.6pt" to="18.7pt,3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" strokeweight=".16947mm"/>
            </w:pict>
          </mc:Fallback>
        </mc:AlternateContent>
      </w:r>
      <w:r>
        <w:rPr>
          <w:rFonts w:ascii="Times New Roman" w:eastAsia="Times New Roman" w:hAnsi="Times New Roman" w:cs="Times New Roman"/>
          <w:noProof/>
          <w:sz w:val="22"/>
          <w:lang w:val="en-US" w:eastAsia="en-US"/>
        </w:rPr>
        <mc:AlternateContent>
          <mc:Choice Requires="wps">
            <w:drawing>
              <wp:anchor distT="0" distB="0" distL="114300" distR="114300" simplePos="0" relativeHeight="251669504" behindDoc="1" locked="0" layoutInCell="1" allowOverlap="1">
                <wp:simplePos x="0" y="0"/>
                <wp:positionH relativeFrom="column">
                  <wp:posOffset>6104890</wp:posOffset>
                </wp:positionH>
                <wp:positionV relativeFrom="paragraph">
                  <wp:posOffset>-160020</wp:posOffset>
                </wp:positionV>
                <wp:extent cx="0" cy="4874260"/>
                <wp:effectExtent l="8890" t="13335" r="10160" b="8255"/>
                <wp:wrapNone/>
                <wp:docPr id="226892" name="Straight Connector 226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74260"/>
                        </a:xfrm>
                        <a:prstGeom prst="line">
                          <a:avLst/>
                        </a:prstGeom>
                        <a:noFill/>
                        <a:ln w="61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54AFA" id="Straight Connector 22689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7pt,-12.6pt" to="480.7pt,3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" strokeweight=".16947mm"/>
            </w:pict>
          </mc:Fallback>
        </mc:AlternateContent>
      </w:r>
    </w:p>
    <w:p w:rsidR="004A7D0D" w:rsidRDefault="004A7D0D" w:rsidP="004A7D0D">
      <w:pPr>
        <w:spacing w:line="0" w:lineRule="atLeast"/>
        <w:ind w:left="480"/>
        <w:rPr>
          <w:rFonts w:ascii="Times New Roman" w:eastAsia="Times New Roman" w:hAnsi="Times New Roman" w:cs="Times New Roman"/>
          <w:sz w:val="24"/>
        </w:rPr>
      </w:pPr>
      <w:r>
        <w:rPr>
          <w:rFonts w:ascii="Times New Roman" w:eastAsia="Times New Roman" w:hAnsi="Times New Roman" w:cs="Times New Roman"/>
          <w:sz w:val="24"/>
        </w:rPr>
        <w:t>a ofertelor.</w:t>
      </w:r>
    </w:p>
    <w:p w:rsidR="004A7D0D" w:rsidRDefault="004A7D0D" w:rsidP="004A7D0D">
      <w:pPr>
        <w:spacing w:line="0" w:lineRule="atLeast"/>
        <w:ind w:left="480"/>
        <w:rPr>
          <w:rFonts w:ascii="Times New Roman" w:eastAsia="Times New Roman" w:hAnsi="Times New Roman" w:cs="Times New Roman"/>
          <w:sz w:val="24"/>
        </w:rPr>
      </w:pPr>
      <w:r>
        <w:rPr>
          <w:rFonts w:ascii="Times New Roman" w:eastAsia="Times New Roman" w:hAnsi="Times New Roman" w:cs="Times New Roman"/>
          <w:sz w:val="24"/>
        </w:rPr>
        <w:t>Reguli de comunicare şi transmitere a datelor</w:t>
      </w:r>
    </w:p>
    <w:p w:rsidR="004A7D0D" w:rsidRDefault="004A7D0D" w:rsidP="004A7D0D">
      <w:pPr>
        <w:spacing w:line="4" w:lineRule="exact"/>
        <w:rPr>
          <w:rFonts w:ascii="Times New Roman" w:eastAsia="Times New Roman" w:hAnsi="Times New Roman" w:cs="Times New Roman"/>
        </w:rPr>
      </w:pPr>
    </w:p>
    <w:p w:rsidR="004A7D0D" w:rsidRDefault="004A7D0D" w:rsidP="004A7D0D">
      <w:pPr>
        <w:spacing w:line="250" w:lineRule="auto"/>
        <w:ind w:left="480" w:right="600"/>
        <w:jc w:val="both"/>
        <w:rPr>
          <w:rFonts w:ascii="Times New Roman" w:eastAsia="Times New Roman" w:hAnsi="Times New Roman" w:cs="Times New Roman"/>
          <w:sz w:val="23"/>
        </w:rPr>
      </w:pPr>
      <w:r>
        <w:rPr>
          <w:rFonts w:ascii="Times New Roman" w:eastAsia="Times New Roman" w:hAnsi="Times New Roman" w:cs="Times New Roman"/>
          <w:sz w:val="23"/>
        </w:rPr>
        <w:t>Orice comunicare, solicitare, informare, notificare şi altele asemenea trebuie să se transmită în scris. Orice document scris trebuie înregistrat în momentul transmiterii şi în momentul primirii. Documentele scrise pot fi transmise prin oricare din următoarele modalităţi:</w:t>
      </w:r>
    </w:p>
    <w:p w:rsidR="004A7D0D" w:rsidRDefault="004A7D0D" w:rsidP="004A7D0D">
      <w:pPr>
        <w:spacing w:line="1" w:lineRule="exact"/>
        <w:rPr>
          <w:rFonts w:ascii="Times New Roman" w:eastAsia="Times New Roman" w:hAnsi="Times New Roman" w:cs="Times New Roman"/>
        </w:rPr>
      </w:pPr>
    </w:p>
    <w:p w:rsidR="004A7D0D" w:rsidRDefault="004A7D0D" w:rsidP="004A7D0D">
      <w:pPr>
        <w:numPr>
          <w:ilvl w:val="0"/>
          <w:numId w:val="29"/>
        </w:numPr>
        <w:tabs>
          <w:tab w:val="left" w:pos="1920"/>
        </w:tabs>
        <w:spacing w:line="0" w:lineRule="atLeast"/>
        <w:ind w:left="1920" w:hanging="357"/>
        <w:rPr>
          <w:rFonts w:ascii="Times New Roman" w:eastAsia="MS PGothic" w:hAnsi="Times New Roman" w:cs="Times New Roman"/>
          <w:sz w:val="24"/>
        </w:rPr>
      </w:pPr>
      <w:r>
        <w:rPr>
          <w:rFonts w:ascii="Times New Roman" w:eastAsia="Times New Roman" w:hAnsi="Times New Roman" w:cs="Times New Roman"/>
          <w:sz w:val="24"/>
        </w:rPr>
        <w:t>prin poştă;</w:t>
      </w:r>
    </w:p>
    <w:p w:rsidR="004A7D0D" w:rsidRDefault="004A7D0D" w:rsidP="004A7D0D">
      <w:pPr>
        <w:spacing w:line="45" w:lineRule="exact"/>
        <w:rPr>
          <w:rFonts w:ascii="Times New Roman" w:eastAsia="MS PGothic" w:hAnsi="Times New Roman" w:cs="Times New Roman"/>
          <w:sz w:val="24"/>
        </w:rPr>
      </w:pPr>
    </w:p>
    <w:p w:rsidR="004A7D0D" w:rsidRDefault="004A7D0D" w:rsidP="004A7D0D">
      <w:pPr>
        <w:numPr>
          <w:ilvl w:val="0"/>
          <w:numId w:val="29"/>
        </w:numPr>
        <w:tabs>
          <w:tab w:val="left" w:pos="1920"/>
        </w:tabs>
        <w:spacing w:line="222" w:lineRule="auto"/>
        <w:ind w:left="1920" w:hanging="357"/>
        <w:rPr>
          <w:rFonts w:ascii="Times New Roman" w:eastAsia="MS PGothic" w:hAnsi="Times New Roman" w:cs="Times New Roman"/>
          <w:sz w:val="24"/>
        </w:rPr>
      </w:pPr>
      <w:r>
        <w:rPr>
          <w:rFonts w:ascii="Times New Roman" w:eastAsia="Times New Roman" w:hAnsi="Times New Roman" w:cs="Times New Roman"/>
          <w:sz w:val="24"/>
        </w:rPr>
        <w:t>prin fax;</w:t>
      </w:r>
    </w:p>
    <w:p w:rsidR="004A7D0D" w:rsidRDefault="004A7D0D" w:rsidP="004A7D0D">
      <w:pPr>
        <w:numPr>
          <w:ilvl w:val="0"/>
          <w:numId w:val="29"/>
        </w:numPr>
        <w:tabs>
          <w:tab w:val="left" w:pos="1920"/>
        </w:tabs>
        <w:spacing w:line="217" w:lineRule="auto"/>
        <w:ind w:left="1920" w:hanging="357"/>
        <w:rPr>
          <w:rFonts w:ascii="Times New Roman" w:eastAsia="MS PGothic" w:hAnsi="Times New Roman" w:cs="Times New Roman"/>
          <w:sz w:val="24"/>
        </w:rPr>
      </w:pPr>
      <w:r>
        <w:rPr>
          <w:rFonts w:ascii="Times New Roman" w:eastAsia="Times New Roman" w:hAnsi="Times New Roman" w:cs="Times New Roman"/>
          <w:sz w:val="24"/>
        </w:rPr>
        <w:t>prin mijloace electronice (e-mail);</w:t>
      </w:r>
    </w:p>
    <w:p w:rsidR="004A7D0D" w:rsidRDefault="004A7D0D" w:rsidP="004A7D0D">
      <w:pPr>
        <w:spacing w:line="1" w:lineRule="exact"/>
        <w:rPr>
          <w:rFonts w:ascii="Times New Roman" w:eastAsia="MS PGothic" w:hAnsi="Times New Roman" w:cs="Times New Roman"/>
          <w:sz w:val="24"/>
        </w:rPr>
      </w:pPr>
    </w:p>
    <w:p w:rsidR="004A7D0D" w:rsidRDefault="004A7D0D" w:rsidP="004A7D0D">
      <w:pPr>
        <w:numPr>
          <w:ilvl w:val="0"/>
          <w:numId w:val="29"/>
        </w:numPr>
        <w:tabs>
          <w:tab w:val="left" w:pos="1920"/>
        </w:tabs>
        <w:spacing w:line="0" w:lineRule="atLeast"/>
        <w:ind w:left="1920" w:hanging="357"/>
        <w:rPr>
          <w:rFonts w:ascii="Times New Roman" w:eastAsia="MS PGothic" w:hAnsi="Times New Roman" w:cs="Times New Roman"/>
          <w:sz w:val="24"/>
        </w:rPr>
      </w:pPr>
      <w:r>
        <w:rPr>
          <w:rFonts w:ascii="Times New Roman" w:eastAsia="Times New Roman" w:hAnsi="Times New Roman" w:cs="Times New Roman"/>
          <w:sz w:val="24"/>
        </w:rPr>
        <w:t>prin orice combinaţie a celor de mai sus.</w:t>
      </w:r>
    </w:p>
    <w:p w:rsidR="004A7D0D" w:rsidRDefault="004A7D0D" w:rsidP="004A7D0D">
      <w:pPr>
        <w:spacing w:line="25" w:lineRule="exact"/>
        <w:rPr>
          <w:rFonts w:ascii="Times New Roman" w:eastAsia="Times New Roman" w:hAnsi="Times New Roman" w:cs="Times New Roman"/>
        </w:rPr>
      </w:pPr>
    </w:p>
    <w:p w:rsidR="004A7D0D" w:rsidRDefault="004A7D0D" w:rsidP="004A7D0D">
      <w:pPr>
        <w:spacing w:line="0" w:lineRule="atLeast"/>
        <w:ind w:left="480"/>
        <w:rPr>
          <w:rFonts w:ascii="Times New Roman" w:eastAsia="Times New Roman" w:hAnsi="Times New Roman" w:cs="Times New Roman"/>
          <w:sz w:val="24"/>
        </w:rPr>
      </w:pPr>
      <w:r>
        <w:rPr>
          <w:rFonts w:ascii="Times New Roman" w:eastAsia="Times New Roman" w:hAnsi="Times New Roman" w:cs="Times New Roman"/>
          <w:sz w:val="24"/>
        </w:rPr>
        <w:t>Ofertantul poate transmite o solicitare de participare:</w:t>
      </w:r>
    </w:p>
    <w:p w:rsidR="004A7D0D" w:rsidRDefault="004A7D0D" w:rsidP="004A7D0D">
      <w:pPr>
        <w:numPr>
          <w:ilvl w:val="0"/>
          <w:numId w:val="30"/>
        </w:numPr>
        <w:tabs>
          <w:tab w:val="left" w:pos="2280"/>
        </w:tabs>
        <w:spacing w:line="217" w:lineRule="auto"/>
        <w:ind w:left="2280" w:hanging="357"/>
        <w:rPr>
          <w:rFonts w:ascii="Times New Roman" w:eastAsia="MS PGothic" w:hAnsi="Times New Roman" w:cs="Times New Roman"/>
          <w:sz w:val="24"/>
        </w:rPr>
      </w:pPr>
      <w:r>
        <w:rPr>
          <w:rFonts w:ascii="Times New Roman" w:eastAsia="Times New Roman" w:hAnsi="Times New Roman" w:cs="Times New Roman"/>
          <w:sz w:val="24"/>
        </w:rPr>
        <w:t>în scris;</w:t>
      </w:r>
    </w:p>
    <w:p w:rsidR="004A7D0D" w:rsidRDefault="004A7D0D" w:rsidP="004A7D0D">
      <w:pPr>
        <w:spacing w:line="1" w:lineRule="exact"/>
        <w:rPr>
          <w:rFonts w:ascii="Times New Roman" w:eastAsia="MS PGothic" w:hAnsi="Times New Roman" w:cs="Times New Roman"/>
          <w:sz w:val="24"/>
        </w:rPr>
      </w:pPr>
    </w:p>
    <w:p w:rsidR="004A7D0D" w:rsidRDefault="004A7D0D" w:rsidP="004A7D0D">
      <w:pPr>
        <w:numPr>
          <w:ilvl w:val="0"/>
          <w:numId w:val="30"/>
        </w:numPr>
        <w:tabs>
          <w:tab w:val="left" w:pos="2280"/>
        </w:tabs>
        <w:spacing w:line="0" w:lineRule="atLeast"/>
        <w:ind w:left="2280" w:hanging="357"/>
        <w:rPr>
          <w:rFonts w:ascii="Times New Roman" w:eastAsia="MS PGothic" w:hAnsi="Times New Roman" w:cs="Times New Roman"/>
          <w:sz w:val="24"/>
        </w:rPr>
      </w:pPr>
      <w:r>
        <w:rPr>
          <w:rFonts w:ascii="Times New Roman" w:eastAsia="Times New Roman" w:hAnsi="Times New Roman" w:cs="Times New Roman"/>
          <w:sz w:val="24"/>
        </w:rPr>
        <w:t>prin poştă;</w:t>
      </w:r>
    </w:p>
    <w:p w:rsidR="004A7D0D" w:rsidRDefault="004A7D0D" w:rsidP="004A7D0D">
      <w:pPr>
        <w:spacing w:line="45" w:lineRule="exact"/>
        <w:rPr>
          <w:rFonts w:ascii="Times New Roman" w:eastAsia="MS PGothic" w:hAnsi="Times New Roman" w:cs="Times New Roman"/>
          <w:sz w:val="24"/>
        </w:rPr>
      </w:pPr>
    </w:p>
    <w:p w:rsidR="004A7D0D" w:rsidRDefault="004A7D0D" w:rsidP="004A7D0D">
      <w:pPr>
        <w:numPr>
          <w:ilvl w:val="0"/>
          <w:numId w:val="30"/>
        </w:numPr>
        <w:tabs>
          <w:tab w:val="left" w:pos="2280"/>
        </w:tabs>
        <w:spacing w:line="200" w:lineRule="auto"/>
        <w:ind w:left="2280" w:hanging="357"/>
        <w:rPr>
          <w:rFonts w:ascii="Times New Roman" w:eastAsia="MS PGothic" w:hAnsi="Times New Roman" w:cs="Times New Roman"/>
          <w:sz w:val="24"/>
        </w:rPr>
      </w:pPr>
      <w:r>
        <w:rPr>
          <w:rFonts w:ascii="Times New Roman" w:eastAsia="Times New Roman" w:hAnsi="Times New Roman" w:cs="Times New Roman"/>
          <w:sz w:val="24"/>
        </w:rPr>
        <w:t>prin fax;</w:t>
      </w:r>
    </w:p>
    <w:p w:rsidR="004A7D0D" w:rsidRDefault="004A7D0D" w:rsidP="004A7D0D">
      <w:pPr>
        <w:numPr>
          <w:ilvl w:val="0"/>
          <w:numId w:val="30"/>
        </w:numPr>
        <w:tabs>
          <w:tab w:val="left" w:pos="2280"/>
        </w:tabs>
        <w:spacing w:line="0" w:lineRule="atLeast"/>
        <w:ind w:left="2280" w:hanging="357"/>
        <w:rPr>
          <w:rFonts w:ascii="Times New Roman" w:eastAsia="MS PGothic" w:hAnsi="Times New Roman" w:cs="Times New Roman"/>
          <w:sz w:val="24"/>
        </w:rPr>
      </w:pPr>
      <w:r>
        <w:rPr>
          <w:rFonts w:ascii="Times New Roman" w:eastAsia="Times New Roman" w:hAnsi="Times New Roman" w:cs="Times New Roman"/>
          <w:sz w:val="24"/>
        </w:rPr>
        <w:t>prin orice combinaţie a celor de mai sus.</w:t>
      </w:r>
    </w:p>
    <w:p w:rsidR="004A7D0D" w:rsidRDefault="004A7D0D" w:rsidP="004A7D0D">
      <w:pPr>
        <w:spacing w:line="36" w:lineRule="exact"/>
        <w:rPr>
          <w:rFonts w:ascii="Times New Roman" w:eastAsia="Times New Roman" w:hAnsi="Times New Roman" w:cs="Times New Roman"/>
        </w:rPr>
      </w:pPr>
    </w:p>
    <w:p w:rsidR="004A7D0D" w:rsidRPr="00F53644" w:rsidRDefault="004A7D0D" w:rsidP="004A7D0D">
      <w:pPr>
        <w:spacing w:line="245" w:lineRule="auto"/>
        <w:ind w:left="480" w:right="600"/>
        <w:jc w:val="both"/>
        <w:rPr>
          <w:rFonts w:ascii="Times New Roman" w:eastAsia="Times New Roman" w:hAnsi="Times New Roman" w:cs="Times New Roman"/>
          <w:sz w:val="22"/>
          <w:szCs w:val="22"/>
        </w:rPr>
      </w:pPr>
      <w:r w:rsidRPr="00F53644">
        <w:rPr>
          <w:rFonts w:ascii="Times New Roman" w:eastAsia="Times New Roman" w:hAnsi="Times New Roman" w:cs="Times New Roman"/>
          <w:sz w:val="22"/>
          <w:szCs w:val="22"/>
        </w:rPr>
        <w:t>Orice persoană fizică/operator economic care se consideră lezat de conținutul documentației de atribuire are dreptul de a formula procedură prealabilă (conform legii 554/2004), în termen de 30 de zile de la publicarea documentaţiei de atribuire pe pagina proprie de internet a autorității contractante.</w:t>
      </w:r>
    </w:p>
    <w:p w:rsidR="004A7D0D" w:rsidRPr="00F53644" w:rsidRDefault="004A7D0D" w:rsidP="004A7D0D">
      <w:pPr>
        <w:spacing w:line="71" w:lineRule="exact"/>
        <w:rPr>
          <w:rFonts w:ascii="Times New Roman" w:eastAsia="Times New Roman" w:hAnsi="Times New Roman" w:cs="Times New Roman"/>
          <w:sz w:val="22"/>
          <w:szCs w:val="22"/>
        </w:rPr>
      </w:pPr>
    </w:p>
    <w:p w:rsidR="004A7D0D" w:rsidRPr="00F53644" w:rsidRDefault="004A7D0D" w:rsidP="004A7D0D">
      <w:pPr>
        <w:spacing w:line="288" w:lineRule="auto"/>
        <w:ind w:left="480" w:right="600"/>
        <w:jc w:val="both"/>
        <w:rPr>
          <w:rFonts w:ascii="Times New Roman" w:eastAsia="Times New Roman" w:hAnsi="Times New Roman" w:cs="Times New Roman"/>
          <w:sz w:val="22"/>
          <w:szCs w:val="22"/>
        </w:rPr>
      </w:pPr>
      <w:r w:rsidRPr="00F53644">
        <w:rPr>
          <w:rFonts w:ascii="Times New Roman" w:eastAsia="Times New Roman" w:hAnsi="Times New Roman" w:cs="Times New Roman"/>
          <w:sz w:val="22"/>
          <w:szCs w:val="22"/>
        </w:rPr>
        <w:t>Orice persoană fizică/operator economic care se consideră lezat de un act al autorității contractante pe durata derulării procedurii de concesionare are dreptul de a formula procedură prealabilă (conform legii 554/2004), în termen de 30 de zile de la luarea la cunoștință privind</w:t>
      </w:r>
    </w:p>
    <w:p w:rsidR="004A7D0D" w:rsidRPr="00F53644" w:rsidRDefault="004A7D0D" w:rsidP="004A7D0D">
      <w:pPr>
        <w:spacing w:line="190" w:lineRule="auto"/>
        <w:ind w:left="480"/>
        <w:rPr>
          <w:rFonts w:ascii="Times New Roman" w:eastAsia="Times New Roman" w:hAnsi="Times New Roman" w:cs="Times New Roman"/>
          <w:sz w:val="22"/>
          <w:szCs w:val="22"/>
        </w:rPr>
      </w:pPr>
      <w:r w:rsidRPr="00F53644">
        <w:rPr>
          <w:rFonts w:ascii="Times New Roman" w:eastAsia="Times New Roman" w:hAnsi="Times New Roman" w:cs="Times New Roman"/>
          <w:sz w:val="22"/>
          <w:szCs w:val="22"/>
        </w:rPr>
        <w:t>actul vizat.</w:t>
      </w:r>
    </w:p>
    <w:p w:rsidR="004A7D0D" w:rsidRPr="00F53644" w:rsidRDefault="004A7D0D" w:rsidP="004A7D0D">
      <w:pPr>
        <w:spacing w:line="95" w:lineRule="exact"/>
        <w:rPr>
          <w:rFonts w:ascii="Times New Roman" w:eastAsia="Times New Roman" w:hAnsi="Times New Roman" w:cs="Times New Roman"/>
          <w:sz w:val="22"/>
          <w:szCs w:val="22"/>
        </w:rPr>
      </w:pPr>
    </w:p>
    <w:p w:rsidR="004A7D0D" w:rsidRPr="00F53644" w:rsidRDefault="004A7D0D" w:rsidP="004A7D0D">
      <w:pPr>
        <w:spacing w:line="0" w:lineRule="atLeast"/>
        <w:ind w:left="480"/>
        <w:rPr>
          <w:rFonts w:ascii="Times New Roman" w:eastAsia="Times New Roman" w:hAnsi="Times New Roman" w:cs="Times New Roman"/>
          <w:sz w:val="22"/>
          <w:szCs w:val="22"/>
        </w:rPr>
      </w:pPr>
      <w:r w:rsidRPr="00F53644">
        <w:rPr>
          <w:rFonts w:ascii="Times New Roman" w:eastAsia="Times New Roman" w:hAnsi="Times New Roman" w:cs="Times New Roman"/>
          <w:sz w:val="22"/>
          <w:szCs w:val="22"/>
        </w:rPr>
        <w:t>Competenţa de soluţionare a plângerilor prealabile formulate în temeiul art. 7 din Legea</w:t>
      </w:r>
    </w:p>
    <w:p w:rsidR="004A7D0D" w:rsidRPr="00F53644" w:rsidRDefault="004A7D0D" w:rsidP="004A7D0D">
      <w:pPr>
        <w:spacing w:line="0" w:lineRule="atLeast"/>
        <w:ind w:left="480"/>
        <w:rPr>
          <w:rFonts w:ascii="Times New Roman" w:eastAsia="Times New Roman" w:hAnsi="Times New Roman" w:cs="Times New Roman"/>
          <w:sz w:val="22"/>
          <w:szCs w:val="22"/>
        </w:rPr>
      </w:pPr>
      <w:r w:rsidRPr="00F53644">
        <w:rPr>
          <w:rFonts w:ascii="Times New Roman" w:eastAsia="Times New Roman" w:hAnsi="Times New Roman" w:cs="Times New Roman"/>
          <w:sz w:val="22"/>
          <w:szCs w:val="22"/>
        </w:rPr>
        <w:t xml:space="preserve">544/2004 este </w:t>
      </w:r>
    </w:p>
    <w:p w:rsidR="004A7D0D" w:rsidRPr="00F53644" w:rsidRDefault="004A7D0D" w:rsidP="004A7D0D">
      <w:pPr>
        <w:spacing w:line="120" w:lineRule="exact"/>
        <w:rPr>
          <w:rFonts w:ascii="Times New Roman" w:eastAsia="Times New Roman" w:hAnsi="Times New Roman" w:cs="Times New Roman"/>
          <w:sz w:val="22"/>
          <w:szCs w:val="22"/>
        </w:rPr>
      </w:pPr>
    </w:p>
    <w:p w:rsidR="004A7D0D" w:rsidRPr="00F53644" w:rsidRDefault="004A7D0D" w:rsidP="004A7D0D">
      <w:pPr>
        <w:spacing w:line="0" w:lineRule="atLeast"/>
        <w:ind w:left="480"/>
        <w:rPr>
          <w:rFonts w:ascii="Times New Roman" w:eastAsia="Times New Roman" w:hAnsi="Times New Roman" w:cs="Times New Roman"/>
          <w:sz w:val="22"/>
          <w:szCs w:val="22"/>
        </w:rPr>
      </w:pPr>
      <w:r w:rsidRPr="00F53644">
        <w:rPr>
          <w:rFonts w:ascii="Times New Roman" w:eastAsia="Times New Roman" w:hAnsi="Times New Roman" w:cs="Times New Roman"/>
          <w:sz w:val="22"/>
          <w:szCs w:val="22"/>
        </w:rPr>
        <w:t>Instanta competenta in soluționarea litigiilor: Tribunalul Neamț</w:t>
      </w:r>
      <w:r w:rsidR="000126E9" w:rsidRPr="00F53644">
        <w:rPr>
          <w:rFonts w:ascii="Times New Roman" w:eastAsia="Times New Roman" w:hAnsi="Times New Roman" w:cs="Times New Roman"/>
          <w:sz w:val="22"/>
          <w:szCs w:val="22"/>
        </w:rPr>
        <w:t xml:space="preserve">, b-dul Decebal, nr. 5 , Piatra  Neamt, cod  postal 610012 , email : </w:t>
      </w:r>
      <w:hyperlink r:id="rId10" w:history="1">
        <w:r w:rsidR="000126E9" w:rsidRPr="00F53644">
          <w:rPr>
            <w:rStyle w:val="Hyperlink"/>
            <w:rFonts w:ascii="Times New Roman" w:eastAsia="Times New Roman" w:hAnsi="Times New Roman" w:cs="Times New Roman"/>
            <w:sz w:val="22"/>
            <w:szCs w:val="22"/>
          </w:rPr>
          <w:t>tr-neamt-scivil@just.ro</w:t>
        </w:r>
      </w:hyperlink>
      <w:r w:rsidR="000126E9" w:rsidRPr="00F53644">
        <w:rPr>
          <w:rFonts w:ascii="Times New Roman" w:eastAsia="Times New Roman" w:hAnsi="Times New Roman" w:cs="Times New Roman"/>
          <w:sz w:val="22"/>
          <w:szCs w:val="22"/>
        </w:rPr>
        <w:t>, tel  sectia I civila de  contencios  administrativ si  fiscal : 0233219493, fac Sectia I civila de  contencios  administrativ si  fiscal : 0233210247</w:t>
      </w:r>
    </w:p>
    <w:p w:rsidR="004A7D0D" w:rsidRDefault="004A7D0D" w:rsidP="004A7D0D">
      <w:pPr>
        <w:spacing w:line="20" w:lineRule="exact"/>
        <w:rPr>
          <w:rFonts w:ascii="Times New Roman" w:eastAsia="Times New Roman" w:hAnsi="Times New Roman" w:cs="Times New Roman"/>
        </w:rPr>
      </w:pPr>
      <w:r>
        <w:rPr>
          <w:rFonts w:ascii="Times New Roman" w:eastAsia="Times New Roman" w:hAnsi="Times New Roman" w:cs="Times New Roman"/>
          <w:noProof/>
          <w:sz w:val="24"/>
          <w:lang w:val="en-US" w:eastAsia="en-US"/>
        </w:rPr>
        <mc:AlternateContent>
          <mc:Choice Requires="wps">
            <w:drawing>
              <wp:anchor distT="0" distB="0" distL="114300" distR="114300" simplePos="0" relativeHeight="251670528" behindDoc="1" locked="0" layoutInCell="1" allowOverlap="1">
                <wp:simplePos x="0" y="0"/>
                <wp:positionH relativeFrom="column">
                  <wp:posOffset>234950</wp:posOffset>
                </wp:positionH>
                <wp:positionV relativeFrom="paragraph">
                  <wp:posOffset>89535</wp:posOffset>
                </wp:positionV>
                <wp:extent cx="5872480" cy="12065"/>
                <wp:effectExtent l="6350" t="6350" r="7620" b="10160"/>
                <wp:wrapNone/>
                <wp:docPr id="226891" name="Rectangle 226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248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56EEB" id="Rectangle 226891" o:spid="_x0000_s1026" style="position:absolute;margin-left:18.5pt;margin-top:7.05pt;width:462.4pt;height:.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" fillcolor="black" strokecolor="white"/>
            </w:pict>
          </mc:Fallback>
        </mc:AlternateContent>
      </w:r>
    </w:p>
    <w:p w:rsidR="004A7D0D" w:rsidRDefault="004A7D0D" w:rsidP="004A7D0D">
      <w:pPr>
        <w:spacing w:line="200" w:lineRule="exact"/>
        <w:rPr>
          <w:rFonts w:ascii="Times New Roman" w:eastAsia="Times New Roman" w:hAnsi="Times New Roman" w:cs="Times New Roman"/>
        </w:rPr>
      </w:pPr>
    </w:p>
    <w:p w:rsidR="004A7D0D" w:rsidRDefault="004A7D0D" w:rsidP="004A7D0D">
      <w:pPr>
        <w:spacing w:line="207" w:lineRule="exact"/>
        <w:rPr>
          <w:rFonts w:ascii="Times New Roman" w:eastAsia="Times New Roman" w:hAnsi="Times New Roman" w:cs="Times New Roman"/>
        </w:rPr>
      </w:pPr>
    </w:p>
    <w:p w:rsidR="004A7D0D" w:rsidRDefault="004A7D0D" w:rsidP="004A7D0D">
      <w:pPr>
        <w:spacing w:line="0" w:lineRule="atLeast"/>
        <w:ind w:left="260"/>
        <w:rPr>
          <w:rFonts w:ascii="Times New Roman" w:eastAsia="Arial" w:hAnsi="Times New Roman" w:cs="Times New Roman"/>
          <w:sz w:val="24"/>
        </w:rPr>
      </w:pPr>
      <w:r>
        <w:rPr>
          <w:rFonts w:ascii="Times New Roman" w:eastAsia="Arial" w:hAnsi="Times New Roman" w:cs="Times New Roman"/>
          <w:sz w:val="24"/>
        </w:rPr>
        <w:t>II:  Obiectul contractului</w:t>
      </w:r>
    </w:p>
    <w:p w:rsidR="004A7D0D" w:rsidRDefault="00D9427D" w:rsidP="004A7D0D">
      <w:pPr>
        <w:numPr>
          <w:ilvl w:val="0"/>
          <w:numId w:val="31"/>
        </w:numPr>
        <w:tabs>
          <w:tab w:val="left" w:pos="560"/>
        </w:tabs>
        <w:spacing w:line="0" w:lineRule="atLeast"/>
        <w:ind w:left="560" w:hanging="298"/>
        <w:rPr>
          <w:rFonts w:ascii="Times New Roman" w:eastAsia="Arial" w:hAnsi="Times New Roman" w:cs="Times New Roman"/>
          <w:sz w:val="24"/>
        </w:rPr>
      </w:pPr>
      <w:r>
        <w:rPr>
          <w:rFonts w:ascii="Times New Roman" w:eastAsia="Times New Roman" w:hAnsi="Times New Roman" w:cs="Times New Roman"/>
          <w:noProof/>
          <w:sz w:val="24"/>
          <w:lang w:val="en-US" w:eastAsia="en-US"/>
        </w:rPr>
        <mc:AlternateContent>
          <mc:Choice Requires="wps">
            <w:drawing>
              <wp:anchor distT="0" distB="0" distL="114300" distR="114300" simplePos="0" relativeHeight="251673600" behindDoc="1" locked="0" layoutInCell="1" allowOverlap="1">
                <wp:simplePos x="0" y="0"/>
                <wp:positionH relativeFrom="column">
                  <wp:posOffset>6427470</wp:posOffset>
                </wp:positionH>
                <wp:positionV relativeFrom="paragraph">
                  <wp:posOffset>184150</wp:posOffset>
                </wp:positionV>
                <wp:extent cx="0" cy="2193925"/>
                <wp:effectExtent l="10160" t="13970" r="8890" b="11430"/>
                <wp:wrapNone/>
                <wp:docPr id="226888" name="Straight Connector 2268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3925"/>
                        </a:xfrm>
                        <a:prstGeom prst="line">
                          <a:avLst/>
                        </a:prstGeom>
                        <a:noFill/>
                        <a:ln w="61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CD844" id="Straight Connector 226888"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1pt,14.5pt" to="506.1pt,1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" strokeweight=".16947mm"/>
            </w:pict>
          </mc:Fallback>
        </mc:AlternateContent>
      </w:r>
      <w:r w:rsidR="004A7D0D">
        <w:rPr>
          <w:rFonts w:ascii="Times New Roman" w:eastAsia="Arial" w:hAnsi="Times New Roman" w:cs="Times New Roman"/>
          <w:sz w:val="24"/>
        </w:rPr>
        <w:t>1. Descrierea contractului</w:t>
      </w:r>
    </w:p>
    <w:p w:rsidR="004A7D0D" w:rsidRDefault="004A7D0D" w:rsidP="004A7D0D">
      <w:pPr>
        <w:spacing w:line="13" w:lineRule="exact"/>
        <w:rPr>
          <w:rFonts w:ascii="Times New Roman" w:eastAsia="Arial" w:hAnsi="Times New Roman" w:cs="Times New Roman"/>
          <w:sz w:val="24"/>
        </w:rPr>
      </w:pPr>
    </w:p>
    <w:p w:rsidR="004A7D0D" w:rsidRDefault="004A7D0D" w:rsidP="004A7D0D">
      <w:pPr>
        <w:spacing w:line="0" w:lineRule="atLeast"/>
        <w:ind w:left="480"/>
        <w:rPr>
          <w:rFonts w:ascii="Times New Roman" w:eastAsia="Times New Roman" w:hAnsi="Times New Roman" w:cs="Times New Roman"/>
          <w:sz w:val="24"/>
        </w:rPr>
      </w:pPr>
      <w:r>
        <w:rPr>
          <w:rFonts w:ascii="Times New Roman" w:eastAsia="Times New Roman" w:hAnsi="Times New Roman" w:cs="Times New Roman"/>
          <w:sz w:val="24"/>
        </w:rPr>
        <w:t>II.1.1. Denumire contract:</w:t>
      </w:r>
    </w:p>
    <w:p w:rsidR="004A7D0D" w:rsidRDefault="004A7D0D" w:rsidP="004A7D0D">
      <w:pPr>
        <w:spacing w:line="20" w:lineRule="exact"/>
        <w:rPr>
          <w:rFonts w:ascii="Times New Roman" w:eastAsia="Times New Roman" w:hAnsi="Times New Roman" w:cs="Times New Roman"/>
        </w:rPr>
      </w:pPr>
      <w:r>
        <w:rPr>
          <w:rFonts w:ascii="Times New Roman" w:eastAsia="Times New Roman" w:hAnsi="Times New Roman" w:cs="Times New Roman"/>
          <w:noProof/>
          <w:sz w:val="24"/>
          <w:lang w:val="en-US" w:eastAsia="en-US"/>
        </w:rPr>
        <mc:AlternateContent>
          <mc:Choice Requires="wps">
            <w:drawing>
              <wp:anchor distT="0" distB="0" distL="114300" distR="114300" simplePos="0" relativeHeight="251671552" behindDoc="1" locked="0" layoutInCell="1" allowOverlap="1">
                <wp:simplePos x="0" y="0"/>
                <wp:positionH relativeFrom="column">
                  <wp:posOffset>234950</wp:posOffset>
                </wp:positionH>
                <wp:positionV relativeFrom="paragraph">
                  <wp:posOffset>-183515</wp:posOffset>
                </wp:positionV>
                <wp:extent cx="6179185" cy="12065"/>
                <wp:effectExtent l="6350" t="5080" r="5715" b="11430"/>
                <wp:wrapNone/>
                <wp:docPr id="226890" name="Rectangle 226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18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6C4A8" id="Rectangle 226890" o:spid="_x0000_s1026" style="position:absolute;margin-left:18.5pt;margin-top:-14.45pt;width:486.55pt;height:.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" fillcolor="black" strokecolor="white"/>
            </w:pict>
          </mc:Fallback>
        </mc:AlternateContent>
      </w:r>
      <w:r>
        <w:rPr>
          <w:rFonts w:ascii="Times New Roman" w:eastAsia="Times New Roman" w:hAnsi="Times New Roman" w:cs="Times New Roman"/>
          <w:noProof/>
          <w:sz w:val="24"/>
          <w:lang w:val="en-US" w:eastAsia="en-US"/>
        </w:rPr>
        <mc:AlternateContent>
          <mc:Choice Requires="wps">
            <w:drawing>
              <wp:anchor distT="0" distB="0" distL="114300" distR="114300" simplePos="0" relativeHeight="251672576" behindDoc="1" locked="0" layoutInCell="1" allowOverlap="1">
                <wp:simplePos x="0" y="0"/>
                <wp:positionH relativeFrom="column">
                  <wp:posOffset>237490</wp:posOffset>
                </wp:positionH>
                <wp:positionV relativeFrom="paragraph">
                  <wp:posOffset>-174625</wp:posOffset>
                </wp:positionV>
                <wp:extent cx="0" cy="2193925"/>
                <wp:effectExtent l="8890" t="13970" r="10160" b="11430"/>
                <wp:wrapNone/>
                <wp:docPr id="226889" name="Straight Connector 2268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3925"/>
                        </a:xfrm>
                        <a:prstGeom prst="line">
                          <a:avLst/>
                        </a:prstGeom>
                        <a:noFill/>
                        <a:ln w="61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2D923" id="Straight Connector 22688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3.75pt" to="18.7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" strokeweight=".16947mm"/>
            </w:pict>
          </mc:Fallback>
        </mc:AlternateContent>
      </w:r>
    </w:p>
    <w:tbl>
      <w:tblPr>
        <w:tblW w:w="0" w:type="auto"/>
        <w:tblInd w:w="380" w:type="dxa"/>
        <w:tblLayout w:type="fixed"/>
        <w:tblCellMar>
          <w:left w:w="0" w:type="dxa"/>
          <w:right w:w="0" w:type="dxa"/>
        </w:tblCellMar>
        <w:tblLook w:val="0000" w:firstRow="0" w:lastRow="0" w:firstColumn="0" w:lastColumn="0" w:noHBand="0" w:noVBand="0"/>
      </w:tblPr>
      <w:tblGrid>
        <w:gridCol w:w="2340"/>
        <w:gridCol w:w="860"/>
        <w:gridCol w:w="1580"/>
        <w:gridCol w:w="740"/>
        <w:gridCol w:w="4020"/>
        <w:gridCol w:w="180"/>
      </w:tblGrid>
      <w:tr w:rsidR="004A7D0D" w:rsidTr="00F60CB7">
        <w:trPr>
          <w:trHeight w:val="276"/>
        </w:trPr>
        <w:tc>
          <w:tcPr>
            <w:tcW w:w="3200" w:type="dxa"/>
            <w:gridSpan w:val="2"/>
            <w:tcBorders>
              <w:bottom w:val="single" w:sz="8" w:space="0" w:color="auto"/>
            </w:tcBorders>
            <w:vAlign w:val="bottom"/>
          </w:tcPr>
          <w:p w:rsidR="004A7D0D" w:rsidRDefault="00FC16D0" w:rsidP="00F60CB7">
            <w:pPr>
              <w:spacing w:line="0" w:lineRule="atLeast"/>
              <w:ind w:left="100"/>
              <w:rPr>
                <w:rFonts w:ascii="Times New Roman" w:eastAsia="Times New Roman" w:hAnsi="Times New Roman" w:cs="Times New Roman"/>
                <w:w w:val="97"/>
                <w:sz w:val="24"/>
              </w:rPr>
            </w:pPr>
            <w:r>
              <w:rPr>
                <w:rFonts w:ascii="Times New Roman" w:eastAsia="Times New Roman" w:hAnsi="Times New Roman" w:cs="Times New Roman"/>
                <w:w w:val="97"/>
                <w:sz w:val="24"/>
              </w:rPr>
              <w:t xml:space="preserve">Inchirierea </w:t>
            </w:r>
            <w:r w:rsidR="004A7D0D">
              <w:rPr>
                <w:rFonts w:ascii="Times New Roman" w:eastAsia="Times New Roman" w:hAnsi="Times New Roman" w:cs="Times New Roman"/>
                <w:w w:val="97"/>
                <w:sz w:val="24"/>
              </w:rPr>
              <w:t xml:space="preserve"> ............................</w:t>
            </w:r>
          </w:p>
        </w:tc>
        <w:tc>
          <w:tcPr>
            <w:tcW w:w="6340" w:type="dxa"/>
            <w:gridSpan w:val="3"/>
            <w:tcBorders>
              <w:bottom w:val="single" w:sz="8" w:space="0" w:color="auto"/>
            </w:tcBorders>
            <w:vAlign w:val="bottom"/>
          </w:tcPr>
          <w:p w:rsidR="004A7D0D" w:rsidRDefault="004A7D0D" w:rsidP="00F60CB7">
            <w:pPr>
              <w:spacing w:line="0" w:lineRule="atLeast"/>
              <w:ind w:left="120"/>
              <w:rPr>
                <w:rFonts w:ascii="Times New Roman" w:eastAsia="Times New Roman" w:hAnsi="Times New Roman" w:cs="Times New Roman"/>
                <w:sz w:val="24"/>
                <w:lang w:val="en-US"/>
              </w:rPr>
            </w:pPr>
            <w:r>
              <w:rPr>
                <w:rFonts w:ascii="Times New Roman" w:eastAsia="Times New Roman" w:hAnsi="Times New Roman" w:cs="Times New Roman"/>
                <w:sz w:val="24"/>
              </w:rPr>
              <w:t>din domeniul privat/public al</w:t>
            </w:r>
            <w:r>
              <w:rPr>
                <w:rFonts w:ascii="Times New Roman" w:eastAsia="Times New Roman" w:hAnsi="Times New Roman" w:cs="Times New Roman"/>
                <w:sz w:val="24"/>
                <w:lang w:val="en-US"/>
              </w:rPr>
              <w:t xml:space="preserve"> comunei Ion Creanga</w:t>
            </w:r>
          </w:p>
        </w:tc>
        <w:tc>
          <w:tcPr>
            <w:tcW w:w="18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r>
      <w:tr w:rsidR="004A7D0D" w:rsidTr="00F60CB7">
        <w:trPr>
          <w:trHeight w:val="242"/>
        </w:trPr>
        <w:tc>
          <w:tcPr>
            <w:tcW w:w="9540" w:type="dxa"/>
            <w:gridSpan w:val="5"/>
            <w:vAlign w:val="bottom"/>
          </w:tcPr>
          <w:p w:rsidR="004A7D0D" w:rsidRDefault="004A7D0D" w:rsidP="00F60CB7">
            <w:pPr>
              <w:spacing w:line="242" w:lineRule="exact"/>
              <w:ind w:left="100"/>
              <w:rPr>
                <w:rFonts w:ascii="Times New Roman" w:eastAsia="Times New Roman" w:hAnsi="Times New Roman" w:cs="Times New Roman"/>
                <w:sz w:val="24"/>
              </w:rPr>
            </w:pPr>
            <w:r>
              <w:rPr>
                <w:rFonts w:ascii="Times New Roman" w:eastAsia="Times New Roman" w:hAnsi="Times New Roman" w:cs="Times New Roman"/>
                <w:sz w:val="24"/>
              </w:rPr>
              <w:t>II. 1.2) Denumire contract şi locul de desfăsurare al acestuia</w:t>
            </w:r>
          </w:p>
        </w:tc>
        <w:tc>
          <w:tcPr>
            <w:tcW w:w="180" w:type="dxa"/>
            <w:vAlign w:val="bottom"/>
          </w:tcPr>
          <w:p w:rsidR="004A7D0D" w:rsidRDefault="004A7D0D" w:rsidP="00F60CB7">
            <w:pPr>
              <w:spacing w:line="0" w:lineRule="atLeast"/>
              <w:rPr>
                <w:rFonts w:ascii="Times New Roman" w:eastAsia="Times New Roman" w:hAnsi="Times New Roman" w:cs="Times New Roman"/>
                <w:sz w:val="21"/>
              </w:rPr>
            </w:pPr>
          </w:p>
        </w:tc>
      </w:tr>
      <w:tr w:rsidR="004A7D0D" w:rsidTr="00F60CB7">
        <w:trPr>
          <w:trHeight w:val="274"/>
        </w:trPr>
        <w:tc>
          <w:tcPr>
            <w:tcW w:w="4780" w:type="dxa"/>
            <w:gridSpan w:val="3"/>
            <w:vAlign w:val="bottom"/>
          </w:tcPr>
          <w:p w:rsidR="004A7D0D" w:rsidRDefault="004A7D0D" w:rsidP="00F53644">
            <w:pPr>
              <w:spacing w:line="273" w:lineRule="exact"/>
              <w:ind w:left="100"/>
              <w:rPr>
                <w:rFonts w:ascii="Times New Roman" w:eastAsia="Times New Roman" w:hAnsi="Times New Roman" w:cs="Times New Roman"/>
                <w:sz w:val="24"/>
              </w:rPr>
            </w:pPr>
            <w:r>
              <w:rPr>
                <w:rFonts w:ascii="Times New Roman" w:eastAsia="Times New Roman" w:hAnsi="Times New Roman" w:cs="Times New Roman"/>
                <w:sz w:val="24"/>
              </w:rPr>
              <w:t>Obiectul contractului îl constituie</w:t>
            </w:r>
            <w:r w:rsidR="00F53644">
              <w:rPr>
                <w:rFonts w:ascii="Times New Roman" w:eastAsia="Times New Roman" w:hAnsi="Times New Roman" w:cs="Times New Roman"/>
                <w:sz w:val="24"/>
              </w:rPr>
              <w:t xml:space="preserve"> inchirierea unei incaperi in sup de 16,19 mp situata  in  caminul cumtural sat Izvoru </w:t>
            </w:r>
          </w:p>
        </w:tc>
        <w:tc>
          <w:tcPr>
            <w:tcW w:w="740" w:type="dxa"/>
            <w:vAlign w:val="bottom"/>
          </w:tcPr>
          <w:p w:rsidR="004A7D0D" w:rsidRDefault="004A7D0D" w:rsidP="00F60CB7">
            <w:pPr>
              <w:spacing w:line="273" w:lineRule="exact"/>
              <w:ind w:left="40"/>
              <w:rPr>
                <w:rFonts w:ascii="Times New Roman" w:eastAsia="Times New Roman" w:hAnsi="Times New Roman" w:cs="Times New Roman"/>
                <w:w w:val="80"/>
                <w:sz w:val="24"/>
              </w:rPr>
            </w:pPr>
            <w:r>
              <w:rPr>
                <w:rFonts w:ascii="Times New Roman" w:eastAsia="Times New Roman" w:hAnsi="Times New Roman" w:cs="Times New Roman"/>
                <w:w w:val="80"/>
                <w:sz w:val="24"/>
              </w:rPr>
              <w:t>..............</w:t>
            </w:r>
          </w:p>
        </w:tc>
        <w:tc>
          <w:tcPr>
            <w:tcW w:w="4200" w:type="dxa"/>
            <w:gridSpan w:val="2"/>
            <w:vAlign w:val="bottom"/>
          </w:tcPr>
          <w:p w:rsidR="004A7D0D" w:rsidRDefault="004A7D0D" w:rsidP="00F60CB7">
            <w:pPr>
              <w:spacing w:line="273" w:lineRule="exact"/>
              <w:ind w:right="10"/>
              <w:jc w:val="right"/>
              <w:rPr>
                <w:rFonts w:ascii="Times New Roman" w:eastAsia="Times New Roman" w:hAnsi="Times New Roman" w:cs="Times New Roman"/>
                <w:sz w:val="24"/>
              </w:rPr>
            </w:pPr>
            <w:r>
              <w:rPr>
                <w:rFonts w:ascii="Times New Roman" w:eastAsia="Times New Roman" w:hAnsi="Times New Roman" w:cs="Times New Roman"/>
                <w:sz w:val="24"/>
                <w:lang w:val="en-US"/>
              </w:rPr>
              <w:t>comuna Ion Creanga</w:t>
            </w:r>
            <w:r>
              <w:rPr>
                <w:rFonts w:ascii="Times New Roman" w:eastAsia="Times New Roman" w:hAnsi="Times New Roman" w:cs="Times New Roman"/>
                <w:sz w:val="24"/>
              </w:rPr>
              <w:t>, judeţul</w:t>
            </w:r>
          </w:p>
        </w:tc>
      </w:tr>
      <w:tr w:rsidR="004A7D0D" w:rsidTr="00F60CB7">
        <w:trPr>
          <w:trHeight w:val="276"/>
        </w:trPr>
        <w:tc>
          <w:tcPr>
            <w:tcW w:w="2340" w:type="dxa"/>
            <w:vAlign w:val="bottom"/>
          </w:tcPr>
          <w:p w:rsidR="004A7D0D" w:rsidRDefault="004A7D0D" w:rsidP="00F60CB7">
            <w:pPr>
              <w:spacing w:line="0" w:lineRule="atLeast"/>
              <w:ind w:left="100"/>
              <w:rPr>
                <w:rFonts w:ascii="Times New Roman" w:eastAsia="Times New Roman" w:hAnsi="Times New Roman" w:cs="Times New Roman"/>
                <w:w w:val="92"/>
                <w:sz w:val="24"/>
              </w:rPr>
            </w:pPr>
            <w:r>
              <w:rPr>
                <w:rFonts w:ascii="Times New Roman" w:eastAsia="Times New Roman" w:hAnsi="Times New Roman" w:cs="Times New Roman"/>
                <w:w w:val="92"/>
                <w:sz w:val="24"/>
              </w:rPr>
              <w:t>Neamț, cu destinația de</w:t>
            </w:r>
          </w:p>
        </w:tc>
        <w:tc>
          <w:tcPr>
            <w:tcW w:w="860" w:type="dxa"/>
            <w:vAlign w:val="bottom"/>
          </w:tcPr>
          <w:p w:rsidR="004A7D0D" w:rsidRDefault="00F53644" w:rsidP="00F53644">
            <w:pPr>
              <w:spacing w:line="0" w:lineRule="atLeast"/>
              <w:jc w:val="center"/>
              <w:rPr>
                <w:rFonts w:ascii="Times New Roman" w:eastAsia="Times New Roman" w:hAnsi="Times New Roman" w:cs="Times New Roman"/>
                <w:w w:val="99"/>
                <w:sz w:val="24"/>
              </w:rPr>
            </w:pPr>
            <w:r>
              <w:rPr>
                <w:rFonts w:ascii="Times New Roman" w:eastAsia="Times New Roman" w:hAnsi="Times New Roman" w:cs="Times New Roman"/>
                <w:w w:val="99"/>
                <w:sz w:val="24"/>
              </w:rPr>
              <w:t xml:space="preserve">oficiu postal </w:t>
            </w:r>
          </w:p>
        </w:tc>
        <w:tc>
          <w:tcPr>
            <w:tcW w:w="2320" w:type="dxa"/>
            <w:gridSpan w:val="2"/>
            <w:vAlign w:val="bottom"/>
          </w:tcPr>
          <w:p w:rsidR="004A7D0D" w:rsidRDefault="00F53644" w:rsidP="00F53644">
            <w:pPr>
              <w:spacing w:line="0" w:lineRule="atLeast"/>
              <w:rPr>
                <w:rFonts w:ascii="Times New Roman" w:eastAsia="Times New Roman" w:hAnsi="Times New Roman" w:cs="Times New Roman"/>
                <w:w w:val="92"/>
                <w:sz w:val="24"/>
              </w:rPr>
            </w:pPr>
            <w:r>
              <w:rPr>
                <w:rFonts w:ascii="Times New Roman" w:eastAsia="Times New Roman" w:hAnsi="Times New Roman" w:cs="Times New Roman"/>
                <w:w w:val="92"/>
                <w:sz w:val="24"/>
              </w:rPr>
              <w:t>, cu o suprafaţă de 16,19</w:t>
            </w:r>
          </w:p>
        </w:tc>
        <w:tc>
          <w:tcPr>
            <w:tcW w:w="4020" w:type="dxa"/>
            <w:vAlign w:val="bottom"/>
          </w:tcPr>
          <w:p w:rsidR="004A7D0D" w:rsidRDefault="004A7D0D" w:rsidP="00F53644">
            <w:pPr>
              <w:spacing w:line="0" w:lineRule="atLeast"/>
              <w:rPr>
                <w:rFonts w:ascii="Times New Roman" w:eastAsia="Times New Roman" w:hAnsi="Times New Roman" w:cs="Times New Roman"/>
                <w:w w:val="97"/>
                <w:sz w:val="24"/>
              </w:rPr>
            </w:pPr>
            <w:r>
              <w:rPr>
                <w:rFonts w:ascii="Times New Roman" w:eastAsia="Times New Roman" w:hAnsi="Times New Roman" w:cs="Times New Roman"/>
                <w:w w:val="97"/>
                <w:sz w:val="24"/>
              </w:rPr>
              <w:t>mp, identificat prin extr</w:t>
            </w:r>
            <w:r w:rsidR="00F53644">
              <w:rPr>
                <w:rFonts w:ascii="Times New Roman" w:eastAsia="Times New Roman" w:hAnsi="Times New Roman" w:cs="Times New Roman"/>
                <w:w w:val="97"/>
                <w:sz w:val="24"/>
              </w:rPr>
              <w:t>as CF nr. 52311</w:t>
            </w:r>
          </w:p>
        </w:tc>
        <w:tc>
          <w:tcPr>
            <w:tcW w:w="180" w:type="dxa"/>
            <w:vAlign w:val="bottom"/>
          </w:tcPr>
          <w:p w:rsidR="004A7D0D" w:rsidRDefault="004A7D0D" w:rsidP="00F60CB7">
            <w:pPr>
              <w:spacing w:line="0" w:lineRule="atLeast"/>
              <w:ind w:right="10"/>
              <w:jc w:val="right"/>
              <w:rPr>
                <w:rFonts w:ascii="Times New Roman" w:eastAsia="Times New Roman" w:hAnsi="Times New Roman" w:cs="Times New Roman"/>
                <w:w w:val="71"/>
                <w:sz w:val="22"/>
              </w:rPr>
            </w:pPr>
            <w:r>
              <w:rPr>
                <w:rFonts w:ascii="Times New Roman" w:eastAsia="Times New Roman" w:hAnsi="Times New Roman" w:cs="Times New Roman"/>
                <w:w w:val="71"/>
                <w:sz w:val="22"/>
              </w:rPr>
              <w:t>,</w:t>
            </w:r>
          </w:p>
        </w:tc>
      </w:tr>
      <w:tr w:rsidR="004A7D0D" w:rsidTr="00F60CB7">
        <w:trPr>
          <w:trHeight w:val="321"/>
        </w:trPr>
        <w:tc>
          <w:tcPr>
            <w:tcW w:w="2340" w:type="dxa"/>
            <w:vAlign w:val="bottom"/>
          </w:tcPr>
          <w:p w:rsidR="004A7D0D" w:rsidRDefault="00F53644" w:rsidP="00F60CB7">
            <w:pPr>
              <w:spacing w:line="0" w:lineRule="atLeast"/>
              <w:ind w:left="100"/>
              <w:rPr>
                <w:rFonts w:ascii="Times New Roman" w:eastAsia="Times New Roman" w:hAnsi="Times New Roman" w:cs="Times New Roman"/>
                <w:sz w:val="24"/>
              </w:rPr>
            </w:pPr>
            <w:r>
              <w:rPr>
                <w:rFonts w:ascii="Times New Roman" w:eastAsia="Times New Roman" w:hAnsi="Times New Roman" w:cs="Times New Roman"/>
                <w:sz w:val="24"/>
              </w:rPr>
              <w:t>nr. şi la poziția xvii</w:t>
            </w:r>
          </w:p>
        </w:tc>
        <w:tc>
          <w:tcPr>
            <w:tcW w:w="7380" w:type="dxa"/>
            <w:gridSpan w:val="5"/>
            <w:vAlign w:val="bottom"/>
          </w:tcPr>
          <w:p w:rsidR="004A7D0D" w:rsidRDefault="004A7D0D" w:rsidP="00F53644">
            <w:pPr>
              <w:wordWrap w:val="0"/>
              <w:spacing w:line="0" w:lineRule="atLeast"/>
              <w:jc w:val="right"/>
              <w:rPr>
                <w:rFonts w:ascii="Times New Roman" w:eastAsia="Times New Roman" w:hAnsi="Times New Roman" w:cs="Times New Roman"/>
                <w:sz w:val="24"/>
                <w:lang w:val="en-US"/>
              </w:rPr>
            </w:pPr>
            <w:r>
              <w:rPr>
                <w:rFonts w:ascii="Times New Roman" w:eastAsia="Times New Roman" w:hAnsi="Times New Roman" w:cs="Times New Roman"/>
                <w:sz w:val="24"/>
              </w:rPr>
              <w:t>a inventarul</w:t>
            </w:r>
            <w:r w:rsidR="00F53644">
              <w:rPr>
                <w:rFonts w:ascii="Times New Roman" w:eastAsia="Times New Roman" w:hAnsi="Times New Roman" w:cs="Times New Roman"/>
                <w:sz w:val="24"/>
              </w:rPr>
              <w:t xml:space="preserve">ui bunurilor din domeniul </w:t>
            </w:r>
            <w:r>
              <w:rPr>
                <w:rFonts w:ascii="Times New Roman" w:eastAsia="Times New Roman" w:hAnsi="Times New Roman" w:cs="Times New Roman"/>
                <w:sz w:val="24"/>
              </w:rPr>
              <w:t xml:space="preserve">public al </w:t>
            </w:r>
            <w:r>
              <w:rPr>
                <w:rFonts w:ascii="Times New Roman" w:eastAsia="Times New Roman" w:hAnsi="Times New Roman" w:cs="Times New Roman"/>
                <w:sz w:val="24"/>
                <w:lang w:val="en-US"/>
              </w:rPr>
              <w:t>comunei Ion Creanga</w:t>
            </w:r>
          </w:p>
        </w:tc>
      </w:tr>
      <w:tr w:rsidR="004A7D0D" w:rsidTr="00F60CB7">
        <w:trPr>
          <w:trHeight w:val="256"/>
        </w:trPr>
        <w:tc>
          <w:tcPr>
            <w:tcW w:w="2340" w:type="dxa"/>
            <w:tcBorders>
              <w:bottom w:val="single" w:sz="8" w:space="0" w:color="auto"/>
            </w:tcBorders>
            <w:vAlign w:val="bottom"/>
          </w:tcPr>
          <w:p w:rsidR="004A7D0D" w:rsidRDefault="00F53644" w:rsidP="00F53644">
            <w:pPr>
              <w:spacing w:line="256" w:lineRule="exact"/>
              <w:ind w:left="100"/>
              <w:rPr>
                <w:rFonts w:ascii="Times New Roman" w:eastAsia="Times New Roman" w:hAnsi="Times New Roman" w:cs="Times New Roman"/>
                <w:w w:val="99"/>
                <w:sz w:val="24"/>
              </w:rPr>
            </w:pPr>
            <w:r>
              <w:rPr>
                <w:rFonts w:ascii="Times New Roman" w:eastAsia="Times New Roman" w:hAnsi="Times New Roman" w:cs="Times New Roman"/>
                <w:w w:val="99"/>
                <w:sz w:val="24"/>
              </w:rPr>
              <w:t>(Conform HCL nr.33</w:t>
            </w:r>
          </w:p>
        </w:tc>
        <w:tc>
          <w:tcPr>
            <w:tcW w:w="860" w:type="dxa"/>
            <w:tcBorders>
              <w:bottom w:val="single" w:sz="8" w:space="0" w:color="auto"/>
            </w:tcBorders>
            <w:vAlign w:val="bottom"/>
          </w:tcPr>
          <w:p w:rsidR="004A7D0D" w:rsidRPr="00F53644" w:rsidRDefault="00F53644" w:rsidP="00F53644">
            <w:pPr>
              <w:spacing w:line="256" w:lineRule="exact"/>
              <w:rPr>
                <w:rFonts w:ascii="Times New Roman" w:eastAsia="Times New Roman" w:hAnsi="Times New Roman" w:cs="Times New Roman"/>
                <w:w w:val="86"/>
                <w:sz w:val="18"/>
                <w:szCs w:val="18"/>
              </w:rPr>
            </w:pPr>
            <w:r w:rsidRPr="00F53644">
              <w:rPr>
                <w:rFonts w:ascii="Times New Roman" w:eastAsia="Times New Roman" w:hAnsi="Times New Roman" w:cs="Times New Roman"/>
                <w:w w:val="86"/>
                <w:sz w:val="18"/>
                <w:szCs w:val="18"/>
              </w:rPr>
              <w:t>din 31.03.2022</w:t>
            </w:r>
            <w:r w:rsidR="004A7D0D" w:rsidRPr="00F53644">
              <w:rPr>
                <w:rFonts w:ascii="Times New Roman" w:eastAsia="Times New Roman" w:hAnsi="Times New Roman" w:cs="Times New Roman"/>
                <w:w w:val="86"/>
                <w:sz w:val="18"/>
                <w:szCs w:val="18"/>
              </w:rPr>
              <w:t>.</w:t>
            </w:r>
          </w:p>
        </w:tc>
        <w:tc>
          <w:tcPr>
            <w:tcW w:w="1580" w:type="dxa"/>
            <w:tcBorders>
              <w:bottom w:val="single" w:sz="8" w:space="0" w:color="auto"/>
            </w:tcBorders>
            <w:vAlign w:val="bottom"/>
          </w:tcPr>
          <w:p w:rsidR="004A7D0D" w:rsidRDefault="004A7D0D" w:rsidP="00F60CB7">
            <w:pPr>
              <w:spacing w:line="256" w:lineRule="exact"/>
              <w:ind w:right="1160"/>
              <w:jc w:val="right"/>
              <w:rPr>
                <w:rFonts w:ascii="Times New Roman" w:eastAsia="Times New Roman" w:hAnsi="Times New Roman" w:cs="Times New Roman"/>
                <w:sz w:val="24"/>
              </w:rPr>
            </w:pPr>
            <w:r>
              <w:rPr>
                <w:rFonts w:ascii="Times New Roman" w:eastAsia="Times New Roman" w:hAnsi="Times New Roman" w:cs="Times New Roman"/>
                <w:sz w:val="24"/>
              </w:rPr>
              <w:t>).</w:t>
            </w:r>
          </w:p>
        </w:tc>
        <w:tc>
          <w:tcPr>
            <w:tcW w:w="74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2"/>
              </w:rPr>
            </w:pPr>
          </w:p>
        </w:tc>
        <w:tc>
          <w:tcPr>
            <w:tcW w:w="402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2"/>
              </w:rPr>
            </w:pPr>
          </w:p>
        </w:tc>
        <w:tc>
          <w:tcPr>
            <w:tcW w:w="18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2"/>
              </w:rPr>
            </w:pPr>
          </w:p>
        </w:tc>
      </w:tr>
      <w:tr w:rsidR="004A7D0D" w:rsidTr="00F60CB7">
        <w:trPr>
          <w:trHeight w:val="242"/>
        </w:trPr>
        <w:tc>
          <w:tcPr>
            <w:tcW w:w="4780" w:type="dxa"/>
            <w:gridSpan w:val="3"/>
            <w:vAlign w:val="bottom"/>
          </w:tcPr>
          <w:p w:rsidR="004A7D0D" w:rsidRDefault="004A7D0D" w:rsidP="00F53644">
            <w:pPr>
              <w:spacing w:line="242" w:lineRule="exact"/>
              <w:ind w:left="100"/>
              <w:rPr>
                <w:rFonts w:ascii="Times New Roman" w:eastAsia="Arial" w:hAnsi="Times New Roman" w:cs="Times New Roman"/>
                <w:w w:val="96"/>
                <w:sz w:val="24"/>
              </w:rPr>
            </w:pPr>
            <w:r>
              <w:rPr>
                <w:rFonts w:ascii="Times New Roman" w:eastAsia="Times New Roman" w:hAnsi="Times New Roman" w:cs="Times New Roman"/>
                <w:w w:val="96"/>
                <w:sz w:val="24"/>
              </w:rPr>
              <w:t>Tipul contractului:</w:t>
            </w:r>
            <w:r w:rsidR="00F53644">
              <w:rPr>
                <w:rFonts w:ascii="Times New Roman" w:eastAsia="Arial" w:hAnsi="Times New Roman" w:cs="Times New Roman"/>
                <w:w w:val="96"/>
                <w:sz w:val="24"/>
              </w:rPr>
              <w:t xml:space="preserve"> Contract de inchiriere</w:t>
            </w:r>
          </w:p>
        </w:tc>
        <w:tc>
          <w:tcPr>
            <w:tcW w:w="740" w:type="dxa"/>
            <w:vAlign w:val="bottom"/>
          </w:tcPr>
          <w:p w:rsidR="004A7D0D" w:rsidRDefault="004A7D0D" w:rsidP="00F60CB7">
            <w:pPr>
              <w:spacing w:line="0" w:lineRule="atLeast"/>
              <w:rPr>
                <w:rFonts w:ascii="Times New Roman" w:eastAsia="Times New Roman" w:hAnsi="Times New Roman" w:cs="Times New Roman"/>
                <w:sz w:val="21"/>
              </w:rPr>
            </w:pPr>
          </w:p>
        </w:tc>
        <w:tc>
          <w:tcPr>
            <w:tcW w:w="4020" w:type="dxa"/>
            <w:vAlign w:val="bottom"/>
          </w:tcPr>
          <w:p w:rsidR="004A7D0D" w:rsidRDefault="004A7D0D" w:rsidP="00F60CB7">
            <w:pPr>
              <w:spacing w:line="0" w:lineRule="atLeast"/>
              <w:rPr>
                <w:rFonts w:ascii="Times New Roman" w:eastAsia="Times New Roman" w:hAnsi="Times New Roman" w:cs="Times New Roman"/>
                <w:sz w:val="21"/>
              </w:rPr>
            </w:pPr>
          </w:p>
        </w:tc>
        <w:tc>
          <w:tcPr>
            <w:tcW w:w="180" w:type="dxa"/>
            <w:vAlign w:val="bottom"/>
          </w:tcPr>
          <w:p w:rsidR="004A7D0D" w:rsidRDefault="004A7D0D" w:rsidP="00F60CB7">
            <w:pPr>
              <w:spacing w:line="0" w:lineRule="atLeast"/>
              <w:rPr>
                <w:rFonts w:ascii="Times New Roman" w:eastAsia="Times New Roman" w:hAnsi="Times New Roman" w:cs="Times New Roman"/>
                <w:sz w:val="21"/>
              </w:rPr>
            </w:pPr>
          </w:p>
        </w:tc>
      </w:tr>
      <w:tr w:rsidR="004A7D0D" w:rsidTr="00F60CB7">
        <w:trPr>
          <w:trHeight w:val="302"/>
        </w:trPr>
        <w:tc>
          <w:tcPr>
            <w:tcW w:w="9540" w:type="dxa"/>
            <w:gridSpan w:val="5"/>
            <w:tcBorders>
              <w:bottom w:val="single" w:sz="8" w:space="0" w:color="auto"/>
            </w:tcBorders>
            <w:vAlign w:val="bottom"/>
          </w:tcPr>
          <w:p w:rsidR="004A7D0D" w:rsidRDefault="004A7D0D" w:rsidP="00F60CB7">
            <w:pPr>
              <w:spacing w:line="0" w:lineRule="atLeast"/>
              <w:ind w:left="100"/>
              <w:rPr>
                <w:rFonts w:ascii="Times New Roman" w:eastAsia="Arial" w:hAnsi="Times New Roman" w:cs="Times New Roman"/>
                <w:sz w:val="24"/>
                <w:lang w:val="en-US"/>
              </w:rPr>
            </w:pPr>
            <w:r>
              <w:rPr>
                <w:rFonts w:ascii="Times New Roman" w:eastAsia="Times New Roman" w:hAnsi="Times New Roman" w:cs="Times New Roman"/>
                <w:sz w:val="24"/>
              </w:rPr>
              <w:t>Principala locaţie de executare a contractului:</w:t>
            </w:r>
            <w:r>
              <w:rPr>
                <w:rFonts w:ascii="Times New Roman" w:eastAsia="Arial" w:hAnsi="Times New Roman" w:cs="Times New Roman"/>
                <w:sz w:val="24"/>
              </w:rPr>
              <w:t xml:space="preserve"> </w:t>
            </w:r>
            <w:r>
              <w:rPr>
                <w:rFonts w:ascii="Times New Roman" w:eastAsia="Arial" w:hAnsi="Times New Roman" w:cs="Times New Roman"/>
                <w:sz w:val="24"/>
                <w:lang w:val="en-US"/>
              </w:rPr>
              <w:t>comuna Ion Creanga</w:t>
            </w:r>
            <w:r w:rsidR="00F53644">
              <w:rPr>
                <w:rFonts w:ascii="Times New Roman" w:eastAsia="Arial" w:hAnsi="Times New Roman" w:cs="Times New Roman"/>
                <w:sz w:val="24"/>
                <w:lang w:val="en-US"/>
              </w:rPr>
              <w:t xml:space="preserve">, sat Izvoru , camin cultural </w:t>
            </w:r>
          </w:p>
        </w:tc>
        <w:tc>
          <w:tcPr>
            <w:tcW w:w="18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r>
      <w:tr w:rsidR="004A7D0D" w:rsidTr="00F60CB7">
        <w:trPr>
          <w:trHeight w:val="266"/>
        </w:trPr>
        <w:tc>
          <w:tcPr>
            <w:tcW w:w="9540" w:type="dxa"/>
            <w:gridSpan w:val="5"/>
            <w:tcBorders>
              <w:bottom w:val="single" w:sz="8" w:space="0" w:color="auto"/>
            </w:tcBorders>
            <w:vAlign w:val="bottom"/>
          </w:tcPr>
          <w:p w:rsidR="004A7D0D" w:rsidRDefault="004A7D0D" w:rsidP="00F53644">
            <w:pPr>
              <w:spacing w:line="266" w:lineRule="exact"/>
              <w:ind w:left="100"/>
              <w:rPr>
                <w:rFonts w:ascii="Times New Roman" w:eastAsia="Arial" w:hAnsi="Times New Roman" w:cs="Times New Roman"/>
                <w:sz w:val="24"/>
              </w:rPr>
            </w:pPr>
            <w:r>
              <w:rPr>
                <w:rFonts w:ascii="Times New Roman" w:eastAsia="Times New Roman" w:hAnsi="Times New Roman" w:cs="Times New Roman"/>
                <w:sz w:val="24"/>
              </w:rPr>
              <w:t>II. 1. 3. Procedura se finalizează prin:</w:t>
            </w:r>
            <w:r>
              <w:rPr>
                <w:rFonts w:ascii="Times New Roman" w:eastAsia="Arial" w:hAnsi="Times New Roman" w:cs="Times New Roman"/>
                <w:sz w:val="24"/>
              </w:rPr>
              <w:t xml:space="preserve"> Contract de </w:t>
            </w:r>
            <w:r w:rsidR="00F53644">
              <w:rPr>
                <w:rFonts w:ascii="Times New Roman" w:eastAsia="Arial" w:hAnsi="Times New Roman" w:cs="Times New Roman"/>
                <w:sz w:val="24"/>
              </w:rPr>
              <w:t xml:space="preserve"> inchiriere</w:t>
            </w:r>
          </w:p>
        </w:tc>
        <w:tc>
          <w:tcPr>
            <w:tcW w:w="18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3"/>
              </w:rPr>
            </w:pPr>
          </w:p>
        </w:tc>
      </w:tr>
      <w:tr w:rsidR="004A7D0D" w:rsidTr="00F60CB7">
        <w:trPr>
          <w:trHeight w:val="265"/>
        </w:trPr>
        <w:tc>
          <w:tcPr>
            <w:tcW w:w="4780" w:type="dxa"/>
            <w:gridSpan w:val="3"/>
            <w:tcBorders>
              <w:bottom w:val="single" w:sz="8" w:space="0" w:color="auto"/>
            </w:tcBorders>
            <w:vAlign w:val="bottom"/>
          </w:tcPr>
          <w:p w:rsidR="004A7D0D" w:rsidRDefault="004A7D0D" w:rsidP="00F60CB7">
            <w:pPr>
              <w:spacing w:line="265" w:lineRule="exact"/>
              <w:ind w:left="100"/>
              <w:rPr>
                <w:rFonts w:ascii="Times New Roman" w:eastAsia="Arial" w:hAnsi="Times New Roman" w:cs="Times New Roman"/>
                <w:w w:val="99"/>
                <w:sz w:val="24"/>
              </w:rPr>
            </w:pPr>
            <w:r>
              <w:rPr>
                <w:rFonts w:ascii="Times New Roman" w:eastAsia="Times New Roman" w:hAnsi="Times New Roman" w:cs="Times New Roman"/>
                <w:w w:val="99"/>
                <w:sz w:val="24"/>
              </w:rPr>
              <w:t>II. 1.4. Dura</w:t>
            </w:r>
            <w:r w:rsidR="00F53644">
              <w:rPr>
                <w:rFonts w:ascii="Times New Roman" w:eastAsia="Times New Roman" w:hAnsi="Times New Roman" w:cs="Times New Roman"/>
                <w:w w:val="99"/>
                <w:sz w:val="24"/>
              </w:rPr>
              <w:t xml:space="preserve">ta contractului de inchiriere : 5  ani </w:t>
            </w:r>
          </w:p>
        </w:tc>
        <w:tc>
          <w:tcPr>
            <w:tcW w:w="4760" w:type="dxa"/>
            <w:gridSpan w:val="2"/>
            <w:tcBorders>
              <w:bottom w:val="single" w:sz="8" w:space="0" w:color="auto"/>
            </w:tcBorders>
            <w:vAlign w:val="bottom"/>
          </w:tcPr>
          <w:p w:rsidR="004A7D0D" w:rsidRDefault="004A7D0D" w:rsidP="00F60CB7">
            <w:pPr>
              <w:spacing w:line="260" w:lineRule="exact"/>
              <w:ind w:left="20"/>
              <w:rPr>
                <w:rFonts w:ascii="Times New Roman" w:eastAsia="Arial" w:hAnsi="Times New Roman" w:cs="Times New Roman"/>
                <w:sz w:val="24"/>
              </w:rPr>
            </w:pPr>
            <w:r>
              <w:rPr>
                <w:rFonts w:ascii="Times New Roman" w:eastAsia="Arial" w:hAnsi="Times New Roman" w:cs="Times New Roman"/>
                <w:sz w:val="24"/>
              </w:rPr>
              <w:t>ani (cu posibilitatea prelungirii)</w:t>
            </w:r>
          </w:p>
        </w:tc>
        <w:tc>
          <w:tcPr>
            <w:tcW w:w="18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3"/>
              </w:rPr>
            </w:pPr>
          </w:p>
        </w:tc>
      </w:tr>
      <w:tr w:rsidR="004A7D0D" w:rsidTr="00F60CB7">
        <w:trPr>
          <w:trHeight w:val="265"/>
        </w:trPr>
        <w:tc>
          <w:tcPr>
            <w:tcW w:w="4780" w:type="dxa"/>
            <w:gridSpan w:val="3"/>
            <w:vAlign w:val="bottom"/>
          </w:tcPr>
          <w:p w:rsidR="004A7D0D" w:rsidRDefault="004A7D0D" w:rsidP="00F60CB7">
            <w:pPr>
              <w:spacing w:line="265" w:lineRule="exact"/>
              <w:ind w:left="120"/>
              <w:rPr>
                <w:rFonts w:ascii="Times New Roman" w:eastAsia="Times New Roman" w:hAnsi="Times New Roman" w:cs="Times New Roman"/>
                <w:sz w:val="24"/>
              </w:rPr>
            </w:pPr>
            <w:r>
              <w:rPr>
                <w:rFonts w:ascii="Times New Roman" w:eastAsia="Times New Roman" w:hAnsi="Times New Roman" w:cs="Times New Roman"/>
                <w:sz w:val="24"/>
              </w:rPr>
              <w:t>II.1.5. Ofertele alternative nu sunt acceptate.</w:t>
            </w:r>
          </w:p>
        </w:tc>
        <w:tc>
          <w:tcPr>
            <w:tcW w:w="740" w:type="dxa"/>
            <w:vAlign w:val="bottom"/>
          </w:tcPr>
          <w:p w:rsidR="004A7D0D" w:rsidRDefault="004A7D0D" w:rsidP="00F60CB7">
            <w:pPr>
              <w:spacing w:line="0" w:lineRule="atLeast"/>
              <w:rPr>
                <w:rFonts w:ascii="Times New Roman" w:eastAsia="Times New Roman" w:hAnsi="Times New Roman" w:cs="Times New Roman"/>
                <w:sz w:val="23"/>
              </w:rPr>
            </w:pPr>
          </w:p>
        </w:tc>
        <w:tc>
          <w:tcPr>
            <w:tcW w:w="4020" w:type="dxa"/>
            <w:vAlign w:val="bottom"/>
          </w:tcPr>
          <w:p w:rsidR="004A7D0D" w:rsidRDefault="004A7D0D" w:rsidP="00F60CB7">
            <w:pPr>
              <w:spacing w:line="0" w:lineRule="atLeast"/>
              <w:rPr>
                <w:rFonts w:ascii="Times New Roman" w:eastAsia="Times New Roman" w:hAnsi="Times New Roman" w:cs="Times New Roman"/>
                <w:sz w:val="23"/>
              </w:rPr>
            </w:pPr>
          </w:p>
        </w:tc>
        <w:tc>
          <w:tcPr>
            <w:tcW w:w="180" w:type="dxa"/>
            <w:vAlign w:val="bottom"/>
          </w:tcPr>
          <w:p w:rsidR="004A7D0D" w:rsidRDefault="004A7D0D" w:rsidP="00F60CB7">
            <w:pPr>
              <w:spacing w:line="0" w:lineRule="atLeast"/>
              <w:rPr>
                <w:rFonts w:ascii="Times New Roman" w:eastAsia="Times New Roman" w:hAnsi="Times New Roman" w:cs="Times New Roman"/>
                <w:sz w:val="23"/>
              </w:rPr>
            </w:pPr>
          </w:p>
        </w:tc>
      </w:tr>
      <w:tr w:rsidR="004A7D0D" w:rsidTr="00F60CB7">
        <w:trPr>
          <w:trHeight w:val="94"/>
        </w:trPr>
        <w:tc>
          <w:tcPr>
            <w:tcW w:w="234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8"/>
              </w:rPr>
            </w:pPr>
          </w:p>
        </w:tc>
        <w:tc>
          <w:tcPr>
            <w:tcW w:w="86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8"/>
              </w:rPr>
            </w:pPr>
          </w:p>
        </w:tc>
        <w:tc>
          <w:tcPr>
            <w:tcW w:w="158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8"/>
              </w:rPr>
            </w:pPr>
          </w:p>
        </w:tc>
        <w:tc>
          <w:tcPr>
            <w:tcW w:w="74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8"/>
              </w:rPr>
            </w:pPr>
          </w:p>
        </w:tc>
        <w:tc>
          <w:tcPr>
            <w:tcW w:w="402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8"/>
              </w:rPr>
            </w:pPr>
          </w:p>
        </w:tc>
        <w:tc>
          <w:tcPr>
            <w:tcW w:w="18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8"/>
              </w:rPr>
            </w:pPr>
          </w:p>
        </w:tc>
      </w:tr>
    </w:tbl>
    <w:p w:rsidR="004A7D0D" w:rsidRDefault="004A7D0D" w:rsidP="004A7D0D">
      <w:pPr>
        <w:spacing w:line="272" w:lineRule="exact"/>
        <w:rPr>
          <w:rFonts w:ascii="Times New Roman" w:eastAsia="Times New Roman" w:hAnsi="Times New Roman" w:cs="Times New Roman"/>
        </w:rPr>
      </w:pPr>
    </w:p>
    <w:p w:rsidR="004A7D0D" w:rsidRDefault="004A7D0D" w:rsidP="004A7D0D">
      <w:pPr>
        <w:spacing w:line="0" w:lineRule="atLeast"/>
        <w:ind w:left="260"/>
        <w:rPr>
          <w:rFonts w:ascii="Times New Roman" w:eastAsia="Arial" w:hAnsi="Times New Roman" w:cs="Times New Roman"/>
          <w:sz w:val="24"/>
        </w:rPr>
      </w:pPr>
      <w:r>
        <w:rPr>
          <w:rFonts w:ascii="Times New Roman" w:eastAsia="Arial" w:hAnsi="Times New Roman" w:cs="Times New Roman"/>
          <w:sz w:val="24"/>
        </w:rPr>
        <w:t>II. 2. Scopul contractului</w:t>
      </w:r>
    </w:p>
    <w:p w:rsidR="004A7D0D" w:rsidRDefault="004A7D0D" w:rsidP="004A7D0D">
      <w:pPr>
        <w:spacing w:line="99" w:lineRule="exact"/>
        <w:rPr>
          <w:rFonts w:ascii="Times New Roman" w:eastAsia="Times New Roman" w:hAnsi="Times New Roman" w:cs="Times New Roman"/>
        </w:rPr>
      </w:pPr>
    </w:p>
    <w:p w:rsidR="004A7D0D" w:rsidRDefault="004A7D0D" w:rsidP="004A7D0D">
      <w:pPr>
        <w:spacing w:line="0" w:lineRule="atLeast"/>
        <w:ind w:left="380"/>
        <w:rPr>
          <w:rFonts w:ascii="Times New Roman" w:eastAsia="Times New Roman" w:hAnsi="Times New Roman" w:cs="Times New Roman"/>
          <w:sz w:val="24"/>
        </w:rPr>
      </w:pPr>
      <w:r>
        <w:rPr>
          <w:rFonts w:ascii="Times New Roman" w:eastAsia="Times New Roman" w:hAnsi="Times New Roman" w:cs="Times New Roman"/>
          <w:sz w:val="24"/>
        </w:rPr>
        <w:t>Contractul va asigura exploatarea continuă (în aria de operare a conc</w:t>
      </w:r>
      <w:r w:rsidR="00F53644">
        <w:rPr>
          <w:rFonts w:ascii="Times New Roman" w:eastAsia="Times New Roman" w:hAnsi="Times New Roman" w:cs="Times New Roman"/>
          <w:sz w:val="24"/>
        </w:rPr>
        <w:t xml:space="preserve">esionarului) pe o durată de 5 ani </w:t>
      </w:r>
    </w:p>
    <w:p w:rsidR="004A7D0D" w:rsidRDefault="004A7D0D" w:rsidP="004A7D0D">
      <w:pPr>
        <w:spacing w:line="262" w:lineRule="auto"/>
        <w:ind w:left="380" w:right="120"/>
        <w:jc w:val="both"/>
        <w:rPr>
          <w:rFonts w:ascii="Times New Roman" w:eastAsia="Times New Roman" w:hAnsi="Times New Roman" w:cs="Times New Roman"/>
          <w:sz w:val="24"/>
        </w:rPr>
      </w:pPr>
      <w:r>
        <w:rPr>
          <w:rFonts w:ascii="Times New Roman" w:eastAsia="Times New Roman" w:hAnsi="Times New Roman" w:cs="Times New Roman"/>
          <w:sz w:val="24"/>
        </w:rPr>
        <w:t xml:space="preserve"> a activităţilor de administrar</w:t>
      </w:r>
      <w:r w:rsidR="00F53644">
        <w:rPr>
          <w:rFonts w:ascii="Times New Roman" w:eastAsia="Times New Roman" w:hAnsi="Times New Roman" w:cs="Times New Roman"/>
          <w:sz w:val="24"/>
        </w:rPr>
        <w:t>e a domeniului public</w:t>
      </w:r>
      <w:r>
        <w:rPr>
          <w:rFonts w:ascii="Times New Roman" w:eastAsia="Times New Roman" w:hAnsi="Times New Roman" w:cs="Times New Roman"/>
          <w:sz w:val="24"/>
        </w:rPr>
        <w:t xml:space="preserve"> de interes local</w:t>
      </w:r>
      <w:r w:rsidR="00F53644">
        <w:rPr>
          <w:rFonts w:ascii="Times New Roman" w:eastAsia="Times New Roman" w:hAnsi="Times New Roman" w:cs="Times New Roman"/>
          <w:sz w:val="24"/>
        </w:rPr>
        <w:t>, având ca obiect inchirierea constructiei – o  incapere in suprafata  de  16,19 mp ,</w:t>
      </w:r>
      <w:r>
        <w:rPr>
          <w:rFonts w:ascii="Times New Roman" w:eastAsia="Times New Roman" w:hAnsi="Times New Roman" w:cs="Times New Roman"/>
          <w:sz w:val="24"/>
        </w:rPr>
        <w:t xml:space="preserve"> situat</w:t>
      </w:r>
      <w:r w:rsidR="00F53644">
        <w:rPr>
          <w:rFonts w:ascii="Times New Roman" w:eastAsia="Times New Roman" w:hAnsi="Times New Roman" w:cs="Times New Roman"/>
          <w:sz w:val="24"/>
        </w:rPr>
        <w:t>a</w:t>
      </w:r>
      <w:r>
        <w:rPr>
          <w:rFonts w:ascii="Times New Roman" w:eastAsia="Times New Roman" w:hAnsi="Times New Roman" w:cs="Times New Roman"/>
          <w:sz w:val="24"/>
        </w:rPr>
        <w:t xml:space="preserve"> la în </w:t>
      </w:r>
      <w:r>
        <w:rPr>
          <w:rFonts w:ascii="Times New Roman" w:eastAsia="Times New Roman" w:hAnsi="Times New Roman" w:cs="Times New Roman"/>
          <w:sz w:val="24"/>
          <w:lang w:val="en-US"/>
        </w:rPr>
        <w:t>comuna Ion Creanga</w:t>
      </w:r>
      <w:r>
        <w:rPr>
          <w:rFonts w:ascii="Times New Roman" w:eastAsia="Times New Roman" w:hAnsi="Times New Roman" w:cs="Times New Roman"/>
          <w:sz w:val="24"/>
        </w:rPr>
        <w:t xml:space="preserve">, </w:t>
      </w:r>
      <w:r w:rsidR="00F53644">
        <w:rPr>
          <w:rFonts w:ascii="Times New Roman" w:eastAsia="Times New Roman" w:hAnsi="Times New Roman" w:cs="Times New Roman"/>
          <w:sz w:val="24"/>
        </w:rPr>
        <w:t>sat Izvoru ,CF 52311</w:t>
      </w:r>
      <w:r>
        <w:rPr>
          <w:rFonts w:ascii="Times New Roman" w:eastAsia="Times New Roman" w:hAnsi="Times New Roman" w:cs="Times New Roman"/>
          <w:sz w:val="24"/>
        </w:rPr>
        <w:t>.</w:t>
      </w:r>
    </w:p>
    <w:p w:rsidR="004A7D0D" w:rsidRDefault="004A7D0D" w:rsidP="004A7D0D">
      <w:pPr>
        <w:spacing w:line="341" w:lineRule="exact"/>
        <w:rPr>
          <w:rFonts w:ascii="Times New Roman" w:eastAsia="Times New Roman" w:hAnsi="Times New Roman" w:cs="Times New Roman"/>
        </w:rPr>
      </w:pPr>
    </w:p>
    <w:p w:rsidR="004A7D0D" w:rsidRDefault="00D9427D" w:rsidP="00D9427D">
      <w:pPr>
        <w:tabs>
          <w:tab w:val="left" w:pos="560"/>
        </w:tabs>
        <w:spacing w:line="0" w:lineRule="atLeast"/>
        <w:rPr>
          <w:rFonts w:ascii="Times New Roman" w:eastAsia="Arial" w:hAnsi="Times New Roman" w:cs="Times New Roman"/>
          <w:sz w:val="24"/>
        </w:rPr>
      </w:pPr>
      <w:r>
        <w:rPr>
          <w:rFonts w:ascii="Times New Roman" w:eastAsia="Arial" w:hAnsi="Times New Roman" w:cs="Times New Roman"/>
          <w:sz w:val="24"/>
        </w:rPr>
        <w:t>II.</w:t>
      </w:r>
      <w:r w:rsidR="004A7D0D">
        <w:rPr>
          <w:rFonts w:ascii="Times New Roman" w:eastAsia="Arial" w:hAnsi="Times New Roman" w:cs="Times New Roman"/>
          <w:sz w:val="24"/>
        </w:rPr>
        <w:t>3</w:t>
      </w:r>
      <w:r w:rsidR="004A7D0D">
        <w:rPr>
          <w:rFonts w:ascii="Times New Roman" w:eastAsia="Times New Roman" w:hAnsi="Times New Roman" w:cs="Times New Roman"/>
          <w:sz w:val="24"/>
        </w:rPr>
        <w:t>. Condiţii specifice contractului</w:t>
      </w:r>
    </w:p>
    <w:p w:rsidR="004A7D0D" w:rsidRDefault="004A7D0D" w:rsidP="004A7D0D">
      <w:pPr>
        <w:tabs>
          <w:tab w:val="left" w:pos="560"/>
        </w:tabs>
        <w:spacing w:line="0" w:lineRule="atLeast"/>
        <w:ind w:left="560" w:hanging="298"/>
        <w:rPr>
          <w:rFonts w:ascii="Times New Roman" w:eastAsia="Arial" w:hAnsi="Times New Roman" w:cs="Times New Roman"/>
          <w:sz w:val="24"/>
        </w:rPr>
        <w:sectPr w:rsidR="004A7D0D">
          <w:pgSz w:w="11900" w:h="16838"/>
          <w:pgMar w:top="719" w:right="366" w:bottom="154" w:left="1440" w:header="0" w:footer="0" w:gutter="0"/>
          <w:cols w:space="708"/>
          <w:docGrid w:linePitch="360"/>
        </w:sectPr>
      </w:pPr>
    </w:p>
    <w:p w:rsidR="004A7D0D" w:rsidRDefault="004A7D0D" w:rsidP="004A7D0D">
      <w:pPr>
        <w:spacing w:line="200" w:lineRule="exact"/>
        <w:rPr>
          <w:rFonts w:ascii="Times New Roman" w:eastAsia="Times New Roman" w:hAnsi="Times New Roman" w:cs="Times New Roman"/>
        </w:rPr>
      </w:pPr>
    </w:p>
    <w:p w:rsidR="004A7D0D" w:rsidRDefault="004A7D0D" w:rsidP="004A7D0D">
      <w:pPr>
        <w:spacing w:line="0" w:lineRule="atLeast"/>
        <w:ind w:left="8600"/>
        <w:rPr>
          <w:rFonts w:ascii="Times New Roman" w:eastAsia="Times New Roman" w:hAnsi="Times New Roman" w:cs="Times New Roman"/>
          <w:sz w:val="23"/>
        </w:rPr>
        <w:sectPr w:rsidR="004A7D0D">
          <w:pgSz w:w="11900" w:h="16838"/>
          <w:pgMar w:top="730" w:right="366" w:bottom="154" w:left="1440" w:header="0" w:footer="0" w:gutter="0"/>
          <w:cols w:space="708"/>
          <w:docGrid w:linePitch="360"/>
        </w:sectPr>
      </w:pPr>
    </w:p>
    <w:p w:rsidR="004A7D0D" w:rsidRDefault="004A7D0D" w:rsidP="004A7D0D">
      <w:pPr>
        <w:spacing w:line="265" w:lineRule="auto"/>
        <w:ind w:left="380"/>
        <w:rPr>
          <w:rFonts w:ascii="Times New Roman" w:eastAsia="Times New Roman" w:hAnsi="Times New Roman" w:cs="Times New Roman"/>
          <w:sz w:val="24"/>
        </w:rPr>
      </w:pPr>
      <w:r>
        <w:rPr>
          <w:rFonts w:ascii="Times New Roman" w:eastAsia="Times New Roman" w:hAnsi="Times New Roman" w:cs="Times New Roman"/>
          <w:sz w:val="24"/>
        </w:rPr>
        <w:t xml:space="preserve"> Alte condiţii particulare referitoare la contract (după caz)</w:t>
      </w:r>
    </w:p>
    <w:p w:rsidR="004A7D0D" w:rsidRDefault="004A7D0D" w:rsidP="004A7D0D">
      <w:pPr>
        <w:spacing w:line="20" w:lineRule="exact"/>
        <w:rPr>
          <w:rFonts w:ascii="Times New Roman" w:eastAsia="Times New Roman" w:hAnsi="Times New Roman" w:cs="Times New Roman"/>
        </w:rPr>
      </w:pPr>
      <w:r>
        <w:rPr>
          <w:rFonts w:ascii="Times New Roman" w:eastAsia="Times New Roman" w:hAnsi="Times New Roman" w:cs="Times New Roman"/>
          <w:noProof/>
          <w:sz w:val="24"/>
          <w:lang w:val="en-US" w:eastAsia="en-US"/>
        </w:rPr>
        <mc:AlternateContent>
          <mc:Choice Requires="wps">
            <w:drawing>
              <wp:anchor distT="0" distB="0" distL="114300" distR="114300" simplePos="0" relativeHeight="251674624" behindDoc="1" locked="0" layoutInCell="1" allowOverlap="1">
                <wp:simplePos x="0" y="0"/>
                <wp:positionH relativeFrom="column">
                  <wp:posOffset>166370</wp:posOffset>
                </wp:positionH>
                <wp:positionV relativeFrom="paragraph">
                  <wp:posOffset>-382905</wp:posOffset>
                </wp:positionV>
                <wp:extent cx="5933440" cy="0"/>
                <wp:effectExtent l="13970" t="6985" r="5715" b="12065"/>
                <wp:wrapNone/>
                <wp:docPr id="226887" name="Straight Connector 226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3440" cy="0"/>
                        </a:xfrm>
                        <a:prstGeom prst="line">
                          <a:avLst/>
                        </a:prstGeom>
                        <a:noFill/>
                        <a:ln w="61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A8E64" id="Straight Connector 22688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30.15pt" to="480.3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" strokeweight=".16947mm"/>
            </w:pict>
          </mc:Fallback>
        </mc:AlternateContent>
      </w:r>
      <w:r>
        <w:rPr>
          <w:rFonts w:ascii="Times New Roman" w:eastAsia="Times New Roman" w:hAnsi="Times New Roman" w:cs="Times New Roman"/>
          <w:noProof/>
          <w:sz w:val="24"/>
          <w:lang w:val="en-US" w:eastAsia="en-US"/>
        </w:rPr>
        <mc:AlternateContent>
          <mc:Choice Requires="wps">
            <w:drawing>
              <wp:anchor distT="0" distB="0" distL="114300" distR="114300" simplePos="0" relativeHeight="251675648" behindDoc="1" locked="0" layoutInCell="1" allowOverlap="1">
                <wp:simplePos x="0" y="0"/>
                <wp:positionH relativeFrom="column">
                  <wp:posOffset>168910</wp:posOffset>
                </wp:positionH>
                <wp:positionV relativeFrom="paragraph">
                  <wp:posOffset>-386080</wp:posOffset>
                </wp:positionV>
                <wp:extent cx="0" cy="887730"/>
                <wp:effectExtent l="6985" t="13335" r="12065" b="13335"/>
                <wp:wrapNone/>
                <wp:docPr id="226886" name="Straight Connector 2268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7730"/>
                        </a:xfrm>
                        <a:prstGeom prst="line">
                          <a:avLst/>
                        </a:prstGeom>
                        <a:noFill/>
                        <a:ln w="61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DF7B3" id="Straight Connector 226886"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30.4pt" to="13.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" strokeweight=".16947mm"/>
            </w:pict>
          </mc:Fallback>
        </mc:AlternateContent>
      </w:r>
    </w:p>
    <w:p w:rsidR="004A7D0D" w:rsidRDefault="004A7D0D" w:rsidP="004A7D0D">
      <w:pPr>
        <w:spacing w:line="278" w:lineRule="auto"/>
        <w:ind w:right="600"/>
        <w:jc w:val="both"/>
        <w:rPr>
          <w:rFonts w:ascii="Times New Roman" w:eastAsia="Times New Roman" w:hAnsi="Times New Roman" w:cs="Times New Roman"/>
          <w:sz w:val="22"/>
        </w:rPr>
      </w:pPr>
      <w:r>
        <w:rPr>
          <w:rFonts w:ascii="Times New Roman" w:eastAsia="Times New Roman" w:hAnsi="Times New Roman" w:cs="Times New Roman"/>
        </w:rPr>
        <w:br w:type="column"/>
      </w:r>
      <w:r>
        <w:rPr>
          <w:rFonts w:ascii="Times New Roman" w:eastAsia="Times New Roman" w:hAnsi="Times New Roman" w:cs="Times New Roman"/>
          <w:sz w:val="22"/>
        </w:rPr>
        <w:t>Semnarea și intrarea în vigoare a contractului de concesionare cu ofertantul declarat câștigător va acea loc în intervalul cuprins între ziua 31 și ziua 40 după transmiterea comunicărilor privind finalizarea</w:t>
      </w:r>
    </w:p>
    <w:p w:rsidR="004A7D0D" w:rsidRDefault="004A7D0D" w:rsidP="004A7D0D">
      <w:pPr>
        <w:spacing w:line="20" w:lineRule="exact"/>
        <w:rPr>
          <w:rFonts w:ascii="Times New Roman" w:eastAsia="Times New Roman" w:hAnsi="Times New Roman" w:cs="Times New Roman"/>
        </w:rPr>
      </w:pPr>
      <w:r>
        <w:rPr>
          <w:rFonts w:ascii="Times New Roman" w:eastAsia="Times New Roman" w:hAnsi="Times New Roman" w:cs="Times New Roman"/>
          <w:noProof/>
          <w:sz w:val="22"/>
          <w:lang w:val="en-US" w:eastAsia="en-US"/>
        </w:rPr>
        <mc:AlternateContent>
          <mc:Choice Requires="wps">
            <w:drawing>
              <wp:anchor distT="0" distB="0" distL="114300" distR="114300" simplePos="0" relativeHeight="251676672" behindDoc="1" locked="0" layoutInCell="1" allowOverlap="1">
                <wp:simplePos x="0" y="0"/>
                <wp:positionH relativeFrom="column">
                  <wp:posOffset>-72390</wp:posOffset>
                </wp:positionH>
                <wp:positionV relativeFrom="paragraph">
                  <wp:posOffset>-743585</wp:posOffset>
                </wp:positionV>
                <wp:extent cx="0" cy="888365"/>
                <wp:effectExtent l="6985" t="13335" r="12065" b="12700"/>
                <wp:wrapNone/>
                <wp:docPr id="226885" name="Straight Connector 2268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8365"/>
                        </a:xfrm>
                        <a:prstGeom prst="line">
                          <a:avLst/>
                        </a:prstGeom>
                        <a:noFill/>
                        <a:ln w="60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25D9E" id="Straight Connector 226885"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58.55pt" to="-5.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" strokeweight=".16811mm"/>
            </w:pict>
          </mc:Fallback>
        </mc:AlternateContent>
      </w:r>
      <w:r>
        <w:rPr>
          <w:rFonts w:ascii="Times New Roman" w:eastAsia="Times New Roman" w:hAnsi="Times New Roman" w:cs="Times New Roman"/>
          <w:noProof/>
          <w:sz w:val="22"/>
          <w:lang w:val="en-US" w:eastAsia="en-US"/>
        </w:rPr>
        <mc:AlternateContent>
          <mc:Choice Requires="wps">
            <w:drawing>
              <wp:anchor distT="0" distB="0" distL="114300" distR="114300" simplePos="0" relativeHeight="251677696" behindDoc="1" locked="0" layoutInCell="1" allowOverlap="1">
                <wp:simplePos x="0" y="0"/>
                <wp:positionH relativeFrom="column">
                  <wp:posOffset>3264535</wp:posOffset>
                </wp:positionH>
                <wp:positionV relativeFrom="paragraph">
                  <wp:posOffset>-743585</wp:posOffset>
                </wp:positionV>
                <wp:extent cx="0" cy="888365"/>
                <wp:effectExtent l="10160" t="13335" r="8890" b="12700"/>
                <wp:wrapNone/>
                <wp:docPr id="226884" name="Straight Connector 2268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8365"/>
                        </a:xfrm>
                        <a:prstGeom prst="line">
                          <a:avLst/>
                        </a:prstGeom>
                        <a:noFill/>
                        <a:ln w="61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BEAC6" id="Straight Connector 226884"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05pt,-58.55pt" to="257.0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" strokeweight=".16947mm"/>
            </w:pict>
          </mc:Fallback>
        </mc:AlternateContent>
      </w:r>
    </w:p>
    <w:p w:rsidR="004A7D0D" w:rsidRDefault="004A7D0D" w:rsidP="004A7D0D">
      <w:pPr>
        <w:spacing w:line="189" w:lineRule="auto"/>
        <w:rPr>
          <w:rFonts w:ascii="Times New Roman" w:eastAsia="Times New Roman" w:hAnsi="Times New Roman" w:cs="Times New Roman"/>
          <w:sz w:val="24"/>
        </w:rPr>
      </w:pPr>
      <w:r>
        <w:rPr>
          <w:rFonts w:ascii="Times New Roman" w:eastAsia="Times New Roman" w:hAnsi="Times New Roman" w:cs="Times New Roman"/>
          <w:sz w:val="24"/>
        </w:rPr>
        <w:t>procedurii.</w:t>
      </w:r>
    </w:p>
    <w:p w:rsidR="004A7D0D" w:rsidRDefault="004A7D0D" w:rsidP="004A7D0D">
      <w:pPr>
        <w:spacing w:line="20" w:lineRule="exact"/>
        <w:rPr>
          <w:rFonts w:ascii="Times New Roman" w:eastAsia="Times New Roman" w:hAnsi="Times New Roman" w:cs="Times New Roman"/>
        </w:rPr>
      </w:pPr>
      <w:r>
        <w:rPr>
          <w:rFonts w:ascii="Times New Roman" w:eastAsia="Times New Roman" w:hAnsi="Times New Roman" w:cs="Times New Roman"/>
          <w:noProof/>
          <w:sz w:val="24"/>
          <w:lang w:val="en-US" w:eastAsia="en-US"/>
        </w:rPr>
        <mc:AlternateContent>
          <mc:Choice Requires="wps">
            <w:drawing>
              <wp:anchor distT="0" distB="0" distL="114300" distR="114300" simplePos="0" relativeHeight="251678720" behindDoc="1" locked="0" layoutInCell="1" allowOverlap="1">
                <wp:simplePos x="0" y="0"/>
                <wp:positionH relativeFrom="column">
                  <wp:posOffset>-2665095</wp:posOffset>
                </wp:positionH>
                <wp:positionV relativeFrom="paragraph">
                  <wp:posOffset>3810</wp:posOffset>
                </wp:positionV>
                <wp:extent cx="5932805" cy="0"/>
                <wp:effectExtent l="5080" t="6350" r="5715" b="12700"/>
                <wp:wrapNone/>
                <wp:docPr id="226883" name="Straight Connector 226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61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AC8E1" id="Straight Connector 226883"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85pt,.3pt" to="257.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" strokeweight=".16947mm"/>
            </w:pict>
          </mc:Fallback>
        </mc:AlternateContent>
      </w:r>
    </w:p>
    <w:p w:rsidR="004A7D0D" w:rsidRDefault="004A7D0D" w:rsidP="004A7D0D">
      <w:pPr>
        <w:spacing w:line="20" w:lineRule="exact"/>
        <w:rPr>
          <w:rFonts w:ascii="Times New Roman" w:eastAsia="Times New Roman" w:hAnsi="Times New Roman" w:cs="Times New Roman"/>
        </w:rPr>
        <w:sectPr w:rsidR="004A7D0D">
          <w:type w:val="continuous"/>
          <w:pgSz w:w="11900" w:h="16838"/>
          <w:pgMar w:top="730" w:right="366" w:bottom="154" w:left="1440" w:header="0" w:footer="0" w:gutter="0"/>
          <w:cols w:num="2" w:space="220" w:equalWidth="0">
            <w:col w:w="4240" w:space="220"/>
            <w:col w:w="5640"/>
          </w:cols>
          <w:docGrid w:linePitch="360"/>
        </w:sectPr>
      </w:pPr>
    </w:p>
    <w:p w:rsidR="004A7D0D" w:rsidRDefault="004A7D0D" w:rsidP="004A7D0D">
      <w:pPr>
        <w:spacing w:line="257" w:lineRule="exact"/>
        <w:rPr>
          <w:rFonts w:ascii="Times New Roman" w:eastAsia="Times New Roman" w:hAnsi="Times New Roman" w:cs="Times New Roman"/>
        </w:rPr>
      </w:pPr>
    </w:p>
    <w:p w:rsidR="004A7D0D" w:rsidRPr="00D9427D" w:rsidRDefault="004A7D0D" w:rsidP="004A7D0D">
      <w:pPr>
        <w:spacing w:line="0" w:lineRule="atLeast"/>
        <w:ind w:left="260"/>
        <w:rPr>
          <w:rFonts w:ascii="Times New Roman" w:eastAsia="Arial" w:hAnsi="Times New Roman" w:cs="Times New Roman"/>
          <w:b/>
          <w:sz w:val="24"/>
        </w:rPr>
      </w:pPr>
      <w:r w:rsidRPr="00D9427D">
        <w:rPr>
          <w:rFonts w:ascii="Times New Roman" w:eastAsia="Arial" w:hAnsi="Times New Roman" w:cs="Times New Roman"/>
          <w:b/>
          <w:sz w:val="24"/>
        </w:rPr>
        <w:t>III: PROCEDURA</w:t>
      </w:r>
    </w:p>
    <w:p w:rsidR="004A7D0D" w:rsidRDefault="004A7D0D" w:rsidP="004A7D0D">
      <w:pPr>
        <w:spacing w:line="0" w:lineRule="atLeast"/>
        <w:ind w:left="260"/>
        <w:rPr>
          <w:rFonts w:ascii="Times New Roman" w:eastAsia="Times New Roman" w:hAnsi="Times New Roman" w:cs="Times New Roman"/>
          <w:sz w:val="24"/>
          <w:u w:val="single"/>
        </w:rPr>
      </w:pPr>
      <w:r>
        <w:rPr>
          <w:rFonts w:ascii="Times New Roman" w:eastAsia="Arial" w:hAnsi="Times New Roman" w:cs="Times New Roman"/>
          <w:sz w:val="24"/>
          <w:u w:val="single"/>
        </w:rPr>
        <w:t>III</w:t>
      </w:r>
      <w:r>
        <w:rPr>
          <w:rFonts w:ascii="Times New Roman" w:eastAsia="Times New Roman" w:hAnsi="Times New Roman" w:cs="Times New Roman"/>
          <w:sz w:val="24"/>
          <w:u w:val="single"/>
        </w:rPr>
        <w:t>.1) Procedura selectata: Licitaţie publică deschisă</w:t>
      </w:r>
      <w:r>
        <w:rPr>
          <w:rFonts w:ascii="Times New Roman" w:eastAsia="Arial" w:hAnsi="Times New Roman" w:cs="Times New Roman"/>
          <w:sz w:val="24"/>
          <w:u w:val="single"/>
        </w:rPr>
        <w:t xml:space="preserve"> -</w:t>
      </w:r>
      <w:r>
        <w:rPr>
          <w:rFonts w:ascii="Times New Roman" w:eastAsia="Times New Roman" w:hAnsi="Times New Roman" w:cs="Times New Roman"/>
          <w:sz w:val="24"/>
          <w:u w:val="single"/>
        </w:rPr>
        <w:t xml:space="preserve"> fără etapă finală de licitație electronică.</w:t>
      </w:r>
    </w:p>
    <w:p w:rsidR="004A7D0D" w:rsidRDefault="004A7D0D" w:rsidP="004A7D0D">
      <w:pPr>
        <w:spacing w:line="20" w:lineRule="exact"/>
        <w:rPr>
          <w:rFonts w:ascii="Times New Roman" w:eastAsia="Times New Roman" w:hAnsi="Times New Roman" w:cs="Times New Roman"/>
        </w:rPr>
      </w:pPr>
      <w:r>
        <w:rPr>
          <w:rFonts w:ascii="Times New Roman" w:eastAsia="Times New Roman" w:hAnsi="Times New Roman" w:cs="Times New Roman"/>
          <w:noProof/>
          <w:sz w:val="24"/>
          <w:u w:val="single"/>
          <w:lang w:val="en-US" w:eastAsia="en-US"/>
        </w:rPr>
        <mc:AlternateContent>
          <mc:Choice Requires="wps">
            <w:drawing>
              <wp:anchor distT="0" distB="0" distL="114300" distR="114300" simplePos="0" relativeHeight="251679744" behindDoc="1" locked="0" layoutInCell="1" allowOverlap="1">
                <wp:simplePos x="0" y="0"/>
                <wp:positionH relativeFrom="column">
                  <wp:posOffset>168910</wp:posOffset>
                </wp:positionH>
                <wp:positionV relativeFrom="paragraph">
                  <wp:posOffset>17780</wp:posOffset>
                </wp:positionV>
                <wp:extent cx="0" cy="539750"/>
                <wp:effectExtent l="6985" t="13335" r="12065" b="8890"/>
                <wp:wrapNone/>
                <wp:docPr id="226882" name="Straight Connector 2268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line">
                          <a:avLst/>
                        </a:prstGeom>
                        <a:noFill/>
                        <a:ln w="61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2A624" id="Straight Connector 22688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1.4pt" to="13.3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" strokeweight=".16947mm"/>
            </w:pict>
          </mc:Fallback>
        </mc:AlternateContent>
      </w:r>
      <w:r>
        <w:rPr>
          <w:rFonts w:ascii="Times New Roman" w:eastAsia="Times New Roman" w:hAnsi="Times New Roman" w:cs="Times New Roman"/>
          <w:noProof/>
          <w:sz w:val="24"/>
          <w:u w:val="single"/>
          <w:lang w:val="en-US" w:eastAsia="en-US"/>
        </w:rPr>
        <mc:AlternateContent>
          <mc:Choice Requires="wps">
            <w:drawing>
              <wp:anchor distT="0" distB="0" distL="114300" distR="114300" simplePos="0" relativeHeight="251680768" behindDoc="1" locked="0" layoutInCell="1" allowOverlap="1">
                <wp:simplePos x="0" y="0"/>
                <wp:positionH relativeFrom="column">
                  <wp:posOffset>166370</wp:posOffset>
                </wp:positionH>
                <wp:positionV relativeFrom="paragraph">
                  <wp:posOffset>554355</wp:posOffset>
                </wp:positionV>
                <wp:extent cx="5941060" cy="0"/>
                <wp:effectExtent l="13970" t="6985" r="7620" b="12065"/>
                <wp:wrapNone/>
                <wp:docPr id="226881" name="Straight Connector 226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060" cy="0"/>
                        </a:xfrm>
                        <a:prstGeom prst="line">
                          <a:avLst/>
                        </a:prstGeom>
                        <a:noFill/>
                        <a:ln w="60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A8DDB" id="Straight Connector 226881"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43.65pt" to="480.9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" strokeweight=".16811mm"/>
            </w:pict>
          </mc:Fallback>
        </mc:AlternateContent>
      </w:r>
      <w:r>
        <w:rPr>
          <w:rFonts w:ascii="Times New Roman" w:eastAsia="Times New Roman" w:hAnsi="Times New Roman" w:cs="Times New Roman"/>
          <w:noProof/>
          <w:sz w:val="24"/>
          <w:u w:val="single"/>
          <w:lang w:val="en-US" w:eastAsia="en-US"/>
        </w:rPr>
        <mc:AlternateContent>
          <mc:Choice Requires="wps">
            <w:drawing>
              <wp:anchor distT="0" distB="0" distL="114300" distR="114300" simplePos="0" relativeHeight="251681792" behindDoc="1" locked="0" layoutInCell="1" allowOverlap="1">
                <wp:simplePos x="0" y="0"/>
                <wp:positionH relativeFrom="column">
                  <wp:posOffset>6104890</wp:posOffset>
                </wp:positionH>
                <wp:positionV relativeFrom="paragraph">
                  <wp:posOffset>24130</wp:posOffset>
                </wp:positionV>
                <wp:extent cx="0" cy="533400"/>
                <wp:effectExtent l="8890" t="10160" r="10160" b="8890"/>
                <wp:wrapNone/>
                <wp:docPr id="226880" name="Straight Connector 2268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61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178F4" id="Straight Connector 22688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7pt,1.9pt" to="480.7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" strokeweight=".16947mm"/>
            </w:pict>
          </mc:Fallback>
        </mc:AlternateContent>
      </w:r>
    </w:p>
    <w:p w:rsidR="004A7D0D" w:rsidRDefault="004A7D0D" w:rsidP="004A7D0D">
      <w:pPr>
        <w:spacing w:line="19" w:lineRule="exact"/>
        <w:rPr>
          <w:rFonts w:ascii="Times New Roman" w:eastAsia="Times New Roman" w:hAnsi="Times New Roman" w:cs="Times New Roman"/>
        </w:rPr>
      </w:pPr>
    </w:p>
    <w:p w:rsidR="004A7D0D" w:rsidRDefault="004A7D0D" w:rsidP="004A7D0D">
      <w:pPr>
        <w:spacing w:line="0" w:lineRule="atLeast"/>
        <w:ind w:left="380"/>
        <w:rPr>
          <w:rFonts w:ascii="Times New Roman" w:eastAsia="Times New Roman" w:hAnsi="Times New Roman" w:cs="Times New Roman"/>
          <w:sz w:val="24"/>
        </w:rPr>
      </w:pPr>
      <w:r>
        <w:rPr>
          <w:rFonts w:ascii="Times New Roman" w:eastAsia="Arial" w:hAnsi="Times New Roman" w:cs="Times New Roman"/>
          <w:sz w:val="24"/>
        </w:rPr>
        <w:t>III.2.)</w:t>
      </w:r>
      <w:r>
        <w:rPr>
          <w:rFonts w:ascii="Times New Roman" w:eastAsia="Times New Roman" w:hAnsi="Times New Roman" w:cs="Times New Roman"/>
          <w:sz w:val="24"/>
        </w:rPr>
        <w:t xml:space="preserve"> Legislaţia aplicată:</w:t>
      </w:r>
    </w:p>
    <w:p w:rsidR="004A7D0D" w:rsidRDefault="004A7D0D" w:rsidP="004A7D0D">
      <w:pPr>
        <w:spacing w:line="238" w:lineRule="auto"/>
        <w:ind w:left="380"/>
        <w:rPr>
          <w:rFonts w:ascii="Times New Roman" w:eastAsia="Times New Roman" w:hAnsi="Times New Roman" w:cs="Times New Roman"/>
          <w:sz w:val="24"/>
        </w:rPr>
      </w:pPr>
      <w:r>
        <w:rPr>
          <w:rFonts w:ascii="Times New Roman" w:eastAsia="Times New Roman" w:hAnsi="Times New Roman" w:cs="Times New Roman"/>
          <w:sz w:val="24"/>
        </w:rPr>
        <w:t>O.U.G. 57/2019</w:t>
      </w:r>
    </w:p>
    <w:p w:rsidR="004A7D0D" w:rsidRDefault="004A7D0D" w:rsidP="004A7D0D">
      <w:pPr>
        <w:spacing w:line="1" w:lineRule="exact"/>
        <w:rPr>
          <w:rFonts w:ascii="Times New Roman" w:eastAsia="Times New Roman" w:hAnsi="Times New Roman" w:cs="Times New Roman"/>
        </w:rPr>
      </w:pPr>
    </w:p>
    <w:p w:rsidR="004A7D0D" w:rsidRDefault="00D9427D" w:rsidP="004A7D0D">
      <w:pPr>
        <w:spacing w:line="0" w:lineRule="atLeast"/>
        <w:ind w:left="380"/>
        <w:rPr>
          <w:rFonts w:ascii="Times New Roman" w:eastAsia="Times New Roman" w:hAnsi="Times New Roman" w:cs="Times New Roman"/>
          <w:sz w:val="24"/>
        </w:rPr>
      </w:pPr>
      <w:r>
        <w:rPr>
          <w:rFonts w:ascii="Times New Roman" w:eastAsia="Times New Roman" w:hAnsi="Times New Roman" w:cs="Times New Roman"/>
          <w:sz w:val="24"/>
        </w:rPr>
        <w:t xml:space="preserve">H.C.L. Nr. 1 din 31.01.2023 </w:t>
      </w:r>
      <w:r w:rsidR="004A7D0D">
        <w:rPr>
          <w:rFonts w:ascii="Times New Roman" w:eastAsia="Times New Roman" w:hAnsi="Times New Roman" w:cs="Times New Roman"/>
          <w:sz w:val="24"/>
        </w:rPr>
        <w:t xml:space="preserve"> privind aprobarea Regulament</w:t>
      </w:r>
      <w:r w:rsidR="00E56D29">
        <w:rPr>
          <w:rFonts w:ascii="Times New Roman" w:eastAsia="Times New Roman" w:hAnsi="Times New Roman" w:cs="Times New Roman"/>
          <w:sz w:val="24"/>
        </w:rPr>
        <w:t xml:space="preserve">ului de  organizare si  desfasurare a  licitatiilor  publice pentru inchirierea / concesionarea  imobilelor  ( terenuri , cladiri ) aflate  in  proprietatea publica  si  privata a  UAT- Comuna  Ion Creanga </w:t>
      </w:r>
    </w:p>
    <w:p w:rsidR="004A7D0D" w:rsidRDefault="004A7D0D" w:rsidP="004A7D0D">
      <w:pPr>
        <w:spacing w:line="200" w:lineRule="exact"/>
        <w:rPr>
          <w:rFonts w:ascii="Times New Roman" w:eastAsia="Times New Roman" w:hAnsi="Times New Roman" w:cs="Times New Roman"/>
        </w:rPr>
      </w:pPr>
    </w:p>
    <w:p w:rsidR="004A7D0D" w:rsidRDefault="004A7D0D" w:rsidP="004A7D0D">
      <w:pPr>
        <w:spacing w:line="335" w:lineRule="exact"/>
        <w:rPr>
          <w:rFonts w:ascii="Times New Roman" w:eastAsia="Times New Roman" w:hAnsi="Times New Roman" w:cs="Times New Roman"/>
        </w:rPr>
      </w:pPr>
    </w:p>
    <w:p w:rsidR="004A7D0D" w:rsidRDefault="004A7D0D" w:rsidP="00016EAD">
      <w:pPr>
        <w:spacing w:line="263" w:lineRule="auto"/>
        <w:ind w:left="980" w:right="480" w:hanging="719"/>
        <w:rPr>
          <w:rFonts w:ascii="Times New Roman" w:eastAsia="Times New Roman" w:hAnsi="Times New Roman" w:cs="Times New Roman"/>
          <w:sz w:val="22"/>
        </w:rPr>
      </w:pPr>
      <w:r>
        <w:rPr>
          <w:rFonts w:ascii="Times New Roman" w:eastAsia="Times New Roman" w:hAnsi="Times New Roman" w:cs="Times New Roman"/>
          <w:sz w:val="22"/>
        </w:rPr>
        <w:t>IV. CRITERII DE CALIFICARE ŞI/SAU SELECTIE –</w:t>
      </w:r>
      <w:r>
        <w:rPr>
          <w:rFonts w:ascii="Times New Roman" w:eastAsia="Arial" w:hAnsi="Times New Roman" w:cs="Times New Roman"/>
          <w:sz w:val="22"/>
        </w:rPr>
        <w:t xml:space="preserve"> Conform Caiet de sarcini aferent</w:t>
      </w:r>
      <w:r>
        <w:rPr>
          <w:rFonts w:ascii="Times New Roman" w:eastAsia="Times New Roman" w:hAnsi="Times New Roman" w:cs="Times New Roman"/>
          <w:sz w:val="22"/>
        </w:rPr>
        <w:t xml:space="preserve"> Autoritatea contractantă are dreptul de a solicita documente doveditoare şi de a desemna</w:t>
      </w:r>
    </w:p>
    <w:p w:rsidR="004A7D0D" w:rsidRDefault="004A7D0D" w:rsidP="004A7D0D">
      <w:pPr>
        <w:spacing w:line="238" w:lineRule="auto"/>
        <w:ind w:left="260" w:right="480"/>
        <w:jc w:val="both"/>
        <w:rPr>
          <w:rFonts w:ascii="Times New Roman" w:eastAsia="Times New Roman" w:hAnsi="Times New Roman" w:cs="Times New Roman"/>
          <w:sz w:val="24"/>
        </w:rPr>
      </w:pPr>
      <w:r>
        <w:rPr>
          <w:rFonts w:ascii="Times New Roman" w:eastAsia="Times New Roman" w:hAnsi="Times New Roman" w:cs="Times New Roman"/>
          <w:sz w:val="24"/>
        </w:rPr>
        <w:t>reprezentanţi să verifice, la autorităţile competente, veridicitatea documentelor şi declaraţiilor prezentate de ofertanţi. Orice neconcordanţă faţă de documentele depuse în copie şi de datele furnizate în declaraţii atrage excluderea din procedură.</w:t>
      </w:r>
    </w:p>
    <w:p w:rsidR="004A7D0D" w:rsidRDefault="004A7D0D" w:rsidP="004A7D0D">
      <w:pPr>
        <w:spacing w:line="1" w:lineRule="exact"/>
        <w:rPr>
          <w:rFonts w:ascii="Times New Roman" w:eastAsia="Times New Roman" w:hAnsi="Times New Roman" w:cs="Times New Roman"/>
        </w:rPr>
      </w:pPr>
    </w:p>
    <w:p w:rsidR="004A7D0D" w:rsidRDefault="004A7D0D" w:rsidP="004A7D0D">
      <w:pPr>
        <w:spacing w:line="303" w:lineRule="auto"/>
        <w:ind w:left="260" w:right="480" w:firstLine="720"/>
        <w:jc w:val="both"/>
        <w:rPr>
          <w:rFonts w:ascii="Times New Roman" w:eastAsia="Times New Roman" w:hAnsi="Times New Roman" w:cs="Times New Roman"/>
          <w:sz w:val="23"/>
        </w:rPr>
      </w:pPr>
      <w:r>
        <w:rPr>
          <w:rFonts w:ascii="Times New Roman" w:eastAsia="Times New Roman" w:hAnsi="Times New Roman" w:cs="Times New Roman"/>
          <w:sz w:val="23"/>
        </w:rPr>
        <w:t>Oricare dintre documentele solicitate pentru demonstrarea îndeplinirii</w:t>
      </w:r>
      <w:r>
        <w:rPr>
          <w:rFonts w:ascii="Times New Roman" w:eastAsia="Arial" w:hAnsi="Times New Roman" w:cs="Times New Roman"/>
          <w:sz w:val="23"/>
        </w:rPr>
        <w:t xml:space="preserve"> cerin</w:t>
      </w:r>
      <w:r>
        <w:rPr>
          <w:rFonts w:ascii="Times New Roman" w:eastAsia="Times New Roman" w:hAnsi="Times New Roman" w:cs="Times New Roman"/>
          <w:sz w:val="23"/>
        </w:rPr>
        <w:t>ţ</w:t>
      </w:r>
      <w:r>
        <w:rPr>
          <w:rFonts w:ascii="Times New Roman" w:eastAsia="Arial" w:hAnsi="Times New Roman" w:cs="Times New Roman"/>
          <w:sz w:val="23"/>
        </w:rPr>
        <w:t>elor minime de calificare</w:t>
      </w:r>
      <w:r>
        <w:rPr>
          <w:rFonts w:ascii="Times New Roman" w:eastAsia="Times New Roman" w:hAnsi="Times New Roman" w:cs="Times New Roman"/>
          <w:sz w:val="23"/>
        </w:rPr>
        <w:t xml:space="preserve"> trebuie prezentate la deschiderea ofertelor – nu se acceptă completări ulterioare.</w:t>
      </w:r>
    </w:p>
    <w:p w:rsidR="004A7D0D" w:rsidRDefault="004A7D0D" w:rsidP="004A7D0D">
      <w:pPr>
        <w:spacing w:line="168" w:lineRule="exact"/>
        <w:rPr>
          <w:rFonts w:ascii="Times New Roman" w:eastAsia="Times New Roman" w:hAnsi="Times New Roman" w:cs="Times New Roman"/>
        </w:rPr>
      </w:pPr>
    </w:p>
    <w:tbl>
      <w:tblPr>
        <w:tblW w:w="0" w:type="auto"/>
        <w:tblInd w:w="270" w:type="dxa"/>
        <w:tblLayout w:type="fixed"/>
        <w:tblCellMar>
          <w:left w:w="0" w:type="dxa"/>
          <w:right w:w="0" w:type="dxa"/>
        </w:tblCellMar>
        <w:tblLook w:val="0000" w:firstRow="0" w:lastRow="0" w:firstColumn="0" w:lastColumn="0" w:noHBand="0" w:noVBand="0"/>
      </w:tblPr>
      <w:tblGrid>
        <w:gridCol w:w="600"/>
        <w:gridCol w:w="1100"/>
        <w:gridCol w:w="1840"/>
        <w:gridCol w:w="1000"/>
        <w:gridCol w:w="5220"/>
        <w:gridCol w:w="80"/>
      </w:tblGrid>
      <w:tr w:rsidR="004A7D0D" w:rsidTr="00F60CB7">
        <w:trPr>
          <w:trHeight w:val="288"/>
        </w:trPr>
        <w:tc>
          <w:tcPr>
            <w:tcW w:w="9760" w:type="dxa"/>
            <w:gridSpan w:val="5"/>
            <w:tcBorders>
              <w:top w:val="single" w:sz="8" w:space="0" w:color="auto"/>
              <w:left w:val="single" w:sz="8" w:space="0" w:color="auto"/>
              <w:bottom w:val="single" w:sz="8" w:space="0" w:color="auto"/>
              <w:right w:val="single" w:sz="8" w:space="0" w:color="auto"/>
            </w:tcBorders>
            <w:vAlign w:val="bottom"/>
          </w:tcPr>
          <w:p w:rsidR="004A7D0D" w:rsidRDefault="004A7D0D" w:rsidP="00F60CB7">
            <w:pPr>
              <w:spacing w:line="0" w:lineRule="atLeast"/>
              <w:ind w:left="120"/>
              <w:rPr>
                <w:rFonts w:ascii="Times New Roman" w:eastAsia="Arial" w:hAnsi="Times New Roman" w:cs="Times New Roman"/>
                <w:sz w:val="24"/>
              </w:rPr>
            </w:pPr>
            <w:r>
              <w:rPr>
                <w:rFonts w:ascii="Times New Roman" w:eastAsia="Arial" w:hAnsi="Times New Roman" w:cs="Times New Roman"/>
                <w:sz w:val="24"/>
              </w:rPr>
              <w:t>IV.1) Si</w:t>
            </w:r>
            <w:r>
              <w:rPr>
                <w:rFonts w:ascii="Times New Roman" w:eastAsia="Times New Roman" w:hAnsi="Times New Roman" w:cs="Times New Roman"/>
                <w:sz w:val="24"/>
              </w:rPr>
              <w:t>tuaţia personală a candidatului /</w:t>
            </w:r>
            <w:r>
              <w:rPr>
                <w:rFonts w:ascii="Times New Roman" w:eastAsia="Arial" w:hAnsi="Times New Roman" w:cs="Times New Roman"/>
                <w:sz w:val="24"/>
              </w:rPr>
              <w:t xml:space="preserve"> ofertantului</w:t>
            </w:r>
          </w:p>
        </w:tc>
        <w:tc>
          <w:tcPr>
            <w:tcW w:w="80" w:type="dxa"/>
            <w:vAlign w:val="bottom"/>
          </w:tcPr>
          <w:p w:rsidR="004A7D0D" w:rsidRDefault="004A7D0D" w:rsidP="00F60CB7">
            <w:pPr>
              <w:spacing w:line="0" w:lineRule="atLeast"/>
              <w:rPr>
                <w:rFonts w:ascii="Times New Roman" w:eastAsia="Times New Roman" w:hAnsi="Times New Roman" w:cs="Times New Roman"/>
                <w:sz w:val="24"/>
              </w:rPr>
            </w:pPr>
          </w:p>
        </w:tc>
      </w:tr>
      <w:tr w:rsidR="004A7D0D" w:rsidTr="00F60CB7">
        <w:trPr>
          <w:trHeight w:val="265"/>
        </w:trPr>
        <w:tc>
          <w:tcPr>
            <w:tcW w:w="3540" w:type="dxa"/>
            <w:gridSpan w:val="3"/>
            <w:tcBorders>
              <w:left w:val="single" w:sz="8" w:space="0" w:color="auto"/>
              <w:bottom w:val="single" w:sz="8" w:space="0" w:color="auto"/>
            </w:tcBorders>
            <w:vAlign w:val="bottom"/>
          </w:tcPr>
          <w:p w:rsidR="004A7D0D" w:rsidRDefault="004A7D0D" w:rsidP="00F60CB7">
            <w:pPr>
              <w:spacing w:line="265" w:lineRule="exact"/>
              <w:ind w:left="120"/>
              <w:rPr>
                <w:rFonts w:ascii="Times New Roman" w:eastAsia="Times New Roman" w:hAnsi="Times New Roman" w:cs="Times New Roman"/>
                <w:sz w:val="24"/>
              </w:rPr>
            </w:pPr>
            <w:r>
              <w:rPr>
                <w:rFonts w:ascii="Times New Roman" w:eastAsia="Times New Roman" w:hAnsi="Times New Roman" w:cs="Times New Roman"/>
                <w:sz w:val="24"/>
              </w:rPr>
              <w:t>Documente privind eligibilitatea</w:t>
            </w:r>
          </w:p>
        </w:tc>
        <w:tc>
          <w:tcPr>
            <w:tcW w:w="1000" w:type="dxa"/>
            <w:tcBorders>
              <w:bottom w:val="single" w:sz="8" w:space="0" w:color="auto"/>
              <w:right w:val="single" w:sz="8" w:space="0" w:color="auto"/>
            </w:tcBorders>
            <w:vAlign w:val="bottom"/>
          </w:tcPr>
          <w:p w:rsidR="004A7D0D" w:rsidRDefault="004A7D0D" w:rsidP="00F60CB7">
            <w:pPr>
              <w:spacing w:line="0" w:lineRule="atLeast"/>
              <w:rPr>
                <w:rFonts w:ascii="Times New Roman" w:eastAsia="Times New Roman" w:hAnsi="Times New Roman" w:cs="Times New Roman"/>
                <w:sz w:val="23"/>
              </w:rPr>
            </w:pPr>
          </w:p>
        </w:tc>
        <w:tc>
          <w:tcPr>
            <w:tcW w:w="5220" w:type="dxa"/>
            <w:tcBorders>
              <w:bottom w:val="single" w:sz="8" w:space="0" w:color="auto"/>
              <w:right w:val="single" w:sz="8" w:space="0" w:color="auto"/>
            </w:tcBorders>
            <w:vAlign w:val="bottom"/>
          </w:tcPr>
          <w:p w:rsidR="004A7D0D" w:rsidRDefault="004A7D0D" w:rsidP="00F60CB7">
            <w:pPr>
              <w:spacing w:line="260" w:lineRule="exact"/>
              <w:ind w:left="100"/>
              <w:rPr>
                <w:rFonts w:ascii="Times New Roman" w:eastAsia="Arial" w:hAnsi="Times New Roman" w:cs="Times New Roman"/>
                <w:sz w:val="24"/>
              </w:rPr>
            </w:pPr>
            <w:r>
              <w:rPr>
                <w:rFonts w:ascii="Times New Roman" w:eastAsia="Arial" w:hAnsi="Times New Roman" w:cs="Times New Roman"/>
                <w:sz w:val="24"/>
              </w:rPr>
              <w:t>Conform Caiet de sarcini aferent</w:t>
            </w:r>
          </w:p>
        </w:tc>
        <w:tc>
          <w:tcPr>
            <w:tcW w:w="80" w:type="dxa"/>
            <w:vAlign w:val="bottom"/>
          </w:tcPr>
          <w:p w:rsidR="004A7D0D" w:rsidRDefault="004A7D0D" w:rsidP="00F60CB7">
            <w:pPr>
              <w:spacing w:line="0" w:lineRule="atLeast"/>
              <w:rPr>
                <w:rFonts w:ascii="Times New Roman" w:eastAsia="Times New Roman" w:hAnsi="Times New Roman" w:cs="Times New Roman"/>
                <w:sz w:val="23"/>
              </w:rPr>
            </w:pPr>
          </w:p>
        </w:tc>
      </w:tr>
      <w:tr w:rsidR="004A7D0D" w:rsidTr="00F60CB7">
        <w:trPr>
          <w:trHeight w:val="537"/>
        </w:trPr>
        <w:tc>
          <w:tcPr>
            <w:tcW w:w="3540" w:type="dxa"/>
            <w:gridSpan w:val="3"/>
            <w:vAlign w:val="bottom"/>
          </w:tcPr>
          <w:p w:rsidR="004A7D0D" w:rsidRDefault="004A7D0D" w:rsidP="00F60CB7">
            <w:pPr>
              <w:spacing w:line="0" w:lineRule="atLeast"/>
              <w:rPr>
                <w:rFonts w:ascii="Times New Roman" w:eastAsia="Arial" w:hAnsi="Times New Roman" w:cs="Times New Roman"/>
                <w:sz w:val="24"/>
              </w:rPr>
            </w:pPr>
            <w:r>
              <w:rPr>
                <w:rFonts w:ascii="Times New Roman" w:eastAsia="Arial" w:hAnsi="Times New Roman" w:cs="Times New Roman"/>
                <w:sz w:val="24"/>
              </w:rPr>
              <w:t>V. PREZENTAREA OFERTEI</w:t>
            </w:r>
          </w:p>
        </w:tc>
        <w:tc>
          <w:tcPr>
            <w:tcW w:w="1000" w:type="dxa"/>
            <w:vAlign w:val="bottom"/>
          </w:tcPr>
          <w:p w:rsidR="004A7D0D" w:rsidRDefault="004A7D0D" w:rsidP="00F60CB7">
            <w:pPr>
              <w:spacing w:line="0" w:lineRule="atLeast"/>
              <w:rPr>
                <w:rFonts w:ascii="Times New Roman" w:eastAsia="Times New Roman" w:hAnsi="Times New Roman" w:cs="Times New Roman"/>
                <w:sz w:val="24"/>
              </w:rPr>
            </w:pPr>
          </w:p>
        </w:tc>
        <w:tc>
          <w:tcPr>
            <w:tcW w:w="5220" w:type="dxa"/>
            <w:vAlign w:val="bottom"/>
          </w:tcPr>
          <w:p w:rsidR="004A7D0D" w:rsidRDefault="004A7D0D" w:rsidP="00F60CB7">
            <w:pPr>
              <w:spacing w:line="0" w:lineRule="atLeast"/>
              <w:rPr>
                <w:rFonts w:ascii="Times New Roman" w:eastAsia="Times New Roman" w:hAnsi="Times New Roman" w:cs="Times New Roman"/>
                <w:sz w:val="24"/>
              </w:rPr>
            </w:pPr>
          </w:p>
        </w:tc>
        <w:tc>
          <w:tcPr>
            <w:tcW w:w="80" w:type="dxa"/>
            <w:vAlign w:val="bottom"/>
          </w:tcPr>
          <w:p w:rsidR="004A7D0D" w:rsidRDefault="004A7D0D" w:rsidP="00F60CB7">
            <w:pPr>
              <w:spacing w:line="0" w:lineRule="atLeast"/>
              <w:rPr>
                <w:rFonts w:ascii="Times New Roman" w:eastAsia="Times New Roman" w:hAnsi="Times New Roman" w:cs="Times New Roman"/>
                <w:sz w:val="24"/>
              </w:rPr>
            </w:pPr>
          </w:p>
        </w:tc>
      </w:tr>
      <w:tr w:rsidR="004A7D0D" w:rsidTr="00F60CB7">
        <w:trPr>
          <w:trHeight w:val="281"/>
        </w:trPr>
        <w:tc>
          <w:tcPr>
            <w:tcW w:w="60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2940" w:type="dxa"/>
            <w:gridSpan w:val="2"/>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6220" w:type="dxa"/>
            <w:gridSpan w:val="2"/>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8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r>
      <w:tr w:rsidR="004A7D0D" w:rsidTr="00F60CB7">
        <w:trPr>
          <w:trHeight w:val="266"/>
        </w:trPr>
        <w:tc>
          <w:tcPr>
            <w:tcW w:w="600" w:type="dxa"/>
            <w:tcBorders>
              <w:bottom w:val="single" w:sz="8" w:space="0" w:color="auto"/>
            </w:tcBorders>
            <w:vAlign w:val="bottom"/>
          </w:tcPr>
          <w:p w:rsidR="004A7D0D" w:rsidRDefault="004A7D0D" w:rsidP="00F60CB7">
            <w:pPr>
              <w:spacing w:line="265" w:lineRule="exact"/>
              <w:ind w:left="120"/>
              <w:rPr>
                <w:rFonts w:ascii="Times New Roman" w:eastAsia="Times New Roman" w:hAnsi="Times New Roman" w:cs="Times New Roman"/>
                <w:sz w:val="24"/>
              </w:rPr>
            </w:pPr>
            <w:r>
              <w:rPr>
                <w:rFonts w:ascii="Times New Roman" w:eastAsia="Times New Roman" w:hAnsi="Times New Roman" w:cs="Times New Roman"/>
                <w:sz w:val="24"/>
              </w:rPr>
              <w:t>V.1)</w:t>
            </w:r>
          </w:p>
        </w:tc>
        <w:tc>
          <w:tcPr>
            <w:tcW w:w="2940" w:type="dxa"/>
            <w:gridSpan w:val="2"/>
            <w:tcBorders>
              <w:bottom w:val="single" w:sz="8" w:space="0" w:color="auto"/>
            </w:tcBorders>
            <w:vAlign w:val="bottom"/>
          </w:tcPr>
          <w:p w:rsidR="004A7D0D" w:rsidRDefault="004A7D0D" w:rsidP="00F60CB7">
            <w:pPr>
              <w:spacing w:line="265" w:lineRule="exact"/>
              <w:ind w:left="60"/>
              <w:rPr>
                <w:rFonts w:ascii="Times New Roman" w:eastAsia="Times New Roman" w:hAnsi="Times New Roman" w:cs="Times New Roman"/>
                <w:sz w:val="24"/>
              </w:rPr>
            </w:pPr>
            <w:r>
              <w:rPr>
                <w:rFonts w:ascii="Times New Roman" w:eastAsia="Times New Roman" w:hAnsi="Times New Roman" w:cs="Times New Roman"/>
                <w:sz w:val="24"/>
              </w:rPr>
              <w:t>Limba de redactare a ofertei</w:t>
            </w:r>
          </w:p>
        </w:tc>
        <w:tc>
          <w:tcPr>
            <w:tcW w:w="6220" w:type="dxa"/>
            <w:gridSpan w:val="2"/>
            <w:tcBorders>
              <w:bottom w:val="single" w:sz="8" w:space="0" w:color="auto"/>
            </w:tcBorders>
            <w:vAlign w:val="bottom"/>
          </w:tcPr>
          <w:p w:rsidR="004A7D0D" w:rsidRDefault="004A7D0D" w:rsidP="00F60CB7">
            <w:pPr>
              <w:spacing w:line="266" w:lineRule="exact"/>
              <w:ind w:left="100"/>
              <w:rPr>
                <w:rFonts w:ascii="Times New Roman" w:eastAsia="Times New Roman" w:hAnsi="Times New Roman" w:cs="Times New Roman"/>
                <w:sz w:val="24"/>
              </w:rPr>
            </w:pPr>
            <w:r>
              <w:rPr>
                <w:rFonts w:ascii="Times New Roman" w:eastAsia="Arial" w:hAnsi="Times New Roman" w:cs="Times New Roman"/>
                <w:sz w:val="24"/>
              </w:rPr>
              <w:t>L</w:t>
            </w:r>
            <w:r>
              <w:rPr>
                <w:rFonts w:ascii="Times New Roman" w:eastAsia="Times New Roman" w:hAnsi="Times New Roman" w:cs="Times New Roman"/>
                <w:sz w:val="24"/>
              </w:rPr>
              <w:t>imba română</w:t>
            </w:r>
          </w:p>
        </w:tc>
        <w:tc>
          <w:tcPr>
            <w:tcW w:w="8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3"/>
              </w:rPr>
            </w:pPr>
          </w:p>
        </w:tc>
      </w:tr>
      <w:tr w:rsidR="004A7D0D" w:rsidTr="00F60CB7">
        <w:trPr>
          <w:trHeight w:val="265"/>
        </w:trPr>
        <w:tc>
          <w:tcPr>
            <w:tcW w:w="600" w:type="dxa"/>
            <w:vAlign w:val="bottom"/>
          </w:tcPr>
          <w:p w:rsidR="004A7D0D" w:rsidRDefault="004A7D0D" w:rsidP="00F60CB7">
            <w:pPr>
              <w:spacing w:line="265" w:lineRule="exact"/>
              <w:ind w:left="120"/>
              <w:rPr>
                <w:rFonts w:ascii="Times New Roman" w:eastAsia="Times New Roman" w:hAnsi="Times New Roman" w:cs="Times New Roman"/>
                <w:sz w:val="24"/>
              </w:rPr>
            </w:pPr>
            <w:r>
              <w:rPr>
                <w:rFonts w:ascii="Times New Roman" w:eastAsia="Times New Roman" w:hAnsi="Times New Roman" w:cs="Times New Roman"/>
                <w:sz w:val="24"/>
              </w:rPr>
              <w:t>V.2)</w:t>
            </w:r>
          </w:p>
        </w:tc>
        <w:tc>
          <w:tcPr>
            <w:tcW w:w="1100" w:type="dxa"/>
            <w:vAlign w:val="bottom"/>
          </w:tcPr>
          <w:p w:rsidR="004A7D0D" w:rsidRDefault="004A7D0D" w:rsidP="00F60CB7">
            <w:pPr>
              <w:spacing w:line="265" w:lineRule="exact"/>
              <w:ind w:left="200"/>
              <w:rPr>
                <w:rFonts w:ascii="Times New Roman" w:eastAsia="Times New Roman" w:hAnsi="Times New Roman" w:cs="Times New Roman"/>
                <w:sz w:val="24"/>
              </w:rPr>
            </w:pPr>
            <w:r>
              <w:rPr>
                <w:rFonts w:ascii="Times New Roman" w:eastAsia="Times New Roman" w:hAnsi="Times New Roman" w:cs="Times New Roman"/>
                <w:sz w:val="24"/>
              </w:rPr>
              <w:t>Perioada</w:t>
            </w:r>
          </w:p>
        </w:tc>
        <w:tc>
          <w:tcPr>
            <w:tcW w:w="1840" w:type="dxa"/>
            <w:vAlign w:val="bottom"/>
          </w:tcPr>
          <w:p w:rsidR="004A7D0D" w:rsidRDefault="004A7D0D" w:rsidP="00F60CB7">
            <w:pPr>
              <w:spacing w:line="265" w:lineRule="exact"/>
              <w:ind w:left="60"/>
              <w:rPr>
                <w:rFonts w:ascii="Times New Roman" w:eastAsia="Times New Roman" w:hAnsi="Times New Roman" w:cs="Times New Roman"/>
                <w:sz w:val="24"/>
              </w:rPr>
            </w:pPr>
            <w:r>
              <w:rPr>
                <w:rFonts w:ascii="Times New Roman" w:eastAsia="Times New Roman" w:hAnsi="Times New Roman" w:cs="Times New Roman"/>
                <w:sz w:val="24"/>
              </w:rPr>
              <w:t>de  valabilitate  a</w:t>
            </w:r>
          </w:p>
        </w:tc>
        <w:tc>
          <w:tcPr>
            <w:tcW w:w="6220" w:type="dxa"/>
            <w:gridSpan w:val="2"/>
            <w:vAlign w:val="bottom"/>
          </w:tcPr>
          <w:p w:rsidR="004A7D0D" w:rsidRDefault="004A7D0D" w:rsidP="00F60CB7">
            <w:pPr>
              <w:spacing w:line="260" w:lineRule="exact"/>
              <w:ind w:left="100"/>
              <w:rPr>
                <w:rFonts w:ascii="Times New Roman" w:eastAsia="Arial" w:hAnsi="Times New Roman" w:cs="Times New Roman"/>
                <w:sz w:val="24"/>
              </w:rPr>
            </w:pPr>
            <w:r>
              <w:rPr>
                <w:rFonts w:ascii="Times New Roman" w:eastAsia="Arial" w:hAnsi="Times New Roman" w:cs="Times New Roman"/>
                <w:sz w:val="24"/>
              </w:rPr>
              <w:t>90 zile</w:t>
            </w:r>
          </w:p>
        </w:tc>
        <w:tc>
          <w:tcPr>
            <w:tcW w:w="80" w:type="dxa"/>
            <w:vAlign w:val="bottom"/>
          </w:tcPr>
          <w:p w:rsidR="004A7D0D" w:rsidRDefault="004A7D0D" w:rsidP="00F60CB7">
            <w:pPr>
              <w:spacing w:line="0" w:lineRule="atLeast"/>
              <w:rPr>
                <w:rFonts w:ascii="Times New Roman" w:eastAsia="Times New Roman" w:hAnsi="Times New Roman" w:cs="Times New Roman"/>
                <w:sz w:val="23"/>
              </w:rPr>
            </w:pPr>
          </w:p>
        </w:tc>
      </w:tr>
      <w:tr w:rsidR="004A7D0D" w:rsidTr="00F60CB7">
        <w:trPr>
          <w:trHeight w:val="276"/>
        </w:trPr>
        <w:tc>
          <w:tcPr>
            <w:tcW w:w="1700" w:type="dxa"/>
            <w:gridSpan w:val="2"/>
            <w:tcBorders>
              <w:bottom w:val="single" w:sz="8" w:space="0" w:color="auto"/>
            </w:tcBorders>
            <w:vAlign w:val="bottom"/>
          </w:tcPr>
          <w:p w:rsidR="004A7D0D" w:rsidRDefault="004A7D0D" w:rsidP="00F60CB7">
            <w:pPr>
              <w:spacing w:line="0" w:lineRule="atLeast"/>
              <w:ind w:left="120"/>
              <w:rPr>
                <w:rFonts w:ascii="Times New Roman" w:eastAsia="Times New Roman" w:hAnsi="Times New Roman" w:cs="Times New Roman"/>
                <w:sz w:val="24"/>
              </w:rPr>
            </w:pPr>
            <w:r>
              <w:rPr>
                <w:rFonts w:ascii="Times New Roman" w:eastAsia="Times New Roman" w:hAnsi="Times New Roman" w:cs="Times New Roman"/>
                <w:sz w:val="24"/>
              </w:rPr>
              <w:t>ofertei</w:t>
            </w:r>
          </w:p>
        </w:tc>
        <w:tc>
          <w:tcPr>
            <w:tcW w:w="184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100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522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8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r>
      <w:tr w:rsidR="004A7D0D" w:rsidTr="00F60CB7">
        <w:trPr>
          <w:trHeight w:val="236"/>
        </w:trPr>
        <w:tc>
          <w:tcPr>
            <w:tcW w:w="3540" w:type="dxa"/>
            <w:gridSpan w:val="3"/>
            <w:vAlign w:val="bottom"/>
          </w:tcPr>
          <w:p w:rsidR="004A7D0D" w:rsidRDefault="004A7D0D" w:rsidP="00F60CB7">
            <w:pPr>
              <w:spacing w:line="236" w:lineRule="exact"/>
              <w:ind w:left="120"/>
              <w:rPr>
                <w:rFonts w:ascii="Times New Roman" w:eastAsia="Times New Roman" w:hAnsi="Times New Roman" w:cs="Times New Roman"/>
                <w:sz w:val="24"/>
              </w:rPr>
            </w:pPr>
            <w:r>
              <w:rPr>
                <w:rFonts w:ascii="Times New Roman" w:eastAsia="Times New Roman" w:hAnsi="Times New Roman" w:cs="Times New Roman"/>
                <w:sz w:val="24"/>
              </w:rPr>
              <w:t>V.3) Garanţie de participare</w:t>
            </w:r>
          </w:p>
        </w:tc>
        <w:tc>
          <w:tcPr>
            <w:tcW w:w="6220" w:type="dxa"/>
            <w:gridSpan w:val="2"/>
            <w:vAlign w:val="bottom"/>
          </w:tcPr>
          <w:p w:rsidR="004A7D0D" w:rsidRDefault="004A7D0D" w:rsidP="00016EAD">
            <w:pPr>
              <w:spacing w:line="236" w:lineRule="exact"/>
              <w:ind w:left="100"/>
              <w:rPr>
                <w:rFonts w:ascii="Times New Roman" w:eastAsia="Arial" w:hAnsi="Times New Roman" w:cs="Times New Roman"/>
                <w:sz w:val="24"/>
              </w:rPr>
            </w:pPr>
            <w:r>
              <w:rPr>
                <w:rFonts w:ascii="Times New Roman" w:eastAsia="Times New Roman" w:hAnsi="Times New Roman" w:cs="Times New Roman"/>
                <w:sz w:val="24"/>
              </w:rPr>
              <w:t>- Cuantumul gara</w:t>
            </w:r>
            <w:r w:rsidR="00016EAD">
              <w:rPr>
                <w:rFonts w:ascii="Times New Roman" w:eastAsia="Times New Roman" w:hAnsi="Times New Roman" w:cs="Times New Roman"/>
                <w:sz w:val="24"/>
              </w:rPr>
              <w:t xml:space="preserve">nţiei de participare este de  contravaloarea  doua  chirii  lunare </w:t>
            </w:r>
            <w:r>
              <w:rPr>
                <w:rFonts w:ascii="Times New Roman" w:eastAsia="Arial" w:hAnsi="Times New Roman" w:cs="Times New Roman"/>
                <w:sz w:val="24"/>
              </w:rPr>
              <w:t>.</w:t>
            </w:r>
          </w:p>
        </w:tc>
        <w:tc>
          <w:tcPr>
            <w:tcW w:w="80" w:type="dxa"/>
            <w:vAlign w:val="bottom"/>
          </w:tcPr>
          <w:p w:rsidR="004A7D0D" w:rsidRDefault="004A7D0D" w:rsidP="00F60CB7">
            <w:pPr>
              <w:spacing w:line="0" w:lineRule="atLeast"/>
              <w:rPr>
                <w:rFonts w:ascii="Times New Roman" w:eastAsia="Times New Roman" w:hAnsi="Times New Roman" w:cs="Times New Roman"/>
              </w:rPr>
            </w:pPr>
          </w:p>
        </w:tc>
      </w:tr>
      <w:tr w:rsidR="004A7D0D" w:rsidTr="00F60CB7">
        <w:trPr>
          <w:trHeight w:val="276"/>
        </w:trPr>
        <w:tc>
          <w:tcPr>
            <w:tcW w:w="1700" w:type="dxa"/>
            <w:gridSpan w:val="2"/>
            <w:vAlign w:val="bottom"/>
          </w:tcPr>
          <w:p w:rsidR="004A7D0D" w:rsidRDefault="004A7D0D" w:rsidP="00F60CB7">
            <w:pPr>
              <w:spacing w:line="0" w:lineRule="atLeast"/>
              <w:ind w:left="120"/>
              <w:rPr>
                <w:rFonts w:ascii="Times New Roman" w:eastAsia="Times New Roman" w:hAnsi="Times New Roman" w:cs="Times New Roman"/>
                <w:sz w:val="24"/>
              </w:rPr>
            </w:pPr>
            <w:r>
              <w:rPr>
                <w:rFonts w:ascii="Times New Roman" w:eastAsia="Times New Roman" w:hAnsi="Times New Roman" w:cs="Times New Roman"/>
                <w:sz w:val="24"/>
              </w:rPr>
              <w:t>Solicitat  □</w:t>
            </w:r>
          </w:p>
        </w:tc>
        <w:tc>
          <w:tcPr>
            <w:tcW w:w="1840" w:type="dxa"/>
            <w:vAlign w:val="bottom"/>
          </w:tcPr>
          <w:p w:rsidR="004A7D0D" w:rsidRDefault="004A7D0D" w:rsidP="00F60CB7">
            <w:pPr>
              <w:spacing w:line="0" w:lineRule="atLeast"/>
              <w:ind w:left="140"/>
              <w:rPr>
                <w:rFonts w:ascii="Times New Roman" w:eastAsia="Times New Roman" w:hAnsi="Times New Roman" w:cs="Times New Roman"/>
                <w:sz w:val="24"/>
              </w:rPr>
            </w:pPr>
            <w:r>
              <w:rPr>
                <w:rFonts w:ascii="Times New Roman" w:eastAsia="Times New Roman" w:hAnsi="Times New Roman" w:cs="Times New Roman"/>
                <w:sz w:val="24"/>
              </w:rPr>
              <w:t>Nesolicitat □</w:t>
            </w:r>
          </w:p>
        </w:tc>
        <w:tc>
          <w:tcPr>
            <w:tcW w:w="6220" w:type="dxa"/>
            <w:gridSpan w:val="2"/>
            <w:vAlign w:val="bottom"/>
          </w:tcPr>
          <w:p w:rsidR="004A7D0D" w:rsidRDefault="004A7D0D" w:rsidP="00F60CB7">
            <w:pPr>
              <w:spacing w:line="276" w:lineRule="exact"/>
              <w:ind w:left="100"/>
              <w:rPr>
                <w:rFonts w:ascii="Times New Roman" w:eastAsia="Times New Roman" w:hAnsi="Times New Roman" w:cs="Times New Roman"/>
                <w:w w:val="97"/>
                <w:sz w:val="24"/>
              </w:rPr>
            </w:pPr>
            <w:r>
              <w:rPr>
                <w:rFonts w:ascii="Times New Roman" w:eastAsia="Arial" w:hAnsi="Times New Roman" w:cs="Times New Roman"/>
                <w:w w:val="97"/>
                <w:sz w:val="24"/>
              </w:rPr>
              <w:t>- Garan</w:t>
            </w:r>
            <w:r>
              <w:rPr>
                <w:rFonts w:ascii="Times New Roman" w:eastAsia="Times New Roman" w:hAnsi="Times New Roman" w:cs="Times New Roman"/>
                <w:w w:val="97"/>
                <w:sz w:val="24"/>
              </w:rPr>
              <w:t>ţ</w:t>
            </w:r>
            <w:r>
              <w:rPr>
                <w:rFonts w:ascii="Times New Roman" w:eastAsia="Arial" w:hAnsi="Times New Roman" w:cs="Times New Roman"/>
                <w:w w:val="97"/>
                <w:sz w:val="24"/>
              </w:rPr>
              <w:t>ia de participare la licita</w:t>
            </w:r>
            <w:r>
              <w:rPr>
                <w:rFonts w:ascii="Times New Roman" w:eastAsia="Times New Roman" w:hAnsi="Times New Roman" w:cs="Times New Roman"/>
                <w:w w:val="97"/>
                <w:sz w:val="24"/>
              </w:rPr>
              <w:t>ţie se achită/depune până</w:t>
            </w:r>
          </w:p>
        </w:tc>
        <w:tc>
          <w:tcPr>
            <w:tcW w:w="80" w:type="dxa"/>
            <w:vAlign w:val="bottom"/>
          </w:tcPr>
          <w:p w:rsidR="004A7D0D" w:rsidRDefault="004A7D0D" w:rsidP="00F60CB7">
            <w:pPr>
              <w:spacing w:line="0" w:lineRule="atLeast"/>
              <w:rPr>
                <w:rFonts w:ascii="Times New Roman" w:eastAsia="Times New Roman" w:hAnsi="Times New Roman" w:cs="Times New Roman"/>
                <w:sz w:val="23"/>
              </w:rPr>
            </w:pPr>
          </w:p>
        </w:tc>
      </w:tr>
      <w:tr w:rsidR="004A7D0D" w:rsidTr="00F60CB7">
        <w:trPr>
          <w:trHeight w:val="280"/>
        </w:trPr>
        <w:tc>
          <w:tcPr>
            <w:tcW w:w="600" w:type="dxa"/>
            <w:vAlign w:val="bottom"/>
          </w:tcPr>
          <w:p w:rsidR="004A7D0D" w:rsidRDefault="004A7D0D" w:rsidP="00F60CB7">
            <w:pPr>
              <w:spacing w:line="0" w:lineRule="atLeast"/>
              <w:rPr>
                <w:rFonts w:ascii="Times New Roman" w:eastAsia="Times New Roman" w:hAnsi="Times New Roman" w:cs="Times New Roman"/>
                <w:sz w:val="24"/>
              </w:rPr>
            </w:pPr>
          </w:p>
        </w:tc>
        <w:tc>
          <w:tcPr>
            <w:tcW w:w="1100" w:type="dxa"/>
            <w:vAlign w:val="bottom"/>
          </w:tcPr>
          <w:p w:rsidR="004A7D0D" w:rsidRDefault="004A7D0D" w:rsidP="00F60CB7">
            <w:pPr>
              <w:spacing w:line="0" w:lineRule="atLeast"/>
              <w:rPr>
                <w:rFonts w:ascii="Times New Roman" w:eastAsia="Times New Roman" w:hAnsi="Times New Roman" w:cs="Times New Roman"/>
                <w:sz w:val="24"/>
              </w:rPr>
            </w:pPr>
          </w:p>
        </w:tc>
        <w:tc>
          <w:tcPr>
            <w:tcW w:w="1840" w:type="dxa"/>
            <w:vAlign w:val="bottom"/>
          </w:tcPr>
          <w:p w:rsidR="004A7D0D" w:rsidRDefault="004A7D0D" w:rsidP="00F60CB7">
            <w:pPr>
              <w:spacing w:line="0" w:lineRule="atLeast"/>
              <w:rPr>
                <w:rFonts w:ascii="Times New Roman" w:eastAsia="Times New Roman" w:hAnsi="Times New Roman" w:cs="Times New Roman"/>
                <w:sz w:val="24"/>
              </w:rPr>
            </w:pPr>
          </w:p>
        </w:tc>
        <w:tc>
          <w:tcPr>
            <w:tcW w:w="6220" w:type="dxa"/>
            <w:gridSpan w:val="2"/>
            <w:vAlign w:val="bottom"/>
          </w:tcPr>
          <w:p w:rsidR="004A7D0D" w:rsidRDefault="004A7D0D" w:rsidP="00F60CB7">
            <w:pPr>
              <w:spacing w:line="0" w:lineRule="atLeast"/>
              <w:ind w:left="100"/>
              <w:rPr>
                <w:rFonts w:ascii="Times New Roman" w:eastAsia="Times New Roman" w:hAnsi="Times New Roman" w:cs="Times New Roman"/>
                <w:sz w:val="24"/>
              </w:rPr>
            </w:pPr>
            <w:r>
              <w:rPr>
                <w:rFonts w:ascii="Times New Roman" w:eastAsia="Times New Roman" w:hAnsi="Times New Roman" w:cs="Times New Roman"/>
                <w:sz w:val="24"/>
              </w:rPr>
              <w:t>cel mai târziu la data limită de depunere a ofertelor.</w:t>
            </w:r>
          </w:p>
        </w:tc>
        <w:tc>
          <w:tcPr>
            <w:tcW w:w="80" w:type="dxa"/>
            <w:vAlign w:val="bottom"/>
          </w:tcPr>
          <w:p w:rsidR="004A7D0D" w:rsidRDefault="004A7D0D" w:rsidP="00F60CB7">
            <w:pPr>
              <w:spacing w:line="0" w:lineRule="atLeast"/>
              <w:rPr>
                <w:rFonts w:ascii="Times New Roman" w:eastAsia="Times New Roman" w:hAnsi="Times New Roman" w:cs="Times New Roman"/>
                <w:sz w:val="24"/>
              </w:rPr>
            </w:pPr>
          </w:p>
        </w:tc>
      </w:tr>
      <w:tr w:rsidR="004A7D0D" w:rsidTr="00F60CB7">
        <w:trPr>
          <w:trHeight w:val="276"/>
        </w:trPr>
        <w:tc>
          <w:tcPr>
            <w:tcW w:w="600" w:type="dxa"/>
            <w:vAlign w:val="bottom"/>
          </w:tcPr>
          <w:p w:rsidR="004A7D0D" w:rsidRDefault="004A7D0D" w:rsidP="00F60CB7">
            <w:pPr>
              <w:spacing w:line="0" w:lineRule="atLeast"/>
              <w:rPr>
                <w:rFonts w:ascii="Times New Roman" w:eastAsia="Times New Roman" w:hAnsi="Times New Roman" w:cs="Times New Roman"/>
                <w:sz w:val="24"/>
              </w:rPr>
            </w:pPr>
          </w:p>
        </w:tc>
        <w:tc>
          <w:tcPr>
            <w:tcW w:w="1100" w:type="dxa"/>
            <w:vAlign w:val="bottom"/>
          </w:tcPr>
          <w:p w:rsidR="004A7D0D" w:rsidRDefault="004A7D0D" w:rsidP="00F60CB7">
            <w:pPr>
              <w:spacing w:line="0" w:lineRule="atLeast"/>
              <w:rPr>
                <w:rFonts w:ascii="Times New Roman" w:eastAsia="Times New Roman" w:hAnsi="Times New Roman" w:cs="Times New Roman"/>
                <w:sz w:val="24"/>
              </w:rPr>
            </w:pPr>
          </w:p>
        </w:tc>
        <w:tc>
          <w:tcPr>
            <w:tcW w:w="1840" w:type="dxa"/>
            <w:vAlign w:val="bottom"/>
          </w:tcPr>
          <w:p w:rsidR="004A7D0D" w:rsidRDefault="004A7D0D" w:rsidP="00F60CB7">
            <w:pPr>
              <w:spacing w:line="0" w:lineRule="atLeast"/>
              <w:rPr>
                <w:rFonts w:ascii="Times New Roman" w:eastAsia="Times New Roman" w:hAnsi="Times New Roman" w:cs="Times New Roman"/>
                <w:sz w:val="24"/>
              </w:rPr>
            </w:pPr>
          </w:p>
        </w:tc>
        <w:tc>
          <w:tcPr>
            <w:tcW w:w="6220" w:type="dxa"/>
            <w:gridSpan w:val="2"/>
            <w:vAlign w:val="bottom"/>
          </w:tcPr>
          <w:p w:rsidR="004A7D0D" w:rsidRDefault="004A7D0D" w:rsidP="00F60CB7">
            <w:pPr>
              <w:spacing w:line="276" w:lineRule="exact"/>
              <w:ind w:left="100"/>
              <w:rPr>
                <w:rFonts w:ascii="Times New Roman" w:eastAsia="Times New Roman" w:hAnsi="Times New Roman" w:cs="Times New Roman"/>
                <w:w w:val="91"/>
                <w:sz w:val="24"/>
              </w:rPr>
            </w:pPr>
            <w:r>
              <w:rPr>
                <w:rFonts w:ascii="Times New Roman" w:eastAsia="Times New Roman" w:hAnsi="Times New Roman" w:cs="Times New Roman"/>
                <w:w w:val="91"/>
                <w:sz w:val="24"/>
              </w:rPr>
              <w:t>- Perioada de valabilitate a garanţiei pentru participare:</w:t>
            </w:r>
            <w:r>
              <w:rPr>
                <w:rFonts w:ascii="Times New Roman" w:eastAsia="Arial" w:hAnsi="Times New Roman" w:cs="Times New Roman"/>
                <w:w w:val="91"/>
                <w:sz w:val="24"/>
              </w:rPr>
              <w:t xml:space="preserve"> 90 zile</w:t>
            </w:r>
            <w:r>
              <w:rPr>
                <w:rFonts w:ascii="Times New Roman" w:eastAsia="Times New Roman" w:hAnsi="Times New Roman" w:cs="Times New Roman"/>
                <w:w w:val="91"/>
                <w:sz w:val="24"/>
              </w:rPr>
              <w:t>.</w:t>
            </w:r>
          </w:p>
        </w:tc>
        <w:tc>
          <w:tcPr>
            <w:tcW w:w="80" w:type="dxa"/>
            <w:vAlign w:val="bottom"/>
          </w:tcPr>
          <w:p w:rsidR="004A7D0D" w:rsidRDefault="004A7D0D" w:rsidP="00F60CB7">
            <w:pPr>
              <w:spacing w:line="0" w:lineRule="atLeast"/>
              <w:rPr>
                <w:rFonts w:ascii="Times New Roman" w:eastAsia="Times New Roman" w:hAnsi="Times New Roman" w:cs="Times New Roman"/>
                <w:sz w:val="24"/>
              </w:rPr>
            </w:pPr>
          </w:p>
        </w:tc>
      </w:tr>
      <w:tr w:rsidR="004A7D0D" w:rsidTr="00F60CB7">
        <w:trPr>
          <w:trHeight w:val="276"/>
        </w:trPr>
        <w:tc>
          <w:tcPr>
            <w:tcW w:w="600" w:type="dxa"/>
            <w:vAlign w:val="bottom"/>
          </w:tcPr>
          <w:p w:rsidR="004A7D0D" w:rsidRDefault="004A7D0D" w:rsidP="00F60CB7">
            <w:pPr>
              <w:spacing w:line="0" w:lineRule="atLeast"/>
              <w:rPr>
                <w:rFonts w:ascii="Times New Roman" w:eastAsia="Times New Roman" w:hAnsi="Times New Roman" w:cs="Times New Roman"/>
                <w:sz w:val="24"/>
              </w:rPr>
            </w:pPr>
          </w:p>
        </w:tc>
        <w:tc>
          <w:tcPr>
            <w:tcW w:w="1100" w:type="dxa"/>
            <w:vAlign w:val="bottom"/>
          </w:tcPr>
          <w:p w:rsidR="004A7D0D" w:rsidRDefault="004A7D0D" w:rsidP="00F60CB7">
            <w:pPr>
              <w:spacing w:line="0" w:lineRule="atLeast"/>
              <w:rPr>
                <w:rFonts w:ascii="Times New Roman" w:eastAsia="Times New Roman" w:hAnsi="Times New Roman" w:cs="Times New Roman"/>
                <w:sz w:val="24"/>
              </w:rPr>
            </w:pPr>
          </w:p>
        </w:tc>
        <w:tc>
          <w:tcPr>
            <w:tcW w:w="1840" w:type="dxa"/>
            <w:vAlign w:val="bottom"/>
          </w:tcPr>
          <w:p w:rsidR="004A7D0D" w:rsidRDefault="004A7D0D" w:rsidP="00F60CB7">
            <w:pPr>
              <w:spacing w:line="0" w:lineRule="atLeast"/>
              <w:rPr>
                <w:rFonts w:ascii="Times New Roman" w:eastAsia="Times New Roman" w:hAnsi="Times New Roman" w:cs="Times New Roman"/>
                <w:sz w:val="24"/>
              </w:rPr>
            </w:pPr>
          </w:p>
        </w:tc>
        <w:tc>
          <w:tcPr>
            <w:tcW w:w="6220" w:type="dxa"/>
            <w:gridSpan w:val="2"/>
            <w:vAlign w:val="bottom"/>
          </w:tcPr>
          <w:p w:rsidR="004A7D0D" w:rsidRDefault="004A7D0D" w:rsidP="00F60CB7">
            <w:pPr>
              <w:spacing w:line="0" w:lineRule="atLeast"/>
              <w:ind w:left="100"/>
              <w:rPr>
                <w:rFonts w:ascii="Times New Roman" w:eastAsia="Times New Roman" w:hAnsi="Times New Roman" w:cs="Times New Roman"/>
                <w:sz w:val="24"/>
              </w:rPr>
            </w:pPr>
            <w:r>
              <w:rPr>
                <w:rFonts w:ascii="Times New Roman" w:eastAsia="Times New Roman" w:hAnsi="Times New Roman" w:cs="Times New Roman"/>
                <w:sz w:val="24"/>
              </w:rPr>
              <w:t>- Forma de constituire a garanţiei de participare va fi:</w:t>
            </w:r>
          </w:p>
        </w:tc>
        <w:tc>
          <w:tcPr>
            <w:tcW w:w="80" w:type="dxa"/>
            <w:vAlign w:val="bottom"/>
          </w:tcPr>
          <w:p w:rsidR="004A7D0D" w:rsidRDefault="004A7D0D" w:rsidP="00F60CB7">
            <w:pPr>
              <w:spacing w:line="0" w:lineRule="atLeast"/>
              <w:rPr>
                <w:rFonts w:ascii="Times New Roman" w:eastAsia="Times New Roman" w:hAnsi="Times New Roman" w:cs="Times New Roman"/>
                <w:sz w:val="24"/>
              </w:rPr>
            </w:pPr>
          </w:p>
        </w:tc>
      </w:tr>
      <w:tr w:rsidR="004A7D0D" w:rsidTr="00F60CB7">
        <w:trPr>
          <w:trHeight w:val="276"/>
        </w:trPr>
        <w:tc>
          <w:tcPr>
            <w:tcW w:w="600" w:type="dxa"/>
            <w:vAlign w:val="bottom"/>
          </w:tcPr>
          <w:p w:rsidR="004A7D0D" w:rsidRDefault="004A7D0D" w:rsidP="00F60CB7">
            <w:pPr>
              <w:spacing w:line="0" w:lineRule="atLeast"/>
              <w:rPr>
                <w:rFonts w:ascii="Times New Roman" w:eastAsia="Times New Roman" w:hAnsi="Times New Roman" w:cs="Times New Roman"/>
                <w:sz w:val="24"/>
              </w:rPr>
            </w:pPr>
          </w:p>
        </w:tc>
        <w:tc>
          <w:tcPr>
            <w:tcW w:w="1100" w:type="dxa"/>
            <w:vAlign w:val="bottom"/>
          </w:tcPr>
          <w:p w:rsidR="004A7D0D" w:rsidRDefault="004A7D0D" w:rsidP="00F60CB7">
            <w:pPr>
              <w:spacing w:line="0" w:lineRule="atLeast"/>
              <w:rPr>
                <w:rFonts w:ascii="Times New Roman" w:eastAsia="Times New Roman" w:hAnsi="Times New Roman" w:cs="Times New Roman"/>
                <w:sz w:val="24"/>
              </w:rPr>
            </w:pPr>
          </w:p>
        </w:tc>
        <w:tc>
          <w:tcPr>
            <w:tcW w:w="1840" w:type="dxa"/>
            <w:vAlign w:val="bottom"/>
          </w:tcPr>
          <w:p w:rsidR="004A7D0D" w:rsidRDefault="004A7D0D" w:rsidP="00F60CB7">
            <w:pPr>
              <w:spacing w:line="0" w:lineRule="atLeast"/>
              <w:rPr>
                <w:rFonts w:ascii="Times New Roman" w:eastAsia="Times New Roman" w:hAnsi="Times New Roman" w:cs="Times New Roman"/>
                <w:sz w:val="24"/>
              </w:rPr>
            </w:pPr>
          </w:p>
        </w:tc>
        <w:tc>
          <w:tcPr>
            <w:tcW w:w="6220" w:type="dxa"/>
            <w:gridSpan w:val="2"/>
            <w:vAlign w:val="bottom"/>
          </w:tcPr>
          <w:p w:rsidR="004A7D0D" w:rsidRDefault="004A7D0D" w:rsidP="00F60CB7">
            <w:pPr>
              <w:spacing w:line="0" w:lineRule="atLeast"/>
              <w:ind w:left="160"/>
              <w:rPr>
                <w:rFonts w:ascii="Times New Roman" w:eastAsia="Times New Roman" w:hAnsi="Times New Roman" w:cs="Times New Roman"/>
                <w:sz w:val="24"/>
              </w:rPr>
            </w:pPr>
            <w:r>
              <w:rPr>
                <w:rFonts w:ascii="Times New Roman" w:eastAsia="Times New Roman" w:hAnsi="Times New Roman" w:cs="Times New Roman"/>
                <w:sz w:val="24"/>
              </w:rPr>
              <w:t>a) a unui ordin de plată, cu condiţia confirmării acestora de</w:t>
            </w:r>
          </w:p>
        </w:tc>
        <w:tc>
          <w:tcPr>
            <w:tcW w:w="80" w:type="dxa"/>
            <w:vAlign w:val="bottom"/>
          </w:tcPr>
          <w:p w:rsidR="004A7D0D" w:rsidRDefault="004A7D0D" w:rsidP="00F60CB7">
            <w:pPr>
              <w:spacing w:line="0" w:lineRule="atLeast"/>
              <w:rPr>
                <w:rFonts w:ascii="Times New Roman" w:eastAsia="Times New Roman" w:hAnsi="Times New Roman" w:cs="Times New Roman"/>
                <w:sz w:val="24"/>
              </w:rPr>
            </w:pPr>
          </w:p>
        </w:tc>
      </w:tr>
      <w:tr w:rsidR="004A7D0D" w:rsidTr="00F60CB7">
        <w:trPr>
          <w:trHeight w:val="321"/>
        </w:trPr>
        <w:tc>
          <w:tcPr>
            <w:tcW w:w="600" w:type="dxa"/>
            <w:vAlign w:val="bottom"/>
          </w:tcPr>
          <w:p w:rsidR="004A7D0D" w:rsidRDefault="004A7D0D" w:rsidP="00F60CB7">
            <w:pPr>
              <w:spacing w:line="0" w:lineRule="atLeast"/>
              <w:rPr>
                <w:rFonts w:ascii="Times New Roman" w:eastAsia="Times New Roman" w:hAnsi="Times New Roman" w:cs="Times New Roman"/>
                <w:sz w:val="24"/>
              </w:rPr>
            </w:pPr>
          </w:p>
        </w:tc>
        <w:tc>
          <w:tcPr>
            <w:tcW w:w="1100" w:type="dxa"/>
            <w:vAlign w:val="bottom"/>
          </w:tcPr>
          <w:p w:rsidR="004A7D0D" w:rsidRDefault="004A7D0D" w:rsidP="00F60CB7">
            <w:pPr>
              <w:spacing w:line="0" w:lineRule="atLeast"/>
              <w:rPr>
                <w:rFonts w:ascii="Times New Roman" w:eastAsia="Times New Roman" w:hAnsi="Times New Roman" w:cs="Times New Roman"/>
                <w:sz w:val="24"/>
              </w:rPr>
            </w:pPr>
          </w:p>
        </w:tc>
        <w:tc>
          <w:tcPr>
            <w:tcW w:w="1840" w:type="dxa"/>
            <w:vAlign w:val="bottom"/>
          </w:tcPr>
          <w:p w:rsidR="004A7D0D" w:rsidRDefault="004A7D0D" w:rsidP="00F60CB7">
            <w:pPr>
              <w:spacing w:line="0" w:lineRule="atLeast"/>
              <w:rPr>
                <w:rFonts w:ascii="Times New Roman" w:eastAsia="Times New Roman" w:hAnsi="Times New Roman" w:cs="Times New Roman"/>
                <w:sz w:val="24"/>
              </w:rPr>
            </w:pPr>
          </w:p>
        </w:tc>
        <w:tc>
          <w:tcPr>
            <w:tcW w:w="6220" w:type="dxa"/>
            <w:gridSpan w:val="2"/>
            <w:vAlign w:val="bottom"/>
          </w:tcPr>
          <w:p w:rsidR="004A7D0D" w:rsidRDefault="004A7D0D" w:rsidP="00F60CB7">
            <w:pPr>
              <w:spacing w:line="0" w:lineRule="atLeast"/>
              <w:ind w:left="100"/>
              <w:rPr>
                <w:rFonts w:ascii="Times New Roman" w:eastAsia="Times New Roman" w:hAnsi="Times New Roman" w:cs="Times New Roman"/>
                <w:sz w:val="24"/>
              </w:rPr>
            </w:pPr>
            <w:r>
              <w:rPr>
                <w:rFonts w:ascii="Times New Roman" w:eastAsia="Times New Roman" w:hAnsi="Times New Roman" w:cs="Times New Roman"/>
                <w:sz w:val="24"/>
              </w:rPr>
              <w:t>către banca emitentă, până la data deschiderii ofertelor;</w:t>
            </w:r>
          </w:p>
        </w:tc>
        <w:tc>
          <w:tcPr>
            <w:tcW w:w="80" w:type="dxa"/>
            <w:vAlign w:val="bottom"/>
          </w:tcPr>
          <w:p w:rsidR="004A7D0D" w:rsidRDefault="004A7D0D" w:rsidP="00F60CB7">
            <w:pPr>
              <w:spacing w:line="0" w:lineRule="atLeast"/>
              <w:rPr>
                <w:rFonts w:ascii="Times New Roman" w:eastAsia="Times New Roman" w:hAnsi="Times New Roman" w:cs="Times New Roman"/>
                <w:sz w:val="24"/>
              </w:rPr>
            </w:pPr>
          </w:p>
        </w:tc>
      </w:tr>
      <w:tr w:rsidR="004A7D0D" w:rsidTr="00F60CB7">
        <w:trPr>
          <w:trHeight w:val="227"/>
        </w:trPr>
        <w:tc>
          <w:tcPr>
            <w:tcW w:w="600" w:type="dxa"/>
            <w:vAlign w:val="bottom"/>
          </w:tcPr>
          <w:p w:rsidR="004A7D0D" w:rsidRDefault="004A7D0D" w:rsidP="00F60CB7">
            <w:pPr>
              <w:spacing w:line="0" w:lineRule="atLeast"/>
              <w:rPr>
                <w:rFonts w:ascii="Times New Roman" w:eastAsia="Times New Roman" w:hAnsi="Times New Roman" w:cs="Times New Roman"/>
                <w:sz w:val="19"/>
              </w:rPr>
            </w:pPr>
          </w:p>
        </w:tc>
        <w:tc>
          <w:tcPr>
            <w:tcW w:w="1100" w:type="dxa"/>
            <w:vAlign w:val="bottom"/>
          </w:tcPr>
          <w:p w:rsidR="004A7D0D" w:rsidRDefault="004A7D0D" w:rsidP="00F60CB7">
            <w:pPr>
              <w:spacing w:line="0" w:lineRule="atLeast"/>
              <w:rPr>
                <w:rFonts w:ascii="Times New Roman" w:eastAsia="Times New Roman" w:hAnsi="Times New Roman" w:cs="Times New Roman"/>
                <w:sz w:val="19"/>
              </w:rPr>
            </w:pPr>
          </w:p>
        </w:tc>
        <w:tc>
          <w:tcPr>
            <w:tcW w:w="1840" w:type="dxa"/>
            <w:vAlign w:val="bottom"/>
          </w:tcPr>
          <w:p w:rsidR="004A7D0D" w:rsidRDefault="004A7D0D" w:rsidP="00F60CB7">
            <w:pPr>
              <w:spacing w:line="0" w:lineRule="atLeast"/>
              <w:rPr>
                <w:rFonts w:ascii="Times New Roman" w:eastAsia="Times New Roman" w:hAnsi="Times New Roman" w:cs="Times New Roman"/>
                <w:sz w:val="19"/>
              </w:rPr>
            </w:pPr>
          </w:p>
        </w:tc>
        <w:tc>
          <w:tcPr>
            <w:tcW w:w="6220" w:type="dxa"/>
            <w:gridSpan w:val="2"/>
            <w:vAlign w:val="bottom"/>
          </w:tcPr>
          <w:p w:rsidR="004A7D0D" w:rsidRDefault="004A7D0D" w:rsidP="00F60CB7">
            <w:pPr>
              <w:spacing w:line="227" w:lineRule="exact"/>
              <w:ind w:left="100"/>
              <w:rPr>
                <w:rFonts w:ascii="Times New Roman" w:eastAsia="Times New Roman" w:hAnsi="Times New Roman" w:cs="Times New Roman"/>
                <w:sz w:val="24"/>
                <w:lang w:val="en-US"/>
              </w:rPr>
            </w:pPr>
            <w:r>
              <w:rPr>
                <w:rFonts w:ascii="Times New Roman" w:eastAsia="Times New Roman" w:hAnsi="Times New Roman" w:cs="Times New Roman"/>
                <w:sz w:val="24"/>
              </w:rPr>
              <w:t xml:space="preserve">c) depunere de numerar la casieria </w:t>
            </w:r>
            <w:r>
              <w:rPr>
                <w:rFonts w:ascii="Times New Roman" w:eastAsia="Times New Roman" w:hAnsi="Times New Roman" w:cs="Times New Roman"/>
                <w:sz w:val="24"/>
                <w:lang w:val="en-US"/>
              </w:rPr>
              <w:t>comunei Ion Creanga</w:t>
            </w:r>
          </w:p>
        </w:tc>
        <w:tc>
          <w:tcPr>
            <w:tcW w:w="80" w:type="dxa"/>
            <w:vAlign w:val="bottom"/>
          </w:tcPr>
          <w:p w:rsidR="004A7D0D" w:rsidRDefault="004A7D0D" w:rsidP="00F60CB7">
            <w:pPr>
              <w:spacing w:line="0" w:lineRule="atLeast"/>
              <w:rPr>
                <w:rFonts w:ascii="Times New Roman" w:eastAsia="Times New Roman" w:hAnsi="Times New Roman" w:cs="Times New Roman"/>
                <w:sz w:val="19"/>
              </w:rPr>
            </w:pPr>
          </w:p>
        </w:tc>
      </w:tr>
      <w:tr w:rsidR="004A7D0D" w:rsidTr="00F60CB7">
        <w:trPr>
          <w:trHeight w:val="331"/>
        </w:trPr>
        <w:tc>
          <w:tcPr>
            <w:tcW w:w="600" w:type="dxa"/>
            <w:vAlign w:val="bottom"/>
          </w:tcPr>
          <w:p w:rsidR="004A7D0D" w:rsidRDefault="004A7D0D" w:rsidP="00F60CB7">
            <w:pPr>
              <w:spacing w:line="0" w:lineRule="atLeast"/>
              <w:rPr>
                <w:rFonts w:ascii="Times New Roman" w:eastAsia="Times New Roman" w:hAnsi="Times New Roman" w:cs="Times New Roman"/>
                <w:sz w:val="24"/>
              </w:rPr>
            </w:pPr>
          </w:p>
        </w:tc>
        <w:tc>
          <w:tcPr>
            <w:tcW w:w="1100" w:type="dxa"/>
            <w:vAlign w:val="bottom"/>
          </w:tcPr>
          <w:p w:rsidR="004A7D0D" w:rsidRDefault="004A7D0D" w:rsidP="00F60CB7">
            <w:pPr>
              <w:spacing w:line="0" w:lineRule="atLeast"/>
              <w:rPr>
                <w:rFonts w:ascii="Times New Roman" w:eastAsia="Times New Roman" w:hAnsi="Times New Roman" w:cs="Times New Roman"/>
                <w:sz w:val="24"/>
              </w:rPr>
            </w:pPr>
          </w:p>
        </w:tc>
        <w:tc>
          <w:tcPr>
            <w:tcW w:w="1840" w:type="dxa"/>
            <w:vAlign w:val="bottom"/>
          </w:tcPr>
          <w:p w:rsidR="004A7D0D" w:rsidRDefault="004A7D0D" w:rsidP="00F60CB7">
            <w:pPr>
              <w:spacing w:line="0" w:lineRule="atLeast"/>
              <w:rPr>
                <w:rFonts w:ascii="Times New Roman" w:eastAsia="Times New Roman" w:hAnsi="Times New Roman" w:cs="Times New Roman"/>
                <w:sz w:val="24"/>
              </w:rPr>
            </w:pPr>
          </w:p>
        </w:tc>
        <w:tc>
          <w:tcPr>
            <w:tcW w:w="6220" w:type="dxa"/>
            <w:gridSpan w:val="2"/>
            <w:vAlign w:val="bottom"/>
          </w:tcPr>
          <w:p w:rsidR="004A7D0D" w:rsidRDefault="004A7D0D" w:rsidP="00F60CB7">
            <w:pPr>
              <w:spacing w:line="0" w:lineRule="atLeast"/>
              <w:ind w:left="100"/>
              <w:rPr>
                <w:rFonts w:ascii="Times New Roman" w:eastAsia="Arial" w:hAnsi="Times New Roman" w:cs="Times New Roman"/>
                <w:w w:val="99"/>
                <w:sz w:val="24"/>
              </w:rPr>
            </w:pPr>
            <w:r>
              <w:rPr>
                <w:rFonts w:ascii="Times New Roman" w:eastAsia="Arial" w:hAnsi="Times New Roman" w:cs="Times New Roman"/>
                <w:w w:val="99"/>
                <w:sz w:val="24"/>
              </w:rPr>
              <w:t>Garan</w:t>
            </w:r>
            <w:r>
              <w:rPr>
                <w:rFonts w:ascii="Times New Roman" w:eastAsia="Times New Roman" w:hAnsi="Times New Roman" w:cs="Times New Roman"/>
                <w:w w:val="99"/>
                <w:sz w:val="24"/>
              </w:rPr>
              <w:t>ţia de participare se restituie</w:t>
            </w:r>
            <w:r>
              <w:rPr>
                <w:rFonts w:ascii="Times New Roman" w:eastAsia="Arial" w:hAnsi="Times New Roman" w:cs="Times New Roman"/>
                <w:w w:val="99"/>
                <w:sz w:val="24"/>
              </w:rPr>
              <w:t xml:space="preserve"> conform prevederilor</w:t>
            </w:r>
          </w:p>
        </w:tc>
        <w:tc>
          <w:tcPr>
            <w:tcW w:w="80" w:type="dxa"/>
            <w:vAlign w:val="bottom"/>
          </w:tcPr>
          <w:p w:rsidR="004A7D0D" w:rsidRDefault="004A7D0D" w:rsidP="00F60CB7">
            <w:pPr>
              <w:spacing w:line="0" w:lineRule="atLeast"/>
              <w:rPr>
                <w:rFonts w:ascii="Times New Roman" w:eastAsia="Times New Roman" w:hAnsi="Times New Roman" w:cs="Times New Roman"/>
                <w:sz w:val="24"/>
              </w:rPr>
            </w:pPr>
          </w:p>
        </w:tc>
      </w:tr>
    </w:tbl>
    <w:p w:rsidR="004A7D0D" w:rsidRDefault="004A7D0D" w:rsidP="004A7D0D">
      <w:pPr>
        <w:spacing w:line="20" w:lineRule="exact"/>
        <w:rPr>
          <w:rFonts w:ascii="Times New Roman" w:eastAsia="Times New Roman" w:hAnsi="Times New Roman" w:cs="Times New Roman"/>
        </w:rPr>
      </w:pPr>
      <w:r>
        <w:rPr>
          <w:rFonts w:ascii="Times New Roman" w:eastAsia="Times New Roman" w:hAnsi="Times New Roman" w:cs="Times New Roman"/>
          <w:noProof/>
          <w:sz w:val="24"/>
          <w:lang w:val="en-US" w:eastAsia="en-US"/>
        </w:rPr>
        <mc:AlternateContent>
          <mc:Choice Requires="wps">
            <w:drawing>
              <wp:anchor distT="0" distB="0" distL="114300" distR="114300" simplePos="0" relativeHeight="251682816" behindDoc="1" locked="0" layoutInCell="1" allowOverlap="1">
                <wp:simplePos x="0" y="0"/>
                <wp:positionH relativeFrom="column">
                  <wp:posOffset>166370</wp:posOffset>
                </wp:positionH>
                <wp:positionV relativeFrom="paragraph">
                  <wp:posOffset>161925</wp:posOffset>
                </wp:positionV>
                <wp:extent cx="6247765" cy="0"/>
                <wp:effectExtent l="13970" t="11430" r="5715" b="762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line">
                          <a:avLst/>
                        </a:prstGeom>
                        <a:noFill/>
                        <a:ln w="61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BA2AC" id="Straight Connector 127"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12.75pt" to="505.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" strokeweight=".16947mm"/>
            </w:pict>
          </mc:Fallback>
        </mc:AlternateContent>
      </w:r>
      <w:r>
        <w:rPr>
          <w:rFonts w:ascii="Times New Roman" w:eastAsia="Times New Roman" w:hAnsi="Times New Roman" w:cs="Times New Roman"/>
          <w:noProof/>
          <w:sz w:val="24"/>
          <w:lang w:val="en-US" w:eastAsia="en-US"/>
        </w:rPr>
        <mc:AlternateContent>
          <mc:Choice Requires="wps">
            <w:drawing>
              <wp:anchor distT="0" distB="0" distL="114300" distR="114300" simplePos="0" relativeHeight="251683840" behindDoc="1" locked="0" layoutInCell="1" allowOverlap="1">
                <wp:simplePos x="0" y="0"/>
                <wp:positionH relativeFrom="column">
                  <wp:posOffset>168910</wp:posOffset>
                </wp:positionH>
                <wp:positionV relativeFrom="paragraph">
                  <wp:posOffset>-2137410</wp:posOffset>
                </wp:positionV>
                <wp:extent cx="0" cy="4587240"/>
                <wp:effectExtent l="6985" t="7620" r="12065" b="5715"/>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87240"/>
                        </a:xfrm>
                        <a:prstGeom prst="line">
                          <a:avLst/>
                        </a:prstGeom>
                        <a:noFill/>
                        <a:ln w="61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4A38E" id="Straight Connector 126"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168.3pt" to="13.3pt,1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" strokeweight=".16947mm"/>
            </w:pict>
          </mc:Fallback>
        </mc:AlternateContent>
      </w:r>
      <w:r>
        <w:rPr>
          <w:rFonts w:ascii="Times New Roman" w:eastAsia="Times New Roman" w:hAnsi="Times New Roman" w:cs="Times New Roman"/>
          <w:noProof/>
          <w:sz w:val="24"/>
          <w:lang w:val="en-US" w:eastAsia="en-US"/>
        </w:rPr>
        <mc:AlternateContent>
          <mc:Choice Requires="wps">
            <w:drawing>
              <wp:anchor distT="0" distB="0" distL="114300" distR="114300" simplePos="0" relativeHeight="251684864" behindDoc="1" locked="0" layoutInCell="1" allowOverlap="1">
                <wp:simplePos x="0" y="0"/>
                <wp:positionH relativeFrom="column">
                  <wp:posOffset>2409825</wp:posOffset>
                </wp:positionH>
                <wp:positionV relativeFrom="paragraph">
                  <wp:posOffset>-2137410</wp:posOffset>
                </wp:positionV>
                <wp:extent cx="0" cy="4587240"/>
                <wp:effectExtent l="9525" t="7620" r="9525" b="5715"/>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87240"/>
                        </a:xfrm>
                        <a:prstGeom prst="line">
                          <a:avLst/>
                        </a:prstGeom>
                        <a:noFill/>
                        <a:ln w="61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8BDE2" id="Straight Connector 125"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5pt,-168.3pt" to="189.75pt,1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" strokeweight=".16947mm"/>
            </w:pict>
          </mc:Fallback>
        </mc:AlternateContent>
      </w:r>
      <w:r>
        <w:rPr>
          <w:rFonts w:ascii="Times New Roman" w:eastAsia="Times New Roman" w:hAnsi="Times New Roman" w:cs="Times New Roman"/>
          <w:noProof/>
          <w:sz w:val="24"/>
          <w:lang w:val="en-US" w:eastAsia="en-US"/>
        </w:rPr>
        <mc:AlternateContent>
          <mc:Choice Requires="wps">
            <w:drawing>
              <wp:anchor distT="0" distB="0" distL="114300" distR="114300" simplePos="0" relativeHeight="251685888" behindDoc="1" locked="0" layoutInCell="1" allowOverlap="1">
                <wp:simplePos x="0" y="0"/>
                <wp:positionH relativeFrom="column">
                  <wp:posOffset>6410960</wp:posOffset>
                </wp:positionH>
                <wp:positionV relativeFrom="paragraph">
                  <wp:posOffset>-2137410</wp:posOffset>
                </wp:positionV>
                <wp:extent cx="0" cy="4587240"/>
                <wp:effectExtent l="10160" t="7620" r="8890" b="5715"/>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87240"/>
                        </a:xfrm>
                        <a:prstGeom prst="line">
                          <a:avLst/>
                        </a:prstGeom>
                        <a:noFill/>
                        <a:ln w="61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10677" id="Straight Connector 124"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8pt,-168.3pt" to="504.8pt,1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" strokeweight=".16947mm"/>
            </w:pict>
          </mc:Fallback>
        </mc:AlternateContent>
      </w:r>
    </w:p>
    <w:p w:rsidR="004A7D0D" w:rsidRDefault="004A7D0D" w:rsidP="004A7D0D">
      <w:pPr>
        <w:spacing w:line="213" w:lineRule="auto"/>
        <w:ind w:left="4580"/>
        <w:jc w:val="center"/>
        <w:rPr>
          <w:rFonts w:ascii="Times New Roman" w:eastAsia="Arial" w:hAnsi="Times New Roman" w:cs="Times New Roman"/>
          <w:sz w:val="24"/>
        </w:rPr>
      </w:pPr>
      <w:r>
        <w:rPr>
          <w:rFonts w:ascii="Times New Roman" w:eastAsia="Arial" w:hAnsi="Times New Roman" w:cs="Times New Roman"/>
          <w:sz w:val="24"/>
        </w:rPr>
        <w:t>din Caietul de sarcini.</w:t>
      </w:r>
    </w:p>
    <w:p w:rsidR="004A7D0D" w:rsidRDefault="004A7D0D" w:rsidP="004A7D0D">
      <w:pPr>
        <w:spacing w:line="1" w:lineRule="exact"/>
        <w:rPr>
          <w:rFonts w:ascii="Times New Roman" w:eastAsia="Times New Roman" w:hAnsi="Times New Roman" w:cs="Times New Roman"/>
        </w:rPr>
      </w:pPr>
    </w:p>
    <w:p w:rsidR="004A7D0D" w:rsidRDefault="004A7D0D" w:rsidP="004A7D0D">
      <w:pPr>
        <w:tabs>
          <w:tab w:val="left" w:pos="3880"/>
        </w:tabs>
        <w:spacing w:line="233" w:lineRule="auto"/>
        <w:ind w:left="3900" w:right="120" w:hanging="3528"/>
        <w:rPr>
          <w:rFonts w:ascii="Times New Roman" w:eastAsia="Times New Roman" w:hAnsi="Times New Roman" w:cs="Times New Roman"/>
          <w:sz w:val="24"/>
          <w:lang w:val="en-US"/>
        </w:rPr>
      </w:pPr>
      <w:r>
        <w:rPr>
          <w:rFonts w:ascii="Times New Roman" w:eastAsia="Times New Roman" w:hAnsi="Times New Roman" w:cs="Times New Roman"/>
          <w:sz w:val="24"/>
        </w:rPr>
        <w:t>V.4) Modul de prezentare a ofertei</w:t>
      </w:r>
      <w:r>
        <w:rPr>
          <w:rFonts w:ascii="Times New Roman" w:eastAsia="Times New Roman" w:hAnsi="Times New Roman" w:cs="Times New Roman"/>
          <w:sz w:val="24"/>
        </w:rPr>
        <w:tab/>
        <w:t xml:space="preserve">- Oferta se va depune la registratura Primăriei </w:t>
      </w:r>
      <w:r>
        <w:rPr>
          <w:rFonts w:ascii="Times New Roman" w:eastAsia="Times New Roman" w:hAnsi="Times New Roman" w:cs="Times New Roman"/>
          <w:sz w:val="24"/>
          <w:lang w:val="en-US"/>
        </w:rPr>
        <w:t>Ion Creanga</w:t>
      </w:r>
    </w:p>
    <w:p w:rsidR="004A7D0D" w:rsidRDefault="004A7D0D" w:rsidP="004A7D0D">
      <w:pPr>
        <w:spacing w:line="1" w:lineRule="exact"/>
        <w:rPr>
          <w:rFonts w:ascii="Times New Roman" w:eastAsia="Times New Roman" w:hAnsi="Times New Roman" w:cs="Times New Roman"/>
        </w:rPr>
      </w:pPr>
    </w:p>
    <w:p w:rsidR="004A7D0D" w:rsidRDefault="004A7D0D" w:rsidP="004A7D0D">
      <w:pPr>
        <w:numPr>
          <w:ilvl w:val="0"/>
          <w:numId w:val="33"/>
        </w:numPr>
        <w:tabs>
          <w:tab w:val="left" w:pos="4058"/>
        </w:tabs>
        <w:spacing w:line="277" w:lineRule="auto"/>
        <w:ind w:left="3900" w:right="120" w:firstLine="3"/>
        <w:rPr>
          <w:rFonts w:ascii="Times New Roman" w:eastAsia="Times New Roman" w:hAnsi="Times New Roman" w:cs="Times New Roman"/>
          <w:sz w:val="24"/>
        </w:rPr>
      </w:pPr>
      <w:r>
        <w:rPr>
          <w:rFonts w:ascii="Times New Roman" w:eastAsia="Times New Roman" w:hAnsi="Times New Roman" w:cs="Times New Roman"/>
          <w:sz w:val="24"/>
        </w:rPr>
        <w:t>data limită pentru depunerea ofertei este</w:t>
      </w:r>
      <w:r>
        <w:rPr>
          <w:rFonts w:ascii="Times New Roman" w:eastAsia="Arial" w:hAnsi="Times New Roman" w:cs="Times New Roman"/>
          <w:sz w:val="24"/>
        </w:rPr>
        <w:t xml:space="preserve"> XX.XX.XXXX, ora XX.XX</w:t>
      </w:r>
      <w:r>
        <w:rPr>
          <w:rFonts w:ascii="Times New Roman" w:eastAsia="Times New Roman" w:hAnsi="Times New Roman" w:cs="Times New Roman"/>
          <w:sz w:val="24"/>
        </w:rPr>
        <w:t xml:space="preserve"> (Conform anunțului de publicitate).</w:t>
      </w:r>
    </w:p>
    <w:p w:rsidR="004A7D0D" w:rsidRDefault="004A7D0D" w:rsidP="004A7D0D">
      <w:pPr>
        <w:numPr>
          <w:ilvl w:val="0"/>
          <w:numId w:val="33"/>
        </w:numPr>
        <w:tabs>
          <w:tab w:val="left" w:pos="4114"/>
        </w:tabs>
        <w:spacing w:line="242" w:lineRule="auto"/>
        <w:ind w:left="3900" w:right="100" w:firstLine="3"/>
        <w:jc w:val="both"/>
        <w:rPr>
          <w:rFonts w:ascii="Times New Roman" w:eastAsia="Times New Roman" w:hAnsi="Times New Roman" w:cs="Times New Roman"/>
          <w:sz w:val="22"/>
        </w:rPr>
      </w:pPr>
      <w:r>
        <w:rPr>
          <w:rFonts w:ascii="Times New Roman" w:eastAsia="Times New Roman" w:hAnsi="Times New Roman" w:cs="Times New Roman"/>
          <w:sz w:val="22"/>
        </w:rPr>
        <w:t>Modul de prezentare: Oferta se va depune într-un plic sigilat care va cuprinde două plicuri. Primul plic trebuie să conţină documentaţiile de calificare. Al doilea plic: formularul de ofertă precum și documente aferente factorilor de evaluare. Plicul</w:t>
      </w:r>
    </w:p>
    <w:p w:rsidR="004A7D0D" w:rsidRDefault="004A7D0D" w:rsidP="004A7D0D">
      <w:pPr>
        <w:spacing w:line="261" w:lineRule="auto"/>
        <w:ind w:left="3900" w:right="120"/>
        <w:jc w:val="both"/>
        <w:rPr>
          <w:rFonts w:ascii="Times New Roman" w:eastAsia="Times New Roman" w:hAnsi="Times New Roman" w:cs="Times New Roman"/>
          <w:sz w:val="22"/>
        </w:rPr>
      </w:pPr>
      <w:r>
        <w:rPr>
          <w:rFonts w:ascii="Times New Roman" w:eastAsia="Times New Roman" w:hAnsi="Times New Roman" w:cs="Times New Roman"/>
          <w:sz w:val="22"/>
        </w:rPr>
        <w:t>interior trebuie sa fie marcat cu denumirea şi adresa ofertantului, pentru a permite returnarea documentelor de calificare, fără a fi deschis, în cazul în care oferta este declarată întârziată. Plicul</w:t>
      </w:r>
    </w:p>
    <w:p w:rsidR="004A7D0D" w:rsidRDefault="004A7D0D" w:rsidP="004A7D0D">
      <w:pPr>
        <w:spacing w:line="3" w:lineRule="exact"/>
        <w:rPr>
          <w:rFonts w:ascii="Times New Roman" w:eastAsia="Times New Roman" w:hAnsi="Times New Roman" w:cs="Times New Roman"/>
        </w:rPr>
      </w:pPr>
    </w:p>
    <w:p w:rsidR="004A7D0D" w:rsidRDefault="004A7D0D" w:rsidP="004A7D0D">
      <w:pPr>
        <w:spacing w:line="279" w:lineRule="auto"/>
        <w:ind w:left="3900" w:right="120"/>
        <w:jc w:val="both"/>
        <w:rPr>
          <w:rFonts w:ascii="Times New Roman" w:eastAsia="Times New Roman" w:hAnsi="Times New Roman" w:cs="Times New Roman"/>
          <w:sz w:val="24"/>
        </w:rPr>
      </w:pPr>
      <w:r>
        <w:rPr>
          <w:rFonts w:ascii="Times New Roman" w:eastAsia="Times New Roman" w:hAnsi="Times New Roman" w:cs="Times New Roman"/>
          <w:sz w:val="24"/>
        </w:rPr>
        <w:t>exterior trebuie să fie marcat cu adresa imobului pentru care ofertează şi cu textul "A nu se deschide înainte de data</w:t>
      </w:r>
    </w:p>
    <w:p w:rsidR="004A7D0D" w:rsidRDefault="004A7D0D" w:rsidP="004A7D0D">
      <w:pPr>
        <w:spacing w:line="20" w:lineRule="exact"/>
        <w:rPr>
          <w:rFonts w:ascii="Times New Roman" w:eastAsia="Times New Roman" w:hAnsi="Times New Roman" w:cs="Times New Roman"/>
        </w:rPr>
      </w:pPr>
      <w:r>
        <w:rPr>
          <w:rFonts w:ascii="Times New Roman" w:eastAsia="Times New Roman" w:hAnsi="Times New Roman" w:cs="Times New Roman"/>
          <w:noProof/>
          <w:sz w:val="24"/>
          <w:lang w:val="en-US" w:eastAsia="en-US"/>
        </w:rPr>
        <mc:AlternateContent>
          <mc:Choice Requires="wps">
            <w:drawing>
              <wp:anchor distT="0" distB="0" distL="114300" distR="114300" simplePos="0" relativeHeight="251686912" behindDoc="1" locked="0" layoutInCell="1" allowOverlap="1">
                <wp:simplePos x="0" y="0"/>
                <wp:positionH relativeFrom="column">
                  <wp:posOffset>166370</wp:posOffset>
                </wp:positionH>
                <wp:positionV relativeFrom="paragraph">
                  <wp:posOffset>-36830</wp:posOffset>
                </wp:positionV>
                <wp:extent cx="6247765" cy="0"/>
                <wp:effectExtent l="13970" t="13970" r="5715" b="508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line">
                          <a:avLst/>
                        </a:prstGeom>
                        <a:noFill/>
                        <a:ln w="61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6CF53" id="Straight Connector 123"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2.9pt" to="505.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" strokeweight=".16947mm"/>
            </w:pict>
          </mc:Fallback>
        </mc:AlternateContent>
      </w:r>
    </w:p>
    <w:p w:rsidR="004A7D0D" w:rsidRDefault="004A7D0D" w:rsidP="004A7D0D">
      <w:pPr>
        <w:spacing w:line="20" w:lineRule="exact"/>
        <w:rPr>
          <w:rFonts w:ascii="Times New Roman" w:eastAsia="Times New Roman" w:hAnsi="Times New Roman" w:cs="Times New Roman"/>
        </w:rPr>
        <w:sectPr w:rsidR="004A7D0D">
          <w:type w:val="continuous"/>
          <w:pgSz w:w="11900" w:h="16838"/>
          <w:pgMar w:top="730" w:right="366" w:bottom="154" w:left="1440" w:header="0" w:footer="0" w:gutter="0"/>
          <w:cols w:space="708"/>
          <w:docGrid w:linePitch="360"/>
        </w:sectPr>
      </w:pPr>
    </w:p>
    <w:p w:rsidR="004A7D0D" w:rsidRDefault="004A7D0D" w:rsidP="004A7D0D">
      <w:pPr>
        <w:spacing w:line="322" w:lineRule="exact"/>
        <w:rPr>
          <w:rFonts w:ascii="Times New Roman" w:eastAsia="Times New Roman" w:hAnsi="Times New Roman" w:cs="Times New Roman"/>
        </w:rPr>
      </w:pPr>
    </w:p>
    <w:p w:rsidR="004A7D0D" w:rsidRDefault="004A7D0D" w:rsidP="004A7D0D">
      <w:pPr>
        <w:spacing w:line="0" w:lineRule="atLeast"/>
        <w:ind w:right="220"/>
        <w:jc w:val="center"/>
        <w:rPr>
          <w:rFonts w:ascii="Times New Roman" w:eastAsia="Times New Roman" w:hAnsi="Times New Roman" w:cs="Times New Roman"/>
          <w:sz w:val="24"/>
        </w:rPr>
      </w:pPr>
      <w:r>
        <w:rPr>
          <w:rFonts w:ascii="Times New Roman" w:eastAsia="Times New Roman" w:hAnsi="Times New Roman" w:cs="Times New Roman"/>
          <w:sz w:val="24"/>
        </w:rPr>
        <w:t>3</w:t>
      </w:r>
    </w:p>
    <w:p w:rsidR="004A7D0D" w:rsidRDefault="004A7D0D" w:rsidP="004A7D0D">
      <w:pPr>
        <w:spacing w:line="0" w:lineRule="atLeast"/>
        <w:ind w:right="220"/>
        <w:jc w:val="center"/>
        <w:rPr>
          <w:rFonts w:ascii="Times New Roman" w:eastAsia="Times New Roman" w:hAnsi="Times New Roman" w:cs="Times New Roman"/>
          <w:sz w:val="24"/>
        </w:rPr>
        <w:sectPr w:rsidR="004A7D0D">
          <w:type w:val="continuous"/>
          <w:pgSz w:w="11900" w:h="16838"/>
          <w:pgMar w:top="730" w:right="366" w:bottom="154" w:left="1440" w:header="0" w:footer="0" w:gutter="0"/>
          <w:cols w:space="708"/>
          <w:docGrid w:linePitch="360"/>
        </w:sectPr>
      </w:pPr>
    </w:p>
    <w:p w:rsidR="004A7D0D" w:rsidRDefault="004A7D0D" w:rsidP="004A7D0D">
      <w:pPr>
        <w:spacing w:line="0" w:lineRule="atLeast"/>
        <w:ind w:left="8600"/>
        <w:rPr>
          <w:rFonts w:ascii="Times New Roman" w:eastAsia="Times New Roman" w:hAnsi="Times New Roman" w:cs="Times New Roman"/>
          <w:sz w:val="24"/>
        </w:rPr>
      </w:pPr>
      <w:r>
        <w:rPr>
          <w:rFonts w:ascii="Times New Roman" w:eastAsia="Times New Roman" w:hAnsi="Times New Roman" w:cs="Times New Roman"/>
          <w:sz w:val="24"/>
        </w:rPr>
        <w:lastRenderedPageBreak/>
        <w:t>Anexa 4.1</w:t>
      </w:r>
    </w:p>
    <w:p w:rsidR="004A7D0D" w:rsidRDefault="004A7D0D" w:rsidP="004A7D0D">
      <w:pPr>
        <w:spacing w:line="20" w:lineRule="exact"/>
        <w:rPr>
          <w:rFonts w:ascii="Times New Roman" w:eastAsia="Times New Roman" w:hAnsi="Times New Roman" w:cs="Times New Roman"/>
        </w:rPr>
      </w:pPr>
      <w:r>
        <w:rPr>
          <w:rFonts w:ascii="Times New Roman" w:eastAsia="Times New Roman" w:hAnsi="Times New Roman" w:cs="Times New Roman"/>
          <w:noProof/>
          <w:sz w:val="24"/>
          <w:lang w:val="en-US" w:eastAsia="en-US"/>
        </w:rPr>
        <mc:AlternateContent>
          <mc:Choice Requires="wps">
            <w:drawing>
              <wp:anchor distT="0" distB="0" distL="114300" distR="114300" simplePos="0" relativeHeight="251687936" behindDoc="1" locked="0" layoutInCell="1" allowOverlap="1">
                <wp:simplePos x="0" y="0"/>
                <wp:positionH relativeFrom="column">
                  <wp:posOffset>168910</wp:posOffset>
                </wp:positionH>
                <wp:positionV relativeFrom="paragraph">
                  <wp:posOffset>0</wp:posOffset>
                </wp:positionV>
                <wp:extent cx="0" cy="8607425"/>
                <wp:effectExtent l="6985" t="12700" r="12065" b="9525"/>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07425"/>
                        </a:xfrm>
                        <a:prstGeom prst="line">
                          <a:avLst/>
                        </a:prstGeom>
                        <a:noFill/>
                        <a:ln w="61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5C77A" id="Straight Connector 122"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0" to="13.3pt,6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" strokeweight=".16947mm"/>
            </w:pict>
          </mc:Fallback>
        </mc:AlternateContent>
      </w:r>
      <w:r>
        <w:rPr>
          <w:rFonts w:ascii="Times New Roman" w:eastAsia="Times New Roman" w:hAnsi="Times New Roman" w:cs="Times New Roman"/>
          <w:noProof/>
          <w:sz w:val="24"/>
          <w:lang w:val="en-US" w:eastAsia="en-US"/>
        </w:rPr>
        <mc:AlternateContent>
          <mc:Choice Requires="wps">
            <w:drawing>
              <wp:anchor distT="0" distB="0" distL="114300" distR="114300" simplePos="0" relativeHeight="251688960" behindDoc="1" locked="0" layoutInCell="1" allowOverlap="1">
                <wp:simplePos x="0" y="0"/>
                <wp:positionH relativeFrom="column">
                  <wp:posOffset>2409825</wp:posOffset>
                </wp:positionH>
                <wp:positionV relativeFrom="paragraph">
                  <wp:posOffset>0</wp:posOffset>
                </wp:positionV>
                <wp:extent cx="0" cy="8607425"/>
                <wp:effectExtent l="9525" t="12700" r="9525" b="9525"/>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07425"/>
                        </a:xfrm>
                        <a:prstGeom prst="line">
                          <a:avLst/>
                        </a:prstGeom>
                        <a:noFill/>
                        <a:ln w="61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2A6EF" id="Straight Connector 121"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5pt,0" to="189.75pt,6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" strokeweight=".16947mm"/>
            </w:pict>
          </mc:Fallback>
        </mc:AlternateContent>
      </w:r>
      <w:r>
        <w:rPr>
          <w:rFonts w:ascii="Times New Roman" w:eastAsia="Times New Roman" w:hAnsi="Times New Roman" w:cs="Times New Roman"/>
          <w:noProof/>
          <w:sz w:val="24"/>
          <w:lang w:val="en-US" w:eastAsia="en-US"/>
        </w:rPr>
        <mc:AlternateContent>
          <mc:Choice Requires="wps">
            <w:drawing>
              <wp:anchor distT="0" distB="0" distL="114300" distR="114300" simplePos="0" relativeHeight="251689984" behindDoc="1" locked="0" layoutInCell="1" allowOverlap="1">
                <wp:simplePos x="0" y="0"/>
                <wp:positionH relativeFrom="column">
                  <wp:posOffset>6410960</wp:posOffset>
                </wp:positionH>
                <wp:positionV relativeFrom="paragraph">
                  <wp:posOffset>0</wp:posOffset>
                </wp:positionV>
                <wp:extent cx="0" cy="8607425"/>
                <wp:effectExtent l="10160" t="12700" r="8890" b="9525"/>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07425"/>
                        </a:xfrm>
                        <a:prstGeom prst="line">
                          <a:avLst/>
                        </a:prstGeom>
                        <a:noFill/>
                        <a:ln w="61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3A211" id="Straight Connector 120"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8pt,0" to="504.8pt,6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" strokeweight=".16947mm"/>
            </w:pict>
          </mc:Fallback>
        </mc:AlternateContent>
      </w:r>
    </w:p>
    <w:tbl>
      <w:tblPr>
        <w:tblW w:w="0" w:type="auto"/>
        <w:tblInd w:w="260" w:type="dxa"/>
        <w:tblLayout w:type="fixed"/>
        <w:tblCellMar>
          <w:left w:w="0" w:type="dxa"/>
          <w:right w:w="0" w:type="dxa"/>
        </w:tblCellMar>
        <w:tblLook w:val="0000" w:firstRow="0" w:lastRow="0" w:firstColumn="0" w:lastColumn="0" w:noHBand="0" w:noVBand="0"/>
      </w:tblPr>
      <w:tblGrid>
        <w:gridCol w:w="2040"/>
        <w:gridCol w:w="2760"/>
        <w:gridCol w:w="980"/>
        <w:gridCol w:w="480"/>
        <w:gridCol w:w="1380"/>
        <w:gridCol w:w="1000"/>
        <w:gridCol w:w="560"/>
        <w:gridCol w:w="640"/>
      </w:tblGrid>
      <w:tr w:rsidR="004A7D0D" w:rsidTr="00F60CB7">
        <w:trPr>
          <w:trHeight w:val="321"/>
        </w:trPr>
        <w:tc>
          <w:tcPr>
            <w:tcW w:w="2040" w:type="dxa"/>
            <w:tcBorders>
              <w:top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7800" w:type="dxa"/>
            <w:gridSpan w:val="7"/>
            <w:tcBorders>
              <w:top w:val="single" w:sz="8" w:space="0" w:color="auto"/>
            </w:tcBorders>
            <w:vAlign w:val="bottom"/>
          </w:tcPr>
          <w:p w:rsidR="004A7D0D" w:rsidRDefault="004A7D0D" w:rsidP="00F60CB7">
            <w:pPr>
              <w:spacing w:line="0" w:lineRule="atLeast"/>
              <w:ind w:left="1600"/>
              <w:rPr>
                <w:rFonts w:ascii="Times New Roman" w:eastAsia="Times New Roman" w:hAnsi="Times New Roman" w:cs="Times New Roman"/>
                <w:sz w:val="24"/>
              </w:rPr>
            </w:pPr>
            <w:r>
              <w:rPr>
                <w:rFonts w:ascii="Times New Roman" w:eastAsia="Arial" w:hAnsi="Times New Roman" w:cs="Times New Roman"/>
                <w:sz w:val="24"/>
              </w:rPr>
              <w:t>XX.XX.XXXX,   ora   XX.XX."</w:t>
            </w:r>
            <w:r>
              <w:rPr>
                <w:rFonts w:ascii="Times New Roman" w:eastAsia="Times New Roman" w:hAnsi="Times New Roman" w:cs="Times New Roman"/>
                <w:sz w:val="24"/>
              </w:rPr>
              <w:t xml:space="preserve">   (Conform  anunțului  de</w:t>
            </w:r>
          </w:p>
        </w:tc>
      </w:tr>
      <w:tr w:rsidR="004A7D0D" w:rsidTr="00F60CB7">
        <w:trPr>
          <w:trHeight w:val="220"/>
        </w:trPr>
        <w:tc>
          <w:tcPr>
            <w:tcW w:w="2040" w:type="dxa"/>
            <w:vAlign w:val="bottom"/>
          </w:tcPr>
          <w:p w:rsidR="004A7D0D" w:rsidRDefault="004A7D0D" w:rsidP="00F60CB7">
            <w:pPr>
              <w:spacing w:line="0" w:lineRule="atLeast"/>
              <w:rPr>
                <w:rFonts w:ascii="Times New Roman" w:eastAsia="Times New Roman" w:hAnsi="Times New Roman" w:cs="Times New Roman"/>
                <w:sz w:val="19"/>
              </w:rPr>
            </w:pPr>
          </w:p>
        </w:tc>
        <w:tc>
          <w:tcPr>
            <w:tcW w:w="2760" w:type="dxa"/>
            <w:vAlign w:val="bottom"/>
          </w:tcPr>
          <w:p w:rsidR="004A7D0D" w:rsidRDefault="004A7D0D" w:rsidP="00F60CB7">
            <w:pPr>
              <w:spacing w:line="220" w:lineRule="exact"/>
              <w:ind w:left="1600"/>
              <w:rPr>
                <w:rFonts w:ascii="Times New Roman" w:eastAsia="Times New Roman" w:hAnsi="Times New Roman" w:cs="Times New Roman"/>
                <w:w w:val="98"/>
                <w:sz w:val="24"/>
              </w:rPr>
            </w:pPr>
            <w:r>
              <w:rPr>
                <w:rFonts w:ascii="Times New Roman" w:eastAsia="Times New Roman" w:hAnsi="Times New Roman" w:cs="Times New Roman"/>
                <w:w w:val="98"/>
                <w:sz w:val="24"/>
              </w:rPr>
              <w:t>publicitate).</w:t>
            </w:r>
          </w:p>
        </w:tc>
        <w:tc>
          <w:tcPr>
            <w:tcW w:w="980" w:type="dxa"/>
            <w:vAlign w:val="bottom"/>
          </w:tcPr>
          <w:p w:rsidR="004A7D0D" w:rsidRDefault="004A7D0D" w:rsidP="00F60CB7">
            <w:pPr>
              <w:spacing w:line="0" w:lineRule="atLeast"/>
              <w:rPr>
                <w:rFonts w:ascii="Times New Roman" w:eastAsia="Times New Roman" w:hAnsi="Times New Roman" w:cs="Times New Roman"/>
                <w:sz w:val="19"/>
              </w:rPr>
            </w:pPr>
          </w:p>
        </w:tc>
        <w:tc>
          <w:tcPr>
            <w:tcW w:w="480" w:type="dxa"/>
            <w:vAlign w:val="bottom"/>
          </w:tcPr>
          <w:p w:rsidR="004A7D0D" w:rsidRDefault="004A7D0D" w:rsidP="00F60CB7">
            <w:pPr>
              <w:spacing w:line="0" w:lineRule="atLeast"/>
              <w:rPr>
                <w:rFonts w:ascii="Times New Roman" w:eastAsia="Times New Roman" w:hAnsi="Times New Roman" w:cs="Times New Roman"/>
                <w:sz w:val="19"/>
              </w:rPr>
            </w:pPr>
          </w:p>
        </w:tc>
        <w:tc>
          <w:tcPr>
            <w:tcW w:w="1380" w:type="dxa"/>
            <w:vAlign w:val="bottom"/>
          </w:tcPr>
          <w:p w:rsidR="004A7D0D" w:rsidRDefault="004A7D0D" w:rsidP="00F60CB7">
            <w:pPr>
              <w:spacing w:line="0" w:lineRule="atLeast"/>
              <w:rPr>
                <w:rFonts w:ascii="Times New Roman" w:eastAsia="Times New Roman" w:hAnsi="Times New Roman" w:cs="Times New Roman"/>
                <w:sz w:val="19"/>
              </w:rPr>
            </w:pPr>
          </w:p>
        </w:tc>
        <w:tc>
          <w:tcPr>
            <w:tcW w:w="1000" w:type="dxa"/>
            <w:vAlign w:val="bottom"/>
          </w:tcPr>
          <w:p w:rsidR="004A7D0D" w:rsidRDefault="004A7D0D" w:rsidP="00F60CB7">
            <w:pPr>
              <w:spacing w:line="0" w:lineRule="atLeast"/>
              <w:rPr>
                <w:rFonts w:ascii="Times New Roman" w:eastAsia="Times New Roman" w:hAnsi="Times New Roman" w:cs="Times New Roman"/>
                <w:sz w:val="19"/>
              </w:rPr>
            </w:pPr>
          </w:p>
        </w:tc>
        <w:tc>
          <w:tcPr>
            <w:tcW w:w="560" w:type="dxa"/>
            <w:vAlign w:val="bottom"/>
          </w:tcPr>
          <w:p w:rsidR="004A7D0D" w:rsidRDefault="004A7D0D" w:rsidP="00F60CB7">
            <w:pPr>
              <w:spacing w:line="0" w:lineRule="atLeast"/>
              <w:rPr>
                <w:rFonts w:ascii="Times New Roman" w:eastAsia="Times New Roman" w:hAnsi="Times New Roman" w:cs="Times New Roman"/>
                <w:sz w:val="19"/>
              </w:rPr>
            </w:pPr>
          </w:p>
        </w:tc>
        <w:tc>
          <w:tcPr>
            <w:tcW w:w="640" w:type="dxa"/>
            <w:vAlign w:val="bottom"/>
          </w:tcPr>
          <w:p w:rsidR="004A7D0D" w:rsidRDefault="004A7D0D" w:rsidP="00F60CB7">
            <w:pPr>
              <w:spacing w:line="0" w:lineRule="atLeast"/>
              <w:rPr>
                <w:rFonts w:ascii="Times New Roman" w:eastAsia="Times New Roman" w:hAnsi="Times New Roman" w:cs="Times New Roman"/>
                <w:sz w:val="19"/>
              </w:rPr>
            </w:pPr>
          </w:p>
        </w:tc>
      </w:tr>
      <w:tr w:rsidR="004A7D0D" w:rsidTr="00F60CB7">
        <w:trPr>
          <w:trHeight w:val="272"/>
        </w:trPr>
        <w:tc>
          <w:tcPr>
            <w:tcW w:w="2040" w:type="dxa"/>
            <w:vAlign w:val="bottom"/>
          </w:tcPr>
          <w:p w:rsidR="004A7D0D" w:rsidRDefault="004A7D0D" w:rsidP="00F60CB7">
            <w:pPr>
              <w:spacing w:line="0" w:lineRule="atLeast"/>
              <w:rPr>
                <w:rFonts w:ascii="Times New Roman" w:eastAsia="Times New Roman" w:hAnsi="Times New Roman" w:cs="Times New Roman"/>
                <w:sz w:val="23"/>
              </w:rPr>
            </w:pPr>
          </w:p>
        </w:tc>
        <w:tc>
          <w:tcPr>
            <w:tcW w:w="3740" w:type="dxa"/>
            <w:gridSpan w:val="2"/>
            <w:vAlign w:val="bottom"/>
          </w:tcPr>
          <w:p w:rsidR="004A7D0D" w:rsidRDefault="004A7D0D" w:rsidP="00F60CB7">
            <w:pPr>
              <w:spacing w:line="272" w:lineRule="exact"/>
              <w:ind w:left="1600"/>
              <w:rPr>
                <w:rFonts w:ascii="Times New Roman" w:eastAsia="Arial" w:hAnsi="Times New Roman" w:cs="Times New Roman"/>
                <w:sz w:val="24"/>
              </w:rPr>
            </w:pPr>
            <w:r>
              <w:rPr>
                <w:rFonts w:ascii="Times New Roman" w:eastAsia="Arial" w:hAnsi="Times New Roman" w:cs="Times New Roman"/>
                <w:sz w:val="24"/>
              </w:rPr>
              <w:t>Participarea</w:t>
            </w:r>
          </w:p>
        </w:tc>
        <w:tc>
          <w:tcPr>
            <w:tcW w:w="480" w:type="dxa"/>
            <w:vAlign w:val="bottom"/>
          </w:tcPr>
          <w:p w:rsidR="004A7D0D" w:rsidRDefault="004A7D0D" w:rsidP="00F60CB7">
            <w:pPr>
              <w:spacing w:line="0" w:lineRule="atLeast"/>
              <w:rPr>
                <w:rFonts w:ascii="Times New Roman" w:eastAsia="Times New Roman" w:hAnsi="Times New Roman" w:cs="Times New Roman"/>
                <w:sz w:val="23"/>
              </w:rPr>
            </w:pPr>
          </w:p>
        </w:tc>
        <w:tc>
          <w:tcPr>
            <w:tcW w:w="1380" w:type="dxa"/>
            <w:vAlign w:val="bottom"/>
          </w:tcPr>
          <w:p w:rsidR="004A7D0D" w:rsidRDefault="004A7D0D" w:rsidP="00F60CB7">
            <w:pPr>
              <w:spacing w:line="0" w:lineRule="atLeast"/>
              <w:rPr>
                <w:rFonts w:ascii="Times New Roman" w:eastAsia="Times New Roman" w:hAnsi="Times New Roman" w:cs="Times New Roman"/>
                <w:sz w:val="23"/>
              </w:rPr>
            </w:pPr>
          </w:p>
        </w:tc>
        <w:tc>
          <w:tcPr>
            <w:tcW w:w="1000" w:type="dxa"/>
            <w:vAlign w:val="bottom"/>
          </w:tcPr>
          <w:p w:rsidR="004A7D0D" w:rsidRDefault="004A7D0D" w:rsidP="00F60CB7">
            <w:pPr>
              <w:spacing w:line="0" w:lineRule="atLeast"/>
              <w:rPr>
                <w:rFonts w:ascii="Times New Roman" w:eastAsia="Times New Roman" w:hAnsi="Times New Roman" w:cs="Times New Roman"/>
                <w:sz w:val="23"/>
              </w:rPr>
            </w:pPr>
          </w:p>
        </w:tc>
        <w:tc>
          <w:tcPr>
            <w:tcW w:w="560" w:type="dxa"/>
            <w:vAlign w:val="bottom"/>
          </w:tcPr>
          <w:p w:rsidR="004A7D0D" w:rsidRDefault="004A7D0D" w:rsidP="00F60CB7">
            <w:pPr>
              <w:spacing w:line="0" w:lineRule="atLeast"/>
              <w:rPr>
                <w:rFonts w:ascii="Times New Roman" w:eastAsia="Times New Roman" w:hAnsi="Times New Roman" w:cs="Times New Roman"/>
                <w:sz w:val="23"/>
              </w:rPr>
            </w:pPr>
          </w:p>
        </w:tc>
        <w:tc>
          <w:tcPr>
            <w:tcW w:w="640" w:type="dxa"/>
            <w:vAlign w:val="bottom"/>
          </w:tcPr>
          <w:p w:rsidR="004A7D0D" w:rsidRDefault="004A7D0D" w:rsidP="00F60CB7">
            <w:pPr>
              <w:spacing w:line="0" w:lineRule="atLeast"/>
              <w:rPr>
                <w:rFonts w:ascii="Times New Roman" w:eastAsia="Times New Roman" w:hAnsi="Times New Roman" w:cs="Times New Roman"/>
                <w:sz w:val="23"/>
              </w:rPr>
            </w:pPr>
          </w:p>
        </w:tc>
      </w:tr>
      <w:tr w:rsidR="004A7D0D" w:rsidTr="00F60CB7">
        <w:trPr>
          <w:trHeight w:val="280"/>
        </w:trPr>
        <w:tc>
          <w:tcPr>
            <w:tcW w:w="2040" w:type="dxa"/>
            <w:vAlign w:val="bottom"/>
          </w:tcPr>
          <w:p w:rsidR="004A7D0D" w:rsidRDefault="004A7D0D" w:rsidP="00F60CB7">
            <w:pPr>
              <w:spacing w:line="0" w:lineRule="atLeast"/>
              <w:rPr>
                <w:rFonts w:ascii="Times New Roman" w:eastAsia="Times New Roman" w:hAnsi="Times New Roman" w:cs="Times New Roman"/>
                <w:sz w:val="24"/>
              </w:rPr>
            </w:pPr>
          </w:p>
        </w:tc>
        <w:tc>
          <w:tcPr>
            <w:tcW w:w="7800" w:type="dxa"/>
            <w:gridSpan w:val="7"/>
            <w:vAlign w:val="bottom"/>
          </w:tcPr>
          <w:p w:rsidR="004A7D0D" w:rsidRDefault="004A7D0D" w:rsidP="00F60CB7">
            <w:pPr>
              <w:spacing w:line="0" w:lineRule="atLeast"/>
              <w:ind w:left="1600"/>
              <w:rPr>
                <w:rFonts w:ascii="Times New Roman" w:eastAsia="Times New Roman" w:hAnsi="Times New Roman" w:cs="Times New Roman"/>
                <w:w w:val="99"/>
                <w:sz w:val="24"/>
              </w:rPr>
            </w:pPr>
            <w:r>
              <w:rPr>
                <w:rFonts w:ascii="Times New Roman" w:eastAsia="Times New Roman" w:hAnsi="Times New Roman" w:cs="Times New Roman"/>
                <w:w w:val="99"/>
                <w:sz w:val="24"/>
              </w:rPr>
              <w:t>Orice ofertant are dreptul de a participa la procedura de atribuire</w:t>
            </w:r>
          </w:p>
        </w:tc>
      </w:tr>
      <w:tr w:rsidR="004A7D0D" w:rsidTr="00F60CB7">
        <w:trPr>
          <w:trHeight w:val="276"/>
        </w:trPr>
        <w:tc>
          <w:tcPr>
            <w:tcW w:w="204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3740" w:type="dxa"/>
            <w:gridSpan w:val="2"/>
            <w:tcBorders>
              <w:bottom w:val="single" w:sz="8" w:space="0" w:color="auto"/>
            </w:tcBorders>
            <w:vAlign w:val="bottom"/>
          </w:tcPr>
          <w:p w:rsidR="004A7D0D" w:rsidRDefault="004A7D0D" w:rsidP="00F60CB7">
            <w:pPr>
              <w:spacing w:line="0" w:lineRule="atLeast"/>
              <w:ind w:left="1600"/>
              <w:rPr>
                <w:rFonts w:ascii="Times New Roman" w:eastAsia="Times New Roman" w:hAnsi="Times New Roman" w:cs="Times New Roman"/>
                <w:sz w:val="24"/>
              </w:rPr>
            </w:pPr>
            <w:r>
              <w:rPr>
                <w:rFonts w:ascii="Times New Roman" w:eastAsia="Times New Roman" w:hAnsi="Times New Roman" w:cs="Times New Roman"/>
                <w:sz w:val="24"/>
              </w:rPr>
              <w:t>numai individual.</w:t>
            </w:r>
          </w:p>
        </w:tc>
        <w:tc>
          <w:tcPr>
            <w:tcW w:w="48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138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100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56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c>
          <w:tcPr>
            <w:tcW w:w="64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24"/>
              </w:rPr>
            </w:pPr>
          </w:p>
        </w:tc>
      </w:tr>
      <w:tr w:rsidR="004A7D0D" w:rsidTr="00F60CB7">
        <w:trPr>
          <w:trHeight w:val="240"/>
        </w:trPr>
        <w:tc>
          <w:tcPr>
            <w:tcW w:w="2040" w:type="dxa"/>
            <w:vAlign w:val="bottom"/>
          </w:tcPr>
          <w:p w:rsidR="004A7D0D" w:rsidRDefault="004A7D0D" w:rsidP="00F60CB7">
            <w:pPr>
              <w:spacing w:line="240" w:lineRule="exact"/>
              <w:ind w:left="120"/>
              <w:rPr>
                <w:rFonts w:ascii="Times New Roman" w:eastAsia="Times New Roman" w:hAnsi="Times New Roman" w:cs="Times New Roman"/>
                <w:sz w:val="24"/>
              </w:rPr>
            </w:pPr>
            <w:r>
              <w:rPr>
                <w:rFonts w:ascii="Times New Roman" w:eastAsia="Times New Roman" w:hAnsi="Times New Roman" w:cs="Times New Roman"/>
                <w:sz w:val="24"/>
              </w:rPr>
              <w:t>V.5)  Deschiderea</w:t>
            </w:r>
          </w:p>
        </w:tc>
        <w:tc>
          <w:tcPr>
            <w:tcW w:w="7800" w:type="dxa"/>
            <w:gridSpan w:val="7"/>
            <w:vAlign w:val="bottom"/>
          </w:tcPr>
          <w:p w:rsidR="004A7D0D" w:rsidRDefault="004A7D0D" w:rsidP="00F60CB7">
            <w:pPr>
              <w:spacing w:line="239" w:lineRule="exact"/>
              <w:jc w:val="right"/>
              <w:rPr>
                <w:rFonts w:ascii="Times New Roman" w:eastAsia="Arial" w:hAnsi="Times New Roman" w:cs="Times New Roman"/>
                <w:sz w:val="24"/>
              </w:rPr>
            </w:pPr>
            <w:r>
              <w:rPr>
                <w:rFonts w:ascii="Times New Roman" w:eastAsia="Times New Roman" w:hAnsi="Times New Roman" w:cs="Times New Roman"/>
                <w:sz w:val="24"/>
              </w:rPr>
              <w:t>și  evaluarea  Ofertele vor fi deschise în data de</w:t>
            </w:r>
            <w:r>
              <w:rPr>
                <w:rFonts w:ascii="Times New Roman" w:eastAsia="Arial" w:hAnsi="Times New Roman" w:cs="Times New Roman"/>
                <w:sz w:val="24"/>
              </w:rPr>
              <w:t xml:space="preserve"> XX.XX.XXXX, ora XX.XX</w:t>
            </w:r>
          </w:p>
        </w:tc>
      </w:tr>
      <w:tr w:rsidR="004A7D0D" w:rsidTr="00F60CB7">
        <w:trPr>
          <w:trHeight w:val="321"/>
        </w:trPr>
        <w:tc>
          <w:tcPr>
            <w:tcW w:w="2040" w:type="dxa"/>
            <w:vAlign w:val="bottom"/>
          </w:tcPr>
          <w:p w:rsidR="004A7D0D" w:rsidRDefault="004A7D0D" w:rsidP="00F60CB7">
            <w:pPr>
              <w:spacing w:line="0" w:lineRule="atLeast"/>
              <w:ind w:left="120"/>
              <w:rPr>
                <w:rFonts w:ascii="Times New Roman" w:eastAsia="Times New Roman" w:hAnsi="Times New Roman" w:cs="Times New Roman"/>
                <w:sz w:val="24"/>
              </w:rPr>
            </w:pPr>
            <w:r>
              <w:rPr>
                <w:rFonts w:ascii="Times New Roman" w:eastAsia="Times New Roman" w:hAnsi="Times New Roman" w:cs="Times New Roman"/>
                <w:sz w:val="24"/>
              </w:rPr>
              <w:t>ofertelor</w:t>
            </w:r>
          </w:p>
        </w:tc>
        <w:tc>
          <w:tcPr>
            <w:tcW w:w="2760" w:type="dxa"/>
            <w:vAlign w:val="bottom"/>
          </w:tcPr>
          <w:p w:rsidR="004A7D0D" w:rsidRDefault="004A7D0D" w:rsidP="00F60CB7">
            <w:pPr>
              <w:spacing w:line="0" w:lineRule="atLeast"/>
              <w:ind w:left="1600"/>
              <w:rPr>
                <w:rFonts w:ascii="Times New Roman" w:eastAsia="Times New Roman" w:hAnsi="Times New Roman" w:cs="Times New Roman"/>
                <w:sz w:val="24"/>
              </w:rPr>
            </w:pPr>
            <w:r>
              <w:rPr>
                <w:rFonts w:ascii="Times New Roman" w:eastAsia="Times New Roman" w:hAnsi="Times New Roman" w:cs="Times New Roman"/>
                <w:sz w:val="24"/>
              </w:rPr>
              <w:t>(Conform</w:t>
            </w:r>
          </w:p>
        </w:tc>
        <w:tc>
          <w:tcPr>
            <w:tcW w:w="980" w:type="dxa"/>
            <w:vAlign w:val="bottom"/>
          </w:tcPr>
          <w:p w:rsidR="004A7D0D" w:rsidRDefault="004A7D0D" w:rsidP="00F60CB7">
            <w:pPr>
              <w:spacing w:line="0" w:lineRule="atLeast"/>
              <w:jc w:val="center"/>
              <w:rPr>
                <w:rFonts w:ascii="Times New Roman" w:eastAsia="Times New Roman" w:hAnsi="Times New Roman" w:cs="Times New Roman"/>
                <w:w w:val="89"/>
                <w:sz w:val="24"/>
              </w:rPr>
            </w:pPr>
            <w:r>
              <w:rPr>
                <w:rFonts w:ascii="Times New Roman" w:eastAsia="Times New Roman" w:hAnsi="Times New Roman" w:cs="Times New Roman"/>
                <w:w w:val="89"/>
                <w:sz w:val="24"/>
              </w:rPr>
              <w:t>anunțului</w:t>
            </w:r>
          </w:p>
        </w:tc>
        <w:tc>
          <w:tcPr>
            <w:tcW w:w="480" w:type="dxa"/>
            <w:vAlign w:val="bottom"/>
          </w:tcPr>
          <w:p w:rsidR="004A7D0D" w:rsidRDefault="004A7D0D" w:rsidP="00F60CB7">
            <w:pPr>
              <w:spacing w:line="0" w:lineRule="atLeast"/>
              <w:ind w:left="140"/>
              <w:rPr>
                <w:rFonts w:ascii="Times New Roman" w:eastAsia="Times New Roman" w:hAnsi="Times New Roman" w:cs="Times New Roman"/>
                <w:sz w:val="24"/>
              </w:rPr>
            </w:pPr>
            <w:r>
              <w:rPr>
                <w:rFonts w:ascii="Times New Roman" w:eastAsia="Times New Roman" w:hAnsi="Times New Roman" w:cs="Times New Roman"/>
                <w:sz w:val="24"/>
              </w:rPr>
              <w:t>de</w:t>
            </w:r>
          </w:p>
        </w:tc>
        <w:tc>
          <w:tcPr>
            <w:tcW w:w="1380" w:type="dxa"/>
            <w:vAlign w:val="bottom"/>
          </w:tcPr>
          <w:p w:rsidR="004A7D0D" w:rsidRDefault="004A7D0D" w:rsidP="00F60CB7">
            <w:pPr>
              <w:spacing w:line="0" w:lineRule="atLeast"/>
              <w:ind w:left="100"/>
              <w:rPr>
                <w:rFonts w:ascii="Times New Roman" w:eastAsia="Times New Roman" w:hAnsi="Times New Roman" w:cs="Times New Roman"/>
                <w:sz w:val="24"/>
              </w:rPr>
            </w:pPr>
            <w:r>
              <w:rPr>
                <w:rFonts w:ascii="Times New Roman" w:eastAsia="Times New Roman" w:hAnsi="Times New Roman" w:cs="Times New Roman"/>
                <w:sz w:val="24"/>
              </w:rPr>
              <w:t>publicitate)</w:t>
            </w:r>
          </w:p>
        </w:tc>
        <w:tc>
          <w:tcPr>
            <w:tcW w:w="1000" w:type="dxa"/>
            <w:vAlign w:val="bottom"/>
          </w:tcPr>
          <w:p w:rsidR="004A7D0D" w:rsidRDefault="004A7D0D" w:rsidP="00F60CB7">
            <w:pPr>
              <w:spacing w:line="0" w:lineRule="atLeast"/>
              <w:jc w:val="center"/>
              <w:rPr>
                <w:rFonts w:ascii="Times New Roman" w:eastAsia="Times New Roman" w:hAnsi="Times New Roman" w:cs="Times New Roman"/>
                <w:sz w:val="24"/>
              </w:rPr>
            </w:pPr>
            <w:r>
              <w:rPr>
                <w:rFonts w:ascii="Times New Roman" w:eastAsia="Times New Roman" w:hAnsi="Times New Roman" w:cs="Times New Roman"/>
                <w:sz w:val="24"/>
              </w:rPr>
              <w:t>la  sediul</w:t>
            </w:r>
          </w:p>
        </w:tc>
        <w:tc>
          <w:tcPr>
            <w:tcW w:w="1200" w:type="dxa"/>
            <w:gridSpan w:val="2"/>
            <w:vAlign w:val="bottom"/>
          </w:tcPr>
          <w:p w:rsidR="004A7D0D" w:rsidRDefault="004A7D0D" w:rsidP="00F60CB7">
            <w:pPr>
              <w:spacing w:line="0" w:lineRule="atLeast"/>
              <w:jc w:val="right"/>
              <w:rPr>
                <w:rFonts w:ascii="Times New Roman" w:eastAsia="Times New Roman" w:hAnsi="Times New Roman" w:cs="Times New Roman"/>
                <w:sz w:val="24"/>
              </w:rPr>
            </w:pPr>
            <w:r>
              <w:rPr>
                <w:rFonts w:ascii="Times New Roman" w:eastAsia="Times New Roman" w:hAnsi="Times New Roman" w:cs="Times New Roman"/>
                <w:sz w:val="24"/>
              </w:rPr>
              <w:t>Primăriei</w:t>
            </w:r>
          </w:p>
        </w:tc>
      </w:tr>
      <w:tr w:rsidR="004A7D0D" w:rsidTr="00F60CB7">
        <w:trPr>
          <w:trHeight w:val="231"/>
        </w:trPr>
        <w:tc>
          <w:tcPr>
            <w:tcW w:w="2040" w:type="dxa"/>
            <w:vAlign w:val="bottom"/>
          </w:tcPr>
          <w:p w:rsidR="004A7D0D" w:rsidRDefault="004A7D0D" w:rsidP="00F60CB7">
            <w:pPr>
              <w:spacing w:line="0" w:lineRule="atLeast"/>
              <w:rPr>
                <w:rFonts w:ascii="Times New Roman" w:eastAsia="Times New Roman" w:hAnsi="Times New Roman" w:cs="Times New Roman"/>
              </w:rPr>
            </w:pPr>
          </w:p>
        </w:tc>
        <w:tc>
          <w:tcPr>
            <w:tcW w:w="3740" w:type="dxa"/>
            <w:gridSpan w:val="2"/>
            <w:vAlign w:val="bottom"/>
          </w:tcPr>
          <w:p w:rsidR="004A7D0D" w:rsidRDefault="004A7D0D" w:rsidP="00F60CB7">
            <w:pPr>
              <w:spacing w:line="230" w:lineRule="exact"/>
              <w:ind w:left="1600"/>
              <w:rPr>
                <w:rFonts w:ascii="Times New Roman" w:eastAsia="Times New Roman" w:hAnsi="Times New Roman" w:cs="Times New Roman"/>
                <w:sz w:val="24"/>
                <w:lang w:val="en-US"/>
              </w:rPr>
            </w:pPr>
            <w:r>
              <w:rPr>
                <w:rFonts w:ascii="Times New Roman" w:eastAsia="Times New Roman" w:hAnsi="Times New Roman" w:cs="Times New Roman"/>
                <w:sz w:val="24"/>
                <w:lang w:val="en-US"/>
              </w:rPr>
              <w:t>comunei Ion Creanga</w:t>
            </w:r>
          </w:p>
        </w:tc>
        <w:tc>
          <w:tcPr>
            <w:tcW w:w="480" w:type="dxa"/>
            <w:vAlign w:val="bottom"/>
          </w:tcPr>
          <w:p w:rsidR="004A7D0D" w:rsidRDefault="004A7D0D" w:rsidP="00F60CB7">
            <w:pPr>
              <w:spacing w:line="0" w:lineRule="atLeast"/>
              <w:rPr>
                <w:rFonts w:ascii="Times New Roman" w:eastAsia="Times New Roman" w:hAnsi="Times New Roman" w:cs="Times New Roman"/>
              </w:rPr>
            </w:pPr>
          </w:p>
        </w:tc>
        <w:tc>
          <w:tcPr>
            <w:tcW w:w="1380" w:type="dxa"/>
            <w:vAlign w:val="bottom"/>
          </w:tcPr>
          <w:p w:rsidR="004A7D0D" w:rsidRDefault="004A7D0D" w:rsidP="00F60CB7">
            <w:pPr>
              <w:spacing w:line="0" w:lineRule="atLeast"/>
              <w:rPr>
                <w:rFonts w:ascii="Times New Roman" w:eastAsia="Times New Roman" w:hAnsi="Times New Roman" w:cs="Times New Roman"/>
              </w:rPr>
            </w:pPr>
          </w:p>
        </w:tc>
        <w:tc>
          <w:tcPr>
            <w:tcW w:w="1000" w:type="dxa"/>
            <w:vAlign w:val="bottom"/>
          </w:tcPr>
          <w:p w:rsidR="004A7D0D" w:rsidRDefault="004A7D0D" w:rsidP="00F60CB7">
            <w:pPr>
              <w:spacing w:line="0" w:lineRule="atLeast"/>
              <w:rPr>
                <w:rFonts w:ascii="Times New Roman" w:eastAsia="Times New Roman" w:hAnsi="Times New Roman" w:cs="Times New Roman"/>
              </w:rPr>
            </w:pPr>
          </w:p>
        </w:tc>
        <w:tc>
          <w:tcPr>
            <w:tcW w:w="560" w:type="dxa"/>
            <w:vAlign w:val="bottom"/>
          </w:tcPr>
          <w:p w:rsidR="004A7D0D" w:rsidRDefault="004A7D0D" w:rsidP="00F60CB7">
            <w:pPr>
              <w:spacing w:line="0" w:lineRule="atLeast"/>
              <w:rPr>
                <w:rFonts w:ascii="Times New Roman" w:eastAsia="Times New Roman" w:hAnsi="Times New Roman" w:cs="Times New Roman"/>
              </w:rPr>
            </w:pPr>
          </w:p>
        </w:tc>
        <w:tc>
          <w:tcPr>
            <w:tcW w:w="640" w:type="dxa"/>
            <w:vAlign w:val="bottom"/>
          </w:tcPr>
          <w:p w:rsidR="004A7D0D" w:rsidRDefault="004A7D0D" w:rsidP="00F60CB7">
            <w:pPr>
              <w:spacing w:line="0" w:lineRule="atLeast"/>
              <w:rPr>
                <w:rFonts w:ascii="Times New Roman" w:eastAsia="Times New Roman" w:hAnsi="Times New Roman" w:cs="Times New Roman"/>
              </w:rPr>
            </w:pPr>
          </w:p>
        </w:tc>
      </w:tr>
      <w:tr w:rsidR="004A7D0D" w:rsidTr="00F60CB7">
        <w:trPr>
          <w:trHeight w:val="276"/>
        </w:trPr>
        <w:tc>
          <w:tcPr>
            <w:tcW w:w="2040" w:type="dxa"/>
            <w:vAlign w:val="bottom"/>
          </w:tcPr>
          <w:p w:rsidR="004A7D0D" w:rsidRDefault="004A7D0D" w:rsidP="00F60CB7">
            <w:pPr>
              <w:spacing w:line="0" w:lineRule="atLeast"/>
              <w:rPr>
                <w:rFonts w:ascii="Times New Roman" w:eastAsia="Times New Roman" w:hAnsi="Times New Roman" w:cs="Times New Roman"/>
                <w:sz w:val="23"/>
              </w:rPr>
            </w:pPr>
          </w:p>
        </w:tc>
        <w:tc>
          <w:tcPr>
            <w:tcW w:w="7800" w:type="dxa"/>
            <w:gridSpan w:val="7"/>
            <w:vAlign w:val="bottom"/>
          </w:tcPr>
          <w:p w:rsidR="004A7D0D" w:rsidRDefault="004A7D0D" w:rsidP="00F60CB7">
            <w:pPr>
              <w:spacing w:line="0" w:lineRule="atLeast"/>
              <w:ind w:left="1600"/>
              <w:rPr>
                <w:rFonts w:ascii="Times New Roman" w:eastAsia="Times New Roman" w:hAnsi="Times New Roman" w:cs="Times New Roman"/>
                <w:w w:val="97"/>
                <w:sz w:val="24"/>
              </w:rPr>
            </w:pPr>
            <w:r>
              <w:rPr>
                <w:rFonts w:ascii="Times New Roman" w:eastAsia="Times New Roman" w:hAnsi="Times New Roman" w:cs="Times New Roman"/>
                <w:w w:val="97"/>
                <w:sz w:val="24"/>
              </w:rPr>
              <w:t>Orice ofertant are dreptul de a fi prezent la şedinţa de deschidere</w:t>
            </w:r>
          </w:p>
        </w:tc>
      </w:tr>
      <w:tr w:rsidR="004A7D0D" w:rsidTr="00F60CB7">
        <w:trPr>
          <w:trHeight w:val="276"/>
        </w:trPr>
        <w:tc>
          <w:tcPr>
            <w:tcW w:w="2040" w:type="dxa"/>
            <w:vAlign w:val="bottom"/>
          </w:tcPr>
          <w:p w:rsidR="004A7D0D" w:rsidRDefault="004A7D0D" w:rsidP="00F60CB7">
            <w:pPr>
              <w:spacing w:line="0" w:lineRule="atLeast"/>
              <w:rPr>
                <w:rFonts w:ascii="Times New Roman" w:eastAsia="Times New Roman" w:hAnsi="Times New Roman" w:cs="Times New Roman"/>
                <w:sz w:val="24"/>
              </w:rPr>
            </w:pPr>
          </w:p>
        </w:tc>
        <w:tc>
          <w:tcPr>
            <w:tcW w:w="7800" w:type="dxa"/>
            <w:gridSpan w:val="7"/>
            <w:vAlign w:val="bottom"/>
          </w:tcPr>
          <w:p w:rsidR="004A7D0D" w:rsidRDefault="004A7D0D" w:rsidP="00F60CB7">
            <w:pPr>
              <w:spacing w:line="0" w:lineRule="atLeast"/>
              <w:ind w:left="1600"/>
              <w:rPr>
                <w:rFonts w:ascii="Times New Roman" w:eastAsia="Times New Roman" w:hAnsi="Times New Roman" w:cs="Times New Roman"/>
                <w:sz w:val="24"/>
              </w:rPr>
            </w:pPr>
            <w:r>
              <w:rPr>
                <w:rFonts w:ascii="Times New Roman" w:eastAsia="Times New Roman" w:hAnsi="Times New Roman" w:cs="Times New Roman"/>
                <w:sz w:val="24"/>
              </w:rPr>
              <w:t>a ofertelor și de consemnare a documentelor de calificare</w:t>
            </w:r>
          </w:p>
        </w:tc>
      </w:tr>
      <w:tr w:rsidR="004A7D0D" w:rsidTr="00F60CB7">
        <w:trPr>
          <w:trHeight w:val="276"/>
        </w:trPr>
        <w:tc>
          <w:tcPr>
            <w:tcW w:w="2040" w:type="dxa"/>
            <w:vAlign w:val="bottom"/>
          </w:tcPr>
          <w:p w:rsidR="004A7D0D" w:rsidRDefault="004A7D0D" w:rsidP="00F60CB7">
            <w:pPr>
              <w:spacing w:line="0" w:lineRule="atLeast"/>
              <w:rPr>
                <w:rFonts w:ascii="Times New Roman" w:eastAsia="Times New Roman" w:hAnsi="Times New Roman" w:cs="Times New Roman"/>
                <w:sz w:val="24"/>
              </w:rPr>
            </w:pPr>
          </w:p>
        </w:tc>
        <w:tc>
          <w:tcPr>
            <w:tcW w:w="6600" w:type="dxa"/>
            <w:gridSpan w:val="5"/>
            <w:vAlign w:val="bottom"/>
          </w:tcPr>
          <w:p w:rsidR="004A7D0D" w:rsidRDefault="004A7D0D" w:rsidP="00F60CB7">
            <w:pPr>
              <w:spacing w:line="0" w:lineRule="atLeast"/>
              <w:ind w:left="1600"/>
              <w:rPr>
                <w:rFonts w:ascii="Times New Roman" w:eastAsia="Times New Roman" w:hAnsi="Times New Roman" w:cs="Times New Roman"/>
                <w:sz w:val="24"/>
              </w:rPr>
            </w:pPr>
            <w:r>
              <w:rPr>
                <w:rFonts w:ascii="Times New Roman" w:eastAsia="Times New Roman" w:hAnsi="Times New Roman" w:cs="Times New Roman"/>
                <w:sz w:val="24"/>
              </w:rPr>
              <w:t>(alături de Comisia de evaluare a ofertelor).</w:t>
            </w:r>
          </w:p>
        </w:tc>
        <w:tc>
          <w:tcPr>
            <w:tcW w:w="560" w:type="dxa"/>
            <w:vAlign w:val="bottom"/>
          </w:tcPr>
          <w:p w:rsidR="004A7D0D" w:rsidRDefault="004A7D0D" w:rsidP="00F60CB7">
            <w:pPr>
              <w:spacing w:line="0" w:lineRule="atLeast"/>
              <w:rPr>
                <w:rFonts w:ascii="Times New Roman" w:eastAsia="Times New Roman" w:hAnsi="Times New Roman" w:cs="Times New Roman"/>
                <w:sz w:val="24"/>
              </w:rPr>
            </w:pPr>
          </w:p>
        </w:tc>
        <w:tc>
          <w:tcPr>
            <w:tcW w:w="640" w:type="dxa"/>
            <w:vAlign w:val="bottom"/>
          </w:tcPr>
          <w:p w:rsidR="004A7D0D" w:rsidRDefault="004A7D0D" w:rsidP="00F60CB7">
            <w:pPr>
              <w:spacing w:line="0" w:lineRule="atLeast"/>
              <w:rPr>
                <w:rFonts w:ascii="Times New Roman" w:eastAsia="Times New Roman" w:hAnsi="Times New Roman" w:cs="Times New Roman"/>
                <w:sz w:val="24"/>
              </w:rPr>
            </w:pPr>
          </w:p>
        </w:tc>
      </w:tr>
      <w:tr w:rsidR="004A7D0D" w:rsidTr="00F60CB7">
        <w:trPr>
          <w:trHeight w:val="276"/>
        </w:trPr>
        <w:tc>
          <w:tcPr>
            <w:tcW w:w="2040" w:type="dxa"/>
            <w:vAlign w:val="bottom"/>
          </w:tcPr>
          <w:p w:rsidR="004A7D0D" w:rsidRDefault="004A7D0D" w:rsidP="00F60CB7">
            <w:pPr>
              <w:spacing w:line="0" w:lineRule="atLeast"/>
              <w:rPr>
                <w:rFonts w:ascii="Times New Roman" w:eastAsia="Times New Roman" w:hAnsi="Times New Roman" w:cs="Times New Roman"/>
                <w:sz w:val="24"/>
              </w:rPr>
            </w:pPr>
          </w:p>
        </w:tc>
        <w:tc>
          <w:tcPr>
            <w:tcW w:w="7800" w:type="dxa"/>
            <w:gridSpan w:val="7"/>
            <w:vAlign w:val="bottom"/>
          </w:tcPr>
          <w:p w:rsidR="004A7D0D" w:rsidRDefault="004A7D0D" w:rsidP="00F60CB7">
            <w:pPr>
              <w:spacing w:line="0" w:lineRule="atLeast"/>
              <w:ind w:left="1600"/>
              <w:rPr>
                <w:rFonts w:ascii="Times New Roman" w:eastAsia="Times New Roman" w:hAnsi="Times New Roman" w:cs="Times New Roman"/>
                <w:w w:val="96"/>
                <w:sz w:val="24"/>
              </w:rPr>
            </w:pPr>
            <w:r>
              <w:rPr>
                <w:rFonts w:ascii="Times New Roman" w:eastAsia="Times New Roman" w:hAnsi="Times New Roman" w:cs="Times New Roman"/>
                <w:w w:val="96"/>
                <w:sz w:val="24"/>
              </w:rPr>
              <w:t>În cadrul şedinţei de deschidere a ofertelor, comisia de evaluare</w:t>
            </w:r>
          </w:p>
        </w:tc>
      </w:tr>
      <w:tr w:rsidR="004A7D0D" w:rsidTr="00F60CB7">
        <w:trPr>
          <w:trHeight w:val="276"/>
        </w:trPr>
        <w:tc>
          <w:tcPr>
            <w:tcW w:w="2040" w:type="dxa"/>
            <w:vAlign w:val="bottom"/>
          </w:tcPr>
          <w:p w:rsidR="004A7D0D" w:rsidRDefault="004A7D0D" w:rsidP="00F60CB7">
            <w:pPr>
              <w:spacing w:line="0" w:lineRule="atLeast"/>
              <w:rPr>
                <w:rFonts w:ascii="Times New Roman" w:eastAsia="Times New Roman" w:hAnsi="Times New Roman" w:cs="Times New Roman"/>
                <w:sz w:val="24"/>
              </w:rPr>
            </w:pPr>
          </w:p>
        </w:tc>
        <w:tc>
          <w:tcPr>
            <w:tcW w:w="7800" w:type="dxa"/>
            <w:gridSpan w:val="7"/>
            <w:vAlign w:val="bottom"/>
          </w:tcPr>
          <w:p w:rsidR="004A7D0D" w:rsidRDefault="004A7D0D" w:rsidP="00F60CB7">
            <w:pPr>
              <w:spacing w:line="0" w:lineRule="atLeast"/>
              <w:ind w:left="1600"/>
              <w:rPr>
                <w:rFonts w:ascii="Times New Roman" w:eastAsia="Times New Roman" w:hAnsi="Times New Roman" w:cs="Times New Roman"/>
                <w:w w:val="95"/>
                <w:sz w:val="24"/>
              </w:rPr>
            </w:pPr>
            <w:r>
              <w:rPr>
                <w:rFonts w:ascii="Times New Roman" w:eastAsia="Times New Roman" w:hAnsi="Times New Roman" w:cs="Times New Roman"/>
                <w:w w:val="95"/>
                <w:sz w:val="24"/>
              </w:rPr>
              <w:t>verifică modul de respectare a regulilor formale de depunere şi</w:t>
            </w:r>
          </w:p>
        </w:tc>
      </w:tr>
      <w:tr w:rsidR="004A7D0D" w:rsidTr="00F60CB7">
        <w:trPr>
          <w:trHeight w:val="276"/>
        </w:trPr>
        <w:tc>
          <w:tcPr>
            <w:tcW w:w="2040" w:type="dxa"/>
            <w:vAlign w:val="bottom"/>
          </w:tcPr>
          <w:p w:rsidR="004A7D0D" w:rsidRDefault="004A7D0D" w:rsidP="00F60CB7">
            <w:pPr>
              <w:spacing w:line="0" w:lineRule="atLeast"/>
              <w:rPr>
                <w:rFonts w:ascii="Times New Roman" w:eastAsia="Times New Roman" w:hAnsi="Times New Roman" w:cs="Times New Roman"/>
                <w:sz w:val="23"/>
              </w:rPr>
            </w:pPr>
          </w:p>
        </w:tc>
        <w:tc>
          <w:tcPr>
            <w:tcW w:w="7160" w:type="dxa"/>
            <w:gridSpan w:val="6"/>
            <w:vAlign w:val="bottom"/>
          </w:tcPr>
          <w:p w:rsidR="004A7D0D" w:rsidRDefault="004A7D0D" w:rsidP="00F60CB7">
            <w:pPr>
              <w:spacing w:line="0" w:lineRule="atLeast"/>
              <w:ind w:left="1600"/>
              <w:rPr>
                <w:rFonts w:ascii="Times New Roman" w:eastAsia="Times New Roman" w:hAnsi="Times New Roman" w:cs="Times New Roman"/>
                <w:w w:val="96"/>
                <w:sz w:val="24"/>
              </w:rPr>
            </w:pPr>
            <w:r>
              <w:rPr>
                <w:rFonts w:ascii="Times New Roman" w:eastAsia="Times New Roman" w:hAnsi="Times New Roman" w:cs="Times New Roman"/>
                <w:w w:val="96"/>
                <w:sz w:val="24"/>
              </w:rPr>
              <w:t>prezentare a ofertelor şi a documentelor care le însoţesc.</w:t>
            </w:r>
          </w:p>
        </w:tc>
        <w:tc>
          <w:tcPr>
            <w:tcW w:w="640" w:type="dxa"/>
            <w:vAlign w:val="bottom"/>
          </w:tcPr>
          <w:p w:rsidR="004A7D0D" w:rsidRDefault="004A7D0D" w:rsidP="00F60CB7">
            <w:pPr>
              <w:spacing w:line="0" w:lineRule="atLeast"/>
              <w:rPr>
                <w:rFonts w:ascii="Times New Roman" w:eastAsia="Times New Roman" w:hAnsi="Times New Roman" w:cs="Times New Roman"/>
                <w:sz w:val="23"/>
              </w:rPr>
            </w:pPr>
          </w:p>
        </w:tc>
      </w:tr>
      <w:tr w:rsidR="004A7D0D" w:rsidTr="00F60CB7">
        <w:trPr>
          <w:trHeight w:val="276"/>
        </w:trPr>
        <w:tc>
          <w:tcPr>
            <w:tcW w:w="2040" w:type="dxa"/>
            <w:vAlign w:val="bottom"/>
          </w:tcPr>
          <w:p w:rsidR="004A7D0D" w:rsidRDefault="004A7D0D" w:rsidP="00F60CB7">
            <w:pPr>
              <w:spacing w:line="0" w:lineRule="atLeast"/>
              <w:rPr>
                <w:rFonts w:ascii="Times New Roman" w:eastAsia="Times New Roman" w:hAnsi="Times New Roman" w:cs="Times New Roman"/>
                <w:sz w:val="24"/>
              </w:rPr>
            </w:pPr>
          </w:p>
        </w:tc>
        <w:tc>
          <w:tcPr>
            <w:tcW w:w="7800" w:type="dxa"/>
            <w:gridSpan w:val="7"/>
            <w:vAlign w:val="bottom"/>
          </w:tcPr>
          <w:p w:rsidR="004A7D0D" w:rsidRDefault="004A7D0D" w:rsidP="00F60CB7">
            <w:pPr>
              <w:spacing w:line="0" w:lineRule="atLeast"/>
              <w:ind w:left="1600"/>
              <w:rPr>
                <w:rFonts w:ascii="Times New Roman" w:eastAsia="Times New Roman" w:hAnsi="Times New Roman" w:cs="Times New Roman"/>
                <w:w w:val="94"/>
                <w:sz w:val="24"/>
              </w:rPr>
            </w:pPr>
            <w:r>
              <w:rPr>
                <w:rFonts w:ascii="Times New Roman" w:eastAsia="Times New Roman" w:hAnsi="Times New Roman" w:cs="Times New Roman"/>
                <w:w w:val="94"/>
                <w:sz w:val="24"/>
              </w:rPr>
              <w:t>Orice decizie cu privire la calificarea ofertanţilor, sau, după caz,</w:t>
            </w:r>
          </w:p>
        </w:tc>
      </w:tr>
      <w:tr w:rsidR="004A7D0D" w:rsidTr="00F60CB7">
        <w:trPr>
          <w:trHeight w:val="276"/>
        </w:trPr>
        <w:tc>
          <w:tcPr>
            <w:tcW w:w="2040" w:type="dxa"/>
            <w:vAlign w:val="bottom"/>
          </w:tcPr>
          <w:p w:rsidR="004A7D0D" w:rsidRDefault="004A7D0D" w:rsidP="00F60CB7">
            <w:pPr>
              <w:spacing w:line="0" w:lineRule="atLeast"/>
              <w:rPr>
                <w:rFonts w:ascii="Times New Roman" w:eastAsia="Times New Roman" w:hAnsi="Times New Roman" w:cs="Times New Roman"/>
                <w:sz w:val="24"/>
              </w:rPr>
            </w:pPr>
          </w:p>
        </w:tc>
        <w:tc>
          <w:tcPr>
            <w:tcW w:w="7800" w:type="dxa"/>
            <w:gridSpan w:val="7"/>
            <w:vAlign w:val="bottom"/>
          </w:tcPr>
          <w:p w:rsidR="004A7D0D" w:rsidRDefault="004A7D0D" w:rsidP="00F60CB7">
            <w:pPr>
              <w:spacing w:line="0" w:lineRule="atLeast"/>
              <w:ind w:left="1600"/>
              <w:rPr>
                <w:rFonts w:ascii="Times New Roman" w:eastAsia="Times New Roman" w:hAnsi="Times New Roman" w:cs="Times New Roman"/>
                <w:w w:val="96"/>
                <w:sz w:val="24"/>
              </w:rPr>
            </w:pPr>
            <w:r>
              <w:rPr>
                <w:rFonts w:ascii="Times New Roman" w:eastAsia="Times New Roman" w:hAnsi="Times New Roman" w:cs="Times New Roman"/>
                <w:w w:val="96"/>
                <w:sz w:val="24"/>
              </w:rPr>
              <w:t>cu privire la evaluarea ofertelor, va fi luată de către comisia de</w:t>
            </w:r>
          </w:p>
        </w:tc>
      </w:tr>
      <w:tr w:rsidR="004A7D0D" w:rsidTr="00F60CB7">
        <w:trPr>
          <w:trHeight w:val="321"/>
        </w:trPr>
        <w:tc>
          <w:tcPr>
            <w:tcW w:w="2040" w:type="dxa"/>
            <w:vAlign w:val="bottom"/>
          </w:tcPr>
          <w:p w:rsidR="004A7D0D" w:rsidRDefault="004A7D0D" w:rsidP="00F60CB7">
            <w:pPr>
              <w:spacing w:line="0" w:lineRule="atLeast"/>
              <w:rPr>
                <w:rFonts w:ascii="Times New Roman" w:eastAsia="Times New Roman" w:hAnsi="Times New Roman" w:cs="Times New Roman"/>
                <w:sz w:val="24"/>
              </w:rPr>
            </w:pPr>
          </w:p>
        </w:tc>
        <w:tc>
          <w:tcPr>
            <w:tcW w:w="7800" w:type="dxa"/>
            <w:gridSpan w:val="7"/>
            <w:vAlign w:val="bottom"/>
          </w:tcPr>
          <w:p w:rsidR="004A7D0D" w:rsidRDefault="004A7D0D" w:rsidP="00F60CB7">
            <w:pPr>
              <w:spacing w:line="0" w:lineRule="atLeast"/>
              <w:ind w:left="1600"/>
              <w:rPr>
                <w:rFonts w:ascii="Times New Roman" w:eastAsia="Times New Roman" w:hAnsi="Times New Roman" w:cs="Times New Roman"/>
                <w:w w:val="95"/>
                <w:sz w:val="24"/>
              </w:rPr>
            </w:pPr>
            <w:r>
              <w:rPr>
                <w:rFonts w:ascii="Times New Roman" w:eastAsia="Times New Roman" w:hAnsi="Times New Roman" w:cs="Times New Roman"/>
                <w:w w:val="95"/>
                <w:sz w:val="24"/>
              </w:rPr>
              <w:t>evaluare în cadrul unor şedinţe ulterioare şedinţei de deschidere</w:t>
            </w:r>
          </w:p>
        </w:tc>
      </w:tr>
      <w:tr w:rsidR="004A7D0D" w:rsidTr="00F60CB7">
        <w:trPr>
          <w:trHeight w:val="257"/>
        </w:trPr>
        <w:tc>
          <w:tcPr>
            <w:tcW w:w="2040" w:type="dxa"/>
            <w:vAlign w:val="bottom"/>
          </w:tcPr>
          <w:p w:rsidR="004A7D0D" w:rsidRDefault="004A7D0D" w:rsidP="00F60CB7">
            <w:pPr>
              <w:spacing w:line="0" w:lineRule="atLeast"/>
              <w:rPr>
                <w:rFonts w:ascii="Times New Roman" w:eastAsia="Times New Roman" w:hAnsi="Times New Roman" w:cs="Times New Roman"/>
                <w:sz w:val="22"/>
              </w:rPr>
            </w:pPr>
          </w:p>
        </w:tc>
        <w:tc>
          <w:tcPr>
            <w:tcW w:w="2760" w:type="dxa"/>
            <w:vAlign w:val="bottom"/>
          </w:tcPr>
          <w:p w:rsidR="004A7D0D" w:rsidRDefault="004A7D0D" w:rsidP="00F60CB7">
            <w:pPr>
              <w:spacing w:line="257" w:lineRule="exact"/>
              <w:ind w:left="1600"/>
              <w:rPr>
                <w:rFonts w:ascii="Times New Roman" w:eastAsia="Times New Roman" w:hAnsi="Times New Roman" w:cs="Times New Roman"/>
                <w:sz w:val="24"/>
              </w:rPr>
            </w:pPr>
            <w:r>
              <w:rPr>
                <w:rFonts w:ascii="Times New Roman" w:eastAsia="Times New Roman" w:hAnsi="Times New Roman" w:cs="Times New Roman"/>
                <w:sz w:val="24"/>
              </w:rPr>
              <w:t>a ofertelor.</w:t>
            </w:r>
          </w:p>
        </w:tc>
        <w:tc>
          <w:tcPr>
            <w:tcW w:w="980" w:type="dxa"/>
            <w:vAlign w:val="bottom"/>
          </w:tcPr>
          <w:p w:rsidR="004A7D0D" w:rsidRDefault="004A7D0D" w:rsidP="00F60CB7">
            <w:pPr>
              <w:spacing w:line="0" w:lineRule="atLeast"/>
              <w:rPr>
                <w:rFonts w:ascii="Times New Roman" w:eastAsia="Times New Roman" w:hAnsi="Times New Roman" w:cs="Times New Roman"/>
                <w:sz w:val="22"/>
              </w:rPr>
            </w:pPr>
          </w:p>
        </w:tc>
        <w:tc>
          <w:tcPr>
            <w:tcW w:w="480" w:type="dxa"/>
            <w:vAlign w:val="bottom"/>
          </w:tcPr>
          <w:p w:rsidR="004A7D0D" w:rsidRDefault="004A7D0D" w:rsidP="00F60CB7">
            <w:pPr>
              <w:spacing w:line="0" w:lineRule="atLeast"/>
              <w:rPr>
                <w:rFonts w:ascii="Times New Roman" w:eastAsia="Times New Roman" w:hAnsi="Times New Roman" w:cs="Times New Roman"/>
                <w:sz w:val="22"/>
              </w:rPr>
            </w:pPr>
          </w:p>
        </w:tc>
        <w:tc>
          <w:tcPr>
            <w:tcW w:w="1380" w:type="dxa"/>
            <w:vAlign w:val="bottom"/>
          </w:tcPr>
          <w:p w:rsidR="004A7D0D" w:rsidRDefault="004A7D0D" w:rsidP="00F60CB7">
            <w:pPr>
              <w:spacing w:line="0" w:lineRule="atLeast"/>
              <w:rPr>
                <w:rFonts w:ascii="Times New Roman" w:eastAsia="Times New Roman" w:hAnsi="Times New Roman" w:cs="Times New Roman"/>
                <w:sz w:val="22"/>
              </w:rPr>
            </w:pPr>
          </w:p>
        </w:tc>
        <w:tc>
          <w:tcPr>
            <w:tcW w:w="1000" w:type="dxa"/>
            <w:vAlign w:val="bottom"/>
          </w:tcPr>
          <w:p w:rsidR="004A7D0D" w:rsidRDefault="004A7D0D" w:rsidP="00F60CB7">
            <w:pPr>
              <w:spacing w:line="0" w:lineRule="atLeast"/>
              <w:rPr>
                <w:rFonts w:ascii="Times New Roman" w:eastAsia="Times New Roman" w:hAnsi="Times New Roman" w:cs="Times New Roman"/>
                <w:sz w:val="22"/>
              </w:rPr>
            </w:pPr>
          </w:p>
        </w:tc>
        <w:tc>
          <w:tcPr>
            <w:tcW w:w="560" w:type="dxa"/>
            <w:vAlign w:val="bottom"/>
          </w:tcPr>
          <w:p w:rsidR="004A7D0D" w:rsidRDefault="004A7D0D" w:rsidP="00F60CB7">
            <w:pPr>
              <w:spacing w:line="0" w:lineRule="atLeast"/>
              <w:rPr>
                <w:rFonts w:ascii="Times New Roman" w:eastAsia="Times New Roman" w:hAnsi="Times New Roman" w:cs="Times New Roman"/>
                <w:sz w:val="22"/>
              </w:rPr>
            </w:pPr>
          </w:p>
        </w:tc>
        <w:tc>
          <w:tcPr>
            <w:tcW w:w="640" w:type="dxa"/>
            <w:vAlign w:val="bottom"/>
          </w:tcPr>
          <w:p w:rsidR="004A7D0D" w:rsidRDefault="004A7D0D" w:rsidP="00F60CB7">
            <w:pPr>
              <w:spacing w:line="0" w:lineRule="atLeast"/>
              <w:rPr>
                <w:rFonts w:ascii="Times New Roman" w:eastAsia="Times New Roman" w:hAnsi="Times New Roman" w:cs="Times New Roman"/>
                <w:sz w:val="22"/>
              </w:rPr>
            </w:pPr>
          </w:p>
        </w:tc>
      </w:tr>
      <w:tr w:rsidR="004A7D0D" w:rsidTr="00F60CB7">
        <w:trPr>
          <w:trHeight w:val="251"/>
        </w:trPr>
        <w:tc>
          <w:tcPr>
            <w:tcW w:w="2040" w:type="dxa"/>
            <w:vAlign w:val="bottom"/>
          </w:tcPr>
          <w:p w:rsidR="004A7D0D" w:rsidRDefault="004A7D0D" w:rsidP="00F60CB7">
            <w:pPr>
              <w:spacing w:line="0" w:lineRule="atLeast"/>
              <w:rPr>
                <w:rFonts w:ascii="Times New Roman" w:eastAsia="Times New Roman" w:hAnsi="Times New Roman" w:cs="Times New Roman"/>
                <w:sz w:val="21"/>
              </w:rPr>
            </w:pPr>
          </w:p>
        </w:tc>
        <w:tc>
          <w:tcPr>
            <w:tcW w:w="7800" w:type="dxa"/>
            <w:gridSpan w:val="7"/>
            <w:vAlign w:val="bottom"/>
          </w:tcPr>
          <w:p w:rsidR="004A7D0D" w:rsidRDefault="004A7D0D" w:rsidP="00F60CB7">
            <w:pPr>
              <w:spacing w:line="250" w:lineRule="exact"/>
              <w:ind w:left="1600"/>
              <w:rPr>
                <w:rFonts w:ascii="Times New Roman" w:eastAsia="Times New Roman" w:hAnsi="Times New Roman" w:cs="Times New Roman"/>
                <w:w w:val="99"/>
                <w:sz w:val="24"/>
              </w:rPr>
            </w:pPr>
            <w:r>
              <w:rPr>
                <w:rFonts w:ascii="Times New Roman" w:eastAsia="Times New Roman" w:hAnsi="Times New Roman" w:cs="Times New Roman"/>
                <w:w w:val="99"/>
                <w:sz w:val="24"/>
              </w:rPr>
              <w:t>Comisia de evaluare va întocmi un proces - verbal de deschidere</w:t>
            </w:r>
          </w:p>
        </w:tc>
      </w:tr>
      <w:tr w:rsidR="004A7D0D" w:rsidTr="00F60CB7">
        <w:trPr>
          <w:trHeight w:val="276"/>
        </w:trPr>
        <w:tc>
          <w:tcPr>
            <w:tcW w:w="2040" w:type="dxa"/>
            <w:vAlign w:val="bottom"/>
          </w:tcPr>
          <w:p w:rsidR="004A7D0D" w:rsidRDefault="004A7D0D" w:rsidP="00F60CB7">
            <w:pPr>
              <w:spacing w:line="0" w:lineRule="atLeast"/>
              <w:rPr>
                <w:rFonts w:ascii="Times New Roman" w:eastAsia="Times New Roman" w:hAnsi="Times New Roman" w:cs="Times New Roman"/>
                <w:sz w:val="24"/>
              </w:rPr>
            </w:pPr>
          </w:p>
        </w:tc>
        <w:tc>
          <w:tcPr>
            <w:tcW w:w="5600" w:type="dxa"/>
            <w:gridSpan w:val="4"/>
            <w:vAlign w:val="bottom"/>
          </w:tcPr>
          <w:p w:rsidR="004A7D0D" w:rsidRDefault="004A7D0D" w:rsidP="00F60CB7">
            <w:pPr>
              <w:spacing w:line="0" w:lineRule="atLeast"/>
              <w:ind w:left="1600"/>
              <w:rPr>
                <w:rFonts w:ascii="Times New Roman" w:eastAsia="Times New Roman" w:hAnsi="Times New Roman" w:cs="Times New Roman"/>
                <w:sz w:val="24"/>
              </w:rPr>
            </w:pPr>
            <w:r>
              <w:rPr>
                <w:rFonts w:ascii="Times New Roman" w:eastAsia="Times New Roman" w:hAnsi="Times New Roman" w:cs="Times New Roman"/>
                <w:sz w:val="24"/>
              </w:rPr>
              <w:t>care  trebuie  să  includă  informaţiile</w:t>
            </w:r>
          </w:p>
        </w:tc>
        <w:tc>
          <w:tcPr>
            <w:tcW w:w="1000" w:type="dxa"/>
            <w:vAlign w:val="bottom"/>
          </w:tcPr>
          <w:p w:rsidR="004A7D0D" w:rsidRDefault="004A7D0D" w:rsidP="00F60CB7">
            <w:pPr>
              <w:spacing w:line="0" w:lineRule="atLeast"/>
              <w:ind w:left="160"/>
              <w:rPr>
                <w:rFonts w:ascii="Times New Roman" w:eastAsia="Times New Roman" w:hAnsi="Times New Roman" w:cs="Times New Roman"/>
                <w:w w:val="90"/>
                <w:sz w:val="24"/>
              </w:rPr>
            </w:pPr>
            <w:r>
              <w:rPr>
                <w:rFonts w:ascii="Times New Roman" w:eastAsia="Times New Roman" w:hAnsi="Times New Roman" w:cs="Times New Roman"/>
                <w:w w:val="90"/>
                <w:sz w:val="24"/>
              </w:rPr>
              <w:t>anunţate</w:t>
            </w:r>
          </w:p>
        </w:tc>
        <w:tc>
          <w:tcPr>
            <w:tcW w:w="560" w:type="dxa"/>
            <w:vAlign w:val="bottom"/>
          </w:tcPr>
          <w:p w:rsidR="004A7D0D" w:rsidRDefault="004A7D0D" w:rsidP="00F60CB7">
            <w:pPr>
              <w:spacing w:line="0" w:lineRule="atLeast"/>
              <w:ind w:left="180"/>
              <w:rPr>
                <w:rFonts w:ascii="Times New Roman" w:eastAsia="Times New Roman" w:hAnsi="Times New Roman" w:cs="Times New Roman"/>
                <w:sz w:val="24"/>
              </w:rPr>
            </w:pPr>
            <w:r>
              <w:rPr>
                <w:rFonts w:ascii="Times New Roman" w:eastAsia="Times New Roman" w:hAnsi="Times New Roman" w:cs="Times New Roman"/>
                <w:sz w:val="24"/>
              </w:rPr>
              <w:t>de</w:t>
            </w:r>
          </w:p>
        </w:tc>
        <w:tc>
          <w:tcPr>
            <w:tcW w:w="640" w:type="dxa"/>
            <w:vAlign w:val="bottom"/>
          </w:tcPr>
          <w:p w:rsidR="004A7D0D" w:rsidRDefault="004A7D0D" w:rsidP="00F60CB7">
            <w:pPr>
              <w:spacing w:line="0" w:lineRule="atLeast"/>
              <w:jc w:val="right"/>
              <w:rPr>
                <w:rFonts w:ascii="Times New Roman" w:eastAsia="Times New Roman" w:hAnsi="Times New Roman" w:cs="Times New Roman"/>
                <w:w w:val="96"/>
                <w:sz w:val="24"/>
              </w:rPr>
            </w:pPr>
            <w:r>
              <w:rPr>
                <w:rFonts w:ascii="Times New Roman" w:eastAsia="Times New Roman" w:hAnsi="Times New Roman" w:cs="Times New Roman"/>
                <w:w w:val="96"/>
                <w:sz w:val="24"/>
              </w:rPr>
              <w:t>către</w:t>
            </w:r>
          </w:p>
        </w:tc>
      </w:tr>
      <w:tr w:rsidR="004A7D0D" w:rsidTr="00F60CB7">
        <w:trPr>
          <w:trHeight w:val="276"/>
        </w:trPr>
        <w:tc>
          <w:tcPr>
            <w:tcW w:w="2040" w:type="dxa"/>
            <w:vAlign w:val="bottom"/>
          </w:tcPr>
          <w:p w:rsidR="004A7D0D" w:rsidRDefault="004A7D0D" w:rsidP="00F60CB7">
            <w:pPr>
              <w:spacing w:line="0" w:lineRule="atLeast"/>
              <w:rPr>
                <w:rFonts w:ascii="Times New Roman" w:eastAsia="Times New Roman" w:hAnsi="Times New Roman" w:cs="Times New Roman"/>
                <w:sz w:val="24"/>
              </w:rPr>
            </w:pPr>
          </w:p>
        </w:tc>
        <w:tc>
          <w:tcPr>
            <w:tcW w:w="3740" w:type="dxa"/>
            <w:gridSpan w:val="2"/>
            <w:vAlign w:val="bottom"/>
          </w:tcPr>
          <w:p w:rsidR="004A7D0D" w:rsidRDefault="004A7D0D" w:rsidP="00F60CB7">
            <w:pPr>
              <w:spacing w:line="0" w:lineRule="atLeast"/>
              <w:ind w:left="1600"/>
              <w:rPr>
                <w:rFonts w:ascii="Times New Roman" w:eastAsia="Times New Roman" w:hAnsi="Times New Roman" w:cs="Times New Roman"/>
                <w:w w:val="99"/>
                <w:sz w:val="24"/>
              </w:rPr>
            </w:pPr>
            <w:r>
              <w:rPr>
                <w:rFonts w:ascii="Times New Roman" w:eastAsia="Times New Roman" w:hAnsi="Times New Roman" w:cs="Times New Roman"/>
                <w:w w:val="99"/>
                <w:sz w:val="24"/>
              </w:rPr>
              <w:t>preşedintele comisiei.</w:t>
            </w:r>
          </w:p>
        </w:tc>
        <w:tc>
          <w:tcPr>
            <w:tcW w:w="480" w:type="dxa"/>
            <w:vAlign w:val="bottom"/>
          </w:tcPr>
          <w:p w:rsidR="004A7D0D" w:rsidRDefault="004A7D0D" w:rsidP="00F60CB7">
            <w:pPr>
              <w:spacing w:line="0" w:lineRule="atLeast"/>
              <w:rPr>
                <w:rFonts w:ascii="Times New Roman" w:eastAsia="Times New Roman" w:hAnsi="Times New Roman" w:cs="Times New Roman"/>
                <w:sz w:val="24"/>
              </w:rPr>
            </w:pPr>
          </w:p>
        </w:tc>
        <w:tc>
          <w:tcPr>
            <w:tcW w:w="1380" w:type="dxa"/>
            <w:vAlign w:val="bottom"/>
          </w:tcPr>
          <w:p w:rsidR="004A7D0D" w:rsidRDefault="004A7D0D" w:rsidP="00F60CB7">
            <w:pPr>
              <w:spacing w:line="0" w:lineRule="atLeast"/>
              <w:rPr>
                <w:rFonts w:ascii="Times New Roman" w:eastAsia="Times New Roman" w:hAnsi="Times New Roman" w:cs="Times New Roman"/>
                <w:sz w:val="24"/>
              </w:rPr>
            </w:pPr>
          </w:p>
        </w:tc>
        <w:tc>
          <w:tcPr>
            <w:tcW w:w="1000" w:type="dxa"/>
            <w:vAlign w:val="bottom"/>
          </w:tcPr>
          <w:p w:rsidR="004A7D0D" w:rsidRDefault="004A7D0D" w:rsidP="00F60CB7">
            <w:pPr>
              <w:spacing w:line="0" w:lineRule="atLeast"/>
              <w:rPr>
                <w:rFonts w:ascii="Times New Roman" w:eastAsia="Times New Roman" w:hAnsi="Times New Roman" w:cs="Times New Roman"/>
                <w:sz w:val="24"/>
              </w:rPr>
            </w:pPr>
          </w:p>
        </w:tc>
        <w:tc>
          <w:tcPr>
            <w:tcW w:w="560" w:type="dxa"/>
            <w:vAlign w:val="bottom"/>
          </w:tcPr>
          <w:p w:rsidR="004A7D0D" w:rsidRDefault="004A7D0D" w:rsidP="00F60CB7">
            <w:pPr>
              <w:spacing w:line="0" w:lineRule="atLeast"/>
              <w:rPr>
                <w:rFonts w:ascii="Times New Roman" w:eastAsia="Times New Roman" w:hAnsi="Times New Roman" w:cs="Times New Roman"/>
                <w:sz w:val="24"/>
              </w:rPr>
            </w:pPr>
          </w:p>
        </w:tc>
        <w:tc>
          <w:tcPr>
            <w:tcW w:w="640" w:type="dxa"/>
            <w:vAlign w:val="bottom"/>
          </w:tcPr>
          <w:p w:rsidR="004A7D0D" w:rsidRDefault="004A7D0D" w:rsidP="00F60CB7">
            <w:pPr>
              <w:spacing w:line="0" w:lineRule="atLeast"/>
              <w:rPr>
                <w:rFonts w:ascii="Times New Roman" w:eastAsia="Times New Roman" w:hAnsi="Times New Roman" w:cs="Times New Roman"/>
                <w:sz w:val="24"/>
              </w:rPr>
            </w:pPr>
          </w:p>
        </w:tc>
      </w:tr>
      <w:tr w:rsidR="004A7D0D" w:rsidTr="00F60CB7">
        <w:trPr>
          <w:trHeight w:val="276"/>
        </w:trPr>
        <w:tc>
          <w:tcPr>
            <w:tcW w:w="2040" w:type="dxa"/>
            <w:vAlign w:val="bottom"/>
          </w:tcPr>
          <w:p w:rsidR="004A7D0D" w:rsidRDefault="004A7D0D" w:rsidP="00F60CB7">
            <w:pPr>
              <w:spacing w:line="0" w:lineRule="atLeast"/>
              <w:rPr>
                <w:rFonts w:ascii="Times New Roman" w:eastAsia="Times New Roman" w:hAnsi="Times New Roman" w:cs="Times New Roman"/>
                <w:sz w:val="23"/>
              </w:rPr>
            </w:pPr>
          </w:p>
        </w:tc>
        <w:tc>
          <w:tcPr>
            <w:tcW w:w="7800" w:type="dxa"/>
            <w:gridSpan w:val="7"/>
            <w:vAlign w:val="bottom"/>
          </w:tcPr>
          <w:p w:rsidR="004A7D0D" w:rsidRDefault="004A7D0D" w:rsidP="00F60CB7">
            <w:pPr>
              <w:spacing w:line="0" w:lineRule="atLeast"/>
              <w:ind w:left="1600"/>
              <w:rPr>
                <w:rFonts w:ascii="Times New Roman" w:eastAsia="Times New Roman" w:hAnsi="Times New Roman" w:cs="Times New Roman"/>
                <w:sz w:val="24"/>
              </w:rPr>
            </w:pPr>
            <w:r>
              <w:rPr>
                <w:rFonts w:ascii="Times New Roman" w:eastAsia="Times New Roman" w:hAnsi="Times New Roman" w:cs="Times New Roman"/>
                <w:sz w:val="24"/>
              </w:rPr>
              <w:t>Procesul verbal privind şedinţa de deschidere a ofertelor va fi</w:t>
            </w:r>
          </w:p>
        </w:tc>
      </w:tr>
      <w:tr w:rsidR="004A7D0D" w:rsidTr="00F60CB7">
        <w:trPr>
          <w:trHeight w:val="276"/>
        </w:trPr>
        <w:tc>
          <w:tcPr>
            <w:tcW w:w="2040" w:type="dxa"/>
            <w:vAlign w:val="bottom"/>
          </w:tcPr>
          <w:p w:rsidR="004A7D0D" w:rsidRDefault="004A7D0D" w:rsidP="00F60CB7">
            <w:pPr>
              <w:spacing w:line="0" w:lineRule="atLeast"/>
              <w:rPr>
                <w:rFonts w:ascii="Times New Roman" w:eastAsia="Times New Roman" w:hAnsi="Times New Roman" w:cs="Times New Roman"/>
                <w:sz w:val="24"/>
              </w:rPr>
            </w:pPr>
          </w:p>
        </w:tc>
        <w:tc>
          <w:tcPr>
            <w:tcW w:w="7800" w:type="dxa"/>
            <w:gridSpan w:val="7"/>
            <w:vAlign w:val="bottom"/>
          </w:tcPr>
          <w:p w:rsidR="004A7D0D" w:rsidRDefault="004A7D0D" w:rsidP="00F60CB7">
            <w:pPr>
              <w:spacing w:line="0" w:lineRule="atLeast"/>
              <w:ind w:left="1600"/>
              <w:rPr>
                <w:rFonts w:ascii="Times New Roman" w:eastAsia="Times New Roman" w:hAnsi="Times New Roman" w:cs="Times New Roman"/>
                <w:sz w:val="24"/>
              </w:rPr>
            </w:pPr>
            <w:r>
              <w:rPr>
                <w:rFonts w:ascii="Times New Roman" w:eastAsia="Times New Roman" w:hAnsi="Times New Roman" w:cs="Times New Roman"/>
                <w:sz w:val="24"/>
              </w:rPr>
              <w:t>semnat de către membrii comisiei şi de către reprezentanţii</w:t>
            </w:r>
          </w:p>
        </w:tc>
      </w:tr>
      <w:tr w:rsidR="004A7D0D" w:rsidTr="00F60CB7">
        <w:trPr>
          <w:trHeight w:val="276"/>
        </w:trPr>
        <w:tc>
          <w:tcPr>
            <w:tcW w:w="2040" w:type="dxa"/>
            <w:vAlign w:val="bottom"/>
          </w:tcPr>
          <w:p w:rsidR="004A7D0D" w:rsidRDefault="004A7D0D" w:rsidP="00F60CB7">
            <w:pPr>
              <w:spacing w:line="0" w:lineRule="atLeast"/>
              <w:rPr>
                <w:rFonts w:ascii="Times New Roman" w:eastAsia="Times New Roman" w:hAnsi="Times New Roman" w:cs="Times New Roman"/>
                <w:sz w:val="24"/>
              </w:rPr>
            </w:pPr>
          </w:p>
        </w:tc>
        <w:tc>
          <w:tcPr>
            <w:tcW w:w="7800" w:type="dxa"/>
            <w:gridSpan w:val="7"/>
            <w:vAlign w:val="bottom"/>
          </w:tcPr>
          <w:p w:rsidR="004A7D0D" w:rsidRDefault="004A7D0D" w:rsidP="00F60CB7">
            <w:pPr>
              <w:spacing w:line="0" w:lineRule="atLeast"/>
              <w:ind w:left="1600"/>
              <w:rPr>
                <w:rFonts w:ascii="Times New Roman" w:eastAsia="Times New Roman" w:hAnsi="Times New Roman" w:cs="Times New Roman"/>
                <w:w w:val="97"/>
                <w:sz w:val="24"/>
              </w:rPr>
            </w:pPr>
            <w:r>
              <w:rPr>
                <w:rFonts w:ascii="Times New Roman" w:eastAsia="Times New Roman" w:hAnsi="Times New Roman" w:cs="Times New Roman"/>
                <w:w w:val="97"/>
                <w:sz w:val="24"/>
              </w:rPr>
              <w:t>ofertanţilor care sunt prezenţi la deschiderea ofertelor. Modul</w:t>
            </w:r>
          </w:p>
        </w:tc>
      </w:tr>
      <w:tr w:rsidR="004A7D0D" w:rsidTr="00F60CB7">
        <w:trPr>
          <w:trHeight w:val="321"/>
        </w:trPr>
        <w:tc>
          <w:tcPr>
            <w:tcW w:w="2040" w:type="dxa"/>
            <w:vAlign w:val="bottom"/>
          </w:tcPr>
          <w:p w:rsidR="004A7D0D" w:rsidRDefault="004A7D0D" w:rsidP="00F60CB7">
            <w:pPr>
              <w:spacing w:line="0" w:lineRule="atLeast"/>
              <w:rPr>
                <w:rFonts w:ascii="Times New Roman" w:eastAsia="Times New Roman" w:hAnsi="Times New Roman" w:cs="Times New Roman"/>
                <w:sz w:val="24"/>
              </w:rPr>
            </w:pPr>
          </w:p>
        </w:tc>
        <w:tc>
          <w:tcPr>
            <w:tcW w:w="7800" w:type="dxa"/>
            <w:gridSpan w:val="7"/>
            <w:vAlign w:val="bottom"/>
          </w:tcPr>
          <w:p w:rsidR="004A7D0D" w:rsidRDefault="004A7D0D" w:rsidP="00F60CB7">
            <w:pPr>
              <w:spacing w:line="0" w:lineRule="atLeast"/>
              <w:ind w:left="1600"/>
              <w:rPr>
                <w:rFonts w:ascii="Times New Roman" w:eastAsia="Times New Roman" w:hAnsi="Times New Roman" w:cs="Times New Roman"/>
                <w:w w:val="95"/>
                <w:sz w:val="24"/>
              </w:rPr>
            </w:pPr>
            <w:r>
              <w:rPr>
                <w:rFonts w:ascii="Times New Roman" w:eastAsia="Times New Roman" w:hAnsi="Times New Roman" w:cs="Times New Roman"/>
                <w:w w:val="95"/>
                <w:sz w:val="24"/>
              </w:rPr>
              <w:t>de lucru al comisiei de evaluare este stabilit de către preşedintele</w:t>
            </w:r>
          </w:p>
        </w:tc>
      </w:tr>
      <w:tr w:rsidR="004A7D0D" w:rsidTr="00F60CB7">
        <w:trPr>
          <w:trHeight w:val="231"/>
        </w:trPr>
        <w:tc>
          <w:tcPr>
            <w:tcW w:w="2040" w:type="dxa"/>
            <w:vAlign w:val="bottom"/>
          </w:tcPr>
          <w:p w:rsidR="004A7D0D" w:rsidRDefault="004A7D0D" w:rsidP="00F60CB7">
            <w:pPr>
              <w:spacing w:line="0" w:lineRule="atLeast"/>
              <w:rPr>
                <w:rFonts w:ascii="Times New Roman" w:eastAsia="Times New Roman" w:hAnsi="Times New Roman" w:cs="Times New Roman"/>
              </w:rPr>
            </w:pPr>
          </w:p>
        </w:tc>
        <w:tc>
          <w:tcPr>
            <w:tcW w:w="7800" w:type="dxa"/>
            <w:gridSpan w:val="7"/>
            <w:vAlign w:val="bottom"/>
          </w:tcPr>
          <w:p w:rsidR="004A7D0D" w:rsidRDefault="004A7D0D" w:rsidP="00F60CB7">
            <w:pPr>
              <w:spacing w:line="230" w:lineRule="exact"/>
              <w:ind w:left="1600"/>
              <w:rPr>
                <w:rFonts w:ascii="Times New Roman" w:eastAsia="Times New Roman" w:hAnsi="Times New Roman" w:cs="Times New Roman"/>
                <w:sz w:val="24"/>
              </w:rPr>
            </w:pPr>
            <w:r>
              <w:rPr>
                <w:rFonts w:ascii="Times New Roman" w:eastAsia="Times New Roman" w:hAnsi="Times New Roman" w:cs="Times New Roman"/>
                <w:sz w:val="24"/>
              </w:rPr>
              <w:t>comisiei, de comun acord cu membrii acesteia.  Comisia de</w:t>
            </w:r>
          </w:p>
        </w:tc>
      </w:tr>
      <w:tr w:rsidR="004A7D0D" w:rsidTr="00F60CB7">
        <w:trPr>
          <w:trHeight w:val="276"/>
        </w:trPr>
        <w:tc>
          <w:tcPr>
            <w:tcW w:w="2040" w:type="dxa"/>
            <w:vAlign w:val="bottom"/>
          </w:tcPr>
          <w:p w:rsidR="004A7D0D" w:rsidRDefault="004A7D0D" w:rsidP="00F60CB7">
            <w:pPr>
              <w:spacing w:line="0" w:lineRule="atLeast"/>
              <w:rPr>
                <w:rFonts w:ascii="Times New Roman" w:eastAsia="Times New Roman" w:hAnsi="Times New Roman" w:cs="Times New Roman"/>
                <w:sz w:val="23"/>
              </w:rPr>
            </w:pPr>
          </w:p>
        </w:tc>
        <w:tc>
          <w:tcPr>
            <w:tcW w:w="7800" w:type="dxa"/>
            <w:gridSpan w:val="7"/>
            <w:vAlign w:val="bottom"/>
          </w:tcPr>
          <w:p w:rsidR="004A7D0D" w:rsidRDefault="004A7D0D" w:rsidP="00F60CB7">
            <w:pPr>
              <w:spacing w:line="0" w:lineRule="atLeast"/>
              <w:ind w:left="1600"/>
              <w:rPr>
                <w:rFonts w:ascii="Times New Roman" w:eastAsia="Times New Roman" w:hAnsi="Times New Roman" w:cs="Times New Roman"/>
                <w:w w:val="94"/>
                <w:sz w:val="24"/>
              </w:rPr>
            </w:pPr>
            <w:r>
              <w:rPr>
                <w:rFonts w:ascii="Times New Roman" w:eastAsia="Times New Roman" w:hAnsi="Times New Roman" w:cs="Times New Roman"/>
                <w:w w:val="94"/>
                <w:sz w:val="24"/>
              </w:rPr>
              <w:t>evaluare are obligaţia de a desfăşura activităţile de examinare şi</w:t>
            </w:r>
          </w:p>
        </w:tc>
      </w:tr>
      <w:tr w:rsidR="004A7D0D" w:rsidTr="00F60CB7">
        <w:trPr>
          <w:trHeight w:val="276"/>
        </w:trPr>
        <w:tc>
          <w:tcPr>
            <w:tcW w:w="2040" w:type="dxa"/>
            <w:vAlign w:val="bottom"/>
          </w:tcPr>
          <w:p w:rsidR="004A7D0D" w:rsidRDefault="004A7D0D" w:rsidP="00F60CB7">
            <w:pPr>
              <w:spacing w:line="0" w:lineRule="atLeast"/>
              <w:rPr>
                <w:rFonts w:ascii="Times New Roman" w:eastAsia="Times New Roman" w:hAnsi="Times New Roman" w:cs="Times New Roman"/>
                <w:sz w:val="24"/>
              </w:rPr>
            </w:pPr>
          </w:p>
        </w:tc>
        <w:tc>
          <w:tcPr>
            <w:tcW w:w="6600" w:type="dxa"/>
            <w:gridSpan w:val="5"/>
            <w:vAlign w:val="bottom"/>
          </w:tcPr>
          <w:p w:rsidR="004A7D0D" w:rsidRDefault="004A7D0D" w:rsidP="00F60CB7">
            <w:pPr>
              <w:spacing w:line="0" w:lineRule="atLeast"/>
              <w:ind w:left="1600"/>
              <w:rPr>
                <w:rFonts w:ascii="Times New Roman" w:eastAsia="Times New Roman" w:hAnsi="Times New Roman" w:cs="Times New Roman"/>
                <w:w w:val="99"/>
                <w:sz w:val="24"/>
              </w:rPr>
            </w:pPr>
            <w:r>
              <w:rPr>
                <w:rFonts w:ascii="Times New Roman" w:eastAsia="Times New Roman" w:hAnsi="Times New Roman" w:cs="Times New Roman"/>
                <w:w w:val="99"/>
                <w:sz w:val="24"/>
              </w:rPr>
              <w:t>evaluare numai la sediul autorităţii contractante.</w:t>
            </w:r>
          </w:p>
        </w:tc>
        <w:tc>
          <w:tcPr>
            <w:tcW w:w="560" w:type="dxa"/>
            <w:vAlign w:val="bottom"/>
          </w:tcPr>
          <w:p w:rsidR="004A7D0D" w:rsidRDefault="004A7D0D" w:rsidP="00F60CB7">
            <w:pPr>
              <w:spacing w:line="0" w:lineRule="atLeast"/>
              <w:rPr>
                <w:rFonts w:ascii="Times New Roman" w:eastAsia="Times New Roman" w:hAnsi="Times New Roman" w:cs="Times New Roman"/>
                <w:sz w:val="24"/>
              </w:rPr>
            </w:pPr>
          </w:p>
        </w:tc>
        <w:tc>
          <w:tcPr>
            <w:tcW w:w="640" w:type="dxa"/>
            <w:vAlign w:val="bottom"/>
          </w:tcPr>
          <w:p w:rsidR="004A7D0D" w:rsidRDefault="004A7D0D" w:rsidP="00F60CB7">
            <w:pPr>
              <w:spacing w:line="0" w:lineRule="atLeast"/>
              <w:rPr>
                <w:rFonts w:ascii="Times New Roman" w:eastAsia="Times New Roman" w:hAnsi="Times New Roman" w:cs="Times New Roman"/>
                <w:sz w:val="24"/>
              </w:rPr>
            </w:pPr>
          </w:p>
        </w:tc>
      </w:tr>
      <w:tr w:rsidR="004A7D0D" w:rsidTr="00F60CB7">
        <w:trPr>
          <w:trHeight w:val="276"/>
        </w:trPr>
        <w:tc>
          <w:tcPr>
            <w:tcW w:w="2040" w:type="dxa"/>
            <w:vAlign w:val="bottom"/>
          </w:tcPr>
          <w:p w:rsidR="004A7D0D" w:rsidRDefault="004A7D0D" w:rsidP="00F60CB7">
            <w:pPr>
              <w:spacing w:line="0" w:lineRule="atLeast"/>
              <w:rPr>
                <w:rFonts w:ascii="Times New Roman" w:eastAsia="Times New Roman" w:hAnsi="Times New Roman" w:cs="Times New Roman"/>
                <w:sz w:val="24"/>
              </w:rPr>
            </w:pPr>
          </w:p>
        </w:tc>
        <w:tc>
          <w:tcPr>
            <w:tcW w:w="7800" w:type="dxa"/>
            <w:gridSpan w:val="7"/>
            <w:vAlign w:val="bottom"/>
          </w:tcPr>
          <w:p w:rsidR="004A7D0D" w:rsidRDefault="004A7D0D" w:rsidP="00F60CB7">
            <w:pPr>
              <w:spacing w:line="0" w:lineRule="atLeast"/>
              <w:ind w:left="1600"/>
              <w:rPr>
                <w:rFonts w:ascii="Times New Roman" w:eastAsia="Times New Roman" w:hAnsi="Times New Roman" w:cs="Times New Roman"/>
                <w:w w:val="98"/>
                <w:sz w:val="24"/>
              </w:rPr>
            </w:pPr>
            <w:r>
              <w:rPr>
                <w:rFonts w:ascii="Times New Roman" w:eastAsia="Times New Roman" w:hAnsi="Times New Roman" w:cs="Times New Roman"/>
                <w:w w:val="98"/>
                <w:sz w:val="24"/>
              </w:rPr>
              <w:t>Orice ofertant calificat are dreptul de a fi prezent la şedinţa de</w:t>
            </w:r>
          </w:p>
        </w:tc>
      </w:tr>
      <w:tr w:rsidR="004A7D0D" w:rsidTr="00F60CB7">
        <w:trPr>
          <w:trHeight w:val="321"/>
        </w:trPr>
        <w:tc>
          <w:tcPr>
            <w:tcW w:w="2040" w:type="dxa"/>
            <w:vAlign w:val="bottom"/>
          </w:tcPr>
          <w:p w:rsidR="004A7D0D" w:rsidRDefault="004A7D0D" w:rsidP="00F60CB7">
            <w:pPr>
              <w:spacing w:line="0" w:lineRule="atLeast"/>
              <w:rPr>
                <w:rFonts w:ascii="Times New Roman" w:eastAsia="Times New Roman" w:hAnsi="Times New Roman" w:cs="Times New Roman"/>
                <w:sz w:val="24"/>
              </w:rPr>
            </w:pPr>
          </w:p>
        </w:tc>
        <w:tc>
          <w:tcPr>
            <w:tcW w:w="7800" w:type="dxa"/>
            <w:gridSpan w:val="7"/>
            <w:vAlign w:val="bottom"/>
          </w:tcPr>
          <w:p w:rsidR="004A7D0D" w:rsidRDefault="004A7D0D" w:rsidP="00F60CB7">
            <w:pPr>
              <w:spacing w:line="0" w:lineRule="atLeast"/>
              <w:ind w:left="1600"/>
              <w:rPr>
                <w:rFonts w:ascii="Times New Roman" w:eastAsia="Times New Roman" w:hAnsi="Times New Roman" w:cs="Times New Roman"/>
                <w:sz w:val="24"/>
              </w:rPr>
            </w:pPr>
            <w:r>
              <w:rPr>
                <w:rFonts w:ascii="Times New Roman" w:eastAsia="Times New Roman" w:hAnsi="Times New Roman" w:cs="Times New Roman"/>
                <w:sz w:val="24"/>
              </w:rPr>
              <w:t>deschidere a plicurilor ce conțin oferta financiară (alături de</w:t>
            </w:r>
          </w:p>
        </w:tc>
      </w:tr>
      <w:tr w:rsidR="004A7D0D" w:rsidTr="00F60CB7">
        <w:trPr>
          <w:trHeight w:val="227"/>
        </w:trPr>
        <w:tc>
          <w:tcPr>
            <w:tcW w:w="2040" w:type="dxa"/>
            <w:vAlign w:val="bottom"/>
          </w:tcPr>
          <w:p w:rsidR="004A7D0D" w:rsidRDefault="004A7D0D" w:rsidP="00F60CB7">
            <w:pPr>
              <w:spacing w:line="0" w:lineRule="atLeast"/>
              <w:rPr>
                <w:rFonts w:ascii="Times New Roman" w:eastAsia="Times New Roman" w:hAnsi="Times New Roman" w:cs="Times New Roman"/>
                <w:sz w:val="19"/>
              </w:rPr>
            </w:pPr>
          </w:p>
        </w:tc>
        <w:tc>
          <w:tcPr>
            <w:tcW w:w="5600" w:type="dxa"/>
            <w:gridSpan w:val="4"/>
            <w:vAlign w:val="bottom"/>
          </w:tcPr>
          <w:p w:rsidR="004A7D0D" w:rsidRDefault="004A7D0D" w:rsidP="00F60CB7">
            <w:pPr>
              <w:spacing w:line="227" w:lineRule="exact"/>
              <w:ind w:left="1600"/>
              <w:rPr>
                <w:rFonts w:ascii="Times New Roman" w:eastAsia="Times New Roman" w:hAnsi="Times New Roman" w:cs="Times New Roman"/>
                <w:sz w:val="24"/>
              </w:rPr>
            </w:pPr>
            <w:r>
              <w:rPr>
                <w:rFonts w:ascii="Times New Roman" w:eastAsia="Times New Roman" w:hAnsi="Times New Roman" w:cs="Times New Roman"/>
                <w:sz w:val="24"/>
              </w:rPr>
              <w:t>Comisia de evaluare a ofertelor).</w:t>
            </w:r>
          </w:p>
        </w:tc>
        <w:tc>
          <w:tcPr>
            <w:tcW w:w="1000" w:type="dxa"/>
            <w:vAlign w:val="bottom"/>
          </w:tcPr>
          <w:p w:rsidR="004A7D0D" w:rsidRDefault="004A7D0D" w:rsidP="00F60CB7">
            <w:pPr>
              <w:spacing w:line="0" w:lineRule="atLeast"/>
              <w:rPr>
                <w:rFonts w:ascii="Times New Roman" w:eastAsia="Times New Roman" w:hAnsi="Times New Roman" w:cs="Times New Roman"/>
                <w:sz w:val="19"/>
              </w:rPr>
            </w:pPr>
          </w:p>
        </w:tc>
        <w:tc>
          <w:tcPr>
            <w:tcW w:w="560" w:type="dxa"/>
            <w:vAlign w:val="bottom"/>
          </w:tcPr>
          <w:p w:rsidR="004A7D0D" w:rsidRDefault="004A7D0D" w:rsidP="00F60CB7">
            <w:pPr>
              <w:spacing w:line="0" w:lineRule="atLeast"/>
              <w:rPr>
                <w:rFonts w:ascii="Times New Roman" w:eastAsia="Times New Roman" w:hAnsi="Times New Roman" w:cs="Times New Roman"/>
                <w:sz w:val="19"/>
              </w:rPr>
            </w:pPr>
          </w:p>
        </w:tc>
        <w:tc>
          <w:tcPr>
            <w:tcW w:w="640" w:type="dxa"/>
            <w:vAlign w:val="bottom"/>
          </w:tcPr>
          <w:p w:rsidR="004A7D0D" w:rsidRDefault="004A7D0D" w:rsidP="00F60CB7">
            <w:pPr>
              <w:spacing w:line="0" w:lineRule="atLeast"/>
              <w:rPr>
                <w:rFonts w:ascii="Times New Roman" w:eastAsia="Times New Roman" w:hAnsi="Times New Roman" w:cs="Times New Roman"/>
                <w:sz w:val="19"/>
              </w:rPr>
            </w:pPr>
          </w:p>
        </w:tc>
      </w:tr>
      <w:tr w:rsidR="004A7D0D" w:rsidTr="00F60CB7">
        <w:trPr>
          <w:trHeight w:val="280"/>
        </w:trPr>
        <w:tc>
          <w:tcPr>
            <w:tcW w:w="2040" w:type="dxa"/>
            <w:vAlign w:val="bottom"/>
          </w:tcPr>
          <w:p w:rsidR="004A7D0D" w:rsidRDefault="004A7D0D" w:rsidP="00F60CB7">
            <w:pPr>
              <w:spacing w:line="0" w:lineRule="atLeast"/>
              <w:rPr>
                <w:rFonts w:ascii="Times New Roman" w:eastAsia="Times New Roman" w:hAnsi="Times New Roman" w:cs="Times New Roman"/>
                <w:sz w:val="24"/>
              </w:rPr>
            </w:pPr>
          </w:p>
        </w:tc>
        <w:tc>
          <w:tcPr>
            <w:tcW w:w="5600" w:type="dxa"/>
            <w:gridSpan w:val="4"/>
            <w:vAlign w:val="bottom"/>
          </w:tcPr>
          <w:p w:rsidR="004A7D0D" w:rsidRDefault="004A7D0D" w:rsidP="00F60CB7">
            <w:pPr>
              <w:spacing w:line="0" w:lineRule="atLeast"/>
              <w:ind w:left="1600"/>
              <w:rPr>
                <w:rFonts w:ascii="Times New Roman" w:eastAsia="Times New Roman" w:hAnsi="Times New Roman" w:cs="Times New Roman"/>
                <w:sz w:val="24"/>
              </w:rPr>
            </w:pPr>
            <w:r>
              <w:rPr>
                <w:rFonts w:ascii="Times New Roman" w:eastAsia="Times New Roman" w:hAnsi="Times New Roman" w:cs="Times New Roman"/>
                <w:sz w:val="24"/>
              </w:rPr>
              <w:t>Corectarea viciilor de formă</w:t>
            </w:r>
          </w:p>
        </w:tc>
        <w:tc>
          <w:tcPr>
            <w:tcW w:w="1000" w:type="dxa"/>
            <w:vAlign w:val="bottom"/>
          </w:tcPr>
          <w:p w:rsidR="004A7D0D" w:rsidRDefault="004A7D0D" w:rsidP="00F60CB7">
            <w:pPr>
              <w:spacing w:line="0" w:lineRule="atLeast"/>
              <w:rPr>
                <w:rFonts w:ascii="Times New Roman" w:eastAsia="Times New Roman" w:hAnsi="Times New Roman" w:cs="Times New Roman"/>
                <w:sz w:val="24"/>
              </w:rPr>
            </w:pPr>
          </w:p>
        </w:tc>
        <w:tc>
          <w:tcPr>
            <w:tcW w:w="560" w:type="dxa"/>
            <w:vAlign w:val="bottom"/>
          </w:tcPr>
          <w:p w:rsidR="004A7D0D" w:rsidRDefault="004A7D0D" w:rsidP="00F60CB7">
            <w:pPr>
              <w:spacing w:line="0" w:lineRule="atLeast"/>
              <w:rPr>
                <w:rFonts w:ascii="Times New Roman" w:eastAsia="Times New Roman" w:hAnsi="Times New Roman" w:cs="Times New Roman"/>
                <w:sz w:val="24"/>
              </w:rPr>
            </w:pPr>
          </w:p>
        </w:tc>
        <w:tc>
          <w:tcPr>
            <w:tcW w:w="640" w:type="dxa"/>
            <w:vAlign w:val="bottom"/>
          </w:tcPr>
          <w:p w:rsidR="004A7D0D" w:rsidRDefault="004A7D0D" w:rsidP="00F60CB7">
            <w:pPr>
              <w:spacing w:line="0" w:lineRule="atLeast"/>
              <w:rPr>
                <w:rFonts w:ascii="Times New Roman" w:eastAsia="Times New Roman" w:hAnsi="Times New Roman" w:cs="Times New Roman"/>
                <w:sz w:val="24"/>
              </w:rPr>
            </w:pPr>
          </w:p>
        </w:tc>
      </w:tr>
      <w:tr w:rsidR="004A7D0D" w:rsidTr="00F60CB7">
        <w:trPr>
          <w:trHeight w:val="276"/>
        </w:trPr>
        <w:tc>
          <w:tcPr>
            <w:tcW w:w="2040" w:type="dxa"/>
            <w:vAlign w:val="bottom"/>
          </w:tcPr>
          <w:p w:rsidR="004A7D0D" w:rsidRDefault="004A7D0D" w:rsidP="00F60CB7">
            <w:pPr>
              <w:spacing w:line="0" w:lineRule="atLeast"/>
              <w:rPr>
                <w:rFonts w:ascii="Times New Roman" w:eastAsia="Times New Roman" w:hAnsi="Times New Roman" w:cs="Times New Roman"/>
                <w:sz w:val="23"/>
              </w:rPr>
            </w:pPr>
          </w:p>
        </w:tc>
        <w:tc>
          <w:tcPr>
            <w:tcW w:w="7800" w:type="dxa"/>
            <w:gridSpan w:val="7"/>
            <w:vAlign w:val="bottom"/>
          </w:tcPr>
          <w:p w:rsidR="004A7D0D" w:rsidRDefault="004A7D0D" w:rsidP="00F60CB7">
            <w:pPr>
              <w:spacing w:line="0" w:lineRule="atLeast"/>
              <w:ind w:left="1600"/>
              <w:rPr>
                <w:rFonts w:ascii="Times New Roman" w:eastAsia="Times New Roman" w:hAnsi="Times New Roman" w:cs="Times New Roman"/>
                <w:sz w:val="24"/>
              </w:rPr>
            </w:pPr>
            <w:r>
              <w:rPr>
                <w:rFonts w:ascii="Times New Roman" w:eastAsia="Times New Roman" w:hAnsi="Times New Roman" w:cs="Times New Roman"/>
                <w:sz w:val="24"/>
              </w:rPr>
              <w:t>Viciile de formă ale documentelor şi ofertelor prezentate de</w:t>
            </w:r>
          </w:p>
        </w:tc>
      </w:tr>
      <w:tr w:rsidR="004A7D0D" w:rsidTr="00F60CB7">
        <w:trPr>
          <w:trHeight w:val="272"/>
        </w:trPr>
        <w:tc>
          <w:tcPr>
            <w:tcW w:w="2040" w:type="dxa"/>
            <w:vAlign w:val="bottom"/>
          </w:tcPr>
          <w:p w:rsidR="004A7D0D" w:rsidRDefault="004A7D0D" w:rsidP="00F60CB7">
            <w:pPr>
              <w:spacing w:line="0" w:lineRule="atLeast"/>
              <w:rPr>
                <w:rFonts w:ascii="Times New Roman" w:eastAsia="Times New Roman" w:hAnsi="Times New Roman" w:cs="Times New Roman"/>
                <w:sz w:val="23"/>
              </w:rPr>
            </w:pPr>
          </w:p>
        </w:tc>
        <w:tc>
          <w:tcPr>
            <w:tcW w:w="7800" w:type="dxa"/>
            <w:gridSpan w:val="7"/>
            <w:vAlign w:val="bottom"/>
          </w:tcPr>
          <w:p w:rsidR="004A7D0D" w:rsidRDefault="004A7D0D" w:rsidP="00F60CB7">
            <w:pPr>
              <w:spacing w:line="272" w:lineRule="exact"/>
              <w:ind w:left="1600"/>
              <w:rPr>
                <w:rFonts w:ascii="Times New Roman" w:eastAsia="Times New Roman" w:hAnsi="Times New Roman" w:cs="Times New Roman"/>
                <w:sz w:val="24"/>
              </w:rPr>
            </w:pPr>
            <w:r>
              <w:rPr>
                <w:rFonts w:ascii="Times New Roman" w:eastAsia="Times New Roman" w:hAnsi="Times New Roman" w:cs="Times New Roman"/>
                <w:sz w:val="24"/>
              </w:rPr>
              <w:t>către ofertant se remediază de către comisia de evaluare, dar</w:t>
            </w:r>
          </w:p>
        </w:tc>
      </w:tr>
      <w:tr w:rsidR="004A7D0D" w:rsidTr="00F60CB7">
        <w:trPr>
          <w:trHeight w:val="280"/>
        </w:trPr>
        <w:tc>
          <w:tcPr>
            <w:tcW w:w="2040" w:type="dxa"/>
            <w:vAlign w:val="bottom"/>
          </w:tcPr>
          <w:p w:rsidR="004A7D0D" w:rsidRDefault="004A7D0D" w:rsidP="00F60CB7">
            <w:pPr>
              <w:spacing w:line="0" w:lineRule="atLeast"/>
              <w:rPr>
                <w:rFonts w:ascii="Times New Roman" w:eastAsia="Times New Roman" w:hAnsi="Times New Roman" w:cs="Times New Roman"/>
                <w:sz w:val="24"/>
              </w:rPr>
            </w:pPr>
          </w:p>
        </w:tc>
        <w:tc>
          <w:tcPr>
            <w:tcW w:w="7800" w:type="dxa"/>
            <w:gridSpan w:val="7"/>
            <w:vAlign w:val="bottom"/>
          </w:tcPr>
          <w:p w:rsidR="004A7D0D" w:rsidRDefault="004A7D0D" w:rsidP="00F60CB7">
            <w:pPr>
              <w:spacing w:line="0" w:lineRule="atLeast"/>
              <w:ind w:left="1600"/>
              <w:rPr>
                <w:rFonts w:ascii="Times New Roman" w:eastAsia="Times New Roman" w:hAnsi="Times New Roman" w:cs="Times New Roman"/>
                <w:sz w:val="24"/>
              </w:rPr>
            </w:pPr>
            <w:r>
              <w:rPr>
                <w:rFonts w:ascii="Times New Roman" w:eastAsia="Times New Roman" w:hAnsi="Times New Roman" w:cs="Times New Roman"/>
                <w:sz w:val="24"/>
              </w:rPr>
              <w:t>numai cu acceptul acestuia. Prin viciu de formă se înţelege o</w:t>
            </w:r>
          </w:p>
        </w:tc>
      </w:tr>
      <w:tr w:rsidR="004A7D0D" w:rsidTr="00F60CB7">
        <w:trPr>
          <w:trHeight w:val="276"/>
        </w:trPr>
        <w:tc>
          <w:tcPr>
            <w:tcW w:w="2040" w:type="dxa"/>
            <w:vAlign w:val="bottom"/>
          </w:tcPr>
          <w:p w:rsidR="004A7D0D" w:rsidRDefault="004A7D0D" w:rsidP="00F60CB7">
            <w:pPr>
              <w:spacing w:line="0" w:lineRule="atLeast"/>
              <w:rPr>
                <w:rFonts w:ascii="Times New Roman" w:eastAsia="Times New Roman" w:hAnsi="Times New Roman" w:cs="Times New Roman"/>
                <w:sz w:val="24"/>
              </w:rPr>
            </w:pPr>
          </w:p>
        </w:tc>
        <w:tc>
          <w:tcPr>
            <w:tcW w:w="7800" w:type="dxa"/>
            <w:gridSpan w:val="7"/>
            <w:vAlign w:val="bottom"/>
          </w:tcPr>
          <w:p w:rsidR="004A7D0D" w:rsidRDefault="004A7D0D" w:rsidP="00F60CB7">
            <w:pPr>
              <w:spacing w:line="0" w:lineRule="atLeast"/>
              <w:ind w:left="1600"/>
              <w:rPr>
                <w:rFonts w:ascii="Times New Roman" w:eastAsia="Times New Roman" w:hAnsi="Times New Roman" w:cs="Times New Roman"/>
                <w:w w:val="95"/>
                <w:sz w:val="24"/>
              </w:rPr>
            </w:pPr>
            <w:r>
              <w:rPr>
                <w:rFonts w:ascii="Times New Roman" w:eastAsia="Times New Roman" w:hAnsi="Times New Roman" w:cs="Times New Roman"/>
                <w:w w:val="95"/>
                <w:sz w:val="24"/>
              </w:rPr>
              <w:t>eroare sau omisiune, din cadrul unui document, a cărei corectare</w:t>
            </w:r>
          </w:p>
        </w:tc>
      </w:tr>
      <w:tr w:rsidR="004A7D0D" w:rsidTr="00F60CB7">
        <w:trPr>
          <w:trHeight w:val="276"/>
        </w:trPr>
        <w:tc>
          <w:tcPr>
            <w:tcW w:w="2040" w:type="dxa"/>
            <w:vAlign w:val="bottom"/>
          </w:tcPr>
          <w:p w:rsidR="004A7D0D" w:rsidRDefault="004A7D0D" w:rsidP="00F60CB7">
            <w:pPr>
              <w:spacing w:line="0" w:lineRule="atLeast"/>
              <w:rPr>
                <w:rFonts w:ascii="Times New Roman" w:eastAsia="Times New Roman" w:hAnsi="Times New Roman" w:cs="Times New Roman"/>
                <w:sz w:val="24"/>
              </w:rPr>
            </w:pPr>
          </w:p>
        </w:tc>
        <w:tc>
          <w:tcPr>
            <w:tcW w:w="7800" w:type="dxa"/>
            <w:gridSpan w:val="7"/>
            <w:vAlign w:val="bottom"/>
          </w:tcPr>
          <w:p w:rsidR="004A7D0D" w:rsidRDefault="004A7D0D" w:rsidP="00F60CB7">
            <w:pPr>
              <w:spacing w:line="0" w:lineRule="atLeast"/>
              <w:ind w:left="1600"/>
              <w:rPr>
                <w:rFonts w:ascii="Times New Roman" w:eastAsia="Times New Roman" w:hAnsi="Times New Roman" w:cs="Times New Roman"/>
                <w:w w:val="93"/>
                <w:sz w:val="24"/>
              </w:rPr>
            </w:pPr>
            <w:r>
              <w:rPr>
                <w:rFonts w:ascii="Times New Roman" w:eastAsia="Times New Roman" w:hAnsi="Times New Roman" w:cs="Times New Roman"/>
                <w:w w:val="93"/>
                <w:sz w:val="24"/>
              </w:rPr>
              <w:t>nu creează un avantaj evident în raport cu ceilalţi participanţi şi</w:t>
            </w:r>
          </w:p>
        </w:tc>
      </w:tr>
      <w:tr w:rsidR="004A7D0D" w:rsidTr="00F60CB7">
        <w:trPr>
          <w:trHeight w:val="321"/>
        </w:trPr>
        <w:tc>
          <w:tcPr>
            <w:tcW w:w="2040" w:type="dxa"/>
            <w:vAlign w:val="bottom"/>
          </w:tcPr>
          <w:p w:rsidR="004A7D0D" w:rsidRDefault="004A7D0D" w:rsidP="00F60CB7">
            <w:pPr>
              <w:spacing w:line="0" w:lineRule="atLeast"/>
              <w:rPr>
                <w:rFonts w:ascii="Times New Roman" w:eastAsia="Times New Roman" w:hAnsi="Times New Roman" w:cs="Times New Roman"/>
                <w:sz w:val="24"/>
              </w:rPr>
            </w:pPr>
          </w:p>
        </w:tc>
        <w:tc>
          <w:tcPr>
            <w:tcW w:w="7800" w:type="dxa"/>
            <w:gridSpan w:val="7"/>
            <w:vAlign w:val="bottom"/>
          </w:tcPr>
          <w:p w:rsidR="004A7D0D" w:rsidRDefault="004A7D0D" w:rsidP="00F60CB7">
            <w:pPr>
              <w:spacing w:line="0" w:lineRule="atLeast"/>
              <w:ind w:left="1600"/>
              <w:rPr>
                <w:rFonts w:ascii="Times New Roman" w:eastAsia="Times New Roman" w:hAnsi="Times New Roman" w:cs="Times New Roman"/>
                <w:w w:val="96"/>
                <w:sz w:val="24"/>
              </w:rPr>
            </w:pPr>
            <w:r>
              <w:rPr>
                <w:rFonts w:ascii="Times New Roman" w:eastAsia="Times New Roman" w:hAnsi="Times New Roman" w:cs="Times New Roman"/>
                <w:w w:val="96"/>
                <w:sz w:val="24"/>
              </w:rPr>
              <w:t>nu alterează sensul şi conţinutul informaţiilor existente iniţial în</w:t>
            </w:r>
          </w:p>
        </w:tc>
      </w:tr>
      <w:tr w:rsidR="004A7D0D" w:rsidTr="00F60CB7">
        <w:trPr>
          <w:trHeight w:val="227"/>
        </w:trPr>
        <w:tc>
          <w:tcPr>
            <w:tcW w:w="2040" w:type="dxa"/>
            <w:vAlign w:val="bottom"/>
          </w:tcPr>
          <w:p w:rsidR="004A7D0D" w:rsidRDefault="004A7D0D" w:rsidP="00F60CB7">
            <w:pPr>
              <w:spacing w:line="0" w:lineRule="atLeast"/>
              <w:rPr>
                <w:rFonts w:ascii="Times New Roman" w:eastAsia="Times New Roman" w:hAnsi="Times New Roman" w:cs="Times New Roman"/>
                <w:sz w:val="19"/>
              </w:rPr>
            </w:pPr>
          </w:p>
        </w:tc>
        <w:tc>
          <w:tcPr>
            <w:tcW w:w="3740" w:type="dxa"/>
            <w:gridSpan w:val="2"/>
            <w:vAlign w:val="bottom"/>
          </w:tcPr>
          <w:p w:rsidR="004A7D0D" w:rsidRDefault="004A7D0D" w:rsidP="00F60CB7">
            <w:pPr>
              <w:spacing w:line="227" w:lineRule="exact"/>
              <w:ind w:left="1600"/>
              <w:rPr>
                <w:rFonts w:ascii="Times New Roman" w:eastAsia="Times New Roman" w:hAnsi="Times New Roman" w:cs="Times New Roman"/>
                <w:w w:val="99"/>
                <w:sz w:val="24"/>
              </w:rPr>
            </w:pPr>
            <w:r>
              <w:rPr>
                <w:rFonts w:ascii="Times New Roman" w:eastAsia="Times New Roman" w:hAnsi="Times New Roman" w:cs="Times New Roman"/>
                <w:w w:val="99"/>
                <w:sz w:val="24"/>
              </w:rPr>
              <w:t>documentul respectiv.</w:t>
            </w:r>
          </w:p>
        </w:tc>
        <w:tc>
          <w:tcPr>
            <w:tcW w:w="480" w:type="dxa"/>
            <w:vAlign w:val="bottom"/>
          </w:tcPr>
          <w:p w:rsidR="004A7D0D" w:rsidRDefault="004A7D0D" w:rsidP="00F60CB7">
            <w:pPr>
              <w:spacing w:line="0" w:lineRule="atLeast"/>
              <w:rPr>
                <w:rFonts w:ascii="Times New Roman" w:eastAsia="Times New Roman" w:hAnsi="Times New Roman" w:cs="Times New Roman"/>
                <w:sz w:val="19"/>
              </w:rPr>
            </w:pPr>
          </w:p>
        </w:tc>
        <w:tc>
          <w:tcPr>
            <w:tcW w:w="1380" w:type="dxa"/>
            <w:vAlign w:val="bottom"/>
          </w:tcPr>
          <w:p w:rsidR="004A7D0D" w:rsidRDefault="004A7D0D" w:rsidP="00F60CB7">
            <w:pPr>
              <w:spacing w:line="0" w:lineRule="atLeast"/>
              <w:rPr>
                <w:rFonts w:ascii="Times New Roman" w:eastAsia="Times New Roman" w:hAnsi="Times New Roman" w:cs="Times New Roman"/>
                <w:sz w:val="19"/>
              </w:rPr>
            </w:pPr>
          </w:p>
        </w:tc>
        <w:tc>
          <w:tcPr>
            <w:tcW w:w="1000" w:type="dxa"/>
            <w:vAlign w:val="bottom"/>
          </w:tcPr>
          <w:p w:rsidR="004A7D0D" w:rsidRDefault="004A7D0D" w:rsidP="00F60CB7">
            <w:pPr>
              <w:spacing w:line="0" w:lineRule="atLeast"/>
              <w:rPr>
                <w:rFonts w:ascii="Times New Roman" w:eastAsia="Times New Roman" w:hAnsi="Times New Roman" w:cs="Times New Roman"/>
                <w:sz w:val="19"/>
              </w:rPr>
            </w:pPr>
          </w:p>
        </w:tc>
        <w:tc>
          <w:tcPr>
            <w:tcW w:w="560" w:type="dxa"/>
            <w:vAlign w:val="bottom"/>
          </w:tcPr>
          <w:p w:rsidR="004A7D0D" w:rsidRDefault="004A7D0D" w:rsidP="00F60CB7">
            <w:pPr>
              <w:spacing w:line="0" w:lineRule="atLeast"/>
              <w:rPr>
                <w:rFonts w:ascii="Times New Roman" w:eastAsia="Times New Roman" w:hAnsi="Times New Roman" w:cs="Times New Roman"/>
                <w:sz w:val="19"/>
              </w:rPr>
            </w:pPr>
          </w:p>
        </w:tc>
        <w:tc>
          <w:tcPr>
            <w:tcW w:w="640" w:type="dxa"/>
            <w:vAlign w:val="bottom"/>
          </w:tcPr>
          <w:p w:rsidR="004A7D0D" w:rsidRDefault="004A7D0D" w:rsidP="00F60CB7">
            <w:pPr>
              <w:spacing w:line="0" w:lineRule="atLeast"/>
              <w:rPr>
                <w:rFonts w:ascii="Times New Roman" w:eastAsia="Times New Roman" w:hAnsi="Times New Roman" w:cs="Times New Roman"/>
                <w:sz w:val="19"/>
              </w:rPr>
            </w:pPr>
          </w:p>
        </w:tc>
      </w:tr>
      <w:tr w:rsidR="004A7D0D" w:rsidTr="00F60CB7">
        <w:trPr>
          <w:trHeight w:val="280"/>
        </w:trPr>
        <w:tc>
          <w:tcPr>
            <w:tcW w:w="2040" w:type="dxa"/>
            <w:vAlign w:val="bottom"/>
          </w:tcPr>
          <w:p w:rsidR="004A7D0D" w:rsidRDefault="004A7D0D" w:rsidP="00F60CB7">
            <w:pPr>
              <w:spacing w:line="0" w:lineRule="atLeast"/>
              <w:rPr>
                <w:rFonts w:ascii="Times New Roman" w:eastAsia="Times New Roman" w:hAnsi="Times New Roman" w:cs="Times New Roman"/>
                <w:sz w:val="24"/>
              </w:rPr>
            </w:pPr>
          </w:p>
        </w:tc>
        <w:tc>
          <w:tcPr>
            <w:tcW w:w="5600" w:type="dxa"/>
            <w:gridSpan w:val="4"/>
            <w:vAlign w:val="bottom"/>
          </w:tcPr>
          <w:p w:rsidR="004A7D0D" w:rsidRDefault="004A7D0D" w:rsidP="00F60CB7">
            <w:pPr>
              <w:spacing w:line="0" w:lineRule="atLeast"/>
              <w:ind w:left="1600"/>
              <w:rPr>
                <w:rFonts w:ascii="Times New Roman" w:eastAsia="Times New Roman" w:hAnsi="Times New Roman" w:cs="Times New Roman"/>
                <w:sz w:val="24"/>
              </w:rPr>
            </w:pPr>
            <w:r>
              <w:rPr>
                <w:rFonts w:ascii="Times New Roman" w:eastAsia="Times New Roman" w:hAnsi="Times New Roman" w:cs="Times New Roman"/>
                <w:sz w:val="24"/>
              </w:rPr>
              <w:t>Stabilirea ofertei câştigătoare</w:t>
            </w:r>
          </w:p>
        </w:tc>
        <w:tc>
          <w:tcPr>
            <w:tcW w:w="1000" w:type="dxa"/>
            <w:vAlign w:val="bottom"/>
          </w:tcPr>
          <w:p w:rsidR="004A7D0D" w:rsidRDefault="004A7D0D" w:rsidP="00F60CB7">
            <w:pPr>
              <w:spacing w:line="0" w:lineRule="atLeast"/>
              <w:rPr>
                <w:rFonts w:ascii="Times New Roman" w:eastAsia="Times New Roman" w:hAnsi="Times New Roman" w:cs="Times New Roman"/>
                <w:sz w:val="24"/>
              </w:rPr>
            </w:pPr>
          </w:p>
        </w:tc>
        <w:tc>
          <w:tcPr>
            <w:tcW w:w="560" w:type="dxa"/>
            <w:vAlign w:val="bottom"/>
          </w:tcPr>
          <w:p w:rsidR="004A7D0D" w:rsidRDefault="004A7D0D" w:rsidP="00F60CB7">
            <w:pPr>
              <w:spacing w:line="0" w:lineRule="atLeast"/>
              <w:rPr>
                <w:rFonts w:ascii="Times New Roman" w:eastAsia="Times New Roman" w:hAnsi="Times New Roman" w:cs="Times New Roman"/>
                <w:sz w:val="24"/>
              </w:rPr>
            </w:pPr>
          </w:p>
        </w:tc>
        <w:tc>
          <w:tcPr>
            <w:tcW w:w="640" w:type="dxa"/>
            <w:vAlign w:val="bottom"/>
          </w:tcPr>
          <w:p w:rsidR="004A7D0D" w:rsidRDefault="004A7D0D" w:rsidP="00F60CB7">
            <w:pPr>
              <w:spacing w:line="0" w:lineRule="atLeast"/>
              <w:rPr>
                <w:rFonts w:ascii="Times New Roman" w:eastAsia="Times New Roman" w:hAnsi="Times New Roman" w:cs="Times New Roman"/>
                <w:sz w:val="24"/>
              </w:rPr>
            </w:pPr>
          </w:p>
        </w:tc>
      </w:tr>
      <w:tr w:rsidR="004A7D0D" w:rsidTr="00F60CB7">
        <w:trPr>
          <w:trHeight w:val="276"/>
        </w:trPr>
        <w:tc>
          <w:tcPr>
            <w:tcW w:w="2040" w:type="dxa"/>
            <w:vAlign w:val="bottom"/>
          </w:tcPr>
          <w:p w:rsidR="004A7D0D" w:rsidRDefault="004A7D0D" w:rsidP="00F60CB7">
            <w:pPr>
              <w:spacing w:line="0" w:lineRule="atLeast"/>
              <w:rPr>
                <w:rFonts w:ascii="Times New Roman" w:eastAsia="Times New Roman" w:hAnsi="Times New Roman" w:cs="Times New Roman"/>
                <w:sz w:val="24"/>
              </w:rPr>
            </w:pPr>
          </w:p>
        </w:tc>
        <w:tc>
          <w:tcPr>
            <w:tcW w:w="7800" w:type="dxa"/>
            <w:gridSpan w:val="7"/>
            <w:vAlign w:val="bottom"/>
          </w:tcPr>
          <w:p w:rsidR="004A7D0D" w:rsidRDefault="004A7D0D" w:rsidP="00F60CB7">
            <w:pPr>
              <w:spacing w:line="0" w:lineRule="atLeast"/>
              <w:ind w:left="1600"/>
              <w:rPr>
                <w:rFonts w:ascii="Times New Roman" w:eastAsia="Times New Roman" w:hAnsi="Times New Roman" w:cs="Times New Roman"/>
                <w:w w:val="93"/>
                <w:sz w:val="24"/>
              </w:rPr>
            </w:pPr>
            <w:r>
              <w:rPr>
                <w:rFonts w:ascii="Times New Roman" w:eastAsia="Times New Roman" w:hAnsi="Times New Roman" w:cs="Times New Roman"/>
                <w:w w:val="93"/>
                <w:sz w:val="24"/>
              </w:rPr>
              <w:t>Comisia de evaluare are obligaţia de a stabili oferta câştigătoare,</w:t>
            </w:r>
          </w:p>
        </w:tc>
      </w:tr>
      <w:tr w:rsidR="004A7D0D" w:rsidTr="00F60CB7">
        <w:trPr>
          <w:trHeight w:val="321"/>
        </w:trPr>
        <w:tc>
          <w:tcPr>
            <w:tcW w:w="2040" w:type="dxa"/>
            <w:vAlign w:val="bottom"/>
          </w:tcPr>
          <w:p w:rsidR="004A7D0D" w:rsidRDefault="004A7D0D" w:rsidP="00F60CB7">
            <w:pPr>
              <w:spacing w:line="0" w:lineRule="atLeast"/>
              <w:rPr>
                <w:rFonts w:ascii="Times New Roman" w:eastAsia="Times New Roman" w:hAnsi="Times New Roman" w:cs="Times New Roman"/>
                <w:sz w:val="24"/>
              </w:rPr>
            </w:pPr>
          </w:p>
        </w:tc>
        <w:tc>
          <w:tcPr>
            <w:tcW w:w="7800" w:type="dxa"/>
            <w:gridSpan w:val="7"/>
            <w:vAlign w:val="bottom"/>
          </w:tcPr>
          <w:p w:rsidR="004A7D0D" w:rsidRDefault="004A7D0D" w:rsidP="00F60CB7">
            <w:pPr>
              <w:spacing w:line="0" w:lineRule="atLeast"/>
              <w:ind w:left="1600"/>
              <w:rPr>
                <w:rFonts w:ascii="Times New Roman" w:eastAsia="Times New Roman" w:hAnsi="Times New Roman" w:cs="Times New Roman"/>
                <w:sz w:val="24"/>
              </w:rPr>
            </w:pPr>
            <w:r>
              <w:rPr>
                <w:rFonts w:ascii="Times New Roman" w:eastAsia="Times New Roman" w:hAnsi="Times New Roman" w:cs="Times New Roman"/>
                <w:sz w:val="24"/>
              </w:rPr>
              <w:t>dintre  ofertele  valabile, pe baza aplicării criteriulor  pentru</w:t>
            </w:r>
          </w:p>
        </w:tc>
      </w:tr>
      <w:tr w:rsidR="004A7D0D" w:rsidTr="00F60CB7">
        <w:trPr>
          <w:trHeight w:val="231"/>
        </w:trPr>
        <w:tc>
          <w:tcPr>
            <w:tcW w:w="2040" w:type="dxa"/>
            <w:vAlign w:val="bottom"/>
          </w:tcPr>
          <w:p w:rsidR="004A7D0D" w:rsidRDefault="004A7D0D" w:rsidP="00F60CB7">
            <w:pPr>
              <w:spacing w:line="0" w:lineRule="atLeast"/>
              <w:rPr>
                <w:rFonts w:ascii="Times New Roman" w:eastAsia="Times New Roman" w:hAnsi="Times New Roman" w:cs="Times New Roman"/>
              </w:rPr>
            </w:pPr>
          </w:p>
        </w:tc>
        <w:tc>
          <w:tcPr>
            <w:tcW w:w="5600" w:type="dxa"/>
            <w:gridSpan w:val="4"/>
            <w:vAlign w:val="bottom"/>
          </w:tcPr>
          <w:p w:rsidR="004A7D0D" w:rsidRDefault="004A7D0D" w:rsidP="00F60CB7">
            <w:pPr>
              <w:spacing w:line="230" w:lineRule="exact"/>
              <w:ind w:left="1600"/>
              <w:rPr>
                <w:rFonts w:ascii="Times New Roman" w:eastAsia="Times New Roman" w:hAnsi="Times New Roman" w:cs="Times New Roman"/>
                <w:sz w:val="24"/>
              </w:rPr>
            </w:pPr>
            <w:r>
              <w:rPr>
                <w:rFonts w:ascii="Times New Roman" w:eastAsia="Times New Roman" w:hAnsi="Times New Roman" w:cs="Times New Roman"/>
                <w:sz w:val="24"/>
              </w:rPr>
              <w:t>atribuirea contractului de concesionare.</w:t>
            </w:r>
          </w:p>
        </w:tc>
        <w:tc>
          <w:tcPr>
            <w:tcW w:w="1000" w:type="dxa"/>
            <w:vAlign w:val="bottom"/>
          </w:tcPr>
          <w:p w:rsidR="004A7D0D" w:rsidRDefault="004A7D0D" w:rsidP="00F60CB7">
            <w:pPr>
              <w:spacing w:line="0" w:lineRule="atLeast"/>
              <w:rPr>
                <w:rFonts w:ascii="Times New Roman" w:eastAsia="Times New Roman" w:hAnsi="Times New Roman" w:cs="Times New Roman"/>
              </w:rPr>
            </w:pPr>
          </w:p>
        </w:tc>
        <w:tc>
          <w:tcPr>
            <w:tcW w:w="560" w:type="dxa"/>
            <w:vAlign w:val="bottom"/>
          </w:tcPr>
          <w:p w:rsidR="004A7D0D" w:rsidRDefault="004A7D0D" w:rsidP="00F60CB7">
            <w:pPr>
              <w:spacing w:line="0" w:lineRule="atLeast"/>
              <w:rPr>
                <w:rFonts w:ascii="Times New Roman" w:eastAsia="Times New Roman" w:hAnsi="Times New Roman" w:cs="Times New Roman"/>
              </w:rPr>
            </w:pPr>
          </w:p>
        </w:tc>
        <w:tc>
          <w:tcPr>
            <w:tcW w:w="640" w:type="dxa"/>
            <w:vAlign w:val="bottom"/>
          </w:tcPr>
          <w:p w:rsidR="004A7D0D" w:rsidRDefault="004A7D0D" w:rsidP="00F60CB7">
            <w:pPr>
              <w:spacing w:line="0" w:lineRule="atLeast"/>
              <w:rPr>
                <w:rFonts w:ascii="Times New Roman" w:eastAsia="Times New Roman" w:hAnsi="Times New Roman" w:cs="Times New Roman"/>
              </w:rPr>
            </w:pPr>
          </w:p>
        </w:tc>
      </w:tr>
      <w:tr w:rsidR="004A7D0D" w:rsidTr="00F60CB7">
        <w:trPr>
          <w:trHeight w:val="277"/>
        </w:trPr>
        <w:tc>
          <w:tcPr>
            <w:tcW w:w="2040" w:type="dxa"/>
            <w:vAlign w:val="bottom"/>
          </w:tcPr>
          <w:p w:rsidR="004A7D0D" w:rsidRDefault="004A7D0D" w:rsidP="00F60CB7">
            <w:pPr>
              <w:spacing w:line="0" w:lineRule="atLeast"/>
              <w:rPr>
                <w:rFonts w:ascii="Times New Roman" w:eastAsia="Times New Roman" w:hAnsi="Times New Roman" w:cs="Times New Roman"/>
                <w:sz w:val="24"/>
              </w:rPr>
            </w:pPr>
          </w:p>
        </w:tc>
        <w:tc>
          <w:tcPr>
            <w:tcW w:w="7800" w:type="dxa"/>
            <w:gridSpan w:val="7"/>
            <w:vAlign w:val="bottom"/>
          </w:tcPr>
          <w:p w:rsidR="004A7D0D" w:rsidRDefault="004A7D0D" w:rsidP="00F60CB7">
            <w:pPr>
              <w:spacing w:line="0" w:lineRule="atLeast"/>
              <w:ind w:left="1600"/>
              <w:rPr>
                <w:rFonts w:ascii="Times New Roman" w:eastAsia="Times New Roman" w:hAnsi="Times New Roman" w:cs="Times New Roman"/>
                <w:sz w:val="24"/>
              </w:rPr>
            </w:pPr>
            <w:r>
              <w:rPr>
                <w:rFonts w:ascii="Times New Roman" w:eastAsia="Times New Roman" w:hAnsi="Times New Roman" w:cs="Times New Roman"/>
                <w:sz w:val="24"/>
              </w:rPr>
              <w:t>În cazul în care şi ofertele  clasate  pe  locul  I  sunt  egale,</w:t>
            </w:r>
          </w:p>
        </w:tc>
      </w:tr>
      <w:tr w:rsidR="004A7D0D" w:rsidTr="00F60CB7">
        <w:trPr>
          <w:trHeight w:val="276"/>
        </w:trPr>
        <w:tc>
          <w:tcPr>
            <w:tcW w:w="2040" w:type="dxa"/>
            <w:vAlign w:val="bottom"/>
          </w:tcPr>
          <w:p w:rsidR="004A7D0D" w:rsidRDefault="004A7D0D" w:rsidP="00F60CB7">
            <w:pPr>
              <w:spacing w:line="0" w:lineRule="atLeast"/>
              <w:rPr>
                <w:rFonts w:ascii="Times New Roman" w:eastAsia="Times New Roman" w:hAnsi="Times New Roman" w:cs="Times New Roman"/>
                <w:sz w:val="24"/>
              </w:rPr>
            </w:pPr>
          </w:p>
        </w:tc>
        <w:tc>
          <w:tcPr>
            <w:tcW w:w="7800" w:type="dxa"/>
            <w:gridSpan w:val="7"/>
            <w:vAlign w:val="bottom"/>
          </w:tcPr>
          <w:p w:rsidR="004A7D0D" w:rsidRDefault="004A7D0D" w:rsidP="00F60CB7">
            <w:pPr>
              <w:spacing w:line="0" w:lineRule="atLeast"/>
              <w:ind w:left="1600"/>
              <w:rPr>
                <w:rFonts w:ascii="Times New Roman" w:eastAsia="Times New Roman" w:hAnsi="Times New Roman" w:cs="Times New Roman"/>
                <w:sz w:val="24"/>
              </w:rPr>
            </w:pPr>
            <w:r>
              <w:rPr>
                <w:rFonts w:ascii="Times New Roman" w:eastAsia="Times New Roman" w:hAnsi="Times New Roman" w:cs="Times New Roman"/>
                <w:sz w:val="24"/>
              </w:rPr>
              <w:t>departajarea se face în funcție de punctajul la criteriul cu</w:t>
            </w:r>
          </w:p>
        </w:tc>
      </w:tr>
      <w:tr w:rsidR="004A7D0D" w:rsidTr="00F60CB7">
        <w:trPr>
          <w:trHeight w:val="276"/>
        </w:trPr>
        <w:tc>
          <w:tcPr>
            <w:tcW w:w="2040" w:type="dxa"/>
            <w:vAlign w:val="bottom"/>
          </w:tcPr>
          <w:p w:rsidR="004A7D0D" w:rsidRDefault="004A7D0D" w:rsidP="00F60CB7">
            <w:pPr>
              <w:spacing w:line="0" w:lineRule="atLeast"/>
              <w:rPr>
                <w:rFonts w:ascii="Times New Roman" w:eastAsia="Times New Roman" w:hAnsi="Times New Roman" w:cs="Times New Roman"/>
                <w:sz w:val="23"/>
              </w:rPr>
            </w:pPr>
          </w:p>
        </w:tc>
        <w:tc>
          <w:tcPr>
            <w:tcW w:w="7800" w:type="dxa"/>
            <w:gridSpan w:val="7"/>
            <w:vAlign w:val="bottom"/>
          </w:tcPr>
          <w:p w:rsidR="004A7D0D" w:rsidRDefault="004A7D0D" w:rsidP="00F60CB7">
            <w:pPr>
              <w:spacing w:line="0" w:lineRule="atLeast"/>
              <w:ind w:left="1600"/>
              <w:rPr>
                <w:rFonts w:ascii="Times New Roman" w:eastAsia="Times New Roman" w:hAnsi="Times New Roman" w:cs="Times New Roman"/>
                <w:sz w:val="24"/>
              </w:rPr>
            </w:pPr>
            <w:r>
              <w:rPr>
                <w:rFonts w:ascii="Times New Roman" w:eastAsia="Times New Roman" w:hAnsi="Times New Roman" w:cs="Times New Roman"/>
                <w:sz w:val="24"/>
              </w:rPr>
              <w:t>ponderea cea mai mare, iar în cazul egalităţii în continuare,</w:t>
            </w:r>
          </w:p>
        </w:tc>
      </w:tr>
      <w:tr w:rsidR="004A7D0D" w:rsidTr="00F60CB7">
        <w:trPr>
          <w:trHeight w:val="276"/>
        </w:trPr>
        <w:tc>
          <w:tcPr>
            <w:tcW w:w="2040" w:type="dxa"/>
            <w:vAlign w:val="bottom"/>
          </w:tcPr>
          <w:p w:rsidR="004A7D0D" w:rsidRDefault="004A7D0D" w:rsidP="00F60CB7">
            <w:pPr>
              <w:spacing w:line="0" w:lineRule="atLeast"/>
              <w:rPr>
                <w:rFonts w:ascii="Times New Roman" w:eastAsia="Times New Roman" w:hAnsi="Times New Roman" w:cs="Times New Roman"/>
                <w:sz w:val="24"/>
              </w:rPr>
            </w:pPr>
          </w:p>
        </w:tc>
        <w:tc>
          <w:tcPr>
            <w:tcW w:w="7800" w:type="dxa"/>
            <w:gridSpan w:val="7"/>
            <w:vAlign w:val="bottom"/>
          </w:tcPr>
          <w:p w:rsidR="004A7D0D" w:rsidRDefault="004A7D0D" w:rsidP="00F60CB7">
            <w:pPr>
              <w:spacing w:line="0" w:lineRule="atLeast"/>
              <w:ind w:left="1600"/>
              <w:rPr>
                <w:rFonts w:ascii="Times New Roman" w:eastAsia="Times New Roman" w:hAnsi="Times New Roman" w:cs="Times New Roman"/>
                <w:sz w:val="24"/>
              </w:rPr>
            </w:pPr>
            <w:r>
              <w:rPr>
                <w:rFonts w:ascii="Times New Roman" w:eastAsia="Times New Roman" w:hAnsi="Times New Roman" w:cs="Times New Roman"/>
                <w:sz w:val="24"/>
              </w:rPr>
              <w:t>departajarea se va face în funcţie de punctajul obţinut pentru</w:t>
            </w:r>
          </w:p>
        </w:tc>
      </w:tr>
      <w:tr w:rsidR="004A7D0D" w:rsidTr="00F60CB7">
        <w:trPr>
          <w:trHeight w:val="321"/>
        </w:trPr>
        <w:tc>
          <w:tcPr>
            <w:tcW w:w="2040" w:type="dxa"/>
            <w:vAlign w:val="bottom"/>
          </w:tcPr>
          <w:p w:rsidR="004A7D0D" w:rsidRDefault="004A7D0D" w:rsidP="00F60CB7">
            <w:pPr>
              <w:spacing w:line="0" w:lineRule="atLeast"/>
              <w:rPr>
                <w:rFonts w:ascii="Times New Roman" w:eastAsia="Times New Roman" w:hAnsi="Times New Roman" w:cs="Times New Roman"/>
                <w:sz w:val="24"/>
              </w:rPr>
            </w:pPr>
          </w:p>
        </w:tc>
        <w:tc>
          <w:tcPr>
            <w:tcW w:w="2760" w:type="dxa"/>
            <w:vAlign w:val="bottom"/>
          </w:tcPr>
          <w:p w:rsidR="004A7D0D" w:rsidRDefault="004A7D0D" w:rsidP="00F60CB7">
            <w:pPr>
              <w:spacing w:line="0" w:lineRule="atLeast"/>
              <w:ind w:left="1600"/>
              <w:rPr>
                <w:rFonts w:ascii="Times New Roman" w:eastAsia="Times New Roman" w:hAnsi="Times New Roman" w:cs="Times New Roman"/>
                <w:w w:val="99"/>
                <w:sz w:val="24"/>
              </w:rPr>
            </w:pPr>
            <w:r>
              <w:rPr>
                <w:rFonts w:ascii="Times New Roman" w:eastAsia="Times New Roman" w:hAnsi="Times New Roman" w:cs="Times New Roman"/>
                <w:w w:val="99"/>
                <w:sz w:val="24"/>
              </w:rPr>
              <w:t>criteriul de</w:t>
            </w:r>
          </w:p>
        </w:tc>
        <w:tc>
          <w:tcPr>
            <w:tcW w:w="980" w:type="dxa"/>
            <w:vAlign w:val="bottom"/>
          </w:tcPr>
          <w:p w:rsidR="004A7D0D" w:rsidRDefault="004A7D0D" w:rsidP="00F60CB7">
            <w:pPr>
              <w:spacing w:line="0" w:lineRule="atLeast"/>
              <w:jc w:val="center"/>
              <w:rPr>
                <w:rFonts w:ascii="Times New Roman" w:eastAsia="Times New Roman" w:hAnsi="Times New Roman" w:cs="Times New Roman"/>
                <w:w w:val="89"/>
                <w:sz w:val="24"/>
              </w:rPr>
            </w:pPr>
            <w:r>
              <w:rPr>
                <w:rFonts w:ascii="Times New Roman" w:eastAsia="Times New Roman" w:hAnsi="Times New Roman" w:cs="Times New Roman"/>
                <w:w w:val="89"/>
                <w:sz w:val="24"/>
              </w:rPr>
              <w:t>atribuire</w:t>
            </w:r>
          </w:p>
        </w:tc>
        <w:tc>
          <w:tcPr>
            <w:tcW w:w="480" w:type="dxa"/>
            <w:vAlign w:val="bottom"/>
          </w:tcPr>
          <w:p w:rsidR="004A7D0D" w:rsidRDefault="004A7D0D" w:rsidP="00F60CB7">
            <w:pPr>
              <w:spacing w:line="0" w:lineRule="atLeast"/>
              <w:ind w:left="20"/>
              <w:rPr>
                <w:rFonts w:ascii="Times New Roman" w:eastAsia="Times New Roman" w:hAnsi="Times New Roman" w:cs="Times New Roman"/>
                <w:w w:val="99"/>
                <w:sz w:val="24"/>
              </w:rPr>
            </w:pPr>
            <w:r>
              <w:rPr>
                <w:rFonts w:ascii="Times New Roman" w:eastAsia="Times New Roman" w:hAnsi="Times New Roman" w:cs="Times New Roman"/>
                <w:w w:val="99"/>
                <w:sz w:val="24"/>
              </w:rPr>
              <w:t>care</w:t>
            </w:r>
          </w:p>
        </w:tc>
        <w:tc>
          <w:tcPr>
            <w:tcW w:w="1380" w:type="dxa"/>
            <w:vAlign w:val="bottom"/>
          </w:tcPr>
          <w:p w:rsidR="004A7D0D" w:rsidRDefault="004A7D0D" w:rsidP="00F60CB7">
            <w:pPr>
              <w:spacing w:line="0" w:lineRule="atLeast"/>
              <w:ind w:left="60"/>
              <w:rPr>
                <w:rFonts w:ascii="Times New Roman" w:eastAsia="Times New Roman" w:hAnsi="Times New Roman" w:cs="Times New Roman"/>
                <w:w w:val="96"/>
                <w:sz w:val="24"/>
              </w:rPr>
            </w:pPr>
            <w:r>
              <w:rPr>
                <w:rFonts w:ascii="Times New Roman" w:eastAsia="Times New Roman" w:hAnsi="Times New Roman" w:cs="Times New Roman"/>
                <w:w w:val="96"/>
                <w:sz w:val="24"/>
              </w:rPr>
              <w:t>are ponderea</w:t>
            </w:r>
          </w:p>
        </w:tc>
        <w:tc>
          <w:tcPr>
            <w:tcW w:w="1000" w:type="dxa"/>
            <w:vAlign w:val="bottom"/>
          </w:tcPr>
          <w:p w:rsidR="004A7D0D" w:rsidRDefault="004A7D0D" w:rsidP="00F60CB7">
            <w:pPr>
              <w:spacing w:line="0" w:lineRule="atLeast"/>
              <w:jc w:val="center"/>
              <w:rPr>
                <w:rFonts w:ascii="Times New Roman" w:eastAsia="Times New Roman" w:hAnsi="Times New Roman" w:cs="Times New Roman"/>
                <w:sz w:val="24"/>
              </w:rPr>
            </w:pPr>
            <w:r>
              <w:rPr>
                <w:rFonts w:ascii="Times New Roman" w:eastAsia="Times New Roman" w:hAnsi="Times New Roman" w:cs="Times New Roman"/>
                <w:sz w:val="24"/>
              </w:rPr>
              <w:t>cea mai</w:t>
            </w:r>
          </w:p>
        </w:tc>
        <w:tc>
          <w:tcPr>
            <w:tcW w:w="560" w:type="dxa"/>
            <w:vAlign w:val="bottom"/>
          </w:tcPr>
          <w:p w:rsidR="004A7D0D" w:rsidRDefault="004A7D0D" w:rsidP="00F60CB7">
            <w:pPr>
              <w:spacing w:line="0" w:lineRule="atLeast"/>
              <w:ind w:left="20"/>
              <w:rPr>
                <w:rFonts w:ascii="Times New Roman" w:eastAsia="Times New Roman" w:hAnsi="Times New Roman" w:cs="Times New Roman"/>
                <w:w w:val="97"/>
                <w:sz w:val="24"/>
              </w:rPr>
            </w:pPr>
            <w:r>
              <w:rPr>
                <w:rFonts w:ascii="Times New Roman" w:eastAsia="Times New Roman" w:hAnsi="Times New Roman" w:cs="Times New Roman"/>
                <w:w w:val="97"/>
                <w:sz w:val="24"/>
              </w:rPr>
              <w:t>mare</w:t>
            </w:r>
          </w:p>
        </w:tc>
        <w:tc>
          <w:tcPr>
            <w:tcW w:w="640" w:type="dxa"/>
            <w:vAlign w:val="bottom"/>
          </w:tcPr>
          <w:p w:rsidR="004A7D0D" w:rsidRDefault="004A7D0D" w:rsidP="00F60CB7">
            <w:pPr>
              <w:spacing w:line="0" w:lineRule="atLeast"/>
              <w:jc w:val="right"/>
              <w:rPr>
                <w:rFonts w:ascii="Times New Roman" w:eastAsia="Times New Roman" w:hAnsi="Times New Roman" w:cs="Times New Roman"/>
                <w:w w:val="96"/>
                <w:sz w:val="24"/>
              </w:rPr>
            </w:pPr>
            <w:r>
              <w:rPr>
                <w:rFonts w:ascii="Times New Roman" w:eastAsia="Times New Roman" w:hAnsi="Times New Roman" w:cs="Times New Roman"/>
                <w:w w:val="96"/>
                <w:sz w:val="24"/>
              </w:rPr>
              <w:t>după</w:t>
            </w:r>
          </w:p>
        </w:tc>
      </w:tr>
    </w:tbl>
    <w:p w:rsidR="004A7D0D" w:rsidRDefault="004A7D0D" w:rsidP="004A7D0D">
      <w:pPr>
        <w:spacing w:line="222" w:lineRule="auto"/>
        <w:ind w:left="3900"/>
        <w:rPr>
          <w:rFonts w:ascii="Times New Roman" w:eastAsia="Times New Roman" w:hAnsi="Times New Roman" w:cs="Times New Roman"/>
          <w:sz w:val="24"/>
        </w:rPr>
      </w:pPr>
      <w:r>
        <w:rPr>
          <w:rFonts w:ascii="Times New Roman" w:eastAsia="Times New Roman" w:hAnsi="Times New Roman" w:cs="Times New Roman"/>
          <w:sz w:val="24"/>
        </w:rPr>
        <w:t>acest</w:t>
      </w:r>
      <w:r w:rsidR="00016EAD">
        <w:rPr>
          <w:rFonts w:ascii="Times New Roman" w:eastAsia="Times New Roman" w:hAnsi="Times New Roman" w:cs="Times New Roman"/>
          <w:sz w:val="24"/>
        </w:rPr>
        <w:t>a. (art. 341, alin. 17 din OUG nr.</w:t>
      </w:r>
      <w:r>
        <w:rPr>
          <w:rFonts w:ascii="Times New Roman" w:eastAsia="Times New Roman" w:hAnsi="Times New Roman" w:cs="Times New Roman"/>
          <w:sz w:val="24"/>
        </w:rPr>
        <w:t xml:space="preserve"> 57/2019).</w:t>
      </w:r>
    </w:p>
    <w:p w:rsidR="004A7D0D" w:rsidRDefault="004A7D0D" w:rsidP="004A7D0D">
      <w:pPr>
        <w:spacing w:line="20" w:lineRule="exact"/>
        <w:rPr>
          <w:rFonts w:ascii="Times New Roman" w:eastAsia="Times New Roman" w:hAnsi="Times New Roman" w:cs="Times New Roman"/>
        </w:rPr>
      </w:pPr>
      <w:r>
        <w:rPr>
          <w:rFonts w:ascii="Times New Roman" w:eastAsia="Times New Roman" w:hAnsi="Times New Roman" w:cs="Times New Roman"/>
          <w:noProof/>
          <w:sz w:val="24"/>
          <w:lang w:val="en-US" w:eastAsia="en-US"/>
        </w:rPr>
        <mc:AlternateContent>
          <mc:Choice Requires="wps">
            <w:drawing>
              <wp:anchor distT="0" distB="0" distL="114300" distR="114300" simplePos="0" relativeHeight="251691008" behindDoc="1" locked="0" layoutInCell="1" allowOverlap="1">
                <wp:simplePos x="0" y="0"/>
                <wp:positionH relativeFrom="column">
                  <wp:posOffset>166370</wp:posOffset>
                </wp:positionH>
                <wp:positionV relativeFrom="paragraph">
                  <wp:posOffset>3810</wp:posOffset>
                </wp:positionV>
                <wp:extent cx="6247765" cy="0"/>
                <wp:effectExtent l="13970" t="8890" r="5715" b="1016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line">
                          <a:avLst/>
                        </a:prstGeom>
                        <a:noFill/>
                        <a:ln w="61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74D40" id="Straight Connector 119"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3pt" to="505.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" strokeweight=".16947mm"/>
            </w:pict>
          </mc:Fallback>
        </mc:AlternateContent>
      </w:r>
    </w:p>
    <w:p w:rsidR="004A7D0D" w:rsidRDefault="004A7D0D" w:rsidP="004A7D0D">
      <w:pPr>
        <w:spacing w:line="237" w:lineRule="exact"/>
        <w:rPr>
          <w:rFonts w:ascii="Times New Roman" w:eastAsia="Times New Roman" w:hAnsi="Times New Roman" w:cs="Times New Roman"/>
        </w:rPr>
      </w:pPr>
    </w:p>
    <w:p w:rsidR="004A7D0D" w:rsidRDefault="004A7D0D" w:rsidP="004A7D0D">
      <w:pPr>
        <w:spacing w:line="275" w:lineRule="auto"/>
        <w:ind w:left="260" w:right="480"/>
        <w:rPr>
          <w:rFonts w:ascii="Times New Roman" w:eastAsia="Arial" w:hAnsi="Times New Roman" w:cs="Times New Roman"/>
          <w:sz w:val="24"/>
        </w:rPr>
      </w:pPr>
      <w:r>
        <w:rPr>
          <w:rFonts w:ascii="Times New Roman" w:eastAsia="Arial" w:hAnsi="Times New Roman" w:cs="Times New Roman"/>
          <w:sz w:val="24"/>
        </w:rPr>
        <w:t>VI. Criterii de atribuire</w:t>
      </w:r>
      <w:r>
        <w:rPr>
          <w:rFonts w:ascii="Times New Roman" w:eastAsia="Times New Roman" w:hAnsi="Times New Roman" w:cs="Times New Roman"/>
          <w:sz w:val="24"/>
        </w:rPr>
        <w:t xml:space="preserve"> și factori de evaluare</w:t>
      </w:r>
      <w:r>
        <w:rPr>
          <w:rFonts w:ascii="Times New Roman" w:eastAsia="Arial" w:hAnsi="Times New Roman" w:cs="Times New Roman"/>
          <w:sz w:val="24"/>
        </w:rPr>
        <w:t xml:space="preserve"> (</w:t>
      </w:r>
      <w:r>
        <w:rPr>
          <w:rFonts w:ascii="Times New Roman" w:eastAsia="Times New Roman" w:hAnsi="Times New Roman" w:cs="Times New Roman"/>
          <w:sz w:val="24"/>
        </w:rPr>
        <w:t>ponderea factorilor și modalitatea de calcul a</w:t>
      </w:r>
      <w:r>
        <w:rPr>
          <w:rFonts w:ascii="Times New Roman" w:eastAsia="Arial" w:hAnsi="Times New Roman" w:cs="Times New Roman"/>
          <w:sz w:val="24"/>
        </w:rPr>
        <w:t xml:space="preserve"> punctajului</w:t>
      </w:r>
      <w:r>
        <w:rPr>
          <w:rFonts w:ascii="Times New Roman" w:eastAsia="Times New Roman" w:hAnsi="Times New Roman" w:cs="Times New Roman"/>
          <w:sz w:val="24"/>
        </w:rPr>
        <w:t xml:space="preserve"> se vor configura pentru fiecare procedură, în parte, după caz)</w:t>
      </w:r>
      <w:r>
        <w:rPr>
          <w:rFonts w:ascii="Times New Roman" w:eastAsia="Arial" w:hAnsi="Times New Roman" w:cs="Times New Roman"/>
          <w:sz w:val="24"/>
        </w:rPr>
        <w:t>:</w:t>
      </w:r>
    </w:p>
    <w:p w:rsidR="004A7D0D" w:rsidRDefault="004A7D0D" w:rsidP="004A7D0D">
      <w:pPr>
        <w:numPr>
          <w:ilvl w:val="0"/>
          <w:numId w:val="1"/>
        </w:numPr>
        <w:tabs>
          <w:tab w:val="left" w:pos="640"/>
        </w:tabs>
        <w:spacing w:line="192" w:lineRule="auto"/>
        <w:ind w:left="640" w:hanging="378"/>
        <w:rPr>
          <w:rFonts w:ascii="Times New Roman" w:eastAsia="Arial" w:hAnsi="Times New Roman" w:cs="Times New Roman"/>
          <w:sz w:val="24"/>
        </w:rPr>
      </w:pPr>
      <w:r>
        <w:rPr>
          <w:rFonts w:ascii="Times New Roman" w:eastAsia="Times New Roman" w:hAnsi="Times New Roman" w:cs="Times New Roman"/>
          <w:sz w:val="24"/>
        </w:rPr>
        <w:t>cel mai mare nivel al chiriei</w:t>
      </w:r>
      <w:r w:rsidR="00016EAD">
        <w:rPr>
          <w:rFonts w:ascii="Times New Roman" w:eastAsia="Times New Roman" w:hAnsi="Times New Roman" w:cs="Times New Roman"/>
          <w:sz w:val="24"/>
        </w:rPr>
        <w:t xml:space="preserve">  : 25% </w:t>
      </w:r>
      <w:r>
        <w:rPr>
          <w:rFonts w:ascii="Times New Roman" w:eastAsia="Times New Roman" w:hAnsi="Times New Roman" w:cs="Times New Roman"/>
          <w:sz w:val="24"/>
        </w:rPr>
        <w:t>;</w:t>
      </w:r>
    </w:p>
    <w:p w:rsidR="004A7D0D" w:rsidRDefault="004A7D0D" w:rsidP="004A7D0D">
      <w:pPr>
        <w:tabs>
          <w:tab w:val="left" w:pos="640"/>
        </w:tabs>
        <w:spacing w:line="192" w:lineRule="auto"/>
        <w:ind w:left="640" w:hanging="378"/>
        <w:rPr>
          <w:rFonts w:ascii="Times New Roman" w:eastAsia="Arial" w:hAnsi="Times New Roman" w:cs="Times New Roman"/>
          <w:sz w:val="24"/>
        </w:rPr>
        <w:sectPr w:rsidR="004A7D0D">
          <w:pgSz w:w="11900" w:h="16838"/>
          <w:pgMar w:top="719" w:right="366" w:bottom="154" w:left="1440" w:header="0" w:footer="0" w:gutter="0"/>
          <w:cols w:space="708"/>
          <w:docGrid w:linePitch="360"/>
        </w:sectPr>
      </w:pPr>
    </w:p>
    <w:p w:rsidR="004A7D0D" w:rsidRDefault="004A7D0D" w:rsidP="004A7D0D">
      <w:pPr>
        <w:spacing w:line="190" w:lineRule="exact"/>
        <w:rPr>
          <w:rFonts w:ascii="Times New Roman" w:eastAsia="Times New Roman" w:hAnsi="Times New Roman" w:cs="Times New Roman"/>
        </w:rPr>
      </w:pPr>
    </w:p>
    <w:p w:rsidR="004A7D0D" w:rsidRDefault="004A7D0D" w:rsidP="004A7D0D">
      <w:pPr>
        <w:spacing w:line="0" w:lineRule="atLeast"/>
        <w:ind w:right="220"/>
        <w:jc w:val="center"/>
        <w:rPr>
          <w:rFonts w:ascii="Times New Roman" w:eastAsia="Times New Roman" w:hAnsi="Times New Roman" w:cs="Times New Roman"/>
          <w:sz w:val="24"/>
        </w:rPr>
      </w:pPr>
      <w:r>
        <w:rPr>
          <w:rFonts w:ascii="Times New Roman" w:eastAsia="Times New Roman" w:hAnsi="Times New Roman" w:cs="Times New Roman"/>
          <w:sz w:val="24"/>
        </w:rPr>
        <w:t>4</w:t>
      </w:r>
    </w:p>
    <w:p w:rsidR="004A7D0D" w:rsidRDefault="004A7D0D" w:rsidP="004A7D0D">
      <w:pPr>
        <w:spacing w:line="0" w:lineRule="atLeast"/>
        <w:ind w:right="220"/>
        <w:jc w:val="center"/>
        <w:rPr>
          <w:rFonts w:ascii="Times New Roman" w:eastAsia="Times New Roman" w:hAnsi="Times New Roman" w:cs="Times New Roman"/>
          <w:sz w:val="24"/>
        </w:rPr>
        <w:sectPr w:rsidR="004A7D0D">
          <w:type w:val="continuous"/>
          <w:pgSz w:w="11900" w:h="16838"/>
          <w:pgMar w:top="719" w:right="366" w:bottom="154" w:left="1440" w:header="0" w:footer="0" w:gutter="0"/>
          <w:cols w:space="708"/>
          <w:docGrid w:linePitch="360"/>
        </w:sectPr>
      </w:pPr>
    </w:p>
    <w:p w:rsidR="004A7D0D" w:rsidRDefault="004A7D0D" w:rsidP="004A7D0D">
      <w:pPr>
        <w:spacing w:line="0" w:lineRule="atLeast"/>
        <w:ind w:left="8600"/>
        <w:rPr>
          <w:rFonts w:ascii="Times New Roman" w:eastAsia="Times New Roman" w:hAnsi="Times New Roman" w:cs="Times New Roman"/>
          <w:sz w:val="24"/>
        </w:rPr>
      </w:pPr>
      <w:r>
        <w:rPr>
          <w:rFonts w:ascii="Times New Roman" w:eastAsia="Times New Roman" w:hAnsi="Times New Roman" w:cs="Times New Roman"/>
          <w:sz w:val="24"/>
        </w:rPr>
        <w:lastRenderedPageBreak/>
        <w:t>Anexa 4.1</w:t>
      </w:r>
    </w:p>
    <w:p w:rsidR="004A7D0D" w:rsidRDefault="004A7D0D" w:rsidP="004A7D0D">
      <w:pPr>
        <w:numPr>
          <w:ilvl w:val="0"/>
          <w:numId w:val="2"/>
        </w:numPr>
        <w:tabs>
          <w:tab w:val="left" w:pos="640"/>
        </w:tabs>
        <w:spacing w:line="239" w:lineRule="auto"/>
        <w:ind w:left="640" w:hanging="378"/>
        <w:rPr>
          <w:rFonts w:ascii="Times New Roman" w:eastAsia="Arial" w:hAnsi="Times New Roman" w:cs="Times New Roman"/>
          <w:sz w:val="24"/>
        </w:rPr>
      </w:pPr>
      <w:r>
        <w:rPr>
          <w:rFonts w:ascii="Times New Roman" w:eastAsia="Times New Roman" w:hAnsi="Times New Roman" w:cs="Times New Roman"/>
          <w:sz w:val="24"/>
        </w:rPr>
        <w:t>capacitatea economico-financiară a ofertanților</w:t>
      </w:r>
      <w:r w:rsidR="00016EAD">
        <w:rPr>
          <w:rFonts w:ascii="Times New Roman" w:eastAsia="Times New Roman" w:hAnsi="Times New Roman" w:cs="Times New Roman"/>
          <w:sz w:val="24"/>
        </w:rPr>
        <w:t xml:space="preserve">: 25% </w:t>
      </w:r>
      <w:r>
        <w:rPr>
          <w:rFonts w:ascii="Times New Roman" w:eastAsia="Times New Roman" w:hAnsi="Times New Roman" w:cs="Times New Roman"/>
          <w:sz w:val="24"/>
        </w:rPr>
        <w:t>;</w:t>
      </w:r>
    </w:p>
    <w:p w:rsidR="004A7D0D" w:rsidRDefault="004A7D0D" w:rsidP="004A7D0D">
      <w:pPr>
        <w:numPr>
          <w:ilvl w:val="0"/>
          <w:numId w:val="2"/>
        </w:numPr>
        <w:tabs>
          <w:tab w:val="left" w:pos="640"/>
        </w:tabs>
        <w:spacing w:line="239" w:lineRule="auto"/>
        <w:ind w:left="640" w:hanging="378"/>
        <w:rPr>
          <w:rFonts w:ascii="Times New Roman" w:eastAsia="Arial" w:hAnsi="Times New Roman" w:cs="Times New Roman"/>
          <w:sz w:val="24"/>
        </w:rPr>
      </w:pPr>
      <w:r>
        <w:rPr>
          <w:rFonts w:ascii="Times New Roman" w:eastAsia="Times New Roman" w:hAnsi="Times New Roman" w:cs="Times New Roman"/>
          <w:sz w:val="24"/>
        </w:rPr>
        <w:t>protecția mediului înconjurător</w:t>
      </w:r>
      <w:r w:rsidR="00016EAD">
        <w:rPr>
          <w:rFonts w:ascii="Times New Roman" w:eastAsia="Times New Roman" w:hAnsi="Times New Roman" w:cs="Times New Roman"/>
          <w:sz w:val="24"/>
        </w:rPr>
        <w:t xml:space="preserve">: 25% </w:t>
      </w:r>
      <w:r>
        <w:rPr>
          <w:rFonts w:ascii="Times New Roman" w:eastAsia="Times New Roman" w:hAnsi="Times New Roman" w:cs="Times New Roman"/>
          <w:sz w:val="24"/>
        </w:rPr>
        <w:t>;</w:t>
      </w:r>
    </w:p>
    <w:p w:rsidR="004A7D0D" w:rsidRDefault="004A7D0D" w:rsidP="004A7D0D">
      <w:pPr>
        <w:numPr>
          <w:ilvl w:val="0"/>
          <w:numId w:val="2"/>
        </w:numPr>
        <w:tabs>
          <w:tab w:val="left" w:pos="640"/>
        </w:tabs>
        <w:spacing w:line="0" w:lineRule="atLeast"/>
        <w:ind w:left="640" w:hanging="378"/>
        <w:rPr>
          <w:rFonts w:ascii="Times New Roman" w:eastAsia="Arial" w:hAnsi="Times New Roman" w:cs="Times New Roman"/>
          <w:sz w:val="24"/>
        </w:rPr>
      </w:pPr>
      <w:r>
        <w:rPr>
          <w:rFonts w:ascii="Times New Roman" w:eastAsia="Times New Roman" w:hAnsi="Times New Roman" w:cs="Times New Roman"/>
          <w:sz w:val="24"/>
        </w:rPr>
        <w:t>condiții specifice impuse de natura bunului închiriat</w:t>
      </w:r>
      <w:r w:rsidR="00016EAD">
        <w:rPr>
          <w:rFonts w:ascii="Times New Roman" w:eastAsia="Times New Roman" w:hAnsi="Times New Roman" w:cs="Times New Roman"/>
          <w:sz w:val="24"/>
        </w:rPr>
        <w:t xml:space="preserve">: 25% </w:t>
      </w:r>
    </w:p>
    <w:p w:rsidR="004A7D0D" w:rsidRDefault="004A7D0D" w:rsidP="004A7D0D">
      <w:pPr>
        <w:spacing w:line="297" w:lineRule="exact"/>
        <w:rPr>
          <w:rFonts w:ascii="Times New Roman" w:eastAsia="Times New Roman" w:hAnsi="Times New Roman" w:cs="Times New Roman"/>
        </w:rPr>
      </w:pPr>
    </w:p>
    <w:p w:rsidR="004A7D0D" w:rsidRDefault="004A7D0D" w:rsidP="004A7D0D">
      <w:pPr>
        <w:spacing w:line="0" w:lineRule="atLeast"/>
        <w:ind w:left="260"/>
        <w:rPr>
          <w:rFonts w:ascii="Times New Roman" w:eastAsia="Arial" w:hAnsi="Times New Roman" w:cs="Times New Roman"/>
          <w:sz w:val="24"/>
        </w:rPr>
      </w:pPr>
      <w:r>
        <w:rPr>
          <w:rFonts w:ascii="Times New Roman" w:eastAsia="Arial" w:hAnsi="Times New Roman" w:cs="Times New Roman"/>
          <w:sz w:val="24"/>
        </w:rPr>
        <w:t>VII. Atribuirea contractului</w:t>
      </w:r>
    </w:p>
    <w:tbl>
      <w:tblPr>
        <w:tblW w:w="0" w:type="auto"/>
        <w:tblInd w:w="260" w:type="dxa"/>
        <w:tblLayout w:type="fixed"/>
        <w:tblCellMar>
          <w:left w:w="0" w:type="dxa"/>
          <w:right w:w="0" w:type="dxa"/>
        </w:tblCellMar>
        <w:tblLook w:val="0000" w:firstRow="0" w:lastRow="0" w:firstColumn="0" w:lastColumn="0" w:noHBand="0" w:noVBand="0"/>
      </w:tblPr>
      <w:tblGrid>
        <w:gridCol w:w="4220"/>
        <w:gridCol w:w="580"/>
        <w:gridCol w:w="4560"/>
      </w:tblGrid>
      <w:tr w:rsidR="004A7D0D" w:rsidTr="00F60CB7">
        <w:trPr>
          <w:trHeight w:val="260"/>
        </w:trPr>
        <w:tc>
          <w:tcPr>
            <w:tcW w:w="4220" w:type="dxa"/>
            <w:vAlign w:val="bottom"/>
          </w:tcPr>
          <w:p w:rsidR="004A7D0D" w:rsidRDefault="004A7D0D" w:rsidP="00F60CB7">
            <w:pPr>
              <w:spacing w:line="260" w:lineRule="exact"/>
              <w:ind w:left="120"/>
              <w:rPr>
                <w:rFonts w:ascii="Times New Roman" w:eastAsia="Times New Roman" w:hAnsi="Times New Roman" w:cs="Times New Roman"/>
                <w:sz w:val="24"/>
              </w:rPr>
            </w:pPr>
            <w:r>
              <w:rPr>
                <w:rFonts w:ascii="Times New Roman" w:eastAsia="Times New Roman" w:hAnsi="Times New Roman" w:cs="Times New Roman"/>
                <w:sz w:val="24"/>
              </w:rPr>
              <w:t>VII.1. Comunicarea</w:t>
            </w:r>
          </w:p>
        </w:tc>
        <w:tc>
          <w:tcPr>
            <w:tcW w:w="5140" w:type="dxa"/>
            <w:gridSpan w:val="2"/>
            <w:vAlign w:val="bottom"/>
          </w:tcPr>
          <w:p w:rsidR="004A7D0D" w:rsidRDefault="004A7D0D" w:rsidP="00F60CB7">
            <w:pPr>
              <w:spacing w:line="260" w:lineRule="exact"/>
              <w:ind w:left="100"/>
              <w:rPr>
                <w:rFonts w:ascii="Times New Roman" w:eastAsia="Times New Roman" w:hAnsi="Times New Roman" w:cs="Times New Roman"/>
                <w:w w:val="96"/>
                <w:sz w:val="24"/>
              </w:rPr>
            </w:pPr>
            <w:r>
              <w:rPr>
                <w:rFonts w:ascii="Times New Roman" w:eastAsia="Times New Roman" w:hAnsi="Times New Roman" w:cs="Times New Roman"/>
                <w:w w:val="96"/>
                <w:sz w:val="24"/>
              </w:rPr>
              <w:t>Comunicarea se realizează în scris şi nu mai târziu</w:t>
            </w:r>
          </w:p>
        </w:tc>
      </w:tr>
      <w:tr w:rsidR="004A7D0D" w:rsidTr="00F60CB7">
        <w:trPr>
          <w:trHeight w:val="331"/>
        </w:trPr>
        <w:tc>
          <w:tcPr>
            <w:tcW w:w="4220" w:type="dxa"/>
            <w:vAlign w:val="bottom"/>
          </w:tcPr>
          <w:p w:rsidR="004A7D0D" w:rsidRDefault="004A7D0D" w:rsidP="00F60CB7">
            <w:pPr>
              <w:spacing w:line="0" w:lineRule="atLeast"/>
              <w:rPr>
                <w:rFonts w:ascii="Times New Roman" w:eastAsia="Times New Roman" w:hAnsi="Times New Roman" w:cs="Times New Roman"/>
                <w:sz w:val="24"/>
              </w:rPr>
            </w:pPr>
          </w:p>
        </w:tc>
        <w:tc>
          <w:tcPr>
            <w:tcW w:w="5140" w:type="dxa"/>
            <w:gridSpan w:val="2"/>
            <w:vAlign w:val="bottom"/>
          </w:tcPr>
          <w:p w:rsidR="004A7D0D" w:rsidRDefault="004A7D0D" w:rsidP="00F60CB7">
            <w:pPr>
              <w:spacing w:line="0" w:lineRule="atLeast"/>
              <w:ind w:left="100"/>
              <w:rPr>
                <w:rFonts w:ascii="Times New Roman" w:eastAsia="Times New Roman" w:hAnsi="Times New Roman" w:cs="Times New Roman"/>
                <w:sz w:val="24"/>
              </w:rPr>
            </w:pPr>
            <w:r>
              <w:rPr>
                <w:rFonts w:ascii="Times New Roman" w:eastAsia="Arial" w:hAnsi="Times New Roman" w:cs="Times New Roman"/>
                <w:sz w:val="24"/>
              </w:rPr>
              <w:t>de</w:t>
            </w:r>
            <w:r>
              <w:rPr>
                <w:rFonts w:ascii="Times New Roman" w:eastAsia="Times New Roman" w:hAnsi="Times New Roman" w:cs="Times New Roman"/>
                <w:sz w:val="24"/>
              </w:rPr>
              <w:t xml:space="preserve">  3 zile lucrătoare  de  la  emiterea  deciziilor</w:t>
            </w:r>
          </w:p>
        </w:tc>
      </w:tr>
      <w:tr w:rsidR="004A7D0D" w:rsidTr="00F60CB7">
        <w:trPr>
          <w:trHeight w:val="225"/>
        </w:trPr>
        <w:tc>
          <w:tcPr>
            <w:tcW w:w="4220" w:type="dxa"/>
            <w:vAlign w:val="bottom"/>
          </w:tcPr>
          <w:p w:rsidR="004A7D0D" w:rsidRDefault="004A7D0D" w:rsidP="00F60CB7">
            <w:pPr>
              <w:spacing w:line="0" w:lineRule="atLeast"/>
              <w:rPr>
                <w:rFonts w:ascii="Times New Roman" w:eastAsia="Times New Roman" w:hAnsi="Times New Roman" w:cs="Times New Roman"/>
                <w:sz w:val="19"/>
              </w:rPr>
            </w:pPr>
          </w:p>
        </w:tc>
        <w:tc>
          <w:tcPr>
            <w:tcW w:w="5140" w:type="dxa"/>
            <w:gridSpan w:val="2"/>
            <w:vAlign w:val="bottom"/>
          </w:tcPr>
          <w:p w:rsidR="004A7D0D" w:rsidRDefault="004A7D0D" w:rsidP="00F60CB7">
            <w:pPr>
              <w:spacing w:line="225" w:lineRule="exact"/>
              <w:ind w:left="100"/>
              <w:rPr>
                <w:rFonts w:ascii="Times New Roman" w:eastAsia="Times New Roman" w:hAnsi="Times New Roman" w:cs="Times New Roman"/>
                <w:sz w:val="24"/>
              </w:rPr>
            </w:pPr>
            <w:r>
              <w:rPr>
                <w:rFonts w:ascii="Times New Roman" w:eastAsia="Times New Roman" w:hAnsi="Times New Roman" w:cs="Times New Roman"/>
                <w:sz w:val="24"/>
              </w:rPr>
              <w:t>respective.</w:t>
            </w:r>
          </w:p>
        </w:tc>
      </w:tr>
      <w:tr w:rsidR="004A7D0D" w:rsidTr="00F60CB7">
        <w:trPr>
          <w:trHeight w:val="321"/>
        </w:trPr>
        <w:tc>
          <w:tcPr>
            <w:tcW w:w="4220" w:type="dxa"/>
            <w:vAlign w:val="bottom"/>
          </w:tcPr>
          <w:p w:rsidR="004A7D0D" w:rsidRDefault="004A7D0D" w:rsidP="00F60CB7">
            <w:pPr>
              <w:spacing w:line="0" w:lineRule="atLeast"/>
              <w:rPr>
                <w:rFonts w:ascii="Times New Roman" w:eastAsia="Times New Roman" w:hAnsi="Times New Roman" w:cs="Times New Roman"/>
                <w:sz w:val="24"/>
              </w:rPr>
            </w:pPr>
          </w:p>
        </w:tc>
        <w:tc>
          <w:tcPr>
            <w:tcW w:w="5140" w:type="dxa"/>
            <w:gridSpan w:val="2"/>
            <w:vAlign w:val="bottom"/>
          </w:tcPr>
          <w:p w:rsidR="004A7D0D" w:rsidRDefault="004A7D0D" w:rsidP="00F60CB7">
            <w:pPr>
              <w:spacing w:line="0" w:lineRule="atLeast"/>
              <w:ind w:left="100"/>
              <w:rPr>
                <w:rFonts w:ascii="Times New Roman" w:eastAsia="Times New Roman" w:hAnsi="Times New Roman" w:cs="Times New Roman"/>
                <w:sz w:val="24"/>
              </w:rPr>
            </w:pPr>
            <w:r>
              <w:rPr>
                <w:rFonts w:ascii="Times New Roman" w:eastAsia="Times New Roman" w:hAnsi="Times New Roman" w:cs="Times New Roman"/>
                <w:sz w:val="24"/>
              </w:rPr>
              <w:t>Ofertantul câştigător se informează cu privire la</w:t>
            </w:r>
          </w:p>
        </w:tc>
      </w:tr>
      <w:tr w:rsidR="004A7D0D" w:rsidTr="00F60CB7">
        <w:trPr>
          <w:trHeight w:val="231"/>
        </w:trPr>
        <w:tc>
          <w:tcPr>
            <w:tcW w:w="4220" w:type="dxa"/>
            <w:vAlign w:val="bottom"/>
          </w:tcPr>
          <w:p w:rsidR="004A7D0D" w:rsidRDefault="004A7D0D" w:rsidP="00F60CB7">
            <w:pPr>
              <w:spacing w:line="0" w:lineRule="atLeast"/>
              <w:rPr>
                <w:rFonts w:ascii="Times New Roman" w:eastAsia="Times New Roman" w:hAnsi="Times New Roman" w:cs="Times New Roman"/>
              </w:rPr>
            </w:pPr>
          </w:p>
        </w:tc>
        <w:tc>
          <w:tcPr>
            <w:tcW w:w="5140" w:type="dxa"/>
            <w:gridSpan w:val="2"/>
            <w:vAlign w:val="bottom"/>
          </w:tcPr>
          <w:p w:rsidR="004A7D0D" w:rsidRDefault="004A7D0D" w:rsidP="00F60CB7">
            <w:pPr>
              <w:spacing w:line="230" w:lineRule="exact"/>
              <w:ind w:left="100"/>
              <w:rPr>
                <w:rFonts w:ascii="Times New Roman" w:eastAsia="Times New Roman" w:hAnsi="Times New Roman" w:cs="Times New Roman"/>
                <w:sz w:val="24"/>
              </w:rPr>
            </w:pPr>
            <w:r>
              <w:rPr>
                <w:rFonts w:ascii="Times New Roman" w:eastAsia="Times New Roman" w:hAnsi="Times New Roman" w:cs="Times New Roman"/>
                <w:sz w:val="24"/>
              </w:rPr>
              <w:t>acceptarea ofertei/ofertelor prezentate.</w:t>
            </w:r>
          </w:p>
        </w:tc>
      </w:tr>
      <w:tr w:rsidR="004A7D0D" w:rsidTr="00F60CB7">
        <w:trPr>
          <w:trHeight w:val="276"/>
        </w:trPr>
        <w:tc>
          <w:tcPr>
            <w:tcW w:w="4220" w:type="dxa"/>
            <w:vAlign w:val="bottom"/>
          </w:tcPr>
          <w:p w:rsidR="004A7D0D" w:rsidRDefault="004A7D0D" w:rsidP="00F60CB7">
            <w:pPr>
              <w:spacing w:line="0" w:lineRule="atLeast"/>
              <w:rPr>
                <w:rFonts w:ascii="Times New Roman" w:eastAsia="Times New Roman" w:hAnsi="Times New Roman" w:cs="Times New Roman"/>
                <w:sz w:val="24"/>
              </w:rPr>
            </w:pPr>
          </w:p>
        </w:tc>
        <w:tc>
          <w:tcPr>
            <w:tcW w:w="5140" w:type="dxa"/>
            <w:gridSpan w:val="2"/>
            <w:vAlign w:val="bottom"/>
          </w:tcPr>
          <w:p w:rsidR="004A7D0D" w:rsidRDefault="004A7D0D" w:rsidP="00F60CB7">
            <w:pPr>
              <w:spacing w:line="0" w:lineRule="atLeast"/>
              <w:ind w:left="100"/>
              <w:rPr>
                <w:rFonts w:ascii="Times New Roman" w:eastAsia="Times New Roman" w:hAnsi="Times New Roman" w:cs="Times New Roman"/>
                <w:w w:val="94"/>
                <w:sz w:val="24"/>
              </w:rPr>
            </w:pPr>
            <w:r>
              <w:rPr>
                <w:rFonts w:ascii="Times New Roman" w:eastAsia="Times New Roman" w:hAnsi="Times New Roman" w:cs="Times New Roman"/>
                <w:w w:val="94"/>
                <w:sz w:val="24"/>
              </w:rPr>
              <w:t>Ofertanţii care au fost respinşi sau a căror ofertă nu</w:t>
            </w:r>
          </w:p>
        </w:tc>
      </w:tr>
      <w:tr w:rsidR="004A7D0D" w:rsidTr="00F60CB7">
        <w:trPr>
          <w:trHeight w:val="321"/>
        </w:trPr>
        <w:tc>
          <w:tcPr>
            <w:tcW w:w="4220" w:type="dxa"/>
            <w:vAlign w:val="bottom"/>
          </w:tcPr>
          <w:p w:rsidR="004A7D0D" w:rsidRDefault="004A7D0D" w:rsidP="00F60CB7">
            <w:pPr>
              <w:spacing w:line="0" w:lineRule="atLeast"/>
              <w:rPr>
                <w:rFonts w:ascii="Times New Roman" w:eastAsia="Times New Roman" w:hAnsi="Times New Roman" w:cs="Times New Roman"/>
                <w:sz w:val="24"/>
              </w:rPr>
            </w:pPr>
          </w:p>
        </w:tc>
        <w:tc>
          <w:tcPr>
            <w:tcW w:w="5140" w:type="dxa"/>
            <w:gridSpan w:val="2"/>
            <w:vAlign w:val="bottom"/>
          </w:tcPr>
          <w:p w:rsidR="004A7D0D" w:rsidRDefault="004A7D0D" w:rsidP="00F60CB7">
            <w:pPr>
              <w:spacing w:line="0" w:lineRule="atLeast"/>
              <w:ind w:left="100"/>
              <w:rPr>
                <w:rFonts w:ascii="Times New Roman" w:eastAsia="Times New Roman" w:hAnsi="Times New Roman" w:cs="Times New Roman"/>
                <w:w w:val="98"/>
                <w:sz w:val="24"/>
              </w:rPr>
            </w:pPr>
            <w:r>
              <w:rPr>
                <w:rFonts w:ascii="Times New Roman" w:eastAsia="Times New Roman" w:hAnsi="Times New Roman" w:cs="Times New Roman"/>
                <w:w w:val="98"/>
                <w:sz w:val="24"/>
              </w:rPr>
              <w:t>a fost declarată câştigătoare se informează asupra</w:t>
            </w:r>
          </w:p>
        </w:tc>
      </w:tr>
      <w:tr w:rsidR="004A7D0D" w:rsidTr="00F60CB7">
        <w:trPr>
          <w:trHeight w:val="256"/>
        </w:trPr>
        <w:tc>
          <w:tcPr>
            <w:tcW w:w="4220" w:type="dxa"/>
            <w:vAlign w:val="bottom"/>
          </w:tcPr>
          <w:p w:rsidR="004A7D0D" w:rsidRDefault="004A7D0D" w:rsidP="00F60CB7">
            <w:pPr>
              <w:spacing w:line="0" w:lineRule="atLeast"/>
              <w:rPr>
                <w:rFonts w:ascii="Times New Roman" w:eastAsia="Times New Roman" w:hAnsi="Times New Roman" w:cs="Times New Roman"/>
                <w:sz w:val="22"/>
              </w:rPr>
            </w:pPr>
          </w:p>
        </w:tc>
        <w:tc>
          <w:tcPr>
            <w:tcW w:w="5140" w:type="dxa"/>
            <w:gridSpan w:val="2"/>
            <w:vAlign w:val="bottom"/>
          </w:tcPr>
          <w:p w:rsidR="004A7D0D" w:rsidRDefault="004A7D0D" w:rsidP="00F60CB7">
            <w:pPr>
              <w:spacing w:line="256" w:lineRule="exact"/>
              <w:ind w:left="100"/>
              <w:rPr>
                <w:rFonts w:ascii="Times New Roman" w:eastAsia="Times New Roman" w:hAnsi="Times New Roman" w:cs="Times New Roman"/>
                <w:sz w:val="24"/>
              </w:rPr>
            </w:pPr>
            <w:r>
              <w:rPr>
                <w:rFonts w:ascii="Times New Roman" w:eastAsia="Times New Roman" w:hAnsi="Times New Roman" w:cs="Times New Roman"/>
                <w:sz w:val="24"/>
              </w:rPr>
              <w:t>motivelor care au stat la baza deciziei respective.</w:t>
            </w:r>
          </w:p>
        </w:tc>
      </w:tr>
      <w:tr w:rsidR="004A7D0D" w:rsidTr="00F60CB7">
        <w:trPr>
          <w:trHeight w:val="61"/>
        </w:trPr>
        <w:tc>
          <w:tcPr>
            <w:tcW w:w="4220" w:type="dxa"/>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5"/>
              </w:rPr>
            </w:pPr>
          </w:p>
        </w:tc>
        <w:tc>
          <w:tcPr>
            <w:tcW w:w="5140" w:type="dxa"/>
            <w:gridSpan w:val="2"/>
            <w:tcBorders>
              <w:bottom w:val="single" w:sz="8" w:space="0" w:color="auto"/>
            </w:tcBorders>
            <w:vAlign w:val="bottom"/>
          </w:tcPr>
          <w:p w:rsidR="004A7D0D" w:rsidRDefault="004A7D0D" w:rsidP="00F60CB7">
            <w:pPr>
              <w:spacing w:line="0" w:lineRule="atLeast"/>
              <w:rPr>
                <w:rFonts w:ascii="Times New Roman" w:eastAsia="Times New Roman" w:hAnsi="Times New Roman" w:cs="Times New Roman"/>
                <w:sz w:val="5"/>
              </w:rPr>
            </w:pPr>
          </w:p>
        </w:tc>
      </w:tr>
      <w:tr w:rsidR="004A7D0D" w:rsidTr="00F60CB7">
        <w:trPr>
          <w:trHeight w:val="311"/>
        </w:trPr>
        <w:tc>
          <w:tcPr>
            <w:tcW w:w="4220" w:type="dxa"/>
            <w:vAlign w:val="bottom"/>
          </w:tcPr>
          <w:p w:rsidR="004A7D0D" w:rsidRDefault="004A7D0D" w:rsidP="00F60CB7">
            <w:pPr>
              <w:spacing w:line="0" w:lineRule="atLeast"/>
              <w:ind w:left="120"/>
              <w:rPr>
                <w:rFonts w:ascii="Times New Roman" w:eastAsia="Times New Roman" w:hAnsi="Times New Roman" w:cs="Times New Roman"/>
                <w:sz w:val="24"/>
              </w:rPr>
            </w:pPr>
            <w:r>
              <w:rPr>
                <w:rFonts w:ascii="Times New Roman" w:eastAsia="Times New Roman" w:hAnsi="Times New Roman" w:cs="Times New Roman"/>
                <w:sz w:val="24"/>
              </w:rPr>
              <w:t>VII.2.  Anularea  și  reluarea  aplicării</w:t>
            </w:r>
          </w:p>
        </w:tc>
        <w:tc>
          <w:tcPr>
            <w:tcW w:w="5140" w:type="dxa"/>
            <w:gridSpan w:val="2"/>
            <w:vAlign w:val="bottom"/>
          </w:tcPr>
          <w:p w:rsidR="004A7D0D" w:rsidRDefault="004A7D0D" w:rsidP="00F60CB7">
            <w:pPr>
              <w:spacing w:line="0" w:lineRule="atLeast"/>
              <w:ind w:left="100"/>
              <w:rPr>
                <w:rFonts w:ascii="Times New Roman" w:eastAsia="Times New Roman" w:hAnsi="Times New Roman" w:cs="Times New Roman"/>
                <w:sz w:val="24"/>
              </w:rPr>
            </w:pPr>
            <w:r>
              <w:rPr>
                <w:rFonts w:ascii="Times New Roman" w:eastAsia="Times New Roman" w:hAnsi="Times New Roman" w:cs="Times New Roman"/>
                <w:sz w:val="24"/>
              </w:rPr>
              <w:t>Autoritatea contractantă are dreptul de a anula</w:t>
            </w:r>
          </w:p>
        </w:tc>
      </w:tr>
      <w:tr w:rsidR="004A7D0D" w:rsidTr="00F60CB7">
        <w:trPr>
          <w:trHeight w:val="205"/>
        </w:trPr>
        <w:tc>
          <w:tcPr>
            <w:tcW w:w="4220" w:type="dxa"/>
            <w:vAlign w:val="bottom"/>
          </w:tcPr>
          <w:p w:rsidR="004A7D0D" w:rsidRDefault="004A7D0D" w:rsidP="00F60CB7">
            <w:pPr>
              <w:spacing w:line="204" w:lineRule="exact"/>
              <w:ind w:left="120"/>
              <w:rPr>
                <w:rFonts w:ascii="Times New Roman" w:eastAsia="Times New Roman" w:hAnsi="Times New Roman" w:cs="Times New Roman"/>
                <w:sz w:val="23"/>
              </w:rPr>
            </w:pPr>
            <w:r>
              <w:rPr>
                <w:rFonts w:ascii="Times New Roman" w:eastAsia="Times New Roman" w:hAnsi="Times New Roman" w:cs="Times New Roman"/>
                <w:sz w:val="23"/>
              </w:rPr>
              <w:t>procedurii de atribuire</w:t>
            </w:r>
          </w:p>
        </w:tc>
        <w:tc>
          <w:tcPr>
            <w:tcW w:w="5140" w:type="dxa"/>
            <w:gridSpan w:val="2"/>
            <w:vAlign w:val="bottom"/>
          </w:tcPr>
          <w:p w:rsidR="004A7D0D" w:rsidRDefault="004A7D0D" w:rsidP="00F60CB7">
            <w:pPr>
              <w:spacing w:line="204" w:lineRule="exact"/>
              <w:ind w:left="100"/>
              <w:rPr>
                <w:rFonts w:ascii="Times New Roman" w:eastAsia="Times New Roman" w:hAnsi="Times New Roman" w:cs="Times New Roman"/>
                <w:sz w:val="23"/>
              </w:rPr>
            </w:pPr>
            <w:r>
              <w:rPr>
                <w:rFonts w:ascii="Times New Roman" w:eastAsia="Times New Roman" w:hAnsi="Times New Roman" w:cs="Times New Roman"/>
                <w:sz w:val="23"/>
              </w:rPr>
              <w:t>procedura   pentru   atribuirea   contractului   de</w:t>
            </w:r>
          </w:p>
        </w:tc>
      </w:tr>
      <w:tr w:rsidR="004A7D0D" w:rsidTr="00F60CB7">
        <w:trPr>
          <w:trHeight w:val="277"/>
        </w:trPr>
        <w:tc>
          <w:tcPr>
            <w:tcW w:w="4220" w:type="dxa"/>
            <w:vAlign w:val="bottom"/>
          </w:tcPr>
          <w:p w:rsidR="004A7D0D" w:rsidRDefault="004A7D0D" w:rsidP="00F60CB7">
            <w:pPr>
              <w:spacing w:line="0" w:lineRule="atLeast"/>
              <w:rPr>
                <w:rFonts w:ascii="Times New Roman" w:eastAsia="Times New Roman" w:hAnsi="Times New Roman" w:cs="Times New Roman"/>
                <w:sz w:val="24"/>
              </w:rPr>
            </w:pPr>
          </w:p>
        </w:tc>
        <w:tc>
          <w:tcPr>
            <w:tcW w:w="5140" w:type="dxa"/>
            <w:gridSpan w:val="2"/>
            <w:vAlign w:val="bottom"/>
          </w:tcPr>
          <w:p w:rsidR="004A7D0D" w:rsidRDefault="004A7D0D" w:rsidP="00F60CB7">
            <w:pPr>
              <w:spacing w:line="0" w:lineRule="atLeast"/>
              <w:ind w:left="100"/>
              <w:rPr>
                <w:rFonts w:ascii="Times New Roman" w:eastAsia="Times New Roman" w:hAnsi="Times New Roman" w:cs="Times New Roman"/>
                <w:w w:val="99"/>
                <w:sz w:val="24"/>
              </w:rPr>
            </w:pPr>
            <w:r>
              <w:rPr>
                <w:rFonts w:ascii="Times New Roman" w:eastAsia="Times New Roman" w:hAnsi="Times New Roman" w:cs="Times New Roman"/>
                <w:w w:val="99"/>
                <w:sz w:val="24"/>
              </w:rPr>
              <w:t>concesionare în situaţia în care se constată abateri</w:t>
            </w:r>
          </w:p>
        </w:tc>
      </w:tr>
      <w:tr w:rsidR="004A7D0D" w:rsidTr="00F60CB7">
        <w:trPr>
          <w:trHeight w:val="276"/>
        </w:trPr>
        <w:tc>
          <w:tcPr>
            <w:tcW w:w="4220" w:type="dxa"/>
            <w:vAlign w:val="bottom"/>
          </w:tcPr>
          <w:p w:rsidR="004A7D0D" w:rsidRDefault="004A7D0D" w:rsidP="00F60CB7">
            <w:pPr>
              <w:spacing w:line="0" w:lineRule="atLeast"/>
              <w:rPr>
                <w:rFonts w:ascii="Times New Roman" w:eastAsia="Times New Roman" w:hAnsi="Times New Roman" w:cs="Times New Roman"/>
                <w:sz w:val="23"/>
              </w:rPr>
            </w:pPr>
          </w:p>
        </w:tc>
        <w:tc>
          <w:tcPr>
            <w:tcW w:w="5140" w:type="dxa"/>
            <w:gridSpan w:val="2"/>
            <w:vAlign w:val="bottom"/>
          </w:tcPr>
          <w:p w:rsidR="004A7D0D" w:rsidRDefault="004A7D0D" w:rsidP="00F60CB7">
            <w:pPr>
              <w:spacing w:line="0" w:lineRule="atLeast"/>
              <w:ind w:left="100"/>
              <w:rPr>
                <w:rFonts w:ascii="Times New Roman" w:eastAsia="Times New Roman" w:hAnsi="Times New Roman" w:cs="Times New Roman"/>
                <w:sz w:val="24"/>
              </w:rPr>
            </w:pPr>
            <w:r>
              <w:rPr>
                <w:rFonts w:ascii="Times New Roman" w:eastAsia="Times New Roman" w:hAnsi="Times New Roman" w:cs="Times New Roman"/>
                <w:sz w:val="24"/>
              </w:rPr>
              <w:t>grave  de  la  prevederile  legale  care  afectează</w:t>
            </w:r>
          </w:p>
        </w:tc>
      </w:tr>
      <w:tr w:rsidR="004A7D0D" w:rsidTr="00F60CB7">
        <w:trPr>
          <w:trHeight w:val="321"/>
        </w:trPr>
        <w:tc>
          <w:tcPr>
            <w:tcW w:w="4220" w:type="dxa"/>
            <w:vAlign w:val="bottom"/>
          </w:tcPr>
          <w:p w:rsidR="004A7D0D" w:rsidRDefault="004A7D0D" w:rsidP="00F60CB7">
            <w:pPr>
              <w:spacing w:line="0" w:lineRule="atLeast"/>
              <w:rPr>
                <w:rFonts w:ascii="Times New Roman" w:eastAsia="Times New Roman" w:hAnsi="Times New Roman" w:cs="Times New Roman"/>
                <w:sz w:val="24"/>
              </w:rPr>
            </w:pPr>
          </w:p>
        </w:tc>
        <w:tc>
          <w:tcPr>
            <w:tcW w:w="5140" w:type="dxa"/>
            <w:gridSpan w:val="2"/>
            <w:vAlign w:val="bottom"/>
          </w:tcPr>
          <w:p w:rsidR="004A7D0D" w:rsidRDefault="004A7D0D" w:rsidP="00F60CB7">
            <w:pPr>
              <w:spacing w:line="0" w:lineRule="atLeast"/>
              <w:ind w:left="100"/>
              <w:rPr>
                <w:rFonts w:ascii="Times New Roman" w:eastAsia="Times New Roman" w:hAnsi="Times New Roman" w:cs="Times New Roman"/>
                <w:w w:val="97"/>
                <w:sz w:val="24"/>
              </w:rPr>
            </w:pPr>
            <w:r>
              <w:rPr>
                <w:rFonts w:ascii="Times New Roman" w:eastAsia="Times New Roman" w:hAnsi="Times New Roman" w:cs="Times New Roman"/>
                <w:w w:val="97"/>
                <w:sz w:val="24"/>
              </w:rPr>
              <w:t>procedura de licitaţie sau fac imposibilă încheierea</w:t>
            </w:r>
          </w:p>
        </w:tc>
      </w:tr>
      <w:tr w:rsidR="004A7D0D" w:rsidTr="00F60CB7">
        <w:trPr>
          <w:trHeight w:val="231"/>
        </w:trPr>
        <w:tc>
          <w:tcPr>
            <w:tcW w:w="4220" w:type="dxa"/>
            <w:vAlign w:val="bottom"/>
          </w:tcPr>
          <w:p w:rsidR="004A7D0D" w:rsidRDefault="004A7D0D" w:rsidP="00F60CB7">
            <w:pPr>
              <w:spacing w:line="0" w:lineRule="atLeast"/>
              <w:rPr>
                <w:rFonts w:ascii="Times New Roman" w:eastAsia="Times New Roman" w:hAnsi="Times New Roman" w:cs="Times New Roman"/>
              </w:rPr>
            </w:pPr>
          </w:p>
        </w:tc>
        <w:tc>
          <w:tcPr>
            <w:tcW w:w="5140" w:type="dxa"/>
            <w:gridSpan w:val="2"/>
            <w:vAlign w:val="bottom"/>
          </w:tcPr>
          <w:p w:rsidR="004A7D0D" w:rsidRDefault="004A7D0D" w:rsidP="00F60CB7">
            <w:pPr>
              <w:spacing w:line="230" w:lineRule="exact"/>
              <w:ind w:left="100"/>
              <w:rPr>
                <w:rFonts w:ascii="Times New Roman" w:eastAsia="Times New Roman" w:hAnsi="Times New Roman" w:cs="Times New Roman"/>
                <w:sz w:val="24"/>
              </w:rPr>
            </w:pPr>
            <w:r>
              <w:rPr>
                <w:rFonts w:ascii="Times New Roman" w:eastAsia="Times New Roman" w:hAnsi="Times New Roman" w:cs="Times New Roman"/>
                <w:sz w:val="24"/>
              </w:rPr>
              <w:t>contractului.</w:t>
            </w:r>
          </w:p>
        </w:tc>
      </w:tr>
      <w:tr w:rsidR="004A7D0D" w:rsidTr="00F60CB7">
        <w:trPr>
          <w:trHeight w:val="321"/>
        </w:trPr>
        <w:tc>
          <w:tcPr>
            <w:tcW w:w="4220" w:type="dxa"/>
            <w:vAlign w:val="bottom"/>
          </w:tcPr>
          <w:p w:rsidR="004A7D0D" w:rsidRDefault="004A7D0D" w:rsidP="00F60CB7">
            <w:pPr>
              <w:spacing w:line="0" w:lineRule="atLeast"/>
              <w:rPr>
                <w:rFonts w:ascii="Times New Roman" w:eastAsia="Times New Roman" w:hAnsi="Times New Roman" w:cs="Times New Roman"/>
                <w:sz w:val="24"/>
              </w:rPr>
            </w:pPr>
          </w:p>
        </w:tc>
        <w:tc>
          <w:tcPr>
            <w:tcW w:w="5140" w:type="dxa"/>
            <w:gridSpan w:val="2"/>
            <w:vAlign w:val="bottom"/>
          </w:tcPr>
          <w:p w:rsidR="004A7D0D" w:rsidRDefault="004A7D0D" w:rsidP="00F60CB7">
            <w:pPr>
              <w:spacing w:line="0" w:lineRule="atLeast"/>
              <w:ind w:left="100"/>
              <w:rPr>
                <w:rFonts w:ascii="Times New Roman" w:eastAsia="Times New Roman" w:hAnsi="Times New Roman" w:cs="Times New Roman"/>
                <w:w w:val="95"/>
                <w:sz w:val="24"/>
              </w:rPr>
            </w:pPr>
            <w:r>
              <w:rPr>
                <w:rFonts w:ascii="Times New Roman" w:eastAsia="Times New Roman" w:hAnsi="Times New Roman" w:cs="Times New Roman"/>
                <w:w w:val="95"/>
                <w:sz w:val="24"/>
              </w:rPr>
              <w:t>Procedura de licitaţie se consideră afectată în cazul</w:t>
            </w:r>
          </w:p>
        </w:tc>
      </w:tr>
      <w:tr w:rsidR="004A7D0D" w:rsidTr="00F60CB7">
        <w:trPr>
          <w:trHeight w:val="231"/>
        </w:trPr>
        <w:tc>
          <w:tcPr>
            <w:tcW w:w="4220" w:type="dxa"/>
            <w:vAlign w:val="bottom"/>
          </w:tcPr>
          <w:p w:rsidR="004A7D0D" w:rsidRDefault="004A7D0D" w:rsidP="00F60CB7">
            <w:pPr>
              <w:spacing w:line="0" w:lineRule="atLeast"/>
              <w:rPr>
                <w:rFonts w:ascii="Times New Roman" w:eastAsia="Times New Roman" w:hAnsi="Times New Roman" w:cs="Times New Roman"/>
              </w:rPr>
            </w:pPr>
          </w:p>
        </w:tc>
        <w:tc>
          <w:tcPr>
            <w:tcW w:w="5140" w:type="dxa"/>
            <w:gridSpan w:val="2"/>
            <w:vAlign w:val="bottom"/>
          </w:tcPr>
          <w:p w:rsidR="004A7D0D" w:rsidRDefault="004A7D0D" w:rsidP="00F60CB7">
            <w:pPr>
              <w:spacing w:line="230" w:lineRule="exact"/>
              <w:ind w:left="100"/>
              <w:rPr>
                <w:rFonts w:ascii="Times New Roman" w:eastAsia="Times New Roman" w:hAnsi="Times New Roman" w:cs="Times New Roman"/>
                <w:sz w:val="24"/>
              </w:rPr>
            </w:pPr>
            <w:r>
              <w:rPr>
                <w:rFonts w:ascii="Times New Roman" w:eastAsia="Times New Roman" w:hAnsi="Times New Roman" w:cs="Times New Roman"/>
                <w:sz w:val="24"/>
              </w:rPr>
              <w:t>în   care   sunt   îndeplinite   în   mod   cumulativ</w:t>
            </w:r>
          </w:p>
        </w:tc>
      </w:tr>
      <w:tr w:rsidR="004A7D0D" w:rsidTr="00F60CB7">
        <w:trPr>
          <w:trHeight w:val="312"/>
        </w:trPr>
        <w:tc>
          <w:tcPr>
            <w:tcW w:w="4220" w:type="dxa"/>
            <w:vAlign w:val="bottom"/>
          </w:tcPr>
          <w:p w:rsidR="004A7D0D" w:rsidRDefault="004A7D0D" w:rsidP="00F60CB7">
            <w:pPr>
              <w:spacing w:line="0" w:lineRule="atLeast"/>
              <w:rPr>
                <w:rFonts w:ascii="Times New Roman" w:eastAsia="Times New Roman" w:hAnsi="Times New Roman" w:cs="Times New Roman"/>
                <w:sz w:val="24"/>
              </w:rPr>
            </w:pPr>
          </w:p>
        </w:tc>
        <w:tc>
          <w:tcPr>
            <w:tcW w:w="5140" w:type="dxa"/>
            <w:gridSpan w:val="2"/>
            <w:vAlign w:val="bottom"/>
          </w:tcPr>
          <w:p w:rsidR="004A7D0D" w:rsidRDefault="004A7D0D" w:rsidP="00F60CB7">
            <w:pPr>
              <w:spacing w:line="0" w:lineRule="atLeast"/>
              <w:ind w:left="100"/>
              <w:rPr>
                <w:rFonts w:ascii="Times New Roman" w:eastAsia="Times New Roman" w:hAnsi="Times New Roman" w:cs="Times New Roman"/>
                <w:sz w:val="24"/>
              </w:rPr>
            </w:pPr>
            <w:r>
              <w:rPr>
                <w:rFonts w:ascii="Times New Roman" w:eastAsia="Times New Roman" w:hAnsi="Times New Roman" w:cs="Times New Roman"/>
                <w:sz w:val="24"/>
              </w:rPr>
              <w:t>următoarele condiţii:</w:t>
            </w:r>
          </w:p>
        </w:tc>
      </w:tr>
      <w:tr w:rsidR="004A7D0D" w:rsidTr="00F60CB7">
        <w:trPr>
          <w:trHeight w:val="276"/>
        </w:trPr>
        <w:tc>
          <w:tcPr>
            <w:tcW w:w="4220" w:type="dxa"/>
            <w:vAlign w:val="bottom"/>
          </w:tcPr>
          <w:p w:rsidR="004A7D0D" w:rsidRDefault="004A7D0D" w:rsidP="00F60CB7">
            <w:pPr>
              <w:spacing w:line="0" w:lineRule="atLeast"/>
              <w:rPr>
                <w:rFonts w:ascii="Times New Roman" w:eastAsia="Times New Roman" w:hAnsi="Times New Roman" w:cs="Times New Roman"/>
                <w:sz w:val="24"/>
              </w:rPr>
            </w:pPr>
          </w:p>
        </w:tc>
        <w:tc>
          <w:tcPr>
            <w:tcW w:w="580" w:type="dxa"/>
            <w:vAlign w:val="bottom"/>
          </w:tcPr>
          <w:p w:rsidR="004A7D0D" w:rsidRDefault="004A7D0D" w:rsidP="00F60CB7">
            <w:pPr>
              <w:spacing w:line="276" w:lineRule="exact"/>
              <w:ind w:left="100"/>
              <w:rPr>
                <w:rFonts w:ascii="Times New Roman" w:eastAsia="Arial" w:hAnsi="Times New Roman" w:cs="Times New Roman"/>
                <w:sz w:val="28"/>
              </w:rPr>
            </w:pPr>
            <w:r>
              <w:rPr>
                <w:rFonts w:ascii="Times New Roman" w:eastAsia="Arial" w:hAnsi="Times New Roman" w:cs="Times New Roman"/>
                <w:sz w:val="28"/>
              </w:rPr>
              <w:t>a)</w:t>
            </w:r>
          </w:p>
        </w:tc>
        <w:tc>
          <w:tcPr>
            <w:tcW w:w="4560" w:type="dxa"/>
            <w:vAlign w:val="bottom"/>
          </w:tcPr>
          <w:p w:rsidR="004A7D0D" w:rsidRDefault="004A7D0D" w:rsidP="00F60CB7">
            <w:pPr>
              <w:spacing w:line="0" w:lineRule="atLeast"/>
              <w:ind w:left="240"/>
              <w:rPr>
                <w:rFonts w:ascii="Times New Roman" w:eastAsia="Times New Roman" w:hAnsi="Times New Roman" w:cs="Times New Roman"/>
                <w:w w:val="93"/>
                <w:sz w:val="24"/>
              </w:rPr>
            </w:pPr>
            <w:r>
              <w:rPr>
                <w:rFonts w:ascii="Times New Roman" w:eastAsia="Times New Roman" w:hAnsi="Times New Roman" w:cs="Times New Roman"/>
                <w:w w:val="93"/>
                <w:sz w:val="24"/>
              </w:rPr>
              <w:t>în cadrul documentaţiei de atribuire şi/sau în</w:t>
            </w:r>
          </w:p>
        </w:tc>
      </w:tr>
      <w:tr w:rsidR="004A7D0D" w:rsidTr="00F60CB7">
        <w:trPr>
          <w:trHeight w:val="276"/>
        </w:trPr>
        <w:tc>
          <w:tcPr>
            <w:tcW w:w="4220" w:type="dxa"/>
            <w:vAlign w:val="bottom"/>
          </w:tcPr>
          <w:p w:rsidR="004A7D0D" w:rsidRDefault="004A7D0D" w:rsidP="00F60CB7">
            <w:pPr>
              <w:spacing w:line="0" w:lineRule="atLeast"/>
              <w:rPr>
                <w:rFonts w:ascii="Times New Roman" w:eastAsia="Times New Roman" w:hAnsi="Times New Roman" w:cs="Times New Roman"/>
                <w:sz w:val="24"/>
              </w:rPr>
            </w:pPr>
          </w:p>
        </w:tc>
        <w:tc>
          <w:tcPr>
            <w:tcW w:w="5140" w:type="dxa"/>
            <w:gridSpan w:val="2"/>
            <w:vAlign w:val="bottom"/>
          </w:tcPr>
          <w:p w:rsidR="004A7D0D" w:rsidRDefault="004A7D0D" w:rsidP="00F60CB7">
            <w:pPr>
              <w:spacing w:line="0" w:lineRule="atLeast"/>
              <w:ind w:left="100"/>
              <w:rPr>
                <w:rFonts w:ascii="Times New Roman" w:eastAsia="Times New Roman" w:hAnsi="Times New Roman" w:cs="Times New Roman"/>
                <w:sz w:val="24"/>
              </w:rPr>
            </w:pPr>
            <w:r>
              <w:rPr>
                <w:rFonts w:ascii="Times New Roman" w:eastAsia="Times New Roman" w:hAnsi="Times New Roman" w:cs="Times New Roman"/>
                <w:sz w:val="24"/>
              </w:rPr>
              <w:t>modul  de  aplicare  a  procedurii  de  licitaţie  se</w:t>
            </w:r>
          </w:p>
        </w:tc>
      </w:tr>
      <w:tr w:rsidR="004A7D0D" w:rsidTr="00F60CB7">
        <w:trPr>
          <w:trHeight w:val="276"/>
        </w:trPr>
        <w:tc>
          <w:tcPr>
            <w:tcW w:w="4220" w:type="dxa"/>
            <w:vAlign w:val="bottom"/>
          </w:tcPr>
          <w:p w:rsidR="004A7D0D" w:rsidRDefault="004A7D0D" w:rsidP="00F60CB7">
            <w:pPr>
              <w:spacing w:line="0" w:lineRule="atLeast"/>
              <w:rPr>
                <w:rFonts w:ascii="Times New Roman" w:eastAsia="Times New Roman" w:hAnsi="Times New Roman" w:cs="Times New Roman"/>
                <w:sz w:val="24"/>
              </w:rPr>
            </w:pPr>
          </w:p>
        </w:tc>
        <w:tc>
          <w:tcPr>
            <w:tcW w:w="5140" w:type="dxa"/>
            <w:gridSpan w:val="2"/>
            <w:vAlign w:val="bottom"/>
          </w:tcPr>
          <w:p w:rsidR="004A7D0D" w:rsidRDefault="004A7D0D" w:rsidP="00F60CB7">
            <w:pPr>
              <w:spacing w:line="0" w:lineRule="atLeast"/>
              <w:ind w:left="100"/>
              <w:rPr>
                <w:rFonts w:ascii="Times New Roman" w:eastAsia="Times New Roman" w:hAnsi="Times New Roman" w:cs="Times New Roman"/>
                <w:sz w:val="24"/>
              </w:rPr>
            </w:pPr>
            <w:r>
              <w:rPr>
                <w:rFonts w:ascii="Times New Roman" w:eastAsia="Times New Roman" w:hAnsi="Times New Roman" w:cs="Times New Roman"/>
                <w:sz w:val="24"/>
              </w:rPr>
              <w:t>constată  erori  sau  omisiuni  care  au  ca  efect</w:t>
            </w:r>
          </w:p>
        </w:tc>
      </w:tr>
      <w:tr w:rsidR="004A7D0D" w:rsidTr="00F60CB7">
        <w:trPr>
          <w:trHeight w:val="321"/>
        </w:trPr>
        <w:tc>
          <w:tcPr>
            <w:tcW w:w="4220" w:type="dxa"/>
            <w:vAlign w:val="bottom"/>
          </w:tcPr>
          <w:p w:rsidR="004A7D0D" w:rsidRDefault="004A7D0D" w:rsidP="00F60CB7">
            <w:pPr>
              <w:spacing w:line="0" w:lineRule="atLeast"/>
              <w:rPr>
                <w:rFonts w:ascii="Times New Roman" w:eastAsia="Times New Roman" w:hAnsi="Times New Roman" w:cs="Times New Roman"/>
                <w:sz w:val="24"/>
              </w:rPr>
            </w:pPr>
          </w:p>
        </w:tc>
        <w:tc>
          <w:tcPr>
            <w:tcW w:w="5140" w:type="dxa"/>
            <w:gridSpan w:val="2"/>
            <w:vAlign w:val="bottom"/>
          </w:tcPr>
          <w:p w:rsidR="004A7D0D" w:rsidRDefault="004A7D0D" w:rsidP="00F60CB7">
            <w:pPr>
              <w:spacing w:line="0" w:lineRule="atLeast"/>
              <w:ind w:left="100"/>
              <w:rPr>
                <w:rFonts w:ascii="Times New Roman" w:eastAsia="Times New Roman" w:hAnsi="Times New Roman" w:cs="Times New Roman"/>
                <w:w w:val="93"/>
                <w:sz w:val="24"/>
              </w:rPr>
            </w:pPr>
            <w:r>
              <w:rPr>
                <w:rFonts w:ascii="Times New Roman" w:eastAsia="Times New Roman" w:hAnsi="Times New Roman" w:cs="Times New Roman"/>
                <w:w w:val="93"/>
                <w:sz w:val="24"/>
              </w:rPr>
              <w:t>încălcarea principiilor de atribuire a contractelor de</w:t>
            </w:r>
          </w:p>
        </w:tc>
      </w:tr>
    </w:tbl>
    <w:p w:rsidR="004A7D0D" w:rsidRDefault="004A7D0D" w:rsidP="004A7D0D">
      <w:pPr>
        <w:spacing w:line="20" w:lineRule="exact"/>
        <w:rPr>
          <w:rFonts w:ascii="Times New Roman" w:eastAsia="Times New Roman" w:hAnsi="Times New Roman" w:cs="Times New Roman"/>
        </w:rPr>
      </w:pPr>
      <w:r>
        <w:rPr>
          <w:rFonts w:ascii="Times New Roman" w:eastAsia="Times New Roman" w:hAnsi="Times New Roman" w:cs="Times New Roman"/>
          <w:noProof/>
          <w:w w:val="93"/>
          <w:sz w:val="24"/>
          <w:lang w:val="en-US" w:eastAsia="en-US"/>
        </w:rPr>
        <mc:AlternateContent>
          <mc:Choice Requires="wps">
            <w:drawing>
              <wp:anchor distT="0" distB="0" distL="114300" distR="114300" simplePos="0" relativeHeight="251692032" behindDoc="1" locked="0" layoutInCell="1" allowOverlap="1">
                <wp:simplePos x="0" y="0"/>
                <wp:positionH relativeFrom="column">
                  <wp:posOffset>166370</wp:posOffset>
                </wp:positionH>
                <wp:positionV relativeFrom="paragraph">
                  <wp:posOffset>-3763010</wp:posOffset>
                </wp:positionV>
                <wp:extent cx="5941060" cy="0"/>
                <wp:effectExtent l="13970" t="5080" r="7620" b="1397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060" cy="0"/>
                        </a:xfrm>
                        <a:prstGeom prst="line">
                          <a:avLst/>
                        </a:prstGeom>
                        <a:noFill/>
                        <a:ln w="61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B37E2" id="Straight Connector 118"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296.3pt" to="480.9pt,-2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" strokeweight=".16947mm"/>
            </w:pict>
          </mc:Fallback>
        </mc:AlternateContent>
      </w:r>
      <w:r>
        <w:rPr>
          <w:rFonts w:ascii="Times New Roman" w:eastAsia="Times New Roman" w:hAnsi="Times New Roman" w:cs="Times New Roman"/>
          <w:noProof/>
          <w:w w:val="93"/>
          <w:sz w:val="24"/>
          <w:lang w:val="en-US" w:eastAsia="en-US"/>
        </w:rPr>
        <mc:AlternateContent>
          <mc:Choice Requires="wps">
            <w:drawing>
              <wp:anchor distT="0" distB="0" distL="114300" distR="114300" simplePos="0" relativeHeight="251693056" behindDoc="1" locked="0" layoutInCell="1" allowOverlap="1">
                <wp:simplePos x="0" y="0"/>
                <wp:positionH relativeFrom="column">
                  <wp:posOffset>168910</wp:posOffset>
                </wp:positionH>
                <wp:positionV relativeFrom="paragraph">
                  <wp:posOffset>-3766185</wp:posOffset>
                </wp:positionV>
                <wp:extent cx="0" cy="8341360"/>
                <wp:effectExtent l="6985" t="11430" r="12065" b="1016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41360"/>
                        </a:xfrm>
                        <a:prstGeom prst="line">
                          <a:avLst/>
                        </a:prstGeom>
                        <a:noFill/>
                        <a:ln w="61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A16CE" id="Straight Connector 117"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296.55pt" to="13.3pt,3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" strokeweight=".16947mm"/>
            </w:pict>
          </mc:Fallback>
        </mc:AlternateContent>
      </w:r>
      <w:r>
        <w:rPr>
          <w:rFonts w:ascii="Times New Roman" w:eastAsia="Times New Roman" w:hAnsi="Times New Roman" w:cs="Times New Roman"/>
          <w:noProof/>
          <w:w w:val="93"/>
          <w:sz w:val="24"/>
          <w:lang w:val="en-US" w:eastAsia="en-US"/>
        </w:rPr>
        <mc:AlternateContent>
          <mc:Choice Requires="wps">
            <w:drawing>
              <wp:anchor distT="0" distB="0" distL="114300" distR="114300" simplePos="0" relativeHeight="251694080" behindDoc="1" locked="0" layoutInCell="1" allowOverlap="1">
                <wp:simplePos x="0" y="0"/>
                <wp:positionH relativeFrom="column">
                  <wp:posOffset>2840990</wp:posOffset>
                </wp:positionH>
                <wp:positionV relativeFrom="paragraph">
                  <wp:posOffset>-3766185</wp:posOffset>
                </wp:positionV>
                <wp:extent cx="0" cy="8341360"/>
                <wp:effectExtent l="12065" t="11430" r="6985" b="1016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41360"/>
                        </a:xfrm>
                        <a:prstGeom prst="line">
                          <a:avLst/>
                        </a:prstGeom>
                        <a:noFill/>
                        <a:ln w="61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AA448" id="Straight Connector 116"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7pt,-296.55pt" to="223.7pt,3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" strokeweight=".16947mm"/>
            </w:pict>
          </mc:Fallback>
        </mc:AlternateContent>
      </w:r>
      <w:r>
        <w:rPr>
          <w:rFonts w:ascii="Times New Roman" w:eastAsia="Times New Roman" w:hAnsi="Times New Roman" w:cs="Times New Roman"/>
          <w:noProof/>
          <w:w w:val="93"/>
          <w:sz w:val="24"/>
          <w:lang w:val="en-US" w:eastAsia="en-US"/>
        </w:rPr>
        <mc:AlternateContent>
          <mc:Choice Requires="wps">
            <w:drawing>
              <wp:anchor distT="0" distB="0" distL="114300" distR="114300" simplePos="0" relativeHeight="251695104" behindDoc="1" locked="0" layoutInCell="1" allowOverlap="1">
                <wp:simplePos x="0" y="0"/>
                <wp:positionH relativeFrom="column">
                  <wp:posOffset>6104890</wp:posOffset>
                </wp:positionH>
                <wp:positionV relativeFrom="paragraph">
                  <wp:posOffset>-3766185</wp:posOffset>
                </wp:positionV>
                <wp:extent cx="0" cy="8341360"/>
                <wp:effectExtent l="8890" t="11430" r="10160" b="1016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41360"/>
                        </a:xfrm>
                        <a:prstGeom prst="line">
                          <a:avLst/>
                        </a:prstGeom>
                        <a:noFill/>
                        <a:ln w="61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57BF1" id="Straight Connector 115"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7pt,-296.55pt" to="480.7pt,3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" strokeweight=".16947mm"/>
            </w:pict>
          </mc:Fallback>
        </mc:AlternateContent>
      </w:r>
    </w:p>
    <w:p w:rsidR="004A7D0D" w:rsidRDefault="004A7D0D" w:rsidP="004A7D0D">
      <w:pPr>
        <w:spacing w:line="222" w:lineRule="auto"/>
        <w:ind w:left="4580"/>
        <w:rPr>
          <w:rFonts w:ascii="Times New Roman" w:eastAsia="Times New Roman" w:hAnsi="Times New Roman" w:cs="Times New Roman"/>
          <w:sz w:val="24"/>
        </w:rPr>
      </w:pPr>
      <w:r>
        <w:rPr>
          <w:rFonts w:ascii="Times New Roman" w:eastAsia="Times New Roman" w:hAnsi="Times New Roman" w:cs="Times New Roman"/>
          <w:sz w:val="24"/>
        </w:rPr>
        <w:t>concesionare;</w:t>
      </w:r>
    </w:p>
    <w:p w:rsidR="004A7D0D" w:rsidRDefault="004A7D0D" w:rsidP="004A7D0D">
      <w:pPr>
        <w:spacing w:line="14" w:lineRule="exact"/>
        <w:rPr>
          <w:rFonts w:ascii="Times New Roman" w:eastAsia="Times New Roman" w:hAnsi="Times New Roman" w:cs="Times New Roman"/>
        </w:rPr>
      </w:pPr>
    </w:p>
    <w:p w:rsidR="004A7D0D" w:rsidRDefault="004A7D0D" w:rsidP="004A7D0D">
      <w:pPr>
        <w:numPr>
          <w:ilvl w:val="0"/>
          <w:numId w:val="3"/>
        </w:numPr>
        <w:tabs>
          <w:tab w:val="left" w:pos="5300"/>
        </w:tabs>
        <w:spacing w:line="247" w:lineRule="auto"/>
        <w:ind w:left="4580" w:right="120"/>
        <w:jc w:val="both"/>
        <w:rPr>
          <w:rFonts w:ascii="Times New Roman" w:eastAsia="Arial" w:hAnsi="Times New Roman" w:cs="Times New Roman"/>
          <w:sz w:val="27"/>
        </w:rPr>
      </w:pPr>
      <w:r>
        <w:rPr>
          <w:rFonts w:ascii="Times New Roman" w:eastAsia="Times New Roman" w:hAnsi="Times New Roman" w:cs="Times New Roman"/>
          <w:sz w:val="23"/>
        </w:rPr>
        <w:t>autoritatea contractantă se află în imposibilitatea de a adopta măsuri corective, fără ca acestea să conducă, la rândul lor, la încălcarea principiilor de atribuire a contractelor de</w:t>
      </w:r>
    </w:p>
    <w:p w:rsidR="004A7D0D" w:rsidRDefault="004A7D0D" w:rsidP="004A7D0D">
      <w:pPr>
        <w:spacing w:line="212" w:lineRule="auto"/>
        <w:ind w:left="4580"/>
        <w:rPr>
          <w:rFonts w:ascii="Times New Roman" w:eastAsia="Times New Roman" w:hAnsi="Times New Roman" w:cs="Times New Roman"/>
          <w:sz w:val="24"/>
        </w:rPr>
      </w:pPr>
      <w:r>
        <w:rPr>
          <w:rFonts w:ascii="Times New Roman" w:eastAsia="Times New Roman" w:hAnsi="Times New Roman" w:cs="Times New Roman"/>
          <w:sz w:val="24"/>
        </w:rPr>
        <w:t>concesionare.</w:t>
      </w:r>
    </w:p>
    <w:p w:rsidR="004A7D0D" w:rsidRDefault="004A7D0D" w:rsidP="004A7D0D">
      <w:pPr>
        <w:spacing w:line="1" w:lineRule="exact"/>
        <w:rPr>
          <w:rFonts w:ascii="Times New Roman" w:eastAsia="Times New Roman" w:hAnsi="Times New Roman" w:cs="Times New Roman"/>
        </w:rPr>
      </w:pPr>
    </w:p>
    <w:p w:rsidR="004A7D0D" w:rsidRDefault="004A7D0D" w:rsidP="004A7D0D">
      <w:pPr>
        <w:spacing w:line="0" w:lineRule="atLeast"/>
        <w:ind w:left="4580" w:right="120"/>
        <w:jc w:val="both"/>
        <w:rPr>
          <w:rFonts w:ascii="Times New Roman" w:eastAsia="Times New Roman" w:hAnsi="Times New Roman" w:cs="Times New Roman"/>
          <w:sz w:val="24"/>
        </w:rPr>
      </w:pPr>
      <w:r>
        <w:rPr>
          <w:rFonts w:ascii="Times New Roman" w:eastAsia="Times New Roman" w:hAnsi="Times New Roman" w:cs="Times New Roman"/>
          <w:sz w:val="24"/>
        </w:rPr>
        <w:t>În cazul în care, la reluarea procedurii de licitaţie publică nu se depune nicio ofertă valabilă, autoritatea contractantă anulează procedura de licitație.</w:t>
      </w:r>
    </w:p>
    <w:p w:rsidR="004A7D0D" w:rsidRDefault="004A7D0D" w:rsidP="004A7D0D">
      <w:pPr>
        <w:spacing w:line="0" w:lineRule="atLeast"/>
        <w:ind w:left="4580" w:right="120"/>
        <w:jc w:val="both"/>
        <w:rPr>
          <w:rFonts w:ascii="Times New Roman" w:eastAsia="Times New Roman" w:hAnsi="Times New Roman" w:cs="Times New Roman"/>
          <w:sz w:val="24"/>
        </w:rPr>
      </w:pPr>
      <w:r>
        <w:rPr>
          <w:rFonts w:ascii="Times New Roman" w:eastAsia="Times New Roman" w:hAnsi="Times New Roman" w:cs="Times New Roman"/>
          <w:sz w:val="24"/>
        </w:rPr>
        <w:t>Procedura de licitație se va relua, în baza documentației de atribuire și a caietului de sarcini aprobate de Consiliul Local, o singură dată. Cea de-a doua licitaţie se organizează în aceleaşi condiţii ca procedura iniţială.</w:t>
      </w:r>
    </w:p>
    <w:p w:rsidR="004A7D0D" w:rsidRDefault="004A7D0D" w:rsidP="004A7D0D">
      <w:pPr>
        <w:spacing w:line="0" w:lineRule="atLeast"/>
        <w:ind w:left="4580"/>
        <w:rPr>
          <w:rFonts w:ascii="Times New Roman" w:eastAsia="Times New Roman" w:hAnsi="Times New Roman" w:cs="Times New Roman"/>
          <w:sz w:val="23"/>
        </w:rPr>
      </w:pPr>
      <w:r>
        <w:rPr>
          <w:rFonts w:ascii="Times New Roman" w:eastAsia="Times New Roman" w:hAnsi="Times New Roman" w:cs="Times New Roman"/>
          <w:sz w:val="23"/>
        </w:rPr>
        <w:t>Încălcarea prevederilor prezentei secţiuni privind</w:t>
      </w:r>
    </w:p>
    <w:p w:rsidR="004A7D0D" w:rsidRDefault="004A7D0D" w:rsidP="004A7D0D">
      <w:pPr>
        <w:spacing w:line="12" w:lineRule="exact"/>
        <w:rPr>
          <w:rFonts w:ascii="Times New Roman" w:eastAsia="Times New Roman" w:hAnsi="Times New Roman" w:cs="Times New Roman"/>
        </w:rPr>
      </w:pPr>
    </w:p>
    <w:p w:rsidR="004A7D0D" w:rsidRDefault="004A7D0D" w:rsidP="004A7D0D">
      <w:pPr>
        <w:tabs>
          <w:tab w:val="left" w:pos="5720"/>
          <w:tab w:val="left" w:pos="7100"/>
          <w:tab w:val="left" w:pos="7840"/>
          <w:tab w:val="left" w:pos="8660"/>
        </w:tabs>
        <w:spacing w:line="0" w:lineRule="atLeast"/>
        <w:ind w:left="4580"/>
        <w:rPr>
          <w:rFonts w:ascii="Times New Roman" w:eastAsia="Times New Roman" w:hAnsi="Times New Roman" w:cs="Times New Roman"/>
          <w:sz w:val="24"/>
        </w:rPr>
      </w:pPr>
      <w:r>
        <w:rPr>
          <w:rFonts w:ascii="Times New Roman" w:eastAsia="Times New Roman" w:hAnsi="Times New Roman" w:cs="Times New Roman"/>
          <w:sz w:val="24"/>
        </w:rPr>
        <w:t>atribuirea</w:t>
      </w:r>
      <w:r>
        <w:rPr>
          <w:rFonts w:ascii="Times New Roman" w:eastAsia="Times New Roman" w:hAnsi="Times New Roman" w:cs="Times New Roman"/>
          <w:sz w:val="24"/>
        </w:rPr>
        <w:tab/>
        <w:t>contractului</w:t>
      </w:r>
      <w:r>
        <w:rPr>
          <w:rFonts w:ascii="Times New Roman" w:eastAsia="Times New Roman" w:hAnsi="Times New Roman" w:cs="Times New Roman"/>
          <w:sz w:val="24"/>
        </w:rPr>
        <w:tab/>
        <w:t>poate</w:t>
      </w:r>
      <w:r>
        <w:rPr>
          <w:rFonts w:ascii="Times New Roman" w:eastAsia="Times New Roman" w:hAnsi="Times New Roman" w:cs="Times New Roman"/>
          <w:sz w:val="24"/>
        </w:rPr>
        <w:tab/>
        <w:t>atrage</w:t>
      </w:r>
      <w:r>
        <w:rPr>
          <w:rFonts w:ascii="Times New Roman" w:eastAsia="Times New Roman" w:hAnsi="Times New Roman" w:cs="Times New Roman"/>
          <w:sz w:val="24"/>
        </w:rPr>
        <w:tab/>
        <w:t>anularea</w:t>
      </w:r>
    </w:p>
    <w:p w:rsidR="004A7D0D" w:rsidRDefault="004A7D0D" w:rsidP="004A7D0D">
      <w:pPr>
        <w:spacing w:line="286" w:lineRule="auto"/>
        <w:ind w:left="4580" w:right="120"/>
        <w:rPr>
          <w:rFonts w:ascii="Times New Roman" w:eastAsia="Times New Roman" w:hAnsi="Times New Roman" w:cs="Times New Roman"/>
          <w:sz w:val="21"/>
        </w:rPr>
      </w:pPr>
      <w:r>
        <w:rPr>
          <w:rFonts w:ascii="Times New Roman" w:eastAsia="Times New Roman" w:hAnsi="Times New Roman" w:cs="Times New Roman"/>
          <w:sz w:val="21"/>
        </w:rPr>
        <w:t>procedurii, potrivit dispoziţiilor legale în vigoare. Autoritatea contractantă are obligaţia de a comunica, prin Direcția de Urbanism și Amenajarea Teritoriului, în scris, tuturor participanţilor la procedura de licitaţie, în cel mult 3 zile lucrătoare de la data anulării, atât încetarea obligaţiilor pe care aceştia şi le-au creat prin depunerea ofertelor, cât şi</w:t>
      </w:r>
    </w:p>
    <w:p w:rsidR="004A7D0D" w:rsidRDefault="004A7D0D" w:rsidP="004A7D0D">
      <w:pPr>
        <w:spacing w:line="2" w:lineRule="exact"/>
        <w:rPr>
          <w:rFonts w:ascii="Times New Roman" w:eastAsia="Times New Roman" w:hAnsi="Times New Roman" w:cs="Times New Roman"/>
        </w:rPr>
      </w:pPr>
    </w:p>
    <w:p w:rsidR="004A7D0D" w:rsidRDefault="004A7D0D" w:rsidP="004A7D0D">
      <w:pPr>
        <w:spacing w:line="214" w:lineRule="auto"/>
        <w:ind w:left="4580" w:right="120"/>
        <w:rPr>
          <w:rFonts w:ascii="Times New Roman" w:eastAsia="Times New Roman" w:hAnsi="Times New Roman" w:cs="Times New Roman"/>
          <w:sz w:val="24"/>
        </w:rPr>
      </w:pPr>
      <w:r>
        <w:rPr>
          <w:rFonts w:ascii="Times New Roman" w:eastAsia="Times New Roman" w:hAnsi="Times New Roman" w:cs="Times New Roman"/>
          <w:sz w:val="24"/>
        </w:rPr>
        <w:t>motivul concret care a determinat decizia de anulare.</w:t>
      </w:r>
    </w:p>
    <w:p w:rsidR="00CF5F3F" w:rsidRDefault="00CF5F3F" w:rsidP="00CF5F3F">
      <w:pPr>
        <w:spacing w:line="256" w:lineRule="auto"/>
        <w:ind w:right="5006"/>
        <w:jc w:val="right"/>
        <w:rPr>
          <w:rFonts w:eastAsia="Times New Roman"/>
          <w:color w:val="000000"/>
          <w:sz w:val="22"/>
          <w:szCs w:val="22"/>
        </w:rPr>
      </w:pPr>
    </w:p>
    <w:p w:rsidR="00016EAD" w:rsidRDefault="00016EAD" w:rsidP="00CF5F3F">
      <w:pPr>
        <w:spacing w:after="4" w:line="261" w:lineRule="auto"/>
        <w:ind w:left="175"/>
        <w:rPr>
          <w:sz w:val="24"/>
        </w:rPr>
      </w:pPr>
    </w:p>
    <w:p w:rsidR="00016EAD" w:rsidRDefault="00016EAD" w:rsidP="00CF5F3F">
      <w:pPr>
        <w:spacing w:after="4" w:line="261" w:lineRule="auto"/>
        <w:ind w:left="175"/>
        <w:rPr>
          <w:sz w:val="24"/>
        </w:rPr>
      </w:pPr>
    </w:p>
    <w:p w:rsidR="00CF5F3F" w:rsidRDefault="00CF5F3F" w:rsidP="00427343">
      <w:pPr>
        <w:spacing w:after="4" w:line="261" w:lineRule="auto"/>
      </w:pPr>
      <w:r>
        <w:br w:type="page"/>
      </w:r>
    </w:p>
    <w:p w:rsidR="00032112" w:rsidRPr="00032112" w:rsidRDefault="00032112" w:rsidP="00032112">
      <w:pPr>
        <w:spacing w:line="276" w:lineRule="auto"/>
        <w:ind w:rightChars="297" w:right="594"/>
        <w:jc w:val="center"/>
        <w:rPr>
          <w:rFonts w:ascii="Times New Roman" w:eastAsia="Arial" w:hAnsi="Times New Roman" w:cs="Times New Roman"/>
          <w:b/>
          <w:sz w:val="24"/>
          <w:szCs w:val="24"/>
        </w:rPr>
      </w:pPr>
      <w:r w:rsidRPr="00032112">
        <w:rPr>
          <w:rFonts w:ascii="Times New Roman" w:eastAsia="Arial" w:hAnsi="Times New Roman" w:cs="Times New Roman"/>
          <w:b/>
          <w:sz w:val="24"/>
          <w:szCs w:val="24"/>
        </w:rPr>
        <w:lastRenderedPageBreak/>
        <w:t xml:space="preserve">CONTRACT   DE  INCHIRIERE  </w:t>
      </w:r>
    </w:p>
    <w:p w:rsidR="00032112" w:rsidRPr="00032112" w:rsidRDefault="00032112" w:rsidP="00032112">
      <w:pPr>
        <w:spacing w:line="276" w:lineRule="auto"/>
        <w:ind w:rightChars="297" w:right="594"/>
        <w:jc w:val="both"/>
        <w:rPr>
          <w:rFonts w:ascii="Times New Roman" w:eastAsia="Times New Roman" w:hAnsi="Times New Roman" w:cs="Times New Roman"/>
          <w:bCs/>
          <w:sz w:val="24"/>
          <w:szCs w:val="24"/>
        </w:rPr>
      </w:pPr>
    </w:p>
    <w:p w:rsidR="00032112" w:rsidRPr="00032112" w:rsidRDefault="00032112" w:rsidP="00032112">
      <w:pPr>
        <w:spacing w:line="276" w:lineRule="auto"/>
        <w:ind w:rightChars="297" w:right="594"/>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 xml:space="preserve">     Încheiat în conformitate cu prevederile O.U.G. nr. 57/2019 privind Codul administrativ, a Hotărârii Consiliului local al </w:t>
      </w:r>
      <w:r w:rsidRPr="00032112">
        <w:rPr>
          <w:rFonts w:ascii="Times New Roman" w:eastAsia="Times New Roman" w:hAnsi="Times New Roman" w:cs="Times New Roman"/>
          <w:bCs/>
          <w:sz w:val="24"/>
          <w:szCs w:val="24"/>
          <w:lang w:val="en-US"/>
        </w:rPr>
        <w:t>comunei Ion Creanga</w:t>
      </w:r>
      <w:r w:rsidRPr="00032112">
        <w:rPr>
          <w:rFonts w:ascii="Times New Roman" w:eastAsia="Times New Roman" w:hAnsi="Times New Roman" w:cs="Times New Roman"/>
          <w:bCs/>
          <w:sz w:val="24"/>
          <w:szCs w:val="24"/>
        </w:rPr>
        <w:t xml:space="preserve"> nr. ___, a licitaţiei publice organizată în data de __________ şi a Raportului procedurii nr._________.</w:t>
      </w:r>
    </w:p>
    <w:p w:rsidR="00032112" w:rsidRPr="00032112" w:rsidRDefault="00032112" w:rsidP="00032112">
      <w:pPr>
        <w:spacing w:line="276" w:lineRule="auto"/>
        <w:ind w:rightChars="297" w:right="594"/>
        <w:jc w:val="both"/>
        <w:rPr>
          <w:rFonts w:ascii="Times New Roman" w:eastAsia="Times New Roman" w:hAnsi="Times New Roman" w:cs="Times New Roman"/>
          <w:bCs/>
          <w:sz w:val="24"/>
          <w:szCs w:val="24"/>
        </w:rPr>
      </w:pPr>
    </w:p>
    <w:p w:rsidR="00032112" w:rsidRPr="00032112" w:rsidRDefault="00032112" w:rsidP="00032112">
      <w:pPr>
        <w:spacing w:line="276" w:lineRule="auto"/>
        <w:ind w:rightChars="6" w:right="12"/>
        <w:rPr>
          <w:rFonts w:ascii="Times New Roman" w:eastAsia="Arial" w:hAnsi="Times New Roman" w:cs="Times New Roman"/>
          <w:b/>
          <w:sz w:val="24"/>
          <w:szCs w:val="24"/>
        </w:rPr>
      </w:pPr>
      <w:r w:rsidRPr="00032112">
        <w:rPr>
          <w:rFonts w:ascii="Times New Roman" w:eastAsia="Times New Roman" w:hAnsi="Times New Roman" w:cs="Times New Roman"/>
          <w:b/>
          <w:sz w:val="24"/>
          <w:szCs w:val="24"/>
        </w:rPr>
        <w:t xml:space="preserve">CLAUZE GENERALE REFERITOARE LA PROTECȚIA DATELOR CU </w:t>
      </w:r>
      <w:r w:rsidRPr="00032112">
        <w:rPr>
          <w:rFonts w:ascii="Times New Roman" w:eastAsia="Arial" w:hAnsi="Times New Roman" w:cs="Times New Roman"/>
          <w:b/>
          <w:sz w:val="24"/>
          <w:szCs w:val="24"/>
        </w:rPr>
        <w:t>CARACTER PERSONAL</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
          <w:sz w:val="24"/>
          <w:szCs w:val="24"/>
        </w:rPr>
        <w:t>1.1 Colectarea și prelucrarea datelor personale</w:t>
      </w:r>
      <w:r w:rsidRPr="00032112">
        <w:rPr>
          <w:rFonts w:ascii="Times New Roman" w:eastAsia="Times New Roman" w:hAnsi="Times New Roman" w:cs="Times New Roman"/>
          <w:bCs/>
          <w:sz w:val="24"/>
          <w:szCs w:val="24"/>
        </w:rPr>
        <w:t xml:space="preserve"> se va face în conformitate cu legislația în vigoare, în modalități care asigură confidențialitatea și securitatea adecvată a acestor date, in vederea asigurării protecției împotriva prelucrării neautorizate sau ilegale și împotriva pierderii, a distrugerii sau a deteriorării</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accidentale.</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
          <w:sz w:val="24"/>
          <w:szCs w:val="24"/>
        </w:rPr>
        <w:t>1.2 În procesul de prelucrarea a datelor cu caracter personal</w:t>
      </w:r>
      <w:r w:rsidRPr="00032112">
        <w:rPr>
          <w:rFonts w:ascii="Times New Roman" w:eastAsia="Times New Roman" w:hAnsi="Times New Roman" w:cs="Times New Roman"/>
          <w:bCs/>
          <w:sz w:val="24"/>
          <w:szCs w:val="24"/>
        </w:rPr>
        <w:t>, se vor aplica prevederile Regulamentului (UE) 2016/679 al Parlamentului European și al Consiliului din 27 aprilie 2016 privind protecția persoanelor fizice în ceea ce privește prelucrarea datelor cu caracter personal și privind libera circulație a</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acestor date și de abrogare a directivei 95/46/CE (regulamentul general privind protecția datelor și ale legislației naționale.</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
          <w:sz w:val="24"/>
          <w:szCs w:val="24"/>
        </w:rPr>
        <w:t>1.3 Scopul prelucrării:</w:t>
      </w:r>
      <w:r w:rsidRPr="00032112">
        <w:rPr>
          <w:rFonts w:ascii="Times New Roman" w:eastAsia="Times New Roman" w:hAnsi="Times New Roman" w:cs="Times New Roman"/>
          <w:bCs/>
          <w:sz w:val="24"/>
          <w:szCs w:val="24"/>
        </w:rPr>
        <w:t xml:space="preserve"> Datele cu caracter personal ale contractantului, comunicate în cadrul prezentului contract, vor fi prelucrate în scopul executării prezentului contract.</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
          <w:sz w:val="24"/>
          <w:szCs w:val="24"/>
        </w:rPr>
        <w:t>1.4 Categorii de date:</w:t>
      </w:r>
      <w:r w:rsidRPr="00032112">
        <w:rPr>
          <w:rFonts w:ascii="Times New Roman" w:eastAsia="Times New Roman" w:hAnsi="Times New Roman" w:cs="Times New Roman"/>
          <w:bCs/>
          <w:sz w:val="24"/>
          <w:szCs w:val="24"/>
        </w:rPr>
        <w:t xml:space="preserve"> Datele cu caracter personal colectate și prelucrate în vederea executării prezentului contract sunt următoarele: (de ex.: nume și prenume, adresă, serie și număr carte de identitate, cod numeric personal, număr de telefon/fax, adresă de poștă electronică, cod bancar).</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
          <w:sz w:val="24"/>
          <w:szCs w:val="24"/>
        </w:rPr>
        <w:t>1.5 Datele personale, comunicate de contractant</w:t>
      </w:r>
      <w:r w:rsidRPr="00032112">
        <w:rPr>
          <w:rFonts w:ascii="Times New Roman" w:eastAsia="Times New Roman" w:hAnsi="Times New Roman" w:cs="Times New Roman"/>
          <w:bCs/>
          <w:sz w:val="24"/>
          <w:szCs w:val="24"/>
        </w:rPr>
        <w:t xml:space="preserve"> în cadrul prezentului contract, pot fi comunicate instituțiilor publice, în conformitate cu obligațiile legale care îi</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revin acestuia.</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
          <w:sz w:val="24"/>
          <w:szCs w:val="24"/>
        </w:rPr>
        <w:t>1.6 În situația în care este necesară prelucrarea</w:t>
      </w:r>
      <w:r w:rsidRPr="00032112">
        <w:rPr>
          <w:rFonts w:ascii="Times New Roman" w:eastAsia="Times New Roman" w:hAnsi="Times New Roman" w:cs="Times New Roman"/>
          <w:bCs/>
          <w:sz w:val="24"/>
          <w:szCs w:val="24"/>
        </w:rPr>
        <w:t xml:space="preserve"> datelor personale ale contractantului în alte scopuri decât cele prevăzute la pct. 1.3, acesta va fi informat și i se va solicita acordul scris cu privire la prelucrarea datelor cu caracter personal, în conformitate cu prevederile legislației în vigoare.</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
          <w:sz w:val="24"/>
          <w:szCs w:val="24"/>
        </w:rPr>
        <w:t>1.7 Contractantul are dreptul</w:t>
      </w:r>
      <w:r w:rsidRPr="00032112">
        <w:rPr>
          <w:rFonts w:ascii="Times New Roman" w:eastAsia="Times New Roman" w:hAnsi="Times New Roman" w:cs="Times New Roman"/>
          <w:bCs/>
          <w:sz w:val="24"/>
          <w:szCs w:val="24"/>
        </w:rPr>
        <w:t xml:space="preserve"> la informare și acces la datele cu caracter personal, dreptul la rectificare, actualizare, portabilitate, ștergere, la restricționare și opoziție în conformitate cu prevederile legislației în vigoare.</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
          <w:sz w:val="24"/>
          <w:szCs w:val="24"/>
        </w:rPr>
        <w:t>1.8 Datele personale ale contractantului</w:t>
      </w:r>
      <w:r w:rsidRPr="00032112">
        <w:rPr>
          <w:rFonts w:ascii="Times New Roman" w:eastAsia="Times New Roman" w:hAnsi="Times New Roman" w:cs="Times New Roman"/>
          <w:bCs/>
          <w:sz w:val="24"/>
          <w:szCs w:val="24"/>
        </w:rPr>
        <w:t xml:space="preserve"> vor fi păstrate de autoritea publică pe întreaga perioadă de executare a contractului și ulterior încetării acestuia, în</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conformitate cu prevederile legale referitoare la arhivarea documentelor.</w:t>
      </w:r>
    </w:p>
    <w:p w:rsidR="00032112" w:rsidRPr="00032112" w:rsidRDefault="00032112" w:rsidP="00032112">
      <w:pPr>
        <w:spacing w:line="276" w:lineRule="auto"/>
        <w:ind w:rightChars="297" w:right="594"/>
        <w:jc w:val="both"/>
        <w:rPr>
          <w:rFonts w:ascii="Times New Roman" w:eastAsia="Times New Roman" w:hAnsi="Times New Roman" w:cs="Times New Roman"/>
          <w:bCs/>
          <w:sz w:val="24"/>
          <w:szCs w:val="24"/>
        </w:rPr>
      </w:pPr>
    </w:p>
    <w:p w:rsidR="00032112" w:rsidRPr="00032112" w:rsidRDefault="00032112" w:rsidP="00032112">
      <w:pPr>
        <w:spacing w:line="276" w:lineRule="auto"/>
        <w:ind w:rightChars="297" w:right="594"/>
        <w:rPr>
          <w:rFonts w:ascii="Times New Roman" w:eastAsia="Arial" w:hAnsi="Times New Roman" w:cs="Times New Roman"/>
          <w:b/>
          <w:sz w:val="24"/>
          <w:szCs w:val="24"/>
        </w:rPr>
      </w:pPr>
      <w:r w:rsidRPr="00032112">
        <w:rPr>
          <w:rFonts w:ascii="Times New Roman" w:eastAsia="Arial" w:hAnsi="Times New Roman" w:cs="Times New Roman"/>
          <w:b/>
          <w:sz w:val="24"/>
          <w:szCs w:val="24"/>
        </w:rPr>
        <w:t>I.  PARTILE CONTRACTANTE</w:t>
      </w:r>
    </w:p>
    <w:p w:rsidR="00032112" w:rsidRPr="00032112" w:rsidRDefault="00032112" w:rsidP="00032112">
      <w:pPr>
        <w:spacing w:line="276" w:lineRule="auto"/>
        <w:ind w:right="20"/>
        <w:jc w:val="both"/>
        <w:rPr>
          <w:rFonts w:ascii="Times New Roman" w:eastAsia="Times New Roman" w:hAnsi="Times New Roman" w:cs="Times New Roman"/>
          <w:bCs/>
          <w:sz w:val="24"/>
          <w:szCs w:val="24"/>
        </w:rPr>
      </w:pPr>
      <w:r w:rsidRPr="00032112">
        <w:rPr>
          <w:rFonts w:ascii="Times New Roman" w:eastAsia="Arial" w:hAnsi="Times New Roman" w:cs="Times New Roman"/>
          <w:b/>
          <w:sz w:val="24"/>
          <w:szCs w:val="24"/>
        </w:rPr>
        <w:t>Art. 1</w:t>
      </w:r>
      <w:r w:rsidRPr="00032112">
        <w:rPr>
          <w:rFonts w:ascii="Times New Roman" w:eastAsia="Times New Roman" w:hAnsi="Times New Roman" w:cs="Times New Roman"/>
          <w:b/>
          <w:sz w:val="24"/>
          <w:szCs w:val="24"/>
        </w:rPr>
        <w:t xml:space="preserve"> </w:t>
      </w:r>
      <w:r w:rsidRPr="00032112">
        <w:rPr>
          <w:rFonts w:ascii="Times New Roman" w:eastAsia="Times New Roman" w:hAnsi="Times New Roman" w:cs="Times New Roman"/>
          <w:bCs/>
          <w:sz w:val="24"/>
          <w:szCs w:val="24"/>
        </w:rPr>
        <w:t>UAT- C</w:t>
      </w:r>
      <w:r w:rsidRPr="00032112">
        <w:rPr>
          <w:rFonts w:ascii="Times New Roman" w:eastAsia="Times New Roman" w:hAnsi="Times New Roman" w:cs="Times New Roman"/>
          <w:bCs/>
          <w:sz w:val="24"/>
          <w:szCs w:val="24"/>
          <w:lang w:val="en-US"/>
        </w:rPr>
        <w:t>omuna Ion Creanga</w:t>
      </w:r>
      <w:r w:rsidRPr="00032112">
        <w:rPr>
          <w:rFonts w:ascii="Times New Roman" w:eastAsia="Times New Roman" w:hAnsi="Times New Roman" w:cs="Times New Roman"/>
          <w:bCs/>
          <w:sz w:val="24"/>
          <w:szCs w:val="24"/>
        </w:rPr>
        <w:t xml:space="preserve">, cu sediul administrativ în </w:t>
      </w:r>
      <w:r w:rsidRPr="00032112">
        <w:rPr>
          <w:rFonts w:ascii="Times New Roman" w:eastAsia="Times New Roman" w:hAnsi="Times New Roman" w:cs="Times New Roman"/>
          <w:bCs/>
          <w:sz w:val="24"/>
          <w:szCs w:val="24"/>
          <w:lang w:val="en-US"/>
        </w:rPr>
        <w:t xml:space="preserve">satul si comuna Ion Creanga, str. I.C. Bratianu, nr. </w:t>
      </w:r>
      <w:proofErr w:type="gramStart"/>
      <w:r w:rsidRPr="00032112">
        <w:rPr>
          <w:rFonts w:ascii="Times New Roman" w:eastAsia="Times New Roman" w:hAnsi="Times New Roman" w:cs="Times New Roman"/>
          <w:bCs/>
          <w:sz w:val="24"/>
          <w:szCs w:val="24"/>
          <w:lang w:val="en-US"/>
        </w:rPr>
        <w:t>105</w:t>
      </w:r>
      <w:proofErr w:type="gramEnd"/>
      <w:r w:rsidRPr="00032112">
        <w:rPr>
          <w:rFonts w:ascii="Times New Roman" w:eastAsia="Times New Roman" w:hAnsi="Times New Roman" w:cs="Times New Roman"/>
          <w:bCs/>
          <w:sz w:val="24"/>
          <w:szCs w:val="24"/>
        </w:rPr>
        <w:t xml:space="preserve">, reprezentat prin primar, Dumitru- </w:t>
      </w:r>
      <w:r w:rsidRPr="00032112">
        <w:rPr>
          <w:rFonts w:ascii="Times New Roman" w:eastAsia="Times New Roman" w:hAnsi="Times New Roman" w:cs="Times New Roman"/>
          <w:bCs/>
          <w:sz w:val="24"/>
          <w:szCs w:val="24"/>
          <w:lang w:val="en-US"/>
        </w:rPr>
        <w:t>Dorin Tabacariu</w:t>
      </w:r>
      <w:r w:rsidRPr="00032112">
        <w:rPr>
          <w:rFonts w:ascii="Times New Roman" w:eastAsia="Times New Roman" w:hAnsi="Times New Roman" w:cs="Times New Roman"/>
          <w:bCs/>
          <w:sz w:val="24"/>
          <w:szCs w:val="24"/>
        </w:rPr>
        <w:t>, identificat prin CUI 2613</w:t>
      </w:r>
      <w:r w:rsidRPr="00032112">
        <w:rPr>
          <w:rFonts w:ascii="Times New Roman" w:eastAsia="Times New Roman" w:hAnsi="Times New Roman" w:cs="Times New Roman"/>
          <w:bCs/>
          <w:sz w:val="24"/>
          <w:szCs w:val="24"/>
          <w:lang w:val="en-US"/>
        </w:rPr>
        <w:t>753,</w:t>
      </w:r>
      <w:r w:rsidRPr="00032112">
        <w:rPr>
          <w:rFonts w:ascii="Times New Roman" w:eastAsia="Times New Roman" w:hAnsi="Times New Roman" w:cs="Times New Roman"/>
          <w:bCs/>
          <w:sz w:val="24"/>
          <w:szCs w:val="24"/>
        </w:rPr>
        <w:t xml:space="preserve"> în calitate de locator</w:t>
      </w:r>
    </w:p>
    <w:p w:rsidR="00032112" w:rsidRPr="00032112" w:rsidRDefault="00032112" w:rsidP="00032112">
      <w:pPr>
        <w:spacing w:line="276" w:lineRule="auto"/>
        <w:ind w:right="20"/>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 xml:space="preserve"> şi </w:t>
      </w:r>
    </w:p>
    <w:p w:rsidR="00032112" w:rsidRPr="00032112" w:rsidRDefault="00032112" w:rsidP="00032112">
      <w:pPr>
        <w:spacing w:line="276" w:lineRule="auto"/>
        <w:ind w:right="20"/>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___________________________________________ cu domicliul/sediul în</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___________, str.___________ ap._____, posesor al C.I. seria_____</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nr. _________/ având CNP __________ _________________în calitate de locatar.</w:t>
      </w:r>
    </w:p>
    <w:p w:rsidR="00032112" w:rsidRPr="00032112" w:rsidRDefault="00032112" w:rsidP="00032112">
      <w:pPr>
        <w:spacing w:line="276" w:lineRule="auto"/>
        <w:ind w:rightChars="297" w:right="594"/>
        <w:jc w:val="both"/>
        <w:rPr>
          <w:rFonts w:ascii="Times New Roman" w:eastAsia="Times New Roman" w:hAnsi="Times New Roman" w:cs="Times New Roman"/>
          <w:bCs/>
          <w:sz w:val="24"/>
          <w:szCs w:val="24"/>
        </w:rPr>
      </w:pPr>
    </w:p>
    <w:p w:rsidR="00032112" w:rsidRPr="00032112" w:rsidRDefault="00032112" w:rsidP="00032112">
      <w:pPr>
        <w:spacing w:line="276" w:lineRule="auto"/>
        <w:ind w:rightChars="297" w:right="594"/>
        <w:rPr>
          <w:rFonts w:ascii="Times New Roman" w:eastAsia="Arial" w:hAnsi="Times New Roman" w:cs="Times New Roman"/>
          <w:bCs/>
          <w:sz w:val="24"/>
          <w:szCs w:val="24"/>
        </w:rPr>
      </w:pPr>
      <w:r w:rsidRPr="00032112">
        <w:rPr>
          <w:rFonts w:ascii="Times New Roman" w:eastAsia="Arial" w:hAnsi="Times New Roman" w:cs="Times New Roman"/>
          <w:b/>
          <w:sz w:val="24"/>
          <w:szCs w:val="24"/>
        </w:rPr>
        <w:t>II. OBIECTUL CONTRACTULUI</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Arial" w:hAnsi="Times New Roman" w:cs="Times New Roman"/>
          <w:b/>
          <w:sz w:val="24"/>
          <w:szCs w:val="24"/>
        </w:rPr>
        <w:t>Art. 2</w:t>
      </w:r>
      <w:r w:rsidRPr="00032112">
        <w:rPr>
          <w:rFonts w:ascii="Times New Roman" w:eastAsia="Arial" w:hAnsi="Times New Roman" w:cs="Times New Roman"/>
          <w:bCs/>
          <w:sz w:val="24"/>
          <w:szCs w:val="24"/>
        </w:rPr>
        <w:t>.</w:t>
      </w:r>
      <w:r w:rsidRPr="00032112">
        <w:rPr>
          <w:rFonts w:ascii="Times New Roman" w:eastAsia="Times New Roman" w:hAnsi="Times New Roman" w:cs="Times New Roman"/>
          <w:bCs/>
          <w:sz w:val="24"/>
          <w:szCs w:val="24"/>
        </w:rPr>
        <w:t xml:space="preserve"> (1) Contractul are drept obiect închirierea imobilului construcție în</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suprafaţă utilă de</w:t>
      </w:r>
      <w:r>
        <w:rPr>
          <w:rFonts w:ascii="Times New Roman" w:eastAsia="Times New Roman" w:hAnsi="Times New Roman" w:cs="Times New Roman"/>
          <w:bCs/>
          <w:sz w:val="24"/>
          <w:szCs w:val="24"/>
        </w:rPr>
        <w:t xml:space="preserve"> 16,19</w:t>
      </w:r>
      <w:r w:rsidRPr="00032112">
        <w:rPr>
          <w:rFonts w:ascii="Times New Roman" w:eastAsia="Times New Roman" w:hAnsi="Times New Roman" w:cs="Times New Roman"/>
          <w:bCs/>
          <w:sz w:val="24"/>
          <w:szCs w:val="24"/>
        </w:rPr>
        <w:t xml:space="preserve"> mp ,</w:t>
      </w:r>
      <w:r w:rsidRPr="00032112">
        <w:rPr>
          <w:rFonts w:ascii="Times New Roman" w:eastAsia="Times New Roman" w:hAnsi="Times New Roman" w:cs="Times New Roman"/>
          <w:bCs/>
          <w:sz w:val="24"/>
          <w:szCs w:val="24"/>
          <w:lang w:val="en-US"/>
        </w:rPr>
        <w:t xml:space="preserve"> </w:t>
      </w:r>
      <w:r w:rsidR="000F1CD8">
        <w:rPr>
          <w:rFonts w:ascii="Times New Roman" w:eastAsia="Times New Roman" w:hAnsi="Times New Roman" w:cs="Times New Roman"/>
          <w:bCs/>
          <w:sz w:val="24"/>
          <w:szCs w:val="24"/>
        </w:rPr>
        <w:t xml:space="preserve">situat în  incinta </w:t>
      </w:r>
      <w:r>
        <w:rPr>
          <w:rFonts w:ascii="Times New Roman" w:eastAsia="Times New Roman" w:hAnsi="Times New Roman" w:cs="Times New Roman"/>
          <w:bCs/>
          <w:sz w:val="24"/>
          <w:szCs w:val="24"/>
        </w:rPr>
        <w:t xml:space="preserve"> caminului  cultural </w:t>
      </w:r>
      <w:r w:rsidRPr="00032112">
        <w:rPr>
          <w:rFonts w:ascii="Times New Roman" w:eastAsia="Times New Roman" w:hAnsi="Times New Roman" w:cs="Times New Roman"/>
          <w:bCs/>
          <w:sz w:val="24"/>
          <w:szCs w:val="24"/>
        </w:rPr>
        <w:t xml:space="preserve"> Izvoru , sat  Izvoru , str. Scolii  , nr. 2</w:t>
      </w:r>
      <w:r>
        <w:rPr>
          <w:rFonts w:ascii="Times New Roman" w:eastAsia="Times New Roman" w:hAnsi="Times New Roman" w:cs="Times New Roman"/>
          <w:bCs/>
          <w:sz w:val="24"/>
          <w:szCs w:val="24"/>
        </w:rPr>
        <w:t>3</w:t>
      </w:r>
      <w:r w:rsidRPr="00032112">
        <w:rPr>
          <w:rFonts w:ascii="Times New Roman" w:eastAsia="Times New Roman" w:hAnsi="Times New Roman" w:cs="Times New Roman"/>
          <w:bCs/>
          <w:sz w:val="24"/>
          <w:szCs w:val="24"/>
        </w:rPr>
        <w:t xml:space="preserve"> , comuna  Ion Creanga  , judetul Neamt  cu o valoare de inventar de</w:t>
      </w:r>
      <w:r>
        <w:rPr>
          <w:rFonts w:ascii="Times New Roman" w:eastAsia="Times New Roman" w:hAnsi="Times New Roman" w:cs="Times New Roman"/>
          <w:bCs/>
          <w:sz w:val="24"/>
          <w:szCs w:val="24"/>
        </w:rPr>
        <w:t xml:space="preserve"> 45.652,56</w:t>
      </w:r>
      <w:r w:rsidRPr="00032112">
        <w:rPr>
          <w:rFonts w:ascii="Times New Roman" w:eastAsia="Times New Roman" w:hAnsi="Times New Roman" w:cs="Times New Roman"/>
          <w:bCs/>
          <w:sz w:val="24"/>
          <w:szCs w:val="24"/>
        </w:rPr>
        <w:t xml:space="preserve"> lei .</w:t>
      </w:r>
    </w:p>
    <w:p w:rsidR="00032112" w:rsidRPr="00032112" w:rsidRDefault="00032112" w:rsidP="00032112">
      <w:pPr>
        <w:tabs>
          <w:tab w:val="left" w:pos="8080"/>
          <w:tab w:val="left" w:pos="9160"/>
        </w:tabs>
        <w:spacing w:line="276" w:lineRule="auto"/>
        <w:ind w:right="-6" w:firstLineChars="250" w:firstLine="600"/>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lastRenderedPageBreak/>
        <w:t xml:space="preserve"> (2) Imobilul ce face obiectul prezentului contract de închiriere este</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înscris in C.F.</w:t>
      </w:r>
      <w:r>
        <w:rPr>
          <w:rFonts w:ascii="Times New Roman" w:eastAsia="Times New Roman" w:hAnsi="Times New Roman" w:cs="Times New Roman"/>
          <w:bCs/>
          <w:sz w:val="24"/>
          <w:szCs w:val="24"/>
        </w:rPr>
        <w:t>nr 52311</w:t>
      </w:r>
      <w:r w:rsidRPr="00032112">
        <w:rPr>
          <w:rFonts w:ascii="Times New Roman" w:eastAsia="Times New Roman" w:hAnsi="Times New Roman" w:cs="Times New Roman"/>
          <w:bCs/>
          <w:sz w:val="24"/>
          <w:szCs w:val="24"/>
        </w:rPr>
        <w:t xml:space="preserve"> ,având nr.cadastral </w:t>
      </w:r>
      <w:r>
        <w:rPr>
          <w:rFonts w:ascii="Times New Roman" w:eastAsia="Times New Roman" w:hAnsi="Times New Roman" w:cs="Times New Roman"/>
          <w:bCs/>
          <w:sz w:val="24"/>
          <w:szCs w:val="24"/>
        </w:rPr>
        <w:t>52311</w:t>
      </w:r>
      <w:r w:rsidRPr="00032112">
        <w:rPr>
          <w:rFonts w:ascii="Times New Roman" w:eastAsia="Times New Roman" w:hAnsi="Times New Roman" w:cs="Times New Roman"/>
          <w:bCs/>
          <w:sz w:val="24"/>
          <w:szCs w:val="24"/>
        </w:rPr>
        <w:t xml:space="preserve"> -domeniul public al </w:t>
      </w:r>
      <w:r w:rsidRPr="00032112">
        <w:rPr>
          <w:rFonts w:ascii="Times New Roman" w:eastAsia="Times New Roman" w:hAnsi="Times New Roman" w:cs="Times New Roman"/>
          <w:bCs/>
          <w:sz w:val="24"/>
          <w:szCs w:val="24"/>
          <w:lang w:val="en-US"/>
        </w:rPr>
        <w:t>comunei Ion Creanga</w:t>
      </w:r>
      <w:r w:rsidRPr="00032112">
        <w:rPr>
          <w:rFonts w:ascii="Times New Roman" w:eastAsia="Times New Roman" w:hAnsi="Times New Roman" w:cs="Times New Roman"/>
          <w:bCs/>
          <w:sz w:val="24"/>
          <w:szCs w:val="24"/>
        </w:rPr>
        <w:t xml:space="preserve"> și în administrarea Consiliului Local </w:t>
      </w:r>
      <w:r w:rsidRPr="00032112">
        <w:rPr>
          <w:rFonts w:ascii="Times New Roman" w:eastAsia="Times New Roman" w:hAnsi="Times New Roman" w:cs="Times New Roman"/>
          <w:bCs/>
          <w:sz w:val="24"/>
          <w:szCs w:val="24"/>
          <w:lang w:val="en-US"/>
        </w:rPr>
        <w:t>Ion Creanga.</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Arial" w:hAnsi="Times New Roman" w:cs="Times New Roman"/>
          <w:b/>
          <w:sz w:val="24"/>
          <w:szCs w:val="24"/>
        </w:rPr>
        <w:t>Art. 3</w:t>
      </w:r>
      <w:r w:rsidRPr="00032112">
        <w:rPr>
          <w:rFonts w:ascii="Times New Roman" w:eastAsia="Times New Roman" w:hAnsi="Times New Roman" w:cs="Times New Roman"/>
          <w:b/>
          <w:sz w:val="24"/>
          <w:szCs w:val="24"/>
        </w:rPr>
        <w:t xml:space="preserve"> </w:t>
      </w:r>
      <w:r w:rsidRPr="00032112">
        <w:rPr>
          <w:rFonts w:ascii="Times New Roman" w:eastAsia="Times New Roman" w:hAnsi="Times New Roman" w:cs="Times New Roman"/>
          <w:bCs/>
          <w:sz w:val="24"/>
          <w:szCs w:val="24"/>
        </w:rPr>
        <w:t xml:space="preserve">Spaţiul va fi folosit de către locatar în mod exclusiv în vederea desfăşurării activităţiI:  Agentie  postala  Izvoru </w:t>
      </w:r>
    </w:p>
    <w:p w:rsidR="00032112" w:rsidRPr="00032112" w:rsidRDefault="00032112" w:rsidP="00032112">
      <w:pPr>
        <w:spacing w:line="276" w:lineRule="auto"/>
        <w:ind w:rightChars="297" w:right="594"/>
        <w:jc w:val="both"/>
        <w:rPr>
          <w:rFonts w:ascii="Times New Roman" w:eastAsia="Times New Roman" w:hAnsi="Times New Roman" w:cs="Times New Roman"/>
          <w:bCs/>
          <w:sz w:val="24"/>
          <w:szCs w:val="24"/>
        </w:rPr>
      </w:pPr>
    </w:p>
    <w:p w:rsidR="00032112" w:rsidRPr="00032112" w:rsidRDefault="00032112" w:rsidP="00032112">
      <w:pPr>
        <w:spacing w:line="276" w:lineRule="auto"/>
        <w:ind w:rightChars="297" w:right="594"/>
        <w:jc w:val="both"/>
        <w:rPr>
          <w:rFonts w:ascii="Times New Roman" w:eastAsia="Times New Roman" w:hAnsi="Times New Roman" w:cs="Times New Roman"/>
          <w:bCs/>
          <w:sz w:val="24"/>
          <w:szCs w:val="24"/>
        </w:rPr>
      </w:pPr>
    </w:p>
    <w:p w:rsidR="00032112" w:rsidRPr="00032112" w:rsidRDefault="00032112" w:rsidP="00032112">
      <w:pPr>
        <w:spacing w:line="276" w:lineRule="auto"/>
        <w:ind w:rightChars="297" w:right="594"/>
        <w:rPr>
          <w:rFonts w:ascii="Times New Roman" w:eastAsia="Arial" w:hAnsi="Times New Roman" w:cs="Times New Roman"/>
          <w:b/>
          <w:sz w:val="24"/>
          <w:szCs w:val="24"/>
        </w:rPr>
      </w:pPr>
      <w:r w:rsidRPr="00032112">
        <w:rPr>
          <w:rFonts w:ascii="Times New Roman" w:eastAsia="Arial" w:hAnsi="Times New Roman" w:cs="Times New Roman"/>
          <w:b/>
          <w:sz w:val="24"/>
          <w:szCs w:val="24"/>
        </w:rPr>
        <w:t>III. DURATA CONTRACTULUI</w:t>
      </w:r>
    </w:p>
    <w:p w:rsidR="00032112" w:rsidRPr="00032112" w:rsidRDefault="00032112" w:rsidP="00032112">
      <w:pPr>
        <w:tabs>
          <w:tab w:val="left" w:pos="7380"/>
        </w:tabs>
        <w:spacing w:line="276" w:lineRule="auto"/>
        <w:ind w:right="-6"/>
        <w:jc w:val="both"/>
        <w:rPr>
          <w:rFonts w:ascii="Times New Roman" w:eastAsia="Times New Roman" w:hAnsi="Times New Roman" w:cs="Times New Roman"/>
          <w:bCs/>
          <w:sz w:val="24"/>
          <w:szCs w:val="24"/>
        </w:rPr>
      </w:pPr>
      <w:r w:rsidRPr="00032112">
        <w:rPr>
          <w:rFonts w:ascii="Times New Roman" w:eastAsia="Arial" w:hAnsi="Times New Roman" w:cs="Times New Roman"/>
          <w:b/>
          <w:sz w:val="24"/>
          <w:szCs w:val="24"/>
        </w:rPr>
        <w:t>Art 4</w:t>
      </w:r>
      <w:r w:rsidRPr="00032112">
        <w:rPr>
          <w:rFonts w:ascii="Times New Roman" w:eastAsia="Times New Roman" w:hAnsi="Times New Roman" w:cs="Times New Roman"/>
          <w:b/>
          <w:sz w:val="24"/>
          <w:szCs w:val="24"/>
        </w:rPr>
        <w:t xml:space="preserve">. </w:t>
      </w:r>
      <w:r w:rsidRPr="00032112">
        <w:rPr>
          <w:rFonts w:ascii="Times New Roman" w:eastAsia="Times New Roman" w:hAnsi="Times New Roman" w:cs="Times New Roman"/>
          <w:bCs/>
          <w:sz w:val="24"/>
          <w:szCs w:val="24"/>
        </w:rPr>
        <w:t>- Prezentul contract se încheie pe o perioadă de 5 ani.</w:t>
      </w:r>
    </w:p>
    <w:p w:rsidR="00032112" w:rsidRPr="00032112" w:rsidRDefault="00032112" w:rsidP="00032112">
      <w:pPr>
        <w:tabs>
          <w:tab w:val="left" w:pos="8620"/>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Contractul intră în vigoare începând cu data semnării acestuia și este</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valabil</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până la data de</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_____, putând fi prelungit  prin acordul scris al ambelor părţi</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 xml:space="preserve">și cu aprobarea Consiliului Local al </w:t>
      </w:r>
      <w:r w:rsidRPr="00032112">
        <w:rPr>
          <w:rFonts w:ascii="Times New Roman" w:eastAsia="Times New Roman" w:hAnsi="Times New Roman" w:cs="Times New Roman"/>
          <w:bCs/>
          <w:sz w:val="24"/>
          <w:szCs w:val="24"/>
          <w:lang w:val="en-US"/>
        </w:rPr>
        <w:t>comunei Ion Creanga</w:t>
      </w:r>
      <w:r w:rsidRPr="00032112">
        <w:rPr>
          <w:rFonts w:ascii="Times New Roman" w:eastAsia="Times New Roman" w:hAnsi="Times New Roman" w:cs="Times New Roman"/>
          <w:bCs/>
          <w:sz w:val="24"/>
          <w:szCs w:val="24"/>
        </w:rPr>
        <w:t>, cu condiția ca locatarul să nu înregistreze restanțe la plata chiriei.</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p>
    <w:p w:rsidR="00032112" w:rsidRPr="00032112" w:rsidRDefault="00032112" w:rsidP="00032112">
      <w:pPr>
        <w:spacing w:line="276" w:lineRule="auto"/>
        <w:ind w:rightChars="297" w:right="594"/>
        <w:rPr>
          <w:rFonts w:ascii="Times New Roman" w:eastAsia="Times New Roman" w:hAnsi="Times New Roman" w:cs="Times New Roman"/>
          <w:b/>
          <w:sz w:val="24"/>
          <w:szCs w:val="24"/>
        </w:rPr>
      </w:pPr>
      <w:r w:rsidRPr="00032112">
        <w:rPr>
          <w:rFonts w:ascii="Times New Roman" w:eastAsia="Arial" w:hAnsi="Times New Roman" w:cs="Times New Roman"/>
          <w:b/>
          <w:sz w:val="24"/>
          <w:szCs w:val="24"/>
        </w:rPr>
        <w:t>IV. DREPT</w:t>
      </w:r>
      <w:r w:rsidRPr="00032112">
        <w:rPr>
          <w:rFonts w:ascii="Times New Roman" w:eastAsia="Times New Roman" w:hAnsi="Times New Roman" w:cs="Times New Roman"/>
          <w:b/>
          <w:sz w:val="24"/>
          <w:szCs w:val="24"/>
        </w:rPr>
        <w:t>URILE ŞI OBLIGAŢIILE PĂRŢILOR</w:t>
      </w:r>
    </w:p>
    <w:p w:rsidR="00032112" w:rsidRPr="00032112" w:rsidRDefault="00032112" w:rsidP="00032112">
      <w:pPr>
        <w:spacing w:line="276" w:lineRule="auto"/>
        <w:ind w:right="-6"/>
        <w:jc w:val="both"/>
        <w:rPr>
          <w:rFonts w:ascii="Times New Roman" w:eastAsia="Times New Roman" w:hAnsi="Times New Roman" w:cs="Times New Roman"/>
          <w:b/>
          <w:sz w:val="24"/>
          <w:szCs w:val="24"/>
        </w:rPr>
      </w:pPr>
      <w:r w:rsidRPr="00032112">
        <w:rPr>
          <w:rFonts w:ascii="Times New Roman" w:eastAsia="Arial" w:hAnsi="Times New Roman" w:cs="Times New Roman"/>
          <w:b/>
          <w:sz w:val="24"/>
          <w:szCs w:val="24"/>
        </w:rPr>
        <w:t>Art 5.1</w:t>
      </w:r>
      <w:r w:rsidRPr="00032112">
        <w:rPr>
          <w:rFonts w:ascii="Times New Roman" w:eastAsia="Times New Roman" w:hAnsi="Times New Roman" w:cs="Times New Roman"/>
          <w:b/>
          <w:sz w:val="24"/>
          <w:szCs w:val="24"/>
        </w:rPr>
        <w:t xml:space="preserve"> Locatarul are următoarele drepturi şi obligaţii:</w:t>
      </w:r>
    </w:p>
    <w:p w:rsidR="00032112" w:rsidRPr="00032112" w:rsidRDefault="00032112" w:rsidP="00032112">
      <w:pPr>
        <w:tabs>
          <w:tab w:val="left" w:pos="1021"/>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1.La semnarea contractului, să constituie garanţia pentru buna execuție a contractului echivalenta cu două chirii.</w:t>
      </w:r>
    </w:p>
    <w:p w:rsidR="00032112" w:rsidRPr="00032112" w:rsidRDefault="00032112" w:rsidP="00032112">
      <w:pPr>
        <w:tabs>
          <w:tab w:val="left" w:pos="1021"/>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2.după semnarea contractului de închiriere, în maximum 30 de zile de la data constituirii garanţiei pentru neplata chiriei, să preia bunul, pe bază de proces verbal în starea tehnică în care acesta se găseşte, de la locator;</w:t>
      </w:r>
    </w:p>
    <w:p w:rsidR="00032112" w:rsidRPr="00032112" w:rsidRDefault="00032112" w:rsidP="00032112">
      <w:pPr>
        <w:tabs>
          <w:tab w:val="left" w:pos="1021"/>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3.Să obțină, pe cheltuiala sa, toate avizele necesare utilizării bunului conform destinației obiectului închirierii și să încheie (dacă este cazul) contracte de prestări servicii, în calitate de beneficiar, cu prestatorii de utilităţi (energie electrică, energie termică, apă caldă, apă rece, salubritate, etc.), potrivit legii şi să îşi îndeplinescă obligaţiile contractuale faţă de aceştia. În situația în care contractul încetează, obligaţiile curente şi restante ale locatarului faţă de prestatorii de utilităţi rămân în sarcina acestuia pentru perioada în care a utilizat spaţiul</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închiriat.În cazuri speciale (spaţiul închiriat nu este contorizat separat şi plata utilităţilor se va face în sistem pauşal) chiriaşul va încheia convenţii pentru plata</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contravalorilor consumurilor de utilităţi în calitate de beneficiar, cu locatorul. În această situaţie va depune şi o garanţie pentru neplata utilităţilor, în cuantum de</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contravaloarea  a  doua  chirii lunare.</w:t>
      </w:r>
    </w:p>
    <w:p w:rsidR="00032112" w:rsidRPr="00032112" w:rsidRDefault="00032112" w:rsidP="00032112">
      <w:pPr>
        <w:tabs>
          <w:tab w:val="left" w:pos="1020"/>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4.să folosească bunul cu buna credinţă, ca un bun gospodar, conform</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destinației existente la data încheierii contractului;</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5. să achite locatorului chiria în cuantumul, prin modalităţile şi la termenul stabilit prin prezentul contract;</w:t>
      </w:r>
    </w:p>
    <w:p w:rsidR="00032112" w:rsidRPr="00032112" w:rsidRDefault="00032112" w:rsidP="00032112">
      <w:pPr>
        <w:tabs>
          <w:tab w:val="left" w:pos="1021"/>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6.să execute la timp şi în condiţii optime lucrările de întreţinere curente şi reparaţii normale ce îi incumbă, în vederea menţinerii bunului închiriat în starea în care l-a primit în momentul încheierii contractului şi pentru folosinţa în scopul pentru care a fost închiriat;</w:t>
      </w:r>
    </w:p>
    <w:p w:rsidR="00032112" w:rsidRPr="00032112" w:rsidRDefault="00032112" w:rsidP="00032112">
      <w:pPr>
        <w:tabs>
          <w:tab w:val="left" w:pos="1021"/>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7.să solicite locatorului, după caz, reparaţiile necesare pentru menţinerea bunului în stare corespunzătoare de folosinţă sau contravaloarea reparaţiilor care nu pot fi amânate;</w:t>
      </w:r>
    </w:p>
    <w:p w:rsidR="00032112" w:rsidRPr="00032112" w:rsidRDefault="00032112" w:rsidP="00032112">
      <w:pPr>
        <w:tabs>
          <w:tab w:val="left" w:pos="1020"/>
        </w:tabs>
        <w:spacing w:line="276" w:lineRule="auto"/>
        <w:ind w:right="-6"/>
        <w:jc w:val="both"/>
        <w:rPr>
          <w:rFonts w:ascii="Times New Roman" w:eastAsia="Arial" w:hAnsi="Times New Roman" w:cs="Times New Roman"/>
          <w:bCs/>
          <w:sz w:val="24"/>
          <w:szCs w:val="24"/>
        </w:rPr>
      </w:pPr>
      <w:r w:rsidRPr="00032112">
        <w:rPr>
          <w:rFonts w:ascii="Times New Roman" w:eastAsia="Times New Roman" w:hAnsi="Times New Roman" w:cs="Times New Roman"/>
          <w:bCs/>
          <w:sz w:val="24"/>
          <w:szCs w:val="24"/>
        </w:rPr>
        <w:t>8.să asigure bunul închiriat potrivit legii;</w:t>
      </w:r>
    </w:p>
    <w:p w:rsidR="00032112" w:rsidRPr="00032112" w:rsidRDefault="00032112" w:rsidP="00032112">
      <w:pPr>
        <w:tabs>
          <w:tab w:val="left" w:pos="1021"/>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9.să nu aducă atingere dreptului de proprietate prin faptele şi actele juridice săvârşite;</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10. să nu exploateze bunul închiriat în vederea culegerii de fructe naturale,</w:t>
      </w:r>
      <w:r w:rsidRPr="00032112">
        <w:rPr>
          <w:rFonts w:ascii="Times New Roman" w:eastAsia="Times New Roman" w:hAnsi="Times New Roman" w:cs="Times New Roman"/>
          <w:bCs/>
          <w:sz w:val="24"/>
          <w:szCs w:val="24"/>
          <w:lang w:val="en-US"/>
        </w:rPr>
        <w:t xml:space="preserve"> c</w:t>
      </w:r>
      <w:r w:rsidRPr="00032112">
        <w:rPr>
          <w:rFonts w:ascii="Times New Roman" w:eastAsia="Times New Roman" w:hAnsi="Times New Roman" w:cs="Times New Roman"/>
          <w:bCs/>
          <w:sz w:val="24"/>
          <w:szCs w:val="24"/>
        </w:rPr>
        <w:t>ivile, industriale sau producte.</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11. să nu schimbe destinaţia imobilului;</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12. să nu aducă modificări de construcţie la imobilul închiriat (compartimentări, modificări ale structurii de rezistenţă, etc.), să nu modifice cursul reţelelor de utilităţi, fără acordul prealabil al locatorului;</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13. să permită accesul locatorului în spaţiul închiriat, pentru controlarea modului de executare a obligațiilor contractuale de către locatar, precum şi pentru efectuarea unor lucrări care cad în sarcina locatarului;</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lastRenderedPageBreak/>
        <w:t>14. să respecte normele de apărare împotriva incendiilor, specifice activităţilor pe care le organizează sau le desfăşoară;</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15. să aducă la cunoştinţa locatorului orice defecţiune tehnică ori altă situaţie care să constituie pericol de incendiu.</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16. responsabilităţile de mediu, revin în exclusivitate locatarului, acesta având obligaţia de a obţine pe cheltuiala sa toate avizele impuse de legislaţia de mediu în vigoare; (dacă este cazul)</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17. să asigure, pe cheltuiala proprie, securitatea spațiului ce face obiectul</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contractului.</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18. să răspundă de toate pagubele pricinuite imobilului de: incendiu, inundaţie, furt, distrugere dacă nu va dovedi că acestea au fost cauzate de un caz fortuit sau de forţă majoră;</w:t>
      </w:r>
    </w:p>
    <w:p w:rsidR="00032112" w:rsidRPr="00032112" w:rsidRDefault="00032112" w:rsidP="00032112">
      <w:pPr>
        <w:tabs>
          <w:tab w:val="left" w:pos="1170"/>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19.să restituie bunul, pe bază de proces-verbal, la încetarea, din orice cauză, a contractului de închiriere, în starea tehnică şi funcţională avută la data preluării, mai puţin uzura aferentă exploatării normale;</w:t>
      </w:r>
    </w:p>
    <w:p w:rsidR="00032112" w:rsidRPr="00032112" w:rsidRDefault="00032112" w:rsidP="00032112">
      <w:pPr>
        <w:tabs>
          <w:tab w:val="left" w:pos="1170"/>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20.locatarul declară că este de acord că, la momentul încetării contractului şi predării spaţiului către locator, toate îmbunătăţirile şi amenajările efectuate la spaţiu ce nu au fost ridicate de către locatar în condiţiile reglementate în prezentul contract, să devină proprietatea exclusivă a locatorului, fără nici o pretenţie din partea chiriaşului.</w:t>
      </w:r>
    </w:p>
    <w:p w:rsidR="00032112" w:rsidRPr="00032112" w:rsidRDefault="00032112" w:rsidP="00032112">
      <w:pPr>
        <w:tabs>
          <w:tab w:val="left" w:pos="1170"/>
        </w:tabs>
        <w:spacing w:line="276" w:lineRule="auto"/>
        <w:ind w:right="-6"/>
        <w:jc w:val="both"/>
        <w:rPr>
          <w:rFonts w:ascii="Times New Roman" w:eastAsia="Times New Roman" w:hAnsi="Times New Roman" w:cs="Times New Roman"/>
          <w:bCs/>
          <w:sz w:val="24"/>
          <w:szCs w:val="24"/>
        </w:rPr>
      </w:pPr>
    </w:p>
    <w:p w:rsidR="00032112" w:rsidRPr="00032112" w:rsidRDefault="00032112" w:rsidP="00032112">
      <w:pPr>
        <w:spacing w:line="276" w:lineRule="auto"/>
        <w:ind w:right="-6"/>
        <w:jc w:val="both"/>
        <w:rPr>
          <w:rFonts w:ascii="Times New Roman" w:eastAsia="Times New Roman" w:hAnsi="Times New Roman" w:cs="Times New Roman"/>
          <w:b/>
          <w:sz w:val="24"/>
          <w:szCs w:val="24"/>
        </w:rPr>
      </w:pPr>
      <w:r w:rsidRPr="00032112">
        <w:rPr>
          <w:rFonts w:ascii="Times New Roman" w:eastAsia="Arial" w:hAnsi="Times New Roman" w:cs="Times New Roman"/>
          <w:b/>
          <w:sz w:val="24"/>
          <w:szCs w:val="24"/>
        </w:rPr>
        <w:t>Art. 5.2 Locatorul</w:t>
      </w:r>
      <w:r w:rsidRPr="00032112">
        <w:rPr>
          <w:rFonts w:ascii="Times New Roman" w:eastAsia="Times New Roman" w:hAnsi="Times New Roman" w:cs="Times New Roman"/>
          <w:b/>
          <w:sz w:val="24"/>
          <w:szCs w:val="24"/>
        </w:rPr>
        <w:t xml:space="preserve"> are următo</w:t>
      </w:r>
      <w:r w:rsidRPr="00032112">
        <w:rPr>
          <w:rFonts w:ascii="Times New Roman" w:eastAsia="Arial" w:hAnsi="Times New Roman" w:cs="Times New Roman"/>
          <w:b/>
          <w:sz w:val="24"/>
          <w:szCs w:val="24"/>
        </w:rPr>
        <w:t>arele dreptur</w:t>
      </w:r>
      <w:r w:rsidRPr="00032112">
        <w:rPr>
          <w:rFonts w:ascii="Times New Roman" w:eastAsia="Times New Roman" w:hAnsi="Times New Roman" w:cs="Times New Roman"/>
          <w:b/>
          <w:sz w:val="24"/>
          <w:szCs w:val="24"/>
        </w:rPr>
        <w:t>i şi obligaţii:</w:t>
      </w:r>
    </w:p>
    <w:p w:rsidR="00032112" w:rsidRPr="00032112" w:rsidRDefault="00032112" w:rsidP="00032112">
      <w:pPr>
        <w:tabs>
          <w:tab w:val="left" w:pos="1028"/>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1.după semnarea contractului, în maxim 30 de zile de la data constituirii garanţiei pentru buna execuție a contractului, să predea locatarului, bunul</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în stare tehnică în care acesta se găseşte;</w:t>
      </w:r>
    </w:p>
    <w:p w:rsidR="00032112" w:rsidRPr="00032112" w:rsidRDefault="00032112" w:rsidP="00032112">
      <w:pPr>
        <w:tabs>
          <w:tab w:val="left" w:pos="1028"/>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2.să încaseze chiria, în conformitate cu dispoziţiile prezentului contract de închiriere;</w:t>
      </w:r>
    </w:p>
    <w:p w:rsidR="00032112" w:rsidRPr="00032112" w:rsidRDefault="00032112" w:rsidP="00032112">
      <w:pPr>
        <w:tabs>
          <w:tab w:val="left" w:pos="1028"/>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3.să beneficieze de garanţia pentru buna execuție a contractului şi garanţia de neplata utilităţilor, dacă este cazul sau în caz contrar să restituie garanţiile la încetarea contractului. În cazul în care locatorul execută garanția de bună execuție a contractului, locatarul are obligația reîntregirii acesteia.</w:t>
      </w:r>
    </w:p>
    <w:p w:rsidR="00032112" w:rsidRPr="00032112" w:rsidRDefault="00032112" w:rsidP="00032112">
      <w:pPr>
        <w:tabs>
          <w:tab w:val="left" w:pos="1028"/>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4.să confere locatarului dreptul de folosinţă asupra bunului, conform destinaţiei sale şi să suporte cheltuielile reparaţiilor care conform legii revin proprietarului, necesare menţinerii bunului în bune condiţii;</w:t>
      </w:r>
    </w:p>
    <w:p w:rsidR="00032112" w:rsidRPr="00032112" w:rsidRDefault="00032112" w:rsidP="00032112">
      <w:pPr>
        <w:tabs>
          <w:tab w:val="left" w:pos="1028"/>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5.să asigure locatarul împotriva oricăror evicţiuni ce s-ar putea produce din partea terţilor, privind proprietatea bunului;</w:t>
      </w:r>
    </w:p>
    <w:p w:rsidR="00032112" w:rsidRPr="00032112" w:rsidRDefault="00032112" w:rsidP="00032112">
      <w:pPr>
        <w:tabs>
          <w:tab w:val="left" w:pos="1028"/>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6.să controleze executarea obligaţiilor titularului dreptului de închiriere şi respectarea condiţiilor închirierii, având dreptul să constate, ori de câte ori este nevoie, fără a stânjeni folosinţa bunului de către titularul dreptului de închiriere, starea integrităţii bunului şi destinaţia în care este folosit;</w:t>
      </w:r>
    </w:p>
    <w:p w:rsidR="00032112" w:rsidRPr="00032112" w:rsidRDefault="00032112" w:rsidP="00032112">
      <w:pPr>
        <w:tabs>
          <w:tab w:val="left" w:pos="1028"/>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7.să solicite chiriaşului efectuarea lucrărilor de reparaţii care cad în sarcina acestuia,generate de normala exploatare a bunului</w:t>
      </w:r>
    </w:p>
    <w:p w:rsidR="00032112" w:rsidRPr="00032112" w:rsidRDefault="00032112" w:rsidP="00032112">
      <w:pPr>
        <w:tabs>
          <w:tab w:val="left" w:pos="1020"/>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8.să asigure folosinţa netulburată a bunului pe tot timpul închirierii.</w:t>
      </w:r>
    </w:p>
    <w:p w:rsidR="00032112" w:rsidRPr="00032112" w:rsidRDefault="00032112" w:rsidP="00032112">
      <w:pPr>
        <w:tabs>
          <w:tab w:val="left" w:pos="1028"/>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9.să preia bunul, de la fostul chiriaş la încetarea contractului, în baza unui proces-verbal de predare- primire în starea iniţială, cu excepţia uzurii normale.</w:t>
      </w:r>
    </w:p>
    <w:p w:rsidR="00032112" w:rsidRPr="00032112" w:rsidRDefault="00032112" w:rsidP="00032112">
      <w:pPr>
        <w:spacing w:line="276" w:lineRule="auto"/>
        <w:ind w:rightChars="297" w:right="594"/>
        <w:jc w:val="both"/>
        <w:rPr>
          <w:rFonts w:ascii="Times New Roman" w:eastAsia="Times New Roman" w:hAnsi="Times New Roman" w:cs="Times New Roman"/>
          <w:bCs/>
          <w:sz w:val="24"/>
          <w:szCs w:val="24"/>
        </w:rPr>
      </w:pPr>
    </w:p>
    <w:p w:rsidR="00032112" w:rsidRPr="00032112" w:rsidRDefault="00032112" w:rsidP="00032112">
      <w:pPr>
        <w:spacing w:line="276" w:lineRule="auto"/>
        <w:ind w:right="-6"/>
        <w:rPr>
          <w:rFonts w:ascii="Times New Roman" w:eastAsia="Arial" w:hAnsi="Times New Roman" w:cs="Times New Roman"/>
          <w:b/>
          <w:sz w:val="24"/>
          <w:szCs w:val="24"/>
        </w:rPr>
      </w:pPr>
      <w:r w:rsidRPr="00032112">
        <w:rPr>
          <w:rFonts w:ascii="Times New Roman" w:eastAsia="Arial" w:hAnsi="Times New Roman" w:cs="Times New Roman"/>
          <w:b/>
          <w:sz w:val="24"/>
          <w:szCs w:val="24"/>
        </w:rPr>
        <w:t>V. CHIRIA</w:t>
      </w:r>
    </w:p>
    <w:p w:rsidR="00032112" w:rsidRPr="00032112" w:rsidRDefault="00032112" w:rsidP="00032112">
      <w:pPr>
        <w:tabs>
          <w:tab w:val="left" w:pos="1860"/>
        </w:tabs>
        <w:spacing w:line="276" w:lineRule="auto"/>
        <w:ind w:right="-6"/>
        <w:rPr>
          <w:rFonts w:ascii="Times New Roman" w:eastAsia="Times New Roman" w:hAnsi="Times New Roman" w:cs="Times New Roman"/>
          <w:bCs/>
          <w:sz w:val="24"/>
          <w:szCs w:val="24"/>
        </w:rPr>
      </w:pPr>
      <w:r w:rsidRPr="00032112">
        <w:rPr>
          <w:rFonts w:ascii="Times New Roman" w:eastAsia="Arial" w:hAnsi="Times New Roman" w:cs="Times New Roman"/>
          <w:b/>
          <w:sz w:val="24"/>
          <w:szCs w:val="24"/>
        </w:rPr>
        <w:t>Art. 6.</w:t>
      </w:r>
      <w:r w:rsidRPr="00032112">
        <w:rPr>
          <w:rFonts w:ascii="Times New Roman" w:eastAsia="Times New Roman" w:hAnsi="Times New Roman" w:cs="Times New Roman"/>
          <w:b/>
          <w:sz w:val="24"/>
          <w:szCs w:val="24"/>
        </w:rPr>
        <w:t xml:space="preserve"> (1)</w:t>
      </w:r>
      <w:r w:rsidRPr="00032112">
        <w:rPr>
          <w:rFonts w:ascii="Times New Roman" w:eastAsia="Times New Roman" w:hAnsi="Times New Roman" w:cs="Times New Roman"/>
          <w:bCs/>
          <w:sz w:val="24"/>
          <w:szCs w:val="24"/>
        </w:rPr>
        <w:t>Chiria pentru folosirea spațiului este de _____lei/mp / lună/an,</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conformHCL  nr.......și/sau  a  procesului  verbal  de  adjudecare  a  licitației</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nr.......din data de...........</w:t>
      </w:r>
    </w:p>
    <w:p w:rsidR="00032112" w:rsidRPr="00032112" w:rsidRDefault="00032112" w:rsidP="00032112">
      <w:pPr>
        <w:tabs>
          <w:tab w:val="left" w:pos="798"/>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(2)Chiria se indexează, de drept, anual, cu indicele de inflaţie prognozat, urmând a se regulariza la prima scadenţă a anului următor conform indicelui preţului de consum aferent anului anterior stabilit Institutul Naţional de Statistică;</w:t>
      </w:r>
    </w:p>
    <w:p w:rsidR="00032112" w:rsidRPr="00032112" w:rsidRDefault="00032112" w:rsidP="00032112">
      <w:pPr>
        <w:tabs>
          <w:tab w:val="left" w:pos="723"/>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(3)Chiria lunară se facturează până cel târziu în data de 20 a fiecărei luni pentru luna următoare (dacă este cazul)</w:t>
      </w:r>
    </w:p>
    <w:p w:rsidR="00032112" w:rsidRPr="00032112" w:rsidRDefault="00032112" w:rsidP="00032112">
      <w:pPr>
        <w:tabs>
          <w:tab w:val="left" w:pos="742"/>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(4)Chiria anuală se facturează în două tranșe, respectiv: până cel mai târziu în data de 10 martie pentru prima tranșă si data de 10 septembrie pentru a doua tranșă și se achită în termen de 30 de zile de la data facturării (dacă este cazul).</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(5)Chiria lunară se achită în 30 de zile de la data facturării.</w:t>
      </w:r>
    </w:p>
    <w:p w:rsidR="00032112" w:rsidRPr="00032112" w:rsidRDefault="00032112" w:rsidP="00032112">
      <w:pPr>
        <w:tabs>
          <w:tab w:val="left" w:pos="649"/>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lastRenderedPageBreak/>
        <w:t>(6)În caz de neplată a chiriei la termenele scadente se vor percepe penalități de întârziere în cuantumul legal stabilit pentru creanţe fiscale.</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(7)În caz de neprimire a facturii, locatarul îl va sesiza pe locator. Neprimirea facturii nu îl exonerează pe locatar de plata chiriei (dacă este cazul)</w:t>
      </w:r>
    </w:p>
    <w:p w:rsidR="00032112" w:rsidRPr="00032112" w:rsidRDefault="00032112" w:rsidP="00032112">
      <w:pPr>
        <w:tabs>
          <w:tab w:val="left" w:pos="1380"/>
        </w:tabs>
        <w:spacing w:line="276" w:lineRule="auto"/>
        <w:ind w:right="-6"/>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(8)Platachiriei  se  efectuează  prin  virament  bancar  în  contul  locatorului</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__________________________ deschis la _____________</w:t>
      </w:r>
      <w:r w:rsidRPr="00032112">
        <w:rPr>
          <w:rFonts w:ascii="Times New Roman" w:eastAsia="Times New Roman" w:hAnsi="Times New Roman" w:cs="Times New Roman"/>
          <w:bCs/>
          <w:sz w:val="24"/>
          <w:szCs w:val="24"/>
        </w:rPr>
        <w:tab/>
        <w:t>sau în numerar la</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casieria locatorului.</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p>
    <w:p w:rsidR="00032112" w:rsidRPr="00032112" w:rsidRDefault="00032112" w:rsidP="00032112">
      <w:pPr>
        <w:spacing w:line="276" w:lineRule="auto"/>
        <w:ind w:right="-6"/>
        <w:rPr>
          <w:rFonts w:ascii="Times New Roman" w:eastAsia="Times New Roman" w:hAnsi="Times New Roman" w:cs="Times New Roman"/>
          <w:b/>
          <w:sz w:val="24"/>
          <w:szCs w:val="24"/>
        </w:rPr>
      </w:pPr>
      <w:r w:rsidRPr="00032112">
        <w:rPr>
          <w:rFonts w:ascii="Times New Roman" w:eastAsia="Arial" w:hAnsi="Times New Roman" w:cs="Times New Roman"/>
          <w:b/>
          <w:sz w:val="24"/>
          <w:szCs w:val="24"/>
        </w:rPr>
        <w:t>VI.</w:t>
      </w:r>
      <w:r w:rsidRPr="00032112">
        <w:rPr>
          <w:rFonts w:ascii="Times New Roman" w:eastAsia="Times New Roman" w:hAnsi="Times New Roman" w:cs="Times New Roman"/>
          <w:b/>
          <w:sz w:val="24"/>
          <w:szCs w:val="24"/>
        </w:rPr>
        <w:t xml:space="preserve"> LUCRĂRI (dacă este cazul)</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Arial" w:hAnsi="Times New Roman" w:cs="Times New Roman"/>
          <w:b/>
          <w:sz w:val="24"/>
          <w:szCs w:val="24"/>
        </w:rPr>
        <w:t>Art. 7</w:t>
      </w:r>
      <w:r w:rsidRPr="00032112">
        <w:rPr>
          <w:rFonts w:ascii="Times New Roman" w:eastAsia="Times New Roman" w:hAnsi="Times New Roman" w:cs="Times New Roman"/>
          <w:bCs/>
          <w:sz w:val="24"/>
          <w:szCs w:val="24"/>
        </w:rPr>
        <w:t xml:space="preserve"> In termen de _____ de la intrarea în vigoare a prezentului contract,</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 xml:space="preserve">locatarul va executa, pe cheltuiala sa, toate lucrările de întreţinere şi reparaţii necesare în vederea desfăşurării activităţii conform destinaţiei spaţiului închiriat, respectiv lucrările impuse prin caietul de sarcini (dacă este cazul):NU  ESTE  CAZUL </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Arial" w:hAnsi="Times New Roman" w:cs="Times New Roman"/>
          <w:b/>
          <w:sz w:val="24"/>
          <w:szCs w:val="24"/>
        </w:rPr>
        <w:t>Art. 8</w:t>
      </w:r>
      <w:r w:rsidRPr="00032112">
        <w:rPr>
          <w:rFonts w:ascii="Times New Roman" w:eastAsia="Times New Roman" w:hAnsi="Times New Roman" w:cs="Times New Roman"/>
          <w:bCs/>
          <w:sz w:val="24"/>
          <w:szCs w:val="24"/>
        </w:rPr>
        <w:t xml:space="preserve"> Lucrările vor fi executate în strictă concordanţă cu prevederile legii, ale scopului închirierii și inclusiv cu Hotărârile Consiliului Local Roman şi vor fi avizate şi confirmate, în scris de către locator.</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Arial" w:hAnsi="Times New Roman" w:cs="Times New Roman"/>
          <w:b/>
          <w:sz w:val="24"/>
          <w:szCs w:val="24"/>
        </w:rPr>
        <w:t>Art. 9</w:t>
      </w:r>
      <w:r w:rsidRPr="00032112">
        <w:rPr>
          <w:rFonts w:ascii="Times New Roman" w:eastAsia="Times New Roman" w:hAnsi="Times New Roman" w:cs="Times New Roman"/>
          <w:b/>
          <w:sz w:val="24"/>
          <w:szCs w:val="24"/>
        </w:rPr>
        <w:t xml:space="preserve"> </w:t>
      </w:r>
      <w:r w:rsidRPr="00032112">
        <w:rPr>
          <w:rFonts w:ascii="Times New Roman" w:eastAsia="Times New Roman" w:hAnsi="Times New Roman" w:cs="Times New Roman"/>
          <w:bCs/>
          <w:sz w:val="24"/>
          <w:szCs w:val="24"/>
        </w:rPr>
        <w:t>Lucrările interioare pentru îmbunătăţirea condiţiilor de muncă, ridicarea gradului de confort sau nivelul calităţii serviciilor (placare de gresie, faianţă, marmură, tapete, lambriuri, tavane fel se, zugrăveli, vopsitorii,</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modernizarea iluminatului, modernizarea grupurilor sociale, microclimat) se efectuează pe cheltuiala chiriaşului, fără nici o pretenenţie de la locator.</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Arial" w:hAnsi="Times New Roman" w:cs="Times New Roman"/>
          <w:b/>
          <w:sz w:val="24"/>
          <w:szCs w:val="24"/>
        </w:rPr>
        <w:t>Art. 10</w:t>
      </w:r>
      <w:r w:rsidRPr="00032112">
        <w:rPr>
          <w:rFonts w:ascii="Times New Roman" w:eastAsia="Times New Roman" w:hAnsi="Times New Roman" w:cs="Times New Roman"/>
          <w:bCs/>
          <w:sz w:val="24"/>
          <w:szCs w:val="24"/>
        </w:rPr>
        <w:t xml:space="preserve"> Lucrările de întreţinere şi reparaţii se efectuează de către chiriaş, pe cheltuiala sa, ori de câte ori este necesar.</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Arial" w:hAnsi="Times New Roman" w:cs="Times New Roman"/>
          <w:b/>
          <w:sz w:val="24"/>
          <w:szCs w:val="24"/>
        </w:rPr>
        <w:t>Art. 11</w:t>
      </w:r>
      <w:r w:rsidRPr="00032112">
        <w:rPr>
          <w:rFonts w:ascii="Times New Roman" w:eastAsia="Times New Roman" w:hAnsi="Times New Roman" w:cs="Times New Roman"/>
          <w:bCs/>
          <w:sz w:val="24"/>
          <w:szCs w:val="24"/>
        </w:rPr>
        <w:t xml:space="preserve"> Lucrările care, potrivit legii, pot fi executate numai cu acordul proprietarului, vor fi executate numai după prealabila obţinere a acordului locatorului comunicat în scris și numai în condiţiile prevăzute de acesta.</w:t>
      </w:r>
    </w:p>
    <w:p w:rsidR="00032112" w:rsidRPr="00032112" w:rsidRDefault="00032112" w:rsidP="00032112">
      <w:pPr>
        <w:spacing w:line="276" w:lineRule="auto"/>
        <w:ind w:rightChars="297" w:right="594"/>
        <w:jc w:val="both"/>
        <w:rPr>
          <w:rFonts w:ascii="Times New Roman" w:eastAsia="Times New Roman" w:hAnsi="Times New Roman" w:cs="Times New Roman"/>
          <w:bCs/>
          <w:sz w:val="24"/>
          <w:szCs w:val="24"/>
        </w:rPr>
      </w:pPr>
    </w:p>
    <w:p w:rsidR="00032112" w:rsidRPr="00032112" w:rsidRDefault="00032112" w:rsidP="00032112">
      <w:pPr>
        <w:spacing w:line="276" w:lineRule="auto"/>
        <w:ind w:right="-6"/>
        <w:rPr>
          <w:rFonts w:ascii="Times New Roman" w:eastAsia="Times New Roman" w:hAnsi="Times New Roman" w:cs="Times New Roman"/>
          <w:b/>
          <w:sz w:val="24"/>
          <w:szCs w:val="24"/>
        </w:rPr>
      </w:pPr>
      <w:r w:rsidRPr="00032112">
        <w:rPr>
          <w:rFonts w:ascii="Times New Roman" w:eastAsia="Arial" w:hAnsi="Times New Roman" w:cs="Times New Roman"/>
          <w:b/>
          <w:sz w:val="24"/>
          <w:szCs w:val="24"/>
        </w:rPr>
        <w:t>VII</w:t>
      </w:r>
      <w:r w:rsidRPr="00032112">
        <w:rPr>
          <w:rFonts w:ascii="Times New Roman" w:eastAsia="Times New Roman" w:hAnsi="Times New Roman" w:cs="Times New Roman"/>
          <w:b/>
          <w:sz w:val="24"/>
          <w:szCs w:val="24"/>
        </w:rPr>
        <w:t>. RĂSPUNDEREA CONTRACTUALĂ</w:t>
      </w:r>
    </w:p>
    <w:p w:rsidR="00032112" w:rsidRPr="00032112" w:rsidRDefault="00032112" w:rsidP="00032112">
      <w:pPr>
        <w:spacing w:line="276" w:lineRule="auto"/>
        <w:ind w:right="-6"/>
        <w:jc w:val="both"/>
        <w:rPr>
          <w:rFonts w:ascii="Times New Roman" w:eastAsia="Arial" w:hAnsi="Times New Roman" w:cs="Times New Roman"/>
          <w:bCs/>
          <w:sz w:val="24"/>
          <w:szCs w:val="24"/>
        </w:rPr>
      </w:pPr>
      <w:r w:rsidRPr="00032112">
        <w:rPr>
          <w:rFonts w:ascii="Times New Roman" w:eastAsia="Arial" w:hAnsi="Times New Roman" w:cs="Times New Roman"/>
          <w:b/>
          <w:sz w:val="24"/>
          <w:szCs w:val="24"/>
        </w:rPr>
        <w:t>Art. 12</w:t>
      </w:r>
      <w:r w:rsidRPr="00032112">
        <w:rPr>
          <w:rFonts w:ascii="Times New Roman" w:eastAsia="Times New Roman" w:hAnsi="Times New Roman" w:cs="Times New Roman"/>
          <w:b/>
          <w:sz w:val="24"/>
          <w:szCs w:val="24"/>
        </w:rPr>
        <w:t xml:space="preserve"> </w:t>
      </w:r>
      <w:r w:rsidRPr="00032112">
        <w:rPr>
          <w:rFonts w:ascii="Times New Roman" w:eastAsia="Times New Roman" w:hAnsi="Times New Roman" w:cs="Times New Roman"/>
          <w:bCs/>
          <w:sz w:val="24"/>
          <w:szCs w:val="24"/>
        </w:rPr>
        <w:t>Pentru neîndeplinirea, îndeplinirea cu întârziere sau îndeplinirea necorespunzătoare a clauzelor contractuale ori prevederilor legii, partea în culpă datorează celeilalte părţi, după caz, penalități de întârziere și/sau daune interese;</w:t>
      </w:r>
      <w:r w:rsidRPr="00032112">
        <w:rPr>
          <w:rFonts w:ascii="Times New Roman" w:eastAsia="Arial" w:hAnsi="Times New Roman" w:cs="Times New Roman"/>
          <w:bCs/>
          <w:sz w:val="24"/>
          <w:szCs w:val="24"/>
        </w:rPr>
        <w:t xml:space="preserve"> </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Arial" w:hAnsi="Times New Roman" w:cs="Times New Roman"/>
          <w:b/>
          <w:sz w:val="24"/>
          <w:szCs w:val="24"/>
        </w:rPr>
        <w:t>Art. 13</w:t>
      </w:r>
      <w:r w:rsidRPr="00032112">
        <w:rPr>
          <w:rFonts w:ascii="Times New Roman" w:eastAsia="Times New Roman" w:hAnsi="Times New Roman" w:cs="Times New Roman"/>
          <w:bCs/>
          <w:sz w:val="24"/>
          <w:szCs w:val="24"/>
        </w:rPr>
        <w:t xml:space="preserve"> (1)Penalitățile de întârziere se datorează pentru neplata la termenele scadente sau în cuantumurile stabilite a chiriei, precum și pentru  neexecutarea la termenele scadente, în cuantumurile prevăzute, sau conform normelor de</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calitate minime prevăzute de lege, a lucrărilor prevăzute la art. 7.</w:t>
      </w:r>
    </w:p>
    <w:p w:rsidR="00032112" w:rsidRPr="00032112" w:rsidRDefault="00032112" w:rsidP="00032112">
      <w:pPr>
        <w:tabs>
          <w:tab w:val="left" w:pos="740"/>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(2)Penalitățile se datorează, în cuantumul legal prevăzut pentru creanţe fiscale,</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începând din prima zi ulterioară scadenţei până la data plăţii inclusiv. Penalitățile de întârziere se calculează şi se încasează de drept, fără prealabilă notificare.</w:t>
      </w:r>
    </w:p>
    <w:p w:rsidR="00032112" w:rsidRPr="00032112" w:rsidRDefault="00032112" w:rsidP="00032112">
      <w:pPr>
        <w:tabs>
          <w:tab w:val="left" w:pos="1700"/>
          <w:tab w:val="left" w:pos="2180"/>
          <w:tab w:val="left" w:pos="3320"/>
          <w:tab w:val="left" w:pos="3620"/>
          <w:tab w:val="left" w:pos="4680"/>
          <w:tab w:val="left" w:pos="6000"/>
          <w:tab w:val="left" w:pos="7020"/>
          <w:tab w:val="left" w:pos="8100"/>
          <w:tab w:val="left" w:pos="8500"/>
        </w:tabs>
        <w:spacing w:line="276" w:lineRule="auto"/>
        <w:ind w:right="-6"/>
        <w:jc w:val="both"/>
        <w:rPr>
          <w:rFonts w:ascii="Times New Roman" w:eastAsia="Times New Roman" w:hAnsi="Times New Roman" w:cs="Times New Roman"/>
          <w:bCs/>
          <w:sz w:val="24"/>
          <w:szCs w:val="24"/>
        </w:rPr>
      </w:pPr>
      <w:r w:rsidRPr="00032112">
        <w:rPr>
          <w:rFonts w:ascii="Times New Roman" w:eastAsia="Arial" w:hAnsi="Times New Roman" w:cs="Times New Roman"/>
          <w:b/>
          <w:sz w:val="24"/>
          <w:szCs w:val="24"/>
        </w:rPr>
        <w:t>Art.14</w:t>
      </w:r>
      <w:r w:rsidRPr="00032112">
        <w:rPr>
          <w:rFonts w:ascii="Times New Roman" w:eastAsia="Arial" w:hAnsi="Times New Roman" w:cs="Times New Roman"/>
          <w:b/>
          <w:sz w:val="24"/>
          <w:szCs w:val="24"/>
          <w:lang w:val="en-US"/>
        </w:rPr>
        <w:t xml:space="preserve">   </w:t>
      </w:r>
      <w:r w:rsidRPr="00032112">
        <w:rPr>
          <w:rFonts w:ascii="Times New Roman" w:eastAsia="Times New Roman" w:hAnsi="Times New Roman" w:cs="Times New Roman"/>
          <w:bCs/>
          <w:sz w:val="24"/>
          <w:szCs w:val="24"/>
        </w:rPr>
        <w:t>Daunele-interese</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reprezintă paguba efectivă</w:t>
      </w:r>
      <w:r w:rsidR="00C262DA">
        <w:rPr>
          <w:rFonts w:ascii="Times New Roman" w:eastAsia="Times New Roman" w:hAnsi="Times New Roman" w:cs="Times New Roman"/>
          <w:bCs/>
          <w:sz w:val="24"/>
          <w:szCs w:val="24"/>
        </w:rPr>
        <w:t xml:space="preserve"> </w:t>
      </w:r>
      <w:r w:rsidRPr="00032112">
        <w:rPr>
          <w:rFonts w:ascii="Times New Roman" w:eastAsia="Times New Roman" w:hAnsi="Times New Roman" w:cs="Times New Roman"/>
          <w:bCs/>
          <w:sz w:val="24"/>
          <w:szCs w:val="24"/>
        </w:rPr>
        <w:t>și câştigul</w:t>
      </w:r>
      <w:r w:rsidRPr="00032112">
        <w:rPr>
          <w:rFonts w:ascii="Times New Roman" w:eastAsia="Times New Roman" w:hAnsi="Times New Roman" w:cs="Times New Roman"/>
          <w:bCs/>
          <w:sz w:val="24"/>
          <w:szCs w:val="24"/>
          <w:lang w:val="en-US"/>
        </w:rPr>
        <w:t xml:space="preserve"> n</w:t>
      </w:r>
      <w:r w:rsidRPr="00032112">
        <w:rPr>
          <w:rFonts w:ascii="Times New Roman" w:eastAsia="Times New Roman" w:hAnsi="Times New Roman" w:cs="Times New Roman"/>
          <w:bCs/>
          <w:sz w:val="24"/>
          <w:szCs w:val="24"/>
        </w:rPr>
        <w:t>erealizat.</w:t>
      </w:r>
    </w:p>
    <w:p w:rsidR="00032112" w:rsidRPr="00032112" w:rsidRDefault="00032112" w:rsidP="00032112">
      <w:pPr>
        <w:spacing w:line="276" w:lineRule="auto"/>
        <w:ind w:right="-6" w:firstLine="720"/>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lang w:val="en-US"/>
        </w:rPr>
        <w:t>C</w:t>
      </w:r>
      <w:r w:rsidRPr="00032112">
        <w:rPr>
          <w:rFonts w:ascii="Times New Roman" w:eastAsia="Times New Roman" w:hAnsi="Times New Roman" w:cs="Times New Roman"/>
          <w:bCs/>
          <w:sz w:val="24"/>
          <w:szCs w:val="24"/>
        </w:rPr>
        <w:t>onstituie paguba efectivă contravaloarea distrugerilor pricinuite bunului, actualizată cu rata inflaţiei precum și contravaloarea chiriei neachitate la termen, actualizată cu rata inflaţiei.</w:t>
      </w:r>
    </w:p>
    <w:p w:rsidR="00032112" w:rsidRPr="00032112" w:rsidRDefault="00032112" w:rsidP="00032112">
      <w:pPr>
        <w:spacing w:line="276" w:lineRule="auto"/>
        <w:ind w:right="-6" w:firstLine="720"/>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Constituie câştig nerealizat echivalentul chiriei lunare/anuale, precum și echivalentul dobânzii bancare medii practicate de B.N.R., aplicată la echivalentul chiriei.</w:t>
      </w:r>
    </w:p>
    <w:p w:rsidR="00032112" w:rsidRPr="00032112" w:rsidRDefault="00032112" w:rsidP="00032112">
      <w:pPr>
        <w:spacing w:line="276" w:lineRule="auto"/>
        <w:ind w:right="-6" w:firstLine="720"/>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În urma rezilierii contractului din culpa exclusivă a locatarului, acesta va datora locatorului pentru perioada dintre data încetării de drept a contractului de închiriere şi până la părăsirea efectivă a spaţiului, daune interese, echivalent cu</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uantumul chiriei.</w:t>
      </w:r>
    </w:p>
    <w:p w:rsidR="00032112" w:rsidRPr="00032112" w:rsidRDefault="00032112" w:rsidP="00032112">
      <w:pPr>
        <w:spacing w:line="276" w:lineRule="auto"/>
        <w:ind w:rightChars="297" w:right="594"/>
        <w:rPr>
          <w:rFonts w:ascii="Times New Roman" w:eastAsia="Times New Roman" w:hAnsi="Times New Roman" w:cs="Times New Roman"/>
          <w:bCs/>
          <w:sz w:val="24"/>
          <w:szCs w:val="24"/>
        </w:rPr>
      </w:pPr>
    </w:p>
    <w:p w:rsidR="00032112" w:rsidRPr="00032112" w:rsidRDefault="00032112" w:rsidP="00032112">
      <w:pPr>
        <w:spacing w:line="276" w:lineRule="auto"/>
        <w:ind w:right="-6"/>
        <w:rPr>
          <w:rFonts w:ascii="Times New Roman" w:eastAsia="Times New Roman" w:hAnsi="Times New Roman" w:cs="Times New Roman"/>
          <w:b/>
          <w:sz w:val="24"/>
          <w:szCs w:val="24"/>
        </w:rPr>
      </w:pPr>
      <w:r w:rsidRPr="00032112">
        <w:rPr>
          <w:rFonts w:ascii="Times New Roman" w:eastAsia="Arial" w:hAnsi="Times New Roman" w:cs="Times New Roman"/>
          <w:b/>
          <w:sz w:val="24"/>
          <w:szCs w:val="24"/>
        </w:rPr>
        <w:t>VIII MOD</w:t>
      </w:r>
      <w:r w:rsidRPr="00032112">
        <w:rPr>
          <w:rFonts w:ascii="Times New Roman" w:eastAsia="Times New Roman" w:hAnsi="Times New Roman" w:cs="Times New Roman"/>
          <w:b/>
          <w:sz w:val="24"/>
          <w:szCs w:val="24"/>
        </w:rPr>
        <w:t>FICAREA ŞI ÎNCETAREA CONTRACTULUI</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Arial" w:hAnsi="Times New Roman" w:cs="Times New Roman"/>
          <w:bCs/>
          <w:sz w:val="24"/>
          <w:szCs w:val="24"/>
        </w:rPr>
        <w:t>Art. 15.</w:t>
      </w:r>
      <w:r w:rsidRPr="00032112">
        <w:rPr>
          <w:rFonts w:ascii="Times New Roman" w:eastAsia="Times New Roman" w:hAnsi="Times New Roman" w:cs="Times New Roman"/>
          <w:bCs/>
          <w:sz w:val="24"/>
          <w:szCs w:val="24"/>
        </w:rPr>
        <w:t xml:space="preserve"> Modificarea clauzelor prezentului contract de închiriere se poate</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face numai prin acordul părtilor contractante, prin încheierea unor acte adiționale în acest sens.</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Arial" w:hAnsi="Times New Roman" w:cs="Times New Roman"/>
          <w:bCs/>
          <w:sz w:val="24"/>
          <w:szCs w:val="24"/>
        </w:rPr>
        <w:t>Art. 16.</w:t>
      </w:r>
      <w:r w:rsidRPr="00032112">
        <w:rPr>
          <w:rFonts w:ascii="Times New Roman" w:eastAsia="Times New Roman" w:hAnsi="Times New Roman" w:cs="Times New Roman"/>
          <w:bCs/>
          <w:sz w:val="24"/>
          <w:szCs w:val="24"/>
        </w:rPr>
        <w:t xml:space="preserve"> Încetarea prezentului contract poate avea loc în următoarele cazuri:</w:t>
      </w:r>
    </w:p>
    <w:p w:rsidR="00032112" w:rsidRPr="00032112" w:rsidRDefault="00032112" w:rsidP="00032112">
      <w:pPr>
        <w:numPr>
          <w:ilvl w:val="0"/>
          <w:numId w:val="5"/>
        </w:numPr>
        <w:tabs>
          <w:tab w:val="left" w:pos="1365"/>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la expirarea duratei stabilite în contract, dacă părţile nu convin la prelungirea</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acestuia;</w:t>
      </w:r>
    </w:p>
    <w:p w:rsidR="00032112" w:rsidRPr="00032112" w:rsidRDefault="00032112" w:rsidP="00032112">
      <w:pPr>
        <w:numPr>
          <w:ilvl w:val="0"/>
          <w:numId w:val="6"/>
        </w:numPr>
        <w:tabs>
          <w:tab w:val="left" w:pos="1351"/>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lastRenderedPageBreak/>
        <w:t>în cazul în care interesul naţional, local sau cerinţele urbanistice impun aceasta, prin denunţarea unilaterală de către locator, cu preaviz de 15 zile adresat chiriaşului de a elibera terenul/imobilul;</w:t>
      </w:r>
    </w:p>
    <w:p w:rsidR="00032112" w:rsidRPr="00032112" w:rsidRDefault="00032112" w:rsidP="00032112">
      <w:pPr>
        <w:numPr>
          <w:ilvl w:val="0"/>
          <w:numId w:val="6"/>
        </w:numPr>
        <w:tabs>
          <w:tab w:val="left" w:pos="1320"/>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prin acordul părţilor;</w:t>
      </w:r>
    </w:p>
    <w:p w:rsidR="00032112" w:rsidRPr="00032112" w:rsidRDefault="00032112" w:rsidP="00032112">
      <w:pPr>
        <w:numPr>
          <w:ilvl w:val="0"/>
          <w:numId w:val="6"/>
        </w:numPr>
        <w:tabs>
          <w:tab w:val="left" w:pos="1414"/>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prin denunţarea unilaterală a contractului. Denunţarea unilaterală a contractului poate fi făcută de către oricare dintre părţi, cu condiția transmiterii unei notificări cu cel puțin 15 zile înainte de data încetării</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contractului.</w:t>
      </w:r>
    </w:p>
    <w:p w:rsidR="00032112" w:rsidRPr="00032112" w:rsidRDefault="00032112" w:rsidP="00032112">
      <w:pPr>
        <w:numPr>
          <w:ilvl w:val="1"/>
          <w:numId w:val="7"/>
        </w:numPr>
        <w:tabs>
          <w:tab w:val="left" w:pos="1390"/>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în cazul nerespectării obligaţiilor contractuale de către locatar, prin reziliere unilaterală, cu plata unei despăgubiri în sarcina locatorului, fără a mai fi necesară punerea în întârziere a locatarului şi fără intervenţia instanţei de judecată</w:t>
      </w:r>
    </w:p>
    <w:p w:rsidR="00032112" w:rsidRPr="00032112" w:rsidRDefault="00032112" w:rsidP="00032112">
      <w:pPr>
        <w:numPr>
          <w:ilvl w:val="1"/>
          <w:numId w:val="7"/>
        </w:numPr>
        <w:tabs>
          <w:tab w:val="left" w:pos="1335"/>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la dispariţia, dintr-o cauză de forţă majoră, a bunului închiriat sau în cazul imposibilităţii obiective a locatarului de a-l exploata, prin renunţare, fără plata unei despăgubiri</w:t>
      </w:r>
    </w:p>
    <w:p w:rsidR="00032112" w:rsidRPr="00032112" w:rsidRDefault="00032112" w:rsidP="00032112">
      <w:pPr>
        <w:numPr>
          <w:ilvl w:val="0"/>
          <w:numId w:val="8"/>
        </w:numPr>
        <w:tabs>
          <w:tab w:val="left" w:pos="1460"/>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alte situaţii expres prevăzute de lege sau în contractul de închiriere</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Arial" w:hAnsi="Times New Roman" w:cs="Times New Roman"/>
          <w:b/>
          <w:sz w:val="24"/>
          <w:szCs w:val="24"/>
        </w:rPr>
        <w:t>Art. 17.</w:t>
      </w:r>
      <w:r w:rsidRPr="00032112">
        <w:rPr>
          <w:rFonts w:ascii="Times New Roman" w:eastAsia="Times New Roman" w:hAnsi="Times New Roman" w:cs="Times New Roman"/>
          <w:b/>
          <w:sz w:val="24"/>
          <w:szCs w:val="24"/>
        </w:rPr>
        <w:t xml:space="preserve"> </w:t>
      </w:r>
      <w:r w:rsidRPr="00032112">
        <w:rPr>
          <w:rFonts w:ascii="Times New Roman" w:eastAsia="Times New Roman" w:hAnsi="Times New Roman" w:cs="Times New Roman"/>
          <w:bCs/>
          <w:sz w:val="24"/>
          <w:szCs w:val="24"/>
        </w:rPr>
        <w:t>Încetarea este efectivă la data stabilită pentru expirarea contractului sau de la data comunicată prin notificare. Pentru ocuparea terenului după această dată de către locatar, locatorul va calcula despăgubiri.</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Arial" w:hAnsi="Times New Roman" w:cs="Times New Roman"/>
          <w:b/>
          <w:sz w:val="24"/>
          <w:szCs w:val="24"/>
        </w:rPr>
        <w:t>Art. 18.</w:t>
      </w:r>
      <w:r w:rsidRPr="00032112">
        <w:rPr>
          <w:rFonts w:ascii="Times New Roman" w:eastAsia="Times New Roman" w:hAnsi="Times New Roman" w:cs="Times New Roman"/>
          <w:bCs/>
          <w:sz w:val="24"/>
          <w:szCs w:val="24"/>
        </w:rPr>
        <w:t xml:space="preserve"> Contractul se reziliază de plin drept, prin denunţare unilaterală de către locator, fără a mai fi necesară punerea în întârziere a chiriaşului şi fără intervenţia instanţei de judecată, în cazul în care chiriaşul se găseşte în vreuna din următoarele situaţii:</w:t>
      </w:r>
    </w:p>
    <w:p w:rsidR="00032112" w:rsidRPr="00032112" w:rsidRDefault="00032112" w:rsidP="00032112">
      <w:pPr>
        <w:numPr>
          <w:ilvl w:val="0"/>
          <w:numId w:val="9"/>
        </w:numPr>
        <w:tabs>
          <w:tab w:val="left" w:pos="1457"/>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a schimbat destinaţia bunului închiriat fără obţinerea acordului locatorului,</w:t>
      </w:r>
    </w:p>
    <w:p w:rsidR="00032112" w:rsidRPr="00032112" w:rsidRDefault="00032112" w:rsidP="00032112">
      <w:pPr>
        <w:numPr>
          <w:ilvl w:val="0"/>
          <w:numId w:val="9"/>
        </w:numPr>
        <w:tabs>
          <w:tab w:val="left" w:pos="1340"/>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a subînchiriat bunul ce face obiectul contractului;</w:t>
      </w:r>
    </w:p>
    <w:p w:rsidR="00032112" w:rsidRPr="00032112" w:rsidRDefault="00032112" w:rsidP="00032112">
      <w:pPr>
        <w:numPr>
          <w:ilvl w:val="1"/>
          <w:numId w:val="9"/>
        </w:numPr>
        <w:tabs>
          <w:tab w:val="left" w:pos="1400"/>
        </w:tabs>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a cedat folosinţa bunului unor terţi;</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d ) nu şi-a îndeplinit obligaţiile de plată a chiriei</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Arial" w:hAnsi="Times New Roman" w:cs="Times New Roman"/>
          <w:bCs/>
          <w:sz w:val="24"/>
          <w:szCs w:val="24"/>
        </w:rPr>
        <w:t>Art. 19.</w:t>
      </w:r>
      <w:r w:rsidRPr="00032112">
        <w:rPr>
          <w:rFonts w:ascii="Times New Roman" w:eastAsia="Times New Roman" w:hAnsi="Times New Roman" w:cs="Times New Roman"/>
          <w:bCs/>
          <w:sz w:val="24"/>
          <w:szCs w:val="24"/>
        </w:rPr>
        <w:t xml:space="preserve"> Încetarea contractului în oricare din situațiile prevăzute la art. 18 conduce la pierderea garanţiei de bună execuție a contractului, la plata unei despăgubiri în sarcina chiriaşului de 50% din valoarea chiriei indexate la zi precum şi la eliberarea terenului pe cale administrativă.</w:t>
      </w:r>
    </w:p>
    <w:p w:rsidR="00032112" w:rsidRPr="00032112" w:rsidRDefault="00032112" w:rsidP="00032112">
      <w:pPr>
        <w:spacing w:line="276" w:lineRule="auto"/>
        <w:ind w:rightChars="297" w:right="594"/>
        <w:jc w:val="both"/>
        <w:rPr>
          <w:rFonts w:ascii="Times New Roman" w:eastAsia="Times New Roman" w:hAnsi="Times New Roman" w:cs="Times New Roman"/>
          <w:bCs/>
          <w:sz w:val="24"/>
          <w:szCs w:val="24"/>
        </w:rPr>
      </w:pPr>
    </w:p>
    <w:p w:rsidR="00032112" w:rsidRPr="00032112" w:rsidRDefault="00032112" w:rsidP="00032112">
      <w:pPr>
        <w:spacing w:line="276" w:lineRule="auto"/>
        <w:ind w:right="-6"/>
        <w:rPr>
          <w:rFonts w:ascii="Times New Roman" w:eastAsia="Arial" w:hAnsi="Times New Roman" w:cs="Times New Roman"/>
          <w:bCs/>
          <w:sz w:val="24"/>
          <w:szCs w:val="24"/>
        </w:rPr>
      </w:pPr>
      <w:r w:rsidRPr="00032112">
        <w:rPr>
          <w:rFonts w:ascii="Times New Roman" w:eastAsia="Arial" w:hAnsi="Times New Roman" w:cs="Times New Roman"/>
          <w:b/>
          <w:sz w:val="24"/>
          <w:szCs w:val="24"/>
        </w:rPr>
        <w:t>IX REGLEMENTAREA LITIGIILOR</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Arial" w:hAnsi="Times New Roman" w:cs="Times New Roman"/>
          <w:b/>
          <w:sz w:val="24"/>
          <w:szCs w:val="24"/>
        </w:rPr>
        <w:t>Art. 20</w:t>
      </w:r>
      <w:r w:rsidRPr="00032112">
        <w:rPr>
          <w:rFonts w:ascii="Times New Roman" w:eastAsia="Times New Roman" w:hAnsi="Times New Roman" w:cs="Times New Roman"/>
          <w:b/>
          <w:sz w:val="24"/>
          <w:szCs w:val="24"/>
        </w:rPr>
        <w:t xml:space="preserve"> </w:t>
      </w:r>
      <w:r w:rsidRPr="00032112">
        <w:rPr>
          <w:rFonts w:ascii="Times New Roman" w:eastAsia="Times New Roman" w:hAnsi="Times New Roman" w:cs="Times New Roman"/>
          <w:bCs/>
          <w:sz w:val="24"/>
          <w:szCs w:val="24"/>
        </w:rPr>
        <w:t>Orice litigiu, neînţelegere sau pretenţie având legătură cu prezentul contract de închiriere, sau încălcarea, încetarea sau invalidarea acestuia va fi solutionată pe cale amiabilă. În caz contrar, părţile se vor adresa instanţelor judecătoreşti competente.</w:t>
      </w:r>
    </w:p>
    <w:p w:rsidR="00032112" w:rsidRPr="00032112" w:rsidRDefault="00032112" w:rsidP="00032112">
      <w:pPr>
        <w:spacing w:line="276" w:lineRule="auto"/>
        <w:ind w:rightChars="297" w:right="594"/>
        <w:jc w:val="both"/>
        <w:rPr>
          <w:rFonts w:ascii="Times New Roman" w:eastAsia="Times New Roman" w:hAnsi="Times New Roman" w:cs="Times New Roman"/>
          <w:bCs/>
          <w:sz w:val="24"/>
          <w:szCs w:val="24"/>
        </w:rPr>
      </w:pPr>
    </w:p>
    <w:p w:rsidR="00032112" w:rsidRPr="00032112" w:rsidRDefault="00032112" w:rsidP="00032112">
      <w:pPr>
        <w:spacing w:line="276" w:lineRule="auto"/>
        <w:ind w:right="-6"/>
        <w:rPr>
          <w:rFonts w:ascii="Times New Roman" w:eastAsia="Arial" w:hAnsi="Times New Roman" w:cs="Times New Roman"/>
          <w:b/>
          <w:sz w:val="24"/>
          <w:szCs w:val="24"/>
        </w:rPr>
      </w:pPr>
      <w:r w:rsidRPr="00032112">
        <w:rPr>
          <w:rFonts w:ascii="Times New Roman" w:eastAsia="Arial" w:hAnsi="Times New Roman" w:cs="Times New Roman"/>
          <w:b/>
          <w:sz w:val="24"/>
          <w:szCs w:val="24"/>
        </w:rPr>
        <w:t>X. PREDAREA - PRIMIREA BUNULUI</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Arial" w:hAnsi="Times New Roman" w:cs="Times New Roman"/>
          <w:b/>
          <w:sz w:val="24"/>
          <w:szCs w:val="24"/>
        </w:rPr>
        <w:t>Art. 21</w:t>
      </w:r>
      <w:r w:rsidRPr="00032112">
        <w:rPr>
          <w:rFonts w:ascii="Times New Roman" w:eastAsia="Times New Roman" w:hAnsi="Times New Roman" w:cs="Times New Roman"/>
          <w:bCs/>
          <w:sz w:val="24"/>
          <w:szCs w:val="24"/>
        </w:rPr>
        <w:t xml:space="preserve"> Predarea-primirea bunului se efectuează de locator în maxim 30 zile de la data constituirii garanţiei pentru buna execuție a contractului, iar de către locatar, în 5 zile după încetarea contractului.</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Arial" w:hAnsi="Times New Roman" w:cs="Times New Roman"/>
          <w:b/>
          <w:sz w:val="24"/>
          <w:szCs w:val="24"/>
        </w:rPr>
        <w:t>Art. 22</w:t>
      </w:r>
      <w:r w:rsidRPr="00032112">
        <w:rPr>
          <w:rFonts w:ascii="Times New Roman" w:eastAsia="Times New Roman" w:hAnsi="Times New Roman" w:cs="Times New Roman"/>
          <w:bCs/>
          <w:sz w:val="24"/>
          <w:szCs w:val="24"/>
        </w:rPr>
        <w:t xml:space="preserve"> Predarea-primirea bunului se consemnează în proces-verbal de predare-primire.</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Arial" w:hAnsi="Times New Roman" w:cs="Times New Roman"/>
          <w:b/>
          <w:sz w:val="24"/>
          <w:szCs w:val="24"/>
        </w:rPr>
        <w:t>Art. 23</w:t>
      </w:r>
      <w:r w:rsidRPr="00032112">
        <w:rPr>
          <w:rFonts w:ascii="Times New Roman" w:eastAsia="Times New Roman" w:hAnsi="Times New Roman" w:cs="Times New Roman"/>
          <w:bCs/>
          <w:sz w:val="24"/>
          <w:szCs w:val="24"/>
        </w:rPr>
        <w:t xml:space="preserve"> Locatorul va putea proceda la încheierea procesului verbal de predare-primire în lipsa locatarului, în situaţia în care acesta nu se prezintă la data şi ora stabilită pentru derularea procedurii de predare primire, locatarul pierzând dreptul de a ridica eventuale obiecţii cu privire la cele consemnate în cuprinsul procesului verbal ori starea spaţiului de la momentul predării.</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Arial" w:hAnsi="Times New Roman" w:cs="Times New Roman"/>
          <w:b/>
          <w:sz w:val="24"/>
          <w:szCs w:val="24"/>
        </w:rPr>
        <w:t>Art. 24</w:t>
      </w:r>
      <w:r w:rsidRPr="00032112">
        <w:rPr>
          <w:rFonts w:ascii="Times New Roman" w:eastAsia="Times New Roman" w:hAnsi="Times New Roman" w:cs="Times New Roman"/>
          <w:b/>
          <w:sz w:val="24"/>
          <w:szCs w:val="24"/>
        </w:rPr>
        <w:t xml:space="preserve"> </w:t>
      </w:r>
      <w:r w:rsidRPr="00032112">
        <w:rPr>
          <w:rFonts w:ascii="Times New Roman" w:eastAsia="Times New Roman" w:hAnsi="Times New Roman" w:cs="Times New Roman"/>
          <w:bCs/>
          <w:sz w:val="24"/>
          <w:szCs w:val="24"/>
        </w:rPr>
        <w:t>Starea spaţiului de la momentul predării-primirii se va putea dovedi numai prin procesul verbal de predare primire încheiat precum şi</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planşele fotografice realizate la momentul predării, dacă acestea există, părţile convenind că nici o altă probă suplimentară nu va putea fi admisă pentru a demonstra starea spaţiului.</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Arial" w:hAnsi="Times New Roman" w:cs="Times New Roman"/>
          <w:b/>
          <w:sz w:val="24"/>
          <w:szCs w:val="24"/>
        </w:rPr>
        <w:t>Art. 25</w:t>
      </w:r>
      <w:r w:rsidRPr="00032112">
        <w:rPr>
          <w:rFonts w:ascii="Times New Roman" w:eastAsia="Times New Roman" w:hAnsi="Times New Roman" w:cs="Times New Roman"/>
          <w:b/>
          <w:sz w:val="24"/>
          <w:szCs w:val="24"/>
        </w:rPr>
        <w:t xml:space="preserve"> </w:t>
      </w:r>
      <w:r w:rsidRPr="00032112">
        <w:rPr>
          <w:rFonts w:ascii="Times New Roman" w:eastAsia="Times New Roman" w:hAnsi="Times New Roman" w:cs="Times New Roman"/>
          <w:bCs/>
          <w:sz w:val="24"/>
          <w:szCs w:val="24"/>
        </w:rPr>
        <w:t xml:space="preserve">Bunurile locatarului, amenajările, îmbunătăţirile şi siglele amplasate de căte locatar ce sunt situate în incinta/exteriorul spaţiului, vor fi ridicate de către chiriaş la momentul încheierii procesului verbal de predare primire la finalizarea contractului ori în termenul convenit de către părţi în cuprinsul acestui proces verbal, fără a produce degradări spaţiului locatorului. În situaţia în care ridicarea acestora </w:t>
      </w:r>
      <w:r w:rsidRPr="00032112">
        <w:rPr>
          <w:rFonts w:ascii="Times New Roman" w:eastAsia="Times New Roman" w:hAnsi="Times New Roman" w:cs="Times New Roman"/>
          <w:bCs/>
          <w:sz w:val="24"/>
          <w:szCs w:val="24"/>
        </w:rPr>
        <w:lastRenderedPageBreak/>
        <w:t>nu este posibilă datorită riscului de degradare a spaţiului ca urmare a operaţiunii de ridicare, ori în cazurile în care acestea au fost încorporate în imobil, bunurile, lucrările de îmbunătăţire sau amenajare,</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siglele devin proprietatea locatorului, locatarul neavând dreptul de a solicita plata vreunei despăgubiri din partea acestia.</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Arial" w:hAnsi="Times New Roman" w:cs="Times New Roman"/>
          <w:b/>
          <w:sz w:val="24"/>
          <w:szCs w:val="24"/>
        </w:rPr>
        <w:t>Art. 26</w:t>
      </w:r>
      <w:r w:rsidRPr="00032112">
        <w:rPr>
          <w:rFonts w:ascii="Times New Roman" w:eastAsia="Times New Roman" w:hAnsi="Times New Roman" w:cs="Times New Roman"/>
          <w:bCs/>
          <w:sz w:val="24"/>
          <w:szCs w:val="24"/>
        </w:rPr>
        <w:t xml:space="preserve"> Bunurile şi lucrările de îmbunătăţire şi amenajare ce nu au fost ridicate de către locatar la momentul predări primirii imobilului către locator, ori</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în termenul convenit de către părţi prin procesul verbal de predare primire sau cel târziu până la finalizarea lucrărilor de remediere a deficienţelor de către</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locatar, devin de drept proprietatea locatorului, locatarul pierzând dreptul de a solicita restituirea acestora ori plata vreunei sume cu titlu de despăgubire pentru</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acestea</w:t>
      </w:r>
    </w:p>
    <w:p w:rsidR="00032112" w:rsidRPr="00032112" w:rsidRDefault="00032112" w:rsidP="00032112">
      <w:pPr>
        <w:spacing w:line="276" w:lineRule="auto"/>
        <w:ind w:rightChars="297" w:right="594"/>
        <w:jc w:val="both"/>
        <w:rPr>
          <w:rFonts w:ascii="Times New Roman" w:eastAsia="Times New Roman" w:hAnsi="Times New Roman" w:cs="Times New Roman"/>
          <w:bCs/>
          <w:sz w:val="24"/>
          <w:szCs w:val="24"/>
        </w:rPr>
      </w:pPr>
    </w:p>
    <w:p w:rsidR="00032112" w:rsidRPr="00032112" w:rsidRDefault="00032112" w:rsidP="00032112">
      <w:pPr>
        <w:spacing w:line="276" w:lineRule="auto"/>
        <w:ind w:right="-6"/>
        <w:rPr>
          <w:rFonts w:ascii="Times New Roman" w:eastAsia="Arial" w:hAnsi="Times New Roman" w:cs="Times New Roman"/>
          <w:b/>
          <w:sz w:val="24"/>
          <w:szCs w:val="24"/>
        </w:rPr>
      </w:pPr>
      <w:r w:rsidRPr="00032112">
        <w:rPr>
          <w:rFonts w:ascii="Times New Roman" w:eastAsia="Arial" w:hAnsi="Times New Roman" w:cs="Times New Roman"/>
          <w:b/>
          <w:sz w:val="24"/>
          <w:szCs w:val="24"/>
        </w:rPr>
        <w:t>XI. CLAUZE SPECIALE</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Arial" w:hAnsi="Times New Roman" w:cs="Times New Roman"/>
          <w:b/>
          <w:sz w:val="24"/>
          <w:szCs w:val="24"/>
        </w:rPr>
        <w:t>Art.27</w:t>
      </w:r>
      <w:r w:rsidRPr="00032112">
        <w:rPr>
          <w:rFonts w:ascii="Times New Roman" w:eastAsia="Times New Roman" w:hAnsi="Times New Roman" w:cs="Times New Roman"/>
          <w:b/>
          <w:sz w:val="24"/>
          <w:szCs w:val="24"/>
        </w:rPr>
        <w:t xml:space="preserve"> </w:t>
      </w:r>
      <w:r w:rsidRPr="00032112">
        <w:rPr>
          <w:rFonts w:ascii="Times New Roman" w:eastAsia="Times New Roman" w:hAnsi="Times New Roman" w:cs="Times New Roman"/>
          <w:bCs/>
          <w:sz w:val="24"/>
          <w:szCs w:val="24"/>
        </w:rPr>
        <w:t>Forţa majoră exonerează părţile de răspundere pentru neîndeplinire a totală sau parţială a obligaţiilor ce le revin potrivit prezentului contract</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de închiriere.</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Arial" w:hAnsi="Times New Roman" w:cs="Times New Roman"/>
          <w:bCs/>
          <w:sz w:val="24"/>
          <w:szCs w:val="24"/>
          <w:u w:val="single"/>
        </w:rPr>
        <w:t>Nu constituie cauz</w:t>
      </w:r>
      <w:r w:rsidRPr="00032112">
        <w:rPr>
          <w:rFonts w:ascii="Times New Roman" w:eastAsia="Times New Roman" w:hAnsi="Times New Roman" w:cs="Times New Roman"/>
          <w:bCs/>
          <w:sz w:val="24"/>
          <w:szCs w:val="24"/>
          <w:u w:val="single"/>
        </w:rPr>
        <w:t>e de forţă majoră şi nu pot fi invocate de părţi</w:t>
      </w:r>
      <w:r w:rsidRPr="00032112">
        <w:rPr>
          <w:rFonts w:ascii="Times New Roman" w:eastAsia="Arial" w:hAnsi="Times New Roman" w:cs="Times New Roman"/>
          <w:bCs/>
          <w:sz w:val="24"/>
          <w:szCs w:val="24"/>
          <w:u w:val="single"/>
        </w:rPr>
        <w:t xml:space="preserve"> pentru a se</w:t>
      </w:r>
      <w:r w:rsidRPr="00032112">
        <w:rPr>
          <w:rFonts w:ascii="Times New Roman" w:eastAsia="Times New Roman" w:hAnsi="Times New Roman" w:cs="Times New Roman"/>
          <w:bCs/>
          <w:sz w:val="24"/>
          <w:szCs w:val="24"/>
          <w:u w:val="single"/>
        </w:rPr>
        <w:t xml:space="preserve"> apăra</w:t>
      </w:r>
      <w:r w:rsidRPr="00032112">
        <w:rPr>
          <w:rFonts w:ascii="Times New Roman" w:eastAsia="Arial" w:hAnsi="Times New Roman" w:cs="Times New Roman"/>
          <w:bCs/>
          <w:sz w:val="24"/>
          <w:szCs w:val="24"/>
          <w:u w:val="single"/>
        </w:rPr>
        <w:t xml:space="preserve"> de neexecutarea</w:t>
      </w:r>
      <w:r w:rsidRPr="00032112">
        <w:rPr>
          <w:rFonts w:ascii="Times New Roman" w:eastAsia="Times New Roman" w:hAnsi="Times New Roman" w:cs="Times New Roman"/>
          <w:bCs/>
          <w:sz w:val="24"/>
          <w:szCs w:val="24"/>
          <w:u w:val="single"/>
        </w:rPr>
        <w:t xml:space="preserve"> obligaţiilor</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 blocajul financiar existent în economia naţională</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 dificultăţile de lichiditate</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rPr>
        <w:t>– creşterile intempestive ale preţurilor</w:t>
      </w:r>
    </w:p>
    <w:p w:rsidR="00032112" w:rsidRPr="00032112" w:rsidRDefault="00032112" w:rsidP="00032112">
      <w:pPr>
        <w:spacing w:line="276" w:lineRule="auto"/>
        <w:ind w:right="-6"/>
        <w:jc w:val="both"/>
        <w:rPr>
          <w:rFonts w:ascii="Times New Roman" w:eastAsia="Times New Roman" w:hAnsi="Times New Roman" w:cs="Times New Roman"/>
          <w:bCs/>
          <w:sz w:val="24"/>
          <w:szCs w:val="24"/>
          <w:lang w:val="en-US"/>
        </w:rPr>
      </w:pPr>
      <w:r w:rsidRPr="00032112">
        <w:rPr>
          <w:rFonts w:ascii="Times New Roman" w:eastAsia="Times New Roman" w:hAnsi="Times New Roman" w:cs="Times New Roman"/>
          <w:bCs/>
          <w:sz w:val="24"/>
          <w:szCs w:val="24"/>
        </w:rPr>
        <w:t>– incapacitatea de plată a unei bănci, sau alte asemenea cauze care, deşi provin</w:t>
      </w:r>
      <w:r w:rsidRPr="00032112">
        <w:rPr>
          <w:rFonts w:ascii="Times New Roman" w:eastAsia="Times New Roman" w:hAnsi="Times New Roman" w:cs="Times New Roman"/>
          <w:bCs/>
          <w:sz w:val="24"/>
          <w:szCs w:val="24"/>
          <w:lang w:val="en-US"/>
        </w:rPr>
        <w:t xml:space="preserve"> </w:t>
      </w:r>
      <w:r w:rsidRPr="00032112">
        <w:rPr>
          <w:rFonts w:ascii="Times New Roman" w:hAnsi="Times New Roman" w:cs="Times New Roman"/>
          <w:sz w:val="24"/>
          <w:szCs w:val="24"/>
        </w:rPr>
        <w:t>de la un tert, sunt şi rămân previzibile</w:t>
      </w:r>
    </w:p>
    <w:p w:rsidR="00032112" w:rsidRPr="00032112" w:rsidRDefault="00032112" w:rsidP="00032112">
      <w:pPr>
        <w:spacing w:line="276" w:lineRule="auto"/>
        <w:ind w:right="-6"/>
        <w:jc w:val="both"/>
        <w:rPr>
          <w:rFonts w:ascii="Times New Roman" w:hAnsi="Times New Roman" w:cs="Times New Roman"/>
          <w:sz w:val="24"/>
          <w:szCs w:val="24"/>
        </w:rPr>
      </w:pPr>
      <w:r w:rsidRPr="00032112">
        <w:rPr>
          <w:rFonts w:ascii="Times New Roman" w:hAnsi="Times New Roman" w:cs="Times New Roman"/>
          <w:b/>
          <w:bCs/>
          <w:sz w:val="24"/>
          <w:szCs w:val="24"/>
        </w:rPr>
        <w:t>Art. 28</w:t>
      </w:r>
      <w:r w:rsidRPr="00032112">
        <w:rPr>
          <w:rFonts w:ascii="Times New Roman" w:hAnsi="Times New Roman" w:cs="Times New Roman"/>
          <w:sz w:val="24"/>
          <w:szCs w:val="24"/>
        </w:rPr>
        <w:t xml:space="preserve"> Constituie caz de forţă majoră orice eveniment extern, imprevizibil, absolut invincibil şi intervenit după intrarea în vigoare a prezentului contract de închiriere care împiedică părţile să– şi îndeplinească obligaţiile parțial sau total.</w:t>
      </w:r>
    </w:p>
    <w:p w:rsidR="00032112" w:rsidRPr="00032112" w:rsidRDefault="00032112" w:rsidP="00032112">
      <w:pPr>
        <w:spacing w:line="276" w:lineRule="auto"/>
        <w:ind w:right="-6"/>
        <w:jc w:val="both"/>
        <w:rPr>
          <w:rFonts w:ascii="Times New Roman" w:hAnsi="Times New Roman" w:cs="Times New Roman"/>
          <w:sz w:val="24"/>
          <w:szCs w:val="24"/>
        </w:rPr>
      </w:pPr>
      <w:r w:rsidRPr="00032112">
        <w:rPr>
          <w:rFonts w:ascii="Times New Roman" w:hAnsi="Times New Roman" w:cs="Times New Roman"/>
          <w:sz w:val="24"/>
          <w:szCs w:val="24"/>
        </w:rPr>
        <w:t xml:space="preserve"> </w:t>
      </w:r>
      <w:r w:rsidRPr="00032112">
        <w:rPr>
          <w:rFonts w:ascii="Times New Roman" w:hAnsi="Times New Roman" w:cs="Times New Roman"/>
          <w:b/>
          <w:bCs/>
          <w:sz w:val="24"/>
          <w:szCs w:val="24"/>
        </w:rPr>
        <w:t>Art. 29</w:t>
      </w:r>
      <w:r w:rsidRPr="00032112">
        <w:rPr>
          <w:rFonts w:ascii="Times New Roman" w:hAnsi="Times New Roman" w:cs="Times New Roman"/>
          <w:sz w:val="24"/>
          <w:szCs w:val="24"/>
        </w:rPr>
        <w:t xml:space="preserve"> Partea aflată în caz de forta majoră va notifica celeilalte părţi, atât apariţia cât şi încetarea evenimentului în termen de 5 zile. </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Times New Roman" w:hAnsi="Times New Roman" w:cs="Times New Roman"/>
          <w:bCs/>
          <w:sz w:val="24"/>
          <w:szCs w:val="24"/>
          <w:lang w:val="en-US"/>
        </w:rPr>
        <w:t>L</w:t>
      </w:r>
      <w:r w:rsidRPr="00032112">
        <w:rPr>
          <w:rFonts w:ascii="Times New Roman" w:eastAsia="Times New Roman" w:hAnsi="Times New Roman" w:cs="Times New Roman"/>
          <w:bCs/>
          <w:sz w:val="24"/>
          <w:szCs w:val="24"/>
        </w:rPr>
        <w:t>ipsa notificarii evenimentului in termenul prevazut mai sus, duce la decaderea părții aflate în caz de forţă majoră din dreptul de a fi exonerata de răspundere.</w:t>
      </w:r>
    </w:p>
    <w:p w:rsidR="00032112" w:rsidRPr="00032112" w:rsidRDefault="00032112" w:rsidP="00032112">
      <w:pPr>
        <w:spacing w:line="276" w:lineRule="auto"/>
        <w:ind w:rightChars="297" w:right="594"/>
        <w:jc w:val="both"/>
        <w:rPr>
          <w:rFonts w:ascii="Times New Roman" w:eastAsia="Times New Roman" w:hAnsi="Times New Roman" w:cs="Times New Roman"/>
          <w:bCs/>
          <w:sz w:val="24"/>
          <w:szCs w:val="24"/>
        </w:rPr>
      </w:pPr>
    </w:p>
    <w:p w:rsidR="00032112" w:rsidRPr="00032112" w:rsidRDefault="00032112" w:rsidP="00032112">
      <w:pPr>
        <w:spacing w:line="276" w:lineRule="auto"/>
        <w:ind w:right="-6"/>
        <w:rPr>
          <w:rFonts w:ascii="Times New Roman" w:eastAsia="Arial" w:hAnsi="Times New Roman" w:cs="Times New Roman"/>
          <w:b/>
          <w:sz w:val="24"/>
          <w:szCs w:val="24"/>
        </w:rPr>
      </w:pPr>
      <w:r w:rsidRPr="00032112">
        <w:rPr>
          <w:rFonts w:ascii="Times New Roman" w:eastAsia="Arial" w:hAnsi="Times New Roman" w:cs="Times New Roman"/>
          <w:b/>
          <w:sz w:val="24"/>
          <w:szCs w:val="24"/>
        </w:rPr>
        <w:t>XII.</w:t>
      </w:r>
      <w:r w:rsidRPr="00032112">
        <w:rPr>
          <w:rFonts w:ascii="Times New Roman" w:eastAsia="Times New Roman" w:hAnsi="Times New Roman" w:cs="Times New Roman"/>
          <w:b/>
          <w:sz w:val="24"/>
          <w:szCs w:val="24"/>
        </w:rPr>
        <w:t xml:space="preserve"> DISPOZIŢII</w:t>
      </w:r>
      <w:r w:rsidRPr="00032112">
        <w:rPr>
          <w:rFonts w:ascii="Times New Roman" w:eastAsia="Arial" w:hAnsi="Times New Roman" w:cs="Times New Roman"/>
          <w:b/>
          <w:sz w:val="24"/>
          <w:szCs w:val="24"/>
        </w:rPr>
        <w:t xml:space="preserve"> FINALE</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Arial" w:hAnsi="Times New Roman" w:cs="Times New Roman"/>
          <w:b/>
          <w:sz w:val="24"/>
          <w:szCs w:val="24"/>
        </w:rPr>
        <w:t>Art. 30</w:t>
      </w:r>
      <w:r w:rsidRPr="00032112">
        <w:rPr>
          <w:rFonts w:ascii="Times New Roman" w:eastAsia="Times New Roman" w:hAnsi="Times New Roman" w:cs="Times New Roman"/>
          <w:bCs/>
          <w:sz w:val="24"/>
          <w:szCs w:val="24"/>
        </w:rPr>
        <w:t xml:space="preserve"> Modificarea, adaptarea şi completarea prezentului contract se va face numai cu acordul scris al ambelor părţi, prin acte adiţionale.</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Arial" w:hAnsi="Times New Roman" w:cs="Times New Roman"/>
          <w:b/>
          <w:sz w:val="24"/>
          <w:szCs w:val="24"/>
        </w:rPr>
        <w:t>Art. 31</w:t>
      </w:r>
      <w:r w:rsidRPr="00032112">
        <w:rPr>
          <w:rFonts w:ascii="Times New Roman" w:eastAsia="Times New Roman" w:hAnsi="Times New Roman" w:cs="Times New Roman"/>
          <w:bCs/>
          <w:sz w:val="24"/>
          <w:szCs w:val="24"/>
        </w:rPr>
        <w:t xml:space="preserve"> Prevederile caietului de sarcini nr. _____ sunt obligatorii pentru</w:t>
      </w:r>
      <w:r w:rsidRPr="00032112">
        <w:rPr>
          <w:rFonts w:ascii="Times New Roman" w:eastAsia="Times New Roman" w:hAnsi="Times New Roman" w:cs="Times New Roman"/>
          <w:bCs/>
          <w:sz w:val="24"/>
          <w:szCs w:val="24"/>
          <w:lang w:val="en-US"/>
        </w:rPr>
        <w:t xml:space="preserve"> </w:t>
      </w:r>
      <w:r w:rsidRPr="00032112">
        <w:rPr>
          <w:rFonts w:ascii="Times New Roman" w:eastAsia="Times New Roman" w:hAnsi="Times New Roman" w:cs="Times New Roman"/>
          <w:bCs/>
          <w:sz w:val="24"/>
          <w:szCs w:val="24"/>
        </w:rPr>
        <w:t>părțile contractante și constituie anexă la prezentul contract.</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Arial" w:hAnsi="Times New Roman" w:cs="Times New Roman"/>
          <w:b/>
          <w:sz w:val="24"/>
          <w:szCs w:val="24"/>
        </w:rPr>
        <w:t>Art. 32</w:t>
      </w:r>
      <w:r w:rsidRPr="00032112">
        <w:rPr>
          <w:rFonts w:ascii="Times New Roman" w:eastAsia="Times New Roman" w:hAnsi="Times New Roman" w:cs="Times New Roman"/>
          <w:bCs/>
          <w:sz w:val="24"/>
          <w:szCs w:val="24"/>
        </w:rPr>
        <w:t xml:space="preserve"> Prezentul contract reprezintă titlu executoriu.</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eastAsia="Arial" w:hAnsi="Times New Roman" w:cs="Times New Roman"/>
          <w:b/>
          <w:sz w:val="24"/>
          <w:szCs w:val="24"/>
        </w:rPr>
        <w:t>Art. 33</w:t>
      </w:r>
      <w:r w:rsidRPr="00032112">
        <w:rPr>
          <w:rFonts w:ascii="Times New Roman" w:eastAsia="Times New Roman" w:hAnsi="Times New Roman" w:cs="Times New Roman"/>
          <w:bCs/>
          <w:sz w:val="24"/>
          <w:szCs w:val="24"/>
        </w:rPr>
        <w:t xml:space="preserve"> Dispoziţiile prezentului contract se completează cu prevederile legale în vigoare.</w:t>
      </w:r>
    </w:p>
    <w:p w:rsidR="00032112" w:rsidRPr="00032112" w:rsidRDefault="00032112" w:rsidP="00032112">
      <w:pPr>
        <w:spacing w:line="276" w:lineRule="auto"/>
        <w:ind w:right="-6"/>
        <w:jc w:val="both"/>
        <w:rPr>
          <w:rFonts w:ascii="Times New Roman" w:eastAsia="Times New Roman" w:hAnsi="Times New Roman" w:cs="Times New Roman"/>
          <w:bCs/>
          <w:sz w:val="24"/>
          <w:szCs w:val="24"/>
        </w:rPr>
        <w:sectPr w:rsidR="00032112" w:rsidRPr="00032112">
          <w:footerReference w:type="default" r:id="rId11"/>
          <w:pgSz w:w="11900" w:h="16838"/>
          <w:pgMar w:top="1092" w:right="666" w:bottom="233" w:left="1440" w:header="0" w:footer="0" w:gutter="0"/>
          <w:cols w:space="708"/>
          <w:docGrid w:linePitch="360"/>
        </w:sectPr>
      </w:pPr>
    </w:p>
    <w:p w:rsidR="00032112" w:rsidRPr="00032112" w:rsidRDefault="00032112" w:rsidP="00032112">
      <w:pPr>
        <w:spacing w:line="276" w:lineRule="auto"/>
        <w:ind w:right="-6"/>
        <w:jc w:val="both"/>
        <w:rPr>
          <w:rFonts w:ascii="Times New Roman" w:eastAsia="Times New Roman" w:hAnsi="Times New Roman" w:cs="Times New Roman"/>
          <w:bCs/>
          <w:sz w:val="24"/>
          <w:szCs w:val="24"/>
        </w:rPr>
      </w:pPr>
      <w:r w:rsidRPr="00032112">
        <w:rPr>
          <w:rFonts w:ascii="Times New Roman" w:hAnsi="Times New Roman" w:cs="Times New Roman"/>
          <w:sz w:val="24"/>
          <w:szCs w:val="24"/>
        </w:rPr>
        <w:t>Art. 34 Prezentul contract s-a încheiat în 2 exemplare, în limba română, câte unul pentru fiecare parte, toate cu valoare de original şi având aceeaşi forţă probantă.</w:t>
      </w:r>
    </w:p>
    <w:p w:rsidR="00032112" w:rsidRPr="00032112" w:rsidRDefault="00032112" w:rsidP="00032112">
      <w:pPr>
        <w:spacing w:line="276" w:lineRule="auto"/>
        <w:ind w:rightChars="297" w:right="594"/>
        <w:jc w:val="both"/>
        <w:rPr>
          <w:rFonts w:ascii="Times New Roman" w:eastAsia="Times New Roman" w:hAnsi="Times New Roman" w:cs="Times New Roman"/>
          <w:bCs/>
          <w:sz w:val="24"/>
          <w:szCs w:val="24"/>
        </w:rPr>
        <w:sectPr w:rsidR="00032112" w:rsidRPr="00032112">
          <w:type w:val="continuous"/>
          <w:pgSz w:w="11900" w:h="16838"/>
          <w:pgMar w:top="1092" w:right="1066" w:bottom="233" w:left="1440" w:header="0" w:footer="0" w:gutter="0"/>
          <w:cols w:space="708"/>
          <w:docGrid w:linePitch="360"/>
        </w:sectPr>
      </w:pPr>
      <w:r w:rsidRPr="00032112">
        <w:rPr>
          <w:rFonts w:ascii="Times New Roman" w:eastAsia="Times New Roman" w:hAnsi="Times New Roman" w:cs="Times New Roman"/>
          <w:bCs/>
          <w:sz w:val="24"/>
          <w:szCs w:val="24"/>
        </w:rPr>
        <w:t>NOTĂ! Prezentul contract cadru cuprinde clauzele obligatorii minime pe care le va conține c</w:t>
      </w:r>
      <w:r w:rsidRPr="00032112">
        <w:rPr>
          <w:rFonts w:ascii="Times New Roman" w:eastAsia="Arial" w:hAnsi="Times New Roman" w:cs="Times New Roman"/>
          <w:bCs/>
          <w:sz w:val="24"/>
          <w:szCs w:val="24"/>
        </w:rPr>
        <w:t>ontractul de închiriere,</w:t>
      </w:r>
      <w:r w:rsidRPr="00032112">
        <w:rPr>
          <w:rFonts w:ascii="Times New Roman" w:eastAsia="Times New Roman" w:hAnsi="Times New Roman" w:cs="Times New Roman"/>
          <w:bCs/>
          <w:sz w:val="24"/>
          <w:szCs w:val="24"/>
        </w:rPr>
        <w:t xml:space="preserve"> fără a se limita însă la acestea.</w:t>
      </w:r>
    </w:p>
    <w:p w:rsidR="00032112" w:rsidRPr="00032112" w:rsidRDefault="00032112" w:rsidP="00032112">
      <w:pPr>
        <w:spacing w:line="276" w:lineRule="auto"/>
        <w:ind w:rightChars="297" w:right="594"/>
        <w:jc w:val="both"/>
        <w:rPr>
          <w:rFonts w:ascii="Times New Roman" w:eastAsia="Times New Roman" w:hAnsi="Times New Roman" w:cs="Times New Roman"/>
          <w:bCs/>
          <w:sz w:val="24"/>
          <w:szCs w:val="24"/>
        </w:rPr>
      </w:pPr>
    </w:p>
    <w:p w:rsidR="00032112" w:rsidRPr="00C262DA" w:rsidRDefault="00032112" w:rsidP="00032112">
      <w:pPr>
        <w:spacing w:line="276" w:lineRule="auto"/>
        <w:ind w:rightChars="297" w:right="594"/>
        <w:jc w:val="both"/>
        <w:rPr>
          <w:rFonts w:ascii="Times New Roman" w:eastAsia="Arial" w:hAnsi="Times New Roman" w:cs="Times New Roman"/>
          <w:bCs/>
          <w:sz w:val="22"/>
          <w:szCs w:val="22"/>
        </w:rPr>
      </w:pPr>
      <w:r w:rsidRPr="00C262DA">
        <w:rPr>
          <w:rFonts w:ascii="Times New Roman" w:eastAsia="Arial" w:hAnsi="Times New Roman" w:cs="Times New Roman"/>
          <w:bCs/>
          <w:sz w:val="22"/>
          <w:szCs w:val="22"/>
        </w:rPr>
        <w:t>LOCATOR</w:t>
      </w:r>
    </w:p>
    <w:p w:rsidR="00032112" w:rsidRPr="00C262DA" w:rsidRDefault="00032112" w:rsidP="00032112">
      <w:pPr>
        <w:spacing w:line="276" w:lineRule="auto"/>
        <w:ind w:rightChars="297" w:right="594"/>
        <w:jc w:val="both"/>
        <w:rPr>
          <w:rFonts w:ascii="Times New Roman" w:eastAsia="Times New Roman" w:hAnsi="Times New Roman" w:cs="Times New Roman"/>
          <w:bCs/>
          <w:sz w:val="22"/>
          <w:szCs w:val="22"/>
        </w:rPr>
      </w:pPr>
      <w:r w:rsidRPr="00C262DA">
        <w:rPr>
          <w:rFonts w:ascii="Times New Roman" w:eastAsia="Times New Roman" w:hAnsi="Times New Roman" w:cs="Times New Roman"/>
          <w:bCs/>
          <w:sz w:val="22"/>
          <w:szCs w:val="22"/>
        </w:rPr>
        <w:br w:type="column"/>
      </w:r>
    </w:p>
    <w:p w:rsidR="00032112" w:rsidRPr="00C262DA" w:rsidRDefault="00032112" w:rsidP="00032112">
      <w:pPr>
        <w:spacing w:line="276" w:lineRule="auto"/>
        <w:ind w:rightChars="297" w:right="594"/>
        <w:jc w:val="both"/>
        <w:rPr>
          <w:rFonts w:ascii="Times New Roman" w:eastAsia="Arial" w:hAnsi="Times New Roman" w:cs="Times New Roman"/>
          <w:bCs/>
          <w:sz w:val="22"/>
          <w:szCs w:val="22"/>
        </w:rPr>
      </w:pPr>
      <w:r w:rsidRPr="00C262DA">
        <w:rPr>
          <w:rFonts w:ascii="Times New Roman" w:eastAsia="Arial" w:hAnsi="Times New Roman" w:cs="Times New Roman"/>
          <w:bCs/>
          <w:sz w:val="22"/>
          <w:szCs w:val="22"/>
        </w:rPr>
        <w:t>LOCATAR</w:t>
      </w:r>
    </w:p>
    <w:p w:rsidR="00032112" w:rsidRPr="00364FA2" w:rsidRDefault="00032112" w:rsidP="00032112">
      <w:pPr>
        <w:spacing w:line="276" w:lineRule="auto"/>
        <w:ind w:rightChars="297" w:right="594"/>
        <w:jc w:val="both"/>
        <w:rPr>
          <w:rFonts w:eastAsia="Arial"/>
          <w:bCs/>
          <w:sz w:val="22"/>
          <w:szCs w:val="22"/>
        </w:rPr>
        <w:sectPr w:rsidR="00032112" w:rsidRPr="00364FA2">
          <w:type w:val="continuous"/>
          <w:pgSz w:w="11900" w:h="16838"/>
          <w:pgMar w:top="1092" w:right="1066" w:bottom="233" w:left="1440" w:header="0" w:footer="0" w:gutter="0"/>
          <w:cols w:num="2" w:space="720" w:equalWidth="0">
            <w:col w:w="6680" w:space="720"/>
            <w:col w:w="2000"/>
          </w:cols>
          <w:docGrid w:linePitch="360"/>
        </w:sectPr>
      </w:pPr>
    </w:p>
    <w:p w:rsidR="00032112" w:rsidRPr="00364FA2" w:rsidRDefault="00032112" w:rsidP="00032112">
      <w:pPr>
        <w:spacing w:line="276" w:lineRule="auto"/>
        <w:ind w:rightChars="297" w:right="594"/>
        <w:jc w:val="both"/>
        <w:rPr>
          <w:rFonts w:eastAsia="Times New Roman"/>
          <w:bCs/>
          <w:sz w:val="22"/>
          <w:szCs w:val="22"/>
        </w:rPr>
      </w:pPr>
    </w:p>
    <w:p w:rsidR="00C262DA" w:rsidRDefault="00C262DA" w:rsidP="00C262DA">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OFERTANT</w:t>
      </w:r>
    </w:p>
    <w:p w:rsidR="00C262DA" w:rsidRDefault="00C262DA" w:rsidP="00C262DA">
      <w:pPr>
        <w:spacing w:line="151" w:lineRule="exact"/>
        <w:rPr>
          <w:rFonts w:ascii="Times New Roman" w:eastAsia="Times New Roman" w:hAnsi="Times New Roman" w:cs="Times New Roman"/>
          <w:sz w:val="28"/>
          <w:szCs w:val="28"/>
        </w:rPr>
      </w:pPr>
    </w:p>
    <w:p w:rsidR="00C262DA" w:rsidRDefault="00C262DA" w:rsidP="00C262DA">
      <w:pPr>
        <w:spacing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DECLARAȚIE DE PARTICIPARE</w:t>
      </w:r>
    </w:p>
    <w:p w:rsidR="00C262DA" w:rsidRDefault="00C262DA" w:rsidP="00C262DA">
      <w:pPr>
        <w:spacing w:line="221" w:lineRule="exact"/>
        <w:rPr>
          <w:rFonts w:ascii="Times New Roman" w:eastAsia="Times New Roman" w:hAnsi="Times New Roman" w:cs="Times New Roman"/>
          <w:sz w:val="28"/>
          <w:szCs w:val="28"/>
        </w:rPr>
      </w:pPr>
    </w:p>
    <w:p w:rsidR="00C262DA" w:rsidRDefault="00C262DA" w:rsidP="00C262DA">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pentru închirierea  __________________________________________</w:t>
      </w:r>
    </w:p>
    <w:p w:rsidR="00C262DA" w:rsidRDefault="00C262DA" w:rsidP="00C262DA">
      <w:pPr>
        <w:spacing w:line="155" w:lineRule="exact"/>
        <w:rPr>
          <w:rFonts w:ascii="Times New Roman" w:eastAsia="Times New Roman" w:hAnsi="Times New Roman" w:cs="Times New Roman"/>
          <w:sz w:val="28"/>
          <w:szCs w:val="28"/>
        </w:rPr>
      </w:pPr>
    </w:p>
    <w:p w:rsidR="00C262DA" w:rsidRDefault="00C262DA" w:rsidP="00C262DA">
      <w:pPr>
        <w:spacing w:line="0" w:lineRule="atLeast"/>
        <w:ind w:left="1320"/>
        <w:rPr>
          <w:rFonts w:ascii="Times New Roman" w:eastAsia="Times New Roman" w:hAnsi="Times New Roman" w:cs="Times New Roman"/>
          <w:sz w:val="28"/>
          <w:szCs w:val="28"/>
        </w:rPr>
      </w:pPr>
      <w:r>
        <w:rPr>
          <w:rFonts w:ascii="Times New Roman" w:eastAsia="Times New Roman" w:hAnsi="Times New Roman" w:cs="Times New Roman"/>
          <w:sz w:val="28"/>
          <w:szCs w:val="28"/>
        </w:rPr>
        <w:t>Către,</w:t>
      </w:r>
    </w:p>
    <w:p w:rsidR="00C262DA" w:rsidRDefault="00C262DA" w:rsidP="00C262DA">
      <w:pPr>
        <w:spacing w:line="56" w:lineRule="exact"/>
        <w:rPr>
          <w:rFonts w:ascii="Times New Roman" w:eastAsia="Times New Roman" w:hAnsi="Times New Roman" w:cs="Times New Roman"/>
          <w:sz w:val="28"/>
          <w:szCs w:val="28"/>
        </w:rPr>
      </w:pPr>
    </w:p>
    <w:p w:rsidR="00C262DA" w:rsidRDefault="00C262DA" w:rsidP="00C262DA">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w:t>
      </w:r>
    </w:p>
    <w:p w:rsidR="00C262DA" w:rsidRDefault="00C262DA" w:rsidP="00C262DA">
      <w:pPr>
        <w:spacing w:line="157" w:lineRule="exact"/>
        <w:rPr>
          <w:rFonts w:ascii="Times New Roman" w:eastAsia="Times New Roman" w:hAnsi="Times New Roman" w:cs="Times New Roman"/>
          <w:sz w:val="28"/>
          <w:szCs w:val="28"/>
        </w:rPr>
      </w:pPr>
    </w:p>
    <w:p w:rsidR="00C262DA" w:rsidRDefault="00C262DA" w:rsidP="00C262DA">
      <w:pPr>
        <w:spacing w:line="0" w:lineRule="atLeast"/>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Urmare a anunțul publicitar apărut în publicația</w:t>
      </w:r>
    </w:p>
    <w:p w:rsidR="00C262DA" w:rsidRDefault="00C262DA" w:rsidP="00C262DA">
      <w:pPr>
        <w:spacing w:line="53" w:lineRule="exact"/>
        <w:rPr>
          <w:rFonts w:ascii="Times New Roman" w:eastAsia="Times New Roman" w:hAnsi="Times New Roman" w:cs="Times New Roman"/>
          <w:sz w:val="28"/>
          <w:szCs w:val="28"/>
        </w:rPr>
      </w:pPr>
    </w:p>
    <w:p w:rsidR="00C262DA" w:rsidRDefault="00C262DA" w:rsidP="00C262DA">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 din data de ______________</w:t>
      </w:r>
    </w:p>
    <w:p w:rsidR="00C262DA" w:rsidRDefault="00C262DA" w:rsidP="00C262DA">
      <w:pPr>
        <w:spacing w:line="187" w:lineRule="exact"/>
        <w:rPr>
          <w:rFonts w:ascii="Times New Roman" w:eastAsia="Times New Roman" w:hAnsi="Times New Roman" w:cs="Times New Roman"/>
          <w:sz w:val="28"/>
          <w:szCs w:val="28"/>
        </w:rPr>
      </w:pPr>
    </w:p>
    <w:p w:rsidR="00C262DA" w:rsidRDefault="00C262DA" w:rsidP="00C262DA">
      <w:pPr>
        <w:spacing w:line="0" w:lineRule="atLeast"/>
        <w:ind w:left="900"/>
        <w:rPr>
          <w:rFonts w:ascii="Times New Roman" w:eastAsia="Times New Roman" w:hAnsi="Times New Roman" w:cs="Times New Roman"/>
          <w:sz w:val="28"/>
          <w:szCs w:val="28"/>
        </w:rPr>
      </w:pPr>
      <w:r>
        <w:rPr>
          <w:rFonts w:ascii="Times New Roman" w:eastAsia="Times New Roman" w:hAnsi="Times New Roman" w:cs="Times New Roman"/>
          <w:sz w:val="28"/>
          <w:szCs w:val="28"/>
        </w:rPr>
        <w:t>Prin prezenta,</w:t>
      </w:r>
    </w:p>
    <w:p w:rsidR="00C262DA" w:rsidRDefault="00C262DA" w:rsidP="00C262DA">
      <w:pPr>
        <w:spacing w:line="200" w:lineRule="exact"/>
        <w:rPr>
          <w:rFonts w:ascii="Times New Roman" w:eastAsia="Times New Roman" w:hAnsi="Times New Roman" w:cs="Times New Roman"/>
          <w:sz w:val="28"/>
          <w:szCs w:val="28"/>
        </w:rPr>
      </w:pPr>
    </w:p>
    <w:p w:rsidR="00C262DA" w:rsidRDefault="00C262DA" w:rsidP="00C262DA">
      <w:pPr>
        <w:spacing w:line="200" w:lineRule="exact"/>
        <w:rPr>
          <w:rFonts w:ascii="Times New Roman" w:eastAsia="Times New Roman" w:hAnsi="Times New Roman" w:cs="Times New Roman"/>
          <w:sz w:val="28"/>
          <w:szCs w:val="28"/>
        </w:rPr>
      </w:pPr>
    </w:p>
    <w:p w:rsidR="00C262DA" w:rsidRDefault="00C262DA" w:rsidP="00C262DA">
      <w:pPr>
        <w:spacing w:line="264" w:lineRule="exact"/>
        <w:rPr>
          <w:rFonts w:ascii="Times New Roman" w:eastAsia="Times New Roman" w:hAnsi="Times New Roman" w:cs="Times New Roman"/>
          <w:sz w:val="28"/>
          <w:szCs w:val="28"/>
        </w:rPr>
      </w:pPr>
    </w:p>
    <w:p w:rsidR="00C262DA" w:rsidRDefault="00C262DA" w:rsidP="00C262DA">
      <w:pPr>
        <w:spacing w:line="295" w:lineRule="auto"/>
        <w:ind w:right="280"/>
        <w:rPr>
          <w:rFonts w:ascii="Times New Roman" w:eastAsia="Times New Roman" w:hAnsi="Times New Roman" w:cs="Times New Roman"/>
          <w:sz w:val="28"/>
          <w:szCs w:val="28"/>
        </w:rPr>
      </w:pPr>
      <w:r>
        <w:rPr>
          <w:rFonts w:ascii="Times New Roman" w:eastAsia="Times New Roman" w:hAnsi="Times New Roman" w:cs="Times New Roman"/>
          <w:sz w:val="28"/>
          <w:szCs w:val="28"/>
        </w:rPr>
        <w:t>ne manifestăm intenția fermă de participare la licitația publică pentru închirierea spațiului ___________________________ în suprafață de</w:t>
      </w:r>
    </w:p>
    <w:p w:rsidR="00C262DA" w:rsidRDefault="00C262DA" w:rsidP="00C262DA">
      <w:pPr>
        <w:spacing w:line="18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 situat în ___________________________ în</w:t>
      </w:r>
    </w:p>
    <w:p w:rsidR="00C262DA" w:rsidRDefault="00C262DA" w:rsidP="00C262DA">
      <w:pPr>
        <w:spacing w:line="1" w:lineRule="exact"/>
        <w:rPr>
          <w:rFonts w:ascii="Times New Roman" w:eastAsia="Times New Roman" w:hAnsi="Times New Roman" w:cs="Times New Roman"/>
          <w:sz w:val="28"/>
          <w:szCs w:val="28"/>
        </w:rPr>
      </w:pPr>
    </w:p>
    <w:p w:rsidR="00C262DA" w:rsidRDefault="00C262DA" w:rsidP="00C262DA">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vederea desfășurării activității de ____________________</w:t>
      </w:r>
    </w:p>
    <w:p w:rsidR="00C262DA" w:rsidRDefault="00C262DA" w:rsidP="00C262DA">
      <w:pPr>
        <w:spacing w:line="214" w:lineRule="exact"/>
        <w:rPr>
          <w:rFonts w:ascii="Times New Roman" w:eastAsia="Times New Roman" w:hAnsi="Times New Roman" w:cs="Times New Roman"/>
          <w:sz w:val="28"/>
          <w:szCs w:val="28"/>
        </w:rPr>
      </w:pPr>
    </w:p>
    <w:p w:rsidR="00C262DA" w:rsidRDefault="00C262DA" w:rsidP="00C262DA">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C262DA" w:rsidRDefault="00C262DA" w:rsidP="00C262DA">
      <w:pPr>
        <w:spacing w:line="26" w:lineRule="exact"/>
        <w:rPr>
          <w:rFonts w:ascii="Times New Roman" w:eastAsia="Times New Roman" w:hAnsi="Times New Roman" w:cs="Times New Roman"/>
          <w:sz w:val="28"/>
          <w:szCs w:val="28"/>
        </w:rPr>
      </w:pPr>
    </w:p>
    <w:p w:rsidR="00C262DA" w:rsidRDefault="00C262DA" w:rsidP="00C262DA">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w:t>
      </w:r>
    </w:p>
    <w:p w:rsidR="00C262DA" w:rsidRDefault="00C262DA" w:rsidP="00C262DA">
      <w:pPr>
        <w:spacing w:line="157" w:lineRule="exact"/>
        <w:rPr>
          <w:rFonts w:ascii="Times New Roman" w:eastAsia="Times New Roman" w:hAnsi="Times New Roman" w:cs="Times New Roman"/>
          <w:sz w:val="28"/>
          <w:szCs w:val="28"/>
        </w:rPr>
      </w:pPr>
    </w:p>
    <w:p w:rsidR="00C262DA" w:rsidRDefault="00C262DA" w:rsidP="00C262DA">
      <w:pPr>
        <w:spacing w:line="279" w:lineRule="auto"/>
        <w:ind w:right="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Am luat cunoștință de condițiile de participare prevăzute în documentele de atribuire.</w:t>
      </w:r>
    </w:p>
    <w:p w:rsidR="00C262DA" w:rsidRDefault="00C262DA" w:rsidP="00C262DA">
      <w:pPr>
        <w:spacing w:line="106" w:lineRule="exact"/>
        <w:rPr>
          <w:rFonts w:ascii="Times New Roman" w:eastAsia="Times New Roman" w:hAnsi="Times New Roman" w:cs="Times New Roman"/>
          <w:sz w:val="28"/>
          <w:szCs w:val="28"/>
        </w:rPr>
      </w:pPr>
    </w:p>
    <w:p w:rsidR="00C262DA" w:rsidRDefault="00C262DA" w:rsidP="00C262DA">
      <w:pPr>
        <w:spacing w:line="281" w:lineRule="auto"/>
        <w:ind w:right="6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Oferta noastră este valabilă până la data menționată în documentația de atribuire, respective 90 zile.</w:t>
      </w:r>
    </w:p>
    <w:p w:rsidR="00C262DA" w:rsidRDefault="00C262DA" w:rsidP="00C262DA">
      <w:pPr>
        <w:spacing w:line="100" w:lineRule="exact"/>
        <w:rPr>
          <w:rFonts w:ascii="Times New Roman" w:eastAsia="Times New Roman" w:hAnsi="Times New Roman" w:cs="Times New Roman"/>
          <w:sz w:val="28"/>
          <w:szCs w:val="28"/>
        </w:rPr>
      </w:pPr>
    </w:p>
    <w:p w:rsidR="00C262DA" w:rsidRDefault="00C262DA" w:rsidP="00C262DA">
      <w:pPr>
        <w:spacing w:line="317"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Am luat la cunoștință de locul, data și ora indicată de dumneavoastră pentru deschiderea ofertelor. În cazul în care vom participa la ședința publică de deschidere a ofertelor, vom desemna o persoană autorizată să ne reprezinte și să semneze actele</w:t>
      </w:r>
    </w:p>
    <w:p w:rsidR="00C262DA" w:rsidRDefault="00C262DA" w:rsidP="00C262DA">
      <w:pPr>
        <w:spacing w:line="18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încheiate cu aceasta ocazie.</w:t>
      </w:r>
    </w:p>
    <w:p w:rsidR="00C262DA" w:rsidRDefault="00C262DA" w:rsidP="00C262DA">
      <w:pPr>
        <w:spacing w:line="200" w:lineRule="exact"/>
        <w:rPr>
          <w:rFonts w:ascii="Times New Roman" w:eastAsia="Times New Roman" w:hAnsi="Times New Roman" w:cs="Times New Roman"/>
          <w:sz w:val="28"/>
          <w:szCs w:val="28"/>
        </w:rPr>
      </w:pPr>
    </w:p>
    <w:p w:rsidR="00C262DA" w:rsidRDefault="00C262DA" w:rsidP="00C262DA">
      <w:pPr>
        <w:spacing w:line="200" w:lineRule="exact"/>
        <w:rPr>
          <w:rFonts w:ascii="Times New Roman" w:eastAsia="Times New Roman" w:hAnsi="Times New Roman" w:cs="Times New Roman"/>
          <w:sz w:val="28"/>
          <w:szCs w:val="28"/>
        </w:rPr>
      </w:pPr>
    </w:p>
    <w:p w:rsidR="00C262DA" w:rsidRDefault="00C262DA" w:rsidP="00C262DA">
      <w:pPr>
        <w:spacing w:line="294" w:lineRule="exact"/>
        <w:rPr>
          <w:rFonts w:ascii="Times New Roman" w:eastAsia="Times New Roman" w:hAnsi="Times New Roman" w:cs="Times New Roman"/>
          <w:sz w:val="28"/>
          <w:szCs w:val="28"/>
        </w:rPr>
      </w:pPr>
    </w:p>
    <w:p w:rsidR="00C262DA" w:rsidRDefault="00C262DA" w:rsidP="00C262DA">
      <w:pPr>
        <w:tabs>
          <w:tab w:val="left" w:pos="7720"/>
        </w:tabs>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Data _____________</w:t>
      </w:r>
      <w:r>
        <w:rPr>
          <w:rFonts w:ascii="Times New Roman" w:eastAsia="Times New Roman" w:hAnsi="Times New Roman" w:cs="Times New Roman"/>
          <w:sz w:val="28"/>
          <w:szCs w:val="28"/>
        </w:rPr>
        <w:tab/>
        <w:t>Ofertant</w:t>
      </w:r>
    </w:p>
    <w:p w:rsidR="00C262DA" w:rsidRDefault="00C262DA" w:rsidP="00C262DA">
      <w:pPr>
        <w:spacing w:line="187" w:lineRule="exact"/>
        <w:rPr>
          <w:rFonts w:ascii="Times New Roman" w:eastAsia="Times New Roman" w:hAnsi="Times New Roman" w:cs="Times New Roman"/>
          <w:sz w:val="28"/>
          <w:szCs w:val="28"/>
        </w:rPr>
      </w:pPr>
    </w:p>
    <w:p w:rsidR="00C262DA" w:rsidRDefault="00C262DA" w:rsidP="00C262DA">
      <w:pPr>
        <w:spacing w:line="0" w:lineRule="atLeast"/>
        <w:ind w:left="7360"/>
        <w:rPr>
          <w:rFonts w:ascii="Times New Roman" w:eastAsia="Times New Roman" w:hAnsi="Times New Roman" w:cs="Times New Roman"/>
          <w:sz w:val="28"/>
          <w:szCs w:val="28"/>
        </w:rPr>
      </w:pPr>
      <w:r>
        <w:rPr>
          <w:rFonts w:ascii="Times New Roman" w:eastAsia="Times New Roman" w:hAnsi="Times New Roman" w:cs="Times New Roman"/>
          <w:sz w:val="28"/>
          <w:szCs w:val="28"/>
        </w:rPr>
        <w:t>L. S.</w:t>
      </w:r>
    </w:p>
    <w:p w:rsidR="00C262DA" w:rsidRDefault="00C262DA" w:rsidP="00C262DA">
      <w:pPr>
        <w:jc w:val="center"/>
        <w:rPr>
          <w:rFonts w:ascii="Times New Roman" w:hAnsi="Times New Roman" w:cs="Times New Roman"/>
          <w:b/>
          <w:sz w:val="24"/>
          <w:szCs w:val="24"/>
        </w:rPr>
      </w:pPr>
    </w:p>
    <w:p w:rsidR="00C262DA" w:rsidRPr="00C262DA" w:rsidRDefault="00C262DA" w:rsidP="00C262DA">
      <w:pPr>
        <w:jc w:val="center"/>
        <w:rPr>
          <w:rFonts w:ascii="Times New Roman" w:hAnsi="Times New Roman" w:cs="Times New Roman"/>
          <w:b/>
          <w:sz w:val="24"/>
          <w:szCs w:val="24"/>
        </w:rPr>
        <w:sectPr w:rsidR="00C262DA" w:rsidRPr="00C262DA">
          <w:pgSz w:w="11920" w:h="16840"/>
          <w:pgMar w:top="540" w:right="461" w:bottom="449" w:left="1188" w:header="720" w:footer="720" w:gutter="0"/>
          <w:cols w:space="720"/>
        </w:sectPr>
      </w:pPr>
    </w:p>
    <w:p w:rsidR="003E6274" w:rsidRPr="00356C8C" w:rsidRDefault="003E6274" w:rsidP="003E6274">
      <w:pPr>
        <w:spacing w:line="0" w:lineRule="atLeast"/>
        <w:rPr>
          <w:rFonts w:ascii="Times New Roman" w:eastAsia="Times New Roman" w:hAnsi="Times New Roman" w:cs="Times New Roman"/>
          <w:b/>
          <w:bCs/>
          <w:sz w:val="28"/>
          <w:szCs w:val="28"/>
        </w:rPr>
      </w:pPr>
      <w:r w:rsidRPr="00356C8C">
        <w:rPr>
          <w:rFonts w:ascii="Times New Roman" w:eastAsia="Times New Roman" w:hAnsi="Times New Roman" w:cs="Times New Roman"/>
          <w:b/>
          <w:bCs/>
          <w:sz w:val="28"/>
          <w:szCs w:val="28"/>
        </w:rPr>
        <w:lastRenderedPageBreak/>
        <w:t>OFERTANT</w:t>
      </w:r>
    </w:p>
    <w:p w:rsidR="003E6274" w:rsidRDefault="003E6274" w:rsidP="003E6274">
      <w:pPr>
        <w:spacing w:line="153" w:lineRule="exact"/>
        <w:rPr>
          <w:rFonts w:ascii="Times New Roman" w:eastAsia="Times New Roman" w:hAnsi="Times New Roman" w:cs="Times New Roman"/>
          <w:sz w:val="28"/>
          <w:szCs w:val="28"/>
        </w:rPr>
      </w:pPr>
    </w:p>
    <w:p w:rsidR="003E6274" w:rsidRDefault="003E6274" w:rsidP="003E6274">
      <w:pPr>
        <w:spacing w:line="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FIȘA OFERTANTULUI</w:t>
      </w:r>
    </w:p>
    <w:p w:rsidR="003E6274" w:rsidRDefault="003E6274" w:rsidP="003E6274">
      <w:pPr>
        <w:spacing w:line="188" w:lineRule="exact"/>
        <w:rPr>
          <w:rFonts w:ascii="Times New Roman" w:eastAsia="Times New Roman" w:hAnsi="Times New Roman" w:cs="Times New Roman"/>
          <w:sz w:val="28"/>
          <w:szCs w:val="28"/>
        </w:rPr>
      </w:pPr>
    </w:p>
    <w:p w:rsidR="003E6274" w:rsidRDefault="003E6274" w:rsidP="003E6274">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pentru închirierea spațiului ________________________________________</w:t>
      </w:r>
    </w:p>
    <w:p w:rsidR="003E6274" w:rsidRDefault="003E6274" w:rsidP="003E6274">
      <w:pPr>
        <w:spacing w:line="210" w:lineRule="exact"/>
        <w:rPr>
          <w:rFonts w:ascii="Times New Roman" w:eastAsia="Times New Roman" w:hAnsi="Times New Roman" w:cs="Times New Roman"/>
          <w:sz w:val="28"/>
          <w:szCs w:val="28"/>
        </w:rPr>
      </w:pPr>
    </w:p>
    <w:p w:rsidR="003E6274" w:rsidRDefault="003E6274" w:rsidP="003E6274">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OFERTANT</w:t>
      </w:r>
    </w:p>
    <w:p w:rsidR="003E6274" w:rsidRDefault="003E6274" w:rsidP="003E6274">
      <w:pPr>
        <w:spacing w:line="25" w:lineRule="exact"/>
        <w:rPr>
          <w:rFonts w:ascii="Times New Roman" w:eastAsia="Times New Roman" w:hAnsi="Times New Roman" w:cs="Times New Roman"/>
          <w:sz w:val="28"/>
          <w:szCs w:val="28"/>
        </w:rPr>
      </w:pPr>
    </w:p>
    <w:p w:rsidR="003E6274" w:rsidRDefault="003E6274" w:rsidP="003E6274">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3E6274" w:rsidRDefault="003E6274" w:rsidP="003E6274">
      <w:pPr>
        <w:spacing w:line="157" w:lineRule="exact"/>
        <w:rPr>
          <w:rFonts w:ascii="Times New Roman" w:eastAsia="Times New Roman" w:hAnsi="Times New Roman" w:cs="Times New Roman"/>
          <w:sz w:val="28"/>
          <w:szCs w:val="28"/>
        </w:rPr>
      </w:pPr>
    </w:p>
    <w:p w:rsidR="003E6274" w:rsidRDefault="003E6274" w:rsidP="003E6274">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Sediul societații sau adresa</w:t>
      </w:r>
    </w:p>
    <w:p w:rsidR="003E6274" w:rsidRDefault="003E6274" w:rsidP="003E6274">
      <w:pPr>
        <w:spacing w:line="49" w:lineRule="exact"/>
        <w:rPr>
          <w:rFonts w:ascii="Times New Roman" w:eastAsia="Times New Roman" w:hAnsi="Times New Roman" w:cs="Times New Roman"/>
          <w:sz w:val="28"/>
          <w:szCs w:val="28"/>
        </w:rPr>
      </w:pPr>
    </w:p>
    <w:p w:rsidR="003E6274" w:rsidRDefault="003E6274" w:rsidP="003E6274">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w:t>
      </w:r>
    </w:p>
    <w:p w:rsidR="003E6274" w:rsidRDefault="003E6274" w:rsidP="003E6274">
      <w:pPr>
        <w:spacing w:line="184" w:lineRule="exact"/>
        <w:rPr>
          <w:rFonts w:ascii="Times New Roman" w:eastAsia="Times New Roman" w:hAnsi="Times New Roman" w:cs="Times New Roman"/>
          <w:sz w:val="28"/>
          <w:szCs w:val="28"/>
        </w:rPr>
      </w:pPr>
    </w:p>
    <w:p w:rsidR="003E6274" w:rsidRDefault="003E6274" w:rsidP="003E6274">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Telefon</w:t>
      </w:r>
    </w:p>
    <w:p w:rsidR="003E6274" w:rsidRDefault="003E6274" w:rsidP="003E6274">
      <w:pPr>
        <w:spacing w:line="25" w:lineRule="exact"/>
        <w:rPr>
          <w:rFonts w:ascii="Times New Roman" w:eastAsia="Times New Roman" w:hAnsi="Times New Roman" w:cs="Times New Roman"/>
          <w:sz w:val="28"/>
          <w:szCs w:val="28"/>
        </w:rPr>
      </w:pPr>
    </w:p>
    <w:p w:rsidR="003E6274" w:rsidRDefault="003E6274" w:rsidP="003E6274">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3E6274" w:rsidRDefault="003E6274" w:rsidP="003E6274">
      <w:pPr>
        <w:spacing w:line="183" w:lineRule="exact"/>
        <w:rPr>
          <w:rFonts w:ascii="Times New Roman" w:eastAsia="Times New Roman" w:hAnsi="Times New Roman" w:cs="Times New Roman"/>
          <w:sz w:val="28"/>
          <w:szCs w:val="28"/>
        </w:rPr>
      </w:pPr>
    </w:p>
    <w:p w:rsidR="003E6274" w:rsidRDefault="003E6274" w:rsidP="003E6274">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Adresa e mail</w:t>
      </w:r>
    </w:p>
    <w:p w:rsidR="003E6274" w:rsidRDefault="003E6274" w:rsidP="003E6274">
      <w:pPr>
        <w:spacing w:line="25" w:lineRule="exact"/>
        <w:rPr>
          <w:rFonts w:ascii="Times New Roman" w:eastAsia="Times New Roman" w:hAnsi="Times New Roman" w:cs="Times New Roman"/>
          <w:sz w:val="28"/>
          <w:szCs w:val="28"/>
        </w:rPr>
      </w:pPr>
    </w:p>
    <w:p w:rsidR="003E6274" w:rsidRDefault="003E6274" w:rsidP="003E6274">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w:t>
      </w:r>
    </w:p>
    <w:p w:rsidR="003E6274" w:rsidRDefault="003E6274" w:rsidP="003E6274">
      <w:pPr>
        <w:spacing w:line="183" w:lineRule="exact"/>
        <w:rPr>
          <w:rFonts w:ascii="Times New Roman" w:eastAsia="Times New Roman" w:hAnsi="Times New Roman" w:cs="Times New Roman"/>
          <w:sz w:val="28"/>
          <w:szCs w:val="28"/>
        </w:rPr>
      </w:pPr>
    </w:p>
    <w:p w:rsidR="003E6274" w:rsidRDefault="003E6274" w:rsidP="003E6274">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Reprezentant legal</w:t>
      </w:r>
    </w:p>
    <w:p w:rsidR="003E6274" w:rsidRDefault="003E6274" w:rsidP="003E6274">
      <w:pPr>
        <w:spacing w:line="23" w:lineRule="exact"/>
        <w:rPr>
          <w:rFonts w:ascii="Times New Roman" w:eastAsia="Times New Roman" w:hAnsi="Times New Roman" w:cs="Times New Roman"/>
          <w:sz w:val="28"/>
          <w:szCs w:val="28"/>
        </w:rPr>
      </w:pPr>
    </w:p>
    <w:p w:rsidR="003E6274" w:rsidRDefault="003E6274" w:rsidP="003E6274">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w:t>
      </w:r>
    </w:p>
    <w:p w:rsidR="003E6274" w:rsidRDefault="003E6274" w:rsidP="003E6274">
      <w:pPr>
        <w:spacing w:line="157" w:lineRule="exact"/>
        <w:rPr>
          <w:rFonts w:ascii="Times New Roman" w:eastAsia="Times New Roman" w:hAnsi="Times New Roman" w:cs="Times New Roman"/>
          <w:sz w:val="28"/>
          <w:szCs w:val="28"/>
        </w:rPr>
      </w:pPr>
    </w:p>
    <w:p w:rsidR="003E6274" w:rsidRDefault="003E6274" w:rsidP="003E6274">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Funcția</w:t>
      </w:r>
    </w:p>
    <w:p w:rsidR="003E6274" w:rsidRDefault="003E6274" w:rsidP="003E6274">
      <w:pPr>
        <w:spacing w:line="51" w:lineRule="exact"/>
        <w:rPr>
          <w:rFonts w:ascii="Times New Roman" w:eastAsia="Times New Roman" w:hAnsi="Times New Roman" w:cs="Times New Roman"/>
          <w:sz w:val="28"/>
          <w:szCs w:val="28"/>
        </w:rPr>
      </w:pPr>
    </w:p>
    <w:p w:rsidR="003E6274" w:rsidRDefault="003E6274" w:rsidP="003E6274">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3E6274" w:rsidRDefault="003E6274" w:rsidP="003E6274">
      <w:pPr>
        <w:spacing w:line="183" w:lineRule="exact"/>
        <w:rPr>
          <w:rFonts w:ascii="Times New Roman" w:eastAsia="Times New Roman" w:hAnsi="Times New Roman" w:cs="Times New Roman"/>
          <w:sz w:val="28"/>
          <w:szCs w:val="28"/>
        </w:rPr>
      </w:pPr>
    </w:p>
    <w:p w:rsidR="003E6274" w:rsidRDefault="003E6274" w:rsidP="003E6274">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Cod fiscal</w:t>
      </w:r>
    </w:p>
    <w:p w:rsidR="003E6274" w:rsidRDefault="003E6274" w:rsidP="003E6274">
      <w:pPr>
        <w:spacing w:line="23" w:lineRule="exact"/>
        <w:rPr>
          <w:rFonts w:ascii="Times New Roman" w:eastAsia="Times New Roman" w:hAnsi="Times New Roman" w:cs="Times New Roman"/>
          <w:sz w:val="28"/>
          <w:szCs w:val="28"/>
        </w:rPr>
      </w:pPr>
    </w:p>
    <w:p w:rsidR="003E6274" w:rsidRDefault="003E6274" w:rsidP="003E6274">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3E6274" w:rsidRDefault="003E6274" w:rsidP="003E6274">
      <w:pPr>
        <w:spacing w:line="0" w:lineRule="atLeast"/>
        <w:rPr>
          <w:rFonts w:ascii="Times New Roman" w:eastAsia="Times New Roman" w:hAnsi="Times New Roman" w:cs="Times New Roman"/>
          <w:sz w:val="28"/>
          <w:szCs w:val="28"/>
        </w:rPr>
      </w:pPr>
    </w:p>
    <w:p w:rsidR="003E6274" w:rsidRDefault="003E6274" w:rsidP="003E6274">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Nr. Înregistrare la Registrul Comerțului</w:t>
      </w:r>
    </w:p>
    <w:p w:rsidR="003E6274" w:rsidRDefault="003E6274" w:rsidP="003E6274">
      <w:pPr>
        <w:spacing w:line="0" w:lineRule="atLeast"/>
        <w:rPr>
          <w:rFonts w:ascii="Times New Roman" w:eastAsia="Times New Roman" w:hAnsi="Times New Roman" w:cs="Times New Roman"/>
          <w:sz w:val="28"/>
          <w:szCs w:val="28"/>
        </w:rPr>
      </w:pPr>
    </w:p>
    <w:p w:rsidR="003E6274" w:rsidRDefault="003E6274" w:rsidP="003E6274">
      <w:pPr>
        <w:spacing w:line="51" w:lineRule="exact"/>
        <w:rPr>
          <w:rFonts w:ascii="Times New Roman" w:eastAsia="Times New Roman" w:hAnsi="Times New Roman" w:cs="Times New Roman"/>
          <w:sz w:val="28"/>
          <w:szCs w:val="28"/>
        </w:rPr>
      </w:pPr>
    </w:p>
    <w:p w:rsidR="003E6274" w:rsidRDefault="003E6274" w:rsidP="003E6274">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w:t>
      </w:r>
    </w:p>
    <w:p w:rsidR="003E6274" w:rsidRDefault="003E6274" w:rsidP="003E6274">
      <w:pPr>
        <w:spacing w:line="183" w:lineRule="exact"/>
        <w:rPr>
          <w:rFonts w:ascii="Times New Roman" w:eastAsia="Times New Roman" w:hAnsi="Times New Roman" w:cs="Times New Roman"/>
          <w:sz w:val="28"/>
          <w:szCs w:val="28"/>
        </w:rPr>
      </w:pPr>
    </w:p>
    <w:p w:rsidR="003E6274" w:rsidRDefault="003E6274" w:rsidP="003E6274">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Nr. cont</w:t>
      </w:r>
    </w:p>
    <w:p w:rsidR="003E6274" w:rsidRDefault="003E6274" w:rsidP="003E6274">
      <w:pPr>
        <w:spacing w:line="23" w:lineRule="exact"/>
        <w:rPr>
          <w:rFonts w:ascii="Times New Roman" w:eastAsia="Times New Roman" w:hAnsi="Times New Roman" w:cs="Times New Roman"/>
          <w:sz w:val="28"/>
          <w:szCs w:val="28"/>
        </w:rPr>
      </w:pPr>
    </w:p>
    <w:p w:rsidR="003E6274" w:rsidRDefault="003E6274" w:rsidP="003E6274">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3E6274" w:rsidRDefault="003E6274" w:rsidP="003E6274">
      <w:pPr>
        <w:spacing w:line="0" w:lineRule="atLeast"/>
        <w:rPr>
          <w:rFonts w:ascii="Times New Roman" w:eastAsia="Times New Roman" w:hAnsi="Times New Roman" w:cs="Times New Roman"/>
          <w:sz w:val="28"/>
          <w:szCs w:val="28"/>
        </w:rPr>
      </w:pPr>
    </w:p>
    <w:p w:rsidR="003E6274" w:rsidRDefault="003E6274" w:rsidP="003E6274">
      <w:pPr>
        <w:spacing w:line="183" w:lineRule="exact"/>
        <w:rPr>
          <w:rFonts w:ascii="Times New Roman" w:eastAsia="Times New Roman" w:hAnsi="Times New Roman" w:cs="Times New Roman"/>
          <w:sz w:val="28"/>
          <w:szCs w:val="28"/>
        </w:rPr>
      </w:pPr>
    </w:p>
    <w:p w:rsidR="003E6274" w:rsidRDefault="003E6274" w:rsidP="003E6274">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Banca</w:t>
      </w:r>
    </w:p>
    <w:p w:rsidR="003E6274" w:rsidRDefault="003E6274" w:rsidP="003E6274">
      <w:pPr>
        <w:spacing w:line="23" w:lineRule="exact"/>
        <w:rPr>
          <w:rFonts w:ascii="Times New Roman" w:eastAsia="Times New Roman" w:hAnsi="Times New Roman" w:cs="Times New Roman"/>
          <w:sz w:val="28"/>
          <w:szCs w:val="28"/>
        </w:rPr>
      </w:pPr>
    </w:p>
    <w:p w:rsidR="003E6274" w:rsidRDefault="003E6274" w:rsidP="003E6274">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3E6274" w:rsidRDefault="003E6274" w:rsidP="003E6274">
      <w:pPr>
        <w:spacing w:line="157" w:lineRule="exact"/>
        <w:rPr>
          <w:rFonts w:ascii="Times New Roman" w:eastAsia="Times New Roman" w:hAnsi="Times New Roman" w:cs="Times New Roman"/>
          <w:sz w:val="28"/>
          <w:szCs w:val="28"/>
        </w:rPr>
      </w:pPr>
    </w:p>
    <w:p w:rsidR="003E6274" w:rsidRDefault="003E6274" w:rsidP="003E6274">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Declaram pe propria răspundere ca datele menționate sunt corecte și conforme cu</w:t>
      </w:r>
    </w:p>
    <w:p w:rsidR="003E6274" w:rsidRDefault="003E6274" w:rsidP="003E6274">
      <w:pPr>
        <w:spacing w:line="49" w:lineRule="exact"/>
        <w:rPr>
          <w:rFonts w:ascii="Times New Roman" w:eastAsia="Times New Roman" w:hAnsi="Times New Roman" w:cs="Times New Roman"/>
          <w:sz w:val="28"/>
          <w:szCs w:val="28"/>
        </w:rPr>
      </w:pPr>
    </w:p>
    <w:p w:rsidR="003E6274" w:rsidRDefault="003E6274" w:rsidP="003E6274">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documentele oficiale.</w:t>
      </w:r>
    </w:p>
    <w:p w:rsidR="003E6274" w:rsidRDefault="003E6274" w:rsidP="003E6274">
      <w:pPr>
        <w:spacing w:line="200" w:lineRule="exact"/>
        <w:rPr>
          <w:rFonts w:ascii="Times New Roman" w:eastAsia="Times New Roman" w:hAnsi="Times New Roman" w:cs="Times New Roman"/>
          <w:sz w:val="28"/>
          <w:szCs w:val="28"/>
        </w:rPr>
      </w:pPr>
    </w:p>
    <w:p w:rsidR="003E6274" w:rsidRDefault="003E6274" w:rsidP="003E6274">
      <w:pPr>
        <w:spacing w:line="269" w:lineRule="exact"/>
        <w:rPr>
          <w:rFonts w:ascii="Times New Roman" w:eastAsia="Times New Roman" w:hAnsi="Times New Roman" w:cs="Times New Roman"/>
          <w:sz w:val="28"/>
          <w:szCs w:val="28"/>
        </w:rPr>
      </w:pPr>
    </w:p>
    <w:p w:rsidR="003E6274" w:rsidRDefault="003E6274" w:rsidP="003E6274">
      <w:pPr>
        <w:tabs>
          <w:tab w:val="left" w:pos="7680"/>
        </w:tabs>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Data _________________</w:t>
      </w:r>
      <w:r>
        <w:rPr>
          <w:rFonts w:ascii="Times New Roman" w:eastAsia="Times New Roman" w:hAnsi="Times New Roman" w:cs="Times New Roman"/>
          <w:sz w:val="28"/>
          <w:szCs w:val="28"/>
        </w:rPr>
        <w:tab/>
        <w:t>Ofertant</w:t>
      </w:r>
    </w:p>
    <w:p w:rsidR="003E6274" w:rsidRDefault="003E6274" w:rsidP="003E6274">
      <w:pPr>
        <w:tabs>
          <w:tab w:val="left" w:pos="7680"/>
        </w:tabs>
        <w:spacing w:line="0" w:lineRule="atLeast"/>
        <w:rPr>
          <w:rFonts w:ascii="Times New Roman" w:eastAsia="Times New Roman" w:hAnsi="Times New Roman" w:cs="Times New Roman"/>
          <w:sz w:val="28"/>
          <w:szCs w:val="28"/>
        </w:rPr>
        <w:sectPr w:rsidR="003E6274">
          <w:pgSz w:w="12240" w:h="15840"/>
          <w:pgMar w:top="660" w:right="1440" w:bottom="1440" w:left="1440" w:header="0" w:footer="0" w:gutter="0"/>
          <w:cols w:space="708"/>
          <w:docGrid w:linePitch="360"/>
        </w:sectPr>
      </w:pPr>
    </w:p>
    <w:p w:rsidR="003E6274" w:rsidRDefault="003E6274" w:rsidP="003E6274">
      <w:pPr>
        <w:spacing w:line="184" w:lineRule="exact"/>
        <w:rPr>
          <w:rFonts w:ascii="Times New Roman" w:eastAsia="Times New Roman" w:hAnsi="Times New Roman" w:cs="Times New Roman"/>
          <w:sz w:val="28"/>
          <w:szCs w:val="28"/>
        </w:rPr>
      </w:pPr>
    </w:p>
    <w:p w:rsidR="003E6274" w:rsidRDefault="003E6274" w:rsidP="003E6274">
      <w:pPr>
        <w:spacing w:line="0" w:lineRule="atLeast"/>
        <w:ind w:left="6720"/>
        <w:rPr>
          <w:rFonts w:ascii="Times New Roman" w:eastAsia="Times New Roman" w:hAnsi="Times New Roman" w:cs="Times New Roman"/>
          <w:sz w:val="28"/>
          <w:szCs w:val="28"/>
        </w:rPr>
      </w:pPr>
      <w:r>
        <w:rPr>
          <w:rFonts w:ascii="Times New Roman" w:eastAsia="Times New Roman" w:hAnsi="Times New Roman" w:cs="Times New Roman"/>
          <w:sz w:val="28"/>
          <w:szCs w:val="28"/>
        </w:rPr>
        <w:t>L.S.</w:t>
      </w:r>
    </w:p>
    <w:p w:rsidR="003E6274" w:rsidRDefault="003E6274" w:rsidP="003E6274">
      <w:pPr>
        <w:spacing w:line="0" w:lineRule="atLeast"/>
        <w:ind w:left="6480" w:firstLine="720"/>
        <w:rPr>
          <w:rFonts w:ascii="Times New Roman" w:hAnsi="Times New Roman" w:cs="Times New Roman"/>
          <w:sz w:val="28"/>
          <w:szCs w:val="28"/>
        </w:rPr>
      </w:pPr>
      <w:bookmarkStart w:id="15" w:name="page1"/>
      <w:bookmarkEnd w:id="15"/>
      <w:r>
        <w:rPr>
          <w:rFonts w:ascii="Times New Roman" w:hAnsi="Times New Roman" w:cs="Times New Roman"/>
          <w:sz w:val="28"/>
          <w:szCs w:val="28"/>
        </w:rPr>
        <w:t>ANEXA 2.4.4</w:t>
      </w:r>
    </w:p>
    <w:p w:rsidR="003E6274" w:rsidRDefault="003E6274" w:rsidP="003E6274">
      <w:pPr>
        <w:spacing w:line="200" w:lineRule="exact"/>
        <w:rPr>
          <w:rFonts w:ascii="Times New Roman" w:eastAsia="Times New Roman" w:hAnsi="Times New Roman" w:cs="Times New Roman"/>
          <w:sz w:val="28"/>
          <w:szCs w:val="28"/>
        </w:rPr>
      </w:pPr>
    </w:p>
    <w:p w:rsidR="003E6274" w:rsidRDefault="003E6274" w:rsidP="003E6274">
      <w:pPr>
        <w:spacing w:line="200" w:lineRule="exact"/>
        <w:rPr>
          <w:rFonts w:ascii="Times New Roman" w:eastAsia="Times New Roman" w:hAnsi="Times New Roman" w:cs="Times New Roman"/>
          <w:sz w:val="28"/>
          <w:szCs w:val="28"/>
        </w:rPr>
      </w:pPr>
    </w:p>
    <w:p w:rsidR="003E6274" w:rsidRDefault="003E6274" w:rsidP="003E6274">
      <w:pPr>
        <w:spacing w:line="200" w:lineRule="exact"/>
        <w:rPr>
          <w:rFonts w:ascii="Times New Roman" w:eastAsia="Times New Roman" w:hAnsi="Times New Roman" w:cs="Times New Roman"/>
          <w:sz w:val="28"/>
          <w:szCs w:val="28"/>
        </w:rPr>
      </w:pPr>
    </w:p>
    <w:p w:rsidR="003E6274" w:rsidRDefault="003E6274" w:rsidP="003E6274">
      <w:pPr>
        <w:spacing w:line="200" w:lineRule="exact"/>
        <w:rPr>
          <w:rFonts w:ascii="Times New Roman" w:eastAsia="Times New Roman" w:hAnsi="Times New Roman" w:cs="Times New Roman"/>
          <w:sz w:val="28"/>
          <w:szCs w:val="28"/>
        </w:rPr>
      </w:pPr>
    </w:p>
    <w:p w:rsidR="003E6274" w:rsidRDefault="003E6274" w:rsidP="003E6274">
      <w:pPr>
        <w:spacing w:line="218" w:lineRule="exact"/>
        <w:rPr>
          <w:rFonts w:ascii="Times New Roman" w:eastAsia="Times New Roman" w:hAnsi="Times New Roman" w:cs="Times New Roman"/>
          <w:sz w:val="28"/>
          <w:szCs w:val="28"/>
        </w:rPr>
      </w:pPr>
    </w:p>
    <w:p w:rsidR="003E6274" w:rsidRDefault="003E6274" w:rsidP="003E6274">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OFERTANT</w:t>
      </w:r>
    </w:p>
    <w:p w:rsidR="003E6274" w:rsidRDefault="003E6274" w:rsidP="003E6274">
      <w:pPr>
        <w:spacing w:line="187" w:lineRule="exact"/>
        <w:rPr>
          <w:rFonts w:ascii="Times New Roman" w:eastAsia="Times New Roman" w:hAnsi="Times New Roman" w:cs="Times New Roman"/>
          <w:sz w:val="28"/>
          <w:szCs w:val="28"/>
        </w:rPr>
      </w:pPr>
    </w:p>
    <w:p w:rsidR="003E6274" w:rsidRDefault="003E6274" w:rsidP="003E6274">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w:t>
      </w:r>
    </w:p>
    <w:p w:rsidR="003E6274" w:rsidRDefault="003E6274" w:rsidP="003E6274">
      <w:pPr>
        <w:spacing w:line="184" w:lineRule="exact"/>
        <w:rPr>
          <w:rFonts w:ascii="Times New Roman" w:eastAsia="Times New Roman" w:hAnsi="Times New Roman" w:cs="Times New Roman"/>
          <w:sz w:val="28"/>
          <w:szCs w:val="28"/>
        </w:rPr>
      </w:pPr>
    </w:p>
    <w:p w:rsidR="003E6274" w:rsidRDefault="003E6274" w:rsidP="003E6274">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(denumirea/numele)</w:t>
      </w:r>
    </w:p>
    <w:p w:rsidR="003E6274" w:rsidRDefault="003E6274" w:rsidP="003E6274">
      <w:pPr>
        <w:spacing w:line="200" w:lineRule="exact"/>
        <w:rPr>
          <w:rFonts w:ascii="Times New Roman" w:eastAsia="Times New Roman" w:hAnsi="Times New Roman" w:cs="Times New Roman"/>
          <w:sz w:val="28"/>
          <w:szCs w:val="28"/>
        </w:rPr>
      </w:pPr>
    </w:p>
    <w:p w:rsidR="003E6274" w:rsidRDefault="003E6274" w:rsidP="003E6274">
      <w:pPr>
        <w:spacing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DECLARAŢIE</w:t>
      </w:r>
    </w:p>
    <w:p w:rsidR="003E6274" w:rsidRDefault="003E6274" w:rsidP="003E6274">
      <w:pPr>
        <w:spacing w:line="360" w:lineRule="auto"/>
        <w:jc w:val="both"/>
        <w:rPr>
          <w:rFonts w:ascii="Times New Roman" w:eastAsia="Times New Roman" w:hAnsi="Times New Roman" w:cs="Times New Roman"/>
          <w:sz w:val="28"/>
          <w:szCs w:val="28"/>
        </w:rPr>
      </w:pPr>
    </w:p>
    <w:p w:rsidR="003E6274" w:rsidRDefault="003E6274" w:rsidP="003E627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Privind eligibilitatea pentru închirierea imobilului_____ în suprafață de _____</w:t>
      </w:r>
    </w:p>
    <w:p w:rsidR="003E6274" w:rsidRDefault="003E6274" w:rsidP="003E6274">
      <w:pPr>
        <w:spacing w:line="360" w:lineRule="auto"/>
        <w:jc w:val="both"/>
        <w:rPr>
          <w:rFonts w:ascii="Times New Roman" w:eastAsia="Times New Roman" w:hAnsi="Times New Roman" w:cs="Times New Roman"/>
          <w:sz w:val="28"/>
          <w:szCs w:val="28"/>
        </w:rPr>
      </w:pPr>
    </w:p>
    <w:p w:rsidR="003E6274" w:rsidRDefault="003E6274" w:rsidP="003E62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situate în __________, NC _____, jud. Neamț</w:t>
      </w:r>
    </w:p>
    <w:p w:rsidR="003E6274" w:rsidRDefault="003E6274" w:rsidP="003E6274">
      <w:pPr>
        <w:spacing w:line="360" w:lineRule="auto"/>
        <w:jc w:val="both"/>
        <w:rPr>
          <w:rFonts w:ascii="Times New Roman" w:eastAsia="Times New Roman" w:hAnsi="Times New Roman" w:cs="Times New Roman"/>
          <w:sz w:val="28"/>
          <w:szCs w:val="28"/>
        </w:rPr>
      </w:pPr>
    </w:p>
    <w:p w:rsidR="003E6274" w:rsidRDefault="003E6274" w:rsidP="003E6274">
      <w:pPr>
        <w:spacing w:line="360" w:lineRule="auto"/>
        <w:ind w:left="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Subsemnatul(a)____________________________________/reprezentant</w:t>
      </w:r>
    </w:p>
    <w:p w:rsidR="003E6274" w:rsidRDefault="003E6274" w:rsidP="003E62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al__________________________, în calitate de ofertant la licitația publică pentru</w:t>
      </w:r>
    </w:p>
    <w:p w:rsidR="003E6274" w:rsidRDefault="003E6274" w:rsidP="003E6274">
      <w:pPr>
        <w:spacing w:line="360" w:lineRule="auto"/>
        <w:jc w:val="both"/>
        <w:rPr>
          <w:rFonts w:ascii="Times New Roman" w:eastAsia="Times New Roman" w:hAnsi="Times New Roman" w:cs="Times New Roman"/>
          <w:sz w:val="28"/>
          <w:szCs w:val="28"/>
        </w:rPr>
      </w:pPr>
    </w:p>
    <w:p w:rsidR="003E6274" w:rsidRDefault="003E6274" w:rsidP="003E62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închirierea  imobilului_____ în suprafață de _____ situate în __________,  NC</w:t>
      </w:r>
    </w:p>
    <w:p w:rsidR="003E6274" w:rsidRDefault="003E6274" w:rsidP="003E6274">
      <w:pPr>
        <w:spacing w:line="360" w:lineRule="auto"/>
        <w:jc w:val="both"/>
        <w:rPr>
          <w:rFonts w:ascii="Times New Roman" w:eastAsia="Times New Roman" w:hAnsi="Times New Roman" w:cs="Times New Roman"/>
          <w:sz w:val="28"/>
          <w:szCs w:val="28"/>
        </w:rPr>
      </w:pPr>
    </w:p>
    <w:p w:rsidR="003E6274" w:rsidRDefault="003E6274" w:rsidP="003E6274">
      <w:pPr>
        <w:tabs>
          <w:tab w:val="left" w:pos="900"/>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w:t>
      </w:r>
      <w:r>
        <w:rPr>
          <w:rFonts w:ascii="Times New Roman" w:eastAsia="Times New Roman" w:hAnsi="Times New Roman" w:cs="Times New Roman"/>
          <w:sz w:val="28"/>
          <w:szCs w:val="28"/>
        </w:rPr>
        <w:tab/>
        <w:t xml:space="preserve">jud. Neamț, organizată de </w:t>
      </w:r>
      <w:r>
        <w:rPr>
          <w:rFonts w:ascii="Times New Roman" w:eastAsia="Times New Roman" w:hAnsi="Times New Roman" w:cs="Times New Roman"/>
          <w:sz w:val="28"/>
          <w:szCs w:val="28"/>
          <w:lang w:val="en-US"/>
        </w:rPr>
        <w:t>comuna Ion Creanga</w:t>
      </w:r>
      <w:r>
        <w:rPr>
          <w:rFonts w:ascii="Times New Roman" w:eastAsia="Times New Roman" w:hAnsi="Times New Roman" w:cs="Times New Roman"/>
          <w:sz w:val="28"/>
          <w:szCs w:val="28"/>
        </w:rPr>
        <w:t>,  sub</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sancţiunea excluderii din procedură și a sancțiunilor aplicate faptei de fals în acte publice, declar pe proprie răspundere că în ultimii 3 ani nu am avut cazuri de îndeplinire în mod defectuos a obligațiilor contractuale, din motive imputabile mie, nu am produs și nu sunt pe cale să produc grave prejudicii partenerilor;</w:t>
      </w:r>
    </w:p>
    <w:p w:rsidR="003E6274" w:rsidRDefault="003E6274" w:rsidP="003E6274">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Înțeleg că în cazul în care această declarație nu este conformă cu realitatea sunt pasibil de încălcarea prevederilor legislației penale privind falsul în declarații.</w:t>
      </w:r>
    </w:p>
    <w:p w:rsidR="003E6274" w:rsidRDefault="003E6274" w:rsidP="003E6274">
      <w:pPr>
        <w:spacing w:line="200" w:lineRule="exact"/>
        <w:rPr>
          <w:rFonts w:ascii="Times New Roman" w:eastAsia="Times New Roman" w:hAnsi="Times New Roman" w:cs="Times New Roman"/>
          <w:sz w:val="28"/>
          <w:szCs w:val="28"/>
        </w:rPr>
      </w:pPr>
    </w:p>
    <w:p w:rsidR="003E6274" w:rsidRDefault="003E6274" w:rsidP="003E6274">
      <w:pPr>
        <w:spacing w:line="200" w:lineRule="exact"/>
        <w:rPr>
          <w:rFonts w:ascii="Times New Roman" w:eastAsia="Times New Roman" w:hAnsi="Times New Roman" w:cs="Times New Roman"/>
          <w:sz w:val="28"/>
          <w:szCs w:val="28"/>
        </w:rPr>
      </w:pPr>
    </w:p>
    <w:p w:rsidR="003E6274" w:rsidRDefault="003E6274" w:rsidP="003E6274">
      <w:pPr>
        <w:spacing w:line="200" w:lineRule="exact"/>
        <w:rPr>
          <w:rFonts w:ascii="Times New Roman" w:eastAsia="Times New Roman" w:hAnsi="Times New Roman" w:cs="Times New Roman"/>
          <w:sz w:val="28"/>
          <w:szCs w:val="28"/>
        </w:rPr>
      </w:pPr>
    </w:p>
    <w:p w:rsidR="003E6274" w:rsidRDefault="003E6274" w:rsidP="003E6274">
      <w:pPr>
        <w:spacing w:line="200" w:lineRule="exact"/>
        <w:rPr>
          <w:rFonts w:ascii="Times New Roman" w:eastAsia="Times New Roman" w:hAnsi="Times New Roman" w:cs="Times New Roman"/>
          <w:sz w:val="28"/>
          <w:szCs w:val="28"/>
        </w:rPr>
      </w:pPr>
    </w:p>
    <w:p w:rsidR="003E6274" w:rsidRDefault="003E6274" w:rsidP="003E6274">
      <w:pPr>
        <w:spacing w:line="200" w:lineRule="exact"/>
        <w:rPr>
          <w:rFonts w:ascii="Times New Roman" w:eastAsia="Times New Roman" w:hAnsi="Times New Roman" w:cs="Times New Roman"/>
          <w:sz w:val="28"/>
          <w:szCs w:val="28"/>
        </w:rPr>
      </w:pPr>
    </w:p>
    <w:p w:rsidR="003E6274" w:rsidRDefault="003E6274" w:rsidP="003E6274">
      <w:pPr>
        <w:spacing w:line="236" w:lineRule="exact"/>
        <w:rPr>
          <w:rFonts w:ascii="Times New Roman" w:eastAsia="Times New Roman" w:hAnsi="Times New Roman" w:cs="Times New Roman"/>
          <w:sz w:val="28"/>
          <w:szCs w:val="28"/>
        </w:rPr>
      </w:pPr>
    </w:p>
    <w:p w:rsidR="003E6274" w:rsidRDefault="003E6274" w:rsidP="003E6274">
      <w:pPr>
        <w:tabs>
          <w:tab w:val="left" w:pos="8320"/>
        </w:tabs>
        <w:spacing w:line="0" w:lineRule="atLeast"/>
        <w:ind w:left="80"/>
        <w:rPr>
          <w:rFonts w:ascii="Times New Roman" w:eastAsia="Times New Roman" w:hAnsi="Times New Roman" w:cs="Times New Roman"/>
          <w:sz w:val="28"/>
          <w:szCs w:val="28"/>
        </w:rPr>
      </w:pPr>
      <w:r>
        <w:rPr>
          <w:rFonts w:ascii="Times New Roman" w:eastAsia="Times New Roman" w:hAnsi="Times New Roman" w:cs="Times New Roman"/>
          <w:sz w:val="28"/>
          <w:szCs w:val="28"/>
        </w:rPr>
        <w:t>Numele și funcția reprezentantului legal,</w:t>
      </w:r>
      <w:r>
        <w:rPr>
          <w:rFonts w:ascii="Times New Roman" w:eastAsia="Times New Roman" w:hAnsi="Times New Roman" w:cs="Times New Roman"/>
          <w:sz w:val="28"/>
          <w:szCs w:val="28"/>
        </w:rPr>
        <w:tab/>
        <w:t>Data,</w:t>
      </w:r>
    </w:p>
    <w:p w:rsidR="003E6274" w:rsidRDefault="003E6274" w:rsidP="003E6274">
      <w:pPr>
        <w:spacing w:line="0" w:lineRule="atLeast"/>
        <w:rPr>
          <w:rFonts w:ascii="Times New Roman" w:eastAsia="Times New Roman" w:hAnsi="Times New Roman"/>
          <w:sz w:val="28"/>
          <w:szCs w:val="28"/>
        </w:rPr>
      </w:pPr>
      <w:r>
        <w:rPr>
          <w:rFonts w:ascii="Times New Roman" w:eastAsia="Times New Roman" w:hAnsi="Times New Roman"/>
          <w:sz w:val="28"/>
          <w:szCs w:val="28"/>
        </w:rPr>
        <w:lastRenderedPageBreak/>
        <w:t>OFERTANT</w:t>
      </w:r>
    </w:p>
    <w:p w:rsidR="003E6274" w:rsidRDefault="003E6274" w:rsidP="003E6274">
      <w:pPr>
        <w:spacing w:line="187" w:lineRule="exact"/>
        <w:rPr>
          <w:rFonts w:ascii="Times New Roman" w:eastAsia="Times New Roman" w:hAnsi="Times New Roman"/>
          <w:sz w:val="28"/>
          <w:szCs w:val="28"/>
        </w:rPr>
      </w:pPr>
    </w:p>
    <w:p w:rsidR="003E6274" w:rsidRDefault="003E6274" w:rsidP="003E6274">
      <w:pPr>
        <w:spacing w:line="0" w:lineRule="atLeast"/>
        <w:rPr>
          <w:rFonts w:ascii="Times New Roman" w:eastAsia="Times New Roman" w:hAnsi="Times New Roman"/>
          <w:sz w:val="28"/>
          <w:szCs w:val="28"/>
        </w:rPr>
      </w:pPr>
      <w:r>
        <w:rPr>
          <w:rFonts w:ascii="Times New Roman" w:eastAsia="Times New Roman" w:hAnsi="Times New Roman"/>
          <w:sz w:val="28"/>
          <w:szCs w:val="28"/>
        </w:rPr>
        <w:t>________________________________</w:t>
      </w:r>
    </w:p>
    <w:p w:rsidR="003E6274" w:rsidRDefault="003E6274" w:rsidP="003E6274">
      <w:pPr>
        <w:spacing w:line="184" w:lineRule="exact"/>
        <w:rPr>
          <w:rFonts w:ascii="Times New Roman" w:eastAsia="Times New Roman" w:hAnsi="Times New Roman"/>
          <w:sz w:val="28"/>
          <w:szCs w:val="28"/>
        </w:rPr>
      </w:pPr>
    </w:p>
    <w:p w:rsidR="003E6274" w:rsidRDefault="003E6274" w:rsidP="003E6274">
      <w:pPr>
        <w:spacing w:line="0" w:lineRule="atLeast"/>
        <w:rPr>
          <w:rFonts w:ascii="Times New Roman" w:eastAsia="Times New Roman" w:hAnsi="Times New Roman"/>
          <w:sz w:val="28"/>
          <w:szCs w:val="28"/>
        </w:rPr>
      </w:pPr>
      <w:r>
        <w:rPr>
          <w:rFonts w:ascii="Times New Roman" w:eastAsia="Times New Roman" w:hAnsi="Times New Roman"/>
          <w:sz w:val="28"/>
          <w:szCs w:val="28"/>
        </w:rPr>
        <w:t>(denumirea/numele)</w:t>
      </w:r>
    </w:p>
    <w:p w:rsidR="003E6274" w:rsidRDefault="003E6274" w:rsidP="003E6274">
      <w:pPr>
        <w:spacing w:line="200" w:lineRule="exact"/>
        <w:rPr>
          <w:rFonts w:ascii="Times New Roman" w:eastAsia="Times New Roman" w:hAnsi="Times New Roman"/>
          <w:sz w:val="28"/>
          <w:szCs w:val="28"/>
        </w:rPr>
      </w:pPr>
    </w:p>
    <w:p w:rsidR="003E6274" w:rsidRDefault="003E6274" w:rsidP="003E6274">
      <w:pPr>
        <w:spacing w:line="200" w:lineRule="exact"/>
        <w:rPr>
          <w:rFonts w:ascii="Times New Roman" w:eastAsia="Times New Roman" w:hAnsi="Times New Roman"/>
          <w:sz w:val="28"/>
          <w:szCs w:val="28"/>
        </w:rPr>
      </w:pPr>
    </w:p>
    <w:p w:rsidR="003E6274" w:rsidRDefault="003E6274" w:rsidP="003E6274">
      <w:pPr>
        <w:spacing w:line="200" w:lineRule="exact"/>
        <w:rPr>
          <w:rFonts w:ascii="Times New Roman" w:eastAsia="Times New Roman" w:hAnsi="Times New Roman"/>
          <w:sz w:val="28"/>
          <w:szCs w:val="28"/>
        </w:rPr>
      </w:pPr>
    </w:p>
    <w:p w:rsidR="003E6274" w:rsidRDefault="003E6274" w:rsidP="003E6274">
      <w:pPr>
        <w:spacing w:line="0" w:lineRule="atLeast"/>
        <w:jc w:val="center"/>
        <w:rPr>
          <w:rFonts w:ascii="Times New Roman" w:eastAsia="Times New Roman" w:hAnsi="Times New Roman"/>
          <w:b/>
          <w:bCs/>
          <w:sz w:val="28"/>
          <w:szCs w:val="28"/>
        </w:rPr>
      </w:pPr>
      <w:r>
        <w:rPr>
          <w:rFonts w:ascii="Times New Roman" w:eastAsia="Times New Roman" w:hAnsi="Times New Roman"/>
          <w:b/>
          <w:bCs/>
          <w:sz w:val="28"/>
          <w:szCs w:val="28"/>
        </w:rPr>
        <w:t>DECLARAŢIE</w:t>
      </w:r>
    </w:p>
    <w:p w:rsidR="003E6274" w:rsidRDefault="003E6274" w:rsidP="003E6274">
      <w:pPr>
        <w:spacing w:line="184" w:lineRule="exact"/>
        <w:rPr>
          <w:rFonts w:ascii="Times New Roman" w:eastAsia="Times New Roman" w:hAnsi="Times New Roman"/>
          <w:sz w:val="28"/>
          <w:szCs w:val="28"/>
        </w:rPr>
      </w:pPr>
    </w:p>
    <w:p w:rsidR="003E6274" w:rsidRDefault="003E6274" w:rsidP="003E6274">
      <w:pPr>
        <w:spacing w:line="360" w:lineRule="auto"/>
        <w:ind w:left="720"/>
        <w:jc w:val="both"/>
        <w:rPr>
          <w:rFonts w:ascii="Times New Roman" w:eastAsia="Times New Roman" w:hAnsi="Times New Roman"/>
          <w:sz w:val="28"/>
          <w:szCs w:val="28"/>
        </w:rPr>
      </w:pPr>
      <w:r>
        <w:rPr>
          <w:rFonts w:ascii="Times New Roman" w:eastAsia="Times New Roman" w:hAnsi="Times New Roman"/>
          <w:sz w:val="28"/>
          <w:szCs w:val="28"/>
        </w:rPr>
        <w:t>Privind eligibilitatea pentru închirierea imobilului_____ în suprafață de _____</w:t>
      </w:r>
    </w:p>
    <w:p w:rsidR="003E6274" w:rsidRDefault="003E6274" w:rsidP="003E6274">
      <w:pPr>
        <w:spacing w:line="360" w:lineRule="auto"/>
        <w:jc w:val="both"/>
        <w:rPr>
          <w:rFonts w:ascii="Times New Roman" w:eastAsia="Times New Roman" w:hAnsi="Times New Roman"/>
          <w:sz w:val="28"/>
          <w:szCs w:val="28"/>
        </w:rPr>
      </w:pPr>
    </w:p>
    <w:p w:rsidR="003E6274" w:rsidRDefault="003E6274" w:rsidP="003E6274">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situate în __________, NC _____, jud. Neamț</w:t>
      </w:r>
    </w:p>
    <w:p w:rsidR="003E6274" w:rsidRDefault="003E6274" w:rsidP="003E6274">
      <w:pPr>
        <w:spacing w:line="360" w:lineRule="auto"/>
        <w:jc w:val="both"/>
        <w:rPr>
          <w:rFonts w:ascii="Times New Roman" w:eastAsia="Times New Roman" w:hAnsi="Times New Roman"/>
          <w:sz w:val="28"/>
          <w:szCs w:val="28"/>
        </w:rPr>
      </w:pPr>
    </w:p>
    <w:p w:rsidR="003E6274" w:rsidRDefault="003E6274" w:rsidP="003E6274">
      <w:pPr>
        <w:spacing w:line="360" w:lineRule="auto"/>
        <w:ind w:left="980"/>
        <w:jc w:val="both"/>
        <w:rPr>
          <w:rFonts w:ascii="Times New Roman" w:eastAsia="Times New Roman" w:hAnsi="Times New Roman"/>
          <w:sz w:val="28"/>
          <w:szCs w:val="28"/>
        </w:rPr>
      </w:pPr>
      <w:r>
        <w:rPr>
          <w:rFonts w:ascii="Times New Roman" w:eastAsia="Times New Roman" w:hAnsi="Times New Roman"/>
          <w:sz w:val="28"/>
          <w:szCs w:val="28"/>
        </w:rPr>
        <w:t>Subsemnatul(a)____________________________________/reprezentant</w:t>
      </w:r>
    </w:p>
    <w:p w:rsidR="003E6274" w:rsidRDefault="003E6274" w:rsidP="003E6274">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al__________________________, în calitate de ofertant la licitația publică pentru</w:t>
      </w:r>
    </w:p>
    <w:p w:rsidR="003E6274" w:rsidRDefault="003E6274" w:rsidP="003E6274">
      <w:pPr>
        <w:spacing w:line="360" w:lineRule="auto"/>
        <w:jc w:val="both"/>
        <w:rPr>
          <w:rFonts w:ascii="Times New Roman" w:eastAsia="Times New Roman" w:hAnsi="Times New Roman"/>
          <w:sz w:val="28"/>
          <w:szCs w:val="28"/>
        </w:rPr>
      </w:pPr>
    </w:p>
    <w:p w:rsidR="003E6274" w:rsidRDefault="003E6274" w:rsidP="003E6274">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închirierea  imobilului_____ în suprafață de _____ situate în __________,  NC</w:t>
      </w:r>
    </w:p>
    <w:p w:rsidR="003E6274" w:rsidRDefault="003E6274" w:rsidP="003E6274">
      <w:pPr>
        <w:spacing w:line="360" w:lineRule="auto"/>
        <w:jc w:val="both"/>
        <w:rPr>
          <w:rFonts w:ascii="Times New Roman" w:eastAsia="Times New Roman" w:hAnsi="Times New Roman"/>
          <w:sz w:val="28"/>
          <w:szCs w:val="28"/>
        </w:rPr>
      </w:pPr>
    </w:p>
    <w:p w:rsidR="003E6274" w:rsidRDefault="003E6274" w:rsidP="003E6274">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_____, jud. Neamț, organizată de </w:t>
      </w:r>
      <w:r>
        <w:rPr>
          <w:rFonts w:ascii="Times New Roman" w:eastAsia="Times New Roman" w:hAnsi="Times New Roman"/>
          <w:sz w:val="28"/>
          <w:szCs w:val="28"/>
          <w:lang w:val="en-US"/>
        </w:rPr>
        <w:t>comuna Ion Creanga</w:t>
      </w:r>
      <w:r>
        <w:rPr>
          <w:rFonts w:ascii="Times New Roman" w:eastAsia="Times New Roman" w:hAnsi="Times New Roman"/>
          <w:sz w:val="28"/>
          <w:szCs w:val="28"/>
        </w:rPr>
        <w:t>,  sub</w:t>
      </w:r>
      <w:r>
        <w:rPr>
          <w:rFonts w:ascii="Times New Roman" w:eastAsia="Times New Roman" w:hAnsi="Times New Roman"/>
          <w:sz w:val="28"/>
          <w:szCs w:val="28"/>
          <w:lang w:val="en-US"/>
        </w:rPr>
        <w:t xml:space="preserve"> </w:t>
      </w:r>
      <w:r>
        <w:rPr>
          <w:rFonts w:ascii="Times New Roman" w:eastAsia="Times New Roman" w:hAnsi="Times New Roman"/>
          <w:sz w:val="28"/>
          <w:szCs w:val="28"/>
        </w:rPr>
        <w:t>sancţiunea excluderii din procedură și a sancțiunilor aplicate faptei de fals în acte publice, declar pe proprie răspundere că nu sunt în stare de faliment, insolvență ori lichidare judiciară ca urmare a hotărârii pronunțate de judecătorul sindic;</w:t>
      </w:r>
    </w:p>
    <w:p w:rsidR="003E6274" w:rsidRDefault="003E6274" w:rsidP="003E6274">
      <w:pPr>
        <w:spacing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Înțeleg că în cazul în care această declarație nu este conformă cu realitatea sunt pasibil de încălcarea prevederilor legislației penale privind falsul în declarații.</w:t>
      </w:r>
    </w:p>
    <w:p w:rsidR="003E6274" w:rsidRDefault="003E6274" w:rsidP="003E6274">
      <w:pPr>
        <w:spacing w:line="200" w:lineRule="exact"/>
        <w:rPr>
          <w:rFonts w:ascii="Times New Roman" w:eastAsia="Times New Roman" w:hAnsi="Times New Roman"/>
          <w:sz w:val="28"/>
          <w:szCs w:val="28"/>
        </w:rPr>
      </w:pPr>
    </w:p>
    <w:p w:rsidR="003E6274" w:rsidRDefault="003E6274" w:rsidP="003E6274">
      <w:pPr>
        <w:spacing w:line="200" w:lineRule="exact"/>
        <w:rPr>
          <w:rFonts w:ascii="Times New Roman" w:eastAsia="Times New Roman" w:hAnsi="Times New Roman"/>
          <w:sz w:val="28"/>
          <w:szCs w:val="28"/>
        </w:rPr>
      </w:pPr>
    </w:p>
    <w:p w:rsidR="003E6274" w:rsidRDefault="003E6274" w:rsidP="003E6274">
      <w:pPr>
        <w:tabs>
          <w:tab w:val="left" w:pos="8320"/>
        </w:tabs>
        <w:spacing w:line="0" w:lineRule="atLeast"/>
        <w:ind w:left="80"/>
        <w:rPr>
          <w:rFonts w:ascii="Times New Roman" w:eastAsia="Times New Roman" w:hAnsi="Times New Roman"/>
          <w:sz w:val="28"/>
          <w:szCs w:val="28"/>
        </w:rPr>
      </w:pPr>
      <w:r>
        <w:rPr>
          <w:rFonts w:ascii="Times New Roman" w:eastAsia="Times New Roman" w:hAnsi="Times New Roman"/>
          <w:sz w:val="28"/>
          <w:szCs w:val="28"/>
          <w:lang w:val="en-US"/>
        </w:rPr>
        <w:t>Nu</w:t>
      </w:r>
      <w:r>
        <w:rPr>
          <w:rFonts w:ascii="Times New Roman" w:eastAsia="Times New Roman" w:hAnsi="Times New Roman"/>
          <w:sz w:val="28"/>
          <w:szCs w:val="28"/>
        </w:rPr>
        <w:t>mele și funcția reprezentantului legal,</w:t>
      </w:r>
      <w:r>
        <w:rPr>
          <w:rFonts w:ascii="Times New Roman" w:eastAsia="Times New Roman" w:hAnsi="Times New Roman"/>
          <w:sz w:val="28"/>
          <w:szCs w:val="28"/>
        </w:rPr>
        <w:tab/>
        <w:t>Data,</w:t>
      </w:r>
    </w:p>
    <w:p w:rsidR="003E6274" w:rsidRDefault="003E6274" w:rsidP="003E6274">
      <w:pPr>
        <w:spacing w:line="0" w:lineRule="atLeast"/>
        <w:rPr>
          <w:rFonts w:ascii="Times New Roman" w:eastAsia="Times New Roman" w:hAnsi="Times New Roman" w:cs="Times New Roman"/>
          <w:b/>
          <w:bCs/>
          <w:sz w:val="28"/>
          <w:szCs w:val="28"/>
        </w:rPr>
      </w:pPr>
    </w:p>
    <w:p w:rsidR="003E6274" w:rsidRDefault="003E6274" w:rsidP="003E6274">
      <w:pPr>
        <w:spacing w:line="0" w:lineRule="atLeast"/>
        <w:rPr>
          <w:rFonts w:ascii="Times New Roman" w:eastAsia="Times New Roman" w:hAnsi="Times New Roman" w:cs="Times New Roman"/>
          <w:b/>
          <w:bCs/>
          <w:sz w:val="28"/>
          <w:szCs w:val="28"/>
        </w:rPr>
      </w:pPr>
    </w:p>
    <w:p w:rsidR="003E6274" w:rsidRDefault="003E6274" w:rsidP="003E6274">
      <w:pPr>
        <w:spacing w:line="0" w:lineRule="atLeast"/>
        <w:rPr>
          <w:rFonts w:ascii="Times New Roman" w:eastAsia="Times New Roman" w:hAnsi="Times New Roman" w:cs="Times New Roman"/>
          <w:b/>
          <w:bCs/>
          <w:sz w:val="28"/>
          <w:szCs w:val="28"/>
        </w:rPr>
      </w:pPr>
    </w:p>
    <w:p w:rsidR="003E6274" w:rsidRDefault="003E6274" w:rsidP="003E6274">
      <w:pPr>
        <w:spacing w:line="0" w:lineRule="atLeast"/>
        <w:rPr>
          <w:rFonts w:ascii="Times New Roman" w:eastAsia="Times New Roman" w:hAnsi="Times New Roman" w:cs="Times New Roman"/>
          <w:b/>
          <w:bCs/>
          <w:sz w:val="28"/>
          <w:szCs w:val="28"/>
        </w:rPr>
      </w:pPr>
    </w:p>
    <w:p w:rsidR="003E6274" w:rsidRDefault="003E6274" w:rsidP="003E6274">
      <w:pPr>
        <w:spacing w:line="0" w:lineRule="atLeast"/>
        <w:rPr>
          <w:rFonts w:ascii="Times New Roman" w:eastAsia="Times New Roman" w:hAnsi="Times New Roman" w:cs="Times New Roman"/>
          <w:b/>
          <w:bCs/>
          <w:sz w:val="28"/>
          <w:szCs w:val="28"/>
        </w:rPr>
      </w:pPr>
    </w:p>
    <w:p w:rsidR="003E6274" w:rsidRDefault="003E6274" w:rsidP="003E6274">
      <w:pPr>
        <w:spacing w:line="0" w:lineRule="atLeast"/>
        <w:rPr>
          <w:rFonts w:ascii="Times New Roman" w:eastAsia="Times New Roman" w:hAnsi="Times New Roman" w:cs="Times New Roman"/>
          <w:b/>
          <w:bCs/>
          <w:sz w:val="28"/>
          <w:szCs w:val="28"/>
        </w:rPr>
      </w:pPr>
    </w:p>
    <w:p w:rsidR="003E6274" w:rsidRDefault="003E6274" w:rsidP="003E6274">
      <w:pPr>
        <w:spacing w:line="0" w:lineRule="atLeast"/>
        <w:rPr>
          <w:rFonts w:ascii="Times New Roman" w:eastAsia="Times New Roman" w:hAnsi="Times New Roman" w:cs="Times New Roman"/>
          <w:b/>
          <w:bCs/>
          <w:sz w:val="28"/>
          <w:szCs w:val="28"/>
        </w:rPr>
      </w:pPr>
    </w:p>
    <w:p w:rsidR="003E6274" w:rsidRDefault="003E6274" w:rsidP="003E6274">
      <w:pPr>
        <w:spacing w:line="0" w:lineRule="atLeast"/>
        <w:rPr>
          <w:rFonts w:ascii="Times New Roman" w:eastAsia="Times New Roman" w:hAnsi="Times New Roman" w:cs="Times New Roman"/>
          <w:b/>
          <w:bCs/>
          <w:sz w:val="28"/>
          <w:szCs w:val="28"/>
        </w:rPr>
      </w:pPr>
    </w:p>
    <w:p w:rsidR="003E6274" w:rsidRDefault="003E6274" w:rsidP="003E6274">
      <w:pPr>
        <w:spacing w:line="0" w:lineRule="atLeast"/>
        <w:rPr>
          <w:rFonts w:ascii="Times New Roman" w:eastAsia="Times New Roman" w:hAnsi="Times New Roman" w:cs="Times New Roman"/>
          <w:b/>
          <w:bCs/>
          <w:sz w:val="28"/>
          <w:szCs w:val="28"/>
        </w:rPr>
      </w:pPr>
    </w:p>
    <w:p w:rsidR="003E6274" w:rsidRDefault="003E6274" w:rsidP="003E6274">
      <w:pPr>
        <w:spacing w:line="0" w:lineRule="atLeast"/>
        <w:rPr>
          <w:rFonts w:ascii="Times New Roman" w:eastAsia="Times New Roman" w:hAnsi="Times New Roman" w:cs="Times New Roman"/>
          <w:b/>
          <w:bCs/>
          <w:sz w:val="28"/>
          <w:szCs w:val="28"/>
        </w:rPr>
      </w:pPr>
    </w:p>
    <w:p w:rsidR="003E6274" w:rsidRPr="00FC16D0" w:rsidRDefault="003E6274" w:rsidP="003E6274">
      <w:pPr>
        <w:spacing w:line="0" w:lineRule="atLeast"/>
        <w:rPr>
          <w:rFonts w:ascii="Times New Roman" w:eastAsia="Times New Roman" w:hAnsi="Times New Roman" w:cs="Times New Roman"/>
          <w:b/>
          <w:bCs/>
          <w:sz w:val="24"/>
          <w:szCs w:val="24"/>
        </w:rPr>
      </w:pPr>
      <w:r w:rsidRPr="00FC16D0">
        <w:rPr>
          <w:rFonts w:ascii="Times New Roman" w:eastAsia="Times New Roman" w:hAnsi="Times New Roman" w:cs="Times New Roman"/>
          <w:b/>
          <w:bCs/>
          <w:sz w:val="24"/>
          <w:szCs w:val="24"/>
        </w:rPr>
        <w:lastRenderedPageBreak/>
        <w:t>OFERTANT</w:t>
      </w:r>
    </w:p>
    <w:p w:rsidR="003E6274" w:rsidRPr="00FC16D0" w:rsidRDefault="003E6274" w:rsidP="003E6274">
      <w:pPr>
        <w:spacing w:line="252" w:lineRule="exact"/>
        <w:rPr>
          <w:rFonts w:ascii="Times New Roman" w:eastAsia="Times New Roman" w:hAnsi="Times New Roman" w:cs="Times New Roman"/>
          <w:sz w:val="24"/>
          <w:szCs w:val="24"/>
        </w:rPr>
      </w:pPr>
    </w:p>
    <w:p w:rsidR="003E6274" w:rsidRPr="00FC16D0" w:rsidRDefault="003E6274" w:rsidP="003E6274">
      <w:pPr>
        <w:spacing w:line="0" w:lineRule="atLeast"/>
        <w:rPr>
          <w:rFonts w:ascii="Times New Roman" w:eastAsia="Times New Roman" w:hAnsi="Times New Roman" w:cs="Times New Roman"/>
          <w:sz w:val="24"/>
          <w:szCs w:val="24"/>
        </w:rPr>
      </w:pPr>
      <w:r w:rsidRPr="00FC16D0">
        <w:rPr>
          <w:rFonts w:ascii="Times New Roman" w:eastAsia="Times New Roman" w:hAnsi="Times New Roman" w:cs="Times New Roman"/>
          <w:sz w:val="24"/>
          <w:szCs w:val="24"/>
        </w:rPr>
        <w:t>(denumirea /numele)</w:t>
      </w:r>
    </w:p>
    <w:p w:rsidR="003E6274" w:rsidRPr="00FC16D0" w:rsidRDefault="003E6274" w:rsidP="003E6274">
      <w:pPr>
        <w:spacing w:line="308" w:lineRule="exact"/>
        <w:rPr>
          <w:rFonts w:ascii="Times New Roman" w:eastAsia="Times New Roman" w:hAnsi="Times New Roman" w:cs="Times New Roman"/>
          <w:sz w:val="24"/>
          <w:szCs w:val="24"/>
        </w:rPr>
      </w:pPr>
    </w:p>
    <w:p w:rsidR="003E6274" w:rsidRPr="00FC16D0" w:rsidRDefault="003E6274" w:rsidP="003E6274">
      <w:pPr>
        <w:spacing w:line="0" w:lineRule="atLeast"/>
        <w:ind w:firstLineChars="1050" w:firstLine="2520"/>
        <w:rPr>
          <w:rFonts w:ascii="Times New Roman" w:eastAsia="Arial" w:hAnsi="Times New Roman" w:cs="Times New Roman"/>
          <w:b/>
          <w:bCs/>
          <w:sz w:val="24"/>
          <w:szCs w:val="24"/>
        </w:rPr>
      </w:pPr>
      <w:r w:rsidRPr="00FC16D0">
        <w:rPr>
          <w:rFonts w:ascii="Times New Roman" w:eastAsia="Arial" w:hAnsi="Times New Roman" w:cs="Times New Roman"/>
          <w:b/>
          <w:bCs/>
          <w:sz w:val="24"/>
          <w:szCs w:val="24"/>
        </w:rPr>
        <w:t>FORMULAR DE OFERTA</w:t>
      </w:r>
    </w:p>
    <w:p w:rsidR="003E6274" w:rsidRPr="00FC16D0" w:rsidRDefault="003E6274" w:rsidP="003E6274">
      <w:pPr>
        <w:spacing w:line="303" w:lineRule="exact"/>
        <w:rPr>
          <w:rFonts w:ascii="Times New Roman" w:eastAsia="Times New Roman" w:hAnsi="Times New Roman" w:cs="Times New Roman"/>
          <w:sz w:val="24"/>
          <w:szCs w:val="24"/>
        </w:rPr>
      </w:pPr>
    </w:p>
    <w:p w:rsidR="003E6274" w:rsidRPr="00FC16D0" w:rsidRDefault="003E6274" w:rsidP="003E6274">
      <w:pPr>
        <w:spacing w:line="0" w:lineRule="atLeast"/>
        <w:ind w:left="340"/>
        <w:rPr>
          <w:rFonts w:ascii="Times New Roman" w:eastAsia="Times New Roman" w:hAnsi="Times New Roman" w:cs="Times New Roman"/>
          <w:b/>
          <w:bCs/>
          <w:sz w:val="24"/>
          <w:szCs w:val="24"/>
        </w:rPr>
      </w:pPr>
      <w:r w:rsidRPr="00FC16D0">
        <w:rPr>
          <w:rFonts w:ascii="Times New Roman" w:eastAsia="Times New Roman" w:hAnsi="Times New Roman" w:cs="Times New Roman"/>
          <w:b/>
          <w:bCs/>
          <w:sz w:val="24"/>
          <w:szCs w:val="24"/>
        </w:rPr>
        <w:t>Către,</w:t>
      </w:r>
    </w:p>
    <w:p w:rsidR="003E6274" w:rsidRPr="00FC16D0" w:rsidRDefault="003E6274" w:rsidP="003E6274">
      <w:pPr>
        <w:spacing w:line="0" w:lineRule="atLeast"/>
        <w:ind w:left="340"/>
        <w:rPr>
          <w:rFonts w:ascii="Times New Roman" w:eastAsia="Times New Roman" w:hAnsi="Times New Roman" w:cs="Times New Roman"/>
          <w:b/>
          <w:bCs/>
          <w:sz w:val="24"/>
          <w:szCs w:val="24"/>
        </w:rPr>
      </w:pPr>
    </w:p>
    <w:p w:rsidR="003E6274" w:rsidRPr="00FC16D0" w:rsidRDefault="003E6274" w:rsidP="003E6274">
      <w:pPr>
        <w:spacing w:line="0" w:lineRule="atLeast"/>
        <w:ind w:left="1320"/>
        <w:rPr>
          <w:rFonts w:ascii="Times New Roman" w:eastAsia="Times New Roman" w:hAnsi="Times New Roman" w:cs="Times New Roman"/>
          <w:b/>
          <w:bCs/>
          <w:sz w:val="24"/>
          <w:szCs w:val="24"/>
        </w:rPr>
      </w:pPr>
      <w:r w:rsidRPr="00FC16D0">
        <w:rPr>
          <w:rFonts w:ascii="Times New Roman" w:eastAsia="Times New Roman" w:hAnsi="Times New Roman" w:cs="Times New Roman"/>
          <w:b/>
          <w:bCs/>
          <w:sz w:val="24"/>
          <w:szCs w:val="24"/>
          <w:lang w:val="en-US"/>
        </w:rPr>
        <w:t>Comuna Ion Creanga</w:t>
      </w:r>
      <w:r w:rsidRPr="00FC16D0">
        <w:rPr>
          <w:rFonts w:ascii="Times New Roman" w:eastAsia="Times New Roman" w:hAnsi="Times New Roman" w:cs="Times New Roman"/>
          <w:b/>
          <w:bCs/>
          <w:sz w:val="24"/>
          <w:szCs w:val="24"/>
        </w:rPr>
        <w:t xml:space="preserve">, </w:t>
      </w:r>
      <w:r w:rsidRPr="00FC16D0">
        <w:rPr>
          <w:rFonts w:ascii="Times New Roman" w:eastAsia="Times New Roman" w:hAnsi="Times New Roman" w:cs="Times New Roman"/>
          <w:b/>
          <w:bCs/>
          <w:sz w:val="24"/>
          <w:szCs w:val="24"/>
          <w:lang w:val="en-US"/>
        </w:rPr>
        <w:t>str. I.C. Bratianu</w:t>
      </w:r>
      <w:r w:rsidRPr="00FC16D0">
        <w:rPr>
          <w:rFonts w:ascii="Times New Roman" w:eastAsia="Times New Roman" w:hAnsi="Times New Roman" w:cs="Times New Roman"/>
          <w:b/>
          <w:bCs/>
          <w:sz w:val="24"/>
          <w:szCs w:val="24"/>
        </w:rPr>
        <w:t>,</w:t>
      </w:r>
      <w:r w:rsidRPr="00FC16D0">
        <w:rPr>
          <w:rFonts w:ascii="Times New Roman" w:eastAsia="Times New Roman" w:hAnsi="Times New Roman" w:cs="Times New Roman"/>
          <w:b/>
          <w:bCs/>
          <w:sz w:val="24"/>
          <w:szCs w:val="24"/>
          <w:lang w:val="en-US"/>
        </w:rPr>
        <w:t xml:space="preserve"> nr. </w:t>
      </w:r>
      <w:proofErr w:type="gramStart"/>
      <w:r w:rsidRPr="00FC16D0">
        <w:rPr>
          <w:rFonts w:ascii="Times New Roman" w:eastAsia="Times New Roman" w:hAnsi="Times New Roman" w:cs="Times New Roman"/>
          <w:b/>
          <w:bCs/>
          <w:sz w:val="24"/>
          <w:szCs w:val="24"/>
          <w:lang w:val="en-US"/>
        </w:rPr>
        <w:t>105</w:t>
      </w:r>
      <w:proofErr w:type="gramEnd"/>
      <w:r w:rsidRPr="00FC16D0">
        <w:rPr>
          <w:rFonts w:ascii="Times New Roman" w:eastAsia="Times New Roman" w:hAnsi="Times New Roman" w:cs="Times New Roman"/>
          <w:b/>
          <w:bCs/>
          <w:sz w:val="24"/>
          <w:szCs w:val="24"/>
        </w:rPr>
        <w:t xml:space="preserve"> jud. Neamț</w:t>
      </w:r>
    </w:p>
    <w:p w:rsidR="003E6274" w:rsidRPr="00FC16D0" w:rsidRDefault="003E6274" w:rsidP="003E6274">
      <w:pPr>
        <w:spacing w:line="200" w:lineRule="exact"/>
        <w:rPr>
          <w:rFonts w:ascii="Times New Roman" w:eastAsia="Times New Roman" w:hAnsi="Times New Roman" w:cs="Times New Roman"/>
          <w:sz w:val="24"/>
          <w:szCs w:val="24"/>
        </w:rPr>
      </w:pPr>
    </w:p>
    <w:p w:rsidR="003E6274" w:rsidRPr="00FC16D0" w:rsidRDefault="003E6274" w:rsidP="003E6274">
      <w:pPr>
        <w:spacing w:line="200" w:lineRule="exact"/>
        <w:rPr>
          <w:rFonts w:ascii="Times New Roman" w:eastAsia="Times New Roman" w:hAnsi="Times New Roman" w:cs="Times New Roman"/>
          <w:sz w:val="24"/>
          <w:szCs w:val="24"/>
        </w:rPr>
      </w:pPr>
    </w:p>
    <w:p w:rsidR="003E6274" w:rsidRPr="00FC16D0" w:rsidRDefault="003E6274" w:rsidP="003E6274">
      <w:pPr>
        <w:spacing w:line="250" w:lineRule="exact"/>
        <w:rPr>
          <w:rFonts w:ascii="Times New Roman" w:eastAsia="Times New Roman" w:hAnsi="Times New Roman" w:cs="Times New Roman"/>
          <w:sz w:val="24"/>
          <w:szCs w:val="24"/>
        </w:rPr>
      </w:pPr>
    </w:p>
    <w:p w:rsidR="003E6274" w:rsidRPr="00FC16D0" w:rsidRDefault="003E6274" w:rsidP="003E6274">
      <w:pPr>
        <w:spacing w:line="360" w:lineRule="auto"/>
        <w:ind w:firstLine="857"/>
        <w:jc w:val="both"/>
        <w:rPr>
          <w:rFonts w:ascii="Times New Roman" w:eastAsia="Times New Roman" w:hAnsi="Times New Roman" w:cs="Times New Roman"/>
          <w:sz w:val="24"/>
          <w:szCs w:val="24"/>
        </w:rPr>
      </w:pPr>
      <w:r w:rsidRPr="00FC16D0">
        <w:rPr>
          <w:rFonts w:ascii="Times New Roman" w:eastAsia="Times New Roman" w:hAnsi="Times New Roman" w:cs="Times New Roman"/>
          <w:sz w:val="24"/>
          <w:szCs w:val="24"/>
        </w:rPr>
        <w:t>Examinând documentația de atribuire, subsemnații, reprezentanți ai ofertantului _________________________________________________ , ne oferim</w:t>
      </w:r>
    </w:p>
    <w:p w:rsidR="003E6274" w:rsidRPr="00FC16D0" w:rsidRDefault="003E6274" w:rsidP="003E6274">
      <w:pPr>
        <w:spacing w:line="360" w:lineRule="auto"/>
        <w:rPr>
          <w:rFonts w:ascii="Times New Roman" w:eastAsia="Arial" w:hAnsi="Times New Roman" w:cs="Times New Roman"/>
          <w:sz w:val="24"/>
          <w:szCs w:val="24"/>
        </w:rPr>
      </w:pPr>
      <w:r w:rsidRPr="00FC16D0">
        <w:rPr>
          <w:rFonts w:ascii="Times New Roman" w:eastAsia="Times New Roman" w:hAnsi="Times New Roman" w:cs="Times New Roman"/>
          <w:sz w:val="24"/>
          <w:szCs w:val="24"/>
        </w:rPr>
        <w:t>ca, în conformitate cu prevederile și cerințele cuprinse în documentația de atribuire, să</w:t>
      </w:r>
      <w:r w:rsidRPr="00FC16D0">
        <w:rPr>
          <w:rFonts w:ascii="Times New Roman" w:eastAsia="Arial" w:hAnsi="Times New Roman" w:cs="Times New Roman"/>
          <w:sz w:val="24"/>
          <w:szCs w:val="24"/>
        </w:rPr>
        <w:t xml:space="preserve"> închiriem</w:t>
      </w:r>
      <w:r w:rsidRPr="00FC16D0">
        <w:rPr>
          <w:rFonts w:ascii="Times New Roman" w:eastAsia="Times New Roman" w:hAnsi="Times New Roman" w:cs="Times New Roman"/>
          <w:sz w:val="24"/>
          <w:szCs w:val="24"/>
        </w:rPr>
        <w:t xml:space="preserve"> imobilul construcție situat în </w:t>
      </w:r>
      <w:r w:rsidRPr="00FC16D0">
        <w:rPr>
          <w:rFonts w:ascii="Times New Roman" w:eastAsia="Times New Roman" w:hAnsi="Times New Roman" w:cs="Times New Roman"/>
          <w:sz w:val="24"/>
          <w:szCs w:val="24"/>
          <w:lang w:val="en-US"/>
        </w:rPr>
        <w:t>comuna Ion Creanga</w:t>
      </w:r>
      <w:r w:rsidRPr="00FC16D0">
        <w:rPr>
          <w:rFonts w:ascii="Times New Roman" w:eastAsia="Times New Roman" w:hAnsi="Times New Roman" w:cs="Times New Roman"/>
          <w:sz w:val="24"/>
          <w:szCs w:val="24"/>
        </w:rPr>
        <w:t>,</w:t>
      </w:r>
      <w:r w:rsidRPr="00FC16D0">
        <w:rPr>
          <w:rFonts w:ascii="Times New Roman" w:eastAsia="Arial" w:hAnsi="Times New Roman" w:cs="Times New Roman"/>
          <w:sz w:val="24"/>
          <w:szCs w:val="24"/>
        </w:rPr>
        <w:t xml:space="preserve"> sat Izvoru , str. Scolii , nr. 21 , comuna  Ion Creanga , cu nr. cadastral 55766 </w:t>
      </w:r>
      <w:r w:rsidRPr="00FC16D0">
        <w:rPr>
          <w:rFonts w:ascii="Times New Roman" w:eastAsia="Times New Roman" w:hAnsi="Times New Roman" w:cs="Times New Roman"/>
          <w:sz w:val="24"/>
          <w:szCs w:val="24"/>
        </w:rPr>
        <w:t>pentru o chirie de _____________________________________________lei/euro/mp/an/lună.</w:t>
      </w:r>
    </w:p>
    <w:p w:rsidR="003E6274" w:rsidRPr="00FC16D0" w:rsidRDefault="003E6274" w:rsidP="003E6274">
      <w:pPr>
        <w:numPr>
          <w:ilvl w:val="0"/>
          <w:numId w:val="29"/>
        </w:numPr>
        <w:tabs>
          <w:tab w:val="left" w:pos="840"/>
        </w:tabs>
        <w:spacing w:line="360" w:lineRule="auto"/>
        <w:ind w:left="840" w:hanging="280"/>
        <w:jc w:val="both"/>
        <w:rPr>
          <w:rFonts w:ascii="Times New Roman" w:eastAsia="Times New Roman" w:hAnsi="Times New Roman" w:cs="Times New Roman"/>
          <w:sz w:val="24"/>
          <w:szCs w:val="24"/>
        </w:rPr>
      </w:pPr>
      <w:r w:rsidRPr="00FC16D0">
        <w:rPr>
          <w:rFonts w:ascii="Times New Roman" w:eastAsia="Times New Roman" w:hAnsi="Times New Roman" w:cs="Times New Roman"/>
          <w:sz w:val="24"/>
          <w:szCs w:val="24"/>
        </w:rPr>
        <w:t>Ne angajam ca, în cazul în care oferta noastră este stabilită câștigătoare, să</w:t>
      </w:r>
    </w:p>
    <w:p w:rsidR="003E6274" w:rsidRPr="00FC16D0" w:rsidRDefault="003E6274" w:rsidP="003E6274">
      <w:pPr>
        <w:spacing w:line="360" w:lineRule="auto"/>
        <w:jc w:val="both"/>
        <w:rPr>
          <w:rFonts w:ascii="Times New Roman" w:eastAsia="Times New Roman" w:hAnsi="Times New Roman" w:cs="Times New Roman"/>
          <w:sz w:val="24"/>
          <w:szCs w:val="24"/>
        </w:rPr>
      </w:pPr>
      <w:r w:rsidRPr="00FC16D0">
        <w:rPr>
          <w:rFonts w:ascii="Times New Roman" w:eastAsia="Times New Roman" w:hAnsi="Times New Roman" w:cs="Times New Roman"/>
          <w:sz w:val="24"/>
          <w:szCs w:val="24"/>
        </w:rPr>
        <w:t>închiriem imobilul pe o durată de 5 ( cinci)  ani ,  de la data încheierea contractului.</w:t>
      </w:r>
    </w:p>
    <w:p w:rsidR="003E6274" w:rsidRPr="00FC16D0" w:rsidRDefault="003E6274" w:rsidP="003E6274">
      <w:pPr>
        <w:numPr>
          <w:ilvl w:val="0"/>
          <w:numId w:val="29"/>
        </w:numPr>
        <w:tabs>
          <w:tab w:val="left" w:pos="842"/>
        </w:tabs>
        <w:spacing w:line="360" w:lineRule="auto"/>
        <w:ind w:firstLine="560"/>
        <w:jc w:val="both"/>
        <w:rPr>
          <w:rFonts w:ascii="Times New Roman" w:eastAsia="Times New Roman" w:hAnsi="Times New Roman" w:cs="Times New Roman"/>
          <w:sz w:val="24"/>
          <w:szCs w:val="24"/>
        </w:rPr>
      </w:pPr>
      <w:r w:rsidRPr="00FC16D0">
        <w:rPr>
          <w:rFonts w:ascii="Times New Roman" w:eastAsia="Times New Roman" w:hAnsi="Times New Roman" w:cs="Times New Roman"/>
          <w:sz w:val="24"/>
          <w:szCs w:val="24"/>
        </w:rPr>
        <w:t>Ne angajăm să menținem aceasta ofertă valabilă pentru o durata de 90 zile, de la data depunerii și ea va rămâne obligatorie pentru noi și poate fi acceptată oricând înainte de expirarea perioadei de valabilitate.</w:t>
      </w:r>
    </w:p>
    <w:p w:rsidR="003E6274" w:rsidRPr="00FC16D0" w:rsidRDefault="003E6274" w:rsidP="003E6274">
      <w:pPr>
        <w:numPr>
          <w:ilvl w:val="0"/>
          <w:numId w:val="29"/>
        </w:numPr>
        <w:tabs>
          <w:tab w:val="left" w:pos="842"/>
        </w:tabs>
        <w:spacing w:line="360" w:lineRule="auto"/>
        <w:ind w:firstLine="560"/>
        <w:jc w:val="both"/>
        <w:rPr>
          <w:rFonts w:ascii="Times New Roman" w:eastAsia="Times New Roman" w:hAnsi="Times New Roman" w:cs="Times New Roman"/>
          <w:sz w:val="24"/>
          <w:szCs w:val="24"/>
        </w:rPr>
      </w:pPr>
      <w:r w:rsidRPr="00FC16D0">
        <w:rPr>
          <w:rFonts w:ascii="Times New Roman" w:eastAsia="Times New Roman" w:hAnsi="Times New Roman" w:cs="Times New Roman"/>
          <w:sz w:val="24"/>
          <w:szCs w:val="24"/>
        </w:rPr>
        <w:t>Până la încheierea și semnarea contractului de închiriere aceasta ofertă, împreună cu comunicarea transmisă de dumneavoastră, prin care oferta noastră este stabilita câștigătoare, vor constitui un contract angajant între noi.</w:t>
      </w:r>
    </w:p>
    <w:p w:rsidR="003E6274" w:rsidRPr="00FC16D0" w:rsidRDefault="003E6274" w:rsidP="003E6274">
      <w:pPr>
        <w:numPr>
          <w:ilvl w:val="0"/>
          <w:numId w:val="29"/>
        </w:numPr>
        <w:tabs>
          <w:tab w:val="left" w:pos="840"/>
        </w:tabs>
        <w:spacing w:line="360" w:lineRule="auto"/>
        <w:ind w:left="840" w:hanging="280"/>
        <w:jc w:val="both"/>
        <w:rPr>
          <w:rFonts w:ascii="Times New Roman" w:eastAsia="Times New Roman" w:hAnsi="Times New Roman" w:cs="Times New Roman"/>
          <w:sz w:val="24"/>
          <w:szCs w:val="24"/>
        </w:rPr>
      </w:pPr>
      <w:r w:rsidRPr="00FC16D0">
        <w:rPr>
          <w:rFonts w:ascii="Times New Roman" w:eastAsia="Times New Roman" w:hAnsi="Times New Roman" w:cs="Times New Roman"/>
          <w:sz w:val="24"/>
          <w:szCs w:val="24"/>
        </w:rPr>
        <w:t>Nu depunem ofertă alternativă și nu suntem înțeleși cu alți ofertanți cu privire</w:t>
      </w:r>
    </w:p>
    <w:p w:rsidR="003E6274" w:rsidRPr="00FC16D0" w:rsidRDefault="003E6274" w:rsidP="003E6274">
      <w:pPr>
        <w:spacing w:line="360" w:lineRule="auto"/>
        <w:jc w:val="both"/>
        <w:rPr>
          <w:rFonts w:ascii="Times New Roman" w:eastAsia="Times New Roman" w:hAnsi="Times New Roman" w:cs="Times New Roman"/>
          <w:sz w:val="24"/>
          <w:szCs w:val="24"/>
        </w:rPr>
      </w:pPr>
      <w:r w:rsidRPr="00FC16D0">
        <w:rPr>
          <w:rFonts w:ascii="Times New Roman" w:eastAsia="Times New Roman" w:hAnsi="Times New Roman" w:cs="Times New Roman"/>
          <w:sz w:val="24"/>
          <w:szCs w:val="24"/>
        </w:rPr>
        <w:t>la cuantumul chiriei sau alte prevederi ale ofertei.</w:t>
      </w:r>
    </w:p>
    <w:p w:rsidR="003E6274" w:rsidRPr="00FC16D0" w:rsidRDefault="003E6274" w:rsidP="003E6274">
      <w:pPr>
        <w:numPr>
          <w:ilvl w:val="0"/>
          <w:numId w:val="30"/>
        </w:numPr>
        <w:tabs>
          <w:tab w:val="left" w:pos="912"/>
        </w:tabs>
        <w:spacing w:line="360" w:lineRule="auto"/>
        <w:ind w:firstLine="560"/>
        <w:jc w:val="both"/>
        <w:rPr>
          <w:rFonts w:ascii="Times New Roman" w:eastAsia="Times New Roman" w:hAnsi="Times New Roman" w:cs="Times New Roman"/>
          <w:sz w:val="24"/>
          <w:szCs w:val="24"/>
        </w:rPr>
      </w:pPr>
      <w:r w:rsidRPr="00FC16D0">
        <w:rPr>
          <w:rFonts w:ascii="Times New Roman" w:eastAsia="Times New Roman" w:hAnsi="Times New Roman" w:cs="Times New Roman"/>
          <w:sz w:val="24"/>
          <w:szCs w:val="24"/>
        </w:rPr>
        <w:t>Am înțeles și consimțim ca, în cazul în care oferta noastră este stabilită ca fiind câștigătoare, să constituim garanția de bună execuție a contractului în conformitate cu prevederile din documentația de atribuire.</w:t>
      </w:r>
    </w:p>
    <w:p w:rsidR="003E6274" w:rsidRPr="00FC16D0" w:rsidRDefault="003E6274" w:rsidP="003E6274">
      <w:pPr>
        <w:spacing w:line="360" w:lineRule="auto"/>
        <w:rPr>
          <w:rFonts w:ascii="Times New Roman" w:eastAsia="Times New Roman" w:hAnsi="Times New Roman" w:cs="Times New Roman"/>
          <w:sz w:val="24"/>
          <w:szCs w:val="24"/>
        </w:rPr>
      </w:pPr>
    </w:p>
    <w:p w:rsidR="003E6274" w:rsidRPr="00FC16D0" w:rsidRDefault="003E6274" w:rsidP="003E6274">
      <w:pPr>
        <w:tabs>
          <w:tab w:val="left" w:pos="7720"/>
        </w:tabs>
        <w:spacing w:line="360" w:lineRule="auto"/>
        <w:ind w:left="300"/>
        <w:rPr>
          <w:rFonts w:ascii="Times New Roman" w:eastAsia="Times New Roman" w:hAnsi="Times New Roman" w:cs="Times New Roman"/>
          <w:sz w:val="24"/>
          <w:szCs w:val="24"/>
        </w:rPr>
      </w:pPr>
      <w:r w:rsidRPr="00FC16D0">
        <w:rPr>
          <w:rFonts w:ascii="Times New Roman" w:eastAsia="Times New Roman" w:hAnsi="Times New Roman" w:cs="Times New Roman"/>
          <w:sz w:val="24"/>
          <w:szCs w:val="24"/>
        </w:rPr>
        <w:t>Numele și funcția reprezentantului legal,</w:t>
      </w:r>
      <w:r w:rsidRPr="00FC16D0">
        <w:rPr>
          <w:rFonts w:ascii="Times New Roman" w:eastAsia="Times New Roman" w:hAnsi="Times New Roman" w:cs="Times New Roman"/>
          <w:sz w:val="24"/>
          <w:szCs w:val="24"/>
        </w:rPr>
        <w:tab/>
        <w:t>Data,</w:t>
      </w:r>
    </w:p>
    <w:p w:rsidR="003E6274" w:rsidRPr="00FC16D0" w:rsidRDefault="003E6274" w:rsidP="003E6274">
      <w:pPr>
        <w:spacing w:line="360" w:lineRule="auto"/>
        <w:rPr>
          <w:rFonts w:ascii="Times New Roman" w:eastAsia="Times New Roman" w:hAnsi="Times New Roman" w:cs="Times New Roman"/>
          <w:sz w:val="24"/>
          <w:szCs w:val="24"/>
        </w:rPr>
      </w:pPr>
    </w:p>
    <w:p w:rsidR="003E6274" w:rsidRPr="00FC16D0" w:rsidRDefault="003E6274" w:rsidP="003E6274">
      <w:pPr>
        <w:spacing w:line="360" w:lineRule="auto"/>
        <w:rPr>
          <w:rFonts w:ascii="Times New Roman" w:eastAsia="Times New Roman" w:hAnsi="Times New Roman" w:cs="Times New Roman"/>
          <w:sz w:val="24"/>
          <w:szCs w:val="24"/>
        </w:rPr>
      </w:pPr>
      <w:r w:rsidRPr="00FC16D0">
        <w:rPr>
          <w:rFonts w:ascii="Times New Roman" w:eastAsia="Times New Roman" w:hAnsi="Times New Roman" w:cs="Times New Roman"/>
          <w:sz w:val="24"/>
          <w:szCs w:val="24"/>
        </w:rPr>
        <w:t>L.S.</w:t>
      </w:r>
    </w:p>
    <w:p w:rsidR="00296AB2" w:rsidRPr="00FC16D0" w:rsidRDefault="00296AB2" w:rsidP="00296AB2">
      <w:pPr>
        <w:spacing w:line="0" w:lineRule="atLeast"/>
        <w:rPr>
          <w:rFonts w:ascii="Times New Roman" w:eastAsia="Times New Roman" w:hAnsi="Times New Roman"/>
          <w:sz w:val="24"/>
          <w:szCs w:val="24"/>
        </w:rPr>
      </w:pPr>
    </w:p>
    <w:p w:rsidR="00FC16D0" w:rsidRDefault="00FC16D0" w:rsidP="00FC16D0">
      <w:pPr>
        <w:spacing w:line="200" w:lineRule="exact"/>
        <w:rPr>
          <w:rFonts w:ascii="Times New Roman" w:eastAsia="Times New Roman" w:hAnsi="Times New Roman" w:cs="Times New Roman"/>
          <w:sz w:val="28"/>
          <w:szCs w:val="28"/>
        </w:rPr>
      </w:pPr>
      <w:bookmarkStart w:id="16" w:name="_GoBack"/>
      <w:bookmarkEnd w:id="16"/>
    </w:p>
    <w:p w:rsidR="00FC16D0" w:rsidRDefault="00FC16D0" w:rsidP="00FC16D0">
      <w:pPr>
        <w:spacing w:line="200" w:lineRule="exact"/>
        <w:rPr>
          <w:rFonts w:ascii="Times New Roman" w:eastAsia="Times New Roman" w:hAnsi="Times New Roman" w:cs="Times New Roman"/>
          <w:sz w:val="28"/>
          <w:szCs w:val="28"/>
        </w:rPr>
      </w:pPr>
    </w:p>
    <w:p w:rsidR="00FC16D0" w:rsidRDefault="00FC16D0" w:rsidP="00FC16D0">
      <w:pPr>
        <w:spacing w:line="200" w:lineRule="exact"/>
        <w:rPr>
          <w:rFonts w:ascii="Times New Roman" w:eastAsia="Times New Roman" w:hAnsi="Times New Roman" w:cs="Times New Roman"/>
          <w:sz w:val="28"/>
          <w:szCs w:val="28"/>
        </w:rPr>
      </w:pPr>
    </w:p>
    <w:p w:rsidR="00FC16D0" w:rsidRDefault="00FC16D0" w:rsidP="00FC16D0">
      <w:pPr>
        <w:spacing w:line="218" w:lineRule="exact"/>
        <w:rPr>
          <w:rFonts w:ascii="Times New Roman" w:eastAsia="Times New Roman" w:hAnsi="Times New Roman" w:cs="Times New Roman"/>
          <w:sz w:val="28"/>
          <w:szCs w:val="28"/>
        </w:rPr>
      </w:pPr>
    </w:p>
    <w:p w:rsidR="00FC16D0" w:rsidRDefault="00FC16D0" w:rsidP="00FC16D0">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OFERTANT</w:t>
      </w:r>
    </w:p>
    <w:p w:rsidR="00FC16D0" w:rsidRDefault="00FC16D0" w:rsidP="00FC16D0">
      <w:pPr>
        <w:spacing w:line="187" w:lineRule="exact"/>
        <w:rPr>
          <w:rFonts w:ascii="Times New Roman" w:eastAsia="Times New Roman" w:hAnsi="Times New Roman" w:cs="Times New Roman"/>
          <w:sz w:val="28"/>
          <w:szCs w:val="28"/>
        </w:rPr>
      </w:pPr>
    </w:p>
    <w:p w:rsidR="00FC16D0" w:rsidRDefault="00FC16D0" w:rsidP="00FC16D0">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w:t>
      </w:r>
    </w:p>
    <w:p w:rsidR="00FC16D0" w:rsidRDefault="00FC16D0" w:rsidP="00FC16D0">
      <w:pPr>
        <w:spacing w:line="184" w:lineRule="exact"/>
        <w:rPr>
          <w:rFonts w:ascii="Times New Roman" w:eastAsia="Times New Roman" w:hAnsi="Times New Roman" w:cs="Times New Roman"/>
          <w:sz w:val="28"/>
          <w:szCs w:val="28"/>
        </w:rPr>
      </w:pPr>
    </w:p>
    <w:p w:rsidR="00FC16D0" w:rsidRDefault="00FC16D0" w:rsidP="00FC16D0">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(denumirea/numele)</w:t>
      </w:r>
    </w:p>
    <w:p w:rsidR="00FC16D0" w:rsidRDefault="00FC16D0" w:rsidP="00FC16D0">
      <w:pPr>
        <w:spacing w:line="200" w:lineRule="exact"/>
        <w:rPr>
          <w:rFonts w:ascii="Times New Roman" w:eastAsia="Times New Roman" w:hAnsi="Times New Roman" w:cs="Times New Roman"/>
          <w:sz w:val="28"/>
          <w:szCs w:val="28"/>
        </w:rPr>
      </w:pPr>
    </w:p>
    <w:p w:rsidR="00FC16D0" w:rsidRDefault="00FC16D0" w:rsidP="00FC16D0">
      <w:pPr>
        <w:spacing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DECLARAŢIE</w:t>
      </w:r>
    </w:p>
    <w:p w:rsidR="00FC16D0" w:rsidRDefault="00FC16D0" w:rsidP="00FC16D0">
      <w:pPr>
        <w:spacing w:line="360" w:lineRule="auto"/>
        <w:jc w:val="both"/>
        <w:rPr>
          <w:rFonts w:ascii="Times New Roman" w:eastAsia="Times New Roman" w:hAnsi="Times New Roman" w:cs="Times New Roman"/>
          <w:sz w:val="28"/>
          <w:szCs w:val="28"/>
        </w:rPr>
      </w:pPr>
    </w:p>
    <w:p w:rsidR="00FC16D0" w:rsidRDefault="00FC16D0" w:rsidP="00FC16D0">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Privind eligibilitatea pentru închirierea imobilului_____ în suprafață de _____</w:t>
      </w:r>
    </w:p>
    <w:p w:rsidR="00FC16D0" w:rsidRDefault="00FC16D0" w:rsidP="00FC16D0">
      <w:pPr>
        <w:spacing w:line="360" w:lineRule="auto"/>
        <w:jc w:val="both"/>
        <w:rPr>
          <w:rFonts w:ascii="Times New Roman" w:eastAsia="Times New Roman" w:hAnsi="Times New Roman" w:cs="Times New Roman"/>
          <w:sz w:val="28"/>
          <w:szCs w:val="28"/>
        </w:rPr>
      </w:pPr>
    </w:p>
    <w:p w:rsidR="00FC16D0" w:rsidRDefault="00FC16D0" w:rsidP="00FC16D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situate în __________, NC _____, jud. Neamț</w:t>
      </w:r>
    </w:p>
    <w:p w:rsidR="00FC16D0" w:rsidRDefault="00FC16D0" w:rsidP="00FC16D0">
      <w:pPr>
        <w:spacing w:line="360" w:lineRule="auto"/>
        <w:jc w:val="both"/>
        <w:rPr>
          <w:rFonts w:ascii="Times New Roman" w:eastAsia="Times New Roman" w:hAnsi="Times New Roman" w:cs="Times New Roman"/>
          <w:sz w:val="28"/>
          <w:szCs w:val="28"/>
        </w:rPr>
      </w:pPr>
    </w:p>
    <w:p w:rsidR="00FC16D0" w:rsidRDefault="00FC16D0" w:rsidP="00FC16D0">
      <w:pPr>
        <w:spacing w:line="360" w:lineRule="auto"/>
        <w:ind w:left="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Subsemnatul(a)____________________________________/reprezentant</w:t>
      </w:r>
    </w:p>
    <w:p w:rsidR="00FC16D0" w:rsidRDefault="00FC16D0" w:rsidP="00FC16D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al__________________________, în calitate de ofertant la licitația publică pentru</w:t>
      </w:r>
    </w:p>
    <w:p w:rsidR="00FC16D0" w:rsidRDefault="00FC16D0" w:rsidP="00FC16D0">
      <w:pPr>
        <w:spacing w:line="360" w:lineRule="auto"/>
        <w:jc w:val="both"/>
        <w:rPr>
          <w:rFonts w:ascii="Times New Roman" w:eastAsia="Times New Roman" w:hAnsi="Times New Roman" w:cs="Times New Roman"/>
          <w:sz w:val="28"/>
          <w:szCs w:val="28"/>
        </w:rPr>
      </w:pPr>
    </w:p>
    <w:p w:rsidR="00FC16D0" w:rsidRDefault="00FC16D0" w:rsidP="00FC16D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închirierea  imobilului_____ în suprafață de _____ situate în __________,  NC</w:t>
      </w:r>
    </w:p>
    <w:p w:rsidR="00FC16D0" w:rsidRDefault="00FC16D0" w:rsidP="00FC16D0">
      <w:pPr>
        <w:spacing w:line="360" w:lineRule="auto"/>
        <w:jc w:val="both"/>
        <w:rPr>
          <w:rFonts w:ascii="Times New Roman" w:eastAsia="Times New Roman" w:hAnsi="Times New Roman" w:cs="Times New Roman"/>
          <w:sz w:val="28"/>
          <w:szCs w:val="28"/>
        </w:rPr>
      </w:pPr>
    </w:p>
    <w:p w:rsidR="00FC16D0" w:rsidRDefault="00FC16D0" w:rsidP="00FC16D0">
      <w:pPr>
        <w:tabs>
          <w:tab w:val="left" w:pos="900"/>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w:t>
      </w:r>
      <w:r>
        <w:rPr>
          <w:rFonts w:ascii="Times New Roman" w:eastAsia="Times New Roman" w:hAnsi="Times New Roman" w:cs="Times New Roman"/>
          <w:sz w:val="28"/>
          <w:szCs w:val="28"/>
        </w:rPr>
        <w:tab/>
        <w:t xml:space="preserve">jud. Neamț, organizată de </w:t>
      </w:r>
      <w:r>
        <w:rPr>
          <w:rFonts w:ascii="Times New Roman" w:eastAsia="Times New Roman" w:hAnsi="Times New Roman" w:cs="Times New Roman"/>
          <w:sz w:val="28"/>
          <w:szCs w:val="28"/>
          <w:lang w:val="en-US"/>
        </w:rPr>
        <w:t>comuna Ion Creanga</w:t>
      </w:r>
      <w:r>
        <w:rPr>
          <w:rFonts w:ascii="Times New Roman" w:eastAsia="Times New Roman" w:hAnsi="Times New Roman" w:cs="Times New Roman"/>
          <w:sz w:val="28"/>
          <w:szCs w:val="28"/>
        </w:rPr>
        <w:t>,  sub</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sancţiunea excluderii din procedură și a sancțiunilor aplicate faptei de fals în acte publice, declar pe proprie răspundere că în ultimii 3 ani nu am avut cazuri de îndeplinire în mod defectuos a obligațiilor contractuale, din motive imputabile mie, nu am produs și nu sunt pe cale să produc grave prejudicii partenerilor;</w:t>
      </w:r>
    </w:p>
    <w:p w:rsidR="00FC16D0" w:rsidRDefault="00FC16D0" w:rsidP="00FC16D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Înțeleg că în cazul în care această declarație nu este conformă cu realitatea sunt pasibil de încălcarea prevederilor legislației penale privind falsul în declarații.</w:t>
      </w:r>
    </w:p>
    <w:p w:rsidR="00FC16D0" w:rsidRDefault="00FC16D0" w:rsidP="00FC16D0">
      <w:pPr>
        <w:spacing w:line="200" w:lineRule="exact"/>
        <w:rPr>
          <w:rFonts w:ascii="Times New Roman" w:eastAsia="Times New Roman" w:hAnsi="Times New Roman" w:cs="Times New Roman"/>
          <w:sz w:val="28"/>
          <w:szCs w:val="28"/>
        </w:rPr>
      </w:pPr>
    </w:p>
    <w:p w:rsidR="00FC16D0" w:rsidRDefault="00FC16D0" w:rsidP="00FC16D0">
      <w:pPr>
        <w:spacing w:line="200" w:lineRule="exact"/>
        <w:rPr>
          <w:rFonts w:ascii="Times New Roman" w:eastAsia="Times New Roman" w:hAnsi="Times New Roman" w:cs="Times New Roman"/>
          <w:sz w:val="28"/>
          <w:szCs w:val="28"/>
        </w:rPr>
      </w:pPr>
    </w:p>
    <w:p w:rsidR="00FC16D0" w:rsidRDefault="00FC16D0" w:rsidP="00FC16D0">
      <w:pPr>
        <w:spacing w:line="200" w:lineRule="exact"/>
        <w:rPr>
          <w:rFonts w:ascii="Times New Roman" w:eastAsia="Times New Roman" w:hAnsi="Times New Roman" w:cs="Times New Roman"/>
          <w:sz w:val="28"/>
          <w:szCs w:val="28"/>
        </w:rPr>
      </w:pPr>
    </w:p>
    <w:p w:rsidR="00FC16D0" w:rsidRDefault="00FC16D0" w:rsidP="00FC16D0">
      <w:pPr>
        <w:spacing w:line="200" w:lineRule="exact"/>
        <w:rPr>
          <w:rFonts w:ascii="Times New Roman" w:eastAsia="Times New Roman" w:hAnsi="Times New Roman" w:cs="Times New Roman"/>
          <w:sz w:val="28"/>
          <w:szCs w:val="28"/>
        </w:rPr>
      </w:pPr>
    </w:p>
    <w:p w:rsidR="00FC16D0" w:rsidRDefault="00FC16D0" w:rsidP="00FC16D0">
      <w:pPr>
        <w:spacing w:line="200" w:lineRule="exact"/>
        <w:rPr>
          <w:rFonts w:ascii="Times New Roman" w:eastAsia="Times New Roman" w:hAnsi="Times New Roman" w:cs="Times New Roman"/>
          <w:sz w:val="28"/>
          <w:szCs w:val="28"/>
        </w:rPr>
      </w:pPr>
    </w:p>
    <w:p w:rsidR="00FC16D0" w:rsidRDefault="00FC16D0" w:rsidP="00FC16D0">
      <w:pPr>
        <w:spacing w:line="236" w:lineRule="exact"/>
        <w:rPr>
          <w:rFonts w:ascii="Times New Roman" w:eastAsia="Times New Roman" w:hAnsi="Times New Roman" w:cs="Times New Roman"/>
          <w:sz w:val="28"/>
          <w:szCs w:val="28"/>
        </w:rPr>
      </w:pPr>
    </w:p>
    <w:p w:rsidR="00FC16D0" w:rsidRDefault="00FC16D0" w:rsidP="00FC16D0">
      <w:pPr>
        <w:tabs>
          <w:tab w:val="left" w:pos="8320"/>
        </w:tabs>
        <w:spacing w:line="0" w:lineRule="atLeast"/>
        <w:ind w:left="80"/>
        <w:rPr>
          <w:rFonts w:ascii="Times New Roman" w:eastAsia="Times New Roman" w:hAnsi="Times New Roman" w:cs="Times New Roman"/>
          <w:sz w:val="28"/>
          <w:szCs w:val="28"/>
        </w:rPr>
      </w:pPr>
      <w:r>
        <w:rPr>
          <w:rFonts w:ascii="Times New Roman" w:eastAsia="Times New Roman" w:hAnsi="Times New Roman" w:cs="Times New Roman"/>
          <w:sz w:val="28"/>
          <w:szCs w:val="28"/>
        </w:rPr>
        <w:t>Numele și funcția reprezentantului legal,</w:t>
      </w:r>
      <w:r>
        <w:rPr>
          <w:rFonts w:ascii="Times New Roman" w:eastAsia="Times New Roman" w:hAnsi="Times New Roman" w:cs="Times New Roman"/>
          <w:sz w:val="28"/>
          <w:szCs w:val="28"/>
        </w:rPr>
        <w:tab/>
        <w:t>Data,</w:t>
      </w:r>
    </w:p>
    <w:p w:rsidR="00FC16D0" w:rsidRDefault="00FC16D0" w:rsidP="00296AB2">
      <w:pPr>
        <w:spacing w:line="0" w:lineRule="atLeast"/>
        <w:rPr>
          <w:rFonts w:ascii="Times New Roman" w:eastAsia="Times New Roman" w:hAnsi="Times New Roman"/>
          <w:sz w:val="28"/>
          <w:szCs w:val="28"/>
        </w:rPr>
      </w:pPr>
    </w:p>
    <w:p w:rsidR="00FC16D0" w:rsidRDefault="00FC16D0" w:rsidP="00296AB2">
      <w:pPr>
        <w:spacing w:line="0" w:lineRule="atLeast"/>
        <w:rPr>
          <w:rFonts w:ascii="Times New Roman" w:eastAsia="Times New Roman" w:hAnsi="Times New Roman"/>
          <w:sz w:val="28"/>
          <w:szCs w:val="28"/>
        </w:rPr>
      </w:pPr>
    </w:p>
    <w:p w:rsidR="00FC16D0" w:rsidRDefault="00FC16D0" w:rsidP="00296AB2">
      <w:pPr>
        <w:spacing w:line="0" w:lineRule="atLeast"/>
        <w:rPr>
          <w:rFonts w:ascii="Times New Roman" w:eastAsia="Times New Roman" w:hAnsi="Times New Roman"/>
          <w:sz w:val="28"/>
          <w:szCs w:val="28"/>
        </w:rPr>
      </w:pPr>
    </w:p>
    <w:p w:rsidR="00FC16D0" w:rsidRDefault="00FC16D0" w:rsidP="00296AB2">
      <w:pPr>
        <w:spacing w:line="0" w:lineRule="atLeast"/>
        <w:rPr>
          <w:rFonts w:ascii="Times New Roman" w:eastAsia="Times New Roman" w:hAnsi="Times New Roman"/>
          <w:sz w:val="28"/>
          <w:szCs w:val="28"/>
        </w:rPr>
      </w:pPr>
    </w:p>
    <w:p w:rsidR="00FC16D0" w:rsidRDefault="00FC16D0" w:rsidP="00296AB2">
      <w:pPr>
        <w:spacing w:line="0" w:lineRule="atLeast"/>
        <w:rPr>
          <w:rFonts w:ascii="Times New Roman" w:eastAsia="Times New Roman" w:hAnsi="Times New Roman"/>
          <w:sz w:val="28"/>
          <w:szCs w:val="28"/>
        </w:rPr>
      </w:pPr>
    </w:p>
    <w:p w:rsidR="00FC16D0" w:rsidRDefault="00FC16D0" w:rsidP="00296AB2">
      <w:pPr>
        <w:spacing w:line="0" w:lineRule="atLeast"/>
        <w:rPr>
          <w:rFonts w:ascii="Times New Roman" w:eastAsia="Times New Roman" w:hAnsi="Times New Roman"/>
          <w:sz w:val="28"/>
          <w:szCs w:val="28"/>
        </w:rPr>
      </w:pPr>
    </w:p>
    <w:p w:rsidR="00FC16D0" w:rsidRDefault="00FC16D0" w:rsidP="00296AB2">
      <w:pPr>
        <w:spacing w:line="0" w:lineRule="atLeast"/>
        <w:rPr>
          <w:rFonts w:ascii="Times New Roman" w:eastAsia="Times New Roman" w:hAnsi="Times New Roman"/>
          <w:sz w:val="28"/>
          <w:szCs w:val="28"/>
        </w:rPr>
      </w:pPr>
    </w:p>
    <w:p w:rsidR="00FC16D0" w:rsidRDefault="00FC16D0" w:rsidP="00296AB2">
      <w:pPr>
        <w:spacing w:line="0" w:lineRule="atLeast"/>
        <w:rPr>
          <w:rFonts w:ascii="Times New Roman" w:eastAsia="Times New Roman" w:hAnsi="Times New Roman"/>
          <w:sz w:val="28"/>
          <w:szCs w:val="28"/>
        </w:rPr>
      </w:pPr>
    </w:p>
    <w:p w:rsidR="00FC16D0" w:rsidRDefault="00FC16D0" w:rsidP="00296AB2">
      <w:pPr>
        <w:spacing w:line="0" w:lineRule="atLeast"/>
        <w:rPr>
          <w:rFonts w:ascii="Times New Roman" w:eastAsia="Times New Roman" w:hAnsi="Times New Roman"/>
          <w:sz w:val="28"/>
          <w:szCs w:val="28"/>
        </w:rPr>
      </w:pPr>
    </w:p>
    <w:p w:rsidR="00FC16D0" w:rsidRDefault="00FC16D0" w:rsidP="00296AB2">
      <w:pPr>
        <w:spacing w:line="0" w:lineRule="atLeast"/>
        <w:rPr>
          <w:rFonts w:ascii="Times New Roman" w:eastAsia="Times New Roman" w:hAnsi="Times New Roman"/>
          <w:sz w:val="28"/>
          <w:szCs w:val="28"/>
        </w:rPr>
      </w:pPr>
    </w:p>
    <w:p w:rsidR="00FC16D0" w:rsidRDefault="00FC16D0" w:rsidP="00296AB2">
      <w:pPr>
        <w:spacing w:line="0" w:lineRule="atLeast"/>
        <w:rPr>
          <w:rFonts w:ascii="Times New Roman" w:eastAsia="Times New Roman" w:hAnsi="Times New Roman"/>
          <w:sz w:val="28"/>
          <w:szCs w:val="28"/>
        </w:rPr>
      </w:pPr>
    </w:p>
    <w:sectPr w:rsidR="00FC16D0">
      <w:pgSz w:w="12240" w:h="15840"/>
      <w:pgMar w:top="719"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CD4" w:rsidRDefault="006C2CD4">
      <w:r>
        <w:separator/>
      </w:r>
    </w:p>
  </w:endnote>
  <w:endnote w:type="continuationSeparator" w:id="0">
    <w:p w:rsidR="006C2CD4" w:rsidRDefault="006C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CB7" w:rsidRDefault="006C2CD4">
    <w:pPr>
      <w:pStyle w:val="Footer"/>
    </w:pPr>
    <w:r>
      <w:pict>
        <v:shapetype id="_x0000_t202" coordsize="21600,21600" o:spt="202" path="m,l,21600r21600,l21600,xe">
          <v:stroke joinstyle="miter"/>
          <v:path gradientshapeok="t" o:connecttype="rect"/>
        </v:shapetype>
        <v:shape id="Text Box 1" o:spid="_x0000_s2049" type="#_x0000_t202" style="position:absolute;margin-left:0;margin-top:0;width:2in;height:2in;z-index:251659264;mso-wrap-style:none;mso-position-horizontal:center;mso-position-horizontal-relative:margin" filled="f" stroked="f">
          <v:fill o:detectmouseclick="t"/>
          <v:textbox style="mso-fit-shape-to-text:t" inset="0,0,0,0">
            <w:txbxContent>
              <w:p w:rsidR="00F60CB7" w:rsidRDefault="00F60CB7">
                <w:pPr>
                  <w:pStyle w:val="Footer"/>
                </w:pPr>
                <w:r>
                  <w:fldChar w:fldCharType="begin"/>
                </w:r>
                <w:r>
                  <w:instrText xml:space="preserve"> PAGE  \* MERGEFORMAT </w:instrText>
                </w:r>
                <w:r>
                  <w:fldChar w:fldCharType="separate"/>
                </w:r>
                <w:r w:rsidR="00FC16D0">
                  <w:rPr>
                    <w:noProof/>
                  </w:rPr>
                  <w:t>28</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CD4" w:rsidRDefault="006C2CD4">
      <w:r>
        <w:separator/>
      </w:r>
    </w:p>
  </w:footnote>
  <w:footnote w:type="continuationSeparator" w:id="0">
    <w:p w:rsidR="006C2CD4" w:rsidRDefault="006C2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multilevel"/>
    <w:tmpl w:val="00000002"/>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multilevel"/>
    <w:tmpl w:val="00000003"/>
    <w:lvl w:ilvl="0">
      <w:start w:val="6"/>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multilevel"/>
    <w:tmpl w:val="00000004"/>
    <w:lvl w:ilvl="0">
      <w:start w:val="7"/>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multilevel"/>
    <w:tmpl w:val="00000005"/>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multilevel"/>
    <w:tmpl w:val="00000006"/>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multilevel"/>
    <w:tmpl w:val="00000007"/>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multilevel"/>
    <w:tmpl w:val="00000008"/>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multilevel"/>
    <w:tmpl w:val="00000009"/>
    <w:lvl w:ilvl="0">
      <w:start w:val="1"/>
      <w:numFmt w:val="decimal"/>
      <w:lvlText w:val="%1"/>
      <w:lvlJc w:val="left"/>
    </w:lvl>
    <w:lvl w:ilvl="1">
      <w:start w:val="2"/>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A"/>
    <w:multiLevelType w:val="multilevel"/>
    <w:tmpl w:val="0000000A"/>
    <w:lvl w:ilvl="0">
      <w:start w:val="2"/>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0B"/>
    <w:multiLevelType w:val="multilevel"/>
    <w:tmpl w:val="0000000B"/>
    <w:lvl w:ilvl="0">
      <w:start w:val="2"/>
      <w:numFmt w:val="decimal"/>
      <w:lvlText w:val="(%1)"/>
      <w:lvlJc w:val="left"/>
    </w:lvl>
    <w:lvl w:ilvl="1">
      <w:start w:val="6"/>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0C"/>
    <w:multiLevelType w:val="multilevel"/>
    <w:tmpl w:val="0000000C"/>
    <w:lvl w:ilvl="0">
      <w:start w:val="1"/>
      <w:numFmt w:val="bullet"/>
      <w:lvlText w:val="-"/>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0D"/>
    <w:multiLevelType w:val="multilevel"/>
    <w:tmpl w:val="0000000D"/>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0E"/>
    <w:multiLevelType w:val="multilevel"/>
    <w:tmpl w:val="0000000E"/>
    <w:lvl w:ilvl="0">
      <w:start w:val="1"/>
      <w:numFmt w:val="bullet"/>
      <w:lvlText w:val="-"/>
      <w:lvlJc w:val="left"/>
    </w:lvl>
    <w:lvl w:ilvl="1">
      <w:start w:val="1"/>
      <w:numFmt w:val="bullet"/>
      <w:lvlText w:val="-"/>
      <w:lvlJc w:val="left"/>
    </w:lvl>
    <w:lvl w:ilvl="2">
      <w:start w:val="3"/>
      <w:numFmt w:val="lowerLetter"/>
      <w:lvlText w:val="%3)"/>
      <w:lvlJc w:val="left"/>
    </w:lvl>
    <w:lvl w:ilvl="3">
      <w:start w:val="4"/>
      <w:numFmt w:val="lowerLetter"/>
      <w:lvlText w:val="%4)"/>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0000000F"/>
    <w:multiLevelType w:val="multilevel"/>
    <w:tmpl w:val="0000000F"/>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00000010"/>
    <w:multiLevelType w:val="multilevel"/>
    <w:tmpl w:val="00000010"/>
    <w:lvl w:ilvl="0">
      <w:start w:val="2"/>
      <w:numFmt w:val="lowerLetter"/>
      <w:lvlText w:val="%1)"/>
      <w:lvlJc w:val="left"/>
    </w:lvl>
    <w:lvl w:ilvl="1">
      <w:start w:val="2"/>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15:restartNumberingAfterBreak="0">
    <w:nsid w:val="00000011"/>
    <w:multiLevelType w:val="multilevel"/>
    <w:tmpl w:val="00000011"/>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15:restartNumberingAfterBreak="0">
    <w:nsid w:val="00000012"/>
    <w:multiLevelType w:val="multilevel"/>
    <w:tmpl w:val="00000012"/>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15:restartNumberingAfterBreak="0">
    <w:nsid w:val="00000013"/>
    <w:multiLevelType w:val="multilevel"/>
    <w:tmpl w:val="00000013"/>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15:restartNumberingAfterBreak="0">
    <w:nsid w:val="00000014"/>
    <w:multiLevelType w:val="multilevel"/>
    <w:tmpl w:val="386ACBDA"/>
    <w:lvl w:ilvl="0">
      <w:start w:val="1"/>
      <w:numFmt w:val="decimal"/>
      <w:lvlText w:val="(%1)"/>
      <w:lvlJc w:val="left"/>
    </w:lvl>
    <w:lvl w:ilvl="1">
      <w:start w:val="3"/>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15:restartNumberingAfterBreak="0">
    <w:nsid w:val="00000015"/>
    <w:multiLevelType w:val="multilevel"/>
    <w:tmpl w:val="00000015"/>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15:restartNumberingAfterBreak="0">
    <w:nsid w:val="00000016"/>
    <w:multiLevelType w:val="multilevel"/>
    <w:tmpl w:val="00000016"/>
    <w:lvl w:ilvl="0">
      <w:start w:val="4"/>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15:restartNumberingAfterBreak="0">
    <w:nsid w:val="00000017"/>
    <w:multiLevelType w:val="multilevel"/>
    <w:tmpl w:val="00000017"/>
    <w:lvl w:ilvl="0">
      <w:start w:val="1"/>
      <w:numFmt w:val="decimal"/>
      <w:lvlText w:val="%1"/>
      <w:lvlJc w:val="left"/>
    </w:lvl>
    <w:lvl w:ilvl="1">
      <w:start w:val="6"/>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15:restartNumberingAfterBreak="0">
    <w:nsid w:val="00000018"/>
    <w:multiLevelType w:val="multilevel"/>
    <w:tmpl w:val="00000018"/>
    <w:lvl w:ilvl="0">
      <w:start w:val="1"/>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15:restartNumberingAfterBreak="0">
    <w:nsid w:val="00000019"/>
    <w:multiLevelType w:val="multilevel"/>
    <w:tmpl w:val="00000019"/>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15:restartNumberingAfterBreak="0">
    <w:nsid w:val="0000001C"/>
    <w:multiLevelType w:val="multilevel"/>
    <w:tmpl w:val="0000001C"/>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15:restartNumberingAfterBreak="0">
    <w:nsid w:val="0000001F"/>
    <w:multiLevelType w:val="multilevel"/>
    <w:tmpl w:val="0000001F"/>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15:restartNumberingAfterBreak="0">
    <w:nsid w:val="00000020"/>
    <w:multiLevelType w:val="multilevel"/>
    <w:tmpl w:val="00000020"/>
    <w:lvl w:ilvl="0">
      <w:start w:val="1"/>
      <w:numFmt w:val="decimal"/>
      <w:lvlText w:val="%1"/>
      <w:lvlJc w:val="left"/>
    </w:lvl>
    <w:lvl w:ilvl="1">
      <w:start w:val="2"/>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15:restartNumberingAfterBreak="0">
    <w:nsid w:val="0000002D"/>
    <w:multiLevelType w:val="multilevel"/>
    <w:tmpl w:val="0000002D"/>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15:restartNumberingAfterBreak="0">
    <w:nsid w:val="00000032"/>
    <w:multiLevelType w:val="multilevel"/>
    <w:tmpl w:val="00000032"/>
    <w:lvl w:ilvl="0">
      <w:start w:val="1"/>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15:restartNumberingAfterBreak="0">
    <w:nsid w:val="00000033"/>
    <w:multiLevelType w:val="multilevel"/>
    <w:tmpl w:val="00000033"/>
    <w:lvl w:ilvl="0">
      <w:start w:val="2"/>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15:restartNumberingAfterBreak="0">
    <w:nsid w:val="00000042"/>
    <w:multiLevelType w:val="multilevel"/>
    <w:tmpl w:val="00000042"/>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0046190E"/>
    <w:multiLevelType w:val="hybridMultilevel"/>
    <w:tmpl w:val="F28EC4EC"/>
    <w:lvl w:ilvl="0" w:tplc="04180011">
      <w:start w:val="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05105DB3"/>
    <w:multiLevelType w:val="hybridMultilevel"/>
    <w:tmpl w:val="DFA0969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22E2603C"/>
    <w:multiLevelType w:val="hybridMultilevel"/>
    <w:tmpl w:val="3BD843BE"/>
    <w:lvl w:ilvl="0" w:tplc="35E6FEF6">
      <w:start w:val="12"/>
      <w:numFmt w:val="decimal"/>
      <w:lvlText w:val="%1."/>
      <w:lvlJc w:val="left"/>
      <w:pPr>
        <w:ind w:left="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59C6374">
      <w:start w:val="1"/>
      <w:numFmt w:val="lowerLetter"/>
      <w:lvlText w:val="%2"/>
      <w:lvlJc w:val="left"/>
      <w:pPr>
        <w:ind w:left="119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F503A3E">
      <w:start w:val="1"/>
      <w:numFmt w:val="lowerRoman"/>
      <w:lvlText w:val="%3"/>
      <w:lvlJc w:val="left"/>
      <w:pPr>
        <w:ind w:left="191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8E0AE42">
      <w:start w:val="1"/>
      <w:numFmt w:val="decimal"/>
      <w:lvlText w:val="%4"/>
      <w:lvlJc w:val="left"/>
      <w:pPr>
        <w:ind w:left="263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0F6D99A">
      <w:start w:val="1"/>
      <w:numFmt w:val="lowerLetter"/>
      <w:lvlText w:val="%5"/>
      <w:lvlJc w:val="left"/>
      <w:pPr>
        <w:ind w:left="335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70B09C6C">
      <w:start w:val="1"/>
      <w:numFmt w:val="lowerRoman"/>
      <w:lvlText w:val="%6"/>
      <w:lvlJc w:val="left"/>
      <w:pPr>
        <w:ind w:left="40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2ACA740">
      <w:start w:val="1"/>
      <w:numFmt w:val="decimal"/>
      <w:lvlText w:val="%7"/>
      <w:lvlJc w:val="left"/>
      <w:pPr>
        <w:ind w:left="479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07CAE1A">
      <w:start w:val="1"/>
      <w:numFmt w:val="lowerLetter"/>
      <w:lvlText w:val="%8"/>
      <w:lvlJc w:val="left"/>
      <w:pPr>
        <w:ind w:left="551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E4AFFF2">
      <w:start w:val="1"/>
      <w:numFmt w:val="lowerRoman"/>
      <w:lvlText w:val="%9"/>
      <w:lvlJc w:val="left"/>
      <w:pPr>
        <w:ind w:left="623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5" w15:restartNumberingAfterBreak="0">
    <w:nsid w:val="308B0087"/>
    <w:multiLevelType w:val="hybridMultilevel"/>
    <w:tmpl w:val="B81A4B1A"/>
    <w:lvl w:ilvl="0" w:tplc="A74A3768">
      <w:start w:val="1"/>
      <w:numFmt w:val="lowerLetter"/>
      <w:lvlText w:val="%1)"/>
      <w:lvlJc w:val="left"/>
      <w:pPr>
        <w:ind w:left="8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8CA9D0A">
      <w:start w:val="1"/>
      <w:numFmt w:val="lowerLetter"/>
      <w:lvlText w:val="%2"/>
      <w:lvlJc w:val="left"/>
      <w:pPr>
        <w:ind w:left="11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42CBF0A">
      <w:start w:val="1"/>
      <w:numFmt w:val="lowerRoman"/>
      <w:lvlText w:val="%3"/>
      <w:lvlJc w:val="left"/>
      <w:pPr>
        <w:ind w:left="18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B0CBB28">
      <w:start w:val="1"/>
      <w:numFmt w:val="decimal"/>
      <w:lvlText w:val="%4"/>
      <w:lvlJc w:val="left"/>
      <w:pPr>
        <w:ind w:left="25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764E810">
      <w:start w:val="1"/>
      <w:numFmt w:val="lowerLetter"/>
      <w:lvlText w:val="%5"/>
      <w:lvlJc w:val="left"/>
      <w:pPr>
        <w:ind w:left="32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D8417F8">
      <w:start w:val="1"/>
      <w:numFmt w:val="lowerRoman"/>
      <w:lvlText w:val="%6"/>
      <w:lvlJc w:val="left"/>
      <w:pPr>
        <w:ind w:left="39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5944386">
      <w:start w:val="1"/>
      <w:numFmt w:val="decimal"/>
      <w:lvlText w:val="%7"/>
      <w:lvlJc w:val="left"/>
      <w:pPr>
        <w:ind w:left="47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AD8ED84">
      <w:start w:val="1"/>
      <w:numFmt w:val="lowerLetter"/>
      <w:lvlText w:val="%8"/>
      <w:lvlJc w:val="left"/>
      <w:pPr>
        <w:ind w:left="54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5881B94">
      <w:start w:val="1"/>
      <w:numFmt w:val="lowerRoman"/>
      <w:lvlText w:val="%9"/>
      <w:lvlJc w:val="left"/>
      <w:pPr>
        <w:ind w:left="61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6" w15:restartNumberingAfterBreak="0">
    <w:nsid w:val="3BC07CC5"/>
    <w:multiLevelType w:val="hybridMultilevel"/>
    <w:tmpl w:val="D4E85858"/>
    <w:lvl w:ilvl="0" w:tplc="94726056">
      <w:start w:val="1"/>
      <w:numFmt w:val="lowerLetter"/>
      <w:lvlText w:val="%1)"/>
      <w:lvlJc w:val="left"/>
      <w:pPr>
        <w:ind w:left="153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5787A9A">
      <w:start w:val="1"/>
      <w:numFmt w:val="lowerLetter"/>
      <w:lvlText w:val="%2"/>
      <w:lvlJc w:val="left"/>
      <w:pPr>
        <w:ind w:left="11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2DED300">
      <w:start w:val="1"/>
      <w:numFmt w:val="lowerRoman"/>
      <w:lvlText w:val="%3"/>
      <w:lvlJc w:val="left"/>
      <w:pPr>
        <w:ind w:left="184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6504D1DA">
      <w:start w:val="1"/>
      <w:numFmt w:val="decimal"/>
      <w:lvlText w:val="%4"/>
      <w:lvlJc w:val="left"/>
      <w:pPr>
        <w:ind w:left="256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2D830E0">
      <w:start w:val="1"/>
      <w:numFmt w:val="lowerLetter"/>
      <w:lvlText w:val="%5"/>
      <w:lvlJc w:val="left"/>
      <w:pPr>
        <w:ind w:left="328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FE2FB80">
      <w:start w:val="1"/>
      <w:numFmt w:val="lowerRoman"/>
      <w:lvlText w:val="%6"/>
      <w:lvlJc w:val="left"/>
      <w:pPr>
        <w:ind w:left="400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EDE4D1B0">
      <w:start w:val="1"/>
      <w:numFmt w:val="decimal"/>
      <w:lvlText w:val="%7"/>
      <w:lvlJc w:val="left"/>
      <w:pPr>
        <w:ind w:left="47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DFA833E">
      <w:start w:val="1"/>
      <w:numFmt w:val="lowerLetter"/>
      <w:lvlText w:val="%8"/>
      <w:lvlJc w:val="left"/>
      <w:pPr>
        <w:ind w:left="544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7F6241BA">
      <w:start w:val="1"/>
      <w:numFmt w:val="lowerRoman"/>
      <w:lvlText w:val="%9"/>
      <w:lvlJc w:val="left"/>
      <w:pPr>
        <w:ind w:left="616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7" w15:restartNumberingAfterBreak="0">
    <w:nsid w:val="3CF1319C"/>
    <w:multiLevelType w:val="hybridMultilevel"/>
    <w:tmpl w:val="F2CC127A"/>
    <w:lvl w:ilvl="0" w:tplc="175A5F58">
      <w:start w:val="1"/>
      <w:numFmt w:val="lowerLetter"/>
      <w:lvlText w:val="%1)"/>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7DCE784">
      <w:start w:val="1"/>
      <w:numFmt w:val="lowerLetter"/>
      <w:lvlText w:val="%2"/>
      <w:lvlJc w:val="left"/>
      <w:pPr>
        <w:ind w:left="11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2C4BB26">
      <w:start w:val="1"/>
      <w:numFmt w:val="lowerRoman"/>
      <w:lvlText w:val="%3"/>
      <w:lvlJc w:val="left"/>
      <w:pPr>
        <w:ind w:left="18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BB6F0E0">
      <w:start w:val="1"/>
      <w:numFmt w:val="decimal"/>
      <w:lvlText w:val="%4"/>
      <w:lvlJc w:val="left"/>
      <w:pPr>
        <w:ind w:left="25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7F4684C">
      <w:start w:val="1"/>
      <w:numFmt w:val="lowerLetter"/>
      <w:lvlText w:val="%5"/>
      <w:lvlJc w:val="left"/>
      <w:pPr>
        <w:ind w:left="33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67A38AA">
      <w:start w:val="1"/>
      <w:numFmt w:val="lowerRoman"/>
      <w:lvlText w:val="%6"/>
      <w:lvlJc w:val="left"/>
      <w:pPr>
        <w:ind w:left="40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55C2AE6">
      <w:start w:val="1"/>
      <w:numFmt w:val="decimal"/>
      <w:lvlText w:val="%7"/>
      <w:lvlJc w:val="left"/>
      <w:pPr>
        <w:ind w:left="47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7DC5064">
      <w:start w:val="1"/>
      <w:numFmt w:val="lowerLetter"/>
      <w:lvlText w:val="%8"/>
      <w:lvlJc w:val="left"/>
      <w:pPr>
        <w:ind w:left="54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8665900">
      <w:start w:val="1"/>
      <w:numFmt w:val="lowerRoman"/>
      <w:lvlText w:val="%9"/>
      <w:lvlJc w:val="left"/>
      <w:pPr>
        <w:ind w:left="61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8" w15:restartNumberingAfterBreak="0">
    <w:nsid w:val="50A17632"/>
    <w:multiLevelType w:val="hybridMultilevel"/>
    <w:tmpl w:val="41721894"/>
    <w:lvl w:ilvl="0" w:tplc="40B852A4">
      <w:start w:val="4"/>
      <w:numFmt w:val="upperRoman"/>
      <w:lvlText w:val="%1."/>
      <w:lvlJc w:val="left"/>
      <w:pPr>
        <w:ind w:left="6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EA44916">
      <w:start w:val="1"/>
      <w:numFmt w:val="lowerLetter"/>
      <w:lvlText w:val="%2"/>
      <w:lvlJc w:val="left"/>
      <w:pPr>
        <w:ind w:left="11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E1A0C78">
      <w:start w:val="1"/>
      <w:numFmt w:val="lowerRoman"/>
      <w:lvlText w:val="%3"/>
      <w:lvlJc w:val="left"/>
      <w:pPr>
        <w:ind w:left="18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BC47C84">
      <w:start w:val="1"/>
      <w:numFmt w:val="decimal"/>
      <w:lvlText w:val="%4"/>
      <w:lvlJc w:val="left"/>
      <w:pPr>
        <w:ind w:left="25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0EA6FAE">
      <w:start w:val="1"/>
      <w:numFmt w:val="lowerLetter"/>
      <w:lvlText w:val="%5"/>
      <w:lvlJc w:val="left"/>
      <w:pPr>
        <w:ind w:left="32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4FC764A">
      <w:start w:val="1"/>
      <w:numFmt w:val="lowerRoman"/>
      <w:lvlText w:val="%6"/>
      <w:lvlJc w:val="left"/>
      <w:pPr>
        <w:ind w:left="39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D6CDD70">
      <w:start w:val="1"/>
      <w:numFmt w:val="decimal"/>
      <w:lvlText w:val="%7"/>
      <w:lvlJc w:val="left"/>
      <w:pPr>
        <w:ind w:left="47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7144852">
      <w:start w:val="1"/>
      <w:numFmt w:val="lowerLetter"/>
      <w:lvlText w:val="%8"/>
      <w:lvlJc w:val="left"/>
      <w:pPr>
        <w:ind w:left="54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C64AB70">
      <w:start w:val="1"/>
      <w:numFmt w:val="lowerRoman"/>
      <w:lvlText w:val="%9"/>
      <w:lvlJc w:val="left"/>
      <w:pPr>
        <w:ind w:left="61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9" w15:restartNumberingAfterBreak="0">
    <w:nsid w:val="56A71948"/>
    <w:multiLevelType w:val="hybridMultilevel"/>
    <w:tmpl w:val="0AC6C4B0"/>
    <w:lvl w:ilvl="0" w:tplc="15966A9C">
      <w:start w:val="1"/>
      <w:numFmt w:val="lowerLetter"/>
      <w:lvlText w:val="%1)"/>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95A0AAC">
      <w:start w:val="1"/>
      <w:numFmt w:val="lowerLetter"/>
      <w:lvlText w:val="%2"/>
      <w:lvlJc w:val="left"/>
      <w:pPr>
        <w:ind w:left="11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292AEC4">
      <w:start w:val="1"/>
      <w:numFmt w:val="lowerRoman"/>
      <w:lvlText w:val="%3"/>
      <w:lvlJc w:val="left"/>
      <w:pPr>
        <w:ind w:left="19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5A0F3DC">
      <w:start w:val="1"/>
      <w:numFmt w:val="decimal"/>
      <w:lvlText w:val="%4"/>
      <w:lvlJc w:val="left"/>
      <w:pPr>
        <w:ind w:left="26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6BEF834">
      <w:start w:val="1"/>
      <w:numFmt w:val="lowerLetter"/>
      <w:lvlText w:val="%5"/>
      <w:lvlJc w:val="left"/>
      <w:pPr>
        <w:ind w:left="33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7DA80E0">
      <w:start w:val="1"/>
      <w:numFmt w:val="lowerRoman"/>
      <w:lvlText w:val="%6"/>
      <w:lvlJc w:val="left"/>
      <w:pPr>
        <w:ind w:left="40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FB8C128">
      <w:start w:val="1"/>
      <w:numFmt w:val="decimal"/>
      <w:lvlText w:val="%7"/>
      <w:lvlJc w:val="left"/>
      <w:pPr>
        <w:ind w:left="47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EC46382">
      <w:start w:val="1"/>
      <w:numFmt w:val="lowerLetter"/>
      <w:lvlText w:val="%8"/>
      <w:lvlJc w:val="left"/>
      <w:pPr>
        <w:ind w:left="55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CC0179A">
      <w:start w:val="1"/>
      <w:numFmt w:val="lowerRoman"/>
      <w:lvlText w:val="%9"/>
      <w:lvlJc w:val="left"/>
      <w:pPr>
        <w:ind w:left="62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5B687F5D"/>
    <w:multiLevelType w:val="hybridMultilevel"/>
    <w:tmpl w:val="D24C256A"/>
    <w:lvl w:ilvl="0" w:tplc="C2F2769C">
      <w:start w:val="1"/>
      <w:numFmt w:val="bullet"/>
      <w:lvlText w:val="-"/>
      <w:lvlJc w:val="left"/>
      <w:pPr>
        <w:ind w:left="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264F0F6">
      <w:start w:val="1"/>
      <w:numFmt w:val="bullet"/>
      <w:lvlText w:val="o"/>
      <w:lvlJc w:val="left"/>
      <w:pPr>
        <w:ind w:left="11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AD4B32A">
      <w:start w:val="1"/>
      <w:numFmt w:val="bullet"/>
      <w:lvlText w:val="▪"/>
      <w:lvlJc w:val="left"/>
      <w:pPr>
        <w:ind w:left="18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5046D30">
      <w:start w:val="1"/>
      <w:numFmt w:val="bullet"/>
      <w:lvlText w:val="•"/>
      <w:lvlJc w:val="left"/>
      <w:pPr>
        <w:ind w:left="25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61A13FE">
      <w:start w:val="1"/>
      <w:numFmt w:val="bullet"/>
      <w:lvlText w:val="o"/>
      <w:lvlJc w:val="left"/>
      <w:pPr>
        <w:ind w:left="32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61E50EE">
      <w:start w:val="1"/>
      <w:numFmt w:val="bullet"/>
      <w:lvlText w:val="▪"/>
      <w:lvlJc w:val="left"/>
      <w:pPr>
        <w:ind w:left="40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B9A6FA4">
      <w:start w:val="1"/>
      <w:numFmt w:val="bullet"/>
      <w:lvlText w:val="•"/>
      <w:lvlJc w:val="left"/>
      <w:pPr>
        <w:ind w:left="47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BF42DC8">
      <w:start w:val="1"/>
      <w:numFmt w:val="bullet"/>
      <w:lvlText w:val="o"/>
      <w:lvlJc w:val="left"/>
      <w:pPr>
        <w:ind w:left="54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E7C7CBC">
      <w:start w:val="1"/>
      <w:numFmt w:val="bullet"/>
      <w:lvlText w:val="▪"/>
      <w:lvlJc w:val="left"/>
      <w:pPr>
        <w:ind w:left="61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1" w15:restartNumberingAfterBreak="0">
    <w:nsid w:val="5EAD681D"/>
    <w:multiLevelType w:val="hybridMultilevel"/>
    <w:tmpl w:val="D1182B94"/>
    <w:lvl w:ilvl="0" w:tplc="20FE1BDC">
      <w:start w:val="2"/>
      <w:numFmt w:val="decimal"/>
      <w:lvlText w:val="%1."/>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E08C736">
      <w:start w:val="1"/>
      <w:numFmt w:val="lowerLetter"/>
      <w:lvlText w:val="%2"/>
      <w:lvlJc w:val="left"/>
      <w:pPr>
        <w:ind w:left="1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B8A306C">
      <w:start w:val="1"/>
      <w:numFmt w:val="lowerRoman"/>
      <w:lvlText w:val="%3"/>
      <w:lvlJc w:val="left"/>
      <w:pPr>
        <w:ind w:left="23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8FC2DC4">
      <w:start w:val="1"/>
      <w:numFmt w:val="decimal"/>
      <w:lvlText w:val="%4"/>
      <w:lvlJc w:val="left"/>
      <w:pPr>
        <w:ind w:left="31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F2AD9E4">
      <w:start w:val="1"/>
      <w:numFmt w:val="lowerLetter"/>
      <w:lvlText w:val="%5"/>
      <w:lvlJc w:val="left"/>
      <w:pPr>
        <w:ind w:left="38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934265C">
      <w:start w:val="1"/>
      <w:numFmt w:val="lowerRoman"/>
      <w:lvlText w:val="%6"/>
      <w:lvlJc w:val="left"/>
      <w:pPr>
        <w:ind w:left="45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EF01D32">
      <w:start w:val="1"/>
      <w:numFmt w:val="decimal"/>
      <w:lvlText w:val="%7"/>
      <w:lvlJc w:val="left"/>
      <w:pPr>
        <w:ind w:left="52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3ACCA94">
      <w:start w:val="1"/>
      <w:numFmt w:val="lowerLetter"/>
      <w:lvlText w:val="%8"/>
      <w:lvlJc w:val="left"/>
      <w:pPr>
        <w:ind w:left="59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F26F932">
      <w:start w:val="1"/>
      <w:numFmt w:val="lowerRoman"/>
      <w:lvlText w:val="%9"/>
      <w:lvlJc w:val="left"/>
      <w:pPr>
        <w:ind w:left="67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2" w15:restartNumberingAfterBreak="0">
    <w:nsid w:val="66D7148B"/>
    <w:multiLevelType w:val="hybridMultilevel"/>
    <w:tmpl w:val="B890EA46"/>
    <w:lvl w:ilvl="0" w:tplc="07662C02">
      <w:start w:val="1"/>
      <w:numFmt w:val="bullet"/>
      <w:lvlText w:val="-"/>
      <w:lvlJc w:val="left"/>
      <w:pPr>
        <w:ind w:left="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0702906">
      <w:start w:val="1"/>
      <w:numFmt w:val="bullet"/>
      <w:lvlText w:val="o"/>
      <w:lvlJc w:val="left"/>
      <w:pPr>
        <w:ind w:left="11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31257B6">
      <w:start w:val="1"/>
      <w:numFmt w:val="bullet"/>
      <w:lvlText w:val="▪"/>
      <w:lvlJc w:val="left"/>
      <w:pPr>
        <w:ind w:left="19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7A4A794">
      <w:start w:val="1"/>
      <w:numFmt w:val="bullet"/>
      <w:lvlText w:val="•"/>
      <w:lvlJc w:val="left"/>
      <w:pPr>
        <w:ind w:left="26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2B0DCB0">
      <w:start w:val="1"/>
      <w:numFmt w:val="bullet"/>
      <w:lvlText w:val="o"/>
      <w:lvlJc w:val="left"/>
      <w:pPr>
        <w:ind w:left="33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0E6930C">
      <w:start w:val="1"/>
      <w:numFmt w:val="bullet"/>
      <w:lvlText w:val="▪"/>
      <w:lvlJc w:val="left"/>
      <w:pPr>
        <w:ind w:left="40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5B67826">
      <w:start w:val="1"/>
      <w:numFmt w:val="bullet"/>
      <w:lvlText w:val="•"/>
      <w:lvlJc w:val="left"/>
      <w:pPr>
        <w:ind w:left="47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22017EA">
      <w:start w:val="1"/>
      <w:numFmt w:val="bullet"/>
      <w:lvlText w:val="o"/>
      <w:lvlJc w:val="left"/>
      <w:pPr>
        <w:ind w:left="55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3D8E8B8">
      <w:start w:val="1"/>
      <w:numFmt w:val="bullet"/>
      <w:lvlText w:val="▪"/>
      <w:lvlJc w:val="left"/>
      <w:pPr>
        <w:ind w:left="62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3" w15:restartNumberingAfterBreak="0">
    <w:nsid w:val="71BD2E7F"/>
    <w:multiLevelType w:val="hybridMultilevel"/>
    <w:tmpl w:val="FE56ACCC"/>
    <w:lvl w:ilvl="0" w:tplc="B8A8B5FA">
      <w:start w:val="6"/>
      <w:numFmt w:val="lowerLetter"/>
      <w:lvlText w:val="%1)"/>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22250E8">
      <w:start w:val="1"/>
      <w:numFmt w:val="lowerLetter"/>
      <w:lvlText w:val="%2"/>
      <w:lvlJc w:val="left"/>
      <w:pPr>
        <w:ind w:left="1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0B02660">
      <w:start w:val="1"/>
      <w:numFmt w:val="lowerRoman"/>
      <w:lvlText w:val="%3"/>
      <w:lvlJc w:val="left"/>
      <w:pPr>
        <w:ind w:left="1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CF47C92">
      <w:start w:val="1"/>
      <w:numFmt w:val="decimal"/>
      <w:lvlText w:val="%4"/>
      <w:lvlJc w:val="left"/>
      <w:pPr>
        <w:ind w:left="26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230619A">
      <w:start w:val="1"/>
      <w:numFmt w:val="lowerLetter"/>
      <w:lvlText w:val="%5"/>
      <w:lvlJc w:val="left"/>
      <w:pPr>
        <w:ind w:left="33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A6A0A08">
      <w:start w:val="1"/>
      <w:numFmt w:val="lowerRoman"/>
      <w:lvlText w:val="%6"/>
      <w:lvlJc w:val="left"/>
      <w:pPr>
        <w:ind w:left="40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8287410">
      <w:start w:val="1"/>
      <w:numFmt w:val="decimal"/>
      <w:lvlText w:val="%7"/>
      <w:lvlJc w:val="left"/>
      <w:pPr>
        <w:ind w:left="47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D8A89C0">
      <w:start w:val="1"/>
      <w:numFmt w:val="lowerLetter"/>
      <w:lvlText w:val="%8"/>
      <w:lvlJc w:val="left"/>
      <w:pPr>
        <w:ind w:left="54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56654FC">
      <w:start w:val="1"/>
      <w:numFmt w:val="lowerRoman"/>
      <w:lvlText w:val="%9"/>
      <w:lvlJc w:val="left"/>
      <w:pPr>
        <w:ind w:left="62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3"/>
  </w:num>
  <w:num w:numId="28">
    <w:abstractNumId w:val="32"/>
  </w:num>
  <w:num w:numId="29">
    <w:abstractNumId w:val="0"/>
  </w:num>
  <w:num w:numId="30">
    <w:abstractNumId w:val="1"/>
  </w:num>
  <w:num w:numId="31">
    <w:abstractNumId w:val="2"/>
  </w:num>
  <w:num w:numId="32">
    <w:abstractNumId w:val="3"/>
  </w:num>
  <w:num w:numId="33">
    <w:abstractNumId w:val="4"/>
  </w:num>
  <w:num w:numId="34">
    <w:abstractNumId w:val="31"/>
    <w:lvlOverride w:ilvl="0">
      <w:startOverride w:val="2"/>
    </w:lvlOverride>
    <w:lvlOverride w:ilvl="1"/>
    <w:lvlOverride w:ilvl="2"/>
    <w:lvlOverride w:ilvl="3"/>
    <w:lvlOverride w:ilvl="4"/>
    <w:lvlOverride w:ilvl="5"/>
    <w:lvlOverride w:ilvl="6"/>
    <w:lvlOverride w:ilvl="7"/>
    <w:lvlOverride w:ilvl="8"/>
  </w:num>
  <w:num w:numId="35">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42"/>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B9"/>
    <w:rsid w:val="000126E9"/>
    <w:rsid w:val="00016EAD"/>
    <w:rsid w:val="00032112"/>
    <w:rsid w:val="00035483"/>
    <w:rsid w:val="000A19C7"/>
    <w:rsid w:val="000B44B9"/>
    <w:rsid w:val="000C6601"/>
    <w:rsid w:val="000F1CD8"/>
    <w:rsid w:val="001051A7"/>
    <w:rsid w:val="001126EE"/>
    <w:rsid w:val="00171E1A"/>
    <w:rsid w:val="00202EB3"/>
    <w:rsid w:val="00296AB2"/>
    <w:rsid w:val="002B6E91"/>
    <w:rsid w:val="002C0E8A"/>
    <w:rsid w:val="00323785"/>
    <w:rsid w:val="00384599"/>
    <w:rsid w:val="003C6B16"/>
    <w:rsid w:val="003E6274"/>
    <w:rsid w:val="0040605B"/>
    <w:rsid w:val="00427343"/>
    <w:rsid w:val="004343B5"/>
    <w:rsid w:val="00476BF3"/>
    <w:rsid w:val="004A7D0D"/>
    <w:rsid w:val="004E40BA"/>
    <w:rsid w:val="004E46B9"/>
    <w:rsid w:val="004F693F"/>
    <w:rsid w:val="00504D18"/>
    <w:rsid w:val="00566B75"/>
    <w:rsid w:val="00650447"/>
    <w:rsid w:val="00680402"/>
    <w:rsid w:val="00687A9A"/>
    <w:rsid w:val="006A30B7"/>
    <w:rsid w:val="006B2A4A"/>
    <w:rsid w:val="006C2CD4"/>
    <w:rsid w:val="0071430C"/>
    <w:rsid w:val="007C65E1"/>
    <w:rsid w:val="007D4281"/>
    <w:rsid w:val="007E7FE0"/>
    <w:rsid w:val="007F6EA2"/>
    <w:rsid w:val="008128F7"/>
    <w:rsid w:val="0083279F"/>
    <w:rsid w:val="0088263A"/>
    <w:rsid w:val="008E3671"/>
    <w:rsid w:val="00990529"/>
    <w:rsid w:val="009912D5"/>
    <w:rsid w:val="009E3940"/>
    <w:rsid w:val="009E6A57"/>
    <w:rsid w:val="009F57FB"/>
    <w:rsid w:val="00A6634B"/>
    <w:rsid w:val="00AC0B4D"/>
    <w:rsid w:val="00C02CB2"/>
    <w:rsid w:val="00C262DA"/>
    <w:rsid w:val="00C437AC"/>
    <w:rsid w:val="00C97987"/>
    <w:rsid w:val="00CB2394"/>
    <w:rsid w:val="00CC40AF"/>
    <w:rsid w:val="00CD2083"/>
    <w:rsid w:val="00CD322A"/>
    <w:rsid w:val="00CD7798"/>
    <w:rsid w:val="00CF5F3F"/>
    <w:rsid w:val="00CF662B"/>
    <w:rsid w:val="00D04CB0"/>
    <w:rsid w:val="00D60B8F"/>
    <w:rsid w:val="00D9127B"/>
    <w:rsid w:val="00D9427D"/>
    <w:rsid w:val="00D962BD"/>
    <w:rsid w:val="00DD0809"/>
    <w:rsid w:val="00E15147"/>
    <w:rsid w:val="00E47843"/>
    <w:rsid w:val="00E56D29"/>
    <w:rsid w:val="00E621D3"/>
    <w:rsid w:val="00EA4AEE"/>
    <w:rsid w:val="00F1097E"/>
    <w:rsid w:val="00F53644"/>
    <w:rsid w:val="00F60CB7"/>
    <w:rsid w:val="00FC16D0"/>
    <w:rsid w:val="00FD0A37"/>
    <w:rsid w:val="00FD7039"/>
    <w:rsid w:val="00FE0D6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0E8D30"/>
  <w15:chartTrackingRefBased/>
  <w15:docId w15:val="{F180BDF0-9178-42C8-971B-BCF6B378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4B9"/>
    <w:pPr>
      <w:spacing w:after="0" w:line="240" w:lineRule="auto"/>
    </w:pPr>
    <w:rPr>
      <w:rFonts w:ascii="Calibri" w:eastAsia="Calibri" w:hAnsi="Calibri" w:cs="Arial"/>
      <w:kern w:val="0"/>
      <w:sz w:val="20"/>
      <w:szCs w:val="20"/>
      <w:lang w:eastAsia="ro-RO"/>
    </w:rPr>
  </w:style>
  <w:style w:type="paragraph" w:styleId="Heading2">
    <w:name w:val="heading 2"/>
    <w:next w:val="Normal"/>
    <w:link w:val="Heading2Char"/>
    <w:uiPriority w:val="9"/>
    <w:semiHidden/>
    <w:unhideWhenUsed/>
    <w:qFormat/>
    <w:rsid w:val="00CF5F3F"/>
    <w:pPr>
      <w:keepNext/>
      <w:keepLines/>
      <w:spacing w:after="140" w:line="256" w:lineRule="auto"/>
      <w:ind w:right="814"/>
      <w:jc w:val="center"/>
      <w:outlineLvl w:val="1"/>
    </w:pPr>
    <w:rPr>
      <w:rFonts w:ascii="Times New Roman" w:eastAsia="Times New Roman" w:hAnsi="Times New Roman" w:cs="Times New Roman"/>
      <w:color w:val="000000"/>
      <w:kern w:val="0"/>
      <w:sz w:val="38"/>
      <w:lang w:val="en-US"/>
      <w14:ligatures w14:val="none"/>
    </w:rPr>
  </w:style>
  <w:style w:type="paragraph" w:styleId="Heading3">
    <w:name w:val="heading 3"/>
    <w:next w:val="Normal"/>
    <w:link w:val="Heading3Char"/>
    <w:uiPriority w:val="9"/>
    <w:semiHidden/>
    <w:unhideWhenUsed/>
    <w:qFormat/>
    <w:rsid w:val="00CF5F3F"/>
    <w:pPr>
      <w:keepNext/>
      <w:keepLines/>
      <w:spacing w:after="0" w:line="256" w:lineRule="auto"/>
      <w:ind w:left="2175"/>
      <w:jc w:val="center"/>
      <w:outlineLvl w:val="2"/>
    </w:pPr>
    <w:rPr>
      <w:rFonts w:ascii="Times New Roman" w:eastAsia="Times New Roman" w:hAnsi="Times New Roman" w:cs="Times New Roman"/>
      <w:color w:val="000000"/>
      <w:kern w:val="0"/>
      <w:sz w:val="3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44B9"/>
    <w:rPr>
      <w:color w:val="0000FF"/>
      <w:u w:val="single"/>
    </w:rPr>
  </w:style>
  <w:style w:type="paragraph" w:styleId="ListParagraph">
    <w:name w:val="List Paragraph"/>
    <w:basedOn w:val="Normal"/>
    <w:uiPriority w:val="34"/>
    <w:qFormat/>
    <w:rsid w:val="007E7FE0"/>
    <w:pPr>
      <w:ind w:left="720"/>
      <w:contextualSpacing/>
    </w:pPr>
  </w:style>
  <w:style w:type="character" w:customStyle="1" w:styleId="UnresolvedMention">
    <w:name w:val="Unresolved Mention"/>
    <w:basedOn w:val="DefaultParagraphFont"/>
    <w:uiPriority w:val="99"/>
    <w:semiHidden/>
    <w:unhideWhenUsed/>
    <w:rsid w:val="00F1097E"/>
    <w:rPr>
      <w:color w:val="605E5C"/>
      <w:shd w:val="clear" w:color="auto" w:fill="E1DFDD"/>
    </w:rPr>
  </w:style>
  <w:style w:type="paragraph" w:styleId="Footer">
    <w:name w:val="footer"/>
    <w:basedOn w:val="Normal"/>
    <w:link w:val="FooterChar"/>
    <w:uiPriority w:val="99"/>
    <w:unhideWhenUsed/>
    <w:rsid w:val="00C02CB2"/>
    <w:pPr>
      <w:tabs>
        <w:tab w:val="center" w:pos="4153"/>
        <w:tab w:val="right" w:pos="8306"/>
      </w:tabs>
      <w:snapToGrid w:val="0"/>
    </w:pPr>
    <w:rPr>
      <w:sz w:val="18"/>
      <w:szCs w:val="18"/>
      <w14:ligatures w14:val="none"/>
    </w:rPr>
  </w:style>
  <w:style w:type="character" w:customStyle="1" w:styleId="FooterChar">
    <w:name w:val="Footer Char"/>
    <w:basedOn w:val="DefaultParagraphFont"/>
    <w:link w:val="Footer"/>
    <w:uiPriority w:val="99"/>
    <w:rsid w:val="00C02CB2"/>
    <w:rPr>
      <w:rFonts w:ascii="Calibri" w:eastAsia="Calibri" w:hAnsi="Calibri" w:cs="Arial"/>
      <w:kern w:val="0"/>
      <w:sz w:val="18"/>
      <w:szCs w:val="18"/>
      <w:lang w:eastAsia="ro-RO"/>
      <w14:ligatures w14:val="none"/>
    </w:rPr>
  </w:style>
  <w:style w:type="paragraph" w:styleId="Header">
    <w:name w:val="header"/>
    <w:basedOn w:val="Normal"/>
    <w:link w:val="HeaderChar"/>
    <w:uiPriority w:val="99"/>
    <w:unhideWhenUsed/>
    <w:rsid w:val="00C02CB2"/>
    <w:pPr>
      <w:tabs>
        <w:tab w:val="center" w:pos="4153"/>
        <w:tab w:val="right" w:pos="8306"/>
      </w:tabs>
      <w:snapToGrid w:val="0"/>
    </w:pPr>
    <w:rPr>
      <w:sz w:val="18"/>
      <w:szCs w:val="18"/>
      <w14:ligatures w14:val="none"/>
    </w:rPr>
  </w:style>
  <w:style w:type="character" w:customStyle="1" w:styleId="HeaderChar">
    <w:name w:val="Header Char"/>
    <w:basedOn w:val="DefaultParagraphFont"/>
    <w:link w:val="Header"/>
    <w:uiPriority w:val="99"/>
    <w:rsid w:val="00C02CB2"/>
    <w:rPr>
      <w:rFonts w:ascii="Calibri" w:eastAsia="Calibri" w:hAnsi="Calibri" w:cs="Arial"/>
      <w:kern w:val="0"/>
      <w:sz w:val="18"/>
      <w:szCs w:val="18"/>
      <w:lang w:eastAsia="ro-RO"/>
      <w14:ligatures w14:val="none"/>
    </w:rPr>
  </w:style>
  <w:style w:type="table" w:styleId="TableGrid">
    <w:name w:val="Table Grid"/>
    <w:basedOn w:val="TableNormal"/>
    <w:uiPriority w:val="59"/>
    <w:rsid w:val="00C02CB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F5F3F"/>
    <w:rPr>
      <w:rFonts w:ascii="Times New Roman" w:eastAsia="Times New Roman" w:hAnsi="Times New Roman" w:cs="Times New Roman"/>
      <w:color w:val="000000"/>
      <w:kern w:val="0"/>
      <w:sz w:val="38"/>
      <w:lang w:val="en-US"/>
      <w14:ligatures w14:val="none"/>
    </w:rPr>
  </w:style>
  <w:style w:type="character" w:customStyle="1" w:styleId="Heading3Char">
    <w:name w:val="Heading 3 Char"/>
    <w:basedOn w:val="DefaultParagraphFont"/>
    <w:link w:val="Heading3"/>
    <w:uiPriority w:val="9"/>
    <w:semiHidden/>
    <w:rsid w:val="00CF5F3F"/>
    <w:rPr>
      <w:rFonts w:ascii="Times New Roman" w:eastAsia="Times New Roman" w:hAnsi="Times New Roman" w:cs="Times New Roman"/>
      <w:color w:val="000000"/>
      <w:kern w:val="0"/>
      <w:sz w:val="30"/>
      <w:lang w:val="en-US"/>
      <w14:ligatures w14:val="none"/>
    </w:rPr>
  </w:style>
  <w:style w:type="table" w:customStyle="1" w:styleId="TableGrid0">
    <w:name w:val="TableGrid"/>
    <w:rsid w:val="00CF5F3F"/>
    <w:pPr>
      <w:spacing w:after="0" w:line="240" w:lineRule="auto"/>
    </w:pPr>
    <w:rPr>
      <w:rFonts w:eastAsiaTheme="minorEastAsia"/>
      <w:kern w:val="0"/>
      <w:lang w:val="en-US"/>
      <w14:ligatures w14:val="none"/>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60C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CB7"/>
    <w:rPr>
      <w:rFonts w:ascii="Segoe UI" w:eastAsia="Calibri" w:hAnsi="Segoe UI" w:cs="Segoe UI"/>
      <w:kern w:val="0"/>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94510">
      <w:bodyDiv w:val="1"/>
      <w:marLeft w:val="0"/>
      <w:marRight w:val="0"/>
      <w:marTop w:val="0"/>
      <w:marBottom w:val="0"/>
      <w:divBdr>
        <w:top w:val="none" w:sz="0" w:space="0" w:color="auto"/>
        <w:left w:val="none" w:sz="0" w:space="0" w:color="auto"/>
        <w:bottom w:val="none" w:sz="0" w:space="0" w:color="auto"/>
        <w:right w:val="none" w:sz="0" w:space="0" w:color="auto"/>
      </w:divBdr>
    </w:div>
    <w:div w:id="96843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ioncreanga.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r-neamt-scivil@just.ro" TargetMode="External"/><Relationship Id="rId4" Type="http://schemas.openxmlformats.org/officeDocument/2006/relationships/settings" Target="settings.xml"/><Relationship Id="rId9" Type="http://schemas.openxmlformats.org/officeDocument/2006/relationships/hyperlink" Target="mailto:tr-neamt-scivil@jus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19CA-1C4B-417A-A065-91E355264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15972</Words>
  <Characters>91046</Characters>
  <Application>Microsoft Office Word</Application>
  <DocSecurity>0</DocSecurity>
  <Lines>758</Lines>
  <Paragraphs>213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126</cp:revision>
  <cp:lastPrinted>2025-08-21T08:25:00Z</cp:lastPrinted>
  <dcterms:created xsi:type="dcterms:W3CDTF">2023-03-12T13:25:00Z</dcterms:created>
  <dcterms:modified xsi:type="dcterms:W3CDTF">2025-08-22T07:18:00Z</dcterms:modified>
</cp:coreProperties>
</file>