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CB" w:rsidRPr="0065470D" w:rsidRDefault="000761CB" w:rsidP="00107234">
      <w:pPr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</w:rPr>
      </w:pPr>
      <w:r w:rsidRPr="0065470D">
        <w:rPr>
          <w:rFonts w:ascii="Times New Roman" w:eastAsia="Calibri" w:hAnsi="Times New Roman" w:cs="Times New Roman"/>
          <w:color w:val="auto"/>
          <w:sz w:val="22"/>
        </w:rPr>
        <w:t>ROMÂNIA</w:t>
      </w:r>
    </w:p>
    <w:p w:rsidR="000761CB" w:rsidRPr="0065470D" w:rsidRDefault="000761CB" w:rsidP="0065470D">
      <w:pPr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val="ro-RO"/>
        </w:rPr>
      </w:pPr>
      <w:r w:rsidRPr="0065470D">
        <w:rPr>
          <w:rFonts w:ascii="Times New Roman" w:eastAsia="Calibri" w:hAnsi="Times New Roman" w:cs="Times New Roman"/>
          <w:color w:val="auto"/>
          <w:sz w:val="22"/>
        </w:rPr>
        <w:t>JUDEȚUL   NEAM</w:t>
      </w:r>
      <w:r w:rsidRPr="0065470D">
        <w:rPr>
          <w:rFonts w:ascii="Times New Roman" w:eastAsia="Calibri" w:hAnsi="Times New Roman" w:cs="Times New Roman"/>
          <w:color w:val="auto"/>
          <w:sz w:val="22"/>
          <w:lang w:val="ro-RO"/>
        </w:rPr>
        <w:t>Ț</w:t>
      </w:r>
    </w:p>
    <w:p w:rsidR="000761CB" w:rsidRPr="0065470D" w:rsidRDefault="000761CB" w:rsidP="0065470D">
      <w:pPr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val="ro-RO"/>
        </w:rPr>
      </w:pPr>
      <w:r w:rsidRPr="0065470D">
        <w:rPr>
          <w:rFonts w:ascii="Times New Roman" w:eastAsia="Calibri" w:hAnsi="Times New Roman" w:cs="Times New Roman"/>
          <w:color w:val="auto"/>
          <w:sz w:val="22"/>
          <w:lang w:val="ro-RO"/>
        </w:rPr>
        <w:t>COMUNA  ION  CREANGĂ</w:t>
      </w:r>
    </w:p>
    <w:p w:rsidR="000761CB" w:rsidRPr="0065470D" w:rsidRDefault="000761CB" w:rsidP="0065470D">
      <w:pPr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2"/>
          <w:lang w:val="ro-RO"/>
        </w:rPr>
      </w:pPr>
      <w:r w:rsidRPr="0065470D">
        <w:rPr>
          <w:rFonts w:ascii="Times New Roman" w:eastAsia="Calibri" w:hAnsi="Times New Roman" w:cs="Times New Roman"/>
          <w:color w:val="auto"/>
          <w:sz w:val="22"/>
          <w:lang w:val="ro-RO"/>
        </w:rPr>
        <w:t>PRIMAR</w:t>
      </w:r>
    </w:p>
    <w:p w:rsidR="000761CB" w:rsidRDefault="000761CB" w:rsidP="0065470D">
      <w:pPr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2"/>
          <w:lang w:val="ro-RO"/>
        </w:rPr>
      </w:pPr>
    </w:p>
    <w:p w:rsidR="0065470D" w:rsidRPr="0065470D" w:rsidRDefault="0065470D" w:rsidP="0065470D">
      <w:pPr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2"/>
          <w:lang w:val="ro-RO"/>
        </w:rPr>
      </w:pPr>
    </w:p>
    <w:p w:rsidR="000761CB" w:rsidRPr="0065470D" w:rsidRDefault="000761CB" w:rsidP="0065470D">
      <w:pPr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2"/>
          <w:lang w:val="ro-RO"/>
        </w:rPr>
      </w:pPr>
      <w:r w:rsidRPr="0065470D">
        <w:rPr>
          <w:rFonts w:ascii="Times New Roman" w:eastAsia="Calibri" w:hAnsi="Times New Roman" w:cs="Times New Roman"/>
          <w:b/>
          <w:color w:val="auto"/>
          <w:sz w:val="22"/>
          <w:lang w:val="ro-RO"/>
        </w:rPr>
        <w:t>PROIECT   DE  HOTĂRÂRE</w:t>
      </w:r>
    </w:p>
    <w:p w:rsidR="006669EF" w:rsidRPr="0065470D" w:rsidRDefault="00376374" w:rsidP="0065470D">
      <w:pPr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2"/>
          <w:lang w:val="ro-RO"/>
        </w:rPr>
      </w:pPr>
      <w:r w:rsidRPr="0065470D">
        <w:rPr>
          <w:rFonts w:ascii="Times New Roman" w:eastAsia="Calibri" w:hAnsi="Times New Roman" w:cs="Times New Roman"/>
          <w:b/>
          <w:color w:val="auto"/>
          <w:sz w:val="22"/>
          <w:lang w:val="ro-RO"/>
        </w:rPr>
        <w:t xml:space="preserve"> Nr . 82 din 06.08.2025</w:t>
      </w:r>
    </w:p>
    <w:p w:rsidR="00376374" w:rsidRPr="0065470D" w:rsidRDefault="00376374" w:rsidP="0065470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 w:rsidRPr="0065470D">
        <w:rPr>
          <w:rFonts w:ascii="Times New Roman" w:hAnsi="Times New Roman" w:cs="Times New Roman"/>
          <w:b/>
          <w:sz w:val="22"/>
        </w:rPr>
        <w:t>Pentru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Pr="0065470D">
        <w:rPr>
          <w:rFonts w:ascii="Times New Roman" w:hAnsi="Times New Roman" w:cs="Times New Roman"/>
          <w:b/>
          <w:sz w:val="22"/>
        </w:rPr>
        <w:t>completarea</w:t>
      </w:r>
      <w:proofErr w:type="spellEnd"/>
      <w:proofErr w:type="gramEnd"/>
      <w:r w:rsidRPr="0065470D">
        <w:rPr>
          <w:rFonts w:ascii="Times New Roman" w:hAnsi="Times New Roman" w:cs="Times New Roman"/>
          <w:b/>
          <w:sz w:val="22"/>
        </w:rPr>
        <w:t xml:space="preserve">  H.C.L  </w:t>
      </w:r>
      <w:proofErr w:type="spellStart"/>
      <w:r w:rsidRPr="0065470D">
        <w:rPr>
          <w:rFonts w:ascii="Times New Roman" w:hAnsi="Times New Roman" w:cs="Times New Roman"/>
          <w:b/>
          <w:sz w:val="22"/>
        </w:rPr>
        <w:t>nr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. </w:t>
      </w:r>
      <w:proofErr w:type="gramStart"/>
      <w:r w:rsidRPr="0065470D">
        <w:rPr>
          <w:rFonts w:ascii="Times New Roman" w:hAnsi="Times New Roman" w:cs="Times New Roman"/>
          <w:b/>
          <w:sz w:val="22"/>
        </w:rPr>
        <w:t>73</w:t>
      </w:r>
      <w:proofErr w:type="gramEnd"/>
      <w:r w:rsidRPr="0065470D">
        <w:rPr>
          <w:rFonts w:ascii="Times New Roman" w:hAnsi="Times New Roman" w:cs="Times New Roman"/>
          <w:b/>
          <w:sz w:val="22"/>
        </w:rPr>
        <w:t xml:space="preserve"> din 31.07.2025 </w:t>
      </w:r>
      <w:proofErr w:type="spellStart"/>
      <w:r w:rsidR="004A7963" w:rsidRPr="0065470D">
        <w:rPr>
          <w:rFonts w:ascii="Times New Roman" w:hAnsi="Times New Roman" w:cs="Times New Roman"/>
          <w:b/>
          <w:sz w:val="22"/>
        </w:rPr>
        <w:t>privind</w:t>
      </w:r>
      <w:proofErr w:type="spellEnd"/>
      <w:r w:rsidR="004A7963" w:rsidRPr="0065470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b/>
          <w:sz w:val="22"/>
        </w:rPr>
        <w:t>aprobarea</w:t>
      </w:r>
      <w:proofErr w:type="spellEnd"/>
    </w:p>
    <w:p w:rsidR="00376374" w:rsidRPr="0065470D" w:rsidRDefault="004A7963" w:rsidP="0065470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proofErr w:type="spellStart"/>
      <w:r w:rsidRPr="0065470D">
        <w:rPr>
          <w:rFonts w:ascii="Times New Roman" w:hAnsi="Times New Roman" w:cs="Times New Roman"/>
          <w:b/>
          <w:sz w:val="22"/>
        </w:rPr>
        <w:t>Regulamentului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b/>
          <w:sz w:val="22"/>
        </w:rPr>
        <w:t>pentru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b/>
          <w:sz w:val="22"/>
        </w:rPr>
        <w:t>achiziția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 </w:t>
      </w:r>
      <w:r w:rsidR="00376374" w:rsidRPr="0065470D">
        <w:rPr>
          <w:rFonts w:ascii="Times New Roman" w:hAnsi="Times New Roman" w:cs="Times New Roman"/>
          <w:b/>
          <w:sz w:val="22"/>
        </w:rPr>
        <w:t xml:space="preserve">de </w:t>
      </w:r>
      <w:proofErr w:type="spellStart"/>
      <w:r w:rsidR="00376374" w:rsidRPr="0065470D">
        <w:rPr>
          <w:rFonts w:ascii="Times New Roman" w:hAnsi="Times New Roman" w:cs="Times New Roman"/>
          <w:b/>
          <w:sz w:val="22"/>
        </w:rPr>
        <w:t>imobile</w:t>
      </w:r>
      <w:proofErr w:type="spellEnd"/>
      <w:proofErr w:type="gramStart"/>
      <w:r w:rsidR="00376374" w:rsidRPr="0065470D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="00376374" w:rsidRPr="0065470D">
        <w:rPr>
          <w:rFonts w:ascii="Times New Roman" w:hAnsi="Times New Roman" w:cs="Times New Roman"/>
          <w:b/>
          <w:sz w:val="22"/>
        </w:rPr>
        <w:t>construc</w:t>
      </w:r>
      <w:proofErr w:type="gramEnd"/>
      <w:r w:rsidR="00376374" w:rsidRPr="0065470D">
        <w:rPr>
          <w:rFonts w:ascii="Times New Roman" w:hAnsi="Times New Roman" w:cs="Times New Roman"/>
          <w:b/>
          <w:sz w:val="22"/>
        </w:rPr>
        <w:t>ții</w:t>
      </w:r>
      <w:proofErr w:type="spellEnd"/>
      <w:r w:rsidR="00376374" w:rsidRPr="0065470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76374" w:rsidRPr="0065470D">
        <w:rPr>
          <w:rFonts w:ascii="Times New Roman" w:hAnsi="Times New Roman" w:cs="Times New Roman"/>
          <w:b/>
          <w:sz w:val="22"/>
        </w:rPr>
        <w:t>și</w:t>
      </w:r>
      <w:proofErr w:type="spellEnd"/>
      <w:r w:rsidR="00376374" w:rsidRPr="0065470D">
        <w:rPr>
          <w:rFonts w:ascii="Times New Roman" w:hAnsi="Times New Roman" w:cs="Times New Roman"/>
          <w:b/>
          <w:sz w:val="22"/>
        </w:rPr>
        <w:t>/</w:t>
      </w:r>
      <w:proofErr w:type="spellStart"/>
      <w:r w:rsidR="00376374" w:rsidRPr="0065470D">
        <w:rPr>
          <w:rFonts w:ascii="Times New Roman" w:hAnsi="Times New Roman" w:cs="Times New Roman"/>
          <w:b/>
          <w:sz w:val="22"/>
        </w:rPr>
        <w:t>sau</w:t>
      </w:r>
      <w:proofErr w:type="spellEnd"/>
      <w:r w:rsidR="0094492D" w:rsidRPr="0065470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b/>
          <w:sz w:val="22"/>
        </w:rPr>
        <w:t>terenuri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, de </w:t>
      </w:r>
      <w:proofErr w:type="spellStart"/>
      <w:r w:rsidRPr="0065470D">
        <w:rPr>
          <w:rFonts w:ascii="Times New Roman" w:hAnsi="Times New Roman" w:cs="Times New Roman"/>
          <w:b/>
          <w:sz w:val="22"/>
        </w:rPr>
        <w:t>către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 </w:t>
      </w:r>
    </w:p>
    <w:p w:rsidR="006669EF" w:rsidRPr="0065470D" w:rsidRDefault="000761CB" w:rsidP="0065470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65470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proofErr w:type="gramStart"/>
      <w:r w:rsidRPr="0065470D">
        <w:rPr>
          <w:rFonts w:ascii="Times New Roman" w:hAnsi="Times New Roman" w:cs="Times New Roman"/>
          <w:b/>
          <w:sz w:val="22"/>
        </w:rPr>
        <w:t>Comuna</w:t>
      </w:r>
      <w:proofErr w:type="spellEnd"/>
      <w:r w:rsidRPr="0065470D">
        <w:rPr>
          <w:rFonts w:ascii="Times New Roman" w:hAnsi="Times New Roman" w:cs="Times New Roman"/>
          <w:b/>
          <w:sz w:val="22"/>
        </w:rPr>
        <w:t xml:space="preserve">  Ion</w:t>
      </w:r>
      <w:proofErr w:type="gramEnd"/>
      <w:r w:rsidRPr="0065470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b/>
          <w:sz w:val="22"/>
        </w:rPr>
        <w:t>Creangă</w:t>
      </w:r>
      <w:proofErr w:type="spellEnd"/>
    </w:p>
    <w:p w:rsidR="000F2FA0" w:rsidRDefault="000F2FA0" w:rsidP="0065470D">
      <w:pPr>
        <w:spacing w:line="276" w:lineRule="auto"/>
        <w:ind w:left="2142" w:hanging="500"/>
        <w:jc w:val="center"/>
        <w:rPr>
          <w:rFonts w:ascii="Times New Roman" w:hAnsi="Times New Roman" w:cs="Times New Roman"/>
          <w:b/>
          <w:sz w:val="22"/>
        </w:rPr>
      </w:pPr>
    </w:p>
    <w:p w:rsidR="0065470D" w:rsidRPr="0065470D" w:rsidRDefault="0065470D" w:rsidP="0065470D">
      <w:pPr>
        <w:spacing w:line="276" w:lineRule="auto"/>
        <w:ind w:left="2142" w:hanging="500"/>
        <w:jc w:val="center"/>
        <w:rPr>
          <w:rFonts w:ascii="Times New Roman" w:hAnsi="Times New Roman" w:cs="Times New Roman"/>
          <w:b/>
          <w:sz w:val="22"/>
        </w:rPr>
      </w:pPr>
    </w:p>
    <w:p w:rsidR="000F2FA0" w:rsidRPr="0065470D" w:rsidRDefault="000F2FA0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eastAsia="ro-RO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  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>Analizând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</w:t>
      </w:r>
      <w:proofErr w:type="spellStart"/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>temeiurile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>juridice</w:t>
      </w:r>
      <w:proofErr w:type="spellEnd"/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:</w:t>
      </w:r>
    </w:p>
    <w:p w:rsidR="000F2FA0" w:rsidRPr="0065470D" w:rsidRDefault="000F2FA0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art</w:t>
      </w:r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120</w:t>
      </w:r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alin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(1)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și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art.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121</w:t>
      </w:r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din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Constituția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României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,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republicată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65470D" w:rsidRDefault="000F2FA0" w:rsidP="0065470D">
      <w:pPr>
        <w:tabs>
          <w:tab w:val="left" w:pos="8080"/>
        </w:tabs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art</w:t>
      </w:r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3</w:t>
      </w:r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din Carta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europeană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a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autonomiei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locale,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adoptată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la Strasbourg la 15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octombrie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1985,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ratificată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prin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199/1997</w:t>
      </w:r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65470D" w:rsidRDefault="000F2FA0" w:rsidP="0065470D">
      <w:pPr>
        <w:tabs>
          <w:tab w:val="left" w:pos="8080"/>
        </w:tabs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-  </w:t>
      </w:r>
      <w:proofErr w:type="gramStart"/>
      <w:r w:rsidRPr="0065470D">
        <w:rPr>
          <w:rFonts w:ascii="Times New Roman" w:hAnsi="Times New Roman" w:cs="Times New Roman"/>
          <w:color w:val="auto"/>
          <w:sz w:val="22"/>
        </w:rPr>
        <w:t>art.</w:t>
      </w:r>
      <w:r w:rsidR="0083634F" w:rsidRPr="0065470D">
        <w:rPr>
          <w:rFonts w:ascii="Times New Roman" w:hAnsi="Times New Roman" w:cs="Times New Roman"/>
          <w:color w:val="auto"/>
          <w:sz w:val="22"/>
        </w:rPr>
        <w:t>551  ,</w:t>
      </w:r>
      <w:proofErr w:type="gramEnd"/>
      <w:r w:rsidR="0083634F" w:rsidRPr="0065470D">
        <w:rPr>
          <w:rFonts w:ascii="Times New Roman" w:hAnsi="Times New Roman" w:cs="Times New Roman"/>
          <w:color w:val="auto"/>
          <w:sz w:val="22"/>
        </w:rPr>
        <w:t xml:space="preserve"> art. </w:t>
      </w:r>
      <w:r w:rsidRPr="0065470D">
        <w:rPr>
          <w:rFonts w:ascii="Times New Roman" w:hAnsi="Times New Roman" w:cs="Times New Roman"/>
          <w:color w:val="auto"/>
          <w:sz w:val="22"/>
        </w:rPr>
        <w:t xml:space="preserve">552, art.553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proofErr w:type="gramStart"/>
      <w:r w:rsidRPr="0065470D">
        <w:rPr>
          <w:rFonts w:ascii="Times New Roman" w:hAnsi="Times New Roman" w:cs="Times New Roman"/>
          <w:color w:val="auto"/>
          <w:sz w:val="22"/>
        </w:rPr>
        <w:t>.(</w:t>
      </w:r>
      <w:proofErr w:type="gramEnd"/>
      <w:r w:rsidRPr="0065470D">
        <w:rPr>
          <w:rFonts w:ascii="Times New Roman" w:hAnsi="Times New Roman" w:cs="Times New Roman"/>
          <w:color w:val="auto"/>
          <w:sz w:val="22"/>
        </w:rPr>
        <w:t xml:space="preserve">1), art.554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.(1), art.557, art.859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>.(2), art.863</w:t>
      </w:r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lit.,, a” </w:t>
      </w:r>
      <w:r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r w:rsidR="00F50B35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r w:rsidR="0083634F" w:rsidRPr="0065470D">
        <w:rPr>
          <w:rFonts w:ascii="Times New Roman" w:hAnsi="Times New Roman" w:cs="Times New Roman"/>
          <w:color w:val="auto"/>
          <w:sz w:val="22"/>
        </w:rPr>
        <w:t xml:space="preserve">, </w:t>
      </w:r>
      <w:r w:rsidRPr="0065470D">
        <w:rPr>
          <w:rFonts w:ascii="Times New Roman" w:hAnsi="Times New Roman" w:cs="Times New Roman"/>
          <w:color w:val="auto"/>
          <w:sz w:val="22"/>
        </w:rPr>
        <w:t xml:space="preserve">art.876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.(3) </w:t>
      </w:r>
      <w:proofErr w:type="spellStart"/>
      <w:r w:rsidR="0083634F" w:rsidRPr="0065470D">
        <w:rPr>
          <w:rFonts w:ascii="Times New Roman" w:hAnsi="Times New Roman" w:cs="Times New Roman"/>
          <w:color w:val="auto"/>
          <w:sz w:val="22"/>
        </w:rPr>
        <w:t>si</w:t>
      </w:r>
      <w:proofErr w:type="spellEnd"/>
      <w:r w:rsidR="0083634F" w:rsidRPr="0065470D">
        <w:rPr>
          <w:rFonts w:ascii="Times New Roman" w:hAnsi="Times New Roman" w:cs="Times New Roman"/>
          <w:color w:val="auto"/>
          <w:sz w:val="22"/>
        </w:rPr>
        <w:t xml:space="preserve">  art. 1650- 1745 </w:t>
      </w:r>
      <w:r w:rsidRPr="0065470D">
        <w:rPr>
          <w:rFonts w:ascii="Times New Roman" w:hAnsi="Times New Roman" w:cs="Times New Roman"/>
          <w:color w:val="auto"/>
          <w:sz w:val="22"/>
        </w:rPr>
        <w:t xml:space="preserve">din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Legea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 nr.287/2009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privind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Codul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 civil,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republicată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, cu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modificările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și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completările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color w:val="auto"/>
          <w:sz w:val="22"/>
        </w:rPr>
        <w:t>ulterioare</w:t>
      </w:r>
      <w:proofErr w:type="spellEnd"/>
      <w:r w:rsidRPr="0065470D">
        <w:rPr>
          <w:rFonts w:ascii="Times New Roman" w:hAnsi="Times New Roman" w:cs="Times New Roman"/>
          <w:color w:val="auto"/>
          <w:sz w:val="22"/>
        </w:rPr>
        <w:t>,</w:t>
      </w:r>
    </w:p>
    <w:p w:rsidR="000F2FA0" w:rsidRPr="0065470D" w:rsidRDefault="000F2FA0" w:rsidP="0065470D">
      <w:pPr>
        <w:spacing w:after="0" w:line="276" w:lineRule="auto"/>
        <w:ind w:left="0" w:righ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-Art. 46 </w:t>
      </w:r>
      <w:proofErr w:type="spellStart"/>
      <w:proofErr w:type="gramStart"/>
      <w:r w:rsidR="00231580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alin</w:t>
      </w:r>
      <w:proofErr w:type="spellEnd"/>
      <w:r w:rsidR="00231580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.(</w:t>
      </w:r>
      <w:proofErr w:type="gramEnd"/>
      <w:r w:rsidR="00231580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2) </w:t>
      </w:r>
      <w:r w:rsidR="00231580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lit.,, a” </w:t>
      </w:r>
      <w:r w:rsidR="00231580" w:rsidRPr="0065470D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din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Legea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nr.  273 /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2006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privind</w:t>
      </w:r>
      <w:proofErr w:type="spellEnd"/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finanţele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publice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locale ,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cu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modificările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şi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completarile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ulterioare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  ;</w:t>
      </w:r>
    </w:p>
    <w:p w:rsidR="000F2FA0" w:rsidRPr="0065470D" w:rsidRDefault="000F2FA0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gramStart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>art</w:t>
      </w:r>
      <w:proofErr w:type="gramEnd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2 </w:t>
      </w:r>
      <w:proofErr w:type="spellStart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>alin</w:t>
      </w:r>
      <w:proofErr w:type="spellEnd"/>
      <w:proofErr w:type="gramStart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>.(</w:t>
      </w:r>
      <w:proofErr w:type="gramEnd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2) , art. 29 </w:t>
      </w:r>
      <w:proofErr w:type="spellStart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>alin</w:t>
      </w:r>
      <w:proofErr w:type="spellEnd"/>
      <w:proofErr w:type="gramStart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>.(</w:t>
      </w:r>
      <w:proofErr w:type="gramEnd"/>
      <w:r w:rsidR="00F50B35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1) lit.,, a”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98/2016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privind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achizitiile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publice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, cu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modificările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si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completările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ulterioare</w:t>
      </w:r>
      <w:proofErr w:type="spellEnd"/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65470D" w:rsidRDefault="000F2FA0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</w:rPr>
        <w:t>-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52/2003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republicată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,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privind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transparenta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decizională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în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administratia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publică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F2FA0" w:rsidRPr="0065470D" w:rsidRDefault="000F2FA0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-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Legea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nr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. 24/2000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privind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normele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de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tehnica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legislativă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pentru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eleborarea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</w:rPr>
        <w:t>actelor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</w:rPr>
        <w:t>administrative ;</w:t>
      </w:r>
      <w:proofErr w:type="gramEnd"/>
    </w:p>
    <w:p w:rsidR="000F2FA0" w:rsidRPr="0065470D" w:rsidRDefault="00231580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   </w:t>
      </w:r>
      <w:proofErr w:type="spellStart"/>
      <w:proofErr w:type="gramStart"/>
      <w:r w:rsidR="000F2FA0" w:rsidRPr="0065470D">
        <w:rPr>
          <w:rFonts w:ascii="Times New Roman" w:eastAsia="Times New Roman" w:hAnsi="Times New Roman" w:cs="Times New Roman"/>
          <w:color w:val="auto"/>
          <w:sz w:val="22"/>
        </w:rPr>
        <w:t>Tinand</w:t>
      </w:r>
      <w:proofErr w:type="spellEnd"/>
      <w:r w:rsidR="000F2FA0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 </w:t>
      </w:r>
      <w:proofErr w:type="spellStart"/>
      <w:r w:rsidR="000F2FA0" w:rsidRPr="0065470D">
        <w:rPr>
          <w:rFonts w:ascii="Times New Roman" w:eastAsia="Times New Roman" w:hAnsi="Times New Roman" w:cs="Times New Roman"/>
          <w:color w:val="auto"/>
          <w:sz w:val="22"/>
        </w:rPr>
        <w:t>seama</w:t>
      </w:r>
      <w:proofErr w:type="spellEnd"/>
      <w:proofErr w:type="gramEnd"/>
      <w:r w:rsidR="000F2FA0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de </w:t>
      </w:r>
      <w:r w:rsidR="000F2FA0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:</w:t>
      </w:r>
      <w:r w:rsidR="000F2FA0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137BD1" w:rsidRPr="0065470D" w:rsidRDefault="00137BD1" w:rsidP="0065470D">
      <w:pPr>
        <w:spacing w:after="0" w:line="276" w:lineRule="auto"/>
        <w:ind w:left="-90"/>
        <w:rPr>
          <w:rFonts w:ascii="Times New Roman" w:eastAsia="Times New Roman" w:hAnsi="Times New Roman"/>
          <w:color w:val="auto"/>
          <w:sz w:val="22"/>
          <w:lang w:eastAsia="ro-RO"/>
        </w:rPr>
      </w:pPr>
      <w:r w:rsidRPr="0065470D">
        <w:rPr>
          <w:rFonts w:ascii="Times New Roman" w:hAnsi="Times New Roman"/>
          <w:color w:val="auto"/>
          <w:sz w:val="22"/>
        </w:rPr>
        <w:t xml:space="preserve">  -</w:t>
      </w:r>
      <w:proofErr w:type="gramStart"/>
      <w:r w:rsidRPr="0065470D">
        <w:rPr>
          <w:rFonts w:ascii="Times New Roman" w:hAnsi="Times New Roman"/>
          <w:color w:val="auto"/>
          <w:sz w:val="22"/>
        </w:rPr>
        <w:t xml:space="preserve">H.C.L  </w:t>
      </w:r>
      <w:proofErr w:type="spellStart"/>
      <w:r w:rsidRPr="0065470D">
        <w:rPr>
          <w:rFonts w:ascii="Times New Roman" w:hAnsi="Times New Roman"/>
          <w:color w:val="auto"/>
          <w:sz w:val="22"/>
        </w:rPr>
        <w:t>nr</w:t>
      </w:r>
      <w:proofErr w:type="spellEnd"/>
      <w:proofErr w:type="gramEnd"/>
      <w:r w:rsidRPr="0065470D">
        <w:rPr>
          <w:rFonts w:ascii="Times New Roman" w:hAnsi="Times New Roman"/>
          <w:color w:val="auto"/>
          <w:sz w:val="22"/>
        </w:rPr>
        <w:t>. 27 din 27.03.2025</w:t>
      </w:r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privind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proofErr w:type="gram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aprobarea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Bugetului</w:t>
      </w:r>
      <w:proofErr w:type="spellEnd"/>
      <w:proofErr w:type="gram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 local  al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comunei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 Ion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Creanga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,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pentru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anul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2025, cu  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modificarile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si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completarile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 xml:space="preserve">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ulterioare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  <w:lang w:eastAsia="ro-RO"/>
        </w:rPr>
        <w:t>,</w:t>
      </w:r>
    </w:p>
    <w:p w:rsidR="00376374" w:rsidRPr="0065470D" w:rsidRDefault="00376374" w:rsidP="0065470D">
      <w:pPr>
        <w:spacing w:line="276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>-</w:t>
      </w:r>
      <w:proofErr w:type="gramStart"/>
      <w:r w:rsidRPr="0065470D">
        <w:rPr>
          <w:rFonts w:ascii="Times New Roman" w:hAnsi="Times New Roman" w:cs="Times New Roman"/>
          <w:sz w:val="22"/>
        </w:rPr>
        <w:t xml:space="preserve">H.C.L  </w:t>
      </w:r>
      <w:proofErr w:type="spellStart"/>
      <w:r w:rsidRPr="0065470D">
        <w:rPr>
          <w:rFonts w:ascii="Times New Roman" w:hAnsi="Times New Roman" w:cs="Times New Roman"/>
          <w:sz w:val="22"/>
        </w:rPr>
        <w:t>nr</w:t>
      </w:r>
      <w:proofErr w:type="spellEnd"/>
      <w:proofErr w:type="gramEnd"/>
      <w:r w:rsidRPr="0065470D">
        <w:rPr>
          <w:rFonts w:ascii="Times New Roman" w:hAnsi="Times New Roman" w:cs="Times New Roman"/>
          <w:sz w:val="22"/>
        </w:rPr>
        <w:t xml:space="preserve">. 73 din 31.07.2025 </w:t>
      </w:r>
      <w:proofErr w:type="spellStart"/>
      <w:r w:rsidRPr="0065470D">
        <w:rPr>
          <w:rFonts w:ascii="Times New Roman" w:hAnsi="Times New Roman" w:cs="Times New Roman"/>
          <w:sz w:val="22"/>
        </w:rPr>
        <w:t>privind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aprobarea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Regulamentului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pentru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achiziția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de immobile, </w:t>
      </w:r>
      <w:proofErr w:type="spellStart"/>
      <w:r w:rsidRPr="0065470D">
        <w:rPr>
          <w:rFonts w:ascii="Times New Roman" w:hAnsi="Times New Roman" w:cs="Times New Roman"/>
          <w:sz w:val="22"/>
        </w:rPr>
        <w:t>construcții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și</w:t>
      </w:r>
      <w:proofErr w:type="spellEnd"/>
      <w:r w:rsidRPr="0065470D">
        <w:rPr>
          <w:rFonts w:ascii="Times New Roman" w:hAnsi="Times New Roman" w:cs="Times New Roman"/>
          <w:sz w:val="22"/>
        </w:rPr>
        <w:t>/</w:t>
      </w:r>
      <w:proofErr w:type="spellStart"/>
      <w:r w:rsidRPr="0065470D">
        <w:rPr>
          <w:rFonts w:ascii="Times New Roman" w:hAnsi="Times New Roman" w:cs="Times New Roman"/>
          <w:sz w:val="22"/>
        </w:rPr>
        <w:t>sau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terenuri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, de </w:t>
      </w:r>
      <w:proofErr w:type="spellStart"/>
      <w:proofErr w:type="gramStart"/>
      <w:r w:rsidRPr="0065470D">
        <w:rPr>
          <w:rFonts w:ascii="Times New Roman" w:hAnsi="Times New Roman" w:cs="Times New Roman"/>
          <w:sz w:val="22"/>
        </w:rPr>
        <w:t>către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65470D">
        <w:rPr>
          <w:rFonts w:ascii="Times New Roman" w:hAnsi="Times New Roman" w:cs="Times New Roman"/>
          <w:sz w:val="22"/>
        </w:rPr>
        <w:t>Comuna</w:t>
      </w:r>
      <w:proofErr w:type="spellEnd"/>
      <w:proofErr w:type="gramEnd"/>
      <w:r w:rsidRPr="0065470D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Pr="0065470D">
        <w:rPr>
          <w:rFonts w:ascii="Times New Roman" w:hAnsi="Times New Roman" w:cs="Times New Roman"/>
          <w:sz w:val="22"/>
        </w:rPr>
        <w:t>Creangă</w:t>
      </w:r>
      <w:proofErr w:type="spellEnd"/>
    </w:p>
    <w:p w:rsidR="00137BD1" w:rsidRPr="0065470D" w:rsidRDefault="00231580" w:rsidP="0065470D">
      <w:pPr>
        <w:spacing w:after="0" w:line="276" w:lineRule="auto"/>
        <w:ind w:left="0" w:firstLine="0"/>
        <w:rPr>
          <w:rFonts w:ascii="Times New Roman" w:eastAsia="Times New Roman" w:hAnsi="Times New Roman"/>
          <w:color w:val="auto"/>
          <w:sz w:val="22"/>
        </w:rPr>
      </w:pPr>
      <w:r w:rsidRPr="0065470D">
        <w:rPr>
          <w:rFonts w:ascii="Times New Roman" w:eastAsia="Times New Roman" w:hAnsi="Times New Roman"/>
          <w:color w:val="auto"/>
          <w:sz w:val="22"/>
        </w:rPr>
        <w:t xml:space="preserve">   </w:t>
      </w:r>
      <w:proofErr w:type="spellStart"/>
      <w:proofErr w:type="gramStart"/>
      <w:r w:rsidR="00137BD1" w:rsidRPr="0065470D">
        <w:rPr>
          <w:rFonts w:ascii="Times New Roman" w:eastAsia="Times New Roman" w:hAnsi="Times New Roman"/>
          <w:color w:val="auto"/>
          <w:sz w:val="22"/>
        </w:rPr>
        <w:t>Luând</w:t>
      </w:r>
      <w:proofErr w:type="spellEnd"/>
      <w:r w:rsidR="00137BD1" w:rsidRPr="0065470D">
        <w:rPr>
          <w:rFonts w:ascii="Times New Roman" w:eastAsia="Times New Roman" w:hAnsi="Times New Roman"/>
          <w:color w:val="auto"/>
          <w:sz w:val="22"/>
        </w:rPr>
        <w:t xml:space="preserve">  act</w:t>
      </w:r>
      <w:proofErr w:type="gramEnd"/>
      <w:r w:rsidR="00137BD1" w:rsidRPr="0065470D">
        <w:rPr>
          <w:rFonts w:ascii="Times New Roman" w:eastAsia="Times New Roman" w:hAnsi="Times New Roman"/>
          <w:color w:val="auto"/>
          <w:sz w:val="22"/>
        </w:rPr>
        <w:t xml:space="preserve">  de :</w:t>
      </w:r>
    </w:p>
    <w:p w:rsidR="00137BD1" w:rsidRPr="0065470D" w:rsidRDefault="00137BD1" w:rsidP="0065470D">
      <w:pPr>
        <w:spacing w:after="0" w:line="276" w:lineRule="auto"/>
        <w:ind w:left="0"/>
        <w:jc w:val="left"/>
        <w:rPr>
          <w:rFonts w:ascii="Times New Roman" w:eastAsia="Times New Roman" w:hAnsi="Times New Roman"/>
          <w:color w:val="auto"/>
          <w:sz w:val="22"/>
        </w:rPr>
      </w:pPr>
      <w:r w:rsidRPr="0065470D">
        <w:rPr>
          <w:rFonts w:ascii="Times New Roman" w:eastAsia="Times New Roman" w:hAnsi="Times New Roman"/>
          <w:color w:val="auto"/>
          <w:sz w:val="22"/>
        </w:rPr>
        <w:t xml:space="preserve">-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Referatul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de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aprobare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,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intocmit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de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primarul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comunei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Ion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Cre</w:t>
      </w:r>
      <w:r w:rsidR="00376374" w:rsidRPr="0065470D">
        <w:rPr>
          <w:rFonts w:ascii="Times New Roman" w:eastAsia="Times New Roman" w:hAnsi="Times New Roman"/>
          <w:color w:val="auto"/>
          <w:sz w:val="22"/>
        </w:rPr>
        <w:t>anga</w:t>
      </w:r>
      <w:proofErr w:type="spellEnd"/>
      <w:r w:rsidR="00376374" w:rsidRPr="0065470D">
        <w:rPr>
          <w:rFonts w:ascii="Times New Roman" w:eastAsia="Times New Roman" w:hAnsi="Times New Roman"/>
          <w:color w:val="auto"/>
          <w:sz w:val="22"/>
        </w:rPr>
        <w:t xml:space="preserve">,  </w:t>
      </w:r>
      <w:proofErr w:type="spellStart"/>
      <w:r w:rsidR="00376374" w:rsidRPr="0065470D">
        <w:rPr>
          <w:rFonts w:ascii="Times New Roman" w:eastAsia="Times New Roman" w:hAnsi="Times New Roman"/>
          <w:color w:val="auto"/>
          <w:sz w:val="22"/>
        </w:rPr>
        <w:t>înregistrat</w:t>
      </w:r>
      <w:proofErr w:type="spellEnd"/>
      <w:r w:rsidR="00376374" w:rsidRPr="0065470D">
        <w:rPr>
          <w:rFonts w:ascii="Times New Roman" w:eastAsia="Times New Roman" w:hAnsi="Times New Roman"/>
          <w:color w:val="auto"/>
          <w:sz w:val="22"/>
        </w:rPr>
        <w:t xml:space="preserve">  la  </w:t>
      </w:r>
      <w:proofErr w:type="spellStart"/>
      <w:r w:rsidR="00376374" w:rsidRPr="0065470D">
        <w:rPr>
          <w:rFonts w:ascii="Times New Roman" w:eastAsia="Times New Roman" w:hAnsi="Times New Roman"/>
          <w:color w:val="auto"/>
          <w:sz w:val="22"/>
        </w:rPr>
        <w:t>nr</w:t>
      </w:r>
      <w:proofErr w:type="spellEnd"/>
      <w:r w:rsidR="00376374" w:rsidRPr="0065470D">
        <w:rPr>
          <w:rFonts w:ascii="Times New Roman" w:eastAsia="Times New Roman" w:hAnsi="Times New Roman"/>
          <w:color w:val="auto"/>
          <w:sz w:val="22"/>
        </w:rPr>
        <w:t xml:space="preserve">. 8926 din </w:t>
      </w:r>
      <w:proofErr w:type="gramStart"/>
      <w:r w:rsidR="00376374" w:rsidRPr="0065470D">
        <w:rPr>
          <w:rFonts w:ascii="Times New Roman" w:eastAsia="Times New Roman" w:hAnsi="Times New Roman"/>
          <w:color w:val="auto"/>
          <w:sz w:val="22"/>
        </w:rPr>
        <w:t>06.08.202</w:t>
      </w:r>
      <w:r w:rsidRPr="0065470D">
        <w:rPr>
          <w:rFonts w:ascii="Times New Roman" w:eastAsia="Times New Roman" w:hAnsi="Times New Roman"/>
          <w:color w:val="auto"/>
          <w:sz w:val="22"/>
        </w:rPr>
        <w:t>5 ,</w:t>
      </w:r>
      <w:proofErr w:type="gramEnd"/>
    </w:p>
    <w:p w:rsidR="00137BD1" w:rsidRPr="0065470D" w:rsidRDefault="00137BD1" w:rsidP="0065470D">
      <w:pPr>
        <w:tabs>
          <w:tab w:val="left" w:pos="90"/>
        </w:tabs>
        <w:spacing w:after="0" w:line="276" w:lineRule="auto"/>
        <w:ind w:left="0"/>
        <w:jc w:val="left"/>
        <w:rPr>
          <w:rFonts w:ascii="Times New Roman" w:eastAsia="Times New Roman" w:hAnsi="Times New Roman"/>
          <w:color w:val="auto"/>
          <w:sz w:val="22"/>
        </w:rPr>
      </w:pPr>
      <w:r w:rsidRPr="0065470D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raportul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de </w:t>
      </w:r>
      <w:proofErr w:type="spellStart"/>
      <w:proofErr w:type="gramStart"/>
      <w:r w:rsidRPr="0065470D">
        <w:rPr>
          <w:rFonts w:ascii="Times New Roman" w:eastAsia="Times New Roman" w:hAnsi="Times New Roman"/>
          <w:color w:val="auto"/>
          <w:sz w:val="22"/>
        </w:rPr>
        <w:t>specialitate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i</w:t>
      </w:r>
      <w:r w:rsidR="00376374" w:rsidRPr="0065470D">
        <w:rPr>
          <w:rFonts w:ascii="Times New Roman" w:eastAsia="Times New Roman" w:hAnsi="Times New Roman"/>
          <w:color w:val="auto"/>
          <w:sz w:val="22"/>
        </w:rPr>
        <w:t>nregistrat</w:t>
      </w:r>
      <w:proofErr w:type="spellEnd"/>
      <w:proofErr w:type="gramEnd"/>
      <w:r w:rsidR="00376374" w:rsidRPr="0065470D">
        <w:rPr>
          <w:rFonts w:ascii="Times New Roman" w:eastAsia="Times New Roman" w:hAnsi="Times New Roman"/>
          <w:color w:val="auto"/>
          <w:sz w:val="22"/>
        </w:rPr>
        <w:t xml:space="preserve"> la </w:t>
      </w:r>
      <w:proofErr w:type="spellStart"/>
      <w:r w:rsidR="00376374" w:rsidRPr="0065470D">
        <w:rPr>
          <w:rFonts w:ascii="Times New Roman" w:eastAsia="Times New Roman" w:hAnsi="Times New Roman"/>
          <w:color w:val="auto"/>
          <w:sz w:val="22"/>
        </w:rPr>
        <w:t>nr</w:t>
      </w:r>
      <w:proofErr w:type="spellEnd"/>
      <w:r w:rsidR="00376374" w:rsidRPr="0065470D">
        <w:rPr>
          <w:rFonts w:ascii="Times New Roman" w:eastAsia="Times New Roman" w:hAnsi="Times New Roman"/>
          <w:color w:val="auto"/>
          <w:sz w:val="22"/>
        </w:rPr>
        <w:t>. 8927 din 06.08</w:t>
      </w:r>
      <w:r w:rsidRPr="0065470D">
        <w:rPr>
          <w:rFonts w:ascii="Times New Roman" w:eastAsia="Times New Roman" w:hAnsi="Times New Roman"/>
          <w:color w:val="auto"/>
          <w:sz w:val="22"/>
        </w:rPr>
        <w:t xml:space="preserve">.2025,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inctomit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</w:t>
      </w:r>
      <w:proofErr w:type="gramStart"/>
      <w:r w:rsidRPr="0065470D">
        <w:rPr>
          <w:rFonts w:ascii="Times New Roman" w:eastAsia="Times New Roman" w:hAnsi="Times New Roman"/>
          <w:color w:val="auto"/>
          <w:sz w:val="22"/>
        </w:rPr>
        <w:t>de  d</w:t>
      </w:r>
      <w:proofErr w:type="gramEnd"/>
      <w:r w:rsidRPr="0065470D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na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Trișcău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Mariana,</w:t>
      </w:r>
    </w:p>
    <w:p w:rsidR="00137BD1" w:rsidRPr="0065470D" w:rsidRDefault="00137BD1" w:rsidP="0065470D">
      <w:pPr>
        <w:spacing w:after="0" w:line="276" w:lineRule="auto"/>
        <w:ind w:left="0"/>
        <w:jc w:val="left"/>
        <w:rPr>
          <w:rFonts w:ascii="Times New Roman" w:eastAsia="Times New Roman" w:hAnsi="Times New Roman"/>
          <w:color w:val="auto"/>
          <w:sz w:val="22"/>
          <w:lang w:val="fr-FR"/>
        </w:rPr>
      </w:pPr>
      <w:r w:rsidRPr="0065470D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avizul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</w:t>
      </w:r>
      <w:proofErr w:type="spellStart"/>
      <w:proofErr w:type="gramStart"/>
      <w:r w:rsidRPr="0065470D">
        <w:rPr>
          <w:rFonts w:ascii="Times New Roman" w:eastAsia="Times New Roman" w:hAnsi="Times New Roman"/>
          <w:color w:val="auto"/>
          <w:sz w:val="22"/>
        </w:rPr>
        <w:t>pentru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legalitate</w:t>
      </w:r>
      <w:proofErr w:type="spellEnd"/>
      <w:proofErr w:type="gramEnd"/>
      <w:r w:rsidRPr="0065470D">
        <w:rPr>
          <w:rFonts w:ascii="Times New Roman" w:eastAsia="Times New Roman" w:hAnsi="Times New Roman"/>
          <w:color w:val="auto"/>
          <w:sz w:val="22"/>
        </w:rPr>
        <w:t xml:space="preserve"> ,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intocmit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de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secretarul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general  al  UAT ; </w:t>
      </w:r>
    </w:p>
    <w:p w:rsidR="006669EF" w:rsidRPr="0065470D" w:rsidRDefault="00137BD1" w:rsidP="0065470D">
      <w:pPr>
        <w:spacing w:after="0" w:line="276" w:lineRule="auto"/>
        <w:ind w:left="0"/>
        <w:jc w:val="left"/>
        <w:rPr>
          <w:rFonts w:ascii="Times New Roman" w:eastAsia="Times New Roman" w:hAnsi="Times New Roman"/>
          <w:color w:val="auto"/>
          <w:sz w:val="22"/>
          <w:lang w:val="fr-FR"/>
        </w:rPr>
      </w:pPr>
      <w:r w:rsidRPr="0065470D">
        <w:rPr>
          <w:rFonts w:ascii="Times New Roman" w:eastAsia="Times New Roman" w:hAnsi="Times New Roman"/>
          <w:color w:val="auto"/>
          <w:sz w:val="22"/>
        </w:rPr>
        <w:t>-</w:t>
      </w:r>
      <w:proofErr w:type="spellStart"/>
      <w:proofErr w:type="gramStart"/>
      <w:r w:rsidRPr="0065470D">
        <w:rPr>
          <w:rFonts w:ascii="Times New Roman" w:eastAsia="Times New Roman" w:hAnsi="Times New Roman"/>
          <w:color w:val="auto"/>
          <w:sz w:val="22"/>
        </w:rPr>
        <w:t>avizele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comisiilor</w:t>
      </w:r>
      <w:proofErr w:type="spellEnd"/>
      <w:proofErr w:type="gramEnd"/>
      <w:r w:rsidRPr="0065470D">
        <w:rPr>
          <w:rFonts w:ascii="Times New Roman" w:eastAsia="Times New Roman" w:hAnsi="Times New Roman"/>
          <w:color w:val="auto"/>
          <w:sz w:val="22"/>
        </w:rPr>
        <w:t xml:space="preserve">  de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specialitate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ale  </w:t>
      </w:r>
      <w:proofErr w:type="spellStart"/>
      <w:r w:rsidRPr="0065470D">
        <w:rPr>
          <w:rFonts w:ascii="Times New Roman" w:eastAsia="Times New Roman" w:hAnsi="Times New Roman"/>
          <w:color w:val="auto"/>
          <w:sz w:val="22"/>
        </w:rPr>
        <w:t>Consiliului</w:t>
      </w:r>
      <w:proofErr w:type="spellEnd"/>
      <w:r w:rsidRPr="0065470D">
        <w:rPr>
          <w:rFonts w:ascii="Times New Roman" w:eastAsia="Times New Roman" w:hAnsi="Times New Roman"/>
          <w:color w:val="auto"/>
          <w:sz w:val="22"/>
        </w:rPr>
        <w:t xml:space="preserve">  local .</w:t>
      </w:r>
      <w:r w:rsidR="004A7963" w:rsidRPr="0065470D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6669EF" w:rsidRPr="0065470D" w:rsidRDefault="00137BD1" w:rsidP="0065470D">
      <w:pPr>
        <w:spacing w:line="276" w:lineRule="auto"/>
        <w:ind w:left="177" w:right="86"/>
        <w:rPr>
          <w:rFonts w:ascii="Times New Roman" w:hAnsi="Times New Roman" w:cs="Times New Roman"/>
          <w:color w:val="auto"/>
          <w:sz w:val="22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In </w:t>
      </w:r>
      <w:proofErr w:type="spellStart"/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>temeiul</w:t>
      </w:r>
      <w:proofErr w:type="spellEnd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 </w:t>
      </w:r>
      <w:proofErr w:type="spellStart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>dispozitiilor</w:t>
      </w:r>
      <w:proofErr w:type="spellEnd"/>
      <w:proofErr w:type="gramEnd"/>
      <w:r w:rsidRPr="0065470D">
        <w:rPr>
          <w:rFonts w:ascii="Times New Roman" w:eastAsia="Times New Roman" w:hAnsi="Times New Roman" w:cs="Times New Roman"/>
          <w:color w:val="auto"/>
          <w:sz w:val="22"/>
          <w:lang w:eastAsia="ro-RO"/>
        </w:rPr>
        <w:t xml:space="preserve"> 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art.129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>.</w:t>
      </w:r>
      <w:r w:rsidR="0083634F" w:rsidRPr="0065470D">
        <w:rPr>
          <w:rFonts w:ascii="Times New Roman" w:hAnsi="Times New Roman" w:cs="Times New Roman"/>
          <w:color w:val="auto"/>
          <w:sz w:val="22"/>
        </w:rPr>
        <w:t>(</w:t>
      </w:r>
      <w:r w:rsidR="004A7963" w:rsidRPr="0065470D">
        <w:rPr>
          <w:rFonts w:ascii="Times New Roman" w:hAnsi="Times New Roman" w:cs="Times New Roman"/>
          <w:color w:val="auto"/>
          <w:sz w:val="22"/>
        </w:rPr>
        <w:t>1</w:t>
      </w:r>
      <w:r w:rsidR="0083634F" w:rsidRPr="0065470D">
        <w:rPr>
          <w:rFonts w:ascii="Times New Roman" w:hAnsi="Times New Roman" w:cs="Times New Roman"/>
          <w:color w:val="auto"/>
          <w:sz w:val="22"/>
        </w:rPr>
        <w:t>)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,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>.</w:t>
      </w:r>
      <w:r w:rsidR="0083634F" w:rsidRPr="0065470D">
        <w:rPr>
          <w:rFonts w:ascii="Times New Roman" w:hAnsi="Times New Roman" w:cs="Times New Roman"/>
          <w:color w:val="auto"/>
          <w:sz w:val="22"/>
        </w:rPr>
        <w:t>(</w:t>
      </w:r>
      <w:r w:rsidR="004A7963" w:rsidRPr="0065470D">
        <w:rPr>
          <w:rFonts w:ascii="Times New Roman" w:hAnsi="Times New Roman" w:cs="Times New Roman"/>
          <w:color w:val="auto"/>
          <w:sz w:val="22"/>
        </w:rPr>
        <w:t>2</w:t>
      </w:r>
      <w:r w:rsidR="0083634F" w:rsidRPr="0065470D">
        <w:rPr>
          <w:rFonts w:ascii="Times New Roman" w:hAnsi="Times New Roman" w:cs="Times New Roman"/>
          <w:color w:val="auto"/>
          <w:sz w:val="22"/>
        </w:rPr>
        <w:t>)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lit.</w:t>
      </w:r>
      <w:r w:rsidR="0083634F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,, c” </w:t>
      </w:r>
      <w:r w:rsidR="0083634F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>.</w:t>
      </w:r>
      <w:r w:rsidR="0083634F" w:rsidRPr="0065470D">
        <w:rPr>
          <w:rFonts w:ascii="Times New Roman" w:hAnsi="Times New Roman" w:cs="Times New Roman"/>
          <w:color w:val="auto"/>
          <w:sz w:val="22"/>
        </w:rPr>
        <w:t>(</w:t>
      </w:r>
      <w:r w:rsidR="004A7963" w:rsidRPr="0065470D">
        <w:rPr>
          <w:rFonts w:ascii="Times New Roman" w:hAnsi="Times New Roman" w:cs="Times New Roman"/>
          <w:color w:val="auto"/>
          <w:sz w:val="22"/>
        </w:rPr>
        <w:t>14</w:t>
      </w:r>
      <w:r w:rsidR="0083634F" w:rsidRPr="0065470D">
        <w:rPr>
          <w:rFonts w:ascii="Times New Roman" w:hAnsi="Times New Roman" w:cs="Times New Roman"/>
          <w:color w:val="auto"/>
          <w:sz w:val="22"/>
        </w:rPr>
        <w:t xml:space="preserve">) 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, art.139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>.</w:t>
      </w:r>
      <w:r w:rsidR="0083634F" w:rsidRPr="0065470D">
        <w:rPr>
          <w:rFonts w:ascii="Times New Roman" w:hAnsi="Times New Roman" w:cs="Times New Roman"/>
          <w:color w:val="auto"/>
          <w:sz w:val="22"/>
        </w:rPr>
        <w:t>(</w:t>
      </w:r>
      <w:r w:rsidR="004A7963" w:rsidRPr="0065470D">
        <w:rPr>
          <w:rFonts w:ascii="Times New Roman" w:hAnsi="Times New Roman" w:cs="Times New Roman"/>
          <w:color w:val="auto"/>
          <w:sz w:val="22"/>
        </w:rPr>
        <w:t>1</w:t>
      </w:r>
      <w:r w:rsidR="0083634F" w:rsidRPr="0065470D">
        <w:rPr>
          <w:rFonts w:ascii="Times New Roman" w:hAnsi="Times New Roman" w:cs="Times New Roman"/>
          <w:color w:val="auto"/>
          <w:sz w:val="22"/>
        </w:rPr>
        <w:t>)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și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>.</w:t>
      </w:r>
      <w:r w:rsidR="0083634F" w:rsidRPr="0065470D">
        <w:rPr>
          <w:rFonts w:ascii="Times New Roman" w:hAnsi="Times New Roman" w:cs="Times New Roman"/>
          <w:color w:val="auto"/>
          <w:sz w:val="22"/>
        </w:rPr>
        <w:t>(</w:t>
      </w:r>
      <w:r w:rsidR="004A7963" w:rsidRPr="0065470D">
        <w:rPr>
          <w:rFonts w:ascii="Times New Roman" w:hAnsi="Times New Roman" w:cs="Times New Roman"/>
          <w:color w:val="auto"/>
          <w:sz w:val="22"/>
        </w:rPr>
        <w:t>3</w:t>
      </w:r>
      <w:r w:rsidR="0083634F" w:rsidRPr="0065470D">
        <w:rPr>
          <w:rFonts w:ascii="Times New Roman" w:hAnsi="Times New Roman" w:cs="Times New Roman"/>
          <w:color w:val="auto"/>
          <w:sz w:val="22"/>
        </w:rPr>
        <w:t>)</w:t>
      </w:r>
      <w:r w:rsidR="0083634F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="0083634F" w:rsidRPr="0065470D">
        <w:rPr>
          <w:rFonts w:ascii="Times New Roman" w:eastAsia="Times New Roman" w:hAnsi="Times New Roman" w:cs="Times New Roman"/>
          <w:color w:val="auto"/>
          <w:sz w:val="22"/>
        </w:rPr>
        <w:t>lit.,,g</w:t>
      </w:r>
      <w:proofErr w:type="spellEnd"/>
      <w:r w:rsidR="0083634F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” 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, art.196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alin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>.</w:t>
      </w:r>
      <w:r w:rsidR="0083634F" w:rsidRPr="0065470D">
        <w:rPr>
          <w:rFonts w:ascii="Times New Roman" w:hAnsi="Times New Roman" w:cs="Times New Roman"/>
          <w:color w:val="auto"/>
          <w:sz w:val="22"/>
        </w:rPr>
        <w:t>(</w:t>
      </w:r>
      <w:r w:rsidR="004A7963" w:rsidRPr="0065470D">
        <w:rPr>
          <w:rFonts w:ascii="Times New Roman" w:hAnsi="Times New Roman" w:cs="Times New Roman"/>
          <w:color w:val="auto"/>
          <w:sz w:val="22"/>
        </w:rPr>
        <w:t>1</w:t>
      </w:r>
      <w:r w:rsidR="0083634F" w:rsidRPr="0065470D">
        <w:rPr>
          <w:rFonts w:ascii="Times New Roman" w:hAnsi="Times New Roman" w:cs="Times New Roman"/>
          <w:color w:val="auto"/>
          <w:sz w:val="22"/>
        </w:rPr>
        <w:t xml:space="preserve">) </w:t>
      </w:r>
      <w:r w:rsidR="0083634F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lit.,, a” </w:t>
      </w:r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și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art.355 din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Ordonanța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de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urgență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a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Guvernului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nr.57/2019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privind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Codul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administrativ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, cu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modificările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şi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completările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color w:val="auto"/>
          <w:sz w:val="22"/>
        </w:rPr>
        <w:t>ulterioare</w:t>
      </w:r>
      <w:proofErr w:type="spellEnd"/>
      <w:r w:rsidR="004A7963" w:rsidRPr="0065470D">
        <w:rPr>
          <w:rFonts w:ascii="Times New Roman" w:hAnsi="Times New Roman" w:cs="Times New Roman"/>
          <w:color w:val="auto"/>
          <w:sz w:val="22"/>
        </w:rPr>
        <w:t xml:space="preserve">; </w:t>
      </w:r>
    </w:p>
    <w:p w:rsidR="00231580" w:rsidRPr="0065470D" w:rsidRDefault="00231580" w:rsidP="0065470D">
      <w:pPr>
        <w:autoSpaceDE w:val="0"/>
        <w:autoSpaceDN w:val="0"/>
        <w:adjustRightInd w:val="0"/>
        <w:spacing w:after="0" w:line="276" w:lineRule="auto"/>
        <w:ind w:left="0" w:right="-284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</w:pPr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          </w:t>
      </w:r>
      <w:proofErr w:type="spellStart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>Primarul</w:t>
      </w:r>
      <w:proofErr w:type="spellEnd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 </w:t>
      </w:r>
      <w:proofErr w:type="spellStart"/>
      <w:proofErr w:type="gramStart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>comunei</w:t>
      </w:r>
      <w:proofErr w:type="spellEnd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  Ion</w:t>
      </w:r>
      <w:proofErr w:type="gramEnd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>Creanga</w:t>
      </w:r>
      <w:proofErr w:type="spellEnd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, </w:t>
      </w:r>
      <w:proofErr w:type="spellStart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>județul</w:t>
      </w:r>
      <w:proofErr w:type="spellEnd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 </w:t>
      </w:r>
      <w:proofErr w:type="spellStart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>Neamț</w:t>
      </w:r>
      <w:proofErr w:type="spellEnd"/>
      <w:r w:rsidRPr="0065470D"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  <w:t xml:space="preserve">  :</w:t>
      </w:r>
    </w:p>
    <w:p w:rsidR="00231580" w:rsidRPr="0065470D" w:rsidRDefault="00231580" w:rsidP="0065470D">
      <w:pPr>
        <w:autoSpaceDE w:val="0"/>
        <w:autoSpaceDN w:val="0"/>
        <w:adjustRightInd w:val="0"/>
        <w:spacing w:after="0" w:line="276" w:lineRule="auto"/>
        <w:ind w:left="0" w:right="-284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eastAsia="ro-RO"/>
        </w:rPr>
      </w:pPr>
    </w:p>
    <w:p w:rsidR="00231580" w:rsidRPr="0065470D" w:rsidRDefault="00231580" w:rsidP="0065470D">
      <w:pPr>
        <w:autoSpaceDE w:val="0"/>
        <w:autoSpaceDN w:val="0"/>
        <w:adjustRightInd w:val="0"/>
        <w:spacing w:after="0" w:line="276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eastAsia="ro-RO"/>
        </w:rPr>
      </w:pPr>
      <w:r w:rsidRPr="0065470D">
        <w:rPr>
          <w:rFonts w:ascii="Times New Roman" w:eastAsia="Times New Roman" w:hAnsi="Times New Roman" w:cs="Times New Roman"/>
          <w:b/>
          <w:bCs/>
          <w:color w:val="auto"/>
          <w:sz w:val="22"/>
          <w:lang w:eastAsia="ro-RO"/>
        </w:rPr>
        <w:t>PROPUNE:</w:t>
      </w:r>
    </w:p>
    <w:p w:rsidR="006669EF" w:rsidRPr="0065470D" w:rsidRDefault="004A7963" w:rsidP="0065470D">
      <w:pPr>
        <w:spacing w:after="0" w:line="276" w:lineRule="auto"/>
        <w:ind w:left="158" w:right="0" w:firstLine="0"/>
        <w:jc w:val="center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 xml:space="preserve"> </w:t>
      </w:r>
    </w:p>
    <w:p w:rsidR="0065470D" w:rsidRDefault="00523F2E" w:rsidP="0065470D">
      <w:pPr>
        <w:spacing w:after="0" w:line="276" w:lineRule="auto"/>
        <w:ind w:left="0" w:right="86"/>
        <w:jc w:val="left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b/>
          <w:sz w:val="22"/>
        </w:rPr>
        <w:t xml:space="preserve">        </w:t>
      </w:r>
      <w:r w:rsidR="00231580" w:rsidRPr="0065470D">
        <w:rPr>
          <w:rFonts w:ascii="Times New Roman" w:hAnsi="Times New Roman" w:cs="Times New Roman"/>
          <w:b/>
          <w:sz w:val="22"/>
        </w:rPr>
        <w:t>Art.1</w:t>
      </w:r>
      <w:r w:rsidR="004A7963" w:rsidRPr="0065470D">
        <w:rPr>
          <w:rFonts w:ascii="Times New Roman" w:hAnsi="Times New Roman" w:cs="Times New Roman"/>
          <w:b/>
          <w:sz w:val="22"/>
        </w:rPr>
        <w:t xml:space="preserve"> </w:t>
      </w:r>
      <w:r w:rsidR="004A7963" w:rsidRPr="0065470D">
        <w:rPr>
          <w:rFonts w:ascii="Times New Roman" w:hAnsi="Times New Roman" w:cs="Times New Roman"/>
          <w:sz w:val="22"/>
        </w:rPr>
        <w:t>–</w:t>
      </w:r>
      <w:r w:rsidR="004A7963" w:rsidRPr="0065470D">
        <w:rPr>
          <w:rFonts w:ascii="Times New Roman" w:hAnsi="Times New Roman" w:cs="Times New Roman"/>
          <w:b/>
          <w:sz w:val="22"/>
        </w:rPr>
        <w:t xml:space="preserve"> </w:t>
      </w:r>
      <w:r w:rsidR="004A7963" w:rsidRPr="0065470D">
        <w:rPr>
          <w:rFonts w:ascii="Times New Roman" w:hAnsi="Times New Roman" w:cs="Times New Roman"/>
          <w:sz w:val="22"/>
        </w:rPr>
        <w:t xml:space="preserve">Se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aprobă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F226B">
        <w:rPr>
          <w:rFonts w:ascii="Times New Roman" w:hAnsi="Times New Roman" w:cs="Times New Roman"/>
          <w:sz w:val="22"/>
        </w:rPr>
        <w:t>completarea</w:t>
      </w:r>
      <w:proofErr w:type="spellEnd"/>
      <w:r w:rsidR="00CF226B">
        <w:rPr>
          <w:rFonts w:ascii="Times New Roman" w:hAnsi="Times New Roman" w:cs="Times New Roman"/>
          <w:sz w:val="22"/>
        </w:rPr>
        <w:t xml:space="preserve"> art.2</w:t>
      </w:r>
      <w:r w:rsidR="00376374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alin</w:t>
      </w:r>
      <w:proofErr w:type="spellEnd"/>
      <w:proofErr w:type="gramStart"/>
      <w:r w:rsidR="00376374" w:rsidRPr="0065470D">
        <w:rPr>
          <w:rFonts w:ascii="Times New Roman" w:hAnsi="Times New Roman" w:cs="Times New Roman"/>
          <w:sz w:val="22"/>
        </w:rPr>
        <w:t>.(</w:t>
      </w:r>
      <w:proofErr w:type="gramEnd"/>
      <w:r w:rsidR="00376374" w:rsidRPr="0065470D">
        <w:rPr>
          <w:rFonts w:ascii="Times New Roman" w:hAnsi="Times New Roman" w:cs="Times New Roman"/>
          <w:sz w:val="22"/>
        </w:rPr>
        <w:t xml:space="preserve">3) la  H.C.L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nr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. 73  din 31.07.2025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pentru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aprobarea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Regulamentul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pentru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achiziția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imobile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construcții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și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>/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sau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terenuri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, de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către</w:t>
      </w:r>
      <w:proofErr w:type="spellEnd"/>
      <w:r w:rsidR="00231580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31580" w:rsidRPr="0065470D">
        <w:rPr>
          <w:rFonts w:ascii="Times New Roman" w:hAnsi="Times New Roman" w:cs="Times New Roman"/>
          <w:sz w:val="22"/>
        </w:rPr>
        <w:t>Comuna</w:t>
      </w:r>
      <w:proofErr w:type="spellEnd"/>
      <w:r w:rsidR="00231580" w:rsidRPr="0065470D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="00231580" w:rsidRPr="0065470D">
        <w:rPr>
          <w:rFonts w:ascii="Times New Roman" w:hAnsi="Times New Roman" w:cs="Times New Roman"/>
          <w:sz w:val="22"/>
        </w:rPr>
        <w:t>Creangă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privin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desemnarea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următorilor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consilieri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locali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care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să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facă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parte  din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comisia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 de 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evaluare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a 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ofertelor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,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după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cum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urmeaza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>:</w:t>
      </w:r>
      <w:r w:rsidR="00811C6F" w:rsidRPr="0065470D">
        <w:rPr>
          <w:rFonts w:ascii="Times New Roman" w:hAnsi="Times New Roman" w:cs="Times New Roman"/>
          <w:sz w:val="22"/>
        </w:rPr>
        <w:t xml:space="preserve"> </w:t>
      </w:r>
    </w:p>
    <w:p w:rsidR="00CF226B" w:rsidRDefault="00CF226B" w:rsidP="0065470D">
      <w:pPr>
        <w:spacing w:after="0" w:line="276" w:lineRule="auto"/>
        <w:ind w:left="0" w:right="86"/>
        <w:jc w:val="left"/>
        <w:rPr>
          <w:rFonts w:ascii="Times New Roman" w:hAnsi="Times New Roman" w:cs="Times New Roman"/>
          <w:sz w:val="22"/>
        </w:rPr>
      </w:pPr>
    </w:p>
    <w:p w:rsidR="00CF226B" w:rsidRDefault="00CF226B" w:rsidP="00CF226B">
      <w:pPr>
        <w:spacing w:after="0" w:line="276" w:lineRule="auto"/>
        <w:ind w:left="0" w:right="8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-02-</w:t>
      </w:r>
    </w:p>
    <w:p w:rsidR="00CF226B" w:rsidRDefault="00CF226B" w:rsidP="00CF226B">
      <w:pPr>
        <w:spacing w:after="0" w:line="276" w:lineRule="auto"/>
        <w:ind w:left="0" w:right="86"/>
        <w:jc w:val="center"/>
        <w:rPr>
          <w:rFonts w:ascii="Times New Roman" w:hAnsi="Times New Roman" w:cs="Times New Roman"/>
          <w:sz w:val="22"/>
        </w:rPr>
      </w:pPr>
    </w:p>
    <w:p w:rsidR="00376374" w:rsidRPr="0065470D" w:rsidRDefault="0065470D" w:rsidP="0065470D">
      <w:pPr>
        <w:spacing w:after="0" w:line="276" w:lineRule="auto"/>
        <w:ind w:left="0" w:right="8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</w:t>
      </w:r>
      <w:r w:rsidR="00811C6F" w:rsidRPr="0065470D">
        <w:rPr>
          <w:rFonts w:ascii="Times New Roman" w:hAnsi="Times New Roman" w:cs="Times New Roman"/>
          <w:sz w:val="22"/>
        </w:rPr>
        <w:t xml:space="preserve">             </w:t>
      </w:r>
      <w:r w:rsidR="00376374" w:rsidRPr="0065470D">
        <w:rPr>
          <w:rFonts w:ascii="Times New Roman" w:hAnsi="Times New Roman" w:cs="Times New Roman"/>
          <w:sz w:val="22"/>
        </w:rPr>
        <w:t>1)</w:t>
      </w:r>
      <w:proofErr w:type="gramStart"/>
      <w:r w:rsidR="00376374" w:rsidRPr="0065470D">
        <w:rPr>
          <w:rFonts w:ascii="Times New Roman" w:hAnsi="Times New Roman" w:cs="Times New Roman"/>
          <w:sz w:val="22"/>
        </w:rPr>
        <w:t>………………………………..,.,</w:t>
      </w:r>
      <w:proofErr w:type="gramEnd"/>
      <w:r w:rsidR="00376374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reprezentant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 al  </w:t>
      </w:r>
      <w:proofErr w:type="spellStart"/>
      <w:r w:rsidR="00376374" w:rsidRPr="0065470D">
        <w:rPr>
          <w:rFonts w:ascii="Times New Roman" w:hAnsi="Times New Roman" w:cs="Times New Roman"/>
          <w:sz w:val="22"/>
        </w:rPr>
        <w:t>Consiliului</w:t>
      </w:r>
      <w:proofErr w:type="spellEnd"/>
      <w:r w:rsidR="00376374" w:rsidRPr="0065470D">
        <w:rPr>
          <w:rFonts w:ascii="Times New Roman" w:hAnsi="Times New Roman" w:cs="Times New Roman"/>
          <w:sz w:val="22"/>
        </w:rPr>
        <w:t xml:space="preserve">  Local,</w:t>
      </w:r>
    </w:p>
    <w:p w:rsidR="00376374" w:rsidRPr="0065470D" w:rsidRDefault="00376374" w:rsidP="0065470D">
      <w:pPr>
        <w:spacing w:line="276" w:lineRule="auto"/>
        <w:ind w:left="167" w:right="86" w:firstLine="1426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>2)</w:t>
      </w:r>
      <w:proofErr w:type="gramStart"/>
      <w:r w:rsidRPr="0065470D">
        <w:rPr>
          <w:rFonts w:ascii="Times New Roman" w:hAnsi="Times New Roman" w:cs="Times New Roman"/>
          <w:sz w:val="22"/>
        </w:rPr>
        <w:t>…………………………………,</w:t>
      </w:r>
      <w:proofErr w:type="gram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reprezentant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 al  </w:t>
      </w:r>
      <w:proofErr w:type="spellStart"/>
      <w:r w:rsidRPr="0065470D">
        <w:rPr>
          <w:rFonts w:ascii="Times New Roman" w:hAnsi="Times New Roman" w:cs="Times New Roman"/>
          <w:sz w:val="22"/>
        </w:rPr>
        <w:t>Consiliului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 Local,</w:t>
      </w:r>
    </w:p>
    <w:p w:rsidR="00376374" w:rsidRPr="0065470D" w:rsidRDefault="00376374" w:rsidP="0065470D">
      <w:pPr>
        <w:spacing w:line="276" w:lineRule="auto"/>
        <w:ind w:left="167" w:right="86" w:firstLine="1426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>3)</w:t>
      </w:r>
      <w:proofErr w:type="gramStart"/>
      <w:r w:rsidRPr="0065470D">
        <w:rPr>
          <w:rFonts w:ascii="Times New Roman" w:hAnsi="Times New Roman" w:cs="Times New Roman"/>
          <w:sz w:val="22"/>
        </w:rPr>
        <w:t>…………………………………,</w:t>
      </w:r>
      <w:proofErr w:type="gram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reprezentant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 al  </w:t>
      </w:r>
      <w:proofErr w:type="spellStart"/>
      <w:r w:rsidRPr="0065470D">
        <w:rPr>
          <w:rFonts w:ascii="Times New Roman" w:hAnsi="Times New Roman" w:cs="Times New Roman"/>
          <w:sz w:val="22"/>
        </w:rPr>
        <w:t>Consiliului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 Local,</w:t>
      </w:r>
    </w:p>
    <w:p w:rsidR="00376374" w:rsidRPr="0065470D" w:rsidRDefault="00376374" w:rsidP="0065470D">
      <w:pPr>
        <w:spacing w:line="276" w:lineRule="auto"/>
        <w:ind w:left="167" w:right="86" w:firstLine="1426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 xml:space="preserve">4)…………………………………. </w:t>
      </w:r>
      <w:proofErr w:type="spellStart"/>
      <w:r w:rsidRPr="0065470D">
        <w:rPr>
          <w:rFonts w:ascii="Times New Roman" w:hAnsi="Times New Roman" w:cs="Times New Roman"/>
          <w:sz w:val="22"/>
        </w:rPr>
        <w:t>Reprezentant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al </w:t>
      </w:r>
      <w:proofErr w:type="spellStart"/>
      <w:proofErr w:type="gramStart"/>
      <w:r w:rsidRPr="0065470D">
        <w:rPr>
          <w:rFonts w:ascii="Times New Roman" w:hAnsi="Times New Roman" w:cs="Times New Roman"/>
          <w:sz w:val="22"/>
        </w:rPr>
        <w:t>Primarului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,</w:t>
      </w:r>
      <w:proofErr w:type="gramEnd"/>
    </w:p>
    <w:p w:rsidR="00376374" w:rsidRDefault="00376374" w:rsidP="0065470D">
      <w:pPr>
        <w:spacing w:line="276" w:lineRule="auto"/>
        <w:ind w:left="167" w:right="86" w:firstLine="1426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>5)……</w:t>
      </w:r>
      <w:r w:rsidR="00811C6F" w:rsidRPr="0065470D">
        <w:rPr>
          <w:rFonts w:ascii="Times New Roman" w:hAnsi="Times New Roman" w:cs="Times New Roman"/>
          <w:sz w:val="22"/>
        </w:rPr>
        <w:t xml:space="preserve">……………………………. </w:t>
      </w:r>
      <w:proofErr w:type="spellStart"/>
      <w:r w:rsidR="00811C6F" w:rsidRPr="0065470D">
        <w:rPr>
          <w:rFonts w:ascii="Times New Roman" w:hAnsi="Times New Roman" w:cs="Times New Roman"/>
          <w:sz w:val="22"/>
        </w:rPr>
        <w:t>Reprezentant</w:t>
      </w:r>
      <w:proofErr w:type="spellEnd"/>
      <w:r w:rsidR="00811C6F" w:rsidRPr="0065470D">
        <w:rPr>
          <w:rFonts w:ascii="Times New Roman" w:hAnsi="Times New Roman" w:cs="Times New Roman"/>
          <w:sz w:val="22"/>
        </w:rPr>
        <w:t xml:space="preserve"> ANAF,</w:t>
      </w:r>
    </w:p>
    <w:p w:rsidR="0065470D" w:rsidRPr="0065470D" w:rsidRDefault="0065470D" w:rsidP="0065470D">
      <w:pPr>
        <w:spacing w:line="276" w:lineRule="auto"/>
        <w:ind w:left="167" w:right="86" w:firstLine="1426"/>
        <w:rPr>
          <w:rFonts w:ascii="Times New Roman" w:hAnsi="Times New Roman" w:cs="Times New Roman"/>
          <w:sz w:val="22"/>
        </w:rPr>
      </w:pPr>
    </w:p>
    <w:p w:rsidR="00EE720E" w:rsidRDefault="00376374" w:rsidP="0065470D">
      <w:pPr>
        <w:spacing w:line="276" w:lineRule="auto"/>
        <w:ind w:left="0" w:right="86" w:firstLine="0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 xml:space="preserve">        </w:t>
      </w:r>
      <w:r w:rsidRPr="0065470D">
        <w:rPr>
          <w:rFonts w:ascii="Times New Roman" w:hAnsi="Times New Roman" w:cs="Times New Roman"/>
          <w:b/>
          <w:sz w:val="22"/>
        </w:rPr>
        <w:t>Art. 2</w:t>
      </w:r>
      <w:r w:rsidRPr="0065470D">
        <w:rPr>
          <w:rFonts w:ascii="Times New Roman" w:hAnsi="Times New Roman" w:cs="Times New Roman"/>
          <w:sz w:val="22"/>
        </w:rPr>
        <w:t xml:space="preserve"> - </w:t>
      </w:r>
      <w:proofErr w:type="spellStart"/>
      <w:proofErr w:type="gramStart"/>
      <w:r w:rsidRPr="0065470D">
        <w:rPr>
          <w:rFonts w:ascii="Times New Roman" w:hAnsi="Times New Roman" w:cs="Times New Roman"/>
          <w:sz w:val="22"/>
        </w:rPr>
        <w:t>Celelalte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65470D">
        <w:rPr>
          <w:rFonts w:ascii="Times New Roman" w:hAnsi="Times New Roman" w:cs="Times New Roman"/>
          <w:sz w:val="22"/>
        </w:rPr>
        <w:t>prevederi</w:t>
      </w:r>
      <w:proofErr w:type="spellEnd"/>
      <w:proofErr w:type="gramEnd"/>
      <w:r w:rsidRPr="0065470D">
        <w:rPr>
          <w:rFonts w:ascii="Times New Roman" w:hAnsi="Times New Roman" w:cs="Times New Roman"/>
          <w:sz w:val="22"/>
        </w:rPr>
        <w:t xml:space="preserve">  ale  H.C.L  </w:t>
      </w:r>
      <w:proofErr w:type="spellStart"/>
      <w:r w:rsidRPr="0065470D">
        <w:rPr>
          <w:rFonts w:ascii="Times New Roman" w:hAnsi="Times New Roman" w:cs="Times New Roman"/>
          <w:sz w:val="22"/>
        </w:rPr>
        <w:t>nr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. </w:t>
      </w:r>
      <w:proofErr w:type="gramStart"/>
      <w:r w:rsidRPr="0065470D">
        <w:rPr>
          <w:rFonts w:ascii="Times New Roman" w:hAnsi="Times New Roman" w:cs="Times New Roman"/>
          <w:sz w:val="22"/>
        </w:rPr>
        <w:t>73  din</w:t>
      </w:r>
      <w:proofErr w:type="gramEnd"/>
      <w:r w:rsidRPr="0065470D">
        <w:rPr>
          <w:rFonts w:ascii="Times New Roman" w:hAnsi="Times New Roman" w:cs="Times New Roman"/>
          <w:sz w:val="22"/>
        </w:rPr>
        <w:t xml:space="preserve"> 31.07.2025  </w:t>
      </w:r>
      <w:proofErr w:type="spellStart"/>
      <w:r w:rsidRPr="0065470D">
        <w:rPr>
          <w:rFonts w:ascii="Times New Roman" w:hAnsi="Times New Roman" w:cs="Times New Roman"/>
          <w:sz w:val="22"/>
        </w:rPr>
        <w:t>rămân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5470D">
        <w:rPr>
          <w:rFonts w:ascii="Times New Roman" w:hAnsi="Times New Roman" w:cs="Times New Roman"/>
          <w:sz w:val="22"/>
        </w:rPr>
        <w:t>neschimbate</w:t>
      </w:r>
      <w:proofErr w:type="spellEnd"/>
      <w:r w:rsidRPr="0065470D">
        <w:rPr>
          <w:rFonts w:ascii="Times New Roman" w:hAnsi="Times New Roman" w:cs="Times New Roman"/>
          <w:sz w:val="22"/>
        </w:rPr>
        <w:t xml:space="preserve"> </w:t>
      </w:r>
    </w:p>
    <w:p w:rsidR="0065470D" w:rsidRPr="0065470D" w:rsidRDefault="0065470D" w:rsidP="0065470D">
      <w:pPr>
        <w:spacing w:line="276" w:lineRule="auto"/>
        <w:ind w:left="0" w:right="86" w:firstLine="0"/>
        <w:rPr>
          <w:rFonts w:ascii="Times New Roman" w:hAnsi="Times New Roman" w:cs="Times New Roman"/>
          <w:sz w:val="22"/>
        </w:rPr>
      </w:pPr>
    </w:p>
    <w:p w:rsidR="006669EF" w:rsidRDefault="00376374" w:rsidP="0065470D">
      <w:pPr>
        <w:spacing w:line="276" w:lineRule="auto"/>
        <w:ind w:left="0" w:right="86" w:firstLine="0"/>
        <w:rPr>
          <w:rFonts w:ascii="Times New Roman" w:hAnsi="Times New Roman" w:cs="Times New Roman"/>
          <w:sz w:val="22"/>
        </w:rPr>
      </w:pPr>
      <w:r w:rsidRPr="0065470D">
        <w:rPr>
          <w:rFonts w:ascii="Times New Roman" w:hAnsi="Times New Roman" w:cs="Times New Roman"/>
          <w:sz w:val="22"/>
        </w:rPr>
        <w:t xml:space="preserve">        </w:t>
      </w:r>
      <w:r w:rsidR="00523F2E" w:rsidRPr="0065470D">
        <w:rPr>
          <w:rFonts w:ascii="Times New Roman" w:hAnsi="Times New Roman" w:cs="Times New Roman"/>
          <w:b/>
          <w:sz w:val="22"/>
        </w:rPr>
        <w:t>Art.3</w:t>
      </w:r>
      <w:r w:rsidR="004A7963" w:rsidRPr="0065470D">
        <w:rPr>
          <w:rFonts w:ascii="Times New Roman" w:hAnsi="Times New Roman" w:cs="Times New Roman"/>
          <w:b/>
          <w:sz w:val="22"/>
        </w:rPr>
        <w:t xml:space="preserve"> </w:t>
      </w:r>
      <w:r w:rsidR="00523F2E" w:rsidRPr="0065470D">
        <w:rPr>
          <w:rFonts w:ascii="Times New Roman" w:hAnsi="Times New Roman" w:cs="Times New Roman"/>
          <w:sz w:val="22"/>
        </w:rPr>
        <w:t>–</w:t>
      </w:r>
      <w:r w:rsidR="004A7963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Primarul</w:t>
      </w:r>
      <w:proofErr w:type="spellEnd"/>
      <w:r w:rsidR="00EE720E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23F2E" w:rsidRPr="0065470D">
        <w:rPr>
          <w:rFonts w:ascii="Times New Roman" w:hAnsi="Times New Roman" w:cs="Times New Roman"/>
          <w:sz w:val="22"/>
        </w:rPr>
        <w:t>comunei</w:t>
      </w:r>
      <w:proofErr w:type="spellEnd"/>
      <w:r w:rsidR="00523F2E" w:rsidRPr="0065470D">
        <w:rPr>
          <w:rFonts w:ascii="Times New Roman" w:hAnsi="Times New Roman" w:cs="Times New Roman"/>
          <w:sz w:val="22"/>
        </w:rPr>
        <w:t xml:space="preserve"> Ion </w:t>
      </w:r>
      <w:proofErr w:type="spellStart"/>
      <w:r w:rsidR="00523F2E" w:rsidRPr="0065470D">
        <w:rPr>
          <w:rFonts w:ascii="Times New Roman" w:hAnsi="Times New Roman" w:cs="Times New Roman"/>
          <w:sz w:val="22"/>
        </w:rPr>
        <w:t>Creangă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prin</w:t>
      </w:r>
      <w:proofErr w:type="spellEnd"/>
      <w:r w:rsidR="00523F2E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23F2E" w:rsidRPr="0065470D">
        <w:rPr>
          <w:rFonts w:ascii="Times New Roman" w:hAnsi="Times New Roman" w:cs="Times New Roman"/>
          <w:sz w:val="22"/>
        </w:rPr>
        <w:t>compartimentele</w:t>
      </w:r>
      <w:proofErr w:type="spellEnd"/>
      <w:r w:rsidR="00523F2E" w:rsidRPr="0065470D">
        <w:rPr>
          <w:rFonts w:ascii="Times New Roman" w:hAnsi="Times New Roman" w:cs="Times New Roman"/>
          <w:sz w:val="22"/>
        </w:rPr>
        <w:t xml:space="preserve"> </w:t>
      </w:r>
      <w:proofErr w:type="gramStart"/>
      <w:r w:rsidR="00523F2E" w:rsidRPr="0065470D">
        <w:rPr>
          <w:rFonts w:ascii="Times New Roman" w:hAnsi="Times New Roman" w:cs="Times New Roman"/>
          <w:sz w:val="22"/>
        </w:rPr>
        <w:t xml:space="preserve">de  </w:t>
      </w:r>
      <w:proofErr w:type="spellStart"/>
      <w:r w:rsidR="00523F2E" w:rsidRPr="0065470D">
        <w:rPr>
          <w:rFonts w:ascii="Times New Roman" w:hAnsi="Times New Roman" w:cs="Times New Roman"/>
          <w:sz w:val="22"/>
        </w:rPr>
        <w:t>specialitate</w:t>
      </w:r>
      <w:proofErr w:type="spellEnd"/>
      <w:proofErr w:type="gramEnd"/>
      <w:r w:rsidR="00523F2E" w:rsidRPr="0065470D">
        <w:rPr>
          <w:rFonts w:ascii="Times New Roman" w:hAnsi="Times New Roman" w:cs="Times New Roman"/>
          <w:sz w:val="22"/>
        </w:rPr>
        <w:t xml:space="preserve"> </w:t>
      </w:r>
      <w:r w:rsidR="004A7963" w:rsidRPr="0065470D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va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aduce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la </w:t>
      </w:r>
      <w:proofErr w:type="spellStart"/>
      <w:r w:rsidR="004A7963" w:rsidRPr="0065470D">
        <w:rPr>
          <w:rFonts w:ascii="Times New Roman" w:hAnsi="Times New Roman" w:cs="Times New Roman"/>
          <w:sz w:val="22"/>
        </w:rPr>
        <w:t>îndeplinire</w:t>
      </w:r>
      <w:proofErr w:type="spellEnd"/>
      <w:r w:rsidR="004A7963" w:rsidRPr="0065470D">
        <w:rPr>
          <w:rFonts w:ascii="Times New Roman" w:hAnsi="Times New Roman" w:cs="Times New Roman"/>
          <w:sz w:val="22"/>
        </w:rPr>
        <w:t xml:space="preserve"> </w:t>
      </w:r>
      <w:r w:rsidR="00523F2E" w:rsidRPr="0065470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23F2E" w:rsidRPr="0065470D">
        <w:rPr>
          <w:rFonts w:ascii="Times New Roman" w:hAnsi="Times New Roman" w:cs="Times New Roman"/>
          <w:sz w:val="22"/>
        </w:rPr>
        <w:t>prevederile</w:t>
      </w:r>
      <w:proofErr w:type="spellEnd"/>
      <w:r w:rsidR="00523F2E" w:rsidRPr="0065470D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523F2E" w:rsidRPr="0065470D">
        <w:rPr>
          <w:rFonts w:ascii="Times New Roman" w:hAnsi="Times New Roman" w:cs="Times New Roman"/>
          <w:sz w:val="22"/>
        </w:rPr>
        <w:t>prezentei</w:t>
      </w:r>
      <w:proofErr w:type="spellEnd"/>
      <w:r w:rsidR="00523F2E" w:rsidRPr="0065470D">
        <w:rPr>
          <w:rFonts w:ascii="Times New Roman" w:hAnsi="Times New Roman" w:cs="Times New Roman"/>
          <w:sz w:val="22"/>
        </w:rPr>
        <w:t xml:space="preserve"> .</w:t>
      </w:r>
    </w:p>
    <w:p w:rsidR="0065470D" w:rsidRPr="0065470D" w:rsidRDefault="0065470D" w:rsidP="0065470D">
      <w:pPr>
        <w:spacing w:line="276" w:lineRule="auto"/>
        <w:ind w:left="0" w:right="86" w:firstLine="0"/>
        <w:rPr>
          <w:rFonts w:ascii="Times New Roman" w:hAnsi="Times New Roman" w:cs="Times New Roman"/>
          <w:sz w:val="22"/>
        </w:rPr>
      </w:pPr>
    </w:p>
    <w:p w:rsidR="00EE720E" w:rsidRPr="0065470D" w:rsidRDefault="00376374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  <w:r w:rsidRPr="0065470D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       </w:t>
      </w:r>
      <w:r w:rsidR="00EE720E" w:rsidRPr="0065470D">
        <w:rPr>
          <w:rFonts w:ascii="Times New Roman" w:eastAsia="Times New Roman" w:hAnsi="Times New Roman" w:cs="Times New Roman"/>
          <w:b/>
          <w:bCs/>
          <w:color w:val="auto"/>
          <w:sz w:val="22"/>
        </w:rPr>
        <w:t>Art.4</w:t>
      </w:r>
      <w:r w:rsidR="00EE720E" w:rsidRPr="0065470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</w:t>
      </w:r>
      <w:proofErr w:type="spellStart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Secretarul</w:t>
      </w:r>
      <w:proofErr w:type="spellEnd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</w:t>
      </w:r>
      <w:proofErr w:type="spellStart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general</w:t>
      </w:r>
      <w:proofErr w:type="spellEnd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al  UAT   va  </w:t>
      </w:r>
      <w:proofErr w:type="spellStart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comunica</w:t>
      </w:r>
      <w:proofErr w:type="spellEnd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prezenta</w:t>
      </w:r>
      <w:proofErr w:type="spellEnd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instituţiilor</w:t>
      </w:r>
      <w:proofErr w:type="spellEnd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si  </w:t>
      </w:r>
      <w:proofErr w:type="spellStart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persoanelor</w:t>
      </w:r>
      <w:proofErr w:type="spellEnd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  </w:t>
      </w:r>
      <w:proofErr w:type="spellStart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interesate</w:t>
      </w:r>
      <w:proofErr w:type="spellEnd"/>
      <w:r w:rsidR="00EE720E"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.</w:t>
      </w:r>
    </w:p>
    <w:p w:rsidR="00376374" w:rsidRPr="0065470D" w:rsidRDefault="00376374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</w:p>
    <w:p w:rsidR="00186176" w:rsidRDefault="00186176" w:rsidP="0065470D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fr-FR"/>
        </w:rPr>
      </w:pPr>
    </w:p>
    <w:p w:rsidR="00186176" w:rsidRDefault="00186176" w:rsidP="0065470D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fr-FR"/>
        </w:rPr>
      </w:pPr>
    </w:p>
    <w:p w:rsidR="00376374" w:rsidRPr="0065470D" w:rsidRDefault="00376374" w:rsidP="0065470D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fr-FR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 xml:space="preserve">INITIATOR </w:t>
      </w:r>
      <w:proofErr w:type="gramStart"/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PROIECT ,</w:t>
      </w:r>
      <w:proofErr w:type="gramEnd"/>
    </w:p>
    <w:p w:rsidR="00376374" w:rsidRPr="0065470D" w:rsidRDefault="00376374" w:rsidP="0065470D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fr-FR"/>
        </w:rPr>
      </w:pPr>
      <w:r w:rsidRPr="0065470D">
        <w:rPr>
          <w:rFonts w:ascii="Times New Roman" w:eastAsia="Times New Roman" w:hAnsi="Times New Roman" w:cs="Times New Roman"/>
          <w:color w:val="auto"/>
          <w:sz w:val="22"/>
          <w:lang w:val="fr-FR"/>
        </w:rPr>
        <w:t>PRIMAR</w:t>
      </w:r>
    </w:p>
    <w:p w:rsidR="00376374" w:rsidRPr="0065470D" w:rsidRDefault="00376374" w:rsidP="0065470D">
      <w:pPr>
        <w:spacing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auto"/>
          <w:sz w:val="22"/>
          <w:lang w:val="fr-FR"/>
        </w:rPr>
      </w:pPr>
      <w:r w:rsidRPr="0065470D">
        <w:rPr>
          <w:rFonts w:ascii="Times New Roman" w:eastAsia="Times New Roman" w:hAnsi="Times New Roman" w:cs="Times New Roman"/>
          <w:bCs/>
          <w:color w:val="auto"/>
          <w:sz w:val="22"/>
          <w:lang w:val="fr-FR"/>
        </w:rPr>
        <w:t xml:space="preserve">Dumitru- </w:t>
      </w:r>
      <w:proofErr w:type="spellStart"/>
      <w:r w:rsidRPr="0065470D">
        <w:rPr>
          <w:rFonts w:ascii="Times New Roman" w:eastAsia="Times New Roman" w:hAnsi="Times New Roman" w:cs="Times New Roman"/>
          <w:bCs/>
          <w:color w:val="auto"/>
          <w:sz w:val="22"/>
          <w:lang w:val="fr-FR"/>
        </w:rPr>
        <w:t>Dorin</w:t>
      </w:r>
      <w:proofErr w:type="spellEnd"/>
      <w:r w:rsidRPr="0065470D">
        <w:rPr>
          <w:rFonts w:ascii="Times New Roman" w:eastAsia="Times New Roman" w:hAnsi="Times New Roman" w:cs="Times New Roman"/>
          <w:bCs/>
          <w:color w:val="auto"/>
          <w:sz w:val="22"/>
          <w:lang w:val="fr-FR"/>
        </w:rPr>
        <w:t xml:space="preserve"> TABACARIU</w:t>
      </w:r>
    </w:p>
    <w:p w:rsidR="00EE720E" w:rsidRPr="0065470D" w:rsidRDefault="00EE720E" w:rsidP="0065470D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</w:p>
    <w:p w:rsidR="00EE720E" w:rsidRPr="00376374" w:rsidRDefault="00EE720E" w:rsidP="0037637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fr-FR"/>
        </w:rPr>
      </w:pPr>
    </w:p>
    <w:p w:rsidR="00EE720E" w:rsidRPr="00EE720E" w:rsidRDefault="00EE720E" w:rsidP="000761CB">
      <w:pPr>
        <w:spacing w:line="276" w:lineRule="auto"/>
        <w:ind w:left="167" w:right="86" w:firstLine="360"/>
        <w:rPr>
          <w:rFonts w:ascii="Times New Roman" w:hAnsi="Times New Roman" w:cs="Times New Roman"/>
          <w:sz w:val="24"/>
          <w:szCs w:val="24"/>
        </w:rPr>
      </w:pPr>
    </w:p>
    <w:p w:rsidR="006669EF" w:rsidRPr="000761CB" w:rsidRDefault="006669EF" w:rsidP="000761CB">
      <w:pPr>
        <w:spacing w:after="0" w:line="276" w:lineRule="auto"/>
        <w:ind w:left="1806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669EF" w:rsidRPr="000761CB" w:rsidRDefault="004A7963" w:rsidP="000761CB">
      <w:pPr>
        <w:spacing w:after="0" w:line="276" w:lineRule="auto"/>
        <w:ind w:left="1806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7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9EF" w:rsidRDefault="006669EF">
      <w:pPr>
        <w:spacing w:after="0" w:line="259" w:lineRule="auto"/>
        <w:ind w:left="182" w:right="0" w:firstLine="0"/>
        <w:jc w:val="left"/>
      </w:pP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0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51" w:line="259" w:lineRule="auto"/>
        <w:ind w:left="18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669EF" w:rsidRDefault="004A7963">
      <w:pPr>
        <w:spacing w:after="167" w:line="259" w:lineRule="auto"/>
        <w:ind w:left="0" w:right="19" w:firstLine="0"/>
        <w:jc w:val="righ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6669EF" w:rsidRDefault="004A7963">
      <w:pPr>
        <w:spacing w:after="163" w:line="259" w:lineRule="auto"/>
        <w:ind w:left="158" w:right="0" w:firstLine="0"/>
        <w:jc w:val="center"/>
      </w:pPr>
      <w:r>
        <w:rPr>
          <w:b/>
          <w:color w:val="FF0000"/>
        </w:rPr>
        <w:t xml:space="preserve"> </w:t>
      </w:r>
    </w:p>
    <w:p w:rsidR="006669EF" w:rsidRDefault="004A7963">
      <w:pPr>
        <w:spacing w:after="158" w:line="259" w:lineRule="auto"/>
        <w:ind w:left="182" w:right="0" w:firstLine="0"/>
        <w:jc w:val="left"/>
        <w:rPr>
          <w:b/>
        </w:rPr>
      </w:pPr>
      <w:r>
        <w:rPr>
          <w:b/>
        </w:rPr>
        <w:t xml:space="preserve"> </w:t>
      </w:r>
    </w:p>
    <w:p w:rsidR="00C408DE" w:rsidRDefault="00C408DE" w:rsidP="00CF226B">
      <w:pPr>
        <w:spacing w:after="164" w:line="259" w:lineRule="auto"/>
        <w:ind w:left="158" w:right="0" w:firstLine="0"/>
        <w:rPr>
          <w:b/>
        </w:rPr>
      </w:pPr>
    </w:p>
    <w:p w:rsidR="00CF226B" w:rsidRPr="00186176" w:rsidRDefault="00CF226B" w:rsidP="00CF226B">
      <w:pPr>
        <w:spacing w:after="164" w:line="259" w:lineRule="auto"/>
        <w:ind w:left="158" w:right="0" w:firstLine="0"/>
      </w:pPr>
    </w:p>
    <w:p w:rsidR="00C408DE" w:rsidRPr="000E5B7C" w:rsidRDefault="000E5B7C" w:rsidP="00C408DE">
      <w:p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C408DE" w:rsidRPr="000E5B7C">
        <w:rPr>
          <w:rFonts w:ascii="Times New Roman" w:hAnsi="Times New Roman" w:cs="Times New Roman"/>
          <w:sz w:val="22"/>
        </w:rPr>
        <w:t>ROMANIA</w:t>
      </w:r>
    </w:p>
    <w:p w:rsidR="00C408DE" w:rsidRPr="000E5B7C" w:rsidRDefault="00C408DE" w:rsidP="00C408DE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proofErr w:type="gramStart"/>
      <w:r w:rsidRPr="000E5B7C">
        <w:rPr>
          <w:rFonts w:ascii="Times New Roman" w:hAnsi="Times New Roman" w:cs="Times New Roman"/>
          <w:sz w:val="22"/>
        </w:rPr>
        <w:t>JUDETUL  NEAMT</w:t>
      </w:r>
      <w:proofErr w:type="gramEnd"/>
    </w:p>
    <w:p w:rsidR="00C408DE" w:rsidRPr="000E5B7C" w:rsidRDefault="00C408DE" w:rsidP="00C408DE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proofErr w:type="gramStart"/>
      <w:r w:rsidRPr="000E5B7C">
        <w:rPr>
          <w:rFonts w:ascii="Times New Roman" w:hAnsi="Times New Roman" w:cs="Times New Roman"/>
          <w:sz w:val="22"/>
        </w:rPr>
        <w:t>PRIMARIA  COMUNEI</w:t>
      </w:r>
      <w:proofErr w:type="gramEnd"/>
      <w:r w:rsidRPr="000E5B7C">
        <w:rPr>
          <w:rFonts w:ascii="Times New Roman" w:hAnsi="Times New Roman" w:cs="Times New Roman"/>
          <w:sz w:val="22"/>
        </w:rPr>
        <w:t xml:space="preserve">  ION  CREANGA </w:t>
      </w:r>
    </w:p>
    <w:p w:rsidR="00C408DE" w:rsidRDefault="00186176" w:rsidP="00C408DE">
      <w:pPr>
        <w:spacing w:line="276" w:lineRule="auto"/>
        <w:ind w:left="0"/>
        <w:rPr>
          <w:rFonts w:ascii="Times New Roman" w:hAnsi="Times New Roman" w:cs="Times New Roman"/>
          <w:sz w:val="22"/>
          <w:lang w:eastAsia="ro-RO"/>
        </w:rPr>
      </w:pPr>
      <w:proofErr w:type="spellStart"/>
      <w:r>
        <w:rPr>
          <w:rFonts w:ascii="Times New Roman" w:hAnsi="Times New Roman" w:cs="Times New Roman"/>
          <w:sz w:val="22"/>
        </w:rPr>
        <w:t>Nr</w:t>
      </w:r>
      <w:proofErr w:type="spellEnd"/>
      <w:r>
        <w:rPr>
          <w:rFonts w:ascii="Times New Roman" w:hAnsi="Times New Roman" w:cs="Times New Roman"/>
          <w:sz w:val="22"/>
        </w:rPr>
        <w:t>. 8926</w:t>
      </w:r>
      <w:r>
        <w:rPr>
          <w:rFonts w:ascii="Times New Roman" w:hAnsi="Times New Roman" w:cs="Times New Roman"/>
          <w:sz w:val="22"/>
          <w:lang w:eastAsia="ro-RO"/>
        </w:rPr>
        <w:t xml:space="preserve"> din 06.08</w:t>
      </w:r>
      <w:r w:rsidR="00C408DE" w:rsidRPr="000E5B7C">
        <w:rPr>
          <w:rFonts w:ascii="Times New Roman" w:hAnsi="Times New Roman" w:cs="Times New Roman"/>
          <w:sz w:val="22"/>
          <w:lang w:eastAsia="ro-RO"/>
        </w:rPr>
        <w:t xml:space="preserve">.2025  </w:t>
      </w:r>
    </w:p>
    <w:p w:rsidR="00FF4733" w:rsidRDefault="00FF4733" w:rsidP="00C408DE">
      <w:pPr>
        <w:spacing w:line="276" w:lineRule="auto"/>
        <w:ind w:left="0"/>
        <w:rPr>
          <w:rFonts w:ascii="Times New Roman" w:hAnsi="Times New Roman" w:cs="Times New Roman"/>
          <w:sz w:val="22"/>
          <w:lang w:eastAsia="ro-RO"/>
        </w:rPr>
      </w:pPr>
    </w:p>
    <w:p w:rsidR="00FF4733" w:rsidRPr="000E5B7C" w:rsidRDefault="00FF4733" w:rsidP="00C408DE">
      <w:pPr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C408DE" w:rsidRPr="000E5B7C" w:rsidRDefault="00C408DE" w:rsidP="00C408DE">
      <w:pPr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FF4733" w:rsidRPr="000E5B7C" w:rsidRDefault="00C408DE" w:rsidP="00FF4733">
      <w:p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</w:rPr>
      </w:pPr>
      <w:proofErr w:type="gramStart"/>
      <w:r w:rsidRPr="000E5B7C">
        <w:rPr>
          <w:rFonts w:ascii="Times New Roman" w:hAnsi="Times New Roman" w:cs="Times New Roman"/>
          <w:b/>
          <w:bCs/>
          <w:sz w:val="22"/>
        </w:rPr>
        <w:t>REFERAT  DE</w:t>
      </w:r>
      <w:proofErr w:type="gramEnd"/>
      <w:r w:rsidRPr="000E5B7C">
        <w:rPr>
          <w:rFonts w:ascii="Times New Roman" w:hAnsi="Times New Roman" w:cs="Times New Roman"/>
          <w:b/>
          <w:bCs/>
          <w:sz w:val="22"/>
        </w:rPr>
        <w:t xml:space="preserve">  APROBARE </w:t>
      </w:r>
    </w:p>
    <w:p w:rsidR="00C408DE" w:rsidRPr="000E5B7C" w:rsidRDefault="000E5B7C" w:rsidP="00186176">
      <w:pPr>
        <w:spacing w:line="276" w:lineRule="auto"/>
        <w:ind w:left="90" w:right="-13" w:firstLine="0"/>
        <w:jc w:val="center"/>
        <w:rPr>
          <w:rFonts w:ascii="Times New Roman" w:hAnsi="Times New Roman" w:cs="Times New Roman"/>
          <w:b/>
          <w:sz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</w:rPr>
        <w:t xml:space="preserve">al  </w:t>
      </w:r>
      <w:proofErr w:type="spellStart"/>
      <w:r>
        <w:rPr>
          <w:rFonts w:ascii="Times New Roman" w:hAnsi="Times New Roman" w:cs="Times New Roman"/>
          <w:b/>
          <w:bCs/>
          <w:sz w:val="22"/>
        </w:rPr>
        <w:t>Proiectului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="00C408DE" w:rsidRPr="000E5B7C">
        <w:rPr>
          <w:rFonts w:ascii="Times New Roman" w:hAnsi="Times New Roman" w:cs="Times New Roman"/>
          <w:b/>
          <w:bCs/>
          <w:sz w:val="22"/>
        </w:rPr>
        <w:t>de  ho</w:t>
      </w:r>
      <w:r w:rsidR="00C408DE" w:rsidRPr="000E5B7C">
        <w:rPr>
          <w:rFonts w:ascii="Times New Roman" w:hAnsi="Times New Roman" w:cs="Times New Roman"/>
          <w:b/>
          <w:bCs/>
          <w:sz w:val="22"/>
          <w:lang w:val="ro-RO"/>
        </w:rPr>
        <w:t>ărâre</w:t>
      </w:r>
      <w:r w:rsidR="00C408DE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privind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186176">
        <w:rPr>
          <w:rFonts w:ascii="Times New Roman" w:hAnsi="Times New Roman" w:cs="Times New Roman"/>
          <w:b/>
          <w:sz w:val="22"/>
        </w:rPr>
        <w:t>completarea</w:t>
      </w:r>
      <w:proofErr w:type="spellEnd"/>
      <w:r w:rsidR="00186176">
        <w:rPr>
          <w:rFonts w:ascii="Times New Roman" w:hAnsi="Times New Roman" w:cs="Times New Roman"/>
          <w:b/>
          <w:sz w:val="22"/>
        </w:rPr>
        <w:t xml:space="preserve">  H.C.L  </w:t>
      </w:r>
      <w:proofErr w:type="spellStart"/>
      <w:r w:rsidR="00186176">
        <w:rPr>
          <w:rFonts w:ascii="Times New Roman" w:hAnsi="Times New Roman" w:cs="Times New Roman"/>
          <w:b/>
          <w:sz w:val="22"/>
        </w:rPr>
        <w:t>nr</w:t>
      </w:r>
      <w:proofErr w:type="spellEnd"/>
      <w:r w:rsidR="00186176">
        <w:rPr>
          <w:rFonts w:ascii="Times New Roman" w:hAnsi="Times New Roman" w:cs="Times New Roman"/>
          <w:b/>
          <w:sz w:val="22"/>
        </w:rPr>
        <w:t xml:space="preserve">. </w:t>
      </w:r>
      <w:proofErr w:type="gramStart"/>
      <w:r w:rsidR="00186176">
        <w:rPr>
          <w:rFonts w:ascii="Times New Roman" w:hAnsi="Times New Roman" w:cs="Times New Roman"/>
          <w:b/>
          <w:sz w:val="22"/>
        </w:rPr>
        <w:t>73  din</w:t>
      </w:r>
      <w:proofErr w:type="gramEnd"/>
      <w:r w:rsidR="00186176">
        <w:rPr>
          <w:rFonts w:ascii="Times New Roman" w:hAnsi="Times New Roman" w:cs="Times New Roman"/>
          <w:b/>
          <w:sz w:val="22"/>
        </w:rPr>
        <w:t xml:space="preserve"> 31.07.2025  </w:t>
      </w:r>
      <w:proofErr w:type="spellStart"/>
      <w:r w:rsidR="00186176">
        <w:rPr>
          <w:rFonts w:ascii="Times New Roman" w:hAnsi="Times New Roman" w:cs="Times New Roman"/>
          <w:b/>
          <w:sz w:val="22"/>
        </w:rPr>
        <w:t>pentru</w:t>
      </w:r>
      <w:proofErr w:type="spellEnd"/>
      <w:r w:rsidR="0018617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aprobarea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Regulamentului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pentru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achiziția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de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imobile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construcții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și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>/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sau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terenuri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, de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către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Comuna</w:t>
      </w:r>
      <w:proofErr w:type="spellEnd"/>
      <w:r w:rsidR="00C408DE" w:rsidRPr="000E5B7C">
        <w:rPr>
          <w:rFonts w:ascii="Times New Roman" w:hAnsi="Times New Roman" w:cs="Times New Roman"/>
          <w:b/>
          <w:sz w:val="22"/>
        </w:rPr>
        <w:t xml:space="preserve">  Ion </w:t>
      </w:r>
      <w:proofErr w:type="spellStart"/>
      <w:r w:rsidR="00C408DE" w:rsidRPr="000E5B7C">
        <w:rPr>
          <w:rFonts w:ascii="Times New Roman" w:hAnsi="Times New Roman" w:cs="Times New Roman"/>
          <w:b/>
          <w:sz w:val="22"/>
        </w:rPr>
        <w:t>Creangă</w:t>
      </w:r>
      <w:proofErr w:type="spellEnd"/>
    </w:p>
    <w:p w:rsidR="00C408DE" w:rsidRDefault="00C408DE" w:rsidP="00EA27EA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2"/>
          <w:lang w:val="ro-RO"/>
        </w:rPr>
      </w:pPr>
      <w:r w:rsidRPr="000E5B7C">
        <w:rPr>
          <w:rFonts w:ascii="Times New Roman" w:hAnsi="Times New Roman" w:cs="Times New Roman"/>
          <w:b/>
          <w:bCs/>
          <w:sz w:val="22"/>
          <w:lang w:val="ro-RO"/>
        </w:rPr>
        <w:t xml:space="preserve">  </w:t>
      </w:r>
    </w:p>
    <w:p w:rsidR="00FF4733" w:rsidRPr="000E5B7C" w:rsidRDefault="00FF4733" w:rsidP="00EA27EA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</w:p>
    <w:p w:rsidR="00186176" w:rsidRDefault="00C408DE" w:rsidP="00FF4733">
      <w:pPr>
        <w:spacing w:line="276" w:lineRule="auto"/>
        <w:ind w:left="90" w:right="-13" w:firstLine="0"/>
        <w:jc w:val="left"/>
        <w:rPr>
          <w:rFonts w:ascii="Times New Roman" w:hAnsi="Times New Roman" w:cs="Times New Roman"/>
          <w:sz w:val="22"/>
        </w:rPr>
      </w:pPr>
      <w:r w:rsidRPr="00186176">
        <w:rPr>
          <w:rFonts w:ascii="Times New Roman" w:hAnsi="Times New Roman" w:cs="Times New Roman"/>
          <w:sz w:val="22"/>
        </w:rPr>
        <w:t xml:space="preserve">     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Prin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gramStart"/>
      <w:r w:rsidR="00186176" w:rsidRPr="00186176">
        <w:rPr>
          <w:rFonts w:ascii="Times New Roman" w:hAnsi="Times New Roman" w:cs="Times New Roman"/>
          <w:sz w:val="22"/>
        </w:rPr>
        <w:t xml:space="preserve">H.C.L 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nr</w:t>
      </w:r>
      <w:proofErr w:type="spellEnd"/>
      <w:proofErr w:type="gramEnd"/>
      <w:r w:rsidR="00186176" w:rsidRPr="00186176">
        <w:rPr>
          <w:rFonts w:ascii="Times New Roman" w:hAnsi="Times New Roman" w:cs="Times New Roman"/>
          <w:sz w:val="22"/>
        </w:rPr>
        <w:t xml:space="preserve">. 73  din 31.07.2025 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pentru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aprobarea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Regulamentului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pentru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achiziția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imobile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, 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construcții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și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>/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sau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terenuri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, de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către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Comuna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Creangă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a  </w:t>
      </w:r>
      <w:proofErr w:type="spellStart"/>
      <w:r w:rsidR="00186176">
        <w:rPr>
          <w:rFonts w:ascii="Times New Roman" w:hAnsi="Times New Roman" w:cs="Times New Roman"/>
          <w:sz w:val="22"/>
        </w:rPr>
        <w:t>fost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aprobat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regulamentul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pentru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 w:rsidRPr="00186176">
        <w:rPr>
          <w:rFonts w:ascii="Times New Roman" w:hAnsi="Times New Roman" w:cs="Times New Roman"/>
          <w:sz w:val="22"/>
        </w:rPr>
        <w:t>achiziția</w:t>
      </w:r>
      <w:proofErr w:type="spellEnd"/>
      <w:r w:rsidR="00186176" w:rsidRPr="00186176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186176">
        <w:rPr>
          <w:rFonts w:ascii="Times New Roman" w:hAnsi="Times New Roman" w:cs="Times New Roman"/>
          <w:sz w:val="22"/>
        </w:rPr>
        <w:t>imobile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de  </w:t>
      </w:r>
      <w:proofErr w:type="spellStart"/>
      <w:r w:rsidR="00186176">
        <w:rPr>
          <w:rFonts w:ascii="Times New Roman" w:hAnsi="Times New Roman" w:cs="Times New Roman"/>
          <w:sz w:val="22"/>
        </w:rPr>
        <w:t>catre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UAT  </w:t>
      </w:r>
      <w:proofErr w:type="spellStart"/>
      <w:r w:rsidR="00186176">
        <w:rPr>
          <w:rFonts w:ascii="Times New Roman" w:hAnsi="Times New Roman" w:cs="Times New Roman"/>
          <w:sz w:val="22"/>
        </w:rPr>
        <w:t>Comuna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="00186176">
        <w:rPr>
          <w:rFonts w:ascii="Times New Roman" w:hAnsi="Times New Roman" w:cs="Times New Roman"/>
          <w:sz w:val="22"/>
        </w:rPr>
        <w:t>C</w:t>
      </w:r>
      <w:r w:rsidR="00CF226B">
        <w:rPr>
          <w:rFonts w:ascii="Times New Roman" w:hAnsi="Times New Roman" w:cs="Times New Roman"/>
          <w:sz w:val="22"/>
        </w:rPr>
        <w:t>reanga</w:t>
      </w:r>
      <w:proofErr w:type="spellEnd"/>
      <w:r w:rsidR="00CF226B">
        <w:rPr>
          <w:rFonts w:ascii="Times New Roman" w:hAnsi="Times New Roman" w:cs="Times New Roman"/>
          <w:sz w:val="22"/>
        </w:rPr>
        <w:t xml:space="preserve"> , la  </w:t>
      </w:r>
      <w:proofErr w:type="spellStart"/>
      <w:r w:rsidR="00CF226B">
        <w:rPr>
          <w:rFonts w:ascii="Times New Roman" w:hAnsi="Times New Roman" w:cs="Times New Roman"/>
          <w:sz w:val="22"/>
        </w:rPr>
        <w:t>alin</w:t>
      </w:r>
      <w:proofErr w:type="spellEnd"/>
      <w:r w:rsidR="00CF226B">
        <w:rPr>
          <w:rFonts w:ascii="Times New Roman" w:hAnsi="Times New Roman" w:cs="Times New Roman"/>
          <w:sz w:val="22"/>
        </w:rPr>
        <w:t>.(3) al  art. 2</w:t>
      </w:r>
      <w:r w:rsidR="00186176">
        <w:rPr>
          <w:rFonts w:ascii="Times New Roman" w:hAnsi="Times New Roman" w:cs="Times New Roman"/>
          <w:sz w:val="22"/>
        </w:rPr>
        <w:t xml:space="preserve">  a  </w:t>
      </w:r>
      <w:proofErr w:type="spellStart"/>
      <w:r w:rsidR="00186176">
        <w:rPr>
          <w:rFonts w:ascii="Times New Roman" w:hAnsi="Times New Roman" w:cs="Times New Roman"/>
          <w:sz w:val="22"/>
        </w:rPr>
        <w:t>fost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aprobata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si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componenta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comisiei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186176">
        <w:rPr>
          <w:rFonts w:ascii="Times New Roman" w:hAnsi="Times New Roman" w:cs="Times New Roman"/>
          <w:sz w:val="22"/>
        </w:rPr>
        <w:t>evaluare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in </w:t>
      </w:r>
      <w:proofErr w:type="spellStart"/>
      <w:r w:rsidR="00186176">
        <w:rPr>
          <w:rFonts w:ascii="Times New Roman" w:hAnsi="Times New Roman" w:cs="Times New Roman"/>
          <w:sz w:val="22"/>
        </w:rPr>
        <w:t>cazul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>
        <w:rPr>
          <w:rFonts w:ascii="Times New Roman" w:hAnsi="Times New Roman" w:cs="Times New Roman"/>
          <w:sz w:val="22"/>
        </w:rPr>
        <w:t>nostru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ar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fi  </w:t>
      </w:r>
      <w:proofErr w:type="spellStart"/>
      <w:r w:rsidR="00186176">
        <w:rPr>
          <w:rFonts w:ascii="Times New Roman" w:hAnsi="Times New Roman" w:cs="Times New Roman"/>
          <w:sz w:val="22"/>
        </w:rPr>
        <w:t>trebuit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desemnati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reprezentantii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Consiliului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Local  al  </w:t>
      </w:r>
      <w:proofErr w:type="spellStart"/>
      <w:r w:rsidR="00186176">
        <w:rPr>
          <w:rFonts w:ascii="Times New Roman" w:hAnsi="Times New Roman" w:cs="Times New Roman"/>
          <w:sz w:val="22"/>
        </w:rPr>
        <w:t>Comunei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="00186176">
        <w:rPr>
          <w:rFonts w:ascii="Times New Roman" w:hAnsi="Times New Roman" w:cs="Times New Roman"/>
          <w:sz w:val="22"/>
        </w:rPr>
        <w:t>Creanga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in </w:t>
      </w:r>
      <w:proofErr w:type="spellStart"/>
      <w:r w:rsidR="00186176">
        <w:rPr>
          <w:rFonts w:ascii="Times New Roman" w:hAnsi="Times New Roman" w:cs="Times New Roman"/>
          <w:sz w:val="22"/>
        </w:rPr>
        <w:t>aceasta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comisie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care  au  </w:t>
      </w:r>
      <w:proofErr w:type="spellStart"/>
      <w:r w:rsidR="00186176">
        <w:rPr>
          <w:rFonts w:ascii="Times New Roman" w:hAnsi="Times New Roman" w:cs="Times New Roman"/>
          <w:sz w:val="22"/>
        </w:rPr>
        <w:t>fost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omiși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. Se  </w:t>
      </w:r>
      <w:proofErr w:type="spellStart"/>
      <w:r w:rsidR="00186176">
        <w:rPr>
          <w:rFonts w:ascii="Times New Roman" w:hAnsi="Times New Roman" w:cs="Times New Roman"/>
          <w:sz w:val="22"/>
        </w:rPr>
        <w:t>impune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astfel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completarea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membrilor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comisiei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de  </w:t>
      </w:r>
      <w:proofErr w:type="spellStart"/>
      <w:r w:rsidR="00186176">
        <w:rPr>
          <w:rFonts w:ascii="Times New Roman" w:hAnsi="Times New Roman" w:cs="Times New Roman"/>
          <w:sz w:val="22"/>
        </w:rPr>
        <w:t>evaluare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cu </w:t>
      </w:r>
      <w:proofErr w:type="spellStart"/>
      <w:r w:rsidR="00186176">
        <w:rPr>
          <w:rFonts w:ascii="Times New Roman" w:hAnsi="Times New Roman" w:cs="Times New Roman"/>
          <w:sz w:val="22"/>
        </w:rPr>
        <w:t>reprezentantii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Consiliului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local , </w:t>
      </w:r>
      <w:proofErr w:type="spellStart"/>
      <w:r w:rsidR="00186176">
        <w:rPr>
          <w:rFonts w:ascii="Times New Roman" w:hAnsi="Times New Roman" w:cs="Times New Roman"/>
          <w:sz w:val="22"/>
        </w:rPr>
        <w:t>motiv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>
        <w:rPr>
          <w:rFonts w:ascii="Times New Roman" w:hAnsi="Times New Roman" w:cs="Times New Roman"/>
          <w:sz w:val="22"/>
        </w:rPr>
        <w:t>pentru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care  am  </w:t>
      </w:r>
      <w:proofErr w:type="spellStart"/>
      <w:r w:rsidR="00186176">
        <w:rPr>
          <w:rFonts w:ascii="Times New Roman" w:hAnsi="Times New Roman" w:cs="Times New Roman"/>
          <w:sz w:val="22"/>
        </w:rPr>
        <w:t>procedat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la  </w:t>
      </w:r>
      <w:proofErr w:type="spellStart"/>
      <w:r w:rsidR="00186176">
        <w:rPr>
          <w:rFonts w:ascii="Times New Roman" w:hAnsi="Times New Roman" w:cs="Times New Roman"/>
          <w:sz w:val="22"/>
        </w:rPr>
        <w:t>completarea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hotararii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respective </w:t>
      </w:r>
      <w:r w:rsidR="00FF4733">
        <w:rPr>
          <w:rFonts w:ascii="Times New Roman" w:hAnsi="Times New Roman" w:cs="Times New Roman"/>
          <w:sz w:val="22"/>
        </w:rPr>
        <w:t>,</w:t>
      </w:r>
      <w:proofErr w:type="spellStart"/>
      <w:r w:rsidR="00186176">
        <w:rPr>
          <w:rFonts w:ascii="Times New Roman" w:hAnsi="Times New Roman" w:cs="Times New Roman"/>
          <w:sz w:val="22"/>
        </w:rPr>
        <w:t>mentinate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86176">
        <w:rPr>
          <w:rFonts w:ascii="Times New Roman" w:hAnsi="Times New Roman" w:cs="Times New Roman"/>
          <w:sz w:val="22"/>
        </w:rPr>
        <w:t>mai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86176">
        <w:rPr>
          <w:rFonts w:ascii="Times New Roman" w:hAnsi="Times New Roman" w:cs="Times New Roman"/>
          <w:sz w:val="22"/>
        </w:rPr>
        <w:t>sus</w:t>
      </w:r>
      <w:proofErr w:type="spellEnd"/>
      <w:r w:rsidR="00186176">
        <w:rPr>
          <w:rFonts w:ascii="Times New Roman" w:hAnsi="Times New Roman" w:cs="Times New Roman"/>
          <w:sz w:val="22"/>
        </w:rPr>
        <w:t xml:space="preserve">. </w:t>
      </w:r>
    </w:p>
    <w:p w:rsidR="00A24FDA" w:rsidRDefault="00A24FDA" w:rsidP="00FF4733">
      <w:pPr>
        <w:spacing w:line="276" w:lineRule="auto"/>
        <w:ind w:left="90" w:right="-13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  <w:proofErr w:type="spellStart"/>
      <w:r>
        <w:rPr>
          <w:rFonts w:ascii="Times New Roman" w:hAnsi="Times New Roman" w:cs="Times New Roman"/>
          <w:sz w:val="22"/>
        </w:rPr>
        <w:t>Drept</w:t>
      </w:r>
      <w:proofErr w:type="spellEnd"/>
      <w:r>
        <w:rPr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</w:rPr>
        <w:t>pentru</w:t>
      </w:r>
      <w:proofErr w:type="spellEnd"/>
      <w:r>
        <w:rPr>
          <w:rFonts w:ascii="Times New Roman" w:hAnsi="Times New Roman" w:cs="Times New Roman"/>
          <w:sz w:val="22"/>
        </w:rPr>
        <w:t xml:space="preserve">  care  </w:t>
      </w:r>
      <w:proofErr w:type="spellStart"/>
      <w:r>
        <w:rPr>
          <w:rFonts w:ascii="Times New Roman" w:hAnsi="Times New Roman" w:cs="Times New Roman"/>
          <w:sz w:val="22"/>
        </w:rPr>
        <w:t>lasam</w:t>
      </w:r>
      <w:proofErr w:type="spellEnd"/>
      <w:r>
        <w:rPr>
          <w:rFonts w:ascii="Times New Roman" w:hAnsi="Times New Roman" w:cs="Times New Roman"/>
          <w:sz w:val="22"/>
        </w:rPr>
        <w:t xml:space="preserve"> la  </w:t>
      </w:r>
      <w:proofErr w:type="spellStart"/>
      <w:r>
        <w:rPr>
          <w:rFonts w:ascii="Times New Roman" w:hAnsi="Times New Roman" w:cs="Times New Roman"/>
          <w:sz w:val="22"/>
        </w:rPr>
        <w:t>aprecierea</w:t>
      </w:r>
      <w:proofErr w:type="spellEnd"/>
      <w:r>
        <w:rPr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</w:rPr>
        <w:t>Consiliului</w:t>
      </w:r>
      <w:proofErr w:type="spellEnd"/>
      <w:r>
        <w:rPr>
          <w:rFonts w:ascii="Times New Roman" w:hAnsi="Times New Roman" w:cs="Times New Roman"/>
          <w:sz w:val="22"/>
        </w:rPr>
        <w:t xml:space="preserve">  local  al  </w:t>
      </w:r>
      <w:proofErr w:type="spellStart"/>
      <w:r>
        <w:rPr>
          <w:rFonts w:ascii="Times New Roman" w:hAnsi="Times New Roman" w:cs="Times New Roman"/>
          <w:sz w:val="22"/>
        </w:rPr>
        <w:t>comunei</w:t>
      </w:r>
      <w:proofErr w:type="spellEnd"/>
      <w:r>
        <w:rPr>
          <w:rFonts w:ascii="Times New Roman" w:hAnsi="Times New Roman" w:cs="Times New Roman"/>
          <w:sz w:val="22"/>
        </w:rPr>
        <w:t xml:space="preserve">  Ion </w:t>
      </w:r>
      <w:proofErr w:type="spellStart"/>
      <w:r>
        <w:rPr>
          <w:rFonts w:ascii="Times New Roman" w:hAnsi="Times New Roman" w:cs="Times New Roman"/>
          <w:sz w:val="22"/>
        </w:rPr>
        <w:t>Creanga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desemnarea</w:t>
      </w:r>
      <w:proofErr w:type="spellEnd"/>
      <w:r>
        <w:rPr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</w:rPr>
        <w:t>reprezentantilor</w:t>
      </w:r>
      <w:proofErr w:type="spellEnd"/>
      <w:r>
        <w:rPr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</w:rPr>
        <w:t>acestuia</w:t>
      </w:r>
      <w:proofErr w:type="spellEnd"/>
      <w:r>
        <w:rPr>
          <w:rFonts w:ascii="Times New Roman" w:hAnsi="Times New Roman" w:cs="Times New Roman"/>
          <w:sz w:val="22"/>
        </w:rPr>
        <w:t xml:space="preserve">  in  </w:t>
      </w:r>
      <w:proofErr w:type="spellStart"/>
      <w:r>
        <w:rPr>
          <w:rFonts w:ascii="Times New Roman" w:hAnsi="Times New Roman" w:cs="Times New Roman"/>
          <w:sz w:val="22"/>
        </w:rPr>
        <w:t>comisia</w:t>
      </w:r>
      <w:proofErr w:type="spellEnd"/>
      <w:r>
        <w:rPr>
          <w:rFonts w:ascii="Times New Roman" w:hAnsi="Times New Roman" w:cs="Times New Roman"/>
          <w:sz w:val="22"/>
        </w:rPr>
        <w:t xml:space="preserve"> de  </w:t>
      </w:r>
      <w:proofErr w:type="spellStart"/>
      <w:r>
        <w:rPr>
          <w:rFonts w:ascii="Times New Roman" w:hAnsi="Times New Roman" w:cs="Times New Roman"/>
          <w:sz w:val="22"/>
        </w:rPr>
        <w:t>evaluare</w:t>
      </w:r>
      <w:proofErr w:type="spellEnd"/>
      <w:r>
        <w:rPr>
          <w:rFonts w:ascii="Times New Roman" w:hAnsi="Times New Roman" w:cs="Times New Roman"/>
          <w:sz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</w:rPr>
        <w:t>ofertelor</w:t>
      </w:r>
      <w:proofErr w:type="spellEnd"/>
      <w:r>
        <w:rPr>
          <w:rFonts w:ascii="Times New Roman" w:hAnsi="Times New Roman" w:cs="Times New Roman"/>
          <w:sz w:val="22"/>
        </w:rPr>
        <w:t xml:space="preserve">  in </w:t>
      </w:r>
      <w:proofErr w:type="spellStart"/>
      <w:r>
        <w:rPr>
          <w:rFonts w:ascii="Times New Roman" w:hAnsi="Times New Roman" w:cs="Times New Roman"/>
          <w:sz w:val="22"/>
        </w:rPr>
        <w:t>conformitate</w:t>
      </w:r>
      <w:proofErr w:type="spellEnd"/>
      <w:r>
        <w:rPr>
          <w:rFonts w:ascii="Times New Roman" w:hAnsi="Times New Roman" w:cs="Times New Roman"/>
          <w:sz w:val="22"/>
        </w:rPr>
        <w:t xml:space="preserve">  cu  </w:t>
      </w:r>
      <w:proofErr w:type="spellStart"/>
      <w:r>
        <w:rPr>
          <w:rFonts w:ascii="Times New Roman" w:hAnsi="Times New Roman" w:cs="Times New Roman"/>
          <w:sz w:val="22"/>
        </w:rPr>
        <w:t>prevederile</w:t>
      </w:r>
      <w:proofErr w:type="spellEnd"/>
      <w:r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24FDA">
        <w:rPr>
          <w:rFonts w:ascii="Times New Roman" w:hAnsi="Times New Roman" w:cs="Times New Roman"/>
          <w:sz w:val="22"/>
        </w:rPr>
        <w:t>Regulamentului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FDA">
        <w:rPr>
          <w:rFonts w:ascii="Times New Roman" w:hAnsi="Times New Roman" w:cs="Times New Roman"/>
          <w:sz w:val="22"/>
        </w:rPr>
        <w:t>pentru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FDA">
        <w:rPr>
          <w:rFonts w:ascii="Times New Roman" w:hAnsi="Times New Roman" w:cs="Times New Roman"/>
          <w:sz w:val="22"/>
        </w:rPr>
        <w:t>achiziția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A24FDA">
        <w:rPr>
          <w:rFonts w:ascii="Times New Roman" w:hAnsi="Times New Roman" w:cs="Times New Roman"/>
          <w:sz w:val="22"/>
        </w:rPr>
        <w:t>imobile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,  </w:t>
      </w:r>
      <w:proofErr w:type="spellStart"/>
      <w:r w:rsidRPr="00A24FDA">
        <w:rPr>
          <w:rFonts w:ascii="Times New Roman" w:hAnsi="Times New Roman" w:cs="Times New Roman"/>
          <w:sz w:val="22"/>
        </w:rPr>
        <w:t>construcții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FDA">
        <w:rPr>
          <w:rFonts w:ascii="Times New Roman" w:hAnsi="Times New Roman" w:cs="Times New Roman"/>
          <w:sz w:val="22"/>
        </w:rPr>
        <w:t>și</w:t>
      </w:r>
      <w:proofErr w:type="spellEnd"/>
      <w:r w:rsidRPr="00A24FDA">
        <w:rPr>
          <w:rFonts w:ascii="Times New Roman" w:hAnsi="Times New Roman" w:cs="Times New Roman"/>
          <w:sz w:val="22"/>
        </w:rPr>
        <w:t>/</w:t>
      </w:r>
      <w:proofErr w:type="spellStart"/>
      <w:r w:rsidRPr="00A24FDA">
        <w:rPr>
          <w:rFonts w:ascii="Times New Roman" w:hAnsi="Times New Roman" w:cs="Times New Roman"/>
          <w:sz w:val="22"/>
        </w:rPr>
        <w:t>sau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FDA">
        <w:rPr>
          <w:rFonts w:ascii="Times New Roman" w:hAnsi="Times New Roman" w:cs="Times New Roman"/>
          <w:sz w:val="22"/>
        </w:rPr>
        <w:t>terenuri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, de </w:t>
      </w:r>
      <w:proofErr w:type="spellStart"/>
      <w:r w:rsidRPr="00A24FDA">
        <w:rPr>
          <w:rFonts w:ascii="Times New Roman" w:hAnsi="Times New Roman" w:cs="Times New Roman"/>
          <w:sz w:val="22"/>
        </w:rPr>
        <w:t>către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24FDA">
        <w:rPr>
          <w:rFonts w:ascii="Times New Roman" w:hAnsi="Times New Roman" w:cs="Times New Roman"/>
          <w:sz w:val="22"/>
        </w:rPr>
        <w:t>Comuna</w:t>
      </w:r>
      <w:proofErr w:type="spellEnd"/>
      <w:r w:rsidRPr="00A24FDA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Pr="00A24FDA">
        <w:rPr>
          <w:rFonts w:ascii="Times New Roman" w:hAnsi="Times New Roman" w:cs="Times New Roman"/>
          <w:sz w:val="22"/>
        </w:rPr>
        <w:t>Creangă</w:t>
      </w:r>
      <w:proofErr w:type="spellEnd"/>
      <w:r>
        <w:rPr>
          <w:rFonts w:ascii="Times New Roman" w:hAnsi="Times New Roman" w:cs="Times New Roman"/>
          <w:sz w:val="22"/>
        </w:rPr>
        <w:t xml:space="preserve"> .</w:t>
      </w:r>
    </w:p>
    <w:p w:rsidR="00FF4733" w:rsidRDefault="00A24FDA" w:rsidP="00FF4733">
      <w:pPr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2"/>
        </w:rPr>
        <w:t xml:space="preserve">     </w:t>
      </w:r>
      <w:r w:rsidR="00FF4733">
        <w:rPr>
          <w:rFonts w:ascii="Times New Roman" w:eastAsia="Times New Roman" w:hAnsi="Times New Roman" w:cs="Times New Roman"/>
          <w:sz w:val="22"/>
        </w:rPr>
        <w:t xml:space="preserve">  </w:t>
      </w:r>
      <w:proofErr w:type="spellStart"/>
      <w:r w:rsidRPr="00543CEE">
        <w:rPr>
          <w:rFonts w:ascii="Times New Roman" w:eastAsia="Times New Roman" w:hAnsi="Times New Roman" w:cs="Times New Roman"/>
          <w:sz w:val="22"/>
        </w:rPr>
        <w:t>Având</w:t>
      </w:r>
      <w:proofErr w:type="spellEnd"/>
      <w:r w:rsidRPr="00543CEE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543CEE">
        <w:rPr>
          <w:rFonts w:ascii="Times New Roman" w:eastAsia="Times New Roman" w:hAnsi="Times New Roman" w:cs="Times New Roman"/>
          <w:sz w:val="22"/>
        </w:rPr>
        <w:t>în</w:t>
      </w:r>
      <w:proofErr w:type="spellEnd"/>
      <w:r w:rsidRPr="00543CEE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543CEE">
        <w:rPr>
          <w:rFonts w:ascii="Times New Roman" w:eastAsia="Times New Roman" w:hAnsi="Times New Roman" w:cs="Times New Roman"/>
          <w:sz w:val="22"/>
        </w:rPr>
        <w:t>vedere</w:t>
      </w:r>
      <w:proofErr w:type="spellEnd"/>
      <w:r w:rsidRPr="00543CEE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543CEE">
        <w:rPr>
          <w:rFonts w:ascii="Times New Roman" w:eastAsia="Times New Roman" w:hAnsi="Times New Roman" w:cs="Times New Roman"/>
          <w:sz w:val="22"/>
        </w:rPr>
        <w:t>atributiile</w:t>
      </w:r>
      <w:proofErr w:type="spellEnd"/>
      <w:r w:rsidR="00FF4733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F4733">
        <w:rPr>
          <w:rFonts w:ascii="Times New Roman" w:eastAsia="Times New Roman" w:hAnsi="Times New Roman" w:cs="Times New Roman"/>
          <w:sz w:val="22"/>
        </w:rPr>
        <w:t>prin</w:t>
      </w:r>
      <w:proofErr w:type="spellEnd"/>
      <w:r w:rsidR="00FF4733">
        <w:rPr>
          <w:rFonts w:ascii="Times New Roman" w:eastAsia="Times New Roman" w:hAnsi="Times New Roman" w:cs="Times New Roman"/>
          <w:sz w:val="22"/>
        </w:rPr>
        <w:t xml:space="preserve"> </w:t>
      </w:r>
      <w:proofErr w:type="gramStart"/>
      <w:r w:rsidR="00FF4733">
        <w:rPr>
          <w:rFonts w:ascii="Times New Roman" w:eastAsia="Times New Roman" w:hAnsi="Times New Roman" w:cs="Times New Roman"/>
          <w:sz w:val="22"/>
        </w:rPr>
        <w:t xml:space="preserve">care </w:t>
      </w:r>
      <w:r w:rsidRPr="00543CEE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Consiliul</w:t>
      </w:r>
      <w:proofErr w:type="spellEnd"/>
      <w:proofErr w:type="gramEnd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local </w:t>
      </w:r>
      <w:proofErr w:type="spellStart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exercită</w:t>
      </w:r>
      <w:proofErr w:type="spellEnd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următoarele</w:t>
      </w:r>
      <w:proofErr w:type="spellEnd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categorii</w:t>
      </w:r>
      <w:proofErr w:type="spellEnd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atribuţii</w:t>
      </w:r>
      <w:proofErr w:type="spellEnd"/>
      <w:r w:rsidR="00FF4733"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FF4733" w:rsidRDefault="00FF4733" w:rsidP="00FF4733">
      <w:pPr>
        <w:pStyle w:val="ListParagraph"/>
        <w:numPr>
          <w:ilvl w:val="0"/>
          <w:numId w:val="36"/>
        </w:numPr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Atributii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privind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administrarea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domeniului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public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şi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privat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comunei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oraşului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sau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municipiului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F4733" w:rsidRPr="00FF4733" w:rsidRDefault="00FF4733" w:rsidP="00FF4733">
      <w:pPr>
        <w:pStyle w:val="ListParagraph"/>
        <w:numPr>
          <w:ilvl w:val="0"/>
          <w:numId w:val="36"/>
        </w:numPr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atribuţii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privind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gestionarea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serviciilor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>interes</w:t>
      </w:r>
      <w:proofErr w:type="spellEnd"/>
      <w:r w:rsidRPr="00FF47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local;</w:t>
      </w:r>
      <w:r w:rsidR="00A24FDA" w:rsidRPr="00FF4733">
        <w:rPr>
          <w:rFonts w:ascii="Times New Roman" w:eastAsia="Times New Roman" w:hAnsi="Times New Roman" w:cs="Times New Roman"/>
          <w:sz w:val="22"/>
        </w:rPr>
        <w:t xml:space="preserve"> </w:t>
      </w:r>
    </w:p>
    <w:p w:rsidR="00FF4733" w:rsidRPr="00FF4733" w:rsidRDefault="00A24FDA" w:rsidP="00FF4733">
      <w:pPr>
        <w:pStyle w:val="ListParagraph"/>
        <w:numPr>
          <w:ilvl w:val="0"/>
          <w:numId w:val="36"/>
        </w:numPr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FF4733">
        <w:rPr>
          <w:rFonts w:ascii="Times New Roman" w:eastAsia="Times New Roman" w:hAnsi="Times New Roman" w:cs="Times New Roman"/>
          <w:sz w:val="22"/>
        </w:rPr>
        <w:t>dezvoltarea</w:t>
      </w:r>
      <w:proofErr w:type="spellEnd"/>
      <w:r w:rsidRPr="00FF4733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sz w:val="22"/>
        </w:rPr>
        <w:t>economico-socială</w:t>
      </w:r>
      <w:proofErr w:type="spellEnd"/>
      <w:r w:rsidRPr="00FF4733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eastAsia="Times New Roman" w:hAnsi="Times New Roman" w:cs="Times New Roman"/>
          <w:sz w:val="22"/>
        </w:rPr>
        <w:t>si</w:t>
      </w:r>
      <w:proofErr w:type="spellEnd"/>
      <w:r w:rsidRPr="00FF4733">
        <w:rPr>
          <w:rFonts w:ascii="Times New Roman" w:eastAsia="Times New Roman" w:hAnsi="Times New Roman" w:cs="Times New Roman"/>
          <w:sz w:val="22"/>
        </w:rPr>
        <w:t xml:space="preserve"> de </w:t>
      </w:r>
      <w:proofErr w:type="spellStart"/>
      <w:r w:rsidRPr="00FF4733">
        <w:rPr>
          <w:rFonts w:ascii="Times New Roman" w:eastAsia="Times New Roman" w:hAnsi="Times New Roman" w:cs="Times New Roman"/>
          <w:sz w:val="22"/>
        </w:rPr>
        <w:t>mediu</w:t>
      </w:r>
      <w:proofErr w:type="spellEnd"/>
      <w:r w:rsidRPr="00FF4733">
        <w:rPr>
          <w:rFonts w:ascii="Times New Roman" w:eastAsia="Times New Roman" w:hAnsi="Times New Roman" w:cs="Times New Roman"/>
          <w:sz w:val="22"/>
        </w:rPr>
        <w:t xml:space="preserve"> a </w:t>
      </w:r>
      <w:proofErr w:type="spellStart"/>
      <w:r w:rsidRPr="00FF4733">
        <w:rPr>
          <w:rFonts w:ascii="Times New Roman" w:eastAsia="Times New Roman" w:hAnsi="Times New Roman" w:cs="Times New Roman"/>
          <w:sz w:val="22"/>
        </w:rPr>
        <w:t>comunei</w:t>
      </w:r>
      <w:proofErr w:type="spellEnd"/>
      <w:r w:rsidRPr="00FF4733">
        <w:rPr>
          <w:rFonts w:ascii="Times New Roman" w:eastAsia="Times New Roman" w:hAnsi="Times New Roman" w:cs="Times New Roman"/>
          <w:sz w:val="22"/>
        </w:rPr>
        <w:t>,</w:t>
      </w:r>
      <w:r w:rsidR="00FF4733" w:rsidRPr="00FF4733">
        <w:t xml:space="preserve"> </w:t>
      </w:r>
    </w:p>
    <w:p w:rsidR="00FF4733" w:rsidRPr="00FF4733" w:rsidRDefault="00FF4733" w:rsidP="00FF4733">
      <w:pPr>
        <w:pStyle w:val="ListParagraph"/>
        <w:numPr>
          <w:ilvl w:val="0"/>
          <w:numId w:val="36"/>
        </w:numPr>
        <w:spacing w:after="0" w:line="276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FF4733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parte, cu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achiziţionate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4733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FF4733">
        <w:rPr>
          <w:rFonts w:ascii="Times New Roman" w:hAnsi="Times New Roman" w:cs="Times New Roman"/>
          <w:sz w:val="24"/>
          <w:szCs w:val="24"/>
        </w:rPr>
        <w:t>;</w:t>
      </w:r>
    </w:p>
    <w:p w:rsidR="00FF4733" w:rsidRDefault="00FF4733" w:rsidP="00FF4733">
      <w:pPr>
        <w:spacing w:line="276" w:lineRule="auto"/>
        <w:ind w:left="0" w:hanging="500"/>
        <w:rPr>
          <w:rFonts w:ascii="Times New Roman" w:eastAsia="Times New Roman" w:hAnsi="Times New Roman" w:cs="Times New Roman"/>
          <w:sz w:val="22"/>
        </w:rPr>
      </w:pPr>
    </w:p>
    <w:p w:rsidR="00FF4733" w:rsidRPr="00FF4733" w:rsidRDefault="00FF4733" w:rsidP="00FF4733">
      <w:pPr>
        <w:spacing w:line="276" w:lineRule="auto"/>
        <w:ind w:left="90" w:firstLine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2"/>
        </w:rPr>
        <w:t>Va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</w:rPr>
        <w:t>propunem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</w:rPr>
        <w:t>spre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</w:rPr>
        <w:t>analiza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 , </w:t>
      </w:r>
      <w:proofErr w:type="spellStart"/>
      <w:r>
        <w:rPr>
          <w:rFonts w:ascii="Times New Roman" w:eastAsia="Times New Roman" w:hAnsi="Times New Roman" w:cs="Times New Roman"/>
          <w:sz w:val="22"/>
        </w:rPr>
        <w:t>dezbatere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</w:rPr>
        <w:t>si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2"/>
        </w:rPr>
        <w:t>aprobare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bCs/>
          <w:sz w:val="22"/>
        </w:rPr>
        <w:t>Proiectul</w:t>
      </w:r>
      <w:proofErr w:type="spellEnd"/>
      <w:r w:rsidRPr="00FF4733">
        <w:rPr>
          <w:rFonts w:ascii="Times New Roman" w:hAnsi="Times New Roman" w:cs="Times New Roman"/>
          <w:bCs/>
          <w:sz w:val="22"/>
        </w:rPr>
        <w:t xml:space="preserve"> de  ho</w:t>
      </w:r>
      <w:r w:rsidRPr="00FF4733">
        <w:rPr>
          <w:rFonts w:ascii="Times New Roman" w:hAnsi="Times New Roman" w:cs="Times New Roman"/>
          <w:bCs/>
          <w:sz w:val="22"/>
          <w:lang w:val="ro-RO"/>
        </w:rPr>
        <w:t>ărâre</w:t>
      </w:r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privind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completarea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 H.C.L  </w:t>
      </w:r>
      <w:proofErr w:type="spellStart"/>
      <w:r w:rsidRPr="00FF4733">
        <w:rPr>
          <w:rFonts w:ascii="Times New Roman" w:hAnsi="Times New Roman" w:cs="Times New Roman"/>
          <w:sz w:val="22"/>
        </w:rPr>
        <w:t>nr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. 73  din 31.07.2025  </w:t>
      </w:r>
      <w:proofErr w:type="spellStart"/>
      <w:r w:rsidRPr="00FF4733">
        <w:rPr>
          <w:rFonts w:ascii="Times New Roman" w:hAnsi="Times New Roman" w:cs="Times New Roman"/>
          <w:sz w:val="22"/>
        </w:rPr>
        <w:t>pentru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aprobarea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Regulamentului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pentru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achiziția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FF4733">
        <w:rPr>
          <w:rFonts w:ascii="Times New Roman" w:hAnsi="Times New Roman" w:cs="Times New Roman"/>
          <w:sz w:val="22"/>
        </w:rPr>
        <w:t>imobile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,  </w:t>
      </w:r>
      <w:proofErr w:type="spellStart"/>
      <w:r w:rsidRPr="00FF4733">
        <w:rPr>
          <w:rFonts w:ascii="Times New Roman" w:hAnsi="Times New Roman" w:cs="Times New Roman"/>
          <w:sz w:val="22"/>
        </w:rPr>
        <w:t>construcții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și</w:t>
      </w:r>
      <w:proofErr w:type="spellEnd"/>
      <w:r w:rsidRPr="00FF4733">
        <w:rPr>
          <w:rFonts w:ascii="Times New Roman" w:hAnsi="Times New Roman" w:cs="Times New Roman"/>
          <w:sz w:val="22"/>
        </w:rPr>
        <w:t>/</w:t>
      </w:r>
      <w:proofErr w:type="spellStart"/>
      <w:r w:rsidRPr="00FF4733">
        <w:rPr>
          <w:rFonts w:ascii="Times New Roman" w:hAnsi="Times New Roman" w:cs="Times New Roman"/>
          <w:sz w:val="22"/>
        </w:rPr>
        <w:t>sau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F4733">
        <w:rPr>
          <w:rFonts w:ascii="Times New Roman" w:hAnsi="Times New Roman" w:cs="Times New Roman"/>
          <w:sz w:val="22"/>
        </w:rPr>
        <w:t>terenuri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, de </w:t>
      </w:r>
      <w:proofErr w:type="spellStart"/>
      <w:r w:rsidRPr="00FF4733">
        <w:rPr>
          <w:rFonts w:ascii="Times New Roman" w:hAnsi="Times New Roman" w:cs="Times New Roman"/>
          <w:sz w:val="22"/>
        </w:rPr>
        <w:t>către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FF4733">
        <w:rPr>
          <w:rFonts w:ascii="Times New Roman" w:hAnsi="Times New Roman" w:cs="Times New Roman"/>
          <w:sz w:val="22"/>
        </w:rPr>
        <w:t>Comuna</w:t>
      </w:r>
      <w:proofErr w:type="spellEnd"/>
      <w:r w:rsidRPr="00FF4733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Pr="00FF4733">
        <w:rPr>
          <w:rFonts w:ascii="Times New Roman" w:hAnsi="Times New Roman" w:cs="Times New Roman"/>
          <w:sz w:val="22"/>
        </w:rPr>
        <w:t>Creangă</w:t>
      </w:r>
      <w:proofErr w:type="spellEnd"/>
      <w:r>
        <w:rPr>
          <w:rFonts w:ascii="Times New Roman" w:hAnsi="Times New Roman" w:cs="Times New Roman"/>
          <w:sz w:val="22"/>
        </w:rPr>
        <w:t xml:space="preserve"> , cu  </w:t>
      </w:r>
      <w:proofErr w:type="spellStart"/>
      <w:r>
        <w:rPr>
          <w:rFonts w:ascii="Times New Roman" w:hAnsi="Times New Roman" w:cs="Times New Roman"/>
          <w:sz w:val="22"/>
        </w:rPr>
        <w:t>reprezentatii</w:t>
      </w:r>
      <w:proofErr w:type="spellEnd"/>
      <w:r>
        <w:rPr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Fonts w:ascii="Times New Roman" w:hAnsi="Times New Roman" w:cs="Times New Roman"/>
          <w:sz w:val="22"/>
        </w:rPr>
        <w:t>Consiliului</w:t>
      </w:r>
      <w:proofErr w:type="spellEnd"/>
      <w:r>
        <w:rPr>
          <w:rFonts w:ascii="Times New Roman" w:hAnsi="Times New Roman" w:cs="Times New Roman"/>
          <w:sz w:val="22"/>
        </w:rPr>
        <w:t xml:space="preserve">  local al </w:t>
      </w:r>
      <w:proofErr w:type="spellStart"/>
      <w:r>
        <w:rPr>
          <w:rFonts w:ascii="Times New Roman" w:hAnsi="Times New Roman" w:cs="Times New Roman"/>
          <w:sz w:val="22"/>
        </w:rPr>
        <w:t>comunei</w:t>
      </w:r>
      <w:proofErr w:type="spellEnd"/>
      <w:r>
        <w:rPr>
          <w:rFonts w:ascii="Times New Roman" w:hAnsi="Times New Roman" w:cs="Times New Roman"/>
          <w:sz w:val="22"/>
        </w:rPr>
        <w:t xml:space="preserve">  Ion </w:t>
      </w:r>
      <w:proofErr w:type="spellStart"/>
      <w:r>
        <w:rPr>
          <w:rFonts w:ascii="Times New Roman" w:hAnsi="Times New Roman" w:cs="Times New Roman"/>
          <w:sz w:val="22"/>
        </w:rPr>
        <w:t>Creanga</w:t>
      </w:r>
      <w:proofErr w:type="spellEnd"/>
      <w:r>
        <w:rPr>
          <w:rFonts w:ascii="Times New Roman" w:hAnsi="Times New Roman" w:cs="Times New Roman"/>
          <w:sz w:val="22"/>
        </w:rPr>
        <w:t xml:space="preserve">  in  </w:t>
      </w:r>
      <w:proofErr w:type="spellStart"/>
      <w:r>
        <w:rPr>
          <w:rFonts w:ascii="Times New Roman" w:hAnsi="Times New Roman" w:cs="Times New Roman"/>
          <w:sz w:val="22"/>
        </w:rPr>
        <w:t>comisia</w:t>
      </w:r>
      <w:proofErr w:type="spellEnd"/>
      <w:r>
        <w:rPr>
          <w:rFonts w:ascii="Times New Roman" w:hAnsi="Times New Roman" w:cs="Times New Roman"/>
          <w:sz w:val="22"/>
        </w:rPr>
        <w:t xml:space="preserve">  de  </w:t>
      </w:r>
      <w:proofErr w:type="spellStart"/>
      <w:r>
        <w:rPr>
          <w:rFonts w:ascii="Times New Roman" w:hAnsi="Times New Roman" w:cs="Times New Roman"/>
          <w:sz w:val="22"/>
        </w:rPr>
        <w:t>evaluare</w:t>
      </w:r>
      <w:proofErr w:type="spellEnd"/>
      <w:r>
        <w:rPr>
          <w:rFonts w:ascii="Times New Roman" w:hAnsi="Times New Roman" w:cs="Times New Roman"/>
          <w:sz w:val="22"/>
        </w:rPr>
        <w:t xml:space="preserve"> a </w:t>
      </w:r>
      <w:proofErr w:type="spellStart"/>
      <w:r>
        <w:rPr>
          <w:rFonts w:ascii="Times New Roman" w:hAnsi="Times New Roman" w:cs="Times New Roman"/>
          <w:sz w:val="22"/>
        </w:rPr>
        <w:t>ofertelor</w:t>
      </w:r>
      <w:proofErr w:type="spellEnd"/>
      <w:r>
        <w:rPr>
          <w:rFonts w:ascii="Times New Roman" w:hAnsi="Times New Roman" w:cs="Times New Roman"/>
          <w:sz w:val="22"/>
        </w:rPr>
        <w:t xml:space="preserve"> .</w:t>
      </w:r>
    </w:p>
    <w:p w:rsidR="00FF4733" w:rsidRDefault="00FF4733" w:rsidP="00A24FDA">
      <w:pPr>
        <w:spacing w:line="276" w:lineRule="auto"/>
        <w:ind w:left="0" w:hanging="500"/>
        <w:rPr>
          <w:rFonts w:ascii="Times New Roman" w:eastAsia="Times New Roman" w:hAnsi="Times New Roman" w:cs="Times New Roman"/>
          <w:sz w:val="22"/>
        </w:rPr>
      </w:pPr>
    </w:p>
    <w:p w:rsidR="00FF4733" w:rsidRDefault="00FF4733" w:rsidP="00A24FDA">
      <w:pPr>
        <w:spacing w:line="276" w:lineRule="auto"/>
        <w:ind w:left="0" w:hanging="500"/>
        <w:rPr>
          <w:rFonts w:ascii="Times New Roman" w:eastAsia="Times New Roman" w:hAnsi="Times New Roman" w:cs="Times New Roman"/>
          <w:sz w:val="22"/>
        </w:rPr>
      </w:pPr>
    </w:p>
    <w:p w:rsidR="001A6E34" w:rsidRPr="00541D6A" w:rsidRDefault="001A6E34" w:rsidP="00541D6A">
      <w:pPr>
        <w:spacing w:after="0" w:line="276" w:lineRule="auto"/>
        <w:ind w:left="146" w:right="122" w:firstLine="540"/>
        <w:jc w:val="left"/>
        <w:rPr>
          <w:rFonts w:ascii="Times New Roman" w:eastAsia="Times New Roman" w:hAnsi="Times New Roman" w:cs="Times New Roman"/>
          <w:sz w:val="22"/>
        </w:rPr>
      </w:pPr>
    </w:p>
    <w:p w:rsidR="001A6E34" w:rsidRDefault="00541D6A" w:rsidP="00541D6A">
      <w:pPr>
        <w:spacing w:line="276" w:lineRule="auto"/>
        <w:ind w:left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PRIMAR </w:t>
      </w:r>
    </w:p>
    <w:p w:rsidR="00541D6A" w:rsidRPr="00541D6A" w:rsidRDefault="00541D6A" w:rsidP="00541D6A">
      <w:pPr>
        <w:spacing w:line="276" w:lineRule="auto"/>
        <w:ind w:left="0"/>
        <w:jc w:val="center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Dumitru</w:t>
      </w:r>
      <w:proofErr w:type="spellEnd"/>
      <w:r>
        <w:rPr>
          <w:rFonts w:ascii="Times New Roman" w:hAnsi="Times New Roman" w:cs="Times New Roman"/>
          <w:sz w:val="22"/>
        </w:rPr>
        <w:t xml:space="preserve">- </w:t>
      </w:r>
      <w:proofErr w:type="spellStart"/>
      <w:r>
        <w:rPr>
          <w:rFonts w:ascii="Times New Roman" w:hAnsi="Times New Roman" w:cs="Times New Roman"/>
          <w:sz w:val="22"/>
        </w:rPr>
        <w:t>Dorin</w:t>
      </w:r>
      <w:proofErr w:type="spellEnd"/>
      <w:r>
        <w:rPr>
          <w:rFonts w:ascii="Times New Roman" w:hAnsi="Times New Roman" w:cs="Times New Roman"/>
          <w:sz w:val="22"/>
        </w:rPr>
        <w:t xml:space="preserve"> TABACARIU </w:t>
      </w:r>
    </w:p>
    <w:p w:rsidR="001A6E34" w:rsidRDefault="001A6E34" w:rsidP="00C408DE">
      <w:pPr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1A6E34" w:rsidRPr="00011425" w:rsidRDefault="001A6E34" w:rsidP="00011425">
      <w:pPr>
        <w:spacing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FF4733" w:rsidRDefault="00FF4733" w:rsidP="00011425">
      <w:pPr>
        <w:spacing w:line="240" w:lineRule="auto"/>
        <w:ind w:left="0"/>
        <w:rPr>
          <w:rFonts w:ascii="Times New Roman" w:hAnsi="Times New Roman" w:cs="Times New Roman"/>
          <w:sz w:val="22"/>
        </w:rPr>
      </w:pPr>
    </w:p>
    <w:p w:rsidR="00FF4733" w:rsidRDefault="00FF4733" w:rsidP="00011425">
      <w:pPr>
        <w:spacing w:line="240" w:lineRule="auto"/>
        <w:ind w:left="0"/>
        <w:rPr>
          <w:rFonts w:ascii="Times New Roman" w:hAnsi="Times New Roman" w:cs="Times New Roman"/>
          <w:sz w:val="22"/>
        </w:rPr>
      </w:pPr>
    </w:p>
    <w:p w:rsidR="00FF4733" w:rsidRDefault="00FF4733" w:rsidP="00107234">
      <w:pPr>
        <w:spacing w:line="240" w:lineRule="auto"/>
        <w:ind w:left="0" w:firstLine="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0E5B7C" w:rsidRPr="00CF226B" w:rsidRDefault="000E5B7C" w:rsidP="00CF226B">
      <w:p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2"/>
        </w:rPr>
      </w:pPr>
      <w:r w:rsidRPr="00CF226B">
        <w:rPr>
          <w:rFonts w:ascii="Times New Roman" w:hAnsi="Times New Roman" w:cs="Times New Roman"/>
          <w:sz w:val="22"/>
        </w:rPr>
        <w:lastRenderedPageBreak/>
        <w:t xml:space="preserve">   ROMANIA</w:t>
      </w:r>
    </w:p>
    <w:p w:rsidR="000E5B7C" w:rsidRPr="00CF226B" w:rsidRDefault="000E5B7C" w:rsidP="00CF226B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proofErr w:type="gramStart"/>
      <w:r w:rsidRPr="00CF226B">
        <w:rPr>
          <w:rFonts w:ascii="Times New Roman" w:hAnsi="Times New Roman" w:cs="Times New Roman"/>
          <w:sz w:val="22"/>
        </w:rPr>
        <w:t>JUDETUL  NEAMT</w:t>
      </w:r>
      <w:proofErr w:type="gramEnd"/>
    </w:p>
    <w:p w:rsidR="000E5B7C" w:rsidRPr="00CF226B" w:rsidRDefault="000E5B7C" w:rsidP="00CF226B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proofErr w:type="gramStart"/>
      <w:r w:rsidRPr="00CF226B">
        <w:rPr>
          <w:rFonts w:ascii="Times New Roman" w:hAnsi="Times New Roman" w:cs="Times New Roman"/>
          <w:sz w:val="22"/>
        </w:rPr>
        <w:t>PRIMARIA  COMUNEI</w:t>
      </w:r>
      <w:proofErr w:type="gramEnd"/>
      <w:r w:rsidRPr="00CF226B">
        <w:rPr>
          <w:rFonts w:ascii="Times New Roman" w:hAnsi="Times New Roman" w:cs="Times New Roman"/>
          <w:sz w:val="22"/>
        </w:rPr>
        <w:t xml:space="preserve">  ION  CREANGA </w:t>
      </w:r>
    </w:p>
    <w:p w:rsidR="00011425" w:rsidRPr="00CF226B" w:rsidRDefault="00FF4733" w:rsidP="00CF226B">
      <w:pPr>
        <w:spacing w:line="276" w:lineRule="auto"/>
        <w:ind w:left="0"/>
        <w:rPr>
          <w:rFonts w:ascii="Times New Roman" w:hAnsi="Times New Roman" w:cs="Times New Roman"/>
          <w:sz w:val="22"/>
          <w:lang w:eastAsia="ro-RO"/>
        </w:rPr>
      </w:pPr>
      <w:proofErr w:type="spellStart"/>
      <w:r w:rsidRPr="00CF226B">
        <w:rPr>
          <w:rFonts w:ascii="Times New Roman" w:hAnsi="Times New Roman" w:cs="Times New Roman"/>
          <w:sz w:val="22"/>
        </w:rPr>
        <w:t>Nr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. 8927 </w:t>
      </w:r>
      <w:r w:rsidRPr="00CF226B">
        <w:rPr>
          <w:rFonts w:ascii="Times New Roman" w:hAnsi="Times New Roman" w:cs="Times New Roman"/>
          <w:sz w:val="22"/>
          <w:lang w:eastAsia="ro-RO"/>
        </w:rPr>
        <w:t>din 06.08.2025</w:t>
      </w:r>
      <w:r w:rsidR="000E5B7C" w:rsidRPr="00CF226B">
        <w:rPr>
          <w:rFonts w:ascii="Times New Roman" w:hAnsi="Times New Roman" w:cs="Times New Roman"/>
          <w:sz w:val="22"/>
          <w:lang w:eastAsia="ro-RO"/>
        </w:rPr>
        <w:t xml:space="preserve"> </w:t>
      </w:r>
    </w:p>
    <w:p w:rsidR="00CF226B" w:rsidRPr="00CF226B" w:rsidRDefault="00CF226B" w:rsidP="00CF226B">
      <w:pPr>
        <w:spacing w:line="276" w:lineRule="auto"/>
        <w:ind w:left="0"/>
        <w:rPr>
          <w:rFonts w:ascii="Times New Roman" w:hAnsi="Times New Roman" w:cs="Times New Roman"/>
          <w:sz w:val="22"/>
          <w:lang w:eastAsia="ro-RO"/>
        </w:rPr>
      </w:pPr>
    </w:p>
    <w:p w:rsidR="000E5B7C" w:rsidRPr="00CF226B" w:rsidRDefault="000E5B7C" w:rsidP="00CF226B">
      <w:pPr>
        <w:spacing w:line="276" w:lineRule="auto"/>
        <w:ind w:left="0"/>
        <w:rPr>
          <w:rFonts w:ascii="Times New Roman" w:hAnsi="Times New Roman" w:cs="Times New Roman"/>
          <w:sz w:val="22"/>
          <w:lang w:eastAsia="ro-RO"/>
        </w:rPr>
      </w:pPr>
      <w:r w:rsidRPr="00CF226B">
        <w:rPr>
          <w:rFonts w:ascii="Times New Roman" w:hAnsi="Times New Roman" w:cs="Times New Roman"/>
          <w:sz w:val="22"/>
          <w:lang w:eastAsia="ro-RO"/>
        </w:rPr>
        <w:t xml:space="preserve"> </w:t>
      </w:r>
    </w:p>
    <w:p w:rsidR="000E5B7C" w:rsidRPr="00CF226B" w:rsidRDefault="000E5B7C" w:rsidP="00CF226B">
      <w:pPr>
        <w:spacing w:line="276" w:lineRule="auto"/>
        <w:ind w:left="0"/>
        <w:rPr>
          <w:rFonts w:ascii="Times New Roman" w:hAnsi="Times New Roman" w:cs="Times New Roman"/>
          <w:sz w:val="22"/>
          <w:lang w:eastAsia="ro-RO"/>
        </w:rPr>
      </w:pPr>
    </w:p>
    <w:p w:rsidR="000E5B7C" w:rsidRPr="00CF226B" w:rsidRDefault="000E5B7C" w:rsidP="00CF226B">
      <w:pPr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F226B">
        <w:rPr>
          <w:rFonts w:ascii="Times New Roman" w:hAnsi="Times New Roman" w:cs="Times New Roman"/>
          <w:b/>
          <w:sz w:val="22"/>
        </w:rPr>
        <w:t xml:space="preserve">RAPORT </w:t>
      </w:r>
      <w:proofErr w:type="gramStart"/>
      <w:r w:rsidRPr="00CF226B">
        <w:rPr>
          <w:rFonts w:ascii="Times New Roman" w:hAnsi="Times New Roman" w:cs="Times New Roman"/>
          <w:b/>
          <w:sz w:val="22"/>
        </w:rPr>
        <w:t>DE  SPECIALITATE</w:t>
      </w:r>
      <w:proofErr w:type="gramEnd"/>
    </w:p>
    <w:p w:rsidR="00FF4733" w:rsidRPr="00CF226B" w:rsidRDefault="000E5B7C" w:rsidP="00CF226B">
      <w:pPr>
        <w:spacing w:line="276" w:lineRule="auto"/>
        <w:ind w:left="630" w:hanging="500"/>
        <w:jc w:val="center"/>
        <w:rPr>
          <w:rFonts w:ascii="Times New Roman" w:hAnsi="Times New Roman" w:cs="Times New Roman"/>
          <w:b/>
          <w:sz w:val="22"/>
        </w:rPr>
      </w:pPr>
      <w:proofErr w:type="gramStart"/>
      <w:r w:rsidRPr="00CF226B">
        <w:rPr>
          <w:rFonts w:ascii="Times New Roman" w:hAnsi="Times New Roman" w:cs="Times New Roman"/>
          <w:b/>
          <w:sz w:val="22"/>
          <w:lang w:eastAsia="ro-RO"/>
        </w:rPr>
        <w:t>la</w:t>
      </w:r>
      <w:proofErr w:type="gramEnd"/>
      <w:r w:rsidRPr="00CF226B">
        <w:rPr>
          <w:rFonts w:ascii="Times New Roman" w:hAnsi="Times New Roman" w:cs="Times New Roman"/>
          <w:b/>
          <w:sz w:val="22"/>
          <w:lang w:eastAsia="ro-RO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  <w:lang w:eastAsia="ro-RO"/>
        </w:rPr>
        <w:t>Proiectul</w:t>
      </w:r>
      <w:proofErr w:type="spellEnd"/>
      <w:r w:rsidRPr="00CF226B">
        <w:rPr>
          <w:rFonts w:ascii="Times New Roman" w:hAnsi="Times New Roman" w:cs="Times New Roman"/>
          <w:b/>
          <w:sz w:val="22"/>
          <w:lang w:eastAsia="ro-RO"/>
        </w:rPr>
        <w:t xml:space="preserve"> de  </w:t>
      </w:r>
      <w:proofErr w:type="spellStart"/>
      <w:r w:rsidRPr="00CF226B">
        <w:rPr>
          <w:rFonts w:ascii="Times New Roman" w:hAnsi="Times New Roman" w:cs="Times New Roman"/>
          <w:b/>
          <w:sz w:val="22"/>
          <w:lang w:eastAsia="ro-RO"/>
        </w:rPr>
        <w:t>hotărâre</w:t>
      </w:r>
      <w:proofErr w:type="spellEnd"/>
      <w:r w:rsidRPr="00CF226B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privind</w:t>
      </w:r>
      <w:proofErr w:type="spellEnd"/>
      <w:r w:rsidR="00FF4733"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FF4733" w:rsidRPr="00CF226B">
        <w:rPr>
          <w:rFonts w:ascii="Times New Roman" w:hAnsi="Times New Roman" w:cs="Times New Roman"/>
          <w:b/>
          <w:sz w:val="22"/>
        </w:rPr>
        <w:t>completarea</w:t>
      </w:r>
      <w:proofErr w:type="spellEnd"/>
      <w:r w:rsidR="00FF4733" w:rsidRPr="00CF226B">
        <w:rPr>
          <w:rFonts w:ascii="Times New Roman" w:hAnsi="Times New Roman" w:cs="Times New Roman"/>
          <w:b/>
          <w:sz w:val="22"/>
        </w:rPr>
        <w:t xml:space="preserve">  H.C.L </w:t>
      </w:r>
      <w:proofErr w:type="spellStart"/>
      <w:r w:rsidR="00FF4733" w:rsidRPr="00CF226B">
        <w:rPr>
          <w:rFonts w:ascii="Times New Roman" w:hAnsi="Times New Roman" w:cs="Times New Roman"/>
          <w:b/>
          <w:sz w:val="22"/>
        </w:rPr>
        <w:t>nr</w:t>
      </w:r>
      <w:proofErr w:type="spellEnd"/>
      <w:r w:rsidR="00FF4733" w:rsidRPr="00CF226B">
        <w:rPr>
          <w:rFonts w:ascii="Times New Roman" w:hAnsi="Times New Roman" w:cs="Times New Roman"/>
          <w:b/>
          <w:sz w:val="22"/>
        </w:rPr>
        <w:t xml:space="preserve">. </w:t>
      </w:r>
      <w:proofErr w:type="gramStart"/>
      <w:r w:rsidR="00FF4733" w:rsidRPr="00CF226B">
        <w:rPr>
          <w:rFonts w:ascii="Times New Roman" w:hAnsi="Times New Roman" w:cs="Times New Roman"/>
          <w:b/>
          <w:sz w:val="22"/>
        </w:rPr>
        <w:t>73  din</w:t>
      </w:r>
      <w:proofErr w:type="gramEnd"/>
      <w:r w:rsidR="00FF4733" w:rsidRPr="00CF226B">
        <w:rPr>
          <w:rFonts w:ascii="Times New Roman" w:hAnsi="Times New Roman" w:cs="Times New Roman"/>
          <w:b/>
          <w:sz w:val="22"/>
        </w:rPr>
        <w:t xml:space="preserve"> 31.07.2025 </w:t>
      </w:r>
      <w:proofErr w:type="spellStart"/>
      <w:r w:rsidR="00FF4733" w:rsidRPr="00CF226B">
        <w:rPr>
          <w:rFonts w:ascii="Times New Roman" w:hAnsi="Times New Roman" w:cs="Times New Roman"/>
          <w:b/>
          <w:sz w:val="22"/>
        </w:rPr>
        <w:t>pentru</w:t>
      </w:r>
      <w:proofErr w:type="spellEnd"/>
      <w:r w:rsidR="00FF4733" w:rsidRPr="00CF226B">
        <w:rPr>
          <w:rFonts w:ascii="Times New Roman" w:hAnsi="Times New Roman" w:cs="Times New Roman"/>
          <w:b/>
          <w:sz w:val="22"/>
        </w:rPr>
        <w:t xml:space="preserve"> </w:t>
      </w:r>
      <w:r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aprobarea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Regulamentului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pentru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achiziția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de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imobile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construcții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și</w:t>
      </w:r>
      <w:proofErr w:type="spellEnd"/>
      <w:r w:rsidRPr="00CF226B">
        <w:rPr>
          <w:rFonts w:ascii="Times New Roman" w:hAnsi="Times New Roman" w:cs="Times New Roman"/>
          <w:b/>
          <w:sz w:val="22"/>
        </w:rPr>
        <w:t>/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sau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terenuri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, </w:t>
      </w:r>
    </w:p>
    <w:p w:rsidR="000E5B7C" w:rsidRPr="00CF226B" w:rsidRDefault="000E5B7C" w:rsidP="00CF226B">
      <w:pPr>
        <w:spacing w:line="276" w:lineRule="auto"/>
        <w:ind w:left="630" w:hanging="500"/>
        <w:jc w:val="center"/>
        <w:rPr>
          <w:rFonts w:ascii="Times New Roman" w:hAnsi="Times New Roman" w:cs="Times New Roman"/>
          <w:b/>
          <w:sz w:val="22"/>
        </w:rPr>
      </w:pPr>
      <w:proofErr w:type="gramStart"/>
      <w:r w:rsidRPr="00CF226B">
        <w:rPr>
          <w:rFonts w:ascii="Times New Roman" w:hAnsi="Times New Roman" w:cs="Times New Roman"/>
          <w:b/>
          <w:sz w:val="22"/>
        </w:rPr>
        <w:t>de</w:t>
      </w:r>
      <w:proofErr w:type="gramEnd"/>
      <w:r w:rsidRPr="00CF226B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către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Comuna</w:t>
      </w:r>
      <w:proofErr w:type="spellEnd"/>
      <w:r w:rsidRPr="00CF226B">
        <w:rPr>
          <w:rFonts w:ascii="Times New Roman" w:hAnsi="Times New Roman" w:cs="Times New Roman"/>
          <w:b/>
          <w:sz w:val="22"/>
        </w:rPr>
        <w:t xml:space="preserve">  Ion </w:t>
      </w:r>
      <w:proofErr w:type="spellStart"/>
      <w:r w:rsidRPr="00CF226B">
        <w:rPr>
          <w:rFonts w:ascii="Times New Roman" w:hAnsi="Times New Roman" w:cs="Times New Roman"/>
          <w:b/>
          <w:sz w:val="22"/>
        </w:rPr>
        <w:t>Creangă</w:t>
      </w:r>
      <w:proofErr w:type="spellEnd"/>
    </w:p>
    <w:p w:rsidR="00C408DE" w:rsidRPr="00CF226B" w:rsidRDefault="00C408DE" w:rsidP="00CF226B">
      <w:pPr>
        <w:spacing w:line="276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9C53B5" w:rsidRPr="00CF226B" w:rsidRDefault="009C53B5" w:rsidP="00CF226B">
      <w:pPr>
        <w:spacing w:line="276" w:lineRule="auto"/>
        <w:ind w:left="0" w:right="86"/>
        <w:jc w:val="left"/>
        <w:rPr>
          <w:rFonts w:ascii="Times New Roman" w:hAnsi="Times New Roman" w:cs="Times New Roman"/>
          <w:b/>
          <w:sz w:val="22"/>
        </w:rPr>
      </w:pPr>
      <w:r w:rsidRPr="00CF226B">
        <w:rPr>
          <w:rFonts w:ascii="Times New Roman" w:hAnsi="Times New Roman" w:cs="Times New Roman"/>
          <w:b/>
          <w:sz w:val="22"/>
        </w:rPr>
        <w:t xml:space="preserve">       </w:t>
      </w:r>
    </w:p>
    <w:p w:rsidR="009C53B5" w:rsidRPr="00CF226B" w:rsidRDefault="009C53B5" w:rsidP="00CF226B">
      <w:pPr>
        <w:spacing w:line="276" w:lineRule="auto"/>
        <w:ind w:left="0" w:right="86"/>
        <w:jc w:val="left"/>
        <w:rPr>
          <w:rFonts w:ascii="Times New Roman" w:hAnsi="Times New Roman" w:cs="Times New Roman"/>
          <w:b/>
          <w:sz w:val="22"/>
        </w:rPr>
      </w:pPr>
    </w:p>
    <w:p w:rsidR="009C53B5" w:rsidRPr="00CF226B" w:rsidRDefault="00CF226B" w:rsidP="00CF226B">
      <w:pPr>
        <w:spacing w:line="276" w:lineRule="auto"/>
        <w:ind w:left="0" w:right="86"/>
        <w:jc w:val="left"/>
        <w:rPr>
          <w:rFonts w:ascii="Times New Roman" w:hAnsi="Times New Roman" w:cs="Times New Roman"/>
          <w:sz w:val="22"/>
        </w:rPr>
      </w:pPr>
      <w:r w:rsidRPr="00CF226B">
        <w:rPr>
          <w:rFonts w:ascii="Times New Roman" w:eastAsia="Times New Roman" w:hAnsi="Times New Roman" w:cs="Times New Roman"/>
          <w:sz w:val="22"/>
        </w:rPr>
        <w:t xml:space="preserve">    </w:t>
      </w:r>
      <w:proofErr w:type="spellStart"/>
      <w:proofErr w:type="gramStart"/>
      <w:r w:rsidRPr="00CF226B">
        <w:rPr>
          <w:rFonts w:ascii="Times New Roman" w:eastAsia="Times New Roman" w:hAnsi="Times New Roman" w:cs="Times New Roman"/>
          <w:sz w:val="22"/>
        </w:rPr>
        <w:t>Reglementarea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modalităţi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şi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procedura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de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atribuire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a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contractului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de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achiziţie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având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ca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obiect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dobândirea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dreptului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de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proprietate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asupra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imobilelor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-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terenuri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clădiri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existente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asupra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altor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imobile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ori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a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drepturilor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asupra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acestora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, 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achiziţia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de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terenuri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clădiri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respectiv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pentru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încheierea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contractului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de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vânzare-cumpărare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de 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catre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 UAT 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Comuna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 Ion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Creanga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,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având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ca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obiect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bunuri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imobile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s-a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procedat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 la 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intocmirea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unui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regulament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care  a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fost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aprobat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 xml:space="preserve">  conform  H.C.L  </w:t>
      </w:r>
      <w:proofErr w:type="spellStart"/>
      <w:r w:rsidRPr="00CF226B">
        <w:rPr>
          <w:rFonts w:ascii="Times New Roman" w:eastAsia="Times New Roman" w:hAnsi="Times New Roman" w:cs="Times New Roman"/>
          <w:sz w:val="22"/>
        </w:rPr>
        <w:t>nr</w:t>
      </w:r>
      <w:proofErr w:type="spellEnd"/>
      <w:r w:rsidRPr="00CF226B">
        <w:rPr>
          <w:rFonts w:ascii="Times New Roman" w:eastAsia="Times New Roman" w:hAnsi="Times New Roman" w:cs="Times New Roman"/>
          <w:sz w:val="22"/>
        </w:rPr>
        <w:t>.</w:t>
      </w:r>
      <w:proofErr w:type="gramEnd"/>
      <w:r w:rsidRPr="00CF226B">
        <w:rPr>
          <w:rFonts w:ascii="Times New Roman" w:eastAsia="Times New Roman" w:hAnsi="Times New Roman" w:cs="Times New Roman"/>
          <w:sz w:val="22"/>
        </w:rPr>
        <w:t xml:space="preserve"> </w:t>
      </w:r>
      <w:proofErr w:type="gramStart"/>
      <w:r w:rsidRPr="00CF226B">
        <w:rPr>
          <w:rFonts w:ascii="Times New Roman" w:eastAsia="Times New Roman" w:hAnsi="Times New Roman" w:cs="Times New Roman"/>
          <w:sz w:val="22"/>
        </w:rPr>
        <w:t xml:space="preserve">73  din 31.07.20205 </w:t>
      </w:r>
      <w:r w:rsidRPr="00CF226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F226B">
        <w:rPr>
          <w:rFonts w:ascii="Times New Roman" w:hAnsi="Times New Roman" w:cs="Times New Roman"/>
          <w:sz w:val="22"/>
        </w:rPr>
        <w:t>iar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a</w:t>
      </w:r>
      <w:r w:rsidR="009C53B5" w:rsidRPr="00CF226B">
        <w:rPr>
          <w:rFonts w:ascii="Times New Roman" w:hAnsi="Times New Roman" w:cs="Times New Roman"/>
          <w:sz w:val="22"/>
        </w:rPr>
        <w:t>plicarea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procedurilor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achiziție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imobile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construcții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și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>/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sau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terenuri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, de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către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Comuna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Creanga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, se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realizează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prin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Comisia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evaluare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a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ofertelor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depuse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pentru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participarea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la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procedurile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achiziție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a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unor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bunuri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imobile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, care </w:t>
      </w:r>
      <w:proofErr w:type="spellStart"/>
      <w:r w:rsidRPr="00CF226B">
        <w:rPr>
          <w:rFonts w:ascii="Times New Roman" w:hAnsi="Times New Roman" w:cs="Times New Roman"/>
          <w:sz w:val="22"/>
        </w:rPr>
        <w:t>va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fi</w:t>
      </w:r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constituită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prin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Dispoziție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a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Primarului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comunei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Ion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Creanga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, din a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cărei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componență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fac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parte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și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reprezentanți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ai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C53B5" w:rsidRPr="00CF226B">
        <w:rPr>
          <w:rFonts w:ascii="Times New Roman" w:hAnsi="Times New Roman" w:cs="Times New Roman"/>
          <w:sz w:val="22"/>
        </w:rPr>
        <w:t>Consiliului</w:t>
      </w:r>
      <w:proofErr w:type="spellEnd"/>
      <w:r w:rsidR="009C53B5" w:rsidRPr="00CF226B">
        <w:rPr>
          <w:rFonts w:ascii="Times New Roman" w:hAnsi="Times New Roman" w:cs="Times New Roman"/>
          <w:sz w:val="22"/>
        </w:rPr>
        <w:t xml:space="preserve"> local al</w:t>
      </w:r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Comunei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.</w:t>
      </w:r>
      <w:proofErr w:type="gramEnd"/>
      <w:r w:rsidRPr="00CF226B">
        <w:rPr>
          <w:rFonts w:ascii="Times New Roman" w:hAnsi="Times New Roman" w:cs="Times New Roman"/>
          <w:sz w:val="22"/>
        </w:rPr>
        <w:t xml:space="preserve"> </w:t>
      </w:r>
    </w:p>
    <w:p w:rsidR="00CF226B" w:rsidRPr="00CF226B" w:rsidRDefault="00CF226B" w:rsidP="00CF226B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  <w:r w:rsidRPr="00CF226B">
        <w:rPr>
          <w:rFonts w:ascii="Times New Roman" w:hAnsi="Times New Roman" w:cs="Times New Roman"/>
          <w:sz w:val="22"/>
        </w:rPr>
        <w:t xml:space="preserve">    </w:t>
      </w:r>
      <w:proofErr w:type="spellStart"/>
      <w:r w:rsidRPr="00CF226B">
        <w:rPr>
          <w:rFonts w:ascii="Times New Roman" w:hAnsi="Times New Roman" w:cs="Times New Roman"/>
          <w:sz w:val="22"/>
        </w:rPr>
        <w:t>Reprezentantii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Consiliului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Local  </w:t>
      </w:r>
      <w:proofErr w:type="spellStart"/>
      <w:r w:rsidRPr="00CF226B">
        <w:rPr>
          <w:rFonts w:ascii="Times New Roman" w:hAnsi="Times New Roman" w:cs="Times New Roman"/>
          <w:sz w:val="22"/>
        </w:rPr>
        <w:t>ai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Comunei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Pr="00CF226B">
        <w:rPr>
          <w:rFonts w:ascii="Times New Roman" w:hAnsi="Times New Roman" w:cs="Times New Roman"/>
          <w:sz w:val="22"/>
        </w:rPr>
        <w:t>Creangă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nu au  </w:t>
      </w:r>
      <w:proofErr w:type="spellStart"/>
      <w:r w:rsidRPr="00CF226B">
        <w:rPr>
          <w:rFonts w:ascii="Times New Roman" w:hAnsi="Times New Roman" w:cs="Times New Roman"/>
          <w:sz w:val="22"/>
        </w:rPr>
        <w:t>fost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desemnati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prin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respective  </w:t>
      </w:r>
      <w:proofErr w:type="spellStart"/>
      <w:r w:rsidRPr="00CF226B">
        <w:rPr>
          <w:rFonts w:ascii="Times New Roman" w:hAnsi="Times New Roman" w:cs="Times New Roman"/>
          <w:sz w:val="22"/>
        </w:rPr>
        <w:t>hotarare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, </w:t>
      </w:r>
      <w:proofErr w:type="spellStart"/>
      <w:r w:rsidRPr="00CF226B">
        <w:rPr>
          <w:rFonts w:ascii="Times New Roman" w:hAnsi="Times New Roman" w:cs="Times New Roman"/>
          <w:sz w:val="22"/>
        </w:rPr>
        <w:t>drept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pentru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care  s-a  </w:t>
      </w:r>
      <w:proofErr w:type="spellStart"/>
      <w:r w:rsidRPr="00CF226B">
        <w:rPr>
          <w:rFonts w:ascii="Times New Roman" w:hAnsi="Times New Roman" w:cs="Times New Roman"/>
          <w:sz w:val="22"/>
        </w:rPr>
        <w:t>procedat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la  </w:t>
      </w:r>
      <w:proofErr w:type="spellStart"/>
      <w:r w:rsidRPr="00CF226B">
        <w:rPr>
          <w:rFonts w:ascii="Times New Roman" w:hAnsi="Times New Roman" w:cs="Times New Roman"/>
          <w:sz w:val="22"/>
        </w:rPr>
        <w:t>initierea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de  </w:t>
      </w:r>
      <w:proofErr w:type="spellStart"/>
      <w:r w:rsidRPr="00CF226B">
        <w:rPr>
          <w:rFonts w:ascii="Times New Roman" w:hAnsi="Times New Roman" w:cs="Times New Roman"/>
          <w:sz w:val="22"/>
        </w:rPr>
        <w:t>catre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primarul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comunei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a </w:t>
      </w:r>
      <w:proofErr w:type="spellStart"/>
      <w:r w:rsidRPr="00CF226B">
        <w:rPr>
          <w:rFonts w:ascii="Times New Roman" w:hAnsi="Times New Roman" w:cs="Times New Roman"/>
          <w:sz w:val="22"/>
        </w:rPr>
        <w:t>proiectului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de  </w:t>
      </w:r>
      <w:proofErr w:type="spellStart"/>
      <w:r w:rsidRPr="00CF226B">
        <w:rPr>
          <w:rFonts w:ascii="Times New Roman" w:hAnsi="Times New Roman" w:cs="Times New Roman"/>
          <w:sz w:val="22"/>
        </w:rPr>
        <w:t>hotarare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privind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completarea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H.C.L </w:t>
      </w:r>
      <w:proofErr w:type="spellStart"/>
      <w:r w:rsidRPr="00CF226B">
        <w:rPr>
          <w:rFonts w:ascii="Times New Roman" w:hAnsi="Times New Roman" w:cs="Times New Roman"/>
          <w:sz w:val="22"/>
        </w:rPr>
        <w:t>nr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. 73  din 31.07.2025 </w:t>
      </w:r>
      <w:proofErr w:type="spellStart"/>
      <w:r w:rsidRPr="00CF226B">
        <w:rPr>
          <w:rFonts w:ascii="Times New Roman" w:hAnsi="Times New Roman" w:cs="Times New Roman"/>
          <w:sz w:val="22"/>
        </w:rPr>
        <w:t>pentru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aprobarea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Regulamentului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pentru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achiziția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F226B">
        <w:rPr>
          <w:rFonts w:ascii="Times New Roman" w:hAnsi="Times New Roman" w:cs="Times New Roman"/>
          <w:sz w:val="22"/>
        </w:rPr>
        <w:t>imobile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,  </w:t>
      </w:r>
      <w:proofErr w:type="spellStart"/>
      <w:r w:rsidRPr="00CF226B">
        <w:rPr>
          <w:rFonts w:ascii="Times New Roman" w:hAnsi="Times New Roman" w:cs="Times New Roman"/>
          <w:sz w:val="22"/>
        </w:rPr>
        <w:t>construcții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și</w:t>
      </w:r>
      <w:proofErr w:type="spellEnd"/>
      <w:r w:rsidRPr="00CF226B">
        <w:rPr>
          <w:rFonts w:ascii="Times New Roman" w:hAnsi="Times New Roman" w:cs="Times New Roman"/>
          <w:sz w:val="22"/>
        </w:rPr>
        <w:t>/</w:t>
      </w:r>
      <w:proofErr w:type="spellStart"/>
      <w:r w:rsidRPr="00CF226B">
        <w:rPr>
          <w:rFonts w:ascii="Times New Roman" w:hAnsi="Times New Roman" w:cs="Times New Roman"/>
          <w:sz w:val="22"/>
        </w:rPr>
        <w:t>sau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terenuri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,   cu  </w:t>
      </w:r>
      <w:proofErr w:type="spellStart"/>
      <w:r w:rsidRPr="00CF226B">
        <w:rPr>
          <w:rFonts w:ascii="Times New Roman" w:hAnsi="Times New Roman" w:cs="Times New Roman"/>
          <w:sz w:val="22"/>
        </w:rPr>
        <w:t>completarea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reprezentatilor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autoritatii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deliberative in </w:t>
      </w:r>
      <w:proofErr w:type="spellStart"/>
      <w:r w:rsidRPr="00CF226B">
        <w:rPr>
          <w:rFonts w:ascii="Times New Roman" w:hAnsi="Times New Roman" w:cs="Times New Roman"/>
          <w:sz w:val="22"/>
        </w:rPr>
        <w:t>comisia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de  </w:t>
      </w:r>
      <w:proofErr w:type="spellStart"/>
      <w:r w:rsidRPr="00CF226B">
        <w:rPr>
          <w:rFonts w:ascii="Times New Roman" w:hAnsi="Times New Roman" w:cs="Times New Roman"/>
          <w:sz w:val="22"/>
        </w:rPr>
        <w:t>evaluare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a </w:t>
      </w:r>
      <w:proofErr w:type="spellStart"/>
      <w:r w:rsidRPr="00CF226B">
        <w:rPr>
          <w:rFonts w:ascii="Times New Roman" w:hAnsi="Times New Roman" w:cs="Times New Roman"/>
          <w:sz w:val="22"/>
        </w:rPr>
        <w:t>ofertelor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. Din  respective  </w:t>
      </w:r>
      <w:proofErr w:type="spellStart"/>
      <w:r w:rsidRPr="00CF226B">
        <w:rPr>
          <w:rFonts w:ascii="Times New Roman" w:hAnsi="Times New Roman" w:cs="Times New Roman"/>
          <w:sz w:val="22"/>
        </w:rPr>
        <w:t>comisie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fac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parte  </w:t>
      </w:r>
      <w:proofErr w:type="spellStart"/>
      <w:r w:rsidRPr="00CF226B">
        <w:rPr>
          <w:rFonts w:ascii="Times New Roman" w:hAnsi="Times New Roman" w:cs="Times New Roman"/>
          <w:sz w:val="22"/>
        </w:rPr>
        <w:t>si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reprezentantul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primarului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comunei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Pr="00CF226B">
        <w:rPr>
          <w:rFonts w:ascii="Times New Roman" w:hAnsi="Times New Roman" w:cs="Times New Roman"/>
          <w:sz w:val="22"/>
        </w:rPr>
        <w:t>Creanga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si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reprezentantul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ANAF .</w:t>
      </w:r>
    </w:p>
    <w:p w:rsidR="009C53B5" w:rsidRPr="00CF226B" w:rsidRDefault="009C53B5" w:rsidP="00CF226B">
      <w:pPr>
        <w:spacing w:line="276" w:lineRule="auto"/>
        <w:ind w:left="0" w:right="86" w:firstLine="0"/>
        <w:jc w:val="left"/>
        <w:rPr>
          <w:rFonts w:ascii="Times New Roman" w:hAnsi="Times New Roman" w:cs="Times New Roman"/>
          <w:sz w:val="22"/>
        </w:rPr>
      </w:pPr>
    </w:p>
    <w:p w:rsidR="00CF226B" w:rsidRPr="00CF226B" w:rsidRDefault="00CF226B" w:rsidP="00CF226B">
      <w:pPr>
        <w:spacing w:line="276" w:lineRule="auto"/>
        <w:ind w:left="90" w:firstLine="40"/>
        <w:jc w:val="left"/>
        <w:rPr>
          <w:rFonts w:ascii="Times New Roman" w:hAnsi="Times New Roman" w:cs="Times New Roman"/>
          <w:sz w:val="22"/>
        </w:rPr>
      </w:pP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Va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supunem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spre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analiza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,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dezbatere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si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aprobare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proiectul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de 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hotarare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de 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consiliu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local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pentru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color w:val="auto"/>
          <w:sz w:val="22"/>
        </w:rPr>
        <w:t>aprobarea</w:t>
      </w:r>
      <w:proofErr w:type="spellEnd"/>
      <w:r w:rsidRPr="00CF226B">
        <w:rPr>
          <w:rFonts w:ascii="Times New Roman" w:hAnsi="Times New Roman" w:cs="Times New Roman"/>
          <w:color w:val="auto"/>
          <w:sz w:val="22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2"/>
        </w:rPr>
        <w:t>completarii</w:t>
      </w:r>
      <w:proofErr w:type="spellEnd"/>
      <w:r>
        <w:rPr>
          <w:rFonts w:ascii="Times New Roman" w:hAnsi="Times New Roman" w:cs="Times New Roman"/>
          <w:color w:val="auto"/>
          <w:sz w:val="22"/>
        </w:rPr>
        <w:t xml:space="preserve">  H.C.L  </w:t>
      </w:r>
      <w:proofErr w:type="spellStart"/>
      <w:r>
        <w:rPr>
          <w:rFonts w:ascii="Times New Roman" w:hAnsi="Times New Roman" w:cs="Times New Roman"/>
          <w:color w:val="auto"/>
          <w:sz w:val="22"/>
        </w:rPr>
        <w:t>nr</w:t>
      </w:r>
      <w:proofErr w:type="spellEnd"/>
      <w:r>
        <w:rPr>
          <w:rFonts w:ascii="Times New Roman" w:hAnsi="Times New Roman" w:cs="Times New Roman"/>
          <w:color w:val="auto"/>
          <w:sz w:val="22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22"/>
        </w:rPr>
        <w:t>73  din</w:t>
      </w:r>
      <w:proofErr w:type="gramEnd"/>
      <w:r>
        <w:rPr>
          <w:rFonts w:ascii="Times New Roman" w:hAnsi="Times New Roman" w:cs="Times New Roman"/>
          <w:color w:val="auto"/>
          <w:sz w:val="22"/>
        </w:rPr>
        <w:t xml:space="preserve"> 31.07.2025  </w:t>
      </w:r>
      <w:proofErr w:type="spellStart"/>
      <w:r>
        <w:rPr>
          <w:rFonts w:ascii="Times New Roman" w:hAnsi="Times New Roman" w:cs="Times New Roman"/>
          <w:color w:val="auto"/>
          <w:sz w:val="22"/>
        </w:rPr>
        <w:t>pentru</w:t>
      </w:r>
      <w:proofErr w:type="spellEnd"/>
      <w:r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Regulamentului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pentru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achiziția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F226B">
        <w:rPr>
          <w:rFonts w:ascii="Times New Roman" w:hAnsi="Times New Roman" w:cs="Times New Roman"/>
          <w:sz w:val="22"/>
        </w:rPr>
        <w:t>imobile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,  </w:t>
      </w:r>
      <w:proofErr w:type="spellStart"/>
      <w:r w:rsidRPr="00CF226B">
        <w:rPr>
          <w:rFonts w:ascii="Times New Roman" w:hAnsi="Times New Roman" w:cs="Times New Roman"/>
          <w:sz w:val="22"/>
        </w:rPr>
        <w:t>construcții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și</w:t>
      </w:r>
      <w:proofErr w:type="spellEnd"/>
      <w:r w:rsidRPr="00CF226B">
        <w:rPr>
          <w:rFonts w:ascii="Times New Roman" w:hAnsi="Times New Roman" w:cs="Times New Roman"/>
          <w:sz w:val="22"/>
        </w:rPr>
        <w:t>/</w:t>
      </w:r>
      <w:proofErr w:type="spellStart"/>
      <w:r w:rsidRPr="00CF226B">
        <w:rPr>
          <w:rFonts w:ascii="Times New Roman" w:hAnsi="Times New Roman" w:cs="Times New Roman"/>
          <w:sz w:val="22"/>
        </w:rPr>
        <w:t>sau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F226B">
        <w:rPr>
          <w:rFonts w:ascii="Times New Roman" w:hAnsi="Times New Roman" w:cs="Times New Roman"/>
          <w:sz w:val="22"/>
        </w:rPr>
        <w:t>terenuri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, de </w:t>
      </w:r>
      <w:proofErr w:type="spellStart"/>
      <w:r w:rsidRPr="00CF226B">
        <w:rPr>
          <w:rFonts w:ascii="Times New Roman" w:hAnsi="Times New Roman" w:cs="Times New Roman"/>
          <w:sz w:val="22"/>
        </w:rPr>
        <w:t>către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F226B">
        <w:rPr>
          <w:rFonts w:ascii="Times New Roman" w:hAnsi="Times New Roman" w:cs="Times New Roman"/>
          <w:sz w:val="22"/>
        </w:rPr>
        <w:t>Comuna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Pr="00CF226B">
        <w:rPr>
          <w:rFonts w:ascii="Times New Roman" w:hAnsi="Times New Roman" w:cs="Times New Roman"/>
          <w:sz w:val="22"/>
        </w:rPr>
        <w:t>Creangă</w:t>
      </w:r>
      <w:proofErr w:type="spellEnd"/>
      <w:r w:rsidRPr="00CF226B">
        <w:rPr>
          <w:rFonts w:ascii="Times New Roman" w:hAnsi="Times New Roman" w:cs="Times New Roman"/>
          <w:sz w:val="22"/>
        </w:rPr>
        <w:t xml:space="preserve">, in forma  </w:t>
      </w:r>
      <w:proofErr w:type="spellStart"/>
      <w:r w:rsidRPr="00CF226B">
        <w:rPr>
          <w:rFonts w:ascii="Times New Roman" w:hAnsi="Times New Roman" w:cs="Times New Roman"/>
          <w:sz w:val="22"/>
        </w:rPr>
        <w:t>prezentata</w:t>
      </w:r>
      <w:proofErr w:type="spellEnd"/>
      <w:r w:rsidRPr="00CF226B">
        <w:rPr>
          <w:rFonts w:ascii="Times New Roman" w:hAnsi="Times New Roman" w:cs="Times New Roman"/>
          <w:sz w:val="22"/>
        </w:rPr>
        <w:t>.</w:t>
      </w:r>
    </w:p>
    <w:p w:rsidR="00CF226B" w:rsidRPr="00CF226B" w:rsidRDefault="00CF226B" w:rsidP="00CF226B">
      <w:pPr>
        <w:spacing w:line="276" w:lineRule="auto"/>
        <w:ind w:left="90" w:firstLine="40"/>
        <w:jc w:val="left"/>
        <w:rPr>
          <w:rFonts w:ascii="Times New Roman" w:hAnsi="Times New Roman" w:cs="Times New Roman"/>
          <w:sz w:val="22"/>
        </w:rPr>
      </w:pPr>
    </w:p>
    <w:p w:rsidR="00CF226B" w:rsidRPr="00CF226B" w:rsidRDefault="00CF226B" w:rsidP="00CF226B">
      <w:pPr>
        <w:spacing w:line="276" w:lineRule="auto"/>
        <w:ind w:left="90" w:firstLine="40"/>
        <w:jc w:val="center"/>
        <w:rPr>
          <w:rFonts w:ascii="Times New Roman" w:hAnsi="Times New Roman" w:cs="Times New Roman"/>
          <w:sz w:val="22"/>
        </w:rPr>
      </w:pPr>
      <w:r w:rsidRPr="00CF226B">
        <w:rPr>
          <w:rFonts w:ascii="Times New Roman" w:hAnsi="Times New Roman" w:cs="Times New Roman"/>
          <w:sz w:val="22"/>
        </w:rPr>
        <w:t>INTOCMIT</w:t>
      </w:r>
    </w:p>
    <w:p w:rsidR="00CF226B" w:rsidRPr="00CF226B" w:rsidRDefault="00CF226B" w:rsidP="00CF226B">
      <w:pPr>
        <w:spacing w:line="276" w:lineRule="auto"/>
        <w:ind w:left="90" w:firstLine="40"/>
        <w:jc w:val="center"/>
        <w:rPr>
          <w:rFonts w:ascii="Times New Roman" w:hAnsi="Times New Roman" w:cs="Times New Roman"/>
          <w:sz w:val="22"/>
        </w:rPr>
      </w:pPr>
      <w:r w:rsidRPr="00CF226B">
        <w:rPr>
          <w:rFonts w:ascii="Times New Roman" w:hAnsi="Times New Roman" w:cs="Times New Roman"/>
          <w:sz w:val="22"/>
        </w:rPr>
        <w:t xml:space="preserve">CONSILIER </w:t>
      </w:r>
    </w:p>
    <w:p w:rsidR="00CF226B" w:rsidRPr="00CF226B" w:rsidRDefault="00CF226B" w:rsidP="00CF226B">
      <w:pPr>
        <w:spacing w:line="276" w:lineRule="auto"/>
        <w:ind w:left="90" w:firstLine="40"/>
        <w:jc w:val="center"/>
        <w:rPr>
          <w:rFonts w:ascii="Times New Roman" w:hAnsi="Times New Roman" w:cs="Times New Roman"/>
          <w:sz w:val="22"/>
        </w:rPr>
      </w:pPr>
      <w:r w:rsidRPr="00CF226B">
        <w:rPr>
          <w:rFonts w:ascii="Times New Roman" w:hAnsi="Times New Roman" w:cs="Times New Roman"/>
          <w:sz w:val="22"/>
        </w:rPr>
        <w:t xml:space="preserve">Mariana TRIȘCĂU </w:t>
      </w:r>
    </w:p>
    <w:p w:rsidR="009C53B5" w:rsidRPr="00CF226B" w:rsidRDefault="009C53B5" w:rsidP="00CF226B">
      <w:pPr>
        <w:spacing w:line="276" w:lineRule="auto"/>
        <w:ind w:left="0" w:right="86"/>
        <w:jc w:val="left"/>
        <w:rPr>
          <w:rFonts w:ascii="Times New Roman" w:hAnsi="Times New Roman" w:cs="Times New Roman"/>
          <w:sz w:val="22"/>
        </w:rPr>
      </w:pPr>
    </w:p>
    <w:p w:rsidR="009C53B5" w:rsidRPr="00CF226B" w:rsidRDefault="009C53B5" w:rsidP="00CF226B">
      <w:pPr>
        <w:spacing w:line="276" w:lineRule="auto"/>
        <w:ind w:left="0" w:right="86"/>
        <w:jc w:val="left"/>
        <w:rPr>
          <w:rFonts w:ascii="Times New Roman" w:hAnsi="Times New Roman" w:cs="Times New Roman"/>
          <w:sz w:val="22"/>
        </w:rPr>
      </w:pPr>
    </w:p>
    <w:p w:rsidR="001E2EF6" w:rsidRDefault="001E2EF6" w:rsidP="00CF226B">
      <w:pPr>
        <w:spacing w:after="163" w:line="276" w:lineRule="auto"/>
        <w:ind w:left="158" w:right="0" w:firstLine="0"/>
        <w:jc w:val="center"/>
        <w:rPr>
          <w:b/>
          <w:sz w:val="22"/>
        </w:rPr>
      </w:pPr>
    </w:p>
    <w:p w:rsidR="00CF226B" w:rsidRDefault="00CF226B" w:rsidP="00CF226B">
      <w:pPr>
        <w:spacing w:after="163" w:line="276" w:lineRule="auto"/>
        <w:ind w:left="158" w:right="0" w:firstLine="0"/>
        <w:jc w:val="center"/>
        <w:rPr>
          <w:b/>
          <w:sz w:val="22"/>
        </w:rPr>
      </w:pPr>
    </w:p>
    <w:p w:rsidR="00CF226B" w:rsidRDefault="00CF226B" w:rsidP="00CF226B">
      <w:pPr>
        <w:spacing w:after="163" w:line="276" w:lineRule="auto"/>
        <w:ind w:left="158" w:right="0" w:firstLine="0"/>
        <w:jc w:val="center"/>
        <w:rPr>
          <w:b/>
          <w:sz w:val="22"/>
        </w:rPr>
      </w:pPr>
    </w:p>
    <w:p w:rsidR="00CF226B" w:rsidRDefault="00CF226B" w:rsidP="00CF226B">
      <w:pPr>
        <w:spacing w:after="163" w:line="276" w:lineRule="auto"/>
        <w:ind w:left="158" w:right="0" w:firstLine="0"/>
        <w:jc w:val="center"/>
        <w:rPr>
          <w:b/>
          <w:sz w:val="22"/>
        </w:rPr>
      </w:pPr>
    </w:p>
    <w:p w:rsidR="00CF226B" w:rsidRDefault="00CF226B" w:rsidP="00CF226B">
      <w:pPr>
        <w:spacing w:after="163" w:line="276" w:lineRule="auto"/>
        <w:ind w:left="158" w:right="0" w:firstLine="0"/>
        <w:jc w:val="center"/>
        <w:rPr>
          <w:b/>
          <w:sz w:val="22"/>
        </w:rPr>
      </w:pPr>
    </w:p>
    <w:p w:rsidR="00CF226B" w:rsidRDefault="00CF226B" w:rsidP="00CF226B">
      <w:pPr>
        <w:spacing w:after="163" w:line="276" w:lineRule="auto"/>
        <w:ind w:left="158" w:right="0" w:firstLine="0"/>
        <w:jc w:val="center"/>
        <w:rPr>
          <w:b/>
          <w:sz w:val="22"/>
        </w:rPr>
      </w:pPr>
    </w:p>
    <w:p w:rsidR="00CF226B" w:rsidRPr="00CF226B" w:rsidRDefault="00CF226B" w:rsidP="00CF226B">
      <w:pPr>
        <w:spacing w:after="163" w:line="276" w:lineRule="auto"/>
        <w:ind w:left="158" w:right="0" w:firstLine="0"/>
        <w:jc w:val="center"/>
        <w:rPr>
          <w:b/>
          <w:sz w:val="22"/>
        </w:rPr>
      </w:pPr>
    </w:p>
    <w:p w:rsidR="00C408DE" w:rsidRDefault="00C408DE" w:rsidP="00C408DE">
      <w:pPr>
        <w:ind w:left="0"/>
        <w:jc w:val="center"/>
        <w:rPr>
          <w:b/>
        </w:rPr>
      </w:pPr>
    </w:p>
    <w:p w:rsidR="00153181" w:rsidRPr="00C408DE" w:rsidRDefault="00153181" w:rsidP="00C408DE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:rsidR="00C408DE" w:rsidRPr="00C408DE" w:rsidRDefault="00C408DE" w:rsidP="000E5B7C">
      <w:pPr>
        <w:ind w:left="0"/>
        <w:jc w:val="center"/>
        <w:rPr>
          <w:rFonts w:ascii="Times New Roman" w:hAnsi="Times New Roman" w:cs="Times New Roman"/>
          <w:b/>
          <w:sz w:val="22"/>
        </w:rPr>
      </w:pPr>
      <w:r w:rsidRPr="00C408DE">
        <w:rPr>
          <w:rFonts w:ascii="Times New Roman" w:hAnsi="Times New Roman" w:cs="Times New Roman"/>
          <w:b/>
          <w:sz w:val="22"/>
        </w:rPr>
        <w:t>AVIZ</w:t>
      </w:r>
    </w:p>
    <w:p w:rsidR="00C408DE" w:rsidRPr="00C408DE" w:rsidRDefault="00C408DE" w:rsidP="00C408DE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:rsidR="00C408DE" w:rsidRPr="00C408DE" w:rsidRDefault="00C408DE" w:rsidP="00C408DE">
      <w:pPr>
        <w:ind w:left="0"/>
        <w:jc w:val="center"/>
        <w:rPr>
          <w:rFonts w:ascii="Times New Roman" w:hAnsi="Times New Roman" w:cs="Times New Roman"/>
          <w:b/>
          <w:sz w:val="22"/>
        </w:rPr>
      </w:pPr>
    </w:p>
    <w:p w:rsidR="000E5B7C" w:rsidRPr="000E5B7C" w:rsidRDefault="00C408DE" w:rsidP="000E5B7C">
      <w:pPr>
        <w:spacing w:line="276" w:lineRule="auto"/>
        <w:ind w:left="630" w:hanging="500"/>
        <w:jc w:val="center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 w:rsidRPr="00C408DE">
        <w:rPr>
          <w:rFonts w:ascii="Times New Roman" w:hAnsi="Times New Roman" w:cs="Times New Roman"/>
          <w:b/>
          <w:sz w:val="22"/>
          <w:lang w:eastAsia="ro-RO"/>
        </w:rPr>
        <w:t>privind</w:t>
      </w:r>
      <w:proofErr w:type="spellEnd"/>
      <w:proofErr w:type="gramEnd"/>
      <w:r w:rsidRPr="00C408DE">
        <w:rPr>
          <w:rFonts w:ascii="Times New Roman" w:hAnsi="Times New Roman" w:cs="Times New Roman"/>
          <w:b/>
          <w:sz w:val="22"/>
          <w:lang w:eastAsia="ro-RO"/>
        </w:rPr>
        <w:t xml:space="preserve"> </w:t>
      </w:r>
      <w:proofErr w:type="spellStart"/>
      <w:r w:rsidRPr="00C408DE">
        <w:rPr>
          <w:rFonts w:ascii="Times New Roman" w:hAnsi="Times New Roman" w:cs="Times New Roman"/>
          <w:b/>
          <w:sz w:val="22"/>
          <w:lang w:eastAsia="ro-RO"/>
        </w:rPr>
        <w:t>avizul</w:t>
      </w:r>
      <w:proofErr w:type="spellEnd"/>
      <w:r w:rsidRPr="00C408DE">
        <w:rPr>
          <w:rFonts w:ascii="Times New Roman" w:hAnsi="Times New Roman" w:cs="Times New Roman"/>
          <w:b/>
          <w:sz w:val="22"/>
          <w:lang w:eastAsia="ro-RO"/>
        </w:rPr>
        <w:t xml:space="preserve"> de </w:t>
      </w:r>
      <w:proofErr w:type="spellStart"/>
      <w:r w:rsidRPr="00C408DE">
        <w:rPr>
          <w:rFonts w:ascii="Times New Roman" w:hAnsi="Times New Roman" w:cs="Times New Roman"/>
          <w:b/>
          <w:sz w:val="22"/>
          <w:lang w:eastAsia="ro-RO"/>
        </w:rPr>
        <w:t>legalitate</w:t>
      </w:r>
      <w:proofErr w:type="spellEnd"/>
      <w:r w:rsidRPr="00C408DE">
        <w:rPr>
          <w:rFonts w:ascii="Times New Roman" w:hAnsi="Times New Roman" w:cs="Times New Roman"/>
          <w:b/>
          <w:sz w:val="22"/>
          <w:lang w:eastAsia="ro-RO"/>
        </w:rPr>
        <w:t xml:space="preserve">  la </w:t>
      </w:r>
      <w:proofErr w:type="spellStart"/>
      <w:r w:rsidRPr="00C408DE">
        <w:rPr>
          <w:rFonts w:ascii="Times New Roman" w:hAnsi="Times New Roman" w:cs="Times New Roman"/>
          <w:b/>
          <w:sz w:val="22"/>
          <w:lang w:eastAsia="ro-RO"/>
        </w:rPr>
        <w:t>proiectul</w:t>
      </w:r>
      <w:proofErr w:type="spellEnd"/>
      <w:r w:rsidRPr="00C408DE">
        <w:rPr>
          <w:rFonts w:ascii="Times New Roman" w:hAnsi="Times New Roman" w:cs="Times New Roman"/>
          <w:b/>
          <w:sz w:val="22"/>
          <w:lang w:eastAsia="ro-RO"/>
        </w:rPr>
        <w:t xml:space="preserve"> de  </w:t>
      </w:r>
      <w:proofErr w:type="spellStart"/>
      <w:r w:rsidRPr="00C408DE">
        <w:rPr>
          <w:rFonts w:ascii="Times New Roman" w:hAnsi="Times New Roman" w:cs="Times New Roman"/>
          <w:b/>
          <w:sz w:val="22"/>
          <w:lang w:eastAsia="ro-RO"/>
        </w:rPr>
        <w:t>hotărâre</w:t>
      </w:r>
      <w:proofErr w:type="spellEnd"/>
      <w:r w:rsidRPr="00C408DE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privind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FF4733">
        <w:rPr>
          <w:rFonts w:ascii="Times New Roman" w:hAnsi="Times New Roman" w:cs="Times New Roman"/>
          <w:b/>
          <w:sz w:val="22"/>
        </w:rPr>
        <w:t>completarea</w:t>
      </w:r>
      <w:proofErr w:type="spellEnd"/>
      <w:r w:rsidR="00FF4733">
        <w:rPr>
          <w:rFonts w:ascii="Times New Roman" w:hAnsi="Times New Roman" w:cs="Times New Roman"/>
          <w:b/>
          <w:sz w:val="22"/>
        </w:rPr>
        <w:t xml:space="preserve">  H.C.L  </w:t>
      </w:r>
      <w:proofErr w:type="spellStart"/>
      <w:r w:rsidR="00FF4733">
        <w:rPr>
          <w:rFonts w:ascii="Times New Roman" w:hAnsi="Times New Roman" w:cs="Times New Roman"/>
          <w:b/>
          <w:sz w:val="22"/>
        </w:rPr>
        <w:t>nr</w:t>
      </w:r>
      <w:proofErr w:type="spellEnd"/>
      <w:r w:rsidR="00FF4733">
        <w:rPr>
          <w:rFonts w:ascii="Times New Roman" w:hAnsi="Times New Roman" w:cs="Times New Roman"/>
          <w:b/>
          <w:sz w:val="22"/>
        </w:rPr>
        <w:t xml:space="preserve">. </w:t>
      </w:r>
      <w:proofErr w:type="gramStart"/>
      <w:r w:rsidR="00FF4733">
        <w:rPr>
          <w:rFonts w:ascii="Times New Roman" w:hAnsi="Times New Roman" w:cs="Times New Roman"/>
          <w:b/>
          <w:sz w:val="22"/>
        </w:rPr>
        <w:t>73  din</w:t>
      </w:r>
      <w:proofErr w:type="gramEnd"/>
      <w:r w:rsidR="00FF4733">
        <w:rPr>
          <w:rFonts w:ascii="Times New Roman" w:hAnsi="Times New Roman" w:cs="Times New Roman"/>
          <w:b/>
          <w:sz w:val="22"/>
        </w:rPr>
        <w:t xml:space="preserve"> 31.07.2025 </w:t>
      </w:r>
      <w:proofErr w:type="spellStart"/>
      <w:r w:rsidR="00FF4733">
        <w:rPr>
          <w:rFonts w:ascii="Times New Roman" w:hAnsi="Times New Roman" w:cs="Times New Roman"/>
          <w:b/>
          <w:sz w:val="22"/>
        </w:rPr>
        <w:t>privind</w:t>
      </w:r>
      <w:proofErr w:type="spellEnd"/>
      <w:r w:rsidR="00FF4733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aprobarea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Regulamentului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pentru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achiziția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de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imobile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construcții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și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>/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sau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terenuri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, de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către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Comuna</w:t>
      </w:r>
      <w:proofErr w:type="spellEnd"/>
      <w:r w:rsidR="000E5B7C" w:rsidRPr="000E5B7C">
        <w:rPr>
          <w:rFonts w:ascii="Times New Roman" w:hAnsi="Times New Roman" w:cs="Times New Roman"/>
          <w:b/>
          <w:sz w:val="22"/>
        </w:rPr>
        <w:t xml:space="preserve">  Ion </w:t>
      </w:r>
      <w:proofErr w:type="spellStart"/>
      <w:r w:rsidR="000E5B7C" w:rsidRPr="000E5B7C">
        <w:rPr>
          <w:rFonts w:ascii="Times New Roman" w:hAnsi="Times New Roman" w:cs="Times New Roman"/>
          <w:b/>
          <w:sz w:val="22"/>
        </w:rPr>
        <w:t>Creangă</w:t>
      </w:r>
      <w:proofErr w:type="spellEnd"/>
    </w:p>
    <w:p w:rsidR="000E5B7C" w:rsidRPr="000E5B7C" w:rsidRDefault="000E5B7C" w:rsidP="000E5B7C">
      <w:pPr>
        <w:spacing w:line="276" w:lineRule="auto"/>
        <w:ind w:left="2142" w:hanging="500"/>
        <w:jc w:val="center"/>
        <w:rPr>
          <w:rFonts w:ascii="Times New Roman" w:hAnsi="Times New Roman" w:cs="Times New Roman"/>
          <w:b/>
          <w:sz w:val="22"/>
        </w:rPr>
      </w:pPr>
    </w:p>
    <w:p w:rsidR="00C408DE" w:rsidRPr="00C408DE" w:rsidRDefault="00C408DE" w:rsidP="00C408DE">
      <w:pPr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</w:rPr>
      </w:pPr>
    </w:p>
    <w:p w:rsidR="00C408DE" w:rsidRPr="000E5B7C" w:rsidRDefault="00C408DE" w:rsidP="000E5B7C">
      <w:pPr>
        <w:ind w:left="0" w:firstLine="0"/>
        <w:rPr>
          <w:rFonts w:ascii="Times New Roman" w:hAnsi="Times New Roman" w:cs="Times New Roman"/>
          <w:b/>
          <w:sz w:val="22"/>
          <w:lang w:val="fr-FR"/>
        </w:rPr>
      </w:pPr>
      <w:r w:rsidRPr="00C408DE">
        <w:rPr>
          <w:rFonts w:ascii="Times New Roman" w:eastAsia="Calibri" w:hAnsi="Times New Roman" w:cs="Times New Roman"/>
          <w:b/>
          <w:bCs/>
          <w:sz w:val="22"/>
        </w:rPr>
        <w:t xml:space="preserve"> </w:t>
      </w:r>
    </w:p>
    <w:p w:rsidR="00C408DE" w:rsidRPr="00C408DE" w:rsidRDefault="00C408DE" w:rsidP="00C408DE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sz w:val="22"/>
          <w:lang w:eastAsia="ro-RO"/>
        </w:rPr>
      </w:pPr>
    </w:p>
    <w:p w:rsidR="00C408DE" w:rsidRPr="00C408DE" w:rsidRDefault="00C408DE" w:rsidP="00C408DE">
      <w:pPr>
        <w:ind w:left="0"/>
        <w:rPr>
          <w:rFonts w:ascii="Times New Roman" w:hAnsi="Times New Roman" w:cs="Times New Roman"/>
          <w:color w:val="auto"/>
          <w:sz w:val="22"/>
        </w:rPr>
      </w:pPr>
      <w:r w:rsidRPr="00C408DE">
        <w:rPr>
          <w:rFonts w:ascii="Times New Roman" w:hAnsi="Times New Roman" w:cs="Times New Roman"/>
          <w:sz w:val="22"/>
        </w:rPr>
        <w:t xml:space="preserve">   </w:t>
      </w:r>
      <w:proofErr w:type="spellStart"/>
      <w:r w:rsidRPr="00C408DE">
        <w:rPr>
          <w:rFonts w:ascii="Times New Roman" w:hAnsi="Times New Roman" w:cs="Times New Roman"/>
          <w:sz w:val="22"/>
        </w:rPr>
        <w:t>În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conformitate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cu </w:t>
      </w:r>
      <w:proofErr w:type="spellStart"/>
      <w:r w:rsidRPr="00C408DE">
        <w:rPr>
          <w:rFonts w:ascii="Times New Roman" w:hAnsi="Times New Roman" w:cs="Times New Roman"/>
          <w:sz w:val="22"/>
        </w:rPr>
        <w:t>prevederile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art.243 </w:t>
      </w:r>
      <w:proofErr w:type="spellStart"/>
      <w:r w:rsidRPr="00C408DE">
        <w:rPr>
          <w:rFonts w:ascii="Times New Roman" w:hAnsi="Times New Roman" w:cs="Times New Roman"/>
          <w:sz w:val="22"/>
        </w:rPr>
        <w:t>alin</w:t>
      </w:r>
      <w:proofErr w:type="spellEnd"/>
      <w:proofErr w:type="gramStart"/>
      <w:r w:rsidRPr="00C408DE">
        <w:rPr>
          <w:rFonts w:ascii="Times New Roman" w:hAnsi="Times New Roman" w:cs="Times New Roman"/>
          <w:sz w:val="22"/>
        </w:rPr>
        <w:t>.(</w:t>
      </w:r>
      <w:proofErr w:type="gramEnd"/>
      <w:r w:rsidRPr="00C408DE">
        <w:rPr>
          <w:rFonts w:ascii="Times New Roman" w:hAnsi="Times New Roman" w:cs="Times New Roman"/>
          <w:sz w:val="22"/>
        </w:rPr>
        <w:t xml:space="preserve">1) </w:t>
      </w:r>
      <w:proofErr w:type="spellStart"/>
      <w:r w:rsidRPr="00C408DE">
        <w:rPr>
          <w:rFonts w:ascii="Times New Roman" w:hAnsi="Times New Roman" w:cs="Times New Roman"/>
          <w:sz w:val="22"/>
        </w:rPr>
        <w:t>lit.”</w:t>
      </w:r>
      <w:proofErr w:type="gramStart"/>
      <w:r w:rsidRPr="00C408DE">
        <w:rPr>
          <w:rFonts w:ascii="Times New Roman" w:hAnsi="Times New Roman" w:cs="Times New Roman"/>
          <w:sz w:val="22"/>
        </w:rPr>
        <w:t>a</w:t>
      </w:r>
      <w:proofErr w:type="spellEnd"/>
      <w:proofErr w:type="gramEnd"/>
      <w:r w:rsidRPr="00C408DE">
        <w:rPr>
          <w:rFonts w:ascii="Times New Roman" w:hAnsi="Times New Roman" w:cs="Times New Roman"/>
          <w:sz w:val="22"/>
        </w:rPr>
        <w:t xml:space="preserve">” din O.U.G nr.57/ 2019 </w:t>
      </w:r>
      <w:proofErr w:type="spellStart"/>
      <w:r w:rsidRPr="00C408DE">
        <w:rPr>
          <w:rFonts w:ascii="Times New Roman" w:hAnsi="Times New Roman" w:cs="Times New Roman"/>
          <w:sz w:val="22"/>
        </w:rPr>
        <w:t>privind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408DE">
        <w:rPr>
          <w:rFonts w:ascii="Times New Roman" w:hAnsi="Times New Roman" w:cs="Times New Roman"/>
          <w:sz w:val="22"/>
        </w:rPr>
        <w:t>Codul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408DE">
        <w:rPr>
          <w:rFonts w:ascii="Times New Roman" w:hAnsi="Times New Roman" w:cs="Times New Roman"/>
          <w:sz w:val="22"/>
        </w:rPr>
        <w:t>administrativ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, </w:t>
      </w:r>
      <w:proofErr w:type="spellStart"/>
      <w:r w:rsidRPr="00C408DE">
        <w:rPr>
          <w:rFonts w:ascii="Times New Roman" w:hAnsi="Times New Roman" w:cs="Times New Roman"/>
          <w:sz w:val="22"/>
        </w:rPr>
        <w:t>înaintez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consiliului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local </w:t>
      </w:r>
      <w:proofErr w:type="spellStart"/>
      <w:r w:rsidRPr="00C408DE">
        <w:rPr>
          <w:rFonts w:ascii="Times New Roman" w:hAnsi="Times New Roman" w:cs="Times New Roman"/>
          <w:sz w:val="22"/>
        </w:rPr>
        <w:t>prezentul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aviz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. </w:t>
      </w:r>
    </w:p>
    <w:p w:rsidR="00C408DE" w:rsidRPr="00C408DE" w:rsidRDefault="00C408DE" w:rsidP="00C408DE">
      <w:pPr>
        <w:ind w:left="0"/>
        <w:rPr>
          <w:rFonts w:ascii="Times New Roman" w:hAnsi="Times New Roman" w:cs="Times New Roman"/>
          <w:sz w:val="22"/>
        </w:rPr>
      </w:pPr>
    </w:p>
    <w:p w:rsidR="00C408DE" w:rsidRPr="00C408DE" w:rsidRDefault="00C408DE" w:rsidP="00C408DE">
      <w:pPr>
        <w:ind w:left="0"/>
        <w:rPr>
          <w:rFonts w:ascii="Times New Roman" w:hAnsi="Times New Roman" w:cs="Times New Roman"/>
          <w:sz w:val="22"/>
        </w:rPr>
      </w:pPr>
      <w:r w:rsidRPr="00C408D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408DE">
        <w:rPr>
          <w:rFonts w:ascii="Times New Roman" w:hAnsi="Times New Roman" w:cs="Times New Roman"/>
          <w:sz w:val="22"/>
        </w:rPr>
        <w:t>Analizând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proiectul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408DE">
        <w:rPr>
          <w:rFonts w:ascii="Times New Roman" w:hAnsi="Times New Roman" w:cs="Times New Roman"/>
          <w:sz w:val="22"/>
        </w:rPr>
        <w:t>hotărâre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inițiat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408DE">
        <w:rPr>
          <w:rFonts w:ascii="Times New Roman" w:hAnsi="Times New Roman" w:cs="Times New Roman"/>
          <w:sz w:val="22"/>
        </w:rPr>
        <w:t>primarul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C408DE">
        <w:rPr>
          <w:rFonts w:ascii="Times New Roman" w:hAnsi="Times New Roman" w:cs="Times New Roman"/>
          <w:sz w:val="22"/>
        </w:rPr>
        <w:t>comunei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 Ion</w:t>
      </w:r>
      <w:proofErr w:type="gram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Creanga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, am </w:t>
      </w:r>
      <w:proofErr w:type="spellStart"/>
      <w:r w:rsidRPr="00C408DE">
        <w:rPr>
          <w:rFonts w:ascii="Times New Roman" w:hAnsi="Times New Roman" w:cs="Times New Roman"/>
          <w:sz w:val="22"/>
        </w:rPr>
        <w:t>constatat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că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sunt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îndeplinite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condiţiile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de fond </w:t>
      </w:r>
      <w:proofErr w:type="spellStart"/>
      <w:r w:rsidRPr="00C408DE">
        <w:rPr>
          <w:rFonts w:ascii="Times New Roman" w:hAnsi="Times New Roman" w:cs="Times New Roman"/>
          <w:sz w:val="22"/>
        </w:rPr>
        <w:t>și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408DE">
        <w:rPr>
          <w:rFonts w:ascii="Times New Roman" w:hAnsi="Times New Roman" w:cs="Times New Roman"/>
          <w:sz w:val="22"/>
        </w:rPr>
        <w:t>formă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ale </w:t>
      </w:r>
      <w:proofErr w:type="spellStart"/>
      <w:r w:rsidRPr="00C408DE">
        <w:rPr>
          <w:rFonts w:ascii="Times New Roman" w:hAnsi="Times New Roman" w:cs="Times New Roman"/>
          <w:sz w:val="22"/>
        </w:rPr>
        <w:t>proiectului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408DE">
        <w:rPr>
          <w:rFonts w:ascii="Times New Roman" w:hAnsi="Times New Roman" w:cs="Times New Roman"/>
          <w:sz w:val="22"/>
        </w:rPr>
        <w:t>hotărâre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: </w:t>
      </w:r>
    </w:p>
    <w:p w:rsidR="00C408DE" w:rsidRPr="00C408DE" w:rsidRDefault="00C408DE" w:rsidP="00C408DE">
      <w:pPr>
        <w:ind w:left="0"/>
        <w:rPr>
          <w:rFonts w:ascii="Times New Roman" w:hAnsi="Times New Roman" w:cs="Times New Roman"/>
          <w:sz w:val="22"/>
        </w:rPr>
      </w:pPr>
    </w:p>
    <w:p w:rsidR="00C408DE" w:rsidRPr="00C408DE" w:rsidRDefault="00C408DE" w:rsidP="00C408DE">
      <w:pPr>
        <w:numPr>
          <w:ilvl w:val="0"/>
          <w:numId w:val="34"/>
        </w:numPr>
        <w:spacing w:after="0" w:line="276" w:lineRule="auto"/>
        <w:ind w:left="0" w:right="0"/>
        <w:contextualSpacing/>
        <w:rPr>
          <w:rFonts w:ascii="Times New Roman" w:hAnsi="Times New Roman" w:cs="Times New Roman"/>
          <w:sz w:val="22"/>
        </w:rPr>
      </w:pPr>
      <w:r w:rsidRPr="00C408DE">
        <w:rPr>
          <w:rFonts w:ascii="Times New Roman" w:hAnsi="Times New Roman" w:cs="Times New Roman"/>
          <w:sz w:val="22"/>
        </w:rPr>
        <w:t xml:space="preserve">S-au </w:t>
      </w:r>
      <w:proofErr w:type="spellStart"/>
      <w:r w:rsidRPr="00C408DE">
        <w:rPr>
          <w:rFonts w:ascii="Times New Roman" w:hAnsi="Times New Roman" w:cs="Times New Roman"/>
          <w:sz w:val="22"/>
        </w:rPr>
        <w:t>respectat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normele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408DE">
        <w:rPr>
          <w:rFonts w:ascii="Times New Roman" w:hAnsi="Times New Roman" w:cs="Times New Roman"/>
          <w:sz w:val="22"/>
        </w:rPr>
        <w:t>tehnică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legislativă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pentru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elaborarea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proiectului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C408DE">
        <w:rPr>
          <w:rFonts w:ascii="Times New Roman" w:hAnsi="Times New Roman" w:cs="Times New Roman"/>
          <w:sz w:val="22"/>
        </w:rPr>
        <w:t>hotărâre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408DE">
        <w:rPr>
          <w:rFonts w:ascii="Times New Roman" w:hAnsi="Times New Roman" w:cs="Times New Roman"/>
          <w:sz w:val="22"/>
        </w:rPr>
        <w:t>respectiv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prevederile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Legii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nr.24/2000, </w:t>
      </w:r>
      <w:proofErr w:type="spellStart"/>
      <w:r w:rsidRPr="00C408DE">
        <w:rPr>
          <w:rFonts w:ascii="Times New Roman" w:hAnsi="Times New Roman" w:cs="Times New Roman"/>
          <w:sz w:val="22"/>
        </w:rPr>
        <w:t>republicată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, cu </w:t>
      </w:r>
      <w:proofErr w:type="spellStart"/>
      <w:r w:rsidRPr="00C408DE">
        <w:rPr>
          <w:rFonts w:ascii="Times New Roman" w:hAnsi="Times New Roman" w:cs="Times New Roman"/>
          <w:sz w:val="22"/>
        </w:rPr>
        <w:t>modificările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şi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completările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408DE">
        <w:rPr>
          <w:rFonts w:ascii="Times New Roman" w:hAnsi="Times New Roman" w:cs="Times New Roman"/>
          <w:sz w:val="22"/>
        </w:rPr>
        <w:t>ulterioare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; </w:t>
      </w:r>
    </w:p>
    <w:p w:rsidR="00C408DE" w:rsidRPr="00C408DE" w:rsidRDefault="00C408DE" w:rsidP="00C408DE">
      <w:pPr>
        <w:numPr>
          <w:ilvl w:val="0"/>
          <w:numId w:val="34"/>
        </w:numPr>
        <w:spacing w:after="0" w:line="276" w:lineRule="auto"/>
        <w:ind w:left="0" w:right="0"/>
        <w:contextualSpacing/>
        <w:jc w:val="left"/>
        <w:rPr>
          <w:rFonts w:ascii="Times New Roman" w:hAnsi="Times New Roman" w:cs="Times New Roman"/>
          <w:sz w:val="22"/>
        </w:rPr>
      </w:pPr>
      <w:r w:rsidRPr="00C408DE">
        <w:rPr>
          <w:rFonts w:ascii="Times New Roman" w:hAnsi="Times New Roman" w:cs="Times New Roman"/>
          <w:sz w:val="22"/>
        </w:rPr>
        <w:t xml:space="preserve">Este </w:t>
      </w:r>
      <w:proofErr w:type="spellStart"/>
      <w:r w:rsidRPr="00C408DE">
        <w:rPr>
          <w:rFonts w:ascii="Times New Roman" w:hAnsi="Times New Roman" w:cs="Times New Roman"/>
          <w:sz w:val="22"/>
        </w:rPr>
        <w:t>iniţiat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d</w:t>
      </w:r>
      <w:r w:rsidR="000E5B7C">
        <w:rPr>
          <w:rFonts w:ascii="Times New Roman" w:hAnsi="Times New Roman" w:cs="Times New Roman"/>
          <w:sz w:val="22"/>
        </w:rPr>
        <w:t xml:space="preserve">e dl. </w:t>
      </w:r>
      <w:proofErr w:type="spellStart"/>
      <w:proofErr w:type="gramStart"/>
      <w:r w:rsidRPr="00C408DE">
        <w:rPr>
          <w:rFonts w:ascii="Times New Roman" w:hAnsi="Times New Roman" w:cs="Times New Roman"/>
          <w:sz w:val="22"/>
        </w:rPr>
        <w:t>primar</w:t>
      </w:r>
      <w:proofErr w:type="spellEnd"/>
      <w:proofErr w:type="gramEnd"/>
      <w:r w:rsidRPr="00C408DE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408DE">
        <w:rPr>
          <w:rFonts w:ascii="Times New Roman" w:hAnsi="Times New Roman" w:cs="Times New Roman"/>
          <w:sz w:val="22"/>
        </w:rPr>
        <w:t>conf.art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. 136  </w:t>
      </w:r>
      <w:proofErr w:type="spellStart"/>
      <w:r w:rsidRPr="00C408DE">
        <w:rPr>
          <w:rFonts w:ascii="Times New Roman" w:hAnsi="Times New Roman" w:cs="Times New Roman"/>
          <w:sz w:val="22"/>
        </w:rPr>
        <w:t>alin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.(1)   din O.U.G nr.57/ 2019 </w:t>
      </w:r>
      <w:proofErr w:type="spellStart"/>
      <w:r w:rsidRPr="00C408DE">
        <w:rPr>
          <w:rFonts w:ascii="Times New Roman" w:hAnsi="Times New Roman" w:cs="Times New Roman"/>
          <w:sz w:val="22"/>
        </w:rPr>
        <w:t>privind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408DE">
        <w:rPr>
          <w:rFonts w:ascii="Times New Roman" w:hAnsi="Times New Roman" w:cs="Times New Roman"/>
          <w:sz w:val="22"/>
        </w:rPr>
        <w:t>Codul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408DE">
        <w:rPr>
          <w:rFonts w:ascii="Times New Roman" w:hAnsi="Times New Roman" w:cs="Times New Roman"/>
          <w:sz w:val="22"/>
        </w:rPr>
        <w:t>administrativ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,</w:t>
      </w:r>
    </w:p>
    <w:p w:rsidR="00C408DE" w:rsidRPr="00C408DE" w:rsidRDefault="00C408DE" w:rsidP="00C408DE">
      <w:pPr>
        <w:ind w:left="0"/>
        <w:rPr>
          <w:rFonts w:ascii="Times New Roman" w:hAnsi="Times New Roman" w:cs="Times New Roman"/>
          <w:sz w:val="22"/>
        </w:rPr>
      </w:pPr>
    </w:p>
    <w:p w:rsidR="000E5B7C" w:rsidRPr="00231580" w:rsidRDefault="00C408DE" w:rsidP="000E5B7C">
      <w:pPr>
        <w:spacing w:line="276" w:lineRule="auto"/>
        <w:ind w:left="177" w:right="86"/>
        <w:rPr>
          <w:rFonts w:ascii="Times New Roman" w:hAnsi="Times New Roman" w:cs="Times New Roman"/>
          <w:color w:val="auto"/>
          <w:sz w:val="24"/>
          <w:szCs w:val="24"/>
        </w:rPr>
      </w:pPr>
      <w:r w:rsidRPr="00C408DE">
        <w:rPr>
          <w:rFonts w:ascii="Times New Roman" w:hAnsi="Times New Roman" w:cs="Times New Roman"/>
          <w:sz w:val="22"/>
        </w:rPr>
        <w:t xml:space="preserve">    Este </w:t>
      </w:r>
      <w:proofErr w:type="spellStart"/>
      <w:r w:rsidRPr="00C408DE">
        <w:rPr>
          <w:rFonts w:ascii="Times New Roman" w:hAnsi="Times New Roman" w:cs="Times New Roman"/>
          <w:sz w:val="22"/>
        </w:rPr>
        <w:t>elaborat</w:t>
      </w:r>
      <w:proofErr w:type="spellEnd"/>
      <w:r w:rsidRPr="00C408DE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C408DE">
        <w:rPr>
          <w:rFonts w:ascii="Times New Roman" w:hAnsi="Times New Roman" w:cs="Times New Roman"/>
          <w:sz w:val="22"/>
        </w:rPr>
        <w:t>conform :</w:t>
      </w:r>
      <w:proofErr w:type="gramEnd"/>
      <w:r w:rsidR="000E5B7C">
        <w:rPr>
          <w:rFonts w:ascii="Times New Roman" w:hAnsi="Times New Roman" w:cs="Times New Roman"/>
          <w:sz w:val="22"/>
        </w:rPr>
        <w:t xml:space="preserve"> </w:t>
      </w:r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art.129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.(1),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.(2) lit.</w:t>
      </w:r>
      <w:r w:rsidR="000E5B7C" w:rsidRPr="00231580">
        <w:rPr>
          <w:rFonts w:ascii="Times New Roman" w:eastAsia="Times New Roman" w:hAnsi="Times New Roman" w:cs="Times New Roman"/>
          <w:color w:val="auto"/>
          <w:sz w:val="22"/>
        </w:rPr>
        <w:t xml:space="preserve"> ,, c” </w:t>
      </w:r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.(14) , art.139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.(1)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și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.(3)</w:t>
      </w:r>
      <w:r w:rsidR="000E5B7C" w:rsidRPr="00231580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proofErr w:type="spellStart"/>
      <w:r w:rsidR="000E5B7C" w:rsidRPr="00231580">
        <w:rPr>
          <w:rFonts w:ascii="Times New Roman" w:eastAsia="Times New Roman" w:hAnsi="Times New Roman" w:cs="Times New Roman"/>
          <w:color w:val="auto"/>
          <w:sz w:val="22"/>
        </w:rPr>
        <w:t>lit.,,g</w:t>
      </w:r>
      <w:proofErr w:type="spellEnd"/>
      <w:r w:rsidR="000E5B7C" w:rsidRPr="00231580">
        <w:rPr>
          <w:rFonts w:ascii="Times New Roman" w:eastAsia="Times New Roman" w:hAnsi="Times New Roman" w:cs="Times New Roman"/>
          <w:color w:val="auto"/>
          <w:sz w:val="22"/>
        </w:rPr>
        <w:t xml:space="preserve">” </w:t>
      </w:r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, art.196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.(1) </w:t>
      </w:r>
      <w:r w:rsidR="000E5B7C" w:rsidRPr="00231580">
        <w:rPr>
          <w:rFonts w:ascii="Times New Roman" w:eastAsia="Times New Roman" w:hAnsi="Times New Roman" w:cs="Times New Roman"/>
          <w:color w:val="auto"/>
          <w:sz w:val="22"/>
        </w:rPr>
        <w:t xml:space="preserve">lit.,, a” </w:t>
      </w:r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și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art.355 din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Ordonanța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urgență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Guvernului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nr.57/2019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privind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Codul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administrativ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, cu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modificările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completările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>ulterioare</w:t>
      </w:r>
      <w:proofErr w:type="spellEnd"/>
      <w:r w:rsidR="000E5B7C" w:rsidRPr="00231580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C408DE" w:rsidRPr="00C408DE" w:rsidRDefault="00C408DE" w:rsidP="00C408DE">
      <w:pPr>
        <w:autoSpaceDE w:val="0"/>
        <w:autoSpaceDN w:val="0"/>
        <w:adjustRightInd w:val="0"/>
        <w:spacing w:line="276" w:lineRule="auto"/>
        <w:ind w:left="0" w:right="-284"/>
        <w:rPr>
          <w:rFonts w:ascii="Times New Roman" w:hAnsi="Times New Roman" w:cs="Times New Roman"/>
          <w:sz w:val="22"/>
          <w:lang w:eastAsia="ro-RO"/>
        </w:rPr>
      </w:pPr>
    </w:p>
    <w:p w:rsidR="00C408DE" w:rsidRPr="00C408DE" w:rsidRDefault="00C408DE" w:rsidP="00C408DE">
      <w:pPr>
        <w:autoSpaceDE w:val="0"/>
        <w:autoSpaceDN w:val="0"/>
        <w:adjustRightInd w:val="0"/>
        <w:ind w:left="0" w:right="-284"/>
        <w:rPr>
          <w:rFonts w:ascii="Times New Roman" w:hAnsi="Times New Roman" w:cs="Times New Roman"/>
          <w:sz w:val="22"/>
          <w:lang w:eastAsia="ro-RO"/>
        </w:rPr>
      </w:pPr>
    </w:p>
    <w:p w:rsidR="00C408DE" w:rsidRPr="00C408DE" w:rsidRDefault="00C408DE" w:rsidP="00C408D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2"/>
        </w:rPr>
      </w:pPr>
    </w:p>
    <w:p w:rsidR="000E5B7C" w:rsidRPr="000E5B7C" w:rsidRDefault="00C408DE" w:rsidP="000E5B7C">
      <w:pPr>
        <w:spacing w:line="276" w:lineRule="auto"/>
        <w:ind w:left="180" w:hanging="500"/>
        <w:jc w:val="left"/>
        <w:rPr>
          <w:rFonts w:ascii="Times New Roman" w:hAnsi="Times New Roman" w:cs="Times New Roman"/>
          <w:sz w:val="22"/>
        </w:rPr>
      </w:pPr>
      <w:r w:rsidRPr="000E5B7C">
        <w:rPr>
          <w:rFonts w:ascii="Times New Roman" w:hAnsi="Times New Roman" w:cs="Times New Roman"/>
          <w:sz w:val="22"/>
          <w:lang w:eastAsia="ro-RO"/>
        </w:rPr>
        <w:t xml:space="preserve">    </w:t>
      </w:r>
      <w:r w:rsidR="000E5B7C" w:rsidRPr="000E5B7C">
        <w:rPr>
          <w:rFonts w:ascii="Times New Roman" w:hAnsi="Times New Roman" w:cs="Times New Roman"/>
          <w:sz w:val="22"/>
          <w:lang w:eastAsia="ro-RO"/>
        </w:rPr>
        <w:t xml:space="preserve">     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Tinând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cont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ca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proiectul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de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hotărâre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,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este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insotit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de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referatul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de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aprobare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al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primarului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comunei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si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de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raportul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compartimentului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de 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specialitate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, consider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că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sunt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îndeplinite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condiţiile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şi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avizez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</w:t>
      </w:r>
      <w:proofErr w:type="spellStart"/>
      <w:r w:rsidRPr="000E5B7C">
        <w:rPr>
          <w:rFonts w:ascii="Times New Roman" w:hAnsi="Times New Roman" w:cs="Times New Roman"/>
          <w:bCs/>
          <w:sz w:val="22"/>
          <w:lang w:eastAsia="ro-RO"/>
        </w:rPr>
        <w:t>favorabil</w:t>
      </w:r>
      <w:proofErr w:type="spellEnd"/>
      <w:r w:rsidRPr="000E5B7C">
        <w:rPr>
          <w:rFonts w:ascii="Times New Roman" w:hAnsi="Times New Roman" w:cs="Times New Roman"/>
          <w:bCs/>
          <w:sz w:val="22"/>
          <w:lang w:eastAsia="ro-RO"/>
        </w:rPr>
        <w:t xml:space="preserve">  </w:t>
      </w:r>
      <w:proofErr w:type="spellStart"/>
      <w:r w:rsidRPr="000E5B7C">
        <w:rPr>
          <w:rFonts w:ascii="Times New Roman" w:hAnsi="Times New Roman" w:cs="Times New Roman"/>
          <w:sz w:val="22"/>
          <w:lang w:eastAsia="ro-RO"/>
        </w:rPr>
        <w:t>proiectul</w:t>
      </w:r>
      <w:proofErr w:type="spellEnd"/>
      <w:r w:rsidRPr="000E5B7C">
        <w:rPr>
          <w:rFonts w:ascii="Times New Roman" w:hAnsi="Times New Roman" w:cs="Times New Roman"/>
          <w:sz w:val="22"/>
          <w:lang w:eastAsia="ro-RO"/>
        </w:rPr>
        <w:t xml:space="preserve"> de </w:t>
      </w:r>
      <w:proofErr w:type="spellStart"/>
      <w:r w:rsidRPr="000E5B7C">
        <w:rPr>
          <w:rFonts w:ascii="Times New Roman" w:hAnsi="Times New Roman" w:cs="Times New Roman"/>
          <w:sz w:val="22"/>
          <w:lang w:eastAsia="ro-RO"/>
        </w:rPr>
        <w:t>hotărâre</w:t>
      </w:r>
      <w:proofErr w:type="spellEnd"/>
      <w:r w:rsidRPr="000E5B7C">
        <w:rPr>
          <w:rFonts w:ascii="Times New Roman" w:hAnsi="Times New Roman" w:cs="Times New Roman"/>
          <w:sz w:val="22"/>
          <w:lang w:eastAsia="ro-RO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privind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F4733">
        <w:rPr>
          <w:rFonts w:ascii="Times New Roman" w:hAnsi="Times New Roman" w:cs="Times New Roman"/>
          <w:sz w:val="22"/>
        </w:rPr>
        <w:t>completarea</w:t>
      </w:r>
      <w:proofErr w:type="spellEnd"/>
      <w:r w:rsidR="00FF4733">
        <w:rPr>
          <w:rFonts w:ascii="Times New Roman" w:hAnsi="Times New Roman" w:cs="Times New Roman"/>
          <w:sz w:val="22"/>
        </w:rPr>
        <w:t xml:space="preserve">  H.C.L  </w:t>
      </w:r>
      <w:proofErr w:type="spellStart"/>
      <w:r w:rsidR="00FF4733">
        <w:rPr>
          <w:rFonts w:ascii="Times New Roman" w:hAnsi="Times New Roman" w:cs="Times New Roman"/>
          <w:sz w:val="22"/>
        </w:rPr>
        <w:t>nr</w:t>
      </w:r>
      <w:proofErr w:type="spellEnd"/>
      <w:r w:rsidR="00FF4733">
        <w:rPr>
          <w:rFonts w:ascii="Times New Roman" w:hAnsi="Times New Roman" w:cs="Times New Roman"/>
          <w:sz w:val="22"/>
        </w:rPr>
        <w:t xml:space="preserve">./ 73  din 31.07.2025 </w:t>
      </w:r>
      <w:proofErr w:type="spellStart"/>
      <w:r w:rsidR="00FF4733">
        <w:rPr>
          <w:rFonts w:ascii="Times New Roman" w:hAnsi="Times New Roman" w:cs="Times New Roman"/>
          <w:sz w:val="22"/>
        </w:rPr>
        <w:t>privind</w:t>
      </w:r>
      <w:proofErr w:type="spellEnd"/>
      <w:r w:rsidR="00FF4733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aprobarea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Regulamentului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pentru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achiziția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de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imobile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, 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construcții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și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>/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sau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terenuri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, de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către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Comuna</w:t>
      </w:r>
      <w:proofErr w:type="spellEnd"/>
      <w:r w:rsidR="000E5B7C" w:rsidRPr="000E5B7C">
        <w:rPr>
          <w:rFonts w:ascii="Times New Roman" w:hAnsi="Times New Roman" w:cs="Times New Roman"/>
          <w:sz w:val="22"/>
        </w:rPr>
        <w:t xml:space="preserve">  Ion </w:t>
      </w:r>
      <w:proofErr w:type="spellStart"/>
      <w:r w:rsidR="000E5B7C" w:rsidRPr="000E5B7C">
        <w:rPr>
          <w:rFonts w:ascii="Times New Roman" w:hAnsi="Times New Roman" w:cs="Times New Roman"/>
          <w:sz w:val="22"/>
        </w:rPr>
        <w:t>Creangă</w:t>
      </w:r>
      <w:proofErr w:type="spellEnd"/>
    </w:p>
    <w:p w:rsidR="00C408DE" w:rsidRPr="00C408DE" w:rsidRDefault="00C408DE" w:rsidP="000E5B7C">
      <w:pPr>
        <w:spacing w:line="276" w:lineRule="auto"/>
        <w:ind w:left="180"/>
        <w:jc w:val="left"/>
        <w:rPr>
          <w:rFonts w:ascii="Times New Roman" w:hAnsi="Times New Roman" w:cs="Times New Roman"/>
          <w:sz w:val="22"/>
        </w:rPr>
      </w:pPr>
    </w:p>
    <w:p w:rsidR="00C408DE" w:rsidRPr="00C408DE" w:rsidRDefault="00C408DE" w:rsidP="00C408DE">
      <w:pPr>
        <w:ind w:left="0"/>
        <w:rPr>
          <w:rFonts w:ascii="Times New Roman" w:eastAsia="Calibri" w:hAnsi="Times New Roman" w:cs="Times New Roman"/>
          <w:sz w:val="22"/>
        </w:rPr>
      </w:pPr>
      <w:r w:rsidRPr="00C408DE">
        <w:rPr>
          <w:rFonts w:ascii="Times New Roman" w:hAnsi="Times New Roman" w:cs="Times New Roman"/>
          <w:bCs/>
          <w:sz w:val="22"/>
          <w:lang w:val="fr-FR"/>
        </w:rPr>
        <w:t xml:space="preserve"> </w:t>
      </w:r>
    </w:p>
    <w:p w:rsidR="00C408DE" w:rsidRPr="00C408DE" w:rsidRDefault="00C408DE" w:rsidP="00C408DE">
      <w:pPr>
        <w:ind w:left="0"/>
        <w:jc w:val="center"/>
        <w:rPr>
          <w:rFonts w:ascii="Times New Roman" w:eastAsia="Calibri" w:hAnsi="Times New Roman" w:cs="Times New Roman"/>
          <w:b/>
          <w:bCs/>
          <w:sz w:val="22"/>
        </w:rPr>
      </w:pPr>
      <w:r w:rsidRPr="00C408DE">
        <w:rPr>
          <w:rFonts w:ascii="Times New Roman" w:eastAsia="Calibri" w:hAnsi="Times New Roman" w:cs="Times New Roman"/>
          <w:b/>
          <w:bCs/>
          <w:sz w:val="22"/>
        </w:rPr>
        <w:t xml:space="preserve"> </w:t>
      </w:r>
    </w:p>
    <w:p w:rsidR="00C408DE" w:rsidRPr="00C408DE" w:rsidRDefault="00C408DE" w:rsidP="00C408DE">
      <w:pPr>
        <w:ind w:left="0"/>
        <w:jc w:val="center"/>
        <w:rPr>
          <w:rFonts w:ascii="Times New Roman" w:eastAsia="Calibri" w:hAnsi="Times New Roman" w:cs="Times New Roman"/>
          <w:b/>
          <w:sz w:val="22"/>
        </w:rPr>
      </w:pPr>
    </w:p>
    <w:p w:rsidR="00C408DE" w:rsidRPr="00C408DE" w:rsidRDefault="00C408DE" w:rsidP="00C408DE">
      <w:pPr>
        <w:tabs>
          <w:tab w:val="left" w:pos="0"/>
        </w:tabs>
        <w:ind w:left="0" w:right="-568"/>
        <w:rPr>
          <w:rFonts w:ascii="Times New Roman" w:eastAsia="Calibri" w:hAnsi="Times New Roman" w:cs="Times New Roman"/>
          <w:sz w:val="22"/>
        </w:rPr>
      </w:pPr>
    </w:p>
    <w:p w:rsidR="00C408DE" w:rsidRPr="00C408DE" w:rsidRDefault="000E5B7C" w:rsidP="000E5B7C">
      <w:pPr>
        <w:tabs>
          <w:tab w:val="left" w:pos="0"/>
        </w:tabs>
        <w:ind w:left="0" w:right="-568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Ion </w:t>
      </w:r>
      <w:proofErr w:type="spellStart"/>
      <w:proofErr w:type="gramStart"/>
      <w:r w:rsidR="00FF4733">
        <w:rPr>
          <w:rFonts w:ascii="Times New Roman" w:hAnsi="Times New Roman" w:cs="Times New Roman"/>
          <w:sz w:val="22"/>
        </w:rPr>
        <w:t>Creanga</w:t>
      </w:r>
      <w:proofErr w:type="spellEnd"/>
      <w:r w:rsidR="00FF4733">
        <w:rPr>
          <w:rFonts w:ascii="Times New Roman" w:hAnsi="Times New Roman" w:cs="Times New Roman"/>
          <w:sz w:val="22"/>
        </w:rPr>
        <w:t xml:space="preserve"> ,</w:t>
      </w:r>
      <w:proofErr w:type="gramEnd"/>
      <w:r w:rsidR="00FF4733">
        <w:rPr>
          <w:rFonts w:ascii="Times New Roman" w:hAnsi="Times New Roman" w:cs="Times New Roman"/>
          <w:sz w:val="22"/>
        </w:rPr>
        <w:t xml:space="preserve"> la data </w:t>
      </w:r>
      <w:proofErr w:type="spellStart"/>
      <w:r w:rsidR="00FF4733">
        <w:rPr>
          <w:rFonts w:ascii="Times New Roman" w:hAnsi="Times New Roman" w:cs="Times New Roman"/>
          <w:sz w:val="22"/>
        </w:rPr>
        <w:t>de</w:t>
      </w:r>
      <w:proofErr w:type="spellEnd"/>
      <w:r w:rsidR="00FF4733">
        <w:rPr>
          <w:rFonts w:ascii="Times New Roman" w:hAnsi="Times New Roman" w:cs="Times New Roman"/>
          <w:sz w:val="22"/>
        </w:rPr>
        <w:t xml:space="preserve">  06.08.2025 </w:t>
      </w:r>
    </w:p>
    <w:p w:rsidR="00C408DE" w:rsidRPr="00C408DE" w:rsidRDefault="00C408DE" w:rsidP="000E5B7C">
      <w:pPr>
        <w:tabs>
          <w:tab w:val="left" w:pos="0"/>
        </w:tabs>
        <w:ind w:left="0" w:right="-568"/>
        <w:jc w:val="center"/>
        <w:rPr>
          <w:rFonts w:ascii="Times New Roman" w:hAnsi="Times New Roman" w:cs="Times New Roman"/>
          <w:sz w:val="22"/>
        </w:rPr>
      </w:pPr>
      <w:proofErr w:type="gramStart"/>
      <w:r w:rsidRPr="00C408DE">
        <w:rPr>
          <w:rFonts w:ascii="Times New Roman" w:hAnsi="Times New Roman" w:cs="Times New Roman"/>
          <w:sz w:val="22"/>
        </w:rPr>
        <w:t>SECRETAR  GENERAL</w:t>
      </w:r>
      <w:proofErr w:type="gramEnd"/>
    </w:p>
    <w:p w:rsidR="00C408DE" w:rsidRPr="00C408DE" w:rsidRDefault="000E5B7C" w:rsidP="000E5B7C">
      <w:pPr>
        <w:ind w:left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</w:t>
      </w:r>
      <w:proofErr w:type="spellStart"/>
      <w:r w:rsidR="00C408DE" w:rsidRPr="00C408DE">
        <w:rPr>
          <w:rFonts w:ascii="Times New Roman" w:hAnsi="Times New Roman" w:cs="Times New Roman"/>
          <w:sz w:val="22"/>
        </w:rPr>
        <w:t>Mihaela</w:t>
      </w:r>
      <w:proofErr w:type="spellEnd"/>
      <w:r w:rsidR="00C408DE" w:rsidRPr="00C408DE">
        <w:rPr>
          <w:rFonts w:ascii="Times New Roman" w:hAnsi="Times New Roman" w:cs="Times New Roman"/>
          <w:sz w:val="22"/>
        </w:rPr>
        <w:t xml:space="preserve">   </w:t>
      </w:r>
      <w:proofErr w:type="spellStart"/>
      <w:r w:rsidR="00C408DE" w:rsidRPr="00C408DE">
        <w:rPr>
          <w:rFonts w:ascii="Times New Roman" w:hAnsi="Times New Roman" w:cs="Times New Roman"/>
          <w:sz w:val="22"/>
        </w:rPr>
        <w:t>Niță</w:t>
      </w:r>
      <w:proofErr w:type="spellEnd"/>
    </w:p>
    <w:p w:rsidR="00C408DE" w:rsidRPr="00C408DE" w:rsidRDefault="00C408DE" w:rsidP="000E5B7C">
      <w:pPr>
        <w:tabs>
          <w:tab w:val="left" w:pos="0"/>
        </w:tabs>
        <w:ind w:left="0" w:right="-568"/>
        <w:jc w:val="center"/>
        <w:rPr>
          <w:rFonts w:ascii="Times New Roman" w:hAnsi="Times New Roman" w:cs="Times New Roman"/>
          <w:sz w:val="22"/>
        </w:rPr>
      </w:pPr>
    </w:p>
    <w:sectPr w:rsidR="00C408DE" w:rsidRPr="00C408DE" w:rsidSect="0081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1" w:right="759" w:bottom="630" w:left="12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40" w:rsidRDefault="001F1340">
      <w:pPr>
        <w:spacing w:after="0" w:line="240" w:lineRule="auto"/>
      </w:pPr>
      <w:r>
        <w:separator/>
      </w:r>
    </w:p>
  </w:endnote>
  <w:endnote w:type="continuationSeparator" w:id="0">
    <w:p w:rsidR="001F1340" w:rsidRDefault="001F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53B5" w:rsidRDefault="009C53B5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0" w:line="259" w:lineRule="auto"/>
      <w:ind w:left="0" w:right="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7234" w:rsidRPr="00107234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C53B5" w:rsidRDefault="009C53B5">
    <w:pPr>
      <w:spacing w:after="0" w:line="259" w:lineRule="auto"/>
      <w:ind w:left="18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40" w:rsidRDefault="001F1340">
      <w:pPr>
        <w:spacing w:after="0" w:line="240" w:lineRule="auto"/>
      </w:pPr>
      <w:r>
        <w:separator/>
      </w:r>
    </w:p>
  </w:footnote>
  <w:footnote w:type="continuationSeparator" w:id="0">
    <w:p w:rsidR="001F1340" w:rsidRDefault="001F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1D"/>
    <w:multiLevelType w:val="hybridMultilevel"/>
    <w:tmpl w:val="45564294"/>
    <w:lvl w:ilvl="0" w:tplc="B13A903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F6C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416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6E9F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5BD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C020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0BA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A7CE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ADCB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04AA4"/>
    <w:multiLevelType w:val="hybridMultilevel"/>
    <w:tmpl w:val="6E02D23E"/>
    <w:lvl w:ilvl="0" w:tplc="0B5059C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8A700A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909504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AE79C0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82BA6C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DE6A08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D21754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467780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C479E6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D2E33"/>
    <w:multiLevelType w:val="hybridMultilevel"/>
    <w:tmpl w:val="4000AA42"/>
    <w:lvl w:ilvl="0" w:tplc="39B098B2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0278">
      <w:start w:val="1"/>
      <w:numFmt w:val="lowerLetter"/>
      <w:lvlText w:val="%2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2CE78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6A9D8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D816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27438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EFD3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C4C8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04FC0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2611F"/>
    <w:multiLevelType w:val="hybridMultilevel"/>
    <w:tmpl w:val="6E344426"/>
    <w:lvl w:ilvl="0" w:tplc="F2648E8C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ADE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A4CF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130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E6FA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857B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C7B8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F92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826A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441E96"/>
    <w:multiLevelType w:val="hybridMultilevel"/>
    <w:tmpl w:val="2B909B16"/>
    <w:lvl w:ilvl="0" w:tplc="0978B73E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4FB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ED8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9A4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AB2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8FB9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193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C9A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0B6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A5CD7"/>
    <w:multiLevelType w:val="hybridMultilevel"/>
    <w:tmpl w:val="DF28C5FE"/>
    <w:lvl w:ilvl="0" w:tplc="51EC28B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F29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2EDF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ECDE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C5F9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6A5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6CCB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E0C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4FB8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F60063"/>
    <w:multiLevelType w:val="hybridMultilevel"/>
    <w:tmpl w:val="F77007C0"/>
    <w:lvl w:ilvl="0" w:tplc="A426AFE4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F8D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6E4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8E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2F9F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8DC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5B4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625B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67E9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19190F7A"/>
    <w:multiLevelType w:val="hybridMultilevel"/>
    <w:tmpl w:val="F26849E6"/>
    <w:lvl w:ilvl="0" w:tplc="728C0204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819C4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EC7E2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8378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899D2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2A65E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AB332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0CC96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2E72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AC6EC7"/>
    <w:multiLevelType w:val="hybridMultilevel"/>
    <w:tmpl w:val="203E65D4"/>
    <w:lvl w:ilvl="0" w:tplc="ED12643A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C186E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E8D6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E599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2F65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C05DA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685A6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889C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38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E02E0"/>
    <w:multiLevelType w:val="hybridMultilevel"/>
    <w:tmpl w:val="CFA80ACC"/>
    <w:lvl w:ilvl="0" w:tplc="8586091E">
      <w:start w:val="1"/>
      <w:numFmt w:val="lowerLetter"/>
      <w:lvlText w:val="%1)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93F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374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C5E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0614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C7A0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6CC64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4D51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28BC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146CE"/>
    <w:multiLevelType w:val="hybridMultilevel"/>
    <w:tmpl w:val="095082C2"/>
    <w:lvl w:ilvl="0" w:tplc="D2AA4F22">
      <w:start w:val="1"/>
      <w:numFmt w:val="lowerLetter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A0C0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81BDE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0EFAE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88592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EBA7C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0865C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81DB2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20190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2D567B"/>
    <w:multiLevelType w:val="hybridMultilevel"/>
    <w:tmpl w:val="EE62A766"/>
    <w:lvl w:ilvl="0" w:tplc="7A2AFB3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E7C1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8C6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C9A3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08A8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E55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6B2C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E106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8326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A67944"/>
    <w:multiLevelType w:val="hybridMultilevel"/>
    <w:tmpl w:val="D8143818"/>
    <w:lvl w:ilvl="0" w:tplc="6444DFC8">
      <w:start w:val="5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065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2DF0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8497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4C8E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0961E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88D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9DF4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AD7C2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2D461E"/>
    <w:multiLevelType w:val="hybridMultilevel"/>
    <w:tmpl w:val="33BE7724"/>
    <w:lvl w:ilvl="0" w:tplc="81C4AC5E">
      <w:start w:val="2"/>
      <w:numFmt w:val="bullet"/>
      <w:lvlText w:val="-"/>
      <w:lvlJc w:val="left"/>
      <w:pPr>
        <w:ind w:left="2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5" w15:restartNumberingAfterBreak="0">
    <w:nsid w:val="38B95CE4"/>
    <w:multiLevelType w:val="hybridMultilevel"/>
    <w:tmpl w:val="B5C4D310"/>
    <w:lvl w:ilvl="0" w:tplc="9BC8EC90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ECB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4687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AF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E4C2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A2D5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32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A313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ABF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25415C"/>
    <w:multiLevelType w:val="hybridMultilevel"/>
    <w:tmpl w:val="4FDAB73A"/>
    <w:lvl w:ilvl="0" w:tplc="C2629B08">
      <w:start w:val="6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812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09CD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24DF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8209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0782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8D4E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8071C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A9B1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CC69C7"/>
    <w:multiLevelType w:val="hybridMultilevel"/>
    <w:tmpl w:val="AB5205E4"/>
    <w:lvl w:ilvl="0" w:tplc="7C3A301A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15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A6AC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C669E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20310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486A6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2013E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41622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4DCC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A310DC"/>
    <w:multiLevelType w:val="hybridMultilevel"/>
    <w:tmpl w:val="FDBA7DC6"/>
    <w:lvl w:ilvl="0" w:tplc="A306A326">
      <w:start w:val="2"/>
      <w:numFmt w:val="decimal"/>
      <w:lvlText w:val="(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C4566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CED8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E63A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8CD5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6ACF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B35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C86F6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15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842484"/>
    <w:multiLevelType w:val="hybridMultilevel"/>
    <w:tmpl w:val="34E49E84"/>
    <w:lvl w:ilvl="0" w:tplc="CED6986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CED9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20C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40B6C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A053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2DB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8674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09FA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A34D0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C86D1A"/>
    <w:multiLevelType w:val="hybridMultilevel"/>
    <w:tmpl w:val="A0FECFA0"/>
    <w:lvl w:ilvl="0" w:tplc="D1646BD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06A3ED4"/>
    <w:multiLevelType w:val="hybridMultilevel"/>
    <w:tmpl w:val="E0082FF4"/>
    <w:lvl w:ilvl="0" w:tplc="3D1E0E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C0DB7"/>
    <w:multiLevelType w:val="hybridMultilevel"/>
    <w:tmpl w:val="8EBA0FE2"/>
    <w:lvl w:ilvl="0" w:tplc="C7D8615A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A03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E28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69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6B5F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49B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CC5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6CF0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EBAF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9E3AFA"/>
    <w:multiLevelType w:val="hybridMultilevel"/>
    <w:tmpl w:val="AF700AE6"/>
    <w:lvl w:ilvl="0" w:tplc="92FA0142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06BD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00D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B53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2E776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A8FA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A67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8BD9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6F2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2A3C35"/>
    <w:multiLevelType w:val="hybridMultilevel"/>
    <w:tmpl w:val="1436E1B8"/>
    <w:lvl w:ilvl="0" w:tplc="8B08129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5D9F7835"/>
    <w:multiLevelType w:val="hybridMultilevel"/>
    <w:tmpl w:val="A4D4F904"/>
    <w:lvl w:ilvl="0" w:tplc="BDECB12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6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E8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C7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E7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E1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E2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04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C4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347853"/>
    <w:multiLevelType w:val="hybridMultilevel"/>
    <w:tmpl w:val="AD8C4ECE"/>
    <w:lvl w:ilvl="0" w:tplc="AC107236">
      <w:start w:val="1"/>
      <w:numFmt w:val="lowerLetter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21BB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9304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8D47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B8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BE5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CC2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2970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BF44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C71823"/>
    <w:multiLevelType w:val="hybridMultilevel"/>
    <w:tmpl w:val="5B401644"/>
    <w:lvl w:ilvl="0" w:tplc="78DCFE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439D2">
      <w:start w:val="9"/>
      <w:numFmt w:val="lowerLetter"/>
      <w:lvlText w:val="%2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C5F22">
      <w:start w:val="1"/>
      <w:numFmt w:val="lowerRoman"/>
      <w:lvlText w:val="%3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B0A0">
      <w:start w:val="1"/>
      <w:numFmt w:val="decimal"/>
      <w:lvlText w:val="%4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8DC7A">
      <w:start w:val="1"/>
      <w:numFmt w:val="lowerLetter"/>
      <w:lvlText w:val="%5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2914">
      <w:start w:val="1"/>
      <w:numFmt w:val="lowerRoman"/>
      <w:lvlText w:val="%6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6C598">
      <w:start w:val="1"/>
      <w:numFmt w:val="decimal"/>
      <w:lvlText w:val="%7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C6D2">
      <w:start w:val="1"/>
      <w:numFmt w:val="lowerLetter"/>
      <w:lvlText w:val="%8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30">
      <w:start w:val="1"/>
      <w:numFmt w:val="lowerRoman"/>
      <w:lvlText w:val="%9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1B6DBE"/>
    <w:multiLevelType w:val="hybridMultilevel"/>
    <w:tmpl w:val="AF362D46"/>
    <w:lvl w:ilvl="0" w:tplc="29A05C96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E05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567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EA8D0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4A1A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B7F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6944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6155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C8D9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AD4CB9"/>
    <w:multiLevelType w:val="hybridMultilevel"/>
    <w:tmpl w:val="5A422418"/>
    <w:lvl w:ilvl="0" w:tplc="052E0AA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CEA5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4384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C6D3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CE3A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07B2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3BD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493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4A1AC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C3661D"/>
    <w:multiLevelType w:val="hybridMultilevel"/>
    <w:tmpl w:val="542CAD4E"/>
    <w:lvl w:ilvl="0" w:tplc="07A80C34">
      <w:start w:val="1"/>
      <w:numFmt w:val="decimal"/>
      <w:lvlText w:val="%1.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900CE8">
      <w:start w:val="1"/>
      <w:numFmt w:val="lowerLetter"/>
      <w:lvlText w:val="%2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6CD8E2">
      <w:start w:val="1"/>
      <w:numFmt w:val="lowerRoman"/>
      <w:lvlText w:val="%3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8A9CD8">
      <w:start w:val="1"/>
      <w:numFmt w:val="decimal"/>
      <w:lvlText w:val="%4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CB80A">
      <w:start w:val="1"/>
      <w:numFmt w:val="lowerLetter"/>
      <w:lvlText w:val="%5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0881F2">
      <w:start w:val="1"/>
      <w:numFmt w:val="lowerRoman"/>
      <w:lvlText w:val="%6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A8B34C">
      <w:start w:val="1"/>
      <w:numFmt w:val="decimal"/>
      <w:lvlText w:val="%7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4C6216">
      <w:start w:val="1"/>
      <w:numFmt w:val="lowerLetter"/>
      <w:lvlText w:val="%8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28DEE8">
      <w:start w:val="1"/>
      <w:numFmt w:val="lowerRoman"/>
      <w:lvlText w:val="%9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C56CA"/>
    <w:multiLevelType w:val="hybridMultilevel"/>
    <w:tmpl w:val="BD66907A"/>
    <w:lvl w:ilvl="0" w:tplc="29CCF760">
      <w:start w:val="3"/>
      <w:numFmt w:val="decimal"/>
      <w:lvlText w:val="(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E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C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C7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6C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EC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E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A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44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505B2B"/>
    <w:multiLevelType w:val="hybridMultilevel"/>
    <w:tmpl w:val="77405358"/>
    <w:lvl w:ilvl="0" w:tplc="EF94925E">
      <w:start w:val="10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C888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8490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227A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E5C3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4A28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1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2C2D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1AA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E7124D"/>
    <w:multiLevelType w:val="hybridMultilevel"/>
    <w:tmpl w:val="B55ADE0C"/>
    <w:lvl w:ilvl="0" w:tplc="199E17A6">
      <w:start w:val="2"/>
      <w:numFmt w:val="decimal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4D4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4E3B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8F01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9A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16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6E04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21E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4349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35A10"/>
    <w:multiLevelType w:val="hybridMultilevel"/>
    <w:tmpl w:val="9F90D6C2"/>
    <w:lvl w:ilvl="0" w:tplc="4D20219C">
      <w:start w:val="1"/>
      <w:numFmt w:val="lowerLetter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05FCE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2A04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40AA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03C1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48128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C466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6433E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3552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5"/>
  </w:num>
  <w:num w:numId="5">
    <w:abstractNumId w:val="26"/>
  </w:num>
  <w:num w:numId="6">
    <w:abstractNumId w:val="8"/>
  </w:num>
  <w:num w:numId="7">
    <w:abstractNumId w:val="3"/>
  </w:num>
  <w:num w:numId="8">
    <w:abstractNumId w:val="9"/>
  </w:num>
  <w:num w:numId="9">
    <w:abstractNumId w:val="16"/>
  </w:num>
  <w:num w:numId="10">
    <w:abstractNumId w:val="10"/>
  </w:num>
  <w:num w:numId="11">
    <w:abstractNumId w:val="35"/>
  </w:num>
  <w:num w:numId="12">
    <w:abstractNumId w:val="32"/>
  </w:num>
  <w:num w:numId="13">
    <w:abstractNumId w:val="2"/>
  </w:num>
  <w:num w:numId="14">
    <w:abstractNumId w:val="27"/>
  </w:num>
  <w:num w:numId="15">
    <w:abstractNumId w:val="29"/>
  </w:num>
  <w:num w:numId="16">
    <w:abstractNumId w:val="31"/>
  </w:num>
  <w:num w:numId="17">
    <w:abstractNumId w:val="15"/>
  </w:num>
  <w:num w:numId="18">
    <w:abstractNumId w:val="6"/>
  </w:num>
  <w:num w:numId="19">
    <w:abstractNumId w:val="5"/>
  </w:num>
  <w:num w:numId="20">
    <w:abstractNumId w:val="11"/>
  </w:num>
  <w:num w:numId="21">
    <w:abstractNumId w:val="13"/>
  </w:num>
  <w:num w:numId="22">
    <w:abstractNumId w:val="33"/>
  </w:num>
  <w:num w:numId="23">
    <w:abstractNumId w:val="28"/>
  </w:num>
  <w:num w:numId="24">
    <w:abstractNumId w:val="18"/>
  </w:num>
  <w:num w:numId="25">
    <w:abstractNumId w:val="4"/>
  </w:num>
  <w:num w:numId="26">
    <w:abstractNumId w:val="12"/>
  </w:num>
  <w:num w:numId="27">
    <w:abstractNumId w:val="19"/>
  </w:num>
  <w:num w:numId="28">
    <w:abstractNumId w:val="17"/>
  </w:num>
  <w:num w:numId="29">
    <w:abstractNumId w:val="0"/>
  </w:num>
  <w:num w:numId="30">
    <w:abstractNumId w:val="23"/>
  </w:num>
  <w:num w:numId="31">
    <w:abstractNumId w:val="24"/>
  </w:num>
  <w:num w:numId="32">
    <w:abstractNumId w:val="20"/>
  </w:num>
  <w:num w:numId="33">
    <w:abstractNumId w:val="34"/>
  </w:num>
  <w:num w:numId="34">
    <w:abstractNumId w:val="7"/>
  </w:num>
  <w:num w:numId="35">
    <w:abstractNumId w:val="14"/>
  </w:num>
  <w:num w:numId="36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EF"/>
    <w:rsid w:val="00011425"/>
    <w:rsid w:val="000761CB"/>
    <w:rsid w:val="000E5B7C"/>
    <w:rsid w:val="000F2FA0"/>
    <w:rsid w:val="000F7B79"/>
    <w:rsid w:val="00107234"/>
    <w:rsid w:val="00137BD1"/>
    <w:rsid w:val="00153181"/>
    <w:rsid w:val="00186176"/>
    <w:rsid w:val="001A6E34"/>
    <w:rsid w:val="001E2EF6"/>
    <w:rsid w:val="001F1340"/>
    <w:rsid w:val="00231580"/>
    <w:rsid w:val="003575F1"/>
    <w:rsid w:val="00376374"/>
    <w:rsid w:val="004A7963"/>
    <w:rsid w:val="004B2F85"/>
    <w:rsid w:val="004F32E3"/>
    <w:rsid w:val="00523F2E"/>
    <w:rsid w:val="00541D6A"/>
    <w:rsid w:val="00543CEE"/>
    <w:rsid w:val="00544B3C"/>
    <w:rsid w:val="005951B8"/>
    <w:rsid w:val="005A3465"/>
    <w:rsid w:val="00621F5C"/>
    <w:rsid w:val="00626502"/>
    <w:rsid w:val="0065470D"/>
    <w:rsid w:val="006669EF"/>
    <w:rsid w:val="00811C6F"/>
    <w:rsid w:val="0083634F"/>
    <w:rsid w:val="0094492D"/>
    <w:rsid w:val="009B7D2F"/>
    <w:rsid w:val="009C53B5"/>
    <w:rsid w:val="00A02DC0"/>
    <w:rsid w:val="00A24FDA"/>
    <w:rsid w:val="00A314D4"/>
    <w:rsid w:val="00A657E0"/>
    <w:rsid w:val="00AB0E03"/>
    <w:rsid w:val="00C34ABF"/>
    <w:rsid w:val="00C408DE"/>
    <w:rsid w:val="00CB72DC"/>
    <w:rsid w:val="00CF226B"/>
    <w:rsid w:val="00E039A9"/>
    <w:rsid w:val="00E11E10"/>
    <w:rsid w:val="00E42077"/>
    <w:rsid w:val="00EA27EA"/>
    <w:rsid w:val="00EE720E"/>
    <w:rsid w:val="00F12A62"/>
    <w:rsid w:val="00F50B35"/>
    <w:rsid w:val="00FD15E3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0FD8"/>
  <w15:docId w15:val="{4A52D0C6-22CC-4DAB-ADB3-03FBC99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652" w:right="236" w:hanging="10"/>
      <w:jc w:val="both"/>
    </w:pPr>
    <w:rPr>
      <w:rFonts w:ascii="Arial" w:eastAsia="Arial" w:hAnsi="Arial" w:cs="Arial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3"/>
      <w:ind w:left="934" w:right="685" w:hanging="10"/>
      <w:jc w:val="center"/>
      <w:outlineLvl w:val="0"/>
    </w:pPr>
    <w:rPr>
      <w:rFonts w:ascii="Arial" w:eastAsia="Arial" w:hAnsi="Arial" w:cs="Arial"/>
      <w:b/>
      <w:i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422" w:lineRule="auto"/>
      <w:ind w:left="924" w:right="685"/>
      <w:outlineLvl w:val="1"/>
    </w:pPr>
    <w:rPr>
      <w:rFonts w:ascii="Arial" w:eastAsia="Arial" w:hAnsi="Arial" w:cs="Arial"/>
      <w:b/>
      <w:i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3"/>
      <w:ind w:left="96" w:hanging="10"/>
      <w:jc w:val="center"/>
      <w:outlineLvl w:val="2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3"/>
      <w:ind w:left="934" w:right="685" w:hanging="10"/>
      <w:jc w:val="center"/>
      <w:outlineLvl w:val="3"/>
    </w:pPr>
    <w:rPr>
      <w:rFonts w:ascii="Arial" w:eastAsia="Arial" w:hAnsi="Arial" w:cs="Arial"/>
      <w:b/>
      <w:i/>
      <w:color w:val="000000"/>
      <w:sz w:val="26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63"/>
      <w:ind w:left="96" w:hanging="10"/>
      <w:jc w:val="center"/>
      <w:outlineLvl w:val="4"/>
    </w:pPr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i/>
      <w:color w:val="000000"/>
      <w:sz w:val="26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i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i/>
      <w:color w:val="000000"/>
      <w:sz w:val="26"/>
      <w:u w:val="single" w:color="000000"/>
    </w:rPr>
  </w:style>
  <w:style w:type="paragraph" w:styleId="ListParagraph">
    <w:name w:val="List Paragraph"/>
    <w:basedOn w:val="Normal"/>
    <w:uiPriority w:val="34"/>
    <w:qFormat/>
    <w:rsid w:val="001E2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6F"/>
    <w:rPr>
      <w:rFonts w:ascii="Arial" w:eastAsia="Arial" w:hAnsi="Arial" w:cs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DC0C-D613-4698-93EE-D9AF9D5D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cp:lastModifiedBy>BY DELL</cp:lastModifiedBy>
  <cp:revision>73</cp:revision>
  <dcterms:created xsi:type="dcterms:W3CDTF">2025-07-24T09:24:00Z</dcterms:created>
  <dcterms:modified xsi:type="dcterms:W3CDTF">2025-08-07T05:34:00Z</dcterms:modified>
</cp:coreProperties>
</file>