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81D67" w14:textId="77777777" w:rsidR="00DC7E58" w:rsidRPr="00D23B17" w:rsidRDefault="00DE4133" w:rsidP="00DC7E58">
      <w:pPr>
        <w:tabs>
          <w:tab w:val="left" w:pos="-360"/>
        </w:tabs>
        <w:ind w:left="-900" w:hanging="180"/>
      </w:pPr>
      <w:r w:rsidRPr="00B150F7">
        <w:rPr>
          <w:rFonts w:ascii="Cambria" w:eastAsia="Arial" w:hAnsi="Cambria" w:cstheme="minorHAnsi"/>
          <w:bCs/>
          <w:i/>
        </w:rPr>
        <w:tab/>
      </w:r>
      <w:r w:rsidR="00DC7E58" w:rsidRPr="00D23B17">
        <w:rPr>
          <w:noProof/>
          <w:lang w:val="en-US" w:eastAsia="en-US" w:bidi="ar-SA"/>
        </w:rPr>
        <mc:AlternateContent>
          <mc:Choice Requires="wps">
            <w:drawing>
              <wp:anchor distT="0" distB="0" distL="114300" distR="114300" simplePos="0" relativeHeight="251660288" behindDoc="1" locked="0" layoutInCell="1" allowOverlap="1" wp14:anchorId="53F03EC2" wp14:editId="42A4820D">
                <wp:simplePos x="0" y="0"/>
                <wp:positionH relativeFrom="column">
                  <wp:posOffset>3573780</wp:posOffset>
                </wp:positionH>
                <wp:positionV relativeFrom="paragraph">
                  <wp:posOffset>59690</wp:posOffset>
                </wp:positionV>
                <wp:extent cx="3463925" cy="171894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171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74363" w14:textId="7F98395D" w:rsidR="00DC7E58" w:rsidRPr="000A3F93" w:rsidRDefault="00DC7E58" w:rsidP="00DC7E58">
                            <w:pPr>
                              <w:rPr>
                                <w:rFonts w:ascii="Cambria" w:hAnsi="Cambria"/>
                                <w:b/>
                                <w:bCs/>
                                <w:lang w:val="fr-FR"/>
                              </w:rPr>
                            </w:pPr>
                            <w:r>
                              <w:rPr>
                                <w:rFonts w:ascii="Cambria" w:hAnsi="Cambria"/>
                                <w:b/>
                                <w:bCs/>
                                <w:lang w:val="fr-FR"/>
                              </w:rPr>
                              <w:t xml:space="preserve">        </w:t>
                            </w:r>
                            <w:r w:rsidRPr="00A10810">
                              <w:rPr>
                                <w:rFonts w:ascii="Cambria" w:hAnsi="Cambria"/>
                                <w:b/>
                                <w:bCs/>
                                <w:lang w:val="fr-FR"/>
                              </w:rPr>
                              <w:t>ROMÂNIA</w:t>
                            </w:r>
                          </w:p>
                          <w:p w14:paraId="5917F612" w14:textId="77777777" w:rsidR="00A71FC6" w:rsidRDefault="00DC7E58" w:rsidP="00A71FC6">
                            <w:pPr>
                              <w:spacing w:line="192" w:lineRule="auto"/>
                              <w:rPr>
                                <w:rFonts w:ascii="Cambria" w:hAnsi="Cambria"/>
                                <w:b/>
                                <w:i/>
                                <w:color w:val="4F81BD"/>
                              </w:rPr>
                            </w:pPr>
                            <w:r>
                              <w:rPr>
                                <w:rFonts w:ascii="Cambria" w:hAnsi="Cambria"/>
                                <w:b/>
                                <w:i/>
                                <w:color w:val="4F81BD"/>
                              </w:rPr>
                              <w:t xml:space="preserve">     </w:t>
                            </w:r>
                            <w:r w:rsidRPr="000A3F93">
                              <w:rPr>
                                <w:rFonts w:ascii="Cambria" w:hAnsi="Cambria"/>
                                <w:b/>
                                <w:i/>
                                <w:color w:val="4F81BD"/>
                              </w:rPr>
                              <w:t xml:space="preserve">JUDEŢUL </w:t>
                            </w:r>
                            <w:r w:rsidR="00A71FC6">
                              <w:rPr>
                                <w:rFonts w:ascii="Cambria" w:hAnsi="Cambria"/>
                                <w:b/>
                                <w:i/>
                                <w:color w:val="4F81BD"/>
                              </w:rPr>
                              <w:t>IASI</w:t>
                            </w:r>
                          </w:p>
                          <w:p w14:paraId="17BB8506" w14:textId="774C421E" w:rsidR="00DC7E58" w:rsidRPr="00A71FC6" w:rsidRDefault="00DC7E58" w:rsidP="00A71FC6">
                            <w:pPr>
                              <w:spacing w:line="192" w:lineRule="auto"/>
                              <w:rPr>
                                <w:rFonts w:ascii="Cambria" w:hAnsi="Cambria"/>
                                <w:b/>
                                <w:i/>
                                <w:color w:val="4F81BD"/>
                              </w:rPr>
                            </w:pPr>
                            <w:r w:rsidRPr="00A71FC6">
                              <w:rPr>
                                <w:rFonts w:ascii="Cambria" w:hAnsi="Cambria"/>
                                <w:b/>
                                <w:bCs/>
                                <w:i/>
                                <w:iCs/>
                                <w:color w:val="0070C0"/>
                              </w:rPr>
                              <w:t>SC.</w:t>
                            </w:r>
                            <w:r w:rsidRPr="00DC7E58">
                              <w:rPr>
                                <w:rFonts w:ascii="Cambria" w:hAnsi="Cambria"/>
                                <w:b/>
                                <w:bCs/>
                                <w:i/>
                                <w:iCs/>
                                <w:color w:val="0070C0"/>
                              </w:rPr>
                              <w:t xml:space="preserve"> </w:t>
                            </w:r>
                            <w:r w:rsidR="00140341">
                              <w:rPr>
                                <w:rFonts w:ascii="Cambria" w:hAnsi="Cambria"/>
                                <w:b/>
                                <w:bCs/>
                                <w:i/>
                                <w:iCs/>
                                <w:color w:val="0070C0"/>
                              </w:rPr>
                              <w:t>CAFEN CONSULTING</w:t>
                            </w:r>
                            <w:r w:rsidR="0028033B">
                              <w:rPr>
                                <w:rFonts w:ascii="Cambria" w:hAnsi="Cambria"/>
                                <w:b/>
                                <w:bCs/>
                                <w:i/>
                                <w:iCs/>
                                <w:color w:val="0070C0"/>
                              </w:rPr>
                              <w:t xml:space="preserve"> </w:t>
                            </w:r>
                            <w:r w:rsidRPr="00DC7E58">
                              <w:rPr>
                                <w:rFonts w:ascii="Cambria" w:hAnsi="Cambria"/>
                                <w:b/>
                                <w:bCs/>
                                <w:i/>
                                <w:iCs/>
                                <w:color w:val="0070C0"/>
                              </w:rPr>
                              <w:t>S.R.L</w:t>
                            </w:r>
                          </w:p>
                          <w:p w14:paraId="152692F6" w14:textId="50E0CC0C" w:rsidR="00DC7E58" w:rsidRPr="00DC7E58" w:rsidRDefault="007264BD" w:rsidP="00DC7E58">
                            <w:pPr>
                              <w:pStyle w:val="Heading4"/>
                              <w:spacing w:before="0" w:line="192" w:lineRule="auto"/>
                              <w:rPr>
                                <w:rFonts w:ascii="Cambia" w:hAnsi="Cambia"/>
                                <w:color w:val="auto"/>
                              </w:rPr>
                            </w:pPr>
                            <w:r>
                              <w:rPr>
                                <w:rFonts w:ascii="Cambia" w:hAnsi="Cambia"/>
                                <w:color w:val="auto"/>
                                <w:spacing w:val="-5"/>
                              </w:rPr>
                              <w:t>Localitatea</w:t>
                            </w:r>
                            <w:r w:rsidR="00DC7E58" w:rsidRPr="00DC7E58">
                              <w:rPr>
                                <w:rFonts w:ascii="Cambia" w:hAnsi="Cambia"/>
                                <w:color w:val="auto"/>
                                <w:spacing w:val="-5"/>
                              </w:rPr>
                              <w:t xml:space="preserve">  Iasi,Str. </w:t>
                            </w:r>
                            <w:r w:rsidR="0084720B">
                              <w:rPr>
                                <w:rFonts w:ascii="Cambia" w:hAnsi="Cambia"/>
                                <w:color w:val="auto"/>
                                <w:spacing w:val="-5"/>
                              </w:rPr>
                              <w:t>Voinesti</w:t>
                            </w:r>
                            <w:r w:rsidR="00DC7E58" w:rsidRPr="00DC7E58">
                              <w:rPr>
                                <w:rFonts w:ascii="Cambia" w:hAnsi="Cambia"/>
                                <w:color w:val="auto"/>
                                <w:spacing w:val="-5"/>
                              </w:rPr>
                              <w:t>,nr.</w:t>
                            </w:r>
                            <w:r w:rsidR="0084720B">
                              <w:rPr>
                                <w:rFonts w:ascii="Cambia" w:hAnsi="Cambia"/>
                                <w:color w:val="auto"/>
                                <w:spacing w:val="-5"/>
                              </w:rPr>
                              <w:t>33</w:t>
                            </w:r>
                          </w:p>
                          <w:p w14:paraId="03E0AAE2" w14:textId="49B13924" w:rsidR="00DC7E58" w:rsidRPr="000A3F93" w:rsidRDefault="00DC7E58" w:rsidP="00DC7E58">
                            <w:pPr>
                              <w:spacing w:line="192" w:lineRule="auto"/>
                              <w:rPr>
                                <w:rFonts w:ascii="Cambria" w:hAnsi="Cambria"/>
                              </w:rPr>
                            </w:pPr>
                            <w:r w:rsidRPr="000A3F93">
                              <w:rPr>
                                <w:rFonts w:ascii="Cambria" w:hAnsi="Cambria"/>
                                <w:b/>
                                <w:bCs/>
                                <w:iCs/>
                                <w:color w:val="323232"/>
                                <w:spacing w:val="-5"/>
                              </w:rPr>
                              <w:t>Tel</w:t>
                            </w:r>
                            <w:r w:rsidRPr="000A3F93">
                              <w:rPr>
                                <w:rFonts w:ascii="Cambria" w:hAnsi="Cambria"/>
                              </w:rPr>
                              <w:t xml:space="preserve"> : </w:t>
                            </w:r>
                            <w:r w:rsidRPr="006527BA">
                              <w:rPr>
                                <w:shd w:val="clear" w:color="auto" w:fill="FFFFFF"/>
                              </w:rPr>
                              <w:t>+4</w:t>
                            </w:r>
                            <w:r w:rsidR="007264BD">
                              <w:rPr>
                                <w:shd w:val="clear" w:color="auto" w:fill="FFFFFF"/>
                              </w:rPr>
                              <w:t>07</w:t>
                            </w:r>
                            <w:r w:rsidR="0084720B">
                              <w:rPr>
                                <w:shd w:val="clear" w:color="auto" w:fill="FFFFFF"/>
                              </w:rPr>
                              <w:t>46215074</w:t>
                            </w:r>
                          </w:p>
                          <w:p w14:paraId="5D084677" w14:textId="25A57554" w:rsidR="00DC7E58" w:rsidRPr="000A3F93" w:rsidRDefault="00DC7E58" w:rsidP="00DC7E58">
                            <w:pPr>
                              <w:spacing w:line="192" w:lineRule="auto"/>
                              <w:rPr>
                                <w:rFonts w:ascii="Cambria" w:hAnsi="Cambria"/>
                              </w:rPr>
                            </w:pPr>
                            <w:r w:rsidRPr="000A3F93">
                              <w:rPr>
                                <w:rFonts w:ascii="Cambria" w:hAnsi="Cambria"/>
                              </w:rPr>
                              <w:t xml:space="preserve">CUI: </w:t>
                            </w:r>
                            <w:r w:rsidR="00A86AB7">
                              <w:t>33069</w:t>
                            </w:r>
                            <w:r w:rsidR="00C477D5">
                              <w:t>750</w:t>
                            </w:r>
                          </w:p>
                          <w:p w14:paraId="21841D12" w14:textId="170352DE" w:rsidR="00DC7E58" w:rsidRPr="000A3F93" w:rsidRDefault="00DC7E58" w:rsidP="00DC7E58">
                            <w:pPr>
                              <w:shd w:val="clear" w:color="auto" w:fill="FFFFFF"/>
                              <w:ind w:left="883" w:hanging="883"/>
                              <w:rPr>
                                <w:rFonts w:ascii="Cambria" w:hAnsi="Cambria"/>
                                <w:b/>
                                <w:i/>
                                <w:spacing w:val="-8"/>
                              </w:rPr>
                            </w:pPr>
                            <w:r w:rsidRPr="000A3F93">
                              <w:rPr>
                                <w:rFonts w:ascii="Cambria" w:hAnsi="Cambria"/>
                                <w:b/>
                                <w:i/>
                                <w:spacing w:val="-8"/>
                              </w:rPr>
                              <w:t xml:space="preserve">E-mail: </w:t>
                            </w:r>
                            <w:r w:rsidR="00A86AB7" w:rsidRPr="00A86AB7">
                              <w:rPr>
                                <w:rFonts w:ascii="Cambria" w:hAnsi="Cambria"/>
                                <w:b/>
                                <w:i/>
                                <w:color w:val="4472C4" w:themeColor="accent5"/>
                                <w:spacing w:val="-8"/>
                                <w:u w:val="single"/>
                              </w:rPr>
                              <w:t>pop_traian_andrei@yahoo.com</w:t>
                            </w:r>
                          </w:p>
                          <w:p w14:paraId="645C0D36" w14:textId="77777777" w:rsidR="00DC7E58" w:rsidRPr="000A3F93" w:rsidRDefault="00DC7E58" w:rsidP="00DC7E58">
                            <w:pPr>
                              <w:spacing w:line="192" w:lineRule="auto"/>
                              <w:rPr>
                                <w:rFonts w:ascii="Cambria" w:hAnsi="Cambria"/>
                              </w:rPr>
                            </w:pPr>
                          </w:p>
                          <w:p w14:paraId="3A73AA02" w14:textId="77777777" w:rsidR="00DC7E58" w:rsidRPr="00A10810" w:rsidRDefault="00DC7E58" w:rsidP="00DC7E58">
                            <w:pPr>
                              <w:shd w:val="clear" w:color="auto" w:fill="FFFFFF"/>
                              <w:jc w:val="center"/>
                              <w:outlineLvl w:val="0"/>
                              <w:rPr>
                                <w:rFonts w:ascii="Cambria" w:hAnsi="Cambria"/>
                                <w:b/>
                                <w:bCs/>
                                <w:color w:val="323232"/>
                                <w:spacing w:val="-5"/>
                                <w:szCs w:val="19"/>
                              </w:rPr>
                            </w:pPr>
                          </w:p>
                          <w:p w14:paraId="024DDCF5" w14:textId="77777777" w:rsidR="00DC7E58" w:rsidRPr="00F952F3" w:rsidRDefault="00DC7E58" w:rsidP="00DC7E58">
                            <w:pPr>
                              <w:shd w:val="clear" w:color="auto" w:fill="FFFFFF"/>
                              <w:spacing w:line="202" w:lineRule="exact"/>
                              <w:ind w:left="883" w:hanging="883"/>
                              <w:jc w:val="center"/>
                              <w:rPr>
                                <w:b/>
                              </w:rPr>
                            </w:pPr>
                          </w:p>
                          <w:p w14:paraId="00224866" w14:textId="77777777" w:rsidR="00DC7E58" w:rsidRDefault="00DC7E58" w:rsidP="00DC7E58">
                            <w:pPr>
                              <w:pStyle w:val="Heading5"/>
                              <w:ind w:left="720" w:firstLine="720"/>
                            </w:pPr>
                            <w:r w:rsidRPr="003F2D7B">
                              <w:t>Nr.3046/26.02.2021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1.4pt;margin-top:4.7pt;width:272.75pt;height:13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YigwIAABA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" stroked="f">
                <v:textbox>
                  <w:txbxContent>
                    <w:p w14:paraId="76974363" w14:textId="7F98395D" w:rsidR="00DC7E58" w:rsidRPr="000A3F93" w:rsidRDefault="00DC7E58" w:rsidP="00DC7E58">
                      <w:pPr>
                        <w:rPr>
                          <w:rFonts w:ascii="Cambria" w:hAnsi="Cambria"/>
                          <w:b/>
                          <w:bCs/>
                          <w:lang w:val="fr-FR"/>
                        </w:rPr>
                      </w:pPr>
                      <w:r>
                        <w:rPr>
                          <w:rFonts w:ascii="Cambria" w:hAnsi="Cambria"/>
                          <w:b/>
                          <w:bCs/>
                          <w:lang w:val="fr-FR"/>
                        </w:rPr>
                        <w:t xml:space="preserve">        </w:t>
                      </w:r>
                      <w:r w:rsidRPr="00A10810">
                        <w:rPr>
                          <w:rFonts w:ascii="Cambria" w:hAnsi="Cambria"/>
                          <w:b/>
                          <w:bCs/>
                          <w:lang w:val="fr-FR"/>
                        </w:rPr>
                        <w:t>ROMÂNIA</w:t>
                      </w:r>
                    </w:p>
                    <w:p w14:paraId="5917F612" w14:textId="77777777" w:rsidR="00A71FC6" w:rsidRDefault="00DC7E58" w:rsidP="00A71FC6">
                      <w:pPr>
                        <w:spacing w:line="192" w:lineRule="auto"/>
                        <w:rPr>
                          <w:rFonts w:ascii="Cambria" w:hAnsi="Cambria"/>
                          <w:b/>
                          <w:i/>
                          <w:color w:val="4F81BD"/>
                        </w:rPr>
                      </w:pPr>
                      <w:r>
                        <w:rPr>
                          <w:rFonts w:ascii="Cambria" w:hAnsi="Cambria"/>
                          <w:b/>
                          <w:i/>
                          <w:color w:val="4F81BD"/>
                        </w:rPr>
                        <w:t xml:space="preserve">     </w:t>
                      </w:r>
                      <w:r w:rsidRPr="000A3F93">
                        <w:rPr>
                          <w:rFonts w:ascii="Cambria" w:hAnsi="Cambria"/>
                          <w:b/>
                          <w:i/>
                          <w:color w:val="4F81BD"/>
                        </w:rPr>
                        <w:t xml:space="preserve">JUDEŢUL </w:t>
                      </w:r>
                      <w:r w:rsidR="00A71FC6">
                        <w:rPr>
                          <w:rFonts w:ascii="Cambria" w:hAnsi="Cambria"/>
                          <w:b/>
                          <w:i/>
                          <w:color w:val="4F81BD"/>
                        </w:rPr>
                        <w:t>IASI</w:t>
                      </w:r>
                    </w:p>
                    <w:p w14:paraId="17BB8506" w14:textId="774C421E" w:rsidR="00DC7E58" w:rsidRPr="00A71FC6" w:rsidRDefault="00DC7E58" w:rsidP="00A71FC6">
                      <w:pPr>
                        <w:spacing w:line="192" w:lineRule="auto"/>
                        <w:rPr>
                          <w:rFonts w:ascii="Cambria" w:hAnsi="Cambria"/>
                          <w:b/>
                          <w:i/>
                          <w:color w:val="4F81BD"/>
                        </w:rPr>
                      </w:pPr>
                      <w:r w:rsidRPr="00A71FC6">
                        <w:rPr>
                          <w:rFonts w:ascii="Cambria" w:hAnsi="Cambria"/>
                          <w:b/>
                          <w:bCs/>
                          <w:i/>
                          <w:iCs/>
                          <w:color w:val="0070C0"/>
                        </w:rPr>
                        <w:t>SC.</w:t>
                      </w:r>
                      <w:r w:rsidRPr="00DC7E58">
                        <w:rPr>
                          <w:rFonts w:ascii="Cambria" w:hAnsi="Cambria"/>
                          <w:b/>
                          <w:bCs/>
                          <w:i/>
                          <w:iCs/>
                          <w:color w:val="0070C0"/>
                        </w:rPr>
                        <w:t xml:space="preserve"> </w:t>
                      </w:r>
                      <w:r w:rsidR="00140341">
                        <w:rPr>
                          <w:rFonts w:ascii="Cambria" w:hAnsi="Cambria"/>
                          <w:b/>
                          <w:bCs/>
                          <w:i/>
                          <w:iCs/>
                          <w:color w:val="0070C0"/>
                        </w:rPr>
                        <w:t>CAFEN CONSULTING</w:t>
                      </w:r>
                      <w:r w:rsidR="0028033B">
                        <w:rPr>
                          <w:rFonts w:ascii="Cambria" w:hAnsi="Cambria"/>
                          <w:b/>
                          <w:bCs/>
                          <w:i/>
                          <w:iCs/>
                          <w:color w:val="0070C0"/>
                        </w:rPr>
                        <w:t xml:space="preserve"> </w:t>
                      </w:r>
                      <w:r w:rsidRPr="00DC7E58">
                        <w:rPr>
                          <w:rFonts w:ascii="Cambria" w:hAnsi="Cambria"/>
                          <w:b/>
                          <w:bCs/>
                          <w:i/>
                          <w:iCs/>
                          <w:color w:val="0070C0"/>
                        </w:rPr>
                        <w:t>S.R.L</w:t>
                      </w:r>
                    </w:p>
                    <w:p w14:paraId="152692F6" w14:textId="50E0CC0C" w:rsidR="00DC7E58" w:rsidRPr="00DC7E58" w:rsidRDefault="007264BD" w:rsidP="00DC7E58">
                      <w:pPr>
                        <w:pStyle w:val="Heading4"/>
                        <w:spacing w:before="0" w:line="192" w:lineRule="auto"/>
                        <w:rPr>
                          <w:rFonts w:ascii="Cambia" w:hAnsi="Cambia"/>
                          <w:color w:val="auto"/>
                        </w:rPr>
                      </w:pPr>
                      <w:bookmarkStart w:id="1" w:name="_GoBack"/>
                      <w:bookmarkEnd w:id="1"/>
                      <w:r>
                        <w:rPr>
                          <w:rFonts w:ascii="Cambia" w:hAnsi="Cambia"/>
                          <w:color w:val="auto"/>
                          <w:spacing w:val="-5"/>
                        </w:rPr>
                        <w:t>Localitatea</w:t>
                      </w:r>
                      <w:r w:rsidR="00DC7E58" w:rsidRPr="00DC7E58">
                        <w:rPr>
                          <w:rFonts w:ascii="Cambia" w:hAnsi="Cambia"/>
                          <w:color w:val="auto"/>
                          <w:spacing w:val="-5"/>
                        </w:rPr>
                        <w:t xml:space="preserve">  Iasi,Str. </w:t>
                      </w:r>
                      <w:r w:rsidR="0084720B">
                        <w:rPr>
                          <w:rFonts w:ascii="Cambia" w:hAnsi="Cambia"/>
                          <w:color w:val="auto"/>
                          <w:spacing w:val="-5"/>
                        </w:rPr>
                        <w:t>Voinesti</w:t>
                      </w:r>
                      <w:r w:rsidR="00DC7E58" w:rsidRPr="00DC7E58">
                        <w:rPr>
                          <w:rFonts w:ascii="Cambia" w:hAnsi="Cambia"/>
                          <w:color w:val="auto"/>
                          <w:spacing w:val="-5"/>
                        </w:rPr>
                        <w:t>,nr.</w:t>
                      </w:r>
                      <w:r w:rsidR="0084720B">
                        <w:rPr>
                          <w:rFonts w:ascii="Cambia" w:hAnsi="Cambia"/>
                          <w:color w:val="auto"/>
                          <w:spacing w:val="-5"/>
                        </w:rPr>
                        <w:t>33</w:t>
                      </w:r>
                    </w:p>
                    <w:p w14:paraId="03E0AAE2" w14:textId="49B13924" w:rsidR="00DC7E58" w:rsidRPr="000A3F93" w:rsidRDefault="00DC7E58" w:rsidP="00DC7E58">
                      <w:pPr>
                        <w:spacing w:line="192" w:lineRule="auto"/>
                        <w:rPr>
                          <w:rFonts w:ascii="Cambria" w:hAnsi="Cambria"/>
                        </w:rPr>
                      </w:pPr>
                      <w:r w:rsidRPr="000A3F93">
                        <w:rPr>
                          <w:rFonts w:ascii="Cambria" w:hAnsi="Cambria"/>
                          <w:b/>
                          <w:bCs/>
                          <w:iCs/>
                          <w:color w:val="323232"/>
                          <w:spacing w:val="-5"/>
                        </w:rPr>
                        <w:t>Tel</w:t>
                      </w:r>
                      <w:r w:rsidRPr="000A3F93">
                        <w:rPr>
                          <w:rFonts w:ascii="Cambria" w:hAnsi="Cambria"/>
                        </w:rPr>
                        <w:t xml:space="preserve"> : </w:t>
                      </w:r>
                      <w:r w:rsidRPr="006527BA">
                        <w:rPr>
                          <w:shd w:val="clear" w:color="auto" w:fill="FFFFFF"/>
                        </w:rPr>
                        <w:t>+4</w:t>
                      </w:r>
                      <w:r w:rsidR="007264BD">
                        <w:rPr>
                          <w:shd w:val="clear" w:color="auto" w:fill="FFFFFF"/>
                        </w:rPr>
                        <w:t>07</w:t>
                      </w:r>
                      <w:r w:rsidR="0084720B">
                        <w:rPr>
                          <w:shd w:val="clear" w:color="auto" w:fill="FFFFFF"/>
                        </w:rPr>
                        <w:t>46215074</w:t>
                      </w:r>
                    </w:p>
                    <w:p w14:paraId="5D084677" w14:textId="25A57554" w:rsidR="00DC7E58" w:rsidRPr="000A3F93" w:rsidRDefault="00DC7E58" w:rsidP="00DC7E58">
                      <w:pPr>
                        <w:spacing w:line="192" w:lineRule="auto"/>
                        <w:rPr>
                          <w:rFonts w:ascii="Cambria" w:hAnsi="Cambria"/>
                        </w:rPr>
                      </w:pPr>
                      <w:r w:rsidRPr="000A3F93">
                        <w:rPr>
                          <w:rFonts w:ascii="Cambria" w:hAnsi="Cambria"/>
                        </w:rPr>
                        <w:t xml:space="preserve">CUI: </w:t>
                      </w:r>
                      <w:r w:rsidR="00A86AB7">
                        <w:t>33069</w:t>
                      </w:r>
                      <w:r w:rsidR="00C477D5">
                        <w:t>750</w:t>
                      </w:r>
                    </w:p>
                    <w:p w14:paraId="21841D12" w14:textId="170352DE" w:rsidR="00DC7E58" w:rsidRPr="000A3F93" w:rsidRDefault="00DC7E58" w:rsidP="00DC7E58">
                      <w:pPr>
                        <w:shd w:val="clear" w:color="auto" w:fill="FFFFFF"/>
                        <w:ind w:left="883" w:hanging="883"/>
                        <w:rPr>
                          <w:rFonts w:ascii="Cambria" w:hAnsi="Cambria"/>
                          <w:b/>
                          <w:i/>
                          <w:spacing w:val="-8"/>
                        </w:rPr>
                      </w:pPr>
                      <w:r w:rsidRPr="000A3F93">
                        <w:rPr>
                          <w:rFonts w:ascii="Cambria" w:hAnsi="Cambria"/>
                          <w:b/>
                          <w:i/>
                          <w:spacing w:val="-8"/>
                        </w:rPr>
                        <w:t xml:space="preserve">E-mail: </w:t>
                      </w:r>
                      <w:r w:rsidR="00A86AB7" w:rsidRPr="00A86AB7">
                        <w:rPr>
                          <w:rFonts w:ascii="Cambria" w:hAnsi="Cambria"/>
                          <w:b/>
                          <w:i/>
                          <w:color w:val="4472C4" w:themeColor="accent5"/>
                          <w:spacing w:val="-8"/>
                          <w:u w:val="single"/>
                        </w:rPr>
                        <w:t>pop_traian_andrei@yahoo.com</w:t>
                      </w:r>
                    </w:p>
                    <w:p w14:paraId="645C0D36" w14:textId="77777777" w:rsidR="00DC7E58" w:rsidRPr="000A3F93" w:rsidRDefault="00DC7E58" w:rsidP="00DC7E58">
                      <w:pPr>
                        <w:spacing w:line="192" w:lineRule="auto"/>
                        <w:rPr>
                          <w:rFonts w:ascii="Cambria" w:hAnsi="Cambria"/>
                        </w:rPr>
                      </w:pPr>
                    </w:p>
                    <w:p w14:paraId="3A73AA02" w14:textId="77777777" w:rsidR="00DC7E58" w:rsidRPr="00A10810" w:rsidRDefault="00DC7E58" w:rsidP="00DC7E58">
                      <w:pPr>
                        <w:shd w:val="clear" w:color="auto" w:fill="FFFFFF"/>
                        <w:jc w:val="center"/>
                        <w:outlineLvl w:val="0"/>
                        <w:rPr>
                          <w:rFonts w:ascii="Cambria" w:hAnsi="Cambria"/>
                          <w:b/>
                          <w:bCs/>
                          <w:color w:val="323232"/>
                          <w:spacing w:val="-5"/>
                          <w:szCs w:val="19"/>
                        </w:rPr>
                      </w:pPr>
                    </w:p>
                    <w:p w14:paraId="024DDCF5" w14:textId="77777777" w:rsidR="00DC7E58" w:rsidRPr="00F952F3" w:rsidRDefault="00DC7E58" w:rsidP="00DC7E58">
                      <w:pPr>
                        <w:shd w:val="clear" w:color="auto" w:fill="FFFFFF"/>
                        <w:spacing w:line="202" w:lineRule="exact"/>
                        <w:ind w:left="883" w:hanging="883"/>
                        <w:jc w:val="center"/>
                        <w:rPr>
                          <w:b/>
                        </w:rPr>
                      </w:pPr>
                    </w:p>
                    <w:p w14:paraId="00224866" w14:textId="77777777" w:rsidR="00DC7E58" w:rsidRDefault="00DC7E58" w:rsidP="00DC7E58">
                      <w:pPr>
                        <w:pStyle w:val="Heading5"/>
                        <w:ind w:left="720" w:firstLine="720"/>
                      </w:pPr>
                      <w:r w:rsidRPr="003F2D7B">
                        <w:t>Nr.3046/26.02.2021</w:t>
                      </w:r>
                    </w:p>
                  </w:txbxContent>
                </v:textbox>
              </v:shape>
            </w:pict>
          </mc:Fallback>
        </mc:AlternateContent>
      </w:r>
      <w:r w:rsidR="00DC7E58" w:rsidRPr="00D23B17">
        <w:rPr>
          <w:noProof/>
          <w:lang w:val="en-US" w:eastAsia="en-US" w:bidi="ar-SA"/>
        </w:rPr>
        <mc:AlternateContent>
          <mc:Choice Requires="wps">
            <w:drawing>
              <wp:anchor distT="0" distB="0" distL="114300" distR="114300" simplePos="0" relativeHeight="251659264" behindDoc="1" locked="0" layoutInCell="1" allowOverlap="1" wp14:anchorId="3C1E03F1" wp14:editId="6689F882">
                <wp:simplePos x="0" y="0"/>
                <wp:positionH relativeFrom="column">
                  <wp:posOffset>502920</wp:posOffset>
                </wp:positionH>
                <wp:positionV relativeFrom="paragraph">
                  <wp:posOffset>70485</wp:posOffset>
                </wp:positionV>
                <wp:extent cx="3038475" cy="164401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4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29600" w14:textId="5E621145" w:rsidR="00DC7E58" w:rsidRPr="00A10810" w:rsidRDefault="00445ABD" w:rsidP="00DC7E58">
                            <w:pPr>
                              <w:rPr>
                                <w:rFonts w:ascii="Cambria" w:hAnsi="Cambria"/>
                                <w:b/>
                                <w:bCs/>
                                <w:lang w:val="fr-FR"/>
                              </w:rPr>
                            </w:pPr>
                            <w:r>
                              <w:rPr>
                                <w:rFonts w:ascii="Cambria" w:hAnsi="Cambria"/>
                                <w:b/>
                                <w:bCs/>
                                <w:lang w:val="fr-FR"/>
                              </w:rPr>
                              <w:t xml:space="preserve">       </w:t>
                            </w:r>
                            <w:r w:rsidR="00DC7E58" w:rsidRPr="00A10810">
                              <w:rPr>
                                <w:rFonts w:ascii="Cambria" w:hAnsi="Cambria"/>
                                <w:b/>
                                <w:bCs/>
                                <w:lang w:val="fr-FR"/>
                              </w:rPr>
                              <w:t>ROMÂNIA</w:t>
                            </w:r>
                          </w:p>
                          <w:p w14:paraId="4D315F8E" w14:textId="77777777" w:rsidR="00DC7E58" w:rsidRPr="00445ABD" w:rsidRDefault="00DC7E58" w:rsidP="00DC7E58">
                            <w:pPr>
                              <w:pStyle w:val="Heading4"/>
                              <w:spacing w:before="0"/>
                              <w:rPr>
                                <w:rFonts w:ascii="Times New Roman" w:hAnsi="Times New Roman" w:cs="Times New Roman"/>
                                <w:color w:val="0070C0"/>
                                <w:sz w:val="22"/>
                                <w:szCs w:val="22"/>
                                <w:lang w:val="en-GB"/>
                              </w:rPr>
                            </w:pPr>
                            <w:r w:rsidRPr="00445ABD">
                              <w:rPr>
                                <w:rFonts w:ascii="Times New Roman" w:hAnsi="Times New Roman" w:cs="Times New Roman"/>
                                <w:color w:val="0070C0"/>
                                <w:sz w:val="22"/>
                                <w:szCs w:val="22"/>
                                <w:lang w:val="en-GB"/>
                              </w:rPr>
                              <w:t>JUDEŢUL NEAMȚ</w:t>
                            </w:r>
                          </w:p>
                          <w:p w14:paraId="7A2BB774" w14:textId="10565070" w:rsidR="00DC7E58" w:rsidRPr="00445ABD" w:rsidRDefault="00E15264" w:rsidP="00DC7E58">
                            <w:pPr>
                              <w:pStyle w:val="Heading4"/>
                              <w:spacing w:before="0"/>
                              <w:rPr>
                                <w:rFonts w:ascii="Times New Roman" w:hAnsi="Times New Roman" w:cs="Times New Roman"/>
                                <w:color w:val="0070C0"/>
                                <w:sz w:val="22"/>
                                <w:szCs w:val="22"/>
                              </w:rPr>
                            </w:pPr>
                            <w:r w:rsidRPr="00445ABD">
                              <w:rPr>
                                <w:rFonts w:ascii="Times New Roman" w:hAnsi="Times New Roman" w:cs="Times New Roman"/>
                                <w:color w:val="0070C0"/>
                                <w:sz w:val="22"/>
                                <w:szCs w:val="22"/>
                              </w:rPr>
                              <w:t>COMUNA</w:t>
                            </w:r>
                            <w:r w:rsidR="00DC7E58" w:rsidRPr="00445ABD">
                              <w:rPr>
                                <w:rFonts w:ascii="Times New Roman" w:hAnsi="Times New Roman" w:cs="Times New Roman"/>
                                <w:color w:val="0070C0"/>
                                <w:sz w:val="22"/>
                                <w:szCs w:val="22"/>
                              </w:rPr>
                              <w:t xml:space="preserve"> ION CREANGĂ</w:t>
                            </w:r>
                          </w:p>
                          <w:p w14:paraId="7A29DA6B" w14:textId="3A826D91" w:rsidR="00DC7E58" w:rsidRPr="008126D6" w:rsidRDefault="00DC7E58" w:rsidP="00DC7E58">
                            <w:pPr>
                              <w:pStyle w:val="Heading4"/>
                              <w:spacing w:before="0"/>
                              <w:rPr>
                                <w:sz w:val="22"/>
                                <w:szCs w:val="22"/>
                                <w:lang w:val="en-GB"/>
                              </w:rPr>
                            </w:pPr>
                            <w:r w:rsidRPr="008126D6">
                              <w:rPr>
                                <w:b w:val="0"/>
                                <w:bCs w:val="0"/>
                                <w:color w:val="323232"/>
                                <w:spacing w:val="-5"/>
                                <w:sz w:val="22"/>
                                <w:szCs w:val="22"/>
                              </w:rPr>
                              <w:t>Strada I.C. Brătianu; nr. 1</w:t>
                            </w:r>
                            <w:r w:rsidR="007264BD">
                              <w:rPr>
                                <w:b w:val="0"/>
                                <w:bCs w:val="0"/>
                                <w:color w:val="323232"/>
                                <w:spacing w:val="-5"/>
                                <w:sz w:val="22"/>
                                <w:szCs w:val="22"/>
                              </w:rPr>
                              <w:t>11</w:t>
                            </w:r>
                          </w:p>
                          <w:p w14:paraId="32AD2FAF" w14:textId="77777777" w:rsidR="00DC7E58"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14:paraId="390B2D4F" w14:textId="77777777" w:rsidR="00DC7E58" w:rsidRPr="008126D6"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14:paraId="7CD5F647" w14:textId="77777777" w:rsidR="00DC7E58" w:rsidRDefault="00DC7E58" w:rsidP="00DC7E58">
                            <w:pPr>
                              <w:shd w:val="clear" w:color="auto" w:fill="FFFFFF"/>
                              <w:ind w:left="883" w:hanging="883"/>
                              <w:rPr>
                                <w:rStyle w:val="Hyperlink"/>
                                <w:rFonts w:ascii="Cambria" w:hAnsi="Cambria"/>
                                <w:b/>
                                <w:i/>
                                <w:spacing w:val="-8"/>
                              </w:rPr>
                            </w:pPr>
                            <w:r w:rsidRPr="008126D6">
                              <w:rPr>
                                <w:rFonts w:ascii="Cambria" w:hAnsi="Cambria"/>
                                <w:b/>
                                <w:i/>
                                <w:spacing w:val="-8"/>
                              </w:rPr>
                              <w:t xml:space="preserve">E-mail: </w:t>
                            </w:r>
                            <w:hyperlink r:id="rId9" w:history="1">
                              <w:r w:rsidRPr="004F52BD">
                                <w:rPr>
                                  <w:rStyle w:val="Hyperlink"/>
                                  <w:rFonts w:ascii="Cambria" w:hAnsi="Cambria"/>
                                  <w:b/>
                                  <w:i/>
                                  <w:spacing w:val="-8"/>
                                </w:rPr>
                                <w:t>primariaioncreaga@gmail.com</w:t>
                              </w:r>
                            </w:hyperlink>
                          </w:p>
                          <w:p w14:paraId="3756060B" w14:textId="77777777" w:rsidR="00DC7E58" w:rsidRDefault="00DC7E58" w:rsidP="00DC7E58">
                            <w:pPr>
                              <w:shd w:val="clear" w:color="auto" w:fill="FFFFFF"/>
                              <w:ind w:left="883" w:hanging="883"/>
                              <w:rPr>
                                <w:rFonts w:ascii="Cambria" w:hAnsi="Cambria"/>
                                <w:b/>
                                <w:i/>
                                <w:spacing w:val="-8"/>
                              </w:rPr>
                            </w:pPr>
                          </w:p>
                          <w:p w14:paraId="7A329E66" w14:textId="77777777" w:rsidR="00DC7E58" w:rsidRDefault="00DC7E58" w:rsidP="00DC7E58">
                            <w:pPr>
                              <w:shd w:val="clear" w:color="auto" w:fill="FFFFFF"/>
                              <w:spacing w:line="202" w:lineRule="exact"/>
                              <w:ind w:left="883" w:hanging="883"/>
                              <w:jc w:val="center"/>
                              <w:rPr>
                                <w:b/>
                              </w:rPr>
                            </w:pPr>
                          </w:p>
                          <w:p w14:paraId="02F3970F" w14:textId="77777777" w:rsidR="00DC7E58" w:rsidRPr="00F952F3" w:rsidRDefault="00DC7E58" w:rsidP="00DC7E58">
                            <w:pPr>
                              <w:shd w:val="clear" w:color="auto" w:fill="FFFFFF"/>
                              <w:spacing w:line="202" w:lineRule="exact"/>
                              <w:ind w:left="883" w:hanging="883"/>
                              <w:jc w:val="center"/>
                              <w:rPr>
                                <w:b/>
                              </w:rPr>
                            </w:pPr>
                          </w:p>
                          <w:p w14:paraId="55F6D26B" w14:textId="77777777" w:rsidR="00DC7E58" w:rsidRDefault="00DC7E58" w:rsidP="00DC7E58">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6pt;margin-top:5.55pt;width:239.25pt;height:1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TJ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" stroked="f">
                <v:textbox>
                  <w:txbxContent>
                    <w:p w14:paraId="3BB29600" w14:textId="5E621145" w:rsidR="00DC7E58" w:rsidRPr="00A10810" w:rsidRDefault="00445ABD" w:rsidP="00DC7E58">
                      <w:pPr>
                        <w:rPr>
                          <w:rFonts w:ascii="Cambria" w:hAnsi="Cambria"/>
                          <w:b/>
                          <w:bCs/>
                          <w:lang w:val="fr-FR"/>
                        </w:rPr>
                      </w:pPr>
                      <w:r>
                        <w:rPr>
                          <w:rFonts w:ascii="Cambria" w:hAnsi="Cambria"/>
                          <w:b/>
                          <w:bCs/>
                          <w:lang w:val="fr-FR"/>
                        </w:rPr>
                        <w:t xml:space="preserve">       </w:t>
                      </w:r>
                      <w:r w:rsidR="00DC7E58" w:rsidRPr="00A10810">
                        <w:rPr>
                          <w:rFonts w:ascii="Cambria" w:hAnsi="Cambria"/>
                          <w:b/>
                          <w:bCs/>
                          <w:lang w:val="fr-FR"/>
                        </w:rPr>
                        <w:t>ROMÂNIA</w:t>
                      </w:r>
                    </w:p>
                    <w:p w14:paraId="4D315F8E" w14:textId="77777777" w:rsidR="00DC7E58" w:rsidRPr="00445ABD" w:rsidRDefault="00DC7E58" w:rsidP="00DC7E58">
                      <w:pPr>
                        <w:pStyle w:val="Heading4"/>
                        <w:spacing w:before="0"/>
                        <w:rPr>
                          <w:rFonts w:ascii="Times New Roman" w:hAnsi="Times New Roman" w:cs="Times New Roman"/>
                          <w:color w:val="0070C0"/>
                          <w:sz w:val="22"/>
                          <w:szCs w:val="22"/>
                          <w:lang w:val="en-GB"/>
                        </w:rPr>
                      </w:pPr>
                      <w:r w:rsidRPr="00445ABD">
                        <w:rPr>
                          <w:rFonts w:ascii="Times New Roman" w:hAnsi="Times New Roman" w:cs="Times New Roman"/>
                          <w:color w:val="0070C0"/>
                          <w:sz w:val="22"/>
                          <w:szCs w:val="22"/>
                          <w:lang w:val="en-GB"/>
                        </w:rPr>
                        <w:t>JUDEŢUL NEAMȚ</w:t>
                      </w:r>
                    </w:p>
                    <w:p w14:paraId="7A2BB774" w14:textId="10565070" w:rsidR="00DC7E58" w:rsidRPr="00445ABD" w:rsidRDefault="00E15264" w:rsidP="00DC7E58">
                      <w:pPr>
                        <w:pStyle w:val="Heading4"/>
                        <w:spacing w:before="0"/>
                        <w:rPr>
                          <w:rFonts w:ascii="Times New Roman" w:hAnsi="Times New Roman" w:cs="Times New Roman"/>
                          <w:color w:val="0070C0"/>
                          <w:sz w:val="22"/>
                          <w:szCs w:val="22"/>
                        </w:rPr>
                      </w:pPr>
                      <w:r w:rsidRPr="00445ABD">
                        <w:rPr>
                          <w:rFonts w:ascii="Times New Roman" w:hAnsi="Times New Roman" w:cs="Times New Roman"/>
                          <w:color w:val="0070C0"/>
                          <w:sz w:val="22"/>
                          <w:szCs w:val="22"/>
                        </w:rPr>
                        <w:t>COMUNA</w:t>
                      </w:r>
                      <w:r w:rsidR="00DC7E58" w:rsidRPr="00445ABD">
                        <w:rPr>
                          <w:rFonts w:ascii="Times New Roman" w:hAnsi="Times New Roman" w:cs="Times New Roman"/>
                          <w:color w:val="0070C0"/>
                          <w:sz w:val="22"/>
                          <w:szCs w:val="22"/>
                        </w:rPr>
                        <w:t xml:space="preserve"> ION CREANGĂ</w:t>
                      </w:r>
                    </w:p>
                    <w:p w14:paraId="7A29DA6B" w14:textId="3A826D91" w:rsidR="00DC7E58" w:rsidRPr="008126D6" w:rsidRDefault="00DC7E58" w:rsidP="00DC7E58">
                      <w:pPr>
                        <w:pStyle w:val="Heading4"/>
                        <w:spacing w:before="0"/>
                        <w:rPr>
                          <w:sz w:val="22"/>
                          <w:szCs w:val="22"/>
                          <w:lang w:val="en-GB"/>
                        </w:rPr>
                      </w:pPr>
                      <w:r w:rsidRPr="008126D6">
                        <w:rPr>
                          <w:b w:val="0"/>
                          <w:bCs w:val="0"/>
                          <w:color w:val="323232"/>
                          <w:spacing w:val="-5"/>
                          <w:sz w:val="22"/>
                          <w:szCs w:val="22"/>
                        </w:rPr>
                        <w:t xml:space="preserve">Strada I.C. Brătianu; nr. </w:t>
                      </w:r>
                      <w:r w:rsidRPr="008126D6">
                        <w:rPr>
                          <w:b w:val="0"/>
                          <w:bCs w:val="0"/>
                          <w:color w:val="323232"/>
                          <w:spacing w:val="-5"/>
                          <w:sz w:val="22"/>
                          <w:szCs w:val="22"/>
                        </w:rPr>
                        <w:t>1</w:t>
                      </w:r>
                      <w:r w:rsidR="007264BD">
                        <w:rPr>
                          <w:b w:val="0"/>
                          <w:bCs w:val="0"/>
                          <w:color w:val="323232"/>
                          <w:spacing w:val="-5"/>
                          <w:sz w:val="22"/>
                          <w:szCs w:val="22"/>
                        </w:rPr>
                        <w:t>11</w:t>
                      </w:r>
                    </w:p>
                    <w:p w14:paraId="32AD2FAF" w14:textId="77777777" w:rsidR="00DC7E58"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14:paraId="390B2D4F" w14:textId="77777777" w:rsidR="00DC7E58" w:rsidRPr="008126D6"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14:paraId="7CD5F647" w14:textId="77777777" w:rsidR="00DC7E58" w:rsidRDefault="00DC7E58" w:rsidP="00DC7E58">
                      <w:pPr>
                        <w:shd w:val="clear" w:color="auto" w:fill="FFFFFF"/>
                        <w:ind w:left="883" w:hanging="883"/>
                        <w:rPr>
                          <w:rStyle w:val="Hyperlink"/>
                          <w:rFonts w:ascii="Cambria" w:hAnsi="Cambria"/>
                          <w:b/>
                          <w:i/>
                          <w:spacing w:val="-8"/>
                        </w:rPr>
                      </w:pPr>
                      <w:r w:rsidRPr="008126D6">
                        <w:rPr>
                          <w:rFonts w:ascii="Cambria" w:hAnsi="Cambria"/>
                          <w:b/>
                          <w:i/>
                          <w:spacing w:val="-8"/>
                        </w:rPr>
                        <w:t xml:space="preserve">E-mail: </w:t>
                      </w:r>
                      <w:hyperlink r:id="rId11" w:history="1">
                        <w:r w:rsidRPr="004F52BD">
                          <w:rPr>
                            <w:rStyle w:val="Hyperlink"/>
                            <w:rFonts w:ascii="Cambria" w:hAnsi="Cambria"/>
                            <w:b/>
                            <w:i/>
                            <w:spacing w:val="-8"/>
                          </w:rPr>
                          <w:t>primariaioncreaga@gmail.com</w:t>
                        </w:r>
                      </w:hyperlink>
                    </w:p>
                    <w:p w14:paraId="3756060B" w14:textId="77777777" w:rsidR="00DC7E58" w:rsidRDefault="00DC7E58" w:rsidP="00DC7E58">
                      <w:pPr>
                        <w:shd w:val="clear" w:color="auto" w:fill="FFFFFF"/>
                        <w:ind w:left="883" w:hanging="883"/>
                        <w:rPr>
                          <w:rFonts w:ascii="Cambria" w:hAnsi="Cambria"/>
                          <w:b/>
                          <w:i/>
                          <w:spacing w:val="-8"/>
                        </w:rPr>
                      </w:pPr>
                    </w:p>
                    <w:p w14:paraId="7A329E66" w14:textId="77777777" w:rsidR="00DC7E58" w:rsidRDefault="00DC7E58" w:rsidP="00DC7E58">
                      <w:pPr>
                        <w:shd w:val="clear" w:color="auto" w:fill="FFFFFF"/>
                        <w:spacing w:line="202" w:lineRule="exact"/>
                        <w:ind w:left="883" w:hanging="883"/>
                        <w:jc w:val="center"/>
                        <w:rPr>
                          <w:b/>
                        </w:rPr>
                      </w:pPr>
                    </w:p>
                    <w:p w14:paraId="02F3970F" w14:textId="77777777" w:rsidR="00DC7E58" w:rsidRPr="00F952F3" w:rsidRDefault="00DC7E58" w:rsidP="00DC7E58">
                      <w:pPr>
                        <w:shd w:val="clear" w:color="auto" w:fill="FFFFFF"/>
                        <w:spacing w:line="202" w:lineRule="exact"/>
                        <w:ind w:left="883" w:hanging="883"/>
                        <w:jc w:val="center"/>
                        <w:rPr>
                          <w:b/>
                        </w:rPr>
                      </w:pPr>
                    </w:p>
                    <w:p w14:paraId="55F6D26B" w14:textId="77777777" w:rsidR="00DC7E58" w:rsidRDefault="00DC7E58" w:rsidP="00DC7E58">
                      <w:pPr>
                        <w:pStyle w:val="Heading5"/>
                      </w:pPr>
                    </w:p>
                  </w:txbxContent>
                </v:textbox>
              </v:shape>
            </w:pict>
          </mc:Fallback>
        </mc:AlternateContent>
      </w:r>
      <w:r w:rsidR="00DC7E58" w:rsidRPr="00D23B17">
        <w:rPr>
          <w:noProof/>
          <w:lang w:val="en-US" w:eastAsia="en-US" w:bidi="ar-SA"/>
        </w:rPr>
        <w:drawing>
          <wp:inline distT="0" distB="0" distL="0" distR="0" wp14:anchorId="560F89C3" wp14:editId="2D24E551">
            <wp:extent cx="838200" cy="1171323"/>
            <wp:effectExtent l="171450" t="171450" r="361950" b="334010"/>
            <wp:docPr id="1" name="Picture 1"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835" cy="1172210"/>
                    </a:xfrm>
                    <a:prstGeom prst="rect">
                      <a:avLst/>
                    </a:prstGeom>
                    <a:ln>
                      <a:noFill/>
                    </a:ln>
                    <a:effectLst>
                      <a:outerShdw blurRad="292100" dist="139700" dir="2700000" algn="tl" rotWithShape="0">
                        <a:srgbClr val="333333">
                          <a:alpha val="65000"/>
                        </a:srgbClr>
                      </a:outerShdw>
                    </a:effectLst>
                  </pic:spPr>
                </pic:pic>
              </a:graphicData>
            </a:graphic>
          </wp:inline>
        </w:drawing>
      </w:r>
      <w:r w:rsidR="00DC7E58" w:rsidRPr="00D23B17">
        <w:t xml:space="preserve"> </w:t>
      </w:r>
    </w:p>
    <w:p w14:paraId="66E75149" w14:textId="26852EEB" w:rsidR="00DE4133" w:rsidRPr="00DC7E58" w:rsidRDefault="00DE4133" w:rsidP="00DC7E58">
      <w:pPr>
        <w:spacing w:line="276" w:lineRule="auto"/>
        <w:rPr>
          <w:rFonts w:ascii="Times New Roman" w:eastAsia="Arial" w:hAnsi="Times New Roman" w:cs="Times New Roman"/>
          <w:b/>
          <w:bCs/>
          <w:sz w:val="30"/>
          <w:szCs w:val="30"/>
        </w:rPr>
      </w:pPr>
    </w:p>
    <w:p w14:paraId="01E96637" w14:textId="3BEDAAF0" w:rsidR="00DC7E58" w:rsidRDefault="00CE2073" w:rsidP="00B150F7">
      <w:pPr>
        <w:spacing w:line="276" w:lineRule="auto"/>
        <w:rPr>
          <w:rFonts w:ascii="Cambria" w:eastAsia="Arial" w:hAnsi="Cambria" w:cstheme="minorHAnsi"/>
          <w:bCs/>
          <w:i/>
        </w:rPr>
      </w:pPr>
      <w:r w:rsidRPr="00B150F7">
        <w:rPr>
          <w:rFonts w:ascii="Cambria" w:eastAsia="Arial" w:hAnsi="Cambria" w:cstheme="minorHAnsi"/>
          <w:bCs/>
          <w:i/>
        </w:rPr>
        <w:t>Număr înregistrare Consultant</w:t>
      </w:r>
      <w:r w:rsidR="00DC7E58">
        <w:rPr>
          <w:rFonts w:ascii="Cambria" w:eastAsia="Arial" w:hAnsi="Cambria" w:cstheme="minorHAnsi"/>
          <w:bCs/>
          <w:i/>
        </w:rPr>
        <w:tab/>
      </w:r>
      <w:r w:rsidR="00DC7E58">
        <w:rPr>
          <w:rFonts w:ascii="Cambria" w:eastAsia="Arial" w:hAnsi="Cambria" w:cstheme="minorHAnsi"/>
          <w:bCs/>
          <w:i/>
        </w:rPr>
        <w:tab/>
      </w:r>
      <w:r w:rsidR="00DC7E58">
        <w:rPr>
          <w:rFonts w:ascii="Cambria" w:eastAsia="Arial" w:hAnsi="Cambria" w:cstheme="minorHAnsi"/>
          <w:bCs/>
          <w:i/>
        </w:rPr>
        <w:tab/>
      </w:r>
      <w:r w:rsidR="007C3AD5">
        <w:rPr>
          <w:rFonts w:ascii="Cambria" w:eastAsia="Arial" w:hAnsi="Cambria" w:cstheme="minorHAnsi"/>
          <w:bCs/>
          <w:i/>
        </w:rPr>
        <w:t xml:space="preserve">         </w:t>
      </w:r>
      <w:r w:rsidR="00D65A1D" w:rsidRPr="00B150F7">
        <w:rPr>
          <w:rFonts w:ascii="Cambria" w:eastAsia="Arial" w:hAnsi="Cambria" w:cstheme="minorHAnsi"/>
          <w:bCs/>
          <w:i/>
        </w:rPr>
        <w:t xml:space="preserve">Număr înregistrare </w:t>
      </w:r>
      <w:r w:rsidR="00DC7E58">
        <w:rPr>
          <w:rFonts w:ascii="Cambria" w:eastAsia="Arial" w:hAnsi="Cambria" w:cstheme="minorHAnsi"/>
          <w:bCs/>
          <w:i/>
        </w:rPr>
        <w:t>UAT ION CREANGA</w:t>
      </w:r>
    </w:p>
    <w:p w14:paraId="53265C26" w14:textId="2816E2F5" w:rsidR="00CE2073" w:rsidRPr="00B150F7" w:rsidRDefault="00A35486" w:rsidP="00B150F7">
      <w:pPr>
        <w:spacing w:line="276" w:lineRule="auto"/>
        <w:rPr>
          <w:rFonts w:ascii="Cambria" w:eastAsia="Arial" w:hAnsi="Cambria" w:cstheme="minorHAnsi"/>
          <w:bCs/>
          <w:i/>
        </w:rPr>
      </w:pPr>
      <w:r>
        <w:rPr>
          <w:rFonts w:ascii="Cambria" w:eastAsia="Arial" w:hAnsi="Cambria" w:cstheme="minorHAnsi"/>
          <w:bCs/>
          <w:i/>
        </w:rPr>
        <w:t xml:space="preserve">            385/ 17</w:t>
      </w:r>
      <w:r w:rsidR="007264BD">
        <w:rPr>
          <w:rFonts w:ascii="Cambria" w:eastAsia="Arial" w:hAnsi="Cambria" w:cstheme="minorHAnsi"/>
          <w:bCs/>
          <w:i/>
        </w:rPr>
        <w:t>.</w:t>
      </w:r>
      <w:r>
        <w:rPr>
          <w:rFonts w:ascii="Cambria" w:eastAsia="Arial" w:hAnsi="Cambria" w:cstheme="minorHAnsi"/>
          <w:bCs/>
          <w:i/>
        </w:rPr>
        <w:t>06.2025</w:t>
      </w:r>
      <w:r w:rsidR="00787BD3" w:rsidRPr="00E1255E">
        <w:rPr>
          <w:rFonts w:ascii="Cambria" w:eastAsia="Arial" w:hAnsi="Cambria" w:cstheme="minorHAnsi"/>
          <w:bCs/>
          <w:i/>
        </w:rPr>
        <w:t xml:space="preserve">                                                                        </w:t>
      </w:r>
      <w:r w:rsidR="003E6811">
        <w:rPr>
          <w:rFonts w:ascii="Cambria" w:eastAsia="Arial" w:hAnsi="Cambria" w:cstheme="minorHAnsi"/>
          <w:bCs/>
          <w:i/>
        </w:rPr>
        <w:t xml:space="preserve">     </w:t>
      </w:r>
      <w:r w:rsidR="00F323D1" w:rsidRPr="00E1255E">
        <w:rPr>
          <w:rFonts w:ascii="Cambria" w:eastAsia="Arial" w:hAnsi="Cambria" w:cstheme="minorHAnsi"/>
          <w:bCs/>
          <w:i/>
        </w:rPr>
        <w:t xml:space="preserve"> </w:t>
      </w:r>
      <w:r w:rsidR="00787BD3" w:rsidRPr="00E1255E">
        <w:rPr>
          <w:rFonts w:ascii="Cambria" w:eastAsia="Arial" w:hAnsi="Cambria" w:cstheme="minorHAnsi"/>
          <w:bCs/>
          <w:i/>
        </w:rPr>
        <w:t xml:space="preserve"> </w:t>
      </w:r>
      <w:r w:rsidR="008F24FA">
        <w:rPr>
          <w:rFonts w:ascii="Cambria" w:eastAsia="Arial" w:hAnsi="Cambria" w:cstheme="minorHAnsi"/>
          <w:bCs/>
          <w:i/>
        </w:rPr>
        <w:t>6739</w:t>
      </w:r>
      <w:r w:rsidR="001207D2" w:rsidRPr="00E1255E">
        <w:rPr>
          <w:rFonts w:ascii="Cambria" w:eastAsia="Arial" w:hAnsi="Cambria" w:cstheme="minorHAnsi"/>
          <w:bCs/>
          <w:i/>
        </w:rPr>
        <w:t>/</w:t>
      </w:r>
      <w:r w:rsidR="008E2D00">
        <w:rPr>
          <w:rFonts w:ascii="Cambria" w:eastAsia="Arial" w:hAnsi="Cambria" w:cstheme="minorHAnsi"/>
          <w:bCs/>
          <w:i/>
        </w:rPr>
        <w:t>1</w:t>
      </w:r>
      <w:r>
        <w:rPr>
          <w:rFonts w:ascii="Cambria" w:eastAsia="Arial" w:hAnsi="Cambria" w:cstheme="minorHAnsi"/>
          <w:bCs/>
          <w:i/>
        </w:rPr>
        <w:t>7</w:t>
      </w:r>
      <w:r w:rsidR="008E2D00">
        <w:rPr>
          <w:rFonts w:ascii="Cambria" w:eastAsia="Arial" w:hAnsi="Cambria" w:cstheme="minorHAnsi"/>
          <w:bCs/>
          <w:i/>
        </w:rPr>
        <w:t>.06.2025</w:t>
      </w:r>
    </w:p>
    <w:p w14:paraId="3AB6616E" w14:textId="77777777" w:rsidR="00324EBD" w:rsidRDefault="00324EBD" w:rsidP="00F323D1">
      <w:pPr>
        <w:spacing w:line="276" w:lineRule="auto"/>
        <w:rPr>
          <w:rFonts w:ascii="Cambria" w:eastAsia="Arial" w:hAnsi="Cambria" w:cstheme="minorHAnsi"/>
          <w:b/>
          <w:bCs/>
        </w:rPr>
      </w:pPr>
    </w:p>
    <w:p w14:paraId="389A89F4" w14:textId="77777777" w:rsidR="00CD44A3" w:rsidRPr="00DC7E58" w:rsidRDefault="00CD44A3" w:rsidP="00324EBD">
      <w:pPr>
        <w:spacing w:line="276" w:lineRule="auto"/>
        <w:rPr>
          <w:rFonts w:ascii="Cambria" w:eastAsia="Arial" w:hAnsi="Cambria" w:cstheme="minorHAnsi"/>
          <w:b/>
          <w:bCs/>
          <w:sz w:val="26"/>
          <w:szCs w:val="26"/>
        </w:rPr>
      </w:pPr>
    </w:p>
    <w:p w14:paraId="52CAA299" w14:textId="14DAF3CA" w:rsidR="002A2197" w:rsidRPr="00C477D5" w:rsidRDefault="00946791" w:rsidP="00B150F7">
      <w:pPr>
        <w:spacing w:line="276" w:lineRule="auto"/>
        <w:jc w:val="center"/>
        <w:rPr>
          <w:rFonts w:ascii="Cambria" w:eastAsia="Arial" w:hAnsi="Cambria" w:cstheme="minorHAnsi"/>
          <w:b/>
          <w:bCs/>
          <w:sz w:val="28"/>
          <w:szCs w:val="28"/>
        </w:rPr>
      </w:pPr>
      <w:r>
        <w:rPr>
          <w:rFonts w:ascii="Cambria" w:eastAsia="Arial" w:hAnsi="Cambria" w:cstheme="minorHAnsi"/>
          <w:b/>
          <w:bCs/>
          <w:sz w:val="26"/>
          <w:szCs w:val="26"/>
        </w:rPr>
        <w:t xml:space="preserve">   </w:t>
      </w:r>
      <w:r w:rsidR="002A2197" w:rsidRPr="00C477D5">
        <w:rPr>
          <w:rFonts w:ascii="Cambria" w:eastAsia="Arial" w:hAnsi="Cambria" w:cstheme="minorHAnsi"/>
          <w:b/>
          <w:bCs/>
          <w:sz w:val="28"/>
          <w:szCs w:val="28"/>
        </w:rPr>
        <w:t>CONTRACT DE CONSULTANŢĂ</w:t>
      </w:r>
      <w:r w:rsidR="00AD62E5" w:rsidRPr="00C477D5">
        <w:rPr>
          <w:rFonts w:ascii="Cambria" w:eastAsia="Arial" w:hAnsi="Cambria" w:cstheme="minorHAnsi"/>
          <w:b/>
          <w:bCs/>
          <w:sz w:val="28"/>
          <w:szCs w:val="28"/>
        </w:rPr>
        <w:t xml:space="preserve"> </w:t>
      </w:r>
    </w:p>
    <w:p w14:paraId="5E65C662" w14:textId="77777777" w:rsidR="00DC7E58" w:rsidRDefault="00DC7E58" w:rsidP="00B150F7">
      <w:pPr>
        <w:spacing w:line="276" w:lineRule="auto"/>
        <w:jc w:val="both"/>
        <w:rPr>
          <w:rFonts w:ascii="Cambria" w:eastAsia="Arial" w:hAnsi="Cambria" w:cstheme="minorHAnsi"/>
        </w:rPr>
      </w:pPr>
    </w:p>
    <w:p w14:paraId="017895B7" w14:textId="77777777" w:rsidR="00DC7E58" w:rsidRDefault="00DC7E58" w:rsidP="00B150F7">
      <w:pPr>
        <w:spacing w:line="276" w:lineRule="auto"/>
        <w:jc w:val="both"/>
        <w:rPr>
          <w:rFonts w:ascii="Cambria" w:eastAsia="Arial" w:hAnsi="Cambria" w:cstheme="minorHAnsi"/>
        </w:rPr>
      </w:pPr>
    </w:p>
    <w:p w14:paraId="18545A37" w14:textId="77777777" w:rsidR="00D65A1D" w:rsidRPr="00B150F7" w:rsidRDefault="00D65A1D" w:rsidP="00B150F7">
      <w:pPr>
        <w:spacing w:line="276" w:lineRule="auto"/>
        <w:jc w:val="both"/>
        <w:rPr>
          <w:rFonts w:ascii="Cambria" w:eastAsia="Arial" w:hAnsi="Cambria" w:cstheme="minorHAnsi"/>
          <w:b/>
          <w:bCs/>
          <w:i/>
        </w:rPr>
      </w:pPr>
      <w:r w:rsidRPr="00B150F7">
        <w:rPr>
          <w:rFonts w:ascii="Cambria" w:eastAsia="Arial" w:hAnsi="Cambria" w:cstheme="minorHAnsi"/>
          <w:b/>
          <w:bCs/>
          <w:i/>
        </w:rPr>
        <w:t>Preambul</w:t>
      </w:r>
    </w:p>
    <w:p w14:paraId="7715AC85" w14:textId="370C09F9" w:rsidR="00D65A1D" w:rsidRDefault="00D65A1D" w:rsidP="00B150F7">
      <w:pPr>
        <w:spacing w:line="276" w:lineRule="auto"/>
        <w:jc w:val="both"/>
        <w:rPr>
          <w:rFonts w:ascii="Cambria" w:eastAsia="Arial" w:hAnsi="Cambria" w:cstheme="minorHAnsi"/>
          <w:bCs/>
        </w:rPr>
      </w:pPr>
      <w:r w:rsidRPr="00B150F7">
        <w:rPr>
          <w:rFonts w:ascii="Cambria" w:eastAsia="Arial" w:hAnsi="Cambria" w:cstheme="minorHAnsi"/>
          <w:bCs/>
        </w:rPr>
        <w:t>În temeiul Legii 98/2016 și a normelor de aplicare publicate în H.G. 395/2016, s-a încheiat prezentul</w:t>
      </w:r>
      <w:r w:rsidR="00DC7E58">
        <w:rPr>
          <w:rFonts w:ascii="Cambria" w:eastAsia="Arial" w:hAnsi="Cambria" w:cstheme="minorHAnsi"/>
          <w:bCs/>
        </w:rPr>
        <w:t xml:space="preserve"> contract de prestări servicii:</w:t>
      </w:r>
    </w:p>
    <w:p w14:paraId="1BAB2870" w14:textId="77777777" w:rsidR="00CD44A3" w:rsidRDefault="00CD44A3" w:rsidP="00B150F7">
      <w:pPr>
        <w:spacing w:line="276" w:lineRule="auto"/>
        <w:jc w:val="both"/>
        <w:rPr>
          <w:rFonts w:ascii="Cambria" w:eastAsia="Arial" w:hAnsi="Cambria" w:cstheme="minorHAnsi"/>
          <w:bCs/>
        </w:rPr>
      </w:pPr>
    </w:p>
    <w:p w14:paraId="18D1F228" w14:textId="77777777" w:rsidR="00DC7E58" w:rsidRPr="00B150F7" w:rsidRDefault="00DC7E58" w:rsidP="00B150F7">
      <w:pPr>
        <w:spacing w:line="276" w:lineRule="auto"/>
        <w:jc w:val="both"/>
        <w:rPr>
          <w:rFonts w:ascii="Cambria" w:eastAsia="Arial" w:hAnsi="Cambria" w:cstheme="minorHAnsi"/>
          <w:bCs/>
        </w:rPr>
      </w:pPr>
    </w:p>
    <w:p w14:paraId="74BDA239" w14:textId="67FABA82" w:rsidR="00DC7E58" w:rsidRDefault="002A2197" w:rsidP="00DC7E58">
      <w:pPr>
        <w:pStyle w:val="ListParagraph"/>
        <w:numPr>
          <w:ilvl w:val="0"/>
          <w:numId w:val="12"/>
        </w:numPr>
        <w:spacing w:line="276" w:lineRule="auto"/>
        <w:jc w:val="both"/>
        <w:rPr>
          <w:rFonts w:ascii="Cambria" w:eastAsia="Calibri" w:hAnsi="Cambria" w:cstheme="minorHAnsi"/>
          <w:b/>
          <w:lang w:val="it-IT"/>
        </w:rPr>
      </w:pPr>
      <w:r w:rsidRPr="00DC7E58">
        <w:rPr>
          <w:rFonts w:ascii="Cambria" w:eastAsia="Arial" w:hAnsi="Cambria" w:cstheme="minorHAnsi"/>
          <w:b/>
          <w:bCs/>
        </w:rPr>
        <w:t>PĂRŢILE CONTRACTANTE</w:t>
      </w:r>
      <w:r w:rsidR="00523862" w:rsidRPr="00DC7E58">
        <w:rPr>
          <w:rFonts w:ascii="Cambria" w:eastAsia="Calibri" w:hAnsi="Cambria" w:cstheme="minorHAnsi"/>
          <w:b/>
          <w:lang w:val="it-IT"/>
        </w:rPr>
        <w:t>:</w:t>
      </w:r>
    </w:p>
    <w:p w14:paraId="0D1C91BD" w14:textId="77777777" w:rsidR="00946791" w:rsidRPr="00DC7E58" w:rsidRDefault="00946791" w:rsidP="00946791">
      <w:pPr>
        <w:pStyle w:val="ListParagraph"/>
        <w:spacing w:line="276" w:lineRule="auto"/>
        <w:ind w:left="720"/>
        <w:jc w:val="both"/>
        <w:rPr>
          <w:rFonts w:ascii="Cambria" w:eastAsia="Calibri" w:hAnsi="Cambria" w:cstheme="minorHAnsi"/>
          <w:b/>
          <w:lang w:val="it-IT"/>
        </w:rPr>
      </w:pPr>
    </w:p>
    <w:p w14:paraId="642A53ED" w14:textId="39434EA5" w:rsidR="00DC7E58" w:rsidRDefault="00946791" w:rsidP="00946791">
      <w:pPr>
        <w:spacing w:line="276" w:lineRule="auto"/>
        <w:ind w:left="360"/>
        <w:jc w:val="both"/>
        <w:rPr>
          <w:rFonts w:ascii="Cambria" w:hAnsi="Cambria" w:cstheme="minorHAnsi"/>
        </w:rPr>
      </w:pPr>
      <w:r w:rsidRPr="00946791">
        <w:rPr>
          <w:rFonts w:ascii="Cambria" w:hAnsi="Cambria" w:cstheme="minorHAnsi"/>
          <w:b/>
          <w:i/>
        </w:rPr>
        <w:t>COMUNA ION CREANGA</w:t>
      </w:r>
      <w:r w:rsidR="00015119">
        <w:rPr>
          <w:rFonts w:ascii="Cambria" w:hAnsi="Cambria" w:cstheme="minorHAnsi"/>
          <w:b/>
        </w:rPr>
        <w:t xml:space="preserve">, județul </w:t>
      </w:r>
      <w:r w:rsidR="00DC7E58" w:rsidRPr="00DC7E58">
        <w:rPr>
          <w:rFonts w:ascii="Cambria" w:hAnsi="Cambria" w:cstheme="minorHAnsi"/>
          <w:b/>
        </w:rPr>
        <w:t xml:space="preserve">NEAMȚ </w:t>
      </w:r>
      <w:r w:rsidR="00DC7E58" w:rsidRPr="00DC7E58">
        <w:rPr>
          <w:rFonts w:ascii="Cambria" w:hAnsi="Cambria" w:cstheme="minorHAnsi"/>
        </w:rPr>
        <w:t>cod unic de înregistrare</w:t>
      </w:r>
      <w:r w:rsidR="00486FE3">
        <w:rPr>
          <w:rFonts w:ascii="Cambria" w:hAnsi="Cambria" w:cstheme="minorHAnsi"/>
        </w:rPr>
        <w:t>:</w:t>
      </w:r>
      <w:r w:rsidR="00DC7E58" w:rsidRPr="00DC7E58">
        <w:rPr>
          <w:rFonts w:ascii="Cambria" w:hAnsi="Cambria" w:cstheme="minorHAnsi"/>
        </w:rPr>
        <w:t>2613753,</w:t>
      </w:r>
      <w:r w:rsidR="00F64E3D">
        <w:rPr>
          <w:rFonts w:ascii="Cambria" w:hAnsi="Cambria" w:cstheme="minorHAnsi"/>
        </w:rPr>
        <w:t>Str. I.C.Bratianu,nr.111</w:t>
      </w:r>
      <w:r w:rsidR="00486FE3">
        <w:rPr>
          <w:rFonts w:ascii="Cambria" w:hAnsi="Cambria" w:cstheme="minorHAnsi"/>
        </w:rPr>
        <w:t>,</w:t>
      </w:r>
      <w:r w:rsidR="00DC7E58" w:rsidRPr="00DC7E58">
        <w:rPr>
          <w:rFonts w:ascii="Cambria" w:hAnsi="Cambria" w:cstheme="minorHAnsi"/>
        </w:rPr>
        <w:t xml:space="preserve"> reprezentată prin dl TABACARIU DUMITRU-DORIN, având funcția de Primar</w:t>
      </w:r>
      <w:r w:rsidR="00DC7E58" w:rsidRPr="00DC7E58">
        <w:rPr>
          <w:rFonts w:ascii="Cambria" w:hAnsi="Cambria" w:cstheme="minorHAnsi"/>
          <w:shd w:val="clear" w:color="auto" w:fill="FFFFFF"/>
          <w:lang w:val="es-ES_tradnl"/>
        </w:rPr>
        <w:t>,</w:t>
      </w:r>
      <w:r w:rsidR="00DC7E58" w:rsidRPr="00DC7E58">
        <w:rPr>
          <w:rStyle w:val="apple-converted-space"/>
          <w:rFonts w:ascii="Cambria" w:hAnsi="Cambria" w:cstheme="minorHAnsi"/>
          <w:shd w:val="clear" w:color="auto" w:fill="FFFFFF"/>
          <w:lang w:val="es-ES_tradnl"/>
        </w:rPr>
        <w:t> </w:t>
      </w:r>
      <w:r w:rsidR="00DC7E58" w:rsidRPr="00DC7E58">
        <w:rPr>
          <w:rFonts w:ascii="Cambria" w:hAnsi="Cambria" w:cstheme="minorHAnsi"/>
          <w:shd w:val="clear" w:color="auto" w:fill="FFFFFF"/>
        </w:rPr>
        <w:t>în calitate de</w:t>
      </w:r>
      <w:r w:rsidR="00DC7E58" w:rsidRPr="00DC7E58">
        <w:rPr>
          <w:rStyle w:val="apple-converted-space"/>
          <w:rFonts w:ascii="Cambria" w:hAnsi="Cambria" w:cstheme="minorHAnsi"/>
          <w:shd w:val="clear" w:color="auto" w:fill="FFFFFF"/>
        </w:rPr>
        <w:t> </w:t>
      </w:r>
      <w:r w:rsidR="007C5B65">
        <w:rPr>
          <w:rFonts w:ascii="Cambria" w:hAnsi="Cambria" w:cstheme="minorHAnsi"/>
          <w:b/>
          <w:bCs/>
          <w:shd w:val="clear" w:color="auto" w:fill="FFFFFF"/>
        </w:rPr>
        <w:t>A</w:t>
      </w:r>
      <w:r w:rsidR="00DC7E58" w:rsidRPr="00DC7E58">
        <w:rPr>
          <w:rFonts w:ascii="Cambria" w:hAnsi="Cambria" w:cstheme="minorHAnsi"/>
          <w:b/>
          <w:bCs/>
          <w:shd w:val="clear" w:color="auto" w:fill="FFFFFF"/>
        </w:rPr>
        <w:t>chizitor</w:t>
      </w:r>
      <w:r w:rsidR="00DC7E58" w:rsidRPr="00DC7E58">
        <w:rPr>
          <w:rFonts w:ascii="Cambria" w:hAnsi="Cambria" w:cstheme="minorHAnsi"/>
        </w:rPr>
        <w:t>, pe de o parte,</w:t>
      </w:r>
    </w:p>
    <w:p w14:paraId="103B1F84" w14:textId="77777777" w:rsidR="00CD44A3" w:rsidRPr="00DC7E58" w:rsidRDefault="00CD44A3" w:rsidP="00946791">
      <w:pPr>
        <w:spacing w:line="276" w:lineRule="auto"/>
        <w:ind w:left="360"/>
        <w:jc w:val="both"/>
        <w:rPr>
          <w:rFonts w:ascii="Cambria" w:hAnsi="Cambria" w:cstheme="minorHAnsi"/>
        </w:rPr>
      </w:pPr>
    </w:p>
    <w:p w14:paraId="46E2A1B6" w14:textId="3FE1950E" w:rsidR="00DC7E58" w:rsidRDefault="00DC7E58" w:rsidP="00DC7E58">
      <w:pPr>
        <w:spacing w:line="276" w:lineRule="auto"/>
        <w:jc w:val="both"/>
        <w:rPr>
          <w:rFonts w:ascii="Cambria" w:eastAsia="Arial" w:hAnsi="Cambria" w:cs="Times New Roman"/>
        </w:rPr>
      </w:pPr>
      <w:r>
        <w:rPr>
          <w:rFonts w:ascii="Cambria" w:eastAsia="Arial" w:hAnsi="Cambria" w:cs="Times New Roman"/>
        </w:rPr>
        <w:t xml:space="preserve">        Si</w:t>
      </w:r>
    </w:p>
    <w:p w14:paraId="4734C1BA" w14:textId="77777777" w:rsidR="00CD44A3" w:rsidRPr="00946791" w:rsidRDefault="00CD44A3" w:rsidP="006B6ECE">
      <w:pPr>
        <w:spacing w:line="276" w:lineRule="auto"/>
        <w:jc w:val="both"/>
        <w:rPr>
          <w:rFonts w:ascii="Cambria" w:eastAsia="Arial" w:hAnsi="Cambria" w:cs="Times New Roman"/>
        </w:rPr>
      </w:pPr>
    </w:p>
    <w:p w14:paraId="4806F928" w14:textId="5CFA7019" w:rsidR="006B6ECE" w:rsidRDefault="00DC7E58" w:rsidP="006B6ECE">
      <w:pPr>
        <w:spacing w:line="276" w:lineRule="auto"/>
        <w:jc w:val="both"/>
        <w:rPr>
          <w:rFonts w:ascii="Cambria" w:hAnsi="Cambria"/>
          <w:color w:val="000000" w:themeColor="text1"/>
        </w:rPr>
      </w:pPr>
      <w:r>
        <w:rPr>
          <w:rFonts w:ascii="Cambria" w:hAnsi="Cambria"/>
          <w:b/>
          <w:bCs/>
          <w:i/>
          <w:iCs/>
          <w:color w:val="000000" w:themeColor="text1"/>
        </w:rPr>
        <w:t xml:space="preserve">      </w:t>
      </w:r>
      <w:r w:rsidR="00DC762A" w:rsidRPr="00F9337C">
        <w:rPr>
          <w:rFonts w:ascii="Cambria" w:hAnsi="Cambria"/>
          <w:b/>
          <w:bCs/>
          <w:i/>
          <w:iCs/>
          <w:color w:val="000000" w:themeColor="text1"/>
        </w:rPr>
        <w:t xml:space="preserve">S.C. </w:t>
      </w:r>
      <w:r w:rsidR="0069647A">
        <w:rPr>
          <w:rFonts w:ascii="Cambria" w:hAnsi="Cambria"/>
          <w:b/>
          <w:bCs/>
          <w:i/>
          <w:iCs/>
          <w:color w:val="000000" w:themeColor="text1"/>
        </w:rPr>
        <w:t>CAFEN CONSULTING</w:t>
      </w:r>
      <w:r w:rsidR="008969F8">
        <w:rPr>
          <w:rFonts w:ascii="Cambria" w:hAnsi="Cambria"/>
          <w:b/>
          <w:bCs/>
          <w:i/>
          <w:iCs/>
          <w:color w:val="000000" w:themeColor="text1"/>
        </w:rPr>
        <w:t xml:space="preserve"> </w:t>
      </w:r>
      <w:r w:rsidR="00DC762A" w:rsidRPr="00F9337C">
        <w:rPr>
          <w:rFonts w:ascii="Cambria" w:hAnsi="Cambria"/>
          <w:b/>
          <w:bCs/>
          <w:i/>
          <w:iCs/>
          <w:color w:val="000000" w:themeColor="text1"/>
        </w:rPr>
        <w:t xml:space="preserve">S.R.L. </w:t>
      </w:r>
      <w:r w:rsidR="00DC762A" w:rsidRPr="00F9337C">
        <w:rPr>
          <w:rFonts w:ascii="Cambria" w:hAnsi="Cambria"/>
          <w:color w:val="000000" w:themeColor="text1"/>
        </w:rPr>
        <w:t>cu sediul în Iasi, str</w:t>
      </w:r>
      <w:r w:rsidR="00A86AB7">
        <w:rPr>
          <w:rFonts w:ascii="Cambria" w:hAnsi="Cambria"/>
          <w:color w:val="000000" w:themeColor="text1"/>
        </w:rPr>
        <w:t>.Voinesti,nr.33</w:t>
      </w:r>
      <w:r w:rsidR="008969F8">
        <w:rPr>
          <w:rFonts w:ascii="Cambria" w:hAnsi="Cambria"/>
          <w:color w:val="000000" w:themeColor="text1"/>
        </w:rPr>
        <w:t>,</w:t>
      </w:r>
      <w:r w:rsidR="00A86AB7">
        <w:rPr>
          <w:rFonts w:ascii="Cambria" w:hAnsi="Cambria"/>
          <w:color w:val="000000" w:themeColor="text1"/>
        </w:rPr>
        <w:t xml:space="preserve"> CUI:33069750</w:t>
      </w:r>
      <w:r w:rsidR="008969F8">
        <w:rPr>
          <w:rFonts w:ascii="Cambria" w:hAnsi="Cambria" w:cstheme="minorHAnsi"/>
          <w:color w:val="000000" w:themeColor="text1"/>
        </w:rPr>
        <w:t>,</w:t>
      </w:r>
      <w:r w:rsidR="00DC762A" w:rsidRPr="00F9337C">
        <w:rPr>
          <w:rFonts w:ascii="Helvetica" w:hAnsi="Helvetica"/>
          <w:color w:val="000000" w:themeColor="text1"/>
          <w:sz w:val="18"/>
          <w:szCs w:val="18"/>
          <w:shd w:val="clear" w:color="auto" w:fill="F9F9F9"/>
        </w:rPr>
        <w:t xml:space="preserve"> </w:t>
      </w:r>
      <w:r w:rsidR="00DC762A" w:rsidRPr="00F9337C">
        <w:rPr>
          <w:rFonts w:ascii="Cambria" w:hAnsi="Cambria"/>
          <w:color w:val="000000" w:themeColor="text1"/>
        </w:rPr>
        <w:t xml:space="preserve"> , email: </w:t>
      </w:r>
      <w:r w:rsidR="00701B2F">
        <w:rPr>
          <w:rFonts w:ascii="Cambria" w:hAnsi="Cambria"/>
        </w:rPr>
        <w:fldChar w:fldCharType="begin"/>
      </w:r>
      <w:r w:rsidR="00701B2F">
        <w:rPr>
          <w:rFonts w:ascii="Cambria" w:hAnsi="Cambria"/>
        </w:rPr>
        <w:instrText xml:space="preserve"> HYPERLINK "mailto:</w:instrText>
      </w:r>
      <w:r w:rsidR="00701B2F" w:rsidRPr="00701B2F">
        <w:rPr>
          <w:rFonts w:ascii="Cambria" w:hAnsi="Cambria"/>
        </w:rPr>
        <w:instrText>pop_traian_andrei@yahoo.com</w:instrText>
      </w:r>
      <w:r w:rsidR="00701B2F">
        <w:rPr>
          <w:rFonts w:ascii="Cambria" w:hAnsi="Cambria"/>
        </w:rPr>
        <w:instrText xml:space="preserve">" </w:instrText>
      </w:r>
      <w:r w:rsidR="00701B2F">
        <w:rPr>
          <w:rFonts w:ascii="Cambria" w:hAnsi="Cambria"/>
        </w:rPr>
        <w:fldChar w:fldCharType="separate"/>
      </w:r>
      <w:r w:rsidR="00701B2F" w:rsidRPr="00526843">
        <w:rPr>
          <w:rStyle w:val="Hyperlink"/>
          <w:rFonts w:ascii="Cambria" w:hAnsi="Cambria"/>
        </w:rPr>
        <w:t>pop_traian_andrei@yahoo.com</w:t>
      </w:r>
      <w:r w:rsidR="00701B2F">
        <w:rPr>
          <w:rFonts w:ascii="Cambria" w:hAnsi="Cambria"/>
        </w:rPr>
        <w:fldChar w:fldCharType="end"/>
      </w:r>
      <w:r w:rsidR="00DC762A" w:rsidRPr="00F9337C">
        <w:rPr>
          <w:rFonts w:ascii="Cambria" w:hAnsi="Cambria"/>
          <w:color w:val="000000" w:themeColor="text1"/>
        </w:rPr>
        <w:t xml:space="preserve">, </w:t>
      </w:r>
      <w:r w:rsidR="005A342B" w:rsidRPr="005A342B">
        <w:rPr>
          <w:rFonts w:ascii="Times New Roman" w:hAnsi="Times New Roman" w:cs="Times New Roman"/>
          <w:color w:val="000000" w:themeColor="text1"/>
        </w:rPr>
        <w:t xml:space="preserve">cod IBAN </w:t>
      </w:r>
      <w:r w:rsidR="005A342B" w:rsidRPr="005A342B">
        <w:rPr>
          <w:rFonts w:ascii="Times New Roman" w:hAnsi="Times New Roman" w:cs="Times New Roman"/>
        </w:rPr>
        <w:t>RO45TREZ4065069XXX020396</w:t>
      </w:r>
      <w:r w:rsidR="005A342B">
        <w:rPr>
          <w:sz w:val="18"/>
          <w:szCs w:val="18"/>
        </w:rPr>
        <w:t xml:space="preserve">, </w:t>
      </w:r>
      <w:r w:rsidR="00DC762A" w:rsidRPr="00F9337C">
        <w:rPr>
          <w:rStyle w:val="st1"/>
          <w:rFonts w:ascii="Cambria" w:hAnsi="Cambria" w:cs="Arial"/>
          <w:color w:val="000000" w:themeColor="text1"/>
        </w:rPr>
        <w:t xml:space="preserve">deschis </w:t>
      </w:r>
      <w:r w:rsidR="00DF5400" w:rsidRPr="00F9337C">
        <w:rPr>
          <w:rStyle w:val="st1"/>
          <w:rFonts w:ascii="Cambria" w:hAnsi="Cambria" w:cs="Arial"/>
          <w:color w:val="000000" w:themeColor="text1"/>
        </w:rPr>
        <w:t xml:space="preserve">la Trezoreria Municipiului </w:t>
      </w:r>
      <w:r w:rsidR="00DC762A" w:rsidRPr="00F9337C">
        <w:rPr>
          <w:rStyle w:val="st1"/>
          <w:rFonts w:ascii="Cambria" w:hAnsi="Cambria" w:cs="Arial"/>
          <w:color w:val="000000" w:themeColor="text1"/>
        </w:rPr>
        <w:t xml:space="preserve">Iasi, </w:t>
      </w:r>
      <w:r w:rsidR="00DC762A" w:rsidRPr="00F9337C">
        <w:rPr>
          <w:rFonts w:ascii="Cambria" w:hAnsi="Cambria"/>
          <w:color w:val="000000" w:themeColor="text1"/>
        </w:rPr>
        <w:t xml:space="preserve"> reprezentata legal prin </w:t>
      </w:r>
      <w:r w:rsidR="00701B2F">
        <w:rPr>
          <w:rFonts w:ascii="Cambria" w:hAnsi="Cambria"/>
          <w:color w:val="000000" w:themeColor="text1"/>
        </w:rPr>
        <w:t>d-ul POP Traian Andrei</w:t>
      </w:r>
      <w:r w:rsidR="00DC762A" w:rsidRPr="00F9337C">
        <w:rPr>
          <w:rFonts w:ascii="Cambria" w:hAnsi="Cambria"/>
          <w:color w:val="000000" w:themeColor="text1"/>
        </w:rPr>
        <w:t>, în calitate</w:t>
      </w:r>
      <w:r w:rsidR="008969F8">
        <w:rPr>
          <w:rFonts w:ascii="Cambria" w:hAnsi="Cambria"/>
          <w:color w:val="000000" w:themeColor="text1"/>
        </w:rPr>
        <w:t xml:space="preserve"> de </w:t>
      </w:r>
      <w:r w:rsidR="008969F8" w:rsidRPr="00701B2F">
        <w:rPr>
          <w:rFonts w:ascii="Cambria" w:hAnsi="Cambria"/>
          <w:b/>
          <w:color w:val="000000" w:themeColor="text1"/>
        </w:rPr>
        <w:t>Prestator</w:t>
      </w:r>
      <w:r w:rsidR="008969F8">
        <w:rPr>
          <w:rFonts w:ascii="Cambria" w:hAnsi="Cambria"/>
          <w:color w:val="000000" w:themeColor="text1"/>
        </w:rPr>
        <w:t>, pe de altă parte,</w:t>
      </w:r>
      <w:r w:rsidR="006B6ECE">
        <w:rPr>
          <w:rFonts w:ascii="Cambria" w:hAnsi="Cambria"/>
          <w:color w:val="000000" w:themeColor="text1"/>
        </w:rPr>
        <w:t xml:space="preserve">      </w:t>
      </w:r>
    </w:p>
    <w:p w14:paraId="30537B8A" w14:textId="41834596" w:rsidR="006B6ECE" w:rsidRPr="006B6ECE" w:rsidRDefault="006B6ECE" w:rsidP="006B6ECE">
      <w:pPr>
        <w:spacing w:line="276" w:lineRule="auto"/>
        <w:jc w:val="both"/>
        <w:rPr>
          <w:rFonts w:ascii="Cambria" w:eastAsia="Arial" w:hAnsi="Cambria" w:cstheme="minorHAnsi"/>
        </w:rPr>
      </w:pPr>
      <w:r>
        <w:rPr>
          <w:rFonts w:ascii="Cambria" w:hAnsi="Cambria"/>
          <w:color w:val="000000" w:themeColor="text1"/>
        </w:rPr>
        <w:t xml:space="preserve">   Au</w:t>
      </w:r>
      <w:r w:rsidRPr="000042D5">
        <w:rPr>
          <w:rFonts w:ascii="Cambria" w:eastAsia="Arial" w:hAnsi="Cambria" w:cs="Times New Roman"/>
        </w:rPr>
        <w:t xml:space="preserve"> convenit să încheie </w:t>
      </w:r>
    </w:p>
    <w:p w14:paraId="65F06440" w14:textId="02A40E83" w:rsidR="006B6ECE" w:rsidRDefault="000A0B9B" w:rsidP="006B6ECE">
      <w:pPr>
        <w:ind w:right="-709"/>
        <w:jc w:val="both"/>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   </w:t>
      </w:r>
      <w:r w:rsidR="004F20DD">
        <w:rPr>
          <w:rFonts w:ascii="Times New Roman" w:hAnsi="Times New Roman" w:cs="Times New Roman"/>
          <w:b/>
          <w:color w:val="202124"/>
          <w:shd w:val="clear" w:color="auto" w:fill="FFFFFF"/>
        </w:rPr>
        <w:t xml:space="preserve"> </w:t>
      </w:r>
      <w:r w:rsidR="006B6ECE">
        <w:rPr>
          <w:rFonts w:ascii="Times New Roman" w:hAnsi="Times New Roman" w:cs="Times New Roman"/>
          <w:b/>
          <w:color w:val="202124"/>
          <w:shd w:val="clear" w:color="auto" w:fill="FFFFFF"/>
        </w:rPr>
        <w:t>S</w:t>
      </w:r>
      <w:r w:rsidR="006B6ECE" w:rsidRPr="00987CC5">
        <w:rPr>
          <w:rFonts w:ascii="Times New Roman" w:hAnsi="Times New Roman" w:cs="Times New Roman"/>
          <w:b/>
          <w:color w:val="202124"/>
          <w:shd w:val="clear" w:color="auto" w:fill="FFFFFF"/>
        </w:rPr>
        <w:t xml:space="preserve">ervicii de consultanta </w:t>
      </w:r>
      <w:r w:rsidR="00701B2F" w:rsidRPr="00701B2F">
        <w:rPr>
          <w:rFonts w:ascii="Times New Roman" w:hAnsi="Times New Roman" w:cs="Times New Roman"/>
          <w:color w:val="202124"/>
          <w:shd w:val="clear" w:color="auto" w:fill="FFFFFF"/>
        </w:rPr>
        <w:t>pentru accesarea de fonduri nerambursabile finantate de Ministerul Agriculturii si Dezvoltarii Rurale-AFIR, conform Ghidul de finantare GAL Elisabeta Doamna cu privire la inregistrarea si depunerea cererii de finantare,</w:t>
      </w:r>
      <w:r w:rsidR="00701B2F">
        <w:rPr>
          <w:rFonts w:ascii="Times New Roman" w:hAnsi="Times New Roman" w:cs="Times New Roman"/>
          <w:b/>
          <w:color w:val="202124"/>
          <w:shd w:val="clear" w:color="auto" w:fill="FFFFFF"/>
        </w:rPr>
        <w:t xml:space="preserve"> pentru obiectivul : ”Construire teren sport multifunctional in Comuna Ion Creanga,judetul Neamt” si se va plati conform grafic:</w:t>
      </w:r>
    </w:p>
    <w:p w14:paraId="2F9EF1DE" w14:textId="683FF0E2" w:rsidR="00701B2F" w:rsidRDefault="00701B2F" w:rsidP="00701B2F">
      <w:pPr>
        <w:pStyle w:val="ListParagraph"/>
        <w:numPr>
          <w:ilvl w:val="0"/>
          <w:numId w:val="13"/>
        </w:numPr>
        <w:ind w:right="-709"/>
        <w:jc w:val="both"/>
        <w:rPr>
          <w:rFonts w:ascii="Times New Roman" w:hAnsi="Times New Roman" w:cs="Times New Roman"/>
        </w:rPr>
      </w:pPr>
      <w:r>
        <w:rPr>
          <w:rFonts w:ascii="Times New Roman" w:hAnsi="Times New Roman" w:cs="Times New Roman"/>
        </w:rPr>
        <w:t>Consultanta/suport tehnic in documentele necesare a fi anexate cererii de finantare (Hotarare Consiliu Local,Rapoarte finantari,Organigrama,Deviz obiectiv,etc.)- 0 lei fara TVA</w:t>
      </w:r>
    </w:p>
    <w:p w14:paraId="78090B4E" w14:textId="464BF05C" w:rsidR="00701B2F" w:rsidRDefault="00701B2F" w:rsidP="00701B2F">
      <w:pPr>
        <w:pStyle w:val="ListParagraph"/>
        <w:numPr>
          <w:ilvl w:val="0"/>
          <w:numId w:val="13"/>
        </w:numPr>
        <w:ind w:right="-709"/>
        <w:jc w:val="both"/>
        <w:rPr>
          <w:rFonts w:ascii="Times New Roman" w:hAnsi="Times New Roman" w:cs="Times New Roman"/>
        </w:rPr>
      </w:pPr>
      <w:r>
        <w:rPr>
          <w:rFonts w:ascii="Times New Roman" w:hAnsi="Times New Roman" w:cs="Times New Roman"/>
        </w:rPr>
        <w:t>Elaborarea Cererii de Finantare si a tuturor anexelor specifice Programului de Finantare Nerambursabila identificat in cadrul caruia va fi depus proiectul – 0 lei fara TVA</w:t>
      </w:r>
    </w:p>
    <w:p w14:paraId="6A50C360" w14:textId="71FDF90A" w:rsidR="00701B2F" w:rsidRDefault="00701B2F" w:rsidP="00701B2F">
      <w:pPr>
        <w:pStyle w:val="ListParagraph"/>
        <w:numPr>
          <w:ilvl w:val="0"/>
          <w:numId w:val="13"/>
        </w:numPr>
        <w:ind w:right="-709"/>
        <w:jc w:val="both"/>
        <w:rPr>
          <w:rFonts w:ascii="Times New Roman" w:hAnsi="Times New Roman" w:cs="Times New Roman"/>
        </w:rPr>
      </w:pPr>
      <w:r>
        <w:rPr>
          <w:rFonts w:ascii="Times New Roman" w:hAnsi="Times New Roman" w:cs="Times New Roman"/>
        </w:rPr>
        <w:t>Depunerea proiectului prin aplicatia finantatorului – 0 lei fara TVA</w:t>
      </w:r>
    </w:p>
    <w:p w14:paraId="3747FB34" w14:textId="0E94D505" w:rsidR="00701B2F" w:rsidRDefault="00701B2F" w:rsidP="00701B2F">
      <w:pPr>
        <w:pStyle w:val="ListParagraph"/>
        <w:numPr>
          <w:ilvl w:val="0"/>
          <w:numId w:val="13"/>
        </w:numPr>
        <w:ind w:right="-709"/>
        <w:jc w:val="both"/>
        <w:rPr>
          <w:rFonts w:ascii="Times New Roman" w:hAnsi="Times New Roman" w:cs="Times New Roman"/>
        </w:rPr>
      </w:pPr>
      <w:r>
        <w:rPr>
          <w:rFonts w:ascii="Times New Roman" w:hAnsi="Times New Roman" w:cs="Times New Roman"/>
        </w:rPr>
        <w:t>Clarificari si solicitari din partea finantatorului- 0 lei fara TVA</w:t>
      </w:r>
    </w:p>
    <w:p w14:paraId="7EBCCDC5" w14:textId="4FF74AB9" w:rsidR="00701B2F" w:rsidRDefault="00701B2F" w:rsidP="00701B2F">
      <w:pPr>
        <w:pStyle w:val="ListParagraph"/>
        <w:numPr>
          <w:ilvl w:val="0"/>
          <w:numId w:val="13"/>
        </w:numPr>
        <w:ind w:right="-709"/>
        <w:jc w:val="both"/>
        <w:rPr>
          <w:rFonts w:ascii="Times New Roman" w:hAnsi="Times New Roman" w:cs="Times New Roman"/>
        </w:rPr>
      </w:pPr>
      <w:r>
        <w:rPr>
          <w:rFonts w:ascii="Times New Roman" w:hAnsi="Times New Roman" w:cs="Times New Roman"/>
        </w:rPr>
        <w:t>Notificarea Beneficiarului/selectarea la finantare- Clauza succes- 18.000 lei fara TVA</w:t>
      </w:r>
      <w:r w:rsidR="00B341F7">
        <w:rPr>
          <w:rFonts w:ascii="Times New Roman" w:hAnsi="Times New Roman" w:cs="Times New Roman"/>
        </w:rPr>
        <w:t>-dupa semnare contract de finantare.</w:t>
      </w:r>
    </w:p>
    <w:p w14:paraId="0C813757" w14:textId="21BA2DB5" w:rsidR="00701B2F" w:rsidRDefault="00701B2F" w:rsidP="00701B2F">
      <w:pPr>
        <w:pStyle w:val="ListParagraph"/>
        <w:numPr>
          <w:ilvl w:val="0"/>
          <w:numId w:val="13"/>
        </w:numPr>
        <w:ind w:right="-709"/>
        <w:jc w:val="both"/>
        <w:rPr>
          <w:rFonts w:ascii="Times New Roman" w:hAnsi="Times New Roman" w:cs="Times New Roman"/>
        </w:rPr>
      </w:pPr>
      <w:r>
        <w:rPr>
          <w:rFonts w:ascii="Times New Roman" w:hAnsi="Times New Roman" w:cs="Times New Roman"/>
        </w:rPr>
        <w:t>Management investitional-declaratii de esalonare,rapoarte de progres,documentatii pentru avize,suport tehnic pentru atribuirea contractului de lucrari</w:t>
      </w:r>
      <w:r w:rsidR="00886BD1">
        <w:rPr>
          <w:rFonts w:ascii="Times New Roman" w:hAnsi="Times New Roman" w:cs="Times New Roman"/>
        </w:rPr>
        <w:t xml:space="preserve">,consultanta si suport tehnic pentru </w:t>
      </w:r>
      <w:r w:rsidR="00886BD1">
        <w:rPr>
          <w:rFonts w:ascii="Times New Roman" w:hAnsi="Times New Roman" w:cs="Times New Roman"/>
        </w:rPr>
        <w:lastRenderedPageBreak/>
        <w:t>documentele solicitate si asumate in contractul de finantare- 14.000 lei fara TVA.</w:t>
      </w:r>
    </w:p>
    <w:p w14:paraId="4EFB8215" w14:textId="30D86CBC" w:rsidR="00886BD1" w:rsidRDefault="00886BD1" w:rsidP="00886BD1">
      <w:pPr>
        <w:pStyle w:val="ListParagraph"/>
        <w:ind w:left="720" w:right="-709"/>
        <w:jc w:val="both"/>
        <w:rPr>
          <w:rFonts w:ascii="Times New Roman" w:hAnsi="Times New Roman" w:cs="Times New Roman"/>
        </w:rPr>
      </w:pPr>
      <w:r>
        <w:rPr>
          <w:rFonts w:ascii="Times New Roman" w:hAnsi="Times New Roman" w:cs="Times New Roman"/>
        </w:rPr>
        <w:t>Prestatorul este platitor de TVA.</w:t>
      </w:r>
    </w:p>
    <w:p w14:paraId="5B7529B6" w14:textId="38CE06C1" w:rsidR="0024780B" w:rsidRPr="00701B2F" w:rsidRDefault="0024780B" w:rsidP="00886BD1">
      <w:pPr>
        <w:pStyle w:val="ListParagraph"/>
        <w:ind w:left="720" w:right="-709"/>
        <w:jc w:val="both"/>
        <w:rPr>
          <w:rFonts w:ascii="Times New Roman" w:hAnsi="Times New Roman" w:cs="Times New Roman"/>
        </w:rPr>
      </w:pPr>
      <w:r>
        <w:rPr>
          <w:rFonts w:ascii="Cambria" w:eastAsia="Arial" w:hAnsi="Cambria" w:cstheme="minorHAnsi"/>
          <w:b/>
        </w:rPr>
        <w:t xml:space="preserve">VALOAREA TOTALA FIIND DE </w:t>
      </w:r>
      <w:r w:rsidRPr="001A73E9">
        <w:rPr>
          <w:rFonts w:ascii="Cambria" w:hAnsi="Cambria" w:cs="Times New Roman"/>
          <w:b/>
        </w:rPr>
        <w:t>de 32.000 lei fara TVA,iar cu TVA 38.080 lei.</w:t>
      </w:r>
    </w:p>
    <w:p w14:paraId="3E420C0E" w14:textId="77777777" w:rsidR="00281015" w:rsidRDefault="00281015" w:rsidP="006B6ECE">
      <w:pPr>
        <w:ind w:right="-709"/>
        <w:jc w:val="both"/>
        <w:rPr>
          <w:rFonts w:ascii="Times New Roman" w:hAnsi="Times New Roman" w:cs="Times New Roman"/>
          <w:b/>
        </w:rPr>
      </w:pPr>
    </w:p>
    <w:p w14:paraId="240315F9" w14:textId="5DDD6C66" w:rsidR="009F6326" w:rsidRPr="005C23F9" w:rsidRDefault="00281015" w:rsidP="005C23F9">
      <w:pPr>
        <w:ind w:right="-709"/>
        <w:jc w:val="both"/>
        <w:rPr>
          <w:rFonts w:ascii="Cambria" w:hAnsi="Cambria" w:cs="Times New Roman"/>
        </w:rPr>
      </w:pPr>
      <w:r w:rsidRPr="000042D5">
        <w:rPr>
          <w:rFonts w:ascii="Cambria" w:eastAsia="Arial" w:hAnsi="Cambria" w:cs="Times New Roman"/>
        </w:rPr>
        <w:t>2.1 Obiectul contractului constă în</w:t>
      </w:r>
      <w:r>
        <w:rPr>
          <w:rFonts w:ascii="Times New Roman" w:hAnsi="Times New Roman" w:cs="Times New Roman"/>
          <w:b/>
        </w:rPr>
        <w:t xml:space="preserve">: </w:t>
      </w:r>
      <w:r w:rsidR="00886BD1">
        <w:rPr>
          <w:rFonts w:ascii="Times New Roman" w:hAnsi="Times New Roman" w:cs="Times New Roman"/>
          <w:b/>
          <w:color w:val="202124"/>
          <w:shd w:val="clear" w:color="auto" w:fill="FFFFFF"/>
        </w:rPr>
        <w:t>S</w:t>
      </w:r>
      <w:r w:rsidR="00886BD1" w:rsidRPr="00987CC5">
        <w:rPr>
          <w:rFonts w:ascii="Times New Roman" w:hAnsi="Times New Roman" w:cs="Times New Roman"/>
          <w:b/>
          <w:color w:val="202124"/>
          <w:shd w:val="clear" w:color="auto" w:fill="FFFFFF"/>
        </w:rPr>
        <w:t>ervicii de consultanta</w:t>
      </w:r>
      <w:r w:rsidR="006B6ECE" w:rsidRPr="006B6ECE">
        <w:rPr>
          <w:rFonts w:ascii="Cambria" w:hAnsi="Cambria" w:cs="Times New Roman"/>
        </w:rPr>
        <w:t xml:space="preserve"> conform ofertei transmise de SC </w:t>
      </w:r>
      <w:r w:rsidR="00886BD1">
        <w:rPr>
          <w:rFonts w:ascii="Cambria" w:hAnsi="Cambria" w:cs="Times New Roman"/>
        </w:rPr>
        <w:t xml:space="preserve">CAFEN CONSULTING </w:t>
      </w:r>
      <w:r w:rsidR="006B6ECE" w:rsidRPr="006B6ECE">
        <w:rPr>
          <w:rFonts w:ascii="Cambria" w:hAnsi="Cambria" w:cs="Times New Roman"/>
        </w:rPr>
        <w:t xml:space="preserve">SRL </w:t>
      </w:r>
      <w:r w:rsidR="006B6ECE">
        <w:rPr>
          <w:rFonts w:ascii="Cambria" w:hAnsi="Cambria" w:cs="Times New Roman"/>
        </w:rPr>
        <w:t>nr.</w:t>
      </w:r>
      <w:r w:rsidR="00886BD1">
        <w:rPr>
          <w:rFonts w:ascii="Cambria" w:hAnsi="Cambria" w:cs="Times New Roman"/>
        </w:rPr>
        <w:t>5999/02.06</w:t>
      </w:r>
      <w:r w:rsidR="00283D03">
        <w:rPr>
          <w:rFonts w:ascii="Cambria" w:hAnsi="Cambria" w:cs="Times New Roman"/>
        </w:rPr>
        <w:t>.2025.</w:t>
      </w:r>
    </w:p>
    <w:p w14:paraId="256EB1F9" w14:textId="3250569C" w:rsidR="009F6326" w:rsidRPr="00A2462F" w:rsidRDefault="009F6326" w:rsidP="009F6326">
      <w:pPr>
        <w:spacing w:line="276" w:lineRule="auto"/>
        <w:jc w:val="both"/>
        <w:rPr>
          <w:rFonts w:ascii="Cambria" w:eastAsia="Arial" w:hAnsi="Cambria" w:cstheme="minorHAnsi"/>
          <w:color w:val="000000" w:themeColor="text1"/>
        </w:rPr>
      </w:pPr>
      <w:r w:rsidRPr="00A2462F">
        <w:rPr>
          <w:rFonts w:ascii="Cambria" w:eastAsia="Arial" w:hAnsi="Cambria" w:cstheme="minorHAnsi"/>
          <w:color w:val="000000" w:themeColor="text1"/>
        </w:rPr>
        <w:t>2.2 Durata contractului este</w:t>
      </w:r>
      <w:r w:rsidR="002F67BB">
        <w:rPr>
          <w:rFonts w:ascii="Cambria" w:eastAsia="Arial" w:hAnsi="Cambria" w:cstheme="minorHAnsi"/>
          <w:color w:val="000000" w:themeColor="text1"/>
        </w:rPr>
        <w:t xml:space="preserve"> pana la finalizarea serviciilor</w:t>
      </w:r>
      <w:bookmarkStart w:id="0" w:name="_GoBack"/>
      <w:bookmarkEnd w:id="0"/>
      <w:r w:rsidRPr="00A2462F">
        <w:rPr>
          <w:rFonts w:ascii="Cambria" w:eastAsia="Arial" w:hAnsi="Cambria" w:cstheme="minorHAnsi"/>
          <w:color w:val="000000" w:themeColor="text1"/>
        </w:rPr>
        <w:t>.</w:t>
      </w:r>
    </w:p>
    <w:p w14:paraId="650CAF8C" w14:textId="284D7D18" w:rsidR="009F6326" w:rsidRDefault="009F6326" w:rsidP="009F6326">
      <w:pPr>
        <w:spacing w:line="276" w:lineRule="auto"/>
        <w:jc w:val="both"/>
        <w:rPr>
          <w:rFonts w:ascii="Cambria" w:eastAsia="Arial" w:hAnsi="Cambria" w:cstheme="minorHAnsi"/>
          <w:color w:val="000000" w:themeColor="text1"/>
        </w:rPr>
      </w:pPr>
      <w:r w:rsidRPr="00A2462F">
        <w:rPr>
          <w:rFonts w:ascii="Cambria" w:eastAsia="Arial" w:hAnsi="Cambria" w:cstheme="minorHAnsi"/>
          <w:color w:val="000000" w:themeColor="text1"/>
        </w:rPr>
        <w:t>2.3 Achizitorul se obligă să plătească prețul convenit în prezentul contr</w:t>
      </w:r>
      <w:r w:rsidR="00C13EC1">
        <w:rPr>
          <w:rFonts w:ascii="Cambria" w:eastAsia="Arial" w:hAnsi="Cambria" w:cstheme="minorHAnsi"/>
          <w:color w:val="000000" w:themeColor="text1"/>
        </w:rPr>
        <w:t>act</w:t>
      </w:r>
      <w:r w:rsidR="003603FE">
        <w:rPr>
          <w:rFonts w:ascii="Cambria" w:eastAsia="Arial" w:hAnsi="Cambria" w:cstheme="minorHAnsi"/>
          <w:color w:val="000000" w:themeColor="text1"/>
        </w:rPr>
        <w:t xml:space="preserve"> dupa rectificare</w:t>
      </w:r>
      <w:r w:rsidR="00753319">
        <w:rPr>
          <w:rFonts w:ascii="Cambria" w:eastAsia="Arial" w:hAnsi="Cambria" w:cstheme="minorHAnsi"/>
          <w:color w:val="000000" w:themeColor="text1"/>
        </w:rPr>
        <w:t>a Bugetara</w:t>
      </w:r>
      <w:r w:rsidR="00C13EC1">
        <w:rPr>
          <w:rFonts w:ascii="Cambria" w:eastAsia="Arial" w:hAnsi="Cambria" w:cstheme="minorHAnsi"/>
          <w:color w:val="000000" w:themeColor="text1"/>
        </w:rPr>
        <w:t xml:space="preserve">, pentru serviciile prestate iar plata se va face </w:t>
      </w:r>
      <w:r w:rsidR="00D70D24">
        <w:rPr>
          <w:rFonts w:ascii="Cambria" w:eastAsia="Arial" w:hAnsi="Cambria" w:cstheme="minorHAnsi"/>
          <w:color w:val="000000" w:themeColor="text1"/>
        </w:rPr>
        <w:t xml:space="preserve">astfel : </w:t>
      </w:r>
    </w:p>
    <w:p w14:paraId="3FC4BB44" w14:textId="70FECA92" w:rsidR="00D70D24" w:rsidRDefault="00D70D24" w:rsidP="009F6326">
      <w:pPr>
        <w:spacing w:line="276" w:lineRule="auto"/>
        <w:jc w:val="both"/>
        <w:rPr>
          <w:rFonts w:ascii="Cambria" w:eastAsia="Arial" w:hAnsi="Cambria" w:cstheme="minorHAnsi"/>
          <w:color w:val="000000" w:themeColor="text1"/>
        </w:rPr>
      </w:pPr>
      <w:r>
        <w:rPr>
          <w:rFonts w:ascii="Cambria" w:eastAsia="Arial" w:hAnsi="Cambria" w:cstheme="minorHAnsi"/>
          <w:color w:val="000000" w:themeColor="text1"/>
        </w:rPr>
        <w:t>- 18.000 lei fara TVA – pe baza de factura fiscala,Raport de Activitate si toate documentele dupa semnarea contractului de finantare;</w:t>
      </w:r>
    </w:p>
    <w:p w14:paraId="79DB66AC" w14:textId="168EB13C" w:rsidR="00D70D24" w:rsidRDefault="00D70D24" w:rsidP="009F6326">
      <w:pPr>
        <w:spacing w:line="276" w:lineRule="auto"/>
        <w:jc w:val="both"/>
        <w:rPr>
          <w:rFonts w:ascii="Cambria" w:eastAsia="Arial" w:hAnsi="Cambria" w:cstheme="minorHAnsi"/>
          <w:color w:val="000000" w:themeColor="text1"/>
        </w:rPr>
      </w:pPr>
      <w:r>
        <w:rPr>
          <w:rFonts w:ascii="Cambria" w:eastAsia="Arial" w:hAnsi="Cambria" w:cstheme="minorHAnsi"/>
          <w:color w:val="000000" w:themeColor="text1"/>
        </w:rPr>
        <w:t>- 32.000 lei fara TVA – pe baza de factura fiscala,Raport de Activitate la data incasarii ultimei sumei sau procentual.</w:t>
      </w:r>
    </w:p>
    <w:p w14:paraId="3089003F" w14:textId="77777777" w:rsidR="002F67BB" w:rsidRPr="00A2462F" w:rsidRDefault="002F67BB" w:rsidP="009F6326">
      <w:pPr>
        <w:spacing w:line="276" w:lineRule="auto"/>
        <w:jc w:val="both"/>
        <w:rPr>
          <w:rFonts w:ascii="Cambria" w:eastAsia="Arial" w:hAnsi="Cambria" w:cstheme="minorHAnsi"/>
          <w:b/>
        </w:rPr>
      </w:pPr>
    </w:p>
    <w:p w14:paraId="32B78106" w14:textId="77777777" w:rsidR="009F6326" w:rsidRPr="00B04C20" w:rsidRDefault="009F6326" w:rsidP="009F6326">
      <w:pPr>
        <w:spacing w:line="276" w:lineRule="auto"/>
        <w:jc w:val="both"/>
        <w:rPr>
          <w:rFonts w:ascii="Cambria" w:eastAsia="Arial" w:hAnsi="Cambria" w:cstheme="minorHAnsi"/>
          <w:b/>
          <w:bCs/>
        </w:rPr>
      </w:pPr>
      <w:r w:rsidRPr="00B04C20">
        <w:rPr>
          <w:rFonts w:ascii="Cambria" w:eastAsia="Arial" w:hAnsi="Cambria" w:cstheme="minorHAnsi"/>
          <w:b/>
          <w:bCs/>
        </w:rPr>
        <w:t>3. PREŢUL ŞI MODALITĂŢI DE PLATĂ</w:t>
      </w:r>
    </w:p>
    <w:p w14:paraId="272B777F" w14:textId="4222C739" w:rsidR="00133605" w:rsidRDefault="009F6326" w:rsidP="009F6326">
      <w:pPr>
        <w:spacing w:line="276" w:lineRule="auto"/>
        <w:ind w:left="431" w:hanging="431"/>
        <w:jc w:val="both"/>
        <w:rPr>
          <w:rFonts w:ascii="Cambria" w:eastAsia="Arial" w:hAnsi="Cambria" w:cstheme="minorHAnsi"/>
          <w:b/>
        </w:rPr>
      </w:pPr>
      <w:r w:rsidRPr="00B04C20">
        <w:rPr>
          <w:rFonts w:ascii="Cambria" w:eastAsia="Arial" w:hAnsi="Cambria" w:cstheme="minorHAnsi"/>
        </w:rPr>
        <w:t>3.1. Valoarea totală a serviciilor de consultanță</w:t>
      </w:r>
      <w:r w:rsidR="001B7012">
        <w:rPr>
          <w:rFonts w:ascii="Cambria" w:eastAsia="Arial" w:hAnsi="Cambria" w:cstheme="minorHAnsi"/>
        </w:rPr>
        <w:t>:</w:t>
      </w:r>
    </w:p>
    <w:p w14:paraId="7D323AAC" w14:textId="3F879800" w:rsidR="005C23F9" w:rsidRPr="001A73E9" w:rsidRDefault="00DC7E58" w:rsidP="005C23F9">
      <w:pPr>
        <w:jc w:val="both"/>
        <w:rPr>
          <w:rFonts w:ascii="Cambria" w:hAnsi="Cambria" w:cs="Times New Roman"/>
          <w:b/>
        </w:rPr>
      </w:pPr>
      <w:r>
        <w:rPr>
          <w:rFonts w:ascii="Cambria" w:eastAsia="Arial" w:hAnsi="Cambria" w:cstheme="minorHAnsi"/>
          <w:b/>
        </w:rPr>
        <w:t xml:space="preserve">              VALOAREA TOTALA FIIND DE </w:t>
      </w:r>
      <w:r w:rsidR="005C23F9" w:rsidRPr="001A73E9">
        <w:rPr>
          <w:rFonts w:ascii="Cambria" w:hAnsi="Cambria" w:cs="Times New Roman"/>
          <w:b/>
        </w:rPr>
        <w:t xml:space="preserve">de </w:t>
      </w:r>
      <w:r w:rsidR="000A0B9B">
        <w:rPr>
          <w:rFonts w:ascii="Cambria" w:hAnsi="Cambria" w:cs="Times New Roman"/>
          <w:b/>
        </w:rPr>
        <w:t>32</w:t>
      </w:r>
      <w:r w:rsidR="005C23F9" w:rsidRPr="001A73E9">
        <w:rPr>
          <w:rFonts w:ascii="Cambria" w:hAnsi="Cambria" w:cs="Times New Roman"/>
          <w:b/>
        </w:rPr>
        <w:t>.000 lei fara TVA,iar cu TVA 38.080 lei.</w:t>
      </w:r>
    </w:p>
    <w:p w14:paraId="2F0F25AF" w14:textId="363DD572" w:rsidR="007C624B" w:rsidRPr="00324EBD" w:rsidRDefault="007C624B" w:rsidP="005C23F9">
      <w:pPr>
        <w:spacing w:line="276" w:lineRule="auto"/>
        <w:ind w:left="431" w:hanging="431"/>
        <w:jc w:val="both"/>
        <w:rPr>
          <w:rFonts w:ascii="Cambria" w:eastAsia="Arial" w:hAnsi="Cambria" w:cstheme="minorHAnsi"/>
          <w:bCs/>
        </w:rPr>
      </w:pPr>
    </w:p>
    <w:p w14:paraId="52CC7009" w14:textId="77777777" w:rsidR="002A2197" w:rsidRPr="00B04C20" w:rsidRDefault="00455FC0" w:rsidP="00B150F7">
      <w:pPr>
        <w:spacing w:line="276" w:lineRule="auto"/>
        <w:jc w:val="both"/>
        <w:rPr>
          <w:rFonts w:ascii="Cambria" w:eastAsia="Arial" w:hAnsi="Cambria" w:cstheme="minorHAnsi"/>
          <w:b/>
          <w:bCs/>
        </w:rPr>
      </w:pPr>
      <w:r w:rsidRPr="00B04C20">
        <w:rPr>
          <w:rFonts w:ascii="Cambria" w:eastAsia="Arial" w:hAnsi="Cambria" w:cstheme="minorHAnsi"/>
          <w:b/>
          <w:bCs/>
        </w:rPr>
        <w:t>4</w:t>
      </w:r>
      <w:r w:rsidR="002A2197" w:rsidRPr="00B04C20">
        <w:rPr>
          <w:rFonts w:ascii="Cambria" w:eastAsia="Arial" w:hAnsi="Cambria" w:cstheme="minorHAnsi"/>
          <w:b/>
          <w:bCs/>
        </w:rPr>
        <w:t>. OBLIGAŢIILE PĂRŢILOR</w:t>
      </w:r>
    </w:p>
    <w:p w14:paraId="07F2F2C6" w14:textId="77777777" w:rsidR="002A2197" w:rsidRPr="00B04C20" w:rsidRDefault="002A2197" w:rsidP="00B150F7">
      <w:pPr>
        <w:spacing w:line="276" w:lineRule="auto"/>
        <w:jc w:val="both"/>
        <w:rPr>
          <w:rFonts w:ascii="Cambria" w:eastAsia="Arial" w:hAnsi="Cambria" w:cstheme="minorHAnsi"/>
        </w:rPr>
      </w:pPr>
      <w:r w:rsidRPr="00B04C20">
        <w:rPr>
          <w:rFonts w:ascii="Cambria" w:eastAsia="Arial" w:hAnsi="Cambria" w:cstheme="minorHAnsi"/>
        </w:rPr>
        <w:t>4.1. Consultantul se obligă:</w:t>
      </w:r>
    </w:p>
    <w:p w14:paraId="6CB69A5A" w14:textId="2379E9F3" w:rsidR="00324EBD" w:rsidRPr="00B04C20" w:rsidRDefault="002A2197" w:rsidP="007C624B">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a)</w:t>
      </w:r>
      <w:r w:rsidRPr="00B04C20">
        <w:rPr>
          <w:rFonts w:ascii="Cambria" w:eastAsia="Arial" w:hAnsi="Cambria" w:cstheme="minorHAnsi"/>
        </w:rPr>
        <w:tab/>
        <w:t xml:space="preserve">să asigure </w:t>
      </w:r>
      <w:r w:rsidR="00EF63EE" w:rsidRPr="00B04C20">
        <w:rPr>
          <w:rFonts w:ascii="Cambria" w:eastAsia="Arial" w:hAnsi="Cambria" w:cstheme="minorHAnsi"/>
        </w:rPr>
        <w:t>achizitorului</w:t>
      </w:r>
      <w:r w:rsidR="009E1588" w:rsidRPr="00B04C20">
        <w:rPr>
          <w:rFonts w:ascii="Cambria" w:eastAsia="Arial" w:hAnsi="Cambria" w:cstheme="minorHAnsi"/>
        </w:rPr>
        <w:t xml:space="preserve"> consultanţă</w:t>
      </w:r>
      <w:r w:rsidRPr="00B04C20">
        <w:rPr>
          <w:rFonts w:ascii="Cambria" w:eastAsia="Arial" w:hAnsi="Cambria" w:cstheme="minorHAnsi"/>
        </w:rPr>
        <w:t xml:space="preserve"> de specialitate la un </w:t>
      </w:r>
      <w:r w:rsidR="006F23F3" w:rsidRPr="00B04C20">
        <w:rPr>
          <w:rFonts w:ascii="Cambria" w:eastAsia="Arial" w:hAnsi="Cambria" w:cstheme="minorHAnsi"/>
        </w:rPr>
        <w:t>standard de performanţă ridicat</w:t>
      </w:r>
      <w:r w:rsidR="000F5BD7">
        <w:rPr>
          <w:rFonts w:ascii="Cambria" w:eastAsia="Arial" w:hAnsi="Cambria" w:cstheme="minorHAnsi"/>
        </w:rPr>
        <w:t>;</w:t>
      </w:r>
      <w:r w:rsidR="006F23F3" w:rsidRPr="00B04C20">
        <w:rPr>
          <w:rFonts w:ascii="Cambria" w:eastAsia="Arial" w:hAnsi="Cambria" w:cstheme="minorHAnsi"/>
        </w:rPr>
        <w:t xml:space="preserve"> </w:t>
      </w:r>
    </w:p>
    <w:p w14:paraId="6A94FD01" w14:textId="77777777" w:rsidR="002A2197" w:rsidRPr="00B04C20" w:rsidRDefault="002A2197" w:rsidP="00B150F7">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b)</w:t>
      </w:r>
      <w:r w:rsidRPr="00B04C20">
        <w:rPr>
          <w:rFonts w:ascii="Cambria" w:eastAsia="Arial" w:hAnsi="Cambria" w:cstheme="minorHAnsi"/>
        </w:rPr>
        <w:tab/>
        <w:t>să respecte instrucţiunile date de beneficiar în ceea ce priveşte urmărirea obiectivelor stabilite;</w:t>
      </w:r>
    </w:p>
    <w:p w14:paraId="40F8D0E3" w14:textId="77777777" w:rsidR="00DC7E58" w:rsidRDefault="002A2197" w:rsidP="00DC7E58">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c)</w:t>
      </w:r>
      <w:r w:rsidRPr="00B04C20">
        <w:rPr>
          <w:rFonts w:ascii="Cambria" w:eastAsia="Arial" w:hAnsi="Cambria" w:cstheme="minorHAnsi"/>
        </w:rPr>
        <w:tab/>
        <w:t>să nu se angajeze sau să nu negocieze în scopul de a se angaja într-o activitate, cu deosebire de consultan</w:t>
      </w:r>
      <w:r w:rsidR="00455FC0" w:rsidRPr="00B04C20">
        <w:rPr>
          <w:rFonts w:ascii="Cambria" w:eastAsia="Arial" w:hAnsi="Cambria" w:cstheme="minorHAnsi"/>
        </w:rPr>
        <w:t>ț</w:t>
      </w:r>
      <w:r w:rsidRPr="00B04C20">
        <w:rPr>
          <w:rFonts w:ascii="Cambria" w:eastAsia="Arial" w:hAnsi="Cambria" w:cstheme="minorHAnsi"/>
        </w:rPr>
        <w:t xml:space="preserve">ă, în conflict cu interesele </w:t>
      </w:r>
      <w:r w:rsidR="00AE4F33" w:rsidRPr="00B04C20">
        <w:rPr>
          <w:rFonts w:ascii="Cambria" w:eastAsia="Arial" w:hAnsi="Cambria" w:cstheme="minorHAnsi"/>
        </w:rPr>
        <w:t>Achizitorul</w:t>
      </w:r>
      <w:r w:rsidRPr="00B04C20">
        <w:rPr>
          <w:rFonts w:ascii="Cambria" w:eastAsia="Arial" w:hAnsi="Cambria" w:cstheme="minorHAnsi"/>
        </w:rPr>
        <w:t>ui (clientului);</w:t>
      </w:r>
    </w:p>
    <w:p w14:paraId="3F3E26FE" w14:textId="7CC59617" w:rsidR="001F577B" w:rsidRPr="00B04C20" w:rsidRDefault="002A2197" w:rsidP="008D314C">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d)</w:t>
      </w:r>
      <w:r w:rsidRPr="00B04C20">
        <w:rPr>
          <w:rFonts w:ascii="Cambria" w:eastAsia="Arial" w:hAnsi="Cambria" w:cstheme="minorHAnsi"/>
        </w:rPr>
        <w:tab/>
        <w:t>să predea lucrarea/lucrările convenită(e) la timp şi în bune condiţii</w:t>
      </w:r>
      <w:r w:rsidR="000F5BD7">
        <w:rPr>
          <w:rFonts w:ascii="Cambria" w:eastAsia="Arial" w:hAnsi="Cambria" w:cstheme="minorHAnsi"/>
        </w:rPr>
        <w:t>;</w:t>
      </w:r>
    </w:p>
    <w:p w14:paraId="2C856560" w14:textId="32F21FDD" w:rsidR="00EF63EE" w:rsidRDefault="00EF63EE" w:rsidP="00B150F7">
      <w:pPr>
        <w:tabs>
          <w:tab w:val="left" w:pos="1080"/>
        </w:tabs>
        <w:spacing w:line="276" w:lineRule="auto"/>
        <w:ind w:left="1080" w:hanging="360"/>
        <w:jc w:val="both"/>
        <w:rPr>
          <w:rFonts w:ascii="Cambria" w:eastAsia="Arial" w:hAnsi="Cambria" w:cstheme="minorHAnsi"/>
          <w:color w:val="000000" w:themeColor="text1"/>
        </w:rPr>
      </w:pPr>
      <w:r w:rsidRPr="00B04C20">
        <w:rPr>
          <w:rFonts w:ascii="Cambria" w:eastAsia="Arial" w:hAnsi="Cambria" w:cstheme="minorHAnsi"/>
          <w:color w:val="000000" w:themeColor="text1"/>
        </w:rPr>
        <w:t xml:space="preserve">e) </w:t>
      </w:r>
      <w:r w:rsidR="00455FC0" w:rsidRPr="00B04C20">
        <w:rPr>
          <w:rFonts w:ascii="Cambria" w:eastAsia="Arial" w:hAnsi="Cambria" w:cstheme="minorHAnsi"/>
          <w:color w:val="000000" w:themeColor="text1"/>
        </w:rPr>
        <w:t>să</w:t>
      </w:r>
      <w:r w:rsidRPr="00B04C20">
        <w:rPr>
          <w:rFonts w:ascii="Cambria" w:eastAsia="Arial" w:hAnsi="Cambria" w:cstheme="minorHAnsi"/>
          <w:color w:val="000000" w:themeColor="text1"/>
        </w:rPr>
        <w:t xml:space="preserve"> respecte preve</w:t>
      </w:r>
      <w:r w:rsidR="00455FC0" w:rsidRPr="00B04C20">
        <w:rPr>
          <w:rFonts w:ascii="Cambria" w:eastAsia="Arial" w:hAnsi="Cambria" w:cstheme="minorHAnsi"/>
          <w:color w:val="000000" w:themeColor="text1"/>
        </w:rPr>
        <w:t>derile legale î</w:t>
      </w:r>
      <w:r w:rsidR="00510067" w:rsidRPr="00B04C20">
        <w:rPr>
          <w:rFonts w:ascii="Cambria" w:eastAsia="Arial" w:hAnsi="Cambria" w:cstheme="minorHAnsi"/>
          <w:color w:val="000000" w:themeColor="text1"/>
        </w:rPr>
        <w:t>n domeniu. Daca a</w:t>
      </w:r>
      <w:r w:rsidR="00E24AC6" w:rsidRPr="00B04C20">
        <w:rPr>
          <w:rFonts w:ascii="Cambria" w:eastAsia="Arial" w:hAnsi="Cambria" w:cstheme="minorHAnsi"/>
          <w:color w:val="000000" w:themeColor="text1"/>
        </w:rPr>
        <w:t>c</w:t>
      </w:r>
      <w:r w:rsidR="00455FC0" w:rsidRPr="00B04C20">
        <w:rPr>
          <w:rFonts w:ascii="Cambria" w:eastAsia="Arial" w:hAnsi="Cambria" w:cstheme="minorHAnsi"/>
          <w:color w:val="000000" w:themeColor="text1"/>
        </w:rPr>
        <w:t>hizitorul este sancționat de Autoritățile de verificare pentru încălcarea legislației î</w:t>
      </w:r>
      <w:r w:rsidR="00510067" w:rsidRPr="00B04C20">
        <w:rPr>
          <w:rFonts w:ascii="Cambria" w:eastAsia="Arial" w:hAnsi="Cambria" w:cstheme="minorHAnsi"/>
          <w:color w:val="000000" w:themeColor="text1"/>
        </w:rPr>
        <w:t>ntocmite de prestatorul de servicii</w:t>
      </w:r>
      <w:r w:rsidR="00455FC0" w:rsidRPr="00B04C20">
        <w:rPr>
          <w:rFonts w:ascii="Cambria" w:eastAsia="Arial" w:hAnsi="Cambria" w:cstheme="minorHAnsi"/>
          <w:color w:val="000000" w:themeColor="text1"/>
        </w:rPr>
        <w:t xml:space="preserve"> (consultant), acesta este răspunză</w:t>
      </w:r>
      <w:r w:rsidR="00510067" w:rsidRPr="00B04C20">
        <w:rPr>
          <w:rFonts w:ascii="Cambria" w:eastAsia="Arial" w:hAnsi="Cambria" w:cstheme="minorHAnsi"/>
          <w:color w:val="000000" w:themeColor="text1"/>
        </w:rPr>
        <w:t xml:space="preserve">tor pentru </w:t>
      </w:r>
      <w:r w:rsidR="00DD45A4" w:rsidRPr="00B04C20">
        <w:rPr>
          <w:rFonts w:ascii="Cambria" w:eastAsia="Arial" w:hAnsi="Cambria" w:cstheme="minorHAnsi"/>
          <w:color w:val="000000" w:themeColor="text1"/>
        </w:rPr>
        <w:t>serviciul prestat</w:t>
      </w:r>
      <w:r w:rsidR="000F5BD7">
        <w:rPr>
          <w:rFonts w:ascii="Cambria" w:eastAsia="Arial" w:hAnsi="Cambria" w:cstheme="minorHAnsi"/>
          <w:color w:val="000000" w:themeColor="text1"/>
        </w:rPr>
        <w:t>;</w:t>
      </w:r>
    </w:p>
    <w:p w14:paraId="148ED644" w14:textId="77777777" w:rsidR="002A2197" w:rsidRPr="00B04C20" w:rsidRDefault="002A2197" w:rsidP="00B150F7">
      <w:pPr>
        <w:spacing w:line="276" w:lineRule="auto"/>
        <w:ind w:left="431" w:hanging="431"/>
        <w:jc w:val="both"/>
        <w:rPr>
          <w:rFonts w:ascii="Cambria" w:eastAsia="Arial" w:hAnsi="Cambria" w:cstheme="minorHAnsi"/>
        </w:rPr>
      </w:pPr>
      <w:r w:rsidRPr="00B04C20">
        <w:rPr>
          <w:rFonts w:ascii="Cambria" w:eastAsia="Arial" w:hAnsi="Cambria" w:cstheme="minorHAnsi"/>
        </w:rPr>
        <w:t xml:space="preserve">4.2. </w:t>
      </w:r>
      <w:r w:rsidR="00DD45A4" w:rsidRPr="00B04C20">
        <w:rPr>
          <w:rFonts w:ascii="Cambria" w:eastAsia="Arial" w:hAnsi="Cambria" w:cstheme="minorHAnsi"/>
        </w:rPr>
        <w:t>Achizitorul</w:t>
      </w:r>
      <w:r w:rsidRPr="00B04C20">
        <w:rPr>
          <w:rFonts w:ascii="Cambria" w:eastAsia="Arial" w:hAnsi="Cambria" w:cstheme="minorHAnsi"/>
        </w:rPr>
        <w:t xml:space="preserve"> (clientul) se obligă:</w:t>
      </w:r>
    </w:p>
    <w:p w14:paraId="46BE9FA2" w14:textId="77777777" w:rsidR="002A2197" w:rsidRPr="00B04C20" w:rsidRDefault="002A2197" w:rsidP="00B150F7">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a)</w:t>
      </w:r>
      <w:r w:rsidRPr="00B04C20">
        <w:rPr>
          <w:rFonts w:ascii="Cambria" w:eastAsia="Arial" w:hAnsi="Cambria" w:cstheme="minorHAnsi"/>
        </w:rPr>
        <w:tab/>
        <w:t>să pună la dispoziţia consultantului datele, informaţiile şi documentele necesare îndeplinirii obligaţiilor asumate de acesta;</w:t>
      </w:r>
    </w:p>
    <w:p w14:paraId="4557D328" w14:textId="795F89CE" w:rsidR="00C13EC1" w:rsidRDefault="002A2197" w:rsidP="00601DBE">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b)</w:t>
      </w:r>
      <w:r w:rsidRPr="00B04C20">
        <w:rPr>
          <w:rFonts w:ascii="Cambria" w:eastAsia="Arial" w:hAnsi="Cambria" w:cstheme="minorHAnsi"/>
        </w:rPr>
        <w:tab/>
        <w:t>să plătească remuneraţia stabilită, în cuantumul, în condiţiile şi la termenele sta</w:t>
      </w:r>
      <w:r w:rsidR="00C13EC1">
        <w:rPr>
          <w:rFonts w:ascii="Cambria" w:eastAsia="Arial" w:hAnsi="Cambria" w:cstheme="minorHAnsi"/>
        </w:rPr>
        <w:t>bilite prin prezentul contract.</w:t>
      </w:r>
    </w:p>
    <w:p w14:paraId="656D595F" w14:textId="77777777" w:rsidR="00946791" w:rsidRPr="001F577B" w:rsidRDefault="00946791" w:rsidP="00FE3215">
      <w:pPr>
        <w:tabs>
          <w:tab w:val="left" w:pos="1080"/>
        </w:tabs>
        <w:spacing w:line="276" w:lineRule="auto"/>
        <w:ind w:left="1080" w:hanging="360"/>
        <w:jc w:val="both"/>
        <w:rPr>
          <w:rFonts w:ascii="Cambria" w:eastAsia="Arial" w:hAnsi="Cambria" w:cstheme="minorHAnsi"/>
        </w:rPr>
      </w:pPr>
    </w:p>
    <w:p w14:paraId="0A61AF9C" w14:textId="77777777"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5</w:t>
      </w:r>
      <w:r w:rsidR="002A2197" w:rsidRPr="00B150F7">
        <w:rPr>
          <w:rFonts w:ascii="Cambria" w:eastAsia="Arial" w:hAnsi="Cambria" w:cstheme="minorHAnsi"/>
          <w:b/>
          <w:bCs/>
        </w:rPr>
        <w:t>. CLAUZA PENALĂ</w:t>
      </w:r>
    </w:p>
    <w:p w14:paraId="609A9DB4" w14:textId="6CE898FC"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 xml:space="preserve">5.1. În caz de nerespectare a duratei (termenului) stabilite prin prezentul contract, consultantul se obligă </w:t>
      </w:r>
      <w:r w:rsidR="00A16BBF" w:rsidRPr="00B150F7">
        <w:rPr>
          <w:rFonts w:ascii="Cambria" w:eastAsia="Arial" w:hAnsi="Cambria" w:cstheme="minorHAnsi"/>
        </w:rPr>
        <w:t>să plătească penalizări de 0,</w:t>
      </w:r>
      <w:r w:rsidR="0039042A">
        <w:rPr>
          <w:rFonts w:ascii="Cambria" w:eastAsia="Arial" w:hAnsi="Cambria" w:cstheme="minorHAnsi"/>
        </w:rPr>
        <w:t>0</w:t>
      </w:r>
      <w:r w:rsidR="00A16BBF" w:rsidRPr="00B150F7">
        <w:rPr>
          <w:rFonts w:ascii="Cambria" w:eastAsia="Arial" w:hAnsi="Cambria" w:cstheme="minorHAnsi"/>
        </w:rPr>
        <w:t>1</w:t>
      </w:r>
      <w:r w:rsidRPr="00B150F7">
        <w:rPr>
          <w:rFonts w:ascii="Cambria" w:eastAsia="Arial" w:hAnsi="Cambria" w:cstheme="minorHAnsi"/>
        </w:rPr>
        <w:t xml:space="preserve"> % pe zi de întârziere din valoarea</w:t>
      </w:r>
      <w:r w:rsidR="00DE4133" w:rsidRPr="00B150F7">
        <w:rPr>
          <w:rFonts w:ascii="Cambria" w:eastAsia="Arial" w:hAnsi="Cambria" w:cstheme="minorHAnsi"/>
        </w:rPr>
        <w:t xml:space="preserve"> fără</w:t>
      </w:r>
      <w:r w:rsidR="003B63DC" w:rsidRPr="00B150F7">
        <w:rPr>
          <w:rFonts w:ascii="Cambria" w:eastAsia="Arial" w:hAnsi="Cambria" w:cstheme="minorHAnsi"/>
        </w:rPr>
        <w:t xml:space="preserve"> T.V.A</w:t>
      </w:r>
      <w:r w:rsidRPr="00B150F7">
        <w:rPr>
          <w:rFonts w:ascii="Cambria" w:eastAsia="Arial" w:hAnsi="Cambria" w:cstheme="minorHAnsi"/>
        </w:rPr>
        <w:t xml:space="preserve"> serviciilor neefectuate.</w:t>
      </w:r>
    </w:p>
    <w:p w14:paraId="26A0FEC6" w14:textId="3241E20D"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5.2. Neplata la t</w:t>
      </w:r>
      <w:r w:rsidR="009A1F26" w:rsidRPr="00B150F7">
        <w:rPr>
          <w:rFonts w:ascii="Cambria" w:eastAsia="Arial" w:hAnsi="Cambria" w:cstheme="minorHAnsi"/>
        </w:rPr>
        <w:t xml:space="preserve">ermen a remuneraţiei stabilite </w:t>
      </w:r>
      <w:r w:rsidRPr="00B150F7">
        <w:rPr>
          <w:rFonts w:ascii="Cambria" w:eastAsia="Arial" w:hAnsi="Cambria" w:cstheme="minorHAnsi"/>
        </w:rPr>
        <w:t xml:space="preserve">are drept consecinţă obligarea </w:t>
      </w:r>
      <w:r w:rsidR="00AE4F33" w:rsidRPr="00B150F7">
        <w:rPr>
          <w:rFonts w:ascii="Cambria" w:eastAsia="Arial" w:hAnsi="Cambria" w:cstheme="minorHAnsi"/>
        </w:rPr>
        <w:t>Achizitorul</w:t>
      </w:r>
      <w:r w:rsidRPr="00B150F7">
        <w:rPr>
          <w:rFonts w:ascii="Cambria" w:eastAsia="Arial" w:hAnsi="Cambria" w:cstheme="minorHAnsi"/>
        </w:rPr>
        <w:t xml:space="preserve">ui la penalităţi de întârziere de </w:t>
      </w:r>
      <w:r w:rsidR="008F42DF" w:rsidRPr="00B150F7">
        <w:rPr>
          <w:rFonts w:ascii="Cambria" w:eastAsia="Arial" w:hAnsi="Cambria" w:cstheme="minorHAnsi"/>
        </w:rPr>
        <w:t>0,</w:t>
      </w:r>
      <w:r w:rsidR="0039042A">
        <w:rPr>
          <w:rFonts w:ascii="Cambria" w:eastAsia="Arial" w:hAnsi="Cambria" w:cstheme="minorHAnsi"/>
        </w:rPr>
        <w:t>0</w:t>
      </w:r>
      <w:r w:rsidR="008F42DF" w:rsidRPr="00B150F7">
        <w:rPr>
          <w:rFonts w:ascii="Cambria" w:eastAsia="Arial" w:hAnsi="Cambria" w:cstheme="minorHAnsi"/>
        </w:rPr>
        <w:t>1</w:t>
      </w:r>
      <w:r w:rsidR="00E576E6" w:rsidRPr="00B150F7">
        <w:rPr>
          <w:rFonts w:ascii="Cambria" w:eastAsia="Arial" w:hAnsi="Cambria" w:cstheme="minorHAnsi"/>
        </w:rPr>
        <w:t xml:space="preserve"> % pe </w:t>
      </w:r>
      <w:r w:rsidR="00DE4133" w:rsidRPr="00B150F7">
        <w:rPr>
          <w:rFonts w:ascii="Cambria" w:eastAsia="Arial" w:hAnsi="Cambria" w:cstheme="minorHAnsi"/>
        </w:rPr>
        <w:t>zi de întârziere din valoarea fără</w:t>
      </w:r>
      <w:r w:rsidR="00E576E6" w:rsidRPr="00B150F7">
        <w:rPr>
          <w:rFonts w:ascii="Cambria" w:eastAsia="Arial" w:hAnsi="Cambria" w:cstheme="minorHAnsi"/>
        </w:rPr>
        <w:t xml:space="preserve"> T.V.A serviciilor neefectuate.</w:t>
      </w:r>
    </w:p>
    <w:p w14:paraId="095AB97D" w14:textId="77777777" w:rsidR="00DE4133" w:rsidRPr="00B150F7" w:rsidRDefault="00DE4133" w:rsidP="00B150F7">
      <w:pPr>
        <w:spacing w:line="276" w:lineRule="auto"/>
        <w:jc w:val="both"/>
        <w:rPr>
          <w:rFonts w:ascii="Cambria" w:eastAsia="Arial" w:hAnsi="Cambria" w:cstheme="minorHAnsi"/>
          <w:b/>
          <w:bCs/>
        </w:rPr>
      </w:pPr>
    </w:p>
    <w:p w14:paraId="788AB5CA" w14:textId="77777777"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6</w:t>
      </w:r>
      <w:r w:rsidR="002A2197" w:rsidRPr="00B150F7">
        <w:rPr>
          <w:rFonts w:ascii="Cambria" w:eastAsia="Arial" w:hAnsi="Cambria" w:cstheme="minorHAnsi"/>
          <w:b/>
          <w:bCs/>
        </w:rPr>
        <w:t>. FORŢA MAJORĂ</w:t>
      </w:r>
    </w:p>
    <w:p w14:paraId="7C6D0E39" w14:textId="77777777"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 xml:space="preserve">6.1. Nici una dintre părţile contractante nu răspunde de neexecutarea la termen sau/şi de executarea în mod necorespunzător - total sau parţial - a oricărei obligaţii care îi revine în baza prezentului contract, dacă neexecutarea sau executarea necorespunzătoare a </w:t>
      </w:r>
      <w:r w:rsidRPr="00B150F7">
        <w:rPr>
          <w:rFonts w:ascii="Cambria" w:eastAsia="Arial" w:hAnsi="Cambria" w:cstheme="minorHAnsi"/>
        </w:rPr>
        <w:lastRenderedPageBreak/>
        <w:t>obligaţiei respective a fost cauzată de forţa majoră, aşa cum este definită de lege.</w:t>
      </w:r>
    </w:p>
    <w:p w14:paraId="7EC7AD0B" w14:textId="6A221E66"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 xml:space="preserve">6.2. Partea care invocă forţa majoră este obligată să notifice celeilalte părţi, în termen de </w:t>
      </w:r>
      <w:r w:rsidR="00990AB5" w:rsidRPr="00B150F7">
        <w:rPr>
          <w:rFonts w:ascii="Cambria" w:eastAsia="Arial" w:hAnsi="Cambria" w:cstheme="minorHAnsi"/>
        </w:rPr>
        <w:t>15</w:t>
      </w:r>
      <w:r w:rsidR="00161288">
        <w:rPr>
          <w:rFonts w:ascii="Cambria" w:eastAsia="Arial" w:hAnsi="Cambria" w:cstheme="minorHAnsi"/>
        </w:rPr>
        <w:t xml:space="preserve"> </w:t>
      </w:r>
      <w:r w:rsidR="00AD77B5" w:rsidRPr="00B150F7">
        <w:rPr>
          <w:rFonts w:ascii="Cambria" w:eastAsia="Arial" w:hAnsi="Cambria" w:cstheme="minorHAnsi"/>
        </w:rPr>
        <w:t>zile</w:t>
      </w:r>
      <w:r w:rsidR="009D51B2">
        <w:rPr>
          <w:rFonts w:ascii="Cambria" w:eastAsia="Arial" w:hAnsi="Cambria" w:cstheme="minorHAnsi"/>
        </w:rPr>
        <w:t xml:space="preserve"> </w:t>
      </w:r>
      <w:r w:rsidRPr="00B150F7">
        <w:rPr>
          <w:rFonts w:ascii="Cambria" w:eastAsia="Arial" w:hAnsi="Cambria" w:cstheme="minorHAnsi"/>
        </w:rPr>
        <w:t>producerea evenimentului şi să ia toate măsurile posibile în vederea limitării consecinţelor lui.</w:t>
      </w:r>
    </w:p>
    <w:p w14:paraId="4D468771" w14:textId="77777777" w:rsidR="002A219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 xml:space="preserve">6.3. Dacă în termen de </w:t>
      </w:r>
      <w:r w:rsidR="003D2A50" w:rsidRPr="00B150F7">
        <w:rPr>
          <w:rFonts w:ascii="Cambria" w:eastAsia="Arial" w:hAnsi="Cambria" w:cstheme="minorHAnsi"/>
        </w:rPr>
        <w:t>15 zile</w:t>
      </w:r>
      <w:r w:rsidRPr="00B150F7">
        <w:rPr>
          <w:rFonts w:ascii="Cambria" w:eastAsia="Arial" w:hAnsi="Cambria" w:cstheme="minorHAnsi"/>
        </w:rPr>
        <w:t xml:space="preserve"> de la producere, evenimentul respectiv nu încetează, părţile au dreptul să-şi notifice încetarea de plin drept a prezentului contract fără ca vreuna dintre ele să pretindă daune-interese.</w:t>
      </w:r>
    </w:p>
    <w:p w14:paraId="25C6CB0D" w14:textId="77777777" w:rsidR="00DE4133" w:rsidRPr="00B150F7" w:rsidRDefault="00DE4133" w:rsidP="00B150F7">
      <w:pPr>
        <w:spacing w:line="276" w:lineRule="auto"/>
        <w:jc w:val="both"/>
        <w:rPr>
          <w:rFonts w:ascii="Cambria" w:eastAsia="Arial" w:hAnsi="Cambria" w:cstheme="minorHAnsi"/>
          <w:b/>
          <w:bCs/>
        </w:rPr>
      </w:pPr>
    </w:p>
    <w:p w14:paraId="566872C2" w14:textId="77777777"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7</w:t>
      </w:r>
      <w:r w:rsidR="002A2197" w:rsidRPr="00B150F7">
        <w:rPr>
          <w:rFonts w:ascii="Cambria" w:eastAsia="Arial" w:hAnsi="Cambria" w:cstheme="minorHAnsi"/>
          <w:b/>
          <w:bCs/>
        </w:rPr>
        <w:t>. NOTIFICĂRI</w:t>
      </w:r>
    </w:p>
    <w:p w14:paraId="00076FCC" w14:textId="77777777"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7.1. În accepţiunea părţilor contractante, orice notificare adresată de una dintre acestea celeilalte este valabil îndeplinită dacă va fi transmisă la adresa/sediul prevăzut în partea introductivă a prezentului contract.</w:t>
      </w:r>
    </w:p>
    <w:p w14:paraId="38588721" w14:textId="77777777"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7.2. În cazul în care notificarea se face pe cale poştală, ea va fi transmisă, prin scrisoare recomandată, cu confirmare de primire (A.R.) şi se consideră primită de destinatar la data menţionată de oficiul poştal primitor pe această confirmare.</w:t>
      </w:r>
    </w:p>
    <w:p w14:paraId="3744C24D" w14:textId="77777777"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7.3. Dacă confirmarea se tri</w:t>
      </w:r>
      <w:r w:rsidR="00994AF4" w:rsidRPr="00B150F7">
        <w:rPr>
          <w:rFonts w:ascii="Cambria" w:eastAsia="Arial" w:hAnsi="Cambria" w:cstheme="minorHAnsi"/>
        </w:rPr>
        <w:t>mite prin fax sau email</w:t>
      </w:r>
      <w:r w:rsidRPr="00B150F7">
        <w:rPr>
          <w:rFonts w:ascii="Cambria" w:eastAsia="Arial" w:hAnsi="Cambria" w:cstheme="minorHAnsi"/>
        </w:rPr>
        <w:t>, ea se consideră primită în prima zi lucrătoare după cea în care a fost expediată.</w:t>
      </w:r>
    </w:p>
    <w:p w14:paraId="2C646A13" w14:textId="6D0F0055" w:rsidR="00310DFB" w:rsidRDefault="002A2197" w:rsidP="00FE3215">
      <w:pPr>
        <w:spacing w:line="276" w:lineRule="auto"/>
        <w:ind w:left="431" w:hanging="431"/>
        <w:jc w:val="both"/>
        <w:rPr>
          <w:rFonts w:ascii="Cambria" w:eastAsia="Arial" w:hAnsi="Cambria" w:cstheme="minorHAnsi"/>
        </w:rPr>
      </w:pPr>
      <w:r w:rsidRPr="00B150F7">
        <w:rPr>
          <w:rFonts w:ascii="Cambria" w:eastAsia="Arial" w:hAnsi="Cambria" w:cstheme="minorHAnsi"/>
        </w:rPr>
        <w:t>7.4. Notificările verbale nu se iau în considerare de nici una dintre părţi, dacă nu sunt confirmate, prin intermediul uneia dintre modalităţile prevăzute la alineatele precedente.</w:t>
      </w:r>
    </w:p>
    <w:p w14:paraId="4AB4DDAA" w14:textId="77777777" w:rsidR="00A57ED8" w:rsidRPr="001F577B" w:rsidRDefault="00A57ED8" w:rsidP="00FE3215">
      <w:pPr>
        <w:spacing w:line="276" w:lineRule="auto"/>
        <w:ind w:left="431" w:hanging="431"/>
        <w:jc w:val="both"/>
        <w:rPr>
          <w:rFonts w:ascii="Cambria" w:eastAsia="Arial" w:hAnsi="Cambria" w:cstheme="minorHAnsi"/>
        </w:rPr>
      </w:pPr>
    </w:p>
    <w:p w14:paraId="11787E49" w14:textId="77777777" w:rsidR="002A2197" w:rsidRPr="00B150F7" w:rsidRDefault="00DE4133" w:rsidP="00B150F7">
      <w:pPr>
        <w:spacing w:line="276" w:lineRule="auto"/>
        <w:ind w:left="431" w:hanging="431"/>
        <w:jc w:val="both"/>
        <w:rPr>
          <w:rFonts w:ascii="Cambria" w:eastAsia="Arial" w:hAnsi="Cambria" w:cstheme="minorHAnsi"/>
          <w:b/>
          <w:bCs/>
        </w:rPr>
      </w:pPr>
      <w:r w:rsidRPr="00B150F7">
        <w:rPr>
          <w:rFonts w:ascii="Cambria" w:eastAsia="Arial" w:hAnsi="Cambria" w:cstheme="minorHAnsi"/>
          <w:b/>
          <w:bCs/>
        </w:rPr>
        <w:t>8</w:t>
      </w:r>
      <w:r w:rsidR="002A2197" w:rsidRPr="00B150F7">
        <w:rPr>
          <w:rFonts w:ascii="Cambria" w:eastAsia="Arial" w:hAnsi="Cambria" w:cstheme="minorHAnsi"/>
          <w:b/>
          <w:bCs/>
        </w:rPr>
        <w:t>. LITIGII</w:t>
      </w:r>
    </w:p>
    <w:p w14:paraId="56917F93" w14:textId="77777777"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8.1. Părţile au convenit ca toate neînţelegerile privind validitatea prezentului contract sau rezultate din interpretarea, executarea sau încetarea acestuia să fie rezolvate, pe cale amiabilă de reprezentanţii lor.</w:t>
      </w:r>
    </w:p>
    <w:p w14:paraId="26D80811" w14:textId="3CFCE421"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 xml:space="preserve">8.2. În cazul în care nu este posibilă rezolvarea litigiilor pe cale amiabilă părţile se vor adresa instanţelor judecătoreşti </w:t>
      </w:r>
      <w:r w:rsidR="000721DC">
        <w:rPr>
          <w:rFonts w:ascii="Cambria" w:eastAsia="Arial" w:hAnsi="Cambria" w:cstheme="minorHAnsi"/>
        </w:rPr>
        <w:t>din localitatea Roman,judetul Neamt.</w:t>
      </w:r>
    </w:p>
    <w:p w14:paraId="48BA2999" w14:textId="23463305" w:rsidR="00DD45A4" w:rsidRDefault="00DD45A4" w:rsidP="00B150F7">
      <w:pPr>
        <w:spacing w:line="276" w:lineRule="auto"/>
        <w:jc w:val="both"/>
        <w:rPr>
          <w:rFonts w:ascii="Cambria" w:eastAsia="Arial" w:hAnsi="Cambria" w:cstheme="minorHAnsi"/>
          <w:b/>
          <w:bCs/>
        </w:rPr>
      </w:pPr>
    </w:p>
    <w:p w14:paraId="28DABFFB" w14:textId="77777777"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9</w:t>
      </w:r>
      <w:r w:rsidR="002A2197" w:rsidRPr="00B150F7">
        <w:rPr>
          <w:rFonts w:ascii="Cambria" w:eastAsia="Arial" w:hAnsi="Cambria" w:cstheme="minorHAnsi"/>
          <w:b/>
          <w:bCs/>
        </w:rPr>
        <w:t>. CLAUZA DE CONFIDENŢIALITATE</w:t>
      </w:r>
    </w:p>
    <w:p w14:paraId="714BB267" w14:textId="78C2D626" w:rsidR="000721DC" w:rsidRDefault="002A2197" w:rsidP="008035F7">
      <w:pPr>
        <w:spacing w:line="276" w:lineRule="auto"/>
        <w:ind w:left="431" w:hanging="431"/>
        <w:jc w:val="both"/>
        <w:rPr>
          <w:rFonts w:ascii="Cambria" w:eastAsia="Arial" w:hAnsi="Cambria" w:cstheme="minorHAnsi"/>
        </w:rPr>
      </w:pPr>
      <w:r w:rsidRPr="00B150F7">
        <w:rPr>
          <w:rFonts w:ascii="Cambria" w:eastAsia="Arial" w:hAnsi="Cambria" w:cstheme="minorHAnsi"/>
        </w:rPr>
        <w:t>9.1. Părţile se obligă să păstreze confidenţialitatea datelor, informaţiilor şi documentelor pe care le vor deţine ca urmare a executării clauzelor prezentului contract</w:t>
      </w:r>
      <w:r w:rsidR="0020632F" w:rsidRPr="00B150F7">
        <w:rPr>
          <w:rFonts w:ascii="Cambria" w:eastAsia="Arial" w:hAnsi="Cambria" w:cstheme="minorHAnsi"/>
        </w:rPr>
        <w:t>.</w:t>
      </w:r>
    </w:p>
    <w:p w14:paraId="747F7EA5" w14:textId="77777777" w:rsidR="00310DFB" w:rsidRPr="001F577B" w:rsidRDefault="00310DFB" w:rsidP="001F577B">
      <w:pPr>
        <w:spacing w:line="276" w:lineRule="auto"/>
        <w:ind w:left="431" w:hanging="431"/>
        <w:jc w:val="both"/>
        <w:rPr>
          <w:rFonts w:ascii="Cambria" w:eastAsia="Arial" w:hAnsi="Cambria" w:cstheme="minorHAnsi"/>
        </w:rPr>
      </w:pPr>
    </w:p>
    <w:p w14:paraId="02F8BEC9" w14:textId="77777777"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10</w:t>
      </w:r>
      <w:r w:rsidR="002A2197" w:rsidRPr="00B150F7">
        <w:rPr>
          <w:rFonts w:ascii="Cambria" w:eastAsia="Arial" w:hAnsi="Cambria" w:cstheme="minorHAnsi"/>
          <w:b/>
          <w:bCs/>
        </w:rPr>
        <w:t>. ÎNCETAREA CONTRACTULUI</w:t>
      </w:r>
    </w:p>
    <w:p w14:paraId="1BBBD9EC" w14:textId="77777777"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10.1. Prezentul contract de consultanţă încetează în următoarele situaţii:</w:t>
      </w:r>
    </w:p>
    <w:p w14:paraId="10A3EF5B" w14:textId="77777777" w:rsidR="002A2197" w:rsidRPr="00B150F7" w:rsidRDefault="002A2197" w:rsidP="00B150F7">
      <w:pPr>
        <w:tabs>
          <w:tab w:val="left" w:pos="1080"/>
        </w:tabs>
        <w:spacing w:line="276" w:lineRule="auto"/>
        <w:ind w:left="1080" w:hanging="360"/>
        <w:jc w:val="both"/>
        <w:rPr>
          <w:rFonts w:ascii="Cambria" w:eastAsia="Arial" w:hAnsi="Cambria" w:cstheme="minorHAnsi"/>
          <w:b/>
          <w:i/>
          <w:color w:val="FF0000"/>
        </w:rPr>
      </w:pPr>
      <w:r w:rsidRPr="00B150F7">
        <w:rPr>
          <w:rFonts w:ascii="Cambria" w:eastAsia="Arial" w:hAnsi="Cambria" w:cstheme="minorHAnsi"/>
        </w:rPr>
        <w:t>a)</w:t>
      </w:r>
      <w:r w:rsidRPr="00B150F7">
        <w:rPr>
          <w:rFonts w:ascii="Cambria" w:eastAsia="Arial" w:hAnsi="Cambria" w:cstheme="minorHAnsi"/>
        </w:rPr>
        <w:tab/>
        <w:t>la expirarea duratei/împlinirea termenu</w:t>
      </w:r>
      <w:r w:rsidR="008E2D18" w:rsidRPr="00B150F7">
        <w:rPr>
          <w:rFonts w:ascii="Cambria" w:eastAsia="Arial" w:hAnsi="Cambria" w:cstheme="minorHAnsi"/>
        </w:rPr>
        <w:t>lui pentru care a fost încheiat</w:t>
      </w:r>
      <w:r w:rsidR="0020632F" w:rsidRPr="00B150F7">
        <w:rPr>
          <w:rFonts w:ascii="Cambria" w:eastAsia="Arial" w:hAnsi="Cambria" w:cstheme="minorHAnsi"/>
        </w:rPr>
        <w:t>.</w:t>
      </w:r>
    </w:p>
    <w:p w14:paraId="7C223E83" w14:textId="77777777" w:rsidR="002A2197" w:rsidRPr="00B150F7" w:rsidRDefault="002A2197" w:rsidP="00B150F7">
      <w:pPr>
        <w:tabs>
          <w:tab w:val="left" w:pos="1080"/>
        </w:tabs>
        <w:spacing w:line="276" w:lineRule="auto"/>
        <w:ind w:left="1080" w:hanging="360"/>
        <w:jc w:val="both"/>
        <w:rPr>
          <w:rFonts w:ascii="Cambria" w:eastAsia="Arial" w:hAnsi="Cambria" w:cstheme="minorHAnsi"/>
        </w:rPr>
      </w:pPr>
      <w:r w:rsidRPr="00B150F7">
        <w:rPr>
          <w:rFonts w:ascii="Cambria" w:eastAsia="Arial" w:hAnsi="Cambria" w:cstheme="minorHAnsi"/>
        </w:rPr>
        <w:t>b)</w:t>
      </w:r>
      <w:r w:rsidRPr="00B150F7">
        <w:rPr>
          <w:rFonts w:ascii="Cambria" w:eastAsia="Arial" w:hAnsi="Cambria" w:cstheme="minorHAnsi"/>
        </w:rPr>
        <w:tab/>
        <w:t xml:space="preserve">dacă </w:t>
      </w:r>
      <w:r w:rsidR="00AE4F33" w:rsidRPr="00B150F7">
        <w:rPr>
          <w:rFonts w:ascii="Cambria" w:eastAsia="Arial" w:hAnsi="Cambria" w:cstheme="minorHAnsi"/>
        </w:rPr>
        <w:t>Achizitorul</w:t>
      </w:r>
      <w:r w:rsidRPr="00B150F7">
        <w:rPr>
          <w:rFonts w:ascii="Cambria" w:eastAsia="Arial" w:hAnsi="Cambria" w:cstheme="minorHAnsi"/>
        </w:rPr>
        <w:t xml:space="preserve"> (clientul) face dovada că, consultantul este angajat sau negociază să se angajeze într-o activitate, cu deosebire de consultanţă, în conflict cu interesele </w:t>
      </w:r>
      <w:r w:rsidR="00AE4F33" w:rsidRPr="00B150F7">
        <w:rPr>
          <w:rFonts w:ascii="Cambria" w:eastAsia="Arial" w:hAnsi="Cambria" w:cstheme="minorHAnsi"/>
        </w:rPr>
        <w:t>Achizitorul</w:t>
      </w:r>
      <w:r w:rsidRPr="00B150F7">
        <w:rPr>
          <w:rFonts w:ascii="Cambria" w:eastAsia="Arial" w:hAnsi="Cambria" w:cstheme="minorHAnsi"/>
        </w:rPr>
        <w:t>ui (clientului);</w:t>
      </w:r>
    </w:p>
    <w:p w14:paraId="48C51A3B" w14:textId="77777777" w:rsidR="002A2197" w:rsidRPr="00B150F7" w:rsidRDefault="002A2197" w:rsidP="00B150F7">
      <w:pPr>
        <w:tabs>
          <w:tab w:val="left" w:pos="1080"/>
        </w:tabs>
        <w:spacing w:line="276" w:lineRule="auto"/>
        <w:ind w:left="1080" w:hanging="360"/>
        <w:jc w:val="both"/>
        <w:rPr>
          <w:rFonts w:ascii="Cambria" w:eastAsia="Arial" w:hAnsi="Cambria" w:cstheme="minorHAnsi"/>
        </w:rPr>
      </w:pPr>
      <w:r w:rsidRPr="00B150F7">
        <w:rPr>
          <w:rFonts w:ascii="Cambria" w:eastAsia="Arial" w:hAnsi="Cambria" w:cstheme="minorHAnsi"/>
        </w:rPr>
        <w:t>c)</w:t>
      </w:r>
      <w:r w:rsidRPr="00B150F7">
        <w:rPr>
          <w:rFonts w:ascii="Cambria" w:eastAsia="Arial" w:hAnsi="Cambria" w:cstheme="minorHAnsi"/>
        </w:rPr>
        <w:tab/>
        <w:t>în urma notificării scrise a uneia dintre părţi;</w:t>
      </w:r>
    </w:p>
    <w:p w14:paraId="4C8C1FFA" w14:textId="77777777" w:rsidR="002A2197" w:rsidRPr="00B150F7" w:rsidRDefault="002A2197" w:rsidP="00B150F7">
      <w:pPr>
        <w:tabs>
          <w:tab w:val="left" w:pos="1080"/>
        </w:tabs>
        <w:spacing w:line="276" w:lineRule="auto"/>
        <w:ind w:left="1080" w:hanging="360"/>
        <w:jc w:val="both"/>
        <w:rPr>
          <w:rFonts w:ascii="Cambria" w:eastAsia="Arial" w:hAnsi="Cambria" w:cstheme="minorHAnsi"/>
        </w:rPr>
      </w:pPr>
      <w:r w:rsidRPr="00B150F7">
        <w:rPr>
          <w:rFonts w:ascii="Cambria" w:eastAsia="Arial" w:hAnsi="Cambria" w:cstheme="minorHAnsi"/>
        </w:rPr>
        <w:t>d)</w:t>
      </w:r>
      <w:r w:rsidRPr="00B150F7">
        <w:rPr>
          <w:rFonts w:ascii="Cambria" w:eastAsia="Arial" w:hAnsi="Cambria" w:cstheme="minorHAnsi"/>
        </w:rPr>
        <w:tab/>
        <w:t xml:space="preserve">consultantul sau </w:t>
      </w:r>
      <w:r w:rsidR="00AE4F33" w:rsidRPr="00B150F7">
        <w:rPr>
          <w:rFonts w:ascii="Cambria" w:eastAsia="Arial" w:hAnsi="Cambria" w:cstheme="minorHAnsi"/>
        </w:rPr>
        <w:t>Achizitorul</w:t>
      </w:r>
      <w:r w:rsidRPr="00B150F7">
        <w:rPr>
          <w:rFonts w:ascii="Cambria" w:eastAsia="Arial" w:hAnsi="Cambria" w:cstheme="minorHAnsi"/>
        </w:rPr>
        <w:t xml:space="preserve"> (clientul) nu-şi respectă una dintre obligaţiile pe care şi le-a asumat prin prezentul contract.</w:t>
      </w:r>
    </w:p>
    <w:p w14:paraId="6284C271" w14:textId="44715407" w:rsidR="00A57ED8" w:rsidRDefault="002A2197" w:rsidP="00601DBE">
      <w:pPr>
        <w:spacing w:line="276" w:lineRule="auto"/>
        <w:ind w:left="431" w:hanging="431"/>
        <w:jc w:val="both"/>
        <w:rPr>
          <w:rFonts w:ascii="Cambria" w:eastAsia="Arial" w:hAnsi="Cambria" w:cstheme="minorHAnsi"/>
        </w:rPr>
      </w:pPr>
      <w:r w:rsidRPr="00B150F7">
        <w:rPr>
          <w:rFonts w:ascii="Cambria" w:eastAsia="Arial" w:hAnsi="Cambria" w:cstheme="minorHAnsi"/>
        </w:rPr>
        <w:t xml:space="preserve">10.2. Partea care invocă o cauză de încetare a prevederilor prezentului contract o va notifica celeilalte părţi cu cel puţin </w:t>
      </w:r>
      <w:r w:rsidR="00C40886" w:rsidRPr="00B150F7">
        <w:rPr>
          <w:rFonts w:ascii="Cambria" w:eastAsia="Arial" w:hAnsi="Cambria" w:cstheme="minorHAnsi"/>
        </w:rPr>
        <w:t>15</w:t>
      </w:r>
      <w:r w:rsidRPr="00B150F7">
        <w:rPr>
          <w:rFonts w:ascii="Cambria" w:eastAsia="Arial" w:hAnsi="Cambria" w:cstheme="minorHAnsi"/>
        </w:rPr>
        <w:t xml:space="preserve"> zile înainte de data la care încetarea urmează să-şi producă efectele.</w:t>
      </w:r>
    </w:p>
    <w:p w14:paraId="4AB15733" w14:textId="77777777" w:rsidR="00601DBE" w:rsidRDefault="00601DBE" w:rsidP="00601DBE">
      <w:pPr>
        <w:spacing w:line="276" w:lineRule="auto"/>
        <w:ind w:left="431" w:hanging="431"/>
        <w:jc w:val="both"/>
        <w:rPr>
          <w:rFonts w:ascii="Cambria" w:eastAsia="Arial" w:hAnsi="Cambria" w:cstheme="minorHAnsi"/>
        </w:rPr>
      </w:pPr>
    </w:p>
    <w:p w14:paraId="690943A0" w14:textId="6FC44464" w:rsidR="00A57ED8" w:rsidRPr="00A57ED8" w:rsidRDefault="00A57ED8" w:rsidP="00A57ED8">
      <w:pPr>
        <w:overflowPunct w:val="0"/>
        <w:autoSpaceDN w:val="0"/>
        <w:adjustRightInd w:val="0"/>
        <w:jc w:val="both"/>
        <w:textAlignment w:val="baseline"/>
        <w:rPr>
          <w:rFonts w:ascii="Cambria" w:hAnsi="Cambria" w:cs="Times New Roman"/>
          <w:b/>
          <w:lang w:val="es-ES" w:eastAsia="en-US"/>
        </w:rPr>
      </w:pPr>
      <w:r w:rsidRPr="00A57ED8">
        <w:rPr>
          <w:rFonts w:ascii="Cambria" w:hAnsi="Cambria" w:cs="Times New Roman"/>
          <w:b/>
          <w:lang w:val="es-ES" w:eastAsia="en-US"/>
        </w:rPr>
        <w:t>11.</w:t>
      </w:r>
      <w:r w:rsidR="009C108A">
        <w:rPr>
          <w:rFonts w:ascii="Cambria" w:hAnsi="Cambria" w:cs="Times New Roman"/>
          <w:b/>
          <w:lang w:val="es-ES" w:eastAsia="en-US"/>
        </w:rPr>
        <w:t xml:space="preserve">  </w:t>
      </w:r>
      <w:proofErr w:type="spellStart"/>
      <w:r w:rsidRPr="00A57ED8">
        <w:rPr>
          <w:rFonts w:ascii="Cambria" w:hAnsi="Cambria" w:cs="Times New Roman"/>
          <w:b/>
          <w:lang w:val="es-ES" w:eastAsia="en-US"/>
        </w:rPr>
        <w:t>Prelucrarea</w:t>
      </w:r>
      <w:proofErr w:type="spellEnd"/>
      <w:r w:rsidRPr="00A57ED8">
        <w:rPr>
          <w:rFonts w:ascii="Cambria" w:hAnsi="Cambria" w:cs="Times New Roman"/>
          <w:b/>
          <w:lang w:val="es-ES" w:eastAsia="en-US"/>
        </w:rPr>
        <w:t xml:space="preserve"> </w:t>
      </w:r>
      <w:proofErr w:type="spellStart"/>
      <w:r w:rsidRPr="00A57ED8">
        <w:rPr>
          <w:rFonts w:ascii="Cambria" w:hAnsi="Cambria" w:cs="Times New Roman"/>
          <w:b/>
          <w:lang w:val="es-ES" w:eastAsia="en-US"/>
        </w:rPr>
        <w:t>datelor</w:t>
      </w:r>
      <w:proofErr w:type="spellEnd"/>
      <w:r w:rsidRPr="00A57ED8">
        <w:rPr>
          <w:rFonts w:ascii="Cambria" w:hAnsi="Cambria" w:cs="Times New Roman"/>
          <w:b/>
          <w:lang w:val="es-ES" w:eastAsia="en-US"/>
        </w:rPr>
        <w:t xml:space="preserve"> </w:t>
      </w:r>
      <w:proofErr w:type="spellStart"/>
      <w:r w:rsidRPr="00A57ED8">
        <w:rPr>
          <w:rFonts w:ascii="Cambria" w:hAnsi="Cambria" w:cs="Times New Roman"/>
          <w:b/>
          <w:lang w:val="es-ES" w:eastAsia="en-US"/>
        </w:rPr>
        <w:t>cu</w:t>
      </w:r>
      <w:proofErr w:type="spellEnd"/>
      <w:r w:rsidRPr="00A57ED8">
        <w:rPr>
          <w:rFonts w:ascii="Cambria" w:hAnsi="Cambria" w:cs="Times New Roman"/>
          <w:b/>
          <w:lang w:val="es-ES" w:eastAsia="en-US"/>
        </w:rPr>
        <w:t xml:space="preserve"> </w:t>
      </w:r>
      <w:proofErr w:type="spellStart"/>
      <w:r w:rsidRPr="00A57ED8">
        <w:rPr>
          <w:rFonts w:ascii="Cambria" w:hAnsi="Cambria" w:cs="Times New Roman"/>
          <w:b/>
          <w:lang w:val="es-ES" w:eastAsia="en-US"/>
        </w:rPr>
        <w:t>caracter</w:t>
      </w:r>
      <w:proofErr w:type="spellEnd"/>
      <w:r w:rsidRPr="00A57ED8">
        <w:rPr>
          <w:rFonts w:ascii="Cambria" w:hAnsi="Cambria" w:cs="Times New Roman"/>
          <w:b/>
          <w:lang w:val="es-ES" w:eastAsia="en-US"/>
        </w:rPr>
        <w:t xml:space="preserve"> personal</w:t>
      </w:r>
    </w:p>
    <w:p w14:paraId="23745168" w14:textId="77777777" w:rsidR="00A57ED8" w:rsidRPr="00A57ED8" w:rsidRDefault="00A57ED8" w:rsidP="00A57ED8">
      <w:pPr>
        <w:overflowPunct w:val="0"/>
        <w:autoSpaceDN w:val="0"/>
        <w:adjustRightInd w:val="0"/>
        <w:jc w:val="both"/>
        <w:textAlignment w:val="baseline"/>
        <w:rPr>
          <w:rFonts w:ascii="Cambria" w:hAnsi="Cambria" w:cs="Times New Roman"/>
          <w:lang w:val="es-ES" w:eastAsia="en-US"/>
        </w:rPr>
      </w:pPr>
      <w:r w:rsidRPr="00A57ED8">
        <w:rPr>
          <w:rFonts w:ascii="Cambria" w:hAnsi="Cambria" w:cs="Times New Roman"/>
          <w:lang w:val="es-ES" w:eastAsia="en-US"/>
        </w:rPr>
        <w:t xml:space="preserve">11.1.  </w:t>
      </w:r>
      <w:proofErr w:type="spellStart"/>
      <w:proofErr w:type="gramStart"/>
      <w:r w:rsidRPr="00A57ED8">
        <w:rPr>
          <w:rFonts w:ascii="Cambria" w:hAnsi="Cambria" w:cs="Times New Roman"/>
          <w:lang w:val="es-ES" w:eastAsia="en-US"/>
        </w:rPr>
        <w:t>Colectarea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prelucrarea</w:t>
      </w:r>
      <w:proofErr w:type="spellEnd"/>
      <w:proofErr w:type="gram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proofErr w:type="spellStart"/>
      <w:r w:rsidRPr="00A57ED8">
        <w:rPr>
          <w:rFonts w:ascii="Cambria" w:hAnsi="Cambria" w:cs="Times New Roman"/>
          <w:lang w:val="es-ES" w:eastAsia="en-US"/>
        </w:rPr>
        <w:t>stocarea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arhivarea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datelor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caracter</w:t>
      </w:r>
      <w:proofErr w:type="spellEnd"/>
      <w:r w:rsidRPr="00A57ED8">
        <w:rPr>
          <w:rFonts w:ascii="Cambria" w:hAnsi="Cambria" w:cs="Times New Roman"/>
          <w:lang w:val="es-ES" w:eastAsia="en-US"/>
        </w:rPr>
        <w:t xml:space="preserve"> personal se </w:t>
      </w:r>
      <w:proofErr w:type="spellStart"/>
      <w:r w:rsidRPr="00A57ED8">
        <w:rPr>
          <w:rFonts w:ascii="Cambria" w:hAnsi="Cambria" w:cs="Times New Roman"/>
          <w:lang w:val="es-ES" w:eastAsia="en-US"/>
        </w:rPr>
        <w:t>vor</w:t>
      </w:r>
      <w:proofErr w:type="spellEnd"/>
      <w:r w:rsidRPr="00A57ED8">
        <w:rPr>
          <w:rFonts w:ascii="Cambria" w:hAnsi="Cambria" w:cs="Times New Roman"/>
          <w:lang w:val="es-ES" w:eastAsia="en-US"/>
        </w:rPr>
        <w:t xml:space="preserve"> realiza </w:t>
      </w:r>
      <w:r w:rsidRPr="00A57ED8">
        <w:rPr>
          <w:rFonts w:ascii="Cambria" w:hAnsi="Cambria" w:cs="Times New Roman"/>
        </w:rPr>
        <w:t>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conformitate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prevederile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Regulamentului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nr</w:t>
      </w:r>
      <w:proofErr w:type="spellEnd"/>
      <w:r w:rsidRPr="00A57ED8">
        <w:rPr>
          <w:rFonts w:ascii="Cambria" w:hAnsi="Cambria" w:cs="Times New Roman"/>
          <w:lang w:val="es-ES" w:eastAsia="en-US"/>
        </w:rPr>
        <w:t xml:space="preserve">. 679/2016, </w:t>
      </w:r>
      <w:proofErr w:type="spellStart"/>
      <w:r w:rsidRPr="00A57ED8">
        <w:rPr>
          <w:rFonts w:ascii="Cambria" w:hAnsi="Cambria" w:cs="Times New Roman"/>
          <w:lang w:val="es-ES" w:eastAsia="en-US"/>
        </w:rPr>
        <w:t>precum</w:t>
      </w:r>
      <w:proofErr w:type="spell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lastRenderedPageBreak/>
        <w:t>respectarea</w:t>
      </w:r>
      <w:proofErr w:type="spellEnd"/>
      <w:r w:rsidRPr="00A57ED8">
        <w:rPr>
          <w:rFonts w:ascii="Cambria" w:hAnsi="Cambria" w:cs="Times New Roman"/>
          <w:lang w:val="es-ES" w:eastAsia="en-US"/>
        </w:rPr>
        <w:t xml:space="preserve"> legisla</w:t>
      </w:r>
      <w:r w:rsidRPr="00A57ED8">
        <w:rPr>
          <w:rFonts w:ascii="Cambria" w:hAnsi="Cambria" w:cs="Times New Roman"/>
        </w:rPr>
        <w:t>ţ</w:t>
      </w:r>
      <w:proofErr w:type="spellStart"/>
      <w:r w:rsidRPr="00A57ED8">
        <w:rPr>
          <w:rFonts w:ascii="Cambria" w:hAnsi="Cambria" w:cs="Times New Roman"/>
          <w:lang w:val="es-ES" w:eastAsia="en-US"/>
        </w:rPr>
        <w:t>iei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na</w:t>
      </w:r>
      <w:proofErr w:type="spellEnd"/>
      <w:r w:rsidRPr="00A57ED8">
        <w:rPr>
          <w:rFonts w:ascii="Cambria" w:hAnsi="Cambria" w:cs="Times New Roman"/>
        </w:rPr>
        <w:t>ţ</w:t>
      </w:r>
      <w:proofErr w:type="spellStart"/>
      <w:r w:rsidRPr="00A57ED8">
        <w:rPr>
          <w:rFonts w:ascii="Cambria" w:hAnsi="Cambria" w:cs="Times New Roman"/>
          <w:lang w:val="es-ES" w:eastAsia="en-US"/>
        </w:rPr>
        <w:t>ionale</w:t>
      </w:r>
      <w:proofErr w:type="spellEnd"/>
      <w:r w:rsidRPr="00A57ED8">
        <w:rPr>
          <w:rFonts w:ascii="Cambria" w:hAnsi="Cambria" w:cs="Times New Roman"/>
          <w:lang w:val="es-ES" w:eastAsia="en-US"/>
        </w:rPr>
        <w:t xml:space="preserve"> </w:t>
      </w:r>
      <w:r w:rsidRPr="00A57ED8">
        <w:rPr>
          <w:rFonts w:ascii="Cambria" w:hAnsi="Cambria" w:cs="Times New Roman"/>
        </w:rPr>
        <w:t>î</w:t>
      </w:r>
      <w:r w:rsidRPr="00A57ED8">
        <w:rPr>
          <w:rFonts w:ascii="Cambria" w:hAnsi="Cambria" w:cs="Times New Roman"/>
          <w:lang w:val="es-ES" w:eastAsia="en-US"/>
        </w:rPr>
        <w:t>n materia,</w:t>
      </w:r>
      <w:r w:rsidRPr="00A57ED8">
        <w:rPr>
          <w:rFonts w:ascii="Cambria" w:hAnsi="Cambria" w:cs="Times New Roman"/>
        </w:rPr>
        <w:t xml:space="preserve"> 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scopul</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realiz</w:t>
      </w:r>
      <w:proofErr w:type="spellEnd"/>
      <w:r w:rsidRPr="00A57ED8">
        <w:rPr>
          <w:rFonts w:ascii="Cambria" w:hAnsi="Cambria" w:cs="Times New Roman"/>
        </w:rPr>
        <w:t>ă</w:t>
      </w:r>
      <w:proofErr w:type="spellStart"/>
      <w:r w:rsidRPr="00A57ED8">
        <w:rPr>
          <w:rFonts w:ascii="Cambria" w:hAnsi="Cambria" w:cs="Times New Roman"/>
          <w:lang w:val="es-ES" w:eastAsia="en-US"/>
        </w:rPr>
        <w:t>rii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obiectivului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contractului</w:t>
      </w:r>
      <w:proofErr w:type="spellEnd"/>
      <w:r w:rsidRPr="00A57ED8">
        <w:rPr>
          <w:rFonts w:ascii="Cambria" w:hAnsi="Cambria" w:cs="Times New Roman"/>
          <w:lang w:val="es-ES" w:eastAsia="en-US"/>
        </w:rPr>
        <w:t xml:space="preserve">, </w:t>
      </w:r>
      <w:r w:rsidRPr="00A57ED8">
        <w:rPr>
          <w:rFonts w:ascii="Cambria" w:hAnsi="Cambria" w:cs="Times New Roman"/>
        </w:rPr>
        <w:t>î</w:t>
      </w:r>
      <w:proofErr w:type="spellStart"/>
      <w:r w:rsidRPr="00A57ED8">
        <w:rPr>
          <w:rFonts w:ascii="Cambria" w:hAnsi="Cambria" w:cs="Times New Roman"/>
          <w:lang w:val="es-ES" w:eastAsia="en-US"/>
        </w:rPr>
        <w:t>ndeplinirii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obiectivelor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acestuia</w:t>
      </w:r>
      <w:proofErr w:type="gramStart"/>
      <w:r w:rsidRPr="00A57ED8">
        <w:rPr>
          <w:rFonts w:ascii="Cambria" w:hAnsi="Cambria" w:cs="Times New Roman"/>
          <w:lang w:val="es-ES" w:eastAsia="en-US"/>
        </w:rPr>
        <w:t>,precum</w:t>
      </w:r>
      <w:proofErr w:type="spellEnd"/>
      <w:proofErr w:type="gram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r w:rsidRPr="00A57ED8">
        <w:rPr>
          <w:rFonts w:ascii="Cambria" w:hAnsi="Cambria" w:cs="Times New Roman"/>
        </w:rPr>
        <w:t>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scop</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statistic</w:t>
      </w:r>
      <w:proofErr w:type="spellEnd"/>
      <w:r w:rsidRPr="00A57ED8">
        <w:rPr>
          <w:rFonts w:ascii="Cambria" w:hAnsi="Cambria" w:cs="Times New Roman"/>
          <w:lang w:val="es-ES" w:eastAsia="en-US"/>
        </w:rPr>
        <w:t>.</w:t>
      </w:r>
    </w:p>
    <w:p w14:paraId="4063B50F" w14:textId="77777777" w:rsidR="00A57ED8" w:rsidRPr="00A57ED8" w:rsidRDefault="00A57ED8" w:rsidP="00A57ED8">
      <w:pPr>
        <w:overflowPunct w:val="0"/>
        <w:autoSpaceDN w:val="0"/>
        <w:adjustRightInd w:val="0"/>
        <w:jc w:val="both"/>
        <w:textAlignment w:val="baseline"/>
        <w:rPr>
          <w:rFonts w:ascii="Cambria" w:hAnsi="Cambria" w:cs="Times New Roman"/>
          <w:lang w:val="es-ES" w:eastAsia="en-US"/>
        </w:rPr>
      </w:pPr>
      <w:r w:rsidRPr="00A57ED8">
        <w:rPr>
          <w:rFonts w:ascii="Cambria" w:hAnsi="Cambria" w:cs="Times New Roman"/>
          <w:lang w:val="es-ES" w:eastAsia="en-US"/>
        </w:rPr>
        <w:t xml:space="preserve">11.2.  </w:t>
      </w:r>
      <w:proofErr w:type="spellStart"/>
      <w:r w:rsidRPr="00A57ED8">
        <w:rPr>
          <w:rFonts w:ascii="Cambria" w:hAnsi="Cambria" w:cs="Times New Roman"/>
          <w:lang w:val="es-ES" w:eastAsia="en-US"/>
        </w:rPr>
        <w:t>Datele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caracter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personal</w:t>
      </w:r>
      <w:proofErr w:type="gramStart"/>
      <w:r w:rsidRPr="00A57ED8">
        <w:rPr>
          <w:rFonts w:ascii="Cambria" w:hAnsi="Cambria" w:cs="Times New Roman"/>
          <w:lang w:val="es-ES" w:eastAsia="en-US"/>
        </w:rPr>
        <w:t>,a</w:t>
      </w:r>
      <w:proofErr w:type="spellEnd"/>
      <w:r w:rsidRPr="00A57ED8">
        <w:rPr>
          <w:rFonts w:ascii="Cambria" w:hAnsi="Cambria" w:cs="Times New Roman"/>
        </w:rPr>
        <w:t>ş</w:t>
      </w:r>
      <w:r w:rsidRPr="00A57ED8">
        <w:rPr>
          <w:rFonts w:ascii="Cambria" w:hAnsi="Cambria" w:cs="Times New Roman"/>
          <w:lang w:val="es-ES" w:eastAsia="en-US"/>
        </w:rPr>
        <w:t>a</w:t>
      </w:r>
      <w:proofErr w:type="gramEnd"/>
      <w:r w:rsidRPr="00A57ED8">
        <w:rPr>
          <w:rFonts w:ascii="Cambria" w:hAnsi="Cambria" w:cs="Times New Roman"/>
          <w:lang w:val="es-ES" w:eastAsia="en-US"/>
        </w:rPr>
        <w:t xml:space="preserve"> cum </w:t>
      </w:r>
      <w:proofErr w:type="spellStart"/>
      <w:r w:rsidRPr="00A57ED8">
        <w:rPr>
          <w:rFonts w:ascii="Cambria" w:hAnsi="Cambria" w:cs="Times New Roman"/>
          <w:lang w:val="es-ES" w:eastAsia="en-US"/>
        </w:rPr>
        <w:t>sunt</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clasate</w:t>
      </w:r>
      <w:proofErr w:type="spellEnd"/>
      <w:r w:rsidRPr="00A57ED8">
        <w:rPr>
          <w:rFonts w:ascii="Cambria" w:hAnsi="Cambria" w:cs="Times New Roman"/>
          <w:lang w:val="es-ES" w:eastAsia="en-US"/>
        </w:rPr>
        <w:t xml:space="preserve"> </w:t>
      </w:r>
      <w:r w:rsidRPr="00A57ED8">
        <w:rPr>
          <w:rFonts w:ascii="Cambria" w:hAnsi="Cambria" w:cs="Times New Roman"/>
        </w:rPr>
        <w:t>î</w:t>
      </w:r>
      <w:r w:rsidRPr="00A57ED8">
        <w:rPr>
          <w:rFonts w:ascii="Cambria" w:hAnsi="Cambria" w:cs="Times New Roman"/>
          <w:lang w:val="es-ES" w:eastAsia="en-US"/>
        </w:rPr>
        <w:t xml:space="preserve">n (UE) 679/2016,vor fi </w:t>
      </w:r>
      <w:proofErr w:type="spellStart"/>
      <w:r w:rsidRPr="00A57ED8">
        <w:rPr>
          <w:rFonts w:ascii="Cambria" w:hAnsi="Cambria" w:cs="Times New Roman"/>
          <w:lang w:val="es-ES" w:eastAsia="en-US"/>
        </w:rPr>
        <w:t>prelucrate</w:t>
      </w:r>
      <w:proofErr w:type="spellEnd"/>
      <w:r w:rsidRPr="00A57ED8">
        <w:rPr>
          <w:rFonts w:ascii="Cambria" w:hAnsi="Cambria" w:cs="Times New Roman"/>
          <w:lang w:val="es-ES" w:eastAsia="en-US"/>
        </w:rPr>
        <w:t xml:space="preserve"> in </w:t>
      </w:r>
      <w:proofErr w:type="spellStart"/>
      <w:r w:rsidRPr="00A57ED8">
        <w:rPr>
          <w:rFonts w:ascii="Cambria" w:hAnsi="Cambria" w:cs="Times New Roman"/>
          <w:lang w:val="es-ES" w:eastAsia="en-US"/>
        </w:rPr>
        <w:t>acord</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legisla</w:t>
      </w:r>
      <w:r w:rsidRPr="00A57ED8">
        <w:rPr>
          <w:rFonts w:ascii="Cambria" w:hAnsi="Cambria" w:cs="Times New Roman"/>
        </w:rPr>
        <w:t>ţ</w:t>
      </w:r>
      <w:proofErr w:type="spellStart"/>
      <w:r w:rsidRPr="00A57ED8">
        <w:rPr>
          <w:rFonts w:ascii="Cambria" w:hAnsi="Cambria" w:cs="Times New Roman"/>
          <w:lang w:val="es-ES" w:eastAsia="en-US"/>
        </w:rPr>
        <w:t>ia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men</w:t>
      </w:r>
      <w:proofErr w:type="spellEnd"/>
      <w:r w:rsidRPr="00A57ED8">
        <w:rPr>
          <w:rFonts w:ascii="Cambria" w:hAnsi="Cambria" w:cs="Times New Roman"/>
        </w:rPr>
        <w:t>ţ</w:t>
      </w:r>
      <w:proofErr w:type="spellStart"/>
      <w:r w:rsidRPr="00A57ED8">
        <w:rPr>
          <w:rFonts w:ascii="Cambria" w:hAnsi="Cambria" w:cs="Times New Roman"/>
          <w:lang w:val="es-ES" w:eastAsia="en-US"/>
        </w:rPr>
        <w:t>ionata</w:t>
      </w:r>
      <w:proofErr w:type="spellEnd"/>
      <w:r w:rsidRPr="00A57ED8">
        <w:rPr>
          <w:rFonts w:ascii="Cambria" w:hAnsi="Cambria" w:cs="Times New Roman"/>
          <w:lang w:val="es-ES" w:eastAsia="en-US"/>
        </w:rPr>
        <w:t xml:space="preserve"> pe </w:t>
      </w:r>
      <w:proofErr w:type="spellStart"/>
      <w:r w:rsidRPr="00A57ED8">
        <w:rPr>
          <w:rFonts w:ascii="Cambria" w:hAnsi="Cambria" w:cs="Times New Roman"/>
          <w:lang w:val="es-ES" w:eastAsia="en-US"/>
        </w:rPr>
        <w:t>toata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perioad</w:t>
      </w:r>
      <w:proofErr w:type="spellEnd"/>
      <w:r w:rsidRPr="00A57ED8">
        <w:rPr>
          <w:rFonts w:ascii="Cambria" w:hAnsi="Cambria" w:cs="Times New Roman"/>
        </w:rPr>
        <w:t>ă</w:t>
      </w:r>
      <w:r w:rsidRPr="00A57ED8">
        <w:rPr>
          <w:rFonts w:ascii="Cambria" w:hAnsi="Cambria" w:cs="Times New Roman"/>
          <w:lang w:val="es-ES" w:eastAsia="en-US"/>
        </w:rPr>
        <w:t xml:space="preserve"> contractual</w:t>
      </w:r>
      <w:r w:rsidRPr="00A57ED8">
        <w:rPr>
          <w:rFonts w:ascii="Cambria" w:hAnsi="Cambria" w:cs="Times New Roman"/>
        </w:rPr>
        <w:t>ă</w:t>
      </w:r>
      <w:r w:rsidRPr="00A57ED8">
        <w:rPr>
          <w:rFonts w:ascii="Cambria" w:hAnsi="Cambria" w:cs="Times New Roman"/>
          <w:lang w:val="es-ES" w:eastAsia="en-US"/>
        </w:rPr>
        <w:t>.</w:t>
      </w:r>
    </w:p>
    <w:p w14:paraId="13553D01" w14:textId="1A2457A6" w:rsidR="007C624B" w:rsidRDefault="00A57ED8" w:rsidP="00A57ED8">
      <w:pPr>
        <w:overflowPunct w:val="0"/>
        <w:autoSpaceDN w:val="0"/>
        <w:adjustRightInd w:val="0"/>
        <w:jc w:val="both"/>
        <w:textAlignment w:val="baseline"/>
        <w:rPr>
          <w:rFonts w:ascii="Cambria" w:hAnsi="Cambria" w:cs="Times New Roman"/>
          <w:lang w:val="es-ES" w:eastAsia="en-US"/>
        </w:rPr>
      </w:pPr>
      <w:r w:rsidRPr="00A57ED8">
        <w:rPr>
          <w:rFonts w:ascii="Cambria" w:hAnsi="Cambria" w:cs="Times New Roman"/>
          <w:lang w:val="es-ES" w:eastAsia="en-US"/>
        </w:rPr>
        <w:t>11.3.  P</w:t>
      </w:r>
      <w:r w:rsidRPr="00A57ED8">
        <w:rPr>
          <w:rFonts w:ascii="Cambria" w:hAnsi="Cambria" w:cs="Times New Roman"/>
        </w:rPr>
        <w:t>ă</w:t>
      </w:r>
      <w:r w:rsidRPr="00A57ED8">
        <w:rPr>
          <w:rFonts w:ascii="Cambria" w:hAnsi="Cambria" w:cs="Times New Roman"/>
          <w:lang w:val="es-ES" w:eastAsia="en-US"/>
        </w:rPr>
        <w:t>r</w:t>
      </w:r>
      <w:r w:rsidRPr="00A57ED8">
        <w:rPr>
          <w:rFonts w:ascii="Cambria" w:hAnsi="Cambria" w:cs="Times New Roman"/>
        </w:rPr>
        <w:t>ţ</w:t>
      </w:r>
      <w:proofErr w:type="spellStart"/>
      <w:r w:rsidRPr="00A57ED8">
        <w:rPr>
          <w:rFonts w:ascii="Cambria" w:hAnsi="Cambria" w:cs="Times New Roman"/>
          <w:lang w:val="es-ES" w:eastAsia="en-US"/>
        </w:rPr>
        <w:t>ile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contractante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vor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lua</w:t>
      </w:r>
      <w:proofErr w:type="spellEnd"/>
      <w:r w:rsidRPr="00A57ED8">
        <w:rPr>
          <w:rFonts w:ascii="Cambria" w:hAnsi="Cambria" w:cs="Times New Roman"/>
          <w:lang w:val="es-ES" w:eastAsia="en-US"/>
        </w:rPr>
        <w:t xml:space="preserve"> m</w:t>
      </w:r>
      <w:r w:rsidRPr="00A57ED8">
        <w:rPr>
          <w:rFonts w:ascii="Cambria" w:hAnsi="Cambria" w:cs="Times New Roman"/>
        </w:rPr>
        <w:t>ă</w:t>
      </w:r>
      <w:r w:rsidRPr="00A57ED8">
        <w:rPr>
          <w:rFonts w:ascii="Cambria" w:hAnsi="Cambria" w:cs="Times New Roman"/>
          <w:lang w:val="es-ES" w:eastAsia="en-US"/>
        </w:rPr>
        <w:t xml:space="preserve">suri </w:t>
      </w:r>
      <w:proofErr w:type="spellStart"/>
      <w:r w:rsidRPr="00A57ED8">
        <w:rPr>
          <w:rFonts w:ascii="Cambria" w:hAnsi="Cambria" w:cs="Times New Roman"/>
          <w:lang w:val="es-ES" w:eastAsia="en-US"/>
        </w:rPr>
        <w:t>tehnice</w:t>
      </w:r>
      <w:proofErr w:type="spell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proofErr w:type="spellStart"/>
      <w:r w:rsidRPr="00A57ED8">
        <w:rPr>
          <w:rFonts w:ascii="Cambria" w:hAnsi="Cambria" w:cs="Times New Roman"/>
          <w:lang w:val="es-ES" w:eastAsia="en-US"/>
        </w:rPr>
        <w:t>organizatorice</w:t>
      </w:r>
      <w:proofErr w:type="spellEnd"/>
      <w:r w:rsidRPr="00A57ED8">
        <w:rPr>
          <w:rFonts w:ascii="Cambria" w:hAnsi="Cambria" w:cs="Times New Roman"/>
          <w:lang w:val="es-ES" w:eastAsia="en-US"/>
        </w:rPr>
        <w:t xml:space="preserve"> </w:t>
      </w:r>
      <w:proofErr w:type="spellStart"/>
      <w:proofErr w:type="gramStart"/>
      <w:r w:rsidRPr="00A57ED8">
        <w:rPr>
          <w:rFonts w:ascii="Cambria" w:hAnsi="Cambria" w:cs="Times New Roman"/>
          <w:lang w:val="es-ES" w:eastAsia="en-US"/>
        </w:rPr>
        <w:t>adecvate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potrivit</w:t>
      </w:r>
      <w:proofErr w:type="spellEnd"/>
      <w:proofErr w:type="gram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propriilor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atribu</w:t>
      </w:r>
      <w:proofErr w:type="spellEnd"/>
      <w:r w:rsidRPr="00A57ED8">
        <w:rPr>
          <w:rFonts w:ascii="Cambria" w:hAnsi="Cambria" w:cs="Times New Roman"/>
        </w:rPr>
        <w:t>ţ</w:t>
      </w:r>
      <w:r w:rsidRPr="00A57ED8">
        <w:rPr>
          <w:rFonts w:ascii="Cambria" w:hAnsi="Cambria" w:cs="Times New Roman"/>
          <w:lang w:val="es-ES" w:eastAsia="en-US"/>
        </w:rPr>
        <w:t xml:space="preserve">ii </w:t>
      </w:r>
      <w:r w:rsidRPr="00A57ED8">
        <w:rPr>
          <w:rFonts w:ascii="Cambria" w:hAnsi="Cambria" w:cs="Times New Roman"/>
        </w:rPr>
        <w:t>ş</w:t>
      </w:r>
      <w:r w:rsidRPr="00A57ED8">
        <w:rPr>
          <w:rFonts w:ascii="Cambria" w:hAnsi="Cambria" w:cs="Times New Roman"/>
          <w:lang w:val="es-ES" w:eastAsia="en-US"/>
        </w:rPr>
        <w:t xml:space="preserve">i competente </w:t>
      </w:r>
      <w:proofErr w:type="spellStart"/>
      <w:r w:rsidRPr="00A57ED8">
        <w:rPr>
          <w:rFonts w:ascii="Cambria" w:hAnsi="Cambria" w:cs="Times New Roman"/>
          <w:lang w:val="es-ES" w:eastAsia="en-US"/>
        </w:rPr>
        <w:t>institu</w:t>
      </w:r>
      <w:proofErr w:type="spellEnd"/>
      <w:r w:rsidRPr="00A57ED8">
        <w:rPr>
          <w:rFonts w:ascii="Cambria" w:hAnsi="Cambria" w:cs="Times New Roman"/>
        </w:rPr>
        <w:t>ţ</w:t>
      </w:r>
      <w:proofErr w:type="spellStart"/>
      <w:r w:rsidRPr="00A57ED8">
        <w:rPr>
          <w:rFonts w:ascii="Cambria" w:hAnsi="Cambria" w:cs="Times New Roman"/>
          <w:lang w:val="es-ES" w:eastAsia="en-US"/>
        </w:rPr>
        <w:t>ionale</w:t>
      </w:r>
      <w:proofErr w:type="spellEnd"/>
      <w:r w:rsidRPr="00A57ED8">
        <w:rPr>
          <w:rFonts w:ascii="Cambria" w:hAnsi="Cambria" w:cs="Times New Roman"/>
          <w:lang w:val="es-ES" w:eastAsia="en-US"/>
        </w:rPr>
        <w:t>,</w:t>
      </w:r>
      <w:r w:rsidRPr="00A57ED8">
        <w:rPr>
          <w:rFonts w:ascii="Cambria" w:hAnsi="Cambria" w:cs="Times New Roman"/>
        </w:rPr>
        <w:t>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vederea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asigur</w:t>
      </w:r>
      <w:proofErr w:type="spellEnd"/>
      <w:r w:rsidRPr="00A57ED8">
        <w:rPr>
          <w:rFonts w:ascii="Cambria" w:hAnsi="Cambria" w:cs="Times New Roman"/>
        </w:rPr>
        <w:t>ă</w:t>
      </w:r>
      <w:proofErr w:type="spellStart"/>
      <w:r w:rsidRPr="00A57ED8">
        <w:rPr>
          <w:rFonts w:ascii="Cambria" w:hAnsi="Cambria" w:cs="Times New Roman"/>
          <w:lang w:val="es-ES" w:eastAsia="en-US"/>
        </w:rPr>
        <w:t>rii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unui</w:t>
      </w:r>
      <w:proofErr w:type="spellEnd"/>
      <w:r w:rsidRPr="00A57ED8">
        <w:rPr>
          <w:rFonts w:ascii="Cambria" w:hAnsi="Cambria" w:cs="Times New Roman"/>
          <w:lang w:val="es-ES" w:eastAsia="en-US"/>
        </w:rPr>
        <w:t xml:space="preserve"> nivel </w:t>
      </w:r>
      <w:proofErr w:type="spellStart"/>
      <w:r w:rsidRPr="00A57ED8">
        <w:rPr>
          <w:rFonts w:ascii="Cambria" w:hAnsi="Cambria" w:cs="Times New Roman"/>
          <w:lang w:val="es-ES" w:eastAsia="en-US"/>
        </w:rPr>
        <w:t>corespunz</w:t>
      </w:r>
      <w:proofErr w:type="spellEnd"/>
      <w:r w:rsidRPr="00A57ED8">
        <w:rPr>
          <w:rFonts w:ascii="Cambria" w:hAnsi="Cambria" w:cs="Times New Roman"/>
        </w:rPr>
        <w:t>ă</w:t>
      </w:r>
      <w:proofErr w:type="spellStart"/>
      <w:r w:rsidRPr="00A57ED8">
        <w:rPr>
          <w:rFonts w:ascii="Cambria" w:hAnsi="Cambria" w:cs="Times New Roman"/>
          <w:lang w:val="es-ES" w:eastAsia="en-US"/>
        </w:rPr>
        <w:t>tor</w:t>
      </w:r>
      <w:proofErr w:type="spellEnd"/>
      <w:r w:rsidRPr="00A57ED8">
        <w:rPr>
          <w:rFonts w:ascii="Cambria" w:hAnsi="Cambria" w:cs="Times New Roman"/>
          <w:lang w:val="es-ES" w:eastAsia="en-US"/>
        </w:rPr>
        <w:t xml:space="preserve">  de </w:t>
      </w:r>
      <w:proofErr w:type="spellStart"/>
      <w:r w:rsidRPr="00A57ED8">
        <w:rPr>
          <w:rFonts w:ascii="Cambria" w:hAnsi="Cambria" w:cs="Times New Roman"/>
          <w:lang w:val="es-ES" w:eastAsia="en-US"/>
        </w:rPr>
        <w:t>securitate</w:t>
      </w:r>
      <w:proofErr w:type="spellEnd"/>
      <w:r w:rsidRPr="00A57ED8">
        <w:rPr>
          <w:rFonts w:ascii="Cambria" w:hAnsi="Cambria" w:cs="Times New Roman"/>
          <w:lang w:val="es-ES" w:eastAsia="en-US"/>
        </w:rPr>
        <w:t xml:space="preserve"> a </w:t>
      </w:r>
      <w:proofErr w:type="spellStart"/>
      <w:r w:rsidRPr="00A57ED8">
        <w:rPr>
          <w:rFonts w:ascii="Cambria" w:hAnsi="Cambria" w:cs="Times New Roman"/>
          <w:lang w:val="es-ES" w:eastAsia="en-US"/>
        </w:rPr>
        <w:t>datelor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caracter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personal,fie</w:t>
      </w:r>
      <w:proofErr w:type="spellEnd"/>
      <w:r w:rsidRPr="00A57ED8">
        <w:rPr>
          <w:rFonts w:ascii="Cambria" w:hAnsi="Cambria" w:cs="Times New Roman"/>
          <w:lang w:val="es-ES" w:eastAsia="en-US"/>
        </w:rPr>
        <w:t xml:space="preserve"> c</w:t>
      </w:r>
      <w:r w:rsidRPr="00A57ED8">
        <w:rPr>
          <w:rFonts w:ascii="Cambria" w:hAnsi="Cambria" w:cs="Times New Roman"/>
        </w:rPr>
        <w:t>ă</w:t>
      </w:r>
      <w:r w:rsidRPr="00A57ED8">
        <w:rPr>
          <w:rFonts w:ascii="Cambria" w:hAnsi="Cambria" w:cs="Times New Roman"/>
          <w:lang w:val="es-ES" w:eastAsia="en-US"/>
        </w:rPr>
        <w:t xml:space="preserve"> este </w:t>
      </w:r>
      <w:proofErr w:type="spellStart"/>
      <w:r w:rsidRPr="00A57ED8">
        <w:rPr>
          <w:rFonts w:ascii="Cambria" w:hAnsi="Cambria" w:cs="Times New Roman"/>
          <w:lang w:val="es-ES" w:eastAsia="en-US"/>
        </w:rPr>
        <w:t>vorba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despre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prelucrare,reprelucrare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sau</w:t>
      </w:r>
      <w:proofErr w:type="spellEnd"/>
      <w:r w:rsidRPr="00A57ED8">
        <w:rPr>
          <w:rFonts w:ascii="Cambria" w:hAnsi="Cambria" w:cs="Times New Roman"/>
          <w:lang w:val="es-ES" w:eastAsia="en-US"/>
        </w:rPr>
        <w:t xml:space="preserve"> transfer c</w:t>
      </w:r>
      <w:r w:rsidRPr="00A57ED8">
        <w:rPr>
          <w:rFonts w:ascii="Cambria" w:hAnsi="Cambria" w:cs="Times New Roman"/>
        </w:rPr>
        <w:t>ă</w:t>
      </w:r>
      <w:proofErr w:type="spellStart"/>
      <w:r w:rsidRPr="00A57ED8">
        <w:rPr>
          <w:rFonts w:ascii="Cambria" w:hAnsi="Cambria" w:cs="Times New Roman"/>
          <w:lang w:val="es-ES" w:eastAsia="en-US"/>
        </w:rPr>
        <w:t>tre</w:t>
      </w:r>
      <w:proofErr w:type="spellEnd"/>
      <w:r w:rsidRPr="00A57ED8">
        <w:rPr>
          <w:rFonts w:ascii="Cambria" w:hAnsi="Cambria" w:cs="Times New Roman"/>
          <w:lang w:val="es-ES" w:eastAsia="en-US"/>
        </w:rPr>
        <w:t xml:space="preserve"> ter</w:t>
      </w:r>
      <w:r w:rsidRPr="00A57ED8">
        <w:rPr>
          <w:rFonts w:ascii="Cambria" w:hAnsi="Cambria" w:cs="Times New Roman"/>
        </w:rPr>
        <w:t>ţ</w:t>
      </w:r>
      <w:r w:rsidRPr="00A57ED8">
        <w:rPr>
          <w:rFonts w:ascii="Cambria" w:hAnsi="Cambria" w:cs="Times New Roman"/>
          <w:lang w:val="es-ES" w:eastAsia="en-US"/>
        </w:rPr>
        <w:t xml:space="preserve">i ori publicare pe </w:t>
      </w:r>
      <w:proofErr w:type="spellStart"/>
      <w:r w:rsidRPr="00A57ED8">
        <w:rPr>
          <w:rFonts w:ascii="Cambria" w:hAnsi="Cambria" w:cs="Times New Roman"/>
          <w:lang w:val="es-ES" w:eastAsia="en-US"/>
        </w:rPr>
        <w:t>surse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publice</w:t>
      </w:r>
      <w:proofErr w:type="spellEnd"/>
      <w:r w:rsidRPr="00A57ED8">
        <w:rPr>
          <w:rFonts w:ascii="Cambria" w:hAnsi="Cambria" w:cs="Times New Roman"/>
          <w:lang w:val="es-ES" w:eastAsia="en-US"/>
        </w:rPr>
        <w:t xml:space="preserve"> interne </w:t>
      </w:r>
      <w:proofErr w:type="spellStart"/>
      <w:r w:rsidRPr="00A57ED8">
        <w:rPr>
          <w:rFonts w:ascii="Cambria" w:hAnsi="Cambria" w:cs="Times New Roman"/>
          <w:lang w:val="es-ES" w:eastAsia="en-US"/>
        </w:rPr>
        <w:t>sau</w:t>
      </w:r>
      <w:proofErr w:type="spellEnd"/>
      <w:r w:rsidRPr="00A57ED8">
        <w:rPr>
          <w:rFonts w:ascii="Cambria" w:hAnsi="Cambria" w:cs="Times New Roman"/>
          <w:lang w:val="es-ES" w:eastAsia="en-US"/>
        </w:rPr>
        <w:t xml:space="preserve"> externe.</w:t>
      </w:r>
    </w:p>
    <w:p w14:paraId="5994B2C1" w14:textId="77777777" w:rsidR="00CD44A3" w:rsidRPr="00A57ED8" w:rsidRDefault="00CD44A3" w:rsidP="00A57ED8">
      <w:pPr>
        <w:overflowPunct w:val="0"/>
        <w:autoSpaceDN w:val="0"/>
        <w:adjustRightInd w:val="0"/>
        <w:jc w:val="both"/>
        <w:textAlignment w:val="baseline"/>
        <w:rPr>
          <w:rFonts w:ascii="Cambria" w:hAnsi="Cambria" w:cs="Times New Roman"/>
          <w:lang w:val="es-ES" w:eastAsia="en-US"/>
        </w:rPr>
      </w:pPr>
    </w:p>
    <w:p w14:paraId="1A0CD30C" w14:textId="4FFBF99A"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1</w:t>
      </w:r>
      <w:r w:rsidR="00A57ED8">
        <w:rPr>
          <w:rFonts w:ascii="Cambria" w:eastAsia="Arial" w:hAnsi="Cambria" w:cstheme="minorHAnsi"/>
          <w:b/>
          <w:bCs/>
        </w:rPr>
        <w:t>2</w:t>
      </w:r>
      <w:r w:rsidR="002A2197" w:rsidRPr="00B150F7">
        <w:rPr>
          <w:rFonts w:ascii="Cambria" w:eastAsia="Arial" w:hAnsi="Cambria" w:cstheme="minorHAnsi"/>
          <w:b/>
          <w:bCs/>
        </w:rPr>
        <w:t>. CLAUZE FINALE</w:t>
      </w:r>
    </w:p>
    <w:p w14:paraId="1A5D6869" w14:textId="554C8690" w:rsidR="00EC6F8A" w:rsidRPr="00B150F7" w:rsidRDefault="002A2197" w:rsidP="00C13EC1">
      <w:pPr>
        <w:spacing w:line="276" w:lineRule="auto"/>
        <w:ind w:left="431" w:hanging="431"/>
        <w:jc w:val="both"/>
        <w:rPr>
          <w:rFonts w:ascii="Cambria" w:eastAsia="Arial" w:hAnsi="Cambria" w:cstheme="minorHAnsi"/>
        </w:rPr>
      </w:pPr>
      <w:r w:rsidRPr="00B150F7">
        <w:rPr>
          <w:rFonts w:ascii="Cambria" w:eastAsia="Arial" w:hAnsi="Cambria" w:cstheme="minorHAnsi"/>
        </w:rPr>
        <w:t>1</w:t>
      </w:r>
      <w:r w:rsidR="00A57ED8">
        <w:rPr>
          <w:rFonts w:ascii="Cambria" w:eastAsia="Arial" w:hAnsi="Cambria" w:cstheme="minorHAnsi"/>
        </w:rPr>
        <w:t>2</w:t>
      </w:r>
      <w:r w:rsidRPr="00B150F7">
        <w:rPr>
          <w:rFonts w:ascii="Cambria" w:eastAsia="Arial" w:hAnsi="Cambria" w:cstheme="minorHAnsi"/>
        </w:rPr>
        <w:t>.1. Modificarea prezentului contract se face numai prin act adiţional încheiat între părţile contractante.</w:t>
      </w:r>
    </w:p>
    <w:p w14:paraId="7CC3BCD0" w14:textId="1EF0750E" w:rsidR="007C624B" w:rsidRPr="00B150F7" w:rsidRDefault="002A2197" w:rsidP="00A57ED8">
      <w:pPr>
        <w:spacing w:line="276" w:lineRule="auto"/>
        <w:ind w:left="431" w:hanging="431"/>
        <w:jc w:val="both"/>
        <w:rPr>
          <w:rFonts w:ascii="Cambria" w:eastAsia="Arial" w:hAnsi="Cambria" w:cstheme="minorHAnsi"/>
        </w:rPr>
      </w:pPr>
      <w:r w:rsidRPr="00B150F7">
        <w:rPr>
          <w:rFonts w:ascii="Cambria" w:eastAsia="Arial" w:hAnsi="Cambria" w:cstheme="minorHAnsi"/>
        </w:rPr>
        <w:t>1</w:t>
      </w:r>
      <w:r w:rsidR="00A57ED8">
        <w:rPr>
          <w:rFonts w:ascii="Cambria" w:eastAsia="Arial" w:hAnsi="Cambria" w:cstheme="minorHAnsi"/>
        </w:rPr>
        <w:t>2</w:t>
      </w:r>
      <w:r w:rsidRPr="00B150F7">
        <w:rPr>
          <w:rFonts w:ascii="Cambria" w:eastAsia="Arial" w:hAnsi="Cambria" w:cstheme="minorHAnsi"/>
        </w:rPr>
        <w:t>.2. Prezentul contract, împreună cu anexele sale, care fac parte integrantă din cuprinsul său, reprezintă voinţa părţilor şi înlătură orice altă înţelegere verbală dintre acestea, anterioară sau ulterioară încheierii lui.</w:t>
      </w:r>
    </w:p>
    <w:p w14:paraId="52A5B359" w14:textId="1B56FB5C" w:rsidR="002A2197" w:rsidRDefault="002A2197" w:rsidP="00A57ED8">
      <w:pPr>
        <w:spacing w:line="276" w:lineRule="auto"/>
        <w:jc w:val="both"/>
        <w:rPr>
          <w:rFonts w:ascii="Cambria" w:eastAsia="Arial" w:hAnsi="Cambria" w:cstheme="minorHAnsi"/>
        </w:rPr>
      </w:pPr>
      <w:r w:rsidRPr="00B150F7">
        <w:rPr>
          <w:rFonts w:ascii="Cambria" w:eastAsia="Arial" w:hAnsi="Cambria" w:cstheme="minorHAnsi"/>
        </w:rPr>
        <w:t>1</w:t>
      </w:r>
      <w:r w:rsidR="00A57ED8">
        <w:rPr>
          <w:rFonts w:ascii="Cambria" w:eastAsia="Arial" w:hAnsi="Cambria" w:cstheme="minorHAnsi"/>
        </w:rPr>
        <w:t>2</w:t>
      </w:r>
      <w:r w:rsidR="0036077E">
        <w:rPr>
          <w:rFonts w:ascii="Cambria" w:eastAsia="Arial" w:hAnsi="Cambria" w:cstheme="minorHAnsi"/>
        </w:rPr>
        <w:t>.3</w:t>
      </w:r>
      <w:r w:rsidRPr="00B150F7">
        <w:rPr>
          <w:rFonts w:ascii="Cambria" w:eastAsia="Arial" w:hAnsi="Cambria" w:cstheme="minorHAnsi"/>
        </w:rPr>
        <w:t>. Prezentul contract a fost încheiat</w:t>
      </w:r>
      <w:r w:rsidR="00E5538E">
        <w:rPr>
          <w:rFonts w:ascii="Cambria" w:eastAsia="Arial" w:hAnsi="Cambria" w:cstheme="minorHAnsi"/>
        </w:rPr>
        <w:t xml:space="preserve"> </w:t>
      </w:r>
      <w:r w:rsidRPr="00B150F7">
        <w:rPr>
          <w:rFonts w:ascii="Cambria" w:eastAsia="Arial" w:hAnsi="Cambria" w:cstheme="minorHAnsi"/>
        </w:rPr>
        <w:t xml:space="preserve">într-un număr de </w:t>
      </w:r>
      <w:r w:rsidR="00D83C75" w:rsidRPr="00B150F7">
        <w:rPr>
          <w:rFonts w:ascii="Cambria" w:eastAsia="Arial" w:hAnsi="Cambria" w:cstheme="minorHAnsi"/>
        </w:rPr>
        <w:t>2 (două)</w:t>
      </w:r>
      <w:r w:rsidRPr="00B150F7">
        <w:rPr>
          <w:rFonts w:ascii="Cambria" w:eastAsia="Arial" w:hAnsi="Cambria" w:cstheme="minorHAnsi"/>
        </w:rPr>
        <w:t xml:space="preserve"> exemplare</w:t>
      </w:r>
      <w:r w:rsidR="00F64F61" w:rsidRPr="00B150F7">
        <w:rPr>
          <w:rFonts w:ascii="Cambria" w:eastAsia="Arial" w:hAnsi="Cambria" w:cstheme="minorHAnsi"/>
        </w:rPr>
        <w:t>, câte un exemplar pentru fiecare parte</w:t>
      </w:r>
      <w:r w:rsidR="00095323">
        <w:rPr>
          <w:rFonts w:ascii="Cambria" w:eastAsia="Arial" w:hAnsi="Cambria" w:cstheme="minorHAnsi"/>
        </w:rPr>
        <w:t>.</w:t>
      </w:r>
    </w:p>
    <w:p w14:paraId="343A5E72" w14:textId="77777777" w:rsidR="009C108A" w:rsidRPr="00D23B17" w:rsidRDefault="009C108A" w:rsidP="00A57ED8">
      <w:pPr>
        <w:spacing w:line="276" w:lineRule="auto"/>
        <w:ind w:left="431" w:hanging="431"/>
        <w:jc w:val="both"/>
        <w:rPr>
          <w:rFonts w:ascii="Times New Roman" w:eastAsia="Arial" w:hAnsi="Times New Roman" w:cs="Times New Roman"/>
        </w:rPr>
      </w:pPr>
    </w:p>
    <w:p w14:paraId="4C29D06D" w14:textId="5780958E" w:rsidR="00A57ED8" w:rsidRPr="00D23B17" w:rsidRDefault="00A57ED8" w:rsidP="00A57ED8">
      <w:pPr>
        <w:pStyle w:val="DefaultText"/>
        <w:spacing w:line="360" w:lineRule="auto"/>
        <w:ind w:left="-810"/>
        <w:jc w:val="both"/>
        <w:rPr>
          <w:b/>
          <w:sz w:val="22"/>
          <w:szCs w:val="22"/>
          <w:lang w:val="pt-BR"/>
        </w:rPr>
      </w:pPr>
      <w:r w:rsidRPr="00D23B17">
        <w:rPr>
          <w:rFonts w:eastAsia="Arial"/>
          <w:i/>
          <w:szCs w:val="24"/>
        </w:rPr>
        <w:tab/>
      </w:r>
      <w:r w:rsidRPr="00D23B17">
        <w:rPr>
          <w:b/>
          <w:szCs w:val="24"/>
          <w:lang w:val="pt-BR"/>
        </w:rPr>
        <w:t xml:space="preserve">    </w:t>
      </w:r>
      <w:r w:rsidRPr="00D23B17">
        <w:rPr>
          <w:b/>
          <w:sz w:val="22"/>
          <w:szCs w:val="22"/>
          <w:lang w:val="pt-BR"/>
        </w:rPr>
        <w:t xml:space="preserve">             </w:t>
      </w:r>
      <w:r w:rsidR="009C108A">
        <w:rPr>
          <w:b/>
          <w:sz w:val="22"/>
          <w:szCs w:val="22"/>
          <w:lang w:val="pt-BR"/>
        </w:rPr>
        <w:t xml:space="preserve">  </w:t>
      </w:r>
      <w:r w:rsidRPr="00D23B17">
        <w:rPr>
          <w:b/>
          <w:sz w:val="22"/>
          <w:szCs w:val="22"/>
          <w:lang w:val="pt-BR"/>
        </w:rPr>
        <w:t xml:space="preserve">ACHIZITOR, </w:t>
      </w:r>
      <w:r w:rsidRPr="00D23B17">
        <w:rPr>
          <w:b/>
          <w:sz w:val="22"/>
          <w:szCs w:val="22"/>
          <w:lang w:val="pt-BR"/>
        </w:rPr>
        <w:tab/>
      </w:r>
      <w:r w:rsidRPr="00D23B17">
        <w:rPr>
          <w:b/>
          <w:sz w:val="22"/>
          <w:szCs w:val="22"/>
          <w:lang w:val="pt-BR"/>
        </w:rPr>
        <w:tab/>
      </w:r>
      <w:r w:rsidRPr="00D23B17">
        <w:rPr>
          <w:b/>
          <w:sz w:val="22"/>
          <w:szCs w:val="22"/>
          <w:lang w:val="pt-BR"/>
        </w:rPr>
        <w:tab/>
      </w:r>
      <w:r w:rsidRPr="00D23B17">
        <w:rPr>
          <w:b/>
          <w:sz w:val="22"/>
          <w:szCs w:val="22"/>
          <w:lang w:val="pt-BR"/>
        </w:rPr>
        <w:tab/>
        <w:t xml:space="preserve">                                      </w:t>
      </w:r>
      <w:r>
        <w:rPr>
          <w:b/>
          <w:sz w:val="22"/>
          <w:szCs w:val="22"/>
          <w:lang w:val="pt-BR"/>
        </w:rPr>
        <w:t xml:space="preserve">    </w:t>
      </w:r>
      <w:r w:rsidRPr="00D23B17">
        <w:rPr>
          <w:b/>
          <w:sz w:val="22"/>
          <w:szCs w:val="22"/>
          <w:lang w:val="pt-BR"/>
        </w:rPr>
        <w:t>PRESTATOR</w:t>
      </w:r>
    </w:p>
    <w:p w14:paraId="7B2DC73A" w14:textId="7BBB6F0A" w:rsidR="00A57ED8" w:rsidRDefault="00A57ED8" w:rsidP="00A57ED8">
      <w:pPr>
        <w:spacing w:line="276" w:lineRule="auto"/>
        <w:rPr>
          <w:rFonts w:ascii="Calibri" w:hAnsi="Calibri" w:cs="Calibri"/>
          <w:b/>
        </w:rPr>
      </w:pPr>
      <w:r w:rsidRPr="00D23B17">
        <w:rPr>
          <w:b/>
          <w:bCs/>
          <w:sz w:val="22"/>
          <w:szCs w:val="22"/>
          <w:lang w:val="it-IT"/>
        </w:rPr>
        <w:t xml:space="preserve">COMUNA ION CREANGA                                       </w:t>
      </w:r>
      <w:r>
        <w:rPr>
          <w:b/>
          <w:bCs/>
          <w:sz w:val="22"/>
          <w:szCs w:val="22"/>
          <w:lang w:val="it-IT"/>
        </w:rPr>
        <w:t xml:space="preserve">               </w:t>
      </w:r>
      <w:r w:rsidR="004212AA">
        <w:rPr>
          <w:b/>
          <w:bCs/>
          <w:sz w:val="22"/>
          <w:szCs w:val="22"/>
          <w:lang w:val="it-IT"/>
        </w:rPr>
        <w:t xml:space="preserve">  </w:t>
      </w:r>
      <w:r>
        <w:rPr>
          <w:b/>
          <w:bCs/>
          <w:sz w:val="22"/>
          <w:szCs w:val="22"/>
          <w:lang w:val="it-IT"/>
        </w:rPr>
        <w:t xml:space="preserve"> </w:t>
      </w:r>
      <w:r w:rsidRPr="00D23B17">
        <w:rPr>
          <w:b/>
          <w:bCs/>
          <w:sz w:val="22"/>
          <w:szCs w:val="22"/>
          <w:lang w:val="it-IT"/>
        </w:rPr>
        <w:t xml:space="preserve">  </w:t>
      </w:r>
      <w:r w:rsidRPr="00CC0783">
        <w:rPr>
          <w:rFonts w:ascii="Calibri" w:hAnsi="Calibri" w:cs="Calibri"/>
          <w:b/>
        </w:rPr>
        <w:t xml:space="preserve">S.C. </w:t>
      </w:r>
      <w:r w:rsidR="00D831A8">
        <w:rPr>
          <w:rFonts w:ascii="Calibri" w:hAnsi="Calibri" w:cs="Calibri"/>
          <w:b/>
        </w:rPr>
        <w:t>CAFEN CONSULTING</w:t>
      </w:r>
      <w:r w:rsidR="00354391">
        <w:rPr>
          <w:rFonts w:ascii="Calibri" w:hAnsi="Calibri" w:cs="Calibri"/>
          <w:b/>
        </w:rPr>
        <w:t xml:space="preserve"> SRL</w:t>
      </w:r>
    </w:p>
    <w:p w14:paraId="2640EFE9" w14:textId="7571189D" w:rsidR="00A57ED8" w:rsidRDefault="00A57ED8" w:rsidP="00A57ED8">
      <w:pPr>
        <w:spacing w:line="276" w:lineRule="auto"/>
        <w:rPr>
          <w:rFonts w:ascii="Calibri" w:hAnsi="Calibri" w:cs="Calibri"/>
          <w:b/>
        </w:rPr>
      </w:pPr>
      <w:r>
        <w:rPr>
          <w:rFonts w:ascii="Calibri" w:hAnsi="Calibri" w:cs="Calibri"/>
          <w:b/>
        </w:rPr>
        <w:t xml:space="preserve"> </w:t>
      </w:r>
      <w:r>
        <w:rPr>
          <w:rFonts w:ascii="Calibri" w:hAnsi="Calibri" w:cs="Calibri"/>
          <w:b/>
        </w:rPr>
        <w:tab/>
        <w:t>Primar,</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4212AA">
        <w:rPr>
          <w:rFonts w:ascii="Calibri" w:hAnsi="Calibri" w:cs="Calibri"/>
          <w:b/>
        </w:rPr>
        <w:t xml:space="preserve">    </w:t>
      </w:r>
      <w:r w:rsidR="00354391">
        <w:rPr>
          <w:rFonts w:ascii="Calibri" w:hAnsi="Calibri" w:cs="Calibri"/>
          <w:b/>
        </w:rPr>
        <w:t xml:space="preserve">            </w:t>
      </w:r>
      <w:r w:rsidR="004212AA">
        <w:rPr>
          <w:rFonts w:ascii="Calibri" w:hAnsi="Calibri" w:cs="Calibri"/>
          <w:b/>
        </w:rPr>
        <w:t xml:space="preserve"> </w:t>
      </w:r>
      <w:r w:rsidR="00D831A8">
        <w:rPr>
          <w:rFonts w:ascii="Calibri" w:hAnsi="Calibri" w:cs="Calibri"/>
          <w:b/>
        </w:rPr>
        <w:t>Traian-Andrei POP</w:t>
      </w:r>
    </w:p>
    <w:p w14:paraId="24409071" w14:textId="4BA663DD" w:rsidR="00A57ED8" w:rsidRPr="00CC0783" w:rsidRDefault="00A57ED8" w:rsidP="00A57ED8">
      <w:pPr>
        <w:spacing w:line="276" w:lineRule="auto"/>
        <w:rPr>
          <w:rFonts w:ascii="Calibri" w:hAnsi="Calibri" w:cs="Calibri"/>
          <w:b/>
        </w:rPr>
      </w:pPr>
      <w:r>
        <w:rPr>
          <w:rFonts w:ascii="Calibri" w:hAnsi="Calibri" w:cs="Calibri"/>
          <w:b/>
        </w:rPr>
        <w:t>Dumitru-Dorin TABACARIU</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5BF20DE0" w14:textId="77777777" w:rsidR="00A57ED8" w:rsidRPr="00D23B17" w:rsidRDefault="00A57ED8" w:rsidP="00A57ED8">
      <w:pPr>
        <w:pStyle w:val="DefaultText"/>
        <w:spacing w:line="360" w:lineRule="auto"/>
        <w:ind w:left="-810"/>
        <w:jc w:val="both"/>
        <w:rPr>
          <w:b/>
          <w:sz w:val="22"/>
          <w:szCs w:val="22"/>
          <w:lang w:val="pt-BR"/>
        </w:rPr>
      </w:pPr>
    </w:p>
    <w:p w14:paraId="76F79DF5" w14:textId="106B2462" w:rsidR="00A57ED8" w:rsidRPr="00D23B17" w:rsidRDefault="00A57ED8" w:rsidP="00601DBE">
      <w:pPr>
        <w:spacing w:line="360" w:lineRule="auto"/>
        <w:ind w:left="-360"/>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ab/>
        <w:t xml:space="preserve">                                       </w:t>
      </w:r>
      <w:r>
        <w:rPr>
          <w:rFonts w:ascii="Times New Roman" w:hAnsi="Times New Roman" w:cs="Times New Roman"/>
          <w:bCs/>
          <w:sz w:val="22"/>
          <w:szCs w:val="22"/>
          <w:lang w:val="es-ES"/>
        </w:rPr>
        <w:t xml:space="preserve">            </w:t>
      </w:r>
      <w:r w:rsidRPr="00D23B17">
        <w:rPr>
          <w:rFonts w:ascii="Times New Roman" w:hAnsi="Times New Roman" w:cs="Times New Roman"/>
          <w:bCs/>
          <w:sz w:val="22"/>
          <w:szCs w:val="22"/>
          <w:lang w:val="es-ES"/>
        </w:rPr>
        <w:t xml:space="preserve"> </w:t>
      </w:r>
      <w:r w:rsidRPr="00D23B17">
        <w:rPr>
          <w:rFonts w:ascii="Times New Roman" w:hAnsi="Times New Roman" w:cs="Times New Roman"/>
          <w:bCs/>
          <w:sz w:val="22"/>
          <w:szCs w:val="22"/>
          <w:lang w:val="es-ES"/>
        </w:rPr>
        <w:tab/>
      </w:r>
      <w:r w:rsidRPr="00D23B17">
        <w:rPr>
          <w:rFonts w:ascii="Times New Roman" w:hAnsi="Times New Roman" w:cs="Times New Roman"/>
          <w:bCs/>
          <w:sz w:val="22"/>
          <w:szCs w:val="22"/>
          <w:lang w:val="es-ES"/>
        </w:rPr>
        <w:tab/>
        <w:t xml:space="preserve">        </w:t>
      </w:r>
    </w:p>
    <w:p w14:paraId="1473CA40" w14:textId="77777777" w:rsidR="00A57ED8" w:rsidRPr="00D23B17" w:rsidRDefault="00A57ED8" w:rsidP="00A57ED8">
      <w:pPr>
        <w:spacing w:line="360" w:lineRule="auto"/>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Secretar General UAT</w:t>
      </w:r>
    </w:p>
    <w:p w14:paraId="3922B1AC" w14:textId="77777777" w:rsidR="00A57ED8" w:rsidRPr="00D23B17" w:rsidRDefault="00A57ED8" w:rsidP="00A57ED8">
      <w:pPr>
        <w:spacing w:line="360"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Mihaela NITA   </w:t>
      </w:r>
    </w:p>
    <w:p w14:paraId="0306E4B6" w14:textId="77777777" w:rsidR="00A57ED8" w:rsidRPr="00D23B17" w:rsidRDefault="00A57ED8" w:rsidP="00A57ED8">
      <w:pPr>
        <w:spacing w:line="360" w:lineRule="auto"/>
        <w:jc w:val="both"/>
        <w:rPr>
          <w:rFonts w:ascii="Times New Roman" w:hAnsi="Times New Roman" w:cs="Times New Roman"/>
          <w:bCs/>
          <w:sz w:val="22"/>
          <w:szCs w:val="22"/>
          <w:lang w:val="es-ES"/>
        </w:rPr>
      </w:pPr>
    </w:p>
    <w:p w14:paraId="1E7BA4A9" w14:textId="77777777" w:rsidR="009C108A" w:rsidRDefault="009C108A" w:rsidP="00A57ED8">
      <w:pPr>
        <w:spacing w:line="360" w:lineRule="auto"/>
        <w:jc w:val="both"/>
        <w:rPr>
          <w:rFonts w:ascii="Times New Roman" w:hAnsi="Times New Roman" w:cs="Times New Roman"/>
          <w:bCs/>
          <w:sz w:val="22"/>
          <w:szCs w:val="22"/>
          <w:lang w:val="es-ES"/>
        </w:rPr>
      </w:pPr>
    </w:p>
    <w:p w14:paraId="45ACC820" w14:textId="77777777" w:rsidR="00354391" w:rsidRPr="00D23B17" w:rsidRDefault="00354391" w:rsidP="00A57ED8">
      <w:pPr>
        <w:spacing w:line="360" w:lineRule="auto"/>
        <w:jc w:val="both"/>
        <w:rPr>
          <w:rFonts w:ascii="Times New Roman" w:hAnsi="Times New Roman" w:cs="Times New Roman"/>
          <w:bCs/>
          <w:sz w:val="22"/>
          <w:szCs w:val="22"/>
          <w:lang w:val="es-ES"/>
        </w:rPr>
      </w:pPr>
    </w:p>
    <w:p w14:paraId="52D9C5E8" w14:textId="77777777" w:rsidR="00A57ED8" w:rsidRPr="00D23B17" w:rsidRDefault="00A57ED8" w:rsidP="00A57ED8">
      <w:pPr>
        <w:spacing w:line="360" w:lineRule="auto"/>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 xml:space="preserve"> </w:t>
      </w:r>
      <w:proofErr w:type="spellStart"/>
      <w:r w:rsidRPr="00D23B17">
        <w:rPr>
          <w:rFonts w:ascii="Times New Roman" w:hAnsi="Times New Roman" w:cs="Times New Roman"/>
          <w:bCs/>
          <w:sz w:val="22"/>
          <w:szCs w:val="22"/>
          <w:lang w:val="es-ES"/>
        </w:rPr>
        <w:t>Consilier</w:t>
      </w:r>
      <w:proofErr w:type="spellEnd"/>
      <w:r w:rsidRPr="00D23B17">
        <w:rPr>
          <w:rFonts w:ascii="Times New Roman" w:hAnsi="Times New Roman" w:cs="Times New Roman"/>
          <w:bCs/>
          <w:sz w:val="22"/>
          <w:szCs w:val="22"/>
          <w:lang w:val="es-ES"/>
        </w:rPr>
        <w:t xml:space="preserve"> financiar,</w:t>
      </w:r>
    </w:p>
    <w:p w14:paraId="078A2D53" w14:textId="77777777" w:rsidR="00A57ED8" w:rsidRPr="00D23B17" w:rsidRDefault="00A57ED8" w:rsidP="00A57ED8">
      <w:pPr>
        <w:spacing w:line="360" w:lineRule="auto"/>
        <w:jc w:val="both"/>
        <w:rPr>
          <w:rFonts w:ascii="Times New Roman" w:hAnsi="Times New Roman" w:cs="Times New Roman"/>
          <w:bCs/>
          <w:sz w:val="22"/>
          <w:szCs w:val="22"/>
          <w:lang w:val="es-ES"/>
        </w:rPr>
      </w:pPr>
      <w:proofErr w:type="spellStart"/>
      <w:r w:rsidRPr="00D23B17">
        <w:rPr>
          <w:rFonts w:ascii="Times New Roman" w:hAnsi="Times New Roman" w:cs="Times New Roman"/>
          <w:bCs/>
          <w:sz w:val="22"/>
          <w:szCs w:val="22"/>
          <w:lang w:val="es-ES"/>
        </w:rPr>
        <w:t>Rodica</w:t>
      </w:r>
      <w:proofErr w:type="spellEnd"/>
      <w:r w:rsidRPr="00D23B17">
        <w:rPr>
          <w:rFonts w:ascii="Times New Roman" w:hAnsi="Times New Roman" w:cs="Times New Roman"/>
          <w:bCs/>
          <w:sz w:val="22"/>
          <w:szCs w:val="22"/>
          <w:lang w:val="es-ES"/>
        </w:rPr>
        <w:t xml:space="preserve"> SEGNEANU</w:t>
      </w:r>
    </w:p>
    <w:p w14:paraId="5AF98D09" w14:textId="77777777" w:rsidR="00A57ED8" w:rsidRPr="00D23B17" w:rsidRDefault="00A57ED8" w:rsidP="00A57ED8">
      <w:pPr>
        <w:tabs>
          <w:tab w:val="center" w:pos="0"/>
        </w:tabs>
        <w:spacing w:line="259" w:lineRule="auto"/>
        <w:jc w:val="both"/>
        <w:rPr>
          <w:rFonts w:ascii="Times New Roman" w:hAnsi="Times New Roman" w:cs="Times New Roman"/>
          <w:bCs/>
          <w:sz w:val="22"/>
          <w:szCs w:val="22"/>
          <w:lang w:val="es-ES"/>
        </w:rPr>
      </w:pPr>
    </w:p>
    <w:p w14:paraId="10864EBE" w14:textId="0B877DB5" w:rsidR="00354391" w:rsidRDefault="00A57ED8" w:rsidP="00A57ED8">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 </w:t>
      </w:r>
    </w:p>
    <w:p w14:paraId="0868B6D2" w14:textId="77777777" w:rsidR="009C108A" w:rsidRPr="00D23B17" w:rsidRDefault="009C108A" w:rsidP="00A57ED8">
      <w:pPr>
        <w:tabs>
          <w:tab w:val="center" w:pos="0"/>
        </w:tabs>
        <w:spacing w:line="259" w:lineRule="auto"/>
        <w:jc w:val="both"/>
        <w:rPr>
          <w:rFonts w:ascii="Times New Roman" w:eastAsia="Calibri" w:hAnsi="Times New Roman" w:cs="Times New Roman"/>
          <w:sz w:val="22"/>
          <w:szCs w:val="22"/>
          <w:lang w:val="it-IT"/>
        </w:rPr>
      </w:pPr>
    </w:p>
    <w:p w14:paraId="53C6AE70" w14:textId="77777777" w:rsidR="00A57ED8" w:rsidRPr="00D23B17" w:rsidRDefault="00A57ED8" w:rsidP="00A57ED8">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Achizitii publice</w:t>
      </w:r>
    </w:p>
    <w:p w14:paraId="081ECFB0" w14:textId="77777777" w:rsidR="00A57ED8" w:rsidRPr="00D23B17" w:rsidRDefault="00A57ED8" w:rsidP="00A57ED8">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Codrut-Gabriel LUCA  </w:t>
      </w:r>
    </w:p>
    <w:p w14:paraId="1C8CB707" w14:textId="77777777" w:rsidR="00A57ED8" w:rsidRPr="00D23B17" w:rsidRDefault="00A57ED8" w:rsidP="00A57ED8">
      <w:pPr>
        <w:spacing w:line="276" w:lineRule="auto"/>
        <w:rPr>
          <w:rFonts w:ascii="Cambria" w:eastAsia="Arial" w:hAnsi="Cambria" w:cstheme="minorHAnsi"/>
          <w:i/>
        </w:rPr>
      </w:pPr>
    </w:p>
    <w:sectPr w:rsidR="00A57ED8" w:rsidRPr="00D23B17" w:rsidSect="00946791">
      <w:footnotePr>
        <w:pos w:val="beneathText"/>
      </w:footnotePr>
      <w:pgSz w:w="11905" w:h="16837"/>
      <w:pgMar w:top="450"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BFDE3" w14:textId="77777777" w:rsidR="00987463" w:rsidRDefault="00987463" w:rsidP="00A24698">
      <w:r>
        <w:separator/>
      </w:r>
    </w:p>
  </w:endnote>
  <w:endnote w:type="continuationSeparator" w:id="0">
    <w:p w14:paraId="11850E7E" w14:textId="77777777" w:rsidR="00987463" w:rsidRDefault="00987463" w:rsidP="00A2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i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98DC6" w14:textId="77777777" w:rsidR="00987463" w:rsidRDefault="00987463" w:rsidP="00A24698">
      <w:r>
        <w:separator/>
      </w:r>
    </w:p>
  </w:footnote>
  <w:footnote w:type="continuationSeparator" w:id="0">
    <w:p w14:paraId="1CFF488C" w14:textId="77777777" w:rsidR="00987463" w:rsidRDefault="00987463" w:rsidP="00A2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ED4"/>
    <w:multiLevelType w:val="hybridMultilevel"/>
    <w:tmpl w:val="3CE2FED8"/>
    <w:lvl w:ilvl="0" w:tplc="168095D2">
      <w:start w:val="1"/>
      <w:numFmt w:val="upperLetter"/>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1">
    <w:nsid w:val="054A1020"/>
    <w:multiLevelType w:val="hybridMultilevel"/>
    <w:tmpl w:val="2ABCDA1A"/>
    <w:lvl w:ilvl="0" w:tplc="BA64240C">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63C99"/>
    <w:multiLevelType w:val="hybridMultilevel"/>
    <w:tmpl w:val="75583A80"/>
    <w:lvl w:ilvl="0" w:tplc="9EB29D5C">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81C7F"/>
    <w:multiLevelType w:val="hybridMultilevel"/>
    <w:tmpl w:val="FA82FE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85E060E"/>
    <w:multiLevelType w:val="hybridMultilevel"/>
    <w:tmpl w:val="D1F07A6A"/>
    <w:lvl w:ilvl="0" w:tplc="168095D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C322D"/>
    <w:multiLevelType w:val="hybridMultilevel"/>
    <w:tmpl w:val="6D862E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B5F0A3D"/>
    <w:multiLevelType w:val="hybridMultilevel"/>
    <w:tmpl w:val="1284A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00034"/>
    <w:multiLevelType w:val="hybridMultilevel"/>
    <w:tmpl w:val="018C9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A7060"/>
    <w:multiLevelType w:val="hybridMultilevel"/>
    <w:tmpl w:val="A9047442"/>
    <w:lvl w:ilvl="0" w:tplc="D87CC79E">
      <w:start w:val="4"/>
      <w:numFmt w:val="bullet"/>
      <w:lvlText w:val="-"/>
      <w:lvlJc w:val="left"/>
      <w:pPr>
        <w:ind w:left="502" w:hanging="360"/>
      </w:pPr>
      <w:rPr>
        <w:rFonts w:ascii="Arial" w:eastAsia="Times New Roman" w:hAnsi="Arial" w:cs="Arial" w:hint="default"/>
      </w:r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start w:val="1"/>
      <w:numFmt w:val="bullet"/>
      <w:lvlText w:val=""/>
      <w:lvlJc w:val="left"/>
      <w:pPr>
        <w:ind w:left="2662" w:hanging="360"/>
      </w:pPr>
      <w:rPr>
        <w:rFonts w:ascii="Symbol" w:hAnsi="Symbol" w:hint="default"/>
      </w:rPr>
    </w:lvl>
    <w:lvl w:ilvl="4" w:tplc="04180003">
      <w:start w:val="1"/>
      <w:numFmt w:val="bullet"/>
      <w:lvlText w:val="o"/>
      <w:lvlJc w:val="left"/>
      <w:pPr>
        <w:ind w:left="3382" w:hanging="360"/>
      </w:pPr>
      <w:rPr>
        <w:rFonts w:ascii="Courier New" w:hAnsi="Courier New" w:cs="Courier New" w:hint="default"/>
      </w:rPr>
    </w:lvl>
    <w:lvl w:ilvl="5" w:tplc="04180005">
      <w:start w:val="1"/>
      <w:numFmt w:val="bullet"/>
      <w:lvlText w:val=""/>
      <w:lvlJc w:val="left"/>
      <w:pPr>
        <w:ind w:left="4102" w:hanging="360"/>
      </w:pPr>
      <w:rPr>
        <w:rFonts w:ascii="Wingdings" w:hAnsi="Wingdings" w:hint="default"/>
      </w:rPr>
    </w:lvl>
    <w:lvl w:ilvl="6" w:tplc="04180001">
      <w:start w:val="1"/>
      <w:numFmt w:val="bullet"/>
      <w:lvlText w:val=""/>
      <w:lvlJc w:val="left"/>
      <w:pPr>
        <w:ind w:left="4822" w:hanging="360"/>
      </w:pPr>
      <w:rPr>
        <w:rFonts w:ascii="Symbol" w:hAnsi="Symbol" w:hint="default"/>
      </w:rPr>
    </w:lvl>
    <w:lvl w:ilvl="7" w:tplc="04180003">
      <w:start w:val="1"/>
      <w:numFmt w:val="bullet"/>
      <w:lvlText w:val="o"/>
      <w:lvlJc w:val="left"/>
      <w:pPr>
        <w:ind w:left="5542" w:hanging="360"/>
      </w:pPr>
      <w:rPr>
        <w:rFonts w:ascii="Courier New" w:hAnsi="Courier New" w:cs="Courier New" w:hint="default"/>
      </w:rPr>
    </w:lvl>
    <w:lvl w:ilvl="8" w:tplc="04180005">
      <w:start w:val="1"/>
      <w:numFmt w:val="bullet"/>
      <w:lvlText w:val=""/>
      <w:lvlJc w:val="left"/>
      <w:pPr>
        <w:ind w:left="6262" w:hanging="360"/>
      </w:pPr>
      <w:rPr>
        <w:rFonts w:ascii="Wingdings" w:hAnsi="Wingdings" w:hint="default"/>
      </w:rPr>
    </w:lvl>
  </w:abstractNum>
  <w:abstractNum w:abstractNumId="9">
    <w:nsid w:val="70024E08"/>
    <w:multiLevelType w:val="hybridMultilevel"/>
    <w:tmpl w:val="7F9C07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E280B7D"/>
    <w:multiLevelType w:val="hybridMultilevel"/>
    <w:tmpl w:val="C07253C0"/>
    <w:lvl w:ilvl="0" w:tplc="168095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3"/>
  </w:num>
  <w:num w:numId="6">
    <w:abstractNumId w:val="5"/>
  </w:num>
  <w:num w:numId="7">
    <w:abstractNumId w:val="9"/>
  </w:num>
  <w:num w:numId="8">
    <w:abstractNumId w:val="4"/>
  </w:num>
  <w:num w:numId="9">
    <w:abstractNumId w:val="10"/>
  </w:num>
  <w:num w:numId="10">
    <w:abstractNumId w:val="6"/>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13"/>
    <w:rsid w:val="000041C7"/>
    <w:rsid w:val="000042D5"/>
    <w:rsid w:val="00015119"/>
    <w:rsid w:val="00025CF2"/>
    <w:rsid w:val="00026918"/>
    <w:rsid w:val="00030FDB"/>
    <w:rsid w:val="0004048A"/>
    <w:rsid w:val="000437DD"/>
    <w:rsid w:val="00050685"/>
    <w:rsid w:val="000510B5"/>
    <w:rsid w:val="00063FD4"/>
    <w:rsid w:val="00071420"/>
    <w:rsid w:val="000721DC"/>
    <w:rsid w:val="000747F3"/>
    <w:rsid w:val="0007799A"/>
    <w:rsid w:val="00084F27"/>
    <w:rsid w:val="000850C2"/>
    <w:rsid w:val="00090308"/>
    <w:rsid w:val="00095323"/>
    <w:rsid w:val="000A0B9B"/>
    <w:rsid w:val="000A10CD"/>
    <w:rsid w:val="000B0419"/>
    <w:rsid w:val="000B1DC7"/>
    <w:rsid w:val="000D0173"/>
    <w:rsid w:val="000D3485"/>
    <w:rsid w:val="000E1125"/>
    <w:rsid w:val="000E2D75"/>
    <w:rsid w:val="000F07E3"/>
    <w:rsid w:val="000F5BD7"/>
    <w:rsid w:val="000F6389"/>
    <w:rsid w:val="00104418"/>
    <w:rsid w:val="001207D2"/>
    <w:rsid w:val="00133605"/>
    <w:rsid w:val="001337E3"/>
    <w:rsid w:val="00140341"/>
    <w:rsid w:val="00145996"/>
    <w:rsid w:val="001563F4"/>
    <w:rsid w:val="00161288"/>
    <w:rsid w:val="00175A68"/>
    <w:rsid w:val="00182D28"/>
    <w:rsid w:val="001841D1"/>
    <w:rsid w:val="001864D7"/>
    <w:rsid w:val="00192C46"/>
    <w:rsid w:val="001A64C5"/>
    <w:rsid w:val="001A716E"/>
    <w:rsid w:val="001A73E9"/>
    <w:rsid w:val="001B46D0"/>
    <w:rsid w:val="001B7012"/>
    <w:rsid w:val="001C3E27"/>
    <w:rsid w:val="001C5B41"/>
    <w:rsid w:val="001D73E8"/>
    <w:rsid w:val="001E4AEF"/>
    <w:rsid w:val="001E6A13"/>
    <w:rsid w:val="001E7733"/>
    <w:rsid w:val="001F45CD"/>
    <w:rsid w:val="001F4BE8"/>
    <w:rsid w:val="001F577B"/>
    <w:rsid w:val="001F6650"/>
    <w:rsid w:val="0020632F"/>
    <w:rsid w:val="00206402"/>
    <w:rsid w:val="0020712B"/>
    <w:rsid w:val="002306DF"/>
    <w:rsid w:val="002344D6"/>
    <w:rsid w:val="00234A46"/>
    <w:rsid w:val="0024780B"/>
    <w:rsid w:val="00250256"/>
    <w:rsid w:val="0027166D"/>
    <w:rsid w:val="0027446B"/>
    <w:rsid w:val="0028033B"/>
    <w:rsid w:val="00281015"/>
    <w:rsid w:val="00283CA6"/>
    <w:rsid w:val="00283D03"/>
    <w:rsid w:val="002A1E92"/>
    <w:rsid w:val="002A2197"/>
    <w:rsid w:val="002A67F2"/>
    <w:rsid w:val="002B33A0"/>
    <w:rsid w:val="002B7166"/>
    <w:rsid w:val="002D5B07"/>
    <w:rsid w:val="002D74E8"/>
    <w:rsid w:val="002E5CA2"/>
    <w:rsid w:val="002F67BB"/>
    <w:rsid w:val="003000E6"/>
    <w:rsid w:val="0030188A"/>
    <w:rsid w:val="0030727C"/>
    <w:rsid w:val="00310DFB"/>
    <w:rsid w:val="0031121D"/>
    <w:rsid w:val="003215AC"/>
    <w:rsid w:val="0032356D"/>
    <w:rsid w:val="00324EBD"/>
    <w:rsid w:val="003252C0"/>
    <w:rsid w:val="00327497"/>
    <w:rsid w:val="003311D1"/>
    <w:rsid w:val="00331915"/>
    <w:rsid w:val="003374C7"/>
    <w:rsid w:val="00340837"/>
    <w:rsid w:val="00343BE8"/>
    <w:rsid w:val="00351A50"/>
    <w:rsid w:val="00354391"/>
    <w:rsid w:val="00355986"/>
    <w:rsid w:val="003603FE"/>
    <w:rsid w:val="0036077E"/>
    <w:rsid w:val="003639CF"/>
    <w:rsid w:val="00367B60"/>
    <w:rsid w:val="00371AA8"/>
    <w:rsid w:val="00371E83"/>
    <w:rsid w:val="003865AB"/>
    <w:rsid w:val="0039042A"/>
    <w:rsid w:val="003A6DD0"/>
    <w:rsid w:val="003B63DC"/>
    <w:rsid w:val="003B7BA1"/>
    <w:rsid w:val="003C3E55"/>
    <w:rsid w:val="003C78C7"/>
    <w:rsid w:val="003D0D36"/>
    <w:rsid w:val="003D2A50"/>
    <w:rsid w:val="003D3C52"/>
    <w:rsid w:val="003E414B"/>
    <w:rsid w:val="003E513F"/>
    <w:rsid w:val="003E6811"/>
    <w:rsid w:val="003F18D8"/>
    <w:rsid w:val="003F1D41"/>
    <w:rsid w:val="003F628F"/>
    <w:rsid w:val="004002B4"/>
    <w:rsid w:val="004212AA"/>
    <w:rsid w:val="004213C4"/>
    <w:rsid w:val="00433456"/>
    <w:rsid w:val="00435779"/>
    <w:rsid w:val="00445ABD"/>
    <w:rsid w:val="0044661C"/>
    <w:rsid w:val="00447A8B"/>
    <w:rsid w:val="00455FC0"/>
    <w:rsid w:val="00472180"/>
    <w:rsid w:val="00472706"/>
    <w:rsid w:val="004733F7"/>
    <w:rsid w:val="004747B4"/>
    <w:rsid w:val="004747E1"/>
    <w:rsid w:val="004756A9"/>
    <w:rsid w:val="0048581A"/>
    <w:rsid w:val="00486FE3"/>
    <w:rsid w:val="0049306A"/>
    <w:rsid w:val="004A4897"/>
    <w:rsid w:val="004A58DB"/>
    <w:rsid w:val="004C56FC"/>
    <w:rsid w:val="004D6E00"/>
    <w:rsid w:val="004E4227"/>
    <w:rsid w:val="004F0AE5"/>
    <w:rsid w:val="004F20DD"/>
    <w:rsid w:val="005010B4"/>
    <w:rsid w:val="00510067"/>
    <w:rsid w:val="005105AF"/>
    <w:rsid w:val="00511F71"/>
    <w:rsid w:val="00513AEB"/>
    <w:rsid w:val="00522F4E"/>
    <w:rsid w:val="00523862"/>
    <w:rsid w:val="00526459"/>
    <w:rsid w:val="005276E8"/>
    <w:rsid w:val="00530B8E"/>
    <w:rsid w:val="00554635"/>
    <w:rsid w:val="00556E23"/>
    <w:rsid w:val="0056132A"/>
    <w:rsid w:val="00571ABB"/>
    <w:rsid w:val="00576FAF"/>
    <w:rsid w:val="0058308C"/>
    <w:rsid w:val="00584339"/>
    <w:rsid w:val="00586C69"/>
    <w:rsid w:val="00591CD5"/>
    <w:rsid w:val="00597E1F"/>
    <w:rsid w:val="005A342B"/>
    <w:rsid w:val="005A34F4"/>
    <w:rsid w:val="005A56AF"/>
    <w:rsid w:val="005B4B5C"/>
    <w:rsid w:val="005B79A0"/>
    <w:rsid w:val="005C009C"/>
    <w:rsid w:val="005C23F9"/>
    <w:rsid w:val="005C5155"/>
    <w:rsid w:val="005E300D"/>
    <w:rsid w:val="005E40F6"/>
    <w:rsid w:val="005E79B6"/>
    <w:rsid w:val="005F32FF"/>
    <w:rsid w:val="005F6FD2"/>
    <w:rsid w:val="00601DBE"/>
    <w:rsid w:val="00602401"/>
    <w:rsid w:val="00606096"/>
    <w:rsid w:val="00613551"/>
    <w:rsid w:val="0061497C"/>
    <w:rsid w:val="00622813"/>
    <w:rsid w:val="006308CD"/>
    <w:rsid w:val="00635478"/>
    <w:rsid w:val="00641BA3"/>
    <w:rsid w:val="006432C8"/>
    <w:rsid w:val="00655390"/>
    <w:rsid w:val="00656EA5"/>
    <w:rsid w:val="00670AF9"/>
    <w:rsid w:val="0067120E"/>
    <w:rsid w:val="00681709"/>
    <w:rsid w:val="006848CE"/>
    <w:rsid w:val="00691781"/>
    <w:rsid w:val="0069647A"/>
    <w:rsid w:val="00696EF6"/>
    <w:rsid w:val="00697549"/>
    <w:rsid w:val="006A1BFE"/>
    <w:rsid w:val="006A1E54"/>
    <w:rsid w:val="006B0171"/>
    <w:rsid w:val="006B3A15"/>
    <w:rsid w:val="006B6ECE"/>
    <w:rsid w:val="006B779A"/>
    <w:rsid w:val="006C5218"/>
    <w:rsid w:val="006D2F2F"/>
    <w:rsid w:val="006E59A9"/>
    <w:rsid w:val="006F23F3"/>
    <w:rsid w:val="00701B2F"/>
    <w:rsid w:val="0070531C"/>
    <w:rsid w:val="0070572D"/>
    <w:rsid w:val="00706009"/>
    <w:rsid w:val="00712963"/>
    <w:rsid w:val="00712FD7"/>
    <w:rsid w:val="0072512F"/>
    <w:rsid w:val="007264BD"/>
    <w:rsid w:val="00730430"/>
    <w:rsid w:val="00742D83"/>
    <w:rsid w:val="0074579F"/>
    <w:rsid w:val="00750970"/>
    <w:rsid w:val="00752E53"/>
    <w:rsid w:val="00753319"/>
    <w:rsid w:val="00753C24"/>
    <w:rsid w:val="0075517E"/>
    <w:rsid w:val="00763E50"/>
    <w:rsid w:val="00766A98"/>
    <w:rsid w:val="00787BD3"/>
    <w:rsid w:val="00794272"/>
    <w:rsid w:val="007A3C4B"/>
    <w:rsid w:val="007A5515"/>
    <w:rsid w:val="007B437C"/>
    <w:rsid w:val="007C02FA"/>
    <w:rsid w:val="007C394A"/>
    <w:rsid w:val="007C3AD5"/>
    <w:rsid w:val="007C5B65"/>
    <w:rsid w:val="007C624B"/>
    <w:rsid w:val="007D11DB"/>
    <w:rsid w:val="007D36DF"/>
    <w:rsid w:val="007D5966"/>
    <w:rsid w:val="008035F7"/>
    <w:rsid w:val="008171DC"/>
    <w:rsid w:val="00822A76"/>
    <w:rsid w:val="0084720B"/>
    <w:rsid w:val="00850066"/>
    <w:rsid w:val="00850240"/>
    <w:rsid w:val="00853460"/>
    <w:rsid w:val="00856875"/>
    <w:rsid w:val="008615D4"/>
    <w:rsid w:val="00864C29"/>
    <w:rsid w:val="00875C3C"/>
    <w:rsid w:val="008762CD"/>
    <w:rsid w:val="00877AFC"/>
    <w:rsid w:val="00886BD1"/>
    <w:rsid w:val="00894A89"/>
    <w:rsid w:val="008969F8"/>
    <w:rsid w:val="008A4011"/>
    <w:rsid w:val="008B4989"/>
    <w:rsid w:val="008D314C"/>
    <w:rsid w:val="008D4095"/>
    <w:rsid w:val="008D4503"/>
    <w:rsid w:val="008E144E"/>
    <w:rsid w:val="008E2D00"/>
    <w:rsid w:val="008E2D18"/>
    <w:rsid w:val="008E52CD"/>
    <w:rsid w:val="008F02DC"/>
    <w:rsid w:val="008F1C02"/>
    <w:rsid w:val="008F24FA"/>
    <w:rsid w:val="008F42DF"/>
    <w:rsid w:val="0091288E"/>
    <w:rsid w:val="00921623"/>
    <w:rsid w:val="009266E2"/>
    <w:rsid w:val="0093318B"/>
    <w:rsid w:val="00936329"/>
    <w:rsid w:val="00941DE5"/>
    <w:rsid w:val="00946791"/>
    <w:rsid w:val="00947061"/>
    <w:rsid w:val="00950BE2"/>
    <w:rsid w:val="0095358C"/>
    <w:rsid w:val="00956C34"/>
    <w:rsid w:val="00962FC8"/>
    <w:rsid w:val="00975693"/>
    <w:rsid w:val="009844FA"/>
    <w:rsid w:val="00986821"/>
    <w:rsid w:val="00987463"/>
    <w:rsid w:val="00990AB5"/>
    <w:rsid w:val="00994AF4"/>
    <w:rsid w:val="009A1F26"/>
    <w:rsid w:val="009A4095"/>
    <w:rsid w:val="009A647B"/>
    <w:rsid w:val="009A6B67"/>
    <w:rsid w:val="009C108A"/>
    <w:rsid w:val="009C1FA1"/>
    <w:rsid w:val="009C6890"/>
    <w:rsid w:val="009D1508"/>
    <w:rsid w:val="009D3D2F"/>
    <w:rsid w:val="009D4165"/>
    <w:rsid w:val="009D51B2"/>
    <w:rsid w:val="009D6C67"/>
    <w:rsid w:val="009E1588"/>
    <w:rsid w:val="009F0C2C"/>
    <w:rsid w:val="009F6326"/>
    <w:rsid w:val="00A033BA"/>
    <w:rsid w:val="00A07127"/>
    <w:rsid w:val="00A16BBF"/>
    <w:rsid w:val="00A24698"/>
    <w:rsid w:val="00A27E1C"/>
    <w:rsid w:val="00A35427"/>
    <w:rsid w:val="00A35486"/>
    <w:rsid w:val="00A45A25"/>
    <w:rsid w:val="00A51AA3"/>
    <w:rsid w:val="00A536C8"/>
    <w:rsid w:val="00A57ED8"/>
    <w:rsid w:val="00A665AE"/>
    <w:rsid w:val="00A71FC6"/>
    <w:rsid w:val="00A86AB7"/>
    <w:rsid w:val="00A94B20"/>
    <w:rsid w:val="00AA4A90"/>
    <w:rsid w:val="00AB03CE"/>
    <w:rsid w:val="00AB120C"/>
    <w:rsid w:val="00AB4991"/>
    <w:rsid w:val="00AC110F"/>
    <w:rsid w:val="00AD0C7C"/>
    <w:rsid w:val="00AD62E5"/>
    <w:rsid w:val="00AD77B5"/>
    <w:rsid w:val="00AE024C"/>
    <w:rsid w:val="00AE1763"/>
    <w:rsid w:val="00AE4F33"/>
    <w:rsid w:val="00AE519F"/>
    <w:rsid w:val="00AF359C"/>
    <w:rsid w:val="00AF38C1"/>
    <w:rsid w:val="00B03D32"/>
    <w:rsid w:val="00B04609"/>
    <w:rsid w:val="00B04C20"/>
    <w:rsid w:val="00B072FF"/>
    <w:rsid w:val="00B119D2"/>
    <w:rsid w:val="00B150F7"/>
    <w:rsid w:val="00B16E0F"/>
    <w:rsid w:val="00B341F7"/>
    <w:rsid w:val="00B42572"/>
    <w:rsid w:val="00B43093"/>
    <w:rsid w:val="00B51D23"/>
    <w:rsid w:val="00B51EBA"/>
    <w:rsid w:val="00B614D2"/>
    <w:rsid w:val="00B6203D"/>
    <w:rsid w:val="00B62CAC"/>
    <w:rsid w:val="00B63148"/>
    <w:rsid w:val="00B72B23"/>
    <w:rsid w:val="00BA38E2"/>
    <w:rsid w:val="00BC29D7"/>
    <w:rsid w:val="00BC40E7"/>
    <w:rsid w:val="00BD28D6"/>
    <w:rsid w:val="00BF4FE2"/>
    <w:rsid w:val="00C00595"/>
    <w:rsid w:val="00C077AF"/>
    <w:rsid w:val="00C13EC1"/>
    <w:rsid w:val="00C15A5C"/>
    <w:rsid w:val="00C20018"/>
    <w:rsid w:val="00C20E5D"/>
    <w:rsid w:val="00C278ED"/>
    <w:rsid w:val="00C36703"/>
    <w:rsid w:val="00C40886"/>
    <w:rsid w:val="00C41CC4"/>
    <w:rsid w:val="00C41D28"/>
    <w:rsid w:val="00C43D07"/>
    <w:rsid w:val="00C450E7"/>
    <w:rsid w:val="00C477D5"/>
    <w:rsid w:val="00C621E8"/>
    <w:rsid w:val="00C722FC"/>
    <w:rsid w:val="00C819B1"/>
    <w:rsid w:val="00C9488E"/>
    <w:rsid w:val="00CA079E"/>
    <w:rsid w:val="00CB2081"/>
    <w:rsid w:val="00CB352A"/>
    <w:rsid w:val="00CB5170"/>
    <w:rsid w:val="00CB58E4"/>
    <w:rsid w:val="00CB6952"/>
    <w:rsid w:val="00CC4A4A"/>
    <w:rsid w:val="00CD44A3"/>
    <w:rsid w:val="00CD493B"/>
    <w:rsid w:val="00CD5159"/>
    <w:rsid w:val="00CE00FA"/>
    <w:rsid w:val="00CE2073"/>
    <w:rsid w:val="00CF0CB0"/>
    <w:rsid w:val="00CF1F8D"/>
    <w:rsid w:val="00D14A02"/>
    <w:rsid w:val="00D15AF4"/>
    <w:rsid w:val="00D21701"/>
    <w:rsid w:val="00D3291B"/>
    <w:rsid w:val="00D375C9"/>
    <w:rsid w:val="00D4798A"/>
    <w:rsid w:val="00D51B17"/>
    <w:rsid w:val="00D52D44"/>
    <w:rsid w:val="00D57FF4"/>
    <w:rsid w:val="00D65A1D"/>
    <w:rsid w:val="00D679C5"/>
    <w:rsid w:val="00D70D24"/>
    <w:rsid w:val="00D71FBA"/>
    <w:rsid w:val="00D73D0D"/>
    <w:rsid w:val="00D831A8"/>
    <w:rsid w:val="00D83C75"/>
    <w:rsid w:val="00D84B7A"/>
    <w:rsid w:val="00D8748F"/>
    <w:rsid w:val="00D87627"/>
    <w:rsid w:val="00D90A86"/>
    <w:rsid w:val="00DA0595"/>
    <w:rsid w:val="00DC5739"/>
    <w:rsid w:val="00DC63AA"/>
    <w:rsid w:val="00DC762A"/>
    <w:rsid w:val="00DC7E58"/>
    <w:rsid w:val="00DD45A4"/>
    <w:rsid w:val="00DE0E67"/>
    <w:rsid w:val="00DE4133"/>
    <w:rsid w:val="00DF5400"/>
    <w:rsid w:val="00E1255E"/>
    <w:rsid w:val="00E15264"/>
    <w:rsid w:val="00E234E3"/>
    <w:rsid w:val="00E24AC6"/>
    <w:rsid w:val="00E36CB1"/>
    <w:rsid w:val="00E374D9"/>
    <w:rsid w:val="00E44209"/>
    <w:rsid w:val="00E47BF9"/>
    <w:rsid w:val="00E5166F"/>
    <w:rsid w:val="00E5538E"/>
    <w:rsid w:val="00E576E6"/>
    <w:rsid w:val="00E618E8"/>
    <w:rsid w:val="00E62F21"/>
    <w:rsid w:val="00E63B8E"/>
    <w:rsid w:val="00E736DC"/>
    <w:rsid w:val="00E7568F"/>
    <w:rsid w:val="00E81917"/>
    <w:rsid w:val="00E86690"/>
    <w:rsid w:val="00EA1320"/>
    <w:rsid w:val="00EA1C0C"/>
    <w:rsid w:val="00EA7862"/>
    <w:rsid w:val="00EB260C"/>
    <w:rsid w:val="00EB3B64"/>
    <w:rsid w:val="00EC6F8A"/>
    <w:rsid w:val="00EC77D3"/>
    <w:rsid w:val="00ED6BCC"/>
    <w:rsid w:val="00ED7DC2"/>
    <w:rsid w:val="00EE46B1"/>
    <w:rsid w:val="00EE78A1"/>
    <w:rsid w:val="00EF63EE"/>
    <w:rsid w:val="00EF6EA7"/>
    <w:rsid w:val="00F04202"/>
    <w:rsid w:val="00F06295"/>
    <w:rsid w:val="00F16125"/>
    <w:rsid w:val="00F26D62"/>
    <w:rsid w:val="00F323D1"/>
    <w:rsid w:val="00F33F4F"/>
    <w:rsid w:val="00F40AD1"/>
    <w:rsid w:val="00F44552"/>
    <w:rsid w:val="00F469DD"/>
    <w:rsid w:val="00F46A00"/>
    <w:rsid w:val="00F47F17"/>
    <w:rsid w:val="00F51700"/>
    <w:rsid w:val="00F57827"/>
    <w:rsid w:val="00F6126B"/>
    <w:rsid w:val="00F64E3D"/>
    <w:rsid w:val="00F64F61"/>
    <w:rsid w:val="00F7686C"/>
    <w:rsid w:val="00F7781A"/>
    <w:rsid w:val="00F77F31"/>
    <w:rsid w:val="00F8115C"/>
    <w:rsid w:val="00F9337C"/>
    <w:rsid w:val="00FA2097"/>
    <w:rsid w:val="00FA3AA5"/>
    <w:rsid w:val="00FA3CCC"/>
    <w:rsid w:val="00FB2866"/>
    <w:rsid w:val="00FB3EE9"/>
    <w:rsid w:val="00FB4210"/>
    <w:rsid w:val="00FB7EBE"/>
    <w:rsid w:val="00FC0398"/>
    <w:rsid w:val="00FD2AD9"/>
    <w:rsid w:val="00FD2CD4"/>
    <w:rsid w:val="00FD2FF0"/>
    <w:rsid w:val="00FD4A09"/>
    <w:rsid w:val="00FD60D7"/>
    <w:rsid w:val="00FE3215"/>
    <w:rsid w:val="00FF3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8"/>
    <w:pPr>
      <w:widowControl w:val="0"/>
      <w:suppressAutoHyphens/>
      <w:autoSpaceDE w:val="0"/>
    </w:pPr>
    <w:rPr>
      <w:rFonts w:ascii="MS Sans Serif" w:eastAsia="MS Sans Serif" w:hAnsi="MS Sans Serif" w:cs="MS Sans Serif"/>
      <w:sz w:val="24"/>
      <w:szCs w:val="24"/>
      <w:lang w:bidi="ro-RO"/>
    </w:rPr>
  </w:style>
  <w:style w:type="paragraph" w:styleId="Heading2">
    <w:name w:val="heading 2"/>
    <w:basedOn w:val="Normal"/>
    <w:qFormat/>
    <w:rsid w:val="00556E23"/>
    <w:pPr>
      <w:widowControl/>
      <w:suppressAutoHyphens w:val="0"/>
      <w:autoSpaceDE/>
      <w:spacing w:before="100" w:beforeAutospacing="1" w:after="100" w:afterAutospacing="1"/>
      <w:outlineLvl w:val="1"/>
    </w:pPr>
    <w:rPr>
      <w:rFonts w:ascii="Times New Roman" w:eastAsia="Times New Roman" w:hAnsi="Times New Roman" w:cs="Times New Roman"/>
      <w:b/>
      <w:bCs/>
      <w:sz w:val="36"/>
      <w:szCs w:val="36"/>
      <w:lang w:val="en-US" w:eastAsia="en-US" w:bidi="ar-SA"/>
    </w:rPr>
  </w:style>
  <w:style w:type="paragraph" w:styleId="Heading4">
    <w:name w:val="heading 4"/>
    <w:basedOn w:val="Normal"/>
    <w:next w:val="Normal"/>
    <w:link w:val="Heading4Char"/>
    <w:uiPriority w:val="9"/>
    <w:semiHidden/>
    <w:unhideWhenUsed/>
    <w:qFormat/>
    <w:rsid w:val="00DC7E5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C7E5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0018"/>
    <w:pPr>
      <w:keepNext/>
      <w:spacing w:before="240" w:after="120"/>
    </w:pPr>
    <w:rPr>
      <w:rFonts w:ascii="Arial" w:eastAsia="Lucida Sans Unicode" w:hAnsi="Arial" w:cs="Tahoma"/>
      <w:sz w:val="28"/>
      <w:szCs w:val="28"/>
    </w:rPr>
  </w:style>
  <w:style w:type="paragraph" w:styleId="BodyText">
    <w:name w:val="Body Text"/>
    <w:basedOn w:val="Normal"/>
    <w:rsid w:val="00C20018"/>
    <w:pPr>
      <w:spacing w:after="120"/>
    </w:pPr>
  </w:style>
  <w:style w:type="paragraph" w:styleId="List">
    <w:name w:val="List"/>
    <w:basedOn w:val="BodyText"/>
    <w:rsid w:val="00C20018"/>
    <w:rPr>
      <w:rFonts w:cs="Tahoma"/>
    </w:rPr>
  </w:style>
  <w:style w:type="paragraph" w:styleId="Caption">
    <w:name w:val="caption"/>
    <w:basedOn w:val="Normal"/>
    <w:qFormat/>
    <w:rsid w:val="00C20018"/>
    <w:pPr>
      <w:suppressLineNumbers/>
      <w:spacing w:before="120" w:after="120"/>
    </w:pPr>
    <w:rPr>
      <w:rFonts w:cs="Tahoma"/>
      <w:i/>
      <w:iCs/>
    </w:rPr>
  </w:style>
  <w:style w:type="paragraph" w:customStyle="1" w:styleId="Index">
    <w:name w:val="Index"/>
    <w:basedOn w:val="Normal"/>
    <w:rsid w:val="00C20018"/>
    <w:pPr>
      <w:suppressLineNumbers/>
    </w:pPr>
    <w:rPr>
      <w:rFonts w:cs="Tahoma"/>
    </w:rPr>
  </w:style>
  <w:style w:type="paragraph" w:styleId="NormalWeb">
    <w:name w:val="Normal (Web)"/>
    <w:basedOn w:val="Normal"/>
    <w:rsid w:val="00556E23"/>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customStyle="1" w:styleId="CharCharCharCaracterCaracterCaracterCharCaracterCharCharCharCharCharCharCharCharChar">
    <w:name w:val="Char Char Char Caracter Caracter Caracter Char Caracter Char Char Char Char Char Char Char Char Char"/>
    <w:basedOn w:val="Normal"/>
    <w:rsid w:val="00853460"/>
    <w:pPr>
      <w:widowControl/>
      <w:suppressAutoHyphens w:val="0"/>
      <w:autoSpaceDE/>
    </w:pPr>
    <w:rPr>
      <w:rFonts w:ascii="Times New Roman" w:eastAsia="Times New Roman" w:hAnsi="Times New Roman" w:cs="Times New Roman"/>
      <w:lang w:val="pl-PL" w:eastAsia="pl-PL" w:bidi="ar-SA"/>
    </w:rPr>
  </w:style>
  <w:style w:type="paragraph" w:customStyle="1" w:styleId="DefaultText">
    <w:name w:val="Default Text"/>
    <w:basedOn w:val="Normal"/>
    <w:link w:val="DefaultTextChar"/>
    <w:rsid w:val="006848CE"/>
    <w:pPr>
      <w:widowControl/>
      <w:suppressAutoHyphens w:val="0"/>
      <w:autoSpaceDE/>
    </w:pPr>
    <w:rPr>
      <w:rFonts w:ascii="Times New Roman" w:eastAsia="Times New Roman" w:hAnsi="Times New Roman" w:cs="Times New Roman"/>
      <w:noProof/>
      <w:szCs w:val="20"/>
      <w:lang w:val="en-US" w:eastAsia="en-US" w:bidi="ar-SA"/>
    </w:rPr>
  </w:style>
  <w:style w:type="paragraph" w:styleId="BalloonText">
    <w:name w:val="Balloon Text"/>
    <w:basedOn w:val="Normal"/>
    <w:link w:val="BalloonTextChar"/>
    <w:uiPriority w:val="99"/>
    <w:semiHidden/>
    <w:unhideWhenUsed/>
    <w:rsid w:val="006848CE"/>
    <w:rPr>
      <w:rFonts w:ascii="Segoe UI" w:hAnsi="Segoe UI" w:cs="Segoe UI"/>
      <w:sz w:val="18"/>
      <w:szCs w:val="18"/>
    </w:rPr>
  </w:style>
  <w:style w:type="character" w:customStyle="1" w:styleId="BalloonTextChar">
    <w:name w:val="Balloon Text Char"/>
    <w:link w:val="BalloonText"/>
    <w:uiPriority w:val="99"/>
    <w:semiHidden/>
    <w:rsid w:val="006848CE"/>
    <w:rPr>
      <w:rFonts w:ascii="Segoe UI" w:eastAsia="MS Sans Serif" w:hAnsi="Segoe UI" w:cs="Segoe UI"/>
      <w:sz w:val="18"/>
      <w:szCs w:val="18"/>
      <w:lang w:bidi="ro-RO"/>
    </w:rPr>
  </w:style>
  <w:style w:type="character" w:customStyle="1" w:styleId="apple-converted-space">
    <w:name w:val="apple-converted-space"/>
    <w:rsid w:val="001F45CD"/>
  </w:style>
  <w:style w:type="paragraph" w:styleId="ListParagraph">
    <w:name w:val="List Paragraph"/>
    <w:basedOn w:val="Normal"/>
    <w:uiPriority w:val="34"/>
    <w:qFormat/>
    <w:rsid w:val="001F45CD"/>
    <w:pPr>
      <w:ind w:left="708"/>
    </w:pPr>
  </w:style>
  <w:style w:type="paragraph" w:styleId="Header">
    <w:name w:val="header"/>
    <w:basedOn w:val="Normal"/>
    <w:link w:val="HeaderChar"/>
    <w:uiPriority w:val="99"/>
    <w:unhideWhenUsed/>
    <w:rsid w:val="00A24698"/>
    <w:pPr>
      <w:tabs>
        <w:tab w:val="center" w:pos="4536"/>
        <w:tab w:val="right" w:pos="9072"/>
      </w:tabs>
    </w:pPr>
  </w:style>
  <w:style w:type="character" w:customStyle="1" w:styleId="HeaderChar">
    <w:name w:val="Header Char"/>
    <w:link w:val="Header"/>
    <w:uiPriority w:val="99"/>
    <w:rsid w:val="00A24698"/>
    <w:rPr>
      <w:rFonts w:ascii="MS Sans Serif" w:eastAsia="MS Sans Serif" w:hAnsi="MS Sans Serif" w:cs="MS Sans Serif"/>
      <w:sz w:val="24"/>
      <w:szCs w:val="24"/>
      <w:lang w:bidi="ro-RO"/>
    </w:rPr>
  </w:style>
  <w:style w:type="paragraph" w:styleId="Footer">
    <w:name w:val="footer"/>
    <w:basedOn w:val="Normal"/>
    <w:link w:val="FooterChar"/>
    <w:uiPriority w:val="99"/>
    <w:unhideWhenUsed/>
    <w:rsid w:val="00A24698"/>
    <w:pPr>
      <w:tabs>
        <w:tab w:val="center" w:pos="4536"/>
        <w:tab w:val="right" w:pos="9072"/>
      </w:tabs>
    </w:pPr>
  </w:style>
  <w:style w:type="character" w:customStyle="1" w:styleId="FooterChar">
    <w:name w:val="Footer Char"/>
    <w:link w:val="Footer"/>
    <w:uiPriority w:val="99"/>
    <w:rsid w:val="00A24698"/>
    <w:rPr>
      <w:rFonts w:ascii="MS Sans Serif" w:eastAsia="MS Sans Serif" w:hAnsi="MS Sans Serif" w:cs="MS Sans Serif"/>
      <w:sz w:val="24"/>
      <w:szCs w:val="24"/>
      <w:lang w:bidi="ro-RO"/>
    </w:rPr>
  </w:style>
  <w:style w:type="character" w:customStyle="1" w:styleId="HTMLPreformattedChar">
    <w:name w:val="HTML Preformatted Char"/>
    <w:aliases w:val="Char Char Char"/>
    <w:link w:val="HTMLPreformatted"/>
    <w:locked/>
    <w:rsid w:val="00AF359C"/>
    <w:rPr>
      <w:rFonts w:ascii="Courier New" w:hAnsi="Courier New"/>
    </w:rPr>
  </w:style>
  <w:style w:type="paragraph" w:styleId="HTMLPreformatted">
    <w:name w:val="HTML Preformatted"/>
    <w:aliases w:val="Char Char"/>
    <w:basedOn w:val="Normal"/>
    <w:link w:val="HTMLPreformattedChar"/>
    <w:unhideWhenUsed/>
    <w:rsid w:val="00AF359C"/>
    <w:pPr>
      <w:widowControl/>
      <w:suppressAutoHyphens w:val="0"/>
      <w:autoSpaceDE/>
    </w:pPr>
    <w:rPr>
      <w:rFonts w:ascii="Courier New" w:eastAsia="Times New Roman" w:hAnsi="Courier New" w:cs="Times New Roman"/>
      <w:sz w:val="20"/>
      <w:szCs w:val="20"/>
      <w:lang w:bidi="ar-SA"/>
    </w:rPr>
  </w:style>
  <w:style w:type="character" w:customStyle="1" w:styleId="HTMLPreformattedChar1">
    <w:name w:val="HTML Preformatted Char1"/>
    <w:basedOn w:val="DefaultParagraphFont"/>
    <w:uiPriority w:val="99"/>
    <w:semiHidden/>
    <w:rsid w:val="00AF359C"/>
    <w:rPr>
      <w:rFonts w:ascii="Consolas" w:eastAsia="MS Sans Serif" w:hAnsi="Consolas" w:cs="Consolas"/>
      <w:lang w:bidi="ro-RO"/>
    </w:rPr>
  </w:style>
  <w:style w:type="table" w:styleId="TableGrid">
    <w:name w:val="Table Grid"/>
    <w:basedOn w:val="TableNormal"/>
    <w:uiPriority w:val="39"/>
    <w:rsid w:val="00926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2A"/>
    <w:rPr>
      <w:color w:val="0000FF"/>
      <w:u w:val="single"/>
    </w:rPr>
  </w:style>
  <w:style w:type="character" w:customStyle="1" w:styleId="st1">
    <w:name w:val="st1"/>
    <w:basedOn w:val="DefaultParagraphFont"/>
    <w:rsid w:val="00DC762A"/>
  </w:style>
  <w:style w:type="paragraph" w:customStyle="1" w:styleId="Default">
    <w:name w:val="Default"/>
    <w:rsid w:val="00FD2CD4"/>
    <w:pPr>
      <w:autoSpaceDE w:val="0"/>
      <w:autoSpaceDN w:val="0"/>
      <w:adjustRightInd w:val="0"/>
    </w:pPr>
    <w:rPr>
      <w:rFonts w:ascii="Georgia" w:hAnsi="Georgia" w:cs="Georgia"/>
      <w:color w:val="000000"/>
      <w:sz w:val="24"/>
      <w:szCs w:val="24"/>
      <w:lang w:val="en-US" w:eastAsia="en-US"/>
    </w:rPr>
  </w:style>
  <w:style w:type="character" w:customStyle="1" w:styleId="Heading4Char">
    <w:name w:val="Heading 4 Char"/>
    <w:basedOn w:val="DefaultParagraphFont"/>
    <w:link w:val="Heading4"/>
    <w:uiPriority w:val="9"/>
    <w:semiHidden/>
    <w:rsid w:val="00DC7E58"/>
    <w:rPr>
      <w:rFonts w:asciiTheme="majorHAnsi" w:eastAsiaTheme="majorEastAsia" w:hAnsiTheme="majorHAnsi" w:cstheme="majorBidi"/>
      <w:b/>
      <w:bCs/>
      <w:i/>
      <w:iCs/>
      <w:color w:val="5B9BD5" w:themeColor="accent1"/>
      <w:sz w:val="24"/>
      <w:szCs w:val="24"/>
      <w:lang w:bidi="ro-RO"/>
    </w:rPr>
  </w:style>
  <w:style w:type="character" w:customStyle="1" w:styleId="Heading5Char">
    <w:name w:val="Heading 5 Char"/>
    <w:basedOn w:val="DefaultParagraphFont"/>
    <w:link w:val="Heading5"/>
    <w:uiPriority w:val="9"/>
    <w:semiHidden/>
    <w:rsid w:val="00DC7E58"/>
    <w:rPr>
      <w:rFonts w:asciiTheme="majorHAnsi" w:eastAsiaTheme="majorEastAsia" w:hAnsiTheme="majorHAnsi" w:cstheme="majorBidi"/>
      <w:color w:val="1F4D78" w:themeColor="accent1" w:themeShade="7F"/>
      <w:sz w:val="24"/>
      <w:szCs w:val="24"/>
      <w:lang w:bidi="ro-RO"/>
    </w:rPr>
  </w:style>
  <w:style w:type="character" w:customStyle="1" w:styleId="DefaultTextChar">
    <w:name w:val="Default Text Char"/>
    <w:link w:val="DefaultText"/>
    <w:locked/>
    <w:rsid w:val="00A57ED8"/>
    <w:rPr>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8"/>
    <w:pPr>
      <w:widowControl w:val="0"/>
      <w:suppressAutoHyphens/>
      <w:autoSpaceDE w:val="0"/>
    </w:pPr>
    <w:rPr>
      <w:rFonts w:ascii="MS Sans Serif" w:eastAsia="MS Sans Serif" w:hAnsi="MS Sans Serif" w:cs="MS Sans Serif"/>
      <w:sz w:val="24"/>
      <w:szCs w:val="24"/>
      <w:lang w:bidi="ro-RO"/>
    </w:rPr>
  </w:style>
  <w:style w:type="paragraph" w:styleId="Heading2">
    <w:name w:val="heading 2"/>
    <w:basedOn w:val="Normal"/>
    <w:qFormat/>
    <w:rsid w:val="00556E23"/>
    <w:pPr>
      <w:widowControl/>
      <w:suppressAutoHyphens w:val="0"/>
      <w:autoSpaceDE/>
      <w:spacing w:before="100" w:beforeAutospacing="1" w:after="100" w:afterAutospacing="1"/>
      <w:outlineLvl w:val="1"/>
    </w:pPr>
    <w:rPr>
      <w:rFonts w:ascii="Times New Roman" w:eastAsia="Times New Roman" w:hAnsi="Times New Roman" w:cs="Times New Roman"/>
      <w:b/>
      <w:bCs/>
      <w:sz w:val="36"/>
      <w:szCs w:val="36"/>
      <w:lang w:val="en-US" w:eastAsia="en-US" w:bidi="ar-SA"/>
    </w:rPr>
  </w:style>
  <w:style w:type="paragraph" w:styleId="Heading4">
    <w:name w:val="heading 4"/>
    <w:basedOn w:val="Normal"/>
    <w:next w:val="Normal"/>
    <w:link w:val="Heading4Char"/>
    <w:uiPriority w:val="9"/>
    <w:semiHidden/>
    <w:unhideWhenUsed/>
    <w:qFormat/>
    <w:rsid w:val="00DC7E5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C7E5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0018"/>
    <w:pPr>
      <w:keepNext/>
      <w:spacing w:before="240" w:after="120"/>
    </w:pPr>
    <w:rPr>
      <w:rFonts w:ascii="Arial" w:eastAsia="Lucida Sans Unicode" w:hAnsi="Arial" w:cs="Tahoma"/>
      <w:sz w:val="28"/>
      <w:szCs w:val="28"/>
    </w:rPr>
  </w:style>
  <w:style w:type="paragraph" w:styleId="BodyText">
    <w:name w:val="Body Text"/>
    <w:basedOn w:val="Normal"/>
    <w:rsid w:val="00C20018"/>
    <w:pPr>
      <w:spacing w:after="120"/>
    </w:pPr>
  </w:style>
  <w:style w:type="paragraph" w:styleId="List">
    <w:name w:val="List"/>
    <w:basedOn w:val="BodyText"/>
    <w:rsid w:val="00C20018"/>
    <w:rPr>
      <w:rFonts w:cs="Tahoma"/>
    </w:rPr>
  </w:style>
  <w:style w:type="paragraph" w:styleId="Caption">
    <w:name w:val="caption"/>
    <w:basedOn w:val="Normal"/>
    <w:qFormat/>
    <w:rsid w:val="00C20018"/>
    <w:pPr>
      <w:suppressLineNumbers/>
      <w:spacing w:before="120" w:after="120"/>
    </w:pPr>
    <w:rPr>
      <w:rFonts w:cs="Tahoma"/>
      <w:i/>
      <w:iCs/>
    </w:rPr>
  </w:style>
  <w:style w:type="paragraph" w:customStyle="1" w:styleId="Index">
    <w:name w:val="Index"/>
    <w:basedOn w:val="Normal"/>
    <w:rsid w:val="00C20018"/>
    <w:pPr>
      <w:suppressLineNumbers/>
    </w:pPr>
    <w:rPr>
      <w:rFonts w:cs="Tahoma"/>
    </w:rPr>
  </w:style>
  <w:style w:type="paragraph" w:styleId="NormalWeb">
    <w:name w:val="Normal (Web)"/>
    <w:basedOn w:val="Normal"/>
    <w:rsid w:val="00556E23"/>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customStyle="1" w:styleId="CharCharCharCaracterCaracterCaracterCharCaracterCharCharCharCharCharCharCharCharChar">
    <w:name w:val="Char Char Char Caracter Caracter Caracter Char Caracter Char Char Char Char Char Char Char Char Char"/>
    <w:basedOn w:val="Normal"/>
    <w:rsid w:val="00853460"/>
    <w:pPr>
      <w:widowControl/>
      <w:suppressAutoHyphens w:val="0"/>
      <w:autoSpaceDE/>
    </w:pPr>
    <w:rPr>
      <w:rFonts w:ascii="Times New Roman" w:eastAsia="Times New Roman" w:hAnsi="Times New Roman" w:cs="Times New Roman"/>
      <w:lang w:val="pl-PL" w:eastAsia="pl-PL" w:bidi="ar-SA"/>
    </w:rPr>
  </w:style>
  <w:style w:type="paragraph" w:customStyle="1" w:styleId="DefaultText">
    <w:name w:val="Default Text"/>
    <w:basedOn w:val="Normal"/>
    <w:link w:val="DefaultTextChar"/>
    <w:rsid w:val="006848CE"/>
    <w:pPr>
      <w:widowControl/>
      <w:suppressAutoHyphens w:val="0"/>
      <w:autoSpaceDE/>
    </w:pPr>
    <w:rPr>
      <w:rFonts w:ascii="Times New Roman" w:eastAsia="Times New Roman" w:hAnsi="Times New Roman" w:cs="Times New Roman"/>
      <w:noProof/>
      <w:szCs w:val="20"/>
      <w:lang w:val="en-US" w:eastAsia="en-US" w:bidi="ar-SA"/>
    </w:rPr>
  </w:style>
  <w:style w:type="paragraph" w:styleId="BalloonText">
    <w:name w:val="Balloon Text"/>
    <w:basedOn w:val="Normal"/>
    <w:link w:val="BalloonTextChar"/>
    <w:uiPriority w:val="99"/>
    <w:semiHidden/>
    <w:unhideWhenUsed/>
    <w:rsid w:val="006848CE"/>
    <w:rPr>
      <w:rFonts w:ascii="Segoe UI" w:hAnsi="Segoe UI" w:cs="Segoe UI"/>
      <w:sz w:val="18"/>
      <w:szCs w:val="18"/>
    </w:rPr>
  </w:style>
  <w:style w:type="character" w:customStyle="1" w:styleId="BalloonTextChar">
    <w:name w:val="Balloon Text Char"/>
    <w:link w:val="BalloonText"/>
    <w:uiPriority w:val="99"/>
    <w:semiHidden/>
    <w:rsid w:val="006848CE"/>
    <w:rPr>
      <w:rFonts w:ascii="Segoe UI" w:eastAsia="MS Sans Serif" w:hAnsi="Segoe UI" w:cs="Segoe UI"/>
      <w:sz w:val="18"/>
      <w:szCs w:val="18"/>
      <w:lang w:bidi="ro-RO"/>
    </w:rPr>
  </w:style>
  <w:style w:type="character" w:customStyle="1" w:styleId="apple-converted-space">
    <w:name w:val="apple-converted-space"/>
    <w:rsid w:val="001F45CD"/>
  </w:style>
  <w:style w:type="paragraph" w:styleId="ListParagraph">
    <w:name w:val="List Paragraph"/>
    <w:basedOn w:val="Normal"/>
    <w:uiPriority w:val="34"/>
    <w:qFormat/>
    <w:rsid w:val="001F45CD"/>
    <w:pPr>
      <w:ind w:left="708"/>
    </w:pPr>
  </w:style>
  <w:style w:type="paragraph" w:styleId="Header">
    <w:name w:val="header"/>
    <w:basedOn w:val="Normal"/>
    <w:link w:val="HeaderChar"/>
    <w:uiPriority w:val="99"/>
    <w:unhideWhenUsed/>
    <w:rsid w:val="00A24698"/>
    <w:pPr>
      <w:tabs>
        <w:tab w:val="center" w:pos="4536"/>
        <w:tab w:val="right" w:pos="9072"/>
      </w:tabs>
    </w:pPr>
  </w:style>
  <w:style w:type="character" w:customStyle="1" w:styleId="HeaderChar">
    <w:name w:val="Header Char"/>
    <w:link w:val="Header"/>
    <w:uiPriority w:val="99"/>
    <w:rsid w:val="00A24698"/>
    <w:rPr>
      <w:rFonts w:ascii="MS Sans Serif" w:eastAsia="MS Sans Serif" w:hAnsi="MS Sans Serif" w:cs="MS Sans Serif"/>
      <w:sz w:val="24"/>
      <w:szCs w:val="24"/>
      <w:lang w:bidi="ro-RO"/>
    </w:rPr>
  </w:style>
  <w:style w:type="paragraph" w:styleId="Footer">
    <w:name w:val="footer"/>
    <w:basedOn w:val="Normal"/>
    <w:link w:val="FooterChar"/>
    <w:uiPriority w:val="99"/>
    <w:unhideWhenUsed/>
    <w:rsid w:val="00A24698"/>
    <w:pPr>
      <w:tabs>
        <w:tab w:val="center" w:pos="4536"/>
        <w:tab w:val="right" w:pos="9072"/>
      </w:tabs>
    </w:pPr>
  </w:style>
  <w:style w:type="character" w:customStyle="1" w:styleId="FooterChar">
    <w:name w:val="Footer Char"/>
    <w:link w:val="Footer"/>
    <w:uiPriority w:val="99"/>
    <w:rsid w:val="00A24698"/>
    <w:rPr>
      <w:rFonts w:ascii="MS Sans Serif" w:eastAsia="MS Sans Serif" w:hAnsi="MS Sans Serif" w:cs="MS Sans Serif"/>
      <w:sz w:val="24"/>
      <w:szCs w:val="24"/>
      <w:lang w:bidi="ro-RO"/>
    </w:rPr>
  </w:style>
  <w:style w:type="character" w:customStyle="1" w:styleId="HTMLPreformattedChar">
    <w:name w:val="HTML Preformatted Char"/>
    <w:aliases w:val="Char Char Char"/>
    <w:link w:val="HTMLPreformatted"/>
    <w:locked/>
    <w:rsid w:val="00AF359C"/>
    <w:rPr>
      <w:rFonts w:ascii="Courier New" w:hAnsi="Courier New"/>
    </w:rPr>
  </w:style>
  <w:style w:type="paragraph" w:styleId="HTMLPreformatted">
    <w:name w:val="HTML Preformatted"/>
    <w:aliases w:val="Char Char"/>
    <w:basedOn w:val="Normal"/>
    <w:link w:val="HTMLPreformattedChar"/>
    <w:unhideWhenUsed/>
    <w:rsid w:val="00AF359C"/>
    <w:pPr>
      <w:widowControl/>
      <w:suppressAutoHyphens w:val="0"/>
      <w:autoSpaceDE/>
    </w:pPr>
    <w:rPr>
      <w:rFonts w:ascii="Courier New" w:eastAsia="Times New Roman" w:hAnsi="Courier New" w:cs="Times New Roman"/>
      <w:sz w:val="20"/>
      <w:szCs w:val="20"/>
      <w:lang w:bidi="ar-SA"/>
    </w:rPr>
  </w:style>
  <w:style w:type="character" w:customStyle="1" w:styleId="HTMLPreformattedChar1">
    <w:name w:val="HTML Preformatted Char1"/>
    <w:basedOn w:val="DefaultParagraphFont"/>
    <w:uiPriority w:val="99"/>
    <w:semiHidden/>
    <w:rsid w:val="00AF359C"/>
    <w:rPr>
      <w:rFonts w:ascii="Consolas" w:eastAsia="MS Sans Serif" w:hAnsi="Consolas" w:cs="Consolas"/>
      <w:lang w:bidi="ro-RO"/>
    </w:rPr>
  </w:style>
  <w:style w:type="table" w:styleId="TableGrid">
    <w:name w:val="Table Grid"/>
    <w:basedOn w:val="TableNormal"/>
    <w:uiPriority w:val="39"/>
    <w:rsid w:val="00926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2A"/>
    <w:rPr>
      <w:color w:val="0000FF"/>
      <w:u w:val="single"/>
    </w:rPr>
  </w:style>
  <w:style w:type="character" w:customStyle="1" w:styleId="st1">
    <w:name w:val="st1"/>
    <w:basedOn w:val="DefaultParagraphFont"/>
    <w:rsid w:val="00DC762A"/>
  </w:style>
  <w:style w:type="paragraph" w:customStyle="1" w:styleId="Default">
    <w:name w:val="Default"/>
    <w:rsid w:val="00FD2CD4"/>
    <w:pPr>
      <w:autoSpaceDE w:val="0"/>
      <w:autoSpaceDN w:val="0"/>
      <w:adjustRightInd w:val="0"/>
    </w:pPr>
    <w:rPr>
      <w:rFonts w:ascii="Georgia" w:hAnsi="Georgia" w:cs="Georgia"/>
      <w:color w:val="000000"/>
      <w:sz w:val="24"/>
      <w:szCs w:val="24"/>
      <w:lang w:val="en-US" w:eastAsia="en-US"/>
    </w:rPr>
  </w:style>
  <w:style w:type="character" w:customStyle="1" w:styleId="Heading4Char">
    <w:name w:val="Heading 4 Char"/>
    <w:basedOn w:val="DefaultParagraphFont"/>
    <w:link w:val="Heading4"/>
    <w:uiPriority w:val="9"/>
    <w:semiHidden/>
    <w:rsid w:val="00DC7E58"/>
    <w:rPr>
      <w:rFonts w:asciiTheme="majorHAnsi" w:eastAsiaTheme="majorEastAsia" w:hAnsiTheme="majorHAnsi" w:cstheme="majorBidi"/>
      <w:b/>
      <w:bCs/>
      <w:i/>
      <w:iCs/>
      <w:color w:val="5B9BD5" w:themeColor="accent1"/>
      <w:sz w:val="24"/>
      <w:szCs w:val="24"/>
      <w:lang w:bidi="ro-RO"/>
    </w:rPr>
  </w:style>
  <w:style w:type="character" w:customStyle="1" w:styleId="Heading5Char">
    <w:name w:val="Heading 5 Char"/>
    <w:basedOn w:val="DefaultParagraphFont"/>
    <w:link w:val="Heading5"/>
    <w:uiPriority w:val="9"/>
    <w:semiHidden/>
    <w:rsid w:val="00DC7E58"/>
    <w:rPr>
      <w:rFonts w:asciiTheme="majorHAnsi" w:eastAsiaTheme="majorEastAsia" w:hAnsiTheme="majorHAnsi" w:cstheme="majorBidi"/>
      <w:color w:val="1F4D78" w:themeColor="accent1" w:themeShade="7F"/>
      <w:sz w:val="24"/>
      <w:szCs w:val="24"/>
      <w:lang w:bidi="ro-RO"/>
    </w:rPr>
  </w:style>
  <w:style w:type="character" w:customStyle="1" w:styleId="DefaultTextChar">
    <w:name w:val="Default Text Char"/>
    <w:link w:val="DefaultText"/>
    <w:locked/>
    <w:rsid w:val="00A57ED8"/>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4865">
      <w:bodyDiv w:val="1"/>
      <w:marLeft w:val="0"/>
      <w:marRight w:val="0"/>
      <w:marTop w:val="0"/>
      <w:marBottom w:val="0"/>
      <w:divBdr>
        <w:top w:val="none" w:sz="0" w:space="0" w:color="auto"/>
        <w:left w:val="none" w:sz="0" w:space="0" w:color="auto"/>
        <w:bottom w:val="none" w:sz="0" w:space="0" w:color="auto"/>
        <w:right w:val="none" w:sz="0" w:space="0" w:color="auto"/>
      </w:divBdr>
      <w:divsChild>
        <w:div w:id="561256883">
          <w:marLeft w:val="0"/>
          <w:marRight w:val="0"/>
          <w:marTop w:val="0"/>
          <w:marBottom w:val="0"/>
          <w:divBdr>
            <w:top w:val="none" w:sz="0" w:space="0" w:color="auto"/>
            <w:left w:val="none" w:sz="0" w:space="0" w:color="auto"/>
            <w:bottom w:val="none" w:sz="0" w:space="0" w:color="auto"/>
            <w:right w:val="none" w:sz="0" w:space="0" w:color="auto"/>
          </w:divBdr>
          <w:divsChild>
            <w:div w:id="19823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351">
      <w:bodyDiv w:val="1"/>
      <w:marLeft w:val="0"/>
      <w:marRight w:val="0"/>
      <w:marTop w:val="0"/>
      <w:marBottom w:val="0"/>
      <w:divBdr>
        <w:top w:val="none" w:sz="0" w:space="0" w:color="auto"/>
        <w:left w:val="none" w:sz="0" w:space="0" w:color="auto"/>
        <w:bottom w:val="none" w:sz="0" w:space="0" w:color="auto"/>
        <w:right w:val="none" w:sz="0" w:space="0" w:color="auto"/>
      </w:divBdr>
    </w:div>
    <w:div w:id="535506184">
      <w:bodyDiv w:val="1"/>
      <w:marLeft w:val="0"/>
      <w:marRight w:val="0"/>
      <w:marTop w:val="0"/>
      <w:marBottom w:val="0"/>
      <w:divBdr>
        <w:top w:val="none" w:sz="0" w:space="0" w:color="auto"/>
        <w:left w:val="none" w:sz="0" w:space="0" w:color="auto"/>
        <w:bottom w:val="none" w:sz="0" w:space="0" w:color="auto"/>
        <w:right w:val="none" w:sz="0" w:space="0" w:color="auto"/>
      </w:divBdr>
    </w:div>
    <w:div w:id="1328825870">
      <w:bodyDiv w:val="1"/>
      <w:marLeft w:val="0"/>
      <w:marRight w:val="0"/>
      <w:marTop w:val="0"/>
      <w:marBottom w:val="0"/>
      <w:divBdr>
        <w:top w:val="none" w:sz="0" w:space="0" w:color="auto"/>
        <w:left w:val="none" w:sz="0" w:space="0" w:color="auto"/>
        <w:bottom w:val="none" w:sz="0" w:space="0" w:color="auto"/>
        <w:right w:val="none" w:sz="0" w:space="0" w:color="auto"/>
      </w:divBdr>
      <w:divsChild>
        <w:div w:id="1823501475">
          <w:marLeft w:val="0"/>
          <w:marRight w:val="0"/>
          <w:marTop w:val="0"/>
          <w:marBottom w:val="0"/>
          <w:divBdr>
            <w:top w:val="none" w:sz="0" w:space="0" w:color="auto"/>
            <w:left w:val="none" w:sz="0" w:space="0" w:color="auto"/>
            <w:bottom w:val="none" w:sz="0" w:space="0" w:color="auto"/>
            <w:right w:val="none" w:sz="0" w:space="0" w:color="auto"/>
          </w:divBdr>
          <w:divsChild>
            <w:div w:id="678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mariaioncreaga@gmail.com" TargetMode="Externa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hyperlink" Target="mailto:primariaioncreaga@gmail.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3EB1-D505-4F35-BD4C-8E7BEF49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4</Pages>
  <Words>1399</Words>
  <Characters>7977</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CONSULTANŢĂ</vt:lpstr>
      <vt:lpstr>CONTRACT DE CONSULTANŢĂ</vt:lpstr>
    </vt:vector>
  </TitlesOfParts>
  <Company>Prive</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CONSULTANŢĂ</dc:title>
  <dc:creator>UserXP</dc:creator>
  <cp:lastModifiedBy>by intel</cp:lastModifiedBy>
  <cp:revision>113</cp:revision>
  <cp:lastPrinted>2025-06-18T07:37:00Z</cp:lastPrinted>
  <dcterms:created xsi:type="dcterms:W3CDTF">2024-03-08T09:33:00Z</dcterms:created>
  <dcterms:modified xsi:type="dcterms:W3CDTF">2025-06-18T08:24:00Z</dcterms:modified>
</cp:coreProperties>
</file>