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F314A" w14:textId="77777777" w:rsidR="00CC0B34" w:rsidRPr="000661A4" w:rsidRDefault="00CC0B34" w:rsidP="00CC0B34">
      <w:pPr>
        <w:spacing w:after="0"/>
        <w:jc w:val="center"/>
        <w:rPr>
          <w:rFonts w:ascii="Times New Roman" w:eastAsia="Times New Roman" w:hAnsi="Times New Roman"/>
          <w:b/>
          <w:bCs/>
          <w:lang w:val="ro-RO" w:eastAsia="ro-RO"/>
        </w:rPr>
      </w:pPr>
      <w:r w:rsidRPr="000661A4">
        <w:rPr>
          <w:rFonts w:ascii="Times New Roman" w:eastAsia="Times New Roman" w:hAnsi="Times New Roman"/>
          <w:b/>
          <w:bCs/>
          <w:lang w:val="pt-PT" w:eastAsia="ro-RO"/>
        </w:rPr>
        <w:t>ROMÂNIA</w:t>
      </w:r>
    </w:p>
    <w:p w14:paraId="1132DACC" w14:textId="77777777" w:rsidR="00CC0B34" w:rsidRPr="00055F55" w:rsidRDefault="00CC0B34" w:rsidP="00CC0B3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055F55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670081B3" w14:textId="77777777" w:rsidR="00CC0B34" w:rsidRPr="00055F55" w:rsidRDefault="00CC0B34" w:rsidP="00CC0B3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055F55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197C95B5" w14:textId="77777777" w:rsidR="00CC0B34" w:rsidRPr="00055F55" w:rsidRDefault="00CC0B34" w:rsidP="00CC0B3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055F55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5B8806E3" w14:textId="77777777" w:rsidR="00CC0B34" w:rsidRDefault="00CC0B34" w:rsidP="00CC0B3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0C7D0CE8" w14:textId="77777777" w:rsidR="00CC0B34" w:rsidRPr="00055F55" w:rsidRDefault="00CC0B34" w:rsidP="00CC0B3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3464DCF9" w14:textId="77777777" w:rsidR="00CC0B34" w:rsidRPr="00055F55" w:rsidRDefault="00CC0B34" w:rsidP="00CC0B3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055F55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D I S P O Z I Ț I E</w:t>
      </w:r>
    </w:p>
    <w:p w14:paraId="1C7E1B3E" w14:textId="77777777" w:rsidR="00CC0B34" w:rsidRPr="00F066C7" w:rsidRDefault="00CC0B34" w:rsidP="00CC0B3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Nr. 189 din 29.08.2025</w:t>
      </w:r>
    </w:p>
    <w:p w14:paraId="2CE7EABF" w14:textId="77777777" w:rsidR="00CC0B34" w:rsidRPr="00055F55" w:rsidRDefault="00CC0B34" w:rsidP="00CC0B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58257754" w14:textId="1A3FF49F" w:rsidR="00CC0B34" w:rsidRPr="00351CF6" w:rsidRDefault="00CC0B34" w:rsidP="00CC0B3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î</w:t>
      </w:r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>ncetarea</w:t>
      </w:r>
      <w:proofErr w:type="spellEnd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>dreptului</w:t>
      </w:r>
      <w:proofErr w:type="spellEnd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la </w:t>
      </w:r>
      <w:proofErr w:type="spellStart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>supliment</w:t>
      </w:r>
      <w:proofErr w:type="spellEnd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>pentru</w:t>
      </w:r>
      <w:proofErr w:type="spellEnd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>combustibilii</w:t>
      </w:r>
      <w:proofErr w:type="spellEnd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>solizi</w:t>
      </w:r>
      <w:proofErr w:type="spellEnd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>și</w:t>
      </w:r>
      <w:proofErr w:type="spellEnd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>/</w:t>
      </w:r>
      <w:proofErr w:type="spellStart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>sau</w:t>
      </w:r>
      <w:proofErr w:type="spellEnd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>petrolieri</w:t>
      </w:r>
      <w:proofErr w:type="spellEnd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si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supliment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energie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electrica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beneficiarei</w:t>
      </w:r>
      <w:r w:rsidRPr="001B63A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Elena </w:t>
      </w:r>
      <w:r w:rsidRPr="001B63A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începând cu data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de 01.08</w:t>
      </w:r>
      <w:r w:rsidRPr="001B63A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.2025</w:t>
      </w:r>
    </w:p>
    <w:p w14:paraId="305FB878" w14:textId="77777777" w:rsidR="00CC0B34" w:rsidRPr="00E74591" w:rsidRDefault="00CC0B34" w:rsidP="00CC0B34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63349D19" w14:textId="77777777" w:rsidR="00CC0B34" w:rsidRPr="00E74591" w:rsidRDefault="00CC0B34" w:rsidP="00CC0B34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747BA930" w14:textId="77777777" w:rsidR="00CC0B34" w:rsidRPr="00055F55" w:rsidRDefault="00CC0B34" w:rsidP="00CC0B3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proofErr w:type="spellStart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47167FDD" w14:textId="77777777" w:rsidR="00CC0B34" w:rsidRPr="00055F55" w:rsidRDefault="00CC0B34" w:rsidP="00CC0B3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-art.2, art.4, art.6, art.7, art.14, art.19, art.33 </w:t>
      </w:r>
      <w:proofErr w:type="spellStart"/>
      <w:proofErr w:type="gramStart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1), </w:t>
      </w:r>
      <w:proofErr w:type="spellStart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.(4), </w:t>
      </w:r>
      <w:proofErr w:type="spellStart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.(5), </w:t>
      </w:r>
      <w:proofErr w:type="spellStart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(8) din</w:t>
      </w:r>
      <w:r w:rsidRPr="00055F55">
        <w:rPr>
          <w:rStyle w:val="sden"/>
          <w:rFonts w:ascii="Verdana" w:hAnsi="Verdana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5F55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Legea</w:t>
      </w:r>
      <w:proofErr w:type="spellEnd"/>
      <w:r w:rsidRPr="00055F55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nr. 226 din 16 </w:t>
      </w:r>
      <w:proofErr w:type="spellStart"/>
      <w:r w:rsidRPr="00055F55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septembrie</w:t>
      </w:r>
      <w:proofErr w:type="spellEnd"/>
      <w:r w:rsidRPr="00055F55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2021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stabilirea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măsurilor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protecție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consumatorul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vulnerabil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energie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45340AA4" w14:textId="77777777" w:rsidR="00CC0B34" w:rsidRDefault="00CC0B34" w:rsidP="00CC0B3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055F55">
        <w:rPr>
          <w:rFonts w:ascii="Times New Roman" w:hAnsi="Times New Roman"/>
          <w:sz w:val="24"/>
          <w:szCs w:val="24"/>
        </w:rPr>
        <w:t>Ținând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F55">
        <w:rPr>
          <w:rFonts w:ascii="Times New Roman" w:hAnsi="Times New Roman"/>
          <w:sz w:val="24"/>
          <w:szCs w:val="24"/>
        </w:rPr>
        <w:t>cont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de:</w:t>
      </w:r>
    </w:p>
    <w:p w14:paraId="788908BF" w14:textId="77777777" w:rsidR="00CC0B34" w:rsidRDefault="00CC0B34" w:rsidP="00CC0B34">
      <w:pPr>
        <w:tabs>
          <w:tab w:val="left" w:pos="3015"/>
          <w:tab w:val="center" w:pos="4513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val="ro-RO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-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Dispozitia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326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>
        <w:rPr>
          <w:rFonts w:ascii="Times New Roman" w:eastAsiaTheme="minorHAnsi" w:hAnsi="Times New Roman" w:cstheme="minorBidi"/>
          <w:sz w:val="24"/>
          <w:szCs w:val="24"/>
        </w:rPr>
        <w:t xml:space="preserve"> 25.11.2024</w:t>
      </w:r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privind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aprobarea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ajutorului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încălzirea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locuinței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și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a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suplimentului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consumatorul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vulnerabil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de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perioada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noiembrie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2024 – 31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martie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2025,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poziția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324</w:t>
      </w:r>
      <w:r>
        <w:rPr>
          <w:rFonts w:ascii="Times New Roman" w:eastAsiaTheme="minorHAnsi" w:hAnsi="Times New Roman" w:cstheme="minorBidi"/>
          <w:sz w:val="24"/>
          <w:szCs w:val="24"/>
          <w:lang w:val="ro-RO"/>
        </w:rPr>
        <w:t xml:space="preserve"> din anexa nr. 2 si pozitia nr. 150 din anexa nr. 3.</w:t>
      </w:r>
    </w:p>
    <w:p w14:paraId="3C21790E" w14:textId="77777777" w:rsidR="00CC0B34" w:rsidRPr="00E74591" w:rsidRDefault="00CC0B34" w:rsidP="00CC0B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Certificatul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55F55">
        <w:rPr>
          <w:rFonts w:ascii="Times New Roman" w:hAnsi="Times New Roman"/>
          <w:sz w:val="24"/>
          <w:szCs w:val="24"/>
        </w:rPr>
        <w:t>deces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seria NTD, nr. 2505479;</w:t>
      </w:r>
    </w:p>
    <w:p w14:paraId="6B2DD6B0" w14:textId="77777777" w:rsidR="00CC0B34" w:rsidRPr="00055F55" w:rsidRDefault="00CC0B34" w:rsidP="00CC0B3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055F55">
        <w:rPr>
          <w:rFonts w:ascii="Times New Roman" w:hAnsi="Times New Roman"/>
          <w:sz w:val="24"/>
          <w:szCs w:val="24"/>
        </w:rPr>
        <w:t>Luând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act de:</w:t>
      </w:r>
    </w:p>
    <w:p w14:paraId="58921E83" w14:textId="77777777" w:rsidR="00CC0B34" w:rsidRPr="00251B6F" w:rsidRDefault="00CC0B34" w:rsidP="00CC0B3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55F55">
        <w:rPr>
          <w:rFonts w:ascii="Times New Roman" w:hAnsi="Times New Roman"/>
          <w:sz w:val="24"/>
          <w:szCs w:val="24"/>
        </w:rPr>
        <w:t>Referatul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t xml:space="preserve">9652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27.08.2025</w:t>
      </w:r>
      <w:r w:rsidRPr="00055F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5F55">
        <w:rPr>
          <w:rFonts w:ascii="Times New Roman" w:hAnsi="Times New Roman"/>
          <w:sz w:val="24"/>
          <w:szCs w:val="24"/>
        </w:rPr>
        <w:t>întocmit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55F55">
        <w:rPr>
          <w:rFonts w:ascii="Times New Roman" w:hAnsi="Times New Roman"/>
          <w:sz w:val="24"/>
          <w:szCs w:val="24"/>
        </w:rPr>
        <w:t>compartimentul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55F55">
        <w:rPr>
          <w:rFonts w:ascii="Times New Roman" w:hAnsi="Times New Roman"/>
          <w:sz w:val="24"/>
          <w:szCs w:val="24"/>
        </w:rPr>
        <w:t>asistență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F55">
        <w:rPr>
          <w:rFonts w:ascii="Times New Roman" w:hAnsi="Times New Roman"/>
          <w:sz w:val="24"/>
          <w:szCs w:val="24"/>
        </w:rPr>
        <w:t>socială</w:t>
      </w:r>
      <w:proofErr w:type="spellEnd"/>
      <w:r w:rsidRPr="00055F55">
        <w:rPr>
          <w:rFonts w:ascii="Times New Roman" w:hAnsi="Times New Roman"/>
          <w:sz w:val="24"/>
          <w:szCs w:val="24"/>
        </w:rPr>
        <w:t>.</w:t>
      </w:r>
    </w:p>
    <w:p w14:paraId="78A97C1A" w14:textId="77777777" w:rsidR="00CC0B34" w:rsidRPr="00251B6F" w:rsidRDefault="00CC0B34" w:rsidP="00CC0B34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5F55">
        <w:rPr>
          <w:rFonts w:ascii="Times New Roman" w:eastAsia="Times New Roman" w:hAnsi="Times New Roman"/>
          <w:sz w:val="24"/>
          <w:szCs w:val="24"/>
        </w:rPr>
        <w:t>În temeiul prevederilor art. 155 alin.(1) lit. “d”, alin. (5) lit.” a”, art. 196 alin. (1) lit.” b” din Ordonanța de Urgență a Guvernului nr. 57/2019 privind Codul administrativ,</w:t>
      </w:r>
    </w:p>
    <w:p w14:paraId="190ADC98" w14:textId="77777777" w:rsidR="00CC0B34" w:rsidRPr="00055F55" w:rsidRDefault="00CC0B34" w:rsidP="00CC0B34">
      <w:pPr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</w:t>
      </w:r>
      <w:proofErr w:type="spellStart"/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</w:t>
      </w:r>
    </w:p>
    <w:p w14:paraId="50BD8377" w14:textId="77777777" w:rsidR="00CC0B34" w:rsidRPr="00055F55" w:rsidRDefault="00CC0B34" w:rsidP="00CC0B34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11695AAE" w14:textId="77777777" w:rsidR="00CC0B34" w:rsidRPr="00055F55" w:rsidRDefault="00CC0B34" w:rsidP="00CC0B34">
      <w:pPr>
        <w:spacing w:before="240" w:after="0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DISPUNE:</w:t>
      </w:r>
    </w:p>
    <w:p w14:paraId="11C86EA6" w14:textId="77777777" w:rsidR="00CC0B34" w:rsidRPr="00055F55" w:rsidRDefault="00CC0B34" w:rsidP="00CC0B34">
      <w:pPr>
        <w:spacing w:before="240" w:after="0"/>
        <w:contextualSpacing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1499AF0" w14:textId="183FC647" w:rsidR="00CC0B34" w:rsidRPr="00055F55" w:rsidRDefault="00CC0B34" w:rsidP="00CC0B3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55F5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Începând cu data de 01.08.2025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înceteaza suplimentul pentru combustibilii solizi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si/sau petrolieri si suplimentul pentru energie electrica pentru beneficiara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Elena </w:t>
      </w:r>
      <w:r>
        <w:rPr>
          <w:rFonts w:ascii="Times New Roman" w:hAnsi="Times New Roman"/>
          <w:sz w:val="24"/>
          <w:szCs w:val="24"/>
        </w:rPr>
        <w:t xml:space="preserve">CNP: </w:t>
      </w:r>
      <w:r w:rsidR="00B34048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acordat conform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anexei nr. 2, pozitia 324 si anexa nr. 3, pozitia nr.150 la Dispoziția nr.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326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>
        <w:rPr>
          <w:rFonts w:ascii="Times New Roman" w:eastAsiaTheme="minorHAnsi" w:hAnsi="Times New Roman" w:cstheme="minorBidi"/>
          <w:sz w:val="24"/>
          <w:szCs w:val="24"/>
        </w:rPr>
        <w:t xml:space="preserve"> 25.11.2025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motivat de decesul acesteia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. </w:t>
      </w:r>
    </w:p>
    <w:p w14:paraId="0FC9D1B7" w14:textId="77777777" w:rsidR="00CC0B34" w:rsidRPr="00055F55" w:rsidRDefault="00CC0B34" w:rsidP="00CC0B3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55F5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Art.3 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>Compartimentul de asistență socială va duce la îndeplinire prevederile prezentei.</w:t>
      </w:r>
    </w:p>
    <w:p w14:paraId="4C7F1BDE" w14:textId="77777777" w:rsidR="00CC0B34" w:rsidRPr="00055F55" w:rsidRDefault="00CC0B34" w:rsidP="00CC0B3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55F5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Art.4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>Dispoziția se poate contesta, potrivit Legii nr. 554/2004 a contenciosului administrativ, cu modificările și completările ulterioare.</w:t>
      </w:r>
    </w:p>
    <w:p w14:paraId="435CEAF1" w14:textId="77777777" w:rsidR="00CC0B34" w:rsidRPr="00055F55" w:rsidRDefault="00CC0B34" w:rsidP="00CC0B3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Art.5 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>Secretarul general al UAT va comunica prezenta instituțiilor, autorităților și persoanelor interesate.</w:t>
      </w:r>
      <w:r w:rsidRPr="00055F55">
        <w:rPr>
          <w:rFonts w:ascii="Times New Roman" w:hAnsi="Times New Roman"/>
          <w:sz w:val="24"/>
          <w:szCs w:val="24"/>
        </w:rPr>
        <w:t xml:space="preserve">   </w:t>
      </w:r>
    </w:p>
    <w:p w14:paraId="5EADEA7A" w14:textId="77777777" w:rsidR="00CC0B34" w:rsidRPr="00055F55" w:rsidRDefault="00CC0B34" w:rsidP="00CC0B34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055F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093CBC" w14:textId="77777777" w:rsidR="00CC0B34" w:rsidRPr="00055F55" w:rsidRDefault="00CC0B34" w:rsidP="00CC0B34">
      <w:pPr>
        <w:spacing w:after="0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            PRIMAR                                                                                         </w:t>
      </w:r>
      <w:proofErr w:type="spellStart"/>
      <w:r w:rsidRPr="00055F55">
        <w:rPr>
          <w:rFonts w:ascii="Times New Roman" w:hAnsi="Times New Roman"/>
          <w:sz w:val="24"/>
          <w:szCs w:val="24"/>
        </w:rPr>
        <w:t>Avizat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F55">
        <w:rPr>
          <w:rFonts w:ascii="Times New Roman" w:hAnsi="Times New Roman"/>
          <w:sz w:val="24"/>
          <w:szCs w:val="24"/>
        </w:rPr>
        <w:t>pentru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F55">
        <w:rPr>
          <w:rFonts w:ascii="Times New Roman" w:hAnsi="Times New Roman"/>
          <w:sz w:val="24"/>
          <w:szCs w:val="24"/>
        </w:rPr>
        <w:t>legalitate</w:t>
      </w:r>
      <w:proofErr w:type="spellEnd"/>
      <w:r w:rsidRPr="00055F55">
        <w:rPr>
          <w:rFonts w:ascii="Times New Roman" w:hAnsi="Times New Roman"/>
          <w:sz w:val="24"/>
          <w:szCs w:val="24"/>
        </w:rPr>
        <w:t>,</w:t>
      </w:r>
    </w:p>
    <w:p w14:paraId="6A6BE025" w14:textId="77777777" w:rsidR="00CC0B34" w:rsidRPr="00055F55" w:rsidRDefault="00CC0B34" w:rsidP="00CC0B34">
      <w:pPr>
        <w:spacing w:after="0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>Dumitru-Dorin TABACARIU</w:t>
      </w:r>
      <w:r w:rsidRPr="00055F55"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055F55">
        <w:rPr>
          <w:rFonts w:ascii="Times New Roman" w:hAnsi="Times New Roman"/>
          <w:sz w:val="24"/>
          <w:szCs w:val="24"/>
        </w:rPr>
        <w:t xml:space="preserve"> SECRETAR GENERAL</w:t>
      </w:r>
    </w:p>
    <w:p w14:paraId="4782E234" w14:textId="77777777" w:rsidR="00CC0B34" w:rsidRDefault="00CC0B34" w:rsidP="00CC0B34">
      <w:pPr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Mihaela NIȚĂ</w:t>
      </w:r>
    </w:p>
    <w:p w14:paraId="032CBAEA" w14:textId="77777777" w:rsidR="00CC0B34" w:rsidRDefault="00CC0B34" w:rsidP="00CC0B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0B4433" w14:textId="77777777" w:rsidR="00E729B4" w:rsidRDefault="00E729B4"/>
    <w:sectPr w:rsidR="00E729B4" w:rsidSect="00CC0B34">
      <w:pgSz w:w="12240" w:h="15840"/>
      <w:pgMar w:top="567" w:right="1077" w:bottom="56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B00"/>
    <w:rsid w:val="000E7B00"/>
    <w:rsid w:val="00405D74"/>
    <w:rsid w:val="00B34048"/>
    <w:rsid w:val="00CC0B34"/>
    <w:rsid w:val="00E7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D2D9"/>
  <w15:chartTrackingRefBased/>
  <w15:docId w15:val="{28DF8827-776D-4143-8516-C0B32AD2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B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den">
    <w:name w:val="s_den"/>
    <w:basedOn w:val="DefaultParagraphFont"/>
    <w:rsid w:val="00CC0B34"/>
  </w:style>
  <w:style w:type="character" w:customStyle="1" w:styleId="shdr">
    <w:name w:val="s_hdr"/>
    <w:basedOn w:val="DefaultParagraphFont"/>
    <w:rsid w:val="00CC0B34"/>
  </w:style>
  <w:style w:type="paragraph" w:styleId="ListParagraph">
    <w:name w:val="List Paragraph"/>
    <w:basedOn w:val="Normal"/>
    <w:uiPriority w:val="34"/>
    <w:qFormat/>
    <w:rsid w:val="00CC0B34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3</cp:revision>
  <dcterms:created xsi:type="dcterms:W3CDTF">2025-09-04T05:22:00Z</dcterms:created>
  <dcterms:modified xsi:type="dcterms:W3CDTF">2025-09-09T06:00:00Z</dcterms:modified>
</cp:coreProperties>
</file>