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D53" w:rsidRDefault="00EE3D53" w:rsidP="004C7CCE">
      <w:pPr>
        <w:spacing w:after="0"/>
        <w:jc w:val="center"/>
        <w:rPr>
          <w:rFonts w:ascii="Times New Roman" w:hAnsi="Times New Roman" w:cs="Times New Roman"/>
          <w:bCs/>
        </w:rPr>
      </w:pPr>
      <w:bookmarkStart w:id="0" w:name="_GoBack"/>
      <w:bookmarkEnd w:id="0"/>
      <w:r>
        <w:rPr>
          <w:rFonts w:ascii="Times New Roman" w:hAnsi="Times New Roman" w:cs="Times New Roman"/>
        </w:rPr>
        <w:t>ROMANIA</w:t>
      </w:r>
    </w:p>
    <w:p w:rsidR="00EE3D53" w:rsidRDefault="00EE3D53" w:rsidP="00EE3D53">
      <w:pPr>
        <w:spacing w:after="0"/>
        <w:jc w:val="center"/>
        <w:rPr>
          <w:rFonts w:ascii="Times New Roman" w:hAnsi="Times New Roman" w:cs="Times New Roman"/>
        </w:rPr>
      </w:pPr>
      <w:r>
        <w:rPr>
          <w:rFonts w:ascii="Times New Roman" w:hAnsi="Times New Roman" w:cs="Times New Roman"/>
        </w:rPr>
        <w:t>JUDETUL NEAMT</w:t>
      </w:r>
    </w:p>
    <w:p w:rsidR="00EE3D53" w:rsidRDefault="00EE3D53" w:rsidP="00EE3D53">
      <w:pPr>
        <w:spacing w:after="0"/>
        <w:jc w:val="center"/>
        <w:rPr>
          <w:rFonts w:ascii="Times New Roman" w:hAnsi="Times New Roman" w:cs="Times New Roman"/>
        </w:rPr>
      </w:pPr>
      <w:r>
        <w:rPr>
          <w:rFonts w:ascii="Times New Roman" w:hAnsi="Times New Roman" w:cs="Times New Roman"/>
        </w:rPr>
        <w:t>COMUNA ION CREANGA</w:t>
      </w:r>
    </w:p>
    <w:p w:rsidR="00EE3D53" w:rsidRDefault="00EE3D53" w:rsidP="00EE3D53">
      <w:pPr>
        <w:spacing w:after="0"/>
        <w:jc w:val="center"/>
        <w:rPr>
          <w:rFonts w:ascii="Times New Roman" w:hAnsi="Times New Roman" w:cs="Times New Roman"/>
        </w:rPr>
      </w:pPr>
      <w:r>
        <w:rPr>
          <w:rFonts w:ascii="Times New Roman" w:hAnsi="Times New Roman" w:cs="Times New Roman"/>
        </w:rPr>
        <w:t xml:space="preserve">PRIMAR </w:t>
      </w:r>
    </w:p>
    <w:p w:rsidR="00EE3D53" w:rsidRDefault="00EE3D53" w:rsidP="00EE3D53">
      <w:pPr>
        <w:spacing w:after="0"/>
        <w:rPr>
          <w:rFonts w:ascii="Times New Roman" w:hAnsi="Times New Roman" w:cs="Times New Roman"/>
        </w:rPr>
      </w:pPr>
    </w:p>
    <w:p w:rsidR="00EE3D53" w:rsidRDefault="00EE3D53" w:rsidP="00EE3D53">
      <w:pPr>
        <w:spacing w:after="0"/>
        <w:rPr>
          <w:rFonts w:ascii="Times New Roman" w:hAnsi="Times New Roman" w:cs="Times New Roman"/>
        </w:rPr>
      </w:pPr>
    </w:p>
    <w:p w:rsidR="00EE3D53" w:rsidRDefault="00EE3D53" w:rsidP="00EE3D53">
      <w:pPr>
        <w:spacing w:after="0"/>
        <w:jc w:val="center"/>
        <w:rPr>
          <w:rFonts w:ascii="Times New Roman" w:hAnsi="Times New Roman" w:cs="Times New Roman"/>
          <w:b/>
        </w:rPr>
      </w:pPr>
      <w:r>
        <w:rPr>
          <w:rFonts w:ascii="Times New Roman" w:hAnsi="Times New Roman" w:cs="Times New Roman"/>
          <w:b/>
        </w:rPr>
        <w:t>PROIECT  DE  HOTĂRÂRE</w:t>
      </w:r>
    </w:p>
    <w:p w:rsidR="00EE3D53" w:rsidRDefault="00C21444" w:rsidP="00EE3D53">
      <w:pPr>
        <w:spacing w:after="0"/>
        <w:jc w:val="center"/>
        <w:rPr>
          <w:rFonts w:ascii="Times New Roman" w:hAnsi="Times New Roman" w:cs="Times New Roman"/>
          <w:b/>
        </w:rPr>
      </w:pPr>
      <w:r>
        <w:rPr>
          <w:rFonts w:ascii="Times New Roman" w:hAnsi="Times New Roman" w:cs="Times New Roman"/>
          <w:b/>
        </w:rPr>
        <w:t xml:space="preserve"> Nr. 92 </w:t>
      </w:r>
      <w:r w:rsidR="00411B68">
        <w:rPr>
          <w:rFonts w:ascii="Times New Roman" w:hAnsi="Times New Roman" w:cs="Times New Roman"/>
          <w:b/>
        </w:rPr>
        <w:t xml:space="preserve"> din 28.08</w:t>
      </w:r>
      <w:r w:rsidR="00EE3D53">
        <w:rPr>
          <w:rFonts w:ascii="Times New Roman" w:hAnsi="Times New Roman" w:cs="Times New Roman"/>
          <w:b/>
        </w:rPr>
        <w:t>.2025</w:t>
      </w:r>
    </w:p>
    <w:p w:rsidR="00EE3D53" w:rsidRDefault="00EE3D53" w:rsidP="00EE3D53">
      <w:pPr>
        <w:pStyle w:val="NoSpacing"/>
        <w:spacing w:line="276" w:lineRule="auto"/>
        <w:jc w:val="center"/>
        <w:rPr>
          <w:rFonts w:ascii="Times New Roman" w:hAnsi="Times New Roman" w:cs="Times New Roman"/>
        </w:rPr>
      </w:pPr>
      <w:proofErr w:type="gramStart"/>
      <w:r>
        <w:rPr>
          <w:rFonts w:ascii="Times New Roman" w:hAnsi="Times New Roman" w:cs="Times New Roman"/>
          <w:b/>
        </w:rPr>
        <w:t>privind</w:t>
      </w:r>
      <w:proofErr w:type="gramEnd"/>
      <w:r>
        <w:rPr>
          <w:rFonts w:ascii="Times New Roman" w:hAnsi="Times New Roman" w:cs="Times New Roman"/>
          <w:b/>
        </w:rPr>
        <w:t xml:space="preserve"> aprobarea închirierii prin licitatie publica a</w:t>
      </w:r>
      <w:r w:rsidR="009523EF">
        <w:rPr>
          <w:rFonts w:ascii="Times New Roman" w:hAnsi="Times New Roman" w:cs="Times New Roman"/>
          <w:b/>
        </w:rPr>
        <w:t xml:space="preserve"> doua parcele teren neproductiv folosit pentru pasunatul animalelor</w:t>
      </w:r>
      <w:r>
        <w:rPr>
          <w:rFonts w:ascii="Times New Roman" w:hAnsi="Times New Roman" w:cs="Times New Roman"/>
          <w:b/>
        </w:rPr>
        <w:t>, proprietatea Comunei Ion Creanga și a documentatiilor necesare în vederea atribuirii contractelor de închiriere</w:t>
      </w:r>
      <w:r>
        <w:rPr>
          <w:rFonts w:ascii="Times New Roman" w:hAnsi="Times New Roman" w:cs="Times New Roman"/>
        </w:rPr>
        <w:t>.</w:t>
      </w:r>
    </w:p>
    <w:p w:rsidR="00EE3D53" w:rsidRDefault="00EE3D53" w:rsidP="00EE3D53">
      <w:pPr>
        <w:spacing w:after="41"/>
        <w:ind w:left="-15" w:right="424" w:firstLine="710"/>
        <w:rPr>
          <w:rFonts w:ascii="Times New Roman" w:eastAsia="Times New Roman" w:hAnsi="Times New Roman" w:cs="Times New Roman"/>
        </w:rPr>
      </w:pPr>
    </w:p>
    <w:p w:rsidR="00EE3D53" w:rsidRDefault="00EE3D53" w:rsidP="009523EF">
      <w:pPr>
        <w:spacing w:after="0"/>
        <w:ind w:left="-15" w:right="424" w:firstLine="710"/>
        <w:rPr>
          <w:rFonts w:ascii="Times New Roman" w:eastAsia="Times New Roman" w:hAnsi="Times New Roman" w:cs="Times New Roman"/>
        </w:rPr>
      </w:pPr>
      <w:r>
        <w:rPr>
          <w:rFonts w:ascii="Times New Roman" w:eastAsia="Times New Roman" w:hAnsi="Times New Roman" w:cs="Times New Roman"/>
        </w:rPr>
        <w:t>Analizând  temeiurile  juridice:</w:t>
      </w:r>
    </w:p>
    <w:p w:rsidR="00EE3D53" w:rsidRDefault="00EE3D53" w:rsidP="00EE3D53">
      <w:pPr>
        <w:pStyle w:val="NoSpacing"/>
        <w:spacing w:line="276" w:lineRule="auto"/>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art</w:t>
      </w:r>
      <w:proofErr w:type="gramEnd"/>
      <w:r>
        <w:rPr>
          <w:rFonts w:ascii="Times New Roman" w:hAnsi="Times New Roman" w:cs="Times New Roman"/>
        </w:rPr>
        <w:t>. 3 lit.,</w:t>
      </w:r>
      <w:proofErr w:type="gramStart"/>
      <w:r>
        <w:rPr>
          <w:rFonts w:ascii="Times New Roman" w:hAnsi="Times New Roman" w:cs="Times New Roman"/>
        </w:rPr>
        <w:t>,b</w:t>
      </w:r>
      <w:proofErr w:type="gramEnd"/>
      <w:r>
        <w:rPr>
          <w:rFonts w:ascii="Times New Roman" w:hAnsi="Times New Roman" w:cs="Times New Roman"/>
        </w:rPr>
        <w:t xml:space="preserve"> si d ” , art. 6 </w:t>
      </w:r>
      <w:r>
        <w:rPr>
          <w:rFonts w:ascii="Times New Roman" w:hAnsi="Times New Roman" w:cs="Times New Roman"/>
          <w:lang w:val="ro-RO"/>
        </w:rPr>
        <w:t>alin</w:t>
      </w:r>
      <w:proofErr w:type="gramStart"/>
      <w:r>
        <w:rPr>
          <w:rFonts w:ascii="Times New Roman" w:hAnsi="Times New Roman" w:cs="Times New Roman"/>
          <w:lang w:val="ro-RO"/>
        </w:rPr>
        <w:t>.(</w:t>
      </w:r>
      <w:proofErr w:type="gramEnd"/>
      <w:r>
        <w:rPr>
          <w:rFonts w:ascii="Times New Roman" w:hAnsi="Times New Roman" w:cs="Times New Roman"/>
          <w:lang w:val="ro-RO"/>
        </w:rPr>
        <w:t xml:space="preserve">5),  </w:t>
      </w:r>
      <w:r>
        <w:rPr>
          <w:rFonts w:ascii="Times New Roman" w:hAnsi="Times New Roman" w:cs="Times New Roman"/>
        </w:rPr>
        <w:t>art. 9 alin.(1), alin.(2) , alin.(5) alin.(7ˡ) alin.(7³) alin.(9) și art.10 din O.U.G. nr.34/2013 privind organizarea, administrarea şi exploatarea pajiştilor permanente şi pentru modificarea şi completarea Legii fondului funciar nr. 18/1991</w:t>
      </w:r>
      <w:proofErr w:type="gramStart"/>
      <w:r>
        <w:rPr>
          <w:rFonts w:ascii="Times New Roman" w:hAnsi="Times New Roman" w:cs="Times New Roman"/>
        </w:rPr>
        <w:t>,cu</w:t>
      </w:r>
      <w:proofErr w:type="gramEnd"/>
      <w:r>
        <w:rPr>
          <w:rFonts w:ascii="Times New Roman" w:hAnsi="Times New Roman" w:cs="Times New Roman"/>
        </w:rPr>
        <w:t xml:space="preserve"> modificarile si completarile ulterioare;</w:t>
      </w:r>
    </w:p>
    <w:p w:rsidR="00EE3D53" w:rsidRDefault="00EE3D53" w:rsidP="00EE3D53">
      <w:pPr>
        <w:pStyle w:val="NoSpacing"/>
        <w:spacing w:line="276" w:lineRule="auto"/>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Legea  nr</w:t>
      </w:r>
      <w:proofErr w:type="gramEnd"/>
      <w:r>
        <w:rPr>
          <w:rFonts w:ascii="Times New Roman" w:hAnsi="Times New Roman" w:cs="Times New Roman"/>
        </w:rPr>
        <w:t xml:space="preserve">. 86/ 2014 </w:t>
      </w:r>
      <w:proofErr w:type="gramStart"/>
      <w:r>
        <w:rPr>
          <w:rFonts w:ascii="Times New Roman" w:hAnsi="Times New Roman" w:cs="Times New Roman"/>
        </w:rPr>
        <w:t>pentru  aprobarea</w:t>
      </w:r>
      <w:proofErr w:type="gramEnd"/>
      <w:r>
        <w:rPr>
          <w:rFonts w:ascii="Times New Roman" w:hAnsi="Times New Roman" w:cs="Times New Roman"/>
        </w:rPr>
        <w:t xml:space="preserve">  O.U.G  nr. 34/ 2013 privind organizarea, administrarea şi exploatarea pajiştilor permanente şi pentru modificarea şi completarea Legii fondului funciar nr. 18/1991</w:t>
      </w:r>
      <w:proofErr w:type="gramStart"/>
      <w:r>
        <w:rPr>
          <w:rFonts w:ascii="Times New Roman" w:hAnsi="Times New Roman" w:cs="Times New Roman"/>
        </w:rPr>
        <w:t>,cu</w:t>
      </w:r>
      <w:proofErr w:type="gramEnd"/>
      <w:r>
        <w:rPr>
          <w:rFonts w:ascii="Times New Roman" w:hAnsi="Times New Roman" w:cs="Times New Roman"/>
        </w:rPr>
        <w:t xml:space="preserve"> modificarile si completarile ulterioare;</w:t>
      </w:r>
    </w:p>
    <w:p w:rsidR="00EE3D53" w:rsidRDefault="00EE3D53" w:rsidP="00EE3D53">
      <w:pPr>
        <w:pStyle w:val="NoSpacing"/>
        <w:spacing w:line="276" w:lineRule="auto"/>
        <w:ind w:right="-27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art.6</w:t>
      </w:r>
      <w:proofErr w:type="gramEnd"/>
      <w:r>
        <w:rPr>
          <w:rFonts w:ascii="Times New Roman" w:hAnsi="Times New Roman" w:cs="Times New Roman"/>
        </w:rPr>
        <w:t xml:space="preserve"> din H.G.nr.1064/2013 pentru aprobarea Normelor metodologice pentru aplicarea prevederilor Ordonanţei de urgenţă a Guvernului nr. </w:t>
      </w:r>
      <w:proofErr w:type="gramStart"/>
      <w:r>
        <w:rPr>
          <w:rFonts w:ascii="Times New Roman" w:hAnsi="Times New Roman" w:cs="Times New Roman"/>
        </w:rPr>
        <w:t>34/2013</w:t>
      </w:r>
      <w:proofErr w:type="gramEnd"/>
      <w:r>
        <w:rPr>
          <w:rFonts w:ascii="Times New Roman" w:hAnsi="Times New Roman" w:cs="Times New Roman"/>
        </w:rPr>
        <w:t xml:space="preserve"> privind organizarea, administrarea şi exploatarea pajiştilor permanente şi pentru modificarea şi completarea Legii fondului funciar nr. 18/1991</w:t>
      </w:r>
      <w:proofErr w:type="gramStart"/>
      <w:r>
        <w:rPr>
          <w:rFonts w:ascii="Times New Roman" w:hAnsi="Times New Roman" w:cs="Times New Roman"/>
        </w:rPr>
        <w:t>,cu</w:t>
      </w:r>
      <w:proofErr w:type="gramEnd"/>
      <w:r>
        <w:rPr>
          <w:rFonts w:ascii="Times New Roman" w:hAnsi="Times New Roman" w:cs="Times New Roman"/>
        </w:rPr>
        <w:t xml:space="preserve"> modificarile si completarile ulterioare;</w:t>
      </w:r>
    </w:p>
    <w:p w:rsidR="00EE3D53" w:rsidRDefault="00EE3D53" w:rsidP="00EE3D53">
      <w:pPr>
        <w:pStyle w:val="NoSpacing"/>
        <w:spacing w:line="276" w:lineRule="auto"/>
        <w:ind w:right="-27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H.G  nr</w:t>
      </w:r>
      <w:proofErr w:type="gramEnd"/>
      <w:r>
        <w:rPr>
          <w:rFonts w:ascii="Times New Roman" w:hAnsi="Times New Roman" w:cs="Times New Roman"/>
        </w:rPr>
        <w:t xml:space="preserve">. 78 / 2015 </w:t>
      </w:r>
      <w:proofErr w:type="gramStart"/>
      <w:r>
        <w:rPr>
          <w:rFonts w:ascii="Times New Roman" w:hAnsi="Times New Roman" w:cs="Times New Roman"/>
        </w:rPr>
        <w:t>privind  modificarea</w:t>
      </w:r>
      <w:proofErr w:type="gramEnd"/>
      <w:r>
        <w:rPr>
          <w:rFonts w:ascii="Times New Roman" w:hAnsi="Times New Roman" w:cs="Times New Roman"/>
        </w:rPr>
        <w:t xml:space="preserve">  si  completarea Normelor metodologice pentru aplicarea prevederilor Ordonanţei de urgenţă a Guvernului nr. </w:t>
      </w:r>
      <w:proofErr w:type="gramStart"/>
      <w:r>
        <w:rPr>
          <w:rFonts w:ascii="Times New Roman" w:hAnsi="Times New Roman" w:cs="Times New Roman"/>
        </w:rPr>
        <w:t>34/2013</w:t>
      </w:r>
      <w:proofErr w:type="gramEnd"/>
      <w:r>
        <w:rPr>
          <w:rFonts w:ascii="Times New Roman" w:hAnsi="Times New Roman" w:cs="Times New Roman"/>
        </w:rPr>
        <w:t xml:space="preserve"> privind organizarea, administrarea şi exploatarea pajiştilor permanente şi pentru modificarea şi completarea Legii fondului funciar nr. 18/1991</w:t>
      </w:r>
      <w:proofErr w:type="gramStart"/>
      <w:r>
        <w:rPr>
          <w:rFonts w:ascii="Times New Roman" w:hAnsi="Times New Roman" w:cs="Times New Roman"/>
        </w:rPr>
        <w:t>,cu</w:t>
      </w:r>
      <w:proofErr w:type="gramEnd"/>
      <w:r>
        <w:rPr>
          <w:rFonts w:ascii="Times New Roman" w:hAnsi="Times New Roman" w:cs="Times New Roman"/>
        </w:rPr>
        <w:t xml:space="preserve"> modificarile si completarile ulterioare, aprobate  prin  H.G. nr. 1064/ </w:t>
      </w:r>
      <w:proofErr w:type="gramStart"/>
      <w:r>
        <w:rPr>
          <w:rFonts w:ascii="Times New Roman" w:hAnsi="Times New Roman" w:cs="Times New Roman"/>
        </w:rPr>
        <w:t>2013 ;</w:t>
      </w:r>
      <w:proofErr w:type="gramEnd"/>
    </w:p>
    <w:p w:rsidR="00EE3D53" w:rsidRDefault="00EE3D53" w:rsidP="00EE3D53">
      <w:pPr>
        <w:pStyle w:val="NoSpacing"/>
        <w:spacing w:line="276" w:lineRule="auto"/>
        <w:ind w:right="-27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Legea  nr</w:t>
      </w:r>
      <w:proofErr w:type="gramEnd"/>
      <w:r>
        <w:rPr>
          <w:rFonts w:ascii="Times New Roman" w:hAnsi="Times New Roman" w:cs="Times New Roman"/>
        </w:rPr>
        <w:t xml:space="preserve">. 72/ </w:t>
      </w:r>
      <w:proofErr w:type="gramStart"/>
      <w:r>
        <w:rPr>
          <w:rFonts w:ascii="Times New Roman" w:hAnsi="Times New Roman" w:cs="Times New Roman"/>
        </w:rPr>
        <w:t>2002  a</w:t>
      </w:r>
      <w:proofErr w:type="gramEnd"/>
      <w:r>
        <w:rPr>
          <w:rFonts w:ascii="Times New Roman" w:hAnsi="Times New Roman" w:cs="Times New Roman"/>
        </w:rPr>
        <w:t xml:space="preserve">  zootehniei , republicata , cu  modificarile  si  completarile  ulterioare , </w:t>
      </w:r>
    </w:p>
    <w:p w:rsidR="00EE3D53" w:rsidRDefault="00EE3D53" w:rsidP="00EE3D53">
      <w:pPr>
        <w:spacing w:after="0"/>
        <w:contextualSpacing/>
        <w:rPr>
          <w:rFonts w:ascii="Times New Roman" w:hAnsi="Times New Roman" w:cs="Times New Roman"/>
        </w:rPr>
      </w:pPr>
      <w:r>
        <w:rPr>
          <w:rFonts w:ascii="Times New Roman" w:hAnsi="Times New Roman" w:cs="Times New Roman"/>
        </w:rPr>
        <w:t xml:space="preserve">     - Ordinul nr. 544/ 2013 privind  metodologia  de  calcul a  încărcăturii optime de  animale  pe  hectar  de pajiște, cu  modificarile  si  completarile  ulterioare ;</w:t>
      </w:r>
    </w:p>
    <w:p w:rsidR="00EE3D53" w:rsidRDefault="00EE3D53" w:rsidP="00EE3D53">
      <w:pPr>
        <w:pStyle w:val="NoSpacing"/>
        <w:spacing w:line="276" w:lineRule="auto"/>
        <w:rPr>
          <w:rFonts w:ascii="Times New Roman" w:hAnsi="Times New Roman" w:cs="Times New Roman"/>
        </w:rPr>
      </w:pPr>
      <w:r>
        <w:rPr>
          <w:rFonts w:ascii="Times New Roman" w:hAnsi="Times New Roman" w:cs="Times New Roman"/>
        </w:rPr>
        <w:t xml:space="preserve">    -  Ordinul comun al M.A.D.R</w:t>
      </w:r>
      <w:proofErr w:type="gramStart"/>
      <w:r>
        <w:rPr>
          <w:rFonts w:ascii="Times New Roman" w:hAnsi="Times New Roman" w:cs="Times New Roman"/>
        </w:rPr>
        <w:t>./</w:t>
      </w:r>
      <w:proofErr w:type="gramEnd"/>
      <w:r>
        <w:rPr>
          <w:rFonts w:ascii="Times New Roman" w:hAnsi="Times New Roman" w:cs="Times New Roman"/>
        </w:rPr>
        <w:t>M.D.R.A.P. nr. 407/2051/2013 privind aprobarea contractelor cadru de concesiune şi închiriere a suprafeţelor de pajişti aflate în domeniul public/privat al comunelor, oraşelor</w:t>
      </w:r>
      <w:proofErr w:type="gramStart"/>
      <w:r>
        <w:rPr>
          <w:rFonts w:ascii="Times New Roman" w:hAnsi="Times New Roman" w:cs="Times New Roman"/>
        </w:rPr>
        <w:t>,respectiv</w:t>
      </w:r>
      <w:proofErr w:type="gramEnd"/>
      <w:r>
        <w:rPr>
          <w:rFonts w:ascii="Times New Roman" w:hAnsi="Times New Roman" w:cs="Times New Roman"/>
        </w:rPr>
        <w:t xml:space="preserve"> al municipiilor;</w:t>
      </w:r>
    </w:p>
    <w:p w:rsidR="00EE3D53" w:rsidRDefault="00EE3D53" w:rsidP="00EE3D53">
      <w:pPr>
        <w:pStyle w:val="NoSpacing"/>
        <w:spacing w:line="276" w:lineRule="auto"/>
        <w:ind w:right="-360"/>
        <w:rPr>
          <w:rFonts w:ascii="Times New Roman" w:hAnsi="Times New Roman" w:cs="Times New Roman"/>
        </w:rPr>
      </w:pPr>
      <w:r>
        <w:rPr>
          <w:rFonts w:ascii="Times New Roman" w:hAnsi="Times New Roman" w:cs="Times New Roman"/>
        </w:rPr>
        <w:t xml:space="preserve">    -  art.861 alin</w:t>
      </w:r>
      <w:proofErr w:type="gramStart"/>
      <w:r>
        <w:rPr>
          <w:rFonts w:ascii="Times New Roman" w:hAnsi="Times New Roman" w:cs="Times New Roman"/>
        </w:rPr>
        <w:t>.(</w:t>
      </w:r>
      <w:proofErr w:type="gramEnd"/>
      <w:r>
        <w:rPr>
          <w:rFonts w:ascii="Times New Roman" w:hAnsi="Times New Roman" w:cs="Times New Roman"/>
        </w:rPr>
        <w:t>3),art.867,art.1172 alin.(1)  si art.1176 din Legea nr.287/2009-Codul Civil,cu modificarile si completarile ulterioare;</w:t>
      </w:r>
    </w:p>
    <w:p w:rsidR="00EE3D53" w:rsidRDefault="00EE3D53" w:rsidP="00EE3D53">
      <w:pPr>
        <w:spacing w:after="0"/>
        <w:rPr>
          <w:rFonts w:ascii="Times New Roman" w:hAnsi="Times New Roman" w:cs="Times New Roman"/>
        </w:rPr>
      </w:pPr>
      <w:r>
        <w:rPr>
          <w:rFonts w:ascii="Times New Roman" w:hAnsi="Times New Roman" w:cs="Times New Roman"/>
        </w:rPr>
        <w:t xml:space="preserve">     -  art. 96, alin.(3) , art. 108 lit.”c”,, ,art. 286 alin.(4)  , art. 287 lit.” b” , art. 297 alin.(1)  lit. .” c”, art. 310 alin.(1) si (2) lit.”a”si „b”, art. 312 alin.(2) – (4) , (6) si (7), art. 313, art. 317 , art. 318 , </w:t>
      </w:r>
      <w:r>
        <w:rPr>
          <w:rFonts w:ascii="Times New Roman" w:eastAsia="Times New Roman" w:hAnsi="Times New Roman" w:cs="Times New Roman"/>
        </w:rPr>
        <w:t>art. 332 – 348</w:t>
      </w:r>
      <w:r>
        <w:rPr>
          <w:rFonts w:ascii="Times New Roman" w:hAnsi="Times New Roman" w:cs="Times New Roman"/>
        </w:rPr>
        <w:t xml:space="preserve">  art. 355 ,art.362 alin.(1)si alin.(3) din O.U.G. nr. 57/2019 privind Codul administrativ, cu  modificarile  si  completarile  ulterioare,</w:t>
      </w:r>
    </w:p>
    <w:p w:rsidR="00EE3D53" w:rsidRDefault="00EE3D53" w:rsidP="00EE3D53">
      <w:pPr>
        <w:spacing w:after="0"/>
        <w:rPr>
          <w:rFonts w:ascii="Times New Roman" w:hAnsi="Times New Roman" w:cs="Times New Roman"/>
        </w:rPr>
      </w:pPr>
      <w:r>
        <w:rPr>
          <w:rFonts w:ascii="Times New Roman" w:eastAsia="Times New Roman" w:hAnsi="Times New Roman" w:cs="Times New Roman"/>
          <w:lang w:val="en-US"/>
        </w:rPr>
        <w:t xml:space="preserve">     - </w:t>
      </w:r>
      <w:proofErr w:type="gramStart"/>
      <w:r>
        <w:rPr>
          <w:rFonts w:ascii="Times New Roman" w:eastAsia="Times New Roman" w:hAnsi="Times New Roman" w:cs="Times New Roman"/>
          <w:lang w:val="en-US"/>
        </w:rPr>
        <w:t>Legea  nr.273</w:t>
      </w:r>
      <w:proofErr w:type="gramEnd"/>
      <w:r>
        <w:rPr>
          <w:rFonts w:ascii="Times New Roman" w:eastAsia="Times New Roman" w:hAnsi="Times New Roman" w:cs="Times New Roman"/>
          <w:lang w:val="en-US"/>
        </w:rPr>
        <w:t xml:space="preserve"> / 2006  privind  finantele  publice  locale ,cu modificarile  si  completarile ulterioare ,</w:t>
      </w:r>
    </w:p>
    <w:p w:rsidR="00EE3D53" w:rsidRDefault="00EE3D53" w:rsidP="00EE3D53">
      <w:pPr>
        <w:autoSpaceDE w:val="0"/>
        <w:autoSpaceDN w:val="0"/>
        <w:adjustRightInd w:val="0"/>
        <w:spacing w:after="0"/>
        <w:rPr>
          <w:rFonts w:ascii="Times New Roman" w:hAnsi="Times New Roman" w:cs="Times New Roman"/>
          <w:bCs/>
        </w:rPr>
      </w:pPr>
      <w:r>
        <w:rPr>
          <w:rFonts w:ascii="Times New Roman" w:hAnsi="Times New Roman" w:cs="Times New Roman"/>
          <w:bCs/>
        </w:rPr>
        <w:t xml:space="preserve">     - Legea nr. 24/27.03.2000,republicata privind normele de tehnica legislativa pentru elaborarea actelor normative;</w:t>
      </w:r>
    </w:p>
    <w:p w:rsidR="00EE3D53" w:rsidRDefault="00EE3D53" w:rsidP="00EE3D53">
      <w:pPr>
        <w:spacing w:after="0"/>
        <w:rPr>
          <w:rFonts w:ascii="Times New Roman" w:hAnsi="Times New Roman" w:cs="Times New Roman"/>
          <w:lang w:val="fr-FR"/>
        </w:rPr>
      </w:pPr>
      <w:r>
        <w:rPr>
          <w:rFonts w:ascii="Times New Roman" w:hAnsi="Times New Roman" w:cs="Times New Roman"/>
          <w:lang w:val="fr-FR"/>
        </w:rPr>
        <w:t xml:space="preserve">     </w:t>
      </w:r>
      <w:proofErr w:type="gramStart"/>
      <w:r>
        <w:rPr>
          <w:rFonts w:ascii="Times New Roman" w:hAnsi="Times New Roman" w:cs="Times New Roman"/>
          <w:lang w:val="fr-FR"/>
        </w:rPr>
        <w:t>Ținând  cont</w:t>
      </w:r>
      <w:proofErr w:type="gramEnd"/>
      <w:r>
        <w:rPr>
          <w:rFonts w:ascii="Times New Roman" w:hAnsi="Times New Roman" w:cs="Times New Roman"/>
          <w:lang w:val="fr-FR"/>
        </w:rPr>
        <w:t xml:space="preserve">  de  prevederile :</w:t>
      </w:r>
    </w:p>
    <w:p w:rsidR="00EE3D53" w:rsidRDefault="00EE3D53" w:rsidP="00EE3D53">
      <w:pPr>
        <w:pStyle w:val="ListParagraph"/>
        <w:numPr>
          <w:ilvl w:val="0"/>
          <w:numId w:val="1"/>
        </w:numPr>
        <w:spacing w:after="0"/>
        <w:rPr>
          <w:rFonts w:ascii="Times New Roman" w:eastAsia="Times New Roman" w:hAnsi="Times New Roman" w:cs="Times New Roman"/>
          <w:lang w:val="en-AU" w:eastAsia="ro-RO"/>
        </w:rPr>
      </w:pPr>
      <w:proofErr w:type="gramStart"/>
      <w:r>
        <w:rPr>
          <w:rFonts w:ascii="Times New Roman" w:hAnsi="Times New Roman" w:cs="Times New Roman"/>
          <w:lang w:val="fr-FR"/>
        </w:rPr>
        <w:t>HC.L</w:t>
      </w:r>
      <w:proofErr w:type="gramEnd"/>
      <w:r>
        <w:rPr>
          <w:rFonts w:ascii="Times New Roman" w:hAnsi="Times New Roman" w:cs="Times New Roman"/>
          <w:lang w:val="fr-FR"/>
        </w:rPr>
        <w:t xml:space="preserve"> nr. 35 </w:t>
      </w:r>
      <w:proofErr w:type="gramStart"/>
      <w:r>
        <w:rPr>
          <w:rFonts w:ascii="Times New Roman" w:hAnsi="Times New Roman" w:cs="Times New Roman"/>
          <w:lang w:val="fr-FR"/>
        </w:rPr>
        <w:t>din  30.04.2025</w:t>
      </w:r>
      <w:proofErr w:type="gramEnd"/>
      <w:r>
        <w:rPr>
          <w:rFonts w:ascii="Times New Roman" w:eastAsia="Times New Roman" w:hAnsi="Times New Roman" w:cs="Times New Roman"/>
          <w:lang w:val="en-AU" w:eastAsia="ro-RO"/>
        </w:rPr>
        <w:t xml:space="preserve"> </w:t>
      </w:r>
      <w:r>
        <w:rPr>
          <w:rFonts w:ascii="Times New Roman" w:eastAsia="Times New Roman" w:hAnsi="Times New Roman" w:cs="Times New Roman"/>
        </w:rPr>
        <w:t>privind aprobarea unor masuri pentru reglementarea activitatii de pasunat din UAT  Comuna  Ion Creanga ,</w:t>
      </w:r>
    </w:p>
    <w:p w:rsidR="00EE3D53" w:rsidRDefault="008E3197" w:rsidP="00EE3D53">
      <w:pPr>
        <w:pStyle w:val="ListParagraph"/>
        <w:numPr>
          <w:ilvl w:val="0"/>
          <w:numId w:val="1"/>
        </w:numPr>
        <w:spacing w:after="0"/>
        <w:rPr>
          <w:rFonts w:ascii="Times New Roman" w:hAnsi="Times New Roman" w:cs="Times New Roman"/>
          <w:lang w:val="ro-RO"/>
        </w:rPr>
      </w:pPr>
      <w:r>
        <w:rPr>
          <w:rFonts w:ascii="Times New Roman" w:hAnsi="Times New Roman" w:cs="Times New Roman"/>
        </w:rPr>
        <w:lastRenderedPageBreak/>
        <w:t xml:space="preserve">Poz. 186 din anexa </w:t>
      </w:r>
      <w:proofErr w:type="gramStart"/>
      <w:r>
        <w:rPr>
          <w:rFonts w:ascii="Times New Roman" w:hAnsi="Times New Roman" w:cs="Times New Roman"/>
        </w:rPr>
        <w:t>2  la</w:t>
      </w:r>
      <w:proofErr w:type="gramEnd"/>
      <w:r>
        <w:rPr>
          <w:rFonts w:ascii="Times New Roman" w:hAnsi="Times New Roman" w:cs="Times New Roman"/>
        </w:rPr>
        <w:t xml:space="preserve"> </w:t>
      </w:r>
      <w:r w:rsidR="00EE3D53">
        <w:rPr>
          <w:rFonts w:ascii="Times New Roman" w:hAnsi="Times New Roman" w:cs="Times New Roman"/>
        </w:rPr>
        <w:t>H.C.L nr. 33 din 31.03.2022  privind  modificarea si completarea inventarului domeniului public al Comunei Ion Creanga , judetul Neamt , in vederea obtinerii extraselor de  carte  funciară ,  cu  modificarile  si  completarile  ulterioare</w:t>
      </w:r>
    </w:p>
    <w:p w:rsidR="00EE3D53" w:rsidRDefault="00EE3D53" w:rsidP="00EE3D53">
      <w:pPr>
        <w:pStyle w:val="ListParagraph"/>
        <w:numPr>
          <w:ilvl w:val="0"/>
          <w:numId w:val="1"/>
        </w:numPr>
        <w:spacing w:after="0"/>
        <w:rPr>
          <w:rFonts w:ascii="Times New Roman" w:hAnsi="Times New Roman" w:cs="Times New Roman"/>
        </w:rPr>
      </w:pPr>
      <w:proofErr w:type="gramStart"/>
      <w:r>
        <w:rPr>
          <w:rFonts w:ascii="Times New Roman" w:hAnsi="Times New Roman" w:cs="Times New Roman"/>
        </w:rPr>
        <w:t>H.C.L  nr</w:t>
      </w:r>
      <w:proofErr w:type="gramEnd"/>
      <w:r>
        <w:rPr>
          <w:rFonts w:ascii="Times New Roman" w:hAnsi="Times New Roman" w:cs="Times New Roman"/>
        </w:rPr>
        <w:t>. 26 din 23.05.2014  privind  atestarea  apartenentei  la domeniul  privat al  comunei  Ion Creanga a  unor  suprafete de  pajiști  comunale si completarea cu  islazul  comunei  revizuit a  inventarului  bunurilor mobile si  immobile , care  fac  parte din domeniul privat al  comunei  Ion Creanga,   cu  modificarile  si  completarile  ulterioare.</w:t>
      </w:r>
    </w:p>
    <w:p w:rsidR="00EE3D53" w:rsidRDefault="00EE3D53" w:rsidP="00EE3D53">
      <w:pPr>
        <w:pStyle w:val="ListParagraph"/>
        <w:numPr>
          <w:ilvl w:val="0"/>
          <w:numId w:val="1"/>
        </w:numPr>
        <w:spacing w:after="0"/>
        <w:rPr>
          <w:rFonts w:ascii="Times New Roman" w:hAnsi="Times New Roman" w:cs="Times New Roman"/>
        </w:rPr>
      </w:pPr>
      <w:proofErr w:type="gramStart"/>
      <w:r>
        <w:rPr>
          <w:rFonts w:ascii="Times New Roman" w:hAnsi="Times New Roman" w:cs="Times New Roman"/>
        </w:rPr>
        <w:t>H.C.L  nr</w:t>
      </w:r>
      <w:proofErr w:type="gramEnd"/>
      <w:r>
        <w:rPr>
          <w:rFonts w:ascii="Times New Roman" w:hAnsi="Times New Roman" w:cs="Times New Roman"/>
        </w:rPr>
        <w:t>. 1  din 30.01.2023 privind  aprobarea regulamentelor de  organizare si  desfasurare a  licitatiilor publice pentru inchirierea / concesionarea imobilelor ( terenuri , clădiri ) aflate in proprietatea publica  si  private a  UAT- Comuna  Ion Creanga .</w:t>
      </w:r>
    </w:p>
    <w:p w:rsidR="00EE3D53" w:rsidRDefault="002C3479" w:rsidP="00EE3D53">
      <w:pPr>
        <w:pStyle w:val="ListParagraph"/>
        <w:numPr>
          <w:ilvl w:val="0"/>
          <w:numId w:val="1"/>
        </w:numPr>
        <w:spacing w:after="0"/>
        <w:rPr>
          <w:rFonts w:ascii="Times New Roman" w:hAnsi="Times New Roman" w:cs="Times New Roman"/>
        </w:rPr>
      </w:pPr>
      <w:r>
        <w:rPr>
          <w:rFonts w:ascii="Times New Roman" w:hAnsi="Times New Roman" w:cs="Times New Roman"/>
        </w:rPr>
        <w:t xml:space="preserve"> Poz. 15 </w:t>
      </w:r>
      <w:proofErr w:type="gramStart"/>
      <w:r>
        <w:rPr>
          <w:rFonts w:ascii="Times New Roman" w:hAnsi="Times New Roman" w:cs="Times New Roman"/>
        </w:rPr>
        <w:t>din  la</w:t>
      </w:r>
      <w:proofErr w:type="gramEnd"/>
      <w:r>
        <w:rPr>
          <w:rFonts w:ascii="Times New Roman" w:hAnsi="Times New Roman" w:cs="Times New Roman"/>
        </w:rPr>
        <w:t xml:space="preserve"> H.</w:t>
      </w:r>
      <w:r w:rsidR="00EE3D53">
        <w:rPr>
          <w:rFonts w:ascii="Times New Roman" w:hAnsi="Times New Roman" w:cs="Times New Roman"/>
        </w:rPr>
        <w:t xml:space="preserve">C.L  nr. 58 din 28.04.2023 </w:t>
      </w:r>
      <w:proofErr w:type="gramStart"/>
      <w:r w:rsidR="00EE3D53">
        <w:rPr>
          <w:rFonts w:ascii="Times New Roman" w:hAnsi="Times New Roman" w:cs="Times New Roman"/>
        </w:rPr>
        <w:t>privind  actualizarea</w:t>
      </w:r>
      <w:proofErr w:type="gramEnd"/>
      <w:r w:rsidR="00EE3D53">
        <w:rPr>
          <w:rFonts w:ascii="Times New Roman" w:hAnsi="Times New Roman" w:cs="Times New Roman"/>
        </w:rPr>
        <w:t xml:space="preserve"> inventarului bunurilor care  apartin  domeniului privat  al  comunei  Ion Creangă , judetul Neamt. </w:t>
      </w:r>
    </w:p>
    <w:p w:rsidR="00EE3D53" w:rsidRDefault="00EE3D53" w:rsidP="00EE3D53">
      <w:pPr>
        <w:spacing w:after="0"/>
        <w:rPr>
          <w:rFonts w:ascii="Times New Roman" w:hAnsi="Times New Roman" w:cs="Times New Roman"/>
        </w:rPr>
      </w:pPr>
      <w:r>
        <w:rPr>
          <w:rFonts w:ascii="Times New Roman" w:hAnsi="Times New Roman" w:cs="Times New Roman"/>
        </w:rPr>
        <w:t xml:space="preserve">      Luând act de:</w:t>
      </w:r>
    </w:p>
    <w:p w:rsidR="00EE3D53" w:rsidRDefault="00FA5DF7" w:rsidP="00EE3D53">
      <w:pPr>
        <w:pStyle w:val="ListParagraph"/>
        <w:numPr>
          <w:ilvl w:val="0"/>
          <w:numId w:val="1"/>
        </w:numPr>
        <w:spacing w:after="0"/>
        <w:rPr>
          <w:rFonts w:ascii="Times New Roman" w:hAnsi="Times New Roman" w:cs="Times New Roman"/>
        </w:rPr>
      </w:pPr>
      <w:r>
        <w:rPr>
          <w:rFonts w:ascii="Times New Roman" w:hAnsi="Times New Roman" w:cs="Times New Roman"/>
        </w:rPr>
        <w:t>Raportul</w:t>
      </w:r>
      <w:r w:rsidR="00EE3D53">
        <w:rPr>
          <w:rFonts w:ascii="Times New Roman" w:hAnsi="Times New Roman" w:cs="Times New Roman"/>
        </w:rPr>
        <w:t xml:space="preserve"> de </w:t>
      </w:r>
      <w:proofErr w:type="gramStart"/>
      <w:r w:rsidR="00EE3D53">
        <w:rPr>
          <w:rFonts w:ascii="Times New Roman" w:hAnsi="Times New Roman" w:cs="Times New Roman"/>
        </w:rPr>
        <w:t>evaluare  into</w:t>
      </w:r>
      <w:r>
        <w:rPr>
          <w:rFonts w:ascii="Times New Roman" w:hAnsi="Times New Roman" w:cs="Times New Roman"/>
        </w:rPr>
        <w:t>cmite</w:t>
      </w:r>
      <w:proofErr w:type="gramEnd"/>
      <w:r>
        <w:rPr>
          <w:rFonts w:ascii="Times New Roman" w:hAnsi="Times New Roman" w:cs="Times New Roman"/>
        </w:rPr>
        <w:t xml:space="preserve">  de  expert ANEVAR nr. 611</w:t>
      </w:r>
      <w:r w:rsidR="00EE3D53">
        <w:rPr>
          <w:rFonts w:ascii="Times New Roman" w:hAnsi="Times New Roman" w:cs="Times New Roman"/>
        </w:rPr>
        <w:t xml:space="preserve"> din </w:t>
      </w:r>
      <w:proofErr w:type="gramStart"/>
      <w:r w:rsidR="00EE3D53">
        <w:rPr>
          <w:rFonts w:ascii="Times New Roman" w:hAnsi="Times New Roman" w:cs="Times New Roman"/>
        </w:rPr>
        <w:t>1</w:t>
      </w:r>
      <w:r>
        <w:rPr>
          <w:rFonts w:ascii="Times New Roman" w:hAnsi="Times New Roman" w:cs="Times New Roman"/>
        </w:rPr>
        <w:t>4</w:t>
      </w:r>
      <w:r w:rsidR="00EE3D53">
        <w:rPr>
          <w:rFonts w:ascii="Times New Roman" w:hAnsi="Times New Roman" w:cs="Times New Roman"/>
        </w:rPr>
        <w:t>.0</w:t>
      </w:r>
      <w:r>
        <w:rPr>
          <w:rFonts w:ascii="Times New Roman" w:hAnsi="Times New Roman" w:cs="Times New Roman"/>
        </w:rPr>
        <w:t>8</w:t>
      </w:r>
      <w:r w:rsidR="00EE3D53">
        <w:rPr>
          <w:rFonts w:ascii="Times New Roman" w:hAnsi="Times New Roman" w:cs="Times New Roman"/>
        </w:rPr>
        <w:t>.202</w:t>
      </w:r>
      <w:r>
        <w:rPr>
          <w:rFonts w:ascii="Times New Roman" w:hAnsi="Times New Roman" w:cs="Times New Roman"/>
        </w:rPr>
        <w:t>5  si</w:t>
      </w:r>
      <w:proofErr w:type="gramEnd"/>
      <w:r>
        <w:rPr>
          <w:rFonts w:ascii="Times New Roman" w:hAnsi="Times New Roman" w:cs="Times New Roman"/>
        </w:rPr>
        <w:t xml:space="preserve"> inregistrat</w:t>
      </w:r>
      <w:r w:rsidR="00EE3D53">
        <w:rPr>
          <w:rFonts w:ascii="Times New Roman" w:hAnsi="Times New Roman" w:cs="Times New Roman"/>
        </w:rPr>
        <w:t xml:space="preserve"> la  Primaria  com</w:t>
      </w:r>
      <w:r>
        <w:rPr>
          <w:rFonts w:ascii="Times New Roman" w:hAnsi="Times New Roman" w:cs="Times New Roman"/>
        </w:rPr>
        <w:t>unei  Ion Creanga  la  nr. 9294 din 1</w:t>
      </w:r>
      <w:r w:rsidR="00EE3D53">
        <w:rPr>
          <w:rFonts w:ascii="Times New Roman" w:hAnsi="Times New Roman" w:cs="Times New Roman"/>
        </w:rPr>
        <w:t>9.0</w:t>
      </w:r>
      <w:r>
        <w:rPr>
          <w:rFonts w:ascii="Times New Roman" w:hAnsi="Times New Roman" w:cs="Times New Roman"/>
        </w:rPr>
        <w:t>8</w:t>
      </w:r>
      <w:r w:rsidR="00EE3D53">
        <w:rPr>
          <w:rFonts w:ascii="Times New Roman" w:hAnsi="Times New Roman" w:cs="Times New Roman"/>
        </w:rPr>
        <w:t>.2025 ,</w:t>
      </w:r>
    </w:p>
    <w:p w:rsidR="00EE3D53" w:rsidRDefault="00EE3D53" w:rsidP="00EE3D53">
      <w:pPr>
        <w:pStyle w:val="ListParagraph"/>
        <w:numPr>
          <w:ilvl w:val="0"/>
          <w:numId w:val="1"/>
        </w:num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re</w:t>
      </w:r>
      <w:r w:rsidR="00411B68">
        <w:rPr>
          <w:rFonts w:ascii="Times New Roman" w:eastAsia="Times New Roman" w:hAnsi="Times New Roman" w:cs="Times New Roman"/>
        </w:rPr>
        <w:t>feratul  de</w:t>
      </w:r>
      <w:proofErr w:type="gramEnd"/>
      <w:r w:rsidR="00411B68">
        <w:rPr>
          <w:rFonts w:ascii="Times New Roman" w:eastAsia="Times New Roman" w:hAnsi="Times New Roman" w:cs="Times New Roman"/>
        </w:rPr>
        <w:t xml:space="preserve">  aprobare  nr. 9715 din 28.08</w:t>
      </w:r>
      <w:r>
        <w:rPr>
          <w:rFonts w:ascii="Times New Roman" w:eastAsia="Times New Roman" w:hAnsi="Times New Roman" w:cs="Times New Roman"/>
        </w:rPr>
        <w:t>.2025  al  primarului  comunei  Ion Creanga,</w:t>
      </w:r>
    </w:p>
    <w:p w:rsidR="00EE3D53" w:rsidRDefault="00EE3D53" w:rsidP="00EE3D53">
      <w:pPr>
        <w:pStyle w:val="ListParagraph"/>
        <w:numPr>
          <w:ilvl w:val="0"/>
          <w:numId w:val="1"/>
        </w:numPr>
        <w:spacing w:after="0"/>
        <w:rPr>
          <w:rFonts w:ascii="Times New Roman" w:eastAsia="Times New Roman" w:hAnsi="Times New Roman" w:cs="Times New Roman"/>
          <w:lang w:val="fr-FR" w:eastAsia="ro-RO"/>
        </w:rPr>
      </w:pPr>
      <w:proofErr w:type="gramStart"/>
      <w:r>
        <w:rPr>
          <w:rFonts w:ascii="Times New Roman" w:eastAsia="Times New Roman" w:hAnsi="Times New Roman" w:cs="Times New Roman"/>
        </w:rPr>
        <w:t>rap</w:t>
      </w:r>
      <w:r w:rsidR="00411B68">
        <w:rPr>
          <w:rFonts w:ascii="Times New Roman" w:eastAsia="Times New Roman" w:hAnsi="Times New Roman" w:cs="Times New Roman"/>
        </w:rPr>
        <w:t>ortul</w:t>
      </w:r>
      <w:proofErr w:type="gramEnd"/>
      <w:r w:rsidR="00411B68">
        <w:rPr>
          <w:rFonts w:ascii="Times New Roman" w:eastAsia="Times New Roman" w:hAnsi="Times New Roman" w:cs="Times New Roman"/>
        </w:rPr>
        <w:t xml:space="preserve"> de specialitate , nr. 9716 din 28</w:t>
      </w:r>
      <w:r>
        <w:rPr>
          <w:rFonts w:ascii="Times New Roman" w:eastAsia="Times New Roman" w:hAnsi="Times New Roman" w:cs="Times New Roman"/>
        </w:rPr>
        <w:t>.0</w:t>
      </w:r>
      <w:r w:rsidR="00411B68">
        <w:rPr>
          <w:rFonts w:ascii="Times New Roman" w:eastAsia="Times New Roman" w:hAnsi="Times New Roman" w:cs="Times New Roman"/>
        </w:rPr>
        <w:t>8</w:t>
      </w:r>
      <w:r>
        <w:rPr>
          <w:rFonts w:ascii="Times New Roman" w:eastAsia="Times New Roman" w:hAnsi="Times New Roman" w:cs="Times New Roman"/>
        </w:rPr>
        <w:t xml:space="preserve">.2025 intocmit  de d-na Mariana Trișcău , consilier  in  cadrul  compartimentului administrarea  domeniului  public  si  privat , </w:t>
      </w:r>
    </w:p>
    <w:p w:rsidR="00EE3D53" w:rsidRDefault="00EE3D53" w:rsidP="00EE3D53">
      <w:pPr>
        <w:pStyle w:val="ListParagraph"/>
        <w:numPr>
          <w:ilvl w:val="0"/>
          <w:numId w:val="1"/>
        </w:numPr>
        <w:spacing w:after="0"/>
        <w:rPr>
          <w:rFonts w:ascii="Times New Roman" w:eastAsia="Times New Roman" w:hAnsi="Times New Roman" w:cs="Times New Roman"/>
          <w:lang w:val="fr-FR" w:eastAsia="ro-RO"/>
        </w:rPr>
      </w:pPr>
      <w:r>
        <w:rPr>
          <w:rFonts w:ascii="Times New Roman" w:eastAsia="Times New Roman" w:hAnsi="Times New Roman" w:cs="Times New Roman"/>
        </w:rPr>
        <w:t xml:space="preserve">avizul pentru  legalitate ,intocmit de  secretarul general   UAT ; </w:t>
      </w:r>
    </w:p>
    <w:p w:rsidR="00EE3D53" w:rsidRDefault="00EE3D53" w:rsidP="00EE3D53">
      <w:pPr>
        <w:pStyle w:val="ListParagraph"/>
        <w:numPr>
          <w:ilvl w:val="0"/>
          <w:numId w:val="1"/>
        </w:numPr>
        <w:spacing w:after="0"/>
        <w:rPr>
          <w:rFonts w:ascii="Times New Roman" w:eastAsia="Times New Roman" w:hAnsi="Times New Roman" w:cs="Times New Roman"/>
          <w:lang w:val="fr-FR" w:eastAsia="ro-RO"/>
        </w:rPr>
      </w:pPr>
      <w:proofErr w:type="gramStart"/>
      <w:r>
        <w:rPr>
          <w:rFonts w:ascii="Times New Roman" w:eastAsia="Times New Roman" w:hAnsi="Times New Roman" w:cs="Times New Roman"/>
        </w:rPr>
        <w:t>avizele  comisiilor</w:t>
      </w:r>
      <w:proofErr w:type="gramEnd"/>
      <w:r>
        <w:rPr>
          <w:rFonts w:ascii="Times New Roman" w:eastAsia="Times New Roman" w:hAnsi="Times New Roman" w:cs="Times New Roman"/>
        </w:rPr>
        <w:t xml:space="preserve">  de specialitate  ale  Consiliului  local .</w:t>
      </w:r>
    </w:p>
    <w:p w:rsidR="00EE3D53" w:rsidRDefault="00EE3D53" w:rsidP="00EE3D53">
      <w:pPr>
        <w:pStyle w:val="NoSpacing"/>
        <w:spacing w:line="276" w:lineRule="auto"/>
        <w:ind w:right="-270"/>
        <w:rPr>
          <w:rFonts w:ascii="Times New Roman" w:hAnsi="Times New Roman" w:cs="Times New Roman"/>
        </w:rPr>
      </w:pPr>
      <w:r>
        <w:rPr>
          <w:rFonts w:ascii="Times New Roman" w:hAnsi="Times New Roman" w:cs="Times New Roman"/>
        </w:rPr>
        <w:t xml:space="preserve">       În conformitate cu prevederile art. </w:t>
      </w:r>
      <w:proofErr w:type="gramStart"/>
      <w:r>
        <w:rPr>
          <w:rFonts w:ascii="Times New Roman" w:hAnsi="Times New Roman" w:cs="Times New Roman"/>
        </w:rPr>
        <w:t>129</w:t>
      </w:r>
      <w:proofErr w:type="gramEnd"/>
      <w:r>
        <w:rPr>
          <w:rFonts w:ascii="Times New Roman" w:hAnsi="Times New Roman" w:cs="Times New Roman"/>
        </w:rPr>
        <w:t xml:space="preserve"> alin. (2) lit.,,c”  alin.(6) lit.,, a  si b”,art.139 alin.(3) lit.,,g ”, art.196 alin.(1) lit.,, a” ,art.297 alin.(1) lit.,, c”  si art.299 din O.U.G. nr.57/2019 privind Codul administrative,cu modificările şi completările ulterioare.</w:t>
      </w:r>
    </w:p>
    <w:p w:rsidR="00EE3D53" w:rsidRDefault="00EE3D53" w:rsidP="00EE3D53">
      <w:p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Primarul  Comunei  Ion Creangă , județul  Neamț ,</w:t>
      </w:r>
    </w:p>
    <w:p w:rsidR="00EE3D53" w:rsidRDefault="00EE3D53" w:rsidP="00EE3D53">
      <w:pPr>
        <w:pStyle w:val="BodyText3"/>
        <w:spacing w:after="0" w:line="276" w:lineRule="auto"/>
        <w:rPr>
          <w:b/>
          <w:sz w:val="22"/>
          <w:szCs w:val="22"/>
          <w:lang w:val="fr-FR"/>
        </w:rPr>
      </w:pPr>
    </w:p>
    <w:p w:rsidR="00EE3D53" w:rsidRDefault="00EE3D53" w:rsidP="00EE3D53">
      <w:pPr>
        <w:pStyle w:val="BodyText3"/>
        <w:spacing w:after="0" w:line="276" w:lineRule="auto"/>
        <w:jc w:val="center"/>
        <w:rPr>
          <w:b/>
          <w:sz w:val="22"/>
          <w:szCs w:val="22"/>
          <w:lang w:val="fr-FR"/>
        </w:rPr>
      </w:pPr>
      <w:r>
        <w:rPr>
          <w:b/>
          <w:sz w:val="22"/>
          <w:szCs w:val="22"/>
          <w:lang w:val="fr-FR"/>
        </w:rPr>
        <w:t>PROPUNE :</w:t>
      </w:r>
    </w:p>
    <w:p w:rsidR="00EE3D53" w:rsidRDefault="00EE3D53" w:rsidP="00EE3D53">
      <w:pPr>
        <w:pStyle w:val="NoSpacing"/>
        <w:spacing w:line="276" w:lineRule="auto"/>
        <w:rPr>
          <w:rFonts w:ascii="Times New Roman" w:hAnsi="Times New Roman" w:cs="Times New Roman"/>
          <w:b/>
        </w:rPr>
      </w:pPr>
    </w:p>
    <w:p w:rsidR="00EE3D53" w:rsidRDefault="00EE3D53" w:rsidP="00EE3D53">
      <w:pPr>
        <w:pStyle w:val="NoSpacing"/>
        <w:spacing w:line="276" w:lineRule="auto"/>
        <w:ind w:right="-27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Art.1</w:t>
      </w:r>
      <w:r>
        <w:rPr>
          <w:rFonts w:ascii="Times New Roman" w:hAnsi="Times New Roman" w:cs="Times New Roman"/>
        </w:rPr>
        <w:t xml:space="preserve">. Se aprobă </w:t>
      </w:r>
      <w:r>
        <w:rPr>
          <w:rFonts w:ascii="Times New Roman" w:hAnsi="Times New Roman" w:cs="Times New Roman"/>
          <w:i/>
        </w:rPr>
        <w:t>închirierea prin licitatie publica</w:t>
      </w:r>
      <w:r>
        <w:rPr>
          <w:rFonts w:ascii="Times New Roman" w:hAnsi="Times New Roman" w:cs="Times New Roman"/>
        </w:rPr>
        <w:t xml:space="preserve">, pe o </w:t>
      </w:r>
      <w:r w:rsidR="00411B68">
        <w:rPr>
          <w:rFonts w:ascii="Times New Roman" w:hAnsi="Times New Roman" w:cs="Times New Roman"/>
        </w:rPr>
        <w:t>perioada de 7</w:t>
      </w:r>
      <w:r w:rsidR="002B7D28">
        <w:rPr>
          <w:rFonts w:ascii="Times New Roman" w:hAnsi="Times New Roman" w:cs="Times New Roman"/>
        </w:rPr>
        <w:t xml:space="preserve"> (sapte</w:t>
      </w:r>
      <w:r>
        <w:rPr>
          <w:rFonts w:ascii="Times New Roman" w:hAnsi="Times New Roman" w:cs="Times New Roman"/>
        </w:rPr>
        <w:t xml:space="preserve">) ani, </w:t>
      </w:r>
      <w:r w:rsidR="00306ED4">
        <w:rPr>
          <w:rFonts w:ascii="Times New Roman" w:hAnsi="Times New Roman" w:cs="Times New Roman"/>
        </w:rPr>
        <w:t xml:space="preserve">cu posibilitatea  prelungirii  cu  încă 3  ani ( trei ani )  dar  nu  mai  mult de  10 ani  ( zece ani ) </w:t>
      </w:r>
      <w:r>
        <w:rPr>
          <w:rFonts w:ascii="Times New Roman" w:hAnsi="Times New Roman" w:cs="Times New Roman"/>
        </w:rPr>
        <w:t xml:space="preserve">a </w:t>
      </w:r>
      <w:r w:rsidR="002B7D28">
        <w:rPr>
          <w:rFonts w:ascii="Times New Roman" w:hAnsi="Times New Roman" w:cs="Times New Roman"/>
        </w:rPr>
        <w:t xml:space="preserve"> terenurilor  având  categoria de folosință teren neproductiv, în suprafata de 3,50 ha , evidentiata </w:t>
      </w:r>
      <w:r w:rsidR="006F18B7">
        <w:rPr>
          <w:rFonts w:ascii="Times New Roman" w:hAnsi="Times New Roman" w:cs="Times New Roman"/>
        </w:rPr>
        <w:t>în două</w:t>
      </w:r>
      <w:r w:rsidR="002B7D28">
        <w:rPr>
          <w:rFonts w:ascii="Times New Roman" w:hAnsi="Times New Roman" w:cs="Times New Roman"/>
        </w:rPr>
        <w:t xml:space="preserve"> parcele</w:t>
      </w:r>
      <w:r>
        <w:rPr>
          <w:rFonts w:ascii="Times New Roman" w:hAnsi="Times New Roman" w:cs="Times New Roman"/>
        </w:rPr>
        <w:t xml:space="preserve">, </w:t>
      </w:r>
      <w:r>
        <w:rPr>
          <w:rFonts w:ascii="Times New Roman" w:hAnsi="Times New Roman" w:cs="Times New Roman"/>
          <w:i/>
        </w:rPr>
        <w:t>conform  anexei  nr.</w:t>
      </w:r>
      <w:r w:rsidR="006F18B7">
        <w:rPr>
          <w:rFonts w:ascii="Times New Roman" w:hAnsi="Times New Roman" w:cs="Times New Roman"/>
        </w:rPr>
        <w:t xml:space="preserve"> 1, </w:t>
      </w:r>
      <w:proofErr w:type="gramStart"/>
      <w:r>
        <w:rPr>
          <w:rFonts w:ascii="Times New Roman" w:hAnsi="Times New Roman" w:cs="Times New Roman"/>
        </w:rPr>
        <w:t>proprietatea  comunei</w:t>
      </w:r>
      <w:proofErr w:type="gramEnd"/>
      <w:r>
        <w:rPr>
          <w:rFonts w:ascii="Times New Roman" w:hAnsi="Times New Roman" w:cs="Times New Roman"/>
        </w:rPr>
        <w:t xml:space="preserve">  Ion Crea</w:t>
      </w:r>
      <w:r w:rsidR="006F18B7">
        <w:rPr>
          <w:rFonts w:ascii="Times New Roman" w:hAnsi="Times New Roman" w:cs="Times New Roman"/>
        </w:rPr>
        <w:t>ngă, crescă</w:t>
      </w:r>
      <w:r>
        <w:rPr>
          <w:rFonts w:ascii="Times New Roman" w:hAnsi="Times New Roman" w:cs="Times New Roman"/>
        </w:rPr>
        <w:t>torilor de animale</w:t>
      </w:r>
      <w:r w:rsidR="006F18B7">
        <w:rPr>
          <w:rFonts w:ascii="Times New Roman" w:hAnsi="Times New Roman" w:cs="Times New Roman"/>
        </w:rPr>
        <w:t>,</w:t>
      </w:r>
      <w:r>
        <w:rPr>
          <w:rFonts w:ascii="Times New Roman" w:hAnsi="Times New Roman" w:cs="Times New Roman"/>
        </w:rPr>
        <w:t xml:space="preserve"> persoane  fizice/j</w:t>
      </w:r>
      <w:r w:rsidR="002B7D28">
        <w:rPr>
          <w:rFonts w:ascii="Times New Roman" w:hAnsi="Times New Roman" w:cs="Times New Roman"/>
        </w:rPr>
        <w:t>uridice din comuna Ion Creangă</w:t>
      </w:r>
      <w:r w:rsidR="006F18B7">
        <w:rPr>
          <w:rFonts w:ascii="Times New Roman" w:hAnsi="Times New Roman" w:cs="Times New Roman"/>
        </w:rPr>
        <w:t>,</w:t>
      </w:r>
      <w:r w:rsidR="002B7D28">
        <w:rPr>
          <w:rFonts w:ascii="Times New Roman" w:hAnsi="Times New Roman" w:cs="Times New Roman"/>
        </w:rPr>
        <w:t xml:space="preserve"> pentru suplimentarea </w:t>
      </w:r>
      <w:r w:rsidR="006F18B7">
        <w:rPr>
          <w:rFonts w:ascii="Times New Roman" w:hAnsi="Times New Roman" w:cs="Times New Roman"/>
        </w:rPr>
        <w:t>hranei prin pășunat a</w:t>
      </w:r>
      <w:r w:rsidR="002B7D28">
        <w:rPr>
          <w:rFonts w:ascii="Times New Roman" w:hAnsi="Times New Roman" w:cs="Times New Roman"/>
        </w:rPr>
        <w:t xml:space="preserve"> animalelor </w:t>
      </w:r>
      <w:r w:rsidR="006F18B7">
        <w:rPr>
          <w:rFonts w:ascii="Times New Roman" w:hAnsi="Times New Roman" w:cs="Times New Roman"/>
        </w:rPr>
        <w:t xml:space="preserve"> .</w:t>
      </w:r>
    </w:p>
    <w:p w:rsidR="00DF79DE" w:rsidRDefault="00DF79DE" w:rsidP="00DF79DE">
      <w:pPr>
        <w:pStyle w:val="NoSpacing"/>
        <w:spacing w:line="276" w:lineRule="auto"/>
        <w:ind w:right="-270"/>
        <w:rPr>
          <w:rFonts w:ascii="Times New Roman" w:hAnsi="Times New Roman"/>
        </w:rPr>
      </w:pPr>
      <w:r>
        <w:rPr>
          <w:rFonts w:ascii="Times New Roman" w:eastAsia="Times New Roman" w:hAnsi="Times New Roman" w:cs="Times New Roman"/>
        </w:rPr>
        <w:t xml:space="preserve">    </w:t>
      </w:r>
      <w:r w:rsidRPr="00DF79DE">
        <w:rPr>
          <w:rFonts w:ascii="Times New Roman" w:eastAsia="Times New Roman" w:hAnsi="Times New Roman" w:cs="Times New Roman"/>
          <w:b/>
        </w:rPr>
        <w:t>Art. 2</w:t>
      </w:r>
      <w:r>
        <w:rPr>
          <w:rFonts w:ascii="Times New Roman" w:eastAsia="Times New Roman" w:hAnsi="Times New Roman" w:cs="Times New Roman"/>
        </w:rPr>
        <w:t xml:space="preserve"> Se aprobă </w:t>
      </w:r>
      <w:r>
        <w:rPr>
          <w:rFonts w:ascii="Times New Roman" w:hAnsi="Times New Roman"/>
        </w:rPr>
        <w:t xml:space="preserve"> </w:t>
      </w:r>
      <w:r>
        <w:rPr>
          <w:rFonts w:ascii="Times New Roman" w:hAnsi="Times New Roman"/>
          <w:i/>
          <w:iCs/>
        </w:rPr>
        <w:t>studiul de oportunitate</w:t>
      </w:r>
      <w:r>
        <w:rPr>
          <w:rFonts w:ascii="Times New Roman" w:hAnsi="Times New Roman"/>
        </w:rPr>
        <w:t xml:space="preserve"> pentru  aprobarea  inchirierii  , prin licitaţie publică a  </w:t>
      </w:r>
      <w:r w:rsidR="006F18B7">
        <w:rPr>
          <w:rFonts w:ascii="Times New Roman" w:hAnsi="Times New Roman"/>
        </w:rPr>
        <w:t>te</w:t>
      </w:r>
      <w:r w:rsidR="00E141A1">
        <w:rPr>
          <w:rFonts w:ascii="Times New Roman" w:hAnsi="Times New Roman"/>
        </w:rPr>
        <w:t>renului neproductiv, disponibil</w:t>
      </w:r>
      <w:r w:rsidR="006F18B7">
        <w:rPr>
          <w:rFonts w:ascii="Times New Roman" w:hAnsi="Times New Roman"/>
        </w:rPr>
        <w:t xml:space="preserve">  in  suprafata de 3,50  ha folosit pentru pasunatul animalelor </w:t>
      </w:r>
      <w:r>
        <w:rPr>
          <w:rFonts w:ascii="Times New Roman" w:hAnsi="Times New Roman"/>
        </w:rPr>
        <w:t xml:space="preserve">, conform </w:t>
      </w:r>
      <w:r>
        <w:rPr>
          <w:rFonts w:ascii="Times New Roman" w:hAnsi="Times New Roman"/>
          <w:i/>
          <w:iCs/>
        </w:rPr>
        <w:t xml:space="preserve">anexei nr. </w:t>
      </w:r>
      <w:proofErr w:type="gramStart"/>
      <w:r>
        <w:rPr>
          <w:rFonts w:ascii="Times New Roman" w:hAnsi="Times New Roman"/>
          <w:i/>
          <w:iCs/>
        </w:rPr>
        <w:t>2</w:t>
      </w:r>
      <w:proofErr w:type="gramEnd"/>
      <w:r>
        <w:rPr>
          <w:rFonts w:ascii="Times New Roman" w:hAnsi="Times New Roman"/>
        </w:rPr>
        <w:t xml:space="preserve"> –parte integrantă din prezenta.</w:t>
      </w:r>
    </w:p>
    <w:p w:rsidR="00DF79DE" w:rsidRDefault="00DF79DE" w:rsidP="00DF79DE">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b/>
          <w:bCs/>
        </w:rPr>
        <w:t xml:space="preserve">Art.3 </w:t>
      </w:r>
      <w:r>
        <w:rPr>
          <w:rFonts w:ascii="Times New Roman" w:eastAsia="Calibri" w:hAnsi="Times New Roman" w:cs="Times New Roman"/>
        </w:rPr>
        <w:t xml:space="preserve">Se aproba   </w:t>
      </w:r>
      <w:r w:rsidRPr="00DF79DE">
        <w:rPr>
          <w:rFonts w:ascii="Times New Roman" w:eastAsia="Calibri" w:hAnsi="Times New Roman" w:cs="Times New Roman"/>
          <w:i/>
        </w:rPr>
        <w:t>Caietul  de  sarcini   si</w:t>
      </w:r>
      <w:r>
        <w:rPr>
          <w:rFonts w:ascii="Times New Roman" w:eastAsia="Calibri" w:hAnsi="Times New Roman" w:cs="Times New Roman"/>
        </w:rPr>
        <w:t xml:space="preserve"> </w:t>
      </w:r>
      <w:r w:rsidR="00776F58">
        <w:rPr>
          <w:rFonts w:ascii="Times New Roman" w:eastAsia="Calibri" w:hAnsi="Times New Roman" w:cs="Times New Roman"/>
        </w:rPr>
        <w:t xml:space="preserve"> </w:t>
      </w:r>
      <w:r>
        <w:rPr>
          <w:rFonts w:ascii="Times New Roman" w:eastAsia="Calibri" w:hAnsi="Times New Roman" w:cs="Times New Roman"/>
          <w:i/>
          <w:iCs/>
        </w:rPr>
        <w:t>Documentatia de atribuire</w:t>
      </w:r>
      <w:r w:rsidR="00776F58">
        <w:rPr>
          <w:rFonts w:ascii="Times New Roman" w:eastAsia="Calibri" w:hAnsi="Times New Roman" w:cs="Times New Roman"/>
          <w:i/>
          <w:iCs/>
        </w:rPr>
        <w:t xml:space="preserve">  impreuna cu  formulare </w:t>
      </w:r>
      <w:r>
        <w:rPr>
          <w:rFonts w:ascii="Times New Roman" w:eastAsia="Calibri" w:hAnsi="Times New Roman" w:cs="Times New Roman"/>
        </w:rPr>
        <w:t xml:space="preserve">, conform </w:t>
      </w:r>
      <w:r>
        <w:rPr>
          <w:rFonts w:ascii="Times New Roman" w:eastAsia="Calibri" w:hAnsi="Times New Roman" w:cs="Times New Roman"/>
          <w:i/>
          <w:iCs/>
        </w:rPr>
        <w:t xml:space="preserve">anexei nr.3  si 4 </w:t>
      </w:r>
      <w:r>
        <w:rPr>
          <w:rFonts w:ascii="Times New Roman" w:eastAsia="Calibri" w:hAnsi="Times New Roman" w:cs="Times New Roman"/>
        </w:rPr>
        <w:t xml:space="preserve"> - parte integrantă din prezenta hotărâre</w:t>
      </w:r>
    </w:p>
    <w:p w:rsidR="00DF79DE" w:rsidRPr="00776F58" w:rsidRDefault="00776F58" w:rsidP="00776F58">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 xml:space="preserve">     Art.4.</w:t>
      </w:r>
      <w:r>
        <w:rPr>
          <w:rFonts w:ascii="Times New Roman" w:eastAsia="Calibri" w:hAnsi="Times New Roman" w:cs="Times New Roman"/>
        </w:rPr>
        <w:t xml:space="preserve">Se aprobă </w:t>
      </w:r>
      <w:r>
        <w:rPr>
          <w:rFonts w:ascii="Times New Roman" w:eastAsia="Calibri" w:hAnsi="Times New Roman" w:cs="Times New Roman"/>
          <w:i/>
          <w:iCs/>
        </w:rPr>
        <w:t>Regulamentului procedurii de licitație</w:t>
      </w:r>
      <w:r>
        <w:rPr>
          <w:rFonts w:ascii="Times New Roman" w:eastAsia="Calibri" w:hAnsi="Times New Roman" w:cs="Times New Roman"/>
        </w:rPr>
        <w:t xml:space="preserve">, conform </w:t>
      </w:r>
      <w:r>
        <w:rPr>
          <w:rFonts w:ascii="Times New Roman" w:eastAsia="Calibri" w:hAnsi="Times New Roman" w:cs="Times New Roman"/>
          <w:i/>
          <w:iCs/>
        </w:rPr>
        <w:t>anexei nr. 5</w:t>
      </w:r>
      <w:r>
        <w:rPr>
          <w:rFonts w:ascii="Times New Roman" w:eastAsia="Calibri" w:hAnsi="Times New Roman" w:cs="Times New Roman"/>
        </w:rPr>
        <w:t xml:space="preserve"> parte integrantă din prezenta </w:t>
      </w:r>
    </w:p>
    <w:p w:rsidR="00EE3D53" w:rsidRPr="00776F58" w:rsidRDefault="00EE3D53" w:rsidP="00776F58">
      <w:pPr>
        <w:autoSpaceDE w:val="0"/>
        <w:autoSpaceDN w:val="0"/>
        <w:adjustRightInd w:val="0"/>
        <w:spacing w:after="0"/>
        <w:rPr>
          <w:rFonts w:ascii="Times New Roman" w:hAnsi="Times New Roman" w:cs="Times New Roman"/>
        </w:rPr>
      </w:pPr>
      <w:r>
        <w:rPr>
          <w:rFonts w:ascii="Times New Roman" w:eastAsia="Calibri" w:hAnsi="Times New Roman" w:cs="Times New Roman"/>
          <w:b/>
          <w:bCs/>
        </w:rPr>
        <w:t xml:space="preserve"> </w:t>
      </w:r>
      <w:r w:rsidR="00776F58">
        <w:rPr>
          <w:rFonts w:ascii="Times New Roman" w:eastAsia="Calibri" w:hAnsi="Times New Roman" w:cs="Times New Roman"/>
          <w:b/>
          <w:bCs/>
        </w:rPr>
        <w:t xml:space="preserve">  Art. 5</w:t>
      </w:r>
      <w:r>
        <w:rPr>
          <w:rFonts w:ascii="Times New Roman" w:eastAsia="Calibri" w:hAnsi="Times New Roman" w:cs="Times New Roman"/>
          <w:b/>
          <w:bCs/>
        </w:rPr>
        <w:t xml:space="preserve">. </w:t>
      </w:r>
      <w:r>
        <w:rPr>
          <w:rFonts w:ascii="Times New Roman" w:eastAsia="Calibri" w:hAnsi="Times New Roman" w:cs="Times New Roman"/>
        </w:rPr>
        <w:t xml:space="preserve">Se aprobă </w:t>
      </w:r>
      <w:r>
        <w:rPr>
          <w:rFonts w:ascii="Times New Roman" w:eastAsia="Calibri" w:hAnsi="Times New Roman" w:cs="Times New Roman"/>
          <w:i/>
          <w:iCs/>
        </w:rPr>
        <w:t>pretul de pornire  al  licitatiei</w:t>
      </w:r>
      <w:r>
        <w:rPr>
          <w:rFonts w:ascii="Times New Roman" w:eastAsia="Calibri" w:hAnsi="Times New Roman" w:cs="Times New Roman"/>
        </w:rPr>
        <w:t xml:space="preserve">  conform  rapoartelor  de  evaluare  realizate  de expert ANEVAR  </w:t>
      </w:r>
      <w:r w:rsidR="00776F58">
        <w:rPr>
          <w:rFonts w:ascii="Times New Roman" w:hAnsi="Times New Roman" w:cs="Times New Roman"/>
        </w:rPr>
        <w:t>anexa  nr. 6</w:t>
      </w:r>
      <w:r>
        <w:rPr>
          <w:rFonts w:ascii="Times New Roman" w:hAnsi="Times New Roman" w:cs="Times New Roman"/>
        </w:rPr>
        <w:t xml:space="preserve"> la  prezenta .</w:t>
      </w:r>
    </w:p>
    <w:p w:rsidR="00776F58" w:rsidRDefault="00776F58" w:rsidP="00776F58">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 xml:space="preserve">     Art.6. </w:t>
      </w:r>
      <w:r>
        <w:rPr>
          <w:rFonts w:ascii="Times New Roman" w:eastAsia="Calibri" w:hAnsi="Times New Roman" w:cs="Times New Roman"/>
        </w:rPr>
        <w:t xml:space="preserve">Se aproba </w:t>
      </w:r>
      <w:r>
        <w:rPr>
          <w:rFonts w:ascii="Times New Roman" w:eastAsia="Calibri" w:hAnsi="Times New Roman" w:cs="Times New Roman"/>
          <w:i/>
          <w:iCs/>
        </w:rPr>
        <w:t xml:space="preserve">Contractul de inchiriere </w:t>
      </w:r>
      <w:r>
        <w:rPr>
          <w:rFonts w:ascii="Times New Roman" w:eastAsia="Calibri" w:hAnsi="Times New Roman" w:cs="Times New Roman"/>
        </w:rPr>
        <w:t xml:space="preserve">, conform  Ordinului 407/ 2051/2013 a Ministerul Agriculturii  si  Dezvoltarii  Durabile si Ministerul  Dezvoltării Regionale și Administrației Publice pentru aprobarea contractelor - cadru de concesiune si închiriere a suprafeţelor de pajisti aflate în domeniul public/privat al comunelor, oraselor, respectiv al municipiilor, conform </w:t>
      </w:r>
      <w:r>
        <w:rPr>
          <w:rFonts w:ascii="Times New Roman" w:eastAsia="Calibri" w:hAnsi="Times New Roman" w:cs="Times New Roman"/>
          <w:i/>
          <w:iCs/>
        </w:rPr>
        <w:t>anexei 7</w:t>
      </w:r>
      <w:r>
        <w:rPr>
          <w:rFonts w:ascii="Times New Roman" w:eastAsia="Calibri" w:hAnsi="Times New Roman" w:cs="Times New Roman"/>
        </w:rPr>
        <w:t xml:space="preserve"> .</w:t>
      </w:r>
    </w:p>
    <w:p w:rsidR="00EE3D53" w:rsidRDefault="00776F58" w:rsidP="00EE3D53">
      <w:pPr>
        <w:spacing w:after="0"/>
        <w:rPr>
          <w:rFonts w:ascii="Times New Roman" w:hAnsi="Times New Roman" w:cs="Times New Roman"/>
        </w:rPr>
      </w:pPr>
      <w:r>
        <w:rPr>
          <w:rFonts w:ascii="Times New Roman" w:hAnsi="Times New Roman" w:cs="Times New Roman"/>
          <w:b/>
        </w:rPr>
        <w:t xml:space="preserve">   Art. 7</w:t>
      </w:r>
      <w:r w:rsidR="00EE3D53">
        <w:rPr>
          <w:rFonts w:ascii="Times New Roman" w:hAnsi="Times New Roman" w:cs="Times New Roman"/>
          <w:b/>
        </w:rPr>
        <w:t xml:space="preserve">  </w:t>
      </w:r>
      <w:r w:rsidR="00EE3D53">
        <w:rPr>
          <w:rFonts w:ascii="Times New Roman" w:hAnsi="Times New Roman" w:cs="Times New Roman"/>
        </w:rPr>
        <w:t>Se</w:t>
      </w:r>
      <w:r w:rsidR="00EE3D53">
        <w:rPr>
          <w:rFonts w:ascii="Times New Roman" w:eastAsia="Times New Roman" w:hAnsi="Times New Roman" w:cs="Times New Roman"/>
          <w:b/>
          <w:bCs/>
          <w:lang w:val="fr-FR"/>
        </w:rPr>
        <w:t xml:space="preserve"> </w:t>
      </w:r>
      <w:r w:rsidR="00EE3D53">
        <w:rPr>
          <w:rFonts w:ascii="Times New Roman" w:eastAsia="Times New Roman" w:hAnsi="Times New Roman" w:cs="Times New Roman"/>
          <w:lang w:val="fr-FR"/>
        </w:rPr>
        <w:t xml:space="preserve"> aproba  numirea    reprezentantii  Consiliului  local  al Comunei  Ion Creanga in vederea  constituirii  comisiei de evaluare a  ofertelor pentru  inchirierea pasune  comunala mentionata  la  art. </w:t>
      </w:r>
      <w:proofErr w:type="gramStart"/>
      <w:r w:rsidR="00EE3D53">
        <w:rPr>
          <w:rFonts w:ascii="Times New Roman" w:eastAsia="Times New Roman" w:hAnsi="Times New Roman" w:cs="Times New Roman"/>
          <w:lang w:val="fr-FR"/>
        </w:rPr>
        <w:t>1 ,</w:t>
      </w:r>
      <w:proofErr w:type="gramEnd"/>
      <w:r w:rsidR="00EE3D53">
        <w:rPr>
          <w:rFonts w:ascii="Times New Roman" w:eastAsia="Times New Roman" w:hAnsi="Times New Roman" w:cs="Times New Roman"/>
          <w:lang w:val="fr-FR"/>
        </w:rPr>
        <w:t xml:space="preserve"> </w:t>
      </w:r>
      <w:r w:rsidR="00EE3D53">
        <w:rPr>
          <w:rFonts w:ascii="Times New Roman" w:hAnsi="Times New Roman" w:cs="Times New Roman"/>
        </w:rPr>
        <w:t>, membri  titulari , urmatorii :</w:t>
      </w:r>
    </w:p>
    <w:p w:rsidR="00EE3D53" w:rsidRDefault="00776F58" w:rsidP="00EE3D53">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w:t>
      </w:r>
      <w:r w:rsidR="00EE3D53">
        <w:rPr>
          <w:rFonts w:ascii="Times New Roman" w:hAnsi="Times New Roman" w:cs="Times New Roman"/>
        </w:rPr>
        <w:t>,reprezentantul Primarului , presedinte titular  comisiei  de  evaluare</w:t>
      </w:r>
    </w:p>
    <w:p w:rsidR="00EE3D53" w:rsidRDefault="00EE3D53" w:rsidP="00EE3D53">
      <w:pPr>
        <w:pStyle w:val="ListParagraph"/>
        <w:numPr>
          <w:ilvl w:val="0"/>
          <w:numId w:val="2"/>
        </w:numPr>
        <w:spacing w:after="0"/>
        <w:rPr>
          <w:rFonts w:ascii="Times New Roman" w:hAnsi="Times New Roman" w:cs="Times New Roman"/>
        </w:rPr>
      </w:pPr>
      <w:r>
        <w:rPr>
          <w:rFonts w:ascii="Times New Roman" w:hAnsi="Times New Roman" w:cs="Times New Roman"/>
        </w:rPr>
        <w:t>……………………………………...</w:t>
      </w:r>
      <w:r w:rsidR="00776F58">
        <w:rPr>
          <w:rFonts w:ascii="Times New Roman" w:hAnsi="Times New Roman" w:cs="Times New Roman"/>
        </w:rPr>
        <w:t xml:space="preserve"> </w:t>
      </w:r>
      <w:r>
        <w:rPr>
          <w:rFonts w:ascii="Times New Roman" w:hAnsi="Times New Roman" w:cs="Times New Roman"/>
        </w:rPr>
        <w:t>.. reprezentantul Consiliului  local ,membru titluar,</w:t>
      </w:r>
    </w:p>
    <w:p w:rsidR="00EE3D53" w:rsidRDefault="00EE3D53" w:rsidP="00EE3D53">
      <w:pPr>
        <w:pStyle w:val="ListParagraph"/>
        <w:numPr>
          <w:ilvl w:val="0"/>
          <w:numId w:val="2"/>
        </w:numPr>
        <w:spacing w:after="0"/>
        <w:rPr>
          <w:rFonts w:ascii="Times New Roman" w:hAnsi="Times New Roman" w:cs="Times New Roman"/>
        </w:rPr>
      </w:pPr>
      <w:r>
        <w:rPr>
          <w:rFonts w:ascii="Times New Roman" w:hAnsi="Times New Roman" w:cs="Times New Roman"/>
        </w:rPr>
        <w:t>...............................................................reprezentantul Consiliului  local , membru titular,</w:t>
      </w:r>
    </w:p>
    <w:p w:rsidR="00776F58" w:rsidRPr="00776F58" w:rsidRDefault="00776F58" w:rsidP="00776F58">
      <w:pPr>
        <w:pStyle w:val="ListParagraph"/>
        <w:numPr>
          <w:ilvl w:val="0"/>
          <w:numId w:val="2"/>
        </w:numPr>
        <w:spacing w:after="0"/>
        <w:rPr>
          <w:rFonts w:ascii="Times New Roman" w:hAnsi="Times New Roman" w:cs="Times New Roman"/>
        </w:rPr>
      </w:pPr>
      <w:r>
        <w:rPr>
          <w:rFonts w:ascii="Times New Roman" w:hAnsi="Times New Roman" w:cs="Times New Roman"/>
        </w:rPr>
        <w:t>...............................................................reprezentantul Consiliului  local , membru titular,</w:t>
      </w:r>
    </w:p>
    <w:p w:rsidR="00EE3D53" w:rsidRPr="00776F58" w:rsidRDefault="00776F58" w:rsidP="00776F58">
      <w:pPr>
        <w:pStyle w:val="ListParagraph"/>
        <w:numPr>
          <w:ilvl w:val="0"/>
          <w:numId w:val="2"/>
        </w:numPr>
        <w:spacing w:after="0"/>
        <w:rPr>
          <w:rFonts w:ascii="Times New Roman" w:hAnsi="Times New Roman" w:cs="Times New Roman"/>
        </w:rPr>
      </w:pPr>
      <w:r>
        <w:rPr>
          <w:rFonts w:ascii="Times New Roman" w:hAnsi="Times New Roman" w:cs="Times New Roman"/>
        </w:rPr>
        <w:t>………………………………………..</w:t>
      </w:r>
      <w:r w:rsidR="00EE3D53">
        <w:rPr>
          <w:rFonts w:ascii="Times New Roman" w:hAnsi="Times New Roman" w:cs="Times New Roman"/>
        </w:rPr>
        <w:t xml:space="preserve">, reprezentantul  Primarului, membru titular, </w:t>
      </w:r>
    </w:p>
    <w:p w:rsidR="00EE3D53" w:rsidRDefault="00776F58" w:rsidP="00EE3D53">
      <w:pPr>
        <w:pStyle w:val="ListParagraph"/>
        <w:numPr>
          <w:ilvl w:val="0"/>
          <w:numId w:val="2"/>
        </w:numPr>
        <w:spacing w:after="0"/>
        <w:rPr>
          <w:rFonts w:ascii="Times New Roman" w:hAnsi="Times New Roman" w:cs="Times New Roman"/>
        </w:rPr>
      </w:pPr>
      <w:r>
        <w:rPr>
          <w:rFonts w:ascii="Times New Roman" w:hAnsi="Times New Roman" w:cs="Times New Roman"/>
        </w:rPr>
        <w:t xml:space="preserve"> …………………………………………</w:t>
      </w:r>
      <w:r w:rsidR="00EE3D53">
        <w:rPr>
          <w:rFonts w:ascii="Times New Roman" w:hAnsi="Times New Roman" w:cs="Times New Roman"/>
        </w:rPr>
        <w:t xml:space="preserve">, reprezentantul Primarului, membru titular,  </w:t>
      </w:r>
    </w:p>
    <w:p w:rsidR="00EE3D53" w:rsidRDefault="00EE3D53" w:rsidP="00EE3D53">
      <w:pPr>
        <w:pStyle w:val="ListParagraph"/>
        <w:numPr>
          <w:ilvl w:val="0"/>
          <w:numId w:val="2"/>
        </w:numPr>
        <w:spacing w:after="0"/>
        <w:rPr>
          <w:rFonts w:ascii="Times New Roman" w:hAnsi="Times New Roman" w:cs="Times New Roman"/>
        </w:rPr>
      </w:pPr>
      <w:r>
        <w:rPr>
          <w:rFonts w:ascii="Times New Roman" w:hAnsi="Times New Roman" w:cs="Times New Roman"/>
        </w:rPr>
        <w:t xml:space="preserve">    .................................</w:t>
      </w:r>
      <w:r w:rsidR="00776F58">
        <w:rPr>
          <w:rFonts w:ascii="Times New Roman" w:hAnsi="Times New Roman" w:cs="Times New Roman"/>
        </w:rPr>
        <w:t>.............................</w:t>
      </w:r>
      <w:r>
        <w:rPr>
          <w:rFonts w:ascii="Times New Roman" w:hAnsi="Times New Roman" w:cs="Times New Roman"/>
        </w:rPr>
        <w:t xml:space="preserve">,reprezentant  ANAF , membru titular, </w:t>
      </w:r>
    </w:p>
    <w:p w:rsidR="00EE3D53" w:rsidRDefault="00776F58" w:rsidP="00EE3D53">
      <w:pPr>
        <w:pStyle w:val="ListParagraph"/>
        <w:numPr>
          <w:ilvl w:val="0"/>
          <w:numId w:val="2"/>
        </w:numPr>
        <w:spacing w:after="0"/>
        <w:rPr>
          <w:rFonts w:ascii="Times New Roman" w:hAnsi="Times New Roman" w:cs="Times New Roman"/>
        </w:rPr>
      </w:pPr>
      <w:r>
        <w:rPr>
          <w:rFonts w:ascii="Times New Roman" w:hAnsi="Times New Roman" w:cs="Times New Roman"/>
        </w:rPr>
        <w:t xml:space="preserve"> …………………………………………, secretar</w:t>
      </w:r>
      <w:r w:rsidR="00EE3D53">
        <w:rPr>
          <w:rFonts w:ascii="Times New Roman" w:hAnsi="Times New Roman" w:cs="Times New Roman"/>
        </w:rPr>
        <w:t xml:space="preserve">  titular al comisiei  </w:t>
      </w:r>
      <w:r>
        <w:rPr>
          <w:rFonts w:ascii="Times New Roman" w:hAnsi="Times New Roman" w:cs="Times New Roman"/>
        </w:rPr>
        <w:t>(fara</w:t>
      </w:r>
      <w:r w:rsidR="00EE3D53">
        <w:rPr>
          <w:rFonts w:ascii="Times New Roman" w:hAnsi="Times New Roman" w:cs="Times New Roman"/>
        </w:rPr>
        <w:t xml:space="preserve"> drept de  vot )</w:t>
      </w:r>
    </w:p>
    <w:p w:rsidR="00EE3D53" w:rsidRDefault="00EE3D53" w:rsidP="00EE3D53">
      <w:pPr>
        <w:spacing w:after="0"/>
        <w:rPr>
          <w:rFonts w:ascii="Times New Roman" w:hAnsi="Times New Roman" w:cs="Times New Roman"/>
        </w:rPr>
      </w:pPr>
      <w:r>
        <w:rPr>
          <w:rFonts w:ascii="Times New Roman" w:hAnsi="Times New Roman" w:cs="Times New Roman"/>
          <w:b/>
        </w:rPr>
        <w:t xml:space="preserve">  Art. 7 </w:t>
      </w:r>
      <w:r>
        <w:rPr>
          <w:rFonts w:ascii="Times New Roman" w:hAnsi="Times New Roman" w:cs="Times New Roman"/>
        </w:rPr>
        <w:t>Se  aproba numirea  urmatorilor  supleanti, in  cazul in  care una dintre  persoanele nominalizate la  art.6  nu  poate  participa  din  motive  obiective , in   comisia  de  evaluare a  ofertantilor  pentru  inchirierea  pășune  comunala , urmatorii :</w:t>
      </w:r>
    </w:p>
    <w:p w:rsidR="00EE3D53" w:rsidRDefault="00776F58" w:rsidP="00EE3D53">
      <w:pPr>
        <w:pStyle w:val="ListParagraph"/>
        <w:numPr>
          <w:ilvl w:val="0"/>
          <w:numId w:val="3"/>
        </w:numPr>
        <w:spacing w:after="0"/>
        <w:rPr>
          <w:rFonts w:ascii="Times New Roman" w:hAnsi="Times New Roman" w:cs="Times New Roman"/>
        </w:rPr>
      </w:pPr>
      <w:r>
        <w:rPr>
          <w:rFonts w:ascii="Times New Roman" w:hAnsi="Times New Roman" w:cs="Times New Roman"/>
        </w:rPr>
        <w:t>………………………………………..</w:t>
      </w:r>
      <w:r w:rsidR="00EE3D53">
        <w:rPr>
          <w:rFonts w:ascii="Times New Roman" w:hAnsi="Times New Roman" w:cs="Times New Roman"/>
        </w:rPr>
        <w:t xml:space="preserve"> ,reprezentantul Primarului ,presedinte  supleant al  comisiei  de  evaluare a  ofertelor  </w:t>
      </w:r>
    </w:p>
    <w:p w:rsidR="00EE3D53" w:rsidRDefault="00EE3D53" w:rsidP="00EE3D53">
      <w:pPr>
        <w:pStyle w:val="ListParagraph"/>
        <w:numPr>
          <w:ilvl w:val="0"/>
          <w:numId w:val="3"/>
        </w:numPr>
        <w:spacing w:after="0"/>
        <w:rPr>
          <w:rFonts w:ascii="Times New Roman" w:hAnsi="Times New Roman" w:cs="Times New Roman"/>
        </w:rPr>
      </w:pPr>
      <w:r>
        <w:rPr>
          <w:rFonts w:ascii="Times New Roman" w:hAnsi="Times New Roman" w:cs="Times New Roman"/>
        </w:rPr>
        <w:t>...............................................................reprezentantul Consiliului  local ,membru supleant ,</w:t>
      </w:r>
    </w:p>
    <w:p w:rsidR="00EE3D53" w:rsidRDefault="00EE3D53" w:rsidP="00EE3D53">
      <w:pPr>
        <w:pStyle w:val="ListParagraph"/>
        <w:numPr>
          <w:ilvl w:val="0"/>
          <w:numId w:val="3"/>
        </w:numPr>
        <w:spacing w:after="0"/>
        <w:rPr>
          <w:rFonts w:ascii="Times New Roman" w:hAnsi="Times New Roman" w:cs="Times New Roman"/>
        </w:rPr>
      </w:pPr>
      <w:r>
        <w:rPr>
          <w:rFonts w:ascii="Times New Roman" w:hAnsi="Times New Roman" w:cs="Times New Roman"/>
        </w:rPr>
        <w:t>……………………………………..... reprezentantul Consiliului  local , membru supleant ,</w:t>
      </w:r>
    </w:p>
    <w:p w:rsidR="00776F58" w:rsidRPr="00776F58" w:rsidRDefault="00776F58" w:rsidP="00776F58">
      <w:pPr>
        <w:pStyle w:val="ListParagraph"/>
        <w:numPr>
          <w:ilvl w:val="0"/>
          <w:numId w:val="3"/>
        </w:numPr>
        <w:spacing w:after="0"/>
        <w:rPr>
          <w:rFonts w:ascii="Times New Roman" w:hAnsi="Times New Roman" w:cs="Times New Roman"/>
        </w:rPr>
      </w:pPr>
      <w:r>
        <w:rPr>
          <w:rFonts w:ascii="Times New Roman" w:hAnsi="Times New Roman" w:cs="Times New Roman"/>
        </w:rPr>
        <w:t>……………………………………..... reprezentantul Consiliului  local , membru supleant ,</w:t>
      </w:r>
    </w:p>
    <w:p w:rsidR="00EE3D53" w:rsidRDefault="00776F58" w:rsidP="00EE3D53">
      <w:pPr>
        <w:pStyle w:val="ListParagraph"/>
        <w:numPr>
          <w:ilvl w:val="0"/>
          <w:numId w:val="3"/>
        </w:numPr>
        <w:spacing w:after="0"/>
        <w:rPr>
          <w:rFonts w:ascii="Times New Roman" w:hAnsi="Times New Roman" w:cs="Times New Roman"/>
        </w:rPr>
      </w:pPr>
      <w:r>
        <w:rPr>
          <w:rFonts w:ascii="Times New Roman" w:hAnsi="Times New Roman" w:cs="Times New Roman"/>
        </w:rPr>
        <w:t>………………………………………</w:t>
      </w:r>
      <w:r w:rsidR="00EE3D53">
        <w:rPr>
          <w:rFonts w:ascii="Times New Roman" w:hAnsi="Times New Roman" w:cs="Times New Roman"/>
        </w:rPr>
        <w:t>, reprezentantul  Primarului , membru supleant ,</w:t>
      </w:r>
    </w:p>
    <w:p w:rsidR="00EE3D53" w:rsidRDefault="00776F58" w:rsidP="00EE3D53">
      <w:pPr>
        <w:pStyle w:val="ListParagraph"/>
        <w:numPr>
          <w:ilvl w:val="0"/>
          <w:numId w:val="3"/>
        </w:numPr>
        <w:spacing w:after="0"/>
        <w:rPr>
          <w:rFonts w:ascii="Times New Roman" w:hAnsi="Times New Roman" w:cs="Times New Roman"/>
        </w:rPr>
      </w:pPr>
      <w:r>
        <w:rPr>
          <w:rFonts w:ascii="Times New Roman" w:hAnsi="Times New Roman" w:cs="Times New Roman"/>
        </w:rPr>
        <w:t>……………………………………..</w:t>
      </w:r>
      <w:r w:rsidR="00EE3D53">
        <w:rPr>
          <w:rFonts w:ascii="Times New Roman" w:hAnsi="Times New Roman" w:cs="Times New Roman"/>
        </w:rPr>
        <w:t xml:space="preserve"> , reprezentantul Primarului , membru supleant ,</w:t>
      </w:r>
    </w:p>
    <w:p w:rsidR="00EE3D53" w:rsidRDefault="00EE3D53" w:rsidP="00EE3D53">
      <w:pPr>
        <w:pStyle w:val="ListParagraph"/>
        <w:numPr>
          <w:ilvl w:val="0"/>
          <w:numId w:val="3"/>
        </w:numPr>
        <w:spacing w:after="0"/>
        <w:rPr>
          <w:rFonts w:ascii="Times New Roman" w:hAnsi="Times New Roman" w:cs="Times New Roman"/>
        </w:rPr>
      </w:pPr>
      <w:r>
        <w:rPr>
          <w:rFonts w:ascii="Times New Roman" w:hAnsi="Times New Roman" w:cs="Times New Roman"/>
        </w:rPr>
        <w:t xml:space="preserve">    .................................................................,reprezentant  ANAF </w:t>
      </w:r>
    </w:p>
    <w:p w:rsidR="00EE3D53" w:rsidRDefault="00776F58" w:rsidP="00EE3D53">
      <w:pPr>
        <w:pStyle w:val="ListParagraph"/>
        <w:numPr>
          <w:ilvl w:val="0"/>
          <w:numId w:val="3"/>
        </w:numPr>
        <w:spacing w:after="0"/>
        <w:rPr>
          <w:rFonts w:ascii="Times New Roman" w:hAnsi="Times New Roman" w:cs="Times New Roman"/>
        </w:rPr>
      </w:pPr>
      <w:r>
        <w:rPr>
          <w:rFonts w:ascii="Times New Roman" w:hAnsi="Times New Roman" w:cs="Times New Roman"/>
        </w:rPr>
        <w:t>……………………………………….</w:t>
      </w:r>
      <w:r w:rsidR="00EE3D53">
        <w:rPr>
          <w:rFonts w:ascii="Times New Roman" w:hAnsi="Times New Roman" w:cs="Times New Roman"/>
        </w:rPr>
        <w:t xml:space="preserve">  </w:t>
      </w:r>
      <w:r>
        <w:rPr>
          <w:rFonts w:ascii="Times New Roman" w:hAnsi="Times New Roman" w:cs="Times New Roman"/>
        </w:rPr>
        <w:t>secretar supleant  comisiei  ( făra</w:t>
      </w:r>
      <w:r w:rsidR="00EE3D53">
        <w:rPr>
          <w:rFonts w:ascii="Times New Roman" w:hAnsi="Times New Roman" w:cs="Times New Roman"/>
        </w:rPr>
        <w:t xml:space="preserve"> drept de  vot )</w:t>
      </w:r>
    </w:p>
    <w:p w:rsidR="00EE3D53" w:rsidRDefault="00EE3D53" w:rsidP="00EE3D53">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Art. 8</w:t>
      </w:r>
      <w:r>
        <w:rPr>
          <w:rFonts w:ascii="Times New Roman" w:hAnsi="Times New Roman" w:cs="Times New Roman"/>
        </w:rPr>
        <w:t xml:space="preserve">  Atributiile  comisiei de evaluare a  ofertantilor  pentru  inchirerea  pasune  comunala , sunt  urmatoarele :</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 xml:space="preserve"> analizarea  si  selectarea  ofertelor pe  baza datelor , informatiilor si documentelor cuprinse in plicul exterior ,</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Intocmirea listei cuprinzand  ofertele admise si  comunicarea  acesteia,</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Analiza si evaluarea ofertelor ,</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Intocmirea  raportului de evaluare ,</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Intocmirea  proceselor  verbale ,</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Desemnarea  ofertei  castigatoare ,</w:t>
      </w:r>
    </w:p>
    <w:p w:rsidR="00EE3D53" w:rsidRDefault="00EE3D53" w:rsidP="00EE3D53">
      <w:pPr>
        <w:pStyle w:val="ListParagraph"/>
        <w:numPr>
          <w:ilvl w:val="0"/>
          <w:numId w:val="1"/>
        </w:numPr>
        <w:spacing w:after="0"/>
        <w:ind w:left="644"/>
        <w:rPr>
          <w:rFonts w:ascii="Times New Roman" w:hAnsi="Times New Roman" w:cs="Times New Roman"/>
        </w:rPr>
      </w:pPr>
      <w:r>
        <w:rPr>
          <w:rFonts w:ascii="Times New Roman" w:hAnsi="Times New Roman" w:cs="Times New Roman"/>
        </w:rPr>
        <w:t>Precum si analizarea  oricaror situatii ce  pot  aparea  in  cadrul licitatiei ,</w:t>
      </w:r>
    </w:p>
    <w:p w:rsidR="00EE3D53" w:rsidRDefault="00EE3D53" w:rsidP="00EE3D53">
      <w:pPr>
        <w:tabs>
          <w:tab w:val="left" w:pos="567"/>
          <w:tab w:val="left" w:pos="851"/>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b/>
          <w:bCs/>
        </w:rPr>
        <w:t xml:space="preserve">     Art. 9</w:t>
      </w:r>
      <w:r>
        <w:rPr>
          <w:rFonts w:ascii="Times New Roman" w:eastAsia="Calibri" w:hAnsi="Times New Roman" w:cs="Times New Roman"/>
        </w:rPr>
        <w:t>.  Primarul comunei Ion Creanga prin  compartimentele  de  specialitate ,vor aduce la îndeplinire prevederile acesteia.</w:t>
      </w:r>
    </w:p>
    <w:p w:rsidR="00EE3D53" w:rsidRPr="006F18B7" w:rsidRDefault="00EE3D53" w:rsidP="006F18B7">
      <w:pPr>
        <w:spacing w:after="0"/>
        <w:rPr>
          <w:rFonts w:ascii="Times New Roman" w:eastAsia="Times New Roman" w:hAnsi="Times New Roman" w:cs="Times New Roman"/>
          <w:lang w:val="en-US"/>
        </w:rPr>
      </w:pPr>
      <w:r>
        <w:rPr>
          <w:rFonts w:ascii="Times New Roman" w:eastAsia="Times New Roman" w:hAnsi="Times New Roman" w:cs="Times New Roman"/>
          <w:b/>
          <w:lang w:val="en-US"/>
        </w:rPr>
        <w:t xml:space="preserve">     Art. 10</w:t>
      </w:r>
      <w:r>
        <w:rPr>
          <w:rFonts w:ascii="Times New Roman" w:eastAsia="Times New Roman" w:hAnsi="Times New Roman" w:cs="Times New Roman"/>
          <w:lang w:val="en-US"/>
        </w:rPr>
        <w:t xml:space="preserve">  Secretarul general al  UAT , va  comunica  prezenta  instituţiilor , autorităților  si  persoanelor  interesate .</w:t>
      </w:r>
    </w:p>
    <w:p w:rsidR="00EE3D53" w:rsidRDefault="00EE3D53" w:rsidP="00EE3D53">
      <w:pPr>
        <w:pStyle w:val="NoSpacing"/>
        <w:spacing w:line="276" w:lineRule="auto"/>
        <w:jc w:val="both"/>
        <w:rPr>
          <w:rFonts w:ascii="Times New Roman" w:hAnsi="Times New Roman" w:cs="Times New Roman"/>
        </w:rPr>
      </w:pPr>
    </w:p>
    <w:p w:rsidR="00EE3D53" w:rsidRDefault="00EE3D53" w:rsidP="00EE3D53">
      <w:pPr>
        <w:pStyle w:val="NoSpacing"/>
        <w:spacing w:line="276" w:lineRule="auto"/>
        <w:jc w:val="center"/>
        <w:rPr>
          <w:rFonts w:ascii="Times New Roman" w:hAnsi="Times New Roman" w:cs="Times New Roman"/>
        </w:rPr>
      </w:pPr>
      <w:r>
        <w:rPr>
          <w:rFonts w:ascii="Times New Roman" w:hAnsi="Times New Roman" w:cs="Times New Roman"/>
        </w:rPr>
        <w:t xml:space="preserve">INITIATOR </w:t>
      </w:r>
    </w:p>
    <w:p w:rsidR="00EE3D53" w:rsidRDefault="00EE3D53" w:rsidP="00EE3D53">
      <w:pPr>
        <w:pStyle w:val="NoSpacing"/>
        <w:spacing w:line="276" w:lineRule="auto"/>
        <w:jc w:val="center"/>
        <w:rPr>
          <w:rFonts w:ascii="Times New Roman" w:hAnsi="Times New Roman" w:cs="Times New Roman"/>
        </w:rPr>
      </w:pPr>
      <w:r>
        <w:rPr>
          <w:rFonts w:ascii="Times New Roman" w:hAnsi="Times New Roman" w:cs="Times New Roman"/>
        </w:rPr>
        <w:t xml:space="preserve">Primar </w:t>
      </w:r>
    </w:p>
    <w:p w:rsidR="00EE3D53" w:rsidRDefault="00EE3D53" w:rsidP="00EE3D53">
      <w:pPr>
        <w:pStyle w:val="NoSpacing"/>
        <w:spacing w:line="276" w:lineRule="auto"/>
        <w:jc w:val="center"/>
        <w:rPr>
          <w:rFonts w:ascii="Times New Roman" w:hAnsi="Times New Roman" w:cs="Times New Roman"/>
        </w:rPr>
      </w:pPr>
      <w:r>
        <w:rPr>
          <w:rFonts w:ascii="Times New Roman" w:hAnsi="Times New Roman" w:cs="Times New Roman"/>
        </w:rPr>
        <w:t xml:space="preserve">Dumitru- Dorin TABACARIU </w:t>
      </w:r>
    </w:p>
    <w:p w:rsidR="00EE3D53" w:rsidRDefault="00EE3D53" w:rsidP="00EE3D53">
      <w:pPr>
        <w:pStyle w:val="NoSpacing"/>
        <w:spacing w:line="276" w:lineRule="auto"/>
        <w:jc w:val="both"/>
        <w:rPr>
          <w:rFonts w:ascii="Times New Roman" w:hAnsi="Times New Roman" w:cs="Times New Roman"/>
        </w:rPr>
      </w:pPr>
    </w:p>
    <w:p w:rsidR="00EE3D53" w:rsidRDefault="00EE3D53" w:rsidP="00EE3D53">
      <w:pPr>
        <w:pStyle w:val="NoSpacing"/>
        <w:spacing w:line="276" w:lineRule="auto"/>
        <w:jc w:val="both"/>
        <w:rPr>
          <w:rFonts w:ascii="Times New Roman" w:hAnsi="Times New Roman" w:cs="Times New Roman"/>
        </w:rPr>
      </w:pPr>
    </w:p>
    <w:p w:rsidR="00EE3D53" w:rsidRDefault="00EE3D53" w:rsidP="00EE3D53">
      <w:pPr>
        <w:pStyle w:val="NoSpacing"/>
        <w:spacing w:line="276" w:lineRule="auto"/>
        <w:jc w:val="both"/>
        <w:rPr>
          <w:rFonts w:ascii="Times New Roman" w:hAnsi="Times New Roman" w:cs="Times New Roman"/>
        </w:rPr>
      </w:pPr>
    </w:p>
    <w:p w:rsidR="00EE3D53" w:rsidRDefault="00EE3D53" w:rsidP="00EE3D53">
      <w:pPr>
        <w:tabs>
          <w:tab w:val="left" w:pos="0"/>
        </w:tabs>
        <w:spacing w:after="0" w:line="360" w:lineRule="auto"/>
        <w:ind w:left="-567" w:right="-568"/>
        <w:rPr>
          <w:rFonts w:ascii="Times New Roman" w:hAnsi="Times New Roman" w:cs="Times New Roman"/>
          <w:sz w:val="24"/>
          <w:szCs w:val="24"/>
        </w:rPr>
      </w:pPr>
    </w:p>
    <w:p w:rsidR="00EE3D53" w:rsidRDefault="00EE3D53" w:rsidP="00EE3D53">
      <w:pPr>
        <w:tabs>
          <w:tab w:val="left" w:pos="0"/>
        </w:tabs>
        <w:spacing w:after="0" w:line="360" w:lineRule="auto"/>
        <w:ind w:left="-567" w:right="-568"/>
        <w:rPr>
          <w:rFonts w:ascii="Times New Roman" w:hAnsi="Times New Roman" w:cs="Times New Roman"/>
          <w:sz w:val="24"/>
          <w:szCs w:val="24"/>
        </w:rPr>
      </w:pPr>
    </w:p>
    <w:p w:rsidR="00EE3D53" w:rsidRDefault="00EE3D53" w:rsidP="00A5701F">
      <w:pPr>
        <w:tabs>
          <w:tab w:val="left" w:pos="0"/>
        </w:tabs>
        <w:spacing w:after="0" w:line="360" w:lineRule="auto"/>
        <w:ind w:right="-568"/>
        <w:rPr>
          <w:rFonts w:ascii="Times New Roman" w:hAnsi="Times New Roman" w:cs="Times New Roman"/>
          <w:sz w:val="24"/>
          <w:szCs w:val="24"/>
        </w:rPr>
      </w:pPr>
    </w:p>
    <w:p w:rsidR="00AD41F2" w:rsidRPr="00CC6439" w:rsidRDefault="00AD41F2" w:rsidP="00CC6439">
      <w:pPr>
        <w:jc w:val="center"/>
      </w:pPr>
      <w:r w:rsidRPr="00CC6439">
        <w:rPr>
          <w:rFonts w:ascii="Times New Roman" w:hAnsi="Times New Roman" w:cs="Times New Roman"/>
          <w:b/>
        </w:rPr>
        <w:lastRenderedPageBreak/>
        <w:t xml:space="preserve">  </w:t>
      </w:r>
    </w:p>
    <w:p w:rsidR="00AD41F2" w:rsidRPr="00CC6439" w:rsidRDefault="00AD41F2" w:rsidP="00CC6439">
      <w:pPr>
        <w:spacing w:after="0"/>
        <w:rPr>
          <w:rFonts w:ascii="Times New Roman" w:eastAsia="Times New Roman" w:hAnsi="Times New Roman" w:cs="Times New Roman"/>
        </w:rPr>
      </w:pPr>
      <w:r w:rsidRPr="00CC6439">
        <w:rPr>
          <w:rFonts w:ascii="Times New Roman" w:eastAsia="Times New Roman" w:hAnsi="Times New Roman" w:cs="Times New Roman"/>
        </w:rPr>
        <w:t xml:space="preserve">     ROMANIA</w:t>
      </w:r>
    </w:p>
    <w:p w:rsidR="00AD41F2" w:rsidRPr="00CC6439" w:rsidRDefault="00AD41F2" w:rsidP="00CC6439">
      <w:pPr>
        <w:spacing w:after="0"/>
        <w:rPr>
          <w:rFonts w:ascii="Times New Roman" w:eastAsia="Times New Roman" w:hAnsi="Times New Roman" w:cs="Times New Roman"/>
        </w:rPr>
      </w:pPr>
      <w:r w:rsidRPr="00CC6439">
        <w:rPr>
          <w:rFonts w:ascii="Times New Roman" w:eastAsia="Times New Roman" w:hAnsi="Times New Roman" w:cs="Times New Roman"/>
        </w:rPr>
        <w:t>JUDETUL  NEAMT</w:t>
      </w:r>
    </w:p>
    <w:p w:rsidR="00AD41F2" w:rsidRPr="00CC6439" w:rsidRDefault="00AD41F2" w:rsidP="00CC6439">
      <w:pPr>
        <w:spacing w:after="0"/>
        <w:rPr>
          <w:rFonts w:ascii="Times New Roman" w:eastAsia="Times New Roman" w:hAnsi="Times New Roman" w:cs="Times New Roman"/>
        </w:rPr>
      </w:pPr>
      <w:r w:rsidRPr="00CC6439">
        <w:rPr>
          <w:rFonts w:ascii="Times New Roman" w:eastAsia="Times New Roman" w:hAnsi="Times New Roman" w:cs="Times New Roman"/>
        </w:rPr>
        <w:t xml:space="preserve">PRIMARIA  COMUNEI  ION  CREANGA </w:t>
      </w:r>
    </w:p>
    <w:p w:rsidR="00AD41F2" w:rsidRPr="00CC6439" w:rsidRDefault="00AD41F2" w:rsidP="00CC6439">
      <w:pPr>
        <w:spacing w:after="0"/>
        <w:rPr>
          <w:rFonts w:ascii="Times New Roman" w:eastAsia="Times New Roman" w:hAnsi="Times New Roman" w:cs="Times New Roman"/>
        </w:rPr>
      </w:pPr>
      <w:r w:rsidRPr="00CC6439">
        <w:rPr>
          <w:rFonts w:ascii="Times New Roman" w:eastAsia="Times New Roman" w:hAnsi="Times New Roman" w:cs="Times New Roman"/>
        </w:rPr>
        <w:t>Nr. 9715 din 28.08.2025</w:t>
      </w:r>
    </w:p>
    <w:p w:rsidR="00AD41F2" w:rsidRPr="00CC6439" w:rsidRDefault="00AD41F2" w:rsidP="00CC6439">
      <w:pPr>
        <w:spacing w:after="0"/>
        <w:rPr>
          <w:rFonts w:ascii="Times New Roman" w:eastAsia="Times New Roman" w:hAnsi="Times New Roman" w:cs="Times New Roman"/>
        </w:rPr>
      </w:pPr>
    </w:p>
    <w:p w:rsidR="00AD41F2" w:rsidRPr="00CC6439" w:rsidRDefault="00AD41F2" w:rsidP="00CC6439">
      <w:pPr>
        <w:spacing w:after="0"/>
        <w:rPr>
          <w:rFonts w:ascii="Times New Roman" w:eastAsia="Times New Roman" w:hAnsi="Times New Roman" w:cs="Times New Roman"/>
          <w:b/>
        </w:rPr>
      </w:pPr>
    </w:p>
    <w:p w:rsidR="00AD41F2" w:rsidRPr="00CC6439" w:rsidRDefault="00AD41F2" w:rsidP="00CC6439">
      <w:pPr>
        <w:spacing w:after="0"/>
        <w:jc w:val="center"/>
        <w:rPr>
          <w:rFonts w:ascii="Times New Roman" w:eastAsia="Times New Roman" w:hAnsi="Times New Roman" w:cs="Times New Roman"/>
          <w:b/>
        </w:rPr>
      </w:pPr>
      <w:r w:rsidRPr="00CC6439">
        <w:rPr>
          <w:rFonts w:ascii="Times New Roman" w:eastAsia="Times New Roman" w:hAnsi="Times New Roman" w:cs="Times New Roman"/>
          <w:b/>
        </w:rPr>
        <w:t xml:space="preserve">REFERAT DE  APROBARE </w:t>
      </w:r>
    </w:p>
    <w:p w:rsidR="00AD41F2" w:rsidRPr="00CC6439" w:rsidRDefault="00AD41F2" w:rsidP="00CC6439">
      <w:pPr>
        <w:pStyle w:val="NoSpacing"/>
        <w:spacing w:line="276" w:lineRule="auto"/>
        <w:jc w:val="center"/>
        <w:rPr>
          <w:rFonts w:ascii="Times New Roman" w:hAnsi="Times New Roman" w:cs="Times New Roman"/>
          <w:b/>
        </w:rPr>
      </w:pPr>
      <w:r w:rsidRPr="00CC6439">
        <w:rPr>
          <w:rFonts w:ascii="Times New Roman" w:eastAsia="Times New Roman" w:hAnsi="Times New Roman" w:cs="Times New Roman"/>
          <w:b/>
        </w:rPr>
        <w:t xml:space="preserve">Al Proiectului </w:t>
      </w:r>
      <w:proofErr w:type="gramStart"/>
      <w:r w:rsidRPr="00CC6439">
        <w:rPr>
          <w:rFonts w:ascii="Times New Roman" w:eastAsia="Times New Roman" w:hAnsi="Times New Roman" w:cs="Times New Roman"/>
          <w:b/>
        </w:rPr>
        <w:t>de  hotărâre</w:t>
      </w:r>
      <w:proofErr w:type="gramEnd"/>
      <w:r w:rsidRPr="00CC6439">
        <w:rPr>
          <w:rFonts w:ascii="Times New Roman" w:hAnsi="Times New Roman" w:cs="Times New Roman"/>
          <w:b/>
        </w:rPr>
        <w:t xml:space="preserve"> privind aprobarea închirierii prin licitatie publica a doua parcele teren neproductiv folosit pentru pasunatul animalelor, proprietatea Comunei Ion Creanga și a documentatiilor necesare în vederea atribuirii contractelor de închiriere.</w:t>
      </w:r>
    </w:p>
    <w:p w:rsidR="00AD41F2" w:rsidRPr="00CC6439" w:rsidRDefault="00AD41F2" w:rsidP="00CC6439">
      <w:pPr>
        <w:spacing w:after="0"/>
        <w:jc w:val="center"/>
        <w:rPr>
          <w:rFonts w:ascii="Times New Roman" w:eastAsia="Times New Roman" w:hAnsi="Times New Roman" w:cs="Times New Roman"/>
        </w:rPr>
      </w:pPr>
    </w:p>
    <w:p w:rsidR="00AD41F2" w:rsidRPr="00CC6439" w:rsidRDefault="00AD41F2" w:rsidP="00CC6439">
      <w:pPr>
        <w:pStyle w:val="NoSpacing"/>
        <w:spacing w:line="276" w:lineRule="auto"/>
        <w:rPr>
          <w:rFonts w:ascii="Times New Roman" w:hAnsi="Times New Roman" w:cs="Times New Roman"/>
          <w:b/>
        </w:rPr>
      </w:pPr>
    </w:p>
    <w:p w:rsidR="00AD41F2" w:rsidRPr="00CC6439" w:rsidRDefault="00AD41F2" w:rsidP="00CC6439">
      <w:pPr>
        <w:pStyle w:val="NoSpacing"/>
        <w:spacing w:line="276" w:lineRule="auto"/>
        <w:rPr>
          <w:rFonts w:ascii="Times New Roman" w:hAnsi="Times New Roman" w:cs="Times New Roman"/>
          <w:i/>
        </w:rPr>
      </w:pPr>
      <w:r w:rsidRPr="00CC6439">
        <w:rPr>
          <w:rFonts w:ascii="Times New Roman" w:hAnsi="Times New Roman" w:cs="Times New Roman"/>
        </w:rPr>
        <w:t xml:space="preserve">      Potrivit prevederilor art.333 din O.U.G. nr.57/2019 privind Codul administrative , cu  modificarile  si  completarile  ulterioare “</w:t>
      </w:r>
      <w:r w:rsidRPr="00CC6439">
        <w:rPr>
          <w:rFonts w:ascii="Times New Roman" w:hAnsi="Times New Roman" w:cs="Times New Roman"/>
          <w:i/>
        </w:rPr>
        <w:t>Închirierea bunurilor proprietate publică a statului sau a unităţilor respectiveive – teritoriale se aprobă, după caz, prin hotărâre a Guvernului, a consiliului judeţean, a Consiliului General al Municipiului Bucureşti sau a consiliului local”</w:t>
      </w:r>
    </w:p>
    <w:p w:rsidR="00AD41F2" w:rsidRPr="00CC6439" w:rsidRDefault="00AD41F2"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w:t>
      </w:r>
      <w:proofErr w:type="gramStart"/>
      <w:r w:rsidRPr="00CC6439">
        <w:rPr>
          <w:rFonts w:ascii="Times New Roman" w:hAnsi="Times New Roman" w:cs="Times New Roman"/>
        </w:rPr>
        <w:t>Precum  si</w:t>
      </w:r>
      <w:proofErr w:type="gramEnd"/>
      <w:r w:rsidRPr="00CC6439">
        <w:rPr>
          <w:rFonts w:ascii="Times New Roman" w:hAnsi="Times New Roman" w:cs="Times New Roman"/>
        </w:rPr>
        <w:t xml:space="preserve">  ale  art. 362 </w:t>
      </w:r>
      <w:proofErr w:type="gramStart"/>
      <w:r w:rsidRPr="00CC6439">
        <w:rPr>
          <w:rFonts w:ascii="Times New Roman" w:hAnsi="Times New Roman" w:cs="Times New Roman"/>
        </w:rPr>
        <w:t>prin  care</w:t>
      </w:r>
      <w:proofErr w:type="gramEnd"/>
      <w:r w:rsidRPr="00CC6439">
        <w:rPr>
          <w:rFonts w:ascii="Times New Roman" w:hAnsi="Times New Roman" w:cs="Times New Roman"/>
        </w:rPr>
        <w:t xml:space="preserve"> :</w:t>
      </w:r>
    </w:p>
    <w:p w:rsidR="00AD41F2" w:rsidRPr="00CC6439" w:rsidRDefault="00AD41F2" w:rsidP="00CC6439">
      <w:pPr>
        <w:spacing w:after="0"/>
        <w:rPr>
          <w:rFonts w:ascii="Times New Roman" w:eastAsia="Times New Roman" w:hAnsi="Times New Roman" w:cs="Times New Roman"/>
          <w:i/>
          <w:lang w:val="en-US"/>
        </w:rPr>
      </w:pPr>
      <w:proofErr w:type="gramStart"/>
      <w:r w:rsidRPr="00CC6439">
        <w:rPr>
          <w:rFonts w:ascii="Times New Roman" w:eastAsia="Times New Roman" w:hAnsi="Times New Roman" w:cs="Times New Roman"/>
          <w:lang w:val="en-US"/>
        </w:rPr>
        <w:t>,,</w:t>
      </w:r>
      <w:proofErr w:type="gramEnd"/>
      <w:r w:rsidRPr="00CC6439">
        <w:rPr>
          <w:rFonts w:ascii="Times New Roman" w:eastAsia="Times New Roman" w:hAnsi="Times New Roman" w:cs="Times New Roman"/>
          <w:lang w:val="en-US"/>
        </w:rPr>
        <w:t xml:space="preserve"> </w:t>
      </w:r>
      <w:r w:rsidRPr="00CC6439">
        <w:rPr>
          <w:rFonts w:ascii="Times New Roman" w:eastAsia="Times New Roman" w:hAnsi="Times New Roman" w:cs="Times New Roman"/>
          <w:i/>
          <w:lang w:val="en-US"/>
        </w:rPr>
        <w:t>1) Bunurile proprietate privată a statului sau a unităţilor administrativ - teritoriale pot fi date în administrare, concesionate ori închiriate.</w:t>
      </w:r>
    </w:p>
    <w:p w:rsidR="00AD41F2" w:rsidRPr="00CC6439" w:rsidRDefault="00AD41F2" w:rsidP="00CC6439">
      <w:pPr>
        <w:spacing w:after="0"/>
        <w:rPr>
          <w:rFonts w:ascii="Times New Roman" w:eastAsia="Times New Roman" w:hAnsi="Times New Roman" w:cs="Times New Roman"/>
          <w:i/>
          <w:vanish/>
          <w:lang w:val="en-US"/>
        </w:rPr>
      </w:pPr>
      <w:r w:rsidRPr="00CC6439">
        <w:rPr>
          <w:rFonts w:ascii="Times New Roman" w:eastAsia="Times New Roman" w:hAnsi="Times New Roman" w:cs="Times New Roman"/>
          <w:i/>
          <w:strike/>
          <w:vanish/>
          <w:color w:val="FF0000"/>
          <w:lang w:val="en-US"/>
        </w:rPr>
        <w:t>|[</w:t>
      </w:r>
      <w:r w:rsidRPr="00CC6439">
        <w:rPr>
          <w:rFonts w:ascii="Times New Roman" w:eastAsia="Times New Roman" w:hAnsi="Times New Roman" w:cs="Times New Roman"/>
          <w:i/>
          <w:strike/>
          <w:vanish/>
          <w:color w:val="CC0099"/>
          <w:lang w:val="en-US"/>
        </w:rPr>
        <w:t>(2)</w:t>
      </w:r>
      <w:r w:rsidRPr="00CC6439">
        <w:rPr>
          <w:rFonts w:ascii="Times New Roman" w:eastAsia="Times New Roman" w:hAnsi="Times New Roman" w:cs="Times New Roman"/>
          <w:i/>
          <w:strike/>
          <w:vanish/>
          <w:color w:val="FF0000"/>
          <w:lang w:val="en-US"/>
        </w:rPr>
        <w:t xml:space="preserve"> Bunurile proprietate privată a unităţilor administrativ - teritoriale pot fi date în folosinţă gratuită, pe termen limitat, după caz, persoanelor juridice fără scop lucrativ, care desfăşoară activitate de binefacere sau de utilitate publică, ori serviciilor publice. </w:t>
      </w:r>
      <w:r w:rsidRPr="00CC6439">
        <w:rPr>
          <w:rFonts w:ascii="Times New Roman" w:eastAsia="Times New Roman" w:hAnsi="Times New Roman" w:cs="Times New Roman"/>
          <w:i/>
          <w:iCs/>
          <w:strike/>
          <w:vanish/>
          <w:color w:val="FF0000"/>
          <w:lang w:val="en-US"/>
        </w:rPr>
        <w:t>(text original în vigoare până la 3 mai 2024)</w:t>
      </w:r>
      <w:r w:rsidRPr="00CC6439">
        <w:rPr>
          <w:rFonts w:ascii="Times New Roman" w:eastAsia="Times New Roman" w:hAnsi="Times New Roman" w:cs="Times New Roman"/>
          <w:i/>
          <w:strike/>
          <w:vanish/>
          <w:color w:val="FF0000"/>
          <w:lang w:val="en-US"/>
        </w:rPr>
        <w:t xml:space="preserve"> ]| </w:t>
      </w:r>
    </w:p>
    <w:p w:rsidR="00AD41F2" w:rsidRPr="00CC6439" w:rsidRDefault="00AD41F2" w:rsidP="00CC6439">
      <w:pPr>
        <w:spacing w:after="0"/>
        <w:rPr>
          <w:rFonts w:ascii="Times New Roman" w:eastAsia="Times New Roman" w:hAnsi="Times New Roman" w:cs="Times New Roman"/>
          <w:i/>
          <w:color w:val="003399"/>
          <w:lang w:val="en-US"/>
        </w:rPr>
      </w:pPr>
      <w:r w:rsidRPr="00CC6439">
        <w:rPr>
          <w:rFonts w:ascii="Times New Roman" w:eastAsia="Times New Roman" w:hAnsi="Times New Roman" w:cs="Times New Roman"/>
          <w:i/>
          <w:lang w:val="en-US"/>
        </w:rPr>
        <w:t xml:space="preserve"> </w:t>
      </w:r>
      <w:r w:rsidRPr="00CC6439">
        <w:rPr>
          <w:rFonts w:ascii="Times New Roman" w:eastAsia="Times New Roman" w:hAnsi="Times New Roman" w:cs="Times New Roman"/>
          <w:i/>
          <w:color w:val="CC0099"/>
          <w:lang w:val="en-US"/>
        </w:rPr>
        <w:t>(2)</w:t>
      </w:r>
      <w:r w:rsidRPr="00CC6439">
        <w:rPr>
          <w:rFonts w:ascii="Times New Roman" w:eastAsia="Times New Roman" w:hAnsi="Times New Roman" w:cs="Times New Roman"/>
          <w:i/>
          <w:color w:val="003399"/>
          <w:lang w:val="en-US"/>
        </w:rPr>
        <w:t xml:space="preserve"> …………………….</w:t>
      </w:r>
    </w:p>
    <w:p w:rsidR="00AD41F2" w:rsidRPr="00CC6439" w:rsidRDefault="00AD41F2" w:rsidP="00CC6439">
      <w:pPr>
        <w:spacing w:after="0"/>
        <w:rPr>
          <w:rFonts w:ascii="Times New Roman" w:eastAsia="Times New Roman" w:hAnsi="Times New Roman" w:cs="Times New Roman"/>
          <w:i/>
          <w:lang w:val="en-US"/>
        </w:rPr>
      </w:pPr>
      <w:r w:rsidRPr="00CC6439">
        <w:rPr>
          <w:rFonts w:ascii="Times New Roman" w:eastAsia="Times New Roman" w:hAnsi="Times New Roman" w:cs="Times New Roman"/>
          <w:i/>
          <w:color w:val="CC0099"/>
          <w:lang w:val="en-US"/>
        </w:rPr>
        <w:t>(3)</w:t>
      </w:r>
      <w:r w:rsidRPr="00CC6439">
        <w:rPr>
          <w:rFonts w:ascii="Times New Roman" w:eastAsia="Times New Roman" w:hAnsi="Times New Roman" w:cs="Times New Roman"/>
          <w:i/>
          <w:lang w:val="en-US"/>
        </w:rPr>
        <w:t xml:space="preserve"> Dispoziţiile privind darea în administrare, concesionarea, închirierea şi darea în folosinţă gratuită a bunurilor aparţinând domeniului public al statului sau al unităţilor administrativ - teritoriale se aplică în mod corespunzător “ </w:t>
      </w:r>
    </w:p>
    <w:p w:rsidR="00AD41F2" w:rsidRPr="00CC6439" w:rsidRDefault="00AD41F2"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Procedura  de  inchiriere  bunuri  proprietate  publica  si  private ale  UAT – Comuna  Ion Creanga se  va realiza in conformitate cu prevederile art. </w:t>
      </w:r>
      <w:proofErr w:type="gramStart"/>
      <w:r w:rsidRPr="00CC6439">
        <w:rPr>
          <w:rFonts w:ascii="Times New Roman" w:hAnsi="Times New Roman" w:cs="Times New Roman"/>
        </w:rPr>
        <w:t>9</w:t>
      </w:r>
      <w:proofErr w:type="gramEnd"/>
      <w:r w:rsidRPr="00CC6439">
        <w:rPr>
          <w:rFonts w:ascii="Times New Roman" w:hAnsi="Times New Roman" w:cs="Times New Roman"/>
        </w:rPr>
        <w:t xml:space="preserve"> alin. (1) </w:t>
      </w:r>
      <w:proofErr w:type="gramStart"/>
      <w:r w:rsidRPr="00CC6439">
        <w:rPr>
          <w:rFonts w:ascii="Times New Roman" w:hAnsi="Times New Roman" w:cs="Times New Roman"/>
        </w:rPr>
        <w:t>si</w:t>
      </w:r>
      <w:proofErr w:type="gramEnd"/>
      <w:r w:rsidRPr="00CC6439">
        <w:rPr>
          <w:rFonts w:ascii="Times New Roman" w:hAnsi="Times New Roman" w:cs="Times New Roman"/>
        </w:rPr>
        <w:t xml:space="preserve"> (2)  din OUG nr. </w:t>
      </w:r>
      <w:proofErr w:type="gramStart"/>
      <w:r w:rsidRPr="00CC6439">
        <w:rPr>
          <w:rFonts w:ascii="Times New Roman" w:hAnsi="Times New Roman" w:cs="Times New Roman"/>
        </w:rPr>
        <w:t>34/2013</w:t>
      </w:r>
      <w:proofErr w:type="gramEnd"/>
      <w:r w:rsidRPr="00CC6439">
        <w:rPr>
          <w:rFonts w:ascii="Times New Roman" w:hAnsi="Times New Roman" w:cs="Times New Roman"/>
        </w:rPr>
        <w:t xml:space="preserve"> privind organizarea, administrarea si exploatarea pajistilor permanente si pentru modificarea si completarea Legii fondului funciar nr. 18/1991, cu  modificarile  si  completarile  ulterioare  prin  licitatie  publica , motivate  de  regimul  concurential al  crescatorilor  de  animale :</w:t>
      </w:r>
    </w:p>
    <w:p w:rsidR="00AD41F2" w:rsidRPr="00CC6439" w:rsidRDefault="00AD41F2" w:rsidP="00CC6439">
      <w:pPr>
        <w:pStyle w:val="ListParagraph"/>
        <w:numPr>
          <w:ilvl w:val="0"/>
          <w:numId w:val="1"/>
        </w:numPr>
        <w:spacing w:after="0"/>
        <w:rPr>
          <w:rFonts w:ascii="Times New Roman" w:eastAsia="Times New Roman" w:hAnsi="Times New Roman" w:cs="Times New Roman"/>
        </w:rPr>
      </w:pPr>
      <w:r w:rsidRPr="00CC6439">
        <w:rPr>
          <w:rFonts w:ascii="Times New Roman" w:eastAsia="Times New Roman" w:hAnsi="Times New Roman" w:cs="Times New Roman"/>
        </w:rPr>
        <w:t xml:space="preserve"> </w:t>
      </w:r>
      <w:proofErr w:type="gramStart"/>
      <w:r w:rsidRPr="00CC6439">
        <w:rPr>
          <w:rFonts w:ascii="Times New Roman" w:eastAsia="Times New Roman" w:hAnsi="Times New Roman" w:cs="Times New Roman"/>
        </w:rPr>
        <w:t>cererea</w:t>
      </w:r>
      <w:proofErr w:type="gramEnd"/>
      <w:r w:rsidRPr="00CC6439">
        <w:rPr>
          <w:rFonts w:ascii="Times New Roman" w:eastAsia="Times New Roman" w:hAnsi="Times New Roman" w:cs="Times New Roman"/>
        </w:rPr>
        <w:t xml:space="preserve"> nr. 7980 din 15.07.2025 a domnului Dociu Ioan </w:t>
      </w:r>
    </w:p>
    <w:p w:rsidR="00AD41F2" w:rsidRPr="00CC6439" w:rsidRDefault="00AD41F2" w:rsidP="00CC6439">
      <w:pPr>
        <w:pStyle w:val="ListParagraph"/>
        <w:numPr>
          <w:ilvl w:val="0"/>
          <w:numId w:val="1"/>
        </w:numPr>
        <w:spacing w:after="0"/>
        <w:rPr>
          <w:rFonts w:ascii="Times New Roman" w:eastAsia="Times New Roman" w:hAnsi="Times New Roman" w:cs="Times New Roman"/>
        </w:rPr>
      </w:pPr>
      <w:proofErr w:type="gramStart"/>
      <w:r w:rsidRPr="00CC6439">
        <w:rPr>
          <w:rFonts w:ascii="Times New Roman" w:eastAsia="Times New Roman" w:hAnsi="Times New Roman" w:cs="Times New Roman"/>
        </w:rPr>
        <w:t>Cererea  nr</w:t>
      </w:r>
      <w:proofErr w:type="gramEnd"/>
      <w:r w:rsidRPr="00CC6439">
        <w:rPr>
          <w:rFonts w:ascii="Times New Roman" w:eastAsia="Times New Roman" w:hAnsi="Times New Roman" w:cs="Times New Roman"/>
        </w:rPr>
        <w:t xml:space="preserve">. 7981 din 15.07.2025 </w:t>
      </w:r>
      <w:proofErr w:type="gramStart"/>
      <w:r w:rsidRPr="00CC6439">
        <w:rPr>
          <w:rFonts w:ascii="Times New Roman" w:eastAsia="Times New Roman" w:hAnsi="Times New Roman" w:cs="Times New Roman"/>
        </w:rPr>
        <w:t>a  domnului</w:t>
      </w:r>
      <w:proofErr w:type="gramEnd"/>
      <w:r w:rsidRPr="00CC6439">
        <w:rPr>
          <w:rFonts w:ascii="Times New Roman" w:eastAsia="Times New Roman" w:hAnsi="Times New Roman" w:cs="Times New Roman"/>
        </w:rPr>
        <w:t xml:space="preserve"> Bancu Viorel </w:t>
      </w:r>
      <w:r w:rsidR="00597527" w:rsidRPr="00CC6439">
        <w:rPr>
          <w:rFonts w:ascii="Times New Roman" w:eastAsia="Times New Roman" w:hAnsi="Times New Roman" w:cs="Times New Roman"/>
        </w:rPr>
        <w:t xml:space="preserve">, </w:t>
      </w:r>
      <w:r w:rsidRPr="00CC6439">
        <w:rPr>
          <w:rFonts w:ascii="Times New Roman" w:eastAsia="Times New Roman" w:hAnsi="Times New Roman" w:cs="Times New Roman"/>
        </w:rPr>
        <w:t xml:space="preserve"> solicită inchirierea  suprafetelor de  terenuri pentru  păsunatul animalelor .</w:t>
      </w:r>
    </w:p>
    <w:p w:rsidR="00AD41F2" w:rsidRPr="00CC6439" w:rsidRDefault="00AD41F2" w:rsidP="00CC6439">
      <w:pPr>
        <w:spacing w:after="0"/>
        <w:ind w:right="-180"/>
        <w:rPr>
          <w:rFonts w:ascii="Times New Roman" w:hAnsi="Times New Roman" w:cs="Times New Roman"/>
          <w:lang w:val="en-US"/>
        </w:rPr>
      </w:pPr>
      <w:r w:rsidRPr="00CC6439">
        <w:rPr>
          <w:rFonts w:ascii="Times New Roman" w:eastAsia="Times New Roman" w:hAnsi="Times New Roman" w:cs="Times New Roman"/>
          <w:lang w:val="en-US"/>
        </w:rPr>
        <w:t xml:space="preserve">  </w:t>
      </w:r>
      <w:proofErr w:type="gramStart"/>
      <w:r w:rsidRPr="00CC6439">
        <w:rPr>
          <w:rFonts w:ascii="Times New Roman" w:eastAsia="Times New Roman" w:hAnsi="Times New Roman" w:cs="Times New Roman"/>
          <w:lang w:val="en-US"/>
        </w:rPr>
        <w:t>Tinând  cont</w:t>
      </w:r>
      <w:proofErr w:type="gramEnd"/>
      <w:r w:rsidRPr="00CC6439">
        <w:rPr>
          <w:rFonts w:ascii="Times New Roman" w:eastAsia="Times New Roman" w:hAnsi="Times New Roman" w:cs="Times New Roman"/>
          <w:lang w:val="en-US"/>
        </w:rPr>
        <w:t xml:space="preserve"> de</w:t>
      </w:r>
      <w:r w:rsidRPr="00CC6439">
        <w:rPr>
          <w:rFonts w:ascii="Times New Roman" w:hAnsi="Times New Roman" w:cs="Times New Roman"/>
        </w:rPr>
        <w:t xml:space="preserve">  importanţa cresterii animalelor şi de facilitarea accesului acestora la suprafeţele</w:t>
      </w:r>
    </w:p>
    <w:p w:rsidR="00AD41F2" w:rsidRPr="00CC6439" w:rsidRDefault="00AD41F2" w:rsidP="00CC6439">
      <w:pPr>
        <w:pStyle w:val="NoSpacing"/>
        <w:spacing w:line="276" w:lineRule="auto"/>
        <w:rPr>
          <w:rFonts w:ascii="Times New Roman" w:hAnsi="Times New Roman" w:cs="Times New Roman"/>
        </w:rPr>
      </w:pPr>
      <w:proofErr w:type="gramStart"/>
      <w:r w:rsidRPr="00CC6439">
        <w:rPr>
          <w:rFonts w:ascii="Times New Roman" w:hAnsi="Times New Roman" w:cs="Times New Roman"/>
        </w:rPr>
        <w:t>de terenuri pentru pasunatul animalelor , aflate in domeniul public sau privat al UAT Comuna Ion Creanga , in condiţiile in care pentru majoritatea crescătorilor de animale singura sursă de asigurare a hranei pe perioada verii este masa verde de pe aceste pasuni si  terenuri folosite  ca  pășuni, închirierea acestor suprafeţe de teren conduce la imbunătăţirea eficienţei ec</w:t>
      </w:r>
      <w:r w:rsidR="00044F9D" w:rsidRPr="00CC6439">
        <w:rPr>
          <w:rFonts w:ascii="Times New Roman" w:hAnsi="Times New Roman" w:cs="Times New Roman"/>
        </w:rPr>
        <w:t xml:space="preserve">onomice a exploatării acestor  terenuri </w:t>
      </w:r>
      <w:r w:rsidRPr="00CC6439">
        <w:rPr>
          <w:rFonts w:ascii="Times New Roman" w:hAnsi="Times New Roman" w:cs="Times New Roman"/>
        </w:rPr>
        <w:t xml:space="preserve"> si confera o mai bună valorificare a bunurilor aparţinand patrimoniului comunei  Ion Creanga ,</w:t>
      </w:r>
      <w:proofErr w:type="gramEnd"/>
    </w:p>
    <w:p w:rsidR="00AD41F2" w:rsidRPr="00CC6439" w:rsidRDefault="00AD41F2" w:rsidP="00CC6439">
      <w:pPr>
        <w:spacing w:after="0"/>
        <w:ind w:left="30"/>
        <w:rPr>
          <w:rFonts w:ascii="Times New Roman" w:hAnsi="Times New Roman" w:cs="Times New Roman"/>
        </w:rPr>
      </w:pPr>
      <w:r w:rsidRPr="00CC6439">
        <w:rPr>
          <w:rFonts w:ascii="Times New Roman" w:eastAsia="Microsoft JhengHei" w:hAnsi="Times New Roman" w:cs="Times New Roman"/>
          <w:color w:val="000000"/>
        </w:rPr>
        <w:t xml:space="preserve">    Compartimentul de  specialitate  din  cadrul primaria  comunei  Ion Creanga </w:t>
      </w:r>
      <w:r w:rsidRPr="00CC6439">
        <w:rPr>
          <w:rFonts w:ascii="Times New Roman" w:eastAsia="Times New Roman" w:hAnsi="Times New Roman" w:cs="Times New Roman"/>
          <w:color w:val="000000"/>
        </w:rPr>
        <w:t xml:space="preserve">a comandat întocmirea </w:t>
      </w:r>
      <w:r w:rsidR="00044F9D" w:rsidRPr="00CC6439">
        <w:rPr>
          <w:rFonts w:ascii="Times New Roman" w:eastAsia="Times New Roman" w:hAnsi="Times New Roman" w:cs="Times New Roman"/>
          <w:color w:val="000000"/>
        </w:rPr>
        <w:t>unui raport</w:t>
      </w:r>
      <w:r w:rsidRPr="00CC6439">
        <w:rPr>
          <w:rFonts w:ascii="Times New Roman" w:eastAsia="Times New Roman" w:hAnsi="Times New Roman" w:cs="Times New Roman"/>
          <w:color w:val="000000"/>
        </w:rPr>
        <w:t xml:space="preserve"> de evaluare </w:t>
      </w:r>
      <w:r w:rsidR="00044F9D" w:rsidRPr="00CC6439">
        <w:rPr>
          <w:rFonts w:ascii="Times New Roman" w:eastAsia="Times New Roman" w:hAnsi="Times New Roman" w:cs="Times New Roman"/>
          <w:color w:val="000000"/>
        </w:rPr>
        <w:t xml:space="preserve">de  catre </w:t>
      </w:r>
      <w:r w:rsidRPr="00CC6439">
        <w:rPr>
          <w:rFonts w:ascii="Times New Roman" w:eastAsia="Times New Roman" w:hAnsi="Times New Roman" w:cs="Times New Roman"/>
          <w:color w:val="000000"/>
        </w:rPr>
        <w:t xml:space="preserve"> </w:t>
      </w:r>
      <w:r w:rsidR="00044F9D" w:rsidRPr="00CC6439">
        <w:rPr>
          <w:rFonts w:ascii="Times New Roman" w:eastAsia="Times New Roman" w:hAnsi="Times New Roman" w:cs="Times New Roman"/>
          <w:color w:val="000000"/>
        </w:rPr>
        <w:t xml:space="preserve">evaluator autorizat care stabileste </w:t>
      </w:r>
      <w:r w:rsidRPr="00CC6439">
        <w:rPr>
          <w:rFonts w:ascii="Times New Roman" w:eastAsia="Times New Roman" w:hAnsi="Times New Roman" w:cs="Times New Roman"/>
          <w:color w:val="000000"/>
        </w:rPr>
        <w:t xml:space="preserve"> preturile</w:t>
      </w:r>
      <w:r w:rsidR="00044F9D" w:rsidRPr="00CC6439">
        <w:rPr>
          <w:rFonts w:ascii="Times New Roman" w:eastAsia="Times New Roman" w:hAnsi="Times New Roman" w:cs="Times New Roman"/>
          <w:color w:val="000000"/>
        </w:rPr>
        <w:t xml:space="preserve"> minime </w:t>
      </w:r>
      <w:r w:rsidRPr="00CC6439">
        <w:rPr>
          <w:rFonts w:ascii="Times New Roman" w:eastAsia="Times New Roman" w:hAnsi="Times New Roman" w:cs="Times New Roman"/>
          <w:color w:val="000000"/>
        </w:rPr>
        <w:t xml:space="preserve"> de pornire la licitatie calculate în lei .</w:t>
      </w:r>
      <w:r w:rsidRPr="00CC6439">
        <w:rPr>
          <w:rFonts w:ascii="Times New Roman" w:hAnsi="Times New Roman" w:cs="Times New Roman"/>
        </w:rPr>
        <w:t xml:space="preserve"> Nivelul minim al chiriei este cel rezultat in urma evaluarii </w:t>
      </w:r>
      <w:r w:rsidR="00044F9D" w:rsidRPr="00CC6439">
        <w:rPr>
          <w:rFonts w:ascii="Times New Roman" w:hAnsi="Times New Roman" w:cs="Times New Roman"/>
        </w:rPr>
        <w:t xml:space="preserve">, </w:t>
      </w:r>
      <w:r w:rsidRPr="00CC6439">
        <w:rPr>
          <w:rFonts w:ascii="Times New Roman" w:hAnsi="Times New Roman" w:cs="Times New Roman"/>
        </w:rPr>
        <w:t xml:space="preserve">respective de: </w:t>
      </w:r>
    </w:p>
    <w:p w:rsidR="00044F9D" w:rsidRPr="00CC6439" w:rsidRDefault="00044F9D" w:rsidP="00CC6439">
      <w:pPr>
        <w:pStyle w:val="ListParagraph"/>
        <w:numPr>
          <w:ilvl w:val="0"/>
          <w:numId w:val="7"/>
        </w:numPr>
        <w:spacing w:after="0"/>
        <w:ind w:right="21"/>
      </w:pPr>
      <w:r w:rsidRPr="00CC6439">
        <w:rPr>
          <w:rFonts w:ascii="Times New Roman" w:hAnsi="Times New Roman" w:cs="Times New Roman"/>
        </w:rPr>
        <w:t>304 ,80 lei  lei/ ha / an atat pentru  parcela  ,,Cier,,  cât  și ptr  parcela  ,, Măr,,</w:t>
      </w:r>
      <w:r w:rsidR="00AD41F2" w:rsidRPr="00CC6439">
        <w:rPr>
          <w:rFonts w:ascii="Times New Roman" w:hAnsi="Times New Roman" w:cs="Times New Roman"/>
        </w:rPr>
        <w:t xml:space="preserve"> </w:t>
      </w:r>
    </w:p>
    <w:p w:rsidR="00044F9D" w:rsidRPr="00CC6439" w:rsidRDefault="00AD41F2" w:rsidP="00CC6439">
      <w:pPr>
        <w:pStyle w:val="ListParagraph"/>
        <w:numPr>
          <w:ilvl w:val="0"/>
          <w:numId w:val="7"/>
        </w:numPr>
        <w:spacing w:after="0"/>
        <w:ind w:right="21"/>
      </w:pPr>
      <w:r w:rsidRPr="00CC6439">
        <w:rPr>
          <w:rFonts w:ascii="Times New Roman" w:hAnsi="Times New Roman" w:cs="Times New Roman"/>
        </w:rPr>
        <w:t xml:space="preserve">  Durata  inchirierii  este de </w:t>
      </w:r>
      <w:r w:rsidR="00044F9D" w:rsidRPr="00CC6439">
        <w:rPr>
          <w:rFonts w:ascii="Times New Roman" w:hAnsi="Times New Roman" w:cs="Times New Roman"/>
        </w:rPr>
        <w:t xml:space="preserve">7 ani  cu  posibilitatea prelungirii cu 3  ani  dar nu  mai  mult de  10  ani , </w:t>
      </w:r>
      <w:r w:rsidRPr="00CC6439">
        <w:rPr>
          <w:rFonts w:ascii="Times New Roman" w:hAnsi="Times New Roman" w:cs="Times New Roman"/>
        </w:rPr>
        <w:t>, conform art.9 alin.(1)si (2)  din OUG nr.34/2013</w:t>
      </w:r>
      <w:r w:rsidRPr="00CC6439">
        <w:rPr>
          <w:rFonts w:ascii="Times New Roman" w:eastAsia="Times New Roman" w:hAnsi="Times New Roman" w:cs="Times New Roman"/>
          <w:strike/>
          <w:vanish/>
          <w:color w:val="FF0000"/>
        </w:rPr>
        <w:t>|[</w:t>
      </w:r>
      <w:r w:rsidRPr="00CC6439">
        <w:rPr>
          <w:rFonts w:ascii="Times New Roman" w:eastAsia="Times New Roman" w:hAnsi="Times New Roman" w:cs="Times New Roman"/>
          <w:strike/>
          <w:vanish/>
          <w:color w:val="CC0099"/>
        </w:rPr>
        <w:t>(2</w:t>
      </w:r>
      <w:r w:rsidRPr="00CC6439">
        <w:rPr>
          <w:rFonts w:ascii="Times New Roman" w:eastAsia="Times New Roman" w:hAnsi="Times New Roman" w:cs="Times New Roman"/>
          <w:strike/>
          <w:vanish/>
          <w:color w:val="CC0099"/>
          <w:vertAlign w:val="superscript"/>
        </w:rPr>
        <w:t>1</w:t>
      </w:r>
      <w:r w:rsidRPr="00CC6439">
        <w:rPr>
          <w:rFonts w:ascii="Times New Roman" w:eastAsia="Times New Roman" w:hAnsi="Times New Roman" w:cs="Times New Roman"/>
          <w:strike/>
          <w:vanish/>
          <w:color w:val="CC0099"/>
        </w:rPr>
        <w:t>)</w:t>
      </w:r>
      <w:r w:rsidRPr="00CC6439">
        <w:rPr>
          <w:rFonts w:ascii="Times New Roman" w:eastAsia="Times New Roman" w:hAnsi="Times New Roman" w:cs="Times New Roman"/>
          <w:strike/>
          <w:vanish/>
          <w:color w:val="FF0000"/>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CC6439">
        <w:rPr>
          <w:rFonts w:ascii="Times New Roman" w:eastAsia="Times New Roman" w:hAnsi="Times New Roman" w:cs="Times New Roman"/>
          <w:i/>
          <w:iCs/>
          <w:strike/>
          <w:vanish/>
          <w:color w:val="FF0000"/>
        </w:rPr>
        <w:t>(alineat introdus prin art. I pct. 9 din</w:t>
      </w:r>
      <w:r w:rsidRPr="00CC6439">
        <w:rPr>
          <w:rFonts w:ascii="Times New Roman" w:eastAsia="Times New Roman" w:hAnsi="Times New Roman" w:cs="Times New Roman"/>
          <w:strike/>
          <w:vanish/>
          <w:color w:val="FF0000"/>
        </w:rPr>
        <w:t xml:space="preserve"> </w:t>
      </w:r>
      <w:hyperlink r:id="rId5" w:history="1">
        <w:r w:rsidRPr="00CC6439">
          <w:rPr>
            <w:rStyle w:val="ListLabel22"/>
            <w:rFonts w:eastAsiaTheme="minorHAnsi"/>
            <w:i w:val="0"/>
            <w:iCs w:val="0"/>
            <w:strike w:val="0"/>
            <w:vanish w:val="0"/>
            <w:specVanish w:val="0"/>
          </w:rPr>
          <w:t>Legea nr. 44/2018</w:t>
        </w:r>
      </w:hyperlink>
      <w:r w:rsidRPr="00CC6439">
        <w:rPr>
          <w:rFonts w:ascii="Times New Roman" w:eastAsia="Times New Roman" w:hAnsi="Times New Roman" w:cs="Times New Roman"/>
          <w:i/>
          <w:iCs/>
          <w:strike/>
          <w:vanish/>
          <w:color w:val="FF0000"/>
        </w:rPr>
        <w:t>, în vigoare de la 26 ianuarie 2018 până la 5 mai 2019)</w:t>
      </w:r>
      <w:r w:rsidRPr="00CC6439">
        <w:rPr>
          <w:rFonts w:ascii="Times New Roman" w:eastAsia="Times New Roman" w:hAnsi="Times New Roman" w:cs="Times New Roman"/>
          <w:strike/>
          <w:vanish/>
          <w:color w:val="FF0000"/>
        </w:rPr>
        <w:t xml:space="preserve"> ]| </w:t>
      </w:r>
      <w:r w:rsidRPr="00CC6439">
        <w:rPr>
          <w:rFonts w:ascii="Times New Roman" w:eastAsia="Microsoft JhengHei" w:hAnsi="Times New Roman" w:cs="Times New Roman"/>
          <w:color w:val="000000"/>
        </w:rPr>
        <w:t>, dupa  cum  urmeaza :</w:t>
      </w:r>
    </w:p>
    <w:tbl>
      <w:tblPr>
        <w:tblStyle w:val="TableGrid1"/>
        <w:tblW w:w="9540" w:type="dxa"/>
        <w:tblInd w:w="-5" w:type="dxa"/>
        <w:tblLook w:val="04A0" w:firstRow="1" w:lastRow="0" w:firstColumn="1" w:lastColumn="0" w:noHBand="0" w:noVBand="1"/>
      </w:tblPr>
      <w:tblGrid>
        <w:gridCol w:w="499"/>
        <w:gridCol w:w="1475"/>
        <w:gridCol w:w="1158"/>
        <w:gridCol w:w="1251"/>
        <w:gridCol w:w="1193"/>
        <w:gridCol w:w="2409"/>
        <w:gridCol w:w="1555"/>
      </w:tblGrid>
      <w:tr w:rsidR="00AD41F2" w:rsidRPr="00CC6439" w:rsidTr="00044F9D">
        <w:trPr>
          <w:trHeight w:val="890"/>
        </w:trPr>
        <w:tc>
          <w:tcPr>
            <w:tcW w:w="500"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lastRenderedPageBreak/>
              <w:t>Nr</w:t>
            </w:r>
          </w:p>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crt</w:t>
            </w:r>
          </w:p>
        </w:tc>
        <w:tc>
          <w:tcPr>
            <w:tcW w:w="1361"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 xml:space="preserve">Denumire  pasune , amplasament </w:t>
            </w:r>
          </w:p>
        </w:tc>
        <w:tc>
          <w:tcPr>
            <w:tcW w:w="1072"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Suprafata</w:t>
            </w:r>
          </w:p>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 xml:space="preserve">  - ha- </w:t>
            </w:r>
          </w:p>
        </w:tc>
        <w:tc>
          <w:tcPr>
            <w:tcW w:w="1260"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 xml:space="preserve">Nr  topografic si  categoria de  folosinta </w:t>
            </w:r>
          </w:p>
        </w:tc>
        <w:tc>
          <w:tcPr>
            <w:tcW w:w="1208"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 xml:space="preserve"> Numar  cadastral </w:t>
            </w:r>
          </w:p>
        </w:tc>
        <w:tc>
          <w:tcPr>
            <w:tcW w:w="2563"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 xml:space="preserve">Vecinatati </w:t>
            </w:r>
          </w:p>
        </w:tc>
        <w:tc>
          <w:tcPr>
            <w:tcW w:w="1576"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 xml:space="preserve">Proprietatea  UAT- Comuna  Ion Creanga </w:t>
            </w:r>
          </w:p>
        </w:tc>
      </w:tr>
      <w:tr w:rsidR="00044F9D" w:rsidRPr="00CC6439" w:rsidTr="00AB4F10">
        <w:tc>
          <w:tcPr>
            <w:tcW w:w="500" w:type="dxa"/>
            <w:tcBorders>
              <w:top w:val="single" w:sz="4" w:space="0" w:color="auto"/>
              <w:left w:val="single" w:sz="4" w:space="0" w:color="auto"/>
              <w:bottom w:val="single" w:sz="4" w:space="0" w:color="auto"/>
              <w:right w:val="single" w:sz="4" w:space="0" w:color="auto"/>
            </w:tcBorders>
            <w:hideMark/>
          </w:tcPr>
          <w:p w:rsidR="00044F9D" w:rsidRPr="00CC6439" w:rsidRDefault="00044F9D" w:rsidP="00CC6439">
            <w:pPr>
              <w:spacing w:after="0"/>
              <w:rPr>
                <w:rFonts w:ascii="Times New Roman" w:hAnsi="Times New Roman" w:cs="Times New Roman"/>
                <w:b/>
              </w:rPr>
            </w:pPr>
            <w:r w:rsidRPr="00CC6439">
              <w:rPr>
                <w:rFonts w:ascii="Times New Roman" w:hAnsi="Times New Roman" w:cs="Times New Roman"/>
                <w:b/>
              </w:rPr>
              <w:t>1</w:t>
            </w:r>
          </w:p>
        </w:tc>
        <w:tc>
          <w:tcPr>
            <w:tcW w:w="1361" w:type="dxa"/>
            <w:tcBorders>
              <w:top w:val="single" w:sz="4" w:space="0" w:color="auto"/>
              <w:left w:val="single" w:sz="4" w:space="0" w:color="auto"/>
              <w:bottom w:val="single" w:sz="4" w:space="0" w:color="auto"/>
              <w:right w:val="single" w:sz="4" w:space="0" w:color="auto"/>
            </w:tcBorders>
          </w:tcPr>
          <w:p w:rsidR="00044F9D" w:rsidRPr="00CC6439" w:rsidRDefault="00044F9D" w:rsidP="00CC6439">
            <w:pPr>
              <w:spacing w:after="0"/>
              <w:rPr>
                <w:rFonts w:ascii="Times New Roman" w:hAnsi="Times New Roman" w:cs="Times New Roman"/>
              </w:rPr>
            </w:pPr>
            <w:r w:rsidRPr="00044F9D">
              <w:rPr>
                <w:rFonts w:ascii="Times New Roman" w:eastAsia="Times New Roman" w:hAnsi="Times New Roman" w:cs="Times New Roman"/>
                <w:color w:val="000000"/>
                <w:lang w:val="en-US"/>
              </w:rPr>
              <w:t>Teren neproductiv parcela denumită popular ,, Cier,,</w:t>
            </w:r>
          </w:p>
        </w:tc>
        <w:tc>
          <w:tcPr>
            <w:tcW w:w="1072" w:type="dxa"/>
          </w:tcPr>
          <w:p w:rsidR="00044F9D" w:rsidRPr="00044F9D" w:rsidRDefault="00044F9D" w:rsidP="00CC6439">
            <w:pPr>
              <w:spacing w:after="0"/>
              <w:jc w:val="both"/>
              <w:rPr>
                <w:rFonts w:ascii="Times New Roman" w:hAnsi="Times New Roman" w:cs="Times New Roman"/>
              </w:rPr>
            </w:pPr>
            <w:r w:rsidRPr="00044F9D">
              <w:rPr>
                <w:rFonts w:ascii="Times New Roman" w:hAnsi="Times New Roman" w:cs="Times New Roman"/>
              </w:rPr>
              <w:t>2,83</w:t>
            </w:r>
          </w:p>
        </w:tc>
        <w:tc>
          <w:tcPr>
            <w:tcW w:w="1260" w:type="dxa"/>
          </w:tcPr>
          <w:p w:rsidR="00044F9D" w:rsidRPr="00044F9D" w:rsidRDefault="00044F9D" w:rsidP="00CC6439">
            <w:pPr>
              <w:spacing w:after="26"/>
              <w:ind w:left="10" w:right="4" w:hanging="10"/>
              <w:jc w:val="both"/>
              <w:rPr>
                <w:rFonts w:ascii="Times New Roman" w:eastAsia="Times New Roman" w:hAnsi="Times New Roman" w:cs="Times New Roman"/>
                <w:color w:val="000000"/>
              </w:rPr>
            </w:pPr>
            <w:r w:rsidRPr="00044F9D">
              <w:rPr>
                <w:rFonts w:ascii="Times New Roman" w:eastAsia="Times New Roman" w:hAnsi="Times New Roman" w:cs="Times New Roman"/>
                <w:color w:val="000000"/>
              </w:rPr>
              <w:t xml:space="preserve">N 9/ 43 </w:t>
            </w:r>
          </w:p>
        </w:tc>
        <w:tc>
          <w:tcPr>
            <w:tcW w:w="1208" w:type="dxa"/>
          </w:tcPr>
          <w:p w:rsidR="00044F9D" w:rsidRPr="00044F9D" w:rsidRDefault="00044F9D" w:rsidP="00CC6439">
            <w:pPr>
              <w:spacing w:after="26"/>
              <w:ind w:left="10" w:right="4" w:hanging="10"/>
              <w:jc w:val="both"/>
              <w:rPr>
                <w:rFonts w:ascii="Times New Roman" w:eastAsia="Times New Roman" w:hAnsi="Times New Roman" w:cs="Times New Roman"/>
                <w:b/>
                <w:color w:val="000000"/>
              </w:rPr>
            </w:pPr>
            <w:r w:rsidRPr="00044F9D">
              <w:rPr>
                <w:rFonts w:ascii="Times New Roman" w:eastAsia="Times New Roman" w:hAnsi="Times New Roman" w:cs="Times New Roman"/>
                <w:color w:val="000000"/>
                <w:lang w:val="en-US"/>
              </w:rPr>
              <w:t>NC 55684,</w:t>
            </w:r>
          </w:p>
        </w:tc>
        <w:tc>
          <w:tcPr>
            <w:tcW w:w="2563" w:type="dxa"/>
          </w:tcPr>
          <w:p w:rsidR="00044F9D" w:rsidRPr="00044F9D" w:rsidRDefault="00044F9D" w:rsidP="00CC6439">
            <w:pPr>
              <w:spacing w:after="0"/>
              <w:rPr>
                <w:rFonts w:ascii="Times New Roman" w:hAnsi="Times New Roman" w:cs="Times New Roman"/>
                <w:lang w:val="en-US"/>
              </w:rPr>
            </w:pPr>
            <w:r w:rsidRPr="00044F9D">
              <w:rPr>
                <w:rFonts w:ascii="Times New Roman" w:hAnsi="Times New Roman" w:cs="Times New Roman"/>
                <w:lang w:val="en-US"/>
              </w:rPr>
              <w:t xml:space="preserve">N- O.S.Roman , Statul român </w:t>
            </w:r>
          </w:p>
          <w:p w:rsidR="00044F9D" w:rsidRPr="00044F9D" w:rsidRDefault="00044F9D" w:rsidP="00CC6439">
            <w:pPr>
              <w:spacing w:after="0"/>
              <w:rPr>
                <w:rFonts w:ascii="Times New Roman" w:hAnsi="Times New Roman" w:cs="Times New Roman"/>
                <w:lang w:val="en-US"/>
              </w:rPr>
            </w:pPr>
            <w:r w:rsidRPr="00044F9D">
              <w:rPr>
                <w:rFonts w:ascii="Times New Roman" w:hAnsi="Times New Roman" w:cs="Times New Roman"/>
                <w:lang w:val="en-US"/>
              </w:rPr>
              <w:t xml:space="preserve">S- Râul  Siret, </w:t>
            </w:r>
          </w:p>
          <w:p w:rsidR="00044F9D" w:rsidRPr="00044F9D" w:rsidRDefault="00044F9D" w:rsidP="00CC6439">
            <w:pPr>
              <w:spacing w:after="0"/>
              <w:rPr>
                <w:rFonts w:ascii="Times New Roman" w:hAnsi="Times New Roman" w:cs="Times New Roman"/>
                <w:lang w:val="en-US"/>
              </w:rPr>
            </w:pPr>
            <w:r w:rsidRPr="00044F9D">
              <w:rPr>
                <w:rFonts w:ascii="Times New Roman" w:hAnsi="Times New Roman" w:cs="Times New Roman"/>
                <w:lang w:val="en-US"/>
              </w:rPr>
              <w:t>E-  drum exploatare ,</w:t>
            </w:r>
          </w:p>
          <w:p w:rsidR="00044F9D" w:rsidRPr="00044F9D" w:rsidRDefault="00044F9D" w:rsidP="00CC6439">
            <w:pPr>
              <w:spacing w:after="0"/>
              <w:rPr>
                <w:rFonts w:ascii="Times New Roman" w:hAnsi="Times New Roman" w:cs="Times New Roman"/>
                <w:lang w:val="en-US"/>
              </w:rPr>
            </w:pPr>
            <w:r w:rsidRPr="00044F9D">
              <w:rPr>
                <w:rFonts w:ascii="Times New Roman" w:hAnsi="Times New Roman" w:cs="Times New Roman"/>
                <w:lang w:val="en-US"/>
              </w:rPr>
              <w:t>V- Râul  Siret</w:t>
            </w:r>
          </w:p>
        </w:tc>
        <w:tc>
          <w:tcPr>
            <w:tcW w:w="1576" w:type="dxa"/>
          </w:tcPr>
          <w:p w:rsidR="00044F9D" w:rsidRPr="00044F9D" w:rsidRDefault="00044F9D" w:rsidP="00CC6439">
            <w:pPr>
              <w:spacing w:after="26"/>
              <w:ind w:left="10" w:right="4" w:hanging="10"/>
              <w:rPr>
                <w:rFonts w:ascii="Times New Roman" w:eastAsia="Times New Roman" w:hAnsi="Times New Roman" w:cs="Times New Roman"/>
                <w:b/>
                <w:color w:val="000000"/>
              </w:rPr>
            </w:pPr>
            <w:r w:rsidRPr="00044F9D">
              <w:rPr>
                <w:rFonts w:ascii="Times New Roman" w:eastAsia="Times New Roman" w:hAnsi="Times New Roman" w:cs="Times New Roman"/>
                <w:color w:val="000000"/>
                <w:lang w:val="en-US"/>
              </w:rPr>
              <w:t>H.C.L nr. 58 din 28.04.2023 , poz 15 din anexa – Domeniul  Privat</w:t>
            </w:r>
          </w:p>
          <w:p w:rsidR="00044F9D" w:rsidRPr="00044F9D" w:rsidRDefault="00044F9D" w:rsidP="00CC6439">
            <w:pPr>
              <w:spacing w:after="26"/>
              <w:ind w:left="10" w:right="4" w:hanging="10"/>
              <w:jc w:val="both"/>
              <w:rPr>
                <w:rFonts w:ascii="Times New Roman" w:eastAsia="Times New Roman" w:hAnsi="Times New Roman" w:cs="Times New Roman"/>
                <w:b/>
                <w:color w:val="000000"/>
              </w:rPr>
            </w:pPr>
          </w:p>
        </w:tc>
      </w:tr>
      <w:tr w:rsidR="00044F9D" w:rsidRPr="00CC6439" w:rsidTr="00AB4F10">
        <w:tc>
          <w:tcPr>
            <w:tcW w:w="500" w:type="dxa"/>
            <w:tcBorders>
              <w:top w:val="single" w:sz="4" w:space="0" w:color="auto"/>
              <w:left w:val="single" w:sz="4" w:space="0" w:color="auto"/>
              <w:bottom w:val="single" w:sz="4" w:space="0" w:color="auto"/>
              <w:right w:val="single" w:sz="4" w:space="0" w:color="auto"/>
            </w:tcBorders>
            <w:hideMark/>
          </w:tcPr>
          <w:p w:rsidR="00044F9D" w:rsidRPr="00CC6439" w:rsidRDefault="00044F9D" w:rsidP="00CC6439">
            <w:pPr>
              <w:spacing w:after="0"/>
              <w:rPr>
                <w:rFonts w:ascii="Times New Roman" w:hAnsi="Times New Roman" w:cs="Times New Roman"/>
                <w:b/>
              </w:rPr>
            </w:pPr>
            <w:r w:rsidRPr="00CC6439">
              <w:rPr>
                <w:rFonts w:ascii="Times New Roman" w:hAnsi="Times New Roman" w:cs="Times New Roman"/>
                <w:b/>
              </w:rPr>
              <w:t>2</w:t>
            </w:r>
          </w:p>
        </w:tc>
        <w:tc>
          <w:tcPr>
            <w:tcW w:w="1361" w:type="dxa"/>
            <w:tcBorders>
              <w:top w:val="single" w:sz="4" w:space="0" w:color="auto"/>
              <w:left w:val="single" w:sz="4" w:space="0" w:color="auto"/>
              <w:bottom w:val="single" w:sz="4" w:space="0" w:color="auto"/>
              <w:right w:val="single" w:sz="4" w:space="0" w:color="auto"/>
            </w:tcBorders>
          </w:tcPr>
          <w:p w:rsidR="00044F9D" w:rsidRPr="00CC6439" w:rsidRDefault="00044F9D" w:rsidP="00CC6439">
            <w:pPr>
              <w:spacing w:after="0"/>
              <w:rPr>
                <w:rFonts w:ascii="Times New Roman" w:hAnsi="Times New Roman" w:cs="Times New Roman"/>
              </w:rPr>
            </w:pPr>
            <w:r w:rsidRPr="00044F9D">
              <w:rPr>
                <w:rFonts w:ascii="Times New Roman" w:eastAsia="Times New Roman" w:hAnsi="Times New Roman" w:cs="Times New Roman"/>
                <w:color w:val="000000"/>
                <w:lang w:val="en-US"/>
              </w:rPr>
              <w:t>Teren neproductiv, denumită  popular ,,La Măr ,,</w:t>
            </w:r>
          </w:p>
        </w:tc>
        <w:tc>
          <w:tcPr>
            <w:tcW w:w="1072" w:type="dxa"/>
          </w:tcPr>
          <w:p w:rsidR="00044F9D" w:rsidRPr="00044F9D" w:rsidRDefault="00044F9D" w:rsidP="00CC6439">
            <w:pPr>
              <w:spacing w:after="0"/>
              <w:rPr>
                <w:rFonts w:ascii="Times New Roman" w:hAnsi="Times New Roman" w:cs="Times New Roman"/>
              </w:rPr>
            </w:pPr>
            <w:r w:rsidRPr="00044F9D">
              <w:rPr>
                <w:rFonts w:ascii="Times New Roman" w:hAnsi="Times New Roman" w:cs="Times New Roman"/>
              </w:rPr>
              <w:t>0,67</w:t>
            </w:r>
          </w:p>
        </w:tc>
        <w:tc>
          <w:tcPr>
            <w:tcW w:w="1260" w:type="dxa"/>
          </w:tcPr>
          <w:p w:rsidR="00044F9D" w:rsidRPr="00044F9D" w:rsidRDefault="00044F9D" w:rsidP="00CC6439">
            <w:pPr>
              <w:spacing w:after="26"/>
              <w:ind w:left="10" w:right="4" w:hanging="10"/>
              <w:jc w:val="both"/>
              <w:rPr>
                <w:rFonts w:ascii="Times New Roman" w:eastAsia="Times New Roman" w:hAnsi="Times New Roman" w:cs="Times New Roman"/>
                <w:color w:val="000000"/>
                <w:lang w:val="en-US"/>
              </w:rPr>
            </w:pPr>
            <w:r w:rsidRPr="00044F9D">
              <w:rPr>
                <w:rFonts w:ascii="Times New Roman" w:eastAsia="Times New Roman" w:hAnsi="Times New Roman" w:cs="Times New Roman"/>
                <w:color w:val="000000"/>
                <w:lang w:val="en-US"/>
              </w:rPr>
              <w:t>N 8/ 37</w:t>
            </w:r>
          </w:p>
          <w:p w:rsidR="00044F9D" w:rsidRPr="00044F9D" w:rsidRDefault="00044F9D" w:rsidP="00CC6439">
            <w:pPr>
              <w:spacing w:after="26"/>
              <w:ind w:left="10" w:right="4" w:hanging="10"/>
              <w:jc w:val="both"/>
              <w:rPr>
                <w:rFonts w:ascii="Times New Roman" w:eastAsia="Times New Roman" w:hAnsi="Times New Roman" w:cs="Times New Roman"/>
                <w:b/>
                <w:color w:val="000000"/>
              </w:rPr>
            </w:pPr>
          </w:p>
        </w:tc>
        <w:tc>
          <w:tcPr>
            <w:tcW w:w="1208" w:type="dxa"/>
          </w:tcPr>
          <w:p w:rsidR="00044F9D" w:rsidRPr="00044F9D" w:rsidRDefault="00044F9D" w:rsidP="00CC6439">
            <w:pPr>
              <w:spacing w:after="26"/>
              <w:ind w:left="10" w:right="4" w:hanging="10"/>
              <w:jc w:val="both"/>
              <w:rPr>
                <w:rFonts w:ascii="Times New Roman" w:eastAsia="Times New Roman" w:hAnsi="Times New Roman" w:cs="Times New Roman"/>
                <w:color w:val="000000"/>
              </w:rPr>
            </w:pPr>
            <w:r w:rsidRPr="00044F9D">
              <w:rPr>
                <w:rFonts w:ascii="Times New Roman" w:eastAsia="Times New Roman" w:hAnsi="Times New Roman" w:cs="Times New Roman"/>
                <w:color w:val="000000"/>
              </w:rPr>
              <w:t>NC 55680</w:t>
            </w:r>
          </w:p>
        </w:tc>
        <w:tc>
          <w:tcPr>
            <w:tcW w:w="2563" w:type="dxa"/>
          </w:tcPr>
          <w:p w:rsidR="00044F9D" w:rsidRPr="00044F9D" w:rsidRDefault="00044F9D" w:rsidP="00CC6439">
            <w:pPr>
              <w:spacing w:after="26"/>
              <w:ind w:left="10" w:right="4" w:hanging="10"/>
              <w:jc w:val="both"/>
              <w:rPr>
                <w:rFonts w:ascii="Times New Roman" w:eastAsia="Times New Roman" w:hAnsi="Times New Roman" w:cs="Times New Roman"/>
                <w:bCs/>
                <w:color w:val="000000"/>
                <w:lang w:val="fr-FR"/>
              </w:rPr>
            </w:pPr>
            <w:r w:rsidRPr="00044F9D">
              <w:rPr>
                <w:rFonts w:ascii="Times New Roman" w:eastAsia="Times New Roman" w:hAnsi="Times New Roman" w:cs="Times New Roman"/>
                <w:bCs/>
                <w:color w:val="000000"/>
                <w:lang w:val="fr-FR"/>
              </w:rPr>
              <w:t xml:space="preserve">N- zona </w:t>
            </w:r>
            <w:proofErr w:type="gramStart"/>
            <w:r w:rsidRPr="00044F9D">
              <w:rPr>
                <w:rFonts w:ascii="Times New Roman" w:eastAsia="Times New Roman" w:hAnsi="Times New Roman" w:cs="Times New Roman"/>
                <w:bCs/>
                <w:color w:val="000000"/>
                <w:lang w:val="fr-FR"/>
              </w:rPr>
              <w:t>protectie  râu</w:t>
            </w:r>
            <w:proofErr w:type="gramEnd"/>
            <w:r w:rsidRPr="00044F9D">
              <w:rPr>
                <w:rFonts w:ascii="Times New Roman" w:eastAsia="Times New Roman" w:hAnsi="Times New Roman" w:cs="Times New Roman"/>
                <w:bCs/>
                <w:color w:val="000000"/>
                <w:lang w:val="fr-FR"/>
              </w:rPr>
              <w:t xml:space="preserve">  Siret</w:t>
            </w:r>
          </w:p>
          <w:p w:rsidR="00044F9D" w:rsidRPr="00044F9D" w:rsidRDefault="00044F9D" w:rsidP="00CC6439">
            <w:pPr>
              <w:spacing w:after="26"/>
              <w:ind w:left="10" w:right="4" w:hanging="10"/>
              <w:rPr>
                <w:rFonts w:ascii="Times New Roman" w:eastAsia="Times New Roman" w:hAnsi="Times New Roman" w:cs="Times New Roman"/>
                <w:bCs/>
                <w:color w:val="000000"/>
                <w:lang w:val="fr-FR"/>
              </w:rPr>
            </w:pPr>
            <w:r w:rsidRPr="00044F9D">
              <w:rPr>
                <w:rFonts w:ascii="Times New Roman" w:eastAsia="Times New Roman" w:hAnsi="Times New Roman" w:cs="Times New Roman"/>
                <w:bCs/>
                <w:color w:val="000000"/>
                <w:lang w:val="fr-FR"/>
              </w:rPr>
              <w:t>S- O.</w:t>
            </w:r>
            <w:proofErr w:type="gramStart"/>
            <w:r w:rsidRPr="00044F9D">
              <w:rPr>
                <w:rFonts w:ascii="Times New Roman" w:eastAsia="Times New Roman" w:hAnsi="Times New Roman" w:cs="Times New Roman"/>
                <w:bCs/>
                <w:color w:val="000000"/>
                <w:lang w:val="fr-FR"/>
              </w:rPr>
              <w:t>S.Roman</w:t>
            </w:r>
            <w:proofErr w:type="gramEnd"/>
            <w:r w:rsidRPr="00044F9D">
              <w:rPr>
                <w:rFonts w:ascii="Times New Roman" w:eastAsia="Times New Roman" w:hAnsi="Times New Roman" w:cs="Times New Roman"/>
                <w:bCs/>
                <w:color w:val="000000"/>
                <w:lang w:val="fr-FR"/>
              </w:rPr>
              <w:t xml:space="preserve"> , </w:t>
            </w:r>
            <w:r w:rsidRPr="00044F9D">
              <w:rPr>
                <w:rFonts w:ascii="Times New Roman" w:eastAsia="Times New Roman" w:hAnsi="Times New Roman" w:cs="Times New Roman"/>
                <w:bCs/>
                <w:color w:val="000000"/>
                <w:lang w:val="en-US"/>
              </w:rPr>
              <w:t>S</w:t>
            </w:r>
            <w:r w:rsidRPr="00044F9D">
              <w:rPr>
                <w:rFonts w:ascii="Times New Roman" w:eastAsia="Times New Roman" w:hAnsi="Times New Roman" w:cs="Times New Roman"/>
                <w:bCs/>
                <w:color w:val="000000"/>
                <w:lang w:val="fr-FR"/>
              </w:rPr>
              <w:t>tatul rom</w:t>
            </w:r>
            <w:r w:rsidRPr="00044F9D">
              <w:rPr>
                <w:rFonts w:ascii="Times New Roman" w:eastAsia="Times New Roman" w:hAnsi="Times New Roman" w:cs="Times New Roman"/>
                <w:bCs/>
                <w:color w:val="000000"/>
              </w:rPr>
              <w:t>â</w:t>
            </w:r>
            <w:r w:rsidRPr="00044F9D">
              <w:rPr>
                <w:rFonts w:ascii="Times New Roman" w:eastAsia="Times New Roman" w:hAnsi="Times New Roman" w:cs="Times New Roman"/>
                <w:bCs/>
                <w:color w:val="000000"/>
                <w:lang w:val="fr-FR"/>
              </w:rPr>
              <w:t>n</w:t>
            </w:r>
          </w:p>
          <w:p w:rsidR="00044F9D" w:rsidRPr="00044F9D" w:rsidRDefault="00044F9D" w:rsidP="00CC6439">
            <w:pPr>
              <w:spacing w:after="26"/>
              <w:ind w:left="10" w:right="4" w:hanging="10"/>
              <w:jc w:val="both"/>
              <w:rPr>
                <w:rFonts w:ascii="Times New Roman" w:eastAsia="Times New Roman" w:hAnsi="Times New Roman" w:cs="Times New Roman"/>
                <w:bCs/>
                <w:color w:val="000000"/>
                <w:lang w:val="fr-FR"/>
              </w:rPr>
            </w:pPr>
            <w:r w:rsidRPr="00044F9D">
              <w:rPr>
                <w:rFonts w:ascii="Times New Roman" w:eastAsia="Times New Roman" w:hAnsi="Times New Roman" w:cs="Times New Roman"/>
                <w:bCs/>
                <w:color w:val="000000"/>
                <w:lang w:val="fr-FR"/>
              </w:rPr>
              <w:t xml:space="preserve">E-zona </w:t>
            </w:r>
            <w:proofErr w:type="gramStart"/>
            <w:r w:rsidRPr="00044F9D">
              <w:rPr>
                <w:rFonts w:ascii="Times New Roman" w:eastAsia="Times New Roman" w:hAnsi="Times New Roman" w:cs="Times New Roman"/>
                <w:bCs/>
                <w:color w:val="000000"/>
                <w:lang w:val="fr-FR"/>
              </w:rPr>
              <w:t>protectie  râu</w:t>
            </w:r>
            <w:proofErr w:type="gramEnd"/>
            <w:r w:rsidRPr="00044F9D">
              <w:rPr>
                <w:rFonts w:ascii="Times New Roman" w:eastAsia="Times New Roman" w:hAnsi="Times New Roman" w:cs="Times New Roman"/>
                <w:bCs/>
                <w:color w:val="000000"/>
                <w:lang w:val="fr-FR"/>
              </w:rPr>
              <w:t xml:space="preserve"> Siret si  O.S.Roman , </w:t>
            </w:r>
            <w:r w:rsidRPr="00044F9D">
              <w:rPr>
                <w:rFonts w:ascii="Times New Roman" w:eastAsia="Times New Roman" w:hAnsi="Times New Roman" w:cs="Times New Roman"/>
                <w:bCs/>
                <w:color w:val="000000"/>
                <w:lang w:val="en-US"/>
              </w:rPr>
              <w:t>S</w:t>
            </w:r>
            <w:r w:rsidRPr="00044F9D">
              <w:rPr>
                <w:rFonts w:ascii="Times New Roman" w:eastAsia="Times New Roman" w:hAnsi="Times New Roman" w:cs="Times New Roman"/>
                <w:bCs/>
                <w:color w:val="000000"/>
                <w:lang w:val="fr-FR"/>
              </w:rPr>
              <w:t>tatul rom</w:t>
            </w:r>
            <w:r w:rsidRPr="00044F9D">
              <w:rPr>
                <w:rFonts w:ascii="Times New Roman" w:eastAsia="Times New Roman" w:hAnsi="Times New Roman" w:cs="Times New Roman"/>
                <w:bCs/>
                <w:color w:val="000000"/>
              </w:rPr>
              <w:t>â</w:t>
            </w:r>
            <w:r w:rsidRPr="00044F9D">
              <w:rPr>
                <w:rFonts w:ascii="Times New Roman" w:eastAsia="Times New Roman" w:hAnsi="Times New Roman" w:cs="Times New Roman"/>
                <w:bCs/>
                <w:color w:val="000000"/>
                <w:lang w:val="fr-FR"/>
              </w:rPr>
              <w:t>n</w:t>
            </w:r>
          </w:p>
          <w:p w:rsidR="00044F9D" w:rsidRPr="00044F9D" w:rsidRDefault="00044F9D" w:rsidP="00CC6439">
            <w:pPr>
              <w:spacing w:after="0"/>
              <w:rPr>
                <w:rFonts w:ascii="Times New Roman" w:hAnsi="Times New Roman" w:cs="Times New Roman"/>
                <w:b/>
              </w:rPr>
            </w:pPr>
            <w:r w:rsidRPr="00044F9D">
              <w:rPr>
                <w:rFonts w:ascii="Times New Roman" w:eastAsia="Times New Roman" w:hAnsi="Times New Roman"/>
                <w:bCs/>
                <w:lang w:val="fr-FR"/>
              </w:rPr>
              <w:t xml:space="preserve">V- O.S.Roman , </w:t>
            </w:r>
            <w:r w:rsidRPr="00044F9D">
              <w:rPr>
                <w:rFonts w:ascii="Times New Roman" w:eastAsia="Times New Roman" w:hAnsi="Times New Roman"/>
                <w:bCs/>
                <w:lang w:val="en-US"/>
              </w:rPr>
              <w:t>S</w:t>
            </w:r>
            <w:r w:rsidRPr="00044F9D">
              <w:rPr>
                <w:rFonts w:ascii="Times New Roman" w:eastAsia="Times New Roman" w:hAnsi="Times New Roman"/>
                <w:bCs/>
                <w:lang w:val="fr-FR"/>
              </w:rPr>
              <w:t>tatul rom</w:t>
            </w:r>
            <w:r w:rsidRPr="00044F9D">
              <w:rPr>
                <w:rFonts w:ascii="Times New Roman" w:eastAsia="Times New Roman" w:hAnsi="Times New Roman"/>
                <w:bCs/>
              </w:rPr>
              <w:t>â</w:t>
            </w:r>
            <w:r w:rsidRPr="00044F9D">
              <w:rPr>
                <w:rFonts w:ascii="Times New Roman" w:eastAsia="Times New Roman" w:hAnsi="Times New Roman"/>
                <w:bCs/>
                <w:lang w:val="fr-FR"/>
              </w:rPr>
              <w:t>n</w:t>
            </w:r>
          </w:p>
        </w:tc>
        <w:tc>
          <w:tcPr>
            <w:tcW w:w="1576" w:type="dxa"/>
          </w:tcPr>
          <w:p w:rsidR="00044F9D" w:rsidRPr="00044F9D" w:rsidRDefault="00044F9D" w:rsidP="00CC6439">
            <w:pPr>
              <w:spacing w:after="26"/>
              <w:ind w:left="10" w:right="4" w:hanging="10"/>
              <w:rPr>
                <w:rFonts w:ascii="Times New Roman" w:eastAsia="Times New Roman" w:hAnsi="Times New Roman" w:cs="Times New Roman"/>
                <w:color w:val="000000"/>
                <w:lang w:val="en-US"/>
              </w:rPr>
            </w:pPr>
            <w:r w:rsidRPr="00044F9D">
              <w:rPr>
                <w:rFonts w:ascii="Times New Roman" w:eastAsia="Times New Roman" w:hAnsi="Times New Roman" w:cs="Times New Roman"/>
                <w:color w:val="000000"/>
                <w:lang w:val="en-US"/>
              </w:rPr>
              <w:t>H.C.L nr. 33/ 31.03.2022 , poz 186 din anexa 2  – Domeniul  Public,</w:t>
            </w:r>
          </w:p>
          <w:p w:rsidR="00044F9D" w:rsidRPr="00044F9D" w:rsidRDefault="00044F9D" w:rsidP="00CC6439">
            <w:pPr>
              <w:spacing w:after="26"/>
              <w:ind w:left="10" w:right="4" w:hanging="10"/>
              <w:jc w:val="both"/>
              <w:rPr>
                <w:rFonts w:ascii="Times New Roman" w:eastAsia="Times New Roman" w:hAnsi="Times New Roman" w:cs="Times New Roman"/>
                <w:color w:val="000000"/>
              </w:rPr>
            </w:pPr>
            <w:r w:rsidRPr="00044F9D">
              <w:rPr>
                <w:rFonts w:ascii="Times New Roman" w:eastAsia="Times New Roman" w:hAnsi="Times New Roman" w:cs="Times New Roman"/>
                <w:color w:val="000000"/>
                <w:lang w:val="en-US"/>
              </w:rPr>
              <w:t xml:space="preserve"> </w:t>
            </w:r>
          </w:p>
          <w:p w:rsidR="00044F9D" w:rsidRPr="00044F9D" w:rsidRDefault="00044F9D" w:rsidP="00CC6439">
            <w:pPr>
              <w:spacing w:after="26"/>
              <w:ind w:left="10" w:right="4" w:hanging="10"/>
              <w:jc w:val="both"/>
              <w:rPr>
                <w:rFonts w:ascii="Times New Roman" w:eastAsia="Times New Roman" w:hAnsi="Times New Roman" w:cs="Times New Roman"/>
                <w:color w:val="000000"/>
              </w:rPr>
            </w:pPr>
          </w:p>
        </w:tc>
      </w:tr>
      <w:tr w:rsidR="00AD41F2" w:rsidRPr="00CC6439" w:rsidTr="00044F9D">
        <w:trPr>
          <w:trHeight w:val="287"/>
        </w:trPr>
        <w:tc>
          <w:tcPr>
            <w:tcW w:w="500" w:type="dxa"/>
            <w:tcBorders>
              <w:top w:val="single" w:sz="4" w:space="0" w:color="auto"/>
              <w:left w:val="single" w:sz="4" w:space="0" w:color="auto"/>
              <w:bottom w:val="single" w:sz="4" w:space="0" w:color="auto"/>
              <w:right w:val="single" w:sz="4" w:space="0" w:color="auto"/>
            </w:tcBorders>
          </w:tcPr>
          <w:p w:rsidR="00AD41F2" w:rsidRPr="00CC6439" w:rsidRDefault="00AD41F2" w:rsidP="00CC6439">
            <w:pPr>
              <w:spacing w:after="0"/>
              <w:rPr>
                <w:rFonts w:ascii="Times New Roman" w:hAnsi="Times New Roman" w:cs="Times New Roman"/>
                <w:b/>
              </w:rPr>
            </w:pPr>
          </w:p>
        </w:tc>
        <w:tc>
          <w:tcPr>
            <w:tcW w:w="1361"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TOTAL</w:t>
            </w:r>
          </w:p>
        </w:tc>
        <w:tc>
          <w:tcPr>
            <w:tcW w:w="1072" w:type="dxa"/>
            <w:tcBorders>
              <w:top w:val="single" w:sz="4" w:space="0" w:color="auto"/>
              <w:left w:val="single" w:sz="4" w:space="0" w:color="auto"/>
              <w:bottom w:val="single" w:sz="4" w:space="0" w:color="auto"/>
              <w:right w:val="single" w:sz="4" w:space="0" w:color="auto"/>
            </w:tcBorders>
            <w:hideMark/>
          </w:tcPr>
          <w:p w:rsidR="00AD41F2" w:rsidRPr="00CC6439" w:rsidRDefault="00044F9D" w:rsidP="00CC6439">
            <w:pPr>
              <w:spacing w:after="0"/>
              <w:rPr>
                <w:rFonts w:ascii="Times New Roman" w:hAnsi="Times New Roman" w:cs="Times New Roman"/>
                <w:b/>
              </w:rPr>
            </w:pPr>
            <w:r w:rsidRPr="00CC6439">
              <w:rPr>
                <w:rFonts w:ascii="Times New Roman" w:hAnsi="Times New Roman" w:cs="Times New Roman"/>
                <w:b/>
              </w:rPr>
              <w:t>3,50</w:t>
            </w:r>
          </w:p>
        </w:tc>
        <w:tc>
          <w:tcPr>
            <w:tcW w:w="1260"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x</w:t>
            </w:r>
          </w:p>
        </w:tc>
        <w:tc>
          <w:tcPr>
            <w:tcW w:w="1208"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x</w:t>
            </w:r>
          </w:p>
        </w:tc>
        <w:tc>
          <w:tcPr>
            <w:tcW w:w="2563"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x</w:t>
            </w:r>
          </w:p>
        </w:tc>
        <w:tc>
          <w:tcPr>
            <w:tcW w:w="1576" w:type="dxa"/>
            <w:tcBorders>
              <w:top w:val="single" w:sz="4" w:space="0" w:color="auto"/>
              <w:left w:val="single" w:sz="4" w:space="0" w:color="auto"/>
              <w:bottom w:val="single" w:sz="4" w:space="0" w:color="auto"/>
              <w:right w:val="single" w:sz="4" w:space="0" w:color="auto"/>
            </w:tcBorders>
            <w:hideMark/>
          </w:tcPr>
          <w:p w:rsidR="00AD41F2" w:rsidRPr="00CC6439" w:rsidRDefault="00AD41F2" w:rsidP="00CC6439">
            <w:pPr>
              <w:spacing w:after="0"/>
              <w:rPr>
                <w:rFonts w:ascii="Times New Roman" w:hAnsi="Times New Roman" w:cs="Times New Roman"/>
                <w:b/>
              </w:rPr>
            </w:pPr>
            <w:r w:rsidRPr="00CC6439">
              <w:rPr>
                <w:rFonts w:ascii="Times New Roman" w:hAnsi="Times New Roman" w:cs="Times New Roman"/>
                <w:b/>
              </w:rPr>
              <w:t>x</w:t>
            </w:r>
          </w:p>
        </w:tc>
      </w:tr>
    </w:tbl>
    <w:p w:rsidR="00AD41F2" w:rsidRPr="00CC6439" w:rsidRDefault="00AD41F2" w:rsidP="00CC6439">
      <w:pPr>
        <w:spacing w:after="0"/>
        <w:ind w:firstLine="720"/>
        <w:jc w:val="both"/>
        <w:rPr>
          <w:rFonts w:ascii="Times New Roman" w:eastAsia="Microsoft JhengHei" w:hAnsi="Times New Roman" w:cs="Times New Roman"/>
          <w:color w:val="000000"/>
          <w:lang w:val="en-US"/>
        </w:rPr>
      </w:pPr>
    </w:p>
    <w:p w:rsidR="00AD41F2" w:rsidRPr="00CC6439" w:rsidRDefault="00AD41F2" w:rsidP="00CC6439">
      <w:pPr>
        <w:spacing w:after="5"/>
        <w:ind w:left="57" w:right="21" w:firstLine="706"/>
        <w:jc w:val="both"/>
        <w:rPr>
          <w:rFonts w:ascii="Times New Roman" w:eastAsia="Times New Roman" w:hAnsi="Times New Roman" w:cs="Times New Roman"/>
        </w:rPr>
      </w:pPr>
      <w:r w:rsidRPr="00CC6439">
        <w:rPr>
          <w:rFonts w:ascii="Times New Roman" w:eastAsia="Times New Roman" w:hAnsi="Times New Roman" w:cs="Times New Roman"/>
        </w:rPr>
        <w:t>Conform art.302, art.303, art.305, art.306, art.308-art.314, art.316-art.322, art.324, art.329, art. 332  si  art. 363  din Ordonanta de Urgenta nr.57 din 03.07.2019 privind Codul administrativ, sunt reglementate datele care privesc  inchirierea bunurilor proprietate publica  sau  privata , respectiv: obiectul dreptului de inchiriere, titularii dreptului de inchiriere, exercitarea dreptului deinchiriere, durata inchirierii, procedura administrativá de initiere ainchirierii, studiul de oportunitate, continutul caietului de sarcini, principii pentru atribuirea contractului de  inchiriere de bunuri proprietate publica si  sau  privata , reguli generale pentru atribuirea contractului de  inchiriere de bunuri proprietate publica sau  privata , continutul documentatiei de atribuire, licitatia, reguli privind oferta, comisia de evaluare, criteriile de atribuire a contractelor  de bunuri proprietate publică, determinarea ofertei castigatoare, anularea procedurii de atribuire a contractului de bunuri proprietate publica, reguli privind conflictul de interese, incheierea contractului deinchiriere  de bunuri proprietate publica, continutul contractului de  inchiriere de bunuri proprietate publica, drepturile si obligatiilechiriasului , drepturile si obligatiile concedentului, incetarea contractului de  inchiriere de bunuri proprietate publica sau  si  privata ,  evidenta informatiilor cu privire la desfasurarea procedurilor de inchiriere si la derularea contractelor de  inchiriere de bunuri proprietate publica si  sau  privata ,  exercitarea controlului.</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Ţinând cont de:</w:t>
      </w:r>
    </w:p>
    <w:p w:rsidR="00597527" w:rsidRPr="00CC6439" w:rsidRDefault="00597527" w:rsidP="00CC6439">
      <w:pPr>
        <w:pStyle w:val="NoSpacing"/>
        <w:tabs>
          <w:tab w:val="left" w:pos="9360"/>
        </w:tabs>
        <w:spacing w:line="276" w:lineRule="auto"/>
        <w:rPr>
          <w:rFonts w:ascii="Times New Roman" w:hAnsi="Times New Roman" w:cs="Times New Roman"/>
        </w:rPr>
      </w:pPr>
      <w:r w:rsidRPr="00CC6439">
        <w:rPr>
          <w:rFonts w:ascii="Times New Roman" w:hAnsi="Times New Roman" w:cs="Times New Roman"/>
        </w:rPr>
        <w:t>-  importanţa cresterii animalelor şi de facilitarea accesului acestora la suprafeţele de pasuni, aflate in domeniul public/ privat  al unităţilor administrative teritoriale, in condiţiile in care pentru majoritatea crescătorilor de animale singura sursă de asigurare a hranei pe perioada verii este masa verde de pe pasuni;</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lastRenderedPageBreak/>
        <w:t xml:space="preserve">- </w:t>
      </w:r>
      <w:proofErr w:type="gramStart"/>
      <w:r w:rsidRPr="00CC6439">
        <w:rPr>
          <w:rFonts w:ascii="Times New Roman" w:hAnsi="Times New Roman" w:cs="Times New Roman"/>
        </w:rPr>
        <w:t>închirierea</w:t>
      </w:r>
      <w:proofErr w:type="gramEnd"/>
      <w:r w:rsidRPr="00CC6439">
        <w:rPr>
          <w:rFonts w:ascii="Times New Roman" w:hAnsi="Times New Roman" w:cs="Times New Roman"/>
        </w:rPr>
        <w:t xml:space="preserve"> acestor suprafeţe de teren conduce la imbunătăţirea eficienţei economice a exploatării animalelor si confera o mai bună valorificare a bunurilor aparţinand patrimoniului comunei  Ion Creanga </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Având în vedere prevederile art. 9 alin</w:t>
      </w:r>
      <w:proofErr w:type="gramStart"/>
      <w:r w:rsidRPr="00CC6439">
        <w:rPr>
          <w:rFonts w:ascii="Times New Roman" w:hAnsi="Times New Roman" w:cs="Times New Roman"/>
        </w:rPr>
        <w:t>.(</w:t>
      </w:r>
      <w:proofErr w:type="gramEnd"/>
      <w:r w:rsidRPr="00CC6439">
        <w:rPr>
          <w:rFonts w:ascii="Times New Roman" w:hAnsi="Times New Roman" w:cs="Times New Roman"/>
        </w:rPr>
        <w:t xml:space="preserve">1) din O.U.G nr. 34/23.04.2013 privind organizarea, administrarea si exploatarea pajistilor permanente si pentru modificarea si completarea Legii fondului funciar nr. </w:t>
      </w:r>
      <w:proofErr w:type="gramStart"/>
      <w:r w:rsidRPr="00CC6439">
        <w:rPr>
          <w:rFonts w:ascii="Times New Roman" w:hAnsi="Times New Roman" w:cs="Times New Roman"/>
        </w:rPr>
        <w:t>18/1991, pentru punerea in valoare a pajistilor aflate in domeniul</w:t>
      </w:r>
      <w:r w:rsidR="00EA6A1A" w:rsidRPr="00CC6439">
        <w:rPr>
          <w:rFonts w:ascii="Times New Roman" w:hAnsi="Times New Roman" w:cs="Times New Roman"/>
        </w:rPr>
        <w:t xml:space="preserve"> public al comunelor, oraselor, r</w:t>
      </w:r>
      <w:r w:rsidRPr="00CC6439">
        <w:rPr>
          <w:rFonts w:ascii="Times New Roman" w:hAnsi="Times New Roman" w:cs="Times New Roman"/>
        </w:rPr>
        <w:t xml:space="preserve">espective al municipiilor si pentru folosirea </w:t>
      </w:r>
      <w:r w:rsidR="00EA6A1A" w:rsidRPr="00CC6439">
        <w:rPr>
          <w:rFonts w:ascii="Times New Roman" w:hAnsi="Times New Roman" w:cs="Times New Roman"/>
        </w:rPr>
        <w:t xml:space="preserve">eficienta a acestora, unitatile administrative –teritoriale </w:t>
      </w:r>
      <w:r w:rsidRPr="00CC6439">
        <w:rPr>
          <w:rFonts w:ascii="Times New Roman" w:hAnsi="Times New Roman" w:cs="Times New Roman"/>
        </w:rPr>
        <w:t xml:space="preserve"> in conformitate cu hotararile consiliilor locale, in baza cererilor crescatorilor de animale,</w:t>
      </w:r>
      <w:r w:rsidR="00EA6A1A" w:rsidRPr="00CC6439">
        <w:rPr>
          <w:rFonts w:ascii="Times New Roman" w:hAnsi="Times New Roman" w:cs="Times New Roman"/>
        </w:rPr>
        <w:t>respective perosoane</w:t>
      </w:r>
      <w:r w:rsidRPr="00CC6439">
        <w:rPr>
          <w:rFonts w:ascii="Times New Roman" w:hAnsi="Times New Roman" w:cs="Times New Roman"/>
        </w:rPr>
        <w:t xml:space="preserve"> fizice sau juridice avand animalele inscrise in RNE, incheie contracte de concesiune/inchiriere, in conditiile legii, pentru suprafetele de pajisti disponibile</w:t>
      </w:r>
      <w:r w:rsidR="00EA6A1A" w:rsidRPr="00CC6439">
        <w:rPr>
          <w:rFonts w:ascii="Times New Roman" w:hAnsi="Times New Roman" w:cs="Times New Roman"/>
        </w:rPr>
        <w:t xml:space="preserve"> </w:t>
      </w:r>
      <w:r w:rsidRPr="00CC6439">
        <w:rPr>
          <w:rFonts w:ascii="Times New Roman" w:hAnsi="Times New Roman" w:cs="Times New Roman"/>
        </w:rPr>
        <w:t>,</w:t>
      </w:r>
      <w:r w:rsidR="00EA6A1A" w:rsidRPr="00CC6439">
        <w:rPr>
          <w:rFonts w:ascii="Times New Roman" w:hAnsi="Times New Roman" w:cs="Times New Roman"/>
        </w:rPr>
        <w:t xml:space="preserve"> </w:t>
      </w:r>
      <w:r w:rsidRPr="00CC6439">
        <w:rPr>
          <w:rFonts w:ascii="Times New Roman" w:hAnsi="Times New Roman" w:cs="Times New Roman"/>
        </w:rPr>
        <w:t>proportional cu efectivele de animale detinute in exploatatie, pe o perioada de</w:t>
      </w:r>
      <w:proofErr w:type="gramEnd"/>
    </w:p>
    <w:p w:rsidR="00597527" w:rsidRPr="00CC6439" w:rsidRDefault="00597527" w:rsidP="00CC6439">
      <w:pPr>
        <w:pStyle w:val="NoSpacing"/>
        <w:spacing w:line="276" w:lineRule="auto"/>
        <w:rPr>
          <w:rFonts w:ascii="Times New Roman" w:hAnsi="Times New Roman" w:cs="Times New Roman"/>
        </w:rPr>
      </w:pPr>
      <w:proofErr w:type="gramStart"/>
      <w:r w:rsidRPr="00CC6439">
        <w:rPr>
          <w:rFonts w:ascii="Times New Roman" w:hAnsi="Times New Roman" w:cs="Times New Roman"/>
        </w:rPr>
        <w:t>maximum</w:t>
      </w:r>
      <w:proofErr w:type="gramEnd"/>
      <w:r w:rsidRPr="00CC6439">
        <w:rPr>
          <w:rFonts w:ascii="Times New Roman" w:hAnsi="Times New Roman" w:cs="Times New Roman"/>
        </w:rPr>
        <w:t xml:space="preserve"> 7-10 ani.</w:t>
      </w:r>
    </w:p>
    <w:p w:rsidR="00DC7199" w:rsidRPr="00CC6439" w:rsidRDefault="00DC7199" w:rsidP="00CC6439">
      <w:pPr>
        <w:autoSpaceDE w:val="0"/>
        <w:autoSpaceDN w:val="0"/>
        <w:adjustRightInd w:val="0"/>
        <w:spacing w:after="0"/>
        <w:ind w:firstLine="360"/>
        <w:jc w:val="both"/>
        <w:rPr>
          <w:rFonts w:ascii="Times New Roman" w:eastAsia="TimesNewRoman" w:hAnsi="Times New Roman" w:cs="Times New Roman"/>
          <w:color w:val="000000"/>
        </w:rPr>
      </w:pPr>
      <w:r w:rsidRPr="00CC6439">
        <w:rPr>
          <w:rFonts w:ascii="Times New Roman" w:eastAsia="TimesNewRoman" w:hAnsi="Times New Roman" w:cs="Times New Roman"/>
          <w:color w:val="000000"/>
        </w:rPr>
        <w:t>Obiectivele inchirierii sunt:</w:t>
      </w:r>
    </w:p>
    <w:p w:rsidR="00DC7199" w:rsidRPr="00CC6439" w:rsidRDefault="00DC7199" w:rsidP="00CC6439">
      <w:pPr>
        <w:autoSpaceDE w:val="0"/>
        <w:autoSpaceDN w:val="0"/>
        <w:adjustRightInd w:val="0"/>
        <w:spacing w:after="0"/>
        <w:ind w:firstLine="360"/>
        <w:jc w:val="both"/>
        <w:rPr>
          <w:rFonts w:ascii="Times New Roman" w:eastAsia="TimesNewRoman" w:hAnsi="Times New Roman" w:cs="Times New Roman"/>
        </w:rPr>
      </w:pPr>
      <w:r w:rsidRPr="00CC6439">
        <w:rPr>
          <w:rFonts w:ascii="Times New Roman" w:eastAsia="TimesNewRoman" w:hAnsi="Times New Roman" w:cs="Times New Roman"/>
        </w:rPr>
        <w:t>a) menţinerea suprafeţei de terenuri pentru pasunatul animalelor ;</w:t>
      </w:r>
    </w:p>
    <w:p w:rsidR="00DC7199" w:rsidRPr="00CC6439" w:rsidRDefault="00DC7199" w:rsidP="00CC6439">
      <w:pPr>
        <w:autoSpaceDE w:val="0"/>
        <w:autoSpaceDN w:val="0"/>
        <w:adjustRightInd w:val="0"/>
        <w:spacing w:after="0"/>
        <w:ind w:firstLine="360"/>
        <w:jc w:val="both"/>
        <w:rPr>
          <w:rFonts w:ascii="Times New Roman" w:eastAsia="TimesNewRoman" w:hAnsi="Times New Roman" w:cs="Times New Roman"/>
          <w:lang w:val="en-US"/>
        </w:rPr>
      </w:pPr>
      <w:r w:rsidRPr="00CC6439">
        <w:rPr>
          <w:rFonts w:ascii="Times New Roman" w:eastAsia="TimesNewRoman" w:hAnsi="Times New Roman" w:cs="Times New Roman"/>
        </w:rPr>
        <w:t>b) realizarea unui păşunat raţional pe grupe de anima</w:t>
      </w:r>
      <w:r w:rsidRPr="00CC6439">
        <w:rPr>
          <w:rFonts w:ascii="Times New Roman" w:eastAsia="TimesNewRoman" w:hAnsi="Times New Roman" w:cs="Times New Roman"/>
          <w:lang w:val="en-US"/>
        </w:rPr>
        <w:t>le şi pe tarlale, cu scopul menţinerii calităţii covorului vegetal;</w:t>
      </w:r>
    </w:p>
    <w:p w:rsidR="00DC7199" w:rsidRPr="00CC6439" w:rsidRDefault="00DC7199" w:rsidP="00CC6439">
      <w:pPr>
        <w:autoSpaceDE w:val="0"/>
        <w:autoSpaceDN w:val="0"/>
        <w:adjustRightInd w:val="0"/>
        <w:spacing w:after="0"/>
        <w:ind w:firstLine="360"/>
        <w:jc w:val="both"/>
        <w:rPr>
          <w:rFonts w:ascii="Times New Roman" w:eastAsia="TimesNewRoman" w:hAnsi="Times New Roman" w:cs="Times New Roman"/>
          <w:lang w:val="en-US"/>
        </w:rPr>
      </w:pPr>
      <w:r w:rsidRPr="00CC6439">
        <w:rPr>
          <w:rFonts w:ascii="Times New Roman" w:eastAsia="TimesNewRoman" w:hAnsi="Times New Roman" w:cs="Times New Roman"/>
          <w:lang w:val="en-US"/>
        </w:rPr>
        <w:t xml:space="preserve">c) </w:t>
      </w:r>
      <w:proofErr w:type="gramStart"/>
      <w:r w:rsidRPr="00CC6439">
        <w:rPr>
          <w:rFonts w:ascii="Times New Roman" w:eastAsia="TimesNewRoman" w:hAnsi="Times New Roman" w:cs="Times New Roman"/>
          <w:lang w:val="en-US"/>
        </w:rPr>
        <w:t>creşterea</w:t>
      </w:r>
      <w:proofErr w:type="gramEnd"/>
      <w:r w:rsidRPr="00CC6439">
        <w:rPr>
          <w:rFonts w:ascii="Times New Roman" w:eastAsia="TimesNewRoman" w:hAnsi="Times New Roman" w:cs="Times New Roman"/>
          <w:lang w:val="en-US"/>
        </w:rPr>
        <w:t xml:space="preserve"> producţiei de masă verde pe ha teren-păsune;</w:t>
      </w:r>
    </w:p>
    <w:p w:rsidR="00DC7199" w:rsidRPr="00CC6439" w:rsidRDefault="00DC7199" w:rsidP="00CC6439">
      <w:pPr>
        <w:autoSpaceDE w:val="0"/>
        <w:autoSpaceDN w:val="0"/>
        <w:adjustRightInd w:val="0"/>
        <w:spacing w:after="0"/>
        <w:ind w:firstLine="360"/>
        <w:jc w:val="both"/>
        <w:rPr>
          <w:rFonts w:ascii="Times New Roman" w:eastAsia="TimesNewRoman" w:hAnsi="Times New Roman" w:cs="Times New Roman"/>
          <w:lang w:val="en-US"/>
        </w:rPr>
      </w:pPr>
      <w:r w:rsidRPr="00CC6439">
        <w:rPr>
          <w:rFonts w:ascii="Times New Roman" w:eastAsia="TimesNewRoman" w:hAnsi="Times New Roman" w:cs="Times New Roman"/>
          <w:lang w:val="en-US"/>
        </w:rPr>
        <w:t xml:space="preserve">d) </w:t>
      </w:r>
      <w:proofErr w:type="gramStart"/>
      <w:r w:rsidRPr="00CC6439">
        <w:rPr>
          <w:rFonts w:ascii="Times New Roman" w:eastAsia="TimesNewRoman" w:hAnsi="Times New Roman" w:cs="Times New Roman"/>
          <w:lang w:val="en-US"/>
        </w:rPr>
        <w:t>exploatarea</w:t>
      </w:r>
      <w:proofErr w:type="gramEnd"/>
      <w:r w:rsidRPr="00CC6439">
        <w:rPr>
          <w:rFonts w:ascii="Times New Roman" w:eastAsia="TimesNewRoman" w:hAnsi="Times New Roman" w:cs="Times New Roman"/>
          <w:lang w:val="en-US"/>
        </w:rPr>
        <w:t xml:space="preserve"> eficace în regim de continuitate şi de permanenţă a terenurilor-pasune;</w:t>
      </w:r>
    </w:p>
    <w:p w:rsidR="00597527" w:rsidRPr="00CC6439" w:rsidRDefault="00DC7199"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w:t>
      </w:r>
      <w:r w:rsidR="00597527" w:rsidRPr="00CC6439">
        <w:rPr>
          <w:rFonts w:ascii="Times New Roman" w:hAnsi="Times New Roman" w:cs="Times New Roman"/>
        </w:rPr>
        <w:t>Motive de ordin social</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Pana la aceasta data s-au inregistrat o serie de solicitari din </w:t>
      </w:r>
      <w:proofErr w:type="gramStart"/>
      <w:r w:rsidRPr="00CC6439">
        <w:rPr>
          <w:rFonts w:ascii="Times New Roman" w:hAnsi="Times New Roman" w:cs="Times New Roman"/>
        </w:rPr>
        <w:t>partea  locuitorilor</w:t>
      </w:r>
      <w:proofErr w:type="gramEnd"/>
      <w:r w:rsidRPr="00CC6439">
        <w:rPr>
          <w:rFonts w:ascii="Times New Roman" w:hAnsi="Times New Roman" w:cs="Times New Roman"/>
        </w:rPr>
        <w:t xml:space="preserve"> Comunei </w:t>
      </w:r>
      <w:r w:rsidR="00DC7199" w:rsidRPr="00CC6439">
        <w:rPr>
          <w:rFonts w:ascii="Times New Roman" w:hAnsi="Times New Roman" w:cs="Times New Roman"/>
        </w:rPr>
        <w:t>Ion Creanga</w:t>
      </w:r>
      <w:r w:rsidRPr="00CC6439">
        <w:rPr>
          <w:rFonts w:ascii="Times New Roman" w:hAnsi="Times New Roman" w:cs="Times New Roman"/>
        </w:rPr>
        <w:t xml:space="preserve">, crescatori de animale, privind inchirierea </w:t>
      </w:r>
      <w:r w:rsidR="00DC7199" w:rsidRPr="00CC6439">
        <w:rPr>
          <w:rFonts w:ascii="Times New Roman" w:hAnsi="Times New Roman" w:cs="Times New Roman"/>
        </w:rPr>
        <w:t xml:space="preserve">aceor  suprafete  de  terenuri pentru pasunatul animalelor </w:t>
      </w:r>
      <w:r w:rsidRPr="00CC6439">
        <w:rPr>
          <w:rFonts w:ascii="Times New Roman" w:hAnsi="Times New Roman" w:cs="Times New Roman"/>
        </w:rPr>
        <w:t xml:space="preserve"> de pe raza localitatii.</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w:t>
      </w:r>
      <w:r w:rsidR="00DC7199" w:rsidRPr="00CC6439">
        <w:rPr>
          <w:rFonts w:ascii="Times New Roman" w:hAnsi="Times New Roman" w:cs="Times New Roman"/>
        </w:rPr>
        <w:t xml:space="preserve">   </w:t>
      </w:r>
      <w:r w:rsidRPr="00CC6439">
        <w:rPr>
          <w:rFonts w:ascii="Times New Roman" w:hAnsi="Times New Roman" w:cs="Times New Roman"/>
        </w:rPr>
        <w:t>Motive de ordin financiar</w:t>
      </w:r>
      <w:r w:rsidR="00DC7199" w:rsidRPr="00CC6439">
        <w:rPr>
          <w:rFonts w:ascii="Times New Roman" w:hAnsi="Times New Roman" w:cs="Times New Roman"/>
        </w:rPr>
        <w:t xml:space="preserve">. </w:t>
      </w:r>
      <w:r w:rsidRPr="00CC6439">
        <w:rPr>
          <w:rFonts w:ascii="Times New Roman" w:hAnsi="Times New Roman" w:cs="Times New Roman"/>
        </w:rPr>
        <w:t xml:space="preserve">Resursele financiare rezultate din administrarea </w:t>
      </w:r>
      <w:proofErr w:type="gramStart"/>
      <w:r w:rsidR="00DC7199" w:rsidRPr="00CC6439">
        <w:rPr>
          <w:rFonts w:ascii="Times New Roman" w:hAnsi="Times New Roman" w:cs="Times New Roman"/>
        </w:rPr>
        <w:t>acestor  terenuri</w:t>
      </w:r>
      <w:proofErr w:type="gramEnd"/>
      <w:r w:rsidR="00DC7199" w:rsidRPr="00CC6439">
        <w:rPr>
          <w:rFonts w:ascii="Times New Roman" w:hAnsi="Times New Roman" w:cs="Times New Roman"/>
        </w:rPr>
        <w:t xml:space="preserve"> prin inchiriere </w:t>
      </w:r>
      <w:r w:rsidRPr="00CC6439">
        <w:rPr>
          <w:rFonts w:ascii="Times New Roman" w:hAnsi="Times New Roman" w:cs="Times New Roman"/>
        </w:rPr>
        <w:t>se fac venit l</w:t>
      </w:r>
      <w:r w:rsidR="00CC6439" w:rsidRPr="00CC6439">
        <w:rPr>
          <w:rFonts w:ascii="Times New Roman" w:hAnsi="Times New Roman" w:cs="Times New Roman"/>
        </w:rPr>
        <w:t>a bugetul local al comunei</w:t>
      </w:r>
      <w:r w:rsidRPr="00CC6439">
        <w:rPr>
          <w:rFonts w:ascii="Times New Roman" w:hAnsi="Times New Roman" w:cs="Times New Roman"/>
        </w:rPr>
        <w:t>.</w:t>
      </w:r>
    </w:p>
    <w:p w:rsidR="00597527" w:rsidRPr="00CC6439" w:rsidRDefault="00CC6439"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w:t>
      </w:r>
      <w:r w:rsidR="00597527" w:rsidRPr="00CC6439">
        <w:rPr>
          <w:rFonts w:ascii="Times New Roman" w:hAnsi="Times New Roman" w:cs="Times New Roman"/>
        </w:rPr>
        <w:t>Motive de mediu</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a) </w:t>
      </w:r>
      <w:proofErr w:type="gramStart"/>
      <w:r w:rsidRPr="00CC6439">
        <w:rPr>
          <w:rFonts w:ascii="Times New Roman" w:hAnsi="Times New Roman" w:cs="Times New Roman"/>
        </w:rPr>
        <w:t>de</w:t>
      </w:r>
      <w:r w:rsidR="00CC6439" w:rsidRPr="00CC6439">
        <w:rPr>
          <w:rFonts w:ascii="Times New Roman" w:hAnsi="Times New Roman" w:cs="Times New Roman"/>
        </w:rPr>
        <w:t>terminarea</w:t>
      </w:r>
      <w:proofErr w:type="gramEnd"/>
      <w:r w:rsidR="00CC6439" w:rsidRPr="00CC6439">
        <w:rPr>
          <w:rFonts w:ascii="Times New Roman" w:hAnsi="Times New Roman" w:cs="Times New Roman"/>
        </w:rPr>
        <w:t xml:space="preserve"> părţilor din terenul ptr pasunat </w:t>
      </w:r>
      <w:r w:rsidRPr="00CC6439">
        <w:rPr>
          <w:rFonts w:ascii="Times New Roman" w:hAnsi="Times New Roman" w:cs="Times New Roman"/>
        </w:rPr>
        <w:t>care sunt oprite de la păsunat;</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b) </w:t>
      </w:r>
      <w:proofErr w:type="gramStart"/>
      <w:r w:rsidRPr="00CC6439">
        <w:rPr>
          <w:rFonts w:ascii="Times New Roman" w:hAnsi="Times New Roman" w:cs="Times New Roman"/>
        </w:rPr>
        <w:t>c</w:t>
      </w:r>
      <w:r w:rsidR="00CC6439" w:rsidRPr="00CC6439">
        <w:rPr>
          <w:rFonts w:ascii="Times New Roman" w:hAnsi="Times New Roman" w:cs="Times New Roman"/>
        </w:rPr>
        <w:t>apacitatea</w:t>
      </w:r>
      <w:proofErr w:type="gramEnd"/>
      <w:r w:rsidR="00CC6439" w:rsidRPr="00CC6439">
        <w:rPr>
          <w:rFonts w:ascii="Times New Roman" w:hAnsi="Times New Roman" w:cs="Times New Roman"/>
        </w:rPr>
        <w:t xml:space="preserve"> de păsunat a terenului ptr pasunat</w:t>
      </w:r>
      <w:r w:rsidRPr="00CC6439">
        <w:rPr>
          <w:rFonts w:ascii="Times New Roman" w:hAnsi="Times New Roman" w:cs="Times New Roman"/>
        </w:rPr>
        <w:t>;</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c) </w:t>
      </w:r>
      <w:proofErr w:type="gramStart"/>
      <w:r w:rsidRPr="00CC6439">
        <w:rPr>
          <w:rFonts w:ascii="Times New Roman" w:hAnsi="Times New Roman" w:cs="Times New Roman"/>
        </w:rPr>
        <w:t>parcelarea</w:t>
      </w:r>
      <w:proofErr w:type="gramEnd"/>
      <w:r w:rsidRPr="00CC6439">
        <w:rPr>
          <w:rFonts w:ascii="Times New Roman" w:hAnsi="Times New Roman" w:cs="Times New Roman"/>
        </w:rPr>
        <w:t xml:space="preserve"> </w:t>
      </w:r>
      <w:r w:rsidR="00CC6439" w:rsidRPr="00CC6439">
        <w:rPr>
          <w:rFonts w:ascii="Times New Roman" w:hAnsi="Times New Roman" w:cs="Times New Roman"/>
        </w:rPr>
        <w:t>terenului ptr păsunat</w:t>
      </w:r>
      <w:r w:rsidRPr="00CC6439">
        <w:rPr>
          <w:rFonts w:ascii="Times New Roman" w:hAnsi="Times New Roman" w:cs="Times New Roman"/>
        </w:rPr>
        <w:t xml:space="preserve"> pe secţiuni pentru diferite specii de animale;</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d) </w:t>
      </w:r>
      <w:proofErr w:type="gramStart"/>
      <w:r w:rsidRPr="00CC6439">
        <w:rPr>
          <w:rFonts w:ascii="Times New Roman" w:hAnsi="Times New Roman" w:cs="Times New Roman"/>
        </w:rPr>
        <w:t>orice</w:t>
      </w:r>
      <w:proofErr w:type="gramEnd"/>
      <w:r w:rsidRPr="00CC6439">
        <w:rPr>
          <w:rFonts w:ascii="Times New Roman" w:hAnsi="Times New Roman" w:cs="Times New Roman"/>
        </w:rPr>
        <w:t xml:space="preserve"> alte elemente necesare pu</w:t>
      </w:r>
      <w:r w:rsidR="00CC6439" w:rsidRPr="00CC6439">
        <w:rPr>
          <w:rFonts w:ascii="Times New Roman" w:hAnsi="Times New Roman" w:cs="Times New Roman"/>
        </w:rPr>
        <w:t>nerii în valoare si exploatăre a  terenului</w:t>
      </w:r>
      <w:r w:rsidRPr="00CC6439">
        <w:rPr>
          <w:rFonts w:ascii="Times New Roman" w:hAnsi="Times New Roman" w:cs="Times New Roman"/>
        </w:rPr>
        <w:t>.</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3. Nivelul minim al chiriei</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        Nivelul minim al chiriei este </w:t>
      </w:r>
      <w:r w:rsidR="00CC6439" w:rsidRPr="00CC6439">
        <w:rPr>
          <w:rFonts w:ascii="Times New Roman" w:hAnsi="Times New Roman" w:cs="Times New Roman"/>
        </w:rPr>
        <w:t xml:space="preserve">cel rezultat in urma </w:t>
      </w:r>
      <w:proofErr w:type="gramStart"/>
      <w:r w:rsidR="00CC6439" w:rsidRPr="00CC6439">
        <w:rPr>
          <w:rFonts w:ascii="Times New Roman" w:hAnsi="Times New Roman" w:cs="Times New Roman"/>
        </w:rPr>
        <w:t>evaluarii ,</w:t>
      </w:r>
      <w:proofErr w:type="gramEnd"/>
      <w:r w:rsidR="00CC6439" w:rsidRPr="00CC6439">
        <w:rPr>
          <w:rFonts w:ascii="Times New Roman" w:hAnsi="Times New Roman" w:cs="Times New Roman"/>
        </w:rPr>
        <w:t xml:space="preserve"> </w:t>
      </w:r>
      <w:r w:rsidRPr="00CC6439">
        <w:rPr>
          <w:rFonts w:ascii="Times New Roman" w:hAnsi="Times New Roman" w:cs="Times New Roman"/>
        </w:rPr>
        <w:t>espective</w:t>
      </w:r>
      <w:r w:rsidR="00CC6439" w:rsidRPr="00CC6439">
        <w:rPr>
          <w:rFonts w:ascii="Times New Roman" w:hAnsi="Times New Roman" w:cs="Times New Roman"/>
        </w:rPr>
        <w:t xml:space="preserve"> de 304,80 lei / ha / an</w:t>
      </w:r>
      <w:r w:rsidRPr="00CC6439">
        <w:rPr>
          <w:rFonts w:ascii="Times New Roman" w:hAnsi="Times New Roman" w:cs="Times New Roman"/>
        </w:rPr>
        <w:t xml:space="preserve">, conform Raportului de evaluare întocmit </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4. Procedura utilizată pentru atribuirea contractelor de închiriere </w:t>
      </w:r>
      <w:proofErr w:type="gramStart"/>
      <w:r w:rsidRPr="00CC6439">
        <w:rPr>
          <w:rFonts w:ascii="Times New Roman" w:hAnsi="Times New Roman" w:cs="Times New Roman"/>
        </w:rPr>
        <w:t>este</w:t>
      </w:r>
      <w:proofErr w:type="gramEnd"/>
      <w:r w:rsidRPr="00CC6439">
        <w:rPr>
          <w:rFonts w:ascii="Times New Roman" w:hAnsi="Times New Roman" w:cs="Times New Roman"/>
        </w:rPr>
        <w:t xml:space="preserve"> de licitatie publica.</w:t>
      </w:r>
    </w:p>
    <w:p w:rsidR="00597527" w:rsidRPr="00CC6439" w:rsidRDefault="00597527" w:rsidP="00CC6439">
      <w:pPr>
        <w:pStyle w:val="NoSpacing"/>
        <w:spacing w:line="276" w:lineRule="auto"/>
        <w:rPr>
          <w:rFonts w:ascii="Times New Roman" w:hAnsi="Times New Roman" w:cs="Times New Roman"/>
        </w:rPr>
      </w:pPr>
      <w:r w:rsidRPr="00CC6439">
        <w:rPr>
          <w:rFonts w:ascii="Times New Roman" w:hAnsi="Times New Roman" w:cs="Times New Roman"/>
        </w:rPr>
        <w:t xml:space="preserve">5. </w:t>
      </w:r>
      <w:proofErr w:type="gramStart"/>
      <w:r w:rsidRPr="00CC6439">
        <w:rPr>
          <w:rFonts w:ascii="Times New Roman" w:hAnsi="Times New Roman" w:cs="Times New Roman"/>
        </w:rPr>
        <w:t>Durata  inchirierii</w:t>
      </w:r>
      <w:proofErr w:type="gramEnd"/>
      <w:r w:rsidR="00CC6439" w:rsidRPr="00CC6439">
        <w:rPr>
          <w:rFonts w:ascii="Times New Roman" w:hAnsi="Times New Roman" w:cs="Times New Roman"/>
        </w:rPr>
        <w:t xml:space="preserve">. </w:t>
      </w:r>
      <w:r w:rsidRPr="00CC6439">
        <w:rPr>
          <w:rFonts w:ascii="Times New Roman" w:hAnsi="Times New Roman" w:cs="Times New Roman"/>
        </w:rPr>
        <w:t xml:space="preserve">Durata contractului de inchiriere este de 7 ani, </w:t>
      </w:r>
      <w:r w:rsidR="00CC6439" w:rsidRPr="00CC6439">
        <w:rPr>
          <w:rFonts w:ascii="Times New Roman" w:hAnsi="Times New Roman" w:cs="Times New Roman"/>
        </w:rPr>
        <w:t xml:space="preserve"> cu posibilitatea  prelungirii cu inca  3  ani  dar  nu  mai  mult  de  10  ani .</w:t>
      </w:r>
    </w:p>
    <w:p w:rsidR="00836921" w:rsidRPr="00CC6439" w:rsidRDefault="00836921" w:rsidP="00CC6439">
      <w:pPr>
        <w:spacing w:after="5"/>
        <w:ind w:right="21"/>
        <w:jc w:val="both"/>
        <w:rPr>
          <w:rFonts w:ascii="Times New Roman" w:hAnsi="Times New Roman" w:cs="Times New Roman"/>
        </w:rPr>
      </w:pPr>
    </w:p>
    <w:p w:rsidR="00AD41F2" w:rsidRPr="00CC6439" w:rsidRDefault="00AD41F2" w:rsidP="00CC6439">
      <w:pPr>
        <w:spacing w:after="0"/>
        <w:ind w:left="57" w:right="21" w:firstLine="778"/>
        <w:jc w:val="both"/>
        <w:rPr>
          <w:rFonts w:ascii="Times New Roman" w:eastAsia="Times New Roman" w:hAnsi="Times New Roman" w:cs="Times New Roman"/>
          <w:color w:val="000000"/>
          <w:lang w:val="en-US"/>
        </w:rPr>
      </w:pPr>
      <w:r w:rsidRPr="00CC6439">
        <w:rPr>
          <w:rFonts w:ascii="Times New Roman" w:eastAsia="Times New Roman" w:hAnsi="Times New Roman" w:cs="Times New Roman"/>
          <w:color w:val="000000"/>
          <w:lang w:val="en-US"/>
        </w:rPr>
        <w:t xml:space="preserve">Fata de cele precizate mai sus, propun spre analiza, </w:t>
      </w:r>
      <w:proofErr w:type="gramStart"/>
      <w:r w:rsidRPr="00CC6439">
        <w:rPr>
          <w:rFonts w:ascii="Times New Roman" w:eastAsia="Times New Roman" w:hAnsi="Times New Roman" w:cs="Times New Roman"/>
          <w:color w:val="000000"/>
          <w:lang w:val="en-US"/>
        </w:rPr>
        <w:t>dezbatere  si</w:t>
      </w:r>
      <w:proofErr w:type="gramEnd"/>
      <w:r w:rsidRPr="00CC6439">
        <w:rPr>
          <w:rFonts w:ascii="Times New Roman" w:eastAsia="Times New Roman" w:hAnsi="Times New Roman" w:cs="Times New Roman"/>
          <w:color w:val="000000"/>
          <w:lang w:val="en-US"/>
        </w:rPr>
        <w:t xml:space="preserve"> aprobare Consiliulu</w:t>
      </w:r>
      <w:r w:rsidR="00CC6439" w:rsidRPr="00CC6439">
        <w:rPr>
          <w:rFonts w:ascii="Times New Roman" w:eastAsia="Times New Roman" w:hAnsi="Times New Roman" w:cs="Times New Roman"/>
          <w:color w:val="000000"/>
          <w:lang w:val="en-US"/>
        </w:rPr>
        <w:t xml:space="preserve">i Local Ion Creanga </w:t>
      </w:r>
      <w:r w:rsidRPr="00CC6439">
        <w:rPr>
          <w:rFonts w:ascii="Times New Roman" w:eastAsia="Times New Roman" w:hAnsi="Times New Roman" w:cs="Times New Roman"/>
          <w:color w:val="000000"/>
          <w:lang w:val="en-US"/>
        </w:rPr>
        <w:t>proiectul de hotărâre în forma redactata prezentată alaturat.</w:t>
      </w:r>
    </w:p>
    <w:p w:rsidR="00AD41F2" w:rsidRPr="00CC6439" w:rsidRDefault="00AD41F2" w:rsidP="00CC6439">
      <w:pPr>
        <w:pStyle w:val="NoSpacing"/>
        <w:spacing w:line="276" w:lineRule="auto"/>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r w:rsidRPr="00CC6439">
        <w:rPr>
          <w:rFonts w:ascii="Times New Roman" w:hAnsi="Times New Roman" w:cs="Times New Roman"/>
        </w:rPr>
        <w:t>PRIMAR,</w:t>
      </w:r>
    </w:p>
    <w:p w:rsidR="00AD41F2" w:rsidRPr="00CC6439" w:rsidRDefault="00AD41F2" w:rsidP="00CC6439">
      <w:pPr>
        <w:pStyle w:val="NoSpacing"/>
        <w:spacing w:line="276" w:lineRule="auto"/>
        <w:jc w:val="center"/>
        <w:rPr>
          <w:rFonts w:ascii="Times New Roman" w:hAnsi="Times New Roman" w:cs="Times New Roman"/>
        </w:rPr>
      </w:pPr>
      <w:r w:rsidRPr="00CC6439">
        <w:rPr>
          <w:rFonts w:ascii="Times New Roman" w:hAnsi="Times New Roman" w:cs="Times New Roman"/>
        </w:rPr>
        <w:t xml:space="preserve"> Dumitru- Dorin TABACARIU </w:t>
      </w: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Pr="00CC6439" w:rsidRDefault="00AD41F2" w:rsidP="00CC6439">
      <w:pPr>
        <w:pStyle w:val="NoSpacing"/>
        <w:spacing w:line="276" w:lineRule="auto"/>
        <w:jc w:val="center"/>
        <w:rPr>
          <w:rFonts w:ascii="Times New Roman" w:hAnsi="Times New Roman" w:cs="Times New Roman"/>
        </w:rPr>
      </w:pPr>
    </w:p>
    <w:p w:rsidR="00AD41F2" w:rsidRDefault="00AD41F2" w:rsidP="00CC6439">
      <w:pPr>
        <w:pStyle w:val="NoSpacing"/>
        <w:rPr>
          <w:rFonts w:ascii="Times New Roman" w:hAnsi="Times New Roman" w:cs="Times New Roman"/>
          <w:sz w:val="24"/>
          <w:szCs w:val="24"/>
        </w:rPr>
      </w:pPr>
    </w:p>
    <w:p w:rsidR="00AD41F2" w:rsidRDefault="00AD41F2" w:rsidP="00CC6439">
      <w:pPr>
        <w:pStyle w:val="NoSpacing"/>
        <w:spacing w:line="276" w:lineRule="auto"/>
        <w:jc w:val="center"/>
        <w:rPr>
          <w:rFonts w:ascii="Times New Roman" w:hAnsi="Times New Roman" w:cs="Times New Roman"/>
          <w:sz w:val="24"/>
          <w:szCs w:val="24"/>
        </w:rPr>
      </w:pPr>
    </w:p>
    <w:p w:rsidR="00AD41F2" w:rsidRPr="00CC6439" w:rsidRDefault="00AD41F2" w:rsidP="00CC6439">
      <w:pPr>
        <w:jc w:val="center"/>
        <w:rPr>
          <w:rFonts w:ascii="Times New Roman" w:eastAsia="Calibri" w:hAnsi="Times New Roman"/>
          <w:b/>
        </w:rPr>
      </w:pPr>
      <w:r w:rsidRPr="00CC6439">
        <w:rPr>
          <w:rFonts w:ascii="Times New Roman" w:eastAsia="Calibri" w:hAnsi="Times New Roman"/>
          <w:b/>
        </w:rPr>
        <w:t xml:space="preserve">AVIZ  </w:t>
      </w:r>
    </w:p>
    <w:p w:rsidR="00AD41F2" w:rsidRPr="00CC6439" w:rsidRDefault="00AD41F2" w:rsidP="00CC6439">
      <w:pPr>
        <w:rPr>
          <w:rFonts w:ascii="Times New Roman" w:eastAsia="Calibri" w:hAnsi="Times New Roman"/>
          <w:b/>
        </w:rPr>
      </w:pPr>
    </w:p>
    <w:p w:rsidR="00CC6439" w:rsidRPr="00CC6439" w:rsidRDefault="00AD41F2" w:rsidP="00CC6439">
      <w:pPr>
        <w:pStyle w:val="NoSpacing"/>
        <w:spacing w:line="276" w:lineRule="auto"/>
        <w:jc w:val="center"/>
        <w:rPr>
          <w:rFonts w:ascii="Times New Roman" w:hAnsi="Times New Roman" w:cs="Times New Roman"/>
          <w:b/>
        </w:rPr>
      </w:pPr>
      <w:proofErr w:type="gramStart"/>
      <w:r w:rsidRPr="00CC6439">
        <w:rPr>
          <w:rFonts w:ascii="Times New Roman" w:eastAsia="Calibri" w:hAnsi="Times New Roman"/>
          <w:b/>
          <w:color w:val="000000"/>
        </w:rPr>
        <w:t>privind</w:t>
      </w:r>
      <w:proofErr w:type="gramEnd"/>
      <w:r w:rsidRPr="00CC6439">
        <w:rPr>
          <w:rFonts w:ascii="Times New Roman" w:eastAsia="Calibri" w:hAnsi="Times New Roman"/>
          <w:b/>
          <w:color w:val="000000"/>
        </w:rPr>
        <w:t xml:space="preserve"> avizul de legalitate </w:t>
      </w:r>
      <w:r w:rsidRPr="00CC6439">
        <w:rPr>
          <w:rFonts w:ascii="Times New Roman" w:eastAsia="Calibri" w:hAnsi="Times New Roman"/>
          <w:color w:val="000000"/>
        </w:rPr>
        <w:t xml:space="preserve"> </w:t>
      </w:r>
      <w:r w:rsidRPr="00CC6439">
        <w:rPr>
          <w:rFonts w:ascii="Times New Roman" w:eastAsia="Calibri" w:hAnsi="Times New Roman"/>
          <w:b/>
          <w:bCs/>
          <w:color w:val="000000"/>
        </w:rPr>
        <w:t>la proiectul de hotărâre</w:t>
      </w:r>
      <w:r w:rsidRPr="00CC6439">
        <w:rPr>
          <w:rFonts w:ascii="Times New Roman" w:hAnsi="Times New Roman"/>
          <w:b/>
        </w:rPr>
        <w:t xml:space="preserve"> </w:t>
      </w:r>
      <w:r w:rsidRPr="00CC6439">
        <w:rPr>
          <w:rFonts w:ascii="Times New Roman" w:hAnsi="Times New Roman" w:cs="Times New Roman"/>
          <w:b/>
        </w:rPr>
        <w:t xml:space="preserve">privind </w:t>
      </w:r>
      <w:r w:rsidR="00CC6439" w:rsidRPr="00CC6439">
        <w:rPr>
          <w:rFonts w:ascii="Times New Roman" w:hAnsi="Times New Roman" w:cs="Times New Roman"/>
          <w:b/>
        </w:rPr>
        <w:t>aprobarea închirierii prin licitatie publica a doua parcele teren neproductiv folosit pentru pasunatul animalelor, proprietatea Comunei Ion Creanga și a documentatiilor necesare în vederea atribuirii contractelor de închiriere.</w:t>
      </w:r>
    </w:p>
    <w:p w:rsidR="00AD41F2" w:rsidRPr="00CC6439" w:rsidRDefault="00AD41F2" w:rsidP="00CC6439">
      <w:pPr>
        <w:pStyle w:val="NoSpacing"/>
        <w:spacing w:line="276" w:lineRule="auto"/>
        <w:jc w:val="center"/>
        <w:rPr>
          <w:rFonts w:ascii="Times New Roman" w:hAnsi="Times New Roman"/>
          <w:b/>
          <w:bCs/>
        </w:rPr>
      </w:pPr>
    </w:p>
    <w:p w:rsidR="00AD41F2" w:rsidRPr="00CC6439" w:rsidRDefault="00AD41F2" w:rsidP="00CC6439">
      <w:pPr>
        <w:ind w:right="-476"/>
        <w:rPr>
          <w:rFonts w:ascii="Times New Roman" w:eastAsia="Calibri" w:hAnsi="Times New Roman"/>
        </w:rPr>
      </w:pPr>
    </w:p>
    <w:p w:rsidR="00AD41F2" w:rsidRPr="00CC6439" w:rsidRDefault="00AD41F2" w:rsidP="00CC6439">
      <w:pPr>
        <w:rPr>
          <w:rFonts w:ascii="Times New Roman" w:eastAsia="Calibri" w:hAnsi="Times New Roman"/>
        </w:rPr>
      </w:pPr>
      <w:r w:rsidRPr="00CC6439">
        <w:rPr>
          <w:rFonts w:ascii="Times New Roman" w:eastAsia="Calibri" w:hAnsi="Times New Roman"/>
        </w:rPr>
        <w:t xml:space="preserve">       În conformitate cu prevederile art.243 alin.(1) lit.”a” din O.U.G nr.57/ 2019 privind  Codul  administrativ , înaintez consiliului local prezentul aviz. </w:t>
      </w:r>
    </w:p>
    <w:p w:rsidR="00AD41F2" w:rsidRPr="00CC6439" w:rsidRDefault="00AD41F2" w:rsidP="00CC6439">
      <w:pPr>
        <w:jc w:val="both"/>
        <w:rPr>
          <w:rFonts w:ascii="Times New Roman" w:eastAsia="Calibri" w:hAnsi="Times New Roman"/>
        </w:rPr>
      </w:pPr>
    </w:p>
    <w:p w:rsidR="00AD41F2" w:rsidRPr="00CC6439" w:rsidRDefault="00AD41F2" w:rsidP="00CC6439">
      <w:pPr>
        <w:jc w:val="both"/>
        <w:rPr>
          <w:rFonts w:ascii="Times New Roman" w:eastAsia="Calibri" w:hAnsi="Times New Roman"/>
        </w:rPr>
      </w:pPr>
      <w:r w:rsidRPr="00CC6439">
        <w:rPr>
          <w:rFonts w:ascii="Times New Roman" w:eastAsia="Calibri" w:hAnsi="Times New Roman"/>
        </w:rPr>
        <w:t xml:space="preserve">     Analizând proiectul de hotărâre inițiat de primarul comunei  Ion Creanga , am constatat că sunt îndeplinite condiţiile de fond și de formă ale proiectului de hotărâre : </w:t>
      </w:r>
    </w:p>
    <w:p w:rsidR="00AD41F2" w:rsidRPr="00CC6439" w:rsidRDefault="00AD41F2" w:rsidP="00CC6439">
      <w:pPr>
        <w:numPr>
          <w:ilvl w:val="0"/>
          <w:numId w:val="7"/>
        </w:numPr>
        <w:ind w:left="644"/>
        <w:contextualSpacing/>
        <w:jc w:val="both"/>
        <w:rPr>
          <w:rFonts w:ascii="Times New Roman" w:eastAsia="Calibri" w:hAnsi="Times New Roman"/>
        </w:rPr>
      </w:pPr>
      <w:r w:rsidRPr="00CC6439">
        <w:rPr>
          <w:rFonts w:ascii="Times New Roman" w:eastAsia="Calibri" w:hAnsi="Times New Roman"/>
        </w:rPr>
        <w:t xml:space="preserve">S-au respectat normele de tehnică legislativă pentru elaborarea proiectului de hotărâre, respectiv prevederile Legii nr.24/2000, republicată, cu modificările şi completările ulterioare ; </w:t>
      </w:r>
    </w:p>
    <w:p w:rsidR="00AD41F2" w:rsidRPr="00CC6439" w:rsidRDefault="00AD41F2" w:rsidP="00CC6439">
      <w:pPr>
        <w:numPr>
          <w:ilvl w:val="0"/>
          <w:numId w:val="7"/>
        </w:numPr>
        <w:ind w:left="644"/>
        <w:contextualSpacing/>
        <w:rPr>
          <w:rFonts w:ascii="Times New Roman" w:eastAsia="Calibri" w:hAnsi="Times New Roman"/>
        </w:rPr>
      </w:pPr>
      <w:r w:rsidRPr="00CC6439">
        <w:rPr>
          <w:rFonts w:ascii="Times New Roman" w:eastAsia="Calibri" w:hAnsi="Times New Roman"/>
        </w:rPr>
        <w:t>Este iniţiat de dl. primar, conf.art. 136  alin.(1)   din O.U.G nr.57/ 2019 privind  Codul  administrativ ,</w:t>
      </w:r>
    </w:p>
    <w:p w:rsidR="00AD41F2" w:rsidRPr="00CC6439" w:rsidRDefault="00AD41F2" w:rsidP="00CC6439">
      <w:pPr>
        <w:rPr>
          <w:rFonts w:ascii="Times New Roman" w:eastAsia="Calibri" w:hAnsi="Times New Roman"/>
        </w:rPr>
      </w:pPr>
    </w:p>
    <w:p w:rsidR="00AD41F2" w:rsidRPr="00CC6439" w:rsidRDefault="00AD41F2" w:rsidP="00CC6439">
      <w:pPr>
        <w:pStyle w:val="NoSpacing"/>
        <w:spacing w:line="276" w:lineRule="auto"/>
        <w:ind w:right="-270"/>
        <w:rPr>
          <w:rFonts w:ascii="Times New Roman" w:hAnsi="Times New Roman" w:cs="Times New Roman"/>
        </w:rPr>
      </w:pPr>
      <w:r w:rsidRPr="00CC6439">
        <w:rPr>
          <w:rFonts w:ascii="Times New Roman" w:eastAsia="Calibri" w:hAnsi="Times New Roman"/>
        </w:rPr>
        <w:t xml:space="preserve">      Este elaborat </w:t>
      </w:r>
      <w:proofErr w:type="gramStart"/>
      <w:r w:rsidRPr="00CC6439">
        <w:rPr>
          <w:rFonts w:ascii="Times New Roman" w:eastAsia="Calibri" w:hAnsi="Times New Roman"/>
        </w:rPr>
        <w:t>conform :</w:t>
      </w:r>
      <w:proofErr w:type="gramEnd"/>
      <w:r w:rsidRPr="00CC6439">
        <w:rPr>
          <w:rFonts w:ascii="Times New Roman" w:eastAsia="Calibri" w:hAnsi="Times New Roman"/>
        </w:rPr>
        <w:t xml:space="preserve"> </w:t>
      </w:r>
      <w:r w:rsidRPr="00CC6439">
        <w:rPr>
          <w:rFonts w:ascii="Times New Roman" w:hAnsi="Times New Roman" w:cs="Times New Roman"/>
        </w:rPr>
        <w:t xml:space="preserve">art. </w:t>
      </w:r>
      <w:proofErr w:type="gramStart"/>
      <w:r w:rsidRPr="00CC6439">
        <w:rPr>
          <w:rFonts w:ascii="Times New Roman" w:hAnsi="Times New Roman" w:cs="Times New Roman"/>
        </w:rPr>
        <w:t>129</w:t>
      </w:r>
      <w:proofErr w:type="gramEnd"/>
      <w:r w:rsidRPr="00CC6439">
        <w:rPr>
          <w:rFonts w:ascii="Times New Roman" w:hAnsi="Times New Roman" w:cs="Times New Roman"/>
        </w:rPr>
        <w:t xml:space="preserve"> alin. (2) lit.,,c”  alin.(6) lit.,, a  si b”,art.139 alin.(3) lit.,,g ”, art.196 alin.(1) lit.,, a” ,art.297 alin.(1) lit.,, c”  si art.299 din O.U.G. nr.57/2019 privind Codul administrative,cu modificările şi completările ulterioare.</w:t>
      </w:r>
    </w:p>
    <w:p w:rsidR="00AD41F2" w:rsidRPr="00CC6439" w:rsidRDefault="00AD41F2" w:rsidP="00CC6439">
      <w:pPr>
        <w:ind w:right="-96"/>
        <w:rPr>
          <w:rFonts w:ascii="Times New Roman" w:hAnsi="Times New Roman"/>
        </w:rPr>
      </w:pPr>
    </w:p>
    <w:p w:rsidR="00AD41F2" w:rsidRPr="00CC6439" w:rsidRDefault="00AD41F2" w:rsidP="00CC6439">
      <w:pPr>
        <w:ind w:right="-618"/>
        <w:rPr>
          <w:rFonts w:ascii="Times New Roman" w:hAnsi="Times New Roman"/>
        </w:rPr>
      </w:pPr>
    </w:p>
    <w:p w:rsidR="00CC6439" w:rsidRPr="00CC6439" w:rsidRDefault="00AD41F2" w:rsidP="00CC6439">
      <w:pPr>
        <w:pStyle w:val="NoSpacing"/>
        <w:spacing w:line="276" w:lineRule="auto"/>
        <w:rPr>
          <w:rFonts w:ascii="Times New Roman" w:hAnsi="Times New Roman" w:cs="Times New Roman"/>
        </w:rPr>
      </w:pPr>
      <w:r w:rsidRPr="00CC6439">
        <w:rPr>
          <w:rFonts w:ascii="Times New Roman" w:eastAsia="Calibri" w:hAnsi="Times New Roman"/>
          <w:color w:val="000000"/>
        </w:rPr>
        <w:t xml:space="preserve">    </w:t>
      </w:r>
      <w:proofErr w:type="gramStart"/>
      <w:r w:rsidRPr="00CC6439">
        <w:rPr>
          <w:rFonts w:ascii="Times New Roman" w:eastAsia="Calibri" w:hAnsi="Times New Roman"/>
          <w:bCs/>
          <w:color w:val="000000"/>
        </w:rPr>
        <w:t xml:space="preserve">Tinând cont  ca proiectul de  hotărâre, este  insotit  de referatul de  aprobare  al  primarului  comunei  si de raportul  compartimentului  de  specialitate , consider că sunt îndeplinite condiţiile şi avizez favorabil  proiectul de hotărâre </w:t>
      </w:r>
      <w:r w:rsidR="00CC6439" w:rsidRPr="00CC6439">
        <w:rPr>
          <w:rFonts w:ascii="Times New Roman" w:hAnsi="Times New Roman" w:cs="Times New Roman"/>
        </w:rPr>
        <w:t>privind aprobarea închirierii prin licitatie publica a doua parcele teren neproductiv folosit pentru pasunatul animalelor, proprietatea Comunei Ion Creanga și a documentatiilor necesare în vederea atribuirii contractelor de închiriere.</w:t>
      </w:r>
      <w:proofErr w:type="gramEnd"/>
    </w:p>
    <w:p w:rsidR="00AD41F2" w:rsidRPr="00CC6439" w:rsidRDefault="00AD41F2" w:rsidP="00CC6439">
      <w:pPr>
        <w:rPr>
          <w:rFonts w:ascii="Times New Roman" w:hAnsi="Times New Roman"/>
          <w:bCs/>
        </w:rPr>
      </w:pPr>
    </w:p>
    <w:p w:rsidR="00AD41F2" w:rsidRPr="00CC6439" w:rsidRDefault="00CC6439" w:rsidP="00CC6439">
      <w:pPr>
        <w:spacing w:after="0"/>
        <w:jc w:val="center"/>
        <w:rPr>
          <w:rFonts w:ascii="Times New Roman" w:eastAsia="Calibri" w:hAnsi="Times New Roman"/>
        </w:rPr>
      </w:pPr>
      <w:r w:rsidRPr="00CC6439">
        <w:rPr>
          <w:rFonts w:ascii="Times New Roman" w:eastAsia="Calibri" w:hAnsi="Times New Roman"/>
        </w:rPr>
        <w:t>Ion Creanga , la data de 28.08</w:t>
      </w:r>
      <w:r w:rsidR="00AD41F2" w:rsidRPr="00CC6439">
        <w:rPr>
          <w:rFonts w:ascii="Times New Roman" w:eastAsia="Calibri" w:hAnsi="Times New Roman"/>
        </w:rPr>
        <w:t>.2025</w:t>
      </w:r>
    </w:p>
    <w:p w:rsidR="00AD41F2" w:rsidRPr="00CC6439" w:rsidRDefault="00AD41F2" w:rsidP="00CC6439">
      <w:pPr>
        <w:spacing w:after="0"/>
        <w:jc w:val="center"/>
        <w:rPr>
          <w:rFonts w:ascii="Times New Roman" w:eastAsia="Calibri" w:hAnsi="Times New Roman"/>
        </w:rPr>
      </w:pPr>
      <w:r w:rsidRPr="00CC6439">
        <w:rPr>
          <w:rFonts w:ascii="Times New Roman" w:eastAsia="Calibri" w:hAnsi="Times New Roman"/>
        </w:rPr>
        <w:t xml:space="preserve">SECRETAR  GENERAL </w:t>
      </w:r>
    </w:p>
    <w:p w:rsidR="00AD41F2" w:rsidRPr="00CC6439" w:rsidRDefault="00AD41F2" w:rsidP="00CC6439">
      <w:pPr>
        <w:spacing w:after="0"/>
        <w:jc w:val="center"/>
        <w:rPr>
          <w:rFonts w:ascii="Times New Roman" w:eastAsia="Calibri" w:hAnsi="Times New Roman"/>
        </w:rPr>
      </w:pPr>
      <w:r w:rsidRPr="00CC6439">
        <w:rPr>
          <w:rFonts w:ascii="Times New Roman" w:eastAsia="Calibri" w:hAnsi="Times New Roman"/>
        </w:rPr>
        <w:t xml:space="preserve">Mihaela   Niță  </w:t>
      </w:r>
    </w:p>
    <w:p w:rsidR="00AD41F2" w:rsidRPr="00CC6439" w:rsidRDefault="00AD41F2" w:rsidP="00CC6439">
      <w:pPr>
        <w:jc w:val="center"/>
        <w:rPr>
          <w:rFonts w:ascii="Times New Roman" w:hAnsi="Times New Roman"/>
          <w:color w:val="000000"/>
        </w:rPr>
      </w:pPr>
    </w:p>
    <w:p w:rsidR="00AD41F2" w:rsidRDefault="00AD41F2" w:rsidP="00CC6439">
      <w:pPr>
        <w:jc w:val="center"/>
      </w:pPr>
    </w:p>
    <w:sectPr w:rsidR="00AD41F2" w:rsidSect="00EE3D5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NewRoman">
    <w:altName w:val="Yu Gothic UI"/>
    <w:panose1 w:val="00000000000000000000"/>
    <w:charset w:val="80"/>
    <w:family w:val="auto"/>
    <w:notTrueType/>
    <w:pitch w:val="default"/>
    <w:sig w:usb0="00000000"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CC3"/>
    <w:multiLevelType w:val="multilevel"/>
    <w:tmpl w:val="B06CBBC0"/>
    <w:lvl w:ilvl="0">
      <w:start w:val="2"/>
      <w:numFmt w:val="bullet"/>
      <w:lvlText w:val="-"/>
      <w:lvlJc w:val="left"/>
      <w:pPr>
        <w:ind w:left="390" w:hanging="360"/>
      </w:pPr>
      <w:rPr>
        <w:rFonts w:ascii="Times New Roman" w:hAnsi="Times New Roman" w:cs="Times New Roman" w:hint="default"/>
        <w:sz w:val="24"/>
      </w:rPr>
    </w:lvl>
    <w:lvl w:ilvl="1">
      <w:start w:val="1"/>
      <w:numFmt w:val="bullet"/>
      <w:lvlText w:val="o"/>
      <w:lvlJc w:val="left"/>
      <w:pPr>
        <w:ind w:left="1110" w:hanging="360"/>
      </w:pPr>
      <w:rPr>
        <w:rFonts w:ascii="Courier New" w:hAnsi="Courier New" w:cs="Courier New" w:hint="default"/>
      </w:rPr>
    </w:lvl>
    <w:lvl w:ilvl="2">
      <w:start w:val="1"/>
      <w:numFmt w:val="bullet"/>
      <w:lvlText w:val=""/>
      <w:lvlJc w:val="left"/>
      <w:pPr>
        <w:ind w:left="1830" w:hanging="360"/>
      </w:pPr>
      <w:rPr>
        <w:rFonts w:ascii="Wingdings" w:hAnsi="Wingdings" w:cs="Wingdings" w:hint="default"/>
      </w:rPr>
    </w:lvl>
    <w:lvl w:ilvl="3">
      <w:start w:val="1"/>
      <w:numFmt w:val="bullet"/>
      <w:lvlText w:val=""/>
      <w:lvlJc w:val="left"/>
      <w:pPr>
        <w:ind w:left="2550" w:hanging="360"/>
      </w:pPr>
      <w:rPr>
        <w:rFonts w:ascii="Symbol" w:hAnsi="Symbol" w:cs="Symbol" w:hint="default"/>
      </w:rPr>
    </w:lvl>
    <w:lvl w:ilvl="4">
      <w:start w:val="1"/>
      <w:numFmt w:val="bullet"/>
      <w:lvlText w:val="o"/>
      <w:lvlJc w:val="left"/>
      <w:pPr>
        <w:ind w:left="3270" w:hanging="360"/>
      </w:pPr>
      <w:rPr>
        <w:rFonts w:ascii="Courier New" w:hAnsi="Courier New" w:cs="Courier New" w:hint="default"/>
      </w:rPr>
    </w:lvl>
    <w:lvl w:ilvl="5">
      <w:start w:val="1"/>
      <w:numFmt w:val="bullet"/>
      <w:lvlText w:val=""/>
      <w:lvlJc w:val="left"/>
      <w:pPr>
        <w:ind w:left="3990" w:hanging="360"/>
      </w:pPr>
      <w:rPr>
        <w:rFonts w:ascii="Wingdings" w:hAnsi="Wingdings" w:cs="Wingdings" w:hint="default"/>
      </w:rPr>
    </w:lvl>
    <w:lvl w:ilvl="6">
      <w:start w:val="1"/>
      <w:numFmt w:val="bullet"/>
      <w:lvlText w:val=""/>
      <w:lvlJc w:val="left"/>
      <w:pPr>
        <w:ind w:left="4710" w:hanging="360"/>
      </w:pPr>
      <w:rPr>
        <w:rFonts w:ascii="Symbol" w:hAnsi="Symbol" w:cs="Symbol" w:hint="default"/>
      </w:rPr>
    </w:lvl>
    <w:lvl w:ilvl="7">
      <w:start w:val="1"/>
      <w:numFmt w:val="bullet"/>
      <w:lvlText w:val="o"/>
      <w:lvlJc w:val="left"/>
      <w:pPr>
        <w:ind w:left="5430" w:hanging="360"/>
      </w:pPr>
      <w:rPr>
        <w:rFonts w:ascii="Courier New" w:hAnsi="Courier New" w:cs="Courier New" w:hint="default"/>
      </w:rPr>
    </w:lvl>
    <w:lvl w:ilvl="8">
      <w:start w:val="1"/>
      <w:numFmt w:val="bullet"/>
      <w:lvlText w:val=""/>
      <w:lvlJc w:val="left"/>
      <w:pPr>
        <w:ind w:left="6150" w:hanging="360"/>
      </w:pPr>
      <w:rPr>
        <w:rFonts w:ascii="Wingdings" w:hAnsi="Wingdings" w:cs="Wingdings" w:hint="default"/>
      </w:rPr>
    </w:lvl>
  </w:abstractNum>
  <w:abstractNum w:abstractNumId="1" w15:restartNumberingAfterBreak="0">
    <w:nsid w:val="117E45A2"/>
    <w:multiLevelType w:val="hybridMultilevel"/>
    <w:tmpl w:val="F564922C"/>
    <w:lvl w:ilvl="0" w:tplc="4CACC996">
      <w:numFmt w:val="bullet"/>
      <w:lvlText w:val="-"/>
      <w:lvlJc w:val="left"/>
      <w:pPr>
        <w:ind w:left="2790" w:hanging="360"/>
      </w:pPr>
      <w:rPr>
        <w:rFonts w:ascii="Times New Roman" w:eastAsia="Calibri" w:hAnsi="Times New Roman" w:cs="Times New Roman" w:hint="default"/>
      </w:rPr>
    </w:lvl>
    <w:lvl w:ilvl="1" w:tplc="04180003">
      <w:start w:val="1"/>
      <w:numFmt w:val="bullet"/>
      <w:lvlText w:val="o"/>
      <w:lvlJc w:val="left"/>
      <w:pPr>
        <w:ind w:left="3510" w:hanging="360"/>
      </w:pPr>
      <w:rPr>
        <w:rFonts w:ascii="Courier New" w:hAnsi="Courier New" w:cs="Courier New" w:hint="default"/>
      </w:rPr>
    </w:lvl>
    <w:lvl w:ilvl="2" w:tplc="04180005">
      <w:start w:val="1"/>
      <w:numFmt w:val="bullet"/>
      <w:lvlText w:val=""/>
      <w:lvlJc w:val="left"/>
      <w:pPr>
        <w:ind w:left="4230" w:hanging="360"/>
      </w:pPr>
      <w:rPr>
        <w:rFonts w:ascii="Wingdings" w:hAnsi="Wingdings" w:hint="default"/>
      </w:rPr>
    </w:lvl>
    <w:lvl w:ilvl="3" w:tplc="04180001">
      <w:start w:val="1"/>
      <w:numFmt w:val="bullet"/>
      <w:lvlText w:val=""/>
      <w:lvlJc w:val="left"/>
      <w:pPr>
        <w:ind w:left="4950" w:hanging="360"/>
      </w:pPr>
      <w:rPr>
        <w:rFonts w:ascii="Symbol" w:hAnsi="Symbol" w:hint="default"/>
      </w:rPr>
    </w:lvl>
    <w:lvl w:ilvl="4" w:tplc="04180003">
      <w:start w:val="1"/>
      <w:numFmt w:val="bullet"/>
      <w:lvlText w:val="o"/>
      <w:lvlJc w:val="left"/>
      <w:pPr>
        <w:ind w:left="5670" w:hanging="360"/>
      </w:pPr>
      <w:rPr>
        <w:rFonts w:ascii="Courier New" w:hAnsi="Courier New" w:cs="Courier New" w:hint="default"/>
      </w:rPr>
    </w:lvl>
    <w:lvl w:ilvl="5" w:tplc="04180005">
      <w:start w:val="1"/>
      <w:numFmt w:val="bullet"/>
      <w:lvlText w:val=""/>
      <w:lvlJc w:val="left"/>
      <w:pPr>
        <w:ind w:left="6390" w:hanging="360"/>
      </w:pPr>
      <w:rPr>
        <w:rFonts w:ascii="Wingdings" w:hAnsi="Wingdings" w:hint="default"/>
      </w:rPr>
    </w:lvl>
    <w:lvl w:ilvl="6" w:tplc="04180001">
      <w:start w:val="1"/>
      <w:numFmt w:val="bullet"/>
      <w:lvlText w:val=""/>
      <w:lvlJc w:val="left"/>
      <w:pPr>
        <w:ind w:left="7110" w:hanging="360"/>
      </w:pPr>
      <w:rPr>
        <w:rFonts w:ascii="Symbol" w:hAnsi="Symbol" w:hint="default"/>
      </w:rPr>
    </w:lvl>
    <w:lvl w:ilvl="7" w:tplc="04180003">
      <w:start w:val="1"/>
      <w:numFmt w:val="bullet"/>
      <w:lvlText w:val="o"/>
      <w:lvlJc w:val="left"/>
      <w:pPr>
        <w:ind w:left="7830" w:hanging="360"/>
      </w:pPr>
      <w:rPr>
        <w:rFonts w:ascii="Courier New" w:hAnsi="Courier New" w:cs="Courier New" w:hint="default"/>
      </w:rPr>
    </w:lvl>
    <w:lvl w:ilvl="8" w:tplc="04180005">
      <w:start w:val="1"/>
      <w:numFmt w:val="bullet"/>
      <w:lvlText w:val=""/>
      <w:lvlJc w:val="left"/>
      <w:pPr>
        <w:ind w:left="8550" w:hanging="360"/>
      </w:pPr>
      <w:rPr>
        <w:rFonts w:ascii="Wingdings" w:hAnsi="Wingdings" w:hint="default"/>
      </w:r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3BCE0B91"/>
    <w:multiLevelType w:val="hybridMultilevel"/>
    <w:tmpl w:val="ED905D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BC4CD0"/>
    <w:multiLevelType w:val="hybridMultilevel"/>
    <w:tmpl w:val="17A20288"/>
    <w:lvl w:ilvl="0" w:tplc="E81AD70A">
      <w:start w:val="1"/>
      <w:numFmt w:val="decimal"/>
      <w:lvlText w:val="%1)"/>
      <w:lvlJc w:val="left"/>
      <w:pPr>
        <w:ind w:left="1065" w:hanging="705"/>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78492A"/>
    <w:multiLevelType w:val="multilevel"/>
    <w:tmpl w:val="1738048A"/>
    <w:lvl w:ilvl="0">
      <w:start w:val="4"/>
      <w:numFmt w:val="bullet"/>
      <w:lvlText w:val="-"/>
      <w:lvlJc w:val="left"/>
      <w:pPr>
        <w:ind w:left="720" w:hanging="360"/>
      </w:pPr>
      <w:rPr>
        <w:rFonts w:ascii="Times New Roman" w:hAnsi="Times New Roman" w:cs="Times New Roman"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CA"/>
    <w:rsid w:val="00000ACA"/>
    <w:rsid w:val="00044F9D"/>
    <w:rsid w:val="00191B58"/>
    <w:rsid w:val="001D44AE"/>
    <w:rsid w:val="002B7D28"/>
    <w:rsid w:val="002C3479"/>
    <w:rsid w:val="002C3AF9"/>
    <w:rsid w:val="00306ED4"/>
    <w:rsid w:val="00411B68"/>
    <w:rsid w:val="004C7CCE"/>
    <w:rsid w:val="00597527"/>
    <w:rsid w:val="006F18B7"/>
    <w:rsid w:val="00750ECA"/>
    <w:rsid w:val="00776F58"/>
    <w:rsid w:val="007D07D9"/>
    <w:rsid w:val="00836921"/>
    <w:rsid w:val="008E3197"/>
    <w:rsid w:val="009523EF"/>
    <w:rsid w:val="009A7E9C"/>
    <w:rsid w:val="00A5701F"/>
    <w:rsid w:val="00AD3739"/>
    <w:rsid w:val="00AD41F2"/>
    <w:rsid w:val="00BC09E2"/>
    <w:rsid w:val="00C21444"/>
    <w:rsid w:val="00C5343A"/>
    <w:rsid w:val="00CB0F00"/>
    <w:rsid w:val="00CC6439"/>
    <w:rsid w:val="00DC7199"/>
    <w:rsid w:val="00DF79DE"/>
    <w:rsid w:val="00E133E9"/>
    <w:rsid w:val="00E141A1"/>
    <w:rsid w:val="00EA6A1A"/>
    <w:rsid w:val="00EC3630"/>
    <w:rsid w:val="00EE3D53"/>
    <w:rsid w:val="00FA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6CDB"/>
  <w15:chartTrackingRefBased/>
  <w15:docId w15:val="{EEEA0181-5E17-42BA-BFD1-785F0B5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53"/>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EE3D53"/>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semiHidden/>
    <w:rsid w:val="00EE3D53"/>
    <w:rPr>
      <w:rFonts w:ascii="Times New Roman" w:eastAsia="Times New Roman" w:hAnsi="Times New Roman" w:cs="Times New Roman"/>
      <w:sz w:val="16"/>
      <w:szCs w:val="16"/>
      <w:lang w:eastAsia="ro-RO"/>
    </w:rPr>
  </w:style>
  <w:style w:type="paragraph" w:styleId="NoSpacing">
    <w:name w:val="No Spacing"/>
    <w:uiPriority w:val="1"/>
    <w:qFormat/>
    <w:rsid w:val="00EE3D53"/>
    <w:pPr>
      <w:spacing w:after="0" w:line="240" w:lineRule="auto"/>
    </w:pPr>
  </w:style>
  <w:style w:type="character" w:customStyle="1" w:styleId="ListParagraphChar">
    <w:name w:val="List Paragraph Char"/>
    <w:aliases w:val="Normal bullet 2 Char"/>
    <w:link w:val="ListParagraph"/>
    <w:uiPriority w:val="34"/>
    <w:qFormat/>
    <w:locked/>
    <w:rsid w:val="00EE3D53"/>
  </w:style>
  <w:style w:type="paragraph" w:styleId="ListParagraph">
    <w:name w:val="List Paragraph"/>
    <w:aliases w:val="Normal bullet 2"/>
    <w:basedOn w:val="Normal"/>
    <w:link w:val="ListParagraphChar"/>
    <w:uiPriority w:val="34"/>
    <w:qFormat/>
    <w:rsid w:val="00EE3D53"/>
    <w:pPr>
      <w:ind w:left="720"/>
      <w:contextualSpacing/>
    </w:pPr>
    <w:rPr>
      <w:lang w:val="en-US"/>
    </w:rPr>
  </w:style>
  <w:style w:type="table" w:styleId="TableGrid">
    <w:name w:val="Table Grid"/>
    <w:basedOn w:val="TableNormal"/>
    <w:uiPriority w:val="59"/>
    <w:rsid w:val="00CB0F00"/>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C09E2"/>
    <w:pPr>
      <w:spacing w:after="120"/>
    </w:pPr>
  </w:style>
  <w:style w:type="character" w:customStyle="1" w:styleId="BodyTextChar">
    <w:name w:val="Body Text Char"/>
    <w:basedOn w:val="DefaultParagraphFont"/>
    <w:link w:val="BodyText"/>
    <w:uiPriority w:val="99"/>
    <w:semiHidden/>
    <w:rsid w:val="00BC09E2"/>
    <w:rPr>
      <w:lang w:val="ro-RO"/>
    </w:rPr>
  </w:style>
  <w:style w:type="character" w:customStyle="1" w:styleId="ListLabel19">
    <w:name w:val="ListLabel 19"/>
    <w:qFormat/>
    <w:rsid w:val="00AD41F2"/>
    <w:rPr>
      <w:rFonts w:ascii="Times New Roman" w:eastAsia="Times New Roman" w:hAnsi="Times New Roman" w:cs="Times New Roman" w:hint="default"/>
      <w:i/>
      <w:iCs/>
      <w:strike/>
      <w:vanish/>
      <w:webHidden w:val="0"/>
      <w:u w:val="single"/>
      <w:lang w:val="en-US"/>
      <w:specVanish w:val="0"/>
    </w:rPr>
  </w:style>
  <w:style w:type="character" w:customStyle="1" w:styleId="ListLabel20">
    <w:name w:val="ListLabel 20"/>
    <w:qFormat/>
    <w:rsid w:val="00AD41F2"/>
    <w:rPr>
      <w:rFonts w:ascii="Times New Roman" w:eastAsia="Times New Roman" w:hAnsi="Times New Roman" w:cs="Times New Roman" w:hint="default"/>
      <w:i/>
      <w:iCs w:val="0"/>
      <w:strike/>
      <w:vanish/>
      <w:webHidden w:val="0"/>
      <w:u w:val="single"/>
      <w:lang w:val="en-US"/>
      <w:specVanish w:val="0"/>
    </w:rPr>
  </w:style>
  <w:style w:type="character" w:customStyle="1" w:styleId="ListLabel21">
    <w:name w:val="ListLabel 21"/>
    <w:qFormat/>
    <w:rsid w:val="00AD41F2"/>
    <w:rPr>
      <w:rFonts w:ascii="Times New Roman" w:eastAsia="Times New Roman" w:hAnsi="Times New Roman" w:cs="Times New Roman" w:hint="default"/>
      <w:i/>
      <w:iCs w:val="0"/>
      <w:u w:val="single"/>
      <w:lang w:val="en-US"/>
    </w:rPr>
  </w:style>
  <w:style w:type="character" w:customStyle="1" w:styleId="ListLabel22">
    <w:name w:val="ListLabel 22"/>
    <w:qFormat/>
    <w:rsid w:val="00AD41F2"/>
    <w:rPr>
      <w:rFonts w:ascii="Times New Roman" w:eastAsia="Times New Roman" w:hAnsi="Times New Roman" w:cs="Times New Roman" w:hint="default"/>
      <w:i/>
      <w:iCs/>
      <w:strike/>
      <w:vanish/>
      <w:webHidden w:val="0"/>
      <w:color w:val="0000FF"/>
      <w:u w:val="single"/>
      <w:specVanish w:val="0"/>
    </w:rPr>
  </w:style>
  <w:style w:type="table" w:customStyle="1" w:styleId="TableGrid1">
    <w:name w:val="Table Grid1"/>
    <w:basedOn w:val="TableNormal"/>
    <w:uiPriority w:val="39"/>
    <w:rsid w:val="00AD41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95653">
      <w:bodyDiv w:val="1"/>
      <w:marLeft w:val="0"/>
      <w:marRight w:val="0"/>
      <w:marTop w:val="0"/>
      <w:marBottom w:val="0"/>
      <w:divBdr>
        <w:top w:val="none" w:sz="0" w:space="0" w:color="auto"/>
        <w:left w:val="none" w:sz="0" w:space="0" w:color="auto"/>
        <w:bottom w:val="none" w:sz="0" w:space="0" w:color="auto"/>
        <w:right w:val="none" w:sz="0" w:space="0" w:color="auto"/>
      </w:divBdr>
    </w:div>
    <w:div w:id="1543512758">
      <w:bodyDiv w:val="1"/>
      <w:marLeft w:val="0"/>
      <w:marRight w:val="0"/>
      <w:marTop w:val="0"/>
      <w:marBottom w:val="0"/>
      <w:divBdr>
        <w:top w:val="none" w:sz="0" w:space="0" w:color="auto"/>
        <w:left w:val="none" w:sz="0" w:space="0" w:color="auto"/>
        <w:bottom w:val="none" w:sz="0" w:space="0" w:color="auto"/>
        <w:right w:val="none" w:sz="0" w:space="0" w:color="auto"/>
      </w:divBdr>
    </w:div>
    <w:div w:id="16277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nsaved://LexNavigator.htm/DB0;LexAct%203014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52</cp:revision>
  <dcterms:created xsi:type="dcterms:W3CDTF">2025-05-15T12:47:00Z</dcterms:created>
  <dcterms:modified xsi:type="dcterms:W3CDTF">2025-09-22T12:10:00Z</dcterms:modified>
</cp:coreProperties>
</file>