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D692B" w14:textId="77777777" w:rsidR="000311D2" w:rsidRPr="00B8485E" w:rsidRDefault="000311D2" w:rsidP="000311D2">
      <w:pPr>
        <w:spacing w:after="0" w:line="240" w:lineRule="auto"/>
        <w:jc w:val="right"/>
        <w:rPr>
          <w:i/>
          <w:sz w:val="20"/>
          <w:szCs w:val="20"/>
          <w:u w:val="single"/>
        </w:rPr>
      </w:pPr>
      <w:bookmarkStart w:id="0" w:name="tree%252357"/>
      <w:bookmarkStart w:id="1" w:name="_Hlk157290336"/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F806E6" wp14:editId="422D6099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93670" w14:textId="77777777" w:rsidR="000311D2" w:rsidRPr="00B8485E" w:rsidRDefault="000311D2" w:rsidP="000311D2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</w:rPr>
                            </w:pPr>
                            <w:r w:rsidRPr="00B8485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163A4493" w14:textId="77777777" w:rsidR="000311D2" w:rsidRDefault="000311D2" w:rsidP="000311D2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NEAMȚ</w:t>
                            </w:r>
                          </w:p>
                          <w:p w14:paraId="546585BB" w14:textId="77777777" w:rsidR="000311D2" w:rsidRPr="00B8485E" w:rsidRDefault="000311D2" w:rsidP="000311D2">
                            <w:pPr>
                              <w:spacing w:after="0" w:line="240" w:lineRule="auto"/>
                              <w:jc w:val="center"/>
                            </w:pPr>
                            <w:r w:rsidRPr="00B8485E">
                              <w:rPr>
                                <w:bCs/>
                              </w:rPr>
                              <w:t xml:space="preserve">PRIMARUL </w:t>
                            </w:r>
                            <w:r w:rsidRPr="00B8485E">
                              <w:t>COMUNEI</w:t>
                            </w:r>
                          </w:p>
                          <w:p w14:paraId="55C837F7" w14:textId="77777777" w:rsidR="000311D2" w:rsidRDefault="000311D2" w:rsidP="000311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UAT ION CREANGĂ</w:t>
                            </w:r>
                          </w:p>
                          <w:p w14:paraId="7D17E12F" w14:textId="77777777" w:rsidR="000311D2" w:rsidRDefault="000311D2" w:rsidP="000311D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CIF 2613753</w:t>
                            </w:r>
                          </w:p>
                          <w:p w14:paraId="1826BBD7" w14:textId="77777777" w:rsidR="000311D2" w:rsidRDefault="000311D2" w:rsidP="000311D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00F303" w14:textId="77777777" w:rsidR="000311D2" w:rsidRDefault="000311D2" w:rsidP="000311D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776DA4" w14:textId="77777777" w:rsidR="000311D2" w:rsidRDefault="000311D2" w:rsidP="000311D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B60538" w14:textId="77777777" w:rsidR="000311D2" w:rsidRDefault="000311D2" w:rsidP="000311D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7DF30A9C" w14:textId="77777777" w:rsidR="000311D2" w:rsidRDefault="000311D2" w:rsidP="000311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806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64C93670" w14:textId="77777777" w:rsidR="000311D2" w:rsidRPr="00B8485E" w:rsidRDefault="000311D2" w:rsidP="000311D2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b w:val="0"/>
                        </w:rPr>
                      </w:pPr>
                      <w:r w:rsidRPr="00B8485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163A4493" w14:textId="77777777" w:rsidR="000311D2" w:rsidRDefault="000311D2" w:rsidP="000311D2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NEAMȚ</w:t>
                      </w:r>
                    </w:p>
                    <w:p w14:paraId="546585BB" w14:textId="77777777" w:rsidR="000311D2" w:rsidRPr="00B8485E" w:rsidRDefault="000311D2" w:rsidP="000311D2">
                      <w:pPr>
                        <w:spacing w:after="0" w:line="240" w:lineRule="auto"/>
                        <w:jc w:val="center"/>
                      </w:pPr>
                      <w:r w:rsidRPr="00B8485E">
                        <w:rPr>
                          <w:bCs/>
                        </w:rPr>
                        <w:t xml:space="preserve">PRIMARUL </w:t>
                      </w:r>
                      <w:r w:rsidRPr="00B8485E">
                        <w:t>COMUNEI</w:t>
                      </w:r>
                    </w:p>
                    <w:p w14:paraId="55C837F7" w14:textId="77777777" w:rsidR="000311D2" w:rsidRDefault="000311D2" w:rsidP="000311D2">
                      <w:pPr>
                        <w:spacing w:after="0" w:line="240" w:lineRule="auto"/>
                        <w:jc w:val="center"/>
                      </w:pPr>
                      <w:r>
                        <w:t>UAT ION CREANGĂ</w:t>
                      </w:r>
                    </w:p>
                    <w:p w14:paraId="7D17E12F" w14:textId="77777777" w:rsidR="000311D2" w:rsidRDefault="000311D2" w:rsidP="000311D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CIF 2613753</w:t>
                      </w:r>
                    </w:p>
                    <w:p w14:paraId="1826BBD7" w14:textId="77777777" w:rsidR="000311D2" w:rsidRDefault="000311D2" w:rsidP="000311D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100F303" w14:textId="77777777" w:rsidR="000311D2" w:rsidRDefault="000311D2" w:rsidP="000311D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C776DA4" w14:textId="77777777" w:rsidR="000311D2" w:rsidRDefault="000311D2" w:rsidP="000311D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CB60538" w14:textId="77777777" w:rsidR="000311D2" w:rsidRDefault="000311D2" w:rsidP="000311D2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7DF30A9C" w14:textId="77777777" w:rsidR="000311D2" w:rsidRDefault="000311D2" w:rsidP="000311D2"/>
                  </w:txbxContent>
                </v:textbox>
              </v:shape>
            </w:pict>
          </mc:Fallback>
        </mc:AlternateContent>
      </w:r>
      <w:r>
        <w:rPr>
          <w:rFonts w:eastAsia="Times New Roman"/>
          <w:color w:val="000000"/>
          <w:sz w:val="20"/>
          <w:szCs w:val="20"/>
          <w:lang w:eastAsia="ro-RO"/>
        </w:rPr>
        <w:br/>
      </w:r>
    </w:p>
    <w:p w14:paraId="23B890FB" w14:textId="77777777" w:rsidR="000311D2" w:rsidRDefault="000311D2" w:rsidP="000311D2">
      <w:pPr>
        <w:ind w:firstLine="567"/>
        <w:jc w:val="both"/>
        <w:rPr>
          <w:rFonts w:eastAsia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61DFAC84" wp14:editId="5CEA231C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</w:t>
      </w:r>
      <w:r w:rsidRPr="008E0545">
        <w:rPr>
          <w:noProof/>
          <w:lang w:val="en-US" w:eastAsia="en-US"/>
        </w:rPr>
        <w:drawing>
          <wp:inline distT="0" distB="0" distL="0" distR="0" wp14:anchorId="1D51DD3D" wp14:editId="68A12E7F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EB869" w14:textId="77777777" w:rsidR="000311D2" w:rsidRPr="00B8485E" w:rsidRDefault="000311D2" w:rsidP="000311D2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A81A6F7" wp14:editId="2AEF09A1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AF086" w14:textId="77777777" w:rsidR="000311D2" w:rsidRPr="00D53CA7" w:rsidRDefault="000311D2" w:rsidP="000311D2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1E5A0319" w14:textId="77777777" w:rsidR="000311D2" w:rsidRPr="009B3E22" w:rsidRDefault="000311D2" w:rsidP="000311D2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b/>
                              </w:rPr>
                              <w:t xml:space="preserve">Nr. 211 </w:t>
                            </w:r>
                            <w:r w:rsidRPr="009B3E22">
                              <w:rPr>
                                <w:b/>
                              </w:rPr>
                              <w:t>din</w:t>
                            </w:r>
                            <w:r w:rsidR="00F44FA3">
                              <w:rPr>
                                <w:b/>
                              </w:rPr>
                              <w:t xml:space="preserve"> 24.09</w:t>
                            </w:r>
                            <w:r>
                              <w:rPr>
                                <w:b/>
                              </w:rPr>
                              <w:t>.2025</w:t>
                            </w:r>
                          </w:p>
                          <w:bookmarkEnd w:id="2"/>
                          <w:p w14:paraId="7E359551" w14:textId="77777777" w:rsidR="000311D2" w:rsidRPr="00D53CA7" w:rsidRDefault="000311D2" w:rsidP="000311D2">
                            <w:pPr>
                              <w:spacing w:after="0"/>
                              <w:jc w:val="center"/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încetarea acordării venitului minim de incluziune</w:t>
                            </w:r>
                          </w:p>
                          <w:p w14:paraId="68AE5051" w14:textId="1CF717FB" w:rsidR="000311D2" w:rsidRDefault="000311D2" w:rsidP="000311D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familiei doamnei Maria</w:t>
                            </w:r>
                          </w:p>
                          <w:p w14:paraId="024C1210" w14:textId="77777777" w:rsidR="000311D2" w:rsidRPr="008D5171" w:rsidRDefault="000311D2" w:rsidP="000311D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1A6F7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242AF086" w14:textId="77777777" w:rsidR="000311D2" w:rsidRPr="00D53CA7" w:rsidRDefault="000311D2" w:rsidP="000311D2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1E5A0319" w14:textId="77777777" w:rsidR="000311D2" w:rsidRPr="009B3E22" w:rsidRDefault="000311D2" w:rsidP="000311D2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b/>
                        </w:rPr>
                        <w:t xml:space="preserve">Nr. 211 </w:t>
                      </w:r>
                      <w:r w:rsidRPr="009B3E22">
                        <w:rPr>
                          <w:b/>
                        </w:rPr>
                        <w:t>din</w:t>
                      </w:r>
                      <w:r w:rsidR="00F44FA3">
                        <w:rPr>
                          <w:b/>
                        </w:rPr>
                        <w:t xml:space="preserve"> 24.09</w:t>
                      </w:r>
                      <w:r>
                        <w:rPr>
                          <w:b/>
                        </w:rPr>
                        <w:t>.2025</w:t>
                      </w:r>
                    </w:p>
                    <w:bookmarkEnd w:id="7"/>
                    <w:p w14:paraId="7E359551" w14:textId="77777777" w:rsidR="000311D2" w:rsidRPr="00D53CA7" w:rsidRDefault="000311D2" w:rsidP="000311D2">
                      <w:pPr>
                        <w:spacing w:after="0"/>
                        <w:jc w:val="center"/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bookmarkEnd w:id="8"/>
                      <w:bookmarkEnd w:id="9"/>
                      <w:bookmarkEnd w:id="10"/>
                      <w:bookmarkEnd w:id="11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>încetarea acordării venitului minim de incluziune</w:t>
                      </w:r>
                    </w:p>
                    <w:p w14:paraId="68AE5051" w14:textId="1CF717FB" w:rsidR="000311D2" w:rsidRDefault="000311D2" w:rsidP="000311D2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familiei doamnei Maria</w:t>
                      </w:r>
                    </w:p>
                    <w:p w14:paraId="024C1210" w14:textId="77777777" w:rsidR="000311D2" w:rsidRPr="008D5171" w:rsidRDefault="000311D2" w:rsidP="000311D2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157C12" w14:textId="77777777" w:rsidR="000311D2" w:rsidRDefault="000311D2" w:rsidP="000311D2">
      <w:pPr>
        <w:ind w:firstLine="567"/>
        <w:jc w:val="both"/>
      </w:pPr>
    </w:p>
    <w:p w14:paraId="714595FA" w14:textId="77777777" w:rsidR="000311D2" w:rsidRDefault="000311D2" w:rsidP="000311D2">
      <w:pPr>
        <w:ind w:firstLine="567"/>
        <w:jc w:val="both"/>
      </w:pPr>
    </w:p>
    <w:p w14:paraId="1597970D" w14:textId="77777777" w:rsidR="000311D2" w:rsidRDefault="000311D2" w:rsidP="000311D2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738A91AE" w14:textId="77777777" w:rsidR="000311D2" w:rsidRDefault="000311D2" w:rsidP="000311D2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2603B6C0" w14:textId="77777777" w:rsidR="000311D2" w:rsidRPr="00D53CA7" w:rsidRDefault="000311D2" w:rsidP="000311D2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bookmarkStart w:id="12" w:name="tree%252375"/>
      <w:bookmarkEnd w:id="0"/>
      <w:r w:rsidRPr="00D53CA7">
        <w:rPr>
          <w:lang w:eastAsia="ro-RO"/>
        </w:rPr>
        <w:t>Având în vedere temeiurile juridice, respectiv prevederile:</w:t>
      </w:r>
    </w:p>
    <w:p w14:paraId="7786A502" w14:textId="77777777" w:rsidR="000311D2" w:rsidRPr="00D53CA7" w:rsidRDefault="000311D2" w:rsidP="000311D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037545F3" w14:textId="77777777" w:rsidR="000311D2" w:rsidRPr="00D53CA7" w:rsidRDefault="000311D2" w:rsidP="000311D2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45093772" w14:textId="77777777" w:rsidR="000311D2" w:rsidRPr="00D53CA7" w:rsidRDefault="000311D2" w:rsidP="000311D2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0DA0E4C9" w14:textId="77777777" w:rsidR="000311D2" w:rsidRPr="00D53CA7" w:rsidRDefault="000311D2" w:rsidP="000311D2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7075BAB9" w14:textId="77777777" w:rsidR="000311D2" w:rsidRPr="00D53CA7" w:rsidRDefault="000311D2" w:rsidP="000311D2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F8944E3" w14:textId="77777777" w:rsidR="000311D2" w:rsidRPr="00D53CA7" w:rsidRDefault="004629FF" w:rsidP="000311D2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t xml:space="preserve">art.19 alin.(3), </w:t>
      </w:r>
      <w:r w:rsidR="0089053F">
        <w:t xml:space="preserve">art. 40 alin.(1)-(3), </w:t>
      </w:r>
      <w:r w:rsidR="000311D2">
        <w:t>art. 69</w:t>
      </w:r>
      <w:r w:rsidR="000311D2" w:rsidRPr="00911763">
        <w:t xml:space="preserve"> </w:t>
      </w:r>
      <w:r w:rsidR="000311D2">
        <w:t xml:space="preserve">și </w:t>
      </w:r>
      <w:r w:rsidR="000311D2" w:rsidRPr="00D53CA7">
        <w:rPr>
          <w:lang w:eastAsia="ro-RO"/>
        </w:rPr>
        <w:t xml:space="preserve">art. 88 din Legea nr. 196/2016 privind venitul minim de incluziune, cu modificările și completările ulterioare; </w:t>
      </w:r>
    </w:p>
    <w:p w14:paraId="0024B812" w14:textId="77777777" w:rsidR="000311D2" w:rsidRPr="00D53CA7" w:rsidRDefault="000311D2" w:rsidP="000311D2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>
        <w:rPr>
          <w:lang w:eastAsia="ro-RO"/>
        </w:rPr>
        <w:t xml:space="preserve">51 </w:t>
      </w:r>
      <w:r w:rsidRPr="00D53CA7">
        <w:rPr>
          <w:lang w:eastAsia="ro-RO"/>
        </w:rPr>
        <w:t>din Normele metodologice de aplicare a prevederilor Legii nr. 196/2016 privind venitul minim de incluziune, aprobate prin Hotărârea Guvernului nr. 1154/2022, cu modificările și completările ulterioare;</w:t>
      </w:r>
    </w:p>
    <w:p w14:paraId="1BB64AE8" w14:textId="77777777" w:rsidR="000311D2" w:rsidRPr="00D53CA7" w:rsidRDefault="000311D2" w:rsidP="000311D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  <w:r>
        <w:rPr>
          <w:lang w:eastAsia="ro-RO"/>
        </w:rPr>
        <w:t xml:space="preserve"> </w:t>
      </w:r>
    </w:p>
    <w:p w14:paraId="3B645AE2" w14:textId="77777777" w:rsidR="000311D2" w:rsidRPr="00D53CA7" w:rsidRDefault="000311D2" w:rsidP="000311D2">
      <w:pPr>
        <w:spacing w:after="0" w:line="240" w:lineRule="auto"/>
        <w:jc w:val="both"/>
        <w:rPr>
          <w:rFonts w:eastAsia="Times New Roman"/>
          <w:lang w:eastAsia="ro-RO"/>
        </w:rPr>
      </w:pPr>
    </w:p>
    <w:p w14:paraId="13FF6599" w14:textId="77777777" w:rsidR="000311D2" w:rsidRPr="00D53CA7" w:rsidRDefault="000311D2" w:rsidP="000311D2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47E95BB9" w14:textId="77777777" w:rsidR="000311D2" w:rsidRPr="00D53CA7" w:rsidRDefault="000311D2" w:rsidP="000311D2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</w:t>
      </w:r>
      <w:r>
        <w:rPr>
          <w:rFonts w:eastAsia="Times New Roman"/>
          <w:lang w:eastAsia="ro-RO"/>
        </w:rPr>
        <w:t>. 211/ 24.09.2025</w:t>
      </w:r>
      <w:r w:rsidRPr="00D53CA7">
        <w:rPr>
          <w:rFonts w:eastAsia="Times New Roman"/>
          <w:lang w:eastAsia="ro-RO"/>
        </w:rPr>
        <w:t>,</w:t>
      </w:r>
    </w:p>
    <w:p w14:paraId="5E70AA70" w14:textId="77777777" w:rsidR="000311D2" w:rsidRPr="00D53CA7" w:rsidRDefault="000311D2" w:rsidP="000311D2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2347698C" w14:textId="4E5FBCAB" w:rsidR="000311D2" w:rsidRPr="00D53CA7" w:rsidRDefault="000311D2" w:rsidP="000311D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</w:t>
      </w:r>
      <w:r>
        <w:rPr>
          <w:rFonts w:eastAsia="Times New Roman"/>
          <w:lang w:eastAsia="ro-RO"/>
        </w:rPr>
        <w:t xml:space="preserve">pentru </w:t>
      </w:r>
      <w:r w:rsidRPr="00BE44BE">
        <w:rPr>
          <w:rFonts w:eastAsia="Times New Roman"/>
          <w:lang w:eastAsia="ro-RO"/>
        </w:rPr>
        <w:t>încetarea acordării venitului minim de incluziune</w:t>
      </w:r>
      <w:r w:rsidR="00F665AC">
        <w:rPr>
          <w:rFonts w:eastAsia="Times New Roman"/>
          <w:lang w:eastAsia="ro-RO"/>
        </w:rPr>
        <w:t xml:space="preserve"> familiei doamnei Maria</w:t>
      </w:r>
      <w:r w:rsidRPr="00D53CA7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astfel cum reiese din referatul înregistrat sub nr.</w:t>
      </w:r>
      <w:r w:rsidR="00C2480F">
        <w:rPr>
          <w:rFonts w:eastAsia="Times New Roman"/>
          <w:lang w:eastAsia="ro-RO"/>
        </w:rPr>
        <w:t xml:space="preserve"> 11027 </w:t>
      </w:r>
      <w:r>
        <w:rPr>
          <w:rFonts w:eastAsia="Times New Roman"/>
          <w:lang w:eastAsia="ro-RO"/>
        </w:rPr>
        <w:t xml:space="preserve">din 24.09.2025,               </w:t>
      </w:r>
    </w:p>
    <w:p w14:paraId="05A8F80E" w14:textId="77777777" w:rsidR="000311D2" w:rsidRPr="00D53CA7" w:rsidRDefault="000311D2" w:rsidP="000311D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E40DC8B" w14:textId="77777777" w:rsidR="000311D2" w:rsidRDefault="000311D2" w:rsidP="000311D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5959A7D2" w14:textId="77777777" w:rsidR="000311D2" w:rsidRPr="00D53CA7" w:rsidRDefault="000311D2" w:rsidP="000311D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F880FA2" w14:textId="77777777" w:rsidR="000311D2" w:rsidRDefault="000311D2" w:rsidP="000311D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1CCACB9" w14:textId="77777777" w:rsidR="000311D2" w:rsidRPr="00D53CA7" w:rsidRDefault="000311D2" w:rsidP="000311D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40AD3C8" w14:textId="77777777" w:rsidR="000311D2" w:rsidRDefault="000311D2" w:rsidP="000311D2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PRIMARUL COMUNEI ION CREANGĂ emite prezenta:</w:t>
      </w:r>
    </w:p>
    <w:p w14:paraId="4E6B5754" w14:textId="77777777" w:rsidR="000311D2" w:rsidRPr="00482040" w:rsidRDefault="000311D2" w:rsidP="000311D2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070220CA" w14:textId="77777777" w:rsidR="000311D2" w:rsidRPr="00482040" w:rsidRDefault="000311D2" w:rsidP="000311D2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77B08EBD" w14:textId="77777777" w:rsidR="000311D2" w:rsidRPr="00D53CA7" w:rsidRDefault="000311D2" w:rsidP="000311D2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B60F30D" w14:textId="2934FEBF" w:rsidR="00C2480F" w:rsidRPr="00C2480F" w:rsidRDefault="000311D2" w:rsidP="00C2480F">
      <w:pPr>
        <w:tabs>
          <w:tab w:val="left" w:pos="1276"/>
        </w:tabs>
        <w:spacing w:after="0" w:line="240" w:lineRule="auto"/>
        <w:ind w:firstLine="851"/>
        <w:jc w:val="both"/>
      </w:pPr>
      <w:bookmarkStart w:id="13" w:name="ref%2523A1"/>
      <w:bookmarkStart w:id="14" w:name="tree%252368"/>
      <w:bookmarkEnd w:id="13"/>
      <w:r w:rsidRPr="00D53CA7">
        <w:rPr>
          <w:rFonts w:eastAsia="Times New Roman"/>
          <w:bCs/>
          <w:lang w:eastAsia="ro-RO"/>
        </w:rPr>
        <w:t>Art. 1. –</w:t>
      </w:r>
      <w:r w:rsidRPr="00BE44BE">
        <w:t xml:space="preserve"> </w:t>
      </w:r>
      <w:r w:rsidR="00C2480F">
        <w:t>Începând cu data de 01.09</w:t>
      </w:r>
      <w:r>
        <w:t xml:space="preserve">.2025 încetează </w:t>
      </w:r>
      <w:r w:rsidRPr="00572E9E">
        <w:t>dreptul la venit minim de incluziune</w:t>
      </w:r>
      <w:r w:rsidR="00C2480F">
        <w:t xml:space="preserve"> în cuantum de 578 lei/ lună, ambele componente -ajutor pentru familia cu copii în cuantum de 161 lei/ lună și ajutor de incluziune în cuantum de 417 lei/ lună</w:t>
      </w:r>
      <w:r>
        <w:t xml:space="preserve">, acordat prin Dispoziția primarului  nr. 65 din 25.03.2025, </w:t>
      </w:r>
      <w:r w:rsidR="00C2480F">
        <w:t>familiei doamnei</w:t>
      </w:r>
      <w:r>
        <w:t xml:space="preserve"> </w:t>
      </w:r>
      <w:r w:rsidR="00C2480F">
        <w:rPr>
          <w:b/>
        </w:rPr>
        <w:t>Maria</w:t>
      </w:r>
      <w:r w:rsidRPr="00911763">
        <w:t xml:space="preserve"> în calitate de t</w:t>
      </w:r>
      <w:r>
        <w:t xml:space="preserve">itulară, cu domiciliul în comuna Ion Creangă, sat </w:t>
      </w:r>
      <w:r w:rsidR="00C2480F">
        <w:t>Recea</w:t>
      </w:r>
      <w:r>
        <w:t xml:space="preserve">, str. </w:t>
      </w:r>
      <w:r w:rsidR="00C2480F">
        <w:t>Siretului</w:t>
      </w:r>
      <w:r>
        <w:t xml:space="preserve">, nr. </w:t>
      </w:r>
      <w:r w:rsidR="00C2480F">
        <w:t>192</w:t>
      </w:r>
      <w:r w:rsidRPr="00911763">
        <w:t>, CNP</w:t>
      </w:r>
      <w:r>
        <w:t>:.</w:t>
      </w:r>
    </w:p>
    <w:p w14:paraId="61592671" w14:textId="77777777" w:rsidR="000311D2" w:rsidRPr="00D53CA7" w:rsidRDefault="000311D2" w:rsidP="000311D2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15" w:name="ref%2523A2"/>
      <w:bookmarkStart w:id="16" w:name="tree%252370"/>
      <w:bookmarkEnd w:id="14"/>
      <w:bookmarkEnd w:id="15"/>
    </w:p>
    <w:p w14:paraId="3424AC65" w14:textId="77777777" w:rsidR="000311D2" w:rsidRPr="00BE44BE" w:rsidRDefault="000311D2" w:rsidP="000311D2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17" w:name="tree%252373"/>
      <w:bookmarkEnd w:id="16"/>
      <w:r w:rsidRPr="00D53CA7">
        <w:rPr>
          <w:rFonts w:eastAsia="Times New Roman"/>
          <w:bCs/>
          <w:lang w:eastAsia="ro-RO"/>
        </w:rPr>
        <w:t xml:space="preserve"> </w:t>
      </w:r>
      <w:bookmarkStart w:id="18" w:name="ref%2523A4"/>
      <w:bookmarkStart w:id="19" w:name="tree%252374"/>
      <w:bookmarkEnd w:id="17"/>
      <w:bookmarkEnd w:id="18"/>
      <w:r>
        <w:rPr>
          <w:rFonts w:eastAsia="Times New Roman"/>
          <w:bCs/>
          <w:lang w:eastAsia="ro-RO"/>
        </w:rPr>
        <w:t xml:space="preserve">Motivul </w:t>
      </w:r>
      <w:r w:rsidRPr="00BE44BE">
        <w:rPr>
          <w:rFonts w:eastAsia="Times New Roman"/>
          <w:bCs/>
          <w:lang w:eastAsia="ro-RO"/>
        </w:rPr>
        <w:t>pentru care încetează dreptul este</w:t>
      </w:r>
      <w:r>
        <w:rPr>
          <w:rFonts w:eastAsia="Times New Roman"/>
          <w:bCs/>
          <w:lang w:eastAsia="ro-RO"/>
        </w:rPr>
        <w:t xml:space="preserve"> următorul:</w:t>
      </w:r>
    </w:p>
    <w:p w14:paraId="7DF67561" w14:textId="711DBBED" w:rsidR="000311D2" w:rsidRPr="00725799" w:rsidRDefault="00C2480F" w:rsidP="00C2480F">
      <w:pPr>
        <w:tabs>
          <w:tab w:val="left" w:pos="1276"/>
        </w:tabs>
        <w:spacing w:after="0" w:line="360" w:lineRule="auto"/>
        <w:ind w:firstLine="851"/>
        <w:jc w:val="both"/>
        <w:rPr>
          <w:rFonts w:eastAsia="Times New Roman"/>
          <w:bCs/>
          <w:i/>
          <w:iCs/>
          <w:lang w:eastAsia="ro-RO"/>
        </w:rPr>
      </w:pPr>
      <w:r w:rsidRPr="00725799">
        <w:rPr>
          <w:rFonts w:eastAsia="Times New Roman"/>
          <w:bCs/>
          <w:i/>
          <w:iCs/>
          <w:lang w:eastAsia="ro-RO"/>
        </w:rPr>
        <w:t>Doamna Maria nu mai îndeplinește condițiile de eligibilitate pentru acordarea dreptului.</w:t>
      </w:r>
    </w:p>
    <w:bookmarkEnd w:id="19"/>
    <w:p w14:paraId="73021082" w14:textId="77777777" w:rsidR="000311D2" w:rsidRPr="00D53CA7" w:rsidRDefault="000311D2" w:rsidP="000311D2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>Compartiment de asistență socială- doamna Patrașcu Irina- Elena, Șef SVSU- Huci Constantin- Cristian</w:t>
      </w:r>
      <w:r>
        <w:rPr>
          <w:rFonts w:ascii="Times New Roman" w:hAnsi="Times New Roman"/>
        </w:rPr>
        <w:t>.</w:t>
      </w:r>
    </w:p>
    <w:p w14:paraId="31403840" w14:textId="77777777" w:rsidR="000311D2" w:rsidRPr="00D53CA7" w:rsidRDefault="000311D2" w:rsidP="000311D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07BAADD2" w14:textId="77777777" w:rsidR="000311D2" w:rsidRPr="00D53CA7" w:rsidRDefault="000311D2" w:rsidP="000311D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1FAAF81B" w14:textId="77777777" w:rsidR="000311D2" w:rsidRPr="00D53CA7" w:rsidRDefault="000311D2" w:rsidP="000311D2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20" w:name="ref%2523A5"/>
      <w:bookmarkEnd w:id="20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7CFCDABA" w14:textId="77777777" w:rsidR="000311D2" w:rsidRPr="00D53CA7" w:rsidRDefault="000311D2" w:rsidP="000311D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0B60173F" w14:textId="77777777" w:rsidR="000311D2" w:rsidRPr="00D53CA7" w:rsidRDefault="000311D2" w:rsidP="000311D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0068812A" w14:textId="77777777" w:rsidR="000311D2" w:rsidRPr="00D53CA7" w:rsidRDefault="000311D2" w:rsidP="000311D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442FE15A" w14:textId="77777777" w:rsidR="000311D2" w:rsidRDefault="000311D2" w:rsidP="000311D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7BE52344" w14:textId="77777777" w:rsidR="000311D2" w:rsidRDefault="000311D2" w:rsidP="000311D2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2086F3AC" w14:textId="77777777" w:rsidR="000311D2" w:rsidRPr="00D53CA7" w:rsidRDefault="000311D2" w:rsidP="000311D2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743ECCA5" w14:textId="77777777" w:rsidR="000311D2" w:rsidRPr="00D53CA7" w:rsidRDefault="000311D2" w:rsidP="000311D2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F512C4C" wp14:editId="581D2C0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CA446" w14:textId="77777777" w:rsidR="000311D2" w:rsidRDefault="000311D2" w:rsidP="000311D2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3E26C1E9" w14:textId="77777777" w:rsidR="000311D2" w:rsidRDefault="000311D2" w:rsidP="000311D2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6FE9CF20" w14:textId="77777777" w:rsidR="000311D2" w:rsidRDefault="000311D2" w:rsidP="000311D2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77BBE367" w14:textId="77777777" w:rsidR="000311D2" w:rsidRDefault="000311D2" w:rsidP="000311D2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7E0FCC18" w14:textId="77777777" w:rsidR="000311D2" w:rsidRDefault="000311D2" w:rsidP="000311D2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3F15A14A" w14:textId="77777777" w:rsidR="000311D2" w:rsidRDefault="000311D2" w:rsidP="000311D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12C4C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14ACA446" w14:textId="77777777" w:rsidR="000311D2" w:rsidRDefault="000311D2" w:rsidP="000311D2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3E26C1E9" w14:textId="77777777" w:rsidR="000311D2" w:rsidRDefault="000311D2" w:rsidP="000311D2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14:paraId="6FE9CF20" w14:textId="77777777" w:rsidR="000311D2" w:rsidRDefault="000311D2" w:rsidP="000311D2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77BBE367" w14:textId="77777777" w:rsidR="000311D2" w:rsidRDefault="000311D2" w:rsidP="000311D2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14:paraId="7E0FCC18" w14:textId="77777777" w:rsidR="000311D2" w:rsidRDefault="000311D2" w:rsidP="000311D2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3F15A14A" w14:textId="77777777" w:rsidR="000311D2" w:rsidRDefault="000311D2" w:rsidP="000311D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3DDADE" w14:textId="77777777" w:rsidR="000311D2" w:rsidRPr="00D53CA7" w:rsidRDefault="000311D2" w:rsidP="000311D2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22F3999" wp14:editId="18C184BE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56B1" w14:textId="77777777" w:rsidR="000311D2" w:rsidRDefault="000311D2" w:rsidP="000311D2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43A278FA" w14:textId="77777777" w:rsidR="000311D2" w:rsidRDefault="000311D2" w:rsidP="000311D2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4B07DCE5" w14:textId="77777777" w:rsidR="000311D2" w:rsidRPr="00157C1A" w:rsidRDefault="000311D2" w:rsidP="000311D2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3999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207856B1" w14:textId="77777777" w:rsidR="000311D2" w:rsidRDefault="000311D2" w:rsidP="000311D2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14:paraId="43A278FA" w14:textId="77777777" w:rsidR="000311D2" w:rsidRDefault="000311D2" w:rsidP="000311D2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4B07DCE5" w14:textId="77777777" w:rsidR="000311D2" w:rsidRPr="00157C1A" w:rsidRDefault="000311D2" w:rsidP="000311D2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6802331D" w14:textId="77777777" w:rsidR="000311D2" w:rsidRPr="00D53CA7" w:rsidRDefault="000311D2" w:rsidP="000311D2">
      <w:pPr>
        <w:tabs>
          <w:tab w:val="left" w:pos="6113"/>
        </w:tabs>
        <w:ind w:firstLine="1080"/>
        <w:jc w:val="both"/>
      </w:pPr>
      <w:r w:rsidRPr="00D53CA7">
        <w:tab/>
      </w:r>
    </w:p>
    <w:p w14:paraId="376FCFC7" w14:textId="77777777" w:rsidR="000311D2" w:rsidRPr="00D53CA7" w:rsidRDefault="000311D2" w:rsidP="000311D2">
      <w:pPr>
        <w:ind w:firstLine="1080"/>
        <w:jc w:val="both"/>
        <w:rPr>
          <w:b/>
          <w:lang w:val="en-US" w:eastAsia="en-US"/>
        </w:rPr>
      </w:pPr>
    </w:p>
    <w:p w14:paraId="5782E2E1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346A68E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870871A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FFBD166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A9D37E8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C7690E0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BA0DA29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4DE293F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9E0FAE6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7063F6B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5BBBAFF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E019B47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EAF0069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AAF7B4F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91A6441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4851AA9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15C816B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4DD85F1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1683E80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7329289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A2C6A09" w14:textId="77777777" w:rsidR="000311D2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4ECB40F" w14:textId="77777777" w:rsidR="000311D2" w:rsidRPr="00D53CA7" w:rsidRDefault="000311D2" w:rsidP="000311D2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11"/>
        <w:gridCol w:w="1263"/>
        <w:gridCol w:w="1938"/>
      </w:tblGrid>
      <w:tr w:rsidR="000311D2" w:rsidRPr="00D53CA7" w14:paraId="096EA164" w14:textId="77777777" w:rsidTr="00731565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7C486A8" w14:textId="77777777" w:rsidR="000311D2" w:rsidRPr="00D53CA7" w:rsidRDefault="000311D2" w:rsidP="0030780F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</w:t>
            </w:r>
            <w:r>
              <w:rPr>
                <w:b/>
                <w:bCs/>
                <w:sz w:val="18"/>
              </w:rPr>
              <w:t>IEI PRIMARULUI COMUNEI NR.</w:t>
            </w:r>
            <w:r w:rsidR="0030780F">
              <w:rPr>
                <w:b/>
                <w:bCs/>
                <w:sz w:val="18"/>
              </w:rPr>
              <w:t>211/ 24.09</w:t>
            </w:r>
            <w:r>
              <w:rPr>
                <w:b/>
                <w:bCs/>
                <w:sz w:val="18"/>
              </w:rPr>
              <w:t xml:space="preserve">.2025   </w:t>
            </w:r>
          </w:p>
        </w:tc>
      </w:tr>
      <w:tr w:rsidR="000311D2" w:rsidRPr="00D53CA7" w14:paraId="4726A764" w14:textId="77777777" w:rsidTr="00731565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432424E" w14:textId="77777777" w:rsidR="000311D2" w:rsidRPr="00D53CA7" w:rsidRDefault="000311D2" w:rsidP="00731565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0311D2" w:rsidRPr="00D53CA7" w14:paraId="283F221D" w14:textId="77777777" w:rsidTr="00731565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0F08750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1683D5B1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5AA9A1AB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8AC0A11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3B0B0C10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1DA8C24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0311D2" w:rsidRPr="00D53CA7" w14:paraId="149F8B96" w14:textId="77777777" w:rsidTr="00731565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190C6EA1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0CFCE3E5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CBF6DA7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6DE98FA" w14:textId="77777777" w:rsidR="000311D2" w:rsidRPr="00D53CA7" w:rsidRDefault="000311D2" w:rsidP="0073156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0311D2" w:rsidRPr="00D53CA7" w14:paraId="70DBC6F6" w14:textId="77777777" w:rsidTr="00731565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7BAA806" w14:textId="77777777" w:rsidR="000311D2" w:rsidRPr="00D53CA7" w:rsidRDefault="000311D2" w:rsidP="00731565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5ECCC04D" w14:textId="77777777" w:rsidR="000311D2" w:rsidRPr="00D53CA7" w:rsidRDefault="000311D2" w:rsidP="00731565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FFA26CE" w14:textId="77777777" w:rsidR="000311D2" w:rsidRPr="00BB6CD9" w:rsidRDefault="0030780F" w:rsidP="00731565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</w:t>
            </w:r>
            <w:r w:rsidR="000311D2">
              <w:rPr>
                <w:sz w:val="18"/>
                <w:szCs w:val="18"/>
              </w:rPr>
              <w:t>.2025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AAFAF0F" w14:textId="77777777" w:rsidR="000311D2" w:rsidRPr="00D53CA7" w:rsidRDefault="000311D2" w:rsidP="00731565">
            <w:pPr>
              <w:spacing w:after="0"/>
              <w:jc w:val="center"/>
              <w:rPr>
                <w:sz w:val="18"/>
              </w:rPr>
            </w:pPr>
          </w:p>
        </w:tc>
      </w:tr>
      <w:tr w:rsidR="000311D2" w:rsidRPr="00D53CA7" w14:paraId="4460385A" w14:textId="77777777" w:rsidTr="00731565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A6CB684" w14:textId="77777777" w:rsidR="000311D2" w:rsidRPr="00D53CA7" w:rsidRDefault="000311D2" w:rsidP="00731565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77A2B633" w14:textId="77777777" w:rsidR="000311D2" w:rsidRPr="00D53CA7" w:rsidRDefault="000311D2" w:rsidP="00731565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3834B0F9" w14:textId="77777777" w:rsidR="000311D2" w:rsidRPr="00BB6CD9" w:rsidRDefault="0030780F" w:rsidP="00731565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8761068" w14:textId="77777777" w:rsidR="000311D2" w:rsidRPr="00D53CA7" w:rsidRDefault="000311D2" w:rsidP="00731565">
            <w:pPr>
              <w:spacing w:after="0"/>
              <w:jc w:val="center"/>
              <w:rPr>
                <w:sz w:val="18"/>
              </w:rPr>
            </w:pPr>
          </w:p>
        </w:tc>
      </w:tr>
      <w:tr w:rsidR="000311D2" w:rsidRPr="00D53CA7" w14:paraId="07824549" w14:textId="77777777" w:rsidTr="00731565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A5EB4FB" w14:textId="77777777" w:rsidR="000311D2" w:rsidRPr="00D53CA7" w:rsidRDefault="000311D2" w:rsidP="00731565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5E51C451" w14:textId="77777777" w:rsidR="000311D2" w:rsidRPr="00D53CA7" w:rsidRDefault="000311D2" w:rsidP="00731565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01E54E0B" w14:textId="77777777" w:rsidR="000311D2" w:rsidRPr="00BB6CD9" w:rsidRDefault="0030780F" w:rsidP="00731565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4EF9DB6" w14:textId="77777777" w:rsidR="000311D2" w:rsidRPr="00D53CA7" w:rsidRDefault="000311D2" w:rsidP="00731565">
            <w:pPr>
              <w:spacing w:after="0"/>
              <w:jc w:val="center"/>
              <w:rPr>
                <w:sz w:val="18"/>
              </w:rPr>
            </w:pPr>
          </w:p>
        </w:tc>
      </w:tr>
      <w:tr w:rsidR="000311D2" w:rsidRPr="00D53CA7" w14:paraId="4C56F3BB" w14:textId="77777777" w:rsidTr="00731565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2BA8B6CC" w14:textId="77777777" w:rsidR="000311D2" w:rsidRPr="00D53CA7" w:rsidRDefault="000311D2" w:rsidP="00731565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02796935" w14:textId="77777777" w:rsidR="000311D2" w:rsidRPr="00D53CA7" w:rsidRDefault="000311D2" w:rsidP="00731565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06C5D978" w14:textId="77777777" w:rsidR="000311D2" w:rsidRPr="00BB6CD9" w:rsidRDefault="0030780F" w:rsidP="00731565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F348172" w14:textId="77777777" w:rsidR="000311D2" w:rsidRPr="00D53CA7" w:rsidRDefault="000311D2" w:rsidP="00731565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0311D2" w:rsidRPr="00D53CA7" w14:paraId="6923FA5B" w14:textId="77777777" w:rsidTr="00731565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ED12B45" w14:textId="77777777" w:rsidR="000311D2" w:rsidRPr="00D53CA7" w:rsidRDefault="000311D2" w:rsidP="00731565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7975C3D7" w14:textId="77777777" w:rsidR="000311D2" w:rsidRPr="00D53CA7" w:rsidRDefault="000311D2" w:rsidP="0073156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35E6FDC7" w14:textId="77777777" w:rsidR="000311D2" w:rsidRPr="00BB6CD9" w:rsidRDefault="0030780F" w:rsidP="00731565">
            <w:pPr>
              <w:spacing w:after="0"/>
              <w:ind w:right="-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24.09.2025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79A279B4" w14:textId="77777777" w:rsidR="000311D2" w:rsidRPr="00D53CA7" w:rsidRDefault="000311D2" w:rsidP="00731565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0311D2" w:rsidRPr="00D53CA7" w14:paraId="2DCB7A2A" w14:textId="77777777" w:rsidTr="00731565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4485A97" w14:textId="77777777" w:rsidR="000311D2" w:rsidRPr="00D53CA7" w:rsidRDefault="000311D2" w:rsidP="00731565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06C80B0E" w14:textId="77777777" w:rsidR="000311D2" w:rsidRPr="00D53CA7" w:rsidRDefault="000311D2" w:rsidP="00731565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435CD467" w14:textId="77777777" w:rsidR="000311D2" w:rsidRPr="00D53CA7" w:rsidRDefault="000311D2" w:rsidP="00731565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5B4D55B9" w14:textId="77777777" w:rsidR="000311D2" w:rsidRPr="00D53CA7" w:rsidRDefault="000311D2" w:rsidP="00731565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40DE8009" w14:textId="77777777" w:rsidR="000311D2" w:rsidRPr="00D53CA7" w:rsidRDefault="000311D2" w:rsidP="00731565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32E2AD57" w14:textId="77777777" w:rsidR="000311D2" w:rsidRPr="00D53CA7" w:rsidRDefault="000311D2" w:rsidP="00731565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3D20B4CD" w14:textId="77777777" w:rsidR="000311D2" w:rsidRPr="00D53CA7" w:rsidRDefault="000311D2" w:rsidP="0073156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2AC50047" w14:textId="77777777" w:rsidR="000311D2" w:rsidRPr="00D53CA7" w:rsidRDefault="000311D2" w:rsidP="0073156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62A87B88" w14:textId="77777777" w:rsidR="000311D2" w:rsidRPr="00D53CA7" w:rsidRDefault="000311D2" w:rsidP="0073156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74980524" w14:textId="77777777" w:rsidR="000311D2" w:rsidRPr="00D53CA7" w:rsidRDefault="000311D2" w:rsidP="0073156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070A3622" w14:textId="77777777" w:rsidR="000311D2" w:rsidRPr="00D53CA7" w:rsidRDefault="000311D2" w:rsidP="0073156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12"/>
    </w:tbl>
    <w:p w14:paraId="721A5F7E" w14:textId="77777777" w:rsidR="000311D2" w:rsidRPr="00D53CA7" w:rsidRDefault="000311D2" w:rsidP="000311D2">
      <w:pPr>
        <w:rPr>
          <w:bCs/>
        </w:rPr>
      </w:pPr>
    </w:p>
    <w:p w14:paraId="78CE547D" w14:textId="77777777" w:rsidR="000311D2" w:rsidRDefault="000311D2" w:rsidP="000311D2"/>
    <w:p w14:paraId="1E8C3905" w14:textId="77777777" w:rsidR="000311D2" w:rsidRDefault="000311D2" w:rsidP="000311D2"/>
    <w:p w14:paraId="0474472B" w14:textId="77777777" w:rsidR="000311D2" w:rsidRDefault="000311D2" w:rsidP="000311D2"/>
    <w:p w14:paraId="7BDAE1A2" w14:textId="77777777" w:rsidR="000311D2" w:rsidRDefault="000311D2" w:rsidP="000311D2"/>
    <w:p w14:paraId="170EF9B7" w14:textId="77777777" w:rsidR="000311D2" w:rsidRDefault="000311D2" w:rsidP="000311D2"/>
    <w:p w14:paraId="348EB0AE" w14:textId="77777777" w:rsidR="000311D2" w:rsidRDefault="000311D2" w:rsidP="000311D2"/>
    <w:p w14:paraId="611CDCD3" w14:textId="77777777" w:rsidR="000311D2" w:rsidRDefault="000311D2" w:rsidP="000311D2"/>
    <w:p w14:paraId="2B506DC9" w14:textId="77777777" w:rsidR="000311D2" w:rsidRDefault="000311D2" w:rsidP="000311D2"/>
    <w:p w14:paraId="47907769" w14:textId="77777777" w:rsidR="000311D2" w:rsidRDefault="000311D2" w:rsidP="000311D2"/>
    <w:p w14:paraId="0C41C440" w14:textId="77777777" w:rsidR="000311D2" w:rsidRDefault="000311D2" w:rsidP="000311D2"/>
    <w:p w14:paraId="52127B34" w14:textId="77777777" w:rsidR="000311D2" w:rsidRDefault="000311D2" w:rsidP="000311D2"/>
    <w:sectPr w:rsidR="000311D2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70774" w14:textId="77777777" w:rsidR="004800AF" w:rsidRDefault="004800AF">
      <w:pPr>
        <w:spacing w:after="0" w:line="240" w:lineRule="auto"/>
      </w:pPr>
      <w:r>
        <w:separator/>
      </w:r>
    </w:p>
  </w:endnote>
  <w:endnote w:type="continuationSeparator" w:id="0">
    <w:p w14:paraId="55B03494" w14:textId="77777777" w:rsidR="004800AF" w:rsidRDefault="0048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2B2EA" w14:textId="77777777" w:rsidR="00000000" w:rsidRDefault="00000000">
    <w:pPr>
      <w:pStyle w:val="Footer"/>
      <w:jc w:val="center"/>
    </w:pPr>
  </w:p>
  <w:p w14:paraId="4476AA8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8276D" w14:textId="77777777" w:rsidR="004800AF" w:rsidRDefault="004800AF">
      <w:pPr>
        <w:spacing w:after="0" w:line="240" w:lineRule="auto"/>
      </w:pPr>
      <w:r>
        <w:separator/>
      </w:r>
    </w:p>
  </w:footnote>
  <w:footnote w:type="continuationSeparator" w:id="0">
    <w:p w14:paraId="440F6EA4" w14:textId="77777777" w:rsidR="004800AF" w:rsidRDefault="00480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66835775">
    <w:abstractNumId w:val="0"/>
  </w:num>
  <w:num w:numId="2" w16cid:durableId="1651712132">
    <w:abstractNumId w:val="3"/>
  </w:num>
  <w:num w:numId="3" w16cid:durableId="1778794923">
    <w:abstractNumId w:val="2"/>
  </w:num>
  <w:num w:numId="4" w16cid:durableId="169372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F8A"/>
    <w:rsid w:val="000311D2"/>
    <w:rsid w:val="002A4F8A"/>
    <w:rsid w:val="0030780F"/>
    <w:rsid w:val="004629FF"/>
    <w:rsid w:val="004800AF"/>
    <w:rsid w:val="0063230A"/>
    <w:rsid w:val="00674ABA"/>
    <w:rsid w:val="00725799"/>
    <w:rsid w:val="00801BE8"/>
    <w:rsid w:val="0089053F"/>
    <w:rsid w:val="00A37378"/>
    <w:rsid w:val="00B2653A"/>
    <w:rsid w:val="00C2480F"/>
    <w:rsid w:val="00E622C8"/>
    <w:rsid w:val="00F44FA3"/>
    <w:rsid w:val="00F6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2ABD"/>
  <w15:chartTrackingRefBased/>
  <w15:docId w15:val="{D0347A73-60A0-45C0-A92A-AB46EB47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D2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0311D2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1D2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0311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11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1D2"/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A3"/>
    <w:rPr>
      <w:rFonts w:ascii="Segoe UI" w:eastAsia="Calibri" w:hAnsi="Segoe UI" w:cs="Segoe UI"/>
      <w:sz w:val="18"/>
      <w:szCs w:val="1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14</cp:revision>
  <cp:lastPrinted>2025-09-24T15:02:00Z</cp:lastPrinted>
  <dcterms:created xsi:type="dcterms:W3CDTF">2025-09-24T14:26:00Z</dcterms:created>
  <dcterms:modified xsi:type="dcterms:W3CDTF">2025-10-16T06:22:00Z</dcterms:modified>
</cp:coreProperties>
</file>