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2C" w:rsidRDefault="0099392C" w:rsidP="00B40603">
      <w:pPr>
        <w:spacing w:after="3" w:line="324" w:lineRule="auto"/>
      </w:pPr>
    </w:p>
    <w:p w:rsidR="0099392C" w:rsidRPr="0099392C" w:rsidRDefault="0099392C" w:rsidP="0099392C">
      <w:pPr>
        <w:spacing w:after="0" w:line="276" w:lineRule="auto"/>
        <w:ind w:left="0"/>
        <w:jc w:val="center"/>
        <w:rPr>
          <w:color w:val="auto"/>
          <w:szCs w:val="24"/>
          <w:lang w:eastAsia="ro-RO"/>
        </w:rPr>
      </w:pPr>
      <w:r w:rsidRPr="0099392C">
        <w:rPr>
          <w:color w:val="auto"/>
          <w:szCs w:val="24"/>
          <w:lang w:eastAsia="ro-RO"/>
        </w:rPr>
        <w:t>ROMANIA</w:t>
      </w:r>
    </w:p>
    <w:p w:rsidR="0099392C" w:rsidRPr="0099392C" w:rsidRDefault="0099392C" w:rsidP="0099392C">
      <w:pPr>
        <w:spacing w:after="0" w:line="276" w:lineRule="auto"/>
        <w:ind w:left="0"/>
        <w:jc w:val="center"/>
        <w:rPr>
          <w:color w:val="auto"/>
          <w:szCs w:val="24"/>
          <w:lang w:eastAsia="ro-RO"/>
        </w:rPr>
      </w:pPr>
      <w:proofErr w:type="gramStart"/>
      <w:r w:rsidRPr="0099392C">
        <w:rPr>
          <w:color w:val="auto"/>
          <w:szCs w:val="24"/>
          <w:lang w:eastAsia="ro-RO"/>
        </w:rPr>
        <w:t>JUDETUL  NEAMT</w:t>
      </w:r>
      <w:proofErr w:type="gramEnd"/>
    </w:p>
    <w:p w:rsidR="0099392C" w:rsidRPr="0099392C" w:rsidRDefault="0099392C" w:rsidP="0099392C">
      <w:pPr>
        <w:spacing w:after="0" w:line="276" w:lineRule="auto"/>
        <w:ind w:left="0"/>
        <w:jc w:val="center"/>
        <w:rPr>
          <w:color w:val="auto"/>
          <w:szCs w:val="24"/>
          <w:lang w:eastAsia="ro-RO"/>
        </w:rPr>
      </w:pPr>
      <w:proofErr w:type="gramStart"/>
      <w:r w:rsidRPr="0099392C">
        <w:rPr>
          <w:color w:val="auto"/>
          <w:szCs w:val="24"/>
          <w:lang w:eastAsia="ro-RO"/>
        </w:rPr>
        <w:t>COMUNA  ION</w:t>
      </w:r>
      <w:proofErr w:type="gramEnd"/>
      <w:r w:rsidRPr="0099392C">
        <w:rPr>
          <w:color w:val="auto"/>
          <w:szCs w:val="24"/>
          <w:lang w:eastAsia="ro-RO"/>
        </w:rPr>
        <w:t xml:space="preserve">  CREANGA </w:t>
      </w:r>
    </w:p>
    <w:p w:rsidR="0099392C" w:rsidRPr="0099392C" w:rsidRDefault="0099392C" w:rsidP="0099392C">
      <w:pPr>
        <w:spacing w:after="0" w:line="276" w:lineRule="auto"/>
        <w:ind w:left="0"/>
        <w:jc w:val="center"/>
        <w:rPr>
          <w:color w:val="auto"/>
          <w:szCs w:val="24"/>
          <w:lang w:eastAsia="ro-RO"/>
        </w:rPr>
      </w:pPr>
      <w:r w:rsidRPr="0099392C">
        <w:rPr>
          <w:color w:val="auto"/>
          <w:szCs w:val="24"/>
          <w:lang w:eastAsia="ro-RO"/>
        </w:rPr>
        <w:t>PRIMAR</w:t>
      </w:r>
    </w:p>
    <w:p w:rsidR="0099392C" w:rsidRPr="0099392C" w:rsidRDefault="0099392C" w:rsidP="0099392C">
      <w:pPr>
        <w:spacing w:after="0" w:line="276" w:lineRule="auto"/>
        <w:ind w:left="0"/>
        <w:jc w:val="left"/>
        <w:rPr>
          <w:color w:val="auto"/>
          <w:szCs w:val="24"/>
          <w:lang w:eastAsia="ro-RO"/>
        </w:rPr>
      </w:pPr>
    </w:p>
    <w:p w:rsidR="0099392C" w:rsidRPr="0099392C" w:rsidRDefault="0099392C" w:rsidP="0099392C">
      <w:pPr>
        <w:spacing w:after="0" w:line="276" w:lineRule="auto"/>
        <w:ind w:left="0"/>
        <w:jc w:val="center"/>
        <w:rPr>
          <w:b/>
          <w:color w:val="auto"/>
          <w:szCs w:val="24"/>
          <w:lang w:eastAsia="ro-RO"/>
        </w:rPr>
      </w:pPr>
      <w:r w:rsidRPr="0099392C">
        <w:rPr>
          <w:b/>
          <w:color w:val="auto"/>
          <w:szCs w:val="24"/>
          <w:lang w:eastAsia="ro-RO"/>
        </w:rPr>
        <w:t xml:space="preserve">DISPOZITIE  </w:t>
      </w:r>
    </w:p>
    <w:p w:rsidR="0099392C" w:rsidRPr="0099392C" w:rsidRDefault="00F853B6" w:rsidP="0099392C">
      <w:pPr>
        <w:spacing w:after="0" w:line="276" w:lineRule="auto"/>
        <w:ind w:left="0"/>
        <w:jc w:val="center"/>
        <w:rPr>
          <w:b/>
          <w:color w:val="auto"/>
          <w:szCs w:val="24"/>
          <w:lang w:eastAsia="ro-RO"/>
        </w:rPr>
      </w:pPr>
      <w:r>
        <w:rPr>
          <w:b/>
          <w:color w:val="auto"/>
          <w:szCs w:val="24"/>
          <w:lang w:eastAsia="ro-RO"/>
        </w:rPr>
        <w:t>Nr.234 din 16</w:t>
      </w:r>
      <w:r w:rsidR="0099392C" w:rsidRPr="0099392C">
        <w:rPr>
          <w:b/>
          <w:color w:val="auto"/>
          <w:szCs w:val="24"/>
          <w:lang w:eastAsia="ro-RO"/>
        </w:rPr>
        <w:t xml:space="preserve">.10.2025   </w:t>
      </w:r>
    </w:p>
    <w:p w:rsidR="0099392C" w:rsidRPr="0099392C" w:rsidRDefault="0099392C" w:rsidP="0099392C">
      <w:pPr>
        <w:spacing w:after="0" w:line="276" w:lineRule="auto"/>
        <w:ind w:left="0"/>
        <w:jc w:val="center"/>
        <w:rPr>
          <w:b/>
          <w:szCs w:val="24"/>
          <w:lang w:val="ro-RO" w:eastAsia="ro-RO"/>
        </w:rPr>
      </w:pPr>
      <w:r w:rsidRPr="0099392C">
        <w:rPr>
          <w:b/>
          <w:color w:val="auto"/>
          <w:szCs w:val="24"/>
          <w:lang w:eastAsia="ro-RO"/>
        </w:rPr>
        <w:t xml:space="preserve">Privind  </w:t>
      </w:r>
      <w:r w:rsidR="00F853B6">
        <w:rPr>
          <w:b/>
          <w:color w:val="auto"/>
          <w:szCs w:val="24"/>
          <w:lang w:eastAsia="ro-RO"/>
        </w:rPr>
        <w:t xml:space="preserve"> stabilirea modului de </w:t>
      </w:r>
      <w:proofErr w:type="gramStart"/>
      <w:r w:rsidR="00F853B6">
        <w:rPr>
          <w:b/>
          <w:color w:val="auto"/>
          <w:szCs w:val="24"/>
          <w:lang w:eastAsia="ro-RO"/>
        </w:rPr>
        <w:t>organizare  si</w:t>
      </w:r>
      <w:proofErr w:type="gramEnd"/>
      <w:r w:rsidR="00F853B6">
        <w:rPr>
          <w:b/>
          <w:color w:val="auto"/>
          <w:szCs w:val="24"/>
          <w:lang w:eastAsia="ro-RO"/>
        </w:rPr>
        <w:t xml:space="preserve"> a</w:t>
      </w:r>
      <w:r w:rsidR="00182D60">
        <w:rPr>
          <w:b/>
          <w:color w:val="auto"/>
          <w:szCs w:val="24"/>
          <w:lang w:eastAsia="ro-RO"/>
        </w:rPr>
        <w:t xml:space="preserve"> </w:t>
      </w:r>
      <w:r w:rsidR="00F853B6">
        <w:rPr>
          <w:b/>
          <w:color w:val="auto"/>
          <w:szCs w:val="24"/>
          <w:lang w:eastAsia="ro-RO"/>
        </w:rPr>
        <w:t xml:space="preserve">responsabilitatilor  privind  apararea  impotriva  incediilor </w:t>
      </w:r>
    </w:p>
    <w:p w:rsidR="0099392C" w:rsidRPr="0099392C" w:rsidRDefault="0099392C" w:rsidP="0099392C">
      <w:pPr>
        <w:spacing w:after="0" w:line="276" w:lineRule="auto"/>
        <w:ind w:left="0"/>
        <w:rPr>
          <w:color w:val="auto"/>
          <w:szCs w:val="24"/>
          <w:lang w:val="ro-RO"/>
        </w:rPr>
      </w:pPr>
      <w:r w:rsidRPr="0099392C">
        <w:rPr>
          <w:szCs w:val="24"/>
          <w:lang w:val="ro-RO" w:eastAsia="ro-RO"/>
        </w:rPr>
        <w:br/>
        <w:t xml:space="preserve">           </w:t>
      </w:r>
      <w:r w:rsidRPr="0099392C">
        <w:rPr>
          <w:color w:val="auto"/>
          <w:szCs w:val="24"/>
        </w:rPr>
        <w:t xml:space="preserve">Analizând </w:t>
      </w:r>
      <w:proofErr w:type="gramStart"/>
      <w:r w:rsidRPr="0099392C">
        <w:rPr>
          <w:color w:val="auto"/>
          <w:szCs w:val="24"/>
        </w:rPr>
        <w:t>temeiurile  juridice</w:t>
      </w:r>
      <w:proofErr w:type="gramEnd"/>
      <w:r w:rsidRPr="0099392C">
        <w:rPr>
          <w:color w:val="auto"/>
          <w:szCs w:val="24"/>
        </w:rPr>
        <w:t xml:space="preserve"> </w:t>
      </w:r>
      <w:r w:rsidRPr="0099392C">
        <w:rPr>
          <w:color w:val="auto"/>
          <w:szCs w:val="24"/>
          <w:lang w:val="ro-RO"/>
        </w:rPr>
        <w:t>:</w:t>
      </w:r>
    </w:p>
    <w:p w:rsidR="0099392C" w:rsidRPr="0099392C" w:rsidRDefault="0099392C" w:rsidP="0099392C">
      <w:pPr>
        <w:numPr>
          <w:ilvl w:val="0"/>
          <w:numId w:val="11"/>
        </w:numPr>
        <w:spacing w:after="0" w:line="276" w:lineRule="auto"/>
        <w:ind w:left="360"/>
        <w:contextualSpacing/>
        <w:jc w:val="left"/>
        <w:rPr>
          <w:color w:val="auto"/>
          <w:szCs w:val="24"/>
          <w:lang w:val="ro-RO"/>
        </w:rPr>
      </w:pPr>
      <w:r w:rsidRPr="0099392C">
        <w:rPr>
          <w:color w:val="auto"/>
          <w:szCs w:val="24"/>
          <w:lang w:val="ro-RO"/>
        </w:rPr>
        <w:t xml:space="preserve">Art. 148 alin.(2) din Constitutia  României , republicată, </w:t>
      </w:r>
    </w:p>
    <w:p w:rsidR="0099392C" w:rsidRDefault="0099392C" w:rsidP="0099392C">
      <w:pPr>
        <w:numPr>
          <w:ilvl w:val="0"/>
          <w:numId w:val="11"/>
        </w:numPr>
        <w:spacing w:after="0" w:line="276" w:lineRule="auto"/>
        <w:ind w:left="360" w:right="-540"/>
        <w:contextualSpacing/>
        <w:jc w:val="left"/>
        <w:rPr>
          <w:color w:val="auto"/>
          <w:szCs w:val="24"/>
          <w:lang w:val="ro-RO"/>
        </w:rPr>
      </w:pPr>
      <w:r w:rsidRPr="0099392C">
        <w:rPr>
          <w:color w:val="auto"/>
          <w:szCs w:val="24"/>
          <w:lang w:val="ro-RO"/>
        </w:rPr>
        <w:t xml:space="preserve">Art. 19 </w:t>
      </w:r>
      <w:r w:rsidRPr="0099392C">
        <w:rPr>
          <w:color w:val="auto"/>
          <w:szCs w:val="24"/>
          <w:lang w:eastAsia="ro-RO"/>
        </w:rPr>
        <w:t>lit. “</w:t>
      </w:r>
      <w:proofErr w:type="gramStart"/>
      <w:r w:rsidRPr="0099392C">
        <w:rPr>
          <w:color w:val="auto"/>
          <w:szCs w:val="24"/>
          <w:lang w:eastAsia="ro-RO"/>
        </w:rPr>
        <w:t>a</w:t>
      </w:r>
      <w:proofErr w:type="gramEnd"/>
      <w:r w:rsidRPr="0099392C">
        <w:rPr>
          <w:color w:val="auto"/>
          <w:szCs w:val="24"/>
          <w:lang w:eastAsia="ro-RO"/>
        </w:rPr>
        <w:t xml:space="preserve">”  din  </w:t>
      </w:r>
      <w:r w:rsidRPr="0099392C">
        <w:rPr>
          <w:color w:val="auto"/>
          <w:szCs w:val="24"/>
          <w:lang w:val="ro-RO"/>
        </w:rPr>
        <w:t>Legea nr. 307 / 2006  privind  apărarea  impotriva  incendiilor , republicată , cu modificarile  si  completarile ulterioare,</w:t>
      </w:r>
    </w:p>
    <w:p w:rsidR="002B15E9" w:rsidRPr="0099392C" w:rsidRDefault="002B15E9" w:rsidP="0099392C">
      <w:pPr>
        <w:numPr>
          <w:ilvl w:val="0"/>
          <w:numId w:val="11"/>
        </w:numPr>
        <w:spacing w:after="0" w:line="276" w:lineRule="auto"/>
        <w:ind w:left="360" w:right="-540"/>
        <w:contextualSpacing/>
        <w:jc w:val="left"/>
        <w:rPr>
          <w:color w:val="auto"/>
          <w:szCs w:val="24"/>
          <w:lang w:val="ro-RO"/>
        </w:rPr>
      </w:pPr>
      <w:r>
        <w:rPr>
          <w:color w:val="auto"/>
          <w:szCs w:val="24"/>
          <w:lang w:val="ro-RO"/>
        </w:rPr>
        <w:t xml:space="preserve">Art. 17 </w:t>
      </w:r>
      <w:r w:rsidRPr="0099392C">
        <w:rPr>
          <w:color w:val="auto"/>
          <w:szCs w:val="24"/>
          <w:lang w:eastAsia="ro-RO"/>
        </w:rPr>
        <w:t>lit. “</w:t>
      </w:r>
      <w:proofErr w:type="gramStart"/>
      <w:r w:rsidRPr="0099392C">
        <w:rPr>
          <w:color w:val="auto"/>
          <w:szCs w:val="24"/>
          <w:lang w:eastAsia="ro-RO"/>
        </w:rPr>
        <w:t>a</w:t>
      </w:r>
      <w:proofErr w:type="gramEnd"/>
      <w:r w:rsidRPr="0099392C">
        <w:rPr>
          <w:color w:val="auto"/>
          <w:szCs w:val="24"/>
          <w:lang w:eastAsia="ro-RO"/>
        </w:rPr>
        <w:t xml:space="preserve">”  </w:t>
      </w:r>
      <w:r w:rsidR="00404219">
        <w:t>din anexa  la  Ordinul M.A.I nr. 163/ 2007  pentru aprobarea  Normelor  generale  de apărare  împotriva  incendiilor , cu  modificarile  si  completarile ulterioare,</w:t>
      </w:r>
    </w:p>
    <w:p w:rsidR="0099392C" w:rsidRPr="0099392C" w:rsidRDefault="0099392C" w:rsidP="0099392C">
      <w:pPr>
        <w:numPr>
          <w:ilvl w:val="0"/>
          <w:numId w:val="11"/>
        </w:numPr>
        <w:spacing w:after="0" w:line="276" w:lineRule="auto"/>
        <w:ind w:left="360" w:right="-540"/>
        <w:contextualSpacing/>
        <w:jc w:val="left"/>
        <w:rPr>
          <w:color w:val="auto"/>
          <w:szCs w:val="24"/>
          <w:lang w:val="ro-RO"/>
        </w:rPr>
      </w:pPr>
      <w:r w:rsidRPr="0099392C">
        <w:rPr>
          <w:color w:val="auto"/>
          <w:szCs w:val="24"/>
          <w:lang w:val="ro-RO"/>
        </w:rPr>
        <w:t>Legea  nr. 52/ 2003  privind  transparenta  decizonală  in administratia  publica  locala, cu  modificarile  si  completarile  ulterioare,</w:t>
      </w:r>
    </w:p>
    <w:p w:rsidR="0099392C" w:rsidRPr="0099392C" w:rsidRDefault="0099392C" w:rsidP="0099392C">
      <w:pPr>
        <w:numPr>
          <w:ilvl w:val="0"/>
          <w:numId w:val="11"/>
        </w:numPr>
        <w:spacing w:after="0" w:line="276" w:lineRule="auto"/>
        <w:ind w:left="360" w:right="-540"/>
        <w:contextualSpacing/>
        <w:jc w:val="left"/>
        <w:rPr>
          <w:color w:val="auto"/>
          <w:szCs w:val="24"/>
          <w:lang w:val="ro-RO"/>
        </w:rPr>
      </w:pPr>
      <w:r w:rsidRPr="0099392C">
        <w:rPr>
          <w:color w:val="auto"/>
          <w:szCs w:val="24"/>
          <w:lang w:val="ro-RO"/>
        </w:rPr>
        <w:t>Art. 80- art. 82 din Legea  nr. 24/ 2000 privind  normele de  tehnică legislativa  pentru elaborarea  actelor  normative, cu modificarile  si  completarile  ulterioare,</w:t>
      </w:r>
    </w:p>
    <w:p w:rsidR="0099392C" w:rsidRPr="0099392C" w:rsidRDefault="0099392C" w:rsidP="0099392C">
      <w:pPr>
        <w:spacing w:after="0" w:line="276" w:lineRule="auto"/>
        <w:ind w:left="0"/>
        <w:jc w:val="left"/>
        <w:rPr>
          <w:szCs w:val="24"/>
          <w:lang w:val="ro-RO" w:eastAsia="ro-RO"/>
        </w:rPr>
      </w:pPr>
      <w:r w:rsidRPr="0099392C">
        <w:rPr>
          <w:szCs w:val="24"/>
          <w:lang w:val="ro-RO" w:eastAsia="ro-RO"/>
        </w:rPr>
        <w:t xml:space="preserve">      Tinand  seama  de  prevederile  :</w:t>
      </w:r>
    </w:p>
    <w:p w:rsidR="0099392C" w:rsidRPr="0099392C" w:rsidRDefault="0099392C" w:rsidP="0099392C">
      <w:pPr>
        <w:spacing w:after="0" w:line="276" w:lineRule="auto"/>
        <w:ind w:left="0"/>
        <w:jc w:val="left"/>
        <w:rPr>
          <w:color w:val="auto"/>
          <w:szCs w:val="24"/>
          <w:lang w:val="ro-RO" w:eastAsia="zh-CN"/>
        </w:rPr>
      </w:pPr>
      <w:r w:rsidRPr="0099392C">
        <w:rPr>
          <w:color w:val="auto"/>
          <w:szCs w:val="24"/>
          <w:lang w:val="ro-RO" w:eastAsia="zh-CN"/>
        </w:rPr>
        <w:t xml:space="preserve">-Hotărârea  nr.142  din 20.11.2023  </w:t>
      </w:r>
      <w:r w:rsidRPr="0099392C">
        <w:rPr>
          <w:color w:val="auto"/>
          <w:szCs w:val="24"/>
          <w:lang w:val="ro-RO" w:eastAsia="ro-RO"/>
        </w:rPr>
        <w:t>privind aprobarea reorganizării aparatului de specialitate al primarului comunei  Ion Creanga începând cu 01 noiembrie 2023 precum si aprobarea statului de functii si a organigramei în conformitate cu Legea nr. 296/2023 privind unele măsuri fiscal-bugetare pentru asigurarea sustenabilităţii financiare a României pe termen lung</w:t>
      </w:r>
    </w:p>
    <w:p w:rsidR="0099392C" w:rsidRPr="0099392C" w:rsidRDefault="0099392C" w:rsidP="0099392C">
      <w:pPr>
        <w:spacing w:after="0" w:line="276" w:lineRule="auto"/>
        <w:ind w:left="0"/>
        <w:jc w:val="left"/>
        <w:rPr>
          <w:color w:val="auto"/>
          <w:szCs w:val="24"/>
          <w:lang w:val="ro-RO" w:eastAsia="zh-CN"/>
        </w:rPr>
      </w:pPr>
      <w:r w:rsidRPr="0099392C">
        <w:rPr>
          <w:color w:val="auto"/>
          <w:szCs w:val="24"/>
          <w:lang w:val="ro-RO" w:eastAsia="zh-CN"/>
        </w:rPr>
        <w:t xml:space="preserve">      </w:t>
      </w:r>
      <w:r w:rsidRPr="0099392C">
        <w:rPr>
          <w:color w:val="auto"/>
          <w:szCs w:val="24"/>
          <w:lang w:val="ro-RO" w:eastAsia="ro-RO"/>
        </w:rPr>
        <w:t xml:space="preserve"> Luand  act de :</w:t>
      </w:r>
    </w:p>
    <w:p w:rsidR="0099392C" w:rsidRPr="0099392C" w:rsidRDefault="0099392C" w:rsidP="0099392C">
      <w:pPr>
        <w:spacing w:after="0" w:line="276" w:lineRule="auto"/>
        <w:ind w:left="0"/>
        <w:jc w:val="left"/>
        <w:rPr>
          <w:szCs w:val="24"/>
          <w:lang w:val="ro-RO" w:eastAsia="ro-RO"/>
        </w:rPr>
      </w:pPr>
      <w:r w:rsidRPr="0099392C">
        <w:rPr>
          <w:rFonts w:eastAsia="Calibri"/>
          <w:color w:val="auto"/>
          <w:szCs w:val="24"/>
          <w:lang w:val="ro-RO" w:eastAsia="ro-RO"/>
        </w:rPr>
        <w:t xml:space="preserve">-Procesul- verbal de control al ISU Neamt nr. 3743385/ 10876/ 22.09.2025 </w:t>
      </w:r>
    </w:p>
    <w:p w:rsidR="0099392C" w:rsidRPr="0099392C" w:rsidRDefault="0099392C" w:rsidP="0099392C">
      <w:pPr>
        <w:spacing w:after="0" w:line="276" w:lineRule="auto"/>
        <w:ind w:left="0"/>
        <w:contextualSpacing/>
        <w:jc w:val="left"/>
        <w:rPr>
          <w:color w:val="auto"/>
          <w:szCs w:val="24"/>
          <w:lang w:eastAsia="ro-RO"/>
        </w:rPr>
      </w:pPr>
      <w:r w:rsidRPr="0099392C">
        <w:rPr>
          <w:color w:val="auto"/>
          <w:szCs w:val="24"/>
          <w:lang w:eastAsia="ro-RO"/>
        </w:rPr>
        <w:t xml:space="preserve">       </w:t>
      </w:r>
      <w:proofErr w:type="gramStart"/>
      <w:r w:rsidRPr="0099392C">
        <w:rPr>
          <w:color w:val="auto"/>
          <w:szCs w:val="24"/>
          <w:lang w:eastAsia="ro-RO"/>
        </w:rPr>
        <w:t>In  temeiul</w:t>
      </w:r>
      <w:proofErr w:type="gramEnd"/>
      <w:r w:rsidRPr="0099392C">
        <w:rPr>
          <w:color w:val="auto"/>
          <w:szCs w:val="24"/>
          <w:lang w:eastAsia="ro-RO"/>
        </w:rPr>
        <w:t xml:space="preserve">  dispozitiilor   art. </w:t>
      </w:r>
      <w:proofErr w:type="gramStart"/>
      <w:r w:rsidRPr="0099392C">
        <w:rPr>
          <w:color w:val="auto"/>
          <w:szCs w:val="24"/>
          <w:lang w:eastAsia="ro-RO"/>
        </w:rPr>
        <w:t>155  alin</w:t>
      </w:r>
      <w:proofErr w:type="gramEnd"/>
      <w:r w:rsidRPr="0099392C">
        <w:rPr>
          <w:color w:val="auto"/>
          <w:szCs w:val="24"/>
          <w:lang w:eastAsia="ro-RO"/>
        </w:rPr>
        <w:t>. (1</w:t>
      </w:r>
      <w:proofErr w:type="gramStart"/>
      <w:r w:rsidRPr="0099392C">
        <w:rPr>
          <w:color w:val="auto"/>
          <w:szCs w:val="24"/>
          <w:lang w:eastAsia="ro-RO"/>
        </w:rPr>
        <w:t>) ,</w:t>
      </w:r>
      <w:proofErr w:type="gramEnd"/>
      <w:r w:rsidRPr="0099392C">
        <w:rPr>
          <w:color w:val="auto"/>
          <w:szCs w:val="24"/>
          <w:lang w:eastAsia="ro-RO"/>
        </w:rPr>
        <w:t xml:space="preserve"> lit. “</w:t>
      </w:r>
      <w:proofErr w:type="gramStart"/>
      <w:r w:rsidRPr="0099392C">
        <w:rPr>
          <w:color w:val="auto"/>
          <w:szCs w:val="24"/>
          <w:lang w:eastAsia="ro-RO"/>
        </w:rPr>
        <w:t>d</w:t>
      </w:r>
      <w:proofErr w:type="gramEnd"/>
      <w:r w:rsidRPr="0099392C">
        <w:rPr>
          <w:color w:val="auto"/>
          <w:szCs w:val="24"/>
          <w:lang w:eastAsia="ro-RO"/>
        </w:rPr>
        <w:t xml:space="preserve"> si e”, alin.(5) “a si b”,  si  ale  art. </w:t>
      </w:r>
      <w:proofErr w:type="gramStart"/>
      <w:r w:rsidRPr="0099392C">
        <w:rPr>
          <w:color w:val="auto"/>
          <w:szCs w:val="24"/>
          <w:lang w:eastAsia="ro-RO"/>
        </w:rPr>
        <w:t>196 ,</w:t>
      </w:r>
      <w:proofErr w:type="gramEnd"/>
      <w:r w:rsidRPr="0099392C">
        <w:rPr>
          <w:color w:val="auto"/>
          <w:szCs w:val="24"/>
          <w:lang w:eastAsia="ro-RO"/>
        </w:rPr>
        <w:t xml:space="preserve"> alin.(1) lit.”</w:t>
      </w:r>
      <w:proofErr w:type="gramStart"/>
      <w:r w:rsidRPr="0099392C">
        <w:rPr>
          <w:color w:val="auto"/>
          <w:szCs w:val="24"/>
          <w:lang w:eastAsia="ro-RO"/>
        </w:rPr>
        <w:t>b</w:t>
      </w:r>
      <w:proofErr w:type="gramEnd"/>
      <w:r w:rsidRPr="0099392C">
        <w:rPr>
          <w:color w:val="auto"/>
          <w:szCs w:val="24"/>
          <w:lang w:eastAsia="ro-RO"/>
        </w:rPr>
        <w:t xml:space="preserve">” din    O.U.G nr. 57 / </w:t>
      </w:r>
      <w:proofErr w:type="gramStart"/>
      <w:r w:rsidRPr="0099392C">
        <w:rPr>
          <w:color w:val="auto"/>
          <w:szCs w:val="24"/>
          <w:lang w:eastAsia="ro-RO"/>
        </w:rPr>
        <w:t>2019 ,</w:t>
      </w:r>
      <w:proofErr w:type="gramEnd"/>
      <w:r w:rsidRPr="0099392C">
        <w:rPr>
          <w:color w:val="auto"/>
          <w:szCs w:val="24"/>
          <w:lang w:eastAsia="ro-RO"/>
        </w:rPr>
        <w:t xml:space="preserve"> privind   Codul administrativ,</w:t>
      </w:r>
    </w:p>
    <w:p w:rsidR="0099392C" w:rsidRPr="0099392C" w:rsidRDefault="0099392C" w:rsidP="0099392C">
      <w:pPr>
        <w:spacing w:after="0" w:line="276" w:lineRule="auto"/>
        <w:ind w:left="0"/>
        <w:jc w:val="left"/>
        <w:rPr>
          <w:szCs w:val="24"/>
          <w:lang w:val="ro-RO" w:eastAsia="ro-RO"/>
        </w:rPr>
      </w:pPr>
      <w:r w:rsidRPr="0099392C">
        <w:rPr>
          <w:color w:val="auto"/>
          <w:szCs w:val="24"/>
          <w:lang w:eastAsia="ro-RO"/>
        </w:rPr>
        <w:t xml:space="preserve">         </w:t>
      </w:r>
      <w:proofErr w:type="gramStart"/>
      <w:r w:rsidRPr="0099392C">
        <w:rPr>
          <w:b/>
          <w:color w:val="auto"/>
          <w:szCs w:val="24"/>
          <w:lang w:eastAsia="ro-RO"/>
        </w:rPr>
        <w:t>Primarul  Comunei</w:t>
      </w:r>
      <w:proofErr w:type="gramEnd"/>
      <w:r w:rsidRPr="0099392C">
        <w:rPr>
          <w:b/>
          <w:color w:val="auto"/>
          <w:szCs w:val="24"/>
          <w:lang w:eastAsia="ro-RO"/>
        </w:rPr>
        <w:t xml:space="preserve">  Ion Creanga, judetul Neamț </w:t>
      </w:r>
      <w:r w:rsidRPr="0099392C">
        <w:rPr>
          <w:szCs w:val="24"/>
          <w:lang w:val="ro-RO" w:eastAsia="ro-RO"/>
        </w:rPr>
        <w:t>;</w:t>
      </w:r>
    </w:p>
    <w:p w:rsidR="0099392C" w:rsidRPr="0099392C" w:rsidRDefault="0099392C" w:rsidP="0099392C">
      <w:pPr>
        <w:spacing w:after="0" w:line="276" w:lineRule="auto"/>
        <w:ind w:left="0"/>
        <w:jc w:val="center"/>
        <w:rPr>
          <w:b/>
          <w:szCs w:val="24"/>
          <w:lang w:val="ro-RO" w:eastAsia="ro-RO"/>
        </w:rPr>
      </w:pPr>
      <w:r w:rsidRPr="0099392C">
        <w:rPr>
          <w:szCs w:val="24"/>
          <w:lang w:val="ro-RO" w:eastAsia="ro-RO"/>
        </w:rPr>
        <w:br/>
      </w:r>
      <w:r w:rsidRPr="0099392C">
        <w:rPr>
          <w:b/>
          <w:szCs w:val="24"/>
          <w:lang w:val="ro-RO" w:eastAsia="ro-RO"/>
        </w:rPr>
        <w:t>DISPUNE :</w:t>
      </w:r>
    </w:p>
    <w:p w:rsidR="0099392C" w:rsidRPr="0099392C" w:rsidRDefault="0099392C" w:rsidP="0099392C">
      <w:pPr>
        <w:spacing w:after="0" w:line="276" w:lineRule="auto"/>
        <w:ind w:left="0"/>
        <w:jc w:val="center"/>
        <w:rPr>
          <w:b/>
          <w:szCs w:val="24"/>
          <w:lang w:val="ro-RO" w:eastAsia="ro-RO"/>
        </w:rPr>
      </w:pPr>
    </w:p>
    <w:p w:rsidR="0099392C" w:rsidRPr="0099392C" w:rsidRDefault="0099392C" w:rsidP="0099392C">
      <w:pPr>
        <w:autoSpaceDE w:val="0"/>
        <w:autoSpaceDN w:val="0"/>
        <w:adjustRightInd w:val="0"/>
        <w:spacing w:after="0" w:line="276" w:lineRule="auto"/>
        <w:ind w:left="0"/>
        <w:jc w:val="left"/>
        <w:rPr>
          <w:rFonts w:eastAsiaTheme="minorHAnsi"/>
          <w:color w:val="auto"/>
          <w:szCs w:val="24"/>
        </w:rPr>
      </w:pPr>
      <w:r w:rsidRPr="0099392C">
        <w:rPr>
          <w:b/>
          <w:szCs w:val="24"/>
          <w:lang w:val="ro-RO" w:eastAsia="ro-RO"/>
        </w:rPr>
        <w:t xml:space="preserve">       Art.1  </w:t>
      </w:r>
      <w:r w:rsidRPr="0099392C">
        <w:rPr>
          <w:szCs w:val="24"/>
          <w:lang w:val="ro-RO" w:eastAsia="ro-RO"/>
        </w:rPr>
        <w:t xml:space="preserve">Se  </w:t>
      </w:r>
      <w:r w:rsidR="006F65A4">
        <w:rPr>
          <w:color w:val="auto"/>
          <w:szCs w:val="24"/>
          <w:lang w:eastAsia="ro-RO"/>
        </w:rPr>
        <w:t>organizeaza</w:t>
      </w:r>
      <w:r w:rsidR="00585B60">
        <w:rPr>
          <w:color w:val="auto"/>
          <w:szCs w:val="24"/>
          <w:lang w:eastAsia="ro-RO"/>
        </w:rPr>
        <w:t>,</w:t>
      </w:r>
      <w:r w:rsidR="006F65A4">
        <w:rPr>
          <w:color w:val="auto"/>
          <w:szCs w:val="24"/>
          <w:lang w:eastAsia="ro-RO"/>
        </w:rPr>
        <w:t xml:space="preserve">  apărarea  impotriva incendiilor , in cadrul Primariei comunei Ion Creanga , stabilidu-se responsabilii cu organizarea , aplicarea , controlul si supravegherea masurilor de aparare  impotriva  incendiilor , conform anexei la  prezenta </w:t>
      </w:r>
      <w:r w:rsidRPr="0099392C">
        <w:rPr>
          <w:szCs w:val="24"/>
          <w:lang w:val="ro-RO" w:eastAsia="ro-RO"/>
        </w:rPr>
        <w:t>.</w:t>
      </w:r>
    </w:p>
    <w:p w:rsidR="0099392C" w:rsidRPr="0099392C" w:rsidRDefault="0099392C" w:rsidP="0099392C">
      <w:pPr>
        <w:spacing w:after="0" w:line="276" w:lineRule="auto"/>
        <w:ind w:left="0"/>
        <w:jc w:val="left"/>
        <w:rPr>
          <w:szCs w:val="24"/>
          <w:lang w:val="ro-RO" w:eastAsia="ro-RO"/>
        </w:rPr>
      </w:pPr>
      <w:r w:rsidRPr="0099392C">
        <w:rPr>
          <w:b/>
          <w:szCs w:val="24"/>
          <w:lang w:val="ro-RO" w:eastAsia="ro-RO"/>
        </w:rPr>
        <w:t xml:space="preserve">      Art. 2   </w:t>
      </w:r>
      <w:r w:rsidRPr="0099392C">
        <w:rPr>
          <w:szCs w:val="24"/>
          <w:lang w:val="ro-RO" w:eastAsia="ro-RO"/>
        </w:rPr>
        <w:t>Prezenta  Dispozitie  poate  fi  contestata conform prevederilor Legii  nr. 554/ 2004 privind  contenciosul administrativ, cu modificarile  si  completarile ulterioare</w:t>
      </w:r>
      <w:r w:rsidRPr="0099392C">
        <w:rPr>
          <w:b/>
          <w:szCs w:val="24"/>
          <w:lang w:val="ro-RO" w:eastAsia="ro-RO"/>
        </w:rPr>
        <w:t xml:space="preserve"> </w:t>
      </w:r>
    </w:p>
    <w:p w:rsidR="0099392C" w:rsidRPr="0099392C" w:rsidRDefault="0099392C" w:rsidP="0099392C">
      <w:pPr>
        <w:spacing w:after="0" w:line="276" w:lineRule="auto"/>
        <w:ind w:left="0"/>
        <w:jc w:val="left"/>
        <w:rPr>
          <w:color w:val="auto"/>
          <w:szCs w:val="24"/>
          <w:lang w:eastAsia="ro-RO"/>
        </w:rPr>
      </w:pPr>
      <w:r w:rsidRPr="0099392C">
        <w:rPr>
          <w:color w:val="auto"/>
          <w:szCs w:val="24"/>
          <w:lang w:eastAsia="ro-RO"/>
        </w:rPr>
        <w:t xml:space="preserve">      </w:t>
      </w:r>
      <w:r w:rsidRPr="0099392C">
        <w:rPr>
          <w:b/>
          <w:color w:val="auto"/>
          <w:szCs w:val="24"/>
          <w:lang w:eastAsia="ro-RO"/>
        </w:rPr>
        <w:t>Art. 3</w:t>
      </w:r>
      <w:r w:rsidRPr="0099392C">
        <w:rPr>
          <w:color w:val="auto"/>
          <w:szCs w:val="24"/>
          <w:lang w:eastAsia="ro-RO"/>
        </w:rPr>
        <w:t xml:space="preserve"> Secretarul  general al UAT  va  comunica  prezenta  institutiilor, autoritatilor  si  persoanelor  interesate.</w:t>
      </w:r>
    </w:p>
    <w:p w:rsidR="0099392C" w:rsidRPr="0099392C" w:rsidRDefault="0099392C" w:rsidP="0099392C">
      <w:pPr>
        <w:spacing w:after="0" w:line="276" w:lineRule="auto"/>
        <w:ind w:left="0"/>
        <w:jc w:val="left"/>
        <w:rPr>
          <w:color w:val="auto"/>
          <w:szCs w:val="24"/>
          <w:lang w:eastAsia="ro-RO"/>
        </w:rPr>
      </w:pPr>
    </w:p>
    <w:p w:rsidR="0099392C" w:rsidRPr="0099392C" w:rsidRDefault="0099392C" w:rsidP="0099392C">
      <w:pPr>
        <w:spacing w:after="0" w:line="276" w:lineRule="auto"/>
        <w:ind w:left="0"/>
        <w:jc w:val="left"/>
        <w:rPr>
          <w:color w:val="auto"/>
          <w:szCs w:val="24"/>
          <w:lang w:eastAsia="ro-RO"/>
        </w:rPr>
      </w:pPr>
      <w:r w:rsidRPr="0099392C">
        <w:rPr>
          <w:color w:val="auto"/>
          <w:szCs w:val="24"/>
          <w:lang w:eastAsia="ro-RO"/>
        </w:rPr>
        <w:t xml:space="preserve">              PRIMAR                                                                                       </w:t>
      </w:r>
      <w:proofErr w:type="gramStart"/>
      <w:r w:rsidRPr="0099392C">
        <w:rPr>
          <w:color w:val="auto"/>
          <w:szCs w:val="24"/>
          <w:lang w:eastAsia="ro-RO"/>
        </w:rPr>
        <w:t>Avizat  ptr</w:t>
      </w:r>
      <w:proofErr w:type="gramEnd"/>
      <w:r w:rsidRPr="0099392C">
        <w:rPr>
          <w:color w:val="auto"/>
          <w:szCs w:val="24"/>
          <w:lang w:eastAsia="ro-RO"/>
        </w:rPr>
        <w:t>.  Legalitate</w:t>
      </w:r>
    </w:p>
    <w:p w:rsidR="0099392C" w:rsidRPr="0099392C" w:rsidRDefault="0099392C" w:rsidP="0099392C">
      <w:pPr>
        <w:spacing w:after="0" w:line="276" w:lineRule="auto"/>
        <w:ind w:left="360"/>
        <w:jc w:val="left"/>
        <w:rPr>
          <w:color w:val="auto"/>
          <w:szCs w:val="24"/>
          <w:lang w:eastAsia="ro-RO"/>
        </w:rPr>
      </w:pPr>
      <w:r w:rsidRPr="0099392C">
        <w:rPr>
          <w:color w:val="auto"/>
          <w:szCs w:val="24"/>
          <w:lang w:eastAsia="ro-RO"/>
        </w:rPr>
        <w:t xml:space="preserve"> Dumitru – Dorin TABACARIU                                             </w:t>
      </w:r>
      <w:proofErr w:type="gramStart"/>
      <w:r w:rsidRPr="0099392C">
        <w:rPr>
          <w:color w:val="auto"/>
          <w:szCs w:val="24"/>
          <w:lang w:eastAsia="ro-RO"/>
        </w:rPr>
        <w:t>SECRETAR  GENERAL</w:t>
      </w:r>
      <w:proofErr w:type="gramEnd"/>
      <w:r w:rsidRPr="0099392C">
        <w:rPr>
          <w:color w:val="auto"/>
          <w:szCs w:val="24"/>
          <w:lang w:eastAsia="ro-RO"/>
        </w:rPr>
        <w:t xml:space="preserve">  UAT</w:t>
      </w:r>
    </w:p>
    <w:p w:rsidR="0099392C" w:rsidRPr="0099392C" w:rsidRDefault="0099392C" w:rsidP="0099392C">
      <w:pPr>
        <w:spacing w:after="0" w:line="276" w:lineRule="auto"/>
        <w:ind w:left="0"/>
        <w:jc w:val="left"/>
        <w:rPr>
          <w:color w:val="auto"/>
          <w:szCs w:val="24"/>
          <w:lang w:eastAsia="ro-RO"/>
        </w:rPr>
      </w:pPr>
      <w:r w:rsidRPr="0099392C">
        <w:rPr>
          <w:color w:val="auto"/>
          <w:szCs w:val="24"/>
          <w:lang w:eastAsia="ro-RO"/>
        </w:rPr>
        <w:t xml:space="preserve">                                                                                                                        </w:t>
      </w:r>
      <w:proofErr w:type="gramStart"/>
      <w:r w:rsidRPr="0099392C">
        <w:rPr>
          <w:color w:val="auto"/>
          <w:szCs w:val="24"/>
          <w:lang w:eastAsia="ro-RO"/>
        </w:rPr>
        <w:t>Mihaela  NI</w:t>
      </w:r>
      <w:proofErr w:type="gramEnd"/>
      <w:r w:rsidRPr="0099392C">
        <w:rPr>
          <w:color w:val="auto"/>
          <w:szCs w:val="24"/>
          <w:lang w:eastAsia="ro-RO"/>
        </w:rPr>
        <w:t xml:space="preserve">ȚĂ </w:t>
      </w:r>
    </w:p>
    <w:p w:rsidR="0099392C" w:rsidRDefault="0099392C" w:rsidP="0099392C">
      <w:pPr>
        <w:spacing w:after="3" w:line="324" w:lineRule="auto"/>
        <w:ind w:left="827"/>
      </w:pPr>
    </w:p>
    <w:p w:rsidR="0099392C" w:rsidRDefault="0099392C" w:rsidP="0099392C">
      <w:pPr>
        <w:spacing w:after="3" w:line="324" w:lineRule="auto"/>
        <w:ind w:left="827"/>
      </w:pPr>
    </w:p>
    <w:p w:rsidR="00585B60" w:rsidRDefault="00585B60" w:rsidP="00182D60">
      <w:pPr>
        <w:spacing w:after="0" w:line="276" w:lineRule="auto"/>
        <w:ind w:left="0" w:right="-180"/>
        <w:jc w:val="left"/>
        <w:rPr>
          <w:b/>
        </w:rPr>
      </w:pPr>
    </w:p>
    <w:p w:rsidR="00585B60" w:rsidRPr="001A3434" w:rsidRDefault="00585B60" w:rsidP="001A3434">
      <w:pPr>
        <w:spacing w:after="0" w:line="276" w:lineRule="auto"/>
        <w:ind w:left="0" w:right="-180"/>
        <w:jc w:val="right"/>
        <w:rPr>
          <w:b/>
          <w:szCs w:val="24"/>
        </w:rPr>
      </w:pPr>
      <w:r w:rsidRPr="001A3434">
        <w:rPr>
          <w:b/>
          <w:szCs w:val="24"/>
        </w:rPr>
        <w:t>Anexa</w:t>
      </w:r>
    </w:p>
    <w:p w:rsidR="00585B60" w:rsidRPr="001A3434" w:rsidRDefault="00585B60" w:rsidP="001A3434">
      <w:pPr>
        <w:spacing w:after="0" w:line="276" w:lineRule="auto"/>
        <w:ind w:left="0" w:right="-180"/>
        <w:jc w:val="right"/>
        <w:rPr>
          <w:b/>
          <w:szCs w:val="24"/>
        </w:rPr>
      </w:pPr>
    </w:p>
    <w:p w:rsidR="00585B60" w:rsidRPr="001A3434" w:rsidRDefault="00585B60" w:rsidP="001A3434">
      <w:pPr>
        <w:spacing w:after="0" w:line="276" w:lineRule="auto"/>
        <w:ind w:left="0" w:right="-180"/>
        <w:jc w:val="center"/>
        <w:rPr>
          <w:b/>
          <w:szCs w:val="24"/>
        </w:rPr>
      </w:pPr>
      <w:r w:rsidRPr="001A3434">
        <w:rPr>
          <w:b/>
          <w:color w:val="auto"/>
          <w:szCs w:val="24"/>
          <w:lang w:eastAsia="ro-RO"/>
        </w:rPr>
        <w:t>Organizarea</w:t>
      </w:r>
      <w:proofErr w:type="gramStart"/>
      <w:r w:rsidRPr="001A3434">
        <w:rPr>
          <w:b/>
          <w:color w:val="auto"/>
          <w:szCs w:val="24"/>
          <w:lang w:eastAsia="ro-RO"/>
        </w:rPr>
        <w:t>,  apărarea</w:t>
      </w:r>
      <w:proofErr w:type="gramEnd"/>
      <w:r w:rsidRPr="001A3434">
        <w:rPr>
          <w:b/>
          <w:color w:val="auto"/>
          <w:szCs w:val="24"/>
          <w:lang w:eastAsia="ro-RO"/>
        </w:rPr>
        <w:t xml:space="preserve">  impotriva incendiilor , in cadrul Primariei comunei Ion Creanga si  stabilirea responsabililor cu organizarea , aplicarea , controlul si supravegherea masurilor de aparare  impotriva  incendiilor</w:t>
      </w:r>
    </w:p>
    <w:p w:rsidR="00585B60" w:rsidRPr="001A3434" w:rsidRDefault="00585B60" w:rsidP="001A3434">
      <w:pPr>
        <w:spacing w:after="0" w:line="276" w:lineRule="auto"/>
        <w:ind w:left="0" w:right="-180"/>
        <w:jc w:val="right"/>
        <w:rPr>
          <w:b/>
          <w:szCs w:val="24"/>
        </w:rPr>
      </w:pPr>
      <w:r w:rsidRPr="001A3434">
        <w:rPr>
          <w:b/>
          <w:szCs w:val="24"/>
        </w:rPr>
        <w:t xml:space="preserve"> </w:t>
      </w:r>
    </w:p>
    <w:p w:rsidR="00B40603" w:rsidRPr="001A3434" w:rsidRDefault="00182D60" w:rsidP="001A3434">
      <w:pPr>
        <w:spacing w:after="0" w:line="276" w:lineRule="auto"/>
        <w:ind w:left="0" w:right="-180"/>
        <w:jc w:val="left"/>
        <w:rPr>
          <w:szCs w:val="24"/>
          <w:lang w:val="ro-RO" w:eastAsia="ro-RO"/>
        </w:rPr>
      </w:pPr>
      <w:r w:rsidRPr="001A3434">
        <w:rPr>
          <w:b/>
          <w:szCs w:val="24"/>
        </w:rPr>
        <w:t>Art. 1.</w:t>
      </w:r>
      <w:r w:rsidRPr="001A3434">
        <w:rPr>
          <w:szCs w:val="24"/>
        </w:rPr>
        <w:t xml:space="preserve"> Se organizeaz Apă</w:t>
      </w:r>
      <w:r w:rsidR="00B40603" w:rsidRPr="001A3434">
        <w:rPr>
          <w:szCs w:val="24"/>
        </w:rPr>
        <w:t>rarea împo</w:t>
      </w:r>
      <w:r w:rsidRPr="001A3434">
        <w:rPr>
          <w:szCs w:val="24"/>
        </w:rPr>
        <w:t>triva incendiilor, in cadrul Primăriei Comunei Ion Creanga</w:t>
      </w:r>
      <w:r w:rsidRPr="001A3434">
        <w:rPr>
          <w:b/>
          <w:color w:val="auto"/>
          <w:szCs w:val="24"/>
          <w:lang w:eastAsia="ro-RO"/>
        </w:rPr>
        <w:t xml:space="preserve"> </w:t>
      </w:r>
      <w:r w:rsidR="00404219" w:rsidRPr="001A3434">
        <w:rPr>
          <w:color w:val="auto"/>
          <w:szCs w:val="24"/>
          <w:lang w:eastAsia="ro-RO"/>
        </w:rPr>
        <w:t xml:space="preserve">stabilindu-se </w:t>
      </w:r>
      <w:r w:rsidRPr="001A3434">
        <w:rPr>
          <w:szCs w:val="24"/>
        </w:rPr>
        <w:t>resp</w:t>
      </w:r>
      <w:r w:rsidR="00404219" w:rsidRPr="001A3434">
        <w:rPr>
          <w:szCs w:val="24"/>
        </w:rPr>
        <w:t>onsabilii</w:t>
      </w:r>
      <w:r w:rsidRPr="001A3434">
        <w:rPr>
          <w:szCs w:val="24"/>
        </w:rPr>
        <w:t xml:space="preserve"> cu organizarea,  aplicarea, controlul </w:t>
      </w:r>
      <w:r w:rsidR="00404219" w:rsidRPr="001A3434">
        <w:rPr>
          <w:szCs w:val="24"/>
        </w:rPr>
        <w:t xml:space="preserve">si </w:t>
      </w:r>
      <w:r w:rsidRPr="001A3434">
        <w:rPr>
          <w:szCs w:val="24"/>
        </w:rPr>
        <w:t xml:space="preserve">supravegherea </w:t>
      </w:r>
      <w:r w:rsidR="00404219" w:rsidRPr="001A3434">
        <w:rPr>
          <w:szCs w:val="24"/>
        </w:rPr>
        <w:t xml:space="preserve">masurilor  de apăarare </w:t>
      </w:r>
      <w:r w:rsidRPr="001A3434">
        <w:rPr>
          <w:szCs w:val="24"/>
        </w:rPr>
        <w:t>împotriva incendiilor, după</w:t>
      </w:r>
      <w:r w:rsidR="00B40603" w:rsidRPr="001A3434">
        <w:rPr>
          <w:szCs w:val="24"/>
        </w:rPr>
        <w:t xml:space="preserve"> cum urmeazä:</w:t>
      </w:r>
    </w:p>
    <w:p w:rsidR="00B40603" w:rsidRPr="001A3434" w:rsidRDefault="00B40603" w:rsidP="001A3434">
      <w:pPr>
        <w:spacing w:after="3" w:line="276" w:lineRule="auto"/>
        <w:ind w:left="0" w:right="2342"/>
        <w:jc w:val="left"/>
        <w:rPr>
          <w:szCs w:val="24"/>
        </w:rPr>
      </w:pPr>
      <w:r w:rsidRPr="001A3434">
        <w:rPr>
          <w:b/>
          <w:szCs w:val="24"/>
        </w:rPr>
        <w:t xml:space="preserve">Art. </w:t>
      </w:r>
      <w:r w:rsidR="00182D60" w:rsidRPr="001A3434">
        <w:rPr>
          <w:b/>
          <w:szCs w:val="24"/>
        </w:rPr>
        <w:t>2</w:t>
      </w:r>
      <w:r w:rsidRPr="001A3434">
        <w:rPr>
          <w:szCs w:val="24"/>
        </w:rPr>
        <w:t>.</w:t>
      </w:r>
      <w:r w:rsidR="00182D60" w:rsidRPr="001A3434">
        <w:rPr>
          <w:szCs w:val="24"/>
        </w:rPr>
        <w:t xml:space="preserve"> </w:t>
      </w:r>
      <w:proofErr w:type="gramStart"/>
      <w:r w:rsidR="00182D60" w:rsidRPr="001A3434">
        <w:rPr>
          <w:szCs w:val="24"/>
        </w:rPr>
        <w:t>Se  stabilesc</w:t>
      </w:r>
      <w:proofErr w:type="gramEnd"/>
      <w:r w:rsidR="00182D60" w:rsidRPr="001A3434">
        <w:rPr>
          <w:szCs w:val="24"/>
        </w:rPr>
        <w:t xml:space="preserve"> urmatoarele  </w:t>
      </w:r>
      <w:r w:rsidR="00404219" w:rsidRPr="001A3434">
        <w:rPr>
          <w:szCs w:val="24"/>
        </w:rPr>
        <w:t xml:space="preserve">categorii de </w:t>
      </w:r>
      <w:r w:rsidR="00182D60" w:rsidRPr="001A3434">
        <w:rPr>
          <w:szCs w:val="24"/>
        </w:rPr>
        <w:t>perso</w:t>
      </w:r>
      <w:r w:rsidR="0025719A" w:rsidRPr="001A3434">
        <w:rPr>
          <w:szCs w:val="24"/>
        </w:rPr>
        <w:t>an</w:t>
      </w:r>
      <w:r w:rsidR="00182D60" w:rsidRPr="001A3434">
        <w:rPr>
          <w:szCs w:val="24"/>
        </w:rPr>
        <w:t xml:space="preserve">e </w:t>
      </w:r>
      <w:r w:rsidR="00404219" w:rsidRPr="001A3434">
        <w:rPr>
          <w:szCs w:val="24"/>
        </w:rPr>
        <w:t xml:space="preserve">responsabile </w:t>
      </w:r>
      <w:r w:rsidRPr="001A3434">
        <w:rPr>
          <w:szCs w:val="24"/>
        </w:rPr>
        <w:t>:</w:t>
      </w:r>
    </w:p>
    <w:p w:rsidR="00020AA8" w:rsidRPr="001A3434" w:rsidRDefault="00182D60" w:rsidP="001A3434">
      <w:pPr>
        <w:spacing w:after="29" w:line="276" w:lineRule="auto"/>
        <w:ind w:right="-180"/>
        <w:jc w:val="left"/>
        <w:rPr>
          <w:szCs w:val="24"/>
        </w:rPr>
      </w:pPr>
      <w:proofErr w:type="gramStart"/>
      <w:r w:rsidRPr="001A3434">
        <w:rPr>
          <w:szCs w:val="24"/>
        </w:rPr>
        <w:t>a)</w:t>
      </w:r>
      <w:proofErr w:type="gramEnd"/>
      <w:r w:rsidR="00B40603" w:rsidRPr="001A3434">
        <w:rPr>
          <w:b/>
          <w:szCs w:val="24"/>
        </w:rPr>
        <w:t>Personal de s</w:t>
      </w:r>
      <w:r w:rsidRPr="001A3434">
        <w:rPr>
          <w:b/>
          <w:szCs w:val="24"/>
        </w:rPr>
        <w:t>pecialitate</w:t>
      </w:r>
      <w:r w:rsidRPr="001A3434">
        <w:rPr>
          <w:szCs w:val="24"/>
        </w:rPr>
        <w:t xml:space="preserve"> cu atributii in domeniul apără</w:t>
      </w:r>
      <w:r w:rsidR="00B40603" w:rsidRPr="001A3434">
        <w:rPr>
          <w:szCs w:val="24"/>
        </w:rPr>
        <w:t xml:space="preserve">rii împotriva </w:t>
      </w:r>
      <w:r w:rsidR="00404219" w:rsidRPr="001A3434">
        <w:rPr>
          <w:szCs w:val="24"/>
        </w:rPr>
        <w:t>ince</w:t>
      </w:r>
      <w:r w:rsidR="0025719A" w:rsidRPr="001A3434">
        <w:rPr>
          <w:szCs w:val="24"/>
        </w:rPr>
        <w:t>n</w:t>
      </w:r>
      <w:r w:rsidR="00404219" w:rsidRPr="001A3434">
        <w:rPr>
          <w:szCs w:val="24"/>
        </w:rPr>
        <w:t>d</w:t>
      </w:r>
      <w:r w:rsidR="0025719A" w:rsidRPr="001A3434">
        <w:rPr>
          <w:szCs w:val="24"/>
        </w:rPr>
        <w:t>iilor ,</w:t>
      </w:r>
      <w:r w:rsidR="00020AA8" w:rsidRPr="001A3434">
        <w:rPr>
          <w:szCs w:val="24"/>
        </w:rPr>
        <w:t xml:space="preserve"> atestate </w:t>
      </w:r>
      <w:r w:rsidR="0025719A" w:rsidRPr="001A3434">
        <w:rPr>
          <w:szCs w:val="24"/>
        </w:rPr>
        <w:t xml:space="preserve"> </w:t>
      </w:r>
      <w:r w:rsidR="00B40603" w:rsidRPr="001A3434">
        <w:rPr>
          <w:szCs w:val="24"/>
        </w:rPr>
        <w:t>c</w:t>
      </w:r>
      <w:r w:rsidR="0025719A" w:rsidRPr="001A3434">
        <w:rPr>
          <w:szCs w:val="24"/>
        </w:rPr>
        <w:t xml:space="preserve">onform legii pentru organizarea, aplicarea, controlul , </w:t>
      </w:r>
      <w:r w:rsidR="00020AA8" w:rsidRPr="001A3434">
        <w:rPr>
          <w:szCs w:val="24"/>
        </w:rPr>
        <w:t>si suăparavegherea  masurilor de apărare</w:t>
      </w:r>
      <w:r w:rsidR="0025719A" w:rsidRPr="001A3434">
        <w:rPr>
          <w:szCs w:val="24"/>
        </w:rPr>
        <w:t xml:space="preserve"> impotriva</w:t>
      </w:r>
      <w:r w:rsidR="00020AA8" w:rsidRPr="001A3434">
        <w:rPr>
          <w:szCs w:val="24"/>
        </w:rPr>
        <w:t xml:space="preserve"> </w:t>
      </w:r>
      <w:r w:rsidR="00B40603" w:rsidRPr="001A3434">
        <w:rPr>
          <w:szCs w:val="24"/>
        </w:rPr>
        <w:t xml:space="preserve">incendiilor): </w:t>
      </w:r>
    </w:p>
    <w:p w:rsidR="00020AA8" w:rsidRPr="001A3434" w:rsidRDefault="00020AA8" w:rsidP="001A3434">
      <w:pPr>
        <w:spacing w:after="29" w:line="276" w:lineRule="auto"/>
        <w:ind w:right="-180"/>
        <w:jc w:val="left"/>
        <w:rPr>
          <w:szCs w:val="24"/>
        </w:rPr>
      </w:pPr>
      <w:r w:rsidRPr="001A3434">
        <w:rPr>
          <w:szCs w:val="24"/>
        </w:rPr>
        <w:t>-</w:t>
      </w:r>
      <w:r w:rsidR="0025719A" w:rsidRPr="001A3434">
        <w:rPr>
          <w:szCs w:val="24"/>
        </w:rPr>
        <w:t>c</w:t>
      </w:r>
      <w:r w:rsidR="00B40603" w:rsidRPr="001A3434">
        <w:rPr>
          <w:szCs w:val="24"/>
        </w:rPr>
        <w:t xml:space="preserve">adru tehnic P.S.I; </w:t>
      </w:r>
    </w:p>
    <w:p w:rsidR="00B40603" w:rsidRPr="001A3434" w:rsidRDefault="00020AA8" w:rsidP="001A3434">
      <w:pPr>
        <w:spacing w:after="29" w:line="276" w:lineRule="auto"/>
        <w:ind w:right="-180"/>
        <w:jc w:val="left"/>
        <w:rPr>
          <w:szCs w:val="24"/>
        </w:rPr>
      </w:pPr>
      <w:r w:rsidRPr="001A3434">
        <w:rPr>
          <w:szCs w:val="24"/>
        </w:rPr>
        <w:t>-</w:t>
      </w:r>
      <w:r w:rsidR="0025719A" w:rsidRPr="001A3434">
        <w:rPr>
          <w:szCs w:val="24"/>
        </w:rPr>
        <w:t>s</w:t>
      </w:r>
      <w:r w:rsidR="00B40603" w:rsidRPr="001A3434">
        <w:rPr>
          <w:szCs w:val="24"/>
        </w:rPr>
        <w:t>ef S.V.S.U.</w:t>
      </w:r>
    </w:p>
    <w:p w:rsidR="0025719A" w:rsidRPr="001A3434" w:rsidRDefault="0025719A" w:rsidP="001A3434">
      <w:pPr>
        <w:spacing w:after="4" w:line="276" w:lineRule="auto"/>
        <w:ind w:right="4440"/>
        <w:jc w:val="left"/>
        <w:rPr>
          <w:szCs w:val="24"/>
        </w:rPr>
      </w:pPr>
      <w:proofErr w:type="gramStart"/>
      <w:r w:rsidRPr="001A3434">
        <w:rPr>
          <w:szCs w:val="24"/>
        </w:rPr>
        <w:t>b</w:t>
      </w:r>
      <w:r w:rsidR="00020AA8" w:rsidRPr="001A3434">
        <w:rPr>
          <w:szCs w:val="24"/>
        </w:rPr>
        <w:t>)</w:t>
      </w:r>
      <w:proofErr w:type="gramEnd"/>
      <w:r w:rsidR="00020AA8" w:rsidRPr="001A3434">
        <w:rPr>
          <w:szCs w:val="24"/>
        </w:rPr>
        <w:t>Conducătorul instituț</w:t>
      </w:r>
      <w:r w:rsidRPr="001A3434">
        <w:rPr>
          <w:szCs w:val="24"/>
        </w:rPr>
        <w:t>iei</w:t>
      </w:r>
      <w:r w:rsidR="00B40603" w:rsidRPr="001A3434">
        <w:rPr>
          <w:szCs w:val="24"/>
        </w:rPr>
        <w:t>:</w:t>
      </w:r>
      <w:r w:rsidRPr="001A3434">
        <w:rPr>
          <w:szCs w:val="24"/>
        </w:rPr>
        <w:t>P</w:t>
      </w:r>
      <w:r w:rsidR="00B40603" w:rsidRPr="001A3434">
        <w:rPr>
          <w:szCs w:val="24"/>
        </w:rPr>
        <w:t xml:space="preserve">rimar </w:t>
      </w:r>
      <w:r w:rsidRPr="001A3434">
        <w:rPr>
          <w:szCs w:val="24"/>
        </w:rPr>
        <w:t>,</w:t>
      </w:r>
    </w:p>
    <w:p w:rsidR="00B40603" w:rsidRPr="001A3434" w:rsidRDefault="0025719A" w:rsidP="001A3434">
      <w:pPr>
        <w:spacing w:after="4" w:line="276" w:lineRule="auto"/>
        <w:jc w:val="left"/>
        <w:rPr>
          <w:szCs w:val="24"/>
        </w:rPr>
      </w:pPr>
      <w:r w:rsidRPr="001A3434">
        <w:rPr>
          <w:szCs w:val="24"/>
        </w:rPr>
        <w:t xml:space="preserve">c) </w:t>
      </w:r>
      <w:proofErr w:type="gramStart"/>
      <w:r w:rsidRPr="001A3434">
        <w:rPr>
          <w:szCs w:val="24"/>
        </w:rPr>
        <w:t>Conducatorul  locului</w:t>
      </w:r>
      <w:proofErr w:type="gramEnd"/>
      <w:r w:rsidRPr="001A3434">
        <w:rPr>
          <w:szCs w:val="24"/>
        </w:rPr>
        <w:t xml:space="preserve"> de muncă</w:t>
      </w:r>
      <w:r w:rsidR="00B40603" w:rsidRPr="001A3434">
        <w:rPr>
          <w:szCs w:val="24"/>
        </w:rPr>
        <w:t>:</w:t>
      </w:r>
      <w:r w:rsidRPr="001A3434">
        <w:rPr>
          <w:szCs w:val="24"/>
        </w:rPr>
        <w:t xml:space="preserve"> este p</w:t>
      </w:r>
      <w:r w:rsidR="00B40603" w:rsidRPr="001A3434">
        <w:rPr>
          <w:szCs w:val="24"/>
        </w:rPr>
        <w:t>ersoana dese</w:t>
      </w:r>
      <w:r w:rsidRPr="001A3434">
        <w:rPr>
          <w:szCs w:val="24"/>
        </w:rPr>
        <w:t>mnata</w:t>
      </w:r>
      <w:r w:rsidR="00020AA8" w:rsidRPr="001A3434">
        <w:rPr>
          <w:szCs w:val="24"/>
        </w:rPr>
        <w:t xml:space="preserve"> si</w:t>
      </w:r>
      <w:r w:rsidRPr="001A3434">
        <w:rPr>
          <w:szCs w:val="24"/>
        </w:rPr>
        <w:t xml:space="preserve"> împuternicită, </w:t>
      </w:r>
      <w:r w:rsidR="00B40603" w:rsidRPr="001A3434">
        <w:rPr>
          <w:szCs w:val="24"/>
        </w:rPr>
        <w:t xml:space="preserve">care conduce </w:t>
      </w:r>
      <w:r w:rsidR="00020AA8" w:rsidRPr="001A3434">
        <w:rPr>
          <w:szCs w:val="24"/>
        </w:rPr>
        <w:t xml:space="preserve">activitatea  intr-un anumit sector , department , </w:t>
      </w:r>
      <w:r w:rsidRPr="001A3434">
        <w:rPr>
          <w:szCs w:val="24"/>
        </w:rPr>
        <w:t>etc. care are în</w:t>
      </w:r>
      <w:r w:rsidR="00B40603" w:rsidRPr="001A3434">
        <w:rPr>
          <w:szCs w:val="24"/>
        </w:rPr>
        <w:t xml:space="preserve"> subordinea sa personal.</w:t>
      </w:r>
    </w:p>
    <w:p w:rsidR="00B40603" w:rsidRPr="001A3434" w:rsidRDefault="00B40603" w:rsidP="001A3434">
      <w:pPr>
        <w:spacing w:after="0" w:line="276" w:lineRule="auto"/>
        <w:ind w:left="14" w:right="10"/>
        <w:jc w:val="left"/>
        <w:rPr>
          <w:szCs w:val="24"/>
        </w:rPr>
      </w:pPr>
      <w:r w:rsidRPr="001A3434">
        <w:rPr>
          <w:b/>
          <w:szCs w:val="24"/>
        </w:rPr>
        <w:t xml:space="preserve">Art. </w:t>
      </w:r>
      <w:proofErr w:type="gramStart"/>
      <w:r w:rsidRPr="001A3434">
        <w:rPr>
          <w:b/>
          <w:szCs w:val="24"/>
        </w:rPr>
        <w:t>3</w:t>
      </w:r>
      <w:proofErr w:type="gramEnd"/>
      <w:r w:rsidR="00020AA8" w:rsidRPr="001A3434">
        <w:rPr>
          <w:szCs w:val="24"/>
        </w:rPr>
        <w:t xml:space="preserve"> Se desemnează</w:t>
      </w:r>
      <w:r w:rsidRPr="001A3434">
        <w:rPr>
          <w:szCs w:val="24"/>
        </w:rPr>
        <w:t xml:space="preserve"> dl. </w:t>
      </w:r>
      <w:r w:rsidR="0025719A" w:rsidRPr="001A3434">
        <w:rPr>
          <w:szCs w:val="24"/>
        </w:rPr>
        <w:t xml:space="preserve"> Huci Constantin – Cristian, Sef S.V.S.U, cu atributii privind Organizarea, </w:t>
      </w:r>
      <w:r w:rsidRPr="001A3434">
        <w:rPr>
          <w:szCs w:val="24"/>
        </w:rPr>
        <w:t xml:space="preserve"> a</w:t>
      </w:r>
      <w:r w:rsidR="0025719A" w:rsidRPr="001A3434">
        <w:rPr>
          <w:szCs w:val="24"/>
        </w:rPr>
        <w:t>plicarea, controlul si supravegherea ,  mă</w:t>
      </w:r>
      <w:r w:rsidRPr="001A3434">
        <w:rPr>
          <w:szCs w:val="24"/>
        </w:rPr>
        <w:t>surilor de aparare împotr</w:t>
      </w:r>
      <w:r w:rsidR="0025719A" w:rsidRPr="001A3434">
        <w:rPr>
          <w:szCs w:val="24"/>
        </w:rPr>
        <w:t>iva incendiilor</w:t>
      </w:r>
      <w:r w:rsidRPr="001A3434">
        <w:rPr>
          <w:szCs w:val="24"/>
        </w:rPr>
        <w:t xml:space="preserve"> </w:t>
      </w:r>
      <w:r w:rsidR="0025719A" w:rsidRPr="001A3434">
        <w:rPr>
          <w:szCs w:val="24"/>
        </w:rPr>
        <w:t xml:space="preserve">in cadrul primăria Comunei Ion Creanga </w:t>
      </w:r>
      <w:r w:rsidRPr="001A3434">
        <w:rPr>
          <w:szCs w:val="24"/>
        </w:rPr>
        <w:t xml:space="preserve">. </w:t>
      </w:r>
      <w:r w:rsidRPr="001A3434">
        <w:rPr>
          <w:noProof/>
          <w:szCs w:val="24"/>
        </w:rPr>
        <w:drawing>
          <wp:inline distT="0" distB="0" distL="0" distR="0">
            <wp:extent cx="7620" cy="2222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03" w:rsidRPr="001A3434" w:rsidRDefault="0025719A" w:rsidP="001A3434">
      <w:pPr>
        <w:spacing w:after="32" w:line="276" w:lineRule="auto"/>
        <w:ind w:left="0"/>
        <w:rPr>
          <w:szCs w:val="24"/>
        </w:rPr>
      </w:pPr>
      <w:r w:rsidRPr="001A3434">
        <w:rPr>
          <w:szCs w:val="24"/>
        </w:rPr>
        <w:t xml:space="preserve"> </w:t>
      </w:r>
      <w:r w:rsidRPr="001A3434">
        <w:rPr>
          <w:b/>
          <w:szCs w:val="24"/>
        </w:rPr>
        <w:t>Art. 4.</w:t>
      </w:r>
      <w:r w:rsidRPr="001A3434">
        <w:rPr>
          <w:szCs w:val="24"/>
        </w:rPr>
        <w:t xml:space="preserve"> Organizarea Apărării</w:t>
      </w:r>
      <w:r w:rsidR="00B40603" w:rsidRPr="001A3434">
        <w:rPr>
          <w:szCs w:val="24"/>
        </w:rPr>
        <w:t xml:space="preserve"> împotriva incendiilo</w:t>
      </w:r>
      <w:r w:rsidRPr="001A3434">
        <w:rPr>
          <w:szCs w:val="24"/>
        </w:rPr>
        <w:t>r presupune</w:t>
      </w:r>
      <w:r w:rsidR="00B40603" w:rsidRPr="001A3434">
        <w:rPr>
          <w:szCs w:val="24"/>
        </w:rPr>
        <w:t>:</w:t>
      </w:r>
    </w:p>
    <w:p w:rsidR="00B40603" w:rsidRPr="001A3434" w:rsidRDefault="0025719A" w:rsidP="001A3434">
      <w:pPr>
        <w:numPr>
          <w:ilvl w:val="0"/>
          <w:numId w:val="3"/>
        </w:numPr>
        <w:spacing w:after="3" w:line="276" w:lineRule="auto"/>
        <w:ind w:right="33" w:hanging="360"/>
        <w:rPr>
          <w:szCs w:val="24"/>
        </w:rPr>
      </w:pPr>
      <w:r w:rsidRPr="001A3434">
        <w:rPr>
          <w:szCs w:val="24"/>
        </w:rPr>
        <w:t>stabilirea structurilor cu atributii în domeniul apără</w:t>
      </w:r>
      <w:r w:rsidR="00B40603" w:rsidRPr="001A3434">
        <w:rPr>
          <w:szCs w:val="24"/>
        </w:rPr>
        <w:t xml:space="preserve">rii </w:t>
      </w:r>
      <w:r w:rsidRPr="001A3434">
        <w:rPr>
          <w:szCs w:val="24"/>
        </w:rPr>
        <w:t>impotriva i</w:t>
      </w:r>
      <w:r w:rsidR="00B40603" w:rsidRPr="001A3434">
        <w:rPr>
          <w:szCs w:val="24"/>
        </w:rPr>
        <w:t>ncendiilor;</w:t>
      </w:r>
    </w:p>
    <w:p w:rsidR="00B40603" w:rsidRPr="001A3434" w:rsidRDefault="00B40603" w:rsidP="001A3434">
      <w:pPr>
        <w:numPr>
          <w:ilvl w:val="0"/>
          <w:numId w:val="3"/>
        </w:numPr>
        <w:spacing w:after="0" w:line="276" w:lineRule="auto"/>
        <w:ind w:right="33" w:hanging="360"/>
        <w:rPr>
          <w:szCs w:val="24"/>
        </w:rPr>
      </w:pPr>
      <w:proofErr w:type="gramStart"/>
      <w:r w:rsidRPr="001A3434">
        <w:rPr>
          <w:szCs w:val="24"/>
        </w:rPr>
        <w:t>elaborare</w:t>
      </w:r>
      <w:r w:rsidR="0025719A" w:rsidRPr="001A3434">
        <w:rPr>
          <w:szCs w:val="24"/>
        </w:rPr>
        <w:t>a</w:t>
      </w:r>
      <w:proofErr w:type="gramEnd"/>
      <w:r w:rsidR="0025719A" w:rsidRPr="001A3434">
        <w:rPr>
          <w:szCs w:val="24"/>
        </w:rPr>
        <w:t xml:space="preserve">, aprobarea </w:t>
      </w:r>
      <w:r w:rsidR="0098224D" w:rsidRPr="001A3434">
        <w:rPr>
          <w:szCs w:val="24"/>
        </w:rPr>
        <w:t xml:space="preserve">si </w:t>
      </w:r>
      <w:r w:rsidR="0025719A" w:rsidRPr="001A3434">
        <w:rPr>
          <w:szCs w:val="24"/>
        </w:rPr>
        <w:t>difuzarea actelor de</w:t>
      </w:r>
      <w:r w:rsidRPr="001A3434">
        <w:rPr>
          <w:szCs w:val="24"/>
        </w:rPr>
        <w:t xml:space="preserve"> </w:t>
      </w:r>
      <w:r w:rsidR="0025719A" w:rsidRPr="001A3434">
        <w:rPr>
          <w:szCs w:val="24"/>
        </w:rPr>
        <w:t xml:space="preserve"> autoritate: decizii</w:t>
      </w:r>
      <w:r w:rsidRPr="001A3434">
        <w:rPr>
          <w:szCs w:val="24"/>
        </w:rPr>
        <w:t>, dispozitii</w:t>
      </w:r>
      <w:r w:rsidR="0098224D" w:rsidRPr="001A3434">
        <w:rPr>
          <w:szCs w:val="24"/>
        </w:rPr>
        <w:t>,</w:t>
      </w:r>
      <w:r w:rsidR="0025719A" w:rsidRPr="001A3434">
        <w:rPr>
          <w:szCs w:val="24"/>
        </w:rPr>
        <w:t xml:space="preserve"> hotă</w:t>
      </w:r>
      <w:r w:rsidRPr="001A3434">
        <w:rPr>
          <w:szCs w:val="24"/>
        </w:rPr>
        <w:t>rari si altele ase</w:t>
      </w:r>
      <w:r w:rsidR="0025719A" w:rsidRPr="001A3434">
        <w:rPr>
          <w:szCs w:val="24"/>
        </w:rPr>
        <w:t>menea, prin care se stabilesc răspunderi pe linia apărării împot</w:t>
      </w:r>
      <w:r w:rsidRPr="001A3434">
        <w:rPr>
          <w:szCs w:val="24"/>
        </w:rPr>
        <w:t>riva incendiilor.</w:t>
      </w:r>
    </w:p>
    <w:p w:rsidR="00B40603" w:rsidRPr="001A3434" w:rsidRDefault="0025719A" w:rsidP="001A3434">
      <w:pPr>
        <w:numPr>
          <w:ilvl w:val="0"/>
          <w:numId w:val="3"/>
        </w:numPr>
        <w:spacing w:after="0" w:line="276" w:lineRule="auto"/>
        <w:ind w:right="-270" w:hanging="360"/>
        <w:jc w:val="left"/>
        <w:rPr>
          <w:szCs w:val="24"/>
        </w:rPr>
      </w:pPr>
      <w:r w:rsidRPr="001A3434">
        <w:rPr>
          <w:szCs w:val="24"/>
        </w:rPr>
        <w:t>elabo</w:t>
      </w:r>
      <w:r w:rsidR="00B40603" w:rsidRPr="001A3434">
        <w:rPr>
          <w:szCs w:val="24"/>
        </w:rPr>
        <w:t xml:space="preserve">rarea, </w:t>
      </w:r>
      <w:r w:rsidRPr="001A3434">
        <w:rPr>
          <w:szCs w:val="24"/>
        </w:rPr>
        <w:t>aprobarea difuzarea documentelor</w:t>
      </w:r>
      <w:r w:rsidR="0098224D" w:rsidRPr="001A3434">
        <w:rPr>
          <w:szCs w:val="24"/>
        </w:rPr>
        <w:t xml:space="preserve"> si</w:t>
      </w:r>
      <w:r w:rsidRPr="001A3434">
        <w:rPr>
          <w:szCs w:val="24"/>
        </w:rPr>
        <w:t xml:space="preserve"> evidentelor specifice privind</w:t>
      </w:r>
      <w:r w:rsidR="009C78AF" w:rsidRPr="001A3434">
        <w:rPr>
          <w:szCs w:val="24"/>
        </w:rPr>
        <w:t xml:space="preserve"> aparare </w:t>
      </w:r>
      <w:r w:rsidRPr="001A3434">
        <w:rPr>
          <w:szCs w:val="24"/>
        </w:rPr>
        <w:t xml:space="preserve">impotriva  incediilor </w:t>
      </w:r>
      <w:r w:rsidR="00B40603" w:rsidRPr="001A3434">
        <w:rPr>
          <w:szCs w:val="24"/>
        </w:rPr>
        <w:t>;</w:t>
      </w:r>
    </w:p>
    <w:p w:rsidR="00B40603" w:rsidRPr="001A3434" w:rsidRDefault="009C78AF" w:rsidP="001A3434">
      <w:pPr>
        <w:numPr>
          <w:ilvl w:val="0"/>
          <w:numId w:val="3"/>
        </w:numPr>
        <w:spacing w:after="28" w:line="276" w:lineRule="auto"/>
        <w:ind w:right="33" w:hanging="360"/>
        <w:rPr>
          <w:szCs w:val="24"/>
        </w:rPr>
      </w:pPr>
      <w:r w:rsidRPr="001A3434">
        <w:rPr>
          <w:szCs w:val="24"/>
        </w:rPr>
        <w:t>organizarea apără</w:t>
      </w:r>
      <w:r w:rsidR="00B40603" w:rsidRPr="001A3434">
        <w:rPr>
          <w:szCs w:val="24"/>
        </w:rPr>
        <w:t xml:space="preserve">rii împotriva incendiilor la </w:t>
      </w:r>
      <w:r w:rsidRPr="001A3434">
        <w:rPr>
          <w:szCs w:val="24"/>
        </w:rPr>
        <w:t>locurile de munca,</w:t>
      </w:r>
    </w:p>
    <w:p w:rsidR="00B40603" w:rsidRPr="001A3434" w:rsidRDefault="0098224D" w:rsidP="001A3434">
      <w:pPr>
        <w:numPr>
          <w:ilvl w:val="0"/>
          <w:numId w:val="3"/>
        </w:numPr>
        <w:spacing w:line="276" w:lineRule="auto"/>
        <w:ind w:right="33" w:hanging="360"/>
        <w:rPr>
          <w:szCs w:val="24"/>
        </w:rPr>
      </w:pPr>
      <w:proofErr w:type="gramStart"/>
      <w:r w:rsidRPr="001A3434">
        <w:rPr>
          <w:szCs w:val="24"/>
        </w:rPr>
        <w:t>planificarea</w:t>
      </w:r>
      <w:proofErr w:type="gramEnd"/>
      <w:r w:rsidRPr="001A3434">
        <w:rPr>
          <w:szCs w:val="24"/>
        </w:rPr>
        <w:t xml:space="preserve"> si</w:t>
      </w:r>
      <w:r w:rsidR="009C78AF" w:rsidRPr="001A3434">
        <w:rPr>
          <w:szCs w:val="24"/>
        </w:rPr>
        <w:t xml:space="preserve"> executarea de controale propri</w:t>
      </w:r>
      <w:r w:rsidR="00B40603" w:rsidRPr="001A3434">
        <w:rPr>
          <w:szCs w:val="24"/>
        </w:rPr>
        <w:t>i</w:t>
      </w:r>
      <w:r w:rsidR="009C78AF" w:rsidRPr="001A3434">
        <w:rPr>
          <w:szCs w:val="24"/>
        </w:rPr>
        <w:t xml:space="preserve">, periodice, in scopul,  depistării, cunoasterii , </w:t>
      </w:r>
      <w:r w:rsidRPr="001A3434">
        <w:rPr>
          <w:szCs w:val="24"/>
        </w:rPr>
        <w:t xml:space="preserve">si </w:t>
      </w:r>
      <w:r w:rsidR="009C78AF" w:rsidRPr="001A3434">
        <w:rPr>
          <w:szCs w:val="24"/>
        </w:rPr>
        <w:t>inlăturarii oricăror stă</w:t>
      </w:r>
      <w:r w:rsidR="00B40603" w:rsidRPr="001A3434">
        <w:rPr>
          <w:szCs w:val="24"/>
        </w:rPr>
        <w:t>ri de pericol care pot favoriza initierea sa</w:t>
      </w:r>
      <w:r w:rsidR="009C78AF" w:rsidRPr="001A3434">
        <w:rPr>
          <w:szCs w:val="24"/>
        </w:rPr>
        <w:t xml:space="preserve">u </w:t>
      </w:r>
      <w:r w:rsidRPr="001A3434">
        <w:rPr>
          <w:szCs w:val="24"/>
        </w:rPr>
        <w:t>dezvoltarea incediilor</w:t>
      </w:r>
      <w:r w:rsidR="00B40603" w:rsidRPr="001A3434">
        <w:rPr>
          <w:szCs w:val="24"/>
        </w:rPr>
        <w:t>.</w:t>
      </w:r>
    </w:p>
    <w:p w:rsidR="009C78AF" w:rsidRPr="001A3434" w:rsidRDefault="009C78AF" w:rsidP="001A3434">
      <w:pPr>
        <w:numPr>
          <w:ilvl w:val="0"/>
          <w:numId w:val="3"/>
        </w:numPr>
        <w:spacing w:line="276" w:lineRule="auto"/>
        <w:ind w:right="33" w:hanging="360"/>
        <w:rPr>
          <w:szCs w:val="24"/>
        </w:rPr>
      </w:pPr>
      <w:r w:rsidRPr="001A3434">
        <w:rPr>
          <w:szCs w:val="24"/>
        </w:rPr>
        <w:t>analiza periodica a capacitatii de apărare împotriva incendiilor</w:t>
      </w:r>
      <w:r w:rsidR="0098224D" w:rsidRPr="001A3434">
        <w:rPr>
          <w:szCs w:val="24"/>
        </w:rPr>
        <w:t>,</w:t>
      </w:r>
    </w:p>
    <w:p w:rsidR="0098224D" w:rsidRPr="001A3434" w:rsidRDefault="0098224D" w:rsidP="001A3434">
      <w:pPr>
        <w:numPr>
          <w:ilvl w:val="0"/>
          <w:numId w:val="3"/>
        </w:numPr>
        <w:spacing w:line="276" w:lineRule="auto"/>
        <w:ind w:right="33" w:hanging="360"/>
        <w:rPr>
          <w:szCs w:val="24"/>
        </w:rPr>
      </w:pPr>
      <w:r w:rsidRPr="001A3434">
        <w:rPr>
          <w:szCs w:val="24"/>
        </w:rPr>
        <w:t xml:space="preserve">elaborarea de programe de optimizare a activitatii de apărare  impotriva  incendiilor </w:t>
      </w:r>
    </w:p>
    <w:p w:rsidR="00B40603" w:rsidRPr="001A3434" w:rsidRDefault="00B40603" w:rsidP="001A3434">
      <w:pPr>
        <w:numPr>
          <w:ilvl w:val="0"/>
          <w:numId w:val="3"/>
        </w:numPr>
        <w:spacing w:line="276" w:lineRule="auto"/>
        <w:ind w:right="33" w:hanging="360"/>
        <w:rPr>
          <w:szCs w:val="24"/>
        </w:rPr>
      </w:pPr>
      <w:r w:rsidRPr="001A3434">
        <w:rPr>
          <w:szCs w:val="24"/>
        </w:rPr>
        <w:t>îndeplinirea criteriilor</w:t>
      </w:r>
      <w:r w:rsidR="009C78AF" w:rsidRPr="001A3434">
        <w:rPr>
          <w:szCs w:val="24"/>
        </w:rPr>
        <w:t>, a cerintelor de instruire, avizare, autorizare, atest</w:t>
      </w:r>
      <w:r w:rsidRPr="001A3434">
        <w:rPr>
          <w:szCs w:val="24"/>
        </w:rPr>
        <w:t>ar</w:t>
      </w:r>
      <w:r w:rsidR="0098224D" w:rsidRPr="001A3434">
        <w:rPr>
          <w:szCs w:val="24"/>
        </w:rPr>
        <w:t>e ,  certificare</w:t>
      </w:r>
      <w:r w:rsidR="009C78AF" w:rsidRPr="001A3434">
        <w:rPr>
          <w:szCs w:val="24"/>
        </w:rPr>
        <w:t>,  prevazute de actele normative în vig</w:t>
      </w:r>
      <w:r w:rsidRPr="001A3434">
        <w:rPr>
          <w:szCs w:val="24"/>
        </w:rPr>
        <w:t>oare;</w:t>
      </w:r>
    </w:p>
    <w:p w:rsidR="00B40603" w:rsidRPr="001A3434" w:rsidRDefault="009C78AF" w:rsidP="001A3434">
      <w:pPr>
        <w:pStyle w:val="ListParagraph"/>
        <w:numPr>
          <w:ilvl w:val="0"/>
          <w:numId w:val="3"/>
        </w:numPr>
        <w:spacing w:after="0" w:line="276" w:lineRule="auto"/>
        <w:ind w:left="90" w:right="33"/>
        <w:rPr>
          <w:szCs w:val="24"/>
        </w:rPr>
      </w:pPr>
      <w:r w:rsidRPr="001A3434">
        <w:rPr>
          <w:szCs w:val="24"/>
        </w:rPr>
        <w:t>realiza</w:t>
      </w:r>
      <w:r w:rsidR="00B40603" w:rsidRPr="001A3434">
        <w:rPr>
          <w:szCs w:val="24"/>
        </w:rPr>
        <w:t>rea unui sist</w:t>
      </w:r>
      <w:r w:rsidRPr="001A3434">
        <w:rPr>
          <w:szCs w:val="24"/>
        </w:rPr>
        <w:t>em operativ de observare si anuntare a incendiilor, precum</w:t>
      </w:r>
      <w:r w:rsidR="00B40603" w:rsidRPr="001A3434">
        <w:rPr>
          <w:szCs w:val="24"/>
        </w:rPr>
        <w:t xml:space="preserve"> </w:t>
      </w:r>
      <w:r w:rsidRPr="001A3434">
        <w:rPr>
          <w:szCs w:val="24"/>
        </w:rPr>
        <w:t xml:space="preserve"> si de alertare in cazul  producerii unui astfel de</w:t>
      </w:r>
      <w:r w:rsidR="00B40603" w:rsidRPr="001A3434">
        <w:rPr>
          <w:szCs w:val="24"/>
        </w:rPr>
        <w:t xml:space="preserve"> eveniment;</w:t>
      </w:r>
    </w:p>
    <w:p w:rsidR="00B40603" w:rsidRPr="001A3434" w:rsidRDefault="00A21C46" w:rsidP="001A3434">
      <w:pPr>
        <w:numPr>
          <w:ilvl w:val="0"/>
          <w:numId w:val="3"/>
        </w:numPr>
        <w:spacing w:after="0" w:line="276" w:lineRule="auto"/>
        <w:ind w:right="33" w:hanging="370"/>
        <w:rPr>
          <w:szCs w:val="24"/>
        </w:rPr>
      </w:pPr>
      <w:r w:rsidRPr="001A3434">
        <w:rPr>
          <w:szCs w:val="24"/>
        </w:rPr>
        <w:t>asigurarea functionă</w:t>
      </w:r>
      <w:r w:rsidR="00B40603" w:rsidRPr="001A3434">
        <w:rPr>
          <w:szCs w:val="24"/>
        </w:rPr>
        <w:t xml:space="preserve">rii la parametrii </w:t>
      </w:r>
      <w:r w:rsidR="0098224D" w:rsidRPr="001A3434">
        <w:rPr>
          <w:szCs w:val="24"/>
        </w:rPr>
        <w:t xml:space="preserve">proiectati </w:t>
      </w:r>
      <w:r w:rsidRPr="001A3434">
        <w:rPr>
          <w:szCs w:val="24"/>
        </w:rPr>
        <w:t>a mijloacelor tehnice de apărare împotriva incend</w:t>
      </w:r>
      <w:r w:rsidR="00B40603" w:rsidRPr="001A3434">
        <w:rPr>
          <w:szCs w:val="24"/>
        </w:rPr>
        <w:t>iilor;</w:t>
      </w:r>
    </w:p>
    <w:p w:rsidR="00B40603" w:rsidRPr="001A3434" w:rsidRDefault="00B40603" w:rsidP="001A3434">
      <w:pPr>
        <w:numPr>
          <w:ilvl w:val="0"/>
          <w:numId w:val="3"/>
        </w:numPr>
        <w:spacing w:after="0" w:line="276" w:lineRule="auto"/>
        <w:ind w:right="33" w:hanging="370"/>
        <w:rPr>
          <w:szCs w:val="24"/>
        </w:rPr>
      </w:pPr>
      <w:r w:rsidRPr="001A3434">
        <w:rPr>
          <w:szCs w:val="24"/>
        </w:rPr>
        <w:t>plani</w:t>
      </w:r>
      <w:r w:rsidR="00A21C46" w:rsidRPr="001A3434">
        <w:rPr>
          <w:szCs w:val="24"/>
        </w:rPr>
        <w:t>f</w:t>
      </w:r>
      <w:r w:rsidRPr="001A3434">
        <w:rPr>
          <w:szCs w:val="24"/>
        </w:rPr>
        <w:t>carea interventiei salaria</w:t>
      </w:r>
      <w:r w:rsidR="00A21C46" w:rsidRPr="001A3434">
        <w:rPr>
          <w:szCs w:val="24"/>
        </w:rPr>
        <w:t>tilor, a populatiei a fortelor</w:t>
      </w:r>
      <w:r w:rsidR="0098224D" w:rsidRPr="001A3434">
        <w:rPr>
          <w:szCs w:val="24"/>
        </w:rPr>
        <w:t xml:space="preserve"> specializate </w:t>
      </w:r>
      <w:r w:rsidR="00A21C46" w:rsidRPr="001A3434">
        <w:rPr>
          <w:szCs w:val="24"/>
        </w:rPr>
        <w:t xml:space="preserve"> </w:t>
      </w:r>
      <w:r w:rsidR="003D2B1D" w:rsidRPr="001A3434">
        <w:rPr>
          <w:szCs w:val="24"/>
        </w:rPr>
        <w:t>în caz de incend</w:t>
      </w:r>
      <w:r w:rsidRPr="001A3434">
        <w:rPr>
          <w:szCs w:val="24"/>
        </w:rPr>
        <w:t>iu;</w:t>
      </w:r>
      <w:r w:rsidRPr="001A3434">
        <w:rPr>
          <w:noProof/>
          <w:szCs w:val="24"/>
        </w:rPr>
        <w:drawing>
          <wp:inline distT="0" distB="0" distL="0" distR="0">
            <wp:extent cx="7620" cy="12446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03" w:rsidRPr="001A3434" w:rsidRDefault="00A21C46" w:rsidP="001A3434">
      <w:pPr>
        <w:numPr>
          <w:ilvl w:val="0"/>
          <w:numId w:val="3"/>
        </w:numPr>
        <w:spacing w:after="0" w:line="276" w:lineRule="auto"/>
        <w:ind w:right="33" w:hanging="370"/>
        <w:rPr>
          <w:szCs w:val="24"/>
        </w:rPr>
      </w:pPr>
      <w:r w:rsidRPr="001A3434">
        <w:rPr>
          <w:szCs w:val="24"/>
        </w:rPr>
        <w:t>analiza</w:t>
      </w:r>
      <w:r w:rsidR="00B40603" w:rsidRPr="001A3434">
        <w:rPr>
          <w:szCs w:val="24"/>
        </w:rPr>
        <w:t>rea incendiilor produs</w:t>
      </w:r>
      <w:r w:rsidRPr="001A3434">
        <w:rPr>
          <w:szCs w:val="24"/>
        </w:rPr>
        <w:t>e, desprinderea concluziilor si stabilirea împrejură</w:t>
      </w:r>
      <w:r w:rsidR="00B40603" w:rsidRPr="001A3434">
        <w:rPr>
          <w:szCs w:val="24"/>
        </w:rPr>
        <w:t xml:space="preserve">rilor </w:t>
      </w:r>
      <w:r w:rsidR="0098224D" w:rsidRPr="001A3434">
        <w:rPr>
          <w:szCs w:val="24"/>
        </w:rPr>
        <w:t xml:space="preserve">si </w:t>
      </w:r>
      <w:r w:rsidR="00B40603" w:rsidRPr="001A3434">
        <w:rPr>
          <w:szCs w:val="24"/>
        </w:rPr>
        <w:t xml:space="preserve">a </w:t>
      </w:r>
      <w:r w:rsidRPr="001A3434">
        <w:rPr>
          <w:szCs w:val="24"/>
        </w:rPr>
        <w:t>factorilor  determinant</w:t>
      </w:r>
      <w:r w:rsidR="002E0908" w:rsidRPr="001A3434">
        <w:rPr>
          <w:szCs w:val="24"/>
        </w:rPr>
        <w:t>i</w:t>
      </w:r>
      <w:r w:rsidRPr="001A3434">
        <w:rPr>
          <w:szCs w:val="24"/>
        </w:rPr>
        <w:t xml:space="preserve">, </w:t>
      </w:r>
      <w:r w:rsidR="00B40603" w:rsidRPr="001A3434">
        <w:rPr>
          <w:szCs w:val="24"/>
        </w:rPr>
        <w:t xml:space="preserve"> precum </w:t>
      </w:r>
      <w:r w:rsidRPr="001A3434">
        <w:rPr>
          <w:szCs w:val="24"/>
        </w:rPr>
        <w:t>si a unor măsuri conforme cu realitat</w:t>
      </w:r>
      <w:r w:rsidR="00B40603" w:rsidRPr="001A3434">
        <w:rPr>
          <w:szCs w:val="24"/>
        </w:rPr>
        <w:t>ea,</w:t>
      </w:r>
    </w:p>
    <w:p w:rsidR="0098224D" w:rsidRPr="001A3434" w:rsidRDefault="0098224D" w:rsidP="001A3434">
      <w:pPr>
        <w:numPr>
          <w:ilvl w:val="0"/>
          <w:numId w:val="3"/>
        </w:numPr>
        <w:spacing w:after="0" w:line="276" w:lineRule="auto"/>
        <w:ind w:right="33" w:hanging="370"/>
        <w:rPr>
          <w:szCs w:val="24"/>
        </w:rPr>
      </w:pPr>
      <w:proofErr w:type="gramStart"/>
      <w:r w:rsidRPr="001A3434">
        <w:rPr>
          <w:szCs w:val="24"/>
        </w:rPr>
        <w:t>reglementarea</w:t>
      </w:r>
      <w:proofErr w:type="gramEnd"/>
      <w:r w:rsidRPr="001A3434">
        <w:rPr>
          <w:szCs w:val="24"/>
        </w:rPr>
        <w:t xml:space="preserve"> raporturilor  privind  apararea  impotriva incendiilor  in relatiile generate  de contracte/ conventii.</w:t>
      </w:r>
    </w:p>
    <w:p w:rsidR="00B40603" w:rsidRPr="001A3434" w:rsidRDefault="003D2B1D" w:rsidP="001A3434">
      <w:pPr>
        <w:numPr>
          <w:ilvl w:val="0"/>
          <w:numId w:val="3"/>
        </w:numPr>
        <w:spacing w:after="31" w:line="276" w:lineRule="auto"/>
        <w:ind w:right="33" w:hanging="370"/>
        <w:rPr>
          <w:color w:val="auto"/>
          <w:szCs w:val="24"/>
        </w:rPr>
      </w:pPr>
      <w:proofErr w:type="gramStart"/>
      <w:r w:rsidRPr="001A3434">
        <w:rPr>
          <w:szCs w:val="24"/>
        </w:rPr>
        <w:t>asigura</w:t>
      </w:r>
      <w:r w:rsidR="00B40603" w:rsidRPr="001A3434">
        <w:rPr>
          <w:szCs w:val="24"/>
        </w:rPr>
        <w:t>rea</w:t>
      </w:r>
      <w:proofErr w:type="gramEnd"/>
      <w:r w:rsidR="00B40603" w:rsidRPr="001A3434">
        <w:rPr>
          <w:szCs w:val="24"/>
        </w:rPr>
        <w:t xml:space="preserve"> formularelor tipizate, cum sunt permise </w:t>
      </w:r>
      <w:r w:rsidRPr="001A3434">
        <w:rPr>
          <w:color w:val="auto"/>
          <w:szCs w:val="24"/>
        </w:rPr>
        <w:t>de lucru c</w:t>
      </w:r>
      <w:r w:rsidR="0098224D" w:rsidRPr="001A3434">
        <w:rPr>
          <w:color w:val="auto"/>
          <w:szCs w:val="24"/>
        </w:rPr>
        <w:t>u f</w:t>
      </w:r>
      <w:r w:rsidR="00B40603" w:rsidRPr="001A3434">
        <w:rPr>
          <w:color w:val="auto"/>
          <w:szCs w:val="24"/>
        </w:rPr>
        <w:t xml:space="preserve">ocul </w:t>
      </w:r>
      <w:r w:rsidR="0098224D" w:rsidRPr="001A3434">
        <w:rPr>
          <w:color w:val="auto"/>
          <w:szCs w:val="24"/>
        </w:rPr>
        <w:t>, fisele de instruire</w:t>
      </w:r>
      <w:r w:rsidR="00B40603" w:rsidRPr="001A3434">
        <w:rPr>
          <w:color w:val="auto"/>
          <w:szCs w:val="24"/>
        </w:rPr>
        <w:t>.</w:t>
      </w:r>
      <w:r w:rsidR="00B40603" w:rsidRPr="001A3434">
        <w:rPr>
          <w:noProof/>
          <w:color w:val="auto"/>
          <w:szCs w:val="24"/>
        </w:rPr>
        <w:drawing>
          <wp:inline distT="0" distB="0" distL="0" distR="0">
            <wp:extent cx="7620" cy="7302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03" w:rsidRPr="001A3434" w:rsidRDefault="00B40603" w:rsidP="001A3434">
      <w:pPr>
        <w:spacing w:after="0" w:line="276" w:lineRule="auto"/>
        <w:ind w:left="34" w:right="33" w:firstLine="413"/>
        <w:rPr>
          <w:color w:val="auto"/>
          <w:szCs w:val="24"/>
        </w:rPr>
      </w:pPr>
      <w:r w:rsidRPr="001A3434">
        <w:rPr>
          <w:b/>
          <w:szCs w:val="24"/>
        </w:rPr>
        <w:lastRenderedPageBreak/>
        <w:t>Art. 7</w:t>
      </w:r>
      <w:r w:rsidRPr="001A3434">
        <w:rPr>
          <w:szCs w:val="24"/>
        </w:rPr>
        <w:t xml:space="preserve"> Actele </w:t>
      </w:r>
      <w:r w:rsidR="003D2B1D" w:rsidRPr="001A3434">
        <w:rPr>
          <w:szCs w:val="24"/>
        </w:rPr>
        <w:t>de autoritate, documentele si ev</w:t>
      </w:r>
      <w:r w:rsidRPr="001A3434">
        <w:rPr>
          <w:szCs w:val="24"/>
        </w:rPr>
        <w:t xml:space="preserve">identele specitice </w:t>
      </w:r>
      <w:proofErr w:type="gramStart"/>
      <w:r w:rsidRPr="001A3434">
        <w:rPr>
          <w:szCs w:val="24"/>
        </w:rPr>
        <w:t>pri</w:t>
      </w:r>
      <w:r w:rsidR="00CB0DD9" w:rsidRPr="001A3434">
        <w:rPr>
          <w:szCs w:val="24"/>
        </w:rPr>
        <w:t>vind  apărarea</w:t>
      </w:r>
      <w:proofErr w:type="gramEnd"/>
      <w:r w:rsidR="00CB0DD9" w:rsidRPr="001A3434">
        <w:rPr>
          <w:szCs w:val="24"/>
        </w:rPr>
        <w:t xml:space="preserve"> împot</w:t>
      </w:r>
      <w:r w:rsidRPr="001A3434">
        <w:rPr>
          <w:szCs w:val="24"/>
        </w:rPr>
        <w:t>riva incendii</w:t>
      </w:r>
      <w:r w:rsidR="00CB0DD9" w:rsidRPr="001A3434">
        <w:rPr>
          <w:szCs w:val="24"/>
        </w:rPr>
        <w:t>lor, precum materialele de pregătire în domen</w:t>
      </w:r>
      <w:r w:rsidRPr="001A3434">
        <w:rPr>
          <w:szCs w:val="24"/>
        </w:rPr>
        <w:t>iul situatiilor de urg</w:t>
      </w:r>
      <w:r w:rsidR="00CB0DD9" w:rsidRPr="001A3434">
        <w:rPr>
          <w:szCs w:val="24"/>
        </w:rPr>
        <w:t>entă</w:t>
      </w:r>
      <w:r w:rsidRPr="001A3434">
        <w:rPr>
          <w:szCs w:val="24"/>
        </w:rPr>
        <w:t xml:space="preserve"> </w:t>
      </w:r>
      <w:r w:rsidR="00003867" w:rsidRPr="001A3434">
        <w:rPr>
          <w:color w:val="auto"/>
          <w:szCs w:val="24"/>
        </w:rPr>
        <w:t xml:space="preserve">se actualizeaza de cadrul tehnic </w:t>
      </w:r>
      <w:r w:rsidR="00187F01" w:rsidRPr="001A3434">
        <w:rPr>
          <w:color w:val="auto"/>
          <w:szCs w:val="24"/>
        </w:rPr>
        <w:t xml:space="preserve"> PSI , dacă</w:t>
      </w:r>
      <w:r w:rsidRPr="001A3434">
        <w:rPr>
          <w:color w:val="auto"/>
          <w:szCs w:val="24"/>
        </w:rPr>
        <w:t xml:space="preserve">: </w:t>
      </w:r>
      <w:r w:rsidRPr="001A3434">
        <w:rPr>
          <w:noProof/>
          <w:color w:val="auto"/>
          <w:szCs w:val="24"/>
        </w:rPr>
        <w:drawing>
          <wp:inline distT="0" distB="0" distL="0" distR="0">
            <wp:extent cx="7620" cy="3683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03" w:rsidRPr="001A3434" w:rsidRDefault="00CB0DD9" w:rsidP="001A3434">
      <w:pPr>
        <w:numPr>
          <w:ilvl w:val="1"/>
          <w:numId w:val="3"/>
        </w:numPr>
        <w:spacing w:after="0" w:line="276" w:lineRule="auto"/>
        <w:ind w:right="33" w:hanging="360"/>
        <w:rPr>
          <w:szCs w:val="24"/>
        </w:rPr>
      </w:pPr>
      <w:r w:rsidRPr="001A3434">
        <w:rPr>
          <w:szCs w:val="24"/>
        </w:rPr>
        <w:t>s-a</w:t>
      </w:r>
      <w:r w:rsidR="00003867" w:rsidRPr="001A3434">
        <w:rPr>
          <w:szCs w:val="24"/>
        </w:rPr>
        <w:t>u</w:t>
      </w:r>
      <w:r w:rsidRPr="001A3434">
        <w:rPr>
          <w:szCs w:val="24"/>
        </w:rPr>
        <w:t xml:space="preserve"> produs modificari</w:t>
      </w:r>
      <w:r w:rsidR="00B40603" w:rsidRPr="001A3434">
        <w:rPr>
          <w:szCs w:val="24"/>
        </w:rPr>
        <w:t xml:space="preserve"> ale act</w:t>
      </w:r>
      <w:r w:rsidRPr="001A3434">
        <w:rPr>
          <w:szCs w:val="24"/>
        </w:rPr>
        <w:t>elor normative si ale reglementă</w:t>
      </w:r>
      <w:r w:rsidR="00003867" w:rsidRPr="001A3434">
        <w:rPr>
          <w:szCs w:val="24"/>
        </w:rPr>
        <w:t>rilor tehnice care au stat la baza emit</w:t>
      </w:r>
      <w:r w:rsidR="00B40603" w:rsidRPr="001A3434">
        <w:rPr>
          <w:szCs w:val="24"/>
        </w:rPr>
        <w:t>erii acestora;</w:t>
      </w:r>
    </w:p>
    <w:p w:rsidR="00B40603" w:rsidRPr="001A3434" w:rsidRDefault="00003867" w:rsidP="001A3434">
      <w:pPr>
        <w:numPr>
          <w:ilvl w:val="1"/>
          <w:numId w:val="3"/>
        </w:numPr>
        <w:spacing w:after="0" w:line="276" w:lineRule="auto"/>
        <w:ind w:right="33" w:hanging="360"/>
        <w:rPr>
          <w:szCs w:val="24"/>
        </w:rPr>
      </w:pPr>
      <w:r w:rsidRPr="001A3434">
        <w:rPr>
          <w:szCs w:val="24"/>
        </w:rPr>
        <w:t>s-au produs modifică</w:t>
      </w:r>
      <w:r w:rsidR="00B40603" w:rsidRPr="001A3434">
        <w:rPr>
          <w:szCs w:val="24"/>
        </w:rPr>
        <w:t>ri ale personalului cu atributii stabilite conform acestora:</w:t>
      </w:r>
    </w:p>
    <w:p w:rsidR="004B67C6" w:rsidRPr="001A3434" w:rsidRDefault="00003867" w:rsidP="001A3434">
      <w:pPr>
        <w:numPr>
          <w:ilvl w:val="1"/>
          <w:numId w:val="3"/>
        </w:numPr>
        <w:spacing w:after="0" w:line="276" w:lineRule="auto"/>
        <w:ind w:left="450" w:right="33" w:firstLine="413"/>
        <w:rPr>
          <w:szCs w:val="24"/>
        </w:rPr>
      </w:pPr>
      <w:r w:rsidRPr="001A3434">
        <w:rPr>
          <w:szCs w:val="24"/>
        </w:rPr>
        <w:t>s-au produs modifică</w:t>
      </w:r>
      <w:r w:rsidR="00B40603" w:rsidRPr="001A3434">
        <w:rPr>
          <w:szCs w:val="24"/>
        </w:rPr>
        <w:t>ri referitoare la constructii, instal</w:t>
      </w:r>
      <w:r w:rsidRPr="001A3434">
        <w:rPr>
          <w:szCs w:val="24"/>
        </w:rPr>
        <w:t>atii sau la specificul activita</w:t>
      </w:r>
      <w:r w:rsidR="00B40603" w:rsidRPr="001A3434">
        <w:rPr>
          <w:szCs w:val="24"/>
        </w:rPr>
        <w:t>tii</w:t>
      </w:r>
    </w:p>
    <w:p w:rsidR="00B40603" w:rsidRPr="001A3434" w:rsidRDefault="004B67C6" w:rsidP="001A3434">
      <w:pPr>
        <w:spacing w:after="0" w:line="276" w:lineRule="auto"/>
        <w:ind w:left="450" w:right="33"/>
        <w:rPr>
          <w:szCs w:val="24"/>
        </w:rPr>
      </w:pPr>
      <w:r w:rsidRPr="001A3434">
        <w:rPr>
          <w:b/>
          <w:szCs w:val="24"/>
        </w:rPr>
        <w:t xml:space="preserve"> Art. </w:t>
      </w:r>
      <w:r w:rsidR="00B40603" w:rsidRPr="001A3434">
        <w:rPr>
          <w:b/>
          <w:szCs w:val="24"/>
        </w:rPr>
        <w:t>8</w:t>
      </w:r>
      <w:r w:rsidR="00B40603" w:rsidRPr="001A3434">
        <w:rPr>
          <w:szCs w:val="24"/>
        </w:rPr>
        <w:t xml:space="preserve">. Actele de </w:t>
      </w:r>
      <w:r w:rsidR="00003867" w:rsidRPr="001A3434">
        <w:rPr>
          <w:szCs w:val="24"/>
        </w:rPr>
        <w:t>autoritate, documentele si evidențele specifice privind apărarea împotri</w:t>
      </w:r>
      <w:r w:rsidR="00B40603" w:rsidRPr="001A3434">
        <w:rPr>
          <w:szCs w:val="24"/>
        </w:rPr>
        <w:t xml:space="preserve">va incendiilor, </w:t>
      </w:r>
      <w:r w:rsidR="00003867" w:rsidRPr="001A3434">
        <w:rPr>
          <w:szCs w:val="24"/>
        </w:rPr>
        <w:t xml:space="preserve">precum materialele de pregătire în domeniul situatiilor de urgenta se </w:t>
      </w:r>
      <w:proofErr w:type="gramStart"/>
      <w:r w:rsidR="00003867" w:rsidRPr="001A3434">
        <w:rPr>
          <w:szCs w:val="24"/>
        </w:rPr>
        <w:t>pastreaza ,</w:t>
      </w:r>
      <w:proofErr w:type="gramEnd"/>
      <w:r w:rsidR="00003867" w:rsidRPr="001A3434">
        <w:rPr>
          <w:szCs w:val="24"/>
        </w:rPr>
        <w:t xml:space="preserve"> se  utilizeaza la fiecare punct de lu</w:t>
      </w:r>
      <w:r w:rsidR="00B40603" w:rsidRPr="001A3434">
        <w:rPr>
          <w:szCs w:val="24"/>
        </w:rPr>
        <w:t>cru.</w:t>
      </w:r>
    </w:p>
    <w:p w:rsidR="00B40603" w:rsidRPr="001A3434" w:rsidRDefault="00B40603" w:rsidP="001A3434">
      <w:pPr>
        <w:spacing w:line="276" w:lineRule="auto"/>
        <w:ind w:left="34" w:right="33" w:firstLine="413"/>
        <w:rPr>
          <w:szCs w:val="24"/>
        </w:rPr>
      </w:pPr>
      <w:r w:rsidRPr="001A3434">
        <w:rPr>
          <w:b/>
          <w:szCs w:val="24"/>
        </w:rPr>
        <w:t>Art. 9</w:t>
      </w:r>
      <w:r w:rsidR="00003867" w:rsidRPr="001A3434">
        <w:rPr>
          <w:szCs w:val="24"/>
        </w:rPr>
        <w:t>. Șefii locurilor de muncă vor lua mă</w:t>
      </w:r>
      <w:r w:rsidRPr="001A3434">
        <w:rPr>
          <w:szCs w:val="24"/>
        </w:rPr>
        <w:t>suri pent</w:t>
      </w:r>
      <w:r w:rsidR="00003867" w:rsidRPr="001A3434">
        <w:rPr>
          <w:szCs w:val="24"/>
        </w:rPr>
        <w:t xml:space="preserve">ru Organizarea apararii impotriva </w:t>
      </w:r>
      <w:proofErr w:type="gramStart"/>
      <w:r w:rsidR="00003867" w:rsidRPr="001A3434">
        <w:rPr>
          <w:szCs w:val="24"/>
        </w:rPr>
        <w:t xml:space="preserve">incediilor </w:t>
      </w:r>
      <w:r w:rsidRPr="001A3434">
        <w:rPr>
          <w:szCs w:val="24"/>
        </w:rPr>
        <w:t xml:space="preserve"> </w:t>
      </w:r>
      <w:r w:rsidR="00003867" w:rsidRPr="001A3434">
        <w:rPr>
          <w:szCs w:val="24"/>
        </w:rPr>
        <w:t>la</w:t>
      </w:r>
      <w:proofErr w:type="gramEnd"/>
      <w:r w:rsidR="00003867" w:rsidRPr="001A3434">
        <w:rPr>
          <w:szCs w:val="24"/>
        </w:rPr>
        <w:t xml:space="preserve"> </w:t>
      </w:r>
      <w:r w:rsidRPr="001A3434">
        <w:rPr>
          <w:szCs w:val="24"/>
        </w:rPr>
        <w:t xml:space="preserve">locurile de </w:t>
      </w:r>
      <w:r w:rsidR="00003867" w:rsidRPr="001A3434">
        <w:rPr>
          <w:szCs w:val="24"/>
        </w:rPr>
        <w:t>muncă din cadrul primăriei, conform prevederilor prezentei dispozitii si a tuturor reglementă</w:t>
      </w:r>
      <w:r w:rsidRPr="001A3434">
        <w:rPr>
          <w:szCs w:val="24"/>
        </w:rPr>
        <w:t>rilor în vigoare.</w:t>
      </w:r>
    </w:p>
    <w:p w:rsidR="00B40603" w:rsidRPr="001A3434" w:rsidRDefault="00B40603" w:rsidP="001A3434">
      <w:pPr>
        <w:spacing w:after="67" w:line="276" w:lineRule="auto"/>
        <w:ind w:left="38" w:right="33" w:firstLine="413"/>
        <w:rPr>
          <w:szCs w:val="24"/>
        </w:rPr>
      </w:pPr>
      <w:r w:rsidRPr="001A3434">
        <w:rPr>
          <w:b/>
          <w:szCs w:val="24"/>
        </w:rPr>
        <w:t>Art. 10</w:t>
      </w:r>
      <w:r w:rsidRPr="001A3434">
        <w:rPr>
          <w:szCs w:val="24"/>
        </w:rPr>
        <w:t xml:space="preserve">. </w:t>
      </w:r>
      <w:r w:rsidR="00003867" w:rsidRPr="001A3434">
        <w:rPr>
          <w:szCs w:val="24"/>
        </w:rPr>
        <w:t>P</w:t>
      </w:r>
      <w:r w:rsidRPr="001A3434">
        <w:rPr>
          <w:szCs w:val="24"/>
        </w:rPr>
        <w:t xml:space="preserve">rin loc </w:t>
      </w:r>
      <w:r w:rsidR="00003867" w:rsidRPr="001A3434">
        <w:rPr>
          <w:szCs w:val="24"/>
        </w:rPr>
        <w:t xml:space="preserve">de </w:t>
      </w:r>
      <w:proofErr w:type="gramStart"/>
      <w:r w:rsidR="00003867" w:rsidRPr="001A3434">
        <w:rPr>
          <w:szCs w:val="24"/>
        </w:rPr>
        <w:t>munca  în</w:t>
      </w:r>
      <w:proofErr w:type="gramEnd"/>
      <w:r w:rsidR="00003867" w:rsidRPr="001A3434">
        <w:rPr>
          <w:szCs w:val="24"/>
        </w:rPr>
        <w:t xml:space="preserve"> întelesul prevederilor</w:t>
      </w:r>
      <w:r w:rsidRPr="001A3434">
        <w:rPr>
          <w:szCs w:val="24"/>
        </w:rPr>
        <w:t xml:space="preserve"> art. 2</w:t>
      </w:r>
      <w:r w:rsidR="009F228A" w:rsidRPr="001A3434">
        <w:rPr>
          <w:szCs w:val="24"/>
        </w:rPr>
        <w:t xml:space="preserve">2 </w:t>
      </w:r>
      <w:proofErr w:type="gramStart"/>
      <w:r w:rsidR="009F228A" w:rsidRPr="001A3434">
        <w:rPr>
          <w:szCs w:val="24"/>
        </w:rPr>
        <w:t xml:space="preserve">din </w:t>
      </w:r>
      <w:r w:rsidRPr="001A3434">
        <w:rPr>
          <w:szCs w:val="24"/>
        </w:rPr>
        <w:t xml:space="preserve"> Anexa</w:t>
      </w:r>
      <w:proofErr w:type="gramEnd"/>
      <w:r w:rsidRPr="001A3434">
        <w:rPr>
          <w:szCs w:val="24"/>
        </w:rPr>
        <w:t xml:space="preserve"> la </w:t>
      </w:r>
      <w:r w:rsidR="00003867" w:rsidRPr="001A3434">
        <w:rPr>
          <w:szCs w:val="24"/>
        </w:rPr>
        <w:t xml:space="preserve">Ordinul M.A.I </w:t>
      </w:r>
      <w:r w:rsidRPr="001A3434">
        <w:rPr>
          <w:szCs w:val="24"/>
        </w:rPr>
        <w:t>1</w:t>
      </w:r>
      <w:r w:rsidR="00003867" w:rsidRPr="001A3434">
        <w:rPr>
          <w:szCs w:val="24"/>
        </w:rPr>
        <w:t>63 din 28 februarie 200</w:t>
      </w:r>
      <w:r w:rsidRPr="001A3434">
        <w:rPr>
          <w:szCs w:val="24"/>
        </w:rPr>
        <w:t xml:space="preserve">7 pentru aprobarea Normelor generale </w:t>
      </w:r>
      <w:r w:rsidR="00003867" w:rsidRPr="001A3434">
        <w:rPr>
          <w:szCs w:val="24"/>
        </w:rPr>
        <w:t>de apă</w:t>
      </w:r>
      <w:r w:rsidRPr="001A3434">
        <w:rPr>
          <w:szCs w:val="24"/>
        </w:rPr>
        <w:t xml:space="preserve">rare </w:t>
      </w:r>
      <w:r w:rsidR="00003867" w:rsidRPr="001A3434">
        <w:rPr>
          <w:szCs w:val="24"/>
        </w:rPr>
        <w:t>împotriva</w:t>
      </w:r>
      <w:r w:rsidRPr="001A3434">
        <w:rPr>
          <w:szCs w:val="24"/>
        </w:rPr>
        <w:t xml:space="preserve"> a inc</w:t>
      </w:r>
      <w:r w:rsidR="00003867" w:rsidRPr="001A3434">
        <w:rPr>
          <w:szCs w:val="24"/>
        </w:rPr>
        <w:t>endiilor raportat la specificul activitătii primăriei se</w:t>
      </w:r>
      <w:r w:rsidRPr="001A3434">
        <w:rPr>
          <w:szCs w:val="24"/>
        </w:rPr>
        <w:t xml:space="preserve"> întelege:</w:t>
      </w:r>
    </w:p>
    <w:p w:rsidR="00B40603" w:rsidRPr="001A3434" w:rsidRDefault="009F228A" w:rsidP="001A3434">
      <w:pPr>
        <w:numPr>
          <w:ilvl w:val="2"/>
          <w:numId w:val="5"/>
        </w:numPr>
        <w:spacing w:line="276" w:lineRule="auto"/>
        <w:ind w:right="33" w:hanging="360"/>
        <w:rPr>
          <w:szCs w:val="24"/>
        </w:rPr>
      </w:pPr>
      <w:r w:rsidRPr="001A3434">
        <w:rPr>
          <w:szCs w:val="24"/>
        </w:rPr>
        <w:t>sectie, sector ,</w:t>
      </w:r>
      <w:r w:rsidR="006524A0" w:rsidRPr="001A3434">
        <w:rPr>
          <w:szCs w:val="24"/>
        </w:rPr>
        <w:t xml:space="preserve"> hală/atelier de productie,  punct de lucru si a</w:t>
      </w:r>
      <w:r w:rsidR="00B40603" w:rsidRPr="001A3434">
        <w:rPr>
          <w:szCs w:val="24"/>
        </w:rPr>
        <w:t>ltele as</w:t>
      </w:r>
      <w:r w:rsidR="006524A0" w:rsidRPr="001A3434">
        <w:rPr>
          <w:szCs w:val="24"/>
        </w:rPr>
        <w:t>emenea,</w:t>
      </w:r>
    </w:p>
    <w:p w:rsidR="00B40603" w:rsidRPr="001A3434" w:rsidRDefault="006524A0" w:rsidP="001A3434">
      <w:pPr>
        <w:numPr>
          <w:ilvl w:val="2"/>
          <w:numId w:val="5"/>
        </w:numPr>
        <w:spacing w:line="276" w:lineRule="auto"/>
        <w:ind w:right="33" w:hanging="360"/>
        <w:rPr>
          <w:szCs w:val="24"/>
        </w:rPr>
      </w:pPr>
      <w:r w:rsidRPr="001A3434">
        <w:rPr>
          <w:szCs w:val="24"/>
        </w:rPr>
        <w:t>dep</w:t>
      </w:r>
      <w:r w:rsidR="00B40603" w:rsidRPr="001A3434">
        <w:rPr>
          <w:szCs w:val="24"/>
        </w:rPr>
        <w:t>ozit de mat</w:t>
      </w:r>
      <w:r w:rsidR="009F228A" w:rsidRPr="001A3434">
        <w:rPr>
          <w:szCs w:val="24"/>
        </w:rPr>
        <w:t>erii prime, materiale, produse finite</w:t>
      </w:r>
      <w:r w:rsidRPr="001A3434">
        <w:rPr>
          <w:szCs w:val="24"/>
        </w:rPr>
        <w:t xml:space="preserve">  combustibil, uleiuri </w:t>
      </w:r>
      <w:r w:rsidR="00B40603" w:rsidRPr="001A3434">
        <w:rPr>
          <w:szCs w:val="24"/>
        </w:rPr>
        <w:t>:</w:t>
      </w:r>
    </w:p>
    <w:p w:rsidR="00B40603" w:rsidRPr="001A3434" w:rsidRDefault="006524A0" w:rsidP="001A3434">
      <w:pPr>
        <w:numPr>
          <w:ilvl w:val="2"/>
          <w:numId w:val="5"/>
        </w:numPr>
        <w:spacing w:after="64" w:line="276" w:lineRule="auto"/>
        <w:ind w:right="33" w:hanging="360"/>
        <w:rPr>
          <w:szCs w:val="24"/>
        </w:rPr>
      </w:pPr>
      <w:r w:rsidRPr="001A3434">
        <w:rPr>
          <w:szCs w:val="24"/>
        </w:rPr>
        <w:t>atel</w:t>
      </w:r>
      <w:r w:rsidR="00B40603" w:rsidRPr="001A3434">
        <w:rPr>
          <w:szCs w:val="24"/>
        </w:rPr>
        <w:t>ier de întretiner</w:t>
      </w:r>
      <w:r w:rsidRPr="001A3434">
        <w:rPr>
          <w:szCs w:val="24"/>
        </w:rPr>
        <w:t>e, reparatii</w:t>
      </w:r>
      <w:r w:rsidR="009F228A" w:rsidRPr="001A3434">
        <w:rPr>
          <w:szCs w:val="24"/>
        </w:rPr>
        <w:t xml:space="preserve">, confectionare , prestari servicii , proiectare </w:t>
      </w:r>
      <w:r w:rsidRPr="001A3434">
        <w:rPr>
          <w:szCs w:val="24"/>
        </w:rPr>
        <w:t xml:space="preserve"> </w:t>
      </w:r>
      <w:r w:rsidR="009F228A" w:rsidRPr="001A3434">
        <w:rPr>
          <w:szCs w:val="24"/>
        </w:rPr>
        <w:t>si altele asem</w:t>
      </w:r>
      <w:r w:rsidR="00B40603" w:rsidRPr="001A3434">
        <w:rPr>
          <w:szCs w:val="24"/>
        </w:rPr>
        <w:t>enea;</w:t>
      </w:r>
    </w:p>
    <w:p w:rsidR="00B40603" w:rsidRPr="001A3434" w:rsidRDefault="006524A0" w:rsidP="001A3434">
      <w:pPr>
        <w:numPr>
          <w:ilvl w:val="2"/>
          <w:numId w:val="5"/>
        </w:numPr>
        <w:spacing w:line="276" w:lineRule="auto"/>
        <w:ind w:right="33" w:hanging="360"/>
        <w:rPr>
          <w:szCs w:val="24"/>
        </w:rPr>
      </w:pPr>
      <w:r w:rsidRPr="001A3434">
        <w:rPr>
          <w:szCs w:val="24"/>
        </w:rPr>
        <w:t>util</w:t>
      </w:r>
      <w:r w:rsidR="00B40603" w:rsidRPr="001A3434">
        <w:rPr>
          <w:szCs w:val="24"/>
        </w:rPr>
        <w:t>aj, echipa</w:t>
      </w:r>
      <w:r w:rsidRPr="001A3434">
        <w:rPr>
          <w:szCs w:val="24"/>
        </w:rPr>
        <w:t xml:space="preserve">ment, instalatie tehnologică, </w:t>
      </w:r>
      <w:r w:rsidR="00B40603" w:rsidRPr="001A3434">
        <w:rPr>
          <w:szCs w:val="24"/>
        </w:rPr>
        <w:t>statie</w:t>
      </w:r>
      <w:r w:rsidRPr="001A3434">
        <w:rPr>
          <w:szCs w:val="24"/>
        </w:rPr>
        <w:t>, depozit de distributie carburan</w:t>
      </w:r>
      <w:r w:rsidR="00B40603" w:rsidRPr="001A3434">
        <w:rPr>
          <w:szCs w:val="24"/>
        </w:rPr>
        <w:t>ti</w:t>
      </w:r>
    </w:p>
    <w:p w:rsidR="00B40603" w:rsidRPr="001A3434" w:rsidRDefault="00B40603" w:rsidP="001A3434">
      <w:pPr>
        <w:spacing w:before="14" w:after="44" w:line="276" w:lineRule="auto"/>
        <w:ind w:left="1118" w:right="1723"/>
        <w:rPr>
          <w:szCs w:val="24"/>
        </w:rPr>
      </w:pPr>
      <w:r w:rsidRPr="001A3434">
        <w:rPr>
          <w:noProof/>
          <w:szCs w:val="24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4194175</wp:posOffset>
            </wp:positionH>
            <wp:positionV relativeFrom="paragraph">
              <wp:posOffset>-18415</wp:posOffset>
            </wp:positionV>
            <wp:extent cx="8890" cy="8890"/>
            <wp:effectExtent l="0" t="0" r="0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524A0" w:rsidRPr="001A3434">
        <w:rPr>
          <w:szCs w:val="24"/>
        </w:rPr>
        <w:t>pentru</w:t>
      </w:r>
      <w:proofErr w:type="gramEnd"/>
      <w:r w:rsidR="006524A0" w:rsidRPr="001A3434">
        <w:rPr>
          <w:szCs w:val="24"/>
        </w:rPr>
        <w:t xml:space="preserve"> autovehicule, (d</w:t>
      </w:r>
      <w:r w:rsidRPr="001A3434">
        <w:rPr>
          <w:szCs w:val="24"/>
        </w:rPr>
        <w:t>epozit cu astfel de produse</w:t>
      </w:r>
      <w:r w:rsidR="006524A0" w:rsidRPr="001A3434">
        <w:rPr>
          <w:szCs w:val="24"/>
        </w:rPr>
        <w:t>)</w:t>
      </w:r>
      <w:r w:rsidRPr="001A3434">
        <w:rPr>
          <w:szCs w:val="24"/>
        </w:rPr>
        <w:t>;</w:t>
      </w:r>
      <w:r w:rsidRPr="001A3434">
        <w:rPr>
          <w:noProof/>
          <w:szCs w:val="24"/>
        </w:rPr>
        <w:drawing>
          <wp:inline distT="0" distB="0" distL="0" distR="0">
            <wp:extent cx="7620" cy="2222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9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03" w:rsidRPr="001A3434" w:rsidRDefault="006524A0" w:rsidP="001A3434">
      <w:pPr>
        <w:numPr>
          <w:ilvl w:val="2"/>
          <w:numId w:val="5"/>
        </w:numPr>
        <w:spacing w:after="52" w:line="276" w:lineRule="auto"/>
        <w:ind w:right="33" w:hanging="360"/>
        <w:rPr>
          <w:szCs w:val="24"/>
        </w:rPr>
      </w:pPr>
      <w:r w:rsidRPr="001A3434">
        <w:rPr>
          <w:szCs w:val="24"/>
        </w:rPr>
        <w:t>magazin, raion sau sta</w:t>
      </w:r>
      <w:r w:rsidR="00B40603" w:rsidRPr="001A3434">
        <w:rPr>
          <w:szCs w:val="24"/>
        </w:rPr>
        <w:t>nd de vânzare;</w:t>
      </w:r>
    </w:p>
    <w:p w:rsidR="00B40603" w:rsidRPr="001A3434" w:rsidRDefault="006524A0" w:rsidP="001A3434">
      <w:pPr>
        <w:numPr>
          <w:ilvl w:val="2"/>
          <w:numId w:val="5"/>
        </w:numPr>
        <w:spacing w:after="35" w:line="276" w:lineRule="auto"/>
        <w:ind w:right="33" w:hanging="360"/>
        <w:rPr>
          <w:szCs w:val="24"/>
        </w:rPr>
      </w:pPr>
      <w:r w:rsidRPr="001A3434">
        <w:rPr>
          <w:szCs w:val="24"/>
        </w:rPr>
        <w:t>unitate de alimentatie publică, discotecă</w:t>
      </w:r>
      <w:r w:rsidR="00B40603" w:rsidRPr="001A3434">
        <w:rPr>
          <w:szCs w:val="24"/>
        </w:rPr>
        <w:t>, cl</w:t>
      </w:r>
      <w:r w:rsidRPr="001A3434">
        <w:rPr>
          <w:szCs w:val="24"/>
        </w:rPr>
        <w:t xml:space="preserve">ub, </w:t>
      </w:r>
      <w:r w:rsidR="009F228A" w:rsidRPr="001A3434">
        <w:rPr>
          <w:szCs w:val="24"/>
        </w:rPr>
        <w:t>sala de jocuri electronice si</w:t>
      </w:r>
      <w:r w:rsidR="00B40603" w:rsidRPr="001A3434">
        <w:rPr>
          <w:szCs w:val="24"/>
        </w:rPr>
        <w:t xml:space="preserve"> </w:t>
      </w:r>
      <w:r w:rsidRPr="001A3434">
        <w:rPr>
          <w:szCs w:val="24"/>
        </w:rPr>
        <w:t>altel</w:t>
      </w:r>
      <w:r w:rsidR="00B40603" w:rsidRPr="001A3434">
        <w:rPr>
          <w:szCs w:val="24"/>
        </w:rPr>
        <w:t>e asemenea</w:t>
      </w:r>
      <w:r w:rsidR="00B40603" w:rsidRPr="001A3434">
        <w:rPr>
          <w:noProof/>
          <w:szCs w:val="24"/>
        </w:rPr>
        <w:drawing>
          <wp:inline distT="0" distB="0" distL="0" distR="0">
            <wp:extent cx="22225" cy="36830"/>
            <wp:effectExtent l="0" t="0" r="0" b="127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9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03" w:rsidRPr="001A3434" w:rsidRDefault="006524A0" w:rsidP="001A3434">
      <w:pPr>
        <w:numPr>
          <w:ilvl w:val="2"/>
          <w:numId w:val="5"/>
        </w:numPr>
        <w:spacing w:after="97" w:line="276" w:lineRule="auto"/>
        <w:ind w:right="33" w:hanging="360"/>
        <w:rPr>
          <w:szCs w:val="24"/>
        </w:rPr>
      </w:pPr>
      <w:r w:rsidRPr="001A3434">
        <w:rPr>
          <w:szCs w:val="24"/>
        </w:rPr>
        <w:t>bibliotecă, arhivă</w:t>
      </w:r>
      <w:r w:rsidR="00B40603" w:rsidRPr="001A3434">
        <w:rPr>
          <w:szCs w:val="24"/>
        </w:rPr>
        <w:t>;</w:t>
      </w:r>
    </w:p>
    <w:p w:rsidR="00B40603" w:rsidRPr="001A3434" w:rsidRDefault="006524A0" w:rsidP="001A3434">
      <w:pPr>
        <w:tabs>
          <w:tab w:val="center" w:pos="2842"/>
          <w:tab w:val="center" w:pos="7498"/>
        </w:tabs>
        <w:spacing w:after="0" w:line="276" w:lineRule="auto"/>
        <w:ind w:left="0"/>
        <w:jc w:val="left"/>
        <w:rPr>
          <w:szCs w:val="24"/>
        </w:rPr>
      </w:pPr>
      <w:r w:rsidRPr="001A3434">
        <w:rPr>
          <w:szCs w:val="24"/>
        </w:rPr>
        <w:t xml:space="preserve">       </w:t>
      </w:r>
      <w:r w:rsidRPr="001A3434">
        <w:rPr>
          <w:b/>
          <w:szCs w:val="24"/>
        </w:rPr>
        <w:t>A</w:t>
      </w:r>
      <w:r w:rsidR="00B40603" w:rsidRPr="001A3434">
        <w:rPr>
          <w:b/>
          <w:szCs w:val="24"/>
        </w:rPr>
        <w:t>rt. 11</w:t>
      </w:r>
      <w:r w:rsidRPr="001A3434">
        <w:rPr>
          <w:szCs w:val="24"/>
        </w:rPr>
        <w:t>. Organizarea Apărării împotriva incendiilor la locul de muncă</w:t>
      </w:r>
      <w:r w:rsidR="00B40603" w:rsidRPr="001A3434">
        <w:rPr>
          <w:szCs w:val="24"/>
        </w:rPr>
        <w:t xml:space="preserve"> co</w:t>
      </w:r>
      <w:r w:rsidR="000378FB" w:rsidRPr="001A3434">
        <w:rPr>
          <w:szCs w:val="24"/>
        </w:rPr>
        <w:t>nsta</w:t>
      </w:r>
      <w:r w:rsidR="00B40603" w:rsidRPr="001A3434">
        <w:rPr>
          <w:szCs w:val="24"/>
          <w:vertAlign w:val="superscript"/>
        </w:rPr>
        <w:t xml:space="preserve"> </w:t>
      </w:r>
      <w:r w:rsidR="00B40603" w:rsidRPr="001A3434">
        <w:rPr>
          <w:szCs w:val="24"/>
        </w:rPr>
        <w:t>in:</w:t>
      </w:r>
    </w:p>
    <w:p w:rsidR="00B40603" w:rsidRPr="001A3434" w:rsidRDefault="00B40603" w:rsidP="001A3434">
      <w:pPr>
        <w:numPr>
          <w:ilvl w:val="2"/>
          <w:numId w:val="3"/>
        </w:numPr>
        <w:spacing w:after="0" w:line="276" w:lineRule="auto"/>
        <w:ind w:right="33" w:hanging="360"/>
        <w:rPr>
          <w:szCs w:val="24"/>
        </w:rPr>
      </w:pPr>
      <w:r w:rsidRPr="001A3434">
        <w:rPr>
          <w:szCs w:val="24"/>
        </w:rPr>
        <w:t>prevenirea incendiilor, prin luarea</w:t>
      </w:r>
      <w:r w:rsidR="006F7D68" w:rsidRPr="001A3434">
        <w:rPr>
          <w:szCs w:val="24"/>
        </w:rPr>
        <w:t xml:space="preserve"> în </w:t>
      </w:r>
      <w:r w:rsidR="00877ED2" w:rsidRPr="001A3434">
        <w:rPr>
          <w:szCs w:val="24"/>
        </w:rPr>
        <w:t xml:space="preserve">evidenta </w:t>
      </w:r>
      <w:r w:rsidR="006F7D68" w:rsidRPr="001A3434">
        <w:rPr>
          <w:szCs w:val="24"/>
        </w:rPr>
        <w:t>a materialelor</w:t>
      </w:r>
      <w:r w:rsidR="00877ED2" w:rsidRPr="001A3434">
        <w:rPr>
          <w:szCs w:val="24"/>
        </w:rPr>
        <w:t xml:space="preserve"> si</w:t>
      </w:r>
      <w:r w:rsidR="006F7D68" w:rsidRPr="001A3434">
        <w:rPr>
          <w:szCs w:val="24"/>
        </w:rPr>
        <w:t xml:space="preserve"> dotărilor tehnologice care prezintă</w:t>
      </w:r>
      <w:r w:rsidRPr="001A3434">
        <w:rPr>
          <w:szCs w:val="24"/>
        </w:rPr>
        <w:t xml:space="preserve"> pericol de incendiu, a surselor posibile de aprindere ce </w:t>
      </w:r>
      <w:r w:rsidR="006F7D68" w:rsidRPr="001A3434">
        <w:rPr>
          <w:szCs w:val="24"/>
        </w:rPr>
        <w:t>pot apă</w:t>
      </w:r>
      <w:r w:rsidRPr="001A3434">
        <w:rPr>
          <w:szCs w:val="24"/>
        </w:rPr>
        <w:t>rea</w:t>
      </w:r>
      <w:r w:rsidR="006406FF" w:rsidRPr="001A3434">
        <w:rPr>
          <w:szCs w:val="24"/>
        </w:rPr>
        <w:t xml:space="preserve"> si </w:t>
      </w:r>
      <w:r w:rsidRPr="001A3434">
        <w:rPr>
          <w:szCs w:val="24"/>
        </w:rPr>
        <w:t xml:space="preserve"> a </w:t>
      </w:r>
      <w:r w:rsidR="006F7D68" w:rsidRPr="001A3434">
        <w:rPr>
          <w:szCs w:val="24"/>
        </w:rPr>
        <w:t xml:space="preserve">mijloacelor </w:t>
      </w:r>
      <w:r w:rsidRPr="001A3434">
        <w:rPr>
          <w:szCs w:val="24"/>
        </w:rPr>
        <w:t>care le p</w:t>
      </w:r>
      <w:r w:rsidR="006F7D68" w:rsidRPr="001A3434">
        <w:rPr>
          <w:szCs w:val="24"/>
        </w:rPr>
        <w:t xml:space="preserve">ot genera, precum prin stabilirea aplicarea masurilor specifice </w:t>
      </w:r>
      <w:r w:rsidR="006406FF" w:rsidRPr="001A3434">
        <w:rPr>
          <w:szCs w:val="24"/>
        </w:rPr>
        <w:t>de prevenire a</w:t>
      </w:r>
      <w:r w:rsidRPr="001A3434">
        <w:rPr>
          <w:szCs w:val="24"/>
        </w:rPr>
        <w:t xml:space="preserve"> incendiilor; </w:t>
      </w:r>
      <w:r w:rsidRPr="001A3434">
        <w:rPr>
          <w:noProof/>
          <w:szCs w:val="24"/>
        </w:rPr>
        <w:drawing>
          <wp:inline distT="0" distB="0" distL="0" distR="0">
            <wp:extent cx="7620" cy="13144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03" w:rsidRPr="001A3434" w:rsidRDefault="00B40603" w:rsidP="001A3434">
      <w:pPr>
        <w:numPr>
          <w:ilvl w:val="2"/>
          <w:numId w:val="3"/>
        </w:numPr>
        <w:spacing w:after="0" w:line="276" w:lineRule="auto"/>
        <w:ind w:right="33" w:hanging="360"/>
        <w:rPr>
          <w:szCs w:val="24"/>
        </w:rPr>
      </w:pPr>
      <w:r w:rsidRPr="001A3434">
        <w:rPr>
          <w:szCs w:val="24"/>
        </w:rPr>
        <w:t>organizarea interventiei de stingere a ince</w:t>
      </w:r>
      <w:r w:rsidR="006F7D68" w:rsidRPr="001A3434">
        <w:rPr>
          <w:noProof/>
          <w:szCs w:val="24"/>
        </w:rPr>
        <w:t>ndiilor,</w:t>
      </w:r>
    </w:p>
    <w:p w:rsidR="00B40603" w:rsidRPr="001A3434" w:rsidRDefault="006F7D68" w:rsidP="001A3434">
      <w:pPr>
        <w:numPr>
          <w:ilvl w:val="2"/>
          <w:numId w:val="3"/>
        </w:numPr>
        <w:spacing w:after="0" w:line="276" w:lineRule="auto"/>
        <w:ind w:right="33" w:hanging="360"/>
        <w:rPr>
          <w:szCs w:val="24"/>
        </w:rPr>
      </w:pPr>
      <w:r w:rsidRPr="001A3434">
        <w:rPr>
          <w:szCs w:val="24"/>
        </w:rPr>
        <w:t>afisarea instructiunilor de apărare impotriv</w:t>
      </w:r>
      <w:r w:rsidR="00B40603" w:rsidRPr="001A3434">
        <w:rPr>
          <w:szCs w:val="24"/>
        </w:rPr>
        <w:t>a incendiilor</w:t>
      </w:r>
      <w:r w:rsidR="00B40603" w:rsidRPr="001A3434">
        <w:rPr>
          <w:noProof/>
          <w:szCs w:val="24"/>
        </w:rPr>
        <w:drawing>
          <wp:inline distT="0" distB="0" distL="0" distR="0">
            <wp:extent cx="22225" cy="952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0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03" w:rsidRPr="001A3434" w:rsidRDefault="006F7D68" w:rsidP="001A3434">
      <w:pPr>
        <w:numPr>
          <w:ilvl w:val="2"/>
          <w:numId w:val="3"/>
        </w:numPr>
        <w:spacing w:line="276" w:lineRule="auto"/>
        <w:ind w:right="33" w:hanging="360"/>
        <w:rPr>
          <w:szCs w:val="24"/>
        </w:rPr>
      </w:pPr>
      <w:r w:rsidRPr="001A3434">
        <w:rPr>
          <w:szCs w:val="24"/>
        </w:rPr>
        <w:t>organizarea salvării utilizatorilor si</w:t>
      </w:r>
      <w:r w:rsidR="00B40603" w:rsidRPr="001A3434">
        <w:rPr>
          <w:szCs w:val="24"/>
        </w:rPr>
        <w:t xml:space="preserve"> a </w:t>
      </w:r>
      <w:r w:rsidRPr="001A3434">
        <w:rPr>
          <w:szCs w:val="24"/>
        </w:rPr>
        <w:t>evacuă</w:t>
      </w:r>
      <w:r w:rsidR="00B40603" w:rsidRPr="001A3434">
        <w:rPr>
          <w:szCs w:val="24"/>
        </w:rPr>
        <w:t>rii bunurilor, pri</w:t>
      </w:r>
      <w:r w:rsidR="00DD4178" w:rsidRPr="001A3434">
        <w:rPr>
          <w:szCs w:val="24"/>
        </w:rPr>
        <w:t>n întocmir</w:t>
      </w:r>
      <w:r w:rsidR="00B40603" w:rsidRPr="001A3434">
        <w:rPr>
          <w:szCs w:val="24"/>
        </w:rPr>
        <w:t xml:space="preserve">ea </w:t>
      </w:r>
      <w:r w:rsidR="006406FF" w:rsidRPr="001A3434">
        <w:rPr>
          <w:szCs w:val="24"/>
        </w:rPr>
        <w:t xml:space="preserve">si afisarea </w:t>
      </w:r>
      <w:r w:rsidR="00DD4178" w:rsidRPr="001A3434">
        <w:rPr>
          <w:szCs w:val="24"/>
        </w:rPr>
        <w:t>planurilor de protect</w:t>
      </w:r>
      <w:r w:rsidR="00B40603" w:rsidRPr="001A3434">
        <w:rPr>
          <w:szCs w:val="24"/>
        </w:rPr>
        <w:t xml:space="preserve">ie </w:t>
      </w:r>
      <w:r w:rsidR="006406FF" w:rsidRPr="001A3434">
        <w:rPr>
          <w:szCs w:val="24"/>
        </w:rPr>
        <w:t>specific si</w:t>
      </w:r>
      <w:r w:rsidR="00B40603" w:rsidRPr="001A3434">
        <w:rPr>
          <w:szCs w:val="24"/>
        </w:rPr>
        <w:t xml:space="preserve"> </w:t>
      </w:r>
      <w:r w:rsidR="00DD4178" w:rsidRPr="001A3434">
        <w:rPr>
          <w:szCs w:val="24"/>
        </w:rPr>
        <w:t>prin mentinerea conditiilor</w:t>
      </w:r>
      <w:r w:rsidR="006406FF" w:rsidRPr="001A3434">
        <w:rPr>
          <w:szCs w:val="24"/>
        </w:rPr>
        <w:t xml:space="preserve"> de evacuare </w:t>
      </w:r>
      <w:r w:rsidR="00DD4178" w:rsidRPr="001A3434">
        <w:rPr>
          <w:szCs w:val="24"/>
        </w:rPr>
        <w:t xml:space="preserve">  pe traseele</w:t>
      </w:r>
      <w:r w:rsidR="00B40603" w:rsidRPr="001A3434">
        <w:rPr>
          <w:szCs w:val="24"/>
        </w:rPr>
        <w:t xml:space="preserve"> stabilite;</w:t>
      </w:r>
    </w:p>
    <w:p w:rsidR="00B40603" w:rsidRPr="001A3434" w:rsidRDefault="00B40603" w:rsidP="001A3434">
      <w:pPr>
        <w:numPr>
          <w:ilvl w:val="2"/>
          <w:numId w:val="3"/>
        </w:numPr>
        <w:spacing w:after="33" w:line="276" w:lineRule="auto"/>
        <w:ind w:right="33" w:hanging="360"/>
        <w:rPr>
          <w:color w:val="auto"/>
          <w:szCs w:val="24"/>
        </w:rPr>
      </w:pPr>
      <w:r w:rsidRPr="001A3434">
        <w:rPr>
          <w:szCs w:val="24"/>
        </w:rPr>
        <w:t xml:space="preserve">elaborarea documentelor </w:t>
      </w:r>
      <w:r w:rsidRPr="001A3434">
        <w:rPr>
          <w:color w:val="auto"/>
          <w:szCs w:val="24"/>
        </w:rPr>
        <w:t xml:space="preserve">specifice de </w:t>
      </w:r>
      <w:r w:rsidR="006406FF" w:rsidRPr="001A3434">
        <w:rPr>
          <w:color w:val="auto"/>
          <w:szCs w:val="24"/>
        </w:rPr>
        <w:t xml:space="preserve">instruire la locul de munca , desfasurarea  propriu-zisa si verificarea efectuarii acesteia </w:t>
      </w:r>
      <w:r w:rsidRPr="001A3434">
        <w:rPr>
          <w:color w:val="auto"/>
          <w:szCs w:val="24"/>
        </w:rPr>
        <w:t>;</w:t>
      </w:r>
    </w:p>
    <w:p w:rsidR="00B40603" w:rsidRPr="001A3434" w:rsidRDefault="00B40603" w:rsidP="001A3434">
      <w:pPr>
        <w:numPr>
          <w:ilvl w:val="2"/>
          <w:numId w:val="3"/>
        </w:numPr>
        <w:spacing w:after="0" w:line="276" w:lineRule="auto"/>
        <w:ind w:right="33" w:hanging="360"/>
        <w:rPr>
          <w:szCs w:val="24"/>
        </w:rPr>
      </w:pPr>
      <w:proofErr w:type="gramStart"/>
      <w:r w:rsidRPr="001A3434">
        <w:rPr>
          <w:szCs w:val="24"/>
        </w:rPr>
        <w:t>marcarea</w:t>
      </w:r>
      <w:proofErr w:type="gramEnd"/>
      <w:r w:rsidR="00E32E15" w:rsidRPr="001A3434">
        <w:rPr>
          <w:szCs w:val="24"/>
        </w:rPr>
        <w:t xml:space="preserve"> pericolului de incendiu prin m</w:t>
      </w:r>
      <w:r w:rsidRPr="001A3434">
        <w:rPr>
          <w:szCs w:val="24"/>
        </w:rPr>
        <w:t xml:space="preserve">ontarea </w:t>
      </w:r>
      <w:r w:rsidR="00E32E15" w:rsidRPr="001A3434">
        <w:rPr>
          <w:szCs w:val="24"/>
        </w:rPr>
        <w:t xml:space="preserve">de indicatoare </w:t>
      </w:r>
      <w:r w:rsidR="001F06B8" w:rsidRPr="001A3434">
        <w:rPr>
          <w:szCs w:val="24"/>
        </w:rPr>
        <w:t xml:space="preserve">de Securitate </w:t>
      </w:r>
      <w:r w:rsidR="00E32E15" w:rsidRPr="001A3434">
        <w:rPr>
          <w:szCs w:val="24"/>
        </w:rPr>
        <w:t xml:space="preserve"> sau a altor inscript</w:t>
      </w:r>
      <w:r w:rsidRPr="001A3434">
        <w:rPr>
          <w:szCs w:val="24"/>
        </w:rPr>
        <w:t>i</w:t>
      </w:r>
      <w:r w:rsidR="00E32E15" w:rsidRPr="001A3434">
        <w:rPr>
          <w:szCs w:val="24"/>
        </w:rPr>
        <w:t>i ori mijlo</w:t>
      </w:r>
      <w:r w:rsidRPr="001A3434">
        <w:rPr>
          <w:szCs w:val="24"/>
        </w:rPr>
        <w:t>ace de atentionare.</w:t>
      </w:r>
    </w:p>
    <w:p w:rsidR="00B40603" w:rsidRPr="001A3434" w:rsidRDefault="00B40603" w:rsidP="001A3434">
      <w:pPr>
        <w:spacing w:line="276" w:lineRule="auto"/>
        <w:ind w:left="0" w:right="33" w:firstLine="706"/>
        <w:rPr>
          <w:szCs w:val="24"/>
        </w:rPr>
      </w:pPr>
      <w:r w:rsidRPr="001A3434">
        <w:rPr>
          <w:b/>
          <w:szCs w:val="24"/>
        </w:rPr>
        <w:t>Ar</w:t>
      </w:r>
      <w:r w:rsidR="00E32E15" w:rsidRPr="001A3434">
        <w:rPr>
          <w:b/>
          <w:szCs w:val="24"/>
        </w:rPr>
        <w:t>t.</w:t>
      </w:r>
      <w:r w:rsidRPr="001A3434">
        <w:rPr>
          <w:b/>
          <w:szCs w:val="24"/>
        </w:rPr>
        <w:t>12</w:t>
      </w:r>
      <w:r w:rsidR="00E32E15" w:rsidRPr="001A3434">
        <w:rPr>
          <w:szCs w:val="24"/>
        </w:rPr>
        <w:t>. Instructiuni de apărare împotriva inc</w:t>
      </w:r>
      <w:r w:rsidRPr="001A3434">
        <w:rPr>
          <w:szCs w:val="24"/>
        </w:rPr>
        <w:t xml:space="preserve">endiilor </w:t>
      </w:r>
      <w:proofErr w:type="gramStart"/>
      <w:r w:rsidRPr="001A3434">
        <w:rPr>
          <w:szCs w:val="24"/>
        </w:rPr>
        <w:t xml:space="preserve">se </w:t>
      </w:r>
      <w:r w:rsidR="001F06B8" w:rsidRPr="001A3434">
        <w:rPr>
          <w:szCs w:val="24"/>
        </w:rPr>
        <w:t xml:space="preserve"> afiseaza</w:t>
      </w:r>
      <w:proofErr w:type="gramEnd"/>
      <w:r w:rsidR="001F06B8" w:rsidRPr="001A3434">
        <w:rPr>
          <w:szCs w:val="24"/>
        </w:rPr>
        <w:t xml:space="preserve">  in intregime  sau in sinteza  in functie de </w:t>
      </w:r>
      <w:r w:rsidRPr="001A3434">
        <w:rPr>
          <w:szCs w:val="24"/>
        </w:rPr>
        <w:t xml:space="preserve">volumul lor </w:t>
      </w:r>
      <w:r w:rsidR="001F06B8" w:rsidRPr="001A3434">
        <w:rPr>
          <w:szCs w:val="24"/>
        </w:rPr>
        <w:t xml:space="preserve">si </w:t>
      </w:r>
      <w:r w:rsidRPr="001A3434">
        <w:rPr>
          <w:szCs w:val="24"/>
        </w:rPr>
        <w:t>de</w:t>
      </w:r>
      <w:r w:rsidR="001F06B8" w:rsidRPr="001A3434">
        <w:rPr>
          <w:szCs w:val="24"/>
        </w:rPr>
        <w:t xml:space="preserve"> conditiile de la locul de muncă</w:t>
      </w:r>
      <w:r w:rsidRPr="001A3434">
        <w:rPr>
          <w:szCs w:val="24"/>
        </w:rPr>
        <w:t xml:space="preserve"> </w:t>
      </w:r>
      <w:r w:rsidR="001F06B8" w:rsidRPr="001A3434">
        <w:rPr>
          <w:szCs w:val="24"/>
        </w:rPr>
        <w:t xml:space="preserve">respective </w:t>
      </w:r>
      <w:r w:rsidRPr="001A3434">
        <w:rPr>
          <w:szCs w:val="24"/>
        </w:rPr>
        <w:t>.</w:t>
      </w:r>
    </w:p>
    <w:p w:rsidR="00B40603" w:rsidRPr="001A3434" w:rsidRDefault="00B40603" w:rsidP="001A3434">
      <w:pPr>
        <w:spacing w:after="4" w:line="276" w:lineRule="auto"/>
        <w:ind w:left="725" w:hanging="10"/>
        <w:jc w:val="left"/>
        <w:rPr>
          <w:szCs w:val="24"/>
        </w:rPr>
      </w:pPr>
      <w:proofErr w:type="gramStart"/>
      <w:r w:rsidRPr="001A3434">
        <w:rPr>
          <w:b/>
          <w:szCs w:val="24"/>
        </w:rPr>
        <w:t>Ar .</w:t>
      </w:r>
      <w:proofErr w:type="gramEnd"/>
      <w:r w:rsidRPr="001A3434">
        <w:rPr>
          <w:b/>
          <w:szCs w:val="24"/>
        </w:rPr>
        <w:t xml:space="preserve"> 13</w:t>
      </w:r>
      <w:r w:rsidR="00E32E15" w:rsidRPr="001A3434">
        <w:rPr>
          <w:szCs w:val="24"/>
        </w:rPr>
        <w:t>. Organ</w:t>
      </w:r>
      <w:r w:rsidR="001F06B8" w:rsidRPr="001A3434">
        <w:rPr>
          <w:szCs w:val="24"/>
        </w:rPr>
        <w:t>izarea</w:t>
      </w:r>
      <w:r w:rsidR="00E32E15" w:rsidRPr="001A3434">
        <w:rPr>
          <w:szCs w:val="24"/>
        </w:rPr>
        <w:t xml:space="preserve"> interventia</w:t>
      </w:r>
      <w:r w:rsidR="001F06B8" w:rsidRPr="001A3434">
        <w:rPr>
          <w:szCs w:val="24"/>
        </w:rPr>
        <w:t xml:space="preserve">ei </w:t>
      </w:r>
      <w:r w:rsidRPr="001A3434">
        <w:rPr>
          <w:szCs w:val="24"/>
        </w:rPr>
        <w:t>de stinger</w:t>
      </w:r>
      <w:r w:rsidR="00E32E15" w:rsidRPr="001A3434">
        <w:rPr>
          <w:szCs w:val="24"/>
        </w:rPr>
        <w:t xml:space="preserve">e </w:t>
      </w:r>
      <w:proofErr w:type="gramStart"/>
      <w:r w:rsidR="00E32E15" w:rsidRPr="001A3434">
        <w:rPr>
          <w:szCs w:val="24"/>
        </w:rPr>
        <w:t>a</w:t>
      </w:r>
      <w:proofErr w:type="gramEnd"/>
      <w:r w:rsidR="00E32E15" w:rsidRPr="001A3434">
        <w:rPr>
          <w:szCs w:val="24"/>
        </w:rPr>
        <w:t xml:space="preserve"> incendiilor la locul de muncă</w:t>
      </w:r>
      <w:r w:rsidRPr="001A3434">
        <w:rPr>
          <w:szCs w:val="24"/>
        </w:rPr>
        <w:t xml:space="preserve"> cuprinde:</w:t>
      </w:r>
    </w:p>
    <w:p w:rsidR="00B40603" w:rsidRPr="001A3434" w:rsidRDefault="00E32E15" w:rsidP="001A3434">
      <w:pPr>
        <w:numPr>
          <w:ilvl w:val="2"/>
          <w:numId w:val="6"/>
        </w:numPr>
        <w:spacing w:after="33" w:line="276" w:lineRule="auto"/>
        <w:ind w:right="33" w:hanging="355"/>
        <w:rPr>
          <w:szCs w:val="24"/>
        </w:rPr>
      </w:pPr>
      <w:r w:rsidRPr="001A3434">
        <w:rPr>
          <w:szCs w:val="24"/>
        </w:rPr>
        <w:lastRenderedPageBreak/>
        <w:t>stabilirea mijloace</w:t>
      </w:r>
      <w:r w:rsidR="00B40603" w:rsidRPr="001A3434">
        <w:rPr>
          <w:szCs w:val="24"/>
        </w:rPr>
        <w:t xml:space="preserve">lor tehnice de alarmare </w:t>
      </w:r>
      <w:r w:rsidR="001F06B8" w:rsidRPr="001A3434">
        <w:rPr>
          <w:szCs w:val="24"/>
        </w:rPr>
        <w:t>si de alertare în caz de ince</w:t>
      </w:r>
      <w:r w:rsidR="00B40603" w:rsidRPr="001A3434">
        <w:rPr>
          <w:szCs w:val="24"/>
        </w:rPr>
        <w:t xml:space="preserve">diu a </w:t>
      </w:r>
      <w:r w:rsidR="001F06B8" w:rsidRPr="001A3434">
        <w:rPr>
          <w:szCs w:val="24"/>
        </w:rPr>
        <w:t>personalului de a locul de munçă</w:t>
      </w:r>
      <w:r w:rsidR="00B40603" w:rsidRPr="001A3434">
        <w:rPr>
          <w:szCs w:val="24"/>
        </w:rPr>
        <w:t>, a conducätorului lo</w:t>
      </w:r>
      <w:r w:rsidR="001F06B8" w:rsidRPr="001A3434">
        <w:rPr>
          <w:szCs w:val="24"/>
        </w:rPr>
        <w:t>cului de muncă, propriet</w:t>
      </w:r>
      <w:r w:rsidR="00B40603" w:rsidRPr="001A3434">
        <w:rPr>
          <w:szCs w:val="24"/>
        </w:rPr>
        <w:t xml:space="preserve">arului / patronului </w:t>
      </w:r>
      <w:r w:rsidR="00B40603" w:rsidRPr="001A3434">
        <w:rPr>
          <w:noProof/>
          <w:szCs w:val="24"/>
        </w:rPr>
        <w:drawing>
          <wp:inline distT="0" distB="0" distL="0" distR="0">
            <wp:extent cx="36830" cy="102235"/>
            <wp:effectExtent l="0" t="0" r="127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6B8" w:rsidRPr="001A3434">
        <w:rPr>
          <w:szCs w:val="24"/>
        </w:rPr>
        <w:t>a</w:t>
      </w:r>
      <w:r w:rsidR="00B40603" w:rsidRPr="001A3434">
        <w:rPr>
          <w:szCs w:val="24"/>
        </w:rPr>
        <w:t>dministr</w:t>
      </w:r>
      <w:r w:rsidR="001F06B8" w:rsidRPr="001A3434">
        <w:rPr>
          <w:szCs w:val="24"/>
        </w:rPr>
        <w:t>atorului, precum a specialistilor</w:t>
      </w:r>
      <w:r w:rsidR="00B40603" w:rsidRPr="001A3434">
        <w:rPr>
          <w:szCs w:val="24"/>
        </w:rPr>
        <w:t xml:space="preserve"> </w:t>
      </w:r>
      <w:r w:rsidR="001F06B8" w:rsidRPr="001A3434">
        <w:rPr>
          <w:szCs w:val="24"/>
        </w:rPr>
        <w:t>si a alt</w:t>
      </w:r>
      <w:r w:rsidR="00B40603" w:rsidRPr="001A3434">
        <w:rPr>
          <w:szCs w:val="24"/>
        </w:rPr>
        <w:t xml:space="preserve">or forte stabilite </w:t>
      </w:r>
      <w:r w:rsidR="001F06B8" w:rsidRPr="001A3434">
        <w:rPr>
          <w:szCs w:val="24"/>
        </w:rPr>
        <w:t>sa participe la st</w:t>
      </w:r>
      <w:r w:rsidR="00B40603" w:rsidRPr="001A3434">
        <w:rPr>
          <w:szCs w:val="24"/>
        </w:rPr>
        <w:t xml:space="preserve">ingerea </w:t>
      </w:r>
      <w:r w:rsidR="001F06B8" w:rsidRPr="001A3434">
        <w:rPr>
          <w:szCs w:val="24"/>
        </w:rPr>
        <w:t>i</w:t>
      </w:r>
      <w:r w:rsidR="00B40603" w:rsidRPr="001A3434">
        <w:rPr>
          <w:szCs w:val="24"/>
        </w:rPr>
        <w:t>ncendiilor;</w:t>
      </w:r>
      <w:r w:rsidR="00B40603" w:rsidRPr="001A3434">
        <w:rPr>
          <w:noProof/>
          <w:szCs w:val="24"/>
        </w:rPr>
        <w:drawing>
          <wp:inline distT="0" distB="0" distL="0" distR="0">
            <wp:extent cx="7620" cy="660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03" w:rsidRPr="001A3434" w:rsidRDefault="001F06B8" w:rsidP="001A3434">
      <w:pPr>
        <w:numPr>
          <w:ilvl w:val="2"/>
          <w:numId w:val="6"/>
        </w:numPr>
        <w:spacing w:line="276" w:lineRule="auto"/>
        <w:ind w:right="33" w:hanging="355"/>
        <w:rPr>
          <w:szCs w:val="24"/>
        </w:rPr>
      </w:pPr>
      <w:r w:rsidRPr="001A3434">
        <w:rPr>
          <w:szCs w:val="24"/>
        </w:rPr>
        <w:t>stabilirea sistemelor, instalat</w:t>
      </w:r>
      <w:r w:rsidR="00B40603" w:rsidRPr="001A3434">
        <w:rPr>
          <w:szCs w:val="24"/>
        </w:rPr>
        <w:t xml:space="preserve">iilor </w:t>
      </w:r>
      <w:r w:rsidRPr="001A3434">
        <w:rPr>
          <w:szCs w:val="24"/>
        </w:rPr>
        <w:t>si a dispoz</w:t>
      </w:r>
      <w:r w:rsidR="00B40603" w:rsidRPr="001A3434">
        <w:rPr>
          <w:szCs w:val="24"/>
        </w:rPr>
        <w:t>i</w:t>
      </w:r>
      <w:r w:rsidRPr="001A3434">
        <w:rPr>
          <w:szCs w:val="24"/>
        </w:rPr>
        <w:t>tivelor de limitare a propagarii si de st</w:t>
      </w:r>
      <w:r w:rsidR="00B40603" w:rsidRPr="001A3434">
        <w:rPr>
          <w:szCs w:val="24"/>
        </w:rPr>
        <w:t>ingç</w:t>
      </w:r>
      <w:r w:rsidRPr="001A3434">
        <w:rPr>
          <w:szCs w:val="24"/>
        </w:rPr>
        <w:t>ee a incendiilor, a stinga</w:t>
      </w:r>
      <w:r w:rsidR="00B40603" w:rsidRPr="001A3434">
        <w:rPr>
          <w:szCs w:val="24"/>
        </w:rPr>
        <w:t xml:space="preserve">toarelor </w:t>
      </w:r>
      <w:r w:rsidRPr="001A3434">
        <w:rPr>
          <w:szCs w:val="24"/>
        </w:rPr>
        <w:t xml:space="preserve">si </w:t>
      </w:r>
      <w:r w:rsidR="00B40603" w:rsidRPr="001A3434">
        <w:rPr>
          <w:szCs w:val="24"/>
        </w:rPr>
        <w:t>a altor aparat</w:t>
      </w:r>
      <w:r w:rsidRPr="001A3434">
        <w:rPr>
          <w:szCs w:val="24"/>
        </w:rPr>
        <w:t>e</w:t>
      </w:r>
      <w:r w:rsidR="00B40603" w:rsidRPr="001A3434">
        <w:rPr>
          <w:szCs w:val="24"/>
        </w:rPr>
        <w:t xml:space="preserve"> de stins</w:t>
      </w:r>
      <w:r w:rsidRPr="001A3434">
        <w:rPr>
          <w:szCs w:val="24"/>
        </w:rPr>
        <w:t xml:space="preserve"> incendii, a mijloacelor de salv</w:t>
      </w:r>
      <w:r w:rsidR="00B40603" w:rsidRPr="001A3434">
        <w:rPr>
          <w:szCs w:val="24"/>
        </w:rPr>
        <w:t xml:space="preserve">are </w:t>
      </w:r>
      <w:r w:rsidRPr="001A3434">
        <w:rPr>
          <w:szCs w:val="24"/>
        </w:rPr>
        <w:t xml:space="preserve">si </w:t>
      </w:r>
      <w:r w:rsidR="00B40603" w:rsidRPr="001A3434">
        <w:rPr>
          <w:szCs w:val="24"/>
        </w:rPr>
        <w:t>de</w:t>
      </w:r>
      <w:r w:rsidRPr="001A3434">
        <w:rPr>
          <w:szCs w:val="24"/>
        </w:rPr>
        <w:t xml:space="preserve"> p</w:t>
      </w:r>
      <w:r w:rsidR="00B40603" w:rsidRPr="001A3434">
        <w:rPr>
          <w:szCs w:val="24"/>
        </w:rPr>
        <w:t xml:space="preserve">rotectie a </w:t>
      </w:r>
      <w:r w:rsidRPr="001A3434">
        <w:rPr>
          <w:szCs w:val="24"/>
        </w:rPr>
        <w:t>personalului, precizându-se numărul de mijloace tehnice care trebuie sa existe la fiecare loc de munca</w:t>
      </w:r>
      <w:r w:rsidR="00B40603" w:rsidRPr="001A3434">
        <w:rPr>
          <w:szCs w:val="24"/>
        </w:rPr>
        <w:t>;</w:t>
      </w:r>
    </w:p>
    <w:p w:rsidR="00B40603" w:rsidRPr="001A3434" w:rsidRDefault="00B40603" w:rsidP="001A3434">
      <w:pPr>
        <w:numPr>
          <w:ilvl w:val="2"/>
          <w:numId w:val="6"/>
        </w:numPr>
        <w:spacing w:after="54" w:line="276" w:lineRule="auto"/>
        <w:ind w:right="33" w:hanging="355"/>
        <w:rPr>
          <w:szCs w:val="24"/>
        </w:rPr>
      </w:pPr>
      <w:r w:rsidRPr="001A3434">
        <w:rPr>
          <w:szCs w:val="24"/>
        </w:rPr>
        <w:t>stabilirea com</w:t>
      </w:r>
      <w:r w:rsidR="001F06B8" w:rsidRPr="001A3434">
        <w:rPr>
          <w:szCs w:val="24"/>
        </w:rPr>
        <w:t>ponentei echipelor care trebuie sa asigure</w:t>
      </w:r>
      <w:r w:rsidRPr="001A3434">
        <w:rPr>
          <w:szCs w:val="24"/>
        </w:rPr>
        <w:t xml:space="preserve"> salvarea si e</w:t>
      </w:r>
      <w:r w:rsidR="001F06B8" w:rsidRPr="001A3434">
        <w:rPr>
          <w:szCs w:val="24"/>
        </w:rPr>
        <w:t>va</w:t>
      </w:r>
      <w:r w:rsidRPr="001A3434">
        <w:rPr>
          <w:szCs w:val="24"/>
        </w:rPr>
        <w:t>cuarea persoane</w:t>
      </w:r>
      <w:r w:rsidR="001F06B8" w:rsidRPr="001A3434">
        <w:rPr>
          <w:szCs w:val="24"/>
        </w:rPr>
        <w:t>lor / bunurilor, pe schimburi de lucru în afara pr</w:t>
      </w:r>
      <w:r w:rsidRPr="001A3434">
        <w:rPr>
          <w:szCs w:val="24"/>
        </w:rPr>
        <w:t>ogramului;</w:t>
      </w:r>
    </w:p>
    <w:p w:rsidR="00B40603" w:rsidRPr="001A3434" w:rsidRDefault="001F06B8" w:rsidP="001A3434">
      <w:pPr>
        <w:numPr>
          <w:ilvl w:val="2"/>
          <w:numId w:val="6"/>
        </w:numPr>
        <w:spacing w:after="35" w:line="276" w:lineRule="auto"/>
        <w:ind w:right="33" w:hanging="355"/>
        <w:rPr>
          <w:szCs w:val="24"/>
        </w:rPr>
      </w:pPr>
      <w:proofErr w:type="gramStart"/>
      <w:r w:rsidRPr="001A3434">
        <w:rPr>
          <w:szCs w:val="24"/>
        </w:rPr>
        <w:t>organizarea</w:t>
      </w:r>
      <w:proofErr w:type="gramEnd"/>
      <w:r w:rsidRPr="001A3434">
        <w:rPr>
          <w:szCs w:val="24"/>
        </w:rPr>
        <w:t xml:space="preserve"> efectivă a interventiei, prin nom</w:t>
      </w:r>
      <w:r w:rsidR="00B40603" w:rsidRPr="001A3434">
        <w:rPr>
          <w:szCs w:val="24"/>
        </w:rPr>
        <w:t>in</w:t>
      </w:r>
      <w:r w:rsidRPr="001A3434">
        <w:rPr>
          <w:szCs w:val="24"/>
        </w:rPr>
        <w:t>alizarea celor care trebuie sa utilizeze sau sa puna</w:t>
      </w:r>
      <w:r w:rsidR="00AC2D1A" w:rsidRPr="001A3434">
        <w:rPr>
          <w:szCs w:val="24"/>
        </w:rPr>
        <w:t xml:space="preserve"> în functiune mijloacele</w:t>
      </w:r>
      <w:r w:rsidR="00B40603" w:rsidRPr="001A3434">
        <w:rPr>
          <w:szCs w:val="24"/>
        </w:rPr>
        <w:t xml:space="preserve"> tehnice din</w:t>
      </w:r>
      <w:r w:rsidR="00AC2D1A" w:rsidRPr="001A3434">
        <w:rPr>
          <w:szCs w:val="24"/>
        </w:rPr>
        <w:t xml:space="preserve"> dotare de stingere </w:t>
      </w:r>
      <w:r w:rsidR="00B40603" w:rsidRPr="001A3434">
        <w:rPr>
          <w:szCs w:val="24"/>
        </w:rPr>
        <w:t>si de</w:t>
      </w:r>
      <w:r w:rsidR="00AC2D1A" w:rsidRPr="001A3434">
        <w:rPr>
          <w:szCs w:val="24"/>
        </w:rPr>
        <w:t xml:space="preserve"> l</w:t>
      </w:r>
      <w:r w:rsidR="00B40603" w:rsidRPr="001A3434">
        <w:rPr>
          <w:szCs w:val="24"/>
        </w:rPr>
        <w:t>imitar</w:t>
      </w:r>
      <w:r w:rsidR="00AC2D1A" w:rsidRPr="001A3434">
        <w:rPr>
          <w:szCs w:val="24"/>
        </w:rPr>
        <w:t>e a propagării</w:t>
      </w:r>
      <w:r w:rsidR="00B40603" w:rsidRPr="001A3434">
        <w:rPr>
          <w:szCs w:val="24"/>
        </w:rPr>
        <w:t xml:space="preserve"> arderii </w:t>
      </w:r>
      <w:r w:rsidR="00AC2D1A" w:rsidRPr="001A3434">
        <w:rPr>
          <w:szCs w:val="24"/>
        </w:rPr>
        <w:t>ori să</w:t>
      </w:r>
      <w:r w:rsidR="00B40603" w:rsidRPr="001A3434">
        <w:rPr>
          <w:szCs w:val="24"/>
        </w:rPr>
        <w:t xml:space="preserve"> efectueze manevre</w:t>
      </w:r>
      <w:r w:rsidR="00AC2D1A" w:rsidRPr="001A3434">
        <w:rPr>
          <w:szCs w:val="24"/>
        </w:rPr>
        <w:t xml:space="preserve"> sau alte operatiuni la instalat</w:t>
      </w:r>
      <w:r w:rsidR="00B40603" w:rsidRPr="001A3434">
        <w:rPr>
          <w:szCs w:val="24"/>
        </w:rPr>
        <w:t xml:space="preserve">iile utilitare </w:t>
      </w:r>
      <w:r w:rsidR="00AC2D1A" w:rsidRPr="001A3434">
        <w:rPr>
          <w:szCs w:val="24"/>
        </w:rPr>
        <w:t>si după caz  la ec</w:t>
      </w:r>
      <w:r w:rsidR="00B40603" w:rsidRPr="001A3434">
        <w:rPr>
          <w:szCs w:val="24"/>
        </w:rPr>
        <w:t>hipamente</w:t>
      </w:r>
      <w:r w:rsidR="00AC2D1A" w:rsidRPr="001A3434">
        <w:rPr>
          <w:szCs w:val="24"/>
        </w:rPr>
        <w:t xml:space="preserve">si </w:t>
      </w:r>
      <w:r w:rsidR="00B40603" w:rsidRPr="001A3434">
        <w:rPr>
          <w:szCs w:val="24"/>
        </w:rPr>
        <w:t xml:space="preserve"> utilaje tehnologice.</w:t>
      </w:r>
    </w:p>
    <w:p w:rsidR="00B40603" w:rsidRPr="001A3434" w:rsidRDefault="00177B0C" w:rsidP="001A3434">
      <w:pPr>
        <w:spacing w:after="43" w:line="276" w:lineRule="auto"/>
        <w:ind w:left="14" w:right="33" w:firstLine="715"/>
        <w:rPr>
          <w:szCs w:val="24"/>
        </w:rPr>
      </w:pPr>
      <w:r w:rsidRPr="001A3434">
        <w:rPr>
          <w:b/>
          <w:szCs w:val="24"/>
        </w:rPr>
        <w:t>Art. 14</w:t>
      </w:r>
      <w:r w:rsidRPr="001A3434">
        <w:rPr>
          <w:szCs w:val="24"/>
        </w:rPr>
        <w:t>. Datele privind organizarea activitaț</w:t>
      </w:r>
      <w:r w:rsidR="00B40603" w:rsidRPr="001A3434">
        <w:rPr>
          <w:szCs w:val="24"/>
        </w:rPr>
        <w:t xml:space="preserve">i </w:t>
      </w:r>
      <w:r w:rsidRPr="001A3434">
        <w:rPr>
          <w:szCs w:val="24"/>
        </w:rPr>
        <w:t xml:space="preserve">de stingere a incendiilor la </w:t>
      </w:r>
      <w:r w:rsidR="00B40603" w:rsidRPr="001A3434">
        <w:rPr>
          <w:szCs w:val="24"/>
        </w:rPr>
        <w:t xml:space="preserve">locul de </w:t>
      </w:r>
      <w:r w:rsidRPr="001A3434">
        <w:rPr>
          <w:szCs w:val="24"/>
        </w:rPr>
        <w:t>munca se înscriu într-u formular tipă</w:t>
      </w:r>
      <w:r w:rsidR="00B40603" w:rsidRPr="001A3434">
        <w:rPr>
          <w:szCs w:val="24"/>
        </w:rPr>
        <w:t>rit, pe un material rezistent</w:t>
      </w:r>
      <w:r w:rsidRPr="001A3434">
        <w:rPr>
          <w:szCs w:val="24"/>
        </w:rPr>
        <w:t>,</w:t>
      </w:r>
      <w:r w:rsidR="00B40603" w:rsidRPr="001A3434">
        <w:rPr>
          <w:szCs w:val="24"/>
        </w:rPr>
        <w:t xml:space="preserve"> d</w:t>
      </w:r>
      <w:r w:rsidRPr="001A3434">
        <w:rPr>
          <w:szCs w:val="24"/>
        </w:rPr>
        <w:t xml:space="preserve">e regulă carton si se afiseaza intr-un </w:t>
      </w:r>
      <w:r w:rsidR="00B40603" w:rsidRPr="001A3434">
        <w:rPr>
          <w:szCs w:val="24"/>
        </w:rPr>
        <w:t xml:space="preserve"> loc vizib</w:t>
      </w:r>
      <w:r w:rsidRPr="001A3434">
        <w:rPr>
          <w:szCs w:val="24"/>
        </w:rPr>
        <w:t>i</w:t>
      </w:r>
      <w:r w:rsidR="00B40603" w:rsidRPr="001A3434">
        <w:rPr>
          <w:szCs w:val="24"/>
        </w:rPr>
        <w:t>l</w:t>
      </w:r>
      <w:r w:rsidRPr="001A3434">
        <w:rPr>
          <w:szCs w:val="24"/>
        </w:rPr>
        <w:t xml:space="preserve">, </w:t>
      </w:r>
      <w:r w:rsidR="00B40603" w:rsidRPr="001A3434">
        <w:rPr>
          <w:szCs w:val="24"/>
        </w:rPr>
        <w:t xml:space="preserve"> </w:t>
      </w:r>
      <w:r w:rsidR="00B40603" w:rsidRPr="001A3434">
        <w:rPr>
          <w:noProof/>
          <w:szCs w:val="24"/>
        </w:rPr>
        <w:drawing>
          <wp:inline distT="0" distB="0" distL="0" distR="0">
            <wp:extent cx="22225" cy="222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6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34">
        <w:rPr>
          <w:szCs w:val="24"/>
        </w:rPr>
        <w:t>estimat a fi mai</w:t>
      </w:r>
      <w:r w:rsidR="00B40603" w:rsidRPr="001A3434">
        <w:rPr>
          <w:szCs w:val="24"/>
        </w:rPr>
        <w:t xml:space="preserve"> </w:t>
      </w:r>
      <w:r w:rsidRPr="001A3434">
        <w:rPr>
          <w:szCs w:val="24"/>
        </w:rPr>
        <w:t>putin afectat în caz de incendiu</w:t>
      </w:r>
      <w:r w:rsidR="00B40603" w:rsidRPr="001A3434">
        <w:rPr>
          <w:szCs w:val="24"/>
        </w:rPr>
        <w:t>.</w:t>
      </w:r>
    </w:p>
    <w:p w:rsidR="00B40603" w:rsidRPr="001A3434" w:rsidRDefault="00B40603" w:rsidP="001A3434">
      <w:pPr>
        <w:spacing w:after="4" w:line="276" w:lineRule="auto"/>
        <w:ind w:left="725" w:hanging="10"/>
        <w:jc w:val="left"/>
        <w:rPr>
          <w:szCs w:val="24"/>
        </w:rPr>
      </w:pPr>
      <w:r w:rsidRPr="001A3434">
        <w:rPr>
          <w:b/>
          <w:szCs w:val="24"/>
        </w:rPr>
        <w:t xml:space="preserve">Art. </w:t>
      </w:r>
      <w:proofErr w:type="gramStart"/>
      <w:r w:rsidRPr="001A3434">
        <w:rPr>
          <w:b/>
          <w:szCs w:val="24"/>
        </w:rPr>
        <w:t>1</w:t>
      </w:r>
      <w:r w:rsidR="00177B0C" w:rsidRPr="001A3434">
        <w:rPr>
          <w:b/>
          <w:szCs w:val="24"/>
        </w:rPr>
        <w:t>5</w:t>
      </w:r>
      <w:r w:rsidRPr="001A3434">
        <w:rPr>
          <w:szCs w:val="24"/>
        </w:rPr>
        <w:t xml:space="preserve"> .</w:t>
      </w:r>
      <w:proofErr w:type="gramEnd"/>
      <w:r w:rsidRPr="001A3434">
        <w:rPr>
          <w:szCs w:val="24"/>
        </w:rPr>
        <w:t xml:space="preserve"> Interventia la </w:t>
      </w:r>
      <w:r w:rsidR="00344EAD" w:rsidRPr="001A3434">
        <w:rPr>
          <w:szCs w:val="24"/>
        </w:rPr>
        <w:t>locul de muncă</w:t>
      </w:r>
      <w:r w:rsidRPr="001A3434">
        <w:rPr>
          <w:szCs w:val="24"/>
        </w:rPr>
        <w:t xml:space="preserve"> presupune:</w:t>
      </w:r>
    </w:p>
    <w:p w:rsidR="00B40603" w:rsidRPr="001A3434" w:rsidRDefault="00344EAD" w:rsidP="001A3434">
      <w:pPr>
        <w:numPr>
          <w:ilvl w:val="1"/>
          <w:numId w:val="7"/>
        </w:numPr>
        <w:spacing w:after="34" w:line="276" w:lineRule="auto"/>
        <w:ind w:right="33" w:hanging="360"/>
        <w:rPr>
          <w:szCs w:val="24"/>
        </w:rPr>
      </w:pPr>
      <w:r w:rsidRPr="001A3434">
        <w:rPr>
          <w:szCs w:val="24"/>
        </w:rPr>
        <w:t>alarmarea imediată a</w:t>
      </w:r>
      <w:r w:rsidR="00B40603" w:rsidRPr="001A3434">
        <w:rPr>
          <w:szCs w:val="24"/>
        </w:rPr>
        <w:t xml:space="preserve"> personalului de la locul de </w:t>
      </w:r>
      <w:r w:rsidRPr="001A3434">
        <w:rPr>
          <w:szCs w:val="24"/>
        </w:rPr>
        <w:t xml:space="preserve"> munca sau </w:t>
      </w:r>
      <w:r w:rsidR="00B40603" w:rsidRPr="001A3434">
        <w:rPr>
          <w:szCs w:val="24"/>
        </w:rPr>
        <w:t xml:space="preserve"> a </w:t>
      </w:r>
      <w:r w:rsidRPr="001A3434">
        <w:rPr>
          <w:szCs w:val="24"/>
        </w:rPr>
        <w:t xml:space="preserve">utilizatorilor prin </w:t>
      </w:r>
      <w:r w:rsidR="00B40603" w:rsidRPr="001A3434">
        <w:rPr>
          <w:szCs w:val="24"/>
        </w:rPr>
        <w:t xml:space="preserve"> </w:t>
      </w:r>
      <w:r w:rsidRPr="001A3434">
        <w:rPr>
          <w:szCs w:val="24"/>
        </w:rPr>
        <w:t>mijloace  spe</w:t>
      </w:r>
      <w:r w:rsidR="00B40603" w:rsidRPr="001A3434">
        <w:rPr>
          <w:szCs w:val="24"/>
        </w:rPr>
        <w:t xml:space="preserve">cifice, anuntarea </w:t>
      </w:r>
      <w:r w:rsidRPr="001A3434">
        <w:rPr>
          <w:szCs w:val="24"/>
        </w:rPr>
        <w:t>i</w:t>
      </w:r>
      <w:r w:rsidR="00B40603" w:rsidRPr="001A3434">
        <w:rPr>
          <w:szCs w:val="24"/>
        </w:rPr>
        <w:t>ncendiului la fortele de i</w:t>
      </w:r>
      <w:r w:rsidRPr="001A3434">
        <w:rPr>
          <w:szCs w:val="24"/>
        </w:rPr>
        <w:t>nterventie , precum si la  dispecerat , acolo unde  acesta  este  constituit .</w:t>
      </w:r>
    </w:p>
    <w:p w:rsidR="00B40603" w:rsidRPr="001A3434" w:rsidRDefault="00531015" w:rsidP="001A3434">
      <w:pPr>
        <w:numPr>
          <w:ilvl w:val="1"/>
          <w:numId w:val="7"/>
        </w:numPr>
        <w:spacing w:line="276" w:lineRule="auto"/>
        <w:ind w:right="33" w:hanging="360"/>
        <w:rPr>
          <w:szCs w:val="24"/>
        </w:rPr>
      </w:pPr>
      <w:r w:rsidRPr="001A3434">
        <w:rPr>
          <w:szCs w:val="24"/>
        </w:rPr>
        <w:t>salvarea rapidă în sigurantă</w:t>
      </w:r>
      <w:r w:rsidR="00B40603" w:rsidRPr="001A3434">
        <w:rPr>
          <w:szCs w:val="24"/>
        </w:rPr>
        <w:t xml:space="preserve"> a personalului, </w:t>
      </w:r>
      <w:r w:rsidRPr="001A3434">
        <w:rPr>
          <w:szCs w:val="24"/>
        </w:rPr>
        <w:t>c</w:t>
      </w:r>
      <w:r w:rsidR="00B40603" w:rsidRPr="001A3434">
        <w:rPr>
          <w:szCs w:val="24"/>
        </w:rPr>
        <w:t>onform planurilor stabilit</w:t>
      </w:r>
      <w:r w:rsidRPr="001A3434">
        <w:rPr>
          <w:szCs w:val="24"/>
        </w:rPr>
        <w:t>e,</w:t>
      </w:r>
    </w:p>
    <w:p w:rsidR="00B40603" w:rsidRPr="001A3434" w:rsidRDefault="00310FFF" w:rsidP="001A3434">
      <w:pPr>
        <w:numPr>
          <w:ilvl w:val="1"/>
          <w:numId w:val="7"/>
        </w:numPr>
        <w:spacing w:line="276" w:lineRule="auto"/>
        <w:ind w:right="33" w:hanging="360"/>
        <w:rPr>
          <w:szCs w:val="24"/>
        </w:rPr>
      </w:pPr>
      <w:r w:rsidRPr="001A3434">
        <w:rPr>
          <w:szCs w:val="24"/>
        </w:rPr>
        <w:t>într</w:t>
      </w:r>
      <w:r w:rsidR="00B40603" w:rsidRPr="001A3434">
        <w:rPr>
          <w:szCs w:val="24"/>
        </w:rPr>
        <w:t>eruperea a</w:t>
      </w:r>
      <w:r w:rsidRPr="001A3434">
        <w:rPr>
          <w:szCs w:val="24"/>
        </w:rPr>
        <w:t>limentarii cu energie electrica, ga</w:t>
      </w:r>
      <w:r w:rsidR="00B40603" w:rsidRPr="001A3434">
        <w:rPr>
          <w:szCs w:val="24"/>
        </w:rPr>
        <w:t>ze si fluide combustibile</w:t>
      </w:r>
      <w:r w:rsidRPr="001A3434">
        <w:rPr>
          <w:szCs w:val="24"/>
        </w:rPr>
        <w:t xml:space="preserve"> a consumatorilor </w:t>
      </w:r>
      <w:r w:rsidR="005C1CAF" w:rsidRPr="001A3434">
        <w:rPr>
          <w:szCs w:val="24"/>
        </w:rPr>
        <w:t>si efec</w:t>
      </w:r>
      <w:r w:rsidR="00B40603" w:rsidRPr="001A3434">
        <w:rPr>
          <w:szCs w:val="24"/>
        </w:rPr>
        <w:t>tuarea altor</w:t>
      </w:r>
      <w:r w:rsidR="005C1CAF" w:rsidRPr="001A3434">
        <w:rPr>
          <w:szCs w:val="24"/>
        </w:rPr>
        <w:t xml:space="preserve"> interventii specifice la instalatii si utilajc de catre persoanele anu</w:t>
      </w:r>
      <w:r w:rsidR="00B40603" w:rsidRPr="001A3434">
        <w:rPr>
          <w:szCs w:val="24"/>
        </w:rPr>
        <w:t>me desemnate;</w:t>
      </w:r>
    </w:p>
    <w:p w:rsidR="00B40603" w:rsidRPr="001A3434" w:rsidRDefault="005C1CAF" w:rsidP="001A3434">
      <w:pPr>
        <w:numPr>
          <w:ilvl w:val="1"/>
          <w:numId w:val="7"/>
        </w:numPr>
        <w:spacing w:line="276" w:lineRule="auto"/>
        <w:ind w:right="33" w:hanging="360"/>
        <w:rPr>
          <w:szCs w:val="24"/>
        </w:rPr>
      </w:pPr>
      <w:r w:rsidRPr="001A3434">
        <w:rPr>
          <w:szCs w:val="24"/>
        </w:rPr>
        <w:t>actionarea asupra fo</w:t>
      </w:r>
      <w:r w:rsidR="00B40603" w:rsidRPr="001A3434">
        <w:rPr>
          <w:szCs w:val="24"/>
        </w:rPr>
        <w:t>carului de incen</w:t>
      </w:r>
      <w:r w:rsidRPr="001A3434">
        <w:rPr>
          <w:szCs w:val="24"/>
        </w:rPr>
        <w:t xml:space="preserve">diu cu mijloacele tehnice de aparare impotriva incendiilor  din dotare si verificarea intrării în functiune a instalatiilor si a </w:t>
      </w:r>
      <w:r w:rsidR="00B40603" w:rsidRPr="001A3434">
        <w:rPr>
          <w:szCs w:val="24"/>
        </w:rPr>
        <w:t xml:space="preserve"> s</w:t>
      </w:r>
      <w:r w:rsidRPr="001A3434">
        <w:rPr>
          <w:szCs w:val="24"/>
        </w:rPr>
        <w:t>istemelor automate</w:t>
      </w:r>
      <w:r w:rsidR="00B40603" w:rsidRPr="001A3434">
        <w:rPr>
          <w:szCs w:val="24"/>
        </w:rPr>
        <w:t xml:space="preserve"> si, </w:t>
      </w:r>
      <w:r w:rsidRPr="001A3434">
        <w:rPr>
          <w:szCs w:val="24"/>
        </w:rPr>
        <w:t>după caz, actionarea lor manuală</w:t>
      </w:r>
      <w:r w:rsidR="00B40603" w:rsidRPr="001A3434">
        <w:rPr>
          <w:szCs w:val="24"/>
        </w:rPr>
        <w:t>;</w:t>
      </w:r>
    </w:p>
    <w:p w:rsidR="008351A4" w:rsidRPr="001A3434" w:rsidRDefault="00B40603" w:rsidP="001A3434">
      <w:pPr>
        <w:numPr>
          <w:ilvl w:val="1"/>
          <w:numId w:val="7"/>
        </w:numPr>
        <w:spacing w:line="276" w:lineRule="auto"/>
        <w:ind w:right="33" w:hanging="360"/>
        <w:rPr>
          <w:szCs w:val="24"/>
        </w:rPr>
      </w:pPr>
      <w:r w:rsidRPr="001A3434">
        <w:rPr>
          <w:szCs w:val="24"/>
        </w:rPr>
        <w:t xml:space="preserve">evacuarea </w:t>
      </w:r>
      <w:r w:rsidR="008351A4" w:rsidRPr="001A3434">
        <w:rPr>
          <w:szCs w:val="24"/>
        </w:rPr>
        <w:t>bunurilor periclitate de incendiu si</w:t>
      </w:r>
      <w:r w:rsidRPr="001A3434">
        <w:rPr>
          <w:szCs w:val="24"/>
        </w:rPr>
        <w:t xml:space="preserve"> protejar</w:t>
      </w:r>
      <w:r w:rsidR="008351A4" w:rsidRPr="001A3434">
        <w:rPr>
          <w:szCs w:val="24"/>
        </w:rPr>
        <w:t>ea echipamentelor cate pot f</w:t>
      </w:r>
      <w:r w:rsidRPr="001A3434">
        <w:rPr>
          <w:szCs w:val="24"/>
        </w:rPr>
        <w:t>i deteriorate în timpul interventiei;</w:t>
      </w:r>
    </w:p>
    <w:p w:rsidR="00A80D77" w:rsidRPr="001A3434" w:rsidRDefault="00B40603" w:rsidP="001A3434">
      <w:pPr>
        <w:numPr>
          <w:ilvl w:val="1"/>
          <w:numId w:val="7"/>
        </w:numPr>
        <w:spacing w:line="276" w:lineRule="auto"/>
        <w:ind w:right="33" w:hanging="360"/>
        <w:rPr>
          <w:szCs w:val="24"/>
        </w:rPr>
      </w:pPr>
      <w:r w:rsidRPr="001A3434">
        <w:rPr>
          <w:szCs w:val="24"/>
        </w:rPr>
        <w:t xml:space="preserve"> p</w:t>
      </w:r>
      <w:r w:rsidR="008351A4" w:rsidRPr="001A3434">
        <w:rPr>
          <w:szCs w:val="24"/>
        </w:rPr>
        <w:t>rotectia personalului de interventie împotriva efectelor negative ale incendiului, temperatură</w:t>
      </w:r>
      <w:r w:rsidRPr="001A3434">
        <w:rPr>
          <w:szCs w:val="24"/>
        </w:rPr>
        <w:t xml:space="preserve">, fum, gaze toxice; </w:t>
      </w:r>
    </w:p>
    <w:p w:rsidR="00B40603" w:rsidRPr="001A3434" w:rsidRDefault="00A80D77" w:rsidP="001A3434">
      <w:pPr>
        <w:numPr>
          <w:ilvl w:val="1"/>
          <w:numId w:val="7"/>
        </w:numPr>
        <w:spacing w:line="276" w:lineRule="auto"/>
        <w:ind w:right="33" w:hanging="360"/>
        <w:rPr>
          <w:szCs w:val="24"/>
        </w:rPr>
      </w:pPr>
      <w:r w:rsidRPr="001A3434">
        <w:rPr>
          <w:szCs w:val="24"/>
        </w:rPr>
        <w:t xml:space="preserve"> </w:t>
      </w:r>
      <w:proofErr w:type="gramStart"/>
      <w:r w:rsidRPr="001A3434">
        <w:rPr>
          <w:szCs w:val="24"/>
        </w:rPr>
        <w:t>verificarea</w:t>
      </w:r>
      <w:proofErr w:type="gramEnd"/>
      <w:r w:rsidRPr="001A3434">
        <w:rPr>
          <w:szCs w:val="24"/>
        </w:rPr>
        <w:t xml:space="preserve"> amănuntită</w:t>
      </w:r>
      <w:r w:rsidR="00B40603" w:rsidRPr="001A3434">
        <w:rPr>
          <w:szCs w:val="24"/>
        </w:rPr>
        <w:t xml:space="preserve"> a locurilor în care </w:t>
      </w:r>
      <w:r w:rsidRPr="001A3434">
        <w:rPr>
          <w:szCs w:val="24"/>
        </w:rPr>
        <w:t>se poate propaga incendiul</w:t>
      </w:r>
      <w:r w:rsidR="00B40603" w:rsidRPr="001A3434">
        <w:rPr>
          <w:szCs w:val="24"/>
        </w:rPr>
        <w:t xml:space="preserve"> si unde pot </w:t>
      </w:r>
      <w:r w:rsidRPr="001A3434">
        <w:rPr>
          <w:szCs w:val="24"/>
        </w:rPr>
        <w:t xml:space="preserve">aparea  focare </w:t>
      </w:r>
      <w:r w:rsidR="00B40603" w:rsidRPr="001A3434">
        <w:rPr>
          <w:szCs w:val="24"/>
        </w:rPr>
        <w:t>noi, actio</w:t>
      </w:r>
      <w:r w:rsidRPr="001A3434">
        <w:rPr>
          <w:szCs w:val="24"/>
        </w:rPr>
        <w:t>nându-se pentru stingerea acesto</w:t>
      </w:r>
      <w:r w:rsidR="00B40603" w:rsidRPr="001A3434">
        <w:rPr>
          <w:szCs w:val="24"/>
        </w:rPr>
        <w:t>ra.</w:t>
      </w:r>
    </w:p>
    <w:p w:rsidR="00B40603" w:rsidRPr="001A3434" w:rsidRDefault="00B40603" w:rsidP="001A3434">
      <w:pPr>
        <w:spacing w:after="0" w:line="276" w:lineRule="auto"/>
        <w:ind w:left="734" w:right="33"/>
        <w:rPr>
          <w:szCs w:val="24"/>
        </w:rPr>
      </w:pPr>
      <w:r w:rsidRPr="001A3434">
        <w:rPr>
          <w:b/>
          <w:szCs w:val="24"/>
        </w:rPr>
        <w:t>A</w:t>
      </w:r>
      <w:r w:rsidR="003E0FE4" w:rsidRPr="001A3434">
        <w:rPr>
          <w:b/>
          <w:szCs w:val="24"/>
        </w:rPr>
        <w:t>r</w:t>
      </w:r>
      <w:r w:rsidRPr="001A3434">
        <w:rPr>
          <w:b/>
          <w:szCs w:val="24"/>
        </w:rPr>
        <w:t>t. 16</w:t>
      </w:r>
      <w:r w:rsidR="003E0FE4" w:rsidRPr="001A3434">
        <w:rPr>
          <w:szCs w:val="24"/>
        </w:rPr>
        <w:t>. Responsabilită</w:t>
      </w:r>
      <w:r w:rsidRPr="001A3434">
        <w:rPr>
          <w:szCs w:val="24"/>
        </w:rPr>
        <w:t>tile principale ale Sef</w:t>
      </w:r>
      <w:r w:rsidR="003E0FE4" w:rsidRPr="001A3434">
        <w:rPr>
          <w:szCs w:val="24"/>
        </w:rPr>
        <w:t>ilor locurilor de muncă</w:t>
      </w:r>
      <w:r w:rsidRPr="001A3434">
        <w:rPr>
          <w:szCs w:val="24"/>
        </w:rPr>
        <w:t xml:space="preserve"> care au atributii in </w:t>
      </w:r>
      <w:r w:rsidR="003E0FE4" w:rsidRPr="001A3434">
        <w:rPr>
          <w:szCs w:val="24"/>
        </w:rPr>
        <w:t>c</w:t>
      </w:r>
      <w:r w:rsidRPr="001A3434">
        <w:rPr>
          <w:szCs w:val="24"/>
        </w:rPr>
        <w:t>eea ce</w:t>
      </w:r>
      <w:r w:rsidR="003E0FE4" w:rsidRPr="001A3434">
        <w:rPr>
          <w:szCs w:val="24"/>
        </w:rPr>
        <w:t xml:space="preserve"> </w:t>
      </w:r>
      <w:proofErr w:type="gramStart"/>
      <w:r w:rsidR="003E0FE4" w:rsidRPr="001A3434">
        <w:rPr>
          <w:szCs w:val="24"/>
        </w:rPr>
        <w:t>priveste  organizarea</w:t>
      </w:r>
      <w:proofErr w:type="gramEnd"/>
      <w:r w:rsidR="003E0FE4" w:rsidRPr="001A3434">
        <w:rPr>
          <w:szCs w:val="24"/>
        </w:rPr>
        <w:t xml:space="preserve"> , aplicarea si cont</w:t>
      </w:r>
      <w:r w:rsidR="005415F7" w:rsidRPr="001A3434">
        <w:rPr>
          <w:szCs w:val="24"/>
        </w:rPr>
        <w:t>rolul activitatilor  de aparare</w:t>
      </w:r>
      <w:r w:rsidR="003E0FE4" w:rsidRPr="001A3434">
        <w:rPr>
          <w:szCs w:val="24"/>
        </w:rPr>
        <w:t xml:space="preserve">  impotriva  incendiilor </w:t>
      </w:r>
      <w:r w:rsidR="005415F7" w:rsidRPr="001A3434">
        <w:rPr>
          <w:szCs w:val="24"/>
        </w:rPr>
        <w:t>, sunt:</w:t>
      </w:r>
    </w:p>
    <w:p w:rsidR="005415F7" w:rsidRPr="001A3434" w:rsidRDefault="005415F7" w:rsidP="001A3434">
      <w:pPr>
        <w:pStyle w:val="ListParagraph"/>
        <w:numPr>
          <w:ilvl w:val="0"/>
          <w:numId w:val="8"/>
        </w:numPr>
        <w:spacing w:after="0" w:line="276" w:lineRule="auto"/>
        <w:ind w:left="720" w:right="33"/>
        <w:rPr>
          <w:szCs w:val="24"/>
        </w:rPr>
      </w:pPr>
      <w:r w:rsidRPr="001A3434">
        <w:rPr>
          <w:szCs w:val="24"/>
        </w:rPr>
        <w:t>Stabileste modul de organizare si aresponsabilitatilor privind apararea  impotriva  incendiilor  impreuna  cu personalul de specialitate  desemnat prin decizie ,</w:t>
      </w:r>
    </w:p>
    <w:p w:rsidR="00B40603" w:rsidRPr="001A3434" w:rsidRDefault="001E7512" w:rsidP="001A3434">
      <w:pPr>
        <w:numPr>
          <w:ilvl w:val="0"/>
          <w:numId w:val="8"/>
        </w:numPr>
        <w:spacing w:after="34" w:line="276" w:lineRule="auto"/>
        <w:ind w:right="33" w:hanging="355"/>
        <w:rPr>
          <w:szCs w:val="24"/>
        </w:rPr>
      </w:pPr>
      <w:r w:rsidRPr="001A3434">
        <w:rPr>
          <w:szCs w:val="24"/>
        </w:rPr>
        <w:t>organizează, aplică, supraveghează si controlează</w:t>
      </w:r>
      <w:r w:rsidR="00B40603" w:rsidRPr="001A3434">
        <w:rPr>
          <w:szCs w:val="24"/>
        </w:rPr>
        <w:t xml:space="preserve"> activita</w:t>
      </w:r>
      <w:r w:rsidRPr="001A3434">
        <w:rPr>
          <w:szCs w:val="24"/>
        </w:rPr>
        <w:t xml:space="preserve">tea de apărare impotriva incendiilor </w:t>
      </w:r>
      <w:r w:rsidR="00B40603" w:rsidRPr="001A3434">
        <w:rPr>
          <w:szCs w:val="24"/>
        </w:rPr>
        <w:t xml:space="preserve"> </w:t>
      </w:r>
      <w:r w:rsidRPr="001A3434">
        <w:rPr>
          <w:szCs w:val="24"/>
        </w:rPr>
        <w:t>, împreună</w:t>
      </w:r>
      <w:r w:rsidR="00B40603" w:rsidRPr="001A3434">
        <w:rPr>
          <w:szCs w:val="24"/>
        </w:rPr>
        <w:t xml:space="preserve"> c</w:t>
      </w:r>
      <w:r w:rsidRPr="001A3434">
        <w:rPr>
          <w:szCs w:val="24"/>
        </w:rPr>
        <w:t>u personalul de specialitate desemnat prin d</w:t>
      </w:r>
      <w:r w:rsidR="00B40603" w:rsidRPr="001A3434">
        <w:rPr>
          <w:szCs w:val="24"/>
        </w:rPr>
        <w:t>ecizie;</w:t>
      </w:r>
    </w:p>
    <w:p w:rsidR="00B40603" w:rsidRPr="001A3434" w:rsidRDefault="006226D1" w:rsidP="001A3434">
      <w:pPr>
        <w:numPr>
          <w:ilvl w:val="0"/>
          <w:numId w:val="8"/>
        </w:numPr>
        <w:spacing w:line="276" w:lineRule="auto"/>
        <w:ind w:right="33" w:hanging="355"/>
        <w:rPr>
          <w:szCs w:val="24"/>
        </w:rPr>
      </w:pPr>
      <w:proofErr w:type="gramStart"/>
      <w:r w:rsidRPr="001A3434">
        <w:rPr>
          <w:szCs w:val="24"/>
        </w:rPr>
        <w:t>constată</w:t>
      </w:r>
      <w:proofErr w:type="gramEnd"/>
      <w:r w:rsidR="00B40603" w:rsidRPr="001A3434">
        <w:rPr>
          <w:szCs w:val="24"/>
        </w:rPr>
        <w:t xml:space="preserve"> în </w:t>
      </w:r>
      <w:r w:rsidRPr="001A3434">
        <w:rPr>
          <w:szCs w:val="24"/>
        </w:rPr>
        <w:t>urma Controalelor proprii, abatarile de la dispoziliile lega</w:t>
      </w:r>
      <w:r w:rsidR="00B40603" w:rsidRPr="001A3434">
        <w:rPr>
          <w:szCs w:val="24"/>
        </w:rPr>
        <w:t xml:space="preserve">le in vigoare. ordinele </w:t>
      </w:r>
      <w:r w:rsidRPr="001A3434">
        <w:rPr>
          <w:noProof/>
          <w:szCs w:val="24"/>
        </w:rPr>
        <w:t xml:space="preserve"> si </w:t>
      </w:r>
      <w:r w:rsidRPr="001A3434">
        <w:rPr>
          <w:szCs w:val="24"/>
        </w:rPr>
        <w:t>dispozit</w:t>
      </w:r>
      <w:r w:rsidR="00B40603" w:rsidRPr="001A3434">
        <w:rPr>
          <w:szCs w:val="24"/>
        </w:rPr>
        <w:t>iile conduc</w:t>
      </w:r>
      <w:r w:rsidRPr="001A3434">
        <w:rPr>
          <w:szCs w:val="24"/>
        </w:rPr>
        <w:t>erii societătii, normele si instructiunile PSI si dispune măsuri de sanctionare a celo</w:t>
      </w:r>
      <w:r w:rsidR="00B40603" w:rsidRPr="001A3434">
        <w:rPr>
          <w:szCs w:val="24"/>
        </w:rPr>
        <w:t>r vinovati;</w:t>
      </w:r>
    </w:p>
    <w:p w:rsidR="00B40603" w:rsidRPr="001A3434" w:rsidRDefault="006226D1" w:rsidP="001A3434">
      <w:pPr>
        <w:numPr>
          <w:ilvl w:val="0"/>
          <w:numId w:val="8"/>
        </w:numPr>
        <w:spacing w:after="32" w:line="276" w:lineRule="auto"/>
        <w:ind w:right="33" w:hanging="355"/>
        <w:rPr>
          <w:szCs w:val="24"/>
        </w:rPr>
      </w:pPr>
      <w:proofErr w:type="gramStart"/>
      <w:r w:rsidRPr="001A3434">
        <w:rPr>
          <w:szCs w:val="24"/>
        </w:rPr>
        <w:lastRenderedPageBreak/>
        <w:t>asigură</w:t>
      </w:r>
      <w:proofErr w:type="gramEnd"/>
      <w:r w:rsidR="00B40603" w:rsidRPr="001A3434">
        <w:rPr>
          <w:szCs w:val="24"/>
        </w:rPr>
        <w:t xml:space="preserve"> respectarea normelor, instructiuni</w:t>
      </w:r>
      <w:r w:rsidRPr="001A3434">
        <w:rPr>
          <w:szCs w:val="24"/>
        </w:rPr>
        <w:t xml:space="preserve">lor, </w:t>
      </w:r>
      <w:r w:rsidR="00B40603" w:rsidRPr="001A3434">
        <w:rPr>
          <w:szCs w:val="24"/>
        </w:rPr>
        <w:t xml:space="preserve"> regulilor </w:t>
      </w:r>
      <w:r w:rsidRPr="001A3434">
        <w:rPr>
          <w:szCs w:val="24"/>
        </w:rPr>
        <w:t xml:space="preserve"> si masurilor </w:t>
      </w:r>
      <w:r w:rsidR="00B40603" w:rsidRPr="001A3434">
        <w:rPr>
          <w:szCs w:val="24"/>
        </w:rPr>
        <w:t xml:space="preserve">specifice si ia </w:t>
      </w:r>
      <w:r w:rsidRPr="001A3434">
        <w:rPr>
          <w:szCs w:val="24"/>
        </w:rPr>
        <w:t xml:space="preserve">masuri </w:t>
      </w:r>
      <w:r w:rsidR="00B40603" w:rsidRPr="001A3434">
        <w:rPr>
          <w:szCs w:val="24"/>
        </w:rPr>
        <w:t xml:space="preserve">pentru prevenirea </w:t>
      </w:r>
      <w:r w:rsidRPr="001A3434">
        <w:rPr>
          <w:szCs w:val="24"/>
        </w:rPr>
        <w:t xml:space="preserve">si înlăturarea operativpă a cauzelor de incendiu, starilor de </w:t>
      </w:r>
      <w:r w:rsidR="00B40603" w:rsidRPr="001A3434">
        <w:rPr>
          <w:szCs w:val="24"/>
        </w:rPr>
        <w:t xml:space="preserve"> </w:t>
      </w:r>
      <w:r w:rsidRPr="001A3434">
        <w:rPr>
          <w:szCs w:val="24"/>
        </w:rPr>
        <w:t>pericol si a celorlalte neajunsuri în activitatea de apărare împotriva incendiilor</w:t>
      </w:r>
      <w:r w:rsidR="00B40603" w:rsidRPr="001A3434">
        <w:rPr>
          <w:szCs w:val="24"/>
        </w:rPr>
        <w:t>.</w:t>
      </w:r>
    </w:p>
    <w:p w:rsidR="00B07BE8" w:rsidRPr="001A3434" w:rsidRDefault="006226D1" w:rsidP="001A3434">
      <w:pPr>
        <w:numPr>
          <w:ilvl w:val="0"/>
          <w:numId w:val="8"/>
        </w:numPr>
        <w:spacing w:line="276" w:lineRule="auto"/>
        <w:ind w:right="33" w:hanging="355"/>
        <w:jc w:val="left"/>
        <w:rPr>
          <w:szCs w:val="24"/>
        </w:rPr>
      </w:pPr>
      <w:r w:rsidRPr="001A3434">
        <w:rPr>
          <w:szCs w:val="24"/>
        </w:rPr>
        <w:t xml:space="preserve">aduce la cunostinta conducerii </w:t>
      </w:r>
      <w:r w:rsidR="00B07BE8" w:rsidRPr="001A3434">
        <w:rPr>
          <w:szCs w:val="24"/>
        </w:rPr>
        <w:t xml:space="preserve"> societatii p</w:t>
      </w:r>
      <w:r w:rsidRPr="001A3434">
        <w:rPr>
          <w:szCs w:val="24"/>
        </w:rPr>
        <w:t>r</w:t>
      </w:r>
      <w:r w:rsidR="00B40603" w:rsidRPr="001A3434">
        <w:rPr>
          <w:szCs w:val="24"/>
        </w:rPr>
        <w:t xml:space="preserve">oblemele care </w:t>
      </w:r>
      <w:r w:rsidR="00B07BE8" w:rsidRPr="001A3434">
        <w:rPr>
          <w:szCs w:val="24"/>
        </w:rPr>
        <w:t xml:space="preserve"> afecteaza nivelul de prolect</w:t>
      </w:r>
      <w:r w:rsidR="00B40603" w:rsidRPr="001A3434">
        <w:rPr>
          <w:szCs w:val="24"/>
        </w:rPr>
        <w:t xml:space="preserve">ie </w:t>
      </w:r>
      <w:r w:rsidR="00B07BE8" w:rsidRPr="001A3434">
        <w:rPr>
          <w:szCs w:val="24"/>
        </w:rPr>
        <w:t xml:space="preserve"> al p</w:t>
      </w:r>
      <w:r w:rsidR="00B40603" w:rsidRPr="001A3434">
        <w:rPr>
          <w:szCs w:val="24"/>
        </w:rPr>
        <w:t xml:space="preserve">ersonalului </w:t>
      </w:r>
      <w:r w:rsidR="00B07BE8" w:rsidRPr="001A3434">
        <w:rPr>
          <w:szCs w:val="24"/>
        </w:rPr>
        <w:t>si urmăreste modul de solutionare</w:t>
      </w:r>
      <w:r w:rsidR="00B40603" w:rsidRPr="001A3434">
        <w:rPr>
          <w:szCs w:val="24"/>
        </w:rPr>
        <w:t xml:space="preserve">; </w:t>
      </w:r>
    </w:p>
    <w:p w:rsidR="00B40603" w:rsidRPr="001A3434" w:rsidRDefault="00B07BE8" w:rsidP="001A3434">
      <w:pPr>
        <w:numPr>
          <w:ilvl w:val="0"/>
          <w:numId w:val="8"/>
        </w:numPr>
        <w:spacing w:line="276" w:lineRule="auto"/>
        <w:ind w:right="33" w:hanging="355"/>
        <w:jc w:val="left"/>
        <w:rPr>
          <w:szCs w:val="24"/>
        </w:rPr>
      </w:pPr>
      <w:r w:rsidRPr="001A3434">
        <w:rPr>
          <w:szCs w:val="24"/>
        </w:rPr>
        <w:t>centralizează solicită</w:t>
      </w:r>
      <w:r w:rsidR="00B40603" w:rsidRPr="001A3434">
        <w:rPr>
          <w:szCs w:val="24"/>
        </w:rPr>
        <w:t xml:space="preserve">rile </w:t>
      </w:r>
      <w:r w:rsidRPr="001A3434">
        <w:rPr>
          <w:szCs w:val="24"/>
        </w:rPr>
        <w:t xml:space="preserve">si </w:t>
      </w:r>
      <w:r w:rsidR="00B40603" w:rsidRPr="001A3434">
        <w:rPr>
          <w:szCs w:val="24"/>
        </w:rPr>
        <w:t>propunerile în</w:t>
      </w:r>
      <w:r w:rsidRPr="001A3434">
        <w:rPr>
          <w:szCs w:val="24"/>
        </w:rPr>
        <w:t>aintate de salariati privind îmbunatătirea activitatii</w:t>
      </w:r>
      <w:r w:rsidR="00B40603" w:rsidRPr="001A3434">
        <w:rPr>
          <w:szCs w:val="24"/>
        </w:rPr>
        <w:t xml:space="preserve"> </w:t>
      </w:r>
      <w:r w:rsidRPr="001A3434">
        <w:rPr>
          <w:szCs w:val="24"/>
        </w:rPr>
        <w:t xml:space="preserve">pe linie de PSI si le </w:t>
      </w:r>
      <w:r w:rsidR="00B40603" w:rsidRPr="001A3434">
        <w:rPr>
          <w:szCs w:val="24"/>
        </w:rPr>
        <w:t xml:space="preserve"> supune spre aprobare conducerii societätii</w:t>
      </w:r>
    </w:p>
    <w:p w:rsidR="00B40603" w:rsidRPr="001A3434" w:rsidRDefault="00B40603" w:rsidP="001A3434">
      <w:pPr>
        <w:numPr>
          <w:ilvl w:val="0"/>
          <w:numId w:val="9"/>
        </w:numPr>
        <w:spacing w:after="50" w:line="276" w:lineRule="auto"/>
        <w:ind w:right="33" w:hanging="360"/>
        <w:rPr>
          <w:szCs w:val="24"/>
        </w:rPr>
      </w:pPr>
      <w:r w:rsidRPr="001A3434">
        <w:rPr>
          <w:noProof/>
          <w:szCs w:val="24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page">
              <wp:posOffset>4511040</wp:posOffset>
            </wp:positionH>
            <wp:positionV relativeFrom="page">
              <wp:posOffset>10073640</wp:posOffset>
            </wp:positionV>
            <wp:extent cx="36830" cy="619125"/>
            <wp:effectExtent l="0" t="0" r="1270" b="9525"/>
            <wp:wrapTopAndBottom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5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C13" w:rsidRPr="001A3434">
        <w:rPr>
          <w:szCs w:val="24"/>
        </w:rPr>
        <w:t>stabileste împreună</w:t>
      </w:r>
      <w:r w:rsidRPr="001A3434">
        <w:rPr>
          <w:szCs w:val="24"/>
        </w:rPr>
        <w:t xml:space="preserve"> cu personalul de specialita</w:t>
      </w:r>
      <w:r w:rsidR="00F67C13" w:rsidRPr="001A3434">
        <w:rPr>
          <w:szCs w:val="24"/>
        </w:rPr>
        <w:t>te desemnat prin decizie, dotarea conf</w:t>
      </w:r>
      <w:r w:rsidRPr="001A3434">
        <w:rPr>
          <w:szCs w:val="24"/>
        </w:rPr>
        <w:t xml:space="preserve">orm </w:t>
      </w:r>
      <w:r w:rsidR="00F67C13" w:rsidRPr="001A3434">
        <w:rPr>
          <w:szCs w:val="24"/>
        </w:rPr>
        <w:t>documentatiei tehn</w:t>
      </w:r>
      <w:r w:rsidRPr="001A3434">
        <w:rPr>
          <w:szCs w:val="24"/>
        </w:rPr>
        <w:t>ice</w:t>
      </w:r>
      <w:r w:rsidR="00F67C13" w:rsidRPr="001A3434">
        <w:rPr>
          <w:szCs w:val="24"/>
        </w:rPr>
        <w:t>si</w:t>
      </w:r>
      <w:r w:rsidRPr="001A3434">
        <w:rPr>
          <w:szCs w:val="24"/>
        </w:rPr>
        <w:t xml:space="preserve"> normelor PSI, a punctelor de</w:t>
      </w:r>
      <w:r w:rsidR="00F67C13" w:rsidRPr="001A3434">
        <w:rPr>
          <w:szCs w:val="24"/>
        </w:rPr>
        <w:t>lucru , cu  inslalat</w:t>
      </w:r>
      <w:r w:rsidRPr="001A3434">
        <w:rPr>
          <w:szCs w:val="24"/>
        </w:rPr>
        <w:t xml:space="preserve">ii, </w:t>
      </w:r>
      <w:r w:rsidR="00F67C13" w:rsidRPr="001A3434">
        <w:rPr>
          <w:szCs w:val="24"/>
        </w:rPr>
        <w:t>, mijloace, e</w:t>
      </w:r>
      <w:r w:rsidRPr="001A3434">
        <w:rPr>
          <w:szCs w:val="24"/>
        </w:rPr>
        <w:t xml:space="preserve">chipamente </w:t>
      </w:r>
      <w:r w:rsidR="00F67C13" w:rsidRPr="001A3434">
        <w:rPr>
          <w:szCs w:val="24"/>
        </w:rPr>
        <w:t xml:space="preserve">si </w:t>
      </w:r>
      <w:r w:rsidRPr="001A3434">
        <w:rPr>
          <w:szCs w:val="24"/>
        </w:rPr>
        <w:t xml:space="preserve">substante chimice necesare, înlocuieste mijloacele </w:t>
      </w:r>
      <w:r w:rsidR="00F67C13" w:rsidRPr="001A3434">
        <w:rPr>
          <w:szCs w:val="24"/>
        </w:rPr>
        <w:t>necorespunzatoare si le completează</w:t>
      </w:r>
      <w:r w:rsidRPr="001A3434">
        <w:rPr>
          <w:szCs w:val="24"/>
        </w:rPr>
        <w:t xml:space="preserve"> pe cele lipsä;</w:t>
      </w:r>
    </w:p>
    <w:p w:rsidR="00F67C13" w:rsidRPr="001A3434" w:rsidRDefault="00B40603" w:rsidP="001A3434">
      <w:pPr>
        <w:numPr>
          <w:ilvl w:val="0"/>
          <w:numId w:val="9"/>
        </w:numPr>
        <w:spacing w:after="38" w:line="276" w:lineRule="auto"/>
        <w:ind w:right="33" w:hanging="360"/>
        <w:rPr>
          <w:szCs w:val="24"/>
        </w:rPr>
      </w:pPr>
      <w:r w:rsidRPr="001A3434">
        <w:rPr>
          <w:szCs w:val="24"/>
        </w:rPr>
        <w:t>i</w:t>
      </w:r>
      <w:r w:rsidR="00F67C13" w:rsidRPr="001A3434">
        <w:rPr>
          <w:szCs w:val="24"/>
        </w:rPr>
        <w:t>a</w:t>
      </w:r>
      <w:r w:rsidRPr="001A3434">
        <w:rPr>
          <w:szCs w:val="24"/>
        </w:rPr>
        <w:t xml:space="preserve"> masu</w:t>
      </w:r>
      <w:r w:rsidR="00F67C13" w:rsidRPr="001A3434">
        <w:rPr>
          <w:szCs w:val="24"/>
        </w:rPr>
        <w:t>ri pentru mentinerea libera a că</w:t>
      </w:r>
      <w:r w:rsidRPr="001A3434">
        <w:rPr>
          <w:szCs w:val="24"/>
        </w:rPr>
        <w:t>ilo</w:t>
      </w:r>
      <w:r w:rsidR="00F67C13" w:rsidRPr="001A3434">
        <w:rPr>
          <w:szCs w:val="24"/>
        </w:rPr>
        <w:t>r</w:t>
      </w:r>
      <w:r w:rsidRPr="001A3434">
        <w:rPr>
          <w:szCs w:val="24"/>
        </w:rPr>
        <w:t xml:space="preserve"> de a</w:t>
      </w:r>
      <w:r w:rsidR="00F67C13" w:rsidRPr="001A3434">
        <w:rPr>
          <w:szCs w:val="24"/>
        </w:rPr>
        <w:t>cces si evacuare si nu permite blocarea ac</w:t>
      </w:r>
      <w:r w:rsidRPr="001A3434">
        <w:rPr>
          <w:szCs w:val="24"/>
        </w:rPr>
        <w:t xml:space="preserve">estora; </w:t>
      </w:r>
    </w:p>
    <w:p w:rsidR="00F67C13" w:rsidRPr="001A3434" w:rsidRDefault="00F67C13" w:rsidP="001A3434">
      <w:pPr>
        <w:numPr>
          <w:ilvl w:val="0"/>
          <w:numId w:val="9"/>
        </w:numPr>
        <w:spacing w:after="38" w:line="276" w:lineRule="auto"/>
        <w:ind w:right="33" w:hanging="360"/>
        <w:rPr>
          <w:szCs w:val="24"/>
        </w:rPr>
      </w:pPr>
      <w:proofErr w:type="gramStart"/>
      <w:r w:rsidRPr="001A3434">
        <w:rPr>
          <w:noProof/>
          <w:szCs w:val="24"/>
        </w:rPr>
        <w:t>su</w:t>
      </w:r>
      <w:r w:rsidRPr="001A3434">
        <w:rPr>
          <w:szCs w:val="24"/>
        </w:rPr>
        <w:t>praveghează</w:t>
      </w:r>
      <w:proofErr w:type="gramEnd"/>
      <w:r w:rsidRPr="001A3434">
        <w:rPr>
          <w:szCs w:val="24"/>
        </w:rPr>
        <w:t xml:space="preserve"> si asigură împreună cu pers</w:t>
      </w:r>
      <w:r w:rsidR="00B40603" w:rsidRPr="001A3434">
        <w:rPr>
          <w:szCs w:val="24"/>
        </w:rPr>
        <w:t xml:space="preserve">onalul de specialilate </w:t>
      </w:r>
      <w:r w:rsidRPr="001A3434">
        <w:rPr>
          <w:szCs w:val="24"/>
          <w:vertAlign w:val="superscript"/>
        </w:rPr>
        <w:t xml:space="preserve"> </w:t>
      </w:r>
      <w:r w:rsidRPr="001A3434">
        <w:rPr>
          <w:szCs w:val="24"/>
        </w:rPr>
        <w:t>d</w:t>
      </w:r>
      <w:r w:rsidR="00B40603" w:rsidRPr="001A3434">
        <w:rPr>
          <w:szCs w:val="24"/>
        </w:rPr>
        <w:t>e</w:t>
      </w:r>
      <w:r w:rsidRPr="001A3434">
        <w:rPr>
          <w:szCs w:val="24"/>
        </w:rPr>
        <w:t>semnat prin decizie,  desfasurarea activitătilor cu Focul Deschis, din cadrul Punctelor de lucru</w:t>
      </w:r>
      <w:r w:rsidR="00B40603" w:rsidRPr="001A3434">
        <w:rPr>
          <w:szCs w:val="24"/>
        </w:rPr>
        <w:t>.</w:t>
      </w:r>
    </w:p>
    <w:p w:rsidR="00065A2C" w:rsidRPr="001A3434" w:rsidRDefault="00F67C13" w:rsidP="001A3434">
      <w:pPr>
        <w:numPr>
          <w:ilvl w:val="0"/>
          <w:numId w:val="9"/>
        </w:numPr>
        <w:spacing w:after="38" w:line="276" w:lineRule="auto"/>
        <w:ind w:right="33" w:hanging="360"/>
        <w:rPr>
          <w:szCs w:val="24"/>
        </w:rPr>
      </w:pPr>
      <w:r w:rsidRPr="001A3434">
        <w:rPr>
          <w:szCs w:val="24"/>
        </w:rPr>
        <w:t>stabileste împreună cu personalul de specialita</w:t>
      </w:r>
      <w:r w:rsidR="00B40603" w:rsidRPr="001A3434">
        <w:rPr>
          <w:szCs w:val="24"/>
        </w:rPr>
        <w:t>te desemnat prin d</w:t>
      </w:r>
      <w:r w:rsidRPr="001A3434">
        <w:rPr>
          <w:szCs w:val="24"/>
        </w:rPr>
        <w:t>e</w:t>
      </w:r>
      <w:r w:rsidR="00B40603" w:rsidRPr="001A3434">
        <w:rPr>
          <w:szCs w:val="24"/>
        </w:rPr>
        <w:t xml:space="preserve">cizie, </w:t>
      </w:r>
      <w:r w:rsidRPr="001A3434">
        <w:rPr>
          <w:szCs w:val="24"/>
        </w:rPr>
        <w:t>l</w:t>
      </w:r>
      <w:r w:rsidR="00B40603" w:rsidRPr="001A3434">
        <w:rPr>
          <w:szCs w:val="24"/>
        </w:rPr>
        <w:t>ocurile de m</w:t>
      </w:r>
      <w:r w:rsidRPr="001A3434">
        <w:rPr>
          <w:szCs w:val="24"/>
        </w:rPr>
        <w:t>unca cu pericol de incendiu</w:t>
      </w:r>
      <w:r w:rsidR="00B40603" w:rsidRPr="001A3434">
        <w:rPr>
          <w:szCs w:val="24"/>
        </w:rPr>
        <w:t xml:space="preserve"> mediu</w:t>
      </w:r>
      <w:r w:rsidRPr="001A3434">
        <w:rPr>
          <w:szCs w:val="24"/>
        </w:rPr>
        <w:t>si  mare, punctele vitale vulnerabile la incendiu din cadrul punctelor de lucru,  luând mă</w:t>
      </w:r>
      <w:r w:rsidR="00B40603" w:rsidRPr="001A3434">
        <w:rPr>
          <w:szCs w:val="24"/>
        </w:rPr>
        <w:t>suri speciale de instruire si de pre</w:t>
      </w:r>
      <w:r w:rsidRPr="001A3434">
        <w:rPr>
          <w:szCs w:val="24"/>
        </w:rPr>
        <w:t>venire</w:t>
      </w:r>
      <w:r w:rsidR="00B40603" w:rsidRPr="001A3434">
        <w:rPr>
          <w:szCs w:val="24"/>
        </w:rPr>
        <w:t xml:space="preserve"> a </w:t>
      </w:r>
      <w:bookmarkStart w:id="0" w:name="_GoBack"/>
      <w:r w:rsidR="00B40603" w:rsidRPr="001A3434">
        <w:rPr>
          <w:szCs w:val="24"/>
        </w:rPr>
        <w:t>incendiilor</w:t>
      </w:r>
      <w:r w:rsidRPr="001A3434">
        <w:rPr>
          <w:szCs w:val="24"/>
        </w:rPr>
        <w:t xml:space="preserve"> , exp</w:t>
      </w:r>
      <w:r w:rsidR="00B40603" w:rsidRPr="001A3434">
        <w:rPr>
          <w:szCs w:val="24"/>
        </w:rPr>
        <w:t xml:space="preserve">loziilor, </w:t>
      </w:r>
      <w:bookmarkEnd w:id="0"/>
      <w:r w:rsidR="00B40603" w:rsidRPr="001A3434">
        <w:rPr>
          <w:szCs w:val="24"/>
        </w:rPr>
        <w:t xml:space="preserve">etc; </w:t>
      </w:r>
      <w:r w:rsidR="00B40603" w:rsidRPr="001A3434">
        <w:rPr>
          <w:noProof/>
          <w:szCs w:val="24"/>
        </w:rPr>
        <w:drawing>
          <wp:inline distT="0" distB="0" distL="0" distR="0">
            <wp:extent cx="7620" cy="514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5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A2C" w:rsidRPr="001A3434" w:rsidRDefault="00065A2C" w:rsidP="001A3434">
      <w:pPr>
        <w:numPr>
          <w:ilvl w:val="0"/>
          <w:numId w:val="9"/>
        </w:numPr>
        <w:spacing w:after="38" w:line="276" w:lineRule="auto"/>
        <w:ind w:right="33" w:hanging="360"/>
        <w:rPr>
          <w:szCs w:val="24"/>
        </w:rPr>
      </w:pPr>
      <w:r w:rsidRPr="001A3434">
        <w:rPr>
          <w:szCs w:val="24"/>
        </w:rPr>
        <w:t>stabileste împreună</w:t>
      </w:r>
      <w:r w:rsidR="00B40603" w:rsidRPr="001A3434">
        <w:rPr>
          <w:szCs w:val="24"/>
        </w:rPr>
        <w:t xml:space="preserve"> cu personalul de specialitate desemnat prin decizi</w:t>
      </w:r>
      <w:r w:rsidRPr="001A3434">
        <w:rPr>
          <w:szCs w:val="24"/>
        </w:rPr>
        <w:t>e</w:t>
      </w:r>
      <w:r w:rsidR="0040453F" w:rsidRPr="001A3434">
        <w:rPr>
          <w:szCs w:val="24"/>
        </w:rPr>
        <w:t xml:space="preserve"> si</w:t>
      </w:r>
      <w:r w:rsidRPr="001A3434">
        <w:rPr>
          <w:szCs w:val="24"/>
        </w:rPr>
        <w:t xml:space="preserve"> Sefii de Depozite, in</w:t>
      </w:r>
      <w:r w:rsidR="00B40603" w:rsidRPr="001A3434">
        <w:rPr>
          <w:szCs w:val="24"/>
        </w:rPr>
        <w:t>structiunile de aparare împotriva incendiilo</w:t>
      </w:r>
      <w:r w:rsidRPr="001A3434">
        <w:rPr>
          <w:szCs w:val="24"/>
        </w:rPr>
        <w:t>r</w:t>
      </w:r>
      <w:r w:rsidR="00B40603" w:rsidRPr="001A3434">
        <w:rPr>
          <w:szCs w:val="24"/>
        </w:rPr>
        <w:t xml:space="preserve"> la depozitele Punctelor d</w:t>
      </w:r>
      <w:r w:rsidRPr="001A3434">
        <w:rPr>
          <w:szCs w:val="24"/>
        </w:rPr>
        <w:t>e</w:t>
      </w:r>
      <w:r w:rsidR="00B40603" w:rsidRPr="001A3434">
        <w:rPr>
          <w:szCs w:val="24"/>
        </w:rPr>
        <w:t xml:space="preserve"> lucru:</w:t>
      </w:r>
    </w:p>
    <w:p w:rsidR="0040453F" w:rsidRPr="001A3434" w:rsidRDefault="00065A2C" w:rsidP="001A3434">
      <w:pPr>
        <w:numPr>
          <w:ilvl w:val="0"/>
          <w:numId w:val="9"/>
        </w:numPr>
        <w:spacing w:after="38" w:line="276" w:lineRule="auto"/>
        <w:ind w:right="33" w:hanging="360"/>
        <w:rPr>
          <w:szCs w:val="24"/>
        </w:rPr>
      </w:pPr>
      <w:r w:rsidRPr="001A3434">
        <w:rPr>
          <w:szCs w:val="24"/>
        </w:rPr>
        <w:t>stabileste împreună cu personalul de specialitate desemnat prin deciz</w:t>
      </w:r>
      <w:r w:rsidR="00B40603" w:rsidRPr="001A3434">
        <w:rPr>
          <w:szCs w:val="24"/>
        </w:rPr>
        <w:t xml:space="preserve">ie si </w:t>
      </w:r>
      <w:r w:rsidR="0040453F" w:rsidRPr="001A3434">
        <w:rPr>
          <w:szCs w:val="24"/>
        </w:rPr>
        <w:t>conducătorii locurilor de muncă reguli si mas</w:t>
      </w:r>
      <w:r w:rsidR="00B40603" w:rsidRPr="001A3434">
        <w:rPr>
          <w:szCs w:val="24"/>
        </w:rPr>
        <w:t xml:space="preserve">uri din </w:t>
      </w:r>
      <w:r w:rsidR="0040453F" w:rsidRPr="001A3434">
        <w:rPr>
          <w:szCs w:val="24"/>
        </w:rPr>
        <w:t>domeniul PSI  care sa contracareze  efectele</w:t>
      </w:r>
      <w:r w:rsidR="00B40603" w:rsidRPr="001A3434">
        <w:rPr>
          <w:szCs w:val="24"/>
        </w:rPr>
        <w:t xml:space="preserve"> pe</w:t>
      </w:r>
      <w:r w:rsidR="0040453F" w:rsidRPr="001A3434">
        <w:rPr>
          <w:szCs w:val="24"/>
        </w:rPr>
        <w:t>r</w:t>
      </w:r>
      <w:r w:rsidR="00B40603" w:rsidRPr="001A3434">
        <w:rPr>
          <w:szCs w:val="24"/>
        </w:rPr>
        <w:t xml:space="preserve">ioadelor </w:t>
      </w:r>
      <w:r w:rsidR="0040453F" w:rsidRPr="001A3434">
        <w:rPr>
          <w:szCs w:val="24"/>
        </w:rPr>
        <w:t>de anotimp rece, canicular secetos în cadrul Punclelor lucru</w:t>
      </w:r>
      <w:r w:rsidR="00B40603" w:rsidRPr="001A3434">
        <w:rPr>
          <w:szCs w:val="24"/>
        </w:rPr>
        <w:t>:</w:t>
      </w:r>
    </w:p>
    <w:p w:rsidR="0040453F" w:rsidRPr="001A3434" w:rsidRDefault="0040453F" w:rsidP="001A3434">
      <w:pPr>
        <w:numPr>
          <w:ilvl w:val="0"/>
          <w:numId w:val="9"/>
        </w:numPr>
        <w:spacing w:after="38" w:line="276" w:lineRule="auto"/>
        <w:ind w:right="33" w:hanging="360"/>
        <w:jc w:val="left"/>
        <w:rPr>
          <w:szCs w:val="24"/>
        </w:rPr>
      </w:pPr>
      <w:r w:rsidRPr="001A3434">
        <w:rPr>
          <w:szCs w:val="24"/>
        </w:rPr>
        <w:t xml:space="preserve">stabileste,  împreună cu personalul de specialitate desemnat prin decizie si </w:t>
      </w:r>
      <w:r w:rsidR="00B40603" w:rsidRPr="001A3434">
        <w:rPr>
          <w:szCs w:val="24"/>
          <w:vertAlign w:val="superscript"/>
        </w:rPr>
        <w:t xml:space="preserve"> </w:t>
      </w:r>
      <w:r w:rsidRPr="001A3434">
        <w:rPr>
          <w:szCs w:val="24"/>
        </w:rPr>
        <w:t>conducatorii  loc</w:t>
      </w:r>
      <w:r w:rsidR="00B40603" w:rsidRPr="001A3434">
        <w:rPr>
          <w:szCs w:val="24"/>
        </w:rPr>
        <w:t xml:space="preserve">urilor de munca, </w:t>
      </w:r>
      <w:r w:rsidRPr="001A3434">
        <w:rPr>
          <w:szCs w:val="24"/>
        </w:rPr>
        <w:t>sistemul de mă</w:t>
      </w:r>
      <w:r w:rsidR="00B40603" w:rsidRPr="001A3434">
        <w:rPr>
          <w:szCs w:val="24"/>
        </w:rPr>
        <w:t>suri tehnic</w:t>
      </w:r>
      <w:r w:rsidRPr="001A3434">
        <w:rPr>
          <w:szCs w:val="24"/>
        </w:rPr>
        <w:t xml:space="preserve">o- organizatorice  pentru instruirea salariatilor  salariatilor in domeniul </w:t>
      </w:r>
      <w:r w:rsidR="00B40603" w:rsidRPr="001A3434">
        <w:rPr>
          <w:szCs w:val="24"/>
        </w:rPr>
        <w:t xml:space="preserve">situatiilor </w:t>
      </w:r>
      <w:r w:rsidRPr="001A3434">
        <w:rPr>
          <w:szCs w:val="24"/>
        </w:rPr>
        <w:t>de urgentă</w:t>
      </w:r>
      <w:r w:rsidR="00B40603" w:rsidRPr="001A3434">
        <w:rPr>
          <w:szCs w:val="24"/>
        </w:rPr>
        <w:t>;</w:t>
      </w:r>
    </w:p>
    <w:p w:rsidR="008927AE" w:rsidRPr="001A3434" w:rsidRDefault="0040453F" w:rsidP="001A3434">
      <w:pPr>
        <w:numPr>
          <w:ilvl w:val="0"/>
          <w:numId w:val="9"/>
        </w:numPr>
        <w:spacing w:after="38" w:line="276" w:lineRule="auto"/>
        <w:ind w:right="33" w:hanging="360"/>
        <w:jc w:val="left"/>
        <w:rPr>
          <w:szCs w:val="24"/>
        </w:rPr>
      </w:pPr>
      <w:r w:rsidRPr="001A3434">
        <w:rPr>
          <w:szCs w:val="24"/>
        </w:rPr>
        <w:t>organizeazä si asigură instruirea salariatilor din subordine de catre conducatorii locurilor de munca</w:t>
      </w:r>
      <w:r w:rsidR="00B40603" w:rsidRPr="001A3434">
        <w:rPr>
          <w:szCs w:val="24"/>
        </w:rPr>
        <w:t xml:space="preserve"> si person</w:t>
      </w:r>
      <w:r w:rsidRPr="001A3434">
        <w:rPr>
          <w:szCs w:val="24"/>
        </w:rPr>
        <w:t xml:space="preserve">alul de specialitate desemnal prin decizie privind  cunoasterea si respectarea  normelor de PSI si Protectie  Civila , </w:t>
      </w:r>
      <w:r w:rsidR="00B40603" w:rsidRPr="001A3434">
        <w:rPr>
          <w:szCs w:val="24"/>
        </w:rPr>
        <w:t>însusirea c</w:t>
      </w:r>
      <w:r w:rsidRPr="001A3434">
        <w:rPr>
          <w:szCs w:val="24"/>
        </w:rPr>
        <w:t xml:space="preserve">aracteristicilor mijloacelor de </w:t>
      </w:r>
      <w:r w:rsidR="00B40603" w:rsidRPr="001A3434">
        <w:rPr>
          <w:szCs w:val="24"/>
        </w:rPr>
        <w:t xml:space="preserve"> stine</w:t>
      </w:r>
      <w:r w:rsidRPr="001A3434">
        <w:rPr>
          <w:szCs w:val="24"/>
        </w:rPr>
        <w:t>g</w:t>
      </w:r>
      <w:r w:rsidR="00B40603" w:rsidRPr="001A3434">
        <w:rPr>
          <w:szCs w:val="24"/>
        </w:rPr>
        <w:t xml:space="preserve">ere </w:t>
      </w:r>
      <w:r w:rsidRPr="001A3434">
        <w:rPr>
          <w:szCs w:val="24"/>
        </w:rPr>
        <w:t xml:space="preserve"> din dotare si a </w:t>
      </w:r>
      <w:r w:rsidR="00B40603" w:rsidRPr="001A3434">
        <w:rPr>
          <w:szCs w:val="24"/>
        </w:rPr>
        <w:t>modului de func</w:t>
      </w:r>
      <w:r w:rsidRPr="001A3434">
        <w:rPr>
          <w:szCs w:val="24"/>
        </w:rPr>
        <w:t>t</w:t>
      </w:r>
      <w:r w:rsidR="00B40603" w:rsidRPr="001A3434">
        <w:rPr>
          <w:szCs w:val="24"/>
        </w:rPr>
        <w:t xml:space="preserve">ionare </w:t>
      </w:r>
      <w:r w:rsidR="005B5FDA" w:rsidRPr="001A3434">
        <w:rPr>
          <w:szCs w:val="24"/>
        </w:rPr>
        <w:t>si sa execută</w:t>
      </w:r>
      <w:r w:rsidRPr="001A3434">
        <w:rPr>
          <w:szCs w:val="24"/>
        </w:rPr>
        <w:t xml:space="preserve">  activitati practice de interventie </w:t>
      </w:r>
      <w:r w:rsidR="00B40603" w:rsidRPr="001A3434">
        <w:rPr>
          <w:szCs w:val="24"/>
        </w:rPr>
        <w:t xml:space="preserve">; </w:t>
      </w:r>
    </w:p>
    <w:p w:rsidR="001B188A" w:rsidRPr="001A3434" w:rsidRDefault="001B188A" w:rsidP="001A3434">
      <w:pPr>
        <w:numPr>
          <w:ilvl w:val="0"/>
          <w:numId w:val="9"/>
        </w:numPr>
        <w:spacing w:after="38" w:line="276" w:lineRule="auto"/>
        <w:ind w:right="33" w:hanging="360"/>
        <w:jc w:val="left"/>
        <w:rPr>
          <w:szCs w:val="24"/>
        </w:rPr>
      </w:pPr>
      <w:r w:rsidRPr="001A3434">
        <w:rPr>
          <w:szCs w:val="24"/>
        </w:rPr>
        <w:t>verifică</w:t>
      </w:r>
      <w:r w:rsidR="00B40603" w:rsidRPr="001A3434">
        <w:rPr>
          <w:szCs w:val="24"/>
        </w:rPr>
        <w:t xml:space="preserve"> p</w:t>
      </w:r>
      <w:r w:rsidRPr="001A3434">
        <w:rPr>
          <w:szCs w:val="24"/>
        </w:rPr>
        <w:t>rin personal propriu, în limitele competentei, buna functionare a miiloacelor</w:t>
      </w:r>
      <w:r w:rsidR="00B40603" w:rsidRPr="001A3434">
        <w:rPr>
          <w:szCs w:val="24"/>
        </w:rPr>
        <w:t xml:space="preserve"> din dotare; </w:t>
      </w:r>
    </w:p>
    <w:p w:rsidR="001B188A" w:rsidRPr="001A3434" w:rsidRDefault="001B188A" w:rsidP="001A3434">
      <w:pPr>
        <w:numPr>
          <w:ilvl w:val="0"/>
          <w:numId w:val="9"/>
        </w:numPr>
        <w:spacing w:after="38" w:line="276" w:lineRule="auto"/>
        <w:ind w:right="33" w:hanging="360"/>
        <w:jc w:val="left"/>
        <w:rPr>
          <w:szCs w:val="24"/>
        </w:rPr>
      </w:pPr>
      <w:r w:rsidRPr="001A3434">
        <w:rPr>
          <w:szCs w:val="24"/>
        </w:rPr>
        <w:t>stabileste locurile special amenajate pentru fumat din cadrul Punctelor de lucru,</w:t>
      </w:r>
    </w:p>
    <w:p w:rsidR="001B188A" w:rsidRPr="001A3434" w:rsidRDefault="001B188A" w:rsidP="001A3434">
      <w:pPr>
        <w:numPr>
          <w:ilvl w:val="0"/>
          <w:numId w:val="9"/>
        </w:numPr>
        <w:spacing w:after="38" w:line="276" w:lineRule="auto"/>
        <w:ind w:right="33" w:hanging="360"/>
        <w:jc w:val="left"/>
        <w:rPr>
          <w:szCs w:val="24"/>
        </w:rPr>
      </w:pPr>
      <w:r w:rsidRPr="001A3434">
        <w:rPr>
          <w:szCs w:val="24"/>
        </w:rPr>
        <w:t>îndeplineste la termen mă</w:t>
      </w:r>
      <w:r w:rsidR="00B40603" w:rsidRPr="001A3434">
        <w:rPr>
          <w:szCs w:val="24"/>
        </w:rPr>
        <w:t>surile din</w:t>
      </w:r>
      <w:r w:rsidRPr="001A3434">
        <w:rPr>
          <w:szCs w:val="24"/>
        </w:rPr>
        <w:t xml:space="preserve"> planul de măsuri rezultat în urma controalelor</w:t>
      </w:r>
      <w:r w:rsidR="00B40603" w:rsidRPr="001A3434">
        <w:rPr>
          <w:szCs w:val="24"/>
        </w:rPr>
        <w:t xml:space="preserve"> Inspectoratului</w:t>
      </w:r>
      <w:r w:rsidRPr="001A3434">
        <w:rPr>
          <w:szCs w:val="24"/>
        </w:rPr>
        <w:t xml:space="preserve"> Judetean </w:t>
      </w:r>
      <w:r w:rsidR="00B40603" w:rsidRPr="001A3434">
        <w:rPr>
          <w:szCs w:val="24"/>
        </w:rPr>
        <w:t xml:space="preserve"> pentru Situatii de Urgent</w:t>
      </w:r>
      <w:r w:rsidRPr="001A3434">
        <w:rPr>
          <w:szCs w:val="24"/>
        </w:rPr>
        <w:t>ă,</w:t>
      </w:r>
    </w:p>
    <w:p w:rsidR="00B40603" w:rsidRPr="001A3434" w:rsidRDefault="00B40603" w:rsidP="001A3434">
      <w:pPr>
        <w:numPr>
          <w:ilvl w:val="0"/>
          <w:numId w:val="9"/>
        </w:numPr>
        <w:spacing w:after="38" w:line="276" w:lineRule="auto"/>
        <w:ind w:right="33" w:hanging="360"/>
        <w:jc w:val="left"/>
        <w:rPr>
          <w:szCs w:val="24"/>
        </w:rPr>
      </w:pPr>
      <w:r w:rsidRPr="001A3434">
        <w:rPr>
          <w:szCs w:val="24"/>
        </w:rPr>
        <w:t>coordoneaz</w:t>
      </w:r>
      <w:r w:rsidR="001B188A" w:rsidRPr="001A3434">
        <w:rPr>
          <w:szCs w:val="24"/>
        </w:rPr>
        <w:t>ă</w:t>
      </w:r>
      <w:r w:rsidRPr="001A3434">
        <w:rPr>
          <w:szCs w:val="24"/>
        </w:rPr>
        <w:t xml:space="preserve"> în caz de incendiu inte</w:t>
      </w:r>
      <w:r w:rsidR="001B188A" w:rsidRPr="001A3434">
        <w:rPr>
          <w:szCs w:val="24"/>
        </w:rPr>
        <w:t>rventia fortelor proprii din cad</w:t>
      </w:r>
      <w:r w:rsidRPr="001A3434">
        <w:rPr>
          <w:szCs w:val="24"/>
        </w:rPr>
        <w:t xml:space="preserve">lrul Punctelor cle </w:t>
      </w:r>
      <w:r w:rsidR="001B188A" w:rsidRPr="001A3434">
        <w:rPr>
          <w:szCs w:val="24"/>
        </w:rPr>
        <w:t>lu</w:t>
      </w:r>
      <w:r w:rsidRPr="001A3434">
        <w:rPr>
          <w:szCs w:val="24"/>
        </w:rPr>
        <w:t>cru:</w:t>
      </w:r>
    </w:p>
    <w:p w:rsidR="00B40603" w:rsidRPr="001A3434" w:rsidRDefault="001B188A" w:rsidP="001A3434">
      <w:pPr>
        <w:numPr>
          <w:ilvl w:val="0"/>
          <w:numId w:val="9"/>
        </w:numPr>
        <w:spacing w:after="38" w:line="276" w:lineRule="auto"/>
        <w:ind w:right="33" w:hanging="360"/>
        <w:jc w:val="left"/>
        <w:rPr>
          <w:szCs w:val="24"/>
        </w:rPr>
      </w:pPr>
      <w:r w:rsidRPr="001A3434">
        <w:rPr>
          <w:szCs w:val="24"/>
        </w:rPr>
        <w:t xml:space="preserve">organizeaza impreuna  cu conducatorul  locurilor de munca si personalul de specialitate </w:t>
      </w:r>
      <w:r w:rsidR="00B40603" w:rsidRPr="001A3434">
        <w:rPr>
          <w:szCs w:val="24"/>
        </w:rPr>
        <w:t>desemnat prin decizie, periodic exercitii practice de interven</w:t>
      </w:r>
      <w:r w:rsidRPr="001A3434">
        <w:rPr>
          <w:szCs w:val="24"/>
        </w:rPr>
        <w:t>tie s</w:t>
      </w:r>
      <w:r w:rsidR="00B40603" w:rsidRPr="001A3434">
        <w:rPr>
          <w:szCs w:val="24"/>
        </w:rPr>
        <w:t>i/sa</w:t>
      </w:r>
      <w:r w:rsidRPr="001A3434">
        <w:rPr>
          <w:szCs w:val="24"/>
        </w:rPr>
        <w:t>u evacuar</w:t>
      </w:r>
      <w:r w:rsidR="00B40603" w:rsidRPr="001A3434">
        <w:rPr>
          <w:szCs w:val="24"/>
        </w:rPr>
        <w:t xml:space="preserve">e </w:t>
      </w:r>
      <w:r w:rsidRPr="001A3434">
        <w:rPr>
          <w:szCs w:val="24"/>
        </w:rPr>
        <w:t xml:space="preserve">in </w:t>
      </w:r>
      <w:r w:rsidR="00B40603" w:rsidRPr="001A3434">
        <w:rPr>
          <w:szCs w:val="24"/>
        </w:rPr>
        <w:t>caz de incendiu,</w:t>
      </w:r>
      <w:r w:rsidRPr="001A3434">
        <w:rPr>
          <w:szCs w:val="24"/>
        </w:rPr>
        <w:t xml:space="preserve"> avarii, accidente, pentru salvarea oamenilor,  stingerea</w:t>
      </w:r>
      <w:r w:rsidR="00B40603" w:rsidRPr="001A3434">
        <w:rPr>
          <w:szCs w:val="24"/>
        </w:rPr>
        <w:t xml:space="preserve"> incendiilor </w:t>
      </w:r>
      <w:r w:rsidRPr="001A3434">
        <w:rPr>
          <w:szCs w:val="24"/>
        </w:rPr>
        <w:t>si limit</w:t>
      </w:r>
      <w:r w:rsidR="00B40603" w:rsidRPr="001A3434">
        <w:rPr>
          <w:szCs w:val="24"/>
        </w:rPr>
        <w:t>area pagubelor provocate de acestea.</w:t>
      </w:r>
    </w:p>
    <w:sectPr w:rsidR="00B40603" w:rsidRPr="001A3434" w:rsidSect="006F65A4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346E"/>
    <w:multiLevelType w:val="hybridMultilevel"/>
    <w:tmpl w:val="4FACFC1C"/>
    <w:lvl w:ilvl="0" w:tplc="8946C626">
      <w:start w:val="1"/>
      <w:numFmt w:val="lowerRoman"/>
      <w:lvlText w:val="%1."/>
      <w:lvlJc w:val="left"/>
      <w:pPr>
        <w:ind w:left="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810A220">
      <w:start w:val="1"/>
      <w:numFmt w:val="lowerLetter"/>
      <w:lvlText w:val="%2."/>
      <w:lvlJc w:val="left"/>
      <w:pPr>
        <w:ind w:left="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C1845AC">
      <w:start w:val="1"/>
      <w:numFmt w:val="lowerLetter"/>
      <w:lvlText w:val="%3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2627A0">
      <w:start w:val="1"/>
      <w:numFmt w:val="decimal"/>
      <w:lvlText w:val="%4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ACCF52">
      <w:start w:val="1"/>
      <w:numFmt w:val="lowerLetter"/>
      <w:lvlText w:val="%5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EA2DA2C">
      <w:start w:val="1"/>
      <w:numFmt w:val="lowerRoman"/>
      <w:lvlText w:val="%6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1B85224">
      <w:start w:val="1"/>
      <w:numFmt w:val="decimal"/>
      <w:lvlText w:val="%7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54D6A0">
      <w:start w:val="1"/>
      <w:numFmt w:val="lowerLetter"/>
      <w:lvlText w:val="%8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BC4DB0">
      <w:start w:val="1"/>
      <w:numFmt w:val="lowerRoman"/>
      <w:lvlText w:val="%9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9945D71"/>
    <w:multiLevelType w:val="hybridMultilevel"/>
    <w:tmpl w:val="066E224A"/>
    <w:lvl w:ilvl="0" w:tplc="C6B80E24">
      <w:start w:val="1"/>
      <w:numFmt w:val="lowerLetter"/>
      <w:lvlText w:val="%1."/>
      <w:lvlJc w:val="left"/>
      <w:pPr>
        <w:ind w:left="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F42A7D5E">
      <w:start w:val="1"/>
      <w:numFmt w:val="lowerLetter"/>
      <w:lvlText w:val="%2"/>
      <w:lvlJc w:val="left"/>
      <w:pPr>
        <w:ind w:left="1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E1042D2">
      <w:start w:val="1"/>
      <w:numFmt w:val="lowerRoman"/>
      <w:lvlText w:val="%3"/>
      <w:lvlJc w:val="left"/>
      <w:pPr>
        <w:ind w:left="18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AC09626">
      <w:start w:val="1"/>
      <w:numFmt w:val="decimal"/>
      <w:lvlText w:val="%4"/>
      <w:lvlJc w:val="left"/>
      <w:pPr>
        <w:ind w:left="25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908B99A">
      <w:start w:val="1"/>
      <w:numFmt w:val="lowerLetter"/>
      <w:lvlText w:val="%5"/>
      <w:lvlJc w:val="left"/>
      <w:pPr>
        <w:ind w:left="33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0C83DA2">
      <w:start w:val="1"/>
      <w:numFmt w:val="lowerRoman"/>
      <w:lvlText w:val="%6"/>
      <w:lvlJc w:val="left"/>
      <w:pPr>
        <w:ind w:left="40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44E8526">
      <w:start w:val="1"/>
      <w:numFmt w:val="decimal"/>
      <w:lvlText w:val="%7"/>
      <w:lvlJc w:val="left"/>
      <w:pPr>
        <w:ind w:left="47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9B63416">
      <w:start w:val="1"/>
      <w:numFmt w:val="lowerLetter"/>
      <w:lvlText w:val="%8"/>
      <w:lvlJc w:val="left"/>
      <w:pPr>
        <w:ind w:left="54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44CAF7E">
      <w:start w:val="1"/>
      <w:numFmt w:val="lowerRoman"/>
      <w:lvlText w:val="%9"/>
      <w:lvlJc w:val="left"/>
      <w:pPr>
        <w:ind w:left="61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0D05364"/>
    <w:multiLevelType w:val="hybridMultilevel"/>
    <w:tmpl w:val="F4CCF2D6"/>
    <w:lvl w:ilvl="0" w:tplc="A814B844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5E61D00">
      <w:start w:val="1"/>
      <w:numFmt w:val="lowerLetter"/>
      <w:lvlText w:val="%2"/>
      <w:lvlJc w:val="left"/>
      <w:pPr>
        <w:ind w:left="7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1EE1E54">
      <w:start w:val="1"/>
      <w:numFmt w:val="lowerLetter"/>
      <w:lvlText w:val="%3.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1480FE4">
      <w:start w:val="1"/>
      <w:numFmt w:val="decimal"/>
      <w:lvlText w:val="%4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AF88912">
      <w:start w:val="1"/>
      <w:numFmt w:val="lowerLetter"/>
      <w:lvlText w:val="%5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C6EE098">
      <w:start w:val="1"/>
      <w:numFmt w:val="lowerRoman"/>
      <w:lvlText w:val="%6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A60327A">
      <w:start w:val="1"/>
      <w:numFmt w:val="decimal"/>
      <w:lvlText w:val="%7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DBA3D16">
      <w:start w:val="1"/>
      <w:numFmt w:val="lowerLetter"/>
      <w:lvlText w:val="%8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642D56A">
      <w:start w:val="1"/>
      <w:numFmt w:val="lowerRoman"/>
      <w:lvlText w:val="%9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0F8538D"/>
    <w:multiLevelType w:val="hybridMultilevel"/>
    <w:tmpl w:val="20D4B136"/>
    <w:lvl w:ilvl="0" w:tplc="EE68A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7625B"/>
    <w:multiLevelType w:val="hybridMultilevel"/>
    <w:tmpl w:val="EBA0ED92"/>
    <w:lvl w:ilvl="0" w:tplc="A4E8DA80">
      <w:start w:val="7"/>
      <w:numFmt w:val="lowerLetter"/>
      <w:lvlText w:val="%1.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B87C5E">
      <w:start w:val="1"/>
      <w:numFmt w:val="lowerLetter"/>
      <w:lvlText w:val="%2"/>
      <w:lvlJc w:val="left"/>
      <w:pPr>
        <w:ind w:left="1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A4CA9C">
      <w:start w:val="1"/>
      <w:numFmt w:val="lowerRoman"/>
      <w:lvlText w:val="%3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7AC47E">
      <w:start w:val="1"/>
      <w:numFmt w:val="decimal"/>
      <w:lvlText w:val="%4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09D2A">
      <w:start w:val="1"/>
      <w:numFmt w:val="lowerLetter"/>
      <w:lvlText w:val="%5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260D104">
      <w:start w:val="1"/>
      <w:numFmt w:val="lowerRoman"/>
      <w:lvlText w:val="%6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F66B4CA">
      <w:start w:val="1"/>
      <w:numFmt w:val="decimal"/>
      <w:lvlText w:val="%7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204FCDC">
      <w:start w:val="1"/>
      <w:numFmt w:val="lowerLetter"/>
      <w:lvlText w:val="%8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9B43070">
      <w:start w:val="1"/>
      <w:numFmt w:val="lowerRoman"/>
      <w:lvlText w:val="%9"/>
      <w:lvlJc w:val="left"/>
      <w:pPr>
        <w:ind w:left="6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72B19A4"/>
    <w:multiLevelType w:val="hybridMultilevel"/>
    <w:tmpl w:val="9DD2062A"/>
    <w:lvl w:ilvl="0" w:tplc="C5B418AC">
      <w:start w:val="1"/>
      <w:numFmt w:val="lowerLetter"/>
      <w:lvlText w:val="%1."/>
      <w:lvlJc w:val="left"/>
      <w:pPr>
        <w:ind w:left="1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0AC12A2">
      <w:start w:val="1"/>
      <w:numFmt w:val="lowerLetter"/>
      <w:lvlText w:val="%2"/>
      <w:lvlJc w:val="left"/>
      <w:pPr>
        <w:ind w:left="1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5460F36">
      <w:start w:val="1"/>
      <w:numFmt w:val="lowerRoman"/>
      <w:lvlText w:val="%3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F3FA574E">
      <w:start w:val="1"/>
      <w:numFmt w:val="decimal"/>
      <w:lvlText w:val="%4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4520808">
      <w:start w:val="1"/>
      <w:numFmt w:val="lowerLetter"/>
      <w:lvlText w:val="%5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9BBC04CE">
      <w:start w:val="1"/>
      <w:numFmt w:val="lowerRoman"/>
      <w:lvlText w:val="%6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97AE7E8">
      <w:start w:val="1"/>
      <w:numFmt w:val="decimal"/>
      <w:lvlText w:val="%7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786E89E">
      <w:start w:val="1"/>
      <w:numFmt w:val="lowerLetter"/>
      <w:lvlText w:val="%8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EC8E4A">
      <w:start w:val="1"/>
      <w:numFmt w:val="lowerRoman"/>
      <w:lvlText w:val="%9"/>
      <w:lvlJc w:val="left"/>
      <w:pPr>
        <w:ind w:left="68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1625508"/>
    <w:multiLevelType w:val="hybridMultilevel"/>
    <w:tmpl w:val="D0C823E0"/>
    <w:lvl w:ilvl="0" w:tplc="8A4ABEBE">
      <w:start w:val="2"/>
      <w:numFmt w:val="lowerLetter"/>
      <w:lvlText w:val="%1.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0FABDD2">
      <w:start w:val="1"/>
      <w:numFmt w:val="lowerLetter"/>
      <w:lvlText w:val="%2"/>
      <w:lvlJc w:val="left"/>
      <w:pPr>
        <w:ind w:left="1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114D06A">
      <w:start w:val="1"/>
      <w:numFmt w:val="lowerRoman"/>
      <w:lvlText w:val="%3"/>
      <w:lvlJc w:val="left"/>
      <w:pPr>
        <w:ind w:left="1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9DC5F2A">
      <w:start w:val="1"/>
      <w:numFmt w:val="decimal"/>
      <w:lvlText w:val="%4"/>
      <w:lvlJc w:val="left"/>
      <w:pPr>
        <w:ind w:left="2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6AE68D0">
      <w:start w:val="1"/>
      <w:numFmt w:val="lowerLetter"/>
      <w:lvlText w:val="%5"/>
      <w:lvlJc w:val="left"/>
      <w:pPr>
        <w:ind w:left="3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EA45ECE">
      <w:start w:val="1"/>
      <w:numFmt w:val="lowerRoman"/>
      <w:lvlText w:val="%6"/>
      <w:lvlJc w:val="left"/>
      <w:pPr>
        <w:ind w:left="3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8D85700">
      <w:start w:val="1"/>
      <w:numFmt w:val="decimal"/>
      <w:lvlText w:val="%7"/>
      <w:lvlJc w:val="left"/>
      <w:pPr>
        <w:ind w:left="4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ED9873A0">
      <w:start w:val="1"/>
      <w:numFmt w:val="lowerLetter"/>
      <w:lvlText w:val="%8"/>
      <w:lvlJc w:val="left"/>
      <w:pPr>
        <w:ind w:left="5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876613A">
      <w:start w:val="1"/>
      <w:numFmt w:val="lowerRoman"/>
      <w:lvlText w:val="%9"/>
      <w:lvlJc w:val="left"/>
      <w:pPr>
        <w:ind w:left="6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934560A"/>
    <w:multiLevelType w:val="hybridMultilevel"/>
    <w:tmpl w:val="0052C1A6"/>
    <w:lvl w:ilvl="0" w:tplc="87C88768">
      <w:start w:val="1"/>
      <w:numFmt w:val="lowerLetter"/>
      <w:lvlText w:val="%1.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4182B40">
      <w:start w:val="1"/>
      <w:numFmt w:val="lowerLetter"/>
      <w:lvlText w:val="%2"/>
      <w:lvlJc w:val="left"/>
      <w:pPr>
        <w:ind w:left="1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0ACED38">
      <w:start w:val="1"/>
      <w:numFmt w:val="lowerRoman"/>
      <w:lvlText w:val="%3"/>
      <w:lvlJc w:val="left"/>
      <w:pPr>
        <w:ind w:left="1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474934E">
      <w:start w:val="1"/>
      <w:numFmt w:val="decimal"/>
      <w:lvlText w:val="%4"/>
      <w:lvlJc w:val="left"/>
      <w:pPr>
        <w:ind w:left="2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2625AA6">
      <w:start w:val="1"/>
      <w:numFmt w:val="lowerLetter"/>
      <w:lvlText w:val="%5"/>
      <w:lvlJc w:val="left"/>
      <w:pPr>
        <w:ind w:left="3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8F85D5A">
      <w:start w:val="1"/>
      <w:numFmt w:val="lowerRoman"/>
      <w:lvlText w:val="%6"/>
      <w:lvlJc w:val="left"/>
      <w:pPr>
        <w:ind w:left="40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FCEF1BA">
      <w:start w:val="1"/>
      <w:numFmt w:val="decimal"/>
      <w:lvlText w:val="%7"/>
      <w:lvlJc w:val="left"/>
      <w:pPr>
        <w:ind w:left="4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F68CDAC">
      <w:start w:val="1"/>
      <w:numFmt w:val="lowerLetter"/>
      <w:lvlText w:val="%8"/>
      <w:lvlJc w:val="left"/>
      <w:pPr>
        <w:ind w:left="5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EFC8DFA">
      <w:start w:val="1"/>
      <w:numFmt w:val="lowerRoman"/>
      <w:lvlText w:val="%9"/>
      <w:lvlJc w:val="left"/>
      <w:pPr>
        <w:ind w:left="6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A226CC5"/>
    <w:multiLevelType w:val="hybridMultilevel"/>
    <w:tmpl w:val="085ADA1E"/>
    <w:lvl w:ilvl="0" w:tplc="2CB80656">
      <w:start w:val="1"/>
      <w:numFmt w:val="bullet"/>
      <w:lvlText w:val="-"/>
      <w:lvlJc w:val="left"/>
      <w:pPr>
        <w:ind w:left="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92ECDDA6">
      <w:start w:val="1"/>
      <w:numFmt w:val="bullet"/>
      <w:lvlText w:val="o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ADEE19F4">
      <w:start w:val="1"/>
      <w:numFmt w:val="bullet"/>
      <w:lvlText w:val="▪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25D6E814">
      <w:start w:val="1"/>
      <w:numFmt w:val="bullet"/>
      <w:lvlText w:val="•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0A304902">
      <w:start w:val="1"/>
      <w:numFmt w:val="bullet"/>
      <w:lvlText w:val="o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2DC40348">
      <w:start w:val="1"/>
      <w:numFmt w:val="bullet"/>
      <w:lvlText w:val="▪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57224006">
      <w:start w:val="1"/>
      <w:numFmt w:val="bullet"/>
      <w:lvlText w:val="•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99DAEACA">
      <w:start w:val="1"/>
      <w:numFmt w:val="bullet"/>
      <w:lvlText w:val="o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E5DCE624">
      <w:start w:val="1"/>
      <w:numFmt w:val="bullet"/>
      <w:lvlText w:val="▪"/>
      <w:lvlJc w:val="left"/>
      <w:pPr>
        <w:ind w:left="6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326499E"/>
    <w:multiLevelType w:val="hybridMultilevel"/>
    <w:tmpl w:val="F536BE90"/>
    <w:lvl w:ilvl="0" w:tplc="10EEE54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032B490">
      <w:start w:val="1"/>
      <w:numFmt w:val="lowerLetter"/>
      <w:lvlText w:val="%2"/>
      <w:lvlJc w:val="left"/>
      <w:pPr>
        <w:ind w:left="7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352265E">
      <w:start w:val="1"/>
      <w:numFmt w:val="lowerLetter"/>
      <w:lvlText w:val="%3.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87128">
      <w:start w:val="1"/>
      <w:numFmt w:val="decimal"/>
      <w:lvlText w:val="%4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3F4391E">
      <w:start w:val="1"/>
      <w:numFmt w:val="lowerLetter"/>
      <w:lvlText w:val="%5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6CC252E">
      <w:start w:val="1"/>
      <w:numFmt w:val="lowerRoman"/>
      <w:lvlText w:val="%6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836410A">
      <w:start w:val="1"/>
      <w:numFmt w:val="decimal"/>
      <w:lvlText w:val="%7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8EE505A">
      <w:start w:val="1"/>
      <w:numFmt w:val="lowerLetter"/>
      <w:lvlText w:val="%8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F42CA10">
      <w:start w:val="1"/>
      <w:numFmt w:val="lowerRoman"/>
      <w:lvlText w:val="%9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4E4102D"/>
    <w:multiLevelType w:val="hybridMultilevel"/>
    <w:tmpl w:val="7CEAAA04"/>
    <w:lvl w:ilvl="0" w:tplc="D03C059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CB08D70">
      <w:start w:val="1"/>
      <w:numFmt w:val="lowerLetter"/>
      <w:lvlText w:val="%2.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0E04F4C">
      <w:start w:val="1"/>
      <w:numFmt w:val="lowerRoman"/>
      <w:lvlText w:val="%3"/>
      <w:lvlJc w:val="left"/>
      <w:pPr>
        <w:ind w:left="1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2FC8C48">
      <w:start w:val="1"/>
      <w:numFmt w:val="decimal"/>
      <w:lvlText w:val="%4"/>
      <w:lvlJc w:val="left"/>
      <w:pPr>
        <w:ind w:left="2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624CA92">
      <w:start w:val="1"/>
      <w:numFmt w:val="lowerLetter"/>
      <w:lvlText w:val="%5"/>
      <w:lvlJc w:val="left"/>
      <w:pPr>
        <w:ind w:left="3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41E6A2C">
      <w:start w:val="1"/>
      <w:numFmt w:val="lowerRoman"/>
      <w:lvlText w:val="%6"/>
      <w:lvlJc w:val="left"/>
      <w:pPr>
        <w:ind w:left="3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2FED482">
      <w:start w:val="1"/>
      <w:numFmt w:val="decimal"/>
      <w:lvlText w:val="%7"/>
      <w:lvlJc w:val="left"/>
      <w:pPr>
        <w:ind w:left="4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C829FC4">
      <w:start w:val="1"/>
      <w:numFmt w:val="lowerLetter"/>
      <w:lvlText w:val="%8"/>
      <w:lvlJc w:val="left"/>
      <w:pPr>
        <w:ind w:left="5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C9D8FAD6">
      <w:start w:val="1"/>
      <w:numFmt w:val="lowerRoman"/>
      <w:lvlText w:val="%9"/>
      <w:lvlJc w:val="left"/>
      <w:pPr>
        <w:ind w:left="6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EB"/>
    <w:rsid w:val="00003867"/>
    <w:rsid w:val="00005E9F"/>
    <w:rsid w:val="00020AA8"/>
    <w:rsid w:val="000378FB"/>
    <w:rsid w:val="00065A2C"/>
    <w:rsid w:val="00177B0C"/>
    <w:rsid w:val="00182D60"/>
    <w:rsid w:val="00187F01"/>
    <w:rsid w:val="001A3434"/>
    <w:rsid w:val="001B188A"/>
    <w:rsid w:val="001E7512"/>
    <w:rsid w:val="001F06B8"/>
    <w:rsid w:val="00242085"/>
    <w:rsid w:val="0025719A"/>
    <w:rsid w:val="002B15E9"/>
    <w:rsid w:val="002E0908"/>
    <w:rsid w:val="00310FFF"/>
    <w:rsid w:val="00344EAD"/>
    <w:rsid w:val="003D2B1D"/>
    <w:rsid w:val="003E0FE4"/>
    <w:rsid w:val="00404219"/>
    <w:rsid w:val="0040453F"/>
    <w:rsid w:val="00486386"/>
    <w:rsid w:val="004B67C6"/>
    <w:rsid w:val="00531015"/>
    <w:rsid w:val="005415F7"/>
    <w:rsid w:val="00544AE2"/>
    <w:rsid w:val="00585B60"/>
    <w:rsid w:val="005B5FDA"/>
    <w:rsid w:val="005C1CAF"/>
    <w:rsid w:val="005C508B"/>
    <w:rsid w:val="006226D1"/>
    <w:rsid w:val="006406FF"/>
    <w:rsid w:val="006524A0"/>
    <w:rsid w:val="006E4037"/>
    <w:rsid w:val="006F65A4"/>
    <w:rsid w:val="006F7D68"/>
    <w:rsid w:val="00780CA5"/>
    <w:rsid w:val="008351A4"/>
    <w:rsid w:val="00877ED2"/>
    <w:rsid w:val="008927AE"/>
    <w:rsid w:val="0098224D"/>
    <w:rsid w:val="0099392C"/>
    <w:rsid w:val="009C78AF"/>
    <w:rsid w:val="009F228A"/>
    <w:rsid w:val="00A21C46"/>
    <w:rsid w:val="00A80D77"/>
    <w:rsid w:val="00AC2D1A"/>
    <w:rsid w:val="00B03822"/>
    <w:rsid w:val="00B07BE8"/>
    <w:rsid w:val="00B40603"/>
    <w:rsid w:val="00B84DEB"/>
    <w:rsid w:val="00CB0DD9"/>
    <w:rsid w:val="00CF33C1"/>
    <w:rsid w:val="00DD4178"/>
    <w:rsid w:val="00E32E15"/>
    <w:rsid w:val="00F43D45"/>
    <w:rsid w:val="00F67C13"/>
    <w:rsid w:val="00F8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FCC3"/>
  <w15:chartTrackingRefBased/>
  <w15:docId w15:val="{ED6E72A7-58EE-43F2-A84D-009CC1AB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603"/>
    <w:pPr>
      <w:spacing w:after="5" w:line="268" w:lineRule="auto"/>
      <w:ind w:left="8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B40603"/>
    <w:pPr>
      <w:keepNext/>
      <w:keepLines/>
      <w:spacing w:after="0"/>
      <w:ind w:left="10" w:right="234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603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822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3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125</cp:revision>
  <cp:lastPrinted>2025-10-22T13:18:00Z</cp:lastPrinted>
  <dcterms:created xsi:type="dcterms:W3CDTF">2025-10-22T10:17:00Z</dcterms:created>
  <dcterms:modified xsi:type="dcterms:W3CDTF">2025-10-22T13:23:00Z</dcterms:modified>
</cp:coreProperties>
</file>