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7E285" w14:textId="4404F8A0" w:rsidR="00094D15" w:rsidRDefault="00094D15" w:rsidP="00B64613">
      <w:pPr>
        <w:rPr>
          <w:rFonts w:asciiTheme="minorHAnsi" w:eastAsiaTheme="minorHAnsi" w:hAnsiTheme="minorHAnsi" w:cstheme="minorBidi"/>
          <w:b/>
          <w:bCs/>
          <w:color w:val="555555"/>
          <w:sz w:val="22"/>
          <w:szCs w:val="22"/>
          <w:lang w:val="ro-RO"/>
        </w:rPr>
      </w:pPr>
    </w:p>
    <w:p w14:paraId="4C103C70" w14:textId="77777777" w:rsidR="00C44EB2" w:rsidRPr="00C611A7" w:rsidRDefault="00C44EB2" w:rsidP="00C44EB2">
      <w:pPr>
        <w:ind w:right="236"/>
        <w:jc w:val="center"/>
        <w:rPr>
          <w:rFonts w:eastAsia="Arial"/>
        </w:rPr>
      </w:pPr>
      <w:r w:rsidRPr="00C611A7">
        <w:rPr>
          <w:rFonts w:eastAsia="Arial"/>
        </w:rPr>
        <w:t>ROMANIA</w:t>
      </w:r>
    </w:p>
    <w:p w14:paraId="25EB6E87" w14:textId="77777777" w:rsidR="00C44EB2" w:rsidRPr="00C611A7" w:rsidRDefault="00C44EB2" w:rsidP="00C44EB2">
      <w:pPr>
        <w:ind w:right="236"/>
        <w:jc w:val="center"/>
        <w:rPr>
          <w:rFonts w:eastAsia="Arial"/>
        </w:rPr>
      </w:pPr>
      <w:proofErr w:type="gramStart"/>
      <w:r w:rsidRPr="00C611A7">
        <w:rPr>
          <w:rFonts w:eastAsia="Arial"/>
        </w:rPr>
        <w:t>JUDETUL  NEAMT</w:t>
      </w:r>
      <w:proofErr w:type="gramEnd"/>
    </w:p>
    <w:p w14:paraId="53FC02B7" w14:textId="77777777" w:rsidR="00C44EB2" w:rsidRPr="00C611A7" w:rsidRDefault="00C44EB2" w:rsidP="00C44EB2">
      <w:pPr>
        <w:ind w:right="236"/>
        <w:jc w:val="center"/>
        <w:rPr>
          <w:rFonts w:eastAsia="Arial"/>
        </w:rPr>
      </w:pPr>
      <w:proofErr w:type="gramStart"/>
      <w:r w:rsidRPr="00C611A7">
        <w:rPr>
          <w:rFonts w:eastAsia="Arial"/>
        </w:rPr>
        <w:t>COMUNA  ION</w:t>
      </w:r>
      <w:proofErr w:type="gramEnd"/>
      <w:r w:rsidRPr="00C611A7">
        <w:rPr>
          <w:rFonts w:eastAsia="Arial"/>
        </w:rPr>
        <w:t xml:space="preserve">  CREANGA</w:t>
      </w:r>
    </w:p>
    <w:p w14:paraId="0600FFE0" w14:textId="77777777" w:rsidR="00C44EB2" w:rsidRPr="00C611A7" w:rsidRDefault="00C44EB2" w:rsidP="00C44EB2">
      <w:pPr>
        <w:ind w:right="236"/>
        <w:jc w:val="center"/>
        <w:rPr>
          <w:rFonts w:eastAsia="Arial"/>
        </w:rPr>
      </w:pPr>
      <w:r w:rsidRPr="00C611A7">
        <w:rPr>
          <w:rFonts w:eastAsia="Arial"/>
        </w:rPr>
        <w:t>CONSILIUL LOCAL</w:t>
      </w:r>
    </w:p>
    <w:p w14:paraId="6F64DC3C" w14:textId="77777777" w:rsidR="00C44EB2" w:rsidRPr="00C611A7" w:rsidRDefault="00C44EB2" w:rsidP="00C44EB2">
      <w:pPr>
        <w:ind w:right="236"/>
        <w:rPr>
          <w:rFonts w:eastAsia="Arial"/>
        </w:rPr>
      </w:pPr>
    </w:p>
    <w:p w14:paraId="0B61DBEB" w14:textId="77777777" w:rsidR="00C44EB2" w:rsidRPr="00C611A7" w:rsidRDefault="00C44EB2" w:rsidP="00C44EB2">
      <w:pPr>
        <w:ind w:right="236"/>
        <w:rPr>
          <w:rFonts w:eastAsia="Arial"/>
        </w:rPr>
      </w:pPr>
    </w:p>
    <w:p w14:paraId="443E6C0F" w14:textId="77777777" w:rsidR="00C44EB2" w:rsidRPr="00C611A7" w:rsidRDefault="00C44EB2" w:rsidP="00C44EB2">
      <w:pPr>
        <w:ind w:right="434"/>
        <w:jc w:val="center"/>
        <w:rPr>
          <w:rFonts w:eastAsia="Arial"/>
          <w:b/>
          <w:lang w:val="en-AU"/>
        </w:rPr>
      </w:pPr>
      <w:r w:rsidRPr="00C611A7">
        <w:rPr>
          <w:rFonts w:eastAsia="Arial"/>
          <w:b/>
          <w:lang w:val="en-AU"/>
        </w:rPr>
        <w:t>HOTĂRÂREA</w:t>
      </w:r>
    </w:p>
    <w:p w14:paraId="29C4634D" w14:textId="7119666F" w:rsidR="00C44EB2" w:rsidRPr="00C611A7" w:rsidRDefault="00C44EB2" w:rsidP="00C44EB2">
      <w:pPr>
        <w:ind w:right="434"/>
        <w:jc w:val="center"/>
        <w:rPr>
          <w:rFonts w:eastAsia="Arial"/>
          <w:b/>
          <w:lang w:val="en-AU"/>
        </w:rPr>
      </w:pPr>
      <w:proofErr w:type="spellStart"/>
      <w:r>
        <w:rPr>
          <w:rFonts w:eastAsia="Arial"/>
          <w:b/>
          <w:lang w:val="en-AU"/>
        </w:rPr>
        <w:t>Nr</w:t>
      </w:r>
      <w:proofErr w:type="spellEnd"/>
      <w:r>
        <w:rPr>
          <w:rFonts w:eastAsia="Arial"/>
          <w:b/>
          <w:lang w:val="en-AU"/>
        </w:rPr>
        <w:t>. 101 din 13.10.2025</w:t>
      </w:r>
    </w:p>
    <w:p w14:paraId="69836728" w14:textId="77777777" w:rsidR="00C44EB2" w:rsidRDefault="00C44EB2" w:rsidP="00C44EB2">
      <w:pPr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aprobarea</w:t>
      </w:r>
      <w:proofErr w:type="spellEnd"/>
      <w:r>
        <w:rPr>
          <w:b/>
          <w:sz w:val="22"/>
          <w:szCs w:val="22"/>
        </w:rPr>
        <w:t xml:space="preserve"> / </w:t>
      </w:r>
      <w:proofErr w:type="spellStart"/>
      <w:r>
        <w:rPr>
          <w:b/>
          <w:sz w:val="22"/>
          <w:szCs w:val="22"/>
        </w:rPr>
        <w:t>actualizarea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studiului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fezabilitate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documentației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avizare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lucrărilor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intervenții</w:t>
      </w:r>
      <w:proofErr w:type="spellEnd"/>
      <w:r>
        <w:rPr>
          <w:b/>
          <w:sz w:val="22"/>
          <w:szCs w:val="22"/>
        </w:rPr>
        <w:t xml:space="preserve">, a </w:t>
      </w:r>
      <w:proofErr w:type="spellStart"/>
      <w:r>
        <w:rPr>
          <w:b/>
          <w:sz w:val="22"/>
          <w:szCs w:val="22"/>
        </w:rPr>
        <w:t>indicatorilor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tehnico-economici</w:t>
      </w:r>
      <w:proofErr w:type="spellEnd"/>
      <w:r>
        <w:rPr>
          <w:b/>
          <w:sz w:val="22"/>
          <w:szCs w:val="22"/>
        </w:rPr>
        <w:t xml:space="preserve">/ </w:t>
      </w:r>
      <w:proofErr w:type="spellStart"/>
      <w:r>
        <w:rPr>
          <w:b/>
          <w:sz w:val="22"/>
          <w:szCs w:val="22"/>
        </w:rPr>
        <w:t>indicatorilor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tehnico-economici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actualizați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devizului</w:t>
      </w:r>
      <w:proofErr w:type="spellEnd"/>
      <w:r>
        <w:rPr>
          <w:b/>
          <w:sz w:val="22"/>
          <w:szCs w:val="22"/>
        </w:rPr>
        <w:t xml:space="preserve"> general/</w:t>
      </w:r>
      <w:proofErr w:type="spellStart"/>
      <w:r>
        <w:rPr>
          <w:b/>
          <w:sz w:val="22"/>
          <w:szCs w:val="22"/>
        </w:rPr>
        <w:t>devizului</w:t>
      </w:r>
      <w:proofErr w:type="spellEnd"/>
      <w:r>
        <w:rPr>
          <w:b/>
          <w:sz w:val="22"/>
          <w:szCs w:val="22"/>
        </w:rPr>
        <w:t xml:space="preserve"> general </w:t>
      </w:r>
      <w:proofErr w:type="spellStart"/>
      <w:r>
        <w:rPr>
          <w:b/>
          <w:sz w:val="22"/>
          <w:szCs w:val="22"/>
        </w:rPr>
        <w:t>actualizat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obiectivul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investiții</w:t>
      </w:r>
      <w:proofErr w:type="spellEnd"/>
      <w:r>
        <w:rPr>
          <w:b/>
          <w:sz w:val="22"/>
          <w:szCs w:val="22"/>
        </w:rPr>
        <w:t xml:space="preserve"> „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 xml:space="preserve">”, </w:t>
      </w:r>
      <w:proofErr w:type="spellStart"/>
      <w:r>
        <w:rPr>
          <w:b/>
          <w:sz w:val="22"/>
          <w:szCs w:val="22"/>
        </w:rPr>
        <w:t>aprobat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finanțare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național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investiții</w:t>
      </w:r>
      <w:proofErr w:type="spellEnd"/>
      <w:r>
        <w:rPr>
          <w:b/>
          <w:sz w:val="22"/>
          <w:szCs w:val="22"/>
        </w:rPr>
        <w:t xml:space="preserve"> „</w:t>
      </w:r>
      <w:proofErr w:type="spellStart"/>
      <w:r>
        <w:rPr>
          <w:b/>
          <w:sz w:val="22"/>
          <w:szCs w:val="22"/>
        </w:rPr>
        <w:t>Anghel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Saligny</w:t>
      </w:r>
      <w:proofErr w:type="spellEnd"/>
      <w:r>
        <w:rPr>
          <w:b/>
          <w:sz w:val="22"/>
          <w:szCs w:val="22"/>
        </w:rPr>
        <w:t xml:space="preserve">”, </w:t>
      </w:r>
      <w:proofErr w:type="spellStart"/>
      <w:r>
        <w:rPr>
          <w:b/>
          <w:sz w:val="22"/>
          <w:szCs w:val="22"/>
        </w:rPr>
        <w:t>precum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sumei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reprezentând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categoriile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cheltuieli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finanțate</w:t>
      </w:r>
      <w:proofErr w:type="spellEnd"/>
      <w:r>
        <w:rPr>
          <w:b/>
          <w:sz w:val="22"/>
          <w:szCs w:val="22"/>
        </w:rPr>
        <w:t xml:space="preserve"> de la </w:t>
      </w:r>
      <w:proofErr w:type="spellStart"/>
      <w:r>
        <w:rPr>
          <w:b/>
          <w:sz w:val="22"/>
          <w:szCs w:val="22"/>
        </w:rPr>
        <w:t>bugetul</w:t>
      </w:r>
      <w:proofErr w:type="spellEnd"/>
      <w:r>
        <w:rPr>
          <w:b/>
          <w:sz w:val="22"/>
          <w:szCs w:val="22"/>
        </w:rPr>
        <w:t xml:space="preserve"> local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realizarea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obiectivului</w:t>
      </w:r>
      <w:proofErr w:type="spellEnd"/>
      <w:proofErr w:type="gramEnd"/>
      <w:r>
        <w:rPr>
          <w:b/>
          <w:sz w:val="22"/>
          <w:szCs w:val="22"/>
        </w:rPr>
        <w:t xml:space="preserve"> </w:t>
      </w:r>
    </w:p>
    <w:p w14:paraId="35987F88" w14:textId="77777777" w:rsidR="00C44EB2" w:rsidRDefault="00C44EB2" w:rsidP="00C44EB2">
      <w:pPr>
        <w:jc w:val="center"/>
        <w:rPr>
          <w:b/>
        </w:rPr>
      </w:pPr>
    </w:p>
    <w:p w14:paraId="5E1115A8" w14:textId="589C7DED" w:rsidR="00F52CDE" w:rsidRPr="00C44EB2" w:rsidRDefault="00C44EB2" w:rsidP="00C44EB2">
      <w:r>
        <w:rPr>
          <w:rFonts w:eastAsia="Arial"/>
          <w:lang w:val="en-AU"/>
        </w:rPr>
        <w:t xml:space="preserve">       </w:t>
      </w:r>
      <w:proofErr w:type="spellStart"/>
      <w:r w:rsidRPr="00C611A7">
        <w:rPr>
          <w:rFonts w:eastAsia="Arial"/>
          <w:lang w:val="en-AU"/>
        </w:rPr>
        <w:t>Consiliul</w:t>
      </w:r>
      <w:proofErr w:type="spellEnd"/>
      <w:r w:rsidRPr="00C611A7">
        <w:rPr>
          <w:rFonts w:eastAsia="Arial"/>
          <w:lang w:val="en-AU"/>
        </w:rPr>
        <w:t xml:space="preserve"> local al </w:t>
      </w:r>
      <w:proofErr w:type="spellStart"/>
      <w:r w:rsidRPr="00C611A7">
        <w:rPr>
          <w:rFonts w:eastAsia="Arial"/>
          <w:lang w:val="en-AU"/>
        </w:rPr>
        <w:t>comunei</w:t>
      </w:r>
      <w:proofErr w:type="spellEnd"/>
      <w:r w:rsidRPr="00C611A7">
        <w:rPr>
          <w:rFonts w:eastAsia="Arial"/>
          <w:lang w:val="en-AU"/>
        </w:rPr>
        <w:t xml:space="preserve"> Ion </w:t>
      </w:r>
      <w:proofErr w:type="spellStart"/>
      <w:r w:rsidRPr="00C611A7">
        <w:rPr>
          <w:rFonts w:eastAsia="Arial"/>
          <w:lang w:val="en-AU"/>
        </w:rPr>
        <w:t>Creangă</w:t>
      </w:r>
      <w:proofErr w:type="spellEnd"/>
      <w:r w:rsidRPr="00C611A7">
        <w:rPr>
          <w:rFonts w:eastAsia="Arial"/>
          <w:lang w:val="en-AU"/>
        </w:rPr>
        <w:t xml:space="preserve">, </w:t>
      </w:r>
      <w:proofErr w:type="spellStart"/>
      <w:r w:rsidRPr="00C611A7">
        <w:rPr>
          <w:rFonts w:eastAsia="Arial"/>
          <w:lang w:val="en-AU"/>
        </w:rPr>
        <w:t>județ</w:t>
      </w:r>
      <w:proofErr w:type="gramStart"/>
      <w:r w:rsidRPr="00C611A7">
        <w:rPr>
          <w:rFonts w:eastAsia="Arial"/>
          <w:lang w:val="en-AU"/>
        </w:rPr>
        <w:t>ul</w:t>
      </w:r>
      <w:proofErr w:type="spellEnd"/>
      <w:r w:rsidRPr="00C611A7">
        <w:rPr>
          <w:rFonts w:eastAsia="Arial"/>
          <w:lang w:val="en-AU"/>
        </w:rPr>
        <w:t xml:space="preserve">  </w:t>
      </w:r>
      <w:proofErr w:type="spellStart"/>
      <w:r w:rsidRPr="00C611A7">
        <w:rPr>
          <w:rFonts w:eastAsia="Arial"/>
          <w:lang w:val="en-AU"/>
        </w:rPr>
        <w:t>Neam</w:t>
      </w:r>
      <w:proofErr w:type="gramEnd"/>
      <w:r w:rsidRPr="00C611A7">
        <w:rPr>
          <w:rFonts w:eastAsia="Arial"/>
          <w:lang w:val="en-AU"/>
        </w:rPr>
        <w:t>ț</w:t>
      </w:r>
      <w:proofErr w:type="spellEnd"/>
      <w:r w:rsidRPr="00C611A7">
        <w:rPr>
          <w:rFonts w:eastAsia="Arial"/>
          <w:lang w:val="en-AU"/>
        </w:rPr>
        <w:t xml:space="preserve">, </w:t>
      </w:r>
      <w:proofErr w:type="spellStart"/>
      <w:r w:rsidRPr="00C611A7">
        <w:rPr>
          <w:rFonts w:eastAsia="Arial"/>
          <w:lang w:val="en-AU"/>
        </w:rPr>
        <w:t>întrunit</w:t>
      </w:r>
      <w:proofErr w:type="spellEnd"/>
      <w:r w:rsidRPr="00C611A7">
        <w:rPr>
          <w:rFonts w:eastAsia="Arial"/>
          <w:lang w:val="en-AU"/>
        </w:rPr>
        <w:t xml:space="preserve">  </w:t>
      </w:r>
      <w:proofErr w:type="spellStart"/>
      <w:r w:rsidRPr="00C611A7">
        <w:rPr>
          <w:rFonts w:eastAsia="Arial"/>
          <w:lang w:val="en-AU"/>
        </w:rPr>
        <w:t>în</w:t>
      </w:r>
      <w:proofErr w:type="spellEnd"/>
      <w:r w:rsidRPr="00C611A7">
        <w:rPr>
          <w:rFonts w:eastAsia="Arial"/>
          <w:lang w:val="en-AU"/>
        </w:rPr>
        <w:t xml:space="preserve"> </w:t>
      </w:r>
      <w:proofErr w:type="spellStart"/>
      <w:r w:rsidRPr="00C611A7">
        <w:rPr>
          <w:rFonts w:eastAsia="Arial"/>
          <w:lang w:val="en-AU"/>
        </w:rPr>
        <w:t>ședință</w:t>
      </w:r>
      <w:proofErr w:type="spellEnd"/>
      <w:r w:rsidRPr="00C611A7">
        <w:rPr>
          <w:rFonts w:eastAsia="Arial"/>
          <w:lang w:val="en-AU"/>
        </w:rPr>
        <w:t xml:space="preserve"> </w:t>
      </w:r>
      <w:proofErr w:type="spellStart"/>
      <w:r w:rsidRPr="00C611A7">
        <w:rPr>
          <w:rFonts w:eastAsia="Arial"/>
          <w:lang w:val="en-AU"/>
        </w:rPr>
        <w:t>ordinara</w:t>
      </w:r>
      <w:proofErr w:type="spellEnd"/>
      <w:r w:rsidRPr="00C611A7">
        <w:rPr>
          <w:rFonts w:eastAsia="Arial"/>
          <w:lang w:val="en-AU"/>
        </w:rPr>
        <w:t>,</w:t>
      </w:r>
      <w:bookmarkStart w:id="0" w:name="_Hlk119312517"/>
      <w:bookmarkStart w:id="1" w:name="_Hlk121396433"/>
    </w:p>
    <w:bookmarkEnd w:id="0"/>
    <w:bookmarkEnd w:id="1"/>
    <w:p w14:paraId="58AFED15" w14:textId="28C28FAB" w:rsidR="002538A1" w:rsidRDefault="00F52CDE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r>
        <w:rPr>
          <w:bCs/>
          <w:sz w:val="22"/>
          <w:szCs w:val="22"/>
        </w:rPr>
        <w:t>Având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vedere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prevederile</w:t>
      </w:r>
      <w:proofErr w:type="spellEnd"/>
      <w:proofErr w:type="gramEnd"/>
      <w:r>
        <w:rPr>
          <w:bCs/>
          <w:sz w:val="22"/>
          <w:szCs w:val="22"/>
        </w:rPr>
        <w:t xml:space="preserve"> :</w:t>
      </w:r>
    </w:p>
    <w:p w14:paraId="4F046E7A" w14:textId="77777777" w:rsidR="00F52CDE" w:rsidRDefault="00F52CDE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Legea  nr. 273/ 2006  privind  finanțele  publice  locale, cu modificările și completările ulterioare,</w:t>
      </w:r>
    </w:p>
    <w:p w14:paraId="780F1802" w14:textId="4B0E6EE8" w:rsidR="00F52CDE" w:rsidRDefault="00F52CDE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163EB3">
        <w:rPr>
          <w:sz w:val="22"/>
          <w:szCs w:val="22"/>
          <w:lang w:val="ro-RO"/>
        </w:rPr>
        <w:t xml:space="preserve">art. 42  din  </w:t>
      </w:r>
      <w:r>
        <w:rPr>
          <w:sz w:val="22"/>
          <w:szCs w:val="22"/>
          <w:lang w:val="ro-RO"/>
        </w:rPr>
        <w:t>Legea  nr. 500/ 2002  a  finantelor  publice, cu modificările și completările ulterioare,</w:t>
      </w:r>
    </w:p>
    <w:p w14:paraId="03C1A7AE" w14:textId="6AF357FF" w:rsidR="002538A1" w:rsidRDefault="00DA57FC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2538A1">
        <w:rPr>
          <w:sz w:val="22"/>
          <w:szCs w:val="22"/>
          <w:lang w:val="ro-RO"/>
        </w:rPr>
        <w:t>Legea nr. 141/ 2025 privind  unele masuri fiscal-</w:t>
      </w:r>
      <w:r>
        <w:rPr>
          <w:sz w:val="22"/>
          <w:szCs w:val="22"/>
          <w:lang w:val="ro-RO"/>
        </w:rPr>
        <w:t>bugetare</w:t>
      </w:r>
      <w:r w:rsidR="002538A1">
        <w:rPr>
          <w:sz w:val="22"/>
          <w:szCs w:val="22"/>
          <w:lang w:val="ro-RO"/>
        </w:rPr>
        <w:t>, cu modificarile  si completarile ulterioare</w:t>
      </w:r>
      <w:r>
        <w:rPr>
          <w:sz w:val="22"/>
          <w:szCs w:val="22"/>
          <w:lang w:val="ro-RO"/>
        </w:rPr>
        <w:t>,</w:t>
      </w:r>
    </w:p>
    <w:p w14:paraId="1483CE18" w14:textId="7FF9B2BE" w:rsidR="00DA57FC" w:rsidRDefault="00DA57FC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art. 221, art. 222^2 alin.(9) d</w:t>
      </w:r>
      <w:r w:rsidR="001F7609">
        <w:rPr>
          <w:sz w:val="22"/>
          <w:szCs w:val="22"/>
          <w:lang w:val="ro-RO"/>
        </w:rPr>
        <w:t xml:space="preserve">in Legea nr. 98/ 2016 privind </w:t>
      </w:r>
      <w:r>
        <w:rPr>
          <w:sz w:val="22"/>
          <w:szCs w:val="22"/>
          <w:lang w:val="ro-RO"/>
        </w:rPr>
        <w:t>achizitiile publice, cu modificarile  si completarile ulterioare,</w:t>
      </w:r>
    </w:p>
    <w:p w14:paraId="5F1CE22F" w14:textId="15563A46" w:rsidR="00CE11E1" w:rsidRDefault="00CE11E1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Legea nr. 10 / 1995 privind  calitatea  in  constructii , cu modificarile  si completarile ulterioare,</w:t>
      </w:r>
    </w:p>
    <w:p w14:paraId="054152F5" w14:textId="77777777" w:rsidR="007D3D2A" w:rsidRPr="007D3D2A" w:rsidRDefault="007D3D2A" w:rsidP="00C44EB2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- H.C.L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 xml:space="preserve">88 din 30.06.2023  </w:t>
      </w:r>
      <w:proofErr w:type="spellStart"/>
      <w:r w:rsidRPr="007D3D2A">
        <w:rPr>
          <w:sz w:val="22"/>
          <w:szCs w:val="22"/>
        </w:rPr>
        <w:t>privind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aprobarea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studiului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fezabilitate</w:t>
      </w:r>
      <w:proofErr w:type="spellEnd"/>
      <w:r w:rsidRPr="007D3D2A">
        <w:rPr>
          <w:sz w:val="22"/>
          <w:szCs w:val="22"/>
        </w:rPr>
        <w:t>/</w:t>
      </w:r>
      <w:proofErr w:type="spellStart"/>
      <w:r w:rsidRPr="007D3D2A">
        <w:rPr>
          <w:sz w:val="22"/>
          <w:szCs w:val="22"/>
        </w:rPr>
        <w:t>documentației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avizare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lucrărilor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intervenții</w:t>
      </w:r>
      <w:proofErr w:type="spellEnd"/>
      <w:r w:rsidRPr="007D3D2A">
        <w:rPr>
          <w:sz w:val="22"/>
          <w:szCs w:val="22"/>
        </w:rPr>
        <w:t xml:space="preserve">, a </w:t>
      </w:r>
      <w:proofErr w:type="spellStart"/>
      <w:r w:rsidRPr="007D3D2A">
        <w:rPr>
          <w:sz w:val="22"/>
          <w:szCs w:val="22"/>
        </w:rPr>
        <w:t>indicatorilor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tehnico-economici</w:t>
      </w:r>
      <w:proofErr w:type="spellEnd"/>
      <w:r w:rsidRPr="007D3D2A">
        <w:rPr>
          <w:sz w:val="22"/>
          <w:szCs w:val="22"/>
        </w:rPr>
        <w:t xml:space="preserve">/ </w:t>
      </w:r>
      <w:proofErr w:type="spellStart"/>
      <w:r w:rsidRPr="007D3D2A">
        <w:rPr>
          <w:sz w:val="22"/>
          <w:szCs w:val="22"/>
        </w:rPr>
        <w:t>indicatorilor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tehnico-economici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actualizați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și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devizului</w:t>
      </w:r>
      <w:proofErr w:type="spellEnd"/>
      <w:r w:rsidRPr="007D3D2A">
        <w:rPr>
          <w:sz w:val="22"/>
          <w:szCs w:val="22"/>
        </w:rPr>
        <w:t xml:space="preserve"> general/</w:t>
      </w:r>
      <w:proofErr w:type="spellStart"/>
      <w:r w:rsidRPr="007D3D2A">
        <w:rPr>
          <w:sz w:val="22"/>
          <w:szCs w:val="22"/>
        </w:rPr>
        <w:t>devizului</w:t>
      </w:r>
      <w:proofErr w:type="spellEnd"/>
      <w:r w:rsidRPr="007D3D2A">
        <w:rPr>
          <w:sz w:val="22"/>
          <w:szCs w:val="22"/>
        </w:rPr>
        <w:t xml:space="preserve"> general </w:t>
      </w:r>
      <w:proofErr w:type="spellStart"/>
      <w:r w:rsidRPr="007D3D2A">
        <w:rPr>
          <w:sz w:val="22"/>
          <w:szCs w:val="22"/>
        </w:rPr>
        <w:t>actualizat</w:t>
      </w:r>
      <w:proofErr w:type="spellEnd"/>
      <w:r w:rsidRPr="007D3D2A">
        <w:rPr>
          <w:sz w:val="22"/>
          <w:szCs w:val="22"/>
        </w:rPr>
        <w:t xml:space="preserve">  </w:t>
      </w:r>
      <w:proofErr w:type="spellStart"/>
      <w:r w:rsidRPr="007D3D2A">
        <w:rPr>
          <w:sz w:val="22"/>
          <w:szCs w:val="22"/>
        </w:rPr>
        <w:t>pentru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obiectivul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investiții</w:t>
      </w:r>
      <w:proofErr w:type="spellEnd"/>
      <w:r w:rsidRPr="007D3D2A">
        <w:rPr>
          <w:sz w:val="22"/>
          <w:szCs w:val="22"/>
        </w:rPr>
        <w:t xml:space="preserve"> „</w:t>
      </w:r>
      <w:r w:rsidRPr="007D3D2A">
        <w:rPr>
          <w:bCs/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Modernizare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drumuri</w:t>
      </w:r>
      <w:proofErr w:type="spellEnd"/>
      <w:r w:rsidRPr="007D3D2A">
        <w:rPr>
          <w:sz w:val="22"/>
          <w:szCs w:val="22"/>
        </w:rPr>
        <w:t xml:space="preserve">  de </w:t>
      </w:r>
      <w:proofErr w:type="spellStart"/>
      <w:r w:rsidRPr="007D3D2A">
        <w:rPr>
          <w:sz w:val="22"/>
          <w:szCs w:val="22"/>
        </w:rPr>
        <w:t>interes</w:t>
      </w:r>
      <w:proofErr w:type="spellEnd"/>
      <w:r w:rsidRPr="007D3D2A">
        <w:rPr>
          <w:sz w:val="22"/>
          <w:szCs w:val="22"/>
        </w:rPr>
        <w:t xml:space="preserve">  local, </w:t>
      </w:r>
      <w:proofErr w:type="spellStart"/>
      <w:r w:rsidRPr="007D3D2A">
        <w:rPr>
          <w:sz w:val="22"/>
          <w:szCs w:val="22"/>
        </w:rPr>
        <w:t>în</w:t>
      </w:r>
      <w:proofErr w:type="spellEnd"/>
      <w:r w:rsidRPr="007D3D2A">
        <w:rPr>
          <w:sz w:val="22"/>
          <w:szCs w:val="22"/>
        </w:rPr>
        <w:t xml:space="preserve">  </w:t>
      </w:r>
      <w:proofErr w:type="spellStart"/>
      <w:r w:rsidRPr="007D3D2A">
        <w:rPr>
          <w:sz w:val="22"/>
          <w:szCs w:val="22"/>
        </w:rPr>
        <w:t>comuna</w:t>
      </w:r>
      <w:proofErr w:type="spellEnd"/>
      <w:r w:rsidRPr="007D3D2A">
        <w:rPr>
          <w:sz w:val="22"/>
          <w:szCs w:val="22"/>
        </w:rPr>
        <w:t xml:space="preserve"> Ion </w:t>
      </w:r>
      <w:proofErr w:type="spellStart"/>
      <w:r w:rsidRPr="007D3D2A">
        <w:rPr>
          <w:sz w:val="22"/>
          <w:szCs w:val="22"/>
        </w:rPr>
        <w:t>Creangă</w:t>
      </w:r>
      <w:proofErr w:type="spellEnd"/>
      <w:r w:rsidRPr="007D3D2A">
        <w:rPr>
          <w:sz w:val="22"/>
          <w:szCs w:val="22"/>
        </w:rPr>
        <w:t xml:space="preserve"> , </w:t>
      </w:r>
      <w:proofErr w:type="spellStart"/>
      <w:r w:rsidRPr="007D3D2A">
        <w:rPr>
          <w:sz w:val="22"/>
          <w:szCs w:val="22"/>
        </w:rPr>
        <w:t>județul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Neamț</w:t>
      </w:r>
      <w:proofErr w:type="spellEnd"/>
      <w:r w:rsidRPr="007D3D2A">
        <w:rPr>
          <w:sz w:val="22"/>
          <w:szCs w:val="22"/>
        </w:rPr>
        <w:t xml:space="preserve">”, </w:t>
      </w:r>
      <w:proofErr w:type="spellStart"/>
      <w:r w:rsidRPr="007D3D2A">
        <w:rPr>
          <w:sz w:val="22"/>
          <w:szCs w:val="22"/>
        </w:rPr>
        <w:t>aprobat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pentru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finanțare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prin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Programul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național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investiții</w:t>
      </w:r>
      <w:proofErr w:type="spellEnd"/>
      <w:r w:rsidRPr="007D3D2A">
        <w:rPr>
          <w:sz w:val="22"/>
          <w:szCs w:val="22"/>
        </w:rPr>
        <w:t xml:space="preserve"> „</w:t>
      </w:r>
      <w:proofErr w:type="spellStart"/>
      <w:r w:rsidRPr="007D3D2A">
        <w:rPr>
          <w:sz w:val="22"/>
          <w:szCs w:val="22"/>
        </w:rPr>
        <w:t>Anghel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Saligny</w:t>
      </w:r>
      <w:proofErr w:type="spellEnd"/>
      <w:r w:rsidRPr="007D3D2A">
        <w:rPr>
          <w:sz w:val="22"/>
          <w:szCs w:val="22"/>
        </w:rPr>
        <w:t xml:space="preserve">”, </w:t>
      </w:r>
      <w:proofErr w:type="spellStart"/>
      <w:r w:rsidRPr="007D3D2A">
        <w:rPr>
          <w:sz w:val="22"/>
          <w:szCs w:val="22"/>
        </w:rPr>
        <w:t>precum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și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sumei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reprezentând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categoriile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cheltuieli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finanțate</w:t>
      </w:r>
      <w:proofErr w:type="spellEnd"/>
      <w:r w:rsidRPr="007D3D2A">
        <w:rPr>
          <w:sz w:val="22"/>
          <w:szCs w:val="22"/>
        </w:rPr>
        <w:t xml:space="preserve"> de la </w:t>
      </w:r>
      <w:proofErr w:type="spellStart"/>
      <w:r w:rsidRPr="007D3D2A">
        <w:rPr>
          <w:sz w:val="22"/>
          <w:szCs w:val="22"/>
        </w:rPr>
        <w:t>bugetul</w:t>
      </w:r>
      <w:proofErr w:type="spellEnd"/>
      <w:r w:rsidRPr="007D3D2A">
        <w:rPr>
          <w:sz w:val="22"/>
          <w:szCs w:val="22"/>
        </w:rPr>
        <w:t xml:space="preserve"> local</w:t>
      </w:r>
      <w:proofErr w:type="gramEnd"/>
      <w:r w:rsidRPr="007D3D2A">
        <w:rPr>
          <w:sz w:val="22"/>
          <w:szCs w:val="22"/>
        </w:rPr>
        <w:t xml:space="preserve"> </w:t>
      </w:r>
    </w:p>
    <w:p w14:paraId="22C1F0D8" w14:textId="0B19B35C" w:rsidR="007D3D2A" w:rsidRPr="007D3D2A" w:rsidRDefault="007D3D2A" w:rsidP="00C44EB2">
      <w:pPr>
        <w:rPr>
          <w:sz w:val="22"/>
          <w:szCs w:val="22"/>
        </w:rPr>
      </w:pPr>
      <w:proofErr w:type="spellStart"/>
      <w:proofErr w:type="gramStart"/>
      <w:r w:rsidRPr="007D3D2A">
        <w:rPr>
          <w:sz w:val="22"/>
          <w:szCs w:val="22"/>
        </w:rPr>
        <w:t>pentru</w:t>
      </w:r>
      <w:proofErr w:type="spellEnd"/>
      <w:proofErr w:type="gram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realizarea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obiectivului</w:t>
      </w:r>
      <w:proofErr w:type="spellEnd"/>
      <w:r w:rsidRPr="007D3D2A">
        <w:rPr>
          <w:sz w:val="22"/>
          <w:szCs w:val="22"/>
        </w:rPr>
        <w:t xml:space="preserve"> </w:t>
      </w:r>
    </w:p>
    <w:p w14:paraId="742A205A" w14:textId="54EC4FF5" w:rsidR="0022078F" w:rsidRDefault="00F52CDE" w:rsidP="00C44EB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AD62D7">
        <w:rPr>
          <w:bCs/>
          <w:sz w:val="22"/>
          <w:szCs w:val="22"/>
        </w:rPr>
        <w:t xml:space="preserve">  </w:t>
      </w:r>
      <w:proofErr w:type="spellStart"/>
      <w:r w:rsidR="00AD62D7">
        <w:rPr>
          <w:bCs/>
          <w:sz w:val="22"/>
          <w:szCs w:val="22"/>
        </w:rPr>
        <w:t>Ț</w:t>
      </w:r>
      <w:proofErr w:type="gramStart"/>
      <w:r w:rsidR="00AD62D7">
        <w:rPr>
          <w:bCs/>
          <w:sz w:val="22"/>
          <w:szCs w:val="22"/>
        </w:rPr>
        <w:t>inând</w:t>
      </w:r>
      <w:proofErr w:type="spellEnd"/>
      <w:r w:rsidR="00AD62D7">
        <w:rPr>
          <w:bCs/>
          <w:sz w:val="22"/>
          <w:szCs w:val="22"/>
        </w:rPr>
        <w:t xml:space="preserve">  </w:t>
      </w:r>
      <w:proofErr w:type="spellStart"/>
      <w:r w:rsidR="00AD62D7">
        <w:rPr>
          <w:bCs/>
          <w:sz w:val="22"/>
          <w:szCs w:val="22"/>
        </w:rPr>
        <w:t>cont</w:t>
      </w:r>
      <w:proofErr w:type="spellEnd"/>
      <w:proofErr w:type="gramEnd"/>
      <w:r w:rsidR="00AD62D7">
        <w:rPr>
          <w:bCs/>
          <w:sz w:val="22"/>
          <w:szCs w:val="22"/>
        </w:rPr>
        <w:t xml:space="preserve">  de </w:t>
      </w:r>
      <w:r>
        <w:rPr>
          <w:bCs/>
          <w:sz w:val="22"/>
          <w:szCs w:val="22"/>
        </w:rPr>
        <w:t xml:space="preserve">: </w:t>
      </w:r>
    </w:p>
    <w:p w14:paraId="08C4524F" w14:textId="38537DFD" w:rsidR="00B1019B" w:rsidRPr="00B1019B" w:rsidRDefault="00B1019B" w:rsidP="00C44EB2">
      <w:pPr>
        <w:rPr>
          <w:sz w:val="22"/>
          <w:szCs w:val="22"/>
        </w:rPr>
      </w:pPr>
      <w:r w:rsidRPr="006104AE">
        <w:rPr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inregistrat</w:t>
      </w:r>
      <w:proofErr w:type="spellEnd"/>
      <w:r>
        <w:rPr>
          <w:sz w:val="22"/>
          <w:szCs w:val="22"/>
        </w:rPr>
        <w:t xml:space="preserve">  la 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</w:t>
      </w:r>
      <w:proofErr w:type="gramStart"/>
      <w:r w:rsidR="00610A89">
        <w:rPr>
          <w:sz w:val="22"/>
          <w:szCs w:val="22"/>
        </w:rPr>
        <w:t>11628 din 10</w:t>
      </w:r>
      <w:r w:rsidRPr="00B1019B">
        <w:rPr>
          <w:sz w:val="22"/>
          <w:szCs w:val="22"/>
        </w:rPr>
        <w:t>.10.2025</w:t>
      </w:r>
      <w:r>
        <w:rPr>
          <w:sz w:val="22"/>
          <w:szCs w:val="22"/>
        </w:rPr>
        <w:t>,</w:t>
      </w:r>
      <w:r w:rsidRPr="00B1019B">
        <w:rPr>
          <w:b/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privind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aprobarea</w:t>
      </w:r>
      <w:proofErr w:type="spellEnd"/>
      <w:r w:rsidRPr="00B1019B">
        <w:rPr>
          <w:sz w:val="22"/>
          <w:szCs w:val="22"/>
        </w:rPr>
        <w:t xml:space="preserve"> / </w:t>
      </w:r>
      <w:proofErr w:type="spellStart"/>
      <w:r w:rsidRPr="00B1019B">
        <w:rPr>
          <w:sz w:val="22"/>
          <w:szCs w:val="22"/>
        </w:rPr>
        <w:t>actualizarea</w:t>
      </w:r>
      <w:proofErr w:type="spellEnd"/>
      <w:r w:rsidRPr="00B1019B">
        <w:rPr>
          <w:sz w:val="22"/>
          <w:szCs w:val="22"/>
        </w:rPr>
        <w:t xml:space="preserve"> , </w:t>
      </w:r>
      <w:proofErr w:type="spellStart"/>
      <w:r w:rsidRPr="00B1019B">
        <w:rPr>
          <w:sz w:val="22"/>
          <w:szCs w:val="22"/>
        </w:rPr>
        <w:t>studiului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fezabilitate</w:t>
      </w:r>
      <w:proofErr w:type="spellEnd"/>
      <w:r w:rsidRPr="00B1019B">
        <w:rPr>
          <w:sz w:val="22"/>
          <w:szCs w:val="22"/>
        </w:rPr>
        <w:t>/</w:t>
      </w:r>
      <w:proofErr w:type="spellStart"/>
      <w:r w:rsidRPr="00B1019B">
        <w:rPr>
          <w:sz w:val="22"/>
          <w:szCs w:val="22"/>
        </w:rPr>
        <w:t>documentației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avizare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lucrărilor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intervenții</w:t>
      </w:r>
      <w:proofErr w:type="spellEnd"/>
      <w:r w:rsidRPr="00B1019B">
        <w:rPr>
          <w:sz w:val="22"/>
          <w:szCs w:val="22"/>
        </w:rPr>
        <w:t xml:space="preserve">, a </w:t>
      </w:r>
      <w:proofErr w:type="spellStart"/>
      <w:r w:rsidRPr="00B1019B">
        <w:rPr>
          <w:sz w:val="22"/>
          <w:szCs w:val="22"/>
        </w:rPr>
        <w:t>indicatorilor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tehnico-economici</w:t>
      </w:r>
      <w:proofErr w:type="spellEnd"/>
      <w:r w:rsidRPr="00B1019B">
        <w:rPr>
          <w:sz w:val="22"/>
          <w:szCs w:val="22"/>
        </w:rPr>
        <w:t xml:space="preserve">/ </w:t>
      </w:r>
      <w:proofErr w:type="spellStart"/>
      <w:r w:rsidRPr="00B1019B">
        <w:rPr>
          <w:sz w:val="22"/>
          <w:szCs w:val="22"/>
        </w:rPr>
        <w:t>indicatorilor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tehnico-economici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actualizați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și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devizului</w:t>
      </w:r>
      <w:proofErr w:type="spellEnd"/>
      <w:r w:rsidRPr="00B1019B">
        <w:rPr>
          <w:sz w:val="22"/>
          <w:szCs w:val="22"/>
        </w:rPr>
        <w:t xml:space="preserve"> general/</w:t>
      </w:r>
      <w:proofErr w:type="spellStart"/>
      <w:r w:rsidRPr="00B1019B">
        <w:rPr>
          <w:sz w:val="22"/>
          <w:szCs w:val="22"/>
        </w:rPr>
        <w:t>devizului</w:t>
      </w:r>
      <w:proofErr w:type="spellEnd"/>
      <w:r w:rsidRPr="00B1019B">
        <w:rPr>
          <w:sz w:val="22"/>
          <w:szCs w:val="22"/>
        </w:rPr>
        <w:t xml:space="preserve"> general </w:t>
      </w:r>
      <w:proofErr w:type="spellStart"/>
      <w:r w:rsidRPr="00B1019B">
        <w:rPr>
          <w:sz w:val="22"/>
          <w:szCs w:val="22"/>
        </w:rPr>
        <w:t>actualizat</w:t>
      </w:r>
      <w:proofErr w:type="spellEnd"/>
      <w:r w:rsidRPr="00B1019B">
        <w:rPr>
          <w:sz w:val="22"/>
          <w:szCs w:val="22"/>
        </w:rPr>
        <w:t xml:space="preserve"> 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obiectivul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investiții</w:t>
      </w:r>
      <w:proofErr w:type="spellEnd"/>
      <w:r w:rsidRPr="00B1019B">
        <w:rPr>
          <w:sz w:val="22"/>
          <w:szCs w:val="22"/>
        </w:rPr>
        <w:t xml:space="preserve"> „</w:t>
      </w:r>
      <w:r w:rsidRPr="00B1019B">
        <w:rPr>
          <w:bCs/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Modernizare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drumuri</w:t>
      </w:r>
      <w:proofErr w:type="spellEnd"/>
      <w:r w:rsidRPr="00B1019B">
        <w:rPr>
          <w:sz w:val="22"/>
          <w:szCs w:val="22"/>
        </w:rPr>
        <w:t xml:space="preserve">  de </w:t>
      </w:r>
      <w:proofErr w:type="spellStart"/>
      <w:r w:rsidRPr="00B1019B">
        <w:rPr>
          <w:sz w:val="22"/>
          <w:szCs w:val="22"/>
        </w:rPr>
        <w:t>interes</w:t>
      </w:r>
      <w:proofErr w:type="spellEnd"/>
      <w:r w:rsidRPr="00B1019B">
        <w:rPr>
          <w:sz w:val="22"/>
          <w:szCs w:val="22"/>
        </w:rPr>
        <w:t xml:space="preserve">  local, </w:t>
      </w:r>
      <w:proofErr w:type="spellStart"/>
      <w:r w:rsidRPr="00B1019B">
        <w:rPr>
          <w:sz w:val="22"/>
          <w:szCs w:val="22"/>
        </w:rPr>
        <w:t>în</w:t>
      </w:r>
      <w:proofErr w:type="spellEnd"/>
      <w:r w:rsidRPr="00B1019B">
        <w:rPr>
          <w:sz w:val="22"/>
          <w:szCs w:val="22"/>
        </w:rPr>
        <w:t xml:space="preserve">  </w:t>
      </w:r>
      <w:proofErr w:type="spellStart"/>
      <w:r w:rsidRPr="00B1019B">
        <w:rPr>
          <w:sz w:val="22"/>
          <w:szCs w:val="22"/>
        </w:rPr>
        <w:t>comuna</w:t>
      </w:r>
      <w:proofErr w:type="spellEnd"/>
      <w:r w:rsidRPr="00B1019B">
        <w:rPr>
          <w:sz w:val="22"/>
          <w:szCs w:val="22"/>
        </w:rPr>
        <w:t xml:space="preserve"> Ion </w:t>
      </w:r>
      <w:proofErr w:type="spellStart"/>
      <w:r w:rsidRPr="00B1019B">
        <w:rPr>
          <w:sz w:val="22"/>
          <w:szCs w:val="22"/>
        </w:rPr>
        <w:t>Creangă</w:t>
      </w:r>
      <w:proofErr w:type="spellEnd"/>
      <w:r w:rsidRPr="00B1019B">
        <w:rPr>
          <w:sz w:val="22"/>
          <w:szCs w:val="22"/>
        </w:rPr>
        <w:t xml:space="preserve"> , </w:t>
      </w:r>
      <w:proofErr w:type="spellStart"/>
      <w:r w:rsidRPr="00B1019B">
        <w:rPr>
          <w:sz w:val="22"/>
          <w:szCs w:val="22"/>
        </w:rPr>
        <w:t>județul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Neamț</w:t>
      </w:r>
      <w:proofErr w:type="spellEnd"/>
      <w:r w:rsidRPr="00B1019B">
        <w:rPr>
          <w:sz w:val="22"/>
          <w:szCs w:val="22"/>
        </w:rPr>
        <w:t xml:space="preserve">”, </w:t>
      </w:r>
      <w:proofErr w:type="spellStart"/>
      <w:r w:rsidRPr="00B1019B">
        <w:rPr>
          <w:sz w:val="22"/>
          <w:szCs w:val="22"/>
        </w:rPr>
        <w:t>aprobat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finanțare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prin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Programul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național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investiții</w:t>
      </w:r>
      <w:proofErr w:type="spellEnd"/>
      <w:r w:rsidRPr="00B1019B">
        <w:rPr>
          <w:sz w:val="22"/>
          <w:szCs w:val="22"/>
        </w:rPr>
        <w:t xml:space="preserve"> „</w:t>
      </w:r>
      <w:proofErr w:type="spellStart"/>
      <w:r w:rsidRPr="00B1019B">
        <w:rPr>
          <w:sz w:val="22"/>
          <w:szCs w:val="22"/>
        </w:rPr>
        <w:t>Anghel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Saligny</w:t>
      </w:r>
      <w:proofErr w:type="spellEnd"/>
      <w:r w:rsidRPr="00B1019B">
        <w:rPr>
          <w:sz w:val="22"/>
          <w:szCs w:val="22"/>
        </w:rPr>
        <w:t xml:space="preserve">”, </w:t>
      </w:r>
      <w:proofErr w:type="spellStart"/>
      <w:r w:rsidRPr="00B1019B">
        <w:rPr>
          <w:sz w:val="22"/>
          <w:szCs w:val="22"/>
        </w:rPr>
        <w:t>precum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și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sumei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reprezentând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categoriile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cheltuieli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finanțate</w:t>
      </w:r>
      <w:proofErr w:type="spellEnd"/>
      <w:r w:rsidRPr="00B1019B">
        <w:rPr>
          <w:sz w:val="22"/>
          <w:szCs w:val="22"/>
        </w:rPr>
        <w:t xml:space="preserve"> de la </w:t>
      </w:r>
      <w:proofErr w:type="spellStart"/>
      <w:r w:rsidRPr="00B1019B">
        <w:rPr>
          <w:sz w:val="22"/>
          <w:szCs w:val="22"/>
        </w:rPr>
        <w:t>bugetul</w:t>
      </w:r>
      <w:proofErr w:type="spellEnd"/>
      <w:r w:rsidRPr="00B1019B">
        <w:rPr>
          <w:sz w:val="22"/>
          <w:szCs w:val="22"/>
        </w:rPr>
        <w:t xml:space="preserve"> local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realizarea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obiectivului</w:t>
      </w:r>
      <w:proofErr w:type="spellEnd"/>
      <w:proofErr w:type="gramEnd"/>
      <w:r w:rsidRPr="00B1019B">
        <w:rPr>
          <w:sz w:val="22"/>
          <w:szCs w:val="22"/>
        </w:rPr>
        <w:t xml:space="preserve"> </w:t>
      </w:r>
    </w:p>
    <w:p w14:paraId="7BA0DCAE" w14:textId="5F457211" w:rsidR="0094119A" w:rsidRDefault="001F7609" w:rsidP="00C44EB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proofErr w:type="spellStart"/>
      <w:proofErr w:type="gramStart"/>
      <w:r>
        <w:rPr>
          <w:bCs/>
          <w:sz w:val="22"/>
          <w:szCs w:val="22"/>
        </w:rPr>
        <w:t>Dispozitiile</w:t>
      </w:r>
      <w:proofErr w:type="spellEnd"/>
      <w:r w:rsidR="0094119A">
        <w:rPr>
          <w:bCs/>
          <w:sz w:val="22"/>
          <w:szCs w:val="22"/>
        </w:rPr>
        <w:t xml:space="preserve">  de</w:t>
      </w:r>
      <w:proofErr w:type="gramEnd"/>
      <w:r w:rsidR="0094119A">
        <w:rPr>
          <w:bCs/>
          <w:sz w:val="22"/>
          <w:szCs w:val="22"/>
        </w:rPr>
        <w:t xml:space="preserve"> </w:t>
      </w:r>
      <w:proofErr w:type="spellStart"/>
      <w:r w:rsidR="0094119A">
        <w:rPr>
          <w:bCs/>
          <w:sz w:val="22"/>
          <w:szCs w:val="22"/>
        </w:rPr>
        <w:t>san</w:t>
      </w:r>
      <w:r>
        <w:rPr>
          <w:bCs/>
          <w:sz w:val="22"/>
          <w:szCs w:val="22"/>
        </w:rPr>
        <w:t>tier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>1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2 </w:t>
      </w:r>
      <w:proofErr w:type="spellStart"/>
      <w:proofErr w:type="gramStart"/>
      <w:r>
        <w:rPr>
          <w:bCs/>
          <w:sz w:val="22"/>
          <w:szCs w:val="22"/>
        </w:rPr>
        <w:t>emise</w:t>
      </w:r>
      <w:proofErr w:type="spellEnd"/>
      <w:r>
        <w:rPr>
          <w:bCs/>
          <w:sz w:val="22"/>
          <w:szCs w:val="22"/>
        </w:rPr>
        <w:t xml:space="preserve">  de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proiectant</w:t>
      </w:r>
      <w:proofErr w:type="spellEnd"/>
      <w:r>
        <w:rPr>
          <w:bCs/>
          <w:sz w:val="22"/>
          <w:szCs w:val="22"/>
        </w:rPr>
        <w:t xml:space="preserve"> S</w:t>
      </w:r>
      <w:r>
        <w:rPr>
          <w:color w:val="26282A"/>
          <w:sz w:val="22"/>
          <w:szCs w:val="22"/>
          <w:shd w:val="clear" w:color="auto" w:fill="FFFFFF"/>
        </w:rPr>
        <w:t>.C. AQUA PROJECT SRL,</w:t>
      </w:r>
    </w:p>
    <w:p w14:paraId="358D79AC" w14:textId="00594590" w:rsidR="007D3D2A" w:rsidRDefault="007D3D2A" w:rsidP="00C44EB2">
      <w:pPr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</w:t>
      </w:r>
      <w:r w:rsidR="00F52CDE">
        <w:rPr>
          <w:color w:val="000000"/>
          <w:sz w:val="22"/>
          <w:szCs w:val="22"/>
          <w:lang w:val="ro-RO"/>
        </w:rPr>
        <w:t xml:space="preserve"> Referatul de  aprobare inregistrat  la  nr. </w:t>
      </w:r>
      <w:r>
        <w:rPr>
          <w:color w:val="000000"/>
          <w:sz w:val="22"/>
          <w:szCs w:val="22"/>
          <w:lang w:val="ro-RO"/>
        </w:rPr>
        <w:t>11626</w:t>
      </w:r>
      <w:r w:rsidR="00FF05DF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 xml:space="preserve"> din </w:t>
      </w:r>
      <w:r w:rsidR="00610A89">
        <w:rPr>
          <w:color w:val="000000"/>
          <w:sz w:val="22"/>
          <w:szCs w:val="22"/>
          <w:lang w:val="ro-RO"/>
        </w:rPr>
        <w:t>10</w:t>
      </w:r>
      <w:r>
        <w:rPr>
          <w:color w:val="000000"/>
          <w:sz w:val="22"/>
          <w:szCs w:val="22"/>
          <w:lang w:val="ro-RO"/>
        </w:rPr>
        <w:t>.10.2025</w:t>
      </w:r>
      <w:r w:rsidR="00AD62D7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>, întocmit  de primarul comunei ;</w:t>
      </w:r>
    </w:p>
    <w:p w14:paraId="6F5D8424" w14:textId="3C9DB4F6" w:rsidR="00F52CDE" w:rsidRPr="007D3D2A" w:rsidRDefault="007D3D2A" w:rsidP="00C44EB2">
      <w:pPr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</w:t>
      </w:r>
      <w:r w:rsidR="00F52CDE">
        <w:rPr>
          <w:color w:val="000000"/>
          <w:sz w:val="22"/>
          <w:szCs w:val="22"/>
          <w:lang w:val="ro-RO"/>
        </w:rPr>
        <w:t xml:space="preserve"> Raportul compartimentului  de  specialitate inregistrat  la  nr.</w:t>
      </w:r>
      <w:r w:rsidR="00610A89">
        <w:rPr>
          <w:color w:val="000000"/>
          <w:sz w:val="22"/>
          <w:szCs w:val="22"/>
          <w:lang w:val="ro-RO"/>
        </w:rPr>
        <w:t>11.627 din 10</w:t>
      </w:r>
      <w:r w:rsidR="001976F5">
        <w:rPr>
          <w:color w:val="000000"/>
          <w:sz w:val="22"/>
          <w:szCs w:val="22"/>
          <w:lang w:val="ro-RO"/>
        </w:rPr>
        <w:t>.10.2025</w:t>
      </w:r>
      <w:r w:rsidR="005A3658">
        <w:rPr>
          <w:color w:val="000000"/>
          <w:sz w:val="22"/>
          <w:szCs w:val="22"/>
          <w:lang w:val="ro-RO"/>
        </w:rPr>
        <w:t xml:space="preserve"> </w:t>
      </w:r>
      <w:r w:rsidR="00AD62D7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>;</w:t>
      </w:r>
    </w:p>
    <w:p w14:paraId="42445F8C" w14:textId="77777777" w:rsidR="007D3D2A" w:rsidRDefault="007D3D2A" w:rsidP="00C44EB2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52CDE">
        <w:rPr>
          <w:sz w:val="22"/>
          <w:szCs w:val="22"/>
        </w:rPr>
        <w:t xml:space="preserve"> </w:t>
      </w:r>
      <w:proofErr w:type="spellStart"/>
      <w:r w:rsidR="00F52CDE">
        <w:rPr>
          <w:sz w:val="22"/>
          <w:szCs w:val="22"/>
        </w:rPr>
        <w:t>Avizul</w:t>
      </w:r>
      <w:proofErr w:type="spellEnd"/>
      <w:r w:rsidR="00F52CDE">
        <w:rPr>
          <w:sz w:val="22"/>
          <w:szCs w:val="22"/>
        </w:rPr>
        <w:t xml:space="preserve"> </w:t>
      </w:r>
      <w:proofErr w:type="spellStart"/>
      <w:proofErr w:type="gramStart"/>
      <w:r w:rsidR="00F52CDE">
        <w:rPr>
          <w:sz w:val="22"/>
          <w:szCs w:val="22"/>
        </w:rPr>
        <w:t>pentru</w:t>
      </w:r>
      <w:proofErr w:type="spellEnd"/>
      <w:r w:rsidR="00F52CDE">
        <w:rPr>
          <w:sz w:val="22"/>
          <w:szCs w:val="22"/>
        </w:rPr>
        <w:t xml:space="preserve">  </w:t>
      </w:r>
      <w:proofErr w:type="spellStart"/>
      <w:r w:rsidR="00F52CDE">
        <w:rPr>
          <w:sz w:val="22"/>
          <w:szCs w:val="22"/>
        </w:rPr>
        <w:t>legalitate</w:t>
      </w:r>
      <w:proofErr w:type="spellEnd"/>
      <w:proofErr w:type="gramEnd"/>
      <w:r w:rsidR="00F52CDE">
        <w:rPr>
          <w:sz w:val="22"/>
          <w:szCs w:val="22"/>
        </w:rPr>
        <w:t xml:space="preserve">, </w:t>
      </w:r>
      <w:proofErr w:type="spellStart"/>
      <w:r w:rsidR="00F52CDE">
        <w:rPr>
          <w:sz w:val="22"/>
          <w:szCs w:val="22"/>
        </w:rPr>
        <w:t>intocmit</w:t>
      </w:r>
      <w:proofErr w:type="spellEnd"/>
      <w:r w:rsidR="00F52CDE">
        <w:rPr>
          <w:sz w:val="22"/>
          <w:szCs w:val="22"/>
        </w:rPr>
        <w:t xml:space="preserve"> de  </w:t>
      </w:r>
      <w:proofErr w:type="spellStart"/>
      <w:r w:rsidR="00F52CDE">
        <w:rPr>
          <w:sz w:val="22"/>
          <w:szCs w:val="22"/>
        </w:rPr>
        <w:t>secretarul</w:t>
      </w:r>
      <w:proofErr w:type="spellEnd"/>
      <w:r w:rsidR="00F52CDE">
        <w:rPr>
          <w:sz w:val="22"/>
          <w:szCs w:val="22"/>
        </w:rPr>
        <w:t xml:space="preserve"> general  al  UAT , </w:t>
      </w:r>
    </w:p>
    <w:p w14:paraId="20D90599" w14:textId="54125E4B" w:rsidR="00F52CDE" w:rsidRPr="007D3D2A" w:rsidRDefault="00F52CDE" w:rsidP="00C44EB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 Avizele Comisiilor de specialitate ale Consiliului Local Ion Creangă</w:t>
      </w:r>
      <w:r>
        <w:rPr>
          <w:color w:val="000000"/>
          <w:sz w:val="22"/>
          <w:szCs w:val="22"/>
          <w:u w:val="single"/>
          <w:lang w:val="ro-RO"/>
        </w:rPr>
        <w:t>;</w:t>
      </w:r>
    </w:p>
    <w:p w14:paraId="40B87FD8" w14:textId="4030B37D" w:rsidR="00F52CDE" w:rsidRDefault="00F52CDE" w:rsidP="00C44EB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67CED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conformitate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cu</w:t>
      </w:r>
      <w:r>
        <w:rPr>
          <w:bCs/>
          <w:sz w:val="22"/>
          <w:szCs w:val="22"/>
          <w:lang w:val="ro-RO"/>
        </w:rPr>
        <w:t xml:space="preserve"> :</w:t>
      </w:r>
      <w:proofErr w:type="gramEnd"/>
      <w:r>
        <w:rPr>
          <w:bCs/>
          <w:sz w:val="22"/>
          <w:szCs w:val="22"/>
        </w:rPr>
        <w:t xml:space="preserve"> </w:t>
      </w:r>
    </w:p>
    <w:p w14:paraId="102520F1" w14:textId="79A3659C" w:rsidR="007E722A" w:rsidRDefault="00F52CDE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 O.U.G nr.95 din 3.09.2021 pentru aprobarea Programului  național de</w:t>
      </w:r>
      <w:r w:rsidR="001976F5">
        <w:rPr>
          <w:sz w:val="22"/>
          <w:szCs w:val="22"/>
          <w:lang w:val="ro-RO"/>
        </w:rPr>
        <w:t xml:space="preserve"> investiții „Anghel  Saligny”’;</w:t>
      </w:r>
    </w:p>
    <w:p w14:paraId="33F4D2DD" w14:textId="7CE86264" w:rsidR="00C44EB2" w:rsidRDefault="00F52CDE" w:rsidP="00C44EB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Ordinul MDLPA  nr. 1333 din 21.09.2021  privind  aprobarea  Normelor  metodologice  pentru punerea în aplicare a  prevederilor O.U.G nr.95 /2021 pentru aprobarea Programului  național de investiții „Anghel  Saligny” pentru categoriile  de investiții  prevăzute la  art. 4 alin.(1) lit. a)- d) din OUG nr. 95/ 2021; </w:t>
      </w:r>
    </w:p>
    <w:p w14:paraId="4819D334" w14:textId="723575AD" w:rsidR="00F52CDE" w:rsidRDefault="00F52CDE" w:rsidP="00C44EB2">
      <w:pPr>
        <w:ind w:left="-180" w:right="-360"/>
        <w:rPr>
          <w:bCs/>
          <w:sz w:val="22"/>
          <w:szCs w:val="22"/>
          <w:lang w:val="ro-RO" w:eastAsia="ro-RO"/>
        </w:rPr>
      </w:pPr>
      <w:r>
        <w:rPr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 w:eastAsia="ro-RO"/>
        </w:rPr>
        <w:t xml:space="preserve">  In temeiul  dispozi</w:t>
      </w:r>
      <w:r w:rsidR="00F72D47">
        <w:rPr>
          <w:bCs/>
          <w:sz w:val="22"/>
          <w:szCs w:val="22"/>
          <w:lang w:val="ro-RO" w:eastAsia="ro-RO"/>
        </w:rPr>
        <w:t xml:space="preserve">tiilor art.129 alin.(2) ,lit.”b si d </w:t>
      </w:r>
      <w:r w:rsidR="00C7125B">
        <w:rPr>
          <w:bCs/>
          <w:sz w:val="22"/>
          <w:szCs w:val="22"/>
          <w:lang w:val="ro-RO" w:eastAsia="ro-RO"/>
        </w:rPr>
        <w:t xml:space="preserve">”;  alin.(4) lit. „a si d </w:t>
      </w:r>
      <w:r w:rsidR="007E722A">
        <w:rPr>
          <w:bCs/>
          <w:sz w:val="22"/>
          <w:szCs w:val="22"/>
          <w:lang w:val="ro-RO" w:eastAsia="ro-RO"/>
        </w:rPr>
        <w:t>” ,  alin.(7) lit.”m</w:t>
      </w:r>
      <w:r>
        <w:rPr>
          <w:bCs/>
          <w:sz w:val="22"/>
          <w:szCs w:val="22"/>
          <w:lang w:val="ro-RO" w:eastAsia="ro-RO"/>
        </w:rPr>
        <w:t>” ,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14:paraId="520B2945" w14:textId="7637D353" w:rsidR="00C44EB2" w:rsidRPr="00C611A7" w:rsidRDefault="00F52CDE" w:rsidP="00C44EB2">
      <w:pPr>
        <w:ind w:right="-450"/>
        <w:rPr>
          <w:b/>
          <w:color w:val="000000"/>
          <w:lang w:val="en-AU"/>
        </w:rPr>
      </w:pPr>
      <w:r>
        <w:rPr>
          <w:bCs/>
          <w:sz w:val="22"/>
          <w:szCs w:val="22"/>
        </w:rPr>
        <w:t xml:space="preserve">   </w:t>
      </w:r>
      <w:r w:rsidR="00C44EB2">
        <w:rPr>
          <w:bCs/>
          <w:sz w:val="22"/>
          <w:szCs w:val="22"/>
        </w:rPr>
        <w:t xml:space="preserve">  </w:t>
      </w:r>
      <w:proofErr w:type="spellStart"/>
      <w:proofErr w:type="gramStart"/>
      <w:r w:rsidR="00C44EB2" w:rsidRPr="00C611A7">
        <w:rPr>
          <w:b/>
          <w:color w:val="000000"/>
          <w:lang w:val="en-AU"/>
        </w:rPr>
        <w:t>Consiliul</w:t>
      </w:r>
      <w:proofErr w:type="spellEnd"/>
      <w:r w:rsidR="00C44EB2" w:rsidRPr="00C611A7">
        <w:rPr>
          <w:b/>
          <w:color w:val="000000"/>
          <w:lang w:val="en-AU"/>
        </w:rPr>
        <w:t xml:space="preserve">  Local</w:t>
      </w:r>
      <w:proofErr w:type="gramEnd"/>
      <w:r w:rsidR="00C44EB2" w:rsidRPr="00C611A7">
        <w:rPr>
          <w:b/>
          <w:color w:val="000000"/>
          <w:lang w:val="en-AU"/>
        </w:rPr>
        <w:t xml:space="preserve">  Ion  </w:t>
      </w:r>
      <w:proofErr w:type="spellStart"/>
      <w:r w:rsidR="00C44EB2" w:rsidRPr="00C611A7">
        <w:rPr>
          <w:b/>
          <w:color w:val="000000"/>
          <w:lang w:val="en-AU"/>
        </w:rPr>
        <w:t>Creanga</w:t>
      </w:r>
      <w:proofErr w:type="spellEnd"/>
      <w:r w:rsidR="00C44EB2" w:rsidRPr="00C611A7">
        <w:rPr>
          <w:b/>
          <w:color w:val="000000"/>
          <w:lang w:val="en-AU"/>
        </w:rPr>
        <w:t xml:space="preserve">, </w:t>
      </w:r>
      <w:proofErr w:type="spellStart"/>
      <w:r w:rsidR="00C44EB2" w:rsidRPr="00C611A7">
        <w:rPr>
          <w:b/>
          <w:color w:val="000000"/>
          <w:lang w:val="en-AU"/>
        </w:rPr>
        <w:t>judetul</w:t>
      </w:r>
      <w:proofErr w:type="spellEnd"/>
      <w:r w:rsidR="00C44EB2" w:rsidRPr="00C611A7">
        <w:rPr>
          <w:b/>
          <w:color w:val="000000"/>
          <w:lang w:val="en-AU"/>
        </w:rPr>
        <w:t xml:space="preserve"> </w:t>
      </w:r>
      <w:proofErr w:type="spellStart"/>
      <w:r w:rsidR="00C44EB2" w:rsidRPr="00C611A7">
        <w:rPr>
          <w:b/>
          <w:color w:val="000000"/>
          <w:lang w:val="en-AU"/>
        </w:rPr>
        <w:t>Neamt</w:t>
      </w:r>
      <w:proofErr w:type="spellEnd"/>
      <w:r w:rsidR="00C44EB2" w:rsidRPr="00C611A7">
        <w:rPr>
          <w:b/>
          <w:color w:val="000000"/>
          <w:lang w:val="en-AU"/>
        </w:rPr>
        <w:t xml:space="preserve">, </w:t>
      </w:r>
      <w:proofErr w:type="spellStart"/>
      <w:r w:rsidR="00C44EB2" w:rsidRPr="00C611A7">
        <w:rPr>
          <w:b/>
          <w:color w:val="000000"/>
          <w:lang w:val="en-AU"/>
        </w:rPr>
        <w:t>adoptă</w:t>
      </w:r>
      <w:proofErr w:type="spellEnd"/>
      <w:r w:rsidR="00C44EB2" w:rsidRPr="00C611A7">
        <w:rPr>
          <w:b/>
          <w:color w:val="000000"/>
          <w:lang w:val="en-AU"/>
        </w:rPr>
        <w:t xml:space="preserve"> </w:t>
      </w:r>
      <w:proofErr w:type="spellStart"/>
      <w:r w:rsidR="00C44EB2" w:rsidRPr="00C611A7">
        <w:rPr>
          <w:b/>
          <w:color w:val="000000"/>
          <w:lang w:val="en-AU"/>
        </w:rPr>
        <w:t>prezenta</w:t>
      </w:r>
      <w:proofErr w:type="spellEnd"/>
      <w:r w:rsidR="00C44EB2" w:rsidRPr="00C611A7">
        <w:rPr>
          <w:b/>
          <w:color w:val="000000"/>
          <w:lang w:val="en-AU"/>
        </w:rPr>
        <w:t xml:space="preserve"> ;</w:t>
      </w:r>
    </w:p>
    <w:p w14:paraId="113B2B6A" w14:textId="77777777" w:rsidR="00C44EB2" w:rsidRPr="00C611A7" w:rsidRDefault="00C44EB2" w:rsidP="00C44EB2">
      <w:pPr>
        <w:ind w:right="-450" w:hanging="10"/>
        <w:jc w:val="both"/>
        <w:rPr>
          <w:color w:val="000000"/>
          <w:lang w:val="en-AU"/>
        </w:rPr>
      </w:pPr>
      <w:r w:rsidRPr="00C611A7">
        <w:rPr>
          <w:color w:val="000000"/>
          <w:lang w:val="en-AU"/>
        </w:rPr>
        <w:t xml:space="preserve">     </w:t>
      </w:r>
    </w:p>
    <w:p w14:paraId="25FD31D7" w14:textId="7A139567" w:rsidR="00C44EB2" w:rsidRDefault="00C44EB2" w:rsidP="00C44EB2">
      <w:pPr>
        <w:tabs>
          <w:tab w:val="left" w:pos="1806"/>
        </w:tabs>
        <w:ind w:left="-142" w:right="-618"/>
        <w:jc w:val="center"/>
        <w:rPr>
          <w:b/>
          <w:color w:val="000000"/>
          <w:lang w:val="en-AU"/>
        </w:rPr>
      </w:pPr>
      <w:proofErr w:type="gramStart"/>
      <w:r w:rsidRPr="00C611A7">
        <w:rPr>
          <w:b/>
          <w:color w:val="000000"/>
          <w:lang w:val="en-AU"/>
        </w:rPr>
        <w:t>HOTĂRÂRE :</w:t>
      </w:r>
      <w:proofErr w:type="gramEnd"/>
    </w:p>
    <w:p w14:paraId="5C579304" w14:textId="26AFF15F" w:rsidR="00C44EB2" w:rsidRDefault="00C44EB2" w:rsidP="00C44EB2">
      <w:pPr>
        <w:tabs>
          <w:tab w:val="left" w:pos="1806"/>
        </w:tabs>
        <w:ind w:left="-142" w:right="-618"/>
        <w:jc w:val="center"/>
        <w:rPr>
          <w:b/>
          <w:color w:val="000000"/>
          <w:lang w:val="en-AU"/>
        </w:rPr>
      </w:pPr>
    </w:p>
    <w:p w14:paraId="46CB9916" w14:textId="0BBCB717" w:rsidR="00C44EB2" w:rsidRDefault="00C44EB2" w:rsidP="00C44EB2">
      <w:pPr>
        <w:tabs>
          <w:tab w:val="left" w:pos="1806"/>
        </w:tabs>
        <w:ind w:left="-142" w:right="-618"/>
        <w:jc w:val="center"/>
        <w:rPr>
          <w:b/>
          <w:color w:val="000000"/>
          <w:lang w:val="en-AU"/>
        </w:rPr>
      </w:pPr>
    </w:p>
    <w:p w14:paraId="61C89584" w14:textId="421646E0" w:rsidR="00C44EB2" w:rsidRDefault="00C44EB2" w:rsidP="00C44EB2">
      <w:pPr>
        <w:tabs>
          <w:tab w:val="left" w:pos="1806"/>
        </w:tabs>
        <w:ind w:left="-142" w:right="-618"/>
        <w:jc w:val="center"/>
        <w:rPr>
          <w:b/>
          <w:color w:val="000000"/>
          <w:lang w:val="en-AU"/>
        </w:rPr>
      </w:pPr>
      <w:r>
        <w:rPr>
          <w:b/>
          <w:color w:val="000000"/>
          <w:lang w:val="en-AU"/>
        </w:rPr>
        <w:lastRenderedPageBreak/>
        <w:t>-02-</w:t>
      </w:r>
    </w:p>
    <w:p w14:paraId="2B7D7EE2" w14:textId="77777777" w:rsidR="00C44EB2" w:rsidRPr="00C611A7" w:rsidRDefault="00C44EB2" w:rsidP="00C44EB2">
      <w:pPr>
        <w:tabs>
          <w:tab w:val="left" w:pos="1806"/>
        </w:tabs>
        <w:ind w:left="-142" w:right="-618"/>
        <w:jc w:val="center"/>
        <w:rPr>
          <w:b/>
          <w:lang w:val="fr-FR"/>
        </w:rPr>
      </w:pPr>
    </w:p>
    <w:p w14:paraId="2284C494" w14:textId="005A0A2B" w:rsidR="00F52CDE" w:rsidRDefault="00C44EB2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F52CDE">
        <w:rPr>
          <w:bCs/>
          <w:sz w:val="22"/>
          <w:szCs w:val="22"/>
        </w:rPr>
        <w:t xml:space="preserve"> </w:t>
      </w:r>
      <w:r w:rsidR="00F52CDE">
        <w:rPr>
          <w:b/>
          <w:sz w:val="22"/>
          <w:szCs w:val="22"/>
        </w:rPr>
        <w:t xml:space="preserve">Art. </w:t>
      </w:r>
      <w:proofErr w:type="gramStart"/>
      <w:r w:rsidR="00F52CDE">
        <w:rPr>
          <w:b/>
          <w:sz w:val="22"/>
          <w:szCs w:val="22"/>
        </w:rPr>
        <w:t>1.</w:t>
      </w:r>
      <w:r w:rsidR="00F52CDE">
        <w:rPr>
          <w:bCs/>
          <w:sz w:val="22"/>
          <w:szCs w:val="22"/>
        </w:rPr>
        <w:t xml:space="preserve"> – Se </w:t>
      </w:r>
      <w:proofErr w:type="spellStart"/>
      <w:r w:rsidR="00F52CDE">
        <w:rPr>
          <w:bCs/>
          <w:sz w:val="22"/>
          <w:szCs w:val="22"/>
        </w:rPr>
        <w:t>aprobă</w:t>
      </w:r>
      <w:proofErr w:type="spellEnd"/>
      <w:r w:rsidR="001F7609">
        <w:rPr>
          <w:bCs/>
          <w:sz w:val="22"/>
          <w:szCs w:val="22"/>
        </w:rPr>
        <w:t xml:space="preserve">/ </w:t>
      </w:r>
      <w:proofErr w:type="spellStart"/>
      <w:r w:rsidR="001F7609">
        <w:rPr>
          <w:bCs/>
          <w:sz w:val="22"/>
          <w:szCs w:val="22"/>
        </w:rPr>
        <w:t>actualizarea</w:t>
      </w:r>
      <w:proofErr w:type="spellEnd"/>
      <w:r w:rsidR="001F7609">
        <w:rPr>
          <w:bCs/>
          <w:sz w:val="22"/>
          <w:szCs w:val="22"/>
        </w:rPr>
        <w:t xml:space="preserve">  </w:t>
      </w:r>
      <w:proofErr w:type="spellStart"/>
      <w:r w:rsidR="001F7609">
        <w:rPr>
          <w:bCs/>
          <w:sz w:val="22"/>
          <w:szCs w:val="22"/>
        </w:rPr>
        <w:t>documentației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tehnico-economic</w:t>
      </w:r>
      <w:r w:rsidR="001F7609">
        <w:rPr>
          <w:bCs/>
          <w:sz w:val="22"/>
          <w:szCs w:val="22"/>
        </w:rPr>
        <w:t>e</w:t>
      </w:r>
      <w:proofErr w:type="spellEnd"/>
      <w:r w:rsidR="00F52CDE">
        <w:rPr>
          <w:bCs/>
          <w:sz w:val="22"/>
          <w:szCs w:val="22"/>
        </w:rPr>
        <w:t xml:space="preserve"> - </w:t>
      </w:r>
      <w:proofErr w:type="spellStart"/>
      <w:r w:rsidR="00F52CDE">
        <w:rPr>
          <w:bCs/>
          <w:sz w:val="22"/>
          <w:szCs w:val="22"/>
        </w:rPr>
        <w:t>studiul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fezabilitate</w:t>
      </w:r>
      <w:proofErr w:type="spellEnd"/>
      <w:r w:rsidR="00F52CDE">
        <w:rPr>
          <w:bCs/>
          <w:sz w:val="22"/>
          <w:szCs w:val="22"/>
        </w:rPr>
        <w:t>/</w:t>
      </w:r>
      <w:proofErr w:type="spellStart"/>
      <w:r w:rsidR="00F52CDE">
        <w:rPr>
          <w:bCs/>
          <w:sz w:val="22"/>
          <w:szCs w:val="22"/>
        </w:rPr>
        <w:t>documentația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avizare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lucrărilor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intervenții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obiectivul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„ </w:t>
      </w:r>
      <w:proofErr w:type="spellStart"/>
      <w:r w:rsidR="00F52CDE">
        <w:rPr>
          <w:b/>
          <w:sz w:val="22"/>
          <w:szCs w:val="22"/>
        </w:rPr>
        <w:t>Modernizare</w:t>
      </w:r>
      <w:proofErr w:type="spellEnd"/>
      <w:r w:rsidR="00F52CDE">
        <w:rPr>
          <w:b/>
          <w:sz w:val="22"/>
          <w:szCs w:val="22"/>
        </w:rPr>
        <w:t xml:space="preserve"> </w:t>
      </w:r>
      <w:proofErr w:type="spellStart"/>
      <w:r w:rsidR="00F52CDE">
        <w:rPr>
          <w:b/>
          <w:sz w:val="22"/>
          <w:szCs w:val="22"/>
        </w:rPr>
        <w:t>drumuri</w:t>
      </w:r>
      <w:proofErr w:type="spellEnd"/>
      <w:r w:rsidR="00F52CDE">
        <w:rPr>
          <w:b/>
          <w:sz w:val="22"/>
          <w:szCs w:val="22"/>
        </w:rPr>
        <w:t xml:space="preserve">  de </w:t>
      </w:r>
      <w:proofErr w:type="spellStart"/>
      <w:r w:rsidR="00F52CDE">
        <w:rPr>
          <w:b/>
          <w:sz w:val="22"/>
          <w:szCs w:val="22"/>
        </w:rPr>
        <w:t>interes</w:t>
      </w:r>
      <w:proofErr w:type="spellEnd"/>
      <w:r w:rsidR="00F52CDE">
        <w:rPr>
          <w:b/>
          <w:sz w:val="22"/>
          <w:szCs w:val="22"/>
        </w:rPr>
        <w:t xml:space="preserve">  local, </w:t>
      </w:r>
      <w:proofErr w:type="spellStart"/>
      <w:r w:rsidR="00F52CDE">
        <w:rPr>
          <w:b/>
          <w:sz w:val="22"/>
          <w:szCs w:val="22"/>
        </w:rPr>
        <w:t>în</w:t>
      </w:r>
      <w:proofErr w:type="spellEnd"/>
      <w:r w:rsidR="00F52CDE">
        <w:rPr>
          <w:b/>
          <w:sz w:val="22"/>
          <w:szCs w:val="22"/>
        </w:rPr>
        <w:t xml:space="preserve">  </w:t>
      </w:r>
      <w:proofErr w:type="spellStart"/>
      <w:r w:rsidR="00F52CDE">
        <w:rPr>
          <w:b/>
          <w:sz w:val="22"/>
          <w:szCs w:val="22"/>
        </w:rPr>
        <w:t>comuna</w:t>
      </w:r>
      <w:proofErr w:type="spellEnd"/>
      <w:r w:rsidR="00F52CDE">
        <w:rPr>
          <w:b/>
          <w:sz w:val="22"/>
          <w:szCs w:val="22"/>
        </w:rPr>
        <w:t xml:space="preserve"> Ion </w:t>
      </w:r>
      <w:proofErr w:type="spellStart"/>
      <w:r w:rsidR="00F52CDE">
        <w:rPr>
          <w:b/>
          <w:sz w:val="22"/>
          <w:szCs w:val="22"/>
        </w:rPr>
        <w:t>Creangă</w:t>
      </w:r>
      <w:proofErr w:type="spellEnd"/>
      <w:r w:rsidR="00F52CDE">
        <w:rPr>
          <w:b/>
          <w:sz w:val="22"/>
          <w:szCs w:val="22"/>
        </w:rPr>
        <w:t xml:space="preserve"> , </w:t>
      </w:r>
      <w:proofErr w:type="spellStart"/>
      <w:r w:rsidR="00F52CDE">
        <w:rPr>
          <w:b/>
          <w:sz w:val="22"/>
          <w:szCs w:val="22"/>
        </w:rPr>
        <w:t>județul</w:t>
      </w:r>
      <w:proofErr w:type="spellEnd"/>
      <w:r w:rsidR="00F52CDE">
        <w:rPr>
          <w:b/>
          <w:sz w:val="22"/>
          <w:szCs w:val="22"/>
        </w:rPr>
        <w:t xml:space="preserve"> </w:t>
      </w:r>
      <w:proofErr w:type="spellStart"/>
      <w:r w:rsidR="00F52CDE">
        <w:rPr>
          <w:b/>
          <w:sz w:val="22"/>
          <w:szCs w:val="22"/>
        </w:rPr>
        <w:t>Neamț</w:t>
      </w:r>
      <w:proofErr w:type="spellEnd"/>
      <w:r w:rsidR="00F52CDE">
        <w:rPr>
          <w:b/>
          <w:sz w:val="22"/>
          <w:szCs w:val="22"/>
        </w:rPr>
        <w:t>”</w:t>
      </w:r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aprobat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finanțare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prin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Programul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național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„</w:t>
      </w:r>
      <w:proofErr w:type="spellStart"/>
      <w:r w:rsidR="00F52CDE">
        <w:rPr>
          <w:bCs/>
          <w:sz w:val="22"/>
          <w:szCs w:val="22"/>
        </w:rPr>
        <w:t>Anghel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Saligny</w:t>
      </w:r>
      <w:proofErr w:type="spellEnd"/>
      <w:r w:rsidR="00F52CDE">
        <w:rPr>
          <w:bCs/>
          <w:sz w:val="22"/>
          <w:szCs w:val="22"/>
        </w:rPr>
        <w:t xml:space="preserve">” </w:t>
      </w:r>
      <w:proofErr w:type="spellStart"/>
      <w:r w:rsidR="00F52CDE">
        <w:rPr>
          <w:bCs/>
          <w:sz w:val="22"/>
          <w:szCs w:val="22"/>
        </w:rPr>
        <w:t>prin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ordin</w:t>
      </w:r>
      <w:proofErr w:type="spellEnd"/>
      <w:r w:rsidR="00F52CDE">
        <w:rPr>
          <w:bCs/>
          <w:sz w:val="22"/>
          <w:szCs w:val="22"/>
        </w:rPr>
        <w:t xml:space="preserve"> al </w:t>
      </w:r>
      <w:proofErr w:type="spellStart"/>
      <w:r w:rsidR="00F52CDE">
        <w:rPr>
          <w:bCs/>
          <w:sz w:val="22"/>
          <w:szCs w:val="22"/>
        </w:rPr>
        <w:t>ministrului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dezvoltării</w:t>
      </w:r>
      <w:proofErr w:type="spellEnd"/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lucrărilor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publice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și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administrației</w:t>
      </w:r>
      <w:proofErr w:type="spellEnd"/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întocmit</w:t>
      </w:r>
      <w:proofErr w:type="spellEnd"/>
      <w:r w:rsidR="00F52CDE">
        <w:rPr>
          <w:bCs/>
          <w:sz w:val="22"/>
          <w:szCs w:val="22"/>
        </w:rPr>
        <w:t>/</w:t>
      </w:r>
      <w:proofErr w:type="spellStart"/>
      <w:r w:rsidR="00F52CDE">
        <w:rPr>
          <w:bCs/>
          <w:sz w:val="22"/>
          <w:szCs w:val="22"/>
        </w:rPr>
        <w:t>întocmită</w:t>
      </w:r>
      <w:proofErr w:type="spellEnd"/>
      <w:r w:rsidR="00F52CDE">
        <w:rPr>
          <w:bCs/>
          <w:sz w:val="22"/>
          <w:szCs w:val="22"/>
        </w:rPr>
        <w:t xml:space="preserve">  de </w:t>
      </w:r>
      <w:r w:rsidR="00F52CDE">
        <w:rPr>
          <w:color w:val="26282A"/>
          <w:sz w:val="22"/>
          <w:szCs w:val="22"/>
          <w:shd w:val="clear" w:color="auto" w:fill="FFFFFF"/>
        </w:rPr>
        <w:t>S.C. AQUA PROJECT SRL</w:t>
      </w:r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înregistrat</w:t>
      </w:r>
      <w:proofErr w:type="spellEnd"/>
      <w:r w:rsidR="00F52CDE">
        <w:rPr>
          <w:bCs/>
          <w:sz w:val="22"/>
          <w:szCs w:val="22"/>
        </w:rPr>
        <w:t>/</w:t>
      </w:r>
      <w:proofErr w:type="spellStart"/>
      <w:r w:rsidR="00F52CDE">
        <w:rPr>
          <w:bCs/>
          <w:sz w:val="22"/>
          <w:szCs w:val="22"/>
        </w:rPr>
        <w:t>înregistrată</w:t>
      </w:r>
      <w:proofErr w:type="spellEnd"/>
      <w:r w:rsidR="00F52CDE">
        <w:rPr>
          <w:bCs/>
          <w:sz w:val="22"/>
          <w:szCs w:val="22"/>
        </w:rPr>
        <w:t xml:space="preserve"> la   UAT - </w:t>
      </w:r>
      <w:proofErr w:type="spellStart"/>
      <w:r w:rsidR="00F52CDE">
        <w:rPr>
          <w:bCs/>
          <w:sz w:val="22"/>
          <w:szCs w:val="22"/>
        </w:rPr>
        <w:t>Comuna</w:t>
      </w:r>
      <w:proofErr w:type="spellEnd"/>
      <w:r w:rsidR="00F52CDE">
        <w:rPr>
          <w:bCs/>
          <w:sz w:val="22"/>
          <w:szCs w:val="22"/>
        </w:rPr>
        <w:t xml:space="preserve">  Ion </w:t>
      </w:r>
      <w:proofErr w:type="spellStart"/>
      <w:r w:rsidR="00F52CDE">
        <w:rPr>
          <w:bCs/>
          <w:sz w:val="22"/>
          <w:szCs w:val="22"/>
        </w:rPr>
        <w:t>Creanga</w:t>
      </w:r>
      <w:proofErr w:type="spellEnd"/>
      <w:r w:rsidR="00F52CDE">
        <w:rPr>
          <w:bCs/>
          <w:sz w:val="22"/>
          <w:szCs w:val="22"/>
        </w:rPr>
        <w:t xml:space="preserve"> cu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>.</w:t>
      </w:r>
      <w:proofErr w:type="gramEnd"/>
      <w:r w:rsidR="00F52CDE">
        <w:rPr>
          <w:bCs/>
          <w:sz w:val="22"/>
          <w:szCs w:val="22"/>
        </w:rPr>
        <w:t xml:space="preserve"> </w:t>
      </w:r>
      <w:proofErr w:type="gramStart"/>
      <w:r w:rsidR="00F52CDE">
        <w:rPr>
          <w:bCs/>
          <w:sz w:val="22"/>
          <w:szCs w:val="22"/>
        </w:rPr>
        <w:t>8281</w:t>
      </w:r>
      <w:proofErr w:type="gramEnd"/>
      <w:r w:rsidR="00F52CDE">
        <w:rPr>
          <w:bCs/>
          <w:sz w:val="22"/>
          <w:szCs w:val="22"/>
        </w:rPr>
        <w:t>/ 21.</w:t>
      </w:r>
      <w:r w:rsidR="001976F5">
        <w:rPr>
          <w:bCs/>
          <w:sz w:val="22"/>
          <w:szCs w:val="22"/>
        </w:rPr>
        <w:t>05.2020.</w:t>
      </w:r>
    </w:p>
    <w:p w14:paraId="4ED0FA22" w14:textId="77777777" w:rsidR="007E4139" w:rsidRDefault="007E4139" w:rsidP="00C44EB2">
      <w:pPr>
        <w:rPr>
          <w:bCs/>
          <w:sz w:val="22"/>
          <w:szCs w:val="22"/>
        </w:rPr>
      </w:pPr>
    </w:p>
    <w:p w14:paraId="03A308F4" w14:textId="4218D56D" w:rsidR="00F52CDE" w:rsidRDefault="00F52CDE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b/>
          <w:sz w:val="22"/>
          <w:szCs w:val="22"/>
        </w:rPr>
        <w:t>Art. 2.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rStyle w:val="EndnoteReference"/>
          <w:bCs/>
          <w:sz w:val="22"/>
          <w:szCs w:val="22"/>
        </w:rPr>
        <w:endnoteReference w:id="1"/>
      </w:r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actualizarea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aferenți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Cs/>
          <w:sz w:val="22"/>
          <w:szCs w:val="22"/>
        </w:rPr>
        <w:t xml:space="preserve">”, conform </w:t>
      </w:r>
      <w:proofErr w:type="spellStart"/>
      <w:r>
        <w:rPr>
          <w:bCs/>
          <w:i/>
          <w:iCs/>
          <w:sz w:val="22"/>
          <w:szCs w:val="22"/>
        </w:rPr>
        <w:t>anexei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nr</w:t>
      </w:r>
      <w:proofErr w:type="spellEnd"/>
      <w:r>
        <w:rPr>
          <w:bCs/>
          <w:i/>
          <w:iCs/>
          <w:sz w:val="22"/>
          <w:szCs w:val="22"/>
        </w:rPr>
        <w:t xml:space="preserve">. </w:t>
      </w:r>
      <w:proofErr w:type="gramStart"/>
      <w:r>
        <w:rPr>
          <w:bCs/>
          <w:i/>
          <w:iCs/>
          <w:sz w:val="22"/>
          <w:szCs w:val="22"/>
        </w:rPr>
        <w:t>1</w:t>
      </w:r>
      <w:proofErr w:type="gramEnd"/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4DC07FBA" w14:textId="77777777" w:rsidR="007E4139" w:rsidRDefault="007E4139" w:rsidP="00C44EB2">
      <w:pPr>
        <w:rPr>
          <w:bCs/>
          <w:sz w:val="22"/>
          <w:szCs w:val="22"/>
        </w:rPr>
      </w:pPr>
    </w:p>
    <w:p w14:paraId="209B1C62" w14:textId="648678A6" w:rsidR="00F52CDE" w:rsidRDefault="00F52CDE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/>
          <w:sz w:val="22"/>
          <w:szCs w:val="22"/>
        </w:rPr>
        <w:t>Art. 3.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general/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 </w:t>
      </w:r>
      <w:proofErr w:type="spellStart"/>
      <w:r>
        <w:rPr>
          <w:bCs/>
          <w:sz w:val="22"/>
          <w:szCs w:val="22"/>
        </w:rPr>
        <w:t>actualizat</w:t>
      </w:r>
      <w:proofErr w:type="spellEnd"/>
      <w:r w:rsidR="001976F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aferent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>”</w:t>
      </w:r>
      <w:r>
        <w:rPr>
          <w:bCs/>
          <w:sz w:val="22"/>
          <w:szCs w:val="22"/>
        </w:rPr>
        <w:t xml:space="preserve">, conform </w:t>
      </w:r>
      <w:proofErr w:type="spellStart"/>
      <w:r>
        <w:rPr>
          <w:bCs/>
          <w:i/>
          <w:iCs/>
          <w:sz w:val="22"/>
          <w:szCs w:val="22"/>
        </w:rPr>
        <w:t>anexei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nr</w:t>
      </w:r>
      <w:proofErr w:type="spellEnd"/>
      <w:r>
        <w:rPr>
          <w:bCs/>
          <w:i/>
          <w:iCs/>
          <w:sz w:val="22"/>
          <w:szCs w:val="22"/>
        </w:rPr>
        <w:t>. 2</w:t>
      </w:r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15CF7583" w14:textId="77777777" w:rsidR="007E4139" w:rsidRDefault="007E4139" w:rsidP="00C44EB2">
      <w:pPr>
        <w:rPr>
          <w:bCs/>
          <w:sz w:val="22"/>
          <w:szCs w:val="22"/>
        </w:rPr>
      </w:pPr>
    </w:p>
    <w:p w14:paraId="59669428" w14:textId="52DBEA12" w:rsidR="001976F5" w:rsidRDefault="001976F5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b/>
          <w:sz w:val="22"/>
          <w:szCs w:val="22"/>
        </w:rPr>
        <w:t>Art. 4.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actualizarea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 w:rsidRPr="007E4139">
        <w:rPr>
          <w:b/>
          <w:bCs/>
          <w:sz w:val="22"/>
          <w:szCs w:val="22"/>
        </w:rPr>
        <w:t>pentru</w:t>
      </w:r>
      <w:proofErr w:type="spellEnd"/>
      <w:r w:rsidRPr="007E4139">
        <w:rPr>
          <w:b/>
          <w:bCs/>
          <w:sz w:val="22"/>
          <w:szCs w:val="22"/>
        </w:rPr>
        <w:t xml:space="preserve">  </w:t>
      </w:r>
      <w:proofErr w:type="spellStart"/>
      <w:r w:rsidRPr="007E4139">
        <w:rPr>
          <w:b/>
          <w:bCs/>
          <w:sz w:val="22"/>
          <w:szCs w:val="22"/>
        </w:rPr>
        <w:t>lucrarile</w:t>
      </w:r>
      <w:proofErr w:type="spellEnd"/>
      <w:r w:rsidRPr="007E4139">
        <w:rPr>
          <w:b/>
          <w:bCs/>
          <w:sz w:val="22"/>
          <w:szCs w:val="22"/>
        </w:rPr>
        <w:t xml:space="preserve"> rest de  </w:t>
      </w:r>
      <w:proofErr w:type="spellStart"/>
      <w:r w:rsidRPr="007E4139">
        <w:rPr>
          <w:b/>
          <w:bCs/>
          <w:sz w:val="22"/>
          <w:szCs w:val="22"/>
        </w:rPr>
        <w:t>executat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aferenți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Cs/>
          <w:sz w:val="22"/>
          <w:szCs w:val="22"/>
        </w:rPr>
        <w:t xml:space="preserve">”, conform </w:t>
      </w:r>
      <w:proofErr w:type="spellStart"/>
      <w:r>
        <w:rPr>
          <w:bCs/>
          <w:i/>
          <w:iCs/>
          <w:sz w:val="22"/>
          <w:szCs w:val="22"/>
        </w:rPr>
        <w:t>anexei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nr</w:t>
      </w:r>
      <w:proofErr w:type="spellEnd"/>
      <w:r>
        <w:rPr>
          <w:bCs/>
          <w:i/>
          <w:iCs/>
          <w:sz w:val="22"/>
          <w:szCs w:val="22"/>
        </w:rPr>
        <w:t>. 3</w:t>
      </w:r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59AF9951" w14:textId="77777777" w:rsidR="007E4139" w:rsidRDefault="007E4139" w:rsidP="00C44EB2">
      <w:pPr>
        <w:rPr>
          <w:bCs/>
          <w:sz w:val="22"/>
          <w:szCs w:val="22"/>
        </w:rPr>
      </w:pPr>
    </w:p>
    <w:p w14:paraId="799CA7BA" w14:textId="40999E07" w:rsidR="00F52CDE" w:rsidRDefault="001976F5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/>
          <w:sz w:val="22"/>
          <w:szCs w:val="22"/>
        </w:rPr>
        <w:t>Art. 5.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general/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 </w:t>
      </w:r>
      <w:proofErr w:type="spellStart"/>
      <w:r>
        <w:rPr>
          <w:bCs/>
          <w:sz w:val="22"/>
          <w:szCs w:val="22"/>
        </w:rPr>
        <w:t>actualizat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 w:rsidRPr="007E4139">
        <w:rPr>
          <w:b/>
          <w:bCs/>
          <w:sz w:val="22"/>
          <w:szCs w:val="22"/>
        </w:rPr>
        <w:t>pentru</w:t>
      </w:r>
      <w:proofErr w:type="spellEnd"/>
      <w:r w:rsidRPr="007E4139">
        <w:rPr>
          <w:b/>
          <w:bCs/>
          <w:sz w:val="22"/>
          <w:szCs w:val="22"/>
        </w:rPr>
        <w:t xml:space="preserve"> </w:t>
      </w:r>
      <w:proofErr w:type="spellStart"/>
      <w:r w:rsidRPr="007E4139">
        <w:rPr>
          <w:b/>
          <w:bCs/>
          <w:sz w:val="22"/>
          <w:szCs w:val="22"/>
        </w:rPr>
        <w:t>lucrarile</w:t>
      </w:r>
      <w:proofErr w:type="spellEnd"/>
      <w:r w:rsidRPr="007E4139">
        <w:rPr>
          <w:b/>
          <w:bCs/>
          <w:sz w:val="22"/>
          <w:szCs w:val="22"/>
        </w:rPr>
        <w:t xml:space="preserve">  rest de  </w:t>
      </w:r>
      <w:proofErr w:type="spellStart"/>
      <w:r w:rsidRPr="007E4139">
        <w:rPr>
          <w:b/>
          <w:bCs/>
          <w:sz w:val="22"/>
          <w:szCs w:val="22"/>
        </w:rPr>
        <w:t>executat</w:t>
      </w:r>
      <w:proofErr w:type="spellEnd"/>
      <w:r>
        <w:rPr>
          <w:bCs/>
          <w:sz w:val="22"/>
          <w:szCs w:val="22"/>
        </w:rPr>
        <w:t xml:space="preserve"> , </w:t>
      </w:r>
      <w:proofErr w:type="spellStart"/>
      <w:r>
        <w:rPr>
          <w:bCs/>
          <w:sz w:val="22"/>
          <w:szCs w:val="22"/>
        </w:rPr>
        <w:t>aferent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>”</w:t>
      </w:r>
      <w:r>
        <w:rPr>
          <w:bCs/>
          <w:sz w:val="22"/>
          <w:szCs w:val="22"/>
        </w:rPr>
        <w:t xml:space="preserve">, conform </w:t>
      </w:r>
      <w:proofErr w:type="spellStart"/>
      <w:r>
        <w:rPr>
          <w:bCs/>
          <w:i/>
          <w:iCs/>
          <w:sz w:val="22"/>
          <w:szCs w:val="22"/>
        </w:rPr>
        <w:t>anexei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nr</w:t>
      </w:r>
      <w:proofErr w:type="spellEnd"/>
      <w:r>
        <w:rPr>
          <w:bCs/>
          <w:i/>
          <w:iCs/>
          <w:sz w:val="22"/>
          <w:szCs w:val="22"/>
        </w:rPr>
        <w:t>. 4</w:t>
      </w:r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60505812" w14:textId="77777777" w:rsidR="007E4139" w:rsidRDefault="007E4139" w:rsidP="00C44EB2">
      <w:pPr>
        <w:rPr>
          <w:bCs/>
          <w:sz w:val="22"/>
          <w:szCs w:val="22"/>
        </w:rPr>
      </w:pPr>
    </w:p>
    <w:p w14:paraId="20959993" w14:textId="054F891A" w:rsidR="00F52CDE" w:rsidRDefault="001976F5" w:rsidP="00C44EB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Art. 6</w:t>
      </w:r>
      <w:r w:rsidR="00F52CDE">
        <w:rPr>
          <w:b/>
          <w:sz w:val="22"/>
          <w:szCs w:val="22"/>
        </w:rPr>
        <w:t>.</w:t>
      </w:r>
      <w:r w:rsidR="00F52CDE">
        <w:rPr>
          <w:bCs/>
          <w:sz w:val="22"/>
          <w:szCs w:val="22"/>
        </w:rPr>
        <w:t xml:space="preserve"> – Se </w:t>
      </w:r>
      <w:proofErr w:type="spellStart"/>
      <w:r w:rsidR="00F52CDE">
        <w:rPr>
          <w:bCs/>
          <w:sz w:val="22"/>
          <w:szCs w:val="22"/>
        </w:rPr>
        <w:t>aprobă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finanțarea</w:t>
      </w:r>
      <w:proofErr w:type="spellEnd"/>
      <w:r w:rsidR="00F52CDE">
        <w:rPr>
          <w:bCs/>
          <w:sz w:val="22"/>
          <w:szCs w:val="22"/>
        </w:rPr>
        <w:t xml:space="preserve"> de la </w:t>
      </w:r>
      <w:proofErr w:type="spellStart"/>
      <w:r w:rsidR="00F52CDE">
        <w:rPr>
          <w:bCs/>
          <w:sz w:val="22"/>
          <w:szCs w:val="22"/>
        </w:rPr>
        <w:t>bugetul</w:t>
      </w:r>
      <w:proofErr w:type="spellEnd"/>
      <w:r w:rsidR="00F52CDE">
        <w:rPr>
          <w:bCs/>
          <w:sz w:val="22"/>
          <w:szCs w:val="22"/>
        </w:rPr>
        <w:t xml:space="preserve"> local al  </w:t>
      </w:r>
      <w:proofErr w:type="spellStart"/>
      <w:r w:rsidR="00F52CDE">
        <w:rPr>
          <w:bCs/>
          <w:sz w:val="22"/>
          <w:szCs w:val="22"/>
        </w:rPr>
        <w:t>Comunei</w:t>
      </w:r>
      <w:proofErr w:type="spellEnd"/>
      <w:r w:rsidR="00F52CDE">
        <w:rPr>
          <w:bCs/>
          <w:sz w:val="22"/>
          <w:szCs w:val="22"/>
        </w:rPr>
        <w:t xml:space="preserve">  Ion </w:t>
      </w:r>
      <w:proofErr w:type="spellStart"/>
      <w:r w:rsidR="00F52CDE">
        <w:rPr>
          <w:bCs/>
          <w:sz w:val="22"/>
          <w:szCs w:val="22"/>
        </w:rPr>
        <w:t>Creangă</w:t>
      </w:r>
      <w:proofErr w:type="spellEnd"/>
      <w:r w:rsidR="00F52CDE">
        <w:rPr>
          <w:bCs/>
          <w:sz w:val="22"/>
          <w:szCs w:val="22"/>
        </w:rPr>
        <w:t xml:space="preserve">  </w:t>
      </w:r>
      <w:proofErr w:type="spellStart"/>
      <w:r w:rsidR="00F52CDE">
        <w:rPr>
          <w:bCs/>
          <w:sz w:val="22"/>
          <w:szCs w:val="22"/>
        </w:rPr>
        <w:t>sumei</w:t>
      </w:r>
      <w:proofErr w:type="spellEnd"/>
      <w:r w:rsidR="00F52CDE">
        <w:rPr>
          <w:bCs/>
          <w:sz w:val="22"/>
          <w:szCs w:val="22"/>
        </w:rPr>
        <w:t xml:space="preserve"> de </w:t>
      </w:r>
      <w:r w:rsidR="00CC4BCA">
        <w:rPr>
          <w:b/>
          <w:sz w:val="22"/>
          <w:szCs w:val="22"/>
        </w:rPr>
        <w:t xml:space="preserve"> 1.052.564,09</w:t>
      </w:r>
      <w:r w:rsidR="00FF05DF">
        <w:rPr>
          <w:b/>
          <w:sz w:val="22"/>
          <w:szCs w:val="22"/>
        </w:rPr>
        <w:t xml:space="preserve"> </w:t>
      </w:r>
      <w:r w:rsidR="00593503">
        <w:rPr>
          <w:b/>
          <w:sz w:val="22"/>
          <w:szCs w:val="22"/>
        </w:rPr>
        <w:t xml:space="preserve"> </w:t>
      </w:r>
      <w:r w:rsidR="00F52CDE">
        <w:rPr>
          <w:b/>
          <w:sz w:val="22"/>
          <w:szCs w:val="22"/>
        </w:rPr>
        <w:t>lei  cu TVA</w:t>
      </w:r>
      <w:r w:rsidR="00F52CDE">
        <w:rPr>
          <w:bCs/>
          <w:sz w:val="22"/>
          <w:szCs w:val="22"/>
        </w:rPr>
        <w:t xml:space="preserve"> </w:t>
      </w:r>
      <w:r w:rsidR="003164DD">
        <w:rPr>
          <w:bCs/>
          <w:sz w:val="22"/>
          <w:szCs w:val="22"/>
        </w:rPr>
        <w:t xml:space="preserve"> </w:t>
      </w:r>
      <w:proofErr w:type="spellStart"/>
      <w:r w:rsidR="003164DD" w:rsidRPr="00CC4BCA">
        <w:rPr>
          <w:b/>
          <w:bCs/>
          <w:sz w:val="22"/>
          <w:szCs w:val="22"/>
        </w:rPr>
        <w:t>d.c</w:t>
      </w:r>
      <w:proofErr w:type="spellEnd"/>
      <w:r w:rsidR="003164DD" w:rsidRPr="00CC4BCA">
        <w:rPr>
          <w:b/>
          <w:bCs/>
          <w:sz w:val="22"/>
          <w:szCs w:val="22"/>
        </w:rPr>
        <w:t xml:space="preserve">  </w:t>
      </w:r>
      <w:proofErr w:type="spellStart"/>
      <w:r w:rsidR="003164DD" w:rsidRPr="00CC4BCA">
        <w:rPr>
          <w:b/>
          <w:bCs/>
          <w:sz w:val="22"/>
          <w:szCs w:val="22"/>
        </w:rPr>
        <w:t>ptr</w:t>
      </w:r>
      <w:proofErr w:type="spellEnd"/>
      <w:r w:rsidR="003164DD" w:rsidRPr="00CC4BCA">
        <w:rPr>
          <w:b/>
          <w:bCs/>
          <w:sz w:val="22"/>
          <w:szCs w:val="22"/>
        </w:rPr>
        <w:t xml:space="preserve"> </w:t>
      </w:r>
      <w:proofErr w:type="spellStart"/>
      <w:r w:rsidR="003164DD" w:rsidRPr="00CC4BCA">
        <w:rPr>
          <w:b/>
          <w:bCs/>
          <w:sz w:val="22"/>
          <w:szCs w:val="22"/>
        </w:rPr>
        <w:t>lucrarile</w:t>
      </w:r>
      <w:proofErr w:type="spellEnd"/>
      <w:r w:rsidR="003164DD" w:rsidRPr="00CC4BCA">
        <w:rPr>
          <w:b/>
          <w:bCs/>
          <w:sz w:val="22"/>
          <w:szCs w:val="22"/>
        </w:rPr>
        <w:t xml:space="preserve">  rest  de  </w:t>
      </w:r>
      <w:proofErr w:type="spellStart"/>
      <w:r w:rsidR="003164DD" w:rsidRPr="00CC4BCA">
        <w:rPr>
          <w:b/>
          <w:bCs/>
          <w:sz w:val="22"/>
          <w:szCs w:val="22"/>
        </w:rPr>
        <w:t>executat</w:t>
      </w:r>
      <w:proofErr w:type="spellEnd"/>
      <w:r w:rsidR="003164DD" w:rsidRPr="00CC4BCA">
        <w:rPr>
          <w:b/>
          <w:bCs/>
          <w:sz w:val="22"/>
          <w:szCs w:val="22"/>
        </w:rPr>
        <w:t xml:space="preserve"> </w:t>
      </w:r>
      <w:r w:rsidR="00CC4BCA" w:rsidRPr="00CC4BCA">
        <w:rPr>
          <w:b/>
          <w:bCs/>
          <w:sz w:val="22"/>
          <w:szCs w:val="22"/>
        </w:rPr>
        <w:t xml:space="preserve"> 909.442,35 lei</w:t>
      </w:r>
      <w:r w:rsidR="00CC4BCA">
        <w:rPr>
          <w:bCs/>
          <w:sz w:val="22"/>
          <w:szCs w:val="22"/>
        </w:rPr>
        <w:t xml:space="preserve">  </w:t>
      </w:r>
      <w:proofErr w:type="spellStart"/>
      <w:r w:rsidR="00F52CDE">
        <w:rPr>
          <w:bCs/>
          <w:sz w:val="22"/>
          <w:szCs w:val="22"/>
        </w:rPr>
        <w:t>reprezentând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categoriile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cheltuieli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finanțate</w:t>
      </w:r>
      <w:proofErr w:type="spellEnd"/>
      <w:r w:rsidR="00F52CDE">
        <w:rPr>
          <w:bCs/>
          <w:sz w:val="22"/>
          <w:szCs w:val="22"/>
        </w:rPr>
        <w:t xml:space="preserve"> de la </w:t>
      </w:r>
      <w:proofErr w:type="spellStart"/>
      <w:r w:rsidR="00F52CDE">
        <w:rPr>
          <w:bCs/>
          <w:sz w:val="22"/>
          <w:szCs w:val="22"/>
        </w:rPr>
        <w:t>bugetul</w:t>
      </w:r>
      <w:proofErr w:type="spellEnd"/>
      <w:r w:rsidR="00F52CDE">
        <w:rPr>
          <w:bCs/>
          <w:sz w:val="22"/>
          <w:szCs w:val="22"/>
        </w:rPr>
        <w:t xml:space="preserve"> local conform </w:t>
      </w:r>
      <w:proofErr w:type="spellStart"/>
      <w:r w:rsidR="00F52CDE">
        <w:rPr>
          <w:bCs/>
          <w:sz w:val="22"/>
          <w:szCs w:val="22"/>
        </w:rPr>
        <w:t>prevederilor</w:t>
      </w:r>
      <w:proofErr w:type="spellEnd"/>
      <w:r w:rsidR="00F52CDE">
        <w:rPr>
          <w:bCs/>
          <w:sz w:val="22"/>
          <w:szCs w:val="22"/>
        </w:rPr>
        <w:t xml:space="preserve"> art. 4 </w:t>
      </w:r>
      <w:proofErr w:type="spellStart"/>
      <w:r w:rsidR="00F52CDE">
        <w:rPr>
          <w:bCs/>
          <w:sz w:val="22"/>
          <w:szCs w:val="22"/>
        </w:rPr>
        <w:t>alin</w:t>
      </w:r>
      <w:proofErr w:type="spellEnd"/>
      <w:r w:rsidR="00F52CDE">
        <w:rPr>
          <w:bCs/>
          <w:sz w:val="22"/>
          <w:szCs w:val="22"/>
        </w:rPr>
        <w:t xml:space="preserve">. (6) din </w:t>
      </w:r>
      <w:proofErr w:type="spellStart"/>
      <w:r w:rsidR="00F52CDE">
        <w:rPr>
          <w:bCs/>
          <w:sz w:val="22"/>
          <w:szCs w:val="22"/>
        </w:rPr>
        <w:t>Normele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metodologice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punerea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în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aplicare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prevederilor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Ordonanței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urgență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Guvernului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95/2021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aprobarea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Programului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național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"</w:t>
      </w:r>
      <w:proofErr w:type="spellStart"/>
      <w:r w:rsidR="00F52CDE">
        <w:rPr>
          <w:bCs/>
          <w:sz w:val="22"/>
          <w:szCs w:val="22"/>
        </w:rPr>
        <w:t>Anghel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Saligny</w:t>
      </w:r>
      <w:proofErr w:type="spellEnd"/>
      <w:r w:rsidR="00F52CDE">
        <w:rPr>
          <w:bCs/>
          <w:sz w:val="22"/>
          <w:szCs w:val="22"/>
        </w:rPr>
        <w:t xml:space="preserve">",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categoriile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prevăzute</w:t>
      </w:r>
      <w:proofErr w:type="spellEnd"/>
      <w:r w:rsidR="00F52CDE">
        <w:rPr>
          <w:bCs/>
          <w:sz w:val="22"/>
          <w:szCs w:val="22"/>
        </w:rPr>
        <w:t xml:space="preserve"> la art. 4 </w:t>
      </w:r>
      <w:proofErr w:type="spellStart"/>
      <w:r w:rsidR="00F52CDE">
        <w:rPr>
          <w:bCs/>
          <w:sz w:val="22"/>
          <w:szCs w:val="22"/>
        </w:rPr>
        <w:t>alin</w:t>
      </w:r>
      <w:proofErr w:type="spellEnd"/>
      <w:r w:rsidR="00F52CDE">
        <w:rPr>
          <w:bCs/>
          <w:sz w:val="22"/>
          <w:szCs w:val="22"/>
        </w:rPr>
        <w:t xml:space="preserve">. (1) lit. a)-d) din </w:t>
      </w:r>
      <w:proofErr w:type="spellStart"/>
      <w:r w:rsidR="00F52CDE">
        <w:rPr>
          <w:bCs/>
          <w:sz w:val="22"/>
          <w:szCs w:val="22"/>
        </w:rPr>
        <w:t>Ordonanța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urgență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Guvernului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95/2021, </w:t>
      </w:r>
      <w:proofErr w:type="spellStart"/>
      <w:r w:rsidR="00F52CDE">
        <w:rPr>
          <w:bCs/>
          <w:sz w:val="22"/>
          <w:szCs w:val="22"/>
        </w:rPr>
        <w:t>aprobate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prin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Ordinul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ministrului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dezvoltării</w:t>
      </w:r>
      <w:proofErr w:type="spellEnd"/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lucrărilor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publice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și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administrației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1333/2021. </w:t>
      </w:r>
    </w:p>
    <w:p w14:paraId="574B66C3" w14:textId="77777777" w:rsidR="007E4139" w:rsidRDefault="007E4139" w:rsidP="00C44EB2">
      <w:pPr>
        <w:rPr>
          <w:bCs/>
          <w:sz w:val="22"/>
          <w:szCs w:val="22"/>
        </w:rPr>
      </w:pPr>
    </w:p>
    <w:p w14:paraId="4EAF66F1" w14:textId="02B22926" w:rsidR="00F52CDE" w:rsidRDefault="001976F5" w:rsidP="00C44EB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Art. 7</w:t>
      </w:r>
      <w:r w:rsidR="00F52CDE">
        <w:rPr>
          <w:bCs/>
          <w:sz w:val="22"/>
          <w:szCs w:val="22"/>
        </w:rPr>
        <w:t xml:space="preserve">. - </w:t>
      </w:r>
      <w:proofErr w:type="spellStart"/>
      <w:r w:rsidR="00F52CDE">
        <w:rPr>
          <w:bCs/>
          <w:sz w:val="22"/>
          <w:szCs w:val="22"/>
        </w:rPr>
        <w:t>Anexele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>. 1</w:t>
      </w:r>
      <w:r>
        <w:rPr>
          <w:bCs/>
          <w:sz w:val="22"/>
          <w:szCs w:val="22"/>
        </w:rPr>
        <w:t xml:space="preserve">, 2, 3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4</w:t>
      </w:r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fac</w:t>
      </w:r>
      <w:proofErr w:type="spellEnd"/>
      <w:r w:rsidR="00F52CDE">
        <w:rPr>
          <w:bCs/>
          <w:sz w:val="22"/>
          <w:szCs w:val="22"/>
        </w:rPr>
        <w:t xml:space="preserve"> parte </w:t>
      </w:r>
      <w:proofErr w:type="spellStart"/>
      <w:r w:rsidR="00F52CDE">
        <w:rPr>
          <w:bCs/>
          <w:sz w:val="22"/>
          <w:szCs w:val="22"/>
        </w:rPr>
        <w:t>integrantă</w:t>
      </w:r>
      <w:proofErr w:type="spellEnd"/>
      <w:r w:rsidR="00F52CDE">
        <w:rPr>
          <w:bCs/>
          <w:sz w:val="22"/>
          <w:szCs w:val="22"/>
        </w:rPr>
        <w:t xml:space="preserve"> din </w:t>
      </w:r>
      <w:proofErr w:type="spellStart"/>
      <w:r w:rsidR="00F52CDE">
        <w:rPr>
          <w:bCs/>
          <w:sz w:val="22"/>
          <w:szCs w:val="22"/>
        </w:rPr>
        <w:t>prezenta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hotărâre</w:t>
      </w:r>
      <w:proofErr w:type="spellEnd"/>
      <w:r w:rsidR="00F52CDE">
        <w:rPr>
          <w:bCs/>
          <w:sz w:val="22"/>
          <w:szCs w:val="22"/>
        </w:rPr>
        <w:t>.</w:t>
      </w:r>
    </w:p>
    <w:p w14:paraId="07E15646" w14:textId="77777777" w:rsidR="007E4139" w:rsidRDefault="007E4139" w:rsidP="00C44EB2">
      <w:pPr>
        <w:rPr>
          <w:bCs/>
          <w:sz w:val="22"/>
          <w:szCs w:val="22"/>
        </w:rPr>
      </w:pPr>
    </w:p>
    <w:p w14:paraId="1BDE35A6" w14:textId="123E981C" w:rsidR="003164DD" w:rsidRPr="00C44EB2" w:rsidRDefault="00F52CDE" w:rsidP="00C44EB2">
      <w:r>
        <w:rPr>
          <w:b/>
          <w:sz w:val="22"/>
          <w:szCs w:val="22"/>
        </w:rPr>
        <w:t xml:space="preserve"> Art. </w:t>
      </w:r>
      <w:r w:rsidR="001976F5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proofErr w:type="spellStart"/>
      <w:r w:rsidR="007E722A" w:rsidRPr="005B0653">
        <w:t>Secretarul</w:t>
      </w:r>
      <w:proofErr w:type="spellEnd"/>
      <w:r w:rsidR="007E722A" w:rsidRPr="005B0653">
        <w:t xml:space="preserve">  general</w:t>
      </w:r>
      <w:r w:rsidR="007E722A">
        <w:t xml:space="preserve"> al UAT </w:t>
      </w:r>
      <w:r w:rsidR="007E722A" w:rsidRPr="005B0653">
        <w:t xml:space="preserve"> ,  </w:t>
      </w:r>
      <w:proofErr w:type="spellStart"/>
      <w:r w:rsidR="007E722A" w:rsidRPr="005B0653">
        <w:t>va</w:t>
      </w:r>
      <w:proofErr w:type="spellEnd"/>
      <w:r w:rsidR="007E722A" w:rsidRPr="005B0653">
        <w:t xml:space="preserve">  </w:t>
      </w:r>
      <w:proofErr w:type="spellStart"/>
      <w:r w:rsidR="007E722A" w:rsidRPr="005B0653">
        <w:t>comunica</w:t>
      </w:r>
      <w:proofErr w:type="spellEnd"/>
      <w:r w:rsidR="007E722A" w:rsidRPr="005B0653">
        <w:t xml:space="preserve">  </w:t>
      </w:r>
      <w:proofErr w:type="spellStart"/>
      <w:r w:rsidR="007E722A" w:rsidRPr="005B0653">
        <w:t>pr</w:t>
      </w:r>
      <w:r w:rsidR="007E722A">
        <w:t>ezenta</w:t>
      </w:r>
      <w:proofErr w:type="spellEnd"/>
      <w:r w:rsidR="007E722A">
        <w:t xml:space="preserve">  </w:t>
      </w:r>
      <w:proofErr w:type="spellStart"/>
      <w:r w:rsidR="007E722A">
        <w:t>institutiilor</w:t>
      </w:r>
      <w:proofErr w:type="spellEnd"/>
      <w:r w:rsidR="007E722A">
        <w:t xml:space="preserve"> , </w:t>
      </w:r>
      <w:proofErr w:type="spellStart"/>
      <w:r w:rsidR="007E722A">
        <w:t>autorități</w:t>
      </w:r>
      <w:r w:rsidR="007E722A" w:rsidRPr="005B0653">
        <w:t>lor</w:t>
      </w:r>
      <w:proofErr w:type="spellEnd"/>
      <w:r w:rsidR="007E722A" w:rsidRPr="005B0653">
        <w:t xml:space="preserve">  </w:t>
      </w:r>
      <w:proofErr w:type="spellStart"/>
      <w:r w:rsidR="007E722A" w:rsidRPr="005B0653">
        <w:t>si</w:t>
      </w:r>
      <w:proofErr w:type="spellEnd"/>
      <w:r w:rsidR="007E722A" w:rsidRPr="005B0653">
        <w:t xml:space="preserve">  </w:t>
      </w:r>
      <w:proofErr w:type="spellStart"/>
      <w:r w:rsidR="007E722A" w:rsidRPr="005B0653">
        <w:t>persoanelor</w:t>
      </w:r>
      <w:proofErr w:type="spellEnd"/>
      <w:r w:rsidR="007E722A" w:rsidRPr="005B0653">
        <w:t xml:space="preserve">     </w:t>
      </w:r>
      <w:proofErr w:type="spellStart"/>
      <w:r w:rsidR="007E722A" w:rsidRPr="005B0653">
        <w:t>interesate</w:t>
      </w:r>
      <w:proofErr w:type="spellEnd"/>
      <w:r w:rsidR="007E722A" w:rsidRPr="005B0653">
        <w:t xml:space="preserve"> </w:t>
      </w:r>
    </w:p>
    <w:p w14:paraId="7793F6AE" w14:textId="6BA9CF52" w:rsidR="00912506" w:rsidRDefault="00912506" w:rsidP="00C44EB2">
      <w:pPr>
        <w:rPr>
          <w:rFonts w:eastAsiaTheme="minorHAnsi"/>
          <w:sz w:val="22"/>
          <w:szCs w:val="22"/>
          <w:lang w:val="fr-FR"/>
        </w:rPr>
      </w:pPr>
    </w:p>
    <w:p w14:paraId="6C8375B9" w14:textId="77777777" w:rsidR="00C44EB2" w:rsidRDefault="00C44EB2" w:rsidP="00C44EB2">
      <w:pPr>
        <w:rPr>
          <w:rFonts w:eastAsiaTheme="minorHAnsi"/>
          <w:sz w:val="22"/>
          <w:szCs w:val="22"/>
          <w:lang w:val="fr-FR"/>
        </w:rPr>
      </w:pPr>
    </w:p>
    <w:p w14:paraId="1E67D6AA" w14:textId="77777777" w:rsidR="00C44EB2" w:rsidRPr="00C611A7" w:rsidRDefault="00C44EB2" w:rsidP="00C44EB2">
      <w:pPr>
        <w:ind w:left="-90" w:right="-330"/>
        <w:contextualSpacing/>
        <w:jc w:val="both"/>
        <w:rPr>
          <w:color w:val="000000"/>
        </w:rPr>
      </w:pPr>
      <w:r w:rsidRPr="00C611A7">
        <w:t xml:space="preserve">       </w:t>
      </w:r>
      <w:r w:rsidRPr="00C611A7">
        <w:rPr>
          <w:color w:val="000000"/>
          <w:lang w:val="en-AU"/>
        </w:rPr>
        <w:t xml:space="preserve">    PREȘEDINTE  DE  ȘEDINȚĂ                                                </w:t>
      </w:r>
      <w:proofErr w:type="spellStart"/>
      <w:r w:rsidRPr="00C611A7">
        <w:rPr>
          <w:color w:val="000000"/>
          <w:lang w:val="en-AU"/>
        </w:rPr>
        <w:t>Contrasemneaza</w:t>
      </w:r>
      <w:proofErr w:type="spellEnd"/>
      <w:r w:rsidRPr="00C611A7">
        <w:rPr>
          <w:color w:val="000000"/>
          <w:lang w:val="en-AU"/>
        </w:rPr>
        <w:t xml:space="preserve">  </w:t>
      </w:r>
      <w:proofErr w:type="spellStart"/>
      <w:r w:rsidRPr="00C611A7">
        <w:rPr>
          <w:color w:val="000000"/>
          <w:lang w:val="en-AU"/>
        </w:rPr>
        <w:t>ptr</w:t>
      </w:r>
      <w:proofErr w:type="spellEnd"/>
      <w:r w:rsidRPr="00C611A7">
        <w:rPr>
          <w:color w:val="000000"/>
          <w:lang w:val="en-AU"/>
        </w:rPr>
        <w:t xml:space="preserve">. </w:t>
      </w:r>
      <w:proofErr w:type="spellStart"/>
      <w:r w:rsidRPr="00C611A7">
        <w:rPr>
          <w:color w:val="000000"/>
          <w:lang w:val="en-AU"/>
        </w:rPr>
        <w:t>Legalitate</w:t>
      </w:r>
      <w:proofErr w:type="spellEnd"/>
    </w:p>
    <w:p w14:paraId="10A2F3DB" w14:textId="77777777" w:rsidR="00C44EB2" w:rsidRPr="00C611A7" w:rsidRDefault="00C44EB2" w:rsidP="00C44EB2">
      <w:pPr>
        <w:ind w:left="-90" w:right="434" w:hanging="10"/>
        <w:jc w:val="both"/>
        <w:rPr>
          <w:color w:val="000000"/>
          <w:lang w:val="en-AU"/>
        </w:rPr>
      </w:pPr>
      <w:r w:rsidRPr="00C611A7">
        <w:rPr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5671BF98" w14:textId="0A481AA5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  <w:r w:rsidRPr="00C611A7">
        <w:rPr>
          <w:color w:val="000000"/>
          <w:lang w:val="en-AU"/>
        </w:rPr>
        <w:t xml:space="preserve">               </w:t>
      </w:r>
      <w:proofErr w:type="spellStart"/>
      <w:r w:rsidRPr="00C611A7">
        <w:rPr>
          <w:color w:val="000000"/>
          <w:lang w:val="en-AU"/>
        </w:rPr>
        <w:t>Vasile</w:t>
      </w:r>
      <w:proofErr w:type="spellEnd"/>
      <w:r w:rsidRPr="00C611A7">
        <w:rPr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611A7">
        <w:rPr>
          <w:color w:val="000000"/>
          <w:lang w:val="en-AU"/>
        </w:rPr>
        <w:t>Mihaela</w:t>
      </w:r>
      <w:proofErr w:type="spellEnd"/>
      <w:r w:rsidRPr="00C611A7">
        <w:rPr>
          <w:color w:val="000000"/>
          <w:lang w:val="en-AU"/>
        </w:rPr>
        <w:t xml:space="preserve">   NITA</w:t>
      </w:r>
    </w:p>
    <w:p w14:paraId="0B32D6BB" w14:textId="38646C8C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7FA4FB91" w14:textId="7753D92B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66BF2B3F" w14:textId="4EEB0DFE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2A8497A6" w14:textId="3BBA94FF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7FF2BE5E" w14:textId="1E7E2425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683D6CFD" w14:textId="178B260A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503F1856" w14:textId="1F9578C1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444651F7" w14:textId="58C34001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557B46F2" w14:textId="755D90EC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218D93DD" w14:textId="4F6E4EF0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55D73C3B" w14:textId="3D2E849E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3CA26B6E" w14:textId="77777777" w:rsidR="00C44EB2" w:rsidRDefault="00C44EB2" w:rsidP="00C44EB2">
      <w:pPr>
        <w:ind w:left="-90" w:right="434" w:hanging="10"/>
        <w:jc w:val="both"/>
        <w:rPr>
          <w:color w:val="000000"/>
          <w:lang w:val="en-AU"/>
        </w:rPr>
      </w:pPr>
    </w:p>
    <w:p w14:paraId="61BC3E1D" w14:textId="606C44F9" w:rsidR="00C44EB2" w:rsidRPr="00C611A7" w:rsidRDefault="00C44EB2" w:rsidP="00C44EB2">
      <w:pPr>
        <w:spacing w:line="259" w:lineRule="auto"/>
        <w:ind w:right="434"/>
        <w:jc w:val="both"/>
        <w:rPr>
          <w:rFonts w:cs="Arial"/>
          <w:color w:val="000000"/>
          <w:sz w:val="18"/>
          <w:szCs w:val="18"/>
          <w:lang w:val="en-AU"/>
        </w:rPr>
      </w:pPr>
      <w:r w:rsidRPr="00C611A7">
        <w:rPr>
          <w:rFonts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No</w:t>
      </w:r>
      <w:r>
        <w:rPr>
          <w:rFonts w:cs="Arial"/>
          <w:color w:val="000000"/>
          <w:sz w:val="18"/>
          <w:szCs w:val="18"/>
          <w:lang w:val="en-AU"/>
        </w:rPr>
        <w:t>tă</w:t>
      </w:r>
      <w:proofErr w:type="spellEnd"/>
      <w:r>
        <w:rPr>
          <w:rFonts w:cs="Arial"/>
          <w:color w:val="000000"/>
          <w:sz w:val="18"/>
          <w:szCs w:val="18"/>
          <w:lang w:val="en-AU"/>
        </w:rPr>
        <w:t>:</w:t>
      </w:r>
      <w:r w:rsidR="0071188B">
        <w:rPr>
          <w:rFonts w:cs="Arial"/>
          <w:color w:val="000000"/>
          <w:sz w:val="18"/>
          <w:szCs w:val="18"/>
          <w:lang w:val="en-AU"/>
        </w:rPr>
        <w:t xml:space="preserve">   1. </w:t>
      </w:r>
      <w:proofErr w:type="spellStart"/>
      <w:r w:rsidR="0071188B"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 w:rsidR="0071188B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71188B">
        <w:rPr>
          <w:rFonts w:cs="Arial"/>
          <w:color w:val="000000"/>
          <w:sz w:val="18"/>
          <w:szCs w:val="18"/>
          <w:lang w:val="en-AU"/>
        </w:rPr>
        <w:t>prezenţi</w:t>
      </w:r>
      <w:proofErr w:type="spellEnd"/>
      <w:r w:rsidR="0071188B">
        <w:rPr>
          <w:rFonts w:cs="Arial"/>
          <w:color w:val="000000"/>
          <w:sz w:val="18"/>
          <w:szCs w:val="18"/>
          <w:lang w:val="en-AU"/>
        </w:rPr>
        <w:t xml:space="preserve">: 15 </w:t>
      </w:r>
      <w:r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ce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local.</w:t>
      </w:r>
    </w:p>
    <w:p w14:paraId="0DA7D9CC" w14:textId="031D9AAE" w:rsidR="00C44EB2" w:rsidRPr="00C611A7" w:rsidRDefault="00C44EB2" w:rsidP="00C44EB2">
      <w:pPr>
        <w:spacing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  <w:r w:rsidRPr="00C611A7">
        <w:rPr>
          <w:rFonts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hotărâre</w:t>
      </w:r>
      <w:proofErr w:type="spellEnd"/>
      <w:r w:rsidR="0071188B">
        <w:rPr>
          <w:rFonts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71188B">
        <w:rPr>
          <w:rFonts w:cs="Arial"/>
          <w:color w:val="000000"/>
          <w:sz w:val="18"/>
          <w:szCs w:val="18"/>
          <w:lang w:val="en-AU"/>
        </w:rPr>
        <w:t>fost</w:t>
      </w:r>
      <w:proofErr w:type="spellEnd"/>
      <w:r w:rsidR="0071188B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71188B">
        <w:rPr>
          <w:rFonts w:cs="Arial"/>
          <w:color w:val="000000"/>
          <w:sz w:val="18"/>
          <w:szCs w:val="18"/>
          <w:lang w:val="en-AU"/>
        </w:rPr>
        <w:t>aprobată</w:t>
      </w:r>
      <w:proofErr w:type="spellEnd"/>
      <w:r w:rsidR="0071188B">
        <w:rPr>
          <w:rFonts w:cs="Arial"/>
          <w:color w:val="000000"/>
          <w:sz w:val="18"/>
          <w:szCs w:val="18"/>
          <w:lang w:val="en-AU"/>
        </w:rPr>
        <w:t xml:space="preserve"> cu 15</w:t>
      </w:r>
      <w:r>
        <w:rPr>
          <w:rFonts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proofErr w:type="gramStart"/>
      <w:r w:rsidRPr="00C611A7"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C611A7">
        <w:rPr>
          <w:rFonts w:cs="Arial"/>
          <w:color w:val="000000"/>
          <w:sz w:val="18"/>
          <w:szCs w:val="18"/>
          <w:lang w:val="en-AU"/>
        </w:rPr>
        <w:t xml:space="preserve"> ,,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pentru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>,,...</w:t>
      </w:r>
      <w:r w:rsidR="0071188B">
        <w:rPr>
          <w:rFonts w:cs="Arial"/>
          <w:color w:val="000000"/>
          <w:sz w:val="18"/>
          <w:szCs w:val="18"/>
          <w:lang w:val="en-AU"/>
        </w:rPr>
        <w:t>-</w:t>
      </w:r>
      <w:r w:rsidRPr="00C611A7">
        <w:rPr>
          <w:rFonts w:cs="Arial"/>
          <w:color w:val="000000"/>
          <w:sz w:val="18"/>
          <w:szCs w:val="18"/>
          <w:lang w:val="en-AU"/>
        </w:rPr>
        <w:t>.....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împotrivă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și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 xml:space="preserve">   …</w:t>
      </w:r>
      <w:r w:rsidR="0071188B">
        <w:rPr>
          <w:rFonts w:cs="Arial"/>
          <w:color w:val="000000"/>
          <w:sz w:val="18"/>
          <w:szCs w:val="18"/>
          <w:lang w:val="en-AU"/>
        </w:rPr>
        <w:t>-</w:t>
      </w:r>
      <w:bookmarkStart w:id="2" w:name="_GoBack"/>
      <w:bookmarkEnd w:id="2"/>
      <w:r w:rsidRPr="00C611A7">
        <w:rPr>
          <w:rFonts w:cs="Arial"/>
          <w:color w:val="000000"/>
          <w:sz w:val="18"/>
          <w:szCs w:val="18"/>
          <w:lang w:val="en-AU"/>
        </w:rPr>
        <w:t xml:space="preserve">….. </w:t>
      </w:r>
      <w:proofErr w:type="spellStart"/>
      <w:r w:rsidRPr="00C611A7">
        <w:rPr>
          <w:rFonts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11A7">
        <w:rPr>
          <w:rFonts w:ascii="Arial" w:eastAsia="Arial" w:hAnsi="Arial" w:cs="Arial"/>
          <w:b/>
          <w:color w:val="000000"/>
        </w:rPr>
        <w:t xml:space="preserve"> </w:t>
      </w:r>
      <w:r w:rsidRPr="00C611A7">
        <w:rPr>
          <w:rFonts w:ascii="Arial" w:eastAsia="Arial" w:hAnsi="Arial" w:cs="Arial"/>
          <w:b/>
          <w:color w:val="000000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</w:rPr>
        <w:tab/>
      </w:r>
    </w:p>
    <w:p w14:paraId="7B5B12DD" w14:textId="77777777" w:rsidR="00C44EB2" w:rsidRPr="00C611A7" w:rsidRDefault="00C44EB2" w:rsidP="00C44EB2">
      <w:pPr>
        <w:spacing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6FEFAB7B" w14:textId="77777777" w:rsidR="00C44EB2" w:rsidRPr="00C611A7" w:rsidRDefault="00C44EB2" w:rsidP="00C44EB2">
      <w:pPr>
        <w:spacing w:line="259" w:lineRule="auto"/>
        <w:ind w:right="434"/>
        <w:jc w:val="both"/>
        <w:rPr>
          <w:rFonts w:ascii="Arial" w:eastAsia="Arial" w:hAnsi="Arial" w:cs="Arial"/>
          <w:b/>
          <w:color w:val="000000"/>
        </w:rPr>
      </w:pPr>
    </w:p>
    <w:p w14:paraId="58928FFC" w14:textId="77777777" w:rsidR="00C44EB2" w:rsidRPr="00C611A7" w:rsidRDefault="00C44EB2" w:rsidP="00C44EB2">
      <w:pPr>
        <w:spacing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09AA8B98" w14:textId="77777777" w:rsidR="00C44EB2" w:rsidRPr="00C611A7" w:rsidRDefault="00C44EB2" w:rsidP="00C44EB2">
      <w:pPr>
        <w:spacing w:line="259" w:lineRule="auto"/>
        <w:ind w:left="-90" w:right="434" w:firstLine="90"/>
        <w:jc w:val="both"/>
        <w:rPr>
          <w:rFonts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44EB2" w:rsidRPr="00C611A7" w14:paraId="19D458A2" w14:textId="77777777" w:rsidTr="00101510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FFE9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709B8899" w14:textId="221BAD9C" w:rsidR="00C44EB2" w:rsidRPr="00C611A7" w:rsidRDefault="00C44EB2" w:rsidP="00C44EB2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. 101 /13</w:t>
            </w:r>
            <w:r w:rsidRPr="00C611A7">
              <w:rPr>
                <w:color w:val="000000"/>
                <w:sz w:val="20"/>
                <w:szCs w:val="20"/>
                <w:lang w:val="en-AU"/>
              </w:rPr>
              <w:t>.</w:t>
            </w:r>
            <w:r>
              <w:rPr>
                <w:color w:val="000000"/>
                <w:sz w:val="20"/>
                <w:szCs w:val="20"/>
                <w:lang w:val="en-AU"/>
              </w:rPr>
              <w:t>10</w:t>
            </w:r>
            <w:r w:rsidRPr="00C611A7">
              <w:rPr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02590CDB" w14:textId="77777777" w:rsidR="00C44EB2" w:rsidRPr="00C611A7" w:rsidRDefault="00C44EB2" w:rsidP="00C44EB2">
      <w:pPr>
        <w:spacing w:line="259" w:lineRule="auto"/>
        <w:ind w:left="10" w:right="434" w:hanging="10"/>
        <w:jc w:val="both"/>
        <w:rPr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C44EB2" w:rsidRPr="00C611A7" w14:paraId="2840D761" w14:textId="77777777" w:rsidTr="00101510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E468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4220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9607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56CE3A32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7E16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44EB2" w:rsidRPr="00C611A7" w14:paraId="795F5BBC" w14:textId="77777777" w:rsidTr="0010151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5F5B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0BF6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B768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EDB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44EB2" w:rsidRPr="00C611A7" w14:paraId="0EA246FB" w14:textId="77777777" w:rsidTr="00101510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35E1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D8DF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52D6BE93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1359E5E5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AD54985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085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38538C3D" w14:textId="2DDC443D" w:rsidR="00C44EB2" w:rsidRPr="00C611A7" w:rsidRDefault="000873E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58A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EB2" w:rsidRPr="00C611A7" w14:paraId="5559B7BE" w14:textId="77777777" w:rsidTr="0010151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CACD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D61D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6DB" w14:textId="2C048704" w:rsidR="00C44EB2" w:rsidRPr="00C611A7" w:rsidRDefault="000873E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4C1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EB2" w:rsidRPr="00C611A7" w14:paraId="2D1E6D6A" w14:textId="77777777" w:rsidTr="0010151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E6BC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BE05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3E" w14:textId="44BC62B8" w:rsidR="00C44EB2" w:rsidRPr="00C611A7" w:rsidRDefault="000873E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BFA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EB2" w:rsidRPr="00C611A7" w14:paraId="4E715902" w14:textId="77777777" w:rsidTr="0010151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3BF3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94D8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BD2" w14:textId="4EA40072" w:rsidR="00C44EB2" w:rsidRPr="00C611A7" w:rsidRDefault="000873E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9C1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EB2" w:rsidRPr="00C611A7" w14:paraId="3B99946E" w14:textId="77777777" w:rsidTr="0010151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EE5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9FC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682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1BF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EB2" w:rsidRPr="00C611A7" w14:paraId="60B45AF2" w14:textId="77777777" w:rsidTr="0010151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3D9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509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5DE" w14:textId="04B1FF24" w:rsidR="00C44EB2" w:rsidRPr="00C611A7" w:rsidRDefault="000873E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13.10.2025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931" w14:textId="77777777" w:rsidR="00C44EB2" w:rsidRPr="00C611A7" w:rsidRDefault="00C44EB2" w:rsidP="00101510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0211D035" w14:textId="77777777" w:rsidR="00C44EB2" w:rsidRPr="00C611A7" w:rsidRDefault="00C44EB2" w:rsidP="00C44EB2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color w:val="000000"/>
          <w:sz w:val="20"/>
          <w:szCs w:val="20"/>
          <w:lang w:val="en-AU"/>
        </w:rPr>
      </w:pPr>
    </w:p>
    <w:p w14:paraId="006D3003" w14:textId="77777777" w:rsidR="00C44EB2" w:rsidRPr="00C611A7" w:rsidRDefault="00C44EB2" w:rsidP="00C44EB2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</w:p>
    <w:p w14:paraId="77D7A3C1" w14:textId="77777777" w:rsidR="00C44EB2" w:rsidRPr="00C611A7" w:rsidRDefault="00C44EB2" w:rsidP="00C44EB2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: </w:t>
      </w:r>
    </w:p>
    <w:p w14:paraId="26B20A96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. </w:t>
      </w:r>
    </w:p>
    <w:p w14:paraId="174CDD4F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.“ </w:t>
      </w:r>
    </w:p>
    <w:p w14:paraId="7AD2D7BE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05AB8F22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219ECF9D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648F7FB7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70238CD5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1EDEC32A" w14:textId="77777777" w:rsidR="00C44EB2" w:rsidRPr="00C611A7" w:rsidRDefault="00C44EB2" w:rsidP="00C44EB2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</w:p>
    <w:p w14:paraId="62F1D86E" w14:textId="77777777" w:rsidR="00C44EB2" w:rsidRPr="00C611A7" w:rsidRDefault="00C44EB2" w:rsidP="00C44EB2">
      <w:pPr>
        <w:tabs>
          <w:tab w:val="left" w:pos="8910"/>
        </w:tabs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C611A7">
        <w:rPr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color w:val="000000"/>
          <w:sz w:val="20"/>
          <w:szCs w:val="20"/>
          <w:lang w:val="en-AU"/>
        </w:rPr>
        <w:t xml:space="preserve"> local.</w:t>
      </w:r>
    </w:p>
    <w:p w14:paraId="7308DA4F" w14:textId="77777777" w:rsidR="00C44EB2" w:rsidRPr="00C611A7" w:rsidRDefault="00C44EB2" w:rsidP="00C44EB2"/>
    <w:p w14:paraId="35AC0D8C" w14:textId="77777777" w:rsidR="00C44EB2" w:rsidRPr="00C611A7" w:rsidRDefault="00C44EB2" w:rsidP="00C44EB2">
      <w:pPr>
        <w:autoSpaceDE w:val="0"/>
        <w:autoSpaceDN w:val="0"/>
        <w:adjustRightInd w:val="0"/>
        <w:spacing w:line="259" w:lineRule="auto"/>
        <w:rPr>
          <w:color w:val="000000"/>
          <w:lang w:eastAsia="ro-RO"/>
        </w:rPr>
      </w:pPr>
    </w:p>
    <w:p w14:paraId="24908FA6" w14:textId="77777777" w:rsidR="00C44EB2" w:rsidRPr="00C611A7" w:rsidRDefault="00C44EB2" w:rsidP="00C44EB2">
      <w:pPr>
        <w:spacing w:line="259" w:lineRule="auto"/>
      </w:pPr>
    </w:p>
    <w:p w14:paraId="58E39A56" w14:textId="77777777" w:rsidR="00C44EB2" w:rsidRDefault="00C44EB2" w:rsidP="00C44EB2"/>
    <w:p w14:paraId="27D0C821" w14:textId="4CA14C3A" w:rsidR="003164DD" w:rsidRDefault="003164DD" w:rsidP="003371F2">
      <w:pPr>
        <w:spacing w:line="276" w:lineRule="auto"/>
        <w:rPr>
          <w:rFonts w:eastAsiaTheme="minorHAnsi"/>
          <w:sz w:val="22"/>
          <w:szCs w:val="22"/>
          <w:lang w:val="fr-FR"/>
        </w:rPr>
      </w:pPr>
    </w:p>
    <w:sectPr w:rsidR="003164DD" w:rsidSect="001F7609">
      <w:pgSz w:w="12240" w:h="15840"/>
      <w:pgMar w:top="5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4FF0" w14:textId="77777777" w:rsidR="00C647EE" w:rsidRDefault="00C647EE" w:rsidP="00883215">
      <w:r>
        <w:separator/>
      </w:r>
    </w:p>
  </w:endnote>
  <w:endnote w:type="continuationSeparator" w:id="0">
    <w:p w14:paraId="194A5819" w14:textId="77777777" w:rsidR="00C647EE" w:rsidRDefault="00C647EE" w:rsidP="00883215">
      <w:r>
        <w:continuationSeparator/>
      </w:r>
    </w:p>
  </w:endnote>
  <w:endnote w:id="1">
    <w:p w14:paraId="7D2CFBD7" w14:textId="77777777" w:rsidR="00F52CDE" w:rsidRPr="001F7609" w:rsidRDefault="00F52CDE" w:rsidP="001F760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526DF" w14:textId="77777777" w:rsidR="00C647EE" w:rsidRDefault="00C647EE" w:rsidP="00883215">
      <w:r>
        <w:separator/>
      </w:r>
    </w:p>
  </w:footnote>
  <w:footnote w:type="continuationSeparator" w:id="0">
    <w:p w14:paraId="0C8342FE" w14:textId="77777777" w:rsidR="00C647EE" w:rsidRDefault="00C647EE" w:rsidP="008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5242B9F"/>
    <w:multiLevelType w:val="hybridMultilevel"/>
    <w:tmpl w:val="5CEAFC86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B94"/>
    <w:rsid w:val="00003B97"/>
    <w:rsid w:val="00015BEA"/>
    <w:rsid w:val="00022245"/>
    <w:rsid w:val="00022423"/>
    <w:rsid w:val="000329C8"/>
    <w:rsid w:val="00040F0A"/>
    <w:rsid w:val="00041C11"/>
    <w:rsid w:val="000444E2"/>
    <w:rsid w:val="00045EB0"/>
    <w:rsid w:val="000509FA"/>
    <w:rsid w:val="00050D20"/>
    <w:rsid w:val="00051923"/>
    <w:rsid w:val="00051C9F"/>
    <w:rsid w:val="0005537A"/>
    <w:rsid w:val="0005568A"/>
    <w:rsid w:val="000619F2"/>
    <w:rsid w:val="00063AB6"/>
    <w:rsid w:val="000873E2"/>
    <w:rsid w:val="00091CA7"/>
    <w:rsid w:val="00093307"/>
    <w:rsid w:val="00094D15"/>
    <w:rsid w:val="00096845"/>
    <w:rsid w:val="000A0D1C"/>
    <w:rsid w:val="000A2A52"/>
    <w:rsid w:val="000A7200"/>
    <w:rsid w:val="000B29FE"/>
    <w:rsid w:val="000C0DB5"/>
    <w:rsid w:val="000C6C9C"/>
    <w:rsid w:val="000D4D22"/>
    <w:rsid w:val="000D5A10"/>
    <w:rsid w:val="000E07F8"/>
    <w:rsid w:val="000E606A"/>
    <w:rsid w:val="000E6385"/>
    <w:rsid w:val="000F16F4"/>
    <w:rsid w:val="000F3EE4"/>
    <w:rsid w:val="001008C9"/>
    <w:rsid w:val="00100BBB"/>
    <w:rsid w:val="00110C29"/>
    <w:rsid w:val="00112AE7"/>
    <w:rsid w:val="00122A7A"/>
    <w:rsid w:val="00133C2C"/>
    <w:rsid w:val="00136510"/>
    <w:rsid w:val="001423DE"/>
    <w:rsid w:val="00143233"/>
    <w:rsid w:val="0014755B"/>
    <w:rsid w:val="001512E7"/>
    <w:rsid w:val="00160D68"/>
    <w:rsid w:val="00163EB3"/>
    <w:rsid w:val="00164755"/>
    <w:rsid w:val="00172488"/>
    <w:rsid w:val="001802C7"/>
    <w:rsid w:val="00180C84"/>
    <w:rsid w:val="00184EE6"/>
    <w:rsid w:val="00186843"/>
    <w:rsid w:val="00187042"/>
    <w:rsid w:val="00193F7F"/>
    <w:rsid w:val="001976F5"/>
    <w:rsid w:val="001A614E"/>
    <w:rsid w:val="001B4208"/>
    <w:rsid w:val="001B63DC"/>
    <w:rsid w:val="001C0020"/>
    <w:rsid w:val="001C027F"/>
    <w:rsid w:val="001C2138"/>
    <w:rsid w:val="001C2B14"/>
    <w:rsid w:val="001C6018"/>
    <w:rsid w:val="001C7D17"/>
    <w:rsid w:val="001D2084"/>
    <w:rsid w:val="001D4DA7"/>
    <w:rsid w:val="001E15CA"/>
    <w:rsid w:val="001F0211"/>
    <w:rsid w:val="001F19FD"/>
    <w:rsid w:val="001F307E"/>
    <w:rsid w:val="001F3E03"/>
    <w:rsid w:val="001F42D7"/>
    <w:rsid w:val="001F7042"/>
    <w:rsid w:val="001F7609"/>
    <w:rsid w:val="001F7FEC"/>
    <w:rsid w:val="0022078F"/>
    <w:rsid w:val="00220AB0"/>
    <w:rsid w:val="00232613"/>
    <w:rsid w:val="00234F6C"/>
    <w:rsid w:val="00243262"/>
    <w:rsid w:val="00245D65"/>
    <w:rsid w:val="00251BFD"/>
    <w:rsid w:val="002538A1"/>
    <w:rsid w:val="00261731"/>
    <w:rsid w:val="002741C8"/>
    <w:rsid w:val="00277972"/>
    <w:rsid w:val="00287E93"/>
    <w:rsid w:val="002962D7"/>
    <w:rsid w:val="002A2141"/>
    <w:rsid w:val="002A75F8"/>
    <w:rsid w:val="002B1C94"/>
    <w:rsid w:val="002C3B03"/>
    <w:rsid w:val="002D6786"/>
    <w:rsid w:val="002E4CEB"/>
    <w:rsid w:val="002E56E8"/>
    <w:rsid w:val="002F5D39"/>
    <w:rsid w:val="002F7D8B"/>
    <w:rsid w:val="00312EED"/>
    <w:rsid w:val="00315BFC"/>
    <w:rsid w:val="003164DD"/>
    <w:rsid w:val="00317A66"/>
    <w:rsid w:val="00323162"/>
    <w:rsid w:val="00323FE0"/>
    <w:rsid w:val="0032567F"/>
    <w:rsid w:val="003371F2"/>
    <w:rsid w:val="00347310"/>
    <w:rsid w:val="00353842"/>
    <w:rsid w:val="00360A5D"/>
    <w:rsid w:val="00362A2F"/>
    <w:rsid w:val="00362EF2"/>
    <w:rsid w:val="00363252"/>
    <w:rsid w:val="00371F3D"/>
    <w:rsid w:val="0037717C"/>
    <w:rsid w:val="00384B90"/>
    <w:rsid w:val="003850A8"/>
    <w:rsid w:val="003855E1"/>
    <w:rsid w:val="00386ABC"/>
    <w:rsid w:val="003A34FB"/>
    <w:rsid w:val="003A62CB"/>
    <w:rsid w:val="003A7AD3"/>
    <w:rsid w:val="003B3D2B"/>
    <w:rsid w:val="003C7218"/>
    <w:rsid w:val="003C72E7"/>
    <w:rsid w:val="003D19DB"/>
    <w:rsid w:val="003E2267"/>
    <w:rsid w:val="003F646C"/>
    <w:rsid w:val="00401AB3"/>
    <w:rsid w:val="00411F54"/>
    <w:rsid w:val="004305DF"/>
    <w:rsid w:val="00434EAA"/>
    <w:rsid w:val="004440BA"/>
    <w:rsid w:val="00451DB4"/>
    <w:rsid w:val="004629D7"/>
    <w:rsid w:val="004653A0"/>
    <w:rsid w:val="00482D00"/>
    <w:rsid w:val="00483BBB"/>
    <w:rsid w:val="004847DD"/>
    <w:rsid w:val="00484D8D"/>
    <w:rsid w:val="004906D5"/>
    <w:rsid w:val="00492A5D"/>
    <w:rsid w:val="004951A5"/>
    <w:rsid w:val="004A09A2"/>
    <w:rsid w:val="004A18FC"/>
    <w:rsid w:val="004A7D05"/>
    <w:rsid w:val="004C04A4"/>
    <w:rsid w:val="004C6381"/>
    <w:rsid w:val="004C6BA6"/>
    <w:rsid w:val="004D6EAB"/>
    <w:rsid w:val="004D7687"/>
    <w:rsid w:val="004E2C93"/>
    <w:rsid w:val="004E70A5"/>
    <w:rsid w:val="004F0A63"/>
    <w:rsid w:val="00502931"/>
    <w:rsid w:val="0050321A"/>
    <w:rsid w:val="005072F5"/>
    <w:rsid w:val="00520866"/>
    <w:rsid w:val="00521521"/>
    <w:rsid w:val="00522EB3"/>
    <w:rsid w:val="00525D5C"/>
    <w:rsid w:val="00527B78"/>
    <w:rsid w:val="00534FBF"/>
    <w:rsid w:val="00536A16"/>
    <w:rsid w:val="00537CFD"/>
    <w:rsid w:val="005463E8"/>
    <w:rsid w:val="005463EF"/>
    <w:rsid w:val="00546D34"/>
    <w:rsid w:val="005550A0"/>
    <w:rsid w:val="00557191"/>
    <w:rsid w:val="005600A9"/>
    <w:rsid w:val="00585C23"/>
    <w:rsid w:val="005902F6"/>
    <w:rsid w:val="0059252D"/>
    <w:rsid w:val="00592A85"/>
    <w:rsid w:val="00593503"/>
    <w:rsid w:val="005A3658"/>
    <w:rsid w:val="005A5FAD"/>
    <w:rsid w:val="005B0B45"/>
    <w:rsid w:val="005B22BD"/>
    <w:rsid w:val="005B5C3D"/>
    <w:rsid w:val="005C47DF"/>
    <w:rsid w:val="005C5965"/>
    <w:rsid w:val="005C7888"/>
    <w:rsid w:val="005C7ECC"/>
    <w:rsid w:val="005D2402"/>
    <w:rsid w:val="005E01BD"/>
    <w:rsid w:val="005E19DC"/>
    <w:rsid w:val="005E6678"/>
    <w:rsid w:val="00603B9E"/>
    <w:rsid w:val="00603BB4"/>
    <w:rsid w:val="00610A89"/>
    <w:rsid w:val="00613D5A"/>
    <w:rsid w:val="00623D7A"/>
    <w:rsid w:val="00632A4E"/>
    <w:rsid w:val="00633B58"/>
    <w:rsid w:val="006340AA"/>
    <w:rsid w:val="00640762"/>
    <w:rsid w:val="00641FAC"/>
    <w:rsid w:val="00641FCA"/>
    <w:rsid w:val="0064574F"/>
    <w:rsid w:val="00654E1D"/>
    <w:rsid w:val="006615D0"/>
    <w:rsid w:val="00667CED"/>
    <w:rsid w:val="00676A15"/>
    <w:rsid w:val="00677D95"/>
    <w:rsid w:val="0068161D"/>
    <w:rsid w:val="006A633B"/>
    <w:rsid w:val="006D0530"/>
    <w:rsid w:val="006D4080"/>
    <w:rsid w:val="006D7F41"/>
    <w:rsid w:val="006F0F06"/>
    <w:rsid w:val="006F178D"/>
    <w:rsid w:val="00700075"/>
    <w:rsid w:val="00706C48"/>
    <w:rsid w:val="0071188B"/>
    <w:rsid w:val="007118B6"/>
    <w:rsid w:val="0071621F"/>
    <w:rsid w:val="00724D76"/>
    <w:rsid w:val="0072740D"/>
    <w:rsid w:val="00727DF1"/>
    <w:rsid w:val="007375A4"/>
    <w:rsid w:val="00737D16"/>
    <w:rsid w:val="00746718"/>
    <w:rsid w:val="007532D2"/>
    <w:rsid w:val="00754972"/>
    <w:rsid w:val="0075758F"/>
    <w:rsid w:val="0076316A"/>
    <w:rsid w:val="007666C5"/>
    <w:rsid w:val="007764AD"/>
    <w:rsid w:val="00781881"/>
    <w:rsid w:val="00795FD5"/>
    <w:rsid w:val="007A1A97"/>
    <w:rsid w:val="007A5E81"/>
    <w:rsid w:val="007A6D2F"/>
    <w:rsid w:val="007B0923"/>
    <w:rsid w:val="007B29DE"/>
    <w:rsid w:val="007B748F"/>
    <w:rsid w:val="007C1210"/>
    <w:rsid w:val="007D1502"/>
    <w:rsid w:val="007D3D2A"/>
    <w:rsid w:val="007D4C8D"/>
    <w:rsid w:val="007E4139"/>
    <w:rsid w:val="007E722A"/>
    <w:rsid w:val="007F06C0"/>
    <w:rsid w:val="00800590"/>
    <w:rsid w:val="00805695"/>
    <w:rsid w:val="00805992"/>
    <w:rsid w:val="00811B3D"/>
    <w:rsid w:val="00816524"/>
    <w:rsid w:val="00825A91"/>
    <w:rsid w:val="00830B94"/>
    <w:rsid w:val="0083545D"/>
    <w:rsid w:val="008543BB"/>
    <w:rsid w:val="008547D2"/>
    <w:rsid w:val="00861E7F"/>
    <w:rsid w:val="00862371"/>
    <w:rsid w:val="008764A6"/>
    <w:rsid w:val="00883215"/>
    <w:rsid w:val="0089415E"/>
    <w:rsid w:val="00894DF7"/>
    <w:rsid w:val="008B095F"/>
    <w:rsid w:val="008B0BA8"/>
    <w:rsid w:val="008B1FA4"/>
    <w:rsid w:val="008B35F3"/>
    <w:rsid w:val="008C2152"/>
    <w:rsid w:val="008C29FD"/>
    <w:rsid w:val="008D2224"/>
    <w:rsid w:val="008D2A46"/>
    <w:rsid w:val="008E1141"/>
    <w:rsid w:val="008E19F0"/>
    <w:rsid w:val="008E1D2F"/>
    <w:rsid w:val="008E2F2F"/>
    <w:rsid w:val="008F0587"/>
    <w:rsid w:val="008F2B24"/>
    <w:rsid w:val="008F7A21"/>
    <w:rsid w:val="009043F8"/>
    <w:rsid w:val="0090673A"/>
    <w:rsid w:val="00907B9E"/>
    <w:rsid w:val="00912506"/>
    <w:rsid w:val="00916036"/>
    <w:rsid w:val="0093201E"/>
    <w:rsid w:val="00932C00"/>
    <w:rsid w:val="00934D5D"/>
    <w:rsid w:val="009376AB"/>
    <w:rsid w:val="0094119A"/>
    <w:rsid w:val="0094161E"/>
    <w:rsid w:val="00947507"/>
    <w:rsid w:val="00950123"/>
    <w:rsid w:val="00953348"/>
    <w:rsid w:val="0095533F"/>
    <w:rsid w:val="0096334E"/>
    <w:rsid w:val="00965CF2"/>
    <w:rsid w:val="00977DD6"/>
    <w:rsid w:val="00987962"/>
    <w:rsid w:val="009A5FCD"/>
    <w:rsid w:val="009C487F"/>
    <w:rsid w:val="009D696D"/>
    <w:rsid w:val="009D7724"/>
    <w:rsid w:val="009E0414"/>
    <w:rsid w:val="009F117F"/>
    <w:rsid w:val="00A033ED"/>
    <w:rsid w:val="00A06A6F"/>
    <w:rsid w:val="00A14820"/>
    <w:rsid w:val="00A15D34"/>
    <w:rsid w:val="00A22BA4"/>
    <w:rsid w:val="00A31D29"/>
    <w:rsid w:val="00A33C0C"/>
    <w:rsid w:val="00A368B7"/>
    <w:rsid w:val="00A375B4"/>
    <w:rsid w:val="00A41D26"/>
    <w:rsid w:val="00A4474A"/>
    <w:rsid w:val="00A4596B"/>
    <w:rsid w:val="00A470E2"/>
    <w:rsid w:val="00A51160"/>
    <w:rsid w:val="00A53043"/>
    <w:rsid w:val="00A603BB"/>
    <w:rsid w:val="00A6263C"/>
    <w:rsid w:val="00A6398B"/>
    <w:rsid w:val="00A6710D"/>
    <w:rsid w:val="00A74E0B"/>
    <w:rsid w:val="00A761A5"/>
    <w:rsid w:val="00A7681E"/>
    <w:rsid w:val="00A77779"/>
    <w:rsid w:val="00A80F43"/>
    <w:rsid w:val="00AB0C61"/>
    <w:rsid w:val="00AB173F"/>
    <w:rsid w:val="00AB3D68"/>
    <w:rsid w:val="00AB47DC"/>
    <w:rsid w:val="00AB771F"/>
    <w:rsid w:val="00AC2F0D"/>
    <w:rsid w:val="00AD62D7"/>
    <w:rsid w:val="00AE1312"/>
    <w:rsid w:val="00AE551E"/>
    <w:rsid w:val="00AF190C"/>
    <w:rsid w:val="00AF2CA7"/>
    <w:rsid w:val="00B01115"/>
    <w:rsid w:val="00B06166"/>
    <w:rsid w:val="00B1019B"/>
    <w:rsid w:val="00B27B57"/>
    <w:rsid w:val="00B357C1"/>
    <w:rsid w:val="00B36957"/>
    <w:rsid w:val="00B3790F"/>
    <w:rsid w:val="00B4550A"/>
    <w:rsid w:val="00B47628"/>
    <w:rsid w:val="00B50554"/>
    <w:rsid w:val="00B50A12"/>
    <w:rsid w:val="00B51BB6"/>
    <w:rsid w:val="00B6002F"/>
    <w:rsid w:val="00B60CE6"/>
    <w:rsid w:val="00B64613"/>
    <w:rsid w:val="00B72E19"/>
    <w:rsid w:val="00B75772"/>
    <w:rsid w:val="00B81A4E"/>
    <w:rsid w:val="00B944AF"/>
    <w:rsid w:val="00B95812"/>
    <w:rsid w:val="00BA570C"/>
    <w:rsid w:val="00BA70FE"/>
    <w:rsid w:val="00BB0868"/>
    <w:rsid w:val="00BB651B"/>
    <w:rsid w:val="00BB7D07"/>
    <w:rsid w:val="00BC2126"/>
    <w:rsid w:val="00BD2346"/>
    <w:rsid w:val="00BD3D7B"/>
    <w:rsid w:val="00BD76BA"/>
    <w:rsid w:val="00BE60DA"/>
    <w:rsid w:val="00BF14B7"/>
    <w:rsid w:val="00BF53E2"/>
    <w:rsid w:val="00BF5D00"/>
    <w:rsid w:val="00C02208"/>
    <w:rsid w:val="00C03843"/>
    <w:rsid w:val="00C070BD"/>
    <w:rsid w:val="00C07B39"/>
    <w:rsid w:val="00C1251B"/>
    <w:rsid w:val="00C26B29"/>
    <w:rsid w:val="00C33946"/>
    <w:rsid w:val="00C36037"/>
    <w:rsid w:val="00C41998"/>
    <w:rsid w:val="00C44EB2"/>
    <w:rsid w:val="00C461BD"/>
    <w:rsid w:val="00C54B05"/>
    <w:rsid w:val="00C54B0F"/>
    <w:rsid w:val="00C55969"/>
    <w:rsid w:val="00C647EE"/>
    <w:rsid w:val="00C7125B"/>
    <w:rsid w:val="00C90F33"/>
    <w:rsid w:val="00CA0047"/>
    <w:rsid w:val="00CA38C1"/>
    <w:rsid w:val="00CC4BCA"/>
    <w:rsid w:val="00CC723A"/>
    <w:rsid w:val="00CD3065"/>
    <w:rsid w:val="00CE0FAA"/>
    <w:rsid w:val="00CE11E1"/>
    <w:rsid w:val="00CE121C"/>
    <w:rsid w:val="00CE7313"/>
    <w:rsid w:val="00CF5DEE"/>
    <w:rsid w:val="00D043B8"/>
    <w:rsid w:val="00D04A52"/>
    <w:rsid w:val="00D07C71"/>
    <w:rsid w:val="00D14A8C"/>
    <w:rsid w:val="00D24D7B"/>
    <w:rsid w:val="00D25CAF"/>
    <w:rsid w:val="00D324C0"/>
    <w:rsid w:val="00D4297A"/>
    <w:rsid w:val="00D60A0B"/>
    <w:rsid w:val="00D64939"/>
    <w:rsid w:val="00D70211"/>
    <w:rsid w:val="00D71D37"/>
    <w:rsid w:val="00D82DCB"/>
    <w:rsid w:val="00D84ED9"/>
    <w:rsid w:val="00D87FDD"/>
    <w:rsid w:val="00D91336"/>
    <w:rsid w:val="00D939B4"/>
    <w:rsid w:val="00D9784B"/>
    <w:rsid w:val="00DA0065"/>
    <w:rsid w:val="00DA38EB"/>
    <w:rsid w:val="00DA57FC"/>
    <w:rsid w:val="00DA7CB6"/>
    <w:rsid w:val="00DB065C"/>
    <w:rsid w:val="00DC64BB"/>
    <w:rsid w:val="00DD1140"/>
    <w:rsid w:val="00DD2C2D"/>
    <w:rsid w:val="00DD2FE6"/>
    <w:rsid w:val="00DD3FDF"/>
    <w:rsid w:val="00DE28AF"/>
    <w:rsid w:val="00DE45F6"/>
    <w:rsid w:val="00E023EC"/>
    <w:rsid w:val="00E06D82"/>
    <w:rsid w:val="00E24EEC"/>
    <w:rsid w:val="00E26E1A"/>
    <w:rsid w:val="00E31A54"/>
    <w:rsid w:val="00E34D83"/>
    <w:rsid w:val="00E35C37"/>
    <w:rsid w:val="00E401C1"/>
    <w:rsid w:val="00E41388"/>
    <w:rsid w:val="00E422FA"/>
    <w:rsid w:val="00E423F9"/>
    <w:rsid w:val="00E42554"/>
    <w:rsid w:val="00E426E2"/>
    <w:rsid w:val="00E72BFC"/>
    <w:rsid w:val="00E80093"/>
    <w:rsid w:val="00E80F97"/>
    <w:rsid w:val="00E82C42"/>
    <w:rsid w:val="00E84261"/>
    <w:rsid w:val="00E85146"/>
    <w:rsid w:val="00EA6D93"/>
    <w:rsid w:val="00EA72E3"/>
    <w:rsid w:val="00EB0934"/>
    <w:rsid w:val="00EB1163"/>
    <w:rsid w:val="00EB2AB4"/>
    <w:rsid w:val="00EB3F7F"/>
    <w:rsid w:val="00EB4A24"/>
    <w:rsid w:val="00EB60FA"/>
    <w:rsid w:val="00EB768E"/>
    <w:rsid w:val="00EC24D2"/>
    <w:rsid w:val="00EC24E5"/>
    <w:rsid w:val="00ED5916"/>
    <w:rsid w:val="00F01341"/>
    <w:rsid w:val="00F10064"/>
    <w:rsid w:val="00F12491"/>
    <w:rsid w:val="00F14EF8"/>
    <w:rsid w:val="00F17485"/>
    <w:rsid w:val="00F20663"/>
    <w:rsid w:val="00F26724"/>
    <w:rsid w:val="00F30B79"/>
    <w:rsid w:val="00F33179"/>
    <w:rsid w:val="00F37894"/>
    <w:rsid w:val="00F52CDE"/>
    <w:rsid w:val="00F56AC7"/>
    <w:rsid w:val="00F625C8"/>
    <w:rsid w:val="00F6330E"/>
    <w:rsid w:val="00F6433E"/>
    <w:rsid w:val="00F72D47"/>
    <w:rsid w:val="00F74DC0"/>
    <w:rsid w:val="00F95F8A"/>
    <w:rsid w:val="00F96F38"/>
    <w:rsid w:val="00FA20D9"/>
    <w:rsid w:val="00FA6329"/>
    <w:rsid w:val="00FA6939"/>
    <w:rsid w:val="00FA7B82"/>
    <w:rsid w:val="00FC55EC"/>
    <w:rsid w:val="00FC6D66"/>
    <w:rsid w:val="00FD0E2B"/>
    <w:rsid w:val="00FD34A2"/>
    <w:rsid w:val="00FD4493"/>
    <w:rsid w:val="00FD764E"/>
    <w:rsid w:val="00FE1D61"/>
    <w:rsid w:val="00FF05D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4422"/>
  <w15:docId w15:val="{2EFCB1A0-AC54-4A42-8D8D-C5EB448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0B94"/>
    <w:pPr>
      <w:keepNext/>
      <w:ind w:firstLine="720"/>
      <w:jc w:val="both"/>
      <w:outlineLvl w:val="0"/>
    </w:pPr>
    <w:rPr>
      <w:b/>
      <w:color w:val="000000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B94"/>
    <w:pPr>
      <w:keepNext/>
      <w:jc w:val="center"/>
      <w:outlineLvl w:val="2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94"/>
    <w:pPr>
      <w:keepNext/>
      <w:tabs>
        <w:tab w:val="left" w:pos="3600"/>
      </w:tabs>
      <w:jc w:val="both"/>
      <w:outlineLvl w:val="7"/>
    </w:pPr>
    <w:rPr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0B94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character" w:customStyle="1" w:styleId="Heading3Char">
    <w:name w:val="Heading 3 Char"/>
    <w:link w:val="Heading3"/>
    <w:semiHidden/>
    <w:rsid w:val="00830B94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8Char">
    <w:name w:val="Heading 8 Char"/>
    <w:link w:val="Heading8"/>
    <w:uiPriority w:val="9"/>
    <w:semiHidden/>
    <w:rsid w:val="00830B94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2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8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812"/>
    <w:pPr>
      <w:spacing w:before="100" w:beforeAutospacing="1" w:after="100" w:afterAutospacing="1"/>
    </w:pPr>
    <w:rPr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2E7"/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2E7"/>
    <w:rPr>
      <w:rFonts w:asciiTheme="minorHAnsi" w:eastAsiaTheme="minorHAnsi" w:hAnsiTheme="minorHAnsi" w:cstheme="minorBidi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C72E7"/>
    <w:rPr>
      <w:vertAlign w:val="superscript"/>
    </w:rPr>
  </w:style>
  <w:style w:type="character" w:styleId="Strong">
    <w:name w:val="Strong"/>
    <w:basedOn w:val="DefaultParagraphFont"/>
    <w:uiPriority w:val="22"/>
    <w:qFormat/>
    <w:rsid w:val="00184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1019B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1019B"/>
    <w:rPr>
      <w:rFonts w:ascii="Times New Roman" w:eastAsiaTheme="minorHAnsi" w:hAnsi="Times New Roman"/>
      <w:b/>
      <w:bCs/>
      <w:kern w:val="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096C-4F62-4EA6-82E5-FAED4A85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BY DELL</cp:lastModifiedBy>
  <cp:revision>472</cp:revision>
  <cp:lastPrinted>2025-10-09T06:34:00Z</cp:lastPrinted>
  <dcterms:created xsi:type="dcterms:W3CDTF">2021-10-04T07:15:00Z</dcterms:created>
  <dcterms:modified xsi:type="dcterms:W3CDTF">2025-10-14T06:34:00Z</dcterms:modified>
</cp:coreProperties>
</file>