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D6" w:rsidRDefault="00DD36D6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517967" w:rsidRDefault="00517967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Pr="00225A97" w:rsidRDefault="00517967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R</w:t>
      </w:r>
      <w:r w:rsidR="007656C4" w:rsidRPr="00225A97">
        <w:rPr>
          <w:rFonts w:ascii="Times New Roman" w:eastAsia="Times New Roman" w:hAnsi="Times New Roman"/>
          <w:sz w:val="24"/>
          <w:szCs w:val="24"/>
        </w:rPr>
        <w:t>OMANIA</w:t>
      </w:r>
    </w:p>
    <w:p w:rsidR="007656C4" w:rsidRPr="000517E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  <w:proofErr w:type="gramStart"/>
      <w:r w:rsidRPr="000517E4">
        <w:rPr>
          <w:rFonts w:ascii="Times New Roman" w:eastAsia="Times New Roman" w:hAnsi="Times New Roman"/>
          <w:sz w:val="24"/>
          <w:szCs w:val="24"/>
        </w:rPr>
        <w:t>JUDETUL  NEAMT</w:t>
      </w:r>
      <w:proofErr w:type="gramEnd"/>
    </w:p>
    <w:p w:rsidR="007656C4" w:rsidRPr="000517E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  <w:proofErr w:type="gramStart"/>
      <w:r w:rsidRPr="000517E4">
        <w:rPr>
          <w:rFonts w:ascii="Times New Roman" w:eastAsia="Times New Roman" w:hAnsi="Times New Roman"/>
          <w:sz w:val="24"/>
          <w:szCs w:val="24"/>
        </w:rPr>
        <w:t>PRIMARIA  COMUNEI</w:t>
      </w:r>
      <w:proofErr w:type="gramEnd"/>
      <w:r w:rsidRPr="000517E4">
        <w:rPr>
          <w:rFonts w:ascii="Times New Roman" w:eastAsia="Times New Roman" w:hAnsi="Times New Roman"/>
          <w:sz w:val="24"/>
          <w:szCs w:val="24"/>
        </w:rPr>
        <w:t xml:space="preserve">  ION  CREANGA </w:t>
      </w:r>
    </w:p>
    <w:p w:rsidR="007656C4" w:rsidRPr="000517E4" w:rsidRDefault="00E609C2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13.807  din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10</w:t>
      </w:r>
      <w:r w:rsidR="007656C4" w:rsidRPr="000517E4">
        <w:rPr>
          <w:rFonts w:ascii="Times New Roman" w:eastAsia="Times New Roman" w:hAnsi="Times New Roman"/>
          <w:sz w:val="24"/>
          <w:szCs w:val="24"/>
        </w:rPr>
        <w:t>.11.2025</w:t>
      </w:r>
    </w:p>
    <w:p w:rsidR="007656C4" w:rsidRPr="000517E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Pr="000517E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Pr="000517E4" w:rsidRDefault="007656C4" w:rsidP="007656C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0517E4">
        <w:rPr>
          <w:rFonts w:ascii="Times New Roman" w:eastAsia="Times New Roman" w:hAnsi="Times New Roman"/>
          <w:sz w:val="24"/>
          <w:szCs w:val="24"/>
        </w:rPr>
        <w:t>ANUNT</w:t>
      </w:r>
    </w:p>
    <w:p w:rsidR="007656C4" w:rsidRPr="000517E4" w:rsidRDefault="00E609C2" w:rsidP="007656C4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DIN  10</w:t>
      </w:r>
      <w:r w:rsidR="007656C4" w:rsidRPr="000517E4">
        <w:rPr>
          <w:rFonts w:ascii="Times New Roman" w:eastAsia="Times New Roman" w:hAnsi="Times New Roman"/>
          <w:sz w:val="24"/>
          <w:szCs w:val="24"/>
        </w:rPr>
        <w:t>.11.2025</w:t>
      </w:r>
      <w:proofErr w:type="gramEnd"/>
    </w:p>
    <w:p w:rsidR="007656C4" w:rsidRPr="000517E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Pr="000517E4" w:rsidRDefault="007656C4" w:rsidP="007656C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7656C4" w:rsidRPr="0092268C" w:rsidRDefault="007656C4" w:rsidP="0092268C">
      <w:pPr>
        <w:spacing w:after="0" w:line="276" w:lineRule="auto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517E4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517E4">
        <w:rPr>
          <w:rFonts w:ascii="Times New Roman" w:eastAsia="Times New Roman" w:hAnsi="Times New Roman"/>
          <w:color w:val="555555"/>
          <w:sz w:val="24"/>
          <w:szCs w:val="24"/>
          <w:lang w:val="en-GB" w:eastAsia="en-GB"/>
        </w:rPr>
        <w:t xml:space="preserve">     </w:t>
      </w:r>
      <w:proofErr w:type="gramStart"/>
      <w:r w:rsidRPr="000517E4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0517E4"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 w:rsidRPr="000517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517E4"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 w:rsidRPr="000517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517E4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0517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517E4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Pr="000517E4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0517E4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0517E4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0517E4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0517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68C">
        <w:rPr>
          <w:rFonts w:ascii="Times New Roman" w:eastAsia="Times New Roman" w:hAnsi="Times New Roman"/>
          <w:sz w:val="24"/>
          <w:szCs w:val="24"/>
        </w:rPr>
        <w:t>Local</w:t>
      </w:r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privind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acordarea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ajutorului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urgență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sub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formă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lemne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foc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fondul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forestier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proprietate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a UAT </w:t>
      </w:r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Comuna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Ion </w:t>
      </w:r>
      <w:proofErr w:type="spellStart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Creangă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pentru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persoanele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/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familiile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defavor</w:t>
      </w:r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izate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pe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raza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comunei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Ion </w:t>
      </w:r>
      <w:proofErr w:type="spellStart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Creangă</w:t>
      </w:r>
      <w:proofErr w:type="spellEnd"/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perioada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sezonului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rece</w:t>
      </w:r>
      <w:proofErr w:type="spellEnd"/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 xml:space="preserve"> 202</w:t>
      </w:r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92268C" w:rsidRPr="0092268C">
        <w:rPr>
          <w:rFonts w:ascii="Times New Roman" w:eastAsia="Times New Roman" w:hAnsi="Times New Roman" w:cs="Times New Roman"/>
          <w:iCs/>
          <w:sz w:val="24"/>
          <w:szCs w:val="24"/>
        </w:rPr>
        <w:t>-202</w:t>
      </w:r>
      <w:r w:rsidR="0092268C"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art.7</w:t>
      </w:r>
      <w:r w:rsidR="005179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.(1) din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nr.52/2003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transparenţa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decizională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anunță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deschiderea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procesului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consultare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următorul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0517E4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92268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acordarea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ajutorului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urgență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sub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formă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lemne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foc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fondul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UAT 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Comuna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Ion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Creangă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familiile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defavorizate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raza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Ion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Creangă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sezonului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rece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2025-2026</w:t>
      </w:r>
      <w:r w:rsidR="0092268C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0517E4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aferentă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proiectului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include: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referatul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aprobare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raportul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întocmit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specialitate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cererile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solicitantilor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acte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doveditoare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anchete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sociale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.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Documentația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fi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consultată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pagina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internet </w:t>
      </w:r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0517E4">
        <w:rPr>
          <w:rFonts w:ascii="Times New Roman" w:hAnsi="Times New Roman"/>
          <w:color w:val="000000"/>
          <w:sz w:val="24"/>
          <w:szCs w:val="24"/>
        </w:rPr>
        <w:t xml:space="preserve">;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str.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>;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poate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obține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copie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bază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cerere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depusă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registratura</w:t>
      </w:r>
      <w:proofErr w:type="spellEnd"/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>.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Propuneri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sugestii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opinii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valoare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recomandare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supus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consultării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se pot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depune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la</w:t>
      </w:r>
      <w:r w:rsidR="00517967">
        <w:rPr>
          <w:rFonts w:ascii="Times New Roman" w:hAnsi="Times New Roman"/>
          <w:color w:val="000000"/>
          <w:sz w:val="24"/>
          <w:szCs w:val="24"/>
        </w:rPr>
        <w:t xml:space="preserve"> data de 20</w:t>
      </w:r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noiembrie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2025  ca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mesaj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format electronic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poștă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adresa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Primăria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Comunei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Ion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Creanga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 str.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>. 111</w:t>
      </w:r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,  Ion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Creangă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 cod  postal 617260;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sediul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instituției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Registratură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la  str.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I.C.Brătianu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nr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111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între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orele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08.00-16.00.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Materialele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transmise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purta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mențiunea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gramStart"/>
      <w:r w:rsidRPr="000517E4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92268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privind</w:t>
      </w:r>
      <w:proofErr w:type="spellEnd"/>
      <w:proofErr w:type="gram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acordarea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ajutorului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urgență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sub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formă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lemne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foc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fondul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UAT 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Comuna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Ion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Creangă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persoanele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familiile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defavorizate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raza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Ion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Creangă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în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sezonului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>rece</w:t>
      </w:r>
      <w:proofErr w:type="spellEnd"/>
      <w:r w:rsidR="0092268C" w:rsidRPr="009226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2025-2026</w:t>
      </w:r>
      <w:r w:rsidR="0092268C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0517E4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interesați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există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posibilitatea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organizării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unei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întâlniri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să</w:t>
      </w:r>
      <w:proofErr w:type="spellEnd"/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dezbată</w:t>
      </w:r>
      <w:proofErr w:type="spellEnd"/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public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proiectul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act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normativ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cazul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care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acest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lucru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este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cerut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scris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o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asociaţie</w:t>
      </w:r>
      <w:proofErr w:type="spellEnd"/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 xml:space="preserve"> legal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constituită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către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altă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auto</w:t>
      </w:r>
      <w:r w:rsidR="00517967">
        <w:rPr>
          <w:rFonts w:ascii="Times New Roman" w:hAnsi="Times New Roman"/>
          <w:color w:val="000000"/>
          <w:sz w:val="24"/>
          <w:szCs w:val="24"/>
        </w:rPr>
        <w:t>ritate</w:t>
      </w:r>
      <w:proofErr w:type="spellEnd"/>
      <w:r w:rsidR="005179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17967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="005179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17967">
        <w:rPr>
          <w:rFonts w:ascii="Times New Roman" w:hAnsi="Times New Roman"/>
          <w:color w:val="000000"/>
          <w:sz w:val="24"/>
          <w:szCs w:val="24"/>
        </w:rPr>
        <w:t>până</w:t>
      </w:r>
      <w:proofErr w:type="spellEnd"/>
      <w:r w:rsidR="00517967">
        <w:rPr>
          <w:rFonts w:ascii="Times New Roman" w:hAnsi="Times New Roman"/>
          <w:color w:val="000000"/>
          <w:sz w:val="24"/>
          <w:szCs w:val="24"/>
        </w:rPr>
        <w:t xml:space="preserve"> la data de 20</w:t>
      </w:r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noiembrie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 2025.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517E4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informații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suplimentare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vă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stăm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dispoziție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0517E4">
        <w:rPr>
          <w:rFonts w:ascii="Times New Roman" w:hAnsi="Times New Roman"/>
          <w:color w:val="000000"/>
          <w:sz w:val="24"/>
          <w:szCs w:val="24"/>
        </w:rPr>
        <w:t>următoarele</w:t>
      </w:r>
      <w:proofErr w:type="spellEnd"/>
      <w:r w:rsidRPr="000517E4">
        <w:rPr>
          <w:rFonts w:ascii="Times New Roman" w:hAnsi="Times New Roman"/>
          <w:color w:val="000000"/>
          <w:sz w:val="24"/>
          <w:szCs w:val="24"/>
        </w:rPr>
        <w:t xml:space="preserve"> telefon</w:t>
      </w:r>
      <w:proofErr w:type="gramStart"/>
      <w:r w:rsidRPr="000517E4">
        <w:rPr>
          <w:rFonts w:ascii="Times New Roman" w:hAnsi="Times New Roman"/>
          <w:color w:val="000000"/>
          <w:sz w:val="24"/>
          <w:szCs w:val="24"/>
        </w:rPr>
        <w:t>:0768120424</w:t>
      </w:r>
      <w:proofErr w:type="gramEnd"/>
      <w:r w:rsidRPr="000517E4">
        <w:rPr>
          <w:rFonts w:ascii="Times New Roman" w:hAnsi="Times New Roman"/>
          <w:color w:val="000000"/>
          <w:sz w:val="24"/>
          <w:szCs w:val="24"/>
        </w:rPr>
        <w:t>, email: primariaioncreanga@gmail.com.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Secretar</w:t>
      </w:r>
      <w:proofErr w:type="spellEnd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general  UAT</w:t>
      </w:r>
      <w:proofErr w:type="gramEnd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,                                                                                    </w:t>
      </w:r>
      <w:proofErr w:type="spellStart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Întocmit</w:t>
      </w:r>
      <w:proofErr w:type="spellEnd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7656C4" w:rsidRPr="000517E4" w:rsidRDefault="007656C4" w:rsidP="007656C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Mihaela</w:t>
      </w:r>
      <w:proofErr w:type="spellEnd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NIȚĂ                                                                       </w:t>
      </w:r>
      <w:proofErr w:type="spellStart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Responsabil</w:t>
      </w:r>
      <w:proofErr w:type="spellEnd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>Legea</w:t>
      </w:r>
      <w:proofErr w:type="spellEnd"/>
      <w:r w:rsidRPr="000517E4">
        <w:rPr>
          <w:rFonts w:ascii="Times New Roman" w:hAnsi="Times New Roman"/>
          <w:b/>
          <w:bCs/>
          <w:color w:val="000000"/>
          <w:sz w:val="24"/>
          <w:szCs w:val="24"/>
        </w:rPr>
        <w:t xml:space="preserve"> 52/2003</w:t>
      </w:r>
    </w:p>
    <w:p w:rsidR="007656C4" w:rsidRPr="000517E4" w:rsidRDefault="007656C4" w:rsidP="007656C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proofErr w:type="gramStart"/>
      <w:r w:rsidRPr="000517E4">
        <w:rPr>
          <w:rFonts w:ascii="Times New Roman" w:eastAsia="Times New Roman" w:hAnsi="Times New Roman"/>
          <w:b/>
          <w:sz w:val="24"/>
          <w:szCs w:val="24"/>
        </w:rPr>
        <w:t>Mihaela</w:t>
      </w:r>
      <w:proofErr w:type="spellEnd"/>
      <w:r w:rsidRPr="000517E4">
        <w:rPr>
          <w:rFonts w:ascii="Times New Roman" w:eastAsia="Times New Roman" w:hAnsi="Times New Roman"/>
          <w:b/>
          <w:sz w:val="24"/>
          <w:szCs w:val="24"/>
        </w:rPr>
        <w:t xml:space="preserve">  DUMITRIU</w:t>
      </w:r>
      <w:proofErr w:type="gramEnd"/>
      <w:r w:rsidRPr="000517E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656C4" w:rsidRPr="00BD5536" w:rsidRDefault="007656C4" w:rsidP="007656C4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DD36D6" w:rsidRDefault="00DD36D6" w:rsidP="007656C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DD36D6" w:rsidSect="00CF6164">
      <w:pgSz w:w="12240" w:h="15840"/>
      <w:pgMar w:top="63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3367A3F"/>
    <w:multiLevelType w:val="multilevel"/>
    <w:tmpl w:val="1A1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5D6C55"/>
    <w:multiLevelType w:val="multilevel"/>
    <w:tmpl w:val="934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1D5C"/>
    <w:multiLevelType w:val="hybridMultilevel"/>
    <w:tmpl w:val="37A042B2"/>
    <w:lvl w:ilvl="0" w:tplc="6DC0C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EC"/>
    <w:rsid w:val="00014F2A"/>
    <w:rsid w:val="0005466A"/>
    <w:rsid w:val="001375DB"/>
    <w:rsid w:val="00161826"/>
    <w:rsid w:val="002300C5"/>
    <w:rsid w:val="002D7364"/>
    <w:rsid w:val="002E0805"/>
    <w:rsid w:val="0030602C"/>
    <w:rsid w:val="003B1326"/>
    <w:rsid w:val="003B63FE"/>
    <w:rsid w:val="003E59C7"/>
    <w:rsid w:val="003E6A9C"/>
    <w:rsid w:val="003F5955"/>
    <w:rsid w:val="004A38DA"/>
    <w:rsid w:val="004F6004"/>
    <w:rsid w:val="00517967"/>
    <w:rsid w:val="00550729"/>
    <w:rsid w:val="00551DCA"/>
    <w:rsid w:val="005955BC"/>
    <w:rsid w:val="0059591F"/>
    <w:rsid w:val="005C73F5"/>
    <w:rsid w:val="00656B7F"/>
    <w:rsid w:val="006B0993"/>
    <w:rsid w:val="006C5417"/>
    <w:rsid w:val="006F44A2"/>
    <w:rsid w:val="007255B4"/>
    <w:rsid w:val="007656C4"/>
    <w:rsid w:val="00807231"/>
    <w:rsid w:val="008422CC"/>
    <w:rsid w:val="008429DE"/>
    <w:rsid w:val="008A30AA"/>
    <w:rsid w:val="0092268C"/>
    <w:rsid w:val="00943876"/>
    <w:rsid w:val="0099749F"/>
    <w:rsid w:val="00A04F21"/>
    <w:rsid w:val="00A06148"/>
    <w:rsid w:val="00AA3496"/>
    <w:rsid w:val="00BA5344"/>
    <w:rsid w:val="00BE0BEC"/>
    <w:rsid w:val="00BE161C"/>
    <w:rsid w:val="00C15A91"/>
    <w:rsid w:val="00C45408"/>
    <w:rsid w:val="00CF6164"/>
    <w:rsid w:val="00D45623"/>
    <w:rsid w:val="00DD36D6"/>
    <w:rsid w:val="00E42B19"/>
    <w:rsid w:val="00E609C2"/>
    <w:rsid w:val="00E81357"/>
    <w:rsid w:val="00E84229"/>
    <w:rsid w:val="00EE61F6"/>
    <w:rsid w:val="00F07D92"/>
    <w:rsid w:val="00F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ABBB"/>
  <w15:chartTrackingRefBased/>
  <w15:docId w15:val="{C742DC85-4C63-4B15-9A06-BAB5908C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6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6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56C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7656C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56C4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47</cp:revision>
  <cp:lastPrinted>2025-11-14T05:46:00Z</cp:lastPrinted>
  <dcterms:created xsi:type="dcterms:W3CDTF">2025-11-13T08:11:00Z</dcterms:created>
  <dcterms:modified xsi:type="dcterms:W3CDTF">2025-11-19T12:49:00Z</dcterms:modified>
</cp:coreProperties>
</file>