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9C7F" w14:textId="68F839FF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   ROMANIA</w:t>
      </w:r>
    </w:p>
    <w:p w14:paraId="179E8463" w14:textId="77777777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>JUDETUL  NEAMT</w:t>
      </w:r>
    </w:p>
    <w:p w14:paraId="3749920C" w14:textId="77777777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PRIMARIA  COMUNEI  ION  CREANGA </w:t>
      </w:r>
    </w:p>
    <w:p w14:paraId="1C74A629" w14:textId="34B013E0" w:rsidR="002829C5" w:rsidRPr="002829C5" w:rsidRDefault="003232ED" w:rsidP="002829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13.886 din 11</w:t>
      </w:r>
      <w:r w:rsidR="002829C5" w:rsidRPr="002829C5">
        <w:rPr>
          <w:rFonts w:ascii="Times New Roman" w:eastAsia="Times New Roman" w:hAnsi="Times New Roman"/>
        </w:rPr>
        <w:t>.1</w:t>
      </w:r>
      <w:r w:rsidR="00CB43FD">
        <w:rPr>
          <w:rFonts w:ascii="Times New Roman" w:eastAsia="Times New Roman" w:hAnsi="Times New Roman"/>
        </w:rPr>
        <w:t>1</w:t>
      </w:r>
      <w:r w:rsidR="002829C5" w:rsidRPr="002829C5">
        <w:rPr>
          <w:rFonts w:ascii="Times New Roman" w:eastAsia="Times New Roman" w:hAnsi="Times New Roman"/>
        </w:rPr>
        <w:t>.2025</w:t>
      </w:r>
    </w:p>
    <w:p w14:paraId="0FBA1E92" w14:textId="2204909D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</w:p>
    <w:p w14:paraId="7233896C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36EB82D5" w14:textId="1C8D6FE5" w:rsid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  <w:r w:rsidRPr="002829C5">
        <w:rPr>
          <w:rFonts w:ascii="Times New Roman" w:eastAsia="Times New Roman" w:hAnsi="Times New Roman"/>
          <w:b/>
        </w:rPr>
        <w:t>ANUNT</w:t>
      </w:r>
    </w:p>
    <w:p w14:paraId="790A629B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1A7444C9" w14:textId="0FB00085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  <w:r w:rsidRPr="002829C5">
        <w:rPr>
          <w:rFonts w:ascii="Times New Roman" w:eastAsia="Times New Roman" w:hAnsi="Times New Roman"/>
          <w:b/>
        </w:rPr>
        <w:t xml:space="preserve">DIN </w:t>
      </w:r>
      <w:r w:rsidR="003232ED">
        <w:rPr>
          <w:rFonts w:ascii="Times New Roman" w:eastAsia="Times New Roman" w:hAnsi="Times New Roman"/>
          <w:b/>
        </w:rPr>
        <w:t>11</w:t>
      </w:r>
      <w:r w:rsidRPr="002829C5">
        <w:rPr>
          <w:rFonts w:ascii="Times New Roman" w:eastAsia="Times New Roman" w:hAnsi="Times New Roman"/>
          <w:b/>
        </w:rPr>
        <w:t>.1</w:t>
      </w:r>
      <w:r w:rsidR="00CB43FD">
        <w:rPr>
          <w:rFonts w:ascii="Times New Roman" w:eastAsia="Times New Roman" w:hAnsi="Times New Roman"/>
          <w:b/>
        </w:rPr>
        <w:t>1</w:t>
      </w:r>
      <w:r w:rsidRPr="002829C5">
        <w:rPr>
          <w:rFonts w:ascii="Times New Roman" w:eastAsia="Times New Roman" w:hAnsi="Times New Roman"/>
          <w:b/>
        </w:rPr>
        <w:t xml:space="preserve">.2025  </w:t>
      </w:r>
    </w:p>
    <w:p w14:paraId="797FA3CA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</w:rPr>
      </w:pPr>
    </w:p>
    <w:p w14:paraId="30BB753E" w14:textId="50C18B0E" w:rsidR="002829C5" w:rsidRPr="00506B50" w:rsidRDefault="002829C5" w:rsidP="00506B50">
      <w:pPr>
        <w:spacing w:after="0"/>
        <w:ind w:left="-142"/>
        <w:rPr>
          <w:rFonts w:ascii="Times New Roman" w:hAnsi="Times New Roman" w:cs="Times New Roman"/>
          <w:bCs/>
        </w:rPr>
      </w:pPr>
      <w:r w:rsidRPr="002829C5">
        <w:rPr>
          <w:rFonts w:ascii="Times New Roman" w:eastAsia="Times New Roman" w:hAnsi="Times New Roman"/>
        </w:rPr>
        <w:t xml:space="preserve">      Se supune dezbaterii publice Proiectul de Hotărâre a Consiliului Local </w:t>
      </w:r>
      <w:r w:rsidRPr="002829C5">
        <w:rPr>
          <w:rFonts w:ascii="Times New Roman" w:hAnsi="Times New Roman" w:cs="Times New Roman"/>
        </w:rPr>
        <w:t xml:space="preserve">privind aprobarea documentației de avizare a lucrărilor de intervenții, a indicatorilor tehnico-economici și a devizului general pentru obiectivul de investiții „REABILITARE PRIN CONSOLIDARE SEISMICĂ A </w:t>
      </w:r>
      <w:r w:rsidR="002B6E2C">
        <w:rPr>
          <w:rFonts w:ascii="Times New Roman" w:hAnsi="Times New Roman" w:cs="Times New Roman"/>
        </w:rPr>
        <w:t>ȘCOLII GIMNAZIALE</w:t>
      </w:r>
      <w:r w:rsidRPr="002829C5">
        <w:rPr>
          <w:rFonts w:ascii="Times New Roman" w:hAnsi="Times New Roman" w:cs="Times New Roman"/>
        </w:rPr>
        <w:t xml:space="preserve"> DIN COMUNA ION CREANGĂ, JUDEȚUL NEAMȚ”, aprobat pentru finanțare prin Programul național de consolidare a clădirilor cu risc seismic ridicat - Subprogramul proiectarea și execuția lucrărilor de intervenții pentru clădirile</w:t>
      </w:r>
      <w:r w:rsidR="00681A45">
        <w:rPr>
          <w:rFonts w:ascii="Times New Roman" w:hAnsi="Times New Roman" w:cs="Times New Roman"/>
        </w:rPr>
        <w:t xml:space="preserve"> </w:t>
      </w:r>
      <w:r w:rsidR="00681A45" w:rsidRPr="00506B50">
        <w:rPr>
          <w:rFonts w:ascii="Times New Roman" w:hAnsi="Times New Roman" w:cs="Times New Roman"/>
        </w:rPr>
        <w:t>de interes și utilitate publică</w:t>
      </w:r>
      <w:r w:rsidRPr="002829C5">
        <w:rPr>
          <w:rFonts w:ascii="Times New Roman" w:hAnsi="Times New Roman"/>
          <w:color w:val="000000"/>
        </w:rPr>
        <w:t>, în conformitate cu prevederile art.7 (1) din Legea nr.52/2003 privind transparenţa decizională în administraţia publică, cu modificările şi completările ulterioare,</w:t>
      </w:r>
    </w:p>
    <w:p w14:paraId="228DA4EA" w14:textId="3FA0882E" w:rsidR="002829C5" w:rsidRPr="00506B50" w:rsidRDefault="002829C5" w:rsidP="00506B50">
      <w:pPr>
        <w:spacing w:after="0"/>
        <w:ind w:left="-142"/>
        <w:rPr>
          <w:rFonts w:ascii="Times New Roman" w:hAnsi="Times New Roman" w:cs="Times New Roman"/>
          <w:bCs/>
          <w:i/>
        </w:rPr>
      </w:pPr>
      <w:r w:rsidRPr="002829C5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2829C5">
        <w:rPr>
          <w:rFonts w:ascii="Times New Roman" w:hAnsi="Times New Roman"/>
          <w:i/>
          <w:iCs/>
          <w:color w:val="000000"/>
        </w:rPr>
        <w:t xml:space="preserve">“ </w:t>
      </w:r>
      <w:r w:rsidRPr="002829C5">
        <w:rPr>
          <w:rFonts w:ascii="Times New Roman" w:hAnsi="Times New Roman" w:cs="Times New Roman"/>
          <w:i/>
        </w:rPr>
        <w:t>privind aprobarea documentației de avizare a lucrărilor de intervenții, a indicatorilor tehnico-economici și a devizului general pentru obiectivul de investiții „REABILITARE PRIN CONSOLIDARE SEISMICĂ A</w:t>
      </w:r>
      <w:r w:rsidR="002B6E2C" w:rsidRPr="002B6E2C">
        <w:rPr>
          <w:rFonts w:ascii="Times New Roman" w:hAnsi="Times New Roman" w:cs="Times New Roman"/>
        </w:rPr>
        <w:t xml:space="preserve"> </w:t>
      </w:r>
      <w:r w:rsidR="002B6E2C" w:rsidRPr="002B6E2C">
        <w:rPr>
          <w:rFonts w:ascii="Times New Roman" w:hAnsi="Times New Roman" w:cs="Times New Roman"/>
          <w:i/>
        </w:rPr>
        <w:t>ȘCOLII GIMNAZIALE</w:t>
      </w:r>
      <w:r w:rsidRPr="002829C5">
        <w:rPr>
          <w:rFonts w:ascii="Times New Roman" w:hAnsi="Times New Roman" w:cs="Times New Roman"/>
          <w:i/>
        </w:rPr>
        <w:t xml:space="preserve"> DIN COMUNA ION CREANGĂ, JUDEȚUL NEAMȚ”, aprobat pentru finanțare prin Programul național de consolidare a clădirilor cu risc seismic ridicat - Subprogramul proiectarea și execuția lucrărilor de intervenții pentru clădirile </w:t>
      </w:r>
      <w:r w:rsidR="00506B50" w:rsidRPr="00506B50">
        <w:rPr>
          <w:rFonts w:ascii="Times New Roman" w:hAnsi="Times New Roman" w:cs="Times New Roman"/>
          <w:i/>
        </w:rPr>
        <w:t>de interes și utilitate publică</w:t>
      </w:r>
      <w:r w:rsidRPr="002829C5">
        <w:rPr>
          <w:rFonts w:ascii="Times New Roman" w:hAnsi="Times New Roman"/>
          <w:i/>
          <w:iCs/>
          <w:color w:val="000000"/>
        </w:rPr>
        <w:t>”</w:t>
      </w:r>
    </w:p>
    <w:p w14:paraId="2EFC733C" w14:textId="4EDF5DD0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</w:t>
      </w:r>
      <w:r w:rsidR="003232ED">
        <w:rPr>
          <w:rFonts w:ascii="Times New Roman" w:hAnsi="Times New Roman"/>
          <w:color w:val="000000"/>
        </w:rPr>
        <w:t xml:space="preserve"> de specialitate, Proiect nr. 24</w:t>
      </w:r>
      <w:r w:rsidRPr="002829C5">
        <w:rPr>
          <w:rFonts w:ascii="Times New Roman" w:hAnsi="Times New Roman"/>
          <w:color w:val="000000"/>
        </w:rPr>
        <w:t>/ 2025 -Documentat</w:t>
      </w:r>
      <w:r w:rsidR="003232ED">
        <w:rPr>
          <w:rFonts w:ascii="Times New Roman" w:hAnsi="Times New Roman"/>
          <w:color w:val="000000"/>
        </w:rPr>
        <w:t>ia  de  avizare a lucrarilor d</w:t>
      </w:r>
      <w:r w:rsidRPr="002829C5">
        <w:rPr>
          <w:rFonts w:ascii="Times New Roman" w:hAnsi="Times New Roman"/>
          <w:color w:val="000000"/>
        </w:rPr>
        <w:t>e investitii ( D.A.L.I ).</w:t>
      </w:r>
    </w:p>
    <w:p w14:paraId="25DD908D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3FFF3D33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2829C5">
        <w:rPr>
          <w:rFonts w:ascii="Times New Roman" w:hAnsi="Times New Roman"/>
          <w:color w:val="000000"/>
        </w:rPr>
        <w:t>; la sediul instituției, str. I.C.Brătianu, nr. 111;</w:t>
      </w:r>
    </w:p>
    <w:p w14:paraId="3DDBAE69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FBEC6AA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instituției.</w:t>
      </w:r>
    </w:p>
    <w:p w14:paraId="44D83D67" w14:textId="4D370536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3232ED">
        <w:rPr>
          <w:rFonts w:ascii="Times New Roman" w:hAnsi="Times New Roman"/>
          <w:color w:val="000000"/>
        </w:rPr>
        <w:t>21</w:t>
      </w:r>
      <w:r w:rsidRPr="002829C5">
        <w:rPr>
          <w:rFonts w:ascii="Times New Roman" w:hAnsi="Times New Roman"/>
          <w:color w:val="000000"/>
        </w:rPr>
        <w:t xml:space="preserve"> noiembrie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36B8637F" w14:textId="1A46CF13" w:rsidR="002829C5" w:rsidRPr="00506B50" w:rsidRDefault="002829C5" w:rsidP="00506B50">
      <w:pPr>
        <w:spacing w:after="0"/>
        <w:ind w:left="-142"/>
        <w:rPr>
          <w:rFonts w:ascii="Times New Roman" w:hAnsi="Times New Roman" w:cs="Times New Roman"/>
          <w:bCs/>
        </w:rPr>
      </w:pPr>
      <w:r w:rsidRPr="002829C5">
        <w:rPr>
          <w:rFonts w:ascii="Times New Roman" w:hAnsi="Times New Roman"/>
          <w:color w:val="000000"/>
        </w:rPr>
        <w:t xml:space="preserve">Materialele transmise vor purta mențiunea: </w:t>
      </w:r>
      <w:r w:rsidRPr="002829C5">
        <w:rPr>
          <w:rFonts w:ascii="Times New Roman" w:hAnsi="Times New Roman"/>
          <w:i/>
          <w:iCs/>
          <w:color w:val="000000"/>
        </w:rPr>
        <w:t xml:space="preserve">“ </w:t>
      </w:r>
      <w:r w:rsidRPr="002829C5">
        <w:rPr>
          <w:rFonts w:ascii="Times New Roman" w:hAnsi="Times New Roman" w:cs="Times New Roman"/>
          <w:i/>
        </w:rPr>
        <w:t xml:space="preserve">privind aprobarea documentației de avizare a lucrărilor de intervenții, a indicatorilor tehnico-economici și a devizului general pentru obiectivul de investiții „REABILITARE PRIN CONSOLIDARE SEISMICĂ A </w:t>
      </w:r>
      <w:r w:rsidR="002B6E2C" w:rsidRPr="002B6E2C">
        <w:rPr>
          <w:rFonts w:ascii="Times New Roman" w:hAnsi="Times New Roman" w:cs="Times New Roman"/>
          <w:i/>
        </w:rPr>
        <w:t xml:space="preserve">ȘCOLII GIMNAZIALE </w:t>
      </w:r>
      <w:r w:rsidRPr="002B6E2C">
        <w:rPr>
          <w:rFonts w:ascii="Times New Roman" w:hAnsi="Times New Roman" w:cs="Times New Roman"/>
          <w:i/>
        </w:rPr>
        <w:t>DIN</w:t>
      </w:r>
      <w:r w:rsidRPr="002829C5">
        <w:rPr>
          <w:rFonts w:ascii="Times New Roman" w:hAnsi="Times New Roman" w:cs="Times New Roman"/>
          <w:i/>
        </w:rPr>
        <w:t xml:space="preserve"> COMUNA ION CREANGĂ, JUDEȚUL NEAMȚ”, aprobat pentru finanțare prin Programul național de consolidare a clădirilor cu risc seismic ridicat - Subprogramul proiectarea și execuția lucrărilor de intervenții pentru clădirile</w:t>
      </w:r>
      <w:r w:rsidR="00506B50">
        <w:rPr>
          <w:rFonts w:ascii="Times New Roman" w:hAnsi="Times New Roman" w:cs="Times New Roman"/>
          <w:i/>
        </w:rPr>
        <w:t xml:space="preserve"> </w:t>
      </w:r>
      <w:r w:rsidR="00506B50" w:rsidRPr="00506B50">
        <w:rPr>
          <w:rFonts w:ascii="Times New Roman" w:hAnsi="Times New Roman" w:cs="Times New Roman"/>
          <w:i/>
        </w:rPr>
        <w:t>de interes și utilitate publică</w:t>
      </w:r>
      <w:r w:rsidR="00506B50">
        <w:rPr>
          <w:rFonts w:ascii="Times New Roman" w:hAnsi="Times New Roman" w:cs="Times New Roman"/>
          <w:i/>
        </w:rPr>
        <w:t xml:space="preserve"> </w:t>
      </w:r>
      <w:r w:rsidRPr="002829C5">
        <w:rPr>
          <w:rFonts w:ascii="Times New Roman" w:hAnsi="Times New Roman"/>
          <w:i/>
          <w:iCs/>
          <w:color w:val="000000"/>
        </w:rPr>
        <w:t>”</w:t>
      </w:r>
    </w:p>
    <w:p w14:paraId="5ACDD920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260F803C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3BB74EF2" w14:textId="56CFF29B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asociaţie legal constituită sau de către o altă autoritate publică până</w:t>
      </w:r>
      <w:r w:rsidR="003232ED">
        <w:rPr>
          <w:rFonts w:ascii="Times New Roman" w:hAnsi="Times New Roman"/>
          <w:color w:val="000000"/>
        </w:rPr>
        <w:t xml:space="preserve"> la data de 21</w:t>
      </w:r>
      <w:r w:rsidRPr="002829C5">
        <w:rPr>
          <w:rFonts w:ascii="Times New Roman" w:hAnsi="Times New Roman"/>
          <w:color w:val="000000"/>
        </w:rPr>
        <w:t xml:space="preserve"> noiembrie 2025 .</w:t>
      </w:r>
    </w:p>
    <w:p w14:paraId="025C68E4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2E30B78A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1DFDF244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829C5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3243EFF9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829C5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                         Responsabil Legea 52/2003</w:t>
      </w:r>
    </w:p>
    <w:p w14:paraId="5E9505A6" w14:textId="4A9C108C" w:rsidR="000E5C55" w:rsidRPr="005F2566" w:rsidRDefault="002829C5" w:rsidP="005F2566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</w:t>
      </w:r>
      <w:r w:rsidR="005F2566">
        <w:rPr>
          <w:rFonts w:ascii="Times New Roman" w:eastAsia="Times New Roman" w:hAnsi="Times New Roman"/>
        </w:rPr>
        <w:t xml:space="preserve">              Mihaela  DUMITRIU</w:t>
      </w:r>
      <w:bookmarkStart w:id="0" w:name="_GoBack"/>
      <w:bookmarkEnd w:id="0"/>
    </w:p>
    <w:p w14:paraId="7CE9526D" w14:textId="77777777" w:rsidR="009B0F18" w:rsidRPr="000E5C55" w:rsidRDefault="009B0F18" w:rsidP="000E5C5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9B0F18" w:rsidRPr="000E5C55" w:rsidSect="002829C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9912" w14:textId="77777777" w:rsidR="00F92CA2" w:rsidRDefault="00F92CA2" w:rsidP="0016516F">
      <w:pPr>
        <w:spacing w:after="0" w:line="240" w:lineRule="auto"/>
      </w:pPr>
      <w:r>
        <w:separator/>
      </w:r>
    </w:p>
  </w:endnote>
  <w:endnote w:type="continuationSeparator" w:id="0">
    <w:p w14:paraId="4605E0A6" w14:textId="77777777" w:rsidR="00F92CA2" w:rsidRDefault="00F92CA2" w:rsidP="0016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7390" w14:textId="77777777" w:rsidR="00F92CA2" w:rsidRDefault="00F92CA2" w:rsidP="0016516F">
      <w:pPr>
        <w:spacing w:after="0" w:line="240" w:lineRule="auto"/>
      </w:pPr>
      <w:r>
        <w:separator/>
      </w:r>
    </w:p>
  </w:footnote>
  <w:footnote w:type="continuationSeparator" w:id="0">
    <w:p w14:paraId="3F3471BC" w14:textId="77777777" w:rsidR="00F92CA2" w:rsidRDefault="00F92CA2" w:rsidP="0016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0D"/>
    <w:multiLevelType w:val="multilevel"/>
    <w:tmpl w:val="0CF0B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E4086B"/>
    <w:multiLevelType w:val="multilevel"/>
    <w:tmpl w:val="2CF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332"/>
    <w:multiLevelType w:val="multilevel"/>
    <w:tmpl w:val="4D088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6A9"/>
    <w:multiLevelType w:val="multilevel"/>
    <w:tmpl w:val="14DE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25A"/>
    <w:multiLevelType w:val="multilevel"/>
    <w:tmpl w:val="B58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60703"/>
    <w:multiLevelType w:val="multilevel"/>
    <w:tmpl w:val="375E6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6F"/>
    <w:rsid w:val="00036129"/>
    <w:rsid w:val="000416AF"/>
    <w:rsid w:val="000535F3"/>
    <w:rsid w:val="000E5C55"/>
    <w:rsid w:val="00116EB3"/>
    <w:rsid w:val="0014761D"/>
    <w:rsid w:val="00151612"/>
    <w:rsid w:val="0016516F"/>
    <w:rsid w:val="001707BD"/>
    <w:rsid w:val="001A1F5F"/>
    <w:rsid w:val="001B3E17"/>
    <w:rsid w:val="00212611"/>
    <w:rsid w:val="00232946"/>
    <w:rsid w:val="00267EBB"/>
    <w:rsid w:val="002829C5"/>
    <w:rsid w:val="002B6E2C"/>
    <w:rsid w:val="002C575F"/>
    <w:rsid w:val="003232ED"/>
    <w:rsid w:val="003704FD"/>
    <w:rsid w:val="003A4459"/>
    <w:rsid w:val="00482AC5"/>
    <w:rsid w:val="004E1F48"/>
    <w:rsid w:val="00506B50"/>
    <w:rsid w:val="00564893"/>
    <w:rsid w:val="005B504C"/>
    <w:rsid w:val="005B540A"/>
    <w:rsid w:val="005F2566"/>
    <w:rsid w:val="0063557E"/>
    <w:rsid w:val="0065717B"/>
    <w:rsid w:val="00670769"/>
    <w:rsid w:val="00681A45"/>
    <w:rsid w:val="00687215"/>
    <w:rsid w:val="006C386F"/>
    <w:rsid w:val="006D6196"/>
    <w:rsid w:val="00717BA7"/>
    <w:rsid w:val="00792EAF"/>
    <w:rsid w:val="007C59A2"/>
    <w:rsid w:val="007D5613"/>
    <w:rsid w:val="007D600B"/>
    <w:rsid w:val="008548D5"/>
    <w:rsid w:val="00884439"/>
    <w:rsid w:val="008C48E4"/>
    <w:rsid w:val="008F1E27"/>
    <w:rsid w:val="00913E37"/>
    <w:rsid w:val="009337BC"/>
    <w:rsid w:val="00937915"/>
    <w:rsid w:val="009433AD"/>
    <w:rsid w:val="009B0408"/>
    <w:rsid w:val="009B0F18"/>
    <w:rsid w:val="009F35CF"/>
    <w:rsid w:val="00A14838"/>
    <w:rsid w:val="00A35042"/>
    <w:rsid w:val="00A923C1"/>
    <w:rsid w:val="00AE3647"/>
    <w:rsid w:val="00AF2E86"/>
    <w:rsid w:val="00B15BA1"/>
    <w:rsid w:val="00B548C9"/>
    <w:rsid w:val="00B840C7"/>
    <w:rsid w:val="00BC52A0"/>
    <w:rsid w:val="00C23FEA"/>
    <w:rsid w:val="00C72805"/>
    <w:rsid w:val="00CB43FD"/>
    <w:rsid w:val="00D24D80"/>
    <w:rsid w:val="00D63BC0"/>
    <w:rsid w:val="00DC39A5"/>
    <w:rsid w:val="00E249F8"/>
    <w:rsid w:val="00E31F24"/>
    <w:rsid w:val="00E54142"/>
    <w:rsid w:val="00E65C22"/>
    <w:rsid w:val="00F153EA"/>
    <w:rsid w:val="00F1619D"/>
    <w:rsid w:val="00F73496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9E5"/>
  <w15:chartTrackingRefBased/>
  <w15:docId w15:val="{83D7C99C-23B2-49F4-8AE0-3D5D5F5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6F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6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16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6F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165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6F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51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6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6F"/>
    <w:rPr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2829C5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2829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31F24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31F24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249F8"/>
    <w:rPr>
      <w:b/>
      <w:bCs/>
    </w:rPr>
  </w:style>
  <w:style w:type="character" w:styleId="Emphasis">
    <w:name w:val="Emphasis"/>
    <w:basedOn w:val="DefaultParagraphFont"/>
    <w:uiPriority w:val="20"/>
    <w:qFormat/>
    <w:rsid w:val="00E249F8"/>
    <w:rPr>
      <w:i/>
      <w:i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5C55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E5C55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D5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D938-37FB-459B-8F74-A65F9FAF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BY DELL</cp:lastModifiedBy>
  <cp:revision>60</cp:revision>
  <cp:lastPrinted>2025-11-18T13:10:00Z</cp:lastPrinted>
  <dcterms:created xsi:type="dcterms:W3CDTF">2025-11-11T09:30:00Z</dcterms:created>
  <dcterms:modified xsi:type="dcterms:W3CDTF">2025-11-19T12:51:00Z</dcterms:modified>
</cp:coreProperties>
</file>