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378" w:rsidRPr="00EE0DEA" w:rsidRDefault="00276378" w:rsidP="00A80D0A">
      <w:pPr>
        <w:jc w:val="center"/>
        <w:rPr>
          <w:sz w:val="22"/>
          <w:szCs w:val="22"/>
          <w:lang w:val="fr-FR"/>
        </w:rPr>
      </w:pPr>
      <w:bookmarkStart w:id="0" w:name="_GoBack"/>
      <w:bookmarkEnd w:id="0"/>
      <w:r w:rsidRPr="00EE0DEA">
        <w:rPr>
          <w:sz w:val="22"/>
          <w:szCs w:val="22"/>
          <w:lang w:val="fr-FR"/>
        </w:rPr>
        <w:t>ROMANIA</w:t>
      </w:r>
    </w:p>
    <w:p w:rsidR="00276378" w:rsidRPr="00EE0DEA" w:rsidRDefault="00276378" w:rsidP="00EE0DEA">
      <w:pPr>
        <w:jc w:val="center"/>
        <w:rPr>
          <w:sz w:val="22"/>
          <w:szCs w:val="22"/>
          <w:lang w:val="fr-FR"/>
        </w:rPr>
      </w:pPr>
      <w:r w:rsidRPr="00EE0DEA">
        <w:rPr>
          <w:sz w:val="22"/>
          <w:szCs w:val="22"/>
          <w:lang w:val="fr-FR"/>
        </w:rPr>
        <w:t>JUDETUL NEAMT</w:t>
      </w:r>
    </w:p>
    <w:p w:rsidR="00276378" w:rsidRPr="00EE0DEA" w:rsidRDefault="00276378" w:rsidP="00EE0DEA">
      <w:pPr>
        <w:jc w:val="center"/>
        <w:rPr>
          <w:sz w:val="22"/>
          <w:szCs w:val="22"/>
          <w:lang w:val="fr-FR"/>
        </w:rPr>
      </w:pPr>
      <w:r w:rsidRPr="00EE0DEA">
        <w:rPr>
          <w:sz w:val="22"/>
          <w:szCs w:val="22"/>
          <w:lang w:val="fr-FR"/>
        </w:rPr>
        <w:t>COMUNA ION CREANGA</w:t>
      </w:r>
    </w:p>
    <w:p w:rsidR="00276378" w:rsidRPr="00EE0DEA" w:rsidRDefault="00276378" w:rsidP="00EE0DEA">
      <w:pPr>
        <w:jc w:val="center"/>
        <w:rPr>
          <w:sz w:val="22"/>
          <w:szCs w:val="22"/>
          <w:lang w:val="fr-FR"/>
        </w:rPr>
      </w:pPr>
      <w:r w:rsidRPr="00EE0DEA">
        <w:rPr>
          <w:sz w:val="22"/>
          <w:szCs w:val="22"/>
          <w:lang w:val="fr-FR"/>
        </w:rPr>
        <w:t>PRIMAR</w:t>
      </w:r>
    </w:p>
    <w:p w:rsidR="00276378" w:rsidRPr="00EE0DEA" w:rsidRDefault="00276378" w:rsidP="00EE0DEA">
      <w:pPr>
        <w:rPr>
          <w:sz w:val="22"/>
          <w:szCs w:val="22"/>
          <w:lang w:val="fr-FR"/>
        </w:rPr>
      </w:pPr>
    </w:p>
    <w:p w:rsidR="00276378" w:rsidRPr="00EE0DEA" w:rsidRDefault="00276378" w:rsidP="00EE0DEA">
      <w:pPr>
        <w:rPr>
          <w:sz w:val="22"/>
          <w:szCs w:val="22"/>
          <w:lang w:val="fr-FR"/>
        </w:rPr>
      </w:pPr>
    </w:p>
    <w:p w:rsidR="00276378" w:rsidRPr="00EE0DEA" w:rsidRDefault="00276378" w:rsidP="00EE0DEA">
      <w:pPr>
        <w:jc w:val="center"/>
        <w:rPr>
          <w:b/>
          <w:sz w:val="22"/>
          <w:szCs w:val="22"/>
          <w:lang w:val="fr-FR"/>
        </w:rPr>
      </w:pPr>
      <w:r w:rsidRPr="00EE0DEA">
        <w:rPr>
          <w:b/>
          <w:sz w:val="22"/>
          <w:szCs w:val="22"/>
          <w:lang w:val="fr-FR"/>
        </w:rPr>
        <w:t>PROIECT     DE    HOTĂRÂRE</w:t>
      </w:r>
    </w:p>
    <w:p w:rsidR="00276378" w:rsidRPr="00EE0DEA" w:rsidRDefault="00276378" w:rsidP="00EE0DEA">
      <w:pPr>
        <w:jc w:val="center"/>
        <w:rPr>
          <w:b/>
          <w:sz w:val="22"/>
          <w:szCs w:val="22"/>
          <w:lang w:val="fr-FR"/>
        </w:rPr>
      </w:pPr>
      <w:r w:rsidRPr="00EE0DEA">
        <w:rPr>
          <w:b/>
          <w:sz w:val="22"/>
          <w:szCs w:val="22"/>
          <w:lang w:val="fr-FR"/>
        </w:rPr>
        <w:t>Nr</w:t>
      </w:r>
      <w:r w:rsidR="00D021D5" w:rsidRPr="00EE0DEA">
        <w:rPr>
          <w:b/>
          <w:sz w:val="22"/>
          <w:szCs w:val="22"/>
          <w:lang w:val="fr-FR"/>
        </w:rPr>
        <w:t xml:space="preserve">. </w:t>
      </w:r>
      <w:r w:rsidR="006D05C8">
        <w:rPr>
          <w:b/>
          <w:sz w:val="22"/>
          <w:szCs w:val="22"/>
          <w:lang w:val="fr-FR"/>
        </w:rPr>
        <w:t xml:space="preserve">134/ </w:t>
      </w:r>
      <w:r w:rsidR="00D021D5" w:rsidRPr="00EE0DEA">
        <w:rPr>
          <w:b/>
          <w:sz w:val="22"/>
          <w:szCs w:val="22"/>
          <w:lang w:val="fr-FR"/>
        </w:rPr>
        <w:t>15659</w:t>
      </w:r>
      <w:r w:rsidRPr="00EE0DEA">
        <w:rPr>
          <w:b/>
          <w:sz w:val="22"/>
          <w:szCs w:val="22"/>
          <w:lang w:val="fr-FR"/>
        </w:rPr>
        <w:t xml:space="preserve"> </w:t>
      </w:r>
      <w:proofErr w:type="spellStart"/>
      <w:r w:rsidRPr="00EE0DEA">
        <w:rPr>
          <w:b/>
          <w:sz w:val="22"/>
          <w:szCs w:val="22"/>
          <w:lang w:val="fr-FR"/>
        </w:rPr>
        <w:t>din</w:t>
      </w:r>
      <w:proofErr w:type="spellEnd"/>
      <w:r w:rsidRPr="00EE0DEA">
        <w:rPr>
          <w:b/>
          <w:sz w:val="22"/>
          <w:szCs w:val="22"/>
          <w:lang w:val="fr-FR"/>
        </w:rPr>
        <w:t xml:space="preserve"> </w:t>
      </w:r>
      <w:r w:rsidR="00D021D5" w:rsidRPr="00EE0DEA">
        <w:rPr>
          <w:b/>
          <w:sz w:val="22"/>
          <w:szCs w:val="22"/>
          <w:lang w:val="fr-FR"/>
        </w:rPr>
        <w:t>22</w:t>
      </w:r>
      <w:r w:rsidRPr="00EE0DEA">
        <w:rPr>
          <w:b/>
          <w:sz w:val="22"/>
          <w:szCs w:val="22"/>
          <w:lang w:val="fr-FR"/>
        </w:rPr>
        <w:t xml:space="preserve">.12.2025 </w:t>
      </w:r>
    </w:p>
    <w:p w:rsidR="00D021D5" w:rsidRPr="00EE0DEA" w:rsidRDefault="00276378" w:rsidP="00EE0DEA">
      <w:pPr>
        <w:pStyle w:val="ListParagraph"/>
        <w:ind w:left="0"/>
        <w:jc w:val="center"/>
        <w:rPr>
          <w:b/>
          <w:sz w:val="22"/>
          <w:szCs w:val="22"/>
          <w:lang w:val="ro-RO"/>
        </w:rPr>
      </w:pPr>
      <w:proofErr w:type="spellStart"/>
      <w:proofErr w:type="gramStart"/>
      <w:r w:rsidRPr="00EE0DEA">
        <w:rPr>
          <w:b/>
          <w:sz w:val="22"/>
          <w:szCs w:val="22"/>
          <w:lang w:val="fr-FR"/>
        </w:rPr>
        <w:t>Privind</w:t>
      </w:r>
      <w:proofErr w:type="spellEnd"/>
      <w:r w:rsidR="00197487" w:rsidRPr="00EE0DEA">
        <w:rPr>
          <w:b/>
          <w:sz w:val="22"/>
          <w:szCs w:val="22"/>
          <w:lang w:val="fr-FR"/>
        </w:rPr>
        <w:t xml:space="preserve">  </w:t>
      </w:r>
      <w:r w:rsidR="00197487" w:rsidRPr="00EE0DEA">
        <w:rPr>
          <w:b/>
          <w:sz w:val="22"/>
          <w:szCs w:val="22"/>
          <w:lang w:val="ro-RO"/>
        </w:rPr>
        <w:t>revizuirea</w:t>
      </w:r>
      <w:proofErr w:type="gramEnd"/>
      <w:r w:rsidR="00197487" w:rsidRPr="00EE0DEA">
        <w:rPr>
          <w:b/>
          <w:sz w:val="22"/>
          <w:szCs w:val="22"/>
          <w:lang w:val="ro-RO"/>
        </w:rPr>
        <w:t xml:space="preserve"> zonării fiscale a </w:t>
      </w:r>
      <w:r w:rsidR="00D021D5" w:rsidRPr="00EE0DEA">
        <w:rPr>
          <w:b/>
          <w:sz w:val="22"/>
          <w:szCs w:val="22"/>
          <w:lang w:val="ro-RO"/>
        </w:rPr>
        <w:t xml:space="preserve">teritoriului </w:t>
      </w:r>
      <w:r w:rsidR="00197487" w:rsidRPr="00EE0DEA">
        <w:rPr>
          <w:b/>
          <w:sz w:val="22"/>
          <w:szCs w:val="22"/>
          <w:lang w:val="ro-RO"/>
        </w:rPr>
        <w:t xml:space="preserve"> satului Izvoru din </w:t>
      </w:r>
    </w:p>
    <w:p w:rsidR="00197487" w:rsidRPr="00EE0DEA" w:rsidRDefault="00197487" w:rsidP="00EE0DEA">
      <w:pPr>
        <w:pStyle w:val="ListParagraph"/>
        <w:ind w:left="0"/>
        <w:jc w:val="center"/>
        <w:rPr>
          <w:b/>
          <w:sz w:val="22"/>
          <w:szCs w:val="22"/>
          <w:lang w:val="ro-RO"/>
        </w:rPr>
      </w:pPr>
      <w:r w:rsidRPr="00EE0DEA">
        <w:rPr>
          <w:b/>
          <w:sz w:val="22"/>
          <w:szCs w:val="22"/>
          <w:lang w:val="ro-RO"/>
        </w:rPr>
        <w:t>comuna  Ion Creangă , judetul Neamt</w:t>
      </w:r>
    </w:p>
    <w:p w:rsidR="00276378" w:rsidRPr="00EE0DEA" w:rsidRDefault="00276378" w:rsidP="00EE0DEA">
      <w:pPr>
        <w:rPr>
          <w:sz w:val="22"/>
          <w:szCs w:val="22"/>
          <w:lang w:val="fr-FR"/>
        </w:rPr>
      </w:pPr>
    </w:p>
    <w:p w:rsidR="00276378" w:rsidRPr="00EE0DEA" w:rsidRDefault="00276378" w:rsidP="00EE0DEA">
      <w:pPr>
        <w:rPr>
          <w:sz w:val="22"/>
          <w:szCs w:val="22"/>
          <w:lang w:eastAsia="ro-RO"/>
        </w:rPr>
      </w:pPr>
      <w:r w:rsidRPr="00EE0DEA">
        <w:rPr>
          <w:sz w:val="22"/>
          <w:szCs w:val="22"/>
          <w:lang w:val="fr-FR"/>
        </w:rPr>
        <w:t xml:space="preserve">        </w:t>
      </w:r>
      <w:proofErr w:type="spellStart"/>
      <w:r w:rsidRPr="00EE0DEA">
        <w:rPr>
          <w:sz w:val="22"/>
          <w:szCs w:val="22"/>
          <w:lang w:eastAsia="ro-RO"/>
        </w:rPr>
        <w:t>Analizând</w:t>
      </w:r>
      <w:proofErr w:type="spellEnd"/>
      <w:r w:rsidRPr="00EE0DEA">
        <w:rPr>
          <w:sz w:val="22"/>
          <w:szCs w:val="22"/>
          <w:lang w:eastAsia="ro-RO"/>
        </w:rPr>
        <w:t xml:space="preserve"> </w:t>
      </w:r>
      <w:proofErr w:type="spellStart"/>
      <w:proofErr w:type="gramStart"/>
      <w:r w:rsidRPr="00EE0DEA">
        <w:rPr>
          <w:sz w:val="22"/>
          <w:szCs w:val="22"/>
          <w:lang w:eastAsia="ro-RO"/>
        </w:rPr>
        <w:t>temeiurile</w:t>
      </w:r>
      <w:proofErr w:type="spellEnd"/>
      <w:r w:rsidRPr="00EE0DEA">
        <w:rPr>
          <w:sz w:val="22"/>
          <w:szCs w:val="22"/>
          <w:lang w:eastAsia="ro-RO"/>
        </w:rPr>
        <w:t xml:space="preserve">  </w:t>
      </w:r>
      <w:proofErr w:type="spellStart"/>
      <w:r w:rsidRPr="00EE0DEA">
        <w:rPr>
          <w:sz w:val="22"/>
          <w:szCs w:val="22"/>
          <w:lang w:eastAsia="ro-RO"/>
        </w:rPr>
        <w:t>juridice</w:t>
      </w:r>
      <w:proofErr w:type="spellEnd"/>
      <w:proofErr w:type="gramEnd"/>
      <w:r w:rsidRPr="00EE0DEA">
        <w:rPr>
          <w:sz w:val="22"/>
          <w:szCs w:val="22"/>
          <w:lang w:eastAsia="ro-RO"/>
        </w:rPr>
        <w:t xml:space="preserve"> :</w:t>
      </w:r>
    </w:p>
    <w:p w:rsidR="008944D8" w:rsidRPr="00EE0DEA" w:rsidRDefault="008944D8" w:rsidP="00EE0DEA">
      <w:pPr>
        <w:ind w:right="-96"/>
        <w:rPr>
          <w:sz w:val="22"/>
          <w:szCs w:val="22"/>
        </w:rPr>
      </w:pPr>
      <w:r w:rsidRPr="00EE0DEA">
        <w:rPr>
          <w:sz w:val="22"/>
          <w:szCs w:val="22"/>
          <w:lang w:eastAsia="ro-RO"/>
        </w:rPr>
        <w:t>-</w:t>
      </w:r>
      <w:proofErr w:type="spellStart"/>
      <w:r w:rsidR="0092691B" w:rsidRPr="00EE0DEA">
        <w:rPr>
          <w:sz w:val="22"/>
          <w:szCs w:val="22"/>
          <w:lang w:eastAsia="ro-RO"/>
        </w:rPr>
        <w:t>Titlul</w:t>
      </w:r>
      <w:proofErr w:type="spellEnd"/>
      <w:r w:rsidR="0092691B" w:rsidRPr="00EE0DEA">
        <w:rPr>
          <w:sz w:val="22"/>
          <w:szCs w:val="22"/>
          <w:lang w:eastAsia="ro-RO"/>
        </w:rPr>
        <w:t xml:space="preserve"> </w:t>
      </w:r>
      <w:proofErr w:type="gramStart"/>
      <w:r w:rsidR="0092691B" w:rsidRPr="00EE0DEA">
        <w:rPr>
          <w:sz w:val="22"/>
          <w:szCs w:val="22"/>
          <w:lang w:eastAsia="ro-RO"/>
        </w:rPr>
        <w:t>IX ,</w:t>
      </w:r>
      <w:proofErr w:type="gramEnd"/>
      <w:r w:rsidR="0092691B" w:rsidRPr="00EE0DEA">
        <w:rPr>
          <w:sz w:val="22"/>
          <w:szCs w:val="22"/>
          <w:lang w:eastAsia="ro-RO"/>
        </w:rPr>
        <w:t xml:space="preserve"> </w:t>
      </w:r>
      <w:proofErr w:type="spellStart"/>
      <w:r w:rsidR="0092691B" w:rsidRPr="00EE0DEA">
        <w:rPr>
          <w:sz w:val="22"/>
          <w:szCs w:val="22"/>
          <w:lang w:eastAsia="ro-RO"/>
        </w:rPr>
        <w:t>Cap.I</w:t>
      </w:r>
      <w:proofErr w:type="spellEnd"/>
      <w:r w:rsidR="0092691B" w:rsidRPr="00EE0DEA">
        <w:rPr>
          <w:sz w:val="22"/>
          <w:szCs w:val="22"/>
          <w:lang w:eastAsia="ro-RO"/>
        </w:rPr>
        <w:t xml:space="preserve"> , </w:t>
      </w:r>
      <w:proofErr w:type="spellStart"/>
      <w:r w:rsidR="0092691B" w:rsidRPr="00EE0DEA">
        <w:rPr>
          <w:sz w:val="22"/>
          <w:szCs w:val="22"/>
          <w:lang w:eastAsia="ro-RO"/>
        </w:rPr>
        <w:t>Sectiunea</w:t>
      </w:r>
      <w:proofErr w:type="spellEnd"/>
      <w:r w:rsidR="0092691B" w:rsidRPr="00EE0DEA">
        <w:rPr>
          <w:sz w:val="22"/>
          <w:szCs w:val="22"/>
          <w:lang w:eastAsia="ro-RO"/>
        </w:rPr>
        <w:t xml:space="preserve"> </w:t>
      </w:r>
      <w:r w:rsidR="004527C2" w:rsidRPr="00EE0DEA">
        <w:rPr>
          <w:sz w:val="22"/>
          <w:szCs w:val="22"/>
          <w:lang w:eastAsia="ro-RO"/>
        </w:rPr>
        <w:t>1 , pct. 8, pct. 9</w:t>
      </w:r>
      <w:r w:rsidRPr="00EE0DEA">
        <w:rPr>
          <w:sz w:val="22"/>
          <w:szCs w:val="22"/>
          <w:lang w:eastAsia="ro-RO"/>
        </w:rPr>
        <w:t xml:space="preserve"> din H.G  </w:t>
      </w:r>
      <w:proofErr w:type="spellStart"/>
      <w:r w:rsidRPr="00EE0DEA">
        <w:rPr>
          <w:sz w:val="22"/>
          <w:szCs w:val="22"/>
          <w:lang w:eastAsia="ro-RO"/>
        </w:rPr>
        <w:t>nr</w:t>
      </w:r>
      <w:proofErr w:type="spellEnd"/>
      <w:r w:rsidRPr="00EE0DEA">
        <w:rPr>
          <w:sz w:val="22"/>
          <w:szCs w:val="22"/>
          <w:lang w:eastAsia="ro-RO"/>
        </w:rPr>
        <w:t xml:space="preserve">. 1/ 2016   </w:t>
      </w:r>
      <w:proofErr w:type="spellStart"/>
      <w:proofErr w:type="gramStart"/>
      <w:r w:rsidRPr="00EE0DEA">
        <w:rPr>
          <w:sz w:val="22"/>
          <w:szCs w:val="22"/>
        </w:rPr>
        <w:t>privind</w:t>
      </w:r>
      <w:proofErr w:type="spellEnd"/>
      <w:r w:rsidRPr="00EE0DEA">
        <w:rPr>
          <w:sz w:val="22"/>
          <w:szCs w:val="22"/>
        </w:rPr>
        <w:t xml:space="preserve">  </w:t>
      </w:r>
      <w:proofErr w:type="spellStart"/>
      <w:r w:rsidRPr="00EE0DEA">
        <w:rPr>
          <w:sz w:val="22"/>
          <w:szCs w:val="22"/>
        </w:rPr>
        <w:t>aprobarea</w:t>
      </w:r>
      <w:proofErr w:type="spellEnd"/>
      <w:proofErr w:type="gramEnd"/>
      <w:r w:rsidRPr="00EE0DEA">
        <w:rPr>
          <w:sz w:val="22"/>
          <w:szCs w:val="22"/>
        </w:rPr>
        <w:t xml:space="preserve"> </w:t>
      </w:r>
      <w:proofErr w:type="spellStart"/>
      <w:r w:rsidRPr="00EE0DEA">
        <w:rPr>
          <w:sz w:val="22"/>
          <w:szCs w:val="22"/>
        </w:rPr>
        <w:t>Normelor</w:t>
      </w:r>
      <w:proofErr w:type="spellEnd"/>
      <w:r w:rsidRPr="00EE0DEA">
        <w:rPr>
          <w:sz w:val="22"/>
          <w:szCs w:val="22"/>
        </w:rPr>
        <w:t xml:space="preserve">  </w:t>
      </w:r>
      <w:proofErr w:type="spellStart"/>
      <w:r w:rsidRPr="00EE0DEA">
        <w:rPr>
          <w:sz w:val="22"/>
          <w:szCs w:val="22"/>
        </w:rPr>
        <w:t>metodologice</w:t>
      </w:r>
      <w:proofErr w:type="spellEnd"/>
      <w:r w:rsidRPr="00EE0DEA">
        <w:rPr>
          <w:sz w:val="22"/>
          <w:szCs w:val="22"/>
        </w:rPr>
        <w:t xml:space="preserve"> de  </w:t>
      </w:r>
      <w:proofErr w:type="spellStart"/>
      <w:r w:rsidRPr="00EE0DEA">
        <w:rPr>
          <w:sz w:val="22"/>
          <w:szCs w:val="22"/>
        </w:rPr>
        <w:t>aplicare</w:t>
      </w:r>
      <w:proofErr w:type="spellEnd"/>
      <w:r w:rsidRPr="00EE0DEA">
        <w:rPr>
          <w:sz w:val="22"/>
          <w:szCs w:val="22"/>
        </w:rPr>
        <w:t xml:space="preserve"> a  </w:t>
      </w:r>
      <w:proofErr w:type="spellStart"/>
      <w:r w:rsidRPr="00EE0DEA">
        <w:rPr>
          <w:sz w:val="22"/>
          <w:szCs w:val="22"/>
        </w:rPr>
        <w:t>Legii</w:t>
      </w:r>
      <w:proofErr w:type="spellEnd"/>
      <w:r w:rsidRPr="00EE0DEA">
        <w:rPr>
          <w:sz w:val="22"/>
          <w:szCs w:val="22"/>
        </w:rPr>
        <w:t xml:space="preserve">  </w:t>
      </w:r>
      <w:proofErr w:type="spellStart"/>
      <w:r w:rsidRPr="00EE0DEA">
        <w:rPr>
          <w:sz w:val="22"/>
          <w:szCs w:val="22"/>
        </w:rPr>
        <w:t>nr</w:t>
      </w:r>
      <w:proofErr w:type="spellEnd"/>
      <w:r w:rsidRPr="00EE0DEA">
        <w:rPr>
          <w:sz w:val="22"/>
          <w:szCs w:val="22"/>
        </w:rPr>
        <w:t xml:space="preserve">. 227/ </w:t>
      </w:r>
      <w:proofErr w:type="gramStart"/>
      <w:r w:rsidRPr="00EE0DEA">
        <w:rPr>
          <w:sz w:val="22"/>
          <w:szCs w:val="22"/>
        </w:rPr>
        <w:t>2015 ,</w:t>
      </w:r>
      <w:proofErr w:type="gramEnd"/>
      <w:r w:rsidRPr="00EE0DEA">
        <w:rPr>
          <w:sz w:val="22"/>
          <w:szCs w:val="22"/>
        </w:rPr>
        <w:t xml:space="preserve"> cu  </w:t>
      </w:r>
      <w:proofErr w:type="spellStart"/>
      <w:r w:rsidRPr="00EE0DEA">
        <w:rPr>
          <w:sz w:val="22"/>
          <w:szCs w:val="22"/>
        </w:rPr>
        <w:t>modificările</w:t>
      </w:r>
      <w:proofErr w:type="spellEnd"/>
      <w:r w:rsidRPr="00EE0DEA">
        <w:rPr>
          <w:sz w:val="22"/>
          <w:szCs w:val="22"/>
        </w:rPr>
        <w:t xml:space="preserve">  </w:t>
      </w:r>
      <w:proofErr w:type="spellStart"/>
      <w:r w:rsidRPr="00EE0DEA">
        <w:rPr>
          <w:sz w:val="22"/>
          <w:szCs w:val="22"/>
        </w:rPr>
        <w:t>și</w:t>
      </w:r>
      <w:proofErr w:type="spellEnd"/>
      <w:r w:rsidRPr="00EE0DEA">
        <w:rPr>
          <w:sz w:val="22"/>
          <w:szCs w:val="22"/>
        </w:rPr>
        <w:t xml:space="preserve">  </w:t>
      </w:r>
      <w:proofErr w:type="spellStart"/>
      <w:r w:rsidRPr="00EE0DEA">
        <w:rPr>
          <w:sz w:val="22"/>
          <w:szCs w:val="22"/>
        </w:rPr>
        <w:t>completările</w:t>
      </w:r>
      <w:proofErr w:type="spellEnd"/>
      <w:r w:rsidRPr="00EE0DEA">
        <w:rPr>
          <w:sz w:val="22"/>
          <w:szCs w:val="22"/>
        </w:rPr>
        <w:t xml:space="preserve">  </w:t>
      </w:r>
      <w:proofErr w:type="spellStart"/>
      <w:r w:rsidRPr="00EE0DEA">
        <w:rPr>
          <w:sz w:val="22"/>
          <w:szCs w:val="22"/>
        </w:rPr>
        <w:t>ulterioare</w:t>
      </w:r>
      <w:proofErr w:type="spellEnd"/>
      <w:r w:rsidRPr="00EE0DEA">
        <w:rPr>
          <w:sz w:val="22"/>
          <w:szCs w:val="22"/>
        </w:rPr>
        <w:t xml:space="preserve"> ,</w:t>
      </w:r>
    </w:p>
    <w:p w:rsidR="008944D8" w:rsidRPr="00EE0DEA" w:rsidRDefault="008944D8" w:rsidP="00EE0DEA">
      <w:pPr>
        <w:ind w:right="-96"/>
        <w:rPr>
          <w:sz w:val="22"/>
          <w:szCs w:val="22"/>
        </w:rPr>
      </w:pPr>
      <w:r w:rsidRPr="00EE0DEA">
        <w:rPr>
          <w:sz w:val="22"/>
          <w:szCs w:val="22"/>
          <w:lang w:eastAsia="ro-RO"/>
        </w:rPr>
        <w:t xml:space="preserve">- </w:t>
      </w:r>
      <w:proofErr w:type="gramStart"/>
      <w:r w:rsidRPr="00EE0DEA">
        <w:rPr>
          <w:sz w:val="22"/>
          <w:szCs w:val="22"/>
          <w:lang w:eastAsia="ro-RO"/>
        </w:rPr>
        <w:t>art</w:t>
      </w:r>
      <w:proofErr w:type="gramEnd"/>
      <w:r w:rsidRPr="00EE0DEA">
        <w:rPr>
          <w:sz w:val="22"/>
          <w:szCs w:val="22"/>
          <w:lang w:eastAsia="ro-RO"/>
        </w:rPr>
        <w:t xml:space="preserve">. </w:t>
      </w:r>
      <w:proofErr w:type="gramStart"/>
      <w:r w:rsidRPr="00EE0DEA">
        <w:rPr>
          <w:sz w:val="22"/>
          <w:szCs w:val="22"/>
          <w:lang w:eastAsia="ro-RO"/>
        </w:rPr>
        <w:t>453  lit</w:t>
      </w:r>
      <w:proofErr w:type="gramEnd"/>
      <w:r w:rsidRPr="00EE0DEA">
        <w:rPr>
          <w:sz w:val="22"/>
          <w:szCs w:val="22"/>
          <w:lang w:eastAsia="ro-RO"/>
        </w:rPr>
        <w:t xml:space="preserve">.,, h </w:t>
      </w:r>
      <w:proofErr w:type="spellStart"/>
      <w:r w:rsidRPr="00EE0DEA">
        <w:rPr>
          <w:sz w:val="22"/>
          <w:szCs w:val="22"/>
          <w:lang w:eastAsia="ro-RO"/>
        </w:rPr>
        <w:t>si</w:t>
      </w:r>
      <w:proofErr w:type="spellEnd"/>
      <w:r w:rsidRPr="00EE0DEA">
        <w:rPr>
          <w:sz w:val="22"/>
          <w:szCs w:val="22"/>
          <w:lang w:eastAsia="ro-RO"/>
        </w:rPr>
        <w:t xml:space="preserve"> </w:t>
      </w:r>
      <w:proofErr w:type="spellStart"/>
      <w:r w:rsidRPr="00EE0DEA">
        <w:rPr>
          <w:sz w:val="22"/>
          <w:szCs w:val="22"/>
          <w:lang w:eastAsia="ro-RO"/>
        </w:rPr>
        <w:t>i</w:t>
      </w:r>
      <w:proofErr w:type="spellEnd"/>
      <w:r w:rsidRPr="00EE0DEA">
        <w:rPr>
          <w:sz w:val="22"/>
          <w:szCs w:val="22"/>
          <w:lang w:eastAsia="ro-RO"/>
        </w:rPr>
        <w:t xml:space="preserve">” din </w:t>
      </w:r>
      <w:proofErr w:type="spellStart"/>
      <w:r w:rsidRPr="00EE0DEA">
        <w:rPr>
          <w:sz w:val="22"/>
          <w:szCs w:val="22"/>
          <w:lang w:eastAsia="ro-RO"/>
        </w:rPr>
        <w:t>Legea</w:t>
      </w:r>
      <w:proofErr w:type="spellEnd"/>
      <w:r w:rsidRPr="00EE0DEA">
        <w:rPr>
          <w:sz w:val="22"/>
          <w:szCs w:val="22"/>
          <w:lang w:eastAsia="ro-RO"/>
        </w:rPr>
        <w:t xml:space="preserve">  </w:t>
      </w:r>
      <w:proofErr w:type="spellStart"/>
      <w:r w:rsidRPr="00EE0DEA">
        <w:rPr>
          <w:sz w:val="22"/>
          <w:szCs w:val="22"/>
          <w:lang w:eastAsia="ro-RO"/>
        </w:rPr>
        <w:t>nr</w:t>
      </w:r>
      <w:proofErr w:type="spellEnd"/>
      <w:r w:rsidRPr="00EE0DEA">
        <w:rPr>
          <w:sz w:val="22"/>
          <w:szCs w:val="22"/>
          <w:lang w:eastAsia="ro-RO"/>
        </w:rPr>
        <w:t xml:space="preserve">. 227/ </w:t>
      </w:r>
      <w:proofErr w:type="gramStart"/>
      <w:r w:rsidRPr="00EE0DEA">
        <w:rPr>
          <w:sz w:val="22"/>
          <w:szCs w:val="22"/>
          <w:lang w:eastAsia="ro-RO"/>
        </w:rPr>
        <w:t xml:space="preserve">2015privind  </w:t>
      </w:r>
      <w:proofErr w:type="spellStart"/>
      <w:r w:rsidRPr="00EE0DEA">
        <w:rPr>
          <w:sz w:val="22"/>
          <w:szCs w:val="22"/>
          <w:lang w:eastAsia="ro-RO"/>
        </w:rPr>
        <w:t>Codul</w:t>
      </w:r>
      <w:proofErr w:type="spellEnd"/>
      <w:proofErr w:type="gramEnd"/>
      <w:r w:rsidRPr="00EE0DEA">
        <w:rPr>
          <w:sz w:val="22"/>
          <w:szCs w:val="22"/>
          <w:lang w:eastAsia="ro-RO"/>
        </w:rPr>
        <w:t xml:space="preserve"> fiscal, </w:t>
      </w:r>
      <w:r w:rsidRPr="00EE0DEA">
        <w:rPr>
          <w:sz w:val="22"/>
          <w:szCs w:val="22"/>
        </w:rPr>
        <w:t xml:space="preserve">cu  </w:t>
      </w:r>
      <w:proofErr w:type="spellStart"/>
      <w:r w:rsidRPr="00EE0DEA">
        <w:rPr>
          <w:sz w:val="22"/>
          <w:szCs w:val="22"/>
        </w:rPr>
        <w:t>modificările</w:t>
      </w:r>
      <w:proofErr w:type="spellEnd"/>
      <w:r w:rsidRPr="00EE0DEA">
        <w:rPr>
          <w:sz w:val="22"/>
          <w:szCs w:val="22"/>
        </w:rPr>
        <w:t xml:space="preserve">  </w:t>
      </w:r>
      <w:proofErr w:type="spellStart"/>
      <w:r w:rsidRPr="00EE0DEA">
        <w:rPr>
          <w:sz w:val="22"/>
          <w:szCs w:val="22"/>
        </w:rPr>
        <w:t>și</w:t>
      </w:r>
      <w:proofErr w:type="spellEnd"/>
      <w:r w:rsidRPr="00EE0DEA">
        <w:rPr>
          <w:sz w:val="22"/>
          <w:szCs w:val="22"/>
        </w:rPr>
        <w:t xml:space="preserve">  </w:t>
      </w:r>
      <w:proofErr w:type="spellStart"/>
      <w:r w:rsidRPr="00EE0DEA">
        <w:rPr>
          <w:sz w:val="22"/>
          <w:szCs w:val="22"/>
        </w:rPr>
        <w:t>completările</w:t>
      </w:r>
      <w:proofErr w:type="spellEnd"/>
      <w:r w:rsidRPr="00EE0DEA">
        <w:rPr>
          <w:sz w:val="22"/>
          <w:szCs w:val="22"/>
        </w:rPr>
        <w:t xml:space="preserve">  </w:t>
      </w:r>
      <w:proofErr w:type="spellStart"/>
      <w:r w:rsidRPr="00EE0DEA">
        <w:rPr>
          <w:sz w:val="22"/>
          <w:szCs w:val="22"/>
        </w:rPr>
        <w:t>ulterioare</w:t>
      </w:r>
      <w:proofErr w:type="spellEnd"/>
      <w:r w:rsidRPr="00EE0DEA">
        <w:rPr>
          <w:sz w:val="22"/>
          <w:szCs w:val="22"/>
        </w:rPr>
        <w:t xml:space="preserve"> ,</w:t>
      </w:r>
    </w:p>
    <w:p w:rsidR="008944D8" w:rsidRPr="00EE0DEA" w:rsidRDefault="008944D8" w:rsidP="00EE0DEA">
      <w:pPr>
        <w:ind w:right="-450"/>
        <w:rPr>
          <w:sz w:val="22"/>
          <w:szCs w:val="22"/>
        </w:rPr>
      </w:pPr>
      <w:r w:rsidRPr="00EE0DEA">
        <w:rPr>
          <w:sz w:val="22"/>
          <w:szCs w:val="22"/>
        </w:rPr>
        <w:t xml:space="preserve">- </w:t>
      </w:r>
      <w:proofErr w:type="spellStart"/>
      <w:proofErr w:type="gramStart"/>
      <w:r w:rsidRPr="00EE0DEA">
        <w:rPr>
          <w:sz w:val="22"/>
          <w:szCs w:val="22"/>
        </w:rPr>
        <w:t>Legea</w:t>
      </w:r>
      <w:proofErr w:type="spellEnd"/>
      <w:r w:rsidRPr="00EE0DEA">
        <w:rPr>
          <w:sz w:val="22"/>
          <w:szCs w:val="22"/>
        </w:rPr>
        <w:t xml:space="preserve">  </w:t>
      </w:r>
      <w:proofErr w:type="spellStart"/>
      <w:r w:rsidRPr="00EE0DEA">
        <w:rPr>
          <w:sz w:val="22"/>
          <w:szCs w:val="22"/>
        </w:rPr>
        <w:t>nr</w:t>
      </w:r>
      <w:proofErr w:type="spellEnd"/>
      <w:proofErr w:type="gramEnd"/>
      <w:r w:rsidRPr="00EE0DEA">
        <w:rPr>
          <w:sz w:val="22"/>
          <w:szCs w:val="22"/>
        </w:rPr>
        <w:t xml:space="preserve">. 2/ 1968  </w:t>
      </w:r>
      <w:proofErr w:type="spellStart"/>
      <w:r w:rsidRPr="00EE0DEA">
        <w:rPr>
          <w:sz w:val="22"/>
          <w:szCs w:val="22"/>
        </w:rPr>
        <w:t>privind</w:t>
      </w:r>
      <w:proofErr w:type="spellEnd"/>
      <w:r w:rsidRPr="00EE0DEA">
        <w:rPr>
          <w:sz w:val="22"/>
          <w:szCs w:val="22"/>
        </w:rPr>
        <w:t xml:space="preserve">  </w:t>
      </w:r>
      <w:proofErr w:type="spellStart"/>
      <w:r w:rsidRPr="00EE0DEA">
        <w:rPr>
          <w:sz w:val="22"/>
          <w:szCs w:val="22"/>
        </w:rPr>
        <w:t>organizarea</w:t>
      </w:r>
      <w:proofErr w:type="spellEnd"/>
      <w:r w:rsidRPr="00EE0DEA">
        <w:rPr>
          <w:sz w:val="22"/>
          <w:szCs w:val="22"/>
        </w:rPr>
        <w:t xml:space="preserve">  </w:t>
      </w:r>
      <w:proofErr w:type="spellStart"/>
      <w:r w:rsidRPr="00EE0DEA">
        <w:rPr>
          <w:sz w:val="22"/>
          <w:szCs w:val="22"/>
        </w:rPr>
        <w:t>administrativa</w:t>
      </w:r>
      <w:proofErr w:type="spellEnd"/>
      <w:r w:rsidRPr="00EE0DEA">
        <w:rPr>
          <w:sz w:val="22"/>
          <w:szCs w:val="22"/>
        </w:rPr>
        <w:t xml:space="preserve"> a  </w:t>
      </w:r>
      <w:proofErr w:type="spellStart"/>
      <w:r w:rsidRPr="00EE0DEA">
        <w:rPr>
          <w:sz w:val="22"/>
          <w:szCs w:val="22"/>
        </w:rPr>
        <w:t>teritoriului</w:t>
      </w:r>
      <w:proofErr w:type="spellEnd"/>
      <w:r w:rsidRPr="00EE0DEA">
        <w:rPr>
          <w:sz w:val="22"/>
          <w:szCs w:val="22"/>
        </w:rPr>
        <w:t xml:space="preserve">  </w:t>
      </w:r>
      <w:proofErr w:type="spellStart"/>
      <w:r w:rsidRPr="00EE0DEA">
        <w:rPr>
          <w:sz w:val="22"/>
          <w:szCs w:val="22"/>
        </w:rPr>
        <w:t>Romaniei</w:t>
      </w:r>
      <w:proofErr w:type="spellEnd"/>
      <w:r w:rsidRPr="00EE0DEA">
        <w:rPr>
          <w:sz w:val="22"/>
          <w:szCs w:val="22"/>
        </w:rPr>
        <w:t xml:space="preserve"> , cu  </w:t>
      </w:r>
      <w:proofErr w:type="spellStart"/>
      <w:r w:rsidRPr="00EE0DEA">
        <w:rPr>
          <w:sz w:val="22"/>
          <w:szCs w:val="22"/>
        </w:rPr>
        <w:t>modificarile</w:t>
      </w:r>
      <w:proofErr w:type="spellEnd"/>
      <w:r w:rsidRPr="00EE0DEA">
        <w:rPr>
          <w:sz w:val="22"/>
          <w:szCs w:val="22"/>
        </w:rPr>
        <w:t xml:space="preserve">  </w:t>
      </w:r>
      <w:proofErr w:type="spellStart"/>
      <w:r w:rsidRPr="00EE0DEA">
        <w:rPr>
          <w:sz w:val="22"/>
          <w:szCs w:val="22"/>
        </w:rPr>
        <w:t>si</w:t>
      </w:r>
      <w:proofErr w:type="spellEnd"/>
      <w:r w:rsidRPr="00EE0DEA">
        <w:rPr>
          <w:sz w:val="22"/>
          <w:szCs w:val="22"/>
        </w:rPr>
        <w:t xml:space="preserve">  </w:t>
      </w:r>
      <w:proofErr w:type="spellStart"/>
      <w:r w:rsidRPr="00EE0DEA">
        <w:rPr>
          <w:sz w:val="22"/>
          <w:szCs w:val="22"/>
        </w:rPr>
        <w:t>completarile</w:t>
      </w:r>
      <w:proofErr w:type="spellEnd"/>
      <w:r w:rsidRPr="00EE0DEA">
        <w:rPr>
          <w:sz w:val="22"/>
          <w:szCs w:val="22"/>
        </w:rPr>
        <w:t xml:space="preserve">  </w:t>
      </w:r>
      <w:proofErr w:type="spellStart"/>
      <w:r w:rsidRPr="00EE0DEA">
        <w:rPr>
          <w:sz w:val="22"/>
          <w:szCs w:val="22"/>
        </w:rPr>
        <w:t>ulterioare</w:t>
      </w:r>
      <w:proofErr w:type="spellEnd"/>
      <w:r w:rsidRPr="00EE0DEA">
        <w:rPr>
          <w:sz w:val="22"/>
          <w:szCs w:val="22"/>
        </w:rPr>
        <w:t xml:space="preserve">, </w:t>
      </w:r>
      <w:proofErr w:type="spellStart"/>
      <w:r w:rsidRPr="00EE0DEA">
        <w:rPr>
          <w:sz w:val="22"/>
          <w:szCs w:val="22"/>
        </w:rPr>
        <w:t>referitoare</w:t>
      </w:r>
      <w:proofErr w:type="spellEnd"/>
      <w:r w:rsidRPr="00EE0DEA">
        <w:rPr>
          <w:sz w:val="22"/>
          <w:szCs w:val="22"/>
        </w:rPr>
        <w:t xml:space="preserve">  la  </w:t>
      </w:r>
      <w:proofErr w:type="spellStart"/>
      <w:r w:rsidRPr="00EE0DEA">
        <w:rPr>
          <w:sz w:val="22"/>
          <w:szCs w:val="22"/>
        </w:rPr>
        <w:t>componenta</w:t>
      </w:r>
      <w:proofErr w:type="spellEnd"/>
      <w:r w:rsidRPr="00EE0DEA">
        <w:rPr>
          <w:sz w:val="22"/>
          <w:szCs w:val="22"/>
        </w:rPr>
        <w:t xml:space="preserve">  </w:t>
      </w:r>
      <w:proofErr w:type="spellStart"/>
      <w:r w:rsidRPr="00EE0DEA">
        <w:rPr>
          <w:sz w:val="22"/>
          <w:szCs w:val="22"/>
        </w:rPr>
        <w:t>unitatilor</w:t>
      </w:r>
      <w:proofErr w:type="spellEnd"/>
      <w:r w:rsidRPr="00EE0DEA">
        <w:rPr>
          <w:sz w:val="22"/>
          <w:szCs w:val="22"/>
        </w:rPr>
        <w:t xml:space="preserve">  </w:t>
      </w:r>
      <w:proofErr w:type="spellStart"/>
      <w:r w:rsidRPr="00EE0DEA">
        <w:rPr>
          <w:sz w:val="22"/>
          <w:szCs w:val="22"/>
        </w:rPr>
        <w:t>administrativ</w:t>
      </w:r>
      <w:proofErr w:type="spellEnd"/>
      <w:r w:rsidRPr="00EE0DEA">
        <w:rPr>
          <w:sz w:val="22"/>
          <w:szCs w:val="22"/>
        </w:rPr>
        <w:t xml:space="preserve">  </w:t>
      </w:r>
      <w:proofErr w:type="spellStart"/>
      <w:r w:rsidRPr="00EE0DEA">
        <w:rPr>
          <w:sz w:val="22"/>
          <w:szCs w:val="22"/>
        </w:rPr>
        <w:t>teritoriale</w:t>
      </w:r>
      <w:proofErr w:type="spellEnd"/>
      <w:r w:rsidRPr="00EE0DEA">
        <w:rPr>
          <w:sz w:val="22"/>
          <w:szCs w:val="22"/>
        </w:rPr>
        <w:t xml:space="preserve"> , </w:t>
      </w:r>
      <w:proofErr w:type="spellStart"/>
      <w:r w:rsidRPr="00EE0DEA">
        <w:rPr>
          <w:sz w:val="22"/>
          <w:szCs w:val="22"/>
        </w:rPr>
        <w:t>ierarhizarea</w:t>
      </w:r>
      <w:proofErr w:type="spellEnd"/>
      <w:r w:rsidRPr="00EE0DEA">
        <w:rPr>
          <w:sz w:val="22"/>
          <w:szCs w:val="22"/>
        </w:rPr>
        <w:t xml:space="preserve">  </w:t>
      </w:r>
      <w:proofErr w:type="spellStart"/>
      <w:r w:rsidRPr="00EE0DEA">
        <w:rPr>
          <w:sz w:val="22"/>
          <w:szCs w:val="22"/>
        </w:rPr>
        <w:t>localitatilor</w:t>
      </w:r>
      <w:proofErr w:type="spellEnd"/>
      <w:r w:rsidRPr="00EE0DEA">
        <w:rPr>
          <w:sz w:val="22"/>
          <w:szCs w:val="22"/>
        </w:rPr>
        <w:t xml:space="preserve">  la  </w:t>
      </w:r>
      <w:proofErr w:type="spellStart"/>
      <w:r w:rsidRPr="00EE0DEA">
        <w:rPr>
          <w:sz w:val="22"/>
          <w:szCs w:val="22"/>
        </w:rPr>
        <w:t>nivelul</w:t>
      </w:r>
      <w:proofErr w:type="spellEnd"/>
      <w:r w:rsidRPr="00EE0DEA">
        <w:rPr>
          <w:sz w:val="22"/>
          <w:szCs w:val="22"/>
        </w:rPr>
        <w:t xml:space="preserve">  </w:t>
      </w:r>
      <w:proofErr w:type="spellStart"/>
      <w:r w:rsidRPr="00EE0DEA">
        <w:rPr>
          <w:sz w:val="22"/>
          <w:szCs w:val="22"/>
        </w:rPr>
        <w:t>comunei</w:t>
      </w:r>
      <w:proofErr w:type="spellEnd"/>
      <w:r w:rsidRPr="00EE0DEA">
        <w:rPr>
          <w:sz w:val="22"/>
          <w:szCs w:val="22"/>
        </w:rPr>
        <w:t xml:space="preserve"> Ion </w:t>
      </w:r>
      <w:proofErr w:type="spellStart"/>
      <w:r w:rsidRPr="00EE0DEA">
        <w:rPr>
          <w:sz w:val="22"/>
          <w:szCs w:val="22"/>
        </w:rPr>
        <w:t>Creanga</w:t>
      </w:r>
      <w:proofErr w:type="spellEnd"/>
      <w:r w:rsidRPr="00EE0DEA">
        <w:rPr>
          <w:sz w:val="22"/>
          <w:szCs w:val="22"/>
        </w:rPr>
        <w:t xml:space="preserve"> , </w:t>
      </w:r>
      <w:proofErr w:type="spellStart"/>
      <w:r w:rsidRPr="00EE0DEA">
        <w:rPr>
          <w:sz w:val="22"/>
          <w:szCs w:val="22"/>
        </w:rPr>
        <w:t>este</w:t>
      </w:r>
      <w:proofErr w:type="spellEnd"/>
      <w:r w:rsidRPr="00EE0DEA">
        <w:rPr>
          <w:sz w:val="22"/>
          <w:szCs w:val="22"/>
        </w:rPr>
        <w:t xml:space="preserve">  </w:t>
      </w:r>
      <w:proofErr w:type="spellStart"/>
      <w:r w:rsidRPr="00EE0DEA">
        <w:rPr>
          <w:sz w:val="22"/>
          <w:szCs w:val="22"/>
        </w:rPr>
        <w:t>urmatoarea</w:t>
      </w:r>
      <w:proofErr w:type="spellEnd"/>
      <w:r w:rsidRPr="00EE0DEA">
        <w:rPr>
          <w:sz w:val="22"/>
          <w:szCs w:val="22"/>
        </w:rPr>
        <w:t xml:space="preserve"> : </w:t>
      </w:r>
    </w:p>
    <w:p w:rsidR="008944D8" w:rsidRPr="00EE0DEA" w:rsidRDefault="008944D8" w:rsidP="00EE0DEA">
      <w:pPr>
        <w:rPr>
          <w:sz w:val="22"/>
          <w:szCs w:val="22"/>
        </w:rPr>
      </w:pPr>
      <w:r w:rsidRPr="00EE0DEA">
        <w:rPr>
          <w:sz w:val="22"/>
          <w:szCs w:val="22"/>
        </w:rPr>
        <w:t xml:space="preserve">a)   </w:t>
      </w:r>
      <w:proofErr w:type="spellStart"/>
      <w:proofErr w:type="gramStart"/>
      <w:r w:rsidRPr="00EE0DEA">
        <w:rPr>
          <w:sz w:val="22"/>
          <w:szCs w:val="22"/>
        </w:rPr>
        <w:t>rangul</w:t>
      </w:r>
      <w:proofErr w:type="spellEnd"/>
      <w:proofErr w:type="gramEnd"/>
      <w:r w:rsidRPr="00EE0DEA">
        <w:rPr>
          <w:sz w:val="22"/>
          <w:szCs w:val="22"/>
        </w:rPr>
        <w:t xml:space="preserve"> IV – Ion </w:t>
      </w:r>
      <w:proofErr w:type="spellStart"/>
      <w:r w:rsidRPr="00EE0DEA">
        <w:rPr>
          <w:sz w:val="22"/>
          <w:szCs w:val="22"/>
        </w:rPr>
        <w:t>Creanga</w:t>
      </w:r>
      <w:proofErr w:type="spellEnd"/>
      <w:r w:rsidRPr="00EE0DEA">
        <w:rPr>
          <w:sz w:val="22"/>
          <w:szCs w:val="22"/>
        </w:rPr>
        <w:t xml:space="preserve"> ,</w:t>
      </w:r>
    </w:p>
    <w:p w:rsidR="008944D8" w:rsidRPr="00EE0DEA" w:rsidRDefault="008944D8" w:rsidP="00EE0DEA">
      <w:pPr>
        <w:rPr>
          <w:sz w:val="22"/>
          <w:szCs w:val="22"/>
        </w:rPr>
      </w:pPr>
      <w:r w:rsidRPr="00EE0DEA">
        <w:rPr>
          <w:sz w:val="22"/>
          <w:szCs w:val="22"/>
        </w:rPr>
        <w:t xml:space="preserve">b)   </w:t>
      </w:r>
      <w:proofErr w:type="spellStart"/>
      <w:proofErr w:type="gramStart"/>
      <w:r w:rsidRPr="00EE0DEA">
        <w:rPr>
          <w:sz w:val="22"/>
          <w:szCs w:val="22"/>
        </w:rPr>
        <w:t>rangul</w:t>
      </w:r>
      <w:proofErr w:type="spellEnd"/>
      <w:proofErr w:type="gramEnd"/>
      <w:r w:rsidRPr="00EE0DEA">
        <w:rPr>
          <w:sz w:val="22"/>
          <w:szCs w:val="22"/>
        </w:rPr>
        <w:t xml:space="preserve"> V  - </w:t>
      </w:r>
      <w:proofErr w:type="spellStart"/>
      <w:r w:rsidRPr="00EE0DEA">
        <w:rPr>
          <w:sz w:val="22"/>
          <w:szCs w:val="22"/>
        </w:rPr>
        <w:t>Averesti</w:t>
      </w:r>
      <w:proofErr w:type="spellEnd"/>
      <w:r w:rsidRPr="00EE0DEA">
        <w:rPr>
          <w:sz w:val="22"/>
          <w:szCs w:val="22"/>
        </w:rPr>
        <w:t xml:space="preserve"> , </w:t>
      </w:r>
      <w:proofErr w:type="spellStart"/>
      <w:r w:rsidRPr="00EE0DEA">
        <w:rPr>
          <w:sz w:val="22"/>
          <w:szCs w:val="22"/>
        </w:rPr>
        <w:t>Izvoru</w:t>
      </w:r>
      <w:proofErr w:type="spellEnd"/>
      <w:r w:rsidRPr="00EE0DEA">
        <w:rPr>
          <w:sz w:val="22"/>
          <w:szCs w:val="22"/>
        </w:rPr>
        <w:t xml:space="preserve"> , </w:t>
      </w:r>
      <w:proofErr w:type="spellStart"/>
      <w:r w:rsidRPr="00EE0DEA">
        <w:rPr>
          <w:sz w:val="22"/>
          <w:szCs w:val="22"/>
        </w:rPr>
        <w:t>Muncelu</w:t>
      </w:r>
      <w:proofErr w:type="spellEnd"/>
      <w:r w:rsidRPr="00EE0DEA">
        <w:rPr>
          <w:sz w:val="22"/>
          <w:szCs w:val="22"/>
        </w:rPr>
        <w:t xml:space="preserve">, </w:t>
      </w:r>
      <w:proofErr w:type="spellStart"/>
      <w:r w:rsidRPr="00EE0DEA">
        <w:rPr>
          <w:sz w:val="22"/>
          <w:szCs w:val="22"/>
        </w:rPr>
        <w:t>Recea</w:t>
      </w:r>
      <w:proofErr w:type="spellEnd"/>
      <w:r w:rsidRPr="00EE0DEA">
        <w:rPr>
          <w:sz w:val="22"/>
          <w:szCs w:val="22"/>
        </w:rPr>
        <w:t xml:space="preserve"> ,</w:t>
      </w:r>
      <w:proofErr w:type="spellStart"/>
      <w:r w:rsidRPr="00EE0DEA">
        <w:rPr>
          <w:sz w:val="22"/>
          <w:szCs w:val="22"/>
        </w:rPr>
        <w:t>Stejaru</w:t>
      </w:r>
      <w:proofErr w:type="spellEnd"/>
      <w:r w:rsidRPr="00EE0DEA">
        <w:rPr>
          <w:sz w:val="22"/>
          <w:szCs w:val="22"/>
        </w:rPr>
        <w:t xml:space="preserve">  ;</w:t>
      </w:r>
    </w:p>
    <w:p w:rsidR="00D43844" w:rsidRPr="00EE0DEA" w:rsidRDefault="00D43844" w:rsidP="00EE0DEA">
      <w:pPr>
        <w:rPr>
          <w:sz w:val="22"/>
          <w:szCs w:val="22"/>
          <w:lang w:val="fr-FR" w:eastAsia="ro-RO"/>
        </w:rPr>
      </w:pPr>
      <w:r w:rsidRPr="00EE0DEA">
        <w:rPr>
          <w:sz w:val="22"/>
          <w:szCs w:val="22"/>
          <w:lang w:val="fr-FR" w:eastAsia="ro-RO"/>
        </w:rPr>
        <w:t xml:space="preserve">   </w:t>
      </w:r>
      <w:proofErr w:type="spellStart"/>
      <w:proofErr w:type="gramStart"/>
      <w:r w:rsidRPr="00EE0DEA">
        <w:rPr>
          <w:sz w:val="22"/>
          <w:szCs w:val="22"/>
          <w:lang w:val="fr-FR" w:eastAsia="ro-RO"/>
        </w:rPr>
        <w:t>Ținând</w:t>
      </w:r>
      <w:proofErr w:type="spellEnd"/>
      <w:r w:rsidRPr="00EE0DEA">
        <w:rPr>
          <w:sz w:val="22"/>
          <w:szCs w:val="22"/>
          <w:lang w:val="fr-FR" w:eastAsia="ro-RO"/>
        </w:rPr>
        <w:t xml:space="preserve">  </w:t>
      </w:r>
      <w:proofErr w:type="spellStart"/>
      <w:r w:rsidRPr="00EE0DEA">
        <w:rPr>
          <w:sz w:val="22"/>
          <w:szCs w:val="22"/>
          <w:lang w:val="fr-FR" w:eastAsia="ro-RO"/>
        </w:rPr>
        <w:t>seama</w:t>
      </w:r>
      <w:proofErr w:type="spellEnd"/>
      <w:proofErr w:type="gramEnd"/>
      <w:r w:rsidRPr="00EE0DEA">
        <w:rPr>
          <w:sz w:val="22"/>
          <w:szCs w:val="22"/>
          <w:lang w:val="fr-FR" w:eastAsia="ro-RO"/>
        </w:rPr>
        <w:t xml:space="preserve"> de  </w:t>
      </w:r>
      <w:proofErr w:type="spellStart"/>
      <w:r w:rsidRPr="00EE0DEA">
        <w:rPr>
          <w:sz w:val="22"/>
          <w:szCs w:val="22"/>
          <w:lang w:val="fr-FR" w:eastAsia="ro-RO"/>
        </w:rPr>
        <w:t>prevederile</w:t>
      </w:r>
      <w:proofErr w:type="spellEnd"/>
      <w:r w:rsidRPr="00EE0DEA">
        <w:rPr>
          <w:sz w:val="22"/>
          <w:szCs w:val="22"/>
          <w:lang w:val="fr-FR" w:eastAsia="ro-RO"/>
        </w:rPr>
        <w:t xml:space="preserve">  :</w:t>
      </w:r>
    </w:p>
    <w:p w:rsidR="00D43844" w:rsidRPr="00EE0DEA" w:rsidRDefault="00D43844" w:rsidP="00EE0DEA">
      <w:pPr>
        <w:outlineLvl w:val="0"/>
        <w:rPr>
          <w:b/>
          <w:bCs/>
          <w:sz w:val="22"/>
          <w:szCs w:val="22"/>
        </w:rPr>
      </w:pPr>
      <w:r w:rsidRPr="00EE0DEA">
        <w:rPr>
          <w:sz w:val="22"/>
          <w:szCs w:val="22"/>
        </w:rPr>
        <w:t xml:space="preserve">- H.C.L nr.94 din 18.12.2024 </w:t>
      </w:r>
      <w:proofErr w:type="spellStart"/>
      <w:r w:rsidRPr="00EE0DEA">
        <w:rPr>
          <w:bCs/>
          <w:sz w:val="22"/>
          <w:szCs w:val="22"/>
        </w:rPr>
        <w:t>privind</w:t>
      </w:r>
      <w:proofErr w:type="spellEnd"/>
      <w:r w:rsidRPr="00EE0DEA">
        <w:rPr>
          <w:bCs/>
          <w:sz w:val="22"/>
          <w:szCs w:val="22"/>
        </w:rPr>
        <w:t xml:space="preserve"> </w:t>
      </w:r>
      <w:proofErr w:type="spellStart"/>
      <w:r w:rsidRPr="00EE0DEA">
        <w:rPr>
          <w:bCs/>
          <w:sz w:val="22"/>
          <w:szCs w:val="22"/>
        </w:rPr>
        <w:t>indexarea</w:t>
      </w:r>
      <w:proofErr w:type="spellEnd"/>
      <w:r w:rsidRPr="00EE0DEA">
        <w:rPr>
          <w:bCs/>
          <w:sz w:val="22"/>
          <w:szCs w:val="22"/>
        </w:rPr>
        <w:t xml:space="preserve"> cu rata </w:t>
      </w:r>
      <w:proofErr w:type="spellStart"/>
      <w:r w:rsidRPr="00EE0DEA">
        <w:rPr>
          <w:bCs/>
          <w:sz w:val="22"/>
          <w:szCs w:val="22"/>
        </w:rPr>
        <w:t>inflaţiei</w:t>
      </w:r>
      <w:proofErr w:type="spellEnd"/>
      <w:r w:rsidRPr="00EE0DEA">
        <w:rPr>
          <w:bCs/>
          <w:sz w:val="22"/>
          <w:szCs w:val="22"/>
        </w:rPr>
        <w:t xml:space="preserve"> </w:t>
      </w:r>
      <w:proofErr w:type="spellStart"/>
      <w:r w:rsidRPr="00EE0DEA">
        <w:rPr>
          <w:bCs/>
          <w:sz w:val="22"/>
          <w:szCs w:val="22"/>
        </w:rPr>
        <w:t>în</w:t>
      </w:r>
      <w:proofErr w:type="spellEnd"/>
      <w:r w:rsidRPr="00EE0DEA">
        <w:rPr>
          <w:bCs/>
          <w:sz w:val="22"/>
          <w:szCs w:val="22"/>
        </w:rPr>
        <w:t xml:space="preserve"> </w:t>
      </w:r>
      <w:proofErr w:type="spellStart"/>
      <w:r w:rsidRPr="00EE0DEA">
        <w:rPr>
          <w:bCs/>
          <w:sz w:val="22"/>
          <w:szCs w:val="22"/>
        </w:rPr>
        <w:t>procent</w:t>
      </w:r>
      <w:proofErr w:type="spellEnd"/>
      <w:r w:rsidRPr="00EE0DEA">
        <w:rPr>
          <w:bCs/>
          <w:sz w:val="22"/>
          <w:szCs w:val="22"/>
        </w:rPr>
        <w:t xml:space="preserve"> de 10</w:t>
      </w:r>
      <w:proofErr w:type="gramStart"/>
      <w:r w:rsidRPr="00EE0DEA">
        <w:rPr>
          <w:bCs/>
          <w:sz w:val="22"/>
          <w:szCs w:val="22"/>
        </w:rPr>
        <w:t>,4</w:t>
      </w:r>
      <w:proofErr w:type="gramEnd"/>
      <w:r w:rsidRPr="00EE0DEA">
        <w:rPr>
          <w:bCs/>
          <w:sz w:val="22"/>
          <w:szCs w:val="22"/>
        </w:rPr>
        <w:t xml:space="preserve">%, a </w:t>
      </w:r>
      <w:proofErr w:type="spellStart"/>
      <w:r w:rsidRPr="00EE0DEA">
        <w:rPr>
          <w:bCs/>
          <w:sz w:val="22"/>
          <w:szCs w:val="22"/>
        </w:rPr>
        <w:t>impozitelor</w:t>
      </w:r>
      <w:proofErr w:type="spellEnd"/>
      <w:r w:rsidRPr="00EE0DEA">
        <w:rPr>
          <w:bCs/>
          <w:sz w:val="22"/>
          <w:szCs w:val="22"/>
        </w:rPr>
        <w:t xml:space="preserve"> </w:t>
      </w:r>
      <w:proofErr w:type="spellStart"/>
      <w:r w:rsidRPr="00EE0DEA">
        <w:rPr>
          <w:bCs/>
          <w:sz w:val="22"/>
          <w:szCs w:val="22"/>
        </w:rPr>
        <w:t>si</w:t>
      </w:r>
      <w:proofErr w:type="spellEnd"/>
      <w:r w:rsidRPr="00EE0DEA">
        <w:rPr>
          <w:bCs/>
          <w:sz w:val="22"/>
          <w:szCs w:val="22"/>
        </w:rPr>
        <w:t xml:space="preserve"> </w:t>
      </w:r>
      <w:proofErr w:type="spellStart"/>
      <w:r w:rsidRPr="00EE0DEA">
        <w:rPr>
          <w:bCs/>
          <w:sz w:val="22"/>
          <w:szCs w:val="22"/>
        </w:rPr>
        <w:t>taxelor</w:t>
      </w:r>
      <w:proofErr w:type="spellEnd"/>
      <w:r w:rsidRPr="00EE0DEA">
        <w:rPr>
          <w:bCs/>
          <w:sz w:val="22"/>
          <w:szCs w:val="22"/>
        </w:rPr>
        <w:t xml:space="preserve"> locale </w:t>
      </w:r>
      <w:proofErr w:type="spellStart"/>
      <w:r w:rsidRPr="00EE0DEA">
        <w:rPr>
          <w:bCs/>
          <w:sz w:val="22"/>
          <w:szCs w:val="22"/>
        </w:rPr>
        <w:t>pentru</w:t>
      </w:r>
      <w:proofErr w:type="spellEnd"/>
      <w:r w:rsidRPr="00EE0DEA">
        <w:rPr>
          <w:bCs/>
          <w:sz w:val="22"/>
          <w:szCs w:val="22"/>
        </w:rPr>
        <w:t xml:space="preserve"> </w:t>
      </w:r>
      <w:proofErr w:type="spellStart"/>
      <w:r w:rsidRPr="00EE0DEA">
        <w:rPr>
          <w:bCs/>
          <w:sz w:val="22"/>
          <w:szCs w:val="22"/>
        </w:rPr>
        <w:t>anul</w:t>
      </w:r>
      <w:proofErr w:type="spellEnd"/>
      <w:r w:rsidRPr="00EE0DEA">
        <w:rPr>
          <w:bCs/>
          <w:sz w:val="22"/>
          <w:szCs w:val="22"/>
        </w:rPr>
        <w:t xml:space="preserve"> fiscal 2025, conform </w:t>
      </w:r>
      <w:proofErr w:type="spellStart"/>
      <w:r w:rsidRPr="00EE0DEA">
        <w:rPr>
          <w:bCs/>
          <w:sz w:val="22"/>
          <w:szCs w:val="22"/>
        </w:rPr>
        <w:t>Legii</w:t>
      </w:r>
      <w:proofErr w:type="spellEnd"/>
      <w:r w:rsidRPr="00EE0DEA">
        <w:rPr>
          <w:bCs/>
          <w:sz w:val="22"/>
          <w:szCs w:val="22"/>
        </w:rPr>
        <w:t xml:space="preserve"> </w:t>
      </w:r>
      <w:proofErr w:type="spellStart"/>
      <w:r w:rsidRPr="00EE0DEA">
        <w:rPr>
          <w:bCs/>
          <w:sz w:val="22"/>
          <w:szCs w:val="22"/>
        </w:rPr>
        <w:t>nr</w:t>
      </w:r>
      <w:proofErr w:type="spellEnd"/>
      <w:r w:rsidRPr="00EE0DEA">
        <w:rPr>
          <w:bCs/>
          <w:sz w:val="22"/>
          <w:szCs w:val="22"/>
        </w:rPr>
        <w:t xml:space="preserve">. 227/2015 </w:t>
      </w:r>
      <w:proofErr w:type="spellStart"/>
      <w:r w:rsidRPr="00EE0DEA">
        <w:rPr>
          <w:bCs/>
          <w:sz w:val="22"/>
          <w:szCs w:val="22"/>
        </w:rPr>
        <w:t>privind</w:t>
      </w:r>
      <w:proofErr w:type="spellEnd"/>
      <w:r w:rsidRPr="00EE0DEA">
        <w:rPr>
          <w:bCs/>
          <w:sz w:val="22"/>
          <w:szCs w:val="22"/>
        </w:rPr>
        <w:t xml:space="preserve"> </w:t>
      </w:r>
      <w:proofErr w:type="spellStart"/>
      <w:r w:rsidRPr="00EE0DEA">
        <w:rPr>
          <w:bCs/>
          <w:sz w:val="22"/>
          <w:szCs w:val="22"/>
        </w:rPr>
        <w:t>Codul</w:t>
      </w:r>
      <w:proofErr w:type="spellEnd"/>
      <w:r w:rsidRPr="00EE0DEA">
        <w:rPr>
          <w:bCs/>
          <w:sz w:val="22"/>
          <w:szCs w:val="22"/>
        </w:rPr>
        <w:t xml:space="preserve"> Fiscal, </w:t>
      </w:r>
      <w:proofErr w:type="spellStart"/>
      <w:proofErr w:type="gramStart"/>
      <w:r w:rsidRPr="00EE0DEA">
        <w:rPr>
          <w:bCs/>
          <w:sz w:val="22"/>
          <w:szCs w:val="22"/>
        </w:rPr>
        <w:t>modificata</w:t>
      </w:r>
      <w:proofErr w:type="spellEnd"/>
      <w:r w:rsidRPr="00EE0DEA">
        <w:rPr>
          <w:bCs/>
          <w:sz w:val="22"/>
          <w:szCs w:val="22"/>
        </w:rPr>
        <w:t xml:space="preserve">  </w:t>
      </w:r>
      <w:proofErr w:type="spellStart"/>
      <w:r w:rsidRPr="00EE0DEA">
        <w:rPr>
          <w:bCs/>
          <w:sz w:val="22"/>
          <w:szCs w:val="22"/>
        </w:rPr>
        <w:t>prin</w:t>
      </w:r>
      <w:proofErr w:type="spellEnd"/>
      <w:proofErr w:type="gramEnd"/>
      <w:r w:rsidRPr="00EE0DEA">
        <w:rPr>
          <w:bCs/>
          <w:sz w:val="22"/>
          <w:szCs w:val="22"/>
        </w:rPr>
        <w:t xml:space="preserve"> HCL </w:t>
      </w:r>
      <w:proofErr w:type="spellStart"/>
      <w:r w:rsidRPr="00EE0DEA">
        <w:rPr>
          <w:bCs/>
          <w:sz w:val="22"/>
          <w:szCs w:val="22"/>
        </w:rPr>
        <w:t>nr</w:t>
      </w:r>
      <w:proofErr w:type="spellEnd"/>
      <w:r w:rsidRPr="00EE0DEA">
        <w:rPr>
          <w:bCs/>
          <w:sz w:val="22"/>
          <w:szCs w:val="22"/>
        </w:rPr>
        <w:t xml:space="preserve">. 9 din </w:t>
      </w:r>
      <w:proofErr w:type="gramStart"/>
      <w:r w:rsidRPr="00EE0DEA">
        <w:rPr>
          <w:bCs/>
          <w:sz w:val="22"/>
          <w:szCs w:val="22"/>
        </w:rPr>
        <w:t xml:space="preserve">29.01.2025 </w:t>
      </w:r>
      <w:r w:rsidRPr="00EE0DEA">
        <w:rPr>
          <w:b/>
          <w:bCs/>
          <w:sz w:val="22"/>
          <w:szCs w:val="22"/>
        </w:rPr>
        <w:t>,</w:t>
      </w:r>
      <w:proofErr w:type="gramEnd"/>
    </w:p>
    <w:p w:rsidR="008944D8" w:rsidRPr="00EE0DEA" w:rsidRDefault="00D43844" w:rsidP="00EE0DEA">
      <w:pPr>
        <w:ind w:right="-96"/>
        <w:rPr>
          <w:sz w:val="22"/>
          <w:szCs w:val="22"/>
        </w:rPr>
      </w:pPr>
      <w:r w:rsidRPr="00EE0DEA">
        <w:rPr>
          <w:sz w:val="22"/>
          <w:szCs w:val="22"/>
        </w:rPr>
        <w:t xml:space="preserve">- H.C.L </w:t>
      </w:r>
      <w:proofErr w:type="spellStart"/>
      <w:r w:rsidRPr="00EE0DEA">
        <w:rPr>
          <w:sz w:val="22"/>
          <w:szCs w:val="22"/>
        </w:rPr>
        <w:t>nr</w:t>
      </w:r>
      <w:proofErr w:type="spellEnd"/>
      <w:r w:rsidRPr="00EE0DEA">
        <w:rPr>
          <w:sz w:val="22"/>
          <w:szCs w:val="22"/>
        </w:rPr>
        <w:t xml:space="preserve">   din </w:t>
      </w:r>
      <w:proofErr w:type="gramStart"/>
      <w:r w:rsidRPr="00EE0DEA">
        <w:rPr>
          <w:sz w:val="22"/>
          <w:szCs w:val="22"/>
        </w:rPr>
        <w:t xml:space="preserve">29.12.2025  </w:t>
      </w:r>
      <w:proofErr w:type="spellStart"/>
      <w:r w:rsidRPr="00EE0DEA">
        <w:rPr>
          <w:sz w:val="22"/>
          <w:szCs w:val="22"/>
        </w:rPr>
        <w:t>prividn</w:t>
      </w:r>
      <w:proofErr w:type="spellEnd"/>
      <w:proofErr w:type="gramEnd"/>
      <w:r w:rsidRPr="00EE0DEA">
        <w:rPr>
          <w:sz w:val="22"/>
          <w:szCs w:val="22"/>
        </w:rPr>
        <w:t xml:space="preserve">  </w:t>
      </w:r>
      <w:proofErr w:type="spellStart"/>
      <w:r w:rsidRPr="00EE0DEA">
        <w:rPr>
          <w:sz w:val="22"/>
          <w:szCs w:val="22"/>
        </w:rPr>
        <w:t>aprobarea</w:t>
      </w:r>
      <w:proofErr w:type="spellEnd"/>
      <w:r w:rsidRPr="00EE0DEA">
        <w:rPr>
          <w:sz w:val="22"/>
          <w:szCs w:val="22"/>
        </w:rPr>
        <w:t xml:space="preserve">  </w:t>
      </w:r>
      <w:proofErr w:type="spellStart"/>
      <w:r w:rsidRPr="00EE0DEA">
        <w:rPr>
          <w:sz w:val="22"/>
          <w:szCs w:val="22"/>
        </w:rPr>
        <w:t>impozitelor</w:t>
      </w:r>
      <w:proofErr w:type="spellEnd"/>
      <w:r w:rsidRPr="00EE0DEA">
        <w:rPr>
          <w:sz w:val="22"/>
          <w:szCs w:val="22"/>
        </w:rPr>
        <w:t xml:space="preserve">  </w:t>
      </w:r>
      <w:proofErr w:type="spellStart"/>
      <w:r w:rsidRPr="00EE0DEA">
        <w:rPr>
          <w:sz w:val="22"/>
          <w:szCs w:val="22"/>
        </w:rPr>
        <w:t>si</w:t>
      </w:r>
      <w:proofErr w:type="spellEnd"/>
      <w:r w:rsidRPr="00EE0DEA">
        <w:rPr>
          <w:sz w:val="22"/>
          <w:szCs w:val="22"/>
        </w:rPr>
        <w:t xml:space="preserve">  </w:t>
      </w:r>
      <w:proofErr w:type="spellStart"/>
      <w:r w:rsidRPr="00EE0DEA">
        <w:rPr>
          <w:sz w:val="22"/>
          <w:szCs w:val="22"/>
        </w:rPr>
        <w:t>taxelor</w:t>
      </w:r>
      <w:proofErr w:type="spellEnd"/>
      <w:r w:rsidRPr="00EE0DEA">
        <w:rPr>
          <w:sz w:val="22"/>
          <w:szCs w:val="22"/>
        </w:rPr>
        <w:t xml:space="preserve">  locale  </w:t>
      </w:r>
      <w:proofErr w:type="spellStart"/>
      <w:r w:rsidRPr="00EE0DEA">
        <w:rPr>
          <w:sz w:val="22"/>
          <w:szCs w:val="22"/>
        </w:rPr>
        <w:t>pentru</w:t>
      </w:r>
      <w:proofErr w:type="spellEnd"/>
      <w:r w:rsidRPr="00EE0DEA">
        <w:rPr>
          <w:sz w:val="22"/>
          <w:szCs w:val="22"/>
        </w:rPr>
        <w:t xml:space="preserve"> </w:t>
      </w:r>
      <w:proofErr w:type="spellStart"/>
      <w:r w:rsidRPr="00EE0DEA">
        <w:rPr>
          <w:sz w:val="22"/>
          <w:szCs w:val="22"/>
        </w:rPr>
        <w:t>anul</w:t>
      </w:r>
      <w:proofErr w:type="spellEnd"/>
      <w:r w:rsidRPr="00EE0DEA">
        <w:rPr>
          <w:sz w:val="22"/>
          <w:szCs w:val="22"/>
        </w:rPr>
        <w:t xml:space="preserve"> 2026 </w:t>
      </w:r>
    </w:p>
    <w:p w:rsidR="00D43844" w:rsidRPr="00EE0DEA" w:rsidRDefault="00D43844" w:rsidP="00EE0DEA">
      <w:pPr>
        <w:rPr>
          <w:sz w:val="22"/>
          <w:szCs w:val="22"/>
          <w:lang w:eastAsia="zh-CN"/>
        </w:rPr>
      </w:pPr>
      <w:r w:rsidRPr="00EE0DEA">
        <w:rPr>
          <w:sz w:val="22"/>
          <w:szCs w:val="22"/>
          <w:lang w:eastAsia="zh-CN"/>
        </w:rPr>
        <w:t xml:space="preserve">- H.C.L </w:t>
      </w:r>
      <w:proofErr w:type="spellStart"/>
      <w:r w:rsidRPr="00EE0DEA">
        <w:rPr>
          <w:sz w:val="22"/>
          <w:szCs w:val="22"/>
          <w:lang w:eastAsia="zh-CN"/>
        </w:rPr>
        <w:t>nr</w:t>
      </w:r>
      <w:proofErr w:type="spellEnd"/>
      <w:r w:rsidRPr="00EE0DEA">
        <w:rPr>
          <w:sz w:val="22"/>
          <w:szCs w:val="22"/>
          <w:lang w:eastAsia="zh-CN"/>
        </w:rPr>
        <w:t xml:space="preserve">. </w:t>
      </w:r>
      <w:proofErr w:type="gramStart"/>
      <w:r w:rsidRPr="00EE0DEA">
        <w:rPr>
          <w:sz w:val="22"/>
          <w:szCs w:val="22"/>
          <w:lang w:eastAsia="zh-CN"/>
        </w:rPr>
        <w:t>46  din</w:t>
      </w:r>
      <w:proofErr w:type="gramEnd"/>
      <w:r w:rsidRPr="00EE0DEA">
        <w:rPr>
          <w:sz w:val="22"/>
          <w:szCs w:val="22"/>
          <w:lang w:eastAsia="zh-CN"/>
        </w:rPr>
        <w:t xml:space="preserve"> 27.06.2024 </w:t>
      </w:r>
      <w:proofErr w:type="spellStart"/>
      <w:r w:rsidRPr="00EE0DEA">
        <w:rPr>
          <w:sz w:val="22"/>
          <w:szCs w:val="22"/>
        </w:rPr>
        <w:t>privind</w:t>
      </w:r>
      <w:proofErr w:type="spellEnd"/>
      <w:r w:rsidRPr="00EE0DEA">
        <w:rPr>
          <w:sz w:val="22"/>
          <w:szCs w:val="22"/>
        </w:rPr>
        <w:t xml:space="preserve"> </w:t>
      </w:r>
      <w:proofErr w:type="spellStart"/>
      <w:r w:rsidRPr="00EE0DEA">
        <w:rPr>
          <w:sz w:val="22"/>
          <w:szCs w:val="22"/>
        </w:rPr>
        <w:t>completarea</w:t>
      </w:r>
      <w:proofErr w:type="spellEnd"/>
      <w:r w:rsidRPr="00EE0DEA">
        <w:rPr>
          <w:sz w:val="22"/>
          <w:szCs w:val="22"/>
        </w:rPr>
        <w:t xml:space="preserve">  </w:t>
      </w:r>
      <w:proofErr w:type="spellStart"/>
      <w:r w:rsidRPr="00EE0DEA">
        <w:rPr>
          <w:sz w:val="22"/>
          <w:szCs w:val="22"/>
        </w:rPr>
        <w:t>si</w:t>
      </w:r>
      <w:proofErr w:type="spellEnd"/>
      <w:r w:rsidRPr="00EE0DEA">
        <w:rPr>
          <w:sz w:val="22"/>
          <w:szCs w:val="22"/>
        </w:rPr>
        <w:t xml:space="preserve">  </w:t>
      </w:r>
      <w:proofErr w:type="spellStart"/>
      <w:r w:rsidRPr="00EE0DEA">
        <w:rPr>
          <w:sz w:val="22"/>
          <w:szCs w:val="22"/>
        </w:rPr>
        <w:t>actualizarea</w:t>
      </w:r>
      <w:proofErr w:type="spellEnd"/>
      <w:r w:rsidRPr="00EE0DEA">
        <w:rPr>
          <w:sz w:val="22"/>
          <w:szCs w:val="22"/>
        </w:rPr>
        <w:t xml:space="preserve">  </w:t>
      </w:r>
      <w:proofErr w:type="spellStart"/>
      <w:r w:rsidRPr="00EE0DEA">
        <w:rPr>
          <w:sz w:val="22"/>
          <w:szCs w:val="22"/>
        </w:rPr>
        <w:t>Nomenclatorului</w:t>
      </w:r>
      <w:proofErr w:type="spellEnd"/>
      <w:r w:rsidRPr="00EE0DEA">
        <w:rPr>
          <w:sz w:val="22"/>
          <w:szCs w:val="22"/>
        </w:rPr>
        <w:t xml:space="preserve"> </w:t>
      </w:r>
      <w:proofErr w:type="spellStart"/>
      <w:r w:rsidRPr="00EE0DEA">
        <w:rPr>
          <w:sz w:val="22"/>
          <w:szCs w:val="22"/>
        </w:rPr>
        <w:t>stradal</w:t>
      </w:r>
      <w:proofErr w:type="spellEnd"/>
      <w:r w:rsidRPr="00EE0DEA">
        <w:rPr>
          <w:sz w:val="22"/>
          <w:szCs w:val="22"/>
        </w:rPr>
        <w:t xml:space="preserve"> al </w:t>
      </w:r>
      <w:proofErr w:type="spellStart"/>
      <w:r w:rsidRPr="00EE0DEA">
        <w:rPr>
          <w:sz w:val="22"/>
          <w:szCs w:val="22"/>
        </w:rPr>
        <w:t>comunei</w:t>
      </w:r>
      <w:proofErr w:type="spellEnd"/>
      <w:r w:rsidRPr="00EE0DEA">
        <w:rPr>
          <w:sz w:val="22"/>
          <w:szCs w:val="22"/>
          <w:lang w:eastAsia="zh-CN"/>
        </w:rPr>
        <w:t xml:space="preserve"> </w:t>
      </w:r>
      <w:r w:rsidRPr="00EE0DEA">
        <w:rPr>
          <w:sz w:val="22"/>
          <w:szCs w:val="22"/>
        </w:rPr>
        <w:t xml:space="preserve">Ion </w:t>
      </w:r>
      <w:proofErr w:type="spellStart"/>
      <w:r w:rsidRPr="00EE0DEA">
        <w:rPr>
          <w:sz w:val="22"/>
          <w:szCs w:val="22"/>
        </w:rPr>
        <w:t>Creangă</w:t>
      </w:r>
      <w:proofErr w:type="spellEnd"/>
      <w:r w:rsidRPr="00EE0DEA">
        <w:rPr>
          <w:sz w:val="22"/>
          <w:szCs w:val="22"/>
        </w:rPr>
        <w:t xml:space="preserve">, </w:t>
      </w:r>
      <w:proofErr w:type="spellStart"/>
      <w:r w:rsidRPr="00EE0DEA">
        <w:rPr>
          <w:sz w:val="22"/>
          <w:szCs w:val="22"/>
        </w:rPr>
        <w:t>judetul</w:t>
      </w:r>
      <w:proofErr w:type="spellEnd"/>
      <w:r w:rsidRPr="00EE0DEA">
        <w:rPr>
          <w:sz w:val="22"/>
          <w:szCs w:val="22"/>
        </w:rPr>
        <w:t xml:space="preserve">  </w:t>
      </w:r>
      <w:proofErr w:type="spellStart"/>
      <w:r w:rsidRPr="00EE0DEA">
        <w:rPr>
          <w:sz w:val="22"/>
          <w:szCs w:val="22"/>
        </w:rPr>
        <w:t>Neamt</w:t>
      </w:r>
      <w:proofErr w:type="spellEnd"/>
      <w:r w:rsidRPr="00EE0DEA">
        <w:rPr>
          <w:sz w:val="22"/>
          <w:szCs w:val="22"/>
        </w:rPr>
        <w:t xml:space="preserve"> </w:t>
      </w:r>
      <w:proofErr w:type="spellStart"/>
      <w:r w:rsidRPr="00EE0DEA">
        <w:rPr>
          <w:sz w:val="22"/>
          <w:szCs w:val="22"/>
        </w:rPr>
        <w:t>rectificata</w:t>
      </w:r>
      <w:proofErr w:type="spellEnd"/>
      <w:r w:rsidRPr="00EE0DEA">
        <w:rPr>
          <w:sz w:val="22"/>
          <w:szCs w:val="22"/>
        </w:rPr>
        <w:t xml:space="preserve">  </w:t>
      </w:r>
      <w:proofErr w:type="spellStart"/>
      <w:r w:rsidRPr="00EE0DEA">
        <w:rPr>
          <w:sz w:val="22"/>
          <w:szCs w:val="22"/>
        </w:rPr>
        <w:t>prin</w:t>
      </w:r>
      <w:proofErr w:type="spellEnd"/>
      <w:r w:rsidRPr="00EE0DEA">
        <w:rPr>
          <w:sz w:val="22"/>
          <w:szCs w:val="22"/>
        </w:rPr>
        <w:t xml:space="preserve">  H.C.L  </w:t>
      </w:r>
      <w:proofErr w:type="spellStart"/>
      <w:r w:rsidRPr="00EE0DEA">
        <w:rPr>
          <w:sz w:val="22"/>
          <w:szCs w:val="22"/>
        </w:rPr>
        <w:t>nr</w:t>
      </w:r>
      <w:proofErr w:type="spellEnd"/>
      <w:r w:rsidRPr="00EE0DEA">
        <w:rPr>
          <w:sz w:val="22"/>
          <w:szCs w:val="22"/>
        </w:rPr>
        <w:t xml:space="preserve">. </w:t>
      </w:r>
      <w:proofErr w:type="gramStart"/>
      <w:r w:rsidRPr="00EE0DEA">
        <w:rPr>
          <w:sz w:val="22"/>
          <w:szCs w:val="22"/>
        </w:rPr>
        <w:t>72</w:t>
      </w:r>
      <w:proofErr w:type="gramEnd"/>
      <w:r w:rsidRPr="00EE0DEA">
        <w:rPr>
          <w:sz w:val="22"/>
          <w:szCs w:val="22"/>
        </w:rPr>
        <w:t xml:space="preserve"> din 19.09.2024. </w:t>
      </w:r>
    </w:p>
    <w:p w:rsidR="00276378" w:rsidRPr="00EE0DEA" w:rsidRDefault="00276378" w:rsidP="00EE0DEA">
      <w:pPr>
        <w:ind w:left="284"/>
        <w:jc w:val="both"/>
        <w:rPr>
          <w:sz w:val="22"/>
          <w:szCs w:val="22"/>
        </w:rPr>
      </w:pPr>
      <w:proofErr w:type="spellStart"/>
      <w:proofErr w:type="gramStart"/>
      <w:r w:rsidRPr="00EE0DEA">
        <w:rPr>
          <w:sz w:val="22"/>
          <w:szCs w:val="22"/>
        </w:rPr>
        <w:t>Luând</w:t>
      </w:r>
      <w:proofErr w:type="spellEnd"/>
      <w:r w:rsidRPr="00EE0DEA">
        <w:rPr>
          <w:sz w:val="22"/>
          <w:szCs w:val="22"/>
        </w:rPr>
        <w:t xml:space="preserve">  act</w:t>
      </w:r>
      <w:proofErr w:type="gramEnd"/>
      <w:r w:rsidRPr="00EE0DEA">
        <w:rPr>
          <w:sz w:val="22"/>
          <w:szCs w:val="22"/>
        </w:rPr>
        <w:t xml:space="preserve">  de :</w:t>
      </w:r>
    </w:p>
    <w:p w:rsidR="00276378" w:rsidRPr="00EE0DEA" w:rsidRDefault="00276378" w:rsidP="00EE0DEA">
      <w:pPr>
        <w:pStyle w:val="BodyText"/>
        <w:spacing w:after="0" w:line="240" w:lineRule="auto"/>
        <w:jc w:val="left"/>
        <w:rPr>
          <w:b w:val="0"/>
          <w:sz w:val="22"/>
          <w:szCs w:val="22"/>
        </w:rPr>
      </w:pPr>
      <w:r w:rsidRPr="00EE0DEA">
        <w:rPr>
          <w:b w:val="0"/>
          <w:sz w:val="22"/>
          <w:szCs w:val="22"/>
          <w:lang w:val="ro-RO"/>
        </w:rPr>
        <w:t>- Anuntul  prin care se  aduce la  cunoștință și se supune dezbaterii publice proiectul de hotărâre</w:t>
      </w:r>
      <w:r w:rsidRPr="00EE0DEA">
        <w:rPr>
          <w:b w:val="0"/>
          <w:sz w:val="22"/>
          <w:szCs w:val="22"/>
        </w:rPr>
        <w:t xml:space="preserve"> </w:t>
      </w:r>
      <w:proofErr w:type="spellStart"/>
      <w:r w:rsidRPr="00EE0DEA">
        <w:rPr>
          <w:b w:val="0"/>
          <w:sz w:val="22"/>
          <w:szCs w:val="22"/>
        </w:rPr>
        <w:t>inregistrat</w:t>
      </w:r>
      <w:proofErr w:type="spellEnd"/>
      <w:r w:rsidRPr="00EE0DEA">
        <w:rPr>
          <w:b w:val="0"/>
          <w:sz w:val="22"/>
          <w:szCs w:val="22"/>
        </w:rPr>
        <w:t xml:space="preserve">  la  </w:t>
      </w:r>
      <w:proofErr w:type="spellStart"/>
      <w:r w:rsidRPr="00EE0DEA">
        <w:rPr>
          <w:b w:val="0"/>
          <w:sz w:val="22"/>
          <w:szCs w:val="22"/>
        </w:rPr>
        <w:t>nr</w:t>
      </w:r>
      <w:proofErr w:type="spellEnd"/>
      <w:r w:rsidRPr="00EE0DEA">
        <w:rPr>
          <w:b w:val="0"/>
          <w:sz w:val="22"/>
          <w:szCs w:val="22"/>
        </w:rPr>
        <w:t xml:space="preserve">. </w:t>
      </w:r>
      <w:proofErr w:type="gramStart"/>
      <w:r w:rsidR="00D021D5" w:rsidRPr="00EE0DEA">
        <w:rPr>
          <w:rFonts w:eastAsia="Times New Roman"/>
          <w:b w:val="0"/>
          <w:sz w:val="22"/>
          <w:szCs w:val="22"/>
        </w:rPr>
        <w:t>15.716</w:t>
      </w:r>
      <w:proofErr w:type="gramEnd"/>
      <w:r w:rsidR="00D021D5" w:rsidRPr="00EE0DEA">
        <w:rPr>
          <w:rFonts w:eastAsia="Times New Roman"/>
          <w:b w:val="0"/>
          <w:sz w:val="22"/>
          <w:szCs w:val="22"/>
        </w:rPr>
        <w:t xml:space="preserve"> din 23</w:t>
      </w:r>
      <w:r w:rsidRPr="00EE0DEA">
        <w:rPr>
          <w:rFonts w:eastAsia="Times New Roman"/>
          <w:b w:val="0"/>
          <w:sz w:val="22"/>
          <w:szCs w:val="22"/>
        </w:rPr>
        <w:t>.12.2025</w:t>
      </w:r>
      <w:r w:rsidRPr="00EE0DEA">
        <w:rPr>
          <w:b w:val="0"/>
          <w:sz w:val="22"/>
          <w:szCs w:val="22"/>
        </w:rPr>
        <w:t>.</w:t>
      </w:r>
    </w:p>
    <w:p w:rsidR="00276378" w:rsidRPr="00EE0DEA" w:rsidRDefault="00276378" w:rsidP="00EE0DEA">
      <w:pPr>
        <w:rPr>
          <w:sz w:val="22"/>
          <w:szCs w:val="22"/>
        </w:rPr>
      </w:pPr>
      <w:r w:rsidRPr="00EE0DEA">
        <w:rPr>
          <w:sz w:val="22"/>
          <w:szCs w:val="22"/>
        </w:rPr>
        <w:t xml:space="preserve">- </w:t>
      </w:r>
      <w:proofErr w:type="spellStart"/>
      <w:proofErr w:type="gramStart"/>
      <w:r w:rsidRPr="00EE0DEA">
        <w:rPr>
          <w:sz w:val="22"/>
          <w:szCs w:val="22"/>
        </w:rPr>
        <w:t>Referatul</w:t>
      </w:r>
      <w:proofErr w:type="spellEnd"/>
      <w:r w:rsidRPr="00EE0DEA">
        <w:rPr>
          <w:sz w:val="22"/>
          <w:szCs w:val="22"/>
        </w:rPr>
        <w:t xml:space="preserve">  de</w:t>
      </w:r>
      <w:proofErr w:type="gramEnd"/>
      <w:r w:rsidRPr="00EE0DEA">
        <w:rPr>
          <w:sz w:val="22"/>
          <w:szCs w:val="22"/>
        </w:rPr>
        <w:t xml:space="preserve">  </w:t>
      </w:r>
      <w:proofErr w:type="spellStart"/>
      <w:r w:rsidRPr="00EE0DEA">
        <w:rPr>
          <w:sz w:val="22"/>
          <w:szCs w:val="22"/>
        </w:rPr>
        <w:t>aprobare</w:t>
      </w:r>
      <w:proofErr w:type="spellEnd"/>
      <w:r w:rsidRPr="00EE0DEA">
        <w:rPr>
          <w:sz w:val="22"/>
          <w:szCs w:val="22"/>
        </w:rPr>
        <w:t xml:space="preserve">, </w:t>
      </w:r>
      <w:proofErr w:type="spellStart"/>
      <w:r w:rsidRPr="00EE0DEA">
        <w:rPr>
          <w:sz w:val="22"/>
          <w:szCs w:val="22"/>
        </w:rPr>
        <w:t>intocmit</w:t>
      </w:r>
      <w:proofErr w:type="spellEnd"/>
      <w:r w:rsidRPr="00EE0DEA">
        <w:rPr>
          <w:sz w:val="22"/>
          <w:szCs w:val="22"/>
        </w:rPr>
        <w:t xml:space="preserve">  de  </w:t>
      </w:r>
      <w:proofErr w:type="spellStart"/>
      <w:r w:rsidR="00D021D5" w:rsidRPr="00EE0DEA">
        <w:rPr>
          <w:sz w:val="22"/>
          <w:szCs w:val="22"/>
        </w:rPr>
        <w:t>consilier</w:t>
      </w:r>
      <w:proofErr w:type="spellEnd"/>
      <w:r w:rsidR="00D021D5" w:rsidRPr="00EE0DEA">
        <w:rPr>
          <w:sz w:val="22"/>
          <w:szCs w:val="22"/>
        </w:rPr>
        <w:t xml:space="preserve"> local in </w:t>
      </w:r>
      <w:proofErr w:type="spellStart"/>
      <w:r w:rsidR="00D021D5" w:rsidRPr="00EE0DEA">
        <w:rPr>
          <w:sz w:val="22"/>
          <w:szCs w:val="22"/>
        </w:rPr>
        <w:t>cadrul</w:t>
      </w:r>
      <w:proofErr w:type="spellEnd"/>
      <w:r w:rsidR="00D021D5" w:rsidRPr="00EE0DEA">
        <w:rPr>
          <w:sz w:val="22"/>
          <w:szCs w:val="22"/>
        </w:rPr>
        <w:t xml:space="preserve"> </w:t>
      </w:r>
      <w:proofErr w:type="spellStart"/>
      <w:r w:rsidR="00D021D5" w:rsidRPr="00EE0DEA">
        <w:rPr>
          <w:sz w:val="22"/>
          <w:szCs w:val="22"/>
        </w:rPr>
        <w:t>Consiliului</w:t>
      </w:r>
      <w:proofErr w:type="spellEnd"/>
      <w:r w:rsidR="00D021D5" w:rsidRPr="00EE0DEA">
        <w:rPr>
          <w:sz w:val="22"/>
          <w:szCs w:val="22"/>
        </w:rPr>
        <w:t xml:space="preserve">  local Ion </w:t>
      </w:r>
      <w:proofErr w:type="spellStart"/>
      <w:r w:rsidR="00D021D5" w:rsidRPr="00EE0DEA">
        <w:rPr>
          <w:sz w:val="22"/>
          <w:szCs w:val="22"/>
        </w:rPr>
        <w:t>Creanga</w:t>
      </w:r>
      <w:proofErr w:type="spellEnd"/>
      <w:r w:rsidR="00D021D5" w:rsidRPr="00EE0DEA">
        <w:rPr>
          <w:sz w:val="22"/>
          <w:szCs w:val="22"/>
        </w:rPr>
        <w:t xml:space="preserve"> </w:t>
      </w:r>
      <w:proofErr w:type="spellStart"/>
      <w:r w:rsidR="00D021D5" w:rsidRPr="00EE0DEA">
        <w:rPr>
          <w:sz w:val="22"/>
          <w:szCs w:val="22"/>
        </w:rPr>
        <w:t>Aiacoboaei</w:t>
      </w:r>
      <w:proofErr w:type="spellEnd"/>
      <w:r w:rsidR="00D021D5" w:rsidRPr="00EE0DEA">
        <w:rPr>
          <w:sz w:val="22"/>
          <w:szCs w:val="22"/>
        </w:rPr>
        <w:t xml:space="preserve"> </w:t>
      </w:r>
      <w:proofErr w:type="spellStart"/>
      <w:r w:rsidR="00D021D5" w:rsidRPr="00EE0DEA">
        <w:rPr>
          <w:sz w:val="22"/>
          <w:szCs w:val="22"/>
        </w:rPr>
        <w:t>Vasile</w:t>
      </w:r>
      <w:proofErr w:type="spellEnd"/>
      <w:r w:rsidRPr="00EE0DEA">
        <w:rPr>
          <w:sz w:val="22"/>
          <w:szCs w:val="22"/>
        </w:rPr>
        <w:t xml:space="preserve">,  </w:t>
      </w:r>
      <w:proofErr w:type="spellStart"/>
      <w:r w:rsidRPr="00EE0DEA">
        <w:rPr>
          <w:sz w:val="22"/>
          <w:szCs w:val="22"/>
        </w:rPr>
        <w:t>înregistrat</w:t>
      </w:r>
      <w:proofErr w:type="spellEnd"/>
      <w:r w:rsidRPr="00EE0DEA">
        <w:rPr>
          <w:sz w:val="22"/>
          <w:szCs w:val="22"/>
        </w:rPr>
        <w:t xml:space="preserve">  la  </w:t>
      </w:r>
      <w:proofErr w:type="spellStart"/>
      <w:r w:rsidRPr="00EE0DEA">
        <w:rPr>
          <w:sz w:val="22"/>
          <w:szCs w:val="22"/>
        </w:rPr>
        <w:t>nr</w:t>
      </w:r>
      <w:proofErr w:type="spellEnd"/>
      <w:r w:rsidRPr="00EE0DEA">
        <w:rPr>
          <w:sz w:val="22"/>
          <w:szCs w:val="22"/>
        </w:rPr>
        <w:t xml:space="preserve">. </w:t>
      </w:r>
      <w:r w:rsidR="00D021D5" w:rsidRPr="00EE0DEA">
        <w:rPr>
          <w:sz w:val="22"/>
          <w:szCs w:val="22"/>
        </w:rPr>
        <w:t xml:space="preserve">15.658 din </w:t>
      </w:r>
      <w:proofErr w:type="gramStart"/>
      <w:r w:rsidR="00D021D5" w:rsidRPr="00EE0DEA">
        <w:rPr>
          <w:sz w:val="22"/>
          <w:szCs w:val="22"/>
        </w:rPr>
        <w:t>22</w:t>
      </w:r>
      <w:r w:rsidRPr="00EE0DEA">
        <w:rPr>
          <w:sz w:val="22"/>
          <w:szCs w:val="22"/>
        </w:rPr>
        <w:t>.12.2025 ,</w:t>
      </w:r>
      <w:proofErr w:type="gramEnd"/>
    </w:p>
    <w:p w:rsidR="00276378" w:rsidRPr="00EE0DEA" w:rsidRDefault="00276378" w:rsidP="00EE0DEA">
      <w:pPr>
        <w:rPr>
          <w:sz w:val="22"/>
          <w:szCs w:val="22"/>
        </w:rPr>
      </w:pPr>
      <w:r w:rsidRPr="00EE0DEA">
        <w:rPr>
          <w:sz w:val="22"/>
          <w:szCs w:val="22"/>
        </w:rPr>
        <w:t>-</w:t>
      </w:r>
      <w:proofErr w:type="spellStart"/>
      <w:r w:rsidRPr="00EE0DEA">
        <w:rPr>
          <w:sz w:val="22"/>
          <w:szCs w:val="22"/>
        </w:rPr>
        <w:t>raportul</w:t>
      </w:r>
      <w:proofErr w:type="spellEnd"/>
      <w:r w:rsidRPr="00EE0DEA">
        <w:rPr>
          <w:sz w:val="22"/>
          <w:szCs w:val="22"/>
        </w:rPr>
        <w:t xml:space="preserve"> de </w:t>
      </w:r>
      <w:proofErr w:type="spellStart"/>
      <w:proofErr w:type="gramStart"/>
      <w:r w:rsidRPr="00EE0DEA">
        <w:rPr>
          <w:sz w:val="22"/>
          <w:szCs w:val="22"/>
        </w:rPr>
        <w:t>specialitate</w:t>
      </w:r>
      <w:proofErr w:type="spellEnd"/>
      <w:r w:rsidRPr="00EE0DEA">
        <w:rPr>
          <w:sz w:val="22"/>
          <w:szCs w:val="22"/>
        </w:rPr>
        <w:t xml:space="preserve">  </w:t>
      </w:r>
      <w:proofErr w:type="spellStart"/>
      <w:r w:rsidR="00D021D5" w:rsidRPr="00EE0DEA">
        <w:rPr>
          <w:sz w:val="22"/>
          <w:szCs w:val="22"/>
        </w:rPr>
        <w:t>intocmit</w:t>
      </w:r>
      <w:proofErr w:type="spellEnd"/>
      <w:proofErr w:type="gramEnd"/>
      <w:r w:rsidR="00D021D5" w:rsidRPr="00EE0DEA">
        <w:rPr>
          <w:sz w:val="22"/>
          <w:szCs w:val="22"/>
        </w:rPr>
        <w:t xml:space="preserve"> de  </w:t>
      </w:r>
      <w:proofErr w:type="spellStart"/>
      <w:r w:rsidR="00D021D5" w:rsidRPr="00EE0DEA">
        <w:rPr>
          <w:sz w:val="22"/>
          <w:szCs w:val="22"/>
        </w:rPr>
        <w:t>compartimentul</w:t>
      </w:r>
      <w:proofErr w:type="spellEnd"/>
      <w:r w:rsidR="00D021D5" w:rsidRPr="00EE0DEA">
        <w:rPr>
          <w:sz w:val="22"/>
          <w:szCs w:val="22"/>
        </w:rPr>
        <w:t xml:space="preserve"> de </w:t>
      </w:r>
      <w:proofErr w:type="spellStart"/>
      <w:r w:rsidR="00D021D5" w:rsidRPr="00EE0DEA">
        <w:rPr>
          <w:sz w:val="22"/>
          <w:szCs w:val="22"/>
        </w:rPr>
        <w:t>specialitate</w:t>
      </w:r>
      <w:proofErr w:type="spellEnd"/>
      <w:r w:rsidR="00D021D5" w:rsidRPr="00EE0DEA">
        <w:rPr>
          <w:sz w:val="22"/>
          <w:szCs w:val="22"/>
        </w:rPr>
        <w:t xml:space="preserve"> al </w:t>
      </w:r>
      <w:proofErr w:type="spellStart"/>
      <w:r w:rsidR="00D021D5" w:rsidRPr="00EE0DEA">
        <w:rPr>
          <w:sz w:val="22"/>
          <w:szCs w:val="22"/>
        </w:rPr>
        <w:t>primarului</w:t>
      </w:r>
      <w:proofErr w:type="spellEnd"/>
      <w:r w:rsidR="00D021D5" w:rsidRPr="00EE0DEA">
        <w:rPr>
          <w:sz w:val="22"/>
          <w:szCs w:val="22"/>
        </w:rPr>
        <w:t xml:space="preserve"> </w:t>
      </w:r>
      <w:proofErr w:type="spellStart"/>
      <w:r w:rsidR="00D021D5" w:rsidRPr="00EE0DEA">
        <w:rPr>
          <w:sz w:val="22"/>
          <w:szCs w:val="22"/>
        </w:rPr>
        <w:t>comunei</w:t>
      </w:r>
      <w:proofErr w:type="spellEnd"/>
      <w:r w:rsidR="00D021D5" w:rsidRPr="00EE0DEA">
        <w:rPr>
          <w:sz w:val="22"/>
          <w:szCs w:val="22"/>
        </w:rPr>
        <w:t xml:space="preserve"> Ion </w:t>
      </w:r>
      <w:proofErr w:type="spellStart"/>
      <w:r w:rsidR="00D021D5" w:rsidRPr="00EE0DEA">
        <w:rPr>
          <w:sz w:val="22"/>
          <w:szCs w:val="22"/>
        </w:rPr>
        <w:t>Creanga</w:t>
      </w:r>
      <w:proofErr w:type="spellEnd"/>
      <w:r w:rsidR="00D021D5" w:rsidRPr="00EE0DEA">
        <w:rPr>
          <w:sz w:val="22"/>
          <w:szCs w:val="22"/>
        </w:rPr>
        <w:t xml:space="preserve"> </w:t>
      </w:r>
      <w:r w:rsidRPr="00EE0DEA">
        <w:rPr>
          <w:sz w:val="22"/>
          <w:szCs w:val="22"/>
        </w:rPr>
        <w:t xml:space="preserve">,  </w:t>
      </w:r>
      <w:proofErr w:type="spellStart"/>
      <w:r w:rsidRPr="00EE0DEA">
        <w:rPr>
          <w:sz w:val="22"/>
          <w:szCs w:val="22"/>
        </w:rPr>
        <w:t>inregistrat</w:t>
      </w:r>
      <w:proofErr w:type="spellEnd"/>
      <w:r w:rsidRPr="00EE0DEA">
        <w:rPr>
          <w:sz w:val="22"/>
          <w:szCs w:val="22"/>
        </w:rPr>
        <w:t xml:space="preserve"> la </w:t>
      </w:r>
      <w:proofErr w:type="spellStart"/>
      <w:r w:rsidRPr="00EE0DEA">
        <w:rPr>
          <w:sz w:val="22"/>
          <w:szCs w:val="22"/>
        </w:rPr>
        <w:t>nr</w:t>
      </w:r>
      <w:proofErr w:type="spellEnd"/>
      <w:r w:rsidRPr="00EE0DEA">
        <w:rPr>
          <w:sz w:val="22"/>
          <w:szCs w:val="22"/>
        </w:rPr>
        <w:t>.</w:t>
      </w:r>
      <w:r w:rsidR="00D021D5" w:rsidRPr="00EE0DEA">
        <w:rPr>
          <w:sz w:val="22"/>
          <w:szCs w:val="22"/>
        </w:rPr>
        <w:t xml:space="preserve"> </w:t>
      </w:r>
      <w:proofErr w:type="gramStart"/>
      <w:r w:rsidR="00D021D5" w:rsidRPr="00EE0DEA">
        <w:rPr>
          <w:sz w:val="22"/>
          <w:szCs w:val="22"/>
        </w:rPr>
        <w:t>15.714</w:t>
      </w:r>
      <w:proofErr w:type="gramEnd"/>
      <w:r w:rsidRPr="00EE0DEA">
        <w:rPr>
          <w:sz w:val="22"/>
          <w:szCs w:val="22"/>
        </w:rPr>
        <w:t xml:space="preserve"> din 23.12.2025, </w:t>
      </w:r>
    </w:p>
    <w:p w:rsidR="00276378" w:rsidRPr="00EE0DEA" w:rsidRDefault="00276378" w:rsidP="00EE0DEA">
      <w:pPr>
        <w:rPr>
          <w:sz w:val="22"/>
          <w:szCs w:val="22"/>
          <w:lang w:val="fr-FR"/>
        </w:rPr>
      </w:pPr>
      <w:r w:rsidRPr="00EE0DEA">
        <w:rPr>
          <w:sz w:val="22"/>
          <w:szCs w:val="22"/>
        </w:rPr>
        <w:t>-</w:t>
      </w:r>
      <w:proofErr w:type="spellStart"/>
      <w:r w:rsidRPr="00EE0DEA">
        <w:rPr>
          <w:sz w:val="22"/>
          <w:szCs w:val="22"/>
        </w:rPr>
        <w:t>avizul</w:t>
      </w:r>
      <w:proofErr w:type="spellEnd"/>
      <w:r w:rsidRPr="00EE0DEA">
        <w:rPr>
          <w:sz w:val="22"/>
          <w:szCs w:val="22"/>
        </w:rPr>
        <w:t xml:space="preserve"> </w:t>
      </w:r>
      <w:proofErr w:type="spellStart"/>
      <w:proofErr w:type="gramStart"/>
      <w:r w:rsidRPr="00EE0DEA">
        <w:rPr>
          <w:sz w:val="22"/>
          <w:szCs w:val="22"/>
        </w:rPr>
        <w:t>pentru</w:t>
      </w:r>
      <w:proofErr w:type="spellEnd"/>
      <w:r w:rsidRPr="00EE0DEA">
        <w:rPr>
          <w:sz w:val="22"/>
          <w:szCs w:val="22"/>
        </w:rPr>
        <w:t xml:space="preserve">  </w:t>
      </w:r>
      <w:proofErr w:type="spellStart"/>
      <w:r w:rsidRPr="00EE0DEA">
        <w:rPr>
          <w:sz w:val="22"/>
          <w:szCs w:val="22"/>
        </w:rPr>
        <w:t>legalitate</w:t>
      </w:r>
      <w:proofErr w:type="spellEnd"/>
      <w:proofErr w:type="gramEnd"/>
      <w:r w:rsidRPr="00EE0DEA">
        <w:rPr>
          <w:sz w:val="22"/>
          <w:szCs w:val="22"/>
        </w:rPr>
        <w:t xml:space="preserve"> ,</w:t>
      </w:r>
      <w:proofErr w:type="spellStart"/>
      <w:r w:rsidRPr="00EE0DEA">
        <w:rPr>
          <w:sz w:val="22"/>
          <w:szCs w:val="22"/>
        </w:rPr>
        <w:t>intocmit</w:t>
      </w:r>
      <w:proofErr w:type="spellEnd"/>
      <w:r w:rsidRPr="00EE0DEA">
        <w:rPr>
          <w:sz w:val="22"/>
          <w:szCs w:val="22"/>
        </w:rPr>
        <w:t xml:space="preserve"> de  </w:t>
      </w:r>
      <w:proofErr w:type="spellStart"/>
      <w:r w:rsidRPr="00EE0DEA">
        <w:rPr>
          <w:sz w:val="22"/>
          <w:szCs w:val="22"/>
        </w:rPr>
        <w:t>secretarul</w:t>
      </w:r>
      <w:proofErr w:type="spellEnd"/>
      <w:r w:rsidRPr="00EE0DEA">
        <w:rPr>
          <w:sz w:val="22"/>
          <w:szCs w:val="22"/>
        </w:rPr>
        <w:t xml:space="preserve"> general  al  UAT ; </w:t>
      </w:r>
    </w:p>
    <w:p w:rsidR="00276378" w:rsidRPr="00EE0DEA" w:rsidRDefault="00276378" w:rsidP="00EE0DEA">
      <w:pPr>
        <w:rPr>
          <w:sz w:val="22"/>
          <w:szCs w:val="22"/>
          <w:lang w:val="fr-FR"/>
        </w:rPr>
      </w:pPr>
      <w:r w:rsidRPr="00EE0DEA">
        <w:rPr>
          <w:sz w:val="22"/>
          <w:szCs w:val="22"/>
        </w:rPr>
        <w:t>-</w:t>
      </w:r>
      <w:proofErr w:type="spellStart"/>
      <w:proofErr w:type="gramStart"/>
      <w:r w:rsidRPr="00EE0DEA">
        <w:rPr>
          <w:sz w:val="22"/>
          <w:szCs w:val="22"/>
        </w:rPr>
        <w:t>avizele</w:t>
      </w:r>
      <w:proofErr w:type="spellEnd"/>
      <w:r w:rsidRPr="00EE0DEA">
        <w:rPr>
          <w:sz w:val="22"/>
          <w:szCs w:val="22"/>
        </w:rPr>
        <w:t xml:space="preserve">  </w:t>
      </w:r>
      <w:proofErr w:type="spellStart"/>
      <w:r w:rsidRPr="00EE0DEA">
        <w:rPr>
          <w:sz w:val="22"/>
          <w:szCs w:val="22"/>
        </w:rPr>
        <w:t>comisiilor</w:t>
      </w:r>
      <w:proofErr w:type="spellEnd"/>
      <w:proofErr w:type="gramEnd"/>
      <w:r w:rsidRPr="00EE0DEA">
        <w:rPr>
          <w:sz w:val="22"/>
          <w:szCs w:val="22"/>
        </w:rPr>
        <w:t xml:space="preserve">  de </w:t>
      </w:r>
      <w:proofErr w:type="spellStart"/>
      <w:r w:rsidRPr="00EE0DEA">
        <w:rPr>
          <w:sz w:val="22"/>
          <w:szCs w:val="22"/>
        </w:rPr>
        <w:t>specialitate</w:t>
      </w:r>
      <w:proofErr w:type="spellEnd"/>
      <w:r w:rsidRPr="00EE0DEA">
        <w:rPr>
          <w:sz w:val="22"/>
          <w:szCs w:val="22"/>
        </w:rPr>
        <w:t xml:space="preserve">  ale  </w:t>
      </w:r>
      <w:proofErr w:type="spellStart"/>
      <w:r w:rsidRPr="00EE0DEA">
        <w:rPr>
          <w:sz w:val="22"/>
          <w:szCs w:val="22"/>
        </w:rPr>
        <w:t>Consiliului</w:t>
      </w:r>
      <w:proofErr w:type="spellEnd"/>
      <w:r w:rsidRPr="00EE0DEA">
        <w:rPr>
          <w:sz w:val="22"/>
          <w:szCs w:val="22"/>
        </w:rPr>
        <w:t xml:space="preserve">  local .</w:t>
      </w:r>
    </w:p>
    <w:p w:rsidR="00276378" w:rsidRPr="00EE0DEA" w:rsidRDefault="00276378" w:rsidP="00EE0DEA">
      <w:pPr>
        <w:jc w:val="both"/>
        <w:rPr>
          <w:sz w:val="22"/>
          <w:szCs w:val="22"/>
          <w:lang w:eastAsia="ro-RO"/>
        </w:rPr>
      </w:pPr>
      <w:r w:rsidRPr="00EE0DEA">
        <w:rPr>
          <w:sz w:val="22"/>
          <w:szCs w:val="22"/>
          <w:lang w:eastAsia="ro-RO"/>
        </w:rPr>
        <w:t xml:space="preserve">  </w:t>
      </w:r>
      <w:r w:rsidR="00D021D5" w:rsidRPr="00EE0DEA">
        <w:rPr>
          <w:sz w:val="22"/>
          <w:szCs w:val="22"/>
          <w:lang w:eastAsia="ro-RO"/>
        </w:rPr>
        <w:t xml:space="preserve">In </w:t>
      </w:r>
      <w:proofErr w:type="spellStart"/>
      <w:r w:rsidR="00D021D5" w:rsidRPr="00EE0DEA">
        <w:rPr>
          <w:sz w:val="22"/>
          <w:szCs w:val="22"/>
          <w:lang w:eastAsia="ro-RO"/>
        </w:rPr>
        <w:t>temeiul</w:t>
      </w:r>
      <w:proofErr w:type="spellEnd"/>
      <w:r w:rsidR="00D021D5" w:rsidRPr="00EE0DEA">
        <w:rPr>
          <w:sz w:val="22"/>
          <w:szCs w:val="22"/>
          <w:lang w:eastAsia="ro-RO"/>
        </w:rPr>
        <w:t xml:space="preserve">  </w:t>
      </w:r>
      <w:proofErr w:type="spellStart"/>
      <w:r w:rsidR="00D021D5" w:rsidRPr="00EE0DEA">
        <w:rPr>
          <w:sz w:val="22"/>
          <w:szCs w:val="22"/>
          <w:lang w:eastAsia="ro-RO"/>
        </w:rPr>
        <w:t>dispozitiilor</w:t>
      </w:r>
      <w:proofErr w:type="spellEnd"/>
      <w:r w:rsidR="00D021D5" w:rsidRPr="00EE0DEA">
        <w:rPr>
          <w:sz w:val="22"/>
          <w:szCs w:val="22"/>
          <w:lang w:eastAsia="ro-RO"/>
        </w:rPr>
        <w:t xml:space="preserve">  </w:t>
      </w:r>
      <w:r w:rsidRPr="00EE0DEA">
        <w:rPr>
          <w:sz w:val="22"/>
          <w:szCs w:val="22"/>
        </w:rPr>
        <w:t xml:space="preserve"> </w:t>
      </w:r>
      <w:r w:rsidRPr="00EE0DEA">
        <w:rPr>
          <w:sz w:val="22"/>
          <w:szCs w:val="22"/>
          <w:lang w:eastAsia="ro-RO"/>
        </w:rPr>
        <w:t xml:space="preserve">art.129 </w:t>
      </w:r>
      <w:proofErr w:type="spellStart"/>
      <w:r w:rsidRPr="00EE0DEA">
        <w:rPr>
          <w:sz w:val="22"/>
          <w:szCs w:val="22"/>
          <w:lang w:eastAsia="ro-RO"/>
        </w:rPr>
        <w:t>alin</w:t>
      </w:r>
      <w:proofErr w:type="spellEnd"/>
      <w:r w:rsidRPr="00EE0DEA">
        <w:rPr>
          <w:sz w:val="22"/>
          <w:szCs w:val="22"/>
          <w:lang w:eastAsia="ro-RO"/>
        </w:rPr>
        <w:t>.(2</w:t>
      </w:r>
      <w:r w:rsidR="00D021D5" w:rsidRPr="00EE0DEA">
        <w:rPr>
          <w:sz w:val="22"/>
          <w:szCs w:val="22"/>
          <w:lang w:eastAsia="ro-RO"/>
        </w:rPr>
        <w:t xml:space="preserve">) ,lit.” b ”; </w:t>
      </w:r>
      <w:proofErr w:type="spellStart"/>
      <w:r w:rsidR="00D021D5" w:rsidRPr="00EE0DEA">
        <w:rPr>
          <w:sz w:val="22"/>
          <w:szCs w:val="22"/>
          <w:lang w:eastAsia="ro-RO"/>
        </w:rPr>
        <w:t>alin</w:t>
      </w:r>
      <w:proofErr w:type="spellEnd"/>
      <w:r w:rsidR="00D021D5" w:rsidRPr="00EE0DEA">
        <w:rPr>
          <w:sz w:val="22"/>
          <w:szCs w:val="22"/>
          <w:lang w:eastAsia="ro-RO"/>
        </w:rPr>
        <w:t>.( 4 ) lit.” c</w:t>
      </w:r>
      <w:r w:rsidRPr="00EE0DEA">
        <w:rPr>
          <w:sz w:val="22"/>
          <w:szCs w:val="22"/>
          <w:lang w:eastAsia="ro-RO"/>
        </w:rPr>
        <w:t xml:space="preserve">  ”, art.139 </w:t>
      </w:r>
      <w:proofErr w:type="spellStart"/>
      <w:r w:rsidRPr="00EE0DEA">
        <w:rPr>
          <w:sz w:val="22"/>
          <w:szCs w:val="22"/>
          <w:lang w:eastAsia="ro-RO"/>
        </w:rPr>
        <w:t>alin</w:t>
      </w:r>
      <w:proofErr w:type="spellEnd"/>
      <w:r w:rsidRPr="00EE0DEA">
        <w:rPr>
          <w:sz w:val="22"/>
          <w:szCs w:val="22"/>
          <w:lang w:eastAsia="ro-RO"/>
        </w:rPr>
        <w:t>.(1</w:t>
      </w:r>
      <w:r w:rsidR="00D021D5" w:rsidRPr="00EE0DEA">
        <w:rPr>
          <w:sz w:val="22"/>
          <w:szCs w:val="22"/>
          <w:lang w:eastAsia="ro-RO"/>
        </w:rPr>
        <w:t>3</w:t>
      </w:r>
      <w:r w:rsidRPr="00EE0DEA">
        <w:rPr>
          <w:sz w:val="22"/>
          <w:szCs w:val="22"/>
          <w:lang w:eastAsia="ro-RO"/>
        </w:rPr>
        <w:t>)</w:t>
      </w:r>
      <w:r w:rsidR="00D021D5" w:rsidRPr="00EE0DEA">
        <w:rPr>
          <w:sz w:val="22"/>
          <w:szCs w:val="22"/>
          <w:lang w:eastAsia="ro-RO"/>
        </w:rPr>
        <w:t xml:space="preserve"> ,lit.” c ”;  </w:t>
      </w:r>
      <w:proofErr w:type="spellStart"/>
      <w:r w:rsidR="00D021D5" w:rsidRPr="00EE0DEA">
        <w:rPr>
          <w:sz w:val="22"/>
          <w:szCs w:val="22"/>
          <w:lang w:eastAsia="ro-RO"/>
        </w:rPr>
        <w:t>s</w:t>
      </w:r>
      <w:r w:rsidRPr="00EE0DEA">
        <w:rPr>
          <w:sz w:val="22"/>
          <w:szCs w:val="22"/>
          <w:lang w:eastAsia="ro-RO"/>
        </w:rPr>
        <w:t>i</w:t>
      </w:r>
      <w:proofErr w:type="spellEnd"/>
      <w:r w:rsidRPr="00EE0DEA">
        <w:rPr>
          <w:sz w:val="22"/>
          <w:szCs w:val="22"/>
          <w:lang w:eastAsia="ro-RO"/>
        </w:rPr>
        <w:t xml:space="preserve"> al art. 196, </w:t>
      </w:r>
      <w:proofErr w:type="spellStart"/>
      <w:r w:rsidRPr="00EE0DEA">
        <w:rPr>
          <w:sz w:val="22"/>
          <w:szCs w:val="22"/>
          <w:lang w:eastAsia="ro-RO"/>
        </w:rPr>
        <w:t>alin</w:t>
      </w:r>
      <w:proofErr w:type="spellEnd"/>
      <w:proofErr w:type="gramStart"/>
      <w:r w:rsidRPr="00EE0DEA">
        <w:rPr>
          <w:sz w:val="22"/>
          <w:szCs w:val="22"/>
          <w:lang w:eastAsia="ro-RO"/>
        </w:rPr>
        <w:t>.(</w:t>
      </w:r>
      <w:proofErr w:type="gramEnd"/>
      <w:r w:rsidRPr="00EE0DEA">
        <w:rPr>
          <w:sz w:val="22"/>
          <w:szCs w:val="22"/>
          <w:lang w:eastAsia="ro-RO"/>
        </w:rPr>
        <w:t>1)  lit. „</w:t>
      </w:r>
      <w:proofErr w:type="spellStart"/>
      <w:proofErr w:type="gramStart"/>
      <w:r w:rsidRPr="00EE0DEA">
        <w:rPr>
          <w:sz w:val="22"/>
          <w:szCs w:val="22"/>
          <w:lang w:eastAsia="ro-RO"/>
        </w:rPr>
        <w:t>a”</w:t>
      </w:r>
      <w:proofErr w:type="gramEnd"/>
      <w:r w:rsidRPr="00EE0DEA">
        <w:rPr>
          <w:sz w:val="22"/>
          <w:szCs w:val="22"/>
          <w:lang w:eastAsia="ro-RO"/>
        </w:rPr>
        <w:t>din</w:t>
      </w:r>
      <w:proofErr w:type="spellEnd"/>
      <w:r w:rsidRPr="00EE0DEA">
        <w:rPr>
          <w:sz w:val="22"/>
          <w:szCs w:val="22"/>
          <w:lang w:eastAsia="ro-RO"/>
        </w:rPr>
        <w:t xml:space="preserve">  </w:t>
      </w:r>
      <w:proofErr w:type="spellStart"/>
      <w:r w:rsidRPr="00EE0DEA">
        <w:rPr>
          <w:sz w:val="22"/>
          <w:szCs w:val="22"/>
          <w:lang w:eastAsia="ro-RO"/>
        </w:rPr>
        <w:t>Codul</w:t>
      </w:r>
      <w:proofErr w:type="spellEnd"/>
      <w:r w:rsidRPr="00EE0DEA">
        <w:rPr>
          <w:sz w:val="22"/>
          <w:szCs w:val="22"/>
          <w:lang w:eastAsia="ro-RO"/>
        </w:rPr>
        <w:t xml:space="preserve">  administrative   </w:t>
      </w:r>
      <w:proofErr w:type="spellStart"/>
      <w:r w:rsidRPr="00EE0DEA">
        <w:rPr>
          <w:sz w:val="22"/>
          <w:szCs w:val="22"/>
          <w:lang w:eastAsia="ro-RO"/>
        </w:rPr>
        <w:t>aprobat</w:t>
      </w:r>
      <w:proofErr w:type="spellEnd"/>
      <w:r w:rsidRPr="00EE0DEA">
        <w:rPr>
          <w:sz w:val="22"/>
          <w:szCs w:val="22"/>
          <w:lang w:eastAsia="ro-RO"/>
        </w:rPr>
        <w:t xml:space="preserve">   </w:t>
      </w:r>
      <w:proofErr w:type="spellStart"/>
      <w:r w:rsidRPr="00EE0DEA">
        <w:rPr>
          <w:sz w:val="22"/>
          <w:szCs w:val="22"/>
          <w:lang w:eastAsia="ro-RO"/>
        </w:rPr>
        <w:t>prin</w:t>
      </w:r>
      <w:proofErr w:type="spellEnd"/>
      <w:r w:rsidRPr="00EE0DEA">
        <w:rPr>
          <w:sz w:val="22"/>
          <w:szCs w:val="22"/>
          <w:lang w:eastAsia="ro-RO"/>
        </w:rPr>
        <w:t xml:space="preserve"> </w:t>
      </w:r>
      <w:proofErr w:type="spellStart"/>
      <w:r w:rsidRPr="00EE0DEA">
        <w:rPr>
          <w:sz w:val="22"/>
          <w:szCs w:val="22"/>
          <w:lang w:eastAsia="ro-RO"/>
        </w:rPr>
        <w:t>Ordonanta</w:t>
      </w:r>
      <w:proofErr w:type="spellEnd"/>
      <w:r w:rsidRPr="00EE0DEA">
        <w:rPr>
          <w:sz w:val="22"/>
          <w:szCs w:val="22"/>
          <w:lang w:eastAsia="ro-RO"/>
        </w:rPr>
        <w:t xml:space="preserve">  de  </w:t>
      </w:r>
      <w:proofErr w:type="spellStart"/>
      <w:r w:rsidRPr="00EE0DEA">
        <w:rPr>
          <w:sz w:val="22"/>
          <w:szCs w:val="22"/>
          <w:lang w:eastAsia="ro-RO"/>
        </w:rPr>
        <w:t>Urgenta</w:t>
      </w:r>
      <w:proofErr w:type="spellEnd"/>
      <w:r w:rsidRPr="00EE0DEA">
        <w:rPr>
          <w:sz w:val="22"/>
          <w:szCs w:val="22"/>
          <w:lang w:eastAsia="ro-RO"/>
        </w:rPr>
        <w:t xml:space="preserve">  a  </w:t>
      </w:r>
      <w:proofErr w:type="spellStart"/>
      <w:r w:rsidRPr="00EE0DEA">
        <w:rPr>
          <w:sz w:val="22"/>
          <w:szCs w:val="22"/>
          <w:lang w:eastAsia="ro-RO"/>
        </w:rPr>
        <w:t>Guvernului</w:t>
      </w:r>
      <w:proofErr w:type="spellEnd"/>
      <w:r w:rsidRPr="00EE0DEA">
        <w:rPr>
          <w:sz w:val="22"/>
          <w:szCs w:val="22"/>
          <w:lang w:eastAsia="ro-RO"/>
        </w:rPr>
        <w:t xml:space="preserve">  </w:t>
      </w:r>
      <w:proofErr w:type="spellStart"/>
      <w:r w:rsidRPr="00EE0DEA">
        <w:rPr>
          <w:sz w:val="22"/>
          <w:szCs w:val="22"/>
          <w:lang w:eastAsia="ro-RO"/>
        </w:rPr>
        <w:t>nr</w:t>
      </w:r>
      <w:proofErr w:type="spellEnd"/>
      <w:r w:rsidRPr="00EE0DEA">
        <w:rPr>
          <w:sz w:val="22"/>
          <w:szCs w:val="22"/>
          <w:lang w:eastAsia="ro-RO"/>
        </w:rPr>
        <w:t xml:space="preserve">.  57 din 03.07.2019, </w:t>
      </w:r>
      <w:proofErr w:type="gramStart"/>
      <w:r w:rsidRPr="00EE0DEA">
        <w:rPr>
          <w:sz w:val="22"/>
          <w:szCs w:val="22"/>
          <w:lang w:eastAsia="ro-RO"/>
        </w:rPr>
        <w:t xml:space="preserve">cu  </w:t>
      </w:r>
      <w:proofErr w:type="spellStart"/>
      <w:r w:rsidRPr="00EE0DEA">
        <w:rPr>
          <w:sz w:val="22"/>
          <w:szCs w:val="22"/>
          <w:lang w:eastAsia="ro-RO"/>
        </w:rPr>
        <w:t>modificările</w:t>
      </w:r>
      <w:proofErr w:type="spellEnd"/>
      <w:proofErr w:type="gramEnd"/>
      <w:r w:rsidRPr="00EE0DEA">
        <w:rPr>
          <w:sz w:val="22"/>
          <w:szCs w:val="22"/>
          <w:lang w:eastAsia="ro-RO"/>
        </w:rPr>
        <w:t xml:space="preserve">  </w:t>
      </w:r>
      <w:proofErr w:type="spellStart"/>
      <w:r w:rsidRPr="00EE0DEA">
        <w:rPr>
          <w:sz w:val="22"/>
          <w:szCs w:val="22"/>
          <w:lang w:eastAsia="ro-RO"/>
        </w:rPr>
        <w:t>si</w:t>
      </w:r>
      <w:proofErr w:type="spellEnd"/>
      <w:r w:rsidRPr="00EE0DEA">
        <w:rPr>
          <w:sz w:val="22"/>
          <w:szCs w:val="22"/>
          <w:lang w:eastAsia="ro-RO"/>
        </w:rPr>
        <w:t xml:space="preserve">  </w:t>
      </w:r>
      <w:proofErr w:type="spellStart"/>
      <w:r w:rsidRPr="00EE0DEA">
        <w:rPr>
          <w:sz w:val="22"/>
          <w:szCs w:val="22"/>
          <w:lang w:eastAsia="ro-RO"/>
        </w:rPr>
        <w:t>completarile</w:t>
      </w:r>
      <w:proofErr w:type="spellEnd"/>
      <w:r w:rsidRPr="00EE0DEA">
        <w:rPr>
          <w:sz w:val="22"/>
          <w:szCs w:val="22"/>
          <w:lang w:eastAsia="ro-RO"/>
        </w:rPr>
        <w:t xml:space="preserve">  </w:t>
      </w:r>
      <w:proofErr w:type="spellStart"/>
      <w:r w:rsidRPr="00EE0DEA">
        <w:rPr>
          <w:sz w:val="22"/>
          <w:szCs w:val="22"/>
          <w:lang w:eastAsia="ro-RO"/>
        </w:rPr>
        <w:t>ulterioare</w:t>
      </w:r>
      <w:proofErr w:type="spellEnd"/>
      <w:r w:rsidRPr="00EE0DEA">
        <w:rPr>
          <w:sz w:val="22"/>
          <w:szCs w:val="22"/>
          <w:lang w:eastAsia="ro-RO"/>
        </w:rPr>
        <w:t xml:space="preserve">  :</w:t>
      </w:r>
    </w:p>
    <w:p w:rsidR="00276378" w:rsidRPr="00EE0DEA" w:rsidRDefault="00D021D5" w:rsidP="00EE0DEA">
      <w:pPr>
        <w:tabs>
          <w:tab w:val="left" w:pos="1806"/>
        </w:tabs>
        <w:ind w:left="-142" w:right="-618"/>
        <w:rPr>
          <w:b/>
          <w:sz w:val="22"/>
          <w:szCs w:val="22"/>
        </w:rPr>
      </w:pPr>
      <w:r w:rsidRPr="00EE0DEA">
        <w:rPr>
          <w:b/>
          <w:sz w:val="22"/>
          <w:szCs w:val="22"/>
          <w:lang w:eastAsia="ro-RO"/>
        </w:rPr>
        <w:t xml:space="preserve">        </w:t>
      </w:r>
      <w:proofErr w:type="spellStart"/>
      <w:r w:rsidRPr="00EE0DEA">
        <w:rPr>
          <w:b/>
          <w:sz w:val="22"/>
          <w:szCs w:val="22"/>
          <w:lang w:val="fr-FR"/>
        </w:rPr>
        <w:t>Consilier</w:t>
      </w:r>
      <w:proofErr w:type="spellEnd"/>
      <w:r w:rsidRPr="00EE0DEA">
        <w:rPr>
          <w:b/>
          <w:sz w:val="22"/>
          <w:szCs w:val="22"/>
          <w:lang w:val="fr-FR"/>
        </w:rPr>
        <w:t xml:space="preserve"> local </w:t>
      </w:r>
      <w:proofErr w:type="spellStart"/>
      <w:r w:rsidRPr="00EE0DEA">
        <w:rPr>
          <w:b/>
          <w:sz w:val="22"/>
          <w:szCs w:val="22"/>
          <w:lang w:val="fr-FR"/>
        </w:rPr>
        <w:t>Aiacoboaei</w:t>
      </w:r>
      <w:proofErr w:type="spellEnd"/>
      <w:r w:rsidRPr="00EE0DEA">
        <w:rPr>
          <w:b/>
          <w:sz w:val="22"/>
          <w:szCs w:val="22"/>
          <w:lang w:val="fr-FR"/>
        </w:rPr>
        <w:t xml:space="preserve"> </w:t>
      </w:r>
      <w:proofErr w:type="spellStart"/>
      <w:proofErr w:type="gramStart"/>
      <w:r w:rsidRPr="00EE0DEA">
        <w:rPr>
          <w:b/>
          <w:sz w:val="22"/>
          <w:szCs w:val="22"/>
          <w:lang w:val="fr-FR"/>
        </w:rPr>
        <w:t>Vasile</w:t>
      </w:r>
      <w:proofErr w:type="spellEnd"/>
      <w:r w:rsidRPr="00EE0DEA">
        <w:rPr>
          <w:b/>
          <w:sz w:val="22"/>
          <w:szCs w:val="22"/>
          <w:lang w:val="fr-FR"/>
        </w:rPr>
        <w:t xml:space="preserve"> ,</w:t>
      </w:r>
      <w:proofErr w:type="gramEnd"/>
      <w:r w:rsidRPr="00EE0DEA">
        <w:rPr>
          <w:b/>
          <w:sz w:val="22"/>
          <w:szCs w:val="22"/>
          <w:lang w:val="fr-FR"/>
        </w:rPr>
        <w:t xml:space="preserve"> in </w:t>
      </w:r>
      <w:proofErr w:type="spellStart"/>
      <w:r w:rsidRPr="00EE0DEA">
        <w:rPr>
          <w:b/>
          <w:sz w:val="22"/>
          <w:szCs w:val="22"/>
          <w:lang w:val="fr-FR"/>
        </w:rPr>
        <w:t>cadrul</w:t>
      </w:r>
      <w:proofErr w:type="spellEnd"/>
      <w:r w:rsidRPr="00EE0DEA">
        <w:rPr>
          <w:b/>
          <w:sz w:val="22"/>
          <w:szCs w:val="22"/>
          <w:lang w:val="fr-FR"/>
        </w:rPr>
        <w:t xml:space="preserve"> </w:t>
      </w:r>
      <w:proofErr w:type="spellStart"/>
      <w:r w:rsidRPr="00EE0DEA">
        <w:rPr>
          <w:b/>
          <w:sz w:val="22"/>
          <w:szCs w:val="22"/>
          <w:lang w:val="fr-FR"/>
        </w:rPr>
        <w:t>Consiliului</w:t>
      </w:r>
      <w:proofErr w:type="spellEnd"/>
      <w:r w:rsidRPr="00EE0DEA">
        <w:rPr>
          <w:b/>
          <w:sz w:val="22"/>
          <w:szCs w:val="22"/>
          <w:lang w:val="fr-FR"/>
        </w:rPr>
        <w:t xml:space="preserve"> local </w:t>
      </w:r>
      <w:r w:rsidR="00276378" w:rsidRPr="00EE0DEA">
        <w:rPr>
          <w:b/>
          <w:sz w:val="22"/>
          <w:szCs w:val="22"/>
        </w:rPr>
        <w:t xml:space="preserve">Ion </w:t>
      </w:r>
      <w:proofErr w:type="spellStart"/>
      <w:r w:rsidR="00276378" w:rsidRPr="00EE0DEA">
        <w:rPr>
          <w:b/>
          <w:sz w:val="22"/>
          <w:szCs w:val="22"/>
        </w:rPr>
        <w:t>Creanga,judetul</w:t>
      </w:r>
      <w:proofErr w:type="spellEnd"/>
      <w:r w:rsidR="00276378" w:rsidRPr="00EE0DEA">
        <w:rPr>
          <w:b/>
          <w:sz w:val="22"/>
          <w:szCs w:val="22"/>
        </w:rPr>
        <w:t xml:space="preserve">  </w:t>
      </w:r>
      <w:proofErr w:type="spellStart"/>
      <w:r w:rsidR="00276378" w:rsidRPr="00EE0DEA">
        <w:rPr>
          <w:b/>
          <w:sz w:val="22"/>
          <w:szCs w:val="22"/>
        </w:rPr>
        <w:t>Neamt</w:t>
      </w:r>
      <w:proofErr w:type="spellEnd"/>
      <w:r w:rsidR="00276378" w:rsidRPr="00EE0DEA">
        <w:rPr>
          <w:b/>
          <w:sz w:val="22"/>
          <w:szCs w:val="22"/>
        </w:rPr>
        <w:t xml:space="preserve"> , </w:t>
      </w:r>
    </w:p>
    <w:p w:rsidR="00276378" w:rsidRPr="00EE0DEA" w:rsidRDefault="00276378" w:rsidP="00EE0DEA">
      <w:pPr>
        <w:tabs>
          <w:tab w:val="left" w:pos="748"/>
          <w:tab w:val="left" w:pos="1440"/>
        </w:tabs>
        <w:contextualSpacing/>
        <w:rPr>
          <w:b/>
          <w:sz w:val="22"/>
          <w:szCs w:val="22"/>
          <w:lang w:val="fr-FR"/>
        </w:rPr>
      </w:pPr>
    </w:p>
    <w:p w:rsidR="00276378" w:rsidRPr="00EE0DEA" w:rsidRDefault="00276378" w:rsidP="00EE0DEA">
      <w:pPr>
        <w:tabs>
          <w:tab w:val="left" w:pos="748"/>
          <w:tab w:val="left" w:pos="1440"/>
        </w:tabs>
        <w:contextualSpacing/>
        <w:jc w:val="center"/>
        <w:rPr>
          <w:b/>
          <w:sz w:val="22"/>
          <w:szCs w:val="22"/>
          <w:lang w:val="fr-FR"/>
        </w:rPr>
      </w:pPr>
      <w:r w:rsidRPr="00EE0DEA">
        <w:rPr>
          <w:b/>
          <w:sz w:val="22"/>
          <w:szCs w:val="22"/>
          <w:lang w:val="fr-FR"/>
        </w:rPr>
        <w:t>PROPUNE   :</w:t>
      </w:r>
    </w:p>
    <w:p w:rsidR="00276378" w:rsidRPr="00EE0DEA" w:rsidRDefault="00276378" w:rsidP="00EE0DEA">
      <w:pPr>
        <w:rPr>
          <w:sz w:val="22"/>
          <w:szCs w:val="22"/>
        </w:rPr>
      </w:pPr>
    </w:p>
    <w:p w:rsidR="00804F72" w:rsidRPr="008E72C1" w:rsidRDefault="00276378" w:rsidP="008E72C1">
      <w:pPr>
        <w:pStyle w:val="ListParagraph"/>
        <w:ind w:left="0" w:right="-180"/>
        <w:rPr>
          <w:bCs/>
          <w:kern w:val="2"/>
          <w:sz w:val="22"/>
          <w:szCs w:val="22"/>
          <w:lang w:val="it-IT" w:eastAsia="ar-SA"/>
        </w:rPr>
      </w:pPr>
      <w:r w:rsidRPr="00EE0DEA">
        <w:rPr>
          <w:sz w:val="22"/>
          <w:szCs w:val="22"/>
        </w:rPr>
        <w:t xml:space="preserve">     </w:t>
      </w:r>
      <w:r w:rsidRPr="00EE0DEA">
        <w:rPr>
          <w:b/>
          <w:sz w:val="22"/>
          <w:szCs w:val="22"/>
        </w:rPr>
        <w:t xml:space="preserve">Art. </w:t>
      </w:r>
      <w:proofErr w:type="gramStart"/>
      <w:r w:rsidRPr="00EE0DEA">
        <w:rPr>
          <w:b/>
          <w:sz w:val="22"/>
          <w:szCs w:val="22"/>
        </w:rPr>
        <w:t>1</w:t>
      </w:r>
      <w:r w:rsidRPr="00EE0DEA">
        <w:rPr>
          <w:sz w:val="22"/>
          <w:szCs w:val="22"/>
        </w:rPr>
        <w:t xml:space="preserve"> </w:t>
      </w:r>
      <w:r w:rsidR="00D021D5" w:rsidRPr="00EE0DEA">
        <w:rPr>
          <w:sz w:val="22"/>
          <w:szCs w:val="22"/>
        </w:rPr>
        <w:t xml:space="preserve"> Se</w:t>
      </w:r>
      <w:proofErr w:type="gramEnd"/>
      <w:r w:rsidR="00D021D5" w:rsidRPr="00EE0DEA">
        <w:rPr>
          <w:sz w:val="22"/>
          <w:szCs w:val="22"/>
        </w:rPr>
        <w:t xml:space="preserve">  </w:t>
      </w:r>
      <w:proofErr w:type="spellStart"/>
      <w:r w:rsidR="00D021D5" w:rsidRPr="00EE0DEA">
        <w:rPr>
          <w:sz w:val="22"/>
          <w:szCs w:val="22"/>
        </w:rPr>
        <w:t>aprobă</w:t>
      </w:r>
      <w:proofErr w:type="spellEnd"/>
      <w:r w:rsidR="00D021D5" w:rsidRPr="00EE0DEA">
        <w:rPr>
          <w:sz w:val="22"/>
          <w:szCs w:val="22"/>
        </w:rPr>
        <w:t xml:space="preserve"> </w:t>
      </w:r>
      <w:r w:rsidR="00D021D5" w:rsidRPr="00EE0DEA">
        <w:rPr>
          <w:bCs/>
          <w:kern w:val="2"/>
          <w:sz w:val="22"/>
          <w:szCs w:val="22"/>
          <w:lang w:val="it-IT" w:eastAsia="ar-SA"/>
        </w:rPr>
        <w:t xml:space="preserve">revizuirea zonării fiscale a teritoriului </w:t>
      </w:r>
      <w:r w:rsidR="00D021D5" w:rsidRPr="00EE0DEA">
        <w:rPr>
          <w:sz w:val="22"/>
          <w:szCs w:val="22"/>
          <w:lang w:val="ro-RO"/>
        </w:rPr>
        <w:t xml:space="preserve">satului Izvoru din comuna Ion Creangă , judetul Neamt, </w:t>
      </w:r>
      <w:r w:rsidR="00804F72">
        <w:rPr>
          <w:bCs/>
          <w:kern w:val="2"/>
          <w:sz w:val="22"/>
          <w:szCs w:val="22"/>
          <w:lang w:val="it-IT" w:eastAsia="ar-SA"/>
        </w:rPr>
        <w:t>după cum urmează :</w:t>
      </w:r>
      <w:r w:rsidR="008E72C1">
        <w:rPr>
          <w:bCs/>
          <w:kern w:val="2"/>
          <w:sz w:val="22"/>
          <w:szCs w:val="22"/>
          <w:lang w:val="it-IT" w:eastAsia="ar-SA"/>
        </w:rPr>
        <w:t xml:space="preserve"> </w:t>
      </w:r>
      <w:r w:rsidR="00804F72">
        <w:t xml:space="preserve">,, </w:t>
      </w:r>
      <w:proofErr w:type="spellStart"/>
      <w:r w:rsidR="00804F72" w:rsidRPr="008E72C1">
        <w:rPr>
          <w:i/>
          <w:sz w:val="22"/>
          <w:szCs w:val="22"/>
        </w:rPr>
        <w:t>Trecerea</w:t>
      </w:r>
      <w:proofErr w:type="spellEnd"/>
      <w:r w:rsidR="00804F72" w:rsidRPr="008E72C1">
        <w:rPr>
          <w:i/>
          <w:sz w:val="22"/>
          <w:szCs w:val="22"/>
        </w:rPr>
        <w:t xml:space="preserve"> </w:t>
      </w:r>
      <w:proofErr w:type="spellStart"/>
      <w:r w:rsidR="00804F72" w:rsidRPr="008E72C1">
        <w:rPr>
          <w:i/>
          <w:sz w:val="22"/>
          <w:szCs w:val="22"/>
        </w:rPr>
        <w:t>satului</w:t>
      </w:r>
      <w:proofErr w:type="spellEnd"/>
      <w:r w:rsidR="00804F72" w:rsidRPr="008E72C1">
        <w:rPr>
          <w:i/>
          <w:sz w:val="22"/>
          <w:szCs w:val="22"/>
        </w:rPr>
        <w:t xml:space="preserve"> </w:t>
      </w:r>
      <w:proofErr w:type="spellStart"/>
      <w:r w:rsidR="00804F72" w:rsidRPr="008E72C1">
        <w:rPr>
          <w:i/>
          <w:sz w:val="22"/>
          <w:szCs w:val="22"/>
        </w:rPr>
        <w:t>Izvoru</w:t>
      </w:r>
      <w:proofErr w:type="spellEnd"/>
      <w:r w:rsidR="00804F72" w:rsidRPr="008E72C1">
        <w:rPr>
          <w:i/>
          <w:sz w:val="22"/>
          <w:szCs w:val="22"/>
        </w:rPr>
        <w:t xml:space="preserve"> , </w:t>
      </w:r>
      <w:proofErr w:type="spellStart"/>
      <w:r w:rsidR="00804F72" w:rsidRPr="008E72C1">
        <w:rPr>
          <w:i/>
          <w:sz w:val="22"/>
          <w:szCs w:val="22"/>
        </w:rPr>
        <w:t>comuna</w:t>
      </w:r>
      <w:proofErr w:type="spellEnd"/>
      <w:r w:rsidR="00804F72" w:rsidRPr="008E72C1">
        <w:rPr>
          <w:i/>
          <w:sz w:val="22"/>
          <w:szCs w:val="22"/>
        </w:rPr>
        <w:t xml:space="preserve"> Ion </w:t>
      </w:r>
      <w:proofErr w:type="spellStart"/>
      <w:r w:rsidR="00804F72" w:rsidRPr="008E72C1">
        <w:rPr>
          <w:i/>
          <w:sz w:val="22"/>
          <w:szCs w:val="22"/>
        </w:rPr>
        <w:t>Creanga</w:t>
      </w:r>
      <w:proofErr w:type="spellEnd"/>
      <w:r w:rsidR="00804F72" w:rsidRPr="008E72C1">
        <w:rPr>
          <w:i/>
          <w:sz w:val="22"/>
          <w:szCs w:val="22"/>
        </w:rPr>
        <w:t xml:space="preserve"> , </w:t>
      </w:r>
      <w:proofErr w:type="spellStart"/>
      <w:r w:rsidR="00804F72" w:rsidRPr="008E72C1">
        <w:rPr>
          <w:i/>
          <w:sz w:val="22"/>
          <w:szCs w:val="22"/>
        </w:rPr>
        <w:t>jud</w:t>
      </w:r>
      <w:proofErr w:type="spellEnd"/>
      <w:r w:rsidR="00804F72" w:rsidRPr="008E72C1">
        <w:rPr>
          <w:i/>
          <w:sz w:val="22"/>
          <w:szCs w:val="22"/>
        </w:rPr>
        <w:t xml:space="preserve">. </w:t>
      </w:r>
      <w:proofErr w:type="spellStart"/>
      <w:r w:rsidR="00804F72" w:rsidRPr="008E72C1">
        <w:rPr>
          <w:i/>
          <w:sz w:val="22"/>
          <w:szCs w:val="22"/>
        </w:rPr>
        <w:t>Neamt</w:t>
      </w:r>
      <w:proofErr w:type="spellEnd"/>
      <w:r w:rsidR="00804F72" w:rsidRPr="008E72C1">
        <w:rPr>
          <w:i/>
          <w:sz w:val="22"/>
          <w:szCs w:val="22"/>
        </w:rPr>
        <w:t xml:space="preserve"> , </w:t>
      </w:r>
      <w:proofErr w:type="spellStart"/>
      <w:r w:rsidR="00804F72" w:rsidRPr="008E72C1">
        <w:rPr>
          <w:i/>
          <w:sz w:val="22"/>
          <w:szCs w:val="22"/>
        </w:rPr>
        <w:t>atât</w:t>
      </w:r>
      <w:proofErr w:type="spellEnd"/>
      <w:r w:rsidR="00804F72" w:rsidRPr="008E72C1">
        <w:rPr>
          <w:i/>
          <w:sz w:val="22"/>
          <w:szCs w:val="22"/>
        </w:rPr>
        <w:t xml:space="preserve"> la </w:t>
      </w:r>
      <w:proofErr w:type="spellStart"/>
      <w:r w:rsidR="00804F72" w:rsidRPr="008E72C1">
        <w:rPr>
          <w:i/>
          <w:sz w:val="22"/>
          <w:szCs w:val="22"/>
        </w:rPr>
        <w:t>constructii</w:t>
      </w:r>
      <w:proofErr w:type="spellEnd"/>
      <w:r w:rsidR="00804F72" w:rsidRPr="008E72C1">
        <w:rPr>
          <w:i/>
          <w:sz w:val="22"/>
          <w:szCs w:val="22"/>
        </w:rPr>
        <w:t xml:space="preserve"> </w:t>
      </w:r>
      <w:proofErr w:type="spellStart"/>
      <w:r w:rsidR="00804F72" w:rsidRPr="008E72C1">
        <w:rPr>
          <w:i/>
          <w:sz w:val="22"/>
          <w:szCs w:val="22"/>
        </w:rPr>
        <w:t>cât</w:t>
      </w:r>
      <w:proofErr w:type="spellEnd"/>
      <w:r w:rsidR="00804F72" w:rsidRPr="008E72C1">
        <w:rPr>
          <w:i/>
          <w:sz w:val="22"/>
          <w:szCs w:val="22"/>
        </w:rPr>
        <w:t xml:space="preserve"> </w:t>
      </w:r>
      <w:proofErr w:type="spellStart"/>
      <w:r w:rsidR="00804F72" w:rsidRPr="008E72C1">
        <w:rPr>
          <w:i/>
          <w:sz w:val="22"/>
          <w:szCs w:val="22"/>
        </w:rPr>
        <w:t>si</w:t>
      </w:r>
      <w:proofErr w:type="spellEnd"/>
      <w:r w:rsidR="00804F72" w:rsidRPr="008E72C1">
        <w:rPr>
          <w:i/>
          <w:sz w:val="22"/>
          <w:szCs w:val="22"/>
        </w:rPr>
        <w:t xml:space="preserve"> la </w:t>
      </w:r>
      <w:proofErr w:type="spellStart"/>
      <w:r w:rsidR="00804F72" w:rsidRPr="008E72C1">
        <w:rPr>
          <w:i/>
          <w:sz w:val="22"/>
          <w:szCs w:val="22"/>
        </w:rPr>
        <w:t>terenuri</w:t>
      </w:r>
      <w:proofErr w:type="spellEnd"/>
      <w:r w:rsidR="00804F72" w:rsidRPr="008E72C1">
        <w:rPr>
          <w:i/>
          <w:sz w:val="22"/>
          <w:szCs w:val="22"/>
        </w:rPr>
        <w:t xml:space="preserve"> </w:t>
      </w:r>
      <w:proofErr w:type="spellStart"/>
      <w:r w:rsidR="00804F72" w:rsidRPr="008E72C1">
        <w:rPr>
          <w:i/>
          <w:sz w:val="22"/>
          <w:szCs w:val="22"/>
        </w:rPr>
        <w:t>intravilane</w:t>
      </w:r>
      <w:proofErr w:type="spellEnd"/>
      <w:r w:rsidR="00804F72" w:rsidRPr="008E72C1">
        <w:rPr>
          <w:i/>
          <w:sz w:val="22"/>
          <w:szCs w:val="22"/>
        </w:rPr>
        <w:t xml:space="preserve">  </w:t>
      </w:r>
      <w:proofErr w:type="spellStart"/>
      <w:r w:rsidR="00804F72" w:rsidRPr="008E72C1">
        <w:rPr>
          <w:i/>
          <w:sz w:val="22"/>
          <w:szCs w:val="22"/>
        </w:rPr>
        <w:t>si</w:t>
      </w:r>
      <w:proofErr w:type="spellEnd"/>
      <w:r w:rsidR="00804F72" w:rsidRPr="008E72C1">
        <w:rPr>
          <w:i/>
          <w:sz w:val="22"/>
          <w:szCs w:val="22"/>
        </w:rPr>
        <w:t xml:space="preserve"> </w:t>
      </w:r>
      <w:proofErr w:type="spellStart"/>
      <w:r w:rsidR="00804F72" w:rsidRPr="008E72C1">
        <w:rPr>
          <w:i/>
          <w:sz w:val="22"/>
          <w:szCs w:val="22"/>
        </w:rPr>
        <w:t>extravilan</w:t>
      </w:r>
      <w:proofErr w:type="spellEnd"/>
      <w:r w:rsidR="00804F72" w:rsidRPr="008E72C1">
        <w:rPr>
          <w:i/>
          <w:sz w:val="22"/>
          <w:szCs w:val="22"/>
        </w:rPr>
        <w:t xml:space="preserve"> , ca  </w:t>
      </w:r>
      <w:proofErr w:type="spellStart"/>
      <w:r w:rsidR="00804F72" w:rsidRPr="008E72C1">
        <w:rPr>
          <w:i/>
          <w:sz w:val="22"/>
          <w:szCs w:val="22"/>
        </w:rPr>
        <w:t>zonă</w:t>
      </w:r>
      <w:proofErr w:type="spellEnd"/>
      <w:r w:rsidR="00804F72" w:rsidRPr="008E72C1">
        <w:rPr>
          <w:i/>
          <w:sz w:val="22"/>
          <w:szCs w:val="22"/>
        </w:rPr>
        <w:t xml:space="preserve">  in </w:t>
      </w:r>
      <w:proofErr w:type="spellStart"/>
      <w:r w:rsidR="00804F72" w:rsidRPr="008E72C1">
        <w:rPr>
          <w:i/>
          <w:sz w:val="22"/>
          <w:szCs w:val="22"/>
        </w:rPr>
        <w:t>cadrul</w:t>
      </w:r>
      <w:proofErr w:type="spellEnd"/>
      <w:r w:rsidR="00804F72" w:rsidRPr="008E72C1">
        <w:rPr>
          <w:i/>
          <w:sz w:val="22"/>
          <w:szCs w:val="22"/>
        </w:rPr>
        <w:t xml:space="preserve"> </w:t>
      </w:r>
      <w:proofErr w:type="spellStart"/>
      <w:r w:rsidR="00804F72" w:rsidRPr="008E72C1">
        <w:rPr>
          <w:i/>
          <w:sz w:val="22"/>
          <w:szCs w:val="22"/>
        </w:rPr>
        <w:t>localitatii</w:t>
      </w:r>
      <w:proofErr w:type="spellEnd"/>
      <w:r w:rsidR="00804F72" w:rsidRPr="008E72C1">
        <w:rPr>
          <w:i/>
          <w:sz w:val="22"/>
          <w:szCs w:val="22"/>
        </w:rPr>
        <w:t xml:space="preserve"> de  la  </w:t>
      </w:r>
      <w:proofErr w:type="spellStart"/>
      <w:r w:rsidR="00804F72" w:rsidRPr="008E72C1">
        <w:rPr>
          <w:i/>
          <w:sz w:val="22"/>
          <w:szCs w:val="22"/>
        </w:rPr>
        <w:t>litera</w:t>
      </w:r>
      <w:proofErr w:type="spellEnd"/>
      <w:r w:rsidR="00804F72" w:rsidRPr="008E72C1">
        <w:rPr>
          <w:i/>
          <w:sz w:val="22"/>
          <w:szCs w:val="22"/>
        </w:rPr>
        <w:t xml:space="preserve">  A</w:t>
      </w:r>
      <w:r w:rsidR="008E72C1">
        <w:rPr>
          <w:i/>
          <w:sz w:val="22"/>
          <w:szCs w:val="22"/>
        </w:rPr>
        <w:t xml:space="preserve">, B, C, D </w:t>
      </w:r>
      <w:r w:rsidR="00804F72" w:rsidRPr="008E72C1">
        <w:rPr>
          <w:i/>
          <w:sz w:val="22"/>
          <w:szCs w:val="22"/>
        </w:rPr>
        <w:t xml:space="preserve">  la  </w:t>
      </w:r>
      <w:proofErr w:type="spellStart"/>
      <w:r w:rsidR="00804F72" w:rsidRPr="008E72C1">
        <w:rPr>
          <w:i/>
          <w:sz w:val="22"/>
          <w:szCs w:val="22"/>
        </w:rPr>
        <w:t>litera</w:t>
      </w:r>
      <w:proofErr w:type="spellEnd"/>
      <w:r w:rsidR="00804F72" w:rsidRPr="008E72C1">
        <w:rPr>
          <w:i/>
          <w:sz w:val="22"/>
          <w:szCs w:val="22"/>
        </w:rPr>
        <w:t xml:space="preserve">  D , </w:t>
      </w:r>
      <w:proofErr w:type="spellStart"/>
      <w:r w:rsidR="00804F72" w:rsidRPr="008E72C1">
        <w:rPr>
          <w:i/>
          <w:sz w:val="22"/>
          <w:szCs w:val="22"/>
        </w:rPr>
        <w:t>aferenta</w:t>
      </w:r>
      <w:proofErr w:type="spellEnd"/>
      <w:r w:rsidR="00804F72" w:rsidRPr="008E72C1">
        <w:rPr>
          <w:i/>
          <w:sz w:val="22"/>
          <w:szCs w:val="22"/>
        </w:rPr>
        <w:t xml:space="preserve">  </w:t>
      </w:r>
      <w:proofErr w:type="spellStart"/>
      <w:r w:rsidR="00804F72" w:rsidRPr="008E72C1">
        <w:rPr>
          <w:i/>
          <w:sz w:val="22"/>
          <w:szCs w:val="22"/>
        </w:rPr>
        <w:t>rangului</w:t>
      </w:r>
      <w:proofErr w:type="spellEnd"/>
      <w:r w:rsidR="00804F72" w:rsidRPr="008E72C1">
        <w:rPr>
          <w:i/>
          <w:sz w:val="22"/>
          <w:szCs w:val="22"/>
        </w:rPr>
        <w:t xml:space="preserve"> V</w:t>
      </w:r>
      <w:r w:rsidR="00804F72" w:rsidRPr="007F31E8">
        <w:t>.</w:t>
      </w:r>
      <w:r w:rsidR="00804F72">
        <w:t>,,</w:t>
      </w:r>
    </w:p>
    <w:p w:rsidR="00D021D5" w:rsidRPr="00EE0DEA" w:rsidRDefault="00D021D5" w:rsidP="00EE0DEA">
      <w:pPr>
        <w:jc w:val="both"/>
        <w:rPr>
          <w:bCs/>
          <w:kern w:val="2"/>
          <w:sz w:val="22"/>
          <w:szCs w:val="22"/>
          <w:lang w:val="it-IT" w:eastAsia="ar-SA"/>
        </w:rPr>
      </w:pPr>
      <w:r w:rsidRPr="00EE0DEA">
        <w:rPr>
          <w:b/>
          <w:bCs/>
          <w:kern w:val="2"/>
          <w:sz w:val="22"/>
          <w:szCs w:val="22"/>
          <w:lang w:val="it-IT" w:eastAsia="ar-SA"/>
        </w:rPr>
        <w:t xml:space="preserve">     Art.2. </w:t>
      </w:r>
      <w:r w:rsidRPr="00EE0DEA">
        <w:rPr>
          <w:bCs/>
          <w:kern w:val="2"/>
          <w:sz w:val="22"/>
          <w:szCs w:val="22"/>
          <w:lang w:val="it-IT" w:eastAsia="ar-SA"/>
        </w:rPr>
        <w:t>Revizuirea zonării fiscale se aplică începând cu 01 ianuarie 2026.</w:t>
      </w:r>
    </w:p>
    <w:p w:rsidR="00D021D5" w:rsidRPr="00EE0DEA" w:rsidRDefault="00D021D5" w:rsidP="00EE0DEA">
      <w:pPr>
        <w:pStyle w:val="ListParagraph"/>
        <w:ind w:left="0"/>
        <w:jc w:val="both"/>
        <w:rPr>
          <w:sz w:val="22"/>
          <w:szCs w:val="22"/>
          <w:lang w:val="it-IT"/>
        </w:rPr>
      </w:pPr>
      <w:r w:rsidRPr="00EE0DEA">
        <w:rPr>
          <w:b/>
          <w:bCs/>
          <w:kern w:val="2"/>
          <w:sz w:val="22"/>
          <w:szCs w:val="22"/>
          <w:lang w:val="it-IT" w:eastAsia="ar-SA"/>
        </w:rPr>
        <w:t xml:space="preserve">     Art. 3</w:t>
      </w:r>
      <w:r w:rsidRPr="00EE0DEA">
        <w:rPr>
          <w:bCs/>
          <w:kern w:val="2"/>
          <w:sz w:val="22"/>
          <w:szCs w:val="22"/>
          <w:lang w:val="it-IT" w:eastAsia="ar-SA"/>
        </w:rPr>
        <w:t>. Toate prevederile contrare din hotărâri anterioare ale Consiliului Local al Comunei Ion Creanga , se abrogă</w:t>
      </w:r>
      <w:r w:rsidRPr="00EE0DEA">
        <w:rPr>
          <w:sz w:val="22"/>
          <w:szCs w:val="22"/>
          <w:lang w:val="it-IT"/>
        </w:rPr>
        <w:t xml:space="preserve">. </w:t>
      </w:r>
    </w:p>
    <w:p w:rsidR="00276378" w:rsidRPr="00EE0DEA" w:rsidRDefault="00D021D5" w:rsidP="00EE0DEA">
      <w:pPr>
        <w:rPr>
          <w:sz w:val="22"/>
          <w:szCs w:val="22"/>
        </w:rPr>
      </w:pPr>
      <w:bookmarkStart w:id="1" w:name="_Hlk105659000"/>
      <w:r w:rsidRPr="00EE0DEA">
        <w:rPr>
          <w:sz w:val="22"/>
          <w:szCs w:val="22"/>
        </w:rPr>
        <w:t xml:space="preserve">  </w:t>
      </w:r>
      <w:r w:rsidR="00276378" w:rsidRPr="00EE0DEA">
        <w:rPr>
          <w:b/>
          <w:sz w:val="22"/>
          <w:szCs w:val="22"/>
        </w:rPr>
        <w:t xml:space="preserve"> </w:t>
      </w:r>
      <w:r w:rsidR="00EE0DEA">
        <w:rPr>
          <w:b/>
          <w:sz w:val="22"/>
          <w:szCs w:val="22"/>
        </w:rPr>
        <w:t xml:space="preserve"> </w:t>
      </w:r>
      <w:r w:rsidR="00276378" w:rsidRPr="00EE0DEA">
        <w:rPr>
          <w:b/>
          <w:sz w:val="22"/>
          <w:szCs w:val="22"/>
        </w:rPr>
        <w:t xml:space="preserve">Art. </w:t>
      </w:r>
      <w:r w:rsidRPr="00EE0DEA">
        <w:rPr>
          <w:b/>
          <w:sz w:val="22"/>
          <w:szCs w:val="22"/>
        </w:rPr>
        <w:t>4</w:t>
      </w:r>
      <w:r w:rsidR="00276378" w:rsidRPr="00EE0DEA">
        <w:rPr>
          <w:sz w:val="22"/>
          <w:szCs w:val="22"/>
        </w:rPr>
        <w:t xml:space="preserve"> </w:t>
      </w:r>
      <w:proofErr w:type="spellStart"/>
      <w:r w:rsidR="00276378" w:rsidRPr="00EE0DEA">
        <w:rPr>
          <w:sz w:val="22"/>
          <w:szCs w:val="22"/>
        </w:rPr>
        <w:t>Primarul</w:t>
      </w:r>
      <w:proofErr w:type="spellEnd"/>
      <w:r w:rsidR="00276378" w:rsidRPr="00EE0DEA">
        <w:rPr>
          <w:sz w:val="22"/>
          <w:szCs w:val="22"/>
        </w:rPr>
        <w:t xml:space="preserve">   </w:t>
      </w:r>
      <w:proofErr w:type="spellStart"/>
      <w:r w:rsidR="00276378" w:rsidRPr="00EE0DEA">
        <w:rPr>
          <w:sz w:val="22"/>
          <w:szCs w:val="22"/>
        </w:rPr>
        <w:t>comunei</w:t>
      </w:r>
      <w:proofErr w:type="spellEnd"/>
      <w:r w:rsidR="00276378" w:rsidRPr="00EE0DEA">
        <w:rPr>
          <w:sz w:val="22"/>
          <w:szCs w:val="22"/>
        </w:rPr>
        <w:t xml:space="preserve">  Ion </w:t>
      </w:r>
      <w:proofErr w:type="spellStart"/>
      <w:r w:rsidR="00276378" w:rsidRPr="00EE0DEA">
        <w:rPr>
          <w:sz w:val="22"/>
          <w:szCs w:val="22"/>
        </w:rPr>
        <w:t>Creangă</w:t>
      </w:r>
      <w:proofErr w:type="spellEnd"/>
      <w:r w:rsidR="00276378" w:rsidRPr="00EE0DEA">
        <w:rPr>
          <w:sz w:val="22"/>
          <w:szCs w:val="22"/>
        </w:rPr>
        <w:t xml:space="preserve">  , </w:t>
      </w:r>
      <w:proofErr w:type="spellStart"/>
      <w:r w:rsidR="00276378" w:rsidRPr="00EE0DEA">
        <w:rPr>
          <w:sz w:val="22"/>
          <w:szCs w:val="22"/>
        </w:rPr>
        <w:t>judeţul</w:t>
      </w:r>
      <w:proofErr w:type="spellEnd"/>
      <w:r w:rsidR="00276378" w:rsidRPr="00EE0DEA">
        <w:rPr>
          <w:sz w:val="22"/>
          <w:szCs w:val="22"/>
        </w:rPr>
        <w:t xml:space="preserve">  </w:t>
      </w:r>
      <w:proofErr w:type="spellStart"/>
      <w:r w:rsidR="00276378" w:rsidRPr="00EE0DEA">
        <w:rPr>
          <w:sz w:val="22"/>
          <w:szCs w:val="22"/>
        </w:rPr>
        <w:t>Neamt</w:t>
      </w:r>
      <w:proofErr w:type="spellEnd"/>
      <w:r w:rsidR="00276378" w:rsidRPr="00EE0DEA">
        <w:rPr>
          <w:sz w:val="22"/>
          <w:szCs w:val="22"/>
        </w:rPr>
        <w:t xml:space="preserve">  , </w:t>
      </w:r>
      <w:proofErr w:type="spellStart"/>
      <w:r w:rsidR="00276378" w:rsidRPr="00EE0DEA">
        <w:rPr>
          <w:sz w:val="22"/>
          <w:szCs w:val="22"/>
        </w:rPr>
        <w:t>prin</w:t>
      </w:r>
      <w:proofErr w:type="spellEnd"/>
      <w:r w:rsidR="00276378" w:rsidRPr="00EE0DEA">
        <w:rPr>
          <w:sz w:val="22"/>
          <w:szCs w:val="22"/>
        </w:rPr>
        <w:t xml:space="preserve">  </w:t>
      </w:r>
      <w:proofErr w:type="spellStart"/>
      <w:r w:rsidR="00276378" w:rsidRPr="00EE0DEA">
        <w:rPr>
          <w:sz w:val="22"/>
          <w:szCs w:val="22"/>
        </w:rPr>
        <w:t>compartimentele</w:t>
      </w:r>
      <w:proofErr w:type="spellEnd"/>
      <w:r w:rsidR="00276378" w:rsidRPr="00EE0DEA">
        <w:rPr>
          <w:sz w:val="22"/>
          <w:szCs w:val="22"/>
        </w:rPr>
        <w:t xml:space="preserve"> de </w:t>
      </w:r>
      <w:proofErr w:type="spellStart"/>
      <w:r w:rsidR="00276378" w:rsidRPr="00EE0DEA">
        <w:rPr>
          <w:sz w:val="22"/>
          <w:szCs w:val="22"/>
        </w:rPr>
        <w:t>specialitate</w:t>
      </w:r>
      <w:proofErr w:type="spellEnd"/>
      <w:r w:rsidR="00276378" w:rsidRPr="00EE0DEA">
        <w:rPr>
          <w:sz w:val="22"/>
          <w:szCs w:val="22"/>
        </w:rPr>
        <w:t xml:space="preserve">  </w:t>
      </w:r>
      <w:proofErr w:type="spellStart"/>
      <w:r w:rsidR="00276378" w:rsidRPr="00EE0DEA">
        <w:rPr>
          <w:sz w:val="22"/>
          <w:szCs w:val="22"/>
        </w:rPr>
        <w:t>vor</w:t>
      </w:r>
      <w:proofErr w:type="spellEnd"/>
      <w:r w:rsidR="00276378" w:rsidRPr="00EE0DEA">
        <w:rPr>
          <w:sz w:val="22"/>
          <w:szCs w:val="22"/>
        </w:rPr>
        <w:t xml:space="preserve">  </w:t>
      </w:r>
      <w:proofErr w:type="spellStart"/>
      <w:r w:rsidR="00276378" w:rsidRPr="00EE0DEA">
        <w:rPr>
          <w:sz w:val="22"/>
          <w:szCs w:val="22"/>
        </w:rPr>
        <w:t>aduce</w:t>
      </w:r>
      <w:proofErr w:type="spellEnd"/>
      <w:r w:rsidR="00276378" w:rsidRPr="00EE0DEA">
        <w:rPr>
          <w:sz w:val="22"/>
          <w:szCs w:val="22"/>
        </w:rPr>
        <w:t xml:space="preserve">  la  </w:t>
      </w:r>
      <w:proofErr w:type="spellStart"/>
      <w:r w:rsidR="00276378" w:rsidRPr="00EE0DEA">
        <w:rPr>
          <w:sz w:val="22"/>
          <w:szCs w:val="22"/>
        </w:rPr>
        <w:t>indeplinire</w:t>
      </w:r>
      <w:proofErr w:type="spellEnd"/>
      <w:r w:rsidR="00276378" w:rsidRPr="00EE0DEA">
        <w:rPr>
          <w:sz w:val="22"/>
          <w:szCs w:val="22"/>
        </w:rPr>
        <w:t xml:space="preserve">  </w:t>
      </w:r>
      <w:proofErr w:type="spellStart"/>
      <w:r w:rsidR="00276378" w:rsidRPr="00EE0DEA">
        <w:rPr>
          <w:sz w:val="22"/>
          <w:szCs w:val="22"/>
        </w:rPr>
        <w:t>prevederile</w:t>
      </w:r>
      <w:proofErr w:type="spellEnd"/>
      <w:r w:rsidR="00276378" w:rsidRPr="00EE0DEA">
        <w:rPr>
          <w:sz w:val="22"/>
          <w:szCs w:val="22"/>
        </w:rPr>
        <w:t xml:space="preserve">  </w:t>
      </w:r>
      <w:proofErr w:type="spellStart"/>
      <w:r w:rsidR="00276378" w:rsidRPr="00EE0DEA">
        <w:rPr>
          <w:sz w:val="22"/>
          <w:szCs w:val="22"/>
        </w:rPr>
        <w:t>prezentei</w:t>
      </w:r>
      <w:proofErr w:type="spellEnd"/>
      <w:r w:rsidR="00276378" w:rsidRPr="00EE0DEA">
        <w:rPr>
          <w:sz w:val="22"/>
          <w:szCs w:val="22"/>
        </w:rPr>
        <w:t xml:space="preserve">  .</w:t>
      </w:r>
      <w:bookmarkEnd w:id="1"/>
    </w:p>
    <w:p w:rsidR="00276378" w:rsidRPr="00EE0DEA" w:rsidRDefault="00EE0DEA" w:rsidP="00EE0DEA">
      <w:pPr>
        <w:suppressAutoHyphens/>
        <w:autoSpaceDE w:val="0"/>
        <w:rPr>
          <w:color w:val="000000"/>
          <w:sz w:val="22"/>
          <w:szCs w:val="22"/>
          <w:lang w:val="fr-FR" w:eastAsia="ro-RO"/>
        </w:rPr>
      </w:pPr>
      <w:r w:rsidRPr="00EE0DEA">
        <w:rPr>
          <w:b/>
          <w:color w:val="000000"/>
          <w:sz w:val="22"/>
          <w:szCs w:val="22"/>
          <w:lang w:eastAsia="ar-SA"/>
        </w:rPr>
        <w:t xml:space="preserve">   </w:t>
      </w:r>
      <w:r>
        <w:rPr>
          <w:b/>
          <w:color w:val="000000"/>
          <w:sz w:val="22"/>
          <w:szCs w:val="22"/>
          <w:lang w:eastAsia="ar-SA"/>
        </w:rPr>
        <w:t xml:space="preserve"> </w:t>
      </w:r>
      <w:r w:rsidR="00276378" w:rsidRPr="00EE0DEA">
        <w:rPr>
          <w:b/>
          <w:color w:val="000000"/>
          <w:sz w:val="22"/>
          <w:szCs w:val="22"/>
          <w:lang w:eastAsia="ar-SA"/>
        </w:rPr>
        <w:t xml:space="preserve">Art. </w:t>
      </w:r>
      <w:r w:rsidRPr="00EE0DEA">
        <w:rPr>
          <w:b/>
          <w:color w:val="000000"/>
          <w:sz w:val="22"/>
          <w:szCs w:val="22"/>
          <w:lang w:eastAsia="ar-SA"/>
        </w:rPr>
        <w:t>5</w:t>
      </w:r>
      <w:r w:rsidR="00276378" w:rsidRPr="00EE0DEA">
        <w:rPr>
          <w:color w:val="000000"/>
          <w:sz w:val="22"/>
          <w:szCs w:val="22"/>
          <w:lang w:eastAsia="ar-SA"/>
        </w:rPr>
        <w:t xml:space="preserve">  </w:t>
      </w:r>
      <w:proofErr w:type="spellStart"/>
      <w:r w:rsidR="00276378" w:rsidRPr="00EE0DEA">
        <w:rPr>
          <w:color w:val="000000"/>
          <w:sz w:val="22"/>
          <w:szCs w:val="22"/>
          <w:lang w:val="fr-FR" w:eastAsia="ro-RO"/>
        </w:rPr>
        <w:t>Secretarul</w:t>
      </w:r>
      <w:proofErr w:type="spellEnd"/>
      <w:r w:rsidR="00276378" w:rsidRPr="00EE0DEA">
        <w:rPr>
          <w:color w:val="000000"/>
          <w:sz w:val="22"/>
          <w:szCs w:val="22"/>
          <w:lang w:val="fr-FR" w:eastAsia="ro-RO"/>
        </w:rPr>
        <w:t xml:space="preserve">  </w:t>
      </w:r>
      <w:proofErr w:type="spellStart"/>
      <w:r w:rsidR="00276378" w:rsidRPr="00EE0DEA">
        <w:rPr>
          <w:color w:val="000000"/>
          <w:sz w:val="22"/>
          <w:szCs w:val="22"/>
          <w:lang w:val="fr-FR" w:eastAsia="ro-RO"/>
        </w:rPr>
        <w:t>general</w:t>
      </w:r>
      <w:proofErr w:type="spellEnd"/>
      <w:r w:rsidR="00276378" w:rsidRPr="00EE0DEA">
        <w:rPr>
          <w:color w:val="000000"/>
          <w:sz w:val="22"/>
          <w:szCs w:val="22"/>
          <w:lang w:val="fr-FR" w:eastAsia="ro-RO"/>
        </w:rPr>
        <w:t xml:space="preserve">  al  UAT ,   va  </w:t>
      </w:r>
      <w:proofErr w:type="spellStart"/>
      <w:r w:rsidR="00276378" w:rsidRPr="00EE0DEA">
        <w:rPr>
          <w:color w:val="000000"/>
          <w:sz w:val="22"/>
          <w:szCs w:val="22"/>
          <w:lang w:val="fr-FR" w:eastAsia="ro-RO"/>
        </w:rPr>
        <w:t>comunica</w:t>
      </w:r>
      <w:proofErr w:type="spellEnd"/>
      <w:r w:rsidR="00276378" w:rsidRPr="00EE0DEA">
        <w:rPr>
          <w:color w:val="000000"/>
          <w:sz w:val="22"/>
          <w:szCs w:val="22"/>
          <w:lang w:val="fr-FR" w:eastAsia="ro-RO"/>
        </w:rPr>
        <w:t xml:space="preserve">  </w:t>
      </w:r>
      <w:proofErr w:type="spellStart"/>
      <w:r w:rsidR="00276378" w:rsidRPr="00EE0DEA">
        <w:rPr>
          <w:color w:val="000000"/>
          <w:sz w:val="22"/>
          <w:szCs w:val="22"/>
          <w:lang w:val="fr-FR" w:eastAsia="ro-RO"/>
        </w:rPr>
        <w:t>prezenta</w:t>
      </w:r>
      <w:proofErr w:type="spellEnd"/>
      <w:r w:rsidR="00276378" w:rsidRPr="00EE0DEA">
        <w:rPr>
          <w:color w:val="000000"/>
          <w:sz w:val="22"/>
          <w:szCs w:val="22"/>
          <w:lang w:val="fr-FR" w:eastAsia="ro-RO"/>
        </w:rPr>
        <w:t xml:space="preserve">  </w:t>
      </w:r>
      <w:proofErr w:type="spellStart"/>
      <w:r w:rsidR="00276378" w:rsidRPr="00EE0DEA">
        <w:rPr>
          <w:color w:val="000000"/>
          <w:sz w:val="22"/>
          <w:szCs w:val="22"/>
          <w:lang w:val="fr-FR" w:eastAsia="ro-RO"/>
        </w:rPr>
        <w:t>instituţiilor</w:t>
      </w:r>
      <w:proofErr w:type="spellEnd"/>
      <w:r w:rsidR="00276378" w:rsidRPr="00EE0DEA">
        <w:rPr>
          <w:color w:val="000000"/>
          <w:sz w:val="22"/>
          <w:szCs w:val="22"/>
          <w:lang w:val="fr-FR" w:eastAsia="ro-RO"/>
        </w:rPr>
        <w:t xml:space="preserve"> , </w:t>
      </w:r>
      <w:proofErr w:type="spellStart"/>
      <w:r w:rsidR="00276378" w:rsidRPr="00EE0DEA">
        <w:rPr>
          <w:color w:val="000000"/>
          <w:sz w:val="22"/>
          <w:szCs w:val="22"/>
          <w:lang w:val="fr-FR" w:eastAsia="ro-RO"/>
        </w:rPr>
        <w:t>autoritatilor</w:t>
      </w:r>
      <w:proofErr w:type="spellEnd"/>
      <w:r w:rsidR="00276378" w:rsidRPr="00EE0DEA">
        <w:rPr>
          <w:color w:val="000000"/>
          <w:sz w:val="22"/>
          <w:szCs w:val="22"/>
          <w:lang w:val="fr-FR" w:eastAsia="ro-RO"/>
        </w:rPr>
        <w:t xml:space="preserve">   si  </w:t>
      </w:r>
      <w:proofErr w:type="spellStart"/>
      <w:r w:rsidR="00276378" w:rsidRPr="00EE0DEA">
        <w:rPr>
          <w:color w:val="000000"/>
          <w:sz w:val="22"/>
          <w:szCs w:val="22"/>
          <w:lang w:val="fr-FR" w:eastAsia="ro-RO"/>
        </w:rPr>
        <w:t>persoanelor</w:t>
      </w:r>
      <w:proofErr w:type="spellEnd"/>
      <w:r w:rsidR="00276378" w:rsidRPr="00EE0DEA">
        <w:rPr>
          <w:color w:val="000000"/>
          <w:sz w:val="22"/>
          <w:szCs w:val="22"/>
          <w:lang w:val="fr-FR" w:eastAsia="ro-RO"/>
        </w:rPr>
        <w:t xml:space="preserve">  </w:t>
      </w:r>
      <w:proofErr w:type="spellStart"/>
      <w:r w:rsidR="00276378" w:rsidRPr="00EE0DEA">
        <w:rPr>
          <w:color w:val="000000"/>
          <w:sz w:val="22"/>
          <w:szCs w:val="22"/>
          <w:lang w:val="fr-FR" w:eastAsia="ro-RO"/>
        </w:rPr>
        <w:t>interesate</w:t>
      </w:r>
      <w:proofErr w:type="spellEnd"/>
      <w:r w:rsidR="00276378" w:rsidRPr="00EE0DEA">
        <w:rPr>
          <w:color w:val="000000"/>
          <w:sz w:val="22"/>
          <w:szCs w:val="22"/>
          <w:lang w:val="fr-FR" w:eastAsia="ro-RO"/>
        </w:rPr>
        <w:t>.</w:t>
      </w:r>
    </w:p>
    <w:p w:rsidR="00276378" w:rsidRPr="00EE0DEA" w:rsidRDefault="00276378" w:rsidP="00EE0DEA">
      <w:pPr>
        <w:jc w:val="center"/>
        <w:rPr>
          <w:sz w:val="22"/>
          <w:szCs w:val="22"/>
        </w:rPr>
      </w:pPr>
      <w:r w:rsidRPr="00EE0DEA">
        <w:rPr>
          <w:sz w:val="22"/>
          <w:szCs w:val="22"/>
        </w:rPr>
        <w:t xml:space="preserve">INITIATOR </w:t>
      </w:r>
    </w:p>
    <w:p w:rsidR="00EE0DEA" w:rsidRDefault="00EE0DEA" w:rsidP="00EE0DEA">
      <w:pPr>
        <w:jc w:val="center"/>
        <w:rPr>
          <w:sz w:val="22"/>
          <w:szCs w:val="22"/>
        </w:rPr>
      </w:pPr>
      <w:r>
        <w:rPr>
          <w:sz w:val="22"/>
          <w:szCs w:val="22"/>
        </w:rPr>
        <w:t xml:space="preserve"> CONSILIER LOCAL</w:t>
      </w:r>
    </w:p>
    <w:p w:rsidR="00EE0DEA" w:rsidRDefault="00EE0DEA" w:rsidP="00EE0DEA">
      <w:pPr>
        <w:jc w:val="center"/>
      </w:pPr>
      <w:proofErr w:type="spellStart"/>
      <w:r>
        <w:t>Vasile</w:t>
      </w:r>
      <w:proofErr w:type="spellEnd"/>
      <w:r>
        <w:t xml:space="preserve"> AIACOBOAEI</w:t>
      </w:r>
    </w:p>
    <w:p w:rsidR="007F31E8" w:rsidRDefault="007F31E8" w:rsidP="008E72C1"/>
    <w:p w:rsidR="006E1291" w:rsidRPr="006E1291" w:rsidRDefault="006E1291" w:rsidP="00556BE7">
      <w:pPr>
        <w:spacing w:line="259" w:lineRule="auto"/>
        <w:ind w:right="346"/>
        <w:rPr>
          <w:rFonts w:ascii="Calibri" w:eastAsia="Calibri" w:hAnsi="Calibri" w:cs="Calibri"/>
          <w:color w:val="000000"/>
          <w:sz w:val="22"/>
          <w:szCs w:val="22"/>
        </w:rPr>
      </w:pPr>
    </w:p>
    <w:p w:rsidR="006E1291" w:rsidRPr="006E1291" w:rsidRDefault="006E1291" w:rsidP="00556BE7">
      <w:pPr>
        <w:spacing w:line="251" w:lineRule="auto"/>
        <w:ind w:left="74" w:hanging="10"/>
        <w:jc w:val="both"/>
        <w:rPr>
          <w:rFonts w:eastAsia="Calibri"/>
          <w:color w:val="000000"/>
          <w:sz w:val="22"/>
          <w:szCs w:val="22"/>
        </w:rPr>
      </w:pPr>
      <w:r w:rsidRPr="006E1291">
        <w:rPr>
          <w:rFonts w:eastAsia="Calibri"/>
          <w:color w:val="000000"/>
          <w:szCs w:val="22"/>
        </w:rPr>
        <w:t>ROMANIA</w:t>
      </w:r>
    </w:p>
    <w:p w:rsidR="006E1291" w:rsidRPr="006E1291" w:rsidRDefault="006E1291" w:rsidP="00556BE7">
      <w:pPr>
        <w:spacing w:line="251" w:lineRule="auto"/>
        <w:ind w:left="74" w:hanging="10"/>
        <w:jc w:val="both"/>
        <w:rPr>
          <w:rFonts w:eastAsia="Calibri"/>
          <w:color w:val="000000"/>
          <w:sz w:val="22"/>
          <w:szCs w:val="22"/>
        </w:rPr>
      </w:pPr>
      <w:r w:rsidRPr="006E1291">
        <w:rPr>
          <w:rFonts w:eastAsia="Calibri"/>
          <w:color w:val="000000"/>
          <w:szCs w:val="22"/>
        </w:rPr>
        <w:t>JUD NEAMT</w:t>
      </w:r>
    </w:p>
    <w:p w:rsidR="006E1291" w:rsidRPr="006E1291" w:rsidRDefault="006E1291" w:rsidP="00556BE7">
      <w:pPr>
        <w:spacing w:line="251" w:lineRule="auto"/>
        <w:ind w:left="431" w:right="5020" w:hanging="367"/>
        <w:jc w:val="both"/>
        <w:rPr>
          <w:rFonts w:eastAsia="Calibri"/>
          <w:color w:val="000000"/>
          <w:sz w:val="22"/>
          <w:szCs w:val="22"/>
        </w:rPr>
      </w:pPr>
      <w:r w:rsidRPr="006E1291">
        <w:rPr>
          <w:rFonts w:eastAsia="Calibri"/>
          <w:color w:val="000000"/>
          <w:szCs w:val="22"/>
        </w:rPr>
        <w:t xml:space="preserve">PRIMARIA COMUNEI ION CREANGA </w:t>
      </w:r>
    </w:p>
    <w:p w:rsidR="006E1291" w:rsidRDefault="006E1291" w:rsidP="00556BE7">
      <w:pPr>
        <w:tabs>
          <w:tab w:val="center" w:pos="1495"/>
        </w:tabs>
        <w:spacing w:line="265" w:lineRule="auto"/>
        <w:rPr>
          <w:rFonts w:eastAsia="Calibri"/>
          <w:noProof/>
          <w:color w:val="000000"/>
          <w:sz w:val="22"/>
          <w:szCs w:val="22"/>
        </w:rPr>
      </w:pPr>
      <w:r w:rsidRPr="00556BE7">
        <w:rPr>
          <w:rFonts w:eastAsia="Calibri"/>
          <w:color w:val="000000"/>
          <w:sz w:val="26"/>
          <w:szCs w:val="22"/>
        </w:rPr>
        <w:t>NR</w:t>
      </w:r>
      <w:r w:rsidR="00556BE7" w:rsidRPr="00556BE7">
        <w:rPr>
          <w:rFonts w:eastAsia="Calibri"/>
          <w:color w:val="000000"/>
          <w:sz w:val="26"/>
          <w:szCs w:val="22"/>
        </w:rPr>
        <w:t xml:space="preserve">. </w:t>
      </w:r>
      <w:proofErr w:type="gramStart"/>
      <w:r w:rsidR="00556BE7" w:rsidRPr="00556BE7">
        <w:rPr>
          <w:rFonts w:eastAsia="Calibri"/>
          <w:color w:val="000000"/>
          <w:sz w:val="26"/>
          <w:szCs w:val="22"/>
        </w:rPr>
        <w:t>15658</w:t>
      </w:r>
      <w:proofErr w:type="gramEnd"/>
      <w:r w:rsidR="00556BE7" w:rsidRPr="00556BE7">
        <w:rPr>
          <w:rFonts w:eastAsia="Calibri"/>
          <w:color w:val="000000"/>
          <w:sz w:val="26"/>
          <w:szCs w:val="22"/>
        </w:rPr>
        <w:t xml:space="preserve"> </w:t>
      </w:r>
      <w:r w:rsidRPr="006E1291">
        <w:rPr>
          <w:rFonts w:eastAsia="Calibri"/>
          <w:color w:val="000000"/>
          <w:sz w:val="26"/>
          <w:szCs w:val="22"/>
        </w:rPr>
        <w:t>din</w:t>
      </w:r>
      <w:r w:rsidR="00556BE7" w:rsidRPr="00556BE7">
        <w:rPr>
          <w:rFonts w:eastAsia="Calibri"/>
          <w:noProof/>
          <w:color w:val="000000"/>
          <w:sz w:val="22"/>
          <w:szCs w:val="22"/>
        </w:rPr>
        <w:t xml:space="preserve"> 22.12.2025 </w:t>
      </w:r>
    </w:p>
    <w:p w:rsidR="00556BE7" w:rsidRDefault="00556BE7" w:rsidP="00556BE7">
      <w:pPr>
        <w:tabs>
          <w:tab w:val="center" w:pos="1495"/>
        </w:tabs>
        <w:spacing w:line="265" w:lineRule="auto"/>
        <w:rPr>
          <w:rFonts w:eastAsia="Calibri"/>
          <w:noProof/>
          <w:color w:val="000000"/>
          <w:sz w:val="22"/>
          <w:szCs w:val="22"/>
        </w:rPr>
      </w:pPr>
    </w:p>
    <w:p w:rsidR="00556BE7" w:rsidRPr="006E1291" w:rsidRDefault="00556BE7" w:rsidP="00556BE7">
      <w:pPr>
        <w:tabs>
          <w:tab w:val="center" w:pos="1495"/>
        </w:tabs>
        <w:spacing w:line="265" w:lineRule="auto"/>
        <w:rPr>
          <w:rFonts w:eastAsia="Calibri"/>
          <w:color w:val="000000"/>
          <w:sz w:val="22"/>
          <w:szCs w:val="22"/>
        </w:rPr>
      </w:pPr>
    </w:p>
    <w:p w:rsidR="006E1291" w:rsidRPr="006E1291" w:rsidRDefault="006E1291" w:rsidP="00556BE7">
      <w:pPr>
        <w:keepNext/>
        <w:keepLines/>
        <w:spacing w:line="329" w:lineRule="auto"/>
        <w:ind w:left="723" w:right="677" w:hanging="10"/>
        <w:jc w:val="center"/>
        <w:outlineLvl w:val="1"/>
        <w:rPr>
          <w:rFonts w:eastAsia="Calibri"/>
          <w:color w:val="000000"/>
          <w:sz w:val="30"/>
          <w:szCs w:val="22"/>
        </w:rPr>
      </w:pPr>
      <w:r w:rsidRPr="006E1291">
        <w:rPr>
          <w:rFonts w:eastAsia="Calibri"/>
          <w:color w:val="000000"/>
          <w:sz w:val="30"/>
          <w:szCs w:val="22"/>
        </w:rPr>
        <w:t>REFERAT DE APROBARE</w:t>
      </w:r>
    </w:p>
    <w:p w:rsidR="006E1291" w:rsidRDefault="006E1291" w:rsidP="00556BE7">
      <w:pPr>
        <w:spacing w:line="265" w:lineRule="auto"/>
        <w:ind w:left="24" w:right="130" w:hanging="10"/>
        <w:rPr>
          <w:rFonts w:eastAsia="Calibri"/>
          <w:color w:val="000000"/>
          <w:sz w:val="26"/>
          <w:szCs w:val="22"/>
        </w:rPr>
      </w:pPr>
      <w:proofErr w:type="gramStart"/>
      <w:r w:rsidRPr="006E1291">
        <w:rPr>
          <w:rFonts w:eastAsia="Calibri"/>
          <w:color w:val="000000"/>
          <w:sz w:val="26"/>
          <w:szCs w:val="22"/>
        </w:rPr>
        <w:t>cu</w:t>
      </w:r>
      <w:proofErr w:type="gramEnd"/>
      <w:r w:rsidRPr="006E1291">
        <w:rPr>
          <w:rFonts w:eastAsia="Calibri"/>
          <w:color w:val="000000"/>
          <w:sz w:val="26"/>
          <w:szCs w:val="22"/>
        </w:rPr>
        <w:t xml:space="preserve"> </w:t>
      </w:r>
      <w:proofErr w:type="spellStart"/>
      <w:r w:rsidRPr="006E1291">
        <w:rPr>
          <w:rFonts w:eastAsia="Calibri"/>
          <w:color w:val="000000"/>
          <w:sz w:val="26"/>
          <w:szCs w:val="22"/>
        </w:rPr>
        <w:t>privire</w:t>
      </w:r>
      <w:proofErr w:type="spellEnd"/>
      <w:r w:rsidRPr="006E1291">
        <w:rPr>
          <w:rFonts w:eastAsia="Calibri"/>
          <w:color w:val="000000"/>
          <w:sz w:val="26"/>
          <w:szCs w:val="22"/>
        </w:rPr>
        <w:t xml:space="preserve"> la </w:t>
      </w:r>
      <w:proofErr w:type="spellStart"/>
      <w:r w:rsidRPr="006E1291">
        <w:rPr>
          <w:rFonts w:eastAsia="Calibri"/>
          <w:color w:val="000000"/>
          <w:sz w:val="26"/>
          <w:szCs w:val="22"/>
        </w:rPr>
        <w:t>aprobarea</w:t>
      </w:r>
      <w:proofErr w:type="spellEnd"/>
      <w:r w:rsidRPr="006E1291">
        <w:rPr>
          <w:rFonts w:eastAsia="Calibri"/>
          <w:color w:val="000000"/>
          <w:sz w:val="26"/>
          <w:szCs w:val="22"/>
        </w:rPr>
        <w:t xml:space="preserve"> </w:t>
      </w:r>
      <w:proofErr w:type="spellStart"/>
      <w:r w:rsidRPr="006E1291">
        <w:rPr>
          <w:rFonts w:eastAsia="Calibri"/>
          <w:color w:val="000000"/>
          <w:sz w:val="26"/>
          <w:szCs w:val="22"/>
        </w:rPr>
        <w:t>modificarii</w:t>
      </w:r>
      <w:proofErr w:type="spellEnd"/>
      <w:r w:rsidRPr="006E1291">
        <w:rPr>
          <w:rFonts w:eastAsia="Calibri"/>
          <w:color w:val="000000"/>
          <w:sz w:val="26"/>
          <w:szCs w:val="22"/>
        </w:rPr>
        <w:t xml:space="preserve"> </w:t>
      </w:r>
      <w:proofErr w:type="spellStart"/>
      <w:r w:rsidRPr="006E1291">
        <w:rPr>
          <w:rFonts w:eastAsia="Calibri"/>
          <w:color w:val="000000"/>
          <w:sz w:val="26"/>
          <w:szCs w:val="22"/>
        </w:rPr>
        <w:t>anexelor</w:t>
      </w:r>
      <w:proofErr w:type="spellEnd"/>
      <w:r w:rsidRPr="006E1291">
        <w:rPr>
          <w:rFonts w:eastAsia="Calibri"/>
          <w:color w:val="000000"/>
          <w:sz w:val="26"/>
          <w:szCs w:val="22"/>
        </w:rPr>
        <w:t xml:space="preserve"> </w:t>
      </w:r>
      <w:proofErr w:type="spellStart"/>
      <w:r w:rsidRPr="006E1291">
        <w:rPr>
          <w:rFonts w:eastAsia="Calibri"/>
          <w:color w:val="000000"/>
          <w:sz w:val="26"/>
          <w:szCs w:val="22"/>
        </w:rPr>
        <w:t>ce</w:t>
      </w:r>
      <w:proofErr w:type="spellEnd"/>
      <w:r w:rsidRPr="006E1291">
        <w:rPr>
          <w:rFonts w:eastAsia="Calibri"/>
          <w:color w:val="000000"/>
          <w:sz w:val="26"/>
          <w:szCs w:val="22"/>
        </w:rPr>
        <w:t xml:space="preserve"> </w:t>
      </w:r>
      <w:proofErr w:type="spellStart"/>
      <w:r w:rsidRPr="006E1291">
        <w:rPr>
          <w:rFonts w:eastAsia="Calibri"/>
          <w:color w:val="000000"/>
          <w:sz w:val="26"/>
          <w:szCs w:val="22"/>
        </w:rPr>
        <w:t>stabilesc</w:t>
      </w:r>
      <w:proofErr w:type="spellEnd"/>
      <w:r w:rsidRPr="006E1291">
        <w:rPr>
          <w:rFonts w:eastAsia="Calibri"/>
          <w:color w:val="000000"/>
          <w:sz w:val="26"/>
          <w:szCs w:val="22"/>
        </w:rPr>
        <w:t xml:space="preserve"> </w:t>
      </w:r>
      <w:proofErr w:type="spellStart"/>
      <w:r w:rsidRPr="006E1291">
        <w:rPr>
          <w:rFonts w:eastAsia="Calibri"/>
          <w:color w:val="000000"/>
          <w:sz w:val="26"/>
          <w:szCs w:val="22"/>
        </w:rPr>
        <w:t>valori</w:t>
      </w:r>
      <w:proofErr w:type="spellEnd"/>
      <w:r w:rsidRPr="006E1291">
        <w:rPr>
          <w:rFonts w:eastAsia="Calibri"/>
          <w:color w:val="000000"/>
          <w:sz w:val="26"/>
          <w:szCs w:val="22"/>
        </w:rPr>
        <w:t xml:space="preserve"> </w:t>
      </w:r>
      <w:proofErr w:type="spellStart"/>
      <w:r w:rsidRPr="006E1291">
        <w:rPr>
          <w:rFonts w:eastAsia="Calibri"/>
          <w:color w:val="000000"/>
          <w:sz w:val="26"/>
          <w:szCs w:val="22"/>
        </w:rPr>
        <w:t>impozabile</w:t>
      </w:r>
      <w:proofErr w:type="spellEnd"/>
      <w:r w:rsidRPr="006E1291">
        <w:rPr>
          <w:rFonts w:eastAsia="Calibri"/>
          <w:color w:val="000000"/>
          <w:sz w:val="26"/>
          <w:szCs w:val="22"/>
        </w:rPr>
        <w:t xml:space="preserve"> in </w:t>
      </w:r>
      <w:proofErr w:type="spellStart"/>
      <w:r w:rsidRPr="006E1291">
        <w:rPr>
          <w:rFonts w:eastAsia="Calibri"/>
          <w:color w:val="000000"/>
          <w:sz w:val="26"/>
          <w:szCs w:val="22"/>
        </w:rPr>
        <w:t>functie</w:t>
      </w:r>
      <w:proofErr w:type="spellEnd"/>
      <w:r w:rsidRPr="006E1291">
        <w:rPr>
          <w:rFonts w:eastAsia="Calibri"/>
          <w:color w:val="000000"/>
          <w:sz w:val="26"/>
          <w:szCs w:val="22"/>
        </w:rPr>
        <w:t xml:space="preserve"> </w:t>
      </w:r>
      <w:proofErr w:type="spellStart"/>
      <w:r w:rsidRPr="006E1291">
        <w:rPr>
          <w:rFonts w:eastAsia="Calibri"/>
          <w:color w:val="000000"/>
          <w:sz w:val="26"/>
          <w:szCs w:val="22"/>
        </w:rPr>
        <w:t>zonei</w:t>
      </w:r>
      <w:proofErr w:type="spellEnd"/>
      <w:r w:rsidRPr="006E1291">
        <w:rPr>
          <w:rFonts w:eastAsia="Calibri"/>
          <w:color w:val="000000"/>
          <w:sz w:val="26"/>
          <w:szCs w:val="22"/>
        </w:rPr>
        <w:t xml:space="preserve"> ( A, B, C, D) </w:t>
      </w:r>
      <w:proofErr w:type="spellStart"/>
      <w:r w:rsidRPr="006E1291">
        <w:rPr>
          <w:rFonts w:eastAsia="Calibri"/>
          <w:color w:val="000000"/>
          <w:sz w:val="26"/>
          <w:szCs w:val="22"/>
        </w:rPr>
        <w:t>pentru</w:t>
      </w:r>
      <w:proofErr w:type="spellEnd"/>
      <w:r w:rsidRPr="006E1291">
        <w:rPr>
          <w:rFonts w:eastAsia="Calibri"/>
          <w:color w:val="000000"/>
          <w:sz w:val="26"/>
          <w:szCs w:val="22"/>
        </w:rPr>
        <w:t xml:space="preserve"> </w:t>
      </w:r>
      <w:proofErr w:type="spellStart"/>
      <w:r w:rsidRPr="006E1291">
        <w:rPr>
          <w:rFonts w:eastAsia="Calibri"/>
          <w:color w:val="000000"/>
          <w:sz w:val="26"/>
          <w:szCs w:val="22"/>
        </w:rPr>
        <w:t>satul</w:t>
      </w:r>
      <w:proofErr w:type="spellEnd"/>
      <w:r w:rsidRPr="006E1291">
        <w:rPr>
          <w:rFonts w:eastAsia="Calibri"/>
          <w:color w:val="000000"/>
          <w:sz w:val="26"/>
          <w:szCs w:val="22"/>
        </w:rPr>
        <w:t xml:space="preserve"> </w:t>
      </w:r>
      <w:proofErr w:type="spellStart"/>
      <w:r w:rsidRPr="006E1291">
        <w:rPr>
          <w:rFonts w:eastAsia="Calibri"/>
          <w:color w:val="000000"/>
          <w:sz w:val="26"/>
          <w:szCs w:val="22"/>
        </w:rPr>
        <w:t>Izvoru</w:t>
      </w:r>
      <w:proofErr w:type="spellEnd"/>
      <w:r w:rsidRPr="006E1291">
        <w:rPr>
          <w:rFonts w:eastAsia="Calibri"/>
          <w:color w:val="000000"/>
          <w:sz w:val="26"/>
          <w:szCs w:val="22"/>
        </w:rPr>
        <w:t xml:space="preserve">, </w:t>
      </w:r>
      <w:proofErr w:type="spellStart"/>
      <w:r w:rsidRPr="006E1291">
        <w:rPr>
          <w:rFonts w:eastAsia="Calibri"/>
          <w:color w:val="000000"/>
          <w:sz w:val="26"/>
          <w:szCs w:val="22"/>
        </w:rPr>
        <w:t>comuna</w:t>
      </w:r>
      <w:proofErr w:type="spellEnd"/>
      <w:r w:rsidRPr="006E1291">
        <w:rPr>
          <w:rFonts w:eastAsia="Calibri"/>
          <w:color w:val="000000"/>
          <w:sz w:val="26"/>
          <w:szCs w:val="22"/>
        </w:rPr>
        <w:t xml:space="preserve"> </w:t>
      </w:r>
      <w:proofErr w:type="spellStart"/>
      <w:r w:rsidRPr="006E1291">
        <w:rPr>
          <w:rFonts w:eastAsia="Calibri"/>
          <w:color w:val="000000"/>
          <w:sz w:val="26"/>
          <w:szCs w:val="22"/>
        </w:rPr>
        <w:t>lon</w:t>
      </w:r>
      <w:proofErr w:type="spellEnd"/>
      <w:r w:rsidRPr="006E1291">
        <w:rPr>
          <w:rFonts w:eastAsia="Calibri"/>
          <w:color w:val="000000"/>
          <w:sz w:val="26"/>
          <w:szCs w:val="22"/>
        </w:rPr>
        <w:t xml:space="preserve"> </w:t>
      </w:r>
      <w:proofErr w:type="spellStart"/>
      <w:r w:rsidRPr="006E1291">
        <w:rPr>
          <w:rFonts w:eastAsia="Calibri"/>
          <w:color w:val="000000"/>
          <w:sz w:val="26"/>
          <w:szCs w:val="22"/>
        </w:rPr>
        <w:t>Creanga</w:t>
      </w:r>
      <w:proofErr w:type="spellEnd"/>
      <w:r w:rsidRPr="006E1291">
        <w:rPr>
          <w:rFonts w:eastAsia="Calibri"/>
          <w:color w:val="000000"/>
          <w:sz w:val="26"/>
          <w:szCs w:val="22"/>
        </w:rPr>
        <w:t>, JUDETUL NEAMT.</w:t>
      </w:r>
    </w:p>
    <w:p w:rsidR="00556BE7" w:rsidRDefault="00556BE7" w:rsidP="00556BE7">
      <w:pPr>
        <w:spacing w:line="265" w:lineRule="auto"/>
        <w:ind w:left="24" w:right="130" w:hanging="10"/>
        <w:rPr>
          <w:rFonts w:eastAsia="Calibri"/>
          <w:color w:val="000000"/>
          <w:sz w:val="26"/>
          <w:szCs w:val="22"/>
        </w:rPr>
      </w:pPr>
    </w:p>
    <w:p w:rsidR="00556BE7" w:rsidRPr="006E1291" w:rsidRDefault="00556BE7" w:rsidP="00556BE7">
      <w:pPr>
        <w:spacing w:line="265" w:lineRule="auto"/>
        <w:ind w:left="24" w:right="130" w:hanging="10"/>
        <w:rPr>
          <w:rFonts w:eastAsia="Calibri"/>
          <w:color w:val="000000"/>
          <w:sz w:val="22"/>
          <w:szCs w:val="22"/>
        </w:rPr>
      </w:pPr>
    </w:p>
    <w:p w:rsidR="006E1291" w:rsidRPr="006E1291" w:rsidRDefault="006E1291" w:rsidP="00556BE7">
      <w:pPr>
        <w:spacing w:line="251" w:lineRule="auto"/>
        <w:ind w:left="64" w:right="216" w:firstLine="699"/>
        <w:jc w:val="both"/>
        <w:rPr>
          <w:rFonts w:eastAsia="Calibri"/>
          <w:color w:val="000000"/>
          <w:sz w:val="22"/>
          <w:szCs w:val="22"/>
        </w:rPr>
      </w:pPr>
      <w:proofErr w:type="spellStart"/>
      <w:proofErr w:type="gramStart"/>
      <w:r w:rsidRPr="006E1291">
        <w:rPr>
          <w:rFonts w:eastAsia="Calibri"/>
          <w:color w:val="000000"/>
          <w:szCs w:val="22"/>
        </w:rPr>
        <w:t>Subsemnata</w:t>
      </w:r>
      <w:proofErr w:type="spellEnd"/>
      <w:r w:rsidRPr="006E1291">
        <w:rPr>
          <w:rFonts w:eastAsia="Calibri"/>
          <w:color w:val="000000"/>
          <w:szCs w:val="22"/>
        </w:rPr>
        <w:t xml:space="preserve"> </w:t>
      </w:r>
      <w:proofErr w:type="spellStart"/>
      <w:r w:rsidRPr="006E1291">
        <w:rPr>
          <w:rFonts w:eastAsia="Calibri"/>
          <w:color w:val="000000"/>
          <w:szCs w:val="22"/>
        </w:rPr>
        <w:t>Vasile</w:t>
      </w:r>
      <w:proofErr w:type="spellEnd"/>
      <w:r w:rsidRPr="006E1291">
        <w:rPr>
          <w:rFonts w:eastAsia="Calibri"/>
          <w:color w:val="000000"/>
          <w:szCs w:val="22"/>
        </w:rPr>
        <w:t xml:space="preserve"> </w:t>
      </w:r>
      <w:proofErr w:type="spellStart"/>
      <w:r w:rsidRPr="006E1291">
        <w:rPr>
          <w:rFonts w:eastAsia="Calibri"/>
          <w:color w:val="000000"/>
          <w:szCs w:val="22"/>
        </w:rPr>
        <w:t>Aiacoboie</w:t>
      </w:r>
      <w:proofErr w:type="spellEnd"/>
      <w:r w:rsidRPr="006E1291">
        <w:rPr>
          <w:rFonts w:eastAsia="Calibri"/>
          <w:color w:val="000000"/>
          <w:szCs w:val="22"/>
        </w:rPr>
        <w:t xml:space="preserve">, </w:t>
      </w:r>
      <w:proofErr w:type="spellStart"/>
      <w:r w:rsidRPr="006E1291">
        <w:rPr>
          <w:rFonts w:eastAsia="Calibri"/>
          <w:color w:val="000000"/>
          <w:szCs w:val="22"/>
        </w:rPr>
        <w:t>consilier</w:t>
      </w:r>
      <w:proofErr w:type="spellEnd"/>
      <w:r w:rsidRPr="006E1291">
        <w:rPr>
          <w:rFonts w:eastAsia="Calibri"/>
          <w:color w:val="000000"/>
          <w:szCs w:val="22"/>
        </w:rPr>
        <w:t xml:space="preserve"> local al </w:t>
      </w:r>
      <w:proofErr w:type="spellStart"/>
      <w:r w:rsidRPr="006E1291">
        <w:rPr>
          <w:rFonts w:eastAsia="Calibri"/>
          <w:color w:val="000000"/>
          <w:szCs w:val="22"/>
        </w:rPr>
        <w:t>comunei</w:t>
      </w:r>
      <w:proofErr w:type="spellEnd"/>
      <w:r w:rsidRPr="006E1291">
        <w:rPr>
          <w:rFonts w:eastAsia="Calibri"/>
          <w:color w:val="000000"/>
          <w:szCs w:val="22"/>
        </w:rPr>
        <w:t xml:space="preserve"> </w:t>
      </w:r>
      <w:proofErr w:type="spellStart"/>
      <w:r w:rsidRPr="006E1291">
        <w:rPr>
          <w:rFonts w:eastAsia="Calibri"/>
          <w:color w:val="000000"/>
          <w:szCs w:val="22"/>
        </w:rPr>
        <w:t>lon</w:t>
      </w:r>
      <w:proofErr w:type="spellEnd"/>
      <w:r w:rsidRPr="006E1291">
        <w:rPr>
          <w:rFonts w:eastAsia="Calibri"/>
          <w:color w:val="000000"/>
          <w:szCs w:val="22"/>
        </w:rPr>
        <w:t xml:space="preserve"> </w:t>
      </w:r>
      <w:proofErr w:type="spellStart"/>
      <w:r w:rsidRPr="006E1291">
        <w:rPr>
          <w:rFonts w:eastAsia="Calibri"/>
          <w:color w:val="000000"/>
          <w:szCs w:val="22"/>
        </w:rPr>
        <w:t>Creanga</w:t>
      </w:r>
      <w:proofErr w:type="spellEnd"/>
      <w:r w:rsidRPr="006E1291">
        <w:rPr>
          <w:rFonts w:eastAsia="Calibri"/>
          <w:color w:val="000000"/>
          <w:szCs w:val="22"/>
        </w:rPr>
        <w:t xml:space="preserve">, </w:t>
      </w:r>
      <w:proofErr w:type="spellStart"/>
      <w:r w:rsidRPr="006E1291">
        <w:rPr>
          <w:rFonts w:eastAsia="Calibri"/>
          <w:color w:val="000000"/>
          <w:szCs w:val="22"/>
        </w:rPr>
        <w:t>va</w:t>
      </w:r>
      <w:proofErr w:type="spellEnd"/>
      <w:r w:rsidRPr="006E1291">
        <w:rPr>
          <w:rFonts w:eastAsia="Calibri"/>
          <w:color w:val="000000"/>
          <w:szCs w:val="22"/>
        </w:rPr>
        <w:t xml:space="preserve"> </w:t>
      </w:r>
      <w:proofErr w:type="spellStart"/>
      <w:r w:rsidRPr="006E1291">
        <w:rPr>
          <w:rFonts w:eastAsia="Calibri"/>
          <w:color w:val="000000"/>
          <w:szCs w:val="22"/>
        </w:rPr>
        <w:t>supun</w:t>
      </w:r>
      <w:proofErr w:type="spellEnd"/>
      <w:r w:rsidRPr="006E1291">
        <w:rPr>
          <w:rFonts w:eastAsia="Calibri"/>
          <w:color w:val="000000"/>
          <w:szCs w:val="22"/>
        </w:rPr>
        <w:t xml:space="preserve"> </w:t>
      </w:r>
      <w:proofErr w:type="spellStart"/>
      <w:r w:rsidRPr="006E1291">
        <w:rPr>
          <w:rFonts w:eastAsia="Calibri"/>
          <w:color w:val="000000"/>
          <w:szCs w:val="22"/>
        </w:rPr>
        <w:t>spre</w:t>
      </w:r>
      <w:proofErr w:type="spellEnd"/>
      <w:r w:rsidRPr="006E1291">
        <w:rPr>
          <w:rFonts w:eastAsia="Calibri"/>
          <w:color w:val="000000"/>
          <w:szCs w:val="22"/>
        </w:rPr>
        <w:t xml:space="preserve"> </w:t>
      </w:r>
      <w:proofErr w:type="spellStart"/>
      <w:r w:rsidRPr="006E1291">
        <w:rPr>
          <w:rFonts w:eastAsia="Calibri"/>
          <w:color w:val="000000"/>
          <w:szCs w:val="22"/>
        </w:rPr>
        <w:t>analiza</w:t>
      </w:r>
      <w:proofErr w:type="spellEnd"/>
      <w:r w:rsidRPr="006E1291">
        <w:rPr>
          <w:rFonts w:eastAsia="Calibri"/>
          <w:color w:val="000000"/>
          <w:szCs w:val="22"/>
        </w:rPr>
        <w:t xml:space="preserve">, </w:t>
      </w:r>
      <w:proofErr w:type="spellStart"/>
      <w:r w:rsidRPr="006E1291">
        <w:rPr>
          <w:rFonts w:eastAsia="Calibri"/>
          <w:color w:val="000000"/>
          <w:szCs w:val="22"/>
        </w:rPr>
        <w:t>dezbatere</w:t>
      </w:r>
      <w:proofErr w:type="spellEnd"/>
      <w:r w:rsidRPr="006E1291">
        <w:rPr>
          <w:rFonts w:eastAsia="Calibri"/>
          <w:color w:val="000000"/>
          <w:szCs w:val="22"/>
        </w:rPr>
        <w:t xml:space="preserve"> </w:t>
      </w:r>
      <w:proofErr w:type="spellStart"/>
      <w:r w:rsidRPr="006E1291">
        <w:rPr>
          <w:rFonts w:eastAsia="Calibri"/>
          <w:color w:val="000000"/>
          <w:szCs w:val="22"/>
        </w:rPr>
        <w:t>si</w:t>
      </w:r>
      <w:proofErr w:type="spellEnd"/>
      <w:r w:rsidRPr="006E1291">
        <w:rPr>
          <w:rFonts w:eastAsia="Calibri"/>
          <w:color w:val="000000"/>
          <w:szCs w:val="22"/>
        </w:rPr>
        <w:t xml:space="preserve"> </w:t>
      </w:r>
      <w:proofErr w:type="spellStart"/>
      <w:r w:rsidRPr="006E1291">
        <w:rPr>
          <w:rFonts w:eastAsia="Calibri"/>
          <w:color w:val="000000"/>
          <w:szCs w:val="22"/>
        </w:rPr>
        <w:t>aprobare</w:t>
      </w:r>
      <w:proofErr w:type="spellEnd"/>
      <w:r w:rsidRPr="006E1291">
        <w:rPr>
          <w:rFonts w:eastAsia="Calibri"/>
          <w:color w:val="000000"/>
          <w:szCs w:val="22"/>
        </w:rPr>
        <w:t xml:space="preserve">, cu </w:t>
      </w:r>
      <w:proofErr w:type="spellStart"/>
      <w:r w:rsidRPr="006E1291">
        <w:rPr>
          <w:rFonts w:eastAsia="Calibri"/>
          <w:color w:val="000000"/>
          <w:szCs w:val="22"/>
        </w:rPr>
        <w:t>privire</w:t>
      </w:r>
      <w:proofErr w:type="spellEnd"/>
      <w:r w:rsidRPr="006E1291">
        <w:rPr>
          <w:rFonts w:eastAsia="Calibri"/>
          <w:color w:val="000000"/>
          <w:szCs w:val="22"/>
        </w:rPr>
        <w:t xml:space="preserve"> la </w:t>
      </w:r>
      <w:proofErr w:type="spellStart"/>
      <w:r w:rsidRPr="006E1291">
        <w:rPr>
          <w:rFonts w:eastAsia="Calibri"/>
          <w:color w:val="000000"/>
          <w:szCs w:val="22"/>
        </w:rPr>
        <w:t>aprobarea</w:t>
      </w:r>
      <w:proofErr w:type="spellEnd"/>
      <w:r w:rsidRPr="006E1291">
        <w:rPr>
          <w:rFonts w:eastAsia="Calibri"/>
          <w:color w:val="000000"/>
          <w:szCs w:val="22"/>
        </w:rPr>
        <w:t xml:space="preserve"> </w:t>
      </w:r>
      <w:proofErr w:type="spellStart"/>
      <w:r w:rsidRPr="006E1291">
        <w:rPr>
          <w:rFonts w:eastAsia="Calibri"/>
          <w:color w:val="000000"/>
          <w:szCs w:val="22"/>
        </w:rPr>
        <w:t>modificarii</w:t>
      </w:r>
      <w:proofErr w:type="spellEnd"/>
      <w:r w:rsidRPr="006E1291">
        <w:rPr>
          <w:rFonts w:eastAsia="Calibri"/>
          <w:color w:val="000000"/>
          <w:szCs w:val="22"/>
        </w:rPr>
        <w:t xml:space="preserve"> </w:t>
      </w:r>
      <w:proofErr w:type="spellStart"/>
      <w:r w:rsidRPr="006E1291">
        <w:rPr>
          <w:rFonts w:eastAsia="Calibri"/>
          <w:color w:val="000000"/>
          <w:szCs w:val="22"/>
        </w:rPr>
        <w:t>anexelor</w:t>
      </w:r>
      <w:proofErr w:type="spellEnd"/>
      <w:r w:rsidRPr="006E1291">
        <w:rPr>
          <w:rFonts w:eastAsia="Calibri"/>
          <w:color w:val="000000"/>
          <w:szCs w:val="22"/>
        </w:rPr>
        <w:t xml:space="preserve"> </w:t>
      </w:r>
      <w:proofErr w:type="spellStart"/>
      <w:r w:rsidRPr="006E1291">
        <w:rPr>
          <w:rFonts w:eastAsia="Calibri"/>
          <w:color w:val="000000"/>
          <w:szCs w:val="22"/>
        </w:rPr>
        <w:t>ce</w:t>
      </w:r>
      <w:proofErr w:type="spellEnd"/>
      <w:r w:rsidRPr="006E1291">
        <w:rPr>
          <w:rFonts w:eastAsia="Calibri"/>
          <w:color w:val="000000"/>
          <w:szCs w:val="22"/>
        </w:rPr>
        <w:t xml:space="preserve"> </w:t>
      </w:r>
      <w:proofErr w:type="spellStart"/>
      <w:r w:rsidRPr="006E1291">
        <w:rPr>
          <w:rFonts w:eastAsia="Calibri"/>
          <w:color w:val="000000"/>
          <w:szCs w:val="22"/>
        </w:rPr>
        <w:t>stabilesc</w:t>
      </w:r>
      <w:proofErr w:type="spellEnd"/>
      <w:r w:rsidRPr="006E1291">
        <w:rPr>
          <w:rFonts w:eastAsia="Calibri"/>
          <w:color w:val="000000"/>
          <w:szCs w:val="22"/>
        </w:rPr>
        <w:t xml:space="preserve"> </w:t>
      </w:r>
      <w:proofErr w:type="spellStart"/>
      <w:r w:rsidRPr="006E1291">
        <w:rPr>
          <w:rFonts w:eastAsia="Calibri"/>
          <w:color w:val="000000"/>
          <w:szCs w:val="22"/>
        </w:rPr>
        <w:t>valori</w:t>
      </w:r>
      <w:proofErr w:type="spellEnd"/>
      <w:r w:rsidRPr="006E1291">
        <w:rPr>
          <w:rFonts w:eastAsia="Calibri"/>
          <w:color w:val="000000"/>
          <w:szCs w:val="22"/>
        </w:rPr>
        <w:t xml:space="preserve"> </w:t>
      </w:r>
      <w:proofErr w:type="spellStart"/>
      <w:r w:rsidRPr="006E1291">
        <w:rPr>
          <w:rFonts w:eastAsia="Calibri"/>
          <w:color w:val="000000"/>
          <w:szCs w:val="22"/>
        </w:rPr>
        <w:t>impozabile</w:t>
      </w:r>
      <w:proofErr w:type="spellEnd"/>
      <w:r w:rsidRPr="006E1291">
        <w:rPr>
          <w:rFonts w:eastAsia="Calibri"/>
          <w:color w:val="000000"/>
          <w:szCs w:val="22"/>
        </w:rPr>
        <w:t xml:space="preserve"> in </w:t>
      </w:r>
      <w:proofErr w:type="spellStart"/>
      <w:r w:rsidRPr="006E1291">
        <w:rPr>
          <w:rFonts w:eastAsia="Calibri"/>
          <w:color w:val="000000"/>
          <w:szCs w:val="22"/>
        </w:rPr>
        <w:t>functie</w:t>
      </w:r>
      <w:proofErr w:type="spellEnd"/>
      <w:r w:rsidRPr="006E1291">
        <w:rPr>
          <w:rFonts w:eastAsia="Calibri"/>
          <w:color w:val="000000"/>
          <w:szCs w:val="22"/>
        </w:rPr>
        <w:t xml:space="preserve"> </w:t>
      </w:r>
      <w:proofErr w:type="spellStart"/>
      <w:r w:rsidRPr="006E1291">
        <w:rPr>
          <w:rFonts w:eastAsia="Calibri"/>
          <w:color w:val="000000"/>
          <w:szCs w:val="22"/>
        </w:rPr>
        <w:t>zonei</w:t>
      </w:r>
      <w:proofErr w:type="spellEnd"/>
      <w:r w:rsidRPr="006E1291">
        <w:rPr>
          <w:rFonts w:eastAsia="Calibri"/>
          <w:color w:val="000000"/>
          <w:szCs w:val="22"/>
        </w:rPr>
        <w:t xml:space="preserve"> ( A, B, C, D) </w:t>
      </w:r>
      <w:proofErr w:type="spellStart"/>
      <w:r w:rsidRPr="006E1291">
        <w:rPr>
          <w:rFonts w:eastAsia="Calibri"/>
          <w:color w:val="000000"/>
          <w:szCs w:val="22"/>
        </w:rPr>
        <w:t>pentru</w:t>
      </w:r>
      <w:proofErr w:type="spellEnd"/>
      <w:r w:rsidRPr="006E1291">
        <w:rPr>
          <w:rFonts w:eastAsia="Calibri"/>
          <w:color w:val="000000"/>
          <w:szCs w:val="22"/>
        </w:rPr>
        <w:t xml:space="preserve"> </w:t>
      </w:r>
      <w:proofErr w:type="spellStart"/>
      <w:r w:rsidRPr="006E1291">
        <w:rPr>
          <w:rFonts w:eastAsia="Calibri"/>
          <w:color w:val="000000"/>
          <w:szCs w:val="22"/>
        </w:rPr>
        <w:t>satul</w:t>
      </w:r>
      <w:proofErr w:type="spellEnd"/>
      <w:r w:rsidRPr="006E1291">
        <w:rPr>
          <w:rFonts w:eastAsia="Calibri"/>
          <w:color w:val="000000"/>
          <w:szCs w:val="22"/>
        </w:rPr>
        <w:t xml:space="preserve"> </w:t>
      </w:r>
      <w:proofErr w:type="spellStart"/>
      <w:r w:rsidRPr="006E1291">
        <w:rPr>
          <w:rFonts w:eastAsia="Calibri"/>
          <w:color w:val="000000"/>
          <w:szCs w:val="22"/>
        </w:rPr>
        <w:t>Izvoru</w:t>
      </w:r>
      <w:proofErr w:type="spellEnd"/>
      <w:r w:rsidRPr="006E1291">
        <w:rPr>
          <w:rFonts w:eastAsia="Calibri"/>
          <w:color w:val="000000"/>
          <w:szCs w:val="22"/>
        </w:rPr>
        <w:t xml:space="preserve">, </w:t>
      </w:r>
      <w:proofErr w:type="spellStart"/>
      <w:r w:rsidRPr="006E1291">
        <w:rPr>
          <w:rFonts w:eastAsia="Calibri"/>
          <w:color w:val="000000"/>
          <w:szCs w:val="22"/>
        </w:rPr>
        <w:t>comuna</w:t>
      </w:r>
      <w:proofErr w:type="spellEnd"/>
      <w:r w:rsidRPr="006E1291">
        <w:rPr>
          <w:rFonts w:eastAsia="Calibri"/>
          <w:color w:val="000000"/>
          <w:szCs w:val="22"/>
        </w:rPr>
        <w:t xml:space="preserve"> </w:t>
      </w:r>
      <w:proofErr w:type="spellStart"/>
      <w:r w:rsidRPr="006E1291">
        <w:rPr>
          <w:rFonts w:eastAsia="Calibri"/>
          <w:color w:val="000000"/>
          <w:szCs w:val="22"/>
        </w:rPr>
        <w:t>lon</w:t>
      </w:r>
      <w:proofErr w:type="spellEnd"/>
      <w:r w:rsidRPr="006E1291">
        <w:rPr>
          <w:rFonts w:eastAsia="Calibri"/>
          <w:color w:val="000000"/>
          <w:szCs w:val="22"/>
        </w:rPr>
        <w:t xml:space="preserve"> </w:t>
      </w:r>
      <w:proofErr w:type="spellStart"/>
      <w:r w:rsidRPr="006E1291">
        <w:rPr>
          <w:rFonts w:eastAsia="Calibri"/>
          <w:color w:val="000000"/>
          <w:szCs w:val="22"/>
        </w:rPr>
        <w:t>Creanga</w:t>
      </w:r>
      <w:proofErr w:type="spellEnd"/>
      <w:r w:rsidRPr="006E1291">
        <w:rPr>
          <w:rFonts w:eastAsia="Calibri"/>
          <w:color w:val="000000"/>
          <w:szCs w:val="22"/>
        </w:rPr>
        <w:t xml:space="preserve">, JUDETUL NEAMT in </w:t>
      </w:r>
      <w:proofErr w:type="spellStart"/>
      <w:r w:rsidRPr="006E1291">
        <w:rPr>
          <w:rFonts w:eastAsia="Calibri"/>
          <w:color w:val="000000"/>
          <w:szCs w:val="22"/>
        </w:rPr>
        <w:t>conformitate</w:t>
      </w:r>
      <w:proofErr w:type="spellEnd"/>
      <w:r w:rsidRPr="006E1291">
        <w:rPr>
          <w:rFonts w:eastAsia="Calibri"/>
          <w:color w:val="000000"/>
          <w:szCs w:val="22"/>
        </w:rPr>
        <w:t xml:space="preserve"> </w:t>
      </w:r>
      <w:proofErr w:type="spellStart"/>
      <w:r w:rsidRPr="006E1291">
        <w:rPr>
          <w:rFonts w:eastAsia="Calibri"/>
          <w:color w:val="000000"/>
          <w:szCs w:val="22"/>
        </w:rPr>
        <w:t>impozitate</w:t>
      </w:r>
      <w:proofErr w:type="spellEnd"/>
      <w:r w:rsidRPr="006E1291">
        <w:rPr>
          <w:rFonts w:eastAsia="Calibri"/>
          <w:color w:val="000000"/>
          <w:szCs w:val="22"/>
        </w:rPr>
        <w:t xml:space="preserve"> </w:t>
      </w:r>
      <w:proofErr w:type="spellStart"/>
      <w:r w:rsidRPr="006E1291">
        <w:rPr>
          <w:rFonts w:eastAsia="Calibri"/>
          <w:color w:val="000000"/>
          <w:szCs w:val="22"/>
        </w:rPr>
        <w:t>si</w:t>
      </w:r>
      <w:proofErr w:type="spellEnd"/>
      <w:r w:rsidRPr="006E1291">
        <w:rPr>
          <w:rFonts w:eastAsia="Calibri"/>
          <w:color w:val="000000"/>
          <w:szCs w:val="22"/>
        </w:rPr>
        <w:t xml:space="preserve"> </w:t>
      </w:r>
      <w:proofErr w:type="spellStart"/>
      <w:r w:rsidRPr="006E1291">
        <w:rPr>
          <w:rFonts w:eastAsia="Calibri"/>
          <w:color w:val="000000"/>
          <w:szCs w:val="22"/>
        </w:rPr>
        <w:t>taxe</w:t>
      </w:r>
      <w:proofErr w:type="spellEnd"/>
      <w:r w:rsidRPr="006E1291">
        <w:rPr>
          <w:rFonts w:eastAsia="Calibri"/>
          <w:color w:val="000000"/>
          <w:szCs w:val="22"/>
        </w:rPr>
        <w:t xml:space="preserve"> locale, </w:t>
      </w:r>
      <w:proofErr w:type="spellStart"/>
      <w:r w:rsidRPr="006E1291">
        <w:rPr>
          <w:rFonts w:eastAsia="Calibri"/>
          <w:color w:val="000000"/>
          <w:szCs w:val="22"/>
        </w:rPr>
        <w:t>legea</w:t>
      </w:r>
      <w:proofErr w:type="spellEnd"/>
      <w:r w:rsidRPr="006E1291">
        <w:rPr>
          <w:rFonts w:eastAsia="Calibri"/>
          <w:color w:val="000000"/>
          <w:szCs w:val="22"/>
        </w:rPr>
        <w:t xml:space="preserve"> </w:t>
      </w:r>
      <w:proofErr w:type="spellStart"/>
      <w:r w:rsidRPr="006E1291">
        <w:rPr>
          <w:rFonts w:eastAsia="Calibri"/>
          <w:color w:val="000000"/>
          <w:szCs w:val="22"/>
        </w:rPr>
        <w:t>nr</w:t>
      </w:r>
      <w:proofErr w:type="spellEnd"/>
      <w:r w:rsidRPr="006E1291">
        <w:rPr>
          <w:rFonts w:eastAsia="Calibri"/>
          <w:color w:val="000000"/>
          <w:szCs w:val="22"/>
        </w:rPr>
        <w:t xml:space="preserve"> 227/2015 </w:t>
      </w:r>
      <w:proofErr w:type="spellStart"/>
      <w:r w:rsidRPr="006E1291">
        <w:rPr>
          <w:rFonts w:eastAsia="Calibri"/>
          <w:color w:val="000000"/>
          <w:szCs w:val="22"/>
        </w:rPr>
        <w:t>privind</w:t>
      </w:r>
      <w:proofErr w:type="spellEnd"/>
      <w:r w:rsidRPr="006E1291">
        <w:rPr>
          <w:rFonts w:eastAsia="Calibri"/>
          <w:color w:val="000000"/>
          <w:szCs w:val="22"/>
        </w:rPr>
        <w:t xml:space="preserve"> </w:t>
      </w:r>
      <w:proofErr w:type="spellStart"/>
      <w:r w:rsidRPr="006E1291">
        <w:rPr>
          <w:rFonts w:eastAsia="Calibri"/>
          <w:color w:val="000000"/>
          <w:szCs w:val="22"/>
        </w:rPr>
        <w:t>codul</w:t>
      </w:r>
      <w:proofErr w:type="spellEnd"/>
      <w:r w:rsidRPr="006E1291">
        <w:rPr>
          <w:rFonts w:eastAsia="Calibri"/>
          <w:color w:val="000000"/>
          <w:szCs w:val="22"/>
        </w:rPr>
        <w:t xml:space="preserve"> fiscal </w:t>
      </w:r>
      <w:proofErr w:type="spellStart"/>
      <w:r w:rsidRPr="006E1291">
        <w:rPr>
          <w:rFonts w:eastAsia="Calibri"/>
          <w:color w:val="000000"/>
          <w:szCs w:val="22"/>
        </w:rPr>
        <w:t>si</w:t>
      </w:r>
      <w:proofErr w:type="spellEnd"/>
      <w:r w:rsidRPr="006E1291">
        <w:rPr>
          <w:rFonts w:eastAsia="Calibri"/>
          <w:color w:val="000000"/>
          <w:szCs w:val="22"/>
        </w:rPr>
        <w:t xml:space="preserve"> </w:t>
      </w:r>
      <w:proofErr w:type="spellStart"/>
      <w:r w:rsidRPr="006E1291">
        <w:rPr>
          <w:rFonts w:eastAsia="Calibri"/>
          <w:color w:val="000000"/>
          <w:szCs w:val="22"/>
        </w:rPr>
        <w:t>legea</w:t>
      </w:r>
      <w:proofErr w:type="spellEnd"/>
      <w:r w:rsidRPr="006E1291">
        <w:rPr>
          <w:rFonts w:eastAsia="Calibri"/>
          <w:color w:val="000000"/>
          <w:szCs w:val="22"/>
        </w:rPr>
        <w:t xml:space="preserve"> </w:t>
      </w:r>
      <w:proofErr w:type="spellStart"/>
      <w:r w:rsidRPr="006E1291">
        <w:rPr>
          <w:rFonts w:eastAsia="Calibri"/>
          <w:color w:val="000000"/>
          <w:szCs w:val="22"/>
        </w:rPr>
        <w:t>nr</w:t>
      </w:r>
      <w:proofErr w:type="spellEnd"/>
      <w:r w:rsidRPr="006E1291">
        <w:rPr>
          <w:rFonts w:eastAsia="Calibri"/>
          <w:color w:val="000000"/>
          <w:szCs w:val="22"/>
        </w:rPr>
        <w:t xml:space="preserve"> 296/2023 </w:t>
      </w:r>
      <w:proofErr w:type="spellStart"/>
      <w:r w:rsidRPr="006E1291">
        <w:rPr>
          <w:rFonts w:eastAsia="Calibri"/>
          <w:color w:val="000000"/>
          <w:szCs w:val="22"/>
        </w:rPr>
        <w:t>privind</w:t>
      </w:r>
      <w:proofErr w:type="spellEnd"/>
      <w:r w:rsidRPr="006E1291">
        <w:rPr>
          <w:rFonts w:eastAsia="Calibri"/>
          <w:color w:val="000000"/>
          <w:szCs w:val="22"/>
        </w:rPr>
        <w:t xml:space="preserve"> </w:t>
      </w:r>
      <w:proofErr w:type="spellStart"/>
      <w:r w:rsidRPr="006E1291">
        <w:rPr>
          <w:rFonts w:eastAsia="Calibri"/>
          <w:color w:val="000000"/>
          <w:szCs w:val="22"/>
        </w:rPr>
        <w:t>masurile</w:t>
      </w:r>
      <w:proofErr w:type="spellEnd"/>
      <w:r w:rsidRPr="006E1291">
        <w:rPr>
          <w:rFonts w:eastAsia="Calibri"/>
          <w:color w:val="000000"/>
          <w:szCs w:val="22"/>
        </w:rPr>
        <w:t xml:space="preserve"> </w:t>
      </w:r>
      <w:proofErr w:type="spellStart"/>
      <w:r w:rsidRPr="006E1291">
        <w:rPr>
          <w:rFonts w:eastAsia="Calibri"/>
          <w:color w:val="000000"/>
          <w:szCs w:val="22"/>
        </w:rPr>
        <w:t>fiscale</w:t>
      </w:r>
      <w:proofErr w:type="spellEnd"/>
      <w:r w:rsidRPr="006E1291">
        <w:rPr>
          <w:rFonts w:eastAsia="Calibri"/>
          <w:color w:val="000000"/>
          <w:szCs w:val="22"/>
        </w:rPr>
        <w:t xml:space="preserve"> ale </w:t>
      </w:r>
      <w:proofErr w:type="spellStart"/>
      <w:r w:rsidRPr="006E1291">
        <w:rPr>
          <w:rFonts w:eastAsia="Calibri"/>
          <w:color w:val="000000"/>
          <w:szCs w:val="22"/>
        </w:rPr>
        <w:t>pragului</w:t>
      </w:r>
      <w:proofErr w:type="spellEnd"/>
      <w:r w:rsidRPr="006E1291">
        <w:rPr>
          <w:rFonts w:eastAsia="Calibri"/>
          <w:color w:val="000000"/>
          <w:szCs w:val="22"/>
        </w:rPr>
        <w:t xml:space="preserve"> de </w:t>
      </w:r>
      <w:proofErr w:type="spellStart"/>
      <w:r w:rsidRPr="006E1291">
        <w:rPr>
          <w:rFonts w:eastAsia="Calibri"/>
          <w:color w:val="000000"/>
          <w:szCs w:val="22"/>
        </w:rPr>
        <w:t>impozitare</w:t>
      </w:r>
      <w:proofErr w:type="spellEnd"/>
      <w:r w:rsidRPr="006E1291">
        <w:rPr>
          <w:rFonts w:eastAsia="Calibri"/>
          <w:color w:val="000000"/>
          <w:szCs w:val="22"/>
        </w:rPr>
        <w:t>.</w:t>
      </w:r>
      <w:proofErr w:type="gramEnd"/>
    </w:p>
    <w:p w:rsidR="006E1291" w:rsidRPr="00556BE7" w:rsidRDefault="006E1291" w:rsidP="00556BE7">
      <w:pPr>
        <w:spacing w:line="265" w:lineRule="auto"/>
        <w:ind w:left="101" w:right="130" w:firstLine="706"/>
        <w:rPr>
          <w:rFonts w:eastAsia="Calibri"/>
          <w:color w:val="000000"/>
          <w:sz w:val="26"/>
          <w:szCs w:val="22"/>
        </w:rPr>
      </w:pPr>
      <w:proofErr w:type="spellStart"/>
      <w:r w:rsidRPr="006E1291">
        <w:rPr>
          <w:rFonts w:eastAsia="Calibri"/>
          <w:color w:val="000000"/>
          <w:sz w:val="26"/>
          <w:szCs w:val="22"/>
        </w:rPr>
        <w:t>Drept</w:t>
      </w:r>
      <w:proofErr w:type="spellEnd"/>
      <w:r w:rsidRPr="006E1291">
        <w:rPr>
          <w:rFonts w:eastAsia="Calibri"/>
          <w:color w:val="000000"/>
          <w:sz w:val="26"/>
          <w:szCs w:val="22"/>
        </w:rPr>
        <w:t xml:space="preserve"> </w:t>
      </w:r>
      <w:proofErr w:type="spellStart"/>
      <w:r w:rsidRPr="006E1291">
        <w:rPr>
          <w:rFonts w:eastAsia="Calibri"/>
          <w:color w:val="000000"/>
          <w:sz w:val="26"/>
          <w:szCs w:val="22"/>
        </w:rPr>
        <w:t>pentru</w:t>
      </w:r>
      <w:proofErr w:type="spellEnd"/>
      <w:r w:rsidRPr="006E1291">
        <w:rPr>
          <w:rFonts w:eastAsia="Calibri"/>
          <w:color w:val="000000"/>
          <w:sz w:val="26"/>
          <w:szCs w:val="22"/>
        </w:rPr>
        <w:t xml:space="preserve"> care </w:t>
      </w:r>
      <w:proofErr w:type="spellStart"/>
      <w:r w:rsidRPr="006E1291">
        <w:rPr>
          <w:rFonts w:eastAsia="Calibri"/>
          <w:color w:val="000000"/>
          <w:sz w:val="26"/>
          <w:szCs w:val="22"/>
        </w:rPr>
        <w:t>va</w:t>
      </w:r>
      <w:proofErr w:type="spellEnd"/>
      <w:r w:rsidRPr="006E1291">
        <w:rPr>
          <w:rFonts w:eastAsia="Calibri"/>
          <w:color w:val="000000"/>
          <w:sz w:val="26"/>
          <w:szCs w:val="22"/>
        </w:rPr>
        <w:t xml:space="preserve"> </w:t>
      </w:r>
      <w:proofErr w:type="spellStart"/>
      <w:r w:rsidRPr="006E1291">
        <w:rPr>
          <w:rFonts w:eastAsia="Calibri"/>
          <w:color w:val="000000"/>
          <w:sz w:val="26"/>
          <w:szCs w:val="22"/>
        </w:rPr>
        <w:t>supun</w:t>
      </w:r>
      <w:proofErr w:type="spellEnd"/>
      <w:r w:rsidRPr="006E1291">
        <w:rPr>
          <w:rFonts w:eastAsia="Calibri"/>
          <w:color w:val="000000"/>
          <w:sz w:val="26"/>
          <w:szCs w:val="22"/>
        </w:rPr>
        <w:t xml:space="preserve"> </w:t>
      </w:r>
      <w:proofErr w:type="spellStart"/>
      <w:r w:rsidRPr="006E1291">
        <w:rPr>
          <w:rFonts w:eastAsia="Calibri"/>
          <w:color w:val="000000"/>
          <w:sz w:val="26"/>
          <w:szCs w:val="22"/>
        </w:rPr>
        <w:t>aprobarii</w:t>
      </w:r>
      <w:proofErr w:type="spellEnd"/>
      <w:r w:rsidRPr="006E1291">
        <w:rPr>
          <w:rFonts w:eastAsia="Calibri"/>
          <w:color w:val="000000"/>
          <w:sz w:val="26"/>
          <w:szCs w:val="22"/>
        </w:rPr>
        <w:t xml:space="preserve"> </w:t>
      </w:r>
      <w:proofErr w:type="spellStart"/>
      <w:r w:rsidRPr="006E1291">
        <w:rPr>
          <w:rFonts w:eastAsia="Calibri"/>
          <w:color w:val="000000"/>
          <w:sz w:val="26"/>
          <w:szCs w:val="22"/>
        </w:rPr>
        <w:t>proiectul</w:t>
      </w:r>
      <w:proofErr w:type="spellEnd"/>
      <w:r w:rsidRPr="006E1291">
        <w:rPr>
          <w:rFonts w:eastAsia="Calibri"/>
          <w:color w:val="000000"/>
          <w:sz w:val="26"/>
          <w:szCs w:val="22"/>
        </w:rPr>
        <w:t xml:space="preserve"> de </w:t>
      </w:r>
      <w:proofErr w:type="spellStart"/>
      <w:r w:rsidRPr="006E1291">
        <w:rPr>
          <w:rFonts w:eastAsia="Calibri"/>
          <w:color w:val="000000"/>
          <w:sz w:val="26"/>
          <w:szCs w:val="22"/>
        </w:rPr>
        <w:t>hotarare</w:t>
      </w:r>
      <w:proofErr w:type="spellEnd"/>
      <w:r w:rsidRPr="006E1291">
        <w:rPr>
          <w:rFonts w:eastAsia="Calibri"/>
          <w:color w:val="000000"/>
          <w:sz w:val="26"/>
          <w:szCs w:val="22"/>
        </w:rPr>
        <w:t xml:space="preserve"> </w:t>
      </w:r>
      <w:proofErr w:type="spellStart"/>
      <w:r w:rsidRPr="006E1291">
        <w:rPr>
          <w:rFonts w:eastAsia="Calibri"/>
          <w:color w:val="000000"/>
          <w:sz w:val="26"/>
          <w:szCs w:val="22"/>
        </w:rPr>
        <w:t>pe</w:t>
      </w:r>
      <w:proofErr w:type="spellEnd"/>
      <w:r w:rsidRPr="006E1291">
        <w:rPr>
          <w:rFonts w:eastAsia="Calibri"/>
          <w:color w:val="000000"/>
          <w:sz w:val="26"/>
          <w:szCs w:val="22"/>
        </w:rPr>
        <w:t xml:space="preserve"> care </w:t>
      </w:r>
      <w:proofErr w:type="spellStart"/>
      <w:r w:rsidRPr="006E1291">
        <w:rPr>
          <w:rFonts w:eastAsia="Calibri"/>
          <w:color w:val="000000"/>
          <w:sz w:val="26"/>
          <w:szCs w:val="22"/>
        </w:rPr>
        <w:t>i</w:t>
      </w:r>
      <w:proofErr w:type="spellEnd"/>
      <w:r w:rsidRPr="006E1291">
        <w:rPr>
          <w:rFonts w:eastAsia="Calibri"/>
          <w:color w:val="000000"/>
          <w:sz w:val="26"/>
          <w:szCs w:val="22"/>
        </w:rPr>
        <w:t xml:space="preserve">-l consider </w:t>
      </w:r>
      <w:proofErr w:type="spellStart"/>
      <w:r w:rsidRPr="006E1291">
        <w:rPr>
          <w:rFonts w:eastAsia="Calibri"/>
          <w:color w:val="000000"/>
          <w:sz w:val="26"/>
          <w:szCs w:val="22"/>
        </w:rPr>
        <w:t>oportun</w:t>
      </w:r>
      <w:proofErr w:type="spellEnd"/>
      <w:r w:rsidRPr="006E1291">
        <w:rPr>
          <w:rFonts w:eastAsia="Calibri"/>
          <w:color w:val="000000"/>
          <w:sz w:val="26"/>
          <w:szCs w:val="22"/>
        </w:rPr>
        <w:t xml:space="preserve"> </w:t>
      </w:r>
      <w:proofErr w:type="spellStart"/>
      <w:r w:rsidRPr="006E1291">
        <w:rPr>
          <w:rFonts w:eastAsia="Calibri"/>
          <w:color w:val="000000"/>
          <w:sz w:val="26"/>
          <w:szCs w:val="22"/>
        </w:rPr>
        <w:t>si</w:t>
      </w:r>
      <w:proofErr w:type="spellEnd"/>
      <w:r w:rsidRPr="006E1291">
        <w:rPr>
          <w:rFonts w:eastAsia="Calibri"/>
          <w:color w:val="000000"/>
          <w:sz w:val="26"/>
          <w:szCs w:val="22"/>
        </w:rPr>
        <w:t xml:space="preserve"> legal in forma </w:t>
      </w:r>
      <w:proofErr w:type="spellStart"/>
      <w:r w:rsidRPr="006E1291">
        <w:rPr>
          <w:rFonts w:eastAsia="Calibri"/>
          <w:color w:val="000000"/>
          <w:sz w:val="26"/>
          <w:szCs w:val="22"/>
        </w:rPr>
        <w:t>si</w:t>
      </w:r>
      <w:proofErr w:type="spellEnd"/>
      <w:r w:rsidRPr="006E1291">
        <w:rPr>
          <w:rFonts w:eastAsia="Calibri"/>
          <w:color w:val="000000"/>
          <w:sz w:val="26"/>
          <w:szCs w:val="22"/>
        </w:rPr>
        <w:t xml:space="preserve"> </w:t>
      </w:r>
      <w:proofErr w:type="spellStart"/>
      <w:r w:rsidRPr="006E1291">
        <w:rPr>
          <w:rFonts w:eastAsia="Calibri"/>
          <w:color w:val="000000"/>
          <w:sz w:val="26"/>
          <w:szCs w:val="22"/>
        </w:rPr>
        <w:t>continutul</w:t>
      </w:r>
      <w:proofErr w:type="spellEnd"/>
      <w:r w:rsidRPr="006E1291">
        <w:rPr>
          <w:rFonts w:eastAsia="Calibri"/>
          <w:color w:val="000000"/>
          <w:sz w:val="26"/>
          <w:szCs w:val="22"/>
        </w:rPr>
        <w:t xml:space="preserve"> </w:t>
      </w:r>
      <w:proofErr w:type="spellStart"/>
      <w:r w:rsidRPr="006E1291">
        <w:rPr>
          <w:rFonts w:eastAsia="Calibri"/>
          <w:color w:val="000000"/>
          <w:sz w:val="26"/>
          <w:szCs w:val="22"/>
        </w:rPr>
        <w:t>prezentat</w:t>
      </w:r>
      <w:proofErr w:type="spellEnd"/>
      <w:r w:rsidRPr="006E1291">
        <w:rPr>
          <w:rFonts w:eastAsia="Calibri"/>
          <w:color w:val="000000"/>
          <w:sz w:val="26"/>
          <w:szCs w:val="22"/>
        </w:rPr>
        <w:t xml:space="preserve"> </w:t>
      </w:r>
      <w:proofErr w:type="spellStart"/>
      <w:r w:rsidRPr="006E1291">
        <w:rPr>
          <w:rFonts w:eastAsia="Calibri"/>
          <w:color w:val="000000"/>
          <w:sz w:val="26"/>
          <w:szCs w:val="22"/>
        </w:rPr>
        <w:t>privind</w:t>
      </w:r>
      <w:proofErr w:type="spellEnd"/>
      <w:r w:rsidRPr="006E1291">
        <w:rPr>
          <w:rFonts w:eastAsia="Calibri"/>
          <w:color w:val="000000"/>
          <w:sz w:val="26"/>
          <w:szCs w:val="22"/>
        </w:rPr>
        <w:t xml:space="preserve"> </w:t>
      </w:r>
      <w:proofErr w:type="spellStart"/>
      <w:r w:rsidRPr="006E1291">
        <w:rPr>
          <w:rFonts w:eastAsia="Calibri"/>
          <w:color w:val="000000"/>
          <w:sz w:val="26"/>
          <w:szCs w:val="22"/>
        </w:rPr>
        <w:t>aprobarea</w:t>
      </w:r>
      <w:proofErr w:type="spellEnd"/>
      <w:r w:rsidRPr="006E1291">
        <w:rPr>
          <w:rFonts w:eastAsia="Calibri"/>
          <w:color w:val="000000"/>
          <w:sz w:val="26"/>
          <w:szCs w:val="22"/>
        </w:rPr>
        <w:t xml:space="preserve"> </w:t>
      </w:r>
      <w:proofErr w:type="spellStart"/>
      <w:r w:rsidRPr="006E1291">
        <w:rPr>
          <w:rFonts w:eastAsia="Calibri"/>
          <w:color w:val="000000"/>
          <w:sz w:val="26"/>
          <w:szCs w:val="22"/>
        </w:rPr>
        <w:t>modificarii</w:t>
      </w:r>
      <w:proofErr w:type="spellEnd"/>
      <w:r w:rsidRPr="006E1291">
        <w:rPr>
          <w:rFonts w:eastAsia="Calibri"/>
          <w:color w:val="000000"/>
          <w:sz w:val="26"/>
          <w:szCs w:val="22"/>
        </w:rPr>
        <w:t xml:space="preserve"> </w:t>
      </w:r>
      <w:proofErr w:type="spellStart"/>
      <w:r w:rsidRPr="006E1291">
        <w:rPr>
          <w:rFonts w:eastAsia="Calibri"/>
          <w:color w:val="000000"/>
          <w:sz w:val="26"/>
          <w:szCs w:val="22"/>
        </w:rPr>
        <w:t>anexelor</w:t>
      </w:r>
      <w:proofErr w:type="spellEnd"/>
      <w:r w:rsidRPr="006E1291">
        <w:rPr>
          <w:rFonts w:eastAsia="Calibri"/>
          <w:color w:val="000000"/>
          <w:sz w:val="26"/>
          <w:szCs w:val="22"/>
        </w:rPr>
        <w:t xml:space="preserve"> </w:t>
      </w:r>
      <w:proofErr w:type="spellStart"/>
      <w:r w:rsidRPr="006E1291">
        <w:rPr>
          <w:rFonts w:eastAsia="Calibri"/>
          <w:color w:val="000000"/>
          <w:sz w:val="26"/>
          <w:szCs w:val="22"/>
        </w:rPr>
        <w:t>ce</w:t>
      </w:r>
      <w:proofErr w:type="spellEnd"/>
      <w:r w:rsidRPr="006E1291">
        <w:rPr>
          <w:rFonts w:eastAsia="Calibri"/>
          <w:color w:val="000000"/>
          <w:sz w:val="26"/>
          <w:szCs w:val="22"/>
        </w:rPr>
        <w:t xml:space="preserve"> </w:t>
      </w:r>
      <w:proofErr w:type="spellStart"/>
      <w:r w:rsidRPr="006E1291">
        <w:rPr>
          <w:rFonts w:eastAsia="Calibri"/>
          <w:color w:val="000000"/>
          <w:sz w:val="26"/>
          <w:szCs w:val="22"/>
        </w:rPr>
        <w:t>stabilesc</w:t>
      </w:r>
      <w:proofErr w:type="spellEnd"/>
      <w:r w:rsidRPr="006E1291">
        <w:rPr>
          <w:rFonts w:eastAsia="Calibri"/>
          <w:color w:val="000000"/>
          <w:sz w:val="26"/>
          <w:szCs w:val="22"/>
        </w:rPr>
        <w:t xml:space="preserve"> </w:t>
      </w:r>
      <w:proofErr w:type="spellStart"/>
      <w:r w:rsidRPr="006E1291">
        <w:rPr>
          <w:rFonts w:eastAsia="Calibri"/>
          <w:color w:val="000000"/>
          <w:sz w:val="26"/>
          <w:szCs w:val="22"/>
        </w:rPr>
        <w:t>valori</w:t>
      </w:r>
      <w:proofErr w:type="spellEnd"/>
      <w:r w:rsidRPr="006E1291">
        <w:rPr>
          <w:rFonts w:eastAsia="Calibri"/>
          <w:color w:val="000000"/>
          <w:sz w:val="26"/>
          <w:szCs w:val="22"/>
        </w:rPr>
        <w:t xml:space="preserve"> </w:t>
      </w:r>
      <w:proofErr w:type="spellStart"/>
      <w:r w:rsidRPr="006E1291">
        <w:rPr>
          <w:rFonts w:eastAsia="Calibri"/>
          <w:color w:val="000000"/>
          <w:sz w:val="26"/>
          <w:szCs w:val="22"/>
        </w:rPr>
        <w:t>impozabile</w:t>
      </w:r>
      <w:proofErr w:type="spellEnd"/>
      <w:r w:rsidRPr="006E1291">
        <w:rPr>
          <w:rFonts w:eastAsia="Calibri"/>
          <w:color w:val="000000"/>
          <w:sz w:val="26"/>
          <w:szCs w:val="22"/>
        </w:rPr>
        <w:t xml:space="preserve"> in </w:t>
      </w:r>
      <w:proofErr w:type="spellStart"/>
      <w:r w:rsidRPr="006E1291">
        <w:rPr>
          <w:rFonts w:eastAsia="Calibri"/>
          <w:color w:val="000000"/>
          <w:sz w:val="26"/>
          <w:szCs w:val="22"/>
        </w:rPr>
        <w:t>functie</w:t>
      </w:r>
      <w:proofErr w:type="spellEnd"/>
      <w:r w:rsidRPr="006E1291">
        <w:rPr>
          <w:rFonts w:eastAsia="Calibri"/>
          <w:color w:val="000000"/>
          <w:sz w:val="26"/>
          <w:szCs w:val="22"/>
        </w:rPr>
        <w:t xml:space="preserve"> </w:t>
      </w:r>
      <w:proofErr w:type="spellStart"/>
      <w:r w:rsidRPr="006E1291">
        <w:rPr>
          <w:rFonts w:eastAsia="Calibri"/>
          <w:color w:val="000000"/>
          <w:sz w:val="26"/>
          <w:szCs w:val="22"/>
        </w:rPr>
        <w:t>zonei</w:t>
      </w:r>
      <w:proofErr w:type="spellEnd"/>
      <w:r w:rsidRPr="006E1291">
        <w:rPr>
          <w:rFonts w:eastAsia="Calibri"/>
          <w:color w:val="000000"/>
          <w:sz w:val="26"/>
          <w:szCs w:val="22"/>
        </w:rPr>
        <w:t xml:space="preserve"> ( A, B, C, D) </w:t>
      </w:r>
      <w:proofErr w:type="spellStart"/>
      <w:r w:rsidRPr="006E1291">
        <w:rPr>
          <w:rFonts w:eastAsia="Calibri"/>
          <w:color w:val="000000"/>
          <w:sz w:val="26"/>
          <w:szCs w:val="22"/>
        </w:rPr>
        <w:t>pentru</w:t>
      </w:r>
      <w:proofErr w:type="spellEnd"/>
      <w:r w:rsidRPr="006E1291">
        <w:rPr>
          <w:rFonts w:eastAsia="Calibri"/>
          <w:color w:val="000000"/>
          <w:sz w:val="26"/>
          <w:szCs w:val="22"/>
        </w:rPr>
        <w:t xml:space="preserve"> </w:t>
      </w:r>
      <w:proofErr w:type="spellStart"/>
      <w:r w:rsidRPr="006E1291">
        <w:rPr>
          <w:rFonts w:eastAsia="Calibri"/>
          <w:color w:val="000000"/>
          <w:sz w:val="26"/>
          <w:szCs w:val="22"/>
        </w:rPr>
        <w:t>satul</w:t>
      </w:r>
      <w:proofErr w:type="spellEnd"/>
      <w:r w:rsidRPr="006E1291">
        <w:rPr>
          <w:rFonts w:eastAsia="Calibri"/>
          <w:color w:val="000000"/>
          <w:sz w:val="26"/>
          <w:szCs w:val="22"/>
        </w:rPr>
        <w:t xml:space="preserve"> </w:t>
      </w:r>
      <w:proofErr w:type="spellStart"/>
      <w:r w:rsidRPr="006E1291">
        <w:rPr>
          <w:rFonts w:eastAsia="Calibri"/>
          <w:color w:val="000000"/>
          <w:sz w:val="26"/>
          <w:szCs w:val="22"/>
        </w:rPr>
        <w:t>Izvoru</w:t>
      </w:r>
      <w:proofErr w:type="spellEnd"/>
      <w:r w:rsidRPr="006E1291">
        <w:rPr>
          <w:rFonts w:eastAsia="Calibri"/>
          <w:color w:val="000000"/>
          <w:sz w:val="26"/>
          <w:szCs w:val="22"/>
        </w:rPr>
        <w:t xml:space="preserve">, </w:t>
      </w:r>
      <w:proofErr w:type="spellStart"/>
      <w:r w:rsidRPr="006E1291">
        <w:rPr>
          <w:rFonts w:eastAsia="Calibri"/>
          <w:color w:val="000000"/>
          <w:sz w:val="26"/>
          <w:szCs w:val="22"/>
        </w:rPr>
        <w:t>comuna</w:t>
      </w:r>
      <w:proofErr w:type="spellEnd"/>
      <w:r w:rsidRPr="006E1291">
        <w:rPr>
          <w:rFonts w:eastAsia="Calibri"/>
          <w:color w:val="000000"/>
          <w:sz w:val="26"/>
          <w:szCs w:val="22"/>
        </w:rPr>
        <w:t xml:space="preserve"> </w:t>
      </w:r>
      <w:proofErr w:type="spellStart"/>
      <w:r w:rsidRPr="006E1291">
        <w:rPr>
          <w:rFonts w:eastAsia="Calibri"/>
          <w:color w:val="000000"/>
          <w:sz w:val="26"/>
          <w:szCs w:val="22"/>
        </w:rPr>
        <w:t>lon</w:t>
      </w:r>
      <w:proofErr w:type="spellEnd"/>
      <w:r w:rsidRPr="006E1291">
        <w:rPr>
          <w:rFonts w:eastAsia="Calibri"/>
          <w:color w:val="000000"/>
          <w:sz w:val="26"/>
          <w:szCs w:val="22"/>
        </w:rPr>
        <w:t xml:space="preserve"> </w:t>
      </w:r>
      <w:proofErr w:type="spellStart"/>
      <w:r w:rsidRPr="006E1291">
        <w:rPr>
          <w:rFonts w:eastAsia="Calibri"/>
          <w:color w:val="000000"/>
          <w:sz w:val="26"/>
          <w:szCs w:val="22"/>
        </w:rPr>
        <w:t>Creanga</w:t>
      </w:r>
      <w:proofErr w:type="spellEnd"/>
      <w:r w:rsidRPr="006E1291">
        <w:rPr>
          <w:rFonts w:eastAsia="Calibri"/>
          <w:color w:val="000000"/>
          <w:sz w:val="26"/>
          <w:szCs w:val="22"/>
        </w:rPr>
        <w:t>,</w:t>
      </w:r>
    </w:p>
    <w:p w:rsidR="00556BE7" w:rsidRPr="006E1291" w:rsidRDefault="00556BE7" w:rsidP="00556BE7">
      <w:pPr>
        <w:spacing w:line="265" w:lineRule="auto"/>
        <w:ind w:left="101" w:right="130" w:firstLine="706"/>
        <w:rPr>
          <w:rFonts w:eastAsia="Calibri"/>
          <w:color w:val="000000"/>
          <w:sz w:val="22"/>
          <w:szCs w:val="22"/>
        </w:rPr>
      </w:pPr>
    </w:p>
    <w:p w:rsidR="006E1291" w:rsidRPr="006E1291" w:rsidRDefault="006E1291" w:rsidP="00556BE7">
      <w:pPr>
        <w:spacing w:line="259" w:lineRule="auto"/>
        <w:ind w:left="3969"/>
        <w:rPr>
          <w:rFonts w:eastAsia="Calibri"/>
          <w:color w:val="000000"/>
          <w:sz w:val="22"/>
          <w:szCs w:val="22"/>
        </w:rPr>
      </w:pPr>
    </w:p>
    <w:p w:rsidR="00556BE7" w:rsidRDefault="00556BE7" w:rsidP="00556BE7">
      <w:pPr>
        <w:jc w:val="center"/>
        <w:rPr>
          <w:sz w:val="22"/>
          <w:szCs w:val="22"/>
        </w:rPr>
      </w:pPr>
      <w:r>
        <w:rPr>
          <w:sz w:val="22"/>
          <w:szCs w:val="22"/>
        </w:rPr>
        <w:t>CONSILIER LOCAL</w:t>
      </w:r>
    </w:p>
    <w:p w:rsidR="00556BE7" w:rsidRDefault="00556BE7" w:rsidP="00556BE7">
      <w:pPr>
        <w:jc w:val="center"/>
      </w:pPr>
      <w:proofErr w:type="spellStart"/>
      <w:r>
        <w:t>Vasile</w:t>
      </w:r>
      <w:proofErr w:type="spellEnd"/>
      <w:r>
        <w:t xml:space="preserve"> AIACOBOAEI</w:t>
      </w:r>
    </w:p>
    <w:p w:rsidR="00556BE7" w:rsidRDefault="00556BE7" w:rsidP="00556BE7">
      <w:pPr>
        <w:keepNext/>
        <w:keepLines/>
        <w:spacing w:line="329" w:lineRule="auto"/>
        <w:ind w:left="723" w:hanging="10"/>
        <w:jc w:val="center"/>
        <w:outlineLvl w:val="1"/>
        <w:rPr>
          <w:rFonts w:eastAsia="Calibri"/>
          <w:color w:val="000000"/>
        </w:rPr>
      </w:pPr>
    </w:p>
    <w:p w:rsidR="00556BE7" w:rsidRDefault="00556BE7" w:rsidP="00556BE7">
      <w:pPr>
        <w:keepNext/>
        <w:keepLines/>
        <w:spacing w:line="329" w:lineRule="auto"/>
        <w:ind w:left="723" w:hanging="10"/>
        <w:jc w:val="center"/>
        <w:outlineLvl w:val="1"/>
        <w:rPr>
          <w:rFonts w:eastAsia="Calibri"/>
          <w:color w:val="000000"/>
        </w:rPr>
      </w:pPr>
    </w:p>
    <w:p w:rsidR="00556BE7" w:rsidRDefault="00556BE7" w:rsidP="00556BE7">
      <w:pPr>
        <w:keepNext/>
        <w:keepLines/>
        <w:spacing w:line="329" w:lineRule="auto"/>
        <w:ind w:left="723" w:hanging="10"/>
        <w:jc w:val="center"/>
        <w:outlineLvl w:val="1"/>
        <w:rPr>
          <w:rFonts w:eastAsia="Calibri"/>
          <w:color w:val="000000"/>
        </w:rPr>
      </w:pPr>
    </w:p>
    <w:p w:rsidR="00556BE7" w:rsidRDefault="00556BE7" w:rsidP="00556BE7">
      <w:pPr>
        <w:keepNext/>
        <w:keepLines/>
        <w:spacing w:line="329" w:lineRule="auto"/>
        <w:ind w:left="723" w:hanging="10"/>
        <w:jc w:val="center"/>
        <w:outlineLvl w:val="1"/>
        <w:rPr>
          <w:rFonts w:eastAsia="Calibri"/>
          <w:color w:val="000000"/>
        </w:rPr>
      </w:pPr>
    </w:p>
    <w:p w:rsidR="008E72C1" w:rsidRDefault="008E72C1" w:rsidP="00556BE7">
      <w:pPr>
        <w:keepNext/>
        <w:keepLines/>
        <w:spacing w:line="329" w:lineRule="auto"/>
        <w:ind w:left="723" w:hanging="10"/>
        <w:jc w:val="center"/>
        <w:outlineLvl w:val="1"/>
        <w:rPr>
          <w:rFonts w:eastAsia="Calibri"/>
          <w:color w:val="000000"/>
        </w:rPr>
      </w:pPr>
    </w:p>
    <w:p w:rsidR="008E72C1" w:rsidRDefault="008E72C1" w:rsidP="00556BE7">
      <w:pPr>
        <w:keepNext/>
        <w:keepLines/>
        <w:spacing w:line="329" w:lineRule="auto"/>
        <w:ind w:left="723" w:hanging="10"/>
        <w:jc w:val="center"/>
        <w:outlineLvl w:val="1"/>
        <w:rPr>
          <w:rFonts w:eastAsia="Calibri"/>
          <w:color w:val="000000"/>
        </w:rPr>
      </w:pPr>
    </w:p>
    <w:p w:rsidR="008E72C1" w:rsidRDefault="008E72C1" w:rsidP="00556BE7">
      <w:pPr>
        <w:keepNext/>
        <w:keepLines/>
        <w:spacing w:line="329" w:lineRule="auto"/>
        <w:ind w:left="723" w:hanging="10"/>
        <w:jc w:val="center"/>
        <w:outlineLvl w:val="1"/>
        <w:rPr>
          <w:rFonts w:eastAsia="Calibri"/>
          <w:color w:val="000000"/>
        </w:rPr>
      </w:pPr>
    </w:p>
    <w:p w:rsidR="008E72C1" w:rsidRDefault="008E72C1" w:rsidP="00556BE7">
      <w:pPr>
        <w:keepNext/>
        <w:keepLines/>
        <w:spacing w:line="329" w:lineRule="auto"/>
        <w:ind w:left="723" w:hanging="10"/>
        <w:jc w:val="center"/>
        <w:outlineLvl w:val="1"/>
        <w:rPr>
          <w:rFonts w:eastAsia="Calibri"/>
          <w:color w:val="000000"/>
        </w:rPr>
      </w:pPr>
    </w:p>
    <w:p w:rsidR="008E72C1" w:rsidRDefault="008E72C1" w:rsidP="00556BE7">
      <w:pPr>
        <w:keepNext/>
        <w:keepLines/>
        <w:spacing w:line="329" w:lineRule="auto"/>
        <w:ind w:left="723" w:hanging="10"/>
        <w:jc w:val="center"/>
        <w:outlineLvl w:val="1"/>
        <w:rPr>
          <w:rFonts w:eastAsia="Calibri"/>
          <w:color w:val="000000"/>
        </w:rPr>
      </w:pPr>
    </w:p>
    <w:p w:rsidR="008E72C1" w:rsidRDefault="008E72C1" w:rsidP="00556BE7">
      <w:pPr>
        <w:keepNext/>
        <w:keepLines/>
        <w:spacing w:line="329" w:lineRule="auto"/>
        <w:ind w:left="723" w:hanging="10"/>
        <w:jc w:val="center"/>
        <w:outlineLvl w:val="1"/>
        <w:rPr>
          <w:rFonts w:eastAsia="Calibri"/>
          <w:color w:val="000000"/>
        </w:rPr>
      </w:pPr>
    </w:p>
    <w:p w:rsidR="008E72C1" w:rsidRDefault="008E72C1" w:rsidP="00556BE7">
      <w:pPr>
        <w:keepNext/>
        <w:keepLines/>
        <w:spacing w:line="329" w:lineRule="auto"/>
        <w:ind w:left="723" w:hanging="10"/>
        <w:jc w:val="center"/>
        <w:outlineLvl w:val="1"/>
        <w:rPr>
          <w:rFonts w:eastAsia="Calibri"/>
          <w:color w:val="000000"/>
        </w:rPr>
      </w:pPr>
    </w:p>
    <w:p w:rsidR="008E72C1" w:rsidRDefault="008E72C1" w:rsidP="00556BE7">
      <w:pPr>
        <w:keepNext/>
        <w:keepLines/>
        <w:spacing w:line="329" w:lineRule="auto"/>
        <w:ind w:left="723" w:hanging="10"/>
        <w:jc w:val="center"/>
        <w:outlineLvl w:val="1"/>
        <w:rPr>
          <w:rFonts w:eastAsia="Calibri"/>
          <w:color w:val="000000"/>
        </w:rPr>
      </w:pPr>
    </w:p>
    <w:p w:rsidR="008E72C1" w:rsidRDefault="008E72C1" w:rsidP="00556BE7">
      <w:pPr>
        <w:keepNext/>
        <w:keepLines/>
        <w:spacing w:line="329" w:lineRule="auto"/>
        <w:ind w:left="723" w:hanging="10"/>
        <w:jc w:val="center"/>
        <w:outlineLvl w:val="1"/>
        <w:rPr>
          <w:rFonts w:eastAsia="Calibri"/>
          <w:color w:val="000000"/>
        </w:rPr>
      </w:pPr>
    </w:p>
    <w:p w:rsidR="00556BE7" w:rsidRDefault="00556BE7" w:rsidP="00556BE7">
      <w:pPr>
        <w:keepNext/>
        <w:keepLines/>
        <w:spacing w:line="329" w:lineRule="auto"/>
        <w:ind w:left="723" w:hanging="10"/>
        <w:jc w:val="center"/>
        <w:outlineLvl w:val="1"/>
        <w:rPr>
          <w:rFonts w:eastAsia="Calibri"/>
          <w:color w:val="000000"/>
        </w:rPr>
      </w:pPr>
    </w:p>
    <w:p w:rsidR="006E1291" w:rsidRDefault="006E1291" w:rsidP="00556BE7">
      <w:pPr>
        <w:keepNext/>
        <w:keepLines/>
        <w:spacing w:line="329" w:lineRule="auto"/>
        <w:ind w:left="723" w:hanging="10"/>
        <w:jc w:val="center"/>
        <w:outlineLvl w:val="1"/>
        <w:rPr>
          <w:rFonts w:eastAsia="Calibri"/>
          <w:b/>
          <w:color w:val="000000"/>
        </w:rPr>
      </w:pPr>
      <w:proofErr w:type="spellStart"/>
      <w:r w:rsidRPr="006E1291">
        <w:rPr>
          <w:rFonts w:eastAsia="Calibri"/>
          <w:b/>
          <w:color w:val="000000"/>
        </w:rPr>
        <w:t>Expunere</w:t>
      </w:r>
      <w:proofErr w:type="spellEnd"/>
      <w:r w:rsidRPr="006E1291">
        <w:rPr>
          <w:rFonts w:eastAsia="Calibri"/>
          <w:b/>
          <w:color w:val="000000"/>
        </w:rPr>
        <w:t xml:space="preserve"> de motive,</w:t>
      </w:r>
    </w:p>
    <w:p w:rsidR="00556BE7" w:rsidRDefault="00556BE7" w:rsidP="00556BE7">
      <w:pPr>
        <w:keepNext/>
        <w:keepLines/>
        <w:spacing w:line="329" w:lineRule="auto"/>
        <w:ind w:left="723" w:hanging="10"/>
        <w:jc w:val="center"/>
        <w:outlineLvl w:val="1"/>
        <w:rPr>
          <w:rFonts w:eastAsia="Calibri"/>
          <w:b/>
          <w:color w:val="000000"/>
        </w:rPr>
      </w:pPr>
    </w:p>
    <w:p w:rsidR="00556BE7" w:rsidRPr="006E1291" w:rsidRDefault="00556BE7" w:rsidP="00556BE7">
      <w:pPr>
        <w:keepNext/>
        <w:keepLines/>
        <w:spacing w:line="329" w:lineRule="auto"/>
        <w:ind w:left="723" w:hanging="10"/>
        <w:jc w:val="center"/>
        <w:outlineLvl w:val="1"/>
        <w:rPr>
          <w:rFonts w:eastAsia="Calibri"/>
          <w:b/>
          <w:color w:val="000000"/>
        </w:rPr>
      </w:pPr>
    </w:p>
    <w:p w:rsidR="006E1291" w:rsidRPr="006E1291" w:rsidRDefault="006E1291" w:rsidP="00556BE7">
      <w:pPr>
        <w:spacing w:line="251" w:lineRule="auto"/>
        <w:ind w:left="64" w:firstLine="684"/>
        <w:jc w:val="both"/>
        <w:rPr>
          <w:rFonts w:eastAsia="Calibri"/>
          <w:color w:val="000000"/>
        </w:rPr>
      </w:pPr>
      <w:proofErr w:type="spellStart"/>
      <w:r w:rsidRPr="006E1291">
        <w:rPr>
          <w:rFonts w:eastAsia="Calibri"/>
          <w:color w:val="000000"/>
        </w:rPr>
        <w:t>Întrucât</w:t>
      </w:r>
      <w:proofErr w:type="spellEnd"/>
      <w:r w:rsidRPr="006E1291">
        <w:rPr>
          <w:rFonts w:eastAsia="Calibri"/>
          <w:color w:val="000000"/>
        </w:rPr>
        <w:t xml:space="preserve"> </w:t>
      </w:r>
      <w:proofErr w:type="spellStart"/>
      <w:r w:rsidRPr="006E1291">
        <w:rPr>
          <w:rFonts w:eastAsia="Calibri"/>
          <w:color w:val="000000"/>
        </w:rPr>
        <w:t>satul</w:t>
      </w:r>
      <w:proofErr w:type="spellEnd"/>
      <w:r w:rsidRPr="006E1291">
        <w:rPr>
          <w:rFonts w:eastAsia="Calibri"/>
          <w:color w:val="000000"/>
        </w:rPr>
        <w:t xml:space="preserve"> </w:t>
      </w:r>
      <w:proofErr w:type="spellStart"/>
      <w:r w:rsidRPr="006E1291">
        <w:rPr>
          <w:rFonts w:eastAsia="Calibri"/>
          <w:color w:val="000000"/>
        </w:rPr>
        <w:t>Izvoru</w:t>
      </w:r>
      <w:proofErr w:type="spellEnd"/>
      <w:r w:rsidRPr="006E1291">
        <w:rPr>
          <w:rFonts w:eastAsia="Calibri"/>
          <w:color w:val="000000"/>
        </w:rPr>
        <w:t xml:space="preserve"> </w:t>
      </w:r>
      <w:proofErr w:type="spellStart"/>
      <w:r w:rsidRPr="006E1291">
        <w:rPr>
          <w:rFonts w:eastAsia="Calibri"/>
          <w:color w:val="000000"/>
        </w:rPr>
        <w:t>Comuna</w:t>
      </w:r>
      <w:proofErr w:type="spellEnd"/>
      <w:r w:rsidRPr="006E1291">
        <w:rPr>
          <w:rFonts w:eastAsia="Calibri"/>
          <w:color w:val="000000"/>
        </w:rPr>
        <w:t xml:space="preserve"> Ion </w:t>
      </w:r>
      <w:proofErr w:type="spellStart"/>
      <w:r w:rsidRPr="006E1291">
        <w:rPr>
          <w:rFonts w:eastAsia="Calibri"/>
          <w:color w:val="000000"/>
        </w:rPr>
        <w:t>Creangä</w:t>
      </w:r>
      <w:proofErr w:type="spellEnd"/>
      <w:r w:rsidRPr="006E1291">
        <w:rPr>
          <w:rFonts w:eastAsia="Calibri"/>
          <w:color w:val="000000"/>
        </w:rPr>
        <w:t xml:space="preserve">, </w:t>
      </w:r>
      <w:proofErr w:type="spellStart"/>
      <w:r w:rsidRPr="006E1291">
        <w:rPr>
          <w:rFonts w:eastAsia="Calibri"/>
          <w:color w:val="000000"/>
        </w:rPr>
        <w:t>judetul</w:t>
      </w:r>
      <w:proofErr w:type="spellEnd"/>
      <w:r w:rsidRPr="006E1291">
        <w:rPr>
          <w:rFonts w:eastAsia="Calibri"/>
          <w:color w:val="000000"/>
        </w:rPr>
        <w:t xml:space="preserve"> </w:t>
      </w:r>
      <w:proofErr w:type="spellStart"/>
      <w:r w:rsidRPr="006E1291">
        <w:rPr>
          <w:rFonts w:eastAsia="Calibri"/>
          <w:color w:val="000000"/>
        </w:rPr>
        <w:t>Neamt</w:t>
      </w:r>
      <w:proofErr w:type="spellEnd"/>
      <w:r w:rsidRPr="006E1291">
        <w:rPr>
          <w:rFonts w:eastAsia="Calibri"/>
          <w:color w:val="000000"/>
        </w:rPr>
        <w:t xml:space="preserve">, </w:t>
      </w:r>
      <w:proofErr w:type="spellStart"/>
      <w:r w:rsidRPr="006E1291">
        <w:rPr>
          <w:rFonts w:eastAsia="Calibri"/>
          <w:color w:val="000000"/>
        </w:rPr>
        <w:t>este</w:t>
      </w:r>
      <w:proofErr w:type="spellEnd"/>
      <w:r w:rsidRPr="006E1291">
        <w:rPr>
          <w:rFonts w:eastAsia="Calibri"/>
          <w:color w:val="000000"/>
        </w:rPr>
        <w:t xml:space="preserve"> </w:t>
      </w:r>
      <w:proofErr w:type="spellStart"/>
      <w:r w:rsidRPr="006E1291">
        <w:rPr>
          <w:rFonts w:eastAsia="Calibri"/>
          <w:color w:val="000000"/>
        </w:rPr>
        <w:t>trecut</w:t>
      </w:r>
      <w:proofErr w:type="spellEnd"/>
      <w:r w:rsidRPr="006E1291">
        <w:rPr>
          <w:rFonts w:eastAsia="Calibri"/>
          <w:color w:val="000000"/>
        </w:rPr>
        <w:t xml:space="preserve"> </w:t>
      </w:r>
      <w:r w:rsidR="008E72C1">
        <w:rPr>
          <w:rFonts w:eastAsia="Calibri"/>
          <w:color w:val="000000"/>
        </w:rPr>
        <w:t xml:space="preserve">la Plata </w:t>
      </w:r>
      <w:proofErr w:type="spellStart"/>
      <w:r w:rsidR="008E72C1">
        <w:rPr>
          <w:rFonts w:eastAsia="Calibri"/>
          <w:color w:val="000000"/>
        </w:rPr>
        <w:t>taxelor</w:t>
      </w:r>
      <w:proofErr w:type="spellEnd"/>
      <w:r w:rsidR="008E72C1">
        <w:rPr>
          <w:rFonts w:eastAsia="Calibri"/>
          <w:color w:val="000000"/>
        </w:rPr>
        <w:t xml:space="preserve"> </w:t>
      </w:r>
      <w:proofErr w:type="spellStart"/>
      <w:r w:rsidR="008E72C1">
        <w:rPr>
          <w:rFonts w:eastAsia="Calibri"/>
          <w:color w:val="000000"/>
        </w:rPr>
        <w:t>si</w:t>
      </w:r>
      <w:proofErr w:type="spellEnd"/>
      <w:r w:rsidR="008E72C1">
        <w:rPr>
          <w:rFonts w:eastAsia="Calibri"/>
          <w:color w:val="000000"/>
        </w:rPr>
        <w:t xml:space="preserve"> </w:t>
      </w:r>
      <w:proofErr w:type="spellStart"/>
      <w:r w:rsidR="008E72C1">
        <w:rPr>
          <w:rFonts w:eastAsia="Calibri"/>
          <w:color w:val="000000"/>
        </w:rPr>
        <w:t>impozitelor</w:t>
      </w:r>
      <w:proofErr w:type="spellEnd"/>
      <w:r w:rsidR="008E72C1">
        <w:rPr>
          <w:rFonts w:eastAsia="Calibri"/>
          <w:color w:val="000000"/>
        </w:rPr>
        <w:t xml:space="preserve"> locale ca </w:t>
      </w:r>
      <w:proofErr w:type="spellStart"/>
      <w:r w:rsidR="008E72C1">
        <w:rPr>
          <w:rFonts w:eastAsia="Calibri"/>
          <w:color w:val="000000"/>
        </w:rPr>
        <w:t>s</w:t>
      </w:r>
      <w:r w:rsidRPr="006E1291">
        <w:rPr>
          <w:rFonts w:eastAsia="Calibri"/>
          <w:color w:val="000000"/>
        </w:rPr>
        <w:t>i</w:t>
      </w:r>
      <w:proofErr w:type="spellEnd"/>
      <w:r w:rsidRPr="006E1291">
        <w:rPr>
          <w:rFonts w:eastAsia="Calibri"/>
          <w:color w:val="000000"/>
        </w:rPr>
        <w:t xml:space="preserve"> o </w:t>
      </w:r>
      <w:proofErr w:type="spellStart"/>
      <w:r w:rsidRPr="006E1291">
        <w:rPr>
          <w:rFonts w:eastAsia="Calibri"/>
          <w:color w:val="000000"/>
        </w:rPr>
        <w:t>localitate</w:t>
      </w:r>
      <w:proofErr w:type="spellEnd"/>
      <w:r w:rsidRPr="006E1291">
        <w:rPr>
          <w:rFonts w:eastAsia="Calibri"/>
          <w:color w:val="000000"/>
        </w:rPr>
        <w:t xml:space="preserve"> de RANG </w:t>
      </w:r>
      <w:proofErr w:type="spellStart"/>
      <w:r w:rsidRPr="006E1291">
        <w:rPr>
          <w:rFonts w:eastAsia="Calibri"/>
          <w:color w:val="000000"/>
        </w:rPr>
        <w:t>înalt</w:t>
      </w:r>
      <w:proofErr w:type="spellEnd"/>
      <w:r w:rsidRPr="006E1291">
        <w:rPr>
          <w:rFonts w:eastAsia="Calibri"/>
          <w:color w:val="000000"/>
        </w:rPr>
        <w:t xml:space="preserve"> (</w:t>
      </w:r>
      <w:proofErr w:type="spellStart"/>
      <w:r w:rsidRPr="006E1291">
        <w:rPr>
          <w:rFonts w:eastAsia="Calibri"/>
          <w:color w:val="000000"/>
        </w:rPr>
        <w:t>mai</w:t>
      </w:r>
      <w:proofErr w:type="spellEnd"/>
      <w:r w:rsidRPr="006E1291">
        <w:rPr>
          <w:rFonts w:eastAsia="Calibri"/>
          <w:color w:val="000000"/>
        </w:rPr>
        <w:t xml:space="preserve"> exact la </w:t>
      </w:r>
      <w:proofErr w:type="spellStart"/>
      <w:r w:rsidRPr="006E1291">
        <w:rPr>
          <w:rFonts w:eastAsia="Calibri"/>
          <w:color w:val="000000"/>
        </w:rPr>
        <w:t>litera</w:t>
      </w:r>
      <w:proofErr w:type="spellEnd"/>
      <w:r w:rsidRPr="006E1291">
        <w:rPr>
          <w:rFonts w:eastAsia="Calibri"/>
          <w:color w:val="000000"/>
        </w:rPr>
        <w:t xml:space="preserve"> A, </w:t>
      </w:r>
      <w:proofErr w:type="spellStart"/>
      <w:r w:rsidRPr="006E1291">
        <w:rPr>
          <w:rFonts w:eastAsia="Calibri"/>
          <w:color w:val="000000"/>
        </w:rPr>
        <w:t>cotatia</w:t>
      </w:r>
      <w:proofErr w:type="spellEnd"/>
      <w:r w:rsidRPr="006E1291">
        <w:rPr>
          <w:rFonts w:eastAsia="Calibri"/>
          <w:color w:val="000000"/>
        </w:rPr>
        <w:t xml:space="preserve"> </w:t>
      </w:r>
      <w:proofErr w:type="spellStart"/>
      <w:r w:rsidRPr="006E1291">
        <w:rPr>
          <w:rFonts w:eastAsia="Calibri"/>
          <w:color w:val="000000"/>
        </w:rPr>
        <w:t>fiind</w:t>
      </w:r>
      <w:proofErr w:type="spellEnd"/>
      <w:r w:rsidRPr="006E1291">
        <w:rPr>
          <w:rFonts w:eastAsia="Calibri"/>
          <w:color w:val="000000"/>
        </w:rPr>
        <w:t xml:space="preserve"> de la A la D </w:t>
      </w:r>
      <w:proofErr w:type="spellStart"/>
      <w:r w:rsidRPr="006E1291">
        <w:rPr>
          <w:rFonts w:eastAsia="Calibri"/>
          <w:color w:val="000000"/>
        </w:rPr>
        <w:t>atât</w:t>
      </w:r>
      <w:proofErr w:type="spellEnd"/>
      <w:r w:rsidRPr="006E1291">
        <w:rPr>
          <w:rFonts w:eastAsia="Calibri"/>
          <w:color w:val="000000"/>
        </w:rPr>
        <w:t xml:space="preserve"> </w:t>
      </w:r>
      <w:proofErr w:type="spellStart"/>
      <w:r w:rsidRPr="006E1291">
        <w:rPr>
          <w:rFonts w:eastAsia="Calibri"/>
          <w:color w:val="000000"/>
        </w:rPr>
        <w:t>locuintele</w:t>
      </w:r>
      <w:proofErr w:type="spellEnd"/>
      <w:r w:rsidRPr="006E1291">
        <w:rPr>
          <w:rFonts w:eastAsia="Calibri"/>
          <w:color w:val="000000"/>
        </w:rPr>
        <w:t xml:space="preserve"> </w:t>
      </w:r>
      <w:proofErr w:type="spellStart"/>
      <w:r w:rsidRPr="006E1291">
        <w:rPr>
          <w:rFonts w:eastAsia="Calibri"/>
          <w:color w:val="000000"/>
        </w:rPr>
        <w:t>cât</w:t>
      </w:r>
      <w:proofErr w:type="spellEnd"/>
      <w:r w:rsidRPr="006E1291">
        <w:rPr>
          <w:rFonts w:eastAsia="Calibri"/>
          <w:color w:val="000000"/>
        </w:rPr>
        <w:t xml:space="preserve"> </w:t>
      </w:r>
      <w:proofErr w:type="spellStart"/>
      <w:r w:rsidRPr="006E1291">
        <w:rPr>
          <w:rFonts w:eastAsia="Calibri"/>
          <w:color w:val="000000"/>
        </w:rPr>
        <w:t>si</w:t>
      </w:r>
      <w:proofErr w:type="spellEnd"/>
      <w:r w:rsidRPr="006E1291">
        <w:rPr>
          <w:rFonts w:eastAsia="Calibri"/>
          <w:color w:val="000000"/>
        </w:rPr>
        <w:t xml:space="preserve"> </w:t>
      </w:r>
      <w:proofErr w:type="spellStart"/>
      <w:r w:rsidRPr="006E1291">
        <w:rPr>
          <w:rFonts w:eastAsia="Calibri"/>
          <w:color w:val="000000"/>
        </w:rPr>
        <w:t>terenurile</w:t>
      </w:r>
      <w:proofErr w:type="spellEnd"/>
      <w:r w:rsidRPr="006E1291">
        <w:rPr>
          <w:rFonts w:eastAsia="Calibri"/>
          <w:color w:val="000000"/>
        </w:rPr>
        <w:t xml:space="preserve"> </w:t>
      </w:r>
      <w:proofErr w:type="spellStart"/>
      <w:r w:rsidRPr="006E1291">
        <w:rPr>
          <w:rFonts w:eastAsia="Calibri"/>
          <w:color w:val="000000"/>
        </w:rPr>
        <w:t>aferente</w:t>
      </w:r>
      <w:proofErr w:type="spellEnd"/>
      <w:r w:rsidRPr="006E1291">
        <w:rPr>
          <w:rFonts w:eastAsia="Calibri"/>
          <w:color w:val="000000"/>
        </w:rPr>
        <w:t xml:space="preserve">, </w:t>
      </w:r>
      <w:proofErr w:type="spellStart"/>
      <w:r w:rsidRPr="006E1291">
        <w:rPr>
          <w:rFonts w:eastAsia="Calibri"/>
          <w:color w:val="000000"/>
        </w:rPr>
        <w:t>con</w:t>
      </w:r>
      <w:r w:rsidR="008E72C1">
        <w:rPr>
          <w:rFonts w:eastAsia="Calibri"/>
          <w:color w:val="000000"/>
        </w:rPr>
        <w:t>siderau</w:t>
      </w:r>
      <w:proofErr w:type="spellEnd"/>
      <w:r w:rsidR="008E72C1">
        <w:rPr>
          <w:rFonts w:eastAsia="Calibri"/>
          <w:color w:val="000000"/>
        </w:rPr>
        <w:t xml:space="preserve"> </w:t>
      </w:r>
      <w:proofErr w:type="spellStart"/>
      <w:r w:rsidR="008E72C1">
        <w:rPr>
          <w:rFonts w:eastAsia="Calibri"/>
          <w:color w:val="000000"/>
        </w:rPr>
        <w:t>cä</w:t>
      </w:r>
      <w:proofErr w:type="spellEnd"/>
      <w:r w:rsidR="008E72C1">
        <w:rPr>
          <w:rFonts w:eastAsia="Calibri"/>
          <w:color w:val="000000"/>
        </w:rPr>
        <w:t xml:space="preserve"> nu </w:t>
      </w:r>
      <w:proofErr w:type="spellStart"/>
      <w:r w:rsidR="008E72C1">
        <w:rPr>
          <w:rFonts w:eastAsia="Calibri"/>
          <w:color w:val="000000"/>
        </w:rPr>
        <w:t>corespunde</w:t>
      </w:r>
      <w:proofErr w:type="spellEnd"/>
      <w:r w:rsidR="008E72C1">
        <w:rPr>
          <w:rFonts w:eastAsia="Calibri"/>
          <w:color w:val="000000"/>
        </w:rPr>
        <w:t xml:space="preserve"> </w:t>
      </w:r>
      <w:proofErr w:type="spellStart"/>
      <w:r w:rsidR="008E72C1">
        <w:rPr>
          <w:rFonts w:eastAsia="Calibri"/>
          <w:color w:val="000000"/>
        </w:rPr>
        <w:t>realităt</w:t>
      </w:r>
      <w:r w:rsidRPr="006E1291">
        <w:rPr>
          <w:rFonts w:eastAsia="Calibri"/>
          <w:color w:val="000000"/>
        </w:rPr>
        <w:t>ii</w:t>
      </w:r>
      <w:proofErr w:type="spellEnd"/>
      <w:r w:rsidRPr="006E1291">
        <w:rPr>
          <w:rFonts w:eastAsia="Calibri"/>
          <w:color w:val="000000"/>
        </w:rPr>
        <w:t xml:space="preserve"> din </w:t>
      </w:r>
      <w:proofErr w:type="spellStart"/>
      <w:r w:rsidRPr="006E1291">
        <w:rPr>
          <w:rFonts w:eastAsia="Calibri"/>
          <w:color w:val="000000"/>
        </w:rPr>
        <w:t>mai</w:t>
      </w:r>
      <w:proofErr w:type="spellEnd"/>
      <w:r w:rsidRPr="006E1291">
        <w:rPr>
          <w:rFonts w:eastAsia="Calibri"/>
          <w:color w:val="000000"/>
        </w:rPr>
        <w:t xml:space="preserve"> </w:t>
      </w:r>
      <w:proofErr w:type="spellStart"/>
      <w:r w:rsidRPr="006E1291">
        <w:rPr>
          <w:rFonts w:eastAsia="Calibri"/>
          <w:color w:val="000000"/>
        </w:rPr>
        <w:t>multe</w:t>
      </w:r>
      <w:proofErr w:type="spellEnd"/>
      <w:r w:rsidRPr="006E1291">
        <w:rPr>
          <w:rFonts w:eastAsia="Calibri"/>
          <w:color w:val="000000"/>
        </w:rPr>
        <w:t xml:space="preserve"> motive:</w:t>
      </w:r>
    </w:p>
    <w:p w:rsidR="006E1291" w:rsidRPr="006E1291" w:rsidRDefault="006E1291" w:rsidP="00556BE7">
      <w:pPr>
        <w:numPr>
          <w:ilvl w:val="0"/>
          <w:numId w:val="3"/>
        </w:numPr>
        <w:spacing w:line="251" w:lineRule="auto"/>
        <w:jc w:val="both"/>
        <w:rPr>
          <w:rFonts w:eastAsia="Calibri"/>
          <w:color w:val="000000"/>
        </w:rPr>
      </w:pPr>
      <w:r w:rsidRPr="006E1291">
        <w:rPr>
          <w:rFonts w:eastAsia="Calibri"/>
          <w:color w:val="000000"/>
        </w:rPr>
        <w:t xml:space="preserve">Este </w:t>
      </w:r>
      <w:proofErr w:type="gramStart"/>
      <w:r w:rsidRPr="006E1291">
        <w:rPr>
          <w:rFonts w:eastAsia="Calibri"/>
          <w:color w:val="000000"/>
        </w:rPr>
        <w:t>un</w:t>
      </w:r>
      <w:proofErr w:type="gramEnd"/>
      <w:r w:rsidRPr="006E1291">
        <w:rPr>
          <w:rFonts w:eastAsia="Calibri"/>
          <w:color w:val="000000"/>
        </w:rPr>
        <w:t xml:space="preserve"> sat din zona </w:t>
      </w:r>
      <w:proofErr w:type="spellStart"/>
      <w:r w:rsidRPr="006E1291">
        <w:rPr>
          <w:rFonts w:eastAsia="Calibri"/>
          <w:color w:val="000000"/>
        </w:rPr>
        <w:t>Moldovei</w:t>
      </w:r>
      <w:proofErr w:type="spellEnd"/>
      <w:r w:rsidRPr="006E1291">
        <w:rPr>
          <w:rFonts w:eastAsia="Calibri"/>
          <w:color w:val="000000"/>
        </w:rPr>
        <w:t xml:space="preserve"> </w:t>
      </w:r>
      <w:proofErr w:type="spellStart"/>
      <w:r w:rsidRPr="006E1291">
        <w:rPr>
          <w:rFonts w:eastAsia="Calibri"/>
          <w:color w:val="000000"/>
        </w:rPr>
        <w:t>färä</w:t>
      </w:r>
      <w:proofErr w:type="spellEnd"/>
      <w:r w:rsidRPr="006E1291">
        <w:rPr>
          <w:rFonts w:eastAsia="Calibri"/>
          <w:color w:val="000000"/>
        </w:rPr>
        <w:t xml:space="preserve"> o </w:t>
      </w:r>
      <w:proofErr w:type="spellStart"/>
      <w:r w:rsidRPr="006E1291">
        <w:rPr>
          <w:rFonts w:eastAsia="Calibri"/>
          <w:color w:val="000000"/>
        </w:rPr>
        <w:t>importantä</w:t>
      </w:r>
      <w:proofErr w:type="spellEnd"/>
      <w:r w:rsidRPr="006E1291">
        <w:rPr>
          <w:rFonts w:eastAsia="Calibri"/>
          <w:color w:val="000000"/>
        </w:rPr>
        <w:t xml:space="preserve"> </w:t>
      </w:r>
      <w:proofErr w:type="spellStart"/>
      <w:r w:rsidRPr="006E1291">
        <w:rPr>
          <w:rFonts w:eastAsia="Calibri"/>
          <w:color w:val="000000"/>
        </w:rPr>
        <w:t>deosebitä</w:t>
      </w:r>
      <w:proofErr w:type="spellEnd"/>
      <w:r w:rsidRPr="006E1291">
        <w:rPr>
          <w:rFonts w:eastAsia="Calibri"/>
          <w:color w:val="000000"/>
        </w:rPr>
        <w:t xml:space="preserve">, </w:t>
      </w:r>
      <w:proofErr w:type="spellStart"/>
      <w:r w:rsidRPr="006E1291">
        <w:rPr>
          <w:rFonts w:eastAsia="Calibri"/>
          <w:color w:val="000000"/>
        </w:rPr>
        <w:t>incomparabil</w:t>
      </w:r>
      <w:proofErr w:type="spellEnd"/>
      <w:r w:rsidRPr="006E1291">
        <w:rPr>
          <w:rFonts w:eastAsia="Calibri"/>
          <w:color w:val="000000"/>
        </w:rPr>
        <w:t xml:space="preserve"> cu </w:t>
      </w:r>
      <w:proofErr w:type="spellStart"/>
      <w:r w:rsidRPr="006E1291">
        <w:rPr>
          <w:rFonts w:eastAsia="Calibri"/>
          <w:color w:val="000000"/>
        </w:rPr>
        <w:t>alte</w:t>
      </w:r>
      <w:proofErr w:type="spellEnd"/>
      <w:r w:rsidRPr="006E1291">
        <w:rPr>
          <w:rFonts w:eastAsia="Calibri"/>
          <w:color w:val="000000"/>
        </w:rPr>
        <w:t xml:space="preserve"> </w:t>
      </w:r>
      <w:proofErr w:type="spellStart"/>
      <w:r w:rsidRPr="006E1291">
        <w:rPr>
          <w:rFonts w:eastAsia="Calibri"/>
          <w:color w:val="000000"/>
        </w:rPr>
        <w:t>localitäti</w:t>
      </w:r>
      <w:proofErr w:type="spellEnd"/>
      <w:r w:rsidRPr="006E1291">
        <w:rPr>
          <w:rFonts w:eastAsia="Calibri"/>
          <w:color w:val="000000"/>
        </w:rPr>
        <w:t xml:space="preserve"> </w:t>
      </w:r>
      <w:proofErr w:type="spellStart"/>
      <w:r w:rsidRPr="006E1291">
        <w:rPr>
          <w:rFonts w:eastAsia="Calibri"/>
          <w:color w:val="000000"/>
        </w:rPr>
        <w:t>chiar</w:t>
      </w:r>
      <w:proofErr w:type="spellEnd"/>
      <w:r w:rsidRPr="006E1291">
        <w:rPr>
          <w:rFonts w:eastAsia="Calibri"/>
          <w:color w:val="000000"/>
        </w:rPr>
        <w:t xml:space="preserve"> </w:t>
      </w:r>
      <w:proofErr w:type="spellStart"/>
      <w:r w:rsidRPr="006E1291">
        <w:rPr>
          <w:rFonts w:eastAsia="Calibri"/>
          <w:color w:val="000000"/>
        </w:rPr>
        <w:t>vecine</w:t>
      </w:r>
      <w:proofErr w:type="spellEnd"/>
      <w:r w:rsidRPr="006E1291">
        <w:rPr>
          <w:rFonts w:eastAsia="Calibri"/>
          <w:color w:val="000000"/>
        </w:rPr>
        <w:t xml:space="preserve"> ca </w:t>
      </w:r>
      <w:proofErr w:type="spellStart"/>
      <w:r w:rsidRPr="006E1291">
        <w:rPr>
          <w:rFonts w:eastAsia="Calibri"/>
          <w:color w:val="000000"/>
        </w:rPr>
        <w:t>zonä</w:t>
      </w:r>
      <w:proofErr w:type="spellEnd"/>
      <w:r w:rsidRPr="006E1291">
        <w:rPr>
          <w:rFonts w:eastAsia="Calibri"/>
          <w:color w:val="000000"/>
        </w:rPr>
        <w:t>.</w:t>
      </w:r>
    </w:p>
    <w:p w:rsidR="006E1291" w:rsidRPr="006E1291" w:rsidRDefault="006E1291" w:rsidP="00556BE7">
      <w:pPr>
        <w:numPr>
          <w:ilvl w:val="0"/>
          <w:numId w:val="3"/>
        </w:numPr>
        <w:spacing w:line="251" w:lineRule="auto"/>
        <w:jc w:val="both"/>
        <w:rPr>
          <w:rFonts w:eastAsia="Calibri"/>
          <w:color w:val="000000"/>
        </w:rPr>
      </w:pPr>
      <w:r w:rsidRPr="006E1291">
        <w:rPr>
          <w:rFonts w:eastAsia="Calibri"/>
          <w:color w:val="000000"/>
        </w:rPr>
        <w:t xml:space="preserve">Nu are o </w:t>
      </w:r>
      <w:proofErr w:type="spellStart"/>
      <w:r w:rsidRPr="006E1291">
        <w:rPr>
          <w:rFonts w:eastAsia="Calibri"/>
          <w:color w:val="000000"/>
        </w:rPr>
        <w:t>importantä</w:t>
      </w:r>
      <w:proofErr w:type="spellEnd"/>
      <w:r w:rsidRPr="006E1291">
        <w:rPr>
          <w:rFonts w:eastAsia="Calibri"/>
          <w:color w:val="000000"/>
        </w:rPr>
        <w:t xml:space="preserve"> </w:t>
      </w:r>
      <w:proofErr w:type="spellStart"/>
      <w:r w:rsidRPr="006E1291">
        <w:rPr>
          <w:rFonts w:eastAsia="Calibri"/>
          <w:color w:val="000000"/>
        </w:rPr>
        <w:t>strategicä</w:t>
      </w:r>
      <w:proofErr w:type="spellEnd"/>
      <w:r w:rsidRPr="006E1291">
        <w:rPr>
          <w:rFonts w:eastAsia="Calibri"/>
          <w:color w:val="000000"/>
        </w:rPr>
        <w:t xml:space="preserve"> </w:t>
      </w:r>
      <w:proofErr w:type="spellStart"/>
      <w:r w:rsidRPr="006E1291">
        <w:rPr>
          <w:rFonts w:eastAsia="Calibri"/>
          <w:color w:val="000000"/>
        </w:rPr>
        <w:t>în</w:t>
      </w:r>
      <w:proofErr w:type="spellEnd"/>
      <w:r w:rsidRPr="006E1291">
        <w:rPr>
          <w:rFonts w:eastAsia="Calibri"/>
          <w:color w:val="000000"/>
        </w:rPr>
        <w:t xml:space="preserve"> </w:t>
      </w:r>
      <w:proofErr w:type="spellStart"/>
      <w:r w:rsidRPr="006E1291">
        <w:rPr>
          <w:rFonts w:eastAsia="Calibri"/>
          <w:color w:val="000000"/>
        </w:rPr>
        <w:t>contextul</w:t>
      </w:r>
      <w:proofErr w:type="spellEnd"/>
      <w:r w:rsidRPr="006E1291">
        <w:rPr>
          <w:rFonts w:eastAsia="Calibri"/>
          <w:color w:val="000000"/>
        </w:rPr>
        <w:t xml:space="preserve"> actual.</w:t>
      </w:r>
    </w:p>
    <w:p w:rsidR="006E1291" w:rsidRPr="006E1291" w:rsidRDefault="006E1291" w:rsidP="00556BE7">
      <w:pPr>
        <w:numPr>
          <w:ilvl w:val="0"/>
          <w:numId w:val="3"/>
        </w:numPr>
        <w:spacing w:line="251" w:lineRule="auto"/>
        <w:jc w:val="both"/>
        <w:rPr>
          <w:rFonts w:eastAsia="Calibri"/>
          <w:color w:val="000000"/>
        </w:rPr>
      </w:pPr>
      <w:r w:rsidRPr="006E1291">
        <w:rPr>
          <w:rFonts w:eastAsia="Calibri"/>
          <w:color w:val="000000"/>
        </w:rPr>
        <w:t xml:space="preserve">Este </w:t>
      </w:r>
      <w:proofErr w:type="gramStart"/>
      <w:r w:rsidRPr="006E1291">
        <w:rPr>
          <w:rFonts w:eastAsia="Calibri"/>
          <w:color w:val="000000"/>
        </w:rPr>
        <w:t>un</w:t>
      </w:r>
      <w:proofErr w:type="gramEnd"/>
      <w:r w:rsidRPr="006E1291">
        <w:rPr>
          <w:rFonts w:eastAsia="Calibri"/>
          <w:color w:val="000000"/>
        </w:rPr>
        <w:t xml:space="preserve"> sat </w:t>
      </w:r>
      <w:proofErr w:type="spellStart"/>
      <w:r w:rsidRPr="006E1291">
        <w:rPr>
          <w:rFonts w:eastAsia="Calibri"/>
          <w:color w:val="000000"/>
        </w:rPr>
        <w:t>färä</w:t>
      </w:r>
      <w:proofErr w:type="spellEnd"/>
      <w:r w:rsidRPr="006E1291">
        <w:rPr>
          <w:rFonts w:eastAsia="Calibri"/>
          <w:color w:val="000000"/>
        </w:rPr>
        <w:t xml:space="preserve"> </w:t>
      </w:r>
      <w:proofErr w:type="spellStart"/>
      <w:r w:rsidRPr="006E1291">
        <w:rPr>
          <w:rFonts w:eastAsia="Calibri"/>
          <w:color w:val="000000"/>
        </w:rPr>
        <w:t>nici</w:t>
      </w:r>
      <w:proofErr w:type="spellEnd"/>
      <w:r w:rsidRPr="006E1291">
        <w:rPr>
          <w:rFonts w:eastAsia="Calibri"/>
          <w:color w:val="000000"/>
        </w:rPr>
        <w:t xml:space="preserve"> o </w:t>
      </w:r>
      <w:proofErr w:type="spellStart"/>
      <w:r w:rsidRPr="006E1291">
        <w:rPr>
          <w:rFonts w:eastAsia="Calibri"/>
          <w:color w:val="000000"/>
        </w:rPr>
        <w:t>putere</w:t>
      </w:r>
      <w:proofErr w:type="spellEnd"/>
      <w:r w:rsidRPr="006E1291">
        <w:rPr>
          <w:rFonts w:eastAsia="Calibri"/>
          <w:color w:val="000000"/>
        </w:rPr>
        <w:t xml:space="preserve"> </w:t>
      </w:r>
      <w:proofErr w:type="spellStart"/>
      <w:r w:rsidRPr="006E1291">
        <w:rPr>
          <w:rFonts w:eastAsia="Calibri"/>
          <w:color w:val="000000"/>
        </w:rPr>
        <w:t>economicä</w:t>
      </w:r>
      <w:proofErr w:type="spellEnd"/>
      <w:r w:rsidRPr="006E1291">
        <w:rPr>
          <w:rFonts w:eastAsia="Calibri"/>
          <w:color w:val="000000"/>
        </w:rPr>
        <w:t xml:space="preserve">, </w:t>
      </w:r>
      <w:proofErr w:type="spellStart"/>
      <w:r w:rsidRPr="006E1291">
        <w:rPr>
          <w:rFonts w:eastAsia="Calibri"/>
          <w:color w:val="000000"/>
        </w:rPr>
        <w:t>neindustrializat</w:t>
      </w:r>
      <w:proofErr w:type="spellEnd"/>
      <w:r w:rsidRPr="006E1291">
        <w:rPr>
          <w:rFonts w:eastAsia="Calibri"/>
          <w:color w:val="000000"/>
        </w:rPr>
        <w:t>.</w:t>
      </w:r>
    </w:p>
    <w:p w:rsidR="006E1291" w:rsidRPr="006E1291" w:rsidRDefault="00556BE7" w:rsidP="00556BE7">
      <w:pPr>
        <w:numPr>
          <w:ilvl w:val="0"/>
          <w:numId w:val="3"/>
        </w:numPr>
        <w:spacing w:line="265" w:lineRule="auto"/>
        <w:jc w:val="both"/>
        <w:rPr>
          <w:rFonts w:eastAsia="Calibri"/>
          <w:color w:val="000000"/>
        </w:rPr>
      </w:pPr>
      <w:proofErr w:type="spellStart"/>
      <w:r>
        <w:rPr>
          <w:rFonts w:eastAsia="Calibri"/>
          <w:color w:val="000000"/>
        </w:rPr>
        <w:t>Satul</w:t>
      </w:r>
      <w:proofErr w:type="spellEnd"/>
      <w:r>
        <w:rPr>
          <w:rFonts w:eastAsia="Calibri"/>
          <w:color w:val="000000"/>
        </w:rPr>
        <w:t xml:space="preserve"> are </w:t>
      </w:r>
      <w:proofErr w:type="spellStart"/>
      <w:r>
        <w:rPr>
          <w:rFonts w:eastAsia="Calibri"/>
          <w:color w:val="000000"/>
        </w:rPr>
        <w:t>stră</w:t>
      </w:r>
      <w:r w:rsidR="006E1291" w:rsidRPr="006E1291">
        <w:rPr>
          <w:rFonts w:eastAsia="Calibri"/>
          <w:color w:val="000000"/>
        </w:rPr>
        <w:t>zi</w:t>
      </w:r>
      <w:proofErr w:type="spellEnd"/>
      <w:r w:rsidR="006E1291" w:rsidRPr="006E1291">
        <w:rPr>
          <w:rFonts w:eastAsia="Calibri"/>
          <w:color w:val="000000"/>
        </w:rPr>
        <w:t xml:space="preserve"> </w:t>
      </w:r>
      <w:proofErr w:type="spellStart"/>
      <w:r w:rsidR="006E1291" w:rsidRPr="006E1291">
        <w:rPr>
          <w:rFonts w:eastAsia="Calibri"/>
          <w:color w:val="000000"/>
        </w:rPr>
        <w:t>neasfaltate</w:t>
      </w:r>
      <w:proofErr w:type="spellEnd"/>
      <w:r w:rsidR="006E1291" w:rsidRPr="006E1291">
        <w:rPr>
          <w:rFonts w:eastAsia="Calibri"/>
          <w:color w:val="000000"/>
        </w:rPr>
        <w:t>.</w:t>
      </w:r>
    </w:p>
    <w:p w:rsidR="006E1291" w:rsidRPr="006E1291" w:rsidRDefault="006E1291" w:rsidP="00556BE7">
      <w:pPr>
        <w:numPr>
          <w:ilvl w:val="0"/>
          <w:numId w:val="3"/>
        </w:numPr>
        <w:spacing w:line="265" w:lineRule="auto"/>
        <w:jc w:val="both"/>
        <w:rPr>
          <w:rFonts w:eastAsia="Calibri"/>
          <w:color w:val="000000"/>
        </w:rPr>
      </w:pPr>
      <w:r w:rsidRPr="006E1291">
        <w:rPr>
          <w:rFonts w:eastAsia="Calibri"/>
          <w:color w:val="000000"/>
        </w:rPr>
        <w:t xml:space="preserve">Nu are </w:t>
      </w:r>
      <w:proofErr w:type="spellStart"/>
      <w:r w:rsidRPr="006E1291">
        <w:rPr>
          <w:rFonts w:eastAsia="Calibri"/>
          <w:color w:val="000000"/>
        </w:rPr>
        <w:t>apä</w:t>
      </w:r>
      <w:proofErr w:type="spellEnd"/>
      <w:r w:rsidRPr="006E1291">
        <w:rPr>
          <w:rFonts w:eastAsia="Calibri"/>
          <w:color w:val="000000"/>
        </w:rPr>
        <w:t xml:space="preserve"> </w:t>
      </w:r>
      <w:proofErr w:type="spellStart"/>
      <w:r w:rsidRPr="006E1291">
        <w:rPr>
          <w:rFonts w:eastAsia="Calibri"/>
          <w:color w:val="000000"/>
        </w:rPr>
        <w:t>curentä</w:t>
      </w:r>
      <w:proofErr w:type="spellEnd"/>
      <w:r w:rsidRPr="006E1291">
        <w:rPr>
          <w:rFonts w:eastAsia="Calibri"/>
          <w:color w:val="000000"/>
        </w:rPr>
        <w:t>.</w:t>
      </w:r>
    </w:p>
    <w:p w:rsidR="006E1291" w:rsidRPr="006E1291" w:rsidRDefault="006E1291" w:rsidP="00556BE7">
      <w:pPr>
        <w:numPr>
          <w:ilvl w:val="0"/>
          <w:numId w:val="3"/>
        </w:numPr>
        <w:spacing w:line="251" w:lineRule="auto"/>
        <w:jc w:val="both"/>
        <w:rPr>
          <w:rFonts w:eastAsia="Calibri"/>
          <w:color w:val="000000"/>
        </w:rPr>
      </w:pPr>
      <w:r w:rsidRPr="006E1291">
        <w:rPr>
          <w:rFonts w:eastAsia="Calibri"/>
          <w:color w:val="000000"/>
        </w:rPr>
        <w:t xml:space="preserve">Nu are </w:t>
      </w:r>
      <w:proofErr w:type="spellStart"/>
      <w:r w:rsidRPr="006E1291">
        <w:rPr>
          <w:rFonts w:eastAsia="Calibri"/>
          <w:color w:val="000000"/>
        </w:rPr>
        <w:t>canalizare</w:t>
      </w:r>
      <w:proofErr w:type="spellEnd"/>
      <w:r w:rsidRPr="006E1291">
        <w:rPr>
          <w:rFonts w:eastAsia="Calibri"/>
          <w:color w:val="000000"/>
        </w:rPr>
        <w:t>.</w:t>
      </w:r>
    </w:p>
    <w:p w:rsidR="006E1291" w:rsidRPr="006E1291" w:rsidRDefault="006E1291" w:rsidP="00556BE7">
      <w:pPr>
        <w:spacing w:line="251" w:lineRule="auto"/>
        <w:ind w:left="64" w:firstLine="720"/>
        <w:jc w:val="both"/>
        <w:rPr>
          <w:rFonts w:ascii="Calibri" w:eastAsia="Calibri" w:hAnsi="Calibri" w:cs="Calibri"/>
          <w:color w:val="000000"/>
          <w:sz w:val="22"/>
          <w:szCs w:val="22"/>
        </w:rPr>
      </w:pPr>
      <w:proofErr w:type="spellStart"/>
      <w:r w:rsidRPr="006E1291">
        <w:rPr>
          <w:rFonts w:eastAsia="Calibri"/>
          <w:color w:val="000000"/>
        </w:rPr>
        <w:t>Drept</w:t>
      </w:r>
      <w:proofErr w:type="spellEnd"/>
      <w:r w:rsidRPr="006E1291">
        <w:rPr>
          <w:rFonts w:eastAsia="Calibri"/>
          <w:color w:val="000000"/>
        </w:rPr>
        <w:t xml:space="preserve"> </w:t>
      </w:r>
      <w:proofErr w:type="spellStart"/>
      <w:r w:rsidRPr="006E1291">
        <w:rPr>
          <w:rFonts w:eastAsia="Calibri"/>
          <w:color w:val="000000"/>
        </w:rPr>
        <w:t>urmare</w:t>
      </w:r>
      <w:proofErr w:type="spellEnd"/>
      <w:r w:rsidRPr="006E1291">
        <w:rPr>
          <w:rFonts w:eastAsia="Calibri"/>
          <w:color w:val="000000"/>
        </w:rPr>
        <w:t xml:space="preserve"> </w:t>
      </w:r>
      <w:r w:rsidR="008E72C1">
        <w:rPr>
          <w:rFonts w:eastAsia="Calibri"/>
          <w:color w:val="000000"/>
        </w:rPr>
        <w:t xml:space="preserve">a </w:t>
      </w:r>
      <w:proofErr w:type="spellStart"/>
      <w:r w:rsidR="008E72C1">
        <w:rPr>
          <w:rFonts w:eastAsia="Calibri"/>
          <w:color w:val="000000"/>
        </w:rPr>
        <w:t>celor</w:t>
      </w:r>
      <w:proofErr w:type="spellEnd"/>
      <w:r w:rsidR="008E72C1">
        <w:rPr>
          <w:rFonts w:eastAsia="Calibri"/>
          <w:color w:val="000000"/>
        </w:rPr>
        <w:t xml:space="preserve"> </w:t>
      </w:r>
      <w:proofErr w:type="spellStart"/>
      <w:r w:rsidR="008E72C1">
        <w:rPr>
          <w:rFonts w:eastAsia="Calibri"/>
          <w:color w:val="000000"/>
        </w:rPr>
        <w:t>mentionate</w:t>
      </w:r>
      <w:proofErr w:type="spellEnd"/>
      <w:r w:rsidR="008E72C1">
        <w:rPr>
          <w:rFonts w:eastAsia="Calibri"/>
          <w:color w:val="000000"/>
        </w:rPr>
        <w:t xml:space="preserve"> </w:t>
      </w:r>
      <w:proofErr w:type="spellStart"/>
      <w:r w:rsidR="008E72C1">
        <w:rPr>
          <w:rFonts w:eastAsia="Calibri"/>
          <w:color w:val="000000"/>
        </w:rPr>
        <w:t>mai</w:t>
      </w:r>
      <w:proofErr w:type="spellEnd"/>
      <w:r w:rsidR="008E72C1">
        <w:rPr>
          <w:rFonts w:eastAsia="Calibri"/>
          <w:color w:val="000000"/>
        </w:rPr>
        <w:t xml:space="preserve"> </w:t>
      </w:r>
      <w:proofErr w:type="spellStart"/>
      <w:r w:rsidR="008E72C1">
        <w:rPr>
          <w:rFonts w:eastAsia="Calibri"/>
          <w:color w:val="000000"/>
        </w:rPr>
        <w:t>sus</w:t>
      </w:r>
      <w:proofErr w:type="spellEnd"/>
      <w:r w:rsidR="008E72C1">
        <w:rPr>
          <w:rFonts w:eastAsia="Calibri"/>
          <w:color w:val="000000"/>
        </w:rPr>
        <w:t xml:space="preserve">, </w:t>
      </w:r>
      <w:proofErr w:type="spellStart"/>
      <w:r w:rsidR="008E72C1">
        <w:rPr>
          <w:rFonts w:eastAsia="Calibri"/>
          <w:color w:val="000000"/>
        </w:rPr>
        <w:t>cetătenii</w:t>
      </w:r>
      <w:proofErr w:type="spellEnd"/>
      <w:r w:rsidR="008E72C1">
        <w:rPr>
          <w:rFonts w:eastAsia="Calibri"/>
          <w:color w:val="000000"/>
        </w:rPr>
        <w:t xml:space="preserve"> </w:t>
      </w:r>
      <w:proofErr w:type="spellStart"/>
      <w:r w:rsidR="008E72C1">
        <w:rPr>
          <w:rFonts w:eastAsia="Calibri"/>
          <w:color w:val="000000"/>
        </w:rPr>
        <w:t>solicită</w:t>
      </w:r>
      <w:proofErr w:type="spellEnd"/>
      <w:r w:rsidRPr="006E1291">
        <w:rPr>
          <w:rFonts w:eastAsia="Calibri"/>
          <w:color w:val="000000"/>
        </w:rPr>
        <w:t xml:space="preserve"> </w:t>
      </w:r>
      <w:proofErr w:type="spellStart"/>
      <w:r w:rsidRPr="006E1291">
        <w:rPr>
          <w:rFonts w:eastAsia="Calibri"/>
          <w:color w:val="000000"/>
        </w:rPr>
        <w:t>Consiliu</w:t>
      </w:r>
      <w:r w:rsidR="008E72C1">
        <w:rPr>
          <w:rFonts w:eastAsia="Calibri"/>
          <w:color w:val="000000"/>
        </w:rPr>
        <w:t>lui</w:t>
      </w:r>
      <w:proofErr w:type="spellEnd"/>
      <w:r w:rsidR="008E72C1">
        <w:rPr>
          <w:rFonts w:eastAsia="Calibri"/>
          <w:color w:val="000000"/>
        </w:rPr>
        <w:t xml:space="preserve"> Local al </w:t>
      </w:r>
      <w:proofErr w:type="spellStart"/>
      <w:r w:rsidR="008E72C1">
        <w:rPr>
          <w:rFonts w:eastAsia="Calibri"/>
          <w:color w:val="000000"/>
        </w:rPr>
        <w:t>Comunei</w:t>
      </w:r>
      <w:proofErr w:type="spellEnd"/>
      <w:r w:rsidR="008E72C1">
        <w:rPr>
          <w:rFonts w:eastAsia="Calibri"/>
          <w:color w:val="000000"/>
        </w:rPr>
        <w:t xml:space="preserve"> Ion </w:t>
      </w:r>
      <w:proofErr w:type="spellStart"/>
      <w:r w:rsidR="008E72C1">
        <w:rPr>
          <w:rFonts w:eastAsia="Calibri"/>
          <w:color w:val="000000"/>
        </w:rPr>
        <w:t>Creangă</w:t>
      </w:r>
      <w:proofErr w:type="spellEnd"/>
      <w:r w:rsidRPr="006E1291">
        <w:rPr>
          <w:rFonts w:eastAsia="Calibri"/>
          <w:color w:val="000000"/>
        </w:rPr>
        <w:t xml:space="preserve">, Jud. </w:t>
      </w:r>
      <w:proofErr w:type="spellStart"/>
      <w:r w:rsidRPr="006E1291">
        <w:rPr>
          <w:rFonts w:eastAsia="Calibri"/>
          <w:color w:val="000000"/>
        </w:rPr>
        <w:t>Neamt</w:t>
      </w:r>
      <w:proofErr w:type="spellEnd"/>
      <w:r w:rsidRPr="006E1291">
        <w:rPr>
          <w:rFonts w:eastAsia="Calibri"/>
          <w:color w:val="000000"/>
        </w:rPr>
        <w:t xml:space="preserve">, </w:t>
      </w:r>
      <w:proofErr w:type="spellStart"/>
      <w:r w:rsidRPr="006E1291">
        <w:rPr>
          <w:rFonts w:eastAsia="Calibri"/>
          <w:color w:val="000000"/>
        </w:rPr>
        <w:t>prin</w:t>
      </w:r>
      <w:proofErr w:type="spellEnd"/>
      <w:r w:rsidRPr="006E1291">
        <w:rPr>
          <w:rFonts w:eastAsia="Calibri"/>
          <w:color w:val="000000"/>
        </w:rPr>
        <w:t xml:space="preserve"> </w:t>
      </w:r>
      <w:proofErr w:type="spellStart"/>
      <w:r w:rsidRPr="006E1291">
        <w:rPr>
          <w:rFonts w:eastAsia="Calibri"/>
          <w:color w:val="000000"/>
        </w:rPr>
        <w:t>persoana</w:t>
      </w:r>
      <w:proofErr w:type="spellEnd"/>
      <w:r w:rsidRPr="006E1291">
        <w:rPr>
          <w:rFonts w:eastAsia="Calibri"/>
          <w:color w:val="000000"/>
        </w:rPr>
        <w:t xml:space="preserve"> </w:t>
      </w:r>
      <w:proofErr w:type="spellStart"/>
      <w:r w:rsidRPr="006E1291">
        <w:rPr>
          <w:rFonts w:eastAsia="Calibri"/>
          <w:color w:val="000000"/>
        </w:rPr>
        <w:t>Consilierului</w:t>
      </w:r>
      <w:proofErr w:type="spellEnd"/>
      <w:r w:rsidRPr="006E1291">
        <w:rPr>
          <w:rFonts w:eastAsia="Calibri"/>
          <w:color w:val="000000"/>
        </w:rPr>
        <w:t xml:space="preserve"> Local </w:t>
      </w:r>
      <w:proofErr w:type="spellStart"/>
      <w:r w:rsidRPr="006E1291">
        <w:rPr>
          <w:rFonts w:eastAsia="Calibri"/>
          <w:color w:val="000000"/>
        </w:rPr>
        <w:t>Aiacoboaei</w:t>
      </w:r>
      <w:proofErr w:type="spellEnd"/>
      <w:r w:rsidRPr="006E1291">
        <w:rPr>
          <w:rFonts w:eastAsia="Calibri"/>
          <w:color w:val="000000"/>
        </w:rPr>
        <w:t xml:space="preserve"> </w:t>
      </w:r>
      <w:proofErr w:type="spellStart"/>
      <w:r w:rsidRPr="006E1291">
        <w:rPr>
          <w:rFonts w:eastAsia="Calibri"/>
          <w:color w:val="000000"/>
        </w:rPr>
        <w:t>Vasile</w:t>
      </w:r>
      <w:proofErr w:type="spellEnd"/>
      <w:r w:rsidRPr="006E1291">
        <w:rPr>
          <w:rFonts w:eastAsia="Calibri"/>
          <w:color w:val="000000"/>
        </w:rPr>
        <w:t xml:space="preserve"> </w:t>
      </w:r>
      <w:proofErr w:type="spellStart"/>
      <w:r w:rsidRPr="006E1291">
        <w:rPr>
          <w:rFonts w:eastAsia="Calibri"/>
          <w:color w:val="000000"/>
        </w:rPr>
        <w:t>încadrarea</w:t>
      </w:r>
      <w:proofErr w:type="spellEnd"/>
      <w:r w:rsidRPr="006E1291">
        <w:rPr>
          <w:rFonts w:eastAsia="Calibri"/>
          <w:color w:val="000000"/>
        </w:rPr>
        <w:t xml:space="preserve"> </w:t>
      </w:r>
      <w:proofErr w:type="spellStart"/>
      <w:r w:rsidRPr="006E1291">
        <w:rPr>
          <w:rFonts w:eastAsia="Calibri"/>
          <w:color w:val="000000"/>
        </w:rPr>
        <w:t>satului</w:t>
      </w:r>
      <w:proofErr w:type="spellEnd"/>
      <w:r w:rsidRPr="006E1291">
        <w:rPr>
          <w:rFonts w:eastAsia="Calibri"/>
          <w:color w:val="000000"/>
        </w:rPr>
        <w:t xml:space="preserve"> </w:t>
      </w:r>
      <w:proofErr w:type="spellStart"/>
      <w:r w:rsidRPr="006E1291">
        <w:rPr>
          <w:rFonts w:eastAsia="Calibri"/>
          <w:color w:val="000000"/>
        </w:rPr>
        <w:t>Izvoru</w:t>
      </w:r>
      <w:proofErr w:type="spellEnd"/>
      <w:r w:rsidRPr="006E1291">
        <w:rPr>
          <w:rFonts w:eastAsia="Calibri"/>
          <w:color w:val="000000"/>
        </w:rPr>
        <w:t xml:space="preserve"> </w:t>
      </w:r>
      <w:proofErr w:type="spellStart"/>
      <w:r w:rsidRPr="006E1291">
        <w:rPr>
          <w:rFonts w:eastAsia="Calibri"/>
          <w:color w:val="000000"/>
        </w:rPr>
        <w:t>atât</w:t>
      </w:r>
      <w:proofErr w:type="spellEnd"/>
      <w:r w:rsidRPr="006E1291">
        <w:rPr>
          <w:rFonts w:eastAsia="Calibri"/>
          <w:color w:val="000000"/>
        </w:rPr>
        <w:t xml:space="preserve"> a </w:t>
      </w:r>
      <w:proofErr w:type="spellStart"/>
      <w:r w:rsidRPr="006E1291">
        <w:rPr>
          <w:rFonts w:eastAsia="Calibri"/>
          <w:color w:val="000000"/>
        </w:rPr>
        <w:t>constructiilor</w:t>
      </w:r>
      <w:proofErr w:type="spellEnd"/>
      <w:r w:rsidRPr="006E1291">
        <w:rPr>
          <w:rFonts w:eastAsia="Calibri"/>
          <w:color w:val="000000"/>
        </w:rPr>
        <w:t xml:space="preserve"> </w:t>
      </w:r>
      <w:proofErr w:type="spellStart"/>
      <w:r w:rsidRPr="006E1291">
        <w:rPr>
          <w:rFonts w:eastAsia="Calibri"/>
          <w:color w:val="000000"/>
        </w:rPr>
        <w:t>cât</w:t>
      </w:r>
      <w:proofErr w:type="spellEnd"/>
      <w:r w:rsidRPr="006E1291">
        <w:rPr>
          <w:rFonts w:eastAsia="Calibri"/>
          <w:color w:val="000000"/>
        </w:rPr>
        <w:t xml:space="preserve"> a </w:t>
      </w:r>
      <w:proofErr w:type="spellStart"/>
      <w:r w:rsidRPr="006E1291">
        <w:rPr>
          <w:rFonts w:eastAsia="Calibri"/>
          <w:color w:val="000000"/>
        </w:rPr>
        <w:t>terenurilor</w:t>
      </w:r>
      <w:proofErr w:type="spellEnd"/>
      <w:r w:rsidRPr="006E1291">
        <w:rPr>
          <w:rFonts w:eastAsia="Calibri"/>
          <w:color w:val="000000"/>
        </w:rPr>
        <w:t xml:space="preserve"> din </w:t>
      </w:r>
      <w:proofErr w:type="spellStart"/>
      <w:r w:rsidRPr="006E1291">
        <w:rPr>
          <w:rFonts w:eastAsia="Calibri"/>
          <w:color w:val="000000"/>
        </w:rPr>
        <w:t>intravilan</w:t>
      </w:r>
      <w:proofErr w:type="spellEnd"/>
      <w:r w:rsidRPr="006E1291">
        <w:rPr>
          <w:rFonts w:eastAsia="Calibri"/>
          <w:color w:val="000000"/>
        </w:rPr>
        <w:t xml:space="preserve"> </w:t>
      </w:r>
      <w:proofErr w:type="spellStart"/>
      <w:r w:rsidRPr="006E1291">
        <w:rPr>
          <w:rFonts w:eastAsia="Calibri"/>
          <w:color w:val="000000"/>
        </w:rPr>
        <w:t>si</w:t>
      </w:r>
      <w:proofErr w:type="spellEnd"/>
      <w:r w:rsidRPr="006E1291">
        <w:rPr>
          <w:rFonts w:eastAsia="Calibri"/>
          <w:color w:val="000000"/>
        </w:rPr>
        <w:t xml:space="preserve"> </w:t>
      </w:r>
      <w:proofErr w:type="spellStart"/>
      <w:r w:rsidRPr="006E1291">
        <w:rPr>
          <w:rFonts w:eastAsia="Calibri"/>
          <w:color w:val="000000"/>
        </w:rPr>
        <w:t>extravilan</w:t>
      </w:r>
      <w:proofErr w:type="spellEnd"/>
      <w:r w:rsidRPr="006E1291">
        <w:rPr>
          <w:rFonts w:eastAsia="Calibri"/>
          <w:color w:val="000000"/>
        </w:rPr>
        <w:t xml:space="preserve">, </w:t>
      </w:r>
      <w:proofErr w:type="spellStart"/>
      <w:r w:rsidRPr="006E1291">
        <w:rPr>
          <w:rFonts w:eastAsia="Calibri"/>
          <w:color w:val="000000"/>
        </w:rPr>
        <w:t>pentru</w:t>
      </w:r>
      <w:proofErr w:type="spellEnd"/>
      <w:r w:rsidRPr="006E1291">
        <w:rPr>
          <w:rFonts w:eastAsia="Calibri"/>
          <w:color w:val="000000"/>
        </w:rPr>
        <w:t xml:space="preserve"> Plata </w:t>
      </w:r>
      <w:proofErr w:type="spellStart"/>
      <w:r w:rsidRPr="006E1291">
        <w:rPr>
          <w:rFonts w:eastAsia="Calibri"/>
          <w:color w:val="000000"/>
        </w:rPr>
        <w:t>taxelor</w:t>
      </w:r>
      <w:proofErr w:type="spellEnd"/>
      <w:r w:rsidRPr="006E1291">
        <w:rPr>
          <w:rFonts w:eastAsia="Calibri"/>
          <w:color w:val="000000"/>
        </w:rPr>
        <w:t xml:space="preserve"> </w:t>
      </w:r>
      <w:proofErr w:type="spellStart"/>
      <w:r w:rsidRPr="006E1291">
        <w:rPr>
          <w:rFonts w:eastAsia="Calibri"/>
          <w:color w:val="000000"/>
        </w:rPr>
        <w:t>impozitelor</w:t>
      </w:r>
      <w:proofErr w:type="spellEnd"/>
      <w:r w:rsidRPr="006E1291">
        <w:rPr>
          <w:rFonts w:eastAsia="Calibri"/>
          <w:color w:val="000000"/>
        </w:rPr>
        <w:t xml:space="preserve">, la </w:t>
      </w:r>
      <w:proofErr w:type="spellStart"/>
      <w:r w:rsidRPr="006E1291">
        <w:rPr>
          <w:rFonts w:eastAsia="Calibri"/>
          <w:color w:val="000000"/>
        </w:rPr>
        <w:t>litera</w:t>
      </w:r>
      <w:proofErr w:type="spellEnd"/>
      <w:r w:rsidRPr="006E1291">
        <w:rPr>
          <w:rFonts w:eastAsia="Calibri"/>
          <w:color w:val="000000"/>
        </w:rPr>
        <w:t xml:space="preserve"> D, </w:t>
      </w:r>
      <w:proofErr w:type="spellStart"/>
      <w:r w:rsidRPr="006E1291">
        <w:rPr>
          <w:rFonts w:eastAsia="Calibri"/>
          <w:color w:val="000000"/>
        </w:rPr>
        <w:t>Categoria</w:t>
      </w:r>
      <w:proofErr w:type="spellEnd"/>
      <w:r w:rsidRPr="006E1291">
        <w:rPr>
          <w:rFonts w:eastAsia="Calibri"/>
          <w:color w:val="000000"/>
        </w:rPr>
        <w:t xml:space="preserve"> V, </w:t>
      </w:r>
      <w:proofErr w:type="spellStart"/>
      <w:r w:rsidRPr="006E1291">
        <w:rPr>
          <w:rFonts w:eastAsia="Calibri"/>
          <w:color w:val="000000"/>
        </w:rPr>
        <w:t>începând</w:t>
      </w:r>
      <w:proofErr w:type="spellEnd"/>
      <w:r w:rsidRPr="006E1291">
        <w:rPr>
          <w:rFonts w:eastAsia="Calibri"/>
          <w:color w:val="000000"/>
        </w:rPr>
        <w:t xml:space="preserve"> cu </w:t>
      </w:r>
      <w:proofErr w:type="spellStart"/>
      <w:r w:rsidRPr="006E1291">
        <w:rPr>
          <w:rFonts w:eastAsia="Calibri"/>
          <w:color w:val="000000"/>
        </w:rPr>
        <w:t>anul</w:t>
      </w:r>
      <w:proofErr w:type="spellEnd"/>
      <w:r w:rsidRPr="006E1291">
        <w:rPr>
          <w:rFonts w:eastAsia="Calibri"/>
          <w:color w:val="000000"/>
        </w:rPr>
        <w:t xml:space="preserve"> 2026, un </w:t>
      </w:r>
      <w:proofErr w:type="spellStart"/>
      <w:r w:rsidRPr="006E1291">
        <w:rPr>
          <w:rFonts w:eastAsia="Calibri"/>
          <w:color w:val="000000"/>
        </w:rPr>
        <w:t>loc</w:t>
      </w:r>
      <w:proofErr w:type="spellEnd"/>
      <w:r w:rsidRPr="006E1291">
        <w:rPr>
          <w:rFonts w:eastAsia="Calibri"/>
          <w:color w:val="000000"/>
        </w:rPr>
        <w:t xml:space="preserve"> </w:t>
      </w:r>
      <w:proofErr w:type="spellStart"/>
      <w:r w:rsidRPr="006E1291">
        <w:rPr>
          <w:rFonts w:eastAsia="Calibri"/>
          <w:color w:val="000000"/>
        </w:rPr>
        <w:t>deja</w:t>
      </w:r>
      <w:proofErr w:type="spellEnd"/>
      <w:r w:rsidRPr="006E1291">
        <w:rPr>
          <w:rFonts w:eastAsia="Calibri"/>
          <w:color w:val="000000"/>
        </w:rPr>
        <w:t xml:space="preserve"> </w:t>
      </w:r>
      <w:proofErr w:type="spellStart"/>
      <w:r w:rsidRPr="006E1291">
        <w:rPr>
          <w:rFonts w:eastAsia="Calibri"/>
          <w:color w:val="000000"/>
        </w:rPr>
        <w:t>prea</w:t>
      </w:r>
      <w:proofErr w:type="spellEnd"/>
      <w:r w:rsidR="008E72C1">
        <w:rPr>
          <w:rFonts w:eastAsia="Calibri"/>
          <w:color w:val="000000"/>
        </w:rPr>
        <w:t xml:space="preserve"> mare </w:t>
      </w:r>
      <w:proofErr w:type="spellStart"/>
      <w:r w:rsidR="008E72C1">
        <w:rPr>
          <w:rFonts w:eastAsia="Calibri"/>
          <w:color w:val="000000"/>
        </w:rPr>
        <w:t>pentru</w:t>
      </w:r>
      <w:proofErr w:type="spellEnd"/>
      <w:r w:rsidR="008E72C1">
        <w:rPr>
          <w:rFonts w:eastAsia="Calibri"/>
          <w:color w:val="000000"/>
        </w:rPr>
        <w:t xml:space="preserve"> </w:t>
      </w:r>
      <w:proofErr w:type="spellStart"/>
      <w:r w:rsidR="008E72C1">
        <w:rPr>
          <w:rFonts w:eastAsia="Calibri"/>
          <w:color w:val="000000"/>
        </w:rPr>
        <w:t>localitatea</w:t>
      </w:r>
      <w:proofErr w:type="spellEnd"/>
      <w:r w:rsidR="008E72C1">
        <w:rPr>
          <w:rFonts w:eastAsia="Calibri"/>
          <w:color w:val="000000"/>
        </w:rPr>
        <w:t xml:space="preserve"> </w:t>
      </w:r>
      <w:proofErr w:type="spellStart"/>
      <w:r w:rsidR="008E72C1">
        <w:rPr>
          <w:rFonts w:eastAsia="Calibri"/>
          <w:color w:val="000000"/>
        </w:rPr>
        <w:t>noastră</w:t>
      </w:r>
      <w:proofErr w:type="spellEnd"/>
      <w:r w:rsidRPr="006E1291">
        <w:rPr>
          <w:rFonts w:eastAsia="Calibri"/>
          <w:color w:val="000000"/>
        </w:rPr>
        <w:t xml:space="preserve"> la </w:t>
      </w:r>
      <w:proofErr w:type="spellStart"/>
      <w:r w:rsidRPr="006E1291">
        <w:rPr>
          <w:rFonts w:eastAsia="Calibri"/>
          <w:color w:val="000000"/>
        </w:rPr>
        <w:t>modul</w:t>
      </w:r>
      <w:proofErr w:type="spellEnd"/>
      <w:r w:rsidRPr="006E1291">
        <w:rPr>
          <w:rFonts w:eastAsia="Calibri"/>
          <w:color w:val="000000"/>
        </w:rPr>
        <w:t xml:space="preserve"> cum se </w:t>
      </w:r>
      <w:proofErr w:type="spellStart"/>
      <w:r w:rsidRPr="006E1291">
        <w:rPr>
          <w:rFonts w:eastAsia="Calibri"/>
          <w:color w:val="000000"/>
        </w:rPr>
        <w:t>prezintä</w:t>
      </w:r>
      <w:proofErr w:type="spellEnd"/>
      <w:r w:rsidRPr="006E1291">
        <w:rPr>
          <w:rFonts w:eastAsia="Calibri"/>
          <w:color w:val="000000"/>
        </w:rPr>
        <w:t xml:space="preserve"> la </w:t>
      </w:r>
      <w:proofErr w:type="spellStart"/>
      <w:r w:rsidRPr="006E1291">
        <w:rPr>
          <w:rFonts w:eastAsia="Calibri"/>
          <w:color w:val="000000"/>
        </w:rPr>
        <w:t>ora</w:t>
      </w:r>
      <w:proofErr w:type="spellEnd"/>
      <w:r w:rsidRPr="006E1291">
        <w:rPr>
          <w:rFonts w:eastAsia="Calibri"/>
          <w:color w:val="000000"/>
        </w:rPr>
        <w:t xml:space="preserve"> </w:t>
      </w:r>
      <w:proofErr w:type="spellStart"/>
      <w:r w:rsidRPr="006E1291">
        <w:rPr>
          <w:rFonts w:eastAsia="Calibri"/>
          <w:color w:val="000000"/>
        </w:rPr>
        <w:t>redactärii</w:t>
      </w:r>
      <w:proofErr w:type="spellEnd"/>
      <w:r w:rsidRPr="006E1291">
        <w:rPr>
          <w:rFonts w:eastAsia="Calibri"/>
          <w:color w:val="000000"/>
        </w:rPr>
        <w:t xml:space="preserve"> </w:t>
      </w:r>
      <w:proofErr w:type="spellStart"/>
      <w:r w:rsidRPr="006E1291">
        <w:rPr>
          <w:rFonts w:eastAsia="Calibri"/>
          <w:color w:val="000000"/>
        </w:rPr>
        <w:t>acestui</w:t>
      </w:r>
      <w:proofErr w:type="spellEnd"/>
      <w:r w:rsidRPr="006E1291">
        <w:rPr>
          <w:rFonts w:eastAsia="Calibri"/>
          <w:color w:val="000000"/>
        </w:rPr>
        <w:t xml:space="preserve"> </w:t>
      </w:r>
      <w:proofErr w:type="spellStart"/>
      <w:r w:rsidRPr="006E1291">
        <w:rPr>
          <w:rFonts w:eastAsia="Calibri"/>
          <w:color w:val="000000"/>
        </w:rPr>
        <w:t>proiect</w:t>
      </w:r>
      <w:proofErr w:type="spellEnd"/>
      <w:r w:rsidRPr="006E1291">
        <w:rPr>
          <w:rFonts w:ascii="Calibri" w:eastAsia="Calibri" w:hAnsi="Calibri" w:cs="Calibri"/>
          <w:color w:val="000000"/>
          <w:szCs w:val="22"/>
        </w:rPr>
        <w:t xml:space="preserve"> de </w:t>
      </w:r>
      <w:proofErr w:type="spellStart"/>
      <w:r w:rsidRPr="006E1291">
        <w:rPr>
          <w:rFonts w:ascii="Calibri" w:eastAsia="Calibri" w:hAnsi="Calibri" w:cs="Calibri"/>
          <w:color w:val="000000"/>
          <w:szCs w:val="22"/>
        </w:rPr>
        <w:t>hotarare</w:t>
      </w:r>
      <w:proofErr w:type="spellEnd"/>
      <w:r w:rsidRPr="006E1291">
        <w:rPr>
          <w:rFonts w:ascii="Calibri" w:eastAsia="Calibri" w:hAnsi="Calibri" w:cs="Calibri"/>
          <w:color w:val="000000"/>
          <w:szCs w:val="22"/>
        </w:rPr>
        <w:t>.</w:t>
      </w:r>
    </w:p>
    <w:p w:rsidR="007F31E8" w:rsidRDefault="007F31E8" w:rsidP="00EE0DEA">
      <w:pPr>
        <w:jc w:val="center"/>
      </w:pPr>
    </w:p>
    <w:p w:rsidR="007F31E8" w:rsidRDefault="007F31E8" w:rsidP="00EE0DEA">
      <w:pPr>
        <w:jc w:val="center"/>
      </w:pPr>
    </w:p>
    <w:p w:rsidR="007F31E8" w:rsidRDefault="007F31E8" w:rsidP="00EE0DEA">
      <w:pPr>
        <w:jc w:val="center"/>
      </w:pPr>
    </w:p>
    <w:p w:rsidR="007F31E8" w:rsidRDefault="007F31E8" w:rsidP="00EE0DEA">
      <w:pPr>
        <w:jc w:val="center"/>
      </w:pPr>
    </w:p>
    <w:p w:rsidR="007F31E8" w:rsidRDefault="007F31E8" w:rsidP="00EE0DEA">
      <w:pPr>
        <w:jc w:val="center"/>
      </w:pPr>
    </w:p>
    <w:p w:rsidR="00556BE7" w:rsidRDefault="00556BE7" w:rsidP="00556BE7">
      <w:pPr>
        <w:jc w:val="center"/>
        <w:rPr>
          <w:sz w:val="22"/>
          <w:szCs w:val="22"/>
        </w:rPr>
      </w:pPr>
      <w:r>
        <w:rPr>
          <w:sz w:val="22"/>
          <w:szCs w:val="22"/>
        </w:rPr>
        <w:t>CONSILIER LOCAL</w:t>
      </w:r>
    </w:p>
    <w:p w:rsidR="00556BE7" w:rsidRDefault="00556BE7" w:rsidP="00556BE7">
      <w:pPr>
        <w:jc w:val="center"/>
      </w:pPr>
      <w:proofErr w:type="spellStart"/>
      <w:r>
        <w:t>Vasile</w:t>
      </w:r>
      <w:proofErr w:type="spellEnd"/>
      <w:r>
        <w:t xml:space="preserve"> AIACOBOAEI</w:t>
      </w:r>
    </w:p>
    <w:p w:rsidR="007F31E8" w:rsidRDefault="007F31E8" w:rsidP="00EE0DEA">
      <w:pPr>
        <w:jc w:val="center"/>
      </w:pPr>
    </w:p>
    <w:p w:rsidR="007F31E8" w:rsidRDefault="007F31E8" w:rsidP="007F31E8">
      <w:pPr>
        <w:spacing w:line="360" w:lineRule="auto"/>
        <w:rPr>
          <w:lang w:val="fr-FR"/>
        </w:rPr>
      </w:pPr>
    </w:p>
    <w:p w:rsidR="00556BE7" w:rsidRDefault="00556BE7" w:rsidP="007F31E8">
      <w:pPr>
        <w:spacing w:line="360" w:lineRule="auto"/>
        <w:rPr>
          <w:lang w:val="fr-FR"/>
        </w:rPr>
      </w:pPr>
    </w:p>
    <w:p w:rsidR="00556BE7" w:rsidRDefault="00556BE7" w:rsidP="007F31E8">
      <w:pPr>
        <w:spacing w:line="360" w:lineRule="auto"/>
        <w:rPr>
          <w:lang w:val="fr-FR"/>
        </w:rPr>
      </w:pPr>
    </w:p>
    <w:p w:rsidR="00556BE7" w:rsidRDefault="00556BE7" w:rsidP="007F31E8">
      <w:pPr>
        <w:spacing w:line="360" w:lineRule="auto"/>
        <w:rPr>
          <w:lang w:val="fr-FR"/>
        </w:rPr>
      </w:pPr>
    </w:p>
    <w:p w:rsidR="00DD740E" w:rsidRDefault="00DD740E" w:rsidP="007F31E8">
      <w:pPr>
        <w:spacing w:line="360" w:lineRule="auto"/>
        <w:rPr>
          <w:lang w:val="fr-FR"/>
        </w:rPr>
      </w:pPr>
    </w:p>
    <w:p w:rsidR="007F31E8" w:rsidRPr="008B482F" w:rsidRDefault="007F31E8" w:rsidP="008B482F">
      <w:pPr>
        <w:rPr>
          <w:rFonts w:eastAsiaTheme="minorHAnsi"/>
          <w:sz w:val="22"/>
          <w:szCs w:val="22"/>
          <w:lang w:val="fr-FR"/>
        </w:rPr>
      </w:pPr>
      <w:r w:rsidRPr="008B482F">
        <w:rPr>
          <w:sz w:val="22"/>
          <w:szCs w:val="22"/>
          <w:lang w:val="fr-FR"/>
        </w:rPr>
        <w:t xml:space="preserve">    ROMANIA</w:t>
      </w:r>
    </w:p>
    <w:p w:rsidR="007F31E8" w:rsidRPr="008B482F" w:rsidRDefault="007F31E8" w:rsidP="008B482F">
      <w:pPr>
        <w:rPr>
          <w:sz w:val="22"/>
          <w:szCs w:val="22"/>
          <w:lang w:val="fr-FR"/>
        </w:rPr>
      </w:pPr>
      <w:proofErr w:type="gramStart"/>
      <w:r w:rsidRPr="008B482F">
        <w:rPr>
          <w:sz w:val="22"/>
          <w:szCs w:val="22"/>
          <w:lang w:val="fr-FR"/>
        </w:rPr>
        <w:t>JUDETUL  NEAMT</w:t>
      </w:r>
      <w:proofErr w:type="gramEnd"/>
    </w:p>
    <w:p w:rsidR="007F31E8" w:rsidRPr="008B482F" w:rsidRDefault="007F31E8" w:rsidP="008B482F">
      <w:pPr>
        <w:rPr>
          <w:sz w:val="22"/>
          <w:szCs w:val="22"/>
          <w:lang w:val="fr-FR"/>
        </w:rPr>
      </w:pPr>
      <w:proofErr w:type="gramStart"/>
      <w:r w:rsidRPr="008B482F">
        <w:rPr>
          <w:sz w:val="22"/>
          <w:szCs w:val="22"/>
          <w:lang w:val="fr-FR"/>
        </w:rPr>
        <w:t>PRIMARIA  COMUNEI</w:t>
      </w:r>
      <w:proofErr w:type="gramEnd"/>
      <w:r w:rsidRPr="008B482F">
        <w:rPr>
          <w:sz w:val="22"/>
          <w:szCs w:val="22"/>
          <w:lang w:val="fr-FR"/>
        </w:rPr>
        <w:t xml:space="preserve">  ION  CREANGA </w:t>
      </w:r>
    </w:p>
    <w:p w:rsidR="007F31E8" w:rsidRDefault="007F31E8" w:rsidP="008B482F">
      <w:pPr>
        <w:rPr>
          <w:sz w:val="22"/>
          <w:szCs w:val="22"/>
        </w:rPr>
      </w:pPr>
      <w:r w:rsidRPr="008B482F">
        <w:rPr>
          <w:sz w:val="22"/>
          <w:szCs w:val="22"/>
          <w:lang w:val="fr-FR"/>
        </w:rPr>
        <w:t>Nr. 15.71</w:t>
      </w:r>
      <w:r w:rsidR="00556BE7" w:rsidRPr="008B482F">
        <w:rPr>
          <w:sz w:val="22"/>
          <w:szCs w:val="22"/>
          <w:lang w:val="fr-FR"/>
        </w:rPr>
        <w:t>7</w:t>
      </w:r>
      <w:r w:rsidRPr="008B482F">
        <w:rPr>
          <w:sz w:val="22"/>
          <w:szCs w:val="22"/>
        </w:rPr>
        <w:t xml:space="preserve"> din 23.12.2025</w:t>
      </w:r>
    </w:p>
    <w:p w:rsidR="00AD19B4" w:rsidRPr="008B482F" w:rsidRDefault="00AD19B4" w:rsidP="008B482F">
      <w:pPr>
        <w:rPr>
          <w:sz w:val="22"/>
          <w:szCs w:val="22"/>
        </w:rPr>
      </w:pPr>
    </w:p>
    <w:p w:rsidR="007F31E8" w:rsidRPr="008B482F" w:rsidRDefault="007F31E8" w:rsidP="008B482F">
      <w:pPr>
        <w:jc w:val="center"/>
        <w:rPr>
          <w:sz w:val="22"/>
          <w:szCs w:val="22"/>
        </w:rPr>
      </w:pPr>
    </w:p>
    <w:p w:rsidR="007F31E8" w:rsidRPr="008B482F" w:rsidRDefault="007F31E8" w:rsidP="008B482F">
      <w:pPr>
        <w:keepNext/>
        <w:jc w:val="center"/>
        <w:outlineLvl w:val="0"/>
        <w:rPr>
          <w:b/>
          <w:bCs/>
          <w:noProof/>
          <w:sz w:val="22"/>
          <w:szCs w:val="22"/>
          <w:lang w:val="ro-RO"/>
        </w:rPr>
      </w:pPr>
      <w:r w:rsidRPr="008B482F">
        <w:rPr>
          <w:b/>
          <w:bCs/>
          <w:noProof/>
          <w:sz w:val="22"/>
          <w:szCs w:val="22"/>
          <w:lang w:val="ro-RO"/>
        </w:rPr>
        <w:t>RAPORT DE SPECIALITATE</w:t>
      </w:r>
    </w:p>
    <w:p w:rsidR="00556BE7" w:rsidRPr="008B482F" w:rsidRDefault="007F31E8" w:rsidP="008B482F">
      <w:pPr>
        <w:jc w:val="center"/>
        <w:rPr>
          <w:b/>
          <w:sz w:val="22"/>
          <w:szCs w:val="22"/>
          <w:lang w:val="ro-RO"/>
        </w:rPr>
      </w:pPr>
      <w:r w:rsidRPr="008B482F">
        <w:rPr>
          <w:b/>
          <w:bCs/>
          <w:noProof/>
          <w:sz w:val="22"/>
          <w:szCs w:val="22"/>
          <w:lang w:val="ro-RO"/>
        </w:rPr>
        <w:t xml:space="preserve">privind </w:t>
      </w:r>
      <w:r w:rsidR="00556BE7" w:rsidRPr="008B482F">
        <w:rPr>
          <w:b/>
          <w:bCs/>
          <w:noProof/>
          <w:sz w:val="22"/>
          <w:szCs w:val="22"/>
          <w:lang w:val="ro-RO"/>
        </w:rPr>
        <w:t>r</w:t>
      </w:r>
      <w:r w:rsidR="00556BE7" w:rsidRPr="008B482F">
        <w:rPr>
          <w:b/>
          <w:bCs/>
          <w:kern w:val="2"/>
          <w:sz w:val="22"/>
          <w:szCs w:val="22"/>
          <w:lang w:val="it-IT" w:eastAsia="ar-SA"/>
        </w:rPr>
        <w:t xml:space="preserve">evizuirea zonării fiscale a teritoriului </w:t>
      </w:r>
      <w:r w:rsidR="00556BE7" w:rsidRPr="008B482F">
        <w:rPr>
          <w:b/>
          <w:sz w:val="22"/>
          <w:szCs w:val="22"/>
          <w:lang w:val="ro-RO"/>
        </w:rPr>
        <w:t xml:space="preserve">satului Izvoru din comuna Ion Creangă , </w:t>
      </w:r>
    </w:p>
    <w:p w:rsidR="007F31E8" w:rsidRPr="008B482F" w:rsidRDefault="00556BE7" w:rsidP="008B482F">
      <w:pPr>
        <w:jc w:val="center"/>
        <w:rPr>
          <w:b/>
          <w:bCs/>
          <w:noProof/>
          <w:sz w:val="22"/>
          <w:szCs w:val="22"/>
          <w:lang w:val="ro-RO"/>
        </w:rPr>
      </w:pPr>
      <w:r w:rsidRPr="008B482F">
        <w:rPr>
          <w:b/>
          <w:sz w:val="22"/>
          <w:szCs w:val="22"/>
          <w:lang w:val="ro-RO"/>
        </w:rPr>
        <w:t>judetul Neamt,</w:t>
      </w:r>
    </w:p>
    <w:p w:rsidR="007F31E8" w:rsidRPr="008B482F" w:rsidRDefault="007F31E8" w:rsidP="008B482F">
      <w:pPr>
        <w:rPr>
          <w:sz w:val="22"/>
          <w:szCs w:val="22"/>
          <w:lang w:val="ro-RO"/>
        </w:rPr>
      </w:pPr>
    </w:p>
    <w:p w:rsidR="00556BE7" w:rsidRPr="008B482F" w:rsidRDefault="007F31E8" w:rsidP="008B482F">
      <w:pPr>
        <w:ind w:firstLine="709"/>
        <w:jc w:val="both"/>
        <w:rPr>
          <w:color w:val="000000"/>
          <w:sz w:val="22"/>
          <w:szCs w:val="22"/>
          <w:lang w:val="ro-RO"/>
        </w:rPr>
      </w:pPr>
      <w:r w:rsidRPr="008B482F">
        <w:rPr>
          <w:color w:val="000000"/>
          <w:sz w:val="22"/>
          <w:szCs w:val="22"/>
          <w:lang w:val="ro-RO"/>
        </w:rPr>
        <w:t>Zonarea fiscală a teritoriului unei localităţi se stabileşte de către Consiliul Local, în funcţie de poziţia terenului faţă de centrul localităţii, de dotarea cu reţele edilitare, precum şi de alte elemente specifice unităţii administrativ-teritoriale.</w:t>
      </w:r>
      <w:r w:rsidR="00710C4B" w:rsidRPr="008B482F">
        <w:rPr>
          <w:bCs/>
          <w:sz w:val="22"/>
          <w:szCs w:val="22"/>
        </w:rPr>
        <w:t xml:space="preserve"> </w:t>
      </w:r>
    </w:p>
    <w:p w:rsidR="005C1D18" w:rsidRPr="008B482F" w:rsidRDefault="005C1D18" w:rsidP="008B482F">
      <w:pPr>
        <w:ind w:firstLine="720"/>
        <w:jc w:val="both"/>
        <w:rPr>
          <w:color w:val="000000"/>
          <w:sz w:val="22"/>
          <w:szCs w:val="22"/>
          <w:lang w:val="ro-RO"/>
        </w:rPr>
      </w:pPr>
      <w:r w:rsidRPr="008B482F">
        <w:rPr>
          <w:color w:val="000000"/>
          <w:sz w:val="22"/>
          <w:szCs w:val="22"/>
          <w:lang w:val="ro-RO"/>
        </w:rPr>
        <w:t>Investiţiile publice (asfaltarea străzilor, extinderea r</w:t>
      </w:r>
      <w:r w:rsidR="008E72C1" w:rsidRPr="008B482F">
        <w:rPr>
          <w:color w:val="000000"/>
          <w:sz w:val="22"/>
          <w:szCs w:val="22"/>
          <w:lang w:val="ro-RO"/>
        </w:rPr>
        <w:t>eţelelor de apă şi canalizare,</w:t>
      </w:r>
      <w:r w:rsidRPr="008B482F">
        <w:rPr>
          <w:color w:val="000000"/>
          <w:sz w:val="22"/>
          <w:szCs w:val="22"/>
          <w:lang w:val="ro-RO"/>
        </w:rPr>
        <w:t xml:space="preserve"> extinderea iluminatului public,</w:t>
      </w:r>
      <w:r w:rsidR="00DD740E" w:rsidRPr="008B482F">
        <w:rPr>
          <w:color w:val="000000"/>
          <w:sz w:val="22"/>
          <w:szCs w:val="22"/>
          <w:lang w:val="ro-RO"/>
        </w:rPr>
        <w:t xml:space="preserve"> extinderea reţelei de gaz metan)</w:t>
      </w:r>
      <w:r w:rsidRPr="008B482F">
        <w:rPr>
          <w:color w:val="000000"/>
          <w:sz w:val="22"/>
          <w:szCs w:val="22"/>
          <w:lang w:val="ro-RO"/>
        </w:rPr>
        <w:t xml:space="preserve"> au ridicat calitatea vieţii în aceste zone. </w:t>
      </w:r>
    </w:p>
    <w:p w:rsidR="00D82BD1" w:rsidRPr="008B482F" w:rsidRDefault="005C1D18" w:rsidP="008B482F">
      <w:pPr>
        <w:ind w:right="-96"/>
        <w:rPr>
          <w:sz w:val="22"/>
          <w:szCs w:val="22"/>
        </w:rPr>
      </w:pPr>
      <w:r w:rsidRPr="008B482F">
        <w:rPr>
          <w:color w:val="000000"/>
          <w:sz w:val="22"/>
          <w:szCs w:val="22"/>
          <w:lang w:val="ro-RO"/>
        </w:rPr>
        <w:tab/>
        <w:t xml:space="preserve">Prevederile </w:t>
      </w:r>
      <w:proofErr w:type="spellStart"/>
      <w:r w:rsidR="00D82BD1" w:rsidRPr="008B482F">
        <w:rPr>
          <w:sz w:val="22"/>
          <w:szCs w:val="22"/>
          <w:lang w:eastAsia="ro-RO"/>
        </w:rPr>
        <w:t>Titlul</w:t>
      </w:r>
      <w:proofErr w:type="spellEnd"/>
      <w:r w:rsidR="00D82BD1" w:rsidRPr="008B482F">
        <w:rPr>
          <w:sz w:val="22"/>
          <w:szCs w:val="22"/>
          <w:lang w:eastAsia="ro-RO"/>
        </w:rPr>
        <w:t xml:space="preserve"> IX , </w:t>
      </w:r>
      <w:proofErr w:type="spellStart"/>
      <w:r w:rsidR="00D82BD1" w:rsidRPr="008B482F">
        <w:rPr>
          <w:sz w:val="22"/>
          <w:szCs w:val="22"/>
          <w:lang w:eastAsia="ro-RO"/>
        </w:rPr>
        <w:t>Cap.I</w:t>
      </w:r>
      <w:proofErr w:type="spellEnd"/>
      <w:r w:rsidR="00D82BD1" w:rsidRPr="008B482F">
        <w:rPr>
          <w:sz w:val="22"/>
          <w:szCs w:val="22"/>
          <w:lang w:eastAsia="ro-RO"/>
        </w:rPr>
        <w:t xml:space="preserve"> , </w:t>
      </w:r>
      <w:proofErr w:type="spellStart"/>
      <w:r w:rsidR="00D82BD1" w:rsidRPr="008B482F">
        <w:rPr>
          <w:sz w:val="22"/>
          <w:szCs w:val="22"/>
          <w:lang w:eastAsia="ro-RO"/>
        </w:rPr>
        <w:t>Sectiunea</w:t>
      </w:r>
      <w:proofErr w:type="spellEnd"/>
      <w:r w:rsidR="00D82BD1" w:rsidRPr="008B482F">
        <w:rPr>
          <w:sz w:val="22"/>
          <w:szCs w:val="22"/>
          <w:lang w:eastAsia="ro-RO"/>
        </w:rPr>
        <w:t xml:space="preserve"> 1 , pct. 8, pct. 9 din </w:t>
      </w:r>
      <w:proofErr w:type="gramStart"/>
      <w:r w:rsidR="00D82BD1" w:rsidRPr="008B482F">
        <w:rPr>
          <w:sz w:val="22"/>
          <w:szCs w:val="22"/>
          <w:lang w:eastAsia="ro-RO"/>
        </w:rPr>
        <w:t xml:space="preserve">H.G  </w:t>
      </w:r>
      <w:proofErr w:type="spellStart"/>
      <w:r w:rsidR="00D82BD1" w:rsidRPr="008B482F">
        <w:rPr>
          <w:sz w:val="22"/>
          <w:szCs w:val="22"/>
          <w:lang w:eastAsia="ro-RO"/>
        </w:rPr>
        <w:t>nr</w:t>
      </w:r>
      <w:proofErr w:type="spellEnd"/>
      <w:proofErr w:type="gramEnd"/>
      <w:r w:rsidR="00D82BD1" w:rsidRPr="008B482F">
        <w:rPr>
          <w:sz w:val="22"/>
          <w:szCs w:val="22"/>
          <w:lang w:eastAsia="ro-RO"/>
        </w:rPr>
        <w:t xml:space="preserve">. 1/ 2016   </w:t>
      </w:r>
      <w:proofErr w:type="spellStart"/>
      <w:proofErr w:type="gramStart"/>
      <w:r w:rsidR="00D82BD1" w:rsidRPr="008B482F">
        <w:rPr>
          <w:sz w:val="22"/>
          <w:szCs w:val="22"/>
        </w:rPr>
        <w:t>privind</w:t>
      </w:r>
      <w:proofErr w:type="spellEnd"/>
      <w:r w:rsidR="00D82BD1" w:rsidRPr="008B482F">
        <w:rPr>
          <w:sz w:val="22"/>
          <w:szCs w:val="22"/>
        </w:rPr>
        <w:t xml:space="preserve">  </w:t>
      </w:r>
      <w:proofErr w:type="spellStart"/>
      <w:r w:rsidR="00D82BD1" w:rsidRPr="008B482F">
        <w:rPr>
          <w:sz w:val="22"/>
          <w:szCs w:val="22"/>
        </w:rPr>
        <w:t>aprobarea</w:t>
      </w:r>
      <w:proofErr w:type="spellEnd"/>
      <w:proofErr w:type="gramEnd"/>
      <w:r w:rsidR="00D82BD1" w:rsidRPr="008B482F">
        <w:rPr>
          <w:sz w:val="22"/>
          <w:szCs w:val="22"/>
        </w:rPr>
        <w:t xml:space="preserve"> </w:t>
      </w:r>
      <w:proofErr w:type="spellStart"/>
      <w:r w:rsidR="00D82BD1" w:rsidRPr="008B482F">
        <w:rPr>
          <w:sz w:val="22"/>
          <w:szCs w:val="22"/>
        </w:rPr>
        <w:t>Normelor</w:t>
      </w:r>
      <w:proofErr w:type="spellEnd"/>
      <w:r w:rsidR="00D82BD1" w:rsidRPr="008B482F">
        <w:rPr>
          <w:sz w:val="22"/>
          <w:szCs w:val="22"/>
        </w:rPr>
        <w:t xml:space="preserve">  </w:t>
      </w:r>
      <w:proofErr w:type="spellStart"/>
      <w:r w:rsidR="00D82BD1" w:rsidRPr="008B482F">
        <w:rPr>
          <w:sz w:val="22"/>
          <w:szCs w:val="22"/>
        </w:rPr>
        <w:t>metodologice</w:t>
      </w:r>
      <w:proofErr w:type="spellEnd"/>
      <w:r w:rsidR="00D82BD1" w:rsidRPr="008B482F">
        <w:rPr>
          <w:sz w:val="22"/>
          <w:szCs w:val="22"/>
        </w:rPr>
        <w:t xml:space="preserve"> de  </w:t>
      </w:r>
      <w:proofErr w:type="spellStart"/>
      <w:r w:rsidR="00D82BD1" w:rsidRPr="008B482F">
        <w:rPr>
          <w:sz w:val="22"/>
          <w:szCs w:val="22"/>
        </w:rPr>
        <w:t>aplicare</w:t>
      </w:r>
      <w:proofErr w:type="spellEnd"/>
      <w:r w:rsidR="00D82BD1" w:rsidRPr="008B482F">
        <w:rPr>
          <w:sz w:val="22"/>
          <w:szCs w:val="22"/>
        </w:rPr>
        <w:t xml:space="preserve"> a  </w:t>
      </w:r>
      <w:proofErr w:type="spellStart"/>
      <w:r w:rsidR="00D82BD1" w:rsidRPr="008B482F">
        <w:rPr>
          <w:sz w:val="22"/>
          <w:szCs w:val="22"/>
        </w:rPr>
        <w:t>Legii</w:t>
      </w:r>
      <w:proofErr w:type="spellEnd"/>
      <w:r w:rsidR="00D82BD1" w:rsidRPr="008B482F">
        <w:rPr>
          <w:sz w:val="22"/>
          <w:szCs w:val="22"/>
        </w:rPr>
        <w:t xml:space="preserve">  </w:t>
      </w:r>
      <w:proofErr w:type="spellStart"/>
      <w:r w:rsidR="00D82BD1" w:rsidRPr="008B482F">
        <w:rPr>
          <w:sz w:val="22"/>
          <w:szCs w:val="22"/>
        </w:rPr>
        <w:t>nr</w:t>
      </w:r>
      <w:proofErr w:type="spellEnd"/>
      <w:r w:rsidR="00D82BD1" w:rsidRPr="008B482F">
        <w:rPr>
          <w:sz w:val="22"/>
          <w:szCs w:val="22"/>
        </w:rPr>
        <w:t xml:space="preserve">. 227/ </w:t>
      </w:r>
      <w:proofErr w:type="gramStart"/>
      <w:r w:rsidR="00D82BD1" w:rsidRPr="008B482F">
        <w:rPr>
          <w:sz w:val="22"/>
          <w:szCs w:val="22"/>
        </w:rPr>
        <w:t>2015 ,</w:t>
      </w:r>
      <w:proofErr w:type="gramEnd"/>
      <w:r w:rsidR="00D82BD1" w:rsidRPr="008B482F">
        <w:rPr>
          <w:sz w:val="22"/>
          <w:szCs w:val="22"/>
        </w:rPr>
        <w:t xml:space="preserve"> cu  </w:t>
      </w:r>
      <w:proofErr w:type="spellStart"/>
      <w:r w:rsidR="00D82BD1" w:rsidRPr="008B482F">
        <w:rPr>
          <w:sz w:val="22"/>
          <w:szCs w:val="22"/>
        </w:rPr>
        <w:t>modificările</w:t>
      </w:r>
      <w:proofErr w:type="spellEnd"/>
      <w:r w:rsidR="00D82BD1" w:rsidRPr="008B482F">
        <w:rPr>
          <w:sz w:val="22"/>
          <w:szCs w:val="22"/>
        </w:rPr>
        <w:t xml:space="preserve">  </w:t>
      </w:r>
      <w:proofErr w:type="spellStart"/>
      <w:r w:rsidR="00D82BD1" w:rsidRPr="008B482F">
        <w:rPr>
          <w:sz w:val="22"/>
          <w:szCs w:val="22"/>
        </w:rPr>
        <w:t>și</w:t>
      </w:r>
      <w:proofErr w:type="spellEnd"/>
      <w:r w:rsidR="00D82BD1" w:rsidRPr="008B482F">
        <w:rPr>
          <w:sz w:val="22"/>
          <w:szCs w:val="22"/>
        </w:rPr>
        <w:t xml:space="preserve">  </w:t>
      </w:r>
      <w:proofErr w:type="spellStart"/>
      <w:r w:rsidR="00D82BD1" w:rsidRPr="008B482F">
        <w:rPr>
          <w:sz w:val="22"/>
          <w:szCs w:val="22"/>
        </w:rPr>
        <w:t>completările</w:t>
      </w:r>
      <w:proofErr w:type="spellEnd"/>
      <w:r w:rsidR="00D82BD1" w:rsidRPr="008B482F">
        <w:rPr>
          <w:sz w:val="22"/>
          <w:szCs w:val="22"/>
        </w:rPr>
        <w:t xml:space="preserve">  </w:t>
      </w:r>
      <w:proofErr w:type="spellStart"/>
      <w:r w:rsidR="00D82BD1" w:rsidRPr="008B482F">
        <w:rPr>
          <w:sz w:val="22"/>
          <w:szCs w:val="22"/>
        </w:rPr>
        <w:t>ulterioare</w:t>
      </w:r>
      <w:proofErr w:type="spellEnd"/>
      <w:r w:rsidR="00D82BD1" w:rsidRPr="008B482F">
        <w:rPr>
          <w:sz w:val="22"/>
          <w:szCs w:val="22"/>
        </w:rPr>
        <w:t xml:space="preserve"> ,</w:t>
      </w:r>
    </w:p>
    <w:p w:rsidR="00D82BD1" w:rsidRPr="008B482F" w:rsidRDefault="00D82BD1" w:rsidP="008B482F">
      <w:pPr>
        <w:rPr>
          <w:sz w:val="22"/>
          <w:szCs w:val="22"/>
        </w:rPr>
      </w:pPr>
      <w:r w:rsidRPr="008B482F">
        <w:rPr>
          <w:sz w:val="22"/>
          <w:szCs w:val="22"/>
        </w:rPr>
        <w:t>,</w:t>
      </w:r>
      <w:proofErr w:type="gramStart"/>
      <w:r w:rsidRPr="008B482F">
        <w:rPr>
          <w:sz w:val="22"/>
          <w:szCs w:val="22"/>
        </w:rPr>
        <w:t>,  </w:t>
      </w:r>
      <w:r w:rsidRPr="008B482F">
        <w:rPr>
          <w:b/>
          <w:bCs/>
          <w:sz w:val="22"/>
          <w:szCs w:val="22"/>
        </w:rPr>
        <w:t>8</w:t>
      </w:r>
      <w:proofErr w:type="gramEnd"/>
      <w:r w:rsidRPr="008B482F">
        <w:rPr>
          <w:b/>
          <w:bCs/>
          <w:sz w:val="22"/>
          <w:szCs w:val="22"/>
        </w:rPr>
        <w:t>.</w:t>
      </w:r>
      <w:r w:rsidRPr="008B482F">
        <w:rPr>
          <w:sz w:val="22"/>
          <w:szCs w:val="22"/>
        </w:rPr>
        <w:t xml:space="preserve"> </w:t>
      </w:r>
      <w:r w:rsidRPr="008B482F">
        <w:rPr>
          <w:color w:val="CC0099"/>
          <w:sz w:val="22"/>
          <w:szCs w:val="22"/>
        </w:rPr>
        <w:t>(1)</w:t>
      </w:r>
      <w:r w:rsidRPr="008B482F">
        <w:rPr>
          <w:sz w:val="22"/>
          <w:szCs w:val="22"/>
        </w:rPr>
        <w:t xml:space="preserve"> </w:t>
      </w:r>
      <w:proofErr w:type="spellStart"/>
      <w:r w:rsidRPr="008B482F">
        <w:rPr>
          <w:sz w:val="22"/>
          <w:szCs w:val="22"/>
        </w:rPr>
        <w:t>Pentru</w:t>
      </w:r>
      <w:proofErr w:type="spellEnd"/>
      <w:r w:rsidRPr="008B482F">
        <w:rPr>
          <w:sz w:val="22"/>
          <w:szCs w:val="22"/>
        </w:rPr>
        <w:t xml:space="preserve"> </w:t>
      </w:r>
      <w:proofErr w:type="spellStart"/>
      <w:r w:rsidRPr="008B482F">
        <w:rPr>
          <w:sz w:val="22"/>
          <w:szCs w:val="22"/>
        </w:rPr>
        <w:t>identificarea</w:t>
      </w:r>
      <w:proofErr w:type="spellEnd"/>
      <w:r w:rsidRPr="008B482F">
        <w:rPr>
          <w:sz w:val="22"/>
          <w:szCs w:val="22"/>
        </w:rPr>
        <w:t xml:space="preserve"> </w:t>
      </w:r>
      <w:proofErr w:type="spellStart"/>
      <w:r w:rsidRPr="008B482F">
        <w:rPr>
          <w:sz w:val="22"/>
          <w:szCs w:val="22"/>
        </w:rPr>
        <w:t>localităţilor</w:t>
      </w:r>
      <w:proofErr w:type="spellEnd"/>
      <w:r w:rsidRPr="008B482F">
        <w:rPr>
          <w:sz w:val="22"/>
          <w:szCs w:val="22"/>
        </w:rPr>
        <w:t xml:space="preserve"> </w:t>
      </w:r>
      <w:proofErr w:type="spellStart"/>
      <w:r w:rsidRPr="008B482F">
        <w:rPr>
          <w:sz w:val="22"/>
          <w:szCs w:val="22"/>
        </w:rPr>
        <w:t>şi</w:t>
      </w:r>
      <w:proofErr w:type="spellEnd"/>
      <w:r w:rsidRPr="008B482F">
        <w:rPr>
          <w:sz w:val="22"/>
          <w:szCs w:val="22"/>
        </w:rPr>
        <w:t xml:space="preserve"> </w:t>
      </w:r>
      <w:proofErr w:type="spellStart"/>
      <w:r w:rsidRPr="008B482F">
        <w:rPr>
          <w:sz w:val="22"/>
          <w:szCs w:val="22"/>
        </w:rPr>
        <w:t>încadrarea</w:t>
      </w:r>
      <w:proofErr w:type="spellEnd"/>
      <w:r w:rsidRPr="008B482F">
        <w:rPr>
          <w:sz w:val="22"/>
          <w:szCs w:val="22"/>
        </w:rPr>
        <w:t xml:space="preserve"> </w:t>
      </w:r>
      <w:proofErr w:type="spellStart"/>
      <w:r w:rsidRPr="008B482F">
        <w:rPr>
          <w:sz w:val="22"/>
          <w:szCs w:val="22"/>
        </w:rPr>
        <w:t>acestora</w:t>
      </w:r>
      <w:proofErr w:type="spellEnd"/>
      <w:r w:rsidRPr="008B482F">
        <w:rPr>
          <w:sz w:val="22"/>
          <w:szCs w:val="22"/>
        </w:rPr>
        <w:t xml:space="preserve"> </w:t>
      </w:r>
      <w:proofErr w:type="spellStart"/>
      <w:r w:rsidRPr="008B482F">
        <w:rPr>
          <w:sz w:val="22"/>
          <w:szCs w:val="22"/>
        </w:rPr>
        <w:t>pe</w:t>
      </w:r>
      <w:proofErr w:type="spellEnd"/>
      <w:r w:rsidRPr="008B482F">
        <w:rPr>
          <w:sz w:val="22"/>
          <w:szCs w:val="22"/>
        </w:rPr>
        <w:t xml:space="preserve"> </w:t>
      </w:r>
      <w:proofErr w:type="spellStart"/>
      <w:r w:rsidRPr="008B482F">
        <w:rPr>
          <w:sz w:val="22"/>
          <w:szCs w:val="22"/>
        </w:rPr>
        <w:t>ranguri</w:t>
      </w:r>
      <w:proofErr w:type="spellEnd"/>
      <w:r w:rsidRPr="008B482F">
        <w:rPr>
          <w:sz w:val="22"/>
          <w:szCs w:val="22"/>
        </w:rPr>
        <w:t xml:space="preserve"> de </w:t>
      </w:r>
      <w:proofErr w:type="spellStart"/>
      <w:r w:rsidRPr="008B482F">
        <w:rPr>
          <w:sz w:val="22"/>
          <w:szCs w:val="22"/>
        </w:rPr>
        <w:t>localităţi</w:t>
      </w:r>
      <w:proofErr w:type="spellEnd"/>
      <w:r w:rsidRPr="008B482F">
        <w:rPr>
          <w:sz w:val="22"/>
          <w:szCs w:val="22"/>
        </w:rPr>
        <w:t xml:space="preserve"> se </w:t>
      </w:r>
      <w:proofErr w:type="spellStart"/>
      <w:r w:rsidRPr="008B482F">
        <w:rPr>
          <w:sz w:val="22"/>
          <w:szCs w:val="22"/>
        </w:rPr>
        <w:t>aplică</w:t>
      </w:r>
      <w:proofErr w:type="spellEnd"/>
      <w:r w:rsidRPr="008B482F">
        <w:rPr>
          <w:sz w:val="22"/>
          <w:szCs w:val="22"/>
        </w:rPr>
        <w:t xml:space="preserve"> </w:t>
      </w:r>
      <w:proofErr w:type="spellStart"/>
      <w:r w:rsidRPr="008B482F">
        <w:rPr>
          <w:sz w:val="22"/>
          <w:szCs w:val="22"/>
        </w:rPr>
        <w:t>prevederile</w:t>
      </w:r>
      <w:proofErr w:type="spellEnd"/>
      <w:r w:rsidRPr="008B482F">
        <w:rPr>
          <w:sz w:val="22"/>
          <w:szCs w:val="22"/>
        </w:rPr>
        <w:t xml:space="preserve">: </w:t>
      </w:r>
    </w:p>
    <w:p w:rsidR="00D82BD1" w:rsidRPr="008B482F" w:rsidRDefault="00D82BD1" w:rsidP="008B482F">
      <w:pPr>
        <w:rPr>
          <w:sz w:val="22"/>
          <w:szCs w:val="22"/>
        </w:rPr>
      </w:pPr>
      <w:r w:rsidRPr="008B482F">
        <w:rPr>
          <w:b/>
          <w:bCs/>
          <w:sz w:val="22"/>
          <w:szCs w:val="22"/>
        </w:rPr>
        <w:t>a)</w:t>
      </w:r>
      <w:r w:rsidRPr="008B482F">
        <w:rPr>
          <w:sz w:val="22"/>
          <w:szCs w:val="22"/>
        </w:rPr>
        <w:t xml:space="preserve"> </w:t>
      </w:r>
      <w:hyperlink r:id="rId5" w:history="1">
        <w:proofErr w:type="spellStart"/>
        <w:r w:rsidRPr="008B482F">
          <w:rPr>
            <w:color w:val="0000FF"/>
            <w:sz w:val="22"/>
            <w:szCs w:val="22"/>
            <w:u w:val="single"/>
          </w:rPr>
          <w:t>Legii</w:t>
        </w:r>
        <w:proofErr w:type="spellEnd"/>
        <w:r w:rsidRPr="008B482F">
          <w:rPr>
            <w:color w:val="0000FF"/>
            <w:sz w:val="22"/>
            <w:szCs w:val="22"/>
            <w:u w:val="single"/>
          </w:rPr>
          <w:t xml:space="preserve"> </w:t>
        </w:r>
        <w:proofErr w:type="spellStart"/>
        <w:r w:rsidRPr="008B482F">
          <w:rPr>
            <w:color w:val="0000FF"/>
            <w:sz w:val="22"/>
            <w:szCs w:val="22"/>
            <w:u w:val="single"/>
          </w:rPr>
          <w:t>nr</w:t>
        </w:r>
        <w:proofErr w:type="spellEnd"/>
        <w:r w:rsidRPr="008B482F">
          <w:rPr>
            <w:color w:val="0000FF"/>
            <w:sz w:val="22"/>
            <w:szCs w:val="22"/>
            <w:u w:val="single"/>
          </w:rPr>
          <w:t>. 2/1968</w:t>
        </w:r>
      </w:hyperlink>
      <w:r w:rsidRPr="008B482F">
        <w:rPr>
          <w:sz w:val="22"/>
          <w:szCs w:val="22"/>
        </w:rPr>
        <w:t xml:space="preserve"> </w:t>
      </w:r>
      <w:proofErr w:type="spellStart"/>
      <w:r w:rsidRPr="008B482F">
        <w:rPr>
          <w:sz w:val="22"/>
          <w:szCs w:val="22"/>
        </w:rPr>
        <w:t>privind</w:t>
      </w:r>
      <w:proofErr w:type="spellEnd"/>
      <w:r w:rsidRPr="008B482F">
        <w:rPr>
          <w:sz w:val="22"/>
          <w:szCs w:val="22"/>
        </w:rPr>
        <w:t xml:space="preserve"> </w:t>
      </w:r>
      <w:proofErr w:type="spellStart"/>
      <w:r w:rsidRPr="008B482F">
        <w:rPr>
          <w:sz w:val="22"/>
          <w:szCs w:val="22"/>
        </w:rPr>
        <w:t>organizarea</w:t>
      </w:r>
      <w:proofErr w:type="spellEnd"/>
      <w:r w:rsidRPr="008B482F">
        <w:rPr>
          <w:sz w:val="22"/>
          <w:szCs w:val="22"/>
        </w:rPr>
        <w:t xml:space="preserve"> </w:t>
      </w:r>
      <w:proofErr w:type="spellStart"/>
      <w:r w:rsidRPr="008B482F">
        <w:rPr>
          <w:sz w:val="22"/>
          <w:szCs w:val="22"/>
        </w:rPr>
        <w:t>administrativă</w:t>
      </w:r>
      <w:proofErr w:type="spellEnd"/>
      <w:r w:rsidRPr="008B482F">
        <w:rPr>
          <w:sz w:val="22"/>
          <w:szCs w:val="22"/>
        </w:rPr>
        <w:t xml:space="preserve"> a </w:t>
      </w:r>
      <w:proofErr w:type="spellStart"/>
      <w:r w:rsidRPr="008B482F">
        <w:rPr>
          <w:sz w:val="22"/>
          <w:szCs w:val="22"/>
        </w:rPr>
        <w:t>teritoriului</w:t>
      </w:r>
      <w:proofErr w:type="spellEnd"/>
      <w:r w:rsidRPr="008B482F">
        <w:rPr>
          <w:sz w:val="22"/>
          <w:szCs w:val="22"/>
        </w:rPr>
        <w:t xml:space="preserve"> </w:t>
      </w:r>
      <w:proofErr w:type="spellStart"/>
      <w:r w:rsidRPr="008B482F">
        <w:rPr>
          <w:sz w:val="22"/>
          <w:szCs w:val="22"/>
        </w:rPr>
        <w:t>României</w:t>
      </w:r>
      <w:proofErr w:type="spellEnd"/>
      <w:r w:rsidRPr="008B482F">
        <w:rPr>
          <w:sz w:val="22"/>
          <w:szCs w:val="22"/>
        </w:rPr>
        <w:t xml:space="preserve">, </w:t>
      </w:r>
      <w:proofErr w:type="spellStart"/>
      <w:r w:rsidRPr="008B482F">
        <w:rPr>
          <w:sz w:val="22"/>
          <w:szCs w:val="22"/>
        </w:rPr>
        <w:t>republicată</w:t>
      </w:r>
      <w:proofErr w:type="spellEnd"/>
      <w:r w:rsidRPr="008B482F">
        <w:rPr>
          <w:sz w:val="22"/>
          <w:szCs w:val="22"/>
        </w:rPr>
        <w:t xml:space="preserve">, cu </w:t>
      </w:r>
      <w:proofErr w:type="spellStart"/>
      <w:r w:rsidRPr="008B482F">
        <w:rPr>
          <w:sz w:val="22"/>
          <w:szCs w:val="22"/>
        </w:rPr>
        <w:t>modificările</w:t>
      </w:r>
      <w:proofErr w:type="spellEnd"/>
      <w:r w:rsidRPr="008B482F">
        <w:rPr>
          <w:sz w:val="22"/>
          <w:szCs w:val="22"/>
        </w:rPr>
        <w:t xml:space="preserve"> </w:t>
      </w:r>
      <w:proofErr w:type="spellStart"/>
      <w:r w:rsidRPr="008B482F">
        <w:rPr>
          <w:sz w:val="22"/>
          <w:szCs w:val="22"/>
        </w:rPr>
        <w:t>ulterioare</w:t>
      </w:r>
      <w:proofErr w:type="spellEnd"/>
      <w:r w:rsidRPr="008B482F">
        <w:rPr>
          <w:sz w:val="22"/>
          <w:szCs w:val="22"/>
        </w:rPr>
        <w:t xml:space="preserve">, </w:t>
      </w:r>
      <w:proofErr w:type="spellStart"/>
      <w:r w:rsidRPr="008B482F">
        <w:rPr>
          <w:sz w:val="22"/>
          <w:szCs w:val="22"/>
        </w:rPr>
        <w:t>denumită</w:t>
      </w:r>
      <w:proofErr w:type="spellEnd"/>
      <w:r w:rsidRPr="008B482F">
        <w:rPr>
          <w:sz w:val="22"/>
          <w:szCs w:val="22"/>
        </w:rPr>
        <w:t xml:space="preserve"> </w:t>
      </w:r>
      <w:proofErr w:type="spellStart"/>
      <w:r w:rsidRPr="008B482F">
        <w:rPr>
          <w:sz w:val="22"/>
          <w:szCs w:val="22"/>
        </w:rPr>
        <w:t>în</w:t>
      </w:r>
      <w:proofErr w:type="spellEnd"/>
      <w:r w:rsidRPr="008B482F">
        <w:rPr>
          <w:sz w:val="22"/>
          <w:szCs w:val="22"/>
        </w:rPr>
        <w:t xml:space="preserve"> </w:t>
      </w:r>
      <w:proofErr w:type="spellStart"/>
      <w:r w:rsidRPr="008B482F">
        <w:rPr>
          <w:sz w:val="22"/>
          <w:szCs w:val="22"/>
        </w:rPr>
        <w:t>continuare</w:t>
      </w:r>
      <w:proofErr w:type="spellEnd"/>
      <w:r w:rsidRPr="008B482F">
        <w:rPr>
          <w:sz w:val="22"/>
          <w:szCs w:val="22"/>
        </w:rPr>
        <w:t xml:space="preserve"> </w:t>
      </w:r>
      <w:hyperlink r:id="rId6" w:history="1">
        <w:proofErr w:type="spellStart"/>
        <w:r w:rsidRPr="008B482F">
          <w:rPr>
            <w:b/>
            <w:bCs/>
            <w:color w:val="0000FF"/>
            <w:sz w:val="22"/>
            <w:szCs w:val="22"/>
            <w:u w:val="single"/>
          </w:rPr>
          <w:t>Legea</w:t>
        </w:r>
        <w:proofErr w:type="spellEnd"/>
        <w:r w:rsidRPr="008B482F">
          <w:rPr>
            <w:b/>
            <w:bCs/>
            <w:color w:val="0000FF"/>
            <w:sz w:val="22"/>
            <w:szCs w:val="22"/>
            <w:u w:val="single"/>
          </w:rPr>
          <w:t xml:space="preserve"> </w:t>
        </w:r>
        <w:proofErr w:type="spellStart"/>
        <w:r w:rsidRPr="008B482F">
          <w:rPr>
            <w:b/>
            <w:bCs/>
            <w:color w:val="0000FF"/>
            <w:sz w:val="22"/>
            <w:szCs w:val="22"/>
            <w:u w:val="single"/>
          </w:rPr>
          <w:t>nr</w:t>
        </w:r>
        <w:proofErr w:type="spellEnd"/>
        <w:r w:rsidRPr="008B482F">
          <w:rPr>
            <w:b/>
            <w:bCs/>
            <w:color w:val="0000FF"/>
            <w:sz w:val="22"/>
            <w:szCs w:val="22"/>
            <w:u w:val="single"/>
          </w:rPr>
          <w:t>. 2/1968</w:t>
        </w:r>
      </w:hyperlink>
      <w:proofErr w:type="gramStart"/>
      <w:r w:rsidRPr="008B482F">
        <w:rPr>
          <w:sz w:val="22"/>
          <w:szCs w:val="22"/>
        </w:rPr>
        <w:t>;</w:t>
      </w:r>
      <w:proofErr w:type="gramEnd"/>
      <w:r w:rsidRPr="008B482F">
        <w:rPr>
          <w:sz w:val="22"/>
          <w:szCs w:val="22"/>
        </w:rPr>
        <w:br/>
      </w:r>
      <w:r w:rsidRPr="008B482F">
        <w:rPr>
          <w:b/>
          <w:bCs/>
          <w:sz w:val="22"/>
          <w:szCs w:val="22"/>
        </w:rPr>
        <w:t>b)</w:t>
      </w:r>
      <w:r w:rsidRPr="008B482F">
        <w:rPr>
          <w:sz w:val="22"/>
          <w:szCs w:val="22"/>
        </w:rPr>
        <w:t xml:space="preserve"> </w:t>
      </w:r>
      <w:hyperlink r:id="rId7" w:history="1">
        <w:proofErr w:type="spellStart"/>
        <w:r w:rsidRPr="008B482F">
          <w:rPr>
            <w:color w:val="0000FF"/>
            <w:sz w:val="22"/>
            <w:szCs w:val="22"/>
            <w:u w:val="single"/>
          </w:rPr>
          <w:t>Legii</w:t>
        </w:r>
        <w:proofErr w:type="spellEnd"/>
        <w:r w:rsidRPr="008B482F">
          <w:rPr>
            <w:color w:val="0000FF"/>
            <w:sz w:val="22"/>
            <w:szCs w:val="22"/>
            <w:u w:val="single"/>
          </w:rPr>
          <w:t xml:space="preserve"> </w:t>
        </w:r>
        <w:proofErr w:type="spellStart"/>
        <w:r w:rsidRPr="008B482F">
          <w:rPr>
            <w:color w:val="0000FF"/>
            <w:sz w:val="22"/>
            <w:szCs w:val="22"/>
            <w:u w:val="single"/>
          </w:rPr>
          <w:t>nr</w:t>
        </w:r>
        <w:proofErr w:type="spellEnd"/>
        <w:r w:rsidRPr="008B482F">
          <w:rPr>
            <w:color w:val="0000FF"/>
            <w:sz w:val="22"/>
            <w:szCs w:val="22"/>
            <w:u w:val="single"/>
          </w:rPr>
          <w:t>. 351/2001</w:t>
        </w:r>
      </w:hyperlink>
      <w:r w:rsidRPr="008B482F">
        <w:rPr>
          <w:sz w:val="22"/>
          <w:szCs w:val="22"/>
        </w:rPr>
        <w:t xml:space="preserve"> </w:t>
      </w:r>
      <w:proofErr w:type="spellStart"/>
      <w:r w:rsidRPr="008B482F">
        <w:rPr>
          <w:sz w:val="22"/>
          <w:szCs w:val="22"/>
        </w:rPr>
        <w:t>privind</w:t>
      </w:r>
      <w:proofErr w:type="spellEnd"/>
      <w:r w:rsidRPr="008B482F">
        <w:rPr>
          <w:sz w:val="22"/>
          <w:szCs w:val="22"/>
        </w:rPr>
        <w:t xml:space="preserve"> </w:t>
      </w:r>
      <w:proofErr w:type="spellStart"/>
      <w:r w:rsidRPr="008B482F">
        <w:rPr>
          <w:sz w:val="22"/>
          <w:szCs w:val="22"/>
        </w:rPr>
        <w:t>aprobarea</w:t>
      </w:r>
      <w:proofErr w:type="spellEnd"/>
      <w:r w:rsidRPr="008B482F">
        <w:rPr>
          <w:sz w:val="22"/>
          <w:szCs w:val="22"/>
        </w:rPr>
        <w:t xml:space="preserve"> </w:t>
      </w:r>
      <w:proofErr w:type="spellStart"/>
      <w:r w:rsidRPr="008B482F">
        <w:rPr>
          <w:sz w:val="22"/>
          <w:szCs w:val="22"/>
        </w:rPr>
        <w:t>Planului</w:t>
      </w:r>
      <w:proofErr w:type="spellEnd"/>
      <w:r w:rsidRPr="008B482F">
        <w:rPr>
          <w:sz w:val="22"/>
          <w:szCs w:val="22"/>
        </w:rPr>
        <w:t xml:space="preserve"> de </w:t>
      </w:r>
      <w:proofErr w:type="spellStart"/>
      <w:r w:rsidRPr="008B482F">
        <w:rPr>
          <w:sz w:val="22"/>
          <w:szCs w:val="22"/>
        </w:rPr>
        <w:t>amenajare</w:t>
      </w:r>
      <w:proofErr w:type="spellEnd"/>
      <w:r w:rsidRPr="008B482F">
        <w:rPr>
          <w:sz w:val="22"/>
          <w:szCs w:val="22"/>
        </w:rPr>
        <w:t xml:space="preserve"> a </w:t>
      </w:r>
      <w:proofErr w:type="spellStart"/>
      <w:r w:rsidRPr="008B482F">
        <w:rPr>
          <w:sz w:val="22"/>
          <w:szCs w:val="22"/>
        </w:rPr>
        <w:t>teritoriului</w:t>
      </w:r>
      <w:proofErr w:type="spellEnd"/>
      <w:r w:rsidRPr="008B482F">
        <w:rPr>
          <w:sz w:val="22"/>
          <w:szCs w:val="22"/>
        </w:rPr>
        <w:t xml:space="preserve"> </w:t>
      </w:r>
      <w:proofErr w:type="spellStart"/>
      <w:r w:rsidRPr="008B482F">
        <w:rPr>
          <w:sz w:val="22"/>
          <w:szCs w:val="22"/>
        </w:rPr>
        <w:t>naţional</w:t>
      </w:r>
      <w:proofErr w:type="spellEnd"/>
      <w:r w:rsidRPr="008B482F">
        <w:rPr>
          <w:sz w:val="22"/>
          <w:szCs w:val="22"/>
        </w:rPr>
        <w:t xml:space="preserve"> - </w:t>
      </w:r>
      <w:proofErr w:type="spellStart"/>
      <w:r w:rsidRPr="008B482F">
        <w:rPr>
          <w:sz w:val="22"/>
          <w:szCs w:val="22"/>
        </w:rPr>
        <w:t>Secţiunea</w:t>
      </w:r>
      <w:proofErr w:type="spellEnd"/>
      <w:r w:rsidRPr="008B482F">
        <w:rPr>
          <w:sz w:val="22"/>
          <w:szCs w:val="22"/>
        </w:rPr>
        <w:t xml:space="preserve"> a IV - a - </w:t>
      </w:r>
      <w:proofErr w:type="spellStart"/>
      <w:r w:rsidRPr="008B482F">
        <w:rPr>
          <w:sz w:val="22"/>
          <w:szCs w:val="22"/>
        </w:rPr>
        <w:t>Reţeaua</w:t>
      </w:r>
      <w:proofErr w:type="spellEnd"/>
      <w:r w:rsidRPr="008B482F">
        <w:rPr>
          <w:sz w:val="22"/>
          <w:szCs w:val="22"/>
        </w:rPr>
        <w:t xml:space="preserve"> de </w:t>
      </w:r>
      <w:proofErr w:type="spellStart"/>
      <w:r w:rsidRPr="008B482F">
        <w:rPr>
          <w:sz w:val="22"/>
          <w:szCs w:val="22"/>
        </w:rPr>
        <w:t>localităţi</w:t>
      </w:r>
      <w:proofErr w:type="spellEnd"/>
      <w:r w:rsidRPr="008B482F">
        <w:rPr>
          <w:sz w:val="22"/>
          <w:szCs w:val="22"/>
        </w:rPr>
        <w:t xml:space="preserve">, cu </w:t>
      </w:r>
      <w:proofErr w:type="spellStart"/>
      <w:r w:rsidRPr="008B482F">
        <w:rPr>
          <w:sz w:val="22"/>
          <w:szCs w:val="22"/>
        </w:rPr>
        <w:t>modificările</w:t>
      </w:r>
      <w:proofErr w:type="spellEnd"/>
      <w:r w:rsidRPr="008B482F">
        <w:rPr>
          <w:sz w:val="22"/>
          <w:szCs w:val="22"/>
        </w:rPr>
        <w:t xml:space="preserve"> </w:t>
      </w:r>
      <w:proofErr w:type="spellStart"/>
      <w:r w:rsidRPr="008B482F">
        <w:rPr>
          <w:sz w:val="22"/>
          <w:szCs w:val="22"/>
        </w:rPr>
        <w:t>şi</w:t>
      </w:r>
      <w:proofErr w:type="spellEnd"/>
      <w:r w:rsidRPr="008B482F">
        <w:rPr>
          <w:sz w:val="22"/>
          <w:szCs w:val="22"/>
        </w:rPr>
        <w:t xml:space="preserve"> </w:t>
      </w:r>
      <w:proofErr w:type="spellStart"/>
      <w:r w:rsidRPr="008B482F">
        <w:rPr>
          <w:sz w:val="22"/>
          <w:szCs w:val="22"/>
        </w:rPr>
        <w:t>completările</w:t>
      </w:r>
      <w:proofErr w:type="spellEnd"/>
      <w:r w:rsidRPr="008B482F">
        <w:rPr>
          <w:sz w:val="22"/>
          <w:szCs w:val="22"/>
        </w:rPr>
        <w:t xml:space="preserve"> </w:t>
      </w:r>
      <w:proofErr w:type="spellStart"/>
      <w:r w:rsidRPr="008B482F">
        <w:rPr>
          <w:sz w:val="22"/>
          <w:szCs w:val="22"/>
        </w:rPr>
        <w:t>ulterioare</w:t>
      </w:r>
      <w:proofErr w:type="spellEnd"/>
      <w:r w:rsidRPr="008B482F">
        <w:rPr>
          <w:sz w:val="22"/>
          <w:szCs w:val="22"/>
        </w:rPr>
        <w:t xml:space="preserve">, </w:t>
      </w:r>
      <w:proofErr w:type="spellStart"/>
      <w:r w:rsidRPr="008B482F">
        <w:rPr>
          <w:sz w:val="22"/>
          <w:szCs w:val="22"/>
        </w:rPr>
        <w:t>denumită</w:t>
      </w:r>
      <w:proofErr w:type="spellEnd"/>
      <w:r w:rsidRPr="008B482F">
        <w:rPr>
          <w:sz w:val="22"/>
          <w:szCs w:val="22"/>
        </w:rPr>
        <w:t xml:space="preserve"> </w:t>
      </w:r>
      <w:proofErr w:type="spellStart"/>
      <w:r w:rsidRPr="008B482F">
        <w:rPr>
          <w:sz w:val="22"/>
          <w:szCs w:val="22"/>
        </w:rPr>
        <w:t>în</w:t>
      </w:r>
      <w:proofErr w:type="spellEnd"/>
      <w:r w:rsidRPr="008B482F">
        <w:rPr>
          <w:sz w:val="22"/>
          <w:szCs w:val="22"/>
        </w:rPr>
        <w:t xml:space="preserve"> </w:t>
      </w:r>
      <w:proofErr w:type="spellStart"/>
      <w:r w:rsidRPr="008B482F">
        <w:rPr>
          <w:sz w:val="22"/>
          <w:szCs w:val="22"/>
        </w:rPr>
        <w:t>continuare</w:t>
      </w:r>
      <w:proofErr w:type="spellEnd"/>
      <w:r w:rsidRPr="008B482F">
        <w:rPr>
          <w:sz w:val="22"/>
          <w:szCs w:val="22"/>
        </w:rPr>
        <w:t xml:space="preserve"> </w:t>
      </w:r>
      <w:hyperlink r:id="rId8" w:history="1">
        <w:proofErr w:type="spellStart"/>
        <w:r w:rsidRPr="008B482F">
          <w:rPr>
            <w:b/>
            <w:bCs/>
            <w:color w:val="0000FF"/>
            <w:sz w:val="22"/>
            <w:szCs w:val="22"/>
            <w:u w:val="single"/>
          </w:rPr>
          <w:t>Legea</w:t>
        </w:r>
        <w:proofErr w:type="spellEnd"/>
        <w:r w:rsidRPr="008B482F">
          <w:rPr>
            <w:b/>
            <w:bCs/>
            <w:color w:val="0000FF"/>
            <w:sz w:val="22"/>
            <w:szCs w:val="22"/>
            <w:u w:val="single"/>
          </w:rPr>
          <w:t xml:space="preserve"> </w:t>
        </w:r>
        <w:proofErr w:type="spellStart"/>
        <w:r w:rsidRPr="008B482F">
          <w:rPr>
            <w:b/>
            <w:bCs/>
            <w:color w:val="0000FF"/>
            <w:sz w:val="22"/>
            <w:szCs w:val="22"/>
            <w:u w:val="single"/>
          </w:rPr>
          <w:t>nr</w:t>
        </w:r>
        <w:proofErr w:type="spellEnd"/>
        <w:r w:rsidRPr="008B482F">
          <w:rPr>
            <w:b/>
            <w:bCs/>
            <w:color w:val="0000FF"/>
            <w:sz w:val="22"/>
            <w:szCs w:val="22"/>
            <w:u w:val="single"/>
          </w:rPr>
          <w:t>. 351/2001</w:t>
        </w:r>
      </w:hyperlink>
      <w:r w:rsidRPr="008B482F">
        <w:rPr>
          <w:sz w:val="22"/>
          <w:szCs w:val="22"/>
        </w:rPr>
        <w:t xml:space="preserve">. </w:t>
      </w:r>
    </w:p>
    <w:p w:rsidR="00D82BD1" w:rsidRPr="008B482F" w:rsidRDefault="00D82BD1" w:rsidP="008B482F">
      <w:pPr>
        <w:spacing w:after="100" w:afterAutospacing="1"/>
        <w:rPr>
          <w:sz w:val="22"/>
          <w:szCs w:val="22"/>
        </w:rPr>
      </w:pPr>
      <w:r w:rsidRPr="008B482F">
        <w:rPr>
          <w:color w:val="CC0099"/>
          <w:sz w:val="22"/>
          <w:szCs w:val="22"/>
        </w:rPr>
        <w:t>(2)</w:t>
      </w:r>
      <w:r w:rsidRPr="008B482F">
        <w:rPr>
          <w:sz w:val="22"/>
          <w:szCs w:val="22"/>
        </w:rPr>
        <w:t xml:space="preserve"> </w:t>
      </w:r>
      <w:proofErr w:type="spellStart"/>
      <w:r w:rsidRPr="008B482F">
        <w:rPr>
          <w:sz w:val="22"/>
          <w:szCs w:val="22"/>
        </w:rPr>
        <w:t>Ierarhizarea</w:t>
      </w:r>
      <w:proofErr w:type="spellEnd"/>
      <w:r w:rsidRPr="008B482F">
        <w:rPr>
          <w:sz w:val="22"/>
          <w:szCs w:val="22"/>
        </w:rPr>
        <w:t xml:space="preserve"> </w:t>
      </w:r>
      <w:proofErr w:type="spellStart"/>
      <w:r w:rsidRPr="008B482F">
        <w:rPr>
          <w:sz w:val="22"/>
          <w:szCs w:val="22"/>
        </w:rPr>
        <w:t>funcţională</w:t>
      </w:r>
      <w:proofErr w:type="spellEnd"/>
      <w:r w:rsidRPr="008B482F">
        <w:rPr>
          <w:sz w:val="22"/>
          <w:szCs w:val="22"/>
        </w:rPr>
        <w:t xml:space="preserve"> a </w:t>
      </w:r>
      <w:proofErr w:type="spellStart"/>
      <w:r w:rsidRPr="008B482F">
        <w:rPr>
          <w:sz w:val="22"/>
          <w:szCs w:val="22"/>
        </w:rPr>
        <w:t>localităţilor</w:t>
      </w:r>
      <w:proofErr w:type="spellEnd"/>
      <w:r w:rsidRPr="008B482F">
        <w:rPr>
          <w:sz w:val="22"/>
          <w:szCs w:val="22"/>
        </w:rPr>
        <w:t xml:space="preserve"> urbane </w:t>
      </w:r>
      <w:proofErr w:type="spellStart"/>
      <w:r w:rsidRPr="008B482F">
        <w:rPr>
          <w:sz w:val="22"/>
          <w:szCs w:val="22"/>
        </w:rPr>
        <w:t>şi</w:t>
      </w:r>
      <w:proofErr w:type="spellEnd"/>
      <w:r w:rsidRPr="008B482F">
        <w:rPr>
          <w:sz w:val="22"/>
          <w:szCs w:val="22"/>
        </w:rPr>
        <w:t xml:space="preserve"> </w:t>
      </w:r>
      <w:proofErr w:type="spellStart"/>
      <w:r w:rsidRPr="008B482F">
        <w:rPr>
          <w:sz w:val="22"/>
          <w:szCs w:val="22"/>
        </w:rPr>
        <w:t>rurale</w:t>
      </w:r>
      <w:proofErr w:type="spellEnd"/>
      <w:r w:rsidRPr="008B482F">
        <w:rPr>
          <w:sz w:val="22"/>
          <w:szCs w:val="22"/>
        </w:rPr>
        <w:t xml:space="preserve">, </w:t>
      </w:r>
      <w:proofErr w:type="spellStart"/>
      <w:r w:rsidRPr="008B482F">
        <w:rPr>
          <w:sz w:val="22"/>
          <w:szCs w:val="22"/>
        </w:rPr>
        <w:t>potrivit</w:t>
      </w:r>
      <w:proofErr w:type="spellEnd"/>
      <w:r w:rsidRPr="008B482F">
        <w:rPr>
          <w:sz w:val="22"/>
          <w:szCs w:val="22"/>
        </w:rPr>
        <w:t xml:space="preserve"> </w:t>
      </w:r>
      <w:proofErr w:type="spellStart"/>
      <w:r w:rsidRPr="008B482F">
        <w:rPr>
          <w:sz w:val="22"/>
          <w:szCs w:val="22"/>
        </w:rPr>
        <w:t>prevederilor</w:t>
      </w:r>
      <w:proofErr w:type="spellEnd"/>
      <w:r w:rsidRPr="008B482F">
        <w:rPr>
          <w:sz w:val="22"/>
          <w:szCs w:val="22"/>
        </w:rPr>
        <w:t xml:space="preserve"> </w:t>
      </w:r>
      <w:hyperlink r:id="rId9" w:history="1">
        <w:proofErr w:type="spellStart"/>
        <w:r w:rsidRPr="008B482F">
          <w:rPr>
            <w:color w:val="0000FF"/>
            <w:sz w:val="22"/>
            <w:szCs w:val="22"/>
            <w:u w:val="single"/>
          </w:rPr>
          <w:t>Legii</w:t>
        </w:r>
        <w:proofErr w:type="spellEnd"/>
        <w:r w:rsidRPr="008B482F">
          <w:rPr>
            <w:color w:val="0000FF"/>
            <w:sz w:val="22"/>
            <w:szCs w:val="22"/>
            <w:u w:val="single"/>
          </w:rPr>
          <w:t xml:space="preserve"> </w:t>
        </w:r>
        <w:proofErr w:type="spellStart"/>
        <w:r w:rsidRPr="008B482F">
          <w:rPr>
            <w:color w:val="0000FF"/>
            <w:sz w:val="22"/>
            <w:szCs w:val="22"/>
            <w:u w:val="single"/>
          </w:rPr>
          <w:t>nr</w:t>
        </w:r>
        <w:proofErr w:type="spellEnd"/>
        <w:r w:rsidRPr="008B482F">
          <w:rPr>
            <w:color w:val="0000FF"/>
            <w:sz w:val="22"/>
            <w:szCs w:val="22"/>
            <w:u w:val="single"/>
          </w:rPr>
          <w:t>. 351/2001</w:t>
        </w:r>
      </w:hyperlink>
      <w:r w:rsidRPr="008B482F">
        <w:rPr>
          <w:sz w:val="22"/>
          <w:szCs w:val="22"/>
        </w:rPr>
        <w:t xml:space="preserve">, </w:t>
      </w:r>
      <w:proofErr w:type="spellStart"/>
      <w:proofErr w:type="gramStart"/>
      <w:r w:rsidRPr="008B482F">
        <w:rPr>
          <w:sz w:val="22"/>
          <w:szCs w:val="22"/>
        </w:rPr>
        <w:t>este</w:t>
      </w:r>
      <w:proofErr w:type="spellEnd"/>
      <w:proofErr w:type="gramEnd"/>
      <w:r w:rsidRPr="008B482F">
        <w:rPr>
          <w:sz w:val="22"/>
          <w:szCs w:val="22"/>
        </w:rPr>
        <w:t xml:space="preserve"> </w:t>
      </w:r>
      <w:proofErr w:type="spellStart"/>
      <w:r w:rsidRPr="008B482F">
        <w:rPr>
          <w:sz w:val="22"/>
          <w:szCs w:val="22"/>
        </w:rPr>
        <w:t>următoarea</w:t>
      </w:r>
      <w:proofErr w:type="spellEnd"/>
      <w:r w:rsidRPr="008B482F">
        <w:rPr>
          <w:sz w:val="22"/>
          <w:szCs w:val="22"/>
        </w:rPr>
        <w:t xml:space="preserve">: </w:t>
      </w:r>
    </w:p>
    <w:p w:rsidR="007026D1" w:rsidRPr="008B482F" w:rsidRDefault="00D82BD1" w:rsidP="008B482F">
      <w:pPr>
        <w:spacing w:beforeAutospacing="1" w:afterAutospacing="1"/>
        <w:rPr>
          <w:sz w:val="22"/>
          <w:szCs w:val="22"/>
        </w:rPr>
      </w:pPr>
      <w:proofErr w:type="gramStart"/>
      <w:r w:rsidRPr="008B482F">
        <w:rPr>
          <w:b/>
          <w:bCs/>
          <w:sz w:val="22"/>
          <w:szCs w:val="22"/>
        </w:rPr>
        <w:t>a)</w:t>
      </w:r>
      <w:r w:rsidRPr="008B482F">
        <w:rPr>
          <w:sz w:val="22"/>
          <w:szCs w:val="22"/>
        </w:rPr>
        <w:t xml:space="preserve"> </w:t>
      </w:r>
      <w:proofErr w:type="spellStart"/>
      <w:r w:rsidRPr="008B482F">
        <w:rPr>
          <w:sz w:val="22"/>
          <w:szCs w:val="22"/>
        </w:rPr>
        <w:t>rangul</w:t>
      </w:r>
      <w:proofErr w:type="spellEnd"/>
      <w:r w:rsidRPr="008B482F">
        <w:rPr>
          <w:sz w:val="22"/>
          <w:szCs w:val="22"/>
        </w:rPr>
        <w:t xml:space="preserve"> 0 - </w:t>
      </w:r>
      <w:proofErr w:type="spellStart"/>
      <w:r w:rsidRPr="008B482F">
        <w:rPr>
          <w:sz w:val="22"/>
          <w:szCs w:val="22"/>
        </w:rPr>
        <w:t>Capitala</w:t>
      </w:r>
      <w:proofErr w:type="spellEnd"/>
      <w:r w:rsidRPr="008B482F">
        <w:rPr>
          <w:sz w:val="22"/>
          <w:szCs w:val="22"/>
        </w:rPr>
        <w:t xml:space="preserve"> </w:t>
      </w:r>
      <w:proofErr w:type="spellStart"/>
      <w:r w:rsidRPr="008B482F">
        <w:rPr>
          <w:sz w:val="22"/>
          <w:szCs w:val="22"/>
        </w:rPr>
        <w:t>României</w:t>
      </w:r>
      <w:proofErr w:type="spellEnd"/>
      <w:r w:rsidRPr="008B482F">
        <w:rPr>
          <w:sz w:val="22"/>
          <w:szCs w:val="22"/>
        </w:rPr>
        <w:t xml:space="preserve">, </w:t>
      </w:r>
      <w:proofErr w:type="spellStart"/>
      <w:r w:rsidRPr="008B482F">
        <w:rPr>
          <w:sz w:val="22"/>
          <w:szCs w:val="22"/>
        </w:rPr>
        <w:t>municipiu</w:t>
      </w:r>
      <w:proofErr w:type="spellEnd"/>
      <w:r w:rsidRPr="008B482F">
        <w:rPr>
          <w:sz w:val="22"/>
          <w:szCs w:val="22"/>
        </w:rPr>
        <w:t xml:space="preserve"> de </w:t>
      </w:r>
      <w:proofErr w:type="spellStart"/>
      <w:r w:rsidRPr="008B482F">
        <w:rPr>
          <w:sz w:val="22"/>
          <w:szCs w:val="22"/>
        </w:rPr>
        <w:t>importanţă</w:t>
      </w:r>
      <w:proofErr w:type="spellEnd"/>
      <w:r w:rsidRPr="008B482F">
        <w:rPr>
          <w:sz w:val="22"/>
          <w:szCs w:val="22"/>
        </w:rPr>
        <w:t xml:space="preserve"> </w:t>
      </w:r>
      <w:proofErr w:type="spellStart"/>
      <w:r w:rsidRPr="008B482F">
        <w:rPr>
          <w:sz w:val="22"/>
          <w:szCs w:val="22"/>
        </w:rPr>
        <w:t>europeană</w:t>
      </w:r>
      <w:proofErr w:type="spellEnd"/>
      <w:r w:rsidRPr="008B482F">
        <w:rPr>
          <w:sz w:val="22"/>
          <w:szCs w:val="22"/>
        </w:rPr>
        <w:t>;</w:t>
      </w:r>
      <w:r w:rsidRPr="008B482F">
        <w:rPr>
          <w:sz w:val="22"/>
          <w:szCs w:val="22"/>
        </w:rPr>
        <w:br/>
      </w:r>
      <w:r w:rsidRPr="008B482F">
        <w:rPr>
          <w:b/>
          <w:bCs/>
          <w:sz w:val="22"/>
          <w:szCs w:val="22"/>
        </w:rPr>
        <w:t>b)</w:t>
      </w:r>
      <w:r w:rsidRPr="008B482F">
        <w:rPr>
          <w:sz w:val="22"/>
          <w:szCs w:val="22"/>
        </w:rPr>
        <w:t xml:space="preserve"> </w:t>
      </w:r>
      <w:proofErr w:type="spellStart"/>
      <w:r w:rsidRPr="008B482F">
        <w:rPr>
          <w:sz w:val="22"/>
          <w:szCs w:val="22"/>
        </w:rPr>
        <w:t>rangul</w:t>
      </w:r>
      <w:proofErr w:type="spellEnd"/>
      <w:r w:rsidRPr="008B482F">
        <w:rPr>
          <w:sz w:val="22"/>
          <w:szCs w:val="22"/>
        </w:rPr>
        <w:t xml:space="preserve"> I - </w:t>
      </w:r>
      <w:proofErr w:type="spellStart"/>
      <w:r w:rsidRPr="008B482F">
        <w:rPr>
          <w:sz w:val="22"/>
          <w:szCs w:val="22"/>
        </w:rPr>
        <w:t>municipii</w:t>
      </w:r>
      <w:proofErr w:type="spellEnd"/>
      <w:r w:rsidRPr="008B482F">
        <w:rPr>
          <w:sz w:val="22"/>
          <w:szCs w:val="22"/>
        </w:rPr>
        <w:t xml:space="preserve"> de </w:t>
      </w:r>
      <w:proofErr w:type="spellStart"/>
      <w:r w:rsidRPr="008B482F">
        <w:rPr>
          <w:sz w:val="22"/>
          <w:szCs w:val="22"/>
        </w:rPr>
        <w:t>importanţă</w:t>
      </w:r>
      <w:proofErr w:type="spellEnd"/>
      <w:r w:rsidRPr="008B482F">
        <w:rPr>
          <w:sz w:val="22"/>
          <w:szCs w:val="22"/>
        </w:rPr>
        <w:t xml:space="preserve"> </w:t>
      </w:r>
      <w:proofErr w:type="spellStart"/>
      <w:r w:rsidRPr="008B482F">
        <w:rPr>
          <w:sz w:val="22"/>
          <w:szCs w:val="22"/>
        </w:rPr>
        <w:t>naţională</w:t>
      </w:r>
      <w:proofErr w:type="spellEnd"/>
      <w:r w:rsidRPr="008B482F">
        <w:rPr>
          <w:sz w:val="22"/>
          <w:szCs w:val="22"/>
        </w:rPr>
        <w:t xml:space="preserve">, cu </w:t>
      </w:r>
      <w:proofErr w:type="spellStart"/>
      <w:r w:rsidRPr="008B482F">
        <w:rPr>
          <w:sz w:val="22"/>
          <w:szCs w:val="22"/>
        </w:rPr>
        <w:t>influenţă</w:t>
      </w:r>
      <w:proofErr w:type="spellEnd"/>
      <w:r w:rsidRPr="008B482F">
        <w:rPr>
          <w:sz w:val="22"/>
          <w:szCs w:val="22"/>
        </w:rPr>
        <w:t xml:space="preserve"> </w:t>
      </w:r>
      <w:proofErr w:type="spellStart"/>
      <w:r w:rsidRPr="008B482F">
        <w:rPr>
          <w:sz w:val="22"/>
          <w:szCs w:val="22"/>
        </w:rPr>
        <w:t>potenţială</w:t>
      </w:r>
      <w:proofErr w:type="spellEnd"/>
      <w:r w:rsidRPr="008B482F">
        <w:rPr>
          <w:sz w:val="22"/>
          <w:szCs w:val="22"/>
        </w:rPr>
        <w:t xml:space="preserve"> la </w:t>
      </w:r>
      <w:proofErr w:type="spellStart"/>
      <w:r w:rsidRPr="008B482F">
        <w:rPr>
          <w:sz w:val="22"/>
          <w:szCs w:val="22"/>
        </w:rPr>
        <w:t>nivel</w:t>
      </w:r>
      <w:proofErr w:type="spellEnd"/>
      <w:r w:rsidRPr="008B482F">
        <w:rPr>
          <w:sz w:val="22"/>
          <w:szCs w:val="22"/>
        </w:rPr>
        <w:t xml:space="preserve"> </w:t>
      </w:r>
      <w:proofErr w:type="spellStart"/>
      <w:r w:rsidRPr="008B482F">
        <w:rPr>
          <w:sz w:val="22"/>
          <w:szCs w:val="22"/>
        </w:rPr>
        <w:t>european</w:t>
      </w:r>
      <w:proofErr w:type="spellEnd"/>
      <w:r w:rsidRPr="008B482F">
        <w:rPr>
          <w:sz w:val="22"/>
          <w:szCs w:val="22"/>
        </w:rPr>
        <w:t>;</w:t>
      </w:r>
      <w:r w:rsidRPr="008B482F">
        <w:rPr>
          <w:sz w:val="22"/>
          <w:szCs w:val="22"/>
        </w:rPr>
        <w:br/>
      </w:r>
      <w:r w:rsidRPr="008B482F">
        <w:rPr>
          <w:b/>
          <w:bCs/>
          <w:sz w:val="22"/>
          <w:szCs w:val="22"/>
        </w:rPr>
        <w:t>c)</w:t>
      </w:r>
      <w:r w:rsidRPr="008B482F">
        <w:rPr>
          <w:sz w:val="22"/>
          <w:szCs w:val="22"/>
        </w:rPr>
        <w:t xml:space="preserve"> </w:t>
      </w:r>
      <w:proofErr w:type="spellStart"/>
      <w:r w:rsidRPr="008B482F">
        <w:rPr>
          <w:sz w:val="22"/>
          <w:szCs w:val="22"/>
        </w:rPr>
        <w:t>rangul</w:t>
      </w:r>
      <w:proofErr w:type="spellEnd"/>
      <w:r w:rsidRPr="008B482F">
        <w:rPr>
          <w:sz w:val="22"/>
          <w:szCs w:val="22"/>
        </w:rPr>
        <w:t xml:space="preserve"> II - </w:t>
      </w:r>
      <w:proofErr w:type="spellStart"/>
      <w:r w:rsidRPr="008B482F">
        <w:rPr>
          <w:sz w:val="22"/>
          <w:szCs w:val="22"/>
        </w:rPr>
        <w:t>municipii</w:t>
      </w:r>
      <w:proofErr w:type="spellEnd"/>
      <w:r w:rsidRPr="008B482F">
        <w:rPr>
          <w:sz w:val="22"/>
          <w:szCs w:val="22"/>
        </w:rPr>
        <w:t xml:space="preserve"> de </w:t>
      </w:r>
      <w:proofErr w:type="spellStart"/>
      <w:r w:rsidRPr="008B482F">
        <w:rPr>
          <w:sz w:val="22"/>
          <w:szCs w:val="22"/>
        </w:rPr>
        <w:t>importanţă</w:t>
      </w:r>
      <w:proofErr w:type="spellEnd"/>
      <w:r w:rsidRPr="008B482F">
        <w:rPr>
          <w:sz w:val="22"/>
          <w:szCs w:val="22"/>
        </w:rPr>
        <w:t xml:space="preserve"> </w:t>
      </w:r>
      <w:proofErr w:type="spellStart"/>
      <w:r w:rsidRPr="008B482F">
        <w:rPr>
          <w:sz w:val="22"/>
          <w:szCs w:val="22"/>
        </w:rPr>
        <w:t>interjudeţeană</w:t>
      </w:r>
      <w:proofErr w:type="spellEnd"/>
      <w:r w:rsidRPr="008B482F">
        <w:rPr>
          <w:sz w:val="22"/>
          <w:szCs w:val="22"/>
        </w:rPr>
        <w:t xml:space="preserve">, </w:t>
      </w:r>
      <w:proofErr w:type="spellStart"/>
      <w:r w:rsidRPr="008B482F">
        <w:rPr>
          <w:sz w:val="22"/>
          <w:szCs w:val="22"/>
        </w:rPr>
        <w:t>judeţeană</w:t>
      </w:r>
      <w:proofErr w:type="spellEnd"/>
      <w:r w:rsidRPr="008B482F">
        <w:rPr>
          <w:sz w:val="22"/>
          <w:szCs w:val="22"/>
        </w:rPr>
        <w:t xml:space="preserve"> </w:t>
      </w:r>
      <w:proofErr w:type="spellStart"/>
      <w:r w:rsidRPr="008B482F">
        <w:rPr>
          <w:sz w:val="22"/>
          <w:szCs w:val="22"/>
        </w:rPr>
        <w:t>sau</w:t>
      </w:r>
      <w:proofErr w:type="spellEnd"/>
      <w:r w:rsidRPr="008B482F">
        <w:rPr>
          <w:sz w:val="22"/>
          <w:szCs w:val="22"/>
        </w:rPr>
        <w:t xml:space="preserve"> cu </w:t>
      </w:r>
      <w:proofErr w:type="spellStart"/>
      <w:r w:rsidRPr="008B482F">
        <w:rPr>
          <w:sz w:val="22"/>
          <w:szCs w:val="22"/>
        </w:rPr>
        <w:t>rol</w:t>
      </w:r>
      <w:proofErr w:type="spellEnd"/>
      <w:r w:rsidRPr="008B482F">
        <w:rPr>
          <w:sz w:val="22"/>
          <w:szCs w:val="22"/>
        </w:rPr>
        <w:t xml:space="preserve"> de </w:t>
      </w:r>
      <w:proofErr w:type="spellStart"/>
      <w:r w:rsidRPr="008B482F">
        <w:rPr>
          <w:sz w:val="22"/>
          <w:szCs w:val="22"/>
        </w:rPr>
        <w:t>echilibru</w:t>
      </w:r>
      <w:proofErr w:type="spellEnd"/>
      <w:r w:rsidRPr="008B482F">
        <w:rPr>
          <w:sz w:val="22"/>
          <w:szCs w:val="22"/>
        </w:rPr>
        <w:t xml:space="preserve"> </w:t>
      </w:r>
      <w:proofErr w:type="spellStart"/>
      <w:r w:rsidRPr="008B482F">
        <w:rPr>
          <w:sz w:val="22"/>
          <w:szCs w:val="22"/>
        </w:rPr>
        <w:t>în</w:t>
      </w:r>
      <w:proofErr w:type="spellEnd"/>
      <w:r w:rsidRPr="008B482F">
        <w:rPr>
          <w:sz w:val="22"/>
          <w:szCs w:val="22"/>
        </w:rPr>
        <w:t xml:space="preserve"> </w:t>
      </w:r>
      <w:proofErr w:type="spellStart"/>
      <w:r w:rsidRPr="008B482F">
        <w:rPr>
          <w:sz w:val="22"/>
          <w:szCs w:val="22"/>
        </w:rPr>
        <w:t>reţeaua</w:t>
      </w:r>
      <w:proofErr w:type="spellEnd"/>
      <w:r w:rsidRPr="008B482F">
        <w:rPr>
          <w:sz w:val="22"/>
          <w:szCs w:val="22"/>
        </w:rPr>
        <w:t xml:space="preserve"> de </w:t>
      </w:r>
      <w:proofErr w:type="spellStart"/>
      <w:r w:rsidRPr="008B482F">
        <w:rPr>
          <w:sz w:val="22"/>
          <w:szCs w:val="22"/>
        </w:rPr>
        <w:t>localităţi</w:t>
      </w:r>
      <w:proofErr w:type="spellEnd"/>
      <w:r w:rsidRPr="008B482F">
        <w:rPr>
          <w:sz w:val="22"/>
          <w:szCs w:val="22"/>
        </w:rPr>
        <w:t>;</w:t>
      </w:r>
      <w:r w:rsidRPr="008B482F">
        <w:rPr>
          <w:sz w:val="22"/>
          <w:szCs w:val="22"/>
        </w:rPr>
        <w:br/>
      </w:r>
      <w:r w:rsidRPr="008B482F">
        <w:rPr>
          <w:b/>
          <w:bCs/>
          <w:sz w:val="22"/>
          <w:szCs w:val="22"/>
        </w:rPr>
        <w:t>d)</w:t>
      </w:r>
      <w:r w:rsidRPr="008B482F">
        <w:rPr>
          <w:sz w:val="22"/>
          <w:szCs w:val="22"/>
        </w:rPr>
        <w:t xml:space="preserve"> </w:t>
      </w:r>
      <w:proofErr w:type="spellStart"/>
      <w:r w:rsidRPr="008B482F">
        <w:rPr>
          <w:sz w:val="22"/>
          <w:szCs w:val="22"/>
        </w:rPr>
        <w:t>rangul</w:t>
      </w:r>
      <w:proofErr w:type="spellEnd"/>
      <w:r w:rsidRPr="008B482F">
        <w:rPr>
          <w:sz w:val="22"/>
          <w:szCs w:val="22"/>
        </w:rPr>
        <w:t xml:space="preserve"> III - </w:t>
      </w:r>
      <w:proofErr w:type="spellStart"/>
      <w:r w:rsidRPr="008B482F">
        <w:rPr>
          <w:sz w:val="22"/>
          <w:szCs w:val="22"/>
        </w:rPr>
        <w:t>oraşe</w:t>
      </w:r>
      <w:proofErr w:type="spellEnd"/>
      <w:r w:rsidRPr="008B482F">
        <w:rPr>
          <w:sz w:val="22"/>
          <w:szCs w:val="22"/>
        </w:rPr>
        <w:t>;</w:t>
      </w:r>
      <w:r w:rsidRPr="008B482F">
        <w:rPr>
          <w:sz w:val="22"/>
          <w:szCs w:val="22"/>
        </w:rPr>
        <w:br/>
      </w:r>
      <w:r w:rsidRPr="008B482F">
        <w:rPr>
          <w:bCs/>
          <w:sz w:val="22"/>
          <w:szCs w:val="22"/>
        </w:rPr>
        <w:t>e)</w:t>
      </w:r>
      <w:r w:rsidRPr="008B482F">
        <w:rPr>
          <w:sz w:val="22"/>
          <w:szCs w:val="22"/>
        </w:rPr>
        <w:t xml:space="preserve"> </w:t>
      </w:r>
      <w:proofErr w:type="spellStart"/>
      <w:r w:rsidRPr="008B482F">
        <w:rPr>
          <w:sz w:val="22"/>
          <w:szCs w:val="22"/>
        </w:rPr>
        <w:t>rangul</w:t>
      </w:r>
      <w:proofErr w:type="spellEnd"/>
      <w:r w:rsidRPr="008B482F">
        <w:rPr>
          <w:sz w:val="22"/>
          <w:szCs w:val="22"/>
        </w:rPr>
        <w:t xml:space="preserve"> IV - sate </w:t>
      </w:r>
      <w:proofErr w:type="spellStart"/>
      <w:r w:rsidRPr="008B482F">
        <w:rPr>
          <w:sz w:val="22"/>
          <w:szCs w:val="22"/>
        </w:rPr>
        <w:t>reşedinţă</w:t>
      </w:r>
      <w:proofErr w:type="spellEnd"/>
      <w:r w:rsidRPr="008B482F">
        <w:rPr>
          <w:sz w:val="22"/>
          <w:szCs w:val="22"/>
        </w:rPr>
        <w:t xml:space="preserve"> de </w:t>
      </w:r>
      <w:proofErr w:type="spellStart"/>
      <w:r w:rsidRPr="008B482F">
        <w:rPr>
          <w:sz w:val="22"/>
          <w:szCs w:val="22"/>
        </w:rPr>
        <w:t>comune</w:t>
      </w:r>
      <w:proofErr w:type="spellEnd"/>
      <w:r w:rsidRPr="008B482F">
        <w:rPr>
          <w:sz w:val="22"/>
          <w:szCs w:val="22"/>
        </w:rPr>
        <w:t>;</w:t>
      </w:r>
      <w:r w:rsidRPr="008B482F">
        <w:rPr>
          <w:sz w:val="22"/>
          <w:szCs w:val="22"/>
        </w:rPr>
        <w:br/>
      </w:r>
      <w:r w:rsidRPr="008B482F">
        <w:rPr>
          <w:bCs/>
          <w:sz w:val="22"/>
          <w:szCs w:val="22"/>
        </w:rPr>
        <w:t>f)</w:t>
      </w:r>
      <w:r w:rsidRPr="008B482F">
        <w:rPr>
          <w:sz w:val="22"/>
          <w:szCs w:val="22"/>
        </w:rPr>
        <w:t xml:space="preserve"> </w:t>
      </w:r>
      <w:proofErr w:type="spellStart"/>
      <w:r w:rsidRPr="008B482F">
        <w:rPr>
          <w:sz w:val="22"/>
          <w:szCs w:val="22"/>
        </w:rPr>
        <w:t>rangul</w:t>
      </w:r>
      <w:proofErr w:type="spellEnd"/>
      <w:r w:rsidRPr="008B482F">
        <w:rPr>
          <w:sz w:val="22"/>
          <w:szCs w:val="22"/>
        </w:rPr>
        <w:t xml:space="preserve"> V - sate </w:t>
      </w:r>
      <w:proofErr w:type="spellStart"/>
      <w:r w:rsidRPr="008B482F">
        <w:rPr>
          <w:sz w:val="22"/>
          <w:szCs w:val="22"/>
        </w:rPr>
        <w:t>componente</w:t>
      </w:r>
      <w:proofErr w:type="spellEnd"/>
      <w:r w:rsidRPr="008B482F">
        <w:rPr>
          <w:sz w:val="22"/>
          <w:szCs w:val="22"/>
        </w:rPr>
        <w:t xml:space="preserve"> ale </w:t>
      </w:r>
      <w:proofErr w:type="spellStart"/>
      <w:r w:rsidRPr="008B482F">
        <w:rPr>
          <w:sz w:val="22"/>
          <w:szCs w:val="22"/>
        </w:rPr>
        <w:t>comunelor</w:t>
      </w:r>
      <w:proofErr w:type="spellEnd"/>
      <w:r w:rsidRPr="008B482F">
        <w:rPr>
          <w:sz w:val="22"/>
          <w:szCs w:val="22"/>
        </w:rPr>
        <w:t xml:space="preserve"> </w:t>
      </w:r>
      <w:proofErr w:type="spellStart"/>
      <w:r w:rsidRPr="008B482F">
        <w:rPr>
          <w:sz w:val="22"/>
          <w:szCs w:val="22"/>
        </w:rPr>
        <w:t>şi</w:t>
      </w:r>
      <w:proofErr w:type="spellEnd"/>
      <w:r w:rsidRPr="008B482F">
        <w:rPr>
          <w:sz w:val="22"/>
          <w:szCs w:val="22"/>
        </w:rPr>
        <w:t xml:space="preserve"> sate </w:t>
      </w:r>
      <w:proofErr w:type="spellStart"/>
      <w:r w:rsidRPr="008B482F">
        <w:rPr>
          <w:sz w:val="22"/>
          <w:szCs w:val="22"/>
        </w:rPr>
        <w:t>aparţinând</w:t>
      </w:r>
      <w:proofErr w:type="spellEnd"/>
      <w:r w:rsidRPr="008B482F">
        <w:rPr>
          <w:sz w:val="22"/>
          <w:szCs w:val="22"/>
        </w:rPr>
        <w:t xml:space="preserve"> </w:t>
      </w:r>
      <w:proofErr w:type="spellStart"/>
      <w:r w:rsidRPr="008B482F">
        <w:rPr>
          <w:sz w:val="22"/>
          <w:szCs w:val="22"/>
        </w:rPr>
        <w:t>municipiilor</w:t>
      </w:r>
      <w:proofErr w:type="spellEnd"/>
      <w:r w:rsidRPr="008B482F">
        <w:rPr>
          <w:sz w:val="22"/>
          <w:szCs w:val="22"/>
        </w:rPr>
        <w:t xml:space="preserve"> </w:t>
      </w:r>
      <w:proofErr w:type="spellStart"/>
      <w:r w:rsidRPr="008B482F">
        <w:rPr>
          <w:sz w:val="22"/>
          <w:szCs w:val="22"/>
        </w:rPr>
        <w:t>şi</w:t>
      </w:r>
      <w:proofErr w:type="spellEnd"/>
      <w:r w:rsidRPr="008B482F">
        <w:rPr>
          <w:sz w:val="22"/>
          <w:szCs w:val="22"/>
        </w:rPr>
        <w:t xml:space="preserve"> </w:t>
      </w:r>
      <w:proofErr w:type="spellStart"/>
      <w:r w:rsidRPr="008B482F">
        <w:rPr>
          <w:sz w:val="22"/>
          <w:szCs w:val="22"/>
        </w:rPr>
        <w:t>oraşelor</w:t>
      </w:r>
      <w:proofErr w:type="spellEnd"/>
      <w:r w:rsidRPr="008B482F">
        <w:rPr>
          <w:sz w:val="22"/>
          <w:szCs w:val="22"/>
        </w:rPr>
        <w:t>.</w:t>
      </w:r>
      <w:proofErr w:type="gramEnd"/>
      <w:r w:rsidRPr="008B482F">
        <w:rPr>
          <w:sz w:val="22"/>
          <w:szCs w:val="22"/>
        </w:rPr>
        <w:t xml:space="preserve"> </w:t>
      </w:r>
    </w:p>
    <w:p w:rsidR="00D82BD1" w:rsidRPr="008B482F" w:rsidRDefault="00D82BD1" w:rsidP="008B482F">
      <w:pPr>
        <w:spacing w:beforeAutospacing="1" w:afterAutospacing="1"/>
        <w:rPr>
          <w:sz w:val="22"/>
          <w:szCs w:val="22"/>
        </w:rPr>
      </w:pPr>
      <w:r w:rsidRPr="008B482F">
        <w:rPr>
          <w:color w:val="CC0099"/>
          <w:sz w:val="22"/>
          <w:szCs w:val="22"/>
        </w:rPr>
        <w:t>(3)</w:t>
      </w:r>
      <w:r w:rsidRPr="008B482F">
        <w:rPr>
          <w:sz w:val="22"/>
          <w:szCs w:val="22"/>
        </w:rPr>
        <w:t xml:space="preserve"> </w:t>
      </w:r>
      <w:proofErr w:type="spellStart"/>
      <w:r w:rsidRPr="008B482F">
        <w:rPr>
          <w:sz w:val="22"/>
          <w:szCs w:val="22"/>
        </w:rPr>
        <w:t>În</w:t>
      </w:r>
      <w:proofErr w:type="spellEnd"/>
      <w:r w:rsidRPr="008B482F">
        <w:rPr>
          <w:sz w:val="22"/>
          <w:szCs w:val="22"/>
        </w:rPr>
        <w:t xml:space="preserve"> </w:t>
      </w:r>
      <w:proofErr w:type="spellStart"/>
      <w:r w:rsidRPr="008B482F">
        <w:rPr>
          <w:sz w:val="22"/>
          <w:szCs w:val="22"/>
        </w:rPr>
        <w:t>aplicarea</w:t>
      </w:r>
      <w:proofErr w:type="spellEnd"/>
      <w:r w:rsidRPr="008B482F">
        <w:rPr>
          <w:sz w:val="22"/>
          <w:szCs w:val="22"/>
        </w:rPr>
        <w:t xml:space="preserve"> </w:t>
      </w:r>
      <w:proofErr w:type="spellStart"/>
      <w:r w:rsidRPr="008B482F">
        <w:rPr>
          <w:sz w:val="22"/>
          <w:szCs w:val="22"/>
        </w:rPr>
        <w:t>titlului</w:t>
      </w:r>
      <w:proofErr w:type="spellEnd"/>
      <w:r w:rsidRPr="008B482F">
        <w:rPr>
          <w:sz w:val="22"/>
          <w:szCs w:val="22"/>
        </w:rPr>
        <w:t xml:space="preserve"> IX din </w:t>
      </w:r>
      <w:hyperlink r:id="rId10" w:history="1">
        <w:proofErr w:type="spellStart"/>
        <w:r w:rsidRPr="008B482F">
          <w:rPr>
            <w:color w:val="0000FF"/>
            <w:sz w:val="22"/>
            <w:szCs w:val="22"/>
            <w:u w:val="single"/>
          </w:rPr>
          <w:t>Codul</w:t>
        </w:r>
        <w:proofErr w:type="spellEnd"/>
        <w:r w:rsidRPr="008B482F">
          <w:rPr>
            <w:color w:val="0000FF"/>
            <w:sz w:val="22"/>
            <w:szCs w:val="22"/>
            <w:u w:val="single"/>
          </w:rPr>
          <w:t xml:space="preserve"> fiscal</w:t>
        </w:r>
      </w:hyperlink>
      <w:r w:rsidRPr="008B482F">
        <w:rPr>
          <w:sz w:val="22"/>
          <w:szCs w:val="22"/>
        </w:rPr>
        <w:t xml:space="preserve">, </w:t>
      </w:r>
      <w:proofErr w:type="spellStart"/>
      <w:r w:rsidRPr="008B482F">
        <w:rPr>
          <w:sz w:val="22"/>
          <w:szCs w:val="22"/>
        </w:rPr>
        <w:t>localităţilor</w:t>
      </w:r>
      <w:proofErr w:type="spellEnd"/>
      <w:r w:rsidRPr="008B482F">
        <w:rPr>
          <w:sz w:val="22"/>
          <w:szCs w:val="22"/>
        </w:rPr>
        <w:t xml:space="preserve"> </w:t>
      </w:r>
      <w:proofErr w:type="spellStart"/>
      <w:r w:rsidRPr="008B482F">
        <w:rPr>
          <w:sz w:val="22"/>
          <w:szCs w:val="22"/>
        </w:rPr>
        <w:t>componente</w:t>
      </w:r>
      <w:proofErr w:type="spellEnd"/>
      <w:r w:rsidRPr="008B482F">
        <w:rPr>
          <w:sz w:val="22"/>
          <w:szCs w:val="22"/>
        </w:rPr>
        <w:t xml:space="preserve"> ale </w:t>
      </w:r>
      <w:proofErr w:type="spellStart"/>
      <w:r w:rsidRPr="008B482F">
        <w:rPr>
          <w:sz w:val="22"/>
          <w:szCs w:val="22"/>
        </w:rPr>
        <w:t>oraşelor</w:t>
      </w:r>
      <w:proofErr w:type="spellEnd"/>
      <w:r w:rsidRPr="008B482F">
        <w:rPr>
          <w:sz w:val="22"/>
          <w:szCs w:val="22"/>
        </w:rPr>
        <w:t xml:space="preserve"> </w:t>
      </w:r>
      <w:proofErr w:type="spellStart"/>
      <w:r w:rsidRPr="008B482F">
        <w:rPr>
          <w:sz w:val="22"/>
          <w:szCs w:val="22"/>
        </w:rPr>
        <w:t>şi</w:t>
      </w:r>
      <w:proofErr w:type="spellEnd"/>
      <w:r w:rsidRPr="008B482F">
        <w:rPr>
          <w:sz w:val="22"/>
          <w:szCs w:val="22"/>
        </w:rPr>
        <w:t xml:space="preserve"> </w:t>
      </w:r>
      <w:proofErr w:type="spellStart"/>
      <w:r w:rsidRPr="008B482F">
        <w:rPr>
          <w:sz w:val="22"/>
          <w:szCs w:val="22"/>
        </w:rPr>
        <w:t>municipiilor</w:t>
      </w:r>
      <w:proofErr w:type="spellEnd"/>
      <w:r w:rsidRPr="008B482F">
        <w:rPr>
          <w:sz w:val="22"/>
          <w:szCs w:val="22"/>
        </w:rPr>
        <w:t xml:space="preserve"> li se </w:t>
      </w:r>
      <w:proofErr w:type="spellStart"/>
      <w:r w:rsidRPr="008B482F">
        <w:rPr>
          <w:sz w:val="22"/>
          <w:szCs w:val="22"/>
        </w:rPr>
        <w:t>atribuie</w:t>
      </w:r>
      <w:proofErr w:type="spellEnd"/>
      <w:r w:rsidRPr="008B482F">
        <w:rPr>
          <w:sz w:val="22"/>
          <w:szCs w:val="22"/>
        </w:rPr>
        <w:t xml:space="preserve"> </w:t>
      </w:r>
      <w:proofErr w:type="spellStart"/>
      <w:r w:rsidRPr="008B482F">
        <w:rPr>
          <w:sz w:val="22"/>
          <w:szCs w:val="22"/>
        </w:rPr>
        <w:t>aceleaşi</w:t>
      </w:r>
      <w:proofErr w:type="spellEnd"/>
      <w:r w:rsidRPr="008B482F">
        <w:rPr>
          <w:sz w:val="22"/>
          <w:szCs w:val="22"/>
        </w:rPr>
        <w:t xml:space="preserve"> </w:t>
      </w:r>
      <w:proofErr w:type="spellStart"/>
      <w:r w:rsidRPr="008B482F">
        <w:rPr>
          <w:sz w:val="22"/>
          <w:szCs w:val="22"/>
        </w:rPr>
        <w:t>ranguri</w:t>
      </w:r>
      <w:proofErr w:type="spellEnd"/>
      <w:r w:rsidRPr="008B482F">
        <w:rPr>
          <w:sz w:val="22"/>
          <w:szCs w:val="22"/>
        </w:rPr>
        <w:t xml:space="preserve"> cu </w:t>
      </w:r>
      <w:proofErr w:type="spellStart"/>
      <w:r w:rsidRPr="008B482F">
        <w:rPr>
          <w:sz w:val="22"/>
          <w:szCs w:val="22"/>
        </w:rPr>
        <w:t>cele</w:t>
      </w:r>
      <w:proofErr w:type="spellEnd"/>
      <w:r w:rsidRPr="008B482F">
        <w:rPr>
          <w:sz w:val="22"/>
          <w:szCs w:val="22"/>
        </w:rPr>
        <w:t xml:space="preserve"> ale </w:t>
      </w:r>
      <w:proofErr w:type="spellStart"/>
      <w:r w:rsidRPr="008B482F">
        <w:rPr>
          <w:sz w:val="22"/>
          <w:szCs w:val="22"/>
        </w:rPr>
        <w:t>oraşelor</w:t>
      </w:r>
      <w:proofErr w:type="spellEnd"/>
      <w:r w:rsidRPr="008B482F">
        <w:rPr>
          <w:sz w:val="22"/>
          <w:szCs w:val="22"/>
        </w:rPr>
        <w:t xml:space="preserve"> </w:t>
      </w:r>
      <w:proofErr w:type="spellStart"/>
      <w:r w:rsidRPr="008B482F">
        <w:rPr>
          <w:sz w:val="22"/>
          <w:szCs w:val="22"/>
        </w:rPr>
        <w:t>şi</w:t>
      </w:r>
      <w:proofErr w:type="spellEnd"/>
      <w:r w:rsidRPr="008B482F">
        <w:rPr>
          <w:sz w:val="22"/>
          <w:szCs w:val="22"/>
        </w:rPr>
        <w:t xml:space="preserve"> ale </w:t>
      </w:r>
      <w:proofErr w:type="spellStart"/>
      <w:r w:rsidRPr="008B482F">
        <w:rPr>
          <w:sz w:val="22"/>
          <w:szCs w:val="22"/>
        </w:rPr>
        <w:t>municipiilor</w:t>
      </w:r>
      <w:proofErr w:type="spellEnd"/>
      <w:r w:rsidRPr="008B482F">
        <w:rPr>
          <w:sz w:val="22"/>
          <w:szCs w:val="22"/>
        </w:rPr>
        <w:t xml:space="preserve"> </w:t>
      </w:r>
      <w:proofErr w:type="spellStart"/>
      <w:r w:rsidRPr="008B482F">
        <w:rPr>
          <w:sz w:val="22"/>
          <w:szCs w:val="22"/>
        </w:rPr>
        <w:t>în</w:t>
      </w:r>
      <w:proofErr w:type="spellEnd"/>
      <w:r w:rsidRPr="008B482F">
        <w:rPr>
          <w:sz w:val="22"/>
          <w:szCs w:val="22"/>
        </w:rPr>
        <w:t xml:space="preserve"> al </w:t>
      </w:r>
      <w:proofErr w:type="spellStart"/>
      <w:r w:rsidRPr="008B482F">
        <w:rPr>
          <w:sz w:val="22"/>
          <w:szCs w:val="22"/>
        </w:rPr>
        <w:t>căror</w:t>
      </w:r>
      <w:proofErr w:type="spellEnd"/>
      <w:r w:rsidRPr="008B482F">
        <w:rPr>
          <w:sz w:val="22"/>
          <w:szCs w:val="22"/>
        </w:rPr>
        <w:t xml:space="preserve"> </w:t>
      </w:r>
      <w:proofErr w:type="spellStart"/>
      <w:r w:rsidRPr="008B482F">
        <w:rPr>
          <w:sz w:val="22"/>
          <w:szCs w:val="22"/>
        </w:rPr>
        <w:t>teritoriu</w:t>
      </w:r>
      <w:proofErr w:type="spellEnd"/>
      <w:r w:rsidRPr="008B482F">
        <w:rPr>
          <w:sz w:val="22"/>
          <w:szCs w:val="22"/>
        </w:rPr>
        <w:t xml:space="preserve"> </w:t>
      </w:r>
      <w:proofErr w:type="spellStart"/>
      <w:r w:rsidRPr="008B482F">
        <w:rPr>
          <w:sz w:val="22"/>
          <w:szCs w:val="22"/>
        </w:rPr>
        <w:t>administrativ</w:t>
      </w:r>
      <w:proofErr w:type="spellEnd"/>
      <w:r w:rsidRPr="008B482F">
        <w:rPr>
          <w:sz w:val="22"/>
          <w:szCs w:val="22"/>
        </w:rPr>
        <w:t xml:space="preserve"> se </w:t>
      </w:r>
      <w:proofErr w:type="spellStart"/>
      <w:r w:rsidRPr="008B482F">
        <w:rPr>
          <w:sz w:val="22"/>
          <w:szCs w:val="22"/>
        </w:rPr>
        <w:t>află</w:t>
      </w:r>
      <w:proofErr w:type="spellEnd"/>
      <w:r w:rsidRPr="008B482F">
        <w:rPr>
          <w:sz w:val="22"/>
          <w:szCs w:val="22"/>
        </w:rPr>
        <w:t xml:space="preserve">, </w:t>
      </w:r>
      <w:proofErr w:type="spellStart"/>
      <w:r w:rsidRPr="008B482F">
        <w:rPr>
          <w:sz w:val="22"/>
          <w:szCs w:val="22"/>
        </w:rPr>
        <w:t>potrivit</w:t>
      </w:r>
      <w:proofErr w:type="spellEnd"/>
      <w:r w:rsidRPr="008B482F">
        <w:rPr>
          <w:sz w:val="22"/>
          <w:szCs w:val="22"/>
        </w:rPr>
        <w:t xml:space="preserve"> </w:t>
      </w:r>
      <w:proofErr w:type="spellStart"/>
      <w:r w:rsidRPr="008B482F">
        <w:rPr>
          <w:sz w:val="22"/>
          <w:szCs w:val="22"/>
        </w:rPr>
        <w:t>prevederilor</w:t>
      </w:r>
      <w:proofErr w:type="spellEnd"/>
      <w:r w:rsidRPr="008B482F">
        <w:rPr>
          <w:sz w:val="22"/>
          <w:szCs w:val="22"/>
        </w:rPr>
        <w:t xml:space="preserve"> </w:t>
      </w:r>
      <w:hyperlink r:id="rId11" w:history="1">
        <w:proofErr w:type="spellStart"/>
        <w:r w:rsidRPr="008B482F">
          <w:rPr>
            <w:color w:val="0000FF"/>
            <w:sz w:val="22"/>
            <w:szCs w:val="22"/>
            <w:u w:val="single"/>
          </w:rPr>
          <w:t>Legii</w:t>
        </w:r>
        <w:proofErr w:type="spellEnd"/>
        <w:r w:rsidRPr="008B482F">
          <w:rPr>
            <w:color w:val="0000FF"/>
            <w:sz w:val="22"/>
            <w:szCs w:val="22"/>
            <w:u w:val="single"/>
          </w:rPr>
          <w:t xml:space="preserve"> </w:t>
        </w:r>
        <w:proofErr w:type="spellStart"/>
        <w:r w:rsidRPr="008B482F">
          <w:rPr>
            <w:color w:val="0000FF"/>
            <w:sz w:val="22"/>
            <w:szCs w:val="22"/>
            <w:u w:val="single"/>
          </w:rPr>
          <w:t>nr</w:t>
        </w:r>
        <w:proofErr w:type="spellEnd"/>
        <w:r w:rsidRPr="008B482F">
          <w:rPr>
            <w:color w:val="0000FF"/>
            <w:sz w:val="22"/>
            <w:szCs w:val="22"/>
            <w:u w:val="single"/>
          </w:rPr>
          <w:t>. 2/1968</w:t>
        </w:r>
      </w:hyperlink>
      <w:r w:rsidRPr="008B482F">
        <w:rPr>
          <w:sz w:val="22"/>
          <w:szCs w:val="22"/>
        </w:rPr>
        <w:t>.</w:t>
      </w:r>
      <w:r w:rsidRPr="008B482F">
        <w:rPr>
          <w:sz w:val="22"/>
          <w:szCs w:val="22"/>
        </w:rPr>
        <w:br/>
        <w:t>    </w:t>
      </w:r>
      <w:r w:rsidRPr="008B482F">
        <w:rPr>
          <w:b/>
          <w:bCs/>
          <w:sz w:val="22"/>
          <w:szCs w:val="22"/>
        </w:rPr>
        <w:t>9.</w:t>
      </w:r>
      <w:r w:rsidRPr="008B482F">
        <w:rPr>
          <w:sz w:val="22"/>
          <w:szCs w:val="22"/>
        </w:rPr>
        <w:t xml:space="preserve"> </w:t>
      </w:r>
      <w:r w:rsidRPr="008B482F">
        <w:rPr>
          <w:color w:val="CC0099"/>
          <w:sz w:val="22"/>
          <w:szCs w:val="22"/>
        </w:rPr>
        <w:t>(1)</w:t>
      </w:r>
      <w:r w:rsidRPr="008B482F">
        <w:rPr>
          <w:sz w:val="22"/>
          <w:szCs w:val="22"/>
        </w:rPr>
        <w:t xml:space="preserve"> </w:t>
      </w:r>
      <w:proofErr w:type="spellStart"/>
      <w:r w:rsidRPr="008B482F">
        <w:rPr>
          <w:sz w:val="22"/>
          <w:szCs w:val="22"/>
        </w:rPr>
        <w:t>Consiliile</w:t>
      </w:r>
      <w:proofErr w:type="spellEnd"/>
      <w:r w:rsidRPr="008B482F">
        <w:rPr>
          <w:sz w:val="22"/>
          <w:szCs w:val="22"/>
        </w:rPr>
        <w:t xml:space="preserve"> locale </w:t>
      </w:r>
      <w:proofErr w:type="spellStart"/>
      <w:r w:rsidRPr="008B482F">
        <w:rPr>
          <w:sz w:val="22"/>
          <w:szCs w:val="22"/>
        </w:rPr>
        <w:t>adoptă</w:t>
      </w:r>
      <w:proofErr w:type="spellEnd"/>
      <w:r w:rsidRPr="008B482F">
        <w:rPr>
          <w:sz w:val="22"/>
          <w:szCs w:val="22"/>
        </w:rPr>
        <w:t xml:space="preserve"> </w:t>
      </w:r>
      <w:proofErr w:type="spellStart"/>
      <w:r w:rsidRPr="008B482F">
        <w:rPr>
          <w:sz w:val="22"/>
          <w:szCs w:val="22"/>
        </w:rPr>
        <w:t>hotărâri</w:t>
      </w:r>
      <w:proofErr w:type="spellEnd"/>
      <w:r w:rsidRPr="008B482F">
        <w:rPr>
          <w:sz w:val="22"/>
          <w:szCs w:val="22"/>
        </w:rPr>
        <w:t xml:space="preserve">, </w:t>
      </w:r>
      <w:proofErr w:type="spellStart"/>
      <w:r w:rsidRPr="008B482F">
        <w:rPr>
          <w:sz w:val="22"/>
          <w:szCs w:val="22"/>
        </w:rPr>
        <w:t>potrivit</w:t>
      </w:r>
      <w:proofErr w:type="spellEnd"/>
      <w:r w:rsidRPr="008B482F">
        <w:rPr>
          <w:sz w:val="22"/>
          <w:szCs w:val="22"/>
        </w:rPr>
        <w:t xml:space="preserve"> art. </w:t>
      </w:r>
      <w:proofErr w:type="gramStart"/>
      <w:r w:rsidRPr="008B482F">
        <w:rPr>
          <w:b/>
          <w:sz w:val="22"/>
          <w:szCs w:val="22"/>
        </w:rPr>
        <w:t>453</w:t>
      </w:r>
      <w:proofErr w:type="gramEnd"/>
      <w:r w:rsidRPr="008B482F">
        <w:rPr>
          <w:b/>
          <w:sz w:val="22"/>
          <w:szCs w:val="22"/>
        </w:rPr>
        <w:t xml:space="preserve"> lit. </w:t>
      </w:r>
      <w:proofErr w:type="spellStart"/>
      <w:proofErr w:type="gramStart"/>
      <w:r w:rsidRPr="008B482F">
        <w:rPr>
          <w:b/>
          <w:sz w:val="22"/>
          <w:szCs w:val="22"/>
        </w:rPr>
        <w:t>i</w:t>
      </w:r>
      <w:proofErr w:type="spellEnd"/>
      <w:r w:rsidRPr="008B482F">
        <w:rPr>
          <w:b/>
          <w:sz w:val="22"/>
          <w:szCs w:val="22"/>
        </w:rPr>
        <w:t xml:space="preserve">) din </w:t>
      </w:r>
      <w:hyperlink r:id="rId12" w:history="1">
        <w:proofErr w:type="spellStart"/>
        <w:r w:rsidRPr="008B482F">
          <w:rPr>
            <w:b/>
            <w:color w:val="0000FF"/>
            <w:sz w:val="22"/>
            <w:szCs w:val="22"/>
            <w:u w:val="single"/>
          </w:rPr>
          <w:t>Codul</w:t>
        </w:r>
        <w:proofErr w:type="spellEnd"/>
        <w:r w:rsidRPr="008B482F">
          <w:rPr>
            <w:b/>
            <w:color w:val="0000FF"/>
            <w:sz w:val="22"/>
            <w:szCs w:val="22"/>
            <w:u w:val="single"/>
          </w:rPr>
          <w:t xml:space="preserve"> fiscal</w:t>
        </w:r>
      </w:hyperlink>
      <w:r w:rsidRPr="008B482F">
        <w:rPr>
          <w:b/>
          <w:sz w:val="22"/>
          <w:szCs w:val="22"/>
        </w:rPr>
        <w:t xml:space="preserve">, </w:t>
      </w:r>
      <w:proofErr w:type="spellStart"/>
      <w:r w:rsidRPr="008B482F">
        <w:rPr>
          <w:b/>
          <w:sz w:val="22"/>
          <w:szCs w:val="22"/>
        </w:rPr>
        <w:t>privind</w:t>
      </w:r>
      <w:proofErr w:type="spellEnd"/>
      <w:r w:rsidRPr="008B482F">
        <w:rPr>
          <w:b/>
          <w:sz w:val="22"/>
          <w:szCs w:val="22"/>
        </w:rPr>
        <w:t xml:space="preserve"> </w:t>
      </w:r>
      <w:proofErr w:type="spellStart"/>
      <w:r w:rsidRPr="008B482F">
        <w:rPr>
          <w:b/>
          <w:sz w:val="22"/>
          <w:szCs w:val="22"/>
        </w:rPr>
        <w:t>stabilirea</w:t>
      </w:r>
      <w:proofErr w:type="spellEnd"/>
      <w:r w:rsidRPr="008B482F">
        <w:rPr>
          <w:b/>
          <w:sz w:val="22"/>
          <w:szCs w:val="22"/>
        </w:rPr>
        <w:t xml:space="preserve"> </w:t>
      </w:r>
      <w:proofErr w:type="spellStart"/>
      <w:r w:rsidRPr="008B482F">
        <w:rPr>
          <w:b/>
          <w:sz w:val="22"/>
          <w:szCs w:val="22"/>
        </w:rPr>
        <w:t>unui</w:t>
      </w:r>
      <w:proofErr w:type="spellEnd"/>
      <w:r w:rsidRPr="008B482F">
        <w:rPr>
          <w:b/>
          <w:sz w:val="22"/>
          <w:szCs w:val="22"/>
        </w:rPr>
        <w:t xml:space="preserve"> </w:t>
      </w:r>
      <w:proofErr w:type="spellStart"/>
      <w:r w:rsidRPr="008B482F">
        <w:rPr>
          <w:b/>
          <w:sz w:val="22"/>
          <w:szCs w:val="22"/>
        </w:rPr>
        <w:t>număr</w:t>
      </w:r>
      <w:proofErr w:type="spellEnd"/>
      <w:r w:rsidRPr="008B482F">
        <w:rPr>
          <w:b/>
          <w:sz w:val="22"/>
          <w:szCs w:val="22"/>
        </w:rPr>
        <w:t xml:space="preserve"> de </w:t>
      </w:r>
      <w:proofErr w:type="spellStart"/>
      <w:r w:rsidRPr="008B482F">
        <w:rPr>
          <w:b/>
          <w:sz w:val="22"/>
          <w:szCs w:val="22"/>
        </w:rPr>
        <w:t>cel</w:t>
      </w:r>
      <w:proofErr w:type="spellEnd"/>
      <w:r w:rsidRPr="008B482F">
        <w:rPr>
          <w:b/>
          <w:sz w:val="22"/>
          <w:szCs w:val="22"/>
        </w:rPr>
        <w:t xml:space="preserve"> </w:t>
      </w:r>
      <w:proofErr w:type="spellStart"/>
      <w:r w:rsidRPr="008B482F">
        <w:rPr>
          <w:b/>
          <w:sz w:val="22"/>
          <w:szCs w:val="22"/>
        </w:rPr>
        <w:t>mult</w:t>
      </w:r>
      <w:proofErr w:type="spellEnd"/>
      <w:r w:rsidRPr="008B482F">
        <w:rPr>
          <w:b/>
          <w:sz w:val="22"/>
          <w:szCs w:val="22"/>
        </w:rPr>
        <w:t xml:space="preserve"> </w:t>
      </w:r>
      <w:proofErr w:type="spellStart"/>
      <w:r w:rsidRPr="008B482F">
        <w:rPr>
          <w:b/>
          <w:sz w:val="22"/>
          <w:szCs w:val="22"/>
        </w:rPr>
        <w:t>patru</w:t>
      </w:r>
      <w:proofErr w:type="spellEnd"/>
      <w:r w:rsidRPr="008B482F">
        <w:rPr>
          <w:b/>
          <w:sz w:val="22"/>
          <w:szCs w:val="22"/>
        </w:rPr>
        <w:t xml:space="preserve"> zone </w:t>
      </w:r>
      <w:proofErr w:type="spellStart"/>
      <w:r w:rsidRPr="008B482F">
        <w:rPr>
          <w:b/>
          <w:sz w:val="22"/>
          <w:szCs w:val="22"/>
        </w:rPr>
        <w:t>şi</w:t>
      </w:r>
      <w:proofErr w:type="spellEnd"/>
      <w:r w:rsidRPr="008B482F">
        <w:rPr>
          <w:b/>
          <w:sz w:val="22"/>
          <w:szCs w:val="22"/>
        </w:rPr>
        <w:t xml:space="preserve"> </w:t>
      </w:r>
      <w:proofErr w:type="spellStart"/>
      <w:r w:rsidRPr="008B482F">
        <w:rPr>
          <w:b/>
          <w:sz w:val="22"/>
          <w:szCs w:val="22"/>
        </w:rPr>
        <w:t>delimitarea</w:t>
      </w:r>
      <w:proofErr w:type="spellEnd"/>
      <w:r w:rsidRPr="008B482F">
        <w:rPr>
          <w:b/>
          <w:sz w:val="22"/>
          <w:szCs w:val="22"/>
        </w:rPr>
        <w:t xml:space="preserve"> </w:t>
      </w:r>
      <w:proofErr w:type="spellStart"/>
      <w:r w:rsidRPr="008B482F">
        <w:rPr>
          <w:b/>
          <w:sz w:val="22"/>
          <w:szCs w:val="22"/>
        </w:rPr>
        <w:t>acestora</w:t>
      </w:r>
      <w:proofErr w:type="spellEnd"/>
      <w:r w:rsidRPr="008B482F">
        <w:rPr>
          <w:b/>
          <w:sz w:val="22"/>
          <w:szCs w:val="22"/>
        </w:rPr>
        <w:t xml:space="preserve">, </w:t>
      </w:r>
      <w:proofErr w:type="spellStart"/>
      <w:r w:rsidRPr="008B482F">
        <w:rPr>
          <w:b/>
          <w:sz w:val="22"/>
          <w:szCs w:val="22"/>
        </w:rPr>
        <w:t>în</w:t>
      </w:r>
      <w:proofErr w:type="spellEnd"/>
      <w:r w:rsidRPr="008B482F">
        <w:rPr>
          <w:b/>
          <w:sz w:val="22"/>
          <w:szCs w:val="22"/>
        </w:rPr>
        <w:t xml:space="preserve"> </w:t>
      </w:r>
      <w:proofErr w:type="spellStart"/>
      <w:r w:rsidRPr="008B482F">
        <w:rPr>
          <w:b/>
          <w:sz w:val="22"/>
          <w:szCs w:val="22"/>
        </w:rPr>
        <w:t>intravilanul</w:t>
      </w:r>
      <w:proofErr w:type="spellEnd"/>
      <w:r w:rsidRPr="008B482F">
        <w:rPr>
          <w:b/>
          <w:sz w:val="22"/>
          <w:szCs w:val="22"/>
        </w:rPr>
        <w:t xml:space="preserve"> </w:t>
      </w:r>
      <w:proofErr w:type="spellStart"/>
      <w:r w:rsidRPr="008B482F">
        <w:rPr>
          <w:b/>
          <w:sz w:val="22"/>
          <w:szCs w:val="22"/>
        </w:rPr>
        <w:t>unităţilor</w:t>
      </w:r>
      <w:proofErr w:type="spellEnd"/>
      <w:r w:rsidRPr="008B482F">
        <w:rPr>
          <w:b/>
          <w:sz w:val="22"/>
          <w:szCs w:val="22"/>
        </w:rPr>
        <w:t xml:space="preserve"> administrative - </w:t>
      </w:r>
      <w:proofErr w:type="spellStart"/>
      <w:r w:rsidRPr="008B482F">
        <w:rPr>
          <w:b/>
          <w:sz w:val="22"/>
          <w:szCs w:val="22"/>
        </w:rPr>
        <w:t>teritoriale</w:t>
      </w:r>
      <w:proofErr w:type="spellEnd"/>
      <w:r w:rsidRPr="008B482F">
        <w:rPr>
          <w:b/>
          <w:sz w:val="22"/>
          <w:szCs w:val="22"/>
        </w:rPr>
        <w:t xml:space="preserve">, </w:t>
      </w:r>
      <w:proofErr w:type="spellStart"/>
      <w:r w:rsidRPr="008B482F">
        <w:rPr>
          <w:b/>
          <w:sz w:val="22"/>
          <w:szCs w:val="22"/>
        </w:rPr>
        <w:t>în</w:t>
      </w:r>
      <w:proofErr w:type="spellEnd"/>
      <w:r w:rsidRPr="008B482F">
        <w:rPr>
          <w:b/>
          <w:sz w:val="22"/>
          <w:szCs w:val="22"/>
        </w:rPr>
        <w:t xml:space="preserve"> </w:t>
      </w:r>
      <w:proofErr w:type="spellStart"/>
      <w:r w:rsidRPr="008B482F">
        <w:rPr>
          <w:b/>
          <w:sz w:val="22"/>
          <w:szCs w:val="22"/>
        </w:rPr>
        <w:t>funcţie</w:t>
      </w:r>
      <w:proofErr w:type="spellEnd"/>
      <w:r w:rsidRPr="008B482F">
        <w:rPr>
          <w:b/>
          <w:sz w:val="22"/>
          <w:szCs w:val="22"/>
        </w:rPr>
        <w:t xml:space="preserve"> de </w:t>
      </w:r>
      <w:proofErr w:type="spellStart"/>
      <w:r w:rsidRPr="008B482F">
        <w:rPr>
          <w:b/>
          <w:sz w:val="22"/>
          <w:szCs w:val="22"/>
        </w:rPr>
        <w:t>poziţia</w:t>
      </w:r>
      <w:proofErr w:type="spellEnd"/>
      <w:r w:rsidRPr="008B482F">
        <w:rPr>
          <w:b/>
          <w:sz w:val="22"/>
          <w:szCs w:val="22"/>
        </w:rPr>
        <w:t xml:space="preserve"> </w:t>
      </w:r>
      <w:proofErr w:type="spellStart"/>
      <w:r w:rsidRPr="008B482F">
        <w:rPr>
          <w:b/>
          <w:sz w:val="22"/>
          <w:szCs w:val="22"/>
        </w:rPr>
        <w:t>terenului</w:t>
      </w:r>
      <w:proofErr w:type="spellEnd"/>
      <w:r w:rsidRPr="008B482F">
        <w:rPr>
          <w:b/>
          <w:sz w:val="22"/>
          <w:szCs w:val="22"/>
        </w:rPr>
        <w:t xml:space="preserve"> </w:t>
      </w:r>
      <w:proofErr w:type="spellStart"/>
      <w:r w:rsidRPr="008B482F">
        <w:rPr>
          <w:b/>
          <w:sz w:val="22"/>
          <w:szCs w:val="22"/>
        </w:rPr>
        <w:t>faţă</w:t>
      </w:r>
      <w:proofErr w:type="spellEnd"/>
      <w:r w:rsidRPr="008B482F">
        <w:rPr>
          <w:b/>
          <w:sz w:val="22"/>
          <w:szCs w:val="22"/>
        </w:rPr>
        <w:t xml:space="preserve"> de </w:t>
      </w:r>
      <w:proofErr w:type="spellStart"/>
      <w:r w:rsidRPr="008B482F">
        <w:rPr>
          <w:b/>
          <w:sz w:val="22"/>
          <w:szCs w:val="22"/>
        </w:rPr>
        <w:t>centrul</w:t>
      </w:r>
      <w:proofErr w:type="spellEnd"/>
      <w:r w:rsidRPr="008B482F">
        <w:rPr>
          <w:b/>
          <w:sz w:val="22"/>
          <w:szCs w:val="22"/>
        </w:rPr>
        <w:t xml:space="preserve"> </w:t>
      </w:r>
      <w:proofErr w:type="spellStart"/>
      <w:r w:rsidRPr="008B482F">
        <w:rPr>
          <w:b/>
          <w:sz w:val="22"/>
          <w:szCs w:val="22"/>
        </w:rPr>
        <w:t>localităţii</w:t>
      </w:r>
      <w:proofErr w:type="spellEnd"/>
      <w:r w:rsidRPr="008B482F">
        <w:rPr>
          <w:sz w:val="22"/>
          <w:szCs w:val="22"/>
        </w:rPr>
        <w:t xml:space="preserve">, </w:t>
      </w:r>
      <w:r w:rsidRPr="008B482F">
        <w:rPr>
          <w:b/>
          <w:sz w:val="22"/>
          <w:szCs w:val="22"/>
        </w:rPr>
        <w:t xml:space="preserve">de </w:t>
      </w:r>
      <w:proofErr w:type="spellStart"/>
      <w:r w:rsidRPr="008B482F">
        <w:rPr>
          <w:b/>
          <w:sz w:val="22"/>
          <w:szCs w:val="22"/>
        </w:rPr>
        <w:t>reţelele</w:t>
      </w:r>
      <w:proofErr w:type="spellEnd"/>
      <w:r w:rsidRPr="008B482F">
        <w:rPr>
          <w:b/>
          <w:sz w:val="22"/>
          <w:szCs w:val="22"/>
        </w:rPr>
        <w:t xml:space="preserve"> </w:t>
      </w:r>
      <w:proofErr w:type="spellStart"/>
      <w:r w:rsidRPr="008B482F">
        <w:rPr>
          <w:b/>
          <w:sz w:val="22"/>
          <w:szCs w:val="22"/>
        </w:rPr>
        <w:t>edilitare</w:t>
      </w:r>
      <w:proofErr w:type="spellEnd"/>
      <w:r w:rsidRPr="008B482F">
        <w:rPr>
          <w:b/>
          <w:sz w:val="22"/>
          <w:szCs w:val="22"/>
        </w:rPr>
        <w:t xml:space="preserve">, </w:t>
      </w:r>
      <w:proofErr w:type="spellStart"/>
      <w:r w:rsidRPr="008B482F">
        <w:rPr>
          <w:b/>
          <w:sz w:val="22"/>
          <w:szCs w:val="22"/>
        </w:rPr>
        <w:t>precum</w:t>
      </w:r>
      <w:proofErr w:type="spellEnd"/>
      <w:r w:rsidRPr="008B482F">
        <w:rPr>
          <w:b/>
          <w:sz w:val="22"/>
          <w:szCs w:val="22"/>
        </w:rPr>
        <w:t xml:space="preserve"> </w:t>
      </w:r>
      <w:proofErr w:type="spellStart"/>
      <w:r w:rsidRPr="008B482F">
        <w:rPr>
          <w:b/>
          <w:sz w:val="22"/>
          <w:szCs w:val="22"/>
        </w:rPr>
        <w:t>şi</w:t>
      </w:r>
      <w:proofErr w:type="spellEnd"/>
      <w:r w:rsidRPr="008B482F">
        <w:rPr>
          <w:b/>
          <w:sz w:val="22"/>
          <w:szCs w:val="22"/>
        </w:rPr>
        <w:t xml:space="preserve"> de </w:t>
      </w:r>
      <w:proofErr w:type="spellStart"/>
      <w:r w:rsidRPr="008B482F">
        <w:rPr>
          <w:b/>
          <w:sz w:val="22"/>
          <w:szCs w:val="22"/>
        </w:rPr>
        <w:t>alte</w:t>
      </w:r>
      <w:proofErr w:type="spellEnd"/>
      <w:r w:rsidRPr="008B482F">
        <w:rPr>
          <w:b/>
          <w:sz w:val="22"/>
          <w:szCs w:val="22"/>
        </w:rPr>
        <w:t xml:space="preserve"> </w:t>
      </w:r>
      <w:proofErr w:type="spellStart"/>
      <w:r w:rsidRPr="008B482F">
        <w:rPr>
          <w:b/>
          <w:sz w:val="22"/>
          <w:szCs w:val="22"/>
        </w:rPr>
        <w:t>elemente</w:t>
      </w:r>
      <w:proofErr w:type="spellEnd"/>
      <w:r w:rsidRPr="008B482F">
        <w:rPr>
          <w:b/>
          <w:sz w:val="22"/>
          <w:szCs w:val="22"/>
        </w:rPr>
        <w:t xml:space="preserve"> </w:t>
      </w:r>
      <w:proofErr w:type="spellStart"/>
      <w:r w:rsidRPr="008B482F">
        <w:rPr>
          <w:b/>
          <w:sz w:val="22"/>
          <w:szCs w:val="22"/>
        </w:rPr>
        <w:t>specifice</w:t>
      </w:r>
      <w:proofErr w:type="spellEnd"/>
      <w:r w:rsidRPr="008B482F">
        <w:rPr>
          <w:b/>
          <w:sz w:val="22"/>
          <w:szCs w:val="22"/>
        </w:rPr>
        <w:t xml:space="preserve"> </w:t>
      </w:r>
      <w:proofErr w:type="spellStart"/>
      <w:r w:rsidRPr="008B482F">
        <w:rPr>
          <w:b/>
          <w:sz w:val="22"/>
          <w:szCs w:val="22"/>
        </w:rPr>
        <w:t>fiecărei</w:t>
      </w:r>
      <w:proofErr w:type="spellEnd"/>
      <w:r w:rsidRPr="008B482F">
        <w:rPr>
          <w:b/>
          <w:sz w:val="22"/>
          <w:szCs w:val="22"/>
        </w:rPr>
        <w:t xml:space="preserve"> </w:t>
      </w:r>
      <w:proofErr w:type="spellStart"/>
      <w:r w:rsidRPr="008B482F">
        <w:rPr>
          <w:b/>
          <w:sz w:val="22"/>
          <w:szCs w:val="22"/>
        </w:rPr>
        <w:t>unităţi</w:t>
      </w:r>
      <w:proofErr w:type="spellEnd"/>
      <w:r w:rsidRPr="008B482F">
        <w:rPr>
          <w:b/>
          <w:sz w:val="22"/>
          <w:szCs w:val="22"/>
        </w:rPr>
        <w:t xml:space="preserve"> </w:t>
      </w:r>
      <w:proofErr w:type="spellStart"/>
      <w:r w:rsidRPr="008B482F">
        <w:rPr>
          <w:b/>
          <w:sz w:val="22"/>
          <w:szCs w:val="22"/>
        </w:rPr>
        <w:t>administrativ</w:t>
      </w:r>
      <w:proofErr w:type="spellEnd"/>
      <w:r w:rsidRPr="008B482F">
        <w:rPr>
          <w:b/>
          <w:sz w:val="22"/>
          <w:szCs w:val="22"/>
        </w:rPr>
        <w:t xml:space="preserve"> - </w:t>
      </w:r>
      <w:proofErr w:type="spellStart"/>
      <w:r w:rsidRPr="008B482F">
        <w:rPr>
          <w:b/>
          <w:sz w:val="22"/>
          <w:szCs w:val="22"/>
        </w:rPr>
        <w:t>teritoriale</w:t>
      </w:r>
      <w:proofErr w:type="spellEnd"/>
      <w:r w:rsidRPr="008B482F">
        <w:rPr>
          <w:sz w:val="22"/>
          <w:szCs w:val="22"/>
        </w:rPr>
        <w:t xml:space="preserve">, </w:t>
      </w:r>
      <w:proofErr w:type="spellStart"/>
      <w:r w:rsidRPr="008B482F">
        <w:rPr>
          <w:sz w:val="22"/>
          <w:szCs w:val="22"/>
        </w:rPr>
        <w:t>pe</w:t>
      </w:r>
      <w:proofErr w:type="spellEnd"/>
      <w:r w:rsidRPr="008B482F">
        <w:rPr>
          <w:sz w:val="22"/>
          <w:szCs w:val="22"/>
        </w:rPr>
        <w:t xml:space="preserve"> </w:t>
      </w:r>
      <w:proofErr w:type="spellStart"/>
      <w:r w:rsidRPr="008B482F">
        <w:rPr>
          <w:sz w:val="22"/>
          <w:szCs w:val="22"/>
        </w:rPr>
        <w:t>baza</w:t>
      </w:r>
      <w:proofErr w:type="spellEnd"/>
      <w:r w:rsidRPr="008B482F">
        <w:rPr>
          <w:sz w:val="22"/>
          <w:szCs w:val="22"/>
        </w:rPr>
        <w:t xml:space="preserve"> </w:t>
      </w:r>
      <w:proofErr w:type="spellStart"/>
      <w:r w:rsidRPr="008B482F">
        <w:rPr>
          <w:sz w:val="22"/>
          <w:szCs w:val="22"/>
        </w:rPr>
        <w:t>documentaţiilor</w:t>
      </w:r>
      <w:proofErr w:type="spellEnd"/>
      <w:r w:rsidRPr="008B482F">
        <w:rPr>
          <w:sz w:val="22"/>
          <w:szCs w:val="22"/>
        </w:rPr>
        <w:t xml:space="preserve"> de </w:t>
      </w:r>
      <w:proofErr w:type="spellStart"/>
      <w:r w:rsidRPr="008B482F">
        <w:rPr>
          <w:sz w:val="22"/>
          <w:szCs w:val="22"/>
        </w:rPr>
        <w:t>amenajare</w:t>
      </w:r>
      <w:proofErr w:type="spellEnd"/>
      <w:r w:rsidRPr="008B482F">
        <w:rPr>
          <w:sz w:val="22"/>
          <w:szCs w:val="22"/>
        </w:rPr>
        <w:t xml:space="preserve"> a </w:t>
      </w:r>
      <w:proofErr w:type="spellStart"/>
      <w:r w:rsidRPr="008B482F">
        <w:rPr>
          <w:sz w:val="22"/>
          <w:szCs w:val="22"/>
        </w:rPr>
        <w:t>teritoriului</w:t>
      </w:r>
      <w:proofErr w:type="spellEnd"/>
      <w:r w:rsidRPr="008B482F">
        <w:rPr>
          <w:sz w:val="22"/>
          <w:szCs w:val="22"/>
        </w:rPr>
        <w:t xml:space="preserve"> </w:t>
      </w:r>
      <w:proofErr w:type="spellStart"/>
      <w:r w:rsidRPr="008B482F">
        <w:rPr>
          <w:sz w:val="22"/>
          <w:szCs w:val="22"/>
        </w:rPr>
        <w:t>şi</w:t>
      </w:r>
      <w:proofErr w:type="spellEnd"/>
      <w:r w:rsidRPr="008B482F">
        <w:rPr>
          <w:sz w:val="22"/>
          <w:szCs w:val="22"/>
        </w:rPr>
        <w:t xml:space="preserve"> de urbanism, a </w:t>
      </w:r>
      <w:proofErr w:type="spellStart"/>
      <w:r w:rsidRPr="008B482F">
        <w:rPr>
          <w:sz w:val="22"/>
          <w:szCs w:val="22"/>
        </w:rPr>
        <w:t>registrelor</w:t>
      </w:r>
      <w:proofErr w:type="spellEnd"/>
      <w:r w:rsidRPr="008B482F">
        <w:rPr>
          <w:sz w:val="22"/>
          <w:szCs w:val="22"/>
        </w:rPr>
        <w:t xml:space="preserve"> </w:t>
      </w:r>
      <w:proofErr w:type="spellStart"/>
      <w:r w:rsidRPr="008B482F">
        <w:rPr>
          <w:sz w:val="22"/>
          <w:szCs w:val="22"/>
        </w:rPr>
        <w:t>agricole</w:t>
      </w:r>
      <w:proofErr w:type="spellEnd"/>
      <w:r w:rsidRPr="008B482F">
        <w:rPr>
          <w:sz w:val="22"/>
          <w:szCs w:val="22"/>
        </w:rPr>
        <w:t xml:space="preserve">, a </w:t>
      </w:r>
      <w:proofErr w:type="spellStart"/>
      <w:r w:rsidRPr="008B482F">
        <w:rPr>
          <w:sz w:val="22"/>
          <w:szCs w:val="22"/>
        </w:rPr>
        <w:t>evidenţelor</w:t>
      </w:r>
      <w:proofErr w:type="spellEnd"/>
      <w:r w:rsidRPr="008B482F">
        <w:rPr>
          <w:sz w:val="22"/>
          <w:szCs w:val="22"/>
        </w:rPr>
        <w:t xml:space="preserve"> </w:t>
      </w:r>
      <w:proofErr w:type="spellStart"/>
      <w:r w:rsidRPr="008B482F">
        <w:rPr>
          <w:sz w:val="22"/>
          <w:szCs w:val="22"/>
        </w:rPr>
        <w:t>specifice</w:t>
      </w:r>
      <w:proofErr w:type="spellEnd"/>
      <w:r w:rsidRPr="008B482F">
        <w:rPr>
          <w:sz w:val="22"/>
          <w:szCs w:val="22"/>
        </w:rPr>
        <w:t xml:space="preserve"> </w:t>
      </w:r>
      <w:proofErr w:type="spellStart"/>
      <w:r w:rsidRPr="008B482F">
        <w:rPr>
          <w:sz w:val="22"/>
          <w:szCs w:val="22"/>
        </w:rPr>
        <w:t>cadastrului</w:t>
      </w:r>
      <w:proofErr w:type="spellEnd"/>
      <w:r w:rsidRPr="008B482F">
        <w:rPr>
          <w:sz w:val="22"/>
          <w:szCs w:val="22"/>
        </w:rPr>
        <w:t xml:space="preserve"> </w:t>
      </w:r>
      <w:proofErr w:type="spellStart"/>
      <w:r w:rsidRPr="008B482F">
        <w:rPr>
          <w:sz w:val="22"/>
          <w:szCs w:val="22"/>
        </w:rPr>
        <w:t>imobiliar</w:t>
      </w:r>
      <w:proofErr w:type="spellEnd"/>
      <w:r w:rsidRPr="008B482F">
        <w:rPr>
          <w:sz w:val="22"/>
          <w:szCs w:val="22"/>
        </w:rPr>
        <w:t xml:space="preserve"> - </w:t>
      </w:r>
      <w:proofErr w:type="spellStart"/>
      <w:r w:rsidRPr="008B482F">
        <w:rPr>
          <w:sz w:val="22"/>
          <w:szCs w:val="22"/>
        </w:rPr>
        <w:t>edilitar</w:t>
      </w:r>
      <w:proofErr w:type="spellEnd"/>
      <w:r w:rsidRPr="008B482F">
        <w:rPr>
          <w:sz w:val="22"/>
          <w:szCs w:val="22"/>
        </w:rPr>
        <w:t xml:space="preserve"> </w:t>
      </w:r>
      <w:proofErr w:type="spellStart"/>
      <w:r w:rsidRPr="008B482F">
        <w:rPr>
          <w:sz w:val="22"/>
          <w:szCs w:val="22"/>
        </w:rPr>
        <w:t>sau</w:t>
      </w:r>
      <w:proofErr w:type="spellEnd"/>
      <w:r w:rsidRPr="008B482F">
        <w:rPr>
          <w:sz w:val="22"/>
          <w:szCs w:val="22"/>
        </w:rPr>
        <w:t xml:space="preserve"> a </w:t>
      </w:r>
      <w:proofErr w:type="spellStart"/>
      <w:r w:rsidRPr="008B482F">
        <w:rPr>
          <w:sz w:val="22"/>
          <w:szCs w:val="22"/>
        </w:rPr>
        <w:t>oricăror</w:t>
      </w:r>
      <w:proofErr w:type="spellEnd"/>
      <w:r w:rsidRPr="008B482F">
        <w:rPr>
          <w:sz w:val="22"/>
          <w:szCs w:val="22"/>
        </w:rPr>
        <w:t xml:space="preserve"> </w:t>
      </w:r>
      <w:proofErr w:type="spellStart"/>
      <w:r w:rsidRPr="008B482F">
        <w:rPr>
          <w:sz w:val="22"/>
          <w:szCs w:val="22"/>
        </w:rPr>
        <w:t>alte</w:t>
      </w:r>
      <w:proofErr w:type="spellEnd"/>
      <w:r w:rsidRPr="008B482F">
        <w:rPr>
          <w:sz w:val="22"/>
          <w:szCs w:val="22"/>
        </w:rPr>
        <w:t xml:space="preserve"> </w:t>
      </w:r>
      <w:proofErr w:type="spellStart"/>
      <w:r w:rsidRPr="008B482F">
        <w:rPr>
          <w:sz w:val="22"/>
          <w:szCs w:val="22"/>
        </w:rPr>
        <w:t>evidenţe</w:t>
      </w:r>
      <w:proofErr w:type="spellEnd"/>
      <w:r w:rsidRPr="008B482F">
        <w:rPr>
          <w:sz w:val="22"/>
          <w:szCs w:val="22"/>
        </w:rPr>
        <w:t xml:space="preserve"> </w:t>
      </w:r>
      <w:proofErr w:type="spellStart"/>
      <w:r w:rsidRPr="008B482F">
        <w:rPr>
          <w:sz w:val="22"/>
          <w:szCs w:val="22"/>
        </w:rPr>
        <w:t>agricole</w:t>
      </w:r>
      <w:proofErr w:type="spellEnd"/>
      <w:r w:rsidRPr="008B482F">
        <w:rPr>
          <w:sz w:val="22"/>
          <w:szCs w:val="22"/>
        </w:rPr>
        <w:t xml:space="preserve"> </w:t>
      </w:r>
      <w:proofErr w:type="spellStart"/>
      <w:r w:rsidRPr="008B482F">
        <w:rPr>
          <w:sz w:val="22"/>
          <w:szCs w:val="22"/>
        </w:rPr>
        <w:t>sau</w:t>
      </w:r>
      <w:proofErr w:type="spellEnd"/>
      <w:r w:rsidRPr="008B482F">
        <w:rPr>
          <w:sz w:val="22"/>
          <w:szCs w:val="22"/>
        </w:rPr>
        <w:t xml:space="preserve"> </w:t>
      </w:r>
      <w:proofErr w:type="spellStart"/>
      <w:r w:rsidRPr="008B482F">
        <w:rPr>
          <w:sz w:val="22"/>
          <w:szCs w:val="22"/>
        </w:rPr>
        <w:t>cadastrale</w:t>
      </w:r>
      <w:proofErr w:type="spellEnd"/>
      <w:r w:rsidRPr="008B482F">
        <w:rPr>
          <w:sz w:val="22"/>
          <w:szCs w:val="22"/>
        </w:rPr>
        <w:t>.</w:t>
      </w:r>
      <w:proofErr w:type="gramEnd"/>
      <w:r w:rsidRPr="008B482F">
        <w:rPr>
          <w:sz w:val="22"/>
          <w:szCs w:val="22"/>
        </w:rPr>
        <w:t xml:space="preserve"> </w:t>
      </w:r>
    </w:p>
    <w:p w:rsidR="00D82BD1" w:rsidRPr="008B482F" w:rsidRDefault="008E72C1" w:rsidP="008B482F">
      <w:pPr>
        <w:rPr>
          <w:b/>
          <w:sz w:val="22"/>
          <w:szCs w:val="22"/>
        </w:rPr>
      </w:pPr>
      <w:r w:rsidRPr="008B482F">
        <w:rPr>
          <w:sz w:val="22"/>
          <w:szCs w:val="22"/>
        </w:rPr>
        <w:t xml:space="preserve">   </w:t>
      </w:r>
      <w:proofErr w:type="spellStart"/>
      <w:r w:rsidR="00D82BD1" w:rsidRPr="008B482F">
        <w:rPr>
          <w:b/>
          <w:sz w:val="22"/>
          <w:szCs w:val="22"/>
        </w:rPr>
        <w:t>Delimitarea</w:t>
      </w:r>
      <w:proofErr w:type="spellEnd"/>
      <w:r w:rsidR="00D82BD1" w:rsidRPr="008B482F">
        <w:rPr>
          <w:b/>
          <w:sz w:val="22"/>
          <w:szCs w:val="22"/>
        </w:rPr>
        <w:t xml:space="preserve"> </w:t>
      </w:r>
      <w:proofErr w:type="spellStart"/>
      <w:r w:rsidR="00D82BD1" w:rsidRPr="008B482F">
        <w:rPr>
          <w:b/>
          <w:sz w:val="22"/>
          <w:szCs w:val="22"/>
        </w:rPr>
        <w:t>zonelor</w:t>
      </w:r>
      <w:proofErr w:type="spellEnd"/>
      <w:r w:rsidR="00D82BD1" w:rsidRPr="008B482F">
        <w:rPr>
          <w:b/>
          <w:sz w:val="22"/>
          <w:szCs w:val="22"/>
        </w:rPr>
        <w:t xml:space="preserve"> se face </w:t>
      </w:r>
      <w:proofErr w:type="spellStart"/>
      <w:r w:rsidR="00D82BD1" w:rsidRPr="008B482F">
        <w:rPr>
          <w:b/>
          <w:sz w:val="22"/>
          <w:szCs w:val="22"/>
        </w:rPr>
        <w:t>astfel</w:t>
      </w:r>
      <w:proofErr w:type="spellEnd"/>
      <w:r w:rsidR="00D82BD1" w:rsidRPr="008B482F">
        <w:rPr>
          <w:b/>
          <w:sz w:val="22"/>
          <w:szCs w:val="22"/>
        </w:rPr>
        <w:t xml:space="preserve"> </w:t>
      </w:r>
      <w:proofErr w:type="spellStart"/>
      <w:r w:rsidR="00D82BD1" w:rsidRPr="008B482F">
        <w:rPr>
          <w:b/>
          <w:sz w:val="22"/>
          <w:szCs w:val="22"/>
        </w:rPr>
        <w:t>încât</w:t>
      </w:r>
      <w:proofErr w:type="spellEnd"/>
      <w:r w:rsidR="00D82BD1" w:rsidRPr="008B482F">
        <w:rPr>
          <w:b/>
          <w:sz w:val="22"/>
          <w:szCs w:val="22"/>
        </w:rPr>
        <w:t xml:space="preserve"> </w:t>
      </w:r>
      <w:proofErr w:type="spellStart"/>
      <w:r w:rsidR="00D82BD1" w:rsidRPr="008B482F">
        <w:rPr>
          <w:b/>
          <w:sz w:val="22"/>
          <w:szCs w:val="22"/>
        </w:rPr>
        <w:t>acestea</w:t>
      </w:r>
      <w:proofErr w:type="spellEnd"/>
      <w:r w:rsidR="00D82BD1" w:rsidRPr="008B482F">
        <w:rPr>
          <w:b/>
          <w:sz w:val="22"/>
          <w:szCs w:val="22"/>
        </w:rPr>
        <w:t xml:space="preserve"> </w:t>
      </w:r>
      <w:proofErr w:type="spellStart"/>
      <w:proofErr w:type="gramStart"/>
      <w:r w:rsidR="00D82BD1" w:rsidRPr="008B482F">
        <w:rPr>
          <w:b/>
          <w:sz w:val="22"/>
          <w:szCs w:val="22"/>
        </w:rPr>
        <w:t>să</w:t>
      </w:r>
      <w:proofErr w:type="spellEnd"/>
      <w:proofErr w:type="gramEnd"/>
      <w:r w:rsidR="00D82BD1" w:rsidRPr="008B482F">
        <w:rPr>
          <w:b/>
          <w:sz w:val="22"/>
          <w:szCs w:val="22"/>
        </w:rPr>
        <w:t xml:space="preserve"> </w:t>
      </w:r>
      <w:proofErr w:type="spellStart"/>
      <w:r w:rsidR="00D82BD1" w:rsidRPr="008B482F">
        <w:rPr>
          <w:b/>
          <w:sz w:val="22"/>
          <w:szCs w:val="22"/>
        </w:rPr>
        <w:t>acopere</w:t>
      </w:r>
      <w:proofErr w:type="spellEnd"/>
      <w:r w:rsidR="00D82BD1" w:rsidRPr="008B482F">
        <w:rPr>
          <w:b/>
          <w:sz w:val="22"/>
          <w:szCs w:val="22"/>
        </w:rPr>
        <w:t xml:space="preserve"> integral </w:t>
      </w:r>
      <w:proofErr w:type="spellStart"/>
      <w:r w:rsidR="00D82BD1" w:rsidRPr="008B482F">
        <w:rPr>
          <w:b/>
          <w:sz w:val="22"/>
          <w:szCs w:val="22"/>
        </w:rPr>
        <w:t>suprafaţa</w:t>
      </w:r>
      <w:proofErr w:type="spellEnd"/>
      <w:r w:rsidR="00D82BD1" w:rsidRPr="008B482F">
        <w:rPr>
          <w:b/>
          <w:sz w:val="22"/>
          <w:szCs w:val="22"/>
        </w:rPr>
        <w:t xml:space="preserve"> </w:t>
      </w:r>
      <w:proofErr w:type="spellStart"/>
      <w:r w:rsidR="00D82BD1" w:rsidRPr="008B482F">
        <w:rPr>
          <w:b/>
          <w:sz w:val="22"/>
          <w:szCs w:val="22"/>
        </w:rPr>
        <w:t>intravilanului</w:t>
      </w:r>
      <w:proofErr w:type="spellEnd"/>
      <w:r w:rsidR="00D82BD1" w:rsidRPr="008B482F">
        <w:rPr>
          <w:b/>
          <w:sz w:val="22"/>
          <w:szCs w:val="22"/>
        </w:rPr>
        <w:t xml:space="preserve"> </w:t>
      </w:r>
      <w:proofErr w:type="spellStart"/>
      <w:r w:rsidR="00D82BD1" w:rsidRPr="008B482F">
        <w:rPr>
          <w:b/>
          <w:sz w:val="22"/>
          <w:szCs w:val="22"/>
        </w:rPr>
        <w:t>unităţ</w:t>
      </w:r>
      <w:r w:rsidRPr="008B482F">
        <w:rPr>
          <w:b/>
          <w:sz w:val="22"/>
          <w:szCs w:val="22"/>
        </w:rPr>
        <w:t>ii</w:t>
      </w:r>
      <w:proofErr w:type="spellEnd"/>
      <w:r w:rsidRPr="008B482F">
        <w:rPr>
          <w:b/>
          <w:sz w:val="22"/>
          <w:szCs w:val="22"/>
        </w:rPr>
        <w:t xml:space="preserve"> </w:t>
      </w:r>
      <w:proofErr w:type="spellStart"/>
      <w:r w:rsidRPr="008B482F">
        <w:rPr>
          <w:b/>
          <w:sz w:val="22"/>
          <w:szCs w:val="22"/>
        </w:rPr>
        <w:t>administrativ</w:t>
      </w:r>
      <w:proofErr w:type="spellEnd"/>
      <w:r w:rsidRPr="008B482F">
        <w:rPr>
          <w:b/>
          <w:sz w:val="22"/>
          <w:szCs w:val="22"/>
        </w:rPr>
        <w:t xml:space="preserve"> – </w:t>
      </w:r>
      <w:proofErr w:type="spellStart"/>
      <w:r w:rsidRPr="008B482F">
        <w:rPr>
          <w:b/>
          <w:sz w:val="22"/>
          <w:szCs w:val="22"/>
        </w:rPr>
        <w:t>teritoriale</w:t>
      </w:r>
      <w:proofErr w:type="spellEnd"/>
      <w:r w:rsidRPr="008B482F">
        <w:rPr>
          <w:b/>
          <w:sz w:val="22"/>
          <w:szCs w:val="22"/>
        </w:rPr>
        <w:t>.</w:t>
      </w:r>
    </w:p>
    <w:p w:rsidR="008E72C1" w:rsidRPr="008B482F" w:rsidRDefault="008E72C1" w:rsidP="008B482F">
      <w:pPr>
        <w:rPr>
          <w:b/>
          <w:sz w:val="22"/>
          <w:szCs w:val="22"/>
        </w:rPr>
      </w:pPr>
      <w:r w:rsidRPr="008B482F">
        <w:rPr>
          <w:b/>
          <w:sz w:val="22"/>
          <w:szCs w:val="22"/>
        </w:rPr>
        <w:t xml:space="preserve"> </w:t>
      </w:r>
    </w:p>
    <w:p w:rsidR="008E72C1" w:rsidRPr="008B482F" w:rsidRDefault="008E72C1" w:rsidP="008B482F">
      <w:pPr>
        <w:ind w:right="-270"/>
        <w:rPr>
          <w:b/>
          <w:sz w:val="22"/>
          <w:szCs w:val="22"/>
        </w:rPr>
      </w:pPr>
      <w:r w:rsidRPr="008B482F">
        <w:rPr>
          <w:b/>
          <w:sz w:val="22"/>
          <w:szCs w:val="22"/>
        </w:rPr>
        <w:t xml:space="preserve">   </w:t>
      </w:r>
      <w:proofErr w:type="spellStart"/>
      <w:r w:rsidR="00D82BD1" w:rsidRPr="008B482F">
        <w:rPr>
          <w:b/>
          <w:sz w:val="22"/>
          <w:szCs w:val="22"/>
        </w:rPr>
        <w:t>În</w:t>
      </w:r>
      <w:proofErr w:type="spellEnd"/>
      <w:r w:rsidR="00D82BD1" w:rsidRPr="008B482F">
        <w:rPr>
          <w:b/>
          <w:sz w:val="22"/>
          <w:szCs w:val="22"/>
        </w:rPr>
        <w:t xml:space="preserve"> </w:t>
      </w:r>
      <w:proofErr w:type="spellStart"/>
      <w:r w:rsidR="00D82BD1" w:rsidRPr="008B482F">
        <w:rPr>
          <w:b/>
          <w:sz w:val="22"/>
          <w:szCs w:val="22"/>
        </w:rPr>
        <w:t>cazul</w:t>
      </w:r>
      <w:proofErr w:type="spellEnd"/>
      <w:r w:rsidR="00D82BD1" w:rsidRPr="008B482F">
        <w:rPr>
          <w:b/>
          <w:sz w:val="22"/>
          <w:szCs w:val="22"/>
        </w:rPr>
        <w:t xml:space="preserve"> </w:t>
      </w:r>
      <w:proofErr w:type="spellStart"/>
      <w:r w:rsidR="00D82BD1" w:rsidRPr="008B482F">
        <w:rPr>
          <w:b/>
          <w:sz w:val="22"/>
          <w:szCs w:val="22"/>
        </w:rPr>
        <w:t>în</w:t>
      </w:r>
      <w:proofErr w:type="spellEnd"/>
      <w:r w:rsidR="00D82BD1" w:rsidRPr="008B482F">
        <w:rPr>
          <w:b/>
          <w:sz w:val="22"/>
          <w:szCs w:val="22"/>
        </w:rPr>
        <w:t xml:space="preserve"> care </w:t>
      </w:r>
      <w:proofErr w:type="spellStart"/>
      <w:r w:rsidR="00D82BD1" w:rsidRPr="008B482F">
        <w:rPr>
          <w:b/>
          <w:sz w:val="22"/>
          <w:szCs w:val="22"/>
        </w:rPr>
        <w:t>în</w:t>
      </w:r>
      <w:proofErr w:type="spellEnd"/>
      <w:r w:rsidR="00D82BD1" w:rsidRPr="008B482F">
        <w:rPr>
          <w:b/>
          <w:sz w:val="22"/>
          <w:szCs w:val="22"/>
        </w:rPr>
        <w:t xml:space="preserve"> </w:t>
      </w:r>
      <w:proofErr w:type="spellStart"/>
      <w:r w:rsidR="00D82BD1" w:rsidRPr="008B482F">
        <w:rPr>
          <w:b/>
          <w:sz w:val="22"/>
          <w:szCs w:val="22"/>
        </w:rPr>
        <w:t>intravilan</w:t>
      </w:r>
      <w:proofErr w:type="spellEnd"/>
      <w:r w:rsidR="00D82BD1" w:rsidRPr="008B482F">
        <w:rPr>
          <w:b/>
          <w:sz w:val="22"/>
          <w:szCs w:val="22"/>
        </w:rPr>
        <w:t xml:space="preserve">, </w:t>
      </w:r>
      <w:proofErr w:type="spellStart"/>
      <w:r w:rsidR="00D82BD1" w:rsidRPr="008B482F">
        <w:rPr>
          <w:b/>
          <w:sz w:val="22"/>
          <w:szCs w:val="22"/>
        </w:rPr>
        <w:t>în</w:t>
      </w:r>
      <w:proofErr w:type="spellEnd"/>
      <w:r w:rsidR="00D82BD1" w:rsidRPr="008B482F">
        <w:rPr>
          <w:b/>
          <w:sz w:val="22"/>
          <w:szCs w:val="22"/>
        </w:rPr>
        <w:t xml:space="preserve"> </w:t>
      </w:r>
      <w:proofErr w:type="spellStart"/>
      <w:r w:rsidR="00D82BD1" w:rsidRPr="008B482F">
        <w:rPr>
          <w:b/>
          <w:sz w:val="22"/>
          <w:szCs w:val="22"/>
        </w:rPr>
        <w:t>urma</w:t>
      </w:r>
      <w:proofErr w:type="spellEnd"/>
      <w:r w:rsidR="00D82BD1" w:rsidRPr="008B482F">
        <w:rPr>
          <w:b/>
          <w:sz w:val="22"/>
          <w:szCs w:val="22"/>
        </w:rPr>
        <w:t xml:space="preserve"> </w:t>
      </w:r>
      <w:proofErr w:type="spellStart"/>
      <w:r w:rsidR="00D82BD1" w:rsidRPr="008B482F">
        <w:rPr>
          <w:b/>
          <w:sz w:val="22"/>
          <w:szCs w:val="22"/>
        </w:rPr>
        <w:t>delimitării</w:t>
      </w:r>
      <w:proofErr w:type="spellEnd"/>
      <w:r w:rsidR="00D82BD1" w:rsidRPr="008B482F">
        <w:rPr>
          <w:b/>
          <w:sz w:val="22"/>
          <w:szCs w:val="22"/>
        </w:rPr>
        <w:t xml:space="preserve"> </w:t>
      </w:r>
      <w:proofErr w:type="spellStart"/>
      <w:r w:rsidR="00D82BD1" w:rsidRPr="008B482F">
        <w:rPr>
          <w:b/>
          <w:sz w:val="22"/>
          <w:szCs w:val="22"/>
        </w:rPr>
        <w:t>zonelor</w:t>
      </w:r>
      <w:proofErr w:type="spellEnd"/>
      <w:r w:rsidR="00D82BD1" w:rsidRPr="008B482F">
        <w:rPr>
          <w:sz w:val="22"/>
          <w:szCs w:val="22"/>
        </w:rPr>
        <w:t xml:space="preserve">, </w:t>
      </w:r>
      <w:proofErr w:type="spellStart"/>
      <w:r w:rsidR="00D82BD1" w:rsidRPr="008B482F">
        <w:rPr>
          <w:sz w:val="22"/>
          <w:szCs w:val="22"/>
        </w:rPr>
        <w:t>sunt</w:t>
      </w:r>
      <w:proofErr w:type="spellEnd"/>
      <w:r w:rsidR="00D82BD1" w:rsidRPr="008B482F">
        <w:rPr>
          <w:sz w:val="22"/>
          <w:szCs w:val="22"/>
        </w:rPr>
        <w:t xml:space="preserve"> </w:t>
      </w:r>
      <w:proofErr w:type="spellStart"/>
      <w:r w:rsidR="00D82BD1" w:rsidRPr="008B482F">
        <w:rPr>
          <w:sz w:val="22"/>
          <w:szCs w:val="22"/>
        </w:rPr>
        <w:t>terenuri</w:t>
      </w:r>
      <w:proofErr w:type="spellEnd"/>
      <w:r w:rsidR="00D82BD1" w:rsidRPr="008B482F">
        <w:rPr>
          <w:sz w:val="22"/>
          <w:szCs w:val="22"/>
        </w:rPr>
        <w:t xml:space="preserve"> care nu au </w:t>
      </w:r>
      <w:proofErr w:type="spellStart"/>
      <w:r w:rsidR="00D82BD1" w:rsidRPr="008B482F">
        <w:rPr>
          <w:sz w:val="22"/>
          <w:szCs w:val="22"/>
        </w:rPr>
        <w:t>fost</w:t>
      </w:r>
      <w:proofErr w:type="spellEnd"/>
      <w:r w:rsidR="00D82BD1" w:rsidRPr="008B482F">
        <w:rPr>
          <w:sz w:val="22"/>
          <w:szCs w:val="22"/>
        </w:rPr>
        <w:t xml:space="preserve"> </w:t>
      </w:r>
      <w:proofErr w:type="spellStart"/>
      <w:r w:rsidR="00D82BD1" w:rsidRPr="008B482F">
        <w:rPr>
          <w:sz w:val="22"/>
          <w:szCs w:val="22"/>
        </w:rPr>
        <w:t>cuprinse</w:t>
      </w:r>
      <w:proofErr w:type="spellEnd"/>
      <w:r w:rsidR="00D82BD1" w:rsidRPr="008B482F">
        <w:rPr>
          <w:sz w:val="22"/>
          <w:szCs w:val="22"/>
        </w:rPr>
        <w:t xml:space="preserve"> </w:t>
      </w:r>
      <w:proofErr w:type="spellStart"/>
      <w:r w:rsidR="00D82BD1" w:rsidRPr="008B482F">
        <w:rPr>
          <w:sz w:val="22"/>
          <w:szCs w:val="22"/>
        </w:rPr>
        <w:t>în</w:t>
      </w:r>
      <w:proofErr w:type="spellEnd"/>
      <w:r w:rsidR="00D82BD1" w:rsidRPr="008B482F">
        <w:rPr>
          <w:sz w:val="22"/>
          <w:szCs w:val="22"/>
        </w:rPr>
        <w:t xml:space="preserve"> </w:t>
      </w:r>
      <w:proofErr w:type="spellStart"/>
      <w:r w:rsidR="00D82BD1" w:rsidRPr="008B482F">
        <w:rPr>
          <w:sz w:val="22"/>
          <w:szCs w:val="22"/>
        </w:rPr>
        <w:t>nicio</w:t>
      </w:r>
      <w:proofErr w:type="spellEnd"/>
      <w:r w:rsidR="00D82BD1" w:rsidRPr="008B482F">
        <w:rPr>
          <w:sz w:val="22"/>
          <w:szCs w:val="22"/>
        </w:rPr>
        <w:t xml:space="preserve"> </w:t>
      </w:r>
      <w:proofErr w:type="spellStart"/>
      <w:r w:rsidR="00D82BD1" w:rsidRPr="008B482F">
        <w:rPr>
          <w:sz w:val="22"/>
          <w:szCs w:val="22"/>
        </w:rPr>
        <w:t>zonă</w:t>
      </w:r>
      <w:proofErr w:type="spellEnd"/>
      <w:r w:rsidR="00D82BD1" w:rsidRPr="008B482F">
        <w:rPr>
          <w:sz w:val="22"/>
          <w:szCs w:val="22"/>
        </w:rPr>
        <w:t xml:space="preserve">, </w:t>
      </w:r>
      <w:proofErr w:type="spellStart"/>
      <w:r w:rsidR="00D82BD1" w:rsidRPr="008B482F">
        <w:rPr>
          <w:sz w:val="22"/>
          <w:szCs w:val="22"/>
        </w:rPr>
        <w:t>acestea</w:t>
      </w:r>
      <w:proofErr w:type="spellEnd"/>
      <w:r w:rsidR="00D82BD1" w:rsidRPr="008B482F">
        <w:rPr>
          <w:sz w:val="22"/>
          <w:szCs w:val="22"/>
        </w:rPr>
        <w:t xml:space="preserve"> </w:t>
      </w:r>
      <w:r w:rsidR="00D82BD1" w:rsidRPr="008B482F">
        <w:rPr>
          <w:b/>
          <w:sz w:val="22"/>
          <w:szCs w:val="22"/>
        </w:rPr>
        <w:t xml:space="preserve">se </w:t>
      </w:r>
      <w:proofErr w:type="spellStart"/>
      <w:r w:rsidR="00D82BD1" w:rsidRPr="008B482F">
        <w:rPr>
          <w:b/>
          <w:sz w:val="22"/>
          <w:szCs w:val="22"/>
        </w:rPr>
        <w:t>consideră</w:t>
      </w:r>
      <w:proofErr w:type="spellEnd"/>
      <w:r w:rsidR="00D82BD1" w:rsidRPr="008B482F">
        <w:rPr>
          <w:b/>
          <w:sz w:val="22"/>
          <w:szCs w:val="22"/>
        </w:rPr>
        <w:t xml:space="preserve"> a fi </w:t>
      </w:r>
      <w:proofErr w:type="spellStart"/>
      <w:r w:rsidR="00D82BD1" w:rsidRPr="008B482F">
        <w:rPr>
          <w:b/>
          <w:sz w:val="22"/>
          <w:szCs w:val="22"/>
        </w:rPr>
        <w:t>în</w:t>
      </w:r>
      <w:proofErr w:type="spellEnd"/>
      <w:r w:rsidR="00D82BD1" w:rsidRPr="008B482F">
        <w:rPr>
          <w:b/>
          <w:sz w:val="22"/>
          <w:szCs w:val="22"/>
        </w:rPr>
        <w:t xml:space="preserve"> zona A.</w:t>
      </w:r>
    </w:p>
    <w:p w:rsidR="00D82BD1" w:rsidRPr="008B482F" w:rsidRDefault="00D82BD1" w:rsidP="008B482F">
      <w:pPr>
        <w:ind w:right="-450"/>
        <w:rPr>
          <w:b/>
          <w:sz w:val="22"/>
          <w:szCs w:val="22"/>
        </w:rPr>
      </w:pPr>
      <w:r w:rsidRPr="008B482F">
        <w:rPr>
          <w:sz w:val="22"/>
          <w:szCs w:val="22"/>
        </w:rPr>
        <w:br/>
        <w:t xml:space="preserve"> </w:t>
      </w:r>
      <w:proofErr w:type="spellStart"/>
      <w:r w:rsidRPr="008B482F">
        <w:rPr>
          <w:b/>
          <w:sz w:val="22"/>
          <w:szCs w:val="22"/>
        </w:rPr>
        <w:t>Identificarea</w:t>
      </w:r>
      <w:proofErr w:type="spellEnd"/>
      <w:r w:rsidRPr="008B482F">
        <w:rPr>
          <w:b/>
          <w:sz w:val="22"/>
          <w:szCs w:val="22"/>
        </w:rPr>
        <w:t xml:space="preserve"> </w:t>
      </w:r>
      <w:proofErr w:type="spellStart"/>
      <w:r w:rsidRPr="008B482F">
        <w:rPr>
          <w:b/>
          <w:sz w:val="22"/>
          <w:szCs w:val="22"/>
        </w:rPr>
        <w:t>zonelor</w:t>
      </w:r>
      <w:proofErr w:type="spellEnd"/>
      <w:r w:rsidRPr="008B482F">
        <w:rPr>
          <w:b/>
          <w:sz w:val="22"/>
          <w:szCs w:val="22"/>
        </w:rPr>
        <w:t xml:space="preserve"> </w:t>
      </w:r>
      <w:proofErr w:type="spellStart"/>
      <w:r w:rsidRPr="008B482F">
        <w:rPr>
          <w:b/>
          <w:sz w:val="22"/>
          <w:szCs w:val="22"/>
        </w:rPr>
        <w:t>în</w:t>
      </w:r>
      <w:proofErr w:type="spellEnd"/>
      <w:r w:rsidRPr="008B482F">
        <w:rPr>
          <w:b/>
          <w:sz w:val="22"/>
          <w:szCs w:val="22"/>
        </w:rPr>
        <w:t xml:space="preserve"> </w:t>
      </w:r>
      <w:proofErr w:type="spellStart"/>
      <w:r w:rsidRPr="008B482F">
        <w:rPr>
          <w:b/>
          <w:sz w:val="22"/>
          <w:szCs w:val="22"/>
        </w:rPr>
        <w:t>intravilanul</w:t>
      </w:r>
      <w:proofErr w:type="spellEnd"/>
      <w:r w:rsidRPr="008B482F">
        <w:rPr>
          <w:b/>
          <w:sz w:val="22"/>
          <w:szCs w:val="22"/>
        </w:rPr>
        <w:t xml:space="preserve"> </w:t>
      </w:r>
      <w:proofErr w:type="spellStart"/>
      <w:r w:rsidRPr="008B482F">
        <w:rPr>
          <w:b/>
          <w:sz w:val="22"/>
          <w:szCs w:val="22"/>
        </w:rPr>
        <w:t>unităţilor</w:t>
      </w:r>
      <w:proofErr w:type="spellEnd"/>
      <w:r w:rsidRPr="008B482F">
        <w:rPr>
          <w:b/>
          <w:sz w:val="22"/>
          <w:szCs w:val="22"/>
        </w:rPr>
        <w:t xml:space="preserve"> administrative - </w:t>
      </w:r>
      <w:proofErr w:type="spellStart"/>
      <w:r w:rsidRPr="008B482F">
        <w:rPr>
          <w:b/>
          <w:sz w:val="22"/>
          <w:szCs w:val="22"/>
        </w:rPr>
        <w:t>teritoriale</w:t>
      </w:r>
      <w:proofErr w:type="spellEnd"/>
      <w:r w:rsidRPr="008B482F">
        <w:rPr>
          <w:b/>
          <w:sz w:val="22"/>
          <w:szCs w:val="22"/>
        </w:rPr>
        <w:t xml:space="preserve"> se face </w:t>
      </w:r>
      <w:proofErr w:type="spellStart"/>
      <w:r w:rsidRPr="008B482F">
        <w:rPr>
          <w:b/>
          <w:sz w:val="22"/>
          <w:szCs w:val="22"/>
        </w:rPr>
        <w:t>prin</w:t>
      </w:r>
      <w:proofErr w:type="spellEnd"/>
      <w:r w:rsidRPr="008B482F">
        <w:rPr>
          <w:b/>
          <w:sz w:val="22"/>
          <w:szCs w:val="22"/>
        </w:rPr>
        <w:t xml:space="preserve"> </w:t>
      </w:r>
      <w:proofErr w:type="spellStart"/>
      <w:r w:rsidRPr="008B482F">
        <w:rPr>
          <w:b/>
          <w:sz w:val="22"/>
          <w:szCs w:val="22"/>
        </w:rPr>
        <w:t>literele</w:t>
      </w:r>
      <w:proofErr w:type="spellEnd"/>
      <w:r w:rsidRPr="008B482F">
        <w:rPr>
          <w:b/>
          <w:sz w:val="22"/>
          <w:szCs w:val="22"/>
        </w:rPr>
        <w:t xml:space="preserve">: A, B, C </w:t>
      </w:r>
      <w:proofErr w:type="spellStart"/>
      <w:r w:rsidRPr="008B482F">
        <w:rPr>
          <w:b/>
          <w:sz w:val="22"/>
          <w:szCs w:val="22"/>
        </w:rPr>
        <w:t>şi</w:t>
      </w:r>
      <w:proofErr w:type="spellEnd"/>
      <w:r w:rsidRPr="008B482F">
        <w:rPr>
          <w:b/>
          <w:sz w:val="22"/>
          <w:szCs w:val="22"/>
        </w:rPr>
        <w:t xml:space="preserve"> D.</w:t>
      </w:r>
    </w:p>
    <w:p w:rsidR="00D82BD1" w:rsidRPr="008B482F" w:rsidRDefault="00D82BD1" w:rsidP="008B482F">
      <w:pPr>
        <w:rPr>
          <w:sz w:val="22"/>
          <w:szCs w:val="22"/>
        </w:rPr>
      </w:pPr>
      <w:r w:rsidRPr="008B482F">
        <w:rPr>
          <w:sz w:val="22"/>
          <w:szCs w:val="22"/>
        </w:rPr>
        <w:t xml:space="preserve"> </w:t>
      </w:r>
      <w:proofErr w:type="spellStart"/>
      <w:r w:rsidRPr="008B482F">
        <w:rPr>
          <w:b/>
          <w:sz w:val="22"/>
          <w:szCs w:val="22"/>
        </w:rPr>
        <w:t>În</w:t>
      </w:r>
      <w:proofErr w:type="spellEnd"/>
      <w:r w:rsidRPr="008B482F">
        <w:rPr>
          <w:b/>
          <w:sz w:val="22"/>
          <w:szCs w:val="22"/>
        </w:rPr>
        <w:t xml:space="preserve"> </w:t>
      </w:r>
      <w:proofErr w:type="spellStart"/>
      <w:r w:rsidRPr="008B482F">
        <w:rPr>
          <w:b/>
          <w:sz w:val="22"/>
          <w:szCs w:val="22"/>
        </w:rPr>
        <w:t>cazul</w:t>
      </w:r>
      <w:proofErr w:type="spellEnd"/>
      <w:r w:rsidRPr="008B482F">
        <w:rPr>
          <w:b/>
          <w:sz w:val="22"/>
          <w:szCs w:val="22"/>
        </w:rPr>
        <w:t xml:space="preserve"> </w:t>
      </w:r>
      <w:proofErr w:type="spellStart"/>
      <w:r w:rsidRPr="008B482F">
        <w:rPr>
          <w:b/>
          <w:sz w:val="22"/>
          <w:szCs w:val="22"/>
        </w:rPr>
        <w:t>în</w:t>
      </w:r>
      <w:proofErr w:type="spellEnd"/>
      <w:r w:rsidRPr="008B482F">
        <w:rPr>
          <w:b/>
          <w:sz w:val="22"/>
          <w:szCs w:val="22"/>
        </w:rPr>
        <w:t xml:space="preserve"> care se </w:t>
      </w:r>
      <w:proofErr w:type="spellStart"/>
      <w:r w:rsidRPr="008B482F">
        <w:rPr>
          <w:b/>
          <w:sz w:val="22"/>
          <w:szCs w:val="22"/>
        </w:rPr>
        <w:t>stabilesc</w:t>
      </w:r>
      <w:proofErr w:type="spellEnd"/>
      <w:r w:rsidRPr="008B482F">
        <w:rPr>
          <w:b/>
          <w:sz w:val="22"/>
          <w:szCs w:val="22"/>
        </w:rPr>
        <w:t xml:space="preserve"> 3 zone</w:t>
      </w:r>
      <w:r w:rsidRPr="008B482F">
        <w:rPr>
          <w:sz w:val="22"/>
          <w:szCs w:val="22"/>
        </w:rPr>
        <w:t xml:space="preserve">, </w:t>
      </w:r>
      <w:proofErr w:type="spellStart"/>
      <w:r w:rsidRPr="008B482F">
        <w:rPr>
          <w:sz w:val="22"/>
          <w:szCs w:val="22"/>
        </w:rPr>
        <w:t>acestea</w:t>
      </w:r>
      <w:proofErr w:type="spellEnd"/>
      <w:r w:rsidRPr="008B482F">
        <w:rPr>
          <w:sz w:val="22"/>
          <w:szCs w:val="22"/>
        </w:rPr>
        <w:t xml:space="preserve"> </w:t>
      </w:r>
      <w:proofErr w:type="spellStart"/>
      <w:r w:rsidRPr="008B482F">
        <w:rPr>
          <w:sz w:val="22"/>
          <w:szCs w:val="22"/>
        </w:rPr>
        <w:t>sunt</w:t>
      </w:r>
      <w:proofErr w:type="spellEnd"/>
      <w:r w:rsidRPr="008B482F">
        <w:rPr>
          <w:sz w:val="22"/>
          <w:szCs w:val="22"/>
        </w:rPr>
        <w:t xml:space="preserve">: </w:t>
      </w:r>
      <w:proofErr w:type="gramStart"/>
      <w:r w:rsidRPr="008B482F">
        <w:rPr>
          <w:sz w:val="22"/>
          <w:szCs w:val="22"/>
        </w:rPr>
        <w:t>A ,</w:t>
      </w:r>
      <w:proofErr w:type="gramEnd"/>
      <w:r w:rsidRPr="008B482F">
        <w:rPr>
          <w:sz w:val="22"/>
          <w:szCs w:val="22"/>
        </w:rPr>
        <w:t xml:space="preserve"> B </w:t>
      </w:r>
      <w:proofErr w:type="spellStart"/>
      <w:r w:rsidRPr="008B482F">
        <w:rPr>
          <w:sz w:val="22"/>
          <w:szCs w:val="22"/>
        </w:rPr>
        <w:t>şi</w:t>
      </w:r>
      <w:proofErr w:type="spellEnd"/>
      <w:r w:rsidRPr="008B482F">
        <w:rPr>
          <w:sz w:val="22"/>
          <w:szCs w:val="22"/>
        </w:rPr>
        <w:t xml:space="preserve"> C. </w:t>
      </w:r>
    </w:p>
    <w:p w:rsidR="00D82BD1" w:rsidRPr="008B482F" w:rsidRDefault="00AD19B4" w:rsidP="008B482F">
      <w:pPr>
        <w:rPr>
          <w:sz w:val="22"/>
          <w:szCs w:val="22"/>
        </w:rPr>
      </w:pPr>
      <w:r>
        <w:rPr>
          <w:b/>
          <w:sz w:val="22"/>
          <w:szCs w:val="22"/>
        </w:rPr>
        <w:t xml:space="preserve"> </w:t>
      </w:r>
      <w:proofErr w:type="spellStart"/>
      <w:r w:rsidR="00D82BD1" w:rsidRPr="008B482F">
        <w:rPr>
          <w:b/>
          <w:sz w:val="22"/>
          <w:szCs w:val="22"/>
        </w:rPr>
        <w:t>În</w:t>
      </w:r>
      <w:proofErr w:type="spellEnd"/>
      <w:r w:rsidR="00D82BD1" w:rsidRPr="008B482F">
        <w:rPr>
          <w:b/>
          <w:sz w:val="22"/>
          <w:szCs w:val="22"/>
        </w:rPr>
        <w:t xml:space="preserve"> </w:t>
      </w:r>
      <w:proofErr w:type="spellStart"/>
      <w:r w:rsidR="00D82BD1" w:rsidRPr="008B482F">
        <w:rPr>
          <w:b/>
          <w:sz w:val="22"/>
          <w:szCs w:val="22"/>
        </w:rPr>
        <w:t>cazul</w:t>
      </w:r>
      <w:proofErr w:type="spellEnd"/>
      <w:r w:rsidR="00D82BD1" w:rsidRPr="008B482F">
        <w:rPr>
          <w:b/>
          <w:sz w:val="22"/>
          <w:szCs w:val="22"/>
        </w:rPr>
        <w:t xml:space="preserve"> </w:t>
      </w:r>
      <w:proofErr w:type="spellStart"/>
      <w:r w:rsidR="00D82BD1" w:rsidRPr="008B482F">
        <w:rPr>
          <w:b/>
          <w:sz w:val="22"/>
          <w:szCs w:val="22"/>
        </w:rPr>
        <w:t>în</w:t>
      </w:r>
      <w:proofErr w:type="spellEnd"/>
      <w:r w:rsidR="00D82BD1" w:rsidRPr="008B482F">
        <w:rPr>
          <w:b/>
          <w:sz w:val="22"/>
          <w:szCs w:val="22"/>
        </w:rPr>
        <w:t xml:space="preserve"> care se </w:t>
      </w:r>
      <w:proofErr w:type="spellStart"/>
      <w:r w:rsidR="00D82BD1" w:rsidRPr="008B482F">
        <w:rPr>
          <w:b/>
          <w:sz w:val="22"/>
          <w:szCs w:val="22"/>
        </w:rPr>
        <w:t>stabilesc</w:t>
      </w:r>
      <w:proofErr w:type="spellEnd"/>
      <w:r w:rsidR="00D82BD1" w:rsidRPr="008B482F">
        <w:rPr>
          <w:b/>
          <w:sz w:val="22"/>
          <w:szCs w:val="22"/>
        </w:rPr>
        <w:t xml:space="preserve"> 2 zone</w:t>
      </w:r>
      <w:r w:rsidR="00D82BD1" w:rsidRPr="008B482F">
        <w:rPr>
          <w:sz w:val="22"/>
          <w:szCs w:val="22"/>
        </w:rPr>
        <w:t xml:space="preserve">, </w:t>
      </w:r>
      <w:proofErr w:type="spellStart"/>
      <w:r w:rsidR="00D82BD1" w:rsidRPr="008B482F">
        <w:rPr>
          <w:sz w:val="22"/>
          <w:szCs w:val="22"/>
        </w:rPr>
        <w:t>acestea</w:t>
      </w:r>
      <w:proofErr w:type="spellEnd"/>
      <w:r w:rsidR="00D82BD1" w:rsidRPr="008B482F">
        <w:rPr>
          <w:sz w:val="22"/>
          <w:szCs w:val="22"/>
        </w:rPr>
        <w:t xml:space="preserve"> </w:t>
      </w:r>
      <w:proofErr w:type="spellStart"/>
      <w:r w:rsidR="00D82BD1" w:rsidRPr="008B482F">
        <w:rPr>
          <w:sz w:val="22"/>
          <w:szCs w:val="22"/>
        </w:rPr>
        <w:t>sunt</w:t>
      </w:r>
      <w:proofErr w:type="spellEnd"/>
      <w:r w:rsidR="00D82BD1" w:rsidRPr="008B482F">
        <w:rPr>
          <w:sz w:val="22"/>
          <w:szCs w:val="22"/>
        </w:rPr>
        <w:t xml:space="preserve">: A </w:t>
      </w:r>
      <w:proofErr w:type="spellStart"/>
      <w:r w:rsidR="00D82BD1" w:rsidRPr="008B482F">
        <w:rPr>
          <w:sz w:val="22"/>
          <w:szCs w:val="22"/>
        </w:rPr>
        <w:t>şi</w:t>
      </w:r>
      <w:proofErr w:type="spellEnd"/>
      <w:r w:rsidR="00D82BD1" w:rsidRPr="008B482F">
        <w:rPr>
          <w:sz w:val="22"/>
          <w:szCs w:val="22"/>
        </w:rPr>
        <w:t xml:space="preserve"> B.</w:t>
      </w:r>
    </w:p>
    <w:p w:rsidR="008B482F" w:rsidRPr="008B482F" w:rsidRDefault="00D82BD1" w:rsidP="008B482F">
      <w:pPr>
        <w:spacing w:after="8"/>
        <w:ind w:left="46" w:right="16"/>
        <w:rPr>
          <w:sz w:val="22"/>
          <w:szCs w:val="22"/>
        </w:rPr>
      </w:pPr>
      <w:r w:rsidRPr="008B482F">
        <w:rPr>
          <w:b/>
          <w:sz w:val="22"/>
          <w:szCs w:val="22"/>
        </w:rPr>
        <w:t xml:space="preserve"> </w:t>
      </w:r>
      <w:proofErr w:type="spellStart"/>
      <w:r w:rsidRPr="008B482F">
        <w:rPr>
          <w:b/>
          <w:sz w:val="22"/>
          <w:szCs w:val="22"/>
        </w:rPr>
        <w:t>În</w:t>
      </w:r>
      <w:proofErr w:type="spellEnd"/>
      <w:r w:rsidRPr="008B482F">
        <w:rPr>
          <w:b/>
          <w:sz w:val="22"/>
          <w:szCs w:val="22"/>
        </w:rPr>
        <w:t xml:space="preserve"> </w:t>
      </w:r>
      <w:proofErr w:type="spellStart"/>
      <w:r w:rsidRPr="008B482F">
        <w:rPr>
          <w:b/>
          <w:sz w:val="22"/>
          <w:szCs w:val="22"/>
        </w:rPr>
        <w:t>cazul</w:t>
      </w:r>
      <w:proofErr w:type="spellEnd"/>
      <w:r w:rsidRPr="008B482F">
        <w:rPr>
          <w:b/>
          <w:sz w:val="22"/>
          <w:szCs w:val="22"/>
        </w:rPr>
        <w:t xml:space="preserve"> </w:t>
      </w:r>
      <w:proofErr w:type="spellStart"/>
      <w:r w:rsidRPr="008B482F">
        <w:rPr>
          <w:b/>
          <w:sz w:val="22"/>
          <w:szCs w:val="22"/>
        </w:rPr>
        <w:t>în</w:t>
      </w:r>
      <w:proofErr w:type="spellEnd"/>
      <w:r w:rsidRPr="008B482F">
        <w:rPr>
          <w:b/>
          <w:sz w:val="22"/>
          <w:szCs w:val="22"/>
        </w:rPr>
        <w:t xml:space="preserve"> care se </w:t>
      </w:r>
      <w:proofErr w:type="spellStart"/>
      <w:r w:rsidRPr="008B482F">
        <w:rPr>
          <w:b/>
          <w:sz w:val="22"/>
          <w:szCs w:val="22"/>
        </w:rPr>
        <w:t>stabileşte</w:t>
      </w:r>
      <w:proofErr w:type="spellEnd"/>
      <w:r w:rsidRPr="008B482F">
        <w:rPr>
          <w:b/>
          <w:sz w:val="22"/>
          <w:szCs w:val="22"/>
        </w:rPr>
        <w:t xml:space="preserve"> </w:t>
      </w:r>
      <w:proofErr w:type="spellStart"/>
      <w:r w:rsidRPr="008B482F">
        <w:rPr>
          <w:b/>
          <w:sz w:val="22"/>
          <w:szCs w:val="22"/>
        </w:rPr>
        <w:t>doar</w:t>
      </w:r>
      <w:proofErr w:type="spellEnd"/>
      <w:r w:rsidRPr="008B482F">
        <w:rPr>
          <w:b/>
          <w:sz w:val="22"/>
          <w:szCs w:val="22"/>
        </w:rPr>
        <w:t xml:space="preserve"> o </w:t>
      </w:r>
      <w:proofErr w:type="spellStart"/>
      <w:r w:rsidRPr="008B482F">
        <w:rPr>
          <w:b/>
          <w:sz w:val="22"/>
          <w:szCs w:val="22"/>
        </w:rPr>
        <w:t>zonă</w:t>
      </w:r>
      <w:proofErr w:type="spellEnd"/>
      <w:r w:rsidRPr="008B482F">
        <w:rPr>
          <w:sz w:val="22"/>
          <w:szCs w:val="22"/>
        </w:rPr>
        <w:t xml:space="preserve">, </w:t>
      </w:r>
      <w:proofErr w:type="spellStart"/>
      <w:r w:rsidRPr="008B482F">
        <w:rPr>
          <w:sz w:val="22"/>
          <w:szCs w:val="22"/>
        </w:rPr>
        <w:t>aceasta</w:t>
      </w:r>
      <w:proofErr w:type="spellEnd"/>
      <w:r w:rsidRPr="008B482F">
        <w:rPr>
          <w:sz w:val="22"/>
          <w:szCs w:val="22"/>
        </w:rPr>
        <w:t xml:space="preserve"> </w:t>
      </w:r>
      <w:proofErr w:type="spellStart"/>
      <w:proofErr w:type="gramStart"/>
      <w:r w:rsidRPr="008B482F">
        <w:rPr>
          <w:sz w:val="22"/>
          <w:szCs w:val="22"/>
        </w:rPr>
        <w:t>este</w:t>
      </w:r>
      <w:proofErr w:type="spellEnd"/>
      <w:proofErr w:type="gramEnd"/>
      <w:r w:rsidRPr="008B482F">
        <w:rPr>
          <w:sz w:val="22"/>
          <w:szCs w:val="22"/>
        </w:rPr>
        <w:t xml:space="preserve"> A.</w:t>
      </w:r>
    </w:p>
    <w:p w:rsidR="008B482F" w:rsidRPr="008B482F" w:rsidRDefault="00D82BD1" w:rsidP="008B482F">
      <w:pPr>
        <w:spacing w:after="8"/>
        <w:ind w:left="46" w:right="16"/>
        <w:rPr>
          <w:noProof/>
          <w:color w:val="000000"/>
          <w:sz w:val="22"/>
          <w:szCs w:val="22"/>
        </w:rPr>
      </w:pPr>
      <w:r w:rsidRPr="008B482F">
        <w:rPr>
          <w:sz w:val="22"/>
          <w:szCs w:val="22"/>
        </w:rPr>
        <w:br/>
      </w:r>
      <w:r w:rsidR="008B482F" w:rsidRPr="008B482F">
        <w:rPr>
          <w:color w:val="000000"/>
          <w:sz w:val="22"/>
          <w:szCs w:val="22"/>
        </w:rPr>
        <w:t xml:space="preserve">   </w:t>
      </w:r>
      <w:r w:rsidR="008B482F" w:rsidRPr="006248E6">
        <w:rPr>
          <w:color w:val="000000"/>
          <w:sz w:val="22"/>
          <w:szCs w:val="22"/>
        </w:rPr>
        <w:t xml:space="preserve">Conform art. 87, </w:t>
      </w:r>
      <w:proofErr w:type="spellStart"/>
      <w:r w:rsidR="008B482F" w:rsidRPr="006248E6">
        <w:rPr>
          <w:color w:val="000000"/>
          <w:sz w:val="22"/>
          <w:szCs w:val="22"/>
        </w:rPr>
        <w:t>alin</w:t>
      </w:r>
      <w:proofErr w:type="spellEnd"/>
      <w:r w:rsidR="008B482F" w:rsidRPr="006248E6">
        <w:rPr>
          <w:color w:val="000000"/>
          <w:sz w:val="22"/>
          <w:szCs w:val="22"/>
        </w:rPr>
        <w:t xml:space="preserve"> (3) din OUG 57/2019 </w:t>
      </w:r>
      <w:proofErr w:type="spellStart"/>
      <w:r w:rsidR="008B482F" w:rsidRPr="006248E6">
        <w:rPr>
          <w:color w:val="000000"/>
          <w:sz w:val="22"/>
          <w:szCs w:val="22"/>
        </w:rPr>
        <w:t>privind</w:t>
      </w:r>
      <w:proofErr w:type="spellEnd"/>
      <w:r w:rsidR="008B482F" w:rsidRPr="006248E6">
        <w:rPr>
          <w:color w:val="000000"/>
          <w:sz w:val="22"/>
          <w:szCs w:val="22"/>
        </w:rPr>
        <w:t xml:space="preserve"> </w:t>
      </w:r>
      <w:proofErr w:type="spellStart"/>
      <w:r w:rsidR="008B482F" w:rsidRPr="006248E6">
        <w:rPr>
          <w:color w:val="000000"/>
          <w:sz w:val="22"/>
          <w:szCs w:val="22"/>
        </w:rPr>
        <w:t>Codul</w:t>
      </w:r>
      <w:proofErr w:type="spellEnd"/>
      <w:r w:rsidR="008B482F" w:rsidRPr="006248E6">
        <w:rPr>
          <w:color w:val="000000"/>
          <w:sz w:val="22"/>
          <w:szCs w:val="22"/>
        </w:rPr>
        <w:t xml:space="preserve"> </w:t>
      </w:r>
      <w:proofErr w:type="spellStart"/>
      <w:r w:rsidR="008B482F" w:rsidRPr="008B482F">
        <w:rPr>
          <w:color w:val="000000"/>
          <w:sz w:val="22"/>
          <w:szCs w:val="22"/>
        </w:rPr>
        <w:t>administrativ</w:t>
      </w:r>
      <w:proofErr w:type="spellEnd"/>
      <w:r w:rsidR="008B482F" w:rsidRPr="008B482F">
        <w:rPr>
          <w:color w:val="000000"/>
          <w:sz w:val="22"/>
          <w:szCs w:val="22"/>
        </w:rPr>
        <w:t xml:space="preserve">, </w:t>
      </w:r>
      <w:proofErr w:type="spellStart"/>
      <w:r w:rsidR="008B482F" w:rsidRPr="008B482F">
        <w:rPr>
          <w:color w:val="000000"/>
          <w:sz w:val="22"/>
          <w:szCs w:val="22"/>
        </w:rPr>
        <w:t>în</w:t>
      </w:r>
      <w:proofErr w:type="spellEnd"/>
      <w:r w:rsidR="008B482F" w:rsidRPr="008B482F">
        <w:rPr>
          <w:color w:val="000000"/>
          <w:sz w:val="22"/>
          <w:szCs w:val="22"/>
        </w:rPr>
        <w:t xml:space="preserve"> </w:t>
      </w:r>
      <w:proofErr w:type="spellStart"/>
      <w:r w:rsidR="008B482F" w:rsidRPr="008B482F">
        <w:rPr>
          <w:color w:val="000000"/>
          <w:sz w:val="22"/>
          <w:szCs w:val="22"/>
        </w:rPr>
        <w:t>scopul</w:t>
      </w:r>
      <w:proofErr w:type="spellEnd"/>
      <w:r w:rsidR="008B482F" w:rsidRPr="008B482F">
        <w:rPr>
          <w:color w:val="000000"/>
          <w:sz w:val="22"/>
          <w:szCs w:val="22"/>
        </w:rPr>
        <w:t xml:space="preserve"> </w:t>
      </w:r>
      <w:proofErr w:type="spellStart"/>
      <w:r w:rsidR="008B482F" w:rsidRPr="008B482F">
        <w:rPr>
          <w:color w:val="000000"/>
          <w:sz w:val="22"/>
          <w:szCs w:val="22"/>
        </w:rPr>
        <w:t>asigurării</w:t>
      </w:r>
      <w:proofErr w:type="spellEnd"/>
      <w:r w:rsidR="008B482F" w:rsidRPr="008B482F">
        <w:rPr>
          <w:color w:val="000000"/>
          <w:sz w:val="22"/>
          <w:szCs w:val="22"/>
        </w:rPr>
        <w:t xml:space="preserve"> </w:t>
      </w:r>
      <w:proofErr w:type="spellStart"/>
      <w:r w:rsidR="008B482F" w:rsidRPr="008B482F">
        <w:rPr>
          <w:color w:val="000000"/>
          <w:sz w:val="22"/>
          <w:szCs w:val="22"/>
        </w:rPr>
        <w:t>autonomiei</w:t>
      </w:r>
      <w:proofErr w:type="spellEnd"/>
      <w:r w:rsidR="008B482F" w:rsidRPr="008B482F">
        <w:rPr>
          <w:color w:val="000000"/>
          <w:sz w:val="22"/>
          <w:szCs w:val="22"/>
        </w:rPr>
        <w:t xml:space="preserve"> locale, </w:t>
      </w:r>
      <w:proofErr w:type="spellStart"/>
      <w:r w:rsidR="008B482F" w:rsidRPr="008B482F">
        <w:rPr>
          <w:color w:val="000000"/>
          <w:sz w:val="22"/>
          <w:szCs w:val="22"/>
        </w:rPr>
        <w:t>autorită</w:t>
      </w:r>
      <w:r w:rsidR="008B482F" w:rsidRPr="006248E6">
        <w:rPr>
          <w:color w:val="000000"/>
          <w:sz w:val="22"/>
          <w:szCs w:val="22"/>
        </w:rPr>
        <w:t>tile</w:t>
      </w:r>
      <w:proofErr w:type="spellEnd"/>
      <w:r w:rsidR="008B482F" w:rsidRPr="006248E6">
        <w:rPr>
          <w:color w:val="000000"/>
          <w:sz w:val="22"/>
          <w:szCs w:val="22"/>
        </w:rPr>
        <w:t xml:space="preserve"> deliberative ale </w:t>
      </w:r>
      <w:proofErr w:type="spellStart"/>
      <w:r w:rsidR="008B482F" w:rsidRPr="006248E6">
        <w:rPr>
          <w:color w:val="000000"/>
          <w:sz w:val="22"/>
          <w:szCs w:val="22"/>
        </w:rPr>
        <w:t>administrat</w:t>
      </w:r>
      <w:r w:rsidR="008B482F" w:rsidRPr="008B482F">
        <w:rPr>
          <w:color w:val="000000"/>
          <w:sz w:val="22"/>
          <w:szCs w:val="22"/>
        </w:rPr>
        <w:t>iei</w:t>
      </w:r>
      <w:proofErr w:type="spellEnd"/>
      <w:r w:rsidR="008B482F" w:rsidRPr="008B482F">
        <w:rPr>
          <w:color w:val="000000"/>
          <w:sz w:val="22"/>
          <w:szCs w:val="22"/>
        </w:rPr>
        <w:t xml:space="preserve"> </w:t>
      </w:r>
      <w:proofErr w:type="spellStart"/>
      <w:r w:rsidR="008B482F" w:rsidRPr="008B482F">
        <w:rPr>
          <w:color w:val="000000"/>
          <w:sz w:val="22"/>
          <w:szCs w:val="22"/>
        </w:rPr>
        <w:t>publice</w:t>
      </w:r>
      <w:proofErr w:type="spellEnd"/>
      <w:r w:rsidR="008B482F" w:rsidRPr="008B482F">
        <w:rPr>
          <w:color w:val="000000"/>
          <w:sz w:val="22"/>
          <w:szCs w:val="22"/>
        </w:rPr>
        <w:t xml:space="preserve"> locale au </w:t>
      </w:r>
      <w:proofErr w:type="spellStart"/>
      <w:r w:rsidR="008B482F" w:rsidRPr="008B482F">
        <w:rPr>
          <w:color w:val="000000"/>
          <w:sz w:val="22"/>
          <w:szCs w:val="22"/>
        </w:rPr>
        <w:t>dreptul</w:t>
      </w:r>
      <w:proofErr w:type="spellEnd"/>
      <w:r w:rsidR="008B482F" w:rsidRPr="008B482F">
        <w:rPr>
          <w:color w:val="000000"/>
          <w:sz w:val="22"/>
          <w:szCs w:val="22"/>
        </w:rPr>
        <w:t xml:space="preserve"> </w:t>
      </w:r>
      <w:proofErr w:type="spellStart"/>
      <w:r w:rsidR="008B482F" w:rsidRPr="008B482F">
        <w:rPr>
          <w:color w:val="000000"/>
          <w:sz w:val="22"/>
          <w:szCs w:val="22"/>
        </w:rPr>
        <w:t>să</w:t>
      </w:r>
      <w:proofErr w:type="spellEnd"/>
      <w:r w:rsidR="008B482F" w:rsidRPr="008B482F">
        <w:rPr>
          <w:color w:val="000000"/>
          <w:sz w:val="22"/>
          <w:szCs w:val="22"/>
        </w:rPr>
        <w:t xml:space="preserve"> </w:t>
      </w:r>
      <w:proofErr w:type="spellStart"/>
      <w:r w:rsidR="008B482F" w:rsidRPr="008B482F">
        <w:rPr>
          <w:color w:val="000000"/>
          <w:sz w:val="22"/>
          <w:szCs w:val="22"/>
        </w:rPr>
        <w:t>instituie</w:t>
      </w:r>
      <w:proofErr w:type="spellEnd"/>
      <w:r w:rsidR="008B482F" w:rsidRPr="008B482F">
        <w:rPr>
          <w:color w:val="000000"/>
          <w:sz w:val="22"/>
          <w:szCs w:val="22"/>
        </w:rPr>
        <w:t xml:space="preserve"> </w:t>
      </w:r>
      <w:proofErr w:type="spellStart"/>
      <w:r w:rsidR="008B482F">
        <w:rPr>
          <w:color w:val="000000"/>
          <w:sz w:val="22"/>
          <w:szCs w:val="22"/>
        </w:rPr>
        <w:t>si</w:t>
      </w:r>
      <w:proofErr w:type="spellEnd"/>
      <w:r w:rsidR="008B482F" w:rsidRPr="008B482F">
        <w:rPr>
          <w:color w:val="000000"/>
          <w:sz w:val="22"/>
          <w:szCs w:val="22"/>
        </w:rPr>
        <w:t xml:space="preserve"> </w:t>
      </w:r>
      <w:proofErr w:type="spellStart"/>
      <w:r w:rsidR="008B482F" w:rsidRPr="008B482F">
        <w:rPr>
          <w:color w:val="000000"/>
          <w:sz w:val="22"/>
          <w:szCs w:val="22"/>
        </w:rPr>
        <w:t>să</w:t>
      </w:r>
      <w:proofErr w:type="spellEnd"/>
      <w:r w:rsidR="008B482F" w:rsidRPr="008B482F">
        <w:rPr>
          <w:color w:val="000000"/>
          <w:sz w:val="22"/>
          <w:szCs w:val="22"/>
        </w:rPr>
        <w:t xml:space="preserve"> </w:t>
      </w:r>
      <w:proofErr w:type="spellStart"/>
      <w:r w:rsidR="008B482F" w:rsidRPr="008B482F">
        <w:rPr>
          <w:color w:val="000000"/>
          <w:sz w:val="22"/>
          <w:szCs w:val="22"/>
        </w:rPr>
        <w:t>perceapă</w:t>
      </w:r>
      <w:proofErr w:type="spellEnd"/>
      <w:r w:rsidR="008B482F" w:rsidRPr="006248E6">
        <w:rPr>
          <w:color w:val="000000"/>
          <w:sz w:val="22"/>
          <w:szCs w:val="22"/>
        </w:rPr>
        <w:t xml:space="preserve"> </w:t>
      </w:r>
      <w:proofErr w:type="spellStart"/>
      <w:r w:rsidR="008B482F" w:rsidRPr="006248E6">
        <w:rPr>
          <w:color w:val="000000"/>
          <w:sz w:val="22"/>
          <w:szCs w:val="22"/>
        </w:rPr>
        <w:t>impozite</w:t>
      </w:r>
      <w:proofErr w:type="spellEnd"/>
      <w:r w:rsidR="008B482F" w:rsidRPr="006248E6">
        <w:rPr>
          <w:color w:val="000000"/>
          <w:sz w:val="22"/>
          <w:szCs w:val="22"/>
        </w:rPr>
        <w:t xml:space="preserve"> </w:t>
      </w:r>
      <w:proofErr w:type="spellStart"/>
      <w:r w:rsidR="008B482F" w:rsidRPr="008B482F">
        <w:rPr>
          <w:color w:val="000000"/>
          <w:sz w:val="22"/>
          <w:szCs w:val="22"/>
        </w:rPr>
        <w:t>si</w:t>
      </w:r>
      <w:proofErr w:type="spellEnd"/>
      <w:r w:rsidR="008B482F" w:rsidRPr="008B482F">
        <w:rPr>
          <w:color w:val="000000"/>
          <w:sz w:val="22"/>
          <w:szCs w:val="22"/>
        </w:rPr>
        <w:t xml:space="preserve"> </w:t>
      </w:r>
      <w:proofErr w:type="spellStart"/>
      <w:r w:rsidR="008B482F" w:rsidRPr="006248E6">
        <w:rPr>
          <w:color w:val="000000"/>
          <w:sz w:val="22"/>
          <w:szCs w:val="22"/>
        </w:rPr>
        <w:t>taxe</w:t>
      </w:r>
      <w:proofErr w:type="spellEnd"/>
      <w:r w:rsidR="008B482F" w:rsidRPr="006248E6">
        <w:rPr>
          <w:color w:val="000000"/>
          <w:sz w:val="22"/>
          <w:szCs w:val="22"/>
        </w:rPr>
        <w:t xml:space="preserve"> locale, </w:t>
      </w:r>
      <w:proofErr w:type="spellStart"/>
      <w:r w:rsidR="008B482F" w:rsidRPr="006248E6">
        <w:rPr>
          <w:color w:val="000000"/>
          <w:sz w:val="22"/>
          <w:szCs w:val="22"/>
        </w:rPr>
        <w:t>s</w:t>
      </w:r>
      <w:r w:rsidR="008B482F" w:rsidRPr="008B482F">
        <w:rPr>
          <w:color w:val="000000"/>
          <w:sz w:val="22"/>
          <w:szCs w:val="22"/>
        </w:rPr>
        <w:t>ă</w:t>
      </w:r>
      <w:proofErr w:type="spellEnd"/>
      <w:r w:rsidR="008B482F" w:rsidRPr="006248E6">
        <w:rPr>
          <w:color w:val="000000"/>
          <w:sz w:val="22"/>
          <w:szCs w:val="22"/>
        </w:rPr>
        <w:t xml:space="preserve"> </w:t>
      </w:r>
      <w:proofErr w:type="spellStart"/>
      <w:r w:rsidR="008B482F" w:rsidRPr="008B482F">
        <w:rPr>
          <w:color w:val="000000"/>
          <w:sz w:val="22"/>
          <w:szCs w:val="22"/>
        </w:rPr>
        <w:t>aprobe</w:t>
      </w:r>
      <w:proofErr w:type="spellEnd"/>
      <w:r w:rsidR="008B482F" w:rsidRPr="008B482F">
        <w:rPr>
          <w:color w:val="000000"/>
          <w:sz w:val="22"/>
          <w:szCs w:val="22"/>
        </w:rPr>
        <w:t xml:space="preserve"> </w:t>
      </w:r>
      <w:proofErr w:type="spellStart"/>
      <w:r w:rsidR="008B482F" w:rsidRPr="008B482F">
        <w:rPr>
          <w:color w:val="000000"/>
          <w:sz w:val="22"/>
          <w:szCs w:val="22"/>
        </w:rPr>
        <w:t>bugetele</w:t>
      </w:r>
      <w:proofErr w:type="spellEnd"/>
      <w:r w:rsidR="008B482F" w:rsidRPr="008B482F">
        <w:rPr>
          <w:color w:val="000000"/>
          <w:sz w:val="22"/>
          <w:szCs w:val="22"/>
        </w:rPr>
        <w:t xml:space="preserve"> locale ale </w:t>
      </w:r>
      <w:proofErr w:type="spellStart"/>
      <w:r w:rsidR="008B482F" w:rsidRPr="008B482F">
        <w:rPr>
          <w:color w:val="000000"/>
          <w:sz w:val="22"/>
          <w:szCs w:val="22"/>
        </w:rPr>
        <w:t>unită</w:t>
      </w:r>
      <w:r w:rsidR="008B482F" w:rsidRPr="006248E6">
        <w:rPr>
          <w:color w:val="000000"/>
          <w:sz w:val="22"/>
          <w:szCs w:val="22"/>
        </w:rPr>
        <w:t>tilor</w:t>
      </w:r>
      <w:proofErr w:type="spellEnd"/>
      <w:r w:rsidR="008B482F" w:rsidRPr="006248E6">
        <w:rPr>
          <w:color w:val="000000"/>
          <w:sz w:val="22"/>
          <w:szCs w:val="22"/>
        </w:rPr>
        <w:t xml:space="preserve"> </w:t>
      </w:r>
      <w:proofErr w:type="spellStart"/>
      <w:r w:rsidR="008B482F" w:rsidRPr="006248E6">
        <w:rPr>
          <w:color w:val="000000"/>
          <w:sz w:val="22"/>
          <w:szCs w:val="22"/>
        </w:rPr>
        <w:t>condiliile</w:t>
      </w:r>
      <w:proofErr w:type="spellEnd"/>
      <w:r w:rsidR="008B482F" w:rsidRPr="006248E6">
        <w:rPr>
          <w:color w:val="000000"/>
          <w:sz w:val="22"/>
          <w:szCs w:val="22"/>
        </w:rPr>
        <w:t xml:space="preserve"> </w:t>
      </w:r>
      <w:proofErr w:type="spellStart"/>
      <w:r w:rsidR="008B482F" w:rsidRPr="006248E6">
        <w:rPr>
          <w:color w:val="000000"/>
          <w:sz w:val="22"/>
          <w:szCs w:val="22"/>
        </w:rPr>
        <w:t>legii</w:t>
      </w:r>
      <w:proofErr w:type="spellEnd"/>
      <w:r w:rsidR="008B482F" w:rsidRPr="006248E6">
        <w:rPr>
          <w:color w:val="000000"/>
          <w:sz w:val="22"/>
          <w:szCs w:val="22"/>
        </w:rPr>
        <w:t xml:space="preserve"> </w:t>
      </w:r>
    </w:p>
    <w:p w:rsidR="008B482F" w:rsidRPr="006248E6" w:rsidRDefault="008B482F" w:rsidP="008B482F">
      <w:pPr>
        <w:spacing w:after="8"/>
        <w:ind w:left="46" w:right="16"/>
        <w:jc w:val="both"/>
        <w:rPr>
          <w:color w:val="000000"/>
          <w:sz w:val="22"/>
          <w:szCs w:val="22"/>
        </w:rPr>
      </w:pPr>
      <w:r w:rsidRPr="008B482F">
        <w:rPr>
          <w:color w:val="000000"/>
          <w:sz w:val="22"/>
          <w:szCs w:val="22"/>
        </w:rPr>
        <w:lastRenderedPageBreak/>
        <w:t xml:space="preserve">   </w:t>
      </w:r>
      <w:proofErr w:type="gramStart"/>
      <w:r w:rsidRPr="006248E6">
        <w:rPr>
          <w:color w:val="000000"/>
          <w:sz w:val="22"/>
          <w:szCs w:val="22"/>
        </w:rPr>
        <w:t>ln</w:t>
      </w:r>
      <w:proofErr w:type="gramEnd"/>
      <w:r w:rsidRPr="006248E6">
        <w:rPr>
          <w:color w:val="000000"/>
          <w:sz w:val="22"/>
          <w:szCs w:val="22"/>
        </w:rPr>
        <w:t xml:space="preserve"> </w:t>
      </w:r>
      <w:proofErr w:type="spellStart"/>
      <w:r w:rsidRPr="006248E6">
        <w:rPr>
          <w:color w:val="000000"/>
          <w:sz w:val="22"/>
          <w:szCs w:val="22"/>
        </w:rPr>
        <w:t>temeiul</w:t>
      </w:r>
      <w:proofErr w:type="spellEnd"/>
      <w:r w:rsidRPr="006248E6">
        <w:rPr>
          <w:color w:val="000000"/>
          <w:sz w:val="22"/>
          <w:szCs w:val="22"/>
        </w:rPr>
        <w:t xml:space="preserve"> art. 129 alin.2 </w:t>
      </w:r>
      <w:proofErr w:type="spellStart"/>
      <w:r w:rsidRPr="006248E6">
        <w:rPr>
          <w:color w:val="000000"/>
          <w:sz w:val="22"/>
          <w:szCs w:val="22"/>
        </w:rPr>
        <w:t>lit.a</w:t>
      </w:r>
      <w:proofErr w:type="spellEnd"/>
      <w:r w:rsidRPr="006248E6">
        <w:rPr>
          <w:color w:val="000000"/>
          <w:sz w:val="22"/>
          <w:szCs w:val="22"/>
        </w:rPr>
        <w:t xml:space="preserve">) </w:t>
      </w:r>
      <w:proofErr w:type="spellStart"/>
      <w:r w:rsidRPr="006248E6">
        <w:rPr>
          <w:color w:val="000000"/>
          <w:sz w:val="22"/>
          <w:szCs w:val="22"/>
        </w:rPr>
        <w:t>coroborat</w:t>
      </w:r>
      <w:proofErr w:type="spellEnd"/>
      <w:r w:rsidRPr="006248E6">
        <w:rPr>
          <w:color w:val="000000"/>
          <w:sz w:val="22"/>
          <w:szCs w:val="22"/>
        </w:rPr>
        <w:t xml:space="preserve"> cu alin.4</w:t>
      </w:r>
      <w:r w:rsidRPr="008B482F">
        <w:rPr>
          <w:color w:val="000000"/>
          <w:sz w:val="22"/>
          <w:szCs w:val="22"/>
        </w:rPr>
        <w:t xml:space="preserve"> </w:t>
      </w:r>
      <w:proofErr w:type="spellStart"/>
      <w:r w:rsidRPr="008B482F">
        <w:rPr>
          <w:color w:val="000000"/>
          <w:sz w:val="22"/>
          <w:szCs w:val="22"/>
        </w:rPr>
        <w:t>lit.c</w:t>
      </w:r>
      <w:proofErr w:type="spellEnd"/>
      <w:r w:rsidRPr="008B482F">
        <w:rPr>
          <w:color w:val="000000"/>
          <w:sz w:val="22"/>
          <w:szCs w:val="22"/>
        </w:rPr>
        <w:t xml:space="preserve">) din </w:t>
      </w:r>
      <w:proofErr w:type="spellStart"/>
      <w:r w:rsidRPr="008B482F">
        <w:rPr>
          <w:color w:val="000000"/>
          <w:sz w:val="22"/>
          <w:szCs w:val="22"/>
        </w:rPr>
        <w:t>Ordonanta</w:t>
      </w:r>
      <w:proofErr w:type="spellEnd"/>
      <w:r w:rsidRPr="008B482F">
        <w:rPr>
          <w:color w:val="000000"/>
          <w:sz w:val="22"/>
          <w:szCs w:val="22"/>
        </w:rPr>
        <w:t xml:space="preserve"> de </w:t>
      </w:r>
      <w:proofErr w:type="spellStart"/>
      <w:r w:rsidRPr="008B482F">
        <w:rPr>
          <w:color w:val="000000"/>
          <w:sz w:val="22"/>
          <w:szCs w:val="22"/>
        </w:rPr>
        <w:t>Urgentă</w:t>
      </w:r>
      <w:proofErr w:type="spellEnd"/>
      <w:r w:rsidRPr="006248E6">
        <w:rPr>
          <w:color w:val="000000"/>
          <w:sz w:val="22"/>
          <w:szCs w:val="22"/>
        </w:rPr>
        <w:t xml:space="preserve"> a </w:t>
      </w:r>
      <w:proofErr w:type="spellStart"/>
      <w:r w:rsidRPr="006248E6">
        <w:rPr>
          <w:color w:val="000000"/>
          <w:sz w:val="22"/>
          <w:szCs w:val="22"/>
        </w:rPr>
        <w:t>Guvernului</w:t>
      </w:r>
      <w:proofErr w:type="spellEnd"/>
      <w:r w:rsidRPr="006248E6">
        <w:rPr>
          <w:color w:val="000000"/>
          <w:sz w:val="22"/>
          <w:szCs w:val="22"/>
        </w:rPr>
        <w:t xml:space="preserve"> nr.57/2019 </w:t>
      </w:r>
      <w:proofErr w:type="spellStart"/>
      <w:r w:rsidRPr="006248E6">
        <w:rPr>
          <w:color w:val="000000"/>
          <w:sz w:val="22"/>
          <w:szCs w:val="22"/>
        </w:rPr>
        <w:t>privind</w:t>
      </w:r>
      <w:proofErr w:type="spellEnd"/>
      <w:r w:rsidRPr="006248E6">
        <w:rPr>
          <w:color w:val="000000"/>
          <w:sz w:val="22"/>
          <w:szCs w:val="22"/>
        </w:rPr>
        <w:t xml:space="preserve"> </w:t>
      </w:r>
      <w:proofErr w:type="spellStart"/>
      <w:r w:rsidRPr="006248E6">
        <w:rPr>
          <w:color w:val="000000"/>
          <w:sz w:val="22"/>
          <w:szCs w:val="22"/>
        </w:rPr>
        <w:t>Codul</w:t>
      </w:r>
      <w:proofErr w:type="spellEnd"/>
      <w:r w:rsidRPr="006248E6">
        <w:rPr>
          <w:color w:val="000000"/>
          <w:sz w:val="22"/>
          <w:szCs w:val="22"/>
        </w:rPr>
        <w:t xml:space="preserve"> </w:t>
      </w:r>
      <w:proofErr w:type="spellStart"/>
      <w:r w:rsidRPr="006248E6">
        <w:rPr>
          <w:color w:val="000000"/>
          <w:sz w:val="22"/>
          <w:szCs w:val="22"/>
        </w:rPr>
        <w:t>administrativ</w:t>
      </w:r>
      <w:proofErr w:type="spellEnd"/>
      <w:r w:rsidRPr="006248E6">
        <w:rPr>
          <w:color w:val="000000"/>
          <w:sz w:val="22"/>
          <w:szCs w:val="22"/>
        </w:rPr>
        <w:t xml:space="preserve">, </w:t>
      </w:r>
      <w:proofErr w:type="spellStart"/>
      <w:r w:rsidRPr="006248E6">
        <w:rPr>
          <w:color w:val="000000"/>
          <w:sz w:val="22"/>
          <w:szCs w:val="22"/>
        </w:rPr>
        <w:t>c</w:t>
      </w:r>
      <w:r w:rsidRPr="008B482F">
        <w:rPr>
          <w:color w:val="000000"/>
          <w:sz w:val="22"/>
          <w:szCs w:val="22"/>
        </w:rPr>
        <w:t>onsiliul</w:t>
      </w:r>
      <w:proofErr w:type="spellEnd"/>
      <w:r w:rsidRPr="008B482F">
        <w:rPr>
          <w:color w:val="000000"/>
          <w:sz w:val="22"/>
          <w:szCs w:val="22"/>
        </w:rPr>
        <w:t xml:space="preserve"> local </w:t>
      </w:r>
      <w:proofErr w:type="spellStart"/>
      <w:r w:rsidRPr="008B482F">
        <w:rPr>
          <w:color w:val="000000"/>
          <w:sz w:val="22"/>
          <w:szCs w:val="22"/>
        </w:rPr>
        <w:t>stabileste</w:t>
      </w:r>
      <w:proofErr w:type="spellEnd"/>
      <w:r w:rsidRPr="008B482F">
        <w:rPr>
          <w:color w:val="000000"/>
          <w:sz w:val="22"/>
          <w:szCs w:val="22"/>
        </w:rPr>
        <w:t xml:space="preserve"> </w:t>
      </w:r>
      <w:proofErr w:type="spellStart"/>
      <w:r w:rsidRPr="008B482F">
        <w:rPr>
          <w:color w:val="000000"/>
          <w:sz w:val="22"/>
          <w:szCs w:val="22"/>
        </w:rPr>
        <w:t>aprobă</w:t>
      </w:r>
      <w:proofErr w:type="spellEnd"/>
      <w:r w:rsidRPr="006248E6">
        <w:rPr>
          <w:color w:val="000000"/>
          <w:sz w:val="22"/>
          <w:szCs w:val="22"/>
        </w:rPr>
        <w:t xml:space="preserve"> </w:t>
      </w:r>
      <w:proofErr w:type="spellStart"/>
      <w:r w:rsidRPr="006248E6">
        <w:rPr>
          <w:color w:val="000000"/>
          <w:sz w:val="22"/>
          <w:szCs w:val="22"/>
        </w:rPr>
        <w:t>impozitele</w:t>
      </w:r>
      <w:proofErr w:type="spellEnd"/>
      <w:r w:rsidRPr="006248E6">
        <w:rPr>
          <w:color w:val="000000"/>
          <w:sz w:val="22"/>
          <w:szCs w:val="22"/>
        </w:rPr>
        <w:t xml:space="preserve"> </w:t>
      </w:r>
      <w:proofErr w:type="spellStart"/>
      <w:r w:rsidRPr="006248E6">
        <w:rPr>
          <w:color w:val="000000"/>
          <w:sz w:val="22"/>
          <w:szCs w:val="22"/>
        </w:rPr>
        <w:t>si</w:t>
      </w:r>
      <w:proofErr w:type="spellEnd"/>
      <w:r w:rsidRPr="006248E6">
        <w:rPr>
          <w:color w:val="000000"/>
          <w:sz w:val="22"/>
          <w:szCs w:val="22"/>
        </w:rPr>
        <w:t xml:space="preserve"> </w:t>
      </w:r>
      <w:proofErr w:type="spellStart"/>
      <w:r w:rsidRPr="006248E6">
        <w:rPr>
          <w:color w:val="000000"/>
          <w:sz w:val="22"/>
          <w:szCs w:val="22"/>
        </w:rPr>
        <w:t>taxele</w:t>
      </w:r>
      <w:proofErr w:type="spellEnd"/>
      <w:r w:rsidRPr="006248E6">
        <w:rPr>
          <w:color w:val="000000"/>
          <w:sz w:val="22"/>
          <w:szCs w:val="22"/>
        </w:rPr>
        <w:t xml:space="preserve"> locale </w:t>
      </w:r>
      <w:r w:rsidRPr="006248E6">
        <w:rPr>
          <w:noProof/>
          <w:color w:val="000000"/>
          <w:sz w:val="22"/>
          <w:szCs w:val="22"/>
        </w:rPr>
        <w:drawing>
          <wp:inline distT="0" distB="0" distL="0" distR="0" wp14:anchorId="5BFD4CE0" wp14:editId="1F7B1EE5">
            <wp:extent cx="9696" cy="11960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0009" name="Picture 50009"/>
                    <pic:cNvPicPr/>
                  </pic:nvPicPr>
                  <pic:blipFill>
                    <a:blip r:embed="rId13"/>
                    <a:stretch>
                      <a:fillRect/>
                    </a:stretch>
                  </pic:blipFill>
                  <pic:spPr>
                    <a:xfrm>
                      <a:off x="0" y="0"/>
                      <a:ext cx="9696" cy="119608"/>
                    </a:xfrm>
                    <a:prstGeom prst="rect">
                      <a:avLst/>
                    </a:prstGeom>
                  </pic:spPr>
                </pic:pic>
              </a:graphicData>
            </a:graphic>
          </wp:inline>
        </w:drawing>
      </w:r>
      <w:proofErr w:type="spellStart"/>
      <w:r w:rsidRPr="006248E6">
        <w:rPr>
          <w:color w:val="000000"/>
          <w:sz w:val="22"/>
          <w:szCs w:val="22"/>
        </w:rPr>
        <w:t>în</w:t>
      </w:r>
      <w:proofErr w:type="spellEnd"/>
      <w:r w:rsidRPr="006248E6">
        <w:rPr>
          <w:color w:val="000000"/>
          <w:sz w:val="22"/>
          <w:szCs w:val="22"/>
        </w:rPr>
        <w:t xml:space="preserve"> </w:t>
      </w:r>
      <w:proofErr w:type="spellStart"/>
      <w:r w:rsidRPr="006248E6">
        <w:rPr>
          <w:color w:val="000000"/>
          <w:sz w:val="22"/>
          <w:szCs w:val="22"/>
        </w:rPr>
        <w:t>conditiile</w:t>
      </w:r>
      <w:proofErr w:type="spellEnd"/>
      <w:r w:rsidRPr="006248E6">
        <w:rPr>
          <w:color w:val="000000"/>
          <w:sz w:val="22"/>
          <w:szCs w:val="22"/>
        </w:rPr>
        <w:t xml:space="preserve"> </w:t>
      </w:r>
      <w:proofErr w:type="spellStart"/>
      <w:r w:rsidRPr="006248E6">
        <w:rPr>
          <w:color w:val="000000"/>
          <w:sz w:val="22"/>
          <w:szCs w:val="22"/>
        </w:rPr>
        <w:t>legii</w:t>
      </w:r>
      <w:proofErr w:type="spellEnd"/>
      <w:r w:rsidRPr="006248E6">
        <w:rPr>
          <w:color w:val="000000"/>
          <w:sz w:val="22"/>
          <w:szCs w:val="22"/>
        </w:rPr>
        <w:t>.</w:t>
      </w:r>
    </w:p>
    <w:p w:rsidR="008B482F" w:rsidRPr="006248E6" w:rsidRDefault="008B482F" w:rsidP="008B482F">
      <w:pPr>
        <w:spacing w:after="8"/>
        <w:ind w:left="46" w:right="16"/>
        <w:jc w:val="both"/>
        <w:rPr>
          <w:color w:val="000000"/>
          <w:sz w:val="22"/>
          <w:szCs w:val="22"/>
        </w:rPr>
      </w:pPr>
      <w:r w:rsidRPr="008B482F">
        <w:rPr>
          <w:color w:val="000000"/>
          <w:sz w:val="22"/>
          <w:szCs w:val="22"/>
        </w:rPr>
        <w:t xml:space="preserve">   </w:t>
      </w:r>
      <w:proofErr w:type="spellStart"/>
      <w:r w:rsidRPr="006248E6">
        <w:rPr>
          <w:color w:val="000000"/>
          <w:sz w:val="22"/>
          <w:szCs w:val="22"/>
        </w:rPr>
        <w:t>Potrivit</w:t>
      </w:r>
      <w:proofErr w:type="spellEnd"/>
      <w:r w:rsidRPr="006248E6">
        <w:rPr>
          <w:color w:val="000000"/>
          <w:sz w:val="22"/>
          <w:szCs w:val="22"/>
        </w:rPr>
        <w:t xml:space="preserve"> </w:t>
      </w:r>
      <w:proofErr w:type="spellStart"/>
      <w:r w:rsidRPr="006248E6">
        <w:rPr>
          <w:color w:val="000000"/>
          <w:sz w:val="22"/>
          <w:szCs w:val="22"/>
        </w:rPr>
        <w:t>prevederilor</w:t>
      </w:r>
      <w:proofErr w:type="spellEnd"/>
      <w:r w:rsidRPr="006248E6">
        <w:rPr>
          <w:color w:val="000000"/>
          <w:sz w:val="22"/>
          <w:szCs w:val="22"/>
        </w:rPr>
        <w:t xml:space="preserve"> art. 453, </w:t>
      </w:r>
      <w:proofErr w:type="spellStart"/>
      <w:r w:rsidRPr="006248E6">
        <w:rPr>
          <w:color w:val="000000"/>
          <w:sz w:val="22"/>
          <w:szCs w:val="22"/>
        </w:rPr>
        <w:t>lit.i</w:t>
      </w:r>
      <w:proofErr w:type="spellEnd"/>
      <w:r w:rsidRPr="006248E6">
        <w:rPr>
          <w:color w:val="000000"/>
          <w:sz w:val="22"/>
          <w:szCs w:val="22"/>
        </w:rPr>
        <w:t xml:space="preserve">) din </w:t>
      </w:r>
      <w:proofErr w:type="spellStart"/>
      <w:r w:rsidRPr="006248E6">
        <w:rPr>
          <w:color w:val="000000"/>
          <w:sz w:val="22"/>
          <w:szCs w:val="22"/>
        </w:rPr>
        <w:t>Legea</w:t>
      </w:r>
      <w:proofErr w:type="spellEnd"/>
      <w:r w:rsidRPr="006248E6">
        <w:rPr>
          <w:color w:val="000000"/>
          <w:sz w:val="22"/>
          <w:szCs w:val="22"/>
        </w:rPr>
        <w:t xml:space="preserve"> nr.227/2015 </w:t>
      </w:r>
      <w:proofErr w:type="spellStart"/>
      <w:r w:rsidRPr="008B482F">
        <w:rPr>
          <w:color w:val="000000"/>
          <w:sz w:val="22"/>
          <w:szCs w:val="22"/>
        </w:rPr>
        <w:t>privind</w:t>
      </w:r>
      <w:proofErr w:type="spellEnd"/>
      <w:r w:rsidRPr="008B482F">
        <w:rPr>
          <w:color w:val="000000"/>
          <w:sz w:val="22"/>
          <w:szCs w:val="22"/>
        </w:rPr>
        <w:t xml:space="preserve"> </w:t>
      </w:r>
      <w:proofErr w:type="spellStart"/>
      <w:r w:rsidRPr="008B482F">
        <w:rPr>
          <w:color w:val="000000"/>
          <w:sz w:val="22"/>
          <w:szCs w:val="22"/>
        </w:rPr>
        <w:t>Codul</w:t>
      </w:r>
      <w:proofErr w:type="spellEnd"/>
      <w:r w:rsidRPr="008B482F">
        <w:rPr>
          <w:color w:val="000000"/>
          <w:sz w:val="22"/>
          <w:szCs w:val="22"/>
        </w:rPr>
        <w:t xml:space="preserve"> fiscal, </w:t>
      </w:r>
      <w:proofErr w:type="spellStart"/>
      <w:r w:rsidRPr="008B482F">
        <w:rPr>
          <w:color w:val="000000"/>
          <w:sz w:val="22"/>
          <w:szCs w:val="22"/>
        </w:rPr>
        <w:t>modificată</w:t>
      </w:r>
      <w:proofErr w:type="spellEnd"/>
      <w:r w:rsidRPr="006248E6">
        <w:rPr>
          <w:color w:val="000000"/>
          <w:sz w:val="22"/>
          <w:szCs w:val="22"/>
        </w:rPr>
        <w:t xml:space="preserve"> </w:t>
      </w:r>
      <w:proofErr w:type="spellStart"/>
      <w:r w:rsidRPr="006248E6">
        <w:rPr>
          <w:color w:val="000000"/>
          <w:sz w:val="22"/>
          <w:szCs w:val="22"/>
        </w:rPr>
        <w:t>si</w:t>
      </w:r>
      <w:proofErr w:type="spellEnd"/>
      <w:r w:rsidRPr="006248E6">
        <w:rPr>
          <w:color w:val="000000"/>
          <w:sz w:val="22"/>
          <w:szCs w:val="22"/>
        </w:rPr>
        <w:t xml:space="preserve"> </w:t>
      </w:r>
      <w:r w:rsidRPr="006248E6">
        <w:rPr>
          <w:noProof/>
          <w:color w:val="000000"/>
          <w:sz w:val="22"/>
          <w:szCs w:val="22"/>
        </w:rPr>
        <w:drawing>
          <wp:inline distT="0" distB="0" distL="0" distR="0" wp14:anchorId="515CF1C9" wp14:editId="75B48781">
            <wp:extent cx="3232" cy="646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7498" name="Picture 17498"/>
                    <pic:cNvPicPr/>
                  </pic:nvPicPr>
                  <pic:blipFill>
                    <a:blip r:embed="rId14"/>
                    <a:stretch>
                      <a:fillRect/>
                    </a:stretch>
                  </pic:blipFill>
                  <pic:spPr>
                    <a:xfrm>
                      <a:off x="0" y="0"/>
                      <a:ext cx="3232" cy="6465"/>
                    </a:xfrm>
                    <a:prstGeom prst="rect">
                      <a:avLst/>
                    </a:prstGeom>
                  </pic:spPr>
                </pic:pic>
              </a:graphicData>
            </a:graphic>
          </wp:inline>
        </w:drawing>
      </w:r>
      <w:proofErr w:type="spellStart"/>
      <w:r w:rsidRPr="008B482F">
        <w:rPr>
          <w:color w:val="000000"/>
          <w:sz w:val="22"/>
          <w:szCs w:val="22"/>
        </w:rPr>
        <w:t>completată</w:t>
      </w:r>
      <w:proofErr w:type="spellEnd"/>
      <w:r w:rsidRPr="008B482F">
        <w:rPr>
          <w:color w:val="000000"/>
          <w:sz w:val="22"/>
          <w:szCs w:val="22"/>
        </w:rPr>
        <w:t xml:space="preserve"> </w:t>
      </w:r>
      <w:proofErr w:type="spellStart"/>
      <w:r w:rsidRPr="008B482F">
        <w:rPr>
          <w:color w:val="000000"/>
          <w:sz w:val="22"/>
          <w:szCs w:val="22"/>
        </w:rPr>
        <w:t>precizează</w:t>
      </w:r>
      <w:proofErr w:type="spellEnd"/>
      <w:r w:rsidRPr="008B482F">
        <w:rPr>
          <w:color w:val="000000"/>
          <w:sz w:val="22"/>
          <w:szCs w:val="22"/>
        </w:rPr>
        <w:t xml:space="preserve">: ln </w:t>
      </w:r>
      <w:proofErr w:type="spellStart"/>
      <w:r w:rsidRPr="008B482F">
        <w:rPr>
          <w:color w:val="000000"/>
          <w:sz w:val="22"/>
          <w:szCs w:val="22"/>
        </w:rPr>
        <w:t>înt</w:t>
      </w:r>
      <w:r w:rsidRPr="006248E6">
        <w:rPr>
          <w:color w:val="000000"/>
          <w:sz w:val="22"/>
          <w:szCs w:val="22"/>
        </w:rPr>
        <w:t>elesul</w:t>
      </w:r>
      <w:proofErr w:type="spellEnd"/>
      <w:r w:rsidRPr="006248E6">
        <w:rPr>
          <w:color w:val="000000"/>
          <w:sz w:val="22"/>
          <w:szCs w:val="22"/>
        </w:rPr>
        <w:t xml:space="preserve"> </w:t>
      </w:r>
      <w:proofErr w:type="spellStart"/>
      <w:r w:rsidRPr="006248E6">
        <w:rPr>
          <w:color w:val="000000"/>
          <w:sz w:val="22"/>
          <w:szCs w:val="22"/>
        </w:rPr>
        <w:t>prezentului</w:t>
      </w:r>
      <w:proofErr w:type="spellEnd"/>
      <w:r w:rsidRPr="006248E6">
        <w:rPr>
          <w:color w:val="000000"/>
          <w:sz w:val="22"/>
          <w:szCs w:val="22"/>
        </w:rPr>
        <w:t xml:space="preserve"> </w:t>
      </w:r>
      <w:proofErr w:type="spellStart"/>
      <w:r w:rsidRPr="006248E6">
        <w:rPr>
          <w:color w:val="000000"/>
          <w:sz w:val="22"/>
          <w:szCs w:val="22"/>
        </w:rPr>
        <w:t>titl</w:t>
      </w:r>
      <w:r w:rsidRPr="008B482F">
        <w:rPr>
          <w:color w:val="000000"/>
          <w:sz w:val="22"/>
          <w:szCs w:val="22"/>
        </w:rPr>
        <w:t>u</w:t>
      </w:r>
      <w:proofErr w:type="spellEnd"/>
      <w:r w:rsidRPr="008B482F">
        <w:rPr>
          <w:color w:val="000000"/>
          <w:sz w:val="22"/>
          <w:szCs w:val="22"/>
        </w:rPr>
        <w:t xml:space="preserve">, </w:t>
      </w:r>
      <w:proofErr w:type="spellStart"/>
      <w:r w:rsidRPr="008B482F">
        <w:rPr>
          <w:color w:val="000000"/>
          <w:sz w:val="22"/>
          <w:szCs w:val="22"/>
        </w:rPr>
        <w:t>expresiile</w:t>
      </w:r>
      <w:proofErr w:type="spellEnd"/>
      <w:r w:rsidRPr="008B482F">
        <w:rPr>
          <w:color w:val="000000"/>
          <w:sz w:val="22"/>
          <w:szCs w:val="22"/>
        </w:rPr>
        <w:t xml:space="preserve"> de </w:t>
      </w:r>
      <w:proofErr w:type="spellStart"/>
      <w:r w:rsidRPr="008B482F">
        <w:rPr>
          <w:color w:val="000000"/>
          <w:sz w:val="22"/>
          <w:szCs w:val="22"/>
        </w:rPr>
        <w:t>mai</w:t>
      </w:r>
      <w:proofErr w:type="spellEnd"/>
      <w:r w:rsidRPr="008B482F">
        <w:rPr>
          <w:color w:val="000000"/>
          <w:sz w:val="22"/>
          <w:szCs w:val="22"/>
        </w:rPr>
        <w:t xml:space="preserve"> </w:t>
      </w:r>
      <w:proofErr w:type="spellStart"/>
      <w:proofErr w:type="gramStart"/>
      <w:r w:rsidRPr="008B482F">
        <w:rPr>
          <w:color w:val="000000"/>
          <w:sz w:val="22"/>
          <w:szCs w:val="22"/>
        </w:rPr>
        <w:t>jos</w:t>
      </w:r>
      <w:proofErr w:type="spellEnd"/>
      <w:proofErr w:type="gramEnd"/>
      <w:r w:rsidRPr="008B482F">
        <w:rPr>
          <w:color w:val="000000"/>
          <w:sz w:val="22"/>
          <w:szCs w:val="22"/>
        </w:rPr>
        <w:t xml:space="preserve"> au </w:t>
      </w:r>
      <w:proofErr w:type="spellStart"/>
      <w:r w:rsidRPr="008B482F">
        <w:rPr>
          <w:color w:val="000000"/>
          <w:sz w:val="22"/>
          <w:szCs w:val="22"/>
        </w:rPr>
        <w:t>urmatoarele</w:t>
      </w:r>
      <w:proofErr w:type="spellEnd"/>
      <w:r w:rsidRPr="008B482F">
        <w:rPr>
          <w:color w:val="000000"/>
          <w:sz w:val="22"/>
          <w:szCs w:val="22"/>
        </w:rPr>
        <w:t xml:space="preserve"> </w:t>
      </w:r>
      <w:proofErr w:type="spellStart"/>
      <w:r w:rsidRPr="008B482F">
        <w:rPr>
          <w:color w:val="000000"/>
          <w:sz w:val="22"/>
          <w:szCs w:val="22"/>
        </w:rPr>
        <w:t>semnificatii</w:t>
      </w:r>
      <w:proofErr w:type="spellEnd"/>
      <w:r w:rsidRPr="008B482F">
        <w:rPr>
          <w:color w:val="000000"/>
          <w:sz w:val="22"/>
          <w:szCs w:val="22"/>
        </w:rPr>
        <w:t xml:space="preserve"> </w:t>
      </w:r>
      <w:r w:rsidRPr="006248E6">
        <w:rPr>
          <w:color w:val="000000"/>
          <w:sz w:val="22"/>
          <w:szCs w:val="22"/>
        </w:rPr>
        <w:t xml:space="preserve"> </w:t>
      </w:r>
    </w:p>
    <w:p w:rsidR="008B482F" w:rsidRPr="006248E6" w:rsidRDefault="008B482F" w:rsidP="008B482F">
      <w:pPr>
        <w:spacing w:after="8"/>
        <w:ind w:left="46" w:right="16"/>
        <w:rPr>
          <w:color w:val="000000"/>
          <w:sz w:val="22"/>
          <w:szCs w:val="22"/>
        </w:rPr>
      </w:pPr>
      <w:r w:rsidRPr="006248E6">
        <w:rPr>
          <w:b/>
          <w:noProof/>
          <w:color w:val="000000"/>
          <w:sz w:val="22"/>
          <w:szCs w:val="22"/>
        </w:rPr>
        <w:drawing>
          <wp:anchor distT="0" distB="0" distL="114300" distR="114300" simplePos="0" relativeHeight="251668480" behindDoc="0" locked="0" layoutInCell="1" allowOverlap="0" wp14:anchorId="29BF57C0" wp14:editId="2C962C34">
            <wp:simplePos x="0" y="0"/>
            <wp:positionH relativeFrom="column">
              <wp:posOffset>6325095</wp:posOffset>
            </wp:positionH>
            <wp:positionV relativeFrom="paragraph">
              <wp:posOffset>176024</wp:posOffset>
            </wp:positionV>
            <wp:extent cx="3232" cy="3232"/>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17504" name="Picture 17504"/>
                    <pic:cNvPicPr/>
                  </pic:nvPicPr>
                  <pic:blipFill>
                    <a:blip r:embed="rId15"/>
                    <a:stretch>
                      <a:fillRect/>
                    </a:stretch>
                  </pic:blipFill>
                  <pic:spPr>
                    <a:xfrm>
                      <a:off x="0" y="0"/>
                      <a:ext cx="3232" cy="3232"/>
                    </a:xfrm>
                    <a:prstGeom prst="rect">
                      <a:avLst/>
                    </a:prstGeom>
                  </pic:spPr>
                </pic:pic>
              </a:graphicData>
            </a:graphic>
          </wp:anchor>
        </w:drawing>
      </w:r>
      <w:r w:rsidRPr="006248E6">
        <w:rPr>
          <w:b/>
          <w:noProof/>
          <w:color w:val="000000"/>
          <w:sz w:val="22"/>
          <w:szCs w:val="22"/>
        </w:rPr>
        <w:drawing>
          <wp:anchor distT="0" distB="0" distL="114300" distR="114300" simplePos="0" relativeHeight="251669504" behindDoc="0" locked="0" layoutInCell="1" allowOverlap="0" wp14:anchorId="182A9D5C" wp14:editId="35E39D6D">
            <wp:simplePos x="0" y="0"/>
            <wp:positionH relativeFrom="column">
              <wp:posOffset>-3231</wp:posOffset>
            </wp:positionH>
            <wp:positionV relativeFrom="paragraph">
              <wp:posOffset>289166</wp:posOffset>
            </wp:positionV>
            <wp:extent cx="19392" cy="35559"/>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0015" name="Picture 50015"/>
                    <pic:cNvPicPr/>
                  </pic:nvPicPr>
                  <pic:blipFill>
                    <a:blip r:embed="rId16"/>
                    <a:stretch>
                      <a:fillRect/>
                    </a:stretch>
                  </pic:blipFill>
                  <pic:spPr>
                    <a:xfrm>
                      <a:off x="0" y="0"/>
                      <a:ext cx="19392" cy="35559"/>
                    </a:xfrm>
                    <a:prstGeom prst="rect">
                      <a:avLst/>
                    </a:prstGeom>
                  </pic:spPr>
                </pic:pic>
              </a:graphicData>
            </a:graphic>
          </wp:anchor>
        </w:drawing>
      </w:r>
      <w:r>
        <w:rPr>
          <w:b/>
          <w:color w:val="000000"/>
          <w:sz w:val="22"/>
          <w:szCs w:val="22"/>
        </w:rPr>
        <w:t xml:space="preserve">     </w:t>
      </w:r>
      <w:proofErr w:type="spellStart"/>
      <w:r w:rsidRPr="006248E6">
        <w:rPr>
          <w:b/>
          <w:color w:val="000000"/>
          <w:sz w:val="22"/>
          <w:szCs w:val="22"/>
        </w:rPr>
        <w:t>i</w:t>
      </w:r>
      <w:proofErr w:type="spellEnd"/>
      <w:r w:rsidRPr="006248E6">
        <w:rPr>
          <w:b/>
          <w:color w:val="000000"/>
          <w:sz w:val="22"/>
          <w:szCs w:val="22"/>
        </w:rPr>
        <w:t xml:space="preserve">) </w:t>
      </w:r>
      <w:proofErr w:type="gramStart"/>
      <w:r w:rsidRPr="006248E6">
        <w:rPr>
          <w:b/>
          <w:color w:val="000000"/>
          <w:sz w:val="22"/>
          <w:szCs w:val="22"/>
        </w:rPr>
        <w:t>zone</w:t>
      </w:r>
      <w:proofErr w:type="gramEnd"/>
      <w:r w:rsidRPr="006248E6">
        <w:rPr>
          <w:b/>
          <w:color w:val="000000"/>
          <w:sz w:val="22"/>
          <w:szCs w:val="22"/>
        </w:rPr>
        <w:t xml:space="preserve"> din </w:t>
      </w:r>
      <w:proofErr w:type="spellStart"/>
      <w:r w:rsidRPr="006248E6">
        <w:rPr>
          <w:b/>
          <w:color w:val="000000"/>
          <w:sz w:val="22"/>
          <w:szCs w:val="22"/>
        </w:rPr>
        <w:t>cadrul</w:t>
      </w:r>
      <w:proofErr w:type="spellEnd"/>
      <w:r w:rsidRPr="006248E6">
        <w:rPr>
          <w:b/>
          <w:color w:val="000000"/>
          <w:sz w:val="22"/>
          <w:szCs w:val="22"/>
        </w:rPr>
        <w:t xml:space="preserve"> </w:t>
      </w:r>
      <w:proofErr w:type="spellStart"/>
      <w:r w:rsidRPr="006248E6">
        <w:rPr>
          <w:b/>
          <w:color w:val="000000"/>
          <w:sz w:val="22"/>
          <w:szCs w:val="22"/>
        </w:rPr>
        <w:t>l</w:t>
      </w:r>
      <w:r w:rsidRPr="008B482F">
        <w:rPr>
          <w:b/>
          <w:color w:val="000000"/>
          <w:sz w:val="22"/>
          <w:szCs w:val="22"/>
        </w:rPr>
        <w:t>ocalitatii</w:t>
      </w:r>
      <w:proofErr w:type="spellEnd"/>
      <w:r w:rsidRPr="008B482F">
        <w:rPr>
          <w:b/>
          <w:color w:val="000000"/>
          <w:sz w:val="22"/>
          <w:szCs w:val="22"/>
        </w:rPr>
        <w:t xml:space="preserve"> </w:t>
      </w:r>
      <w:proofErr w:type="spellStart"/>
      <w:r w:rsidRPr="008B482F">
        <w:rPr>
          <w:b/>
          <w:color w:val="000000"/>
          <w:sz w:val="22"/>
          <w:szCs w:val="22"/>
        </w:rPr>
        <w:t>sunt</w:t>
      </w:r>
      <w:proofErr w:type="spellEnd"/>
      <w:r w:rsidRPr="006248E6">
        <w:rPr>
          <w:b/>
          <w:color w:val="000000"/>
          <w:sz w:val="22"/>
          <w:szCs w:val="22"/>
        </w:rPr>
        <w:t xml:space="preserve"> zone </w:t>
      </w:r>
      <w:proofErr w:type="spellStart"/>
      <w:r w:rsidRPr="006248E6">
        <w:rPr>
          <w:b/>
          <w:color w:val="000000"/>
          <w:sz w:val="22"/>
          <w:szCs w:val="22"/>
        </w:rPr>
        <w:t>stabil</w:t>
      </w:r>
      <w:r w:rsidRPr="008B482F">
        <w:rPr>
          <w:b/>
          <w:color w:val="000000"/>
          <w:sz w:val="22"/>
          <w:szCs w:val="22"/>
        </w:rPr>
        <w:t>ite</w:t>
      </w:r>
      <w:proofErr w:type="spellEnd"/>
      <w:r w:rsidRPr="008B482F">
        <w:rPr>
          <w:b/>
          <w:color w:val="000000"/>
          <w:sz w:val="22"/>
          <w:szCs w:val="22"/>
        </w:rPr>
        <w:t xml:space="preserve"> de </w:t>
      </w:r>
      <w:proofErr w:type="spellStart"/>
      <w:r w:rsidRPr="008B482F">
        <w:rPr>
          <w:b/>
          <w:color w:val="000000"/>
          <w:sz w:val="22"/>
          <w:szCs w:val="22"/>
        </w:rPr>
        <w:t>consiliul</w:t>
      </w:r>
      <w:proofErr w:type="spellEnd"/>
      <w:r w:rsidRPr="008B482F">
        <w:rPr>
          <w:b/>
          <w:color w:val="000000"/>
          <w:sz w:val="22"/>
          <w:szCs w:val="22"/>
        </w:rPr>
        <w:t xml:space="preserve"> local,</w:t>
      </w:r>
      <w:r w:rsidRPr="008B482F">
        <w:rPr>
          <w:color w:val="000000"/>
          <w:sz w:val="22"/>
          <w:szCs w:val="22"/>
        </w:rPr>
        <w:t xml:space="preserve"> in </w:t>
      </w:r>
      <w:proofErr w:type="spellStart"/>
      <w:r w:rsidRPr="008B482F">
        <w:rPr>
          <w:color w:val="000000"/>
          <w:sz w:val="22"/>
          <w:szCs w:val="22"/>
        </w:rPr>
        <w:t>functie</w:t>
      </w:r>
      <w:proofErr w:type="spellEnd"/>
      <w:r w:rsidRPr="008B482F">
        <w:rPr>
          <w:color w:val="000000"/>
          <w:sz w:val="22"/>
          <w:szCs w:val="22"/>
        </w:rPr>
        <w:t xml:space="preserve"> de </w:t>
      </w:r>
      <w:proofErr w:type="spellStart"/>
      <w:r w:rsidRPr="008B482F">
        <w:rPr>
          <w:color w:val="000000"/>
          <w:sz w:val="22"/>
          <w:szCs w:val="22"/>
        </w:rPr>
        <w:t>pozitia</w:t>
      </w:r>
      <w:proofErr w:type="spellEnd"/>
      <w:r w:rsidRPr="008B482F">
        <w:rPr>
          <w:color w:val="000000"/>
          <w:sz w:val="22"/>
          <w:szCs w:val="22"/>
        </w:rPr>
        <w:t xml:space="preserve"> </w:t>
      </w:r>
      <w:proofErr w:type="spellStart"/>
      <w:r w:rsidRPr="008B482F">
        <w:rPr>
          <w:color w:val="000000"/>
          <w:sz w:val="22"/>
          <w:szCs w:val="22"/>
        </w:rPr>
        <w:t>t</w:t>
      </w:r>
      <w:r w:rsidRPr="006248E6">
        <w:rPr>
          <w:color w:val="000000"/>
          <w:sz w:val="22"/>
          <w:szCs w:val="22"/>
        </w:rPr>
        <w:t>erenului</w:t>
      </w:r>
      <w:proofErr w:type="spellEnd"/>
      <w:r w:rsidRPr="006248E6">
        <w:rPr>
          <w:color w:val="000000"/>
          <w:sz w:val="22"/>
          <w:szCs w:val="22"/>
        </w:rPr>
        <w:t xml:space="preserve"> </w:t>
      </w:r>
      <w:r w:rsidRPr="006248E6">
        <w:rPr>
          <w:noProof/>
          <w:color w:val="000000"/>
          <w:sz w:val="22"/>
          <w:szCs w:val="22"/>
        </w:rPr>
        <w:drawing>
          <wp:inline distT="0" distB="0" distL="0" distR="0" wp14:anchorId="781B319D" wp14:editId="464B5E21">
            <wp:extent cx="3232" cy="646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7503" name="Picture 17503"/>
                    <pic:cNvPicPr/>
                  </pic:nvPicPr>
                  <pic:blipFill>
                    <a:blip r:embed="rId17"/>
                    <a:stretch>
                      <a:fillRect/>
                    </a:stretch>
                  </pic:blipFill>
                  <pic:spPr>
                    <a:xfrm>
                      <a:off x="0" y="0"/>
                      <a:ext cx="3232" cy="6465"/>
                    </a:xfrm>
                    <a:prstGeom prst="rect">
                      <a:avLst/>
                    </a:prstGeom>
                  </pic:spPr>
                </pic:pic>
              </a:graphicData>
            </a:graphic>
          </wp:inline>
        </w:drawing>
      </w:r>
      <w:r>
        <w:rPr>
          <w:color w:val="000000"/>
          <w:sz w:val="22"/>
          <w:szCs w:val="22"/>
        </w:rPr>
        <w:t xml:space="preserve">fata de </w:t>
      </w:r>
      <w:proofErr w:type="spellStart"/>
      <w:r w:rsidRPr="008B482F">
        <w:rPr>
          <w:color w:val="000000"/>
          <w:sz w:val="22"/>
          <w:szCs w:val="22"/>
        </w:rPr>
        <w:t>centrul</w:t>
      </w:r>
      <w:proofErr w:type="spellEnd"/>
      <w:r w:rsidRPr="008B482F">
        <w:rPr>
          <w:color w:val="000000"/>
          <w:sz w:val="22"/>
          <w:szCs w:val="22"/>
        </w:rPr>
        <w:t xml:space="preserve"> </w:t>
      </w:r>
      <w:proofErr w:type="spellStart"/>
      <w:r w:rsidRPr="008B482F">
        <w:rPr>
          <w:color w:val="000000"/>
          <w:sz w:val="22"/>
          <w:szCs w:val="22"/>
        </w:rPr>
        <w:t>localitatii</w:t>
      </w:r>
      <w:proofErr w:type="spellEnd"/>
      <w:r w:rsidRPr="006248E6">
        <w:rPr>
          <w:color w:val="000000"/>
          <w:sz w:val="22"/>
          <w:szCs w:val="22"/>
        </w:rPr>
        <w:t xml:space="preserve">, de </w:t>
      </w:r>
      <w:proofErr w:type="spellStart"/>
      <w:r w:rsidRPr="006248E6">
        <w:rPr>
          <w:color w:val="000000"/>
          <w:sz w:val="22"/>
          <w:szCs w:val="22"/>
        </w:rPr>
        <w:t>relelele</w:t>
      </w:r>
      <w:proofErr w:type="spellEnd"/>
      <w:r w:rsidRPr="006248E6">
        <w:rPr>
          <w:color w:val="000000"/>
          <w:sz w:val="22"/>
          <w:szCs w:val="22"/>
        </w:rPr>
        <w:t xml:space="preserve"> </w:t>
      </w:r>
      <w:proofErr w:type="spellStart"/>
      <w:r w:rsidRPr="006248E6">
        <w:rPr>
          <w:color w:val="000000"/>
          <w:sz w:val="22"/>
          <w:szCs w:val="22"/>
        </w:rPr>
        <w:t>edilitare</w:t>
      </w:r>
      <w:proofErr w:type="spellEnd"/>
      <w:r w:rsidRPr="006248E6">
        <w:rPr>
          <w:color w:val="000000"/>
          <w:sz w:val="22"/>
          <w:szCs w:val="22"/>
        </w:rPr>
        <w:t xml:space="preserve">, </w:t>
      </w:r>
      <w:proofErr w:type="spellStart"/>
      <w:r w:rsidRPr="006248E6">
        <w:rPr>
          <w:color w:val="000000"/>
          <w:sz w:val="22"/>
          <w:szCs w:val="22"/>
        </w:rPr>
        <w:t>precum</w:t>
      </w:r>
      <w:proofErr w:type="spellEnd"/>
      <w:r w:rsidRPr="006248E6">
        <w:rPr>
          <w:color w:val="000000"/>
          <w:sz w:val="22"/>
          <w:szCs w:val="22"/>
        </w:rPr>
        <w:t xml:space="preserve"> Si </w:t>
      </w:r>
      <w:r w:rsidRPr="008B482F">
        <w:rPr>
          <w:color w:val="000000"/>
          <w:sz w:val="22"/>
          <w:szCs w:val="22"/>
        </w:rPr>
        <w:t xml:space="preserve">de </w:t>
      </w:r>
      <w:proofErr w:type="spellStart"/>
      <w:r w:rsidRPr="008B482F">
        <w:rPr>
          <w:color w:val="000000"/>
          <w:sz w:val="22"/>
          <w:szCs w:val="22"/>
        </w:rPr>
        <w:t>alte</w:t>
      </w:r>
      <w:proofErr w:type="spellEnd"/>
      <w:r w:rsidRPr="008B482F">
        <w:rPr>
          <w:color w:val="000000"/>
          <w:sz w:val="22"/>
          <w:szCs w:val="22"/>
        </w:rPr>
        <w:t xml:space="preserve"> </w:t>
      </w:r>
      <w:proofErr w:type="spellStart"/>
      <w:r w:rsidRPr="008B482F">
        <w:rPr>
          <w:color w:val="000000"/>
          <w:sz w:val="22"/>
          <w:szCs w:val="22"/>
        </w:rPr>
        <w:t>elemente</w:t>
      </w:r>
      <w:proofErr w:type="spellEnd"/>
      <w:r w:rsidRPr="008B482F">
        <w:rPr>
          <w:color w:val="000000"/>
          <w:sz w:val="22"/>
          <w:szCs w:val="22"/>
        </w:rPr>
        <w:t xml:space="preserve"> </w:t>
      </w:r>
      <w:proofErr w:type="spellStart"/>
      <w:r w:rsidRPr="008B482F">
        <w:rPr>
          <w:color w:val="000000"/>
          <w:sz w:val="22"/>
          <w:szCs w:val="22"/>
        </w:rPr>
        <w:t>specifice</w:t>
      </w:r>
      <w:proofErr w:type="spellEnd"/>
      <w:r w:rsidRPr="008B482F">
        <w:rPr>
          <w:color w:val="000000"/>
          <w:sz w:val="22"/>
          <w:szCs w:val="22"/>
        </w:rPr>
        <w:t xml:space="preserve"> </w:t>
      </w:r>
      <w:proofErr w:type="spellStart"/>
      <w:r w:rsidRPr="008B482F">
        <w:rPr>
          <w:color w:val="000000"/>
          <w:sz w:val="22"/>
          <w:szCs w:val="22"/>
        </w:rPr>
        <w:t>fiecarei</w:t>
      </w:r>
      <w:proofErr w:type="spellEnd"/>
      <w:r w:rsidRPr="008B482F">
        <w:rPr>
          <w:color w:val="000000"/>
          <w:sz w:val="22"/>
          <w:szCs w:val="22"/>
        </w:rPr>
        <w:t xml:space="preserve"> </w:t>
      </w:r>
      <w:proofErr w:type="spellStart"/>
      <w:r w:rsidRPr="008B482F">
        <w:rPr>
          <w:color w:val="000000"/>
          <w:sz w:val="22"/>
          <w:szCs w:val="22"/>
        </w:rPr>
        <w:t>unitati</w:t>
      </w:r>
      <w:proofErr w:type="spellEnd"/>
      <w:r w:rsidRPr="006248E6">
        <w:rPr>
          <w:color w:val="000000"/>
          <w:sz w:val="22"/>
          <w:szCs w:val="22"/>
        </w:rPr>
        <w:t xml:space="preserve"> </w:t>
      </w:r>
      <w:r w:rsidRPr="006248E6">
        <w:rPr>
          <w:noProof/>
          <w:color w:val="000000"/>
          <w:sz w:val="22"/>
          <w:szCs w:val="22"/>
        </w:rPr>
        <w:drawing>
          <wp:inline distT="0" distB="0" distL="0" distR="0" wp14:anchorId="5466E8D6" wp14:editId="0AFF3336">
            <wp:extent cx="3232" cy="646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7505" name="Picture 17505"/>
                    <pic:cNvPicPr/>
                  </pic:nvPicPr>
                  <pic:blipFill>
                    <a:blip r:embed="rId18"/>
                    <a:stretch>
                      <a:fillRect/>
                    </a:stretch>
                  </pic:blipFill>
                  <pic:spPr>
                    <a:xfrm>
                      <a:off x="0" y="0"/>
                      <a:ext cx="3232" cy="6465"/>
                    </a:xfrm>
                    <a:prstGeom prst="rect">
                      <a:avLst/>
                    </a:prstGeom>
                  </pic:spPr>
                </pic:pic>
              </a:graphicData>
            </a:graphic>
          </wp:inline>
        </w:drawing>
      </w:r>
      <w:proofErr w:type="spellStart"/>
      <w:r w:rsidRPr="006248E6">
        <w:rPr>
          <w:color w:val="000000"/>
          <w:sz w:val="22"/>
          <w:szCs w:val="22"/>
        </w:rPr>
        <w:t>administrativ</w:t>
      </w:r>
      <w:proofErr w:type="spellEnd"/>
      <w:r w:rsidRPr="008B482F">
        <w:rPr>
          <w:color w:val="000000"/>
          <w:sz w:val="22"/>
          <w:szCs w:val="22"/>
        </w:rPr>
        <w:t xml:space="preserve"> </w:t>
      </w:r>
      <w:proofErr w:type="spellStart"/>
      <w:r w:rsidRPr="008B482F">
        <w:rPr>
          <w:color w:val="000000"/>
          <w:sz w:val="22"/>
          <w:szCs w:val="22"/>
        </w:rPr>
        <w:t>teritoviale</w:t>
      </w:r>
      <w:proofErr w:type="spellEnd"/>
      <w:r w:rsidRPr="008B482F">
        <w:rPr>
          <w:color w:val="000000"/>
          <w:sz w:val="22"/>
          <w:szCs w:val="22"/>
        </w:rPr>
        <w:t xml:space="preserve">, conform </w:t>
      </w:r>
      <w:proofErr w:type="spellStart"/>
      <w:r w:rsidRPr="008B482F">
        <w:rPr>
          <w:color w:val="000000"/>
          <w:sz w:val="22"/>
          <w:szCs w:val="22"/>
        </w:rPr>
        <w:t>documentatiilor</w:t>
      </w:r>
      <w:proofErr w:type="spellEnd"/>
      <w:r w:rsidRPr="008B482F">
        <w:rPr>
          <w:color w:val="000000"/>
          <w:sz w:val="22"/>
          <w:szCs w:val="22"/>
        </w:rPr>
        <w:t xml:space="preserve"> de </w:t>
      </w:r>
      <w:proofErr w:type="spellStart"/>
      <w:r w:rsidRPr="008B482F">
        <w:rPr>
          <w:color w:val="000000"/>
          <w:sz w:val="22"/>
          <w:szCs w:val="22"/>
        </w:rPr>
        <w:t>amena</w:t>
      </w:r>
      <w:r w:rsidRPr="006248E6">
        <w:rPr>
          <w:color w:val="000000"/>
          <w:sz w:val="22"/>
          <w:szCs w:val="22"/>
        </w:rPr>
        <w:t>jare</w:t>
      </w:r>
      <w:proofErr w:type="spellEnd"/>
      <w:r w:rsidRPr="006248E6">
        <w:rPr>
          <w:color w:val="000000"/>
          <w:sz w:val="22"/>
          <w:szCs w:val="22"/>
        </w:rPr>
        <w:t xml:space="preserve"> a </w:t>
      </w:r>
      <w:proofErr w:type="spellStart"/>
      <w:r w:rsidRPr="008B482F">
        <w:rPr>
          <w:color w:val="000000"/>
          <w:sz w:val="22"/>
          <w:szCs w:val="22"/>
        </w:rPr>
        <w:t>teritoriului</w:t>
      </w:r>
      <w:proofErr w:type="spellEnd"/>
      <w:r w:rsidRPr="008B482F">
        <w:rPr>
          <w:color w:val="000000"/>
          <w:sz w:val="22"/>
          <w:szCs w:val="22"/>
        </w:rPr>
        <w:t xml:space="preserve"> </w:t>
      </w:r>
      <w:proofErr w:type="spellStart"/>
      <w:r w:rsidRPr="006248E6">
        <w:rPr>
          <w:color w:val="000000"/>
          <w:sz w:val="22"/>
          <w:szCs w:val="22"/>
        </w:rPr>
        <w:t>si</w:t>
      </w:r>
      <w:proofErr w:type="spellEnd"/>
      <w:r w:rsidRPr="006248E6">
        <w:rPr>
          <w:color w:val="000000"/>
          <w:sz w:val="22"/>
          <w:szCs w:val="22"/>
        </w:rPr>
        <w:t xml:space="preserve"> de urbanism, </w:t>
      </w:r>
      <w:r w:rsidRPr="006248E6">
        <w:rPr>
          <w:noProof/>
          <w:color w:val="000000"/>
          <w:sz w:val="22"/>
          <w:szCs w:val="22"/>
        </w:rPr>
        <w:drawing>
          <wp:inline distT="0" distB="0" distL="0" distR="0" wp14:anchorId="7B5C4D72" wp14:editId="1F13FC69">
            <wp:extent cx="6464" cy="3232"/>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17508" name="Picture 17508"/>
                    <pic:cNvPicPr/>
                  </pic:nvPicPr>
                  <pic:blipFill>
                    <a:blip r:embed="rId19"/>
                    <a:stretch>
                      <a:fillRect/>
                    </a:stretch>
                  </pic:blipFill>
                  <pic:spPr>
                    <a:xfrm>
                      <a:off x="0" y="0"/>
                      <a:ext cx="6464" cy="3232"/>
                    </a:xfrm>
                    <a:prstGeom prst="rect">
                      <a:avLst/>
                    </a:prstGeom>
                  </pic:spPr>
                </pic:pic>
              </a:graphicData>
            </a:graphic>
          </wp:inline>
        </w:drawing>
      </w:r>
      <w:proofErr w:type="spellStart"/>
      <w:r w:rsidRPr="008B482F">
        <w:rPr>
          <w:color w:val="000000"/>
          <w:sz w:val="22"/>
          <w:szCs w:val="22"/>
        </w:rPr>
        <w:t>registrelor</w:t>
      </w:r>
      <w:proofErr w:type="spellEnd"/>
      <w:r w:rsidRPr="008B482F">
        <w:rPr>
          <w:color w:val="000000"/>
          <w:sz w:val="22"/>
          <w:szCs w:val="22"/>
        </w:rPr>
        <w:t xml:space="preserve"> </w:t>
      </w:r>
      <w:proofErr w:type="spellStart"/>
      <w:r w:rsidRPr="008B482F">
        <w:rPr>
          <w:color w:val="000000"/>
          <w:sz w:val="22"/>
          <w:szCs w:val="22"/>
        </w:rPr>
        <w:t>agricole</w:t>
      </w:r>
      <w:proofErr w:type="spellEnd"/>
      <w:r w:rsidRPr="008B482F">
        <w:rPr>
          <w:color w:val="000000"/>
          <w:sz w:val="22"/>
          <w:szCs w:val="22"/>
        </w:rPr>
        <w:t xml:space="preserve">, </w:t>
      </w:r>
      <w:proofErr w:type="spellStart"/>
      <w:r w:rsidRPr="008B482F">
        <w:rPr>
          <w:color w:val="000000"/>
          <w:sz w:val="22"/>
          <w:szCs w:val="22"/>
        </w:rPr>
        <w:t>evidentelor</w:t>
      </w:r>
      <w:proofErr w:type="spellEnd"/>
      <w:r w:rsidRPr="008B482F">
        <w:rPr>
          <w:color w:val="000000"/>
          <w:sz w:val="22"/>
          <w:szCs w:val="22"/>
        </w:rPr>
        <w:t xml:space="preserve"> </w:t>
      </w:r>
      <w:proofErr w:type="spellStart"/>
      <w:r w:rsidRPr="008B482F">
        <w:rPr>
          <w:color w:val="000000"/>
          <w:sz w:val="22"/>
          <w:szCs w:val="22"/>
        </w:rPr>
        <w:t>specifice</w:t>
      </w:r>
      <w:proofErr w:type="spellEnd"/>
      <w:r w:rsidRPr="008B482F">
        <w:rPr>
          <w:color w:val="000000"/>
          <w:sz w:val="22"/>
          <w:szCs w:val="22"/>
        </w:rPr>
        <w:t xml:space="preserve"> </w:t>
      </w:r>
      <w:proofErr w:type="spellStart"/>
      <w:r w:rsidRPr="008B482F">
        <w:rPr>
          <w:color w:val="000000"/>
          <w:sz w:val="22"/>
          <w:szCs w:val="22"/>
        </w:rPr>
        <w:t>cadastrului</w:t>
      </w:r>
      <w:proofErr w:type="spellEnd"/>
      <w:r w:rsidRPr="008B482F">
        <w:rPr>
          <w:color w:val="000000"/>
          <w:sz w:val="22"/>
          <w:szCs w:val="22"/>
        </w:rPr>
        <w:t xml:space="preserve"> </w:t>
      </w:r>
      <w:proofErr w:type="spellStart"/>
      <w:r w:rsidRPr="008B482F">
        <w:rPr>
          <w:color w:val="000000"/>
          <w:sz w:val="22"/>
          <w:szCs w:val="22"/>
        </w:rPr>
        <w:t>imobiliar</w:t>
      </w:r>
      <w:proofErr w:type="spellEnd"/>
      <w:r w:rsidRPr="008B482F">
        <w:rPr>
          <w:color w:val="000000"/>
          <w:sz w:val="22"/>
          <w:szCs w:val="22"/>
        </w:rPr>
        <w:t xml:space="preserve"> </w:t>
      </w:r>
      <w:proofErr w:type="spellStart"/>
      <w:r w:rsidRPr="008B482F">
        <w:rPr>
          <w:color w:val="000000"/>
          <w:sz w:val="22"/>
          <w:szCs w:val="22"/>
        </w:rPr>
        <w:t>edilit</w:t>
      </w:r>
      <w:r w:rsidRPr="006248E6">
        <w:rPr>
          <w:color w:val="000000"/>
          <w:sz w:val="22"/>
          <w:szCs w:val="22"/>
        </w:rPr>
        <w:t>ar</w:t>
      </w:r>
      <w:proofErr w:type="spellEnd"/>
      <w:r w:rsidRPr="006248E6">
        <w:rPr>
          <w:color w:val="000000"/>
          <w:sz w:val="22"/>
          <w:szCs w:val="22"/>
        </w:rPr>
        <w:t xml:space="preserve"> </w:t>
      </w:r>
      <w:proofErr w:type="spellStart"/>
      <w:r w:rsidRPr="006248E6">
        <w:rPr>
          <w:color w:val="000000"/>
          <w:sz w:val="22"/>
          <w:szCs w:val="22"/>
        </w:rPr>
        <w:t>sau</w:t>
      </w:r>
      <w:proofErr w:type="spellEnd"/>
      <w:r w:rsidRPr="006248E6">
        <w:rPr>
          <w:color w:val="000000"/>
          <w:sz w:val="22"/>
          <w:szCs w:val="22"/>
        </w:rPr>
        <w:t xml:space="preserve"> </w:t>
      </w:r>
      <w:proofErr w:type="spellStart"/>
      <w:r w:rsidRPr="006248E6">
        <w:rPr>
          <w:color w:val="000000"/>
          <w:sz w:val="22"/>
          <w:szCs w:val="22"/>
        </w:rPr>
        <w:t>altor</w:t>
      </w:r>
      <w:proofErr w:type="spellEnd"/>
      <w:r w:rsidRPr="006248E6">
        <w:rPr>
          <w:color w:val="000000"/>
          <w:sz w:val="22"/>
          <w:szCs w:val="22"/>
        </w:rPr>
        <w:t xml:space="preserve"> </w:t>
      </w:r>
      <w:proofErr w:type="spellStart"/>
      <w:r w:rsidRPr="006248E6">
        <w:rPr>
          <w:color w:val="000000"/>
          <w:sz w:val="22"/>
          <w:szCs w:val="22"/>
        </w:rPr>
        <w:t>evidente</w:t>
      </w:r>
      <w:proofErr w:type="spellEnd"/>
      <w:r w:rsidRPr="006248E6">
        <w:rPr>
          <w:color w:val="000000"/>
          <w:sz w:val="22"/>
          <w:szCs w:val="22"/>
        </w:rPr>
        <w:t xml:space="preserve"> </w:t>
      </w:r>
      <w:proofErr w:type="spellStart"/>
      <w:r w:rsidRPr="006248E6">
        <w:rPr>
          <w:color w:val="000000"/>
          <w:sz w:val="22"/>
          <w:szCs w:val="22"/>
        </w:rPr>
        <w:t>agricole</w:t>
      </w:r>
      <w:proofErr w:type="spellEnd"/>
      <w:r w:rsidRPr="006248E6">
        <w:rPr>
          <w:color w:val="000000"/>
          <w:sz w:val="22"/>
          <w:szCs w:val="22"/>
        </w:rPr>
        <w:t xml:space="preserve"> </w:t>
      </w:r>
      <w:r w:rsidRPr="006248E6">
        <w:rPr>
          <w:noProof/>
          <w:color w:val="000000"/>
          <w:sz w:val="22"/>
          <w:szCs w:val="22"/>
        </w:rPr>
        <w:drawing>
          <wp:inline distT="0" distB="0" distL="0" distR="0" wp14:anchorId="5CC7147F" wp14:editId="5C6A297F">
            <wp:extent cx="3232" cy="323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17509" name="Picture 17509"/>
                    <pic:cNvPicPr/>
                  </pic:nvPicPr>
                  <pic:blipFill>
                    <a:blip r:embed="rId20"/>
                    <a:stretch>
                      <a:fillRect/>
                    </a:stretch>
                  </pic:blipFill>
                  <pic:spPr>
                    <a:xfrm>
                      <a:off x="0" y="0"/>
                      <a:ext cx="3232" cy="3233"/>
                    </a:xfrm>
                    <a:prstGeom prst="rect">
                      <a:avLst/>
                    </a:prstGeom>
                  </pic:spPr>
                </pic:pic>
              </a:graphicData>
            </a:graphic>
          </wp:inline>
        </w:drawing>
      </w:r>
      <w:proofErr w:type="spellStart"/>
      <w:r w:rsidRPr="006248E6">
        <w:rPr>
          <w:color w:val="000000"/>
          <w:sz w:val="22"/>
          <w:szCs w:val="22"/>
        </w:rPr>
        <w:t>sau</w:t>
      </w:r>
      <w:proofErr w:type="spellEnd"/>
      <w:r w:rsidRPr="006248E6">
        <w:rPr>
          <w:color w:val="000000"/>
          <w:sz w:val="22"/>
          <w:szCs w:val="22"/>
        </w:rPr>
        <w:t xml:space="preserve"> </w:t>
      </w:r>
      <w:proofErr w:type="spellStart"/>
      <w:r w:rsidRPr="006248E6">
        <w:rPr>
          <w:color w:val="000000"/>
          <w:sz w:val="22"/>
          <w:szCs w:val="22"/>
        </w:rPr>
        <w:t>cadastrale</w:t>
      </w:r>
      <w:proofErr w:type="spellEnd"/>
      <w:r w:rsidRPr="006248E6">
        <w:rPr>
          <w:color w:val="000000"/>
          <w:sz w:val="22"/>
          <w:szCs w:val="22"/>
        </w:rPr>
        <w:t xml:space="preserve"> care </w:t>
      </w:r>
      <w:r w:rsidRPr="008B482F">
        <w:rPr>
          <w:color w:val="000000"/>
          <w:sz w:val="22"/>
          <w:szCs w:val="22"/>
        </w:rPr>
        <w:t xml:space="preserve">pot </w:t>
      </w:r>
      <w:proofErr w:type="spellStart"/>
      <w:r w:rsidRPr="008B482F">
        <w:rPr>
          <w:color w:val="000000"/>
          <w:sz w:val="22"/>
          <w:szCs w:val="22"/>
        </w:rPr>
        <w:t>afecta</w:t>
      </w:r>
      <w:proofErr w:type="spellEnd"/>
      <w:r w:rsidRPr="008B482F">
        <w:rPr>
          <w:color w:val="000000"/>
          <w:sz w:val="22"/>
          <w:szCs w:val="22"/>
        </w:rPr>
        <w:t xml:space="preserve"> </w:t>
      </w:r>
      <w:proofErr w:type="spellStart"/>
      <w:r w:rsidRPr="008B482F">
        <w:rPr>
          <w:color w:val="000000"/>
          <w:sz w:val="22"/>
          <w:szCs w:val="22"/>
        </w:rPr>
        <w:t>valoarea</w:t>
      </w:r>
      <w:proofErr w:type="spellEnd"/>
      <w:r w:rsidRPr="008B482F">
        <w:rPr>
          <w:color w:val="000000"/>
          <w:sz w:val="22"/>
          <w:szCs w:val="22"/>
        </w:rPr>
        <w:t xml:space="preserve"> </w:t>
      </w:r>
      <w:proofErr w:type="spellStart"/>
      <w:r w:rsidRPr="008B482F">
        <w:rPr>
          <w:color w:val="000000"/>
          <w:sz w:val="22"/>
          <w:szCs w:val="22"/>
        </w:rPr>
        <w:t>t</w:t>
      </w:r>
      <w:r w:rsidRPr="006248E6">
        <w:rPr>
          <w:color w:val="000000"/>
          <w:sz w:val="22"/>
          <w:szCs w:val="22"/>
        </w:rPr>
        <w:t>erenului</w:t>
      </w:r>
      <w:proofErr w:type="spellEnd"/>
      <w:r w:rsidRPr="006248E6">
        <w:rPr>
          <w:color w:val="000000"/>
          <w:sz w:val="22"/>
          <w:szCs w:val="22"/>
        </w:rPr>
        <w:t>.</w:t>
      </w:r>
    </w:p>
    <w:p w:rsidR="008B482F" w:rsidRPr="008B482F" w:rsidRDefault="008B482F" w:rsidP="008B482F">
      <w:pPr>
        <w:spacing w:after="8"/>
        <w:ind w:left="46" w:right="16" w:firstLine="718"/>
        <w:jc w:val="both"/>
        <w:rPr>
          <w:color w:val="000000"/>
          <w:sz w:val="22"/>
          <w:szCs w:val="22"/>
        </w:rPr>
      </w:pPr>
      <w:proofErr w:type="spellStart"/>
      <w:proofErr w:type="gramStart"/>
      <w:r w:rsidRPr="006248E6">
        <w:rPr>
          <w:color w:val="000000"/>
          <w:sz w:val="22"/>
          <w:szCs w:val="22"/>
        </w:rPr>
        <w:t>Zonarea</w:t>
      </w:r>
      <w:proofErr w:type="spellEnd"/>
      <w:r w:rsidRPr="006248E6">
        <w:rPr>
          <w:color w:val="000000"/>
          <w:sz w:val="22"/>
          <w:szCs w:val="22"/>
        </w:rPr>
        <w:t xml:space="preserve"> </w:t>
      </w:r>
      <w:r w:rsidRPr="008B482F">
        <w:rPr>
          <w:color w:val="000000"/>
          <w:sz w:val="22"/>
          <w:szCs w:val="22"/>
        </w:rPr>
        <w:t xml:space="preserve"> </w:t>
      </w:r>
      <w:proofErr w:type="spellStart"/>
      <w:r w:rsidRPr="008B482F">
        <w:rPr>
          <w:color w:val="000000"/>
          <w:sz w:val="22"/>
          <w:szCs w:val="22"/>
        </w:rPr>
        <w:t>satului</w:t>
      </w:r>
      <w:proofErr w:type="spellEnd"/>
      <w:proofErr w:type="gramEnd"/>
      <w:r w:rsidRPr="008B482F">
        <w:rPr>
          <w:color w:val="000000"/>
          <w:sz w:val="22"/>
          <w:szCs w:val="22"/>
        </w:rPr>
        <w:t xml:space="preserve"> </w:t>
      </w:r>
      <w:proofErr w:type="spellStart"/>
      <w:r w:rsidRPr="008B482F">
        <w:rPr>
          <w:color w:val="000000"/>
          <w:sz w:val="22"/>
          <w:szCs w:val="22"/>
        </w:rPr>
        <w:t>Izvoru</w:t>
      </w:r>
      <w:proofErr w:type="spellEnd"/>
      <w:r w:rsidRPr="008B482F">
        <w:rPr>
          <w:color w:val="000000"/>
          <w:sz w:val="22"/>
          <w:szCs w:val="22"/>
        </w:rPr>
        <w:t xml:space="preserve"> </w:t>
      </w:r>
      <w:proofErr w:type="spellStart"/>
      <w:r w:rsidRPr="006248E6">
        <w:rPr>
          <w:color w:val="000000"/>
          <w:sz w:val="22"/>
          <w:szCs w:val="22"/>
        </w:rPr>
        <w:t>e</w:t>
      </w:r>
      <w:r w:rsidRPr="008B482F">
        <w:rPr>
          <w:color w:val="000000"/>
          <w:sz w:val="22"/>
          <w:szCs w:val="22"/>
        </w:rPr>
        <w:t>ste</w:t>
      </w:r>
      <w:proofErr w:type="spellEnd"/>
      <w:r w:rsidRPr="008B482F">
        <w:rPr>
          <w:color w:val="000000"/>
          <w:sz w:val="22"/>
          <w:szCs w:val="22"/>
        </w:rPr>
        <w:t xml:space="preserve"> </w:t>
      </w:r>
      <w:proofErr w:type="spellStart"/>
      <w:r w:rsidRPr="008B482F">
        <w:rPr>
          <w:color w:val="000000"/>
          <w:sz w:val="22"/>
          <w:szCs w:val="22"/>
        </w:rPr>
        <w:t>necesară</w:t>
      </w:r>
      <w:proofErr w:type="spellEnd"/>
      <w:r w:rsidRPr="008B482F">
        <w:rPr>
          <w:color w:val="000000"/>
          <w:sz w:val="22"/>
          <w:szCs w:val="22"/>
        </w:rPr>
        <w:t xml:space="preserve"> </w:t>
      </w:r>
      <w:proofErr w:type="spellStart"/>
      <w:r w:rsidRPr="008B482F">
        <w:rPr>
          <w:color w:val="000000"/>
          <w:sz w:val="22"/>
          <w:szCs w:val="22"/>
        </w:rPr>
        <w:t>tinând</w:t>
      </w:r>
      <w:proofErr w:type="spellEnd"/>
      <w:r w:rsidRPr="008B482F">
        <w:rPr>
          <w:color w:val="000000"/>
          <w:sz w:val="22"/>
          <w:szCs w:val="22"/>
        </w:rPr>
        <w:t xml:space="preserve"> </w:t>
      </w:r>
      <w:proofErr w:type="spellStart"/>
      <w:r w:rsidRPr="008B482F">
        <w:rPr>
          <w:color w:val="000000"/>
          <w:sz w:val="22"/>
          <w:szCs w:val="22"/>
        </w:rPr>
        <w:t>cont</w:t>
      </w:r>
      <w:proofErr w:type="spellEnd"/>
      <w:r w:rsidRPr="008B482F">
        <w:rPr>
          <w:color w:val="000000"/>
          <w:sz w:val="22"/>
          <w:szCs w:val="22"/>
        </w:rPr>
        <w:t xml:space="preserve"> de </w:t>
      </w:r>
      <w:proofErr w:type="spellStart"/>
      <w:r w:rsidRPr="008B482F">
        <w:rPr>
          <w:color w:val="000000"/>
          <w:sz w:val="22"/>
          <w:szCs w:val="22"/>
        </w:rPr>
        <w:t>urmă</w:t>
      </w:r>
      <w:r w:rsidRPr="006248E6">
        <w:rPr>
          <w:color w:val="000000"/>
          <w:sz w:val="22"/>
          <w:szCs w:val="22"/>
        </w:rPr>
        <w:t>torii</w:t>
      </w:r>
      <w:proofErr w:type="spellEnd"/>
      <w:r w:rsidRPr="006248E6">
        <w:rPr>
          <w:color w:val="000000"/>
          <w:sz w:val="22"/>
          <w:szCs w:val="22"/>
        </w:rPr>
        <w:t xml:space="preserve"> </w:t>
      </w:r>
      <w:proofErr w:type="spellStart"/>
      <w:r w:rsidRPr="006248E6">
        <w:rPr>
          <w:color w:val="000000"/>
          <w:sz w:val="22"/>
          <w:szCs w:val="22"/>
        </w:rPr>
        <w:t>indicato</w:t>
      </w:r>
      <w:r w:rsidRPr="008B482F">
        <w:rPr>
          <w:color w:val="000000"/>
          <w:sz w:val="22"/>
          <w:szCs w:val="22"/>
        </w:rPr>
        <w:t>ri</w:t>
      </w:r>
      <w:proofErr w:type="spellEnd"/>
      <w:r w:rsidRPr="008B482F">
        <w:rPr>
          <w:color w:val="000000"/>
          <w:sz w:val="22"/>
          <w:szCs w:val="22"/>
        </w:rPr>
        <w:t xml:space="preserve"> / </w:t>
      </w:r>
      <w:proofErr w:type="spellStart"/>
      <w:r w:rsidRPr="008B482F">
        <w:rPr>
          <w:color w:val="000000"/>
          <w:sz w:val="22"/>
          <w:szCs w:val="22"/>
        </w:rPr>
        <w:t>criterii</w:t>
      </w:r>
      <w:proofErr w:type="spellEnd"/>
      <w:r w:rsidRPr="008B482F">
        <w:rPr>
          <w:color w:val="000000"/>
          <w:sz w:val="22"/>
          <w:szCs w:val="22"/>
        </w:rPr>
        <w:t xml:space="preserve"> cum </w:t>
      </w:r>
      <w:proofErr w:type="spellStart"/>
      <w:r w:rsidRPr="008B482F">
        <w:rPr>
          <w:color w:val="000000"/>
          <w:sz w:val="22"/>
          <w:szCs w:val="22"/>
        </w:rPr>
        <w:t>ar</w:t>
      </w:r>
      <w:proofErr w:type="spellEnd"/>
      <w:r w:rsidRPr="008B482F">
        <w:rPr>
          <w:color w:val="000000"/>
          <w:sz w:val="22"/>
          <w:szCs w:val="22"/>
        </w:rPr>
        <w:t xml:space="preserve"> fi:</w:t>
      </w:r>
    </w:p>
    <w:p w:rsidR="008B482F" w:rsidRPr="008B482F" w:rsidRDefault="008B482F" w:rsidP="008B482F">
      <w:pPr>
        <w:pStyle w:val="ListParagraph"/>
        <w:numPr>
          <w:ilvl w:val="0"/>
          <w:numId w:val="2"/>
        </w:numPr>
        <w:spacing w:after="8"/>
        <w:ind w:right="16"/>
        <w:jc w:val="both"/>
        <w:rPr>
          <w:color w:val="000000"/>
          <w:sz w:val="22"/>
          <w:szCs w:val="22"/>
        </w:rPr>
      </w:pPr>
      <w:proofErr w:type="spellStart"/>
      <w:r w:rsidRPr="008B482F">
        <w:rPr>
          <w:color w:val="000000"/>
          <w:sz w:val="22"/>
          <w:szCs w:val="22"/>
        </w:rPr>
        <w:t>starea</w:t>
      </w:r>
      <w:proofErr w:type="spellEnd"/>
      <w:r w:rsidRPr="008B482F">
        <w:rPr>
          <w:color w:val="000000"/>
          <w:sz w:val="22"/>
          <w:szCs w:val="22"/>
        </w:rPr>
        <w:t xml:space="preserve"> </w:t>
      </w:r>
      <w:proofErr w:type="spellStart"/>
      <w:r w:rsidRPr="008B482F">
        <w:rPr>
          <w:color w:val="000000"/>
          <w:sz w:val="22"/>
          <w:szCs w:val="22"/>
        </w:rPr>
        <w:t>drumurilor</w:t>
      </w:r>
      <w:proofErr w:type="spellEnd"/>
    </w:p>
    <w:p w:rsidR="008B482F" w:rsidRPr="008B482F" w:rsidRDefault="008B482F" w:rsidP="008B482F">
      <w:pPr>
        <w:pStyle w:val="ListParagraph"/>
        <w:numPr>
          <w:ilvl w:val="0"/>
          <w:numId w:val="2"/>
        </w:numPr>
        <w:spacing w:after="8"/>
        <w:ind w:right="16"/>
        <w:jc w:val="both"/>
        <w:rPr>
          <w:color w:val="000000"/>
          <w:sz w:val="22"/>
          <w:szCs w:val="22"/>
        </w:rPr>
      </w:pPr>
      <w:proofErr w:type="spellStart"/>
      <w:r w:rsidRPr="008B482F">
        <w:rPr>
          <w:color w:val="000000"/>
          <w:sz w:val="22"/>
          <w:szCs w:val="22"/>
        </w:rPr>
        <w:t>pozitia</w:t>
      </w:r>
      <w:proofErr w:type="spellEnd"/>
      <w:r w:rsidRPr="008B482F">
        <w:rPr>
          <w:color w:val="000000"/>
          <w:sz w:val="22"/>
          <w:szCs w:val="22"/>
        </w:rPr>
        <w:t xml:space="preserve"> </w:t>
      </w:r>
      <w:proofErr w:type="spellStart"/>
      <w:r w:rsidRPr="008B482F">
        <w:rPr>
          <w:color w:val="000000"/>
          <w:sz w:val="22"/>
          <w:szCs w:val="22"/>
        </w:rPr>
        <w:t>fată</w:t>
      </w:r>
      <w:proofErr w:type="spellEnd"/>
      <w:r w:rsidRPr="008B482F">
        <w:rPr>
          <w:color w:val="000000"/>
          <w:sz w:val="22"/>
          <w:szCs w:val="22"/>
        </w:rPr>
        <w:t xml:space="preserve"> de </w:t>
      </w:r>
      <w:proofErr w:type="spellStart"/>
      <w:r w:rsidRPr="008B482F">
        <w:rPr>
          <w:color w:val="000000"/>
          <w:sz w:val="22"/>
          <w:szCs w:val="22"/>
        </w:rPr>
        <w:t>centrul</w:t>
      </w:r>
      <w:proofErr w:type="spellEnd"/>
      <w:r w:rsidRPr="008B482F">
        <w:rPr>
          <w:color w:val="000000"/>
          <w:sz w:val="22"/>
          <w:szCs w:val="22"/>
        </w:rPr>
        <w:t xml:space="preserve"> </w:t>
      </w:r>
      <w:proofErr w:type="spellStart"/>
      <w:r w:rsidRPr="008B482F">
        <w:rPr>
          <w:color w:val="000000"/>
          <w:sz w:val="22"/>
          <w:szCs w:val="22"/>
        </w:rPr>
        <w:t>localitătii</w:t>
      </w:r>
      <w:proofErr w:type="spellEnd"/>
      <w:r w:rsidRPr="008B482F">
        <w:rPr>
          <w:color w:val="000000"/>
          <w:sz w:val="22"/>
          <w:szCs w:val="22"/>
        </w:rPr>
        <w:t>,</w:t>
      </w:r>
    </w:p>
    <w:p w:rsidR="008B482F" w:rsidRPr="008B482F" w:rsidRDefault="008B482F" w:rsidP="008B482F">
      <w:pPr>
        <w:pStyle w:val="ListParagraph"/>
        <w:numPr>
          <w:ilvl w:val="0"/>
          <w:numId w:val="2"/>
        </w:numPr>
        <w:spacing w:after="8"/>
        <w:ind w:right="16"/>
        <w:jc w:val="both"/>
        <w:rPr>
          <w:color w:val="000000"/>
          <w:sz w:val="22"/>
          <w:szCs w:val="22"/>
        </w:rPr>
      </w:pPr>
      <w:r w:rsidRPr="008B482F">
        <w:rPr>
          <w:color w:val="000000"/>
          <w:sz w:val="22"/>
          <w:szCs w:val="22"/>
        </w:rPr>
        <w:t xml:space="preserve"> </w:t>
      </w:r>
      <w:proofErr w:type="spellStart"/>
      <w:r w:rsidRPr="008B482F">
        <w:rPr>
          <w:color w:val="000000"/>
          <w:sz w:val="22"/>
          <w:szCs w:val="22"/>
        </w:rPr>
        <w:t>canalizare</w:t>
      </w:r>
      <w:proofErr w:type="spellEnd"/>
      <w:r w:rsidRPr="008B482F">
        <w:rPr>
          <w:color w:val="000000"/>
          <w:sz w:val="22"/>
          <w:szCs w:val="22"/>
        </w:rPr>
        <w:t xml:space="preserve">, </w:t>
      </w:r>
    </w:p>
    <w:p w:rsidR="008B482F" w:rsidRPr="008B482F" w:rsidRDefault="008B482F" w:rsidP="008B482F">
      <w:pPr>
        <w:pStyle w:val="ListParagraph"/>
        <w:numPr>
          <w:ilvl w:val="0"/>
          <w:numId w:val="2"/>
        </w:numPr>
        <w:spacing w:after="8"/>
        <w:ind w:right="16"/>
        <w:jc w:val="both"/>
        <w:rPr>
          <w:color w:val="000000"/>
          <w:sz w:val="22"/>
          <w:szCs w:val="22"/>
        </w:rPr>
      </w:pPr>
      <w:proofErr w:type="spellStart"/>
      <w:r w:rsidRPr="008B482F">
        <w:rPr>
          <w:color w:val="000000"/>
          <w:sz w:val="22"/>
          <w:szCs w:val="22"/>
        </w:rPr>
        <w:t>alimentare</w:t>
      </w:r>
      <w:proofErr w:type="spellEnd"/>
      <w:r w:rsidRPr="008B482F">
        <w:rPr>
          <w:color w:val="000000"/>
          <w:sz w:val="22"/>
          <w:szCs w:val="22"/>
        </w:rPr>
        <w:t xml:space="preserve"> cu </w:t>
      </w:r>
      <w:proofErr w:type="spellStart"/>
      <w:r w:rsidRPr="008B482F">
        <w:rPr>
          <w:color w:val="000000"/>
          <w:sz w:val="22"/>
          <w:szCs w:val="22"/>
        </w:rPr>
        <w:t>apă</w:t>
      </w:r>
      <w:proofErr w:type="spellEnd"/>
      <w:r w:rsidRPr="008B482F">
        <w:rPr>
          <w:color w:val="000000"/>
          <w:sz w:val="22"/>
          <w:szCs w:val="22"/>
        </w:rPr>
        <w:t xml:space="preserve"> </w:t>
      </w:r>
      <w:proofErr w:type="spellStart"/>
      <w:r w:rsidRPr="008B482F">
        <w:rPr>
          <w:color w:val="000000"/>
          <w:sz w:val="22"/>
          <w:szCs w:val="22"/>
        </w:rPr>
        <w:t>potabilă</w:t>
      </w:r>
      <w:proofErr w:type="spellEnd"/>
      <w:r w:rsidRPr="008B482F">
        <w:rPr>
          <w:color w:val="000000"/>
          <w:sz w:val="22"/>
          <w:szCs w:val="22"/>
        </w:rPr>
        <w:t>,</w:t>
      </w:r>
    </w:p>
    <w:p w:rsidR="008B482F" w:rsidRPr="008B482F" w:rsidRDefault="008B482F" w:rsidP="008B482F">
      <w:pPr>
        <w:pStyle w:val="ListParagraph"/>
        <w:numPr>
          <w:ilvl w:val="0"/>
          <w:numId w:val="2"/>
        </w:numPr>
        <w:spacing w:after="8"/>
        <w:ind w:right="16"/>
        <w:jc w:val="both"/>
        <w:rPr>
          <w:color w:val="000000"/>
          <w:sz w:val="22"/>
          <w:szCs w:val="22"/>
        </w:rPr>
      </w:pPr>
      <w:r w:rsidRPr="008B482F">
        <w:rPr>
          <w:color w:val="000000"/>
          <w:sz w:val="22"/>
          <w:szCs w:val="22"/>
        </w:rPr>
        <w:t xml:space="preserve"> </w:t>
      </w:r>
      <w:proofErr w:type="spellStart"/>
      <w:r w:rsidRPr="008B482F">
        <w:rPr>
          <w:color w:val="000000"/>
          <w:sz w:val="22"/>
          <w:szCs w:val="22"/>
        </w:rPr>
        <w:t>energie</w:t>
      </w:r>
      <w:proofErr w:type="spellEnd"/>
      <w:r w:rsidRPr="008B482F">
        <w:rPr>
          <w:color w:val="000000"/>
          <w:sz w:val="22"/>
          <w:szCs w:val="22"/>
        </w:rPr>
        <w:t xml:space="preserve"> </w:t>
      </w:r>
      <w:proofErr w:type="spellStart"/>
      <w:r w:rsidRPr="008B482F">
        <w:rPr>
          <w:color w:val="000000"/>
          <w:sz w:val="22"/>
          <w:szCs w:val="22"/>
        </w:rPr>
        <w:t>electrică</w:t>
      </w:r>
      <w:proofErr w:type="spellEnd"/>
      <w:r w:rsidRPr="008B482F">
        <w:rPr>
          <w:color w:val="000000"/>
          <w:sz w:val="22"/>
          <w:szCs w:val="22"/>
        </w:rPr>
        <w:t>,</w:t>
      </w:r>
    </w:p>
    <w:p w:rsidR="008B482F" w:rsidRPr="008B482F" w:rsidRDefault="008B482F" w:rsidP="008B482F">
      <w:pPr>
        <w:pStyle w:val="ListParagraph"/>
        <w:numPr>
          <w:ilvl w:val="0"/>
          <w:numId w:val="2"/>
        </w:numPr>
        <w:spacing w:after="8"/>
        <w:ind w:right="16"/>
        <w:jc w:val="both"/>
        <w:rPr>
          <w:color w:val="000000"/>
          <w:sz w:val="22"/>
          <w:szCs w:val="22"/>
        </w:rPr>
      </w:pPr>
      <w:r w:rsidRPr="008B482F">
        <w:rPr>
          <w:color w:val="000000"/>
          <w:sz w:val="22"/>
          <w:szCs w:val="22"/>
        </w:rPr>
        <w:t xml:space="preserve"> </w:t>
      </w:r>
      <w:proofErr w:type="spellStart"/>
      <w:proofErr w:type="gramStart"/>
      <w:r w:rsidRPr="008B482F">
        <w:rPr>
          <w:color w:val="000000"/>
          <w:sz w:val="22"/>
          <w:szCs w:val="22"/>
        </w:rPr>
        <w:t>iluminat</w:t>
      </w:r>
      <w:proofErr w:type="spellEnd"/>
      <w:proofErr w:type="gramEnd"/>
      <w:r w:rsidRPr="008B482F">
        <w:rPr>
          <w:color w:val="000000"/>
          <w:sz w:val="22"/>
          <w:szCs w:val="22"/>
        </w:rPr>
        <w:t xml:space="preserve"> </w:t>
      </w:r>
      <w:proofErr w:type="spellStart"/>
      <w:r w:rsidRPr="008B482F">
        <w:rPr>
          <w:color w:val="000000"/>
          <w:sz w:val="22"/>
          <w:szCs w:val="22"/>
        </w:rPr>
        <w:t>stradal</w:t>
      </w:r>
      <w:proofErr w:type="spellEnd"/>
      <w:r w:rsidRPr="008B482F">
        <w:rPr>
          <w:color w:val="000000"/>
          <w:sz w:val="22"/>
          <w:szCs w:val="22"/>
        </w:rPr>
        <w:t>.</w:t>
      </w:r>
    </w:p>
    <w:p w:rsidR="008B482F" w:rsidRPr="008B482F" w:rsidRDefault="008B482F" w:rsidP="008B482F">
      <w:pPr>
        <w:pStyle w:val="ListParagraph"/>
        <w:numPr>
          <w:ilvl w:val="0"/>
          <w:numId w:val="2"/>
        </w:numPr>
        <w:spacing w:after="8"/>
        <w:ind w:right="16"/>
        <w:jc w:val="both"/>
        <w:rPr>
          <w:color w:val="000000"/>
          <w:sz w:val="22"/>
          <w:szCs w:val="22"/>
        </w:rPr>
      </w:pPr>
      <w:r w:rsidRPr="008B482F">
        <w:rPr>
          <w:color w:val="000000"/>
          <w:sz w:val="22"/>
          <w:szCs w:val="22"/>
        </w:rPr>
        <w:t xml:space="preserve"> </w:t>
      </w:r>
      <w:proofErr w:type="spellStart"/>
      <w:r w:rsidRPr="008B482F">
        <w:rPr>
          <w:color w:val="000000"/>
          <w:sz w:val="22"/>
          <w:szCs w:val="22"/>
        </w:rPr>
        <w:t>Retea</w:t>
      </w:r>
      <w:proofErr w:type="spellEnd"/>
      <w:r w:rsidRPr="008B482F">
        <w:rPr>
          <w:color w:val="000000"/>
          <w:sz w:val="22"/>
          <w:szCs w:val="22"/>
        </w:rPr>
        <w:t xml:space="preserve"> de  gaze </w:t>
      </w:r>
      <w:proofErr w:type="spellStart"/>
      <w:r w:rsidRPr="008B482F">
        <w:rPr>
          <w:color w:val="000000"/>
          <w:sz w:val="22"/>
          <w:szCs w:val="22"/>
        </w:rPr>
        <w:t>naturale</w:t>
      </w:r>
      <w:proofErr w:type="spellEnd"/>
      <w:r w:rsidRPr="008B482F">
        <w:rPr>
          <w:color w:val="000000"/>
          <w:sz w:val="22"/>
          <w:szCs w:val="22"/>
        </w:rPr>
        <w:t xml:space="preserve"> </w:t>
      </w:r>
    </w:p>
    <w:p w:rsidR="00D82BD1" w:rsidRDefault="00D82BD1" w:rsidP="008B482F">
      <w:pPr>
        <w:rPr>
          <w:color w:val="000000"/>
          <w:sz w:val="22"/>
          <w:szCs w:val="22"/>
          <w:lang w:val="ro-RO"/>
        </w:rPr>
      </w:pPr>
    </w:p>
    <w:p w:rsidR="008B482F" w:rsidRDefault="008B482F" w:rsidP="008B482F">
      <w:pPr>
        <w:rPr>
          <w:color w:val="000000"/>
          <w:sz w:val="22"/>
          <w:szCs w:val="22"/>
          <w:lang w:val="ro-RO"/>
        </w:rPr>
      </w:pPr>
    </w:p>
    <w:p w:rsidR="006248E6" w:rsidRDefault="008B482F" w:rsidP="000302FE">
      <w:pPr>
        <w:rPr>
          <w:sz w:val="22"/>
          <w:szCs w:val="22"/>
        </w:rPr>
      </w:pPr>
      <w:r>
        <w:rPr>
          <w:sz w:val="22"/>
          <w:szCs w:val="22"/>
        </w:rPr>
        <w:t xml:space="preserve">     </w:t>
      </w:r>
      <w:proofErr w:type="spellStart"/>
      <w:r w:rsidRPr="008B482F">
        <w:rPr>
          <w:sz w:val="22"/>
          <w:szCs w:val="22"/>
        </w:rPr>
        <w:t>Trecerea</w:t>
      </w:r>
      <w:proofErr w:type="spellEnd"/>
      <w:r w:rsidRPr="008B482F">
        <w:rPr>
          <w:sz w:val="22"/>
          <w:szCs w:val="22"/>
        </w:rPr>
        <w:t xml:space="preserve"> </w:t>
      </w:r>
      <w:proofErr w:type="spellStart"/>
      <w:r w:rsidRPr="008B482F">
        <w:rPr>
          <w:sz w:val="22"/>
          <w:szCs w:val="22"/>
        </w:rPr>
        <w:t>satului</w:t>
      </w:r>
      <w:proofErr w:type="spellEnd"/>
      <w:r w:rsidRPr="008B482F">
        <w:rPr>
          <w:sz w:val="22"/>
          <w:szCs w:val="22"/>
        </w:rPr>
        <w:t xml:space="preserve"> </w:t>
      </w:r>
      <w:proofErr w:type="spellStart"/>
      <w:r w:rsidRPr="008B482F">
        <w:rPr>
          <w:sz w:val="22"/>
          <w:szCs w:val="22"/>
        </w:rPr>
        <w:t>Izvoru</w:t>
      </w:r>
      <w:proofErr w:type="spellEnd"/>
      <w:r w:rsidRPr="008B482F">
        <w:rPr>
          <w:sz w:val="22"/>
          <w:szCs w:val="22"/>
        </w:rPr>
        <w:t xml:space="preserve"> </w:t>
      </w:r>
      <w:r>
        <w:rPr>
          <w:sz w:val="22"/>
          <w:szCs w:val="22"/>
        </w:rPr>
        <w:t xml:space="preserve">, </w:t>
      </w:r>
      <w:proofErr w:type="spellStart"/>
      <w:r w:rsidRPr="008B482F">
        <w:rPr>
          <w:sz w:val="22"/>
          <w:szCs w:val="22"/>
        </w:rPr>
        <w:t>comun</w:t>
      </w:r>
      <w:r>
        <w:rPr>
          <w:sz w:val="22"/>
          <w:szCs w:val="22"/>
        </w:rPr>
        <w:t>a</w:t>
      </w:r>
      <w:proofErr w:type="spellEnd"/>
      <w:r w:rsidRPr="008B482F">
        <w:rPr>
          <w:sz w:val="22"/>
          <w:szCs w:val="22"/>
        </w:rPr>
        <w:t xml:space="preserve"> Ion </w:t>
      </w:r>
      <w:proofErr w:type="spellStart"/>
      <w:r w:rsidRPr="008B482F">
        <w:rPr>
          <w:sz w:val="22"/>
          <w:szCs w:val="22"/>
        </w:rPr>
        <w:t>Creanga</w:t>
      </w:r>
      <w:proofErr w:type="spellEnd"/>
      <w:r w:rsidRPr="008B482F">
        <w:rPr>
          <w:sz w:val="22"/>
          <w:szCs w:val="22"/>
        </w:rPr>
        <w:t xml:space="preserve"> , a </w:t>
      </w:r>
      <w:proofErr w:type="spellStart"/>
      <w:r w:rsidRPr="008B482F">
        <w:rPr>
          <w:sz w:val="22"/>
          <w:szCs w:val="22"/>
        </w:rPr>
        <w:t>terenurilor</w:t>
      </w:r>
      <w:proofErr w:type="spellEnd"/>
      <w:r w:rsidRPr="008B482F">
        <w:rPr>
          <w:sz w:val="22"/>
          <w:szCs w:val="22"/>
        </w:rPr>
        <w:t xml:space="preserve">  din  </w:t>
      </w:r>
      <w:proofErr w:type="spellStart"/>
      <w:r w:rsidRPr="008B482F">
        <w:rPr>
          <w:sz w:val="22"/>
          <w:szCs w:val="22"/>
        </w:rPr>
        <w:t>intravilan</w:t>
      </w:r>
      <w:proofErr w:type="spellEnd"/>
      <w:r w:rsidR="000302FE">
        <w:rPr>
          <w:sz w:val="22"/>
          <w:szCs w:val="22"/>
        </w:rPr>
        <w:t xml:space="preserve">/ </w:t>
      </w:r>
      <w:proofErr w:type="spellStart"/>
      <w:r w:rsidR="000302FE">
        <w:rPr>
          <w:sz w:val="22"/>
          <w:szCs w:val="22"/>
        </w:rPr>
        <w:t>extravilan</w:t>
      </w:r>
      <w:proofErr w:type="spellEnd"/>
      <w:r w:rsidRPr="008B482F">
        <w:rPr>
          <w:sz w:val="22"/>
          <w:szCs w:val="22"/>
        </w:rPr>
        <w:t xml:space="preserve"> din </w:t>
      </w:r>
      <w:proofErr w:type="spellStart"/>
      <w:r w:rsidRPr="008B482F">
        <w:rPr>
          <w:sz w:val="22"/>
          <w:szCs w:val="22"/>
        </w:rPr>
        <w:t>zonele</w:t>
      </w:r>
      <w:proofErr w:type="spellEnd"/>
      <w:r w:rsidRPr="008B482F">
        <w:rPr>
          <w:sz w:val="22"/>
          <w:szCs w:val="22"/>
        </w:rPr>
        <w:t xml:space="preserve"> A, B, C,</w:t>
      </w:r>
      <w:r>
        <w:rPr>
          <w:sz w:val="22"/>
          <w:szCs w:val="22"/>
        </w:rPr>
        <w:t xml:space="preserve"> </w:t>
      </w:r>
      <w:r w:rsidRPr="008B482F">
        <w:rPr>
          <w:sz w:val="22"/>
          <w:szCs w:val="22"/>
        </w:rPr>
        <w:t xml:space="preserve">D  in </w:t>
      </w:r>
      <w:proofErr w:type="spellStart"/>
      <w:r w:rsidRPr="008B482F">
        <w:rPr>
          <w:sz w:val="22"/>
          <w:szCs w:val="22"/>
        </w:rPr>
        <w:t>localitate</w:t>
      </w:r>
      <w:proofErr w:type="spellEnd"/>
      <w:r w:rsidRPr="008B482F">
        <w:rPr>
          <w:sz w:val="22"/>
          <w:szCs w:val="22"/>
        </w:rPr>
        <w:t xml:space="preserve"> </w:t>
      </w:r>
      <w:proofErr w:type="spellStart"/>
      <w:r w:rsidRPr="008B482F">
        <w:rPr>
          <w:sz w:val="22"/>
          <w:szCs w:val="22"/>
        </w:rPr>
        <w:t>amplasata</w:t>
      </w:r>
      <w:proofErr w:type="spellEnd"/>
      <w:r w:rsidRPr="008B482F">
        <w:rPr>
          <w:sz w:val="22"/>
          <w:szCs w:val="22"/>
        </w:rPr>
        <w:t xml:space="preserve"> in </w:t>
      </w:r>
      <w:proofErr w:type="spellStart"/>
      <w:r w:rsidRPr="008B482F">
        <w:rPr>
          <w:sz w:val="22"/>
          <w:szCs w:val="22"/>
        </w:rPr>
        <w:t>intravilanul</w:t>
      </w:r>
      <w:proofErr w:type="spellEnd"/>
      <w:r w:rsidRPr="008B482F">
        <w:rPr>
          <w:sz w:val="22"/>
          <w:szCs w:val="22"/>
        </w:rPr>
        <w:t xml:space="preserve"> </w:t>
      </w:r>
      <w:proofErr w:type="spellStart"/>
      <w:r w:rsidRPr="008B482F">
        <w:rPr>
          <w:sz w:val="22"/>
          <w:szCs w:val="22"/>
        </w:rPr>
        <w:t>comunei</w:t>
      </w:r>
      <w:proofErr w:type="spellEnd"/>
      <w:r w:rsidRPr="008B482F">
        <w:rPr>
          <w:sz w:val="22"/>
          <w:szCs w:val="22"/>
        </w:rPr>
        <w:t xml:space="preserve"> Ion </w:t>
      </w:r>
      <w:proofErr w:type="spellStart"/>
      <w:r w:rsidRPr="008B482F">
        <w:rPr>
          <w:sz w:val="22"/>
          <w:szCs w:val="22"/>
        </w:rPr>
        <w:t>Creanga</w:t>
      </w:r>
      <w:proofErr w:type="spellEnd"/>
      <w:r w:rsidRPr="008B482F">
        <w:rPr>
          <w:sz w:val="22"/>
          <w:szCs w:val="22"/>
        </w:rPr>
        <w:t xml:space="preserve"> </w:t>
      </w:r>
      <w:proofErr w:type="spellStart"/>
      <w:r w:rsidRPr="008B482F">
        <w:rPr>
          <w:sz w:val="22"/>
          <w:szCs w:val="22"/>
        </w:rPr>
        <w:t>numai</w:t>
      </w:r>
      <w:proofErr w:type="spellEnd"/>
      <w:r w:rsidRPr="008B482F">
        <w:rPr>
          <w:sz w:val="22"/>
          <w:szCs w:val="22"/>
        </w:rPr>
        <w:t xml:space="preserve">  in zona </w:t>
      </w:r>
      <w:r>
        <w:rPr>
          <w:sz w:val="22"/>
          <w:szCs w:val="22"/>
        </w:rPr>
        <w:t xml:space="preserve">D, </w:t>
      </w:r>
      <w:r w:rsidRPr="008B482F">
        <w:rPr>
          <w:sz w:val="22"/>
          <w:szCs w:val="22"/>
        </w:rPr>
        <w:t xml:space="preserve"> nu </w:t>
      </w:r>
      <w:proofErr w:type="spellStart"/>
      <w:r w:rsidRPr="008B482F">
        <w:rPr>
          <w:sz w:val="22"/>
          <w:szCs w:val="22"/>
        </w:rPr>
        <w:t>este</w:t>
      </w:r>
      <w:proofErr w:type="spellEnd"/>
      <w:r w:rsidRPr="008B482F">
        <w:rPr>
          <w:sz w:val="22"/>
          <w:szCs w:val="22"/>
        </w:rPr>
        <w:t xml:space="preserve">  </w:t>
      </w:r>
      <w:proofErr w:type="spellStart"/>
      <w:r w:rsidRPr="008B482F">
        <w:rPr>
          <w:sz w:val="22"/>
          <w:szCs w:val="22"/>
        </w:rPr>
        <w:t>posibil</w:t>
      </w:r>
      <w:proofErr w:type="spellEnd"/>
      <w:r w:rsidRPr="008B482F">
        <w:rPr>
          <w:sz w:val="22"/>
          <w:szCs w:val="22"/>
        </w:rPr>
        <w:t xml:space="preserve"> , motivate de </w:t>
      </w:r>
      <w:proofErr w:type="spellStart"/>
      <w:r w:rsidRPr="008B482F">
        <w:rPr>
          <w:sz w:val="22"/>
          <w:szCs w:val="22"/>
        </w:rPr>
        <w:t>prevederea</w:t>
      </w:r>
      <w:proofErr w:type="spellEnd"/>
      <w:r w:rsidRPr="008B482F">
        <w:rPr>
          <w:sz w:val="22"/>
          <w:szCs w:val="22"/>
        </w:rPr>
        <w:t xml:space="preserve">  </w:t>
      </w:r>
      <w:proofErr w:type="spellStart"/>
      <w:r w:rsidRPr="008B482F">
        <w:rPr>
          <w:sz w:val="22"/>
          <w:szCs w:val="22"/>
        </w:rPr>
        <w:t>legala</w:t>
      </w:r>
      <w:proofErr w:type="spellEnd"/>
      <w:r w:rsidRPr="008B482F">
        <w:rPr>
          <w:sz w:val="22"/>
          <w:szCs w:val="22"/>
        </w:rPr>
        <w:t xml:space="preserve"> a </w:t>
      </w:r>
      <w:proofErr w:type="spellStart"/>
      <w:r w:rsidRPr="008B482F">
        <w:rPr>
          <w:sz w:val="22"/>
          <w:szCs w:val="22"/>
        </w:rPr>
        <w:t>Normelor</w:t>
      </w:r>
      <w:proofErr w:type="spellEnd"/>
      <w:r w:rsidRPr="008B482F">
        <w:rPr>
          <w:sz w:val="22"/>
          <w:szCs w:val="22"/>
        </w:rPr>
        <w:t xml:space="preserve">  </w:t>
      </w:r>
      <w:proofErr w:type="spellStart"/>
      <w:r w:rsidRPr="008B482F">
        <w:rPr>
          <w:sz w:val="22"/>
          <w:szCs w:val="22"/>
        </w:rPr>
        <w:t>metodologice</w:t>
      </w:r>
      <w:proofErr w:type="spellEnd"/>
      <w:r w:rsidRPr="008B482F">
        <w:rPr>
          <w:sz w:val="22"/>
          <w:szCs w:val="22"/>
        </w:rPr>
        <w:t xml:space="preserve">  de  </w:t>
      </w:r>
      <w:proofErr w:type="spellStart"/>
      <w:r w:rsidRPr="008B482F">
        <w:rPr>
          <w:sz w:val="22"/>
          <w:szCs w:val="22"/>
        </w:rPr>
        <w:t>aplicare</w:t>
      </w:r>
      <w:proofErr w:type="spellEnd"/>
      <w:r w:rsidRPr="008B482F">
        <w:rPr>
          <w:sz w:val="22"/>
          <w:szCs w:val="22"/>
        </w:rPr>
        <w:t xml:space="preserve"> a  </w:t>
      </w:r>
      <w:proofErr w:type="spellStart"/>
      <w:r w:rsidRPr="008B482F">
        <w:rPr>
          <w:sz w:val="22"/>
          <w:szCs w:val="22"/>
        </w:rPr>
        <w:t>Co</w:t>
      </w:r>
      <w:r>
        <w:rPr>
          <w:sz w:val="22"/>
          <w:szCs w:val="22"/>
        </w:rPr>
        <w:t>dului</w:t>
      </w:r>
      <w:proofErr w:type="spellEnd"/>
      <w:r>
        <w:rPr>
          <w:sz w:val="22"/>
          <w:szCs w:val="22"/>
        </w:rPr>
        <w:t xml:space="preserve">  fiscal,  </w:t>
      </w:r>
      <w:proofErr w:type="spellStart"/>
      <w:r>
        <w:rPr>
          <w:sz w:val="22"/>
          <w:szCs w:val="22"/>
        </w:rPr>
        <w:t>prezentate</w:t>
      </w:r>
      <w:proofErr w:type="spellEnd"/>
      <w:r>
        <w:rPr>
          <w:sz w:val="22"/>
          <w:szCs w:val="22"/>
        </w:rPr>
        <w:t xml:space="preserve"> anterior </w:t>
      </w:r>
    </w:p>
    <w:p w:rsidR="000302FE" w:rsidRDefault="000302FE" w:rsidP="000302FE">
      <w:pPr>
        <w:rPr>
          <w:sz w:val="22"/>
          <w:szCs w:val="22"/>
        </w:rPr>
      </w:pPr>
    </w:p>
    <w:p w:rsidR="000302FE" w:rsidRDefault="000302FE" w:rsidP="000302FE">
      <w:pPr>
        <w:rPr>
          <w:sz w:val="22"/>
          <w:szCs w:val="22"/>
        </w:rPr>
      </w:pPr>
    </w:p>
    <w:p w:rsidR="000302FE" w:rsidRDefault="000302FE" w:rsidP="000302FE">
      <w:pPr>
        <w:rPr>
          <w:sz w:val="22"/>
          <w:szCs w:val="22"/>
        </w:rPr>
      </w:pPr>
    </w:p>
    <w:p w:rsidR="000302FE" w:rsidRDefault="000302FE" w:rsidP="000302FE">
      <w:pPr>
        <w:rPr>
          <w:sz w:val="22"/>
          <w:szCs w:val="22"/>
        </w:rPr>
      </w:pPr>
      <w:proofErr w:type="spellStart"/>
      <w:r>
        <w:rPr>
          <w:sz w:val="22"/>
          <w:szCs w:val="22"/>
        </w:rPr>
        <w:t>Compartiment</w:t>
      </w:r>
      <w:proofErr w:type="spellEnd"/>
      <w:r>
        <w:rPr>
          <w:sz w:val="22"/>
          <w:szCs w:val="22"/>
        </w:rPr>
        <w:t xml:space="preserve"> Urbanism </w:t>
      </w:r>
      <w:proofErr w:type="spellStart"/>
      <w:r>
        <w:rPr>
          <w:sz w:val="22"/>
          <w:szCs w:val="22"/>
        </w:rPr>
        <w:t>si</w:t>
      </w:r>
      <w:proofErr w:type="spellEnd"/>
      <w:r>
        <w:rPr>
          <w:sz w:val="22"/>
          <w:szCs w:val="22"/>
        </w:rPr>
        <w:t xml:space="preserve"> </w:t>
      </w:r>
      <w:proofErr w:type="spellStart"/>
      <w:proofErr w:type="gramStart"/>
      <w:r>
        <w:rPr>
          <w:sz w:val="22"/>
          <w:szCs w:val="22"/>
        </w:rPr>
        <w:t>amenajarea</w:t>
      </w:r>
      <w:proofErr w:type="spellEnd"/>
      <w:r>
        <w:rPr>
          <w:sz w:val="22"/>
          <w:szCs w:val="22"/>
        </w:rPr>
        <w:t xml:space="preserve">  </w:t>
      </w:r>
      <w:proofErr w:type="spellStart"/>
      <w:r>
        <w:rPr>
          <w:sz w:val="22"/>
          <w:szCs w:val="22"/>
        </w:rPr>
        <w:t>teruitoriului</w:t>
      </w:r>
      <w:proofErr w:type="spellEnd"/>
      <w:proofErr w:type="gramEnd"/>
    </w:p>
    <w:p w:rsidR="000302FE" w:rsidRDefault="000302FE" w:rsidP="000302FE">
      <w:pPr>
        <w:rPr>
          <w:sz w:val="22"/>
          <w:szCs w:val="22"/>
        </w:rPr>
      </w:pPr>
      <w:r>
        <w:rPr>
          <w:sz w:val="22"/>
          <w:szCs w:val="22"/>
        </w:rPr>
        <w:t xml:space="preserve">         </w:t>
      </w:r>
      <w:proofErr w:type="spellStart"/>
      <w:r>
        <w:rPr>
          <w:sz w:val="22"/>
          <w:szCs w:val="22"/>
        </w:rPr>
        <w:t>Consilier</w:t>
      </w:r>
      <w:proofErr w:type="spellEnd"/>
      <w:r>
        <w:rPr>
          <w:sz w:val="22"/>
          <w:szCs w:val="22"/>
        </w:rPr>
        <w:t xml:space="preserve"> </w:t>
      </w:r>
    </w:p>
    <w:p w:rsidR="000302FE" w:rsidRPr="000302FE" w:rsidRDefault="000302FE" w:rsidP="000302FE">
      <w:pPr>
        <w:jc w:val="right"/>
        <w:rPr>
          <w:sz w:val="22"/>
          <w:szCs w:val="22"/>
        </w:rPr>
      </w:pPr>
      <w:r>
        <w:rPr>
          <w:sz w:val="22"/>
          <w:szCs w:val="22"/>
        </w:rPr>
        <w:t xml:space="preserve">Sergiu ARHIP                                                                                                                </w:t>
      </w:r>
      <w:proofErr w:type="spellStart"/>
      <w:r>
        <w:rPr>
          <w:sz w:val="22"/>
          <w:szCs w:val="22"/>
        </w:rPr>
        <w:t>Compartiment</w:t>
      </w:r>
      <w:proofErr w:type="spellEnd"/>
      <w:r>
        <w:rPr>
          <w:sz w:val="22"/>
          <w:szCs w:val="22"/>
        </w:rPr>
        <w:t xml:space="preserve"> </w:t>
      </w:r>
      <w:proofErr w:type="spellStart"/>
      <w:r>
        <w:rPr>
          <w:sz w:val="22"/>
          <w:szCs w:val="22"/>
        </w:rPr>
        <w:t>finaciar</w:t>
      </w:r>
      <w:proofErr w:type="spellEnd"/>
      <w:r>
        <w:rPr>
          <w:sz w:val="22"/>
          <w:szCs w:val="22"/>
        </w:rPr>
        <w:t xml:space="preserve">-                                                                               </w:t>
      </w:r>
      <w:proofErr w:type="spellStart"/>
      <w:r>
        <w:rPr>
          <w:sz w:val="22"/>
          <w:szCs w:val="22"/>
        </w:rPr>
        <w:t>contabilitate</w:t>
      </w:r>
      <w:proofErr w:type="spellEnd"/>
      <w:r>
        <w:rPr>
          <w:sz w:val="22"/>
          <w:szCs w:val="22"/>
        </w:rPr>
        <w:t>,</w:t>
      </w:r>
      <w:r w:rsidRPr="000302FE">
        <w:rPr>
          <w:sz w:val="22"/>
          <w:szCs w:val="22"/>
        </w:rPr>
        <w:t xml:space="preserve"> </w:t>
      </w:r>
      <w:proofErr w:type="spellStart"/>
      <w:r>
        <w:rPr>
          <w:sz w:val="22"/>
          <w:szCs w:val="22"/>
        </w:rPr>
        <w:t>Impozite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taxe</w:t>
      </w:r>
      <w:proofErr w:type="spellEnd"/>
      <w:r>
        <w:rPr>
          <w:sz w:val="22"/>
          <w:szCs w:val="22"/>
        </w:rPr>
        <w:t xml:space="preserve"> locale </w:t>
      </w:r>
    </w:p>
    <w:p w:rsidR="000302FE" w:rsidRDefault="000302FE" w:rsidP="000302FE">
      <w:pPr>
        <w:rPr>
          <w:sz w:val="22"/>
          <w:szCs w:val="22"/>
        </w:rPr>
      </w:pPr>
      <w:r>
        <w:rPr>
          <w:sz w:val="22"/>
          <w:szCs w:val="22"/>
        </w:rPr>
        <w:t xml:space="preserve">                                                                                                                                      </w:t>
      </w:r>
      <w:proofErr w:type="gramStart"/>
      <w:r>
        <w:rPr>
          <w:sz w:val="22"/>
          <w:szCs w:val="22"/>
        </w:rPr>
        <w:t>Daniela  NI</w:t>
      </w:r>
      <w:proofErr w:type="gramEnd"/>
      <w:r>
        <w:rPr>
          <w:sz w:val="22"/>
          <w:szCs w:val="22"/>
        </w:rPr>
        <w:t xml:space="preserve">ȚĂ </w:t>
      </w:r>
    </w:p>
    <w:sectPr w:rsidR="000302FE" w:rsidSect="00EE0DEA">
      <w:pgSz w:w="12240" w:h="15840"/>
      <w:pgMar w:top="450" w:right="117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E5298"/>
    <w:multiLevelType w:val="hybridMultilevel"/>
    <w:tmpl w:val="A29E25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2" w15:restartNumberingAfterBreak="0">
    <w:nsid w:val="404714A1"/>
    <w:multiLevelType w:val="hybridMultilevel"/>
    <w:tmpl w:val="4B5EE324"/>
    <w:lvl w:ilvl="0" w:tplc="886C3740">
      <w:start w:val="1"/>
      <w:numFmt w:val="decimal"/>
      <w:lvlText w:val="%1."/>
      <w:lvlJc w:val="left"/>
      <w:pPr>
        <w:ind w:left="7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EB43892">
      <w:start w:val="1"/>
      <w:numFmt w:val="lowerLetter"/>
      <w:lvlText w:val="%2"/>
      <w:lvlJc w:val="left"/>
      <w:pPr>
        <w:ind w:left="14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909E8316">
      <w:start w:val="1"/>
      <w:numFmt w:val="lowerRoman"/>
      <w:lvlText w:val="%3"/>
      <w:lvlJc w:val="left"/>
      <w:pPr>
        <w:ind w:left="21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D74E54A">
      <w:start w:val="1"/>
      <w:numFmt w:val="decimal"/>
      <w:lvlText w:val="%4"/>
      <w:lvlJc w:val="left"/>
      <w:pPr>
        <w:ind w:left="28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8D6E386">
      <w:start w:val="1"/>
      <w:numFmt w:val="lowerLetter"/>
      <w:lvlText w:val="%5"/>
      <w:lvlJc w:val="left"/>
      <w:pPr>
        <w:ind w:left="36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E689794">
      <w:start w:val="1"/>
      <w:numFmt w:val="lowerRoman"/>
      <w:lvlText w:val="%6"/>
      <w:lvlJc w:val="left"/>
      <w:pPr>
        <w:ind w:left="43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9C4EC4D0">
      <w:start w:val="1"/>
      <w:numFmt w:val="decimal"/>
      <w:lvlText w:val="%7"/>
      <w:lvlJc w:val="left"/>
      <w:pPr>
        <w:ind w:left="5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96B6D6">
      <w:start w:val="1"/>
      <w:numFmt w:val="lowerLetter"/>
      <w:lvlText w:val="%8"/>
      <w:lvlJc w:val="left"/>
      <w:pPr>
        <w:ind w:left="57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CB87E3C">
      <w:start w:val="1"/>
      <w:numFmt w:val="lowerRoman"/>
      <w:lvlText w:val="%9"/>
      <w:lvlJc w:val="left"/>
      <w:pPr>
        <w:ind w:left="64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741A5A0C"/>
    <w:multiLevelType w:val="hybridMultilevel"/>
    <w:tmpl w:val="79A88626"/>
    <w:lvl w:ilvl="0" w:tplc="CDC23DC6">
      <w:start w:val="2"/>
      <w:numFmt w:val="decimal"/>
      <w:lvlText w:val="(%1)"/>
      <w:lvlJc w:val="left"/>
      <w:pPr>
        <w:ind w:left="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70DA7A">
      <w:start w:val="1"/>
      <w:numFmt w:val="lowerLetter"/>
      <w:lvlText w:val="%2"/>
      <w:lvlJc w:val="left"/>
      <w:pPr>
        <w:ind w:left="1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AAB5C8">
      <w:start w:val="1"/>
      <w:numFmt w:val="lowerRoman"/>
      <w:lvlText w:val="%3"/>
      <w:lvlJc w:val="left"/>
      <w:pPr>
        <w:ind w:left="2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36AF84">
      <w:start w:val="1"/>
      <w:numFmt w:val="decimal"/>
      <w:lvlText w:val="%4"/>
      <w:lvlJc w:val="left"/>
      <w:pPr>
        <w:ind w:left="3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96EBB6">
      <w:start w:val="1"/>
      <w:numFmt w:val="lowerLetter"/>
      <w:lvlText w:val="%5"/>
      <w:lvlJc w:val="left"/>
      <w:pPr>
        <w:ind w:left="4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0C660A">
      <w:start w:val="1"/>
      <w:numFmt w:val="lowerRoman"/>
      <w:lvlText w:val="%6"/>
      <w:lvlJc w:val="left"/>
      <w:pPr>
        <w:ind w:left="4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4ADFA0">
      <w:start w:val="1"/>
      <w:numFmt w:val="decimal"/>
      <w:lvlText w:val="%7"/>
      <w:lvlJc w:val="left"/>
      <w:pPr>
        <w:ind w:left="54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9C6058">
      <w:start w:val="1"/>
      <w:numFmt w:val="lowerLetter"/>
      <w:lvlText w:val="%8"/>
      <w:lvlJc w:val="left"/>
      <w:pPr>
        <w:ind w:left="6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96DEE2">
      <w:start w:val="1"/>
      <w:numFmt w:val="lowerRoman"/>
      <w:lvlText w:val="%9"/>
      <w:lvlJc w:val="left"/>
      <w:pPr>
        <w:ind w:left="6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229"/>
    <w:rsid w:val="000302FE"/>
    <w:rsid w:val="00197487"/>
    <w:rsid w:val="001D10F9"/>
    <w:rsid w:val="00276378"/>
    <w:rsid w:val="004527C2"/>
    <w:rsid w:val="004E5777"/>
    <w:rsid w:val="00556BE7"/>
    <w:rsid w:val="005C1D18"/>
    <w:rsid w:val="006248E6"/>
    <w:rsid w:val="006D05C8"/>
    <w:rsid w:val="006E1291"/>
    <w:rsid w:val="007026D1"/>
    <w:rsid w:val="00710C4B"/>
    <w:rsid w:val="00713FF1"/>
    <w:rsid w:val="007E3229"/>
    <w:rsid w:val="007F31E8"/>
    <w:rsid w:val="00804F72"/>
    <w:rsid w:val="008944D8"/>
    <w:rsid w:val="008B482F"/>
    <w:rsid w:val="008E72C1"/>
    <w:rsid w:val="0092691B"/>
    <w:rsid w:val="00A80D0A"/>
    <w:rsid w:val="00AD19B4"/>
    <w:rsid w:val="00D021D5"/>
    <w:rsid w:val="00D05DE7"/>
    <w:rsid w:val="00D43844"/>
    <w:rsid w:val="00D82BD1"/>
    <w:rsid w:val="00DD740E"/>
    <w:rsid w:val="00EE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E457"/>
  <w15:chartTrackingRefBased/>
  <w15:docId w15:val="{6B9A5769-D6C9-4A50-BF9B-51C36147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3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F31E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7F31E8"/>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E129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qFormat/>
    <w:rsid w:val="007F31E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378"/>
    <w:pPr>
      <w:ind w:left="720"/>
      <w:contextualSpacing/>
    </w:pPr>
  </w:style>
  <w:style w:type="paragraph" w:styleId="NoSpacing">
    <w:name w:val="No Spacing"/>
    <w:uiPriority w:val="1"/>
    <w:qFormat/>
    <w:rsid w:val="00276378"/>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76378"/>
    <w:rPr>
      <w:color w:val="0563C1" w:themeColor="hyperlink"/>
      <w:u w:val="single"/>
    </w:rPr>
  </w:style>
  <w:style w:type="paragraph" w:styleId="BodyText">
    <w:name w:val="Body Text"/>
    <w:basedOn w:val="Normal"/>
    <w:link w:val="BodyTextChar"/>
    <w:uiPriority w:val="99"/>
    <w:unhideWhenUsed/>
    <w:rsid w:val="00276378"/>
    <w:pPr>
      <w:spacing w:after="160" w:line="278" w:lineRule="auto"/>
      <w:jc w:val="center"/>
    </w:pPr>
    <w:rPr>
      <w:rFonts w:eastAsiaTheme="minorHAnsi"/>
      <w:b/>
      <w:bCs/>
      <w:kern w:val="2"/>
      <w:sz w:val="28"/>
      <w:szCs w:val="28"/>
      <w14:ligatures w14:val="standardContextual"/>
    </w:rPr>
  </w:style>
  <w:style w:type="character" w:customStyle="1" w:styleId="BodyTextChar">
    <w:name w:val="Body Text Char"/>
    <w:basedOn w:val="DefaultParagraphFont"/>
    <w:link w:val="BodyText"/>
    <w:uiPriority w:val="99"/>
    <w:rsid w:val="00276378"/>
    <w:rPr>
      <w:rFonts w:ascii="Times New Roman" w:hAnsi="Times New Roman" w:cs="Times New Roman"/>
      <w:b/>
      <w:bCs/>
      <w:kern w:val="2"/>
      <w:sz w:val="28"/>
      <w:szCs w:val="28"/>
      <w14:ligatures w14:val="standardContextual"/>
    </w:rPr>
  </w:style>
  <w:style w:type="paragraph" w:styleId="BodyTextIndent">
    <w:name w:val="Body Text Indent"/>
    <w:basedOn w:val="Normal"/>
    <w:link w:val="BodyTextIndentChar"/>
    <w:uiPriority w:val="99"/>
    <w:semiHidden/>
    <w:unhideWhenUsed/>
    <w:rsid w:val="007F31E8"/>
    <w:pPr>
      <w:spacing w:after="120"/>
      <w:ind w:left="360"/>
    </w:pPr>
  </w:style>
  <w:style w:type="character" w:customStyle="1" w:styleId="BodyTextIndentChar">
    <w:name w:val="Body Text Indent Char"/>
    <w:basedOn w:val="DefaultParagraphFont"/>
    <w:link w:val="BodyTextIndent"/>
    <w:uiPriority w:val="99"/>
    <w:semiHidden/>
    <w:rsid w:val="007F31E8"/>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F31E8"/>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semiHidden/>
    <w:rsid w:val="007F31E8"/>
    <w:rPr>
      <w:rFonts w:ascii="Cambria" w:eastAsia="Times New Roman" w:hAnsi="Cambria" w:cs="Times New Roman"/>
      <w:b/>
      <w:bCs/>
      <w:i/>
      <w:iCs/>
      <w:sz w:val="28"/>
      <w:szCs w:val="28"/>
      <w:lang w:val="x-none" w:eastAsia="x-none"/>
    </w:rPr>
  </w:style>
  <w:style w:type="character" w:customStyle="1" w:styleId="Heading5Char">
    <w:name w:val="Heading 5 Char"/>
    <w:basedOn w:val="DefaultParagraphFont"/>
    <w:link w:val="Heading5"/>
    <w:rsid w:val="007F31E8"/>
    <w:rPr>
      <w:rFonts w:ascii="Times New Roman" w:eastAsia="Times New Roman" w:hAnsi="Times New Roman" w:cs="Times New Roman"/>
      <w:b/>
      <w:bCs/>
      <w:i/>
      <w:iCs/>
      <w:sz w:val="26"/>
      <w:szCs w:val="26"/>
    </w:rPr>
  </w:style>
  <w:style w:type="paragraph" w:styleId="Footer">
    <w:name w:val="footer"/>
    <w:basedOn w:val="Normal"/>
    <w:link w:val="FooterChar"/>
    <w:unhideWhenUsed/>
    <w:rsid w:val="007F31E8"/>
    <w:pPr>
      <w:tabs>
        <w:tab w:val="center" w:pos="4536"/>
        <w:tab w:val="right" w:pos="9072"/>
      </w:tabs>
    </w:pPr>
  </w:style>
  <w:style w:type="character" w:customStyle="1" w:styleId="FooterChar">
    <w:name w:val="Footer Char"/>
    <w:basedOn w:val="DefaultParagraphFont"/>
    <w:link w:val="Footer"/>
    <w:rsid w:val="007F31E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E129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5C1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248E6"/>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semiHidden/>
    <w:unhideWhenUsed/>
    <w:rsid w:val="00AD19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155644">
      <w:bodyDiv w:val="1"/>
      <w:marLeft w:val="0"/>
      <w:marRight w:val="0"/>
      <w:marTop w:val="0"/>
      <w:marBottom w:val="0"/>
      <w:divBdr>
        <w:top w:val="none" w:sz="0" w:space="0" w:color="auto"/>
        <w:left w:val="none" w:sz="0" w:space="0" w:color="auto"/>
        <w:bottom w:val="none" w:sz="0" w:space="0" w:color="auto"/>
        <w:right w:val="none" w:sz="0" w:space="0" w:color="auto"/>
      </w:divBdr>
      <w:divsChild>
        <w:div w:id="101260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1825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48746" TargetMode="External"/><Relationship Id="rId13" Type="http://schemas.openxmlformats.org/officeDocument/2006/relationships/image" Target="media/image1.jpg"/><Relationship Id="rId18" Type="http://schemas.openxmlformats.org/officeDocument/2006/relationships/image" Target="media/image6.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unsaved://LexNavigator.htm/DB0;LexAct%2048746" TargetMode="External"/><Relationship Id="rId12" Type="http://schemas.openxmlformats.org/officeDocument/2006/relationships/hyperlink" Target="unsaved://LexNavigator.htm/DB0;LexAct%20240232" TargetMode="External"/><Relationship Id="rId17" Type="http://schemas.openxmlformats.org/officeDocument/2006/relationships/image" Target="media/image5.jpg"/><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numbering" Target="numbering.xml"/><Relationship Id="rId6" Type="http://schemas.openxmlformats.org/officeDocument/2006/relationships/hyperlink" Target="unsaved://LexNavigator.htm/DB0;LexAct%2038776" TargetMode="External"/><Relationship Id="rId11" Type="http://schemas.openxmlformats.org/officeDocument/2006/relationships/hyperlink" Target="unsaved://LexNavigator.htm/DB0;LexAct%2038776" TargetMode="External"/><Relationship Id="rId5" Type="http://schemas.openxmlformats.org/officeDocument/2006/relationships/hyperlink" Target="unsaved://LexNavigator.htm/DB0;LexAct%2038776" TargetMode="External"/><Relationship Id="rId15" Type="http://schemas.openxmlformats.org/officeDocument/2006/relationships/image" Target="media/image3.jpg"/><Relationship Id="rId10" Type="http://schemas.openxmlformats.org/officeDocument/2006/relationships/hyperlink" Target="unsaved://LexNavigator.htm/DB0;LexAct%20240232" TargetMode="External"/><Relationship Id="rId19"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hyperlink" Target="unsaved://LexNavigator.htm/DB0;LexAct%2048746"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1756</Words>
  <Characters>10013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36</cp:revision>
  <dcterms:created xsi:type="dcterms:W3CDTF">2025-12-23T11:36:00Z</dcterms:created>
  <dcterms:modified xsi:type="dcterms:W3CDTF">2025-12-24T07:47:00Z</dcterms:modified>
</cp:coreProperties>
</file>