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F1A" w:rsidRDefault="00813F1A" w:rsidP="00813F1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7 </w:t>
      </w:r>
    </w:p>
    <w:p w:rsidR="00813F1A" w:rsidRDefault="00813F1A" w:rsidP="00813F1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036" w:rsidRDefault="00131036" w:rsidP="0013103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CRITERII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  ACORDARE</w:t>
      </w:r>
      <w:proofErr w:type="gramEnd"/>
    </w:p>
    <w:p w:rsidR="00131036" w:rsidRDefault="00131036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13F1A" w:rsidRPr="0088764B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764B">
        <w:rPr>
          <w:rFonts w:ascii="Times New Roman" w:hAnsi="Times New Roman" w:cs="Times New Roman"/>
          <w:b/>
          <w:sz w:val="24"/>
          <w:szCs w:val="24"/>
        </w:rPr>
        <w:t>Procedura</w:t>
      </w:r>
      <w:proofErr w:type="spellEnd"/>
      <w:r w:rsidRPr="0088764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8764B">
        <w:rPr>
          <w:rFonts w:ascii="Times New Roman" w:hAnsi="Times New Roman" w:cs="Times New Roman"/>
          <w:b/>
          <w:sz w:val="24"/>
          <w:szCs w:val="24"/>
        </w:rPr>
        <w:t>acordare</w:t>
      </w:r>
      <w:proofErr w:type="spellEnd"/>
      <w:r w:rsidRPr="0088764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88764B">
        <w:rPr>
          <w:rFonts w:ascii="Times New Roman" w:hAnsi="Times New Roman" w:cs="Times New Roman"/>
          <w:b/>
          <w:sz w:val="24"/>
          <w:szCs w:val="24"/>
        </w:rPr>
        <w:t>scutirilor</w:t>
      </w:r>
      <w:proofErr w:type="spellEnd"/>
      <w:r w:rsidRPr="0088764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88764B">
        <w:rPr>
          <w:rFonts w:ascii="Times New Roman" w:hAnsi="Times New Roman" w:cs="Times New Roman"/>
          <w:b/>
          <w:sz w:val="24"/>
          <w:szCs w:val="24"/>
        </w:rPr>
        <w:t>reducerilor</w:t>
      </w:r>
      <w:proofErr w:type="spellEnd"/>
      <w:r w:rsidRPr="0088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8764B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88764B">
        <w:rPr>
          <w:rFonts w:ascii="Times New Roman" w:hAnsi="Times New Roman" w:cs="Times New Roman"/>
          <w:b/>
          <w:sz w:val="24"/>
          <w:szCs w:val="24"/>
        </w:rPr>
        <w:t>plata</w:t>
      </w:r>
      <w:proofErr w:type="spellEnd"/>
      <w:proofErr w:type="gramEnd"/>
      <w:r w:rsidRPr="0088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764B">
        <w:rPr>
          <w:rFonts w:ascii="Times New Roman" w:hAnsi="Times New Roman" w:cs="Times New Roman"/>
          <w:b/>
          <w:sz w:val="24"/>
          <w:szCs w:val="24"/>
        </w:rPr>
        <w:t>impozit</w:t>
      </w:r>
      <w:r>
        <w:rPr>
          <w:rFonts w:ascii="Times New Roman" w:hAnsi="Times New Roman" w:cs="Times New Roman"/>
          <w:b/>
          <w:sz w:val="24"/>
          <w:szCs w:val="24"/>
        </w:rPr>
        <w:t>ului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mijloacele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transport </w:t>
      </w:r>
      <w:proofErr w:type="spellStart"/>
      <w:r w:rsidRPr="0088764B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88764B">
        <w:rPr>
          <w:rFonts w:ascii="Times New Roman" w:hAnsi="Times New Roman" w:cs="Times New Roman"/>
          <w:b/>
          <w:sz w:val="24"/>
          <w:szCs w:val="24"/>
        </w:rPr>
        <w:t>:</w:t>
      </w:r>
    </w:p>
    <w:p w:rsidR="00813F1A" w:rsidRPr="000267B9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267B9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Mijloacele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de transport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agricole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utilizate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efectiv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domeniul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agricol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cazul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scutirii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</w:p>
    <w:p w:rsidR="00813F1A" w:rsidRPr="000267B9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267B9">
        <w:rPr>
          <w:rFonts w:ascii="Times New Roman" w:hAnsi="Times New Roman" w:cs="Times New Roman"/>
          <w:b/>
          <w:sz w:val="24"/>
          <w:szCs w:val="24"/>
        </w:rPr>
        <w:t>reducerii</w:t>
      </w:r>
      <w:proofErr w:type="spellEnd"/>
      <w:proofErr w:type="gram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impozitului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mijloacele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de transport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acordate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persoanelor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juridice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avea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sz w:val="24"/>
          <w:szCs w:val="24"/>
        </w:rPr>
        <w:t xml:space="preserve">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prevederile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legale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vigoare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acordarea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ajutorului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de stat</w:t>
      </w:r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1.1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datorat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transport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>n</w:t>
      </w:r>
      <w:r w:rsidR="00131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036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131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03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13103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nsotita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docu</w:t>
      </w:r>
      <w:r>
        <w:rPr>
          <w:rFonts w:ascii="Times New Roman" w:hAnsi="Times New Roman" w:cs="Times New Roman"/>
          <w:sz w:val="24"/>
          <w:szCs w:val="24"/>
        </w:rPr>
        <w:t>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fotocopie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:</w:t>
      </w:r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</w:t>
      </w:r>
      <w:r>
        <w:rPr>
          <w:rFonts w:ascii="Times New Roman" w:hAnsi="Times New Roman" w:cs="Times New Roman"/>
          <w:sz w:val="24"/>
          <w:szCs w:val="24"/>
        </w:rPr>
        <w:t xml:space="preserve">re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exclusiva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proofErr w:type="gramStart"/>
      <w:r w:rsidRPr="0014154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nmatriculare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mijlocului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proofErr w:type="gramStart"/>
      <w:r w:rsidRPr="0014154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mijlocului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proofErr w:type="gramStart"/>
      <w:r w:rsidRPr="0014154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;</w:t>
      </w:r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Declarat</w:t>
      </w:r>
      <w:r w:rsidRPr="0014154D"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14154D">
        <w:rPr>
          <w:rFonts w:ascii="Times New Roman" w:hAnsi="Times New Roman" w:cs="Times New Roman"/>
          <w:sz w:val="24"/>
          <w:szCs w:val="24"/>
        </w:rPr>
        <w:t>aspunderea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4154D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sanct</w:t>
      </w:r>
      <w:r w:rsidRPr="0014154D">
        <w:rPr>
          <w:rFonts w:ascii="Times New Roman" w:hAnsi="Times New Roman" w:cs="Times New Roman"/>
          <w:sz w:val="24"/>
          <w:szCs w:val="24"/>
        </w:rPr>
        <w:t>iune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</w:t>
      </w:r>
      <w:r w:rsidRPr="0014154D">
        <w:rPr>
          <w:rFonts w:ascii="Times New Roman" w:hAnsi="Times New Roman" w:cs="Times New Roman"/>
          <w:sz w:val="24"/>
          <w:szCs w:val="24"/>
        </w:rPr>
        <w:t>gii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14154D">
        <w:rPr>
          <w:rFonts w:ascii="Times New Roman" w:hAnsi="Times New Roman" w:cs="Times New Roman"/>
          <w:sz w:val="24"/>
          <w:szCs w:val="24"/>
        </w:rPr>
        <w:t>eclara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4154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conform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careia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mijlocul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1.2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transpo</w:t>
      </w:r>
      <w:r>
        <w:rPr>
          <w:rFonts w:ascii="Times New Roman" w:hAnsi="Times New Roman" w:cs="Times New Roman"/>
          <w:sz w:val="24"/>
          <w:szCs w:val="24"/>
        </w:rPr>
        <w:t xml:space="preserve">rt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ncepand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cu data de 1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14154D">
        <w:rPr>
          <w:rFonts w:ascii="Times New Roman" w:hAnsi="Times New Roman" w:cs="Times New Roman"/>
          <w:sz w:val="24"/>
          <w:szCs w:val="24"/>
        </w:rPr>
        <w:t xml:space="preserve">a data de 31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dece</w:t>
      </w:r>
      <w:r>
        <w:rPr>
          <w:rFonts w:ascii="Times New Roman" w:hAnsi="Times New Roman" w:cs="Times New Roman"/>
          <w:sz w:val="24"/>
          <w:szCs w:val="24"/>
        </w:rPr>
        <w:t>mbrie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 anterior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54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auto</w:t>
      </w:r>
      <w:r>
        <w:rPr>
          <w:rFonts w:ascii="Times New Roman" w:hAnsi="Times New Roman" w:cs="Times New Roman"/>
          <w:sz w:val="24"/>
          <w:szCs w:val="24"/>
        </w:rPr>
        <w:t>ritatilor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data de 31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marti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13F1A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54D">
        <w:rPr>
          <w:rFonts w:ascii="Times New Roman" w:hAnsi="Times New Roman" w:cs="Times New Roman"/>
          <w:sz w:val="24"/>
          <w:szCs w:val="24"/>
        </w:rPr>
        <w:t xml:space="preserve">1.3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peratorilor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</w:t>
      </w:r>
      <w:r w:rsidRPr="0014154D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elaborarii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scheme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legislat</w:t>
      </w:r>
      <w:r w:rsidRPr="0014154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stat.</w:t>
      </w:r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13F1A" w:rsidRPr="000267B9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267B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0267B9">
        <w:rPr>
          <w:rFonts w:ascii="Times New Roman" w:hAnsi="Times New Roman" w:cs="Times New Roman"/>
          <w:b/>
          <w:sz w:val="24"/>
          <w:szCs w:val="24"/>
        </w:rPr>
        <w:t>Dispoziti</w:t>
      </w:r>
      <w:proofErr w:type="spellEnd"/>
      <w:r w:rsidRPr="000267B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0267B9">
        <w:rPr>
          <w:rFonts w:ascii="Times New Roman" w:hAnsi="Times New Roman" w:cs="Times New Roman"/>
          <w:b/>
          <w:sz w:val="24"/>
          <w:szCs w:val="24"/>
        </w:rPr>
        <w:t>generale</w:t>
      </w:r>
      <w:proofErr w:type="spellEnd"/>
      <w:proofErr w:type="gramEnd"/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Pr="0014154D">
        <w:rPr>
          <w:rFonts w:ascii="Times New Roman" w:hAnsi="Times New Roman" w:cs="Times New Roman"/>
          <w:sz w:val="24"/>
          <w:szCs w:val="24"/>
        </w:rPr>
        <w:t xml:space="preserve">.1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mij</w:t>
      </w:r>
      <w:r>
        <w:rPr>
          <w:rFonts w:ascii="Times New Roman" w:hAnsi="Times New Roman" w:cs="Times New Roman"/>
          <w:sz w:val="24"/>
          <w:szCs w:val="24"/>
        </w:rPr>
        <w:t>loacele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transport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ncepand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datade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anu</w:t>
      </w:r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</w:t>
      </w:r>
      <w:r w:rsidRPr="0014154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justificative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data de 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dece</w:t>
      </w:r>
      <w:r>
        <w:rPr>
          <w:rFonts w:ascii="Times New Roman" w:hAnsi="Times New Roman" w:cs="Times New Roman"/>
          <w:sz w:val="24"/>
          <w:szCs w:val="24"/>
        </w:rPr>
        <w:t>mbrie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fiscal anterior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14154D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autorita</w:t>
      </w:r>
      <w:r>
        <w:rPr>
          <w:rFonts w:ascii="Times New Roman" w:hAnsi="Times New Roman" w:cs="Times New Roman"/>
          <w:sz w:val="24"/>
          <w:szCs w:val="24"/>
        </w:rPr>
        <w:t>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data de 31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marti</w:t>
      </w:r>
      <w:r w:rsidRPr="0014154D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131036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131036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131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036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1310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310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1036">
        <w:rPr>
          <w:rFonts w:ascii="Times New Roman" w:hAnsi="Times New Roman" w:cs="Times New Roman"/>
          <w:sz w:val="24"/>
          <w:szCs w:val="24"/>
        </w:rPr>
        <w:t>1.</w:t>
      </w:r>
      <w:r w:rsidRPr="0014154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4154D">
        <w:rPr>
          <w:rFonts w:ascii="Times New Roman" w:hAnsi="Times New Roman" w:cs="Times New Roman"/>
          <w:sz w:val="24"/>
          <w:szCs w:val="24"/>
        </w:rPr>
        <w:t xml:space="preserve">.1 (1)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beneficiaza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154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plata</w:t>
      </w:r>
      <w:proofErr w:type="spellEnd"/>
      <w:proofErr w:type="gram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impozitului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de</w:t>
      </w:r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transport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obligati</w:t>
      </w:r>
      <w:r w:rsidRPr="0014154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ca ulte</w:t>
      </w:r>
      <w:r>
        <w:rPr>
          <w:rFonts w:ascii="Times New Roman" w:hAnsi="Times New Roman" w:cs="Times New Roman"/>
          <w:sz w:val="24"/>
          <w:szCs w:val="24"/>
        </w:rPr>
        <w:t xml:space="preserve">rior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scutirii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</w:t>
      </w:r>
      <w:r w:rsidRPr="0014154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aduca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cunostint</w:t>
      </w:r>
      <w:r w:rsidRPr="0014154D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organulu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fiscal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fata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r w:rsidRPr="0014154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existe</w:t>
      </w:r>
      <w:r>
        <w:rPr>
          <w:rFonts w:ascii="Times New Roman" w:hAnsi="Times New Roman" w:cs="Times New Roman"/>
          <w:sz w:val="24"/>
          <w:szCs w:val="24"/>
        </w:rPr>
        <w:t>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14154D">
        <w:rPr>
          <w:rFonts w:ascii="Times New Roman" w:hAnsi="Times New Roman" w:cs="Times New Roman"/>
          <w:sz w:val="24"/>
          <w:szCs w:val="24"/>
        </w:rPr>
        <w:t xml:space="preserve">a data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.</w:t>
      </w:r>
    </w:p>
    <w:p w:rsidR="00813F1A" w:rsidRPr="0014154D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Instiint</w:t>
      </w:r>
      <w:r w:rsidRPr="0014154D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organulut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fiscal se face in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aparit</w:t>
      </w:r>
      <w:r w:rsidRPr="0014154D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oricaror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14154D">
        <w:rPr>
          <w:rFonts w:ascii="Times New Roman" w:hAnsi="Times New Roman" w:cs="Times New Roman"/>
          <w:sz w:val="24"/>
          <w:szCs w:val="24"/>
        </w:rPr>
        <w:t xml:space="preserve">a data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scutirii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ducerii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Scutirea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data de 1 </w:t>
      </w:r>
      <w:proofErr w:type="spellStart"/>
      <w:r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anu</w:t>
      </w:r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care au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</w:p>
    <w:p w:rsidR="00813F1A" w:rsidRDefault="00813F1A" w:rsidP="00813F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sz w:val="24"/>
          <w:szCs w:val="24"/>
        </w:rPr>
        <w:t>Neanuntarea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</w:t>
      </w:r>
      <w:r w:rsidRPr="0014154D">
        <w:rPr>
          <w:rFonts w:ascii="Times New Roman" w:hAnsi="Times New Roman" w:cs="Times New Roman"/>
          <w:sz w:val="24"/>
          <w:szCs w:val="24"/>
        </w:rPr>
        <w:t>enite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conduce la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ridicarea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cutirii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reduceri</w:t>
      </w:r>
      <w:r w:rsidRPr="001415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14154D">
        <w:rPr>
          <w:rFonts w:ascii="Times New Roman" w:hAnsi="Times New Roman" w:cs="Times New Roman"/>
          <w:sz w:val="24"/>
          <w:szCs w:val="24"/>
        </w:rPr>
        <w:t>ncepand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14154D">
        <w:rPr>
          <w:rFonts w:ascii="Times New Roman" w:hAnsi="Times New Roman" w:cs="Times New Roman"/>
          <w:sz w:val="24"/>
          <w:szCs w:val="24"/>
        </w:rPr>
        <w:t>u data de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14154D">
        <w:rPr>
          <w:rFonts w:ascii="Times New Roman" w:hAnsi="Times New Roman" w:cs="Times New Roman"/>
          <w:sz w:val="24"/>
          <w:szCs w:val="24"/>
        </w:rPr>
        <w:t xml:space="preserve">n care au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141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154D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</w:p>
    <w:p w:rsidR="007C4AF8" w:rsidRDefault="007C4AF8" w:rsidP="007C4AF8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   </w:t>
      </w:r>
      <w:r>
        <w:rPr>
          <w:rFonts w:ascii="Times New Roman" w:hAnsi="Times New Roman" w:cs="Times New Roman"/>
          <w:color w:val="000000"/>
          <w:lang w:val="en-AU"/>
        </w:rPr>
        <w:t>PREȘ</w:t>
      </w:r>
      <w:proofErr w:type="gramStart"/>
      <w:r>
        <w:rPr>
          <w:rFonts w:ascii="Times New Roman" w:hAnsi="Times New Roman" w:cs="Times New Roman"/>
          <w:color w:val="000000"/>
          <w:lang w:val="en-AU"/>
        </w:rPr>
        <w:t>EDINTE  DE</w:t>
      </w:r>
      <w:proofErr w:type="gramEnd"/>
      <w:r>
        <w:rPr>
          <w:rFonts w:ascii="Times New Roman" w:hAnsi="Times New Roman" w:cs="Times New Roman"/>
          <w:color w:val="000000"/>
          <w:lang w:val="en-AU"/>
        </w:rPr>
        <w:t xml:space="preserve">  ȘEDINȚĂ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Contrasemneaza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ptr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Legalitate</w:t>
      </w:r>
      <w:proofErr w:type="spellEnd"/>
    </w:p>
    <w:p w:rsidR="007C4AF8" w:rsidRDefault="007C4AF8" w:rsidP="007C4AF8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</w:t>
      </w:r>
      <w:r>
        <w:rPr>
          <w:rFonts w:ascii="Times New Roman" w:hAnsi="Times New Roman" w:cs="Times New Roman"/>
          <w:color w:val="000000"/>
          <w:lang w:val="en-AU"/>
        </w:rPr>
        <w:t xml:space="preserve">    </w:t>
      </w:r>
      <w:r>
        <w:rPr>
          <w:rFonts w:ascii="Times New Roman" w:hAnsi="Times New Roman" w:cs="Times New Roman"/>
          <w:color w:val="000000"/>
          <w:lang w:val="en-AU"/>
        </w:rPr>
        <w:t xml:space="preserve">  CONSILIER   LOCAL                                                                       SECRETAR GENERAL UAT</w:t>
      </w:r>
    </w:p>
    <w:p w:rsidR="007C4AF8" w:rsidRDefault="007C4AF8" w:rsidP="007C4AF8">
      <w:pPr>
        <w:tabs>
          <w:tab w:val="left" w:pos="8100"/>
        </w:tabs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lang w:val="en-AU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Nicolaie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 CRISANOV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Mihaela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 NITA</w:t>
      </w:r>
    </w:p>
    <w:p w:rsidR="003F26AF" w:rsidRDefault="003F26AF"/>
    <w:sectPr w:rsidR="003F26AF" w:rsidSect="00813F1A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6B"/>
    <w:rsid w:val="00131036"/>
    <w:rsid w:val="00381E6B"/>
    <w:rsid w:val="003F26AF"/>
    <w:rsid w:val="007C4AF8"/>
    <w:rsid w:val="0081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7B6D2"/>
  <w15:chartTrackingRefBased/>
  <w15:docId w15:val="{94345C69-3181-40E2-9102-5DE8F0BE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6</cp:revision>
  <cp:lastPrinted>2025-12-23T06:33:00Z</cp:lastPrinted>
  <dcterms:created xsi:type="dcterms:W3CDTF">2025-12-22T15:14:00Z</dcterms:created>
  <dcterms:modified xsi:type="dcterms:W3CDTF">2025-12-29T08:10:00Z</dcterms:modified>
</cp:coreProperties>
</file>