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CB19A" w14:textId="2CA31347" w:rsidR="00AE7135" w:rsidRPr="00B136DB" w:rsidRDefault="00AE7135" w:rsidP="00AE7135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2E9AB6A5" w14:textId="5A35FA06" w:rsidR="00EB3421" w:rsidRPr="000501C9" w:rsidRDefault="009345AA" w:rsidP="000501C9">
      <w:pPr>
        <w:spacing w:after="0"/>
        <w:jc w:val="center"/>
        <w:rPr>
          <w:rFonts w:ascii="Times New Roman" w:hAnsi="Times New Roman" w:cs="Times New Roman"/>
          <w:b/>
        </w:rPr>
      </w:pPr>
      <w:r w:rsidRPr="000501C9">
        <w:rPr>
          <w:rFonts w:ascii="Times New Roman" w:hAnsi="Times New Roman" w:cs="Times New Roman"/>
          <w:b/>
        </w:rPr>
        <w:t xml:space="preserve"> </w:t>
      </w:r>
      <w:r w:rsidR="00323178" w:rsidRPr="000501C9">
        <w:rPr>
          <w:rFonts w:ascii="Times New Roman" w:hAnsi="Times New Roman" w:cs="Times New Roman"/>
          <w:b/>
        </w:rPr>
        <w:t xml:space="preserve">        </w:t>
      </w:r>
      <w:r w:rsidRPr="000501C9">
        <w:rPr>
          <w:rFonts w:ascii="Times New Roman" w:hAnsi="Times New Roman" w:cs="Times New Roman"/>
          <w:b/>
        </w:rPr>
        <w:t xml:space="preserve"> </w:t>
      </w:r>
      <w:r w:rsidR="00EB3421" w:rsidRPr="000501C9">
        <w:rPr>
          <w:rFonts w:ascii="Times New Roman" w:hAnsi="Times New Roman" w:cs="Times New Roman"/>
          <w:b/>
        </w:rPr>
        <w:t>ROMANIA</w:t>
      </w:r>
    </w:p>
    <w:p w14:paraId="005DA9C4" w14:textId="22509227" w:rsidR="00EB3421" w:rsidRPr="000501C9" w:rsidRDefault="00EB3421" w:rsidP="000501C9">
      <w:pPr>
        <w:spacing w:after="0"/>
        <w:ind w:left="2880"/>
        <w:rPr>
          <w:rFonts w:ascii="Times New Roman" w:hAnsi="Times New Roman" w:cs="Times New Roman"/>
          <w:b/>
        </w:rPr>
      </w:pPr>
      <w:r w:rsidRPr="000501C9">
        <w:rPr>
          <w:rFonts w:ascii="Times New Roman" w:hAnsi="Times New Roman" w:cs="Times New Roman"/>
          <w:b/>
        </w:rPr>
        <w:t xml:space="preserve">            </w:t>
      </w:r>
      <w:r w:rsidR="009345AA" w:rsidRPr="000501C9">
        <w:rPr>
          <w:rFonts w:ascii="Times New Roman" w:hAnsi="Times New Roman" w:cs="Times New Roman"/>
          <w:b/>
        </w:rPr>
        <w:t xml:space="preserve">      </w:t>
      </w:r>
      <w:r w:rsidRPr="000501C9">
        <w:rPr>
          <w:rFonts w:ascii="Times New Roman" w:hAnsi="Times New Roman" w:cs="Times New Roman"/>
          <w:b/>
        </w:rPr>
        <w:t xml:space="preserve"> JUDETUL NEAMT</w:t>
      </w:r>
    </w:p>
    <w:p w14:paraId="2446852B" w14:textId="06E08D64" w:rsidR="00EB3421" w:rsidRPr="000501C9" w:rsidRDefault="00EB3421" w:rsidP="000501C9">
      <w:pPr>
        <w:spacing w:after="0"/>
        <w:ind w:left="2880"/>
        <w:rPr>
          <w:rFonts w:ascii="Times New Roman" w:hAnsi="Times New Roman" w:cs="Times New Roman"/>
          <w:b/>
        </w:rPr>
      </w:pPr>
      <w:r w:rsidRPr="000501C9">
        <w:rPr>
          <w:rFonts w:ascii="Times New Roman" w:hAnsi="Times New Roman" w:cs="Times New Roman"/>
          <w:b/>
        </w:rPr>
        <w:t xml:space="preserve">       </w:t>
      </w:r>
      <w:r w:rsidR="009345AA" w:rsidRPr="000501C9">
        <w:rPr>
          <w:rFonts w:ascii="Times New Roman" w:hAnsi="Times New Roman" w:cs="Times New Roman"/>
          <w:b/>
        </w:rPr>
        <w:t xml:space="preserve">    </w:t>
      </w:r>
      <w:r w:rsidRPr="000501C9">
        <w:rPr>
          <w:rFonts w:ascii="Times New Roman" w:hAnsi="Times New Roman" w:cs="Times New Roman"/>
          <w:b/>
        </w:rPr>
        <w:t xml:space="preserve">  COMUNA ION CREANGA</w:t>
      </w:r>
    </w:p>
    <w:p w14:paraId="11D87D33" w14:textId="6F43B3C9" w:rsidR="00EB3421" w:rsidRPr="000501C9" w:rsidRDefault="00EB3421" w:rsidP="000501C9">
      <w:pPr>
        <w:spacing w:after="0"/>
        <w:ind w:left="3600" w:firstLine="720"/>
        <w:rPr>
          <w:rFonts w:ascii="Times New Roman" w:hAnsi="Times New Roman" w:cs="Times New Roman"/>
          <w:b/>
        </w:rPr>
      </w:pPr>
      <w:r w:rsidRPr="000501C9">
        <w:rPr>
          <w:rFonts w:ascii="Times New Roman" w:hAnsi="Times New Roman" w:cs="Times New Roman"/>
          <w:b/>
        </w:rPr>
        <w:t>PRIMA</w:t>
      </w:r>
      <w:r w:rsidR="00D20578" w:rsidRPr="000501C9">
        <w:rPr>
          <w:rFonts w:ascii="Times New Roman" w:hAnsi="Times New Roman" w:cs="Times New Roman"/>
          <w:b/>
        </w:rPr>
        <w:t>R</w:t>
      </w:r>
    </w:p>
    <w:p w14:paraId="3947CDAB" w14:textId="53B91B9C" w:rsidR="00EB3421" w:rsidRDefault="00EB3421" w:rsidP="000501C9">
      <w:pPr>
        <w:spacing w:after="0"/>
        <w:rPr>
          <w:rFonts w:ascii="Times New Roman" w:hAnsi="Times New Roman" w:cs="Times New Roman"/>
          <w:b/>
        </w:rPr>
      </w:pPr>
    </w:p>
    <w:p w14:paraId="7F650E27" w14:textId="77777777" w:rsidR="00035993" w:rsidRPr="000501C9" w:rsidRDefault="00035993" w:rsidP="000501C9">
      <w:pPr>
        <w:spacing w:after="0"/>
        <w:rPr>
          <w:rFonts w:ascii="Times New Roman" w:hAnsi="Times New Roman" w:cs="Times New Roman"/>
          <w:b/>
        </w:rPr>
      </w:pPr>
    </w:p>
    <w:p w14:paraId="12A9DF2F" w14:textId="77777777" w:rsidR="00EB3421" w:rsidRPr="000501C9" w:rsidRDefault="00EB3421" w:rsidP="000501C9">
      <w:pPr>
        <w:spacing w:after="0"/>
        <w:rPr>
          <w:rFonts w:ascii="Times New Roman" w:hAnsi="Times New Roman" w:cs="Times New Roman"/>
          <w:b/>
        </w:rPr>
      </w:pPr>
    </w:p>
    <w:p w14:paraId="1EA4DBD9" w14:textId="2EDDA4DE" w:rsidR="00EB3421" w:rsidRPr="000501C9" w:rsidRDefault="00EB3421" w:rsidP="000501C9">
      <w:pPr>
        <w:spacing w:after="0"/>
        <w:ind w:left="2880"/>
        <w:rPr>
          <w:rFonts w:ascii="Times New Roman" w:hAnsi="Times New Roman" w:cs="Times New Roman"/>
          <w:b/>
        </w:rPr>
      </w:pPr>
      <w:r w:rsidRPr="000501C9">
        <w:rPr>
          <w:rFonts w:ascii="Times New Roman" w:hAnsi="Times New Roman" w:cs="Times New Roman"/>
          <w:b/>
        </w:rPr>
        <w:t xml:space="preserve">          </w:t>
      </w:r>
      <w:r w:rsidRPr="000501C9">
        <w:rPr>
          <w:rFonts w:ascii="Times New Roman" w:hAnsi="Times New Roman" w:cs="Times New Roman"/>
          <w:b/>
        </w:rPr>
        <w:tab/>
        <w:t xml:space="preserve">            DISPOZITIA</w:t>
      </w:r>
    </w:p>
    <w:p w14:paraId="3592D6D2" w14:textId="637ADC48" w:rsidR="00EB3421" w:rsidRPr="000501C9" w:rsidRDefault="007C5E0C" w:rsidP="000501C9">
      <w:pPr>
        <w:spacing w:after="0"/>
        <w:jc w:val="center"/>
        <w:rPr>
          <w:rFonts w:ascii="Times New Roman" w:hAnsi="Times New Roman" w:cs="Times New Roman"/>
          <w:b/>
        </w:rPr>
      </w:pPr>
      <w:r w:rsidRPr="000501C9">
        <w:rPr>
          <w:rFonts w:ascii="Times New Roman" w:hAnsi="Times New Roman" w:cs="Times New Roman"/>
          <w:b/>
        </w:rPr>
        <w:t xml:space="preserve">       </w:t>
      </w:r>
      <w:r w:rsidR="00EB3421" w:rsidRPr="000501C9">
        <w:rPr>
          <w:rFonts w:ascii="Times New Roman" w:hAnsi="Times New Roman" w:cs="Times New Roman"/>
          <w:b/>
        </w:rPr>
        <w:t xml:space="preserve">Nr. </w:t>
      </w:r>
      <w:r w:rsidR="00E7296E">
        <w:rPr>
          <w:rFonts w:ascii="Times New Roman" w:hAnsi="Times New Roman" w:cs="Times New Roman"/>
          <w:b/>
        </w:rPr>
        <w:t xml:space="preserve">303 </w:t>
      </w:r>
      <w:r w:rsidR="00EB3421" w:rsidRPr="000501C9">
        <w:rPr>
          <w:rFonts w:ascii="Times New Roman" w:hAnsi="Times New Roman" w:cs="Times New Roman"/>
          <w:b/>
        </w:rPr>
        <w:t xml:space="preserve">din </w:t>
      </w:r>
      <w:r w:rsidR="00901788">
        <w:rPr>
          <w:rFonts w:ascii="Times New Roman" w:hAnsi="Times New Roman" w:cs="Times New Roman"/>
          <w:b/>
        </w:rPr>
        <w:t>23.12.2025</w:t>
      </w:r>
    </w:p>
    <w:p w14:paraId="708FBC04" w14:textId="79F81980" w:rsidR="001E2D6C" w:rsidRDefault="00EB3421" w:rsidP="000501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01C9">
        <w:rPr>
          <w:rFonts w:ascii="Times New Roman" w:hAnsi="Times New Roman" w:cs="Times New Roman"/>
          <w:b/>
        </w:rPr>
        <w:t xml:space="preserve">Privind  </w:t>
      </w:r>
      <w:r w:rsidR="00901788">
        <w:rPr>
          <w:rFonts w:ascii="Times New Roman" w:hAnsi="Times New Roman" w:cs="Times New Roman"/>
          <w:b/>
        </w:rPr>
        <w:t>abrogarea</w:t>
      </w:r>
      <w:r w:rsidR="00C837E8" w:rsidRPr="000501C9">
        <w:rPr>
          <w:rFonts w:ascii="Times New Roman" w:hAnsi="Times New Roman" w:cs="Times New Roman"/>
          <w:b/>
        </w:rPr>
        <w:t xml:space="preserve"> Dispoziției nr. </w:t>
      </w:r>
      <w:r w:rsidR="00901788">
        <w:rPr>
          <w:rFonts w:ascii="Times New Roman" w:hAnsi="Times New Roman" w:cs="Times New Roman"/>
          <w:b/>
        </w:rPr>
        <w:t>292</w:t>
      </w:r>
      <w:r w:rsidR="00C837E8" w:rsidRPr="000501C9">
        <w:rPr>
          <w:rFonts w:ascii="Times New Roman" w:hAnsi="Times New Roman" w:cs="Times New Roman"/>
          <w:b/>
        </w:rPr>
        <w:t xml:space="preserve"> din </w:t>
      </w:r>
      <w:r w:rsidR="00901788">
        <w:rPr>
          <w:rFonts w:ascii="Times New Roman" w:hAnsi="Times New Roman" w:cs="Times New Roman"/>
          <w:b/>
        </w:rPr>
        <w:t>17.10.2023</w:t>
      </w:r>
      <w:r w:rsidR="001E2D6C" w:rsidRPr="000501C9">
        <w:rPr>
          <w:rFonts w:ascii="Times New Roman" w:eastAsia="Times New Roman" w:hAnsi="Times New Roman" w:cs="Times New Roman"/>
          <w:noProof/>
          <w:lang w:val="en-US"/>
        </w:rPr>
        <w:t xml:space="preserve"> </w:t>
      </w:r>
      <w:r w:rsidR="001E2D6C" w:rsidRPr="000501C9">
        <w:rPr>
          <w:rFonts w:ascii="Times New Roman" w:eastAsia="Times New Roman" w:hAnsi="Times New Roman" w:cs="Times New Roman"/>
          <w:b/>
          <w:noProof/>
          <w:lang w:val="en-US"/>
        </w:rPr>
        <w:t xml:space="preserve">privind </w:t>
      </w:r>
      <w:r w:rsidR="00901788">
        <w:rPr>
          <w:rFonts w:ascii="Times New Roman" w:eastAsia="Times New Roman" w:hAnsi="Times New Roman" w:cs="Times New Roman"/>
          <w:b/>
          <w:noProof/>
          <w:lang w:val="en-US"/>
        </w:rPr>
        <w:t>acordarea unei indemnizații lunare stabilite în cuantum de 500 lei, persoanei ce ocupă funcția de asistent medical comunitar în cadrul Compartimentului de asistență socială Ion Creangă</w:t>
      </w:r>
    </w:p>
    <w:p w14:paraId="50F960F3" w14:textId="77777777" w:rsidR="00035993" w:rsidRPr="000501C9" w:rsidRDefault="00035993" w:rsidP="000501C9">
      <w:pPr>
        <w:spacing w:after="0"/>
        <w:jc w:val="center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16297ECE" w14:textId="77777777" w:rsidR="002908E5" w:rsidRDefault="002908E5" w:rsidP="000501C9">
      <w:pPr>
        <w:spacing w:after="0"/>
        <w:jc w:val="both"/>
        <w:rPr>
          <w:rFonts w:ascii="Times New Roman" w:eastAsia="Times New Roman" w:hAnsi="Times New Roman" w:cs="Times New Roman"/>
          <w:noProof/>
          <w:lang w:val="fr-FR"/>
        </w:rPr>
      </w:pPr>
    </w:p>
    <w:p w14:paraId="683B797D" w14:textId="3B1E582D" w:rsidR="00EB3421" w:rsidRPr="00E7296E" w:rsidRDefault="00CF6765" w:rsidP="002908E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E7296E">
        <w:rPr>
          <w:rFonts w:ascii="Times New Roman" w:hAnsi="Times New Roman" w:cs="Times New Roman"/>
          <w:b/>
        </w:rPr>
        <w:t>Analizând temeiurile juridice:</w:t>
      </w:r>
    </w:p>
    <w:p w14:paraId="27C32949" w14:textId="5D765928" w:rsidR="00EB3421" w:rsidRDefault="00EC5AA9" w:rsidP="000501C9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501C9">
        <w:rPr>
          <w:rFonts w:ascii="Times New Roman" w:hAnsi="Times New Roman" w:cs="Times New Roman"/>
          <w:lang w:val="en-US"/>
        </w:rPr>
        <w:t>-</w:t>
      </w:r>
      <w:r w:rsidR="000B6BB3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6BB3" w:rsidRPr="000501C9">
        <w:rPr>
          <w:rFonts w:ascii="Times New Roman" w:hAnsi="Times New Roman" w:cs="Times New Roman"/>
          <w:lang w:val="en-US"/>
        </w:rPr>
        <w:t>Anexa</w:t>
      </w:r>
      <w:proofErr w:type="spellEnd"/>
      <w:r w:rsidR="000B6BB3" w:rsidRPr="000501C9">
        <w:rPr>
          <w:rFonts w:ascii="Times New Roman" w:hAnsi="Times New Roman" w:cs="Times New Roman"/>
          <w:lang w:val="en-US"/>
        </w:rPr>
        <w:t xml:space="preserve"> II, Cap</w:t>
      </w:r>
      <w:r w:rsidR="00447F46" w:rsidRPr="000501C9">
        <w:rPr>
          <w:rFonts w:ascii="Times New Roman" w:hAnsi="Times New Roman" w:cs="Times New Roman"/>
          <w:lang w:val="en-US"/>
        </w:rPr>
        <w:t xml:space="preserve"> I,</w:t>
      </w:r>
      <w:r w:rsidR="00B76479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6479" w:rsidRPr="000501C9">
        <w:rPr>
          <w:rFonts w:ascii="Times New Roman" w:hAnsi="Times New Roman" w:cs="Times New Roman"/>
          <w:lang w:val="en-US"/>
        </w:rPr>
        <w:t>subc</w:t>
      </w:r>
      <w:r w:rsidR="000B6BB3" w:rsidRPr="000501C9">
        <w:rPr>
          <w:rFonts w:ascii="Times New Roman" w:hAnsi="Times New Roman" w:cs="Times New Roman"/>
          <w:lang w:val="en-US"/>
        </w:rPr>
        <w:t>ap</w:t>
      </w:r>
      <w:proofErr w:type="spellEnd"/>
      <w:r w:rsidR="00B76479" w:rsidRPr="000501C9">
        <w:rPr>
          <w:rFonts w:ascii="Times New Roman" w:hAnsi="Times New Roman" w:cs="Times New Roman"/>
          <w:lang w:val="en-US"/>
        </w:rPr>
        <w:t xml:space="preserve">. 3, pct. 3.2, nr. </w:t>
      </w:r>
      <w:proofErr w:type="spellStart"/>
      <w:r w:rsidR="00B76479" w:rsidRPr="000501C9">
        <w:rPr>
          <w:rFonts w:ascii="Times New Roman" w:hAnsi="Times New Roman" w:cs="Times New Roman"/>
          <w:lang w:val="en-US"/>
        </w:rPr>
        <w:t>crt</w:t>
      </w:r>
      <w:proofErr w:type="spellEnd"/>
      <w:r w:rsidR="00B76479" w:rsidRPr="000501C9">
        <w:rPr>
          <w:rFonts w:ascii="Times New Roman" w:hAnsi="Times New Roman" w:cs="Times New Roman"/>
          <w:lang w:val="en-US"/>
        </w:rPr>
        <w:t>. 25,</w:t>
      </w:r>
      <w:r w:rsidR="00300261" w:rsidRPr="000501C9">
        <w:rPr>
          <w:rFonts w:ascii="Times New Roman" w:eastAsia="Times New Roman" w:hAnsi="Times New Roman" w:cs="Times New Roman"/>
          <w:noProof/>
        </w:rPr>
        <w:t xml:space="preserve"> </w:t>
      </w:r>
      <w:r w:rsidR="00B16994" w:rsidRPr="000501C9">
        <w:rPr>
          <w:rFonts w:ascii="Times New Roman" w:hAnsi="Times New Roman" w:cs="Times New Roman"/>
          <w:lang w:val="en-US"/>
        </w:rPr>
        <w:t xml:space="preserve">din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Legea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nr. 153/2017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privind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salarizarea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personalului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plătit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fonduri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publice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modificările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și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completările</w:t>
      </w:r>
      <w:proofErr w:type="spellEnd"/>
      <w:r w:rsidR="00B16994" w:rsidRPr="00050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6994" w:rsidRPr="000501C9">
        <w:rPr>
          <w:rFonts w:ascii="Times New Roman" w:hAnsi="Times New Roman" w:cs="Times New Roman"/>
          <w:lang w:val="en-US"/>
        </w:rPr>
        <w:t>ulterioare</w:t>
      </w:r>
      <w:proofErr w:type="spellEnd"/>
      <w:r w:rsidR="00EB3421" w:rsidRPr="000501C9">
        <w:rPr>
          <w:rFonts w:ascii="Times New Roman" w:hAnsi="Times New Roman" w:cs="Times New Roman"/>
          <w:lang w:val="en-US"/>
        </w:rPr>
        <w:t>,</w:t>
      </w:r>
    </w:p>
    <w:p w14:paraId="15E3FA1D" w14:textId="7FEA3BED" w:rsidR="002908E5" w:rsidRDefault="00901788" w:rsidP="002908E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Înaltei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Curți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Cas</w:t>
      </w:r>
      <w:r w:rsidR="002908E5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ție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Justiție</w:t>
      </w:r>
      <w:proofErr w:type="spellEnd"/>
      <w:r>
        <w:rPr>
          <w:rFonts w:ascii="Times New Roman" w:hAnsi="Times New Roman" w:cs="Times New Roman"/>
          <w:lang w:val="en-US"/>
        </w:rPr>
        <w:t xml:space="preserve"> nr. 330</w:t>
      </w:r>
      <w:r w:rsidR="002908E5">
        <w:rPr>
          <w:rFonts w:ascii="Times New Roman" w:hAnsi="Times New Roman" w:cs="Times New Roman"/>
          <w:lang w:val="en-US"/>
        </w:rPr>
        <w:t xml:space="preserve"> </w:t>
      </w:r>
      <w:r w:rsidR="002908E5" w:rsidRPr="002908E5">
        <w:rPr>
          <w:rFonts w:ascii="Times New Roman" w:hAnsi="Times New Roman" w:cs="Times New Roman"/>
          <w:lang w:val="en-US"/>
        </w:rPr>
        <w:t xml:space="preserve">din 29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septembrie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2025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referitor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interpretarea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și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aplicarea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dispozițiilor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art. 3 ind. 1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alin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. (1) lit. f)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şi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lit. g) din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capitolul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II al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anexei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nr. II la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Legea-cadru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nr. 153/2017, ale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subcapitolului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și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3 din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același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anexă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respectiv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cele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ale art. 3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alin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. (3)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şi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alin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. (4) din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Ordinul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comun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ministrului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sănătății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08E5" w:rsidRPr="002908E5">
        <w:rPr>
          <w:rFonts w:ascii="Times New Roman" w:hAnsi="Times New Roman" w:cs="Times New Roman"/>
          <w:lang w:val="en-US"/>
        </w:rPr>
        <w:t>și</w:t>
      </w:r>
      <w:proofErr w:type="spellEnd"/>
      <w:r w:rsidR="002908E5" w:rsidRPr="002908E5">
        <w:rPr>
          <w:rFonts w:ascii="Times New Roman" w:hAnsi="Times New Roman" w:cs="Times New Roman"/>
          <w:lang w:val="en-US"/>
        </w:rPr>
        <w:t xml:space="preserve"> al CNAS nr. 3.301/791/2023</w:t>
      </w:r>
    </w:p>
    <w:p w14:paraId="40DFAD3F" w14:textId="350181F9" w:rsidR="00EC5AA9" w:rsidRPr="00E7296E" w:rsidRDefault="00EB3421" w:rsidP="00E7296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  <w:r w:rsidRPr="00E7296E">
        <w:rPr>
          <w:rFonts w:ascii="Times New Roman" w:eastAsia="Times New Roman" w:hAnsi="Times New Roman" w:cs="Times New Roman"/>
          <w:b/>
          <w:noProof/>
        </w:rPr>
        <w:t>Ținând seama de prevederile</w:t>
      </w:r>
      <w:r w:rsidRPr="00E7296E">
        <w:rPr>
          <w:rFonts w:ascii="Times New Roman" w:eastAsia="Times New Roman" w:hAnsi="Times New Roman" w:cs="Times New Roman"/>
          <w:b/>
          <w:noProof/>
          <w:lang w:val="en-US"/>
        </w:rPr>
        <w:t>:</w:t>
      </w:r>
    </w:p>
    <w:p w14:paraId="2C09316D" w14:textId="702A9F09" w:rsidR="006937FE" w:rsidRPr="000501C9" w:rsidRDefault="00EC5AA9" w:rsidP="000501C9">
      <w:pPr>
        <w:spacing w:after="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0501C9">
        <w:rPr>
          <w:rFonts w:ascii="Times New Roman" w:eastAsia="Times New Roman" w:hAnsi="Times New Roman" w:cs="Times New Roman"/>
          <w:noProof/>
          <w:lang w:val="en-US"/>
        </w:rPr>
        <w:t xml:space="preserve">- </w:t>
      </w:r>
      <w:r w:rsidR="00EB3421" w:rsidRPr="000501C9">
        <w:rPr>
          <w:rFonts w:ascii="Times New Roman" w:eastAsia="Times New Roman" w:hAnsi="Times New Roman" w:cs="Times New Roman"/>
          <w:noProof/>
          <w:lang w:val="en-US"/>
        </w:rPr>
        <w:t xml:space="preserve">Dispozitiei  nr. </w:t>
      </w:r>
      <w:r w:rsidR="002908E5">
        <w:rPr>
          <w:rFonts w:ascii="Times New Roman" w:eastAsia="Times New Roman" w:hAnsi="Times New Roman" w:cs="Times New Roman"/>
          <w:noProof/>
          <w:lang w:val="en-US"/>
        </w:rPr>
        <w:t>292</w:t>
      </w:r>
      <w:r w:rsidR="00C837E8" w:rsidRPr="000501C9">
        <w:rPr>
          <w:rFonts w:ascii="Times New Roman" w:eastAsia="Times New Roman" w:hAnsi="Times New Roman" w:cs="Times New Roman"/>
          <w:noProof/>
          <w:lang w:val="en-US"/>
        </w:rPr>
        <w:t xml:space="preserve"> din </w:t>
      </w:r>
      <w:r w:rsidR="002908E5">
        <w:rPr>
          <w:rFonts w:ascii="Times New Roman" w:eastAsia="Times New Roman" w:hAnsi="Times New Roman" w:cs="Times New Roman"/>
          <w:noProof/>
          <w:lang w:val="en-US"/>
        </w:rPr>
        <w:t>17.10</w:t>
      </w:r>
      <w:r w:rsidR="00C837E8" w:rsidRPr="000501C9">
        <w:rPr>
          <w:rFonts w:ascii="Times New Roman" w:eastAsia="Times New Roman" w:hAnsi="Times New Roman" w:cs="Times New Roman"/>
          <w:noProof/>
          <w:lang w:val="en-US"/>
        </w:rPr>
        <w:t xml:space="preserve">.2023 privind </w:t>
      </w:r>
      <w:r w:rsidR="002908E5">
        <w:rPr>
          <w:rFonts w:ascii="Times New Roman" w:eastAsia="Times New Roman" w:hAnsi="Times New Roman" w:cs="Times New Roman"/>
          <w:noProof/>
          <w:lang w:val="en-US"/>
        </w:rPr>
        <w:t>acordarea unei indemnizații lunare stabilite în cuantum de 500 lei persoanei ce ocupă funcția de asistent medical comunitar în cadrul Compartimentului de asistență socială Ion Creangă</w:t>
      </w:r>
      <w:r w:rsidR="00F717E3" w:rsidRPr="000501C9">
        <w:rPr>
          <w:rFonts w:ascii="Times New Roman" w:hAnsi="Times New Roman" w:cs="Times New Roman"/>
          <w:bCs/>
        </w:rPr>
        <w:t>.</w:t>
      </w:r>
    </w:p>
    <w:p w14:paraId="1A7998FB" w14:textId="4C46AB0D" w:rsidR="00EB3421" w:rsidRPr="00E7296E" w:rsidRDefault="00EB3421" w:rsidP="00E7296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  <w:r w:rsidRPr="00E7296E">
        <w:rPr>
          <w:rFonts w:ascii="Times New Roman" w:eastAsia="Times New Roman" w:hAnsi="Times New Roman" w:cs="Times New Roman"/>
          <w:b/>
          <w:noProof/>
          <w:lang w:val="en-US"/>
        </w:rPr>
        <w:t>Luând  act  de:</w:t>
      </w:r>
    </w:p>
    <w:p w14:paraId="1B80BA71" w14:textId="30C9AC2D" w:rsidR="000B6BB3" w:rsidRPr="000501C9" w:rsidRDefault="000B6BB3" w:rsidP="000501C9">
      <w:pPr>
        <w:spacing w:after="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0501C9">
        <w:rPr>
          <w:rFonts w:ascii="Times New Roman" w:eastAsia="Times New Roman" w:hAnsi="Times New Roman" w:cs="Times New Roman"/>
          <w:bCs/>
          <w:noProof/>
          <w:lang w:val="en-US"/>
        </w:rPr>
        <w:t xml:space="preserve">- Adresa  nr. </w:t>
      </w:r>
      <w:r w:rsidR="002908E5">
        <w:rPr>
          <w:rFonts w:ascii="Times New Roman" w:eastAsia="Times New Roman" w:hAnsi="Times New Roman" w:cs="Times New Roman"/>
          <w:bCs/>
          <w:noProof/>
          <w:lang w:val="en-US"/>
        </w:rPr>
        <w:t>16918</w:t>
      </w:r>
      <w:r w:rsidRPr="000501C9">
        <w:rPr>
          <w:rFonts w:ascii="Times New Roman" w:eastAsia="Times New Roman" w:hAnsi="Times New Roman" w:cs="Times New Roman"/>
          <w:bCs/>
          <w:noProof/>
          <w:lang w:val="en-US"/>
        </w:rPr>
        <w:t xml:space="preserve"> din </w:t>
      </w:r>
      <w:r w:rsidR="002908E5">
        <w:rPr>
          <w:rFonts w:ascii="Times New Roman" w:eastAsia="Times New Roman" w:hAnsi="Times New Roman" w:cs="Times New Roman"/>
          <w:bCs/>
          <w:noProof/>
          <w:lang w:val="en-US"/>
        </w:rPr>
        <w:t>22.12.2025</w:t>
      </w:r>
      <w:r w:rsidRPr="000501C9">
        <w:rPr>
          <w:rFonts w:ascii="Times New Roman" w:eastAsia="Times New Roman" w:hAnsi="Times New Roman" w:cs="Times New Roman"/>
          <w:bCs/>
          <w:noProof/>
          <w:lang w:val="en-US"/>
        </w:rPr>
        <w:t xml:space="preserve"> a  </w:t>
      </w:r>
      <w:r w:rsidRPr="000501C9">
        <w:rPr>
          <w:rFonts w:ascii="Times New Roman" w:eastAsia="Times New Roman" w:hAnsi="Times New Roman" w:cs="Times New Roman"/>
          <w:noProof/>
          <w:lang w:val="en-US"/>
        </w:rPr>
        <w:t>Direcției de Sănătate Publică a Județului Neamț, inregistrată  la  Primaria</w:t>
      </w:r>
      <w:r w:rsidR="00B1352A" w:rsidRPr="000501C9">
        <w:rPr>
          <w:rFonts w:ascii="Times New Roman" w:eastAsia="Times New Roman" w:hAnsi="Times New Roman" w:cs="Times New Roman"/>
          <w:noProof/>
          <w:lang w:val="en-US"/>
        </w:rPr>
        <w:t xml:space="preserve">  comunei  Ion Creanga  la  nr.</w:t>
      </w:r>
      <w:r w:rsidRPr="000501C9">
        <w:rPr>
          <w:rFonts w:ascii="Times New Roman" w:eastAsia="Times New Roman" w:hAnsi="Times New Roman" w:cs="Times New Roman"/>
          <w:noProof/>
          <w:lang w:val="en-US"/>
        </w:rPr>
        <w:t xml:space="preserve"> </w:t>
      </w:r>
      <w:r w:rsidR="002908E5">
        <w:rPr>
          <w:rFonts w:ascii="Times New Roman" w:eastAsia="Times New Roman" w:hAnsi="Times New Roman" w:cs="Times New Roman"/>
          <w:noProof/>
          <w:lang w:val="en-US"/>
        </w:rPr>
        <w:t>15704</w:t>
      </w:r>
      <w:r w:rsidRPr="000501C9">
        <w:rPr>
          <w:rFonts w:ascii="Times New Roman" w:eastAsia="Times New Roman" w:hAnsi="Times New Roman" w:cs="Times New Roman"/>
          <w:noProof/>
          <w:lang w:val="en-US"/>
        </w:rPr>
        <w:t xml:space="preserve"> din </w:t>
      </w:r>
      <w:r w:rsidR="002908E5">
        <w:rPr>
          <w:rFonts w:ascii="Times New Roman" w:eastAsia="Times New Roman" w:hAnsi="Times New Roman" w:cs="Times New Roman"/>
          <w:noProof/>
          <w:lang w:val="en-US"/>
        </w:rPr>
        <w:t>23.12.2025</w:t>
      </w:r>
      <w:r w:rsidRPr="000501C9">
        <w:rPr>
          <w:rFonts w:ascii="Times New Roman" w:eastAsia="Times New Roman" w:hAnsi="Times New Roman" w:cs="Times New Roman"/>
          <w:noProof/>
          <w:lang w:val="en-US"/>
        </w:rPr>
        <w:t xml:space="preserve"> , </w:t>
      </w:r>
    </w:p>
    <w:p w14:paraId="2CF6D796" w14:textId="4BB1C7FE" w:rsidR="00EB3421" w:rsidRPr="000501C9" w:rsidRDefault="000B6BB3" w:rsidP="000501C9">
      <w:pPr>
        <w:spacing w:after="0"/>
        <w:jc w:val="both"/>
        <w:rPr>
          <w:rFonts w:ascii="Times New Roman" w:eastAsia="Times New Roman" w:hAnsi="Times New Roman" w:cs="Times New Roman"/>
          <w:bCs/>
          <w:noProof/>
          <w:lang w:val="en-US"/>
        </w:rPr>
      </w:pPr>
      <w:r w:rsidRPr="000501C9">
        <w:rPr>
          <w:rFonts w:ascii="Times New Roman" w:eastAsia="Times New Roman" w:hAnsi="Times New Roman" w:cs="Times New Roman"/>
          <w:bCs/>
          <w:noProof/>
          <w:lang w:val="en-US"/>
        </w:rPr>
        <w:t xml:space="preserve">      </w:t>
      </w:r>
      <w:r w:rsidR="00EB3421" w:rsidRPr="000501C9">
        <w:rPr>
          <w:rFonts w:ascii="Times New Roman" w:eastAsia="Times New Roman" w:hAnsi="Times New Roman" w:cs="Times New Roman"/>
          <w:noProof/>
        </w:rPr>
        <w:t>În temeiul prevederilor art. 155 alin. (</w:t>
      </w:r>
      <w:r w:rsidR="0002615C" w:rsidRPr="000501C9">
        <w:rPr>
          <w:rFonts w:ascii="Times New Roman" w:eastAsia="Times New Roman" w:hAnsi="Times New Roman" w:cs="Times New Roman"/>
          <w:noProof/>
        </w:rPr>
        <w:t>1</w:t>
      </w:r>
      <w:r w:rsidR="00EB3421" w:rsidRPr="000501C9">
        <w:rPr>
          <w:rFonts w:ascii="Times New Roman" w:eastAsia="Times New Roman" w:hAnsi="Times New Roman" w:cs="Times New Roman"/>
          <w:noProof/>
        </w:rPr>
        <w:t xml:space="preserve">) lit. </w:t>
      </w:r>
      <w:r w:rsidR="00214FE9" w:rsidRPr="000501C9">
        <w:rPr>
          <w:rFonts w:ascii="Times New Roman" w:eastAsia="Times New Roman" w:hAnsi="Times New Roman" w:cs="Times New Roman"/>
          <w:noProof/>
        </w:rPr>
        <w:t>„ e”</w:t>
      </w:r>
      <w:r w:rsidR="00EB3421" w:rsidRPr="000501C9">
        <w:rPr>
          <w:rFonts w:ascii="Times New Roman" w:eastAsia="Times New Roman" w:hAnsi="Times New Roman" w:cs="Times New Roman"/>
          <w:noProof/>
        </w:rPr>
        <w:t xml:space="preserve">  și art. 196 alin</w:t>
      </w:r>
      <w:r w:rsidR="00214FE9" w:rsidRPr="000501C9">
        <w:rPr>
          <w:rFonts w:ascii="Times New Roman" w:eastAsia="Times New Roman" w:hAnsi="Times New Roman" w:cs="Times New Roman"/>
          <w:noProof/>
        </w:rPr>
        <w:t xml:space="preserve">. </w:t>
      </w:r>
      <w:r w:rsidR="00EB3421" w:rsidRPr="000501C9">
        <w:rPr>
          <w:rFonts w:ascii="Times New Roman" w:eastAsia="Times New Roman" w:hAnsi="Times New Roman" w:cs="Times New Roman"/>
          <w:noProof/>
        </w:rPr>
        <w:t>(1) lit.</w:t>
      </w:r>
      <w:r w:rsidR="0002615C" w:rsidRPr="000501C9">
        <w:rPr>
          <w:rFonts w:ascii="Times New Roman" w:eastAsia="Times New Roman" w:hAnsi="Times New Roman" w:cs="Times New Roman"/>
          <w:noProof/>
        </w:rPr>
        <w:t xml:space="preserve"> </w:t>
      </w:r>
      <w:r w:rsidR="00214FE9" w:rsidRPr="000501C9">
        <w:rPr>
          <w:rFonts w:ascii="Times New Roman" w:eastAsia="Times New Roman" w:hAnsi="Times New Roman" w:cs="Times New Roman"/>
          <w:noProof/>
        </w:rPr>
        <w:t xml:space="preserve">„ </w:t>
      </w:r>
      <w:r w:rsidR="00EB3421" w:rsidRPr="000501C9">
        <w:rPr>
          <w:rFonts w:ascii="Times New Roman" w:eastAsia="Times New Roman" w:hAnsi="Times New Roman" w:cs="Times New Roman"/>
          <w:noProof/>
          <w:lang w:val="en-US"/>
        </w:rPr>
        <w:t>b</w:t>
      </w:r>
      <w:r w:rsidR="00214FE9" w:rsidRPr="000501C9">
        <w:rPr>
          <w:rFonts w:ascii="Times New Roman" w:eastAsia="Times New Roman" w:hAnsi="Times New Roman" w:cs="Times New Roman"/>
          <w:noProof/>
          <w:lang w:val="en-US"/>
        </w:rPr>
        <w:t>”</w:t>
      </w:r>
      <w:r w:rsidR="00EB3421" w:rsidRPr="000501C9">
        <w:rPr>
          <w:rFonts w:ascii="Times New Roman" w:eastAsia="Times New Roman" w:hAnsi="Times New Roman" w:cs="Times New Roman"/>
          <w:noProof/>
          <w:lang w:val="en-US"/>
        </w:rPr>
        <w:t xml:space="preserve"> din O.U.G. nr. 57/2019 privind codul Administrativ, cu modificările și completările ulterioare, </w:t>
      </w:r>
    </w:p>
    <w:p w14:paraId="14B96B10" w14:textId="33DEB919" w:rsidR="00EB3421" w:rsidRPr="000501C9" w:rsidRDefault="00214FE9" w:rsidP="000501C9">
      <w:pPr>
        <w:spacing w:after="0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  <w:r w:rsidRPr="000501C9">
        <w:rPr>
          <w:rFonts w:ascii="Times New Roman" w:eastAsia="Times New Roman" w:hAnsi="Times New Roman" w:cs="Times New Roman"/>
          <w:b/>
          <w:noProof/>
          <w:lang w:val="en-US"/>
        </w:rPr>
        <w:t xml:space="preserve">     </w:t>
      </w:r>
      <w:r w:rsidR="00EB3421" w:rsidRPr="000501C9">
        <w:rPr>
          <w:rFonts w:ascii="Times New Roman" w:eastAsia="Times New Roman" w:hAnsi="Times New Roman" w:cs="Times New Roman"/>
          <w:b/>
          <w:noProof/>
          <w:lang w:val="en-US"/>
        </w:rPr>
        <w:t>Primarul comunei Ion Creanga, jud. Neamt,</w:t>
      </w:r>
    </w:p>
    <w:p w14:paraId="71C24D95" w14:textId="77777777" w:rsidR="0002615C" w:rsidRPr="000501C9" w:rsidRDefault="0002615C" w:rsidP="000501C9">
      <w:pPr>
        <w:spacing w:after="0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5C0CAD60" w14:textId="77777777" w:rsidR="00D20578" w:rsidRPr="000501C9" w:rsidRDefault="00D20578" w:rsidP="000501C9">
      <w:pPr>
        <w:pStyle w:val="ListParagraph"/>
        <w:spacing w:after="0"/>
        <w:jc w:val="center"/>
        <w:rPr>
          <w:rFonts w:ascii="Times New Roman" w:eastAsia="Times New Roman" w:hAnsi="Times New Roman" w:cs="Times New Roman"/>
          <w:b/>
          <w:noProof/>
          <w:lang w:val="en-US"/>
        </w:rPr>
      </w:pPr>
      <w:r w:rsidRPr="000501C9">
        <w:rPr>
          <w:rFonts w:ascii="Times New Roman" w:eastAsia="Times New Roman" w:hAnsi="Times New Roman" w:cs="Times New Roman"/>
          <w:b/>
          <w:noProof/>
          <w:lang w:val="en-US"/>
        </w:rPr>
        <w:t>DISPUNE:</w:t>
      </w:r>
    </w:p>
    <w:p w14:paraId="32A752DE" w14:textId="77777777" w:rsidR="00D20578" w:rsidRPr="000501C9" w:rsidRDefault="00D20578" w:rsidP="000501C9">
      <w:pPr>
        <w:spacing w:after="0"/>
        <w:rPr>
          <w:rFonts w:ascii="Times New Roman" w:eastAsia="Times New Roman" w:hAnsi="Times New Roman" w:cs="Times New Roman"/>
          <w:b/>
          <w:noProof/>
          <w:lang w:val="en-US"/>
        </w:rPr>
      </w:pPr>
    </w:p>
    <w:p w14:paraId="0FD0F3A5" w14:textId="1751B18D" w:rsidR="00447F46" w:rsidRPr="000501C9" w:rsidRDefault="001E2D6C" w:rsidP="002908E5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0501C9"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</w:t>
      </w:r>
      <w:r w:rsidR="007F5A78" w:rsidRPr="000501C9">
        <w:rPr>
          <w:rFonts w:ascii="Times New Roman" w:eastAsia="Times New Roman" w:hAnsi="Times New Roman" w:cs="Times New Roman"/>
          <w:b/>
          <w:bCs/>
          <w:lang w:eastAsia="ro-RO"/>
        </w:rPr>
        <w:t>Art. 1</w:t>
      </w:r>
      <w:r w:rsidR="007F5A78" w:rsidRPr="000501C9">
        <w:rPr>
          <w:rFonts w:ascii="Times New Roman" w:eastAsia="Times New Roman" w:hAnsi="Times New Roman" w:cs="Times New Roman"/>
          <w:lang w:eastAsia="ro-RO"/>
        </w:rPr>
        <w:t> </w:t>
      </w:r>
      <w:r w:rsidRPr="000501C9">
        <w:rPr>
          <w:rFonts w:ascii="Times New Roman" w:eastAsia="Times New Roman" w:hAnsi="Times New Roman" w:cs="Times New Roman"/>
          <w:lang w:eastAsia="ro-RO"/>
        </w:rPr>
        <w:t xml:space="preserve">Se </w:t>
      </w:r>
      <w:r w:rsidR="002908E5">
        <w:rPr>
          <w:rFonts w:ascii="Times New Roman" w:eastAsia="Times New Roman" w:hAnsi="Times New Roman" w:cs="Times New Roman"/>
          <w:lang w:eastAsia="ro-RO"/>
        </w:rPr>
        <w:t xml:space="preserve">abrogă Dispoziția nr. 292 din 17.10.2025 privind </w:t>
      </w:r>
      <w:r w:rsidR="002908E5">
        <w:rPr>
          <w:rFonts w:ascii="Times New Roman" w:eastAsia="Times New Roman" w:hAnsi="Times New Roman" w:cs="Times New Roman"/>
          <w:noProof/>
          <w:lang w:val="en-US"/>
        </w:rPr>
        <w:t>acordarea unei indemnizații lunare stabilite în cuantum de 500 lei persoanei ce ocupă funcția de asistent medical comunitar în cadrul Compartimentului de asistență socială Ion Creangă</w:t>
      </w:r>
      <w:r w:rsidR="004D1469">
        <w:rPr>
          <w:rFonts w:ascii="Times New Roman" w:eastAsia="Times New Roman" w:hAnsi="Times New Roman" w:cs="Times New Roman"/>
          <w:noProof/>
          <w:lang w:val="en-US"/>
        </w:rPr>
        <w:t>.</w:t>
      </w:r>
    </w:p>
    <w:p w14:paraId="510B2650" w14:textId="77777777" w:rsidR="004D1469" w:rsidRPr="004D1469" w:rsidRDefault="00BC55E0" w:rsidP="000501C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0501C9"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</w:t>
      </w:r>
      <w:r w:rsidR="009B06CF" w:rsidRPr="000501C9">
        <w:rPr>
          <w:rFonts w:ascii="Times New Roman" w:eastAsia="Times New Roman" w:hAnsi="Times New Roman" w:cs="Times New Roman"/>
          <w:b/>
          <w:bCs/>
          <w:lang w:eastAsia="ro-RO"/>
        </w:rPr>
        <w:t>Art. 2</w:t>
      </w:r>
      <w:r w:rsidR="009345AA" w:rsidRPr="000501C9">
        <w:rPr>
          <w:rFonts w:ascii="Times New Roman" w:eastAsia="Times New Roman" w:hAnsi="Times New Roman" w:cs="Times New Roman"/>
          <w:lang w:eastAsia="ro-RO"/>
        </w:rPr>
        <w:t xml:space="preserve"> </w:t>
      </w:r>
      <w:r w:rsidR="004D1469" w:rsidRPr="004D1469">
        <w:rPr>
          <w:rFonts w:ascii="Times New Roman" w:hAnsi="Times New Roman" w:cs="Times New Roman"/>
        </w:rPr>
        <w:t>Prevederile prezentei dispoziții se aplică începând cu drepturile salariale aferente lunii decembrie 2025.</w:t>
      </w:r>
    </w:p>
    <w:p w14:paraId="48FDE8BC" w14:textId="756C1868" w:rsidR="00826072" w:rsidRPr="004D1469" w:rsidRDefault="004D1469" w:rsidP="004D14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noProof/>
        </w:rPr>
      </w:pPr>
      <w:r w:rsidRPr="004D1469">
        <w:rPr>
          <w:rFonts w:ascii="Times New Roman" w:hAnsi="Times New Roman" w:cs="Times New Roman"/>
        </w:rPr>
        <w:t xml:space="preserve">Art. 3 </w:t>
      </w:r>
      <w:r w:rsidR="00826072" w:rsidRPr="004D1469">
        <w:rPr>
          <w:rFonts w:ascii="Times New Roman" w:eastAsia="Times New Roman" w:hAnsi="Times New Roman" w:cs="Times New Roman"/>
          <w:lang w:eastAsia="ro-RO"/>
        </w:rPr>
        <w:t xml:space="preserve">Compartimentele  resurse  umane si  </w:t>
      </w:r>
      <w:r w:rsidR="002B3370" w:rsidRPr="004D1469">
        <w:rPr>
          <w:rFonts w:ascii="Times New Roman" w:eastAsia="Times New Roman" w:hAnsi="Times New Roman" w:cs="Times New Roman"/>
          <w:lang w:eastAsia="ro-RO"/>
        </w:rPr>
        <w:t>financiar – contabil</w:t>
      </w:r>
      <w:r w:rsidR="009B06CF" w:rsidRPr="004D1469">
        <w:rPr>
          <w:rFonts w:ascii="Times New Roman" w:eastAsia="Times New Roman" w:hAnsi="Times New Roman" w:cs="Times New Roman"/>
          <w:lang w:eastAsia="ro-RO"/>
        </w:rPr>
        <w:t>itate</w:t>
      </w:r>
      <w:r w:rsidR="00826072" w:rsidRPr="004D1469">
        <w:rPr>
          <w:rFonts w:ascii="Times New Roman" w:eastAsia="Times New Roman" w:hAnsi="Times New Roman" w:cs="Times New Roman"/>
          <w:lang w:eastAsia="ro-RO"/>
        </w:rPr>
        <w:t xml:space="preserve"> vor</w:t>
      </w:r>
      <w:r w:rsidR="002B3370" w:rsidRPr="004D1469">
        <w:rPr>
          <w:rFonts w:ascii="Times New Roman" w:eastAsia="Times New Roman" w:hAnsi="Times New Roman" w:cs="Times New Roman"/>
          <w:lang w:eastAsia="ro-RO"/>
        </w:rPr>
        <w:t xml:space="preserve"> duce la îndeplinire prevederile prezentei</w:t>
      </w:r>
      <w:r w:rsidR="002908E5" w:rsidRPr="004D1469">
        <w:rPr>
          <w:rFonts w:ascii="Times New Roman" w:eastAsia="Times New Roman" w:hAnsi="Times New Roman" w:cs="Times New Roman"/>
          <w:lang w:eastAsia="ro-RO"/>
        </w:rPr>
        <w:t>.</w:t>
      </w:r>
    </w:p>
    <w:p w14:paraId="747E4ED4" w14:textId="16B4977A" w:rsidR="000501C9" w:rsidRPr="000501C9" w:rsidRDefault="008F13E3" w:rsidP="000501C9">
      <w:pPr>
        <w:spacing w:after="0"/>
        <w:jc w:val="both"/>
        <w:rPr>
          <w:rFonts w:ascii="Times New Roman" w:eastAsia="Times New Roman" w:hAnsi="Times New Roman" w:cs="Times New Roman"/>
          <w:noProof/>
        </w:rPr>
      </w:pPr>
      <w:r w:rsidRPr="000501C9">
        <w:rPr>
          <w:rFonts w:ascii="Times New Roman" w:eastAsia="Times New Roman" w:hAnsi="Times New Roman" w:cs="Times New Roman"/>
          <w:noProof/>
        </w:rPr>
        <w:tab/>
      </w:r>
      <w:r w:rsidR="006F7D79" w:rsidRPr="000501C9">
        <w:rPr>
          <w:rFonts w:ascii="Times New Roman" w:eastAsia="Times New Roman" w:hAnsi="Times New Roman" w:cs="Times New Roman"/>
          <w:b/>
          <w:bCs/>
          <w:noProof/>
        </w:rPr>
        <w:t xml:space="preserve">Art. </w:t>
      </w:r>
      <w:r w:rsidR="004D1469">
        <w:rPr>
          <w:rFonts w:ascii="Times New Roman" w:eastAsia="Times New Roman" w:hAnsi="Times New Roman" w:cs="Times New Roman"/>
          <w:b/>
          <w:bCs/>
          <w:noProof/>
        </w:rPr>
        <w:t>4</w:t>
      </w:r>
      <w:r w:rsidRPr="000501C9">
        <w:rPr>
          <w:rFonts w:ascii="Times New Roman" w:eastAsia="Times New Roman" w:hAnsi="Times New Roman" w:cs="Times New Roman"/>
          <w:noProof/>
        </w:rPr>
        <w:t xml:space="preserve"> </w:t>
      </w:r>
      <w:r w:rsidR="000501C9" w:rsidRPr="000501C9">
        <w:rPr>
          <w:rFonts w:ascii="Times New Roman" w:eastAsia="Times New Roman" w:hAnsi="Times New Roman" w:cs="Times New Roman"/>
          <w:noProof/>
        </w:rPr>
        <w:t xml:space="preserve"> Persoana  nemultumită se  poate  adresa instantei  de contencios administrativ sau  , după  caz  instanței  judecătorești  competente  potrivit  legii , in  termen  de  30  zile  calendaristice de  la  data  comunicării soluționării  contestației .</w:t>
      </w:r>
    </w:p>
    <w:p w14:paraId="5F60B819" w14:textId="7B6197C9" w:rsidR="00EB3421" w:rsidRPr="000501C9" w:rsidRDefault="00EB3421" w:rsidP="000501C9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</w:rPr>
      </w:pPr>
      <w:r w:rsidRPr="000501C9">
        <w:rPr>
          <w:rFonts w:ascii="Times New Roman" w:eastAsia="Times New Roman" w:hAnsi="Times New Roman" w:cs="Times New Roman"/>
          <w:b/>
          <w:noProof/>
        </w:rPr>
        <w:t xml:space="preserve">Art. </w:t>
      </w:r>
      <w:r w:rsidR="004D1469">
        <w:rPr>
          <w:rFonts w:ascii="Times New Roman" w:eastAsia="Times New Roman" w:hAnsi="Times New Roman" w:cs="Times New Roman"/>
          <w:b/>
          <w:noProof/>
        </w:rPr>
        <w:t>5</w:t>
      </w:r>
      <w:r w:rsidR="000501C9" w:rsidRPr="000501C9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0501C9">
        <w:rPr>
          <w:rFonts w:ascii="Times New Roman" w:eastAsia="Times New Roman" w:hAnsi="Times New Roman" w:cs="Times New Roman"/>
          <w:noProof/>
        </w:rPr>
        <w:t>Secretarul general</w:t>
      </w:r>
      <w:r w:rsidR="000501C9" w:rsidRPr="000501C9">
        <w:rPr>
          <w:rFonts w:ascii="Times New Roman" w:eastAsia="Times New Roman" w:hAnsi="Times New Roman" w:cs="Times New Roman"/>
          <w:noProof/>
        </w:rPr>
        <w:t xml:space="preserve">  al  UAT</w:t>
      </w:r>
      <w:r w:rsidRPr="000501C9">
        <w:rPr>
          <w:rFonts w:ascii="Times New Roman" w:eastAsia="Times New Roman" w:hAnsi="Times New Roman" w:cs="Times New Roman"/>
          <w:noProof/>
        </w:rPr>
        <w:t>, va comunica prezenta instituțiilor, autorităților și persoanelor interesat</w:t>
      </w:r>
      <w:r w:rsidR="000501C9" w:rsidRPr="000501C9">
        <w:rPr>
          <w:rFonts w:ascii="Times New Roman" w:eastAsia="Times New Roman" w:hAnsi="Times New Roman" w:cs="Times New Roman"/>
          <w:noProof/>
        </w:rPr>
        <w:t>e</w:t>
      </w:r>
      <w:r w:rsidR="00E7296E">
        <w:rPr>
          <w:rFonts w:ascii="Times New Roman" w:eastAsia="Times New Roman" w:hAnsi="Times New Roman" w:cs="Times New Roman"/>
          <w:noProof/>
        </w:rPr>
        <w:t>.</w:t>
      </w:r>
    </w:p>
    <w:p w14:paraId="1C8386F4" w14:textId="77777777" w:rsidR="00EB3421" w:rsidRPr="000501C9" w:rsidRDefault="00EB3421" w:rsidP="000501C9">
      <w:pPr>
        <w:spacing w:after="0"/>
        <w:rPr>
          <w:rFonts w:ascii="Times New Roman" w:eastAsia="Times New Roman" w:hAnsi="Times New Roman" w:cs="Times New Roman"/>
          <w:noProof/>
        </w:rPr>
      </w:pPr>
    </w:p>
    <w:p w14:paraId="7CDCF962" w14:textId="77777777" w:rsidR="00EB3421" w:rsidRPr="000501C9" w:rsidRDefault="00EB3421" w:rsidP="000501C9">
      <w:pPr>
        <w:spacing w:after="0"/>
        <w:rPr>
          <w:rFonts w:ascii="Times New Roman" w:eastAsia="Times New Roman" w:hAnsi="Times New Roman" w:cs="Times New Roman"/>
          <w:bCs/>
          <w:noProof/>
        </w:rPr>
      </w:pPr>
      <w:r w:rsidRPr="000501C9">
        <w:rPr>
          <w:rFonts w:ascii="Times New Roman" w:eastAsia="Times New Roman" w:hAnsi="Times New Roman" w:cs="Times New Roman"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>PRIMAR</w:t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  <w:t>Avizat pentru legalitate</w:t>
      </w:r>
    </w:p>
    <w:p w14:paraId="44580E07" w14:textId="77777777" w:rsidR="00EB3421" w:rsidRPr="000501C9" w:rsidRDefault="00EB3421" w:rsidP="000501C9">
      <w:pPr>
        <w:spacing w:after="0"/>
        <w:rPr>
          <w:rFonts w:ascii="Times New Roman" w:eastAsia="Times New Roman" w:hAnsi="Times New Roman" w:cs="Times New Roman"/>
          <w:bCs/>
          <w:noProof/>
        </w:rPr>
      </w:pPr>
      <w:r w:rsidRPr="000501C9">
        <w:rPr>
          <w:rFonts w:ascii="Times New Roman" w:eastAsia="Times New Roman" w:hAnsi="Times New Roman" w:cs="Times New Roman"/>
          <w:bCs/>
          <w:noProof/>
        </w:rPr>
        <w:t>Dumitru-Dorin Tabacariu</w:t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  <w:t>SECRETAR GENERAL</w:t>
      </w:r>
    </w:p>
    <w:p w14:paraId="011EEBE7" w14:textId="77777777" w:rsidR="00EB3421" w:rsidRPr="000501C9" w:rsidRDefault="00EB3421" w:rsidP="000501C9">
      <w:pPr>
        <w:spacing w:after="0"/>
        <w:rPr>
          <w:rFonts w:ascii="Times New Roman" w:eastAsia="Times New Roman" w:hAnsi="Times New Roman" w:cs="Times New Roman"/>
          <w:bCs/>
          <w:noProof/>
        </w:rPr>
      </w:pP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</w:r>
      <w:r w:rsidRPr="000501C9">
        <w:rPr>
          <w:rFonts w:ascii="Times New Roman" w:eastAsia="Times New Roman" w:hAnsi="Times New Roman" w:cs="Times New Roman"/>
          <w:bCs/>
          <w:noProof/>
        </w:rPr>
        <w:tab/>
        <w:t xml:space="preserve">      Mihaela Niță</w:t>
      </w:r>
    </w:p>
    <w:p w14:paraId="1A4CA9BA" w14:textId="77777777" w:rsidR="00EB3421" w:rsidRPr="000501C9" w:rsidRDefault="00EB3421" w:rsidP="000501C9">
      <w:pPr>
        <w:spacing w:after="0"/>
        <w:rPr>
          <w:rFonts w:ascii="Times New Roman" w:eastAsia="Times New Roman" w:hAnsi="Times New Roman" w:cs="Times New Roman"/>
          <w:b/>
          <w:noProof/>
        </w:rPr>
      </w:pPr>
    </w:p>
    <w:p w14:paraId="0A180FE1" w14:textId="77777777" w:rsidR="00EB3421" w:rsidRPr="000501C9" w:rsidRDefault="00EB3421" w:rsidP="000501C9">
      <w:pPr>
        <w:spacing w:after="0"/>
        <w:rPr>
          <w:rFonts w:ascii="Times New Roman" w:eastAsia="Times New Roman" w:hAnsi="Times New Roman" w:cs="Times New Roman"/>
          <w:b/>
          <w:noProof/>
        </w:rPr>
      </w:pPr>
    </w:p>
    <w:p w14:paraId="5825D868" w14:textId="77777777" w:rsidR="00EB3421" w:rsidRPr="000501C9" w:rsidRDefault="00EB3421" w:rsidP="000501C9">
      <w:pPr>
        <w:spacing w:after="0"/>
        <w:rPr>
          <w:rFonts w:ascii="Times New Roman" w:eastAsia="Times New Roman" w:hAnsi="Times New Roman" w:cs="Times New Roman"/>
          <w:b/>
          <w:noProof/>
        </w:rPr>
      </w:pPr>
    </w:p>
    <w:sectPr w:rsidR="00EB3421" w:rsidRPr="000501C9" w:rsidSect="00C37D2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120C4"/>
    <w:multiLevelType w:val="hybridMultilevel"/>
    <w:tmpl w:val="C39CBDDE"/>
    <w:lvl w:ilvl="0" w:tplc="58EA9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56E8"/>
    <w:multiLevelType w:val="multilevel"/>
    <w:tmpl w:val="9F8C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E17C6"/>
    <w:multiLevelType w:val="multilevel"/>
    <w:tmpl w:val="976C85B4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E6799"/>
    <w:multiLevelType w:val="hybridMultilevel"/>
    <w:tmpl w:val="C46C0F66"/>
    <w:lvl w:ilvl="0" w:tplc="6116F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1796A"/>
    <w:multiLevelType w:val="multilevel"/>
    <w:tmpl w:val="37F65D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25445"/>
    <w:multiLevelType w:val="hybridMultilevel"/>
    <w:tmpl w:val="A010EC74"/>
    <w:lvl w:ilvl="0" w:tplc="32962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43C0"/>
    <w:multiLevelType w:val="hybridMultilevel"/>
    <w:tmpl w:val="CF5475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0FEC"/>
    <w:multiLevelType w:val="hybridMultilevel"/>
    <w:tmpl w:val="7C58A8D8"/>
    <w:lvl w:ilvl="0" w:tplc="67B62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19E7A72"/>
    <w:multiLevelType w:val="hybridMultilevel"/>
    <w:tmpl w:val="14821A4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F69FA"/>
    <w:multiLevelType w:val="hybridMultilevel"/>
    <w:tmpl w:val="B26A1712"/>
    <w:lvl w:ilvl="0" w:tplc="6116F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6582D"/>
    <w:multiLevelType w:val="multilevel"/>
    <w:tmpl w:val="027804F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0559DC"/>
    <w:multiLevelType w:val="hybridMultilevel"/>
    <w:tmpl w:val="0F545D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933D2"/>
    <w:multiLevelType w:val="hybridMultilevel"/>
    <w:tmpl w:val="66542A46"/>
    <w:lvl w:ilvl="0" w:tplc="1E04EC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C4C97"/>
    <w:multiLevelType w:val="multilevel"/>
    <w:tmpl w:val="0FA48004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6852ED"/>
    <w:multiLevelType w:val="multilevel"/>
    <w:tmpl w:val="4A8A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673B1"/>
    <w:multiLevelType w:val="hybridMultilevel"/>
    <w:tmpl w:val="BE868EC2"/>
    <w:lvl w:ilvl="0" w:tplc="77C2D6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321C09"/>
    <w:multiLevelType w:val="hybridMultilevel"/>
    <w:tmpl w:val="E7FE90CC"/>
    <w:lvl w:ilvl="0" w:tplc="57C469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344385">
    <w:abstractNumId w:val="5"/>
  </w:num>
  <w:num w:numId="2" w16cid:durableId="137578287">
    <w:abstractNumId w:val="12"/>
  </w:num>
  <w:num w:numId="3" w16cid:durableId="477036545">
    <w:abstractNumId w:val="9"/>
  </w:num>
  <w:num w:numId="4" w16cid:durableId="1027948904">
    <w:abstractNumId w:val="16"/>
  </w:num>
  <w:num w:numId="5" w16cid:durableId="264582280">
    <w:abstractNumId w:val="3"/>
  </w:num>
  <w:num w:numId="6" w16cid:durableId="529415309">
    <w:abstractNumId w:val="10"/>
  </w:num>
  <w:num w:numId="7" w16cid:durableId="211819198">
    <w:abstractNumId w:val="15"/>
  </w:num>
  <w:num w:numId="8" w16cid:durableId="122161091">
    <w:abstractNumId w:val="1"/>
  </w:num>
  <w:num w:numId="9" w16cid:durableId="1390572492">
    <w:abstractNumId w:val="4"/>
  </w:num>
  <w:num w:numId="10" w16cid:durableId="1739282029">
    <w:abstractNumId w:val="6"/>
  </w:num>
  <w:num w:numId="11" w16cid:durableId="1359163791">
    <w:abstractNumId w:val="7"/>
  </w:num>
  <w:num w:numId="12" w16cid:durableId="1590578396">
    <w:abstractNumId w:val="2"/>
  </w:num>
  <w:num w:numId="13" w16cid:durableId="618533572">
    <w:abstractNumId w:val="14"/>
  </w:num>
  <w:num w:numId="14" w16cid:durableId="82991604">
    <w:abstractNumId w:val="11"/>
  </w:num>
  <w:num w:numId="15" w16cid:durableId="1253858472">
    <w:abstractNumId w:val="8"/>
  </w:num>
  <w:num w:numId="16" w16cid:durableId="1096512390">
    <w:abstractNumId w:val="17"/>
  </w:num>
  <w:num w:numId="17" w16cid:durableId="472214562">
    <w:abstractNumId w:val="13"/>
  </w:num>
  <w:num w:numId="18" w16cid:durableId="18398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F0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6DDC"/>
    <w:rsid w:val="00007850"/>
    <w:rsid w:val="00007CC9"/>
    <w:rsid w:val="000102D7"/>
    <w:rsid w:val="000117DF"/>
    <w:rsid w:val="000129A1"/>
    <w:rsid w:val="00013013"/>
    <w:rsid w:val="00013954"/>
    <w:rsid w:val="0001426D"/>
    <w:rsid w:val="000143DB"/>
    <w:rsid w:val="00020291"/>
    <w:rsid w:val="000202E5"/>
    <w:rsid w:val="00021210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2615C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5993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01C9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2C7A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2846"/>
    <w:rsid w:val="00073F24"/>
    <w:rsid w:val="00073F46"/>
    <w:rsid w:val="000747C6"/>
    <w:rsid w:val="00074950"/>
    <w:rsid w:val="00075724"/>
    <w:rsid w:val="0007656B"/>
    <w:rsid w:val="00076C51"/>
    <w:rsid w:val="000772AD"/>
    <w:rsid w:val="000776DD"/>
    <w:rsid w:val="0007780A"/>
    <w:rsid w:val="00080781"/>
    <w:rsid w:val="00080B23"/>
    <w:rsid w:val="00081AAD"/>
    <w:rsid w:val="00081CEA"/>
    <w:rsid w:val="00082002"/>
    <w:rsid w:val="00082587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BB3"/>
    <w:rsid w:val="000B6DAA"/>
    <w:rsid w:val="000B716D"/>
    <w:rsid w:val="000C0B89"/>
    <w:rsid w:val="000C108C"/>
    <w:rsid w:val="000C4099"/>
    <w:rsid w:val="000C4196"/>
    <w:rsid w:val="000C4989"/>
    <w:rsid w:val="000C5B71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45CE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26F"/>
    <w:rsid w:val="0010433E"/>
    <w:rsid w:val="001043D5"/>
    <w:rsid w:val="0010473D"/>
    <w:rsid w:val="00104BB4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6E67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3F51"/>
    <w:rsid w:val="00175519"/>
    <w:rsid w:val="001761C2"/>
    <w:rsid w:val="00176F4B"/>
    <w:rsid w:val="001804B7"/>
    <w:rsid w:val="00181FD1"/>
    <w:rsid w:val="00182664"/>
    <w:rsid w:val="00182D90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1358"/>
    <w:rsid w:val="00192F3B"/>
    <w:rsid w:val="001935A8"/>
    <w:rsid w:val="0019405D"/>
    <w:rsid w:val="00194559"/>
    <w:rsid w:val="00194A04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6E03"/>
    <w:rsid w:val="001A70C9"/>
    <w:rsid w:val="001B1601"/>
    <w:rsid w:val="001B1608"/>
    <w:rsid w:val="001B17A0"/>
    <w:rsid w:val="001B2EA1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1D44"/>
    <w:rsid w:val="001E23AE"/>
    <w:rsid w:val="001E2D6C"/>
    <w:rsid w:val="001E2E02"/>
    <w:rsid w:val="001E32C6"/>
    <w:rsid w:val="001E347E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4C7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4FE9"/>
    <w:rsid w:val="002168E7"/>
    <w:rsid w:val="002175C2"/>
    <w:rsid w:val="00217C07"/>
    <w:rsid w:val="00220432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C2B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1B5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8E5"/>
    <w:rsid w:val="00290B70"/>
    <w:rsid w:val="00290B99"/>
    <w:rsid w:val="002911D9"/>
    <w:rsid w:val="002916F8"/>
    <w:rsid w:val="00291B35"/>
    <w:rsid w:val="002926E1"/>
    <w:rsid w:val="00292DA7"/>
    <w:rsid w:val="002938DA"/>
    <w:rsid w:val="00293A15"/>
    <w:rsid w:val="00293C11"/>
    <w:rsid w:val="00295BD1"/>
    <w:rsid w:val="00295E25"/>
    <w:rsid w:val="0029711B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1FA1"/>
    <w:rsid w:val="002B2A46"/>
    <w:rsid w:val="002B302D"/>
    <w:rsid w:val="002B3370"/>
    <w:rsid w:val="002B563F"/>
    <w:rsid w:val="002B5865"/>
    <w:rsid w:val="002B705E"/>
    <w:rsid w:val="002B7096"/>
    <w:rsid w:val="002C016A"/>
    <w:rsid w:val="002C1BBF"/>
    <w:rsid w:val="002C20D1"/>
    <w:rsid w:val="002C257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C7C58"/>
    <w:rsid w:val="002D01EA"/>
    <w:rsid w:val="002D13D9"/>
    <w:rsid w:val="002D1B2B"/>
    <w:rsid w:val="002D3D24"/>
    <w:rsid w:val="002D57F3"/>
    <w:rsid w:val="002D59E1"/>
    <w:rsid w:val="002D5ABE"/>
    <w:rsid w:val="002D6E59"/>
    <w:rsid w:val="002D7C90"/>
    <w:rsid w:val="002E091C"/>
    <w:rsid w:val="002E0B34"/>
    <w:rsid w:val="002E0C98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61"/>
    <w:rsid w:val="0030029A"/>
    <w:rsid w:val="003012F4"/>
    <w:rsid w:val="003018C7"/>
    <w:rsid w:val="00301C0E"/>
    <w:rsid w:val="00302252"/>
    <w:rsid w:val="003027BF"/>
    <w:rsid w:val="00302F82"/>
    <w:rsid w:val="00303E29"/>
    <w:rsid w:val="003050DE"/>
    <w:rsid w:val="00305126"/>
    <w:rsid w:val="00305C53"/>
    <w:rsid w:val="003077AA"/>
    <w:rsid w:val="00310E34"/>
    <w:rsid w:val="0031230F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3178"/>
    <w:rsid w:val="003253C2"/>
    <w:rsid w:val="00325973"/>
    <w:rsid w:val="00325E63"/>
    <w:rsid w:val="00325EC7"/>
    <w:rsid w:val="00326427"/>
    <w:rsid w:val="00326481"/>
    <w:rsid w:val="00331446"/>
    <w:rsid w:val="00331531"/>
    <w:rsid w:val="00331D05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46EC1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6FE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03C0"/>
    <w:rsid w:val="00390A12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259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2E4D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A13"/>
    <w:rsid w:val="003E3B6E"/>
    <w:rsid w:val="003E4232"/>
    <w:rsid w:val="003E445B"/>
    <w:rsid w:val="003E6BF2"/>
    <w:rsid w:val="003E6E07"/>
    <w:rsid w:val="003E7696"/>
    <w:rsid w:val="003E79C2"/>
    <w:rsid w:val="003E7FCD"/>
    <w:rsid w:val="003F0293"/>
    <w:rsid w:val="003F13C5"/>
    <w:rsid w:val="003F179E"/>
    <w:rsid w:val="003F17A6"/>
    <w:rsid w:val="003F243F"/>
    <w:rsid w:val="003F3119"/>
    <w:rsid w:val="003F445C"/>
    <w:rsid w:val="003F4662"/>
    <w:rsid w:val="003F4812"/>
    <w:rsid w:val="003F4C0C"/>
    <w:rsid w:val="003F5B96"/>
    <w:rsid w:val="003F6610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17E2E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47D8D"/>
    <w:rsid w:val="00447F46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6A5"/>
    <w:rsid w:val="00463D53"/>
    <w:rsid w:val="00464751"/>
    <w:rsid w:val="004653DD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34A8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0C88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04E9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469"/>
    <w:rsid w:val="004D1825"/>
    <w:rsid w:val="004D212C"/>
    <w:rsid w:val="004D3CAF"/>
    <w:rsid w:val="004D4A42"/>
    <w:rsid w:val="004D5A23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642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0B4B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1F7F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1E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0E03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94D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574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073"/>
    <w:rsid w:val="006501F8"/>
    <w:rsid w:val="00651318"/>
    <w:rsid w:val="006517E0"/>
    <w:rsid w:val="00651C11"/>
    <w:rsid w:val="0065342A"/>
    <w:rsid w:val="0065399F"/>
    <w:rsid w:val="0065413B"/>
    <w:rsid w:val="00655378"/>
    <w:rsid w:val="006559EE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4EE8"/>
    <w:rsid w:val="006751FD"/>
    <w:rsid w:val="006755E0"/>
    <w:rsid w:val="00676ADF"/>
    <w:rsid w:val="00681693"/>
    <w:rsid w:val="00682418"/>
    <w:rsid w:val="00683577"/>
    <w:rsid w:val="006838F4"/>
    <w:rsid w:val="00683A19"/>
    <w:rsid w:val="006849D6"/>
    <w:rsid w:val="00684B6B"/>
    <w:rsid w:val="006859D0"/>
    <w:rsid w:val="006859FC"/>
    <w:rsid w:val="00686B99"/>
    <w:rsid w:val="006873A6"/>
    <w:rsid w:val="00687481"/>
    <w:rsid w:val="00687800"/>
    <w:rsid w:val="006930F5"/>
    <w:rsid w:val="006937FE"/>
    <w:rsid w:val="00693B92"/>
    <w:rsid w:val="00694C6B"/>
    <w:rsid w:val="00695DB0"/>
    <w:rsid w:val="00696FC6"/>
    <w:rsid w:val="006972F6"/>
    <w:rsid w:val="00697567"/>
    <w:rsid w:val="00697D3A"/>
    <w:rsid w:val="006A27DC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2AF0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E88"/>
    <w:rsid w:val="006D2FD8"/>
    <w:rsid w:val="006D4430"/>
    <w:rsid w:val="006D50FB"/>
    <w:rsid w:val="006D6159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D79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29C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3B1C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5BE9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403"/>
    <w:rsid w:val="007509F6"/>
    <w:rsid w:val="00750DAC"/>
    <w:rsid w:val="00751C1D"/>
    <w:rsid w:val="00753B40"/>
    <w:rsid w:val="00754DC3"/>
    <w:rsid w:val="0075562D"/>
    <w:rsid w:val="007606AF"/>
    <w:rsid w:val="007614E3"/>
    <w:rsid w:val="007625CB"/>
    <w:rsid w:val="0076303D"/>
    <w:rsid w:val="00763171"/>
    <w:rsid w:val="00763591"/>
    <w:rsid w:val="00763766"/>
    <w:rsid w:val="00764770"/>
    <w:rsid w:val="0076492D"/>
    <w:rsid w:val="00764D52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017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3889"/>
    <w:rsid w:val="00797BC6"/>
    <w:rsid w:val="007A1131"/>
    <w:rsid w:val="007A1618"/>
    <w:rsid w:val="007A1D94"/>
    <w:rsid w:val="007A2165"/>
    <w:rsid w:val="007A2CC6"/>
    <w:rsid w:val="007A39D4"/>
    <w:rsid w:val="007A3A7C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B61A0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434A"/>
    <w:rsid w:val="007C43F4"/>
    <w:rsid w:val="007C4608"/>
    <w:rsid w:val="007C529D"/>
    <w:rsid w:val="007C5E0C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76B"/>
    <w:rsid w:val="007D6FA1"/>
    <w:rsid w:val="007D6FD5"/>
    <w:rsid w:val="007D711E"/>
    <w:rsid w:val="007E09C0"/>
    <w:rsid w:val="007E1A20"/>
    <w:rsid w:val="007E225E"/>
    <w:rsid w:val="007E29FF"/>
    <w:rsid w:val="007E3BDF"/>
    <w:rsid w:val="007E3FCE"/>
    <w:rsid w:val="007E472F"/>
    <w:rsid w:val="007E501F"/>
    <w:rsid w:val="007E5809"/>
    <w:rsid w:val="007E6304"/>
    <w:rsid w:val="007E6BFC"/>
    <w:rsid w:val="007E75D1"/>
    <w:rsid w:val="007E77DA"/>
    <w:rsid w:val="007F0308"/>
    <w:rsid w:val="007F3056"/>
    <w:rsid w:val="007F3487"/>
    <w:rsid w:val="007F3647"/>
    <w:rsid w:val="007F532B"/>
    <w:rsid w:val="007F5A78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60A"/>
    <w:rsid w:val="00801C4A"/>
    <w:rsid w:val="00801E36"/>
    <w:rsid w:val="0080207D"/>
    <w:rsid w:val="00804C6A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96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072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643F"/>
    <w:rsid w:val="00857E3C"/>
    <w:rsid w:val="00857EB3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2B0C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1F1A"/>
    <w:rsid w:val="008D205D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393F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0C64"/>
    <w:rsid w:val="008F13E3"/>
    <w:rsid w:val="008F1780"/>
    <w:rsid w:val="008F1A7B"/>
    <w:rsid w:val="008F5793"/>
    <w:rsid w:val="008F6286"/>
    <w:rsid w:val="008F6477"/>
    <w:rsid w:val="008F68D4"/>
    <w:rsid w:val="008F78E6"/>
    <w:rsid w:val="008F7B25"/>
    <w:rsid w:val="009000BC"/>
    <w:rsid w:val="0090048E"/>
    <w:rsid w:val="009006CB"/>
    <w:rsid w:val="00901309"/>
    <w:rsid w:val="009015F1"/>
    <w:rsid w:val="00901788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88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A7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19E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45AA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57E"/>
    <w:rsid w:val="009A7639"/>
    <w:rsid w:val="009A764D"/>
    <w:rsid w:val="009A7AD2"/>
    <w:rsid w:val="009A7B4C"/>
    <w:rsid w:val="009A7CB8"/>
    <w:rsid w:val="009B06CF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E4B"/>
    <w:rsid w:val="00A10F86"/>
    <w:rsid w:val="00A152BD"/>
    <w:rsid w:val="00A1542B"/>
    <w:rsid w:val="00A15500"/>
    <w:rsid w:val="00A1726D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37D77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48A"/>
    <w:rsid w:val="00A5569A"/>
    <w:rsid w:val="00A556A0"/>
    <w:rsid w:val="00A558EA"/>
    <w:rsid w:val="00A57CA4"/>
    <w:rsid w:val="00A6023E"/>
    <w:rsid w:val="00A615CE"/>
    <w:rsid w:val="00A615D9"/>
    <w:rsid w:val="00A6202D"/>
    <w:rsid w:val="00A62404"/>
    <w:rsid w:val="00A62413"/>
    <w:rsid w:val="00A63A39"/>
    <w:rsid w:val="00A6431C"/>
    <w:rsid w:val="00A657D2"/>
    <w:rsid w:val="00A65E26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5DA2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87FEE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7BD1"/>
    <w:rsid w:val="00AA006D"/>
    <w:rsid w:val="00AA3741"/>
    <w:rsid w:val="00AA57B9"/>
    <w:rsid w:val="00AA77A4"/>
    <w:rsid w:val="00AA77E2"/>
    <w:rsid w:val="00AB128B"/>
    <w:rsid w:val="00AB1724"/>
    <w:rsid w:val="00AB2118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5EC3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559A"/>
    <w:rsid w:val="00AE61AC"/>
    <w:rsid w:val="00AE673E"/>
    <w:rsid w:val="00AE6756"/>
    <w:rsid w:val="00AE7135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074F1"/>
    <w:rsid w:val="00B10497"/>
    <w:rsid w:val="00B10895"/>
    <w:rsid w:val="00B10E7E"/>
    <w:rsid w:val="00B10F5B"/>
    <w:rsid w:val="00B12845"/>
    <w:rsid w:val="00B12D0E"/>
    <w:rsid w:val="00B1352A"/>
    <w:rsid w:val="00B136DB"/>
    <w:rsid w:val="00B137D8"/>
    <w:rsid w:val="00B13CB3"/>
    <w:rsid w:val="00B148C4"/>
    <w:rsid w:val="00B14D5F"/>
    <w:rsid w:val="00B14FE6"/>
    <w:rsid w:val="00B155BD"/>
    <w:rsid w:val="00B158EC"/>
    <w:rsid w:val="00B159F5"/>
    <w:rsid w:val="00B16994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BCB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548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479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DFC"/>
    <w:rsid w:val="00B83F07"/>
    <w:rsid w:val="00B8424B"/>
    <w:rsid w:val="00B84DAC"/>
    <w:rsid w:val="00B859A8"/>
    <w:rsid w:val="00B860B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1F6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5E0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262F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2E94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0B9"/>
    <w:rsid w:val="00BF2ADD"/>
    <w:rsid w:val="00BF2D1A"/>
    <w:rsid w:val="00BF304C"/>
    <w:rsid w:val="00BF3436"/>
    <w:rsid w:val="00BF368F"/>
    <w:rsid w:val="00BF49DC"/>
    <w:rsid w:val="00BF57FC"/>
    <w:rsid w:val="00BF5A98"/>
    <w:rsid w:val="00BF6847"/>
    <w:rsid w:val="00BF7876"/>
    <w:rsid w:val="00C01824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568D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2D98"/>
    <w:rsid w:val="00C33230"/>
    <w:rsid w:val="00C333B4"/>
    <w:rsid w:val="00C33666"/>
    <w:rsid w:val="00C35028"/>
    <w:rsid w:val="00C3545D"/>
    <w:rsid w:val="00C356DA"/>
    <w:rsid w:val="00C37D21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0557"/>
    <w:rsid w:val="00C51D88"/>
    <w:rsid w:val="00C521CA"/>
    <w:rsid w:val="00C528FE"/>
    <w:rsid w:val="00C52FCE"/>
    <w:rsid w:val="00C538CE"/>
    <w:rsid w:val="00C5394C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9C8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1E5D"/>
    <w:rsid w:val="00C82B75"/>
    <w:rsid w:val="00C837E8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1B5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4A05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5E30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2F4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765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1CEA"/>
    <w:rsid w:val="00D12285"/>
    <w:rsid w:val="00D123CE"/>
    <w:rsid w:val="00D12DE0"/>
    <w:rsid w:val="00D13F7C"/>
    <w:rsid w:val="00D14E3E"/>
    <w:rsid w:val="00D15DD4"/>
    <w:rsid w:val="00D15EE2"/>
    <w:rsid w:val="00D16AEE"/>
    <w:rsid w:val="00D17B9D"/>
    <w:rsid w:val="00D20399"/>
    <w:rsid w:val="00D20578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492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530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77AEB"/>
    <w:rsid w:val="00D77F4F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773"/>
    <w:rsid w:val="00D90D48"/>
    <w:rsid w:val="00D919E2"/>
    <w:rsid w:val="00D922EE"/>
    <w:rsid w:val="00D93310"/>
    <w:rsid w:val="00D939FC"/>
    <w:rsid w:val="00D95CCC"/>
    <w:rsid w:val="00D95D12"/>
    <w:rsid w:val="00D9617A"/>
    <w:rsid w:val="00D96929"/>
    <w:rsid w:val="00D969AC"/>
    <w:rsid w:val="00D97289"/>
    <w:rsid w:val="00D975CC"/>
    <w:rsid w:val="00DA06E3"/>
    <w:rsid w:val="00DA1708"/>
    <w:rsid w:val="00DA17EA"/>
    <w:rsid w:val="00DA2219"/>
    <w:rsid w:val="00DA2831"/>
    <w:rsid w:val="00DA366F"/>
    <w:rsid w:val="00DA3D51"/>
    <w:rsid w:val="00DA43F5"/>
    <w:rsid w:val="00DA4B69"/>
    <w:rsid w:val="00DA50CC"/>
    <w:rsid w:val="00DA5AA0"/>
    <w:rsid w:val="00DA5C8F"/>
    <w:rsid w:val="00DA6471"/>
    <w:rsid w:val="00DA6EA5"/>
    <w:rsid w:val="00DA7A73"/>
    <w:rsid w:val="00DB0D30"/>
    <w:rsid w:val="00DB180B"/>
    <w:rsid w:val="00DB1853"/>
    <w:rsid w:val="00DB2ACD"/>
    <w:rsid w:val="00DB31CC"/>
    <w:rsid w:val="00DB436A"/>
    <w:rsid w:val="00DB5980"/>
    <w:rsid w:val="00DC00E6"/>
    <w:rsid w:val="00DC0FAF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DF7A66"/>
    <w:rsid w:val="00E004A3"/>
    <w:rsid w:val="00E00C5A"/>
    <w:rsid w:val="00E0145F"/>
    <w:rsid w:val="00E02846"/>
    <w:rsid w:val="00E02FE1"/>
    <w:rsid w:val="00E03E20"/>
    <w:rsid w:val="00E04F7A"/>
    <w:rsid w:val="00E05035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303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746"/>
    <w:rsid w:val="00E4685C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296E"/>
    <w:rsid w:val="00E738B0"/>
    <w:rsid w:val="00E750C4"/>
    <w:rsid w:val="00E752FA"/>
    <w:rsid w:val="00E7613E"/>
    <w:rsid w:val="00E77B16"/>
    <w:rsid w:val="00E77CA9"/>
    <w:rsid w:val="00E80975"/>
    <w:rsid w:val="00E80EA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905AD"/>
    <w:rsid w:val="00E9206B"/>
    <w:rsid w:val="00E92FD8"/>
    <w:rsid w:val="00E956D2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772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421"/>
    <w:rsid w:val="00EB378F"/>
    <w:rsid w:val="00EB47F9"/>
    <w:rsid w:val="00EB4EC9"/>
    <w:rsid w:val="00EB4FD1"/>
    <w:rsid w:val="00EB4FF5"/>
    <w:rsid w:val="00EB5BC7"/>
    <w:rsid w:val="00EB5E16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5AA9"/>
    <w:rsid w:val="00EC60DB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35E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25AB"/>
    <w:rsid w:val="00EE373D"/>
    <w:rsid w:val="00EE3DAC"/>
    <w:rsid w:val="00EE47E2"/>
    <w:rsid w:val="00EE4B91"/>
    <w:rsid w:val="00EE62F4"/>
    <w:rsid w:val="00EE6FA3"/>
    <w:rsid w:val="00EE7008"/>
    <w:rsid w:val="00EE708C"/>
    <w:rsid w:val="00EF11E8"/>
    <w:rsid w:val="00EF1F29"/>
    <w:rsid w:val="00EF2507"/>
    <w:rsid w:val="00EF2875"/>
    <w:rsid w:val="00EF403C"/>
    <w:rsid w:val="00EF4DF0"/>
    <w:rsid w:val="00EF59E0"/>
    <w:rsid w:val="00EF5C99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5E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52B2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64F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7E3"/>
    <w:rsid w:val="00F71F30"/>
    <w:rsid w:val="00F72824"/>
    <w:rsid w:val="00F738F7"/>
    <w:rsid w:val="00F73BF5"/>
    <w:rsid w:val="00F743FA"/>
    <w:rsid w:val="00F74BEF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4CAF"/>
    <w:rsid w:val="00F84D1E"/>
    <w:rsid w:val="00F85158"/>
    <w:rsid w:val="00F854E1"/>
    <w:rsid w:val="00F8627D"/>
    <w:rsid w:val="00F86701"/>
    <w:rsid w:val="00F86806"/>
    <w:rsid w:val="00F86880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5EB4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6513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3906"/>
  <w15:docId w15:val="{C5DA8474-DA54-4173-985C-C7FC15C9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A75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75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4</cp:revision>
  <cp:lastPrinted>2024-08-30T10:20:00Z</cp:lastPrinted>
  <dcterms:created xsi:type="dcterms:W3CDTF">2025-12-23T09:55:00Z</dcterms:created>
  <dcterms:modified xsi:type="dcterms:W3CDTF">2025-12-24T05:59:00Z</dcterms:modified>
</cp:coreProperties>
</file>