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1FCD1" w14:textId="77777777" w:rsidR="00051A06" w:rsidRDefault="00051A06" w:rsidP="00051A06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14:paraId="006388D7" w14:textId="32484D52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D54831">
        <w:rPr>
          <w:rFonts w:ascii="Times New Roman" w:eastAsia="Times New Roman" w:hAnsi="Times New Roman"/>
        </w:rPr>
        <w:t>ROMANIA</w:t>
      </w:r>
    </w:p>
    <w:p w14:paraId="058553A9" w14:textId="77777777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>JUDETUL  NEAMT</w:t>
      </w:r>
    </w:p>
    <w:p w14:paraId="66E72CAC" w14:textId="77777777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 w:rsidRPr="00D54831">
        <w:rPr>
          <w:rFonts w:ascii="Times New Roman" w:eastAsia="Times New Roman" w:hAnsi="Times New Roman"/>
        </w:rPr>
        <w:t xml:space="preserve">PRIMARIA  COMUNEI  ION  CREANGA </w:t>
      </w:r>
    </w:p>
    <w:p w14:paraId="4DA9A620" w14:textId="0D10C461" w:rsidR="00051A06" w:rsidRPr="00D54831" w:rsidRDefault="007772BF" w:rsidP="00051A06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Nr. 2448  din 09.03.2026</w:t>
      </w:r>
    </w:p>
    <w:p w14:paraId="0056F2F2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</w:rPr>
      </w:pPr>
    </w:p>
    <w:p w14:paraId="22B2CECF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</w:rPr>
      </w:pPr>
    </w:p>
    <w:p w14:paraId="40B4AB13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6E13D1E4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  <w:b/>
        </w:rPr>
      </w:pPr>
      <w:r w:rsidRPr="00D54831">
        <w:rPr>
          <w:rFonts w:ascii="Times New Roman" w:eastAsia="Times New Roman" w:hAnsi="Times New Roman"/>
          <w:b/>
        </w:rPr>
        <w:t>ANUNT</w:t>
      </w:r>
    </w:p>
    <w:p w14:paraId="0967F771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  <w:b/>
        </w:rPr>
      </w:pPr>
    </w:p>
    <w:p w14:paraId="748C54D5" w14:textId="6B644E90" w:rsidR="00051A06" w:rsidRPr="00D54831" w:rsidRDefault="007772BF" w:rsidP="00051A06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DIN 09.03.2026</w:t>
      </w:r>
      <w:r w:rsidR="00051A06" w:rsidRPr="00D54831">
        <w:rPr>
          <w:rFonts w:ascii="Times New Roman" w:eastAsia="Times New Roman" w:hAnsi="Times New Roman"/>
          <w:b/>
        </w:rPr>
        <w:t xml:space="preserve">  </w:t>
      </w:r>
    </w:p>
    <w:p w14:paraId="469F64B7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</w:rPr>
      </w:pPr>
    </w:p>
    <w:p w14:paraId="6BE7ABB3" w14:textId="77777777" w:rsidR="00051A06" w:rsidRPr="00D54831" w:rsidRDefault="00051A06" w:rsidP="00051A06">
      <w:pPr>
        <w:spacing w:after="0"/>
        <w:jc w:val="center"/>
        <w:rPr>
          <w:rFonts w:ascii="Times New Roman" w:eastAsia="Times New Roman" w:hAnsi="Times New Roman"/>
        </w:rPr>
      </w:pPr>
    </w:p>
    <w:p w14:paraId="31B2EF75" w14:textId="17E4FAFE" w:rsidR="00051A06" w:rsidRPr="005D5EE9" w:rsidRDefault="00051A06" w:rsidP="00FD5161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sz w:val="24"/>
          <w:szCs w:val="24"/>
          <w:lang w:val="fr-FR"/>
        </w:rPr>
      </w:pPr>
      <w:r w:rsidRPr="000B7CBC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5D5EE9">
        <w:rPr>
          <w:rFonts w:ascii="Times New Roman" w:eastAsia="Times New Roman" w:hAnsi="Times New Roman"/>
          <w:sz w:val="24"/>
          <w:szCs w:val="24"/>
        </w:rPr>
        <w:t>Se supune dezbaterii publice Proiectul de Hotărâre a Consiliului Local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7772BF">
        <w:rPr>
          <w:rFonts w:ascii="Times New Roman" w:eastAsia="Times New Roman" w:hAnsi="Times New Roman"/>
          <w:sz w:val="24"/>
          <w:szCs w:val="24"/>
        </w:rPr>
        <w:t xml:space="preserve">privind  revocarea H.C.L nr. 124 din 29.12.2025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amplasării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Troițe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comuna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reangă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 </w:t>
      </w:r>
      <w:proofErr w:type="spell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sat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Ion </w:t>
      </w:r>
      <w:proofErr w:type="spell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Creangă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str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proofErr w:type="gram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Bisericii</w:t>
      </w:r>
      <w:proofErr w:type="spell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nr. </w:t>
      </w:r>
      <w:proofErr w:type="gramStart"/>
      <w:r w:rsidR="00FD5161">
        <w:rPr>
          <w:rFonts w:ascii="Times New Roman" w:eastAsia="Times New Roman" w:hAnsi="Times New Roman" w:cs="Times New Roman"/>
          <w:sz w:val="24"/>
          <w:szCs w:val="24"/>
          <w:lang w:val="fr-FR"/>
        </w:rPr>
        <w:t>25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D5EE9"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 w:rsidRPr="005D5EE9">
        <w:rPr>
          <w:rFonts w:ascii="Times New Roman" w:hAnsi="Times New Roman"/>
          <w:color w:val="000000"/>
          <w:sz w:val="24"/>
          <w:szCs w:val="24"/>
        </w:rPr>
        <w:t xml:space="preserve"> în conformitate cu prevederile art.7 </w:t>
      </w:r>
      <w:r>
        <w:rPr>
          <w:rFonts w:ascii="Times New Roman" w:hAnsi="Times New Roman"/>
          <w:color w:val="000000"/>
          <w:sz w:val="24"/>
          <w:szCs w:val="24"/>
        </w:rPr>
        <w:t>alin.</w:t>
      </w:r>
      <w:r w:rsidRPr="005D5EE9">
        <w:rPr>
          <w:rFonts w:ascii="Times New Roman" w:hAnsi="Times New Roman"/>
          <w:color w:val="000000"/>
          <w:sz w:val="24"/>
          <w:szCs w:val="24"/>
        </w:rPr>
        <w:t>(1</w:t>
      </w:r>
      <w:r w:rsidR="00FD5161">
        <w:rPr>
          <w:rFonts w:ascii="Times New Roman" w:hAnsi="Times New Roman"/>
          <w:color w:val="000000"/>
          <w:sz w:val="24"/>
          <w:szCs w:val="24"/>
        </w:rPr>
        <w:t>3</w:t>
      </w:r>
      <w:r w:rsidRPr="005D5EE9">
        <w:rPr>
          <w:rFonts w:ascii="Times New Roman" w:hAnsi="Times New Roman"/>
          <w:color w:val="000000"/>
          <w:sz w:val="24"/>
          <w:szCs w:val="24"/>
        </w:rPr>
        <w:t>) din Legea nr.52/2003 privind transparenţa decizională în administraţia publică, cu modificările şi completările ulterioare,</w:t>
      </w:r>
    </w:p>
    <w:p w14:paraId="3899380B" w14:textId="55E5DCEA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Primăria  comunei Ion Creangă anunță deschiderea procesului de consultare publică privind următorul proiect de act normativ: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705754">
        <w:rPr>
          <w:rFonts w:ascii="Times New Roman" w:hAnsi="Times New Roman"/>
          <w:i/>
          <w:iCs/>
          <w:color w:val="000000"/>
          <w:sz w:val="24"/>
          <w:szCs w:val="24"/>
        </w:rPr>
        <w:t xml:space="preserve"> revocarea H.C.L nr. 124 din 29.12.2025 privind  aprobarea </w:t>
      </w:r>
      <w:proofErr w:type="spellStart"/>
      <w:r w:rsidR="00705754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Amplasarii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unei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Troițe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comuna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Ion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Creangă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,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sat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Ion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Creangă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str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proofErr w:type="gramStart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Bisericii</w:t>
      </w:r>
      <w:proofErr w:type="spell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,</w:t>
      </w:r>
      <w:proofErr w:type="gramEnd"/>
      <w:r w:rsidR="00FD5161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nr. 25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6907BDFC" w14:textId="7DC849CC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aferentă proiectului de act normativ include: referatul de aprobare, raport</w:t>
      </w:r>
      <w:r w:rsidR="00C226B6">
        <w:rPr>
          <w:rFonts w:ascii="Times New Roman" w:hAnsi="Times New Roman"/>
          <w:color w:val="000000"/>
          <w:sz w:val="24"/>
          <w:szCs w:val="24"/>
        </w:rPr>
        <w:t>ul de specialitate ,</w:t>
      </w:r>
      <w:r w:rsidR="005905A2">
        <w:rPr>
          <w:rFonts w:ascii="Times New Roman" w:hAnsi="Times New Roman"/>
          <w:color w:val="000000"/>
          <w:sz w:val="24"/>
          <w:szCs w:val="24"/>
        </w:rPr>
        <w:t xml:space="preserve"> adresa Institutiei Prefectului judetul Neamt  nr. 177 din 02.03.2026 .</w:t>
      </w:r>
    </w:p>
    <w:p w14:paraId="69104B07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Documentația poate fi consultată: pe pagina de internet a instituției, la adresa</w:t>
      </w:r>
    </w:p>
    <w:p w14:paraId="311B4D9F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b/>
          <w:bCs/>
          <w:color w:val="33339A"/>
          <w:sz w:val="24"/>
          <w:szCs w:val="24"/>
        </w:rPr>
        <w:t>http://www.primariaioncreanga.ro/transparenta.decizionala</w:t>
      </w:r>
      <w:r w:rsidRPr="005D5EE9">
        <w:rPr>
          <w:rFonts w:ascii="Times New Roman" w:hAnsi="Times New Roman"/>
          <w:color w:val="000000"/>
          <w:sz w:val="24"/>
          <w:szCs w:val="24"/>
        </w:rPr>
        <w:t>; la sediul instituției, str. I.C.Brătianu, nr. 111;</w:t>
      </w:r>
    </w:p>
    <w:p w14:paraId="7F7D8CD2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Proiectul de act normativ se poate obține în copie, pe bază de cerere depusă la registratura</w:t>
      </w:r>
    </w:p>
    <w:p w14:paraId="0E90601C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instituției.</w:t>
      </w:r>
    </w:p>
    <w:p w14:paraId="53C3C38C" w14:textId="0BC979FC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Propuneri, sugestii, opinii cu valoare de recomandare privind proiectul de act normativ supus consultării publice se pot depune până la data de</w:t>
      </w:r>
      <w:r w:rsidR="005905A2">
        <w:rPr>
          <w:rFonts w:ascii="Times New Roman" w:hAnsi="Times New Roman"/>
          <w:color w:val="000000"/>
          <w:sz w:val="24"/>
          <w:szCs w:val="24"/>
        </w:rPr>
        <w:t xml:space="preserve"> 19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05A2">
        <w:rPr>
          <w:rFonts w:ascii="Times New Roman" w:hAnsi="Times New Roman"/>
          <w:color w:val="000000"/>
          <w:sz w:val="24"/>
          <w:szCs w:val="24"/>
        </w:rPr>
        <w:t xml:space="preserve">martie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05A2">
        <w:rPr>
          <w:rFonts w:ascii="Times New Roman" w:hAnsi="Times New Roman"/>
          <w:color w:val="000000"/>
          <w:sz w:val="24"/>
          <w:szCs w:val="24"/>
        </w:rPr>
        <w:t>2026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 ca mesaj în format electronic pe adresa de e-mail:primariaioncreanga@gmail.com; prin poștă, pe adresa: Primăria Comunei Ion Creanga , str. I.C.Brătianu , nr. 111,  Ion Creangă , cod  postal 617260; la sediul instituției, la Registratură, la  str. I.C.Brătianu , nr. 111, între orele 08.00-16.00.</w:t>
      </w:r>
    </w:p>
    <w:p w14:paraId="1831C69A" w14:textId="3E50CDED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Materialele transmise vor purta mențiunea: 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“</w:t>
      </w:r>
      <w:r w:rsidR="005905A2" w:rsidRPr="005905A2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5905A2">
        <w:rPr>
          <w:rFonts w:ascii="Times New Roman" w:hAnsi="Times New Roman"/>
          <w:i/>
          <w:iCs/>
          <w:color w:val="000000"/>
          <w:sz w:val="24"/>
          <w:szCs w:val="24"/>
        </w:rPr>
        <w:t xml:space="preserve">revocarea H.C.L nr. 124 din 29.12.2025 privind  aprobarea </w:t>
      </w:r>
      <w:proofErr w:type="spellStart"/>
      <w:r w:rsidR="005905A2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Amplasarii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unei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Troițe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în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</w:t>
      </w:r>
      <w:proofErr w:type="spell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comuna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Ion </w:t>
      </w:r>
      <w:proofErr w:type="spell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Creangă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, </w:t>
      </w:r>
      <w:proofErr w:type="spell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sat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 Ion </w:t>
      </w:r>
      <w:proofErr w:type="spell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Creangă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str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. </w:t>
      </w:r>
      <w:proofErr w:type="spellStart"/>
      <w:proofErr w:type="gramStart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Bisericii</w:t>
      </w:r>
      <w:proofErr w:type="spell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,</w:t>
      </w:r>
      <w:proofErr w:type="gramEnd"/>
      <w:r w:rsidR="005905A2" w:rsidRPr="00FD5161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 nr. 25</w:t>
      </w:r>
      <w:r w:rsidRPr="005D5EE9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</w:p>
    <w:p w14:paraId="489CB545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 xml:space="preserve">    Pentru cei interesați există și posibilitatea organizării unei întâlniri în care să se dezbată</w:t>
      </w:r>
    </w:p>
    <w:p w14:paraId="3EE3022A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public proiectul de act normativ, în cazul în care acest lucru este cerut în scris de către o</w:t>
      </w:r>
    </w:p>
    <w:p w14:paraId="25D6E6E4" w14:textId="23E9E98E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asociaţie legal constituită sau de către o altă autoritate publică până</w:t>
      </w:r>
      <w:r w:rsidR="005905A2">
        <w:rPr>
          <w:rFonts w:ascii="Times New Roman" w:hAnsi="Times New Roman"/>
          <w:color w:val="000000"/>
          <w:sz w:val="24"/>
          <w:szCs w:val="24"/>
        </w:rPr>
        <w:t xml:space="preserve"> la data de 20</w:t>
      </w:r>
      <w:r w:rsidRPr="005D5EE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05A2">
        <w:rPr>
          <w:rFonts w:ascii="Times New Roman" w:hAnsi="Times New Roman"/>
          <w:color w:val="000000"/>
          <w:sz w:val="24"/>
          <w:szCs w:val="24"/>
        </w:rPr>
        <w:t>martie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05A2">
        <w:rPr>
          <w:rFonts w:ascii="Times New Roman" w:hAnsi="Times New Roman"/>
          <w:color w:val="000000"/>
          <w:sz w:val="24"/>
          <w:szCs w:val="24"/>
        </w:rPr>
        <w:t>2026</w:t>
      </w:r>
      <w:r w:rsidRPr="005D5EE9">
        <w:rPr>
          <w:rFonts w:ascii="Times New Roman" w:hAnsi="Times New Roman"/>
          <w:color w:val="000000"/>
          <w:sz w:val="24"/>
          <w:szCs w:val="24"/>
        </w:rPr>
        <w:t>.</w:t>
      </w:r>
    </w:p>
    <w:p w14:paraId="4064864E" w14:textId="77777777" w:rsidR="00051A06" w:rsidRPr="005D5EE9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5D5EE9">
        <w:rPr>
          <w:rFonts w:ascii="Times New Roman" w:hAnsi="Times New Roman"/>
          <w:color w:val="000000"/>
          <w:sz w:val="24"/>
          <w:szCs w:val="24"/>
        </w:rPr>
        <w:t>Pentru informații suplimentare, vă stăm la dispoziție la următoarele telefon:0768120424, email: primariaioncreanga@gmail.com.</w:t>
      </w:r>
    </w:p>
    <w:p w14:paraId="6B813121" w14:textId="77777777" w:rsidR="00051A06" w:rsidRPr="00D54831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</w:p>
    <w:p w14:paraId="5646B42D" w14:textId="77777777" w:rsidR="00051A06" w:rsidRPr="00D54831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Secretar general  UAT ,                                                                                       Întocmit,</w:t>
      </w:r>
    </w:p>
    <w:p w14:paraId="717AFF7B" w14:textId="75958194" w:rsidR="00051A06" w:rsidRPr="00D54831" w:rsidRDefault="00051A06" w:rsidP="00051A06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D54831">
        <w:rPr>
          <w:rFonts w:ascii="Times New Roman" w:hAnsi="Times New Roman"/>
          <w:b/>
          <w:bCs/>
          <w:color w:val="000000"/>
        </w:rPr>
        <w:t xml:space="preserve">        Mihaela NIȚĂ                                                                 </w:t>
      </w:r>
      <w:r w:rsidR="00EC621C">
        <w:rPr>
          <w:rFonts w:ascii="Times New Roman" w:hAnsi="Times New Roman"/>
          <w:b/>
          <w:bCs/>
          <w:color w:val="000000"/>
        </w:rPr>
        <w:t xml:space="preserve">               </w:t>
      </w:r>
      <w:r w:rsidRPr="00D54831">
        <w:rPr>
          <w:rFonts w:ascii="Times New Roman" w:hAnsi="Times New Roman"/>
          <w:b/>
          <w:bCs/>
          <w:color w:val="000000"/>
        </w:rPr>
        <w:t xml:space="preserve">  Responsabil Legea 52/2003</w:t>
      </w:r>
    </w:p>
    <w:p w14:paraId="16A8096C" w14:textId="05D407EF" w:rsidR="00051A06" w:rsidRPr="00D54831" w:rsidRDefault="00051A06" w:rsidP="00051A06">
      <w:pPr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</w:t>
      </w:r>
      <w:r w:rsidR="00EC621C">
        <w:rPr>
          <w:rFonts w:ascii="Times New Roman" w:eastAsia="Times New Roman" w:hAnsi="Times New Roman"/>
        </w:rPr>
        <w:t xml:space="preserve">                       </w:t>
      </w:r>
      <w:r>
        <w:rPr>
          <w:rFonts w:ascii="Times New Roman" w:eastAsia="Times New Roman" w:hAnsi="Times New Roman"/>
        </w:rPr>
        <w:t xml:space="preserve">    </w:t>
      </w:r>
      <w:r w:rsidRPr="00D54831">
        <w:rPr>
          <w:rFonts w:ascii="Times New Roman" w:eastAsia="Times New Roman" w:hAnsi="Times New Roman"/>
        </w:rPr>
        <w:t xml:space="preserve">Mihaela  DUMITRIU </w:t>
      </w:r>
    </w:p>
    <w:p w14:paraId="477E31E6" w14:textId="77777777" w:rsidR="00051A06" w:rsidRPr="005D7302" w:rsidRDefault="00051A06" w:rsidP="00051A06">
      <w:pPr>
        <w:spacing w:after="0" w:line="360" w:lineRule="auto"/>
        <w:rPr>
          <w:rFonts w:ascii="Times New Roman" w:eastAsia="Times New Roman" w:hAnsi="Times New Roman"/>
        </w:rPr>
      </w:pPr>
    </w:p>
    <w:p w14:paraId="4F4D3133" w14:textId="77777777" w:rsidR="00051A06" w:rsidRDefault="00051A06" w:rsidP="00051A06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</w:p>
    <w:p w14:paraId="5F6559E7" w14:textId="77777777" w:rsidR="00051A06" w:rsidRDefault="00051A06" w:rsidP="00051A06">
      <w:pPr>
        <w:spacing w:after="0" w:line="360" w:lineRule="auto"/>
        <w:rPr>
          <w:rFonts w:ascii="Times New Roman" w:eastAsia="Times New Roman" w:hAnsi="Times New Roman"/>
        </w:rPr>
      </w:pPr>
    </w:p>
    <w:p w14:paraId="4E36CDBB" w14:textId="0398F159" w:rsidR="00051A06" w:rsidRDefault="00051A06" w:rsidP="00051A06">
      <w:pPr>
        <w:spacing w:after="0" w:line="360" w:lineRule="auto"/>
        <w:rPr>
          <w:rFonts w:ascii="Times New Roman" w:hAnsi="Times New Roman"/>
          <w:sz w:val="24"/>
          <w:szCs w:val="24"/>
          <w:lang w:val="fr-FR"/>
        </w:rPr>
      </w:pPr>
    </w:p>
    <w:p w14:paraId="1F415EEB" w14:textId="4356CCB3" w:rsidR="00F029E8" w:rsidRPr="000419D5" w:rsidRDefault="00F029E8" w:rsidP="007F6936">
      <w:pPr>
        <w:tabs>
          <w:tab w:val="left" w:pos="0"/>
        </w:tabs>
        <w:spacing w:after="0" w:line="360" w:lineRule="auto"/>
        <w:ind w:right="-568"/>
        <w:rPr>
          <w:rFonts w:ascii="Times New Roman" w:eastAsia="Times New Roman" w:hAnsi="Times New Roman"/>
          <w:color w:val="000000"/>
          <w:sz w:val="24"/>
          <w:szCs w:val="24"/>
          <w:lang w:eastAsia="ro-RO"/>
        </w:rPr>
      </w:pPr>
      <w:bookmarkStart w:id="0" w:name="_GoBack"/>
      <w:bookmarkEnd w:id="0"/>
    </w:p>
    <w:p w14:paraId="098B29AB" w14:textId="1EC20125" w:rsidR="00F029E8" w:rsidRDefault="00F029E8" w:rsidP="00F029E8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ro-RO"/>
        </w:rPr>
      </w:pPr>
    </w:p>
    <w:sectPr w:rsidR="00F029E8" w:rsidSect="00E812FD">
      <w:pgSz w:w="11906" w:h="16838"/>
      <w:pgMar w:top="142" w:right="110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492"/>
    <w:multiLevelType w:val="hybridMultilevel"/>
    <w:tmpl w:val="6B0290FC"/>
    <w:lvl w:ilvl="0" w:tplc="04B02F84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28C6BFB"/>
    <w:multiLevelType w:val="multilevel"/>
    <w:tmpl w:val="7AC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21155"/>
    <w:multiLevelType w:val="hybridMultilevel"/>
    <w:tmpl w:val="EBA6BE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E74C4"/>
    <w:multiLevelType w:val="multilevel"/>
    <w:tmpl w:val="B0E6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E5056"/>
    <w:multiLevelType w:val="multilevel"/>
    <w:tmpl w:val="8EA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3892654"/>
    <w:multiLevelType w:val="multilevel"/>
    <w:tmpl w:val="3EA4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6E5E1C"/>
    <w:multiLevelType w:val="hybridMultilevel"/>
    <w:tmpl w:val="2E4C93F8"/>
    <w:lvl w:ilvl="0" w:tplc="D4F0987A">
      <w:start w:val="1"/>
      <w:numFmt w:val="decimal"/>
      <w:lvlText w:val="(%1)"/>
      <w:lvlJc w:val="left"/>
      <w:pPr>
        <w:ind w:left="720" w:hanging="360"/>
      </w:pPr>
      <w:rPr>
        <w:rFonts w:hint="default"/>
        <w:color w:val="CC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37827"/>
    <w:multiLevelType w:val="hybridMultilevel"/>
    <w:tmpl w:val="FCFA94A4"/>
    <w:lvl w:ilvl="0" w:tplc="8EBA0C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11D1F"/>
    <w:multiLevelType w:val="multilevel"/>
    <w:tmpl w:val="B72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B703A"/>
    <w:multiLevelType w:val="multilevel"/>
    <w:tmpl w:val="67DE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E55A7"/>
    <w:multiLevelType w:val="multilevel"/>
    <w:tmpl w:val="716E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337116"/>
    <w:multiLevelType w:val="multilevel"/>
    <w:tmpl w:val="675E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3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83"/>
    <w:rsid w:val="00022B98"/>
    <w:rsid w:val="0003256D"/>
    <w:rsid w:val="000419D5"/>
    <w:rsid w:val="00042854"/>
    <w:rsid w:val="00051A06"/>
    <w:rsid w:val="000755E1"/>
    <w:rsid w:val="000B10A1"/>
    <w:rsid w:val="000C2AF7"/>
    <w:rsid w:val="000C5C77"/>
    <w:rsid w:val="000C7B9E"/>
    <w:rsid w:val="000D1FBD"/>
    <w:rsid w:val="000E42B4"/>
    <w:rsid w:val="00113E84"/>
    <w:rsid w:val="00116AD1"/>
    <w:rsid w:val="00162DA3"/>
    <w:rsid w:val="001A2591"/>
    <w:rsid w:val="001C469C"/>
    <w:rsid w:val="001C5CCD"/>
    <w:rsid w:val="001F6FFE"/>
    <w:rsid w:val="002159F6"/>
    <w:rsid w:val="002307FD"/>
    <w:rsid w:val="00236BF8"/>
    <w:rsid w:val="002B114F"/>
    <w:rsid w:val="002E0712"/>
    <w:rsid w:val="003073DC"/>
    <w:rsid w:val="00344D6A"/>
    <w:rsid w:val="00350083"/>
    <w:rsid w:val="0037641A"/>
    <w:rsid w:val="003C2A72"/>
    <w:rsid w:val="003C3D45"/>
    <w:rsid w:val="003C5A32"/>
    <w:rsid w:val="003D7BD0"/>
    <w:rsid w:val="003E02F4"/>
    <w:rsid w:val="003E4F4E"/>
    <w:rsid w:val="003F1C13"/>
    <w:rsid w:val="00430CAC"/>
    <w:rsid w:val="00477C24"/>
    <w:rsid w:val="00497861"/>
    <w:rsid w:val="004A5F07"/>
    <w:rsid w:val="004B506B"/>
    <w:rsid w:val="005033F5"/>
    <w:rsid w:val="00507656"/>
    <w:rsid w:val="005109FF"/>
    <w:rsid w:val="00533BB7"/>
    <w:rsid w:val="00534593"/>
    <w:rsid w:val="00544300"/>
    <w:rsid w:val="00554CD9"/>
    <w:rsid w:val="00564ACA"/>
    <w:rsid w:val="00566B75"/>
    <w:rsid w:val="005905A2"/>
    <w:rsid w:val="005B5054"/>
    <w:rsid w:val="005B54D6"/>
    <w:rsid w:val="005B6ED6"/>
    <w:rsid w:val="005C592B"/>
    <w:rsid w:val="0063102F"/>
    <w:rsid w:val="006649D7"/>
    <w:rsid w:val="006700BF"/>
    <w:rsid w:val="00671FB8"/>
    <w:rsid w:val="00674BE8"/>
    <w:rsid w:val="00675407"/>
    <w:rsid w:val="006A17E9"/>
    <w:rsid w:val="006D02A7"/>
    <w:rsid w:val="006F363B"/>
    <w:rsid w:val="00705754"/>
    <w:rsid w:val="007130E1"/>
    <w:rsid w:val="00737DE9"/>
    <w:rsid w:val="00745C84"/>
    <w:rsid w:val="00753904"/>
    <w:rsid w:val="00754851"/>
    <w:rsid w:val="0075572E"/>
    <w:rsid w:val="00771230"/>
    <w:rsid w:val="00776213"/>
    <w:rsid w:val="007772BF"/>
    <w:rsid w:val="00781E97"/>
    <w:rsid w:val="00785D05"/>
    <w:rsid w:val="007B1187"/>
    <w:rsid w:val="007E7BC1"/>
    <w:rsid w:val="007F6936"/>
    <w:rsid w:val="00803F19"/>
    <w:rsid w:val="00807585"/>
    <w:rsid w:val="0087088F"/>
    <w:rsid w:val="008834FF"/>
    <w:rsid w:val="00892DCD"/>
    <w:rsid w:val="008D20EA"/>
    <w:rsid w:val="008E2F0C"/>
    <w:rsid w:val="00907839"/>
    <w:rsid w:val="00921492"/>
    <w:rsid w:val="0092210B"/>
    <w:rsid w:val="00935C7B"/>
    <w:rsid w:val="00947022"/>
    <w:rsid w:val="0095109F"/>
    <w:rsid w:val="00960F35"/>
    <w:rsid w:val="00980324"/>
    <w:rsid w:val="009B39F2"/>
    <w:rsid w:val="009C042D"/>
    <w:rsid w:val="009D0DA3"/>
    <w:rsid w:val="009D63CE"/>
    <w:rsid w:val="00A37ABA"/>
    <w:rsid w:val="00A46CF7"/>
    <w:rsid w:val="00A56FE6"/>
    <w:rsid w:val="00A926D6"/>
    <w:rsid w:val="00AB3C5B"/>
    <w:rsid w:val="00AC6ADC"/>
    <w:rsid w:val="00AF216B"/>
    <w:rsid w:val="00BB4386"/>
    <w:rsid w:val="00BC4862"/>
    <w:rsid w:val="00BF4725"/>
    <w:rsid w:val="00C110F7"/>
    <w:rsid w:val="00C226B6"/>
    <w:rsid w:val="00C54294"/>
    <w:rsid w:val="00C676F7"/>
    <w:rsid w:val="00C964F6"/>
    <w:rsid w:val="00CA029B"/>
    <w:rsid w:val="00CA17A6"/>
    <w:rsid w:val="00D11FC4"/>
    <w:rsid w:val="00D53085"/>
    <w:rsid w:val="00D60FEC"/>
    <w:rsid w:val="00D638F9"/>
    <w:rsid w:val="00D83132"/>
    <w:rsid w:val="00DB573A"/>
    <w:rsid w:val="00DC1A8E"/>
    <w:rsid w:val="00DD4DBE"/>
    <w:rsid w:val="00DD6A9B"/>
    <w:rsid w:val="00DF1012"/>
    <w:rsid w:val="00DF3BDE"/>
    <w:rsid w:val="00E10DDE"/>
    <w:rsid w:val="00E3285C"/>
    <w:rsid w:val="00E71380"/>
    <w:rsid w:val="00E812FD"/>
    <w:rsid w:val="00E95B16"/>
    <w:rsid w:val="00EC621C"/>
    <w:rsid w:val="00F0204B"/>
    <w:rsid w:val="00F029E8"/>
    <w:rsid w:val="00F047A5"/>
    <w:rsid w:val="00F72BDB"/>
    <w:rsid w:val="00FA61E1"/>
    <w:rsid w:val="00FD5161"/>
    <w:rsid w:val="00FE0A3B"/>
    <w:rsid w:val="00FF618A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7C4B"/>
  <w15:chartTrackingRefBased/>
  <w15:docId w15:val="{DBEFE1B2-B2B9-4D7A-8EA6-39E258EA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745C84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745C8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BodyText3Char">
    <w:name w:val="Body Text 3 Char"/>
    <w:basedOn w:val="DefaultParagraphFont"/>
    <w:link w:val="BodyText3"/>
    <w:rsid w:val="00745C84"/>
    <w:rPr>
      <w:rFonts w:ascii="Times New Roman" w:eastAsia="Times New Roman" w:hAnsi="Times New Roman" w:cs="Times New Roman"/>
      <w:sz w:val="16"/>
      <w:szCs w:val="16"/>
      <w:lang w:val="en-US"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745C84"/>
  </w:style>
  <w:style w:type="paragraph" w:styleId="BalloonText">
    <w:name w:val="Balloon Text"/>
    <w:basedOn w:val="Normal"/>
    <w:link w:val="BalloonTextChar"/>
    <w:uiPriority w:val="99"/>
    <w:semiHidden/>
    <w:unhideWhenUsed/>
    <w:rsid w:val="00A9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D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3B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3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670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3CEB0-578F-4044-ABCF-341DC055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BY DELL</cp:lastModifiedBy>
  <cp:revision>200</cp:revision>
  <cp:lastPrinted>2026-03-13T09:05:00Z</cp:lastPrinted>
  <dcterms:created xsi:type="dcterms:W3CDTF">2022-06-20T07:13:00Z</dcterms:created>
  <dcterms:modified xsi:type="dcterms:W3CDTF">2026-03-19T15:26:00Z</dcterms:modified>
</cp:coreProperties>
</file>