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>ROMANIA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 xml:space="preserve">JUDETUL  NEAMT 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 xml:space="preserve">COMUNA  ION CREANGA 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2149E1" w:rsidRDefault="002149E1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EF3671" w:rsidRDefault="00EF3671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33788C" w:rsidRPr="00C35BD4" w:rsidRDefault="0033788C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5BD4">
        <w:rPr>
          <w:rFonts w:ascii="Times New Roman" w:hAnsi="Times New Roman" w:cs="Times New Roman"/>
          <w:b/>
          <w:bCs/>
        </w:rPr>
        <w:t>RAPORT DE ACTIVITATE AL CONSILIERULUI LOCAL</w:t>
      </w:r>
    </w:p>
    <w:p w:rsidR="002149E1" w:rsidRDefault="00F81D5B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NEMȚEANU   NICOLAE </w:t>
      </w:r>
      <w:r w:rsidR="00836116">
        <w:rPr>
          <w:rFonts w:ascii="Times New Roman" w:hAnsi="Times New Roman" w:cs="Times New Roman"/>
          <w:b/>
          <w:bCs/>
        </w:rPr>
        <w:t xml:space="preserve">  PE ANUL 2025</w:t>
      </w:r>
    </w:p>
    <w:p w:rsidR="00836116" w:rsidRPr="00C35BD4" w:rsidRDefault="00836116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C5B6E" w:rsidRPr="00FC5B6E" w:rsidRDefault="00E54398" w:rsidP="00E54398">
      <w:pPr>
        <w:spacing w:after="0"/>
        <w:ind w:left="7" w:right="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5B6E" w:rsidRPr="00FC5B6E">
        <w:rPr>
          <w:rFonts w:ascii="Times New Roman" w:hAnsi="Times New Roman" w:cs="Times New Roman"/>
          <w:sz w:val="24"/>
          <w:szCs w:val="24"/>
        </w:rPr>
        <w:t>De la început mi-am propus ca activitatea mea în cadrul atât al Consil</w:t>
      </w:r>
      <w:r w:rsidR="00836116">
        <w:rPr>
          <w:rFonts w:ascii="Times New Roman" w:hAnsi="Times New Roman" w:cs="Times New Roman"/>
          <w:sz w:val="24"/>
          <w:szCs w:val="24"/>
        </w:rPr>
        <w:t>iului Local cât si în comisie să aibă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 un</w:t>
      </w:r>
      <w:r w:rsidR="007A05CC">
        <w:rPr>
          <w:rFonts w:ascii="Times New Roman" w:hAnsi="Times New Roman" w:cs="Times New Roman"/>
          <w:sz w:val="24"/>
          <w:szCs w:val="24"/>
        </w:rPr>
        <w:t xml:space="preserve"> caracter activ, transparent, să respect legile,  Regulamentul de functionare, să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 particip activ </w:t>
      </w:r>
      <w:r w:rsidR="007A05CC">
        <w:rPr>
          <w:rFonts w:ascii="Times New Roman" w:hAnsi="Times New Roman" w:cs="Times New Roman"/>
          <w:sz w:val="24"/>
          <w:szCs w:val="24"/>
        </w:rPr>
        <w:t>la ședintele Consiliului local si a  comisiilor de specialitate, Am hotă</w:t>
      </w:r>
      <w:r w:rsidR="00FC5B6E" w:rsidRPr="00FC5B6E">
        <w:rPr>
          <w:rFonts w:ascii="Times New Roman" w:hAnsi="Times New Roman" w:cs="Times New Roman"/>
          <w:sz w:val="24"/>
          <w:szCs w:val="24"/>
        </w:rPr>
        <w:t>rât s</w:t>
      </w:r>
      <w:r w:rsidR="007A05CC">
        <w:rPr>
          <w:rFonts w:ascii="Times New Roman" w:hAnsi="Times New Roman" w:cs="Times New Roman"/>
          <w:sz w:val="24"/>
          <w:szCs w:val="24"/>
        </w:rPr>
        <w:t>ă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 aprob toate proiectele </w:t>
      </w:r>
      <w:r w:rsidR="007A05CC">
        <w:rPr>
          <w:rFonts w:ascii="Times New Roman" w:hAnsi="Times New Roman" w:cs="Times New Roman"/>
          <w:sz w:val="24"/>
          <w:szCs w:val="24"/>
        </w:rPr>
        <w:t>care sunt importante pentru viata si activitatea comunitat</w:t>
      </w:r>
      <w:r w:rsidR="00FC5B6E" w:rsidRPr="00FC5B6E">
        <w:rPr>
          <w:rFonts w:ascii="Times New Roman" w:hAnsi="Times New Roman" w:cs="Times New Roman"/>
          <w:sz w:val="24"/>
          <w:szCs w:val="24"/>
        </w:rPr>
        <w:t>ii, dar aceasta în urma unor dezbateri, s</w:t>
      </w:r>
      <w:r w:rsidR="007A05CC">
        <w:rPr>
          <w:rFonts w:ascii="Times New Roman" w:hAnsi="Times New Roman" w:cs="Times New Roman"/>
          <w:sz w:val="24"/>
          <w:szCs w:val="24"/>
        </w:rPr>
        <w:t>ă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 existe o transparen</w:t>
      </w:r>
      <w:r w:rsidR="007A05CC">
        <w:rPr>
          <w:rFonts w:ascii="Times New Roman" w:hAnsi="Times New Roman" w:cs="Times New Roman"/>
          <w:sz w:val="24"/>
          <w:szCs w:val="24"/>
        </w:rPr>
        <w:t>tă totală si bineînt</w:t>
      </w:r>
      <w:r w:rsidR="00FC5B6E" w:rsidRPr="00FC5B6E">
        <w:rPr>
          <w:rFonts w:ascii="Times New Roman" w:hAnsi="Times New Roman" w:cs="Times New Roman"/>
          <w:sz w:val="24"/>
          <w:szCs w:val="24"/>
        </w:rPr>
        <w:t>eles</w:t>
      </w:r>
      <w:r w:rsidR="007A05CC">
        <w:rPr>
          <w:rFonts w:ascii="Times New Roman" w:hAnsi="Times New Roman" w:cs="Times New Roman"/>
          <w:sz w:val="24"/>
          <w:szCs w:val="24"/>
        </w:rPr>
        <w:t xml:space="preserve"> acceptarea propunerilor care să le îmbunătătescă. Fapt ce pot să spun că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 s</w:t>
      </w:r>
      <w:r w:rsidR="007A05CC">
        <w:rPr>
          <w:rFonts w:ascii="Times New Roman" w:hAnsi="Times New Roman" w:cs="Times New Roman"/>
          <w:sz w:val="24"/>
          <w:szCs w:val="24"/>
        </w:rPr>
        <w:t>-</w:t>
      </w:r>
      <w:r w:rsidR="00FC5B6E" w:rsidRPr="00FC5B6E">
        <w:rPr>
          <w:rFonts w:ascii="Times New Roman" w:hAnsi="Times New Roman" w:cs="Times New Roman"/>
          <w:sz w:val="24"/>
          <w:szCs w:val="24"/>
        </w:rPr>
        <w:t>a întâmplat.</w:t>
      </w:r>
    </w:p>
    <w:p w:rsidR="00FC5B6E" w:rsidRPr="00FC5B6E" w:rsidRDefault="00E54398" w:rsidP="00E54398">
      <w:pPr>
        <w:spacing w:after="0"/>
        <w:ind w:left="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Am participat la toate sedint</w:t>
      </w:r>
      <w:r w:rsidR="00FC5B6E" w:rsidRPr="00FC5B6E">
        <w:rPr>
          <w:rFonts w:ascii="Times New Roman" w:hAnsi="Times New Roman" w:cs="Times New Roman"/>
          <w:sz w:val="24"/>
          <w:szCs w:val="24"/>
        </w:rPr>
        <w:t>ele o</w:t>
      </w:r>
      <w:r>
        <w:rPr>
          <w:rFonts w:ascii="Times New Roman" w:hAnsi="Times New Roman" w:cs="Times New Roman"/>
          <w:sz w:val="24"/>
          <w:szCs w:val="24"/>
        </w:rPr>
        <w:t>rdinare, extraordinare de îndată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 ale Consiliului Local si a Comisiei de specialitate din care fac parte.</w:t>
      </w:r>
    </w:p>
    <w:p w:rsidR="00FC5B6E" w:rsidRPr="00FC5B6E" w:rsidRDefault="00E54398" w:rsidP="00E54398">
      <w:pPr>
        <w:spacing w:after="0"/>
        <w:ind w:right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5B6E" w:rsidRPr="00FC5B6E">
        <w:rPr>
          <w:rFonts w:ascii="Times New Roman" w:hAnsi="Times New Roman" w:cs="Times New Roman"/>
          <w:sz w:val="24"/>
          <w:szCs w:val="24"/>
        </w:rPr>
        <w:t>In cadrul comisiei de specialitate din care fac parte activitatea a constat în:</w:t>
      </w:r>
    </w:p>
    <w:p w:rsidR="00FC5B6E" w:rsidRPr="00FC5B6E" w:rsidRDefault="00E54398" w:rsidP="00E54398">
      <w:pPr>
        <w:spacing w:after="0"/>
        <w:ind w:right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Participarea la lucră</w:t>
      </w:r>
      <w:r w:rsidR="00FC5B6E" w:rsidRPr="00FC5B6E">
        <w:rPr>
          <w:rFonts w:ascii="Times New Roman" w:hAnsi="Times New Roman" w:cs="Times New Roman"/>
          <w:sz w:val="24"/>
          <w:szCs w:val="24"/>
        </w:rPr>
        <w:t>rile comisiei conform programului stabilit;</w:t>
      </w:r>
    </w:p>
    <w:p w:rsidR="00FC5B6E" w:rsidRPr="00FC5B6E" w:rsidRDefault="00FC5B6E" w:rsidP="00FC5B6E">
      <w:pPr>
        <w:spacing w:after="0"/>
        <w:ind w:left="7" w:right="64" w:firstLine="130"/>
        <w:jc w:val="both"/>
        <w:rPr>
          <w:rFonts w:ascii="Times New Roman" w:hAnsi="Times New Roman" w:cs="Times New Roman"/>
          <w:sz w:val="24"/>
          <w:szCs w:val="24"/>
        </w:rPr>
      </w:pPr>
      <w:r w:rsidRPr="00FC5B6E">
        <w:rPr>
          <w:rFonts w:ascii="Times New Roman" w:hAnsi="Times New Roman" w:cs="Times New Roman"/>
          <w:sz w:val="24"/>
          <w:szCs w:val="24"/>
        </w:rPr>
        <w:t>Verific</w:t>
      </w:r>
      <w:r w:rsidR="00E54398">
        <w:rPr>
          <w:rFonts w:ascii="Times New Roman" w:hAnsi="Times New Roman" w:cs="Times New Roman"/>
          <w:sz w:val="24"/>
          <w:szCs w:val="24"/>
        </w:rPr>
        <w:t>area tuturor proiectelor de hotă</w:t>
      </w:r>
      <w:r w:rsidRPr="00FC5B6E">
        <w:rPr>
          <w:rFonts w:ascii="Times New Roman" w:hAnsi="Times New Roman" w:cs="Times New Roman"/>
          <w:sz w:val="24"/>
          <w:szCs w:val="24"/>
        </w:rPr>
        <w:t>râri premergätoare sedinÿelor de consiliu local;</w:t>
      </w:r>
    </w:p>
    <w:p w:rsidR="00FC5B6E" w:rsidRPr="00FC5B6E" w:rsidRDefault="00FC5B6E" w:rsidP="00FC5B6E">
      <w:pPr>
        <w:spacing w:after="0"/>
        <w:ind w:left="10" w:right="64" w:hanging="3"/>
        <w:jc w:val="both"/>
        <w:rPr>
          <w:rFonts w:ascii="Times New Roman" w:hAnsi="Times New Roman" w:cs="Times New Roman"/>
          <w:sz w:val="24"/>
          <w:szCs w:val="24"/>
        </w:rPr>
      </w:pPr>
      <w:r w:rsidRPr="00FC5B6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7625" cy="15875"/>
            <wp:effectExtent l="0" t="0" r="952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B6E">
        <w:rPr>
          <w:rFonts w:ascii="Times New Roman" w:hAnsi="Times New Roman" w:cs="Times New Roman"/>
          <w:sz w:val="24"/>
          <w:szCs w:val="24"/>
        </w:rPr>
        <w:t xml:space="preserve"> Exprimarea opiniilor pe marginea documentaÿiilor propuse spre avizare; - Exprimarea votului în comisie, potrivit convingerilor proprii în domeniile supuse dezbaterii consilierilor locali;</w:t>
      </w:r>
    </w:p>
    <w:p w:rsidR="00FC5B6E" w:rsidRPr="00FC5B6E" w:rsidRDefault="007D4FD3" w:rsidP="007D4FD3">
      <w:pPr>
        <w:spacing w:after="0"/>
        <w:ind w:right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Urmărirea aplicării proiectelor de hotărâre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 aprobate în plenul Consiliului local.</w:t>
      </w:r>
    </w:p>
    <w:p w:rsidR="00FC5B6E" w:rsidRPr="00FC5B6E" w:rsidRDefault="007D4FD3" w:rsidP="007D4FD3">
      <w:pPr>
        <w:spacing w:after="0"/>
        <w:ind w:left="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Privind activitatea mea </w:t>
      </w:r>
      <w:r>
        <w:rPr>
          <w:rFonts w:ascii="Times New Roman" w:hAnsi="Times New Roman" w:cs="Times New Roman"/>
          <w:sz w:val="24"/>
          <w:szCs w:val="24"/>
        </w:rPr>
        <w:t xml:space="preserve">de consilier local, afirm că în 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mi-am adus aportul la </w:t>
      </w:r>
      <w:r>
        <w:rPr>
          <w:rFonts w:ascii="Times New Roman" w:hAnsi="Times New Roman" w:cs="Times New Roman"/>
          <w:sz w:val="24"/>
          <w:szCs w:val="24"/>
        </w:rPr>
        <w:t>semnalarea unor cerințe ale cetățenilor comunităț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ii, cât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FC5B6E" w:rsidRPr="00FC5B6E">
        <w:rPr>
          <w:rFonts w:ascii="Times New Roman" w:hAnsi="Times New Roman" w:cs="Times New Roman"/>
          <w:sz w:val="24"/>
          <w:szCs w:val="24"/>
        </w:rPr>
        <w:t>cu pro</w:t>
      </w:r>
      <w:r>
        <w:rPr>
          <w:rFonts w:ascii="Times New Roman" w:hAnsi="Times New Roman" w:cs="Times New Roman"/>
          <w:sz w:val="24"/>
          <w:szCs w:val="24"/>
        </w:rPr>
        <w:t>puneri concrete pentru îmbunătățirea viet</w:t>
      </w:r>
      <w:r w:rsidR="00FC5B6E" w:rsidRPr="00FC5B6E">
        <w:rPr>
          <w:rFonts w:ascii="Times New Roman" w:hAnsi="Times New Roman" w:cs="Times New Roman"/>
          <w:sz w:val="24"/>
          <w:szCs w:val="24"/>
        </w:rPr>
        <w:t>ii social - economice ale lor.</w:t>
      </w:r>
    </w:p>
    <w:p w:rsidR="00FC5B6E" w:rsidRPr="00FC5B6E" w:rsidRDefault="007D4FD3" w:rsidP="007D4FD3">
      <w:pPr>
        <w:spacing w:after="0"/>
        <w:ind w:left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Atât în cadrul sedint</w:t>
      </w:r>
      <w:r w:rsidR="00FC5B6E" w:rsidRPr="00FC5B6E">
        <w:rPr>
          <w:rFonts w:ascii="Times New Roman" w:hAnsi="Times New Roman" w:cs="Times New Roman"/>
          <w:sz w:val="24"/>
          <w:szCs w:val="24"/>
        </w:rPr>
        <w:t>elor Consiliului 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B6E" w:rsidRPr="00FC5B6E">
        <w:rPr>
          <w:rFonts w:ascii="Times New Roman" w:hAnsi="Times New Roman" w:cs="Times New Roman"/>
          <w:sz w:val="24"/>
          <w:szCs w:val="24"/>
        </w:rPr>
        <w:t>cat si în cadrul comisiilor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 în comunitate am activat pentru:</w:t>
      </w:r>
    </w:p>
    <w:p w:rsidR="007D4FD3" w:rsidRPr="007D4FD3" w:rsidRDefault="007D4FD3" w:rsidP="007D4FD3">
      <w:pPr>
        <w:pStyle w:val="ListParagraph"/>
        <w:numPr>
          <w:ilvl w:val="0"/>
          <w:numId w:val="4"/>
        </w:numPr>
        <w:spacing w:after="0"/>
        <w:ind w:right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respectarea interesului cetăț</w:t>
      </w:r>
      <w:r w:rsidR="00FC5B6E" w:rsidRPr="007D4FD3">
        <w:rPr>
          <w:rFonts w:ascii="Times New Roman" w:hAnsi="Times New Roman" w:cs="Times New Roman"/>
          <w:sz w:val="24"/>
          <w:szCs w:val="24"/>
        </w:rPr>
        <w:t xml:space="preserve">enilor; </w:t>
      </w:r>
    </w:p>
    <w:p w:rsidR="007D4FD3" w:rsidRDefault="007D4FD3" w:rsidP="007D4FD3">
      <w:pPr>
        <w:pStyle w:val="ListParagraph"/>
        <w:numPr>
          <w:ilvl w:val="0"/>
          <w:numId w:val="4"/>
        </w:numPr>
        <w:spacing w:after="0"/>
        <w:ind w:right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îmbunatătirea activităț</w:t>
      </w:r>
      <w:r w:rsidR="00FC5B6E" w:rsidRPr="007D4FD3">
        <w:rPr>
          <w:rFonts w:ascii="Times New Roman" w:hAnsi="Times New Roman" w:cs="Times New Roman"/>
          <w:sz w:val="24"/>
          <w:szCs w:val="24"/>
        </w:rPr>
        <w:t xml:space="preserve">ii instructiv- educative; </w:t>
      </w:r>
    </w:p>
    <w:p w:rsidR="00FC5B6E" w:rsidRPr="007D4FD3" w:rsidRDefault="00FC5B6E" w:rsidP="007D4FD3">
      <w:pPr>
        <w:pStyle w:val="ListParagraph"/>
        <w:numPr>
          <w:ilvl w:val="0"/>
          <w:numId w:val="4"/>
        </w:numPr>
        <w:spacing w:after="0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7D4FD3">
        <w:rPr>
          <w:rFonts w:ascii="Times New Roman" w:hAnsi="Times New Roman" w:cs="Times New Roman"/>
          <w:sz w:val="24"/>
          <w:szCs w:val="24"/>
        </w:rPr>
        <w:t xml:space="preserve"> utilizar</w:t>
      </w:r>
      <w:r w:rsidR="007D4FD3">
        <w:rPr>
          <w:rFonts w:ascii="Times New Roman" w:hAnsi="Times New Roman" w:cs="Times New Roman"/>
          <w:sz w:val="24"/>
          <w:szCs w:val="24"/>
        </w:rPr>
        <w:t>ea eficientä, în interesul cetățenilor si a comunită</w:t>
      </w:r>
      <w:r w:rsidRPr="007D4FD3">
        <w:rPr>
          <w:rFonts w:ascii="Times New Roman" w:hAnsi="Times New Roman" w:cs="Times New Roman"/>
          <w:sz w:val="24"/>
          <w:szCs w:val="24"/>
        </w:rPr>
        <w:t>tii, a banilor publici.</w:t>
      </w:r>
    </w:p>
    <w:p w:rsidR="00FC5B6E" w:rsidRPr="00FC5B6E" w:rsidRDefault="007D4FD3" w:rsidP="00FC5B6E">
      <w:pPr>
        <w:spacing w:after="0"/>
        <w:ind w:left="7" w:right="57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Poate nu am reușit întotdeauna să</w:t>
      </w:r>
      <w:r w:rsidR="00FC5B6E" w:rsidRPr="00FC5B6E">
        <w:rPr>
          <w:rFonts w:ascii="Times New Roman" w:hAnsi="Times New Roman" w:cs="Times New Roman"/>
          <w:sz w:val="24"/>
          <w:szCs w:val="24"/>
        </w:rPr>
        <w:t xml:space="preserve"> aduc în dezbatere </w:t>
      </w:r>
      <w:r>
        <w:rPr>
          <w:rFonts w:ascii="Times New Roman" w:hAnsi="Times New Roman" w:cs="Times New Roman"/>
          <w:sz w:val="24"/>
          <w:szCs w:val="24"/>
        </w:rPr>
        <w:t>toate problemele dorite de cetăț</w:t>
      </w:r>
      <w:r w:rsidR="00FC5B6E" w:rsidRPr="00FC5B6E">
        <w:rPr>
          <w:rFonts w:ascii="Times New Roman" w:hAnsi="Times New Roman" w:cs="Times New Roman"/>
          <w:sz w:val="24"/>
          <w:szCs w:val="24"/>
        </w:rPr>
        <w:t>eni, dar cele care a</w:t>
      </w:r>
      <w:r>
        <w:rPr>
          <w:rFonts w:ascii="Times New Roman" w:hAnsi="Times New Roman" w:cs="Times New Roman"/>
          <w:sz w:val="24"/>
          <w:szCs w:val="24"/>
        </w:rPr>
        <w:t>u fost ridicate în cadrul discutiilor cu aceștia le-am supus atenț</w:t>
      </w:r>
      <w:r w:rsidR="00FC5B6E" w:rsidRPr="00FC5B6E">
        <w:rPr>
          <w:rFonts w:ascii="Times New Roman" w:hAnsi="Times New Roman" w:cs="Times New Roman"/>
          <w:sz w:val="24"/>
          <w:szCs w:val="24"/>
        </w:rPr>
        <w:t>iei Consiliului Local si Executivului.</w:t>
      </w:r>
    </w:p>
    <w:p w:rsidR="00FC5B6E" w:rsidRPr="00FC5B6E" w:rsidRDefault="00FC5B6E" w:rsidP="007D4FD3">
      <w:pPr>
        <w:spacing w:after="0"/>
        <w:ind w:left="7" w:right="64" w:firstLine="353"/>
        <w:rPr>
          <w:rFonts w:ascii="Times New Roman" w:hAnsi="Times New Roman" w:cs="Times New Roman"/>
          <w:sz w:val="24"/>
          <w:szCs w:val="24"/>
        </w:rPr>
      </w:pPr>
      <w:r w:rsidRPr="00FC5B6E">
        <w:rPr>
          <w:rFonts w:ascii="Times New Roman" w:hAnsi="Times New Roman" w:cs="Times New Roman"/>
          <w:sz w:val="24"/>
          <w:szCs w:val="24"/>
        </w:rPr>
        <w:t>Sper ca în continuare, printr-o colaborar</w:t>
      </w:r>
      <w:r w:rsidR="007D4FD3">
        <w:rPr>
          <w:rFonts w:ascii="Times New Roman" w:hAnsi="Times New Roman" w:cs="Times New Roman"/>
          <w:sz w:val="24"/>
          <w:szCs w:val="24"/>
        </w:rPr>
        <w:t>e bună cu toti consilierii, primarul</w:t>
      </w:r>
      <w:r w:rsidRPr="00FC5B6E">
        <w:rPr>
          <w:rFonts w:ascii="Times New Roman" w:hAnsi="Times New Roman" w:cs="Times New Roman"/>
          <w:sz w:val="24"/>
          <w:szCs w:val="24"/>
        </w:rPr>
        <w:t xml:space="preserve"> si</w:t>
      </w:r>
      <w:r w:rsidR="007D4FD3">
        <w:rPr>
          <w:rFonts w:ascii="Times New Roman" w:hAnsi="Times New Roman" w:cs="Times New Roman"/>
          <w:sz w:val="24"/>
          <w:szCs w:val="24"/>
        </w:rPr>
        <w:t xml:space="preserve"> a tuturor factorilor cu atribuții la nivelul local să nu dezamăgesc pe cei care ș</w:t>
      </w:r>
      <w:r w:rsidRPr="00FC5B6E">
        <w:rPr>
          <w:rFonts w:ascii="Times New Roman" w:hAnsi="Times New Roman" w:cs="Times New Roman"/>
          <w:sz w:val="24"/>
          <w:szCs w:val="24"/>
        </w:rPr>
        <w:t>i-au pus încrederea în mine.</w:t>
      </w:r>
    </w:p>
    <w:p w:rsidR="00F37398" w:rsidRPr="00164027" w:rsidRDefault="00F37398" w:rsidP="007D4FD3">
      <w:pPr>
        <w:spacing w:after="0"/>
        <w:ind w:right="-450"/>
        <w:rPr>
          <w:rFonts w:ascii="Times New Roman" w:hAnsi="Times New Roman" w:cs="Times New Roman"/>
          <w:sz w:val="24"/>
          <w:szCs w:val="24"/>
        </w:rPr>
      </w:pPr>
    </w:p>
    <w:p w:rsidR="00F37398" w:rsidRPr="00164027" w:rsidRDefault="005940FF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FD3">
        <w:rPr>
          <w:rFonts w:ascii="Times New Roman" w:hAnsi="Times New Roman" w:cs="Times New Roman"/>
          <w:sz w:val="24"/>
          <w:szCs w:val="24"/>
        </w:rPr>
        <w:t xml:space="preserve">  </w:t>
      </w:r>
      <w:r w:rsidR="00C35BD4" w:rsidRPr="00164027">
        <w:rPr>
          <w:rFonts w:ascii="Times New Roman" w:hAnsi="Times New Roman" w:cs="Times New Roman"/>
          <w:sz w:val="24"/>
          <w:szCs w:val="24"/>
        </w:rPr>
        <w:t xml:space="preserve"> Va  multumesc.</w:t>
      </w:r>
    </w:p>
    <w:p w:rsidR="00C35BD4" w:rsidRPr="00164027" w:rsidRDefault="00C35BD4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FD5082" w:rsidRPr="00164027" w:rsidRDefault="000E5AFE" w:rsidP="00C35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027">
        <w:rPr>
          <w:rFonts w:ascii="Times New Roman" w:hAnsi="Times New Roman" w:cs="Times New Roman"/>
          <w:sz w:val="24"/>
          <w:szCs w:val="24"/>
        </w:rPr>
        <w:t>01</w:t>
      </w:r>
      <w:r w:rsidR="00FD5082" w:rsidRPr="00164027">
        <w:rPr>
          <w:rFonts w:ascii="Times New Roman" w:hAnsi="Times New Roman" w:cs="Times New Roman"/>
          <w:sz w:val="24"/>
          <w:szCs w:val="24"/>
        </w:rPr>
        <w:t>.03.202</w:t>
      </w:r>
      <w:r w:rsidR="007D4FD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D5082" w:rsidRPr="00164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Semnatura </w:t>
      </w:r>
    </w:p>
    <w:p w:rsidR="00282CE0" w:rsidRPr="00164027" w:rsidRDefault="00282CE0" w:rsidP="00282CE0">
      <w:pPr>
        <w:rPr>
          <w:rFonts w:ascii="Times New Roman" w:hAnsi="Times New Roman" w:cs="Times New Roman"/>
          <w:sz w:val="24"/>
          <w:szCs w:val="24"/>
        </w:rPr>
      </w:pPr>
    </w:p>
    <w:sectPr w:rsidR="00282CE0" w:rsidRPr="00164027" w:rsidSect="00C35BD4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7.5pt;height:3.15pt" o:bullet="t">
        <v:imagedata r:id="rId1" o:title="clip_image001"/>
      </v:shape>
    </w:pict>
  </w:numPicBullet>
  <w:abstractNum w:abstractNumId="0" w15:restartNumberingAfterBreak="0">
    <w:nsid w:val="0120663B"/>
    <w:multiLevelType w:val="hybridMultilevel"/>
    <w:tmpl w:val="32D0AB96"/>
    <w:lvl w:ilvl="0" w:tplc="5CE2C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6EFF"/>
    <w:multiLevelType w:val="hybridMultilevel"/>
    <w:tmpl w:val="0C64C7AA"/>
    <w:lvl w:ilvl="0" w:tplc="3A040BC8">
      <w:start w:val="1"/>
      <w:numFmt w:val="bullet"/>
      <w:lvlText w:val="•"/>
      <w:lvlPicBulletId w:val="0"/>
      <w:lvlJc w:val="left"/>
      <w:pPr>
        <w:ind w:left="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47FAB2DC">
      <w:start w:val="1"/>
      <w:numFmt w:val="bullet"/>
      <w:lvlText w:val="o"/>
      <w:lvlJc w:val="left"/>
      <w:pPr>
        <w:ind w:left="1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35BE4432">
      <w:start w:val="1"/>
      <w:numFmt w:val="bullet"/>
      <w:lvlText w:val="▪"/>
      <w:lvlJc w:val="left"/>
      <w:pPr>
        <w:ind w:left="2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628D206">
      <w:start w:val="1"/>
      <w:numFmt w:val="bullet"/>
      <w:lvlText w:val="•"/>
      <w:lvlJc w:val="left"/>
      <w:pPr>
        <w:ind w:left="2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CF244FCA">
      <w:start w:val="1"/>
      <w:numFmt w:val="bullet"/>
      <w:lvlText w:val="o"/>
      <w:lvlJc w:val="left"/>
      <w:pPr>
        <w:ind w:left="3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C322804">
      <w:start w:val="1"/>
      <w:numFmt w:val="bullet"/>
      <w:lvlText w:val="▪"/>
      <w:lvlJc w:val="left"/>
      <w:pPr>
        <w:ind w:left="4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6540AB60">
      <w:start w:val="1"/>
      <w:numFmt w:val="bullet"/>
      <w:lvlText w:val="•"/>
      <w:lvlJc w:val="left"/>
      <w:pPr>
        <w:ind w:left="5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8EED296">
      <w:start w:val="1"/>
      <w:numFmt w:val="bullet"/>
      <w:lvlText w:val="o"/>
      <w:lvlJc w:val="left"/>
      <w:pPr>
        <w:ind w:left="5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D9428EA">
      <w:start w:val="1"/>
      <w:numFmt w:val="bullet"/>
      <w:lvlText w:val="▪"/>
      <w:lvlJc w:val="left"/>
      <w:pPr>
        <w:ind w:left="6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D2747B0"/>
    <w:multiLevelType w:val="hybridMultilevel"/>
    <w:tmpl w:val="003C4ACC"/>
    <w:lvl w:ilvl="0" w:tplc="9FEC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4FF3"/>
    <w:multiLevelType w:val="hybridMultilevel"/>
    <w:tmpl w:val="784C5C22"/>
    <w:lvl w:ilvl="0" w:tplc="47DAF3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17"/>
    <w:rsid w:val="000A514C"/>
    <w:rsid w:val="000E5AFE"/>
    <w:rsid w:val="00164027"/>
    <w:rsid w:val="001B30AB"/>
    <w:rsid w:val="001F16AD"/>
    <w:rsid w:val="002149E1"/>
    <w:rsid w:val="0027055B"/>
    <w:rsid w:val="00282CE0"/>
    <w:rsid w:val="002A1832"/>
    <w:rsid w:val="002B21F8"/>
    <w:rsid w:val="003346F1"/>
    <w:rsid w:val="0033788C"/>
    <w:rsid w:val="003648B0"/>
    <w:rsid w:val="003A0EED"/>
    <w:rsid w:val="003C48BC"/>
    <w:rsid w:val="003D0B37"/>
    <w:rsid w:val="004123AF"/>
    <w:rsid w:val="00431626"/>
    <w:rsid w:val="004C1F8C"/>
    <w:rsid w:val="004F5FAD"/>
    <w:rsid w:val="00533A5F"/>
    <w:rsid w:val="00541240"/>
    <w:rsid w:val="00592599"/>
    <w:rsid w:val="005940FF"/>
    <w:rsid w:val="00724B65"/>
    <w:rsid w:val="00730FFE"/>
    <w:rsid w:val="007A05CC"/>
    <w:rsid w:val="007D4FD3"/>
    <w:rsid w:val="007E3B53"/>
    <w:rsid w:val="007F1CA8"/>
    <w:rsid w:val="00836116"/>
    <w:rsid w:val="00861417"/>
    <w:rsid w:val="00883A20"/>
    <w:rsid w:val="008B24CB"/>
    <w:rsid w:val="008C2ECB"/>
    <w:rsid w:val="009A3984"/>
    <w:rsid w:val="009A5726"/>
    <w:rsid w:val="00B55D1D"/>
    <w:rsid w:val="00B91943"/>
    <w:rsid w:val="00B94264"/>
    <w:rsid w:val="00C151A4"/>
    <w:rsid w:val="00C35BD4"/>
    <w:rsid w:val="00CB368E"/>
    <w:rsid w:val="00D32137"/>
    <w:rsid w:val="00E04D8D"/>
    <w:rsid w:val="00E255BC"/>
    <w:rsid w:val="00E54398"/>
    <w:rsid w:val="00E72417"/>
    <w:rsid w:val="00ED46A4"/>
    <w:rsid w:val="00EF3671"/>
    <w:rsid w:val="00F31187"/>
    <w:rsid w:val="00F37398"/>
    <w:rsid w:val="00F4193B"/>
    <w:rsid w:val="00F81D5B"/>
    <w:rsid w:val="00FC5B6E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1E4D1"/>
  <w15:chartTrackingRefBased/>
  <w15:docId w15:val="{62D9E302-D85E-4726-8A22-635D1CF7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E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71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124</cp:revision>
  <cp:lastPrinted>2025-05-07T06:25:00Z</cp:lastPrinted>
  <dcterms:created xsi:type="dcterms:W3CDTF">2024-07-11T10:02:00Z</dcterms:created>
  <dcterms:modified xsi:type="dcterms:W3CDTF">2026-03-25T13:01:00Z</dcterms:modified>
</cp:coreProperties>
</file>