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25CFF" w14:textId="77777777" w:rsidR="009D4371" w:rsidRDefault="009D4371" w:rsidP="00670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01B4CE21" w14:textId="77777777" w:rsidR="009D4371" w:rsidRDefault="009D4371" w:rsidP="00670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1E3456E2" w14:textId="77777777" w:rsidR="009D4371" w:rsidRPr="00A952C7" w:rsidRDefault="009D4371" w:rsidP="00A952C7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833855">
        <w:rPr>
          <w:rFonts w:ascii="Roboto Condensed" w:eastAsia="Times New Roman" w:hAnsi="Roboto Condensed" w:cs="Times New Roman"/>
          <w:color w:val="212529"/>
          <w:sz w:val="24"/>
          <w:szCs w:val="24"/>
          <w:lang w:eastAsia="ro-RO"/>
        </w:rPr>
        <w:t> </w:t>
      </w:r>
      <w:r w:rsidRPr="00A952C7">
        <w:rPr>
          <w:rFonts w:ascii="Times New Roman" w:eastAsia="Times New Roman" w:hAnsi="Times New Roman" w:cs="Times New Roman"/>
          <w:lang w:val="fr-FR" w:eastAsia="ro-RO"/>
        </w:rPr>
        <w:t>ROMANIA</w:t>
      </w:r>
    </w:p>
    <w:p w14:paraId="58F5D1AD" w14:textId="77777777" w:rsidR="009D4371" w:rsidRPr="00A952C7" w:rsidRDefault="009D4371" w:rsidP="00A952C7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A952C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gramStart"/>
      <w:r w:rsidRPr="00A952C7">
        <w:rPr>
          <w:rFonts w:ascii="Times New Roman" w:eastAsia="Times New Roman" w:hAnsi="Times New Roman" w:cs="Times New Roman"/>
          <w:lang w:val="fr-FR" w:eastAsia="ro-RO"/>
        </w:rPr>
        <w:t>JUDETUL  NEAMT</w:t>
      </w:r>
      <w:proofErr w:type="gramEnd"/>
    </w:p>
    <w:p w14:paraId="6979AED0" w14:textId="77777777" w:rsidR="009D4371" w:rsidRPr="00A952C7" w:rsidRDefault="009D4371" w:rsidP="00A952C7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proofErr w:type="gramStart"/>
      <w:r w:rsidRPr="00A952C7">
        <w:rPr>
          <w:rFonts w:ascii="Times New Roman" w:eastAsia="Times New Roman" w:hAnsi="Times New Roman" w:cs="Times New Roman"/>
          <w:lang w:val="fr-FR" w:eastAsia="ro-RO"/>
        </w:rPr>
        <w:t>PRIMARIA  COMUNEI</w:t>
      </w:r>
      <w:proofErr w:type="gramEnd"/>
      <w:r w:rsidRPr="00A952C7">
        <w:rPr>
          <w:rFonts w:ascii="Times New Roman" w:eastAsia="Times New Roman" w:hAnsi="Times New Roman" w:cs="Times New Roman"/>
          <w:lang w:val="fr-FR" w:eastAsia="ro-RO"/>
        </w:rPr>
        <w:t xml:space="preserve">  ION  CREANGA </w:t>
      </w:r>
    </w:p>
    <w:p w14:paraId="7C346103" w14:textId="5BC25873" w:rsidR="009D4371" w:rsidRDefault="00714BC9" w:rsidP="00A952C7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A952C7">
        <w:rPr>
          <w:rFonts w:ascii="Times New Roman" w:eastAsia="Times New Roman" w:hAnsi="Times New Roman" w:cs="Times New Roman"/>
          <w:noProof/>
          <w:lang w:val="en-US"/>
        </w:rPr>
        <w:t xml:space="preserve">Nr. </w:t>
      </w:r>
      <w:proofErr w:type="gramStart"/>
      <w:r w:rsidRPr="00A952C7">
        <w:rPr>
          <w:rFonts w:ascii="Times New Roman" w:eastAsia="Times New Roman" w:hAnsi="Times New Roman" w:cs="Times New Roman"/>
          <w:noProof/>
          <w:lang w:val="en-US"/>
        </w:rPr>
        <w:t>4079</w:t>
      </w:r>
      <w:r w:rsidRPr="00A952C7">
        <w:rPr>
          <w:rFonts w:ascii="Times New Roman" w:eastAsia="Times New Roman" w:hAnsi="Times New Roman" w:cs="Times New Roman"/>
          <w:lang w:eastAsia="ro-RO"/>
        </w:rPr>
        <w:t xml:space="preserve">  din</w:t>
      </w:r>
      <w:proofErr w:type="gramEnd"/>
      <w:r w:rsidRPr="00A952C7">
        <w:rPr>
          <w:rFonts w:ascii="Times New Roman" w:eastAsia="Times New Roman" w:hAnsi="Times New Roman" w:cs="Times New Roman"/>
          <w:lang w:eastAsia="ro-RO"/>
        </w:rPr>
        <w:t xml:space="preserve"> 16.04.2026</w:t>
      </w:r>
      <w:r w:rsidR="009D4371" w:rsidRPr="00A952C7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49C80DB1" w14:textId="77777777" w:rsidR="00A952C7" w:rsidRPr="00A952C7" w:rsidRDefault="00A952C7" w:rsidP="00A952C7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</w:p>
    <w:p w14:paraId="7941D083" w14:textId="77777777" w:rsidR="00FC202D" w:rsidRPr="00A952C7" w:rsidRDefault="00FC202D" w:rsidP="00A952C7">
      <w:pPr>
        <w:shd w:val="clear" w:color="auto" w:fill="FFFFFF"/>
        <w:spacing w:after="100" w:afterAutospacing="1"/>
        <w:jc w:val="center"/>
        <w:outlineLvl w:val="2"/>
        <w:rPr>
          <w:rFonts w:ascii="Times New Roman" w:eastAsia="Times New Roman" w:hAnsi="Times New Roman" w:cs="Times New Roman"/>
          <w:color w:val="212529"/>
          <w:lang w:eastAsia="ro-RO"/>
        </w:rPr>
      </w:pPr>
      <w:r w:rsidRPr="00A952C7">
        <w:rPr>
          <w:rFonts w:ascii="Times New Roman" w:eastAsia="Times New Roman" w:hAnsi="Times New Roman" w:cs="Times New Roman"/>
          <w:b/>
          <w:bCs/>
          <w:color w:val="212529"/>
          <w:lang w:eastAsia="ro-RO"/>
        </w:rPr>
        <w:t>A N U N Ț</w:t>
      </w:r>
    </w:p>
    <w:p w14:paraId="6CE93BAE" w14:textId="62DC02F2" w:rsidR="00FC202D" w:rsidRPr="00A952C7" w:rsidRDefault="00FC202D" w:rsidP="00A952C7">
      <w:pPr>
        <w:pStyle w:val="NormalWeb"/>
        <w:spacing w:before="240" w:after="240"/>
        <w:textAlignment w:val="baseline"/>
        <w:rPr>
          <w:rFonts w:eastAsia="Times New Roman"/>
          <w:color w:val="000000"/>
          <w:sz w:val="22"/>
          <w:szCs w:val="22"/>
          <w:lang w:eastAsia="ro-RO"/>
        </w:rPr>
      </w:pPr>
      <w:r w:rsidRPr="00A952C7">
        <w:rPr>
          <w:rFonts w:eastAsia="Times New Roman"/>
          <w:color w:val="212529"/>
          <w:sz w:val="22"/>
          <w:szCs w:val="22"/>
          <w:lang w:eastAsia="ro-RO"/>
        </w:rPr>
        <w:t>     I</w:t>
      </w:r>
      <w:r w:rsidRPr="00A952C7">
        <w:rPr>
          <w:rFonts w:eastAsia="Times New Roman"/>
          <w:color w:val="000000"/>
          <w:sz w:val="22"/>
          <w:szCs w:val="22"/>
          <w:lang w:eastAsia="ro-RO"/>
        </w:rPr>
        <w:t xml:space="preserve">n conformitate cu prevederile art. 39 alin.( 3)  din Legea nr. 273/2006, privind finanțele publice locale, cu modificările și completările ulterioare si ale art. 7 alin.( 4)  din Legea nr. 52/2003 privind transparenţa decizională în administraţia publică, republicată, cu modificările şi completările ulterioare, vă aducem la cunoştinţă că azi, 16.04.2026 s-a initiat de catre primarul comunei Ion Creangă , dl.  Dumitru- Dorin TABACARIU </w:t>
      </w:r>
    </w:p>
    <w:p w14:paraId="7C7483F3" w14:textId="77777777" w:rsidR="00FC202D" w:rsidRPr="00A952C7" w:rsidRDefault="00FC202D" w:rsidP="00A952C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</w:pPr>
      <w:r w:rsidRPr="00A952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>PROIECTUL DE HOTARARE</w:t>
      </w:r>
      <w:r w:rsidRPr="00A952C7">
        <w:rPr>
          <w:rFonts w:ascii="Times New Roman" w:eastAsia="Times New Roman" w:hAnsi="Times New Roman" w:cs="Times New Roman"/>
          <w:color w:val="000000"/>
          <w:lang w:eastAsia="ro-RO"/>
        </w:rPr>
        <w:br/>
      </w:r>
      <w:r w:rsidRPr="00A952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>PRIVIND APROBAREA BUGETULUI LOCAL AL COMUNEI  ION CREANGĂ</w:t>
      </w:r>
    </w:p>
    <w:p w14:paraId="1CF70BD2" w14:textId="11F300E1" w:rsidR="00FC202D" w:rsidRPr="00A952C7" w:rsidRDefault="00FC202D" w:rsidP="00A952C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A952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 xml:space="preserve"> PE ANUL 2026</w:t>
      </w:r>
    </w:p>
    <w:p w14:paraId="007AAF2C" w14:textId="77777777" w:rsidR="009D4371" w:rsidRPr="00A952C7" w:rsidRDefault="009D4371" w:rsidP="00A952C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lang w:eastAsia="ro-RO"/>
        </w:rPr>
      </w:pPr>
    </w:p>
    <w:p w14:paraId="11358790" w14:textId="03F832AE" w:rsidR="00FC202D" w:rsidRPr="00A952C7" w:rsidRDefault="00FC202D" w:rsidP="00A952C7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o-RO"/>
        </w:rPr>
      </w:pPr>
      <w:r w:rsidRPr="00A952C7">
        <w:rPr>
          <w:rFonts w:ascii="Times New Roman" w:eastAsia="Times New Roman" w:hAnsi="Times New Roman" w:cs="Times New Roman"/>
        </w:rPr>
        <w:t xml:space="preserve">     Se supune dezbaterii publice Proiectul de Hotărâre a Consiliului Local</w:t>
      </w:r>
      <w:r w:rsidRPr="00A952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o-RO"/>
        </w:rPr>
        <w:t xml:space="preserve"> </w:t>
      </w:r>
      <w:r w:rsidRPr="00A952C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o-RO"/>
        </w:rPr>
        <w:t>privind aprobarea bugetului local al comunei  Ion Creangă pe anul 2026</w:t>
      </w:r>
      <w:r w:rsidRPr="00A952C7">
        <w:rPr>
          <w:rFonts w:ascii="Times New Roman" w:hAnsi="Times New Roman" w:cs="Times New Roman"/>
          <w:color w:val="000000"/>
        </w:rPr>
        <w:t>, în conformitate cu prevederile art.7  din Legea nr.52/2003 privind transparenţa decizională în administraţia publică, cu modificările şi completările ulterioare,</w:t>
      </w:r>
    </w:p>
    <w:p w14:paraId="4D9E6B70" w14:textId="1A364F80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A952C7">
        <w:rPr>
          <w:rFonts w:ascii="Times New Roman" w:hAnsi="Times New Roman" w:cs="Times New Roman"/>
          <w:i/>
          <w:iCs/>
          <w:color w:val="000000"/>
        </w:rPr>
        <w:t>“</w:t>
      </w:r>
      <w:r w:rsidR="004632E8" w:rsidRPr="00A952C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o-RO"/>
        </w:rPr>
        <w:t xml:space="preserve"> </w:t>
      </w:r>
      <w:r w:rsidR="004632E8" w:rsidRPr="00A952C7">
        <w:rPr>
          <w:rFonts w:ascii="Times New Roman" w:eastAsia="Times New Roman" w:hAnsi="Times New Roman" w:cs="Times New Roman"/>
          <w:bCs/>
          <w:i/>
          <w:color w:val="000000"/>
          <w:bdr w:val="none" w:sz="0" w:space="0" w:color="auto" w:frame="1"/>
          <w:lang w:eastAsia="ro-RO"/>
        </w:rPr>
        <w:t>privind aprobarea bugetului local al comunei  Ion Creangă pe anul 2026</w:t>
      </w:r>
      <w:r w:rsidRPr="00A952C7">
        <w:rPr>
          <w:rFonts w:ascii="Times New Roman" w:hAnsi="Times New Roman" w:cs="Times New Roman"/>
          <w:i/>
          <w:iCs/>
          <w:color w:val="000000"/>
        </w:rPr>
        <w:t>”</w:t>
      </w:r>
    </w:p>
    <w:p w14:paraId="518C9681" w14:textId="2B5C656F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</w:t>
      </w:r>
      <w:r w:rsidR="00A47257" w:rsidRPr="00A952C7">
        <w:rPr>
          <w:rFonts w:ascii="Times New Roman" w:hAnsi="Times New Roman" w:cs="Times New Roman"/>
          <w:color w:val="000000"/>
        </w:rPr>
        <w:t>ul de specialitate</w:t>
      </w:r>
      <w:r w:rsidRPr="00A952C7">
        <w:rPr>
          <w:rFonts w:ascii="Times New Roman" w:hAnsi="Times New Roman" w:cs="Times New Roman"/>
          <w:color w:val="000000"/>
        </w:rPr>
        <w:t>,</w:t>
      </w:r>
      <w:r w:rsidR="00A47257" w:rsidRPr="00A952C7">
        <w:rPr>
          <w:rFonts w:ascii="Times New Roman" w:hAnsi="Times New Roman" w:cs="Times New Roman"/>
          <w:color w:val="000000"/>
        </w:rPr>
        <w:t xml:space="preserve"> adrese </w:t>
      </w:r>
      <w:r w:rsidRPr="00A952C7">
        <w:rPr>
          <w:rFonts w:ascii="Times New Roman" w:hAnsi="Times New Roman" w:cs="Times New Roman"/>
          <w:color w:val="000000"/>
        </w:rPr>
        <w:t>.</w:t>
      </w:r>
    </w:p>
    <w:p w14:paraId="1976C582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7C83BC41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A952C7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64D9F402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1872EE3C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>instituției.</w:t>
      </w:r>
    </w:p>
    <w:p w14:paraId="0C2A30CB" w14:textId="56F196B1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</w:t>
      </w:r>
      <w:r w:rsidR="00B97C20" w:rsidRPr="00A952C7">
        <w:rPr>
          <w:rFonts w:ascii="Times New Roman" w:hAnsi="Times New Roman" w:cs="Times New Roman"/>
          <w:color w:val="000000"/>
        </w:rPr>
        <w:t xml:space="preserve"> 30</w:t>
      </w:r>
      <w:r w:rsidRPr="00A952C7">
        <w:rPr>
          <w:rFonts w:ascii="Times New Roman" w:hAnsi="Times New Roman" w:cs="Times New Roman"/>
          <w:color w:val="000000"/>
        </w:rPr>
        <w:t xml:space="preserve"> </w:t>
      </w:r>
      <w:r w:rsidR="00A47257" w:rsidRPr="00A952C7">
        <w:rPr>
          <w:rFonts w:ascii="Times New Roman" w:hAnsi="Times New Roman" w:cs="Times New Roman"/>
          <w:color w:val="000000"/>
        </w:rPr>
        <w:t>aprilie</w:t>
      </w:r>
      <w:r w:rsidRPr="00A952C7">
        <w:rPr>
          <w:rFonts w:ascii="Times New Roman" w:hAnsi="Times New Roman" w:cs="Times New Roman"/>
          <w:color w:val="000000"/>
        </w:rPr>
        <w:t xml:space="preserve">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499E89AD" w14:textId="38E5EF64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A952C7">
        <w:rPr>
          <w:rFonts w:ascii="Times New Roman" w:hAnsi="Times New Roman" w:cs="Times New Roman"/>
          <w:i/>
          <w:iCs/>
          <w:color w:val="000000"/>
        </w:rPr>
        <w:t>“</w:t>
      </w:r>
      <w:r w:rsidR="00A47257" w:rsidRPr="00A952C7">
        <w:rPr>
          <w:rFonts w:ascii="Times New Roman" w:eastAsia="Times New Roman" w:hAnsi="Times New Roman" w:cs="Times New Roman"/>
          <w:bCs/>
          <w:i/>
          <w:color w:val="000000"/>
          <w:bdr w:val="none" w:sz="0" w:space="0" w:color="auto" w:frame="1"/>
          <w:lang w:eastAsia="ro-RO"/>
        </w:rPr>
        <w:t xml:space="preserve"> </w:t>
      </w:r>
      <w:r w:rsidR="00A47257" w:rsidRPr="00A952C7">
        <w:rPr>
          <w:rFonts w:ascii="Times New Roman" w:eastAsia="Times New Roman" w:hAnsi="Times New Roman" w:cs="Times New Roman"/>
          <w:i/>
          <w:color w:val="000000"/>
          <w:lang w:eastAsia="ro-RO"/>
        </w:rPr>
        <w:t>Recomandare la proiectul de H.C.L privind aprobarea bugetului local pe anul 2026</w:t>
      </w:r>
      <w:r w:rsidRPr="00A952C7">
        <w:rPr>
          <w:rFonts w:ascii="Times New Roman" w:hAnsi="Times New Roman" w:cs="Times New Roman"/>
          <w:i/>
          <w:iCs/>
          <w:color w:val="000000"/>
        </w:rPr>
        <w:t>”</w:t>
      </w:r>
    </w:p>
    <w:p w14:paraId="621498F2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4B3C79B8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6A1660B5" w14:textId="4E23E54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>asociaţie legal constituită sau de către o altă autoritate publică până</w:t>
      </w:r>
      <w:r w:rsidR="00B97C20" w:rsidRPr="00A952C7">
        <w:rPr>
          <w:rFonts w:ascii="Times New Roman" w:hAnsi="Times New Roman" w:cs="Times New Roman"/>
          <w:color w:val="000000"/>
        </w:rPr>
        <w:t xml:space="preserve"> la data de 30</w:t>
      </w:r>
      <w:r w:rsidRPr="00A952C7">
        <w:rPr>
          <w:rFonts w:ascii="Times New Roman" w:hAnsi="Times New Roman" w:cs="Times New Roman"/>
          <w:color w:val="000000"/>
        </w:rPr>
        <w:t xml:space="preserve"> </w:t>
      </w:r>
      <w:r w:rsidR="00A47257" w:rsidRPr="00A952C7">
        <w:rPr>
          <w:rFonts w:ascii="Times New Roman" w:hAnsi="Times New Roman" w:cs="Times New Roman"/>
          <w:color w:val="000000"/>
        </w:rPr>
        <w:t>aprilie</w:t>
      </w:r>
      <w:r w:rsidRPr="00A952C7">
        <w:rPr>
          <w:rFonts w:ascii="Times New Roman" w:hAnsi="Times New Roman" w:cs="Times New Roman"/>
          <w:color w:val="000000"/>
        </w:rPr>
        <w:t xml:space="preserve"> 2026.</w:t>
      </w:r>
    </w:p>
    <w:p w14:paraId="7788E9ED" w14:textId="258370C4" w:rsidR="00FC202D" w:rsidRPr="00A952C7" w:rsidRDefault="00A47257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A952C7">
        <w:rPr>
          <w:rFonts w:ascii="Times New Roman" w:hAnsi="Times New Roman" w:cs="Times New Roman"/>
          <w:color w:val="000000"/>
        </w:rPr>
        <w:t xml:space="preserve">   </w:t>
      </w:r>
      <w:r w:rsidR="00FC202D" w:rsidRPr="00A952C7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5A8311B2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14AC961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A952C7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1C87C5" w14:textId="77777777" w:rsidR="00FC202D" w:rsidRPr="00A952C7" w:rsidRDefault="00FC202D" w:rsidP="00A952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A952C7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14:paraId="2A918262" w14:textId="77777777" w:rsidR="00FC202D" w:rsidRPr="00A952C7" w:rsidRDefault="00FC202D" w:rsidP="00A952C7">
      <w:pPr>
        <w:spacing w:after="0"/>
        <w:rPr>
          <w:rFonts w:ascii="Times New Roman" w:eastAsia="Times New Roman" w:hAnsi="Times New Roman" w:cs="Times New Roman"/>
        </w:rPr>
      </w:pPr>
      <w:r w:rsidRPr="00A952C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Mihaela  DUMITRIU </w:t>
      </w:r>
    </w:p>
    <w:p w14:paraId="7D9EE0DB" w14:textId="77777777" w:rsidR="009D4371" w:rsidRPr="00A952C7" w:rsidRDefault="009D4371" w:rsidP="00A952C7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lang w:eastAsia="ro-RO"/>
        </w:rPr>
      </w:pPr>
    </w:p>
    <w:p w14:paraId="6DCE4B86" w14:textId="1AC217F2" w:rsidR="009D4371" w:rsidRDefault="009D4371" w:rsidP="00670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6E5896F0" w14:textId="6F5D4EE5" w:rsidR="0004481A" w:rsidRPr="0004481A" w:rsidRDefault="003F6475" w:rsidP="003F6475">
      <w:pPr>
        <w:spacing w:after="0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  <w:r w:rsidRPr="0004481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7A37683" w14:textId="77777777" w:rsidR="0004481A" w:rsidRPr="0004481A" w:rsidRDefault="0004481A" w:rsidP="0004481A">
      <w:pPr>
        <w:spacing w:after="0"/>
        <w:rPr>
          <w:rFonts w:ascii="Times New Roman" w:eastAsia="Times New Roman" w:hAnsi="Times New Roman" w:cs="Times New Roman"/>
          <w:lang w:val="en-US"/>
        </w:rPr>
      </w:pPr>
    </w:p>
    <w:sectPr w:rsidR="0004481A" w:rsidRPr="0004481A" w:rsidSect="00F8279B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7B3"/>
    <w:multiLevelType w:val="multilevel"/>
    <w:tmpl w:val="95102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5"/>
    <w:rsid w:val="000129A6"/>
    <w:rsid w:val="0004481A"/>
    <w:rsid w:val="00057943"/>
    <w:rsid w:val="00061E50"/>
    <w:rsid w:val="000D4040"/>
    <w:rsid w:val="000E7CEA"/>
    <w:rsid w:val="00102A1F"/>
    <w:rsid w:val="00123EBF"/>
    <w:rsid w:val="001309C4"/>
    <w:rsid w:val="00140F09"/>
    <w:rsid w:val="00153684"/>
    <w:rsid w:val="00183A47"/>
    <w:rsid w:val="0018661D"/>
    <w:rsid w:val="001A122F"/>
    <w:rsid w:val="001A3FE5"/>
    <w:rsid w:val="001B3990"/>
    <w:rsid w:val="001B6C1E"/>
    <w:rsid w:val="001C5214"/>
    <w:rsid w:val="00256B09"/>
    <w:rsid w:val="002B038A"/>
    <w:rsid w:val="002B7399"/>
    <w:rsid w:val="003108CB"/>
    <w:rsid w:val="00330955"/>
    <w:rsid w:val="00341C59"/>
    <w:rsid w:val="003715D6"/>
    <w:rsid w:val="003A4816"/>
    <w:rsid w:val="003A76CB"/>
    <w:rsid w:val="003B5D69"/>
    <w:rsid w:val="003F6475"/>
    <w:rsid w:val="00420F04"/>
    <w:rsid w:val="00420FF9"/>
    <w:rsid w:val="00442FB4"/>
    <w:rsid w:val="004632E8"/>
    <w:rsid w:val="00463E85"/>
    <w:rsid w:val="004A0AC1"/>
    <w:rsid w:val="004D668A"/>
    <w:rsid w:val="004E1A4C"/>
    <w:rsid w:val="004F06CE"/>
    <w:rsid w:val="00503DA4"/>
    <w:rsid w:val="00510E55"/>
    <w:rsid w:val="00515354"/>
    <w:rsid w:val="00515E59"/>
    <w:rsid w:val="0051709F"/>
    <w:rsid w:val="0053490C"/>
    <w:rsid w:val="00534AAA"/>
    <w:rsid w:val="005608D8"/>
    <w:rsid w:val="00566B75"/>
    <w:rsid w:val="005A0DCB"/>
    <w:rsid w:val="005B7DF4"/>
    <w:rsid w:val="005D037B"/>
    <w:rsid w:val="005D10D0"/>
    <w:rsid w:val="005E50F5"/>
    <w:rsid w:val="005E6A15"/>
    <w:rsid w:val="005E766E"/>
    <w:rsid w:val="00604C15"/>
    <w:rsid w:val="0061265A"/>
    <w:rsid w:val="00614156"/>
    <w:rsid w:val="0061540A"/>
    <w:rsid w:val="00624A54"/>
    <w:rsid w:val="006339B8"/>
    <w:rsid w:val="00635257"/>
    <w:rsid w:val="00667C09"/>
    <w:rsid w:val="00670A85"/>
    <w:rsid w:val="006C6917"/>
    <w:rsid w:val="00714BC9"/>
    <w:rsid w:val="00731868"/>
    <w:rsid w:val="007349A2"/>
    <w:rsid w:val="00734D42"/>
    <w:rsid w:val="00762FC9"/>
    <w:rsid w:val="00766D74"/>
    <w:rsid w:val="00781C32"/>
    <w:rsid w:val="00784EF7"/>
    <w:rsid w:val="007B0F55"/>
    <w:rsid w:val="007D2C62"/>
    <w:rsid w:val="007D741E"/>
    <w:rsid w:val="007F24CF"/>
    <w:rsid w:val="007F6784"/>
    <w:rsid w:val="00805447"/>
    <w:rsid w:val="00811766"/>
    <w:rsid w:val="00812AE0"/>
    <w:rsid w:val="00813C39"/>
    <w:rsid w:val="00823449"/>
    <w:rsid w:val="00833855"/>
    <w:rsid w:val="00833E9F"/>
    <w:rsid w:val="00875656"/>
    <w:rsid w:val="008D4B2A"/>
    <w:rsid w:val="008F6ABB"/>
    <w:rsid w:val="00910943"/>
    <w:rsid w:val="00920A3E"/>
    <w:rsid w:val="00926126"/>
    <w:rsid w:val="00932E27"/>
    <w:rsid w:val="00965628"/>
    <w:rsid w:val="009737CA"/>
    <w:rsid w:val="00976636"/>
    <w:rsid w:val="009945D7"/>
    <w:rsid w:val="009A35D0"/>
    <w:rsid w:val="009B43B2"/>
    <w:rsid w:val="009D1202"/>
    <w:rsid w:val="009D4371"/>
    <w:rsid w:val="009E7C28"/>
    <w:rsid w:val="00A108FA"/>
    <w:rsid w:val="00A14644"/>
    <w:rsid w:val="00A16385"/>
    <w:rsid w:val="00A20F12"/>
    <w:rsid w:val="00A47257"/>
    <w:rsid w:val="00A52230"/>
    <w:rsid w:val="00A62AB2"/>
    <w:rsid w:val="00A952C7"/>
    <w:rsid w:val="00A9672C"/>
    <w:rsid w:val="00AD4B2A"/>
    <w:rsid w:val="00AE2B3D"/>
    <w:rsid w:val="00AF3F8B"/>
    <w:rsid w:val="00B26533"/>
    <w:rsid w:val="00B54835"/>
    <w:rsid w:val="00B615BD"/>
    <w:rsid w:val="00B71A0C"/>
    <w:rsid w:val="00B74090"/>
    <w:rsid w:val="00B83725"/>
    <w:rsid w:val="00B91398"/>
    <w:rsid w:val="00B97C20"/>
    <w:rsid w:val="00BA04C6"/>
    <w:rsid w:val="00BB5D93"/>
    <w:rsid w:val="00BD0351"/>
    <w:rsid w:val="00C00015"/>
    <w:rsid w:val="00C046AC"/>
    <w:rsid w:val="00C4254F"/>
    <w:rsid w:val="00C431E1"/>
    <w:rsid w:val="00C5264D"/>
    <w:rsid w:val="00C53DFE"/>
    <w:rsid w:val="00C564E9"/>
    <w:rsid w:val="00C861B2"/>
    <w:rsid w:val="00C900F3"/>
    <w:rsid w:val="00C93305"/>
    <w:rsid w:val="00C937A5"/>
    <w:rsid w:val="00CB6EEA"/>
    <w:rsid w:val="00CC597B"/>
    <w:rsid w:val="00CE55D0"/>
    <w:rsid w:val="00CF2AEF"/>
    <w:rsid w:val="00D34324"/>
    <w:rsid w:val="00D503C2"/>
    <w:rsid w:val="00D51A9C"/>
    <w:rsid w:val="00D60D60"/>
    <w:rsid w:val="00D672E9"/>
    <w:rsid w:val="00D74B59"/>
    <w:rsid w:val="00D820A1"/>
    <w:rsid w:val="00DE69C3"/>
    <w:rsid w:val="00DF340B"/>
    <w:rsid w:val="00E00FF4"/>
    <w:rsid w:val="00E033C8"/>
    <w:rsid w:val="00E15FEB"/>
    <w:rsid w:val="00E47339"/>
    <w:rsid w:val="00E47647"/>
    <w:rsid w:val="00E736C0"/>
    <w:rsid w:val="00E90C27"/>
    <w:rsid w:val="00E97F15"/>
    <w:rsid w:val="00EA6C6A"/>
    <w:rsid w:val="00EB19BA"/>
    <w:rsid w:val="00EB40A8"/>
    <w:rsid w:val="00ED3334"/>
    <w:rsid w:val="00ED5021"/>
    <w:rsid w:val="00EF0D37"/>
    <w:rsid w:val="00F12E50"/>
    <w:rsid w:val="00F14A82"/>
    <w:rsid w:val="00F3728D"/>
    <w:rsid w:val="00F8279B"/>
    <w:rsid w:val="00FB0F16"/>
    <w:rsid w:val="00FB420B"/>
    <w:rsid w:val="00FC202D"/>
    <w:rsid w:val="00FD466B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9589"/>
  <w15:chartTrackingRefBased/>
  <w15:docId w15:val="{4F7CAF61-15F3-4382-88D9-76A5B91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8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8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0943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257</cp:revision>
  <cp:lastPrinted>2026-04-21T10:41:00Z</cp:lastPrinted>
  <dcterms:created xsi:type="dcterms:W3CDTF">2021-03-25T10:32:00Z</dcterms:created>
  <dcterms:modified xsi:type="dcterms:W3CDTF">2026-04-21T11:20:00Z</dcterms:modified>
</cp:coreProperties>
</file>