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919B0" w14:textId="77777777" w:rsidR="00147362" w:rsidRDefault="00147362" w:rsidP="0014736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ROMÂNIA</w:t>
      </w:r>
    </w:p>
    <w:p w14:paraId="2A8B2DF6" w14:textId="77777777" w:rsidR="00147362" w:rsidRDefault="00147362" w:rsidP="0014736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JUDEŢUL NEAMŢ</w:t>
      </w:r>
    </w:p>
    <w:p w14:paraId="386EF29C" w14:textId="77777777" w:rsidR="00147362" w:rsidRDefault="00147362" w:rsidP="0014736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COMUNEI ION CREANGĂ</w:t>
      </w:r>
    </w:p>
    <w:p w14:paraId="135E2603" w14:textId="77777777" w:rsidR="00147362" w:rsidRDefault="00147362" w:rsidP="0014736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PRIMAR</w:t>
      </w:r>
    </w:p>
    <w:p w14:paraId="1DE504AD" w14:textId="77777777" w:rsidR="00147362" w:rsidRDefault="00147362" w:rsidP="00147362">
      <w:pPr>
        <w:spacing w:after="0"/>
        <w:jc w:val="center"/>
        <w:rPr>
          <w:rFonts w:ascii="Times New Roman" w:hAnsi="Times New Roman" w:cs="Times New Roman"/>
          <w:sz w:val="24"/>
          <w:szCs w:val="24"/>
          <w:lang w:val="ro-RO"/>
        </w:rPr>
      </w:pPr>
    </w:p>
    <w:p w14:paraId="75F1348A" w14:textId="77777777" w:rsidR="00147362" w:rsidRDefault="00147362" w:rsidP="0014736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DISPOZIŢIE</w:t>
      </w:r>
    </w:p>
    <w:p w14:paraId="41798E37" w14:textId="77777777" w:rsidR="00147362" w:rsidRDefault="00147362" w:rsidP="0014736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NR.65 DIN </w:t>
      </w:r>
      <w:r w:rsidR="00F966CF">
        <w:rPr>
          <w:rFonts w:ascii="Times New Roman" w:hAnsi="Times New Roman" w:cs="Times New Roman"/>
          <w:sz w:val="24"/>
          <w:szCs w:val="24"/>
          <w:lang w:val="ro-RO"/>
        </w:rPr>
        <w:t>14</w:t>
      </w:r>
      <w:r>
        <w:rPr>
          <w:rFonts w:ascii="Times New Roman" w:hAnsi="Times New Roman" w:cs="Times New Roman"/>
          <w:sz w:val="24"/>
          <w:szCs w:val="24"/>
          <w:lang w:val="ro-RO"/>
        </w:rPr>
        <w:t>.04.2026</w:t>
      </w:r>
    </w:p>
    <w:p w14:paraId="6F51A606" w14:textId="77777777" w:rsidR="00147362" w:rsidRDefault="00147362" w:rsidP="00147362">
      <w:pPr>
        <w:spacing w:after="0"/>
        <w:jc w:val="center"/>
        <w:rPr>
          <w:rFonts w:ascii="Times New Roman" w:hAnsi="Times New Roman" w:cs="Times New Roman"/>
          <w:sz w:val="24"/>
          <w:szCs w:val="24"/>
          <w:lang w:val="ro-RO"/>
        </w:rPr>
      </w:pPr>
    </w:p>
    <w:p w14:paraId="2A5B306A" w14:textId="77777777" w:rsidR="00147362" w:rsidRDefault="00147362" w:rsidP="0014736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Privind încetarea plăţii indemnizaţiei persoanei cu handicap grav</w:t>
      </w:r>
    </w:p>
    <w:p w14:paraId="075D0C48" w14:textId="71E88AEE" w:rsidR="00147362" w:rsidRDefault="00147362" w:rsidP="0014736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domnului </w:t>
      </w:r>
      <w:r w:rsidR="00C67067">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începând cu data de 01.</w:t>
      </w:r>
      <w:r w:rsidR="00EC43DC">
        <w:rPr>
          <w:rFonts w:ascii="Times New Roman" w:hAnsi="Times New Roman" w:cs="Times New Roman"/>
          <w:sz w:val="24"/>
          <w:szCs w:val="24"/>
          <w:lang w:val="ro-RO"/>
        </w:rPr>
        <w:t>04.2026</w:t>
      </w:r>
    </w:p>
    <w:p w14:paraId="17ACDB5C" w14:textId="77777777" w:rsidR="00147362" w:rsidRDefault="00147362" w:rsidP="00147362">
      <w:pPr>
        <w:spacing w:after="0"/>
        <w:jc w:val="center"/>
        <w:rPr>
          <w:rFonts w:ascii="Times New Roman" w:hAnsi="Times New Roman" w:cs="Times New Roman"/>
          <w:sz w:val="24"/>
          <w:szCs w:val="24"/>
          <w:lang w:val="ro-RO"/>
        </w:rPr>
      </w:pPr>
    </w:p>
    <w:p w14:paraId="5D680A8C" w14:textId="77777777" w:rsidR="00147362" w:rsidRDefault="00147362" w:rsidP="00147362">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Analizând temeiurile juridice:</w:t>
      </w:r>
    </w:p>
    <w:p w14:paraId="7B698A8D" w14:textId="77777777" w:rsidR="00147362" w:rsidRDefault="00147362" w:rsidP="00147362">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43 alin.(3) din Legea nr. 448/2006 privind protecţia şi promovarea drepturilor persoanelor cu handicap, republicată, cu modificările şi completările ulterioare;</w:t>
      </w:r>
    </w:p>
    <w:p w14:paraId="1AF5406E" w14:textId="77777777" w:rsidR="00147362" w:rsidRDefault="00147362" w:rsidP="00147362">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30 alin. (2) din HG nr. 268/2007 pentru aprobarea Normelor metodologice de aplicare a prevederilor Legii nr. 448/2006 privind protecţia şi promovarea drepturilor persoanelor cu handicap, cu modificări şi completări ulterioare.</w:t>
      </w:r>
    </w:p>
    <w:p w14:paraId="4DB58384" w14:textId="77777777" w:rsidR="00147362" w:rsidRDefault="00147362" w:rsidP="00147362">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Ţinând cont de: </w:t>
      </w:r>
    </w:p>
    <w:p w14:paraId="47834AB3" w14:textId="77777777" w:rsidR="00147362" w:rsidRDefault="00147362" w:rsidP="00147362">
      <w:pPr>
        <w:pStyle w:val="ListParagraph"/>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Certificatul de încadrare în grad de handicap nr. </w:t>
      </w:r>
      <w:r w:rsidR="00C34754">
        <w:rPr>
          <w:rFonts w:ascii="Times New Roman" w:hAnsi="Times New Roman" w:cs="Times New Roman"/>
          <w:sz w:val="24"/>
          <w:szCs w:val="24"/>
          <w:lang w:val="ro-RO"/>
        </w:rPr>
        <w:t>1387</w:t>
      </w:r>
      <w:r>
        <w:rPr>
          <w:rFonts w:ascii="Times New Roman" w:hAnsi="Times New Roman" w:cs="Times New Roman"/>
          <w:sz w:val="24"/>
          <w:szCs w:val="24"/>
          <w:lang w:val="ro-RO"/>
        </w:rPr>
        <w:t xml:space="preserve"> din data de </w:t>
      </w:r>
      <w:r w:rsidR="00C34754">
        <w:rPr>
          <w:rFonts w:ascii="Times New Roman" w:hAnsi="Times New Roman" w:cs="Times New Roman"/>
          <w:sz w:val="24"/>
          <w:szCs w:val="24"/>
          <w:lang w:val="ro-RO"/>
        </w:rPr>
        <w:t>1</w:t>
      </w:r>
      <w:r w:rsidR="008D5F48">
        <w:rPr>
          <w:rFonts w:ascii="Times New Roman" w:hAnsi="Times New Roman" w:cs="Times New Roman"/>
          <w:sz w:val="24"/>
          <w:szCs w:val="24"/>
          <w:lang w:val="ro-RO"/>
        </w:rPr>
        <w:t>7.03.2026</w:t>
      </w:r>
      <w:r>
        <w:rPr>
          <w:rFonts w:ascii="Times New Roman" w:hAnsi="Times New Roman" w:cs="Times New Roman"/>
          <w:sz w:val="24"/>
          <w:szCs w:val="24"/>
          <w:lang w:val="ro-RO"/>
        </w:rPr>
        <w:t>;</w:t>
      </w:r>
    </w:p>
    <w:p w14:paraId="12D59683" w14:textId="77777777" w:rsidR="00147362" w:rsidRDefault="00147362" w:rsidP="00147362">
      <w:pPr>
        <w:pStyle w:val="ListParagraph"/>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Adresa DGASPC Neamț, nr. </w:t>
      </w:r>
      <w:r w:rsidR="00996EAC">
        <w:rPr>
          <w:rFonts w:ascii="Times New Roman" w:hAnsi="Times New Roman" w:cs="Times New Roman"/>
          <w:sz w:val="24"/>
          <w:szCs w:val="24"/>
          <w:lang w:val="ro-RO"/>
        </w:rPr>
        <w:t>80544/ 13.05.2024</w:t>
      </w:r>
      <w:r>
        <w:rPr>
          <w:rFonts w:ascii="Times New Roman" w:hAnsi="Times New Roman" w:cs="Times New Roman"/>
          <w:sz w:val="24"/>
          <w:szCs w:val="24"/>
          <w:lang w:val="ro-RO"/>
        </w:rPr>
        <w:t xml:space="preserve"> prin care își exprimă acordul referitor la plata indemnizației lunare pentru persoana cu handicap grav;</w:t>
      </w:r>
    </w:p>
    <w:p w14:paraId="26FBDF22" w14:textId="77777777" w:rsidR="00147362" w:rsidRDefault="00147362" w:rsidP="00147362">
      <w:pPr>
        <w:pStyle w:val="ListParagraph"/>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Certificatul de încadrare în grad de handicap nr. </w:t>
      </w:r>
      <w:r w:rsidR="00996EAC">
        <w:rPr>
          <w:rFonts w:ascii="Times New Roman" w:hAnsi="Times New Roman" w:cs="Times New Roman"/>
          <w:sz w:val="24"/>
          <w:szCs w:val="24"/>
          <w:lang w:val="ro-RO"/>
        </w:rPr>
        <w:t>126475</w:t>
      </w:r>
      <w:r>
        <w:rPr>
          <w:rFonts w:ascii="Times New Roman" w:hAnsi="Times New Roman" w:cs="Times New Roman"/>
          <w:sz w:val="24"/>
          <w:szCs w:val="24"/>
          <w:lang w:val="ro-RO"/>
        </w:rPr>
        <w:t xml:space="preserve"> din data de </w:t>
      </w:r>
      <w:r w:rsidR="00996EAC">
        <w:rPr>
          <w:rFonts w:ascii="Times New Roman" w:hAnsi="Times New Roman" w:cs="Times New Roman"/>
          <w:sz w:val="24"/>
          <w:szCs w:val="24"/>
          <w:lang w:val="ro-RO"/>
        </w:rPr>
        <w:t>27.03</w:t>
      </w:r>
      <w:r>
        <w:rPr>
          <w:rFonts w:ascii="Times New Roman" w:hAnsi="Times New Roman" w:cs="Times New Roman"/>
          <w:sz w:val="24"/>
          <w:szCs w:val="24"/>
          <w:lang w:val="ro-RO"/>
        </w:rPr>
        <w:t>.</w:t>
      </w:r>
      <w:r w:rsidR="00996EAC">
        <w:rPr>
          <w:rFonts w:ascii="Times New Roman" w:hAnsi="Times New Roman" w:cs="Times New Roman"/>
          <w:sz w:val="24"/>
          <w:szCs w:val="24"/>
          <w:lang w:val="ro-RO"/>
        </w:rPr>
        <w:t>2024</w:t>
      </w:r>
      <w:r>
        <w:rPr>
          <w:rFonts w:ascii="Times New Roman" w:hAnsi="Times New Roman" w:cs="Times New Roman"/>
          <w:sz w:val="24"/>
          <w:szCs w:val="24"/>
          <w:lang w:val="ro-RO"/>
        </w:rPr>
        <w:t>.</w:t>
      </w:r>
    </w:p>
    <w:p w14:paraId="27ABD007" w14:textId="77777777" w:rsidR="00147362" w:rsidRDefault="00147362" w:rsidP="00147362">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Luând act de:</w:t>
      </w:r>
    </w:p>
    <w:p w14:paraId="05586A9F" w14:textId="511FF6E3" w:rsidR="00147362" w:rsidRDefault="00147362" w:rsidP="00147362">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Referatul doamnei </w:t>
      </w:r>
      <w:r w:rsidR="00C67067">
        <w:rPr>
          <w:rFonts w:ascii="Times New Roman" w:hAnsi="Times New Roman" w:cs="Times New Roman"/>
          <w:sz w:val="24"/>
          <w:szCs w:val="24"/>
          <w:lang w:val="ro-RO"/>
        </w:rPr>
        <w:t xml:space="preserve">                          </w:t>
      </w:r>
      <w:r>
        <w:rPr>
          <w:rFonts w:ascii="Times New Roman" w:hAnsi="Times New Roman" w:cs="Times New Roman"/>
          <w:sz w:val="24"/>
          <w:szCs w:val="24"/>
          <w:lang w:val="ro-RO"/>
        </w:rPr>
        <w:t>, consilier în cadrul compartimentului de asistenţă socială, înregistrat sub nr.</w:t>
      </w:r>
      <w:r w:rsidR="00A610DF">
        <w:rPr>
          <w:rFonts w:ascii="Times New Roman" w:hAnsi="Times New Roman" w:cs="Times New Roman"/>
          <w:sz w:val="24"/>
          <w:szCs w:val="24"/>
          <w:lang w:val="ro-RO"/>
        </w:rPr>
        <w:t>3745/ 07.04.2026</w:t>
      </w:r>
      <w:r>
        <w:rPr>
          <w:rFonts w:ascii="Times New Roman" w:hAnsi="Times New Roman" w:cs="Times New Roman"/>
          <w:sz w:val="24"/>
          <w:szCs w:val="24"/>
          <w:lang w:val="ro-RO"/>
        </w:rPr>
        <w:t>.</w:t>
      </w:r>
    </w:p>
    <w:p w14:paraId="2BFF1394" w14:textId="77777777" w:rsidR="00147362" w:rsidRDefault="00147362" w:rsidP="00147362">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În temeiul dispoziţiilor art. 155 alin (1) lit „d” alin (5) lit „a” şi „c” coraborate cu art. 129 alin. (7) lit. „b” din Codul administrativ, aprobat prin O. U. G. nr. 57 din 05.07.2019.</w:t>
      </w:r>
    </w:p>
    <w:p w14:paraId="739EE8FB" w14:textId="77777777" w:rsidR="00147362" w:rsidRDefault="00147362" w:rsidP="00147362">
      <w:pPr>
        <w:pStyle w:val="ListParagraph"/>
        <w:spacing w:after="0"/>
        <w:ind w:left="284" w:firstLine="436"/>
        <w:jc w:val="both"/>
        <w:rPr>
          <w:rFonts w:ascii="Times New Roman" w:hAnsi="Times New Roman" w:cs="Times New Roman"/>
          <w:b/>
          <w:sz w:val="24"/>
          <w:szCs w:val="24"/>
          <w:lang w:val="ro-RO"/>
        </w:rPr>
      </w:pPr>
      <w:r>
        <w:rPr>
          <w:rFonts w:ascii="Times New Roman" w:hAnsi="Times New Roman" w:cs="Times New Roman"/>
          <w:b/>
          <w:sz w:val="24"/>
          <w:szCs w:val="24"/>
          <w:lang w:val="ro-RO"/>
        </w:rPr>
        <w:t>Primarul comunei Ion Creangă, judeţul Neamţ;</w:t>
      </w:r>
    </w:p>
    <w:p w14:paraId="325CEBAE" w14:textId="77777777" w:rsidR="00147362" w:rsidRDefault="00147362" w:rsidP="00147362">
      <w:pPr>
        <w:pStyle w:val="ListParagraph"/>
        <w:spacing w:after="120"/>
        <w:jc w:val="both"/>
        <w:rPr>
          <w:rFonts w:ascii="Times New Roman" w:hAnsi="Times New Roman" w:cs="Times New Roman"/>
          <w:b/>
          <w:sz w:val="24"/>
          <w:szCs w:val="24"/>
          <w:lang w:val="ro-RO"/>
        </w:rPr>
      </w:pPr>
    </w:p>
    <w:p w14:paraId="31CA4DD9" w14:textId="77777777" w:rsidR="00147362" w:rsidRDefault="00147362" w:rsidP="00147362">
      <w:pPr>
        <w:pStyle w:val="ListParagraph"/>
        <w:spacing w:after="120"/>
        <w:jc w:val="center"/>
        <w:rPr>
          <w:rFonts w:ascii="Times New Roman" w:hAnsi="Times New Roman" w:cs="Times New Roman"/>
          <w:b/>
          <w:sz w:val="24"/>
          <w:szCs w:val="24"/>
          <w:lang w:val="ro-RO"/>
        </w:rPr>
      </w:pPr>
      <w:r>
        <w:rPr>
          <w:rFonts w:ascii="Times New Roman" w:hAnsi="Times New Roman" w:cs="Times New Roman"/>
          <w:b/>
          <w:sz w:val="24"/>
          <w:szCs w:val="24"/>
          <w:lang w:val="ro-RO"/>
        </w:rPr>
        <w:t>DISPUNE:</w:t>
      </w:r>
    </w:p>
    <w:p w14:paraId="39195D4B" w14:textId="77777777" w:rsidR="00147362" w:rsidRDefault="00147362" w:rsidP="00147362">
      <w:pPr>
        <w:pStyle w:val="ListParagraph"/>
        <w:spacing w:after="0"/>
        <w:jc w:val="both"/>
        <w:rPr>
          <w:rFonts w:ascii="Times New Roman" w:hAnsi="Times New Roman" w:cs="Times New Roman"/>
          <w:b/>
          <w:sz w:val="24"/>
          <w:szCs w:val="24"/>
          <w:lang w:val="ro-RO"/>
        </w:rPr>
      </w:pPr>
    </w:p>
    <w:p w14:paraId="1D1CC976" w14:textId="50117612" w:rsidR="00147362" w:rsidRDefault="00147362" w:rsidP="00147362">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Art.1. </w:t>
      </w:r>
      <w:r w:rsidR="00A610DF">
        <w:rPr>
          <w:rFonts w:ascii="Times New Roman" w:hAnsi="Times New Roman" w:cs="Times New Roman"/>
          <w:sz w:val="24"/>
          <w:szCs w:val="24"/>
          <w:lang w:val="ro-RO"/>
        </w:rPr>
        <w:t>Începând cu data de 01.04.2026</w:t>
      </w:r>
      <w:r>
        <w:rPr>
          <w:rFonts w:ascii="Times New Roman" w:hAnsi="Times New Roman" w:cs="Times New Roman"/>
          <w:sz w:val="24"/>
          <w:szCs w:val="24"/>
          <w:lang w:val="ro-RO"/>
        </w:rPr>
        <w:t xml:space="preserve">, încetează plata indemnizaţiei lunare acordată persoanei cu handicap grav, domnului </w:t>
      </w:r>
      <w:r w:rsidR="00C67067">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 CNP: </w:t>
      </w:r>
      <w:r w:rsidR="00C670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domiciliat în </w:t>
      </w:r>
      <w:r w:rsidR="00C670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comuna Ion Creangă, județul Neamț, motivat de schimbarea încadrării în grad de handicap din </w:t>
      </w:r>
      <w:r>
        <w:rPr>
          <w:rFonts w:ascii="Times New Roman" w:hAnsi="Times New Roman" w:cs="Times New Roman"/>
          <w:i/>
          <w:sz w:val="24"/>
          <w:szCs w:val="24"/>
          <w:lang w:val="ro-RO"/>
        </w:rPr>
        <w:t xml:space="preserve">Grav cu asistent personal </w:t>
      </w:r>
      <w:r>
        <w:rPr>
          <w:rFonts w:ascii="Times New Roman" w:hAnsi="Times New Roman" w:cs="Times New Roman"/>
          <w:sz w:val="24"/>
          <w:szCs w:val="24"/>
          <w:lang w:val="ro-RO"/>
        </w:rPr>
        <w:t xml:space="preserve">în </w:t>
      </w:r>
      <w:r w:rsidR="00E172BE">
        <w:rPr>
          <w:rFonts w:ascii="Times New Roman" w:hAnsi="Times New Roman" w:cs="Times New Roman"/>
          <w:i/>
          <w:sz w:val="24"/>
          <w:szCs w:val="24"/>
          <w:lang w:val="ro-RO"/>
        </w:rPr>
        <w:t>Grav</w:t>
      </w:r>
      <w:r>
        <w:rPr>
          <w:rFonts w:ascii="Times New Roman" w:hAnsi="Times New Roman" w:cs="Times New Roman"/>
          <w:sz w:val="24"/>
          <w:szCs w:val="24"/>
          <w:lang w:val="ro-RO"/>
        </w:rPr>
        <w:t>.</w:t>
      </w:r>
    </w:p>
    <w:p w14:paraId="746964B8" w14:textId="77777777" w:rsidR="00147362" w:rsidRDefault="00147362" w:rsidP="00147362">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Art.2. </w:t>
      </w:r>
      <w:r>
        <w:rPr>
          <w:rFonts w:ascii="Times New Roman" w:hAnsi="Times New Roman" w:cs="Times New Roman"/>
          <w:sz w:val="24"/>
          <w:szCs w:val="24"/>
          <w:lang w:val="ro-RO"/>
        </w:rPr>
        <w:t>Compartimentele de asistenţă socială şi financiar-contabil, vor duce la îndeplinirea prezentei  .</w:t>
      </w:r>
    </w:p>
    <w:p w14:paraId="0A49D12C" w14:textId="77777777" w:rsidR="00147362" w:rsidRDefault="00147362" w:rsidP="00147362">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Art.3. </w:t>
      </w:r>
      <w:r>
        <w:rPr>
          <w:rFonts w:ascii="Times New Roman" w:hAnsi="Times New Roman" w:cs="Times New Roman"/>
          <w:sz w:val="24"/>
          <w:szCs w:val="24"/>
          <w:lang w:val="ro-RO"/>
        </w:rPr>
        <w:t>Secretarul general al comunei va comunica prezenta instituţiilor, autorităţilor şi persoanelor interesate.</w:t>
      </w:r>
    </w:p>
    <w:p w14:paraId="4CEA2EDE" w14:textId="77777777" w:rsidR="00147362" w:rsidRDefault="00147362" w:rsidP="00147362">
      <w:pPr>
        <w:spacing w:after="0"/>
        <w:jc w:val="both"/>
        <w:rPr>
          <w:rFonts w:ascii="Times New Roman" w:hAnsi="Times New Roman" w:cs="Times New Roman"/>
          <w:sz w:val="24"/>
          <w:szCs w:val="24"/>
          <w:lang w:val="ro-RO"/>
        </w:rPr>
      </w:pPr>
    </w:p>
    <w:p w14:paraId="4F14E918" w14:textId="77777777" w:rsidR="00147362" w:rsidRDefault="00147362" w:rsidP="00147362">
      <w:pPr>
        <w:spacing w:after="0"/>
        <w:jc w:val="both"/>
        <w:rPr>
          <w:rFonts w:ascii="Times New Roman" w:hAnsi="Times New Roman" w:cs="Times New Roman"/>
          <w:sz w:val="24"/>
          <w:szCs w:val="24"/>
          <w:lang w:val="ro-RO"/>
        </w:rPr>
      </w:pPr>
    </w:p>
    <w:p w14:paraId="703F0D84" w14:textId="77777777" w:rsidR="00147362" w:rsidRDefault="00147362" w:rsidP="0014736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PRIMAR,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Avizat pentru legalitate</w:t>
      </w:r>
    </w:p>
    <w:p w14:paraId="3DF66BF4" w14:textId="77777777" w:rsidR="00147362" w:rsidRDefault="00147362" w:rsidP="00147362">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Dumitru-Dorin TABACARIU</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SECRETAR GENERAL,</w:t>
      </w:r>
    </w:p>
    <w:p w14:paraId="319831CE" w14:textId="77777777" w:rsidR="00147362" w:rsidRPr="00392893" w:rsidRDefault="00147362" w:rsidP="0014736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Mihaela NIŢĂ</w:t>
      </w:r>
    </w:p>
    <w:p w14:paraId="36BB6E39" w14:textId="77777777" w:rsidR="00147362" w:rsidRPr="00392893" w:rsidRDefault="00147362" w:rsidP="00147362">
      <w:pPr>
        <w:spacing w:after="0"/>
        <w:jc w:val="both"/>
        <w:rPr>
          <w:rFonts w:ascii="Times New Roman" w:hAnsi="Times New Roman" w:cs="Times New Roman"/>
          <w:sz w:val="24"/>
          <w:szCs w:val="24"/>
          <w:lang w:val="ro-RO"/>
        </w:rPr>
      </w:pPr>
    </w:p>
    <w:p w14:paraId="4F8057FF" w14:textId="77777777" w:rsidR="005542C2" w:rsidRDefault="005542C2"/>
    <w:sectPr w:rsidR="005542C2" w:rsidSect="008228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135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1E9"/>
    <w:rsid w:val="00147362"/>
    <w:rsid w:val="004201E9"/>
    <w:rsid w:val="004463D5"/>
    <w:rsid w:val="005542C2"/>
    <w:rsid w:val="0082426F"/>
    <w:rsid w:val="008D5F48"/>
    <w:rsid w:val="00996EAC"/>
    <w:rsid w:val="00A610DF"/>
    <w:rsid w:val="00C34754"/>
    <w:rsid w:val="00C64CEC"/>
    <w:rsid w:val="00C67067"/>
    <w:rsid w:val="00E172BE"/>
    <w:rsid w:val="00EC43DC"/>
    <w:rsid w:val="00F9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3120"/>
  <w15:chartTrackingRefBased/>
  <w15:docId w15:val="{FA1D1971-564A-4672-96B4-08602761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362"/>
    <w:pPr>
      <w:ind w:left="720"/>
      <w:contextualSpacing/>
    </w:pPr>
  </w:style>
  <w:style w:type="paragraph" w:styleId="BalloonText">
    <w:name w:val="Balloon Text"/>
    <w:basedOn w:val="Normal"/>
    <w:link w:val="BalloonTextChar"/>
    <w:uiPriority w:val="99"/>
    <w:semiHidden/>
    <w:unhideWhenUsed/>
    <w:rsid w:val="00E17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INTEL</dc:creator>
  <cp:keywords/>
  <dc:description/>
  <cp:lastModifiedBy>DUMITRIU GHE. MIHAELA</cp:lastModifiedBy>
  <cp:revision>12</cp:revision>
  <cp:lastPrinted>2026-04-16T10:35:00Z</cp:lastPrinted>
  <dcterms:created xsi:type="dcterms:W3CDTF">2026-04-15T12:51:00Z</dcterms:created>
  <dcterms:modified xsi:type="dcterms:W3CDTF">2026-05-08T10:00:00Z</dcterms:modified>
</cp:coreProperties>
</file>