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3CC1F" w14:textId="116EA169" w:rsidR="00960111" w:rsidRPr="006956E1" w:rsidRDefault="006956E1" w:rsidP="006956E1">
      <w:pPr>
        <w:spacing w:line="276" w:lineRule="auto"/>
        <w:jc w:val="right"/>
        <w:rPr>
          <w:rFonts w:ascii="Times New Roman" w:hAnsi="Times New Roman" w:cs="Times New Roman"/>
          <w:b/>
          <w:bCs/>
          <w:szCs w:val="22"/>
        </w:rPr>
      </w:pPr>
      <w:bookmarkStart w:id="0" w:name="bookmark4"/>
      <w:bookmarkStart w:id="1" w:name="_GoBack"/>
      <w:r w:rsidRPr="006956E1">
        <w:rPr>
          <w:rFonts w:ascii="Times New Roman" w:hAnsi="Times New Roman" w:cs="Times New Roman"/>
          <w:b/>
          <w:bCs/>
          <w:szCs w:val="22"/>
        </w:rPr>
        <w:t>Anexa 2.2</w:t>
      </w:r>
    </w:p>
    <w:bookmarkEnd w:id="1"/>
    <w:p w14:paraId="2500D899" w14:textId="77777777" w:rsidR="00960111" w:rsidRPr="00A35E1B" w:rsidRDefault="00960111" w:rsidP="00805399">
      <w:pPr>
        <w:spacing w:after="120" w:line="276" w:lineRule="auto"/>
        <w:rPr>
          <w:rFonts w:cs="Arial"/>
          <w:b/>
          <w:bCs/>
          <w:sz w:val="48"/>
          <w:szCs w:val="48"/>
        </w:rPr>
      </w:pPr>
    </w:p>
    <w:p w14:paraId="17109A3A" w14:textId="77777777" w:rsidR="00960111" w:rsidRPr="00A35E1B" w:rsidRDefault="00960111" w:rsidP="00805399">
      <w:pPr>
        <w:spacing w:after="120" w:line="276" w:lineRule="auto"/>
        <w:rPr>
          <w:rFonts w:cs="Arial"/>
          <w:b/>
          <w:bCs/>
          <w:sz w:val="48"/>
          <w:szCs w:val="48"/>
        </w:rPr>
      </w:pPr>
    </w:p>
    <w:p w14:paraId="6315438C" w14:textId="77777777" w:rsidR="00960111" w:rsidRPr="00A35E1B" w:rsidRDefault="00960111" w:rsidP="00805399">
      <w:pPr>
        <w:spacing w:after="120" w:line="276" w:lineRule="auto"/>
        <w:rPr>
          <w:rFonts w:cs="Arial"/>
          <w:b/>
          <w:bCs/>
          <w:sz w:val="48"/>
          <w:szCs w:val="48"/>
        </w:rPr>
      </w:pPr>
    </w:p>
    <w:p w14:paraId="78263748" w14:textId="77777777" w:rsidR="00960111" w:rsidRPr="00A35E1B" w:rsidRDefault="00960111" w:rsidP="00805399">
      <w:pPr>
        <w:spacing w:after="120" w:line="276" w:lineRule="auto"/>
        <w:rPr>
          <w:rFonts w:cs="Arial"/>
          <w:b/>
          <w:bCs/>
          <w:sz w:val="48"/>
          <w:szCs w:val="48"/>
        </w:rPr>
      </w:pPr>
    </w:p>
    <w:p w14:paraId="0E7A01A4" w14:textId="77777777" w:rsidR="00960111" w:rsidRPr="00A35E1B" w:rsidRDefault="00960111" w:rsidP="00805399">
      <w:pPr>
        <w:spacing w:after="120" w:line="276" w:lineRule="auto"/>
        <w:rPr>
          <w:rFonts w:cs="Arial"/>
          <w:b/>
          <w:bCs/>
          <w:sz w:val="48"/>
          <w:szCs w:val="48"/>
        </w:rPr>
      </w:pPr>
    </w:p>
    <w:p w14:paraId="2FB13E80" w14:textId="77777777" w:rsidR="00960111" w:rsidRPr="005D4629" w:rsidRDefault="00960111" w:rsidP="00805399">
      <w:pPr>
        <w:spacing w:after="120" w:line="276" w:lineRule="auto"/>
        <w:rPr>
          <w:rFonts w:cs="Arial"/>
          <w:b/>
          <w:bCs/>
          <w:sz w:val="48"/>
          <w:szCs w:val="48"/>
        </w:rPr>
      </w:pPr>
    </w:p>
    <w:p w14:paraId="1A2929FF" w14:textId="77777777" w:rsidR="00236BF4" w:rsidRDefault="00137F31" w:rsidP="00236BF4">
      <w:pPr>
        <w:spacing w:line="360" w:lineRule="auto"/>
        <w:ind w:right="56"/>
        <w:jc w:val="center"/>
        <w:rPr>
          <w:rFonts w:cs="Arial"/>
          <w:b/>
          <w:sz w:val="32"/>
          <w:szCs w:val="32"/>
        </w:rPr>
      </w:pPr>
      <w:r w:rsidRPr="005D4629">
        <w:rPr>
          <w:rFonts w:cs="Arial"/>
          <w:b/>
          <w:sz w:val="32"/>
          <w:szCs w:val="32"/>
        </w:rPr>
        <w:t>DELEGAREA PRIN CONCESIUNE A GESTIUNII UNOR</w:t>
      </w:r>
      <w:r w:rsidR="00236BF4">
        <w:rPr>
          <w:rFonts w:cs="Arial"/>
          <w:b/>
          <w:sz w:val="32"/>
          <w:szCs w:val="32"/>
        </w:rPr>
        <w:t xml:space="preserve"> </w:t>
      </w:r>
      <w:r w:rsidRPr="005D4629">
        <w:rPr>
          <w:rFonts w:cs="Arial"/>
          <w:b/>
          <w:sz w:val="32"/>
          <w:szCs w:val="32"/>
        </w:rPr>
        <w:t>ACTIVITĂ</w:t>
      </w:r>
      <w:r w:rsidR="00F12BE6" w:rsidRPr="005D4629">
        <w:rPr>
          <w:rFonts w:cs="Arial"/>
          <w:b/>
          <w:sz w:val="32"/>
          <w:szCs w:val="32"/>
        </w:rPr>
        <w:t>Ț</w:t>
      </w:r>
      <w:r w:rsidRPr="005D4629">
        <w:rPr>
          <w:rFonts w:cs="Arial"/>
          <w:b/>
          <w:sz w:val="32"/>
          <w:szCs w:val="32"/>
        </w:rPr>
        <w:t>I COMPONENTE ALE SERVICIULUI DE SALUBRIZARE A UNITĂ</w:t>
      </w:r>
      <w:r w:rsidR="00F12BE6" w:rsidRPr="005D4629">
        <w:rPr>
          <w:rFonts w:cs="Arial"/>
          <w:b/>
          <w:sz w:val="32"/>
          <w:szCs w:val="32"/>
        </w:rPr>
        <w:t>Ț</w:t>
      </w:r>
      <w:r w:rsidRPr="005D4629">
        <w:rPr>
          <w:rFonts w:cs="Arial"/>
          <w:b/>
          <w:sz w:val="32"/>
          <w:szCs w:val="32"/>
        </w:rPr>
        <w:t>ILOR ADMINISTRATIV</w:t>
      </w:r>
      <w:r w:rsidR="00F75C6D" w:rsidRPr="005D4629">
        <w:rPr>
          <w:rFonts w:cs="Arial"/>
          <w:b/>
          <w:sz w:val="32"/>
          <w:szCs w:val="32"/>
        </w:rPr>
        <w:t>-</w:t>
      </w:r>
      <w:r w:rsidRPr="005D4629">
        <w:rPr>
          <w:rFonts w:cs="Arial"/>
          <w:b/>
          <w:sz w:val="32"/>
          <w:szCs w:val="32"/>
        </w:rPr>
        <w:t>TERITORIALE MEMBRE ALE ASOCIA</w:t>
      </w:r>
      <w:r w:rsidR="00F12BE6" w:rsidRPr="005D4629">
        <w:rPr>
          <w:rFonts w:cs="Arial"/>
          <w:b/>
          <w:sz w:val="32"/>
          <w:szCs w:val="32"/>
        </w:rPr>
        <w:t>Ț</w:t>
      </w:r>
      <w:r w:rsidRPr="005D4629">
        <w:rPr>
          <w:rFonts w:cs="Arial"/>
          <w:b/>
          <w:sz w:val="32"/>
          <w:szCs w:val="32"/>
        </w:rPr>
        <w:t>IEI DE DEZVOLTARE INTERCOMUNITARĂ ECONEAM</w:t>
      </w:r>
      <w:r w:rsidR="00F12BE6" w:rsidRPr="005D4629">
        <w:rPr>
          <w:rFonts w:cs="Arial"/>
          <w:b/>
          <w:sz w:val="32"/>
          <w:szCs w:val="32"/>
        </w:rPr>
        <w:t>Ț</w:t>
      </w:r>
      <w:r w:rsidRPr="005D4629">
        <w:rPr>
          <w:rFonts w:cs="Arial"/>
          <w:b/>
          <w:sz w:val="32"/>
          <w:szCs w:val="32"/>
        </w:rPr>
        <w:t xml:space="preserve">, </w:t>
      </w:r>
    </w:p>
    <w:p w14:paraId="2176F437" w14:textId="2315E61A" w:rsidR="00137F31" w:rsidRPr="005D4629" w:rsidRDefault="00137F31" w:rsidP="00236BF4">
      <w:pPr>
        <w:spacing w:line="360" w:lineRule="auto"/>
        <w:ind w:right="56"/>
        <w:jc w:val="center"/>
        <w:rPr>
          <w:rFonts w:cs="Arial"/>
          <w:b/>
          <w:sz w:val="32"/>
          <w:szCs w:val="32"/>
        </w:rPr>
      </w:pPr>
      <w:r w:rsidRPr="005D4629">
        <w:rPr>
          <w:rFonts w:cs="Arial"/>
          <w:b/>
          <w:sz w:val="32"/>
          <w:szCs w:val="32"/>
        </w:rPr>
        <w:t xml:space="preserve">DIN ZONA </w:t>
      </w:r>
      <w:r w:rsidR="005D4629" w:rsidRPr="005D4629">
        <w:rPr>
          <w:rFonts w:cs="Arial"/>
          <w:b/>
          <w:sz w:val="32"/>
          <w:szCs w:val="32"/>
        </w:rPr>
        <w:t>2</w:t>
      </w:r>
      <w:r w:rsidRPr="005D4629">
        <w:rPr>
          <w:rFonts w:cs="Arial"/>
          <w:b/>
          <w:sz w:val="32"/>
          <w:szCs w:val="32"/>
        </w:rPr>
        <w:t>, JUDE</w:t>
      </w:r>
      <w:r w:rsidR="00F12BE6" w:rsidRPr="005D4629">
        <w:rPr>
          <w:rFonts w:cs="Arial"/>
          <w:b/>
          <w:sz w:val="32"/>
          <w:szCs w:val="32"/>
        </w:rPr>
        <w:t>Ț</w:t>
      </w:r>
      <w:r w:rsidRPr="005D4629">
        <w:rPr>
          <w:rFonts w:cs="Arial"/>
          <w:b/>
          <w:sz w:val="32"/>
          <w:szCs w:val="32"/>
        </w:rPr>
        <w:t>UL NEAM</w:t>
      </w:r>
      <w:r w:rsidR="00F12BE6" w:rsidRPr="005D4629">
        <w:rPr>
          <w:rFonts w:cs="Arial"/>
          <w:b/>
          <w:sz w:val="32"/>
          <w:szCs w:val="32"/>
        </w:rPr>
        <w:t>Ț</w:t>
      </w:r>
    </w:p>
    <w:p w14:paraId="6B839B26" w14:textId="77777777" w:rsidR="00137F31" w:rsidRPr="00A35E1B" w:rsidRDefault="00137F31" w:rsidP="00236BF4">
      <w:pPr>
        <w:spacing w:line="276" w:lineRule="auto"/>
        <w:ind w:right="56"/>
        <w:jc w:val="center"/>
        <w:rPr>
          <w:rFonts w:cs="Arial"/>
          <w:b/>
          <w:color w:val="7B7B7B" w:themeColor="accent3" w:themeShade="BF"/>
          <w:szCs w:val="22"/>
        </w:rPr>
      </w:pPr>
    </w:p>
    <w:p w14:paraId="32E3F159" w14:textId="6D9E2ADB" w:rsidR="00137F31" w:rsidRPr="00A35E1B" w:rsidRDefault="00137F31" w:rsidP="00236BF4">
      <w:pPr>
        <w:spacing w:line="360" w:lineRule="auto"/>
        <w:ind w:left="709" w:right="56" w:hanging="709"/>
        <w:jc w:val="center"/>
        <w:rPr>
          <w:rFonts w:cs="Arial"/>
          <w:b/>
          <w:sz w:val="32"/>
          <w:szCs w:val="32"/>
        </w:rPr>
      </w:pPr>
      <w:r w:rsidRPr="00A35E1B">
        <w:rPr>
          <w:rFonts w:cs="Arial"/>
          <w:b/>
          <w:sz w:val="32"/>
          <w:szCs w:val="32"/>
        </w:rPr>
        <w:t>CONTRACT DE DELEGARE</w:t>
      </w:r>
    </w:p>
    <w:p w14:paraId="5CA9E640" w14:textId="77777777" w:rsidR="00137F31" w:rsidRPr="00A35E1B" w:rsidRDefault="00137F31" w:rsidP="00137F31">
      <w:pPr>
        <w:spacing w:line="360" w:lineRule="auto"/>
        <w:ind w:left="709" w:right="351" w:hanging="709"/>
        <w:jc w:val="center"/>
        <w:rPr>
          <w:rFonts w:cs="Arial"/>
          <w:b/>
          <w:sz w:val="32"/>
          <w:szCs w:val="32"/>
        </w:rPr>
        <w:sectPr w:rsidR="00137F31" w:rsidRPr="00A35E1B" w:rsidSect="00236BF4">
          <w:footerReference w:type="default" r:id="rId8"/>
          <w:pgSz w:w="11900" w:h="16840"/>
          <w:pgMar w:top="1008" w:right="1008" w:bottom="720" w:left="1296" w:header="0" w:footer="461" w:gutter="0"/>
          <w:cols w:space="720"/>
          <w:noEndnote/>
          <w:docGrid w:linePitch="360"/>
        </w:sectPr>
      </w:pPr>
    </w:p>
    <w:p w14:paraId="0FCFC78B" w14:textId="678F9EAB" w:rsidR="006374FD" w:rsidRPr="00A35E1B" w:rsidRDefault="005D4629" w:rsidP="00805399">
      <w:pPr>
        <w:spacing w:line="276" w:lineRule="auto"/>
        <w:jc w:val="center"/>
        <w:rPr>
          <w:rFonts w:cs="Arial"/>
          <w:b/>
          <w:bCs/>
          <w:sz w:val="32"/>
          <w:szCs w:val="32"/>
        </w:rPr>
      </w:pPr>
      <w:bookmarkStart w:id="2" w:name="_Toc152607346"/>
      <w:r>
        <w:rPr>
          <w:rFonts w:cs="Arial"/>
          <w:b/>
          <w:bCs/>
          <w:sz w:val="32"/>
          <w:szCs w:val="32"/>
        </w:rPr>
        <w:lastRenderedPageBreak/>
        <w:t>C</w:t>
      </w:r>
      <w:r w:rsidR="00846D24" w:rsidRPr="00A35E1B">
        <w:rPr>
          <w:rFonts w:cs="Arial"/>
          <w:b/>
          <w:bCs/>
          <w:sz w:val="32"/>
          <w:szCs w:val="32"/>
        </w:rPr>
        <w:t>UPRINS</w:t>
      </w:r>
      <w:bookmarkEnd w:id="0"/>
      <w:bookmarkEnd w:id="2"/>
    </w:p>
    <w:p w14:paraId="3EF0BACA" w14:textId="77777777" w:rsidR="00BD50CC" w:rsidRPr="00A35E1B" w:rsidRDefault="00BD50CC" w:rsidP="00805399">
      <w:pPr>
        <w:spacing w:line="276" w:lineRule="auto"/>
        <w:jc w:val="center"/>
        <w:rPr>
          <w:rFonts w:cs="Arial"/>
          <w:b/>
          <w:bCs/>
          <w:sz w:val="32"/>
          <w:szCs w:val="32"/>
        </w:rPr>
      </w:pPr>
    </w:p>
    <w:p w14:paraId="1B524C50" w14:textId="41B3D5D2" w:rsidR="00DA4DC6" w:rsidRDefault="00846D24">
      <w:pPr>
        <w:pStyle w:val="TOC3"/>
        <w:rPr>
          <w:rFonts w:asciiTheme="minorHAnsi" w:eastAsiaTheme="minorEastAsia" w:hAnsiTheme="minorHAnsi" w:cstheme="minorBidi"/>
          <w:b w:val="0"/>
          <w:bCs w:val="0"/>
          <w:kern w:val="2"/>
          <w:sz w:val="24"/>
          <w:szCs w:val="24"/>
          <w:lang w:val="en-GB" w:eastAsia="en-GB" w:bidi="ar-SA"/>
          <w14:ligatures w14:val="standardContextual"/>
        </w:rPr>
      </w:pPr>
      <w:r w:rsidRPr="00A35E1B">
        <w:rPr>
          <w:rFonts w:eastAsia="Microsoft Sans Serif"/>
          <w:noProof w:val="0"/>
          <w:szCs w:val="24"/>
        </w:rPr>
        <w:fldChar w:fldCharType="begin"/>
      </w:r>
      <w:r w:rsidRPr="00A35E1B">
        <w:rPr>
          <w:noProof w:val="0"/>
        </w:rPr>
        <w:instrText xml:space="preserve"> TOC \o "1-5" \h \z </w:instrText>
      </w:r>
      <w:r w:rsidRPr="00A35E1B">
        <w:rPr>
          <w:rFonts w:eastAsia="Microsoft Sans Serif"/>
          <w:noProof w:val="0"/>
          <w:szCs w:val="24"/>
        </w:rPr>
        <w:fldChar w:fldCharType="separate"/>
      </w:r>
      <w:hyperlink w:anchor="_Toc217820206" w:history="1">
        <w:r w:rsidR="00DA4DC6" w:rsidRPr="00F10F2F">
          <w:rPr>
            <w:rStyle w:val="Hyperlink"/>
          </w:rPr>
          <w:t>Capitolul I. PĂRȚILE CONTRACTULUI</w:t>
        </w:r>
        <w:r w:rsidR="00DA4DC6">
          <w:rPr>
            <w:webHidden/>
          </w:rPr>
          <w:tab/>
        </w:r>
        <w:r w:rsidR="00DA4DC6">
          <w:rPr>
            <w:webHidden/>
          </w:rPr>
          <w:fldChar w:fldCharType="begin"/>
        </w:r>
        <w:r w:rsidR="00DA4DC6">
          <w:rPr>
            <w:webHidden/>
          </w:rPr>
          <w:instrText xml:space="preserve"> PAGEREF _Toc217820206 \h </w:instrText>
        </w:r>
        <w:r w:rsidR="00DA4DC6">
          <w:rPr>
            <w:webHidden/>
          </w:rPr>
        </w:r>
        <w:r w:rsidR="00DA4DC6">
          <w:rPr>
            <w:webHidden/>
          </w:rPr>
          <w:fldChar w:fldCharType="separate"/>
        </w:r>
        <w:r w:rsidR="002D2D4E">
          <w:rPr>
            <w:webHidden/>
          </w:rPr>
          <w:t>5</w:t>
        </w:r>
        <w:r w:rsidR="00DA4DC6">
          <w:rPr>
            <w:webHidden/>
          </w:rPr>
          <w:fldChar w:fldCharType="end"/>
        </w:r>
      </w:hyperlink>
    </w:p>
    <w:p w14:paraId="3F464E56" w14:textId="2FABA885"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07" w:history="1">
        <w:r w:rsidR="00DA4DC6" w:rsidRPr="00F10F2F">
          <w:rPr>
            <w:rStyle w:val="Hyperlink"/>
          </w:rPr>
          <w:t>Capitolul II. DEFINIȚII ȘI INTERPRETARE</w:t>
        </w:r>
        <w:r w:rsidR="00DA4DC6">
          <w:rPr>
            <w:webHidden/>
          </w:rPr>
          <w:tab/>
        </w:r>
        <w:r w:rsidR="00DA4DC6">
          <w:rPr>
            <w:webHidden/>
          </w:rPr>
          <w:fldChar w:fldCharType="begin"/>
        </w:r>
        <w:r w:rsidR="00DA4DC6">
          <w:rPr>
            <w:webHidden/>
          </w:rPr>
          <w:instrText xml:space="preserve"> PAGEREF _Toc217820207 \h </w:instrText>
        </w:r>
        <w:r w:rsidR="00DA4DC6">
          <w:rPr>
            <w:webHidden/>
          </w:rPr>
        </w:r>
        <w:r w:rsidR="00DA4DC6">
          <w:rPr>
            <w:webHidden/>
          </w:rPr>
          <w:fldChar w:fldCharType="separate"/>
        </w:r>
        <w:r w:rsidR="002D2D4E">
          <w:rPr>
            <w:webHidden/>
          </w:rPr>
          <w:t>5</w:t>
        </w:r>
        <w:r w:rsidR="00DA4DC6">
          <w:rPr>
            <w:webHidden/>
          </w:rPr>
          <w:fldChar w:fldCharType="end"/>
        </w:r>
      </w:hyperlink>
    </w:p>
    <w:p w14:paraId="073818B4" w14:textId="55D39E1D"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08" w:history="1">
        <w:r w:rsidR="00DA4DC6" w:rsidRPr="00F10F2F">
          <w:rPr>
            <w:rStyle w:val="Hyperlink"/>
            <w:noProof/>
          </w:rPr>
          <w:t>Art. 1. Definiții și interpretare</w:t>
        </w:r>
        <w:r w:rsidR="00DA4DC6">
          <w:rPr>
            <w:noProof/>
            <w:webHidden/>
          </w:rPr>
          <w:tab/>
        </w:r>
        <w:r w:rsidR="00DA4DC6">
          <w:rPr>
            <w:noProof/>
            <w:webHidden/>
          </w:rPr>
          <w:fldChar w:fldCharType="begin"/>
        </w:r>
        <w:r w:rsidR="00DA4DC6">
          <w:rPr>
            <w:noProof/>
            <w:webHidden/>
          </w:rPr>
          <w:instrText xml:space="preserve"> PAGEREF _Toc217820208 \h </w:instrText>
        </w:r>
        <w:r w:rsidR="00DA4DC6">
          <w:rPr>
            <w:noProof/>
            <w:webHidden/>
          </w:rPr>
        </w:r>
        <w:r w:rsidR="00DA4DC6">
          <w:rPr>
            <w:noProof/>
            <w:webHidden/>
          </w:rPr>
          <w:fldChar w:fldCharType="separate"/>
        </w:r>
        <w:r w:rsidR="002D2D4E">
          <w:rPr>
            <w:noProof/>
            <w:webHidden/>
          </w:rPr>
          <w:t>5</w:t>
        </w:r>
        <w:r w:rsidR="00DA4DC6">
          <w:rPr>
            <w:noProof/>
            <w:webHidden/>
          </w:rPr>
          <w:fldChar w:fldCharType="end"/>
        </w:r>
      </w:hyperlink>
    </w:p>
    <w:p w14:paraId="0E18749B" w14:textId="3876DC72"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09" w:history="1">
        <w:r w:rsidR="00DA4DC6" w:rsidRPr="00F10F2F">
          <w:rPr>
            <w:rStyle w:val="Hyperlink"/>
          </w:rPr>
          <w:t>Capitolul III. OBIECTUL ȘI DOCUMENTELE CONTRACTULUI</w:t>
        </w:r>
        <w:r w:rsidR="00DA4DC6">
          <w:rPr>
            <w:webHidden/>
          </w:rPr>
          <w:tab/>
        </w:r>
        <w:r w:rsidR="00DA4DC6">
          <w:rPr>
            <w:webHidden/>
          </w:rPr>
          <w:fldChar w:fldCharType="begin"/>
        </w:r>
        <w:r w:rsidR="00DA4DC6">
          <w:rPr>
            <w:webHidden/>
          </w:rPr>
          <w:instrText xml:space="preserve"> PAGEREF _Toc217820209 \h </w:instrText>
        </w:r>
        <w:r w:rsidR="00DA4DC6">
          <w:rPr>
            <w:webHidden/>
          </w:rPr>
        </w:r>
        <w:r w:rsidR="00DA4DC6">
          <w:rPr>
            <w:webHidden/>
          </w:rPr>
          <w:fldChar w:fldCharType="separate"/>
        </w:r>
        <w:r w:rsidR="002D2D4E">
          <w:rPr>
            <w:webHidden/>
          </w:rPr>
          <w:t>13</w:t>
        </w:r>
        <w:r w:rsidR="00DA4DC6">
          <w:rPr>
            <w:webHidden/>
          </w:rPr>
          <w:fldChar w:fldCharType="end"/>
        </w:r>
      </w:hyperlink>
    </w:p>
    <w:p w14:paraId="5B3E0F29" w14:textId="65011C09"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0" w:history="1">
        <w:r w:rsidR="00DA4DC6" w:rsidRPr="00F10F2F">
          <w:rPr>
            <w:rStyle w:val="Hyperlink"/>
            <w:noProof/>
          </w:rPr>
          <w:t>Art. 2. Obiectul Contractului</w:t>
        </w:r>
        <w:r w:rsidR="00DA4DC6">
          <w:rPr>
            <w:noProof/>
            <w:webHidden/>
          </w:rPr>
          <w:tab/>
        </w:r>
        <w:r w:rsidR="00DA4DC6">
          <w:rPr>
            <w:noProof/>
            <w:webHidden/>
          </w:rPr>
          <w:fldChar w:fldCharType="begin"/>
        </w:r>
        <w:r w:rsidR="00DA4DC6">
          <w:rPr>
            <w:noProof/>
            <w:webHidden/>
          </w:rPr>
          <w:instrText xml:space="preserve"> PAGEREF _Toc217820210 \h </w:instrText>
        </w:r>
        <w:r w:rsidR="00DA4DC6">
          <w:rPr>
            <w:noProof/>
            <w:webHidden/>
          </w:rPr>
        </w:r>
        <w:r w:rsidR="00DA4DC6">
          <w:rPr>
            <w:noProof/>
            <w:webHidden/>
          </w:rPr>
          <w:fldChar w:fldCharType="separate"/>
        </w:r>
        <w:r w:rsidR="002D2D4E">
          <w:rPr>
            <w:noProof/>
            <w:webHidden/>
          </w:rPr>
          <w:t>13</w:t>
        </w:r>
        <w:r w:rsidR="00DA4DC6">
          <w:rPr>
            <w:noProof/>
            <w:webHidden/>
          </w:rPr>
          <w:fldChar w:fldCharType="end"/>
        </w:r>
      </w:hyperlink>
    </w:p>
    <w:p w14:paraId="76D88237" w14:textId="19800BAF"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1" w:history="1">
        <w:r w:rsidR="00DA4DC6" w:rsidRPr="00F10F2F">
          <w:rPr>
            <w:rStyle w:val="Hyperlink"/>
            <w:noProof/>
          </w:rPr>
          <w:t>Art. 3. Documentele Contractului</w:t>
        </w:r>
        <w:r w:rsidR="00DA4DC6">
          <w:rPr>
            <w:noProof/>
            <w:webHidden/>
          </w:rPr>
          <w:tab/>
        </w:r>
        <w:r w:rsidR="00DA4DC6">
          <w:rPr>
            <w:noProof/>
            <w:webHidden/>
          </w:rPr>
          <w:fldChar w:fldCharType="begin"/>
        </w:r>
        <w:r w:rsidR="00DA4DC6">
          <w:rPr>
            <w:noProof/>
            <w:webHidden/>
          </w:rPr>
          <w:instrText xml:space="preserve"> PAGEREF _Toc217820211 \h </w:instrText>
        </w:r>
        <w:r w:rsidR="00DA4DC6">
          <w:rPr>
            <w:noProof/>
            <w:webHidden/>
          </w:rPr>
        </w:r>
        <w:r w:rsidR="00DA4DC6">
          <w:rPr>
            <w:noProof/>
            <w:webHidden/>
          </w:rPr>
          <w:fldChar w:fldCharType="separate"/>
        </w:r>
        <w:r w:rsidR="002D2D4E">
          <w:rPr>
            <w:noProof/>
            <w:webHidden/>
          </w:rPr>
          <w:t>14</w:t>
        </w:r>
        <w:r w:rsidR="00DA4DC6">
          <w:rPr>
            <w:noProof/>
            <w:webHidden/>
          </w:rPr>
          <w:fldChar w:fldCharType="end"/>
        </w:r>
      </w:hyperlink>
    </w:p>
    <w:p w14:paraId="6B086E84" w14:textId="36016AD7"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2" w:history="1">
        <w:r w:rsidR="00DA4DC6" w:rsidRPr="00F10F2F">
          <w:rPr>
            <w:rStyle w:val="Hyperlink"/>
            <w:noProof/>
          </w:rPr>
          <w:t>Art. 4. Obligațiile de Serviciu Public</w:t>
        </w:r>
        <w:r w:rsidR="00DA4DC6">
          <w:rPr>
            <w:noProof/>
            <w:webHidden/>
          </w:rPr>
          <w:tab/>
        </w:r>
        <w:r w:rsidR="00DA4DC6">
          <w:rPr>
            <w:noProof/>
            <w:webHidden/>
          </w:rPr>
          <w:fldChar w:fldCharType="begin"/>
        </w:r>
        <w:r w:rsidR="00DA4DC6">
          <w:rPr>
            <w:noProof/>
            <w:webHidden/>
          </w:rPr>
          <w:instrText xml:space="preserve"> PAGEREF _Toc217820212 \h </w:instrText>
        </w:r>
        <w:r w:rsidR="00DA4DC6">
          <w:rPr>
            <w:noProof/>
            <w:webHidden/>
          </w:rPr>
        </w:r>
        <w:r w:rsidR="00DA4DC6">
          <w:rPr>
            <w:noProof/>
            <w:webHidden/>
          </w:rPr>
          <w:fldChar w:fldCharType="separate"/>
        </w:r>
        <w:r w:rsidR="002D2D4E">
          <w:rPr>
            <w:noProof/>
            <w:webHidden/>
          </w:rPr>
          <w:t>15</w:t>
        </w:r>
        <w:r w:rsidR="00DA4DC6">
          <w:rPr>
            <w:noProof/>
            <w:webHidden/>
          </w:rPr>
          <w:fldChar w:fldCharType="end"/>
        </w:r>
      </w:hyperlink>
    </w:p>
    <w:p w14:paraId="3D84A594" w14:textId="419880E9"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13" w:history="1">
        <w:r w:rsidR="00DA4DC6" w:rsidRPr="00F10F2F">
          <w:rPr>
            <w:rStyle w:val="Hyperlink"/>
          </w:rPr>
          <w:t>Capitolul IV. DURATA CONTRACTULUI, PERIOADA DE MOBILIZARE ȘI DURATA DE GESTIUNE A SERVICIULUI</w:t>
        </w:r>
        <w:r w:rsidR="00DA4DC6">
          <w:rPr>
            <w:webHidden/>
          </w:rPr>
          <w:tab/>
        </w:r>
        <w:r w:rsidR="00DA4DC6">
          <w:rPr>
            <w:webHidden/>
          </w:rPr>
          <w:fldChar w:fldCharType="begin"/>
        </w:r>
        <w:r w:rsidR="00DA4DC6">
          <w:rPr>
            <w:webHidden/>
          </w:rPr>
          <w:instrText xml:space="preserve"> PAGEREF _Toc217820213 \h </w:instrText>
        </w:r>
        <w:r w:rsidR="00DA4DC6">
          <w:rPr>
            <w:webHidden/>
          </w:rPr>
        </w:r>
        <w:r w:rsidR="00DA4DC6">
          <w:rPr>
            <w:webHidden/>
          </w:rPr>
          <w:fldChar w:fldCharType="separate"/>
        </w:r>
        <w:r w:rsidR="002D2D4E">
          <w:rPr>
            <w:webHidden/>
          </w:rPr>
          <w:t>15</w:t>
        </w:r>
        <w:r w:rsidR="00DA4DC6">
          <w:rPr>
            <w:webHidden/>
          </w:rPr>
          <w:fldChar w:fldCharType="end"/>
        </w:r>
      </w:hyperlink>
    </w:p>
    <w:p w14:paraId="24D100B3" w14:textId="1F4895B6"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4" w:history="1">
        <w:r w:rsidR="00DA4DC6" w:rsidRPr="00F10F2F">
          <w:rPr>
            <w:rStyle w:val="Hyperlink"/>
            <w:noProof/>
          </w:rPr>
          <w:t>Art. 5. Durata Contractului</w:t>
        </w:r>
        <w:r w:rsidR="00DA4DC6">
          <w:rPr>
            <w:noProof/>
            <w:webHidden/>
          </w:rPr>
          <w:tab/>
        </w:r>
        <w:r w:rsidR="00DA4DC6">
          <w:rPr>
            <w:noProof/>
            <w:webHidden/>
          </w:rPr>
          <w:fldChar w:fldCharType="begin"/>
        </w:r>
        <w:r w:rsidR="00DA4DC6">
          <w:rPr>
            <w:noProof/>
            <w:webHidden/>
          </w:rPr>
          <w:instrText xml:space="preserve"> PAGEREF _Toc217820214 \h </w:instrText>
        </w:r>
        <w:r w:rsidR="00DA4DC6">
          <w:rPr>
            <w:noProof/>
            <w:webHidden/>
          </w:rPr>
        </w:r>
        <w:r w:rsidR="00DA4DC6">
          <w:rPr>
            <w:noProof/>
            <w:webHidden/>
          </w:rPr>
          <w:fldChar w:fldCharType="separate"/>
        </w:r>
        <w:r w:rsidR="002D2D4E">
          <w:rPr>
            <w:noProof/>
            <w:webHidden/>
          </w:rPr>
          <w:t>15</w:t>
        </w:r>
        <w:r w:rsidR="00DA4DC6">
          <w:rPr>
            <w:noProof/>
            <w:webHidden/>
          </w:rPr>
          <w:fldChar w:fldCharType="end"/>
        </w:r>
      </w:hyperlink>
    </w:p>
    <w:p w14:paraId="01149604" w14:textId="586EA9FC"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5" w:history="1">
        <w:r w:rsidR="00DA4DC6" w:rsidRPr="00F10F2F">
          <w:rPr>
            <w:rStyle w:val="Hyperlink"/>
            <w:noProof/>
          </w:rPr>
          <w:t>Art. 6. Perioada de Mobilizare</w:t>
        </w:r>
        <w:r w:rsidR="00DA4DC6">
          <w:rPr>
            <w:noProof/>
            <w:webHidden/>
          </w:rPr>
          <w:tab/>
        </w:r>
        <w:r w:rsidR="00DA4DC6">
          <w:rPr>
            <w:noProof/>
            <w:webHidden/>
          </w:rPr>
          <w:fldChar w:fldCharType="begin"/>
        </w:r>
        <w:r w:rsidR="00DA4DC6">
          <w:rPr>
            <w:noProof/>
            <w:webHidden/>
          </w:rPr>
          <w:instrText xml:space="preserve"> PAGEREF _Toc217820215 \h </w:instrText>
        </w:r>
        <w:r w:rsidR="00DA4DC6">
          <w:rPr>
            <w:noProof/>
            <w:webHidden/>
          </w:rPr>
        </w:r>
        <w:r w:rsidR="00DA4DC6">
          <w:rPr>
            <w:noProof/>
            <w:webHidden/>
          </w:rPr>
          <w:fldChar w:fldCharType="separate"/>
        </w:r>
        <w:r w:rsidR="002D2D4E">
          <w:rPr>
            <w:noProof/>
            <w:webHidden/>
          </w:rPr>
          <w:t>15</w:t>
        </w:r>
        <w:r w:rsidR="00DA4DC6">
          <w:rPr>
            <w:noProof/>
            <w:webHidden/>
          </w:rPr>
          <w:fldChar w:fldCharType="end"/>
        </w:r>
      </w:hyperlink>
    </w:p>
    <w:p w14:paraId="0DCBD9C5" w14:textId="603726B9"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6" w:history="1">
        <w:r w:rsidR="00DA4DC6" w:rsidRPr="00F10F2F">
          <w:rPr>
            <w:rStyle w:val="Hyperlink"/>
            <w:noProof/>
          </w:rPr>
          <w:t>Art. 7. Durata de Gestiune a Serviciului</w:t>
        </w:r>
        <w:r w:rsidR="00DA4DC6">
          <w:rPr>
            <w:noProof/>
            <w:webHidden/>
          </w:rPr>
          <w:tab/>
        </w:r>
        <w:r w:rsidR="00DA4DC6">
          <w:rPr>
            <w:noProof/>
            <w:webHidden/>
          </w:rPr>
          <w:fldChar w:fldCharType="begin"/>
        </w:r>
        <w:r w:rsidR="00DA4DC6">
          <w:rPr>
            <w:noProof/>
            <w:webHidden/>
          </w:rPr>
          <w:instrText xml:space="preserve"> PAGEREF _Toc217820216 \h </w:instrText>
        </w:r>
        <w:r w:rsidR="00DA4DC6">
          <w:rPr>
            <w:noProof/>
            <w:webHidden/>
          </w:rPr>
        </w:r>
        <w:r w:rsidR="00DA4DC6">
          <w:rPr>
            <w:noProof/>
            <w:webHidden/>
          </w:rPr>
          <w:fldChar w:fldCharType="separate"/>
        </w:r>
        <w:r w:rsidR="002D2D4E">
          <w:rPr>
            <w:noProof/>
            <w:webHidden/>
          </w:rPr>
          <w:t>17</w:t>
        </w:r>
        <w:r w:rsidR="00DA4DC6">
          <w:rPr>
            <w:noProof/>
            <w:webHidden/>
          </w:rPr>
          <w:fldChar w:fldCharType="end"/>
        </w:r>
      </w:hyperlink>
    </w:p>
    <w:p w14:paraId="606E0487" w14:textId="71686AF4"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17" w:history="1">
        <w:r w:rsidR="00DA4DC6" w:rsidRPr="00F10F2F">
          <w:rPr>
            <w:rStyle w:val="Hyperlink"/>
          </w:rPr>
          <w:t>Capitolul V. DREPTURILE ȘI OBLIGAȚIILE PĂRȚILOR</w:t>
        </w:r>
        <w:r w:rsidR="00DA4DC6">
          <w:rPr>
            <w:webHidden/>
          </w:rPr>
          <w:tab/>
        </w:r>
        <w:r w:rsidR="00DA4DC6">
          <w:rPr>
            <w:webHidden/>
          </w:rPr>
          <w:fldChar w:fldCharType="begin"/>
        </w:r>
        <w:r w:rsidR="00DA4DC6">
          <w:rPr>
            <w:webHidden/>
          </w:rPr>
          <w:instrText xml:space="preserve"> PAGEREF _Toc217820217 \h </w:instrText>
        </w:r>
        <w:r w:rsidR="00DA4DC6">
          <w:rPr>
            <w:webHidden/>
          </w:rPr>
        </w:r>
        <w:r w:rsidR="00DA4DC6">
          <w:rPr>
            <w:webHidden/>
          </w:rPr>
          <w:fldChar w:fldCharType="separate"/>
        </w:r>
        <w:r w:rsidR="002D2D4E">
          <w:rPr>
            <w:webHidden/>
          </w:rPr>
          <w:t>17</w:t>
        </w:r>
        <w:r w:rsidR="00DA4DC6">
          <w:rPr>
            <w:webHidden/>
          </w:rPr>
          <w:fldChar w:fldCharType="end"/>
        </w:r>
      </w:hyperlink>
    </w:p>
    <w:p w14:paraId="77B08997" w14:textId="282A1467"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8" w:history="1">
        <w:r w:rsidR="00DA4DC6" w:rsidRPr="00F10F2F">
          <w:rPr>
            <w:rStyle w:val="Hyperlink"/>
            <w:noProof/>
          </w:rPr>
          <w:t>Art. 8. Drepturile Delegatarului</w:t>
        </w:r>
        <w:r w:rsidR="00DA4DC6">
          <w:rPr>
            <w:noProof/>
            <w:webHidden/>
          </w:rPr>
          <w:tab/>
        </w:r>
        <w:r w:rsidR="00DA4DC6">
          <w:rPr>
            <w:noProof/>
            <w:webHidden/>
          </w:rPr>
          <w:fldChar w:fldCharType="begin"/>
        </w:r>
        <w:r w:rsidR="00DA4DC6">
          <w:rPr>
            <w:noProof/>
            <w:webHidden/>
          </w:rPr>
          <w:instrText xml:space="preserve"> PAGEREF _Toc217820218 \h </w:instrText>
        </w:r>
        <w:r w:rsidR="00DA4DC6">
          <w:rPr>
            <w:noProof/>
            <w:webHidden/>
          </w:rPr>
        </w:r>
        <w:r w:rsidR="00DA4DC6">
          <w:rPr>
            <w:noProof/>
            <w:webHidden/>
          </w:rPr>
          <w:fldChar w:fldCharType="separate"/>
        </w:r>
        <w:r w:rsidR="002D2D4E">
          <w:rPr>
            <w:noProof/>
            <w:webHidden/>
          </w:rPr>
          <w:t>17</w:t>
        </w:r>
        <w:r w:rsidR="00DA4DC6">
          <w:rPr>
            <w:noProof/>
            <w:webHidden/>
          </w:rPr>
          <w:fldChar w:fldCharType="end"/>
        </w:r>
      </w:hyperlink>
    </w:p>
    <w:p w14:paraId="4A9B6695" w14:textId="287BFC65"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19" w:history="1">
        <w:r w:rsidR="00DA4DC6" w:rsidRPr="00F10F2F">
          <w:rPr>
            <w:rStyle w:val="Hyperlink"/>
            <w:noProof/>
          </w:rPr>
          <w:t>Art. 9. Drepturile Delegatului</w:t>
        </w:r>
        <w:r w:rsidR="00DA4DC6">
          <w:rPr>
            <w:noProof/>
            <w:webHidden/>
          </w:rPr>
          <w:tab/>
        </w:r>
        <w:r w:rsidR="00DA4DC6">
          <w:rPr>
            <w:noProof/>
            <w:webHidden/>
          </w:rPr>
          <w:fldChar w:fldCharType="begin"/>
        </w:r>
        <w:r w:rsidR="00DA4DC6">
          <w:rPr>
            <w:noProof/>
            <w:webHidden/>
          </w:rPr>
          <w:instrText xml:space="preserve"> PAGEREF _Toc217820219 \h </w:instrText>
        </w:r>
        <w:r w:rsidR="00DA4DC6">
          <w:rPr>
            <w:noProof/>
            <w:webHidden/>
          </w:rPr>
        </w:r>
        <w:r w:rsidR="00DA4DC6">
          <w:rPr>
            <w:noProof/>
            <w:webHidden/>
          </w:rPr>
          <w:fldChar w:fldCharType="separate"/>
        </w:r>
        <w:r w:rsidR="002D2D4E">
          <w:rPr>
            <w:noProof/>
            <w:webHidden/>
          </w:rPr>
          <w:t>18</w:t>
        </w:r>
        <w:r w:rsidR="00DA4DC6">
          <w:rPr>
            <w:noProof/>
            <w:webHidden/>
          </w:rPr>
          <w:fldChar w:fldCharType="end"/>
        </w:r>
      </w:hyperlink>
    </w:p>
    <w:p w14:paraId="46BB3E5E" w14:textId="5321E1B4"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0" w:history="1">
        <w:r w:rsidR="00DA4DC6" w:rsidRPr="00F10F2F">
          <w:rPr>
            <w:rStyle w:val="Hyperlink"/>
            <w:noProof/>
          </w:rPr>
          <w:t>Art. 10. Obligațiile Delegatarului</w:t>
        </w:r>
        <w:r w:rsidR="00DA4DC6">
          <w:rPr>
            <w:noProof/>
            <w:webHidden/>
          </w:rPr>
          <w:tab/>
        </w:r>
        <w:r w:rsidR="00DA4DC6">
          <w:rPr>
            <w:noProof/>
            <w:webHidden/>
          </w:rPr>
          <w:fldChar w:fldCharType="begin"/>
        </w:r>
        <w:r w:rsidR="00DA4DC6">
          <w:rPr>
            <w:noProof/>
            <w:webHidden/>
          </w:rPr>
          <w:instrText xml:space="preserve"> PAGEREF _Toc217820220 \h </w:instrText>
        </w:r>
        <w:r w:rsidR="00DA4DC6">
          <w:rPr>
            <w:noProof/>
            <w:webHidden/>
          </w:rPr>
        </w:r>
        <w:r w:rsidR="00DA4DC6">
          <w:rPr>
            <w:noProof/>
            <w:webHidden/>
          </w:rPr>
          <w:fldChar w:fldCharType="separate"/>
        </w:r>
        <w:r w:rsidR="002D2D4E">
          <w:rPr>
            <w:noProof/>
            <w:webHidden/>
          </w:rPr>
          <w:t>19</w:t>
        </w:r>
        <w:r w:rsidR="00DA4DC6">
          <w:rPr>
            <w:noProof/>
            <w:webHidden/>
          </w:rPr>
          <w:fldChar w:fldCharType="end"/>
        </w:r>
      </w:hyperlink>
    </w:p>
    <w:p w14:paraId="185466A1" w14:textId="38E0C116"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1" w:history="1">
        <w:r w:rsidR="00DA4DC6" w:rsidRPr="00F10F2F">
          <w:rPr>
            <w:rStyle w:val="Hyperlink"/>
            <w:noProof/>
          </w:rPr>
          <w:t>Art. 11. Obligațiile Delegatului</w:t>
        </w:r>
        <w:r w:rsidR="00DA4DC6">
          <w:rPr>
            <w:noProof/>
            <w:webHidden/>
          </w:rPr>
          <w:tab/>
        </w:r>
        <w:r w:rsidR="00DA4DC6">
          <w:rPr>
            <w:noProof/>
            <w:webHidden/>
          </w:rPr>
          <w:fldChar w:fldCharType="begin"/>
        </w:r>
        <w:r w:rsidR="00DA4DC6">
          <w:rPr>
            <w:noProof/>
            <w:webHidden/>
          </w:rPr>
          <w:instrText xml:space="preserve"> PAGEREF _Toc217820221 \h </w:instrText>
        </w:r>
        <w:r w:rsidR="00DA4DC6">
          <w:rPr>
            <w:noProof/>
            <w:webHidden/>
          </w:rPr>
        </w:r>
        <w:r w:rsidR="00DA4DC6">
          <w:rPr>
            <w:noProof/>
            <w:webHidden/>
          </w:rPr>
          <w:fldChar w:fldCharType="separate"/>
        </w:r>
        <w:r w:rsidR="002D2D4E">
          <w:rPr>
            <w:noProof/>
            <w:webHidden/>
          </w:rPr>
          <w:t>21</w:t>
        </w:r>
        <w:r w:rsidR="00DA4DC6">
          <w:rPr>
            <w:noProof/>
            <w:webHidden/>
          </w:rPr>
          <w:fldChar w:fldCharType="end"/>
        </w:r>
      </w:hyperlink>
    </w:p>
    <w:p w14:paraId="78F1F717" w14:textId="1519B1B5"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22" w:history="1">
        <w:r w:rsidR="00DA4DC6" w:rsidRPr="00F10F2F">
          <w:rPr>
            <w:rStyle w:val="Hyperlink"/>
          </w:rPr>
          <w:t>Capitolul VI. BUNURILE UTILIZATE ÎN EXECUȚIA CONTRACTULUI</w:t>
        </w:r>
        <w:r w:rsidR="00DA4DC6">
          <w:rPr>
            <w:webHidden/>
          </w:rPr>
          <w:tab/>
        </w:r>
        <w:r w:rsidR="00DA4DC6">
          <w:rPr>
            <w:webHidden/>
          </w:rPr>
          <w:fldChar w:fldCharType="begin"/>
        </w:r>
        <w:r w:rsidR="00DA4DC6">
          <w:rPr>
            <w:webHidden/>
          </w:rPr>
          <w:instrText xml:space="preserve"> PAGEREF _Toc217820222 \h </w:instrText>
        </w:r>
        <w:r w:rsidR="00DA4DC6">
          <w:rPr>
            <w:webHidden/>
          </w:rPr>
        </w:r>
        <w:r w:rsidR="00DA4DC6">
          <w:rPr>
            <w:webHidden/>
          </w:rPr>
          <w:fldChar w:fldCharType="separate"/>
        </w:r>
        <w:r w:rsidR="002D2D4E">
          <w:rPr>
            <w:webHidden/>
          </w:rPr>
          <w:t>24</w:t>
        </w:r>
        <w:r w:rsidR="00DA4DC6">
          <w:rPr>
            <w:webHidden/>
          </w:rPr>
          <w:fldChar w:fldCharType="end"/>
        </w:r>
      </w:hyperlink>
    </w:p>
    <w:p w14:paraId="75A12DEE" w14:textId="191E4D1B"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3" w:history="1">
        <w:r w:rsidR="00DA4DC6" w:rsidRPr="00F10F2F">
          <w:rPr>
            <w:rStyle w:val="Hyperlink"/>
            <w:noProof/>
          </w:rPr>
          <w:t>Art. 12. Bunurile utilizate în execuția Contractului</w:t>
        </w:r>
        <w:r w:rsidR="00DA4DC6">
          <w:rPr>
            <w:noProof/>
            <w:webHidden/>
          </w:rPr>
          <w:tab/>
        </w:r>
        <w:r w:rsidR="00DA4DC6">
          <w:rPr>
            <w:noProof/>
            <w:webHidden/>
          </w:rPr>
          <w:fldChar w:fldCharType="begin"/>
        </w:r>
        <w:r w:rsidR="00DA4DC6">
          <w:rPr>
            <w:noProof/>
            <w:webHidden/>
          </w:rPr>
          <w:instrText xml:space="preserve"> PAGEREF _Toc217820223 \h </w:instrText>
        </w:r>
        <w:r w:rsidR="00DA4DC6">
          <w:rPr>
            <w:noProof/>
            <w:webHidden/>
          </w:rPr>
        </w:r>
        <w:r w:rsidR="00DA4DC6">
          <w:rPr>
            <w:noProof/>
            <w:webHidden/>
          </w:rPr>
          <w:fldChar w:fldCharType="separate"/>
        </w:r>
        <w:r w:rsidR="002D2D4E">
          <w:rPr>
            <w:noProof/>
            <w:webHidden/>
          </w:rPr>
          <w:t>24</w:t>
        </w:r>
        <w:r w:rsidR="00DA4DC6">
          <w:rPr>
            <w:noProof/>
            <w:webHidden/>
          </w:rPr>
          <w:fldChar w:fldCharType="end"/>
        </w:r>
      </w:hyperlink>
    </w:p>
    <w:p w14:paraId="436BF7F9" w14:textId="439372F1"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4" w:history="1">
        <w:r w:rsidR="00DA4DC6" w:rsidRPr="00F10F2F">
          <w:rPr>
            <w:rStyle w:val="Hyperlink"/>
            <w:noProof/>
          </w:rPr>
          <w:t>Art. 13. Bunurile de Retur</w:t>
        </w:r>
        <w:r w:rsidR="00DA4DC6">
          <w:rPr>
            <w:noProof/>
            <w:webHidden/>
          </w:rPr>
          <w:tab/>
        </w:r>
        <w:r w:rsidR="00DA4DC6">
          <w:rPr>
            <w:noProof/>
            <w:webHidden/>
          </w:rPr>
          <w:fldChar w:fldCharType="begin"/>
        </w:r>
        <w:r w:rsidR="00DA4DC6">
          <w:rPr>
            <w:noProof/>
            <w:webHidden/>
          </w:rPr>
          <w:instrText xml:space="preserve"> PAGEREF _Toc217820224 \h </w:instrText>
        </w:r>
        <w:r w:rsidR="00DA4DC6">
          <w:rPr>
            <w:noProof/>
            <w:webHidden/>
          </w:rPr>
        </w:r>
        <w:r w:rsidR="00DA4DC6">
          <w:rPr>
            <w:noProof/>
            <w:webHidden/>
          </w:rPr>
          <w:fldChar w:fldCharType="separate"/>
        </w:r>
        <w:r w:rsidR="002D2D4E">
          <w:rPr>
            <w:noProof/>
            <w:webHidden/>
          </w:rPr>
          <w:t>24</w:t>
        </w:r>
        <w:r w:rsidR="00DA4DC6">
          <w:rPr>
            <w:noProof/>
            <w:webHidden/>
          </w:rPr>
          <w:fldChar w:fldCharType="end"/>
        </w:r>
      </w:hyperlink>
    </w:p>
    <w:p w14:paraId="2014F6AF" w14:textId="09512305"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5" w:history="1">
        <w:r w:rsidR="00DA4DC6" w:rsidRPr="00F10F2F">
          <w:rPr>
            <w:rStyle w:val="Hyperlink"/>
            <w:noProof/>
          </w:rPr>
          <w:t>Art. 14. Investiții ale Delegatarului în modernizarea și/sau extinderea Instalațiilor de Deșeuri</w:t>
        </w:r>
        <w:r w:rsidR="00DA4DC6">
          <w:rPr>
            <w:noProof/>
            <w:webHidden/>
          </w:rPr>
          <w:tab/>
        </w:r>
        <w:r w:rsidR="00DA4DC6">
          <w:rPr>
            <w:noProof/>
            <w:webHidden/>
          </w:rPr>
          <w:fldChar w:fldCharType="begin"/>
        </w:r>
        <w:r w:rsidR="00DA4DC6">
          <w:rPr>
            <w:noProof/>
            <w:webHidden/>
          </w:rPr>
          <w:instrText xml:space="preserve"> PAGEREF _Toc217820225 \h </w:instrText>
        </w:r>
        <w:r w:rsidR="00DA4DC6">
          <w:rPr>
            <w:noProof/>
            <w:webHidden/>
          </w:rPr>
        </w:r>
        <w:r w:rsidR="00DA4DC6">
          <w:rPr>
            <w:noProof/>
            <w:webHidden/>
          </w:rPr>
          <w:fldChar w:fldCharType="separate"/>
        </w:r>
        <w:r w:rsidR="002D2D4E">
          <w:rPr>
            <w:noProof/>
            <w:webHidden/>
          </w:rPr>
          <w:t>26</w:t>
        </w:r>
        <w:r w:rsidR="00DA4DC6">
          <w:rPr>
            <w:noProof/>
            <w:webHidden/>
          </w:rPr>
          <w:fldChar w:fldCharType="end"/>
        </w:r>
      </w:hyperlink>
    </w:p>
    <w:p w14:paraId="5F484847" w14:textId="04D9773C"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6" w:history="1">
        <w:r w:rsidR="00DA4DC6" w:rsidRPr="00F10F2F">
          <w:rPr>
            <w:rStyle w:val="Hyperlink"/>
            <w:noProof/>
          </w:rPr>
          <w:t>Art. 15. Bunurile de Preluare</w:t>
        </w:r>
        <w:r w:rsidR="00DA4DC6">
          <w:rPr>
            <w:noProof/>
            <w:webHidden/>
          </w:rPr>
          <w:tab/>
        </w:r>
        <w:r w:rsidR="00DA4DC6">
          <w:rPr>
            <w:noProof/>
            <w:webHidden/>
          </w:rPr>
          <w:fldChar w:fldCharType="begin"/>
        </w:r>
        <w:r w:rsidR="00DA4DC6">
          <w:rPr>
            <w:noProof/>
            <w:webHidden/>
          </w:rPr>
          <w:instrText xml:space="preserve"> PAGEREF _Toc217820226 \h </w:instrText>
        </w:r>
        <w:r w:rsidR="00DA4DC6">
          <w:rPr>
            <w:noProof/>
            <w:webHidden/>
          </w:rPr>
        </w:r>
        <w:r w:rsidR="00DA4DC6">
          <w:rPr>
            <w:noProof/>
            <w:webHidden/>
          </w:rPr>
          <w:fldChar w:fldCharType="separate"/>
        </w:r>
        <w:r w:rsidR="002D2D4E">
          <w:rPr>
            <w:noProof/>
            <w:webHidden/>
          </w:rPr>
          <w:t>27</w:t>
        </w:r>
        <w:r w:rsidR="00DA4DC6">
          <w:rPr>
            <w:noProof/>
            <w:webHidden/>
          </w:rPr>
          <w:fldChar w:fldCharType="end"/>
        </w:r>
      </w:hyperlink>
    </w:p>
    <w:p w14:paraId="7309A82D" w14:textId="5510BDA1"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7" w:history="1">
        <w:r w:rsidR="00DA4DC6" w:rsidRPr="00F10F2F">
          <w:rPr>
            <w:rStyle w:val="Hyperlink"/>
            <w:noProof/>
          </w:rPr>
          <w:t>Art. 16. Bunurile Proprii ale Delegatului</w:t>
        </w:r>
        <w:r w:rsidR="00DA4DC6">
          <w:rPr>
            <w:noProof/>
            <w:webHidden/>
          </w:rPr>
          <w:tab/>
        </w:r>
        <w:r w:rsidR="00DA4DC6">
          <w:rPr>
            <w:noProof/>
            <w:webHidden/>
          </w:rPr>
          <w:fldChar w:fldCharType="begin"/>
        </w:r>
        <w:r w:rsidR="00DA4DC6">
          <w:rPr>
            <w:noProof/>
            <w:webHidden/>
          </w:rPr>
          <w:instrText xml:space="preserve"> PAGEREF _Toc217820227 \h </w:instrText>
        </w:r>
        <w:r w:rsidR="00DA4DC6">
          <w:rPr>
            <w:noProof/>
            <w:webHidden/>
          </w:rPr>
        </w:r>
        <w:r w:rsidR="00DA4DC6">
          <w:rPr>
            <w:noProof/>
            <w:webHidden/>
          </w:rPr>
          <w:fldChar w:fldCharType="separate"/>
        </w:r>
        <w:r w:rsidR="002D2D4E">
          <w:rPr>
            <w:noProof/>
            <w:webHidden/>
          </w:rPr>
          <w:t>27</w:t>
        </w:r>
        <w:r w:rsidR="00DA4DC6">
          <w:rPr>
            <w:noProof/>
            <w:webHidden/>
          </w:rPr>
          <w:fldChar w:fldCharType="end"/>
        </w:r>
      </w:hyperlink>
    </w:p>
    <w:p w14:paraId="5485C520" w14:textId="378E6BFC"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28" w:history="1">
        <w:r w:rsidR="00DA4DC6" w:rsidRPr="00F10F2F">
          <w:rPr>
            <w:rStyle w:val="Hyperlink"/>
          </w:rPr>
          <w:t>Capitolul VII. EXECUTAREA CONTRACTULUI</w:t>
        </w:r>
        <w:r w:rsidR="00DA4DC6">
          <w:rPr>
            <w:webHidden/>
          </w:rPr>
          <w:tab/>
        </w:r>
        <w:r w:rsidR="00DA4DC6">
          <w:rPr>
            <w:webHidden/>
          </w:rPr>
          <w:fldChar w:fldCharType="begin"/>
        </w:r>
        <w:r w:rsidR="00DA4DC6">
          <w:rPr>
            <w:webHidden/>
          </w:rPr>
          <w:instrText xml:space="preserve"> PAGEREF _Toc217820228 \h </w:instrText>
        </w:r>
        <w:r w:rsidR="00DA4DC6">
          <w:rPr>
            <w:webHidden/>
          </w:rPr>
        </w:r>
        <w:r w:rsidR="00DA4DC6">
          <w:rPr>
            <w:webHidden/>
          </w:rPr>
          <w:fldChar w:fldCharType="separate"/>
        </w:r>
        <w:r w:rsidR="002D2D4E">
          <w:rPr>
            <w:webHidden/>
          </w:rPr>
          <w:t>27</w:t>
        </w:r>
        <w:r w:rsidR="00DA4DC6">
          <w:rPr>
            <w:webHidden/>
          </w:rPr>
          <w:fldChar w:fldCharType="end"/>
        </w:r>
      </w:hyperlink>
    </w:p>
    <w:p w14:paraId="2AE8435A" w14:textId="6DD16C59"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29" w:history="1">
        <w:r w:rsidR="00DA4DC6" w:rsidRPr="00F10F2F">
          <w:rPr>
            <w:rStyle w:val="Hyperlink"/>
            <w:noProof/>
          </w:rPr>
          <w:t>Art. 17. Tarifele</w:t>
        </w:r>
        <w:r w:rsidR="00DA4DC6">
          <w:rPr>
            <w:noProof/>
            <w:webHidden/>
          </w:rPr>
          <w:tab/>
        </w:r>
        <w:r w:rsidR="00DA4DC6">
          <w:rPr>
            <w:noProof/>
            <w:webHidden/>
          </w:rPr>
          <w:fldChar w:fldCharType="begin"/>
        </w:r>
        <w:r w:rsidR="00DA4DC6">
          <w:rPr>
            <w:noProof/>
            <w:webHidden/>
          </w:rPr>
          <w:instrText xml:space="preserve"> PAGEREF _Toc217820229 \h </w:instrText>
        </w:r>
        <w:r w:rsidR="00DA4DC6">
          <w:rPr>
            <w:noProof/>
            <w:webHidden/>
          </w:rPr>
        </w:r>
        <w:r w:rsidR="00DA4DC6">
          <w:rPr>
            <w:noProof/>
            <w:webHidden/>
          </w:rPr>
          <w:fldChar w:fldCharType="separate"/>
        </w:r>
        <w:r w:rsidR="002D2D4E">
          <w:rPr>
            <w:noProof/>
            <w:webHidden/>
          </w:rPr>
          <w:t>27</w:t>
        </w:r>
        <w:r w:rsidR="00DA4DC6">
          <w:rPr>
            <w:noProof/>
            <w:webHidden/>
          </w:rPr>
          <w:fldChar w:fldCharType="end"/>
        </w:r>
      </w:hyperlink>
    </w:p>
    <w:p w14:paraId="2B6CAEA9" w14:textId="48FCE48D"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0" w:history="1">
        <w:r w:rsidR="00DA4DC6" w:rsidRPr="00F10F2F">
          <w:rPr>
            <w:rStyle w:val="Hyperlink"/>
            <w:noProof/>
          </w:rPr>
          <w:t>Art. 18. Facturarea Tarifelor</w:t>
        </w:r>
        <w:r w:rsidR="00DA4DC6">
          <w:rPr>
            <w:noProof/>
            <w:webHidden/>
          </w:rPr>
          <w:tab/>
        </w:r>
        <w:r w:rsidR="00DA4DC6">
          <w:rPr>
            <w:noProof/>
            <w:webHidden/>
          </w:rPr>
          <w:fldChar w:fldCharType="begin"/>
        </w:r>
        <w:r w:rsidR="00DA4DC6">
          <w:rPr>
            <w:noProof/>
            <w:webHidden/>
          </w:rPr>
          <w:instrText xml:space="preserve"> PAGEREF _Toc217820230 \h </w:instrText>
        </w:r>
        <w:r w:rsidR="00DA4DC6">
          <w:rPr>
            <w:noProof/>
            <w:webHidden/>
          </w:rPr>
        </w:r>
        <w:r w:rsidR="00DA4DC6">
          <w:rPr>
            <w:noProof/>
            <w:webHidden/>
          </w:rPr>
          <w:fldChar w:fldCharType="separate"/>
        </w:r>
        <w:r w:rsidR="002D2D4E">
          <w:rPr>
            <w:noProof/>
            <w:webHidden/>
          </w:rPr>
          <w:t>29</w:t>
        </w:r>
        <w:r w:rsidR="00DA4DC6">
          <w:rPr>
            <w:noProof/>
            <w:webHidden/>
          </w:rPr>
          <w:fldChar w:fldCharType="end"/>
        </w:r>
      </w:hyperlink>
    </w:p>
    <w:p w14:paraId="03755081" w14:textId="10C6C6C8"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1" w:history="1">
        <w:r w:rsidR="00DA4DC6" w:rsidRPr="00F10F2F">
          <w:rPr>
            <w:rStyle w:val="Hyperlink"/>
            <w:noProof/>
          </w:rPr>
          <w:t>Art. 19. Ajustarea Tarifelor</w:t>
        </w:r>
        <w:r w:rsidR="00DA4DC6">
          <w:rPr>
            <w:noProof/>
            <w:webHidden/>
          </w:rPr>
          <w:tab/>
        </w:r>
        <w:r w:rsidR="00DA4DC6">
          <w:rPr>
            <w:noProof/>
            <w:webHidden/>
          </w:rPr>
          <w:fldChar w:fldCharType="begin"/>
        </w:r>
        <w:r w:rsidR="00DA4DC6">
          <w:rPr>
            <w:noProof/>
            <w:webHidden/>
          </w:rPr>
          <w:instrText xml:space="preserve"> PAGEREF _Toc217820231 \h </w:instrText>
        </w:r>
        <w:r w:rsidR="00DA4DC6">
          <w:rPr>
            <w:noProof/>
            <w:webHidden/>
          </w:rPr>
        </w:r>
        <w:r w:rsidR="00DA4DC6">
          <w:rPr>
            <w:noProof/>
            <w:webHidden/>
          </w:rPr>
          <w:fldChar w:fldCharType="separate"/>
        </w:r>
        <w:r w:rsidR="002D2D4E">
          <w:rPr>
            <w:noProof/>
            <w:webHidden/>
          </w:rPr>
          <w:t>31</w:t>
        </w:r>
        <w:r w:rsidR="00DA4DC6">
          <w:rPr>
            <w:noProof/>
            <w:webHidden/>
          </w:rPr>
          <w:fldChar w:fldCharType="end"/>
        </w:r>
      </w:hyperlink>
    </w:p>
    <w:p w14:paraId="469E26CD" w14:textId="16368F51"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2" w:history="1">
        <w:r w:rsidR="00DA4DC6" w:rsidRPr="00F10F2F">
          <w:rPr>
            <w:rStyle w:val="Hyperlink"/>
            <w:noProof/>
          </w:rPr>
          <w:t>Art. 20. Modificarea Tarifelor</w:t>
        </w:r>
        <w:r w:rsidR="00DA4DC6">
          <w:rPr>
            <w:noProof/>
            <w:webHidden/>
          </w:rPr>
          <w:tab/>
        </w:r>
        <w:r w:rsidR="00DA4DC6">
          <w:rPr>
            <w:noProof/>
            <w:webHidden/>
          </w:rPr>
          <w:fldChar w:fldCharType="begin"/>
        </w:r>
        <w:r w:rsidR="00DA4DC6">
          <w:rPr>
            <w:noProof/>
            <w:webHidden/>
          </w:rPr>
          <w:instrText xml:space="preserve"> PAGEREF _Toc217820232 \h </w:instrText>
        </w:r>
        <w:r w:rsidR="00DA4DC6">
          <w:rPr>
            <w:noProof/>
            <w:webHidden/>
          </w:rPr>
        </w:r>
        <w:r w:rsidR="00DA4DC6">
          <w:rPr>
            <w:noProof/>
            <w:webHidden/>
          </w:rPr>
          <w:fldChar w:fldCharType="separate"/>
        </w:r>
        <w:r w:rsidR="002D2D4E">
          <w:rPr>
            <w:noProof/>
            <w:webHidden/>
          </w:rPr>
          <w:t>31</w:t>
        </w:r>
        <w:r w:rsidR="00DA4DC6">
          <w:rPr>
            <w:noProof/>
            <w:webHidden/>
          </w:rPr>
          <w:fldChar w:fldCharType="end"/>
        </w:r>
      </w:hyperlink>
    </w:p>
    <w:p w14:paraId="3C435A51" w14:textId="36903241"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3" w:history="1">
        <w:r w:rsidR="00DA4DC6" w:rsidRPr="00F10F2F">
          <w:rPr>
            <w:rStyle w:val="Hyperlink"/>
            <w:noProof/>
          </w:rPr>
          <w:t>Art. 21. Redevența</w:t>
        </w:r>
        <w:r w:rsidR="00DA4DC6">
          <w:rPr>
            <w:noProof/>
            <w:webHidden/>
          </w:rPr>
          <w:tab/>
        </w:r>
        <w:r w:rsidR="00DA4DC6">
          <w:rPr>
            <w:noProof/>
            <w:webHidden/>
          </w:rPr>
          <w:fldChar w:fldCharType="begin"/>
        </w:r>
        <w:r w:rsidR="00DA4DC6">
          <w:rPr>
            <w:noProof/>
            <w:webHidden/>
          </w:rPr>
          <w:instrText xml:space="preserve"> PAGEREF _Toc217820233 \h </w:instrText>
        </w:r>
        <w:r w:rsidR="00DA4DC6">
          <w:rPr>
            <w:noProof/>
            <w:webHidden/>
          </w:rPr>
        </w:r>
        <w:r w:rsidR="00DA4DC6">
          <w:rPr>
            <w:noProof/>
            <w:webHidden/>
          </w:rPr>
          <w:fldChar w:fldCharType="separate"/>
        </w:r>
        <w:r w:rsidR="002D2D4E">
          <w:rPr>
            <w:noProof/>
            <w:webHidden/>
          </w:rPr>
          <w:t>32</w:t>
        </w:r>
        <w:r w:rsidR="00DA4DC6">
          <w:rPr>
            <w:noProof/>
            <w:webHidden/>
          </w:rPr>
          <w:fldChar w:fldCharType="end"/>
        </w:r>
      </w:hyperlink>
    </w:p>
    <w:p w14:paraId="7EECB914" w14:textId="4624C901"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4" w:history="1">
        <w:r w:rsidR="00DA4DC6" w:rsidRPr="00F10F2F">
          <w:rPr>
            <w:rStyle w:val="Hyperlink"/>
            <w:noProof/>
          </w:rPr>
          <w:t>Art. 22. Indicatorii de Performanță</w:t>
        </w:r>
        <w:r w:rsidR="00DA4DC6">
          <w:rPr>
            <w:noProof/>
            <w:webHidden/>
          </w:rPr>
          <w:tab/>
        </w:r>
        <w:r w:rsidR="00DA4DC6">
          <w:rPr>
            <w:noProof/>
            <w:webHidden/>
          </w:rPr>
          <w:fldChar w:fldCharType="begin"/>
        </w:r>
        <w:r w:rsidR="00DA4DC6">
          <w:rPr>
            <w:noProof/>
            <w:webHidden/>
          </w:rPr>
          <w:instrText xml:space="preserve"> PAGEREF _Toc217820234 \h </w:instrText>
        </w:r>
        <w:r w:rsidR="00DA4DC6">
          <w:rPr>
            <w:noProof/>
            <w:webHidden/>
          </w:rPr>
        </w:r>
        <w:r w:rsidR="00DA4DC6">
          <w:rPr>
            <w:noProof/>
            <w:webHidden/>
          </w:rPr>
          <w:fldChar w:fldCharType="separate"/>
        </w:r>
        <w:r w:rsidR="002D2D4E">
          <w:rPr>
            <w:noProof/>
            <w:webHidden/>
          </w:rPr>
          <w:t>33</w:t>
        </w:r>
        <w:r w:rsidR="00DA4DC6">
          <w:rPr>
            <w:noProof/>
            <w:webHidden/>
          </w:rPr>
          <w:fldChar w:fldCharType="end"/>
        </w:r>
      </w:hyperlink>
    </w:p>
    <w:p w14:paraId="5A85246F" w14:textId="61438B85"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5" w:history="1">
        <w:r w:rsidR="00DA4DC6" w:rsidRPr="00F10F2F">
          <w:rPr>
            <w:rStyle w:val="Hyperlink"/>
            <w:noProof/>
          </w:rPr>
          <w:t>Art. 23. Monitorizarea execuției Contractului și obligațiile de raportare</w:t>
        </w:r>
        <w:r w:rsidR="00DA4DC6">
          <w:rPr>
            <w:noProof/>
            <w:webHidden/>
          </w:rPr>
          <w:tab/>
        </w:r>
        <w:r w:rsidR="00DA4DC6">
          <w:rPr>
            <w:noProof/>
            <w:webHidden/>
          </w:rPr>
          <w:fldChar w:fldCharType="begin"/>
        </w:r>
        <w:r w:rsidR="00DA4DC6">
          <w:rPr>
            <w:noProof/>
            <w:webHidden/>
          </w:rPr>
          <w:instrText xml:space="preserve"> PAGEREF _Toc217820235 \h </w:instrText>
        </w:r>
        <w:r w:rsidR="00DA4DC6">
          <w:rPr>
            <w:noProof/>
            <w:webHidden/>
          </w:rPr>
        </w:r>
        <w:r w:rsidR="00DA4DC6">
          <w:rPr>
            <w:noProof/>
            <w:webHidden/>
          </w:rPr>
          <w:fldChar w:fldCharType="separate"/>
        </w:r>
        <w:r w:rsidR="002D2D4E">
          <w:rPr>
            <w:noProof/>
            <w:webHidden/>
          </w:rPr>
          <w:t>34</w:t>
        </w:r>
        <w:r w:rsidR="00DA4DC6">
          <w:rPr>
            <w:noProof/>
            <w:webHidden/>
          </w:rPr>
          <w:fldChar w:fldCharType="end"/>
        </w:r>
      </w:hyperlink>
    </w:p>
    <w:p w14:paraId="40D38D04" w14:textId="560E37F8"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6" w:history="1">
        <w:r w:rsidR="00DA4DC6" w:rsidRPr="00F10F2F">
          <w:rPr>
            <w:rStyle w:val="Hyperlink"/>
            <w:noProof/>
          </w:rPr>
          <w:t>Art. 24. Fluxul Deșeurilor</w:t>
        </w:r>
        <w:r w:rsidR="00DA4DC6">
          <w:rPr>
            <w:noProof/>
            <w:webHidden/>
          </w:rPr>
          <w:tab/>
        </w:r>
        <w:r w:rsidR="00DA4DC6">
          <w:rPr>
            <w:noProof/>
            <w:webHidden/>
          </w:rPr>
          <w:fldChar w:fldCharType="begin"/>
        </w:r>
        <w:r w:rsidR="00DA4DC6">
          <w:rPr>
            <w:noProof/>
            <w:webHidden/>
          </w:rPr>
          <w:instrText xml:space="preserve"> PAGEREF _Toc217820236 \h </w:instrText>
        </w:r>
        <w:r w:rsidR="00DA4DC6">
          <w:rPr>
            <w:noProof/>
            <w:webHidden/>
          </w:rPr>
        </w:r>
        <w:r w:rsidR="00DA4DC6">
          <w:rPr>
            <w:noProof/>
            <w:webHidden/>
          </w:rPr>
          <w:fldChar w:fldCharType="separate"/>
        </w:r>
        <w:r w:rsidR="002D2D4E">
          <w:rPr>
            <w:noProof/>
            <w:webHidden/>
          </w:rPr>
          <w:t>36</w:t>
        </w:r>
        <w:r w:rsidR="00DA4DC6">
          <w:rPr>
            <w:noProof/>
            <w:webHidden/>
          </w:rPr>
          <w:fldChar w:fldCharType="end"/>
        </w:r>
      </w:hyperlink>
    </w:p>
    <w:p w14:paraId="0ED5B25D" w14:textId="0D356A08"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7" w:history="1">
        <w:r w:rsidR="00DA4DC6" w:rsidRPr="00F10F2F">
          <w:rPr>
            <w:rStyle w:val="Hyperlink"/>
            <w:noProof/>
          </w:rPr>
          <w:t>Art. 25. Colectarea separată a Deșeurilor</w:t>
        </w:r>
        <w:r w:rsidR="00DA4DC6">
          <w:rPr>
            <w:noProof/>
            <w:webHidden/>
          </w:rPr>
          <w:tab/>
        </w:r>
        <w:r w:rsidR="00DA4DC6">
          <w:rPr>
            <w:noProof/>
            <w:webHidden/>
          </w:rPr>
          <w:fldChar w:fldCharType="begin"/>
        </w:r>
        <w:r w:rsidR="00DA4DC6">
          <w:rPr>
            <w:noProof/>
            <w:webHidden/>
          </w:rPr>
          <w:instrText xml:space="preserve"> PAGEREF _Toc217820237 \h </w:instrText>
        </w:r>
        <w:r w:rsidR="00DA4DC6">
          <w:rPr>
            <w:noProof/>
            <w:webHidden/>
          </w:rPr>
        </w:r>
        <w:r w:rsidR="00DA4DC6">
          <w:rPr>
            <w:noProof/>
            <w:webHidden/>
          </w:rPr>
          <w:fldChar w:fldCharType="separate"/>
        </w:r>
        <w:r w:rsidR="002D2D4E">
          <w:rPr>
            <w:noProof/>
            <w:webHidden/>
          </w:rPr>
          <w:t>37</w:t>
        </w:r>
        <w:r w:rsidR="00DA4DC6">
          <w:rPr>
            <w:noProof/>
            <w:webHidden/>
          </w:rPr>
          <w:fldChar w:fldCharType="end"/>
        </w:r>
      </w:hyperlink>
    </w:p>
    <w:p w14:paraId="37286072" w14:textId="5A064F10"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8" w:history="1">
        <w:r w:rsidR="00DA4DC6" w:rsidRPr="00F10F2F">
          <w:rPr>
            <w:rStyle w:val="Hyperlink"/>
            <w:noProof/>
          </w:rPr>
          <w:t>Art. 26. Procedurile de acceptare a Deșeurilor</w:t>
        </w:r>
        <w:r w:rsidR="00DA4DC6">
          <w:rPr>
            <w:noProof/>
            <w:webHidden/>
          </w:rPr>
          <w:tab/>
        </w:r>
        <w:r w:rsidR="00DA4DC6">
          <w:rPr>
            <w:noProof/>
            <w:webHidden/>
          </w:rPr>
          <w:fldChar w:fldCharType="begin"/>
        </w:r>
        <w:r w:rsidR="00DA4DC6">
          <w:rPr>
            <w:noProof/>
            <w:webHidden/>
          </w:rPr>
          <w:instrText xml:space="preserve"> PAGEREF _Toc217820238 \h </w:instrText>
        </w:r>
        <w:r w:rsidR="00DA4DC6">
          <w:rPr>
            <w:noProof/>
            <w:webHidden/>
          </w:rPr>
        </w:r>
        <w:r w:rsidR="00DA4DC6">
          <w:rPr>
            <w:noProof/>
            <w:webHidden/>
          </w:rPr>
          <w:fldChar w:fldCharType="separate"/>
        </w:r>
        <w:r w:rsidR="002D2D4E">
          <w:rPr>
            <w:noProof/>
            <w:webHidden/>
          </w:rPr>
          <w:t>37</w:t>
        </w:r>
        <w:r w:rsidR="00DA4DC6">
          <w:rPr>
            <w:noProof/>
            <w:webHidden/>
          </w:rPr>
          <w:fldChar w:fldCharType="end"/>
        </w:r>
      </w:hyperlink>
    </w:p>
    <w:p w14:paraId="2308B3E8" w14:textId="0C3FF625"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39" w:history="1">
        <w:r w:rsidR="00DA4DC6" w:rsidRPr="00F10F2F">
          <w:rPr>
            <w:rStyle w:val="Hyperlink"/>
            <w:noProof/>
          </w:rPr>
          <w:t>Art. 27. Prestarea Serviciului, Programul de Operare și întreținerea infrastructurii aferente Serviciului</w:t>
        </w:r>
        <w:r w:rsidR="00DA4DC6">
          <w:rPr>
            <w:noProof/>
            <w:webHidden/>
          </w:rPr>
          <w:tab/>
        </w:r>
        <w:r w:rsidR="00DA4DC6">
          <w:rPr>
            <w:noProof/>
            <w:webHidden/>
          </w:rPr>
          <w:fldChar w:fldCharType="begin"/>
        </w:r>
        <w:r w:rsidR="00DA4DC6">
          <w:rPr>
            <w:noProof/>
            <w:webHidden/>
          </w:rPr>
          <w:instrText xml:space="preserve"> PAGEREF _Toc217820239 \h </w:instrText>
        </w:r>
        <w:r w:rsidR="00DA4DC6">
          <w:rPr>
            <w:noProof/>
            <w:webHidden/>
          </w:rPr>
        </w:r>
        <w:r w:rsidR="00DA4DC6">
          <w:rPr>
            <w:noProof/>
            <w:webHidden/>
          </w:rPr>
          <w:fldChar w:fldCharType="separate"/>
        </w:r>
        <w:r w:rsidR="002D2D4E">
          <w:rPr>
            <w:noProof/>
            <w:webHidden/>
          </w:rPr>
          <w:t>37</w:t>
        </w:r>
        <w:r w:rsidR="00DA4DC6">
          <w:rPr>
            <w:noProof/>
            <w:webHidden/>
          </w:rPr>
          <w:fldChar w:fldCharType="end"/>
        </w:r>
      </w:hyperlink>
    </w:p>
    <w:p w14:paraId="1FEA917E" w14:textId="0AC3FFC1"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0" w:history="1">
        <w:r w:rsidR="00DA4DC6" w:rsidRPr="00F10F2F">
          <w:rPr>
            <w:rStyle w:val="Hyperlink"/>
            <w:noProof/>
          </w:rPr>
          <w:t>Art. 28. Gestiunea Serviciului în relația cu Utilizatorii și cu alți Operatori de Salubrizare</w:t>
        </w:r>
        <w:r w:rsidR="00DA4DC6">
          <w:rPr>
            <w:noProof/>
            <w:webHidden/>
          </w:rPr>
          <w:tab/>
        </w:r>
        <w:r w:rsidR="00DA4DC6">
          <w:rPr>
            <w:noProof/>
            <w:webHidden/>
          </w:rPr>
          <w:fldChar w:fldCharType="begin"/>
        </w:r>
        <w:r w:rsidR="00DA4DC6">
          <w:rPr>
            <w:noProof/>
            <w:webHidden/>
          </w:rPr>
          <w:instrText xml:space="preserve"> PAGEREF _Toc217820240 \h </w:instrText>
        </w:r>
        <w:r w:rsidR="00DA4DC6">
          <w:rPr>
            <w:noProof/>
            <w:webHidden/>
          </w:rPr>
        </w:r>
        <w:r w:rsidR="00DA4DC6">
          <w:rPr>
            <w:noProof/>
            <w:webHidden/>
          </w:rPr>
          <w:fldChar w:fldCharType="separate"/>
        </w:r>
        <w:r w:rsidR="002D2D4E">
          <w:rPr>
            <w:noProof/>
            <w:webHidden/>
          </w:rPr>
          <w:t>39</w:t>
        </w:r>
        <w:r w:rsidR="00DA4DC6">
          <w:rPr>
            <w:noProof/>
            <w:webHidden/>
          </w:rPr>
          <w:fldChar w:fldCharType="end"/>
        </w:r>
      </w:hyperlink>
    </w:p>
    <w:p w14:paraId="04DC49D2" w14:textId="2FFC5B47"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1" w:history="1">
        <w:r w:rsidR="00DA4DC6" w:rsidRPr="00F10F2F">
          <w:rPr>
            <w:rStyle w:val="Hyperlink"/>
            <w:noProof/>
          </w:rPr>
          <w:t>Art. 29. Garanția de Bună Execuție</w:t>
        </w:r>
        <w:r w:rsidR="00DA4DC6">
          <w:rPr>
            <w:noProof/>
            <w:webHidden/>
          </w:rPr>
          <w:tab/>
        </w:r>
        <w:r w:rsidR="00DA4DC6">
          <w:rPr>
            <w:noProof/>
            <w:webHidden/>
          </w:rPr>
          <w:fldChar w:fldCharType="begin"/>
        </w:r>
        <w:r w:rsidR="00DA4DC6">
          <w:rPr>
            <w:noProof/>
            <w:webHidden/>
          </w:rPr>
          <w:instrText xml:space="preserve"> PAGEREF _Toc217820241 \h </w:instrText>
        </w:r>
        <w:r w:rsidR="00DA4DC6">
          <w:rPr>
            <w:noProof/>
            <w:webHidden/>
          </w:rPr>
        </w:r>
        <w:r w:rsidR="00DA4DC6">
          <w:rPr>
            <w:noProof/>
            <w:webHidden/>
          </w:rPr>
          <w:fldChar w:fldCharType="separate"/>
        </w:r>
        <w:r w:rsidR="002D2D4E">
          <w:rPr>
            <w:noProof/>
            <w:webHidden/>
          </w:rPr>
          <w:t>40</w:t>
        </w:r>
        <w:r w:rsidR="00DA4DC6">
          <w:rPr>
            <w:noProof/>
            <w:webHidden/>
          </w:rPr>
          <w:fldChar w:fldCharType="end"/>
        </w:r>
      </w:hyperlink>
    </w:p>
    <w:p w14:paraId="1208B5DD" w14:textId="12EDACCC"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2" w:history="1">
        <w:r w:rsidR="00DA4DC6" w:rsidRPr="00F10F2F">
          <w:rPr>
            <w:rStyle w:val="Hyperlink"/>
            <w:noProof/>
          </w:rPr>
          <w:t>Art. 30. Asigurări</w:t>
        </w:r>
        <w:r w:rsidR="00DA4DC6">
          <w:rPr>
            <w:noProof/>
            <w:webHidden/>
          </w:rPr>
          <w:tab/>
        </w:r>
        <w:r w:rsidR="00DA4DC6">
          <w:rPr>
            <w:noProof/>
            <w:webHidden/>
          </w:rPr>
          <w:fldChar w:fldCharType="begin"/>
        </w:r>
        <w:r w:rsidR="00DA4DC6">
          <w:rPr>
            <w:noProof/>
            <w:webHidden/>
          </w:rPr>
          <w:instrText xml:space="preserve"> PAGEREF _Toc217820242 \h </w:instrText>
        </w:r>
        <w:r w:rsidR="00DA4DC6">
          <w:rPr>
            <w:noProof/>
            <w:webHidden/>
          </w:rPr>
        </w:r>
        <w:r w:rsidR="00DA4DC6">
          <w:rPr>
            <w:noProof/>
            <w:webHidden/>
          </w:rPr>
          <w:fldChar w:fldCharType="separate"/>
        </w:r>
        <w:r w:rsidR="002D2D4E">
          <w:rPr>
            <w:noProof/>
            <w:webHidden/>
          </w:rPr>
          <w:t>42</w:t>
        </w:r>
        <w:r w:rsidR="00DA4DC6">
          <w:rPr>
            <w:noProof/>
            <w:webHidden/>
          </w:rPr>
          <w:fldChar w:fldCharType="end"/>
        </w:r>
      </w:hyperlink>
    </w:p>
    <w:p w14:paraId="73359814" w14:textId="41BC75ED"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3" w:history="1">
        <w:r w:rsidR="00DA4DC6" w:rsidRPr="00F10F2F">
          <w:rPr>
            <w:rStyle w:val="Hyperlink"/>
            <w:noProof/>
          </w:rPr>
          <w:t>Art. 31. Registre, evidențe contabile și audit</w:t>
        </w:r>
        <w:r w:rsidR="00DA4DC6">
          <w:rPr>
            <w:noProof/>
            <w:webHidden/>
          </w:rPr>
          <w:tab/>
        </w:r>
        <w:r w:rsidR="00DA4DC6">
          <w:rPr>
            <w:noProof/>
            <w:webHidden/>
          </w:rPr>
          <w:fldChar w:fldCharType="begin"/>
        </w:r>
        <w:r w:rsidR="00DA4DC6">
          <w:rPr>
            <w:noProof/>
            <w:webHidden/>
          </w:rPr>
          <w:instrText xml:space="preserve"> PAGEREF _Toc217820243 \h </w:instrText>
        </w:r>
        <w:r w:rsidR="00DA4DC6">
          <w:rPr>
            <w:noProof/>
            <w:webHidden/>
          </w:rPr>
        </w:r>
        <w:r w:rsidR="00DA4DC6">
          <w:rPr>
            <w:noProof/>
            <w:webHidden/>
          </w:rPr>
          <w:fldChar w:fldCharType="separate"/>
        </w:r>
        <w:r w:rsidR="002D2D4E">
          <w:rPr>
            <w:noProof/>
            <w:webHidden/>
          </w:rPr>
          <w:t>43</w:t>
        </w:r>
        <w:r w:rsidR="00DA4DC6">
          <w:rPr>
            <w:noProof/>
            <w:webHidden/>
          </w:rPr>
          <w:fldChar w:fldCharType="end"/>
        </w:r>
      </w:hyperlink>
    </w:p>
    <w:p w14:paraId="6A182B54" w14:textId="2D9EB9F0"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4" w:history="1">
        <w:r w:rsidR="00DA4DC6" w:rsidRPr="00F10F2F">
          <w:rPr>
            <w:rStyle w:val="Hyperlink"/>
            <w:noProof/>
          </w:rPr>
          <w:t>Art. 32. Subdelegare, cesiune și transfer</w:t>
        </w:r>
        <w:r w:rsidR="00DA4DC6">
          <w:rPr>
            <w:noProof/>
            <w:webHidden/>
          </w:rPr>
          <w:tab/>
        </w:r>
        <w:r w:rsidR="00DA4DC6">
          <w:rPr>
            <w:noProof/>
            <w:webHidden/>
          </w:rPr>
          <w:fldChar w:fldCharType="begin"/>
        </w:r>
        <w:r w:rsidR="00DA4DC6">
          <w:rPr>
            <w:noProof/>
            <w:webHidden/>
          </w:rPr>
          <w:instrText xml:space="preserve"> PAGEREF _Toc217820244 \h </w:instrText>
        </w:r>
        <w:r w:rsidR="00DA4DC6">
          <w:rPr>
            <w:noProof/>
            <w:webHidden/>
          </w:rPr>
        </w:r>
        <w:r w:rsidR="00DA4DC6">
          <w:rPr>
            <w:noProof/>
            <w:webHidden/>
          </w:rPr>
          <w:fldChar w:fldCharType="separate"/>
        </w:r>
        <w:r w:rsidR="002D2D4E">
          <w:rPr>
            <w:noProof/>
            <w:webHidden/>
          </w:rPr>
          <w:t>44</w:t>
        </w:r>
        <w:r w:rsidR="00DA4DC6">
          <w:rPr>
            <w:noProof/>
            <w:webHidden/>
          </w:rPr>
          <w:fldChar w:fldCharType="end"/>
        </w:r>
      </w:hyperlink>
    </w:p>
    <w:p w14:paraId="3C431D4B" w14:textId="383CAFB6"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5" w:history="1">
        <w:r w:rsidR="00DA4DC6" w:rsidRPr="00F10F2F">
          <w:rPr>
            <w:rStyle w:val="Hyperlink"/>
            <w:noProof/>
          </w:rPr>
          <w:t>Art. 33. Clauza de prevenire a corupției</w:t>
        </w:r>
        <w:r w:rsidR="00DA4DC6">
          <w:rPr>
            <w:noProof/>
            <w:webHidden/>
          </w:rPr>
          <w:tab/>
        </w:r>
        <w:r w:rsidR="00DA4DC6">
          <w:rPr>
            <w:noProof/>
            <w:webHidden/>
          </w:rPr>
          <w:fldChar w:fldCharType="begin"/>
        </w:r>
        <w:r w:rsidR="00DA4DC6">
          <w:rPr>
            <w:noProof/>
            <w:webHidden/>
          </w:rPr>
          <w:instrText xml:space="preserve"> PAGEREF _Toc217820245 \h </w:instrText>
        </w:r>
        <w:r w:rsidR="00DA4DC6">
          <w:rPr>
            <w:noProof/>
            <w:webHidden/>
          </w:rPr>
        </w:r>
        <w:r w:rsidR="00DA4DC6">
          <w:rPr>
            <w:noProof/>
            <w:webHidden/>
          </w:rPr>
          <w:fldChar w:fldCharType="separate"/>
        </w:r>
        <w:r w:rsidR="002D2D4E">
          <w:rPr>
            <w:noProof/>
            <w:webHidden/>
          </w:rPr>
          <w:t>44</w:t>
        </w:r>
        <w:r w:rsidR="00DA4DC6">
          <w:rPr>
            <w:noProof/>
            <w:webHidden/>
          </w:rPr>
          <w:fldChar w:fldCharType="end"/>
        </w:r>
      </w:hyperlink>
    </w:p>
    <w:p w14:paraId="75C78FAC" w14:textId="0CD2A78F"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6" w:history="1">
        <w:r w:rsidR="00DA4DC6" w:rsidRPr="00F10F2F">
          <w:rPr>
            <w:rStyle w:val="Hyperlink"/>
            <w:noProof/>
          </w:rPr>
          <w:t>Art. 34. Contractele încheiate de Delegat în vederea execuției Contractului</w:t>
        </w:r>
        <w:r w:rsidR="00DA4DC6">
          <w:rPr>
            <w:noProof/>
            <w:webHidden/>
          </w:rPr>
          <w:tab/>
        </w:r>
        <w:r w:rsidR="00DA4DC6">
          <w:rPr>
            <w:noProof/>
            <w:webHidden/>
          </w:rPr>
          <w:fldChar w:fldCharType="begin"/>
        </w:r>
        <w:r w:rsidR="00DA4DC6">
          <w:rPr>
            <w:noProof/>
            <w:webHidden/>
          </w:rPr>
          <w:instrText xml:space="preserve"> PAGEREF _Toc217820246 \h </w:instrText>
        </w:r>
        <w:r w:rsidR="00DA4DC6">
          <w:rPr>
            <w:noProof/>
            <w:webHidden/>
          </w:rPr>
        </w:r>
        <w:r w:rsidR="00DA4DC6">
          <w:rPr>
            <w:noProof/>
            <w:webHidden/>
          </w:rPr>
          <w:fldChar w:fldCharType="separate"/>
        </w:r>
        <w:r w:rsidR="002D2D4E">
          <w:rPr>
            <w:noProof/>
            <w:webHidden/>
          </w:rPr>
          <w:t>44</w:t>
        </w:r>
        <w:r w:rsidR="00DA4DC6">
          <w:rPr>
            <w:noProof/>
            <w:webHidden/>
          </w:rPr>
          <w:fldChar w:fldCharType="end"/>
        </w:r>
      </w:hyperlink>
    </w:p>
    <w:p w14:paraId="03DFB9FE" w14:textId="08A13EDB"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7" w:history="1">
        <w:r w:rsidR="00DA4DC6" w:rsidRPr="00F10F2F">
          <w:rPr>
            <w:rStyle w:val="Hyperlink"/>
            <w:noProof/>
          </w:rPr>
          <w:t>Art. 35. Implicarea Terțului Susținător</w:t>
        </w:r>
        <w:r w:rsidR="00DA4DC6">
          <w:rPr>
            <w:noProof/>
            <w:webHidden/>
          </w:rPr>
          <w:tab/>
        </w:r>
        <w:r w:rsidR="00DA4DC6">
          <w:rPr>
            <w:noProof/>
            <w:webHidden/>
          </w:rPr>
          <w:fldChar w:fldCharType="begin"/>
        </w:r>
        <w:r w:rsidR="00DA4DC6">
          <w:rPr>
            <w:noProof/>
            <w:webHidden/>
          </w:rPr>
          <w:instrText xml:space="preserve"> PAGEREF _Toc217820247 \h </w:instrText>
        </w:r>
        <w:r w:rsidR="00DA4DC6">
          <w:rPr>
            <w:noProof/>
            <w:webHidden/>
          </w:rPr>
        </w:r>
        <w:r w:rsidR="00DA4DC6">
          <w:rPr>
            <w:noProof/>
            <w:webHidden/>
          </w:rPr>
          <w:fldChar w:fldCharType="separate"/>
        </w:r>
        <w:r w:rsidR="002D2D4E">
          <w:rPr>
            <w:noProof/>
            <w:webHidden/>
          </w:rPr>
          <w:t>45</w:t>
        </w:r>
        <w:r w:rsidR="00DA4DC6">
          <w:rPr>
            <w:noProof/>
            <w:webHidden/>
          </w:rPr>
          <w:fldChar w:fldCharType="end"/>
        </w:r>
      </w:hyperlink>
    </w:p>
    <w:p w14:paraId="38EEE62B" w14:textId="0872E2AF"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48" w:history="1">
        <w:r w:rsidR="00DA4DC6" w:rsidRPr="00F10F2F">
          <w:rPr>
            <w:rStyle w:val="Hyperlink"/>
          </w:rPr>
          <w:t>Capitolul VIII. RĂSPUNDEREA CONTRACTUALĂ</w:t>
        </w:r>
        <w:r w:rsidR="00DA4DC6">
          <w:rPr>
            <w:webHidden/>
          </w:rPr>
          <w:tab/>
        </w:r>
        <w:r w:rsidR="00DA4DC6">
          <w:rPr>
            <w:webHidden/>
          </w:rPr>
          <w:fldChar w:fldCharType="begin"/>
        </w:r>
        <w:r w:rsidR="00DA4DC6">
          <w:rPr>
            <w:webHidden/>
          </w:rPr>
          <w:instrText xml:space="preserve"> PAGEREF _Toc217820248 \h </w:instrText>
        </w:r>
        <w:r w:rsidR="00DA4DC6">
          <w:rPr>
            <w:webHidden/>
          </w:rPr>
        </w:r>
        <w:r w:rsidR="00DA4DC6">
          <w:rPr>
            <w:webHidden/>
          </w:rPr>
          <w:fldChar w:fldCharType="separate"/>
        </w:r>
        <w:r w:rsidR="002D2D4E">
          <w:rPr>
            <w:webHidden/>
          </w:rPr>
          <w:t>45</w:t>
        </w:r>
        <w:r w:rsidR="00DA4DC6">
          <w:rPr>
            <w:webHidden/>
          </w:rPr>
          <w:fldChar w:fldCharType="end"/>
        </w:r>
      </w:hyperlink>
    </w:p>
    <w:p w14:paraId="4000CF7F" w14:textId="3A6EFCDC"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49" w:history="1">
        <w:r w:rsidR="00DA4DC6" w:rsidRPr="00F10F2F">
          <w:rPr>
            <w:rStyle w:val="Hyperlink"/>
            <w:noProof/>
          </w:rPr>
          <w:t>Art. 36. Răspunderea contractuală</w:t>
        </w:r>
        <w:r w:rsidR="00DA4DC6">
          <w:rPr>
            <w:noProof/>
            <w:webHidden/>
          </w:rPr>
          <w:tab/>
        </w:r>
        <w:r w:rsidR="00DA4DC6">
          <w:rPr>
            <w:noProof/>
            <w:webHidden/>
          </w:rPr>
          <w:fldChar w:fldCharType="begin"/>
        </w:r>
        <w:r w:rsidR="00DA4DC6">
          <w:rPr>
            <w:noProof/>
            <w:webHidden/>
          </w:rPr>
          <w:instrText xml:space="preserve"> PAGEREF _Toc217820249 \h </w:instrText>
        </w:r>
        <w:r w:rsidR="00DA4DC6">
          <w:rPr>
            <w:noProof/>
            <w:webHidden/>
          </w:rPr>
        </w:r>
        <w:r w:rsidR="00DA4DC6">
          <w:rPr>
            <w:noProof/>
            <w:webHidden/>
          </w:rPr>
          <w:fldChar w:fldCharType="separate"/>
        </w:r>
        <w:r w:rsidR="002D2D4E">
          <w:rPr>
            <w:noProof/>
            <w:webHidden/>
          </w:rPr>
          <w:t>45</w:t>
        </w:r>
        <w:r w:rsidR="00DA4DC6">
          <w:rPr>
            <w:noProof/>
            <w:webHidden/>
          </w:rPr>
          <w:fldChar w:fldCharType="end"/>
        </w:r>
      </w:hyperlink>
    </w:p>
    <w:p w14:paraId="7A2506BC" w14:textId="4EE760FB"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0" w:history="1">
        <w:r w:rsidR="00DA4DC6" w:rsidRPr="00F10F2F">
          <w:rPr>
            <w:rStyle w:val="Hyperlink"/>
            <w:noProof/>
          </w:rPr>
          <w:t>Art. 37. Răspunderea Delegatului</w:t>
        </w:r>
        <w:r w:rsidR="00DA4DC6">
          <w:rPr>
            <w:noProof/>
            <w:webHidden/>
          </w:rPr>
          <w:tab/>
        </w:r>
        <w:r w:rsidR="00DA4DC6">
          <w:rPr>
            <w:noProof/>
            <w:webHidden/>
          </w:rPr>
          <w:fldChar w:fldCharType="begin"/>
        </w:r>
        <w:r w:rsidR="00DA4DC6">
          <w:rPr>
            <w:noProof/>
            <w:webHidden/>
          </w:rPr>
          <w:instrText xml:space="preserve"> PAGEREF _Toc217820250 \h </w:instrText>
        </w:r>
        <w:r w:rsidR="00DA4DC6">
          <w:rPr>
            <w:noProof/>
            <w:webHidden/>
          </w:rPr>
        </w:r>
        <w:r w:rsidR="00DA4DC6">
          <w:rPr>
            <w:noProof/>
            <w:webHidden/>
          </w:rPr>
          <w:fldChar w:fldCharType="separate"/>
        </w:r>
        <w:r w:rsidR="002D2D4E">
          <w:rPr>
            <w:noProof/>
            <w:webHidden/>
          </w:rPr>
          <w:t>45</w:t>
        </w:r>
        <w:r w:rsidR="00DA4DC6">
          <w:rPr>
            <w:noProof/>
            <w:webHidden/>
          </w:rPr>
          <w:fldChar w:fldCharType="end"/>
        </w:r>
      </w:hyperlink>
    </w:p>
    <w:p w14:paraId="79806510" w14:textId="10997AAE"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1" w:history="1">
        <w:r w:rsidR="00DA4DC6" w:rsidRPr="00F10F2F">
          <w:rPr>
            <w:rStyle w:val="Hyperlink"/>
            <w:noProof/>
          </w:rPr>
          <w:t>Art. 38. Răspunderea Delegatarului</w:t>
        </w:r>
        <w:r w:rsidR="00DA4DC6">
          <w:rPr>
            <w:noProof/>
            <w:webHidden/>
          </w:rPr>
          <w:tab/>
        </w:r>
        <w:r w:rsidR="00DA4DC6">
          <w:rPr>
            <w:noProof/>
            <w:webHidden/>
          </w:rPr>
          <w:fldChar w:fldCharType="begin"/>
        </w:r>
        <w:r w:rsidR="00DA4DC6">
          <w:rPr>
            <w:noProof/>
            <w:webHidden/>
          </w:rPr>
          <w:instrText xml:space="preserve"> PAGEREF _Toc217820251 \h </w:instrText>
        </w:r>
        <w:r w:rsidR="00DA4DC6">
          <w:rPr>
            <w:noProof/>
            <w:webHidden/>
          </w:rPr>
        </w:r>
        <w:r w:rsidR="00DA4DC6">
          <w:rPr>
            <w:noProof/>
            <w:webHidden/>
          </w:rPr>
          <w:fldChar w:fldCharType="separate"/>
        </w:r>
        <w:r w:rsidR="002D2D4E">
          <w:rPr>
            <w:noProof/>
            <w:webHidden/>
          </w:rPr>
          <w:t>47</w:t>
        </w:r>
        <w:r w:rsidR="00DA4DC6">
          <w:rPr>
            <w:noProof/>
            <w:webHidden/>
          </w:rPr>
          <w:fldChar w:fldCharType="end"/>
        </w:r>
      </w:hyperlink>
    </w:p>
    <w:p w14:paraId="4DB1FFF0" w14:textId="6B16C9F3"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2" w:history="1">
        <w:r w:rsidR="00DA4DC6" w:rsidRPr="00F10F2F">
          <w:rPr>
            <w:rStyle w:val="Hyperlink"/>
            <w:noProof/>
          </w:rPr>
          <w:t>Art. 39. Exonerarea de răspundere a Delegatului</w:t>
        </w:r>
        <w:r w:rsidR="00DA4DC6">
          <w:rPr>
            <w:noProof/>
            <w:webHidden/>
          </w:rPr>
          <w:tab/>
        </w:r>
        <w:r w:rsidR="00DA4DC6">
          <w:rPr>
            <w:noProof/>
            <w:webHidden/>
          </w:rPr>
          <w:fldChar w:fldCharType="begin"/>
        </w:r>
        <w:r w:rsidR="00DA4DC6">
          <w:rPr>
            <w:noProof/>
            <w:webHidden/>
          </w:rPr>
          <w:instrText xml:space="preserve"> PAGEREF _Toc217820252 \h </w:instrText>
        </w:r>
        <w:r w:rsidR="00DA4DC6">
          <w:rPr>
            <w:noProof/>
            <w:webHidden/>
          </w:rPr>
        </w:r>
        <w:r w:rsidR="00DA4DC6">
          <w:rPr>
            <w:noProof/>
            <w:webHidden/>
          </w:rPr>
          <w:fldChar w:fldCharType="separate"/>
        </w:r>
        <w:r w:rsidR="002D2D4E">
          <w:rPr>
            <w:noProof/>
            <w:webHidden/>
          </w:rPr>
          <w:t>47</w:t>
        </w:r>
        <w:r w:rsidR="00DA4DC6">
          <w:rPr>
            <w:noProof/>
            <w:webHidden/>
          </w:rPr>
          <w:fldChar w:fldCharType="end"/>
        </w:r>
      </w:hyperlink>
    </w:p>
    <w:p w14:paraId="40B46E08" w14:textId="097C527E"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3" w:history="1">
        <w:r w:rsidR="00DA4DC6" w:rsidRPr="00F10F2F">
          <w:rPr>
            <w:rStyle w:val="Hyperlink"/>
            <w:noProof/>
          </w:rPr>
          <w:t>Art. 40. Întinderea despăgubirilor</w:t>
        </w:r>
        <w:r w:rsidR="00DA4DC6">
          <w:rPr>
            <w:noProof/>
            <w:webHidden/>
          </w:rPr>
          <w:tab/>
        </w:r>
        <w:r w:rsidR="00DA4DC6">
          <w:rPr>
            <w:noProof/>
            <w:webHidden/>
          </w:rPr>
          <w:fldChar w:fldCharType="begin"/>
        </w:r>
        <w:r w:rsidR="00DA4DC6">
          <w:rPr>
            <w:noProof/>
            <w:webHidden/>
          </w:rPr>
          <w:instrText xml:space="preserve"> PAGEREF _Toc217820253 \h </w:instrText>
        </w:r>
        <w:r w:rsidR="00DA4DC6">
          <w:rPr>
            <w:noProof/>
            <w:webHidden/>
          </w:rPr>
        </w:r>
        <w:r w:rsidR="00DA4DC6">
          <w:rPr>
            <w:noProof/>
            <w:webHidden/>
          </w:rPr>
          <w:fldChar w:fldCharType="separate"/>
        </w:r>
        <w:r w:rsidR="002D2D4E">
          <w:rPr>
            <w:noProof/>
            <w:webHidden/>
          </w:rPr>
          <w:t>48</w:t>
        </w:r>
        <w:r w:rsidR="00DA4DC6">
          <w:rPr>
            <w:noProof/>
            <w:webHidden/>
          </w:rPr>
          <w:fldChar w:fldCharType="end"/>
        </w:r>
      </w:hyperlink>
    </w:p>
    <w:p w14:paraId="64EE0C8F" w14:textId="5DA890AD"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4" w:history="1">
        <w:r w:rsidR="00DA4DC6" w:rsidRPr="00F10F2F">
          <w:rPr>
            <w:rStyle w:val="Hyperlink"/>
            <w:noProof/>
          </w:rPr>
          <w:t>Art. 41. Recuperarea debitelor</w:t>
        </w:r>
        <w:r w:rsidR="00DA4DC6">
          <w:rPr>
            <w:noProof/>
            <w:webHidden/>
          </w:rPr>
          <w:tab/>
        </w:r>
        <w:r w:rsidR="00DA4DC6">
          <w:rPr>
            <w:noProof/>
            <w:webHidden/>
          </w:rPr>
          <w:fldChar w:fldCharType="begin"/>
        </w:r>
        <w:r w:rsidR="00DA4DC6">
          <w:rPr>
            <w:noProof/>
            <w:webHidden/>
          </w:rPr>
          <w:instrText xml:space="preserve"> PAGEREF _Toc217820254 \h </w:instrText>
        </w:r>
        <w:r w:rsidR="00DA4DC6">
          <w:rPr>
            <w:noProof/>
            <w:webHidden/>
          </w:rPr>
        </w:r>
        <w:r w:rsidR="00DA4DC6">
          <w:rPr>
            <w:noProof/>
            <w:webHidden/>
          </w:rPr>
          <w:fldChar w:fldCharType="separate"/>
        </w:r>
        <w:r w:rsidR="002D2D4E">
          <w:rPr>
            <w:noProof/>
            <w:webHidden/>
          </w:rPr>
          <w:t>48</w:t>
        </w:r>
        <w:r w:rsidR="00DA4DC6">
          <w:rPr>
            <w:noProof/>
            <w:webHidden/>
          </w:rPr>
          <w:fldChar w:fldCharType="end"/>
        </w:r>
      </w:hyperlink>
    </w:p>
    <w:p w14:paraId="1B64BA1F" w14:textId="1D806DF4"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55" w:history="1">
        <w:r w:rsidR="00DA4DC6" w:rsidRPr="00F10F2F">
          <w:rPr>
            <w:rStyle w:val="Hyperlink"/>
          </w:rPr>
          <w:t>Capitolul IX. EVENIMENTE IMPREVIZIBILE</w:t>
        </w:r>
        <w:r w:rsidR="00DA4DC6">
          <w:rPr>
            <w:webHidden/>
          </w:rPr>
          <w:tab/>
        </w:r>
        <w:r w:rsidR="00DA4DC6">
          <w:rPr>
            <w:webHidden/>
          </w:rPr>
          <w:fldChar w:fldCharType="begin"/>
        </w:r>
        <w:r w:rsidR="00DA4DC6">
          <w:rPr>
            <w:webHidden/>
          </w:rPr>
          <w:instrText xml:space="preserve"> PAGEREF _Toc217820255 \h </w:instrText>
        </w:r>
        <w:r w:rsidR="00DA4DC6">
          <w:rPr>
            <w:webHidden/>
          </w:rPr>
        </w:r>
        <w:r w:rsidR="00DA4DC6">
          <w:rPr>
            <w:webHidden/>
          </w:rPr>
          <w:fldChar w:fldCharType="separate"/>
        </w:r>
        <w:r w:rsidR="002D2D4E">
          <w:rPr>
            <w:webHidden/>
          </w:rPr>
          <w:t>48</w:t>
        </w:r>
        <w:r w:rsidR="00DA4DC6">
          <w:rPr>
            <w:webHidden/>
          </w:rPr>
          <w:fldChar w:fldCharType="end"/>
        </w:r>
      </w:hyperlink>
    </w:p>
    <w:p w14:paraId="0244E785" w14:textId="6306EB47"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6" w:history="1">
        <w:r w:rsidR="00DA4DC6" w:rsidRPr="00F10F2F">
          <w:rPr>
            <w:rStyle w:val="Hyperlink"/>
            <w:noProof/>
          </w:rPr>
          <w:t>Art. 42. Forța Majoră</w:t>
        </w:r>
        <w:r w:rsidR="00DA4DC6">
          <w:rPr>
            <w:noProof/>
            <w:webHidden/>
          </w:rPr>
          <w:tab/>
        </w:r>
        <w:r w:rsidR="00DA4DC6">
          <w:rPr>
            <w:noProof/>
            <w:webHidden/>
          </w:rPr>
          <w:fldChar w:fldCharType="begin"/>
        </w:r>
        <w:r w:rsidR="00DA4DC6">
          <w:rPr>
            <w:noProof/>
            <w:webHidden/>
          </w:rPr>
          <w:instrText xml:space="preserve"> PAGEREF _Toc217820256 \h </w:instrText>
        </w:r>
        <w:r w:rsidR="00DA4DC6">
          <w:rPr>
            <w:noProof/>
            <w:webHidden/>
          </w:rPr>
        </w:r>
        <w:r w:rsidR="00DA4DC6">
          <w:rPr>
            <w:noProof/>
            <w:webHidden/>
          </w:rPr>
          <w:fldChar w:fldCharType="separate"/>
        </w:r>
        <w:r w:rsidR="002D2D4E">
          <w:rPr>
            <w:noProof/>
            <w:webHidden/>
          </w:rPr>
          <w:t>48</w:t>
        </w:r>
        <w:r w:rsidR="00DA4DC6">
          <w:rPr>
            <w:noProof/>
            <w:webHidden/>
          </w:rPr>
          <w:fldChar w:fldCharType="end"/>
        </w:r>
      </w:hyperlink>
    </w:p>
    <w:p w14:paraId="28728BE5" w14:textId="3ECE5202"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7" w:history="1">
        <w:r w:rsidR="00DA4DC6" w:rsidRPr="00F10F2F">
          <w:rPr>
            <w:rStyle w:val="Hyperlink"/>
            <w:noProof/>
          </w:rPr>
          <w:t>Art. 43. Menținerea echilibrului contractual</w:t>
        </w:r>
        <w:r w:rsidR="00DA4DC6">
          <w:rPr>
            <w:noProof/>
            <w:webHidden/>
          </w:rPr>
          <w:tab/>
        </w:r>
        <w:r w:rsidR="00DA4DC6">
          <w:rPr>
            <w:noProof/>
            <w:webHidden/>
          </w:rPr>
          <w:fldChar w:fldCharType="begin"/>
        </w:r>
        <w:r w:rsidR="00DA4DC6">
          <w:rPr>
            <w:noProof/>
            <w:webHidden/>
          </w:rPr>
          <w:instrText xml:space="preserve"> PAGEREF _Toc217820257 \h </w:instrText>
        </w:r>
        <w:r w:rsidR="00DA4DC6">
          <w:rPr>
            <w:noProof/>
            <w:webHidden/>
          </w:rPr>
        </w:r>
        <w:r w:rsidR="00DA4DC6">
          <w:rPr>
            <w:noProof/>
            <w:webHidden/>
          </w:rPr>
          <w:fldChar w:fldCharType="separate"/>
        </w:r>
        <w:r w:rsidR="002D2D4E">
          <w:rPr>
            <w:noProof/>
            <w:webHidden/>
          </w:rPr>
          <w:t>50</w:t>
        </w:r>
        <w:r w:rsidR="00DA4DC6">
          <w:rPr>
            <w:noProof/>
            <w:webHidden/>
          </w:rPr>
          <w:fldChar w:fldCharType="end"/>
        </w:r>
      </w:hyperlink>
    </w:p>
    <w:p w14:paraId="4D6D9AF9" w14:textId="68AA5062"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58" w:history="1">
        <w:r w:rsidR="00DA4DC6" w:rsidRPr="00F10F2F">
          <w:rPr>
            <w:rStyle w:val="Hyperlink"/>
          </w:rPr>
          <w:t>Capitolul X. MODIFICAREA CONTRACTULUI</w:t>
        </w:r>
        <w:r w:rsidR="00DA4DC6">
          <w:rPr>
            <w:webHidden/>
          </w:rPr>
          <w:tab/>
        </w:r>
        <w:r w:rsidR="00DA4DC6">
          <w:rPr>
            <w:webHidden/>
          </w:rPr>
          <w:fldChar w:fldCharType="begin"/>
        </w:r>
        <w:r w:rsidR="00DA4DC6">
          <w:rPr>
            <w:webHidden/>
          </w:rPr>
          <w:instrText xml:space="preserve"> PAGEREF _Toc217820258 \h </w:instrText>
        </w:r>
        <w:r w:rsidR="00DA4DC6">
          <w:rPr>
            <w:webHidden/>
          </w:rPr>
        </w:r>
        <w:r w:rsidR="00DA4DC6">
          <w:rPr>
            <w:webHidden/>
          </w:rPr>
          <w:fldChar w:fldCharType="separate"/>
        </w:r>
        <w:r w:rsidR="002D2D4E">
          <w:rPr>
            <w:webHidden/>
          </w:rPr>
          <w:t>51</w:t>
        </w:r>
        <w:r w:rsidR="00DA4DC6">
          <w:rPr>
            <w:webHidden/>
          </w:rPr>
          <w:fldChar w:fldCharType="end"/>
        </w:r>
      </w:hyperlink>
    </w:p>
    <w:p w14:paraId="00DF1794" w14:textId="41331E75"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59" w:history="1">
        <w:r w:rsidR="00DA4DC6" w:rsidRPr="00F10F2F">
          <w:rPr>
            <w:rStyle w:val="Hyperlink"/>
            <w:noProof/>
          </w:rPr>
          <w:t>Art. 44. Modificarea Contractului prin acordul Părților</w:t>
        </w:r>
        <w:r w:rsidR="00DA4DC6">
          <w:rPr>
            <w:noProof/>
            <w:webHidden/>
          </w:rPr>
          <w:tab/>
        </w:r>
        <w:r w:rsidR="00DA4DC6">
          <w:rPr>
            <w:noProof/>
            <w:webHidden/>
          </w:rPr>
          <w:fldChar w:fldCharType="begin"/>
        </w:r>
        <w:r w:rsidR="00DA4DC6">
          <w:rPr>
            <w:noProof/>
            <w:webHidden/>
          </w:rPr>
          <w:instrText xml:space="preserve"> PAGEREF _Toc217820259 \h </w:instrText>
        </w:r>
        <w:r w:rsidR="00DA4DC6">
          <w:rPr>
            <w:noProof/>
            <w:webHidden/>
          </w:rPr>
        </w:r>
        <w:r w:rsidR="00DA4DC6">
          <w:rPr>
            <w:noProof/>
            <w:webHidden/>
          </w:rPr>
          <w:fldChar w:fldCharType="separate"/>
        </w:r>
        <w:r w:rsidR="002D2D4E">
          <w:rPr>
            <w:noProof/>
            <w:webHidden/>
          </w:rPr>
          <w:t>51</w:t>
        </w:r>
        <w:r w:rsidR="00DA4DC6">
          <w:rPr>
            <w:noProof/>
            <w:webHidden/>
          </w:rPr>
          <w:fldChar w:fldCharType="end"/>
        </w:r>
      </w:hyperlink>
    </w:p>
    <w:p w14:paraId="0998496F" w14:textId="1B7CE121"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0" w:history="1">
        <w:r w:rsidR="00DA4DC6" w:rsidRPr="00F10F2F">
          <w:rPr>
            <w:rStyle w:val="Hyperlink"/>
            <w:noProof/>
          </w:rPr>
          <w:t>Art. 45. Modificarea unilaterală a părții reglementare a Contractului de către Delegatar</w:t>
        </w:r>
        <w:r w:rsidR="00DA4DC6">
          <w:rPr>
            <w:noProof/>
            <w:webHidden/>
          </w:rPr>
          <w:tab/>
        </w:r>
        <w:r w:rsidR="00DA4DC6">
          <w:rPr>
            <w:noProof/>
            <w:webHidden/>
          </w:rPr>
          <w:fldChar w:fldCharType="begin"/>
        </w:r>
        <w:r w:rsidR="00DA4DC6">
          <w:rPr>
            <w:noProof/>
            <w:webHidden/>
          </w:rPr>
          <w:instrText xml:space="preserve"> PAGEREF _Toc217820260 \h </w:instrText>
        </w:r>
        <w:r w:rsidR="00DA4DC6">
          <w:rPr>
            <w:noProof/>
            <w:webHidden/>
          </w:rPr>
        </w:r>
        <w:r w:rsidR="00DA4DC6">
          <w:rPr>
            <w:noProof/>
            <w:webHidden/>
          </w:rPr>
          <w:fldChar w:fldCharType="separate"/>
        </w:r>
        <w:r w:rsidR="002D2D4E">
          <w:rPr>
            <w:noProof/>
            <w:webHidden/>
          </w:rPr>
          <w:t>51</w:t>
        </w:r>
        <w:r w:rsidR="00DA4DC6">
          <w:rPr>
            <w:noProof/>
            <w:webHidden/>
          </w:rPr>
          <w:fldChar w:fldCharType="end"/>
        </w:r>
      </w:hyperlink>
    </w:p>
    <w:p w14:paraId="3245D170" w14:textId="76B3A3F5"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61" w:history="1">
        <w:r w:rsidR="00DA4DC6" w:rsidRPr="00F10F2F">
          <w:rPr>
            <w:rStyle w:val="Hyperlink"/>
          </w:rPr>
          <w:t>Capitolul XI. ÎNCETAREA CONTRACTULUI</w:t>
        </w:r>
        <w:r w:rsidR="00DA4DC6">
          <w:rPr>
            <w:webHidden/>
          </w:rPr>
          <w:tab/>
        </w:r>
        <w:r w:rsidR="00DA4DC6">
          <w:rPr>
            <w:webHidden/>
          </w:rPr>
          <w:fldChar w:fldCharType="begin"/>
        </w:r>
        <w:r w:rsidR="00DA4DC6">
          <w:rPr>
            <w:webHidden/>
          </w:rPr>
          <w:instrText xml:space="preserve"> PAGEREF _Toc217820261 \h </w:instrText>
        </w:r>
        <w:r w:rsidR="00DA4DC6">
          <w:rPr>
            <w:webHidden/>
          </w:rPr>
        </w:r>
        <w:r w:rsidR="00DA4DC6">
          <w:rPr>
            <w:webHidden/>
          </w:rPr>
          <w:fldChar w:fldCharType="separate"/>
        </w:r>
        <w:r w:rsidR="002D2D4E">
          <w:rPr>
            <w:webHidden/>
          </w:rPr>
          <w:t>52</w:t>
        </w:r>
        <w:r w:rsidR="00DA4DC6">
          <w:rPr>
            <w:webHidden/>
          </w:rPr>
          <w:fldChar w:fldCharType="end"/>
        </w:r>
      </w:hyperlink>
    </w:p>
    <w:p w14:paraId="3B8077D0" w14:textId="07E18760"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2" w:history="1">
        <w:r w:rsidR="00DA4DC6" w:rsidRPr="00F10F2F">
          <w:rPr>
            <w:rStyle w:val="Hyperlink"/>
            <w:noProof/>
          </w:rPr>
          <w:t>Art. 46. Cauzele de încetare a Contractului</w:t>
        </w:r>
        <w:r w:rsidR="00DA4DC6">
          <w:rPr>
            <w:noProof/>
            <w:webHidden/>
          </w:rPr>
          <w:tab/>
        </w:r>
        <w:r w:rsidR="00DA4DC6">
          <w:rPr>
            <w:noProof/>
            <w:webHidden/>
          </w:rPr>
          <w:fldChar w:fldCharType="begin"/>
        </w:r>
        <w:r w:rsidR="00DA4DC6">
          <w:rPr>
            <w:noProof/>
            <w:webHidden/>
          </w:rPr>
          <w:instrText xml:space="preserve"> PAGEREF _Toc217820262 \h </w:instrText>
        </w:r>
        <w:r w:rsidR="00DA4DC6">
          <w:rPr>
            <w:noProof/>
            <w:webHidden/>
          </w:rPr>
        </w:r>
        <w:r w:rsidR="00DA4DC6">
          <w:rPr>
            <w:noProof/>
            <w:webHidden/>
          </w:rPr>
          <w:fldChar w:fldCharType="separate"/>
        </w:r>
        <w:r w:rsidR="002D2D4E">
          <w:rPr>
            <w:noProof/>
            <w:webHidden/>
          </w:rPr>
          <w:t>52</w:t>
        </w:r>
        <w:r w:rsidR="00DA4DC6">
          <w:rPr>
            <w:noProof/>
            <w:webHidden/>
          </w:rPr>
          <w:fldChar w:fldCharType="end"/>
        </w:r>
      </w:hyperlink>
    </w:p>
    <w:p w14:paraId="4A8138A5" w14:textId="20D57CC4"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3" w:history="1">
        <w:r w:rsidR="00DA4DC6" w:rsidRPr="00F10F2F">
          <w:rPr>
            <w:rStyle w:val="Hyperlink"/>
            <w:noProof/>
          </w:rPr>
          <w:t>Art. 47. Denunțarea unilaterală de către Delegatar/Asociație</w:t>
        </w:r>
        <w:r w:rsidR="00DA4DC6">
          <w:rPr>
            <w:noProof/>
            <w:webHidden/>
          </w:rPr>
          <w:tab/>
        </w:r>
        <w:r w:rsidR="00DA4DC6">
          <w:rPr>
            <w:noProof/>
            <w:webHidden/>
          </w:rPr>
          <w:fldChar w:fldCharType="begin"/>
        </w:r>
        <w:r w:rsidR="00DA4DC6">
          <w:rPr>
            <w:noProof/>
            <w:webHidden/>
          </w:rPr>
          <w:instrText xml:space="preserve"> PAGEREF _Toc217820263 \h </w:instrText>
        </w:r>
        <w:r w:rsidR="00DA4DC6">
          <w:rPr>
            <w:noProof/>
            <w:webHidden/>
          </w:rPr>
        </w:r>
        <w:r w:rsidR="00DA4DC6">
          <w:rPr>
            <w:noProof/>
            <w:webHidden/>
          </w:rPr>
          <w:fldChar w:fldCharType="separate"/>
        </w:r>
        <w:r w:rsidR="002D2D4E">
          <w:rPr>
            <w:noProof/>
            <w:webHidden/>
          </w:rPr>
          <w:t>53</w:t>
        </w:r>
        <w:r w:rsidR="00DA4DC6">
          <w:rPr>
            <w:noProof/>
            <w:webHidden/>
          </w:rPr>
          <w:fldChar w:fldCharType="end"/>
        </w:r>
      </w:hyperlink>
    </w:p>
    <w:p w14:paraId="5A66FE70" w14:textId="72D91D5C"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4" w:history="1">
        <w:r w:rsidR="00DA4DC6" w:rsidRPr="00F10F2F">
          <w:rPr>
            <w:rStyle w:val="Hyperlink"/>
            <w:noProof/>
          </w:rPr>
          <w:t>Art. 48. Retragerea din Contract a unei unități administrativ-teritoriale care are calitatea de Delegatar</w:t>
        </w:r>
        <w:r w:rsidR="00DA4DC6">
          <w:rPr>
            <w:noProof/>
            <w:webHidden/>
          </w:rPr>
          <w:tab/>
        </w:r>
        <w:r w:rsidR="00DA4DC6">
          <w:rPr>
            <w:noProof/>
            <w:webHidden/>
          </w:rPr>
          <w:fldChar w:fldCharType="begin"/>
        </w:r>
        <w:r w:rsidR="00DA4DC6">
          <w:rPr>
            <w:noProof/>
            <w:webHidden/>
          </w:rPr>
          <w:instrText xml:space="preserve"> PAGEREF _Toc217820264 \h </w:instrText>
        </w:r>
        <w:r w:rsidR="00DA4DC6">
          <w:rPr>
            <w:noProof/>
            <w:webHidden/>
          </w:rPr>
        </w:r>
        <w:r w:rsidR="00DA4DC6">
          <w:rPr>
            <w:noProof/>
            <w:webHidden/>
          </w:rPr>
          <w:fldChar w:fldCharType="separate"/>
        </w:r>
        <w:r w:rsidR="002D2D4E">
          <w:rPr>
            <w:noProof/>
            <w:webHidden/>
          </w:rPr>
          <w:t>54</w:t>
        </w:r>
        <w:r w:rsidR="00DA4DC6">
          <w:rPr>
            <w:noProof/>
            <w:webHidden/>
          </w:rPr>
          <w:fldChar w:fldCharType="end"/>
        </w:r>
      </w:hyperlink>
    </w:p>
    <w:p w14:paraId="3C3BE920" w14:textId="39203382"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5" w:history="1">
        <w:r w:rsidR="00DA4DC6" w:rsidRPr="00F10F2F">
          <w:rPr>
            <w:rStyle w:val="Hyperlink"/>
            <w:noProof/>
          </w:rPr>
          <w:t>Art. 49. Rezilierea Contractului din culpa Delegatului</w:t>
        </w:r>
        <w:r w:rsidR="00DA4DC6">
          <w:rPr>
            <w:noProof/>
            <w:webHidden/>
          </w:rPr>
          <w:tab/>
        </w:r>
        <w:r w:rsidR="00DA4DC6">
          <w:rPr>
            <w:noProof/>
            <w:webHidden/>
          </w:rPr>
          <w:fldChar w:fldCharType="begin"/>
        </w:r>
        <w:r w:rsidR="00DA4DC6">
          <w:rPr>
            <w:noProof/>
            <w:webHidden/>
          </w:rPr>
          <w:instrText xml:space="preserve"> PAGEREF _Toc217820265 \h </w:instrText>
        </w:r>
        <w:r w:rsidR="00DA4DC6">
          <w:rPr>
            <w:noProof/>
            <w:webHidden/>
          </w:rPr>
        </w:r>
        <w:r w:rsidR="00DA4DC6">
          <w:rPr>
            <w:noProof/>
            <w:webHidden/>
          </w:rPr>
          <w:fldChar w:fldCharType="separate"/>
        </w:r>
        <w:r w:rsidR="002D2D4E">
          <w:rPr>
            <w:noProof/>
            <w:webHidden/>
          </w:rPr>
          <w:t>54</w:t>
        </w:r>
        <w:r w:rsidR="00DA4DC6">
          <w:rPr>
            <w:noProof/>
            <w:webHidden/>
          </w:rPr>
          <w:fldChar w:fldCharType="end"/>
        </w:r>
      </w:hyperlink>
    </w:p>
    <w:p w14:paraId="616B53AE" w14:textId="762DA0A6"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6" w:history="1">
        <w:r w:rsidR="00DA4DC6" w:rsidRPr="00F10F2F">
          <w:rPr>
            <w:rStyle w:val="Hyperlink"/>
            <w:noProof/>
          </w:rPr>
          <w:t>Art. 50. Rezilierea Contractului din culpa Delegatarului</w:t>
        </w:r>
        <w:r w:rsidR="00DA4DC6">
          <w:rPr>
            <w:noProof/>
            <w:webHidden/>
          </w:rPr>
          <w:tab/>
        </w:r>
        <w:r w:rsidR="00DA4DC6">
          <w:rPr>
            <w:noProof/>
            <w:webHidden/>
          </w:rPr>
          <w:fldChar w:fldCharType="begin"/>
        </w:r>
        <w:r w:rsidR="00DA4DC6">
          <w:rPr>
            <w:noProof/>
            <w:webHidden/>
          </w:rPr>
          <w:instrText xml:space="preserve"> PAGEREF _Toc217820266 \h </w:instrText>
        </w:r>
        <w:r w:rsidR="00DA4DC6">
          <w:rPr>
            <w:noProof/>
            <w:webHidden/>
          </w:rPr>
        </w:r>
        <w:r w:rsidR="00DA4DC6">
          <w:rPr>
            <w:noProof/>
            <w:webHidden/>
          </w:rPr>
          <w:fldChar w:fldCharType="separate"/>
        </w:r>
        <w:r w:rsidR="002D2D4E">
          <w:rPr>
            <w:noProof/>
            <w:webHidden/>
          </w:rPr>
          <w:t>56</w:t>
        </w:r>
        <w:r w:rsidR="00DA4DC6">
          <w:rPr>
            <w:noProof/>
            <w:webHidden/>
          </w:rPr>
          <w:fldChar w:fldCharType="end"/>
        </w:r>
      </w:hyperlink>
    </w:p>
    <w:p w14:paraId="6D7618FE" w14:textId="2364E6EF"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7" w:history="1">
        <w:r w:rsidR="00DA4DC6" w:rsidRPr="00F10F2F">
          <w:rPr>
            <w:rStyle w:val="Hyperlink"/>
            <w:noProof/>
          </w:rPr>
          <w:t>Art. 51. Obligația de a asigura continuitatea prestării Serviciului</w:t>
        </w:r>
        <w:r w:rsidR="00DA4DC6">
          <w:rPr>
            <w:noProof/>
            <w:webHidden/>
          </w:rPr>
          <w:tab/>
        </w:r>
        <w:r w:rsidR="00DA4DC6">
          <w:rPr>
            <w:noProof/>
            <w:webHidden/>
          </w:rPr>
          <w:fldChar w:fldCharType="begin"/>
        </w:r>
        <w:r w:rsidR="00DA4DC6">
          <w:rPr>
            <w:noProof/>
            <w:webHidden/>
          </w:rPr>
          <w:instrText xml:space="preserve"> PAGEREF _Toc217820267 \h </w:instrText>
        </w:r>
        <w:r w:rsidR="00DA4DC6">
          <w:rPr>
            <w:noProof/>
            <w:webHidden/>
          </w:rPr>
        </w:r>
        <w:r w:rsidR="00DA4DC6">
          <w:rPr>
            <w:noProof/>
            <w:webHidden/>
          </w:rPr>
          <w:fldChar w:fldCharType="separate"/>
        </w:r>
        <w:r w:rsidR="002D2D4E">
          <w:rPr>
            <w:noProof/>
            <w:webHidden/>
          </w:rPr>
          <w:t>56</w:t>
        </w:r>
        <w:r w:rsidR="00DA4DC6">
          <w:rPr>
            <w:noProof/>
            <w:webHidden/>
          </w:rPr>
          <w:fldChar w:fldCharType="end"/>
        </w:r>
      </w:hyperlink>
    </w:p>
    <w:p w14:paraId="66A9BFDB" w14:textId="70FC1718" w:rsidR="00DA4DC6" w:rsidRDefault="00410BEB">
      <w:pPr>
        <w:pStyle w:val="TOC3"/>
        <w:rPr>
          <w:rFonts w:asciiTheme="minorHAnsi" w:eastAsiaTheme="minorEastAsia" w:hAnsiTheme="minorHAnsi" w:cstheme="minorBidi"/>
          <w:b w:val="0"/>
          <w:bCs w:val="0"/>
          <w:kern w:val="2"/>
          <w:sz w:val="24"/>
          <w:szCs w:val="24"/>
          <w:lang w:val="en-GB" w:eastAsia="en-GB" w:bidi="ar-SA"/>
          <w14:ligatures w14:val="standardContextual"/>
        </w:rPr>
      </w:pPr>
      <w:hyperlink w:anchor="_Toc217820268" w:history="1">
        <w:r w:rsidR="00DA4DC6" w:rsidRPr="00F10F2F">
          <w:rPr>
            <w:rStyle w:val="Hyperlink"/>
          </w:rPr>
          <w:t>Capitolul XII. ALTE CLAUZE</w:t>
        </w:r>
        <w:r w:rsidR="00DA4DC6">
          <w:rPr>
            <w:webHidden/>
          </w:rPr>
          <w:tab/>
        </w:r>
        <w:r w:rsidR="00DA4DC6">
          <w:rPr>
            <w:webHidden/>
          </w:rPr>
          <w:fldChar w:fldCharType="begin"/>
        </w:r>
        <w:r w:rsidR="00DA4DC6">
          <w:rPr>
            <w:webHidden/>
          </w:rPr>
          <w:instrText xml:space="preserve"> PAGEREF _Toc217820268 \h </w:instrText>
        </w:r>
        <w:r w:rsidR="00DA4DC6">
          <w:rPr>
            <w:webHidden/>
          </w:rPr>
        </w:r>
        <w:r w:rsidR="00DA4DC6">
          <w:rPr>
            <w:webHidden/>
          </w:rPr>
          <w:fldChar w:fldCharType="separate"/>
        </w:r>
        <w:r w:rsidR="002D2D4E">
          <w:rPr>
            <w:webHidden/>
          </w:rPr>
          <w:t>56</w:t>
        </w:r>
        <w:r w:rsidR="00DA4DC6">
          <w:rPr>
            <w:webHidden/>
          </w:rPr>
          <w:fldChar w:fldCharType="end"/>
        </w:r>
      </w:hyperlink>
    </w:p>
    <w:p w14:paraId="193230DE" w14:textId="120EDD5F"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69" w:history="1">
        <w:r w:rsidR="00DA4DC6" w:rsidRPr="00F10F2F">
          <w:rPr>
            <w:rStyle w:val="Hyperlink"/>
            <w:noProof/>
          </w:rPr>
          <w:t>Art. 52. Declarații și garanții</w:t>
        </w:r>
        <w:r w:rsidR="00DA4DC6">
          <w:rPr>
            <w:noProof/>
            <w:webHidden/>
          </w:rPr>
          <w:tab/>
        </w:r>
        <w:r w:rsidR="00DA4DC6">
          <w:rPr>
            <w:noProof/>
            <w:webHidden/>
          </w:rPr>
          <w:fldChar w:fldCharType="begin"/>
        </w:r>
        <w:r w:rsidR="00DA4DC6">
          <w:rPr>
            <w:noProof/>
            <w:webHidden/>
          </w:rPr>
          <w:instrText xml:space="preserve"> PAGEREF _Toc217820269 \h </w:instrText>
        </w:r>
        <w:r w:rsidR="00DA4DC6">
          <w:rPr>
            <w:noProof/>
            <w:webHidden/>
          </w:rPr>
        </w:r>
        <w:r w:rsidR="00DA4DC6">
          <w:rPr>
            <w:noProof/>
            <w:webHidden/>
          </w:rPr>
          <w:fldChar w:fldCharType="separate"/>
        </w:r>
        <w:r w:rsidR="002D2D4E">
          <w:rPr>
            <w:noProof/>
            <w:webHidden/>
          </w:rPr>
          <w:t>56</w:t>
        </w:r>
        <w:r w:rsidR="00DA4DC6">
          <w:rPr>
            <w:noProof/>
            <w:webHidden/>
          </w:rPr>
          <w:fldChar w:fldCharType="end"/>
        </w:r>
      </w:hyperlink>
    </w:p>
    <w:p w14:paraId="3589753D" w14:textId="5F4F3D7B"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0" w:history="1">
        <w:r w:rsidR="00DA4DC6" w:rsidRPr="00F10F2F">
          <w:rPr>
            <w:rStyle w:val="Hyperlink"/>
            <w:noProof/>
          </w:rPr>
          <w:t>Art. 53. Conflictul de interese</w:t>
        </w:r>
        <w:r w:rsidR="00DA4DC6">
          <w:rPr>
            <w:noProof/>
            <w:webHidden/>
          </w:rPr>
          <w:tab/>
        </w:r>
        <w:r w:rsidR="00DA4DC6">
          <w:rPr>
            <w:noProof/>
            <w:webHidden/>
          </w:rPr>
          <w:fldChar w:fldCharType="begin"/>
        </w:r>
        <w:r w:rsidR="00DA4DC6">
          <w:rPr>
            <w:noProof/>
            <w:webHidden/>
          </w:rPr>
          <w:instrText xml:space="preserve"> PAGEREF _Toc217820270 \h </w:instrText>
        </w:r>
        <w:r w:rsidR="00DA4DC6">
          <w:rPr>
            <w:noProof/>
            <w:webHidden/>
          </w:rPr>
        </w:r>
        <w:r w:rsidR="00DA4DC6">
          <w:rPr>
            <w:noProof/>
            <w:webHidden/>
          </w:rPr>
          <w:fldChar w:fldCharType="separate"/>
        </w:r>
        <w:r w:rsidR="002D2D4E">
          <w:rPr>
            <w:noProof/>
            <w:webHidden/>
          </w:rPr>
          <w:t>58</w:t>
        </w:r>
        <w:r w:rsidR="00DA4DC6">
          <w:rPr>
            <w:noProof/>
            <w:webHidden/>
          </w:rPr>
          <w:fldChar w:fldCharType="end"/>
        </w:r>
      </w:hyperlink>
    </w:p>
    <w:p w14:paraId="75636EA9" w14:textId="09F85290"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1" w:history="1">
        <w:r w:rsidR="00DA4DC6" w:rsidRPr="00F10F2F">
          <w:rPr>
            <w:rStyle w:val="Hyperlink"/>
            <w:noProof/>
          </w:rPr>
          <w:t>Art. 54. Politica privind forța de muncă</w:t>
        </w:r>
        <w:r w:rsidR="00DA4DC6">
          <w:rPr>
            <w:noProof/>
            <w:webHidden/>
          </w:rPr>
          <w:tab/>
        </w:r>
        <w:r w:rsidR="00DA4DC6">
          <w:rPr>
            <w:noProof/>
            <w:webHidden/>
          </w:rPr>
          <w:fldChar w:fldCharType="begin"/>
        </w:r>
        <w:r w:rsidR="00DA4DC6">
          <w:rPr>
            <w:noProof/>
            <w:webHidden/>
          </w:rPr>
          <w:instrText xml:space="preserve"> PAGEREF _Toc217820271 \h </w:instrText>
        </w:r>
        <w:r w:rsidR="00DA4DC6">
          <w:rPr>
            <w:noProof/>
            <w:webHidden/>
          </w:rPr>
        </w:r>
        <w:r w:rsidR="00DA4DC6">
          <w:rPr>
            <w:noProof/>
            <w:webHidden/>
          </w:rPr>
          <w:fldChar w:fldCharType="separate"/>
        </w:r>
        <w:r w:rsidR="002D2D4E">
          <w:rPr>
            <w:noProof/>
            <w:webHidden/>
          </w:rPr>
          <w:t>59</w:t>
        </w:r>
        <w:r w:rsidR="00DA4DC6">
          <w:rPr>
            <w:noProof/>
            <w:webHidden/>
          </w:rPr>
          <w:fldChar w:fldCharType="end"/>
        </w:r>
      </w:hyperlink>
    </w:p>
    <w:p w14:paraId="029950DE" w14:textId="7DF68BD2"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2" w:history="1">
        <w:r w:rsidR="00DA4DC6" w:rsidRPr="00F10F2F">
          <w:rPr>
            <w:rStyle w:val="Hyperlink"/>
            <w:noProof/>
          </w:rPr>
          <w:t>Art. 55. Măsurile de sănătate și securitate în muncă</w:t>
        </w:r>
        <w:r w:rsidR="00DA4DC6">
          <w:rPr>
            <w:noProof/>
            <w:webHidden/>
          </w:rPr>
          <w:tab/>
        </w:r>
        <w:r w:rsidR="00DA4DC6">
          <w:rPr>
            <w:noProof/>
            <w:webHidden/>
          </w:rPr>
          <w:fldChar w:fldCharType="begin"/>
        </w:r>
        <w:r w:rsidR="00DA4DC6">
          <w:rPr>
            <w:noProof/>
            <w:webHidden/>
          </w:rPr>
          <w:instrText xml:space="preserve"> PAGEREF _Toc217820272 \h </w:instrText>
        </w:r>
        <w:r w:rsidR="00DA4DC6">
          <w:rPr>
            <w:noProof/>
            <w:webHidden/>
          </w:rPr>
        </w:r>
        <w:r w:rsidR="00DA4DC6">
          <w:rPr>
            <w:noProof/>
            <w:webHidden/>
          </w:rPr>
          <w:fldChar w:fldCharType="separate"/>
        </w:r>
        <w:r w:rsidR="002D2D4E">
          <w:rPr>
            <w:noProof/>
            <w:webHidden/>
          </w:rPr>
          <w:t>60</w:t>
        </w:r>
        <w:r w:rsidR="00DA4DC6">
          <w:rPr>
            <w:noProof/>
            <w:webHidden/>
          </w:rPr>
          <w:fldChar w:fldCharType="end"/>
        </w:r>
      </w:hyperlink>
    </w:p>
    <w:p w14:paraId="4EC017B5" w14:textId="146AE772"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3" w:history="1">
        <w:r w:rsidR="00DA4DC6" w:rsidRPr="00F10F2F">
          <w:rPr>
            <w:rStyle w:val="Hyperlink"/>
            <w:noProof/>
          </w:rPr>
          <w:t>Art. 56. Protecția datelor cu caracter personal</w:t>
        </w:r>
        <w:r w:rsidR="00DA4DC6">
          <w:rPr>
            <w:noProof/>
            <w:webHidden/>
          </w:rPr>
          <w:tab/>
        </w:r>
        <w:r w:rsidR="00DA4DC6">
          <w:rPr>
            <w:noProof/>
            <w:webHidden/>
          </w:rPr>
          <w:fldChar w:fldCharType="begin"/>
        </w:r>
        <w:r w:rsidR="00DA4DC6">
          <w:rPr>
            <w:noProof/>
            <w:webHidden/>
          </w:rPr>
          <w:instrText xml:space="preserve"> PAGEREF _Toc217820273 \h </w:instrText>
        </w:r>
        <w:r w:rsidR="00DA4DC6">
          <w:rPr>
            <w:noProof/>
            <w:webHidden/>
          </w:rPr>
        </w:r>
        <w:r w:rsidR="00DA4DC6">
          <w:rPr>
            <w:noProof/>
            <w:webHidden/>
          </w:rPr>
          <w:fldChar w:fldCharType="separate"/>
        </w:r>
        <w:r w:rsidR="002D2D4E">
          <w:rPr>
            <w:noProof/>
            <w:webHidden/>
          </w:rPr>
          <w:t>61</w:t>
        </w:r>
        <w:r w:rsidR="00DA4DC6">
          <w:rPr>
            <w:noProof/>
            <w:webHidden/>
          </w:rPr>
          <w:fldChar w:fldCharType="end"/>
        </w:r>
      </w:hyperlink>
    </w:p>
    <w:p w14:paraId="3A5A6A66" w14:textId="5ED6E4C9"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4" w:history="1">
        <w:r w:rsidR="00DA4DC6" w:rsidRPr="00F10F2F">
          <w:rPr>
            <w:rStyle w:val="Hyperlink"/>
            <w:noProof/>
          </w:rPr>
          <w:t>Art. 57. Confidențialitate</w:t>
        </w:r>
        <w:r w:rsidR="00DA4DC6">
          <w:rPr>
            <w:noProof/>
            <w:webHidden/>
          </w:rPr>
          <w:tab/>
        </w:r>
        <w:r w:rsidR="00DA4DC6">
          <w:rPr>
            <w:noProof/>
            <w:webHidden/>
          </w:rPr>
          <w:fldChar w:fldCharType="begin"/>
        </w:r>
        <w:r w:rsidR="00DA4DC6">
          <w:rPr>
            <w:noProof/>
            <w:webHidden/>
          </w:rPr>
          <w:instrText xml:space="preserve"> PAGEREF _Toc217820274 \h </w:instrText>
        </w:r>
        <w:r w:rsidR="00DA4DC6">
          <w:rPr>
            <w:noProof/>
            <w:webHidden/>
          </w:rPr>
        </w:r>
        <w:r w:rsidR="00DA4DC6">
          <w:rPr>
            <w:noProof/>
            <w:webHidden/>
          </w:rPr>
          <w:fldChar w:fldCharType="separate"/>
        </w:r>
        <w:r w:rsidR="002D2D4E">
          <w:rPr>
            <w:noProof/>
            <w:webHidden/>
          </w:rPr>
          <w:t>61</w:t>
        </w:r>
        <w:r w:rsidR="00DA4DC6">
          <w:rPr>
            <w:noProof/>
            <w:webHidden/>
          </w:rPr>
          <w:fldChar w:fldCharType="end"/>
        </w:r>
      </w:hyperlink>
    </w:p>
    <w:p w14:paraId="39B0AE43" w14:textId="46C02B9A"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5" w:history="1">
        <w:r w:rsidR="00DA4DC6" w:rsidRPr="00F10F2F">
          <w:rPr>
            <w:rStyle w:val="Hyperlink"/>
            <w:noProof/>
          </w:rPr>
          <w:t>Art. 58. Publicitate</w:t>
        </w:r>
        <w:r w:rsidR="00DA4DC6">
          <w:rPr>
            <w:noProof/>
            <w:webHidden/>
          </w:rPr>
          <w:tab/>
        </w:r>
        <w:r w:rsidR="00DA4DC6">
          <w:rPr>
            <w:noProof/>
            <w:webHidden/>
          </w:rPr>
          <w:fldChar w:fldCharType="begin"/>
        </w:r>
        <w:r w:rsidR="00DA4DC6">
          <w:rPr>
            <w:noProof/>
            <w:webHidden/>
          </w:rPr>
          <w:instrText xml:space="preserve"> PAGEREF _Toc217820275 \h </w:instrText>
        </w:r>
        <w:r w:rsidR="00DA4DC6">
          <w:rPr>
            <w:noProof/>
            <w:webHidden/>
          </w:rPr>
        </w:r>
        <w:r w:rsidR="00DA4DC6">
          <w:rPr>
            <w:noProof/>
            <w:webHidden/>
          </w:rPr>
          <w:fldChar w:fldCharType="separate"/>
        </w:r>
        <w:r w:rsidR="002D2D4E">
          <w:rPr>
            <w:noProof/>
            <w:webHidden/>
          </w:rPr>
          <w:t>62</w:t>
        </w:r>
        <w:r w:rsidR="00DA4DC6">
          <w:rPr>
            <w:noProof/>
            <w:webHidden/>
          </w:rPr>
          <w:fldChar w:fldCharType="end"/>
        </w:r>
      </w:hyperlink>
    </w:p>
    <w:p w14:paraId="4A1A06B2" w14:textId="765EE5F5"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6" w:history="1">
        <w:r w:rsidR="00DA4DC6" w:rsidRPr="00F10F2F">
          <w:rPr>
            <w:rStyle w:val="Hyperlink"/>
            <w:noProof/>
          </w:rPr>
          <w:t>Art. 59. Proprietate intelectuală și drepturi de autor</w:t>
        </w:r>
        <w:r w:rsidR="00DA4DC6">
          <w:rPr>
            <w:noProof/>
            <w:webHidden/>
          </w:rPr>
          <w:tab/>
        </w:r>
        <w:r w:rsidR="00DA4DC6">
          <w:rPr>
            <w:noProof/>
            <w:webHidden/>
          </w:rPr>
          <w:fldChar w:fldCharType="begin"/>
        </w:r>
        <w:r w:rsidR="00DA4DC6">
          <w:rPr>
            <w:noProof/>
            <w:webHidden/>
          </w:rPr>
          <w:instrText xml:space="preserve"> PAGEREF _Toc217820276 \h </w:instrText>
        </w:r>
        <w:r w:rsidR="00DA4DC6">
          <w:rPr>
            <w:noProof/>
            <w:webHidden/>
          </w:rPr>
        </w:r>
        <w:r w:rsidR="00DA4DC6">
          <w:rPr>
            <w:noProof/>
            <w:webHidden/>
          </w:rPr>
          <w:fldChar w:fldCharType="separate"/>
        </w:r>
        <w:r w:rsidR="002D2D4E">
          <w:rPr>
            <w:noProof/>
            <w:webHidden/>
          </w:rPr>
          <w:t>62</w:t>
        </w:r>
        <w:r w:rsidR="00DA4DC6">
          <w:rPr>
            <w:noProof/>
            <w:webHidden/>
          </w:rPr>
          <w:fldChar w:fldCharType="end"/>
        </w:r>
      </w:hyperlink>
    </w:p>
    <w:p w14:paraId="637FCA01" w14:textId="31A8CCC9"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7" w:history="1">
        <w:r w:rsidR="00DA4DC6" w:rsidRPr="00F10F2F">
          <w:rPr>
            <w:rStyle w:val="Hyperlink"/>
            <w:noProof/>
          </w:rPr>
          <w:t>Art. 60. Obligații fiscale</w:t>
        </w:r>
        <w:r w:rsidR="00DA4DC6">
          <w:rPr>
            <w:noProof/>
            <w:webHidden/>
          </w:rPr>
          <w:tab/>
        </w:r>
        <w:r w:rsidR="00DA4DC6">
          <w:rPr>
            <w:noProof/>
            <w:webHidden/>
          </w:rPr>
          <w:fldChar w:fldCharType="begin"/>
        </w:r>
        <w:r w:rsidR="00DA4DC6">
          <w:rPr>
            <w:noProof/>
            <w:webHidden/>
          </w:rPr>
          <w:instrText xml:space="preserve"> PAGEREF _Toc217820277 \h </w:instrText>
        </w:r>
        <w:r w:rsidR="00DA4DC6">
          <w:rPr>
            <w:noProof/>
            <w:webHidden/>
          </w:rPr>
        </w:r>
        <w:r w:rsidR="00DA4DC6">
          <w:rPr>
            <w:noProof/>
            <w:webHidden/>
          </w:rPr>
          <w:fldChar w:fldCharType="separate"/>
        </w:r>
        <w:r w:rsidR="002D2D4E">
          <w:rPr>
            <w:noProof/>
            <w:webHidden/>
          </w:rPr>
          <w:t>62</w:t>
        </w:r>
        <w:r w:rsidR="00DA4DC6">
          <w:rPr>
            <w:noProof/>
            <w:webHidden/>
          </w:rPr>
          <w:fldChar w:fldCharType="end"/>
        </w:r>
      </w:hyperlink>
    </w:p>
    <w:p w14:paraId="3875856B" w14:textId="33C4FA56"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8" w:history="1">
        <w:r w:rsidR="00DA4DC6" w:rsidRPr="00F10F2F">
          <w:rPr>
            <w:rStyle w:val="Hyperlink"/>
            <w:noProof/>
          </w:rPr>
          <w:t>Art. 61. Cheltuieli</w:t>
        </w:r>
        <w:r w:rsidR="00DA4DC6">
          <w:rPr>
            <w:noProof/>
            <w:webHidden/>
          </w:rPr>
          <w:tab/>
        </w:r>
        <w:r w:rsidR="00DA4DC6">
          <w:rPr>
            <w:noProof/>
            <w:webHidden/>
          </w:rPr>
          <w:fldChar w:fldCharType="begin"/>
        </w:r>
        <w:r w:rsidR="00DA4DC6">
          <w:rPr>
            <w:noProof/>
            <w:webHidden/>
          </w:rPr>
          <w:instrText xml:space="preserve"> PAGEREF _Toc217820278 \h </w:instrText>
        </w:r>
        <w:r w:rsidR="00DA4DC6">
          <w:rPr>
            <w:noProof/>
            <w:webHidden/>
          </w:rPr>
        </w:r>
        <w:r w:rsidR="00DA4DC6">
          <w:rPr>
            <w:noProof/>
            <w:webHidden/>
          </w:rPr>
          <w:fldChar w:fldCharType="separate"/>
        </w:r>
        <w:r w:rsidR="002D2D4E">
          <w:rPr>
            <w:noProof/>
            <w:webHidden/>
          </w:rPr>
          <w:t>62</w:t>
        </w:r>
        <w:r w:rsidR="00DA4DC6">
          <w:rPr>
            <w:noProof/>
            <w:webHidden/>
          </w:rPr>
          <w:fldChar w:fldCharType="end"/>
        </w:r>
      </w:hyperlink>
    </w:p>
    <w:p w14:paraId="0F8C39C8" w14:textId="6DE83AEF"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79" w:history="1">
        <w:r w:rsidR="00DA4DC6" w:rsidRPr="00F10F2F">
          <w:rPr>
            <w:rStyle w:val="Hyperlink"/>
            <w:noProof/>
          </w:rPr>
          <w:t>Art. 62. Împărțirea responsabilităților de mediu între Părți</w:t>
        </w:r>
        <w:r w:rsidR="00DA4DC6">
          <w:rPr>
            <w:noProof/>
            <w:webHidden/>
          </w:rPr>
          <w:tab/>
        </w:r>
        <w:r w:rsidR="00DA4DC6">
          <w:rPr>
            <w:noProof/>
            <w:webHidden/>
          </w:rPr>
          <w:fldChar w:fldCharType="begin"/>
        </w:r>
        <w:r w:rsidR="00DA4DC6">
          <w:rPr>
            <w:noProof/>
            <w:webHidden/>
          </w:rPr>
          <w:instrText xml:space="preserve"> PAGEREF _Toc217820279 \h </w:instrText>
        </w:r>
        <w:r w:rsidR="00DA4DC6">
          <w:rPr>
            <w:noProof/>
            <w:webHidden/>
          </w:rPr>
        </w:r>
        <w:r w:rsidR="00DA4DC6">
          <w:rPr>
            <w:noProof/>
            <w:webHidden/>
          </w:rPr>
          <w:fldChar w:fldCharType="separate"/>
        </w:r>
        <w:r w:rsidR="002D2D4E">
          <w:rPr>
            <w:noProof/>
            <w:webHidden/>
          </w:rPr>
          <w:t>63</w:t>
        </w:r>
        <w:r w:rsidR="00DA4DC6">
          <w:rPr>
            <w:noProof/>
            <w:webHidden/>
          </w:rPr>
          <w:fldChar w:fldCharType="end"/>
        </w:r>
      </w:hyperlink>
    </w:p>
    <w:p w14:paraId="11917451" w14:textId="598436D6"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80" w:history="1">
        <w:r w:rsidR="00DA4DC6" w:rsidRPr="00F10F2F">
          <w:rPr>
            <w:rStyle w:val="Hyperlink"/>
            <w:noProof/>
          </w:rPr>
          <w:t>Art. 63. Renunțare</w:t>
        </w:r>
        <w:r w:rsidR="00DA4DC6">
          <w:rPr>
            <w:noProof/>
            <w:webHidden/>
          </w:rPr>
          <w:tab/>
        </w:r>
        <w:r w:rsidR="00DA4DC6">
          <w:rPr>
            <w:noProof/>
            <w:webHidden/>
          </w:rPr>
          <w:fldChar w:fldCharType="begin"/>
        </w:r>
        <w:r w:rsidR="00DA4DC6">
          <w:rPr>
            <w:noProof/>
            <w:webHidden/>
          </w:rPr>
          <w:instrText xml:space="preserve"> PAGEREF _Toc217820280 \h </w:instrText>
        </w:r>
        <w:r w:rsidR="00DA4DC6">
          <w:rPr>
            <w:noProof/>
            <w:webHidden/>
          </w:rPr>
        </w:r>
        <w:r w:rsidR="00DA4DC6">
          <w:rPr>
            <w:noProof/>
            <w:webHidden/>
          </w:rPr>
          <w:fldChar w:fldCharType="separate"/>
        </w:r>
        <w:r w:rsidR="002D2D4E">
          <w:rPr>
            <w:noProof/>
            <w:webHidden/>
          </w:rPr>
          <w:t>63</w:t>
        </w:r>
        <w:r w:rsidR="00DA4DC6">
          <w:rPr>
            <w:noProof/>
            <w:webHidden/>
          </w:rPr>
          <w:fldChar w:fldCharType="end"/>
        </w:r>
      </w:hyperlink>
    </w:p>
    <w:p w14:paraId="142805EB" w14:textId="26C47B60"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81" w:history="1">
        <w:r w:rsidR="00DA4DC6" w:rsidRPr="00F10F2F">
          <w:rPr>
            <w:rStyle w:val="Hyperlink"/>
            <w:noProof/>
          </w:rPr>
          <w:t>Art. 64. Nulitatea Contractului și divizibilitatea prevederilor sale</w:t>
        </w:r>
        <w:r w:rsidR="00DA4DC6">
          <w:rPr>
            <w:noProof/>
            <w:webHidden/>
          </w:rPr>
          <w:tab/>
        </w:r>
        <w:r w:rsidR="00DA4DC6">
          <w:rPr>
            <w:noProof/>
            <w:webHidden/>
          </w:rPr>
          <w:fldChar w:fldCharType="begin"/>
        </w:r>
        <w:r w:rsidR="00DA4DC6">
          <w:rPr>
            <w:noProof/>
            <w:webHidden/>
          </w:rPr>
          <w:instrText xml:space="preserve"> PAGEREF _Toc217820281 \h </w:instrText>
        </w:r>
        <w:r w:rsidR="00DA4DC6">
          <w:rPr>
            <w:noProof/>
            <w:webHidden/>
          </w:rPr>
        </w:r>
        <w:r w:rsidR="00DA4DC6">
          <w:rPr>
            <w:noProof/>
            <w:webHidden/>
          </w:rPr>
          <w:fldChar w:fldCharType="separate"/>
        </w:r>
        <w:r w:rsidR="002D2D4E">
          <w:rPr>
            <w:noProof/>
            <w:webHidden/>
          </w:rPr>
          <w:t>63</w:t>
        </w:r>
        <w:r w:rsidR="00DA4DC6">
          <w:rPr>
            <w:noProof/>
            <w:webHidden/>
          </w:rPr>
          <w:fldChar w:fldCharType="end"/>
        </w:r>
      </w:hyperlink>
    </w:p>
    <w:p w14:paraId="5E77CE94" w14:textId="49CE2E69"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82" w:history="1">
        <w:r w:rsidR="00DA4DC6" w:rsidRPr="00F10F2F">
          <w:rPr>
            <w:rStyle w:val="Hyperlink"/>
            <w:noProof/>
          </w:rPr>
          <w:t>Art. 65. Drepturile terților</w:t>
        </w:r>
        <w:r w:rsidR="00DA4DC6">
          <w:rPr>
            <w:noProof/>
            <w:webHidden/>
          </w:rPr>
          <w:tab/>
        </w:r>
        <w:r w:rsidR="00DA4DC6">
          <w:rPr>
            <w:noProof/>
            <w:webHidden/>
          </w:rPr>
          <w:fldChar w:fldCharType="begin"/>
        </w:r>
        <w:r w:rsidR="00DA4DC6">
          <w:rPr>
            <w:noProof/>
            <w:webHidden/>
          </w:rPr>
          <w:instrText xml:space="preserve"> PAGEREF _Toc217820282 \h </w:instrText>
        </w:r>
        <w:r w:rsidR="00DA4DC6">
          <w:rPr>
            <w:noProof/>
            <w:webHidden/>
          </w:rPr>
        </w:r>
        <w:r w:rsidR="00DA4DC6">
          <w:rPr>
            <w:noProof/>
            <w:webHidden/>
          </w:rPr>
          <w:fldChar w:fldCharType="separate"/>
        </w:r>
        <w:r w:rsidR="002D2D4E">
          <w:rPr>
            <w:noProof/>
            <w:webHidden/>
          </w:rPr>
          <w:t>64</w:t>
        </w:r>
        <w:r w:rsidR="00DA4DC6">
          <w:rPr>
            <w:noProof/>
            <w:webHidden/>
          </w:rPr>
          <w:fldChar w:fldCharType="end"/>
        </w:r>
      </w:hyperlink>
    </w:p>
    <w:p w14:paraId="353CE52C" w14:textId="5ABDEC50"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83" w:history="1">
        <w:r w:rsidR="00DA4DC6" w:rsidRPr="00F10F2F">
          <w:rPr>
            <w:rStyle w:val="Hyperlink"/>
            <w:noProof/>
          </w:rPr>
          <w:t>Art. 66. Menținerea unor prevederi după Data de Încetare a Contractului</w:t>
        </w:r>
        <w:r w:rsidR="00DA4DC6">
          <w:rPr>
            <w:noProof/>
            <w:webHidden/>
          </w:rPr>
          <w:tab/>
        </w:r>
        <w:r w:rsidR="00DA4DC6">
          <w:rPr>
            <w:noProof/>
            <w:webHidden/>
          </w:rPr>
          <w:fldChar w:fldCharType="begin"/>
        </w:r>
        <w:r w:rsidR="00DA4DC6">
          <w:rPr>
            <w:noProof/>
            <w:webHidden/>
          </w:rPr>
          <w:instrText xml:space="preserve"> PAGEREF _Toc217820283 \h </w:instrText>
        </w:r>
        <w:r w:rsidR="00DA4DC6">
          <w:rPr>
            <w:noProof/>
            <w:webHidden/>
          </w:rPr>
        </w:r>
        <w:r w:rsidR="00DA4DC6">
          <w:rPr>
            <w:noProof/>
            <w:webHidden/>
          </w:rPr>
          <w:fldChar w:fldCharType="separate"/>
        </w:r>
        <w:r w:rsidR="002D2D4E">
          <w:rPr>
            <w:noProof/>
            <w:webHidden/>
          </w:rPr>
          <w:t>64</w:t>
        </w:r>
        <w:r w:rsidR="00DA4DC6">
          <w:rPr>
            <w:noProof/>
            <w:webHidden/>
          </w:rPr>
          <w:fldChar w:fldCharType="end"/>
        </w:r>
      </w:hyperlink>
    </w:p>
    <w:p w14:paraId="7C30A7EA" w14:textId="431F9C1E"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84" w:history="1">
        <w:r w:rsidR="00DA4DC6" w:rsidRPr="00F10F2F">
          <w:rPr>
            <w:rStyle w:val="Hyperlink"/>
            <w:noProof/>
          </w:rPr>
          <w:t>Art. 67. Legea aplicabilă și soluționarea litigiilor</w:t>
        </w:r>
        <w:r w:rsidR="00DA4DC6">
          <w:rPr>
            <w:noProof/>
            <w:webHidden/>
          </w:rPr>
          <w:tab/>
        </w:r>
        <w:r w:rsidR="00DA4DC6">
          <w:rPr>
            <w:noProof/>
            <w:webHidden/>
          </w:rPr>
          <w:fldChar w:fldCharType="begin"/>
        </w:r>
        <w:r w:rsidR="00DA4DC6">
          <w:rPr>
            <w:noProof/>
            <w:webHidden/>
          </w:rPr>
          <w:instrText xml:space="preserve"> PAGEREF _Toc217820284 \h </w:instrText>
        </w:r>
        <w:r w:rsidR="00DA4DC6">
          <w:rPr>
            <w:noProof/>
            <w:webHidden/>
          </w:rPr>
        </w:r>
        <w:r w:rsidR="00DA4DC6">
          <w:rPr>
            <w:noProof/>
            <w:webHidden/>
          </w:rPr>
          <w:fldChar w:fldCharType="separate"/>
        </w:r>
        <w:r w:rsidR="002D2D4E">
          <w:rPr>
            <w:noProof/>
            <w:webHidden/>
          </w:rPr>
          <w:t>64</w:t>
        </w:r>
        <w:r w:rsidR="00DA4DC6">
          <w:rPr>
            <w:noProof/>
            <w:webHidden/>
          </w:rPr>
          <w:fldChar w:fldCharType="end"/>
        </w:r>
      </w:hyperlink>
    </w:p>
    <w:p w14:paraId="71A6C187" w14:textId="7DD82EEB"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85" w:history="1">
        <w:r w:rsidR="00DA4DC6" w:rsidRPr="00F10F2F">
          <w:rPr>
            <w:rStyle w:val="Hyperlink"/>
            <w:noProof/>
          </w:rPr>
          <w:t>Art. 68. Limba care guvernează Contractul</w:t>
        </w:r>
        <w:r w:rsidR="00DA4DC6">
          <w:rPr>
            <w:noProof/>
            <w:webHidden/>
          </w:rPr>
          <w:tab/>
        </w:r>
        <w:r w:rsidR="00DA4DC6">
          <w:rPr>
            <w:noProof/>
            <w:webHidden/>
          </w:rPr>
          <w:fldChar w:fldCharType="begin"/>
        </w:r>
        <w:r w:rsidR="00DA4DC6">
          <w:rPr>
            <w:noProof/>
            <w:webHidden/>
          </w:rPr>
          <w:instrText xml:space="preserve"> PAGEREF _Toc217820285 \h </w:instrText>
        </w:r>
        <w:r w:rsidR="00DA4DC6">
          <w:rPr>
            <w:noProof/>
            <w:webHidden/>
          </w:rPr>
        </w:r>
        <w:r w:rsidR="00DA4DC6">
          <w:rPr>
            <w:noProof/>
            <w:webHidden/>
          </w:rPr>
          <w:fldChar w:fldCharType="separate"/>
        </w:r>
        <w:r w:rsidR="002D2D4E">
          <w:rPr>
            <w:noProof/>
            <w:webHidden/>
          </w:rPr>
          <w:t>65</w:t>
        </w:r>
        <w:r w:rsidR="00DA4DC6">
          <w:rPr>
            <w:noProof/>
            <w:webHidden/>
          </w:rPr>
          <w:fldChar w:fldCharType="end"/>
        </w:r>
      </w:hyperlink>
    </w:p>
    <w:p w14:paraId="255B4C42" w14:textId="582D37CE" w:rsidR="00DA4DC6" w:rsidRDefault="00410BEB">
      <w:pPr>
        <w:pStyle w:val="TOC4"/>
        <w:rPr>
          <w:rFonts w:asciiTheme="minorHAnsi" w:eastAsiaTheme="minorEastAsia" w:hAnsiTheme="minorHAnsi" w:cstheme="minorBidi"/>
          <w:noProof/>
          <w:kern w:val="2"/>
          <w:sz w:val="24"/>
          <w:szCs w:val="24"/>
          <w:lang w:val="en-GB" w:eastAsia="en-GB" w:bidi="ar-SA"/>
          <w14:ligatures w14:val="standardContextual"/>
        </w:rPr>
      </w:pPr>
      <w:hyperlink w:anchor="_Toc217820286" w:history="1">
        <w:r w:rsidR="00DA4DC6" w:rsidRPr="00F10F2F">
          <w:rPr>
            <w:rStyle w:val="Hyperlink"/>
            <w:noProof/>
          </w:rPr>
          <w:t>Art. 69. Comunicări</w:t>
        </w:r>
        <w:r w:rsidR="00DA4DC6">
          <w:rPr>
            <w:noProof/>
            <w:webHidden/>
          </w:rPr>
          <w:tab/>
        </w:r>
        <w:r w:rsidR="00DA4DC6">
          <w:rPr>
            <w:noProof/>
            <w:webHidden/>
          </w:rPr>
          <w:fldChar w:fldCharType="begin"/>
        </w:r>
        <w:r w:rsidR="00DA4DC6">
          <w:rPr>
            <w:noProof/>
            <w:webHidden/>
          </w:rPr>
          <w:instrText xml:space="preserve"> PAGEREF _Toc217820286 \h </w:instrText>
        </w:r>
        <w:r w:rsidR="00DA4DC6">
          <w:rPr>
            <w:noProof/>
            <w:webHidden/>
          </w:rPr>
        </w:r>
        <w:r w:rsidR="00DA4DC6">
          <w:rPr>
            <w:noProof/>
            <w:webHidden/>
          </w:rPr>
          <w:fldChar w:fldCharType="separate"/>
        </w:r>
        <w:r w:rsidR="002D2D4E">
          <w:rPr>
            <w:noProof/>
            <w:webHidden/>
          </w:rPr>
          <w:t>65</w:t>
        </w:r>
        <w:r w:rsidR="00DA4DC6">
          <w:rPr>
            <w:noProof/>
            <w:webHidden/>
          </w:rPr>
          <w:fldChar w:fldCharType="end"/>
        </w:r>
      </w:hyperlink>
    </w:p>
    <w:p w14:paraId="2C7F295F" w14:textId="3A894F54" w:rsidR="000D404A" w:rsidRPr="00A35E1B" w:rsidRDefault="00846D24" w:rsidP="0057129B">
      <w:pPr>
        <w:pStyle w:val="TOC4"/>
      </w:pPr>
      <w:r w:rsidRPr="00A35E1B">
        <w:fldChar w:fldCharType="end"/>
      </w:r>
    </w:p>
    <w:p w14:paraId="21C0F8F2" w14:textId="05575E81" w:rsidR="006374FD" w:rsidRPr="00A35E1B" w:rsidRDefault="006374FD" w:rsidP="0057129B">
      <w:pPr>
        <w:pStyle w:val="TOC3"/>
        <w:rPr>
          <w:noProof w:val="0"/>
        </w:rPr>
      </w:pPr>
    </w:p>
    <w:p w14:paraId="52BE90AA" w14:textId="77777777" w:rsidR="001D7AE7" w:rsidRPr="00A35E1B" w:rsidRDefault="001D7AE7" w:rsidP="00805399">
      <w:pPr>
        <w:spacing w:after="120" w:line="276" w:lineRule="auto"/>
        <w:rPr>
          <w:rFonts w:eastAsia="Arial" w:cs="Arial"/>
          <w:b/>
          <w:bCs/>
          <w:sz w:val="32"/>
          <w:szCs w:val="32"/>
        </w:rPr>
      </w:pPr>
      <w:r w:rsidRPr="00A35E1B">
        <w:rPr>
          <w:rFonts w:cs="Arial"/>
        </w:rPr>
        <w:br w:type="page"/>
      </w:r>
    </w:p>
    <w:p w14:paraId="4B69E28F" w14:textId="6713AC68" w:rsidR="006A71E2" w:rsidRPr="00A35E1B" w:rsidRDefault="002215B7" w:rsidP="002215B7">
      <w:pPr>
        <w:pStyle w:val="Heading3"/>
      </w:pPr>
      <w:bookmarkStart w:id="3" w:name="_Toc153563395"/>
      <w:bookmarkStart w:id="4" w:name="_Toc153732793"/>
      <w:bookmarkStart w:id="5" w:name="_Toc155877567"/>
      <w:bookmarkStart w:id="6" w:name="_Toc155877858"/>
      <w:bookmarkStart w:id="7" w:name="_Toc155882029"/>
      <w:bookmarkStart w:id="8" w:name="_Toc155894012"/>
      <w:bookmarkStart w:id="9" w:name="_Toc217820206"/>
      <w:bookmarkEnd w:id="3"/>
      <w:bookmarkEnd w:id="4"/>
      <w:bookmarkEnd w:id="5"/>
      <w:bookmarkEnd w:id="6"/>
      <w:bookmarkEnd w:id="7"/>
      <w:bookmarkEnd w:id="8"/>
      <w:r w:rsidRPr="00A35E1B">
        <w:lastRenderedPageBreak/>
        <w:t>PĂR</w:t>
      </w:r>
      <w:r w:rsidR="00F12BE6" w:rsidRPr="00A35E1B">
        <w:t>Ț</w:t>
      </w:r>
      <w:r w:rsidRPr="00A35E1B">
        <w:t>ILE CONTRACTULUI</w:t>
      </w:r>
      <w:bookmarkEnd w:id="9"/>
    </w:p>
    <w:p w14:paraId="664F845F" w14:textId="250C237F" w:rsidR="00B0014E" w:rsidRPr="00A35E1B" w:rsidRDefault="00B0014E" w:rsidP="00494C50">
      <w:pPr>
        <w:pStyle w:val="NormalWeb"/>
      </w:pPr>
      <w:r w:rsidRPr="00A35E1B">
        <w:rPr>
          <w:b/>
          <w:bCs/>
        </w:rPr>
        <w:t>Asocia</w:t>
      </w:r>
      <w:r w:rsidR="00F12BE6" w:rsidRPr="00A35E1B">
        <w:rPr>
          <w:b/>
          <w:bCs/>
        </w:rPr>
        <w:t>ț</w:t>
      </w:r>
      <w:r w:rsidRPr="00A35E1B">
        <w:rPr>
          <w:b/>
          <w:bCs/>
        </w:rPr>
        <w:t>ia de Dezvoltare Intercomunitară „ECONEAM</w:t>
      </w:r>
      <w:r w:rsidR="00F12BE6" w:rsidRPr="00A35E1B">
        <w:rPr>
          <w:b/>
          <w:bCs/>
        </w:rPr>
        <w:t>Ț</w:t>
      </w:r>
      <w:r w:rsidRPr="00A35E1B">
        <w:rPr>
          <w:b/>
          <w:bCs/>
        </w:rPr>
        <w:t>”</w:t>
      </w:r>
      <w:r w:rsidRPr="00A35E1B">
        <w:t xml:space="preserve"> (denumită în continuare A.D.I. „ECONEAM</w:t>
      </w:r>
      <w:r w:rsidR="00F12BE6" w:rsidRPr="00A35E1B">
        <w:t>Ț</w:t>
      </w:r>
      <w:r w:rsidRPr="00A35E1B">
        <w:t>” sau „Asocia</w:t>
      </w:r>
      <w:r w:rsidR="00F12BE6" w:rsidRPr="00A35E1B">
        <w:t>ț</w:t>
      </w:r>
      <w:r w:rsidRPr="00A35E1B">
        <w:t xml:space="preserve">ia”), cu sediul în </w:t>
      </w:r>
      <w:r w:rsidR="00494C50" w:rsidRPr="00A35E1B">
        <w:t>municipiul Piatra-Neam</w:t>
      </w:r>
      <w:r w:rsidR="00F12BE6" w:rsidRPr="00A35E1B">
        <w:t>ț</w:t>
      </w:r>
      <w:r w:rsidR="00494C50" w:rsidRPr="00A35E1B">
        <w:t xml:space="preserve">, </w:t>
      </w:r>
      <w:r w:rsidRPr="00A35E1B">
        <w:t>str. Alexandru cel Bun, nr. 27, jude</w:t>
      </w:r>
      <w:r w:rsidR="00F12BE6" w:rsidRPr="00A35E1B">
        <w:t>ț</w:t>
      </w:r>
      <w:r w:rsidRPr="00A35E1B">
        <w:t>ul Neam</w:t>
      </w:r>
      <w:r w:rsidR="00F12BE6" w:rsidRPr="00A35E1B">
        <w:t>ț</w:t>
      </w:r>
      <w:r w:rsidRPr="00A35E1B">
        <w:t>, adresa de coresponden</w:t>
      </w:r>
      <w:r w:rsidR="00F12BE6" w:rsidRPr="00A35E1B">
        <w:t>ț</w:t>
      </w:r>
      <w:r w:rsidRPr="00A35E1B">
        <w:t xml:space="preserve">ă în </w:t>
      </w:r>
      <w:r w:rsidR="00494C50" w:rsidRPr="00A35E1B">
        <w:t>municipiul Piatra-Neam</w:t>
      </w:r>
      <w:r w:rsidR="00F12BE6" w:rsidRPr="00A35E1B">
        <w:t>ț</w:t>
      </w:r>
      <w:r w:rsidR="00494C50" w:rsidRPr="00A35E1B">
        <w:t xml:space="preserve">, </w:t>
      </w:r>
      <w:r w:rsidRPr="00A35E1B">
        <w:t>str. Arcului, nr. 6, jude</w:t>
      </w:r>
      <w:r w:rsidR="00F12BE6" w:rsidRPr="00A35E1B">
        <w:t>ț</w:t>
      </w:r>
      <w:r w:rsidRPr="00A35E1B">
        <w:t>ul Neam</w:t>
      </w:r>
      <w:r w:rsidR="00F12BE6" w:rsidRPr="00A35E1B">
        <w:t>ț</w:t>
      </w:r>
      <w:r w:rsidRPr="00A35E1B">
        <w:t xml:space="preserve">, înregistrată în </w:t>
      </w:r>
      <w:r w:rsidR="002215B7" w:rsidRPr="00A35E1B">
        <w:t>R</w:t>
      </w:r>
      <w:r w:rsidRPr="00A35E1B">
        <w:t>egistrul asocia</w:t>
      </w:r>
      <w:r w:rsidR="00F12BE6" w:rsidRPr="00A35E1B">
        <w:t>ț</w:t>
      </w:r>
      <w:r w:rsidRPr="00A35E1B">
        <w:t xml:space="preserve">iilor </w:t>
      </w:r>
      <w:r w:rsidR="00CD1A87" w:rsidRPr="00A35E1B">
        <w:t>ș</w:t>
      </w:r>
      <w:r w:rsidRPr="00A35E1B">
        <w:t>i funda</w:t>
      </w:r>
      <w:r w:rsidR="00F12BE6" w:rsidRPr="00A35E1B">
        <w:t>ț</w:t>
      </w:r>
      <w:r w:rsidRPr="00A35E1B">
        <w:t xml:space="preserve">iilor de pe lângă </w:t>
      </w:r>
      <w:r w:rsidR="009363A5" w:rsidRPr="00A35E1B">
        <w:t xml:space="preserve">Judecătoria </w:t>
      </w:r>
      <w:r w:rsidRPr="00A35E1B">
        <w:t>Piatra</w:t>
      </w:r>
      <w:r w:rsidR="009363A5" w:rsidRPr="00A35E1B">
        <w:t>-</w:t>
      </w:r>
      <w:r w:rsidRPr="00A35E1B">
        <w:t>Neam</w:t>
      </w:r>
      <w:r w:rsidR="00F12BE6" w:rsidRPr="00A35E1B">
        <w:t>ț</w:t>
      </w:r>
      <w:r w:rsidRPr="00A35E1B">
        <w:t xml:space="preserve"> cu nr. 5685/279/2008, </w:t>
      </w:r>
      <w:r w:rsidR="00832F5D" w:rsidRPr="00A35E1B">
        <w:t>codul de înregistrare fiscală</w:t>
      </w:r>
      <w:r w:rsidRPr="00A35E1B">
        <w:t xml:space="preserve"> 24822890, cont RO58</w:t>
      </w:r>
      <w:r w:rsidR="009363A5" w:rsidRPr="00A35E1B">
        <w:t xml:space="preserve"> </w:t>
      </w:r>
      <w:r w:rsidRPr="00A35E1B">
        <w:t>BREL</w:t>
      </w:r>
      <w:r w:rsidR="009363A5" w:rsidRPr="00A35E1B">
        <w:t xml:space="preserve"> </w:t>
      </w:r>
      <w:r w:rsidRPr="00A35E1B">
        <w:t>0002</w:t>
      </w:r>
      <w:r w:rsidR="009363A5" w:rsidRPr="00A35E1B">
        <w:t xml:space="preserve"> </w:t>
      </w:r>
      <w:r w:rsidRPr="00A35E1B">
        <w:t>0008</w:t>
      </w:r>
      <w:r w:rsidR="009363A5" w:rsidRPr="00A35E1B">
        <w:t xml:space="preserve"> </w:t>
      </w:r>
      <w:r w:rsidRPr="00A35E1B">
        <w:t>7219</w:t>
      </w:r>
      <w:r w:rsidR="009363A5" w:rsidRPr="00A35E1B">
        <w:t xml:space="preserve"> </w:t>
      </w:r>
      <w:r w:rsidRPr="00A35E1B">
        <w:t>0100</w:t>
      </w:r>
      <w:r w:rsidR="009363A5" w:rsidRPr="00A35E1B">
        <w:t>,</w:t>
      </w:r>
      <w:r w:rsidRPr="00A35E1B">
        <w:t xml:space="preserve"> deschis la Libra Internet Bank, reprezentată prin </w:t>
      </w:r>
      <w:r w:rsidR="009A578F" w:rsidRPr="00A35E1B">
        <w:t>dl Lucian-Ovidiu MICU</w:t>
      </w:r>
      <w:r w:rsidR="009363A5" w:rsidRPr="00A35E1B">
        <w:t xml:space="preserve">, </w:t>
      </w:r>
      <w:r w:rsidRPr="00A35E1B">
        <w:t>având func</w:t>
      </w:r>
      <w:r w:rsidR="00F12BE6" w:rsidRPr="00A35E1B">
        <w:t>ț</w:t>
      </w:r>
      <w:r w:rsidRPr="00A35E1B">
        <w:t xml:space="preserve">ia de </w:t>
      </w:r>
      <w:r w:rsidR="009363A5" w:rsidRPr="00A35E1B">
        <w:t>pre</w:t>
      </w:r>
      <w:r w:rsidR="00CD1A87" w:rsidRPr="00A35E1B">
        <w:t>ș</w:t>
      </w:r>
      <w:r w:rsidR="009363A5" w:rsidRPr="00A35E1B">
        <w:t>edinte al Asocia</w:t>
      </w:r>
      <w:r w:rsidR="00F12BE6" w:rsidRPr="00A35E1B">
        <w:t>ț</w:t>
      </w:r>
      <w:r w:rsidR="009363A5" w:rsidRPr="00A35E1B">
        <w:t>iei</w:t>
      </w:r>
      <w:r w:rsidRPr="00A35E1B">
        <w:t xml:space="preserve">, în numele </w:t>
      </w:r>
      <w:r w:rsidR="00CD1A87" w:rsidRPr="00A35E1B">
        <w:t>ș</w:t>
      </w:r>
      <w:r w:rsidRPr="00A35E1B">
        <w:t>i pe seama următoarelor unită</w:t>
      </w:r>
      <w:r w:rsidR="00F12BE6" w:rsidRPr="00A35E1B">
        <w:t>ț</w:t>
      </w:r>
      <w:r w:rsidRPr="00A35E1B">
        <w:t xml:space="preserve">i administrativ-teritoriale membre: </w:t>
      </w:r>
      <w:r w:rsidR="00FE5D43" w:rsidRPr="00A35E1B">
        <w:t>jude</w:t>
      </w:r>
      <w:r w:rsidR="00F12BE6" w:rsidRPr="00A35E1B">
        <w:t>ț</w:t>
      </w:r>
      <w:r w:rsidR="00FE5D43" w:rsidRPr="00A35E1B">
        <w:t>ul Neam</w:t>
      </w:r>
      <w:r w:rsidR="00F12BE6" w:rsidRPr="00A35E1B">
        <w:t>ț</w:t>
      </w:r>
      <w:r w:rsidR="00FE5D43" w:rsidRPr="00A35E1B">
        <w:t xml:space="preserve">, </w:t>
      </w:r>
      <w:r w:rsidR="00414530" w:rsidRPr="00414530">
        <w:rPr>
          <w:rFonts w:eastAsia="Arial" w:cs="Arial"/>
          <w:color w:val="000000"/>
          <w:szCs w:val="22"/>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00592814">
        <w:rPr>
          <w:rFonts w:eastAsia="Arial" w:cs="Arial"/>
          <w:color w:val="000000"/>
          <w:szCs w:val="22"/>
        </w:rPr>
        <w:t xml:space="preserve"> și</w:t>
      </w:r>
      <w:r w:rsidR="009A578F" w:rsidRPr="00A35E1B">
        <w:rPr>
          <w:rFonts w:eastAsia="Arial" w:cs="Arial"/>
          <w:color w:val="000000"/>
          <w:szCs w:val="22"/>
        </w:rPr>
        <w:t xml:space="preserve"> care au </w:t>
      </w:r>
      <w:r w:rsidRPr="00A35E1B">
        <w:t xml:space="preserve">împreună calitatea de </w:t>
      </w:r>
      <w:r w:rsidR="00FE5D43" w:rsidRPr="00A35E1B">
        <w:t>delegatar</w:t>
      </w:r>
      <w:r w:rsidRPr="00A35E1B">
        <w:t xml:space="preserve"> (denumite în cele ce urmează „Delegatarul”), pe de o parte,</w:t>
      </w:r>
    </w:p>
    <w:p w14:paraId="13961D16" w14:textId="2FCC6EDA" w:rsidR="00B0014E" w:rsidRPr="00A35E1B" w:rsidRDefault="00CD1A87" w:rsidP="00494C50">
      <w:pPr>
        <w:pStyle w:val="NormalWeb"/>
      </w:pPr>
      <w:r w:rsidRPr="00A35E1B">
        <w:t>ș</w:t>
      </w:r>
      <w:r w:rsidR="00B0014E" w:rsidRPr="00A35E1B">
        <w:t>i</w:t>
      </w:r>
    </w:p>
    <w:p w14:paraId="00E6900A" w14:textId="499CE70F" w:rsidR="00B0014E" w:rsidRPr="00A35E1B" w:rsidRDefault="00FE5D43" w:rsidP="00494C50">
      <w:pPr>
        <w:pStyle w:val="NormalWeb"/>
      </w:pPr>
      <w:r w:rsidRPr="00A35E1B">
        <w:rPr>
          <w:b/>
          <w:bCs/>
        </w:rPr>
        <w:t>Societatea</w:t>
      </w:r>
      <w:r w:rsidR="009226FE" w:rsidRPr="00A35E1B">
        <w:rPr>
          <w:b/>
          <w:bCs/>
        </w:rPr>
        <w:t>/Asocierea</w:t>
      </w:r>
      <w:r w:rsidR="00B0014E" w:rsidRPr="00A35E1B">
        <w:rPr>
          <w:b/>
          <w:bCs/>
        </w:rPr>
        <w:t xml:space="preserve"> …</w:t>
      </w:r>
      <w:r w:rsidR="00832F5D" w:rsidRPr="00A35E1B">
        <w:rPr>
          <w:b/>
          <w:bCs/>
        </w:rPr>
        <w:t>................</w:t>
      </w:r>
      <w:r w:rsidR="00B0014E" w:rsidRPr="00A35E1B">
        <w:t xml:space="preserve">, cu sediul în </w:t>
      </w:r>
      <w:r w:rsidRPr="00A35E1B">
        <w:t xml:space="preserve">........, </w:t>
      </w:r>
      <w:r w:rsidR="00B0014E" w:rsidRPr="00A35E1B">
        <w:t>str. ...</w:t>
      </w:r>
      <w:r w:rsidR="00832F5D" w:rsidRPr="00A35E1B">
        <w:t xml:space="preserve">....., </w:t>
      </w:r>
      <w:r w:rsidR="00B0014E" w:rsidRPr="00A35E1B">
        <w:t xml:space="preserve">nr. ..., bl. ..., sc. ..., et. ..., ap. ..., </w:t>
      </w:r>
      <w:r w:rsidRPr="00A35E1B">
        <w:t>jude</w:t>
      </w:r>
      <w:r w:rsidR="00F12BE6" w:rsidRPr="00A35E1B">
        <w:t>ț</w:t>
      </w:r>
      <w:r w:rsidRPr="00A35E1B">
        <w:t>ul</w:t>
      </w:r>
      <w:r w:rsidR="00B0014E" w:rsidRPr="00A35E1B">
        <w:t xml:space="preserve"> …, înmatriculată la Oficiul Registrului Comer</w:t>
      </w:r>
      <w:r w:rsidR="00F12BE6" w:rsidRPr="00A35E1B">
        <w:t>ț</w:t>
      </w:r>
      <w:r w:rsidR="00B0014E" w:rsidRPr="00A35E1B">
        <w:t xml:space="preserve">ului de pe lângă Tribunalul </w:t>
      </w:r>
      <w:r w:rsidR="00832F5D" w:rsidRPr="00A35E1B">
        <w:t>..................</w:t>
      </w:r>
      <w:r w:rsidR="00B0014E" w:rsidRPr="00A35E1B">
        <w:t xml:space="preserve">cu nr. … din ..., </w:t>
      </w:r>
      <w:r w:rsidR="00832F5D" w:rsidRPr="00A35E1B">
        <w:t>codul de înregistrare fiscală</w:t>
      </w:r>
      <w:r w:rsidR="00B0014E" w:rsidRPr="00A35E1B">
        <w:t xml:space="preserve"> </w:t>
      </w:r>
      <w:r w:rsidR="00832F5D" w:rsidRPr="00A35E1B">
        <w:t>..................</w:t>
      </w:r>
      <w:r w:rsidR="00B0014E" w:rsidRPr="00A35E1B">
        <w:t xml:space="preserve">, cont </w:t>
      </w:r>
      <w:r w:rsidR="00832F5D" w:rsidRPr="00A35E1B">
        <w:t>..................,</w:t>
      </w:r>
      <w:r w:rsidR="00B0014E" w:rsidRPr="00A35E1B">
        <w:t xml:space="preserve"> deschis la </w:t>
      </w:r>
      <w:r w:rsidR="00832F5D" w:rsidRPr="00A35E1B">
        <w:t>..................</w:t>
      </w:r>
      <w:r w:rsidR="00B0014E" w:rsidRPr="00A35E1B">
        <w:t xml:space="preserve">, reprezentată prin </w:t>
      </w:r>
      <w:r w:rsidR="00832F5D" w:rsidRPr="00A35E1B">
        <w:t>..................</w:t>
      </w:r>
      <w:r w:rsidR="00B0014E" w:rsidRPr="00A35E1B">
        <w:t>, având func</w:t>
      </w:r>
      <w:r w:rsidR="00F12BE6" w:rsidRPr="00A35E1B">
        <w:t>ț</w:t>
      </w:r>
      <w:r w:rsidR="00B0014E" w:rsidRPr="00A35E1B">
        <w:t xml:space="preserve">ia de </w:t>
      </w:r>
      <w:r w:rsidR="00832F5D" w:rsidRPr="00A35E1B">
        <w:t>director general</w:t>
      </w:r>
      <w:r w:rsidR="00B0014E" w:rsidRPr="00A35E1B">
        <w:t xml:space="preserve">, în calitate de </w:t>
      </w:r>
      <w:r w:rsidR="00832F5D" w:rsidRPr="00A35E1B">
        <w:t>delegat</w:t>
      </w:r>
      <w:r w:rsidR="00B0014E" w:rsidRPr="00A35E1B">
        <w:t xml:space="preserve"> (denumită în cele ce urmează „Delegatul”),</w:t>
      </w:r>
      <w:r w:rsidR="00832F5D" w:rsidRPr="00A35E1B">
        <w:t xml:space="preserve"> pe de altă parte,</w:t>
      </w:r>
    </w:p>
    <w:p w14:paraId="28308835" w14:textId="77777777" w:rsidR="00B0014E" w:rsidRPr="00A35E1B" w:rsidRDefault="00B0014E" w:rsidP="00494C50">
      <w:pPr>
        <w:pStyle w:val="NormalWeb"/>
      </w:pPr>
    </w:p>
    <w:p w14:paraId="68E6120C" w14:textId="2BA41E6C" w:rsidR="00B0014E" w:rsidRPr="00A35E1B" w:rsidRDefault="00832F5D" w:rsidP="00494C50">
      <w:pPr>
        <w:pStyle w:val="NormalWeb"/>
      </w:pPr>
      <w:r w:rsidRPr="00A35E1B">
        <w:t>D</w:t>
      </w:r>
      <w:r w:rsidR="00B0014E" w:rsidRPr="00A35E1B">
        <w:t>enumite în continuare împreună „Păr</w:t>
      </w:r>
      <w:r w:rsidR="00F12BE6" w:rsidRPr="00A35E1B">
        <w:t>ț</w:t>
      </w:r>
      <w:r w:rsidR="00B0014E" w:rsidRPr="00A35E1B">
        <w:t xml:space="preserve">ile” </w:t>
      </w:r>
      <w:r w:rsidR="00CD1A87" w:rsidRPr="00A35E1B">
        <w:t>ș</w:t>
      </w:r>
      <w:r w:rsidR="00B0014E" w:rsidRPr="00A35E1B">
        <w:t>i separat „Partea”,</w:t>
      </w:r>
    </w:p>
    <w:p w14:paraId="5D4F55EC" w14:textId="77777777" w:rsidR="00B0014E" w:rsidRPr="00A35E1B" w:rsidRDefault="00B0014E" w:rsidP="00494C50">
      <w:pPr>
        <w:pStyle w:val="NormalWeb"/>
      </w:pPr>
    </w:p>
    <w:p w14:paraId="6822BFCD" w14:textId="51F384A1" w:rsidR="00B0014E" w:rsidRPr="00A35E1B" w:rsidRDefault="00637FBD" w:rsidP="00637FBD">
      <w:pPr>
        <w:pStyle w:val="NormalWeb"/>
      </w:pPr>
      <w:r w:rsidRPr="00A35E1B">
        <w:t>Având în vedere că A.D.I. „ECONEAM</w:t>
      </w:r>
      <w:r w:rsidR="00F12BE6" w:rsidRPr="00A35E1B">
        <w:t>Ț</w:t>
      </w:r>
      <w:r w:rsidRPr="00A35E1B">
        <w:t>” a organizat, în numele și pe seama Jude</w:t>
      </w:r>
      <w:r w:rsidR="00F12BE6" w:rsidRPr="00A35E1B">
        <w:t>ț</w:t>
      </w:r>
      <w:r w:rsidRPr="00A35E1B">
        <w:t>ului Neam</w:t>
      </w:r>
      <w:r w:rsidR="00F12BE6" w:rsidRPr="00A35E1B">
        <w:t>ț</w:t>
      </w:r>
      <w:r w:rsidRPr="00A35E1B">
        <w:t xml:space="preserve"> și a unită</w:t>
      </w:r>
      <w:r w:rsidR="00F12BE6" w:rsidRPr="00A35E1B">
        <w:t>ț</w:t>
      </w:r>
      <w:r w:rsidRPr="00A35E1B">
        <w:t xml:space="preserve">ilor administrativ-teritoriale ce alcătuiesc Zona </w:t>
      </w:r>
      <w:r w:rsidR="00DD24B9">
        <w:t xml:space="preserve">2 </w:t>
      </w:r>
      <w:r w:rsidR="009A578F" w:rsidRPr="00A35E1B">
        <w:t>de colectare</w:t>
      </w:r>
      <w:r w:rsidRPr="00A35E1B">
        <w:t xml:space="preserve"> din cadrul </w:t>
      </w:r>
      <w:r w:rsidR="00B0014E" w:rsidRPr="00A35E1B">
        <w:t>Sistem</w:t>
      </w:r>
      <w:r w:rsidRPr="00A35E1B">
        <w:t xml:space="preserve">ului </w:t>
      </w:r>
      <w:r w:rsidR="00B0014E" w:rsidRPr="00A35E1B">
        <w:t>de Management Integrat al De</w:t>
      </w:r>
      <w:r w:rsidR="00CD1A87" w:rsidRPr="00A35E1B">
        <w:t>ș</w:t>
      </w:r>
      <w:r w:rsidR="00B0014E" w:rsidRPr="00A35E1B">
        <w:t>eurilor în Jude</w:t>
      </w:r>
      <w:r w:rsidR="00F12BE6" w:rsidRPr="00A35E1B">
        <w:t>ț</w:t>
      </w:r>
      <w:r w:rsidR="00B0014E" w:rsidRPr="00A35E1B">
        <w:t>ul Neam</w:t>
      </w:r>
      <w:r w:rsidR="00F12BE6" w:rsidRPr="00A35E1B">
        <w:t>ț</w:t>
      </w:r>
      <w:r w:rsidRPr="00A35E1B">
        <w:t>, procedura de atribuire a contractului de delegare</w:t>
      </w:r>
      <w:r w:rsidR="002171FC" w:rsidRPr="00A35E1B">
        <w:t>, prin concesiune,</w:t>
      </w:r>
      <w:r w:rsidRPr="00A35E1B">
        <w:t xml:space="preserve"> a gestiunii activită</w:t>
      </w:r>
      <w:r w:rsidR="00F12BE6" w:rsidRPr="00A35E1B">
        <w:t>ț</w:t>
      </w:r>
      <w:r w:rsidRPr="00A35E1B">
        <w:t xml:space="preserve">ilor de colectare separată și transport separat, de </w:t>
      </w:r>
      <w:r w:rsidR="00981465" w:rsidRPr="00A35E1B">
        <w:t xml:space="preserve">transfer </w:t>
      </w:r>
      <w:r w:rsidRPr="00A35E1B">
        <w:t xml:space="preserve">și de </w:t>
      </w:r>
      <w:r w:rsidR="00981465" w:rsidRPr="00A35E1B">
        <w:t>sortare</w:t>
      </w:r>
      <w:r w:rsidRPr="00A35E1B">
        <w:t xml:space="preserve"> a deșeurilor municipale</w:t>
      </w:r>
      <w:r w:rsidR="002171FC" w:rsidRPr="00A35E1B">
        <w:t xml:space="preserve"> </w:t>
      </w:r>
      <w:r w:rsidRPr="00A35E1B">
        <w:t>de pe raza localită</w:t>
      </w:r>
      <w:r w:rsidR="00F12BE6" w:rsidRPr="00A35E1B">
        <w:t>ț</w:t>
      </w:r>
      <w:r w:rsidRPr="00A35E1B">
        <w:t xml:space="preserve">ilor ce alcătuiesc Zona </w:t>
      </w:r>
      <w:r w:rsidR="00414530">
        <w:t>2</w:t>
      </w:r>
      <w:r w:rsidR="002171FC" w:rsidRPr="00A35E1B">
        <w:t>, procedură lansată prin anun</w:t>
      </w:r>
      <w:r w:rsidR="00F12BE6" w:rsidRPr="00A35E1B">
        <w:t>ț</w:t>
      </w:r>
      <w:r w:rsidR="002171FC" w:rsidRPr="00A35E1B">
        <w:t xml:space="preserve">ul de concesionare nr. </w:t>
      </w:r>
      <w:r w:rsidR="002171FC" w:rsidRPr="00A35E1B">
        <w:rPr>
          <w:highlight w:val="yellow"/>
        </w:rPr>
        <w:t>.............../................</w:t>
      </w:r>
      <w:r w:rsidR="002171FC" w:rsidRPr="00A35E1B">
        <w:t>,</w:t>
      </w:r>
    </w:p>
    <w:p w14:paraId="54ADD973" w14:textId="0F71D157" w:rsidR="00B0014E" w:rsidRPr="00A35E1B" w:rsidRDefault="00A02E2B" w:rsidP="00494C50">
      <w:pPr>
        <w:pStyle w:val="NormalWeb"/>
        <w:rPr>
          <w:highlight w:val="yellow"/>
        </w:rPr>
      </w:pPr>
      <w:r>
        <w:t>s</w:t>
      </w:r>
      <w:r w:rsidR="002171FC" w:rsidRPr="00A35E1B">
        <w:t>ocietatea</w:t>
      </w:r>
      <w:r w:rsidR="009226FE" w:rsidRPr="00A35E1B">
        <w:t>/asocierea</w:t>
      </w:r>
      <w:r w:rsidR="002171FC" w:rsidRPr="00A35E1B">
        <w:t xml:space="preserve"> </w:t>
      </w:r>
      <w:r w:rsidR="002171FC" w:rsidRPr="00A35E1B">
        <w:rPr>
          <w:highlight w:val="yellow"/>
        </w:rPr>
        <w:t xml:space="preserve">.............., </w:t>
      </w:r>
      <w:r w:rsidR="007D1D89">
        <w:t>fiind</w:t>
      </w:r>
      <w:r w:rsidR="00B0014E" w:rsidRPr="00A35E1B">
        <w:t xml:space="preserve"> desemnată câ</w:t>
      </w:r>
      <w:r w:rsidR="00CD1A87" w:rsidRPr="00A35E1B">
        <w:t>ș</w:t>
      </w:r>
      <w:r w:rsidR="00B0014E" w:rsidRPr="00A35E1B">
        <w:t xml:space="preserve">tigătoarea procedurii </w:t>
      </w:r>
      <w:r w:rsidR="002171FC" w:rsidRPr="00A35E1B">
        <w:t xml:space="preserve">de atribuire </w:t>
      </w:r>
      <w:r w:rsidR="00B0014E" w:rsidRPr="00A35E1B">
        <w:t xml:space="preserve">organizate </w:t>
      </w:r>
      <w:r w:rsidR="002171FC" w:rsidRPr="00A35E1B">
        <w:t>A.D.I. „ECONEAM</w:t>
      </w:r>
      <w:r w:rsidR="00F12BE6" w:rsidRPr="00A35E1B">
        <w:t>Ț</w:t>
      </w:r>
      <w:r w:rsidR="002171FC" w:rsidRPr="00A35E1B">
        <w:t xml:space="preserve">”, </w:t>
      </w:r>
      <w:r w:rsidR="00B0014E" w:rsidRPr="00A35E1B">
        <w:t xml:space="preserve">conform </w:t>
      </w:r>
      <w:r w:rsidR="002171FC" w:rsidRPr="00A35E1B">
        <w:t xml:space="preserve">raportului procedurii de atribuire nr. </w:t>
      </w:r>
      <w:r w:rsidR="002171FC" w:rsidRPr="00A35E1B">
        <w:rPr>
          <w:highlight w:val="yellow"/>
        </w:rPr>
        <w:t>........./.............,</w:t>
      </w:r>
    </w:p>
    <w:p w14:paraId="2C7BEA2B" w14:textId="6F929E4C" w:rsidR="00B0014E" w:rsidRPr="00A35E1B" w:rsidRDefault="00864B54" w:rsidP="00494C50">
      <w:pPr>
        <w:pStyle w:val="NormalWeb"/>
      </w:pPr>
      <w:r w:rsidRPr="00A35E1B">
        <w:t xml:space="preserve">În temeiul Legii nr. </w:t>
      </w:r>
      <w:r w:rsidR="0045239D" w:rsidRPr="00A35E1B">
        <w:t xml:space="preserve">100/2016 privind concesiunile de lucrări </w:t>
      </w:r>
      <w:r w:rsidR="00CD1A87" w:rsidRPr="00A35E1B">
        <w:t>ș</w:t>
      </w:r>
      <w:r w:rsidR="0045239D" w:rsidRPr="00A35E1B">
        <w:t>i concesiunile de servicii,</w:t>
      </w:r>
    </w:p>
    <w:p w14:paraId="28D341D9" w14:textId="2FA614F8" w:rsidR="00B0014E" w:rsidRPr="00A35E1B" w:rsidRDefault="00B0014E" w:rsidP="00494C50">
      <w:pPr>
        <w:pStyle w:val="NormalWeb"/>
      </w:pPr>
      <w:r w:rsidRPr="00A35E1B">
        <w:t xml:space="preserve">Au convenit să încheie prezentul </w:t>
      </w:r>
      <w:r w:rsidR="00832F5D" w:rsidRPr="00A35E1B">
        <w:t>c</w:t>
      </w:r>
      <w:r w:rsidRPr="00A35E1B">
        <w:t xml:space="preserve">ontract de delegare </w:t>
      </w:r>
      <w:r w:rsidR="00832F5D" w:rsidRPr="00A35E1B">
        <w:t>a gestiunii</w:t>
      </w:r>
      <w:r w:rsidR="002F17E0" w:rsidRPr="00A35E1B">
        <w:t xml:space="preserve"> (denumit în cele ce urmează „Contractul”)</w:t>
      </w:r>
      <w:r w:rsidRPr="00A35E1B">
        <w:t xml:space="preserve">, conform termenilor </w:t>
      </w:r>
      <w:r w:rsidR="00CD1A87" w:rsidRPr="00A35E1B">
        <w:t>ș</w:t>
      </w:r>
      <w:r w:rsidRPr="00A35E1B">
        <w:t>i condi</w:t>
      </w:r>
      <w:r w:rsidR="00F12BE6" w:rsidRPr="00A35E1B">
        <w:t>ț</w:t>
      </w:r>
      <w:r w:rsidRPr="00A35E1B">
        <w:t>iilor prevăzute mai jos:</w:t>
      </w:r>
    </w:p>
    <w:p w14:paraId="4B91ED96" w14:textId="77777777" w:rsidR="00B0014E" w:rsidRPr="00A35E1B" w:rsidRDefault="00B0014E" w:rsidP="002F17E0">
      <w:pPr>
        <w:pStyle w:val="NormalWeb"/>
      </w:pPr>
    </w:p>
    <w:p w14:paraId="38545F78" w14:textId="566B4D60" w:rsidR="00B0014E" w:rsidRPr="00A35E1B" w:rsidRDefault="00B0014E" w:rsidP="002F17E0">
      <w:pPr>
        <w:pStyle w:val="Heading3"/>
      </w:pPr>
      <w:bookmarkStart w:id="10" w:name="_Toc217820207"/>
      <w:r w:rsidRPr="00A35E1B">
        <w:t>DEFINI</w:t>
      </w:r>
      <w:r w:rsidR="00F12BE6" w:rsidRPr="00A35E1B">
        <w:t>Ț</w:t>
      </w:r>
      <w:r w:rsidRPr="00A35E1B">
        <w:t xml:space="preserve">II </w:t>
      </w:r>
      <w:r w:rsidR="00CD1A87" w:rsidRPr="00A35E1B">
        <w:t>Ș</w:t>
      </w:r>
      <w:r w:rsidRPr="00A35E1B">
        <w:t>I INTERPRETARE</w:t>
      </w:r>
      <w:bookmarkEnd w:id="10"/>
    </w:p>
    <w:p w14:paraId="6F5E9FD6" w14:textId="0356F755" w:rsidR="00B0014E" w:rsidRPr="00A35E1B" w:rsidRDefault="00B0014E" w:rsidP="002F17E0">
      <w:pPr>
        <w:pStyle w:val="Heading4"/>
      </w:pPr>
      <w:bookmarkStart w:id="11" w:name="_Ref156147521"/>
      <w:bookmarkStart w:id="12" w:name="_Toc217820208"/>
      <w:r w:rsidRPr="00A35E1B">
        <w:t>Defini</w:t>
      </w:r>
      <w:r w:rsidR="00F12BE6" w:rsidRPr="00A35E1B">
        <w:t>ț</w:t>
      </w:r>
      <w:r w:rsidRPr="00A35E1B">
        <w:t xml:space="preserve">ii </w:t>
      </w:r>
      <w:r w:rsidR="00CD1A87" w:rsidRPr="00A35E1B">
        <w:t>ș</w:t>
      </w:r>
      <w:r w:rsidRPr="00A35E1B">
        <w:t>i interpretare</w:t>
      </w:r>
      <w:bookmarkEnd w:id="11"/>
      <w:bookmarkEnd w:id="12"/>
    </w:p>
    <w:p w14:paraId="1C26D0C0" w14:textId="30EE49B9" w:rsidR="00B0014E" w:rsidRPr="00A35E1B" w:rsidRDefault="00B0014E" w:rsidP="00296465">
      <w:pPr>
        <w:pStyle w:val="Style1alineat"/>
      </w:pPr>
      <w:bookmarkStart w:id="13" w:name="_Ref157871872"/>
      <w:r w:rsidRPr="00A35E1B">
        <w:t xml:space="preserve">În scopul executării Contractului, cuvintele, termenii </w:t>
      </w:r>
      <w:r w:rsidR="00CD1A87" w:rsidRPr="00A35E1B">
        <w:t>ș</w:t>
      </w:r>
      <w:r w:rsidRPr="00A35E1B">
        <w:t>i expresiile scrise cu majusculă vor avea, cu excep</w:t>
      </w:r>
      <w:r w:rsidR="00F12BE6" w:rsidRPr="00A35E1B">
        <w:t>ț</w:t>
      </w:r>
      <w:r w:rsidRPr="00A35E1B">
        <w:t>ia situa</w:t>
      </w:r>
      <w:r w:rsidR="00F12BE6" w:rsidRPr="00A35E1B">
        <w:t>ț</w:t>
      </w:r>
      <w:r w:rsidRPr="00A35E1B">
        <w:t>iei în care contextul reclamă altfel, semnifica</w:t>
      </w:r>
      <w:r w:rsidR="00F12BE6" w:rsidRPr="00A35E1B">
        <w:t>ț</w:t>
      </w:r>
      <w:r w:rsidRPr="00A35E1B">
        <w:t>iile stabilite în această Clauză:</w:t>
      </w:r>
      <w:bookmarkEnd w:id="13"/>
    </w:p>
    <w:p w14:paraId="7E4F83B9" w14:textId="4664C965" w:rsidR="00CC5BFA" w:rsidRPr="00A35E1B" w:rsidRDefault="00AD4D15" w:rsidP="00414530">
      <w:pPr>
        <w:pStyle w:val="Style1litera"/>
        <w:rPr>
          <w:color w:val="auto"/>
        </w:rPr>
      </w:pPr>
      <w:r w:rsidRPr="00A35E1B">
        <w:rPr>
          <w:bCs/>
        </w:rPr>
        <w:t>„Afiliat</w:t>
      </w:r>
      <w:r w:rsidR="00CC5BFA" w:rsidRPr="00A35E1B">
        <w:rPr>
          <w:bCs/>
        </w:rPr>
        <w:t xml:space="preserve"> al Delegatului</w:t>
      </w:r>
      <w:r w:rsidRPr="00A35E1B">
        <w:rPr>
          <w:bCs/>
        </w:rPr>
        <w:t>”</w:t>
      </w:r>
      <w:r w:rsidR="00CC5BFA" w:rsidRPr="00A35E1B">
        <w:rPr>
          <w:bCs/>
        </w:rPr>
        <w:t xml:space="preserve"> </w:t>
      </w:r>
      <w:r w:rsidRPr="00A35E1B">
        <w:t>înseamnă</w:t>
      </w:r>
      <w:r w:rsidR="003F6B4B" w:rsidRPr="00A35E1B">
        <w:t xml:space="preserve"> orice persoană juridică </w:t>
      </w:r>
      <w:r w:rsidRPr="00A35E1B">
        <w:t>care controlează</w:t>
      </w:r>
      <w:r w:rsidR="003F6B4B" w:rsidRPr="00A35E1B">
        <w:t xml:space="preserve">, direct sau </w:t>
      </w:r>
      <w:r w:rsidR="003F6B4B" w:rsidRPr="00A35E1B">
        <w:lastRenderedPageBreak/>
        <w:t>indirect, Delegatul sau este controlată,</w:t>
      </w:r>
      <w:r w:rsidRPr="00A35E1B">
        <w:t xml:space="preserve"> direct sau </w:t>
      </w:r>
      <w:r w:rsidRPr="00A35E1B">
        <w:rPr>
          <w:bCs/>
        </w:rPr>
        <w:t>indirect</w:t>
      </w:r>
      <w:r w:rsidR="003F6B4B" w:rsidRPr="00A35E1B">
        <w:rPr>
          <w:bCs/>
        </w:rPr>
        <w:t>, de Delegat</w:t>
      </w:r>
      <w:r w:rsidRPr="00A35E1B">
        <w:t>; în sensul Contract</w:t>
      </w:r>
      <w:r w:rsidR="0080734B" w:rsidRPr="00A35E1B">
        <w:t>ului,</w:t>
      </w:r>
      <w:r w:rsidR="00CC5BFA" w:rsidRPr="00A35E1B">
        <w:t xml:space="preserve"> se consideră că o </w:t>
      </w:r>
      <w:r w:rsidR="001614BF" w:rsidRPr="00A35E1B">
        <w:t>persoană juridică</w:t>
      </w:r>
      <w:r w:rsidR="00CC5BFA" w:rsidRPr="00A35E1B">
        <w:t xml:space="preserve"> este controlată de o altă </w:t>
      </w:r>
      <w:r w:rsidR="001614BF" w:rsidRPr="00A35E1B">
        <w:t>persoană juridică</w:t>
      </w:r>
      <w:r w:rsidR="00CC5BFA" w:rsidRPr="00A35E1B">
        <w:t xml:space="preserve"> dacă aceasta din urmă </w:t>
      </w:r>
      <w:r w:rsidR="001614BF" w:rsidRPr="00A35E1B">
        <w:t>se află în una dintre următoarele situa</w:t>
      </w:r>
      <w:r w:rsidR="00F12BE6" w:rsidRPr="00A35E1B">
        <w:t>ț</w:t>
      </w:r>
      <w:r w:rsidR="001614BF" w:rsidRPr="00A35E1B">
        <w:t>ii</w:t>
      </w:r>
      <w:r w:rsidRPr="00A35E1B">
        <w:t>:</w:t>
      </w:r>
    </w:p>
    <w:p w14:paraId="66731C66" w14:textId="2AD42A8F" w:rsidR="00CC5BFA" w:rsidRPr="00A35E1B" w:rsidRDefault="001614BF" w:rsidP="00CC5BFA">
      <w:pPr>
        <w:pStyle w:val="Style1litera"/>
        <w:numPr>
          <w:ilvl w:val="4"/>
          <w:numId w:val="1"/>
        </w:numPr>
        <w:rPr>
          <w:color w:val="auto"/>
        </w:rPr>
      </w:pPr>
      <w:r w:rsidRPr="00A35E1B">
        <w:rPr>
          <w:szCs w:val="24"/>
        </w:rPr>
        <w:t>de</w:t>
      </w:r>
      <w:r w:rsidR="00F12BE6" w:rsidRPr="00A35E1B">
        <w:rPr>
          <w:szCs w:val="24"/>
        </w:rPr>
        <w:t>ț</w:t>
      </w:r>
      <w:r w:rsidRPr="00A35E1B">
        <w:rPr>
          <w:szCs w:val="24"/>
        </w:rPr>
        <w:t xml:space="preserve">ine </w:t>
      </w:r>
      <w:r w:rsidR="00AD4D15" w:rsidRPr="00A35E1B">
        <w:rPr>
          <w:szCs w:val="24"/>
        </w:rPr>
        <w:t>cel pu</w:t>
      </w:r>
      <w:r w:rsidR="00F12BE6" w:rsidRPr="00A35E1B">
        <w:rPr>
          <w:szCs w:val="24"/>
        </w:rPr>
        <w:t>ț</w:t>
      </w:r>
      <w:r w:rsidR="00AD4D15" w:rsidRPr="00A35E1B">
        <w:rPr>
          <w:szCs w:val="24"/>
        </w:rPr>
        <w:t>in jumătate din capitalul social sau activele afacerii</w:t>
      </w:r>
      <w:r w:rsidR="00CC5BFA" w:rsidRPr="00A35E1B">
        <w:rPr>
          <w:szCs w:val="24"/>
        </w:rPr>
        <w:t xml:space="preserve"> ale primei persoane;</w:t>
      </w:r>
    </w:p>
    <w:p w14:paraId="5E0F1564" w14:textId="06CACFBF" w:rsidR="00CC5BFA" w:rsidRPr="00A35E1B" w:rsidRDefault="001614BF" w:rsidP="00CC5BFA">
      <w:pPr>
        <w:pStyle w:val="Style1litera"/>
        <w:numPr>
          <w:ilvl w:val="4"/>
          <w:numId w:val="1"/>
        </w:numPr>
        <w:rPr>
          <w:color w:val="auto"/>
        </w:rPr>
      </w:pPr>
      <w:r w:rsidRPr="00A35E1B">
        <w:rPr>
          <w:szCs w:val="24"/>
        </w:rPr>
        <w:t>de</w:t>
      </w:r>
      <w:r w:rsidR="00F12BE6" w:rsidRPr="00A35E1B">
        <w:rPr>
          <w:szCs w:val="24"/>
        </w:rPr>
        <w:t>ț</w:t>
      </w:r>
      <w:r w:rsidRPr="00A35E1B">
        <w:rPr>
          <w:szCs w:val="24"/>
        </w:rPr>
        <w:t xml:space="preserve">ine </w:t>
      </w:r>
      <w:r w:rsidR="00AD4D15" w:rsidRPr="00A35E1B">
        <w:rPr>
          <w:szCs w:val="24"/>
        </w:rPr>
        <w:t>cel pu</w:t>
      </w:r>
      <w:r w:rsidR="00F12BE6" w:rsidRPr="00A35E1B">
        <w:rPr>
          <w:szCs w:val="24"/>
        </w:rPr>
        <w:t>ț</w:t>
      </w:r>
      <w:r w:rsidR="00AD4D15" w:rsidRPr="00A35E1B">
        <w:rPr>
          <w:szCs w:val="24"/>
        </w:rPr>
        <w:t xml:space="preserve">in jumătate din drepturile de vot în </w:t>
      </w:r>
      <w:r w:rsidR="00CC5BFA" w:rsidRPr="00A35E1B">
        <w:rPr>
          <w:szCs w:val="24"/>
        </w:rPr>
        <w:t xml:space="preserve">adunarea </w:t>
      </w:r>
      <w:r w:rsidR="00AD4D15" w:rsidRPr="00A35E1B">
        <w:rPr>
          <w:szCs w:val="24"/>
        </w:rPr>
        <w:t>ac</w:t>
      </w:r>
      <w:r w:rsidR="00F12BE6" w:rsidRPr="00A35E1B">
        <w:rPr>
          <w:szCs w:val="24"/>
        </w:rPr>
        <w:t>ț</w:t>
      </w:r>
      <w:r w:rsidR="00AD4D15" w:rsidRPr="00A35E1B">
        <w:rPr>
          <w:szCs w:val="24"/>
        </w:rPr>
        <w:t>ionarilor/asocia</w:t>
      </w:r>
      <w:r w:rsidR="00F12BE6" w:rsidRPr="00A35E1B">
        <w:rPr>
          <w:szCs w:val="24"/>
        </w:rPr>
        <w:t>ț</w:t>
      </w:r>
      <w:r w:rsidR="00AD4D15" w:rsidRPr="00A35E1B">
        <w:rPr>
          <w:szCs w:val="24"/>
        </w:rPr>
        <w:t>ilor</w:t>
      </w:r>
      <w:r w:rsidR="00CC5BFA" w:rsidRPr="00A35E1B">
        <w:rPr>
          <w:szCs w:val="24"/>
        </w:rPr>
        <w:t xml:space="preserve"> primei persoane</w:t>
      </w:r>
      <w:r w:rsidRPr="00A35E1B">
        <w:rPr>
          <w:szCs w:val="24"/>
        </w:rPr>
        <w:t>;</w:t>
      </w:r>
    </w:p>
    <w:p w14:paraId="41BCFFFC" w14:textId="1C4A6561" w:rsidR="00AD4D15" w:rsidRPr="00A35E1B" w:rsidRDefault="001614BF" w:rsidP="00CC5BFA">
      <w:pPr>
        <w:pStyle w:val="Style1litera"/>
        <w:numPr>
          <w:ilvl w:val="4"/>
          <w:numId w:val="1"/>
        </w:numPr>
        <w:rPr>
          <w:color w:val="auto"/>
        </w:rPr>
      </w:pPr>
      <w:r w:rsidRPr="00A35E1B">
        <w:rPr>
          <w:szCs w:val="24"/>
        </w:rPr>
        <w:t xml:space="preserve">are </w:t>
      </w:r>
      <w:r w:rsidR="00AD4D15" w:rsidRPr="00A35E1B">
        <w:rPr>
          <w:szCs w:val="24"/>
        </w:rPr>
        <w:t>dreptul de a numi cel pu</w:t>
      </w:r>
      <w:r w:rsidR="00F12BE6" w:rsidRPr="00A35E1B">
        <w:rPr>
          <w:szCs w:val="24"/>
        </w:rPr>
        <w:t>ț</w:t>
      </w:r>
      <w:r w:rsidR="00AD4D15" w:rsidRPr="00A35E1B">
        <w:rPr>
          <w:szCs w:val="24"/>
        </w:rPr>
        <w:t>in jumătate dintre membrii consiliului de administra</w:t>
      </w:r>
      <w:r w:rsidR="00F12BE6" w:rsidRPr="00A35E1B">
        <w:rPr>
          <w:szCs w:val="24"/>
        </w:rPr>
        <w:t>ț</w:t>
      </w:r>
      <w:r w:rsidR="00AD4D15" w:rsidRPr="00A35E1B">
        <w:rPr>
          <w:szCs w:val="24"/>
        </w:rPr>
        <w:t xml:space="preserve">ie sau </w:t>
      </w:r>
      <w:r w:rsidR="00CC5BFA" w:rsidRPr="00A35E1B">
        <w:rPr>
          <w:szCs w:val="24"/>
        </w:rPr>
        <w:t xml:space="preserve">ai </w:t>
      </w:r>
      <w:r w:rsidR="00AD4D15" w:rsidRPr="00A35E1B">
        <w:rPr>
          <w:szCs w:val="24"/>
        </w:rPr>
        <w:t xml:space="preserve">organelor statutare </w:t>
      </w:r>
      <w:r w:rsidR="00CC5BFA" w:rsidRPr="00A35E1B">
        <w:rPr>
          <w:szCs w:val="24"/>
        </w:rPr>
        <w:t>ale primei persoane</w:t>
      </w:r>
      <w:r w:rsidR="00AD4D15" w:rsidRPr="00A35E1B">
        <w:rPr>
          <w:szCs w:val="24"/>
        </w:rPr>
        <w:t>;</w:t>
      </w:r>
    </w:p>
    <w:p w14:paraId="3B49F966" w14:textId="68DEADC3" w:rsidR="003E7090" w:rsidRPr="00A35E1B" w:rsidRDefault="003E7090" w:rsidP="00913483">
      <w:pPr>
        <w:pStyle w:val="Style1litera"/>
        <w:rPr>
          <w:color w:val="auto"/>
        </w:rPr>
      </w:pPr>
      <w:r w:rsidRPr="00A35E1B">
        <w:rPr>
          <w:color w:val="auto"/>
        </w:rPr>
        <w:t xml:space="preserve">„An </w:t>
      </w:r>
      <w:r w:rsidR="00A07434" w:rsidRPr="00A35E1B">
        <w:rPr>
          <w:color w:val="auto"/>
        </w:rPr>
        <w:t>de Serviciu</w:t>
      </w:r>
      <w:r w:rsidRPr="00A35E1B">
        <w:rPr>
          <w:color w:val="auto"/>
        </w:rPr>
        <w:t xml:space="preserve">” </w:t>
      </w:r>
      <w:r w:rsidR="00A07434" w:rsidRPr="00A35E1B">
        <w:rPr>
          <w:color w:val="auto"/>
        </w:rPr>
        <w:t xml:space="preserve">înseamnă o perioadă de un an calendaristic, </w:t>
      </w:r>
      <w:r w:rsidRPr="00A35E1B">
        <w:rPr>
          <w:color w:val="auto"/>
        </w:rPr>
        <w:t xml:space="preserve">începând la </w:t>
      </w:r>
      <w:r w:rsidR="003B53E7" w:rsidRPr="00A35E1B">
        <w:rPr>
          <w:color w:val="auto"/>
        </w:rPr>
        <w:t>Data de Începere a Serviciului</w:t>
      </w:r>
      <w:r w:rsidRPr="00A35E1B">
        <w:rPr>
          <w:color w:val="auto"/>
        </w:rPr>
        <w:t xml:space="preserve"> și terminându-se la aceeași dată a anilor următori, până la data </w:t>
      </w:r>
      <w:r w:rsidR="00A07434" w:rsidRPr="00A35E1B">
        <w:rPr>
          <w:color w:val="auto"/>
        </w:rPr>
        <w:t>la care expiră</w:t>
      </w:r>
      <w:r w:rsidRPr="00A35E1B">
        <w:rPr>
          <w:color w:val="auto"/>
        </w:rPr>
        <w:t xml:space="preserve"> </w:t>
      </w:r>
      <w:r w:rsidR="005B7DEB" w:rsidRPr="00A35E1B">
        <w:rPr>
          <w:color w:val="auto"/>
        </w:rPr>
        <w:t>Durata de Gestiune a Serviciului</w:t>
      </w:r>
      <w:r w:rsidRPr="00A35E1B">
        <w:rPr>
          <w:color w:val="auto"/>
        </w:rPr>
        <w:t>;</w:t>
      </w:r>
    </w:p>
    <w:p w14:paraId="1043DF76" w14:textId="3185BAEF" w:rsidR="003A4C7C" w:rsidRPr="00A35E1B" w:rsidRDefault="003A4C7C" w:rsidP="004E4629">
      <w:pPr>
        <w:pStyle w:val="Style1litera"/>
        <w:rPr>
          <w:color w:val="auto"/>
        </w:rPr>
      </w:pPr>
      <w:r w:rsidRPr="00A35E1B">
        <w:rPr>
          <w:color w:val="auto"/>
        </w:rPr>
        <w:t xml:space="preserve">„Aria </w:t>
      </w:r>
      <w:r w:rsidR="004D183F" w:rsidRPr="00A35E1B">
        <w:rPr>
          <w:color w:val="auto"/>
        </w:rPr>
        <w:t>de Delegare</w:t>
      </w:r>
      <w:r w:rsidRPr="00A35E1B">
        <w:rPr>
          <w:color w:val="auto"/>
        </w:rPr>
        <w:t>” înseamnă raza următoarelor unită</w:t>
      </w:r>
      <w:r w:rsidR="00F12BE6" w:rsidRPr="00A35E1B">
        <w:rPr>
          <w:color w:val="auto"/>
        </w:rPr>
        <w:t>ț</w:t>
      </w:r>
      <w:r w:rsidRPr="00A35E1B">
        <w:rPr>
          <w:color w:val="auto"/>
        </w:rPr>
        <w:t xml:space="preserve">i administrative-teritoriale de bază, care au calitatea de Delegatar: </w:t>
      </w:r>
      <w:r w:rsidR="001E1421" w:rsidRPr="001E1421">
        <w:rPr>
          <w:color w:val="auto"/>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Pr="00A35E1B">
        <w:rPr>
          <w:color w:val="auto"/>
        </w:rPr>
        <w:t>;</w:t>
      </w:r>
    </w:p>
    <w:p w14:paraId="16E07B4D" w14:textId="759A0CE9" w:rsidR="003A4C7C" w:rsidRPr="00A35E1B" w:rsidRDefault="003A4C7C" w:rsidP="004E4629">
      <w:pPr>
        <w:pStyle w:val="Style1litera"/>
        <w:rPr>
          <w:color w:val="auto"/>
        </w:rPr>
      </w:pPr>
      <w:r w:rsidRPr="00A35E1B">
        <w:rPr>
          <w:color w:val="auto"/>
        </w:rPr>
        <w:t>„Asocia</w:t>
      </w:r>
      <w:r w:rsidR="00F12BE6" w:rsidRPr="00A35E1B">
        <w:rPr>
          <w:color w:val="auto"/>
        </w:rPr>
        <w:t>ț</w:t>
      </w:r>
      <w:r w:rsidRPr="00A35E1B">
        <w:rPr>
          <w:color w:val="auto"/>
        </w:rPr>
        <w:t xml:space="preserve">ia” sau </w:t>
      </w:r>
      <w:r w:rsidR="00414530">
        <w:rPr>
          <w:color w:val="auto"/>
        </w:rPr>
        <w:t>„</w:t>
      </w:r>
      <w:r w:rsidRPr="00A35E1B">
        <w:rPr>
          <w:color w:val="auto"/>
        </w:rPr>
        <w:t>A.D.I.” înseamnă Asocia</w:t>
      </w:r>
      <w:r w:rsidR="00F12BE6" w:rsidRPr="00A35E1B">
        <w:rPr>
          <w:color w:val="auto"/>
        </w:rPr>
        <w:t>ț</w:t>
      </w:r>
      <w:r w:rsidRPr="00A35E1B">
        <w:rPr>
          <w:color w:val="auto"/>
        </w:rPr>
        <w:t>ia de Dezvoltare Intercomunitară „ECONEAM</w:t>
      </w:r>
      <w:r w:rsidR="00F12BE6" w:rsidRPr="00A35E1B">
        <w:rPr>
          <w:color w:val="auto"/>
        </w:rPr>
        <w:t>Ț</w:t>
      </w:r>
      <w:r w:rsidRPr="00A35E1B">
        <w:rPr>
          <w:color w:val="auto"/>
        </w:rPr>
        <w:t>”, înregistrată în Registrul asocia</w:t>
      </w:r>
      <w:r w:rsidR="00F12BE6" w:rsidRPr="00A35E1B">
        <w:rPr>
          <w:color w:val="auto"/>
        </w:rPr>
        <w:t>ț</w:t>
      </w:r>
      <w:r w:rsidRPr="00A35E1B">
        <w:rPr>
          <w:color w:val="auto"/>
        </w:rPr>
        <w:t xml:space="preserve">iilor </w:t>
      </w:r>
      <w:r w:rsidR="00CD1A87" w:rsidRPr="00A35E1B">
        <w:rPr>
          <w:color w:val="auto"/>
        </w:rPr>
        <w:t>ș</w:t>
      </w:r>
      <w:r w:rsidRPr="00A35E1B">
        <w:rPr>
          <w:color w:val="auto"/>
        </w:rPr>
        <w:t>i funda</w:t>
      </w:r>
      <w:r w:rsidR="00F12BE6" w:rsidRPr="00A35E1B">
        <w:rPr>
          <w:color w:val="auto"/>
        </w:rPr>
        <w:t>ț</w:t>
      </w:r>
      <w:r w:rsidRPr="00A35E1B">
        <w:rPr>
          <w:color w:val="auto"/>
        </w:rPr>
        <w:t>iilor de pe lângă Judecătoria Piatra-Neam</w:t>
      </w:r>
      <w:r w:rsidR="00F12BE6" w:rsidRPr="00A35E1B">
        <w:rPr>
          <w:color w:val="auto"/>
        </w:rPr>
        <w:t>ț</w:t>
      </w:r>
      <w:r w:rsidRPr="00A35E1B">
        <w:rPr>
          <w:color w:val="auto"/>
        </w:rPr>
        <w:t xml:space="preserve"> cu nr. 5685/279/2008;</w:t>
      </w:r>
    </w:p>
    <w:p w14:paraId="3CE6ECC0" w14:textId="3D9B21BD" w:rsidR="003A4C7C" w:rsidRPr="00A35E1B" w:rsidRDefault="003A4C7C" w:rsidP="004E4629">
      <w:pPr>
        <w:pStyle w:val="Style1litera"/>
        <w:rPr>
          <w:color w:val="auto"/>
        </w:rPr>
      </w:pPr>
      <w:r w:rsidRPr="00A35E1B">
        <w:rPr>
          <w:color w:val="auto"/>
        </w:rPr>
        <w:t>„Autoritatea Competentă” înseamnă orice instan</w:t>
      </w:r>
      <w:r w:rsidR="00F12BE6" w:rsidRPr="00A35E1B">
        <w:rPr>
          <w:color w:val="auto"/>
        </w:rPr>
        <w:t>ț</w:t>
      </w:r>
      <w:r w:rsidRPr="00A35E1B">
        <w:rPr>
          <w:color w:val="auto"/>
        </w:rPr>
        <w:t xml:space="preserve">ă judecătorească </w:t>
      </w:r>
      <w:r w:rsidR="00CD1A87" w:rsidRPr="00A35E1B">
        <w:rPr>
          <w:color w:val="auto"/>
        </w:rPr>
        <w:t>ș</w:t>
      </w:r>
      <w:r w:rsidRPr="00A35E1B">
        <w:rPr>
          <w:color w:val="auto"/>
        </w:rPr>
        <w:t>i orice autoritate sau institu</w:t>
      </w:r>
      <w:r w:rsidR="00F12BE6" w:rsidRPr="00A35E1B">
        <w:rPr>
          <w:color w:val="auto"/>
        </w:rPr>
        <w:t>ț</w:t>
      </w:r>
      <w:r w:rsidRPr="00A35E1B">
        <w:rPr>
          <w:color w:val="auto"/>
        </w:rPr>
        <w:t>ie publică cu competen</w:t>
      </w:r>
      <w:r w:rsidR="00F12BE6" w:rsidRPr="00A35E1B">
        <w:rPr>
          <w:color w:val="auto"/>
        </w:rPr>
        <w:t>ț</w:t>
      </w:r>
      <w:r w:rsidRPr="00A35E1B">
        <w:rPr>
          <w:color w:val="auto"/>
        </w:rPr>
        <w:t>e relevante din punctul de vedere al Contractului sau al Serviciului, inclusiv Autoritatea de Reglementare;</w:t>
      </w:r>
    </w:p>
    <w:p w14:paraId="021548F0" w14:textId="22A2049D" w:rsidR="003A4C7C" w:rsidRPr="00A35E1B" w:rsidRDefault="003A4C7C" w:rsidP="004E4629">
      <w:pPr>
        <w:pStyle w:val="Style1litera"/>
        <w:rPr>
          <w:color w:val="auto"/>
        </w:rPr>
      </w:pPr>
      <w:r w:rsidRPr="00A35E1B">
        <w:rPr>
          <w:color w:val="auto"/>
        </w:rPr>
        <w:t>„Autoritatea de Reglementare”</w:t>
      </w:r>
      <w:r w:rsidR="00DE5BC0" w:rsidRPr="00A35E1B">
        <w:rPr>
          <w:color w:val="auto"/>
        </w:rPr>
        <w:t xml:space="preserve"> </w:t>
      </w:r>
      <w:r w:rsidRPr="00A35E1B">
        <w:rPr>
          <w:color w:val="auto"/>
        </w:rPr>
        <w:t>înseamnă Autoritatea Na</w:t>
      </w:r>
      <w:r w:rsidR="00F12BE6" w:rsidRPr="00A35E1B">
        <w:rPr>
          <w:color w:val="auto"/>
        </w:rPr>
        <w:t>ț</w:t>
      </w:r>
      <w:r w:rsidRPr="00A35E1B">
        <w:rPr>
          <w:color w:val="auto"/>
        </w:rPr>
        <w:t xml:space="preserve">ională de Reglementare pentru Serviciile </w:t>
      </w:r>
      <w:r w:rsidR="000A37E5" w:rsidRPr="00A35E1B">
        <w:rPr>
          <w:color w:val="auto"/>
        </w:rPr>
        <w:t>Comunitare de Utilită</w:t>
      </w:r>
      <w:r w:rsidR="00F12BE6" w:rsidRPr="00A35E1B">
        <w:rPr>
          <w:color w:val="auto"/>
        </w:rPr>
        <w:t>ț</w:t>
      </w:r>
      <w:r w:rsidR="000A37E5" w:rsidRPr="00A35E1B">
        <w:rPr>
          <w:color w:val="auto"/>
        </w:rPr>
        <w:t xml:space="preserve">i Publice </w:t>
      </w:r>
      <w:r w:rsidRPr="00A35E1B">
        <w:rPr>
          <w:color w:val="auto"/>
        </w:rPr>
        <w:t>(A.N.R.S.C.);</w:t>
      </w:r>
    </w:p>
    <w:p w14:paraId="059BC1BC" w14:textId="4E9F08F6" w:rsidR="003A4C7C" w:rsidRPr="00A35E1B" w:rsidRDefault="003A4C7C" w:rsidP="004E4629">
      <w:pPr>
        <w:pStyle w:val="Style1litera"/>
        <w:rPr>
          <w:color w:val="auto"/>
        </w:rPr>
      </w:pPr>
      <w:r w:rsidRPr="00A35E1B">
        <w:rPr>
          <w:color w:val="auto"/>
        </w:rPr>
        <w:t>„Autoriza</w:t>
      </w:r>
      <w:r w:rsidR="00F12BE6" w:rsidRPr="00A35E1B">
        <w:rPr>
          <w:color w:val="auto"/>
        </w:rPr>
        <w:t>ț</w:t>
      </w:r>
      <w:r w:rsidRPr="00A35E1B">
        <w:rPr>
          <w:color w:val="auto"/>
        </w:rPr>
        <w:t>ii” reprezintă toate autoriza</w:t>
      </w:r>
      <w:r w:rsidR="00F12BE6" w:rsidRPr="00A35E1B">
        <w:rPr>
          <w:color w:val="auto"/>
        </w:rPr>
        <w:t>ț</w:t>
      </w:r>
      <w:r w:rsidRPr="00A35E1B">
        <w:rPr>
          <w:color w:val="auto"/>
        </w:rPr>
        <w:t>iile, licen</w:t>
      </w:r>
      <w:r w:rsidR="00F12BE6" w:rsidRPr="00A35E1B">
        <w:rPr>
          <w:color w:val="auto"/>
        </w:rPr>
        <w:t>ț</w:t>
      </w:r>
      <w:r w:rsidRPr="00A35E1B">
        <w:rPr>
          <w:color w:val="auto"/>
        </w:rPr>
        <w:t xml:space="preserve">ele, permisele, certificările, acordurile de reglementare, aprobările etc. emise de Autoritatea de Reglementare sau altă Autoritate Competentă, </w:t>
      </w:r>
      <w:r w:rsidR="003C7F92" w:rsidRPr="00A35E1B">
        <w:rPr>
          <w:color w:val="auto"/>
        </w:rPr>
        <w:t>necesare pentru</w:t>
      </w:r>
      <w:r w:rsidRPr="00A35E1B">
        <w:rPr>
          <w:color w:val="auto"/>
        </w:rPr>
        <w:t xml:space="preserve"> </w:t>
      </w:r>
      <w:r w:rsidR="00DE5BC0" w:rsidRPr="00A35E1B">
        <w:rPr>
          <w:color w:val="auto"/>
        </w:rPr>
        <w:t>gestiunea</w:t>
      </w:r>
      <w:r w:rsidR="003C7F92" w:rsidRPr="00A35E1B">
        <w:rPr>
          <w:color w:val="auto"/>
        </w:rPr>
        <w:t xml:space="preserve"> </w:t>
      </w:r>
      <w:r w:rsidRPr="00A35E1B">
        <w:rPr>
          <w:color w:val="auto"/>
        </w:rPr>
        <w:t>Serviciului;</w:t>
      </w:r>
    </w:p>
    <w:p w14:paraId="350ACE89" w14:textId="5AC654B3" w:rsidR="002B2712" w:rsidRPr="00A35E1B" w:rsidRDefault="002B2712" w:rsidP="00773D1B">
      <w:pPr>
        <w:pStyle w:val="Style1litera"/>
        <w:rPr>
          <w:color w:val="auto"/>
        </w:rPr>
      </w:pPr>
      <w:r w:rsidRPr="00A35E1B">
        <w:rPr>
          <w:color w:val="auto"/>
        </w:rPr>
        <w:t>„Biode</w:t>
      </w:r>
      <w:r w:rsidR="00CD1A87" w:rsidRPr="00A35E1B">
        <w:rPr>
          <w:color w:val="auto"/>
        </w:rPr>
        <w:t>ș</w:t>
      </w:r>
      <w:r w:rsidRPr="00A35E1B">
        <w:rPr>
          <w:color w:val="auto"/>
        </w:rPr>
        <w:t>euri</w:t>
      </w:r>
      <w:r w:rsidR="004D183F" w:rsidRPr="00A35E1B">
        <w:rPr>
          <w:color w:val="auto"/>
        </w:rPr>
        <w:t>le</w:t>
      </w:r>
      <w:r w:rsidRPr="00A35E1B">
        <w:rPr>
          <w:color w:val="auto"/>
        </w:rPr>
        <w:t xml:space="preserve">” înseamnă </w:t>
      </w:r>
      <w:r w:rsidR="004D183F" w:rsidRPr="00A35E1B">
        <w:rPr>
          <w:color w:val="auto"/>
        </w:rPr>
        <w:t>biode</w:t>
      </w:r>
      <w:r w:rsidR="00CD1A87" w:rsidRPr="00A35E1B">
        <w:rPr>
          <w:color w:val="auto"/>
        </w:rPr>
        <w:t>ș</w:t>
      </w:r>
      <w:r w:rsidR="004D183F" w:rsidRPr="00A35E1B">
        <w:rPr>
          <w:color w:val="auto"/>
        </w:rPr>
        <w:t xml:space="preserve">eurile </w:t>
      </w:r>
      <w:r w:rsidR="00480BF6" w:rsidRPr="00A35E1B">
        <w:rPr>
          <w:color w:val="auto"/>
        </w:rPr>
        <w:t>din De</w:t>
      </w:r>
      <w:r w:rsidR="00CD1A87" w:rsidRPr="00A35E1B">
        <w:rPr>
          <w:color w:val="auto"/>
        </w:rPr>
        <w:t>ș</w:t>
      </w:r>
      <w:r w:rsidR="00480BF6" w:rsidRPr="00A35E1B">
        <w:rPr>
          <w:color w:val="auto"/>
        </w:rPr>
        <w:t>euril</w:t>
      </w:r>
      <w:r w:rsidR="00F47102" w:rsidRPr="00A35E1B">
        <w:rPr>
          <w:color w:val="auto"/>
        </w:rPr>
        <w:t>e</w:t>
      </w:r>
      <w:r w:rsidR="00480BF6" w:rsidRPr="00A35E1B">
        <w:rPr>
          <w:color w:val="auto"/>
        </w:rPr>
        <w:t xml:space="preserve"> Municipale</w:t>
      </w:r>
      <w:r w:rsidR="004D183F" w:rsidRPr="00A35E1B">
        <w:rPr>
          <w:color w:val="auto"/>
        </w:rPr>
        <w:t>. Conform Legii, biode</w:t>
      </w:r>
      <w:r w:rsidR="00CD1A87" w:rsidRPr="00A35E1B">
        <w:rPr>
          <w:color w:val="auto"/>
        </w:rPr>
        <w:t>ș</w:t>
      </w:r>
      <w:r w:rsidR="004D183F" w:rsidRPr="00A35E1B">
        <w:rPr>
          <w:color w:val="auto"/>
        </w:rPr>
        <w:t xml:space="preserve">eurile sunt </w:t>
      </w:r>
      <w:r w:rsidRPr="00A35E1B">
        <w:rPr>
          <w:color w:val="auto"/>
        </w:rPr>
        <w:t>de</w:t>
      </w:r>
      <w:r w:rsidR="00CD1A87" w:rsidRPr="00A35E1B">
        <w:rPr>
          <w:color w:val="auto"/>
        </w:rPr>
        <w:t>ș</w:t>
      </w:r>
      <w:r w:rsidRPr="00A35E1B">
        <w:rPr>
          <w:color w:val="auto"/>
        </w:rPr>
        <w:t xml:space="preserve">eurile biodegradabile provenite din grădini </w:t>
      </w:r>
      <w:r w:rsidR="00CD1A87" w:rsidRPr="00A35E1B">
        <w:rPr>
          <w:color w:val="auto"/>
        </w:rPr>
        <w:t>ș</w:t>
      </w:r>
      <w:r w:rsidRPr="00A35E1B">
        <w:rPr>
          <w:color w:val="auto"/>
        </w:rPr>
        <w:t>i parcuri, de</w:t>
      </w:r>
      <w:r w:rsidR="00CD1A87" w:rsidRPr="00A35E1B">
        <w:rPr>
          <w:color w:val="auto"/>
        </w:rPr>
        <w:t>ș</w:t>
      </w:r>
      <w:r w:rsidRPr="00A35E1B">
        <w:rPr>
          <w:color w:val="auto"/>
        </w:rPr>
        <w:t xml:space="preserve">euri alimentare </w:t>
      </w:r>
      <w:r w:rsidR="00CD1A87" w:rsidRPr="00A35E1B">
        <w:rPr>
          <w:color w:val="auto"/>
        </w:rPr>
        <w:t>ș</w:t>
      </w:r>
      <w:r w:rsidRPr="00A35E1B">
        <w:rPr>
          <w:color w:val="auto"/>
        </w:rPr>
        <w:t>i de bucătărie provenite de la gospodării, birouri, restaurante, depozite angro, cantine, firme de catering sau magazine de vânzare cu amănuntul</w:t>
      </w:r>
      <w:r w:rsidR="00C858D0" w:rsidRPr="00A35E1B">
        <w:rPr>
          <w:color w:val="auto"/>
        </w:rPr>
        <w:t xml:space="preserve">. Biodeșeurile sunt alcătuite din Deșeurile Verzi și din Deșeurile Alimentare și </w:t>
      </w:r>
      <w:r w:rsidR="00C94127" w:rsidRPr="00A35E1B">
        <w:rPr>
          <w:color w:val="auto"/>
        </w:rPr>
        <w:t>de</w:t>
      </w:r>
      <w:r w:rsidR="00C858D0" w:rsidRPr="00A35E1B">
        <w:rPr>
          <w:color w:val="auto"/>
        </w:rPr>
        <w:t xml:space="preserve"> Bucătări</w:t>
      </w:r>
      <w:r w:rsidR="00C94127" w:rsidRPr="00A35E1B">
        <w:rPr>
          <w:color w:val="auto"/>
        </w:rPr>
        <w:t>e</w:t>
      </w:r>
      <w:r w:rsidR="004D183F" w:rsidRPr="00A35E1B">
        <w:rPr>
          <w:color w:val="auto"/>
        </w:rPr>
        <w:t>;</w:t>
      </w:r>
    </w:p>
    <w:p w14:paraId="6C61120D" w14:textId="47628D89" w:rsidR="003A4C7C" w:rsidRPr="00A35E1B" w:rsidRDefault="003A4C7C" w:rsidP="00DD0220">
      <w:pPr>
        <w:pStyle w:val="Style1litera"/>
        <w:rPr>
          <w:color w:val="auto"/>
        </w:rPr>
      </w:pPr>
      <w:r w:rsidRPr="00A35E1B">
        <w:rPr>
          <w:color w:val="auto"/>
        </w:rPr>
        <w:t>„Bune</w:t>
      </w:r>
      <w:r w:rsidR="004D183F" w:rsidRPr="00A35E1B">
        <w:rPr>
          <w:color w:val="auto"/>
        </w:rPr>
        <w:t>le</w:t>
      </w:r>
      <w:r w:rsidRPr="00A35E1B">
        <w:rPr>
          <w:color w:val="auto"/>
        </w:rPr>
        <w:t xml:space="preserve"> Practici Comerciale” </w:t>
      </w:r>
      <w:r w:rsidR="003C2806" w:rsidRPr="00A35E1B">
        <w:rPr>
          <w:color w:val="auto"/>
        </w:rPr>
        <w:t xml:space="preserve">înseamnă </w:t>
      </w:r>
      <w:r w:rsidRPr="00A35E1B">
        <w:rPr>
          <w:color w:val="auto"/>
        </w:rPr>
        <w:t>toate ac</w:t>
      </w:r>
      <w:r w:rsidR="00F12BE6" w:rsidRPr="00A35E1B">
        <w:rPr>
          <w:color w:val="auto"/>
        </w:rPr>
        <w:t>ț</w:t>
      </w:r>
      <w:r w:rsidRPr="00A35E1B">
        <w:rPr>
          <w:color w:val="auto"/>
        </w:rPr>
        <w:t xml:space="preserve">iunile, faptele, metodele </w:t>
      </w:r>
      <w:r w:rsidR="00CD1A87" w:rsidRPr="00A35E1B">
        <w:rPr>
          <w:color w:val="auto"/>
        </w:rPr>
        <w:t>ș</w:t>
      </w:r>
      <w:r w:rsidRPr="00A35E1B">
        <w:rPr>
          <w:color w:val="auto"/>
        </w:rPr>
        <w:t>i practicile relevante aplicabile</w:t>
      </w:r>
      <w:r w:rsidR="003C2806" w:rsidRPr="00A35E1B">
        <w:rPr>
          <w:color w:val="auto"/>
        </w:rPr>
        <w:t>,</w:t>
      </w:r>
      <w:r w:rsidRPr="00A35E1B">
        <w:rPr>
          <w:color w:val="auto"/>
        </w:rPr>
        <w:t xml:space="preserve"> în general</w:t>
      </w:r>
      <w:r w:rsidR="003C2806" w:rsidRPr="00A35E1B">
        <w:rPr>
          <w:color w:val="auto"/>
        </w:rPr>
        <w:t>,</w:t>
      </w:r>
      <w:r w:rsidRPr="00A35E1B">
        <w:rPr>
          <w:color w:val="auto"/>
        </w:rPr>
        <w:t xml:space="preserve"> </w:t>
      </w:r>
      <w:r w:rsidR="003C2806" w:rsidRPr="00A35E1B">
        <w:rPr>
          <w:color w:val="auto"/>
        </w:rPr>
        <w:t>î</w:t>
      </w:r>
      <w:r w:rsidRPr="00A35E1B">
        <w:rPr>
          <w:color w:val="auto"/>
        </w:rPr>
        <w:t xml:space="preserve">n </w:t>
      </w:r>
      <w:r w:rsidR="003C2806" w:rsidRPr="00A35E1B">
        <w:rPr>
          <w:color w:val="auto"/>
        </w:rPr>
        <w:t>prestarea</w:t>
      </w:r>
      <w:r w:rsidRPr="00A35E1B">
        <w:rPr>
          <w:color w:val="auto"/>
        </w:rPr>
        <w:t xml:space="preserve"> </w:t>
      </w:r>
      <w:r w:rsidR="003C2806" w:rsidRPr="00A35E1B">
        <w:rPr>
          <w:color w:val="auto"/>
        </w:rPr>
        <w:t xml:space="preserve">Serviciului </w:t>
      </w:r>
      <w:r w:rsidRPr="00A35E1B">
        <w:rPr>
          <w:color w:val="auto"/>
        </w:rPr>
        <w:t xml:space="preserve">care, la un anumit moment dat, în termeni rezonabili </w:t>
      </w:r>
      <w:r w:rsidR="00CD1A87" w:rsidRPr="00A35E1B">
        <w:rPr>
          <w:color w:val="auto"/>
        </w:rPr>
        <w:t>ș</w:t>
      </w:r>
      <w:r w:rsidRPr="00A35E1B">
        <w:rPr>
          <w:color w:val="auto"/>
        </w:rPr>
        <w:t>i în condi</w:t>
      </w:r>
      <w:r w:rsidR="00F12BE6" w:rsidRPr="00A35E1B">
        <w:rPr>
          <w:color w:val="auto"/>
        </w:rPr>
        <w:t>ț</w:t>
      </w:r>
      <w:r w:rsidRPr="00A35E1B">
        <w:rPr>
          <w:color w:val="auto"/>
        </w:rPr>
        <w:t xml:space="preserve">iile legii, pot asigura rezultatul dorit prin implementarea Serviciilor. Pentru scopul Serviciilor descrise în Contract, </w:t>
      </w:r>
      <w:r w:rsidR="003C2806" w:rsidRPr="00A35E1B">
        <w:rPr>
          <w:color w:val="auto"/>
        </w:rPr>
        <w:t xml:space="preserve">Bunele </w:t>
      </w:r>
      <w:r w:rsidRPr="00A35E1B">
        <w:rPr>
          <w:color w:val="auto"/>
        </w:rPr>
        <w:t>Practici Comerciale includ</w:t>
      </w:r>
      <w:r w:rsidR="002B7308" w:rsidRPr="00A35E1B">
        <w:rPr>
          <w:color w:val="auto"/>
        </w:rPr>
        <w:t>, dar nu se lim</w:t>
      </w:r>
      <w:r w:rsidR="0003680B" w:rsidRPr="00A35E1B">
        <w:rPr>
          <w:color w:val="auto"/>
        </w:rPr>
        <w:t>itează la</w:t>
      </w:r>
      <w:r w:rsidRPr="00A35E1B">
        <w:rPr>
          <w:color w:val="auto"/>
        </w:rPr>
        <w:t>:</w:t>
      </w:r>
    </w:p>
    <w:p w14:paraId="5515325B" w14:textId="546367A3" w:rsidR="00B0014E" w:rsidRPr="00A35E1B" w:rsidRDefault="00E94ACB" w:rsidP="00620940">
      <w:pPr>
        <w:pStyle w:val="Style1litera"/>
        <w:numPr>
          <w:ilvl w:val="4"/>
          <w:numId w:val="1"/>
        </w:numPr>
        <w:rPr>
          <w:color w:val="auto"/>
        </w:rPr>
      </w:pPr>
      <w:r w:rsidRPr="00A35E1B">
        <w:rPr>
          <w:color w:val="auto"/>
        </w:rPr>
        <w:t>asigurarea disponibilită</w:t>
      </w:r>
      <w:r w:rsidR="00F12BE6" w:rsidRPr="00A35E1B">
        <w:rPr>
          <w:color w:val="auto"/>
        </w:rPr>
        <w:t>ț</w:t>
      </w:r>
      <w:r w:rsidRPr="00A35E1B">
        <w:rPr>
          <w:color w:val="auto"/>
        </w:rPr>
        <w:t>ii</w:t>
      </w:r>
      <w:r w:rsidR="00B0014E" w:rsidRPr="00A35E1B">
        <w:rPr>
          <w:color w:val="auto"/>
        </w:rPr>
        <w:t xml:space="preserve"> echipamente</w:t>
      </w:r>
      <w:r w:rsidRPr="00A35E1B">
        <w:rPr>
          <w:color w:val="auto"/>
        </w:rPr>
        <w:t>lor</w:t>
      </w:r>
      <w:r w:rsidR="00B0014E" w:rsidRPr="00A35E1B">
        <w:rPr>
          <w:color w:val="auto"/>
        </w:rPr>
        <w:t>, utilaje</w:t>
      </w:r>
      <w:r w:rsidRPr="00A35E1B">
        <w:rPr>
          <w:color w:val="auto"/>
        </w:rPr>
        <w:t>lor</w:t>
      </w:r>
      <w:r w:rsidR="00B0014E" w:rsidRPr="00A35E1B">
        <w:rPr>
          <w:color w:val="auto"/>
        </w:rPr>
        <w:t>, materiale</w:t>
      </w:r>
      <w:r w:rsidRPr="00A35E1B">
        <w:rPr>
          <w:color w:val="auto"/>
        </w:rPr>
        <w:t>lor</w:t>
      </w:r>
      <w:r w:rsidR="00B0014E" w:rsidRPr="00A35E1B">
        <w:rPr>
          <w:color w:val="auto"/>
        </w:rPr>
        <w:t xml:space="preserve"> </w:t>
      </w:r>
      <w:r w:rsidR="00CD1A87" w:rsidRPr="00A35E1B">
        <w:rPr>
          <w:color w:val="auto"/>
        </w:rPr>
        <w:t>ș</w:t>
      </w:r>
      <w:r w:rsidR="00B0014E" w:rsidRPr="00A35E1B">
        <w:rPr>
          <w:color w:val="auto"/>
        </w:rPr>
        <w:t>i resurse</w:t>
      </w:r>
      <w:r w:rsidRPr="00A35E1B">
        <w:rPr>
          <w:color w:val="auto"/>
        </w:rPr>
        <w:t>lor</w:t>
      </w:r>
      <w:r w:rsidR="00B0014E" w:rsidRPr="00A35E1B">
        <w:rPr>
          <w:color w:val="auto"/>
        </w:rPr>
        <w:t xml:space="preserve"> adecvate, inclusiv a utilită</w:t>
      </w:r>
      <w:r w:rsidR="00F12BE6" w:rsidRPr="00A35E1B">
        <w:rPr>
          <w:color w:val="auto"/>
        </w:rPr>
        <w:t>ț</w:t>
      </w:r>
      <w:r w:rsidR="00B0014E" w:rsidRPr="00A35E1B">
        <w:rPr>
          <w:color w:val="auto"/>
        </w:rPr>
        <w:t xml:space="preserve">ilor necesare astfel încât aceste echipamente, utilaje, materiale </w:t>
      </w:r>
      <w:r w:rsidR="00CD1A87" w:rsidRPr="00A35E1B">
        <w:rPr>
          <w:color w:val="auto"/>
        </w:rPr>
        <w:t>ș</w:t>
      </w:r>
      <w:r w:rsidR="00B0014E" w:rsidRPr="00A35E1B">
        <w:rPr>
          <w:color w:val="auto"/>
        </w:rPr>
        <w:t>i resurse să func</w:t>
      </w:r>
      <w:r w:rsidR="00F12BE6" w:rsidRPr="00A35E1B">
        <w:rPr>
          <w:color w:val="auto"/>
        </w:rPr>
        <w:t>ț</w:t>
      </w:r>
      <w:r w:rsidR="00B0014E" w:rsidRPr="00A35E1B">
        <w:rPr>
          <w:color w:val="auto"/>
        </w:rPr>
        <w:t>ioneze atât la capacitate maximă în condi</w:t>
      </w:r>
      <w:r w:rsidR="00F12BE6" w:rsidRPr="00A35E1B">
        <w:rPr>
          <w:color w:val="auto"/>
        </w:rPr>
        <w:t>ț</w:t>
      </w:r>
      <w:r w:rsidR="00B0014E" w:rsidRPr="00A35E1B">
        <w:rPr>
          <w:color w:val="auto"/>
        </w:rPr>
        <w:t xml:space="preserve">ii normale de operare, cât </w:t>
      </w:r>
      <w:r w:rsidR="00CD1A87" w:rsidRPr="00A35E1B">
        <w:rPr>
          <w:color w:val="auto"/>
        </w:rPr>
        <w:t>ș</w:t>
      </w:r>
      <w:r w:rsidR="00B0014E" w:rsidRPr="00A35E1B">
        <w:rPr>
          <w:color w:val="auto"/>
        </w:rPr>
        <w:t>i în condi</w:t>
      </w:r>
      <w:r w:rsidR="00F12BE6" w:rsidRPr="00A35E1B">
        <w:rPr>
          <w:color w:val="auto"/>
        </w:rPr>
        <w:t>ț</w:t>
      </w:r>
      <w:r w:rsidR="00B0014E" w:rsidRPr="00A35E1B">
        <w:rPr>
          <w:color w:val="auto"/>
        </w:rPr>
        <w:t>ii anormale de operare ce pot fi prevăzute în limite rezonabile;</w:t>
      </w:r>
    </w:p>
    <w:p w14:paraId="2939BB0E" w14:textId="35832DE0" w:rsidR="00B0014E" w:rsidRPr="00A35E1B" w:rsidRDefault="003C2806" w:rsidP="00620940">
      <w:pPr>
        <w:pStyle w:val="Style1litera"/>
        <w:numPr>
          <w:ilvl w:val="4"/>
          <w:numId w:val="1"/>
        </w:numPr>
        <w:rPr>
          <w:color w:val="auto"/>
        </w:rPr>
      </w:pPr>
      <w:r w:rsidRPr="00A35E1B">
        <w:rPr>
          <w:color w:val="auto"/>
        </w:rPr>
        <w:lastRenderedPageBreak/>
        <w:t xml:space="preserve">asigurarea </w:t>
      </w:r>
      <w:r w:rsidR="00DE5BC0" w:rsidRPr="00A35E1B">
        <w:rPr>
          <w:color w:val="auto"/>
        </w:rPr>
        <w:t xml:space="preserve">unui nivel suficient al </w:t>
      </w:r>
      <w:r w:rsidR="00B0014E" w:rsidRPr="00A35E1B">
        <w:rPr>
          <w:color w:val="auto"/>
        </w:rPr>
        <w:t>personal</w:t>
      </w:r>
      <w:r w:rsidR="00DE5BC0" w:rsidRPr="00A35E1B">
        <w:rPr>
          <w:color w:val="auto"/>
        </w:rPr>
        <w:t>ului</w:t>
      </w:r>
      <w:r w:rsidR="00B0014E" w:rsidRPr="00A35E1B">
        <w:rPr>
          <w:color w:val="auto"/>
        </w:rPr>
        <w:t xml:space="preserve"> de exploatare cu experien</w:t>
      </w:r>
      <w:r w:rsidR="00F12BE6" w:rsidRPr="00A35E1B">
        <w:rPr>
          <w:color w:val="auto"/>
        </w:rPr>
        <w:t>ț</w:t>
      </w:r>
      <w:r w:rsidR="00B0014E" w:rsidRPr="00A35E1B">
        <w:rPr>
          <w:color w:val="auto"/>
        </w:rPr>
        <w:t xml:space="preserve">ă </w:t>
      </w:r>
      <w:r w:rsidR="00CD1A87" w:rsidRPr="00A35E1B">
        <w:rPr>
          <w:color w:val="auto"/>
        </w:rPr>
        <w:t>ș</w:t>
      </w:r>
      <w:r w:rsidR="00B0014E" w:rsidRPr="00A35E1B">
        <w:rPr>
          <w:color w:val="auto"/>
        </w:rPr>
        <w:t xml:space="preserve">i instruire adecvate în operarea corectă </w:t>
      </w:r>
      <w:r w:rsidR="00CD1A87" w:rsidRPr="00A35E1B">
        <w:rPr>
          <w:color w:val="auto"/>
        </w:rPr>
        <w:t>ș</w:t>
      </w:r>
      <w:r w:rsidR="00B0014E" w:rsidRPr="00A35E1B">
        <w:rPr>
          <w:color w:val="auto"/>
        </w:rPr>
        <w:t xml:space="preserve">i eficientă a echipamentelor, utilajelor, materialelor </w:t>
      </w:r>
      <w:r w:rsidR="00CD1A87" w:rsidRPr="00A35E1B">
        <w:rPr>
          <w:color w:val="auto"/>
        </w:rPr>
        <w:t>ș</w:t>
      </w:r>
      <w:r w:rsidR="00B0014E" w:rsidRPr="00A35E1B">
        <w:rPr>
          <w:color w:val="auto"/>
        </w:rPr>
        <w:t xml:space="preserve">i resurselor, </w:t>
      </w:r>
      <w:r w:rsidR="00F12BE6" w:rsidRPr="00A35E1B">
        <w:rPr>
          <w:color w:val="auto"/>
        </w:rPr>
        <w:t>ț</w:t>
      </w:r>
      <w:r w:rsidR="00B0014E" w:rsidRPr="00A35E1B">
        <w:rPr>
          <w:color w:val="auto"/>
        </w:rPr>
        <w:t>inând cont de specifica</w:t>
      </w:r>
      <w:r w:rsidR="00F12BE6" w:rsidRPr="00A35E1B">
        <w:rPr>
          <w:color w:val="auto"/>
        </w:rPr>
        <w:t>ț</w:t>
      </w:r>
      <w:r w:rsidR="00B0014E" w:rsidRPr="00A35E1B">
        <w:rPr>
          <w:color w:val="auto"/>
        </w:rPr>
        <w:t xml:space="preserve">iile </w:t>
      </w:r>
      <w:r w:rsidR="00CD1A87" w:rsidRPr="00A35E1B">
        <w:rPr>
          <w:color w:val="auto"/>
        </w:rPr>
        <w:t>ș</w:t>
      </w:r>
      <w:r w:rsidR="00B0014E" w:rsidRPr="00A35E1B">
        <w:rPr>
          <w:color w:val="auto"/>
        </w:rPr>
        <w:t>i normele de fabrica</w:t>
      </w:r>
      <w:r w:rsidR="00F12BE6" w:rsidRPr="00A35E1B">
        <w:rPr>
          <w:color w:val="auto"/>
        </w:rPr>
        <w:t>ț</w:t>
      </w:r>
      <w:r w:rsidR="00B0014E" w:rsidRPr="00A35E1B">
        <w:rPr>
          <w:color w:val="auto"/>
        </w:rPr>
        <w:t>ie</w:t>
      </w:r>
      <w:r w:rsidR="00DE5BC0" w:rsidRPr="00A35E1B">
        <w:rPr>
          <w:color w:val="auto"/>
        </w:rPr>
        <w:t>. T</w:t>
      </w:r>
      <w:r w:rsidR="00B0014E" w:rsidRPr="00A35E1B">
        <w:rPr>
          <w:color w:val="auto"/>
        </w:rPr>
        <w:t xml:space="preserve">otodată, acest personal trebuie să fie capabil să lucreze </w:t>
      </w:r>
      <w:r w:rsidR="00CD1A87" w:rsidRPr="00A35E1B">
        <w:rPr>
          <w:color w:val="auto"/>
        </w:rPr>
        <w:t>ș</w:t>
      </w:r>
      <w:r w:rsidR="00B0014E" w:rsidRPr="00A35E1B">
        <w:rPr>
          <w:color w:val="auto"/>
        </w:rPr>
        <w:t>i în condi</w:t>
      </w:r>
      <w:r w:rsidR="00F12BE6" w:rsidRPr="00A35E1B">
        <w:rPr>
          <w:color w:val="auto"/>
        </w:rPr>
        <w:t>ț</w:t>
      </w:r>
      <w:r w:rsidR="00B0014E" w:rsidRPr="00A35E1B">
        <w:rPr>
          <w:color w:val="auto"/>
        </w:rPr>
        <w:t>ii neobi</w:t>
      </w:r>
      <w:r w:rsidR="00CD1A87" w:rsidRPr="00A35E1B">
        <w:rPr>
          <w:color w:val="auto"/>
        </w:rPr>
        <w:t>ș</w:t>
      </w:r>
      <w:r w:rsidR="00B0014E" w:rsidRPr="00A35E1B">
        <w:rPr>
          <w:color w:val="auto"/>
        </w:rPr>
        <w:t>nuite ce pot fi prevăzute în limite rezonabile;</w:t>
      </w:r>
    </w:p>
    <w:p w14:paraId="26C9D471" w14:textId="073B7304" w:rsidR="00B0014E" w:rsidRPr="00A35E1B" w:rsidRDefault="00DE5BC0" w:rsidP="00620940">
      <w:pPr>
        <w:pStyle w:val="Style1litera"/>
        <w:numPr>
          <w:ilvl w:val="4"/>
          <w:numId w:val="1"/>
        </w:numPr>
        <w:rPr>
          <w:color w:val="auto"/>
        </w:rPr>
      </w:pPr>
      <w:r w:rsidRPr="00A35E1B">
        <w:rPr>
          <w:color w:val="auto"/>
        </w:rPr>
        <w:t>executarea o</w:t>
      </w:r>
      <w:r w:rsidR="00B0014E" w:rsidRPr="00A35E1B">
        <w:rPr>
          <w:color w:val="auto"/>
        </w:rPr>
        <w:t>pera</w:t>
      </w:r>
      <w:r w:rsidR="00F12BE6" w:rsidRPr="00A35E1B">
        <w:rPr>
          <w:color w:val="auto"/>
        </w:rPr>
        <w:t>ț</w:t>
      </w:r>
      <w:r w:rsidR="00B0014E" w:rsidRPr="00A35E1B">
        <w:rPr>
          <w:color w:val="auto"/>
        </w:rPr>
        <w:t>iunil</w:t>
      </w:r>
      <w:r w:rsidRPr="00A35E1B">
        <w:rPr>
          <w:color w:val="auto"/>
        </w:rPr>
        <w:t>or</w:t>
      </w:r>
      <w:r w:rsidR="00B0014E" w:rsidRPr="00A35E1B">
        <w:rPr>
          <w:color w:val="auto"/>
        </w:rPr>
        <w:t xml:space="preserve"> de între</w:t>
      </w:r>
      <w:r w:rsidR="00F12BE6" w:rsidRPr="00A35E1B">
        <w:rPr>
          <w:color w:val="auto"/>
        </w:rPr>
        <w:t>ț</w:t>
      </w:r>
      <w:r w:rsidR="00B0014E" w:rsidRPr="00A35E1B">
        <w:rPr>
          <w:color w:val="auto"/>
        </w:rPr>
        <w:t xml:space="preserve">inere </w:t>
      </w:r>
      <w:r w:rsidR="00CD1A87" w:rsidRPr="00A35E1B">
        <w:rPr>
          <w:color w:val="auto"/>
        </w:rPr>
        <w:t>ș</w:t>
      </w:r>
      <w:r w:rsidR="00B0014E" w:rsidRPr="00A35E1B">
        <w:rPr>
          <w:color w:val="auto"/>
        </w:rPr>
        <w:t>i repara</w:t>
      </w:r>
      <w:r w:rsidR="00F12BE6" w:rsidRPr="00A35E1B">
        <w:rPr>
          <w:color w:val="auto"/>
        </w:rPr>
        <w:t>ț</w:t>
      </w:r>
      <w:r w:rsidR="00B0014E" w:rsidRPr="00A35E1B">
        <w:rPr>
          <w:color w:val="auto"/>
        </w:rPr>
        <w:t xml:space="preserve">ii preventive ori de rutină </w:t>
      </w:r>
      <w:r w:rsidR="00CD1A87" w:rsidRPr="00A35E1B">
        <w:rPr>
          <w:color w:val="auto"/>
        </w:rPr>
        <w:t>ș</w:t>
      </w:r>
      <w:r w:rsidR="00B0014E" w:rsidRPr="00A35E1B">
        <w:rPr>
          <w:color w:val="auto"/>
        </w:rPr>
        <w:t xml:space="preserve">i nu numai într-un mod care asigură exploatarea </w:t>
      </w:r>
      <w:r w:rsidR="00CD1A87" w:rsidRPr="00A35E1B">
        <w:rPr>
          <w:color w:val="auto"/>
        </w:rPr>
        <w:t>ș</w:t>
      </w:r>
      <w:r w:rsidR="00B0014E" w:rsidRPr="00A35E1B">
        <w:rPr>
          <w:color w:val="auto"/>
        </w:rPr>
        <w:t>i operarea în siguran</w:t>
      </w:r>
      <w:r w:rsidR="00F12BE6" w:rsidRPr="00A35E1B">
        <w:rPr>
          <w:color w:val="auto"/>
        </w:rPr>
        <w:t>ț</w:t>
      </w:r>
      <w:r w:rsidR="00B0014E" w:rsidRPr="00A35E1B">
        <w:rPr>
          <w:color w:val="auto"/>
        </w:rPr>
        <w:t xml:space="preserve">ă </w:t>
      </w:r>
      <w:r w:rsidR="00CD1A87" w:rsidRPr="00A35E1B">
        <w:rPr>
          <w:color w:val="auto"/>
        </w:rPr>
        <w:t>ș</w:t>
      </w:r>
      <w:r w:rsidR="00B0014E" w:rsidRPr="00A35E1B">
        <w:rPr>
          <w:color w:val="auto"/>
        </w:rPr>
        <w:t xml:space="preserve">i pe termen lung </w:t>
      </w:r>
      <w:r w:rsidR="00F12BE6" w:rsidRPr="00A35E1B">
        <w:rPr>
          <w:color w:val="auto"/>
        </w:rPr>
        <w:t>ț</w:t>
      </w:r>
      <w:r w:rsidR="00B0014E" w:rsidRPr="00A35E1B">
        <w:rPr>
          <w:color w:val="auto"/>
        </w:rPr>
        <w:t>inând cont de recomandările fabricantului</w:t>
      </w:r>
      <w:r w:rsidRPr="00A35E1B">
        <w:rPr>
          <w:color w:val="auto"/>
        </w:rPr>
        <w:t>.</w:t>
      </w:r>
      <w:r w:rsidR="00B0014E" w:rsidRPr="00A35E1B">
        <w:rPr>
          <w:color w:val="auto"/>
        </w:rPr>
        <w:t xml:space="preserve"> </w:t>
      </w:r>
      <w:r w:rsidRPr="00A35E1B">
        <w:rPr>
          <w:color w:val="auto"/>
        </w:rPr>
        <w:t>D</w:t>
      </w:r>
      <w:r w:rsidR="00B0014E" w:rsidRPr="00A35E1B">
        <w:rPr>
          <w:color w:val="auto"/>
        </w:rPr>
        <w:t>e asemenea, opera</w:t>
      </w:r>
      <w:r w:rsidR="00F12BE6" w:rsidRPr="00A35E1B">
        <w:rPr>
          <w:color w:val="auto"/>
        </w:rPr>
        <w:t>ț</w:t>
      </w:r>
      <w:r w:rsidR="00B0014E" w:rsidRPr="00A35E1B">
        <w:rPr>
          <w:color w:val="auto"/>
        </w:rPr>
        <w:t>iunile de între</w:t>
      </w:r>
      <w:r w:rsidR="00F12BE6" w:rsidRPr="00A35E1B">
        <w:rPr>
          <w:color w:val="auto"/>
        </w:rPr>
        <w:t>ț</w:t>
      </w:r>
      <w:r w:rsidR="00B0014E" w:rsidRPr="00A35E1B">
        <w:rPr>
          <w:color w:val="auto"/>
        </w:rPr>
        <w:t xml:space="preserve">inere </w:t>
      </w:r>
      <w:r w:rsidR="00CD1A87" w:rsidRPr="00A35E1B">
        <w:rPr>
          <w:color w:val="auto"/>
        </w:rPr>
        <w:t>ș</w:t>
      </w:r>
      <w:r w:rsidR="00B0014E" w:rsidRPr="00A35E1B">
        <w:rPr>
          <w:color w:val="auto"/>
        </w:rPr>
        <w:t>i repara</w:t>
      </w:r>
      <w:r w:rsidR="00F12BE6" w:rsidRPr="00A35E1B">
        <w:rPr>
          <w:color w:val="auto"/>
        </w:rPr>
        <w:t>ț</w:t>
      </w:r>
      <w:r w:rsidR="00B0014E" w:rsidRPr="00A35E1B">
        <w:rPr>
          <w:color w:val="auto"/>
        </w:rPr>
        <w:t xml:space="preserve">iile preventive ori de rutină </w:t>
      </w:r>
      <w:r w:rsidRPr="00A35E1B">
        <w:rPr>
          <w:color w:val="auto"/>
        </w:rPr>
        <w:t>se execută</w:t>
      </w:r>
      <w:r w:rsidR="00B0014E" w:rsidRPr="00A35E1B">
        <w:rPr>
          <w:color w:val="auto"/>
        </w:rPr>
        <w:t xml:space="preserve"> de un personal instruit </w:t>
      </w:r>
      <w:r w:rsidR="00CD1A87" w:rsidRPr="00A35E1B">
        <w:rPr>
          <w:color w:val="auto"/>
        </w:rPr>
        <w:t>ș</w:t>
      </w:r>
      <w:r w:rsidR="00B0014E" w:rsidRPr="00A35E1B">
        <w:rPr>
          <w:color w:val="auto"/>
        </w:rPr>
        <w:t>i cu experien</w:t>
      </w:r>
      <w:r w:rsidR="00F12BE6" w:rsidRPr="00A35E1B">
        <w:rPr>
          <w:color w:val="auto"/>
        </w:rPr>
        <w:t>ț</w:t>
      </w:r>
      <w:r w:rsidR="00B0014E" w:rsidRPr="00A35E1B">
        <w:rPr>
          <w:color w:val="auto"/>
        </w:rPr>
        <w:t>ă care are la dispozi</w:t>
      </w:r>
      <w:r w:rsidR="00F12BE6" w:rsidRPr="00A35E1B">
        <w:rPr>
          <w:color w:val="auto"/>
        </w:rPr>
        <w:t>ț</w:t>
      </w:r>
      <w:r w:rsidR="00B0014E" w:rsidRPr="00A35E1B">
        <w:rPr>
          <w:color w:val="auto"/>
        </w:rPr>
        <w:t xml:space="preserve">ie know-how-ul, tehnica, uneltele </w:t>
      </w:r>
      <w:r w:rsidR="00CD1A87" w:rsidRPr="00A35E1B">
        <w:rPr>
          <w:color w:val="auto"/>
        </w:rPr>
        <w:t>ș</w:t>
      </w:r>
      <w:r w:rsidR="00B0014E" w:rsidRPr="00A35E1B">
        <w:rPr>
          <w:color w:val="auto"/>
        </w:rPr>
        <w:t>i echipamentele adecvate</w:t>
      </w:r>
      <w:r w:rsidRPr="00A35E1B">
        <w:rPr>
          <w:color w:val="auto"/>
        </w:rPr>
        <w:t>;</w:t>
      </w:r>
    </w:p>
    <w:p w14:paraId="27E7AA0D" w14:textId="1CF4DBE2" w:rsidR="00B0014E" w:rsidRPr="00A35E1B" w:rsidRDefault="00DE5BC0" w:rsidP="00620940">
      <w:pPr>
        <w:pStyle w:val="Style1litera"/>
        <w:numPr>
          <w:ilvl w:val="4"/>
          <w:numId w:val="1"/>
        </w:numPr>
        <w:rPr>
          <w:color w:val="auto"/>
        </w:rPr>
      </w:pPr>
      <w:r w:rsidRPr="00A35E1B">
        <w:rPr>
          <w:color w:val="auto"/>
        </w:rPr>
        <w:t>realizarea de v</w:t>
      </w:r>
      <w:r w:rsidR="00B0014E" w:rsidRPr="00A35E1B">
        <w:rPr>
          <w:color w:val="auto"/>
        </w:rPr>
        <w:t xml:space="preserve">erificări </w:t>
      </w:r>
      <w:r w:rsidR="00CD1A87" w:rsidRPr="00A35E1B">
        <w:rPr>
          <w:color w:val="auto"/>
        </w:rPr>
        <w:t>ș</w:t>
      </w:r>
      <w:r w:rsidR="00B0014E" w:rsidRPr="00A35E1B">
        <w:rPr>
          <w:color w:val="auto"/>
        </w:rPr>
        <w:t xml:space="preserve">i controale inopinate </w:t>
      </w:r>
      <w:r w:rsidR="00CD1A87" w:rsidRPr="00A35E1B">
        <w:rPr>
          <w:color w:val="auto"/>
        </w:rPr>
        <w:t>ș</w:t>
      </w:r>
      <w:r w:rsidR="00B0014E" w:rsidRPr="00A35E1B">
        <w:rPr>
          <w:color w:val="auto"/>
        </w:rPr>
        <w:t>i adecvate pentru a asigura func</w:t>
      </w:r>
      <w:r w:rsidR="00F12BE6" w:rsidRPr="00A35E1B">
        <w:rPr>
          <w:color w:val="auto"/>
        </w:rPr>
        <w:t>ț</w:t>
      </w:r>
      <w:r w:rsidR="00B0014E" w:rsidRPr="00A35E1B">
        <w:rPr>
          <w:color w:val="auto"/>
        </w:rPr>
        <w:t xml:space="preserve">ionarea </w:t>
      </w:r>
      <w:r w:rsidR="00CD1A87" w:rsidRPr="00A35E1B">
        <w:rPr>
          <w:color w:val="auto"/>
        </w:rPr>
        <w:t>ș</w:t>
      </w:r>
      <w:r w:rsidR="00B0014E" w:rsidRPr="00A35E1B">
        <w:rPr>
          <w:color w:val="auto"/>
        </w:rPr>
        <w:t xml:space="preserve">i operarea echipamentelor </w:t>
      </w:r>
      <w:r w:rsidR="00CD1A87" w:rsidRPr="00A35E1B">
        <w:rPr>
          <w:color w:val="auto"/>
        </w:rPr>
        <w:t>ș</w:t>
      </w:r>
      <w:r w:rsidR="00B0014E" w:rsidRPr="00A35E1B">
        <w:rPr>
          <w:color w:val="auto"/>
        </w:rPr>
        <w:t xml:space="preserve">i utilajelor folosite în </w:t>
      </w:r>
      <w:r w:rsidRPr="00A35E1B">
        <w:rPr>
          <w:color w:val="auto"/>
        </w:rPr>
        <w:t xml:space="preserve">gestiunea Serviciului, </w:t>
      </w:r>
      <w:r w:rsidR="00B0014E" w:rsidRPr="00A35E1B">
        <w:rPr>
          <w:color w:val="auto"/>
        </w:rPr>
        <w:t>conform parametrilor optimi, atât în condi</w:t>
      </w:r>
      <w:r w:rsidR="00F12BE6" w:rsidRPr="00A35E1B">
        <w:rPr>
          <w:color w:val="auto"/>
        </w:rPr>
        <w:t>ț</w:t>
      </w:r>
      <w:r w:rsidR="00B0014E" w:rsidRPr="00A35E1B">
        <w:rPr>
          <w:color w:val="auto"/>
        </w:rPr>
        <w:t xml:space="preserve">ii normale, cât </w:t>
      </w:r>
      <w:r w:rsidR="00CD1A87" w:rsidRPr="00A35E1B">
        <w:rPr>
          <w:color w:val="auto"/>
        </w:rPr>
        <w:t>ș</w:t>
      </w:r>
      <w:r w:rsidR="00B0014E" w:rsidRPr="00A35E1B">
        <w:rPr>
          <w:color w:val="auto"/>
        </w:rPr>
        <w:t>i în condi</w:t>
      </w:r>
      <w:r w:rsidR="00F12BE6" w:rsidRPr="00A35E1B">
        <w:rPr>
          <w:color w:val="auto"/>
        </w:rPr>
        <w:t>ț</w:t>
      </w:r>
      <w:r w:rsidR="00B0014E" w:rsidRPr="00A35E1B">
        <w:rPr>
          <w:color w:val="auto"/>
        </w:rPr>
        <w:t>ii neobi</w:t>
      </w:r>
      <w:r w:rsidR="00CD1A87" w:rsidRPr="00A35E1B">
        <w:rPr>
          <w:color w:val="auto"/>
        </w:rPr>
        <w:t>ș</w:t>
      </w:r>
      <w:r w:rsidR="00B0014E" w:rsidRPr="00A35E1B">
        <w:rPr>
          <w:color w:val="auto"/>
        </w:rPr>
        <w:t>nuite (ce pot fi prevăzute în limite rezonabile);</w:t>
      </w:r>
    </w:p>
    <w:p w14:paraId="7D7374A2" w14:textId="59A644E2" w:rsidR="00B0014E" w:rsidRPr="00A35E1B" w:rsidRDefault="00DE5BC0" w:rsidP="00620940">
      <w:pPr>
        <w:pStyle w:val="Style1litera"/>
        <w:numPr>
          <w:ilvl w:val="4"/>
          <w:numId w:val="1"/>
        </w:numPr>
        <w:rPr>
          <w:color w:val="auto"/>
        </w:rPr>
      </w:pPr>
      <w:r w:rsidRPr="00A35E1B">
        <w:rPr>
          <w:color w:val="auto"/>
        </w:rPr>
        <w:t xml:space="preserve">operarea echipamentelor </w:t>
      </w:r>
      <w:r w:rsidR="00CD1A87" w:rsidRPr="00A35E1B">
        <w:rPr>
          <w:color w:val="auto"/>
        </w:rPr>
        <w:t>ș</w:t>
      </w:r>
      <w:r w:rsidR="00B0014E" w:rsidRPr="00A35E1B">
        <w:rPr>
          <w:color w:val="auto"/>
        </w:rPr>
        <w:t>i utilajel</w:t>
      </w:r>
      <w:r w:rsidRPr="00A35E1B">
        <w:rPr>
          <w:color w:val="auto"/>
        </w:rPr>
        <w:t>or</w:t>
      </w:r>
      <w:r w:rsidR="00B0014E" w:rsidRPr="00A35E1B">
        <w:rPr>
          <w:color w:val="auto"/>
        </w:rPr>
        <w:t xml:space="preserve"> folosite în </w:t>
      </w:r>
      <w:r w:rsidRPr="00A35E1B">
        <w:rPr>
          <w:color w:val="auto"/>
        </w:rPr>
        <w:t xml:space="preserve">gestiunea Serviciului </w:t>
      </w:r>
      <w:r w:rsidR="00B0014E" w:rsidRPr="00A35E1B">
        <w:rPr>
          <w:color w:val="auto"/>
        </w:rPr>
        <w:t>în condi</w:t>
      </w:r>
      <w:r w:rsidR="00F12BE6" w:rsidRPr="00A35E1B">
        <w:rPr>
          <w:color w:val="auto"/>
        </w:rPr>
        <w:t>ț</w:t>
      </w:r>
      <w:r w:rsidR="00B0014E" w:rsidRPr="00A35E1B">
        <w:rPr>
          <w:color w:val="auto"/>
        </w:rPr>
        <w:t>ii depline de siguran</w:t>
      </w:r>
      <w:r w:rsidR="00F12BE6" w:rsidRPr="00A35E1B">
        <w:rPr>
          <w:color w:val="auto"/>
        </w:rPr>
        <w:t>ț</w:t>
      </w:r>
      <w:r w:rsidR="00B0014E" w:rsidRPr="00A35E1B">
        <w:rPr>
          <w:color w:val="auto"/>
        </w:rPr>
        <w:t>ă pentru personalul manevrant, al</w:t>
      </w:r>
      <w:r w:rsidR="00F12BE6" w:rsidRPr="00A35E1B">
        <w:rPr>
          <w:color w:val="auto"/>
        </w:rPr>
        <w:t>ț</w:t>
      </w:r>
      <w:r w:rsidR="00B0014E" w:rsidRPr="00A35E1B">
        <w:rPr>
          <w:color w:val="auto"/>
        </w:rPr>
        <w:t>i muncitori, popula</w:t>
      </w:r>
      <w:r w:rsidR="00F12BE6" w:rsidRPr="00A35E1B">
        <w:rPr>
          <w:color w:val="auto"/>
        </w:rPr>
        <w:t>ț</w:t>
      </w:r>
      <w:r w:rsidR="00B0014E" w:rsidRPr="00A35E1B">
        <w:rPr>
          <w:color w:val="auto"/>
        </w:rPr>
        <w:t xml:space="preserve">ie, mediu, precum </w:t>
      </w:r>
      <w:r w:rsidR="00CD1A87" w:rsidRPr="00A35E1B">
        <w:rPr>
          <w:color w:val="auto"/>
        </w:rPr>
        <w:t>ș</w:t>
      </w:r>
      <w:r w:rsidR="00B0014E" w:rsidRPr="00A35E1B">
        <w:rPr>
          <w:color w:val="auto"/>
        </w:rPr>
        <w:t>i pentru instala</w:t>
      </w:r>
      <w:r w:rsidR="00F12BE6" w:rsidRPr="00A35E1B">
        <w:rPr>
          <w:color w:val="auto"/>
        </w:rPr>
        <w:t>ț</w:t>
      </w:r>
      <w:r w:rsidR="00B0014E" w:rsidRPr="00A35E1B">
        <w:rPr>
          <w:color w:val="auto"/>
        </w:rPr>
        <w:t xml:space="preserve">iile </w:t>
      </w:r>
      <w:r w:rsidR="00CD1A87" w:rsidRPr="00A35E1B">
        <w:rPr>
          <w:color w:val="auto"/>
        </w:rPr>
        <w:t>ș</w:t>
      </w:r>
      <w:r w:rsidR="00B0014E" w:rsidRPr="00A35E1B">
        <w:rPr>
          <w:color w:val="auto"/>
        </w:rPr>
        <w:t>i echipamentele aferente;</w:t>
      </w:r>
    </w:p>
    <w:p w14:paraId="54249605" w14:textId="2DD43BCD" w:rsidR="00675193" w:rsidRPr="00A35E1B" w:rsidRDefault="00675193" w:rsidP="004E4629">
      <w:pPr>
        <w:pStyle w:val="Style1litera"/>
        <w:rPr>
          <w:color w:val="auto"/>
        </w:rPr>
      </w:pPr>
      <w:r w:rsidRPr="00A35E1B">
        <w:rPr>
          <w:color w:val="auto"/>
        </w:rPr>
        <w:t xml:space="preserve">„Bunurile de Preluare” înseamnă acele </w:t>
      </w:r>
      <w:r w:rsidR="00873981" w:rsidRPr="00A35E1B">
        <w:rPr>
          <w:color w:val="auto"/>
        </w:rPr>
        <w:t>bunuri utilizate în execu</w:t>
      </w:r>
      <w:r w:rsidR="00F12BE6" w:rsidRPr="00A35E1B">
        <w:rPr>
          <w:color w:val="auto"/>
        </w:rPr>
        <w:t>ț</w:t>
      </w:r>
      <w:r w:rsidR="00873981" w:rsidRPr="00A35E1B">
        <w:rPr>
          <w:color w:val="auto"/>
        </w:rPr>
        <w:t>ia Contractului, care apar</w:t>
      </w:r>
      <w:r w:rsidR="00F12BE6" w:rsidRPr="00A35E1B">
        <w:rPr>
          <w:color w:val="auto"/>
        </w:rPr>
        <w:t>ț</w:t>
      </w:r>
      <w:r w:rsidR="00873981" w:rsidRPr="00A35E1B">
        <w:rPr>
          <w:color w:val="auto"/>
        </w:rPr>
        <w:t xml:space="preserve">in Delegatului </w:t>
      </w:r>
      <w:r w:rsidR="00CD1A87" w:rsidRPr="00A35E1B">
        <w:rPr>
          <w:color w:val="auto"/>
        </w:rPr>
        <w:t>ș</w:t>
      </w:r>
      <w:r w:rsidR="00873981" w:rsidRPr="00A35E1B">
        <w:rPr>
          <w:color w:val="auto"/>
        </w:rPr>
        <w:t xml:space="preserve">i </w:t>
      </w:r>
      <w:r w:rsidRPr="00A35E1B">
        <w:rPr>
          <w:color w:val="auto"/>
        </w:rPr>
        <w:t>care</w:t>
      </w:r>
      <w:r w:rsidR="00873981" w:rsidRPr="00A35E1B">
        <w:rPr>
          <w:color w:val="auto"/>
        </w:rPr>
        <w:t>,</w:t>
      </w:r>
      <w:r w:rsidRPr="00A35E1B">
        <w:rPr>
          <w:color w:val="auto"/>
        </w:rPr>
        <w:t xml:space="preserve"> la încetarea Contractului</w:t>
      </w:r>
      <w:r w:rsidR="00873981" w:rsidRPr="00A35E1B">
        <w:rPr>
          <w:color w:val="auto"/>
        </w:rPr>
        <w:t>,</w:t>
      </w:r>
      <w:r w:rsidRPr="00A35E1B">
        <w:rPr>
          <w:color w:val="auto"/>
        </w:rPr>
        <w:t xml:space="preserve"> pot reveni Delegatarului, în măsura în care acesta din urmă î</w:t>
      </w:r>
      <w:r w:rsidR="00CD1A87" w:rsidRPr="00A35E1B">
        <w:rPr>
          <w:color w:val="auto"/>
        </w:rPr>
        <w:t>ș</w:t>
      </w:r>
      <w:r w:rsidRPr="00A35E1B">
        <w:rPr>
          <w:color w:val="auto"/>
        </w:rPr>
        <w:t>i manifestă inten</w:t>
      </w:r>
      <w:r w:rsidR="00F12BE6" w:rsidRPr="00A35E1B">
        <w:rPr>
          <w:color w:val="auto"/>
        </w:rPr>
        <w:t>ț</w:t>
      </w:r>
      <w:r w:rsidRPr="00A35E1B">
        <w:rPr>
          <w:color w:val="auto"/>
        </w:rPr>
        <w:t xml:space="preserve">ia de a </w:t>
      </w:r>
      <w:r w:rsidR="000D2081" w:rsidRPr="00A35E1B">
        <w:rPr>
          <w:color w:val="auto"/>
        </w:rPr>
        <w:t xml:space="preserve">le </w:t>
      </w:r>
      <w:r w:rsidRPr="00A35E1B">
        <w:rPr>
          <w:color w:val="auto"/>
        </w:rPr>
        <w:t>prelua</w:t>
      </w:r>
      <w:r w:rsidR="000D2081" w:rsidRPr="00A35E1B">
        <w:rPr>
          <w:color w:val="auto"/>
        </w:rPr>
        <w:t>, în condi</w:t>
      </w:r>
      <w:r w:rsidR="00F12BE6" w:rsidRPr="00A35E1B">
        <w:rPr>
          <w:color w:val="auto"/>
        </w:rPr>
        <w:t>ț</w:t>
      </w:r>
      <w:r w:rsidR="000D2081" w:rsidRPr="00A35E1B">
        <w:rPr>
          <w:color w:val="auto"/>
        </w:rPr>
        <w:t xml:space="preserve">iile Legii </w:t>
      </w:r>
      <w:r w:rsidR="00CD1A87" w:rsidRPr="00A35E1B">
        <w:rPr>
          <w:color w:val="auto"/>
        </w:rPr>
        <w:t>ș</w:t>
      </w:r>
      <w:r w:rsidR="000D2081" w:rsidRPr="00A35E1B">
        <w:rPr>
          <w:color w:val="auto"/>
        </w:rPr>
        <w:t xml:space="preserve">i ale Contractului, </w:t>
      </w:r>
      <w:r w:rsidRPr="00A35E1B">
        <w:rPr>
          <w:color w:val="auto"/>
        </w:rPr>
        <w:t>în schimbul plă</w:t>
      </w:r>
      <w:r w:rsidR="00F12BE6" w:rsidRPr="00A35E1B">
        <w:rPr>
          <w:color w:val="auto"/>
        </w:rPr>
        <w:t>ț</w:t>
      </w:r>
      <w:r w:rsidRPr="00A35E1B">
        <w:rPr>
          <w:color w:val="auto"/>
        </w:rPr>
        <w:t xml:space="preserve">ii </w:t>
      </w:r>
      <w:r w:rsidR="000D2081" w:rsidRPr="00A35E1B">
        <w:rPr>
          <w:color w:val="auto"/>
        </w:rPr>
        <w:t xml:space="preserve">către Delegat a </w:t>
      </w:r>
      <w:r w:rsidRPr="00A35E1B">
        <w:rPr>
          <w:color w:val="auto"/>
        </w:rPr>
        <w:t>unei compensa</w:t>
      </w:r>
      <w:r w:rsidR="00F12BE6" w:rsidRPr="00A35E1B">
        <w:rPr>
          <w:color w:val="auto"/>
        </w:rPr>
        <w:t>ț</w:t>
      </w:r>
      <w:r w:rsidRPr="00A35E1B">
        <w:rPr>
          <w:color w:val="auto"/>
        </w:rPr>
        <w:t>ii</w:t>
      </w:r>
      <w:r w:rsidR="000D2081" w:rsidRPr="00A35E1B">
        <w:rPr>
          <w:color w:val="auto"/>
        </w:rPr>
        <w:t xml:space="preserve"> egale cu valoarea neamortizată a respectivelor bunuri</w:t>
      </w:r>
      <w:r w:rsidRPr="00A35E1B">
        <w:rPr>
          <w:color w:val="auto"/>
        </w:rPr>
        <w:t>;</w:t>
      </w:r>
    </w:p>
    <w:p w14:paraId="40E05141" w14:textId="763D4C4A" w:rsidR="00675193" w:rsidRPr="00A35E1B" w:rsidRDefault="00675193" w:rsidP="009B6F7E">
      <w:pPr>
        <w:pStyle w:val="Style1litera"/>
        <w:rPr>
          <w:color w:val="auto"/>
        </w:rPr>
      </w:pPr>
      <w:bookmarkStart w:id="14" w:name="_Ref157871879"/>
      <w:r w:rsidRPr="00A35E1B">
        <w:rPr>
          <w:color w:val="auto"/>
        </w:rPr>
        <w:t xml:space="preserve">„Bunurile de Retur” înseamnă acele </w:t>
      </w:r>
      <w:r w:rsidR="00873981" w:rsidRPr="00A35E1B">
        <w:rPr>
          <w:color w:val="auto"/>
        </w:rPr>
        <w:t>bunuri utilizate în execu</w:t>
      </w:r>
      <w:r w:rsidR="00F12BE6" w:rsidRPr="00A35E1B">
        <w:rPr>
          <w:color w:val="auto"/>
        </w:rPr>
        <w:t>ț</w:t>
      </w:r>
      <w:r w:rsidR="00873981" w:rsidRPr="00A35E1B">
        <w:rPr>
          <w:color w:val="auto"/>
        </w:rPr>
        <w:t xml:space="preserve">ia Contractului, </w:t>
      </w:r>
      <w:r w:rsidRPr="00A35E1B">
        <w:rPr>
          <w:color w:val="auto"/>
        </w:rPr>
        <w:t xml:space="preserve">care, la încetarea Contractului, revin Delegatarului, de plin drept, gratuit, în bună stare, exploatabile </w:t>
      </w:r>
      <w:r w:rsidR="00CD1A87" w:rsidRPr="00A35E1B">
        <w:rPr>
          <w:color w:val="auto"/>
        </w:rPr>
        <w:t>ș</w:t>
      </w:r>
      <w:r w:rsidRPr="00A35E1B">
        <w:rPr>
          <w:color w:val="auto"/>
        </w:rPr>
        <w:t>i libere de orice sarcini sau obliga</w:t>
      </w:r>
      <w:r w:rsidR="00F12BE6" w:rsidRPr="00A35E1B">
        <w:rPr>
          <w:color w:val="auto"/>
        </w:rPr>
        <w:t>ț</w:t>
      </w:r>
      <w:r w:rsidRPr="00A35E1B">
        <w:rPr>
          <w:color w:val="auto"/>
        </w:rPr>
        <w:t>ii</w:t>
      </w:r>
      <w:bookmarkEnd w:id="14"/>
      <w:r w:rsidRPr="00A35E1B">
        <w:rPr>
          <w:color w:val="auto"/>
        </w:rPr>
        <w:t xml:space="preserve">; </w:t>
      </w:r>
    </w:p>
    <w:p w14:paraId="1F38A0A6" w14:textId="5F07B494" w:rsidR="008A40D7" w:rsidRPr="00A35E1B" w:rsidRDefault="008A40D7" w:rsidP="004E4629">
      <w:pPr>
        <w:pStyle w:val="Style1litera"/>
        <w:rPr>
          <w:color w:val="auto"/>
        </w:rPr>
      </w:pPr>
      <w:r w:rsidRPr="00A35E1B">
        <w:rPr>
          <w:color w:val="auto"/>
        </w:rPr>
        <w:t>„Bunurile Proprii</w:t>
      </w:r>
      <w:r w:rsidR="00696B04" w:rsidRPr="00A35E1B">
        <w:rPr>
          <w:color w:val="auto"/>
        </w:rPr>
        <w:t xml:space="preserve"> ale Delegatului</w:t>
      </w:r>
      <w:r w:rsidRPr="00A35E1B">
        <w:rPr>
          <w:color w:val="auto"/>
        </w:rPr>
        <w:t>” înseamnă acele bunuri utilizate în execu</w:t>
      </w:r>
      <w:r w:rsidR="00F12BE6" w:rsidRPr="00A35E1B">
        <w:rPr>
          <w:color w:val="auto"/>
        </w:rPr>
        <w:t>ț</w:t>
      </w:r>
      <w:r w:rsidRPr="00A35E1B">
        <w:rPr>
          <w:color w:val="auto"/>
        </w:rPr>
        <w:t>ia Contractului, care apar</w:t>
      </w:r>
      <w:r w:rsidR="00F12BE6" w:rsidRPr="00A35E1B">
        <w:rPr>
          <w:color w:val="auto"/>
        </w:rPr>
        <w:t>ț</w:t>
      </w:r>
      <w:r w:rsidRPr="00A35E1B">
        <w:rPr>
          <w:color w:val="auto"/>
        </w:rPr>
        <w:t xml:space="preserve">in Delegatului </w:t>
      </w:r>
      <w:r w:rsidR="00C55297" w:rsidRPr="00A35E1B">
        <w:rPr>
          <w:color w:val="auto"/>
        </w:rPr>
        <w:t>și/sau care sunt puse la dispozi</w:t>
      </w:r>
      <w:r w:rsidR="00F12BE6" w:rsidRPr="00A35E1B">
        <w:rPr>
          <w:color w:val="auto"/>
        </w:rPr>
        <w:t>ț</w:t>
      </w:r>
      <w:r w:rsidR="00C55297" w:rsidRPr="00A35E1B">
        <w:rPr>
          <w:color w:val="auto"/>
        </w:rPr>
        <w:t xml:space="preserve">ie de Delegat pentru prestarea Serviciului, </w:t>
      </w:r>
      <w:r w:rsidR="00CD1A87" w:rsidRPr="00A35E1B">
        <w:rPr>
          <w:color w:val="auto"/>
        </w:rPr>
        <w:t>ș</w:t>
      </w:r>
      <w:r w:rsidRPr="00A35E1B">
        <w:rPr>
          <w:color w:val="auto"/>
        </w:rPr>
        <w:t>i care rămân</w:t>
      </w:r>
      <w:r w:rsidR="00C55297" w:rsidRPr="00A35E1B">
        <w:rPr>
          <w:color w:val="auto"/>
        </w:rPr>
        <w:t>, după caz,</w:t>
      </w:r>
      <w:r w:rsidRPr="00A35E1B">
        <w:rPr>
          <w:color w:val="auto"/>
        </w:rPr>
        <w:t xml:space="preserve"> în proprietatea </w:t>
      </w:r>
      <w:r w:rsidR="00C55297" w:rsidRPr="00A35E1B">
        <w:rPr>
          <w:color w:val="auto"/>
        </w:rPr>
        <w:t>Delegatului</w:t>
      </w:r>
      <w:r w:rsidRPr="00A35E1B">
        <w:rPr>
          <w:color w:val="auto"/>
        </w:rPr>
        <w:t xml:space="preserve"> la încetarea Contractului;</w:t>
      </w:r>
    </w:p>
    <w:p w14:paraId="0564E797" w14:textId="77777777" w:rsidR="00C8615E" w:rsidRPr="00A35E1B" w:rsidRDefault="00C8615E" w:rsidP="004E4629">
      <w:pPr>
        <w:pStyle w:val="Style1litera"/>
        <w:rPr>
          <w:color w:val="auto"/>
        </w:rPr>
      </w:pPr>
      <w:r w:rsidRPr="00A35E1B">
        <w:rPr>
          <w:color w:val="auto"/>
        </w:rPr>
        <w:t xml:space="preserve">„Caietul de Sarcini al Serviciului” înseamnă caietul de sarcini privind prestarea Serviciului (Anexa nr. 2 la Contract); </w:t>
      </w:r>
    </w:p>
    <w:p w14:paraId="0B153020" w14:textId="77777777" w:rsidR="00C8615E" w:rsidRPr="00A35E1B" w:rsidRDefault="00C8615E" w:rsidP="004E4629">
      <w:pPr>
        <w:pStyle w:val="Style1litera"/>
        <w:rPr>
          <w:color w:val="auto"/>
        </w:rPr>
      </w:pPr>
      <w:r w:rsidRPr="00A35E1B">
        <w:rPr>
          <w:color w:val="auto"/>
        </w:rPr>
        <w:t xml:space="preserve">„Contractul” înseamnă prezentul contract de delegare a gestiunii Serviciului, împreună cu toate anexele sale, cu modificările și completările ulterioare; </w:t>
      </w:r>
    </w:p>
    <w:p w14:paraId="46E3EBCE" w14:textId="3C84604E" w:rsidR="00C8615E" w:rsidRPr="00A35E1B" w:rsidRDefault="00C8615E" w:rsidP="004E4629">
      <w:pPr>
        <w:pStyle w:val="Style1litera"/>
        <w:rPr>
          <w:color w:val="auto"/>
        </w:rPr>
      </w:pPr>
      <w:r w:rsidRPr="00A35E1B">
        <w:rPr>
          <w:color w:val="auto"/>
        </w:rPr>
        <w:t>„Data de Intrare în Vigoare a Contractului” înseamnă Data de Semnare a Contractului;</w:t>
      </w:r>
    </w:p>
    <w:p w14:paraId="30DA0FCF" w14:textId="77777777" w:rsidR="00C8615E" w:rsidRPr="00A35E1B" w:rsidRDefault="00C8615E" w:rsidP="004E4629">
      <w:pPr>
        <w:pStyle w:val="Style1litera"/>
        <w:rPr>
          <w:color w:val="auto"/>
        </w:rPr>
      </w:pPr>
      <w:r w:rsidRPr="00A35E1B">
        <w:rPr>
          <w:color w:val="auto"/>
        </w:rPr>
        <w:t xml:space="preserve">„Data de Începere a Serviciului” înseamnă data de la care Delegatul trebuie să înceapă, efectiv, prestarea Serviciul, așa cum este aceasta prevăzută în Ordinul de Începere a Serviciului; </w:t>
      </w:r>
    </w:p>
    <w:p w14:paraId="389D4719" w14:textId="15812408" w:rsidR="00C8615E" w:rsidRPr="00A35E1B" w:rsidRDefault="00C8615E" w:rsidP="004E4629">
      <w:pPr>
        <w:pStyle w:val="Style1litera"/>
        <w:rPr>
          <w:color w:val="auto"/>
        </w:rPr>
      </w:pPr>
      <w:r w:rsidRPr="00A35E1B">
        <w:rPr>
          <w:color w:val="auto"/>
        </w:rPr>
        <w:t xml:space="preserve">„Data de Încetare a </w:t>
      </w:r>
      <w:r w:rsidR="00CE25BB">
        <w:rPr>
          <w:color w:val="auto"/>
        </w:rPr>
        <w:t>Contractului</w:t>
      </w:r>
      <w:r w:rsidRPr="00A35E1B">
        <w:rPr>
          <w:color w:val="auto"/>
        </w:rPr>
        <w:t>” înseamnă data la care Contractul își încetează efectele între Păr</w:t>
      </w:r>
      <w:r w:rsidR="00F12BE6" w:rsidRPr="00A35E1B">
        <w:rPr>
          <w:color w:val="auto"/>
        </w:rPr>
        <w:t>ț</w:t>
      </w:r>
      <w:r w:rsidRPr="00A35E1B">
        <w:rPr>
          <w:color w:val="auto"/>
        </w:rPr>
        <w:t>i, cu excep</w:t>
      </w:r>
      <w:r w:rsidR="00F12BE6" w:rsidRPr="00A35E1B">
        <w:rPr>
          <w:color w:val="auto"/>
        </w:rPr>
        <w:t>ț</w:t>
      </w:r>
      <w:r w:rsidRPr="00A35E1B">
        <w:rPr>
          <w:color w:val="auto"/>
        </w:rPr>
        <w:t xml:space="preserve">iile prevăzute la </w:t>
      </w:r>
      <w:r w:rsidRPr="00A35E1B">
        <w:rPr>
          <w:color w:val="auto"/>
        </w:rPr>
        <w:fldChar w:fldCharType="begin"/>
      </w:r>
      <w:r w:rsidRPr="00A35E1B">
        <w:rPr>
          <w:color w:val="auto"/>
        </w:rPr>
        <w:instrText xml:space="preserve"> REF _Ref157945933 \n \h </w:instrText>
      </w:r>
      <w:r w:rsidRPr="00A35E1B">
        <w:rPr>
          <w:color w:val="auto"/>
        </w:rPr>
      </w:r>
      <w:r w:rsidRPr="00A35E1B">
        <w:rPr>
          <w:color w:val="auto"/>
        </w:rPr>
        <w:fldChar w:fldCharType="separate"/>
      </w:r>
      <w:r w:rsidR="00BB5F37">
        <w:rPr>
          <w:color w:val="auto"/>
          <w:cs/>
        </w:rPr>
        <w:t>‎</w:t>
      </w:r>
      <w:r w:rsidR="00BB5F37">
        <w:rPr>
          <w:color w:val="auto"/>
        </w:rPr>
        <w:t>Art. 66</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_Ref157945933 \h </w:instrText>
      </w:r>
      <w:r w:rsidRPr="00A35E1B">
        <w:rPr>
          <w:color w:val="auto"/>
        </w:rPr>
      </w:r>
      <w:r w:rsidRPr="00A35E1B">
        <w:rPr>
          <w:color w:val="auto"/>
        </w:rPr>
        <w:fldChar w:fldCharType="separate"/>
      </w:r>
      <w:r w:rsidR="00BB5F37" w:rsidRPr="00A35E1B">
        <w:t xml:space="preserve">Menținerea unor prevederi după Data de Încetare a </w:t>
      </w:r>
      <w:r w:rsidR="00A43110">
        <w:t>C</w:t>
      </w:r>
      <w:r w:rsidR="00BB5F37">
        <w:t>ontrac</w:t>
      </w:r>
      <w:r w:rsidR="00A43110">
        <w:t>tului</w:t>
      </w:r>
      <w:r w:rsidRPr="00A35E1B">
        <w:rPr>
          <w:color w:val="auto"/>
        </w:rPr>
        <w:fldChar w:fldCharType="end"/>
      </w:r>
      <w:r w:rsidRPr="00A35E1B">
        <w:rPr>
          <w:color w:val="auto"/>
        </w:rPr>
        <w:t xml:space="preserve">) din Contract; </w:t>
      </w:r>
    </w:p>
    <w:p w14:paraId="04BD6E31" w14:textId="1FD11AFE" w:rsidR="00C8615E" w:rsidRPr="00A35E1B" w:rsidRDefault="00C8615E" w:rsidP="004C3180">
      <w:pPr>
        <w:pStyle w:val="Style1litera"/>
        <w:rPr>
          <w:color w:val="auto"/>
        </w:rPr>
      </w:pPr>
      <w:r w:rsidRPr="00A35E1B">
        <w:rPr>
          <w:color w:val="auto"/>
        </w:rPr>
        <w:t xml:space="preserve">„Data de Predare” înseamnă Data de Încetare a </w:t>
      </w:r>
      <w:r w:rsidR="0006070D">
        <w:rPr>
          <w:color w:val="auto"/>
        </w:rPr>
        <w:t>Contractului</w:t>
      </w:r>
      <w:r w:rsidRPr="00A35E1B">
        <w:rPr>
          <w:color w:val="auto"/>
        </w:rPr>
        <w:t xml:space="preserve"> sau altă dată convenită de Păr</w:t>
      </w:r>
      <w:r w:rsidR="00F12BE6" w:rsidRPr="00A35E1B">
        <w:rPr>
          <w:color w:val="auto"/>
        </w:rPr>
        <w:t>ț</w:t>
      </w:r>
      <w:r w:rsidRPr="00A35E1B">
        <w:rPr>
          <w:color w:val="auto"/>
        </w:rPr>
        <w:t>i pentru predarea</w:t>
      </w:r>
      <w:r w:rsidR="00240E42" w:rsidRPr="00A35E1B">
        <w:rPr>
          <w:color w:val="auto"/>
        </w:rPr>
        <w:t>, de către Delegat, a</w:t>
      </w:r>
      <w:r w:rsidRPr="00A35E1B">
        <w:rPr>
          <w:color w:val="auto"/>
        </w:rPr>
        <w:t xml:space="preserve"> Bunurilor de Retur și, după caz, a </w:t>
      </w:r>
      <w:r w:rsidRPr="00A35E1B">
        <w:rPr>
          <w:color w:val="auto"/>
        </w:rPr>
        <w:lastRenderedPageBreak/>
        <w:t>Bunurilor de Preluare;</w:t>
      </w:r>
    </w:p>
    <w:p w14:paraId="47C16874" w14:textId="13EBECDB" w:rsidR="00C8615E" w:rsidRPr="00A35E1B" w:rsidRDefault="00C8615E" w:rsidP="00C8615E">
      <w:pPr>
        <w:pStyle w:val="Style1litera"/>
        <w:rPr>
          <w:color w:val="auto"/>
        </w:rPr>
      </w:pPr>
      <w:r w:rsidRPr="00A35E1B">
        <w:rPr>
          <w:color w:val="auto"/>
        </w:rPr>
        <w:t>„Data de Semnare a Contractului” înseamnă data la care Contractul este semnat de reprezentan</w:t>
      </w:r>
      <w:r w:rsidR="00F12BE6" w:rsidRPr="00A35E1B">
        <w:rPr>
          <w:color w:val="auto"/>
        </w:rPr>
        <w:t>ț</w:t>
      </w:r>
      <w:r w:rsidRPr="00A35E1B">
        <w:rPr>
          <w:color w:val="auto"/>
        </w:rPr>
        <w:t>ii Asocia</w:t>
      </w:r>
      <w:r w:rsidR="00F12BE6" w:rsidRPr="00A35E1B">
        <w:rPr>
          <w:color w:val="auto"/>
        </w:rPr>
        <w:t>ț</w:t>
      </w:r>
      <w:r w:rsidRPr="00A35E1B">
        <w:rPr>
          <w:color w:val="auto"/>
        </w:rPr>
        <w:t>iei și ai Delegatului sau, dacă respectivii reprezentan</w:t>
      </w:r>
      <w:r w:rsidR="00F12BE6" w:rsidRPr="00A35E1B">
        <w:rPr>
          <w:color w:val="auto"/>
        </w:rPr>
        <w:t>ț</w:t>
      </w:r>
      <w:r w:rsidRPr="00A35E1B">
        <w:rPr>
          <w:color w:val="auto"/>
        </w:rPr>
        <w:t>i nu semnează Contractul în aceeași zi, data la care ultimul dintre reprezentan</w:t>
      </w:r>
      <w:r w:rsidR="00F12BE6" w:rsidRPr="00A35E1B">
        <w:rPr>
          <w:color w:val="auto"/>
        </w:rPr>
        <w:t>ț</w:t>
      </w:r>
      <w:r w:rsidRPr="00A35E1B">
        <w:rPr>
          <w:color w:val="auto"/>
        </w:rPr>
        <w:t>i semnează Contractul;</w:t>
      </w:r>
    </w:p>
    <w:p w14:paraId="7238F4B0" w14:textId="27ECD7E5" w:rsidR="00C8615E" w:rsidRPr="00A35E1B" w:rsidRDefault="00C8615E" w:rsidP="004E4629">
      <w:pPr>
        <w:pStyle w:val="Style1litera"/>
        <w:rPr>
          <w:color w:val="auto"/>
        </w:rPr>
      </w:pPr>
      <w:r w:rsidRPr="00A35E1B">
        <w:rPr>
          <w:color w:val="auto"/>
        </w:rPr>
        <w:t>„Daună” înseamnă orice prejudiciu, direct sau indirect, constând în pierderea efectivă suferită de creditorul obliga</w:t>
      </w:r>
      <w:r w:rsidR="00F12BE6" w:rsidRPr="00A35E1B">
        <w:rPr>
          <w:color w:val="auto"/>
        </w:rPr>
        <w:t>ț</w:t>
      </w:r>
      <w:r w:rsidRPr="00A35E1B">
        <w:rPr>
          <w:color w:val="auto"/>
        </w:rPr>
        <w:t xml:space="preserve">iei neîndeplinite de cealaltă Parte și beneficiul de care acesta este lipsit, la stabilirea prejudiciului </w:t>
      </w:r>
      <w:r w:rsidR="00F12BE6" w:rsidRPr="00A35E1B">
        <w:rPr>
          <w:color w:val="auto"/>
        </w:rPr>
        <w:t>ț</w:t>
      </w:r>
      <w:r w:rsidRPr="00A35E1B">
        <w:rPr>
          <w:color w:val="auto"/>
        </w:rPr>
        <w:t>inându-se cont și de cheltuielile pe care Partea prejudiciată le-a realizat pentru limitarea sau evitarea prejudiciului și orice alte costuri și cheltuieli de orice natură și tip, angajate în vederea restabilirii situa</w:t>
      </w:r>
      <w:r w:rsidR="00F12BE6" w:rsidRPr="00A35E1B">
        <w:rPr>
          <w:color w:val="auto"/>
        </w:rPr>
        <w:t>ț</w:t>
      </w:r>
      <w:r w:rsidRPr="00A35E1B">
        <w:rPr>
          <w:color w:val="auto"/>
        </w:rPr>
        <w:t xml:space="preserve">iei care ar fi trebuit să existe în lipsa respectivului prejudiciu; </w:t>
      </w:r>
    </w:p>
    <w:p w14:paraId="28E3219F" w14:textId="0DFAD604" w:rsidR="008A40D7" w:rsidRPr="00A35E1B" w:rsidRDefault="008A40D7" w:rsidP="004E4629">
      <w:pPr>
        <w:pStyle w:val="Style1litera"/>
        <w:rPr>
          <w:color w:val="auto"/>
        </w:rPr>
      </w:pPr>
      <w:r w:rsidRPr="00A35E1B">
        <w:rPr>
          <w:color w:val="auto"/>
        </w:rPr>
        <w:t>„Delegat”</w:t>
      </w:r>
      <w:r w:rsidR="00B57919" w:rsidRPr="00A35E1B">
        <w:rPr>
          <w:color w:val="auto"/>
        </w:rPr>
        <w:t xml:space="preserve"> </w:t>
      </w:r>
      <w:r w:rsidRPr="00A35E1B">
        <w:rPr>
          <w:color w:val="auto"/>
        </w:rPr>
        <w:t xml:space="preserve">înseamnă </w:t>
      </w:r>
      <w:r w:rsidRPr="00A35E1B">
        <w:rPr>
          <w:color w:val="auto"/>
          <w:highlight w:val="yellow"/>
        </w:rPr>
        <w:t>societatea/asocierea ………</w:t>
      </w:r>
      <w:r w:rsidR="00D601C3" w:rsidRPr="00A35E1B">
        <w:rPr>
          <w:color w:val="auto"/>
          <w:highlight w:val="yellow"/>
        </w:rPr>
        <w:t xml:space="preserve">, </w:t>
      </w:r>
      <w:r w:rsidR="00D601C3" w:rsidRPr="00A35E1B">
        <w:rPr>
          <w:color w:val="auto"/>
        </w:rPr>
        <w:t>căreia îi este delegată gestiunea Serviciului</w:t>
      </w:r>
      <w:r w:rsidRPr="00A35E1B">
        <w:rPr>
          <w:color w:val="auto"/>
        </w:rPr>
        <w:t>;</w:t>
      </w:r>
    </w:p>
    <w:p w14:paraId="2C8D8C08" w14:textId="6B32D93D" w:rsidR="008A40D7" w:rsidRPr="00A35E1B" w:rsidRDefault="008A40D7" w:rsidP="004E4629">
      <w:pPr>
        <w:pStyle w:val="Style1litera"/>
        <w:rPr>
          <w:color w:val="auto"/>
        </w:rPr>
      </w:pPr>
      <w:r w:rsidRPr="00A35E1B">
        <w:rPr>
          <w:color w:val="auto"/>
        </w:rPr>
        <w:t xml:space="preserve">„Delegatar” înseamnă </w:t>
      </w:r>
      <w:r w:rsidR="00D601C3" w:rsidRPr="00A35E1B">
        <w:rPr>
          <w:color w:val="auto"/>
        </w:rPr>
        <w:t xml:space="preserve">următoarele </w:t>
      </w:r>
      <w:r w:rsidRPr="00A35E1B">
        <w:rPr>
          <w:color w:val="auto"/>
        </w:rPr>
        <w:t>unită</w:t>
      </w:r>
      <w:r w:rsidR="00F12BE6" w:rsidRPr="00A35E1B">
        <w:rPr>
          <w:color w:val="auto"/>
        </w:rPr>
        <w:t>ț</w:t>
      </w:r>
      <w:r w:rsidRPr="00A35E1B">
        <w:rPr>
          <w:color w:val="auto"/>
        </w:rPr>
        <w:t>i administrativ</w:t>
      </w:r>
      <w:r w:rsidR="00B01418" w:rsidRPr="00A35E1B">
        <w:rPr>
          <w:color w:val="auto"/>
        </w:rPr>
        <w:t>-</w:t>
      </w:r>
      <w:r w:rsidRPr="00A35E1B">
        <w:rPr>
          <w:color w:val="auto"/>
        </w:rPr>
        <w:t>teritoriale</w:t>
      </w:r>
      <w:r w:rsidR="00D601C3" w:rsidRPr="00A35E1B">
        <w:rPr>
          <w:color w:val="auto"/>
        </w:rPr>
        <w:t>: jude</w:t>
      </w:r>
      <w:r w:rsidR="00F12BE6" w:rsidRPr="00A35E1B">
        <w:rPr>
          <w:color w:val="auto"/>
        </w:rPr>
        <w:t>ț</w:t>
      </w:r>
      <w:r w:rsidR="00D601C3" w:rsidRPr="00A35E1B">
        <w:rPr>
          <w:color w:val="auto"/>
        </w:rPr>
        <w:t>ul Neam</w:t>
      </w:r>
      <w:r w:rsidR="00F12BE6" w:rsidRPr="00A35E1B">
        <w:rPr>
          <w:color w:val="auto"/>
        </w:rPr>
        <w:t>ț</w:t>
      </w:r>
      <w:r w:rsidR="00D601C3" w:rsidRPr="00A35E1B">
        <w:rPr>
          <w:color w:val="auto"/>
        </w:rPr>
        <w:t xml:space="preserve">, </w:t>
      </w:r>
      <w:r w:rsidR="00414530" w:rsidRPr="00414530">
        <w:rPr>
          <w:color w:val="auto"/>
        </w:rPr>
        <w:t>municipiul Roman și comunele Bahna, Bîra, Boghicea, Boteşti, Bozieni, Cordun, Doljeşti, Dulceşti, Gherăeşti, Gâdinţi, Horia, Icuşeşti, Ion Creangă, Moldoveni, Oniceni, Pânceşti, Poienari, Sagna, Săbăoani, Secuieni, Stăniţa, Tămăşeni, Trifeşti, Valea Ursului și Văleni</w:t>
      </w:r>
      <w:r w:rsidRPr="00A35E1B">
        <w:rPr>
          <w:color w:val="auto"/>
        </w:rPr>
        <w:t>;</w:t>
      </w:r>
    </w:p>
    <w:p w14:paraId="4D41DC62" w14:textId="05E9830B" w:rsidR="008A40D7" w:rsidRPr="00A35E1B" w:rsidRDefault="008A40D7" w:rsidP="004E4629">
      <w:pPr>
        <w:pStyle w:val="Style1litera"/>
        <w:rPr>
          <w:color w:val="auto"/>
        </w:rPr>
      </w:pPr>
      <w:r w:rsidRPr="00A35E1B">
        <w:rPr>
          <w:color w:val="auto"/>
        </w:rPr>
        <w:t>„Depozit</w:t>
      </w:r>
      <w:r w:rsidR="00D601C3" w:rsidRPr="00A35E1B">
        <w:rPr>
          <w:color w:val="auto"/>
        </w:rPr>
        <w:t>ul</w:t>
      </w:r>
      <w:r w:rsidRPr="00A35E1B">
        <w:rPr>
          <w:color w:val="auto"/>
        </w:rPr>
        <w:t>” înseamnă depozitul jude</w:t>
      </w:r>
      <w:r w:rsidR="00F12BE6" w:rsidRPr="00A35E1B">
        <w:rPr>
          <w:color w:val="auto"/>
        </w:rPr>
        <w:t>ț</w:t>
      </w:r>
      <w:r w:rsidRPr="00A35E1B">
        <w:rPr>
          <w:color w:val="auto"/>
        </w:rPr>
        <w:t>ean de de</w:t>
      </w:r>
      <w:r w:rsidR="00CD1A87" w:rsidRPr="00A35E1B">
        <w:rPr>
          <w:color w:val="auto"/>
        </w:rPr>
        <w:t>ș</w:t>
      </w:r>
      <w:r w:rsidRPr="00A35E1B">
        <w:rPr>
          <w:color w:val="auto"/>
        </w:rPr>
        <w:t>euri nepericuloase Girov</w:t>
      </w:r>
      <w:r w:rsidR="004337EE" w:rsidRPr="00A35E1B">
        <w:rPr>
          <w:color w:val="auto"/>
        </w:rPr>
        <w:t>;</w:t>
      </w:r>
    </w:p>
    <w:p w14:paraId="195AC20F" w14:textId="02F14E58" w:rsidR="004E54BF" w:rsidRPr="00A35E1B" w:rsidRDefault="004E54BF" w:rsidP="004E54BF">
      <w:pPr>
        <w:pStyle w:val="Style1litera"/>
        <w:rPr>
          <w:color w:val="auto"/>
        </w:rPr>
      </w:pPr>
      <w:r w:rsidRPr="00A35E1B">
        <w:rPr>
          <w:color w:val="auto"/>
        </w:rPr>
        <w:t>„De</w:t>
      </w:r>
      <w:r w:rsidR="00CD1A87" w:rsidRPr="00A35E1B">
        <w:rPr>
          <w:color w:val="auto"/>
        </w:rPr>
        <w:t>ș</w:t>
      </w:r>
      <w:r w:rsidRPr="00A35E1B">
        <w:rPr>
          <w:color w:val="auto"/>
        </w:rPr>
        <w:t>euri” înseamnă de</w:t>
      </w:r>
      <w:r w:rsidR="00CD1A87" w:rsidRPr="00A35E1B">
        <w:rPr>
          <w:color w:val="auto"/>
        </w:rPr>
        <w:t>ș</w:t>
      </w:r>
      <w:r w:rsidRPr="00A35E1B">
        <w:rPr>
          <w:color w:val="auto"/>
        </w:rPr>
        <w:t>eurile din Aria de Delegare. Conform Legii, de</w:t>
      </w:r>
      <w:r w:rsidR="00CD1A87" w:rsidRPr="00A35E1B">
        <w:rPr>
          <w:color w:val="auto"/>
        </w:rPr>
        <w:t>ș</w:t>
      </w:r>
      <w:r w:rsidRPr="00A35E1B">
        <w:rPr>
          <w:color w:val="auto"/>
        </w:rPr>
        <w:t>euri înseamnă orice substan</w:t>
      </w:r>
      <w:r w:rsidR="00F12BE6" w:rsidRPr="00A35E1B">
        <w:rPr>
          <w:color w:val="auto"/>
        </w:rPr>
        <w:t>ț</w:t>
      </w:r>
      <w:r w:rsidRPr="00A35E1B">
        <w:rPr>
          <w:color w:val="auto"/>
        </w:rPr>
        <w:t>ă sau obiect pe care de</w:t>
      </w:r>
      <w:r w:rsidR="00F12BE6" w:rsidRPr="00A35E1B">
        <w:rPr>
          <w:color w:val="auto"/>
        </w:rPr>
        <w:t>ț</w:t>
      </w:r>
      <w:r w:rsidRPr="00A35E1B">
        <w:rPr>
          <w:color w:val="auto"/>
        </w:rPr>
        <w:t>inătorul le aruncă sau are inten</w:t>
      </w:r>
      <w:r w:rsidR="00F12BE6" w:rsidRPr="00A35E1B">
        <w:rPr>
          <w:color w:val="auto"/>
        </w:rPr>
        <w:t>ț</w:t>
      </w:r>
      <w:r w:rsidRPr="00A35E1B">
        <w:rPr>
          <w:color w:val="auto"/>
        </w:rPr>
        <w:t>ia sau obliga</w:t>
      </w:r>
      <w:r w:rsidR="00F12BE6" w:rsidRPr="00A35E1B">
        <w:rPr>
          <w:color w:val="auto"/>
        </w:rPr>
        <w:t>ț</w:t>
      </w:r>
      <w:r w:rsidRPr="00A35E1B">
        <w:rPr>
          <w:color w:val="auto"/>
        </w:rPr>
        <w:t>ia să le arunce;</w:t>
      </w:r>
    </w:p>
    <w:p w14:paraId="0CE795C4" w14:textId="4BE86E60" w:rsidR="00555F65" w:rsidRPr="00A35E1B" w:rsidRDefault="00513FF9" w:rsidP="00555F65">
      <w:pPr>
        <w:pStyle w:val="Style1litera"/>
        <w:rPr>
          <w:color w:val="auto"/>
        </w:rPr>
      </w:pPr>
      <w:r w:rsidRPr="00A35E1B">
        <w:rPr>
          <w:color w:val="auto"/>
        </w:rPr>
        <w:t xml:space="preserve">„Deșeurile </w:t>
      </w:r>
      <w:r w:rsidR="00C94127" w:rsidRPr="00A35E1B">
        <w:rPr>
          <w:color w:val="auto"/>
        </w:rPr>
        <w:t>Alimentare și de Bucătărie</w:t>
      </w:r>
      <w:r w:rsidRPr="00A35E1B">
        <w:rPr>
          <w:color w:val="auto"/>
        </w:rPr>
        <w:t xml:space="preserve">” înseamnă Biodeșeurile </w:t>
      </w:r>
      <w:r w:rsidR="00555F65" w:rsidRPr="00A35E1B">
        <w:rPr>
          <w:color w:val="auto"/>
        </w:rPr>
        <w:t>constând în</w:t>
      </w:r>
      <w:r w:rsidRPr="00A35E1B">
        <w:rPr>
          <w:color w:val="auto"/>
        </w:rPr>
        <w:t xml:space="preserve"> deșeuri alimentare și de bucătărie provenite de la gospodării, birouri, restaurante, depozite angro, cantine, firme de catering sau magazine de vânzare cu amănuntul</w:t>
      </w:r>
      <w:r w:rsidR="00555F65" w:rsidRPr="00A35E1B">
        <w:rPr>
          <w:color w:val="auto"/>
        </w:rPr>
        <w:t>;</w:t>
      </w:r>
    </w:p>
    <w:p w14:paraId="36CE53B3" w14:textId="7CB78163" w:rsidR="007F779F" w:rsidRPr="00A35E1B" w:rsidRDefault="007F779F" w:rsidP="004E54BF">
      <w:pPr>
        <w:pStyle w:val="Style1litera"/>
        <w:rPr>
          <w:color w:val="auto"/>
        </w:rPr>
      </w:pPr>
      <w:r w:rsidRPr="00A35E1B">
        <w:rPr>
          <w:color w:val="auto"/>
        </w:rPr>
        <w:t>„De</w:t>
      </w:r>
      <w:r w:rsidR="00CD1A87" w:rsidRPr="00A35E1B">
        <w:rPr>
          <w:color w:val="auto"/>
        </w:rPr>
        <w:t>ș</w:t>
      </w:r>
      <w:r w:rsidRPr="00A35E1B">
        <w:rPr>
          <w:color w:val="auto"/>
        </w:rPr>
        <w:t xml:space="preserve">eurile Menajere” înseamnă </w:t>
      </w:r>
      <w:r w:rsidR="00AE1F40" w:rsidRPr="00A35E1B">
        <w:rPr>
          <w:color w:val="auto"/>
        </w:rPr>
        <w:t>Deșeurile Municipale</w:t>
      </w:r>
      <w:r w:rsidR="00D364BB" w:rsidRPr="00A35E1B">
        <w:rPr>
          <w:color w:val="auto"/>
        </w:rPr>
        <w:t xml:space="preserve"> </w:t>
      </w:r>
      <w:r w:rsidR="00666362" w:rsidRPr="00A35E1B">
        <w:rPr>
          <w:color w:val="auto"/>
        </w:rPr>
        <w:t>provenite de la</w:t>
      </w:r>
      <w:r w:rsidR="00D364BB" w:rsidRPr="00A35E1B">
        <w:rPr>
          <w:color w:val="auto"/>
        </w:rPr>
        <w:t xml:space="preserve"> Utilizatorii Casnici, </w:t>
      </w:r>
      <w:r w:rsidR="008F32EC" w:rsidRPr="00A35E1B">
        <w:rPr>
          <w:color w:val="auto"/>
        </w:rPr>
        <w:t>care sunt</w:t>
      </w:r>
      <w:r w:rsidRPr="00A35E1B">
        <w:rPr>
          <w:color w:val="auto"/>
        </w:rPr>
        <w:t xml:space="preserve"> </w:t>
      </w:r>
      <w:r w:rsidR="008F32EC" w:rsidRPr="00A35E1B">
        <w:rPr>
          <w:color w:val="auto"/>
        </w:rPr>
        <w:t xml:space="preserve">generate în </w:t>
      </w:r>
      <w:r w:rsidR="00D364BB" w:rsidRPr="00A35E1B">
        <w:rPr>
          <w:color w:val="auto"/>
        </w:rPr>
        <w:t>gospodării</w:t>
      </w:r>
      <w:r w:rsidRPr="00A35E1B">
        <w:rPr>
          <w:color w:val="auto"/>
        </w:rPr>
        <w:t>;</w:t>
      </w:r>
    </w:p>
    <w:p w14:paraId="5E84E381" w14:textId="575F5627" w:rsidR="00105A6B" w:rsidRPr="00A35E1B" w:rsidRDefault="00105A6B" w:rsidP="004E4629">
      <w:pPr>
        <w:pStyle w:val="Style1litera"/>
        <w:rPr>
          <w:color w:val="auto"/>
        </w:rPr>
      </w:pPr>
      <w:r w:rsidRPr="00A35E1B">
        <w:rPr>
          <w:color w:val="auto"/>
        </w:rPr>
        <w:t>„De</w:t>
      </w:r>
      <w:r w:rsidR="00CD1A87" w:rsidRPr="00A35E1B">
        <w:rPr>
          <w:color w:val="auto"/>
        </w:rPr>
        <w:t>ș</w:t>
      </w:r>
      <w:r w:rsidRPr="00A35E1B">
        <w:rPr>
          <w:color w:val="auto"/>
        </w:rPr>
        <w:t>eurile Municipale” înseamnă de</w:t>
      </w:r>
      <w:r w:rsidR="00CD1A87" w:rsidRPr="00A35E1B">
        <w:rPr>
          <w:color w:val="auto"/>
        </w:rPr>
        <w:t>ș</w:t>
      </w:r>
      <w:r w:rsidRPr="00A35E1B">
        <w:rPr>
          <w:color w:val="auto"/>
        </w:rPr>
        <w:t>eurile municipale din Aria de Delegare. Conform Legii, de</w:t>
      </w:r>
      <w:r w:rsidR="00CD1A87" w:rsidRPr="00A35E1B">
        <w:rPr>
          <w:color w:val="auto"/>
        </w:rPr>
        <w:t>ș</w:t>
      </w:r>
      <w:r w:rsidRPr="00A35E1B">
        <w:rPr>
          <w:color w:val="auto"/>
        </w:rPr>
        <w:t>euri municipale înseamnă:</w:t>
      </w:r>
    </w:p>
    <w:p w14:paraId="4F24E87C" w14:textId="07F63CE4" w:rsidR="00105A6B" w:rsidRPr="00A35E1B" w:rsidRDefault="00105A6B" w:rsidP="00620940">
      <w:pPr>
        <w:pStyle w:val="Style1litera"/>
        <w:numPr>
          <w:ilvl w:val="4"/>
          <w:numId w:val="1"/>
        </w:numPr>
        <w:rPr>
          <w:color w:val="auto"/>
        </w:rPr>
      </w:pPr>
      <w:r w:rsidRPr="00A35E1B">
        <w:rPr>
          <w:color w:val="auto"/>
        </w:rPr>
        <w:t>de</w:t>
      </w:r>
      <w:r w:rsidR="00CD1A87" w:rsidRPr="00A35E1B">
        <w:rPr>
          <w:color w:val="auto"/>
        </w:rPr>
        <w:t>ș</w:t>
      </w:r>
      <w:r w:rsidRPr="00A35E1B">
        <w:rPr>
          <w:color w:val="auto"/>
        </w:rPr>
        <w:t xml:space="preserve">euri amestecate </w:t>
      </w:r>
      <w:r w:rsidR="00CD1A87" w:rsidRPr="00A35E1B">
        <w:rPr>
          <w:color w:val="auto"/>
        </w:rPr>
        <w:t>ș</w:t>
      </w:r>
      <w:r w:rsidRPr="00A35E1B">
        <w:rPr>
          <w:color w:val="auto"/>
        </w:rPr>
        <w:t>i de</w:t>
      </w:r>
      <w:r w:rsidR="00CD1A87" w:rsidRPr="00A35E1B">
        <w:rPr>
          <w:color w:val="auto"/>
        </w:rPr>
        <w:t>ș</w:t>
      </w:r>
      <w:r w:rsidRPr="00A35E1B">
        <w:rPr>
          <w:color w:val="auto"/>
        </w:rPr>
        <w:t xml:space="preserve">euri colectate separat de la gospodării, inclusiv hârtia </w:t>
      </w:r>
      <w:r w:rsidR="00CD1A87" w:rsidRPr="00A35E1B">
        <w:rPr>
          <w:color w:val="auto"/>
        </w:rPr>
        <w:t>ș</w:t>
      </w:r>
      <w:r w:rsidRPr="00A35E1B">
        <w:rPr>
          <w:color w:val="auto"/>
        </w:rPr>
        <w:t>i cartonul, sticla, metalele, materialele plastice, biode</w:t>
      </w:r>
      <w:r w:rsidR="00CD1A87" w:rsidRPr="00A35E1B">
        <w:rPr>
          <w:color w:val="auto"/>
        </w:rPr>
        <w:t>ș</w:t>
      </w:r>
      <w:r w:rsidRPr="00A35E1B">
        <w:rPr>
          <w:color w:val="auto"/>
        </w:rPr>
        <w:t>eurile, lemnul, textilele, ambalajele, de</w:t>
      </w:r>
      <w:r w:rsidR="00CD1A87" w:rsidRPr="00A35E1B">
        <w:rPr>
          <w:color w:val="auto"/>
        </w:rPr>
        <w:t>ș</w:t>
      </w:r>
      <w:r w:rsidRPr="00A35E1B">
        <w:rPr>
          <w:color w:val="auto"/>
        </w:rPr>
        <w:t xml:space="preserve">eurile de echipamente electrice </w:t>
      </w:r>
      <w:r w:rsidR="00CD1A87" w:rsidRPr="00A35E1B">
        <w:rPr>
          <w:color w:val="auto"/>
        </w:rPr>
        <w:t>ș</w:t>
      </w:r>
      <w:r w:rsidRPr="00A35E1B">
        <w:rPr>
          <w:color w:val="auto"/>
        </w:rPr>
        <w:t>i electronice, de</w:t>
      </w:r>
      <w:r w:rsidR="00CD1A87" w:rsidRPr="00A35E1B">
        <w:rPr>
          <w:color w:val="auto"/>
        </w:rPr>
        <w:t>ș</w:t>
      </w:r>
      <w:r w:rsidRPr="00A35E1B">
        <w:rPr>
          <w:color w:val="auto"/>
        </w:rPr>
        <w:t xml:space="preserve">eurile de baterii </w:t>
      </w:r>
      <w:r w:rsidR="00CD1A87" w:rsidRPr="00A35E1B">
        <w:rPr>
          <w:color w:val="auto"/>
        </w:rPr>
        <w:t>ș</w:t>
      </w:r>
      <w:r w:rsidRPr="00A35E1B">
        <w:rPr>
          <w:color w:val="auto"/>
        </w:rPr>
        <w:t xml:space="preserve">i acumulatori </w:t>
      </w:r>
      <w:r w:rsidR="00CD1A87" w:rsidRPr="00A35E1B">
        <w:rPr>
          <w:color w:val="auto"/>
        </w:rPr>
        <w:t>ș</w:t>
      </w:r>
      <w:r w:rsidRPr="00A35E1B">
        <w:rPr>
          <w:color w:val="auto"/>
        </w:rPr>
        <w:t>i de</w:t>
      </w:r>
      <w:r w:rsidR="00CD1A87" w:rsidRPr="00A35E1B">
        <w:rPr>
          <w:color w:val="auto"/>
        </w:rPr>
        <w:t>ș</w:t>
      </w:r>
      <w:r w:rsidRPr="00A35E1B">
        <w:rPr>
          <w:color w:val="auto"/>
        </w:rPr>
        <w:t xml:space="preserve">eurile voluminoase, inclusiv saltelele </w:t>
      </w:r>
      <w:r w:rsidR="00CD1A87" w:rsidRPr="00A35E1B">
        <w:rPr>
          <w:color w:val="auto"/>
        </w:rPr>
        <w:t>ș</w:t>
      </w:r>
      <w:r w:rsidRPr="00A35E1B">
        <w:rPr>
          <w:color w:val="auto"/>
        </w:rPr>
        <w:t>i mobila;</w:t>
      </w:r>
    </w:p>
    <w:p w14:paraId="1CCDE184" w14:textId="70413EBF" w:rsidR="00105A6B" w:rsidRPr="00A35E1B" w:rsidRDefault="00105A6B" w:rsidP="00620940">
      <w:pPr>
        <w:pStyle w:val="Style1litera"/>
        <w:numPr>
          <w:ilvl w:val="4"/>
          <w:numId w:val="1"/>
        </w:numPr>
        <w:rPr>
          <w:color w:val="auto"/>
        </w:rPr>
      </w:pPr>
      <w:r w:rsidRPr="00A35E1B">
        <w:rPr>
          <w:color w:val="auto"/>
        </w:rPr>
        <w:t>de</w:t>
      </w:r>
      <w:r w:rsidR="00CD1A87" w:rsidRPr="00A35E1B">
        <w:rPr>
          <w:color w:val="auto"/>
        </w:rPr>
        <w:t>ș</w:t>
      </w:r>
      <w:r w:rsidRPr="00A35E1B">
        <w:rPr>
          <w:color w:val="auto"/>
        </w:rPr>
        <w:t xml:space="preserve">euri amestecate </w:t>
      </w:r>
      <w:r w:rsidR="00CD1A87" w:rsidRPr="00A35E1B">
        <w:rPr>
          <w:color w:val="auto"/>
        </w:rPr>
        <w:t>ș</w:t>
      </w:r>
      <w:r w:rsidRPr="00A35E1B">
        <w:rPr>
          <w:color w:val="auto"/>
        </w:rPr>
        <w:t>i de</w:t>
      </w:r>
      <w:r w:rsidR="00CD1A87" w:rsidRPr="00A35E1B">
        <w:rPr>
          <w:color w:val="auto"/>
        </w:rPr>
        <w:t>ș</w:t>
      </w:r>
      <w:r w:rsidRPr="00A35E1B">
        <w:rPr>
          <w:color w:val="auto"/>
        </w:rPr>
        <w:t>euri colectate separat din alte surse, în cazul în care de</w:t>
      </w:r>
      <w:r w:rsidR="00CD1A87" w:rsidRPr="00A35E1B">
        <w:rPr>
          <w:color w:val="auto"/>
        </w:rPr>
        <w:t>ș</w:t>
      </w:r>
      <w:r w:rsidRPr="00A35E1B">
        <w:rPr>
          <w:color w:val="auto"/>
        </w:rPr>
        <w:t xml:space="preserve">eurile respective sunt similare ca natură </w:t>
      </w:r>
      <w:r w:rsidR="00CD1A87" w:rsidRPr="00A35E1B">
        <w:rPr>
          <w:color w:val="auto"/>
        </w:rPr>
        <w:t>ș</w:t>
      </w:r>
      <w:r w:rsidRPr="00A35E1B">
        <w:rPr>
          <w:color w:val="auto"/>
        </w:rPr>
        <w:t>i compozi</w:t>
      </w:r>
      <w:r w:rsidR="00F12BE6" w:rsidRPr="00A35E1B">
        <w:rPr>
          <w:color w:val="auto"/>
        </w:rPr>
        <w:t>ț</w:t>
      </w:r>
      <w:r w:rsidRPr="00A35E1B">
        <w:rPr>
          <w:color w:val="auto"/>
        </w:rPr>
        <w:t>ie cu de</w:t>
      </w:r>
      <w:r w:rsidR="00CD1A87" w:rsidRPr="00A35E1B">
        <w:rPr>
          <w:color w:val="auto"/>
        </w:rPr>
        <w:t>ș</w:t>
      </w:r>
      <w:r w:rsidRPr="00A35E1B">
        <w:rPr>
          <w:color w:val="auto"/>
        </w:rPr>
        <w:t>eurile menajere.</w:t>
      </w:r>
    </w:p>
    <w:p w14:paraId="3903BAA0" w14:textId="3722ECC3" w:rsidR="00105A6B" w:rsidRPr="00A35E1B" w:rsidRDefault="00105A6B" w:rsidP="00105A6B">
      <w:pPr>
        <w:pStyle w:val="Style1litera"/>
        <w:numPr>
          <w:ilvl w:val="0"/>
          <w:numId w:val="0"/>
        </w:numPr>
        <w:ind w:left="680"/>
        <w:rPr>
          <w:color w:val="auto"/>
          <w:highlight w:val="yellow"/>
        </w:rPr>
      </w:pPr>
      <w:r w:rsidRPr="00A35E1B">
        <w:rPr>
          <w:color w:val="auto"/>
        </w:rPr>
        <w:t>De</w:t>
      </w:r>
      <w:r w:rsidR="00CD1A87" w:rsidRPr="00A35E1B">
        <w:rPr>
          <w:color w:val="auto"/>
        </w:rPr>
        <w:t>ș</w:t>
      </w:r>
      <w:r w:rsidRPr="00A35E1B">
        <w:rPr>
          <w:color w:val="auto"/>
        </w:rPr>
        <w:t>eurile municipale nu includ de</w:t>
      </w:r>
      <w:r w:rsidR="00CD1A87" w:rsidRPr="00A35E1B">
        <w:rPr>
          <w:color w:val="auto"/>
        </w:rPr>
        <w:t>ș</w:t>
      </w:r>
      <w:r w:rsidRPr="00A35E1B">
        <w:rPr>
          <w:color w:val="auto"/>
        </w:rPr>
        <w:t>eurile provenite din produc</w:t>
      </w:r>
      <w:r w:rsidR="00F12BE6" w:rsidRPr="00A35E1B">
        <w:rPr>
          <w:color w:val="auto"/>
        </w:rPr>
        <w:t>ț</w:t>
      </w:r>
      <w:r w:rsidRPr="00A35E1B">
        <w:rPr>
          <w:color w:val="auto"/>
        </w:rPr>
        <w:t xml:space="preserve">ie, agricultură, silvicultură, pescuit, fose septice </w:t>
      </w:r>
      <w:r w:rsidR="00CD1A87" w:rsidRPr="00A35E1B">
        <w:rPr>
          <w:color w:val="auto"/>
        </w:rPr>
        <w:t>ș</w:t>
      </w:r>
      <w:r w:rsidRPr="00A35E1B">
        <w:rPr>
          <w:color w:val="auto"/>
        </w:rPr>
        <w:t>i re</w:t>
      </w:r>
      <w:r w:rsidR="00F12BE6" w:rsidRPr="00A35E1B">
        <w:rPr>
          <w:color w:val="auto"/>
        </w:rPr>
        <w:t>ț</w:t>
      </w:r>
      <w:r w:rsidRPr="00A35E1B">
        <w:rPr>
          <w:color w:val="auto"/>
        </w:rPr>
        <w:t xml:space="preserve">eaua de canalizare </w:t>
      </w:r>
      <w:r w:rsidR="00CD1A87" w:rsidRPr="00A35E1B">
        <w:rPr>
          <w:color w:val="auto"/>
        </w:rPr>
        <w:t>ș</w:t>
      </w:r>
      <w:r w:rsidRPr="00A35E1B">
        <w:rPr>
          <w:color w:val="auto"/>
        </w:rPr>
        <w:t>i tratare, inclusiv nămolul de epurare, vehiculele scoase din uz sau de</w:t>
      </w:r>
      <w:r w:rsidR="00CD1A87" w:rsidRPr="00A35E1B">
        <w:rPr>
          <w:color w:val="auto"/>
        </w:rPr>
        <w:t>ș</w:t>
      </w:r>
      <w:r w:rsidRPr="00A35E1B">
        <w:rPr>
          <w:color w:val="auto"/>
        </w:rPr>
        <w:t>eurile provenite din activită</w:t>
      </w:r>
      <w:r w:rsidR="00F12BE6" w:rsidRPr="00A35E1B">
        <w:rPr>
          <w:color w:val="auto"/>
        </w:rPr>
        <w:t>ț</w:t>
      </w:r>
      <w:r w:rsidRPr="00A35E1B">
        <w:rPr>
          <w:color w:val="auto"/>
        </w:rPr>
        <w:t>i de construc</w:t>
      </w:r>
      <w:r w:rsidR="00F12BE6" w:rsidRPr="00A35E1B">
        <w:rPr>
          <w:color w:val="auto"/>
        </w:rPr>
        <w:t>ț</w:t>
      </w:r>
      <w:r w:rsidRPr="00A35E1B">
        <w:rPr>
          <w:color w:val="auto"/>
        </w:rPr>
        <w:t xml:space="preserve">ie </w:t>
      </w:r>
      <w:r w:rsidR="00CD1A87" w:rsidRPr="00A35E1B">
        <w:rPr>
          <w:color w:val="auto"/>
        </w:rPr>
        <w:t>ș</w:t>
      </w:r>
      <w:r w:rsidRPr="00A35E1B">
        <w:rPr>
          <w:color w:val="auto"/>
        </w:rPr>
        <w:t>i desfiin</w:t>
      </w:r>
      <w:r w:rsidR="00F12BE6" w:rsidRPr="00A35E1B">
        <w:rPr>
          <w:color w:val="auto"/>
        </w:rPr>
        <w:t>ț</w:t>
      </w:r>
      <w:r w:rsidRPr="00A35E1B">
        <w:rPr>
          <w:color w:val="auto"/>
        </w:rPr>
        <w:t>ări</w:t>
      </w:r>
      <w:r w:rsidR="004D15B6" w:rsidRPr="00A35E1B">
        <w:rPr>
          <w:color w:val="auto"/>
        </w:rPr>
        <w:t>.</w:t>
      </w:r>
      <w:r w:rsidR="00CE1676" w:rsidRPr="00A35E1B">
        <w:rPr>
          <w:color w:val="auto"/>
        </w:rPr>
        <w:t xml:space="preserve"> </w:t>
      </w:r>
      <w:r w:rsidR="004D15B6" w:rsidRPr="00A35E1B">
        <w:rPr>
          <w:color w:val="auto"/>
        </w:rPr>
        <w:t>De</w:t>
      </w:r>
      <w:r w:rsidR="00CD1A87" w:rsidRPr="00A35E1B">
        <w:rPr>
          <w:color w:val="auto"/>
        </w:rPr>
        <w:t>ș</w:t>
      </w:r>
      <w:r w:rsidR="004D15B6" w:rsidRPr="00A35E1B">
        <w:rPr>
          <w:color w:val="auto"/>
        </w:rPr>
        <w:t>eurile Municipale sunt alcătuite din De</w:t>
      </w:r>
      <w:r w:rsidR="00CD1A87" w:rsidRPr="00A35E1B">
        <w:rPr>
          <w:color w:val="auto"/>
        </w:rPr>
        <w:t>ș</w:t>
      </w:r>
      <w:r w:rsidR="004D15B6" w:rsidRPr="00A35E1B">
        <w:rPr>
          <w:color w:val="auto"/>
        </w:rPr>
        <w:t xml:space="preserve">eurile Menajere </w:t>
      </w:r>
      <w:r w:rsidR="00CD1A87" w:rsidRPr="00A35E1B">
        <w:rPr>
          <w:color w:val="auto"/>
        </w:rPr>
        <w:t>ș</w:t>
      </w:r>
      <w:r w:rsidR="004D15B6" w:rsidRPr="00A35E1B">
        <w:rPr>
          <w:color w:val="auto"/>
        </w:rPr>
        <w:t>i De</w:t>
      </w:r>
      <w:r w:rsidR="00CD1A87" w:rsidRPr="00A35E1B">
        <w:rPr>
          <w:color w:val="auto"/>
        </w:rPr>
        <w:t>ș</w:t>
      </w:r>
      <w:r w:rsidR="004D15B6" w:rsidRPr="00A35E1B">
        <w:rPr>
          <w:color w:val="auto"/>
        </w:rPr>
        <w:t>eurile Similare</w:t>
      </w:r>
      <w:r w:rsidRPr="00A35E1B">
        <w:rPr>
          <w:color w:val="auto"/>
        </w:rPr>
        <w:t>;</w:t>
      </w:r>
    </w:p>
    <w:p w14:paraId="044BE3BF" w14:textId="6558D0D6" w:rsidR="00D82D29" w:rsidRPr="00A35E1B" w:rsidRDefault="00D82D29" w:rsidP="00D82D29">
      <w:pPr>
        <w:pStyle w:val="Style1litera"/>
        <w:rPr>
          <w:color w:val="auto"/>
        </w:rPr>
      </w:pPr>
      <w:r w:rsidRPr="00A35E1B">
        <w:rPr>
          <w:color w:val="auto"/>
        </w:rPr>
        <w:t xml:space="preserve">„Deșeurile Reciclabile” înseamnă deșeurile de hârtie, carton, metal, plastic și sticlă din </w:t>
      </w:r>
      <w:r w:rsidR="00F47102" w:rsidRPr="00A35E1B">
        <w:rPr>
          <w:color w:val="auto"/>
        </w:rPr>
        <w:t>Deșeurile Municipale</w:t>
      </w:r>
      <w:r w:rsidR="00475298" w:rsidRPr="00A35E1B">
        <w:rPr>
          <w:color w:val="auto"/>
        </w:rPr>
        <w:t>, care, prin opera</w:t>
      </w:r>
      <w:r w:rsidR="00F12BE6" w:rsidRPr="00A35E1B">
        <w:rPr>
          <w:color w:val="auto"/>
        </w:rPr>
        <w:t>ț</w:t>
      </w:r>
      <w:r w:rsidR="00475298" w:rsidRPr="00A35E1B">
        <w:rPr>
          <w:color w:val="auto"/>
        </w:rPr>
        <w:t xml:space="preserve">iuni de valorificare, pot fi transformate în </w:t>
      </w:r>
      <w:r w:rsidR="00475298" w:rsidRPr="00A35E1B">
        <w:rPr>
          <w:color w:val="auto"/>
        </w:rPr>
        <w:lastRenderedPageBreak/>
        <w:t>produse, materiale sau substan</w:t>
      </w:r>
      <w:r w:rsidR="00F12BE6" w:rsidRPr="00A35E1B">
        <w:rPr>
          <w:color w:val="auto"/>
        </w:rPr>
        <w:t>ț</w:t>
      </w:r>
      <w:r w:rsidR="00475298" w:rsidRPr="00A35E1B">
        <w:rPr>
          <w:color w:val="auto"/>
        </w:rPr>
        <w:t>e pentru a-și îndeplini func</w:t>
      </w:r>
      <w:r w:rsidR="00F12BE6" w:rsidRPr="00A35E1B">
        <w:rPr>
          <w:color w:val="auto"/>
        </w:rPr>
        <w:t>ț</w:t>
      </w:r>
      <w:r w:rsidR="00475298" w:rsidRPr="00A35E1B">
        <w:rPr>
          <w:color w:val="auto"/>
        </w:rPr>
        <w:t>ia lor ini</w:t>
      </w:r>
      <w:r w:rsidR="00F12BE6" w:rsidRPr="00A35E1B">
        <w:rPr>
          <w:color w:val="auto"/>
        </w:rPr>
        <w:t>ț</w:t>
      </w:r>
      <w:r w:rsidR="00475298" w:rsidRPr="00A35E1B">
        <w:rPr>
          <w:color w:val="auto"/>
        </w:rPr>
        <w:t>ială sau pentru alte scopuri. Opera</w:t>
      </w:r>
      <w:r w:rsidR="00F12BE6" w:rsidRPr="00A35E1B">
        <w:rPr>
          <w:color w:val="auto"/>
        </w:rPr>
        <w:t>ț</w:t>
      </w:r>
      <w:r w:rsidR="00475298" w:rsidRPr="00A35E1B">
        <w:rPr>
          <w:color w:val="auto"/>
        </w:rPr>
        <w:t>iunile de valorificare includ retratarea materialelor organice, dar nu includ valorificarea energetică și conversia în vederea folosirii materialelor drept combustibil sau pentru opera</w:t>
      </w:r>
      <w:r w:rsidR="00F12BE6" w:rsidRPr="00A35E1B">
        <w:rPr>
          <w:color w:val="auto"/>
        </w:rPr>
        <w:t>ț</w:t>
      </w:r>
      <w:r w:rsidR="00475298" w:rsidRPr="00A35E1B">
        <w:rPr>
          <w:color w:val="auto"/>
        </w:rPr>
        <w:t>iunile de umplere</w:t>
      </w:r>
      <w:r w:rsidRPr="00A35E1B">
        <w:rPr>
          <w:color w:val="auto"/>
        </w:rPr>
        <w:t>;</w:t>
      </w:r>
    </w:p>
    <w:p w14:paraId="4B8B7ECD" w14:textId="2A42584E" w:rsidR="000C4F5B" w:rsidRPr="00A35E1B" w:rsidRDefault="000C4F5B" w:rsidP="00143DD3">
      <w:pPr>
        <w:pStyle w:val="Style1litera"/>
        <w:rPr>
          <w:color w:val="auto"/>
        </w:rPr>
      </w:pPr>
      <w:r w:rsidRPr="00A35E1B">
        <w:rPr>
          <w:color w:val="auto"/>
        </w:rPr>
        <w:t>„De</w:t>
      </w:r>
      <w:r w:rsidR="00CD1A87" w:rsidRPr="00A35E1B">
        <w:rPr>
          <w:color w:val="auto"/>
        </w:rPr>
        <w:t>ș</w:t>
      </w:r>
      <w:r w:rsidRPr="00A35E1B">
        <w:rPr>
          <w:color w:val="auto"/>
        </w:rPr>
        <w:t xml:space="preserve">eurile Reziduale” înseamnă </w:t>
      </w:r>
      <w:r w:rsidR="00955E36" w:rsidRPr="00A35E1B">
        <w:rPr>
          <w:color w:val="auto"/>
        </w:rPr>
        <w:t>frac</w:t>
      </w:r>
      <w:r w:rsidR="00F12BE6" w:rsidRPr="00A35E1B">
        <w:rPr>
          <w:color w:val="auto"/>
        </w:rPr>
        <w:t>ț</w:t>
      </w:r>
      <w:r w:rsidR="00955E36" w:rsidRPr="00A35E1B">
        <w:rPr>
          <w:color w:val="auto"/>
        </w:rPr>
        <w:t>ia de</w:t>
      </w:r>
      <w:r w:rsidRPr="00A35E1B">
        <w:rPr>
          <w:color w:val="auto"/>
        </w:rPr>
        <w:t xml:space="preserve"> </w:t>
      </w:r>
      <w:r w:rsidR="00F47102" w:rsidRPr="00A35E1B">
        <w:rPr>
          <w:color w:val="auto"/>
        </w:rPr>
        <w:t>Deșeuri Municipale</w:t>
      </w:r>
      <w:r w:rsidR="00A513FF" w:rsidRPr="00A35E1B">
        <w:rPr>
          <w:color w:val="auto"/>
        </w:rPr>
        <w:t xml:space="preserve"> rămasă după separarea la sursă a celorlalte frac</w:t>
      </w:r>
      <w:r w:rsidR="00F12BE6" w:rsidRPr="00A35E1B">
        <w:rPr>
          <w:color w:val="auto"/>
        </w:rPr>
        <w:t>ț</w:t>
      </w:r>
      <w:r w:rsidR="00A513FF" w:rsidRPr="00A35E1B">
        <w:rPr>
          <w:color w:val="auto"/>
        </w:rPr>
        <w:t xml:space="preserve">ii de </w:t>
      </w:r>
      <w:r w:rsidR="00955E36" w:rsidRPr="00A35E1B">
        <w:rPr>
          <w:color w:val="auto"/>
        </w:rPr>
        <w:t>Deșeuri Municipale</w:t>
      </w:r>
      <w:r w:rsidR="00A513FF" w:rsidRPr="00A35E1B">
        <w:rPr>
          <w:color w:val="auto"/>
        </w:rPr>
        <w:t xml:space="preserve">, respectiv </w:t>
      </w:r>
      <w:r w:rsidR="00955E36" w:rsidRPr="00A35E1B">
        <w:rPr>
          <w:color w:val="auto"/>
        </w:rPr>
        <w:t>Biodeșeuri</w:t>
      </w:r>
      <w:r w:rsidR="00A513FF" w:rsidRPr="00A35E1B">
        <w:rPr>
          <w:color w:val="auto"/>
        </w:rPr>
        <w:t xml:space="preserve">, </w:t>
      </w:r>
      <w:r w:rsidR="00097974" w:rsidRPr="00A35E1B">
        <w:rPr>
          <w:color w:val="auto"/>
        </w:rPr>
        <w:t xml:space="preserve">Deșeuri </w:t>
      </w:r>
      <w:r w:rsidR="00A513FF" w:rsidRPr="00A35E1B">
        <w:rPr>
          <w:color w:val="auto"/>
        </w:rPr>
        <w:t xml:space="preserve">de plastic, hârtie și carton, metale, sticlă, textile, </w:t>
      </w:r>
      <w:r w:rsidR="00097974" w:rsidRPr="00A35E1B">
        <w:rPr>
          <w:color w:val="auto"/>
        </w:rPr>
        <w:t xml:space="preserve">Deșeuri </w:t>
      </w:r>
      <w:r w:rsidR="00A513FF" w:rsidRPr="00A35E1B">
        <w:rPr>
          <w:color w:val="auto"/>
        </w:rPr>
        <w:t xml:space="preserve">periculoase, </w:t>
      </w:r>
      <w:r w:rsidR="00097974" w:rsidRPr="00A35E1B">
        <w:rPr>
          <w:color w:val="auto"/>
        </w:rPr>
        <w:t xml:space="preserve">Deșeuri </w:t>
      </w:r>
      <w:r w:rsidR="00A513FF" w:rsidRPr="00A35E1B">
        <w:rPr>
          <w:color w:val="auto"/>
        </w:rPr>
        <w:t xml:space="preserve">voluminoase, </w:t>
      </w:r>
      <w:r w:rsidR="00097974" w:rsidRPr="00A35E1B">
        <w:rPr>
          <w:color w:val="auto"/>
        </w:rPr>
        <w:t xml:space="preserve">Deșeuri </w:t>
      </w:r>
      <w:r w:rsidR="00A513FF" w:rsidRPr="00A35E1B">
        <w:rPr>
          <w:color w:val="auto"/>
        </w:rPr>
        <w:t xml:space="preserve">de echipamente electrice și electronice, </w:t>
      </w:r>
      <w:r w:rsidR="00097974" w:rsidRPr="00A35E1B">
        <w:rPr>
          <w:color w:val="auto"/>
        </w:rPr>
        <w:t xml:space="preserve">Deșeuri </w:t>
      </w:r>
      <w:r w:rsidR="00A513FF" w:rsidRPr="00A35E1B">
        <w:rPr>
          <w:color w:val="auto"/>
        </w:rPr>
        <w:t>de baterii și acumulatori portabili, ulei alimentar uzat, precum și alte frac</w:t>
      </w:r>
      <w:r w:rsidR="00F12BE6" w:rsidRPr="00A35E1B">
        <w:rPr>
          <w:color w:val="auto"/>
        </w:rPr>
        <w:t>ț</w:t>
      </w:r>
      <w:r w:rsidR="00A513FF" w:rsidRPr="00A35E1B">
        <w:rPr>
          <w:color w:val="auto"/>
        </w:rPr>
        <w:t xml:space="preserve">ii de </w:t>
      </w:r>
      <w:r w:rsidR="00955E36" w:rsidRPr="00A35E1B">
        <w:rPr>
          <w:color w:val="auto"/>
        </w:rPr>
        <w:t xml:space="preserve">Deșeuri Municipale </w:t>
      </w:r>
      <w:r w:rsidR="00A513FF" w:rsidRPr="00A35E1B">
        <w:rPr>
          <w:color w:val="auto"/>
        </w:rPr>
        <w:t>colectate separat în vederea reciclării/neutralizării</w:t>
      </w:r>
      <w:r w:rsidRPr="00A35E1B">
        <w:rPr>
          <w:color w:val="auto"/>
        </w:rPr>
        <w:t>;</w:t>
      </w:r>
    </w:p>
    <w:p w14:paraId="77C266C1" w14:textId="13472D78" w:rsidR="007F779F" w:rsidRPr="00A35E1B" w:rsidRDefault="007F779F" w:rsidP="00874F6E">
      <w:pPr>
        <w:pStyle w:val="Style1litera"/>
        <w:rPr>
          <w:color w:val="auto"/>
        </w:rPr>
      </w:pPr>
      <w:r w:rsidRPr="00A35E1B">
        <w:rPr>
          <w:color w:val="auto"/>
        </w:rPr>
        <w:t>„De</w:t>
      </w:r>
      <w:r w:rsidR="00CD1A87" w:rsidRPr="00A35E1B">
        <w:rPr>
          <w:color w:val="auto"/>
        </w:rPr>
        <w:t>ș</w:t>
      </w:r>
      <w:r w:rsidRPr="00A35E1B">
        <w:rPr>
          <w:color w:val="auto"/>
        </w:rPr>
        <w:t xml:space="preserve">eurile Similare” înseamnă </w:t>
      </w:r>
      <w:r w:rsidR="00AE1F40" w:rsidRPr="00A35E1B">
        <w:rPr>
          <w:color w:val="auto"/>
        </w:rPr>
        <w:t>Deșeurile Municipale</w:t>
      </w:r>
      <w:r w:rsidR="005D5266" w:rsidRPr="00A35E1B">
        <w:rPr>
          <w:color w:val="auto"/>
        </w:rPr>
        <w:t xml:space="preserve"> </w:t>
      </w:r>
      <w:r w:rsidR="000F0FE0" w:rsidRPr="00A35E1B">
        <w:rPr>
          <w:color w:val="auto"/>
        </w:rPr>
        <w:t>provenite</w:t>
      </w:r>
      <w:r w:rsidR="00894860" w:rsidRPr="00A35E1B">
        <w:rPr>
          <w:color w:val="auto"/>
        </w:rPr>
        <w:t xml:space="preserve"> de</w:t>
      </w:r>
      <w:r w:rsidR="000F0FE0" w:rsidRPr="00A35E1B">
        <w:rPr>
          <w:color w:val="auto"/>
        </w:rPr>
        <w:t xml:space="preserve"> la</w:t>
      </w:r>
      <w:r w:rsidR="00894860" w:rsidRPr="00A35E1B">
        <w:rPr>
          <w:color w:val="auto"/>
        </w:rPr>
        <w:t xml:space="preserve"> </w:t>
      </w:r>
      <w:r w:rsidR="005D5266" w:rsidRPr="00A35E1B">
        <w:rPr>
          <w:color w:val="auto"/>
        </w:rPr>
        <w:t xml:space="preserve">Utilizatorii </w:t>
      </w:r>
      <w:r w:rsidR="00666362" w:rsidRPr="00A35E1B">
        <w:rPr>
          <w:color w:val="auto"/>
        </w:rPr>
        <w:t>Non</w:t>
      </w:r>
      <w:r w:rsidR="00210CB3" w:rsidRPr="00A35E1B">
        <w:rPr>
          <w:color w:val="auto"/>
        </w:rPr>
        <w:t>-Casnic</w:t>
      </w:r>
      <w:r w:rsidR="005D5266" w:rsidRPr="00A35E1B">
        <w:rPr>
          <w:color w:val="auto"/>
        </w:rPr>
        <w:t>i</w:t>
      </w:r>
      <w:r w:rsidR="000A3691" w:rsidRPr="00A35E1B">
        <w:rPr>
          <w:color w:val="auto"/>
        </w:rPr>
        <w:t xml:space="preserve">, </w:t>
      </w:r>
      <w:r w:rsidRPr="00A35E1B">
        <w:rPr>
          <w:color w:val="auto"/>
        </w:rPr>
        <w:t xml:space="preserve">care din punctul de vedere al naturii </w:t>
      </w:r>
      <w:r w:rsidR="00CD1A87" w:rsidRPr="00A35E1B">
        <w:rPr>
          <w:color w:val="auto"/>
        </w:rPr>
        <w:t>ș</w:t>
      </w:r>
      <w:r w:rsidRPr="00A35E1B">
        <w:rPr>
          <w:color w:val="auto"/>
        </w:rPr>
        <w:t>i al compozi</w:t>
      </w:r>
      <w:r w:rsidR="00F12BE6" w:rsidRPr="00A35E1B">
        <w:rPr>
          <w:color w:val="auto"/>
        </w:rPr>
        <w:t>ț</w:t>
      </w:r>
      <w:r w:rsidRPr="00A35E1B">
        <w:rPr>
          <w:color w:val="auto"/>
        </w:rPr>
        <w:t xml:space="preserve">iei sunt comparabile </w:t>
      </w:r>
      <w:r w:rsidR="000A3691" w:rsidRPr="00A35E1B">
        <w:rPr>
          <w:color w:val="auto"/>
        </w:rPr>
        <w:t>Deșeurilor Menajere</w:t>
      </w:r>
      <w:r w:rsidRPr="00A35E1B">
        <w:rPr>
          <w:color w:val="auto"/>
        </w:rPr>
        <w:t xml:space="preserve">, exclusiv </w:t>
      </w:r>
      <w:r w:rsidR="000F0FE0" w:rsidRPr="00A35E1B">
        <w:rPr>
          <w:color w:val="auto"/>
        </w:rPr>
        <w:t xml:space="preserve">Deșeurile </w:t>
      </w:r>
      <w:r w:rsidRPr="00A35E1B">
        <w:rPr>
          <w:color w:val="auto"/>
        </w:rPr>
        <w:t xml:space="preserve">din industrie </w:t>
      </w:r>
      <w:r w:rsidR="00CD1A87" w:rsidRPr="00A35E1B">
        <w:rPr>
          <w:color w:val="auto"/>
        </w:rPr>
        <w:t>ș</w:t>
      </w:r>
      <w:r w:rsidRPr="00A35E1B">
        <w:rPr>
          <w:color w:val="auto"/>
        </w:rPr>
        <w:t>i de</w:t>
      </w:r>
      <w:r w:rsidR="00CD1A87" w:rsidRPr="00A35E1B">
        <w:rPr>
          <w:color w:val="auto"/>
        </w:rPr>
        <w:t>ș</w:t>
      </w:r>
      <w:r w:rsidRPr="00A35E1B">
        <w:rPr>
          <w:color w:val="auto"/>
        </w:rPr>
        <w:t xml:space="preserve">eurile din agricultură </w:t>
      </w:r>
      <w:r w:rsidR="00CD1A87" w:rsidRPr="00A35E1B">
        <w:rPr>
          <w:color w:val="auto"/>
        </w:rPr>
        <w:t>ș</w:t>
      </w:r>
      <w:r w:rsidRPr="00A35E1B">
        <w:rPr>
          <w:color w:val="auto"/>
        </w:rPr>
        <w:t>i activită</w:t>
      </w:r>
      <w:r w:rsidR="00F12BE6" w:rsidRPr="00A35E1B">
        <w:rPr>
          <w:color w:val="auto"/>
        </w:rPr>
        <w:t>ț</w:t>
      </w:r>
      <w:r w:rsidRPr="00A35E1B">
        <w:rPr>
          <w:color w:val="auto"/>
        </w:rPr>
        <w:t>i forestiere;</w:t>
      </w:r>
    </w:p>
    <w:p w14:paraId="16A0D87B" w14:textId="7C3719FF" w:rsidR="00366DC4" w:rsidRPr="00A35E1B" w:rsidRDefault="00366DC4" w:rsidP="00874F6E">
      <w:pPr>
        <w:pStyle w:val="Style1litera"/>
        <w:rPr>
          <w:color w:val="auto"/>
        </w:rPr>
      </w:pPr>
      <w:r w:rsidRPr="00A35E1B">
        <w:rPr>
          <w:color w:val="auto"/>
        </w:rPr>
        <w:t>„Deșeurile Verzi” înseamnă</w:t>
      </w:r>
      <w:r w:rsidR="003C442C" w:rsidRPr="00A35E1B">
        <w:rPr>
          <w:color w:val="auto"/>
        </w:rPr>
        <w:t xml:space="preserve"> Biodeșeurile</w:t>
      </w:r>
      <w:r w:rsidRPr="00A35E1B">
        <w:rPr>
          <w:color w:val="auto"/>
        </w:rPr>
        <w:t xml:space="preserve"> </w:t>
      </w:r>
      <w:r w:rsidR="00555F65" w:rsidRPr="00A35E1B">
        <w:rPr>
          <w:color w:val="auto"/>
        </w:rPr>
        <w:t xml:space="preserve">constând în deșeuri biodegradabile </w:t>
      </w:r>
      <w:r w:rsidR="00780B45" w:rsidRPr="00A35E1B">
        <w:rPr>
          <w:color w:val="auto"/>
        </w:rPr>
        <w:t>provenite din grădini și parcuri</w:t>
      </w:r>
      <w:r w:rsidR="00513FF9" w:rsidRPr="00A35E1B">
        <w:rPr>
          <w:color w:val="auto"/>
        </w:rPr>
        <w:t>;</w:t>
      </w:r>
    </w:p>
    <w:p w14:paraId="7F894DDF" w14:textId="5FE5436F" w:rsidR="008A40D7" w:rsidRPr="00A35E1B" w:rsidRDefault="008A40D7" w:rsidP="004E4629">
      <w:pPr>
        <w:pStyle w:val="Style1litera"/>
        <w:rPr>
          <w:color w:val="auto"/>
        </w:rPr>
      </w:pPr>
      <w:r w:rsidRPr="00A35E1B">
        <w:rPr>
          <w:color w:val="auto"/>
        </w:rPr>
        <w:t>„Documenta</w:t>
      </w:r>
      <w:r w:rsidR="00F12BE6" w:rsidRPr="00A35E1B">
        <w:rPr>
          <w:color w:val="auto"/>
        </w:rPr>
        <w:t>ț</w:t>
      </w:r>
      <w:r w:rsidRPr="00A35E1B">
        <w:rPr>
          <w:color w:val="auto"/>
        </w:rPr>
        <w:t>ia de Atribuire” înseamnă documenta</w:t>
      </w:r>
      <w:r w:rsidR="00F12BE6" w:rsidRPr="00A35E1B">
        <w:rPr>
          <w:color w:val="auto"/>
        </w:rPr>
        <w:t>ț</w:t>
      </w:r>
      <w:r w:rsidRPr="00A35E1B">
        <w:rPr>
          <w:color w:val="auto"/>
        </w:rPr>
        <w:t xml:space="preserve">ia </w:t>
      </w:r>
      <w:r w:rsidR="00B8135F" w:rsidRPr="00A35E1B">
        <w:rPr>
          <w:color w:val="auto"/>
        </w:rPr>
        <w:t>de atribuire</w:t>
      </w:r>
      <w:r w:rsidR="005155E8" w:rsidRPr="00A35E1B">
        <w:rPr>
          <w:color w:val="auto"/>
        </w:rPr>
        <w:t xml:space="preserve"> (inclusiv clarificările </w:t>
      </w:r>
      <w:r w:rsidR="00073330" w:rsidRPr="00A35E1B">
        <w:rPr>
          <w:color w:val="auto"/>
        </w:rPr>
        <w:t>și remedierile</w:t>
      </w:r>
      <w:r w:rsidR="00AD6576" w:rsidRPr="00A35E1B">
        <w:rPr>
          <w:color w:val="auto"/>
        </w:rPr>
        <w:t xml:space="preserve"> </w:t>
      </w:r>
      <w:r w:rsidR="005155E8" w:rsidRPr="00A35E1B">
        <w:rPr>
          <w:color w:val="auto"/>
        </w:rPr>
        <w:t>la aceasta)</w:t>
      </w:r>
      <w:r w:rsidR="00B8135F" w:rsidRPr="00A35E1B">
        <w:rPr>
          <w:color w:val="auto"/>
        </w:rPr>
        <w:t xml:space="preserve"> în baza căreia a fost atribuit Contractul. Conform Legii, </w:t>
      </w:r>
      <w:r w:rsidR="00324954" w:rsidRPr="00A35E1B">
        <w:rPr>
          <w:color w:val="auto"/>
        </w:rPr>
        <w:t>în cazul contractelor de concesiune, documenta</w:t>
      </w:r>
      <w:r w:rsidR="00F12BE6" w:rsidRPr="00A35E1B">
        <w:rPr>
          <w:color w:val="auto"/>
        </w:rPr>
        <w:t>ț</w:t>
      </w:r>
      <w:r w:rsidR="00324954" w:rsidRPr="00A35E1B">
        <w:rPr>
          <w:color w:val="auto"/>
        </w:rPr>
        <w:t>ia de atribuire înseamnă documentul concesiunii care cuprinde cerin</w:t>
      </w:r>
      <w:r w:rsidR="00F12BE6" w:rsidRPr="00A35E1B">
        <w:rPr>
          <w:color w:val="auto"/>
        </w:rPr>
        <w:t>ț</w:t>
      </w:r>
      <w:r w:rsidR="00324954" w:rsidRPr="00A35E1B">
        <w:rPr>
          <w:color w:val="auto"/>
        </w:rPr>
        <w:t xml:space="preserve">ele, criteriile, regulile </w:t>
      </w:r>
      <w:r w:rsidR="00CD1A87" w:rsidRPr="00A35E1B">
        <w:rPr>
          <w:color w:val="auto"/>
        </w:rPr>
        <w:t>ș</w:t>
      </w:r>
      <w:r w:rsidR="00324954" w:rsidRPr="00A35E1B">
        <w:rPr>
          <w:color w:val="auto"/>
        </w:rPr>
        <w:t>i alte informa</w:t>
      </w:r>
      <w:r w:rsidR="00F12BE6" w:rsidRPr="00A35E1B">
        <w:rPr>
          <w:color w:val="auto"/>
        </w:rPr>
        <w:t>ț</w:t>
      </w:r>
      <w:r w:rsidR="00324954" w:rsidRPr="00A35E1B">
        <w:rPr>
          <w:color w:val="auto"/>
        </w:rPr>
        <w:t xml:space="preserve">ii necesare pentru a asigura operatorilor economici o informare completă, corectă </w:t>
      </w:r>
      <w:r w:rsidR="00CD1A87" w:rsidRPr="00A35E1B">
        <w:rPr>
          <w:color w:val="auto"/>
        </w:rPr>
        <w:t>ș</w:t>
      </w:r>
      <w:r w:rsidR="00324954" w:rsidRPr="00A35E1B">
        <w:rPr>
          <w:color w:val="auto"/>
        </w:rPr>
        <w:t>i explicită cu privire la cerin</w:t>
      </w:r>
      <w:r w:rsidR="00F12BE6" w:rsidRPr="00A35E1B">
        <w:rPr>
          <w:color w:val="auto"/>
        </w:rPr>
        <w:t>ț</w:t>
      </w:r>
      <w:r w:rsidR="00324954" w:rsidRPr="00A35E1B">
        <w:rPr>
          <w:color w:val="auto"/>
        </w:rPr>
        <w:t>ele autorită</w:t>
      </w:r>
      <w:r w:rsidR="00F12BE6" w:rsidRPr="00A35E1B">
        <w:rPr>
          <w:color w:val="auto"/>
        </w:rPr>
        <w:t>ț</w:t>
      </w:r>
      <w:r w:rsidR="00324954" w:rsidRPr="00A35E1B">
        <w:rPr>
          <w:color w:val="auto"/>
        </w:rPr>
        <w:t>ii/entită</w:t>
      </w:r>
      <w:r w:rsidR="00F12BE6" w:rsidRPr="00A35E1B">
        <w:rPr>
          <w:color w:val="auto"/>
        </w:rPr>
        <w:t>ț</w:t>
      </w:r>
      <w:r w:rsidR="00324954" w:rsidRPr="00A35E1B">
        <w:rPr>
          <w:color w:val="auto"/>
        </w:rPr>
        <w:t xml:space="preserve">ii contractante sau la elementele concesiunii, obiectul contractului </w:t>
      </w:r>
      <w:r w:rsidR="00CD1A87" w:rsidRPr="00A35E1B">
        <w:rPr>
          <w:color w:val="auto"/>
        </w:rPr>
        <w:t>ș</w:t>
      </w:r>
      <w:r w:rsidR="00324954" w:rsidRPr="00A35E1B">
        <w:rPr>
          <w:color w:val="auto"/>
        </w:rPr>
        <w:t>i modul de desfă</w:t>
      </w:r>
      <w:r w:rsidR="00CD1A87" w:rsidRPr="00A35E1B">
        <w:rPr>
          <w:color w:val="auto"/>
        </w:rPr>
        <w:t>ș</w:t>
      </w:r>
      <w:r w:rsidR="00324954" w:rsidRPr="00A35E1B">
        <w:rPr>
          <w:color w:val="auto"/>
        </w:rPr>
        <w:t>urare a procedurii de atribuire, inclusiv specifica</w:t>
      </w:r>
      <w:r w:rsidR="00F12BE6" w:rsidRPr="00A35E1B">
        <w:rPr>
          <w:color w:val="auto"/>
        </w:rPr>
        <w:t>ț</w:t>
      </w:r>
      <w:r w:rsidR="00324954" w:rsidRPr="00A35E1B">
        <w:rPr>
          <w:color w:val="auto"/>
        </w:rPr>
        <w:t>iile tehnice sau documentul descriptiv, condi</w:t>
      </w:r>
      <w:r w:rsidR="00F12BE6" w:rsidRPr="00A35E1B">
        <w:rPr>
          <w:color w:val="auto"/>
        </w:rPr>
        <w:t>ț</w:t>
      </w:r>
      <w:r w:rsidR="00324954" w:rsidRPr="00A35E1B">
        <w:rPr>
          <w:color w:val="auto"/>
        </w:rPr>
        <w:t xml:space="preserve">iile contractuale propuse, formatele </w:t>
      </w:r>
      <w:r w:rsidR="00CD1A87" w:rsidRPr="00A35E1B">
        <w:rPr>
          <w:color w:val="auto"/>
        </w:rPr>
        <w:t>ș</w:t>
      </w:r>
      <w:r w:rsidR="00324954" w:rsidRPr="00A35E1B">
        <w:rPr>
          <w:color w:val="auto"/>
        </w:rPr>
        <w:t>i modul de prezentare a documentelor de către candida</w:t>
      </w:r>
      <w:r w:rsidR="00F12BE6" w:rsidRPr="00A35E1B">
        <w:rPr>
          <w:color w:val="auto"/>
        </w:rPr>
        <w:t>ț</w:t>
      </w:r>
      <w:r w:rsidR="00324954" w:rsidRPr="00A35E1B">
        <w:rPr>
          <w:color w:val="auto"/>
        </w:rPr>
        <w:t>i/ofertan</w:t>
      </w:r>
      <w:r w:rsidR="00F12BE6" w:rsidRPr="00A35E1B">
        <w:rPr>
          <w:color w:val="auto"/>
        </w:rPr>
        <w:t>ț</w:t>
      </w:r>
      <w:r w:rsidR="00324954" w:rsidRPr="00A35E1B">
        <w:rPr>
          <w:color w:val="auto"/>
        </w:rPr>
        <w:t>i, informa</w:t>
      </w:r>
      <w:r w:rsidR="00F12BE6" w:rsidRPr="00A35E1B">
        <w:rPr>
          <w:color w:val="auto"/>
        </w:rPr>
        <w:t>ț</w:t>
      </w:r>
      <w:r w:rsidR="00324954" w:rsidRPr="00A35E1B">
        <w:rPr>
          <w:color w:val="auto"/>
        </w:rPr>
        <w:t>iile privind obliga</w:t>
      </w:r>
      <w:r w:rsidR="00F12BE6" w:rsidRPr="00A35E1B">
        <w:rPr>
          <w:color w:val="auto"/>
        </w:rPr>
        <w:t>ț</w:t>
      </w:r>
      <w:r w:rsidR="00324954" w:rsidRPr="00A35E1B">
        <w:rPr>
          <w:color w:val="auto"/>
        </w:rPr>
        <w:t>iile generale aplicabile candida</w:t>
      </w:r>
      <w:r w:rsidR="00F12BE6" w:rsidRPr="00A35E1B">
        <w:rPr>
          <w:color w:val="auto"/>
        </w:rPr>
        <w:t>ț</w:t>
      </w:r>
      <w:r w:rsidR="00324954" w:rsidRPr="00A35E1B">
        <w:rPr>
          <w:color w:val="auto"/>
        </w:rPr>
        <w:t>ilor/ofertan</w:t>
      </w:r>
      <w:r w:rsidR="00F12BE6" w:rsidRPr="00A35E1B">
        <w:rPr>
          <w:color w:val="auto"/>
        </w:rPr>
        <w:t>ț</w:t>
      </w:r>
      <w:r w:rsidR="00324954" w:rsidRPr="00A35E1B">
        <w:rPr>
          <w:color w:val="auto"/>
        </w:rPr>
        <w:t>ilor, studiul de fundamentare</w:t>
      </w:r>
      <w:r w:rsidRPr="00A35E1B">
        <w:rPr>
          <w:color w:val="auto"/>
        </w:rPr>
        <w:t>;</w:t>
      </w:r>
    </w:p>
    <w:p w14:paraId="775C04B2" w14:textId="1650150F" w:rsidR="00191245" w:rsidRPr="00A35E1B" w:rsidRDefault="008A40D7" w:rsidP="004E4629">
      <w:pPr>
        <w:pStyle w:val="Style1litera"/>
        <w:rPr>
          <w:color w:val="auto"/>
        </w:rPr>
      </w:pPr>
      <w:r w:rsidRPr="00A35E1B">
        <w:rPr>
          <w:color w:val="auto"/>
        </w:rPr>
        <w:t xml:space="preserve">„Durata Contractului” </w:t>
      </w:r>
      <w:r w:rsidR="000C4F5B" w:rsidRPr="00A35E1B">
        <w:rPr>
          <w:color w:val="auto"/>
        </w:rPr>
        <w:t xml:space="preserve">înseamnă durata Contractului, prevăzută la </w:t>
      </w:r>
      <w:r w:rsidR="00EB21E8" w:rsidRPr="00A35E1B">
        <w:rPr>
          <w:color w:val="auto"/>
        </w:rPr>
        <w:fldChar w:fldCharType="begin"/>
      </w:r>
      <w:r w:rsidR="00EB21E8" w:rsidRPr="00A35E1B">
        <w:rPr>
          <w:color w:val="auto"/>
        </w:rPr>
        <w:instrText xml:space="preserve"> REF _Ref157882095 \n \h  \* MERGEFORMAT </w:instrText>
      </w:r>
      <w:r w:rsidR="00EB21E8" w:rsidRPr="00A35E1B">
        <w:rPr>
          <w:color w:val="auto"/>
        </w:rPr>
      </w:r>
      <w:r w:rsidR="00EB21E8" w:rsidRPr="00A35E1B">
        <w:rPr>
          <w:color w:val="auto"/>
        </w:rPr>
        <w:fldChar w:fldCharType="separate"/>
      </w:r>
      <w:r w:rsidR="00BB5F37">
        <w:rPr>
          <w:color w:val="auto"/>
          <w:cs/>
        </w:rPr>
        <w:t>‎</w:t>
      </w:r>
      <w:r w:rsidR="00BB5F37">
        <w:rPr>
          <w:color w:val="auto"/>
        </w:rPr>
        <w:t>Art. 5</w:t>
      </w:r>
      <w:r w:rsidR="00EB21E8" w:rsidRPr="00A35E1B">
        <w:rPr>
          <w:color w:val="auto"/>
        </w:rPr>
        <w:fldChar w:fldCharType="end"/>
      </w:r>
      <w:r w:rsidR="00EB21E8" w:rsidRPr="00A35E1B">
        <w:rPr>
          <w:color w:val="auto"/>
        </w:rPr>
        <w:t xml:space="preserve"> </w:t>
      </w:r>
      <w:r w:rsidR="000C4F5B" w:rsidRPr="00A35E1B">
        <w:rPr>
          <w:color w:val="auto"/>
        </w:rPr>
        <w:t>din Contract</w:t>
      </w:r>
      <w:r w:rsidR="004F0EFA" w:rsidRPr="00A35E1B">
        <w:rPr>
          <w:color w:val="auto"/>
        </w:rPr>
        <w:t>. Durata Contractului este alcătuită din</w:t>
      </w:r>
      <w:r w:rsidR="00191245" w:rsidRPr="00A35E1B">
        <w:rPr>
          <w:color w:val="auto"/>
        </w:rPr>
        <w:t>:</w:t>
      </w:r>
    </w:p>
    <w:p w14:paraId="1952BDC0" w14:textId="3528EC0B" w:rsidR="00191245" w:rsidRPr="00A35E1B" w:rsidRDefault="004F0EFA" w:rsidP="00620940">
      <w:pPr>
        <w:pStyle w:val="Style1litera"/>
        <w:numPr>
          <w:ilvl w:val="4"/>
          <w:numId w:val="1"/>
        </w:numPr>
        <w:rPr>
          <w:color w:val="auto"/>
        </w:rPr>
      </w:pPr>
      <w:r w:rsidRPr="00A35E1B">
        <w:rPr>
          <w:color w:val="auto"/>
        </w:rPr>
        <w:t>Perioada de Mobilizare</w:t>
      </w:r>
      <w:r w:rsidR="00191245" w:rsidRPr="00A35E1B">
        <w:rPr>
          <w:color w:val="auto"/>
        </w:rPr>
        <w:t>;</w:t>
      </w:r>
    </w:p>
    <w:p w14:paraId="1A3B99DC" w14:textId="5C29406E" w:rsidR="00191245" w:rsidRPr="00A35E1B" w:rsidRDefault="00191245" w:rsidP="00620940">
      <w:pPr>
        <w:pStyle w:val="Style1litera"/>
        <w:numPr>
          <w:ilvl w:val="4"/>
          <w:numId w:val="1"/>
        </w:numPr>
        <w:rPr>
          <w:color w:val="auto"/>
        </w:rPr>
      </w:pPr>
      <w:r w:rsidRPr="00A35E1B">
        <w:rPr>
          <w:color w:val="auto"/>
        </w:rPr>
        <w:t xml:space="preserve">dacă este cazul, durata dintre data expirării Perioadei de Mobilizare și </w:t>
      </w:r>
      <w:r w:rsidR="003B53E7" w:rsidRPr="00A35E1B">
        <w:rPr>
          <w:color w:val="auto"/>
        </w:rPr>
        <w:t>Data de Începere a Serviciului</w:t>
      </w:r>
      <w:r w:rsidRPr="00A35E1B">
        <w:rPr>
          <w:color w:val="auto"/>
        </w:rPr>
        <w:t>;</w:t>
      </w:r>
    </w:p>
    <w:p w14:paraId="517D5BD2" w14:textId="2FB15DFA" w:rsidR="008A40D7" w:rsidRPr="00A35E1B" w:rsidRDefault="005B7DEB" w:rsidP="00620940">
      <w:pPr>
        <w:pStyle w:val="Style1litera"/>
        <w:numPr>
          <w:ilvl w:val="4"/>
          <w:numId w:val="1"/>
        </w:numPr>
        <w:rPr>
          <w:color w:val="auto"/>
        </w:rPr>
      </w:pPr>
      <w:r w:rsidRPr="00A35E1B">
        <w:rPr>
          <w:color w:val="auto"/>
        </w:rPr>
        <w:t>Durata de Gestiune a Serviciului</w:t>
      </w:r>
      <w:r w:rsidR="008A40D7" w:rsidRPr="00A35E1B">
        <w:rPr>
          <w:color w:val="auto"/>
        </w:rPr>
        <w:t>;</w:t>
      </w:r>
    </w:p>
    <w:p w14:paraId="2037E366" w14:textId="1944A53C" w:rsidR="004F0EFA" w:rsidRPr="00A35E1B" w:rsidRDefault="004F0EFA" w:rsidP="004E4629">
      <w:pPr>
        <w:pStyle w:val="Style1litera"/>
        <w:rPr>
          <w:color w:val="auto"/>
        </w:rPr>
      </w:pPr>
      <w:r w:rsidRPr="00A35E1B">
        <w:rPr>
          <w:color w:val="auto"/>
        </w:rPr>
        <w:t>„</w:t>
      </w:r>
      <w:r w:rsidR="005B7DEB" w:rsidRPr="00A35E1B">
        <w:rPr>
          <w:color w:val="auto"/>
        </w:rPr>
        <w:t>Durata de Gestiune a Serviciului</w:t>
      </w:r>
      <w:r w:rsidRPr="00A35E1B">
        <w:rPr>
          <w:color w:val="auto"/>
        </w:rPr>
        <w:t xml:space="preserve">” înseamnă durata pe parcursul căreia Delegatul prestează, în mod efectiv, Serviciul. </w:t>
      </w:r>
      <w:r w:rsidR="005B7DEB" w:rsidRPr="00A35E1B">
        <w:rPr>
          <w:color w:val="auto"/>
        </w:rPr>
        <w:t>Durata de Gestiune a Serviciului</w:t>
      </w:r>
      <w:r w:rsidRPr="00A35E1B">
        <w:rPr>
          <w:color w:val="auto"/>
        </w:rPr>
        <w:t xml:space="preserve"> este prevăzută la </w:t>
      </w:r>
      <w:r w:rsidR="00254E65" w:rsidRPr="00A35E1B">
        <w:rPr>
          <w:color w:val="auto"/>
        </w:rPr>
        <w:fldChar w:fldCharType="begin"/>
      </w:r>
      <w:r w:rsidR="00254E65" w:rsidRPr="00A35E1B">
        <w:rPr>
          <w:color w:val="auto"/>
        </w:rPr>
        <w:instrText xml:space="preserve"> REF _Ref191207897 \n \h </w:instrText>
      </w:r>
      <w:r w:rsidR="00254E65" w:rsidRPr="00A35E1B">
        <w:rPr>
          <w:color w:val="auto"/>
        </w:rPr>
      </w:r>
      <w:r w:rsidR="00254E65" w:rsidRPr="00A35E1B">
        <w:rPr>
          <w:color w:val="auto"/>
        </w:rPr>
        <w:fldChar w:fldCharType="separate"/>
      </w:r>
      <w:r w:rsidR="00BB5F37">
        <w:rPr>
          <w:color w:val="auto"/>
          <w:cs/>
        </w:rPr>
        <w:t>‎</w:t>
      </w:r>
      <w:r w:rsidR="00BB5F37">
        <w:rPr>
          <w:color w:val="auto"/>
        </w:rPr>
        <w:t>Art. 7</w:t>
      </w:r>
      <w:r w:rsidR="00254E65" w:rsidRPr="00A35E1B">
        <w:rPr>
          <w:color w:val="auto"/>
        </w:rPr>
        <w:fldChar w:fldCharType="end"/>
      </w:r>
      <w:r w:rsidR="00254E65" w:rsidRPr="00A35E1B">
        <w:rPr>
          <w:color w:val="auto"/>
        </w:rPr>
        <w:t xml:space="preserve"> din Contract</w:t>
      </w:r>
      <w:r w:rsidRPr="00A35E1B">
        <w:rPr>
          <w:color w:val="auto"/>
        </w:rPr>
        <w:t>;</w:t>
      </w:r>
    </w:p>
    <w:p w14:paraId="0C36560C" w14:textId="7983BEE4" w:rsidR="00211B5F" w:rsidRPr="00A35E1B" w:rsidRDefault="00211B5F" w:rsidP="00211B5F">
      <w:pPr>
        <w:pStyle w:val="Style1litera"/>
        <w:rPr>
          <w:color w:val="auto"/>
        </w:rPr>
      </w:pPr>
      <w:r w:rsidRPr="00A35E1B">
        <w:rPr>
          <w:color w:val="auto"/>
        </w:rPr>
        <w:t xml:space="preserve">„Fluxul Deșeurilor” înseamnă fluxul pentru gestionarea Deșeurilor generate de Utilizatorii din Aria de Delegare, </w:t>
      </w:r>
      <w:r w:rsidR="0014786A" w:rsidRPr="00A35E1B">
        <w:rPr>
          <w:color w:val="auto"/>
        </w:rPr>
        <w:t>inclusiv fluxul pentru gestionarea Deșeurilor acceptate la Instala</w:t>
      </w:r>
      <w:r w:rsidR="00F12BE6" w:rsidRPr="00A35E1B">
        <w:rPr>
          <w:color w:val="auto"/>
        </w:rPr>
        <w:t>ț</w:t>
      </w:r>
      <w:r w:rsidR="0014786A" w:rsidRPr="00A35E1B">
        <w:rPr>
          <w:color w:val="auto"/>
        </w:rPr>
        <w:t xml:space="preserve">iile de Deșeuri, </w:t>
      </w:r>
      <w:r w:rsidRPr="00A35E1B">
        <w:rPr>
          <w:color w:val="auto"/>
        </w:rPr>
        <w:t>prevăzut</w:t>
      </w:r>
      <w:r w:rsidR="00F505E6" w:rsidRPr="00A35E1B">
        <w:rPr>
          <w:color w:val="auto"/>
        </w:rPr>
        <w:t xml:space="preserve"> la </w:t>
      </w:r>
      <w:r w:rsidR="00F505E6" w:rsidRPr="00A35E1B">
        <w:rPr>
          <w:color w:val="auto"/>
        </w:rPr>
        <w:fldChar w:fldCharType="begin"/>
      </w:r>
      <w:r w:rsidR="00F505E6" w:rsidRPr="00A35E1B">
        <w:rPr>
          <w:color w:val="auto"/>
        </w:rPr>
        <w:instrText xml:space="preserve"> REF _Ref217573882 \n \h </w:instrText>
      </w:r>
      <w:r w:rsidR="00F505E6" w:rsidRPr="00A35E1B">
        <w:rPr>
          <w:color w:val="auto"/>
        </w:rPr>
      </w:r>
      <w:r w:rsidR="00F505E6" w:rsidRPr="00A35E1B">
        <w:rPr>
          <w:color w:val="auto"/>
        </w:rPr>
        <w:fldChar w:fldCharType="separate"/>
      </w:r>
      <w:r w:rsidR="00BB5F37">
        <w:rPr>
          <w:color w:val="auto"/>
          <w:cs/>
        </w:rPr>
        <w:t>‎</w:t>
      </w:r>
      <w:r w:rsidR="00BB5F37">
        <w:rPr>
          <w:color w:val="auto"/>
        </w:rPr>
        <w:t>Art. 24</w:t>
      </w:r>
      <w:r w:rsidR="00F505E6" w:rsidRPr="00A35E1B">
        <w:rPr>
          <w:color w:val="auto"/>
        </w:rPr>
        <w:fldChar w:fldCharType="end"/>
      </w:r>
      <w:r w:rsidR="00F505E6" w:rsidRPr="00A35E1B">
        <w:rPr>
          <w:color w:val="auto"/>
        </w:rPr>
        <w:t xml:space="preserve"> (</w:t>
      </w:r>
      <w:r w:rsidR="00F505E6" w:rsidRPr="00A35E1B">
        <w:rPr>
          <w:color w:val="auto"/>
        </w:rPr>
        <w:fldChar w:fldCharType="begin"/>
      </w:r>
      <w:r w:rsidR="00F505E6" w:rsidRPr="00A35E1B">
        <w:rPr>
          <w:color w:val="auto"/>
        </w:rPr>
        <w:instrText xml:space="preserve"> REF _Ref217573882 \h </w:instrText>
      </w:r>
      <w:r w:rsidR="00F505E6" w:rsidRPr="00A35E1B">
        <w:rPr>
          <w:color w:val="auto"/>
        </w:rPr>
      </w:r>
      <w:r w:rsidR="00F505E6" w:rsidRPr="00A35E1B">
        <w:rPr>
          <w:color w:val="auto"/>
        </w:rPr>
        <w:fldChar w:fldCharType="separate"/>
      </w:r>
      <w:r w:rsidR="00BB5F37" w:rsidRPr="00A35E1B">
        <w:t>Fluxul Deșeurilor</w:t>
      </w:r>
      <w:r w:rsidR="00F505E6" w:rsidRPr="00A35E1B">
        <w:rPr>
          <w:color w:val="auto"/>
        </w:rPr>
        <w:fldChar w:fldCharType="end"/>
      </w:r>
      <w:r w:rsidR="00F505E6" w:rsidRPr="00A35E1B">
        <w:rPr>
          <w:color w:val="auto"/>
        </w:rPr>
        <w:t xml:space="preserve">) din Contract, </w:t>
      </w:r>
      <w:r w:rsidRPr="00A35E1B">
        <w:rPr>
          <w:color w:val="auto"/>
        </w:rPr>
        <w:t>prin Regulamentul Serviciului (Anexa nr. 1 la Contract), prin Caietul de Sarcini al Serviciului sau stabilit de Delegatar/Asocia</w:t>
      </w:r>
      <w:r w:rsidR="00F12BE6" w:rsidRPr="00A35E1B">
        <w:rPr>
          <w:color w:val="auto"/>
        </w:rPr>
        <w:t>ț</w:t>
      </w:r>
      <w:r w:rsidRPr="00A35E1B">
        <w:rPr>
          <w:color w:val="auto"/>
        </w:rPr>
        <w:t>ie;</w:t>
      </w:r>
    </w:p>
    <w:p w14:paraId="731FF241" w14:textId="4E3F37B3" w:rsidR="005771FB" w:rsidRPr="00A35E1B" w:rsidRDefault="005771FB" w:rsidP="002452D9">
      <w:pPr>
        <w:pStyle w:val="Style1litera"/>
        <w:rPr>
          <w:color w:val="auto"/>
        </w:rPr>
      </w:pPr>
      <w:r w:rsidRPr="00A35E1B">
        <w:rPr>
          <w:color w:val="auto"/>
        </w:rPr>
        <w:t>„For</w:t>
      </w:r>
      <w:r w:rsidR="00F12BE6" w:rsidRPr="00A35E1B">
        <w:rPr>
          <w:color w:val="auto"/>
        </w:rPr>
        <w:t>ț</w:t>
      </w:r>
      <w:r w:rsidRPr="00A35E1B">
        <w:rPr>
          <w:color w:val="auto"/>
        </w:rPr>
        <w:t>a Majoră” înseamnă un eveniment mai presus de voin</w:t>
      </w:r>
      <w:r w:rsidR="00F12BE6" w:rsidRPr="00A35E1B">
        <w:rPr>
          <w:color w:val="auto"/>
        </w:rPr>
        <w:t>ț</w:t>
      </w:r>
      <w:r w:rsidRPr="00A35E1B">
        <w:rPr>
          <w:color w:val="auto"/>
        </w:rPr>
        <w:t>a Păr</w:t>
      </w:r>
      <w:r w:rsidR="00F12BE6" w:rsidRPr="00A35E1B">
        <w:rPr>
          <w:color w:val="auto"/>
        </w:rPr>
        <w:t>ț</w:t>
      </w:r>
      <w:r w:rsidRPr="00A35E1B">
        <w:rPr>
          <w:color w:val="auto"/>
        </w:rPr>
        <w:t>ilor, care nu se datorează greșelii sau vinei acestora, imprevizibil și care face imposibilă executarea și respectiv îndeplinirea Contractului. Evenimentele de For</w:t>
      </w:r>
      <w:r w:rsidR="00F12BE6" w:rsidRPr="00A35E1B">
        <w:rPr>
          <w:color w:val="auto"/>
        </w:rPr>
        <w:t>ț</w:t>
      </w:r>
      <w:r w:rsidRPr="00A35E1B">
        <w:rPr>
          <w:color w:val="auto"/>
        </w:rPr>
        <w:t xml:space="preserve">ă Majoră sunt definite la </w:t>
      </w:r>
      <w:r w:rsidRPr="00A35E1B">
        <w:rPr>
          <w:color w:val="auto"/>
        </w:rPr>
        <w:fldChar w:fldCharType="begin"/>
      </w:r>
      <w:r w:rsidRPr="00A35E1B">
        <w:rPr>
          <w:color w:val="auto"/>
        </w:rPr>
        <w:instrText xml:space="preserve"> REF _Ref157882242 \n \h </w:instrText>
      </w:r>
      <w:r w:rsidRPr="00A35E1B">
        <w:rPr>
          <w:color w:val="auto"/>
        </w:rPr>
      </w:r>
      <w:r w:rsidRPr="00A35E1B">
        <w:rPr>
          <w:color w:val="auto"/>
        </w:rPr>
        <w:fldChar w:fldCharType="separate"/>
      </w:r>
      <w:r w:rsidR="00BB5F37">
        <w:rPr>
          <w:color w:val="auto"/>
          <w:cs/>
        </w:rPr>
        <w:t>‎</w:t>
      </w:r>
      <w:r w:rsidR="00BB5F37">
        <w:rPr>
          <w:color w:val="auto"/>
        </w:rPr>
        <w:t xml:space="preserve">Art. </w:t>
      </w:r>
      <w:r w:rsidR="00BB5F37">
        <w:rPr>
          <w:color w:val="auto"/>
        </w:rPr>
        <w:lastRenderedPageBreak/>
        <w:t>42</w:t>
      </w:r>
      <w:r w:rsidRPr="00A35E1B">
        <w:rPr>
          <w:color w:val="auto"/>
        </w:rPr>
        <w:fldChar w:fldCharType="end"/>
      </w:r>
      <w:r w:rsidRPr="00A35E1B">
        <w:rPr>
          <w:color w:val="auto"/>
        </w:rPr>
        <w:t xml:space="preserve"> din Contract;</w:t>
      </w:r>
    </w:p>
    <w:p w14:paraId="3FFDE172" w14:textId="75A5BC1C" w:rsidR="00E03FE5" w:rsidRPr="00A35E1B" w:rsidRDefault="008A40D7" w:rsidP="004E4629">
      <w:pPr>
        <w:pStyle w:val="Style1litera"/>
        <w:rPr>
          <w:color w:val="auto"/>
        </w:rPr>
      </w:pPr>
      <w:r w:rsidRPr="00A35E1B">
        <w:rPr>
          <w:color w:val="auto"/>
        </w:rPr>
        <w:t>„Garan</w:t>
      </w:r>
      <w:r w:rsidR="00F12BE6" w:rsidRPr="00A35E1B">
        <w:rPr>
          <w:color w:val="auto"/>
        </w:rPr>
        <w:t>ț</w:t>
      </w:r>
      <w:r w:rsidRPr="00A35E1B">
        <w:rPr>
          <w:color w:val="auto"/>
        </w:rPr>
        <w:t>ia de Bună Execu</w:t>
      </w:r>
      <w:r w:rsidR="00F12BE6" w:rsidRPr="00A35E1B">
        <w:rPr>
          <w:color w:val="auto"/>
        </w:rPr>
        <w:t>ț</w:t>
      </w:r>
      <w:r w:rsidRPr="00A35E1B">
        <w:rPr>
          <w:color w:val="auto"/>
        </w:rPr>
        <w:t xml:space="preserve">ie” </w:t>
      </w:r>
      <w:r w:rsidR="006E3C26" w:rsidRPr="00A35E1B">
        <w:rPr>
          <w:color w:val="auto"/>
        </w:rPr>
        <w:t>înseamnă</w:t>
      </w:r>
      <w:r w:rsidRPr="00A35E1B">
        <w:rPr>
          <w:color w:val="auto"/>
        </w:rPr>
        <w:t xml:space="preserve"> garan</w:t>
      </w:r>
      <w:r w:rsidR="00F12BE6" w:rsidRPr="00A35E1B">
        <w:rPr>
          <w:color w:val="auto"/>
        </w:rPr>
        <w:t>ț</w:t>
      </w:r>
      <w:r w:rsidRPr="00A35E1B">
        <w:rPr>
          <w:color w:val="auto"/>
        </w:rPr>
        <w:t>ia de bună execu</w:t>
      </w:r>
      <w:r w:rsidR="00F12BE6" w:rsidRPr="00A35E1B">
        <w:rPr>
          <w:color w:val="auto"/>
        </w:rPr>
        <w:t>ț</w:t>
      </w:r>
      <w:r w:rsidRPr="00A35E1B">
        <w:rPr>
          <w:color w:val="auto"/>
        </w:rPr>
        <w:t>ie constituită de Delegat,</w:t>
      </w:r>
      <w:r w:rsidR="00833238" w:rsidRPr="00A35E1B">
        <w:rPr>
          <w:color w:val="auto"/>
        </w:rPr>
        <w:t xml:space="preserve"> în scopul asigurării Asocia</w:t>
      </w:r>
      <w:r w:rsidR="00F12BE6" w:rsidRPr="00A35E1B">
        <w:rPr>
          <w:color w:val="auto"/>
        </w:rPr>
        <w:t>ț</w:t>
      </w:r>
      <w:r w:rsidR="00833238" w:rsidRPr="00A35E1B">
        <w:rPr>
          <w:color w:val="auto"/>
        </w:rPr>
        <w:t xml:space="preserve">iei </w:t>
      </w:r>
      <w:r w:rsidR="00CD1A87" w:rsidRPr="00A35E1B">
        <w:rPr>
          <w:color w:val="auto"/>
        </w:rPr>
        <w:t>ș</w:t>
      </w:r>
      <w:r w:rsidR="00833238" w:rsidRPr="00A35E1B">
        <w:rPr>
          <w:color w:val="auto"/>
        </w:rPr>
        <w:t>i Delegatar</w:t>
      </w:r>
      <w:r w:rsidR="00761743" w:rsidRPr="00A35E1B">
        <w:rPr>
          <w:color w:val="auto"/>
        </w:rPr>
        <w:t>ului</w:t>
      </w:r>
      <w:r w:rsidR="00833238" w:rsidRPr="00A35E1B">
        <w:rPr>
          <w:color w:val="auto"/>
        </w:rPr>
        <w:t xml:space="preserve"> </w:t>
      </w:r>
      <w:r w:rsidR="00833238" w:rsidRPr="00A35E1B">
        <w:rPr>
          <w:rStyle w:val="l5def"/>
          <w:color w:val="auto"/>
        </w:rPr>
        <w:t xml:space="preserve">de îndeplinirea cantitativă, calitativă </w:t>
      </w:r>
      <w:r w:rsidR="00CD1A87" w:rsidRPr="00A35E1B">
        <w:rPr>
          <w:rStyle w:val="l5def"/>
          <w:color w:val="auto"/>
        </w:rPr>
        <w:t>ș</w:t>
      </w:r>
      <w:r w:rsidR="00833238" w:rsidRPr="00A35E1B">
        <w:rPr>
          <w:rStyle w:val="l5def"/>
          <w:color w:val="auto"/>
        </w:rPr>
        <w:t>i în perioada convenită a Contractului.</w:t>
      </w:r>
      <w:r w:rsidRPr="00A35E1B">
        <w:rPr>
          <w:color w:val="auto"/>
        </w:rPr>
        <w:t xml:space="preserve"> </w:t>
      </w:r>
      <w:r w:rsidR="00E03FE5" w:rsidRPr="00A35E1B">
        <w:rPr>
          <w:color w:val="auto"/>
        </w:rPr>
        <w:t>Instrumentul de constituire a Garan</w:t>
      </w:r>
      <w:r w:rsidR="00F12BE6" w:rsidRPr="00A35E1B">
        <w:rPr>
          <w:color w:val="auto"/>
        </w:rPr>
        <w:t>ț</w:t>
      </w:r>
      <w:r w:rsidR="00E03FE5" w:rsidRPr="00A35E1B">
        <w:rPr>
          <w:color w:val="auto"/>
        </w:rPr>
        <w:t>iei de Bună Execu</w:t>
      </w:r>
      <w:r w:rsidR="00F12BE6" w:rsidRPr="00A35E1B">
        <w:rPr>
          <w:color w:val="auto"/>
        </w:rPr>
        <w:t>ț</w:t>
      </w:r>
      <w:r w:rsidR="00E03FE5" w:rsidRPr="00A35E1B">
        <w:rPr>
          <w:color w:val="auto"/>
        </w:rPr>
        <w:t xml:space="preserve">ie constituie Anexa nr. </w:t>
      </w:r>
      <w:r w:rsidR="008904E0" w:rsidRPr="00A35E1B">
        <w:rPr>
          <w:color w:val="auto"/>
        </w:rPr>
        <w:t>10</w:t>
      </w:r>
      <w:r w:rsidR="00E03FE5" w:rsidRPr="00A35E1B">
        <w:rPr>
          <w:color w:val="auto"/>
        </w:rPr>
        <w:t xml:space="preserve"> la Contract;</w:t>
      </w:r>
    </w:p>
    <w:p w14:paraId="61570BDC" w14:textId="3ED9EDFE" w:rsidR="00753F20" w:rsidRPr="00A35E1B" w:rsidRDefault="00753F20" w:rsidP="00753F20">
      <w:pPr>
        <w:pStyle w:val="Style1litera"/>
        <w:rPr>
          <w:color w:val="auto"/>
        </w:rPr>
      </w:pPr>
      <w:r w:rsidRPr="00A35E1B">
        <w:rPr>
          <w:color w:val="auto"/>
        </w:rPr>
        <w:t>„Indicatori de Performan</w:t>
      </w:r>
      <w:r w:rsidR="00F12BE6" w:rsidRPr="00A35E1B">
        <w:rPr>
          <w:color w:val="auto"/>
        </w:rPr>
        <w:t>ț</w:t>
      </w:r>
      <w:r w:rsidRPr="00A35E1B">
        <w:rPr>
          <w:color w:val="auto"/>
        </w:rPr>
        <w:t xml:space="preserve">ă” </w:t>
      </w:r>
      <w:r w:rsidR="00FA26D6" w:rsidRPr="00A35E1B">
        <w:rPr>
          <w:color w:val="auto"/>
        </w:rPr>
        <w:t>înseamnă indicatorii de performan</w:t>
      </w:r>
      <w:r w:rsidR="00F12BE6" w:rsidRPr="00A35E1B">
        <w:rPr>
          <w:color w:val="auto"/>
        </w:rPr>
        <w:t>ț</w:t>
      </w:r>
      <w:r w:rsidR="00FA26D6" w:rsidRPr="00A35E1B">
        <w:rPr>
          <w:color w:val="auto"/>
        </w:rPr>
        <w:t>ă aferen</w:t>
      </w:r>
      <w:r w:rsidR="00F12BE6" w:rsidRPr="00A35E1B">
        <w:rPr>
          <w:color w:val="auto"/>
        </w:rPr>
        <w:t>ț</w:t>
      </w:r>
      <w:r w:rsidR="00FA26D6" w:rsidRPr="00A35E1B">
        <w:rPr>
          <w:color w:val="auto"/>
        </w:rPr>
        <w:t>i Serviciului, care sunt prevăzu</w:t>
      </w:r>
      <w:r w:rsidR="00F12BE6" w:rsidRPr="00A35E1B">
        <w:rPr>
          <w:color w:val="auto"/>
        </w:rPr>
        <w:t>ț</w:t>
      </w:r>
      <w:r w:rsidR="00FA26D6" w:rsidRPr="00A35E1B">
        <w:rPr>
          <w:color w:val="auto"/>
        </w:rPr>
        <w:t xml:space="preserve">i în </w:t>
      </w:r>
      <w:r w:rsidR="00721C96" w:rsidRPr="00A35E1B">
        <w:rPr>
          <w:color w:val="auto"/>
        </w:rPr>
        <w:t>Anexa nr. 12 la Contract</w:t>
      </w:r>
      <w:r w:rsidR="00620940" w:rsidRPr="00A35E1B">
        <w:rPr>
          <w:color w:val="auto"/>
        </w:rPr>
        <w:t xml:space="preserve"> și în </w:t>
      </w:r>
      <w:r w:rsidR="00FA26D6" w:rsidRPr="00A35E1B">
        <w:rPr>
          <w:color w:val="auto"/>
        </w:rPr>
        <w:t xml:space="preserve">Regulamentul Serviciului </w:t>
      </w:r>
      <w:r w:rsidR="00CD1A87" w:rsidRPr="00A35E1B">
        <w:rPr>
          <w:color w:val="auto"/>
        </w:rPr>
        <w:t>ș</w:t>
      </w:r>
      <w:r w:rsidR="00FA26D6" w:rsidRPr="00A35E1B">
        <w:rPr>
          <w:color w:val="auto"/>
        </w:rPr>
        <w:t>i care trebuie îndeplini</w:t>
      </w:r>
      <w:r w:rsidR="00F12BE6" w:rsidRPr="00A35E1B">
        <w:rPr>
          <w:color w:val="auto"/>
        </w:rPr>
        <w:t>ț</w:t>
      </w:r>
      <w:r w:rsidR="00FA26D6" w:rsidRPr="00A35E1B">
        <w:rPr>
          <w:color w:val="auto"/>
        </w:rPr>
        <w:t>i de Delegat</w:t>
      </w:r>
      <w:r w:rsidRPr="00A35E1B">
        <w:rPr>
          <w:color w:val="auto"/>
        </w:rPr>
        <w:t xml:space="preserve">; </w:t>
      </w:r>
    </w:p>
    <w:p w14:paraId="083373DB" w14:textId="2740BB05" w:rsidR="00B0014E" w:rsidRPr="00A35E1B" w:rsidRDefault="00B0014E" w:rsidP="004E4629">
      <w:pPr>
        <w:pStyle w:val="Style1litera"/>
        <w:rPr>
          <w:rStyle w:val="l5def"/>
          <w:color w:val="auto"/>
        </w:rPr>
      </w:pPr>
      <w:r w:rsidRPr="00A35E1B">
        <w:rPr>
          <w:color w:val="auto"/>
        </w:rPr>
        <w:t>„Informa</w:t>
      </w:r>
      <w:r w:rsidR="00F12BE6" w:rsidRPr="00A35E1B">
        <w:rPr>
          <w:color w:val="auto"/>
        </w:rPr>
        <w:t>ț</w:t>
      </w:r>
      <w:r w:rsidRPr="00A35E1B">
        <w:rPr>
          <w:color w:val="auto"/>
        </w:rPr>
        <w:t>ii Confiden</w:t>
      </w:r>
      <w:r w:rsidR="00F12BE6" w:rsidRPr="00A35E1B">
        <w:rPr>
          <w:color w:val="auto"/>
        </w:rPr>
        <w:t>ț</w:t>
      </w:r>
      <w:r w:rsidRPr="00A35E1B">
        <w:rPr>
          <w:color w:val="auto"/>
        </w:rPr>
        <w:t>iale” înseamnă</w:t>
      </w:r>
      <w:r w:rsidR="004A63AA" w:rsidRPr="00A35E1B">
        <w:rPr>
          <w:color w:val="auto"/>
        </w:rPr>
        <w:t xml:space="preserve"> toate datele </w:t>
      </w:r>
      <w:r w:rsidR="00CD1A87" w:rsidRPr="00A35E1B">
        <w:rPr>
          <w:color w:val="auto"/>
        </w:rPr>
        <w:t>ș</w:t>
      </w:r>
      <w:r w:rsidR="004A63AA" w:rsidRPr="00A35E1B">
        <w:rPr>
          <w:color w:val="auto"/>
        </w:rPr>
        <w:t>i informa</w:t>
      </w:r>
      <w:r w:rsidR="00F12BE6" w:rsidRPr="00A35E1B">
        <w:rPr>
          <w:color w:val="auto"/>
        </w:rPr>
        <w:t>ț</w:t>
      </w:r>
      <w:r w:rsidR="004A63AA" w:rsidRPr="00A35E1B">
        <w:rPr>
          <w:color w:val="auto"/>
        </w:rPr>
        <w:t xml:space="preserve">iile </w:t>
      </w:r>
      <w:r w:rsidR="004A63AA" w:rsidRPr="00A35E1B">
        <w:rPr>
          <w:rStyle w:val="l5def"/>
          <w:color w:val="auto"/>
        </w:rPr>
        <w:t xml:space="preserve">indicate </w:t>
      </w:r>
      <w:r w:rsidR="00CD1A87" w:rsidRPr="00A35E1B">
        <w:rPr>
          <w:rStyle w:val="l5def"/>
          <w:color w:val="auto"/>
        </w:rPr>
        <w:t>ș</w:t>
      </w:r>
      <w:r w:rsidR="004A63AA" w:rsidRPr="00A35E1B">
        <w:rPr>
          <w:rStyle w:val="l5def"/>
          <w:color w:val="auto"/>
        </w:rPr>
        <w:t>i dovedite, de Partea de la care emană, ca fiind date cu caracter personal, secrete tehnice sau comerciale sau date/informa</w:t>
      </w:r>
      <w:r w:rsidR="00F12BE6" w:rsidRPr="00A35E1B">
        <w:rPr>
          <w:rStyle w:val="l5def"/>
          <w:color w:val="auto"/>
        </w:rPr>
        <w:t>ț</w:t>
      </w:r>
      <w:r w:rsidR="004A63AA" w:rsidRPr="00A35E1B">
        <w:rPr>
          <w:rStyle w:val="l5def"/>
          <w:color w:val="auto"/>
        </w:rPr>
        <w:t>ii protejate de un drept de proprietate intelectuală;</w:t>
      </w:r>
    </w:p>
    <w:p w14:paraId="130B1E1E" w14:textId="6A48A611" w:rsidR="004A63AA" w:rsidRPr="00A35E1B" w:rsidRDefault="00F95E53" w:rsidP="004E4629">
      <w:pPr>
        <w:pStyle w:val="Style1litera"/>
        <w:rPr>
          <w:color w:val="auto"/>
        </w:rPr>
      </w:pPr>
      <w:r w:rsidRPr="00A35E1B">
        <w:rPr>
          <w:color w:val="auto"/>
        </w:rPr>
        <w:t>„</w:t>
      </w:r>
      <w:r w:rsidR="004A63AA" w:rsidRPr="00A35E1B">
        <w:rPr>
          <w:rStyle w:val="l5def"/>
          <w:color w:val="auto"/>
        </w:rPr>
        <w:t>Instala</w:t>
      </w:r>
      <w:r w:rsidR="00F12BE6" w:rsidRPr="00A35E1B">
        <w:rPr>
          <w:rStyle w:val="l5def"/>
          <w:color w:val="auto"/>
        </w:rPr>
        <w:t>ț</w:t>
      </w:r>
      <w:r w:rsidR="004A63AA" w:rsidRPr="00A35E1B">
        <w:rPr>
          <w:rStyle w:val="l5def"/>
          <w:color w:val="auto"/>
        </w:rPr>
        <w:t>iile de De</w:t>
      </w:r>
      <w:r w:rsidR="00CD1A87" w:rsidRPr="00A35E1B">
        <w:rPr>
          <w:rStyle w:val="l5def"/>
          <w:color w:val="auto"/>
        </w:rPr>
        <w:t>ș</w:t>
      </w:r>
      <w:r w:rsidR="004A63AA" w:rsidRPr="00A35E1B">
        <w:rPr>
          <w:rStyle w:val="l5def"/>
          <w:color w:val="auto"/>
        </w:rPr>
        <w:t>euri</w:t>
      </w:r>
      <w:r w:rsidRPr="00A35E1B">
        <w:rPr>
          <w:color w:val="auto"/>
        </w:rPr>
        <w:t xml:space="preserve">” </w:t>
      </w:r>
      <w:r w:rsidR="00472F19" w:rsidRPr="00A35E1B">
        <w:rPr>
          <w:szCs w:val="24"/>
        </w:rPr>
        <w:t>înseamnă sta</w:t>
      </w:r>
      <w:r w:rsidR="00F12BE6" w:rsidRPr="00A35E1B">
        <w:rPr>
          <w:szCs w:val="24"/>
        </w:rPr>
        <w:t>ț</w:t>
      </w:r>
      <w:r w:rsidR="00472F19" w:rsidRPr="00A35E1B">
        <w:rPr>
          <w:szCs w:val="24"/>
        </w:rPr>
        <w:t>iile/instala</w:t>
      </w:r>
      <w:r w:rsidR="00F12BE6" w:rsidRPr="00A35E1B">
        <w:rPr>
          <w:szCs w:val="24"/>
        </w:rPr>
        <w:t>ț</w:t>
      </w:r>
      <w:r w:rsidR="00472F19" w:rsidRPr="00A35E1B">
        <w:rPr>
          <w:szCs w:val="24"/>
        </w:rPr>
        <w:t>iile componente ale sistemului de salubrizare</w:t>
      </w:r>
      <w:r w:rsidR="00472F19" w:rsidRPr="00A35E1B">
        <w:rPr>
          <w:color w:val="auto"/>
        </w:rPr>
        <w:t>,</w:t>
      </w:r>
      <w:r w:rsidR="00472F19" w:rsidRPr="00A35E1B">
        <w:rPr>
          <w:szCs w:val="24"/>
        </w:rPr>
        <w:t xml:space="preserve"> prin intermediul cărora sunt gestionate Deșeurile provenite/rezultate din prestarea activită</w:t>
      </w:r>
      <w:r w:rsidR="00F12BE6" w:rsidRPr="00A35E1B">
        <w:rPr>
          <w:szCs w:val="24"/>
        </w:rPr>
        <w:t>ț</w:t>
      </w:r>
      <w:r w:rsidR="00472F19" w:rsidRPr="00A35E1B">
        <w:rPr>
          <w:szCs w:val="24"/>
        </w:rPr>
        <w:t>ii/activită</w:t>
      </w:r>
      <w:r w:rsidR="00F12BE6" w:rsidRPr="00A35E1B">
        <w:rPr>
          <w:szCs w:val="24"/>
        </w:rPr>
        <w:t>ț</w:t>
      </w:r>
      <w:r w:rsidR="00472F19" w:rsidRPr="00A35E1B">
        <w:rPr>
          <w:szCs w:val="24"/>
        </w:rPr>
        <w:t>ilor ce fac obiectul Contractului,</w:t>
      </w:r>
      <w:r w:rsidR="00114D9C" w:rsidRPr="00A35E1B">
        <w:rPr>
          <w:szCs w:val="24"/>
        </w:rPr>
        <w:t xml:space="preserve"> </w:t>
      </w:r>
      <w:r w:rsidR="00215179" w:rsidRPr="00A35E1B">
        <w:rPr>
          <w:color w:val="auto"/>
        </w:rPr>
        <w:t xml:space="preserve">prevăzute la </w:t>
      </w:r>
      <w:r w:rsidR="00215179" w:rsidRPr="00A35E1B">
        <w:rPr>
          <w:color w:val="auto"/>
        </w:rPr>
        <w:fldChar w:fldCharType="begin"/>
      </w:r>
      <w:r w:rsidR="00215179" w:rsidRPr="00A35E1B">
        <w:rPr>
          <w:color w:val="auto"/>
        </w:rPr>
        <w:instrText xml:space="preserve"> REF _Ref156143337 \n \h  \* MERGEFORMAT </w:instrText>
      </w:r>
      <w:r w:rsidR="00215179" w:rsidRPr="00A35E1B">
        <w:rPr>
          <w:color w:val="auto"/>
        </w:rPr>
      </w:r>
      <w:r w:rsidR="00215179" w:rsidRPr="00A35E1B">
        <w:rPr>
          <w:color w:val="auto"/>
        </w:rPr>
        <w:fldChar w:fldCharType="separate"/>
      </w:r>
      <w:r w:rsidR="00BB5F37">
        <w:rPr>
          <w:color w:val="auto"/>
          <w:cs/>
        </w:rPr>
        <w:t>‎</w:t>
      </w:r>
      <w:r w:rsidR="00BB5F37">
        <w:rPr>
          <w:color w:val="auto"/>
        </w:rPr>
        <w:t>Art. 2</w:t>
      </w:r>
      <w:r w:rsidR="00215179" w:rsidRPr="00A35E1B">
        <w:rPr>
          <w:color w:val="auto"/>
        </w:rPr>
        <w:fldChar w:fldCharType="end"/>
      </w:r>
      <w:r w:rsidR="00215179" w:rsidRPr="00A35E1B">
        <w:rPr>
          <w:color w:val="auto"/>
        </w:rPr>
        <w:t xml:space="preserve"> din Contract, care sunt exploatate</w:t>
      </w:r>
      <w:r w:rsidR="00165014" w:rsidRPr="00A35E1B">
        <w:rPr>
          <w:color w:val="auto"/>
        </w:rPr>
        <w:t>/operate</w:t>
      </w:r>
      <w:r w:rsidR="00215179" w:rsidRPr="00A35E1B">
        <w:rPr>
          <w:color w:val="auto"/>
        </w:rPr>
        <w:t xml:space="preserve"> de Delegat în temeiul Contractului</w:t>
      </w:r>
      <w:r w:rsidR="00354104" w:rsidRPr="00A35E1B">
        <w:rPr>
          <w:color w:val="auto"/>
        </w:rPr>
        <w:t>;</w:t>
      </w:r>
    </w:p>
    <w:p w14:paraId="48113847" w14:textId="19B992F3" w:rsidR="008B3EE0" w:rsidRPr="00A35E1B" w:rsidRDefault="00B0014E" w:rsidP="004E4629">
      <w:pPr>
        <w:pStyle w:val="Style1litera"/>
        <w:rPr>
          <w:color w:val="auto"/>
        </w:rPr>
      </w:pPr>
      <w:r w:rsidRPr="00A35E1B">
        <w:rPr>
          <w:color w:val="auto"/>
        </w:rPr>
        <w:t>„Lege” înseamnă orice norme de drept aplicabile în România</w:t>
      </w:r>
      <w:r w:rsidR="004A63AA" w:rsidRPr="00A35E1B">
        <w:rPr>
          <w:color w:val="auto"/>
        </w:rPr>
        <w:t>,</w:t>
      </w:r>
      <w:r w:rsidRPr="00A35E1B">
        <w:rPr>
          <w:color w:val="auto"/>
        </w:rPr>
        <w:t xml:space="preserve"> incluzând, dar fără a se limita la: tratate, legi, ordonan</w:t>
      </w:r>
      <w:r w:rsidR="00F12BE6" w:rsidRPr="00A35E1B">
        <w:rPr>
          <w:color w:val="auto"/>
        </w:rPr>
        <w:t>ț</w:t>
      </w:r>
      <w:r w:rsidRPr="00A35E1B">
        <w:rPr>
          <w:color w:val="auto"/>
        </w:rPr>
        <w:t xml:space="preserve">e, hotărâri, regulamente, coduri, norme metodologice, ordine, decizii, decrete, directive, principii generale de drept </w:t>
      </w:r>
      <w:r w:rsidR="00CD1A87" w:rsidRPr="00A35E1B">
        <w:rPr>
          <w:color w:val="auto"/>
        </w:rPr>
        <w:t>ș</w:t>
      </w:r>
      <w:r w:rsidRPr="00A35E1B">
        <w:rPr>
          <w:color w:val="auto"/>
        </w:rPr>
        <w:t>i hotărâri judecătore</w:t>
      </w:r>
      <w:r w:rsidR="00CD1A87" w:rsidRPr="00A35E1B">
        <w:rPr>
          <w:color w:val="auto"/>
        </w:rPr>
        <w:t>ș</w:t>
      </w:r>
      <w:r w:rsidRPr="00A35E1B">
        <w:rPr>
          <w:color w:val="auto"/>
        </w:rPr>
        <w:t xml:space="preserve">ti obligatorii </w:t>
      </w:r>
      <w:r w:rsidRPr="00A35E1B">
        <w:rPr>
          <w:i/>
          <w:iCs/>
          <w:color w:val="auto"/>
        </w:rPr>
        <w:t>erga omnes</w:t>
      </w:r>
      <w:r w:rsidRPr="00A35E1B">
        <w:rPr>
          <w:color w:val="auto"/>
        </w:rPr>
        <w:t xml:space="preserve">, precum </w:t>
      </w:r>
      <w:r w:rsidR="00CD1A87" w:rsidRPr="00A35E1B">
        <w:rPr>
          <w:color w:val="auto"/>
        </w:rPr>
        <w:t>ș</w:t>
      </w:r>
      <w:r w:rsidRPr="00A35E1B">
        <w:rPr>
          <w:color w:val="auto"/>
        </w:rPr>
        <w:t xml:space="preserve">i reglementările obligatorii emise la nivelul Uniunii Europene, precum </w:t>
      </w:r>
      <w:r w:rsidR="00CD1A87" w:rsidRPr="00A35E1B">
        <w:rPr>
          <w:color w:val="auto"/>
        </w:rPr>
        <w:t>ș</w:t>
      </w:r>
      <w:r w:rsidRPr="00A35E1B">
        <w:rPr>
          <w:color w:val="auto"/>
        </w:rPr>
        <w:t>i orice cerin</w:t>
      </w:r>
      <w:r w:rsidR="00F12BE6" w:rsidRPr="00A35E1B">
        <w:rPr>
          <w:color w:val="auto"/>
        </w:rPr>
        <w:t>ț</w:t>
      </w:r>
      <w:r w:rsidRPr="00A35E1B">
        <w:rPr>
          <w:color w:val="auto"/>
        </w:rPr>
        <w:t>ă sau recomandare a Autorită</w:t>
      </w:r>
      <w:r w:rsidR="00F12BE6" w:rsidRPr="00A35E1B">
        <w:rPr>
          <w:color w:val="auto"/>
        </w:rPr>
        <w:t>ț</w:t>
      </w:r>
      <w:r w:rsidR="00945E64" w:rsidRPr="00A35E1B">
        <w:rPr>
          <w:color w:val="auto"/>
        </w:rPr>
        <w:t>i</w:t>
      </w:r>
      <w:r w:rsidRPr="00A35E1B">
        <w:rPr>
          <w:color w:val="auto"/>
        </w:rPr>
        <w:t>i de Reglementare</w:t>
      </w:r>
      <w:r w:rsidR="00945E64" w:rsidRPr="00A35E1B">
        <w:rPr>
          <w:color w:val="auto"/>
        </w:rPr>
        <w:t xml:space="preserve"> sau</w:t>
      </w:r>
      <w:r w:rsidRPr="00A35E1B">
        <w:rPr>
          <w:color w:val="auto"/>
        </w:rPr>
        <w:t xml:space="preserve"> a unei </w:t>
      </w:r>
      <w:r w:rsidR="00945E64" w:rsidRPr="00A35E1B">
        <w:rPr>
          <w:color w:val="auto"/>
        </w:rPr>
        <w:t xml:space="preserve">alte </w:t>
      </w:r>
      <w:r w:rsidRPr="00A35E1B">
        <w:rPr>
          <w:color w:val="auto"/>
        </w:rPr>
        <w:t>Autorită</w:t>
      </w:r>
      <w:r w:rsidR="00F12BE6" w:rsidRPr="00A35E1B">
        <w:rPr>
          <w:color w:val="auto"/>
        </w:rPr>
        <w:t>ț</w:t>
      </w:r>
      <w:r w:rsidRPr="00A35E1B">
        <w:rPr>
          <w:color w:val="auto"/>
        </w:rPr>
        <w:t xml:space="preserve">i Competente din România sau </w:t>
      </w:r>
      <w:r w:rsidR="00945E64" w:rsidRPr="00A35E1B">
        <w:rPr>
          <w:color w:val="auto"/>
        </w:rPr>
        <w:t>de la nivelul</w:t>
      </w:r>
      <w:r w:rsidRPr="00A35E1B">
        <w:rPr>
          <w:color w:val="auto"/>
        </w:rPr>
        <w:t xml:space="preserve"> Uniunii Europene, sau interpretare sau aplicare a oricăreia dintre cele de mai sus de către o Autoritate Competentă din România sau </w:t>
      </w:r>
      <w:r w:rsidR="00945E64" w:rsidRPr="00A35E1B">
        <w:rPr>
          <w:color w:val="auto"/>
        </w:rPr>
        <w:t>de la nivelul</w:t>
      </w:r>
      <w:r w:rsidRPr="00A35E1B">
        <w:rPr>
          <w:color w:val="auto"/>
        </w:rPr>
        <w:t xml:space="preserve"> Uniunii Europene. În sensul prezentei defini</w:t>
      </w:r>
      <w:r w:rsidR="00F12BE6" w:rsidRPr="00A35E1B">
        <w:rPr>
          <w:color w:val="auto"/>
        </w:rPr>
        <w:t>ț</w:t>
      </w:r>
      <w:r w:rsidRPr="00A35E1B">
        <w:rPr>
          <w:color w:val="auto"/>
        </w:rPr>
        <w:t>ii</w:t>
      </w:r>
      <w:r w:rsidR="008B3EE0" w:rsidRPr="00A35E1B">
        <w:rPr>
          <w:color w:val="auto"/>
        </w:rPr>
        <w:t>,</w:t>
      </w:r>
      <w:r w:rsidRPr="00A35E1B">
        <w:rPr>
          <w:color w:val="auto"/>
        </w:rPr>
        <w:t xml:space="preserve"> „hotărârile judecătore</w:t>
      </w:r>
      <w:r w:rsidR="00CD1A87" w:rsidRPr="00A35E1B">
        <w:rPr>
          <w:color w:val="auto"/>
        </w:rPr>
        <w:t>ș</w:t>
      </w:r>
      <w:r w:rsidRPr="00A35E1B">
        <w:rPr>
          <w:color w:val="auto"/>
        </w:rPr>
        <w:t xml:space="preserve">ti obligatorii </w:t>
      </w:r>
      <w:r w:rsidRPr="00A35E1B">
        <w:rPr>
          <w:i/>
          <w:iCs/>
          <w:color w:val="auto"/>
        </w:rPr>
        <w:t>erga omnes</w:t>
      </w:r>
      <w:r w:rsidRPr="00A35E1B">
        <w:rPr>
          <w:color w:val="auto"/>
        </w:rPr>
        <w:t>” reprezintă</w:t>
      </w:r>
      <w:r w:rsidR="008B3EE0" w:rsidRPr="00A35E1B">
        <w:rPr>
          <w:color w:val="auto"/>
        </w:rPr>
        <w:t>:</w:t>
      </w:r>
    </w:p>
    <w:p w14:paraId="0BAEAC82" w14:textId="6BFFF86A" w:rsidR="008B3EE0" w:rsidRPr="00A35E1B" w:rsidRDefault="00B0014E" w:rsidP="00620940">
      <w:pPr>
        <w:pStyle w:val="Style1litera"/>
        <w:numPr>
          <w:ilvl w:val="4"/>
          <w:numId w:val="1"/>
        </w:numPr>
        <w:rPr>
          <w:color w:val="auto"/>
        </w:rPr>
      </w:pPr>
      <w:r w:rsidRPr="00A35E1B">
        <w:rPr>
          <w:color w:val="auto"/>
        </w:rPr>
        <w:t>hotărârile judecătore</w:t>
      </w:r>
      <w:r w:rsidR="00CD1A87" w:rsidRPr="00A35E1B">
        <w:rPr>
          <w:color w:val="auto"/>
        </w:rPr>
        <w:t>ș</w:t>
      </w:r>
      <w:r w:rsidRPr="00A35E1B">
        <w:rPr>
          <w:color w:val="auto"/>
        </w:rPr>
        <w:t>ti definitive pronun</w:t>
      </w:r>
      <w:r w:rsidR="00F12BE6" w:rsidRPr="00A35E1B">
        <w:rPr>
          <w:color w:val="auto"/>
        </w:rPr>
        <w:t>ț</w:t>
      </w:r>
      <w:r w:rsidRPr="00A35E1B">
        <w:rPr>
          <w:color w:val="auto"/>
        </w:rPr>
        <w:t xml:space="preserve">ate </w:t>
      </w:r>
      <w:r w:rsidR="008B3EE0" w:rsidRPr="00A35E1B">
        <w:rPr>
          <w:color w:val="auto"/>
        </w:rPr>
        <w:t>î</w:t>
      </w:r>
      <w:r w:rsidRPr="00A35E1B">
        <w:rPr>
          <w:color w:val="auto"/>
        </w:rPr>
        <w:t xml:space="preserve">n materia contenciosului administrativ prin care s-a anulat </w:t>
      </w:r>
      <w:r w:rsidR="008B3EE0" w:rsidRPr="00A35E1B">
        <w:rPr>
          <w:color w:val="auto"/>
        </w:rPr>
        <w:t>î</w:t>
      </w:r>
      <w:r w:rsidRPr="00A35E1B">
        <w:rPr>
          <w:color w:val="auto"/>
        </w:rPr>
        <w:t xml:space="preserve">n tot sau </w:t>
      </w:r>
      <w:r w:rsidR="008B3EE0" w:rsidRPr="00A35E1B">
        <w:rPr>
          <w:color w:val="auto"/>
        </w:rPr>
        <w:t>î</w:t>
      </w:r>
      <w:r w:rsidRPr="00A35E1B">
        <w:rPr>
          <w:color w:val="auto"/>
        </w:rPr>
        <w:t>n parte un act administrativ cu caracter normativ</w:t>
      </w:r>
      <w:r w:rsidR="008B3EE0" w:rsidRPr="00A35E1B">
        <w:rPr>
          <w:color w:val="auto"/>
        </w:rPr>
        <w:t>;</w:t>
      </w:r>
    </w:p>
    <w:p w14:paraId="0D8565E0" w14:textId="391277D9" w:rsidR="008B3EE0" w:rsidRPr="00A35E1B" w:rsidRDefault="00B0014E" w:rsidP="00620940">
      <w:pPr>
        <w:pStyle w:val="Style1litera"/>
        <w:numPr>
          <w:ilvl w:val="4"/>
          <w:numId w:val="1"/>
        </w:numPr>
        <w:rPr>
          <w:color w:val="auto"/>
        </w:rPr>
      </w:pPr>
      <w:r w:rsidRPr="00A35E1B">
        <w:rPr>
          <w:color w:val="auto"/>
        </w:rPr>
        <w:t>deciziile Cur</w:t>
      </w:r>
      <w:r w:rsidR="00F12BE6" w:rsidRPr="00A35E1B">
        <w:rPr>
          <w:color w:val="auto"/>
        </w:rPr>
        <w:t>ț</w:t>
      </w:r>
      <w:r w:rsidRPr="00A35E1B">
        <w:rPr>
          <w:color w:val="auto"/>
        </w:rPr>
        <w:t>ii Constitu</w:t>
      </w:r>
      <w:r w:rsidR="00F12BE6" w:rsidRPr="00A35E1B">
        <w:rPr>
          <w:color w:val="auto"/>
        </w:rPr>
        <w:t>ț</w:t>
      </w:r>
      <w:r w:rsidRPr="00A35E1B">
        <w:rPr>
          <w:color w:val="auto"/>
        </w:rPr>
        <w:t>ionale prin care se constat</w:t>
      </w:r>
      <w:r w:rsidR="008B3EE0" w:rsidRPr="00A35E1B">
        <w:rPr>
          <w:color w:val="auto"/>
        </w:rPr>
        <w:t>ă</w:t>
      </w:r>
      <w:r w:rsidRPr="00A35E1B">
        <w:rPr>
          <w:color w:val="auto"/>
        </w:rPr>
        <w:t xml:space="preserve"> neconstitu</w:t>
      </w:r>
      <w:r w:rsidR="00F12BE6" w:rsidRPr="00A35E1B">
        <w:rPr>
          <w:color w:val="auto"/>
        </w:rPr>
        <w:t>ț</w:t>
      </w:r>
      <w:r w:rsidRPr="00A35E1B">
        <w:rPr>
          <w:color w:val="auto"/>
        </w:rPr>
        <w:t>ionalitatea unui act normativ</w:t>
      </w:r>
      <w:r w:rsidR="008B3EE0" w:rsidRPr="00A35E1B">
        <w:rPr>
          <w:color w:val="auto"/>
        </w:rPr>
        <w:t>;</w:t>
      </w:r>
      <w:r w:rsidRPr="00A35E1B">
        <w:rPr>
          <w:color w:val="auto"/>
        </w:rPr>
        <w:t xml:space="preserve"> </w:t>
      </w:r>
    </w:p>
    <w:p w14:paraId="02BA37B8" w14:textId="685FB7AD" w:rsidR="008B3EE0" w:rsidRPr="00A35E1B" w:rsidRDefault="00B0014E" w:rsidP="00620940">
      <w:pPr>
        <w:pStyle w:val="Style1litera"/>
        <w:numPr>
          <w:ilvl w:val="4"/>
          <w:numId w:val="1"/>
        </w:numPr>
        <w:rPr>
          <w:color w:val="auto"/>
        </w:rPr>
      </w:pPr>
      <w:r w:rsidRPr="00A35E1B">
        <w:rPr>
          <w:color w:val="auto"/>
        </w:rPr>
        <w:t xml:space="preserve">recursurile </w:t>
      </w:r>
      <w:r w:rsidR="008B3EE0" w:rsidRPr="00A35E1B">
        <w:rPr>
          <w:color w:val="auto"/>
        </w:rPr>
        <w:t>î</w:t>
      </w:r>
      <w:r w:rsidRPr="00A35E1B">
        <w:rPr>
          <w:color w:val="auto"/>
        </w:rPr>
        <w:t>n interesul legii pronun</w:t>
      </w:r>
      <w:r w:rsidR="00F12BE6" w:rsidRPr="00A35E1B">
        <w:rPr>
          <w:color w:val="auto"/>
        </w:rPr>
        <w:t>ț</w:t>
      </w:r>
      <w:r w:rsidRPr="00A35E1B">
        <w:rPr>
          <w:color w:val="auto"/>
        </w:rPr>
        <w:t>ate de Înalta Curte de Casa</w:t>
      </w:r>
      <w:r w:rsidR="00F12BE6" w:rsidRPr="00A35E1B">
        <w:rPr>
          <w:color w:val="auto"/>
        </w:rPr>
        <w:t>ț</w:t>
      </w:r>
      <w:r w:rsidRPr="00A35E1B">
        <w:rPr>
          <w:color w:val="auto"/>
        </w:rPr>
        <w:t>ie si Justi</w:t>
      </w:r>
      <w:r w:rsidR="00F12BE6" w:rsidRPr="00A35E1B">
        <w:rPr>
          <w:color w:val="auto"/>
        </w:rPr>
        <w:t>ț</w:t>
      </w:r>
      <w:r w:rsidRPr="00A35E1B">
        <w:rPr>
          <w:color w:val="auto"/>
        </w:rPr>
        <w:t>ie asupra problemelor de drept care au fost solu</w:t>
      </w:r>
      <w:r w:rsidR="00F12BE6" w:rsidRPr="00A35E1B">
        <w:rPr>
          <w:color w:val="auto"/>
        </w:rPr>
        <w:t>ț</w:t>
      </w:r>
      <w:r w:rsidRPr="00A35E1B">
        <w:rPr>
          <w:color w:val="auto"/>
        </w:rPr>
        <w:t>ionate diferit de instan</w:t>
      </w:r>
      <w:r w:rsidR="00F12BE6" w:rsidRPr="00A35E1B">
        <w:rPr>
          <w:color w:val="auto"/>
        </w:rPr>
        <w:t>ț</w:t>
      </w:r>
      <w:r w:rsidRPr="00A35E1B">
        <w:rPr>
          <w:color w:val="auto"/>
        </w:rPr>
        <w:t>ele de judecat</w:t>
      </w:r>
      <w:r w:rsidR="008B3EE0" w:rsidRPr="00A35E1B">
        <w:rPr>
          <w:color w:val="auto"/>
        </w:rPr>
        <w:t>ă;</w:t>
      </w:r>
    </w:p>
    <w:p w14:paraId="6C20F5E5" w14:textId="4F2C6A7E" w:rsidR="00B0014E" w:rsidRPr="00A35E1B" w:rsidRDefault="00B0014E" w:rsidP="00620940">
      <w:pPr>
        <w:pStyle w:val="Style1litera"/>
        <w:numPr>
          <w:ilvl w:val="4"/>
          <w:numId w:val="1"/>
        </w:numPr>
        <w:rPr>
          <w:color w:val="auto"/>
        </w:rPr>
      </w:pPr>
      <w:r w:rsidRPr="00A35E1B">
        <w:rPr>
          <w:color w:val="auto"/>
        </w:rPr>
        <w:t>hotărârile judecătore</w:t>
      </w:r>
      <w:r w:rsidR="00CD1A87" w:rsidRPr="00A35E1B">
        <w:rPr>
          <w:color w:val="auto"/>
        </w:rPr>
        <w:t>ș</w:t>
      </w:r>
      <w:r w:rsidRPr="00A35E1B">
        <w:rPr>
          <w:color w:val="auto"/>
        </w:rPr>
        <w:t>ti pronun</w:t>
      </w:r>
      <w:r w:rsidR="00F12BE6" w:rsidRPr="00A35E1B">
        <w:rPr>
          <w:color w:val="auto"/>
        </w:rPr>
        <w:t>ț</w:t>
      </w:r>
      <w:r w:rsidRPr="00A35E1B">
        <w:rPr>
          <w:color w:val="auto"/>
        </w:rPr>
        <w:t>ate în ac</w:t>
      </w:r>
      <w:r w:rsidR="00F12BE6" w:rsidRPr="00A35E1B">
        <w:rPr>
          <w:color w:val="auto"/>
        </w:rPr>
        <w:t>ț</w:t>
      </w:r>
      <w:r w:rsidRPr="00A35E1B">
        <w:rPr>
          <w:color w:val="auto"/>
        </w:rPr>
        <w:t>iunile colective introduse de către o categorie anume de cetă</w:t>
      </w:r>
      <w:r w:rsidR="00F12BE6" w:rsidRPr="00A35E1B">
        <w:rPr>
          <w:color w:val="auto"/>
        </w:rPr>
        <w:t>ț</w:t>
      </w:r>
      <w:r w:rsidRPr="00A35E1B">
        <w:rPr>
          <w:color w:val="auto"/>
        </w:rPr>
        <w:t>eni si care beneficiază de efectele acesteia</w:t>
      </w:r>
      <w:r w:rsidR="008B3EE0" w:rsidRPr="00A35E1B">
        <w:rPr>
          <w:color w:val="auto"/>
        </w:rPr>
        <w:t>;</w:t>
      </w:r>
    </w:p>
    <w:p w14:paraId="25555965" w14:textId="363AF9F3" w:rsidR="004749EB" w:rsidRPr="00A35E1B" w:rsidRDefault="004749EB" w:rsidP="004749EB">
      <w:pPr>
        <w:pStyle w:val="Style1litera"/>
        <w:rPr>
          <w:color w:val="auto"/>
        </w:rPr>
      </w:pPr>
      <w:r w:rsidRPr="00A35E1B">
        <w:rPr>
          <w:color w:val="auto"/>
        </w:rPr>
        <w:t>„Luna de Referin</w:t>
      </w:r>
      <w:r w:rsidR="00F12BE6" w:rsidRPr="00A35E1B">
        <w:rPr>
          <w:color w:val="auto"/>
        </w:rPr>
        <w:t>ț</w:t>
      </w:r>
      <w:r w:rsidRPr="00A35E1B">
        <w:rPr>
          <w:color w:val="auto"/>
        </w:rPr>
        <w:t xml:space="preserve">ă </w:t>
      </w:r>
      <w:r w:rsidR="003F3F61" w:rsidRPr="00A35E1B">
        <w:rPr>
          <w:color w:val="auto"/>
        </w:rPr>
        <w:t xml:space="preserve">corespunzătoare </w:t>
      </w:r>
      <w:r w:rsidR="002B064D" w:rsidRPr="00A35E1B">
        <w:rPr>
          <w:color w:val="auto"/>
        </w:rPr>
        <w:t xml:space="preserve">Precedentei </w:t>
      </w:r>
      <w:r w:rsidR="003F3F61" w:rsidRPr="00A35E1B">
        <w:rPr>
          <w:color w:val="auto"/>
        </w:rPr>
        <w:t>Aprobări a Tarifului</w:t>
      </w:r>
      <w:r w:rsidRPr="00A35E1B">
        <w:rPr>
          <w:color w:val="auto"/>
        </w:rPr>
        <w:t xml:space="preserve">”, avută în vedere la ajustarea </w:t>
      </w:r>
      <w:r w:rsidR="003F3F61" w:rsidRPr="00A35E1B">
        <w:rPr>
          <w:color w:val="auto"/>
        </w:rPr>
        <w:t>Tarifului</w:t>
      </w:r>
      <w:r w:rsidRPr="00A35E1B">
        <w:rPr>
          <w:color w:val="auto"/>
        </w:rPr>
        <w:t xml:space="preserve">, </w:t>
      </w:r>
      <w:r w:rsidR="00683C94" w:rsidRPr="00A35E1B">
        <w:rPr>
          <w:color w:val="auto"/>
        </w:rPr>
        <w:t xml:space="preserve">este ultima lună până la care Delegatul a fundamentat cheltuielile aferente </w:t>
      </w:r>
      <w:r w:rsidR="003F3F61" w:rsidRPr="00A35E1B">
        <w:rPr>
          <w:color w:val="auto"/>
        </w:rPr>
        <w:t>Tarifului</w:t>
      </w:r>
      <w:r w:rsidR="00683C94" w:rsidRPr="00A35E1B">
        <w:rPr>
          <w:color w:val="auto"/>
        </w:rPr>
        <w:t xml:space="preserve"> aprobat anterior, respectiv</w:t>
      </w:r>
      <w:r w:rsidRPr="00A35E1B">
        <w:rPr>
          <w:color w:val="auto"/>
        </w:rPr>
        <w:t>:</w:t>
      </w:r>
    </w:p>
    <w:p w14:paraId="557782BC" w14:textId="0B409A26" w:rsidR="00683C94" w:rsidRPr="00A35E1B" w:rsidRDefault="00683C94" w:rsidP="00683C94">
      <w:pPr>
        <w:pStyle w:val="Style1litera"/>
        <w:numPr>
          <w:ilvl w:val="4"/>
          <w:numId w:val="1"/>
        </w:numPr>
        <w:rPr>
          <w:color w:val="auto"/>
        </w:rPr>
      </w:pPr>
      <w:r w:rsidRPr="00A35E1B">
        <w:rPr>
          <w:color w:val="auto"/>
        </w:rPr>
        <w:t>ultima lună avută în vedere la calculul evolu</w:t>
      </w:r>
      <w:r w:rsidR="00F12BE6" w:rsidRPr="00A35E1B">
        <w:rPr>
          <w:color w:val="auto"/>
        </w:rPr>
        <w:t>ț</w:t>
      </w:r>
      <w:r w:rsidRPr="00A35E1B">
        <w:rPr>
          <w:color w:val="auto"/>
        </w:rPr>
        <w:t>iei indicelui pre</w:t>
      </w:r>
      <w:r w:rsidR="00F12BE6" w:rsidRPr="00A35E1B">
        <w:rPr>
          <w:color w:val="auto"/>
        </w:rPr>
        <w:t>ț</w:t>
      </w:r>
      <w:r w:rsidRPr="00A35E1B">
        <w:rPr>
          <w:color w:val="auto"/>
        </w:rPr>
        <w:t xml:space="preserve">urilor de consum, în cazul în care </w:t>
      </w:r>
      <w:r w:rsidR="003F3F61" w:rsidRPr="00A35E1B">
        <w:rPr>
          <w:color w:val="auto"/>
        </w:rPr>
        <w:t xml:space="preserve">Tariful </w:t>
      </w:r>
      <w:r w:rsidRPr="00A35E1B">
        <w:rPr>
          <w:color w:val="auto"/>
        </w:rPr>
        <w:t>aprobat anterior a făcut obiectul unei proceduri de ajustare;</w:t>
      </w:r>
    </w:p>
    <w:p w14:paraId="552F42CB" w14:textId="33342986" w:rsidR="004749EB" w:rsidRPr="00A35E1B" w:rsidRDefault="00683C94" w:rsidP="00683C94">
      <w:pPr>
        <w:pStyle w:val="Style1litera"/>
        <w:numPr>
          <w:ilvl w:val="4"/>
          <w:numId w:val="1"/>
        </w:numPr>
        <w:rPr>
          <w:color w:val="auto"/>
        </w:rPr>
      </w:pPr>
      <w:r w:rsidRPr="00A35E1B">
        <w:rPr>
          <w:color w:val="auto"/>
        </w:rPr>
        <w:t xml:space="preserve">ultima lună avută în vedere la fundamentarea cheltuielilor de către </w:t>
      </w:r>
      <w:r w:rsidR="003F3F61" w:rsidRPr="00A35E1B">
        <w:rPr>
          <w:color w:val="auto"/>
        </w:rPr>
        <w:t>Delegat</w:t>
      </w:r>
      <w:r w:rsidRPr="00A35E1B">
        <w:rPr>
          <w:color w:val="auto"/>
        </w:rPr>
        <w:t xml:space="preserve">, în cazul în care </w:t>
      </w:r>
      <w:r w:rsidR="003F3F61" w:rsidRPr="00A35E1B">
        <w:rPr>
          <w:color w:val="auto"/>
        </w:rPr>
        <w:t xml:space="preserve">Tariful </w:t>
      </w:r>
      <w:r w:rsidRPr="00A35E1B">
        <w:rPr>
          <w:color w:val="auto"/>
        </w:rPr>
        <w:t>aprobat anterior a făcut obiectul unei proceduri de modificare</w:t>
      </w:r>
      <w:r w:rsidR="004749EB" w:rsidRPr="00A35E1B">
        <w:rPr>
          <w:color w:val="auto"/>
        </w:rPr>
        <w:t>;</w:t>
      </w:r>
    </w:p>
    <w:p w14:paraId="13F21961" w14:textId="18C7BB7D" w:rsidR="00C50338" w:rsidRPr="00A35E1B" w:rsidRDefault="00C50338" w:rsidP="004E4629">
      <w:pPr>
        <w:pStyle w:val="Style1litera"/>
        <w:rPr>
          <w:color w:val="auto"/>
        </w:rPr>
      </w:pPr>
      <w:r w:rsidRPr="00A35E1B">
        <w:rPr>
          <w:color w:val="auto"/>
        </w:rPr>
        <w:t>„Luna de Referin</w:t>
      </w:r>
      <w:r w:rsidR="00F12BE6" w:rsidRPr="00A35E1B">
        <w:rPr>
          <w:color w:val="auto"/>
        </w:rPr>
        <w:t>ț</w:t>
      </w:r>
      <w:r w:rsidRPr="00A35E1B">
        <w:rPr>
          <w:color w:val="auto"/>
        </w:rPr>
        <w:t xml:space="preserve">ă corespunzătoare </w:t>
      </w:r>
      <w:r w:rsidR="003F3F61" w:rsidRPr="00A35E1B">
        <w:rPr>
          <w:color w:val="auto"/>
        </w:rPr>
        <w:t>Stabilirii Tarifului</w:t>
      </w:r>
      <w:r w:rsidRPr="00A35E1B">
        <w:rPr>
          <w:color w:val="auto"/>
        </w:rPr>
        <w:t>”</w:t>
      </w:r>
      <w:r w:rsidR="004749EB" w:rsidRPr="00A35E1B">
        <w:rPr>
          <w:color w:val="auto"/>
        </w:rPr>
        <w:t xml:space="preserve">, avută în vedere la ajustarea </w:t>
      </w:r>
      <w:r w:rsidR="003F3F61" w:rsidRPr="00A35E1B">
        <w:rPr>
          <w:color w:val="auto"/>
        </w:rPr>
        <w:t>Tarifului</w:t>
      </w:r>
      <w:r w:rsidR="004749EB" w:rsidRPr="00A35E1B">
        <w:rPr>
          <w:color w:val="auto"/>
        </w:rPr>
        <w:t xml:space="preserve">, </w:t>
      </w:r>
      <w:r w:rsidRPr="00A35E1B">
        <w:rPr>
          <w:color w:val="auto"/>
        </w:rPr>
        <w:t>este:</w:t>
      </w:r>
    </w:p>
    <w:p w14:paraId="039FD56D" w14:textId="78C23A07" w:rsidR="00C50338" w:rsidRPr="00A35E1B" w:rsidRDefault="00C50338" w:rsidP="00C50338">
      <w:pPr>
        <w:pStyle w:val="Style1litera"/>
        <w:numPr>
          <w:ilvl w:val="4"/>
          <w:numId w:val="1"/>
        </w:numPr>
        <w:rPr>
          <w:color w:val="auto"/>
        </w:rPr>
      </w:pPr>
      <w:r w:rsidRPr="00A35E1B">
        <w:rPr>
          <w:color w:val="auto"/>
        </w:rPr>
        <w:lastRenderedPageBreak/>
        <w:t>luna aferentă Datei de Semnare a Contractului, în cazul în care Contractul se semnează înainte de expirarea duratei ini</w:t>
      </w:r>
      <w:r w:rsidR="00F12BE6" w:rsidRPr="00A35E1B">
        <w:rPr>
          <w:color w:val="auto"/>
        </w:rPr>
        <w:t>ț</w:t>
      </w:r>
      <w:r w:rsidRPr="00A35E1B">
        <w:rPr>
          <w:color w:val="auto"/>
        </w:rPr>
        <w:t>iale de valabilitate a Ofertei Delegatului, așa cum a fost aceasta stabilită prin Documenta</w:t>
      </w:r>
      <w:r w:rsidR="00F12BE6" w:rsidRPr="00A35E1B">
        <w:rPr>
          <w:color w:val="auto"/>
        </w:rPr>
        <w:t>ț</w:t>
      </w:r>
      <w:r w:rsidRPr="00A35E1B">
        <w:rPr>
          <w:color w:val="auto"/>
        </w:rPr>
        <w:t>ia de Atribuire;</w:t>
      </w:r>
    </w:p>
    <w:p w14:paraId="25CB765D" w14:textId="7BCE76A3" w:rsidR="00C50338" w:rsidRPr="00A35E1B" w:rsidRDefault="00C50338" w:rsidP="00C50338">
      <w:pPr>
        <w:pStyle w:val="Style1litera"/>
        <w:numPr>
          <w:ilvl w:val="4"/>
          <w:numId w:val="1"/>
        </w:numPr>
        <w:rPr>
          <w:color w:val="auto"/>
        </w:rPr>
      </w:pPr>
      <w:r w:rsidRPr="00A35E1B">
        <w:rPr>
          <w:color w:val="auto"/>
        </w:rPr>
        <w:t>luna aferentă datei expirării duratei ini</w:t>
      </w:r>
      <w:r w:rsidR="00F12BE6" w:rsidRPr="00A35E1B">
        <w:rPr>
          <w:color w:val="auto"/>
        </w:rPr>
        <w:t>ț</w:t>
      </w:r>
      <w:r w:rsidRPr="00A35E1B">
        <w:rPr>
          <w:color w:val="auto"/>
        </w:rPr>
        <w:t>iale de valabilitate</w:t>
      </w:r>
      <w:r w:rsidRPr="00A35E1B">
        <w:rPr>
          <w:rFonts w:eastAsia="Microsoft Sans Serif" w:cs="Microsoft Sans Serif"/>
          <w:color w:val="auto"/>
          <w:szCs w:val="24"/>
        </w:rPr>
        <w:t xml:space="preserve"> </w:t>
      </w:r>
      <w:r w:rsidRPr="00A35E1B">
        <w:rPr>
          <w:color w:val="auto"/>
        </w:rPr>
        <w:t>a Ofertei Delegatului,</w:t>
      </w:r>
      <w:r w:rsidRPr="00A35E1B">
        <w:rPr>
          <w:rFonts w:eastAsia="Microsoft Sans Serif" w:cs="Microsoft Sans Serif"/>
          <w:color w:val="auto"/>
          <w:szCs w:val="24"/>
        </w:rPr>
        <w:t xml:space="preserve"> </w:t>
      </w:r>
      <w:r w:rsidRPr="00A35E1B">
        <w:rPr>
          <w:color w:val="auto"/>
        </w:rPr>
        <w:t>așa cum a fost aceasta stabilită prin Documenta</w:t>
      </w:r>
      <w:r w:rsidR="00F12BE6" w:rsidRPr="00A35E1B">
        <w:rPr>
          <w:color w:val="auto"/>
        </w:rPr>
        <w:t>ț</w:t>
      </w:r>
      <w:r w:rsidRPr="00A35E1B">
        <w:rPr>
          <w:color w:val="auto"/>
        </w:rPr>
        <w:t>ia de Atribuire, în cazul în care Contractul se semnează după expirarea duratei ini</w:t>
      </w:r>
      <w:r w:rsidR="00F12BE6" w:rsidRPr="00A35E1B">
        <w:rPr>
          <w:color w:val="auto"/>
        </w:rPr>
        <w:t>ț</w:t>
      </w:r>
      <w:r w:rsidRPr="00A35E1B">
        <w:rPr>
          <w:color w:val="auto"/>
        </w:rPr>
        <w:t xml:space="preserve">iale de valabilitate a ofertei, prin luarea în considerare a perioadei de prelungire a duratei de derulare a </w:t>
      </w:r>
      <w:r w:rsidR="00D670D0" w:rsidRPr="00A35E1B">
        <w:rPr>
          <w:color w:val="auto"/>
        </w:rPr>
        <w:t>P</w:t>
      </w:r>
      <w:r w:rsidRPr="00A35E1B">
        <w:rPr>
          <w:color w:val="auto"/>
        </w:rPr>
        <w:t xml:space="preserve">rocedurii de </w:t>
      </w:r>
      <w:r w:rsidR="00D670D0" w:rsidRPr="00A35E1B">
        <w:rPr>
          <w:color w:val="auto"/>
        </w:rPr>
        <w:t>A</w:t>
      </w:r>
      <w:r w:rsidRPr="00A35E1B">
        <w:rPr>
          <w:color w:val="auto"/>
        </w:rPr>
        <w:t xml:space="preserve">tribuire peste durata </w:t>
      </w:r>
      <w:r w:rsidR="004749EB" w:rsidRPr="00A35E1B">
        <w:rPr>
          <w:color w:val="auto"/>
        </w:rPr>
        <w:t>ini</w:t>
      </w:r>
      <w:r w:rsidR="00F12BE6" w:rsidRPr="00A35E1B">
        <w:rPr>
          <w:color w:val="auto"/>
        </w:rPr>
        <w:t>ț</w:t>
      </w:r>
      <w:r w:rsidR="004749EB" w:rsidRPr="00A35E1B">
        <w:rPr>
          <w:color w:val="auto"/>
        </w:rPr>
        <w:t>ială</w:t>
      </w:r>
      <w:r w:rsidRPr="00A35E1B">
        <w:rPr>
          <w:color w:val="auto"/>
        </w:rPr>
        <w:t xml:space="preserve"> de valabilitate a ofertei, corespunzătoare perioadei cuprinse între luna aferentă datei expirării duratei </w:t>
      </w:r>
      <w:r w:rsidR="004749EB" w:rsidRPr="00A35E1B">
        <w:rPr>
          <w:color w:val="auto"/>
        </w:rPr>
        <w:t>ini</w:t>
      </w:r>
      <w:r w:rsidR="00F12BE6" w:rsidRPr="00A35E1B">
        <w:rPr>
          <w:color w:val="auto"/>
        </w:rPr>
        <w:t>ț</w:t>
      </w:r>
      <w:r w:rsidR="004749EB" w:rsidRPr="00A35E1B">
        <w:rPr>
          <w:color w:val="auto"/>
        </w:rPr>
        <w:t>iale</w:t>
      </w:r>
      <w:r w:rsidRPr="00A35E1B">
        <w:rPr>
          <w:color w:val="auto"/>
        </w:rPr>
        <w:t xml:space="preserve"> de valabilitate a ofertei </w:t>
      </w:r>
      <w:r w:rsidR="004749EB" w:rsidRPr="00A35E1B">
        <w:rPr>
          <w:color w:val="auto"/>
        </w:rPr>
        <w:t>și</w:t>
      </w:r>
      <w:r w:rsidRPr="00A35E1B">
        <w:rPr>
          <w:color w:val="auto"/>
        </w:rPr>
        <w:t xml:space="preserve"> luna celui mai recent indice publicat de Institutul Na</w:t>
      </w:r>
      <w:r w:rsidR="00F12BE6" w:rsidRPr="00A35E1B">
        <w:rPr>
          <w:color w:val="auto"/>
        </w:rPr>
        <w:t>ț</w:t>
      </w:r>
      <w:r w:rsidRPr="00A35E1B">
        <w:rPr>
          <w:color w:val="auto"/>
        </w:rPr>
        <w:t>ional de Statistică la data solicitării</w:t>
      </w:r>
      <w:r w:rsidR="004749EB" w:rsidRPr="00A35E1B">
        <w:rPr>
          <w:color w:val="auto"/>
        </w:rPr>
        <w:t xml:space="preserve"> ajustării Tarifelor</w:t>
      </w:r>
      <w:r w:rsidRPr="00A35E1B">
        <w:rPr>
          <w:color w:val="auto"/>
        </w:rPr>
        <w:t>;</w:t>
      </w:r>
    </w:p>
    <w:p w14:paraId="03340B22" w14:textId="2E9E21C4" w:rsidR="00B0014E" w:rsidRPr="00A35E1B" w:rsidRDefault="001E3010" w:rsidP="004E4629">
      <w:pPr>
        <w:pStyle w:val="Style1litera"/>
        <w:rPr>
          <w:color w:val="auto"/>
        </w:rPr>
      </w:pPr>
      <w:r w:rsidRPr="00A35E1B">
        <w:rPr>
          <w:color w:val="auto"/>
        </w:rPr>
        <w:t>„</w:t>
      </w:r>
      <w:r w:rsidR="00B0014E" w:rsidRPr="00A35E1B">
        <w:rPr>
          <w:color w:val="auto"/>
        </w:rPr>
        <w:t>Modificare Legislativă” înseamnă orice intrare în vigoare, modificare, completare, suspendare, abrogare (totală sau par</w:t>
      </w:r>
      <w:r w:rsidR="00F12BE6" w:rsidRPr="00A35E1B">
        <w:rPr>
          <w:color w:val="auto"/>
        </w:rPr>
        <w:t>ț</w:t>
      </w:r>
      <w:r w:rsidR="00B0014E" w:rsidRPr="00A35E1B">
        <w:rPr>
          <w:color w:val="auto"/>
        </w:rPr>
        <w:t xml:space="preserve">ială) a oricărui act normativ sau orice alt eveniment cu efect similar, intervenit după </w:t>
      </w:r>
      <w:r w:rsidR="003B53E7" w:rsidRPr="00A35E1B">
        <w:rPr>
          <w:color w:val="auto"/>
        </w:rPr>
        <w:t>Data de Intrare în Vigoare a Contractului</w:t>
      </w:r>
      <w:r w:rsidR="008B3EE0" w:rsidRPr="00A35E1B">
        <w:rPr>
          <w:color w:val="auto"/>
        </w:rPr>
        <w:t>;</w:t>
      </w:r>
    </w:p>
    <w:p w14:paraId="79241E94" w14:textId="269EBA3E" w:rsidR="00657BFE" w:rsidRPr="00A35E1B" w:rsidRDefault="00657BFE" w:rsidP="00657BFE">
      <w:pPr>
        <w:pStyle w:val="Style1litera"/>
        <w:rPr>
          <w:color w:val="auto"/>
        </w:rPr>
      </w:pPr>
      <w:r w:rsidRPr="00A35E1B">
        <w:rPr>
          <w:color w:val="auto"/>
        </w:rPr>
        <w:t>„Obliga</w:t>
      </w:r>
      <w:r w:rsidR="00F12BE6" w:rsidRPr="00A35E1B">
        <w:rPr>
          <w:color w:val="auto"/>
        </w:rPr>
        <w:t>ț</w:t>
      </w:r>
      <w:r w:rsidRPr="00A35E1B">
        <w:rPr>
          <w:color w:val="auto"/>
        </w:rPr>
        <w:t>i</w:t>
      </w:r>
      <w:r w:rsidR="0031449F" w:rsidRPr="00A35E1B">
        <w:rPr>
          <w:color w:val="auto"/>
        </w:rPr>
        <w:t>ile</w:t>
      </w:r>
      <w:r w:rsidRPr="00A35E1B">
        <w:rPr>
          <w:color w:val="auto"/>
        </w:rPr>
        <w:t xml:space="preserve"> de Serviciu Public” înseamnă obliga</w:t>
      </w:r>
      <w:r w:rsidR="00F12BE6" w:rsidRPr="00A35E1B">
        <w:rPr>
          <w:color w:val="auto"/>
        </w:rPr>
        <w:t>ț</w:t>
      </w:r>
      <w:r w:rsidRPr="00A35E1B">
        <w:rPr>
          <w:color w:val="auto"/>
        </w:rPr>
        <w:t>i</w:t>
      </w:r>
      <w:r w:rsidR="0031449F" w:rsidRPr="00A35E1B">
        <w:rPr>
          <w:color w:val="auto"/>
        </w:rPr>
        <w:t>ile</w:t>
      </w:r>
      <w:r w:rsidRPr="00A35E1B">
        <w:rPr>
          <w:color w:val="auto"/>
        </w:rPr>
        <w:t xml:space="preserve"> de serviciu public stabilit</w:t>
      </w:r>
      <w:r w:rsidR="0031449F" w:rsidRPr="00A35E1B">
        <w:rPr>
          <w:color w:val="auto"/>
        </w:rPr>
        <w:t>e</w:t>
      </w:r>
      <w:r w:rsidR="00C200ED" w:rsidRPr="00A35E1B">
        <w:rPr>
          <w:color w:val="auto"/>
        </w:rPr>
        <w:t>, prin Contract,</w:t>
      </w:r>
      <w:r w:rsidRPr="00A35E1B">
        <w:rPr>
          <w:color w:val="auto"/>
        </w:rPr>
        <w:t xml:space="preserve"> în sarcina Delegatului. Conform Legii, obliga</w:t>
      </w:r>
      <w:r w:rsidR="00F12BE6" w:rsidRPr="00A35E1B">
        <w:rPr>
          <w:color w:val="auto"/>
        </w:rPr>
        <w:t>ț</w:t>
      </w:r>
      <w:r w:rsidRPr="00A35E1B">
        <w:rPr>
          <w:color w:val="auto"/>
        </w:rPr>
        <w:t xml:space="preserve">ia de serviciu public </w:t>
      </w:r>
      <w:r w:rsidR="00075B50" w:rsidRPr="00A35E1B">
        <w:rPr>
          <w:color w:val="auto"/>
        </w:rPr>
        <w:t xml:space="preserve">înseamnă </w:t>
      </w:r>
      <w:r w:rsidR="00075B50" w:rsidRPr="00A35E1B">
        <w:rPr>
          <w:rStyle w:val="l5def"/>
          <w:color w:val="auto"/>
        </w:rPr>
        <w:t>orice cerin</w:t>
      </w:r>
      <w:r w:rsidR="00F12BE6" w:rsidRPr="00A35E1B">
        <w:rPr>
          <w:rStyle w:val="l5def"/>
          <w:color w:val="auto"/>
        </w:rPr>
        <w:t>ț</w:t>
      </w:r>
      <w:r w:rsidR="00075B50" w:rsidRPr="00A35E1B">
        <w:rPr>
          <w:rStyle w:val="l5def"/>
          <w:color w:val="auto"/>
        </w:rPr>
        <w:t>ă specifică stabilită de către autoritatea administra</w:t>
      </w:r>
      <w:r w:rsidR="00F12BE6" w:rsidRPr="00A35E1B">
        <w:rPr>
          <w:rStyle w:val="l5def"/>
          <w:color w:val="auto"/>
        </w:rPr>
        <w:t>ț</w:t>
      </w:r>
      <w:r w:rsidR="00075B50" w:rsidRPr="00A35E1B">
        <w:rPr>
          <w:rStyle w:val="l5def"/>
          <w:color w:val="auto"/>
        </w:rPr>
        <w:t>iei publice locale/asocia</w:t>
      </w:r>
      <w:r w:rsidR="00F12BE6" w:rsidRPr="00A35E1B">
        <w:rPr>
          <w:rStyle w:val="l5def"/>
          <w:color w:val="auto"/>
        </w:rPr>
        <w:t>ț</w:t>
      </w:r>
      <w:r w:rsidR="00075B50" w:rsidRPr="00A35E1B">
        <w:rPr>
          <w:rStyle w:val="l5def"/>
          <w:color w:val="auto"/>
        </w:rPr>
        <w:t>ia de dezvoltare intercomunitară în baza mandatului primit, pentru a asigura furnizarea/prestarea serviciului de utilită</w:t>
      </w:r>
      <w:r w:rsidR="00F12BE6" w:rsidRPr="00A35E1B">
        <w:rPr>
          <w:rStyle w:val="l5def"/>
          <w:color w:val="auto"/>
        </w:rPr>
        <w:t>ț</w:t>
      </w:r>
      <w:r w:rsidR="00075B50" w:rsidRPr="00A35E1B">
        <w:rPr>
          <w:rStyle w:val="l5def"/>
          <w:color w:val="auto"/>
        </w:rPr>
        <w:t xml:space="preserve">i publice, pe care un operator, dacă ar </w:t>
      </w:r>
      <w:r w:rsidR="00F12BE6" w:rsidRPr="00A35E1B">
        <w:rPr>
          <w:rStyle w:val="l5def"/>
          <w:color w:val="auto"/>
        </w:rPr>
        <w:t>ț</w:t>
      </w:r>
      <w:r w:rsidR="00075B50" w:rsidRPr="00A35E1B">
        <w:rPr>
          <w:rStyle w:val="l5def"/>
          <w:color w:val="auto"/>
        </w:rPr>
        <w:t xml:space="preserve">ine seama de propriile sale interese comerciale, nu </w:t>
      </w:r>
      <w:r w:rsidR="00CD1A87" w:rsidRPr="00A35E1B">
        <w:rPr>
          <w:rStyle w:val="l5def"/>
          <w:color w:val="auto"/>
        </w:rPr>
        <w:t>ș</w:t>
      </w:r>
      <w:r w:rsidR="00075B50" w:rsidRPr="00A35E1B">
        <w:rPr>
          <w:rStyle w:val="l5def"/>
          <w:color w:val="auto"/>
        </w:rPr>
        <w:t xml:space="preserve">i le-ar asuma sau nu </w:t>
      </w:r>
      <w:r w:rsidR="00CD1A87" w:rsidRPr="00A35E1B">
        <w:rPr>
          <w:rStyle w:val="l5def"/>
          <w:color w:val="auto"/>
        </w:rPr>
        <w:t>ș</w:t>
      </w:r>
      <w:r w:rsidR="00075B50" w:rsidRPr="00A35E1B">
        <w:rPr>
          <w:rStyle w:val="l5def"/>
          <w:color w:val="auto"/>
        </w:rPr>
        <w:t>i le-ar asuma în aceea</w:t>
      </w:r>
      <w:r w:rsidR="00CD1A87" w:rsidRPr="00A35E1B">
        <w:rPr>
          <w:rStyle w:val="l5def"/>
          <w:color w:val="auto"/>
        </w:rPr>
        <w:t>ș</w:t>
      </w:r>
      <w:r w:rsidR="00075B50" w:rsidRPr="00A35E1B">
        <w:rPr>
          <w:rStyle w:val="l5def"/>
          <w:color w:val="auto"/>
        </w:rPr>
        <w:t>i măsură sau în acelea</w:t>
      </w:r>
      <w:r w:rsidR="00CD1A87" w:rsidRPr="00A35E1B">
        <w:rPr>
          <w:rStyle w:val="l5def"/>
          <w:color w:val="auto"/>
        </w:rPr>
        <w:t>ș</w:t>
      </w:r>
      <w:r w:rsidR="00075B50" w:rsidRPr="00A35E1B">
        <w:rPr>
          <w:rStyle w:val="l5def"/>
          <w:color w:val="auto"/>
        </w:rPr>
        <w:t>i condi</w:t>
      </w:r>
      <w:r w:rsidR="00F12BE6" w:rsidRPr="00A35E1B">
        <w:rPr>
          <w:rStyle w:val="l5def"/>
          <w:color w:val="auto"/>
        </w:rPr>
        <w:t>ț</w:t>
      </w:r>
      <w:r w:rsidR="00075B50" w:rsidRPr="00A35E1B">
        <w:rPr>
          <w:rStyle w:val="l5def"/>
          <w:color w:val="auto"/>
        </w:rPr>
        <w:t>ii fără fi remunerat corespunzător</w:t>
      </w:r>
      <w:r w:rsidRPr="00A35E1B">
        <w:rPr>
          <w:color w:val="auto"/>
        </w:rPr>
        <w:t>;</w:t>
      </w:r>
    </w:p>
    <w:p w14:paraId="1A4DB357" w14:textId="52274ED8" w:rsidR="00E111A0" w:rsidRPr="00A35E1B" w:rsidRDefault="00E111A0" w:rsidP="004E4629">
      <w:pPr>
        <w:pStyle w:val="Style1litera"/>
        <w:rPr>
          <w:color w:val="auto"/>
        </w:rPr>
      </w:pPr>
      <w:r w:rsidRPr="00A35E1B">
        <w:rPr>
          <w:color w:val="auto"/>
        </w:rPr>
        <w:t>„Oferta</w:t>
      </w:r>
      <w:r w:rsidR="009F7163" w:rsidRPr="00A35E1B">
        <w:rPr>
          <w:color w:val="auto"/>
        </w:rPr>
        <w:t xml:space="preserve"> Delegatului</w:t>
      </w:r>
      <w:r w:rsidRPr="00A35E1B">
        <w:rPr>
          <w:color w:val="auto"/>
        </w:rPr>
        <w:t xml:space="preserve">” înseamnă oferta depusă de Delegat în cadrul </w:t>
      </w:r>
      <w:r w:rsidR="00D670D0" w:rsidRPr="00A35E1B">
        <w:rPr>
          <w:color w:val="auto"/>
        </w:rPr>
        <w:t>P</w:t>
      </w:r>
      <w:r w:rsidRPr="00A35E1B">
        <w:rPr>
          <w:color w:val="auto"/>
        </w:rPr>
        <w:t xml:space="preserve">rocedurii de </w:t>
      </w:r>
      <w:r w:rsidR="00D670D0" w:rsidRPr="00A35E1B">
        <w:rPr>
          <w:color w:val="auto"/>
        </w:rPr>
        <w:t>A</w:t>
      </w:r>
      <w:r w:rsidRPr="00A35E1B">
        <w:rPr>
          <w:color w:val="auto"/>
        </w:rPr>
        <w:t>tribuire</w:t>
      </w:r>
      <w:r w:rsidR="00A24D17" w:rsidRPr="00A35E1B">
        <w:rPr>
          <w:color w:val="auto"/>
        </w:rPr>
        <w:t>, inclusiv clarificările la aceasta</w:t>
      </w:r>
      <w:r w:rsidRPr="00A35E1B">
        <w:rPr>
          <w:color w:val="auto"/>
        </w:rPr>
        <w:t xml:space="preserve">. Oferta </w:t>
      </w:r>
      <w:r w:rsidR="00D6142F" w:rsidRPr="00A35E1B">
        <w:rPr>
          <w:color w:val="auto"/>
        </w:rPr>
        <w:t xml:space="preserve">Delegatului </w:t>
      </w:r>
      <w:r w:rsidRPr="00A35E1B">
        <w:rPr>
          <w:color w:val="auto"/>
        </w:rPr>
        <w:t xml:space="preserve">constituie Anexa nr. </w:t>
      </w:r>
      <w:r w:rsidR="007F0EA6" w:rsidRPr="00A35E1B">
        <w:rPr>
          <w:color w:val="auto"/>
        </w:rPr>
        <w:t>4</w:t>
      </w:r>
      <w:r w:rsidR="00B71013" w:rsidRPr="00A35E1B">
        <w:rPr>
          <w:color w:val="auto"/>
        </w:rPr>
        <w:t xml:space="preserve"> </w:t>
      </w:r>
      <w:r w:rsidRPr="00A35E1B">
        <w:rPr>
          <w:color w:val="auto"/>
        </w:rPr>
        <w:t xml:space="preserve">la Contract </w:t>
      </w:r>
      <w:r w:rsidR="00CD1A87" w:rsidRPr="00A35E1B">
        <w:rPr>
          <w:color w:val="auto"/>
        </w:rPr>
        <w:t>ș</w:t>
      </w:r>
      <w:r w:rsidRPr="00A35E1B">
        <w:rPr>
          <w:color w:val="auto"/>
        </w:rPr>
        <w:t xml:space="preserve">i cuprinde propunerea financiară </w:t>
      </w:r>
      <w:r w:rsidR="00CD1A87" w:rsidRPr="00A35E1B">
        <w:rPr>
          <w:color w:val="auto"/>
        </w:rPr>
        <w:t>ș</w:t>
      </w:r>
      <w:r w:rsidRPr="00A35E1B">
        <w:rPr>
          <w:color w:val="auto"/>
        </w:rPr>
        <w:t>i propunerea tehnică;</w:t>
      </w:r>
    </w:p>
    <w:p w14:paraId="3DA10121" w14:textId="42BEA840" w:rsidR="006239CE" w:rsidRPr="00A35E1B" w:rsidRDefault="006239CE" w:rsidP="004E4629">
      <w:pPr>
        <w:pStyle w:val="Style1litera"/>
        <w:rPr>
          <w:color w:val="auto"/>
        </w:rPr>
      </w:pPr>
      <w:r w:rsidRPr="00A35E1B">
        <w:rPr>
          <w:color w:val="auto"/>
        </w:rPr>
        <w:t>„OIREP” înseamnă organiza</w:t>
      </w:r>
      <w:r w:rsidR="00F12BE6" w:rsidRPr="00A35E1B">
        <w:rPr>
          <w:color w:val="auto"/>
        </w:rPr>
        <w:t>ț</w:t>
      </w:r>
      <w:r w:rsidRPr="00A35E1B">
        <w:rPr>
          <w:color w:val="auto"/>
        </w:rPr>
        <w:t>ia/organiza</w:t>
      </w:r>
      <w:r w:rsidR="00F12BE6" w:rsidRPr="00A35E1B">
        <w:rPr>
          <w:color w:val="auto"/>
        </w:rPr>
        <w:t>ț</w:t>
      </w:r>
      <w:r w:rsidRPr="00A35E1B">
        <w:rPr>
          <w:color w:val="auto"/>
        </w:rPr>
        <w:t>iile care implementează obliga</w:t>
      </w:r>
      <w:r w:rsidR="00F12BE6" w:rsidRPr="00A35E1B">
        <w:rPr>
          <w:color w:val="auto"/>
        </w:rPr>
        <w:t>ț</w:t>
      </w:r>
      <w:r w:rsidRPr="00A35E1B">
        <w:rPr>
          <w:color w:val="auto"/>
        </w:rPr>
        <w:t>iile privind răspunderea extinsă a producătorului, în sensul art. 16 alin. (5) lit. b) din Legea nr. 249/2015 privind modalitatea de gestionare a ambalajelor și a deșeurilor de ambalaje, cu modificările și completările ulterioare, cu care Asocia</w:t>
      </w:r>
      <w:r w:rsidR="00F12BE6" w:rsidRPr="00A35E1B">
        <w:rPr>
          <w:color w:val="auto"/>
        </w:rPr>
        <w:t>ț</w:t>
      </w:r>
      <w:r w:rsidRPr="00A35E1B">
        <w:rPr>
          <w:color w:val="auto"/>
        </w:rPr>
        <w:t>ia a încheiat contracte, parteneriate sau alte forme de colaborare;</w:t>
      </w:r>
    </w:p>
    <w:p w14:paraId="599CC8E6" w14:textId="6677E140" w:rsidR="00E111A0" w:rsidRPr="00A35E1B" w:rsidRDefault="00E111A0" w:rsidP="00EE0732">
      <w:pPr>
        <w:pStyle w:val="Style1litera"/>
        <w:rPr>
          <w:color w:val="auto"/>
        </w:rPr>
      </w:pPr>
      <w:r w:rsidRPr="00A35E1B">
        <w:rPr>
          <w:color w:val="auto"/>
        </w:rPr>
        <w:t>„Operator de Salubrizare” - orice operator de salubrizare, altul decât Delegatul, care gestionează, în Aria de Delegare, activită</w:t>
      </w:r>
      <w:r w:rsidR="00F12BE6" w:rsidRPr="00A35E1B">
        <w:rPr>
          <w:color w:val="auto"/>
        </w:rPr>
        <w:t>ț</w:t>
      </w:r>
      <w:r w:rsidRPr="00A35E1B">
        <w:rPr>
          <w:color w:val="auto"/>
        </w:rPr>
        <w:t>i componente ale serviciului public de salubrizare a localită</w:t>
      </w:r>
      <w:r w:rsidR="00F12BE6" w:rsidRPr="00A35E1B">
        <w:rPr>
          <w:color w:val="auto"/>
        </w:rPr>
        <w:t>ț</w:t>
      </w:r>
      <w:r w:rsidRPr="00A35E1B">
        <w:rPr>
          <w:color w:val="auto"/>
        </w:rPr>
        <w:t>ilor;</w:t>
      </w:r>
    </w:p>
    <w:p w14:paraId="6ED40947" w14:textId="1E563635" w:rsidR="00E111A0" w:rsidRPr="00A35E1B" w:rsidRDefault="00E111A0" w:rsidP="00EE0732">
      <w:pPr>
        <w:pStyle w:val="Style1litera"/>
        <w:rPr>
          <w:color w:val="auto"/>
        </w:rPr>
      </w:pPr>
      <w:r w:rsidRPr="00A35E1B">
        <w:rPr>
          <w:color w:val="auto"/>
        </w:rPr>
        <w:t>„Ordinul de Începere a Serviciului” înseamnă notificarea transmisă de Asocia</w:t>
      </w:r>
      <w:r w:rsidR="00F12BE6" w:rsidRPr="00A35E1B">
        <w:rPr>
          <w:color w:val="auto"/>
        </w:rPr>
        <w:t>ț</w:t>
      </w:r>
      <w:r w:rsidRPr="00A35E1B">
        <w:rPr>
          <w:color w:val="auto"/>
        </w:rPr>
        <w:t>ie către Delegat, prin care se stabile</w:t>
      </w:r>
      <w:r w:rsidR="00CD1A87" w:rsidRPr="00A35E1B">
        <w:rPr>
          <w:color w:val="auto"/>
        </w:rPr>
        <w:t>ș</w:t>
      </w:r>
      <w:r w:rsidRPr="00A35E1B">
        <w:rPr>
          <w:color w:val="auto"/>
        </w:rPr>
        <w:t xml:space="preserve">te </w:t>
      </w:r>
      <w:r w:rsidR="003B53E7" w:rsidRPr="00A35E1B">
        <w:rPr>
          <w:color w:val="auto"/>
        </w:rPr>
        <w:t>Data de Începere a Serviciului</w:t>
      </w:r>
      <w:r w:rsidRPr="00A35E1B">
        <w:rPr>
          <w:color w:val="auto"/>
        </w:rPr>
        <w:t>;</w:t>
      </w:r>
    </w:p>
    <w:p w14:paraId="5774CDF2" w14:textId="0D2D8925" w:rsidR="00E111A0" w:rsidRPr="00A35E1B" w:rsidRDefault="00E111A0" w:rsidP="004E4629">
      <w:pPr>
        <w:pStyle w:val="Style1litera"/>
        <w:rPr>
          <w:color w:val="auto"/>
        </w:rPr>
      </w:pPr>
      <w:r w:rsidRPr="00A35E1B">
        <w:rPr>
          <w:color w:val="auto"/>
        </w:rPr>
        <w:t xml:space="preserve">„Perioada de Mobilizare” înseamnă perioada cuprinsă între </w:t>
      </w:r>
      <w:r w:rsidR="003B53E7" w:rsidRPr="00A35E1B">
        <w:rPr>
          <w:color w:val="auto"/>
        </w:rPr>
        <w:t>Data de Intrare în Vigoare a Contractului</w:t>
      </w:r>
      <w:r w:rsidRPr="00A35E1B">
        <w:rPr>
          <w:color w:val="auto"/>
        </w:rPr>
        <w:t xml:space="preserve"> </w:t>
      </w:r>
      <w:r w:rsidR="00CD1A87" w:rsidRPr="00A35E1B">
        <w:rPr>
          <w:color w:val="auto"/>
        </w:rPr>
        <w:t>ș</w:t>
      </w:r>
      <w:r w:rsidRPr="00A35E1B">
        <w:rPr>
          <w:color w:val="auto"/>
        </w:rPr>
        <w:t xml:space="preserve">i </w:t>
      </w:r>
      <w:r w:rsidR="003B53E7" w:rsidRPr="00A35E1B">
        <w:rPr>
          <w:color w:val="auto"/>
        </w:rPr>
        <w:t>Data de Începere a Serviciului</w:t>
      </w:r>
      <w:r w:rsidRPr="00A35E1B">
        <w:rPr>
          <w:color w:val="auto"/>
        </w:rPr>
        <w:t>;</w:t>
      </w:r>
    </w:p>
    <w:p w14:paraId="7B87067D" w14:textId="44E4E237" w:rsidR="001A2FE8" w:rsidRPr="00A35E1B" w:rsidRDefault="001A2FE8" w:rsidP="004E4629">
      <w:pPr>
        <w:pStyle w:val="Style1litera"/>
        <w:rPr>
          <w:color w:val="auto"/>
        </w:rPr>
      </w:pPr>
      <w:r w:rsidRPr="00A35E1B">
        <w:rPr>
          <w:color w:val="auto"/>
        </w:rPr>
        <w:t xml:space="preserve">„Procedura de Atribuire” înseamnă procedura de atribuire </w:t>
      </w:r>
      <w:r w:rsidR="006D6AB1" w:rsidRPr="00A35E1B">
        <w:rPr>
          <w:color w:val="auto"/>
        </w:rPr>
        <w:t>organizată în condi</w:t>
      </w:r>
      <w:r w:rsidR="00F12BE6" w:rsidRPr="00A35E1B">
        <w:rPr>
          <w:color w:val="auto"/>
        </w:rPr>
        <w:t>ț</w:t>
      </w:r>
      <w:r w:rsidR="006D6AB1" w:rsidRPr="00A35E1B">
        <w:rPr>
          <w:color w:val="auto"/>
        </w:rPr>
        <w:t>iile Legii și finalizată prin atribuirea Contractului;</w:t>
      </w:r>
    </w:p>
    <w:p w14:paraId="209F2D4E" w14:textId="2084C25A" w:rsidR="00E111A0" w:rsidRPr="00A35E1B" w:rsidRDefault="00E111A0" w:rsidP="00FD4B0B">
      <w:pPr>
        <w:pStyle w:val="Style1litera"/>
        <w:rPr>
          <w:color w:val="auto"/>
        </w:rPr>
      </w:pPr>
      <w:r w:rsidRPr="00A35E1B">
        <w:rPr>
          <w:color w:val="auto"/>
        </w:rPr>
        <w:t>„Programul de Investi</w:t>
      </w:r>
      <w:r w:rsidR="00F12BE6" w:rsidRPr="00A35E1B">
        <w:rPr>
          <w:color w:val="auto"/>
        </w:rPr>
        <w:t>ț</w:t>
      </w:r>
      <w:r w:rsidRPr="00A35E1B">
        <w:rPr>
          <w:color w:val="auto"/>
        </w:rPr>
        <w:t>ii” înseamnă programul de investi</w:t>
      </w:r>
      <w:r w:rsidR="00F12BE6" w:rsidRPr="00A35E1B">
        <w:rPr>
          <w:color w:val="auto"/>
        </w:rPr>
        <w:t>ț</w:t>
      </w:r>
      <w:r w:rsidRPr="00A35E1B">
        <w:rPr>
          <w:color w:val="auto"/>
        </w:rPr>
        <w:t>ii aflat în sarcina Delegatului, în forma prevăzută în Documenta</w:t>
      </w:r>
      <w:r w:rsidR="00F12BE6" w:rsidRPr="00A35E1B">
        <w:rPr>
          <w:color w:val="auto"/>
        </w:rPr>
        <w:t>ț</w:t>
      </w:r>
      <w:r w:rsidRPr="00A35E1B">
        <w:rPr>
          <w:color w:val="auto"/>
        </w:rPr>
        <w:t xml:space="preserve">ia de Atribuire, cu modificările </w:t>
      </w:r>
      <w:r w:rsidR="00CD1A87" w:rsidRPr="00A35E1B">
        <w:rPr>
          <w:color w:val="auto"/>
        </w:rPr>
        <w:t>ș</w:t>
      </w:r>
      <w:r w:rsidRPr="00A35E1B">
        <w:rPr>
          <w:color w:val="auto"/>
        </w:rPr>
        <w:t>i completările aduse de Asocia</w:t>
      </w:r>
      <w:r w:rsidR="00F12BE6" w:rsidRPr="00A35E1B">
        <w:rPr>
          <w:color w:val="auto"/>
        </w:rPr>
        <w:t>ț</w:t>
      </w:r>
      <w:r w:rsidRPr="00A35E1B">
        <w:rPr>
          <w:color w:val="auto"/>
        </w:rPr>
        <w:t>ie/Delegatar, dacă este cazul, pe parcursul Duratei Contractului. Programul de Investi</w:t>
      </w:r>
      <w:r w:rsidR="00F12BE6" w:rsidRPr="00A35E1B">
        <w:rPr>
          <w:color w:val="auto"/>
        </w:rPr>
        <w:t>ț</w:t>
      </w:r>
      <w:r w:rsidRPr="00A35E1B">
        <w:rPr>
          <w:color w:val="auto"/>
        </w:rPr>
        <w:t xml:space="preserve">ii constituie Anexa nr. </w:t>
      </w:r>
      <w:r w:rsidR="008904E0" w:rsidRPr="00A35E1B">
        <w:rPr>
          <w:color w:val="auto"/>
        </w:rPr>
        <w:t>8</w:t>
      </w:r>
      <w:r w:rsidRPr="00A35E1B">
        <w:rPr>
          <w:color w:val="auto"/>
        </w:rPr>
        <w:t xml:space="preserve"> la Contract;</w:t>
      </w:r>
    </w:p>
    <w:p w14:paraId="1BA73993" w14:textId="48838535" w:rsidR="00F53F41" w:rsidRPr="00A35E1B" w:rsidRDefault="00F53F41" w:rsidP="00F53F41">
      <w:pPr>
        <w:pStyle w:val="Style1litera"/>
        <w:rPr>
          <w:color w:val="auto"/>
        </w:rPr>
      </w:pPr>
      <w:r w:rsidRPr="00A35E1B">
        <w:rPr>
          <w:color w:val="auto"/>
        </w:rPr>
        <w:t>„</w:t>
      </w:r>
      <w:r w:rsidRPr="00A35E1B">
        <w:rPr>
          <w:rStyle w:val="l5def"/>
          <w:color w:val="auto"/>
        </w:rPr>
        <w:t>Programul de Operare</w:t>
      </w:r>
      <w:r w:rsidRPr="00A35E1B">
        <w:rPr>
          <w:color w:val="auto"/>
        </w:rPr>
        <w:t>”</w:t>
      </w:r>
      <w:r w:rsidR="0019210D" w:rsidRPr="00A35E1B">
        <w:rPr>
          <w:color w:val="auto"/>
        </w:rPr>
        <w:t xml:space="preserve"> înseamnă </w:t>
      </w:r>
      <w:r w:rsidR="00DF2900" w:rsidRPr="00A35E1B">
        <w:rPr>
          <w:color w:val="auto"/>
        </w:rPr>
        <w:t>traseele</w:t>
      </w:r>
      <w:r w:rsidR="00CE7E68" w:rsidRPr="00A35E1B">
        <w:rPr>
          <w:color w:val="auto"/>
        </w:rPr>
        <w:t xml:space="preserve"> de colectare</w:t>
      </w:r>
      <w:r w:rsidR="00DF2900" w:rsidRPr="00A35E1B">
        <w:rPr>
          <w:color w:val="auto"/>
        </w:rPr>
        <w:t xml:space="preserve">, </w:t>
      </w:r>
      <w:r w:rsidR="006B775E" w:rsidRPr="00A35E1B">
        <w:rPr>
          <w:color w:val="auto"/>
        </w:rPr>
        <w:t>frecven</w:t>
      </w:r>
      <w:r w:rsidR="00F12BE6" w:rsidRPr="00A35E1B">
        <w:rPr>
          <w:color w:val="auto"/>
        </w:rPr>
        <w:t>ț</w:t>
      </w:r>
      <w:r w:rsidR="006B775E" w:rsidRPr="00A35E1B">
        <w:rPr>
          <w:color w:val="auto"/>
        </w:rPr>
        <w:t>a</w:t>
      </w:r>
      <w:r w:rsidR="00354C6D" w:rsidRPr="00A35E1B">
        <w:rPr>
          <w:color w:val="auto"/>
        </w:rPr>
        <w:t>, intervalele</w:t>
      </w:r>
      <w:r w:rsidR="006B775E" w:rsidRPr="00A35E1B">
        <w:rPr>
          <w:color w:val="auto"/>
        </w:rPr>
        <w:t xml:space="preserve"> </w:t>
      </w:r>
      <w:r w:rsidR="00DF2900" w:rsidRPr="00A35E1B">
        <w:rPr>
          <w:color w:val="auto"/>
        </w:rPr>
        <w:t>și</w:t>
      </w:r>
      <w:r w:rsidR="00CE7E68" w:rsidRPr="00A35E1B">
        <w:rPr>
          <w:color w:val="auto"/>
        </w:rPr>
        <w:t xml:space="preserve"> </w:t>
      </w:r>
      <w:r w:rsidR="006B775E" w:rsidRPr="00A35E1B">
        <w:rPr>
          <w:color w:val="auto"/>
        </w:rPr>
        <w:lastRenderedPageBreak/>
        <w:t xml:space="preserve">programul de </w:t>
      </w:r>
      <w:r w:rsidR="00643100" w:rsidRPr="00A35E1B">
        <w:rPr>
          <w:color w:val="auto"/>
        </w:rPr>
        <w:t>prestare a Serviciului</w:t>
      </w:r>
      <w:r w:rsidR="008B5384" w:rsidRPr="00A35E1B">
        <w:rPr>
          <w:color w:val="auto"/>
        </w:rPr>
        <w:t>, prevăzut prin Regulamentul Serviciului (Anexa nr. 1 la Contract) și prin Caietul de Sarcini al Serviciului (Anexa nr. 2 la Contract) sau stabilit de Asocia</w:t>
      </w:r>
      <w:r w:rsidR="00F12BE6" w:rsidRPr="00A35E1B">
        <w:rPr>
          <w:color w:val="auto"/>
        </w:rPr>
        <w:t>ț</w:t>
      </w:r>
      <w:r w:rsidR="008B5384" w:rsidRPr="00A35E1B">
        <w:rPr>
          <w:color w:val="auto"/>
        </w:rPr>
        <w:t>ie/Delegatar</w:t>
      </w:r>
      <w:r w:rsidR="0019210D" w:rsidRPr="00A35E1B">
        <w:rPr>
          <w:rStyle w:val="l5def"/>
          <w:color w:val="auto"/>
        </w:rPr>
        <w:t>;</w:t>
      </w:r>
    </w:p>
    <w:p w14:paraId="1599BB2B" w14:textId="2AD752CE" w:rsidR="00E111A0" w:rsidRPr="00A35E1B" w:rsidRDefault="00E111A0" w:rsidP="004E4629">
      <w:pPr>
        <w:pStyle w:val="Style1litera"/>
        <w:rPr>
          <w:color w:val="auto"/>
        </w:rPr>
      </w:pPr>
      <w:r w:rsidRPr="00A35E1B">
        <w:rPr>
          <w:color w:val="auto"/>
        </w:rPr>
        <w:t>„Redeven</w:t>
      </w:r>
      <w:r w:rsidR="00F12BE6" w:rsidRPr="00A35E1B">
        <w:rPr>
          <w:color w:val="auto"/>
        </w:rPr>
        <w:t>ț</w:t>
      </w:r>
      <w:r w:rsidRPr="00A35E1B">
        <w:rPr>
          <w:color w:val="auto"/>
        </w:rPr>
        <w:t>a” înseamnă suma de bani pe care Delegatul trebuie să o plătească Delegatarului care este proprietarul Bunurilor de Retur puse la dispozi</w:t>
      </w:r>
      <w:r w:rsidR="00F12BE6" w:rsidRPr="00A35E1B">
        <w:rPr>
          <w:color w:val="auto"/>
        </w:rPr>
        <w:t>ț</w:t>
      </w:r>
      <w:r w:rsidRPr="00A35E1B">
        <w:rPr>
          <w:color w:val="auto"/>
        </w:rPr>
        <w:t>ia Delegatului, conform prevederilor</w:t>
      </w:r>
      <w:r w:rsidR="007E3080" w:rsidRPr="00A35E1B">
        <w:rPr>
          <w:color w:val="auto"/>
        </w:rPr>
        <w:t xml:space="preserve"> </w:t>
      </w:r>
      <w:r w:rsidR="007E3080" w:rsidRPr="00A35E1B">
        <w:rPr>
          <w:color w:val="auto"/>
        </w:rPr>
        <w:fldChar w:fldCharType="begin"/>
      </w:r>
      <w:r w:rsidR="007E3080" w:rsidRPr="00A35E1B">
        <w:rPr>
          <w:color w:val="auto"/>
        </w:rPr>
        <w:instrText xml:space="preserve"> REF _Ref157884794 \n \h </w:instrText>
      </w:r>
      <w:r w:rsidR="005B54C1" w:rsidRPr="00A35E1B">
        <w:rPr>
          <w:color w:val="auto"/>
        </w:rPr>
        <w:instrText xml:space="preserve"> \* MERGEFORMAT </w:instrText>
      </w:r>
      <w:r w:rsidR="007E3080" w:rsidRPr="00A35E1B">
        <w:rPr>
          <w:color w:val="auto"/>
        </w:rPr>
      </w:r>
      <w:r w:rsidR="007E3080" w:rsidRPr="00A35E1B">
        <w:rPr>
          <w:color w:val="auto"/>
        </w:rPr>
        <w:fldChar w:fldCharType="separate"/>
      </w:r>
      <w:r w:rsidR="00BB5F37">
        <w:rPr>
          <w:color w:val="auto"/>
          <w:cs/>
        </w:rPr>
        <w:t>‎</w:t>
      </w:r>
      <w:r w:rsidR="00BB5F37">
        <w:rPr>
          <w:color w:val="auto"/>
        </w:rPr>
        <w:t>Art. 21</w:t>
      </w:r>
      <w:r w:rsidR="007E3080" w:rsidRPr="00A35E1B">
        <w:rPr>
          <w:color w:val="auto"/>
        </w:rPr>
        <w:fldChar w:fldCharType="end"/>
      </w:r>
      <w:r w:rsidRPr="00A35E1B">
        <w:rPr>
          <w:color w:val="auto"/>
        </w:rPr>
        <w:t xml:space="preserve"> </w:t>
      </w:r>
      <w:r w:rsidR="007E3080" w:rsidRPr="00A35E1B">
        <w:rPr>
          <w:color w:val="auto"/>
        </w:rPr>
        <w:t>(</w:t>
      </w:r>
      <w:r w:rsidR="007E3080" w:rsidRPr="00A35E1B">
        <w:rPr>
          <w:color w:val="auto"/>
        </w:rPr>
        <w:fldChar w:fldCharType="begin"/>
      </w:r>
      <w:r w:rsidR="007E3080" w:rsidRPr="00A35E1B">
        <w:rPr>
          <w:color w:val="auto"/>
        </w:rPr>
        <w:instrText xml:space="preserve"> REF _Ref157884794 \h </w:instrText>
      </w:r>
      <w:r w:rsidR="005B54C1" w:rsidRPr="00A35E1B">
        <w:rPr>
          <w:color w:val="auto"/>
        </w:rPr>
        <w:instrText xml:space="preserve"> \* MERGEFORMAT </w:instrText>
      </w:r>
      <w:r w:rsidR="007E3080" w:rsidRPr="00A35E1B">
        <w:rPr>
          <w:color w:val="auto"/>
        </w:rPr>
      </w:r>
      <w:r w:rsidR="007E3080" w:rsidRPr="00A35E1B">
        <w:rPr>
          <w:color w:val="auto"/>
        </w:rPr>
        <w:fldChar w:fldCharType="separate"/>
      </w:r>
      <w:r w:rsidR="00BB5F37" w:rsidRPr="002D2D4E">
        <w:rPr>
          <w:color w:val="auto"/>
        </w:rPr>
        <w:t>Redevența</w:t>
      </w:r>
      <w:r w:rsidR="007E3080" w:rsidRPr="00A35E1B">
        <w:rPr>
          <w:color w:val="auto"/>
        </w:rPr>
        <w:fldChar w:fldCharType="end"/>
      </w:r>
      <w:r w:rsidR="007E3080" w:rsidRPr="00A35E1B">
        <w:rPr>
          <w:color w:val="auto"/>
        </w:rPr>
        <w:t>) din Contract</w:t>
      </w:r>
      <w:r w:rsidRPr="00A35E1B">
        <w:rPr>
          <w:color w:val="auto"/>
        </w:rPr>
        <w:t>;</w:t>
      </w:r>
    </w:p>
    <w:p w14:paraId="45AE0C14" w14:textId="48FC450F" w:rsidR="00E111A0" w:rsidRPr="00A35E1B" w:rsidRDefault="00E111A0" w:rsidP="004D5A1F">
      <w:pPr>
        <w:pStyle w:val="Style1litera"/>
        <w:rPr>
          <w:color w:val="auto"/>
        </w:rPr>
      </w:pPr>
      <w:r w:rsidRPr="00A35E1B">
        <w:rPr>
          <w:color w:val="auto"/>
        </w:rPr>
        <w:t>„Regulamentul Serviciului” înseamnă Regulamentul serviciului public de salubrizare a localită</w:t>
      </w:r>
      <w:r w:rsidR="00F12BE6" w:rsidRPr="00A35E1B">
        <w:rPr>
          <w:color w:val="auto"/>
        </w:rPr>
        <w:t>ț</w:t>
      </w:r>
      <w:r w:rsidRPr="00A35E1B">
        <w:rPr>
          <w:color w:val="auto"/>
        </w:rPr>
        <w:t xml:space="preserve">ilor </w:t>
      </w:r>
      <w:r w:rsidR="00B1574A" w:rsidRPr="00A35E1B">
        <w:rPr>
          <w:color w:val="auto"/>
        </w:rPr>
        <w:t xml:space="preserve">Zona de </w:t>
      </w:r>
      <w:r w:rsidR="00414530">
        <w:rPr>
          <w:color w:val="auto"/>
        </w:rPr>
        <w:t>colectare 2</w:t>
      </w:r>
      <w:r w:rsidR="00B1574A" w:rsidRPr="00A35E1B">
        <w:rPr>
          <w:color w:val="auto"/>
        </w:rPr>
        <w:t xml:space="preserve"> a Jude</w:t>
      </w:r>
      <w:r w:rsidR="00F12BE6" w:rsidRPr="00A35E1B">
        <w:rPr>
          <w:color w:val="auto"/>
        </w:rPr>
        <w:t>ț</w:t>
      </w:r>
      <w:r w:rsidR="00B1574A" w:rsidRPr="00A35E1B">
        <w:rPr>
          <w:color w:val="auto"/>
        </w:rPr>
        <w:t>ului Neam</w:t>
      </w:r>
      <w:r w:rsidR="00F12BE6" w:rsidRPr="00A35E1B">
        <w:rPr>
          <w:color w:val="auto"/>
        </w:rPr>
        <w:t>ț</w:t>
      </w:r>
      <w:r w:rsidR="00B1574A" w:rsidRPr="00A35E1B">
        <w:rPr>
          <w:color w:val="auto"/>
        </w:rPr>
        <w:t xml:space="preserve"> </w:t>
      </w:r>
      <w:r w:rsidR="001656ED" w:rsidRPr="00A35E1B">
        <w:rPr>
          <w:color w:val="auto"/>
        </w:rPr>
        <w:t>(</w:t>
      </w:r>
      <w:r w:rsidRPr="00A35E1B">
        <w:rPr>
          <w:color w:val="auto"/>
        </w:rPr>
        <w:t xml:space="preserve">Anexa nr. </w:t>
      </w:r>
      <w:r w:rsidR="00E44270" w:rsidRPr="00A35E1B">
        <w:rPr>
          <w:color w:val="auto"/>
        </w:rPr>
        <w:t>1</w:t>
      </w:r>
      <w:r w:rsidRPr="00A35E1B">
        <w:rPr>
          <w:color w:val="auto"/>
        </w:rPr>
        <w:t xml:space="preserve"> la Contract</w:t>
      </w:r>
      <w:r w:rsidR="001656ED" w:rsidRPr="00A35E1B">
        <w:rPr>
          <w:color w:val="auto"/>
        </w:rPr>
        <w:t>)</w:t>
      </w:r>
      <w:r w:rsidRPr="00A35E1B">
        <w:rPr>
          <w:color w:val="auto"/>
        </w:rPr>
        <w:t>;</w:t>
      </w:r>
    </w:p>
    <w:p w14:paraId="1F77C887" w14:textId="0598616E" w:rsidR="00097974" w:rsidRPr="00A35E1B" w:rsidRDefault="00097974" w:rsidP="004D5A1F">
      <w:pPr>
        <w:pStyle w:val="Style1litera"/>
        <w:rPr>
          <w:color w:val="auto"/>
        </w:rPr>
      </w:pPr>
      <w:r w:rsidRPr="00A35E1B">
        <w:rPr>
          <w:color w:val="auto"/>
        </w:rPr>
        <w:t xml:space="preserve">„Reziduuri” </w:t>
      </w:r>
      <w:r w:rsidRPr="00A35E1B">
        <w:rPr>
          <w:szCs w:val="24"/>
        </w:rPr>
        <w:t>înseamnă Deșeurile rezultate din procesul de tratare, destinate a fi transportată la Depozit și/sau la instala</w:t>
      </w:r>
      <w:r w:rsidR="00F12BE6" w:rsidRPr="00A35E1B">
        <w:rPr>
          <w:szCs w:val="24"/>
        </w:rPr>
        <w:t>ț</w:t>
      </w:r>
      <w:r w:rsidRPr="00A35E1B">
        <w:rPr>
          <w:szCs w:val="24"/>
        </w:rPr>
        <w:t>iile de valorificare energetică;</w:t>
      </w:r>
    </w:p>
    <w:p w14:paraId="41124298" w14:textId="21906E13" w:rsidR="00E111A0" w:rsidRPr="00A35E1B" w:rsidRDefault="00E111A0" w:rsidP="009C5378">
      <w:pPr>
        <w:pStyle w:val="Style1litera"/>
        <w:rPr>
          <w:color w:val="auto"/>
        </w:rPr>
      </w:pPr>
      <w:r w:rsidRPr="00A35E1B">
        <w:rPr>
          <w:color w:val="auto"/>
        </w:rPr>
        <w:t>„Serviciul” înseamnă activită</w:t>
      </w:r>
      <w:r w:rsidR="00F12BE6" w:rsidRPr="00A35E1B">
        <w:rPr>
          <w:color w:val="auto"/>
        </w:rPr>
        <w:t>ț</w:t>
      </w:r>
      <w:r w:rsidRPr="00A35E1B">
        <w:rPr>
          <w:color w:val="auto"/>
        </w:rPr>
        <w:t xml:space="preserve">ile componente ale serviciului de salubrizare prevăzute la </w:t>
      </w:r>
      <w:r w:rsidR="00D95317" w:rsidRPr="00A35E1B">
        <w:rPr>
          <w:color w:val="auto"/>
        </w:rPr>
        <w:fldChar w:fldCharType="begin"/>
      </w:r>
      <w:r w:rsidR="00D95317" w:rsidRPr="00A35E1B">
        <w:rPr>
          <w:color w:val="auto"/>
        </w:rPr>
        <w:instrText xml:space="preserve"> REF _Ref156143337 \n \h  \* MERGEFORMAT </w:instrText>
      </w:r>
      <w:r w:rsidR="00D95317" w:rsidRPr="00A35E1B">
        <w:rPr>
          <w:color w:val="auto"/>
        </w:rPr>
      </w:r>
      <w:r w:rsidR="00D95317" w:rsidRPr="00A35E1B">
        <w:rPr>
          <w:color w:val="auto"/>
        </w:rPr>
        <w:fldChar w:fldCharType="separate"/>
      </w:r>
      <w:r w:rsidR="00BB5F37">
        <w:rPr>
          <w:color w:val="auto"/>
          <w:cs/>
        </w:rPr>
        <w:t>‎</w:t>
      </w:r>
      <w:r w:rsidR="00BB5F37">
        <w:rPr>
          <w:color w:val="auto"/>
        </w:rPr>
        <w:t>Art. 2</w:t>
      </w:r>
      <w:r w:rsidR="00D95317" w:rsidRPr="00A35E1B">
        <w:rPr>
          <w:color w:val="auto"/>
        </w:rPr>
        <w:fldChar w:fldCharType="end"/>
      </w:r>
      <w:r w:rsidR="00D95317" w:rsidRPr="00A35E1B">
        <w:rPr>
          <w:color w:val="auto"/>
        </w:rPr>
        <w:t xml:space="preserve"> </w:t>
      </w:r>
      <w:r w:rsidRPr="00A35E1B">
        <w:rPr>
          <w:color w:val="auto"/>
        </w:rPr>
        <w:t>din Contract, care sunt gestionate de Delegat în temeiul Contractului;</w:t>
      </w:r>
    </w:p>
    <w:p w14:paraId="74918733" w14:textId="2F982517" w:rsidR="00E111A0" w:rsidRPr="00A35E1B" w:rsidRDefault="00E111A0" w:rsidP="004E4629">
      <w:pPr>
        <w:pStyle w:val="Style1litera"/>
        <w:rPr>
          <w:color w:val="auto"/>
        </w:rPr>
      </w:pPr>
      <w:r w:rsidRPr="00A35E1B">
        <w:rPr>
          <w:color w:val="auto"/>
        </w:rPr>
        <w:t>„Tarif</w:t>
      </w:r>
      <w:r w:rsidR="001B3C8A" w:rsidRPr="00A35E1B">
        <w:rPr>
          <w:color w:val="auto"/>
        </w:rPr>
        <w:t>ul</w:t>
      </w:r>
      <w:r w:rsidRPr="00A35E1B">
        <w:rPr>
          <w:color w:val="auto"/>
        </w:rPr>
        <w:t xml:space="preserve">” înseamnă contravaloarea prestării </w:t>
      </w:r>
      <w:r w:rsidR="00B23F1A" w:rsidRPr="00A35E1B">
        <w:rPr>
          <w:color w:val="auto"/>
        </w:rPr>
        <w:t>fiecăreia dintre activită</w:t>
      </w:r>
      <w:r w:rsidR="00F12BE6" w:rsidRPr="00A35E1B">
        <w:rPr>
          <w:color w:val="auto"/>
        </w:rPr>
        <w:t>ț</w:t>
      </w:r>
      <w:r w:rsidR="00B23F1A" w:rsidRPr="00A35E1B">
        <w:rPr>
          <w:color w:val="auto"/>
        </w:rPr>
        <w:t xml:space="preserve">ile și serviciile conexe care alcătuiesc </w:t>
      </w:r>
      <w:r w:rsidRPr="00A35E1B">
        <w:rPr>
          <w:color w:val="auto"/>
        </w:rPr>
        <w:t>Serviciul</w:t>
      </w:r>
      <w:r w:rsidR="00B23F1A" w:rsidRPr="00A35E1B">
        <w:rPr>
          <w:color w:val="auto"/>
        </w:rPr>
        <w:t>, conform detalierii din Contract</w:t>
      </w:r>
      <w:r w:rsidRPr="00A35E1B">
        <w:rPr>
          <w:color w:val="auto"/>
        </w:rPr>
        <w:t>;</w:t>
      </w:r>
    </w:p>
    <w:p w14:paraId="0DFCA265" w14:textId="7DD08597" w:rsidR="00E111A0" w:rsidRPr="00A35E1B" w:rsidRDefault="00E111A0" w:rsidP="008D7B63">
      <w:pPr>
        <w:pStyle w:val="Style1litera"/>
        <w:rPr>
          <w:color w:val="auto"/>
        </w:rPr>
      </w:pPr>
      <w:r w:rsidRPr="00A35E1B">
        <w:rPr>
          <w:color w:val="auto"/>
        </w:rPr>
        <w:t xml:space="preserve">„Tariful de Facturare” înseamnă </w:t>
      </w:r>
      <w:r w:rsidR="00AE154C" w:rsidRPr="00A35E1B">
        <w:rPr>
          <w:color w:val="auto"/>
        </w:rPr>
        <w:t>suma pe care Delegatul are dreptul să o factureze pentru prestarea activită</w:t>
      </w:r>
      <w:r w:rsidR="00F12BE6" w:rsidRPr="00A35E1B">
        <w:rPr>
          <w:color w:val="auto"/>
        </w:rPr>
        <w:t>ț</w:t>
      </w:r>
      <w:r w:rsidR="00AE154C" w:rsidRPr="00A35E1B">
        <w:rPr>
          <w:color w:val="auto"/>
        </w:rPr>
        <w:t>i</w:t>
      </w:r>
      <w:r w:rsidR="001255A8" w:rsidRPr="00A35E1B">
        <w:rPr>
          <w:color w:val="auto"/>
        </w:rPr>
        <w:t>i</w:t>
      </w:r>
      <w:r w:rsidR="00AE154C" w:rsidRPr="00A35E1B">
        <w:rPr>
          <w:color w:val="auto"/>
        </w:rPr>
        <w:t xml:space="preserve"> </w:t>
      </w:r>
      <w:r w:rsidR="00B22C42" w:rsidRPr="00A35E1B">
        <w:rPr>
          <w:color w:val="auto"/>
        </w:rPr>
        <w:t xml:space="preserve">aferente </w:t>
      </w:r>
      <w:r w:rsidR="00AE154C" w:rsidRPr="00A35E1B">
        <w:rPr>
          <w:color w:val="auto"/>
        </w:rPr>
        <w:t>Serviciului</w:t>
      </w:r>
      <w:r w:rsidR="00B22C42" w:rsidRPr="00A35E1B">
        <w:rPr>
          <w:color w:val="auto"/>
        </w:rPr>
        <w:t xml:space="preserve"> din</w:t>
      </w:r>
      <w:r w:rsidR="00AE154C" w:rsidRPr="00A35E1B">
        <w:rPr>
          <w:color w:val="auto"/>
        </w:rPr>
        <w:t xml:space="preserve"> care realizează venituri </w:t>
      </w:r>
      <w:r w:rsidR="002064CC" w:rsidRPr="00A35E1B">
        <w:rPr>
          <w:color w:val="auto"/>
        </w:rPr>
        <w:t>prin</w:t>
      </w:r>
      <w:r w:rsidR="00AE154C" w:rsidRPr="00A35E1B">
        <w:rPr>
          <w:color w:val="auto"/>
        </w:rPr>
        <w:t xml:space="preserve"> vânzarea </w:t>
      </w:r>
      <w:r w:rsidR="00967684" w:rsidRPr="00A35E1B">
        <w:rPr>
          <w:color w:val="auto"/>
        </w:rPr>
        <w:t xml:space="preserve">Deșeurilor </w:t>
      </w:r>
      <w:r w:rsidR="00F47102" w:rsidRPr="00A35E1B">
        <w:rPr>
          <w:color w:val="auto"/>
        </w:rPr>
        <w:t xml:space="preserve">Reciclabile </w:t>
      </w:r>
      <w:r w:rsidR="00AE154C" w:rsidRPr="00A35E1B">
        <w:rPr>
          <w:color w:val="auto"/>
        </w:rPr>
        <w:t>și/sau valorificarea</w:t>
      </w:r>
      <w:r w:rsidR="00522EC6" w:rsidRPr="00A35E1B">
        <w:rPr>
          <w:color w:val="auto"/>
        </w:rPr>
        <w:t xml:space="preserve"> </w:t>
      </w:r>
      <w:r w:rsidR="002064CC" w:rsidRPr="00A35E1B">
        <w:rPr>
          <w:color w:val="auto"/>
        </w:rPr>
        <w:t xml:space="preserve">Deșeurilor </w:t>
      </w:r>
      <w:r w:rsidR="00F317D8" w:rsidRPr="00A35E1B">
        <w:rPr>
          <w:color w:val="auto"/>
        </w:rPr>
        <w:t xml:space="preserve">și/sau a </w:t>
      </w:r>
      <w:r w:rsidR="00522EC6" w:rsidRPr="00A35E1B">
        <w:rPr>
          <w:color w:val="auto"/>
        </w:rPr>
        <w:t>materialelor ob</w:t>
      </w:r>
      <w:r w:rsidR="00F12BE6" w:rsidRPr="00A35E1B">
        <w:rPr>
          <w:color w:val="auto"/>
        </w:rPr>
        <w:t>ț</w:t>
      </w:r>
      <w:r w:rsidR="00522EC6" w:rsidRPr="00A35E1B">
        <w:rPr>
          <w:color w:val="auto"/>
        </w:rPr>
        <w:t>inute din tratarea</w:t>
      </w:r>
      <w:r w:rsidR="00AE154C" w:rsidRPr="00A35E1B">
        <w:rPr>
          <w:color w:val="auto"/>
        </w:rPr>
        <w:t xml:space="preserve"> </w:t>
      </w:r>
      <w:r w:rsidR="00967684" w:rsidRPr="00A35E1B">
        <w:rPr>
          <w:color w:val="auto"/>
        </w:rPr>
        <w:t>Deșeurilor</w:t>
      </w:r>
      <w:r w:rsidR="00AE154C" w:rsidRPr="00A35E1B">
        <w:rPr>
          <w:color w:val="auto"/>
        </w:rPr>
        <w:t>. Tariful de Facturare se calculează</w:t>
      </w:r>
      <w:r w:rsidR="00B22C42" w:rsidRPr="00A35E1B">
        <w:rPr>
          <w:color w:val="auto"/>
        </w:rPr>
        <w:t xml:space="preserve"> </w:t>
      </w:r>
      <w:r w:rsidR="00AE154C" w:rsidRPr="00A35E1B">
        <w:rPr>
          <w:color w:val="auto"/>
        </w:rPr>
        <w:t>ca diferen</w:t>
      </w:r>
      <w:r w:rsidR="00F12BE6" w:rsidRPr="00A35E1B">
        <w:rPr>
          <w:color w:val="auto"/>
        </w:rPr>
        <w:t>ț</w:t>
      </w:r>
      <w:r w:rsidR="00AE154C" w:rsidRPr="00A35E1B">
        <w:rPr>
          <w:color w:val="auto"/>
        </w:rPr>
        <w:t>ă între Tariful pentru activitatea</w:t>
      </w:r>
      <w:r w:rsidR="00B22C42" w:rsidRPr="00A35E1B">
        <w:rPr>
          <w:color w:val="auto"/>
        </w:rPr>
        <w:t xml:space="preserve"> în cauză și cuantumul reducerii respectivului Tarif, calculat conform Legii</w:t>
      </w:r>
      <w:r w:rsidRPr="00A35E1B">
        <w:rPr>
          <w:color w:val="auto"/>
        </w:rPr>
        <w:t>;</w:t>
      </w:r>
    </w:p>
    <w:p w14:paraId="79EE3932" w14:textId="386308FE" w:rsidR="004F0AEC" w:rsidRPr="00A35E1B" w:rsidRDefault="004F0AEC" w:rsidP="008D7B63">
      <w:pPr>
        <w:pStyle w:val="Style1litera"/>
        <w:rPr>
          <w:color w:val="auto"/>
        </w:rPr>
      </w:pPr>
      <w:r w:rsidRPr="00A35E1B">
        <w:rPr>
          <w:color w:val="auto"/>
        </w:rPr>
        <w:t>„Ter</w:t>
      </w:r>
      <w:r w:rsidR="00F12BE6" w:rsidRPr="00A35E1B">
        <w:rPr>
          <w:color w:val="auto"/>
        </w:rPr>
        <w:t>ț</w:t>
      </w:r>
      <w:r w:rsidR="009955EC" w:rsidRPr="00A35E1B">
        <w:rPr>
          <w:color w:val="auto"/>
        </w:rPr>
        <w:t>ul</w:t>
      </w:r>
      <w:r w:rsidRPr="00A35E1B">
        <w:rPr>
          <w:color w:val="auto"/>
        </w:rPr>
        <w:t xml:space="preserve"> Sus</w:t>
      </w:r>
      <w:r w:rsidR="00F12BE6" w:rsidRPr="00A35E1B">
        <w:rPr>
          <w:color w:val="auto"/>
        </w:rPr>
        <w:t>ț</w:t>
      </w:r>
      <w:r w:rsidRPr="00A35E1B">
        <w:rPr>
          <w:color w:val="auto"/>
        </w:rPr>
        <w:t xml:space="preserve">inător” înseamnă </w:t>
      </w:r>
      <w:r w:rsidR="00323EC3" w:rsidRPr="00A35E1B">
        <w:rPr>
          <w:color w:val="auto"/>
        </w:rPr>
        <w:t xml:space="preserve">operatorul economic </w:t>
      </w:r>
      <w:r w:rsidR="009955EC" w:rsidRPr="00A35E1B">
        <w:rPr>
          <w:color w:val="auto"/>
        </w:rPr>
        <w:t>a cărui sus</w:t>
      </w:r>
      <w:r w:rsidR="00F12BE6" w:rsidRPr="00A35E1B">
        <w:rPr>
          <w:color w:val="auto"/>
        </w:rPr>
        <w:t>ț</w:t>
      </w:r>
      <w:r w:rsidR="009955EC" w:rsidRPr="00A35E1B">
        <w:rPr>
          <w:color w:val="auto"/>
        </w:rPr>
        <w:t xml:space="preserve">inere a fost invocată de Delegat, </w:t>
      </w:r>
      <w:r w:rsidR="00323EC3" w:rsidRPr="00A35E1B">
        <w:rPr>
          <w:color w:val="auto"/>
        </w:rPr>
        <w:t>în condi</w:t>
      </w:r>
      <w:r w:rsidR="00F12BE6" w:rsidRPr="00A35E1B">
        <w:rPr>
          <w:color w:val="auto"/>
        </w:rPr>
        <w:t>ț</w:t>
      </w:r>
      <w:r w:rsidR="00323EC3" w:rsidRPr="00A35E1B">
        <w:rPr>
          <w:color w:val="auto"/>
        </w:rPr>
        <w:t>iile Legii, în ceea ce privește îndeplinirea criteriilor referitoare la situa</w:t>
      </w:r>
      <w:r w:rsidR="00F12BE6" w:rsidRPr="00A35E1B">
        <w:rPr>
          <w:color w:val="auto"/>
        </w:rPr>
        <w:t>ț</w:t>
      </w:r>
      <w:r w:rsidR="00323EC3" w:rsidRPr="00A35E1B">
        <w:rPr>
          <w:color w:val="auto"/>
        </w:rPr>
        <w:t>ia economică și financiară și/sau a criteriilor privind capacitatea tehnică și profesională</w:t>
      </w:r>
      <w:r w:rsidR="009955EC" w:rsidRPr="00A35E1B">
        <w:rPr>
          <w:color w:val="auto"/>
        </w:rPr>
        <w:t xml:space="preserve"> </w:t>
      </w:r>
      <w:r w:rsidR="00CE5DD2" w:rsidRPr="00A35E1B">
        <w:rPr>
          <w:color w:val="auto"/>
        </w:rPr>
        <w:t xml:space="preserve">stabilite </w:t>
      </w:r>
      <w:r w:rsidR="00D670D0" w:rsidRPr="00A35E1B">
        <w:rPr>
          <w:color w:val="auto"/>
        </w:rPr>
        <w:t>în Documenta</w:t>
      </w:r>
      <w:r w:rsidR="00F12BE6" w:rsidRPr="00A35E1B">
        <w:rPr>
          <w:color w:val="auto"/>
        </w:rPr>
        <w:t>ț</w:t>
      </w:r>
      <w:r w:rsidR="00D670D0" w:rsidRPr="00A35E1B">
        <w:rPr>
          <w:color w:val="auto"/>
        </w:rPr>
        <w:t>ia de Atribuire</w:t>
      </w:r>
      <w:r w:rsidRPr="00A35E1B">
        <w:rPr>
          <w:color w:val="auto"/>
        </w:rPr>
        <w:t>;</w:t>
      </w:r>
    </w:p>
    <w:p w14:paraId="7589D507" w14:textId="77777777" w:rsidR="00E111A0" w:rsidRPr="00A35E1B" w:rsidRDefault="00E111A0" w:rsidP="004E4629">
      <w:pPr>
        <w:pStyle w:val="Style1litera"/>
        <w:rPr>
          <w:color w:val="auto"/>
        </w:rPr>
      </w:pPr>
      <w:r w:rsidRPr="00A35E1B">
        <w:rPr>
          <w:color w:val="auto"/>
        </w:rPr>
        <w:t>„TVA” înseamnă taxa pe valoare adăugată;</w:t>
      </w:r>
    </w:p>
    <w:p w14:paraId="7AAA93F6" w14:textId="6548FBF7" w:rsidR="00E111A0" w:rsidRPr="00A35E1B" w:rsidRDefault="00E111A0" w:rsidP="004E4629">
      <w:pPr>
        <w:pStyle w:val="Style1litera"/>
        <w:rPr>
          <w:color w:val="auto"/>
        </w:rPr>
      </w:pPr>
      <w:r w:rsidRPr="00A35E1B">
        <w:rPr>
          <w:color w:val="auto"/>
        </w:rPr>
        <w:t xml:space="preserve">„Utilizatori Casnici” înseamnă persoanele fizice </w:t>
      </w:r>
      <w:r w:rsidR="00CD1A87" w:rsidRPr="00A35E1B">
        <w:rPr>
          <w:color w:val="auto"/>
        </w:rPr>
        <w:t>ș</w:t>
      </w:r>
      <w:r w:rsidRPr="00A35E1B">
        <w:rPr>
          <w:color w:val="auto"/>
        </w:rPr>
        <w:t>i asocia</w:t>
      </w:r>
      <w:r w:rsidR="00F12BE6" w:rsidRPr="00A35E1B">
        <w:rPr>
          <w:color w:val="auto"/>
        </w:rPr>
        <w:t>ț</w:t>
      </w:r>
      <w:r w:rsidRPr="00A35E1B">
        <w:rPr>
          <w:color w:val="auto"/>
        </w:rPr>
        <w:t>iile de proprietari/locatari din Aria de Delegare, care beneficiază de Serviciu;</w:t>
      </w:r>
    </w:p>
    <w:p w14:paraId="74EDADF0" w14:textId="48BFC461" w:rsidR="00E111A0" w:rsidRPr="00A35E1B" w:rsidRDefault="00E111A0" w:rsidP="00F502E1">
      <w:pPr>
        <w:pStyle w:val="Style1litera"/>
        <w:rPr>
          <w:color w:val="auto"/>
        </w:rPr>
      </w:pPr>
      <w:r w:rsidRPr="00A35E1B">
        <w:rPr>
          <w:color w:val="auto"/>
        </w:rPr>
        <w:t xml:space="preserve">„Utilizatori </w:t>
      </w:r>
      <w:r w:rsidR="00666362" w:rsidRPr="00A35E1B">
        <w:rPr>
          <w:color w:val="auto"/>
        </w:rPr>
        <w:t>Non</w:t>
      </w:r>
      <w:r w:rsidR="00210CB3" w:rsidRPr="00A35E1B">
        <w:rPr>
          <w:color w:val="auto"/>
        </w:rPr>
        <w:t>-Casnic</w:t>
      </w:r>
      <w:r w:rsidRPr="00A35E1B">
        <w:rPr>
          <w:color w:val="auto"/>
        </w:rPr>
        <w:t>i” înseamnă persoanele juridice din Aria de Delegare, altele decât asocia</w:t>
      </w:r>
      <w:r w:rsidR="00F12BE6" w:rsidRPr="00A35E1B">
        <w:rPr>
          <w:color w:val="auto"/>
        </w:rPr>
        <w:t>ț</w:t>
      </w:r>
      <w:r w:rsidRPr="00A35E1B">
        <w:rPr>
          <w:color w:val="auto"/>
        </w:rPr>
        <w:t>iile de proprietari, care beneficiază de Serviciu;</w:t>
      </w:r>
    </w:p>
    <w:p w14:paraId="316040AF" w14:textId="7269F267" w:rsidR="008E2203" w:rsidRPr="00A35E1B" w:rsidRDefault="00E111A0" w:rsidP="005E3FFA">
      <w:pPr>
        <w:pStyle w:val="Style1litera"/>
        <w:rPr>
          <w:color w:val="auto"/>
        </w:rPr>
      </w:pPr>
      <w:r w:rsidRPr="00A35E1B">
        <w:rPr>
          <w:color w:val="auto"/>
        </w:rPr>
        <w:t xml:space="preserve">„Utilizatori” înseamnă Utilizatorii Casnici </w:t>
      </w:r>
      <w:r w:rsidR="00CD1A87" w:rsidRPr="00A35E1B">
        <w:rPr>
          <w:color w:val="auto"/>
        </w:rPr>
        <w:t>ș</w:t>
      </w:r>
      <w:r w:rsidRPr="00A35E1B">
        <w:rPr>
          <w:color w:val="auto"/>
        </w:rPr>
        <w:t xml:space="preserve">i Utilizatorii </w:t>
      </w:r>
      <w:r w:rsidR="00666362" w:rsidRPr="00A35E1B">
        <w:rPr>
          <w:color w:val="auto"/>
        </w:rPr>
        <w:t>Non</w:t>
      </w:r>
      <w:r w:rsidR="00210CB3" w:rsidRPr="00A35E1B">
        <w:rPr>
          <w:color w:val="auto"/>
        </w:rPr>
        <w:t>-Casnic</w:t>
      </w:r>
      <w:r w:rsidRPr="00A35E1B">
        <w:rPr>
          <w:color w:val="auto"/>
        </w:rPr>
        <w:t>i</w:t>
      </w:r>
      <w:r w:rsidR="008E2203" w:rsidRPr="00A35E1B">
        <w:rPr>
          <w:color w:val="auto"/>
        </w:rPr>
        <w:t>;</w:t>
      </w:r>
    </w:p>
    <w:p w14:paraId="7B7A89A7" w14:textId="624C4BC9" w:rsidR="00E111A0" w:rsidRPr="00A35E1B" w:rsidRDefault="008E2203" w:rsidP="005E3FFA">
      <w:pPr>
        <w:pStyle w:val="Style1litera"/>
        <w:rPr>
          <w:color w:val="auto"/>
        </w:rPr>
      </w:pPr>
      <w:r w:rsidRPr="00A35E1B">
        <w:rPr>
          <w:szCs w:val="24"/>
        </w:rPr>
        <w:t>„Zi”</w:t>
      </w:r>
      <w:r w:rsidRPr="00A35E1B">
        <w:rPr>
          <w:b/>
          <w:szCs w:val="24"/>
        </w:rPr>
        <w:t xml:space="preserve"> </w:t>
      </w:r>
      <w:r w:rsidRPr="00A35E1B">
        <w:rPr>
          <w:szCs w:val="24"/>
        </w:rPr>
        <w:t>înseamnă orice zi calendaristică, atunci când nu se face referire expresă la „Zi Lucrătoare”;</w:t>
      </w:r>
    </w:p>
    <w:p w14:paraId="510522E9" w14:textId="1AEE0F78" w:rsidR="008E2203" w:rsidRPr="00A35E1B" w:rsidRDefault="008E2203" w:rsidP="005E3FFA">
      <w:pPr>
        <w:pStyle w:val="Style1litera"/>
        <w:rPr>
          <w:color w:val="auto"/>
        </w:rPr>
      </w:pPr>
      <w:r w:rsidRPr="00A35E1B">
        <w:rPr>
          <w:szCs w:val="24"/>
        </w:rPr>
        <w:t>„Zi Lucrătoare”</w:t>
      </w:r>
      <w:r w:rsidRPr="00A35E1B">
        <w:rPr>
          <w:b/>
          <w:szCs w:val="24"/>
        </w:rPr>
        <w:t xml:space="preserve"> </w:t>
      </w:r>
      <w:r w:rsidRPr="00A35E1B">
        <w:rPr>
          <w:szCs w:val="24"/>
        </w:rPr>
        <w:t>înseamnă orice zi în afara zilelor de sâmbătă și duminică, precum și a zilelor stabilite ca sărbători legale în România.</w:t>
      </w:r>
    </w:p>
    <w:p w14:paraId="0356D917" w14:textId="00FD5EE4" w:rsidR="00B0014E" w:rsidRPr="00A35E1B" w:rsidRDefault="00B0014E" w:rsidP="009C5378">
      <w:pPr>
        <w:pStyle w:val="Style1alineat"/>
      </w:pPr>
      <w:r w:rsidRPr="00A35E1B">
        <w:t>În cuprinsul Contract</w:t>
      </w:r>
      <w:r w:rsidR="0091618B" w:rsidRPr="00A35E1B">
        <w:t>ului</w:t>
      </w:r>
      <w:r w:rsidRPr="00A35E1B">
        <w:t xml:space="preserve"> </w:t>
      </w:r>
      <w:r w:rsidR="00CD1A87" w:rsidRPr="00A35E1B">
        <w:t>ș</w:t>
      </w:r>
      <w:r w:rsidRPr="00A35E1B">
        <w:t>i/sau în Anexele sale, termenii folosi</w:t>
      </w:r>
      <w:r w:rsidR="00F12BE6" w:rsidRPr="00A35E1B">
        <w:t>ț</w:t>
      </w:r>
      <w:r w:rsidRPr="00A35E1B">
        <w:t>i cu majuscule î</w:t>
      </w:r>
      <w:r w:rsidR="00CD1A87" w:rsidRPr="00A35E1B">
        <w:t>ș</w:t>
      </w:r>
      <w:r w:rsidRPr="00A35E1B">
        <w:t>i vor păstra, indiferent de locul în care sunt folosi</w:t>
      </w:r>
      <w:r w:rsidR="00F12BE6" w:rsidRPr="00A35E1B">
        <w:t>ț</w:t>
      </w:r>
      <w:r w:rsidRPr="00A35E1B">
        <w:t>i în cuprinsul acestora, în</w:t>
      </w:r>
      <w:r w:rsidR="00F12BE6" w:rsidRPr="00A35E1B">
        <w:t>ț</w:t>
      </w:r>
      <w:r w:rsidRPr="00A35E1B">
        <w:t>elesul dat în defini</w:t>
      </w:r>
      <w:r w:rsidR="00F12BE6" w:rsidRPr="00A35E1B">
        <w:t>ț</w:t>
      </w:r>
      <w:r w:rsidRPr="00A35E1B">
        <w:t>ia aferentă. Formele cuvintelor la singular subîn</w:t>
      </w:r>
      <w:r w:rsidR="00F12BE6" w:rsidRPr="00A35E1B">
        <w:t>ț</w:t>
      </w:r>
      <w:r w:rsidRPr="00A35E1B">
        <w:t xml:space="preserve">eleg formele de plural </w:t>
      </w:r>
      <w:r w:rsidR="00CD1A87" w:rsidRPr="00A35E1B">
        <w:t>ș</w:t>
      </w:r>
      <w:r w:rsidRPr="00A35E1B">
        <w:t xml:space="preserve">i invers. </w:t>
      </w:r>
    </w:p>
    <w:p w14:paraId="7C99B045" w14:textId="3765AE54" w:rsidR="00B0014E" w:rsidRPr="00A35E1B" w:rsidRDefault="00B0014E" w:rsidP="009C5378">
      <w:pPr>
        <w:pStyle w:val="Style1alineat"/>
      </w:pPr>
      <w:r w:rsidRPr="00A35E1B">
        <w:t>Împăr</w:t>
      </w:r>
      <w:r w:rsidR="00F12BE6" w:rsidRPr="00A35E1B">
        <w:t>ț</w:t>
      </w:r>
      <w:r w:rsidRPr="00A35E1B">
        <w:t xml:space="preserve">irea pe capitole </w:t>
      </w:r>
      <w:r w:rsidR="00CD1A87" w:rsidRPr="00A35E1B">
        <w:t>ș</w:t>
      </w:r>
      <w:r w:rsidRPr="00A35E1B">
        <w:t xml:space="preserve">i articole, precum </w:t>
      </w:r>
      <w:r w:rsidR="00CD1A87" w:rsidRPr="00A35E1B">
        <w:t>ș</w:t>
      </w:r>
      <w:r w:rsidRPr="00A35E1B">
        <w:t>i titlurile din Contract sunt introduse numai pentru a u</w:t>
      </w:r>
      <w:r w:rsidR="00CD1A87" w:rsidRPr="00A35E1B">
        <w:t>ș</w:t>
      </w:r>
      <w:r w:rsidRPr="00A35E1B">
        <w:t xml:space="preserve">ura sistematizarea </w:t>
      </w:r>
      <w:r w:rsidR="00CD1A87" w:rsidRPr="00A35E1B">
        <w:t>ș</w:t>
      </w:r>
      <w:r w:rsidRPr="00A35E1B">
        <w:t xml:space="preserve">i nu va afecta interpretarea prezentului Contract </w:t>
      </w:r>
      <w:r w:rsidR="00CD1A87" w:rsidRPr="00A35E1B">
        <w:t>ș</w:t>
      </w:r>
      <w:r w:rsidRPr="00A35E1B">
        <w:t>i nu va servi interpretării inten</w:t>
      </w:r>
      <w:r w:rsidR="00F12BE6" w:rsidRPr="00A35E1B">
        <w:t>ț</w:t>
      </w:r>
      <w:r w:rsidRPr="00A35E1B">
        <w:t>iilor Păr</w:t>
      </w:r>
      <w:r w:rsidR="00F12BE6" w:rsidRPr="00A35E1B">
        <w:t>ț</w:t>
      </w:r>
      <w:r w:rsidRPr="00A35E1B">
        <w:t>ilor.</w:t>
      </w:r>
      <w:r w:rsidR="00DE5BC0" w:rsidRPr="00A35E1B">
        <w:t xml:space="preserve"> </w:t>
      </w:r>
    </w:p>
    <w:p w14:paraId="01C41A19" w14:textId="46AE9598" w:rsidR="00B0014E" w:rsidRPr="00A35E1B" w:rsidRDefault="00B0014E" w:rsidP="009C5378">
      <w:pPr>
        <w:pStyle w:val="Style1alineat"/>
      </w:pPr>
      <w:r w:rsidRPr="00A35E1B">
        <w:t xml:space="preserve">Orice referire la articole sau numere de articole va însemna, dacă nu este altfel specificat, </w:t>
      </w:r>
      <w:r w:rsidRPr="00A35E1B">
        <w:lastRenderedPageBreak/>
        <w:t>o referire la articolele Contract</w:t>
      </w:r>
      <w:r w:rsidR="0091618B" w:rsidRPr="00A35E1B">
        <w:t>ului</w:t>
      </w:r>
      <w:r w:rsidRPr="00A35E1B">
        <w:t>. Referirile la anexe vor fi considerate referiri la anexele Contract</w:t>
      </w:r>
      <w:r w:rsidR="0091618B" w:rsidRPr="00A35E1B">
        <w:t>ului</w:t>
      </w:r>
      <w:r w:rsidRPr="00A35E1B">
        <w:t>.</w:t>
      </w:r>
    </w:p>
    <w:p w14:paraId="710135D2" w14:textId="5045B990" w:rsidR="00B0014E" w:rsidRPr="00A35E1B" w:rsidRDefault="00B0014E" w:rsidP="009C5378">
      <w:pPr>
        <w:pStyle w:val="Style1alineat"/>
      </w:pPr>
      <w:r w:rsidRPr="00A35E1B">
        <w:t xml:space="preserve">Referirile la </w:t>
      </w:r>
      <w:r w:rsidR="0091618B" w:rsidRPr="00A35E1B">
        <w:t>„</w:t>
      </w:r>
      <w:r w:rsidRPr="00A35E1B">
        <w:t>Contract</w:t>
      </w:r>
      <w:r w:rsidR="0091618B" w:rsidRPr="00A35E1B">
        <w:t>”</w:t>
      </w:r>
      <w:r w:rsidRPr="00A35E1B">
        <w:t xml:space="preserve"> vor fi interpretate ca referiri la acest document</w:t>
      </w:r>
      <w:r w:rsidR="0091618B" w:rsidRPr="00A35E1B">
        <w:t>,</w:t>
      </w:r>
      <w:r w:rsidRPr="00A35E1B">
        <w:t xml:space="preserve"> </w:t>
      </w:r>
      <w:r w:rsidR="0091618B" w:rsidRPr="00A35E1B">
        <w:t xml:space="preserve">cu modificările </w:t>
      </w:r>
      <w:r w:rsidR="00CD1A87" w:rsidRPr="00A35E1B">
        <w:t>ș</w:t>
      </w:r>
      <w:r w:rsidR="0091618B" w:rsidRPr="00A35E1B">
        <w:t>i completările aduse, dacă este cazul, pe parcursul Duratei Contractului</w:t>
      </w:r>
      <w:r w:rsidRPr="00A35E1B">
        <w:t xml:space="preserve">. </w:t>
      </w:r>
    </w:p>
    <w:p w14:paraId="39CC8F52" w14:textId="5FC2EF0F" w:rsidR="00B0014E" w:rsidRPr="00A35E1B" w:rsidRDefault="00B0014E" w:rsidP="009C5378">
      <w:pPr>
        <w:pStyle w:val="Style1alineat"/>
      </w:pPr>
      <w:r w:rsidRPr="00A35E1B">
        <w:t xml:space="preserve">Referirile la </w:t>
      </w:r>
      <w:r w:rsidR="009C5378" w:rsidRPr="00A35E1B">
        <w:t>„</w:t>
      </w:r>
      <w:r w:rsidRPr="00A35E1B">
        <w:t>Păr</w:t>
      </w:r>
      <w:r w:rsidR="00F12BE6" w:rsidRPr="00A35E1B">
        <w:t>ț</w:t>
      </w:r>
      <w:r w:rsidRPr="00A35E1B">
        <w:t>i” desemnează păr</w:t>
      </w:r>
      <w:r w:rsidR="00F12BE6" w:rsidRPr="00A35E1B">
        <w:t>ț</w:t>
      </w:r>
      <w:r w:rsidRPr="00A35E1B">
        <w:t>ile Contract</w:t>
      </w:r>
      <w:r w:rsidR="0091618B" w:rsidRPr="00A35E1B">
        <w:t>ului</w:t>
      </w:r>
      <w:r w:rsidRPr="00A35E1B">
        <w:t xml:space="preserve">, iar referirile la </w:t>
      </w:r>
      <w:r w:rsidR="009C5378" w:rsidRPr="00A35E1B">
        <w:t>„</w:t>
      </w:r>
      <w:r w:rsidRPr="00A35E1B">
        <w:t>Parte” desemnează una dintre păr</w:t>
      </w:r>
      <w:r w:rsidR="00F12BE6" w:rsidRPr="00A35E1B">
        <w:t>ț</w:t>
      </w:r>
      <w:r w:rsidRPr="00A35E1B">
        <w:t>ile Contract</w:t>
      </w:r>
      <w:r w:rsidR="0091618B" w:rsidRPr="00A35E1B">
        <w:t>ului</w:t>
      </w:r>
      <w:r w:rsidRPr="00A35E1B">
        <w:t>.</w:t>
      </w:r>
    </w:p>
    <w:p w14:paraId="432FB81F" w14:textId="781698A1" w:rsidR="00B0014E" w:rsidRPr="00A35E1B" w:rsidRDefault="00B0014E" w:rsidP="009C5378">
      <w:pPr>
        <w:pStyle w:val="Style1alineat"/>
      </w:pPr>
      <w:r w:rsidRPr="00A35E1B">
        <w:t>Termenii utiliza</w:t>
      </w:r>
      <w:r w:rsidR="00F12BE6" w:rsidRPr="00A35E1B">
        <w:t>ț</w:t>
      </w:r>
      <w:r w:rsidRPr="00A35E1B">
        <w:t xml:space="preserve">i </w:t>
      </w:r>
      <w:r w:rsidR="00CD1A87" w:rsidRPr="00A35E1B">
        <w:t>ș</w:t>
      </w:r>
      <w:r w:rsidRPr="00A35E1B">
        <w:t>i nedefini</w:t>
      </w:r>
      <w:r w:rsidR="00F12BE6" w:rsidRPr="00A35E1B">
        <w:t>ț</w:t>
      </w:r>
      <w:r w:rsidRPr="00A35E1B">
        <w:t xml:space="preserve">i în Contract </w:t>
      </w:r>
      <w:r w:rsidR="00CD1A87" w:rsidRPr="00A35E1B">
        <w:t>ș</w:t>
      </w:r>
      <w:r w:rsidRPr="00A35E1B">
        <w:t>i care sunt defini</w:t>
      </w:r>
      <w:r w:rsidR="00F12BE6" w:rsidRPr="00A35E1B">
        <w:t>ț</w:t>
      </w:r>
      <w:r w:rsidRPr="00A35E1B">
        <w:t>i de actele normative aplicabile vor avea în</w:t>
      </w:r>
      <w:r w:rsidR="00F12BE6" w:rsidRPr="00A35E1B">
        <w:t>ț</w:t>
      </w:r>
      <w:r w:rsidRPr="00A35E1B">
        <w:t>elesul prevăzut în defini</w:t>
      </w:r>
      <w:r w:rsidR="00F12BE6" w:rsidRPr="00A35E1B">
        <w:t>ț</w:t>
      </w:r>
      <w:r w:rsidRPr="00A35E1B">
        <w:t>ia corespunzătoare din Lege.</w:t>
      </w:r>
    </w:p>
    <w:p w14:paraId="18B75E26" w14:textId="77777777" w:rsidR="00B0014E" w:rsidRPr="00A35E1B" w:rsidRDefault="00B0014E" w:rsidP="002F17E0">
      <w:pPr>
        <w:pStyle w:val="NormalWeb"/>
        <w:spacing w:before="100" w:beforeAutospacing="1" w:after="100" w:afterAutospacing="1"/>
        <w:rPr>
          <w:highlight w:val="yellow"/>
        </w:rPr>
      </w:pPr>
    </w:p>
    <w:p w14:paraId="4DA385F6" w14:textId="17CCE92B" w:rsidR="00B0014E" w:rsidRPr="00A35E1B" w:rsidRDefault="00D95317" w:rsidP="00165014">
      <w:pPr>
        <w:pStyle w:val="Heading3"/>
      </w:pPr>
      <w:bookmarkStart w:id="15" w:name="_Toc217820209"/>
      <w:r w:rsidRPr="00A35E1B">
        <w:t xml:space="preserve">OBIECTUL </w:t>
      </w:r>
      <w:r w:rsidR="00CD1A87" w:rsidRPr="00A35E1B">
        <w:t>Ș</w:t>
      </w:r>
      <w:r w:rsidRPr="00A35E1B">
        <w:t xml:space="preserve">I </w:t>
      </w:r>
      <w:r w:rsidR="00B0014E" w:rsidRPr="00A35E1B">
        <w:t>DOCUMENTELE CONTRACTULUI</w:t>
      </w:r>
      <w:bookmarkEnd w:id="15"/>
    </w:p>
    <w:p w14:paraId="31A6D5B3" w14:textId="70A9753C" w:rsidR="00D95317" w:rsidRPr="00A35E1B" w:rsidRDefault="00D95317" w:rsidP="00D95317">
      <w:pPr>
        <w:pStyle w:val="Heading4"/>
      </w:pPr>
      <w:bookmarkStart w:id="16" w:name="_Ref156143337"/>
      <w:bookmarkStart w:id="17" w:name="_Toc217820210"/>
      <w:r w:rsidRPr="00A35E1B">
        <w:t>Obiectul Contractului</w:t>
      </w:r>
      <w:bookmarkEnd w:id="16"/>
      <w:bookmarkEnd w:id="17"/>
      <w:r w:rsidRPr="00A35E1B">
        <w:t xml:space="preserve"> </w:t>
      </w:r>
    </w:p>
    <w:p w14:paraId="6860F4FD" w14:textId="16BEAF70" w:rsidR="00D95317" w:rsidRPr="00A35E1B" w:rsidRDefault="00D95317" w:rsidP="00781424">
      <w:pPr>
        <w:pStyle w:val="Style1alineat"/>
      </w:pPr>
      <w:bookmarkStart w:id="18" w:name="_Ref217579682"/>
      <w:r w:rsidRPr="00A35E1B">
        <w:t xml:space="preserve">Obiectul Contractului </w:t>
      </w:r>
      <w:r w:rsidR="00781424" w:rsidRPr="00A35E1B">
        <w:t>îl reprezintă gestiunea</w:t>
      </w:r>
      <w:r w:rsidR="000F41CD" w:rsidRPr="00A35E1B">
        <w:t>,</w:t>
      </w:r>
      <w:r w:rsidR="00781424" w:rsidRPr="00A35E1B">
        <w:t xml:space="preserve"> de către Delegat</w:t>
      </w:r>
      <w:r w:rsidR="000F41CD" w:rsidRPr="00A35E1B">
        <w:t>, în Aria de Delegare,</w:t>
      </w:r>
      <w:r w:rsidR="00781424" w:rsidRPr="00A35E1B">
        <w:t xml:space="preserve"> a următoarelor activită</w:t>
      </w:r>
      <w:r w:rsidR="00F12BE6" w:rsidRPr="00A35E1B">
        <w:t>ț</w:t>
      </w:r>
      <w:r w:rsidR="00781424" w:rsidRPr="00A35E1B">
        <w:t>i componente ale serviciului de salubrizare a localită</w:t>
      </w:r>
      <w:r w:rsidR="00F12BE6" w:rsidRPr="00A35E1B">
        <w:t>ț</w:t>
      </w:r>
      <w:r w:rsidR="00781424" w:rsidRPr="00A35E1B">
        <w:t>ilor:</w:t>
      </w:r>
      <w:bookmarkEnd w:id="18"/>
      <w:r w:rsidRPr="00A35E1B">
        <w:t xml:space="preserve"> </w:t>
      </w:r>
    </w:p>
    <w:p w14:paraId="544F626F" w14:textId="0BA61104" w:rsidR="00781424" w:rsidRPr="00A35E1B" w:rsidRDefault="00781424" w:rsidP="00041699">
      <w:pPr>
        <w:pStyle w:val="Style1litera"/>
      </w:pPr>
      <w:r w:rsidRPr="00A35E1B">
        <w:t xml:space="preserve">colectarea separată </w:t>
      </w:r>
      <w:r w:rsidR="00CD1A87" w:rsidRPr="00A35E1B">
        <w:t>ș</w:t>
      </w:r>
      <w:r w:rsidRPr="00A35E1B">
        <w:t>i transportul separat al De</w:t>
      </w:r>
      <w:r w:rsidR="00CD1A87" w:rsidRPr="00A35E1B">
        <w:t>ș</w:t>
      </w:r>
      <w:r w:rsidRPr="00A35E1B">
        <w:t xml:space="preserve">eurilor Menajere </w:t>
      </w:r>
      <w:r w:rsidR="00CD1A87" w:rsidRPr="00A35E1B">
        <w:t>ș</w:t>
      </w:r>
      <w:r w:rsidRPr="00A35E1B">
        <w:t>i al De</w:t>
      </w:r>
      <w:r w:rsidR="00CD1A87" w:rsidRPr="00A35E1B">
        <w:t>ș</w:t>
      </w:r>
      <w:r w:rsidRPr="00A35E1B">
        <w:t>eurilor Similare</w:t>
      </w:r>
      <w:r w:rsidR="00A011D6" w:rsidRPr="00A35E1B">
        <w:t xml:space="preserve"> provenind din activită</w:t>
      </w:r>
      <w:r w:rsidR="00F12BE6" w:rsidRPr="00A35E1B">
        <w:t>ț</w:t>
      </w:r>
      <w:r w:rsidR="00A011D6" w:rsidRPr="00A35E1B">
        <w:t>i comerciale din industrie și institu</w:t>
      </w:r>
      <w:r w:rsidR="00F12BE6" w:rsidRPr="00A35E1B">
        <w:t>ț</w:t>
      </w:r>
      <w:r w:rsidR="00A011D6" w:rsidRPr="00A35E1B">
        <w:t>ii</w:t>
      </w:r>
      <w:r w:rsidR="005F48AB" w:rsidRPr="00A35E1B">
        <w:t>, inclusiv frac</w:t>
      </w:r>
      <w:r w:rsidR="00F12BE6" w:rsidRPr="00A35E1B">
        <w:t>ț</w:t>
      </w:r>
      <w:r w:rsidR="005F48AB" w:rsidRPr="00A35E1B">
        <w:t>ii colectate separat</w:t>
      </w:r>
      <w:r w:rsidRPr="00A35E1B">
        <w:t>;</w:t>
      </w:r>
    </w:p>
    <w:p w14:paraId="5A8D3B69" w14:textId="43697329" w:rsidR="00627EFC" w:rsidRPr="00A35E1B" w:rsidRDefault="00147922" w:rsidP="00781424">
      <w:pPr>
        <w:pStyle w:val="Style1litera"/>
        <w:rPr>
          <w:color w:val="auto"/>
        </w:rPr>
      </w:pPr>
      <w:r w:rsidRPr="00A35E1B">
        <w:rPr>
          <w:color w:val="auto"/>
        </w:rPr>
        <w:t>transferul Deșeurilor Municipale în sta</w:t>
      </w:r>
      <w:r w:rsidR="00F12BE6" w:rsidRPr="00A35E1B">
        <w:rPr>
          <w:color w:val="auto"/>
        </w:rPr>
        <w:t>ț</w:t>
      </w:r>
      <w:r w:rsidRPr="00A35E1B">
        <w:rPr>
          <w:color w:val="auto"/>
        </w:rPr>
        <w:t>ii de transfer, inclusiv transportul separat al Deșeurilor Reziduale la depozitele de deșeuri nepericuloase și/sau la instala</w:t>
      </w:r>
      <w:r w:rsidR="00F12BE6" w:rsidRPr="00A35E1B">
        <w:rPr>
          <w:color w:val="auto"/>
        </w:rPr>
        <w:t>ț</w:t>
      </w:r>
      <w:r w:rsidRPr="00A35E1B">
        <w:rPr>
          <w:color w:val="auto"/>
        </w:rPr>
        <w:t>iile integrate de tratare, al deșeurilor de hârtie, metal, plastic și sticlă colectate separat la sta</w:t>
      </w:r>
      <w:r w:rsidR="00F12BE6" w:rsidRPr="00A35E1B">
        <w:rPr>
          <w:color w:val="auto"/>
        </w:rPr>
        <w:t>ț</w:t>
      </w:r>
      <w:r w:rsidRPr="00A35E1B">
        <w:rPr>
          <w:color w:val="auto"/>
        </w:rPr>
        <w:t>iile de sortare și al Biodeșeurilor la instala</w:t>
      </w:r>
      <w:r w:rsidR="00F12BE6" w:rsidRPr="00A35E1B">
        <w:rPr>
          <w:color w:val="auto"/>
        </w:rPr>
        <w:t>ț</w:t>
      </w:r>
      <w:r w:rsidRPr="00A35E1B">
        <w:rPr>
          <w:color w:val="auto"/>
        </w:rPr>
        <w:t>iile de compostare și/sau de digestie anaerobă</w:t>
      </w:r>
      <w:r w:rsidR="000A2153" w:rsidRPr="00A35E1B">
        <w:rPr>
          <w:color w:val="auto"/>
        </w:rPr>
        <w:t xml:space="preserve">. Delegatul operează </w:t>
      </w:r>
      <w:r w:rsidR="005004B6" w:rsidRPr="00A35E1B">
        <w:rPr>
          <w:color w:val="auto"/>
        </w:rPr>
        <w:t>Sta</w:t>
      </w:r>
      <w:r w:rsidR="00F12BE6" w:rsidRPr="00A35E1B">
        <w:rPr>
          <w:color w:val="auto"/>
        </w:rPr>
        <w:t>ț</w:t>
      </w:r>
      <w:r w:rsidR="005004B6" w:rsidRPr="00A35E1B">
        <w:rPr>
          <w:color w:val="auto"/>
        </w:rPr>
        <w:t xml:space="preserve">ia de transfer </w:t>
      </w:r>
      <w:r w:rsidR="00414530">
        <w:rPr>
          <w:color w:val="auto"/>
        </w:rPr>
        <w:t>Cordun</w:t>
      </w:r>
      <w:r w:rsidR="005004B6" w:rsidRPr="00A35E1B">
        <w:rPr>
          <w:color w:val="auto"/>
        </w:rPr>
        <w:t xml:space="preserve"> pentru transferul Deșeuril</w:t>
      </w:r>
      <w:r w:rsidR="000A2153" w:rsidRPr="00A35E1B">
        <w:rPr>
          <w:color w:val="auto"/>
        </w:rPr>
        <w:t>or</w:t>
      </w:r>
      <w:r w:rsidR="005004B6" w:rsidRPr="00A35E1B">
        <w:rPr>
          <w:color w:val="auto"/>
        </w:rPr>
        <w:t xml:space="preserve"> Reziduale și al Biodeșeurilor provenite din localită</w:t>
      </w:r>
      <w:r w:rsidR="00F12BE6" w:rsidRPr="00A35E1B">
        <w:rPr>
          <w:color w:val="auto"/>
        </w:rPr>
        <w:t>ț</w:t>
      </w:r>
      <w:r w:rsidR="005004B6" w:rsidRPr="00A35E1B">
        <w:rPr>
          <w:color w:val="auto"/>
        </w:rPr>
        <w:t>ile care alcătuiesc Aria de Delegare</w:t>
      </w:r>
      <w:r w:rsidR="00561131" w:rsidRPr="00A35E1B">
        <w:rPr>
          <w:color w:val="auto"/>
        </w:rPr>
        <w:t>;</w:t>
      </w:r>
    </w:p>
    <w:p w14:paraId="7AC5176A" w14:textId="57AF0C62" w:rsidR="00CF1BBA" w:rsidRPr="00A35E1B" w:rsidRDefault="000A2153" w:rsidP="00561131">
      <w:pPr>
        <w:pStyle w:val="Style1litera"/>
        <w:rPr>
          <w:color w:val="auto"/>
        </w:rPr>
      </w:pPr>
      <w:r w:rsidRPr="00A35E1B">
        <w:rPr>
          <w:color w:val="auto"/>
        </w:rPr>
        <w:t>sortarea deșeurilor de hârtie, carton, metal, plastic și sticlă colectate separat din Deșeurile Municipale în sta</w:t>
      </w:r>
      <w:r w:rsidR="00F12BE6" w:rsidRPr="00A35E1B">
        <w:rPr>
          <w:color w:val="auto"/>
        </w:rPr>
        <w:t>ț</w:t>
      </w:r>
      <w:r w:rsidRPr="00A35E1B">
        <w:rPr>
          <w:color w:val="auto"/>
        </w:rPr>
        <w:t>ii de sortare, inclusiv transportul Reziduurilor rezultate din sortare la depozitele de deșeuri și/sau la instala</w:t>
      </w:r>
      <w:r w:rsidR="00F12BE6" w:rsidRPr="00A35E1B">
        <w:rPr>
          <w:color w:val="auto"/>
        </w:rPr>
        <w:t>ț</w:t>
      </w:r>
      <w:r w:rsidRPr="00A35E1B">
        <w:rPr>
          <w:color w:val="auto"/>
        </w:rPr>
        <w:t xml:space="preserve">iile de valorificare energetică. </w:t>
      </w:r>
      <w:r w:rsidR="009B7887" w:rsidRPr="00A35E1B">
        <w:rPr>
          <w:color w:val="auto"/>
        </w:rPr>
        <w:t>Delegatul operează Sta</w:t>
      </w:r>
      <w:r w:rsidR="00F12BE6" w:rsidRPr="00A35E1B">
        <w:rPr>
          <w:color w:val="auto"/>
        </w:rPr>
        <w:t>ț</w:t>
      </w:r>
      <w:r w:rsidR="009B7887" w:rsidRPr="00A35E1B">
        <w:rPr>
          <w:color w:val="auto"/>
        </w:rPr>
        <w:t xml:space="preserve">ia de sortare </w:t>
      </w:r>
      <w:r w:rsidR="00414530">
        <w:rPr>
          <w:color w:val="auto"/>
        </w:rPr>
        <w:t>Cordun</w:t>
      </w:r>
      <w:r w:rsidR="009B7887" w:rsidRPr="00A35E1B">
        <w:rPr>
          <w:color w:val="auto"/>
        </w:rPr>
        <w:t xml:space="preserve"> pentru </w:t>
      </w:r>
      <w:r w:rsidR="00781424" w:rsidRPr="00A35E1B">
        <w:rPr>
          <w:color w:val="auto"/>
        </w:rPr>
        <w:t xml:space="preserve">sortarea </w:t>
      </w:r>
      <w:r w:rsidR="00013695" w:rsidRPr="00A35E1B">
        <w:rPr>
          <w:color w:val="auto"/>
        </w:rPr>
        <w:t>De</w:t>
      </w:r>
      <w:r w:rsidR="00CD1A87" w:rsidRPr="00A35E1B">
        <w:rPr>
          <w:color w:val="auto"/>
        </w:rPr>
        <w:t>ș</w:t>
      </w:r>
      <w:r w:rsidR="00013695" w:rsidRPr="00A35E1B">
        <w:rPr>
          <w:color w:val="auto"/>
        </w:rPr>
        <w:t xml:space="preserve">eurilor </w:t>
      </w:r>
      <w:r w:rsidR="00781424" w:rsidRPr="00A35E1B">
        <w:rPr>
          <w:color w:val="auto"/>
        </w:rPr>
        <w:t xml:space="preserve">de hârtie, carton, metal, plastic </w:t>
      </w:r>
      <w:r w:rsidR="00CD1A87" w:rsidRPr="00A35E1B">
        <w:rPr>
          <w:color w:val="auto"/>
        </w:rPr>
        <w:t>ș</w:t>
      </w:r>
      <w:r w:rsidR="00781424" w:rsidRPr="00A35E1B">
        <w:rPr>
          <w:color w:val="auto"/>
        </w:rPr>
        <w:t xml:space="preserve">i sticlă colectate separat </w:t>
      </w:r>
      <w:r w:rsidR="009B7887" w:rsidRPr="00A35E1B">
        <w:rPr>
          <w:color w:val="auto"/>
        </w:rPr>
        <w:t>provenite din localită</w:t>
      </w:r>
      <w:r w:rsidR="00F12BE6" w:rsidRPr="00A35E1B">
        <w:rPr>
          <w:color w:val="auto"/>
        </w:rPr>
        <w:t>ț</w:t>
      </w:r>
      <w:r w:rsidR="009B7887" w:rsidRPr="00A35E1B">
        <w:rPr>
          <w:color w:val="auto"/>
        </w:rPr>
        <w:t>ile care alcătuiesc Aria de Delegare</w:t>
      </w:r>
      <w:r w:rsidR="00810EDB" w:rsidRPr="00A35E1B">
        <w:rPr>
          <w:color w:val="auto"/>
        </w:rPr>
        <w:t>.</w:t>
      </w:r>
    </w:p>
    <w:p w14:paraId="1738DC09" w14:textId="0A10516F" w:rsidR="00810EDB" w:rsidRPr="00A35E1B" w:rsidRDefault="00F42247" w:rsidP="00F42247">
      <w:pPr>
        <w:pStyle w:val="Style1alineat"/>
      </w:pPr>
      <w:bookmarkStart w:id="19" w:name="_Ref158053995"/>
      <w:r w:rsidRPr="00A35E1B">
        <w:t>În temeiul Contractului, Delegatul are obliga</w:t>
      </w:r>
      <w:r w:rsidR="00F12BE6" w:rsidRPr="00A35E1B">
        <w:t>ț</w:t>
      </w:r>
      <w:r w:rsidRPr="00A35E1B">
        <w:t xml:space="preserve">ia să presteze </w:t>
      </w:r>
      <w:r w:rsidR="0006766F" w:rsidRPr="00A35E1B">
        <w:t xml:space="preserve">în Aria de Delegare </w:t>
      </w:r>
      <w:r w:rsidR="00CD1A87" w:rsidRPr="00A35E1B">
        <w:t>ș</w:t>
      </w:r>
      <w:r w:rsidRPr="00A35E1B">
        <w:t xml:space="preserve">i următoarele servicii conexe serviciului de salubrizare, cu grad redus de repetabilitate </w:t>
      </w:r>
      <w:r w:rsidR="00CD1A87" w:rsidRPr="00A35E1B">
        <w:t>ș</w:t>
      </w:r>
      <w:r w:rsidRPr="00A35E1B">
        <w:t>i care se desfă</w:t>
      </w:r>
      <w:r w:rsidR="00CD1A87" w:rsidRPr="00A35E1B">
        <w:t>ș</w:t>
      </w:r>
      <w:r w:rsidRPr="00A35E1B">
        <w:t>oară ocazional:</w:t>
      </w:r>
      <w:bookmarkEnd w:id="19"/>
      <w:r w:rsidRPr="00A35E1B">
        <w:t xml:space="preserve"> </w:t>
      </w:r>
    </w:p>
    <w:p w14:paraId="09695DC3" w14:textId="6631ED23" w:rsidR="00CF1BBA" w:rsidRPr="00C00CE9" w:rsidRDefault="00013695" w:rsidP="00CF1BBA">
      <w:pPr>
        <w:pStyle w:val="Style1litera"/>
        <w:rPr>
          <w:color w:val="auto"/>
        </w:rPr>
      </w:pPr>
      <w:r w:rsidRPr="00C00CE9">
        <w:rPr>
          <w:color w:val="auto"/>
        </w:rPr>
        <w:t xml:space="preserve">colectarea separată </w:t>
      </w:r>
      <w:r w:rsidR="00CD1A87" w:rsidRPr="00C00CE9">
        <w:rPr>
          <w:color w:val="auto"/>
        </w:rPr>
        <w:t>ș</w:t>
      </w:r>
      <w:r w:rsidRPr="00C00CE9">
        <w:rPr>
          <w:color w:val="auto"/>
        </w:rPr>
        <w:t xml:space="preserve">i transportul separat al </w:t>
      </w:r>
      <w:r w:rsidR="00CF1BBA" w:rsidRPr="00C00CE9">
        <w:rPr>
          <w:color w:val="auto"/>
        </w:rPr>
        <w:t>De</w:t>
      </w:r>
      <w:r w:rsidR="00CD1A87" w:rsidRPr="00C00CE9">
        <w:rPr>
          <w:color w:val="auto"/>
        </w:rPr>
        <w:t>ș</w:t>
      </w:r>
      <w:r w:rsidR="00CF1BBA" w:rsidRPr="00C00CE9">
        <w:rPr>
          <w:color w:val="auto"/>
        </w:rPr>
        <w:t xml:space="preserve">eurilor </w:t>
      </w:r>
      <w:r w:rsidR="00C630EB" w:rsidRPr="00C00CE9">
        <w:rPr>
          <w:color w:val="auto"/>
        </w:rPr>
        <w:t>din construc</w:t>
      </w:r>
      <w:r w:rsidR="00F12BE6" w:rsidRPr="00C00CE9">
        <w:rPr>
          <w:color w:val="auto"/>
        </w:rPr>
        <w:t>ț</w:t>
      </w:r>
      <w:r w:rsidR="00C630EB" w:rsidRPr="00C00CE9">
        <w:rPr>
          <w:color w:val="auto"/>
        </w:rPr>
        <w:t xml:space="preserve">ii </w:t>
      </w:r>
      <w:r w:rsidRPr="00C00CE9">
        <w:rPr>
          <w:color w:val="auto"/>
        </w:rPr>
        <w:t>provenite din locuin</w:t>
      </w:r>
      <w:r w:rsidR="00F12BE6" w:rsidRPr="00C00CE9">
        <w:rPr>
          <w:color w:val="auto"/>
        </w:rPr>
        <w:t>ț</w:t>
      </w:r>
      <w:r w:rsidRPr="00C00CE9">
        <w:rPr>
          <w:color w:val="auto"/>
        </w:rPr>
        <w:t>e, generate de activită</w:t>
      </w:r>
      <w:r w:rsidR="00F12BE6" w:rsidRPr="00C00CE9">
        <w:rPr>
          <w:color w:val="auto"/>
        </w:rPr>
        <w:t>ț</w:t>
      </w:r>
      <w:r w:rsidRPr="00C00CE9">
        <w:rPr>
          <w:color w:val="auto"/>
        </w:rPr>
        <w:t xml:space="preserve">i de reamenajare </w:t>
      </w:r>
      <w:r w:rsidR="00CD1A87" w:rsidRPr="00C00CE9">
        <w:rPr>
          <w:color w:val="auto"/>
        </w:rPr>
        <w:t>ș</w:t>
      </w:r>
      <w:r w:rsidRPr="00C00CE9">
        <w:rPr>
          <w:color w:val="auto"/>
        </w:rPr>
        <w:t xml:space="preserve">i reabilitare interioară </w:t>
      </w:r>
      <w:r w:rsidR="00CD1A87" w:rsidRPr="00C00CE9">
        <w:rPr>
          <w:color w:val="auto"/>
        </w:rPr>
        <w:t>ș</w:t>
      </w:r>
      <w:r w:rsidRPr="00C00CE9">
        <w:rPr>
          <w:color w:val="auto"/>
        </w:rPr>
        <w:t>i/sau exterioară a acestora</w:t>
      </w:r>
      <w:r w:rsidR="00CB1D30" w:rsidRPr="00C00CE9">
        <w:rPr>
          <w:color w:val="auto"/>
        </w:rPr>
        <w:t>, la solicitarea Utilizatorilor Casnici</w:t>
      </w:r>
      <w:r w:rsidRPr="00C00CE9">
        <w:rPr>
          <w:color w:val="auto"/>
        </w:rPr>
        <w:t>;</w:t>
      </w:r>
    </w:p>
    <w:p w14:paraId="0F26DCA8" w14:textId="14E1E545" w:rsidR="00CF1BBA" w:rsidRPr="0044112F" w:rsidRDefault="00013695" w:rsidP="00CF1BBA">
      <w:pPr>
        <w:pStyle w:val="Style1litera"/>
        <w:rPr>
          <w:color w:val="auto"/>
        </w:rPr>
      </w:pPr>
      <w:r w:rsidRPr="0044112F">
        <w:rPr>
          <w:color w:val="auto"/>
        </w:rPr>
        <w:t xml:space="preserve">colectarea separată </w:t>
      </w:r>
      <w:r w:rsidR="00CD1A87" w:rsidRPr="0044112F">
        <w:rPr>
          <w:color w:val="auto"/>
        </w:rPr>
        <w:t>ș</w:t>
      </w:r>
      <w:r w:rsidRPr="0044112F">
        <w:rPr>
          <w:color w:val="auto"/>
        </w:rPr>
        <w:t xml:space="preserve">i transportul separat al </w:t>
      </w:r>
      <w:r w:rsidR="00CF1BBA" w:rsidRPr="0044112F">
        <w:rPr>
          <w:color w:val="auto"/>
        </w:rPr>
        <w:t>De</w:t>
      </w:r>
      <w:r w:rsidR="00CD1A87" w:rsidRPr="0044112F">
        <w:rPr>
          <w:color w:val="auto"/>
        </w:rPr>
        <w:t>ș</w:t>
      </w:r>
      <w:r w:rsidR="00CF1BBA" w:rsidRPr="0044112F">
        <w:rPr>
          <w:color w:val="auto"/>
        </w:rPr>
        <w:t xml:space="preserve">eurilor </w:t>
      </w:r>
      <w:r w:rsidRPr="0044112F">
        <w:rPr>
          <w:color w:val="auto"/>
        </w:rPr>
        <w:t>voluminoase</w:t>
      </w:r>
      <w:r w:rsidR="00CF1BBA" w:rsidRPr="0044112F">
        <w:rPr>
          <w:color w:val="auto"/>
        </w:rPr>
        <w:t>,</w:t>
      </w:r>
      <w:r w:rsidRPr="0044112F">
        <w:rPr>
          <w:color w:val="auto"/>
        </w:rPr>
        <w:t xml:space="preserve"> inclusiv saltele </w:t>
      </w:r>
      <w:r w:rsidR="00CD1A87" w:rsidRPr="0044112F">
        <w:rPr>
          <w:color w:val="auto"/>
        </w:rPr>
        <w:t>ș</w:t>
      </w:r>
      <w:r w:rsidRPr="0044112F">
        <w:rPr>
          <w:color w:val="auto"/>
        </w:rPr>
        <w:t xml:space="preserve">i </w:t>
      </w:r>
      <w:r w:rsidRPr="00C00CE9">
        <w:rPr>
          <w:color w:val="auto"/>
        </w:rPr>
        <w:t>mobil</w:t>
      </w:r>
      <w:r w:rsidR="00C630EB" w:rsidRPr="00C00CE9">
        <w:rPr>
          <w:color w:val="auto"/>
        </w:rPr>
        <w:t>ă</w:t>
      </w:r>
      <w:r w:rsidRPr="00C00CE9">
        <w:rPr>
          <w:color w:val="auto"/>
        </w:rPr>
        <w:t>;</w:t>
      </w:r>
    </w:p>
    <w:p w14:paraId="07B9596C" w14:textId="4731E7C2" w:rsidR="00CF1BBA" w:rsidRPr="0044112F" w:rsidRDefault="00013695" w:rsidP="00CF1BBA">
      <w:pPr>
        <w:pStyle w:val="Style1litera"/>
        <w:rPr>
          <w:color w:val="auto"/>
        </w:rPr>
      </w:pPr>
      <w:r w:rsidRPr="0044112F">
        <w:rPr>
          <w:color w:val="auto"/>
        </w:rPr>
        <w:t xml:space="preserve">colectarea separată </w:t>
      </w:r>
      <w:r w:rsidR="00CD1A87" w:rsidRPr="0044112F">
        <w:rPr>
          <w:color w:val="auto"/>
        </w:rPr>
        <w:t>ș</w:t>
      </w:r>
      <w:r w:rsidRPr="0044112F">
        <w:rPr>
          <w:color w:val="auto"/>
        </w:rPr>
        <w:t xml:space="preserve">i transportul separat al </w:t>
      </w:r>
      <w:r w:rsidR="00CF1BBA" w:rsidRPr="0044112F">
        <w:rPr>
          <w:color w:val="auto"/>
        </w:rPr>
        <w:t>De</w:t>
      </w:r>
      <w:r w:rsidR="00CD1A87" w:rsidRPr="0044112F">
        <w:rPr>
          <w:color w:val="auto"/>
        </w:rPr>
        <w:t>ș</w:t>
      </w:r>
      <w:r w:rsidR="00CF1BBA" w:rsidRPr="0044112F">
        <w:rPr>
          <w:color w:val="auto"/>
        </w:rPr>
        <w:t xml:space="preserve">eurilor Municipale </w:t>
      </w:r>
      <w:r w:rsidRPr="0044112F">
        <w:rPr>
          <w:color w:val="auto"/>
        </w:rPr>
        <w:t>abandonate;</w:t>
      </w:r>
    </w:p>
    <w:p w14:paraId="1BC5116E" w14:textId="56EE2719" w:rsidR="004B4E20" w:rsidRPr="0044112F" w:rsidRDefault="00013695" w:rsidP="00CF1BBA">
      <w:pPr>
        <w:pStyle w:val="Style1litera"/>
        <w:rPr>
          <w:color w:val="auto"/>
        </w:rPr>
      </w:pPr>
      <w:r w:rsidRPr="0044112F">
        <w:rPr>
          <w:color w:val="auto"/>
        </w:rPr>
        <w:t xml:space="preserve">colectarea separată </w:t>
      </w:r>
      <w:r w:rsidR="00CD1A87" w:rsidRPr="0044112F">
        <w:rPr>
          <w:color w:val="auto"/>
        </w:rPr>
        <w:t>ș</w:t>
      </w:r>
      <w:r w:rsidRPr="0044112F">
        <w:rPr>
          <w:color w:val="auto"/>
        </w:rPr>
        <w:t xml:space="preserve">i transportul separat al </w:t>
      </w:r>
      <w:r w:rsidR="00CF1BBA" w:rsidRPr="0044112F">
        <w:rPr>
          <w:color w:val="auto"/>
        </w:rPr>
        <w:t>De</w:t>
      </w:r>
      <w:r w:rsidR="00CD1A87" w:rsidRPr="0044112F">
        <w:rPr>
          <w:color w:val="auto"/>
        </w:rPr>
        <w:t>ș</w:t>
      </w:r>
      <w:r w:rsidR="00CF1BBA" w:rsidRPr="0044112F">
        <w:rPr>
          <w:color w:val="auto"/>
        </w:rPr>
        <w:t>eurilor</w:t>
      </w:r>
      <w:r w:rsidR="00627EFC" w:rsidRPr="0044112F">
        <w:rPr>
          <w:color w:val="auto"/>
        </w:rPr>
        <w:t xml:space="preserve"> din construc</w:t>
      </w:r>
      <w:r w:rsidR="00F12BE6" w:rsidRPr="0044112F">
        <w:rPr>
          <w:color w:val="auto"/>
        </w:rPr>
        <w:t>ț</w:t>
      </w:r>
      <w:r w:rsidR="00627EFC" w:rsidRPr="0044112F">
        <w:rPr>
          <w:color w:val="auto"/>
        </w:rPr>
        <w:t>ii</w:t>
      </w:r>
      <w:r w:rsidR="00CF1BBA" w:rsidRPr="0044112F">
        <w:rPr>
          <w:color w:val="auto"/>
        </w:rPr>
        <w:t xml:space="preserve"> </w:t>
      </w:r>
      <w:r w:rsidRPr="0044112F">
        <w:rPr>
          <w:color w:val="auto"/>
        </w:rPr>
        <w:t>abandonat</w:t>
      </w:r>
      <w:r w:rsidR="00627EFC" w:rsidRPr="0044112F">
        <w:rPr>
          <w:color w:val="auto"/>
        </w:rPr>
        <w:t>e</w:t>
      </w:r>
      <w:r w:rsidR="004B4E20" w:rsidRPr="0044112F">
        <w:rPr>
          <w:color w:val="auto"/>
        </w:rPr>
        <w:t>;</w:t>
      </w:r>
    </w:p>
    <w:p w14:paraId="4D676E30" w14:textId="3DA3BD22" w:rsidR="00013695" w:rsidRPr="00A35E1B" w:rsidRDefault="004B4E20" w:rsidP="00CF1BBA">
      <w:pPr>
        <w:pStyle w:val="Style1litera"/>
        <w:rPr>
          <w:color w:val="auto"/>
        </w:rPr>
      </w:pPr>
      <w:r w:rsidRPr="0044112F">
        <w:rPr>
          <w:color w:val="auto"/>
        </w:rPr>
        <w:t xml:space="preserve">colectarea separată și transportul separat al Deșeurilor Similare provenite de la </w:t>
      </w:r>
      <w:r w:rsidRPr="0044112F">
        <w:rPr>
          <w:color w:val="auto"/>
        </w:rPr>
        <w:lastRenderedPageBreak/>
        <w:t>evenimente publice</w:t>
      </w:r>
      <w:r w:rsidR="0044112F" w:rsidRPr="0044112F">
        <w:rPr>
          <w:color w:val="auto"/>
        </w:rPr>
        <w:t>, la solicitarea organizatorilor</w:t>
      </w:r>
      <w:r w:rsidR="00CF1BBA" w:rsidRPr="00A35E1B">
        <w:rPr>
          <w:color w:val="auto"/>
        </w:rPr>
        <w:t>.</w:t>
      </w:r>
    </w:p>
    <w:p w14:paraId="5078A014" w14:textId="4D3F483C" w:rsidR="0042515C" w:rsidRPr="00A35E1B" w:rsidRDefault="0042515C" w:rsidP="00206AE9">
      <w:pPr>
        <w:pStyle w:val="Style1alineat"/>
      </w:pPr>
      <w:r w:rsidRPr="00A35E1B">
        <w:t>În temeiul Contractului, Delegatarul pune la dispozi</w:t>
      </w:r>
      <w:r w:rsidR="00F12BE6" w:rsidRPr="00A35E1B">
        <w:t>ț</w:t>
      </w:r>
      <w:r w:rsidRPr="00A35E1B">
        <w:t xml:space="preserve">ia </w:t>
      </w:r>
      <w:r w:rsidR="001656ED" w:rsidRPr="00A35E1B">
        <w:t>Delegatului</w:t>
      </w:r>
      <w:r w:rsidR="00DB49CC" w:rsidRPr="00A35E1B">
        <w:t xml:space="preserve"> Bunurile de Retur prevăzute </w:t>
      </w:r>
      <w:r w:rsidR="001656ED" w:rsidRPr="00A35E1B">
        <w:t>în</w:t>
      </w:r>
      <w:r w:rsidR="00DB49CC" w:rsidRPr="00A35E1B">
        <w:t xml:space="preserve"> Anexa nr. </w:t>
      </w:r>
      <w:r w:rsidR="00354104" w:rsidRPr="00A35E1B">
        <w:t>5</w:t>
      </w:r>
      <w:r w:rsidR="00DB49CC" w:rsidRPr="00A35E1B">
        <w:t xml:space="preserve"> din Contract</w:t>
      </w:r>
      <w:r w:rsidR="00740B29" w:rsidRPr="00A35E1B">
        <w:t>,</w:t>
      </w:r>
      <w:r w:rsidR="00DB49CC" w:rsidRPr="00A35E1B">
        <w:t xml:space="preserve"> pe care </w:t>
      </w:r>
      <w:r w:rsidR="00EE668A" w:rsidRPr="00A35E1B">
        <w:t xml:space="preserve">Delegatul </w:t>
      </w:r>
      <w:r w:rsidR="00DB49CC" w:rsidRPr="00A35E1B">
        <w:t>are</w:t>
      </w:r>
      <w:r w:rsidR="001007D7" w:rsidRPr="00A35E1B">
        <w:t xml:space="preserve"> dreptul </w:t>
      </w:r>
      <w:r w:rsidR="00CD1A87" w:rsidRPr="00A35E1B">
        <w:t>ș</w:t>
      </w:r>
      <w:r w:rsidR="001007D7" w:rsidRPr="00A35E1B">
        <w:t>i</w:t>
      </w:r>
      <w:r w:rsidR="00DB49CC" w:rsidRPr="00A35E1B">
        <w:t xml:space="preserve"> obliga</w:t>
      </w:r>
      <w:r w:rsidR="00F12BE6" w:rsidRPr="00A35E1B">
        <w:t>ț</w:t>
      </w:r>
      <w:r w:rsidR="00DB49CC" w:rsidRPr="00A35E1B">
        <w:t xml:space="preserve">ia </w:t>
      </w:r>
      <w:r w:rsidR="001007D7" w:rsidRPr="00A35E1B">
        <w:t xml:space="preserve">de a le administra </w:t>
      </w:r>
      <w:r w:rsidR="00CD1A87" w:rsidRPr="00A35E1B">
        <w:t>ș</w:t>
      </w:r>
      <w:r w:rsidR="001007D7" w:rsidRPr="00A35E1B">
        <w:t xml:space="preserve">i de a le exploata </w:t>
      </w:r>
      <w:r w:rsidR="00EE668A" w:rsidRPr="00A35E1B">
        <w:t xml:space="preserve">în vederea prestării </w:t>
      </w:r>
      <w:r w:rsidR="00740B29" w:rsidRPr="00A35E1B">
        <w:t>Serviciului</w:t>
      </w:r>
      <w:r w:rsidRPr="00A35E1B">
        <w:t>.</w:t>
      </w:r>
      <w:r w:rsidR="00740B29" w:rsidRPr="00A35E1B">
        <w:t xml:space="preserve"> </w:t>
      </w:r>
      <w:r w:rsidR="00EE668A" w:rsidRPr="00A35E1B">
        <w:t>Pentru punerea la dispozi</w:t>
      </w:r>
      <w:r w:rsidR="00F12BE6" w:rsidRPr="00A35E1B">
        <w:t>ț</w:t>
      </w:r>
      <w:r w:rsidR="00EE668A" w:rsidRPr="00A35E1B">
        <w:t xml:space="preserve">ie a Bunurilor de Retur prevăzute </w:t>
      </w:r>
      <w:r w:rsidR="001656ED" w:rsidRPr="00A35E1B">
        <w:t>în</w:t>
      </w:r>
      <w:r w:rsidR="00EE668A" w:rsidRPr="00A35E1B">
        <w:t xml:space="preserve"> Anexa nr. </w:t>
      </w:r>
      <w:r w:rsidR="00354104" w:rsidRPr="00A35E1B">
        <w:t>5</w:t>
      </w:r>
      <w:r w:rsidR="00EE668A" w:rsidRPr="00A35E1B">
        <w:t xml:space="preserve"> din Contract, Delegatul are obliga</w:t>
      </w:r>
      <w:r w:rsidR="00F12BE6" w:rsidRPr="00A35E1B">
        <w:t>ț</w:t>
      </w:r>
      <w:r w:rsidR="00EE668A" w:rsidRPr="00A35E1B">
        <w:t>ia de a plăti Redeven</w:t>
      </w:r>
      <w:r w:rsidR="00F12BE6" w:rsidRPr="00A35E1B">
        <w:t>ț</w:t>
      </w:r>
      <w:r w:rsidR="00EE668A" w:rsidRPr="00A35E1B">
        <w:t xml:space="preserve">a către Delegatarul care are este proprietarul respectivelor Bunuri de Retur, conform prevederilor </w:t>
      </w:r>
      <w:r w:rsidR="001656ED" w:rsidRPr="00A35E1B">
        <w:fldChar w:fldCharType="begin"/>
      </w:r>
      <w:r w:rsidR="001656ED" w:rsidRPr="00A35E1B">
        <w:instrText xml:space="preserve"> REF _Ref157884794 \n \h  \* MERGEFORMAT </w:instrText>
      </w:r>
      <w:r w:rsidR="001656ED" w:rsidRPr="00A35E1B">
        <w:fldChar w:fldCharType="separate"/>
      </w:r>
      <w:r w:rsidR="00BB5F37">
        <w:rPr>
          <w:cs/>
        </w:rPr>
        <w:t>‎</w:t>
      </w:r>
      <w:r w:rsidR="00BB5F37">
        <w:t>Art. 21</w:t>
      </w:r>
      <w:r w:rsidR="001656ED" w:rsidRPr="00A35E1B">
        <w:fldChar w:fldCharType="end"/>
      </w:r>
      <w:r w:rsidR="001656ED" w:rsidRPr="00A35E1B">
        <w:t xml:space="preserve"> (</w:t>
      </w:r>
      <w:r w:rsidR="001656ED" w:rsidRPr="00A35E1B">
        <w:fldChar w:fldCharType="begin"/>
      </w:r>
      <w:r w:rsidR="001656ED" w:rsidRPr="00A35E1B">
        <w:instrText xml:space="preserve"> REF _Ref157884794 \h  \* MERGEFORMAT </w:instrText>
      </w:r>
      <w:r w:rsidR="001656ED" w:rsidRPr="00A35E1B">
        <w:fldChar w:fldCharType="separate"/>
      </w:r>
      <w:r w:rsidR="00BB5F37" w:rsidRPr="00A35E1B">
        <w:t>Redevența</w:t>
      </w:r>
      <w:r w:rsidR="001656ED" w:rsidRPr="00A35E1B">
        <w:fldChar w:fldCharType="end"/>
      </w:r>
      <w:r w:rsidR="001656ED" w:rsidRPr="00A35E1B">
        <w:t>) din Contract</w:t>
      </w:r>
      <w:r w:rsidR="00EE668A" w:rsidRPr="00A35E1B">
        <w:t>.</w:t>
      </w:r>
    </w:p>
    <w:p w14:paraId="4D37E8F3" w14:textId="47A45203" w:rsidR="00015EBE" w:rsidRPr="00A35E1B" w:rsidRDefault="00FC77A8" w:rsidP="00206AE9">
      <w:pPr>
        <w:pStyle w:val="Style1alineat"/>
      </w:pPr>
      <w:r w:rsidRPr="00A35E1B">
        <w:t>Instala</w:t>
      </w:r>
      <w:r w:rsidR="00F12BE6" w:rsidRPr="00A35E1B">
        <w:t>ț</w:t>
      </w:r>
      <w:r w:rsidRPr="00A35E1B">
        <w:t>iile de Deșeuri operate de Delegat î</w:t>
      </w:r>
      <w:r w:rsidR="00015EBE" w:rsidRPr="00A35E1B">
        <w:t>n execu</w:t>
      </w:r>
      <w:r w:rsidR="00F12BE6" w:rsidRPr="00A35E1B">
        <w:t>ț</w:t>
      </w:r>
      <w:r w:rsidR="00015EBE" w:rsidRPr="00A35E1B">
        <w:t>ia Contractului</w:t>
      </w:r>
      <w:r w:rsidRPr="00A35E1B">
        <w:t xml:space="preserve"> sunt</w:t>
      </w:r>
      <w:r w:rsidR="00015EBE" w:rsidRPr="00A35E1B">
        <w:t>:</w:t>
      </w:r>
    </w:p>
    <w:p w14:paraId="6F970A81" w14:textId="11D53C55" w:rsidR="00015EBE" w:rsidRPr="00A35E1B" w:rsidRDefault="00015EBE" w:rsidP="00015EBE">
      <w:pPr>
        <w:pStyle w:val="Style1litera"/>
        <w:rPr>
          <w:color w:val="auto"/>
        </w:rPr>
      </w:pPr>
      <w:r w:rsidRPr="00A35E1B">
        <w:rPr>
          <w:color w:val="auto"/>
        </w:rPr>
        <w:t>Sta</w:t>
      </w:r>
      <w:r w:rsidR="00F12BE6" w:rsidRPr="00A35E1B">
        <w:rPr>
          <w:color w:val="auto"/>
        </w:rPr>
        <w:t>ț</w:t>
      </w:r>
      <w:r w:rsidRPr="00A35E1B">
        <w:rPr>
          <w:color w:val="auto"/>
        </w:rPr>
        <w:t xml:space="preserve">ia de </w:t>
      </w:r>
      <w:r w:rsidR="00D14F8D" w:rsidRPr="00A35E1B">
        <w:rPr>
          <w:color w:val="auto"/>
        </w:rPr>
        <w:t>transfer</w:t>
      </w:r>
      <w:r w:rsidRPr="00A35E1B">
        <w:rPr>
          <w:color w:val="auto"/>
        </w:rPr>
        <w:t xml:space="preserve"> </w:t>
      </w:r>
      <w:r w:rsidR="00414530">
        <w:rPr>
          <w:color w:val="auto"/>
        </w:rPr>
        <w:t>Cordun</w:t>
      </w:r>
      <w:r w:rsidRPr="00A35E1B">
        <w:rPr>
          <w:color w:val="auto"/>
        </w:rPr>
        <w:t>;</w:t>
      </w:r>
    </w:p>
    <w:p w14:paraId="28D601DE" w14:textId="6A854E2E" w:rsidR="00015EBE" w:rsidRPr="00A35E1B" w:rsidRDefault="00D14F8D" w:rsidP="00D14F8D">
      <w:pPr>
        <w:pStyle w:val="Style1litera"/>
        <w:rPr>
          <w:color w:val="auto"/>
        </w:rPr>
      </w:pPr>
      <w:r w:rsidRPr="00A35E1B">
        <w:rPr>
          <w:color w:val="auto"/>
        </w:rPr>
        <w:t>Sta</w:t>
      </w:r>
      <w:r w:rsidR="00F12BE6" w:rsidRPr="00A35E1B">
        <w:rPr>
          <w:color w:val="auto"/>
        </w:rPr>
        <w:t>ț</w:t>
      </w:r>
      <w:r w:rsidRPr="00A35E1B">
        <w:rPr>
          <w:color w:val="auto"/>
        </w:rPr>
        <w:t xml:space="preserve">ia de sortare </w:t>
      </w:r>
      <w:r w:rsidR="00414530">
        <w:rPr>
          <w:color w:val="auto"/>
        </w:rPr>
        <w:t>Cordun</w:t>
      </w:r>
      <w:r w:rsidR="00015EBE" w:rsidRPr="00A35E1B">
        <w:rPr>
          <w:bCs/>
          <w:color w:val="auto"/>
        </w:rPr>
        <w:t>.</w:t>
      </w:r>
    </w:p>
    <w:p w14:paraId="56A30E0F" w14:textId="4FDF48C1" w:rsidR="00E77F86" w:rsidRPr="00A35E1B" w:rsidRDefault="00D95317" w:rsidP="00E77F86">
      <w:pPr>
        <w:pStyle w:val="Style1alineat"/>
      </w:pPr>
      <w:r w:rsidRPr="00A35E1B">
        <w:t>Obiectivele</w:t>
      </w:r>
      <w:r w:rsidR="00206AE9" w:rsidRPr="00A35E1B">
        <w:t xml:space="preserve"> urmărite de </w:t>
      </w:r>
      <w:r w:rsidRPr="00A35E1B">
        <w:t>Delegatar</w:t>
      </w:r>
      <w:r w:rsidR="00206AE9" w:rsidRPr="00A35E1B">
        <w:t xml:space="preserve"> în execu</w:t>
      </w:r>
      <w:r w:rsidR="00F12BE6" w:rsidRPr="00A35E1B">
        <w:t>ț</w:t>
      </w:r>
      <w:r w:rsidR="00206AE9" w:rsidRPr="00A35E1B">
        <w:t xml:space="preserve">ia Contractului </w:t>
      </w:r>
      <w:r w:rsidRPr="00A35E1B">
        <w:t>sunt:</w:t>
      </w:r>
    </w:p>
    <w:p w14:paraId="3B2C9F5B" w14:textId="6E26AD2C" w:rsidR="00E77F86" w:rsidRPr="00A35E1B" w:rsidRDefault="00E77F86" w:rsidP="00E77F86">
      <w:pPr>
        <w:pStyle w:val="Style1litera"/>
        <w:rPr>
          <w:color w:val="auto"/>
        </w:rPr>
      </w:pPr>
      <w:r w:rsidRPr="00A35E1B">
        <w:rPr>
          <w:color w:val="auto"/>
        </w:rPr>
        <w:t>îmbunătă</w:t>
      </w:r>
      <w:r w:rsidR="00F12BE6" w:rsidRPr="00A35E1B">
        <w:rPr>
          <w:color w:val="auto"/>
        </w:rPr>
        <w:t>ț</w:t>
      </w:r>
      <w:r w:rsidRPr="00A35E1B">
        <w:rPr>
          <w:color w:val="auto"/>
        </w:rPr>
        <w:t>irea condi</w:t>
      </w:r>
      <w:r w:rsidR="00F12BE6" w:rsidRPr="00A35E1B">
        <w:rPr>
          <w:color w:val="auto"/>
        </w:rPr>
        <w:t>ț</w:t>
      </w:r>
      <w:r w:rsidRPr="00A35E1B">
        <w:rPr>
          <w:color w:val="auto"/>
        </w:rPr>
        <w:t>iilor de via</w:t>
      </w:r>
      <w:r w:rsidR="00F12BE6" w:rsidRPr="00A35E1B">
        <w:rPr>
          <w:color w:val="auto"/>
        </w:rPr>
        <w:t>ț</w:t>
      </w:r>
      <w:r w:rsidRPr="00A35E1B">
        <w:rPr>
          <w:color w:val="auto"/>
        </w:rPr>
        <w:t>ă ale popula</w:t>
      </w:r>
      <w:r w:rsidR="00F12BE6" w:rsidRPr="00A35E1B">
        <w:rPr>
          <w:color w:val="auto"/>
        </w:rPr>
        <w:t>ț</w:t>
      </w:r>
      <w:r w:rsidRPr="00A35E1B">
        <w:rPr>
          <w:color w:val="auto"/>
        </w:rPr>
        <w:t>iei;</w:t>
      </w:r>
    </w:p>
    <w:p w14:paraId="6BCD1EC6" w14:textId="4FF295A2" w:rsidR="00E77F86" w:rsidRPr="00A35E1B" w:rsidRDefault="00E77F86" w:rsidP="00E77F86">
      <w:pPr>
        <w:pStyle w:val="Style1litera"/>
        <w:rPr>
          <w:color w:val="auto"/>
        </w:rPr>
      </w:pPr>
      <w:r w:rsidRPr="00A35E1B">
        <w:rPr>
          <w:color w:val="auto"/>
        </w:rPr>
        <w:t>sus</w:t>
      </w:r>
      <w:r w:rsidR="00F12BE6" w:rsidRPr="00A35E1B">
        <w:rPr>
          <w:color w:val="auto"/>
        </w:rPr>
        <w:t>ț</w:t>
      </w:r>
      <w:r w:rsidRPr="00A35E1B">
        <w:rPr>
          <w:color w:val="auto"/>
        </w:rPr>
        <w:t>inerea dezvoltării economico-sociale a localită</w:t>
      </w:r>
      <w:r w:rsidR="00F12BE6" w:rsidRPr="00A35E1B">
        <w:rPr>
          <w:color w:val="auto"/>
        </w:rPr>
        <w:t>ț</w:t>
      </w:r>
      <w:r w:rsidRPr="00A35E1B">
        <w:rPr>
          <w:color w:val="auto"/>
        </w:rPr>
        <w:t>ilor;</w:t>
      </w:r>
    </w:p>
    <w:p w14:paraId="433EC041" w14:textId="6E9B6876" w:rsidR="00E77F86" w:rsidRPr="00A35E1B" w:rsidRDefault="00E77F86" w:rsidP="00E77F86">
      <w:pPr>
        <w:pStyle w:val="Style1litera"/>
        <w:rPr>
          <w:color w:val="auto"/>
        </w:rPr>
      </w:pPr>
      <w:r w:rsidRPr="00A35E1B">
        <w:rPr>
          <w:color w:val="auto"/>
        </w:rPr>
        <w:t>promovarea calită</w:t>
      </w:r>
      <w:r w:rsidR="00F12BE6" w:rsidRPr="00A35E1B">
        <w:rPr>
          <w:color w:val="auto"/>
        </w:rPr>
        <w:t>ț</w:t>
      </w:r>
      <w:r w:rsidRPr="00A35E1B">
        <w:rPr>
          <w:color w:val="auto"/>
        </w:rPr>
        <w:t xml:space="preserve">ii </w:t>
      </w:r>
      <w:r w:rsidR="00CD1A87" w:rsidRPr="00A35E1B">
        <w:rPr>
          <w:color w:val="auto"/>
        </w:rPr>
        <w:t>ș</w:t>
      </w:r>
      <w:r w:rsidRPr="00A35E1B">
        <w:rPr>
          <w:color w:val="auto"/>
        </w:rPr>
        <w:t>i eficien</w:t>
      </w:r>
      <w:r w:rsidR="00F12BE6" w:rsidRPr="00A35E1B">
        <w:rPr>
          <w:color w:val="auto"/>
        </w:rPr>
        <w:t>ț</w:t>
      </w:r>
      <w:r w:rsidRPr="00A35E1B">
        <w:rPr>
          <w:color w:val="auto"/>
        </w:rPr>
        <w:t>ei Serviciului;</w:t>
      </w:r>
    </w:p>
    <w:p w14:paraId="31DE7CA5" w14:textId="3770A431" w:rsidR="00E77F86" w:rsidRPr="00A35E1B" w:rsidRDefault="00E77F86" w:rsidP="00E77F86">
      <w:pPr>
        <w:pStyle w:val="Style1litera"/>
        <w:rPr>
          <w:color w:val="auto"/>
        </w:rPr>
      </w:pPr>
      <w:r w:rsidRPr="00A35E1B">
        <w:rPr>
          <w:color w:val="auto"/>
        </w:rPr>
        <w:t>dezvoltarea durabilă a Serviciului;</w:t>
      </w:r>
    </w:p>
    <w:p w14:paraId="7931E993" w14:textId="0FCFF1DF" w:rsidR="00E77F86" w:rsidRPr="00A35E1B" w:rsidRDefault="00E77F86" w:rsidP="00E77F86">
      <w:pPr>
        <w:pStyle w:val="Style1litera"/>
        <w:rPr>
          <w:color w:val="auto"/>
        </w:rPr>
      </w:pPr>
      <w:r w:rsidRPr="00A35E1B">
        <w:rPr>
          <w:color w:val="auto"/>
        </w:rPr>
        <w:t>gestionarea Serviciului pe criterii de transparen</w:t>
      </w:r>
      <w:r w:rsidR="00F12BE6" w:rsidRPr="00A35E1B">
        <w:rPr>
          <w:color w:val="auto"/>
        </w:rPr>
        <w:t>ț</w:t>
      </w:r>
      <w:r w:rsidRPr="00A35E1B">
        <w:rPr>
          <w:color w:val="auto"/>
        </w:rPr>
        <w:t xml:space="preserve">ă, competitivitate </w:t>
      </w:r>
      <w:r w:rsidR="00CD1A87" w:rsidRPr="00A35E1B">
        <w:rPr>
          <w:color w:val="auto"/>
        </w:rPr>
        <w:t>ș</w:t>
      </w:r>
      <w:r w:rsidRPr="00A35E1B">
        <w:rPr>
          <w:color w:val="auto"/>
        </w:rPr>
        <w:t>i eficien</w:t>
      </w:r>
      <w:r w:rsidR="00F12BE6" w:rsidRPr="00A35E1B">
        <w:rPr>
          <w:color w:val="auto"/>
        </w:rPr>
        <w:t>ț</w:t>
      </w:r>
      <w:r w:rsidRPr="00A35E1B">
        <w:rPr>
          <w:color w:val="auto"/>
        </w:rPr>
        <w:t>ă;</w:t>
      </w:r>
    </w:p>
    <w:p w14:paraId="7139293A" w14:textId="0996757E" w:rsidR="00E77F86" w:rsidRPr="00A35E1B" w:rsidRDefault="00E77F86" w:rsidP="00E77F86">
      <w:pPr>
        <w:pStyle w:val="Style1litera"/>
        <w:rPr>
          <w:color w:val="auto"/>
        </w:rPr>
      </w:pPr>
      <w:r w:rsidRPr="00A35E1B">
        <w:rPr>
          <w:color w:val="auto"/>
        </w:rPr>
        <w:t>protec</w:t>
      </w:r>
      <w:r w:rsidR="00F12BE6" w:rsidRPr="00A35E1B">
        <w:rPr>
          <w:color w:val="auto"/>
        </w:rPr>
        <w:t>ț</w:t>
      </w:r>
      <w:r w:rsidRPr="00A35E1B">
        <w:rPr>
          <w:color w:val="auto"/>
        </w:rPr>
        <w:t xml:space="preserve">ia </w:t>
      </w:r>
      <w:r w:rsidR="00CD1A87" w:rsidRPr="00A35E1B">
        <w:rPr>
          <w:color w:val="auto"/>
        </w:rPr>
        <w:t>ș</w:t>
      </w:r>
      <w:r w:rsidRPr="00A35E1B">
        <w:rPr>
          <w:color w:val="auto"/>
        </w:rPr>
        <w:t xml:space="preserve">i conservarea mediului înconjurător </w:t>
      </w:r>
      <w:r w:rsidR="00CD1A87" w:rsidRPr="00A35E1B">
        <w:rPr>
          <w:color w:val="auto"/>
        </w:rPr>
        <w:t>ș</w:t>
      </w:r>
      <w:r w:rsidRPr="00A35E1B">
        <w:rPr>
          <w:color w:val="auto"/>
        </w:rPr>
        <w:t>i a sănătă</w:t>
      </w:r>
      <w:r w:rsidR="00F12BE6" w:rsidRPr="00A35E1B">
        <w:rPr>
          <w:color w:val="auto"/>
        </w:rPr>
        <w:t>ț</w:t>
      </w:r>
      <w:r w:rsidRPr="00A35E1B">
        <w:rPr>
          <w:color w:val="auto"/>
        </w:rPr>
        <w:t>ii popula</w:t>
      </w:r>
      <w:r w:rsidR="00F12BE6" w:rsidRPr="00A35E1B">
        <w:rPr>
          <w:color w:val="auto"/>
        </w:rPr>
        <w:t>ț</w:t>
      </w:r>
      <w:r w:rsidRPr="00A35E1B">
        <w:rPr>
          <w:color w:val="auto"/>
        </w:rPr>
        <w:t>iei;</w:t>
      </w:r>
    </w:p>
    <w:p w14:paraId="2076F2EB" w14:textId="55CBBB8E" w:rsidR="00E77F86" w:rsidRPr="00A35E1B" w:rsidRDefault="00E77F86" w:rsidP="00E77F86">
      <w:pPr>
        <w:pStyle w:val="Style1litera"/>
        <w:rPr>
          <w:color w:val="auto"/>
        </w:rPr>
      </w:pPr>
      <w:r w:rsidRPr="00A35E1B">
        <w:rPr>
          <w:color w:val="auto"/>
        </w:rPr>
        <w:t>respectarea cerin</w:t>
      </w:r>
      <w:r w:rsidR="00F12BE6" w:rsidRPr="00A35E1B">
        <w:rPr>
          <w:color w:val="auto"/>
        </w:rPr>
        <w:t>ț</w:t>
      </w:r>
      <w:r w:rsidRPr="00A35E1B">
        <w:rPr>
          <w:color w:val="auto"/>
        </w:rPr>
        <w:t>elor din legisla</w:t>
      </w:r>
      <w:r w:rsidR="00F12BE6" w:rsidRPr="00A35E1B">
        <w:rPr>
          <w:color w:val="auto"/>
        </w:rPr>
        <w:t>ț</w:t>
      </w:r>
      <w:r w:rsidRPr="00A35E1B">
        <w:rPr>
          <w:color w:val="auto"/>
        </w:rPr>
        <w:t>ia privind protec</w:t>
      </w:r>
      <w:r w:rsidR="00F12BE6" w:rsidRPr="00A35E1B">
        <w:rPr>
          <w:color w:val="auto"/>
        </w:rPr>
        <w:t>ț</w:t>
      </w:r>
      <w:r w:rsidRPr="00A35E1B">
        <w:rPr>
          <w:color w:val="auto"/>
        </w:rPr>
        <w:t>ia mediului referitoare la salubrizarea localită</w:t>
      </w:r>
      <w:r w:rsidR="00F12BE6" w:rsidRPr="00A35E1B">
        <w:rPr>
          <w:color w:val="auto"/>
        </w:rPr>
        <w:t>ț</w:t>
      </w:r>
      <w:r w:rsidRPr="00A35E1B">
        <w:rPr>
          <w:color w:val="auto"/>
        </w:rPr>
        <w:t>ilor;</w:t>
      </w:r>
    </w:p>
    <w:p w14:paraId="406A402E" w14:textId="194E9B3C" w:rsidR="00D95317" w:rsidRPr="00A35E1B" w:rsidRDefault="00E77F86" w:rsidP="00E77F86">
      <w:pPr>
        <w:pStyle w:val="Style1litera"/>
        <w:rPr>
          <w:color w:val="auto"/>
        </w:rPr>
      </w:pPr>
      <w:r w:rsidRPr="00A35E1B">
        <w:rPr>
          <w:color w:val="auto"/>
        </w:rPr>
        <w:t>respectarea cerin</w:t>
      </w:r>
      <w:r w:rsidR="00F12BE6" w:rsidRPr="00A35E1B">
        <w:rPr>
          <w:color w:val="auto"/>
        </w:rPr>
        <w:t>ț</w:t>
      </w:r>
      <w:r w:rsidRPr="00A35E1B">
        <w:rPr>
          <w:color w:val="auto"/>
        </w:rPr>
        <w:t xml:space="preserve">elor </w:t>
      </w:r>
      <w:r w:rsidR="00CD1A87" w:rsidRPr="00A35E1B">
        <w:rPr>
          <w:color w:val="auto"/>
        </w:rPr>
        <w:t>ș</w:t>
      </w:r>
      <w:r w:rsidRPr="00A35E1B">
        <w:rPr>
          <w:color w:val="auto"/>
        </w:rPr>
        <w:t>i obiectivelor prevăzute în Planul jude</w:t>
      </w:r>
      <w:r w:rsidR="00F12BE6" w:rsidRPr="00A35E1B">
        <w:rPr>
          <w:color w:val="auto"/>
        </w:rPr>
        <w:t>ț</w:t>
      </w:r>
      <w:r w:rsidRPr="00A35E1B">
        <w:rPr>
          <w:color w:val="auto"/>
        </w:rPr>
        <w:t>ean de gestionare a de</w:t>
      </w:r>
      <w:r w:rsidR="00CD1A87" w:rsidRPr="00A35E1B">
        <w:rPr>
          <w:color w:val="auto"/>
        </w:rPr>
        <w:t>ș</w:t>
      </w:r>
      <w:r w:rsidRPr="00A35E1B">
        <w:rPr>
          <w:color w:val="auto"/>
        </w:rPr>
        <w:t>eurilor aferent Jude</w:t>
      </w:r>
      <w:r w:rsidR="00F12BE6" w:rsidRPr="00A35E1B">
        <w:rPr>
          <w:color w:val="auto"/>
        </w:rPr>
        <w:t>ț</w:t>
      </w:r>
      <w:r w:rsidRPr="00A35E1B">
        <w:rPr>
          <w:color w:val="auto"/>
        </w:rPr>
        <w:t>ului Neam</w:t>
      </w:r>
      <w:r w:rsidR="00F12BE6" w:rsidRPr="00A35E1B">
        <w:rPr>
          <w:color w:val="auto"/>
        </w:rPr>
        <w:t>ț</w:t>
      </w:r>
      <w:r w:rsidR="00D95317" w:rsidRPr="00A35E1B">
        <w:rPr>
          <w:color w:val="auto"/>
        </w:rPr>
        <w:t>.</w:t>
      </w:r>
    </w:p>
    <w:p w14:paraId="4119021D" w14:textId="77777777" w:rsidR="00F9342B" w:rsidRPr="00A35E1B" w:rsidRDefault="00F9342B" w:rsidP="00F9342B">
      <w:pPr>
        <w:pStyle w:val="Heading4"/>
      </w:pPr>
      <w:bookmarkStart w:id="20" w:name="_Toc217820211"/>
      <w:r w:rsidRPr="00A35E1B">
        <w:t>Documentele Contractului</w:t>
      </w:r>
      <w:bookmarkEnd w:id="20"/>
    </w:p>
    <w:p w14:paraId="0BB67770" w14:textId="56C78332" w:rsidR="00E44270" w:rsidRPr="00A35E1B" w:rsidRDefault="00B0014E" w:rsidP="00E44270">
      <w:pPr>
        <w:pStyle w:val="Style1alineat"/>
      </w:pPr>
      <w:r w:rsidRPr="00A35E1B">
        <w:t>Contract</w:t>
      </w:r>
      <w:r w:rsidR="00F9342B" w:rsidRPr="00A35E1B">
        <w:t>ul</w:t>
      </w:r>
      <w:r w:rsidRPr="00A35E1B">
        <w:t xml:space="preserve"> reprezintă întreaga în</w:t>
      </w:r>
      <w:r w:rsidR="00F12BE6" w:rsidRPr="00A35E1B">
        <w:t>ț</w:t>
      </w:r>
      <w:r w:rsidRPr="00A35E1B">
        <w:t xml:space="preserve">elegere </w:t>
      </w:r>
      <w:r w:rsidR="001656ED" w:rsidRPr="00A35E1B">
        <w:t xml:space="preserve">contractuală </w:t>
      </w:r>
      <w:r w:rsidRPr="00A35E1B">
        <w:t>a păr</w:t>
      </w:r>
      <w:r w:rsidR="00F12BE6" w:rsidRPr="00A35E1B">
        <w:t>ț</w:t>
      </w:r>
      <w:r w:rsidRPr="00A35E1B">
        <w:t>ilor cu privire la obiectul acestuia.</w:t>
      </w:r>
    </w:p>
    <w:p w14:paraId="2268FC4D" w14:textId="0FC31152" w:rsidR="00E44270" w:rsidRPr="00A35E1B" w:rsidRDefault="00E44270" w:rsidP="00E44270">
      <w:pPr>
        <w:pStyle w:val="Style1alineat"/>
      </w:pPr>
      <w:r w:rsidRPr="00A35E1B">
        <w:t>D</w:t>
      </w:r>
      <w:r w:rsidR="00B0014E" w:rsidRPr="00A35E1B">
        <w:t xml:space="preserve">ocumentele care alcătuiesc Contractul se explică reciproc </w:t>
      </w:r>
      <w:r w:rsidR="00CD1A87" w:rsidRPr="00A35E1B">
        <w:t>ș</w:t>
      </w:r>
      <w:r w:rsidR="00B0014E" w:rsidRPr="00A35E1B">
        <w:t>i se interpretează împreună. În eventualitatea oricăror neconcordan</w:t>
      </w:r>
      <w:r w:rsidR="00F12BE6" w:rsidRPr="00A35E1B">
        <w:t>ț</w:t>
      </w:r>
      <w:r w:rsidR="00B0014E" w:rsidRPr="00A35E1B">
        <w:t xml:space="preserve">e între cuvinte, termeni, fraze sau abrevieri scrise cu majusculă </w:t>
      </w:r>
      <w:r w:rsidR="00CD1A87" w:rsidRPr="00A35E1B">
        <w:t>ș</w:t>
      </w:r>
      <w:r w:rsidR="00B0014E" w:rsidRPr="00A35E1B">
        <w:t>i definite în cadrul unei anexe, în</w:t>
      </w:r>
      <w:r w:rsidR="00F12BE6" w:rsidRPr="00A35E1B">
        <w:t>ț</w:t>
      </w:r>
      <w:r w:rsidR="00B0014E" w:rsidRPr="00A35E1B">
        <w:t xml:space="preserve">elesul stabilit </w:t>
      </w:r>
      <w:r w:rsidRPr="00A35E1B">
        <w:t xml:space="preserve">la </w:t>
      </w:r>
      <w:r w:rsidRPr="00A35E1B">
        <w:fldChar w:fldCharType="begin"/>
      </w:r>
      <w:r w:rsidRPr="00A35E1B">
        <w:instrText xml:space="preserve"> REF _Ref156147521 \n \h </w:instrText>
      </w:r>
      <w:r w:rsidR="00042D28" w:rsidRPr="00A35E1B">
        <w:instrText xml:space="preserve"> \* MERGEFORMAT </w:instrText>
      </w:r>
      <w:r w:rsidRPr="00A35E1B">
        <w:fldChar w:fldCharType="separate"/>
      </w:r>
      <w:r w:rsidR="00BB5F37">
        <w:rPr>
          <w:cs/>
        </w:rPr>
        <w:t>‎</w:t>
      </w:r>
      <w:r w:rsidR="00BB5F37">
        <w:t>Art. 1</w:t>
      </w:r>
      <w:r w:rsidRPr="00A35E1B">
        <w:fldChar w:fldCharType="end"/>
      </w:r>
      <w:r w:rsidRPr="00A35E1B">
        <w:t xml:space="preserve"> din </w:t>
      </w:r>
      <w:r w:rsidR="00B0014E" w:rsidRPr="00A35E1B">
        <w:t>Contract preval</w:t>
      </w:r>
      <w:r w:rsidRPr="00A35E1B">
        <w:t>e</w:t>
      </w:r>
      <w:r w:rsidR="00B0014E" w:rsidRPr="00A35E1B">
        <w:t>a</w:t>
      </w:r>
      <w:r w:rsidRPr="00A35E1B">
        <w:t>ză</w:t>
      </w:r>
      <w:r w:rsidR="00B0014E" w:rsidRPr="00A35E1B">
        <w:t xml:space="preserve"> asupra în</w:t>
      </w:r>
      <w:r w:rsidR="00F12BE6" w:rsidRPr="00A35E1B">
        <w:t>ț</w:t>
      </w:r>
      <w:r w:rsidR="00B0014E" w:rsidRPr="00A35E1B">
        <w:t>elesului din anexă, dacă contextul Contract</w:t>
      </w:r>
      <w:r w:rsidRPr="00A35E1B">
        <w:t>ului o</w:t>
      </w:r>
      <w:r w:rsidR="00B0014E" w:rsidRPr="00A35E1B">
        <w:t xml:space="preserve"> permite.</w:t>
      </w:r>
    </w:p>
    <w:p w14:paraId="064966A5" w14:textId="77777777" w:rsidR="00E44270" w:rsidRPr="00A35E1B" w:rsidRDefault="00B0014E" w:rsidP="00E44270">
      <w:pPr>
        <w:pStyle w:val="Style1alineat"/>
      </w:pPr>
      <w:r w:rsidRPr="00A35E1B">
        <w:t>Contract</w:t>
      </w:r>
      <w:r w:rsidR="00E44270" w:rsidRPr="00A35E1B">
        <w:t>ul</w:t>
      </w:r>
      <w:r w:rsidRPr="00A35E1B">
        <w:t xml:space="preserve"> are următoarele anexe:</w:t>
      </w:r>
    </w:p>
    <w:p w14:paraId="2990E9CB" w14:textId="2BEC1B93" w:rsidR="00E44270" w:rsidRPr="00A35E1B" w:rsidRDefault="00E44270" w:rsidP="00E44270">
      <w:pPr>
        <w:pStyle w:val="Style1litera"/>
        <w:rPr>
          <w:color w:val="auto"/>
        </w:rPr>
      </w:pPr>
      <w:r w:rsidRPr="00A35E1B">
        <w:rPr>
          <w:color w:val="auto"/>
        </w:rPr>
        <w:t xml:space="preserve">Regulamentul </w:t>
      </w:r>
      <w:r w:rsidR="001656ED" w:rsidRPr="00A35E1B">
        <w:rPr>
          <w:color w:val="auto"/>
        </w:rPr>
        <w:t>S</w:t>
      </w:r>
      <w:r w:rsidRPr="00A35E1B">
        <w:rPr>
          <w:color w:val="auto"/>
        </w:rPr>
        <w:t xml:space="preserve">erviciului </w:t>
      </w:r>
      <w:r w:rsidR="00B0014E" w:rsidRPr="00A35E1B">
        <w:rPr>
          <w:color w:val="auto"/>
        </w:rPr>
        <w:t>(Anexa nr. 1</w:t>
      </w:r>
      <w:r w:rsidRPr="00A35E1B">
        <w:rPr>
          <w:color w:val="auto"/>
        </w:rPr>
        <w:t xml:space="preserve"> la Contract</w:t>
      </w:r>
      <w:r w:rsidR="00B0014E" w:rsidRPr="00A35E1B">
        <w:rPr>
          <w:color w:val="auto"/>
        </w:rPr>
        <w:t>);</w:t>
      </w:r>
    </w:p>
    <w:p w14:paraId="3F1D23AE" w14:textId="717B5361" w:rsidR="005155E8" w:rsidRPr="00A35E1B" w:rsidRDefault="00B0014E" w:rsidP="005155E8">
      <w:pPr>
        <w:pStyle w:val="Style1litera"/>
        <w:rPr>
          <w:color w:val="auto"/>
        </w:rPr>
      </w:pPr>
      <w:r w:rsidRPr="00A35E1B">
        <w:rPr>
          <w:color w:val="auto"/>
        </w:rPr>
        <w:t xml:space="preserve">Caietul de </w:t>
      </w:r>
      <w:r w:rsidR="005C5D70" w:rsidRPr="00A35E1B">
        <w:rPr>
          <w:color w:val="auto"/>
        </w:rPr>
        <w:t>Sarcini al</w:t>
      </w:r>
      <w:r w:rsidR="00042D28" w:rsidRPr="00A35E1B">
        <w:rPr>
          <w:color w:val="auto"/>
        </w:rPr>
        <w:t xml:space="preserve"> Serviciului </w:t>
      </w:r>
      <w:r w:rsidRPr="00A35E1B">
        <w:rPr>
          <w:color w:val="auto"/>
        </w:rPr>
        <w:t>(Anexa nr. 2</w:t>
      </w:r>
      <w:r w:rsidR="00042D28" w:rsidRPr="00A35E1B">
        <w:rPr>
          <w:color w:val="auto"/>
        </w:rPr>
        <w:t xml:space="preserve"> la Contract</w:t>
      </w:r>
      <w:r w:rsidRPr="00A35E1B">
        <w:rPr>
          <w:color w:val="auto"/>
        </w:rPr>
        <w:t>);</w:t>
      </w:r>
    </w:p>
    <w:p w14:paraId="6AECF292" w14:textId="55557509" w:rsidR="005155E8" w:rsidRPr="00A35E1B" w:rsidRDefault="005155E8" w:rsidP="005155E8">
      <w:pPr>
        <w:pStyle w:val="Style1litera"/>
        <w:rPr>
          <w:color w:val="auto"/>
        </w:rPr>
      </w:pPr>
      <w:r w:rsidRPr="00A35E1B">
        <w:rPr>
          <w:color w:val="auto"/>
        </w:rPr>
        <w:t>Documenta</w:t>
      </w:r>
      <w:r w:rsidR="00F12BE6" w:rsidRPr="00A35E1B">
        <w:rPr>
          <w:color w:val="auto"/>
        </w:rPr>
        <w:t>ț</w:t>
      </w:r>
      <w:r w:rsidRPr="00A35E1B">
        <w:rPr>
          <w:color w:val="auto"/>
        </w:rPr>
        <w:t>ia de Atribuire</w:t>
      </w:r>
      <w:r w:rsidR="00B0014E" w:rsidRPr="00A35E1B">
        <w:rPr>
          <w:color w:val="auto"/>
        </w:rPr>
        <w:t xml:space="preserve"> (Anexa nr. 3</w:t>
      </w:r>
      <w:r w:rsidRPr="00A35E1B">
        <w:rPr>
          <w:color w:val="auto"/>
        </w:rPr>
        <w:t xml:space="preserve"> la Contract</w:t>
      </w:r>
      <w:r w:rsidR="00B0014E" w:rsidRPr="00A35E1B">
        <w:rPr>
          <w:color w:val="auto"/>
        </w:rPr>
        <w:t xml:space="preserve">); </w:t>
      </w:r>
    </w:p>
    <w:p w14:paraId="0BC93B02" w14:textId="77777777" w:rsidR="00BF505B" w:rsidRPr="00A35E1B" w:rsidRDefault="00B0014E" w:rsidP="00BF505B">
      <w:pPr>
        <w:pStyle w:val="Style1litera"/>
        <w:rPr>
          <w:color w:val="auto"/>
        </w:rPr>
      </w:pPr>
      <w:r w:rsidRPr="00A35E1B">
        <w:rPr>
          <w:color w:val="auto"/>
        </w:rPr>
        <w:t xml:space="preserve">Oferta </w:t>
      </w:r>
      <w:r w:rsidR="00A24D17" w:rsidRPr="00A35E1B">
        <w:rPr>
          <w:color w:val="auto"/>
        </w:rPr>
        <w:t xml:space="preserve">Delegatului </w:t>
      </w:r>
      <w:r w:rsidRPr="00A35E1B">
        <w:rPr>
          <w:color w:val="auto"/>
        </w:rPr>
        <w:t>(Anexa nr. 4</w:t>
      </w:r>
      <w:r w:rsidR="005155E8" w:rsidRPr="00A35E1B">
        <w:rPr>
          <w:color w:val="auto"/>
        </w:rPr>
        <w:t xml:space="preserve"> la Contract</w:t>
      </w:r>
      <w:r w:rsidRPr="00A35E1B">
        <w:rPr>
          <w:color w:val="auto"/>
        </w:rPr>
        <w:t>);</w:t>
      </w:r>
    </w:p>
    <w:p w14:paraId="6C57DC33" w14:textId="47A06163" w:rsidR="00BF505B" w:rsidRPr="00A35E1B" w:rsidRDefault="00B0014E" w:rsidP="00BF505B">
      <w:pPr>
        <w:pStyle w:val="Style1litera"/>
        <w:rPr>
          <w:color w:val="auto"/>
        </w:rPr>
      </w:pPr>
      <w:r w:rsidRPr="00A35E1B">
        <w:rPr>
          <w:color w:val="auto"/>
        </w:rPr>
        <w:t xml:space="preserve">Inventarul </w:t>
      </w:r>
      <w:r w:rsidR="004E2A0F" w:rsidRPr="00A35E1B">
        <w:rPr>
          <w:color w:val="auto"/>
        </w:rPr>
        <w:t>Bunurilor de Retur</w:t>
      </w:r>
      <w:r w:rsidR="00E13D24" w:rsidRPr="00A35E1B">
        <w:rPr>
          <w:color w:val="auto"/>
        </w:rPr>
        <w:t xml:space="preserve"> care se află</w:t>
      </w:r>
      <w:r w:rsidRPr="00A35E1B">
        <w:rPr>
          <w:color w:val="auto"/>
        </w:rPr>
        <w:t xml:space="preserve"> </w:t>
      </w:r>
      <w:r w:rsidR="00E13D24" w:rsidRPr="00A35E1B">
        <w:rPr>
          <w:color w:val="auto"/>
        </w:rPr>
        <w:t>în proprietate</w:t>
      </w:r>
      <w:r w:rsidRPr="00A35E1B">
        <w:rPr>
          <w:color w:val="auto"/>
        </w:rPr>
        <w:t>a Delegatarului</w:t>
      </w:r>
      <w:r w:rsidR="00E13D24" w:rsidRPr="00A35E1B">
        <w:rPr>
          <w:color w:val="auto"/>
        </w:rPr>
        <w:t xml:space="preserve"> și se concesionează </w:t>
      </w:r>
      <w:r w:rsidRPr="00A35E1B">
        <w:rPr>
          <w:color w:val="auto"/>
        </w:rPr>
        <w:t>Delegatului (Anexa nr. 5</w:t>
      </w:r>
      <w:r w:rsidR="00BF505B" w:rsidRPr="00A35E1B">
        <w:rPr>
          <w:color w:val="auto"/>
        </w:rPr>
        <w:t xml:space="preserve"> la Contract</w:t>
      </w:r>
      <w:r w:rsidRPr="00A35E1B">
        <w:rPr>
          <w:color w:val="auto"/>
        </w:rPr>
        <w:t>);</w:t>
      </w:r>
    </w:p>
    <w:p w14:paraId="74ED6769" w14:textId="77777777" w:rsidR="008904E0" w:rsidRPr="00A35E1B" w:rsidRDefault="00682385" w:rsidP="008904E0">
      <w:pPr>
        <w:pStyle w:val="Style1litera"/>
        <w:rPr>
          <w:color w:val="auto"/>
        </w:rPr>
      </w:pPr>
      <w:r w:rsidRPr="00A35E1B">
        <w:rPr>
          <w:color w:val="auto"/>
        </w:rPr>
        <w:t xml:space="preserve">Procesele-verbale de predare-primire a Bunurilor de Retur </w:t>
      </w:r>
      <w:r w:rsidR="00B0014E" w:rsidRPr="00A35E1B">
        <w:rPr>
          <w:color w:val="auto"/>
        </w:rPr>
        <w:t>prevăzute în Anexa nr. 5</w:t>
      </w:r>
      <w:r w:rsidRPr="00A35E1B">
        <w:rPr>
          <w:color w:val="auto"/>
        </w:rPr>
        <w:t xml:space="preserve"> la Contract</w:t>
      </w:r>
      <w:r w:rsidR="00B0014E" w:rsidRPr="00A35E1B">
        <w:rPr>
          <w:color w:val="auto"/>
        </w:rPr>
        <w:t xml:space="preserve"> (Anexa nr. 6</w:t>
      </w:r>
      <w:r w:rsidR="008904E0" w:rsidRPr="00A35E1B">
        <w:rPr>
          <w:color w:val="auto"/>
        </w:rPr>
        <w:t xml:space="preserve"> la Contract</w:t>
      </w:r>
      <w:r w:rsidR="00B0014E" w:rsidRPr="00A35E1B">
        <w:rPr>
          <w:color w:val="auto"/>
        </w:rPr>
        <w:t>);</w:t>
      </w:r>
    </w:p>
    <w:p w14:paraId="579C66CE" w14:textId="77777777" w:rsidR="008904E0" w:rsidRPr="00A35E1B" w:rsidRDefault="00B0014E" w:rsidP="008904E0">
      <w:pPr>
        <w:pStyle w:val="Style1litera"/>
        <w:rPr>
          <w:color w:val="auto"/>
        </w:rPr>
      </w:pPr>
      <w:r w:rsidRPr="00A35E1B">
        <w:rPr>
          <w:color w:val="auto"/>
        </w:rPr>
        <w:t>Lista indicativă a Bunurilor de Preluare (Anexa nr. 7</w:t>
      </w:r>
      <w:r w:rsidR="008904E0" w:rsidRPr="00A35E1B">
        <w:rPr>
          <w:color w:val="auto"/>
        </w:rPr>
        <w:t xml:space="preserve"> la Contract</w:t>
      </w:r>
      <w:r w:rsidRPr="00A35E1B">
        <w:rPr>
          <w:color w:val="auto"/>
        </w:rPr>
        <w:t>);</w:t>
      </w:r>
    </w:p>
    <w:p w14:paraId="3B6D5198" w14:textId="6DA163B4" w:rsidR="008904E0" w:rsidRPr="00A35E1B" w:rsidRDefault="00B0014E" w:rsidP="008904E0">
      <w:pPr>
        <w:pStyle w:val="Style1litera"/>
        <w:rPr>
          <w:color w:val="auto"/>
        </w:rPr>
      </w:pPr>
      <w:r w:rsidRPr="00A35E1B">
        <w:rPr>
          <w:color w:val="auto"/>
        </w:rPr>
        <w:lastRenderedPageBreak/>
        <w:t xml:space="preserve">Programul de </w:t>
      </w:r>
      <w:r w:rsidR="008904E0" w:rsidRPr="00A35E1B">
        <w:rPr>
          <w:color w:val="auto"/>
        </w:rPr>
        <w:t>I</w:t>
      </w:r>
      <w:r w:rsidRPr="00A35E1B">
        <w:rPr>
          <w:color w:val="auto"/>
        </w:rPr>
        <w:t>nvesti</w:t>
      </w:r>
      <w:r w:rsidR="00F12BE6" w:rsidRPr="00A35E1B">
        <w:rPr>
          <w:color w:val="auto"/>
        </w:rPr>
        <w:t>ț</w:t>
      </w:r>
      <w:r w:rsidRPr="00A35E1B">
        <w:rPr>
          <w:color w:val="auto"/>
        </w:rPr>
        <w:t>ii (Anexa nr. 8</w:t>
      </w:r>
      <w:r w:rsidR="008904E0" w:rsidRPr="00A35E1B">
        <w:rPr>
          <w:color w:val="auto"/>
        </w:rPr>
        <w:t xml:space="preserve"> la Contract</w:t>
      </w:r>
      <w:r w:rsidRPr="00A35E1B">
        <w:rPr>
          <w:color w:val="auto"/>
        </w:rPr>
        <w:t>);</w:t>
      </w:r>
    </w:p>
    <w:p w14:paraId="2D6D3F92" w14:textId="77777777" w:rsidR="008904E0" w:rsidRPr="00A35E1B" w:rsidRDefault="00B0014E" w:rsidP="008904E0">
      <w:pPr>
        <w:pStyle w:val="Style1litera"/>
        <w:rPr>
          <w:color w:val="auto"/>
        </w:rPr>
      </w:pPr>
      <w:r w:rsidRPr="00A35E1B">
        <w:rPr>
          <w:color w:val="auto"/>
        </w:rPr>
        <w:t>Asigurări</w:t>
      </w:r>
      <w:r w:rsidR="008904E0" w:rsidRPr="00A35E1B">
        <w:rPr>
          <w:color w:val="auto"/>
        </w:rPr>
        <w:t>le</w:t>
      </w:r>
      <w:r w:rsidRPr="00A35E1B">
        <w:rPr>
          <w:color w:val="auto"/>
        </w:rPr>
        <w:t xml:space="preserve"> (Anexa nr. 9</w:t>
      </w:r>
      <w:r w:rsidR="008904E0" w:rsidRPr="00A35E1B">
        <w:rPr>
          <w:color w:val="auto"/>
        </w:rPr>
        <w:t xml:space="preserve"> la Contract</w:t>
      </w:r>
      <w:r w:rsidRPr="00A35E1B">
        <w:rPr>
          <w:color w:val="auto"/>
        </w:rPr>
        <w:t>);</w:t>
      </w:r>
    </w:p>
    <w:p w14:paraId="359E75D6" w14:textId="388909D3" w:rsidR="007B6861" w:rsidRPr="00A35E1B" w:rsidRDefault="00B0014E" w:rsidP="007B6861">
      <w:pPr>
        <w:pStyle w:val="Style1litera"/>
        <w:rPr>
          <w:color w:val="auto"/>
        </w:rPr>
      </w:pPr>
      <w:r w:rsidRPr="00A35E1B">
        <w:rPr>
          <w:color w:val="auto"/>
        </w:rPr>
        <w:t>Garan</w:t>
      </w:r>
      <w:r w:rsidR="00F12BE6" w:rsidRPr="00A35E1B">
        <w:rPr>
          <w:color w:val="auto"/>
        </w:rPr>
        <w:t>ț</w:t>
      </w:r>
      <w:r w:rsidRPr="00A35E1B">
        <w:rPr>
          <w:color w:val="auto"/>
        </w:rPr>
        <w:t>ia de Bună Execu</w:t>
      </w:r>
      <w:r w:rsidR="00F12BE6" w:rsidRPr="00A35E1B">
        <w:rPr>
          <w:color w:val="auto"/>
        </w:rPr>
        <w:t>ț</w:t>
      </w:r>
      <w:r w:rsidRPr="00A35E1B">
        <w:rPr>
          <w:color w:val="auto"/>
        </w:rPr>
        <w:t>ie (Anexa nr. 10</w:t>
      </w:r>
      <w:r w:rsidR="008904E0" w:rsidRPr="00A35E1B">
        <w:rPr>
          <w:color w:val="auto"/>
        </w:rPr>
        <w:t xml:space="preserve"> la Contract</w:t>
      </w:r>
      <w:r w:rsidRPr="00A35E1B">
        <w:rPr>
          <w:color w:val="auto"/>
        </w:rPr>
        <w:t>);</w:t>
      </w:r>
    </w:p>
    <w:p w14:paraId="0409CB7E" w14:textId="6C562355" w:rsidR="00B0014E" w:rsidRPr="00A35E1B" w:rsidRDefault="00376133" w:rsidP="007B6861">
      <w:pPr>
        <w:pStyle w:val="Style1litera"/>
        <w:rPr>
          <w:color w:val="auto"/>
        </w:rPr>
      </w:pPr>
      <w:r w:rsidRPr="00A35E1B">
        <w:rPr>
          <w:color w:val="auto"/>
        </w:rPr>
        <w:t>Tarifele (Anexa nr. 1</w:t>
      </w:r>
      <w:r w:rsidR="00BB116C" w:rsidRPr="00A35E1B">
        <w:rPr>
          <w:color w:val="auto"/>
        </w:rPr>
        <w:t xml:space="preserve">1 </w:t>
      </w:r>
      <w:r w:rsidRPr="00A35E1B">
        <w:rPr>
          <w:color w:val="auto"/>
        </w:rPr>
        <w:t>la Contract)</w:t>
      </w:r>
      <w:r w:rsidR="009D32C0" w:rsidRPr="00A35E1B">
        <w:rPr>
          <w:color w:val="auto"/>
        </w:rPr>
        <w:t>;</w:t>
      </w:r>
    </w:p>
    <w:p w14:paraId="6C3CA5C0" w14:textId="58ED0C9C" w:rsidR="005B3AAF" w:rsidRPr="00A35E1B" w:rsidRDefault="005F23B3" w:rsidP="007B6861">
      <w:pPr>
        <w:pStyle w:val="Style1litera"/>
        <w:rPr>
          <w:color w:val="auto"/>
        </w:rPr>
      </w:pPr>
      <w:r w:rsidRPr="00A35E1B">
        <w:rPr>
          <w:color w:val="auto"/>
        </w:rPr>
        <w:t xml:space="preserve">Indicatorii de </w:t>
      </w:r>
      <w:r w:rsidR="00630637" w:rsidRPr="00A35E1B">
        <w:rPr>
          <w:color w:val="auto"/>
        </w:rPr>
        <w:t>Performan</w:t>
      </w:r>
      <w:r w:rsidR="00F12BE6" w:rsidRPr="00A35E1B">
        <w:rPr>
          <w:color w:val="auto"/>
        </w:rPr>
        <w:t>ț</w:t>
      </w:r>
      <w:r w:rsidR="00630637" w:rsidRPr="00A35E1B">
        <w:rPr>
          <w:color w:val="auto"/>
        </w:rPr>
        <w:t xml:space="preserve">ă </w:t>
      </w:r>
      <w:r w:rsidRPr="00A35E1B">
        <w:rPr>
          <w:color w:val="auto"/>
        </w:rPr>
        <w:t>(Anexa nr. 12 la Contract)</w:t>
      </w:r>
      <w:r w:rsidR="005B3AAF" w:rsidRPr="00A35E1B">
        <w:rPr>
          <w:color w:val="auto"/>
        </w:rPr>
        <w:t>;</w:t>
      </w:r>
    </w:p>
    <w:p w14:paraId="35BC53F6" w14:textId="2B4A6E43" w:rsidR="005F23B3" w:rsidRPr="00A35E1B" w:rsidRDefault="005B3AAF" w:rsidP="007B6861">
      <w:pPr>
        <w:pStyle w:val="Style1litera"/>
        <w:rPr>
          <w:color w:val="auto"/>
        </w:rPr>
      </w:pPr>
      <w:r w:rsidRPr="00A35E1B">
        <w:rPr>
          <w:color w:val="auto"/>
        </w:rPr>
        <w:t>dacă este cazul, angajamentul de sus</w:t>
      </w:r>
      <w:r w:rsidR="00F12BE6" w:rsidRPr="00A35E1B">
        <w:rPr>
          <w:color w:val="auto"/>
        </w:rPr>
        <w:t>ț</w:t>
      </w:r>
      <w:r w:rsidRPr="00A35E1B">
        <w:rPr>
          <w:color w:val="auto"/>
        </w:rPr>
        <w:t xml:space="preserve">inere </w:t>
      </w:r>
      <w:r w:rsidR="00FF2D09" w:rsidRPr="00A35E1B">
        <w:rPr>
          <w:color w:val="auto"/>
        </w:rPr>
        <w:t>din partea</w:t>
      </w:r>
      <w:r w:rsidRPr="00A35E1B">
        <w:rPr>
          <w:color w:val="auto"/>
        </w:rPr>
        <w:t xml:space="preserve"> </w:t>
      </w:r>
      <w:r w:rsidR="00FF2D09" w:rsidRPr="00A35E1B">
        <w:rPr>
          <w:color w:val="auto"/>
        </w:rPr>
        <w:t>Ter</w:t>
      </w:r>
      <w:r w:rsidR="00F12BE6" w:rsidRPr="00A35E1B">
        <w:rPr>
          <w:color w:val="auto"/>
        </w:rPr>
        <w:t>ț</w:t>
      </w:r>
      <w:r w:rsidR="00FF2D09" w:rsidRPr="00A35E1B">
        <w:rPr>
          <w:color w:val="auto"/>
        </w:rPr>
        <w:t>ul Sus</w:t>
      </w:r>
      <w:r w:rsidR="00F12BE6" w:rsidRPr="00A35E1B">
        <w:rPr>
          <w:color w:val="auto"/>
        </w:rPr>
        <w:t>ț</w:t>
      </w:r>
      <w:r w:rsidR="00FF2D09" w:rsidRPr="00A35E1B">
        <w:rPr>
          <w:color w:val="auto"/>
        </w:rPr>
        <w:t xml:space="preserve">inător </w:t>
      </w:r>
      <w:r w:rsidRPr="00A35E1B">
        <w:rPr>
          <w:color w:val="auto"/>
        </w:rPr>
        <w:t>(Anexa nr. 13 la Contract)</w:t>
      </w:r>
      <w:r w:rsidR="005F23B3" w:rsidRPr="00A35E1B">
        <w:rPr>
          <w:color w:val="auto"/>
        </w:rPr>
        <w:t>.</w:t>
      </w:r>
    </w:p>
    <w:p w14:paraId="031177D9" w14:textId="34EE972E" w:rsidR="00B0014E" w:rsidRPr="00A35E1B" w:rsidRDefault="00AD6560" w:rsidP="00AD6560">
      <w:pPr>
        <w:pStyle w:val="Style1alineat"/>
      </w:pPr>
      <w:r w:rsidRPr="00A35E1B">
        <w:t>În</w:t>
      </w:r>
      <w:r w:rsidR="00B0014E" w:rsidRPr="00A35E1B">
        <w:t xml:space="preserve"> cazul oricărui conflict sau</w:t>
      </w:r>
      <w:r w:rsidR="00DE5BC0" w:rsidRPr="00A35E1B">
        <w:t xml:space="preserve"> </w:t>
      </w:r>
      <w:r w:rsidR="00B0014E" w:rsidRPr="00A35E1B">
        <w:t>neconcordan</w:t>
      </w:r>
      <w:r w:rsidR="00F12BE6" w:rsidRPr="00A35E1B">
        <w:t>ț</w:t>
      </w:r>
      <w:r w:rsidR="00B0014E" w:rsidRPr="00A35E1B">
        <w:t xml:space="preserve">ă între corpul principal al Contractului </w:t>
      </w:r>
      <w:r w:rsidR="00CD1A87" w:rsidRPr="00A35E1B">
        <w:t>ș</w:t>
      </w:r>
      <w:r w:rsidR="00B0014E" w:rsidRPr="00A35E1B">
        <w:t>i orice anexă</w:t>
      </w:r>
      <w:r w:rsidRPr="00A35E1B">
        <w:t xml:space="preserve"> la Contract</w:t>
      </w:r>
      <w:r w:rsidR="00B0014E" w:rsidRPr="00A35E1B">
        <w:t>, clauza din cuprinsul Contractului preval</w:t>
      </w:r>
      <w:r w:rsidRPr="00A35E1B">
        <w:t>ează, cu excep</w:t>
      </w:r>
      <w:r w:rsidR="00F12BE6" w:rsidRPr="00A35E1B">
        <w:t>ț</w:t>
      </w:r>
      <w:r w:rsidRPr="00A35E1B">
        <w:t>ia situa</w:t>
      </w:r>
      <w:r w:rsidR="00F12BE6" w:rsidRPr="00A35E1B">
        <w:t>ț</w:t>
      </w:r>
      <w:r w:rsidRPr="00A35E1B">
        <w:t>iei în care se specifică altfel în Contract</w:t>
      </w:r>
      <w:r w:rsidR="00B0014E" w:rsidRPr="00A35E1B">
        <w:t>.</w:t>
      </w:r>
    </w:p>
    <w:p w14:paraId="1FB50811" w14:textId="3D575EA4" w:rsidR="0036591C" w:rsidRPr="00A35E1B" w:rsidRDefault="0036591C" w:rsidP="0036591C">
      <w:pPr>
        <w:pStyle w:val="Heading4"/>
      </w:pPr>
      <w:bookmarkStart w:id="21" w:name="_Toc217820212"/>
      <w:r w:rsidRPr="00A35E1B">
        <w:t>Obliga</w:t>
      </w:r>
      <w:r w:rsidR="00F12BE6" w:rsidRPr="00A35E1B">
        <w:t>ț</w:t>
      </w:r>
      <w:r w:rsidRPr="00A35E1B">
        <w:t>i</w:t>
      </w:r>
      <w:r w:rsidR="001656ED" w:rsidRPr="00A35E1B">
        <w:t>ile</w:t>
      </w:r>
      <w:r w:rsidRPr="00A35E1B">
        <w:t xml:space="preserve"> de Serviciu Public</w:t>
      </w:r>
      <w:bookmarkEnd w:id="21"/>
    </w:p>
    <w:p w14:paraId="79970AF4" w14:textId="3C1474A3" w:rsidR="003F38AC" w:rsidRPr="00A35E1B" w:rsidRDefault="003F38AC" w:rsidP="000E1B08">
      <w:pPr>
        <w:pStyle w:val="Style1alineat"/>
        <w:numPr>
          <w:ilvl w:val="0"/>
          <w:numId w:val="0"/>
        </w:numPr>
      </w:pPr>
      <w:r w:rsidRPr="00A35E1B">
        <w:t>În conformitate cu termenii și condi</w:t>
      </w:r>
      <w:r w:rsidR="00F12BE6" w:rsidRPr="00A35E1B">
        <w:t>ț</w:t>
      </w:r>
      <w:r w:rsidRPr="00A35E1B">
        <w:t>iile Contractului, Delegatul se obligă să presteze Serviciul</w:t>
      </w:r>
      <w:r w:rsidR="0052537B" w:rsidRPr="00A35E1B">
        <w:t>,</w:t>
      </w:r>
      <w:r w:rsidRPr="00A35E1B">
        <w:t xml:space="preserve"> cu respectarea următoarelor Obliga</w:t>
      </w:r>
      <w:r w:rsidR="00F12BE6" w:rsidRPr="00A35E1B">
        <w:t>ț</w:t>
      </w:r>
      <w:r w:rsidRPr="00A35E1B">
        <w:t xml:space="preserve">ii de Serviciu Public: </w:t>
      </w:r>
    </w:p>
    <w:p w14:paraId="7B086D45" w14:textId="4E53123C" w:rsidR="0052537B" w:rsidRPr="00A35E1B" w:rsidRDefault="0052537B" w:rsidP="0052537B">
      <w:pPr>
        <w:pStyle w:val="Style1litera"/>
        <w:rPr>
          <w:color w:val="auto"/>
        </w:rPr>
      </w:pPr>
      <w:r w:rsidRPr="00A35E1B">
        <w:rPr>
          <w:color w:val="auto"/>
        </w:rPr>
        <w:t>Delegatul prestează Serviciul pentru to</w:t>
      </w:r>
      <w:r w:rsidR="00F12BE6" w:rsidRPr="00A35E1B">
        <w:rPr>
          <w:color w:val="auto"/>
        </w:rPr>
        <w:t>ț</w:t>
      </w:r>
      <w:r w:rsidRPr="00A35E1B">
        <w:rPr>
          <w:color w:val="auto"/>
        </w:rPr>
        <w:t>i Utilizatorii din Aria de Delegare;</w:t>
      </w:r>
    </w:p>
    <w:p w14:paraId="5888FED0" w14:textId="5A7655A3" w:rsidR="0031449F" w:rsidRPr="00A35E1B" w:rsidRDefault="0031449F" w:rsidP="0031449F">
      <w:pPr>
        <w:pStyle w:val="Style1litera"/>
        <w:rPr>
          <w:color w:val="auto"/>
        </w:rPr>
      </w:pPr>
      <w:r w:rsidRPr="00A35E1B">
        <w:rPr>
          <w:color w:val="auto"/>
        </w:rPr>
        <w:t>Delegatul prestează Serviciul în conformitate cu principiile universalită</w:t>
      </w:r>
      <w:r w:rsidR="00F12BE6" w:rsidRPr="00A35E1B">
        <w:rPr>
          <w:color w:val="auto"/>
        </w:rPr>
        <w:t>ț</w:t>
      </w:r>
      <w:r w:rsidRPr="00A35E1B">
        <w:rPr>
          <w:color w:val="auto"/>
        </w:rPr>
        <w:t>ii, accesibilită</w:t>
      </w:r>
      <w:r w:rsidR="00F12BE6" w:rsidRPr="00A35E1B">
        <w:rPr>
          <w:color w:val="auto"/>
        </w:rPr>
        <w:t>ț</w:t>
      </w:r>
      <w:r w:rsidRPr="00A35E1B">
        <w:rPr>
          <w:color w:val="auto"/>
        </w:rPr>
        <w:t>ii, continuită</w:t>
      </w:r>
      <w:r w:rsidR="00F12BE6" w:rsidRPr="00A35E1B">
        <w:rPr>
          <w:color w:val="auto"/>
        </w:rPr>
        <w:t>ț</w:t>
      </w:r>
      <w:r w:rsidRPr="00A35E1B">
        <w:rPr>
          <w:color w:val="auto"/>
        </w:rPr>
        <w:t>ii, adaptabilită</w:t>
      </w:r>
      <w:r w:rsidR="00F12BE6" w:rsidRPr="00A35E1B">
        <w:rPr>
          <w:color w:val="auto"/>
        </w:rPr>
        <w:t>ț</w:t>
      </w:r>
      <w:r w:rsidRPr="00A35E1B">
        <w:rPr>
          <w:color w:val="auto"/>
        </w:rPr>
        <w:t xml:space="preserve">ii </w:t>
      </w:r>
      <w:r w:rsidR="00627116" w:rsidRPr="00A35E1B">
        <w:rPr>
          <w:color w:val="auto"/>
        </w:rPr>
        <w:t>și</w:t>
      </w:r>
      <w:r w:rsidRPr="00A35E1B">
        <w:rPr>
          <w:color w:val="auto"/>
        </w:rPr>
        <w:t xml:space="preserve"> </w:t>
      </w:r>
      <w:r w:rsidR="00627116" w:rsidRPr="00A35E1B">
        <w:rPr>
          <w:color w:val="auto"/>
        </w:rPr>
        <w:t>egalită</w:t>
      </w:r>
      <w:r w:rsidR="00F12BE6" w:rsidRPr="00A35E1B">
        <w:rPr>
          <w:color w:val="auto"/>
        </w:rPr>
        <w:t>ț</w:t>
      </w:r>
      <w:r w:rsidR="00627116" w:rsidRPr="00A35E1B">
        <w:rPr>
          <w:color w:val="auto"/>
        </w:rPr>
        <w:t>ii</w:t>
      </w:r>
      <w:r w:rsidRPr="00A35E1B">
        <w:rPr>
          <w:color w:val="auto"/>
        </w:rPr>
        <w:t xml:space="preserve"> de tratament între Utilizatori</w:t>
      </w:r>
      <w:r w:rsidR="00627116" w:rsidRPr="00A35E1B">
        <w:rPr>
          <w:color w:val="auto"/>
        </w:rPr>
        <w:t>;</w:t>
      </w:r>
    </w:p>
    <w:p w14:paraId="25CBA37D" w14:textId="0F3CF164" w:rsidR="007E3080" w:rsidRPr="00A35E1B" w:rsidRDefault="007E3080" w:rsidP="0031449F">
      <w:pPr>
        <w:pStyle w:val="Style1litera"/>
        <w:rPr>
          <w:color w:val="auto"/>
        </w:rPr>
      </w:pPr>
      <w:r w:rsidRPr="00A35E1B">
        <w:rPr>
          <w:color w:val="auto"/>
        </w:rPr>
        <w:t>Delegatul prestează Serviciul cu respectarea Programului de Operare;</w:t>
      </w:r>
    </w:p>
    <w:p w14:paraId="39C1646D" w14:textId="533FBF8B" w:rsidR="00627116" w:rsidRPr="00A35E1B" w:rsidRDefault="00627116" w:rsidP="00627116">
      <w:pPr>
        <w:pStyle w:val="Style1litera"/>
        <w:rPr>
          <w:color w:val="auto"/>
        </w:rPr>
      </w:pPr>
      <w:r w:rsidRPr="00A35E1B">
        <w:rPr>
          <w:color w:val="auto"/>
        </w:rPr>
        <w:t>Delegatul prestează Serviciul cu respectarea Indicatorilor de Performan</w:t>
      </w:r>
      <w:r w:rsidR="00F12BE6" w:rsidRPr="00A35E1B">
        <w:rPr>
          <w:color w:val="auto"/>
        </w:rPr>
        <w:t>ț</w:t>
      </w:r>
      <w:r w:rsidRPr="00A35E1B">
        <w:rPr>
          <w:color w:val="auto"/>
        </w:rPr>
        <w:t>ă;</w:t>
      </w:r>
    </w:p>
    <w:p w14:paraId="543BB123" w14:textId="5A5ED0EA" w:rsidR="00193121" w:rsidRPr="00A35E1B" w:rsidRDefault="00193121" w:rsidP="00193121">
      <w:pPr>
        <w:pStyle w:val="Style1litera"/>
        <w:rPr>
          <w:color w:val="auto"/>
        </w:rPr>
      </w:pPr>
      <w:r w:rsidRPr="00A35E1B">
        <w:rPr>
          <w:color w:val="auto"/>
        </w:rPr>
        <w:t>Delegatul prestează Serviciul cu respectarea standardelor și cerin</w:t>
      </w:r>
      <w:r w:rsidR="00F12BE6" w:rsidRPr="00A35E1B">
        <w:rPr>
          <w:color w:val="auto"/>
        </w:rPr>
        <w:t>ț</w:t>
      </w:r>
      <w:r w:rsidRPr="00A35E1B">
        <w:rPr>
          <w:color w:val="auto"/>
        </w:rPr>
        <w:t>ele de calitate, de siguran</w:t>
      </w:r>
      <w:r w:rsidR="00F12BE6" w:rsidRPr="00A35E1B">
        <w:rPr>
          <w:color w:val="auto"/>
        </w:rPr>
        <w:t>ț</w:t>
      </w:r>
      <w:r w:rsidRPr="00A35E1B">
        <w:rPr>
          <w:color w:val="auto"/>
        </w:rPr>
        <w:t>ă și de securitate prevăzute de Contract și de Lege;</w:t>
      </w:r>
    </w:p>
    <w:p w14:paraId="77C90775" w14:textId="4CBEEB08" w:rsidR="00193121" w:rsidRPr="00A35E1B" w:rsidRDefault="00193121" w:rsidP="00193121">
      <w:pPr>
        <w:pStyle w:val="Style1litera"/>
        <w:rPr>
          <w:color w:val="auto"/>
        </w:rPr>
      </w:pPr>
      <w:r w:rsidRPr="00A35E1B">
        <w:rPr>
          <w:color w:val="auto"/>
        </w:rPr>
        <w:t>Delegatul prestează Serviciul inclusiv prin exploatarea Bunurilor de Retur;</w:t>
      </w:r>
    </w:p>
    <w:p w14:paraId="5E1ED418" w14:textId="3F4F461B" w:rsidR="007E3080" w:rsidRPr="00A35E1B" w:rsidRDefault="007E3080" w:rsidP="00193121">
      <w:pPr>
        <w:pStyle w:val="Style1litera"/>
        <w:rPr>
          <w:color w:val="auto"/>
        </w:rPr>
      </w:pPr>
      <w:r w:rsidRPr="00A35E1B">
        <w:rPr>
          <w:color w:val="auto"/>
        </w:rPr>
        <w:t>Delegatul realizează Programul de Investi</w:t>
      </w:r>
      <w:r w:rsidR="00F12BE6" w:rsidRPr="00A35E1B">
        <w:rPr>
          <w:color w:val="auto"/>
        </w:rPr>
        <w:t>ț</w:t>
      </w:r>
      <w:r w:rsidRPr="00A35E1B">
        <w:rPr>
          <w:color w:val="auto"/>
        </w:rPr>
        <w:t>ii (Anexa nr. 8 la Contract);</w:t>
      </w:r>
    </w:p>
    <w:p w14:paraId="7B78613D" w14:textId="64D496C6" w:rsidR="00627116" w:rsidRPr="00A35E1B" w:rsidRDefault="00193121" w:rsidP="0031449F">
      <w:pPr>
        <w:pStyle w:val="Style1litera"/>
        <w:rPr>
          <w:color w:val="auto"/>
        </w:rPr>
      </w:pPr>
      <w:r w:rsidRPr="00A35E1B">
        <w:rPr>
          <w:color w:val="auto"/>
        </w:rPr>
        <w:t xml:space="preserve">pentru prestarea Serviciului, </w:t>
      </w:r>
      <w:r w:rsidR="00627116" w:rsidRPr="00A35E1B">
        <w:rPr>
          <w:color w:val="auto"/>
        </w:rPr>
        <w:t>Delegatul aplică Tarifele și Tarifele de Facturare aprobate, conform Legii, de Delegatar/Asocia</w:t>
      </w:r>
      <w:r w:rsidR="00F12BE6" w:rsidRPr="00A35E1B">
        <w:rPr>
          <w:color w:val="auto"/>
        </w:rPr>
        <w:t>ț</w:t>
      </w:r>
      <w:r w:rsidR="00627116" w:rsidRPr="00A35E1B">
        <w:rPr>
          <w:color w:val="auto"/>
        </w:rPr>
        <w:t>ie.</w:t>
      </w:r>
    </w:p>
    <w:p w14:paraId="16D25FE1" w14:textId="77777777" w:rsidR="0036591C" w:rsidRPr="00A35E1B" w:rsidRDefault="0036591C" w:rsidP="002F17E0">
      <w:pPr>
        <w:pStyle w:val="NormalWeb"/>
        <w:spacing w:before="100" w:beforeAutospacing="1" w:after="100" w:afterAutospacing="1"/>
        <w:rPr>
          <w:highlight w:val="yellow"/>
        </w:rPr>
      </w:pPr>
    </w:p>
    <w:p w14:paraId="4467F1E7" w14:textId="42D29CB2" w:rsidR="00B0014E" w:rsidRPr="00A35E1B" w:rsidRDefault="00B0014E" w:rsidP="006A627B">
      <w:pPr>
        <w:pStyle w:val="Heading3"/>
      </w:pPr>
      <w:bookmarkStart w:id="22" w:name="_Toc217820213"/>
      <w:r w:rsidRPr="00A35E1B">
        <w:t xml:space="preserve">DURATA CONTRACTULUI, PERIOADA DE </w:t>
      </w:r>
      <w:r w:rsidR="007D626F" w:rsidRPr="00A35E1B">
        <w:t xml:space="preserve">MOBILIZARE </w:t>
      </w:r>
      <w:r w:rsidR="00CD1A87" w:rsidRPr="00A35E1B">
        <w:t>Ș</w:t>
      </w:r>
      <w:r w:rsidR="007D626F" w:rsidRPr="00A35E1B">
        <w:t xml:space="preserve">I </w:t>
      </w:r>
      <w:r w:rsidR="005B7DEB" w:rsidRPr="00A35E1B">
        <w:t>DURATA DE GESTIUNE A SERVICIULUI</w:t>
      </w:r>
      <w:bookmarkEnd w:id="22"/>
    </w:p>
    <w:p w14:paraId="1FE8B17A" w14:textId="04ED6803" w:rsidR="007D626F" w:rsidRPr="00A35E1B" w:rsidRDefault="007D626F" w:rsidP="007D626F">
      <w:pPr>
        <w:pStyle w:val="Heading4"/>
      </w:pPr>
      <w:bookmarkStart w:id="23" w:name="_Ref157882095"/>
      <w:bookmarkStart w:id="24" w:name="_Toc217820214"/>
      <w:r w:rsidRPr="00A35E1B">
        <w:t>Durata Contractului</w:t>
      </w:r>
      <w:bookmarkEnd w:id="23"/>
      <w:bookmarkEnd w:id="24"/>
    </w:p>
    <w:p w14:paraId="1A511FCF" w14:textId="497C435E" w:rsidR="00C3267F" w:rsidRPr="00A35E1B" w:rsidRDefault="00B0014E" w:rsidP="00C529A2">
      <w:pPr>
        <w:pStyle w:val="Style1alineat"/>
        <w:numPr>
          <w:ilvl w:val="0"/>
          <w:numId w:val="0"/>
        </w:numPr>
      </w:pPr>
      <w:r w:rsidRPr="00A35E1B">
        <w:t xml:space="preserve">Durata </w:t>
      </w:r>
      <w:r w:rsidR="007D626F" w:rsidRPr="00A35E1B">
        <w:t xml:space="preserve">Contractului este cuprinsă între </w:t>
      </w:r>
      <w:r w:rsidR="003B53E7" w:rsidRPr="00A35E1B">
        <w:t>Data de Intrare în Vigoare a Contractului</w:t>
      </w:r>
      <w:r w:rsidR="007D626F" w:rsidRPr="00A35E1B">
        <w:t xml:space="preserve"> </w:t>
      </w:r>
      <w:r w:rsidR="00CD1A87" w:rsidRPr="00A35E1B">
        <w:t>ș</w:t>
      </w:r>
      <w:r w:rsidR="007D626F" w:rsidRPr="00A35E1B">
        <w:t>i data la care expiră</w:t>
      </w:r>
      <w:r w:rsidR="00843258" w:rsidRPr="00A35E1B">
        <w:t xml:space="preserve"> </w:t>
      </w:r>
      <w:r w:rsidR="005B7DEB" w:rsidRPr="00A35E1B">
        <w:t>Durata de Gestiune a Serviciului</w:t>
      </w:r>
      <w:r w:rsidR="00843258" w:rsidRPr="00A35E1B">
        <w:t xml:space="preserve">, prevăzută la </w:t>
      </w:r>
      <w:r w:rsidR="00254E65" w:rsidRPr="00A35E1B">
        <w:fldChar w:fldCharType="begin"/>
      </w:r>
      <w:r w:rsidR="00254E65" w:rsidRPr="00A35E1B">
        <w:instrText xml:space="preserve"> REF _Ref191207897 \n \h </w:instrText>
      </w:r>
      <w:r w:rsidR="00254E65" w:rsidRPr="00A35E1B">
        <w:fldChar w:fldCharType="separate"/>
      </w:r>
      <w:r w:rsidR="00BB5F37">
        <w:rPr>
          <w:cs/>
        </w:rPr>
        <w:t>‎</w:t>
      </w:r>
      <w:r w:rsidR="00BB5F37">
        <w:t>Art. 7</w:t>
      </w:r>
      <w:r w:rsidR="00254E65" w:rsidRPr="00A35E1B">
        <w:fldChar w:fldCharType="end"/>
      </w:r>
      <w:r w:rsidR="00254E65" w:rsidRPr="00A35E1B">
        <w:t xml:space="preserve"> din Contract</w:t>
      </w:r>
      <w:r w:rsidR="00843258" w:rsidRPr="00A35E1B">
        <w:t>.</w:t>
      </w:r>
      <w:r w:rsidR="007D626F" w:rsidRPr="00A35E1B">
        <w:t xml:space="preserve"> </w:t>
      </w:r>
    </w:p>
    <w:p w14:paraId="6DF7FD42" w14:textId="1B9410B1" w:rsidR="00B07AAC" w:rsidRPr="00A35E1B" w:rsidRDefault="00987A39" w:rsidP="00165014">
      <w:pPr>
        <w:pStyle w:val="Heading4"/>
      </w:pPr>
      <w:bookmarkStart w:id="25" w:name="_Ref157884497"/>
      <w:bookmarkStart w:id="26" w:name="_Toc217820215"/>
      <w:r w:rsidRPr="00A35E1B">
        <w:t>Perioada de Mobilizare</w:t>
      </w:r>
      <w:bookmarkEnd w:id="25"/>
      <w:bookmarkEnd w:id="26"/>
    </w:p>
    <w:p w14:paraId="68274E5B" w14:textId="34E463B6" w:rsidR="00987A39" w:rsidRPr="002D2D4E" w:rsidRDefault="00795D54" w:rsidP="00987A39">
      <w:pPr>
        <w:pStyle w:val="Style1alineat"/>
        <w:rPr>
          <w:color w:val="000000" w:themeColor="text1"/>
        </w:rPr>
      </w:pPr>
      <w:bookmarkStart w:id="27" w:name="_Ref156247787"/>
      <w:r w:rsidRPr="002D2D4E">
        <w:rPr>
          <w:color w:val="000000" w:themeColor="text1"/>
        </w:rPr>
        <w:t>Perioada de Mobilizare</w:t>
      </w:r>
      <w:r w:rsidR="009C2D64" w:rsidRPr="002D2D4E">
        <w:rPr>
          <w:color w:val="000000" w:themeColor="text1"/>
        </w:rPr>
        <w:t xml:space="preserve"> este cuprinsă</w:t>
      </w:r>
      <w:r w:rsidRPr="002D2D4E">
        <w:rPr>
          <w:color w:val="000000" w:themeColor="text1"/>
        </w:rPr>
        <w:t xml:space="preserve"> </w:t>
      </w:r>
      <w:r w:rsidR="009C2D64" w:rsidRPr="002D2D4E">
        <w:rPr>
          <w:color w:val="000000" w:themeColor="text1"/>
        </w:rPr>
        <w:t xml:space="preserve">între </w:t>
      </w:r>
      <w:r w:rsidR="003B53E7" w:rsidRPr="002D2D4E">
        <w:rPr>
          <w:color w:val="000000" w:themeColor="text1"/>
        </w:rPr>
        <w:t>Data de Intrare în Vigoare a Contractului</w:t>
      </w:r>
      <w:r w:rsidR="009C2D64" w:rsidRPr="002D2D4E">
        <w:rPr>
          <w:color w:val="000000" w:themeColor="text1"/>
        </w:rPr>
        <w:t xml:space="preserve"> și </w:t>
      </w:r>
      <w:r w:rsidR="003B53E7" w:rsidRPr="002D2D4E">
        <w:rPr>
          <w:color w:val="000000" w:themeColor="text1"/>
        </w:rPr>
        <w:t>Data de Începere a Serviciului</w:t>
      </w:r>
      <w:r w:rsidR="009C2D64" w:rsidRPr="002D2D4E">
        <w:rPr>
          <w:color w:val="000000" w:themeColor="text1"/>
        </w:rPr>
        <w:t xml:space="preserve"> și </w:t>
      </w:r>
      <w:r w:rsidRPr="002D2D4E">
        <w:rPr>
          <w:color w:val="000000" w:themeColor="text1"/>
        </w:rPr>
        <w:t xml:space="preserve">are o durată de maximum </w:t>
      </w:r>
      <w:r w:rsidR="00F4223D" w:rsidRPr="002D2D4E">
        <w:rPr>
          <w:color w:val="000000" w:themeColor="text1"/>
        </w:rPr>
        <w:t xml:space="preserve">180 </w:t>
      </w:r>
      <w:r w:rsidRPr="002D2D4E">
        <w:rPr>
          <w:color w:val="000000" w:themeColor="text1"/>
        </w:rPr>
        <w:t xml:space="preserve">de </w:t>
      </w:r>
      <w:r w:rsidR="008E2203" w:rsidRPr="002D2D4E">
        <w:rPr>
          <w:color w:val="000000" w:themeColor="text1"/>
        </w:rPr>
        <w:t xml:space="preserve">Zile </w:t>
      </w:r>
      <w:r w:rsidRPr="002D2D4E">
        <w:rPr>
          <w:color w:val="000000" w:themeColor="text1"/>
        </w:rPr>
        <w:t>d</w:t>
      </w:r>
      <w:r w:rsidR="00987A39" w:rsidRPr="002D2D4E">
        <w:rPr>
          <w:color w:val="000000" w:themeColor="text1"/>
        </w:rPr>
        <w:t xml:space="preserve">e la </w:t>
      </w:r>
      <w:r w:rsidR="003B53E7" w:rsidRPr="002D2D4E">
        <w:rPr>
          <w:color w:val="000000" w:themeColor="text1"/>
        </w:rPr>
        <w:t>Data de Intrare în Vigoare a Contractului</w:t>
      </w:r>
      <w:r w:rsidR="00987A39" w:rsidRPr="002D2D4E">
        <w:rPr>
          <w:color w:val="000000" w:themeColor="text1"/>
        </w:rPr>
        <w:t>.</w:t>
      </w:r>
      <w:bookmarkEnd w:id="27"/>
      <w:r w:rsidR="00843258" w:rsidRPr="002D2D4E">
        <w:rPr>
          <w:color w:val="000000" w:themeColor="text1"/>
        </w:rPr>
        <w:t xml:space="preserve"> </w:t>
      </w:r>
    </w:p>
    <w:p w14:paraId="1B37533F" w14:textId="3F31390D" w:rsidR="00B335E1" w:rsidRPr="00A35E1B" w:rsidRDefault="00B335E1" w:rsidP="00B335E1">
      <w:pPr>
        <w:pStyle w:val="Style1alineat"/>
      </w:pPr>
      <w:bookmarkStart w:id="28" w:name="_Ref157884503"/>
      <w:r w:rsidRPr="00A35E1B">
        <w:t xml:space="preserve">La solicitarea motivată a Delegatului, Perioada de Mobilizare, prevăzută la alin. </w:t>
      </w:r>
      <w:r w:rsidR="00AA31DE" w:rsidRPr="00A35E1B">
        <w:fldChar w:fldCharType="begin"/>
      </w:r>
      <w:r w:rsidR="00AA31DE" w:rsidRPr="00A35E1B">
        <w:instrText xml:space="preserve"> REF _Ref156247787 \r \h </w:instrText>
      </w:r>
      <w:r w:rsidR="00AA31DE" w:rsidRPr="00A35E1B">
        <w:fldChar w:fldCharType="separate"/>
      </w:r>
      <w:r w:rsidR="00BB5F37">
        <w:rPr>
          <w:cs/>
        </w:rPr>
        <w:t>‎</w:t>
      </w:r>
      <w:r w:rsidR="00BB5F37">
        <w:t>(1)</w:t>
      </w:r>
      <w:r w:rsidR="00AA31DE" w:rsidRPr="00A35E1B">
        <w:fldChar w:fldCharType="end"/>
      </w:r>
      <w:r w:rsidRPr="00A35E1B">
        <w:t>, poate fi prelungită cu acordul Păr</w:t>
      </w:r>
      <w:r w:rsidR="00F12BE6" w:rsidRPr="00A35E1B">
        <w:t>ț</w:t>
      </w:r>
      <w:r w:rsidRPr="00A35E1B">
        <w:t>ilor, prin încheierea, în condi</w:t>
      </w:r>
      <w:r w:rsidR="00F12BE6" w:rsidRPr="00A35E1B">
        <w:t>ț</w:t>
      </w:r>
      <w:r w:rsidRPr="00A35E1B">
        <w:t>iile Legii, a unui act adi</w:t>
      </w:r>
      <w:r w:rsidR="00F12BE6" w:rsidRPr="00A35E1B">
        <w:t>ț</w:t>
      </w:r>
      <w:r w:rsidRPr="00A35E1B">
        <w:t xml:space="preserve">ional la </w:t>
      </w:r>
      <w:r w:rsidRPr="00A35E1B">
        <w:lastRenderedPageBreak/>
        <w:t>Contract. Delegatul poate solicita prelungirea Perioadei de Mobilizare numai pentru motive care nu îi sunt imputabile.</w:t>
      </w:r>
      <w:bookmarkEnd w:id="28"/>
    </w:p>
    <w:p w14:paraId="0FA39D90" w14:textId="7724B20A" w:rsidR="00AA31DE" w:rsidRPr="00A35E1B" w:rsidRDefault="00AA31DE" w:rsidP="00AA31DE">
      <w:pPr>
        <w:pStyle w:val="Style1alineat"/>
      </w:pPr>
      <w:r w:rsidRPr="00A35E1B">
        <w:t>Pe durata Perioadei de Mobilizare, Păr</w:t>
      </w:r>
      <w:r w:rsidR="00F12BE6" w:rsidRPr="00A35E1B">
        <w:t>ț</w:t>
      </w:r>
      <w:r w:rsidRPr="00A35E1B">
        <w:t>ile:</w:t>
      </w:r>
    </w:p>
    <w:p w14:paraId="12E06672" w14:textId="1F8B11C7" w:rsidR="00AA31DE" w:rsidRPr="00A35E1B" w:rsidRDefault="00AA31DE" w:rsidP="00AA31DE">
      <w:pPr>
        <w:pStyle w:val="Style1litera"/>
        <w:rPr>
          <w:color w:val="auto"/>
        </w:rPr>
      </w:pPr>
      <w:r w:rsidRPr="00A35E1B">
        <w:rPr>
          <w:color w:val="auto"/>
        </w:rPr>
        <w:t>își asum</w:t>
      </w:r>
      <w:r w:rsidR="0082162E" w:rsidRPr="00A35E1B">
        <w:rPr>
          <w:color w:val="auto"/>
        </w:rPr>
        <w:t>ă</w:t>
      </w:r>
      <w:r w:rsidRPr="00A35E1B">
        <w:rPr>
          <w:color w:val="auto"/>
        </w:rPr>
        <w:t xml:space="preserve"> toate obliga</w:t>
      </w:r>
      <w:r w:rsidR="00F12BE6" w:rsidRPr="00A35E1B">
        <w:rPr>
          <w:color w:val="auto"/>
        </w:rPr>
        <w:t>ț</w:t>
      </w:r>
      <w:r w:rsidRPr="00A35E1B">
        <w:rPr>
          <w:color w:val="auto"/>
        </w:rPr>
        <w:t>iile necesare și depun toate diligen</w:t>
      </w:r>
      <w:r w:rsidR="00F12BE6" w:rsidRPr="00A35E1B">
        <w:rPr>
          <w:color w:val="auto"/>
        </w:rPr>
        <w:t>ț</w:t>
      </w:r>
      <w:r w:rsidRPr="00A35E1B">
        <w:rPr>
          <w:color w:val="auto"/>
        </w:rPr>
        <w:t xml:space="preserve">ele pentru ca prestarea Serviciului să poată începe, conform celor prevăzute în Caietul de </w:t>
      </w:r>
      <w:r w:rsidR="00002CB3" w:rsidRPr="00A35E1B">
        <w:rPr>
          <w:color w:val="auto"/>
        </w:rPr>
        <w:t xml:space="preserve">Sarcini al </w:t>
      </w:r>
      <w:r w:rsidRPr="00A35E1B">
        <w:rPr>
          <w:color w:val="auto"/>
        </w:rPr>
        <w:t>Serviciului (Anexa nr. 3 la Contract);</w:t>
      </w:r>
    </w:p>
    <w:p w14:paraId="45C6E1AE" w14:textId="6A14CA58" w:rsidR="00AA31DE" w:rsidRPr="00A35E1B" w:rsidRDefault="00AA31DE" w:rsidP="00AA31DE">
      <w:pPr>
        <w:pStyle w:val="Style1litera"/>
        <w:rPr>
          <w:color w:val="auto"/>
        </w:rPr>
      </w:pPr>
      <w:r w:rsidRPr="00A35E1B">
        <w:rPr>
          <w:color w:val="auto"/>
        </w:rPr>
        <w:t>furniz</w:t>
      </w:r>
      <w:r w:rsidR="0082162E" w:rsidRPr="00A35E1B">
        <w:rPr>
          <w:color w:val="auto"/>
        </w:rPr>
        <w:t>e</w:t>
      </w:r>
      <w:r w:rsidRPr="00A35E1B">
        <w:rPr>
          <w:color w:val="auto"/>
        </w:rPr>
        <w:t>a</w:t>
      </w:r>
      <w:r w:rsidR="0082162E" w:rsidRPr="00A35E1B">
        <w:rPr>
          <w:color w:val="auto"/>
        </w:rPr>
        <w:t>ză</w:t>
      </w:r>
      <w:r w:rsidRPr="00A35E1B">
        <w:rPr>
          <w:color w:val="auto"/>
        </w:rPr>
        <w:t xml:space="preserve"> una alteia toate informa</w:t>
      </w:r>
      <w:r w:rsidR="00F12BE6" w:rsidRPr="00A35E1B">
        <w:rPr>
          <w:color w:val="auto"/>
        </w:rPr>
        <w:t>ț</w:t>
      </w:r>
      <w:r w:rsidRPr="00A35E1B">
        <w:rPr>
          <w:color w:val="auto"/>
        </w:rPr>
        <w:t>iile și datele necesare care le sunt solicitate prin Contract și prin anexele la acesta, după caz.</w:t>
      </w:r>
    </w:p>
    <w:p w14:paraId="7CB95329" w14:textId="30061557" w:rsidR="00AD1058" w:rsidRPr="00A35E1B" w:rsidRDefault="00ED3982" w:rsidP="00AD1058">
      <w:pPr>
        <w:pStyle w:val="Style1alineat"/>
      </w:pPr>
      <w:bookmarkStart w:id="29" w:name="_Ref156247749"/>
      <w:r w:rsidRPr="00A35E1B">
        <w:t>Până</w:t>
      </w:r>
      <w:r w:rsidR="00DC050C" w:rsidRPr="00A35E1B">
        <w:t xml:space="preserve"> </w:t>
      </w:r>
      <w:r w:rsidRPr="00A35E1B">
        <w:t xml:space="preserve">la </w:t>
      </w:r>
      <w:r w:rsidR="00AD1058" w:rsidRPr="00A35E1B">
        <w:t>expirarea Perioadei de Mobilizare,</w:t>
      </w:r>
      <w:r w:rsidR="009C2D64" w:rsidRPr="00A35E1B">
        <w:t xml:space="preserve"> </w:t>
      </w:r>
      <w:r w:rsidR="00AD1058" w:rsidRPr="00A35E1B">
        <w:t>Delegatul trebuie să prezinte</w:t>
      </w:r>
      <w:r w:rsidR="00891771" w:rsidRPr="00A35E1B">
        <w:t xml:space="preserve"> Asocia</w:t>
      </w:r>
      <w:r w:rsidR="00F12BE6" w:rsidRPr="00A35E1B">
        <w:t>ț</w:t>
      </w:r>
      <w:r w:rsidR="00891771" w:rsidRPr="00A35E1B">
        <w:t>iei</w:t>
      </w:r>
      <w:r w:rsidR="00AD1058" w:rsidRPr="00A35E1B">
        <w:t xml:space="preserve"> </w:t>
      </w:r>
      <w:r w:rsidR="00B0014E" w:rsidRPr="00A35E1B">
        <w:t>dovezile care confirmă</w:t>
      </w:r>
      <w:r w:rsidR="00D023D1" w:rsidRPr="00A35E1B">
        <w:t xml:space="preserve"> că</w:t>
      </w:r>
      <w:r w:rsidR="00B0014E" w:rsidRPr="00A35E1B">
        <w:t>:</w:t>
      </w:r>
      <w:bookmarkEnd w:id="29"/>
      <w:r w:rsidR="00B0014E" w:rsidRPr="00A35E1B">
        <w:t xml:space="preserve"> </w:t>
      </w:r>
    </w:p>
    <w:p w14:paraId="557529E9" w14:textId="1D8822DC" w:rsidR="00AD1058" w:rsidRPr="00A35E1B" w:rsidRDefault="00D023D1" w:rsidP="00AD1058">
      <w:pPr>
        <w:pStyle w:val="Style1litera"/>
        <w:rPr>
          <w:color w:val="auto"/>
        </w:rPr>
      </w:pPr>
      <w:bookmarkStart w:id="30" w:name="_Ref205548123"/>
      <w:r w:rsidRPr="00A35E1B">
        <w:rPr>
          <w:color w:val="auto"/>
        </w:rPr>
        <w:t xml:space="preserve">a constituit </w:t>
      </w:r>
      <w:r w:rsidR="00B0014E" w:rsidRPr="00A35E1B">
        <w:rPr>
          <w:color w:val="auto"/>
        </w:rPr>
        <w:t>Garan</w:t>
      </w:r>
      <w:r w:rsidR="00F12BE6" w:rsidRPr="00A35E1B">
        <w:rPr>
          <w:color w:val="auto"/>
        </w:rPr>
        <w:t>ț</w:t>
      </w:r>
      <w:r w:rsidR="00B0014E" w:rsidRPr="00A35E1B">
        <w:rPr>
          <w:color w:val="auto"/>
        </w:rPr>
        <w:t>i</w:t>
      </w:r>
      <w:r w:rsidRPr="00A35E1B">
        <w:rPr>
          <w:color w:val="auto"/>
        </w:rPr>
        <w:t>a</w:t>
      </w:r>
      <w:r w:rsidR="00B0014E" w:rsidRPr="00A35E1B">
        <w:rPr>
          <w:color w:val="auto"/>
        </w:rPr>
        <w:t xml:space="preserve"> de Bună Execu</w:t>
      </w:r>
      <w:r w:rsidR="00F12BE6" w:rsidRPr="00A35E1B">
        <w:rPr>
          <w:color w:val="auto"/>
        </w:rPr>
        <w:t>ț</w:t>
      </w:r>
      <w:r w:rsidR="00B0014E" w:rsidRPr="00A35E1B">
        <w:rPr>
          <w:color w:val="auto"/>
        </w:rPr>
        <w:t>ie</w:t>
      </w:r>
      <w:r w:rsidR="00AD1058" w:rsidRPr="00A35E1B">
        <w:rPr>
          <w:color w:val="auto"/>
        </w:rPr>
        <w:t xml:space="preserve">, conform prevederilor </w:t>
      </w:r>
      <w:r w:rsidR="00C54490" w:rsidRPr="00A35E1B">
        <w:rPr>
          <w:color w:val="auto"/>
        </w:rPr>
        <w:fldChar w:fldCharType="begin"/>
      </w:r>
      <w:r w:rsidR="00C54490" w:rsidRPr="00A35E1B">
        <w:rPr>
          <w:color w:val="auto"/>
        </w:rPr>
        <w:instrText xml:space="preserve"> REF _Ref157858080 \n \h  \* MERGEFORMAT </w:instrText>
      </w:r>
      <w:r w:rsidR="00C54490" w:rsidRPr="00A35E1B">
        <w:rPr>
          <w:color w:val="auto"/>
        </w:rPr>
      </w:r>
      <w:r w:rsidR="00C54490" w:rsidRPr="00A35E1B">
        <w:rPr>
          <w:color w:val="auto"/>
        </w:rPr>
        <w:fldChar w:fldCharType="separate"/>
      </w:r>
      <w:r w:rsidR="00BB5F37">
        <w:rPr>
          <w:color w:val="auto"/>
          <w:cs/>
        </w:rPr>
        <w:t>‎</w:t>
      </w:r>
      <w:r w:rsidR="00BB5F37">
        <w:rPr>
          <w:color w:val="auto"/>
        </w:rPr>
        <w:t>Art. 29</w:t>
      </w:r>
      <w:r w:rsidR="00C54490" w:rsidRPr="00A35E1B">
        <w:rPr>
          <w:color w:val="auto"/>
        </w:rPr>
        <w:fldChar w:fldCharType="end"/>
      </w:r>
      <w:r w:rsidR="00C54490" w:rsidRPr="00A35E1B">
        <w:rPr>
          <w:color w:val="auto"/>
        </w:rPr>
        <w:t xml:space="preserve"> </w:t>
      </w:r>
      <w:r w:rsidR="00FD64F3" w:rsidRPr="00A35E1B">
        <w:rPr>
          <w:color w:val="auto"/>
        </w:rPr>
        <w:t>(</w:t>
      </w:r>
      <w:r w:rsidR="00FD64F3" w:rsidRPr="00A35E1B">
        <w:rPr>
          <w:color w:val="auto"/>
        </w:rPr>
        <w:fldChar w:fldCharType="begin"/>
      </w:r>
      <w:r w:rsidR="00FD64F3" w:rsidRPr="00A35E1B">
        <w:rPr>
          <w:color w:val="auto"/>
        </w:rPr>
        <w:instrText xml:space="preserve"> REF _Ref157858080 \h </w:instrText>
      </w:r>
      <w:r w:rsidR="00FD64F3" w:rsidRPr="00A35E1B">
        <w:rPr>
          <w:color w:val="auto"/>
        </w:rPr>
      </w:r>
      <w:r w:rsidR="00FD64F3" w:rsidRPr="00A35E1B">
        <w:rPr>
          <w:color w:val="auto"/>
        </w:rPr>
        <w:fldChar w:fldCharType="separate"/>
      </w:r>
      <w:r w:rsidR="00BB5F37" w:rsidRPr="00A35E1B">
        <w:t>Garanția de Bună Execuție</w:t>
      </w:r>
      <w:r w:rsidR="00FD64F3" w:rsidRPr="00A35E1B">
        <w:rPr>
          <w:color w:val="auto"/>
        </w:rPr>
        <w:fldChar w:fldCharType="end"/>
      </w:r>
      <w:r w:rsidR="00FD64F3" w:rsidRPr="00A35E1B">
        <w:rPr>
          <w:color w:val="auto"/>
        </w:rPr>
        <w:t xml:space="preserve">) </w:t>
      </w:r>
      <w:r w:rsidR="00AD1058" w:rsidRPr="00A35E1B">
        <w:rPr>
          <w:color w:val="auto"/>
        </w:rPr>
        <w:t>din Contract</w:t>
      </w:r>
      <w:r w:rsidR="00B0014E" w:rsidRPr="00A35E1B">
        <w:rPr>
          <w:color w:val="auto"/>
        </w:rPr>
        <w:t>;</w:t>
      </w:r>
      <w:bookmarkEnd w:id="30"/>
      <w:r w:rsidR="00B0014E" w:rsidRPr="00A35E1B">
        <w:rPr>
          <w:color w:val="auto"/>
        </w:rPr>
        <w:t xml:space="preserve"> </w:t>
      </w:r>
    </w:p>
    <w:p w14:paraId="1E3E8D3E" w14:textId="5062939D" w:rsidR="00AD1058" w:rsidRPr="00A35E1B" w:rsidRDefault="00D023D1" w:rsidP="00AD1058">
      <w:pPr>
        <w:pStyle w:val="Style1litera"/>
        <w:rPr>
          <w:color w:val="auto"/>
        </w:rPr>
      </w:pPr>
      <w:bookmarkStart w:id="31" w:name="_Ref205548124"/>
      <w:r w:rsidRPr="00A35E1B">
        <w:rPr>
          <w:color w:val="auto"/>
        </w:rPr>
        <w:t>a încheiat</w:t>
      </w:r>
      <w:r w:rsidR="00B0014E" w:rsidRPr="00A35E1B">
        <w:rPr>
          <w:color w:val="auto"/>
        </w:rPr>
        <w:t xml:space="preserve"> </w:t>
      </w:r>
      <w:r w:rsidRPr="00A35E1B">
        <w:rPr>
          <w:color w:val="auto"/>
        </w:rPr>
        <w:t>toate poli</w:t>
      </w:r>
      <w:r w:rsidR="00F12BE6" w:rsidRPr="00A35E1B">
        <w:rPr>
          <w:color w:val="auto"/>
        </w:rPr>
        <w:t>ț</w:t>
      </w:r>
      <w:r w:rsidRPr="00A35E1B">
        <w:rPr>
          <w:color w:val="auto"/>
        </w:rPr>
        <w:t xml:space="preserve">ele </w:t>
      </w:r>
      <w:r w:rsidR="00B0014E" w:rsidRPr="00A35E1B">
        <w:rPr>
          <w:color w:val="auto"/>
        </w:rPr>
        <w:t xml:space="preserve">de asigurare </w:t>
      </w:r>
      <w:r w:rsidR="00AD1058" w:rsidRPr="00A35E1B">
        <w:rPr>
          <w:color w:val="auto"/>
        </w:rPr>
        <w:t>prevăzute</w:t>
      </w:r>
      <w:r w:rsidR="00B0014E" w:rsidRPr="00A35E1B">
        <w:rPr>
          <w:color w:val="auto"/>
        </w:rPr>
        <w:t xml:space="preserve"> la </w:t>
      </w:r>
      <w:r w:rsidR="00FD64F3" w:rsidRPr="00A35E1B">
        <w:rPr>
          <w:color w:val="auto"/>
        </w:rPr>
        <w:fldChar w:fldCharType="begin"/>
      </w:r>
      <w:r w:rsidR="00FD64F3" w:rsidRPr="00A35E1B">
        <w:rPr>
          <w:color w:val="auto"/>
        </w:rPr>
        <w:instrText xml:space="preserve"> REF _Ref157863069 \n \h  \* MERGEFORMAT </w:instrText>
      </w:r>
      <w:r w:rsidR="00FD64F3" w:rsidRPr="00A35E1B">
        <w:rPr>
          <w:color w:val="auto"/>
        </w:rPr>
      </w:r>
      <w:r w:rsidR="00FD64F3" w:rsidRPr="00A35E1B">
        <w:rPr>
          <w:color w:val="auto"/>
        </w:rPr>
        <w:fldChar w:fldCharType="separate"/>
      </w:r>
      <w:r w:rsidR="00BB5F37">
        <w:rPr>
          <w:color w:val="auto"/>
          <w:cs/>
        </w:rPr>
        <w:t>‎</w:t>
      </w:r>
      <w:r w:rsidR="00BB5F37">
        <w:rPr>
          <w:color w:val="auto"/>
        </w:rPr>
        <w:t>Art. 30</w:t>
      </w:r>
      <w:r w:rsidR="00FD64F3" w:rsidRPr="00A35E1B">
        <w:rPr>
          <w:color w:val="auto"/>
        </w:rPr>
        <w:fldChar w:fldCharType="end"/>
      </w:r>
      <w:r w:rsidR="00FD64F3" w:rsidRPr="00A35E1B">
        <w:rPr>
          <w:color w:val="auto"/>
        </w:rPr>
        <w:t xml:space="preserve"> (</w:t>
      </w:r>
      <w:r w:rsidR="00FD64F3" w:rsidRPr="00A35E1B">
        <w:rPr>
          <w:color w:val="auto"/>
        </w:rPr>
        <w:fldChar w:fldCharType="begin"/>
      </w:r>
      <w:r w:rsidR="00FD64F3" w:rsidRPr="00A35E1B">
        <w:rPr>
          <w:color w:val="auto"/>
        </w:rPr>
        <w:instrText xml:space="preserve"> REF _Ref157863069 \h  \* MERGEFORMAT </w:instrText>
      </w:r>
      <w:r w:rsidR="00FD64F3" w:rsidRPr="00A35E1B">
        <w:rPr>
          <w:color w:val="auto"/>
        </w:rPr>
      </w:r>
      <w:r w:rsidR="00FD64F3" w:rsidRPr="00A35E1B">
        <w:rPr>
          <w:color w:val="auto"/>
        </w:rPr>
        <w:fldChar w:fldCharType="separate"/>
      </w:r>
      <w:r w:rsidR="00BB5F37" w:rsidRPr="002D2D4E">
        <w:rPr>
          <w:color w:val="auto"/>
        </w:rPr>
        <w:t>Asigurări</w:t>
      </w:r>
      <w:r w:rsidR="00FD64F3" w:rsidRPr="00A35E1B">
        <w:rPr>
          <w:color w:val="auto"/>
        </w:rPr>
        <w:fldChar w:fldCharType="end"/>
      </w:r>
      <w:r w:rsidR="00FD64F3" w:rsidRPr="00A35E1B">
        <w:rPr>
          <w:color w:val="auto"/>
        </w:rPr>
        <w:t xml:space="preserve">) </w:t>
      </w:r>
      <w:r w:rsidR="002B05A2" w:rsidRPr="00A35E1B">
        <w:rPr>
          <w:color w:val="auto"/>
        </w:rPr>
        <w:t>din Contract</w:t>
      </w:r>
      <w:r w:rsidR="00B0014E" w:rsidRPr="00A35E1B">
        <w:rPr>
          <w:color w:val="auto"/>
        </w:rPr>
        <w:t>;</w:t>
      </w:r>
      <w:bookmarkEnd w:id="31"/>
    </w:p>
    <w:p w14:paraId="06C36A2D" w14:textId="2BE70265" w:rsidR="0068119E" w:rsidRPr="00A35E1B" w:rsidRDefault="00D023D1" w:rsidP="0068119E">
      <w:pPr>
        <w:pStyle w:val="Style1litera"/>
        <w:rPr>
          <w:color w:val="auto"/>
        </w:rPr>
      </w:pPr>
      <w:r w:rsidRPr="00A35E1B">
        <w:rPr>
          <w:color w:val="auto"/>
        </w:rPr>
        <w:t>i s-au acordat</w:t>
      </w:r>
      <w:r w:rsidR="0068119E" w:rsidRPr="00A35E1B">
        <w:rPr>
          <w:color w:val="auto"/>
        </w:rPr>
        <w:t xml:space="preserve">, de către Autoritatea de Reglementare, </w:t>
      </w:r>
      <w:r w:rsidR="00B0014E" w:rsidRPr="00A35E1B">
        <w:rPr>
          <w:color w:val="auto"/>
        </w:rPr>
        <w:t>licen</w:t>
      </w:r>
      <w:r w:rsidR="00F12BE6" w:rsidRPr="00A35E1B">
        <w:rPr>
          <w:color w:val="auto"/>
        </w:rPr>
        <w:t>ț</w:t>
      </w:r>
      <w:r w:rsidR="0068119E" w:rsidRPr="00A35E1B">
        <w:rPr>
          <w:color w:val="auto"/>
        </w:rPr>
        <w:t>e</w:t>
      </w:r>
      <w:r w:rsidR="006D7C0A" w:rsidRPr="00A35E1B">
        <w:rPr>
          <w:color w:val="auto"/>
        </w:rPr>
        <w:t>l</w:t>
      </w:r>
      <w:r w:rsidRPr="00A35E1B">
        <w:rPr>
          <w:color w:val="auto"/>
        </w:rPr>
        <w:t>e</w:t>
      </w:r>
      <w:r w:rsidR="006D7C0A" w:rsidRPr="00A35E1B">
        <w:rPr>
          <w:color w:val="auto"/>
        </w:rPr>
        <w:t xml:space="preserve"> necesare pentru prestarea Serviciului</w:t>
      </w:r>
      <w:r w:rsidR="00B0014E" w:rsidRPr="00A35E1B">
        <w:rPr>
          <w:color w:val="auto"/>
        </w:rPr>
        <w:t xml:space="preserve"> în Aria </w:t>
      </w:r>
      <w:r w:rsidR="006D7C0A" w:rsidRPr="00A35E1B">
        <w:rPr>
          <w:color w:val="auto"/>
        </w:rPr>
        <w:t>de Delegare</w:t>
      </w:r>
      <w:r w:rsidR="00864CDF" w:rsidRPr="00A35E1B">
        <w:rPr>
          <w:color w:val="auto"/>
        </w:rPr>
        <w:t>, dacă este cazul</w:t>
      </w:r>
      <w:r w:rsidR="00B0014E" w:rsidRPr="00A35E1B">
        <w:rPr>
          <w:color w:val="auto"/>
        </w:rPr>
        <w:t xml:space="preserve">; </w:t>
      </w:r>
    </w:p>
    <w:p w14:paraId="3313E733" w14:textId="273D23A6" w:rsidR="006D7C0A" w:rsidRPr="00A35E1B" w:rsidRDefault="00D023D1" w:rsidP="006D7C0A">
      <w:pPr>
        <w:pStyle w:val="Style1litera"/>
        <w:rPr>
          <w:color w:val="auto"/>
        </w:rPr>
      </w:pPr>
      <w:r w:rsidRPr="00A35E1B">
        <w:rPr>
          <w:color w:val="auto"/>
        </w:rPr>
        <w:t>a ob</w:t>
      </w:r>
      <w:r w:rsidR="00F12BE6" w:rsidRPr="00A35E1B">
        <w:rPr>
          <w:color w:val="auto"/>
        </w:rPr>
        <w:t>ț</w:t>
      </w:r>
      <w:r w:rsidRPr="00A35E1B">
        <w:rPr>
          <w:color w:val="auto"/>
        </w:rPr>
        <w:t>inut</w:t>
      </w:r>
      <w:r w:rsidR="00B0014E" w:rsidRPr="00A35E1B">
        <w:rPr>
          <w:color w:val="auto"/>
        </w:rPr>
        <w:t xml:space="preserve"> </w:t>
      </w:r>
      <w:r w:rsidR="00864CDF" w:rsidRPr="00A35E1B">
        <w:rPr>
          <w:color w:val="auto"/>
        </w:rPr>
        <w:t xml:space="preserve">sau, după caz, a actualizat </w:t>
      </w:r>
      <w:r w:rsidRPr="00A35E1B">
        <w:rPr>
          <w:color w:val="auto"/>
        </w:rPr>
        <w:t xml:space="preserve">celelalte </w:t>
      </w:r>
      <w:r w:rsidR="00B0014E" w:rsidRPr="00A35E1B">
        <w:rPr>
          <w:color w:val="auto"/>
        </w:rPr>
        <w:t>Autoriza</w:t>
      </w:r>
      <w:r w:rsidR="00F12BE6" w:rsidRPr="00A35E1B">
        <w:rPr>
          <w:color w:val="auto"/>
        </w:rPr>
        <w:t>ț</w:t>
      </w:r>
      <w:r w:rsidR="00B0014E" w:rsidRPr="00A35E1B">
        <w:rPr>
          <w:color w:val="auto"/>
        </w:rPr>
        <w:t>ii necesare</w:t>
      </w:r>
      <w:r w:rsidR="006D7C0A" w:rsidRPr="00A35E1B">
        <w:rPr>
          <w:color w:val="auto"/>
        </w:rPr>
        <w:t>,</w:t>
      </w:r>
      <w:r w:rsidR="00B0014E" w:rsidRPr="00A35E1B">
        <w:rPr>
          <w:color w:val="auto"/>
        </w:rPr>
        <w:t xml:space="preserve"> conform </w:t>
      </w:r>
      <w:r w:rsidR="006D7C0A" w:rsidRPr="00A35E1B">
        <w:rPr>
          <w:color w:val="auto"/>
        </w:rPr>
        <w:t>Legii,</w:t>
      </w:r>
      <w:r w:rsidR="00B0014E" w:rsidRPr="00A35E1B">
        <w:rPr>
          <w:color w:val="auto"/>
        </w:rPr>
        <w:t xml:space="preserve"> pentru începerea prestării Serviciului;</w:t>
      </w:r>
    </w:p>
    <w:p w14:paraId="03ABEC57" w14:textId="1EC79ACC" w:rsidR="00D023D1" w:rsidRPr="00A35E1B" w:rsidRDefault="00B0014E" w:rsidP="006D7C0A">
      <w:pPr>
        <w:pStyle w:val="Style1litera"/>
        <w:rPr>
          <w:color w:val="auto"/>
        </w:rPr>
      </w:pPr>
      <w:r w:rsidRPr="00A35E1B">
        <w:rPr>
          <w:color w:val="auto"/>
        </w:rPr>
        <w:t>are la dispozi</w:t>
      </w:r>
      <w:r w:rsidR="00F12BE6" w:rsidRPr="00A35E1B">
        <w:rPr>
          <w:color w:val="auto"/>
        </w:rPr>
        <w:t>ț</w:t>
      </w:r>
      <w:r w:rsidRPr="00A35E1B">
        <w:rPr>
          <w:color w:val="auto"/>
        </w:rPr>
        <w:t>ie, pe</w:t>
      </w:r>
      <w:r w:rsidR="00002CB3" w:rsidRPr="00A35E1B">
        <w:rPr>
          <w:color w:val="auto"/>
        </w:rPr>
        <w:t xml:space="preserve"> raza</w:t>
      </w:r>
      <w:r w:rsidRPr="00A35E1B">
        <w:rPr>
          <w:color w:val="auto"/>
        </w:rPr>
        <w:t xml:space="preserve"> Ari</w:t>
      </w:r>
      <w:r w:rsidR="00002CB3" w:rsidRPr="00A35E1B">
        <w:rPr>
          <w:color w:val="auto"/>
        </w:rPr>
        <w:t>ei de</w:t>
      </w:r>
      <w:r w:rsidRPr="00A35E1B">
        <w:rPr>
          <w:color w:val="auto"/>
        </w:rPr>
        <w:t xml:space="preserve"> Deleg</w:t>
      </w:r>
      <w:r w:rsidR="00002CB3" w:rsidRPr="00A35E1B">
        <w:rPr>
          <w:color w:val="auto"/>
        </w:rPr>
        <w:t>are</w:t>
      </w:r>
      <w:r w:rsidRPr="00A35E1B">
        <w:rPr>
          <w:color w:val="auto"/>
        </w:rPr>
        <w:t xml:space="preserve">, toate utilajele </w:t>
      </w:r>
      <w:r w:rsidR="00CD1A87" w:rsidRPr="00A35E1B">
        <w:rPr>
          <w:color w:val="auto"/>
        </w:rPr>
        <w:t>ș</w:t>
      </w:r>
      <w:r w:rsidRPr="00A35E1B">
        <w:rPr>
          <w:color w:val="auto"/>
        </w:rPr>
        <w:t xml:space="preserve">i echipamentele </w:t>
      </w:r>
      <w:r w:rsidR="005A7408" w:rsidRPr="00A35E1B">
        <w:rPr>
          <w:color w:val="auto"/>
        </w:rPr>
        <w:t xml:space="preserve">pe </w:t>
      </w:r>
      <w:r w:rsidRPr="00A35E1B">
        <w:rPr>
          <w:color w:val="auto"/>
        </w:rPr>
        <w:t>care s-a angajat prin Ofert</w:t>
      </w:r>
      <w:r w:rsidR="009F7163" w:rsidRPr="00A35E1B">
        <w:rPr>
          <w:color w:val="auto"/>
        </w:rPr>
        <w:t xml:space="preserve">a Delegatului </w:t>
      </w:r>
      <w:r w:rsidR="00D6142F" w:rsidRPr="00A35E1B">
        <w:rPr>
          <w:color w:val="auto"/>
        </w:rPr>
        <w:t xml:space="preserve">(Anexa nr. 4 la Contract) </w:t>
      </w:r>
      <w:r w:rsidR="005A7408" w:rsidRPr="00A35E1B">
        <w:rPr>
          <w:color w:val="auto"/>
        </w:rPr>
        <w:t xml:space="preserve">că le </w:t>
      </w:r>
      <w:r w:rsidR="00D023D1" w:rsidRPr="00A35E1B">
        <w:rPr>
          <w:color w:val="auto"/>
        </w:rPr>
        <w:t xml:space="preserve">va avea la </w:t>
      </w:r>
      <w:r w:rsidR="003B53E7" w:rsidRPr="00A35E1B">
        <w:rPr>
          <w:color w:val="auto"/>
        </w:rPr>
        <w:t>Data de Începere a Serviciului</w:t>
      </w:r>
      <w:r w:rsidR="00D023D1" w:rsidRPr="00A35E1B">
        <w:rPr>
          <w:color w:val="auto"/>
        </w:rPr>
        <w:t>;</w:t>
      </w:r>
    </w:p>
    <w:p w14:paraId="2BCDF7DD" w14:textId="5862CF09" w:rsidR="00B0014E" w:rsidRPr="00A35E1B" w:rsidRDefault="004B365F" w:rsidP="006D7C0A">
      <w:pPr>
        <w:pStyle w:val="Style1litera"/>
        <w:rPr>
          <w:color w:val="auto"/>
        </w:rPr>
      </w:pPr>
      <w:r w:rsidRPr="00A35E1B">
        <w:rPr>
          <w:color w:val="auto"/>
        </w:rPr>
        <w:t xml:space="preserve">a încheiat contractul de prestări servicii cu Operatorul de Salubrizare care </w:t>
      </w:r>
      <w:r w:rsidR="00A57721" w:rsidRPr="00A35E1B">
        <w:rPr>
          <w:color w:val="auto"/>
        </w:rPr>
        <w:t>exploatează</w:t>
      </w:r>
      <w:r w:rsidRPr="00A35E1B">
        <w:rPr>
          <w:color w:val="auto"/>
        </w:rPr>
        <w:t xml:space="preserve"> Depozitul</w:t>
      </w:r>
      <w:r w:rsidR="003B53E7" w:rsidRPr="00A35E1B">
        <w:rPr>
          <w:color w:val="auto"/>
        </w:rPr>
        <w:t>, cu o dată de începere a execu</w:t>
      </w:r>
      <w:r w:rsidR="00F12BE6" w:rsidRPr="00A35E1B">
        <w:rPr>
          <w:color w:val="auto"/>
        </w:rPr>
        <w:t>ț</w:t>
      </w:r>
      <w:r w:rsidR="003B53E7" w:rsidRPr="00A35E1B">
        <w:rPr>
          <w:color w:val="auto"/>
        </w:rPr>
        <w:t>iei respectivului contract de la Data de Începere a Serviciului</w:t>
      </w:r>
      <w:r w:rsidR="00422C57" w:rsidRPr="00A35E1B">
        <w:rPr>
          <w:color w:val="auto"/>
        </w:rPr>
        <w:t>;</w:t>
      </w:r>
    </w:p>
    <w:p w14:paraId="3CFFFBF5" w14:textId="349A6918" w:rsidR="00CC47BB" w:rsidRPr="00A35E1B" w:rsidRDefault="00CC47BB" w:rsidP="006D7C0A">
      <w:pPr>
        <w:pStyle w:val="Style1litera"/>
        <w:rPr>
          <w:color w:val="auto"/>
        </w:rPr>
      </w:pPr>
      <w:r w:rsidRPr="00A35E1B">
        <w:rPr>
          <w:color w:val="auto"/>
        </w:rPr>
        <w:t xml:space="preserve">a încheiat contractele de prestări servicii cu Operatorii de Salubrizare care </w:t>
      </w:r>
      <w:r w:rsidR="004608AB" w:rsidRPr="00A35E1B">
        <w:rPr>
          <w:color w:val="auto"/>
        </w:rPr>
        <w:t>gestionea</w:t>
      </w:r>
      <w:r w:rsidR="00E7729C" w:rsidRPr="00A35E1B">
        <w:rPr>
          <w:color w:val="auto"/>
        </w:rPr>
        <w:t>ză</w:t>
      </w:r>
      <w:r w:rsidRPr="00A35E1B">
        <w:rPr>
          <w:color w:val="auto"/>
        </w:rPr>
        <w:t xml:space="preserve"> activități componente ale serviciului de salubrizare, aflate,</w:t>
      </w:r>
      <w:r w:rsidRPr="00A35E1B">
        <w:rPr>
          <w:rFonts w:eastAsia="Microsoft Sans Serif" w:cs="Microsoft Sans Serif"/>
          <w:color w:val="auto"/>
          <w:szCs w:val="24"/>
        </w:rPr>
        <w:t xml:space="preserve"> </w:t>
      </w:r>
      <w:r w:rsidRPr="00A35E1B">
        <w:rPr>
          <w:color w:val="auto"/>
        </w:rPr>
        <w:t>conform Fluxului Deșeurilor, în aval de activitățile componente ale Serviciului, alții decât Operatorul de Salubrizare care exploatează Depozitul</w:t>
      </w:r>
      <w:r w:rsidR="004608AB" w:rsidRPr="00A35E1B">
        <w:rPr>
          <w:color w:val="auto"/>
        </w:rPr>
        <w:t>, cu o dată de începere a execuției respectivelor contracte de la Data de Începere a Serviciului;</w:t>
      </w:r>
    </w:p>
    <w:p w14:paraId="5D197B74" w14:textId="0E874251" w:rsidR="00422C57" w:rsidRPr="00A35E1B" w:rsidRDefault="00422C57" w:rsidP="006D7C0A">
      <w:pPr>
        <w:pStyle w:val="Style1litera"/>
        <w:rPr>
          <w:color w:val="auto"/>
        </w:rPr>
      </w:pPr>
      <w:r w:rsidRPr="00A35E1B">
        <w:rPr>
          <w:color w:val="auto"/>
        </w:rPr>
        <w:t xml:space="preserve">a elaborat modelele contractelor de prestări servicii ce </w:t>
      </w:r>
      <w:r w:rsidR="00C2175B" w:rsidRPr="00A35E1B">
        <w:rPr>
          <w:color w:val="auto"/>
        </w:rPr>
        <w:t>se încheie</w:t>
      </w:r>
      <w:r w:rsidRPr="00A35E1B">
        <w:rPr>
          <w:color w:val="auto"/>
        </w:rPr>
        <w:t xml:space="preserve"> cu Utilizatorii care achită contravaloarea serviciului de salubrizare în modalitate</w:t>
      </w:r>
      <w:r w:rsidR="00C2175B" w:rsidRPr="00A35E1B">
        <w:rPr>
          <w:color w:val="auto"/>
        </w:rPr>
        <w:t>a</w:t>
      </w:r>
      <w:r w:rsidRPr="00A35E1B">
        <w:rPr>
          <w:color w:val="auto"/>
        </w:rPr>
        <w:t xml:space="preserve"> de </w:t>
      </w:r>
      <w:r w:rsidR="00C2175B" w:rsidRPr="00A35E1B">
        <w:rPr>
          <w:color w:val="auto"/>
        </w:rPr>
        <w:t>plată prin tarif, respectiv cu Utilizatorii care solicită</w:t>
      </w:r>
      <w:r w:rsidR="002C5817" w:rsidRPr="00A35E1B">
        <w:rPr>
          <w:color w:val="auto"/>
        </w:rPr>
        <w:t xml:space="preserve"> colectarea categoriilor de Deșeuri pentru care prestarea activită</w:t>
      </w:r>
      <w:r w:rsidR="00F12BE6" w:rsidRPr="00A35E1B">
        <w:rPr>
          <w:color w:val="auto"/>
        </w:rPr>
        <w:t>ț</w:t>
      </w:r>
      <w:r w:rsidR="002C5817" w:rsidRPr="00A35E1B">
        <w:rPr>
          <w:color w:val="auto"/>
        </w:rPr>
        <w:t xml:space="preserve">ii de colectare se realizează la cerere. Modelele acestor contracte de prestări servicii se elaborează </w:t>
      </w:r>
      <w:r w:rsidR="000A37E5" w:rsidRPr="00A35E1B">
        <w:rPr>
          <w:color w:val="auto"/>
        </w:rPr>
        <w:t xml:space="preserve">pe baza </w:t>
      </w:r>
      <w:r w:rsidR="00962887" w:rsidRPr="00A35E1B">
        <w:t>c</w:t>
      </w:r>
      <w:r w:rsidR="00962887" w:rsidRPr="00A35E1B">
        <w:rPr>
          <w:color w:val="auto"/>
        </w:rPr>
        <w:t xml:space="preserve">ontractului-cadru de prestare a serviciului de salubrizare a localităților, aprobat </w:t>
      </w:r>
      <w:r w:rsidR="00962887" w:rsidRPr="00A35E1B">
        <w:t>prin ordinul Autorității de Reglementare</w:t>
      </w:r>
      <w:r w:rsidR="007974EB" w:rsidRPr="00A35E1B">
        <w:rPr>
          <w:color w:val="auto"/>
        </w:rPr>
        <w:t>;</w:t>
      </w:r>
    </w:p>
    <w:p w14:paraId="5690084F" w14:textId="5555AF3D" w:rsidR="002042F2" w:rsidRPr="00A35E1B" w:rsidRDefault="002042F2" w:rsidP="007974EB">
      <w:pPr>
        <w:pStyle w:val="Style1litera"/>
        <w:rPr>
          <w:color w:val="auto"/>
        </w:rPr>
      </w:pPr>
      <w:r w:rsidRPr="00A35E1B">
        <w:rPr>
          <w:color w:val="auto"/>
        </w:rPr>
        <w:t xml:space="preserve">a implementat sistemul informatic aferent </w:t>
      </w:r>
      <w:r w:rsidR="00EE0E45" w:rsidRPr="00A35E1B">
        <w:rPr>
          <w:color w:val="auto"/>
        </w:rPr>
        <w:t>gestiunii Serviciului, așa cum a fost acesta</w:t>
      </w:r>
      <w:r w:rsidRPr="00A35E1B">
        <w:rPr>
          <w:color w:val="auto"/>
        </w:rPr>
        <w:t xml:space="preserve"> asumat prin Ofert</w:t>
      </w:r>
      <w:r w:rsidR="009F7163" w:rsidRPr="00A35E1B">
        <w:rPr>
          <w:color w:val="auto"/>
        </w:rPr>
        <w:t>a Delegatului</w:t>
      </w:r>
      <w:r w:rsidR="00D6142F" w:rsidRPr="00A35E1B">
        <w:rPr>
          <w:color w:val="auto"/>
        </w:rPr>
        <w:t xml:space="preserve"> (Anexa nr. 4 la Contract)</w:t>
      </w:r>
      <w:r w:rsidRPr="00A35E1B">
        <w:rPr>
          <w:color w:val="auto"/>
        </w:rPr>
        <w:t>;</w:t>
      </w:r>
    </w:p>
    <w:p w14:paraId="42AAB638" w14:textId="77777777" w:rsidR="006445F1" w:rsidRDefault="007974EB" w:rsidP="00F979D0">
      <w:pPr>
        <w:pStyle w:val="Style1litera"/>
        <w:rPr>
          <w:color w:val="auto"/>
        </w:rPr>
      </w:pPr>
      <w:r w:rsidRPr="00A35E1B">
        <w:rPr>
          <w:color w:val="auto"/>
        </w:rPr>
        <w:t xml:space="preserve">a </w:t>
      </w:r>
      <w:r w:rsidR="00EE0E45" w:rsidRPr="00A35E1B">
        <w:rPr>
          <w:color w:val="auto"/>
        </w:rPr>
        <w:t xml:space="preserve">stabilit, cu </w:t>
      </w:r>
      <w:r w:rsidR="002042F2" w:rsidRPr="00A35E1B">
        <w:rPr>
          <w:color w:val="auto"/>
        </w:rPr>
        <w:t>aprobarea Asocia</w:t>
      </w:r>
      <w:r w:rsidR="00F12BE6" w:rsidRPr="00A35E1B">
        <w:rPr>
          <w:color w:val="auto"/>
        </w:rPr>
        <w:t>ț</w:t>
      </w:r>
      <w:r w:rsidR="002042F2" w:rsidRPr="00A35E1B">
        <w:rPr>
          <w:color w:val="auto"/>
        </w:rPr>
        <w:t>iei</w:t>
      </w:r>
      <w:r w:rsidR="00EE0E45" w:rsidRPr="00A35E1B">
        <w:rPr>
          <w:color w:val="auto"/>
        </w:rPr>
        <w:t>,</w:t>
      </w:r>
      <w:r w:rsidR="002042F2" w:rsidRPr="00A35E1B">
        <w:rPr>
          <w:color w:val="auto"/>
        </w:rPr>
        <w:t xml:space="preserve"> </w:t>
      </w:r>
      <w:r w:rsidRPr="00A35E1B">
        <w:rPr>
          <w:color w:val="auto"/>
        </w:rPr>
        <w:t xml:space="preserve">modelele </w:t>
      </w:r>
      <w:r w:rsidR="00D21FD3" w:rsidRPr="00A35E1B">
        <w:rPr>
          <w:color w:val="auto"/>
        </w:rPr>
        <w:t xml:space="preserve">rapoartelor </w:t>
      </w:r>
      <w:r w:rsidRPr="00A35E1B">
        <w:rPr>
          <w:color w:val="auto"/>
        </w:rPr>
        <w:t xml:space="preserve">pe care trebuie să le </w:t>
      </w:r>
      <w:r w:rsidR="00D21FD3" w:rsidRPr="00A35E1B">
        <w:rPr>
          <w:color w:val="auto"/>
        </w:rPr>
        <w:t xml:space="preserve">înainteze </w:t>
      </w:r>
      <w:r w:rsidRPr="00A35E1B">
        <w:rPr>
          <w:color w:val="auto"/>
        </w:rPr>
        <w:t>Asocia</w:t>
      </w:r>
      <w:r w:rsidR="00F12BE6" w:rsidRPr="00A35E1B">
        <w:rPr>
          <w:color w:val="auto"/>
        </w:rPr>
        <w:t>ț</w:t>
      </w:r>
      <w:r w:rsidRPr="00A35E1B">
        <w:rPr>
          <w:color w:val="auto"/>
        </w:rPr>
        <w:t>iei/</w:t>
      </w:r>
      <w:r w:rsidR="00E14B35" w:rsidRPr="00A35E1B">
        <w:rPr>
          <w:color w:val="auto"/>
        </w:rPr>
        <w:t>Delegatarului</w:t>
      </w:r>
      <w:r w:rsidR="009E2DCF" w:rsidRPr="00A35E1B">
        <w:rPr>
          <w:color w:val="auto"/>
        </w:rPr>
        <w:t>,</w:t>
      </w:r>
      <w:r w:rsidRPr="00A35E1B">
        <w:rPr>
          <w:color w:val="auto"/>
        </w:rPr>
        <w:t xml:space="preserve"> </w:t>
      </w:r>
      <w:r w:rsidR="00D21FD3" w:rsidRPr="00A35E1B">
        <w:rPr>
          <w:color w:val="auto"/>
        </w:rPr>
        <w:t>în conformitate cu prevederile Contractului și ale anexelor la acesta</w:t>
      </w:r>
      <w:r w:rsidR="006445F1">
        <w:rPr>
          <w:color w:val="auto"/>
        </w:rPr>
        <w:t>;</w:t>
      </w:r>
    </w:p>
    <w:p w14:paraId="22AB3224" w14:textId="2436CC56" w:rsidR="007974EB" w:rsidRPr="00A35E1B" w:rsidRDefault="006445F1" w:rsidP="00F979D0">
      <w:pPr>
        <w:pStyle w:val="Style1litera"/>
        <w:rPr>
          <w:color w:val="auto"/>
        </w:rPr>
      </w:pPr>
      <w:r>
        <w:rPr>
          <w:color w:val="auto"/>
        </w:rPr>
        <w:t>a elaborat</w:t>
      </w:r>
      <w:r w:rsidRPr="00A35E1B">
        <w:rPr>
          <w:color w:val="auto"/>
        </w:rPr>
        <w:t xml:space="preserve">, cu aprobarea Asociației, </w:t>
      </w:r>
      <w:r>
        <w:rPr>
          <w:color w:val="auto"/>
        </w:rPr>
        <w:t>procedurile de acceptare a Deșeurilor la Instalațiile de Deșeuri</w:t>
      </w:r>
      <w:r w:rsidR="00390633" w:rsidRPr="00A35E1B">
        <w:rPr>
          <w:color w:val="auto"/>
        </w:rPr>
        <w:t>.</w:t>
      </w:r>
    </w:p>
    <w:p w14:paraId="4EB7431E" w14:textId="70C5DCA0" w:rsidR="00AA31DE" w:rsidRPr="00A35E1B" w:rsidRDefault="00AA31DE" w:rsidP="00AA31DE">
      <w:pPr>
        <w:pStyle w:val="Style1alineat"/>
      </w:pPr>
      <w:r w:rsidRPr="00A35E1B">
        <w:lastRenderedPageBreak/>
        <w:t xml:space="preserve">Pe </w:t>
      </w:r>
      <w:r w:rsidR="0008373E" w:rsidRPr="00A35E1B">
        <w:t>parcursul</w:t>
      </w:r>
      <w:r w:rsidRPr="00A35E1B">
        <w:t xml:space="preserve"> Perioadei de Mobilizare,</w:t>
      </w:r>
      <w:r w:rsidR="0008373E" w:rsidRPr="00A35E1B">
        <w:t xml:space="preserve"> </w:t>
      </w:r>
      <w:r w:rsidRPr="00A35E1B">
        <w:t xml:space="preserve">Delegatul </w:t>
      </w:r>
      <w:r w:rsidR="0008373E" w:rsidRPr="00A35E1B">
        <w:t>transmite</w:t>
      </w:r>
      <w:r w:rsidRPr="00A35E1B">
        <w:t xml:space="preserve"> </w:t>
      </w:r>
      <w:r w:rsidR="0082162E" w:rsidRPr="00A35E1B">
        <w:t>Asocia</w:t>
      </w:r>
      <w:r w:rsidR="00F12BE6" w:rsidRPr="00A35E1B">
        <w:t>ț</w:t>
      </w:r>
      <w:r w:rsidR="0082162E" w:rsidRPr="00A35E1B">
        <w:t>iei</w:t>
      </w:r>
      <w:r w:rsidR="00573712" w:rsidRPr="00A35E1B">
        <w:t>, săptămânal,</w:t>
      </w:r>
      <w:r w:rsidR="0008373E" w:rsidRPr="00A35E1B">
        <w:t xml:space="preserve"> </w:t>
      </w:r>
      <w:r w:rsidR="003B53E7" w:rsidRPr="00A35E1B">
        <w:t xml:space="preserve">un raport </w:t>
      </w:r>
      <w:r w:rsidR="0008373E" w:rsidRPr="00A35E1B">
        <w:t xml:space="preserve">în care </w:t>
      </w:r>
      <w:r w:rsidR="007343E6" w:rsidRPr="00A35E1B">
        <w:t xml:space="preserve">prezintă progresul cu privire la realizarea demersurilor prevăzute la alin. </w:t>
      </w:r>
      <w:r w:rsidR="007343E6" w:rsidRPr="00A35E1B">
        <w:fldChar w:fldCharType="begin"/>
      </w:r>
      <w:r w:rsidR="007343E6" w:rsidRPr="00A35E1B">
        <w:instrText xml:space="preserve"> REF _Ref156247749 \r \h </w:instrText>
      </w:r>
      <w:r w:rsidR="007343E6" w:rsidRPr="00A35E1B">
        <w:fldChar w:fldCharType="separate"/>
      </w:r>
      <w:r w:rsidR="00BB5F37">
        <w:rPr>
          <w:cs/>
        </w:rPr>
        <w:t>‎</w:t>
      </w:r>
      <w:r w:rsidR="00BB5F37">
        <w:t>(4)</w:t>
      </w:r>
      <w:r w:rsidR="007343E6" w:rsidRPr="00A35E1B">
        <w:fldChar w:fldCharType="end"/>
      </w:r>
      <w:r w:rsidR="00DE7D2F" w:rsidRPr="00A35E1B">
        <w:t>.</w:t>
      </w:r>
      <w:r w:rsidRPr="00A35E1B">
        <w:t xml:space="preserve"> </w:t>
      </w:r>
    </w:p>
    <w:p w14:paraId="0548C20F" w14:textId="5D66CB16" w:rsidR="0035262A" w:rsidRPr="00A35E1B" w:rsidRDefault="00C52149" w:rsidP="0035262A">
      <w:pPr>
        <w:pStyle w:val="Style1alineat"/>
      </w:pPr>
      <w:bookmarkStart w:id="32" w:name="_Ref156247766"/>
      <w:r w:rsidRPr="00A35E1B">
        <w:t>După</w:t>
      </w:r>
      <w:r w:rsidR="00DC050C" w:rsidRPr="00A35E1B">
        <w:t xml:space="preserve"> prezentarea de către Delegat a</w:t>
      </w:r>
      <w:r w:rsidR="00232F71" w:rsidRPr="00A35E1B">
        <w:t xml:space="preserve"> dovezilor </w:t>
      </w:r>
      <w:r w:rsidR="009C3F74" w:rsidRPr="00A35E1B">
        <w:t>care confirmă îndeplinirea obliga</w:t>
      </w:r>
      <w:r w:rsidR="00F12BE6" w:rsidRPr="00A35E1B">
        <w:t>ț</w:t>
      </w:r>
      <w:r w:rsidR="009C3F74" w:rsidRPr="00A35E1B">
        <w:t xml:space="preserve">iilor </w:t>
      </w:r>
      <w:r w:rsidR="00232F71" w:rsidRPr="00A35E1B">
        <w:t xml:space="preserve">prevăzute la alin. </w:t>
      </w:r>
      <w:r w:rsidR="00AA31DE" w:rsidRPr="00A35E1B">
        <w:fldChar w:fldCharType="begin"/>
      </w:r>
      <w:r w:rsidR="00AA31DE" w:rsidRPr="00A35E1B">
        <w:instrText xml:space="preserve"> REF _Ref156247749 \r \h </w:instrText>
      </w:r>
      <w:r w:rsidR="00AA31DE" w:rsidRPr="00A35E1B">
        <w:fldChar w:fldCharType="separate"/>
      </w:r>
      <w:r w:rsidR="00BB5F37">
        <w:rPr>
          <w:cs/>
        </w:rPr>
        <w:t>‎</w:t>
      </w:r>
      <w:r w:rsidR="00BB5F37">
        <w:t>(4)</w:t>
      </w:r>
      <w:r w:rsidR="00AA31DE" w:rsidRPr="00A35E1B">
        <w:fldChar w:fldCharType="end"/>
      </w:r>
      <w:r w:rsidR="008A17FE" w:rsidRPr="00A35E1B">
        <w:t xml:space="preserve"> lit. </w:t>
      </w:r>
      <w:r w:rsidR="008A17FE" w:rsidRPr="00A35E1B">
        <w:fldChar w:fldCharType="begin"/>
      </w:r>
      <w:r w:rsidR="008A17FE" w:rsidRPr="00A35E1B">
        <w:instrText xml:space="preserve"> REF _Ref205548123 \n \h </w:instrText>
      </w:r>
      <w:r w:rsidR="008A17FE" w:rsidRPr="00A35E1B">
        <w:fldChar w:fldCharType="separate"/>
      </w:r>
      <w:r w:rsidR="00BB5F37">
        <w:rPr>
          <w:cs/>
        </w:rPr>
        <w:t>‎</w:t>
      </w:r>
      <w:r w:rsidR="00BB5F37">
        <w:t>a)</w:t>
      </w:r>
      <w:r w:rsidR="008A17FE" w:rsidRPr="00A35E1B">
        <w:fldChar w:fldCharType="end"/>
      </w:r>
      <w:r w:rsidR="008A17FE" w:rsidRPr="00A35E1B">
        <w:t xml:space="preserve"> și </w:t>
      </w:r>
      <w:r w:rsidR="008A17FE" w:rsidRPr="00A35E1B">
        <w:fldChar w:fldCharType="begin"/>
      </w:r>
      <w:r w:rsidR="008A17FE" w:rsidRPr="00A35E1B">
        <w:instrText xml:space="preserve"> REF _Ref205548124 \n \h </w:instrText>
      </w:r>
      <w:r w:rsidR="008A17FE" w:rsidRPr="00A35E1B">
        <w:fldChar w:fldCharType="separate"/>
      </w:r>
      <w:r w:rsidR="00BB5F37">
        <w:rPr>
          <w:cs/>
        </w:rPr>
        <w:t>‎</w:t>
      </w:r>
      <w:r w:rsidR="00BB5F37">
        <w:t>b)</w:t>
      </w:r>
      <w:r w:rsidR="008A17FE" w:rsidRPr="00A35E1B">
        <w:fldChar w:fldCharType="end"/>
      </w:r>
      <w:r w:rsidR="00232F71" w:rsidRPr="00A35E1B">
        <w:t xml:space="preserve">, </w:t>
      </w:r>
      <w:r w:rsidR="009C3F74" w:rsidRPr="00A35E1B">
        <w:t>Bunurile de Retur se predau Delegatului. În acest sens, p</w:t>
      </w:r>
      <w:r w:rsidR="007306E7" w:rsidRPr="00A35E1B">
        <w:t>ăr</w:t>
      </w:r>
      <w:r w:rsidR="00F12BE6" w:rsidRPr="00A35E1B">
        <w:t>ț</w:t>
      </w:r>
      <w:r w:rsidR="007306E7" w:rsidRPr="00A35E1B">
        <w:t>ile încheie procesul-verbal/procesele-verbale de predare-primire a Bunurilor de Retur</w:t>
      </w:r>
      <w:r w:rsidR="00E13D24" w:rsidRPr="00A35E1B">
        <w:t xml:space="preserve"> care sunt în proprietatea Delegatarului și se concesionează </w:t>
      </w:r>
      <w:r w:rsidR="007306E7" w:rsidRPr="00A35E1B">
        <w:t>Delegatului</w:t>
      </w:r>
      <w:r w:rsidR="00E13D24" w:rsidRPr="00A35E1B">
        <w:t>.</w:t>
      </w:r>
      <w:bookmarkEnd w:id="32"/>
      <w:r w:rsidR="00AF0CB1" w:rsidRPr="00A35E1B">
        <w:t xml:space="preserve"> Începând de la data preluării Bunurilor de Retur, </w:t>
      </w:r>
      <w:r w:rsidR="00FA76CD" w:rsidRPr="00A35E1B">
        <w:t>răspunderea pentru și în legătură cu respectivele Bunuri de Retur revine Delegatului.</w:t>
      </w:r>
    </w:p>
    <w:p w14:paraId="05727086" w14:textId="4B89EF8C" w:rsidR="00F00747" w:rsidRPr="00A35E1B" w:rsidRDefault="00DC050C" w:rsidP="00F00747">
      <w:pPr>
        <w:pStyle w:val="Style1alineat"/>
      </w:pPr>
      <w:r w:rsidRPr="00A35E1B">
        <w:t xml:space="preserve">În termen de 1 zi lucrătoare de la </w:t>
      </w:r>
      <w:r w:rsidR="008A17FE" w:rsidRPr="00A35E1B">
        <w:t xml:space="preserve">prezentarea de către Delegat a tuturor dovezilor prevăzute la alin. </w:t>
      </w:r>
      <w:r w:rsidR="008A17FE" w:rsidRPr="00A35E1B">
        <w:fldChar w:fldCharType="begin"/>
      </w:r>
      <w:r w:rsidR="008A17FE" w:rsidRPr="00A35E1B">
        <w:instrText xml:space="preserve"> REF _Ref156247749 \r \h </w:instrText>
      </w:r>
      <w:r w:rsidR="008A17FE" w:rsidRPr="00A35E1B">
        <w:fldChar w:fldCharType="separate"/>
      </w:r>
      <w:r w:rsidR="00BB5F37">
        <w:rPr>
          <w:cs/>
        </w:rPr>
        <w:t>‎</w:t>
      </w:r>
      <w:r w:rsidR="00BB5F37">
        <w:t>(4)</w:t>
      </w:r>
      <w:r w:rsidR="008A17FE" w:rsidRPr="00A35E1B">
        <w:fldChar w:fldCharType="end"/>
      </w:r>
      <w:r w:rsidRPr="00A35E1B">
        <w:t>, Asocia</w:t>
      </w:r>
      <w:r w:rsidR="00F12BE6" w:rsidRPr="00A35E1B">
        <w:t>ț</w:t>
      </w:r>
      <w:r w:rsidRPr="00A35E1B">
        <w:t>ia emite</w:t>
      </w:r>
      <w:r w:rsidR="009C2D64" w:rsidRPr="00A35E1B">
        <w:t xml:space="preserve"> și comunică Delegatului</w:t>
      </w:r>
      <w:r w:rsidRPr="00A35E1B">
        <w:t xml:space="preserve"> Ordinul de Începere a Serviciului</w:t>
      </w:r>
      <w:r w:rsidR="004E7DDA" w:rsidRPr="00A35E1B">
        <w:t>, prin care se stabilește</w:t>
      </w:r>
      <w:r w:rsidR="009C2D64" w:rsidRPr="00A35E1B">
        <w:t xml:space="preserve"> </w:t>
      </w:r>
      <w:r w:rsidR="003B53E7" w:rsidRPr="00A35E1B">
        <w:t>Data de Începere a Serviciului</w:t>
      </w:r>
      <w:r w:rsidR="004E7DDA" w:rsidRPr="00A35E1B">
        <w:t xml:space="preserve">. </w:t>
      </w:r>
      <w:r w:rsidR="003B53E7" w:rsidRPr="00A35E1B">
        <w:t>Data de Începere a Serviciului</w:t>
      </w:r>
      <w:r w:rsidR="004E7DDA" w:rsidRPr="00A35E1B">
        <w:t xml:space="preserve"> nu poate fi mai târziu de 5 </w:t>
      </w:r>
      <w:r w:rsidR="008E2203" w:rsidRPr="00A35E1B">
        <w:t xml:space="preserve">Zile Lucrătoare </w:t>
      </w:r>
      <w:r w:rsidR="004E7DDA" w:rsidRPr="00A35E1B">
        <w:t>de la emiterea Ordinului de Începere a Serviciului.</w:t>
      </w:r>
    </w:p>
    <w:p w14:paraId="6F15CCB3" w14:textId="05B79E90" w:rsidR="00891771" w:rsidRPr="00A35E1B" w:rsidRDefault="00891771" w:rsidP="00F00747">
      <w:pPr>
        <w:pStyle w:val="Style1alineat"/>
      </w:pPr>
      <w:bookmarkStart w:id="33" w:name="_Ref159162200"/>
      <w:r w:rsidRPr="00A35E1B">
        <w:t>Dacă Delegatul nu prezintă Asocia</w:t>
      </w:r>
      <w:r w:rsidR="00F12BE6" w:rsidRPr="00A35E1B">
        <w:t>ț</w:t>
      </w:r>
      <w:r w:rsidRPr="00A35E1B">
        <w:t xml:space="preserve">iei dovezile </w:t>
      </w:r>
      <w:r w:rsidR="009E3802" w:rsidRPr="00A35E1B">
        <w:t>care confirmă îndeplinirea obliga</w:t>
      </w:r>
      <w:r w:rsidR="00F12BE6" w:rsidRPr="00A35E1B">
        <w:t>ț</w:t>
      </w:r>
      <w:r w:rsidR="009E3802" w:rsidRPr="00A35E1B">
        <w:t xml:space="preserve">iilor </w:t>
      </w:r>
      <w:r w:rsidRPr="00A35E1B">
        <w:t xml:space="preserve">prevăzute la alin. </w:t>
      </w:r>
      <w:r w:rsidRPr="00A35E1B">
        <w:fldChar w:fldCharType="begin"/>
      </w:r>
      <w:r w:rsidRPr="00A35E1B">
        <w:instrText xml:space="preserve"> REF _Ref156247749 \r \h </w:instrText>
      </w:r>
      <w:r w:rsidR="004E7DDA" w:rsidRPr="00A35E1B">
        <w:instrText xml:space="preserve"> \* MERGEFORMAT </w:instrText>
      </w:r>
      <w:r w:rsidRPr="00A35E1B">
        <w:fldChar w:fldCharType="separate"/>
      </w:r>
      <w:r w:rsidR="00BB5F37">
        <w:rPr>
          <w:cs/>
        </w:rPr>
        <w:t>‎</w:t>
      </w:r>
      <w:r w:rsidR="00BB5F37">
        <w:t>(4)</w:t>
      </w:r>
      <w:r w:rsidRPr="00A35E1B">
        <w:fldChar w:fldCharType="end"/>
      </w:r>
      <w:r w:rsidRPr="00A35E1B">
        <w:t xml:space="preserve"> </w:t>
      </w:r>
      <w:r w:rsidR="00707DA8" w:rsidRPr="00A35E1B">
        <w:t>până la</w:t>
      </w:r>
      <w:r w:rsidRPr="00A35E1B">
        <w:t xml:space="preserve"> expirarea Perioadei de Mobilizare</w:t>
      </w:r>
      <w:r w:rsidR="00191245" w:rsidRPr="00A35E1B">
        <w:t xml:space="preserve">, </w:t>
      </w:r>
      <w:r w:rsidR="00707DA8" w:rsidRPr="00A35E1B">
        <w:t>Contractul încetează de drept,</w:t>
      </w:r>
      <w:r w:rsidR="008C10BB" w:rsidRPr="00A35E1B">
        <w:t xml:space="preserve"> fără punerea în întârziere</w:t>
      </w:r>
      <w:r w:rsidR="00B23D3B" w:rsidRPr="00A35E1B">
        <w:t xml:space="preserve"> a Delegatului și</w:t>
      </w:r>
      <w:r w:rsidR="00707DA8" w:rsidRPr="00A35E1B">
        <w:t xml:space="preserve"> fără altă formalitate</w:t>
      </w:r>
      <w:r w:rsidR="00881149" w:rsidRPr="00A35E1B">
        <w:t xml:space="preserve"> decât </w:t>
      </w:r>
      <w:r w:rsidR="00707DA8" w:rsidRPr="00A35E1B">
        <w:t>notificarea</w:t>
      </w:r>
      <w:r w:rsidR="00B71013" w:rsidRPr="00A35E1B">
        <w:t xml:space="preserve"> </w:t>
      </w:r>
      <w:r w:rsidR="00707DA8" w:rsidRPr="00A35E1B">
        <w:t>transmisă</w:t>
      </w:r>
      <w:r w:rsidR="00542DE4" w:rsidRPr="00A35E1B">
        <w:t>,</w:t>
      </w:r>
      <w:r w:rsidR="00707DA8" w:rsidRPr="00A35E1B">
        <w:t xml:space="preserve"> </w:t>
      </w:r>
      <w:r w:rsidR="00AA3F16" w:rsidRPr="00A35E1B">
        <w:t>în acest sens</w:t>
      </w:r>
      <w:r w:rsidR="00542DE4" w:rsidRPr="00A35E1B">
        <w:t>,</w:t>
      </w:r>
      <w:r w:rsidR="00AA3F16" w:rsidRPr="00A35E1B">
        <w:t xml:space="preserve"> </w:t>
      </w:r>
      <w:r w:rsidR="00707DA8" w:rsidRPr="00A35E1B">
        <w:t>de Asocia</w:t>
      </w:r>
      <w:r w:rsidR="00F12BE6" w:rsidRPr="00A35E1B">
        <w:t>ț</w:t>
      </w:r>
      <w:r w:rsidR="00707DA8" w:rsidRPr="00A35E1B">
        <w:t>ie Delegatului</w:t>
      </w:r>
      <w:r w:rsidR="00881149" w:rsidRPr="00A35E1B">
        <w:t>, cu cel pu</w:t>
      </w:r>
      <w:r w:rsidR="00F12BE6" w:rsidRPr="00A35E1B">
        <w:t>ț</w:t>
      </w:r>
      <w:r w:rsidR="00881149" w:rsidRPr="00A35E1B">
        <w:t xml:space="preserve">in 5 </w:t>
      </w:r>
      <w:r w:rsidR="008E2203" w:rsidRPr="00A35E1B">
        <w:t xml:space="preserve">Zile </w:t>
      </w:r>
      <w:r w:rsidR="00881149" w:rsidRPr="00A35E1B">
        <w:t xml:space="preserve">înainte de </w:t>
      </w:r>
      <w:r w:rsidR="00CE25BB">
        <w:t>Date de Încetare a</w:t>
      </w:r>
      <w:r w:rsidR="00881149" w:rsidRPr="00A35E1B">
        <w:t xml:space="preserve"> Contractului</w:t>
      </w:r>
      <w:r w:rsidR="00707DA8" w:rsidRPr="00A35E1B">
        <w:t>.</w:t>
      </w:r>
      <w:bookmarkEnd w:id="33"/>
      <w:r w:rsidR="00CE3507" w:rsidRPr="00A35E1B">
        <w:t xml:space="preserve"> În această situa</w:t>
      </w:r>
      <w:r w:rsidR="00F12BE6" w:rsidRPr="00A35E1B">
        <w:t>ț</w:t>
      </w:r>
      <w:r w:rsidR="00CE3507" w:rsidRPr="00A35E1B">
        <w:t>ie, Delegatul datorează Asocia</w:t>
      </w:r>
      <w:r w:rsidR="00F12BE6" w:rsidRPr="00A35E1B">
        <w:t>ț</w:t>
      </w:r>
      <w:r w:rsidR="00CE3507" w:rsidRPr="00A35E1B">
        <w:t>iei, cu titlul de clauză penală, o sumă egală cu valoarea garan</w:t>
      </w:r>
      <w:r w:rsidR="00F12BE6" w:rsidRPr="00A35E1B">
        <w:t>ț</w:t>
      </w:r>
      <w:r w:rsidR="00CE3507" w:rsidRPr="00A35E1B">
        <w:t>iei de participare, prevăzută prin Documenta</w:t>
      </w:r>
      <w:r w:rsidR="00F12BE6" w:rsidRPr="00A35E1B">
        <w:t>ț</w:t>
      </w:r>
      <w:r w:rsidR="00CE3507" w:rsidRPr="00A35E1B">
        <w:t>ia de Atribuire. Pentru executarea clauzei penale prevăzute la prezentul alineat, Asocia</w:t>
      </w:r>
      <w:r w:rsidR="00F12BE6" w:rsidRPr="00A35E1B">
        <w:t>ț</w:t>
      </w:r>
      <w:r w:rsidR="00CE3507" w:rsidRPr="00A35E1B">
        <w:t xml:space="preserve">ia </w:t>
      </w:r>
      <w:r w:rsidR="00452F51" w:rsidRPr="00A35E1B">
        <w:t xml:space="preserve">are dreptul să </w:t>
      </w:r>
      <w:r w:rsidR="00F06231" w:rsidRPr="00A35E1B">
        <w:t>utilizeze</w:t>
      </w:r>
      <w:r w:rsidR="00452F51" w:rsidRPr="00A35E1B">
        <w:t xml:space="preserve"> Garan</w:t>
      </w:r>
      <w:r w:rsidR="00F12BE6" w:rsidRPr="00A35E1B">
        <w:t>ț</w:t>
      </w:r>
      <w:r w:rsidR="00452F51" w:rsidRPr="00A35E1B">
        <w:t>i</w:t>
      </w:r>
      <w:r w:rsidR="00F06231" w:rsidRPr="00A35E1B">
        <w:t>a</w:t>
      </w:r>
      <w:r w:rsidR="00452F51" w:rsidRPr="00A35E1B">
        <w:t xml:space="preserve"> de Bună Execu</w:t>
      </w:r>
      <w:r w:rsidR="00F12BE6" w:rsidRPr="00A35E1B">
        <w:t>ț</w:t>
      </w:r>
      <w:r w:rsidR="00452F51" w:rsidRPr="00A35E1B">
        <w:t>ie</w:t>
      </w:r>
      <w:r w:rsidR="00CE3507" w:rsidRPr="00A35E1B">
        <w:t xml:space="preserve">. Dacă </w:t>
      </w:r>
      <w:r w:rsidR="000A440C" w:rsidRPr="00A35E1B">
        <w:t>Asocia</w:t>
      </w:r>
      <w:r w:rsidR="00F12BE6" w:rsidRPr="00A35E1B">
        <w:t>ț</w:t>
      </w:r>
      <w:r w:rsidR="000A440C" w:rsidRPr="00A35E1B">
        <w:t>ia nu poate utiliza Garan</w:t>
      </w:r>
      <w:r w:rsidR="00F12BE6" w:rsidRPr="00A35E1B">
        <w:t>ț</w:t>
      </w:r>
      <w:r w:rsidR="000A440C" w:rsidRPr="00A35E1B">
        <w:t>ia de Bună Execu</w:t>
      </w:r>
      <w:r w:rsidR="00F12BE6" w:rsidRPr="00A35E1B">
        <w:t>ț</w:t>
      </w:r>
      <w:r w:rsidR="000A440C" w:rsidRPr="00A35E1B">
        <w:t>ie</w:t>
      </w:r>
      <w:r w:rsidR="00CE3507" w:rsidRPr="00A35E1B">
        <w:t>, Asocia</w:t>
      </w:r>
      <w:r w:rsidR="00F12BE6" w:rsidRPr="00A35E1B">
        <w:t>ț</w:t>
      </w:r>
      <w:r w:rsidR="00CE3507" w:rsidRPr="00A35E1B">
        <w:t>ia are dreptul să execute clauza penală prevăzută la prezentul alineat, utilizând modalită</w:t>
      </w:r>
      <w:r w:rsidR="00F12BE6" w:rsidRPr="00A35E1B">
        <w:t>ț</w:t>
      </w:r>
      <w:r w:rsidR="00CE3507" w:rsidRPr="00A35E1B">
        <w:t>ile prevăzute de Lege</w:t>
      </w:r>
      <w:r w:rsidR="000A440C" w:rsidRPr="00A35E1B">
        <w:t>.</w:t>
      </w:r>
    </w:p>
    <w:p w14:paraId="31ED40D0" w14:textId="172862F5" w:rsidR="00C3267F" w:rsidRPr="00A35E1B" w:rsidRDefault="005B7DEB" w:rsidP="00C3267F">
      <w:pPr>
        <w:pStyle w:val="Heading4"/>
      </w:pPr>
      <w:bookmarkStart w:id="34" w:name="_Ref191207897"/>
      <w:bookmarkStart w:id="35" w:name="_Toc217820216"/>
      <w:r w:rsidRPr="00A35E1B">
        <w:t>Durata de Gestiune a Serviciului</w:t>
      </w:r>
      <w:bookmarkEnd w:id="34"/>
      <w:bookmarkEnd w:id="35"/>
    </w:p>
    <w:p w14:paraId="5E579A38" w14:textId="51AAF2BD" w:rsidR="00B0014E" w:rsidRPr="002D2D4E" w:rsidRDefault="005B7DEB" w:rsidP="006D2DE6">
      <w:pPr>
        <w:pStyle w:val="Style1alineat"/>
        <w:numPr>
          <w:ilvl w:val="0"/>
          <w:numId w:val="0"/>
        </w:numPr>
        <w:rPr>
          <w:color w:val="000000" w:themeColor="text1"/>
        </w:rPr>
      </w:pPr>
      <w:r w:rsidRPr="002D2D4E">
        <w:rPr>
          <w:color w:val="000000" w:themeColor="text1"/>
        </w:rPr>
        <w:t>Durata de Gestiune a Serviciului</w:t>
      </w:r>
      <w:r w:rsidR="009040A6" w:rsidRPr="002D2D4E">
        <w:rPr>
          <w:color w:val="000000" w:themeColor="text1"/>
        </w:rPr>
        <w:t xml:space="preserve"> este de </w:t>
      </w:r>
      <w:r w:rsidR="00F651F6" w:rsidRPr="002D2D4E">
        <w:rPr>
          <w:color w:val="000000" w:themeColor="text1"/>
        </w:rPr>
        <w:t xml:space="preserve">96 </w:t>
      </w:r>
      <w:r w:rsidR="00B7407A" w:rsidRPr="002D2D4E">
        <w:rPr>
          <w:color w:val="000000" w:themeColor="text1"/>
        </w:rPr>
        <w:t>luni</w:t>
      </w:r>
      <w:r w:rsidR="009040A6" w:rsidRPr="002D2D4E">
        <w:rPr>
          <w:color w:val="000000" w:themeColor="text1"/>
        </w:rPr>
        <w:t xml:space="preserve"> de la </w:t>
      </w:r>
      <w:r w:rsidR="003B53E7" w:rsidRPr="002D2D4E">
        <w:rPr>
          <w:color w:val="000000" w:themeColor="text1"/>
        </w:rPr>
        <w:t>Data de Începere a Serviciului</w:t>
      </w:r>
      <w:r w:rsidR="009040A6" w:rsidRPr="002D2D4E">
        <w:rPr>
          <w:color w:val="000000" w:themeColor="text1"/>
        </w:rPr>
        <w:t>.</w:t>
      </w:r>
    </w:p>
    <w:p w14:paraId="2E96E608" w14:textId="77777777" w:rsidR="006D2DE6" w:rsidRPr="00A35E1B" w:rsidRDefault="006D2DE6" w:rsidP="006D2DE6">
      <w:pPr>
        <w:pStyle w:val="Style1alineat"/>
        <w:numPr>
          <w:ilvl w:val="0"/>
          <w:numId w:val="0"/>
        </w:numPr>
      </w:pPr>
    </w:p>
    <w:p w14:paraId="61C44A69" w14:textId="03D5B112" w:rsidR="00B0014E" w:rsidRPr="00A35E1B" w:rsidRDefault="00B0014E" w:rsidP="00E143DB">
      <w:pPr>
        <w:pStyle w:val="Heading3"/>
      </w:pPr>
      <w:bookmarkStart w:id="36" w:name="_Toc217820217"/>
      <w:r w:rsidRPr="00A35E1B">
        <w:t xml:space="preserve">DREPTURILE </w:t>
      </w:r>
      <w:r w:rsidR="00CD1A87" w:rsidRPr="00A35E1B">
        <w:t>Ș</w:t>
      </w:r>
      <w:r w:rsidRPr="00A35E1B">
        <w:t>I OBLIGA</w:t>
      </w:r>
      <w:r w:rsidR="00F12BE6" w:rsidRPr="00A35E1B">
        <w:t>Ț</w:t>
      </w:r>
      <w:r w:rsidRPr="00A35E1B">
        <w:t>IILE PĂR</w:t>
      </w:r>
      <w:r w:rsidR="00F12BE6" w:rsidRPr="00A35E1B">
        <w:t>Ț</w:t>
      </w:r>
      <w:r w:rsidRPr="00A35E1B">
        <w:t>ILOR</w:t>
      </w:r>
      <w:bookmarkEnd w:id="36"/>
    </w:p>
    <w:p w14:paraId="31974C8E" w14:textId="4FF8F1BA" w:rsidR="00BC21A4" w:rsidRPr="00A35E1B" w:rsidRDefault="00BC21A4" w:rsidP="00BC21A4">
      <w:pPr>
        <w:pStyle w:val="Heading4"/>
      </w:pPr>
      <w:bookmarkStart w:id="37" w:name="_Toc217820218"/>
      <w:r w:rsidRPr="00A35E1B">
        <w:t>Drepturile Delegatarului</w:t>
      </w:r>
      <w:bookmarkEnd w:id="37"/>
    </w:p>
    <w:p w14:paraId="302A87EC" w14:textId="79CBFCBE" w:rsidR="00B0014E" w:rsidRPr="00A35E1B" w:rsidRDefault="00B0014E" w:rsidP="00C56CC5">
      <w:pPr>
        <w:pStyle w:val="Style1alineat"/>
      </w:pPr>
      <w:bookmarkStart w:id="38" w:name="_Ref156992892"/>
      <w:r w:rsidRPr="00A35E1B">
        <w:t xml:space="preserve">Delegatarul are următoare drepturi, pe care le </w:t>
      </w:r>
      <w:r w:rsidR="00E40151" w:rsidRPr="00A35E1B">
        <w:t>exercită</w:t>
      </w:r>
      <w:r w:rsidRPr="00A35E1B">
        <w:t xml:space="preserve"> în corelare cu regulamentele, politicile tarifare </w:t>
      </w:r>
      <w:r w:rsidR="00CD1A87" w:rsidRPr="00A35E1B">
        <w:t>ș</w:t>
      </w:r>
      <w:r w:rsidRPr="00A35E1B">
        <w:t xml:space="preserve">i programele </w:t>
      </w:r>
      <w:r w:rsidR="00CD1A87" w:rsidRPr="00A35E1B">
        <w:t>ș</w:t>
      </w:r>
      <w:r w:rsidRPr="00A35E1B">
        <w:t xml:space="preserve">i strategiile de dezvoltare </w:t>
      </w:r>
      <w:r w:rsidR="00970DC1" w:rsidRPr="00A35E1B">
        <w:t xml:space="preserve">pentru Aria de Delegare, </w:t>
      </w:r>
      <w:r w:rsidRPr="00A35E1B">
        <w:t>adoptate</w:t>
      </w:r>
      <w:r w:rsidR="0032250C" w:rsidRPr="00A35E1B">
        <w:t>, după caz,</w:t>
      </w:r>
      <w:r w:rsidRPr="00A35E1B">
        <w:t xml:space="preserve"> în cadrul </w:t>
      </w:r>
      <w:r w:rsidR="00C56CC5" w:rsidRPr="00A35E1B">
        <w:t>Asocia</w:t>
      </w:r>
      <w:r w:rsidR="00F12BE6" w:rsidRPr="00A35E1B">
        <w:t>ț</w:t>
      </w:r>
      <w:r w:rsidR="00C56CC5" w:rsidRPr="00A35E1B">
        <w:t>iei</w:t>
      </w:r>
      <w:r w:rsidR="0032250C" w:rsidRPr="00A35E1B">
        <w:t xml:space="preserve"> și în concordan</w:t>
      </w:r>
      <w:r w:rsidR="00F12BE6" w:rsidRPr="00A35E1B">
        <w:t>ț</w:t>
      </w:r>
      <w:r w:rsidR="0032250C" w:rsidRPr="00A35E1B">
        <w:t>ă cu strategiile na</w:t>
      </w:r>
      <w:r w:rsidR="00F12BE6" w:rsidRPr="00A35E1B">
        <w:t>ț</w:t>
      </w:r>
      <w:r w:rsidR="0032250C" w:rsidRPr="00A35E1B">
        <w:t>ionale în domeniu</w:t>
      </w:r>
      <w:r w:rsidR="00EA6990" w:rsidRPr="00A35E1B">
        <w:t>:</w:t>
      </w:r>
      <w:bookmarkEnd w:id="38"/>
    </w:p>
    <w:p w14:paraId="480683E4" w14:textId="77777777" w:rsidR="00EA6990" w:rsidRPr="00A35E1B" w:rsidRDefault="00B0014E" w:rsidP="00EA6990">
      <w:pPr>
        <w:pStyle w:val="Style1litera"/>
        <w:rPr>
          <w:color w:val="auto"/>
        </w:rPr>
      </w:pPr>
      <w:r w:rsidRPr="00A35E1B">
        <w:rPr>
          <w:color w:val="auto"/>
        </w:rPr>
        <w:t xml:space="preserve">să stabilească programele de reabilitare, extindere </w:t>
      </w:r>
      <w:r w:rsidR="00CD1A87" w:rsidRPr="00A35E1B">
        <w:rPr>
          <w:color w:val="auto"/>
        </w:rPr>
        <w:t>ș</w:t>
      </w:r>
      <w:r w:rsidRPr="00A35E1B">
        <w:rPr>
          <w:color w:val="auto"/>
        </w:rPr>
        <w:t>i modernizare a infrastructurii aferente Serviciului;</w:t>
      </w:r>
    </w:p>
    <w:p w14:paraId="7738D004" w14:textId="65F9B6C7" w:rsidR="00B65197" w:rsidRPr="00A35E1B" w:rsidRDefault="00B0014E" w:rsidP="00B65197">
      <w:pPr>
        <w:pStyle w:val="Style1litera"/>
        <w:rPr>
          <w:color w:val="auto"/>
        </w:rPr>
      </w:pPr>
      <w:r w:rsidRPr="00A35E1B">
        <w:rPr>
          <w:color w:val="auto"/>
        </w:rPr>
        <w:t xml:space="preserve">să coordoneze proiectarea </w:t>
      </w:r>
      <w:r w:rsidR="00CD1A87" w:rsidRPr="00A35E1B">
        <w:rPr>
          <w:color w:val="auto"/>
        </w:rPr>
        <w:t>ș</w:t>
      </w:r>
      <w:r w:rsidRPr="00A35E1B">
        <w:rPr>
          <w:color w:val="auto"/>
        </w:rPr>
        <w:t>i execu</w:t>
      </w:r>
      <w:r w:rsidR="00F12BE6" w:rsidRPr="00A35E1B">
        <w:rPr>
          <w:color w:val="auto"/>
        </w:rPr>
        <w:t>ț</w:t>
      </w:r>
      <w:r w:rsidRPr="00A35E1B">
        <w:rPr>
          <w:color w:val="auto"/>
        </w:rPr>
        <w:t xml:space="preserve">ia lucrărilor </w:t>
      </w:r>
      <w:r w:rsidR="00EA6990" w:rsidRPr="00A35E1B">
        <w:rPr>
          <w:color w:val="auto"/>
        </w:rPr>
        <w:t>de investi</w:t>
      </w:r>
      <w:r w:rsidR="00F12BE6" w:rsidRPr="00A35E1B">
        <w:rPr>
          <w:color w:val="auto"/>
        </w:rPr>
        <w:t>ț</w:t>
      </w:r>
      <w:r w:rsidR="00EA6990" w:rsidRPr="00A35E1B">
        <w:rPr>
          <w:color w:val="auto"/>
        </w:rPr>
        <w:t>ii</w:t>
      </w:r>
      <w:r w:rsidRPr="00A35E1B">
        <w:rPr>
          <w:color w:val="auto"/>
        </w:rPr>
        <w:t>, a investi</w:t>
      </w:r>
      <w:r w:rsidR="00F12BE6" w:rsidRPr="00A35E1B">
        <w:rPr>
          <w:color w:val="auto"/>
        </w:rPr>
        <w:t>ț</w:t>
      </w:r>
      <w:r w:rsidRPr="00A35E1B">
        <w:rPr>
          <w:color w:val="auto"/>
        </w:rPr>
        <w:t>iilor, în scopul realizării acestora într-o concep</w:t>
      </w:r>
      <w:r w:rsidR="00F12BE6" w:rsidRPr="00A35E1B">
        <w:rPr>
          <w:color w:val="auto"/>
        </w:rPr>
        <w:t>ț</w:t>
      </w:r>
      <w:r w:rsidRPr="00A35E1B">
        <w:rPr>
          <w:color w:val="auto"/>
        </w:rPr>
        <w:t>ie unitară</w:t>
      </w:r>
      <w:r w:rsidR="00DC6AF7" w:rsidRPr="00A35E1B">
        <w:rPr>
          <w:color w:val="auto"/>
        </w:rPr>
        <w:t>,</w:t>
      </w:r>
      <w:r w:rsidRPr="00A35E1B">
        <w:rPr>
          <w:color w:val="auto"/>
        </w:rPr>
        <w:t xml:space="preserve"> corelată cu programele de dezvoltare economico-socială a localită</w:t>
      </w:r>
      <w:r w:rsidR="00F12BE6" w:rsidRPr="00A35E1B">
        <w:rPr>
          <w:color w:val="auto"/>
        </w:rPr>
        <w:t>ț</w:t>
      </w:r>
      <w:r w:rsidRPr="00A35E1B">
        <w:rPr>
          <w:color w:val="auto"/>
        </w:rPr>
        <w:t xml:space="preserve">ilor, </w:t>
      </w:r>
      <w:r w:rsidR="00DC6AF7" w:rsidRPr="00A35E1B">
        <w:rPr>
          <w:color w:val="auto"/>
        </w:rPr>
        <w:t xml:space="preserve">de urbanism, </w:t>
      </w:r>
      <w:r w:rsidRPr="00A35E1B">
        <w:rPr>
          <w:color w:val="auto"/>
        </w:rPr>
        <w:t>amenajare a teritoriului</w:t>
      </w:r>
      <w:r w:rsidR="00DC6AF7" w:rsidRPr="00A35E1B">
        <w:rPr>
          <w:color w:val="auto"/>
        </w:rPr>
        <w:t xml:space="preserve"> </w:t>
      </w:r>
      <w:r w:rsidR="00CD1A87" w:rsidRPr="00A35E1B">
        <w:rPr>
          <w:color w:val="auto"/>
        </w:rPr>
        <w:t>ș</w:t>
      </w:r>
      <w:r w:rsidRPr="00A35E1B">
        <w:rPr>
          <w:color w:val="auto"/>
        </w:rPr>
        <w:t xml:space="preserve">i </w:t>
      </w:r>
      <w:r w:rsidR="00DC6AF7" w:rsidRPr="00A35E1B">
        <w:rPr>
          <w:color w:val="auto"/>
        </w:rPr>
        <w:t xml:space="preserve">de </w:t>
      </w:r>
      <w:r w:rsidRPr="00A35E1B">
        <w:rPr>
          <w:color w:val="auto"/>
        </w:rPr>
        <w:t>mediu;</w:t>
      </w:r>
    </w:p>
    <w:p w14:paraId="5B7D6268" w14:textId="63A192F7" w:rsidR="006F6212" w:rsidRPr="00A35E1B" w:rsidRDefault="00B0014E" w:rsidP="006F6212">
      <w:pPr>
        <w:pStyle w:val="Style1litera"/>
        <w:rPr>
          <w:color w:val="auto"/>
        </w:rPr>
      </w:pPr>
      <w:r w:rsidRPr="00A35E1B">
        <w:rPr>
          <w:color w:val="auto"/>
        </w:rPr>
        <w:t>să realizeze investi</w:t>
      </w:r>
      <w:r w:rsidR="00F12BE6" w:rsidRPr="00A35E1B">
        <w:rPr>
          <w:color w:val="auto"/>
        </w:rPr>
        <w:t>ț</w:t>
      </w:r>
      <w:r w:rsidRPr="00A35E1B">
        <w:rPr>
          <w:color w:val="auto"/>
        </w:rPr>
        <w:t xml:space="preserve">ii în infrastructura aferentă Serviciului </w:t>
      </w:r>
      <w:r w:rsidR="00CD1A87" w:rsidRPr="00A35E1B">
        <w:rPr>
          <w:color w:val="auto"/>
        </w:rPr>
        <w:t>ș</w:t>
      </w:r>
      <w:r w:rsidRPr="00A35E1B">
        <w:rPr>
          <w:color w:val="auto"/>
        </w:rPr>
        <w:t>i în acest scop să finan</w:t>
      </w:r>
      <w:r w:rsidR="00F12BE6" w:rsidRPr="00A35E1B">
        <w:rPr>
          <w:color w:val="auto"/>
        </w:rPr>
        <w:t>ț</w:t>
      </w:r>
      <w:r w:rsidRPr="00A35E1B">
        <w:rPr>
          <w:color w:val="auto"/>
        </w:rPr>
        <w:t xml:space="preserve">eze lucrările necesare, precum </w:t>
      </w:r>
      <w:r w:rsidR="00CD1A87" w:rsidRPr="00A35E1B">
        <w:rPr>
          <w:color w:val="auto"/>
        </w:rPr>
        <w:t>ș</w:t>
      </w:r>
      <w:r w:rsidRPr="00A35E1B">
        <w:rPr>
          <w:color w:val="auto"/>
        </w:rPr>
        <w:t xml:space="preserve">i să contracteze </w:t>
      </w:r>
      <w:r w:rsidR="009E6A32" w:rsidRPr="00A35E1B">
        <w:rPr>
          <w:color w:val="auto"/>
        </w:rPr>
        <w:t>sau</w:t>
      </w:r>
      <w:r w:rsidRPr="00A35E1B">
        <w:rPr>
          <w:color w:val="auto"/>
        </w:rPr>
        <w:t xml:space="preserve"> să garanteze, conform </w:t>
      </w:r>
      <w:r w:rsidR="009E6A32" w:rsidRPr="00A35E1B">
        <w:rPr>
          <w:color w:val="auto"/>
        </w:rPr>
        <w:t>Legii</w:t>
      </w:r>
      <w:r w:rsidRPr="00A35E1B">
        <w:rPr>
          <w:color w:val="auto"/>
        </w:rPr>
        <w:t>, împrumuturile în vederea finan</w:t>
      </w:r>
      <w:r w:rsidR="00F12BE6" w:rsidRPr="00A35E1B">
        <w:rPr>
          <w:color w:val="auto"/>
        </w:rPr>
        <w:t>ț</w:t>
      </w:r>
      <w:r w:rsidRPr="00A35E1B">
        <w:rPr>
          <w:color w:val="auto"/>
        </w:rPr>
        <w:t>ării programelor de investi</w:t>
      </w:r>
      <w:r w:rsidR="00F12BE6" w:rsidRPr="00A35E1B">
        <w:rPr>
          <w:color w:val="auto"/>
        </w:rPr>
        <w:t>ț</w:t>
      </w:r>
      <w:r w:rsidRPr="00A35E1B">
        <w:rPr>
          <w:color w:val="auto"/>
        </w:rPr>
        <w:t>ii</w:t>
      </w:r>
      <w:r w:rsidR="009E6A32" w:rsidRPr="00A35E1B">
        <w:rPr>
          <w:color w:val="auto"/>
        </w:rPr>
        <w:t xml:space="preserve"> în infrastructura Serviciului pentru extinderi, dezvoltări de capacită</w:t>
      </w:r>
      <w:r w:rsidR="00F12BE6" w:rsidRPr="00A35E1B">
        <w:rPr>
          <w:color w:val="auto"/>
        </w:rPr>
        <w:t>ț</w:t>
      </w:r>
      <w:r w:rsidR="009E6A32" w:rsidRPr="00A35E1B">
        <w:rPr>
          <w:color w:val="auto"/>
        </w:rPr>
        <w:t>i, reabilitări și modernizări</w:t>
      </w:r>
      <w:r w:rsidRPr="00A35E1B">
        <w:rPr>
          <w:color w:val="auto"/>
        </w:rPr>
        <w:t>;</w:t>
      </w:r>
    </w:p>
    <w:p w14:paraId="31116449" w14:textId="30F8ADD7" w:rsidR="00194011" w:rsidRPr="00A35E1B" w:rsidRDefault="00194011" w:rsidP="006F6212">
      <w:pPr>
        <w:pStyle w:val="Style1litera"/>
        <w:rPr>
          <w:color w:val="auto"/>
        </w:rPr>
      </w:pPr>
      <w:r w:rsidRPr="00A35E1B">
        <w:rPr>
          <w:color w:val="auto"/>
        </w:rPr>
        <w:t>să solicite informa</w:t>
      </w:r>
      <w:r w:rsidR="00F12BE6" w:rsidRPr="00A35E1B">
        <w:rPr>
          <w:color w:val="auto"/>
        </w:rPr>
        <w:t>ț</w:t>
      </w:r>
      <w:r w:rsidRPr="00A35E1B">
        <w:rPr>
          <w:color w:val="auto"/>
        </w:rPr>
        <w:t xml:space="preserve">ii cu privire la </w:t>
      </w:r>
      <w:r w:rsidRPr="00A35E1B">
        <w:rPr>
          <w:rStyle w:val="l5def"/>
          <w:color w:val="auto"/>
        </w:rPr>
        <w:t>modul de între</w:t>
      </w:r>
      <w:r w:rsidR="00F12BE6" w:rsidRPr="00A35E1B">
        <w:rPr>
          <w:rStyle w:val="l5def"/>
          <w:color w:val="auto"/>
        </w:rPr>
        <w:t>ț</w:t>
      </w:r>
      <w:r w:rsidRPr="00A35E1B">
        <w:rPr>
          <w:rStyle w:val="l5def"/>
          <w:color w:val="auto"/>
        </w:rPr>
        <w:t>inere, exploatare și administrare</w:t>
      </w:r>
      <w:r w:rsidRPr="00A35E1B">
        <w:rPr>
          <w:color w:val="auto"/>
        </w:rPr>
        <w:t xml:space="preserve"> a Bunurilor de Retur și </w:t>
      </w:r>
      <w:r w:rsidR="00B0014E" w:rsidRPr="00A35E1B">
        <w:rPr>
          <w:color w:val="auto"/>
        </w:rPr>
        <w:t>să inspecteze Bunurile de Retur</w:t>
      </w:r>
      <w:r w:rsidRPr="00A35E1B">
        <w:rPr>
          <w:color w:val="auto"/>
        </w:rPr>
        <w:t>;</w:t>
      </w:r>
    </w:p>
    <w:p w14:paraId="24F8EA81" w14:textId="47CD2612" w:rsidR="006F6212" w:rsidRPr="00A35E1B" w:rsidRDefault="00B0014E" w:rsidP="006F6212">
      <w:pPr>
        <w:pStyle w:val="Style1litera"/>
        <w:rPr>
          <w:color w:val="auto"/>
        </w:rPr>
      </w:pPr>
      <w:r w:rsidRPr="00A35E1B">
        <w:rPr>
          <w:color w:val="auto"/>
        </w:rPr>
        <w:lastRenderedPageBreak/>
        <w:t>să verifice gradul de realizare a investi</w:t>
      </w:r>
      <w:r w:rsidR="00F12BE6" w:rsidRPr="00A35E1B">
        <w:rPr>
          <w:color w:val="auto"/>
        </w:rPr>
        <w:t>ț</w:t>
      </w:r>
      <w:r w:rsidRPr="00A35E1B">
        <w:rPr>
          <w:color w:val="auto"/>
        </w:rPr>
        <w:t>iilor prevăzute de Contract în sarcina Delegatului;</w:t>
      </w:r>
    </w:p>
    <w:p w14:paraId="52C102C9" w14:textId="6DC6CB9D" w:rsidR="006F6212" w:rsidRPr="00A35E1B" w:rsidRDefault="00B0014E" w:rsidP="006F6212">
      <w:pPr>
        <w:pStyle w:val="Style1litera"/>
        <w:rPr>
          <w:color w:val="auto"/>
        </w:rPr>
      </w:pPr>
      <w:r w:rsidRPr="00A35E1B">
        <w:rPr>
          <w:color w:val="auto"/>
        </w:rPr>
        <w:t xml:space="preserve">să încaseze </w:t>
      </w:r>
      <w:r w:rsidR="00967684" w:rsidRPr="00A35E1B">
        <w:rPr>
          <w:color w:val="auto"/>
        </w:rPr>
        <w:t>Redeven</w:t>
      </w:r>
      <w:r w:rsidR="00F12BE6" w:rsidRPr="00A35E1B">
        <w:rPr>
          <w:color w:val="auto"/>
        </w:rPr>
        <w:t>ț</w:t>
      </w:r>
      <w:r w:rsidR="00967684" w:rsidRPr="00A35E1B">
        <w:rPr>
          <w:color w:val="auto"/>
        </w:rPr>
        <w:t xml:space="preserve">a </w:t>
      </w:r>
      <w:r w:rsidRPr="00A35E1B">
        <w:rPr>
          <w:color w:val="auto"/>
        </w:rPr>
        <w:t>de la Delegat, conform prevederilor Contract</w:t>
      </w:r>
      <w:r w:rsidR="006F6212" w:rsidRPr="00A35E1B">
        <w:rPr>
          <w:color w:val="auto"/>
        </w:rPr>
        <w:t>ului</w:t>
      </w:r>
      <w:r w:rsidRPr="00A35E1B">
        <w:rPr>
          <w:color w:val="auto"/>
        </w:rPr>
        <w:t>;</w:t>
      </w:r>
    </w:p>
    <w:p w14:paraId="2922CA0A" w14:textId="12F6C3A2" w:rsidR="002730DA" w:rsidRPr="00A35E1B" w:rsidRDefault="00AF0126" w:rsidP="002730DA">
      <w:pPr>
        <w:pStyle w:val="Style1litera"/>
        <w:rPr>
          <w:color w:val="auto"/>
        </w:rPr>
      </w:pPr>
      <w:r w:rsidRPr="00A35E1B">
        <w:rPr>
          <w:rStyle w:val="l5def"/>
          <w:color w:val="auto"/>
        </w:rPr>
        <w:t xml:space="preserve">să monitorizeze și să exercite controlul cu privire la </w:t>
      </w:r>
      <w:r w:rsidR="00D430EF" w:rsidRPr="00A35E1B">
        <w:rPr>
          <w:color w:val="auto"/>
        </w:rPr>
        <w:t>îndeplinirea de către Delegat a obliga</w:t>
      </w:r>
      <w:r w:rsidR="00F12BE6" w:rsidRPr="00A35E1B">
        <w:rPr>
          <w:color w:val="auto"/>
        </w:rPr>
        <w:t>ț</w:t>
      </w:r>
      <w:r w:rsidR="00D430EF" w:rsidRPr="00A35E1B">
        <w:rPr>
          <w:color w:val="auto"/>
        </w:rPr>
        <w:t>iilor contractuale asumate</w:t>
      </w:r>
      <w:r w:rsidR="00D430EF" w:rsidRPr="00A35E1B">
        <w:rPr>
          <w:rStyle w:val="l5def"/>
          <w:color w:val="auto"/>
        </w:rPr>
        <w:t xml:space="preserve"> și cu privire la </w:t>
      </w:r>
      <w:r w:rsidRPr="00A35E1B">
        <w:rPr>
          <w:rStyle w:val="l5def"/>
          <w:color w:val="auto"/>
        </w:rPr>
        <w:t>prestarea Serviciului și să ia măsurile necesare în cazul în care Delegatul nu asigură Indicatorii de Performan</w:t>
      </w:r>
      <w:r w:rsidR="00F12BE6" w:rsidRPr="00A35E1B">
        <w:rPr>
          <w:rStyle w:val="l5def"/>
          <w:color w:val="auto"/>
        </w:rPr>
        <w:t>ț</w:t>
      </w:r>
      <w:r w:rsidRPr="00A35E1B">
        <w:rPr>
          <w:rStyle w:val="l5def"/>
          <w:color w:val="auto"/>
        </w:rPr>
        <w:t>ă și continuitatea Serviciului pentru care s-a obligat</w:t>
      </w:r>
      <w:r w:rsidR="00B0014E" w:rsidRPr="00A35E1B">
        <w:rPr>
          <w:color w:val="auto"/>
        </w:rPr>
        <w:t>;</w:t>
      </w:r>
    </w:p>
    <w:p w14:paraId="61B770C6" w14:textId="06A76F2B" w:rsidR="00194011" w:rsidRPr="00A35E1B" w:rsidRDefault="00194011" w:rsidP="002730DA">
      <w:pPr>
        <w:pStyle w:val="Style1litera"/>
        <w:rPr>
          <w:color w:val="auto"/>
        </w:rPr>
      </w:pPr>
      <w:r w:rsidRPr="00A35E1B">
        <w:rPr>
          <w:rStyle w:val="l5def"/>
          <w:color w:val="auto"/>
        </w:rPr>
        <w:t>să solicite informa</w:t>
      </w:r>
      <w:r w:rsidR="00F12BE6" w:rsidRPr="00A35E1B">
        <w:rPr>
          <w:rStyle w:val="l5def"/>
          <w:color w:val="auto"/>
        </w:rPr>
        <w:t>ț</w:t>
      </w:r>
      <w:r w:rsidRPr="00A35E1B">
        <w:rPr>
          <w:rStyle w:val="l5def"/>
          <w:color w:val="auto"/>
        </w:rPr>
        <w:t>ii cu privire la nivelul și calitatea Serviciului prestat;</w:t>
      </w:r>
    </w:p>
    <w:p w14:paraId="06F2E36F" w14:textId="3E0CCE33" w:rsidR="004875D6" w:rsidRPr="00A35E1B" w:rsidRDefault="00386C3A" w:rsidP="004875D6">
      <w:pPr>
        <w:pStyle w:val="Style1litera"/>
        <w:rPr>
          <w:color w:val="auto"/>
        </w:rPr>
      </w:pPr>
      <w:r w:rsidRPr="00A35E1B">
        <w:rPr>
          <w:color w:val="auto"/>
        </w:rPr>
        <w:t xml:space="preserve">să </w:t>
      </w:r>
      <w:r w:rsidR="00AF073A" w:rsidRPr="00A35E1B">
        <w:rPr>
          <w:color w:val="auto"/>
        </w:rPr>
        <w:t>aplice Delegatului penalită</w:t>
      </w:r>
      <w:r w:rsidR="00F12BE6" w:rsidRPr="00A35E1B">
        <w:rPr>
          <w:color w:val="auto"/>
        </w:rPr>
        <w:t>ț</w:t>
      </w:r>
      <w:r w:rsidR="00AF073A" w:rsidRPr="00A35E1B">
        <w:rPr>
          <w:color w:val="auto"/>
        </w:rPr>
        <w:t>ile prevăzute de Contract și, după caz, să aplice</w:t>
      </w:r>
      <w:r w:rsidRPr="00A35E1B">
        <w:rPr>
          <w:color w:val="auto"/>
        </w:rPr>
        <w:t xml:space="preserve"> Delegatul</w:t>
      </w:r>
      <w:r w:rsidR="00AF073A" w:rsidRPr="00A35E1B">
        <w:rPr>
          <w:color w:val="auto"/>
        </w:rPr>
        <w:t>ui sanc</w:t>
      </w:r>
      <w:r w:rsidR="00F12BE6" w:rsidRPr="00A35E1B">
        <w:rPr>
          <w:color w:val="auto"/>
        </w:rPr>
        <w:t>ț</w:t>
      </w:r>
      <w:r w:rsidR="00AF073A" w:rsidRPr="00A35E1B">
        <w:rPr>
          <w:color w:val="auto"/>
        </w:rPr>
        <w:t>iunile prevăzute de Lege</w:t>
      </w:r>
      <w:r w:rsidRPr="00A35E1B">
        <w:rPr>
          <w:color w:val="auto"/>
        </w:rPr>
        <w:t>, în caz de neexecutare sau de executare necorespunzătoare ori cu întârziere a obliga</w:t>
      </w:r>
      <w:r w:rsidR="00F12BE6" w:rsidRPr="00A35E1B">
        <w:rPr>
          <w:color w:val="auto"/>
        </w:rPr>
        <w:t>ț</w:t>
      </w:r>
      <w:r w:rsidRPr="00A35E1B">
        <w:rPr>
          <w:color w:val="auto"/>
        </w:rPr>
        <w:t xml:space="preserve">iilor </w:t>
      </w:r>
      <w:r w:rsidR="005D144A" w:rsidRPr="00A35E1B">
        <w:rPr>
          <w:color w:val="auto"/>
        </w:rPr>
        <w:t>stabilite prin Contract</w:t>
      </w:r>
      <w:r w:rsidRPr="00A35E1B">
        <w:rPr>
          <w:color w:val="auto"/>
        </w:rPr>
        <w:t>, inclusiv</w:t>
      </w:r>
      <w:r w:rsidRPr="00A35E1B">
        <w:rPr>
          <w:rStyle w:val="Hyperlink"/>
          <w:color w:val="auto"/>
          <w:u w:val="none"/>
        </w:rPr>
        <w:t xml:space="preserve"> </w:t>
      </w:r>
      <w:r w:rsidRPr="00A35E1B">
        <w:rPr>
          <w:rStyle w:val="l5def"/>
          <w:color w:val="auto"/>
        </w:rPr>
        <w:t xml:space="preserve">în cazul în care Delegatul nu </w:t>
      </w:r>
      <w:r w:rsidR="00E85338" w:rsidRPr="00A35E1B">
        <w:rPr>
          <w:rStyle w:val="l5def"/>
          <w:color w:val="auto"/>
        </w:rPr>
        <w:t>respectă</w:t>
      </w:r>
      <w:r w:rsidRPr="00A35E1B">
        <w:rPr>
          <w:rStyle w:val="l5def"/>
          <w:color w:val="auto"/>
        </w:rPr>
        <w:t xml:space="preserve"> Indicatori</w:t>
      </w:r>
      <w:r w:rsidR="00E85338" w:rsidRPr="00A35E1B">
        <w:rPr>
          <w:rStyle w:val="l5def"/>
          <w:color w:val="auto"/>
        </w:rPr>
        <w:t>i</w:t>
      </w:r>
      <w:r w:rsidRPr="00A35E1B">
        <w:rPr>
          <w:rStyle w:val="l5def"/>
          <w:color w:val="auto"/>
        </w:rPr>
        <w:t xml:space="preserve"> de Performan</w:t>
      </w:r>
      <w:r w:rsidR="00F12BE6" w:rsidRPr="00A35E1B">
        <w:rPr>
          <w:rStyle w:val="l5def"/>
          <w:color w:val="auto"/>
        </w:rPr>
        <w:t>ț</w:t>
      </w:r>
      <w:r w:rsidRPr="00A35E1B">
        <w:rPr>
          <w:rStyle w:val="l5def"/>
          <w:color w:val="auto"/>
        </w:rPr>
        <w:t>ă</w:t>
      </w:r>
      <w:r w:rsidR="00AF073A" w:rsidRPr="00A35E1B">
        <w:rPr>
          <w:rStyle w:val="l5def"/>
          <w:color w:val="auto"/>
        </w:rPr>
        <w:t>, nu prestează Serviciul la parametrii de eficien</w:t>
      </w:r>
      <w:r w:rsidR="00F12BE6" w:rsidRPr="00A35E1B">
        <w:rPr>
          <w:rStyle w:val="l5def"/>
          <w:color w:val="auto"/>
        </w:rPr>
        <w:t>ț</w:t>
      </w:r>
      <w:r w:rsidR="00AF073A" w:rsidRPr="00A35E1B">
        <w:rPr>
          <w:rStyle w:val="l5def"/>
          <w:color w:val="auto"/>
        </w:rPr>
        <w:t>ă și de calitate la care s-a obligat</w:t>
      </w:r>
      <w:r w:rsidRPr="00A35E1B">
        <w:rPr>
          <w:rStyle w:val="l5def"/>
          <w:color w:val="auto"/>
        </w:rPr>
        <w:t xml:space="preserve"> și nu asigură continuitatea Serviciului</w:t>
      </w:r>
      <w:r w:rsidR="00B0014E" w:rsidRPr="00A35E1B">
        <w:rPr>
          <w:color w:val="auto"/>
        </w:rPr>
        <w:t>;</w:t>
      </w:r>
    </w:p>
    <w:p w14:paraId="0410BA95" w14:textId="58BDDED4" w:rsidR="005C5D70" w:rsidRPr="00A35E1B" w:rsidRDefault="00B0014E" w:rsidP="005C5D70">
      <w:pPr>
        <w:pStyle w:val="Style1litera"/>
        <w:rPr>
          <w:color w:val="auto"/>
        </w:rPr>
      </w:pPr>
      <w:r w:rsidRPr="00A35E1B">
        <w:rPr>
          <w:color w:val="auto"/>
        </w:rPr>
        <w:t>să</w:t>
      </w:r>
      <w:r w:rsidR="004875D6" w:rsidRPr="00A35E1B">
        <w:rPr>
          <w:color w:val="auto"/>
        </w:rPr>
        <w:t xml:space="preserve"> î</w:t>
      </w:r>
      <w:r w:rsidR="00CD1A87" w:rsidRPr="00A35E1B">
        <w:rPr>
          <w:color w:val="auto"/>
        </w:rPr>
        <w:t>ș</w:t>
      </w:r>
      <w:r w:rsidRPr="00A35E1B">
        <w:rPr>
          <w:color w:val="auto"/>
        </w:rPr>
        <w:t>i exprime inten</w:t>
      </w:r>
      <w:r w:rsidR="00F12BE6" w:rsidRPr="00A35E1B">
        <w:rPr>
          <w:color w:val="auto"/>
        </w:rPr>
        <w:t>ț</w:t>
      </w:r>
      <w:r w:rsidRPr="00A35E1B">
        <w:rPr>
          <w:color w:val="auto"/>
        </w:rPr>
        <w:t xml:space="preserve">ia de a dobândi Bunurile de Preluare </w:t>
      </w:r>
      <w:r w:rsidR="00CD1A87" w:rsidRPr="00A35E1B">
        <w:rPr>
          <w:color w:val="auto"/>
        </w:rPr>
        <w:t>ș</w:t>
      </w:r>
      <w:r w:rsidRPr="00A35E1B">
        <w:rPr>
          <w:color w:val="auto"/>
        </w:rPr>
        <w:t>i să solicite Delegatului să semneze contractul de vânzare-cumpărare a acestor bunuri, la încetarea Contract</w:t>
      </w:r>
      <w:r w:rsidR="005C5D70" w:rsidRPr="00A35E1B">
        <w:rPr>
          <w:color w:val="auto"/>
        </w:rPr>
        <w:t>ului</w:t>
      </w:r>
      <w:r w:rsidRPr="00A35E1B">
        <w:rPr>
          <w:color w:val="auto"/>
        </w:rPr>
        <w:t>;</w:t>
      </w:r>
    </w:p>
    <w:p w14:paraId="2D033E18" w14:textId="27EDACC8" w:rsidR="00B23F1A" w:rsidRPr="00A35E1B" w:rsidRDefault="00B0014E" w:rsidP="00B23F1A">
      <w:pPr>
        <w:pStyle w:val="Style1litera"/>
        <w:rPr>
          <w:color w:val="auto"/>
        </w:rPr>
      </w:pPr>
      <w:r w:rsidRPr="00A35E1B">
        <w:rPr>
          <w:color w:val="auto"/>
        </w:rPr>
        <w:t xml:space="preserve">să modifice unilateral partea reglementară a Contractului (respectiv Regulamentul </w:t>
      </w:r>
      <w:r w:rsidR="00DC1778" w:rsidRPr="00A35E1B">
        <w:rPr>
          <w:color w:val="auto"/>
        </w:rPr>
        <w:t xml:space="preserve">Serviciului, </w:t>
      </w:r>
      <w:r w:rsidR="00481B5B" w:rsidRPr="00A35E1B">
        <w:rPr>
          <w:color w:val="auto"/>
        </w:rPr>
        <w:t>care constituie</w:t>
      </w:r>
      <w:r w:rsidR="00DC1778" w:rsidRPr="00A35E1B">
        <w:rPr>
          <w:color w:val="auto"/>
        </w:rPr>
        <w:t xml:space="preserve"> Anexa nr. 1 la Contract</w:t>
      </w:r>
      <w:r w:rsidR="00481B5B" w:rsidRPr="00A35E1B">
        <w:rPr>
          <w:color w:val="auto"/>
        </w:rPr>
        <w:t>,</w:t>
      </w:r>
      <w:r w:rsidRPr="00A35E1B">
        <w:rPr>
          <w:color w:val="auto"/>
        </w:rPr>
        <w:t xml:space="preserve"> </w:t>
      </w:r>
      <w:r w:rsidR="00CD1A87" w:rsidRPr="00A35E1B">
        <w:rPr>
          <w:color w:val="auto"/>
        </w:rPr>
        <w:t>ș</w:t>
      </w:r>
      <w:r w:rsidRPr="00A35E1B">
        <w:rPr>
          <w:color w:val="auto"/>
        </w:rPr>
        <w:t>i Caietul de Sarcini</w:t>
      </w:r>
      <w:r w:rsidR="00481B5B" w:rsidRPr="00A35E1B">
        <w:rPr>
          <w:color w:val="auto"/>
        </w:rPr>
        <w:t xml:space="preserve"> al Serviciului, care constituie Anexa nr. 2 la Contract</w:t>
      </w:r>
      <w:r w:rsidRPr="00A35E1B">
        <w:rPr>
          <w:color w:val="auto"/>
        </w:rPr>
        <w:t xml:space="preserve">) pentru motive ce </w:t>
      </w:r>
      <w:r w:rsidR="00F12BE6" w:rsidRPr="00A35E1B">
        <w:rPr>
          <w:color w:val="auto"/>
        </w:rPr>
        <w:t>ț</w:t>
      </w:r>
      <w:r w:rsidRPr="00A35E1B">
        <w:rPr>
          <w:color w:val="auto"/>
        </w:rPr>
        <w:t>in de interesul na</w:t>
      </w:r>
      <w:r w:rsidR="00F12BE6" w:rsidRPr="00A35E1B">
        <w:rPr>
          <w:color w:val="auto"/>
        </w:rPr>
        <w:t>ț</w:t>
      </w:r>
      <w:r w:rsidRPr="00A35E1B">
        <w:rPr>
          <w:color w:val="auto"/>
        </w:rPr>
        <w:t xml:space="preserve">ional sau local </w:t>
      </w:r>
      <w:r w:rsidR="00CD1A87" w:rsidRPr="00A35E1B">
        <w:rPr>
          <w:color w:val="auto"/>
        </w:rPr>
        <w:t>ș</w:t>
      </w:r>
      <w:r w:rsidRPr="00A35E1B">
        <w:rPr>
          <w:color w:val="auto"/>
        </w:rPr>
        <w:t>i/sau în caz de Modificare Legislativă;</w:t>
      </w:r>
    </w:p>
    <w:p w14:paraId="0A0C5D27" w14:textId="54DF3FD8" w:rsidR="003C640E" w:rsidRPr="00A35E1B" w:rsidRDefault="00B0014E" w:rsidP="00B23F1A">
      <w:pPr>
        <w:pStyle w:val="Style1litera"/>
        <w:rPr>
          <w:color w:val="auto"/>
        </w:rPr>
      </w:pPr>
      <w:r w:rsidRPr="00A35E1B">
        <w:rPr>
          <w:color w:val="auto"/>
        </w:rPr>
        <w:t xml:space="preserve">să aprobe </w:t>
      </w:r>
      <w:r w:rsidR="00B23F1A" w:rsidRPr="00A35E1B">
        <w:rPr>
          <w:color w:val="auto"/>
        </w:rPr>
        <w:t>stabilirea</w:t>
      </w:r>
      <w:r w:rsidR="00920A55" w:rsidRPr="00A35E1B">
        <w:rPr>
          <w:color w:val="auto"/>
        </w:rPr>
        <w:t xml:space="preserve">, </w:t>
      </w:r>
      <w:r w:rsidR="00B23F1A" w:rsidRPr="00A35E1B">
        <w:rPr>
          <w:color w:val="auto"/>
        </w:rPr>
        <w:t xml:space="preserve">ajustarea </w:t>
      </w:r>
      <w:r w:rsidR="00920A55" w:rsidRPr="00A35E1B">
        <w:rPr>
          <w:color w:val="auto"/>
        </w:rPr>
        <w:t>sau</w:t>
      </w:r>
      <w:r w:rsidR="0020100A" w:rsidRPr="00A35E1B">
        <w:rPr>
          <w:color w:val="auto"/>
        </w:rPr>
        <w:t>, după caz,</w:t>
      </w:r>
      <w:r w:rsidR="00920A55" w:rsidRPr="00A35E1B">
        <w:rPr>
          <w:color w:val="auto"/>
        </w:rPr>
        <w:t xml:space="preserve"> </w:t>
      </w:r>
      <w:r w:rsidR="00B23F1A" w:rsidRPr="00A35E1B">
        <w:rPr>
          <w:color w:val="auto"/>
        </w:rPr>
        <w:t>modificarea Tarifelor</w:t>
      </w:r>
      <w:r w:rsidR="00920A55" w:rsidRPr="00A35E1B">
        <w:rPr>
          <w:color w:val="auto"/>
        </w:rPr>
        <w:t xml:space="preserve">, </w:t>
      </w:r>
      <w:r w:rsidR="003C640E" w:rsidRPr="00A35E1B">
        <w:rPr>
          <w:color w:val="auto"/>
        </w:rPr>
        <w:t>în conformitate cu prevederile Legii, inclusiv cu normele metodologice elaborate și aprobate de Autoritatea de Reglementare;</w:t>
      </w:r>
    </w:p>
    <w:p w14:paraId="14F2FE8F" w14:textId="7A7ACF6B" w:rsidR="00B7457D" w:rsidRPr="00A35E1B" w:rsidRDefault="0020100A" w:rsidP="00B7457D">
      <w:pPr>
        <w:pStyle w:val="Style1litera"/>
        <w:rPr>
          <w:color w:val="auto"/>
        </w:rPr>
      </w:pPr>
      <w:r w:rsidRPr="00A35E1B">
        <w:rPr>
          <w:color w:val="auto"/>
        </w:rPr>
        <w:t>să refuze, în condi</w:t>
      </w:r>
      <w:r w:rsidR="00F12BE6" w:rsidRPr="00A35E1B">
        <w:rPr>
          <w:color w:val="auto"/>
        </w:rPr>
        <w:t>ț</w:t>
      </w:r>
      <w:r w:rsidRPr="00A35E1B">
        <w:rPr>
          <w:color w:val="auto"/>
        </w:rPr>
        <w:t>ii justificate, aprobarea</w:t>
      </w:r>
      <w:r w:rsidR="005C6209" w:rsidRPr="00A35E1B">
        <w:rPr>
          <w:color w:val="auto"/>
        </w:rPr>
        <w:t xml:space="preserve"> ajustării sau</w:t>
      </w:r>
      <w:r w:rsidRPr="00A35E1B">
        <w:rPr>
          <w:color w:val="auto"/>
        </w:rPr>
        <w:t xml:space="preserve"> </w:t>
      </w:r>
      <w:r w:rsidR="005C6209" w:rsidRPr="00A35E1B">
        <w:rPr>
          <w:color w:val="auto"/>
        </w:rPr>
        <w:t xml:space="preserve">modificării Tarifelor, </w:t>
      </w:r>
      <w:r w:rsidRPr="00A35E1B">
        <w:rPr>
          <w:color w:val="auto"/>
        </w:rPr>
        <w:t>propus</w:t>
      </w:r>
      <w:r w:rsidR="005C6209" w:rsidRPr="00A35E1B">
        <w:rPr>
          <w:color w:val="auto"/>
        </w:rPr>
        <w:t>ă</w:t>
      </w:r>
      <w:r w:rsidRPr="00A35E1B">
        <w:rPr>
          <w:color w:val="auto"/>
        </w:rPr>
        <w:t xml:space="preserve"> de Delegat;</w:t>
      </w:r>
    </w:p>
    <w:p w14:paraId="511BBBF8" w14:textId="0845ECB1" w:rsidR="00B0014E" w:rsidRPr="00A35E1B" w:rsidRDefault="00B0014E" w:rsidP="00B7457D">
      <w:pPr>
        <w:pStyle w:val="Style1litera"/>
        <w:rPr>
          <w:color w:val="auto"/>
        </w:rPr>
      </w:pPr>
      <w:r w:rsidRPr="00A35E1B">
        <w:rPr>
          <w:color w:val="auto"/>
        </w:rPr>
        <w:t>să rezilieze Contractul dacă Delegatul nu î</w:t>
      </w:r>
      <w:r w:rsidR="00CD1A87" w:rsidRPr="00A35E1B">
        <w:rPr>
          <w:color w:val="auto"/>
        </w:rPr>
        <w:t>ș</w:t>
      </w:r>
      <w:r w:rsidRPr="00A35E1B">
        <w:rPr>
          <w:color w:val="auto"/>
        </w:rPr>
        <w:t>i respectă obliga</w:t>
      </w:r>
      <w:r w:rsidR="00F12BE6" w:rsidRPr="00A35E1B">
        <w:rPr>
          <w:color w:val="auto"/>
        </w:rPr>
        <w:t>ț</w:t>
      </w:r>
      <w:r w:rsidRPr="00A35E1B">
        <w:rPr>
          <w:color w:val="auto"/>
        </w:rPr>
        <w:t xml:space="preserve">iile asumate prin Contract; </w:t>
      </w:r>
    </w:p>
    <w:p w14:paraId="18FE05D5" w14:textId="7C856469" w:rsidR="00B0014E" w:rsidRPr="00A35E1B" w:rsidRDefault="00B0014E" w:rsidP="005D144A">
      <w:pPr>
        <w:pStyle w:val="Style1litera"/>
        <w:rPr>
          <w:color w:val="auto"/>
        </w:rPr>
      </w:pPr>
      <w:r w:rsidRPr="00A35E1B">
        <w:rPr>
          <w:color w:val="auto"/>
        </w:rPr>
        <w:t>alte drepturi prevăzute de Contract sau de Lege.</w:t>
      </w:r>
    </w:p>
    <w:p w14:paraId="7D395EE4" w14:textId="704A9F79" w:rsidR="00B0014E" w:rsidRPr="00A35E1B" w:rsidRDefault="00B0014E" w:rsidP="00DB3E92">
      <w:pPr>
        <w:pStyle w:val="Style1alineat"/>
      </w:pPr>
      <w:r w:rsidRPr="00A35E1B">
        <w:t xml:space="preserve">Drepturile prevăzute la alin. </w:t>
      </w:r>
      <w:r w:rsidR="001A61BA" w:rsidRPr="00A35E1B">
        <w:fldChar w:fldCharType="begin"/>
      </w:r>
      <w:r w:rsidR="001A61BA" w:rsidRPr="00A35E1B">
        <w:instrText xml:space="preserve"> REF _Ref156992892 \r \h </w:instrText>
      </w:r>
      <w:r w:rsidR="00833FD8" w:rsidRPr="00A35E1B">
        <w:instrText xml:space="preserve"> \* MERGEFORMAT </w:instrText>
      </w:r>
      <w:r w:rsidR="001A61BA" w:rsidRPr="00A35E1B">
        <w:fldChar w:fldCharType="separate"/>
      </w:r>
      <w:r w:rsidR="00BB5F37">
        <w:rPr>
          <w:cs/>
        </w:rPr>
        <w:t>‎</w:t>
      </w:r>
      <w:r w:rsidR="00BB5F37">
        <w:t>(1)</w:t>
      </w:r>
      <w:r w:rsidR="001A61BA" w:rsidRPr="00A35E1B">
        <w:fldChar w:fldCharType="end"/>
      </w:r>
      <w:r w:rsidR="001A61BA" w:rsidRPr="00A35E1B">
        <w:t xml:space="preserve"> se exercită de Delegatar sau, după caz, de Asocia</w:t>
      </w:r>
      <w:r w:rsidR="00F12BE6" w:rsidRPr="00A35E1B">
        <w:t>ț</w:t>
      </w:r>
      <w:r w:rsidR="001A61BA" w:rsidRPr="00A35E1B">
        <w:t>ie, în numele și pe seama Delegatarulu</w:t>
      </w:r>
      <w:r w:rsidR="0080123B" w:rsidRPr="00A35E1B">
        <w:t xml:space="preserve">i, în baza </w:t>
      </w:r>
      <w:r w:rsidR="0080123B" w:rsidRPr="00A35E1B">
        <w:rPr>
          <w:rStyle w:val="l5def"/>
        </w:rPr>
        <w:t>mandatului primit</w:t>
      </w:r>
      <w:r w:rsidR="007E720D" w:rsidRPr="00A35E1B">
        <w:rPr>
          <w:rStyle w:val="l5def"/>
        </w:rPr>
        <w:t>, în condi</w:t>
      </w:r>
      <w:r w:rsidR="00F12BE6" w:rsidRPr="00A35E1B">
        <w:rPr>
          <w:rStyle w:val="l5def"/>
        </w:rPr>
        <w:t>ț</w:t>
      </w:r>
      <w:r w:rsidR="007E720D" w:rsidRPr="00A35E1B">
        <w:rPr>
          <w:rStyle w:val="l5def"/>
        </w:rPr>
        <w:t>iile legii,</w:t>
      </w:r>
      <w:r w:rsidR="0080123B" w:rsidRPr="00A35E1B">
        <w:rPr>
          <w:rStyle w:val="l5def"/>
        </w:rPr>
        <w:t xml:space="preserve"> de la Delegatar </w:t>
      </w:r>
      <w:r w:rsidR="00293A62" w:rsidRPr="00A35E1B">
        <w:rPr>
          <w:rStyle w:val="l5def"/>
        </w:rPr>
        <w:t>prin Statutul Asocia</w:t>
      </w:r>
      <w:r w:rsidR="00F12BE6" w:rsidRPr="00A35E1B">
        <w:rPr>
          <w:rStyle w:val="l5def"/>
        </w:rPr>
        <w:t>ț</w:t>
      </w:r>
      <w:r w:rsidR="00293A62" w:rsidRPr="00A35E1B">
        <w:rPr>
          <w:rStyle w:val="l5def"/>
        </w:rPr>
        <w:t xml:space="preserve">iei </w:t>
      </w:r>
      <w:r w:rsidR="0080123B" w:rsidRPr="00A35E1B">
        <w:rPr>
          <w:rStyle w:val="l5def"/>
        </w:rPr>
        <w:t>și</w:t>
      </w:r>
      <w:r w:rsidR="003830CD" w:rsidRPr="00A35E1B">
        <w:rPr>
          <w:rStyle w:val="l5def"/>
        </w:rPr>
        <w:t>/sau</w:t>
      </w:r>
      <w:r w:rsidR="0080123B" w:rsidRPr="00A35E1B">
        <w:rPr>
          <w:rStyle w:val="l5def"/>
        </w:rPr>
        <w:t xml:space="preserve"> </w:t>
      </w:r>
      <w:r w:rsidR="007E720D" w:rsidRPr="00A35E1B">
        <w:rPr>
          <w:rStyle w:val="l5def"/>
        </w:rPr>
        <w:t>prin hotărâre a Delegatarului</w:t>
      </w:r>
      <w:r w:rsidR="0080123B" w:rsidRPr="00A35E1B">
        <w:rPr>
          <w:rStyle w:val="l5def"/>
        </w:rPr>
        <w:t>.</w:t>
      </w:r>
      <w:r w:rsidR="00DB3E92" w:rsidRPr="00A35E1B">
        <w:t xml:space="preserve"> </w:t>
      </w:r>
      <w:r w:rsidR="00890F99" w:rsidRPr="00A35E1B">
        <w:t>Delegatul recunoaște competen</w:t>
      </w:r>
      <w:r w:rsidR="00F12BE6" w:rsidRPr="00A35E1B">
        <w:t>ț</w:t>
      </w:r>
      <w:r w:rsidR="00890F99" w:rsidRPr="00A35E1B">
        <w:t>a Asocia</w:t>
      </w:r>
      <w:r w:rsidR="00F12BE6" w:rsidRPr="00A35E1B">
        <w:t>ț</w:t>
      </w:r>
      <w:r w:rsidR="00890F99" w:rsidRPr="00A35E1B">
        <w:t xml:space="preserve">iei de a exercita aceste drepturi astfel cum se stipulează în Contract. </w:t>
      </w:r>
      <w:r w:rsidRPr="00A35E1B">
        <w:t>Delegatarul păstrează dreptul de a fi informat</w:t>
      </w:r>
      <w:r w:rsidR="00833FD8" w:rsidRPr="00A35E1B">
        <w:t xml:space="preserve"> și de a propune măsuri </w:t>
      </w:r>
      <w:r w:rsidRPr="00A35E1B">
        <w:t>cu privire la Serviciu</w:t>
      </w:r>
      <w:r w:rsidR="00DB3E92" w:rsidRPr="00A35E1B">
        <w:t>l aflat în responsabilitatea sa</w:t>
      </w:r>
      <w:r w:rsidRPr="00A35E1B">
        <w:t xml:space="preserve"> </w:t>
      </w:r>
      <w:r w:rsidR="00CD1A87" w:rsidRPr="00A35E1B">
        <w:t>ș</w:t>
      </w:r>
      <w:r w:rsidRPr="00A35E1B">
        <w:t>i</w:t>
      </w:r>
      <w:r w:rsidR="00DB3E92" w:rsidRPr="00A35E1B">
        <w:t xml:space="preserve"> la</w:t>
      </w:r>
      <w:r w:rsidRPr="00A35E1B">
        <w:t xml:space="preserve"> bunurile ce </w:t>
      </w:r>
      <w:r w:rsidR="00833FD8" w:rsidRPr="00A35E1B">
        <w:t>îi</w:t>
      </w:r>
      <w:r w:rsidRPr="00A35E1B">
        <w:t xml:space="preserve"> apar</w:t>
      </w:r>
      <w:r w:rsidR="00F12BE6" w:rsidRPr="00A35E1B">
        <w:t>ț</w:t>
      </w:r>
      <w:r w:rsidRPr="00A35E1B">
        <w:t xml:space="preserve">in. </w:t>
      </w:r>
    </w:p>
    <w:p w14:paraId="4B148571" w14:textId="763D4B9D" w:rsidR="00B0014E" w:rsidRPr="00A35E1B" w:rsidRDefault="00833FD8" w:rsidP="00833FD8">
      <w:pPr>
        <w:pStyle w:val="Heading4"/>
      </w:pPr>
      <w:bookmarkStart w:id="39" w:name="_Toc217820219"/>
      <w:r w:rsidRPr="00A35E1B">
        <w:t>Drepturile Delegatului</w:t>
      </w:r>
      <w:bookmarkEnd w:id="39"/>
    </w:p>
    <w:p w14:paraId="6D501F82" w14:textId="288AB994" w:rsidR="00B0014E" w:rsidRPr="00A35E1B" w:rsidRDefault="00B0014E" w:rsidP="00833FD8">
      <w:pPr>
        <w:pStyle w:val="Style1alineat"/>
        <w:numPr>
          <w:ilvl w:val="0"/>
          <w:numId w:val="0"/>
        </w:numPr>
      </w:pPr>
      <w:r w:rsidRPr="00A35E1B">
        <w:t>Delegatul are următoarele drepturi:</w:t>
      </w:r>
    </w:p>
    <w:p w14:paraId="720286BA" w14:textId="77777777" w:rsidR="00251C17" w:rsidRPr="00A35E1B" w:rsidRDefault="00251C17" w:rsidP="00251C17">
      <w:pPr>
        <w:pStyle w:val="Style1litera"/>
      </w:pPr>
      <w:r w:rsidRPr="00A35E1B">
        <w:t>să beneficieze de exclusivitatea prestării Serviciului în Aria de Delegare, acordată în baza Contractului;</w:t>
      </w:r>
    </w:p>
    <w:p w14:paraId="57A98CEA" w14:textId="65BAD707" w:rsidR="00251C17" w:rsidRPr="00A35E1B" w:rsidRDefault="00251C17" w:rsidP="00251C17">
      <w:pPr>
        <w:pStyle w:val="Style1litera"/>
        <w:rPr>
          <w:color w:val="auto"/>
        </w:rPr>
      </w:pPr>
      <w:bookmarkStart w:id="40" w:name="_Hlk191148197"/>
      <w:r w:rsidRPr="00A35E1B">
        <w:rPr>
          <w:color w:val="auto"/>
        </w:rPr>
        <w:t>să aplice Tarifele sau, după caz, Tarifele de Facturare aprobat</w:t>
      </w:r>
      <w:r w:rsidR="00F17899" w:rsidRPr="00A35E1B">
        <w:rPr>
          <w:color w:val="auto"/>
        </w:rPr>
        <w:t>e</w:t>
      </w:r>
      <w:r w:rsidRPr="00A35E1B">
        <w:rPr>
          <w:color w:val="auto"/>
        </w:rPr>
        <w:t xml:space="preserve"> conform Legii și Contractului;</w:t>
      </w:r>
    </w:p>
    <w:bookmarkEnd w:id="40"/>
    <w:p w14:paraId="795286DE" w14:textId="04AC2939" w:rsidR="004505E3" w:rsidRPr="00A35E1B" w:rsidRDefault="00B0014E" w:rsidP="004505E3">
      <w:pPr>
        <w:pStyle w:val="Style1litera"/>
        <w:rPr>
          <w:color w:val="auto"/>
        </w:rPr>
      </w:pPr>
      <w:r w:rsidRPr="00A35E1B">
        <w:rPr>
          <w:color w:val="auto"/>
        </w:rPr>
        <w:t xml:space="preserve">să încaseze contravaloarea Serviciului, corespunzător </w:t>
      </w:r>
      <w:r w:rsidR="004505E3" w:rsidRPr="00A35E1B">
        <w:rPr>
          <w:color w:val="auto"/>
        </w:rPr>
        <w:t>Tarifelor/Tarifelor de Facturare</w:t>
      </w:r>
      <w:r w:rsidRPr="00A35E1B">
        <w:rPr>
          <w:color w:val="auto"/>
        </w:rPr>
        <w:t xml:space="preserve"> aprobat</w:t>
      </w:r>
      <w:r w:rsidR="004505E3" w:rsidRPr="00A35E1B">
        <w:rPr>
          <w:color w:val="auto"/>
        </w:rPr>
        <w:t>e conform Legii și Contractului</w:t>
      </w:r>
      <w:r w:rsidRPr="00A35E1B">
        <w:rPr>
          <w:color w:val="auto"/>
        </w:rPr>
        <w:t>;</w:t>
      </w:r>
    </w:p>
    <w:p w14:paraId="341ED12E" w14:textId="77777777" w:rsidR="004505E3" w:rsidRPr="00A35E1B" w:rsidRDefault="00B0014E" w:rsidP="004505E3">
      <w:pPr>
        <w:pStyle w:val="Style1litera"/>
        <w:rPr>
          <w:color w:val="auto"/>
        </w:rPr>
      </w:pPr>
      <w:r w:rsidRPr="00A35E1B">
        <w:rPr>
          <w:color w:val="auto"/>
        </w:rPr>
        <w:lastRenderedPageBreak/>
        <w:t xml:space="preserve">să solicite ajustarea </w:t>
      </w:r>
      <w:r w:rsidR="004505E3" w:rsidRPr="00A35E1B">
        <w:rPr>
          <w:color w:val="auto"/>
        </w:rPr>
        <w:t>Tarifelor, prin aplicarea parametrului de ajustare prevăzut prin Contract;</w:t>
      </w:r>
    </w:p>
    <w:p w14:paraId="2636E5A3" w14:textId="0E5FE978" w:rsidR="00DA35CA" w:rsidRPr="00A35E1B" w:rsidRDefault="00DA35CA" w:rsidP="004505E3">
      <w:pPr>
        <w:pStyle w:val="Style1litera"/>
        <w:rPr>
          <w:color w:val="auto"/>
        </w:rPr>
      </w:pPr>
      <w:r w:rsidRPr="00A35E1B">
        <w:rPr>
          <w:color w:val="auto"/>
        </w:rPr>
        <w:t>să solicite modificarea Tarifelor, în condi</w:t>
      </w:r>
      <w:r w:rsidR="00F12BE6" w:rsidRPr="00A35E1B">
        <w:rPr>
          <w:color w:val="auto"/>
        </w:rPr>
        <w:t>ț</w:t>
      </w:r>
      <w:r w:rsidRPr="00A35E1B">
        <w:rPr>
          <w:color w:val="auto"/>
        </w:rPr>
        <w:t>iile Legii și ale Contractului</w:t>
      </w:r>
      <w:r w:rsidR="0049487C" w:rsidRPr="00A35E1B">
        <w:rPr>
          <w:color w:val="auto"/>
        </w:rPr>
        <w:t xml:space="preserve">. Delegatul nu poate solicita modificarea Tarifelor </w:t>
      </w:r>
      <w:r w:rsidR="00BD107C" w:rsidRPr="00A35E1B">
        <w:rPr>
          <w:color w:val="auto"/>
        </w:rPr>
        <w:t>ca urmare a</w:t>
      </w:r>
      <w:r w:rsidR="0049487C" w:rsidRPr="00A35E1B">
        <w:rPr>
          <w:color w:val="auto"/>
        </w:rPr>
        <w:t xml:space="preserve"> producerii unuia dintre riscurile aflate în sarcina sa, conform matricei de reparti</w:t>
      </w:r>
      <w:r w:rsidR="00F12BE6" w:rsidRPr="00A35E1B">
        <w:rPr>
          <w:color w:val="auto"/>
        </w:rPr>
        <w:t>ț</w:t>
      </w:r>
      <w:r w:rsidR="0049487C" w:rsidRPr="00A35E1B">
        <w:rPr>
          <w:color w:val="auto"/>
        </w:rPr>
        <w:t xml:space="preserve">ie a riscurilor Contractului, prevăzută în </w:t>
      </w:r>
      <w:r w:rsidR="00F979D0" w:rsidRPr="00A35E1B">
        <w:rPr>
          <w:color w:val="auto"/>
        </w:rPr>
        <w:t>„</w:t>
      </w:r>
      <w:r w:rsidR="00F979D0" w:rsidRPr="00A35E1B">
        <w:rPr>
          <w:i/>
          <w:iCs/>
          <w:color w:val="auto"/>
        </w:rPr>
        <w:t>Studiul de oportunitate și fundamentare privind gestiunea unor activită</w:t>
      </w:r>
      <w:r w:rsidR="00F12BE6" w:rsidRPr="00A35E1B">
        <w:rPr>
          <w:i/>
          <w:iCs/>
          <w:color w:val="auto"/>
        </w:rPr>
        <w:t>ț</w:t>
      </w:r>
      <w:r w:rsidR="00F979D0" w:rsidRPr="00A35E1B">
        <w:rPr>
          <w:i/>
          <w:iCs/>
          <w:color w:val="auto"/>
        </w:rPr>
        <w:t>i componente ale serviciului de salubrizare prestate la nivelul localită</w:t>
      </w:r>
      <w:r w:rsidR="00F12BE6" w:rsidRPr="00A35E1B">
        <w:rPr>
          <w:i/>
          <w:iCs/>
          <w:color w:val="auto"/>
        </w:rPr>
        <w:t>ț</w:t>
      </w:r>
      <w:r w:rsidR="00F979D0" w:rsidRPr="00A35E1B">
        <w:rPr>
          <w:i/>
          <w:iCs/>
          <w:color w:val="auto"/>
        </w:rPr>
        <w:t xml:space="preserve">ilor ce alcătuiesc Zona </w:t>
      </w:r>
      <w:r w:rsidR="00CA18B6" w:rsidRPr="00A35E1B">
        <w:rPr>
          <w:i/>
          <w:iCs/>
          <w:color w:val="auto"/>
        </w:rPr>
        <w:t xml:space="preserve">de </w:t>
      </w:r>
      <w:r w:rsidR="00414530">
        <w:rPr>
          <w:i/>
          <w:iCs/>
          <w:color w:val="auto"/>
        </w:rPr>
        <w:t>colectare 2</w:t>
      </w:r>
      <w:r w:rsidR="00F979D0" w:rsidRPr="00A35E1B">
        <w:rPr>
          <w:i/>
          <w:iCs/>
          <w:color w:val="auto"/>
        </w:rPr>
        <w:t xml:space="preserve"> din cadrul Sistemului de Management Integrat al Deșeurilor din Jude</w:t>
      </w:r>
      <w:r w:rsidR="00F12BE6" w:rsidRPr="00A35E1B">
        <w:rPr>
          <w:i/>
          <w:iCs/>
          <w:color w:val="auto"/>
        </w:rPr>
        <w:t>ț</w:t>
      </w:r>
      <w:r w:rsidR="00F979D0" w:rsidRPr="00A35E1B">
        <w:rPr>
          <w:i/>
          <w:iCs/>
          <w:color w:val="auto"/>
        </w:rPr>
        <w:t>ul Neam</w:t>
      </w:r>
      <w:r w:rsidR="00F12BE6" w:rsidRPr="00A35E1B">
        <w:rPr>
          <w:i/>
          <w:iCs/>
          <w:color w:val="auto"/>
        </w:rPr>
        <w:t>ț</w:t>
      </w:r>
      <w:r w:rsidR="00F979D0" w:rsidRPr="00A35E1B">
        <w:rPr>
          <w:color w:val="auto"/>
        </w:rPr>
        <w:t>”</w:t>
      </w:r>
      <w:r w:rsidR="006D195C" w:rsidRPr="00A35E1B">
        <w:rPr>
          <w:color w:val="auto"/>
        </w:rPr>
        <w:t>, anexat Documenta</w:t>
      </w:r>
      <w:r w:rsidR="00F12BE6" w:rsidRPr="00A35E1B">
        <w:rPr>
          <w:color w:val="auto"/>
        </w:rPr>
        <w:t>ț</w:t>
      </w:r>
      <w:r w:rsidR="006D195C" w:rsidRPr="00A35E1B">
        <w:rPr>
          <w:color w:val="auto"/>
        </w:rPr>
        <w:t>iei de Atribuire</w:t>
      </w:r>
      <w:r w:rsidRPr="00A35E1B">
        <w:rPr>
          <w:color w:val="auto"/>
        </w:rPr>
        <w:t>;</w:t>
      </w:r>
    </w:p>
    <w:p w14:paraId="35ADE5D6" w14:textId="7490108B" w:rsidR="000C5D29" w:rsidRPr="00A35E1B" w:rsidRDefault="00F17899" w:rsidP="000C5D29">
      <w:pPr>
        <w:pStyle w:val="Style1litera"/>
        <w:rPr>
          <w:color w:val="auto"/>
        </w:rPr>
      </w:pPr>
      <w:r w:rsidRPr="00A35E1B">
        <w:rPr>
          <w:color w:val="auto"/>
        </w:rPr>
        <w:t>să beneficieze de men</w:t>
      </w:r>
      <w:r w:rsidR="00F12BE6" w:rsidRPr="00A35E1B">
        <w:rPr>
          <w:color w:val="auto"/>
        </w:rPr>
        <w:t>ț</w:t>
      </w:r>
      <w:r w:rsidRPr="00A35E1B">
        <w:rPr>
          <w:color w:val="auto"/>
        </w:rPr>
        <w:t>inerea</w:t>
      </w:r>
      <w:r w:rsidR="000C5D29" w:rsidRPr="00A35E1B">
        <w:rPr>
          <w:color w:val="auto"/>
        </w:rPr>
        <w:t xml:space="preserve"> echilibrul</w:t>
      </w:r>
      <w:r w:rsidRPr="00A35E1B">
        <w:rPr>
          <w:color w:val="auto"/>
        </w:rPr>
        <w:t>ui</w:t>
      </w:r>
      <w:r w:rsidR="000C5D29" w:rsidRPr="00A35E1B">
        <w:rPr>
          <w:color w:val="auto"/>
        </w:rPr>
        <w:t xml:space="preserve"> contractual pe Durata Contractului</w:t>
      </w:r>
      <w:r w:rsidR="00BD107C" w:rsidRPr="00A35E1B">
        <w:rPr>
          <w:color w:val="auto"/>
        </w:rPr>
        <w:t xml:space="preserve">. </w:t>
      </w:r>
      <w:bookmarkStart w:id="41" w:name="_Hlk191148081"/>
      <w:r w:rsidR="00BD107C" w:rsidRPr="00A35E1B">
        <w:rPr>
          <w:color w:val="auto"/>
        </w:rPr>
        <w:t>În situa</w:t>
      </w:r>
      <w:r w:rsidR="00F12BE6" w:rsidRPr="00A35E1B">
        <w:rPr>
          <w:color w:val="auto"/>
        </w:rPr>
        <w:t>ț</w:t>
      </w:r>
      <w:r w:rsidR="00BD107C" w:rsidRPr="00A35E1B">
        <w:rPr>
          <w:color w:val="auto"/>
        </w:rPr>
        <w:t>iile de schimbare semnificativă a echilibrului contractual, Delegatul are dreptul să solicite modificarea Tarifelor</w:t>
      </w:r>
      <w:bookmarkEnd w:id="41"/>
      <w:r w:rsidR="0038742E" w:rsidRPr="00A35E1B">
        <w:rPr>
          <w:color w:val="auto"/>
        </w:rPr>
        <w:t>, cu excep</w:t>
      </w:r>
      <w:r w:rsidR="00F12BE6" w:rsidRPr="00A35E1B">
        <w:rPr>
          <w:color w:val="auto"/>
        </w:rPr>
        <w:t>ț</w:t>
      </w:r>
      <w:r w:rsidR="0038742E" w:rsidRPr="00A35E1B">
        <w:rPr>
          <w:color w:val="auto"/>
        </w:rPr>
        <w:t>ia cazului în care respectiv</w:t>
      </w:r>
      <w:r w:rsidR="00E85338" w:rsidRPr="00A35E1B">
        <w:rPr>
          <w:color w:val="auto"/>
        </w:rPr>
        <w:t>a</w:t>
      </w:r>
      <w:r w:rsidR="0038742E" w:rsidRPr="00A35E1B">
        <w:rPr>
          <w:color w:val="auto"/>
        </w:rPr>
        <w:t xml:space="preserve"> schimbare este determinată de producerea unuia dintre riscurile aflate în sarcina sa, conform matricei de reparti</w:t>
      </w:r>
      <w:r w:rsidR="00F12BE6" w:rsidRPr="00A35E1B">
        <w:rPr>
          <w:color w:val="auto"/>
        </w:rPr>
        <w:t>ț</w:t>
      </w:r>
      <w:r w:rsidR="0038742E" w:rsidRPr="00A35E1B">
        <w:rPr>
          <w:color w:val="auto"/>
        </w:rPr>
        <w:t xml:space="preserve">ie a riscurilor Contractului, </w:t>
      </w:r>
      <w:r w:rsidR="006D195C" w:rsidRPr="00A35E1B">
        <w:rPr>
          <w:color w:val="auto"/>
        </w:rPr>
        <w:t>prevăzută în „</w:t>
      </w:r>
      <w:r w:rsidR="006D195C" w:rsidRPr="00A35E1B">
        <w:rPr>
          <w:i/>
          <w:iCs/>
          <w:color w:val="auto"/>
        </w:rPr>
        <w:t>Studiul de oportunitate și fundamentare privind gestiunea unor activită</w:t>
      </w:r>
      <w:r w:rsidR="00F12BE6" w:rsidRPr="00A35E1B">
        <w:rPr>
          <w:i/>
          <w:iCs/>
          <w:color w:val="auto"/>
        </w:rPr>
        <w:t>ț</w:t>
      </w:r>
      <w:r w:rsidR="006D195C" w:rsidRPr="00A35E1B">
        <w:rPr>
          <w:i/>
          <w:iCs/>
          <w:color w:val="auto"/>
        </w:rPr>
        <w:t>i componente ale serviciului de salubrizare prestate la nivelul localită</w:t>
      </w:r>
      <w:r w:rsidR="00F12BE6" w:rsidRPr="00A35E1B">
        <w:rPr>
          <w:i/>
          <w:iCs/>
          <w:color w:val="auto"/>
        </w:rPr>
        <w:t>ț</w:t>
      </w:r>
      <w:r w:rsidR="006D195C" w:rsidRPr="00A35E1B">
        <w:rPr>
          <w:i/>
          <w:iCs/>
          <w:color w:val="auto"/>
        </w:rPr>
        <w:t xml:space="preserve">ilor ce alcătuiesc Zona de </w:t>
      </w:r>
      <w:r w:rsidR="00414530">
        <w:rPr>
          <w:i/>
          <w:iCs/>
          <w:color w:val="auto"/>
        </w:rPr>
        <w:t>colectare 2</w:t>
      </w:r>
      <w:r w:rsidR="00CA18B6" w:rsidRPr="00A35E1B">
        <w:rPr>
          <w:i/>
          <w:iCs/>
          <w:color w:val="auto"/>
        </w:rPr>
        <w:t xml:space="preserve"> </w:t>
      </w:r>
      <w:r w:rsidR="006D195C" w:rsidRPr="00A35E1B">
        <w:rPr>
          <w:i/>
          <w:iCs/>
          <w:color w:val="auto"/>
        </w:rPr>
        <w:t>din cadrul Sistemului de Management Integrat al Deșeurilor din Jude</w:t>
      </w:r>
      <w:r w:rsidR="00F12BE6" w:rsidRPr="00A35E1B">
        <w:rPr>
          <w:i/>
          <w:iCs/>
          <w:color w:val="auto"/>
        </w:rPr>
        <w:t>ț</w:t>
      </w:r>
      <w:r w:rsidR="006D195C" w:rsidRPr="00A35E1B">
        <w:rPr>
          <w:i/>
          <w:iCs/>
          <w:color w:val="auto"/>
        </w:rPr>
        <w:t>ul Neam</w:t>
      </w:r>
      <w:r w:rsidR="00F12BE6" w:rsidRPr="00A35E1B">
        <w:rPr>
          <w:i/>
          <w:iCs/>
          <w:color w:val="auto"/>
        </w:rPr>
        <w:t>ț</w:t>
      </w:r>
      <w:r w:rsidR="006D195C" w:rsidRPr="00A35E1B">
        <w:rPr>
          <w:color w:val="auto"/>
        </w:rPr>
        <w:t>”, anexat Documenta</w:t>
      </w:r>
      <w:r w:rsidR="00F12BE6" w:rsidRPr="00A35E1B">
        <w:rPr>
          <w:color w:val="auto"/>
        </w:rPr>
        <w:t>ț</w:t>
      </w:r>
      <w:r w:rsidR="006D195C" w:rsidRPr="00A35E1B">
        <w:rPr>
          <w:color w:val="auto"/>
        </w:rPr>
        <w:t>iei de Atribuire</w:t>
      </w:r>
      <w:r w:rsidR="000C5D29" w:rsidRPr="00A35E1B">
        <w:rPr>
          <w:color w:val="auto"/>
        </w:rPr>
        <w:t>;</w:t>
      </w:r>
    </w:p>
    <w:p w14:paraId="6C35FC07" w14:textId="3E5A08B3" w:rsidR="00581519" w:rsidRPr="00A35E1B" w:rsidRDefault="00581519" w:rsidP="00581519">
      <w:pPr>
        <w:pStyle w:val="Style1litera"/>
        <w:rPr>
          <w:color w:val="auto"/>
        </w:rPr>
      </w:pPr>
      <w:bookmarkStart w:id="42" w:name="_Hlk191148239"/>
      <w:r w:rsidRPr="00A35E1B">
        <w:rPr>
          <w:color w:val="auto"/>
        </w:rPr>
        <w:t>să dispună de veniturile realizate din vânzarea Deșeurilor Reciclabile și/sau valorificarea Deșeurilor sortate, rezultate din prestarea Serviciului, în vederea acoperirii diferen</w:t>
      </w:r>
      <w:r w:rsidR="00F12BE6" w:rsidRPr="00A35E1B">
        <w:rPr>
          <w:color w:val="auto"/>
        </w:rPr>
        <w:t>ț</w:t>
      </w:r>
      <w:r w:rsidRPr="00A35E1B">
        <w:rPr>
          <w:color w:val="auto"/>
        </w:rPr>
        <w:t>elor de tarif dintre Tarife și Tarifele de Facturare aprobat</w:t>
      </w:r>
      <w:bookmarkEnd w:id="42"/>
      <w:r w:rsidRPr="00A35E1B">
        <w:rPr>
          <w:color w:val="auto"/>
        </w:rPr>
        <w:t>e;</w:t>
      </w:r>
    </w:p>
    <w:p w14:paraId="5292F77E" w14:textId="23C97DB6" w:rsidR="00532CAE" w:rsidRPr="00A35E1B" w:rsidRDefault="00B0014E" w:rsidP="00532CAE">
      <w:pPr>
        <w:pStyle w:val="Style1litera"/>
        <w:rPr>
          <w:color w:val="auto"/>
        </w:rPr>
      </w:pPr>
      <w:r w:rsidRPr="00A35E1B">
        <w:rPr>
          <w:color w:val="auto"/>
        </w:rPr>
        <w:t>să încheie contracte cu ter</w:t>
      </w:r>
      <w:r w:rsidR="00F12BE6" w:rsidRPr="00A35E1B">
        <w:rPr>
          <w:color w:val="auto"/>
        </w:rPr>
        <w:t>ț</w:t>
      </w:r>
      <w:r w:rsidRPr="00A35E1B">
        <w:rPr>
          <w:color w:val="auto"/>
        </w:rPr>
        <w:t>i pentru între</w:t>
      </w:r>
      <w:r w:rsidR="00F12BE6" w:rsidRPr="00A35E1B">
        <w:rPr>
          <w:color w:val="auto"/>
        </w:rPr>
        <w:t>ț</w:t>
      </w:r>
      <w:r w:rsidRPr="00A35E1B">
        <w:rPr>
          <w:color w:val="auto"/>
        </w:rPr>
        <w:t xml:space="preserve">inerea </w:t>
      </w:r>
      <w:r w:rsidR="00CD1A87" w:rsidRPr="00A35E1B">
        <w:rPr>
          <w:color w:val="auto"/>
        </w:rPr>
        <w:t>ș</w:t>
      </w:r>
      <w:r w:rsidRPr="00A35E1B">
        <w:rPr>
          <w:color w:val="auto"/>
        </w:rPr>
        <w:t>i repara</w:t>
      </w:r>
      <w:r w:rsidR="00F12BE6" w:rsidRPr="00A35E1B">
        <w:rPr>
          <w:color w:val="auto"/>
        </w:rPr>
        <w:t>ț</w:t>
      </w:r>
      <w:r w:rsidRPr="00A35E1B">
        <w:rPr>
          <w:color w:val="auto"/>
        </w:rPr>
        <w:t>iile</w:t>
      </w:r>
      <w:r w:rsidR="00DE5BC0" w:rsidRPr="00A35E1B">
        <w:rPr>
          <w:color w:val="auto"/>
        </w:rPr>
        <w:t xml:space="preserve"> </w:t>
      </w:r>
      <w:r w:rsidRPr="00A35E1B">
        <w:rPr>
          <w:color w:val="auto"/>
        </w:rPr>
        <w:t>instala</w:t>
      </w:r>
      <w:r w:rsidR="00F12BE6" w:rsidRPr="00A35E1B">
        <w:rPr>
          <w:color w:val="auto"/>
        </w:rPr>
        <w:t>ț</w:t>
      </w:r>
      <w:r w:rsidRPr="00A35E1B">
        <w:rPr>
          <w:color w:val="auto"/>
        </w:rPr>
        <w:t>iilor, utilajelor, echipamentelor utilizate pentru prestarea Serviciului;</w:t>
      </w:r>
    </w:p>
    <w:p w14:paraId="15FC8A75" w14:textId="085E2652" w:rsidR="00777903" w:rsidRPr="00A35E1B" w:rsidRDefault="00B0014E" w:rsidP="00777903">
      <w:pPr>
        <w:pStyle w:val="Style1litera"/>
        <w:rPr>
          <w:color w:val="auto"/>
        </w:rPr>
      </w:pPr>
      <w:r w:rsidRPr="00A35E1B">
        <w:rPr>
          <w:color w:val="auto"/>
        </w:rPr>
        <w:t>să solicite recuperarea în instan</w:t>
      </w:r>
      <w:r w:rsidR="00F12BE6" w:rsidRPr="00A35E1B">
        <w:rPr>
          <w:color w:val="auto"/>
        </w:rPr>
        <w:t>ț</w:t>
      </w:r>
      <w:r w:rsidRPr="00A35E1B">
        <w:rPr>
          <w:color w:val="auto"/>
        </w:rPr>
        <w:t>ă</w:t>
      </w:r>
      <w:r w:rsidR="008D6CD8" w:rsidRPr="00A35E1B">
        <w:rPr>
          <w:color w:val="auto"/>
        </w:rPr>
        <w:t xml:space="preserve"> a debitelor înregistrate în baza Contractului</w:t>
      </w:r>
      <w:r w:rsidR="00777903" w:rsidRPr="00A35E1B">
        <w:rPr>
          <w:color w:val="auto"/>
        </w:rPr>
        <w:t>;</w:t>
      </w:r>
    </w:p>
    <w:p w14:paraId="169F076E" w14:textId="77777777" w:rsidR="000C5D29" w:rsidRPr="00A35E1B" w:rsidRDefault="000C5D29" w:rsidP="000C5D29">
      <w:pPr>
        <w:pStyle w:val="Style1litera"/>
        <w:rPr>
          <w:color w:val="auto"/>
        </w:rPr>
      </w:pPr>
      <w:r w:rsidRPr="00A35E1B">
        <w:rPr>
          <w:color w:val="auto"/>
        </w:rPr>
        <w:t>alte drepturi prevăzute de Contract sau de Lege.</w:t>
      </w:r>
    </w:p>
    <w:p w14:paraId="413A0389" w14:textId="19ADEF0B" w:rsidR="00711B7B" w:rsidRPr="00A35E1B" w:rsidRDefault="001A61BA" w:rsidP="00711B7B">
      <w:pPr>
        <w:pStyle w:val="Heading4"/>
      </w:pPr>
      <w:bookmarkStart w:id="43" w:name="_Ref217572724"/>
      <w:bookmarkStart w:id="44" w:name="_Toc217820220"/>
      <w:r w:rsidRPr="00A35E1B">
        <w:t>Obliga</w:t>
      </w:r>
      <w:r w:rsidR="00F12BE6" w:rsidRPr="00A35E1B">
        <w:t>ț</w:t>
      </w:r>
      <w:r w:rsidRPr="00A35E1B">
        <w:t>iile Delegatarului</w:t>
      </w:r>
      <w:bookmarkEnd w:id="43"/>
      <w:bookmarkEnd w:id="44"/>
      <w:r w:rsidRPr="00A35E1B">
        <w:t xml:space="preserve"> </w:t>
      </w:r>
    </w:p>
    <w:p w14:paraId="6DAF5C50" w14:textId="59D306AE" w:rsidR="00B0014E" w:rsidRPr="00A35E1B" w:rsidRDefault="00B0014E" w:rsidP="00711B7B">
      <w:pPr>
        <w:pStyle w:val="Style1alineat"/>
      </w:pPr>
      <w:bookmarkStart w:id="45" w:name="_Ref156996831"/>
      <w:r w:rsidRPr="00A35E1B">
        <w:t>Delegatarul are următoarele obliga</w:t>
      </w:r>
      <w:r w:rsidR="00F12BE6" w:rsidRPr="00A35E1B">
        <w:t>ț</w:t>
      </w:r>
      <w:r w:rsidRPr="00A35E1B">
        <w:t xml:space="preserve">ii, </w:t>
      </w:r>
      <w:r w:rsidR="00E40151" w:rsidRPr="00A35E1B">
        <w:t xml:space="preserve">pe care le îndeplinește în corelare cu regulamentele, politicile tarifare și programele și strategiile de dezvoltare </w:t>
      </w:r>
      <w:r w:rsidR="00E85338" w:rsidRPr="00A35E1B">
        <w:t xml:space="preserve">pentru Aria de Delegare, </w:t>
      </w:r>
      <w:r w:rsidR="00E40151" w:rsidRPr="00A35E1B">
        <w:t>adoptate în cadrul Asocia</w:t>
      </w:r>
      <w:r w:rsidR="00F12BE6" w:rsidRPr="00A35E1B">
        <w:t>ț</w:t>
      </w:r>
      <w:r w:rsidR="00E40151" w:rsidRPr="00A35E1B">
        <w:t>iei</w:t>
      </w:r>
      <w:r w:rsidRPr="00A35E1B">
        <w:t>:</w:t>
      </w:r>
      <w:bookmarkEnd w:id="45"/>
    </w:p>
    <w:p w14:paraId="2A480489" w14:textId="4D7E1409" w:rsidR="0096524D" w:rsidRPr="00A35E1B" w:rsidRDefault="0096524D" w:rsidP="00907631">
      <w:pPr>
        <w:pStyle w:val="Style1litera"/>
        <w:numPr>
          <w:ilvl w:val="3"/>
          <w:numId w:val="2"/>
        </w:numPr>
        <w:rPr>
          <w:color w:val="auto"/>
        </w:rPr>
      </w:pPr>
      <w:r w:rsidRPr="00A35E1B">
        <w:rPr>
          <w:color w:val="auto"/>
        </w:rPr>
        <w:t>să acorde Delegatului dreptul exclusiv de a presta Serviciul în Aria de Delegare;</w:t>
      </w:r>
    </w:p>
    <w:p w14:paraId="523B5DC2" w14:textId="77F2216E" w:rsidR="0096524D" w:rsidRPr="00A35E1B" w:rsidRDefault="0096524D" w:rsidP="00620940">
      <w:pPr>
        <w:pStyle w:val="Style1litera"/>
        <w:numPr>
          <w:ilvl w:val="3"/>
          <w:numId w:val="2"/>
        </w:numPr>
        <w:rPr>
          <w:color w:val="auto"/>
        </w:rPr>
      </w:pPr>
      <w:r w:rsidRPr="00A35E1B">
        <w:rPr>
          <w:color w:val="auto"/>
        </w:rPr>
        <w:t>să predea către Delegat, în Perioada de Mobilizare, Bunurile de Retur care sunt în proprietatea Delegatarului și se concesionează Delegatului, împreună cu inventarul existent, libere de orice sarcini</w:t>
      </w:r>
      <w:r w:rsidR="00DB41CD" w:rsidRPr="00A35E1B">
        <w:rPr>
          <w:color w:val="auto"/>
        </w:rPr>
        <w:t xml:space="preserve">, numai după </w:t>
      </w:r>
      <w:r w:rsidR="0046660B" w:rsidRPr="00A35E1B">
        <w:rPr>
          <w:color w:val="auto"/>
        </w:rPr>
        <w:t>prezentarea</w:t>
      </w:r>
      <w:r w:rsidR="00DB41CD" w:rsidRPr="00A35E1B">
        <w:rPr>
          <w:color w:val="auto"/>
        </w:rPr>
        <w:t xml:space="preserve"> de către Delegat </w:t>
      </w:r>
      <w:r w:rsidR="006D1DAD" w:rsidRPr="00A35E1B">
        <w:rPr>
          <w:color w:val="auto"/>
        </w:rPr>
        <w:t xml:space="preserve">a </w:t>
      </w:r>
      <w:r w:rsidR="0046660B" w:rsidRPr="00A35E1B">
        <w:rPr>
          <w:color w:val="auto"/>
        </w:rPr>
        <w:t xml:space="preserve">dovezilor privind îndeplinirea </w:t>
      </w:r>
      <w:r w:rsidR="006D1DAD" w:rsidRPr="00A35E1B">
        <w:rPr>
          <w:color w:val="auto"/>
        </w:rPr>
        <w:t>obliga</w:t>
      </w:r>
      <w:r w:rsidR="00F12BE6" w:rsidRPr="00A35E1B">
        <w:rPr>
          <w:color w:val="auto"/>
        </w:rPr>
        <w:t>ț</w:t>
      </w:r>
      <w:r w:rsidR="006D1DAD" w:rsidRPr="00A35E1B">
        <w:rPr>
          <w:color w:val="auto"/>
        </w:rPr>
        <w:t xml:space="preserve">iilor din Perioada de </w:t>
      </w:r>
      <w:r w:rsidR="00CA36BD" w:rsidRPr="00A35E1B">
        <w:rPr>
          <w:color w:val="auto"/>
        </w:rPr>
        <w:t>Mobilizare</w:t>
      </w:r>
      <w:r w:rsidR="0046660B" w:rsidRPr="00A35E1B">
        <w:rPr>
          <w:color w:val="auto"/>
        </w:rPr>
        <w:t>,</w:t>
      </w:r>
      <w:r w:rsidR="00CA36BD" w:rsidRPr="00A35E1B">
        <w:rPr>
          <w:color w:val="auto"/>
        </w:rPr>
        <w:t xml:space="preserve"> </w:t>
      </w:r>
      <w:r w:rsidR="000B74ED" w:rsidRPr="00A35E1B">
        <w:rPr>
          <w:color w:val="auto"/>
        </w:rPr>
        <w:t>men</w:t>
      </w:r>
      <w:r w:rsidR="00F12BE6" w:rsidRPr="00A35E1B">
        <w:rPr>
          <w:color w:val="auto"/>
        </w:rPr>
        <w:t>ț</w:t>
      </w:r>
      <w:r w:rsidR="000B74ED" w:rsidRPr="00A35E1B">
        <w:rPr>
          <w:color w:val="auto"/>
        </w:rPr>
        <w:t>ionate</w:t>
      </w:r>
      <w:r w:rsidR="00285790" w:rsidRPr="00A35E1B">
        <w:rPr>
          <w:color w:val="auto"/>
        </w:rPr>
        <w:t xml:space="preserve"> la </w:t>
      </w:r>
      <w:r w:rsidR="00CA36BD" w:rsidRPr="00A35E1B">
        <w:rPr>
          <w:color w:val="auto"/>
        </w:rPr>
        <w:fldChar w:fldCharType="begin"/>
      </w:r>
      <w:r w:rsidR="00CA36BD" w:rsidRPr="00A35E1B">
        <w:rPr>
          <w:color w:val="auto"/>
        </w:rPr>
        <w:instrText xml:space="preserve"> REF _Ref157884497 \n \h </w:instrText>
      </w:r>
      <w:r w:rsidR="00CA36BD" w:rsidRPr="00A35E1B">
        <w:rPr>
          <w:color w:val="auto"/>
        </w:rPr>
      </w:r>
      <w:r w:rsidR="00CA36BD" w:rsidRPr="00A35E1B">
        <w:rPr>
          <w:color w:val="auto"/>
        </w:rPr>
        <w:fldChar w:fldCharType="separate"/>
      </w:r>
      <w:r w:rsidR="00BB5F37">
        <w:rPr>
          <w:color w:val="auto"/>
          <w:cs/>
        </w:rPr>
        <w:t>‎</w:t>
      </w:r>
      <w:r w:rsidR="00BB5F37">
        <w:rPr>
          <w:color w:val="auto"/>
        </w:rPr>
        <w:t>Art. 6</w:t>
      </w:r>
      <w:r w:rsidR="00CA36BD" w:rsidRPr="00A35E1B">
        <w:rPr>
          <w:color w:val="auto"/>
        </w:rPr>
        <w:fldChar w:fldCharType="end"/>
      </w:r>
      <w:r w:rsidR="00CA36BD" w:rsidRPr="00A35E1B">
        <w:rPr>
          <w:color w:val="auto"/>
        </w:rPr>
        <w:t xml:space="preserve"> </w:t>
      </w:r>
      <w:r w:rsidR="00285790" w:rsidRPr="00A35E1B">
        <w:rPr>
          <w:color w:val="auto"/>
        </w:rPr>
        <w:t>alin</w:t>
      </w:r>
      <w:r w:rsidR="000B74ED" w:rsidRPr="00A35E1B">
        <w:rPr>
          <w:color w:val="auto"/>
        </w:rPr>
        <w:t xml:space="preserve">. </w:t>
      </w:r>
      <w:r w:rsidR="000B74ED" w:rsidRPr="00A35E1B">
        <w:rPr>
          <w:color w:val="auto"/>
        </w:rPr>
        <w:fldChar w:fldCharType="begin"/>
      </w:r>
      <w:r w:rsidR="000B74ED" w:rsidRPr="00A35E1B">
        <w:rPr>
          <w:color w:val="auto"/>
        </w:rPr>
        <w:instrText xml:space="preserve"> REF _Ref156247766 \n \h </w:instrText>
      </w:r>
      <w:r w:rsidR="000B74ED" w:rsidRPr="00A35E1B">
        <w:rPr>
          <w:color w:val="auto"/>
        </w:rPr>
      </w:r>
      <w:r w:rsidR="000B74ED" w:rsidRPr="00A35E1B">
        <w:rPr>
          <w:color w:val="auto"/>
        </w:rPr>
        <w:fldChar w:fldCharType="separate"/>
      </w:r>
      <w:r w:rsidR="00BB5F37">
        <w:rPr>
          <w:color w:val="auto"/>
          <w:cs/>
        </w:rPr>
        <w:t>‎</w:t>
      </w:r>
      <w:r w:rsidR="00BB5F37">
        <w:rPr>
          <w:color w:val="auto"/>
        </w:rPr>
        <w:t>(6)</w:t>
      </w:r>
      <w:r w:rsidR="000B74ED" w:rsidRPr="00A35E1B">
        <w:rPr>
          <w:color w:val="auto"/>
        </w:rPr>
        <w:fldChar w:fldCharType="end"/>
      </w:r>
      <w:r w:rsidR="00CA36BD" w:rsidRPr="00A35E1B">
        <w:rPr>
          <w:color w:val="auto"/>
        </w:rPr>
        <w:t xml:space="preserve"> din Contract</w:t>
      </w:r>
      <w:r w:rsidRPr="00A35E1B">
        <w:rPr>
          <w:color w:val="auto"/>
        </w:rPr>
        <w:t>. În situa</w:t>
      </w:r>
      <w:r w:rsidR="00F12BE6" w:rsidRPr="00A35E1B">
        <w:rPr>
          <w:color w:val="auto"/>
        </w:rPr>
        <w:t>ț</w:t>
      </w:r>
      <w:r w:rsidRPr="00A35E1B">
        <w:rPr>
          <w:color w:val="auto"/>
        </w:rPr>
        <w:t>ia în care, pe parcursul execu</w:t>
      </w:r>
      <w:r w:rsidR="00F12BE6" w:rsidRPr="00A35E1B">
        <w:rPr>
          <w:color w:val="auto"/>
        </w:rPr>
        <w:t>ț</w:t>
      </w:r>
      <w:r w:rsidRPr="00A35E1B">
        <w:rPr>
          <w:color w:val="auto"/>
        </w:rPr>
        <w:t>iei Contractului, Delegatarul dobândește dreptul de proprietate asupra unor noi Bunuri de Retur, acestea se predau, de asemenea, Delegatului. Bunurile de Retur prevăzute la prezenta literă se predau Delegatului prin procese-verbale de predare-primire, care constituie Anexa nr. 6 la Contract;</w:t>
      </w:r>
    </w:p>
    <w:p w14:paraId="4A88CAAB" w14:textId="1894AC22" w:rsidR="0096524D" w:rsidRPr="00A35E1B" w:rsidRDefault="00C67E0E" w:rsidP="0096524D">
      <w:pPr>
        <w:pStyle w:val="Style1litera"/>
        <w:rPr>
          <w:color w:val="auto"/>
        </w:rPr>
      </w:pPr>
      <w:r w:rsidRPr="00A35E1B">
        <w:rPr>
          <w:color w:val="auto"/>
        </w:rPr>
        <w:t xml:space="preserve">dacă este cazul, </w:t>
      </w:r>
      <w:r w:rsidR="0096524D" w:rsidRPr="00A35E1B">
        <w:rPr>
          <w:color w:val="auto"/>
        </w:rPr>
        <w:t>să sprijine ob</w:t>
      </w:r>
      <w:r w:rsidR="00F12BE6" w:rsidRPr="00A35E1B">
        <w:rPr>
          <w:color w:val="auto"/>
        </w:rPr>
        <w:t>ț</w:t>
      </w:r>
      <w:r w:rsidR="0096524D" w:rsidRPr="00A35E1B">
        <w:rPr>
          <w:color w:val="auto"/>
        </w:rPr>
        <w:t>inerea de către Delegat a Autoriza</w:t>
      </w:r>
      <w:r w:rsidR="00F12BE6" w:rsidRPr="00A35E1B">
        <w:rPr>
          <w:color w:val="auto"/>
        </w:rPr>
        <w:t>ț</w:t>
      </w:r>
      <w:r w:rsidR="0096524D" w:rsidRPr="00A35E1B">
        <w:rPr>
          <w:color w:val="auto"/>
        </w:rPr>
        <w:t xml:space="preserve">iilor necesare pentru gestiunea </w:t>
      </w:r>
      <w:r w:rsidR="00297CF6" w:rsidRPr="00A35E1B">
        <w:rPr>
          <w:color w:val="auto"/>
        </w:rPr>
        <w:t xml:space="preserve">și prestarea </w:t>
      </w:r>
      <w:r w:rsidR="0096524D" w:rsidRPr="00A35E1B">
        <w:rPr>
          <w:color w:val="auto"/>
        </w:rPr>
        <w:t>Serviciului;</w:t>
      </w:r>
    </w:p>
    <w:p w14:paraId="7CD3F13D" w14:textId="021B8492" w:rsidR="0096524D" w:rsidRPr="00A35E1B" w:rsidRDefault="0096524D" w:rsidP="0096524D">
      <w:pPr>
        <w:pStyle w:val="Style1litera"/>
        <w:rPr>
          <w:color w:val="auto"/>
        </w:rPr>
      </w:pPr>
      <w:r w:rsidRPr="00A35E1B">
        <w:rPr>
          <w:color w:val="auto"/>
        </w:rPr>
        <w:t>să sprijine ob</w:t>
      </w:r>
      <w:r w:rsidR="00F12BE6" w:rsidRPr="00A35E1B">
        <w:rPr>
          <w:color w:val="auto"/>
        </w:rPr>
        <w:t>ț</w:t>
      </w:r>
      <w:r w:rsidRPr="00A35E1B">
        <w:rPr>
          <w:color w:val="auto"/>
        </w:rPr>
        <w:t>inerea de către Delegat a autoriza</w:t>
      </w:r>
      <w:r w:rsidR="00F12BE6" w:rsidRPr="00A35E1B">
        <w:rPr>
          <w:color w:val="auto"/>
        </w:rPr>
        <w:t>ț</w:t>
      </w:r>
      <w:r w:rsidRPr="00A35E1B">
        <w:rPr>
          <w:color w:val="auto"/>
        </w:rPr>
        <w:t>iilor, acordurilor, aprobărilor sau altor documente necesare, conform Legii, pentru realizarea investi</w:t>
      </w:r>
      <w:r w:rsidR="00F12BE6" w:rsidRPr="00A35E1B">
        <w:rPr>
          <w:color w:val="auto"/>
        </w:rPr>
        <w:t>ț</w:t>
      </w:r>
      <w:r w:rsidRPr="00A35E1B">
        <w:rPr>
          <w:color w:val="auto"/>
        </w:rPr>
        <w:t xml:space="preserve">iilor aferente Serviciului, </w:t>
      </w:r>
      <w:r w:rsidRPr="00A35E1B">
        <w:rPr>
          <w:color w:val="auto"/>
        </w:rPr>
        <w:lastRenderedPageBreak/>
        <w:t>stabilite prin Programul de Investi</w:t>
      </w:r>
      <w:r w:rsidR="00F12BE6" w:rsidRPr="00A35E1B">
        <w:rPr>
          <w:color w:val="auto"/>
        </w:rPr>
        <w:t>ț</w:t>
      </w:r>
      <w:r w:rsidRPr="00A35E1B">
        <w:rPr>
          <w:color w:val="auto"/>
        </w:rPr>
        <w:t xml:space="preserve">ii </w:t>
      </w:r>
      <w:r w:rsidR="00297CF6" w:rsidRPr="00A35E1B">
        <w:rPr>
          <w:color w:val="auto"/>
        </w:rPr>
        <w:t xml:space="preserve">(Anexa nr. 8 la Contract) </w:t>
      </w:r>
      <w:r w:rsidRPr="00A35E1B">
        <w:rPr>
          <w:color w:val="auto"/>
        </w:rPr>
        <w:t>sau pentru care Delegatarul își dă acordul;</w:t>
      </w:r>
    </w:p>
    <w:p w14:paraId="0DF3A733" w14:textId="77777777" w:rsidR="0096524D" w:rsidRPr="00A35E1B" w:rsidRDefault="0096524D" w:rsidP="00165014">
      <w:pPr>
        <w:pStyle w:val="Style1litera"/>
        <w:rPr>
          <w:color w:val="auto"/>
        </w:rPr>
      </w:pPr>
      <w:r w:rsidRPr="00A35E1B">
        <w:rPr>
          <w:color w:val="auto"/>
        </w:rPr>
        <w:t>să sprijine Delegatul în campaniile organizate privind informarea si conștientizarea Utilizatorilor privind colectarea separată a Deșeurilor;</w:t>
      </w:r>
    </w:p>
    <w:p w14:paraId="69DA994F" w14:textId="0BC58C7F" w:rsidR="0096524D" w:rsidRPr="00A35E1B" w:rsidRDefault="0096524D" w:rsidP="00165014">
      <w:pPr>
        <w:pStyle w:val="Style1litera"/>
        <w:rPr>
          <w:color w:val="auto"/>
        </w:rPr>
      </w:pPr>
      <w:r w:rsidRPr="00A35E1B">
        <w:rPr>
          <w:color w:val="auto"/>
        </w:rPr>
        <w:t>să nu îl tulbure pe Delegat în exerci</w:t>
      </w:r>
      <w:r w:rsidR="00F12BE6" w:rsidRPr="00A35E1B">
        <w:rPr>
          <w:color w:val="auto"/>
        </w:rPr>
        <w:t>ț</w:t>
      </w:r>
      <w:r w:rsidRPr="00A35E1B">
        <w:rPr>
          <w:color w:val="auto"/>
        </w:rPr>
        <w:t>iul drepturilor sale ce rezultă din Contract sau din Lege;</w:t>
      </w:r>
    </w:p>
    <w:p w14:paraId="4D5BA765" w14:textId="33AB0D51" w:rsidR="0096524D" w:rsidRPr="00A35E1B" w:rsidRDefault="0096524D" w:rsidP="00165014">
      <w:pPr>
        <w:pStyle w:val="Style1litera"/>
        <w:rPr>
          <w:rStyle w:val="l5def"/>
          <w:color w:val="auto"/>
        </w:rPr>
      </w:pPr>
      <w:r w:rsidRPr="00A35E1B">
        <w:rPr>
          <w:rStyle w:val="l5def"/>
          <w:color w:val="auto"/>
        </w:rPr>
        <w:t>să asigure un mediu de afaceri concuren</w:t>
      </w:r>
      <w:r w:rsidR="00F12BE6" w:rsidRPr="00A35E1B">
        <w:rPr>
          <w:rStyle w:val="l5def"/>
          <w:color w:val="auto"/>
        </w:rPr>
        <w:t>ț</w:t>
      </w:r>
      <w:r w:rsidRPr="00A35E1B">
        <w:rPr>
          <w:rStyle w:val="l5def"/>
          <w:color w:val="auto"/>
        </w:rPr>
        <w:t>ial, transparent și loial;</w:t>
      </w:r>
    </w:p>
    <w:p w14:paraId="5031B8FD" w14:textId="315AD185" w:rsidR="0096524D" w:rsidRPr="00A35E1B" w:rsidRDefault="0096524D" w:rsidP="00165014">
      <w:pPr>
        <w:pStyle w:val="Style1litera"/>
        <w:rPr>
          <w:color w:val="auto"/>
        </w:rPr>
      </w:pPr>
      <w:r w:rsidRPr="00A35E1B">
        <w:rPr>
          <w:color w:val="auto"/>
        </w:rPr>
        <w:t>să respecte angajamentele asumate fa</w:t>
      </w:r>
      <w:r w:rsidR="00F12BE6" w:rsidRPr="00A35E1B">
        <w:rPr>
          <w:color w:val="auto"/>
        </w:rPr>
        <w:t>ț</w:t>
      </w:r>
      <w:r w:rsidRPr="00A35E1B">
        <w:rPr>
          <w:color w:val="auto"/>
        </w:rPr>
        <w:t>ă de Delegat prin Contract;</w:t>
      </w:r>
    </w:p>
    <w:p w14:paraId="63DF5D7B" w14:textId="77777777" w:rsidR="00467308" w:rsidRPr="00A35E1B" w:rsidRDefault="00B0014E" w:rsidP="00467308">
      <w:pPr>
        <w:pStyle w:val="Style1litera"/>
        <w:rPr>
          <w:color w:val="auto"/>
        </w:rPr>
      </w:pPr>
      <w:r w:rsidRPr="00A35E1B">
        <w:rPr>
          <w:color w:val="auto"/>
        </w:rPr>
        <w:t>să verifice periodic:</w:t>
      </w:r>
    </w:p>
    <w:p w14:paraId="10672FA0" w14:textId="77777777" w:rsidR="00467308" w:rsidRPr="00A35E1B" w:rsidRDefault="00B0014E" w:rsidP="00620940">
      <w:pPr>
        <w:pStyle w:val="Style1litera"/>
        <w:numPr>
          <w:ilvl w:val="4"/>
          <w:numId w:val="1"/>
        </w:numPr>
        <w:rPr>
          <w:color w:val="auto"/>
        </w:rPr>
      </w:pPr>
      <w:r w:rsidRPr="00A35E1B">
        <w:rPr>
          <w:color w:val="auto"/>
        </w:rPr>
        <w:t>calitatea Serviciului prestat;</w:t>
      </w:r>
    </w:p>
    <w:p w14:paraId="244C85D6" w14:textId="0E2CDDE1" w:rsidR="00467308" w:rsidRPr="00A35E1B" w:rsidRDefault="00B0014E" w:rsidP="00620940">
      <w:pPr>
        <w:pStyle w:val="Style1litera"/>
        <w:numPr>
          <w:ilvl w:val="4"/>
          <w:numId w:val="1"/>
        </w:numPr>
        <w:rPr>
          <w:color w:val="auto"/>
        </w:rPr>
      </w:pPr>
      <w:r w:rsidRPr="00A35E1B">
        <w:rPr>
          <w:color w:val="auto"/>
        </w:rPr>
        <w:t>îndeplinirea Indicatorilor de Performan</w:t>
      </w:r>
      <w:r w:rsidR="00F12BE6" w:rsidRPr="00A35E1B">
        <w:rPr>
          <w:color w:val="auto"/>
        </w:rPr>
        <w:t>ț</w:t>
      </w:r>
      <w:r w:rsidRPr="00A35E1B">
        <w:rPr>
          <w:color w:val="auto"/>
        </w:rPr>
        <w:t>ă;</w:t>
      </w:r>
    </w:p>
    <w:p w14:paraId="28D82C4A" w14:textId="052D5184" w:rsidR="00467308" w:rsidRPr="00A35E1B" w:rsidRDefault="00B0014E" w:rsidP="00620940">
      <w:pPr>
        <w:pStyle w:val="Style1litera"/>
        <w:numPr>
          <w:ilvl w:val="4"/>
          <w:numId w:val="1"/>
        </w:numPr>
        <w:rPr>
          <w:color w:val="auto"/>
        </w:rPr>
      </w:pPr>
      <w:r w:rsidRPr="00A35E1B">
        <w:rPr>
          <w:color w:val="auto"/>
        </w:rPr>
        <w:t>men</w:t>
      </w:r>
      <w:r w:rsidR="00F12BE6" w:rsidRPr="00A35E1B">
        <w:rPr>
          <w:color w:val="auto"/>
        </w:rPr>
        <w:t>ț</w:t>
      </w:r>
      <w:r w:rsidRPr="00A35E1B">
        <w:rPr>
          <w:color w:val="auto"/>
        </w:rPr>
        <w:t>inerea echilibrului contractual;</w:t>
      </w:r>
    </w:p>
    <w:p w14:paraId="1D8E1BA5" w14:textId="3A6B6E35" w:rsidR="00B0014E" w:rsidRPr="00A35E1B" w:rsidRDefault="00B0014E" w:rsidP="00620940">
      <w:pPr>
        <w:pStyle w:val="Style1litera"/>
        <w:numPr>
          <w:ilvl w:val="4"/>
          <w:numId w:val="1"/>
        </w:numPr>
        <w:rPr>
          <w:color w:val="auto"/>
        </w:rPr>
      </w:pPr>
      <w:r w:rsidRPr="00A35E1B">
        <w:rPr>
          <w:color w:val="auto"/>
        </w:rPr>
        <w:t>asigurarea unor rela</w:t>
      </w:r>
      <w:r w:rsidR="00F12BE6" w:rsidRPr="00A35E1B">
        <w:rPr>
          <w:color w:val="auto"/>
        </w:rPr>
        <w:t>ț</w:t>
      </w:r>
      <w:r w:rsidRPr="00A35E1B">
        <w:rPr>
          <w:color w:val="auto"/>
        </w:rPr>
        <w:t xml:space="preserve">ii echidistante </w:t>
      </w:r>
      <w:r w:rsidR="00CD1A87" w:rsidRPr="00A35E1B">
        <w:rPr>
          <w:color w:val="auto"/>
        </w:rPr>
        <w:t>ș</w:t>
      </w:r>
      <w:r w:rsidRPr="00A35E1B">
        <w:rPr>
          <w:color w:val="auto"/>
        </w:rPr>
        <w:t xml:space="preserve">i echilibrate între Delegat </w:t>
      </w:r>
      <w:r w:rsidR="00CD1A87" w:rsidRPr="00A35E1B">
        <w:rPr>
          <w:color w:val="auto"/>
        </w:rPr>
        <w:t>ș</w:t>
      </w:r>
      <w:r w:rsidRPr="00A35E1B">
        <w:rPr>
          <w:color w:val="auto"/>
        </w:rPr>
        <w:t>i Utilizatori;</w:t>
      </w:r>
    </w:p>
    <w:p w14:paraId="728E832A" w14:textId="5FE6E481" w:rsidR="002378AB" w:rsidRPr="00A35E1B" w:rsidRDefault="002378AB" w:rsidP="00B035AD">
      <w:pPr>
        <w:pStyle w:val="Style1litera"/>
        <w:rPr>
          <w:color w:val="auto"/>
        </w:rPr>
      </w:pPr>
      <w:r w:rsidRPr="00A35E1B">
        <w:rPr>
          <w:color w:val="auto"/>
        </w:rPr>
        <w:t>să medieze și să solu</w:t>
      </w:r>
      <w:r w:rsidR="00F12BE6" w:rsidRPr="00A35E1B">
        <w:rPr>
          <w:color w:val="auto"/>
        </w:rPr>
        <w:t>ț</w:t>
      </w:r>
      <w:r w:rsidRPr="00A35E1B">
        <w:rPr>
          <w:color w:val="auto"/>
        </w:rPr>
        <w:t>ioneze conflictele dintre Utilizatori și Delegat sau dintre Delegat și ceilal</w:t>
      </w:r>
      <w:r w:rsidR="00F12BE6" w:rsidRPr="00A35E1B">
        <w:rPr>
          <w:color w:val="auto"/>
        </w:rPr>
        <w:t>ț</w:t>
      </w:r>
      <w:r w:rsidRPr="00A35E1B">
        <w:rPr>
          <w:color w:val="auto"/>
        </w:rPr>
        <w:t>i Operatori de Salubrizare, la cererea uneia dintre păr</w:t>
      </w:r>
      <w:r w:rsidR="00F12BE6" w:rsidRPr="00A35E1B">
        <w:rPr>
          <w:color w:val="auto"/>
        </w:rPr>
        <w:t>ț</w:t>
      </w:r>
      <w:r w:rsidRPr="00A35E1B">
        <w:rPr>
          <w:color w:val="auto"/>
        </w:rPr>
        <w:t>i;</w:t>
      </w:r>
    </w:p>
    <w:p w14:paraId="7D48186E" w14:textId="08BF7335" w:rsidR="00FF49C0" w:rsidRPr="00A35E1B" w:rsidRDefault="00FF49C0" w:rsidP="00D87D7A">
      <w:pPr>
        <w:pStyle w:val="Style1litera"/>
        <w:rPr>
          <w:color w:val="auto"/>
        </w:rPr>
      </w:pPr>
      <w:r w:rsidRPr="00A35E1B">
        <w:rPr>
          <w:color w:val="auto"/>
        </w:rPr>
        <w:t>să implementeze sistemul de colectare separată a Deșeurilor;</w:t>
      </w:r>
    </w:p>
    <w:p w14:paraId="04CFADA9" w14:textId="3D4F6EDC" w:rsidR="0096524D" w:rsidRPr="00A35E1B" w:rsidRDefault="0096524D" w:rsidP="0096524D">
      <w:pPr>
        <w:pStyle w:val="Style1litera"/>
        <w:rPr>
          <w:color w:val="auto"/>
        </w:rPr>
      </w:pPr>
      <w:r w:rsidRPr="00A35E1B">
        <w:rPr>
          <w:color w:val="auto"/>
        </w:rPr>
        <w:t>să actualizeze și să aprobe modificările la Regulamentul Serviciului</w:t>
      </w:r>
      <w:r w:rsidR="002F3C98" w:rsidRPr="00A35E1B">
        <w:rPr>
          <w:color w:val="auto"/>
        </w:rPr>
        <w:t xml:space="preserve"> (</w:t>
      </w:r>
      <w:r w:rsidRPr="00A35E1B">
        <w:rPr>
          <w:color w:val="auto"/>
        </w:rPr>
        <w:t>Anexa nr. 1 la Contract</w:t>
      </w:r>
      <w:r w:rsidR="002F3C98" w:rsidRPr="00A35E1B">
        <w:rPr>
          <w:color w:val="auto"/>
        </w:rPr>
        <w:t>)</w:t>
      </w:r>
      <w:r w:rsidRPr="00A35E1B">
        <w:rPr>
          <w:color w:val="auto"/>
        </w:rPr>
        <w:t xml:space="preserve">, în baza </w:t>
      </w:r>
      <w:r w:rsidR="00297CF6" w:rsidRPr="00A35E1B">
        <w:rPr>
          <w:color w:val="auto"/>
        </w:rPr>
        <w:t>regulamentului-</w:t>
      </w:r>
      <w:r w:rsidRPr="00A35E1B">
        <w:rPr>
          <w:color w:val="auto"/>
        </w:rPr>
        <w:t xml:space="preserve">cadru, conform </w:t>
      </w:r>
      <w:r w:rsidR="002F3C98" w:rsidRPr="00A35E1B">
        <w:rPr>
          <w:color w:val="auto"/>
        </w:rPr>
        <w:t>Legii</w:t>
      </w:r>
      <w:r w:rsidRPr="00A35E1B">
        <w:rPr>
          <w:color w:val="auto"/>
        </w:rPr>
        <w:t>;</w:t>
      </w:r>
    </w:p>
    <w:p w14:paraId="177277EE" w14:textId="77777777" w:rsidR="0096524D" w:rsidRPr="00A35E1B" w:rsidRDefault="0096524D" w:rsidP="0096524D">
      <w:pPr>
        <w:pStyle w:val="Style1litera"/>
        <w:rPr>
          <w:color w:val="auto"/>
        </w:rPr>
      </w:pPr>
      <w:r w:rsidRPr="00A35E1B">
        <w:rPr>
          <w:color w:val="auto"/>
        </w:rPr>
        <w:t>să aprobe ori să reducă/să refuze justificat, prin hotărâre, conform Legii, nivelul Tarifelor solicitate de Delegat, inclusiv în cazurile în care Delegatul solicită ajustarea sau modificarea Tarifelor;</w:t>
      </w:r>
    </w:p>
    <w:p w14:paraId="1D6FB350" w14:textId="5D05E4FA" w:rsidR="0096524D" w:rsidRPr="00A35E1B" w:rsidRDefault="0096524D" w:rsidP="0096524D">
      <w:pPr>
        <w:pStyle w:val="Style1litera"/>
        <w:rPr>
          <w:color w:val="auto"/>
        </w:rPr>
      </w:pPr>
      <w:r w:rsidRPr="00A35E1B">
        <w:rPr>
          <w:color w:val="auto"/>
        </w:rPr>
        <w:t>să calculeze cuantumul reducerii Tarifelor pentru activită</w:t>
      </w:r>
      <w:r w:rsidR="00F12BE6" w:rsidRPr="00A35E1B">
        <w:rPr>
          <w:color w:val="auto"/>
        </w:rPr>
        <w:t>ț</w:t>
      </w:r>
      <w:r w:rsidRPr="00A35E1B">
        <w:rPr>
          <w:color w:val="auto"/>
        </w:rPr>
        <w:t xml:space="preserve">ile aferente Serviciului din care Delegatul realizează venituri </w:t>
      </w:r>
      <w:r w:rsidR="0077421E" w:rsidRPr="00A35E1B">
        <w:rPr>
          <w:color w:val="auto"/>
        </w:rPr>
        <w:t xml:space="preserve">prin </w:t>
      </w:r>
      <w:r w:rsidRPr="00A35E1B">
        <w:rPr>
          <w:color w:val="auto"/>
        </w:rPr>
        <w:t xml:space="preserve">vânzarea Deșeurilor </w:t>
      </w:r>
      <w:r w:rsidR="00F47102" w:rsidRPr="00A35E1B">
        <w:rPr>
          <w:color w:val="auto"/>
        </w:rPr>
        <w:t xml:space="preserve">Reciclabile </w:t>
      </w:r>
      <w:r w:rsidRPr="00A35E1B">
        <w:rPr>
          <w:color w:val="auto"/>
        </w:rPr>
        <w:t xml:space="preserve">și/sau valorificarea </w:t>
      </w:r>
      <w:r w:rsidR="000D1178" w:rsidRPr="00A35E1B">
        <w:rPr>
          <w:color w:val="auto"/>
        </w:rPr>
        <w:t xml:space="preserve">Deșeurilor sortate/tratate și/sau a </w:t>
      </w:r>
      <w:r w:rsidR="0077421E" w:rsidRPr="00A35E1B">
        <w:rPr>
          <w:color w:val="auto"/>
        </w:rPr>
        <w:t>materialelor ob</w:t>
      </w:r>
      <w:r w:rsidR="00F12BE6" w:rsidRPr="00A35E1B">
        <w:rPr>
          <w:color w:val="auto"/>
        </w:rPr>
        <w:t>ț</w:t>
      </w:r>
      <w:r w:rsidR="0077421E" w:rsidRPr="00A35E1B">
        <w:rPr>
          <w:color w:val="auto"/>
        </w:rPr>
        <w:t xml:space="preserve">inute din tratarea Deșeurilor </w:t>
      </w:r>
      <w:r w:rsidRPr="00A35E1B">
        <w:rPr>
          <w:color w:val="auto"/>
        </w:rPr>
        <w:t>și să aprobe Tarifele de Facturare pentru acele activită</w:t>
      </w:r>
      <w:r w:rsidR="00F12BE6" w:rsidRPr="00A35E1B">
        <w:rPr>
          <w:color w:val="auto"/>
        </w:rPr>
        <w:t>ț</w:t>
      </w:r>
      <w:r w:rsidRPr="00A35E1B">
        <w:rPr>
          <w:color w:val="auto"/>
        </w:rPr>
        <w:t>i. În func</w:t>
      </w:r>
      <w:r w:rsidR="00F12BE6" w:rsidRPr="00A35E1B">
        <w:rPr>
          <w:color w:val="auto"/>
        </w:rPr>
        <w:t>ț</w:t>
      </w:r>
      <w:r w:rsidRPr="00A35E1B">
        <w:rPr>
          <w:color w:val="auto"/>
        </w:rPr>
        <w:t>ie de fluctua</w:t>
      </w:r>
      <w:r w:rsidR="00F12BE6" w:rsidRPr="00A35E1B">
        <w:rPr>
          <w:color w:val="auto"/>
        </w:rPr>
        <w:t>ț</w:t>
      </w:r>
      <w:r w:rsidRPr="00A35E1B">
        <w:rPr>
          <w:color w:val="auto"/>
        </w:rPr>
        <w:t>ia pre</w:t>
      </w:r>
      <w:r w:rsidR="00F12BE6" w:rsidRPr="00A35E1B">
        <w:rPr>
          <w:color w:val="auto"/>
        </w:rPr>
        <w:t>ț</w:t>
      </w:r>
      <w:r w:rsidRPr="00A35E1B">
        <w:rPr>
          <w:color w:val="auto"/>
        </w:rPr>
        <w:t>urilor de vânzare a Deșeurilor cu valoare de pia</w:t>
      </w:r>
      <w:r w:rsidR="00F12BE6" w:rsidRPr="00A35E1B">
        <w:rPr>
          <w:color w:val="auto"/>
        </w:rPr>
        <w:t>ț</w:t>
      </w:r>
      <w:r w:rsidRPr="00A35E1B">
        <w:rPr>
          <w:color w:val="auto"/>
        </w:rPr>
        <w:t>ă și/sau a pre</w:t>
      </w:r>
      <w:r w:rsidR="00F12BE6" w:rsidRPr="00A35E1B">
        <w:rPr>
          <w:color w:val="auto"/>
        </w:rPr>
        <w:t>ț</w:t>
      </w:r>
      <w:r w:rsidRPr="00A35E1B">
        <w:rPr>
          <w:color w:val="auto"/>
        </w:rPr>
        <w:t>urilor de valorificare a materialelor ob</w:t>
      </w:r>
      <w:r w:rsidR="00F12BE6" w:rsidRPr="00A35E1B">
        <w:rPr>
          <w:color w:val="auto"/>
        </w:rPr>
        <w:t>ț</w:t>
      </w:r>
      <w:r w:rsidRPr="00A35E1B">
        <w:rPr>
          <w:color w:val="auto"/>
        </w:rPr>
        <w:t>inute din tratarea Deșeurilor, Delegatarul procedează, ori de câte ori este necesar, la recalcularea cuantumului de reducere a Tarifelor activită</w:t>
      </w:r>
      <w:r w:rsidR="00F12BE6" w:rsidRPr="00A35E1B">
        <w:rPr>
          <w:color w:val="auto"/>
        </w:rPr>
        <w:t>ț</w:t>
      </w:r>
      <w:r w:rsidRPr="00A35E1B">
        <w:rPr>
          <w:color w:val="auto"/>
        </w:rPr>
        <w:t>ilor prevăzute la prezenta literă și la aprobarea unui nou nivel al Tarifului de Facturare, astfel încât să asigure men</w:t>
      </w:r>
      <w:r w:rsidR="00F12BE6" w:rsidRPr="00A35E1B">
        <w:rPr>
          <w:color w:val="auto"/>
        </w:rPr>
        <w:t>ț</w:t>
      </w:r>
      <w:r w:rsidRPr="00A35E1B">
        <w:rPr>
          <w:color w:val="auto"/>
        </w:rPr>
        <w:t>inerea echilibrului contractual;</w:t>
      </w:r>
    </w:p>
    <w:p w14:paraId="06117482" w14:textId="77DC2521" w:rsidR="000C1663" w:rsidRPr="00A35E1B" w:rsidRDefault="000C1663" w:rsidP="00486EFB">
      <w:pPr>
        <w:pStyle w:val="Style1litera"/>
        <w:rPr>
          <w:color w:val="auto"/>
        </w:rPr>
      </w:pPr>
      <w:r w:rsidRPr="00A35E1B">
        <w:rPr>
          <w:color w:val="auto"/>
        </w:rPr>
        <w:t>să asigure resursele necesare finan</w:t>
      </w:r>
      <w:r w:rsidR="00F12BE6" w:rsidRPr="00A35E1B">
        <w:rPr>
          <w:color w:val="auto"/>
        </w:rPr>
        <w:t>ț</w:t>
      </w:r>
      <w:r w:rsidRPr="00A35E1B">
        <w:rPr>
          <w:color w:val="auto"/>
        </w:rPr>
        <w:t>ării infrastructurii tehnico-edilitare aferente Serviciului, pentru care și-a asumat obliga</w:t>
      </w:r>
      <w:r w:rsidR="00F12BE6" w:rsidRPr="00A35E1B">
        <w:rPr>
          <w:color w:val="auto"/>
        </w:rPr>
        <w:t>ț</w:t>
      </w:r>
      <w:r w:rsidRPr="00A35E1B">
        <w:rPr>
          <w:color w:val="auto"/>
        </w:rPr>
        <w:t>ii de investi</w:t>
      </w:r>
      <w:r w:rsidR="00F12BE6" w:rsidRPr="00A35E1B">
        <w:rPr>
          <w:color w:val="auto"/>
        </w:rPr>
        <w:t>ț</w:t>
      </w:r>
      <w:r w:rsidRPr="00A35E1B">
        <w:rPr>
          <w:color w:val="auto"/>
        </w:rPr>
        <w:t>ii în temeiul Contractului;</w:t>
      </w:r>
    </w:p>
    <w:p w14:paraId="3995DE6E" w14:textId="2D908F65" w:rsidR="00C15E6C" w:rsidRPr="00A35E1B" w:rsidRDefault="00C15E6C" w:rsidP="00486EFB">
      <w:pPr>
        <w:pStyle w:val="Style1litera"/>
        <w:rPr>
          <w:color w:val="auto"/>
        </w:rPr>
      </w:pPr>
      <w:r w:rsidRPr="00A35E1B">
        <w:rPr>
          <w:color w:val="auto"/>
        </w:rPr>
        <w:t>să aducă la cunoștin</w:t>
      </w:r>
      <w:r w:rsidR="00F12BE6" w:rsidRPr="00A35E1B">
        <w:rPr>
          <w:color w:val="auto"/>
        </w:rPr>
        <w:t>ț</w:t>
      </w:r>
      <w:r w:rsidRPr="00A35E1B">
        <w:rPr>
          <w:color w:val="auto"/>
        </w:rPr>
        <w:t>ă publică hotărârile și dispozi</w:t>
      </w:r>
      <w:r w:rsidR="00F12BE6" w:rsidRPr="00A35E1B">
        <w:rPr>
          <w:color w:val="auto"/>
        </w:rPr>
        <w:t>ț</w:t>
      </w:r>
      <w:r w:rsidRPr="00A35E1B">
        <w:rPr>
          <w:color w:val="auto"/>
        </w:rPr>
        <w:t>iile având ca obiect Serviciul;</w:t>
      </w:r>
    </w:p>
    <w:p w14:paraId="291DE423" w14:textId="7CEF9072" w:rsidR="0098035C" w:rsidRPr="00A35E1B" w:rsidRDefault="00B0014E" w:rsidP="005F7FC0">
      <w:pPr>
        <w:pStyle w:val="Style1litera"/>
        <w:rPr>
          <w:color w:val="auto"/>
        </w:rPr>
      </w:pPr>
      <w:r w:rsidRPr="00A35E1B">
        <w:rPr>
          <w:color w:val="auto"/>
        </w:rPr>
        <w:t>să păstreze, în condi</w:t>
      </w:r>
      <w:r w:rsidR="00F12BE6" w:rsidRPr="00A35E1B">
        <w:rPr>
          <w:color w:val="auto"/>
        </w:rPr>
        <w:t>ț</w:t>
      </w:r>
      <w:r w:rsidRPr="00A35E1B">
        <w:rPr>
          <w:color w:val="auto"/>
        </w:rPr>
        <w:t xml:space="preserve">iile </w:t>
      </w:r>
      <w:r w:rsidR="00361CA2" w:rsidRPr="00A35E1B">
        <w:rPr>
          <w:color w:val="auto"/>
        </w:rPr>
        <w:t>Legii</w:t>
      </w:r>
      <w:r w:rsidRPr="00A35E1B">
        <w:rPr>
          <w:color w:val="auto"/>
        </w:rPr>
        <w:t>, confiden</w:t>
      </w:r>
      <w:r w:rsidR="00F12BE6" w:rsidRPr="00A35E1B">
        <w:rPr>
          <w:color w:val="auto"/>
        </w:rPr>
        <w:t>ț</w:t>
      </w:r>
      <w:r w:rsidRPr="00A35E1B">
        <w:rPr>
          <w:color w:val="auto"/>
        </w:rPr>
        <w:t xml:space="preserve">ialitatea datelor </w:t>
      </w:r>
      <w:r w:rsidR="00CD1A87" w:rsidRPr="00A35E1B">
        <w:rPr>
          <w:color w:val="auto"/>
        </w:rPr>
        <w:t>ș</w:t>
      </w:r>
      <w:r w:rsidRPr="00A35E1B">
        <w:rPr>
          <w:color w:val="auto"/>
        </w:rPr>
        <w:t>i informa</w:t>
      </w:r>
      <w:r w:rsidR="00F12BE6" w:rsidRPr="00A35E1B">
        <w:rPr>
          <w:color w:val="auto"/>
        </w:rPr>
        <w:t>ț</w:t>
      </w:r>
      <w:r w:rsidRPr="00A35E1B">
        <w:rPr>
          <w:color w:val="auto"/>
        </w:rPr>
        <w:t>iilor economico-financiare privind activitatea Delegatului, altele decât cele de interes public</w:t>
      </w:r>
      <w:r w:rsidR="0098035C" w:rsidRPr="00A35E1B">
        <w:rPr>
          <w:color w:val="auto"/>
        </w:rPr>
        <w:t>;</w:t>
      </w:r>
    </w:p>
    <w:p w14:paraId="5A38D554" w14:textId="366FD427" w:rsidR="00D57887" w:rsidRPr="00A35E1B" w:rsidRDefault="00D57887" w:rsidP="005F7FC0">
      <w:pPr>
        <w:pStyle w:val="Style1litera"/>
        <w:rPr>
          <w:color w:val="auto"/>
        </w:rPr>
      </w:pPr>
      <w:r w:rsidRPr="00A35E1B">
        <w:rPr>
          <w:color w:val="auto"/>
        </w:rPr>
        <w:t>să transmită, în scris, Delegatului datele și informa</w:t>
      </w:r>
      <w:r w:rsidR="00F12BE6" w:rsidRPr="00A35E1B">
        <w:rPr>
          <w:color w:val="auto"/>
        </w:rPr>
        <w:t>ț</w:t>
      </w:r>
      <w:r w:rsidRPr="00A35E1B">
        <w:rPr>
          <w:color w:val="auto"/>
        </w:rPr>
        <w:t>iile necesare întocmirii facturi</w:t>
      </w:r>
      <w:r w:rsidR="00B1335D" w:rsidRPr="00A35E1B">
        <w:rPr>
          <w:color w:val="auto"/>
        </w:rPr>
        <w:t>lor</w:t>
      </w:r>
      <w:r w:rsidRPr="00A35E1B">
        <w:rPr>
          <w:color w:val="auto"/>
        </w:rPr>
        <w:t xml:space="preserve"> către Utilizatorii </w:t>
      </w:r>
      <w:r w:rsidR="00666362" w:rsidRPr="00A35E1B">
        <w:rPr>
          <w:color w:val="auto"/>
        </w:rPr>
        <w:t>Non</w:t>
      </w:r>
      <w:r w:rsidR="00210CB3" w:rsidRPr="00A35E1B">
        <w:rPr>
          <w:color w:val="auto"/>
        </w:rPr>
        <w:t>-Casnic</w:t>
      </w:r>
      <w:r w:rsidRPr="00A35E1B">
        <w:rPr>
          <w:color w:val="auto"/>
        </w:rPr>
        <w:t xml:space="preserve">i, </w:t>
      </w:r>
      <w:r w:rsidR="00B1335D" w:rsidRPr="00A35E1B">
        <w:rPr>
          <w:color w:val="auto"/>
        </w:rPr>
        <w:t xml:space="preserve">conform </w:t>
      </w:r>
      <w:r w:rsidR="00CC198C" w:rsidRPr="00A35E1B">
        <w:rPr>
          <w:color w:val="auto"/>
        </w:rPr>
        <w:t>dispozi</w:t>
      </w:r>
      <w:r w:rsidR="00F12BE6" w:rsidRPr="00A35E1B">
        <w:rPr>
          <w:color w:val="auto"/>
        </w:rPr>
        <w:t>ț</w:t>
      </w:r>
      <w:r w:rsidR="00CC198C" w:rsidRPr="00A35E1B">
        <w:rPr>
          <w:color w:val="auto"/>
        </w:rPr>
        <w:t>iilor din Lege</w:t>
      </w:r>
      <w:r w:rsidR="00B1335D" w:rsidRPr="00A35E1B">
        <w:rPr>
          <w:color w:val="auto"/>
        </w:rPr>
        <w:t xml:space="preserve"> referitoare la facturarea utilizatorilor în modalitate</w:t>
      </w:r>
      <w:r w:rsidR="002F3C98" w:rsidRPr="00A35E1B">
        <w:rPr>
          <w:color w:val="auto"/>
        </w:rPr>
        <w:t>a</w:t>
      </w:r>
      <w:r w:rsidR="00B1335D" w:rsidRPr="00A35E1B">
        <w:rPr>
          <w:color w:val="auto"/>
        </w:rPr>
        <w:t xml:space="preserve"> de plată a </w:t>
      </w:r>
      <w:r w:rsidR="00CC198C" w:rsidRPr="00A35E1B">
        <w:rPr>
          <w:color w:val="auto"/>
        </w:rPr>
        <w:t xml:space="preserve">contravalorii </w:t>
      </w:r>
      <w:r w:rsidR="00B1335D" w:rsidRPr="00A35E1B">
        <w:rPr>
          <w:color w:val="auto"/>
        </w:rPr>
        <w:t>serviciului de salubrizare prin tarif</w:t>
      </w:r>
      <w:r w:rsidR="00641C05" w:rsidRPr="00A35E1B">
        <w:rPr>
          <w:color w:val="auto"/>
        </w:rPr>
        <w:t>;</w:t>
      </w:r>
    </w:p>
    <w:p w14:paraId="7347DA8B" w14:textId="04FFD0DE" w:rsidR="00B0014E" w:rsidRPr="00A35E1B" w:rsidRDefault="0098035C" w:rsidP="005F7FC0">
      <w:pPr>
        <w:pStyle w:val="Style1litera"/>
        <w:rPr>
          <w:color w:val="auto"/>
        </w:rPr>
      </w:pPr>
      <w:r w:rsidRPr="00A35E1B">
        <w:rPr>
          <w:color w:val="auto"/>
        </w:rPr>
        <w:t>alte obliga</w:t>
      </w:r>
      <w:r w:rsidR="00F12BE6" w:rsidRPr="00A35E1B">
        <w:rPr>
          <w:color w:val="auto"/>
        </w:rPr>
        <w:t>ț</w:t>
      </w:r>
      <w:r w:rsidRPr="00A35E1B">
        <w:rPr>
          <w:color w:val="auto"/>
        </w:rPr>
        <w:t>ii prevăzute de Contract sau de Lege</w:t>
      </w:r>
      <w:r w:rsidR="00B0014E" w:rsidRPr="00A35E1B">
        <w:rPr>
          <w:color w:val="auto"/>
        </w:rPr>
        <w:t>.</w:t>
      </w:r>
    </w:p>
    <w:p w14:paraId="6B7548EA" w14:textId="1EF979C4" w:rsidR="00711B7B" w:rsidRPr="00A35E1B" w:rsidRDefault="00711B7B" w:rsidP="00711B7B">
      <w:pPr>
        <w:pStyle w:val="Style1alineat"/>
      </w:pPr>
      <w:r w:rsidRPr="00A35E1B">
        <w:lastRenderedPageBreak/>
        <w:t>Obliga</w:t>
      </w:r>
      <w:r w:rsidR="00F12BE6" w:rsidRPr="00A35E1B">
        <w:t>ț</w:t>
      </w:r>
      <w:r w:rsidRPr="00A35E1B">
        <w:t xml:space="preserve">iile prevăzute la alin. </w:t>
      </w:r>
      <w:r w:rsidRPr="00A35E1B">
        <w:fldChar w:fldCharType="begin"/>
      </w:r>
      <w:r w:rsidRPr="00A35E1B">
        <w:instrText xml:space="preserve"> REF _Ref156996831 \r \h </w:instrText>
      </w:r>
      <w:r w:rsidRPr="00A35E1B">
        <w:fldChar w:fldCharType="separate"/>
      </w:r>
      <w:r w:rsidR="00BB5F37">
        <w:rPr>
          <w:cs/>
        </w:rPr>
        <w:t>‎</w:t>
      </w:r>
      <w:r w:rsidR="00BB5F37">
        <w:t>(1)</w:t>
      </w:r>
      <w:r w:rsidRPr="00A35E1B">
        <w:fldChar w:fldCharType="end"/>
      </w:r>
      <w:r w:rsidRPr="00A35E1B">
        <w:t xml:space="preserve"> se îndeplinesc de Delegatar sau, după caz, de Asocia</w:t>
      </w:r>
      <w:r w:rsidR="00F12BE6" w:rsidRPr="00A35E1B">
        <w:t>ț</w:t>
      </w:r>
      <w:r w:rsidRPr="00A35E1B">
        <w:t xml:space="preserve">ie, în numele și pe seama Delegatarului, în baza </w:t>
      </w:r>
      <w:r w:rsidRPr="00A35E1B">
        <w:rPr>
          <w:rStyle w:val="l5def"/>
        </w:rPr>
        <w:t>mandatului primit</w:t>
      </w:r>
      <w:r w:rsidR="00C15E6C" w:rsidRPr="00A35E1B">
        <w:rPr>
          <w:rStyle w:val="l5def"/>
        </w:rPr>
        <w:t>, în condi</w:t>
      </w:r>
      <w:r w:rsidR="00F12BE6" w:rsidRPr="00A35E1B">
        <w:rPr>
          <w:rStyle w:val="l5def"/>
        </w:rPr>
        <w:t>ț</w:t>
      </w:r>
      <w:r w:rsidR="00C15E6C" w:rsidRPr="00A35E1B">
        <w:rPr>
          <w:rStyle w:val="l5def"/>
        </w:rPr>
        <w:t>iile Legii, de Asocia</w:t>
      </w:r>
      <w:r w:rsidR="00F12BE6" w:rsidRPr="00A35E1B">
        <w:rPr>
          <w:rStyle w:val="l5def"/>
        </w:rPr>
        <w:t>ț</w:t>
      </w:r>
      <w:r w:rsidR="00C15E6C" w:rsidRPr="00A35E1B">
        <w:rPr>
          <w:rStyle w:val="l5def"/>
        </w:rPr>
        <w:t>ie</w:t>
      </w:r>
      <w:r w:rsidRPr="00A35E1B">
        <w:rPr>
          <w:rStyle w:val="l5def"/>
        </w:rPr>
        <w:t xml:space="preserve"> de la Delegatar </w:t>
      </w:r>
      <w:r w:rsidR="004A5849" w:rsidRPr="00A35E1B">
        <w:rPr>
          <w:rStyle w:val="l5def"/>
        </w:rPr>
        <w:t>prin Statutul Asocia</w:t>
      </w:r>
      <w:r w:rsidR="00F12BE6" w:rsidRPr="00A35E1B">
        <w:rPr>
          <w:rStyle w:val="l5def"/>
        </w:rPr>
        <w:t>ț</w:t>
      </w:r>
      <w:r w:rsidR="004A5849" w:rsidRPr="00A35E1B">
        <w:rPr>
          <w:rStyle w:val="l5def"/>
        </w:rPr>
        <w:t xml:space="preserve">iei </w:t>
      </w:r>
      <w:r w:rsidRPr="00A35E1B">
        <w:rPr>
          <w:rStyle w:val="l5def"/>
        </w:rPr>
        <w:t>și</w:t>
      </w:r>
      <w:r w:rsidR="005914E5" w:rsidRPr="00A35E1B">
        <w:rPr>
          <w:rStyle w:val="l5def"/>
        </w:rPr>
        <w:t>/sau</w:t>
      </w:r>
      <w:r w:rsidR="00C15E6C" w:rsidRPr="00A35E1B">
        <w:rPr>
          <w:rStyle w:val="l5def"/>
        </w:rPr>
        <w:t xml:space="preserve"> prin hotărâre a Delegatarului</w:t>
      </w:r>
      <w:r w:rsidRPr="00A35E1B">
        <w:rPr>
          <w:rStyle w:val="l5def"/>
        </w:rPr>
        <w:t>.</w:t>
      </w:r>
      <w:r w:rsidRPr="00A35E1B">
        <w:t xml:space="preserve"> </w:t>
      </w:r>
    </w:p>
    <w:p w14:paraId="2F62E881" w14:textId="3217AC17" w:rsidR="00B0014E" w:rsidRPr="00A35E1B" w:rsidRDefault="003E3F54" w:rsidP="003E3F54">
      <w:pPr>
        <w:pStyle w:val="Heading4"/>
      </w:pPr>
      <w:bookmarkStart w:id="46" w:name="_Ref157889942"/>
      <w:bookmarkStart w:id="47" w:name="_Toc217820221"/>
      <w:r w:rsidRPr="00A35E1B">
        <w:t>Obliga</w:t>
      </w:r>
      <w:r w:rsidR="00F12BE6" w:rsidRPr="00A35E1B">
        <w:t>ț</w:t>
      </w:r>
      <w:r w:rsidRPr="00A35E1B">
        <w:t>iile Delegatului</w:t>
      </w:r>
      <w:bookmarkEnd w:id="46"/>
      <w:bookmarkEnd w:id="47"/>
    </w:p>
    <w:p w14:paraId="007E58A9" w14:textId="7B8132DD" w:rsidR="00B0014E" w:rsidRPr="00A35E1B" w:rsidRDefault="00B0014E" w:rsidP="003E3F54">
      <w:pPr>
        <w:pStyle w:val="Style1alineat"/>
        <w:numPr>
          <w:ilvl w:val="0"/>
          <w:numId w:val="0"/>
        </w:numPr>
      </w:pPr>
      <w:r w:rsidRPr="00A35E1B">
        <w:t>Delegatul are următoarele obliga</w:t>
      </w:r>
      <w:r w:rsidR="00F12BE6" w:rsidRPr="00A35E1B">
        <w:t>ț</w:t>
      </w:r>
      <w:r w:rsidRPr="00A35E1B">
        <w:t>ii generale:</w:t>
      </w:r>
    </w:p>
    <w:p w14:paraId="43E738CF" w14:textId="7875BA32" w:rsidR="002448E7" w:rsidRPr="00A35E1B" w:rsidRDefault="00B0014E" w:rsidP="002448E7">
      <w:pPr>
        <w:pStyle w:val="Style1litera"/>
        <w:rPr>
          <w:color w:val="auto"/>
        </w:rPr>
      </w:pPr>
      <w:r w:rsidRPr="00A35E1B">
        <w:rPr>
          <w:color w:val="auto"/>
        </w:rPr>
        <w:t>să asigure prestarea Serviciului</w:t>
      </w:r>
      <w:r w:rsidR="00F05671" w:rsidRPr="00A35E1B">
        <w:rPr>
          <w:color w:val="auto"/>
        </w:rPr>
        <w:t xml:space="preserve"> în Aria de Delegare</w:t>
      </w:r>
      <w:r w:rsidR="00D57887" w:rsidRPr="00A35E1B">
        <w:rPr>
          <w:color w:val="auto"/>
        </w:rPr>
        <w:t>,</w:t>
      </w:r>
      <w:r w:rsidRPr="00A35E1B">
        <w:rPr>
          <w:color w:val="auto"/>
        </w:rPr>
        <w:t xml:space="preserve"> conform prevederilor</w:t>
      </w:r>
      <w:r w:rsidR="00D57887" w:rsidRPr="00A35E1B">
        <w:rPr>
          <w:color w:val="auto"/>
        </w:rPr>
        <w:t xml:space="preserve"> Contractului </w:t>
      </w:r>
      <w:r w:rsidR="00CD1A87" w:rsidRPr="00A35E1B">
        <w:rPr>
          <w:color w:val="auto"/>
        </w:rPr>
        <w:t>ș</w:t>
      </w:r>
      <w:r w:rsidRPr="00A35E1B">
        <w:rPr>
          <w:color w:val="auto"/>
        </w:rPr>
        <w:t>i cu respectarea Regulamentului</w:t>
      </w:r>
      <w:r w:rsidR="00D57887" w:rsidRPr="00A35E1B">
        <w:rPr>
          <w:color w:val="auto"/>
        </w:rPr>
        <w:t xml:space="preserve"> </w:t>
      </w:r>
      <w:r w:rsidR="002F3C98" w:rsidRPr="00A35E1B">
        <w:rPr>
          <w:color w:val="auto"/>
        </w:rPr>
        <w:t xml:space="preserve">Serviciului (Anexa nr. 1 la Contract) </w:t>
      </w:r>
      <w:r w:rsidR="00CD1A87" w:rsidRPr="00A35E1B">
        <w:rPr>
          <w:color w:val="auto"/>
        </w:rPr>
        <w:t>ș</w:t>
      </w:r>
      <w:r w:rsidRPr="00A35E1B">
        <w:rPr>
          <w:color w:val="auto"/>
        </w:rPr>
        <w:t>i</w:t>
      </w:r>
      <w:r w:rsidR="002F3C98" w:rsidRPr="00A35E1B">
        <w:rPr>
          <w:color w:val="auto"/>
        </w:rPr>
        <w:t xml:space="preserve"> a</w:t>
      </w:r>
      <w:r w:rsidRPr="00A35E1B">
        <w:rPr>
          <w:color w:val="auto"/>
        </w:rPr>
        <w:t xml:space="preserve"> Caietului de </w:t>
      </w:r>
      <w:r w:rsidR="00F05671" w:rsidRPr="00A35E1B">
        <w:rPr>
          <w:color w:val="auto"/>
        </w:rPr>
        <w:t xml:space="preserve">Sarcini </w:t>
      </w:r>
      <w:r w:rsidR="002F3C98" w:rsidRPr="00A35E1B">
        <w:rPr>
          <w:color w:val="auto"/>
        </w:rPr>
        <w:t xml:space="preserve">al </w:t>
      </w:r>
      <w:r w:rsidRPr="00A35E1B">
        <w:rPr>
          <w:color w:val="auto"/>
        </w:rPr>
        <w:t>Serviciului</w:t>
      </w:r>
      <w:r w:rsidR="002F3C98" w:rsidRPr="00A35E1B">
        <w:rPr>
          <w:color w:val="auto"/>
        </w:rPr>
        <w:t xml:space="preserve"> (Anexa nr. 2 la Contract), </w:t>
      </w:r>
      <w:r w:rsidRPr="00A35E1B">
        <w:rPr>
          <w:color w:val="auto"/>
        </w:rPr>
        <w:t>a prescrip</w:t>
      </w:r>
      <w:r w:rsidR="00F12BE6" w:rsidRPr="00A35E1B">
        <w:rPr>
          <w:color w:val="auto"/>
        </w:rPr>
        <w:t>ț</w:t>
      </w:r>
      <w:r w:rsidRPr="00A35E1B">
        <w:rPr>
          <w:color w:val="auto"/>
        </w:rPr>
        <w:t xml:space="preserve">iilor, normelor </w:t>
      </w:r>
      <w:r w:rsidR="00CD1A87" w:rsidRPr="00A35E1B">
        <w:rPr>
          <w:color w:val="auto"/>
        </w:rPr>
        <w:t>ș</w:t>
      </w:r>
      <w:r w:rsidRPr="00A35E1B">
        <w:rPr>
          <w:color w:val="auto"/>
        </w:rPr>
        <w:t xml:space="preserve">i normativelor tehnice în vigoare, într-o manieră eficientă, în conformitate cu Legea </w:t>
      </w:r>
      <w:r w:rsidR="00CD1A87" w:rsidRPr="00A35E1B">
        <w:rPr>
          <w:color w:val="auto"/>
        </w:rPr>
        <w:t>ș</w:t>
      </w:r>
      <w:r w:rsidRPr="00A35E1B">
        <w:rPr>
          <w:color w:val="auto"/>
        </w:rPr>
        <w:t xml:space="preserve">i Bunele Practici Comerciale; </w:t>
      </w:r>
    </w:p>
    <w:p w14:paraId="18E201A3" w14:textId="150F3594" w:rsidR="002D388E" w:rsidRPr="00A35E1B" w:rsidRDefault="00B0014E" w:rsidP="002448E7">
      <w:pPr>
        <w:pStyle w:val="Style1litera"/>
        <w:rPr>
          <w:color w:val="auto"/>
        </w:rPr>
      </w:pPr>
      <w:r w:rsidRPr="00A35E1B">
        <w:rPr>
          <w:color w:val="auto"/>
        </w:rPr>
        <w:t>să presteze Serviciul pentru to</w:t>
      </w:r>
      <w:r w:rsidR="00F12BE6" w:rsidRPr="00A35E1B">
        <w:rPr>
          <w:color w:val="auto"/>
        </w:rPr>
        <w:t>ț</w:t>
      </w:r>
      <w:r w:rsidRPr="00A35E1B">
        <w:rPr>
          <w:color w:val="auto"/>
        </w:rPr>
        <w:t xml:space="preserve">i Utilizatorii din Aria </w:t>
      </w:r>
      <w:r w:rsidR="002448E7" w:rsidRPr="00A35E1B">
        <w:rPr>
          <w:color w:val="auto"/>
        </w:rPr>
        <w:t>de Delegare</w:t>
      </w:r>
      <w:r w:rsidRPr="00A35E1B">
        <w:rPr>
          <w:color w:val="auto"/>
        </w:rPr>
        <w:t xml:space="preserve">, cu asigurarea colectării </w:t>
      </w:r>
      <w:r w:rsidR="002448E7" w:rsidRPr="00A35E1B">
        <w:rPr>
          <w:color w:val="auto"/>
        </w:rPr>
        <w:t xml:space="preserve">separate a </w:t>
      </w:r>
      <w:r w:rsidRPr="00A35E1B">
        <w:rPr>
          <w:color w:val="auto"/>
        </w:rPr>
        <w:t>întregii cantită</w:t>
      </w:r>
      <w:r w:rsidR="00F12BE6" w:rsidRPr="00A35E1B">
        <w:rPr>
          <w:color w:val="auto"/>
        </w:rPr>
        <w:t>ț</w:t>
      </w:r>
      <w:r w:rsidRPr="00A35E1B">
        <w:rPr>
          <w:color w:val="auto"/>
        </w:rPr>
        <w:t xml:space="preserve">i de </w:t>
      </w:r>
      <w:r w:rsidR="002448E7" w:rsidRPr="00A35E1B">
        <w:rPr>
          <w:color w:val="auto"/>
        </w:rPr>
        <w:t xml:space="preserve">Deșeuri </w:t>
      </w:r>
      <w:r w:rsidRPr="00A35E1B">
        <w:rPr>
          <w:color w:val="auto"/>
        </w:rPr>
        <w:t xml:space="preserve">generate </w:t>
      </w:r>
      <w:r w:rsidR="00CD1A87" w:rsidRPr="00A35E1B">
        <w:rPr>
          <w:color w:val="auto"/>
        </w:rPr>
        <w:t>ș</w:t>
      </w:r>
      <w:r w:rsidRPr="00A35E1B">
        <w:rPr>
          <w:color w:val="auto"/>
        </w:rPr>
        <w:t>i să lase în stare de cură</w:t>
      </w:r>
      <w:r w:rsidR="00F12BE6" w:rsidRPr="00A35E1B">
        <w:rPr>
          <w:color w:val="auto"/>
        </w:rPr>
        <w:t>ț</w:t>
      </w:r>
      <w:r w:rsidRPr="00A35E1B">
        <w:rPr>
          <w:color w:val="auto"/>
        </w:rPr>
        <w:t>enie spa</w:t>
      </w:r>
      <w:r w:rsidR="00F12BE6" w:rsidRPr="00A35E1B">
        <w:rPr>
          <w:color w:val="auto"/>
        </w:rPr>
        <w:t>ț</w:t>
      </w:r>
      <w:r w:rsidRPr="00A35E1B">
        <w:rPr>
          <w:color w:val="auto"/>
        </w:rPr>
        <w:t xml:space="preserve">iul destinat recipientelor de precolectare </w:t>
      </w:r>
      <w:r w:rsidR="00CD1A87" w:rsidRPr="00A35E1B">
        <w:rPr>
          <w:color w:val="auto"/>
        </w:rPr>
        <w:t>ș</w:t>
      </w:r>
      <w:r w:rsidRPr="00A35E1B">
        <w:rPr>
          <w:color w:val="auto"/>
        </w:rPr>
        <w:t>i domeniul public</w:t>
      </w:r>
      <w:r w:rsidR="002D388E" w:rsidRPr="00A35E1B">
        <w:rPr>
          <w:color w:val="auto"/>
        </w:rPr>
        <w:t xml:space="preserve"> și privat al Delegatarului</w:t>
      </w:r>
      <w:r w:rsidRPr="00A35E1B">
        <w:rPr>
          <w:color w:val="auto"/>
        </w:rPr>
        <w:t xml:space="preserve">; </w:t>
      </w:r>
    </w:p>
    <w:p w14:paraId="77BB5233" w14:textId="0A94249B" w:rsidR="00F95E53" w:rsidRPr="00A35E1B" w:rsidRDefault="00F95E53" w:rsidP="002448E7">
      <w:pPr>
        <w:pStyle w:val="Style1litera"/>
        <w:rPr>
          <w:color w:val="auto"/>
        </w:rPr>
      </w:pPr>
      <w:r w:rsidRPr="00A35E1B">
        <w:rPr>
          <w:color w:val="auto"/>
        </w:rPr>
        <w:t>să colecteze doar Deșeurile generate de Utilizatorii din Aria de Delegare;</w:t>
      </w:r>
    </w:p>
    <w:p w14:paraId="7089AEE2" w14:textId="7669A5F4" w:rsidR="00F95E53" w:rsidRPr="00A35E1B" w:rsidRDefault="00F95E53" w:rsidP="002448E7">
      <w:pPr>
        <w:pStyle w:val="Style1litera"/>
        <w:rPr>
          <w:color w:val="auto"/>
        </w:rPr>
      </w:pPr>
      <w:r w:rsidRPr="00A35E1B">
        <w:rPr>
          <w:color w:val="auto"/>
        </w:rPr>
        <w:t>să accepte la Instala</w:t>
      </w:r>
      <w:r w:rsidR="00F12BE6" w:rsidRPr="00A35E1B">
        <w:rPr>
          <w:color w:val="auto"/>
        </w:rPr>
        <w:t>ț</w:t>
      </w:r>
      <w:r w:rsidRPr="00A35E1B">
        <w:rPr>
          <w:color w:val="auto"/>
        </w:rPr>
        <w:t xml:space="preserve">iile de Deșeuri doar Deșeuri generate </w:t>
      </w:r>
      <w:r w:rsidR="001A251D" w:rsidRPr="00A35E1B">
        <w:rPr>
          <w:color w:val="auto"/>
        </w:rPr>
        <w:t xml:space="preserve">de Utilizatorii din </w:t>
      </w:r>
      <w:r w:rsidRPr="00A35E1B">
        <w:rPr>
          <w:color w:val="auto"/>
        </w:rPr>
        <w:t>Aria de Delegare;</w:t>
      </w:r>
    </w:p>
    <w:p w14:paraId="4C432A7E" w14:textId="4C67FB70" w:rsidR="00A404EF" w:rsidRPr="00A35E1B" w:rsidRDefault="00A404EF" w:rsidP="00A404EF">
      <w:pPr>
        <w:pStyle w:val="Style1litera"/>
        <w:rPr>
          <w:color w:val="auto"/>
        </w:rPr>
      </w:pPr>
      <w:r w:rsidRPr="00A35E1B">
        <w:rPr>
          <w:color w:val="auto"/>
        </w:rPr>
        <w:t xml:space="preserve">să respecte </w:t>
      </w:r>
      <w:r w:rsidR="00EE5AB5" w:rsidRPr="00A35E1B">
        <w:rPr>
          <w:color w:val="auto"/>
        </w:rPr>
        <w:t xml:space="preserve">Fluxul </w:t>
      </w:r>
      <w:r w:rsidRPr="00A35E1B">
        <w:rPr>
          <w:color w:val="auto"/>
        </w:rPr>
        <w:t>Deșeurilor;</w:t>
      </w:r>
    </w:p>
    <w:p w14:paraId="3F5E30D9" w14:textId="77777777" w:rsidR="00A404EF" w:rsidRPr="00A35E1B" w:rsidRDefault="00A404EF" w:rsidP="00A404EF">
      <w:pPr>
        <w:pStyle w:val="Style1litera"/>
        <w:rPr>
          <w:color w:val="auto"/>
        </w:rPr>
      </w:pPr>
      <w:r w:rsidRPr="00A35E1B">
        <w:rPr>
          <w:color w:val="auto"/>
        </w:rPr>
        <w:t>să colecteze toate Deșeurile abandonate pe domeniul public sau pe domeniul privat al Delegatarului, inclusiv cele de la platformele/punctele de colectare a Deșeurilor Municipale;</w:t>
      </w:r>
    </w:p>
    <w:p w14:paraId="714C9CEF" w14:textId="3C4C804A" w:rsidR="00A404EF" w:rsidRPr="00A35E1B" w:rsidRDefault="00A404EF" w:rsidP="00A404EF">
      <w:pPr>
        <w:pStyle w:val="Style1litera"/>
        <w:rPr>
          <w:color w:val="auto"/>
        </w:rPr>
      </w:pPr>
      <w:r w:rsidRPr="00A35E1B">
        <w:rPr>
          <w:color w:val="auto"/>
        </w:rPr>
        <w:t>să accepte modificarea Programului de Operare și a cerin</w:t>
      </w:r>
      <w:r w:rsidR="00F12BE6" w:rsidRPr="00A35E1B">
        <w:rPr>
          <w:color w:val="auto"/>
        </w:rPr>
        <w:t>ț</w:t>
      </w:r>
      <w:r w:rsidRPr="00A35E1B">
        <w:rPr>
          <w:color w:val="auto"/>
        </w:rPr>
        <w:t>elor tehnice, așa cum sunt acestea detaliate în Caietul de Sarcini al Serviciului</w:t>
      </w:r>
      <w:r w:rsidR="00F05671" w:rsidRPr="00A35E1B">
        <w:rPr>
          <w:color w:val="auto"/>
        </w:rPr>
        <w:t xml:space="preserve"> (Anexa nr. 2 la Contract)</w:t>
      </w:r>
      <w:r w:rsidRPr="00A35E1B">
        <w:rPr>
          <w:color w:val="auto"/>
        </w:rPr>
        <w:t xml:space="preserve"> ori de câte ori va fi necesar din cauza modificării regulamentelor locale privind gestionarea Deșeurilor, în cazul în care respectivele modificări sunt făcute pentru alinierea prevederilor </w:t>
      </w:r>
      <w:r w:rsidR="0070349A" w:rsidRPr="00A35E1B">
        <w:rPr>
          <w:color w:val="auto"/>
        </w:rPr>
        <w:t>reglementărilor</w:t>
      </w:r>
      <w:r w:rsidRPr="00A35E1B">
        <w:rPr>
          <w:color w:val="auto"/>
        </w:rPr>
        <w:t xml:space="preserve"> locale la reglement</w:t>
      </w:r>
      <w:r w:rsidR="00297CF6" w:rsidRPr="00A35E1B">
        <w:rPr>
          <w:color w:val="auto"/>
        </w:rPr>
        <w:t>ă</w:t>
      </w:r>
      <w:r w:rsidRPr="00A35E1B">
        <w:rPr>
          <w:color w:val="auto"/>
        </w:rPr>
        <w:t>ri</w:t>
      </w:r>
      <w:r w:rsidR="0070349A" w:rsidRPr="00A35E1B">
        <w:rPr>
          <w:color w:val="auto"/>
        </w:rPr>
        <w:t>le</w:t>
      </w:r>
      <w:r w:rsidRPr="00A35E1B">
        <w:rPr>
          <w:color w:val="auto"/>
        </w:rPr>
        <w:t xml:space="preserve"> na</w:t>
      </w:r>
      <w:r w:rsidR="00F12BE6" w:rsidRPr="00A35E1B">
        <w:rPr>
          <w:color w:val="auto"/>
        </w:rPr>
        <w:t>ț</w:t>
      </w:r>
      <w:r w:rsidRPr="00A35E1B">
        <w:rPr>
          <w:color w:val="auto"/>
        </w:rPr>
        <w:t>ionale;</w:t>
      </w:r>
    </w:p>
    <w:p w14:paraId="26A9E803" w14:textId="585116BB" w:rsidR="00A404EF" w:rsidRPr="00A35E1B" w:rsidRDefault="00A404EF" w:rsidP="00A404EF">
      <w:pPr>
        <w:pStyle w:val="Style1litera"/>
        <w:rPr>
          <w:color w:val="auto"/>
        </w:rPr>
      </w:pPr>
      <w:r w:rsidRPr="00A35E1B">
        <w:rPr>
          <w:color w:val="auto"/>
        </w:rPr>
        <w:t>să de</w:t>
      </w:r>
      <w:r w:rsidR="00F12BE6" w:rsidRPr="00A35E1B">
        <w:rPr>
          <w:color w:val="auto"/>
        </w:rPr>
        <w:t>ț</w:t>
      </w:r>
      <w:r w:rsidRPr="00A35E1B">
        <w:rPr>
          <w:color w:val="auto"/>
        </w:rPr>
        <w:t>ină toate Autoriza</w:t>
      </w:r>
      <w:r w:rsidR="00F12BE6" w:rsidRPr="00A35E1B">
        <w:rPr>
          <w:color w:val="auto"/>
        </w:rPr>
        <w:t>ț</w:t>
      </w:r>
      <w:r w:rsidRPr="00A35E1B">
        <w:rPr>
          <w:color w:val="auto"/>
        </w:rPr>
        <w:t>iile prevăzute de legisla</w:t>
      </w:r>
      <w:r w:rsidR="00F12BE6" w:rsidRPr="00A35E1B">
        <w:rPr>
          <w:color w:val="auto"/>
        </w:rPr>
        <w:t>ț</w:t>
      </w:r>
      <w:r w:rsidRPr="00A35E1B">
        <w:rPr>
          <w:color w:val="auto"/>
        </w:rPr>
        <w:t>ia în vigoare, să ob</w:t>
      </w:r>
      <w:r w:rsidR="00F12BE6" w:rsidRPr="00A35E1B">
        <w:rPr>
          <w:color w:val="auto"/>
        </w:rPr>
        <w:t>ț</w:t>
      </w:r>
      <w:r w:rsidRPr="00A35E1B">
        <w:rPr>
          <w:color w:val="auto"/>
        </w:rPr>
        <w:t>ină și să men</w:t>
      </w:r>
      <w:r w:rsidR="00F12BE6" w:rsidRPr="00A35E1B">
        <w:rPr>
          <w:color w:val="auto"/>
        </w:rPr>
        <w:t>ț</w:t>
      </w:r>
      <w:r w:rsidRPr="00A35E1B">
        <w:rPr>
          <w:color w:val="auto"/>
        </w:rPr>
        <w:t>ină valabile, pe cheltuiala sa proprie, toate aceste Autoriza</w:t>
      </w:r>
      <w:r w:rsidR="00F12BE6" w:rsidRPr="00A35E1B">
        <w:rPr>
          <w:color w:val="auto"/>
        </w:rPr>
        <w:t>ț</w:t>
      </w:r>
      <w:r w:rsidRPr="00A35E1B">
        <w:rPr>
          <w:color w:val="auto"/>
        </w:rPr>
        <w:t>ii. Delegatul are obliga</w:t>
      </w:r>
      <w:r w:rsidR="00F12BE6" w:rsidRPr="00A35E1B">
        <w:rPr>
          <w:color w:val="auto"/>
        </w:rPr>
        <w:t>ț</w:t>
      </w:r>
      <w:r w:rsidRPr="00A35E1B">
        <w:rPr>
          <w:color w:val="auto"/>
        </w:rPr>
        <w:t>ia de a prezenta Asocia</w:t>
      </w:r>
      <w:r w:rsidR="00F12BE6" w:rsidRPr="00A35E1B">
        <w:rPr>
          <w:color w:val="auto"/>
        </w:rPr>
        <w:t>ț</w:t>
      </w:r>
      <w:r w:rsidRPr="00A35E1B">
        <w:rPr>
          <w:color w:val="auto"/>
        </w:rPr>
        <w:t>iei și/sau Delegatarului, la orice solicitare venită din partea acestora, Autoriza</w:t>
      </w:r>
      <w:r w:rsidR="00F12BE6" w:rsidRPr="00A35E1B">
        <w:rPr>
          <w:color w:val="auto"/>
        </w:rPr>
        <w:t>ț</w:t>
      </w:r>
      <w:r w:rsidRPr="00A35E1B">
        <w:rPr>
          <w:color w:val="auto"/>
        </w:rPr>
        <w:t>iile. Delegatul are obliga</w:t>
      </w:r>
      <w:r w:rsidR="00F12BE6" w:rsidRPr="00A35E1B">
        <w:rPr>
          <w:color w:val="auto"/>
        </w:rPr>
        <w:t>ț</w:t>
      </w:r>
      <w:r w:rsidRPr="00A35E1B">
        <w:rPr>
          <w:color w:val="auto"/>
        </w:rPr>
        <w:t>ia de a comunica Asocia</w:t>
      </w:r>
      <w:r w:rsidR="00F12BE6" w:rsidRPr="00A35E1B">
        <w:rPr>
          <w:color w:val="auto"/>
        </w:rPr>
        <w:t>ț</w:t>
      </w:r>
      <w:r w:rsidRPr="00A35E1B">
        <w:rPr>
          <w:color w:val="auto"/>
        </w:rPr>
        <w:t>iei și, dacă este cazul, Delegatarului proprietar al Instala</w:t>
      </w:r>
      <w:r w:rsidR="00F12BE6" w:rsidRPr="00A35E1B">
        <w:rPr>
          <w:color w:val="auto"/>
        </w:rPr>
        <w:t>ț</w:t>
      </w:r>
      <w:r w:rsidRPr="00A35E1B">
        <w:rPr>
          <w:color w:val="auto"/>
        </w:rPr>
        <w:t>iilor de Deșeuri toate modificările și completările aduse Autoriza</w:t>
      </w:r>
      <w:r w:rsidR="00F12BE6" w:rsidRPr="00A35E1B">
        <w:rPr>
          <w:color w:val="auto"/>
        </w:rPr>
        <w:t>ț</w:t>
      </w:r>
      <w:r w:rsidRPr="00A35E1B">
        <w:rPr>
          <w:color w:val="auto"/>
        </w:rPr>
        <w:t xml:space="preserve">iilor necesare prestării Serviciului; </w:t>
      </w:r>
    </w:p>
    <w:p w14:paraId="4823F63A" w14:textId="7348E787" w:rsidR="00A404EF" w:rsidRPr="00A35E1B" w:rsidRDefault="00A404EF" w:rsidP="00A404EF">
      <w:pPr>
        <w:pStyle w:val="Style1litera"/>
        <w:rPr>
          <w:color w:val="auto"/>
        </w:rPr>
      </w:pPr>
      <w:r w:rsidRPr="00A35E1B">
        <w:rPr>
          <w:color w:val="auto"/>
        </w:rPr>
        <w:t>să presteze Serviciul în conformitate cu cerin</w:t>
      </w:r>
      <w:r w:rsidR="00F12BE6" w:rsidRPr="00A35E1B">
        <w:rPr>
          <w:color w:val="auto"/>
        </w:rPr>
        <w:t>ț</w:t>
      </w:r>
      <w:r w:rsidRPr="00A35E1B">
        <w:rPr>
          <w:color w:val="auto"/>
        </w:rPr>
        <w:t>ele și prevederile Autoriza</w:t>
      </w:r>
      <w:r w:rsidR="00F12BE6" w:rsidRPr="00A35E1B">
        <w:rPr>
          <w:color w:val="auto"/>
        </w:rPr>
        <w:t>ț</w:t>
      </w:r>
      <w:r w:rsidRPr="00A35E1B">
        <w:rPr>
          <w:color w:val="auto"/>
        </w:rPr>
        <w:t xml:space="preserve">iilor. Delegatul are </w:t>
      </w:r>
      <w:r w:rsidR="00A70D5D" w:rsidRPr="00A35E1B">
        <w:rPr>
          <w:color w:val="auto"/>
        </w:rPr>
        <w:t>obliga</w:t>
      </w:r>
      <w:r w:rsidR="00F12BE6" w:rsidRPr="00A35E1B">
        <w:rPr>
          <w:color w:val="auto"/>
        </w:rPr>
        <w:t>ț</w:t>
      </w:r>
      <w:r w:rsidR="00A70D5D" w:rsidRPr="00A35E1B">
        <w:rPr>
          <w:color w:val="auto"/>
        </w:rPr>
        <w:t xml:space="preserve">ia </w:t>
      </w:r>
      <w:r w:rsidRPr="00A35E1B">
        <w:rPr>
          <w:color w:val="auto"/>
        </w:rPr>
        <w:t>de a prezenta Asocia</w:t>
      </w:r>
      <w:r w:rsidR="00F12BE6" w:rsidRPr="00A35E1B">
        <w:rPr>
          <w:color w:val="auto"/>
        </w:rPr>
        <w:t>ț</w:t>
      </w:r>
      <w:r w:rsidRPr="00A35E1B">
        <w:rPr>
          <w:color w:val="auto"/>
        </w:rPr>
        <w:t>iei și/sau Delegatarului, la orice solicitare venită din partea acestora, dovezile care probează</w:t>
      </w:r>
      <w:r w:rsidR="00F64AF4" w:rsidRPr="00A35E1B">
        <w:rPr>
          <w:color w:val="auto"/>
        </w:rPr>
        <w:t xml:space="preserve"> că prestează Serviciul în conformitate cu cerin</w:t>
      </w:r>
      <w:r w:rsidR="00F12BE6" w:rsidRPr="00A35E1B">
        <w:rPr>
          <w:color w:val="auto"/>
        </w:rPr>
        <w:t>ț</w:t>
      </w:r>
      <w:r w:rsidR="00F64AF4" w:rsidRPr="00A35E1B">
        <w:rPr>
          <w:color w:val="auto"/>
        </w:rPr>
        <w:t>ele și prevederile Autoriza</w:t>
      </w:r>
      <w:r w:rsidR="00F12BE6" w:rsidRPr="00A35E1B">
        <w:rPr>
          <w:color w:val="auto"/>
        </w:rPr>
        <w:t>ț</w:t>
      </w:r>
      <w:r w:rsidR="00F64AF4" w:rsidRPr="00A35E1B">
        <w:rPr>
          <w:color w:val="auto"/>
        </w:rPr>
        <w:t>iilor;</w:t>
      </w:r>
    </w:p>
    <w:p w14:paraId="52CF864E" w14:textId="246641DC" w:rsidR="00F64AF4" w:rsidRPr="00A35E1B" w:rsidRDefault="00F64AF4" w:rsidP="00F64AF4">
      <w:pPr>
        <w:pStyle w:val="Style1litera"/>
        <w:rPr>
          <w:color w:val="auto"/>
        </w:rPr>
      </w:pPr>
      <w:r w:rsidRPr="00A35E1B">
        <w:rPr>
          <w:color w:val="auto"/>
        </w:rPr>
        <w:t>să respecte Indicatorii de Performan</w:t>
      </w:r>
      <w:r w:rsidR="00F12BE6" w:rsidRPr="00A35E1B">
        <w:rPr>
          <w:color w:val="auto"/>
        </w:rPr>
        <w:t>ț</w:t>
      </w:r>
      <w:r w:rsidRPr="00A35E1B">
        <w:rPr>
          <w:color w:val="auto"/>
        </w:rPr>
        <w:t>ă prevăzu</w:t>
      </w:r>
      <w:r w:rsidR="00F12BE6" w:rsidRPr="00A35E1B">
        <w:rPr>
          <w:color w:val="auto"/>
        </w:rPr>
        <w:t>ț</w:t>
      </w:r>
      <w:r w:rsidRPr="00A35E1B">
        <w:rPr>
          <w:color w:val="auto"/>
        </w:rPr>
        <w:t>i în Regulamentul Serviciului (Anexa nr. 1 la Contract)</w:t>
      </w:r>
      <w:r w:rsidR="00382F44" w:rsidRPr="00A35E1B">
        <w:rPr>
          <w:color w:val="auto"/>
        </w:rPr>
        <w:t xml:space="preserve"> și în Anexa nr. 12 </w:t>
      </w:r>
      <w:r w:rsidR="00BC3B59" w:rsidRPr="00A35E1B">
        <w:rPr>
          <w:color w:val="auto"/>
        </w:rPr>
        <w:t>la Contract</w:t>
      </w:r>
      <w:r w:rsidRPr="00A35E1B">
        <w:rPr>
          <w:color w:val="auto"/>
        </w:rPr>
        <w:t xml:space="preserve"> și să îmbunătă</w:t>
      </w:r>
      <w:r w:rsidR="00F12BE6" w:rsidRPr="00A35E1B">
        <w:rPr>
          <w:color w:val="auto"/>
        </w:rPr>
        <w:t>ț</w:t>
      </w:r>
      <w:r w:rsidRPr="00A35E1B">
        <w:rPr>
          <w:color w:val="auto"/>
        </w:rPr>
        <w:t xml:space="preserve">ească în mod continuu calitatea Serviciului prestat; </w:t>
      </w:r>
    </w:p>
    <w:p w14:paraId="332C461A" w14:textId="77777777" w:rsidR="00380C1B" w:rsidRPr="00A35E1B" w:rsidRDefault="00380C1B" w:rsidP="00380C1B">
      <w:pPr>
        <w:pStyle w:val="Style1litera"/>
        <w:rPr>
          <w:color w:val="auto"/>
        </w:rPr>
      </w:pPr>
      <w:r w:rsidRPr="00A35E1B">
        <w:rPr>
          <w:color w:val="auto"/>
        </w:rPr>
        <w:t>să factureze Tarifele sau, după caz, Tarifele de Facturare aprobate conform Legii și Contractului;</w:t>
      </w:r>
    </w:p>
    <w:p w14:paraId="210F3EE8" w14:textId="35E8BB80" w:rsidR="00F64AF4" w:rsidRPr="00A35E1B" w:rsidRDefault="00F64AF4" w:rsidP="00F64AF4">
      <w:pPr>
        <w:pStyle w:val="Style1litera"/>
        <w:rPr>
          <w:color w:val="auto"/>
        </w:rPr>
      </w:pPr>
      <w:bookmarkStart w:id="48" w:name="_Ref217572985"/>
      <w:r w:rsidRPr="00A35E1B">
        <w:rPr>
          <w:color w:val="auto"/>
        </w:rPr>
        <w:t xml:space="preserve">să vândă, </w:t>
      </w:r>
      <w:r w:rsidR="001B22E5" w:rsidRPr="00A35E1B">
        <w:rPr>
          <w:color w:val="auto"/>
        </w:rPr>
        <w:t>la pre</w:t>
      </w:r>
      <w:r w:rsidR="00F12BE6" w:rsidRPr="00A35E1B">
        <w:rPr>
          <w:color w:val="auto"/>
        </w:rPr>
        <w:t>ț</w:t>
      </w:r>
      <w:r w:rsidR="001B22E5" w:rsidRPr="00A35E1B">
        <w:rPr>
          <w:color w:val="auto"/>
        </w:rPr>
        <w:t>ul pie</w:t>
      </w:r>
      <w:r w:rsidR="00F12BE6" w:rsidRPr="00A35E1B">
        <w:rPr>
          <w:color w:val="auto"/>
        </w:rPr>
        <w:t>ț</w:t>
      </w:r>
      <w:r w:rsidR="001B22E5" w:rsidRPr="00A35E1B">
        <w:rPr>
          <w:color w:val="auto"/>
        </w:rPr>
        <w:t>ei</w:t>
      </w:r>
      <w:r w:rsidRPr="00A35E1B">
        <w:rPr>
          <w:color w:val="auto"/>
        </w:rPr>
        <w:t xml:space="preserve">, Deșeurile Reciclabile </w:t>
      </w:r>
      <w:r w:rsidR="001B22E5" w:rsidRPr="00A35E1B">
        <w:rPr>
          <w:color w:val="auto"/>
        </w:rPr>
        <w:t>rezultate din prestarea Serviciului</w:t>
      </w:r>
      <w:r w:rsidRPr="00A35E1B">
        <w:rPr>
          <w:color w:val="auto"/>
        </w:rPr>
        <w:t xml:space="preserve">. </w:t>
      </w:r>
      <w:r w:rsidRPr="00A35E1B">
        <w:rPr>
          <w:color w:val="auto"/>
        </w:rPr>
        <w:lastRenderedPageBreak/>
        <w:t>Pre</w:t>
      </w:r>
      <w:r w:rsidR="00F12BE6" w:rsidRPr="00A35E1B">
        <w:rPr>
          <w:color w:val="auto"/>
        </w:rPr>
        <w:t>ț</w:t>
      </w:r>
      <w:r w:rsidRPr="00A35E1B">
        <w:rPr>
          <w:color w:val="auto"/>
        </w:rPr>
        <w:t>ul de vânzare a Deșeurilor Reciclabile trebuie avizat, în prealabil, de Asocia</w:t>
      </w:r>
      <w:r w:rsidR="00F12BE6" w:rsidRPr="00A35E1B">
        <w:rPr>
          <w:color w:val="auto"/>
        </w:rPr>
        <w:t>ț</w:t>
      </w:r>
      <w:r w:rsidRPr="00A35E1B">
        <w:rPr>
          <w:color w:val="auto"/>
        </w:rPr>
        <w:t>ie/Delegatar;</w:t>
      </w:r>
      <w:bookmarkEnd w:id="48"/>
    </w:p>
    <w:p w14:paraId="1C294E45" w14:textId="210A6655" w:rsidR="00A404EF" w:rsidRPr="00A35E1B" w:rsidRDefault="00B44395" w:rsidP="00A404EF">
      <w:pPr>
        <w:pStyle w:val="Style1litera"/>
        <w:rPr>
          <w:color w:val="auto"/>
        </w:rPr>
      </w:pPr>
      <w:r w:rsidRPr="00A35E1B">
        <w:rPr>
          <w:color w:val="auto"/>
        </w:rPr>
        <w:t>să plătească penalită</w:t>
      </w:r>
      <w:r w:rsidR="00F12BE6" w:rsidRPr="00A35E1B">
        <w:rPr>
          <w:color w:val="auto"/>
        </w:rPr>
        <w:t>ț</w:t>
      </w:r>
      <w:r w:rsidRPr="00A35E1B">
        <w:rPr>
          <w:color w:val="auto"/>
        </w:rPr>
        <w:t>ile contractuale și, după caz, amenzile în cuantumul prevăzut de Contract și anexele la acesta și/sau de Lege, în cazul nerespectării obliga</w:t>
      </w:r>
      <w:r w:rsidR="00F12BE6" w:rsidRPr="00A35E1B">
        <w:rPr>
          <w:color w:val="auto"/>
        </w:rPr>
        <w:t>ț</w:t>
      </w:r>
      <w:r w:rsidRPr="00A35E1B">
        <w:rPr>
          <w:color w:val="auto"/>
        </w:rPr>
        <w:t>iilor sale contractuale sau legale, precum și în cazul prestării Serviciului sub nivelul Indicatorilor de Performan</w:t>
      </w:r>
      <w:r w:rsidR="00F12BE6" w:rsidRPr="00A35E1B">
        <w:rPr>
          <w:color w:val="auto"/>
        </w:rPr>
        <w:t>ț</w:t>
      </w:r>
      <w:r w:rsidRPr="00A35E1B">
        <w:rPr>
          <w:color w:val="auto"/>
        </w:rPr>
        <w:t>ă, prevăzu</w:t>
      </w:r>
      <w:r w:rsidR="00F12BE6" w:rsidRPr="00A35E1B">
        <w:rPr>
          <w:color w:val="auto"/>
        </w:rPr>
        <w:t>ț</w:t>
      </w:r>
      <w:r w:rsidRPr="00A35E1B">
        <w:rPr>
          <w:color w:val="auto"/>
        </w:rPr>
        <w:t>i în Regulamentul Serviciului (Anexa nr. 1 la Contract). Cu excep</w:t>
      </w:r>
      <w:r w:rsidR="00F12BE6" w:rsidRPr="00A35E1B">
        <w:rPr>
          <w:color w:val="auto"/>
        </w:rPr>
        <w:t>ț</w:t>
      </w:r>
      <w:r w:rsidRPr="00A35E1B">
        <w:rPr>
          <w:color w:val="auto"/>
        </w:rPr>
        <w:t>ia cazul în care Legea prevede un termen de plată mai scurt, Delegatul are obliga</w:t>
      </w:r>
      <w:r w:rsidR="00F12BE6" w:rsidRPr="00A35E1B">
        <w:rPr>
          <w:color w:val="auto"/>
        </w:rPr>
        <w:t>ț</w:t>
      </w:r>
      <w:r w:rsidRPr="00A35E1B">
        <w:rPr>
          <w:color w:val="auto"/>
        </w:rPr>
        <w:t>ia să plătească penalită</w:t>
      </w:r>
      <w:r w:rsidR="00F12BE6" w:rsidRPr="00A35E1B">
        <w:rPr>
          <w:color w:val="auto"/>
        </w:rPr>
        <w:t>ț</w:t>
      </w:r>
      <w:r w:rsidRPr="00A35E1B">
        <w:rPr>
          <w:color w:val="auto"/>
        </w:rPr>
        <w:t>ile și, după caz, amenzile men</w:t>
      </w:r>
      <w:r w:rsidR="00F12BE6" w:rsidRPr="00A35E1B">
        <w:rPr>
          <w:color w:val="auto"/>
        </w:rPr>
        <w:t>ț</w:t>
      </w:r>
      <w:r w:rsidRPr="00A35E1B">
        <w:rPr>
          <w:color w:val="auto"/>
        </w:rPr>
        <w:t xml:space="preserve">ionate la prezenta literă, în termen de 30 de </w:t>
      </w:r>
      <w:r w:rsidR="006824F8" w:rsidRPr="00A35E1B">
        <w:rPr>
          <w:color w:val="auto"/>
        </w:rPr>
        <w:t xml:space="preserve">Zile </w:t>
      </w:r>
      <w:r w:rsidRPr="00A35E1B">
        <w:rPr>
          <w:color w:val="auto"/>
        </w:rPr>
        <w:t>de la data primirii unei notificări în acest sens</w:t>
      </w:r>
      <w:r w:rsidR="00A404EF" w:rsidRPr="00A35E1B">
        <w:rPr>
          <w:color w:val="auto"/>
        </w:rPr>
        <w:t>;</w:t>
      </w:r>
    </w:p>
    <w:p w14:paraId="3FC68CEA" w14:textId="77777777" w:rsidR="00A404EF" w:rsidRPr="00A35E1B" w:rsidRDefault="00A404EF" w:rsidP="00A404EF">
      <w:pPr>
        <w:pStyle w:val="Style1litera"/>
        <w:rPr>
          <w:color w:val="auto"/>
        </w:rPr>
      </w:pPr>
      <w:r w:rsidRPr="00A35E1B">
        <w:rPr>
          <w:color w:val="auto"/>
        </w:rPr>
        <w:t xml:space="preserve">să plătească despăgubiri pentru întreruperea nejustificată a prestării Serviciului; </w:t>
      </w:r>
    </w:p>
    <w:p w14:paraId="2B84B571" w14:textId="50CEE7D8" w:rsidR="00643100" w:rsidRPr="00A35E1B" w:rsidRDefault="00B0014E" w:rsidP="00643100">
      <w:pPr>
        <w:pStyle w:val="Style1litera"/>
        <w:rPr>
          <w:color w:val="auto"/>
        </w:rPr>
      </w:pPr>
      <w:r w:rsidRPr="00A35E1B">
        <w:rPr>
          <w:color w:val="auto"/>
        </w:rPr>
        <w:t>să depună toate diligen</w:t>
      </w:r>
      <w:r w:rsidR="00F12BE6" w:rsidRPr="00A35E1B">
        <w:rPr>
          <w:color w:val="auto"/>
        </w:rPr>
        <w:t>ț</w:t>
      </w:r>
      <w:r w:rsidRPr="00A35E1B">
        <w:rPr>
          <w:color w:val="auto"/>
        </w:rPr>
        <w:t>ele necesare pentru conservarea integrită</w:t>
      </w:r>
      <w:r w:rsidR="00F12BE6" w:rsidRPr="00A35E1B">
        <w:rPr>
          <w:color w:val="auto"/>
        </w:rPr>
        <w:t>ț</w:t>
      </w:r>
      <w:r w:rsidRPr="00A35E1B">
        <w:rPr>
          <w:color w:val="auto"/>
        </w:rPr>
        <w:t>ii bunurilor, instala</w:t>
      </w:r>
      <w:r w:rsidR="00F12BE6" w:rsidRPr="00A35E1B">
        <w:rPr>
          <w:color w:val="auto"/>
        </w:rPr>
        <w:t>ț</w:t>
      </w:r>
      <w:r w:rsidRPr="00A35E1B">
        <w:rPr>
          <w:color w:val="auto"/>
        </w:rPr>
        <w:t xml:space="preserve">iilor, echipamentelor </w:t>
      </w:r>
      <w:r w:rsidR="00CD1A87" w:rsidRPr="00A35E1B">
        <w:rPr>
          <w:color w:val="auto"/>
        </w:rPr>
        <w:t>ș</w:t>
      </w:r>
      <w:r w:rsidRPr="00A35E1B">
        <w:rPr>
          <w:color w:val="auto"/>
        </w:rPr>
        <w:t>i dotărilor ce i-au fost concesionate</w:t>
      </w:r>
      <w:r w:rsidR="00BF2E74" w:rsidRPr="00A35E1B">
        <w:rPr>
          <w:color w:val="auto"/>
        </w:rPr>
        <w:t>,</w:t>
      </w:r>
      <w:r w:rsidRPr="00A35E1B">
        <w:rPr>
          <w:color w:val="auto"/>
        </w:rPr>
        <w:t xml:space="preserve"> pe toată </w:t>
      </w:r>
      <w:r w:rsidR="0019210D" w:rsidRPr="00A35E1B">
        <w:rPr>
          <w:color w:val="auto"/>
        </w:rPr>
        <w:t xml:space="preserve">Durata </w:t>
      </w:r>
      <w:r w:rsidRPr="00A35E1B">
        <w:rPr>
          <w:color w:val="auto"/>
        </w:rPr>
        <w:t xml:space="preserve">Contractului, </w:t>
      </w:r>
      <w:r w:rsidR="00CD1A87" w:rsidRPr="00A35E1B">
        <w:rPr>
          <w:color w:val="auto"/>
        </w:rPr>
        <w:t>ș</w:t>
      </w:r>
      <w:r w:rsidRPr="00A35E1B">
        <w:rPr>
          <w:color w:val="auto"/>
        </w:rPr>
        <w:t>i să asigure exploatarea, între</w:t>
      </w:r>
      <w:r w:rsidR="00F12BE6" w:rsidRPr="00A35E1B">
        <w:rPr>
          <w:color w:val="auto"/>
        </w:rPr>
        <w:t>ț</w:t>
      </w:r>
      <w:r w:rsidRPr="00A35E1B">
        <w:rPr>
          <w:color w:val="auto"/>
        </w:rPr>
        <w:t xml:space="preserve">inerea </w:t>
      </w:r>
      <w:r w:rsidR="00CD1A87" w:rsidRPr="00A35E1B">
        <w:rPr>
          <w:color w:val="auto"/>
        </w:rPr>
        <w:t>ș</w:t>
      </w:r>
      <w:r w:rsidRPr="00A35E1B">
        <w:rPr>
          <w:color w:val="auto"/>
        </w:rPr>
        <w:t>i repara</w:t>
      </w:r>
      <w:r w:rsidR="00F12BE6" w:rsidRPr="00A35E1B">
        <w:rPr>
          <w:color w:val="auto"/>
        </w:rPr>
        <w:t>ț</w:t>
      </w:r>
      <w:r w:rsidRPr="00A35E1B">
        <w:rPr>
          <w:color w:val="auto"/>
        </w:rPr>
        <w:t>ia acestora cu personal autorizat, în func</w:t>
      </w:r>
      <w:r w:rsidR="00F12BE6" w:rsidRPr="00A35E1B">
        <w:rPr>
          <w:color w:val="auto"/>
        </w:rPr>
        <w:t>ț</w:t>
      </w:r>
      <w:r w:rsidRPr="00A35E1B">
        <w:rPr>
          <w:color w:val="auto"/>
        </w:rPr>
        <w:t xml:space="preserve">ie de complexitatea bunului respectiv </w:t>
      </w:r>
      <w:r w:rsidR="00CD1A87" w:rsidRPr="00A35E1B">
        <w:rPr>
          <w:color w:val="auto"/>
        </w:rPr>
        <w:t>ș</w:t>
      </w:r>
      <w:r w:rsidRPr="00A35E1B">
        <w:rPr>
          <w:color w:val="auto"/>
        </w:rPr>
        <w:t xml:space="preserve">i specificul postului/locului de muncă; </w:t>
      </w:r>
    </w:p>
    <w:p w14:paraId="21937ABB" w14:textId="00B4DFDA" w:rsidR="00591224" w:rsidRPr="00A35E1B" w:rsidRDefault="00591224" w:rsidP="00591224">
      <w:pPr>
        <w:pStyle w:val="Style1litera"/>
        <w:rPr>
          <w:color w:val="auto"/>
        </w:rPr>
      </w:pPr>
      <w:r w:rsidRPr="00A35E1B">
        <w:rPr>
          <w:color w:val="auto"/>
        </w:rPr>
        <w:t xml:space="preserve">să </w:t>
      </w:r>
      <w:r w:rsidR="00855AFF" w:rsidRPr="00A35E1B">
        <w:rPr>
          <w:color w:val="auto"/>
        </w:rPr>
        <w:t xml:space="preserve">exploateze Bunurile de Retur, cu respectarea prevederilor </w:t>
      </w:r>
      <w:r w:rsidR="006C19F5" w:rsidRPr="00A35E1B">
        <w:rPr>
          <w:color w:val="auto"/>
        </w:rPr>
        <w:fldChar w:fldCharType="begin"/>
      </w:r>
      <w:r w:rsidR="006C19F5" w:rsidRPr="00A35E1B">
        <w:rPr>
          <w:color w:val="auto"/>
        </w:rPr>
        <w:instrText xml:space="preserve"> REF _Ref157884835 \n \h  \* MERGEFORMAT </w:instrText>
      </w:r>
      <w:r w:rsidR="006C19F5" w:rsidRPr="00A35E1B">
        <w:rPr>
          <w:color w:val="auto"/>
        </w:rPr>
      </w:r>
      <w:r w:rsidR="006C19F5" w:rsidRPr="00A35E1B">
        <w:rPr>
          <w:color w:val="auto"/>
        </w:rPr>
        <w:fldChar w:fldCharType="separate"/>
      </w:r>
      <w:r w:rsidR="00BB5F37">
        <w:rPr>
          <w:color w:val="auto"/>
          <w:cs/>
        </w:rPr>
        <w:t>‎</w:t>
      </w:r>
      <w:r w:rsidR="00BB5F37">
        <w:rPr>
          <w:color w:val="auto"/>
        </w:rPr>
        <w:t>Art. 13</w:t>
      </w:r>
      <w:r w:rsidR="006C19F5" w:rsidRPr="00A35E1B">
        <w:rPr>
          <w:color w:val="auto"/>
        </w:rPr>
        <w:fldChar w:fldCharType="end"/>
      </w:r>
      <w:r w:rsidR="006C19F5" w:rsidRPr="00A35E1B">
        <w:rPr>
          <w:color w:val="auto"/>
        </w:rPr>
        <w:t xml:space="preserve"> (</w:t>
      </w:r>
      <w:r w:rsidR="006C19F5" w:rsidRPr="00A35E1B">
        <w:rPr>
          <w:color w:val="auto"/>
        </w:rPr>
        <w:fldChar w:fldCharType="begin"/>
      </w:r>
      <w:r w:rsidR="006C19F5" w:rsidRPr="00A35E1B">
        <w:rPr>
          <w:color w:val="auto"/>
        </w:rPr>
        <w:instrText xml:space="preserve"> REF _Ref157884835 \h  \* MERGEFORMAT </w:instrText>
      </w:r>
      <w:r w:rsidR="006C19F5" w:rsidRPr="00A35E1B">
        <w:rPr>
          <w:color w:val="auto"/>
        </w:rPr>
      </w:r>
      <w:r w:rsidR="006C19F5" w:rsidRPr="00A35E1B">
        <w:rPr>
          <w:color w:val="auto"/>
        </w:rPr>
        <w:fldChar w:fldCharType="separate"/>
      </w:r>
      <w:r w:rsidR="00BB5F37" w:rsidRPr="002D2D4E">
        <w:rPr>
          <w:color w:val="auto"/>
        </w:rPr>
        <w:t>Bunurile de Retur</w:t>
      </w:r>
      <w:r w:rsidR="006C19F5" w:rsidRPr="00A35E1B">
        <w:rPr>
          <w:color w:val="auto"/>
        </w:rPr>
        <w:fldChar w:fldCharType="end"/>
      </w:r>
      <w:r w:rsidR="006C19F5" w:rsidRPr="00A35E1B">
        <w:rPr>
          <w:color w:val="auto"/>
        </w:rPr>
        <w:t>)</w:t>
      </w:r>
      <w:r w:rsidRPr="00A35E1B">
        <w:rPr>
          <w:color w:val="auto"/>
        </w:rPr>
        <w:t xml:space="preserve"> din Contract;</w:t>
      </w:r>
    </w:p>
    <w:p w14:paraId="70133DE7" w14:textId="3F6981A0" w:rsidR="00643100" w:rsidRPr="00A35E1B" w:rsidRDefault="00643100" w:rsidP="00643100">
      <w:pPr>
        <w:pStyle w:val="Style1litera"/>
        <w:rPr>
          <w:color w:val="auto"/>
        </w:rPr>
      </w:pPr>
      <w:r w:rsidRPr="00A35E1B">
        <w:rPr>
          <w:color w:val="auto"/>
        </w:rPr>
        <w:t>să transmită Delegatarului modificările de patrimoniu apărute în cursul anului, precum și situa</w:t>
      </w:r>
      <w:r w:rsidR="00F12BE6" w:rsidRPr="00A35E1B">
        <w:rPr>
          <w:color w:val="auto"/>
        </w:rPr>
        <w:t>ț</w:t>
      </w:r>
      <w:r w:rsidRPr="00A35E1B">
        <w:rPr>
          <w:color w:val="auto"/>
        </w:rPr>
        <w:t>ia patrimoniului public (cantitativ și valoric) la data de 31 decembrie a fiecărui an pentru înregistrarea în contabilitatea acestuia;</w:t>
      </w:r>
    </w:p>
    <w:p w14:paraId="50E6F801" w14:textId="6B7284A9" w:rsidR="00B0014E" w:rsidRPr="00A35E1B" w:rsidRDefault="00B0014E" w:rsidP="00643100">
      <w:pPr>
        <w:pStyle w:val="Style1litera"/>
        <w:rPr>
          <w:color w:val="auto"/>
        </w:rPr>
      </w:pPr>
      <w:r w:rsidRPr="00A35E1B">
        <w:rPr>
          <w:color w:val="auto"/>
        </w:rPr>
        <w:t xml:space="preserve">să predea Delegatarului, la încetarea din orice motive a Contractului, toate Bunurile de Retur, conform </w:t>
      </w:r>
      <w:r w:rsidR="001012B3" w:rsidRPr="00A35E1B">
        <w:rPr>
          <w:color w:val="auto"/>
        </w:rPr>
        <w:fldChar w:fldCharType="begin"/>
      </w:r>
      <w:r w:rsidR="001012B3" w:rsidRPr="00A35E1B">
        <w:rPr>
          <w:color w:val="auto"/>
        </w:rPr>
        <w:instrText xml:space="preserve"> REF _Ref157884835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Art. 13</w:t>
      </w:r>
      <w:r w:rsidR="001012B3" w:rsidRPr="00A35E1B">
        <w:rPr>
          <w:color w:val="auto"/>
        </w:rPr>
        <w:fldChar w:fldCharType="end"/>
      </w:r>
      <w:r w:rsidR="001012B3" w:rsidRPr="00A35E1B">
        <w:rPr>
          <w:color w:val="auto"/>
        </w:rPr>
        <w:t xml:space="preserve"> (</w:t>
      </w:r>
      <w:r w:rsidR="001012B3" w:rsidRPr="00A35E1B">
        <w:rPr>
          <w:color w:val="auto"/>
        </w:rPr>
        <w:fldChar w:fldCharType="begin"/>
      </w:r>
      <w:r w:rsidR="001012B3" w:rsidRPr="00A35E1B">
        <w:rPr>
          <w:color w:val="auto"/>
        </w:rPr>
        <w:instrText xml:space="preserve"> REF _Ref157884835 \h  \* MERGEFORMAT </w:instrText>
      </w:r>
      <w:r w:rsidR="001012B3" w:rsidRPr="00A35E1B">
        <w:rPr>
          <w:color w:val="auto"/>
        </w:rPr>
      </w:r>
      <w:r w:rsidR="001012B3" w:rsidRPr="00A35E1B">
        <w:rPr>
          <w:color w:val="auto"/>
        </w:rPr>
        <w:fldChar w:fldCharType="separate"/>
      </w:r>
      <w:r w:rsidR="00BB5F37" w:rsidRPr="002D2D4E">
        <w:rPr>
          <w:color w:val="auto"/>
        </w:rPr>
        <w:t>Bunurile de Retur</w:t>
      </w:r>
      <w:r w:rsidR="001012B3" w:rsidRPr="00A35E1B">
        <w:rPr>
          <w:color w:val="auto"/>
        </w:rPr>
        <w:fldChar w:fldCharType="end"/>
      </w:r>
      <w:r w:rsidR="001012B3" w:rsidRPr="00A35E1B">
        <w:rPr>
          <w:color w:val="auto"/>
        </w:rPr>
        <w:t xml:space="preserve">) alin. </w:t>
      </w:r>
      <w:r w:rsidR="001012B3" w:rsidRPr="00A35E1B">
        <w:rPr>
          <w:color w:val="auto"/>
        </w:rPr>
        <w:fldChar w:fldCharType="begin"/>
      </w:r>
      <w:r w:rsidR="001012B3" w:rsidRPr="00A35E1B">
        <w:rPr>
          <w:color w:val="auto"/>
        </w:rPr>
        <w:instrText xml:space="preserve"> REF _Ref157887568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(17)</w:t>
      </w:r>
      <w:r w:rsidR="001012B3" w:rsidRPr="00A35E1B">
        <w:rPr>
          <w:color w:val="auto"/>
        </w:rPr>
        <w:fldChar w:fldCharType="end"/>
      </w:r>
      <w:r w:rsidR="001012B3" w:rsidRPr="00A35E1B">
        <w:rPr>
          <w:color w:val="auto"/>
        </w:rPr>
        <w:t xml:space="preserve">, </w:t>
      </w:r>
      <w:r w:rsidR="001012B3" w:rsidRPr="00A35E1B">
        <w:rPr>
          <w:color w:val="auto"/>
        </w:rPr>
        <w:fldChar w:fldCharType="begin"/>
      </w:r>
      <w:r w:rsidR="001012B3" w:rsidRPr="00A35E1B">
        <w:rPr>
          <w:color w:val="auto"/>
        </w:rPr>
        <w:instrText xml:space="preserve"> REF _Ref157947526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(18)</w:t>
      </w:r>
      <w:r w:rsidR="001012B3" w:rsidRPr="00A35E1B">
        <w:rPr>
          <w:color w:val="auto"/>
        </w:rPr>
        <w:fldChar w:fldCharType="end"/>
      </w:r>
      <w:r w:rsidR="001012B3" w:rsidRPr="00A35E1B">
        <w:rPr>
          <w:color w:val="auto"/>
        </w:rPr>
        <w:t xml:space="preserve"> și </w:t>
      </w:r>
      <w:r w:rsidR="001012B3" w:rsidRPr="00A35E1B">
        <w:rPr>
          <w:color w:val="auto"/>
        </w:rPr>
        <w:fldChar w:fldCharType="begin"/>
      </w:r>
      <w:r w:rsidR="001012B3" w:rsidRPr="00A35E1B">
        <w:rPr>
          <w:color w:val="auto"/>
        </w:rPr>
        <w:instrText xml:space="preserve"> REF _Ref157947579 \n \h  \* MERGEFORMAT </w:instrText>
      </w:r>
      <w:r w:rsidR="001012B3" w:rsidRPr="00A35E1B">
        <w:rPr>
          <w:color w:val="auto"/>
        </w:rPr>
      </w:r>
      <w:r w:rsidR="001012B3" w:rsidRPr="00A35E1B">
        <w:rPr>
          <w:color w:val="auto"/>
        </w:rPr>
        <w:fldChar w:fldCharType="separate"/>
      </w:r>
      <w:r w:rsidR="00BB5F37">
        <w:rPr>
          <w:color w:val="auto"/>
          <w:cs/>
        </w:rPr>
        <w:t>‎</w:t>
      </w:r>
      <w:r w:rsidR="00BB5F37">
        <w:rPr>
          <w:color w:val="auto"/>
        </w:rPr>
        <w:t>(19)</w:t>
      </w:r>
      <w:r w:rsidR="001012B3" w:rsidRPr="00A35E1B">
        <w:rPr>
          <w:color w:val="auto"/>
        </w:rPr>
        <w:fldChar w:fldCharType="end"/>
      </w:r>
      <w:r w:rsidR="001012B3" w:rsidRPr="00A35E1B">
        <w:rPr>
          <w:color w:val="auto"/>
        </w:rPr>
        <w:t xml:space="preserve"> din Contract</w:t>
      </w:r>
      <w:r w:rsidRPr="00A35E1B">
        <w:rPr>
          <w:color w:val="auto"/>
        </w:rPr>
        <w:t>, în stare tehnică corespunzătoare duratei lor normale de func</w:t>
      </w:r>
      <w:r w:rsidR="00F12BE6" w:rsidRPr="00A35E1B">
        <w:rPr>
          <w:color w:val="auto"/>
        </w:rPr>
        <w:t>ț</w:t>
      </w:r>
      <w:r w:rsidRPr="00A35E1B">
        <w:rPr>
          <w:color w:val="auto"/>
        </w:rPr>
        <w:t xml:space="preserve">ionare, precum </w:t>
      </w:r>
      <w:r w:rsidR="00CD1A87" w:rsidRPr="00A35E1B">
        <w:rPr>
          <w:color w:val="auto"/>
        </w:rPr>
        <w:t>ș</w:t>
      </w:r>
      <w:r w:rsidRPr="00A35E1B">
        <w:rPr>
          <w:color w:val="auto"/>
        </w:rPr>
        <w:t>i toată documenta</w:t>
      </w:r>
      <w:r w:rsidR="00F12BE6" w:rsidRPr="00A35E1B">
        <w:rPr>
          <w:color w:val="auto"/>
        </w:rPr>
        <w:t>ț</w:t>
      </w:r>
      <w:r w:rsidRPr="00A35E1B">
        <w:rPr>
          <w:color w:val="auto"/>
        </w:rPr>
        <w:t>ia tehnică aferentă, inclusiv căr</w:t>
      </w:r>
      <w:r w:rsidR="00F12BE6" w:rsidRPr="00A35E1B">
        <w:rPr>
          <w:color w:val="auto"/>
        </w:rPr>
        <w:t>ț</w:t>
      </w:r>
      <w:r w:rsidRPr="00A35E1B">
        <w:rPr>
          <w:color w:val="auto"/>
        </w:rPr>
        <w:t>ile construc</w:t>
      </w:r>
      <w:r w:rsidR="00F12BE6" w:rsidRPr="00A35E1B">
        <w:rPr>
          <w:color w:val="auto"/>
        </w:rPr>
        <w:t>ț</w:t>
      </w:r>
      <w:r w:rsidRPr="00A35E1B">
        <w:rPr>
          <w:color w:val="auto"/>
        </w:rPr>
        <w:t>iilor, căr</w:t>
      </w:r>
      <w:r w:rsidR="00F12BE6" w:rsidRPr="00A35E1B">
        <w:rPr>
          <w:color w:val="auto"/>
        </w:rPr>
        <w:t>ț</w:t>
      </w:r>
      <w:r w:rsidRPr="00A35E1B">
        <w:rPr>
          <w:color w:val="auto"/>
        </w:rPr>
        <w:t>ile tehnice etc., pe bază de proces verbal de predare-primire;</w:t>
      </w:r>
    </w:p>
    <w:p w14:paraId="4A2A6196" w14:textId="3E2B294E" w:rsidR="0074469D" w:rsidRPr="00A35E1B" w:rsidRDefault="00B0014E" w:rsidP="0074469D">
      <w:pPr>
        <w:pStyle w:val="Style1litera"/>
        <w:rPr>
          <w:color w:val="auto"/>
        </w:rPr>
      </w:pPr>
      <w:r w:rsidRPr="00A35E1B">
        <w:rPr>
          <w:color w:val="auto"/>
        </w:rPr>
        <w:t xml:space="preserve">să prezinte </w:t>
      </w:r>
      <w:r w:rsidR="0074469D" w:rsidRPr="00A35E1B">
        <w:rPr>
          <w:color w:val="auto"/>
        </w:rPr>
        <w:t>Asocia</w:t>
      </w:r>
      <w:r w:rsidR="00F12BE6" w:rsidRPr="00A35E1B">
        <w:rPr>
          <w:color w:val="auto"/>
        </w:rPr>
        <w:t>ț</w:t>
      </w:r>
      <w:r w:rsidR="0074469D" w:rsidRPr="00A35E1B">
        <w:rPr>
          <w:color w:val="auto"/>
        </w:rPr>
        <w:t>iei</w:t>
      </w:r>
      <w:r w:rsidRPr="00A35E1B">
        <w:rPr>
          <w:color w:val="auto"/>
        </w:rPr>
        <w:t xml:space="preserve">, </w:t>
      </w:r>
      <w:r w:rsidR="00C01C94" w:rsidRPr="00A35E1B">
        <w:rPr>
          <w:color w:val="auto"/>
        </w:rPr>
        <w:t>pentru</w:t>
      </w:r>
      <w:r w:rsidRPr="00A35E1B">
        <w:rPr>
          <w:color w:val="auto"/>
        </w:rPr>
        <w:t xml:space="preserve"> fiecare </w:t>
      </w:r>
      <w:r w:rsidR="00C01C94" w:rsidRPr="00A35E1B">
        <w:rPr>
          <w:color w:val="auto"/>
        </w:rPr>
        <w:t xml:space="preserve">An </w:t>
      </w:r>
      <w:r w:rsidR="003D0269" w:rsidRPr="00A35E1B">
        <w:rPr>
          <w:color w:val="auto"/>
        </w:rPr>
        <w:t>de Serviciu</w:t>
      </w:r>
      <w:r w:rsidRPr="00A35E1B">
        <w:rPr>
          <w:color w:val="auto"/>
        </w:rPr>
        <w:t xml:space="preserve">, în termen de 5 </w:t>
      </w:r>
      <w:r w:rsidR="006824F8" w:rsidRPr="00A35E1B">
        <w:rPr>
          <w:color w:val="auto"/>
        </w:rPr>
        <w:t xml:space="preserve">Zile </w:t>
      </w:r>
      <w:r w:rsidRPr="00A35E1B">
        <w:rPr>
          <w:color w:val="auto"/>
        </w:rPr>
        <w:t>de la îndeplinire</w:t>
      </w:r>
      <w:r w:rsidR="0074469D" w:rsidRPr="00A35E1B">
        <w:rPr>
          <w:color w:val="auto"/>
        </w:rPr>
        <w:t>,</w:t>
      </w:r>
      <w:r w:rsidRPr="00A35E1B">
        <w:rPr>
          <w:color w:val="auto"/>
        </w:rPr>
        <w:t xml:space="preserve"> dovezi</w:t>
      </w:r>
      <w:r w:rsidR="0074469D" w:rsidRPr="00A35E1B">
        <w:rPr>
          <w:color w:val="auto"/>
        </w:rPr>
        <w:t xml:space="preserve"> privind</w:t>
      </w:r>
      <w:r w:rsidRPr="00A35E1B">
        <w:rPr>
          <w:color w:val="auto"/>
        </w:rPr>
        <w:t xml:space="preserve">: </w:t>
      </w:r>
    </w:p>
    <w:p w14:paraId="384E453D" w14:textId="4F536AD0" w:rsidR="0074469D" w:rsidRPr="00A35E1B" w:rsidRDefault="00B0014E" w:rsidP="00620940">
      <w:pPr>
        <w:pStyle w:val="Style1litera"/>
        <w:numPr>
          <w:ilvl w:val="4"/>
          <w:numId w:val="1"/>
        </w:numPr>
        <w:rPr>
          <w:color w:val="auto"/>
        </w:rPr>
      </w:pPr>
      <w:r w:rsidRPr="00A35E1B">
        <w:rPr>
          <w:color w:val="auto"/>
        </w:rPr>
        <w:t xml:space="preserve">plata impozitelor, taxelor </w:t>
      </w:r>
      <w:r w:rsidR="00CD1A87" w:rsidRPr="00A35E1B">
        <w:rPr>
          <w:color w:val="auto"/>
        </w:rPr>
        <w:t>ș</w:t>
      </w:r>
      <w:r w:rsidRPr="00A35E1B">
        <w:rPr>
          <w:color w:val="auto"/>
        </w:rPr>
        <w:t>i contribu</w:t>
      </w:r>
      <w:r w:rsidR="00F12BE6" w:rsidRPr="00A35E1B">
        <w:rPr>
          <w:color w:val="auto"/>
        </w:rPr>
        <w:t>ț</w:t>
      </w:r>
      <w:r w:rsidRPr="00A35E1B">
        <w:rPr>
          <w:color w:val="auto"/>
        </w:rPr>
        <w:t xml:space="preserve">iilor, precum </w:t>
      </w:r>
      <w:r w:rsidR="00CD1A87" w:rsidRPr="00A35E1B">
        <w:rPr>
          <w:color w:val="auto"/>
        </w:rPr>
        <w:t>ș</w:t>
      </w:r>
      <w:r w:rsidRPr="00A35E1B">
        <w:rPr>
          <w:color w:val="auto"/>
        </w:rPr>
        <w:t xml:space="preserve">i a primelor de asigurări; </w:t>
      </w:r>
    </w:p>
    <w:p w14:paraId="3A9F1837" w14:textId="5FD370F5" w:rsidR="0074469D" w:rsidRPr="00A35E1B" w:rsidRDefault="00B0014E" w:rsidP="00620940">
      <w:pPr>
        <w:pStyle w:val="Style1litera"/>
        <w:numPr>
          <w:ilvl w:val="4"/>
          <w:numId w:val="1"/>
        </w:numPr>
        <w:rPr>
          <w:color w:val="auto"/>
        </w:rPr>
      </w:pPr>
      <w:r w:rsidRPr="00A35E1B">
        <w:rPr>
          <w:color w:val="auto"/>
        </w:rPr>
        <w:t xml:space="preserve">înmatricularea vehiculelor, </w:t>
      </w:r>
    </w:p>
    <w:p w14:paraId="74EFE4E6" w14:textId="2C909AA9" w:rsidR="0074469D" w:rsidRPr="00A35E1B" w:rsidRDefault="00B0014E" w:rsidP="00620940">
      <w:pPr>
        <w:pStyle w:val="Style1litera"/>
        <w:numPr>
          <w:ilvl w:val="4"/>
          <w:numId w:val="1"/>
        </w:numPr>
        <w:rPr>
          <w:color w:val="auto"/>
        </w:rPr>
      </w:pPr>
      <w:r w:rsidRPr="00A35E1B">
        <w:rPr>
          <w:color w:val="auto"/>
        </w:rPr>
        <w:t>control</w:t>
      </w:r>
      <w:r w:rsidR="00C01C94" w:rsidRPr="00A35E1B">
        <w:rPr>
          <w:color w:val="auto"/>
        </w:rPr>
        <w:t>ul</w:t>
      </w:r>
      <w:r w:rsidRPr="00A35E1B">
        <w:rPr>
          <w:color w:val="auto"/>
        </w:rPr>
        <w:t xml:space="preserve"> tehnic al vehiculelor </w:t>
      </w:r>
      <w:r w:rsidR="00CD1A87" w:rsidRPr="00A35E1B">
        <w:rPr>
          <w:color w:val="auto"/>
        </w:rPr>
        <w:t>ș</w:t>
      </w:r>
      <w:r w:rsidRPr="00A35E1B">
        <w:rPr>
          <w:color w:val="auto"/>
        </w:rPr>
        <w:t>i de încadrare în normele de control al emisiilor,</w:t>
      </w:r>
    </w:p>
    <w:p w14:paraId="0B34AF6B" w14:textId="412DCAD8" w:rsidR="00B0014E" w:rsidRPr="00A35E1B" w:rsidRDefault="00B0014E" w:rsidP="00620940">
      <w:pPr>
        <w:pStyle w:val="Style1litera"/>
        <w:numPr>
          <w:ilvl w:val="4"/>
          <w:numId w:val="1"/>
        </w:numPr>
        <w:rPr>
          <w:color w:val="auto"/>
        </w:rPr>
      </w:pPr>
      <w:r w:rsidRPr="00A35E1B">
        <w:rPr>
          <w:color w:val="auto"/>
        </w:rPr>
        <w:t>de</w:t>
      </w:r>
      <w:r w:rsidR="00F12BE6" w:rsidRPr="00A35E1B">
        <w:rPr>
          <w:color w:val="auto"/>
        </w:rPr>
        <w:t>ț</w:t>
      </w:r>
      <w:r w:rsidRPr="00A35E1B">
        <w:rPr>
          <w:color w:val="auto"/>
        </w:rPr>
        <w:t>inere</w:t>
      </w:r>
      <w:r w:rsidR="00C01C94" w:rsidRPr="00A35E1B">
        <w:rPr>
          <w:color w:val="auto"/>
        </w:rPr>
        <w:t>a</w:t>
      </w:r>
      <w:r w:rsidRPr="00A35E1B">
        <w:rPr>
          <w:color w:val="auto"/>
        </w:rPr>
        <w:t xml:space="preserve"> tuturor Autoriza</w:t>
      </w:r>
      <w:r w:rsidR="00F12BE6" w:rsidRPr="00A35E1B">
        <w:rPr>
          <w:color w:val="auto"/>
        </w:rPr>
        <w:t>ț</w:t>
      </w:r>
      <w:r w:rsidRPr="00A35E1B">
        <w:rPr>
          <w:color w:val="auto"/>
        </w:rPr>
        <w:t>iilor valabile</w:t>
      </w:r>
      <w:r w:rsidR="00C01C94" w:rsidRPr="00A35E1B">
        <w:rPr>
          <w:color w:val="auto"/>
        </w:rPr>
        <w:t>;</w:t>
      </w:r>
    </w:p>
    <w:p w14:paraId="146D36F1" w14:textId="0D9E704B" w:rsidR="00F327C9" w:rsidRPr="00A35E1B" w:rsidRDefault="00B0014E" w:rsidP="00F327C9">
      <w:pPr>
        <w:pStyle w:val="Style1litera"/>
        <w:rPr>
          <w:color w:val="auto"/>
        </w:rPr>
      </w:pPr>
      <w:r w:rsidRPr="00A35E1B">
        <w:rPr>
          <w:color w:val="auto"/>
        </w:rPr>
        <w:t xml:space="preserve">să aplice metode performante de management care să conducă la reducerea costurilor specifice de operare; </w:t>
      </w:r>
    </w:p>
    <w:p w14:paraId="17F65D7C" w14:textId="28E6CFBE" w:rsidR="00D152AA" w:rsidRPr="00A35E1B" w:rsidRDefault="00B0014E" w:rsidP="00D152AA">
      <w:pPr>
        <w:pStyle w:val="Style1litera"/>
        <w:rPr>
          <w:color w:val="auto"/>
        </w:rPr>
      </w:pPr>
      <w:r w:rsidRPr="00A35E1B">
        <w:rPr>
          <w:color w:val="auto"/>
        </w:rPr>
        <w:t xml:space="preserve">să </w:t>
      </w:r>
      <w:r w:rsidR="00F12BE6" w:rsidRPr="00A35E1B">
        <w:rPr>
          <w:color w:val="auto"/>
        </w:rPr>
        <w:t>ț</w:t>
      </w:r>
      <w:r w:rsidRPr="00A35E1B">
        <w:rPr>
          <w:color w:val="auto"/>
        </w:rPr>
        <w:t>ină eviden</w:t>
      </w:r>
      <w:r w:rsidR="00F12BE6" w:rsidRPr="00A35E1B">
        <w:rPr>
          <w:color w:val="auto"/>
        </w:rPr>
        <w:t>ț</w:t>
      </w:r>
      <w:r w:rsidRPr="00A35E1B">
        <w:rPr>
          <w:color w:val="auto"/>
        </w:rPr>
        <w:t>a gestiunii De</w:t>
      </w:r>
      <w:r w:rsidR="00CD1A87" w:rsidRPr="00A35E1B">
        <w:rPr>
          <w:color w:val="auto"/>
        </w:rPr>
        <w:t>ș</w:t>
      </w:r>
      <w:r w:rsidRPr="00A35E1B">
        <w:rPr>
          <w:color w:val="auto"/>
        </w:rPr>
        <w:t>eurilor</w:t>
      </w:r>
      <w:r w:rsidR="0025066F" w:rsidRPr="00A35E1B">
        <w:rPr>
          <w:color w:val="auto"/>
        </w:rPr>
        <w:t>,</w:t>
      </w:r>
      <w:r w:rsidRPr="00A35E1B">
        <w:rPr>
          <w:color w:val="auto"/>
        </w:rPr>
        <w:t xml:space="preserve"> conform Caietului de </w:t>
      </w:r>
      <w:r w:rsidR="0025066F" w:rsidRPr="00A35E1B">
        <w:rPr>
          <w:color w:val="auto"/>
        </w:rPr>
        <w:t>S</w:t>
      </w:r>
      <w:r w:rsidRPr="00A35E1B">
        <w:rPr>
          <w:color w:val="auto"/>
        </w:rPr>
        <w:t>arcini</w:t>
      </w:r>
      <w:r w:rsidR="0025066F" w:rsidRPr="00A35E1B">
        <w:rPr>
          <w:color w:val="auto"/>
        </w:rPr>
        <w:t xml:space="preserve"> al Serviciului (Anexa nr. 2 la Contract),</w:t>
      </w:r>
      <w:r w:rsidRPr="00A35E1B">
        <w:rPr>
          <w:color w:val="auto"/>
        </w:rPr>
        <w:t xml:space="preserve"> </w:t>
      </w:r>
      <w:r w:rsidR="00CD1A87" w:rsidRPr="00A35E1B">
        <w:rPr>
          <w:color w:val="auto"/>
        </w:rPr>
        <w:t>ș</w:t>
      </w:r>
      <w:r w:rsidRPr="00A35E1B">
        <w:rPr>
          <w:color w:val="auto"/>
        </w:rPr>
        <w:t xml:space="preserve">i să raporteze periodic către </w:t>
      </w:r>
      <w:r w:rsidR="0025066F" w:rsidRPr="00A35E1B">
        <w:rPr>
          <w:color w:val="auto"/>
        </w:rPr>
        <w:t>Asocia</w:t>
      </w:r>
      <w:r w:rsidR="00F12BE6" w:rsidRPr="00A35E1B">
        <w:rPr>
          <w:color w:val="auto"/>
        </w:rPr>
        <w:t>ț</w:t>
      </w:r>
      <w:r w:rsidR="0025066F" w:rsidRPr="00A35E1B">
        <w:rPr>
          <w:color w:val="auto"/>
        </w:rPr>
        <w:t>ie</w:t>
      </w:r>
      <w:r w:rsidRPr="00A35E1B">
        <w:rPr>
          <w:color w:val="auto"/>
        </w:rPr>
        <w:t>,</w:t>
      </w:r>
      <w:r w:rsidR="0025066F" w:rsidRPr="00A35E1B">
        <w:rPr>
          <w:color w:val="auto"/>
        </w:rPr>
        <w:t xml:space="preserve"> Delegatar și, după caz,</w:t>
      </w:r>
      <w:r w:rsidRPr="00A35E1B">
        <w:rPr>
          <w:color w:val="auto"/>
        </w:rPr>
        <w:t xml:space="preserve"> Autorită</w:t>
      </w:r>
      <w:r w:rsidR="00F12BE6" w:rsidRPr="00A35E1B">
        <w:rPr>
          <w:color w:val="auto"/>
        </w:rPr>
        <w:t>ț</w:t>
      </w:r>
      <w:r w:rsidRPr="00A35E1B">
        <w:rPr>
          <w:color w:val="auto"/>
        </w:rPr>
        <w:t>i</w:t>
      </w:r>
      <w:r w:rsidR="0025066F" w:rsidRPr="00A35E1B">
        <w:rPr>
          <w:color w:val="auto"/>
        </w:rPr>
        <w:t>le</w:t>
      </w:r>
      <w:r w:rsidRPr="00A35E1B">
        <w:rPr>
          <w:color w:val="auto"/>
        </w:rPr>
        <w:t xml:space="preserve"> Competente</w:t>
      </w:r>
      <w:r w:rsidR="0025066F" w:rsidRPr="00A35E1B">
        <w:rPr>
          <w:color w:val="auto"/>
        </w:rPr>
        <w:t xml:space="preserve">, </w:t>
      </w:r>
      <w:r w:rsidRPr="00A35E1B">
        <w:rPr>
          <w:color w:val="auto"/>
        </w:rPr>
        <w:t xml:space="preserve">conform </w:t>
      </w:r>
      <w:r w:rsidR="0025066F" w:rsidRPr="00A35E1B">
        <w:rPr>
          <w:color w:val="auto"/>
        </w:rPr>
        <w:t>cerin</w:t>
      </w:r>
      <w:r w:rsidR="00F12BE6" w:rsidRPr="00A35E1B">
        <w:rPr>
          <w:color w:val="auto"/>
        </w:rPr>
        <w:t>ț</w:t>
      </w:r>
      <w:r w:rsidR="0025066F" w:rsidRPr="00A35E1B">
        <w:rPr>
          <w:color w:val="auto"/>
        </w:rPr>
        <w:t>elor Legii</w:t>
      </w:r>
      <w:r w:rsidR="00D152AA" w:rsidRPr="00A35E1B">
        <w:rPr>
          <w:color w:val="auto"/>
        </w:rPr>
        <w:t>, date din eviden</w:t>
      </w:r>
      <w:r w:rsidR="00F12BE6" w:rsidRPr="00A35E1B">
        <w:rPr>
          <w:color w:val="auto"/>
        </w:rPr>
        <w:t>ț</w:t>
      </w:r>
      <w:r w:rsidR="00D152AA" w:rsidRPr="00A35E1B">
        <w:rPr>
          <w:color w:val="auto"/>
        </w:rPr>
        <w:t xml:space="preserve">a </w:t>
      </w:r>
      <w:r w:rsidR="00CA4780" w:rsidRPr="00A35E1B">
        <w:rPr>
          <w:color w:val="auto"/>
        </w:rPr>
        <w:t xml:space="preserve">privind </w:t>
      </w:r>
      <w:r w:rsidR="00D152AA" w:rsidRPr="00A35E1B">
        <w:rPr>
          <w:color w:val="auto"/>
        </w:rPr>
        <w:t>gestiunea Deșeurilor</w:t>
      </w:r>
      <w:r w:rsidRPr="00A35E1B">
        <w:rPr>
          <w:color w:val="auto"/>
        </w:rPr>
        <w:t xml:space="preserve">; </w:t>
      </w:r>
    </w:p>
    <w:p w14:paraId="0F8FF0FC" w14:textId="5E8E3B86" w:rsidR="00261B7C" w:rsidRPr="00A35E1B" w:rsidRDefault="00B0014E" w:rsidP="00261B7C">
      <w:pPr>
        <w:pStyle w:val="Style1litera"/>
        <w:rPr>
          <w:color w:val="auto"/>
        </w:rPr>
      </w:pPr>
      <w:r w:rsidRPr="00A35E1B">
        <w:rPr>
          <w:color w:val="auto"/>
        </w:rPr>
        <w:t>să se asigure că toate substan</w:t>
      </w:r>
      <w:r w:rsidR="00F12BE6" w:rsidRPr="00A35E1B">
        <w:rPr>
          <w:color w:val="auto"/>
        </w:rPr>
        <w:t>ț</w:t>
      </w:r>
      <w:r w:rsidRPr="00A35E1B">
        <w:rPr>
          <w:color w:val="auto"/>
        </w:rPr>
        <w:t xml:space="preserve">ele </w:t>
      </w:r>
      <w:r w:rsidR="00CD1A87" w:rsidRPr="00A35E1B">
        <w:rPr>
          <w:color w:val="auto"/>
        </w:rPr>
        <w:t>ș</w:t>
      </w:r>
      <w:r w:rsidRPr="00A35E1B">
        <w:rPr>
          <w:color w:val="auto"/>
        </w:rPr>
        <w:t xml:space="preserve">i materialele periculoase folosite sau care urmează să fie folosite în prestarea Serviciului sunt păstrate într-un mediu controlat </w:t>
      </w:r>
      <w:r w:rsidR="00CD1A87" w:rsidRPr="00A35E1B">
        <w:rPr>
          <w:color w:val="auto"/>
        </w:rPr>
        <w:t>ș</w:t>
      </w:r>
      <w:r w:rsidRPr="00A35E1B">
        <w:rPr>
          <w:color w:val="auto"/>
        </w:rPr>
        <w:t>i în condi</w:t>
      </w:r>
      <w:r w:rsidR="00F12BE6" w:rsidRPr="00A35E1B">
        <w:rPr>
          <w:color w:val="auto"/>
        </w:rPr>
        <w:t>ț</w:t>
      </w:r>
      <w:r w:rsidRPr="00A35E1B">
        <w:rPr>
          <w:color w:val="auto"/>
        </w:rPr>
        <w:t>ii de siguran</w:t>
      </w:r>
      <w:r w:rsidR="00F12BE6" w:rsidRPr="00A35E1B">
        <w:rPr>
          <w:color w:val="auto"/>
        </w:rPr>
        <w:t>ț</w:t>
      </w:r>
      <w:r w:rsidRPr="00A35E1B">
        <w:rPr>
          <w:color w:val="auto"/>
        </w:rPr>
        <w:t>ă</w:t>
      </w:r>
      <w:r w:rsidR="00D152AA" w:rsidRPr="00A35E1B">
        <w:rPr>
          <w:color w:val="auto"/>
        </w:rPr>
        <w:t>,</w:t>
      </w:r>
      <w:r w:rsidRPr="00A35E1B">
        <w:rPr>
          <w:color w:val="auto"/>
        </w:rPr>
        <w:t xml:space="preserve"> conform </w:t>
      </w:r>
      <w:r w:rsidR="00D152AA" w:rsidRPr="00A35E1B">
        <w:rPr>
          <w:color w:val="auto"/>
        </w:rPr>
        <w:t>Legii</w:t>
      </w:r>
      <w:r w:rsidRPr="00A35E1B">
        <w:rPr>
          <w:color w:val="auto"/>
        </w:rPr>
        <w:t xml:space="preserve"> </w:t>
      </w:r>
      <w:r w:rsidR="00CD1A87" w:rsidRPr="00A35E1B">
        <w:rPr>
          <w:color w:val="auto"/>
        </w:rPr>
        <w:t>ș</w:t>
      </w:r>
      <w:r w:rsidRPr="00A35E1B">
        <w:rPr>
          <w:color w:val="auto"/>
        </w:rPr>
        <w:t xml:space="preserve">i Bunelor Practici Comerciale, precum </w:t>
      </w:r>
      <w:r w:rsidR="00CD1A87" w:rsidRPr="00A35E1B">
        <w:rPr>
          <w:color w:val="auto"/>
        </w:rPr>
        <w:t>ș</w:t>
      </w:r>
      <w:r w:rsidRPr="00A35E1B">
        <w:rPr>
          <w:color w:val="auto"/>
        </w:rPr>
        <w:t>i că toate recipientele cu substan</w:t>
      </w:r>
      <w:r w:rsidR="00F12BE6" w:rsidRPr="00A35E1B">
        <w:rPr>
          <w:color w:val="auto"/>
        </w:rPr>
        <w:t>ț</w:t>
      </w:r>
      <w:r w:rsidRPr="00A35E1B">
        <w:rPr>
          <w:color w:val="auto"/>
        </w:rPr>
        <w:t xml:space="preserve">e periculoase sunt etichetate corect </w:t>
      </w:r>
      <w:r w:rsidR="00CD1A87" w:rsidRPr="00A35E1B">
        <w:rPr>
          <w:color w:val="auto"/>
        </w:rPr>
        <w:t>ș</w:t>
      </w:r>
      <w:r w:rsidRPr="00A35E1B">
        <w:rPr>
          <w:color w:val="auto"/>
        </w:rPr>
        <w:t>i clar;</w:t>
      </w:r>
    </w:p>
    <w:p w14:paraId="3D1766D6" w14:textId="098F2F10" w:rsidR="008F2BE3" w:rsidRPr="00A35E1B" w:rsidRDefault="008F2BE3" w:rsidP="008F2BE3">
      <w:pPr>
        <w:pStyle w:val="Style1litera"/>
        <w:rPr>
          <w:color w:val="auto"/>
        </w:rPr>
      </w:pPr>
      <w:r w:rsidRPr="00A35E1B">
        <w:rPr>
          <w:color w:val="auto"/>
        </w:rPr>
        <w:lastRenderedPageBreak/>
        <w:t>să constituie și să men</w:t>
      </w:r>
      <w:r w:rsidR="00F12BE6" w:rsidRPr="00A35E1B">
        <w:rPr>
          <w:color w:val="auto"/>
        </w:rPr>
        <w:t>ț</w:t>
      </w:r>
      <w:r w:rsidRPr="00A35E1B">
        <w:rPr>
          <w:color w:val="auto"/>
        </w:rPr>
        <w:t>ină în vigoare Garan</w:t>
      </w:r>
      <w:r w:rsidR="00F12BE6" w:rsidRPr="00A35E1B">
        <w:rPr>
          <w:color w:val="auto"/>
        </w:rPr>
        <w:t>ț</w:t>
      </w:r>
      <w:r w:rsidRPr="00A35E1B">
        <w:rPr>
          <w:color w:val="auto"/>
        </w:rPr>
        <w:t>ia de Bună Execu</w:t>
      </w:r>
      <w:r w:rsidR="00F12BE6" w:rsidRPr="00A35E1B">
        <w:rPr>
          <w:color w:val="auto"/>
        </w:rPr>
        <w:t>ț</w:t>
      </w:r>
      <w:r w:rsidRPr="00A35E1B">
        <w:rPr>
          <w:color w:val="auto"/>
        </w:rPr>
        <w:t xml:space="preserve">ie, în conformitate cu prevederile </w:t>
      </w:r>
      <w:r w:rsidRPr="00A35E1B">
        <w:rPr>
          <w:color w:val="auto"/>
        </w:rPr>
        <w:fldChar w:fldCharType="begin"/>
      </w:r>
      <w:r w:rsidRPr="00A35E1B">
        <w:rPr>
          <w:color w:val="auto"/>
        </w:rPr>
        <w:instrText xml:space="preserve"> REF _Ref157858080 \n \h </w:instrText>
      </w:r>
      <w:r w:rsidRPr="00A35E1B">
        <w:rPr>
          <w:color w:val="auto"/>
        </w:rPr>
      </w:r>
      <w:r w:rsidRPr="00A35E1B">
        <w:rPr>
          <w:color w:val="auto"/>
        </w:rPr>
        <w:fldChar w:fldCharType="separate"/>
      </w:r>
      <w:r w:rsidR="00BB5F37">
        <w:rPr>
          <w:color w:val="auto"/>
          <w:cs/>
        </w:rPr>
        <w:t>‎</w:t>
      </w:r>
      <w:r w:rsidR="00BB5F37">
        <w:rPr>
          <w:color w:val="auto"/>
        </w:rPr>
        <w:t>Art. 29</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_Ref157858080 \h </w:instrText>
      </w:r>
      <w:r w:rsidRPr="00A35E1B">
        <w:rPr>
          <w:color w:val="auto"/>
        </w:rPr>
      </w:r>
      <w:r w:rsidRPr="00A35E1B">
        <w:rPr>
          <w:color w:val="auto"/>
        </w:rPr>
        <w:fldChar w:fldCharType="separate"/>
      </w:r>
      <w:r w:rsidR="00BB5F37" w:rsidRPr="00A35E1B">
        <w:t>Garanția de Bună Execuție</w:t>
      </w:r>
      <w:r w:rsidRPr="00A35E1B">
        <w:rPr>
          <w:color w:val="auto"/>
        </w:rPr>
        <w:fldChar w:fldCharType="end"/>
      </w:r>
      <w:r w:rsidRPr="00A35E1B">
        <w:rPr>
          <w:color w:val="auto"/>
        </w:rPr>
        <w:t>) din Contract;</w:t>
      </w:r>
    </w:p>
    <w:p w14:paraId="1FA43CBF" w14:textId="738E99E4" w:rsidR="008F2BE3" w:rsidRPr="00A35E1B" w:rsidRDefault="00B0014E" w:rsidP="00E15B58">
      <w:pPr>
        <w:pStyle w:val="Style1litera"/>
        <w:rPr>
          <w:color w:val="auto"/>
        </w:rPr>
      </w:pPr>
      <w:r w:rsidRPr="00A35E1B">
        <w:rPr>
          <w:color w:val="auto"/>
        </w:rPr>
        <w:t xml:space="preserve">să </w:t>
      </w:r>
      <w:r w:rsidR="00E45B74" w:rsidRPr="00A35E1B">
        <w:rPr>
          <w:color w:val="auto"/>
        </w:rPr>
        <w:t>ob</w:t>
      </w:r>
      <w:r w:rsidR="00F12BE6" w:rsidRPr="00A35E1B">
        <w:rPr>
          <w:color w:val="auto"/>
        </w:rPr>
        <w:t>ț</w:t>
      </w:r>
      <w:r w:rsidR="00E45B74" w:rsidRPr="00A35E1B">
        <w:rPr>
          <w:color w:val="auto"/>
        </w:rPr>
        <w:t>ină</w:t>
      </w:r>
      <w:r w:rsidRPr="00A35E1B">
        <w:rPr>
          <w:color w:val="auto"/>
        </w:rPr>
        <w:t xml:space="preserve"> </w:t>
      </w:r>
      <w:r w:rsidR="00CD1A87" w:rsidRPr="00A35E1B">
        <w:rPr>
          <w:color w:val="auto"/>
        </w:rPr>
        <w:t>ș</w:t>
      </w:r>
      <w:r w:rsidRPr="00A35E1B">
        <w:rPr>
          <w:color w:val="auto"/>
        </w:rPr>
        <w:t>i să men</w:t>
      </w:r>
      <w:r w:rsidR="00F12BE6" w:rsidRPr="00A35E1B">
        <w:rPr>
          <w:color w:val="auto"/>
        </w:rPr>
        <w:t>ț</w:t>
      </w:r>
      <w:r w:rsidRPr="00A35E1B">
        <w:rPr>
          <w:color w:val="auto"/>
        </w:rPr>
        <w:t xml:space="preserve">ină pe </w:t>
      </w:r>
      <w:r w:rsidR="00E06689" w:rsidRPr="00A35E1B">
        <w:rPr>
          <w:color w:val="auto"/>
        </w:rPr>
        <w:t xml:space="preserve">Durata </w:t>
      </w:r>
      <w:r w:rsidRPr="00A35E1B">
        <w:rPr>
          <w:color w:val="auto"/>
        </w:rPr>
        <w:t xml:space="preserve">Contractului toate asigurările prevăzute la </w:t>
      </w:r>
      <w:r w:rsidR="00E45B74" w:rsidRPr="00A35E1B">
        <w:fldChar w:fldCharType="begin"/>
      </w:r>
      <w:r w:rsidR="00E45B74" w:rsidRPr="00A35E1B">
        <w:rPr>
          <w:color w:val="auto"/>
        </w:rPr>
        <w:instrText xml:space="preserve"> REF _Ref157863069 \n \h  \* MERGEFORMAT </w:instrText>
      </w:r>
      <w:r w:rsidR="00E45B74" w:rsidRPr="00A35E1B">
        <w:fldChar w:fldCharType="separate"/>
      </w:r>
      <w:r w:rsidR="00BB5F37">
        <w:rPr>
          <w:color w:val="auto"/>
          <w:cs/>
        </w:rPr>
        <w:t>‎</w:t>
      </w:r>
      <w:r w:rsidR="00BB5F37">
        <w:rPr>
          <w:color w:val="auto"/>
        </w:rPr>
        <w:t>Art. 30</w:t>
      </w:r>
      <w:r w:rsidR="00E45B74" w:rsidRPr="00A35E1B">
        <w:fldChar w:fldCharType="end"/>
      </w:r>
      <w:r w:rsidR="00E45B74" w:rsidRPr="00A35E1B">
        <w:rPr>
          <w:color w:val="auto"/>
        </w:rPr>
        <w:t xml:space="preserve"> (</w:t>
      </w:r>
      <w:r w:rsidR="00E45B74" w:rsidRPr="00A35E1B">
        <w:fldChar w:fldCharType="begin"/>
      </w:r>
      <w:r w:rsidR="00E45B74" w:rsidRPr="00A35E1B">
        <w:rPr>
          <w:color w:val="auto"/>
        </w:rPr>
        <w:instrText xml:space="preserve"> REF _Ref157863069 \h  \* MERGEFORMAT </w:instrText>
      </w:r>
      <w:r w:rsidR="00E45B74" w:rsidRPr="00A35E1B">
        <w:fldChar w:fldCharType="separate"/>
      </w:r>
      <w:r w:rsidR="00BB5F37" w:rsidRPr="002D2D4E">
        <w:rPr>
          <w:color w:val="auto"/>
        </w:rPr>
        <w:t>Asigurări</w:t>
      </w:r>
      <w:r w:rsidR="00E45B74" w:rsidRPr="00A35E1B">
        <w:fldChar w:fldCharType="end"/>
      </w:r>
      <w:r w:rsidR="00E45B74" w:rsidRPr="00A35E1B">
        <w:rPr>
          <w:color w:val="auto"/>
        </w:rPr>
        <w:t>) din Contract</w:t>
      </w:r>
      <w:r w:rsidRPr="00A35E1B">
        <w:rPr>
          <w:color w:val="auto"/>
        </w:rPr>
        <w:t>;</w:t>
      </w:r>
    </w:p>
    <w:p w14:paraId="3D833DA0" w14:textId="6C5ED65A" w:rsidR="00591224" w:rsidRPr="00A35E1B" w:rsidRDefault="00591224" w:rsidP="00591224">
      <w:pPr>
        <w:pStyle w:val="Style1litera"/>
        <w:rPr>
          <w:color w:val="auto"/>
        </w:rPr>
      </w:pPr>
      <w:r w:rsidRPr="00A35E1B">
        <w:rPr>
          <w:color w:val="auto"/>
        </w:rPr>
        <w:t>să se asigure că de</w:t>
      </w:r>
      <w:r w:rsidR="00F12BE6" w:rsidRPr="00A35E1B">
        <w:rPr>
          <w:color w:val="auto"/>
        </w:rPr>
        <w:t>ț</w:t>
      </w:r>
      <w:r w:rsidRPr="00A35E1B">
        <w:rPr>
          <w:color w:val="auto"/>
        </w:rPr>
        <w:t>ine toate resursele pentru prestarea Serviciului în conformitate cu Programul de Operare;</w:t>
      </w:r>
    </w:p>
    <w:p w14:paraId="0FF18F63" w14:textId="13CC1CE4" w:rsidR="00E06689" w:rsidRPr="00A35E1B" w:rsidRDefault="00B0014E" w:rsidP="00E06689">
      <w:pPr>
        <w:pStyle w:val="Style1litera"/>
        <w:rPr>
          <w:color w:val="auto"/>
        </w:rPr>
      </w:pPr>
      <w:r w:rsidRPr="00A35E1B">
        <w:rPr>
          <w:color w:val="auto"/>
        </w:rPr>
        <w:t>să asigure existen</w:t>
      </w:r>
      <w:r w:rsidR="00F12BE6" w:rsidRPr="00A35E1B">
        <w:rPr>
          <w:color w:val="auto"/>
        </w:rPr>
        <w:t>ț</w:t>
      </w:r>
      <w:r w:rsidRPr="00A35E1B">
        <w:rPr>
          <w:color w:val="auto"/>
        </w:rPr>
        <w:t xml:space="preserve">a personalului necesar pentru prestarea Serviciului </w:t>
      </w:r>
      <w:r w:rsidR="00CD1A87" w:rsidRPr="00A35E1B">
        <w:rPr>
          <w:color w:val="auto"/>
        </w:rPr>
        <w:t>ș</w:t>
      </w:r>
      <w:r w:rsidRPr="00A35E1B">
        <w:rPr>
          <w:color w:val="auto"/>
        </w:rPr>
        <w:t xml:space="preserve">i să asigure conducerea operativă, mijloacele tehnice </w:t>
      </w:r>
      <w:r w:rsidR="00CD1A87" w:rsidRPr="00A35E1B">
        <w:rPr>
          <w:color w:val="auto"/>
        </w:rPr>
        <w:t>ș</w:t>
      </w:r>
      <w:r w:rsidRPr="00A35E1B">
        <w:rPr>
          <w:color w:val="auto"/>
        </w:rPr>
        <w:t>i personalul de interven</w:t>
      </w:r>
      <w:r w:rsidR="00F12BE6" w:rsidRPr="00A35E1B">
        <w:rPr>
          <w:color w:val="auto"/>
        </w:rPr>
        <w:t>ț</w:t>
      </w:r>
      <w:r w:rsidRPr="00A35E1B">
        <w:rPr>
          <w:color w:val="auto"/>
        </w:rPr>
        <w:t>ie în situa</w:t>
      </w:r>
      <w:r w:rsidR="00F12BE6" w:rsidRPr="00A35E1B">
        <w:rPr>
          <w:color w:val="auto"/>
        </w:rPr>
        <w:t>ț</w:t>
      </w:r>
      <w:r w:rsidRPr="00A35E1B">
        <w:rPr>
          <w:color w:val="auto"/>
        </w:rPr>
        <w:t>ii de urgen</w:t>
      </w:r>
      <w:r w:rsidR="00F12BE6" w:rsidRPr="00A35E1B">
        <w:rPr>
          <w:color w:val="auto"/>
        </w:rPr>
        <w:t>ț</w:t>
      </w:r>
      <w:r w:rsidRPr="00A35E1B">
        <w:rPr>
          <w:color w:val="auto"/>
        </w:rPr>
        <w:t>ă;</w:t>
      </w:r>
    </w:p>
    <w:p w14:paraId="71D9117F" w14:textId="68D9AB81" w:rsidR="00AC67B7" w:rsidRPr="00A35E1B" w:rsidRDefault="00B0014E" w:rsidP="00AC67B7">
      <w:pPr>
        <w:pStyle w:val="Style1litera"/>
        <w:rPr>
          <w:color w:val="auto"/>
        </w:rPr>
      </w:pPr>
      <w:r w:rsidRPr="00A35E1B">
        <w:rPr>
          <w:color w:val="auto"/>
        </w:rPr>
        <w:t>să pună la dispozi</w:t>
      </w:r>
      <w:r w:rsidR="00F12BE6" w:rsidRPr="00A35E1B">
        <w:rPr>
          <w:color w:val="auto"/>
        </w:rPr>
        <w:t>ț</w:t>
      </w:r>
      <w:r w:rsidRPr="00A35E1B">
        <w:rPr>
          <w:color w:val="auto"/>
        </w:rPr>
        <w:t>ia organizatorilor unor ac</w:t>
      </w:r>
      <w:r w:rsidR="00F12BE6" w:rsidRPr="00A35E1B">
        <w:rPr>
          <w:color w:val="auto"/>
        </w:rPr>
        <w:t>ț</w:t>
      </w:r>
      <w:r w:rsidRPr="00A35E1B">
        <w:rPr>
          <w:color w:val="auto"/>
        </w:rPr>
        <w:t>iuni de salubrizare, igienizare, ini</w:t>
      </w:r>
      <w:r w:rsidR="00F12BE6" w:rsidRPr="00A35E1B">
        <w:rPr>
          <w:color w:val="auto"/>
        </w:rPr>
        <w:t>ț</w:t>
      </w:r>
      <w:r w:rsidRPr="00A35E1B">
        <w:rPr>
          <w:color w:val="auto"/>
        </w:rPr>
        <w:t xml:space="preserve">iate de </w:t>
      </w:r>
      <w:r w:rsidR="00E06689" w:rsidRPr="00A35E1B">
        <w:rPr>
          <w:color w:val="auto"/>
        </w:rPr>
        <w:t>Delegatar</w:t>
      </w:r>
      <w:r w:rsidR="00CA4780" w:rsidRPr="00A35E1B">
        <w:rPr>
          <w:color w:val="auto"/>
        </w:rPr>
        <w:t>, de Asocia</w:t>
      </w:r>
      <w:r w:rsidR="00F12BE6" w:rsidRPr="00A35E1B">
        <w:rPr>
          <w:color w:val="auto"/>
        </w:rPr>
        <w:t>ț</w:t>
      </w:r>
      <w:r w:rsidR="00CA4780" w:rsidRPr="00A35E1B">
        <w:rPr>
          <w:color w:val="auto"/>
        </w:rPr>
        <w:t>ie</w:t>
      </w:r>
      <w:r w:rsidRPr="00A35E1B">
        <w:rPr>
          <w:color w:val="auto"/>
        </w:rPr>
        <w:t xml:space="preserve"> sau de organiza</w:t>
      </w:r>
      <w:r w:rsidR="00F12BE6" w:rsidRPr="00A35E1B">
        <w:rPr>
          <w:color w:val="auto"/>
        </w:rPr>
        <w:t>ț</w:t>
      </w:r>
      <w:r w:rsidRPr="00A35E1B">
        <w:rPr>
          <w:color w:val="auto"/>
        </w:rPr>
        <w:t xml:space="preserve">ii </w:t>
      </w:r>
      <w:r w:rsidR="00E06689" w:rsidRPr="00A35E1B">
        <w:rPr>
          <w:color w:val="auto"/>
        </w:rPr>
        <w:t>ne</w:t>
      </w:r>
      <w:r w:rsidRPr="00A35E1B">
        <w:rPr>
          <w:color w:val="auto"/>
        </w:rPr>
        <w:t>guvernamentale, mijloacel</w:t>
      </w:r>
      <w:r w:rsidR="00CA4780" w:rsidRPr="00A35E1B">
        <w:rPr>
          <w:color w:val="auto"/>
        </w:rPr>
        <w:t>e</w:t>
      </w:r>
      <w:r w:rsidRPr="00A35E1B">
        <w:rPr>
          <w:color w:val="auto"/>
        </w:rPr>
        <w:t xml:space="preserve"> tehnice</w:t>
      </w:r>
      <w:r w:rsidR="00CA4780" w:rsidRPr="00A35E1B">
        <w:rPr>
          <w:color w:val="auto"/>
        </w:rPr>
        <w:t xml:space="preserve"> și </w:t>
      </w:r>
      <w:r w:rsidRPr="00A35E1B">
        <w:rPr>
          <w:color w:val="auto"/>
        </w:rPr>
        <w:t>utilaje</w:t>
      </w:r>
      <w:r w:rsidR="00CA4780" w:rsidRPr="00A35E1B">
        <w:rPr>
          <w:color w:val="auto"/>
        </w:rPr>
        <w:t>le</w:t>
      </w:r>
      <w:r w:rsidRPr="00A35E1B">
        <w:rPr>
          <w:color w:val="auto"/>
        </w:rPr>
        <w:t xml:space="preserve"> specifice aflate în dotare, în condi</w:t>
      </w:r>
      <w:r w:rsidR="00F12BE6" w:rsidRPr="00A35E1B">
        <w:rPr>
          <w:color w:val="auto"/>
        </w:rPr>
        <w:t>ț</w:t>
      </w:r>
      <w:r w:rsidRPr="00A35E1B">
        <w:rPr>
          <w:color w:val="auto"/>
        </w:rPr>
        <w:t>iile recuperării de la organizator a cheltuielilor efectuate;</w:t>
      </w:r>
    </w:p>
    <w:p w14:paraId="52BE2434" w14:textId="565063D0" w:rsidR="003872D8" w:rsidRPr="00A35E1B" w:rsidRDefault="00B0014E" w:rsidP="003872D8">
      <w:pPr>
        <w:pStyle w:val="Style1litera"/>
        <w:rPr>
          <w:color w:val="auto"/>
        </w:rPr>
      </w:pPr>
      <w:r w:rsidRPr="00A35E1B">
        <w:rPr>
          <w:color w:val="auto"/>
        </w:rPr>
        <w:t>să organizeze periodic campanii de informare si con</w:t>
      </w:r>
      <w:r w:rsidR="00CD1A87" w:rsidRPr="00A35E1B">
        <w:rPr>
          <w:color w:val="auto"/>
        </w:rPr>
        <w:t>ș</w:t>
      </w:r>
      <w:r w:rsidRPr="00A35E1B">
        <w:rPr>
          <w:color w:val="auto"/>
        </w:rPr>
        <w:t xml:space="preserve">tientizare a publicului privind colectarea </w:t>
      </w:r>
      <w:r w:rsidR="00F1019A" w:rsidRPr="00A35E1B">
        <w:rPr>
          <w:color w:val="auto"/>
        </w:rPr>
        <w:t>separată</w:t>
      </w:r>
      <w:r w:rsidRPr="00A35E1B">
        <w:rPr>
          <w:color w:val="auto"/>
        </w:rPr>
        <w:t xml:space="preserve"> a </w:t>
      </w:r>
      <w:r w:rsidR="00F1019A" w:rsidRPr="00A35E1B">
        <w:rPr>
          <w:color w:val="auto"/>
        </w:rPr>
        <w:t>D</w:t>
      </w:r>
      <w:r w:rsidRPr="00A35E1B">
        <w:rPr>
          <w:color w:val="auto"/>
        </w:rPr>
        <w:t>e</w:t>
      </w:r>
      <w:r w:rsidR="00CD1A87" w:rsidRPr="00A35E1B">
        <w:rPr>
          <w:color w:val="auto"/>
        </w:rPr>
        <w:t>ș</w:t>
      </w:r>
      <w:r w:rsidRPr="00A35E1B">
        <w:rPr>
          <w:color w:val="auto"/>
        </w:rPr>
        <w:t xml:space="preserve">eurilor </w:t>
      </w:r>
      <w:r w:rsidR="00CD1A87" w:rsidRPr="00A35E1B">
        <w:rPr>
          <w:color w:val="auto"/>
        </w:rPr>
        <w:t>ș</w:t>
      </w:r>
      <w:r w:rsidRPr="00A35E1B">
        <w:rPr>
          <w:color w:val="auto"/>
        </w:rPr>
        <w:t>i să sprijine Delegatarul</w:t>
      </w:r>
      <w:r w:rsidR="00F1019A" w:rsidRPr="00A35E1B">
        <w:rPr>
          <w:color w:val="auto"/>
        </w:rPr>
        <w:t>/Asocia</w:t>
      </w:r>
      <w:r w:rsidR="00F12BE6" w:rsidRPr="00A35E1B">
        <w:rPr>
          <w:color w:val="auto"/>
        </w:rPr>
        <w:t>ț</w:t>
      </w:r>
      <w:r w:rsidR="00F1019A" w:rsidRPr="00A35E1B">
        <w:rPr>
          <w:color w:val="auto"/>
        </w:rPr>
        <w:t>ia</w:t>
      </w:r>
      <w:r w:rsidRPr="00A35E1B">
        <w:rPr>
          <w:color w:val="auto"/>
        </w:rPr>
        <w:t xml:space="preserve"> în campaniile proprii, organizate privind informarea Utilizatorilor privind colectarea </w:t>
      </w:r>
      <w:r w:rsidR="00F1019A" w:rsidRPr="00A35E1B">
        <w:rPr>
          <w:color w:val="auto"/>
        </w:rPr>
        <w:t>separată</w:t>
      </w:r>
      <w:r w:rsidRPr="00A35E1B">
        <w:rPr>
          <w:color w:val="auto"/>
        </w:rPr>
        <w:t xml:space="preserve"> a </w:t>
      </w:r>
      <w:r w:rsidR="00F1019A" w:rsidRPr="00A35E1B">
        <w:rPr>
          <w:color w:val="auto"/>
        </w:rPr>
        <w:t>D</w:t>
      </w:r>
      <w:r w:rsidRPr="00A35E1B">
        <w:rPr>
          <w:color w:val="auto"/>
        </w:rPr>
        <w:t>e</w:t>
      </w:r>
      <w:r w:rsidR="00CD1A87" w:rsidRPr="00A35E1B">
        <w:rPr>
          <w:color w:val="auto"/>
        </w:rPr>
        <w:t>ș</w:t>
      </w:r>
      <w:r w:rsidRPr="00A35E1B">
        <w:rPr>
          <w:color w:val="auto"/>
        </w:rPr>
        <w:t>eurilor. Valoarea alocată</w:t>
      </w:r>
      <w:r w:rsidR="00F416D6" w:rsidRPr="00A35E1B">
        <w:rPr>
          <w:color w:val="auto"/>
        </w:rPr>
        <w:t xml:space="preserve">, în fiecare An </w:t>
      </w:r>
      <w:r w:rsidR="003D0269" w:rsidRPr="00A35E1B">
        <w:rPr>
          <w:color w:val="auto"/>
        </w:rPr>
        <w:t>de Serviciu</w:t>
      </w:r>
      <w:r w:rsidR="00F416D6" w:rsidRPr="00A35E1B">
        <w:rPr>
          <w:color w:val="auto"/>
        </w:rPr>
        <w:t xml:space="preserve">, </w:t>
      </w:r>
      <w:r w:rsidRPr="00A35E1B">
        <w:rPr>
          <w:color w:val="auto"/>
        </w:rPr>
        <w:t>pentru activită</w:t>
      </w:r>
      <w:r w:rsidR="00F12BE6" w:rsidRPr="00A35E1B">
        <w:rPr>
          <w:color w:val="auto"/>
        </w:rPr>
        <w:t>ț</w:t>
      </w:r>
      <w:r w:rsidRPr="00A35E1B">
        <w:rPr>
          <w:color w:val="auto"/>
        </w:rPr>
        <w:t xml:space="preserve">i de informare </w:t>
      </w:r>
      <w:r w:rsidR="00CD1A87" w:rsidRPr="00A35E1B">
        <w:rPr>
          <w:color w:val="auto"/>
        </w:rPr>
        <w:t>ș</w:t>
      </w:r>
      <w:r w:rsidRPr="00A35E1B">
        <w:rPr>
          <w:color w:val="auto"/>
        </w:rPr>
        <w:t>i con</w:t>
      </w:r>
      <w:r w:rsidR="00CD1A87" w:rsidRPr="00A35E1B">
        <w:rPr>
          <w:color w:val="auto"/>
        </w:rPr>
        <w:t>ș</w:t>
      </w:r>
      <w:r w:rsidRPr="00A35E1B">
        <w:rPr>
          <w:color w:val="auto"/>
        </w:rPr>
        <w:t xml:space="preserve">tientizare a publicului </w:t>
      </w:r>
      <w:r w:rsidR="00F324B5" w:rsidRPr="00A35E1B">
        <w:rPr>
          <w:color w:val="auto"/>
        </w:rPr>
        <w:t>trebuie să fie suficientă pentru a asigura respectarea tuturor cerin</w:t>
      </w:r>
      <w:r w:rsidR="00F12BE6" w:rsidRPr="00A35E1B">
        <w:rPr>
          <w:color w:val="auto"/>
        </w:rPr>
        <w:t>ț</w:t>
      </w:r>
      <w:r w:rsidR="00F324B5" w:rsidRPr="00A35E1B">
        <w:rPr>
          <w:color w:val="auto"/>
        </w:rPr>
        <w:t>ele prevăzute în Caietul de Sarcini al Serviciului (Anexa nr. 2 la Contract) pentru aceste activită</w:t>
      </w:r>
      <w:r w:rsidR="00F12BE6" w:rsidRPr="00A35E1B">
        <w:rPr>
          <w:color w:val="auto"/>
        </w:rPr>
        <w:t>ț</w:t>
      </w:r>
      <w:r w:rsidR="00F324B5" w:rsidRPr="00A35E1B">
        <w:rPr>
          <w:color w:val="auto"/>
        </w:rPr>
        <w:t xml:space="preserve">i; </w:t>
      </w:r>
      <w:r w:rsidR="00F324B5" w:rsidRPr="00396A12">
        <w:rPr>
          <w:color w:val="auto"/>
        </w:rPr>
        <w:t>în orice situa</w:t>
      </w:r>
      <w:r w:rsidR="00F12BE6" w:rsidRPr="00396A12">
        <w:rPr>
          <w:color w:val="auto"/>
        </w:rPr>
        <w:t>ț</w:t>
      </w:r>
      <w:r w:rsidR="00F324B5" w:rsidRPr="00396A12">
        <w:rPr>
          <w:color w:val="auto"/>
        </w:rPr>
        <w:t>ie, valoarea alocată, în fiecare An de Serviciu, pentru activită</w:t>
      </w:r>
      <w:r w:rsidR="00F12BE6" w:rsidRPr="00396A12">
        <w:rPr>
          <w:color w:val="auto"/>
        </w:rPr>
        <w:t>ț</w:t>
      </w:r>
      <w:r w:rsidR="00F324B5" w:rsidRPr="00396A12">
        <w:rPr>
          <w:color w:val="auto"/>
        </w:rPr>
        <w:t xml:space="preserve">i de informare și conștientizare a publicului </w:t>
      </w:r>
      <w:r w:rsidRPr="00396A12">
        <w:rPr>
          <w:color w:val="auto"/>
        </w:rPr>
        <w:t xml:space="preserve">nu trebuie să fie mai mică de </w:t>
      </w:r>
      <w:r w:rsidR="007E2894">
        <w:rPr>
          <w:color w:val="auto"/>
        </w:rPr>
        <w:t>158000</w:t>
      </w:r>
      <w:r w:rsidR="00F1019A" w:rsidRPr="00396A12">
        <w:rPr>
          <w:color w:val="auto"/>
        </w:rPr>
        <w:t xml:space="preserve"> lei</w:t>
      </w:r>
      <w:r w:rsidR="00F1019A" w:rsidRPr="00A35E1B">
        <w:rPr>
          <w:color w:val="auto"/>
        </w:rPr>
        <w:t>;</w:t>
      </w:r>
    </w:p>
    <w:p w14:paraId="1BF46DB7" w14:textId="7B6BBD40" w:rsidR="00A22EA3" w:rsidRPr="00A35E1B" w:rsidRDefault="00D052D4" w:rsidP="00A22EA3">
      <w:pPr>
        <w:pStyle w:val="Style1litera"/>
        <w:rPr>
          <w:color w:val="auto"/>
        </w:rPr>
      </w:pPr>
      <w:r w:rsidRPr="00A35E1B">
        <w:rPr>
          <w:color w:val="auto"/>
        </w:rPr>
        <w:t xml:space="preserve">să realizeze </w:t>
      </w:r>
      <w:r w:rsidR="00A22EA3" w:rsidRPr="00A35E1B">
        <w:rPr>
          <w:color w:val="auto"/>
        </w:rPr>
        <w:t>toate investi</w:t>
      </w:r>
      <w:r w:rsidR="00F12BE6" w:rsidRPr="00A35E1B">
        <w:rPr>
          <w:color w:val="auto"/>
        </w:rPr>
        <w:t>ț</w:t>
      </w:r>
      <w:r w:rsidR="00A22EA3" w:rsidRPr="00A35E1B">
        <w:rPr>
          <w:color w:val="auto"/>
        </w:rPr>
        <w:t xml:space="preserve">iile </w:t>
      </w:r>
      <w:r w:rsidR="005B3BAB" w:rsidRPr="00A35E1B">
        <w:rPr>
          <w:color w:val="auto"/>
        </w:rPr>
        <w:t xml:space="preserve">prevăzute prin </w:t>
      </w:r>
      <w:r w:rsidRPr="00A35E1B">
        <w:rPr>
          <w:color w:val="auto"/>
        </w:rPr>
        <w:t xml:space="preserve">Programul de </w:t>
      </w:r>
      <w:r w:rsidR="005B3BAB" w:rsidRPr="00A35E1B">
        <w:rPr>
          <w:color w:val="auto"/>
        </w:rPr>
        <w:t>Investi</w:t>
      </w:r>
      <w:r w:rsidR="00F12BE6" w:rsidRPr="00A35E1B">
        <w:rPr>
          <w:color w:val="auto"/>
        </w:rPr>
        <w:t>ț</w:t>
      </w:r>
      <w:r w:rsidR="005B3BAB" w:rsidRPr="00A35E1B">
        <w:rPr>
          <w:color w:val="auto"/>
        </w:rPr>
        <w:t xml:space="preserve">ii </w:t>
      </w:r>
      <w:r w:rsidRPr="00A35E1B">
        <w:rPr>
          <w:color w:val="auto"/>
        </w:rPr>
        <w:t>(</w:t>
      </w:r>
      <w:r w:rsidR="005B3BAB" w:rsidRPr="00A35E1B">
        <w:rPr>
          <w:color w:val="auto"/>
        </w:rPr>
        <w:t>Anexa nr. 8 la Contract</w:t>
      </w:r>
      <w:r w:rsidRPr="00A35E1B">
        <w:rPr>
          <w:color w:val="auto"/>
        </w:rPr>
        <w:t>)</w:t>
      </w:r>
      <w:r w:rsidR="00E47693" w:rsidRPr="00A35E1B">
        <w:rPr>
          <w:color w:val="auto"/>
        </w:rPr>
        <w:t>;</w:t>
      </w:r>
    </w:p>
    <w:p w14:paraId="05DF17D3" w14:textId="5DD8298A" w:rsidR="00A404EF" w:rsidRPr="00A35E1B" w:rsidRDefault="00A404EF" w:rsidP="00A404EF">
      <w:pPr>
        <w:pStyle w:val="Style1litera"/>
        <w:rPr>
          <w:color w:val="auto"/>
        </w:rPr>
      </w:pPr>
      <w:r w:rsidRPr="00A35E1B">
        <w:rPr>
          <w:color w:val="auto"/>
        </w:rPr>
        <w:t>să înregistreze toate reclama</w:t>
      </w:r>
      <w:r w:rsidR="00F12BE6" w:rsidRPr="00A35E1B">
        <w:rPr>
          <w:color w:val="auto"/>
        </w:rPr>
        <w:t>ț</w:t>
      </w:r>
      <w:r w:rsidRPr="00A35E1B">
        <w:rPr>
          <w:color w:val="auto"/>
        </w:rPr>
        <w:t>iile și sesizările, care îi sunt adresate, într-un registru și să ia măsurile de rezolvare ce se impun. În registru se vor consemna numele și prenumele persoanei fizice sau, după caz, denumirea persoanei juridice care a depus reclama</w:t>
      </w:r>
      <w:r w:rsidR="00F12BE6" w:rsidRPr="00A35E1B">
        <w:rPr>
          <w:color w:val="auto"/>
        </w:rPr>
        <w:t>ț</w:t>
      </w:r>
      <w:r w:rsidRPr="00A35E1B">
        <w:rPr>
          <w:color w:val="auto"/>
        </w:rPr>
        <w:t>ia/sesizarea, adresa persoanei care a depus reclama</w:t>
      </w:r>
      <w:r w:rsidR="00F12BE6" w:rsidRPr="00A35E1B">
        <w:rPr>
          <w:color w:val="auto"/>
        </w:rPr>
        <w:t>ț</w:t>
      </w:r>
      <w:r w:rsidRPr="00A35E1B">
        <w:rPr>
          <w:color w:val="auto"/>
        </w:rPr>
        <w:t>ia/sesizarea, data și ora reclama</w:t>
      </w:r>
      <w:r w:rsidR="00F12BE6" w:rsidRPr="00A35E1B">
        <w:rPr>
          <w:color w:val="auto"/>
        </w:rPr>
        <w:t>ț</w:t>
      </w:r>
      <w:r w:rsidRPr="00A35E1B">
        <w:rPr>
          <w:color w:val="auto"/>
        </w:rPr>
        <w:t>iei/sesizării, data și ora rezolvării, numărul de ordine al reclama</w:t>
      </w:r>
      <w:r w:rsidR="00F12BE6" w:rsidRPr="00A35E1B">
        <w:rPr>
          <w:color w:val="auto"/>
        </w:rPr>
        <w:t>ț</w:t>
      </w:r>
      <w:r w:rsidRPr="00A35E1B">
        <w:rPr>
          <w:color w:val="auto"/>
        </w:rPr>
        <w:t>iei/sesizării care va fi comunicat persoanei care a depus reclama</w:t>
      </w:r>
      <w:r w:rsidR="00F12BE6" w:rsidRPr="00A35E1B">
        <w:rPr>
          <w:color w:val="auto"/>
        </w:rPr>
        <w:t>ț</w:t>
      </w:r>
      <w:r w:rsidRPr="00A35E1B">
        <w:rPr>
          <w:color w:val="auto"/>
        </w:rPr>
        <w:t>ia/sesizarea. La sesizările scrise Delegatul are obliga</w:t>
      </w:r>
      <w:r w:rsidR="00F12BE6" w:rsidRPr="00A35E1B">
        <w:rPr>
          <w:color w:val="auto"/>
        </w:rPr>
        <w:t>ț</w:t>
      </w:r>
      <w:r w:rsidRPr="00A35E1B">
        <w:rPr>
          <w:color w:val="auto"/>
        </w:rPr>
        <w:t xml:space="preserve">ia să răspundă în termen de maximum 30 de </w:t>
      </w:r>
      <w:r w:rsidR="006824F8" w:rsidRPr="00A35E1B">
        <w:rPr>
          <w:color w:val="auto"/>
        </w:rPr>
        <w:t xml:space="preserve">Zile </w:t>
      </w:r>
      <w:r w:rsidRPr="00A35E1B">
        <w:rPr>
          <w:color w:val="auto"/>
        </w:rPr>
        <w:t xml:space="preserve">de la înregistrarea acestora; </w:t>
      </w:r>
    </w:p>
    <w:p w14:paraId="5AA1BC6A" w14:textId="65228A92" w:rsidR="00A404EF" w:rsidRPr="00A35E1B" w:rsidRDefault="00A404EF" w:rsidP="00A404EF">
      <w:pPr>
        <w:pStyle w:val="Style1litera"/>
        <w:rPr>
          <w:color w:val="auto"/>
        </w:rPr>
      </w:pPr>
      <w:r w:rsidRPr="00A35E1B">
        <w:rPr>
          <w:color w:val="auto"/>
        </w:rPr>
        <w:t>să furnizeze Autorită</w:t>
      </w:r>
      <w:r w:rsidR="00F12BE6" w:rsidRPr="00A35E1B">
        <w:rPr>
          <w:color w:val="auto"/>
        </w:rPr>
        <w:t>ț</w:t>
      </w:r>
      <w:r w:rsidRPr="00A35E1B">
        <w:rPr>
          <w:color w:val="auto"/>
        </w:rPr>
        <w:t>ilor Competente, Delegatarului și Asocia</w:t>
      </w:r>
      <w:r w:rsidR="00F12BE6" w:rsidRPr="00A35E1B">
        <w:rPr>
          <w:color w:val="auto"/>
        </w:rPr>
        <w:t>ț</w:t>
      </w:r>
      <w:r w:rsidRPr="00A35E1B">
        <w:rPr>
          <w:color w:val="auto"/>
        </w:rPr>
        <w:t>iei, toate informa</w:t>
      </w:r>
      <w:r w:rsidR="00F12BE6" w:rsidRPr="00A35E1B">
        <w:rPr>
          <w:color w:val="auto"/>
        </w:rPr>
        <w:t>ț</w:t>
      </w:r>
      <w:r w:rsidRPr="00A35E1B">
        <w:rPr>
          <w:color w:val="auto"/>
        </w:rPr>
        <w:t>iile solicitate și să asigure accesul la documentele și documenta</w:t>
      </w:r>
      <w:r w:rsidR="00F12BE6" w:rsidRPr="00A35E1B">
        <w:rPr>
          <w:color w:val="auto"/>
        </w:rPr>
        <w:t>ț</w:t>
      </w:r>
      <w:r w:rsidRPr="00A35E1B">
        <w:rPr>
          <w:color w:val="auto"/>
        </w:rPr>
        <w:t>iile pe baza cărora prestează Serviciul, în condi</w:t>
      </w:r>
      <w:r w:rsidR="00F12BE6" w:rsidRPr="00A35E1B">
        <w:rPr>
          <w:color w:val="auto"/>
        </w:rPr>
        <w:t>ț</w:t>
      </w:r>
      <w:r w:rsidRPr="00A35E1B">
        <w:rPr>
          <w:color w:val="auto"/>
        </w:rPr>
        <w:t xml:space="preserve">iile Legii; </w:t>
      </w:r>
    </w:p>
    <w:p w14:paraId="2DABDCE4" w14:textId="5425475E" w:rsidR="005D7BA9" w:rsidRPr="00A35E1B" w:rsidRDefault="005D7BA9" w:rsidP="00C058AE">
      <w:pPr>
        <w:pStyle w:val="Style1litera"/>
        <w:rPr>
          <w:color w:val="auto"/>
        </w:rPr>
      </w:pPr>
      <w:r w:rsidRPr="00A35E1B">
        <w:rPr>
          <w:color w:val="auto"/>
        </w:rPr>
        <w:t>să raporteze Asocia</w:t>
      </w:r>
      <w:r w:rsidR="00F12BE6" w:rsidRPr="00A35E1B">
        <w:rPr>
          <w:color w:val="auto"/>
        </w:rPr>
        <w:t>ț</w:t>
      </w:r>
      <w:r w:rsidRPr="00A35E1B">
        <w:rPr>
          <w:color w:val="auto"/>
        </w:rPr>
        <w:t>iei, lunar</w:t>
      </w:r>
      <w:r w:rsidR="00885900" w:rsidRPr="00A35E1B">
        <w:rPr>
          <w:color w:val="auto"/>
        </w:rPr>
        <w:t>,</w:t>
      </w:r>
      <w:r w:rsidRPr="00A35E1B">
        <w:rPr>
          <w:color w:val="auto"/>
        </w:rPr>
        <w:t xml:space="preserve"> veniturile realizate din vânzarea </w:t>
      </w:r>
      <w:r w:rsidR="000D1178" w:rsidRPr="00A35E1B">
        <w:rPr>
          <w:color w:val="auto"/>
        </w:rPr>
        <w:t xml:space="preserve">Deșeurilor Reciclabile </w:t>
      </w:r>
      <w:r w:rsidRPr="00A35E1B">
        <w:rPr>
          <w:color w:val="auto"/>
        </w:rPr>
        <w:t xml:space="preserve">și/sau </w:t>
      </w:r>
      <w:r w:rsidR="000D1178" w:rsidRPr="00A35E1B">
        <w:rPr>
          <w:color w:val="auto"/>
        </w:rPr>
        <w:t xml:space="preserve">din </w:t>
      </w:r>
      <w:r w:rsidRPr="00A35E1B">
        <w:rPr>
          <w:color w:val="auto"/>
        </w:rPr>
        <w:t>valorificarea Deșeurilor</w:t>
      </w:r>
      <w:r w:rsidR="000D1178" w:rsidRPr="00A35E1B">
        <w:rPr>
          <w:rFonts w:eastAsia="Microsoft Sans Serif" w:cs="Microsoft Sans Serif"/>
          <w:color w:val="auto"/>
          <w:szCs w:val="24"/>
        </w:rPr>
        <w:t xml:space="preserve"> </w:t>
      </w:r>
      <w:r w:rsidR="000D1178" w:rsidRPr="00A35E1B">
        <w:rPr>
          <w:color w:val="auto"/>
        </w:rPr>
        <w:t>sortate/tratate și/sau a materialelor ob</w:t>
      </w:r>
      <w:r w:rsidR="00F12BE6" w:rsidRPr="00A35E1B">
        <w:rPr>
          <w:color w:val="auto"/>
        </w:rPr>
        <w:t>ț</w:t>
      </w:r>
      <w:r w:rsidR="000D1178" w:rsidRPr="00A35E1B">
        <w:rPr>
          <w:color w:val="auto"/>
        </w:rPr>
        <w:t>inute din tratarea Deșeurilor</w:t>
      </w:r>
      <w:r w:rsidRPr="00A35E1B">
        <w:rPr>
          <w:color w:val="auto"/>
        </w:rPr>
        <w:t>,</w:t>
      </w:r>
      <w:r w:rsidR="009B3CC9" w:rsidRPr="00A35E1B">
        <w:rPr>
          <w:color w:val="auto"/>
        </w:rPr>
        <w:t xml:space="preserve"> rezultate din prestarea Serviciului,</w:t>
      </w:r>
      <w:r w:rsidRPr="00A35E1B">
        <w:rPr>
          <w:color w:val="auto"/>
        </w:rPr>
        <w:t xml:space="preserve"> precum și cantită</w:t>
      </w:r>
      <w:r w:rsidR="00F12BE6" w:rsidRPr="00A35E1B">
        <w:rPr>
          <w:color w:val="auto"/>
        </w:rPr>
        <w:t>ț</w:t>
      </w:r>
      <w:r w:rsidRPr="00A35E1B">
        <w:rPr>
          <w:color w:val="auto"/>
        </w:rPr>
        <w:t>ile aferente;</w:t>
      </w:r>
    </w:p>
    <w:p w14:paraId="596BB18C" w14:textId="22D73797" w:rsidR="00A404EF" w:rsidRPr="00A35E1B" w:rsidRDefault="001B22E5" w:rsidP="00A404EF">
      <w:pPr>
        <w:pStyle w:val="Style1litera"/>
        <w:rPr>
          <w:color w:val="auto"/>
        </w:rPr>
      </w:pPr>
      <w:r w:rsidRPr="00A35E1B">
        <w:rPr>
          <w:color w:val="auto"/>
        </w:rPr>
        <w:t>să nu subdelege, integral sau par</w:t>
      </w:r>
      <w:r w:rsidR="00F12BE6" w:rsidRPr="00A35E1B">
        <w:rPr>
          <w:color w:val="auto"/>
        </w:rPr>
        <w:t>ț</w:t>
      </w:r>
      <w:r w:rsidRPr="00A35E1B">
        <w:rPr>
          <w:color w:val="auto"/>
        </w:rPr>
        <w:t>ial, gestiunea Serviciului și nici să cesioneze, să transfere, să subroge, să noveze sau să transmită în orice alt mod toate sau o parte din drepturile și/sau obliga</w:t>
      </w:r>
      <w:r w:rsidR="00F12BE6" w:rsidRPr="00A35E1B">
        <w:rPr>
          <w:color w:val="auto"/>
        </w:rPr>
        <w:t>ț</w:t>
      </w:r>
      <w:r w:rsidRPr="00A35E1B">
        <w:rPr>
          <w:color w:val="auto"/>
        </w:rPr>
        <w:t xml:space="preserve">iile sale derivate sau rezultate din sau în legătură cu Contractul, altfel decât cu respectarea prevederilor la </w:t>
      </w:r>
      <w:r w:rsidRPr="00A35E1B">
        <w:rPr>
          <w:color w:val="auto"/>
        </w:rPr>
        <w:fldChar w:fldCharType="begin"/>
      </w:r>
      <w:r w:rsidRPr="00A35E1B">
        <w:rPr>
          <w:color w:val="auto"/>
        </w:rPr>
        <w:instrText xml:space="preserve"> REF _Ref157889863 \n \h </w:instrText>
      </w:r>
      <w:r w:rsidRPr="00A35E1B">
        <w:rPr>
          <w:color w:val="auto"/>
        </w:rPr>
      </w:r>
      <w:r w:rsidRPr="00A35E1B">
        <w:rPr>
          <w:color w:val="auto"/>
        </w:rPr>
        <w:fldChar w:fldCharType="separate"/>
      </w:r>
      <w:r w:rsidR="00BB5F37">
        <w:rPr>
          <w:color w:val="auto"/>
          <w:cs/>
        </w:rPr>
        <w:t>‎</w:t>
      </w:r>
      <w:r w:rsidR="00BB5F37">
        <w:rPr>
          <w:color w:val="auto"/>
        </w:rPr>
        <w:t>Art. 32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_Ref157889863 \h </w:instrText>
      </w:r>
      <w:r w:rsidRPr="00A35E1B">
        <w:rPr>
          <w:color w:val="auto"/>
        </w:rPr>
      </w:r>
      <w:r w:rsidRPr="00A35E1B">
        <w:rPr>
          <w:color w:val="auto"/>
        </w:rPr>
        <w:fldChar w:fldCharType="separate"/>
      </w:r>
      <w:r w:rsidR="00BB5F37" w:rsidRPr="00A35E1B">
        <w:t>Subdelegare, cesiune și transfer</w:t>
      </w:r>
      <w:r w:rsidRPr="00A35E1B">
        <w:rPr>
          <w:color w:val="auto"/>
        </w:rPr>
        <w:fldChar w:fldCharType="end"/>
      </w:r>
      <w:r w:rsidRPr="00A35E1B">
        <w:rPr>
          <w:color w:val="auto"/>
        </w:rPr>
        <w:t>) din Contract. Orice opera</w:t>
      </w:r>
      <w:r w:rsidR="00F12BE6" w:rsidRPr="00A35E1B">
        <w:rPr>
          <w:color w:val="auto"/>
        </w:rPr>
        <w:t>ț</w:t>
      </w:r>
      <w:r w:rsidRPr="00A35E1B">
        <w:rPr>
          <w:color w:val="auto"/>
        </w:rPr>
        <w:t xml:space="preserve">iune realizată fără respectarea prevederilor la </w:t>
      </w:r>
      <w:r w:rsidRPr="00A35E1B">
        <w:rPr>
          <w:color w:val="auto"/>
        </w:rPr>
        <w:fldChar w:fldCharType="begin"/>
      </w:r>
      <w:r w:rsidRPr="00A35E1B">
        <w:rPr>
          <w:color w:val="auto"/>
        </w:rPr>
        <w:instrText xml:space="preserve"> REF _Ref157889863 \n \h </w:instrText>
      </w:r>
      <w:r w:rsidRPr="00A35E1B">
        <w:rPr>
          <w:color w:val="auto"/>
        </w:rPr>
      </w:r>
      <w:r w:rsidRPr="00A35E1B">
        <w:rPr>
          <w:color w:val="auto"/>
        </w:rPr>
        <w:fldChar w:fldCharType="separate"/>
      </w:r>
      <w:r w:rsidR="00BB5F37">
        <w:rPr>
          <w:color w:val="auto"/>
          <w:cs/>
        </w:rPr>
        <w:t>‎</w:t>
      </w:r>
      <w:r w:rsidR="00BB5F37">
        <w:rPr>
          <w:color w:val="auto"/>
        </w:rPr>
        <w:t xml:space="preserve">Art. </w:t>
      </w:r>
      <w:r w:rsidR="00BB5F37">
        <w:rPr>
          <w:color w:val="auto"/>
        </w:rPr>
        <w:lastRenderedPageBreak/>
        <w:t>32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_Ref157889863 \h </w:instrText>
      </w:r>
      <w:r w:rsidRPr="00A35E1B">
        <w:rPr>
          <w:color w:val="auto"/>
        </w:rPr>
      </w:r>
      <w:r w:rsidRPr="00A35E1B">
        <w:rPr>
          <w:color w:val="auto"/>
        </w:rPr>
        <w:fldChar w:fldCharType="separate"/>
      </w:r>
      <w:r w:rsidR="00BB5F37" w:rsidRPr="00A35E1B">
        <w:t>Subdelegare, cesiune și transfer</w:t>
      </w:r>
      <w:r w:rsidRPr="00A35E1B">
        <w:rPr>
          <w:color w:val="auto"/>
        </w:rPr>
        <w:fldChar w:fldCharType="end"/>
      </w:r>
      <w:r w:rsidRPr="00A35E1B">
        <w:rPr>
          <w:color w:val="auto"/>
        </w:rPr>
        <w:t>) din Contract este nulă de drept</w:t>
      </w:r>
      <w:r w:rsidR="00A404EF" w:rsidRPr="00A35E1B">
        <w:rPr>
          <w:color w:val="auto"/>
        </w:rPr>
        <w:t>;</w:t>
      </w:r>
    </w:p>
    <w:p w14:paraId="529DAAAA" w14:textId="66D409AB" w:rsidR="00E81F1A" w:rsidRPr="00A35E1B" w:rsidRDefault="00E81F1A" w:rsidP="00A404EF">
      <w:pPr>
        <w:pStyle w:val="Style1litera"/>
        <w:rPr>
          <w:color w:val="auto"/>
        </w:rPr>
      </w:pPr>
      <w:r w:rsidRPr="00A35E1B">
        <w:rPr>
          <w:color w:val="auto"/>
        </w:rPr>
        <w:t>pentru toate tranzac</w:t>
      </w:r>
      <w:r w:rsidR="00F12BE6" w:rsidRPr="00A35E1B">
        <w:rPr>
          <w:color w:val="auto"/>
        </w:rPr>
        <w:t>ț</w:t>
      </w:r>
      <w:r w:rsidRPr="00A35E1B">
        <w:rPr>
          <w:color w:val="auto"/>
        </w:rPr>
        <w:t>iile cu Deșeuri de ambalaje din Deșeurile Municipale, să utilizeze sistemul informatic de asigurare a trasabilită</w:t>
      </w:r>
      <w:r w:rsidR="00F12BE6" w:rsidRPr="00A35E1B">
        <w:rPr>
          <w:color w:val="auto"/>
        </w:rPr>
        <w:t>ț</w:t>
      </w:r>
      <w:r w:rsidRPr="00A35E1B">
        <w:rPr>
          <w:color w:val="auto"/>
        </w:rPr>
        <w:t>ii deșeurilor, conform Legii;</w:t>
      </w:r>
    </w:p>
    <w:p w14:paraId="51C627CB" w14:textId="2F806FAA" w:rsidR="0098035C" w:rsidRPr="00A35E1B" w:rsidRDefault="0098035C" w:rsidP="00FF19EB">
      <w:pPr>
        <w:pStyle w:val="Style1litera"/>
        <w:rPr>
          <w:color w:val="auto"/>
        </w:rPr>
      </w:pPr>
      <w:r w:rsidRPr="00A35E1B">
        <w:rPr>
          <w:color w:val="auto"/>
        </w:rPr>
        <w:t>alte obliga</w:t>
      </w:r>
      <w:r w:rsidR="00F12BE6" w:rsidRPr="00A35E1B">
        <w:rPr>
          <w:color w:val="auto"/>
        </w:rPr>
        <w:t>ț</w:t>
      </w:r>
      <w:r w:rsidRPr="00A35E1B">
        <w:rPr>
          <w:color w:val="auto"/>
        </w:rPr>
        <w:t>ii prevăzute de Contract sau de Lege</w:t>
      </w:r>
      <w:r w:rsidR="005D7BA9" w:rsidRPr="00A35E1B">
        <w:rPr>
          <w:color w:val="auto"/>
        </w:rPr>
        <w:t>.</w:t>
      </w:r>
    </w:p>
    <w:p w14:paraId="62271C3A" w14:textId="77777777" w:rsidR="00717A97" w:rsidRPr="00A35E1B" w:rsidRDefault="00717A97" w:rsidP="00717A97">
      <w:pPr>
        <w:pStyle w:val="Style1litera"/>
        <w:numPr>
          <w:ilvl w:val="0"/>
          <w:numId w:val="0"/>
        </w:numPr>
        <w:rPr>
          <w:color w:val="auto"/>
        </w:rPr>
      </w:pPr>
    </w:p>
    <w:p w14:paraId="7A9B9F65" w14:textId="16DB90E1" w:rsidR="00305AC6" w:rsidRPr="00A35E1B" w:rsidRDefault="00305AC6" w:rsidP="00305AC6">
      <w:pPr>
        <w:pStyle w:val="Heading3"/>
      </w:pPr>
      <w:bookmarkStart w:id="49" w:name="_Toc217820222"/>
      <w:r w:rsidRPr="00A35E1B">
        <w:t>BUNURILE UTILIZATE ÎN EXECU</w:t>
      </w:r>
      <w:r w:rsidR="00F12BE6" w:rsidRPr="00A35E1B">
        <w:t>Ț</w:t>
      </w:r>
      <w:r w:rsidRPr="00A35E1B">
        <w:t>IA CONTRACTULUI</w:t>
      </w:r>
      <w:bookmarkEnd w:id="49"/>
    </w:p>
    <w:p w14:paraId="7B44DD43" w14:textId="5A87FEA7" w:rsidR="00305AC6" w:rsidRPr="00A35E1B" w:rsidRDefault="00305AC6" w:rsidP="00305AC6">
      <w:pPr>
        <w:pStyle w:val="Heading4"/>
      </w:pPr>
      <w:bookmarkStart w:id="50" w:name="_Toc217820223"/>
      <w:r w:rsidRPr="00A35E1B">
        <w:t>Bunurile utilizate în execu</w:t>
      </w:r>
      <w:r w:rsidR="00F12BE6" w:rsidRPr="00A35E1B">
        <w:t>ț</w:t>
      </w:r>
      <w:r w:rsidRPr="00A35E1B">
        <w:t>ia Contractului</w:t>
      </w:r>
      <w:bookmarkEnd w:id="50"/>
    </w:p>
    <w:p w14:paraId="1BE94D8D" w14:textId="145DEA10" w:rsidR="00305AC6" w:rsidRPr="00A35E1B" w:rsidRDefault="00305AC6" w:rsidP="00305AC6">
      <w:pPr>
        <w:pStyle w:val="Style1alineat"/>
        <w:numPr>
          <w:ilvl w:val="0"/>
          <w:numId w:val="0"/>
        </w:numPr>
      </w:pPr>
      <w:r w:rsidRPr="00A35E1B">
        <w:t>Categoriile de bunuri utilizate de către Delegat în execu</w:t>
      </w:r>
      <w:r w:rsidR="00F12BE6" w:rsidRPr="00A35E1B">
        <w:t>ț</w:t>
      </w:r>
      <w:r w:rsidRPr="00A35E1B">
        <w:t>ia Contractului sunt următoarele:</w:t>
      </w:r>
    </w:p>
    <w:p w14:paraId="6050D796" w14:textId="77777777" w:rsidR="00305AC6" w:rsidRPr="00A35E1B" w:rsidRDefault="00305AC6" w:rsidP="00305AC6">
      <w:pPr>
        <w:pStyle w:val="Style1litera"/>
        <w:rPr>
          <w:color w:val="auto"/>
        </w:rPr>
      </w:pPr>
      <w:r w:rsidRPr="00A35E1B">
        <w:rPr>
          <w:color w:val="auto"/>
        </w:rPr>
        <w:t>Bunurile de Retur;</w:t>
      </w:r>
    </w:p>
    <w:p w14:paraId="186B8CA2" w14:textId="77777777" w:rsidR="00305AC6" w:rsidRPr="00A35E1B" w:rsidRDefault="00305AC6" w:rsidP="00305AC6">
      <w:pPr>
        <w:pStyle w:val="Style1litera"/>
        <w:rPr>
          <w:color w:val="auto"/>
        </w:rPr>
      </w:pPr>
      <w:r w:rsidRPr="00A35E1B">
        <w:rPr>
          <w:color w:val="auto"/>
        </w:rPr>
        <w:t>Bunurile de Preluare;</w:t>
      </w:r>
    </w:p>
    <w:p w14:paraId="70FECEFB" w14:textId="77D509D0" w:rsidR="00305AC6" w:rsidRPr="00A35E1B" w:rsidRDefault="00305AC6" w:rsidP="00305AC6">
      <w:pPr>
        <w:pStyle w:val="Style1litera"/>
        <w:rPr>
          <w:color w:val="auto"/>
        </w:rPr>
      </w:pPr>
      <w:r w:rsidRPr="00A35E1B">
        <w:rPr>
          <w:color w:val="auto"/>
        </w:rPr>
        <w:t>Bunurile Proprii</w:t>
      </w:r>
      <w:r w:rsidR="00696B04" w:rsidRPr="00A35E1B">
        <w:rPr>
          <w:color w:val="auto"/>
        </w:rPr>
        <w:t xml:space="preserve"> ale Delegatului</w:t>
      </w:r>
      <w:r w:rsidRPr="00A35E1B">
        <w:rPr>
          <w:color w:val="auto"/>
        </w:rPr>
        <w:t>.</w:t>
      </w:r>
    </w:p>
    <w:p w14:paraId="63493565" w14:textId="29781552" w:rsidR="00305AC6" w:rsidRPr="00A35E1B" w:rsidRDefault="00305AC6" w:rsidP="00305AC6">
      <w:pPr>
        <w:pStyle w:val="Heading4"/>
      </w:pPr>
      <w:bookmarkStart w:id="51" w:name="_Ref157884835"/>
      <w:bookmarkStart w:id="52" w:name="_Toc217820224"/>
      <w:r w:rsidRPr="00A35E1B">
        <w:t>Bunurile de Retur</w:t>
      </w:r>
      <w:bookmarkEnd w:id="51"/>
      <w:bookmarkEnd w:id="52"/>
    </w:p>
    <w:p w14:paraId="586CBDA8" w14:textId="5B84F396" w:rsidR="009B6F7E" w:rsidRPr="00A35E1B" w:rsidRDefault="009B6F7E" w:rsidP="00305AC6">
      <w:pPr>
        <w:pStyle w:val="Style1alineat"/>
      </w:pPr>
      <w:bookmarkStart w:id="53" w:name="_Ref157872233"/>
      <w:r w:rsidRPr="00A35E1B">
        <w:t>Sunt Bunuri de Retur:</w:t>
      </w:r>
      <w:bookmarkEnd w:id="53"/>
    </w:p>
    <w:p w14:paraId="09F68697" w14:textId="19B415EF" w:rsidR="009B6F7E" w:rsidRPr="00A35E1B" w:rsidRDefault="009B6F7E" w:rsidP="009B6F7E">
      <w:pPr>
        <w:pStyle w:val="Style1litera"/>
        <w:rPr>
          <w:color w:val="auto"/>
        </w:rPr>
      </w:pPr>
      <w:bookmarkStart w:id="54" w:name="_Ref157872235"/>
      <w:r w:rsidRPr="00A35E1B">
        <w:rPr>
          <w:color w:val="auto"/>
        </w:rPr>
        <w:t>bunurile aflate în domeniul public sau în domeniul privat al Delegatarului, care sunt puse la dispozi</w:t>
      </w:r>
      <w:r w:rsidR="00F12BE6" w:rsidRPr="00A35E1B">
        <w:rPr>
          <w:color w:val="auto"/>
        </w:rPr>
        <w:t>ț</w:t>
      </w:r>
      <w:r w:rsidRPr="00A35E1B">
        <w:rPr>
          <w:color w:val="auto"/>
        </w:rPr>
        <w:t>ia Delegatului, în baza Contractului, în vederea prestării Serviciului;</w:t>
      </w:r>
      <w:bookmarkEnd w:id="54"/>
    </w:p>
    <w:p w14:paraId="59B07CCB" w14:textId="7C91C881" w:rsidR="009B6F7E" w:rsidRPr="00A35E1B" w:rsidRDefault="009B6F7E" w:rsidP="009B6F7E">
      <w:pPr>
        <w:pStyle w:val="Style1litera"/>
        <w:rPr>
          <w:color w:val="auto"/>
        </w:rPr>
      </w:pPr>
      <w:bookmarkStart w:id="55" w:name="_Ref157872806"/>
      <w:r w:rsidRPr="00A35E1B">
        <w:rPr>
          <w:rStyle w:val="l5def"/>
          <w:color w:val="auto"/>
        </w:rPr>
        <w:t>bunurile realizate de Delegat în conformitate cu Programul de Investi</w:t>
      </w:r>
      <w:r w:rsidR="00F12BE6" w:rsidRPr="00A35E1B">
        <w:rPr>
          <w:rStyle w:val="l5def"/>
          <w:color w:val="auto"/>
        </w:rPr>
        <w:t>ț</w:t>
      </w:r>
      <w:r w:rsidRPr="00A35E1B">
        <w:rPr>
          <w:rStyle w:val="l5def"/>
          <w:color w:val="auto"/>
        </w:rPr>
        <w:t>ii</w:t>
      </w:r>
      <w:r w:rsidR="002474CE" w:rsidRPr="00A35E1B">
        <w:rPr>
          <w:rStyle w:val="l5def"/>
          <w:color w:val="auto"/>
        </w:rPr>
        <w:t xml:space="preserve"> (Anexa nr. 8 la Contract)</w:t>
      </w:r>
      <w:r w:rsidRPr="00A35E1B">
        <w:rPr>
          <w:rStyle w:val="l5def"/>
          <w:color w:val="auto"/>
        </w:rPr>
        <w:t>.</w:t>
      </w:r>
      <w:bookmarkEnd w:id="55"/>
    </w:p>
    <w:p w14:paraId="0A621000" w14:textId="66F524AA" w:rsidR="004547E8" w:rsidRPr="00A35E1B" w:rsidRDefault="004547E8" w:rsidP="004547E8">
      <w:pPr>
        <w:pStyle w:val="Style1alineat"/>
      </w:pPr>
      <w:r w:rsidRPr="00A35E1B">
        <w:t>Sunt Bunuri de Retur, fără însă a se limita la acestea amplasamente, clădiri, instala</w:t>
      </w:r>
      <w:r w:rsidR="00F12BE6" w:rsidRPr="00A35E1B">
        <w:t>ț</w:t>
      </w:r>
      <w:r w:rsidRPr="00A35E1B">
        <w:t xml:space="preserve">ii, utilaje, echipamente de colectare, autovehicule necesare prestării Serviciului care au fost concesionate de Delegatar către Delegat. </w:t>
      </w:r>
    </w:p>
    <w:p w14:paraId="78ED0F40" w14:textId="01772DF4" w:rsidR="00251D4B" w:rsidRPr="00A35E1B" w:rsidRDefault="00305AC6" w:rsidP="00305AC6">
      <w:pPr>
        <w:pStyle w:val="Style1alineat"/>
      </w:pPr>
      <w:r w:rsidRPr="00A35E1B">
        <w:t xml:space="preserve">Inventarul Bunurilor de Retur </w:t>
      </w:r>
      <w:r w:rsidR="00107C6B" w:rsidRPr="00A35E1B">
        <w:t xml:space="preserve">prevăzute la alin. </w:t>
      </w:r>
      <w:r w:rsidR="00107C6B" w:rsidRPr="00A35E1B">
        <w:fldChar w:fldCharType="begin"/>
      </w:r>
      <w:r w:rsidR="00107C6B" w:rsidRPr="00A35E1B">
        <w:instrText xml:space="preserve"> REF _Ref157872233 \n \h </w:instrText>
      </w:r>
      <w:r w:rsidR="00107C6B" w:rsidRPr="00A35E1B">
        <w:fldChar w:fldCharType="separate"/>
      </w:r>
      <w:r w:rsidR="00BB5F37">
        <w:rPr>
          <w:cs/>
        </w:rPr>
        <w:t>‎</w:t>
      </w:r>
      <w:r w:rsidR="00BB5F37">
        <w:t>(1)</w:t>
      </w:r>
      <w:r w:rsidR="00107C6B" w:rsidRPr="00A35E1B">
        <w:fldChar w:fldCharType="end"/>
      </w:r>
      <w:r w:rsidR="00107C6B" w:rsidRPr="00A35E1B">
        <w:t xml:space="preserve"> lit. </w:t>
      </w:r>
      <w:r w:rsidR="00107C6B" w:rsidRPr="00A35E1B">
        <w:fldChar w:fldCharType="begin"/>
      </w:r>
      <w:r w:rsidR="00107C6B" w:rsidRPr="00A35E1B">
        <w:instrText xml:space="preserve"> REF _Ref157872235 \n \h </w:instrText>
      </w:r>
      <w:r w:rsidR="00107C6B" w:rsidRPr="00A35E1B">
        <w:fldChar w:fldCharType="separate"/>
      </w:r>
      <w:r w:rsidR="00BB5F37">
        <w:rPr>
          <w:cs/>
        </w:rPr>
        <w:t>‎</w:t>
      </w:r>
      <w:r w:rsidR="00BB5F37">
        <w:t>a)</w:t>
      </w:r>
      <w:r w:rsidR="00107C6B" w:rsidRPr="00A35E1B">
        <w:fldChar w:fldCharType="end"/>
      </w:r>
      <w:r w:rsidR="00107C6B" w:rsidRPr="00A35E1B">
        <w:t xml:space="preserve">, </w:t>
      </w:r>
      <w:r w:rsidRPr="00A35E1B">
        <w:t xml:space="preserve">existente la </w:t>
      </w:r>
      <w:r w:rsidR="003B53E7" w:rsidRPr="00A35E1B">
        <w:t>Data de Intrare în Vigoare a Contractului</w:t>
      </w:r>
      <w:r w:rsidR="00107C6B" w:rsidRPr="00A35E1B">
        <w:t>,</w:t>
      </w:r>
      <w:r w:rsidRPr="00A35E1B">
        <w:t xml:space="preserve"> este prevăzut în Anexa nr. 5 la Contract. </w:t>
      </w:r>
    </w:p>
    <w:p w14:paraId="67F36BE7" w14:textId="0593E696" w:rsidR="00251D4B" w:rsidRPr="00A35E1B" w:rsidRDefault="00107C6B" w:rsidP="00305AC6">
      <w:pPr>
        <w:pStyle w:val="Style1alineat"/>
      </w:pPr>
      <w:r w:rsidRPr="00A35E1B">
        <w:t>Bunuri</w:t>
      </w:r>
      <w:r w:rsidR="00251D4B" w:rsidRPr="00A35E1B">
        <w:t>le</w:t>
      </w:r>
      <w:r w:rsidRPr="00A35E1B">
        <w:t xml:space="preserve"> de Retur</w:t>
      </w:r>
      <w:r w:rsidR="00305AC6" w:rsidRPr="00A35E1B">
        <w:t xml:space="preserve"> </w:t>
      </w:r>
      <w:r w:rsidR="00251D4B" w:rsidRPr="00A35E1B">
        <w:t xml:space="preserve">prevăzute la alin. </w:t>
      </w:r>
      <w:r w:rsidR="00251D4B" w:rsidRPr="00A35E1B">
        <w:fldChar w:fldCharType="begin"/>
      </w:r>
      <w:r w:rsidR="00251D4B" w:rsidRPr="00A35E1B">
        <w:instrText xml:space="preserve"> REF _Ref157872233 \n \h </w:instrText>
      </w:r>
      <w:r w:rsidR="00251D4B" w:rsidRPr="00A35E1B">
        <w:fldChar w:fldCharType="separate"/>
      </w:r>
      <w:r w:rsidR="00BB5F37">
        <w:rPr>
          <w:cs/>
        </w:rPr>
        <w:t>‎</w:t>
      </w:r>
      <w:r w:rsidR="00BB5F37">
        <w:t>(1)</w:t>
      </w:r>
      <w:r w:rsidR="00251D4B" w:rsidRPr="00A35E1B">
        <w:fldChar w:fldCharType="end"/>
      </w:r>
      <w:r w:rsidR="00251D4B" w:rsidRPr="00A35E1B">
        <w:t xml:space="preserve"> lit. </w:t>
      </w:r>
      <w:r w:rsidR="00251D4B" w:rsidRPr="00A35E1B">
        <w:fldChar w:fldCharType="begin"/>
      </w:r>
      <w:r w:rsidR="00251D4B" w:rsidRPr="00A35E1B">
        <w:instrText xml:space="preserve"> REF _Ref157872235 \n \h </w:instrText>
      </w:r>
      <w:r w:rsidR="00251D4B" w:rsidRPr="00A35E1B">
        <w:fldChar w:fldCharType="separate"/>
      </w:r>
      <w:r w:rsidR="00BB5F37">
        <w:rPr>
          <w:cs/>
        </w:rPr>
        <w:t>‎</w:t>
      </w:r>
      <w:r w:rsidR="00BB5F37">
        <w:t>a)</w:t>
      </w:r>
      <w:r w:rsidR="00251D4B" w:rsidRPr="00A35E1B">
        <w:fldChar w:fldCharType="end"/>
      </w:r>
      <w:r w:rsidR="00251D4B" w:rsidRPr="00A35E1B">
        <w:t xml:space="preserve"> </w:t>
      </w:r>
      <w:r w:rsidR="00305AC6" w:rsidRPr="00A35E1B">
        <w:t>sunt predate Delegatului prin procese-verbale de predare-primire</w:t>
      </w:r>
      <w:r w:rsidR="00251D4B" w:rsidRPr="00A35E1B">
        <w:t xml:space="preserve"> încheiate între Delegatarul care este proprietar al Bunu</w:t>
      </w:r>
      <w:r w:rsidR="003A2915" w:rsidRPr="00A35E1B">
        <w:t>rilor de Retur</w:t>
      </w:r>
      <w:r w:rsidR="00251D4B" w:rsidRPr="00A35E1B">
        <w:t>, Asocia</w:t>
      </w:r>
      <w:r w:rsidR="00F12BE6" w:rsidRPr="00A35E1B">
        <w:t>ț</w:t>
      </w:r>
      <w:r w:rsidR="00251D4B" w:rsidRPr="00A35E1B">
        <w:t xml:space="preserve">ie și Delegat. Procesele-verbale de predare-primire a Bunurilor de Retur prevăzute la alin. </w:t>
      </w:r>
      <w:r w:rsidR="00251D4B" w:rsidRPr="00A35E1B">
        <w:fldChar w:fldCharType="begin"/>
      </w:r>
      <w:r w:rsidR="00251D4B" w:rsidRPr="00A35E1B">
        <w:instrText xml:space="preserve"> REF _Ref157872233 \n \h </w:instrText>
      </w:r>
      <w:r w:rsidR="00251D4B" w:rsidRPr="00A35E1B">
        <w:fldChar w:fldCharType="separate"/>
      </w:r>
      <w:r w:rsidR="00BB5F37">
        <w:rPr>
          <w:cs/>
        </w:rPr>
        <w:t>‎</w:t>
      </w:r>
      <w:r w:rsidR="00BB5F37">
        <w:t>(1)</w:t>
      </w:r>
      <w:r w:rsidR="00251D4B" w:rsidRPr="00A35E1B">
        <w:fldChar w:fldCharType="end"/>
      </w:r>
      <w:r w:rsidR="00251D4B" w:rsidRPr="00A35E1B">
        <w:t xml:space="preserve"> lit. </w:t>
      </w:r>
      <w:r w:rsidR="00251D4B" w:rsidRPr="00A35E1B">
        <w:fldChar w:fldCharType="begin"/>
      </w:r>
      <w:r w:rsidR="00251D4B" w:rsidRPr="00A35E1B">
        <w:instrText xml:space="preserve"> REF _Ref157872235 \n \h </w:instrText>
      </w:r>
      <w:r w:rsidR="00251D4B" w:rsidRPr="00A35E1B">
        <w:fldChar w:fldCharType="separate"/>
      </w:r>
      <w:r w:rsidR="00BB5F37">
        <w:rPr>
          <w:cs/>
        </w:rPr>
        <w:t>‎</w:t>
      </w:r>
      <w:r w:rsidR="00BB5F37">
        <w:t>a)</w:t>
      </w:r>
      <w:r w:rsidR="00251D4B" w:rsidRPr="00A35E1B">
        <w:fldChar w:fldCharType="end"/>
      </w:r>
      <w:r w:rsidR="00251D4B" w:rsidRPr="00A35E1B">
        <w:t xml:space="preserve"> </w:t>
      </w:r>
      <w:r w:rsidR="00305AC6" w:rsidRPr="00A35E1B">
        <w:t xml:space="preserve">constituie Anexa nr. 6 la Contract. </w:t>
      </w:r>
    </w:p>
    <w:p w14:paraId="2C3EA92C" w14:textId="5A9AD604" w:rsidR="003A2915" w:rsidRPr="00A35E1B" w:rsidRDefault="00305AC6" w:rsidP="00305AC6">
      <w:pPr>
        <w:pStyle w:val="Style1alineat"/>
      </w:pPr>
      <w:r w:rsidRPr="00A35E1B">
        <w:t>În situa</w:t>
      </w:r>
      <w:r w:rsidR="00F12BE6" w:rsidRPr="00A35E1B">
        <w:t>ț</w:t>
      </w:r>
      <w:r w:rsidRPr="00A35E1B">
        <w:t>ia în care pe parcursul execu</w:t>
      </w:r>
      <w:r w:rsidR="00F12BE6" w:rsidRPr="00A35E1B">
        <w:t>ț</w:t>
      </w:r>
      <w:r w:rsidRPr="00A35E1B">
        <w:t xml:space="preserve">iei Contractului, Delegatarul investește în Bunuri de Retur noi de natura celor prevăzute la </w:t>
      </w:r>
      <w:r w:rsidR="00107C6B" w:rsidRPr="00A35E1B">
        <w:t xml:space="preserve">alin. </w:t>
      </w:r>
      <w:r w:rsidR="00107C6B" w:rsidRPr="00A35E1B">
        <w:fldChar w:fldCharType="begin"/>
      </w:r>
      <w:r w:rsidR="00107C6B" w:rsidRPr="00A35E1B">
        <w:instrText xml:space="preserve"> REF _Ref157872233 \n \h </w:instrText>
      </w:r>
      <w:r w:rsidR="00107C6B" w:rsidRPr="00A35E1B">
        <w:fldChar w:fldCharType="separate"/>
      </w:r>
      <w:r w:rsidR="00BB5F37">
        <w:rPr>
          <w:cs/>
        </w:rPr>
        <w:t>‎</w:t>
      </w:r>
      <w:r w:rsidR="00BB5F37">
        <w:t>(1)</w:t>
      </w:r>
      <w:r w:rsidR="00107C6B" w:rsidRPr="00A35E1B">
        <w:fldChar w:fldCharType="end"/>
      </w:r>
      <w:r w:rsidR="00107C6B" w:rsidRPr="00A35E1B">
        <w:t xml:space="preserve"> lit. </w:t>
      </w:r>
      <w:r w:rsidR="00107C6B" w:rsidRPr="00A35E1B">
        <w:fldChar w:fldCharType="begin"/>
      </w:r>
      <w:r w:rsidR="00107C6B" w:rsidRPr="00A35E1B">
        <w:instrText xml:space="preserve"> REF _Ref157872235 \n \h </w:instrText>
      </w:r>
      <w:r w:rsidR="00107C6B" w:rsidRPr="00A35E1B">
        <w:fldChar w:fldCharType="separate"/>
      </w:r>
      <w:r w:rsidR="00BB5F37">
        <w:rPr>
          <w:cs/>
        </w:rPr>
        <w:t>‎</w:t>
      </w:r>
      <w:r w:rsidR="00BB5F37">
        <w:t>a)</w:t>
      </w:r>
      <w:r w:rsidR="00107C6B" w:rsidRPr="00A35E1B">
        <w:fldChar w:fldCharType="end"/>
      </w:r>
      <w:r w:rsidRPr="00A35E1B">
        <w:t xml:space="preserve">, acestea se concesionează Delegatului, iar Anexele nr. 5 și nr. 6 se actualizează corespunzător. </w:t>
      </w:r>
    </w:p>
    <w:p w14:paraId="7A5772DC" w14:textId="417ADB5B" w:rsidR="00305AC6" w:rsidRPr="00A35E1B" w:rsidRDefault="00305AC6" w:rsidP="00305AC6">
      <w:pPr>
        <w:pStyle w:val="Style1alineat"/>
      </w:pPr>
      <w:r w:rsidRPr="00A35E1B">
        <w:t>Bunurile de Retur</w:t>
      </w:r>
      <w:r w:rsidR="002474CE" w:rsidRPr="00A35E1B">
        <w:t xml:space="preserve"> </w:t>
      </w:r>
      <w:r w:rsidR="003A2915" w:rsidRPr="00A35E1B">
        <w:t xml:space="preserve">aflate în proprietatea publică a Delegatarului </w:t>
      </w:r>
      <w:r w:rsidRPr="00A35E1B">
        <w:t>sunt supuse inventarierii anuale și se eviden</w:t>
      </w:r>
      <w:r w:rsidR="00F12BE6" w:rsidRPr="00A35E1B">
        <w:t>ț</w:t>
      </w:r>
      <w:r w:rsidRPr="00A35E1B">
        <w:t>iază distinct, extracontabil, în patrimoniul Delegatului.</w:t>
      </w:r>
    </w:p>
    <w:p w14:paraId="56E6DDFA" w14:textId="7B1BA674" w:rsidR="00305AC6" w:rsidRPr="00A35E1B" w:rsidRDefault="00305AC6" w:rsidP="00305AC6">
      <w:pPr>
        <w:pStyle w:val="Style1alineat"/>
      </w:pPr>
      <w:bookmarkStart w:id="56" w:name="_Ref157947476"/>
      <w:r w:rsidRPr="00A35E1B">
        <w:t>Delegatul are obliga</w:t>
      </w:r>
      <w:r w:rsidR="00F12BE6" w:rsidRPr="00A35E1B">
        <w:t>ț</w:t>
      </w:r>
      <w:r w:rsidRPr="00A35E1B">
        <w:t>ia de a efectua</w:t>
      </w:r>
      <w:r w:rsidR="00FC7AB0" w:rsidRPr="00A35E1B">
        <w:t xml:space="preserve">, pe Durata Contractului, </w:t>
      </w:r>
      <w:r w:rsidRPr="00A35E1B">
        <w:t>lucrări de între</w:t>
      </w:r>
      <w:r w:rsidR="00F12BE6" w:rsidRPr="00A35E1B">
        <w:t>ț</w:t>
      </w:r>
      <w:r w:rsidRPr="00A35E1B">
        <w:t xml:space="preserve">inere, modernizare, reparare și/sau înlocuire a Bunurilor de Retur, conform </w:t>
      </w:r>
      <w:r w:rsidR="00FC7AB0" w:rsidRPr="00A35E1B">
        <w:t xml:space="preserve">prevederilor </w:t>
      </w:r>
      <w:r w:rsidR="005205CF" w:rsidRPr="00A35E1B">
        <w:t>Caietului de Sarcini al Serviciului (Anexa nr. 2 la Contract)</w:t>
      </w:r>
      <w:r w:rsidRPr="00A35E1B">
        <w:t xml:space="preserve">. Delegatul </w:t>
      </w:r>
      <w:r w:rsidR="005205CF" w:rsidRPr="00A35E1B">
        <w:t>are obliga</w:t>
      </w:r>
      <w:r w:rsidR="00F12BE6" w:rsidRPr="00A35E1B">
        <w:t>ț</w:t>
      </w:r>
      <w:r w:rsidR="005205CF" w:rsidRPr="00A35E1B">
        <w:t>ia să se asigure</w:t>
      </w:r>
      <w:r w:rsidRPr="00A35E1B">
        <w:t xml:space="preserve"> că toate Bunurile de Retur sunt exploatate, între</w:t>
      </w:r>
      <w:r w:rsidR="00F12BE6" w:rsidRPr="00A35E1B">
        <w:t>ț</w:t>
      </w:r>
      <w:r w:rsidRPr="00A35E1B">
        <w:t>inute și asigurate în conformitate cu instruc</w:t>
      </w:r>
      <w:r w:rsidR="00F12BE6" w:rsidRPr="00A35E1B">
        <w:t>ț</w:t>
      </w:r>
      <w:r w:rsidRPr="00A35E1B">
        <w:t>iunile de fabrica</w:t>
      </w:r>
      <w:r w:rsidR="00F12BE6" w:rsidRPr="00A35E1B">
        <w:t>ț</w:t>
      </w:r>
      <w:r w:rsidRPr="00A35E1B">
        <w:t>ie și că sunt folosite conform normelor de siguran</w:t>
      </w:r>
      <w:r w:rsidR="00F12BE6" w:rsidRPr="00A35E1B">
        <w:t>ț</w:t>
      </w:r>
      <w:r w:rsidRPr="00A35E1B">
        <w:t>ă.</w:t>
      </w:r>
      <w:bookmarkEnd w:id="56"/>
    </w:p>
    <w:p w14:paraId="209FE3DE" w14:textId="6091B8B7" w:rsidR="00305AC6" w:rsidRPr="00A35E1B" w:rsidRDefault="00305AC6" w:rsidP="00305AC6">
      <w:pPr>
        <w:pStyle w:val="Style1alineat"/>
      </w:pPr>
      <w:r w:rsidRPr="00A35E1B">
        <w:t>Investi</w:t>
      </w:r>
      <w:r w:rsidR="00F12BE6" w:rsidRPr="00A35E1B">
        <w:t>ț</w:t>
      </w:r>
      <w:r w:rsidRPr="00A35E1B">
        <w:t xml:space="preserve">iile realizate de Delegat din fonduri proprii pentru reabilitarea, modernizarea și </w:t>
      </w:r>
      <w:r w:rsidRPr="00A35E1B">
        <w:lastRenderedPageBreak/>
        <w:t xml:space="preserve">dezvoltarea Bunurilor de Retur, se </w:t>
      </w:r>
      <w:r w:rsidR="000361EC" w:rsidRPr="00A35E1B">
        <w:t>amortizează</w:t>
      </w:r>
      <w:r w:rsidRPr="00A35E1B">
        <w:t xml:space="preserve"> de către acesta pe </w:t>
      </w:r>
      <w:r w:rsidR="000361EC" w:rsidRPr="00A35E1B">
        <w:t>D</w:t>
      </w:r>
      <w:r w:rsidRPr="00A35E1B">
        <w:t>urata Contractului.</w:t>
      </w:r>
    </w:p>
    <w:p w14:paraId="21B51F88" w14:textId="0FD85F4E" w:rsidR="00855AFF" w:rsidRPr="00A35E1B" w:rsidRDefault="000361EC" w:rsidP="00305AC6">
      <w:pPr>
        <w:pStyle w:val="Style1alineat"/>
      </w:pPr>
      <w:bookmarkStart w:id="57" w:name="_Ref157890349"/>
      <w:r w:rsidRPr="00A35E1B">
        <w:t xml:space="preserve">Bunurile de Retur se utilizează exclusiv pentru prestarea Serviciului. Fără aprobarea scrisă și prealabilă a Delegatarului, </w:t>
      </w:r>
      <w:r w:rsidR="00305AC6" w:rsidRPr="00A35E1B">
        <w:t>Delegatul</w:t>
      </w:r>
      <w:r w:rsidR="00CA4780" w:rsidRPr="00A35E1B">
        <w:t xml:space="preserve"> nu poate</w:t>
      </w:r>
      <w:r w:rsidR="00855AFF" w:rsidRPr="00A35E1B">
        <w:t>:</w:t>
      </w:r>
    </w:p>
    <w:p w14:paraId="44F5CBE4" w14:textId="0D6244FF" w:rsidR="00855AFF" w:rsidRPr="00A35E1B" w:rsidRDefault="00CA4780" w:rsidP="00855AFF">
      <w:pPr>
        <w:pStyle w:val="Style1litera"/>
        <w:rPr>
          <w:color w:val="auto"/>
        </w:rPr>
      </w:pPr>
      <w:r w:rsidRPr="00A35E1B">
        <w:rPr>
          <w:color w:val="auto"/>
        </w:rPr>
        <w:t>înlocui niciun Bun de Retur;</w:t>
      </w:r>
    </w:p>
    <w:p w14:paraId="312A53C3" w14:textId="2653D3F1" w:rsidR="00CA4780" w:rsidRPr="00A35E1B" w:rsidRDefault="00CA4780" w:rsidP="00855AFF">
      <w:pPr>
        <w:pStyle w:val="Style1litera"/>
        <w:rPr>
          <w:color w:val="auto"/>
        </w:rPr>
      </w:pPr>
      <w:r w:rsidRPr="00A35E1B">
        <w:rPr>
          <w:color w:val="auto"/>
        </w:rPr>
        <w:t>schimba destina</w:t>
      </w:r>
      <w:r w:rsidR="00F12BE6" w:rsidRPr="00A35E1B">
        <w:rPr>
          <w:color w:val="auto"/>
        </w:rPr>
        <w:t>ț</w:t>
      </w:r>
      <w:r w:rsidRPr="00A35E1B">
        <w:rPr>
          <w:color w:val="auto"/>
        </w:rPr>
        <w:t>ia sau aria de utilizare a unui Bun de Retur;</w:t>
      </w:r>
    </w:p>
    <w:p w14:paraId="543BDEB5" w14:textId="236A2A94" w:rsidR="00305AC6" w:rsidRPr="00A35E1B" w:rsidRDefault="000361EC" w:rsidP="00855AFF">
      <w:pPr>
        <w:pStyle w:val="Style1litera"/>
        <w:rPr>
          <w:color w:val="auto"/>
        </w:rPr>
      </w:pPr>
      <w:r w:rsidRPr="00A35E1B">
        <w:rPr>
          <w:color w:val="auto"/>
        </w:rPr>
        <w:t>utiliza niciun Bun de Retur, integral sau par</w:t>
      </w:r>
      <w:r w:rsidR="00F12BE6" w:rsidRPr="00A35E1B">
        <w:rPr>
          <w:color w:val="auto"/>
        </w:rPr>
        <w:t>ț</w:t>
      </w:r>
      <w:r w:rsidRPr="00A35E1B">
        <w:rPr>
          <w:color w:val="auto"/>
        </w:rPr>
        <w:t xml:space="preserve">ial, </w:t>
      </w:r>
      <w:r w:rsidR="00305AC6" w:rsidRPr="00A35E1B">
        <w:rPr>
          <w:color w:val="auto"/>
        </w:rPr>
        <w:t>în alt scop decât prestarea Serviciului.</w:t>
      </w:r>
      <w:bookmarkEnd w:id="57"/>
    </w:p>
    <w:p w14:paraId="61B402CD" w14:textId="2963BD11" w:rsidR="00305AC6" w:rsidRPr="00A35E1B" w:rsidRDefault="00305AC6" w:rsidP="00305AC6">
      <w:pPr>
        <w:pStyle w:val="Style1alineat"/>
      </w:pPr>
      <w:r w:rsidRPr="00A35E1B">
        <w:t xml:space="preserve">Delegatul </w:t>
      </w:r>
      <w:r w:rsidR="00855AFF" w:rsidRPr="00A35E1B">
        <w:t>are obliga</w:t>
      </w:r>
      <w:r w:rsidR="00F12BE6" w:rsidRPr="00A35E1B">
        <w:t>ț</w:t>
      </w:r>
      <w:r w:rsidR="00855AFF" w:rsidRPr="00A35E1B">
        <w:t>ia</w:t>
      </w:r>
      <w:r w:rsidRPr="00A35E1B">
        <w:t xml:space="preserve"> </w:t>
      </w:r>
      <w:r w:rsidR="00855AFF" w:rsidRPr="00A35E1B">
        <w:t xml:space="preserve">să nu înstrăineze Bunurile de Retur, </w:t>
      </w:r>
      <w:r w:rsidRPr="00A35E1B">
        <w:t>să nu constituie garan</w:t>
      </w:r>
      <w:r w:rsidR="00F12BE6" w:rsidRPr="00A35E1B">
        <w:t>ț</w:t>
      </w:r>
      <w:r w:rsidRPr="00A35E1B">
        <w:t>ii reale asupra Bunuril</w:t>
      </w:r>
      <w:r w:rsidR="00642F6E" w:rsidRPr="00A35E1B">
        <w:t>e</w:t>
      </w:r>
      <w:r w:rsidRPr="00A35E1B">
        <w:t xml:space="preserve"> </w:t>
      </w:r>
      <w:r w:rsidR="002F2290" w:rsidRPr="00A35E1B">
        <w:t>de Retur</w:t>
      </w:r>
      <w:r w:rsidR="00642F6E" w:rsidRPr="00A35E1B">
        <w:t xml:space="preserve"> și să nu greveze cu sarcini Bunurile de Retur</w:t>
      </w:r>
      <w:r w:rsidR="002F2290" w:rsidRPr="00A35E1B">
        <w:t>.</w:t>
      </w:r>
    </w:p>
    <w:p w14:paraId="3F2F4A5B" w14:textId="5B34FA0F" w:rsidR="00642F6E" w:rsidRPr="00A35E1B" w:rsidRDefault="00642F6E" w:rsidP="00305AC6">
      <w:pPr>
        <w:pStyle w:val="Style1alineat"/>
      </w:pPr>
      <w:r w:rsidRPr="00A35E1B">
        <w:t xml:space="preserve">Delegatul </w:t>
      </w:r>
      <w:r w:rsidR="00855AFF" w:rsidRPr="00A35E1B">
        <w:t>are obliga</w:t>
      </w:r>
      <w:r w:rsidR="00F12BE6" w:rsidRPr="00A35E1B">
        <w:t>ț</w:t>
      </w:r>
      <w:r w:rsidR="00855AFF" w:rsidRPr="00A35E1B">
        <w:t xml:space="preserve">ia </w:t>
      </w:r>
      <w:r w:rsidRPr="00A35E1B">
        <w:t>să nu subconcesioneze Bunurile de Retur aflate în proprietatea Delegatarului.</w:t>
      </w:r>
    </w:p>
    <w:p w14:paraId="0C42E0E9" w14:textId="49DDF866" w:rsidR="00305AC6" w:rsidRPr="00A35E1B" w:rsidRDefault="00305AC6" w:rsidP="00305AC6">
      <w:pPr>
        <w:pStyle w:val="Style1alineat"/>
      </w:pPr>
      <w:bookmarkStart w:id="58" w:name="_Ref157890360"/>
      <w:r w:rsidRPr="00A35E1B">
        <w:t xml:space="preserve">Delegatul </w:t>
      </w:r>
      <w:r w:rsidR="00855AFF" w:rsidRPr="00A35E1B">
        <w:t>are obliga</w:t>
      </w:r>
      <w:r w:rsidR="00F12BE6" w:rsidRPr="00A35E1B">
        <w:t>ț</w:t>
      </w:r>
      <w:r w:rsidR="00855AFF" w:rsidRPr="00A35E1B">
        <w:t>ia să nu închirieze sau cedeze</w:t>
      </w:r>
      <w:r w:rsidRPr="00A35E1B">
        <w:t xml:space="preserve">, sub nicio formă juridică, </w:t>
      </w:r>
      <w:r w:rsidR="00CA25E3" w:rsidRPr="00A35E1B">
        <w:t xml:space="preserve">posesia sau </w:t>
      </w:r>
      <w:r w:rsidRPr="00A35E1B">
        <w:t>folosin</w:t>
      </w:r>
      <w:r w:rsidR="00F12BE6" w:rsidRPr="00A35E1B">
        <w:t>ț</w:t>
      </w:r>
      <w:r w:rsidRPr="00A35E1B">
        <w:t xml:space="preserve">a Bunurilor de Retur și </w:t>
      </w:r>
      <w:r w:rsidR="002F2290" w:rsidRPr="00A35E1B">
        <w:t xml:space="preserve">a </w:t>
      </w:r>
      <w:r w:rsidRPr="00A35E1B">
        <w:t>elementelor lor componente.</w:t>
      </w:r>
      <w:bookmarkEnd w:id="58"/>
    </w:p>
    <w:p w14:paraId="4F115398" w14:textId="72734778" w:rsidR="00C31CEA" w:rsidRPr="00A35E1B" w:rsidRDefault="00C31CEA" w:rsidP="004547E8">
      <w:pPr>
        <w:pStyle w:val="Style1alineat"/>
      </w:pPr>
      <w:bookmarkStart w:id="59" w:name="_Ref157884843"/>
      <w:r w:rsidRPr="00A35E1B">
        <w:t xml:space="preserve">Delegatul </w:t>
      </w:r>
      <w:r w:rsidR="00855AFF" w:rsidRPr="00A35E1B">
        <w:t>are obliga</w:t>
      </w:r>
      <w:r w:rsidR="00F12BE6" w:rsidRPr="00A35E1B">
        <w:t>ț</w:t>
      </w:r>
      <w:r w:rsidR="00855AFF" w:rsidRPr="00A35E1B">
        <w:t xml:space="preserve">ia </w:t>
      </w:r>
      <w:r w:rsidRPr="00A35E1B">
        <w:t>să realizeze toate investi</w:t>
      </w:r>
      <w:r w:rsidR="00F12BE6" w:rsidRPr="00A35E1B">
        <w:t>ț</w:t>
      </w:r>
      <w:r w:rsidRPr="00A35E1B">
        <w:t>iile prevăzute în Programul de Investi</w:t>
      </w:r>
      <w:r w:rsidR="00F12BE6" w:rsidRPr="00A35E1B">
        <w:t>ț</w:t>
      </w:r>
      <w:r w:rsidRPr="00A35E1B">
        <w:t>ii (Anexa nr. 8 la Contract)</w:t>
      </w:r>
      <w:r w:rsidR="00996BA7" w:rsidRPr="00A35E1B">
        <w:t>, în Documenta</w:t>
      </w:r>
      <w:r w:rsidR="00F12BE6" w:rsidRPr="00A35E1B">
        <w:t>ț</w:t>
      </w:r>
      <w:r w:rsidR="00996BA7" w:rsidRPr="00A35E1B">
        <w:t>ia de Atribuire și în Oferta Delegatului</w:t>
      </w:r>
      <w:r w:rsidRPr="00A35E1B">
        <w:t>.</w:t>
      </w:r>
      <w:r w:rsidR="004547E8" w:rsidRPr="00A35E1B">
        <w:t xml:space="preserve"> </w:t>
      </w:r>
      <w:r w:rsidRPr="00A35E1B">
        <w:t>Programul de Investi</w:t>
      </w:r>
      <w:r w:rsidR="00F12BE6" w:rsidRPr="00A35E1B">
        <w:t>ț</w:t>
      </w:r>
      <w:r w:rsidRPr="00A35E1B">
        <w:t>ii (Anexa nr. 8 la Contract) se poate modifica, în condi</w:t>
      </w:r>
      <w:r w:rsidR="00F12BE6" w:rsidRPr="00A35E1B">
        <w:t>ț</w:t>
      </w:r>
      <w:r w:rsidRPr="00A35E1B">
        <w:t>iile Legii, după aprobarea propunerilor Delegatului de către Asocia</w:t>
      </w:r>
      <w:r w:rsidR="00F12BE6" w:rsidRPr="00A35E1B">
        <w:t>ț</w:t>
      </w:r>
      <w:r w:rsidRPr="00A35E1B">
        <w:t>ie/Delegatar, prin încheierea unui act adi</w:t>
      </w:r>
      <w:r w:rsidR="00F12BE6" w:rsidRPr="00A35E1B">
        <w:t>ț</w:t>
      </w:r>
      <w:r w:rsidRPr="00A35E1B">
        <w:t>ional la Contract.</w:t>
      </w:r>
      <w:bookmarkEnd w:id="59"/>
      <w:r w:rsidRPr="00A35E1B">
        <w:t xml:space="preserve"> </w:t>
      </w:r>
    </w:p>
    <w:p w14:paraId="3E480DC4" w14:textId="7D40AD03" w:rsidR="004547E8" w:rsidRPr="00A35E1B" w:rsidRDefault="004547E8" w:rsidP="004547E8">
      <w:pPr>
        <w:pStyle w:val="Style1alineat"/>
      </w:pPr>
      <w:r w:rsidRPr="00A35E1B">
        <w:t>Pe Durata Contractului, Delegatul are obliga</w:t>
      </w:r>
      <w:r w:rsidR="00F12BE6" w:rsidRPr="00A35E1B">
        <w:t>ț</w:t>
      </w:r>
      <w:r w:rsidRPr="00A35E1B">
        <w:t>ia de a plăti toate taxele și impozitele aferente Bunurilor de Retur.</w:t>
      </w:r>
    </w:p>
    <w:p w14:paraId="6D44DFAF" w14:textId="0ACF5672" w:rsidR="004547E8" w:rsidRPr="00A35E1B" w:rsidRDefault="004547E8" w:rsidP="004547E8">
      <w:pPr>
        <w:pStyle w:val="Style1alineat"/>
      </w:pPr>
      <w:bookmarkStart w:id="60" w:name="_Ref157947517"/>
      <w:r w:rsidRPr="00A35E1B">
        <w:t>Delegatul are obliga</w:t>
      </w:r>
      <w:r w:rsidR="00F12BE6" w:rsidRPr="00A35E1B">
        <w:t>ț</w:t>
      </w:r>
      <w:r w:rsidRPr="00A35E1B">
        <w:t>ia să exploateze și să între</w:t>
      </w:r>
      <w:r w:rsidR="00F12BE6" w:rsidRPr="00A35E1B">
        <w:t>ț</w:t>
      </w:r>
      <w:r w:rsidRPr="00A35E1B">
        <w:t>ină Bunurile de Retur, cu diligen</w:t>
      </w:r>
      <w:r w:rsidR="00F12BE6" w:rsidRPr="00A35E1B">
        <w:t>ț</w:t>
      </w:r>
      <w:r w:rsidRPr="00A35E1B">
        <w:t>a unui bun proprietar.</w:t>
      </w:r>
      <w:bookmarkEnd w:id="60"/>
    </w:p>
    <w:p w14:paraId="3D426EDB" w14:textId="3261B797" w:rsidR="004547E8" w:rsidRPr="00A35E1B" w:rsidRDefault="004547E8" w:rsidP="004547E8">
      <w:pPr>
        <w:pStyle w:val="Style1alineat"/>
      </w:pPr>
      <w:r w:rsidRPr="00A35E1B">
        <w:t>Delegatarul și Asocia</w:t>
      </w:r>
      <w:r w:rsidR="00F12BE6" w:rsidRPr="00A35E1B">
        <w:t>ț</w:t>
      </w:r>
      <w:r w:rsidRPr="00A35E1B">
        <w:t>ia au dreptul de a inspecta Bunurile de Retur și de a verifica modul de realizare a investi</w:t>
      </w:r>
      <w:r w:rsidR="00F12BE6" w:rsidRPr="00A35E1B">
        <w:t>ț</w:t>
      </w:r>
      <w:r w:rsidRPr="00A35E1B">
        <w:t>iilor prevăzute în Programul de Investi</w:t>
      </w:r>
      <w:r w:rsidR="00F12BE6" w:rsidRPr="00A35E1B">
        <w:t>ț</w:t>
      </w:r>
      <w:r w:rsidRPr="00A35E1B">
        <w:t>ii</w:t>
      </w:r>
      <w:r w:rsidR="00BF2E74" w:rsidRPr="00A35E1B">
        <w:t xml:space="preserve"> (Anexa nr. 8 la Contract)</w:t>
      </w:r>
      <w:r w:rsidRPr="00A35E1B">
        <w:t>. În acest sens, Delegatul trebuie să permită și să asigure accesul reprezentan</w:t>
      </w:r>
      <w:r w:rsidR="00F12BE6" w:rsidRPr="00A35E1B">
        <w:t>ț</w:t>
      </w:r>
      <w:r w:rsidRPr="00A35E1B">
        <w:t>ilor Delegatarului și ai Asocia</w:t>
      </w:r>
      <w:r w:rsidR="00F12BE6" w:rsidRPr="00A35E1B">
        <w:t>ț</w:t>
      </w:r>
      <w:r w:rsidRPr="00A35E1B">
        <w:t>iei și la spa</w:t>
      </w:r>
      <w:r w:rsidR="00F12BE6" w:rsidRPr="00A35E1B">
        <w:t>ț</w:t>
      </w:r>
      <w:r w:rsidRPr="00A35E1B">
        <w:t>iile, documentele și informa</w:t>
      </w:r>
      <w:r w:rsidR="00F12BE6" w:rsidRPr="00A35E1B">
        <w:t>ț</w:t>
      </w:r>
      <w:r w:rsidRPr="00A35E1B">
        <w:t>iile necesare.</w:t>
      </w:r>
    </w:p>
    <w:p w14:paraId="05B46B12" w14:textId="0D8865CE" w:rsidR="004547E8" w:rsidRPr="00A35E1B" w:rsidRDefault="00AC7779" w:rsidP="004547E8">
      <w:pPr>
        <w:pStyle w:val="Style1alineat"/>
      </w:pPr>
      <w:bookmarkStart w:id="61" w:name="_Ref157887568"/>
      <w:r w:rsidRPr="00A35E1B">
        <w:t>La încetarea Contractului din orice cauză, t</w:t>
      </w:r>
      <w:r w:rsidR="004547E8" w:rsidRPr="00A35E1B">
        <w:t>oate Bunurile de Retur revin Delegatarului, de plin drept, gratuit, în bună stare, exploatabile și libere de orice sarcini sau obliga</w:t>
      </w:r>
      <w:r w:rsidR="00F12BE6" w:rsidRPr="00A35E1B">
        <w:t>ț</w:t>
      </w:r>
      <w:r w:rsidR="004547E8" w:rsidRPr="00A35E1B">
        <w:t>ii. Prin excep</w:t>
      </w:r>
      <w:r w:rsidR="00F12BE6" w:rsidRPr="00A35E1B">
        <w:t>ț</w:t>
      </w:r>
      <w:r w:rsidR="004547E8" w:rsidRPr="00A35E1B">
        <w:t xml:space="preserve">ie de la regula transferului cu titlu gratuit, Bunurile de Retur prevăzute la alin. </w:t>
      </w:r>
      <w:r w:rsidR="004547E8" w:rsidRPr="00A35E1B">
        <w:fldChar w:fldCharType="begin"/>
      </w:r>
      <w:r w:rsidR="004547E8" w:rsidRPr="00A35E1B">
        <w:instrText xml:space="preserve"> REF _Ref157872233 \n \h </w:instrText>
      </w:r>
      <w:r w:rsidR="004547E8" w:rsidRPr="00A35E1B">
        <w:fldChar w:fldCharType="separate"/>
      </w:r>
      <w:r w:rsidR="00BB5F37">
        <w:rPr>
          <w:cs/>
        </w:rPr>
        <w:t>‎</w:t>
      </w:r>
      <w:r w:rsidR="00BB5F37">
        <w:t>(1)</w:t>
      </w:r>
      <w:r w:rsidR="004547E8" w:rsidRPr="00A35E1B">
        <w:fldChar w:fldCharType="end"/>
      </w:r>
      <w:r w:rsidR="004547E8" w:rsidRPr="00A35E1B">
        <w:t xml:space="preserve"> lit. </w:t>
      </w:r>
      <w:r w:rsidR="004547E8" w:rsidRPr="00A35E1B">
        <w:fldChar w:fldCharType="begin"/>
      </w:r>
      <w:r w:rsidR="004547E8" w:rsidRPr="00A35E1B">
        <w:instrText xml:space="preserve"> REF _Ref157872806 \n \h </w:instrText>
      </w:r>
      <w:r w:rsidR="004547E8" w:rsidRPr="00A35E1B">
        <w:fldChar w:fldCharType="separate"/>
      </w:r>
      <w:r w:rsidR="00BB5F37">
        <w:rPr>
          <w:cs/>
        </w:rPr>
        <w:t>‎</w:t>
      </w:r>
      <w:r w:rsidR="00BB5F37">
        <w:t>b)</w:t>
      </w:r>
      <w:r w:rsidR="004547E8" w:rsidRPr="00A35E1B">
        <w:fldChar w:fldCharType="end"/>
      </w:r>
      <w:r w:rsidR="004547E8" w:rsidRPr="00A35E1B">
        <w:t xml:space="preserve"> care nu au fost amortizate integral până la </w:t>
      </w:r>
      <w:r w:rsidR="003B53E7" w:rsidRPr="00A35E1B">
        <w:t xml:space="preserve">Data de Încetare a </w:t>
      </w:r>
      <w:r w:rsidR="0006070D">
        <w:t>Contractului</w:t>
      </w:r>
      <w:r w:rsidR="004547E8" w:rsidRPr="00A35E1B">
        <w:t xml:space="preserve"> intră în proprietatea Delegatarului în schimbul plă</w:t>
      </w:r>
      <w:r w:rsidR="00F12BE6" w:rsidRPr="00A35E1B">
        <w:t>ț</w:t>
      </w:r>
      <w:r w:rsidR="004547E8" w:rsidRPr="00A35E1B">
        <w:t>ii către Delegat a unei compensa</w:t>
      </w:r>
      <w:r w:rsidR="00F12BE6" w:rsidRPr="00A35E1B">
        <w:t>ț</w:t>
      </w:r>
      <w:r w:rsidR="004547E8" w:rsidRPr="00A35E1B">
        <w:t>ii egale cu valoarea neamortizată a respectivelor bunuri, dacă este cazul.</w:t>
      </w:r>
      <w:bookmarkEnd w:id="61"/>
    </w:p>
    <w:p w14:paraId="4DC0B521" w14:textId="017C01F6" w:rsidR="004547E8" w:rsidRPr="00A35E1B" w:rsidRDefault="004547E8" w:rsidP="004547E8">
      <w:pPr>
        <w:pStyle w:val="Style1alineat"/>
      </w:pPr>
      <w:bookmarkStart w:id="62" w:name="_Ref157947526"/>
      <w:r w:rsidRPr="00A35E1B">
        <w:t>Investi</w:t>
      </w:r>
      <w:r w:rsidR="00F12BE6" w:rsidRPr="00A35E1B">
        <w:t>ț</w:t>
      </w:r>
      <w:r w:rsidRPr="00A35E1B">
        <w:t xml:space="preserve">iile făcute pentru înlocuirea Bunurilor de Retur deteriorate sau furate și care sunt realizate din fonduri proprii ale Delegatului rămân în proprietatea </w:t>
      </w:r>
      <w:r w:rsidR="003C703A" w:rsidRPr="00A35E1B">
        <w:t>acestuia</w:t>
      </w:r>
      <w:r w:rsidRPr="00A35E1B">
        <w:t xml:space="preserve"> pe toată durata Contractului și revin Delegatarului, la încetarea Contractului, de plin drept, gratuit, în bună stare, exploatabile și libere de orice sarcini sau obliga</w:t>
      </w:r>
      <w:r w:rsidR="00F12BE6" w:rsidRPr="00A35E1B">
        <w:t>ț</w:t>
      </w:r>
      <w:r w:rsidRPr="00A35E1B">
        <w:t>ii.</w:t>
      </w:r>
      <w:bookmarkEnd w:id="62"/>
      <w:r w:rsidRPr="00A35E1B">
        <w:t xml:space="preserve"> </w:t>
      </w:r>
    </w:p>
    <w:p w14:paraId="66C0DC96" w14:textId="033F07DD" w:rsidR="00C31CEA" w:rsidRPr="00A35E1B" w:rsidRDefault="00C31CEA" w:rsidP="00C31CEA">
      <w:pPr>
        <w:pStyle w:val="Style1alineat"/>
        <w:rPr>
          <w:rStyle w:val="l5def"/>
        </w:rPr>
      </w:pPr>
      <w:bookmarkStart w:id="63" w:name="_Ref157947579"/>
      <w:r w:rsidRPr="00A35E1B">
        <w:t>Investi</w:t>
      </w:r>
      <w:r w:rsidR="00F12BE6" w:rsidRPr="00A35E1B">
        <w:t>ț</w:t>
      </w:r>
      <w:r w:rsidRPr="00A35E1B">
        <w:t>iile realizate de Delegat în conformitate cu Programul de Investi</w:t>
      </w:r>
      <w:r w:rsidR="00F12BE6" w:rsidRPr="00A35E1B">
        <w:t>ț</w:t>
      </w:r>
      <w:r w:rsidRPr="00A35E1B">
        <w:t xml:space="preserve">ii (Anexa nr. 8 la Contract) constituie Bunuri de Retur, </w:t>
      </w:r>
      <w:r w:rsidRPr="00A35E1B">
        <w:rPr>
          <w:rStyle w:val="l5def"/>
        </w:rPr>
        <w:t>care revin de drept, la încetarea Contractului, gratuit și libere de orice sarcini, Delegatarului și sunt integrate domeniului public al acestuia, după cum urmează:</w:t>
      </w:r>
      <w:bookmarkEnd w:id="63"/>
    </w:p>
    <w:p w14:paraId="0FDB55B0" w14:textId="62739FCC" w:rsidR="00C31CEA" w:rsidRPr="00A35E1B" w:rsidRDefault="006006D9" w:rsidP="00C31CEA">
      <w:pPr>
        <w:pStyle w:val="Style1litera"/>
        <w:rPr>
          <w:rStyle w:val="l5def"/>
          <w:color w:val="auto"/>
        </w:rPr>
      </w:pPr>
      <w:r w:rsidRPr="00A35E1B">
        <w:rPr>
          <w:rStyle w:val="l5def"/>
          <w:color w:val="auto"/>
        </w:rPr>
        <w:t>B</w:t>
      </w:r>
      <w:r w:rsidR="00C31CEA" w:rsidRPr="00A35E1B">
        <w:rPr>
          <w:rStyle w:val="l5def"/>
          <w:color w:val="auto"/>
        </w:rPr>
        <w:t>unurile</w:t>
      </w:r>
      <w:r w:rsidRPr="00A35E1B">
        <w:rPr>
          <w:rStyle w:val="l5def"/>
          <w:color w:val="auto"/>
        </w:rPr>
        <w:t xml:space="preserve"> de Retur</w:t>
      </w:r>
      <w:r w:rsidR="003C703A" w:rsidRPr="00A35E1B">
        <w:rPr>
          <w:rStyle w:val="l5def"/>
          <w:color w:val="auto"/>
        </w:rPr>
        <w:t xml:space="preserve"> care sunt</w:t>
      </w:r>
      <w:r w:rsidR="00C31CEA" w:rsidRPr="00A35E1B">
        <w:rPr>
          <w:rStyle w:val="l5def"/>
          <w:color w:val="auto"/>
        </w:rPr>
        <w:t xml:space="preserve"> situate exclusiv pe raza unei singure unită</w:t>
      </w:r>
      <w:r w:rsidR="00F12BE6" w:rsidRPr="00A35E1B">
        <w:rPr>
          <w:rStyle w:val="l5def"/>
          <w:color w:val="auto"/>
        </w:rPr>
        <w:t>ț</w:t>
      </w:r>
      <w:r w:rsidR="00C31CEA" w:rsidRPr="00A35E1B">
        <w:rPr>
          <w:rStyle w:val="l5def"/>
          <w:color w:val="auto"/>
        </w:rPr>
        <w:t xml:space="preserve">i administrativ-teritoriale de bază dintre cele care au calitatea de Delegatar și </w:t>
      </w:r>
      <w:r w:rsidR="003C703A" w:rsidRPr="00A35E1B">
        <w:rPr>
          <w:rStyle w:val="l5def"/>
          <w:color w:val="auto"/>
        </w:rPr>
        <w:t xml:space="preserve">care </w:t>
      </w:r>
      <w:r w:rsidR="00C31CEA" w:rsidRPr="00A35E1B">
        <w:rPr>
          <w:rStyle w:val="l5def"/>
          <w:color w:val="auto"/>
        </w:rPr>
        <w:t>deservesc</w:t>
      </w:r>
      <w:r w:rsidR="003C703A" w:rsidRPr="00A35E1B">
        <w:rPr>
          <w:rStyle w:val="l5def"/>
          <w:color w:val="auto"/>
        </w:rPr>
        <w:t xml:space="preserve"> doar </w:t>
      </w:r>
      <w:r w:rsidR="003C703A" w:rsidRPr="00A35E1B">
        <w:rPr>
          <w:rStyle w:val="l5def"/>
          <w:color w:val="auto"/>
        </w:rPr>
        <w:lastRenderedPageBreak/>
        <w:t>respectiv</w:t>
      </w:r>
      <w:r w:rsidRPr="00A35E1B">
        <w:rPr>
          <w:rStyle w:val="l5def"/>
          <w:color w:val="auto"/>
        </w:rPr>
        <w:t>a</w:t>
      </w:r>
      <w:r w:rsidR="003C703A" w:rsidRPr="00A35E1B">
        <w:rPr>
          <w:rStyle w:val="l5def"/>
          <w:color w:val="auto"/>
        </w:rPr>
        <w:t xml:space="preserve"> unitate administrativ-teritoriale</w:t>
      </w:r>
      <w:r w:rsidR="00C31CEA" w:rsidRPr="00A35E1B">
        <w:rPr>
          <w:rStyle w:val="l5def"/>
          <w:color w:val="auto"/>
        </w:rPr>
        <w:t xml:space="preserve"> apar</w:t>
      </w:r>
      <w:r w:rsidR="00F12BE6" w:rsidRPr="00A35E1B">
        <w:rPr>
          <w:rStyle w:val="l5def"/>
          <w:color w:val="auto"/>
        </w:rPr>
        <w:t>ț</w:t>
      </w:r>
      <w:r w:rsidR="00C31CEA" w:rsidRPr="00A35E1B">
        <w:rPr>
          <w:rStyle w:val="l5def"/>
          <w:color w:val="auto"/>
        </w:rPr>
        <w:t>in domeniului public al acesteia;</w:t>
      </w:r>
    </w:p>
    <w:p w14:paraId="6C7309B1" w14:textId="67DBD71F" w:rsidR="00C31CEA" w:rsidRDefault="006006D9" w:rsidP="00C31CEA">
      <w:pPr>
        <w:pStyle w:val="Style1litera"/>
        <w:rPr>
          <w:color w:val="auto"/>
        </w:rPr>
      </w:pPr>
      <w:r w:rsidRPr="00A35E1B">
        <w:rPr>
          <w:rStyle w:val="l5def"/>
          <w:color w:val="auto"/>
        </w:rPr>
        <w:t xml:space="preserve">Bunurile de Retur care sunt </w:t>
      </w:r>
      <w:r w:rsidR="00C31CEA" w:rsidRPr="00A35E1B">
        <w:rPr>
          <w:color w:val="auto"/>
        </w:rPr>
        <w:t>situate pe raza mai multor unită</w:t>
      </w:r>
      <w:r w:rsidR="00F12BE6" w:rsidRPr="00A35E1B">
        <w:rPr>
          <w:color w:val="auto"/>
        </w:rPr>
        <w:t>ț</w:t>
      </w:r>
      <w:r w:rsidR="00C31CEA" w:rsidRPr="00A35E1B">
        <w:rPr>
          <w:color w:val="auto"/>
        </w:rPr>
        <w:t>i administrativ-teritoriale de bază care au calitatea de Delegatar și/sau care deservesc mai multe unită</w:t>
      </w:r>
      <w:r w:rsidR="00F12BE6" w:rsidRPr="00A35E1B">
        <w:rPr>
          <w:color w:val="auto"/>
        </w:rPr>
        <w:t>ț</w:t>
      </w:r>
      <w:r w:rsidR="00C31CEA" w:rsidRPr="00A35E1B">
        <w:rPr>
          <w:color w:val="auto"/>
        </w:rPr>
        <w:t>i administrativ-teritoriale care au calitatea de Delegatar apar</w:t>
      </w:r>
      <w:r w:rsidR="00F12BE6" w:rsidRPr="00A35E1B">
        <w:rPr>
          <w:color w:val="auto"/>
        </w:rPr>
        <w:t>ț</w:t>
      </w:r>
      <w:r w:rsidR="00C31CEA" w:rsidRPr="00A35E1B">
        <w:rPr>
          <w:color w:val="auto"/>
        </w:rPr>
        <w:t>in domeniului public al Jude</w:t>
      </w:r>
      <w:r w:rsidR="00F12BE6" w:rsidRPr="00A35E1B">
        <w:rPr>
          <w:color w:val="auto"/>
        </w:rPr>
        <w:t>ț</w:t>
      </w:r>
      <w:r w:rsidR="00C31CEA" w:rsidRPr="00A35E1B">
        <w:rPr>
          <w:color w:val="auto"/>
        </w:rPr>
        <w:t>ului Neam</w:t>
      </w:r>
      <w:r w:rsidR="00F12BE6" w:rsidRPr="00A35E1B">
        <w:rPr>
          <w:color w:val="auto"/>
        </w:rPr>
        <w:t>ț</w:t>
      </w:r>
      <w:r w:rsidR="00C31CEA" w:rsidRPr="00A35E1B">
        <w:rPr>
          <w:color w:val="auto"/>
        </w:rPr>
        <w:t>.</w:t>
      </w:r>
    </w:p>
    <w:p w14:paraId="08CC6F1E" w14:textId="74BDF925" w:rsidR="00FE3E3E" w:rsidRDefault="00FE3E3E" w:rsidP="00FE3E3E">
      <w:pPr>
        <w:pStyle w:val="Heading4"/>
      </w:pPr>
      <w:bookmarkStart w:id="64" w:name="_Toc177581112"/>
      <w:bookmarkStart w:id="65" w:name="_Toc217820225"/>
      <w:r>
        <w:t xml:space="preserve">Investiții ale Delegatarului în </w:t>
      </w:r>
      <w:r w:rsidRPr="007D5ACA">
        <w:t xml:space="preserve">modernizarea și/sau extinderea </w:t>
      </w:r>
      <w:bookmarkEnd w:id="64"/>
      <w:r>
        <w:t>Instalațiilor de Deșeuri</w:t>
      </w:r>
      <w:bookmarkEnd w:id="65"/>
    </w:p>
    <w:p w14:paraId="74446694" w14:textId="0057315E" w:rsidR="00FE3E3E" w:rsidRPr="002D2D4E" w:rsidRDefault="00FE3E3E" w:rsidP="00FE3E3E">
      <w:pPr>
        <w:pStyle w:val="Style1alineat"/>
        <w:rPr>
          <w:color w:val="000000" w:themeColor="text1"/>
        </w:rPr>
      </w:pPr>
      <w:bookmarkStart w:id="66" w:name="_Ref217760276"/>
      <w:r w:rsidRPr="007D5ACA">
        <w:t>Delegatarul își rezervă dreptul ca, pe Durata Contractului, să realizeze investiții în modernizarea și/sau extinderea</w:t>
      </w:r>
      <w:r w:rsidR="00D52951">
        <w:t xml:space="preserve"> </w:t>
      </w:r>
      <w:r w:rsidR="00234CDF">
        <w:t>Stației de transfer</w:t>
      </w:r>
      <w:r w:rsidR="00476460" w:rsidRPr="002D2D4E">
        <w:rPr>
          <w:color w:val="000000" w:themeColor="text1"/>
        </w:rPr>
        <w:t xml:space="preserve"> și sortare</w:t>
      </w:r>
      <w:r w:rsidR="00234CDF" w:rsidRPr="002D2D4E">
        <w:rPr>
          <w:color w:val="000000" w:themeColor="text1"/>
        </w:rPr>
        <w:t xml:space="preserve"> </w:t>
      </w:r>
      <w:r w:rsidR="00414530" w:rsidRPr="002D2D4E">
        <w:rPr>
          <w:color w:val="000000" w:themeColor="text1"/>
        </w:rPr>
        <w:t>Cordun</w:t>
      </w:r>
      <w:r w:rsidR="00F32CDA" w:rsidRPr="002D2D4E">
        <w:rPr>
          <w:color w:val="000000" w:themeColor="text1"/>
        </w:rPr>
        <w:t xml:space="preserve"> și/sau în Sistemul de Management Integrat al Deșeurilor în județul Neamț</w:t>
      </w:r>
      <w:r w:rsidR="000D33C8" w:rsidRPr="002D2D4E">
        <w:rPr>
          <w:color w:val="000000" w:themeColor="text1"/>
        </w:rPr>
        <w:t>.</w:t>
      </w:r>
      <w:bookmarkEnd w:id="66"/>
    </w:p>
    <w:p w14:paraId="040951A8" w14:textId="22D0683E" w:rsidR="000D33C8" w:rsidRDefault="000D33C8" w:rsidP="000D33C8">
      <w:pPr>
        <w:pStyle w:val="Style1alineat"/>
      </w:pPr>
      <w:bookmarkStart w:id="67" w:name="_Ref161083082"/>
      <w:r w:rsidRPr="007D5ACA">
        <w:t xml:space="preserve">În situația prevăzută la alin. </w:t>
      </w:r>
      <w:r>
        <w:fldChar w:fldCharType="begin"/>
      </w:r>
      <w:r>
        <w:instrText xml:space="preserve"> REF _Ref217760276 \r \h </w:instrText>
      </w:r>
      <w:r>
        <w:fldChar w:fldCharType="separate"/>
      </w:r>
      <w:r w:rsidR="00BB5F37">
        <w:rPr>
          <w:cs/>
        </w:rPr>
        <w:t>‎</w:t>
      </w:r>
      <w:r w:rsidR="00BB5F37">
        <w:t>(1)</w:t>
      </w:r>
      <w:r>
        <w:fldChar w:fldCharType="end"/>
      </w:r>
      <w:r w:rsidRPr="007D5ACA">
        <w:t>, Delegatul are obligația să întreprindă toate demersurile solicitate de Delegatar în vederea realizării investițiilor la Instalați</w:t>
      </w:r>
      <w:r w:rsidR="00234CDF">
        <w:t>a</w:t>
      </w:r>
      <w:r w:rsidRPr="007D5ACA">
        <w:t xml:space="preserve"> de Deșeuri</w:t>
      </w:r>
      <w:r w:rsidR="00234CDF" w:rsidRPr="00234CDF">
        <w:t xml:space="preserve"> </w:t>
      </w:r>
      <w:r w:rsidR="00234CDF" w:rsidRPr="007D5ACA">
        <w:t xml:space="preserve">prevăzută la alin. </w:t>
      </w:r>
      <w:r w:rsidR="00234CDF">
        <w:fldChar w:fldCharType="begin"/>
      </w:r>
      <w:r w:rsidR="00234CDF">
        <w:instrText xml:space="preserve"> REF _Ref217760276 \r \h </w:instrText>
      </w:r>
      <w:r w:rsidR="00234CDF">
        <w:fldChar w:fldCharType="separate"/>
      </w:r>
      <w:r w:rsidR="00BB5F37">
        <w:rPr>
          <w:cs/>
        </w:rPr>
        <w:t>‎</w:t>
      </w:r>
      <w:r w:rsidR="00BB5F37">
        <w:t>(1)</w:t>
      </w:r>
      <w:r w:rsidR="00234CDF">
        <w:fldChar w:fldCharType="end"/>
      </w:r>
      <w:r w:rsidRPr="007D5ACA">
        <w:t>, inclusiv, dar fără a se limita la</w:t>
      </w:r>
      <w:bookmarkEnd w:id="67"/>
      <w:r>
        <w:t>:</w:t>
      </w:r>
    </w:p>
    <w:p w14:paraId="56697A6D" w14:textId="303BD237" w:rsidR="000D33C8" w:rsidRDefault="00D52951" w:rsidP="000D33C8">
      <w:pPr>
        <w:pStyle w:val="Style1litera"/>
      </w:pPr>
      <w:bookmarkStart w:id="68" w:name="_Ref161082942"/>
      <w:r>
        <w:t>să colaboreze cu Delegatarul și cu operatorii economici selectați de Delegatar pentru prestarea serviciilor de proiectare, pentru furnizarea echipamentelor și utilajelor, respectiv pentru execuția lucrărilor de construcții, pe care le presupun, după caz, investițiile la Instalați</w:t>
      </w:r>
      <w:r w:rsidR="00234CDF">
        <w:t>a</w:t>
      </w:r>
      <w:r>
        <w:t xml:space="preserve"> de Deșeuri prevăzut</w:t>
      </w:r>
      <w:r w:rsidR="00234CDF">
        <w:t>ă</w:t>
      </w:r>
      <w:r>
        <w:t xml:space="preserve"> la alin. </w:t>
      </w:r>
      <w:r>
        <w:fldChar w:fldCharType="begin"/>
      </w:r>
      <w:r>
        <w:instrText xml:space="preserve"> REF _Ref217760276 \r \h </w:instrText>
      </w:r>
      <w:r>
        <w:fldChar w:fldCharType="separate"/>
      </w:r>
      <w:r w:rsidR="00BB5F37">
        <w:rPr>
          <w:cs/>
        </w:rPr>
        <w:t>‎</w:t>
      </w:r>
      <w:r w:rsidR="00BB5F37">
        <w:t>(1)</w:t>
      </w:r>
      <w:r>
        <w:fldChar w:fldCharType="end"/>
      </w:r>
      <w:r>
        <w:t>;</w:t>
      </w:r>
      <w:bookmarkEnd w:id="68"/>
    </w:p>
    <w:p w14:paraId="40107E79" w14:textId="459F2AA7" w:rsidR="00D52951" w:rsidRDefault="00D52951" w:rsidP="000D33C8">
      <w:pPr>
        <w:pStyle w:val="Style1litera"/>
      </w:pPr>
      <w:r>
        <w:t xml:space="preserve">să permită, conform solicitărilor Delegatarului, accesul reprezentanților Delegatarului și ai operatorilor economici prevăzuți la lit. </w:t>
      </w:r>
      <w:r>
        <w:fldChar w:fldCharType="begin"/>
      </w:r>
      <w:r>
        <w:instrText xml:space="preserve"> REF _Ref161082942 \r \h </w:instrText>
      </w:r>
      <w:r>
        <w:fldChar w:fldCharType="separate"/>
      </w:r>
      <w:r w:rsidR="00BB5F37">
        <w:rPr>
          <w:cs/>
        </w:rPr>
        <w:t>‎</w:t>
      </w:r>
      <w:r w:rsidR="00BB5F37">
        <w:t>a)</w:t>
      </w:r>
      <w:r>
        <w:fldChar w:fldCharType="end"/>
      </w:r>
      <w:r>
        <w:t xml:space="preserve"> la Instalați</w:t>
      </w:r>
      <w:r w:rsidR="00234CDF">
        <w:t xml:space="preserve">a </w:t>
      </w:r>
      <w:r>
        <w:t>de Deșeuri prevăzut</w:t>
      </w:r>
      <w:r w:rsidR="00234CDF">
        <w:t>ă</w:t>
      </w:r>
      <w:r>
        <w:t xml:space="preserve"> la alin. </w:t>
      </w:r>
      <w:r w:rsidR="00234CDF">
        <w:fldChar w:fldCharType="begin"/>
      </w:r>
      <w:r w:rsidR="00234CDF">
        <w:instrText xml:space="preserve"> REF _Ref217760276 \r \h </w:instrText>
      </w:r>
      <w:r w:rsidR="00234CDF">
        <w:fldChar w:fldCharType="separate"/>
      </w:r>
      <w:r w:rsidR="00BB5F37">
        <w:rPr>
          <w:cs/>
        </w:rPr>
        <w:t>‎</w:t>
      </w:r>
      <w:r w:rsidR="00BB5F37">
        <w:t>(1)</w:t>
      </w:r>
      <w:r w:rsidR="00234CDF">
        <w:fldChar w:fldCharType="end"/>
      </w:r>
      <w:r>
        <w:t xml:space="preserve">, pentru realizarea investițiilor care nu presupun retragerea din operare a </w:t>
      </w:r>
      <w:r w:rsidR="00234CDF">
        <w:t>respectivei</w:t>
      </w:r>
      <w:r>
        <w:t xml:space="preserve"> instalații. În această situație, Delegatarul planifică modul de realizare a investițiilor cu consultarea Delegatului, astfel încât prestarea de către Delegat a Serviciului desfășurat la </w:t>
      </w:r>
      <w:r w:rsidR="00326D76">
        <w:t xml:space="preserve">Instalația de Deșeuri prevăzută la alin. </w:t>
      </w:r>
      <w:r w:rsidR="00326D76">
        <w:fldChar w:fldCharType="begin"/>
      </w:r>
      <w:r w:rsidR="00326D76">
        <w:instrText xml:space="preserve"> REF _Ref217760276 \r \h </w:instrText>
      </w:r>
      <w:r w:rsidR="00326D76">
        <w:fldChar w:fldCharType="separate"/>
      </w:r>
      <w:r w:rsidR="00BB5F37">
        <w:rPr>
          <w:cs/>
        </w:rPr>
        <w:t>‎</w:t>
      </w:r>
      <w:r w:rsidR="00BB5F37">
        <w:t>(1)</w:t>
      </w:r>
      <w:r w:rsidR="00326D76">
        <w:fldChar w:fldCharType="end"/>
      </w:r>
      <w:r w:rsidR="00326D76">
        <w:t xml:space="preserve"> </w:t>
      </w:r>
      <w:r>
        <w:t xml:space="preserve">să nu fie afectată </w:t>
      </w:r>
      <w:r w:rsidR="00326D76">
        <w:t xml:space="preserve">în mod </w:t>
      </w:r>
      <w:r>
        <w:t>semnificativ</w:t>
      </w:r>
      <w:r w:rsidR="00326D76">
        <w:t>;</w:t>
      </w:r>
    </w:p>
    <w:p w14:paraId="4ED09785" w14:textId="6D30B3DA" w:rsidR="00326D76" w:rsidRDefault="00326D76" w:rsidP="00664584">
      <w:pPr>
        <w:pStyle w:val="Style1litera"/>
      </w:pPr>
      <w:bookmarkStart w:id="69" w:name="_Ref217760559"/>
      <w:r>
        <w:t xml:space="preserve">să predea Delegatarului, conform solicitărilor acestuia, integral sau parțial, Instalația de Deșeuri prevăzută la alin. </w:t>
      </w:r>
      <w:r>
        <w:fldChar w:fldCharType="begin"/>
      </w:r>
      <w:r>
        <w:instrText xml:space="preserve"> REF _Ref217760276 \r \h </w:instrText>
      </w:r>
      <w:r>
        <w:fldChar w:fldCharType="separate"/>
      </w:r>
      <w:r w:rsidR="00BB5F37">
        <w:rPr>
          <w:cs/>
        </w:rPr>
        <w:t>‎</w:t>
      </w:r>
      <w:r w:rsidR="00BB5F37">
        <w:t>(1)</w:t>
      </w:r>
      <w:r>
        <w:fldChar w:fldCharType="end"/>
      </w:r>
      <w:r>
        <w:t xml:space="preserve">, inclusiv terenul aferent, pentru realizarea investițiilor care presupun retragerea din operare a respectivei instalații. În această situație, Delegatul are obligația de a preda Instalația de Deșeuri prevăzută la alin. </w:t>
      </w:r>
      <w:r>
        <w:fldChar w:fldCharType="begin"/>
      </w:r>
      <w:r>
        <w:instrText xml:space="preserve"> REF _Ref217760276 \r \h </w:instrText>
      </w:r>
      <w:r>
        <w:fldChar w:fldCharType="separate"/>
      </w:r>
      <w:r w:rsidR="00BB5F37">
        <w:rPr>
          <w:cs/>
        </w:rPr>
        <w:t>‎</w:t>
      </w:r>
      <w:r w:rsidR="00BB5F37">
        <w:t>(1)</w:t>
      </w:r>
      <w:r>
        <w:fldChar w:fldCharType="end"/>
      </w:r>
      <w:r>
        <w:t xml:space="preserve">, în măsura și pentru durata necesare realizării investițiilor, așa cum sunt acestea determinate de Delegatar. Delegatarul are obligația să notifice Delegatului intenția de a solicita predarea, integrală sau parțială, a Instalației de Deșeuri prevăzute la alin. </w:t>
      </w:r>
      <w:r>
        <w:fldChar w:fldCharType="begin"/>
      </w:r>
      <w:r>
        <w:instrText xml:space="preserve"> REF _Ref217760276 \r \h </w:instrText>
      </w:r>
      <w:r>
        <w:fldChar w:fldCharType="separate"/>
      </w:r>
      <w:r w:rsidR="00BB5F37">
        <w:rPr>
          <w:cs/>
        </w:rPr>
        <w:t>‎</w:t>
      </w:r>
      <w:r w:rsidR="00BB5F37">
        <w:t>(1)</w:t>
      </w:r>
      <w:r>
        <w:fldChar w:fldCharType="end"/>
      </w:r>
      <w:r>
        <w:t>, cu cel puțin 4 luni înainte de data estimată pentru respectiva predare.</w:t>
      </w:r>
      <w:bookmarkEnd w:id="69"/>
    </w:p>
    <w:p w14:paraId="76729CBE" w14:textId="62793030" w:rsidR="000D33C8" w:rsidRDefault="00326D76" w:rsidP="00FE3E3E">
      <w:pPr>
        <w:pStyle w:val="Style1alineat"/>
      </w:pPr>
      <w:r w:rsidRPr="005A4027">
        <w:t xml:space="preserve">Prin excepție de la orice altă prevedere contrară din Contract sau din anexele la acesta, începând cu data la care, conform alin. </w:t>
      </w:r>
      <w:r>
        <w:fldChar w:fldCharType="begin"/>
      </w:r>
      <w:r>
        <w:instrText xml:space="preserve"> REF _Ref161083082 \r \h </w:instrText>
      </w:r>
      <w:r>
        <w:fldChar w:fldCharType="separate"/>
      </w:r>
      <w:r w:rsidR="00BB5F37">
        <w:rPr>
          <w:cs/>
        </w:rPr>
        <w:t>‎</w:t>
      </w:r>
      <w:r w:rsidR="00BB5F37">
        <w:t>(2)</w:t>
      </w:r>
      <w:r>
        <w:fldChar w:fldCharType="end"/>
      </w:r>
      <w:r>
        <w:t xml:space="preserve"> </w:t>
      </w:r>
      <w:r w:rsidRPr="005A4027">
        <w:t>lit.</w:t>
      </w:r>
      <w:r>
        <w:t xml:space="preserve"> </w:t>
      </w:r>
      <w:r w:rsidR="00CE73B3">
        <w:fldChar w:fldCharType="begin"/>
      </w:r>
      <w:r w:rsidR="00CE73B3">
        <w:instrText xml:space="preserve"> REF _Ref217760559 \n \h </w:instrText>
      </w:r>
      <w:r w:rsidR="00CE73B3">
        <w:fldChar w:fldCharType="separate"/>
      </w:r>
      <w:r w:rsidR="00BB5F37">
        <w:rPr>
          <w:cs/>
        </w:rPr>
        <w:t>‎</w:t>
      </w:r>
      <w:r w:rsidR="00BB5F37">
        <w:t>c)</w:t>
      </w:r>
      <w:r w:rsidR="00CE73B3">
        <w:fldChar w:fldCharType="end"/>
      </w:r>
      <w:r>
        <w:t>,</w:t>
      </w:r>
      <w:r w:rsidRPr="005A4027">
        <w:t xml:space="preserve"> Delegatul predă Delegatarului, integral sau parțial, </w:t>
      </w:r>
      <w:r>
        <w:t xml:space="preserve">Instalația de Deșeuri prevăzută la alin. </w:t>
      </w:r>
      <w:r>
        <w:fldChar w:fldCharType="begin"/>
      </w:r>
      <w:r>
        <w:instrText xml:space="preserve"> REF _Ref217760276 \r \h </w:instrText>
      </w:r>
      <w:r>
        <w:fldChar w:fldCharType="separate"/>
      </w:r>
      <w:r w:rsidR="00BB5F37">
        <w:rPr>
          <w:cs/>
        </w:rPr>
        <w:t>‎</w:t>
      </w:r>
      <w:r w:rsidR="00BB5F37">
        <w:t>(1)</w:t>
      </w:r>
      <w:r>
        <w:fldChar w:fldCharType="end"/>
      </w:r>
      <w:r w:rsidR="00CE73B3">
        <w:t>:</w:t>
      </w:r>
    </w:p>
    <w:p w14:paraId="037F95A7" w14:textId="0C5C87AF" w:rsidR="00CE73B3" w:rsidRDefault="00CE73B3" w:rsidP="00CE73B3">
      <w:pPr>
        <w:pStyle w:val="Style1litera"/>
      </w:pPr>
      <w:r>
        <w:t>Delegatul nu datorează Redevența prevăzută pentru Instalați</w:t>
      </w:r>
      <w:r w:rsidR="00B44A05">
        <w:t>a</w:t>
      </w:r>
      <w:r>
        <w:t xml:space="preserve"> de Deșeuri sau părțile din </w:t>
      </w:r>
      <w:r w:rsidR="00B44A05">
        <w:t xml:space="preserve">Instalația de Deșeuri </w:t>
      </w:r>
      <w:r>
        <w:t>predate Delegatarului</w:t>
      </w:r>
      <w:r w:rsidR="00B44A05">
        <w:t>;</w:t>
      </w:r>
    </w:p>
    <w:p w14:paraId="3F4C7909" w14:textId="63F4A96F" w:rsidR="00B44A05" w:rsidRDefault="00B44A05" w:rsidP="00664584">
      <w:pPr>
        <w:pStyle w:val="Style1litera"/>
      </w:pPr>
      <w:r>
        <w:t>răspunderea pentru Instalația de Deșeuri sau părțile din Instalația de Deșeuri predate Delegatarului se transferă către acesta.</w:t>
      </w:r>
    </w:p>
    <w:p w14:paraId="01BDDC8F" w14:textId="14D56A2F" w:rsidR="00CE73B3" w:rsidRDefault="00B44A05" w:rsidP="00FE3E3E">
      <w:pPr>
        <w:pStyle w:val="Style1alineat"/>
      </w:pPr>
      <w:r w:rsidRPr="005A4027">
        <w:t xml:space="preserve">După finalizarea investițiilor la </w:t>
      </w:r>
      <w:r w:rsidR="009F5D7D">
        <w:t xml:space="preserve">Instalația de Deșeuri prevăzută la alin. </w:t>
      </w:r>
      <w:r w:rsidR="009F5D7D">
        <w:fldChar w:fldCharType="begin"/>
      </w:r>
      <w:r w:rsidR="009F5D7D">
        <w:instrText xml:space="preserve"> REF _Ref217760276 \r \h </w:instrText>
      </w:r>
      <w:r w:rsidR="009F5D7D">
        <w:fldChar w:fldCharType="separate"/>
      </w:r>
      <w:r w:rsidR="00BB5F37">
        <w:rPr>
          <w:cs/>
        </w:rPr>
        <w:t>‎</w:t>
      </w:r>
      <w:r w:rsidR="00BB5F37">
        <w:t>(1)</w:t>
      </w:r>
      <w:r w:rsidR="009F5D7D">
        <w:fldChar w:fldCharType="end"/>
      </w:r>
      <w:r w:rsidRPr="005A4027">
        <w:t xml:space="preserve">, </w:t>
      </w:r>
      <w:bookmarkStart w:id="70" w:name="_Hlk161083501"/>
      <w:r>
        <w:t>respectiv</w:t>
      </w:r>
      <w:r w:rsidR="009F5D7D">
        <w:t>a</w:t>
      </w:r>
      <w:r>
        <w:t xml:space="preserve"> instalați</w:t>
      </w:r>
      <w:r w:rsidR="009F5D7D">
        <w:t>e</w:t>
      </w:r>
      <w:r>
        <w:t xml:space="preserve"> </w:t>
      </w:r>
      <w:r w:rsidRPr="005A4027">
        <w:t>se pred</w:t>
      </w:r>
      <w:r w:rsidR="009F5D7D">
        <w:t>ă</w:t>
      </w:r>
      <w:r w:rsidRPr="005A4027">
        <w:t>, de către Delegatar, Delegatului, în vederea prestării Serviciului</w:t>
      </w:r>
      <w:r>
        <w:t xml:space="preserve">, numai în situația în care investițiile sunt finalizate înainte de Data </w:t>
      </w:r>
      <w:r w:rsidR="009F5D7D">
        <w:t>de Încetare a</w:t>
      </w:r>
      <w:r>
        <w:t xml:space="preserve"> Contractului</w:t>
      </w:r>
      <w:bookmarkEnd w:id="70"/>
      <w:r w:rsidRPr="005A4027">
        <w:t xml:space="preserve">. Începând cu data la care </w:t>
      </w:r>
      <w:r w:rsidR="009F5D7D">
        <w:t xml:space="preserve">Instalația de Deșeuri prevăzută la alin. </w:t>
      </w:r>
      <w:r w:rsidR="009F5D7D">
        <w:fldChar w:fldCharType="begin"/>
      </w:r>
      <w:r w:rsidR="009F5D7D">
        <w:instrText xml:space="preserve"> REF _Ref217760276 \r \h </w:instrText>
      </w:r>
      <w:r w:rsidR="009F5D7D">
        <w:fldChar w:fldCharType="separate"/>
      </w:r>
      <w:r w:rsidR="00BB5F37">
        <w:rPr>
          <w:cs/>
        </w:rPr>
        <w:t>‎</w:t>
      </w:r>
      <w:r w:rsidR="00BB5F37">
        <w:t>(1)</w:t>
      </w:r>
      <w:r w:rsidR="009F5D7D">
        <w:fldChar w:fldCharType="end"/>
      </w:r>
      <w:r w:rsidRPr="005A4027">
        <w:t>, modernizat</w:t>
      </w:r>
      <w:r w:rsidR="009F5D7D">
        <w:t>ă</w:t>
      </w:r>
      <w:r w:rsidRPr="005A4027">
        <w:t>/extins</w:t>
      </w:r>
      <w:r w:rsidR="009F5D7D">
        <w:t>ă</w:t>
      </w:r>
      <w:r w:rsidRPr="005A4027">
        <w:t xml:space="preserve">, </w:t>
      </w:r>
      <w:r w:rsidR="009F5D7D">
        <w:t xml:space="preserve">este </w:t>
      </w:r>
      <w:r w:rsidRPr="005A4027">
        <w:t>pus</w:t>
      </w:r>
      <w:r w:rsidR="009F5D7D">
        <w:t>ă</w:t>
      </w:r>
      <w:r w:rsidRPr="005A4027">
        <w:t xml:space="preserve"> la dispoziția Delegatului, acesta datorează Redevență pentru </w:t>
      </w:r>
      <w:r w:rsidR="009F5D7D">
        <w:t>respectiva</w:t>
      </w:r>
      <w:r w:rsidRPr="005A4027">
        <w:t xml:space="preserve"> instalați</w:t>
      </w:r>
      <w:r w:rsidR="009F5D7D">
        <w:t>e</w:t>
      </w:r>
      <w:r w:rsidRPr="005A4027">
        <w:t xml:space="preserve">. Valoarea </w:t>
      </w:r>
      <w:r w:rsidRPr="005A4027">
        <w:lastRenderedPageBreak/>
        <w:t xml:space="preserve">Redevenței pentru </w:t>
      </w:r>
      <w:r w:rsidR="009F5D7D">
        <w:t xml:space="preserve">Instalația de Deșeuri prevăzută la alin. </w:t>
      </w:r>
      <w:r w:rsidR="009F5D7D">
        <w:fldChar w:fldCharType="begin"/>
      </w:r>
      <w:r w:rsidR="009F5D7D">
        <w:instrText xml:space="preserve"> REF _Ref217760276 \r \h </w:instrText>
      </w:r>
      <w:r w:rsidR="009F5D7D">
        <w:fldChar w:fldCharType="separate"/>
      </w:r>
      <w:r w:rsidR="00BB5F37">
        <w:rPr>
          <w:cs/>
        </w:rPr>
        <w:t>‎</w:t>
      </w:r>
      <w:r w:rsidR="00BB5F37">
        <w:t>(1)</w:t>
      </w:r>
      <w:r w:rsidR="009F5D7D">
        <w:fldChar w:fldCharType="end"/>
      </w:r>
      <w:r w:rsidRPr="005A4027">
        <w:t>, modernizat</w:t>
      </w:r>
      <w:r w:rsidR="009F5D7D">
        <w:t>ă</w:t>
      </w:r>
      <w:r w:rsidRPr="005A4027">
        <w:t>/extins</w:t>
      </w:r>
      <w:r w:rsidR="009F5D7D">
        <w:t>ă</w:t>
      </w:r>
      <w:r w:rsidRPr="005A4027">
        <w:t xml:space="preserve">, se recalculează prin raportare la noile valori ale </w:t>
      </w:r>
      <w:r w:rsidR="009F5D7D">
        <w:t>respectivei</w:t>
      </w:r>
      <w:r w:rsidRPr="005A4027">
        <w:t xml:space="preserve"> instalații și se stabilește prin act adițional la Contract</w:t>
      </w:r>
      <w:r w:rsidR="009F5D7D">
        <w:t>.</w:t>
      </w:r>
    </w:p>
    <w:p w14:paraId="4ECF0E92" w14:textId="6FE8C2CB" w:rsidR="009F5D7D" w:rsidRDefault="009F5D7D" w:rsidP="00664584">
      <w:pPr>
        <w:pStyle w:val="Style1alineat"/>
      </w:pPr>
      <w:r w:rsidRPr="00132641">
        <w:t xml:space="preserve">În situația prevăzută la </w:t>
      </w:r>
      <w:r w:rsidRPr="005A4027">
        <w:t xml:space="preserve">alin. </w:t>
      </w:r>
      <w:r>
        <w:fldChar w:fldCharType="begin"/>
      </w:r>
      <w:r>
        <w:instrText xml:space="preserve"> REF _Ref161083082 \r \h </w:instrText>
      </w:r>
      <w:r>
        <w:fldChar w:fldCharType="separate"/>
      </w:r>
      <w:r w:rsidR="00BB5F37">
        <w:rPr>
          <w:cs/>
        </w:rPr>
        <w:t>‎</w:t>
      </w:r>
      <w:r w:rsidR="00BB5F37">
        <w:t>(2)</w:t>
      </w:r>
      <w:r>
        <w:fldChar w:fldCharType="end"/>
      </w:r>
      <w:r>
        <w:t xml:space="preserve"> </w:t>
      </w:r>
      <w:r w:rsidRPr="005A4027">
        <w:t>lit.</w:t>
      </w:r>
      <w:r>
        <w:t xml:space="preserve"> </w:t>
      </w:r>
      <w:r>
        <w:fldChar w:fldCharType="begin"/>
      </w:r>
      <w:r>
        <w:instrText xml:space="preserve"> REF _Ref217760559 \n \h </w:instrText>
      </w:r>
      <w:r>
        <w:fldChar w:fldCharType="separate"/>
      </w:r>
      <w:r w:rsidR="00BB5F37">
        <w:rPr>
          <w:cs/>
        </w:rPr>
        <w:t>‎</w:t>
      </w:r>
      <w:r w:rsidR="00BB5F37">
        <w:t>c)</w:t>
      </w:r>
      <w:r>
        <w:fldChar w:fldCharType="end"/>
      </w:r>
      <w:r w:rsidRPr="00132641">
        <w:t xml:space="preserve">, predarea, integrală sau parțială, a </w:t>
      </w:r>
      <w:r>
        <w:t>Instalației</w:t>
      </w:r>
      <w:r w:rsidRPr="00132641">
        <w:t xml:space="preserve"> de Deșeuri prevăzute la alin. </w:t>
      </w:r>
      <w:r w:rsidR="009B1AF1">
        <w:fldChar w:fldCharType="begin"/>
      </w:r>
      <w:r w:rsidR="009B1AF1">
        <w:instrText xml:space="preserve"> REF _Ref217760276 \r \h </w:instrText>
      </w:r>
      <w:r w:rsidR="009B1AF1">
        <w:fldChar w:fldCharType="separate"/>
      </w:r>
      <w:r w:rsidR="00BB5F37">
        <w:rPr>
          <w:cs/>
        </w:rPr>
        <w:t>‎</w:t>
      </w:r>
      <w:r w:rsidR="00BB5F37">
        <w:t>(1)</w:t>
      </w:r>
      <w:r w:rsidR="009B1AF1">
        <w:fldChar w:fldCharType="end"/>
      </w:r>
      <w:r w:rsidRPr="00132641">
        <w:t xml:space="preserve">, către Delegatar, în vederea realizării de investiții, nu este și nu poate fi invocată de Delegat drept un temei pentru a solicita Delegatarului/Asociației plata de Daune și/sau prelungirea Duratei Gestiunii Serviciului, respectiv a Duratei Contractului. Toate pierderile, directe sau indirecte, suferite de Delegat, inclusiv profitul nerealizat, precum și orice alte consecințe care îl afectează pe Delegat ca urmare sau în legătură cu imposibilitatea de a presta Serviciul pe durata în care </w:t>
      </w:r>
      <w:r w:rsidR="00E43524">
        <w:t xml:space="preserve">Instalația de Deșeuri prevăzută la alin. </w:t>
      </w:r>
      <w:r w:rsidR="00E43524">
        <w:fldChar w:fldCharType="begin"/>
      </w:r>
      <w:r w:rsidR="00E43524">
        <w:instrText xml:space="preserve"> REF _Ref217760276 \r \h </w:instrText>
      </w:r>
      <w:r w:rsidR="00E43524">
        <w:fldChar w:fldCharType="separate"/>
      </w:r>
      <w:r w:rsidR="00BB5F37">
        <w:rPr>
          <w:cs/>
        </w:rPr>
        <w:t>‎</w:t>
      </w:r>
      <w:r w:rsidR="00BB5F37">
        <w:t>(1)</w:t>
      </w:r>
      <w:r w:rsidR="00E43524">
        <w:fldChar w:fldCharType="end"/>
      </w:r>
      <w:r>
        <w:t xml:space="preserve"> </w:t>
      </w:r>
      <w:r w:rsidR="0039262A">
        <w:t>este</w:t>
      </w:r>
      <w:r w:rsidRPr="00132641">
        <w:t xml:space="preserve"> predat</w:t>
      </w:r>
      <w:r w:rsidR="0039262A">
        <w:t>ă</w:t>
      </w:r>
      <w:r w:rsidRPr="00132641">
        <w:t xml:space="preserve"> Delegatarului în vederea realizării de investiții, sunt suportate, în mod exclusiv, de Delegat, acesta fiind un risc asumat în întregime de Delegat prin depunerea Ofertei și prin încheierea Contractului</w:t>
      </w:r>
      <w:r w:rsidR="00E43524">
        <w:t>.</w:t>
      </w:r>
    </w:p>
    <w:p w14:paraId="51F0E207" w14:textId="21E2D79A" w:rsidR="00397CBC" w:rsidRPr="00A35E1B" w:rsidRDefault="002267AF" w:rsidP="00664584">
      <w:pPr>
        <w:pStyle w:val="Style1alineat"/>
      </w:pPr>
      <w:r>
        <w:t>În situația prevăzută la alin. (1), respectiv realizarea de i</w:t>
      </w:r>
      <w:r w:rsidRPr="007D5ACA">
        <w:t>nvestiții în modernizarea și/sau extinderea</w:t>
      </w:r>
      <w:r>
        <w:t xml:space="preserve"> Sistemului de Management Integrat al Deșeurilor în județul Neamț și</w:t>
      </w:r>
      <w:r w:rsidRPr="004A0543">
        <w:rPr>
          <w:color w:val="000000" w:themeColor="text1"/>
        </w:rPr>
        <w:t xml:space="preserve"> care implică  sistarea definitivă a activității în Stația de Sortare </w:t>
      </w:r>
      <w:r>
        <w:rPr>
          <w:color w:val="000000" w:themeColor="text1"/>
        </w:rPr>
        <w:t>Cordun</w:t>
      </w:r>
      <w:r w:rsidRPr="004A0543">
        <w:rPr>
          <w:color w:val="000000" w:themeColor="text1"/>
        </w:rPr>
        <w:t xml:space="preserve"> și predarea integrală a instalațiilor de sortare către Delegatar, prin act adițional la Contract, obiectul Contractului de delegare se modifică corespunzător, respectiv de colectare si transport al deșeurilor din Zona </w:t>
      </w:r>
      <w:r w:rsidR="00594724">
        <w:rPr>
          <w:color w:val="000000" w:themeColor="text1"/>
        </w:rPr>
        <w:t>2</w:t>
      </w:r>
      <w:r w:rsidRPr="004A0543">
        <w:rPr>
          <w:color w:val="000000" w:themeColor="text1"/>
        </w:rPr>
        <w:t xml:space="preserve"> (se elimină din art. 2. Obiectul contractului, lit. c) aferentă alin. 1).</w:t>
      </w:r>
    </w:p>
    <w:p w14:paraId="6A9DEF19" w14:textId="074677FF" w:rsidR="00305AC6" w:rsidRPr="00A35E1B" w:rsidRDefault="00305AC6" w:rsidP="00B24307">
      <w:pPr>
        <w:pStyle w:val="Heading4"/>
      </w:pPr>
      <w:bookmarkStart w:id="71" w:name="_Ref157887631"/>
      <w:bookmarkStart w:id="72" w:name="_Toc217820226"/>
      <w:r w:rsidRPr="00A35E1B">
        <w:t>Bunuri</w:t>
      </w:r>
      <w:r w:rsidR="00B24307" w:rsidRPr="00A35E1B">
        <w:t>le</w:t>
      </w:r>
      <w:r w:rsidRPr="00A35E1B">
        <w:t xml:space="preserve"> de Preluare</w:t>
      </w:r>
      <w:bookmarkEnd w:id="71"/>
      <w:bookmarkEnd w:id="72"/>
    </w:p>
    <w:p w14:paraId="47EA87DF" w14:textId="052B1F42" w:rsidR="00305AC6" w:rsidRPr="00A35E1B" w:rsidRDefault="00305AC6" w:rsidP="00305AC6">
      <w:pPr>
        <w:pStyle w:val="Style1alineat"/>
      </w:pPr>
      <w:r w:rsidRPr="00A35E1B">
        <w:t xml:space="preserve">Lista </w:t>
      </w:r>
      <w:r w:rsidR="00B24307" w:rsidRPr="00A35E1B">
        <w:t xml:space="preserve">indicativă a Bunurilor de Preluare </w:t>
      </w:r>
      <w:r w:rsidRPr="00A35E1B">
        <w:t>este</w:t>
      </w:r>
      <w:r w:rsidR="00B24307" w:rsidRPr="00A35E1B">
        <w:t xml:space="preserve"> prevăzută în Anexa nr. 7 la Contract</w:t>
      </w:r>
      <w:r w:rsidRPr="00A35E1B">
        <w:t>.</w:t>
      </w:r>
    </w:p>
    <w:p w14:paraId="45677D21" w14:textId="4B54EFEA" w:rsidR="003D5A9B" w:rsidRPr="00A35E1B" w:rsidRDefault="00305AC6" w:rsidP="00C71DF9">
      <w:pPr>
        <w:pStyle w:val="Style1alineat"/>
      </w:pPr>
      <w:bookmarkStart w:id="73" w:name="_Ref157875277"/>
      <w:r w:rsidRPr="00A35E1B">
        <w:t>La încetarea</w:t>
      </w:r>
      <w:r w:rsidR="003D5A9B" w:rsidRPr="00A35E1B">
        <w:t xml:space="preserve">, din orice cauză, a </w:t>
      </w:r>
      <w:r w:rsidRPr="00A35E1B">
        <w:t>Contract</w:t>
      </w:r>
      <w:r w:rsidR="003D5A9B" w:rsidRPr="00A35E1B">
        <w:t>ului</w:t>
      </w:r>
      <w:r w:rsidRPr="00A35E1B">
        <w:t xml:space="preserve">, Delegatarul are dreptul de a dobândi </w:t>
      </w:r>
      <w:r w:rsidR="003D5A9B" w:rsidRPr="00A35E1B">
        <w:t>unul sau mai multe dintre Bunurile de Preluare, prin plata, către Delegat, a unui pre</w:t>
      </w:r>
      <w:r w:rsidR="00F12BE6" w:rsidRPr="00A35E1B">
        <w:t>ț</w:t>
      </w:r>
      <w:r w:rsidR="003D5A9B" w:rsidRPr="00A35E1B">
        <w:t xml:space="preserve"> stabilit de comun acord sau de un evaluator independent, desemnat de cele două Păr</w:t>
      </w:r>
      <w:r w:rsidR="00F12BE6" w:rsidRPr="00A35E1B">
        <w:t>ț</w:t>
      </w:r>
      <w:r w:rsidR="003D5A9B" w:rsidRPr="00A35E1B">
        <w:t>i.</w:t>
      </w:r>
      <w:bookmarkEnd w:id="73"/>
      <w:r w:rsidR="003D5A9B" w:rsidRPr="00A35E1B">
        <w:t xml:space="preserve"> </w:t>
      </w:r>
    </w:p>
    <w:p w14:paraId="2C3CCE64" w14:textId="0A8883AD" w:rsidR="00305AC6" w:rsidRPr="00A35E1B" w:rsidRDefault="003D5A9B" w:rsidP="00C71DF9">
      <w:pPr>
        <w:pStyle w:val="Style1alineat"/>
      </w:pPr>
      <w:r w:rsidRPr="00A35E1B">
        <w:t xml:space="preserve">În termen de maximum 15 </w:t>
      </w:r>
      <w:r w:rsidR="006824F8" w:rsidRPr="00A35E1B">
        <w:t xml:space="preserve">Zile </w:t>
      </w:r>
      <w:r w:rsidRPr="00A35E1B">
        <w:t xml:space="preserve">de la </w:t>
      </w:r>
      <w:r w:rsidR="003B53E7" w:rsidRPr="00A35E1B">
        <w:t xml:space="preserve">Data de Încetare a </w:t>
      </w:r>
      <w:r w:rsidR="0006070D">
        <w:t>Contractului</w:t>
      </w:r>
      <w:r w:rsidRPr="00A35E1B">
        <w:t>, Delegatarul are obliga</w:t>
      </w:r>
      <w:r w:rsidR="00F12BE6" w:rsidRPr="00A35E1B">
        <w:t>ț</w:t>
      </w:r>
      <w:r w:rsidRPr="00A35E1B">
        <w:t>ia de a notifica Delegatului inten</w:t>
      </w:r>
      <w:r w:rsidR="00F12BE6" w:rsidRPr="00A35E1B">
        <w:t>ț</w:t>
      </w:r>
      <w:r w:rsidRPr="00A35E1B">
        <w:t>ia sa de dobândire a Bunurilor de Preluare.</w:t>
      </w:r>
    </w:p>
    <w:p w14:paraId="203F4BE8" w14:textId="4F85E6FF" w:rsidR="00305AC6" w:rsidRPr="00A35E1B" w:rsidRDefault="00305AC6" w:rsidP="003D5A9B">
      <w:pPr>
        <w:pStyle w:val="Style1alineat"/>
      </w:pPr>
      <w:r w:rsidRPr="00A35E1B">
        <w:t>Delegatul transfer</w:t>
      </w:r>
      <w:r w:rsidR="003D5A9B" w:rsidRPr="00A35E1B">
        <w:t>ă</w:t>
      </w:r>
      <w:r w:rsidRPr="00A35E1B">
        <w:t xml:space="preserve"> proprietatea și posesia asupra Bunurilor de Preluare </w:t>
      </w:r>
      <w:r w:rsidR="003D5A9B" w:rsidRPr="00A35E1B">
        <w:t>pentru care Delegatarul și-a exprimat inten</w:t>
      </w:r>
      <w:r w:rsidR="00F12BE6" w:rsidRPr="00A35E1B">
        <w:t>ț</w:t>
      </w:r>
      <w:r w:rsidR="003D5A9B" w:rsidRPr="00A35E1B">
        <w:t xml:space="preserve">ia de dobândire, </w:t>
      </w:r>
      <w:r w:rsidRPr="00A35E1B">
        <w:t xml:space="preserve">după </w:t>
      </w:r>
      <w:r w:rsidR="003D5A9B" w:rsidRPr="00A35E1B">
        <w:t xml:space="preserve">încasarea </w:t>
      </w:r>
      <w:r w:rsidR="00696B04" w:rsidRPr="00A35E1B">
        <w:t>pre</w:t>
      </w:r>
      <w:r w:rsidR="00F12BE6" w:rsidRPr="00A35E1B">
        <w:t>ț</w:t>
      </w:r>
      <w:r w:rsidR="00696B04" w:rsidRPr="00A35E1B">
        <w:t xml:space="preserve">ului aferent respectivelor Bunuri de Preluare, stabilit conform </w:t>
      </w:r>
      <w:r w:rsidR="00696B04" w:rsidRPr="00A35E1B">
        <w:fldChar w:fldCharType="begin"/>
      </w:r>
      <w:r w:rsidR="00696B04" w:rsidRPr="00A35E1B">
        <w:instrText xml:space="preserve"> REF _Ref157875277 \n \h  \* MERGEFORMAT </w:instrText>
      </w:r>
      <w:r w:rsidR="00696B04" w:rsidRPr="00A35E1B">
        <w:fldChar w:fldCharType="separate"/>
      </w:r>
      <w:r w:rsidR="00BB5F37">
        <w:rPr>
          <w:cs/>
        </w:rPr>
        <w:t>‎</w:t>
      </w:r>
      <w:r w:rsidR="00BB5F37">
        <w:t>(2)</w:t>
      </w:r>
      <w:r w:rsidR="00696B04" w:rsidRPr="00A35E1B">
        <w:fldChar w:fldCharType="end"/>
      </w:r>
      <w:r w:rsidRPr="00A35E1B">
        <w:t>.</w:t>
      </w:r>
    </w:p>
    <w:p w14:paraId="66D341F0" w14:textId="4C738992" w:rsidR="00696B04" w:rsidRPr="00A35E1B" w:rsidRDefault="00305AC6" w:rsidP="00696B04">
      <w:pPr>
        <w:pStyle w:val="Heading4"/>
      </w:pPr>
      <w:bookmarkStart w:id="74" w:name="_Toc217820227"/>
      <w:r w:rsidRPr="00A35E1B">
        <w:t>Bunuri</w:t>
      </w:r>
      <w:r w:rsidR="00696B04" w:rsidRPr="00A35E1B">
        <w:t>le</w:t>
      </w:r>
      <w:r w:rsidRPr="00A35E1B">
        <w:t xml:space="preserve"> Proprii </w:t>
      </w:r>
      <w:r w:rsidR="00696B04" w:rsidRPr="00A35E1B">
        <w:t>ale Delegatului</w:t>
      </w:r>
      <w:bookmarkEnd w:id="74"/>
    </w:p>
    <w:p w14:paraId="6E1EDED4" w14:textId="28CFCC7F" w:rsidR="00696B04" w:rsidRPr="00A35E1B" w:rsidRDefault="00305AC6" w:rsidP="00696B04">
      <w:pPr>
        <w:pStyle w:val="Style1alineat"/>
      </w:pPr>
      <w:r w:rsidRPr="00A35E1B">
        <w:t xml:space="preserve">Bunurile </w:t>
      </w:r>
      <w:r w:rsidR="00696B04" w:rsidRPr="00A35E1B">
        <w:t>Proprii ale Delegatului</w:t>
      </w:r>
      <w:r w:rsidRPr="00A35E1B">
        <w:t xml:space="preserve"> apar</w:t>
      </w:r>
      <w:r w:rsidR="00F12BE6" w:rsidRPr="00A35E1B">
        <w:t>ț</w:t>
      </w:r>
      <w:r w:rsidRPr="00A35E1B">
        <w:t xml:space="preserve">in </w:t>
      </w:r>
      <w:r w:rsidR="00696B04" w:rsidRPr="00A35E1B">
        <w:t xml:space="preserve">acestuia </w:t>
      </w:r>
      <w:r w:rsidRPr="00A35E1B">
        <w:t xml:space="preserve">și nu </w:t>
      </w:r>
      <w:r w:rsidR="00696B04" w:rsidRPr="00A35E1B">
        <w:t>se transferă</w:t>
      </w:r>
      <w:r w:rsidRPr="00A35E1B">
        <w:t xml:space="preserve"> Delegatarului la încetarea Contractului. </w:t>
      </w:r>
    </w:p>
    <w:p w14:paraId="5B0E143D" w14:textId="4EA774B3" w:rsidR="00305AC6" w:rsidRPr="00A35E1B" w:rsidRDefault="00305AC6" w:rsidP="00696B04">
      <w:pPr>
        <w:pStyle w:val="Style1alineat"/>
      </w:pPr>
      <w:r w:rsidRPr="00A35E1B">
        <w:t>Delegatul are drepturi depline de a dobândi, înstrăina, greva cu sarcini sau de a dispune în orice alt mod de Bunurile Proprii</w:t>
      </w:r>
      <w:r w:rsidR="00E00ACF" w:rsidRPr="00A35E1B">
        <w:t xml:space="preserve"> ale Delegatului</w:t>
      </w:r>
      <w:r w:rsidRPr="00A35E1B">
        <w:t>.</w:t>
      </w:r>
    </w:p>
    <w:p w14:paraId="33F03BE9" w14:textId="77777777" w:rsidR="00305AC6" w:rsidRPr="00A35E1B" w:rsidRDefault="00305AC6" w:rsidP="00717A97">
      <w:pPr>
        <w:pStyle w:val="Style1litera"/>
        <w:numPr>
          <w:ilvl w:val="0"/>
          <w:numId w:val="0"/>
        </w:numPr>
        <w:rPr>
          <w:color w:val="auto"/>
        </w:rPr>
      </w:pPr>
    </w:p>
    <w:p w14:paraId="05D41E2B" w14:textId="030E8983" w:rsidR="00B0014E" w:rsidRPr="00A35E1B" w:rsidRDefault="00B0014E" w:rsidP="00717A97">
      <w:pPr>
        <w:pStyle w:val="Heading3"/>
      </w:pPr>
      <w:bookmarkStart w:id="75" w:name="_Toc217820228"/>
      <w:r w:rsidRPr="00A35E1B">
        <w:t>EXECUTAREA CONTRACTULUI</w:t>
      </w:r>
      <w:bookmarkEnd w:id="75"/>
    </w:p>
    <w:p w14:paraId="2FDFDD74" w14:textId="083246DF" w:rsidR="00717A97" w:rsidRPr="00A35E1B" w:rsidRDefault="00717A97" w:rsidP="00717A97">
      <w:pPr>
        <w:pStyle w:val="Heading4"/>
      </w:pPr>
      <w:bookmarkStart w:id="76" w:name="_Ref157624542"/>
      <w:bookmarkStart w:id="77" w:name="_Toc217820229"/>
      <w:r w:rsidRPr="00A35E1B">
        <w:t>Tarifele</w:t>
      </w:r>
      <w:bookmarkEnd w:id="76"/>
      <w:bookmarkEnd w:id="77"/>
    </w:p>
    <w:p w14:paraId="38DA6124" w14:textId="77777777" w:rsidR="004705B9" w:rsidRPr="00A35E1B" w:rsidRDefault="004705B9" w:rsidP="004705B9">
      <w:pPr>
        <w:pStyle w:val="Style1alineat"/>
      </w:pPr>
      <w:bookmarkStart w:id="78" w:name="_Ref157542218"/>
      <w:r w:rsidRPr="00A35E1B">
        <w:t xml:space="preserve">În temeiul Contractului, Delegatul are dreptul să aplice următoarele </w:t>
      </w:r>
      <w:r w:rsidR="00717A97" w:rsidRPr="00A35E1B">
        <w:t>Tarife</w:t>
      </w:r>
      <w:r w:rsidRPr="00A35E1B">
        <w:t>:</w:t>
      </w:r>
      <w:bookmarkEnd w:id="78"/>
    </w:p>
    <w:p w14:paraId="49F73707" w14:textId="56D3109E" w:rsidR="004705B9" w:rsidRPr="00A35E1B" w:rsidRDefault="004705B9" w:rsidP="004705B9">
      <w:pPr>
        <w:pStyle w:val="Style1litera"/>
        <w:rPr>
          <w:color w:val="auto"/>
        </w:rPr>
      </w:pPr>
      <w:bookmarkStart w:id="79" w:name="_Ref157542220"/>
      <w:r w:rsidRPr="00A35E1B">
        <w:rPr>
          <w:color w:val="auto"/>
        </w:rPr>
        <w:t xml:space="preserve">Tariful pentru colectarea separată și transportul separat al Deșeurilor </w:t>
      </w:r>
      <w:r w:rsidR="00F47102" w:rsidRPr="00A35E1B">
        <w:rPr>
          <w:color w:val="auto"/>
        </w:rPr>
        <w:t>Reciclabile</w:t>
      </w:r>
      <w:r w:rsidRPr="00A35E1B">
        <w:rPr>
          <w:color w:val="auto"/>
        </w:rPr>
        <w:t>;</w:t>
      </w:r>
      <w:bookmarkEnd w:id="79"/>
    </w:p>
    <w:p w14:paraId="1B8E2B59" w14:textId="231334D7" w:rsidR="007D739E" w:rsidRPr="00A35E1B" w:rsidRDefault="007D739E" w:rsidP="004705B9">
      <w:pPr>
        <w:pStyle w:val="Style1litera"/>
        <w:rPr>
          <w:color w:val="auto"/>
        </w:rPr>
      </w:pPr>
      <w:bookmarkStart w:id="80" w:name="_Ref157542243"/>
      <w:r w:rsidRPr="00A35E1B">
        <w:rPr>
          <w:color w:val="auto"/>
        </w:rPr>
        <w:t>Tariful pentru colectarea separată și transportul separat al Deșeurilor Reziduale;</w:t>
      </w:r>
      <w:bookmarkEnd w:id="80"/>
    </w:p>
    <w:p w14:paraId="3A3F7BB0" w14:textId="77D3049C" w:rsidR="00717A97" w:rsidRPr="00A35E1B" w:rsidRDefault="007D739E" w:rsidP="004705B9">
      <w:pPr>
        <w:pStyle w:val="Style1litera"/>
        <w:rPr>
          <w:color w:val="auto"/>
        </w:rPr>
      </w:pPr>
      <w:bookmarkStart w:id="81" w:name="_Ref157542244"/>
      <w:r w:rsidRPr="00A35E1B">
        <w:rPr>
          <w:color w:val="auto"/>
        </w:rPr>
        <w:lastRenderedPageBreak/>
        <w:t>Tariful pentru colectarea separată și transportul separat al Biodeșeurilor;</w:t>
      </w:r>
      <w:bookmarkEnd w:id="81"/>
    </w:p>
    <w:p w14:paraId="02D81960" w14:textId="2E47B556" w:rsidR="00627EFC" w:rsidRPr="00A35E1B" w:rsidRDefault="00627EFC" w:rsidP="004705B9">
      <w:pPr>
        <w:pStyle w:val="Style1litera"/>
        <w:rPr>
          <w:color w:val="auto"/>
        </w:rPr>
      </w:pPr>
      <w:bookmarkStart w:id="82" w:name="_Ref217493436"/>
      <w:r w:rsidRPr="00A35E1B">
        <w:rPr>
          <w:color w:val="auto"/>
        </w:rPr>
        <w:t xml:space="preserve">Tariful pentru transferul Deșeurilor </w:t>
      </w:r>
      <w:r w:rsidR="00E972C1" w:rsidRPr="00A35E1B">
        <w:rPr>
          <w:color w:val="auto"/>
        </w:rPr>
        <w:t>Reziduale</w:t>
      </w:r>
      <w:r w:rsidRPr="00A35E1B">
        <w:rPr>
          <w:color w:val="auto"/>
        </w:rPr>
        <w:t>;</w:t>
      </w:r>
      <w:bookmarkEnd w:id="82"/>
    </w:p>
    <w:p w14:paraId="13E205C8" w14:textId="7F1A6A8D" w:rsidR="00E972C1" w:rsidRPr="00A35E1B" w:rsidRDefault="00E972C1" w:rsidP="00A7548A">
      <w:pPr>
        <w:pStyle w:val="Style1litera"/>
        <w:rPr>
          <w:color w:val="auto"/>
        </w:rPr>
      </w:pPr>
      <w:bookmarkStart w:id="83" w:name="_Ref217498659"/>
      <w:r w:rsidRPr="00A35E1B">
        <w:rPr>
          <w:color w:val="auto"/>
        </w:rPr>
        <w:t>Tariful pentru transferul Biodeșeurilor;</w:t>
      </w:r>
      <w:bookmarkEnd w:id="83"/>
    </w:p>
    <w:p w14:paraId="374EE98E" w14:textId="2A53CD2E" w:rsidR="007D739E" w:rsidRPr="001B1200" w:rsidRDefault="003B220C" w:rsidP="00CB737E">
      <w:pPr>
        <w:pStyle w:val="Style1litera"/>
        <w:rPr>
          <w:color w:val="auto"/>
        </w:rPr>
      </w:pPr>
      <w:bookmarkStart w:id="84" w:name="_Ref157542626"/>
      <w:r w:rsidRPr="001B1200">
        <w:rPr>
          <w:color w:val="auto"/>
        </w:rPr>
        <w:t>Tariful pentru sortarea deșeurilor de hârtie, carton, metal, plastic și sticlă colectate separat din Deșeurile Municipale;</w:t>
      </w:r>
      <w:bookmarkEnd w:id="84"/>
    </w:p>
    <w:p w14:paraId="17A76180" w14:textId="02116D52" w:rsidR="003B220C" w:rsidRPr="001B1200" w:rsidRDefault="00567D9F" w:rsidP="00CB737E">
      <w:pPr>
        <w:pStyle w:val="Style1litera"/>
        <w:rPr>
          <w:color w:val="auto"/>
        </w:rPr>
      </w:pPr>
      <w:bookmarkStart w:id="85" w:name="_Ref157542971"/>
      <w:bookmarkStart w:id="86" w:name="_Hlk157781005"/>
      <w:r>
        <w:rPr>
          <w:lang w:eastAsia="fr-FR"/>
        </w:rPr>
        <w:t xml:space="preserve">Tariful pentru gestionarea Deșeurilor din </w:t>
      </w:r>
      <w:r w:rsidR="002B1322">
        <w:rPr>
          <w:lang w:eastAsia="fr-FR"/>
        </w:rPr>
        <w:t xml:space="preserve">construcții </w:t>
      </w:r>
      <w:r>
        <w:rPr>
          <w:lang w:eastAsia="fr-FR"/>
        </w:rPr>
        <w:t>provenite din locuințe</w:t>
      </w:r>
      <w:r w:rsidR="00D82D29" w:rsidRPr="00620123">
        <w:rPr>
          <w:color w:val="auto"/>
        </w:rPr>
        <w:t xml:space="preserve">, </w:t>
      </w:r>
      <w:r w:rsidR="00206E8D">
        <w:rPr>
          <w:lang w:eastAsia="fr-FR"/>
        </w:rPr>
        <w:t>generate de activități de reamenajare și reabilitare interioară și/sau exterioară a acestora,</w:t>
      </w:r>
      <w:r w:rsidR="00206E8D" w:rsidRPr="00620123">
        <w:rPr>
          <w:color w:val="auto"/>
        </w:rPr>
        <w:t xml:space="preserve"> </w:t>
      </w:r>
      <w:r w:rsidR="00D82D29" w:rsidRPr="00620123">
        <w:rPr>
          <w:color w:val="auto"/>
        </w:rPr>
        <w:t xml:space="preserve">la solicitarea Utilizatorilor </w:t>
      </w:r>
      <w:r w:rsidR="00D82D29" w:rsidRPr="001B1200">
        <w:rPr>
          <w:color w:val="auto"/>
        </w:rPr>
        <w:t>Casnici</w:t>
      </w:r>
      <w:r w:rsidR="00206E8D">
        <w:rPr>
          <w:rStyle w:val="FootnoteReference"/>
          <w:color w:val="auto"/>
        </w:rPr>
        <w:footnoteReference w:id="1"/>
      </w:r>
      <w:r w:rsidR="00D82D29" w:rsidRPr="001B1200">
        <w:rPr>
          <w:color w:val="auto"/>
        </w:rPr>
        <w:t>;</w:t>
      </w:r>
      <w:bookmarkEnd w:id="85"/>
    </w:p>
    <w:p w14:paraId="21331AF3" w14:textId="2AC3B0A4" w:rsidR="00D82D29" w:rsidRPr="00CB1D30" w:rsidRDefault="00567D9F" w:rsidP="00CB737E">
      <w:pPr>
        <w:pStyle w:val="Style1litera"/>
        <w:rPr>
          <w:color w:val="auto"/>
        </w:rPr>
      </w:pPr>
      <w:bookmarkStart w:id="87" w:name="_Ref157543055"/>
      <w:r>
        <w:rPr>
          <w:lang w:eastAsia="fr-FR"/>
        </w:rPr>
        <w:t xml:space="preserve">Tariful pentru gestionarea Deșeurilor </w:t>
      </w:r>
      <w:r w:rsidR="002B1322">
        <w:rPr>
          <w:lang w:eastAsia="fr-FR"/>
        </w:rPr>
        <w:t>voluminoase</w:t>
      </w:r>
      <w:r w:rsidR="000C7CA9">
        <w:rPr>
          <w:lang w:eastAsia="fr-FR"/>
        </w:rPr>
        <w:t>,</w:t>
      </w:r>
      <w:r w:rsidR="000C7CA9" w:rsidRPr="000C7CA9">
        <w:rPr>
          <w:lang w:eastAsia="fr-FR"/>
        </w:rPr>
        <w:t xml:space="preserve"> </w:t>
      </w:r>
      <w:r w:rsidR="000C7CA9">
        <w:rPr>
          <w:lang w:eastAsia="fr-FR"/>
        </w:rPr>
        <w:t>inclusiv saltele și mobilă</w:t>
      </w:r>
      <w:r w:rsidR="000C7CA9">
        <w:rPr>
          <w:rStyle w:val="FootnoteReference"/>
          <w:lang w:eastAsia="fr-FR"/>
        </w:rPr>
        <w:footnoteReference w:id="2"/>
      </w:r>
      <w:r w:rsidR="00D82D29" w:rsidRPr="00CB1D30">
        <w:rPr>
          <w:color w:val="auto"/>
        </w:rPr>
        <w:t>;</w:t>
      </w:r>
      <w:bookmarkEnd w:id="87"/>
    </w:p>
    <w:p w14:paraId="6A95746D" w14:textId="305C4478" w:rsidR="00567D9F" w:rsidRDefault="00567D9F" w:rsidP="00567D9F">
      <w:pPr>
        <w:pStyle w:val="Style1litera"/>
        <w:rPr>
          <w:lang w:eastAsia="fr-FR"/>
        </w:rPr>
      </w:pPr>
      <w:bookmarkStart w:id="88" w:name="_Ref217760888"/>
      <w:bookmarkEnd w:id="86"/>
      <w:r>
        <w:rPr>
          <w:lang w:eastAsia="fr-FR"/>
        </w:rPr>
        <w:t>Tariful pentru gestionarea Deșeurilor Municipale abandonate</w:t>
      </w:r>
      <w:r w:rsidR="007B5E67">
        <w:rPr>
          <w:rStyle w:val="FootnoteReference"/>
          <w:lang w:eastAsia="fr-FR"/>
        </w:rPr>
        <w:footnoteReference w:id="3"/>
      </w:r>
      <w:r>
        <w:rPr>
          <w:lang w:eastAsia="fr-FR"/>
        </w:rPr>
        <w:t>;</w:t>
      </w:r>
      <w:bookmarkEnd w:id="88"/>
    </w:p>
    <w:p w14:paraId="02A06473" w14:textId="78519B4E" w:rsidR="00567D9F" w:rsidRDefault="00567D9F" w:rsidP="00567D9F">
      <w:pPr>
        <w:pStyle w:val="Style1litera"/>
        <w:rPr>
          <w:lang w:eastAsia="fr-FR"/>
        </w:rPr>
      </w:pPr>
      <w:bookmarkStart w:id="89" w:name="_Ref217760924"/>
      <w:r>
        <w:rPr>
          <w:lang w:eastAsia="fr-FR"/>
        </w:rPr>
        <w:t xml:space="preserve">Tariful pentru gestionarea Deșeurilor din </w:t>
      </w:r>
      <w:r w:rsidR="00962073">
        <w:rPr>
          <w:lang w:eastAsia="fr-FR"/>
        </w:rPr>
        <w:t xml:space="preserve">construcții </w:t>
      </w:r>
      <w:r>
        <w:rPr>
          <w:lang w:eastAsia="fr-FR"/>
        </w:rPr>
        <w:t>abandonate</w:t>
      </w:r>
      <w:r w:rsidR="007B5E67">
        <w:rPr>
          <w:rStyle w:val="FootnoteReference"/>
          <w:lang w:eastAsia="fr-FR"/>
        </w:rPr>
        <w:footnoteReference w:id="4"/>
      </w:r>
      <w:r>
        <w:rPr>
          <w:lang w:eastAsia="fr-FR"/>
        </w:rPr>
        <w:t>.</w:t>
      </w:r>
      <w:bookmarkEnd w:id="89"/>
    </w:p>
    <w:p w14:paraId="5CEA8650" w14:textId="2F8F60F6" w:rsidR="00BB28DF" w:rsidRDefault="00903BF1" w:rsidP="00DA4DC6">
      <w:pPr>
        <w:pStyle w:val="Style1alineat"/>
        <w:rPr>
          <w:lang w:eastAsia="fr-FR"/>
        </w:rPr>
      </w:pPr>
      <w:r>
        <w:rPr>
          <w:lang w:eastAsia="fr-FR"/>
        </w:rPr>
        <w:t>Conform Legii, p</w:t>
      </w:r>
      <w:r w:rsidRPr="00903BF1">
        <w:rPr>
          <w:lang w:eastAsia="fr-FR"/>
        </w:rPr>
        <w:t>entru colectarea separată și transportul separat al Deșeurilor Similare provenite de la evenimente publice nu se fundamentează tarife</w:t>
      </w:r>
      <w:r>
        <w:rPr>
          <w:lang w:eastAsia="fr-FR"/>
        </w:rPr>
        <w:t>.</w:t>
      </w:r>
      <w:r w:rsidRPr="00903BF1">
        <w:rPr>
          <w:lang w:eastAsia="fr-FR"/>
        </w:rPr>
        <w:t xml:space="preserve"> </w:t>
      </w:r>
      <w:r>
        <w:rPr>
          <w:lang w:eastAsia="fr-FR"/>
        </w:rPr>
        <w:t>C</w:t>
      </w:r>
      <w:r w:rsidRPr="00903BF1">
        <w:rPr>
          <w:lang w:eastAsia="fr-FR"/>
        </w:rPr>
        <w:t xml:space="preserve">heltuielile legate de gestionarea Deșeurilor Similare provenite de la evenimente publice </w:t>
      </w:r>
      <w:r>
        <w:rPr>
          <w:lang w:eastAsia="fr-FR"/>
        </w:rPr>
        <w:t>se calculează la Tarifele</w:t>
      </w:r>
      <w:r w:rsidR="00081252">
        <w:rPr>
          <w:lang w:eastAsia="fr-FR"/>
        </w:rPr>
        <w:t xml:space="preserve"> aprobate pentru activitățile desfășurate de Delegat și </w:t>
      </w:r>
      <w:r w:rsidR="00B05713">
        <w:rPr>
          <w:lang w:eastAsia="fr-FR"/>
        </w:rPr>
        <w:t>la tarifele</w:t>
      </w:r>
      <w:r>
        <w:rPr>
          <w:lang w:eastAsia="fr-FR"/>
        </w:rPr>
        <w:t xml:space="preserve"> aprobate </w:t>
      </w:r>
      <w:r w:rsidR="005874BC">
        <w:rPr>
          <w:lang w:eastAsia="fr-FR"/>
        </w:rPr>
        <w:t xml:space="preserve">pentru activitățile desfășurate de </w:t>
      </w:r>
      <w:r w:rsidR="003D0572">
        <w:rPr>
          <w:lang w:eastAsia="fr-FR"/>
        </w:rPr>
        <w:t>O</w:t>
      </w:r>
      <w:r w:rsidRPr="00903BF1">
        <w:rPr>
          <w:lang w:eastAsia="fr-FR"/>
        </w:rPr>
        <w:t>perator</w:t>
      </w:r>
      <w:r w:rsidR="00B05713">
        <w:rPr>
          <w:lang w:eastAsia="fr-FR"/>
        </w:rPr>
        <w:t>i</w:t>
      </w:r>
      <w:r w:rsidRPr="00903BF1">
        <w:rPr>
          <w:lang w:eastAsia="fr-FR"/>
        </w:rPr>
        <w:t>i</w:t>
      </w:r>
      <w:r w:rsidR="003D0572">
        <w:rPr>
          <w:lang w:eastAsia="fr-FR"/>
        </w:rPr>
        <w:t xml:space="preserve"> de Salubrizare</w:t>
      </w:r>
      <w:r w:rsidRPr="00903BF1">
        <w:rPr>
          <w:lang w:eastAsia="fr-FR"/>
        </w:rPr>
        <w:t xml:space="preserve"> pe </w:t>
      </w:r>
      <w:r w:rsidR="003D0572">
        <w:rPr>
          <w:lang w:eastAsia="fr-FR"/>
        </w:rPr>
        <w:t>F</w:t>
      </w:r>
      <w:r w:rsidRPr="00903BF1">
        <w:rPr>
          <w:lang w:eastAsia="fr-FR"/>
        </w:rPr>
        <w:t xml:space="preserve">luxul </w:t>
      </w:r>
      <w:r w:rsidR="003D0572">
        <w:rPr>
          <w:lang w:eastAsia="fr-FR"/>
        </w:rPr>
        <w:t>D</w:t>
      </w:r>
      <w:r w:rsidRPr="00903BF1">
        <w:rPr>
          <w:lang w:eastAsia="fr-FR"/>
        </w:rPr>
        <w:t>e</w:t>
      </w:r>
      <w:r w:rsidR="003D0572">
        <w:rPr>
          <w:lang w:eastAsia="fr-FR"/>
        </w:rPr>
        <w:t>ș</w:t>
      </w:r>
      <w:r w:rsidRPr="00903BF1">
        <w:rPr>
          <w:lang w:eastAsia="fr-FR"/>
        </w:rPr>
        <w:t>eurilor</w:t>
      </w:r>
      <w:r w:rsidR="00B05713">
        <w:rPr>
          <w:lang w:eastAsia="fr-FR"/>
        </w:rPr>
        <w:t>.</w:t>
      </w:r>
    </w:p>
    <w:p w14:paraId="01800538" w14:textId="0A62A8CF" w:rsidR="004705B9" w:rsidRPr="00A35E1B" w:rsidRDefault="004705B9" w:rsidP="004705B9">
      <w:pPr>
        <w:pStyle w:val="Style1alineat"/>
      </w:pPr>
      <w:r w:rsidRPr="00A35E1B">
        <w:t xml:space="preserve">Valorile Tarifelor pe care Delegatul are dreptul să le aplice de la </w:t>
      </w:r>
      <w:r w:rsidR="003B53E7" w:rsidRPr="00A35E1B">
        <w:t>Data de Începere a Serviciului</w:t>
      </w:r>
      <w:r w:rsidRPr="00A35E1B">
        <w:t xml:space="preserve"> sunt cele prevăzute în Anexa nr. 11 la Contract</w:t>
      </w:r>
      <w:r w:rsidR="000F0AE5" w:rsidRPr="00A35E1B">
        <w:t>.</w:t>
      </w:r>
      <w:r w:rsidR="00FF6ED2" w:rsidRPr="00A35E1B">
        <w:t xml:space="preserve"> Conform Legii, modificarea sau ajustarea Tarifelor se aprobă prin hotărârea adunării generale a Asocia</w:t>
      </w:r>
      <w:r w:rsidR="00F12BE6" w:rsidRPr="00A35E1B">
        <w:t>ț</w:t>
      </w:r>
      <w:r w:rsidR="00FF6ED2" w:rsidRPr="00A35E1B">
        <w:t>iei, fără a fi necesară încheierea unui act adi</w:t>
      </w:r>
      <w:r w:rsidR="00F12BE6" w:rsidRPr="00A35E1B">
        <w:t>ț</w:t>
      </w:r>
      <w:r w:rsidR="00FF6ED2" w:rsidRPr="00A35E1B">
        <w:t xml:space="preserve">ional la Contract pentru consemnarea noii valori a Tarifelor. </w:t>
      </w:r>
    </w:p>
    <w:p w14:paraId="0D15B68A" w14:textId="77E42A01" w:rsidR="00964D49" w:rsidRPr="0050654A" w:rsidRDefault="00964D49" w:rsidP="004705B9">
      <w:pPr>
        <w:pStyle w:val="Style1alineat"/>
        <w:rPr>
          <w:color w:val="000000" w:themeColor="text1"/>
        </w:rPr>
      </w:pPr>
      <w:r w:rsidRPr="0050654A">
        <w:rPr>
          <w:color w:val="000000" w:themeColor="text1"/>
        </w:rPr>
        <w:t xml:space="preserve">Valorile </w:t>
      </w:r>
      <w:r w:rsidR="00ED3B6A" w:rsidRPr="0050654A">
        <w:rPr>
          <w:color w:val="000000" w:themeColor="text1"/>
        </w:rPr>
        <w:t>Tarifului</w:t>
      </w:r>
      <w:r w:rsidRPr="0050654A">
        <w:rPr>
          <w:color w:val="000000" w:themeColor="text1"/>
        </w:rPr>
        <w:t xml:space="preserve"> de Facturare </w:t>
      </w:r>
      <w:r w:rsidR="00EF7040" w:rsidRPr="0050654A">
        <w:rPr>
          <w:color w:val="000000" w:themeColor="text1"/>
        </w:rPr>
        <w:t>corespunzător</w:t>
      </w:r>
      <w:r w:rsidRPr="0050654A">
        <w:rPr>
          <w:color w:val="000000" w:themeColor="text1"/>
        </w:rPr>
        <w:t xml:space="preserve"> </w:t>
      </w:r>
      <w:r w:rsidR="00ED3B6A" w:rsidRPr="0050654A">
        <w:rPr>
          <w:color w:val="000000" w:themeColor="text1"/>
        </w:rPr>
        <w:t>Tarifului</w:t>
      </w:r>
      <w:r w:rsidRPr="0050654A">
        <w:rPr>
          <w:color w:val="000000" w:themeColor="text1"/>
        </w:rPr>
        <w:t xml:space="preserve"> prevăzut la alin. </w:t>
      </w:r>
      <w:r w:rsidRPr="0050654A">
        <w:rPr>
          <w:color w:val="000000" w:themeColor="text1"/>
        </w:rPr>
        <w:fldChar w:fldCharType="begin"/>
      </w:r>
      <w:r w:rsidRPr="0050654A">
        <w:rPr>
          <w:color w:val="000000" w:themeColor="text1"/>
        </w:rPr>
        <w:instrText xml:space="preserve"> REF _Ref157542218 \r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Pr="0050654A">
        <w:rPr>
          <w:color w:val="000000" w:themeColor="text1"/>
        </w:rPr>
        <w:fldChar w:fldCharType="end"/>
      </w:r>
      <w:r w:rsidRPr="0050654A">
        <w:rPr>
          <w:color w:val="000000" w:themeColor="text1"/>
        </w:rPr>
        <w:t xml:space="preserve"> lit. </w:t>
      </w:r>
      <w:r w:rsidRPr="0050654A">
        <w:rPr>
          <w:color w:val="000000" w:themeColor="text1"/>
        </w:rPr>
        <w:fldChar w:fldCharType="begin"/>
      </w:r>
      <w:r w:rsidRPr="0050654A">
        <w:rPr>
          <w:color w:val="000000" w:themeColor="text1"/>
        </w:rPr>
        <w:instrText xml:space="preserve"> REF _Ref157542626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Pr="0050654A">
        <w:rPr>
          <w:color w:val="000000" w:themeColor="text1"/>
        </w:rPr>
        <w:fldChar w:fldCharType="end"/>
      </w:r>
      <w:r w:rsidR="00810736" w:rsidRPr="0050654A">
        <w:rPr>
          <w:color w:val="000000" w:themeColor="text1"/>
        </w:rPr>
        <w:t>, care se aplică pentru Deșeurile Menajere,</w:t>
      </w:r>
      <w:r w:rsidRPr="0050654A">
        <w:rPr>
          <w:color w:val="000000" w:themeColor="text1"/>
        </w:rPr>
        <w:t xml:space="preserve"> se</w:t>
      </w:r>
      <w:r w:rsidR="00EB5C4C" w:rsidRPr="0050654A">
        <w:rPr>
          <w:color w:val="000000" w:themeColor="text1"/>
        </w:rPr>
        <w:t xml:space="preserve"> calculează și se</w:t>
      </w:r>
      <w:r w:rsidRPr="0050654A">
        <w:rPr>
          <w:color w:val="000000" w:themeColor="text1"/>
        </w:rPr>
        <w:t xml:space="preserve"> aprobă de către Asocia</w:t>
      </w:r>
      <w:r w:rsidR="00F12BE6" w:rsidRPr="0050654A">
        <w:rPr>
          <w:color w:val="000000" w:themeColor="text1"/>
        </w:rPr>
        <w:t>ț</w:t>
      </w:r>
      <w:r w:rsidRPr="0050654A">
        <w:rPr>
          <w:color w:val="000000" w:themeColor="text1"/>
        </w:rPr>
        <w:t>ie</w:t>
      </w:r>
      <w:r w:rsidR="0086013F" w:rsidRPr="0050654A">
        <w:rPr>
          <w:color w:val="000000" w:themeColor="text1"/>
        </w:rPr>
        <w:t>, conform Legii și, în special, normelor metodologice elaborate și aprobate de Autoritatea de Reglementare</w:t>
      </w:r>
      <w:r w:rsidRPr="0050654A">
        <w:rPr>
          <w:color w:val="000000" w:themeColor="text1"/>
        </w:rPr>
        <w:t>.</w:t>
      </w:r>
      <w:r w:rsidR="00EF7040" w:rsidRPr="0050654A">
        <w:rPr>
          <w:color w:val="000000" w:themeColor="text1"/>
        </w:rPr>
        <w:t xml:space="preserve"> </w:t>
      </w:r>
    </w:p>
    <w:p w14:paraId="33F943D7" w14:textId="47CA1BEF" w:rsidR="0038187D" w:rsidRPr="0050654A" w:rsidRDefault="00857300" w:rsidP="004705B9">
      <w:pPr>
        <w:pStyle w:val="Style1alineat"/>
        <w:rPr>
          <w:color w:val="000000" w:themeColor="text1"/>
        </w:rPr>
      </w:pPr>
      <w:bookmarkStart w:id="90" w:name="_Ref158057664"/>
      <w:r w:rsidRPr="0050654A">
        <w:rPr>
          <w:color w:val="000000" w:themeColor="text1"/>
        </w:rPr>
        <w:t>Tariful</w:t>
      </w:r>
      <w:r w:rsidR="006406DC" w:rsidRPr="0050654A">
        <w:rPr>
          <w:color w:val="000000" w:themeColor="text1"/>
        </w:rPr>
        <w:t xml:space="preserve"> de Facturare </w:t>
      </w:r>
      <w:r w:rsidRPr="0050654A">
        <w:rPr>
          <w:color w:val="000000" w:themeColor="text1"/>
        </w:rPr>
        <w:t xml:space="preserve">corespunzător Tarifului prevăzut </w:t>
      </w:r>
      <w:r w:rsidR="006406DC" w:rsidRPr="0050654A">
        <w:rPr>
          <w:color w:val="000000" w:themeColor="text1"/>
        </w:rPr>
        <w:t xml:space="preserve">la alin. </w:t>
      </w:r>
      <w:r w:rsidR="006406DC" w:rsidRPr="0050654A">
        <w:rPr>
          <w:color w:val="000000" w:themeColor="text1"/>
        </w:rPr>
        <w:fldChar w:fldCharType="begin"/>
      </w:r>
      <w:r w:rsidR="006406DC" w:rsidRPr="0050654A">
        <w:rPr>
          <w:color w:val="000000" w:themeColor="text1"/>
        </w:rPr>
        <w:instrText xml:space="preserve"> REF _Ref157542218 \r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006406DC" w:rsidRPr="0050654A">
        <w:rPr>
          <w:color w:val="000000" w:themeColor="text1"/>
        </w:rPr>
        <w:fldChar w:fldCharType="end"/>
      </w:r>
      <w:r w:rsidR="006406DC" w:rsidRPr="0050654A">
        <w:rPr>
          <w:color w:val="000000" w:themeColor="text1"/>
        </w:rPr>
        <w:t xml:space="preserve"> lit. </w:t>
      </w:r>
      <w:r w:rsidR="006406DC" w:rsidRPr="0050654A">
        <w:rPr>
          <w:color w:val="000000" w:themeColor="text1"/>
        </w:rPr>
        <w:fldChar w:fldCharType="begin"/>
      </w:r>
      <w:r w:rsidR="006406DC" w:rsidRPr="0050654A">
        <w:rPr>
          <w:color w:val="000000" w:themeColor="text1"/>
        </w:rPr>
        <w:instrText xml:space="preserve"> REF _Ref157542626 \n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006406DC" w:rsidRPr="0050654A">
        <w:rPr>
          <w:color w:val="000000" w:themeColor="text1"/>
        </w:rPr>
        <w:fldChar w:fldCharType="end"/>
      </w:r>
      <w:r w:rsidR="006406DC" w:rsidRPr="0050654A">
        <w:rPr>
          <w:color w:val="000000" w:themeColor="text1"/>
        </w:rPr>
        <w:t xml:space="preserve"> se aplică pentru Deșeurile Menajere, după expirarea unei perioade de așteptare de </w:t>
      </w:r>
      <w:r w:rsidR="00D50FC5" w:rsidRPr="0050654A">
        <w:rPr>
          <w:color w:val="000000" w:themeColor="text1"/>
        </w:rPr>
        <w:t>6 luni</w:t>
      </w:r>
      <w:r w:rsidR="006406DC" w:rsidRPr="0050654A">
        <w:rPr>
          <w:color w:val="000000" w:themeColor="text1"/>
        </w:rPr>
        <w:t xml:space="preserve"> de la </w:t>
      </w:r>
      <w:r w:rsidR="003B53E7" w:rsidRPr="0050654A">
        <w:rPr>
          <w:color w:val="000000" w:themeColor="text1"/>
        </w:rPr>
        <w:t>Data de Începere a Serviciului</w:t>
      </w:r>
      <w:r w:rsidR="006406DC" w:rsidRPr="0050654A">
        <w:rPr>
          <w:color w:val="000000" w:themeColor="text1"/>
        </w:rPr>
        <w:t>. Pe parcursul perioadei de așteptare men</w:t>
      </w:r>
      <w:r w:rsidR="00F12BE6" w:rsidRPr="0050654A">
        <w:rPr>
          <w:color w:val="000000" w:themeColor="text1"/>
        </w:rPr>
        <w:t>ț</w:t>
      </w:r>
      <w:r w:rsidR="006406DC" w:rsidRPr="0050654A">
        <w:rPr>
          <w:color w:val="000000" w:themeColor="text1"/>
        </w:rPr>
        <w:t>ionate, prin excep</w:t>
      </w:r>
      <w:r w:rsidR="00F12BE6" w:rsidRPr="0050654A">
        <w:rPr>
          <w:color w:val="000000" w:themeColor="text1"/>
        </w:rPr>
        <w:t>ț</w:t>
      </w:r>
      <w:r w:rsidR="006406DC" w:rsidRPr="0050654A">
        <w:rPr>
          <w:color w:val="000000" w:themeColor="text1"/>
        </w:rPr>
        <w:t xml:space="preserve">ie de la orice prevedere contrară a Contractului, Delegatul aplică pentru Deșeurile Menajere </w:t>
      </w:r>
      <w:r w:rsidRPr="0050654A">
        <w:rPr>
          <w:color w:val="000000" w:themeColor="text1"/>
        </w:rPr>
        <w:t>Tariful</w:t>
      </w:r>
      <w:r w:rsidR="006406DC" w:rsidRPr="0050654A">
        <w:rPr>
          <w:color w:val="000000" w:themeColor="text1"/>
        </w:rPr>
        <w:t xml:space="preserve"> prevăzut la alin. </w:t>
      </w:r>
      <w:r w:rsidR="006406DC" w:rsidRPr="0050654A">
        <w:rPr>
          <w:color w:val="000000" w:themeColor="text1"/>
        </w:rPr>
        <w:fldChar w:fldCharType="begin"/>
      </w:r>
      <w:r w:rsidR="006406DC" w:rsidRPr="0050654A">
        <w:rPr>
          <w:color w:val="000000" w:themeColor="text1"/>
        </w:rPr>
        <w:instrText xml:space="preserve"> REF _Ref157542218 \r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006406DC" w:rsidRPr="0050654A">
        <w:rPr>
          <w:color w:val="000000" w:themeColor="text1"/>
        </w:rPr>
        <w:fldChar w:fldCharType="end"/>
      </w:r>
      <w:r w:rsidR="006406DC" w:rsidRPr="0050654A">
        <w:rPr>
          <w:color w:val="000000" w:themeColor="text1"/>
        </w:rPr>
        <w:t xml:space="preserve"> lit. </w:t>
      </w:r>
      <w:r w:rsidR="006406DC" w:rsidRPr="0050654A">
        <w:rPr>
          <w:color w:val="000000" w:themeColor="text1"/>
        </w:rPr>
        <w:fldChar w:fldCharType="begin"/>
      </w:r>
      <w:r w:rsidR="006406DC" w:rsidRPr="0050654A">
        <w:rPr>
          <w:color w:val="000000" w:themeColor="text1"/>
        </w:rPr>
        <w:instrText xml:space="preserve"> REF _Ref157542626 \n \h  \* MERGEFORMAT </w:instrText>
      </w:r>
      <w:r w:rsidR="006406DC" w:rsidRPr="0050654A">
        <w:rPr>
          <w:color w:val="000000" w:themeColor="text1"/>
        </w:rPr>
      </w:r>
      <w:r w:rsidR="006406DC"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006406DC" w:rsidRPr="0050654A">
        <w:rPr>
          <w:color w:val="000000" w:themeColor="text1"/>
        </w:rPr>
        <w:fldChar w:fldCharType="end"/>
      </w:r>
      <w:r w:rsidR="006406DC" w:rsidRPr="0050654A">
        <w:rPr>
          <w:color w:val="000000" w:themeColor="text1"/>
        </w:rPr>
        <w:t>.</w:t>
      </w:r>
      <w:bookmarkEnd w:id="90"/>
      <w:r w:rsidR="007F7DD0" w:rsidRPr="0050654A">
        <w:rPr>
          <w:color w:val="000000" w:themeColor="text1"/>
        </w:rPr>
        <w:t xml:space="preserve"> </w:t>
      </w:r>
    </w:p>
    <w:p w14:paraId="601759E5" w14:textId="70857FB5" w:rsidR="00062F9F" w:rsidRPr="00A35E1B" w:rsidRDefault="00866D39" w:rsidP="00185CB5">
      <w:pPr>
        <w:pStyle w:val="Style1alineat"/>
      </w:pPr>
      <w:r w:rsidRPr="00A35E1B">
        <w:t>Orice</w:t>
      </w:r>
      <w:r w:rsidR="00062F9F" w:rsidRPr="00A35E1B">
        <w:t xml:space="preserve"> dispute legate de Tarife</w:t>
      </w:r>
      <w:r w:rsidR="00890C65" w:rsidRPr="00A35E1B">
        <w:t>/Tarifele de Facturare</w:t>
      </w:r>
      <w:r w:rsidR="00062F9F" w:rsidRPr="00A35E1B">
        <w:t xml:space="preserve"> se </w:t>
      </w:r>
      <w:r w:rsidRPr="00A35E1B">
        <w:t>solu</w:t>
      </w:r>
      <w:r w:rsidR="00F12BE6" w:rsidRPr="00A35E1B">
        <w:t>ț</w:t>
      </w:r>
      <w:r w:rsidRPr="00A35E1B">
        <w:t>ionează</w:t>
      </w:r>
      <w:r w:rsidR="00062F9F" w:rsidRPr="00A35E1B">
        <w:t xml:space="preserve"> conform prevederilor </w:t>
      </w:r>
      <w:r w:rsidR="0006532A" w:rsidRPr="00A35E1B">
        <w:fldChar w:fldCharType="begin"/>
      </w:r>
      <w:r w:rsidR="0006532A" w:rsidRPr="00A35E1B">
        <w:instrText xml:space="preserve"> REF _Ref157631201 \n \h  \* MERGEFORMAT </w:instrText>
      </w:r>
      <w:r w:rsidR="0006532A" w:rsidRPr="00A35E1B">
        <w:fldChar w:fldCharType="separate"/>
      </w:r>
      <w:r w:rsidR="00BB5F37">
        <w:rPr>
          <w:cs/>
        </w:rPr>
        <w:t>‎</w:t>
      </w:r>
      <w:r w:rsidR="00BB5F37">
        <w:t>Art. 67</w:t>
      </w:r>
      <w:r w:rsidR="0006532A" w:rsidRPr="00A35E1B">
        <w:fldChar w:fldCharType="end"/>
      </w:r>
      <w:r w:rsidR="0006532A" w:rsidRPr="00A35E1B">
        <w:t xml:space="preserve"> (</w:t>
      </w:r>
      <w:r w:rsidR="0006532A" w:rsidRPr="00A35E1B">
        <w:fldChar w:fldCharType="begin"/>
      </w:r>
      <w:r w:rsidR="0006532A" w:rsidRPr="00A35E1B">
        <w:instrText xml:space="preserve"> REF _Ref157631201 \h  \* MERGEFORMAT </w:instrText>
      </w:r>
      <w:r w:rsidR="0006532A" w:rsidRPr="00A35E1B">
        <w:fldChar w:fldCharType="separate"/>
      </w:r>
      <w:r w:rsidR="00BB5F37" w:rsidRPr="00A35E1B">
        <w:t>Legea aplicabilă și soluționarea litigiilor</w:t>
      </w:r>
      <w:r w:rsidR="0006532A" w:rsidRPr="00A35E1B">
        <w:fldChar w:fldCharType="end"/>
      </w:r>
      <w:r w:rsidR="0006532A" w:rsidRPr="00A35E1B">
        <w:t xml:space="preserve">) </w:t>
      </w:r>
      <w:r w:rsidR="00062F9F" w:rsidRPr="00A35E1B">
        <w:t>din Contract. Până la solu</w:t>
      </w:r>
      <w:r w:rsidR="00F12BE6" w:rsidRPr="00A35E1B">
        <w:t>ț</w:t>
      </w:r>
      <w:r w:rsidR="00062F9F" w:rsidRPr="00A35E1B">
        <w:t>ionare</w:t>
      </w:r>
      <w:r w:rsidRPr="00A35E1B">
        <w:t xml:space="preserve">a disputelor, </w:t>
      </w:r>
      <w:r w:rsidRPr="00A35E1B">
        <w:lastRenderedPageBreak/>
        <w:t>se aplică</w:t>
      </w:r>
      <w:r w:rsidR="00062F9F" w:rsidRPr="00A35E1B">
        <w:t xml:space="preserve"> Tarifele</w:t>
      </w:r>
      <w:r w:rsidR="00890C65" w:rsidRPr="00A35E1B">
        <w:t>/Tarifele de Facturare</w:t>
      </w:r>
      <w:r w:rsidR="00062F9F" w:rsidRPr="00A35E1B">
        <w:t xml:space="preserve"> în vigoare.</w:t>
      </w:r>
    </w:p>
    <w:p w14:paraId="160E03EA" w14:textId="1D98D70F" w:rsidR="00705D8F" w:rsidRPr="00A35E1B" w:rsidRDefault="00705D8F" w:rsidP="00490E44">
      <w:pPr>
        <w:pStyle w:val="Heading4"/>
      </w:pPr>
      <w:bookmarkStart w:id="91" w:name="_Ref217576324"/>
      <w:bookmarkStart w:id="92" w:name="_Ref217576333"/>
      <w:bookmarkStart w:id="93" w:name="_Toc217820230"/>
      <w:bookmarkStart w:id="94" w:name="_Ref157624045"/>
      <w:r w:rsidRPr="00A35E1B">
        <w:t>Facturarea Tarifelor</w:t>
      </w:r>
      <w:bookmarkEnd w:id="91"/>
      <w:bookmarkEnd w:id="92"/>
      <w:bookmarkEnd w:id="93"/>
    </w:p>
    <w:p w14:paraId="3FE64351" w14:textId="77777777" w:rsidR="00705D8F" w:rsidRPr="00A35E1B" w:rsidRDefault="00705D8F" w:rsidP="00705D8F">
      <w:pPr>
        <w:pStyle w:val="Style1alineat"/>
      </w:pPr>
      <w:bookmarkStart w:id="95" w:name="_Ref157543969"/>
      <w:r w:rsidRPr="00A35E1B">
        <w:t>Delegatul facturează Tarifele, după cum urmează:</w:t>
      </w:r>
      <w:bookmarkEnd w:id="95"/>
    </w:p>
    <w:p w14:paraId="7FB14786" w14:textId="34822BFC" w:rsidR="00705D8F" w:rsidRPr="0050654A" w:rsidRDefault="00705D8F" w:rsidP="00705D8F">
      <w:pPr>
        <w:pStyle w:val="Style1litera"/>
        <w:rPr>
          <w:color w:val="000000" w:themeColor="text1"/>
        </w:rPr>
      </w:pPr>
      <w:bookmarkStart w:id="96" w:name="_Ref157543998"/>
      <w:r w:rsidRPr="0050654A">
        <w:rPr>
          <w:color w:val="000000" w:themeColor="text1"/>
        </w:rPr>
        <w:t xml:space="preserve">pentru Deșeurile Menajere, Tarifele prevăzute la </w:t>
      </w:r>
      <w:r w:rsidRPr="0050654A">
        <w:rPr>
          <w:color w:val="000000" w:themeColor="text1"/>
        </w:rPr>
        <w:fldChar w:fldCharType="begin"/>
      </w:r>
      <w:r w:rsidRPr="0050654A">
        <w:rPr>
          <w:color w:val="000000" w:themeColor="text1"/>
        </w:rPr>
        <w:instrText xml:space="preserve"> REF _Ref157624542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Pr="0050654A">
        <w:rPr>
          <w:color w:val="000000" w:themeColor="text1"/>
        </w:rPr>
        <w:fldChar w:fldCharType="end"/>
      </w:r>
      <w:r w:rsidRPr="0050654A">
        <w:rPr>
          <w:color w:val="000000" w:themeColor="text1"/>
        </w:rPr>
        <w:t xml:space="preserve"> alin. </w:t>
      </w:r>
      <w:r w:rsidRPr="0050654A">
        <w:rPr>
          <w:color w:val="000000" w:themeColor="text1"/>
        </w:rPr>
        <w:fldChar w:fldCharType="begin"/>
      </w:r>
      <w:r w:rsidRPr="0050654A">
        <w:rPr>
          <w:color w:val="000000" w:themeColor="text1"/>
        </w:rPr>
        <w:instrText xml:space="preserve"> REF _Ref157542218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Pr="0050654A">
        <w:rPr>
          <w:color w:val="000000" w:themeColor="text1"/>
        </w:rPr>
        <w:fldChar w:fldCharType="end"/>
      </w:r>
      <w:r w:rsidRPr="0050654A">
        <w:rPr>
          <w:color w:val="000000" w:themeColor="text1"/>
        </w:rPr>
        <w:t xml:space="preserve"> lit. </w:t>
      </w:r>
      <w:r w:rsidRPr="0050654A">
        <w:rPr>
          <w:color w:val="000000" w:themeColor="text1"/>
        </w:rPr>
        <w:fldChar w:fldCharType="begin"/>
      </w:r>
      <w:r w:rsidRPr="0050654A">
        <w:rPr>
          <w:color w:val="000000" w:themeColor="text1"/>
        </w:rPr>
        <w:instrText xml:space="preserve"> REF _Ref157542220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a)</w:t>
      </w:r>
      <w:r w:rsidRPr="0050654A">
        <w:rPr>
          <w:color w:val="000000" w:themeColor="text1"/>
        </w:rPr>
        <w:fldChar w:fldCharType="end"/>
      </w:r>
      <w:r w:rsidRPr="0050654A">
        <w:rPr>
          <w:color w:val="000000" w:themeColor="text1"/>
        </w:rPr>
        <w:t xml:space="preserve">, </w:t>
      </w:r>
      <w:r w:rsidRPr="0050654A">
        <w:rPr>
          <w:color w:val="000000" w:themeColor="text1"/>
        </w:rPr>
        <w:fldChar w:fldCharType="begin"/>
      </w:r>
      <w:r w:rsidRPr="0050654A">
        <w:rPr>
          <w:color w:val="000000" w:themeColor="text1"/>
        </w:rPr>
        <w:instrText xml:space="preserve"> REF _Ref157542243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b)</w:t>
      </w:r>
      <w:r w:rsidRPr="0050654A">
        <w:rPr>
          <w:color w:val="000000" w:themeColor="text1"/>
        </w:rPr>
        <w:fldChar w:fldCharType="end"/>
      </w:r>
      <w:r w:rsidRPr="0050654A">
        <w:rPr>
          <w:color w:val="000000" w:themeColor="text1"/>
        </w:rPr>
        <w:t xml:space="preserve">, </w:t>
      </w:r>
      <w:r w:rsidRPr="0050654A">
        <w:rPr>
          <w:color w:val="000000" w:themeColor="text1"/>
        </w:rPr>
        <w:fldChar w:fldCharType="begin"/>
      </w:r>
      <w:r w:rsidRPr="0050654A">
        <w:rPr>
          <w:color w:val="000000" w:themeColor="text1"/>
        </w:rPr>
        <w:instrText xml:space="preserve"> REF _Ref157542244 \n \h </w:instrText>
      </w:r>
      <w:r w:rsidR="001925F8" w:rsidRPr="0050654A">
        <w:rPr>
          <w:color w:val="000000" w:themeColor="text1"/>
        </w:rPr>
        <w:instrText xml:space="preserve">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c)</w:t>
      </w:r>
      <w:r w:rsidRPr="0050654A">
        <w:rPr>
          <w:color w:val="000000" w:themeColor="text1"/>
        </w:rPr>
        <w:fldChar w:fldCharType="end"/>
      </w:r>
      <w:r w:rsidR="00316970" w:rsidRPr="0050654A">
        <w:rPr>
          <w:color w:val="000000" w:themeColor="text1"/>
        </w:rPr>
        <w:t>,</w:t>
      </w:r>
      <w:r w:rsidR="00B0206F" w:rsidRPr="0050654A">
        <w:rPr>
          <w:color w:val="000000" w:themeColor="text1"/>
        </w:rPr>
        <w:t xml:space="preserve"> </w:t>
      </w:r>
      <w:r w:rsidR="00503F06" w:rsidRPr="0050654A">
        <w:rPr>
          <w:color w:val="000000" w:themeColor="text1"/>
        </w:rPr>
        <w:fldChar w:fldCharType="begin"/>
      </w:r>
      <w:r w:rsidR="00503F06" w:rsidRPr="0050654A">
        <w:rPr>
          <w:color w:val="000000" w:themeColor="text1"/>
        </w:rPr>
        <w:instrText xml:space="preserve"> REF _Ref217493436 \n \h </w:instrText>
      </w:r>
      <w:r w:rsidR="0050654A">
        <w:rPr>
          <w:color w:val="000000" w:themeColor="text1"/>
        </w:rPr>
        <w:instrText xml:space="preserve"> \* MERGEFORMAT </w:instrText>
      </w:r>
      <w:r w:rsidR="00503F06" w:rsidRPr="0050654A">
        <w:rPr>
          <w:color w:val="000000" w:themeColor="text1"/>
        </w:rPr>
      </w:r>
      <w:r w:rsidR="00503F06" w:rsidRPr="0050654A">
        <w:rPr>
          <w:color w:val="000000" w:themeColor="text1"/>
        </w:rPr>
        <w:fldChar w:fldCharType="separate"/>
      </w:r>
      <w:r w:rsidR="00BB5F37" w:rsidRPr="0050654A">
        <w:rPr>
          <w:color w:val="000000" w:themeColor="text1"/>
          <w:cs/>
        </w:rPr>
        <w:t>‎</w:t>
      </w:r>
      <w:r w:rsidR="00BB5F37" w:rsidRPr="0050654A">
        <w:rPr>
          <w:color w:val="000000" w:themeColor="text1"/>
        </w:rPr>
        <w:t>d)</w:t>
      </w:r>
      <w:r w:rsidR="00503F06" w:rsidRPr="0050654A">
        <w:rPr>
          <w:color w:val="000000" w:themeColor="text1"/>
        </w:rPr>
        <w:fldChar w:fldCharType="end"/>
      </w:r>
      <w:r w:rsidR="00503F06" w:rsidRPr="0050654A">
        <w:rPr>
          <w:color w:val="000000" w:themeColor="text1"/>
        </w:rPr>
        <w:t xml:space="preserve"> </w:t>
      </w:r>
      <w:r w:rsidR="00D41F73" w:rsidRPr="0050654A">
        <w:rPr>
          <w:color w:val="000000" w:themeColor="text1"/>
        </w:rPr>
        <w:t xml:space="preserve">și </w:t>
      </w:r>
      <w:r w:rsidR="00D41F73" w:rsidRPr="0050654A">
        <w:rPr>
          <w:color w:val="000000" w:themeColor="text1"/>
        </w:rPr>
        <w:fldChar w:fldCharType="begin"/>
      </w:r>
      <w:r w:rsidR="00D41F73" w:rsidRPr="0050654A">
        <w:rPr>
          <w:color w:val="000000" w:themeColor="text1"/>
        </w:rPr>
        <w:instrText xml:space="preserve"> REF _Ref217498659 \n \h </w:instrText>
      </w:r>
      <w:r w:rsidR="0050654A">
        <w:rPr>
          <w:color w:val="000000" w:themeColor="text1"/>
        </w:rPr>
        <w:instrText xml:space="preserve"> \* MERGEFORMAT </w:instrText>
      </w:r>
      <w:r w:rsidR="00D41F73" w:rsidRPr="0050654A">
        <w:rPr>
          <w:color w:val="000000" w:themeColor="text1"/>
        </w:rPr>
      </w:r>
      <w:r w:rsidR="00D41F73" w:rsidRPr="0050654A">
        <w:rPr>
          <w:color w:val="000000" w:themeColor="text1"/>
        </w:rPr>
        <w:fldChar w:fldCharType="separate"/>
      </w:r>
      <w:r w:rsidR="00BB5F37" w:rsidRPr="0050654A">
        <w:rPr>
          <w:color w:val="000000" w:themeColor="text1"/>
          <w:cs/>
        </w:rPr>
        <w:t>‎</w:t>
      </w:r>
      <w:r w:rsidR="00BB5F37" w:rsidRPr="0050654A">
        <w:rPr>
          <w:color w:val="000000" w:themeColor="text1"/>
        </w:rPr>
        <w:t>e)</w:t>
      </w:r>
      <w:r w:rsidR="00D41F73" w:rsidRPr="0050654A">
        <w:rPr>
          <w:color w:val="000000" w:themeColor="text1"/>
        </w:rPr>
        <w:fldChar w:fldCharType="end"/>
      </w:r>
      <w:r w:rsidR="00D41F73" w:rsidRPr="0050654A">
        <w:rPr>
          <w:color w:val="000000" w:themeColor="text1"/>
        </w:rPr>
        <w:t xml:space="preserve"> </w:t>
      </w:r>
      <w:r w:rsidR="00B0206F" w:rsidRPr="0050654A">
        <w:rPr>
          <w:color w:val="000000" w:themeColor="text1"/>
        </w:rPr>
        <w:t>din Contract</w:t>
      </w:r>
      <w:r w:rsidRPr="0050654A">
        <w:rPr>
          <w:color w:val="000000" w:themeColor="text1"/>
        </w:rPr>
        <w:t xml:space="preserve">, </w:t>
      </w:r>
      <w:r w:rsidR="00503F06" w:rsidRPr="0050654A">
        <w:rPr>
          <w:color w:val="000000" w:themeColor="text1"/>
        </w:rPr>
        <w:t>Tariful</w:t>
      </w:r>
      <w:r w:rsidRPr="0050654A">
        <w:rPr>
          <w:color w:val="000000" w:themeColor="text1"/>
        </w:rPr>
        <w:t xml:space="preserve"> de Facturare </w:t>
      </w:r>
      <w:r w:rsidR="00612AA4" w:rsidRPr="0050654A">
        <w:rPr>
          <w:color w:val="000000" w:themeColor="text1"/>
        </w:rPr>
        <w:t>corespunzător</w:t>
      </w:r>
      <w:r w:rsidRPr="0050654A">
        <w:rPr>
          <w:color w:val="000000" w:themeColor="text1"/>
        </w:rPr>
        <w:t xml:space="preserve"> Tarif</w:t>
      </w:r>
      <w:r w:rsidR="00503F06" w:rsidRPr="0050654A">
        <w:rPr>
          <w:color w:val="000000" w:themeColor="text1"/>
        </w:rPr>
        <w:t>ului</w:t>
      </w:r>
      <w:r w:rsidRPr="0050654A">
        <w:rPr>
          <w:color w:val="000000" w:themeColor="text1"/>
        </w:rPr>
        <w:t xml:space="preserve"> prevăzut la </w:t>
      </w:r>
      <w:r w:rsidRPr="0050654A">
        <w:rPr>
          <w:color w:val="000000" w:themeColor="text1"/>
        </w:rPr>
        <w:fldChar w:fldCharType="begin"/>
      </w:r>
      <w:r w:rsidRPr="0050654A">
        <w:rPr>
          <w:color w:val="000000" w:themeColor="text1"/>
        </w:rPr>
        <w:instrText xml:space="preserve"> REF _Ref157624542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Pr="0050654A">
        <w:rPr>
          <w:color w:val="000000" w:themeColor="text1"/>
        </w:rPr>
        <w:fldChar w:fldCharType="end"/>
      </w:r>
      <w:r w:rsidRPr="0050654A">
        <w:rPr>
          <w:color w:val="000000" w:themeColor="text1"/>
        </w:rPr>
        <w:t xml:space="preserve"> alin. </w:t>
      </w:r>
      <w:r w:rsidRPr="0050654A">
        <w:rPr>
          <w:color w:val="000000" w:themeColor="text1"/>
        </w:rPr>
        <w:fldChar w:fldCharType="begin"/>
      </w:r>
      <w:r w:rsidRPr="0050654A">
        <w:rPr>
          <w:color w:val="000000" w:themeColor="text1"/>
        </w:rPr>
        <w:instrText xml:space="preserve"> REF _Ref157542218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Pr="0050654A">
        <w:rPr>
          <w:color w:val="000000" w:themeColor="text1"/>
        </w:rPr>
        <w:fldChar w:fldCharType="end"/>
      </w:r>
      <w:r w:rsidRPr="0050654A">
        <w:rPr>
          <w:color w:val="000000" w:themeColor="text1"/>
        </w:rPr>
        <w:t xml:space="preserve"> lit. </w:t>
      </w:r>
      <w:r w:rsidRPr="0050654A">
        <w:rPr>
          <w:color w:val="000000" w:themeColor="text1"/>
        </w:rPr>
        <w:fldChar w:fldCharType="begin"/>
      </w:r>
      <w:r w:rsidRPr="0050654A">
        <w:rPr>
          <w:color w:val="000000" w:themeColor="text1"/>
        </w:rPr>
        <w:instrText xml:space="preserve"> REF _Ref157542626 \n \h  \* MERGEFORMAT </w:instrText>
      </w:r>
      <w:r w:rsidRPr="0050654A">
        <w:rPr>
          <w:color w:val="000000" w:themeColor="text1"/>
        </w:rPr>
      </w:r>
      <w:r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Pr="0050654A">
        <w:rPr>
          <w:color w:val="000000" w:themeColor="text1"/>
        </w:rPr>
        <w:fldChar w:fldCharType="end"/>
      </w:r>
      <w:r w:rsidRPr="0050654A">
        <w:rPr>
          <w:color w:val="000000" w:themeColor="text1"/>
        </w:rPr>
        <w:t xml:space="preserve"> </w:t>
      </w:r>
      <w:r w:rsidR="00503F06" w:rsidRPr="0050654A">
        <w:rPr>
          <w:color w:val="000000" w:themeColor="text1"/>
        </w:rPr>
        <w:t>din</w:t>
      </w:r>
      <w:r w:rsidR="00B0206F" w:rsidRPr="0050654A">
        <w:rPr>
          <w:color w:val="000000" w:themeColor="text1"/>
        </w:rPr>
        <w:t xml:space="preserve"> Contract</w:t>
      </w:r>
      <w:r w:rsidR="00612AA4" w:rsidRPr="0050654A">
        <w:rPr>
          <w:color w:val="000000" w:themeColor="text1"/>
        </w:rPr>
        <w:t xml:space="preserve">, respectiv, în perioada de </w:t>
      </w:r>
      <w:r w:rsidR="00B0206F" w:rsidRPr="0050654A">
        <w:rPr>
          <w:color w:val="000000" w:themeColor="text1"/>
        </w:rPr>
        <w:t>așteptare</w:t>
      </w:r>
      <w:r w:rsidR="00612AA4" w:rsidRPr="0050654A">
        <w:rPr>
          <w:color w:val="000000" w:themeColor="text1"/>
        </w:rPr>
        <w:t xml:space="preserve"> prevăzută la </w:t>
      </w:r>
      <w:r w:rsidR="00B0206F" w:rsidRPr="0050654A">
        <w:rPr>
          <w:color w:val="000000" w:themeColor="text1"/>
        </w:rPr>
        <w:fldChar w:fldCharType="begin"/>
      </w:r>
      <w:r w:rsidR="00B0206F" w:rsidRPr="0050654A">
        <w:rPr>
          <w:color w:val="000000" w:themeColor="text1"/>
        </w:rPr>
        <w:instrText xml:space="preserve"> REF _Ref157624542 \n \h </w:instrText>
      </w:r>
      <w:r w:rsidR="0050654A">
        <w:rPr>
          <w:color w:val="000000" w:themeColor="text1"/>
        </w:rPr>
        <w:instrText xml:space="preserve"> \* MERGEFORMAT </w:instrText>
      </w:r>
      <w:r w:rsidR="00B0206F" w:rsidRPr="0050654A">
        <w:rPr>
          <w:color w:val="000000" w:themeColor="text1"/>
        </w:rPr>
      </w:r>
      <w:r w:rsidR="00B0206F"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00B0206F" w:rsidRPr="0050654A">
        <w:rPr>
          <w:color w:val="000000" w:themeColor="text1"/>
        </w:rPr>
        <w:fldChar w:fldCharType="end"/>
      </w:r>
      <w:r w:rsidR="00B0206F" w:rsidRPr="0050654A">
        <w:rPr>
          <w:color w:val="000000" w:themeColor="text1"/>
        </w:rPr>
        <w:t xml:space="preserve"> alin. </w:t>
      </w:r>
      <w:r w:rsidR="00B0206F" w:rsidRPr="0050654A">
        <w:rPr>
          <w:color w:val="000000" w:themeColor="text1"/>
        </w:rPr>
        <w:fldChar w:fldCharType="begin"/>
      </w:r>
      <w:r w:rsidR="00B0206F" w:rsidRPr="0050654A">
        <w:rPr>
          <w:color w:val="000000" w:themeColor="text1"/>
        </w:rPr>
        <w:instrText xml:space="preserve"> REF _Ref158057664 \n \h </w:instrText>
      </w:r>
      <w:r w:rsidR="0050654A">
        <w:rPr>
          <w:color w:val="000000" w:themeColor="text1"/>
        </w:rPr>
        <w:instrText xml:space="preserve"> \* MERGEFORMAT </w:instrText>
      </w:r>
      <w:r w:rsidR="00B0206F" w:rsidRPr="0050654A">
        <w:rPr>
          <w:color w:val="000000" w:themeColor="text1"/>
        </w:rPr>
      </w:r>
      <w:r w:rsidR="00B0206F" w:rsidRPr="0050654A">
        <w:rPr>
          <w:color w:val="000000" w:themeColor="text1"/>
        </w:rPr>
        <w:fldChar w:fldCharType="separate"/>
      </w:r>
      <w:r w:rsidR="00BB5F37" w:rsidRPr="0050654A">
        <w:rPr>
          <w:color w:val="000000" w:themeColor="text1"/>
          <w:cs/>
        </w:rPr>
        <w:t>‎</w:t>
      </w:r>
      <w:r w:rsidR="00BB5F37" w:rsidRPr="0050654A">
        <w:rPr>
          <w:color w:val="000000" w:themeColor="text1"/>
        </w:rPr>
        <w:t>(5)</w:t>
      </w:r>
      <w:r w:rsidR="00B0206F" w:rsidRPr="0050654A">
        <w:rPr>
          <w:color w:val="000000" w:themeColor="text1"/>
        </w:rPr>
        <w:fldChar w:fldCharType="end"/>
      </w:r>
      <w:r w:rsidR="00B0206F" w:rsidRPr="0050654A">
        <w:rPr>
          <w:color w:val="000000" w:themeColor="text1"/>
        </w:rPr>
        <w:t xml:space="preserve"> din Contract</w:t>
      </w:r>
      <w:r w:rsidR="00612AA4" w:rsidRPr="0050654A">
        <w:rPr>
          <w:color w:val="000000" w:themeColor="text1"/>
        </w:rPr>
        <w:t xml:space="preserve">, </w:t>
      </w:r>
      <w:r w:rsidR="00503F06" w:rsidRPr="0050654A">
        <w:rPr>
          <w:color w:val="000000" w:themeColor="text1"/>
        </w:rPr>
        <w:t>Tariful</w:t>
      </w:r>
      <w:r w:rsidR="00612AA4" w:rsidRPr="0050654A">
        <w:rPr>
          <w:color w:val="000000" w:themeColor="text1"/>
        </w:rPr>
        <w:t xml:space="preserve"> prevăzut la </w:t>
      </w:r>
      <w:r w:rsidR="00612AA4" w:rsidRPr="0050654A">
        <w:rPr>
          <w:color w:val="000000" w:themeColor="text1"/>
        </w:rPr>
        <w:fldChar w:fldCharType="begin"/>
      </w:r>
      <w:r w:rsidR="00612AA4" w:rsidRPr="0050654A">
        <w:rPr>
          <w:color w:val="000000" w:themeColor="text1"/>
        </w:rPr>
        <w:instrText xml:space="preserve"> REF _Ref157624542 \n \h  \* MERGEFORMAT </w:instrText>
      </w:r>
      <w:r w:rsidR="00612AA4" w:rsidRPr="0050654A">
        <w:rPr>
          <w:color w:val="000000" w:themeColor="text1"/>
        </w:rPr>
      </w:r>
      <w:r w:rsidR="00612AA4" w:rsidRPr="0050654A">
        <w:rPr>
          <w:color w:val="000000" w:themeColor="text1"/>
        </w:rPr>
        <w:fldChar w:fldCharType="separate"/>
      </w:r>
      <w:r w:rsidR="00BB5F37" w:rsidRPr="0050654A">
        <w:rPr>
          <w:color w:val="000000" w:themeColor="text1"/>
          <w:cs/>
        </w:rPr>
        <w:t>‎</w:t>
      </w:r>
      <w:r w:rsidR="00BB5F37" w:rsidRPr="0050654A">
        <w:rPr>
          <w:color w:val="000000" w:themeColor="text1"/>
        </w:rPr>
        <w:t>Art. 17</w:t>
      </w:r>
      <w:r w:rsidR="00612AA4" w:rsidRPr="0050654A">
        <w:rPr>
          <w:color w:val="000000" w:themeColor="text1"/>
        </w:rPr>
        <w:fldChar w:fldCharType="end"/>
      </w:r>
      <w:r w:rsidR="00612AA4" w:rsidRPr="0050654A">
        <w:rPr>
          <w:color w:val="000000" w:themeColor="text1"/>
        </w:rPr>
        <w:t xml:space="preserve"> alin. </w:t>
      </w:r>
      <w:r w:rsidR="00612AA4" w:rsidRPr="0050654A">
        <w:rPr>
          <w:color w:val="000000" w:themeColor="text1"/>
        </w:rPr>
        <w:fldChar w:fldCharType="begin"/>
      </w:r>
      <w:r w:rsidR="00612AA4" w:rsidRPr="0050654A">
        <w:rPr>
          <w:color w:val="000000" w:themeColor="text1"/>
        </w:rPr>
        <w:instrText xml:space="preserve"> REF _Ref157542218 \n \h  \* MERGEFORMAT </w:instrText>
      </w:r>
      <w:r w:rsidR="00612AA4" w:rsidRPr="0050654A">
        <w:rPr>
          <w:color w:val="000000" w:themeColor="text1"/>
        </w:rPr>
      </w:r>
      <w:r w:rsidR="00612AA4" w:rsidRPr="0050654A">
        <w:rPr>
          <w:color w:val="000000" w:themeColor="text1"/>
        </w:rPr>
        <w:fldChar w:fldCharType="separate"/>
      </w:r>
      <w:r w:rsidR="00BB5F37" w:rsidRPr="0050654A">
        <w:rPr>
          <w:color w:val="000000" w:themeColor="text1"/>
          <w:cs/>
        </w:rPr>
        <w:t>‎</w:t>
      </w:r>
      <w:r w:rsidR="00BB5F37" w:rsidRPr="0050654A">
        <w:rPr>
          <w:color w:val="000000" w:themeColor="text1"/>
        </w:rPr>
        <w:t>(1)</w:t>
      </w:r>
      <w:r w:rsidR="00612AA4" w:rsidRPr="0050654A">
        <w:rPr>
          <w:color w:val="000000" w:themeColor="text1"/>
        </w:rPr>
        <w:fldChar w:fldCharType="end"/>
      </w:r>
      <w:r w:rsidR="00612AA4" w:rsidRPr="0050654A">
        <w:rPr>
          <w:color w:val="000000" w:themeColor="text1"/>
        </w:rPr>
        <w:t xml:space="preserve"> lit. </w:t>
      </w:r>
      <w:r w:rsidR="00612AA4" w:rsidRPr="0050654A">
        <w:rPr>
          <w:color w:val="000000" w:themeColor="text1"/>
        </w:rPr>
        <w:fldChar w:fldCharType="begin"/>
      </w:r>
      <w:r w:rsidR="00612AA4" w:rsidRPr="0050654A">
        <w:rPr>
          <w:color w:val="000000" w:themeColor="text1"/>
        </w:rPr>
        <w:instrText xml:space="preserve"> REF _Ref157542626 \n \h  \* MERGEFORMAT </w:instrText>
      </w:r>
      <w:r w:rsidR="00612AA4" w:rsidRPr="0050654A">
        <w:rPr>
          <w:color w:val="000000" w:themeColor="text1"/>
        </w:rPr>
      </w:r>
      <w:r w:rsidR="00612AA4" w:rsidRPr="0050654A">
        <w:rPr>
          <w:color w:val="000000" w:themeColor="text1"/>
        </w:rPr>
        <w:fldChar w:fldCharType="separate"/>
      </w:r>
      <w:r w:rsidR="00BB5F37" w:rsidRPr="0050654A">
        <w:rPr>
          <w:color w:val="000000" w:themeColor="text1"/>
          <w:cs/>
        </w:rPr>
        <w:t>‎</w:t>
      </w:r>
      <w:r w:rsidR="00BB5F37" w:rsidRPr="0050654A">
        <w:rPr>
          <w:color w:val="000000" w:themeColor="text1"/>
        </w:rPr>
        <w:t>f)</w:t>
      </w:r>
      <w:r w:rsidR="00612AA4" w:rsidRPr="0050654A">
        <w:rPr>
          <w:color w:val="000000" w:themeColor="text1"/>
        </w:rPr>
        <w:fldChar w:fldCharType="end"/>
      </w:r>
      <w:r w:rsidR="00612AA4" w:rsidRPr="0050654A">
        <w:rPr>
          <w:color w:val="000000" w:themeColor="text1"/>
        </w:rPr>
        <w:t xml:space="preserve"> </w:t>
      </w:r>
      <w:r w:rsidR="00B0206F" w:rsidRPr="0050654A">
        <w:rPr>
          <w:color w:val="000000" w:themeColor="text1"/>
        </w:rPr>
        <w:t xml:space="preserve">se </w:t>
      </w:r>
      <w:r w:rsidRPr="0050654A">
        <w:rPr>
          <w:color w:val="000000" w:themeColor="text1"/>
        </w:rPr>
        <w:t>facturează Delegatarului</w:t>
      </w:r>
      <w:r w:rsidR="0026631F" w:rsidRPr="0050654A">
        <w:rPr>
          <w:color w:val="000000" w:themeColor="text1"/>
        </w:rPr>
        <w:t xml:space="preserve"> de pe raza teritorială a căruia provin</w:t>
      </w:r>
      <w:r w:rsidR="00B142B6" w:rsidRPr="0050654A">
        <w:rPr>
          <w:color w:val="000000" w:themeColor="text1"/>
        </w:rPr>
        <w:t xml:space="preserve"> respectivele Deșeuri Menajere</w:t>
      </w:r>
      <w:r w:rsidRPr="0050654A">
        <w:rPr>
          <w:color w:val="000000" w:themeColor="text1"/>
        </w:rPr>
        <w:t>;</w:t>
      </w:r>
      <w:bookmarkEnd w:id="96"/>
    </w:p>
    <w:p w14:paraId="4F11DC5C" w14:textId="05ADE088" w:rsidR="00705D8F" w:rsidRPr="0050654A" w:rsidRDefault="00705D8F" w:rsidP="00705D8F">
      <w:pPr>
        <w:pStyle w:val="Style1litera"/>
        <w:rPr>
          <w:color w:val="000000" w:themeColor="text1"/>
        </w:rPr>
      </w:pPr>
      <w:bookmarkStart w:id="97" w:name="_Ref157544000"/>
      <w:r w:rsidRPr="0050654A">
        <w:rPr>
          <w:color w:val="000000" w:themeColor="text1"/>
        </w:rPr>
        <w:t xml:space="preserve">pentru Deșeurile Similare, </w:t>
      </w:r>
      <w:bookmarkStart w:id="98" w:name="_Hlk217761939"/>
      <w:r w:rsidR="001835F8" w:rsidRPr="0050654A">
        <w:rPr>
          <w:color w:val="000000" w:themeColor="text1"/>
        </w:rPr>
        <w:t xml:space="preserve">Tarifele prevăzute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(1)(1) lit. </w:t>
      </w:r>
      <w:r w:rsidR="001835F8" w:rsidRPr="0050654A">
        <w:rPr>
          <w:color w:val="000000" w:themeColor="text1"/>
          <w:cs/>
        </w:rPr>
        <w:t>‎</w:t>
      </w:r>
      <w:r w:rsidR="001835F8" w:rsidRPr="0050654A">
        <w:rPr>
          <w:color w:val="000000" w:themeColor="text1"/>
        </w:rPr>
        <w:t xml:space="preserve">a)a), </w:t>
      </w:r>
      <w:r w:rsidR="001835F8" w:rsidRPr="0050654A">
        <w:rPr>
          <w:color w:val="000000" w:themeColor="text1"/>
          <w:cs/>
        </w:rPr>
        <w:t>‎</w:t>
      </w:r>
      <w:r w:rsidR="001835F8" w:rsidRPr="0050654A">
        <w:rPr>
          <w:color w:val="000000" w:themeColor="text1"/>
        </w:rPr>
        <w:t xml:space="preserve">b)b), </w:t>
      </w:r>
      <w:r w:rsidR="001835F8" w:rsidRPr="0050654A">
        <w:rPr>
          <w:color w:val="000000" w:themeColor="text1"/>
          <w:cs/>
        </w:rPr>
        <w:t>‎</w:t>
      </w:r>
      <w:r w:rsidR="001835F8" w:rsidRPr="0050654A">
        <w:rPr>
          <w:color w:val="000000" w:themeColor="text1"/>
        </w:rPr>
        <w:t xml:space="preserve">c)c), </w:t>
      </w:r>
      <w:r w:rsidR="001835F8" w:rsidRPr="0050654A">
        <w:rPr>
          <w:color w:val="000000" w:themeColor="text1"/>
          <w:cs/>
        </w:rPr>
        <w:t>‎</w:t>
      </w:r>
      <w:r w:rsidR="001835F8" w:rsidRPr="0050654A">
        <w:rPr>
          <w:color w:val="000000" w:themeColor="text1"/>
        </w:rPr>
        <w:t xml:space="preserve">d)d) și </w:t>
      </w:r>
      <w:r w:rsidR="001835F8" w:rsidRPr="0050654A">
        <w:rPr>
          <w:color w:val="000000" w:themeColor="text1"/>
          <w:cs/>
        </w:rPr>
        <w:t>‎</w:t>
      </w:r>
      <w:r w:rsidR="001835F8" w:rsidRPr="0050654A">
        <w:rPr>
          <w:color w:val="000000" w:themeColor="text1"/>
        </w:rPr>
        <w:t xml:space="preserve">e)e) din Contract, Tariful de Facturare corespunzător Tarifului prevăzut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(1)(1) lit. </w:t>
      </w:r>
      <w:r w:rsidR="001835F8" w:rsidRPr="0050654A">
        <w:rPr>
          <w:color w:val="000000" w:themeColor="text1"/>
          <w:cs/>
        </w:rPr>
        <w:t>‎</w:t>
      </w:r>
      <w:r w:rsidR="001835F8" w:rsidRPr="0050654A">
        <w:rPr>
          <w:color w:val="000000" w:themeColor="text1"/>
        </w:rPr>
        <w:t xml:space="preserve">f)f) din Contract, respectiv, în perioada de așteptare prevăzută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(5)(5) din Contract, Tariful prevăzut la </w:t>
      </w:r>
      <w:r w:rsidR="001835F8" w:rsidRPr="0050654A">
        <w:rPr>
          <w:color w:val="000000" w:themeColor="text1"/>
          <w:cs/>
        </w:rPr>
        <w:t>‎</w:t>
      </w:r>
      <w:r w:rsidR="001835F8" w:rsidRPr="0050654A">
        <w:rPr>
          <w:color w:val="000000" w:themeColor="text1"/>
        </w:rPr>
        <w:t xml:space="preserve">Art. 17Art. 17 alin. </w:t>
      </w:r>
      <w:r w:rsidR="001835F8" w:rsidRPr="0050654A">
        <w:rPr>
          <w:color w:val="000000" w:themeColor="text1"/>
          <w:cs/>
        </w:rPr>
        <w:t>‎</w:t>
      </w:r>
      <w:r w:rsidR="001835F8" w:rsidRPr="0050654A">
        <w:rPr>
          <w:color w:val="000000" w:themeColor="text1"/>
        </w:rPr>
        <w:t xml:space="preserve">(1)(1) lit. </w:t>
      </w:r>
      <w:r w:rsidR="001835F8" w:rsidRPr="0050654A">
        <w:rPr>
          <w:color w:val="000000" w:themeColor="text1"/>
          <w:cs/>
        </w:rPr>
        <w:t>‎</w:t>
      </w:r>
      <w:r w:rsidR="001835F8" w:rsidRPr="0050654A">
        <w:rPr>
          <w:color w:val="000000" w:themeColor="text1"/>
        </w:rPr>
        <w:t>f)f) se facturează Delegatarului de pe raza teritorială a căruia provin respectivele Deșeuri</w:t>
      </w:r>
      <w:bookmarkEnd w:id="98"/>
      <w:r w:rsidR="009F5A6A" w:rsidRPr="0050654A">
        <w:rPr>
          <w:color w:val="000000" w:themeColor="text1"/>
        </w:rPr>
        <w:t xml:space="preserve"> Similare</w:t>
      </w:r>
      <w:r w:rsidRPr="0050654A">
        <w:rPr>
          <w:color w:val="000000" w:themeColor="text1"/>
        </w:rPr>
        <w:t>;</w:t>
      </w:r>
      <w:bookmarkEnd w:id="97"/>
    </w:p>
    <w:p w14:paraId="7B3F98D9" w14:textId="6D11B8EE" w:rsidR="00705D8F" w:rsidRPr="00A35E1B" w:rsidRDefault="00705D8F" w:rsidP="00705D8F">
      <w:pPr>
        <w:pStyle w:val="Style1litera"/>
        <w:rPr>
          <w:color w:val="auto"/>
        </w:rPr>
      </w:pPr>
      <w:r w:rsidRPr="00A35E1B">
        <w:rPr>
          <w:color w:val="auto"/>
        </w:rPr>
        <w:t xml:space="preserve">Tariful prevăzut la </w:t>
      </w:r>
      <w:r w:rsidRPr="00A35E1B">
        <w:rPr>
          <w:color w:val="auto"/>
        </w:rPr>
        <w:fldChar w:fldCharType="begin"/>
      </w:r>
      <w:r w:rsidRPr="00A35E1B">
        <w:rPr>
          <w:color w:val="auto"/>
        </w:rPr>
        <w:instrText xml:space="preserve"> REF _Ref157624542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_Ref157542971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g)</w:t>
      </w:r>
      <w:r w:rsidRPr="00A35E1B">
        <w:rPr>
          <w:color w:val="auto"/>
        </w:rPr>
        <w:fldChar w:fldCharType="end"/>
      </w:r>
      <w:r w:rsidRPr="00A35E1B">
        <w:rPr>
          <w:color w:val="auto"/>
        </w:rPr>
        <w:t xml:space="preserve"> </w:t>
      </w:r>
      <w:r w:rsidR="00B0206F" w:rsidRPr="00A35E1B">
        <w:rPr>
          <w:color w:val="auto"/>
        </w:rPr>
        <w:t xml:space="preserve">din Contract </w:t>
      </w:r>
      <w:r w:rsidRPr="00A35E1B">
        <w:rPr>
          <w:color w:val="auto"/>
        </w:rPr>
        <w:t>se facturează Utilizatorilor Casnici care au solicitat prestarea serviciului conex corespunzător acestui tarif</w:t>
      </w:r>
      <w:r w:rsidR="004300C0" w:rsidRPr="00A35E1B">
        <w:rPr>
          <w:color w:val="auto"/>
        </w:rPr>
        <w:t>. De asemenea, Delegatul facturează Utilizatorilor Casnici prevăzu</w:t>
      </w:r>
      <w:r w:rsidR="00F12BE6" w:rsidRPr="00A35E1B">
        <w:rPr>
          <w:color w:val="auto"/>
        </w:rPr>
        <w:t>ț</w:t>
      </w:r>
      <w:r w:rsidR="004300C0" w:rsidRPr="00A35E1B">
        <w:rPr>
          <w:color w:val="auto"/>
        </w:rPr>
        <w:t>i la prezenta literă, după caz, și contribu</w:t>
      </w:r>
      <w:r w:rsidR="00F12BE6" w:rsidRPr="00A35E1B">
        <w:rPr>
          <w:color w:val="auto"/>
        </w:rPr>
        <w:t>ț</w:t>
      </w:r>
      <w:r w:rsidR="004300C0" w:rsidRPr="00A35E1B">
        <w:rPr>
          <w:color w:val="auto"/>
        </w:rPr>
        <w:t xml:space="preserve">ia pentru economia circulară aferentă Deșeurilor prevăzute la </w:t>
      </w:r>
      <w:r w:rsidR="004300C0" w:rsidRPr="00A35E1B">
        <w:rPr>
          <w:color w:val="auto"/>
        </w:rPr>
        <w:fldChar w:fldCharType="begin"/>
      </w:r>
      <w:r w:rsidR="004300C0" w:rsidRPr="00A35E1B">
        <w:rPr>
          <w:color w:val="auto"/>
        </w:rPr>
        <w:instrText xml:space="preserve"> REF _Ref157624542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Art. 17</w:t>
      </w:r>
      <w:r w:rsidR="004300C0" w:rsidRPr="00A35E1B">
        <w:rPr>
          <w:color w:val="auto"/>
        </w:rPr>
        <w:fldChar w:fldCharType="end"/>
      </w:r>
      <w:r w:rsidR="004300C0" w:rsidRPr="00A35E1B">
        <w:rPr>
          <w:color w:val="auto"/>
        </w:rPr>
        <w:t xml:space="preserve"> alin. </w:t>
      </w:r>
      <w:r w:rsidR="004300C0" w:rsidRPr="00A35E1B">
        <w:rPr>
          <w:color w:val="auto"/>
        </w:rPr>
        <w:fldChar w:fldCharType="begin"/>
      </w:r>
      <w:r w:rsidR="004300C0" w:rsidRPr="00A35E1B">
        <w:rPr>
          <w:color w:val="auto"/>
        </w:rPr>
        <w:instrText xml:space="preserve"> REF _Ref157542218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(1)</w:t>
      </w:r>
      <w:r w:rsidR="004300C0" w:rsidRPr="00A35E1B">
        <w:rPr>
          <w:color w:val="auto"/>
        </w:rPr>
        <w:fldChar w:fldCharType="end"/>
      </w:r>
      <w:r w:rsidR="004300C0" w:rsidRPr="00A35E1B">
        <w:rPr>
          <w:color w:val="auto"/>
        </w:rPr>
        <w:t xml:space="preserve"> lit. </w:t>
      </w:r>
      <w:r w:rsidR="004300C0" w:rsidRPr="00A35E1B">
        <w:rPr>
          <w:color w:val="auto"/>
        </w:rPr>
        <w:fldChar w:fldCharType="begin"/>
      </w:r>
      <w:r w:rsidR="004300C0" w:rsidRPr="00A35E1B">
        <w:rPr>
          <w:color w:val="auto"/>
        </w:rPr>
        <w:instrText xml:space="preserve"> REF _Ref157542971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g)</w:t>
      </w:r>
      <w:r w:rsidR="004300C0" w:rsidRPr="00A35E1B">
        <w:rPr>
          <w:color w:val="auto"/>
        </w:rPr>
        <w:fldChar w:fldCharType="end"/>
      </w:r>
      <w:r w:rsidR="00B0206F" w:rsidRPr="00A35E1B">
        <w:rPr>
          <w:color w:val="auto"/>
        </w:rPr>
        <w:t xml:space="preserve"> din Contract</w:t>
      </w:r>
      <w:r w:rsidR="00E014A9" w:rsidRPr="00A35E1B">
        <w:rPr>
          <w:color w:val="auto"/>
        </w:rPr>
        <w:t xml:space="preserve"> pe care Delegatul le predă la Depozit</w:t>
      </w:r>
      <w:r w:rsidRPr="00A35E1B">
        <w:rPr>
          <w:color w:val="auto"/>
        </w:rPr>
        <w:t>;</w:t>
      </w:r>
    </w:p>
    <w:p w14:paraId="7764979E" w14:textId="7306714F" w:rsidR="00384F02" w:rsidRDefault="00705D8F" w:rsidP="00705D8F">
      <w:pPr>
        <w:pStyle w:val="Style1litera"/>
        <w:rPr>
          <w:color w:val="auto"/>
        </w:rPr>
      </w:pPr>
      <w:r w:rsidRPr="00A35E1B">
        <w:rPr>
          <w:color w:val="auto"/>
        </w:rPr>
        <w:t xml:space="preserve">Tariful prevăzut la </w:t>
      </w:r>
      <w:r w:rsidRPr="00A35E1B">
        <w:rPr>
          <w:color w:val="auto"/>
        </w:rPr>
        <w:fldChar w:fldCharType="begin"/>
      </w:r>
      <w:r w:rsidRPr="00A35E1B">
        <w:rPr>
          <w:color w:val="auto"/>
        </w:rPr>
        <w:instrText xml:space="preserve"> REF _Ref157624542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_Ref157543055 \n \h </w:instrText>
      </w:r>
      <w:r w:rsidR="00B441AD"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h)</w:t>
      </w:r>
      <w:r w:rsidRPr="00A35E1B">
        <w:rPr>
          <w:color w:val="auto"/>
        </w:rPr>
        <w:fldChar w:fldCharType="end"/>
      </w:r>
      <w:r w:rsidRPr="00A35E1B">
        <w:rPr>
          <w:color w:val="auto"/>
        </w:rPr>
        <w:t xml:space="preserve"> </w:t>
      </w:r>
      <w:r w:rsidR="00B0206F" w:rsidRPr="00A35E1B">
        <w:rPr>
          <w:color w:val="auto"/>
        </w:rPr>
        <w:t xml:space="preserve">din Contract </w:t>
      </w:r>
      <w:r w:rsidRPr="00A35E1B">
        <w:rPr>
          <w:color w:val="auto"/>
        </w:rPr>
        <w:t>se facturează</w:t>
      </w:r>
      <w:r w:rsidR="00384F02">
        <w:rPr>
          <w:color w:val="auto"/>
        </w:rPr>
        <w:t>, după cum urmează:</w:t>
      </w:r>
    </w:p>
    <w:p w14:paraId="24C0B690" w14:textId="3DCFD950" w:rsidR="00384F02" w:rsidRDefault="00384F02" w:rsidP="00384F02">
      <w:pPr>
        <w:pStyle w:val="Style1litera"/>
        <w:numPr>
          <w:ilvl w:val="4"/>
          <w:numId w:val="1"/>
        </w:numPr>
        <w:rPr>
          <w:color w:val="auto"/>
        </w:rPr>
      </w:pPr>
      <w:bookmarkStart w:id="99" w:name="_Hlk217731375"/>
      <w:r w:rsidRPr="00384F02">
        <w:rPr>
          <w:color w:val="auto"/>
        </w:rPr>
        <w:t xml:space="preserve">dacă </w:t>
      </w:r>
      <w:r>
        <w:rPr>
          <w:color w:val="auto"/>
        </w:rPr>
        <w:t>D</w:t>
      </w:r>
      <w:r w:rsidRPr="00384F02">
        <w:rPr>
          <w:color w:val="auto"/>
        </w:rPr>
        <w:t>e</w:t>
      </w:r>
      <w:r>
        <w:rPr>
          <w:color w:val="auto"/>
        </w:rPr>
        <w:t>ș</w:t>
      </w:r>
      <w:r w:rsidRPr="00384F02">
        <w:rPr>
          <w:color w:val="auto"/>
        </w:rPr>
        <w:t xml:space="preserve">eurile voluminoase sunt colectate în cadrul campaniilor de colectare </w:t>
      </w:r>
      <w:r w:rsidR="00962073" w:rsidRPr="00384F02">
        <w:rPr>
          <w:color w:val="auto"/>
        </w:rPr>
        <w:t>și</w:t>
      </w:r>
      <w:r w:rsidRPr="00384F02">
        <w:rPr>
          <w:color w:val="auto"/>
        </w:rPr>
        <w:t>/sau din locurile/</w:t>
      </w:r>
      <w:r w:rsidR="00962073" w:rsidRPr="00384F02">
        <w:rPr>
          <w:color w:val="auto"/>
        </w:rPr>
        <w:t>spațiile</w:t>
      </w:r>
      <w:r w:rsidRPr="00384F02">
        <w:rPr>
          <w:color w:val="auto"/>
        </w:rPr>
        <w:t xml:space="preserve"> special amenajate</w:t>
      </w:r>
      <w:bookmarkEnd w:id="99"/>
      <w:r w:rsidR="00962073">
        <w:rPr>
          <w:color w:val="auto"/>
        </w:rPr>
        <w:t xml:space="preserve">, </w:t>
      </w:r>
      <w:r w:rsidR="00962073" w:rsidRPr="00A35E1B">
        <w:rPr>
          <w:color w:val="auto"/>
        </w:rPr>
        <w:t xml:space="preserve">Tariful prevăzut la </w:t>
      </w:r>
      <w:r w:rsidR="00962073" w:rsidRPr="00A35E1B">
        <w:rPr>
          <w:color w:val="auto"/>
        </w:rPr>
        <w:fldChar w:fldCharType="begin"/>
      </w:r>
      <w:r w:rsidR="00962073" w:rsidRPr="00A35E1B">
        <w:rPr>
          <w:color w:val="auto"/>
        </w:rPr>
        <w:instrText xml:space="preserve"> REF _Ref157624542 \n \h  \* MERGEFORMAT </w:instrText>
      </w:r>
      <w:r w:rsidR="00962073" w:rsidRPr="00A35E1B">
        <w:rPr>
          <w:color w:val="auto"/>
        </w:rPr>
      </w:r>
      <w:r w:rsidR="00962073" w:rsidRPr="00A35E1B">
        <w:rPr>
          <w:color w:val="auto"/>
        </w:rPr>
        <w:fldChar w:fldCharType="separate"/>
      </w:r>
      <w:r w:rsidR="00BB5F37">
        <w:rPr>
          <w:color w:val="auto"/>
          <w:cs/>
        </w:rPr>
        <w:t>‎</w:t>
      </w:r>
      <w:r w:rsidR="00BB5F37">
        <w:rPr>
          <w:color w:val="auto"/>
        </w:rPr>
        <w:t>Art. 17</w:t>
      </w:r>
      <w:r w:rsidR="00962073" w:rsidRPr="00A35E1B">
        <w:rPr>
          <w:color w:val="auto"/>
        </w:rPr>
        <w:fldChar w:fldCharType="end"/>
      </w:r>
      <w:r w:rsidR="00962073" w:rsidRPr="00A35E1B">
        <w:rPr>
          <w:color w:val="auto"/>
        </w:rPr>
        <w:t xml:space="preserve"> alin. </w:t>
      </w:r>
      <w:r w:rsidR="00962073" w:rsidRPr="00A35E1B">
        <w:rPr>
          <w:color w:val="auto"/>
        </w:rPr>
        <w:fldChar w:fldCharType="begin"/>
      </w:r>
      <w:r w:rsidR="00962073" w:rsidRPr="00A35E1B">
        <w:rPr>
          <w:color w:val="auto"/>
        </w:rPr>
        <w:instrText xml:space="preserve"> REF _Ref157542218 \n \h  \* MERGEFORMAT </w:instrText>
      </w:r>
      <w:r w:rsidR="00962073" w:rsidRPr="00A35E1B">
        <w:rPr>
          <w:color w:val="auto"/>
        </w:rPr>
      </w:r>
      <w:r w:rsidR="00962073" w:rsidRPr="00A35E1B">
        <w:rPr>
          <w:color w:val="auto"/>
        </w:rPr>
        <w:fldChar w:fldCharType="separate"/>
      </w:r>
      <w:r w:rsidR="00BB5F37">
        <w:rPr>
          <w:color w:val="auto"/>
          <w:cs/>
        </w:rPr>
        <w:t>‎</w:t>
      </w:r>
      <w:r w:rsidR="00BB5F37">
        <w:rPr>
          <w:color w:val="auto"/>
        </w:rPr>
        <w:t>(1)</w:t>
      </w:r>
      <w:r w:rsidR="00962073" w:rsidRPr="00A35E1B">
        <w:rPr>
          <w:color w:val="auto"/>
        </w:rPr>
        <w:fldChar w:fldCharType="end"/>
      </w:r>
      <w:r w:rsidR="00962073" w:rsidRPr="00A35E1B">
        <w:rPr>
          <w:color w:val="auto"/>
        </w:rPr>
        <w:t xml:space="preserve"> lit. </w:t>
      </w:r>
      <w:r w:rsidR="00962073" w:rsidRPr="00A35E1B">
        <w:rPr>
          <w:color w:val="auto"/>
        </w:rPr>
        <w:fldChar w:fldCharType="begin"/>
      </w:r>
      <w:r w:rsidR="00962073" w:rsidRPr="00A35E1B">
        <w:rPr>
          <w:color w:val="auto"/>
        </w:rPr>
        <w:instrText xml:space="preserve"> REF _Ref157543055 \n \h  \* MERGEFORMAT </w:instrText>
      </w:r>
      <w:r w:rsidR="00962073" w:rsidRPr="00A35E1B">
        <w:rPr>
          <w:color w:val="auto"/>
        </w:rPr>
      </w:r>
      <w:r w:rsidR="00962073" w:rsidRPr="00A35E1B">
        <w:rPr>
          <w:color w:val="auto"/>
        </w:rPr>
        <w:fldChar w:fldCharType="separate"/>
      </w:r>
      <w:r w:rsidR="00BB5F37">
        <w:rPr>
          <w:color w:val="auto"/>
          <w:cs/>
        </w:rPr>
        <w:t>‎</w:t>
      </w:r>
      <w:r w:rsidR="00BB5F37">
        <w:rPr>
          <w:color w:val="auto"/>
        </w:rPr>
        <w:t>h)</w:t>
      </w:r>
      <w:r w:rsidR="00962073" w:rsidRPr="00A35E1B">
        <w:rPr>
          <w:color w:val="auto"/>
        </w:rPr>
        <w:fldChar w:fldCharType="end"/>
      </w:r>
      <w:r w:rsidR="00962073" w:rsidRPr="00A35E1B">
        <w:rPr>
          <w:color w:val="auto"/>
        </w:rPr>
        <w:t xml:space="preserve"> din Contract se facturează</w:t>
      </w:r>
      <w:r w:rsidR="00962073">
        <w:rPr>
          <w:color w:val="auto"/>
        </w:rPr>
        <w:t xml:space="preserve"> </w:t>
      </w:r>
      <w:r w:rsidR="00962073" w:rsidRPr="00A35E1B">
        <w:rPr>
          <w:color w:val="auto"/>
        </w:rPr>
        <w:t xml:space="preserve">Delegatarului de pe raza teritorială a căruia provin respectivele Deșeuri </w:t>
      </w:r>
      <w:r w:rsidR="00DB3665">
        <w:rPr>
          <w:color w:val="auto"/>
        </w:rPr>
        <w:t>voluminoase</w:t>
      </w:r>
      <w:r w:rsidR="00DB2E2A">
        <w:rPr>
          <w:color w:val="auto"/>
        </w:rPr>
        <w:t xml:space="preserve">. De asemenea, </w:t>
      </w:r>
      <w:r w:rsidR="00DB2E2A" w:rsidRPr="00A35E1B">
        <w:rPr>
          <w:color w:val="auto"/>
        </w:rPr>
        <w:t>Delegatul facturează</w:t>
      </w:r>
      <w:r w:rsidR="00DB2E2A">
        <w:rPr>
          <w:color w:val="auto"/>
        </w:rPr>
        <w:t xml:space="preserve"> Delegatarului, </w:t>
      </w:r>
      <w:r w:rsidR="00DB2E2A" w:rsidRPr="00A35E1B">
        <w:rPr>
          <w:color w:val="auto"/>
        </w:rPr>
        <w:t xml:space="preserve">după caz, și contribuția pentru economia circulară aferentă Deșeurilor prevăzute la </w:t>
      </w:r>
      <w:r w:rsidR="00DB2E2A" w:rsidRPr="00A35E1B">
        <w:rPr>
          <w:color w:val="auto"/>
        </w:rPr>
        <w:fldChar w:fldCharType="begin"/>
      </w:r>
      <w:r w:rsidR="00DB2E2A" w:rsidRPr="00A35E1B">
        <w:rPr>
          <w:color w:val="auto"/>
        </w:rPr>
        <w:instrText xml:space="preserve"> REF _Ref157624542 \n \h  \* MERGEFORMAT </w:instrText>
      </w:r>
      <w:r w:rsidR="00DB2E2A" w:rsidRPr="00A35E1B">
        <w:rPr>
          <w:color w:val="auto"/>
        </w:rPr>
      </w:r>
      <w:r w:rsidR="00DB2E2A" w:rsidRPr="00A35E1B">
        <w:rPr>
          <w:color w:val="auto"/>
        </w:rPr>
        <w:fldChar w:fldCharType="separate"/>
      </w:r>
      <w:r w:rsidR="00BB5F37">
        <w:rPr>
          <w:color w:val="auto"/>
          <w:cs/>
        </w:rPr>
        <w:t>‎</w:t>
      </w:r>
      <w:r w:rsidR="00BB5F37">
        <w:rPr>
          <w:color w:val="auto"/>
        </w:rPr>
        <w:t>Art. 17</w:t>
      </w:r>
      <w:r w:rsidR="00DB2E2A" w:rsidRPr="00A35E1B">
        <w:rPr>
          <w:color w:val="auto"/>
        </w:rPr>
        <w:fldChar w:fldCharType="end"/>
      </w:r>
      <w:r w:rsidR="00DB2E2A" w:rsidRPr="00A35E1B">
        <w:rPr>
          <w:color w:val="auto"/>
        </w:rPr>
        <w:t xml:space="preserve"> alin. </w:t>
      </w:r>
      <w:r w:rsidR="00DB2E2A" w:rsidRPr="00A35E1B">
        <w:rPr>
          <w:color w:val="auto"/>
        </w:rPr>
        <w:fldChar w:fldCharType="begin"/>
      </w:r>
      <w:r w:rsidR="00DB2E2A" w:rsidRPr="00A35E1B">
        <w:rPr>
          <w:color w:val="auto"/>
        </w:rPr>
        <w:instrText xml:space="preserve"> REF _Ref157542218 \n \h  \* MERGEFORMAT </w:instrText>
      </w:r>
      <w:r w:rsidR="00DB2E2A" w:rsidRPr="00A35E1B">
        <w:rPr>
          <w:color w:val="auto"/>
        </w:rPr>
      </w:r>
      <w:r w:rsidR="00DB2E2A" w:rsidRPr="00A35E1B">
        <w:rPr>
          <w:color w:val="auto"/>
        </w:rPr>
        <w:fldChar w:fldCharType="separate"/>
      </w:r>
      <w:r w:rsidR="00BB5F37">
        <w:rPr>
          <w:color w:val="auto"/>
          <w:cs/>
        </w:rPr>
        <w:t>‎</w:t>
      </w:r>
      <w:r w:rsidR="00BB5F37">
        <w:rPr>
          <w:color w:val="auto"/>
        </w:rPr>
        <w:t>(1)</w:t>
      </w:r>
      <w:r w:rsidR="00DB2E2A" w:rsidRPr="00A35E1B">
        <w:rPr>
          <w:color w:val="auto"/>
        </w:rPr>
        <w:fldChar w:fldCharType="end"/>
      </w:r>
      <w:r w:rsidR="00DB2E2A" w:rsidRPr="00A35E1B">
        <w:rPr>
          <w:color w:val="auto"/>
        </w:rPr>
        <w:t xml:space="preserve"> lit. </w:t>
      </w:r>
      <w:r w:rsidR="00DB2E2A" w:rsidRPr="00A35E1B">
        <w:rPr>
          <w:color w:val="auto"/>
        </w:rPr>
        <w:fldChar w:fldCharType="begin"/>
      </w:r>
      <w:r w:rsidR="00DB2E2A" w:rsidRPr="00A35E1B">
        <w:rPr>
          <w:color w:val="auto"/>
        </w:rPr>
        <w:instrText xml:space="preserve"> REF _Ref157543055 \n \h  \* MERGEFORMAT </w:instrText>
      </w:r>
      <w:r w:rsidR="00DB2E2A" w:rsidRPr="00A35E1B">
        <w:rPr>
          <w:color w:val="auto"/>
        </w:rPr>
      </w:r>
      <w:r w:rsidR="00DB2E2A" w:rsidRPr="00A35E1B">
        <w:rPr>
          <w:color w:val="auto"/>
        </w:rPr>
        <w:fldChar w:fldCharType="separate"/>
      </w:r>
      <w:r w:rsidR="00BB5F37">
        <w:rPr>
          <w:color w:val="auto"/>
          <w:cs/>
        </w:rPr>
        <w:t>‎</w:t>
      </w:r>
      <w:r w:rsidR="00BB5F37">
        <w:rPr>
          <w:color w:val="auto"/>
        </w:rPr>
        <w:t>h)</w:t>
      </w:r>
      <w:r w:rsidR="00DB2E2A" w:rsidRPr="00A35E1B">
        <w:rPr>
          <w:color w:val="auto"/>
        </w:rPr>
        <w:fldChar w:fldCharType="end"/>
      </w:r>
      <w:r w:rsidR="00DB2E2A" w:rsidRPr="00A35E1B">
        <w:rPr>
          <w:color w:val="auto"/>
        </w:rPr>
        <w:t xml:space="preserve"> din Contract pe care Delegatul le predă la Depozit</w:t>
      </w:r>
      <w:r w:rsidR="00DB3665">
        <w:rPr>
          <w:color w:val="auto"/>
        </w:rPr>
        <w:t>;</w:t>
      </w:r>
    </w:p>
    <w:p w14:paraId="51D7BE75" w14:textId="1EAB5E3E" w:rsidR="00705D8F" w:rsidRPr="00A35E1B" w:rsidRDefault="00DB3665" w:rsidP="009B1AF1">
      <w:pPr>
        <w:pStyle w:val="Style1litera"/>
        <w:numPr>
          <w:ilvl w:val="4"/>
          <w:numId w:val="1"/>
        </w:numPr>
        <w:rPr>
          <w:color w:val="auto"/>
        </w:rPr>
      </w:pPr>
      <w:r>
        <w:rPr>
          <w:color w:val="auto"/>
        </w:rPr>
        <w:t>dacă Deșeurile voluminoase sunt colectate la solicitarea</w:t>
      </w:r>
      <w:r w:rsidR="00705D8F" w:rsidRPr="00A35E1B">
        <w:rPr>
          <w:color w:val="auto"/>
        </w:rPr>
        <w:t xml:space="preserve"> Utilizatorilor</w:t>
      </w:r>
      <w:r>
        <w:rPr>
          <w:color w:val="auto"/>
        </w:rPr>
        <w:t>,</w:t>
      </w:r>
      <w:r w:rsidR="00705D8F" w:rsidRPr="00A35E1B">
        <w:rPr>
          <w:color w:val="auto"/>
        </w:rPr>
        <w:t xml:space="preserve"> </w:t>
      </w:r>
      <w:r w:rsidRPr="00A35E1B">
        <w:rPr>
          <w:color w:val="auto"/>
        </w:rPr>
        <w:t xml:space="preserve">Tariful prevăzut la </w:t>
      </w:r>
      <w:r w:rsidRPr="00A35E1B">
        <w:rPr>
          <w:color w:val="auto"/>
        </w:rPr>
        <w:fldChar w:fldCharType="begin"/>
      </w:r>
      <w:r w:rsidRPr="00A35E1B">
        <w:rPr>
          <w:color w:val="auto"/>
        </w:rPr>
        <w:instrText xml:space="preserve"> REF _Ref157624542 \n \h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_Ref157543055 \n \h  \* MERGEFORMAT </w:instrText>
      </w:r>
      <w:r w:rsidRPr="00A35E1B">
        <w:rPr>
          <w:color w:val="auto"/>
        </w:rPr>
      </w:r>
      <w:r w:rsidRPr="00A35E1B">
        <w:rPr>
          <w:color w:val="auto"/>
        </w:rPr>
        <w:fldChar w:fldCharType="separate"/>
      </w:r>
      <w:r w:rsidR="00BB5F37">
        <w:rPr>
          <w:color w:val="auto"/>
          <w:cs/>
        </w:rPr>
        <w:t>‎</w:t>
      </w:r>
      <w:r w:rsidR="00BB5F37">
        <w:rPr>
          <w:color w:val="auto"/>
        </w:rPr>
        <w:t>h)</w:t>
      </w:r>
      <w:r w:rsidRPr="00A35E1B">
        <w:rPr>
          <w:color w:val="auto"/>
        </w:rPr>
        <w:fldChar w:fldCharType="end"/>
      </w:r>
      <w:r w:rsidRPr="00A35E1B">
        <w:rPr>
          <w:color w:val="auto"/>
        </w:rPr>
        <w:t xml:space="preserve"> din Contract se facturează</w:t>
      </w:r>
      <w:r>
        <w:rPr>
          <w:color w:val="auto"/>
        </w:rPr>
        <w:t xml:space="preserve"> </w:t>
      </w:r>
      <w:r w:rsidR="00DB2E2A">
        <w:rPr>
          <w:color w:val="auto"/>
        </w:rPr>
        <w:t>respectivilor Utilizatori</w:t>
      </w:r>
      <w:r w:rsidR="004300C0" w:rsidRPr="00A35E1B">
        <w:rPr>
          <w:color w:val="auto"/>
        </w:rPr>
        <w:t>. De asemenea, Delegatul facturează Utilizatorilor prevăzu</w:t>
      </w:r>
      <w:r w:rsidR="00F12BE6" w:rsidRPr="00A35E1B">
        <w:rPr>
          <w:color w:val="auto"/>
        </w:rPr>
        <w:t>ț</w:t>
      </w:r>
      <w:r w:rsidR="004300C0" w:rsidRPr="00A35E1B">
        <w:rPr>
          <w:color w:val="auto"/>
        </w:rPr>
        <w:t xml:space="preserve">i la </w:t>
      </w:r>
      <w:r w:rsidR="00384F02">
        <w:rPr>
          <w:color w:val="auto"/>
        </w:rPr>
        <w:t>prezentul punct</w:t>
      </w:r>
      <w:r w:rsidR="004300C0" w:rsidRPr="00A35E1B">
        <w:rPr>
          <w:color w:val="auto"/>
        </w:rPr>
        <w:t>, după caz, și contribu</w:t>
      </w:r>
      <w:r w:rsidR="00F12BE6" w:rsidRPr="00A35E1B">
        <w:rPr>
          <w:color w:val="auto"/>
        </w:rPr>
        <w:t>ț</w:t>
      </w:r>
      <w:r w:rsidR="004300C0" w:rsidRPr="00A35E1B">
        <w:rPr>
          <w:color w:val="auto"/>
        </w:rPr>
        <w:t xml:space="preserve">ia pentru economia circulară aferentă Deșeurilor prevăzute la </w:t>
      </w:r>
      <w:r w:rsidR="004300C0" w:rsidRPr="00A35E1B">
        <w:rPr>
          <w:color w:val="auto"/>
        </w:rPr>
        <w:fldChar w:fldCharType="begin"/>
      </w:r>
      <w:r w:rsidR="004300C0" w:rsidRPr="00A35E1B">
        <w:rPr>
          <w:color w:val="auto"/>
        </w:rPr>
        <w:instrText xml:space="preserve"> REF _Ref157624542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Art. 17</w:t>
      </w:r>
      <w:r w:rsidR="004300C0" w:rsidRPr="00A35E1B">
        <w:rPr>
          <w:color w:val="auto"/>
        </w:rPr>
        <w:fldChar w:fldCharType="end"/>
      </w:r>
      <w:r w:rsidR="004300C0" w:rsidRPr="00A35E1B">
        <w:rPr>
          <w:color w:val="auto"/>
        </w:rPr>
        <w:t xml:space="preserve"> alin. </w:t>
      </w:r>
      <w:r w:rsidR="004300C0" w:rsidRPr="00A35E1B">
        <w:rPr>
          <w:color w:val="auto"/>
        </w:rPr>
        <w:fldChar w:fldCharType="begin"/>
      </w:r>
      <w:r w:rsidR="004300C0" w:rsidRPr="00A35E1B">
        <w:rPr>
          <w:color w:val="auto"/>
        </w:rPr>
        <w:instrText xml:space="preserve"> REF _Ref157542218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(1)</w:t>
      </w:r>
      <w:r w:rsidR="004300C0" w:rsidRPr="00A35E1B">
        <w:rPr>
          <w:color w:val="auto"/>
        </w:rPr>
        <w:fldChar w:fldCharType="end"/>
      </w:r>
      <w:r w:rsidR="004300C0" w:rsidRPr="00A35E1B">
        <w:rPr>
          <w:color w:val="auto"/>
        </w:rPr>
        <w:t xml:space="preserve"> lit. </w:t>
      </w:r>
      <w:r w:rsidR="004300C0" w:rsidRPr="00A35E1B">
        <w:rPr>
          <w:color w:val="auto"/>
        </w:rPr>
        <w:fldChar w:fldCharType="begin"/>
      </w:r>
      <w:r w:rsidR="004300C0" w:rsidRPr="00A35E1B">
        <w:rPr>
          <w:color w:val="auto"/>
        </w:rPr>
        <w:instrText xml:space="preserve"> REF _Ref157543055 \n \h </w:instrText>
      </w:r>
      <w:r w:rsidR="00B441AD" w:rsidRPr="00A35E1B">
        <w:rPr>
          <w:color w:val="auto"/>
        </w:rPr>
        <w:instrText xml:space="preserve"> \* MERGEFORMAT </w:instrText>
      </w:r>
      <w:r w:rsidR="004300C0" w:rsidRPr="00A35E1B">
        <w:rPr>
          <w:color w:val="auto"/>
        </w:rPr>
      </w:r>
      <w:r w:rsidR="004300C0" w:rsidRPr="00A35E1B">
        <w:rPr>
          <w:color w:val="auto"/>
        </w:rPr>
        <w:fldChar w:fldCharType="separate"/>
      </w:r>
      <w:r w:rsidR="00BB5F37">
        <w:rPr>
          <w:color w:val="auto"/>
          <w:cs/>
        </w:rPr>
        <w:t>‎</w:t>
      </w:r>
      <w:r w:rsidR="00BB5F37">
        <w:rPr>
          <w:color w:val="auto"/>
        </w:rPr>
        <w:t>h)</w:t>
      </w:r>
      <w:r w:rsidR="004300C0" w:rsidRPr="00A35E1B">
        <w:rPr>
          <w:color w:val="auto"/>
        </w:rPr>
        <w:fldChar w:fldCharType="end"/>
      </w:r>
      <w:r w:rsidR="00B0206F" w:rsidRPr="00A35E1B">
        <w:rPr>
          <w:color w:val="auto"/>
        </w:rPr>
        <w:t xml:space="preserve"> din Contract</w:t>
      </w:r>
      <w:r w:rsidR="00E014A9" w:rsidRPr="00A35E1B">
        <w:rPr>
          <w:color w:val="auto"/>
        </w:rPr>
        <w:t xml:space="preserve"> pe care Delegatul le predă la Depozit</w:t>
      </w:r>
      <w:r w:rsidR="00705D8F" w:rsidRPr="00A35E1B">
        <w:rPr>
          <w:color w:val="auto"/>
        </w:rPr>
        <w:t>;</w:t>
      </w:r>
    </w:p>
    <w:p w14:paraId="20E9FB6D" w14:textId="7B11886A" w:rsidR="00D04A9A" w:rsidRDefault="00705D8F" w:rsidP="00705D8F">
      <w:pPr>
        <w:pStyle w:val="Style1litera"/>
        <w:rPr>
          <w:color w:val="auto"/>
        </w:rPr>
      </w:pPr>
      <w:r w:rsidRPr="00A35E1B">
        <w:rPr>
          <w:color w:val="auto"/>
        </w:rPr>
        <w:t xml:space="preserve">Tarifele prevăzute la </w:t>
      </w:r>
      <w:r w:rsidRPr="00A35E1B">
        <w:rPr>
          <w:color w:val="auto"/>
        </w:rPr>
        <w:fldChar w:fldCharType="begin"/>
      </w:r>
      <w:r w:rsidRPr="00A35E1B">
        <w:rPr>
          <w:color w:val="auto"/>
        </w:rPr>
        <w:instrText xml:space="preserve"> REF _Ref157624542 \n \h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w:t>
      </w:r>
      <w:r w:rsidR="00B91C82">
        <w:rPr>
          <w:color w:val="auto"/>
        </w:rPr>
        <w:t xml:space="preserve"> </w:t>
      </w:r>
      <w:r w:rsidR="00B91C82">
        <w:rPr>
          <w:color w:val="auto"/>
        </w:rPr>
        <w:fldChar w:fldCharType="begin"/>
      </w:r>
      <w:r w:rsidR="00B91C82">
        <w:rPr>
          <w:color w:val="auto"/>
        </w:rPr>
        <w:instrText xml:space="preserve"> REF _Ref217760888 \n \h </w:instrText>
      </w:r>
      <w:r w:rsidR="00B91C82">
        <w:rPr>
          <w:color w:val="auto"/>
        </w:rPr>
      </w:r>
      <w:r w:rsidR="00B91C82">
        <w:rPr>
          <w:color w:val="auto"/>
        </w:rPr>
        <w:fldChar w:fldCharType="separate"/>
      </w:r>
      <w:r w:rsidR="00BB5F37">
        <w:rPr>
          <w:color w:val="auto"/>
          <w:cs/>
        </w:rPr>
        <w:t>‎</w:t>
      </w:r>
      <w:r w:rsidR="00BB5F37">
        <w:rPr>
          <w:color w:val="auto"/>
        </w:rPr>
        <w:t>i)</w:t>
      </w:r>
      <w:r w:rsidR="00B91C82">
        <w:rPr>
          <w:color w:val="auto"/>
        </w:rPr>
        <w:fldChar w:fldCharType="end"/>
      </w:r>
      <w:r w:rsidRPr="00A35E1B">
        <w:rPr>
          <w:color w:val="auto"/>
        </w:rPr>
        <w:t xml:space="preserve">, respectiv lit. </w:t>
      </w:r>
      <w:r w:rsidR="005831A0">
        <w:rPr>
          <w:color w:val="auto"/>
        </w:rPr>
        <w:fldChar w:fldCharType="begin"/>
      </w:r>
      <w:r w:rsidR="005831A0">
        <w:rPr>
          <w:color w:val="auto"/>
        </w:rPr>
        <w:instrText xml:space="preserve"> REF _Ref217760924 \n \h </w:instrText>
      </w:r>
      <w:r w:rsidR="005831A0">
        <w:rPr>
          <w:color w:val="auto"/>
        </w:rPr>
      </w:r>
      <w:r w:rsidR="005831A0">
        <w:rPr>
          <w:color w:val="auto"/>
        </w:rPr>
        <w:fldChar w:fldCharType="separate"/>
      </w:r>
      <w:r w:rsidR="00BB5F37">
        <w:rPr>
          <w:color w:val="auto"/>
          <w:cs/>
        </w:rPr>
        <w:t>‎</w:t>
      </w:r>
      <w:r w:rsidR="00BB5F37">
        <w:rPr>
          <w:color w:val="auto"/>
        </w:rPr>
        <w:t>j)</w:t>
      </w:r>
      <w:r w:rsidR="005831A0">
        <w:rPr>
          <w:color w:val="auto"/>
        </w:rPr>
        <w:fldChar w:fldCharType="end"/>
      </w:r>
      <w:r w:rsidR="00B0206F" w:rsidRPr="00A35E1B">
        <w:rPr>
          <w:color w:val="auto"/>
        </w:rPr>
        <w:t xml:space="preserve"> din Contract</w:t>
      </w:r>
      <w:r w:rsidRPr="00A35E1B">
        <w:rPr>
          <w:color w:val="auto"/>
        </w:rPr>
        <w:t xml:space="preserve"> se facturează Delegatarului de pe raza teritorială a căruia au fost colectate Deșeurile Municipale abandonate, respectiv Deșeurile abandonate provenite de la lucrări de construc</w:t>
      </w:r>
      <w:r w:rsidR="00F12BE6" w:rsidRPr="00A35E1B">
        <w:rPr>
          <w:color w:val="auto"/>
        </w:rPr>
        <w:t>ț</w:t>
      </w:r>
      <w:r w:rsidRPr="00A35E1B">
        <w:rPr>
          <w:color w:val="auto"/>
        </w:rPr>
        <w:t>ii.</w:t>
      </w:r>
      <w:r w:rsidR="00156901" w:rsidRPr="00A35E1B">
        <w:rPr>
          <w:color w:val="auto"/>
        </w:rPr>
        <w:t xml:space="preserve"> De asemenea, Delegatul facturează Delegatarului prevăzut la prezenta literă, după caz, și contribu</w:t>
      </w:r>
      <w:r w:rsidR="00F12BE6" w:rsidRPr="00A35E1B">
        <w:rPr>
          <w:color w:val="auto"/>
        </w:rPr>
        <w:t>ț</w:t>
      </w:r>
      <w:r w:rsidR="00156901" w:rsidRPr="00A35E1B">
        <w:rPr>
          <w:color w:val="auto"/>
        </w:rPr>
        <w:t xml:space="preserve">ia pentru economia circulară aferentă Deșeurilor prevăzute la </w:t>
      </w:r>
      <w:r w:rsidR="00156901" w:rsidRPr="00A35E1B">
        <w:rPr>
          <w:color w:val="auto"/>
        </w:rPr>
        <w:fldChar w:fldCharType="begin"/>
      </w:r>
      <w:r w:rsidR="00156901" w:rsidRPr="00A35E1B">
        <w:rPr>
          <w:color w:val="auto"/>
        </w:rPr>
        <w:instrText xml:space="preserve"> REF _Ref157624542 \n \h </w:instrText>
      </w:r>
      <w:r w:rsidR="00B441AD" w:rsidRPr="00A35E1B">
        <w:rPr>
          <w:color w:val="auto"/>
        </w:rPr>
        <w:instrText xml:space="preserve"> \* MERGEFORMAT </w:instrText>
      </w:r>
      <w:r w:rsidR="00156901" w:rsidRPr="00A35E1B">
        <w:rPr>
          <w:color w:val="auto"/>
        </w:rPr>
      </w:r>
      <w:r w:rsidR="00156901" w:rsidRPr="00A35E1B">
        <w:rPr>
          <w:color w:val="auto"/>
        </w:rPr>
        <w:fldChar w:fldCharType="separate"/>
      </w:r>
      <w:r w:rsidR="00BB5F37">
        <w:rPr>
          <w:color w:val="auto"/>
          <w:cs/>
        </w:rPr>
        <w:t>‎</w:t>
      </w:r>
      <w:r w:rsidR="00BB5F37">
        <w:rPr>
          <w:color w:val="auto"/>
        </w:rPr>
        <w:t>Art. 17</w:t>
      </w:r>
      <w:r w:rsidR="00156901" w:rsidRPr="00A35E1B">
        <w:rPr>
          <w:color w:val="auto"/>
        </w:rPr>
        <w:fldChar w:fldCharType="end"/>
      </w:r>
      <w:r w:rsidR="00156901" w:rsidRPr="00A35E1B">
        <w:rPr>
          <w:color w:val="auto"/>
        </w:rPr>
        <w:t xml:space="preserve"> alin. </w:t>
      </w:r>
      <w:r w:rsidR="00156901" w:rsidRPr="00A35E1B">
        <w:rPr>
          <w:color w:val="auto"/>
        </w:rPr>
        <w:fldChar w:fldCharType="begin"/>
      </w:r>
      <w:r w:rsidR="00156901" w:rsidRPr="00A35E1B">
        <w:rPr>
          <w:color w:val="auto"/>
        </w:rPr>
        <w:instrText xml:space="preserve"> REF _Ref157542218 \n \h </w:instrText>
      </w:r>
      <w:r w:rsidR="00B441AD" w:rsidRPr="00A35E1B">
        <w:rPr>
          <w:color w:val="auto"/>
        </w:rPr>
        <w:instrText xml:space="preserve"> \* MERGEFORMAT </w:instrText>
      </w:r>
      <w:r w:rsidR="00156901" w:rsidRPr="00A35E1B">
        <w:rPr>
          <w:color w:val="auto"/>
        </w:rPr>
      </w:r>
      <w:r w:rsidR="00156901" w:rsidRPr="00A35E1B">
        <w:rPr>
          <w:color w:val="auto"/>
        </w:rPr>
        <w:fldChar w:fldCharType="separate"/>
      </w:r>
      <w:r w:rsidR="00BB5F37">
        <w:rPr>
          <w:color w:val="auto"/>
          <w:cs/>
        </w:rPr>
        <w:t>‎</w:t>
      </w:r>
      <w:r w:rsidR="00BB5F37">
        <w:rPr>
          <w:color w:val="auto"/>
        </w:rPr>
        <w:t>(1)</w:t>
      </w:r>
      <w:r w:rsidR="00156901" w:rsidRPr="00A35E1B">
        <w:rPr>
          <w:color w:val="auto"/>
        </w:rPr>
        <w:fldChar w:fldCharType="end"/>
      </w:r>
      <w:r w:rsidR="00156901" w:rsidRPr="00A35E1B">
        <w:rPr>
          <w:color w:val="auto"/>
        </w:rPr>
        <w:t xml:space="preserve"> lit. </w:t>
      </w:r>
      <w:r w:rsidR="003B0555">
        <w:rPr>
          <w:color w:val="auto"/>
        </w:rPr>
        <w:fldChar w:fldCharType="begin"/>
      </w:r>
      <w:r w:rsidR="003B0555">
        <w:rPr>
          <w:color w:val="auto"/>
        </w:rPr>
        <w:instrText xml:space="preserve"> REF _Ref217760888 \n \h </w:instrText>
      </w:r>
      <w:r w:rsidR="003B0555">
        <w:rPr>
          <w:color w:val="auto"/>
        </w:rPr>
      </w:r>
      <w:r w:rsidR="003B0555">
        <w:rPr>
          <w:color w:val="auto"/>
        </w:rPr>
        <w:fldChar w:fldCharType="separate"/>
      </w:r>
      <w:r w:rsidR="00BB5F37">
        <w:rPr>
          <w:color w:val="auto"/>
          <w:cs/>
        </w:rPr>
        <w:t>‎</w:t>
      </w:r>
      <w:r w:rsidR="00BB5F37">
        <w:rPr>
          <w:color w:val="auto"/>
        </w:rPr>
        <w:t>i)</w:t>
      </w:r>
      <w:r w:rsidR="003B0555">
        <w:rPr>
          <w:color w:val="auto"/>
        </w:rPr>
        <w:fldChar w:fldCharType="end"/>
      </w:r>
      <w:r w:rsidR="00156901" w:rsidRPr="00A35E1B">
        <w:rPr>
          <w:color w:val="auto"/>
        </w:rPr>
        <w:t xml:space="preserve">, respectiv lit. </w:t>
      </w:r>
      <w:r w:rsidR="003B0555">
        <w:rPr>
          <w:color w:val="auto"/>
        </w:rPr>
        <w:fldChar w:fldCharType="begin"/>
      </w:r>
      <w:r w:rsidR="003B0555">
        <w:rPr>
          <w:color w:val="auto"/>
        </w:rPr>
        <w:instrText xml:space="preserve"> REF _Ref217760924 \n \h </w:instrText>
      </w:r>
      <w:r w:rsidR="003B0555">
        <w:rPr>
          <w:color w:val="auto"/>
        </w:rPr>
      </w:r>
      <w:r w:rsidR="003B0555">
        <w:rPr>
          <w:color w:val="auto"/>
        </w:rPr>
        <w:fldChar w:fldCharType="separate"/>
      </w:r>
      <w:r w:rsidR="00BB5F37">
        <w:rPr>
          <w:color w:val="auto"/>
          <w:cs/>
        </w:rPr>
        <w:t>‎</w:t>
      </w:r>
      <w:r w:rsidR="00BB5F37">
        <w:rPr>
          <w:color w:val="auto"/>
        </w:rPr>
        <w:t>j)</w:t>
      </w:r>
      <w:r w:rsidR="003B0555">
        <w:rPr>
          <w:color w:val="auto"/>
        </w:rPr>
        <w:fldChar w:fldCharType="end"/>
      </w:r>
      <w:r w:rsidR="00B0206F" w:rsidRPr="00A35E1B">
        <w:rPr>
          <w:color w:val="auto"/>
        </w:rPr>
        <w:t xml:space="preserve"> din Contract</w:t>
      </w:r>
      <w:r w:rsidR="00E014A9" w:rsidRPr="00A35E1B">
        <w:rPr>
          <w:color w:val="auto"/>
        </w:rPr>
        <w:t xml:space="preserve"> pe care Delegatul le predă la Depozit</w:t>
      </w:r>
      <w:r w:rsidR="00D04A9A">
        <w:rPr>
          <w:color w:val="auto"/>
        </w:rPr>
        <w:t>;</w:t>
      </w:r>
    </w:p>
    <w:p w14:paraId="44BE399B" w14:textId="79116A6A" w:rsidR="00705D8F" w:rsidRPr="00A35E1B" w:rsidRDefault="00F42AFE" w:rsidP="00705D8F">
      <w:pPr>
        <w:pStyle w:val="Style1litera"/>
        <w:rPr>
          <w:color w:val="auto"/>
        </w:rPr>
      </w:pPr>
      <w:r>
        <w:rPr>
          <w:lang w:eastAsia="fr-FR"/>
        </w:rPr>
        <w:t xml:space="preserve">pentru </w:t>
      </w:r>
      <w:r w:rsidRPr="00903BF1">
        <w:rPr>
          <w:lang w:eastAsia="fr-FR"/>
        </w:rPr>
        <w:t>Deșeuri</w:t>
      </w:r>
      <w:r>
        <w:rPr>
          <w:lang w:eastAsia="fr-FR"/>
        </w:rPr>
        <w:t>le</w:t>
      </w:r>
      <w:r w:rsidRPr="00903BF1">
        <w:rPr>
          <w:lang w:eastAsia="fr-FR"/>
        </w:rPr>
        <w:t xml:space="preserve"> Similare provenite de la evenimente publice</w:t>
      </w:r>
      <w:r>
        <w:rPr>
          <w:lang w:eastAsia="fr-FR"/>
        </w:rPr>
        <w:t xml:space="preserve">, colectate la solicitarea organizatorilor, </w:t>
      </w:r>
      <w:r w:rsidRPr="00F42AFE">
        <w:rPr>
          <w:lang w:eastAsia="fr-FR"/>
        </w:rPr>
        <w:t>Tarifele prevăzute la Art. 17 alin. (1) lit. a), b), c), d), e) și f) din Contract</w:t>
      </w:r>
      <w:r w:rsidR="005D26D2">
        <w:rPr>
          <w:lang w:eastAsia="fr-FR"/>
        </w:rPr>
        <w:t xml:space="preserve">, după caz, precum și </w:t>
      </w:r>
      <w:r w:rsidR="00BA2D94">
        <w:rPr>
          <w:lang w:eastAsia="fr-FR"/>
        </w:rPr>
        <w:t xml:space="preserve">contravaloarea </w:t>
      </w:r>
      <w:r w:rsidR="005D26D2">
        <w:rPr>
          <w:lang w:eastAsia="fr-FR"/>
        </w:rPr>
        <w:t>tarifel</w:t>
      </w:r>
      <w:r w:rsidR="00BA2D94">
        <w:rPr>
          <w:lang w:eastAsia="fr-FR"/>
        </w:rPr>
        <w:t>or</w:t>
      </w:r>
      <w:r w:rsidR="00AE0E04">
        <w:rPr>
          <w:lang w:eastAsia="fr-FR"/>
        </w:rPr>
        <w:t xml:space="preserve"> </w:t>
      </w:r>
      <w:r w:rsidR="002A2EDE">
        <w:rPr>
          <w:lang w:eastAsia="fr-FR"/>
        </w:rPr>
        <w:t>aprobate pentru activitățile desfășurate de O</w:t>
      </w:r>
      <w:r w:rsidR="002A2EDE" w:rsidRPr="00903BF1">
        <w:rPr>
          <w:lang w:eastAsia="fr-FR"/>
        </w:rPr>
        <w:t>perator</w:t>
      </w:r>
      <w:r w:rsidR="002A2EDE">
        <w:rPr>
          <w:lang w:eastAsia="fr-FR"/>
        </w:rPr>
        <w:t>i</w:t>
      </w:r>
      <w:r w:rsidR="002A2EDE" w:rsidRPr="00903BF1">
        <w:rPr>
          <w:lang w:eastAsia="fr-FR"/>
        </w:rPr>
        <w:t>i</w:t>
      </w:r>
      <w:r w:rsidR="002A2EDE">
        <w:rPr>
          <w:lang w:eastAsia="fr-FR"/>
        </w:rPr>
        <w:t xml:space="preserve"> de Salubrizare</w:t>
      </w:r>
      <w:r w:rsidR="002A2EDE" w:rsidRPr="00903BF1">
        <w:rPr>
          <w:lang w:eastAsia="fr-FR"/>
        </w:rPr>
        <w:t xml:space="preserve"> pe </w:t>
      </w:r>
      <w:r w:rsidR="002A2EDE">
        <w:rPr>
          <w:lang w:eastAsia="fr-FR"/>
        </w:rPr>
        <w:t>F</w:t>
      </w:r>
      <w:r w:rsidR="002A2EDE" w:rsidRPr="00903BF1">
        <w:rPr>
          <w:lang w:eastAsia="fr-FR"/>
        </w:rPr>
        <w:t xml:space="preserve">luxul </w:t>
      </w:r>
      <w:r w:rsidR="002A2EDE">
        <w:rPr>
          <w:lang w:eastAsia="fr-FR"/>
        </w:rPr>
        <w:t>D</w:t>
      </w:r>
      <w:r w:rsidR="002A2EDE" w:rsidRPr="00903BF1">
        <w:rPr>
          <w:lang w:eastAsia="fr-FR"/>
        </w:rPr>
        <w:t>e</w:t>
      </w:r>
      <w:r w:rsidR="002A2EDE">
        <w:rPr>
          <w:lang w:eastAsia="fr-FR"/>
        </w:rPr>
        <w:t>ș</w:t>
      </w:r>
      <w:r w:rsidR="002A2EDE" w:rsidRPr="00903BF1">
        <w:rPr>
          <w:lang w:eastAsia="fr-FR"/>
        </w:rPr>
        <w:t>eurilor</w:t>
      </w:r>
      <w:r w:rsidR="00AE0E04">
        <w:rPr>
          <w:lang w:eastAsia="fr-FR"/>
        </w:rPr>
        <w:t xml:space="preserve"> se facturează</w:t>
      </w:r>
      <w:r w:rsidR="00BA2D94">
        <w:rPr>
          <w:lang w:eastAsia="fr-FR"/>
        </w:rPr>
        <w:t>, de către Delegat,</w:t>
      </w:r>
      <w:r w:rsidR="005D26D2">
        <w:rPr>
          <w:lang w:eastAsia="fr-FR"/>
        </w:rPr>
        <w:t xml:space="preserve"> </w:t>
      </w:r>
      <w:r w:rsidR="00F22BE4">
        <w:rPr>
          <w:lang w:eastAsia="fr-FR"/>
        </w:rPr>
        <w:t>organizatorilor</w:t>
      </w:r>
      <w:r w:rsidR="00F22BE4" w:rsidRPr="00903BF1">
        <w:rPr>
          <w:lang w:eastAsia="fr-FR"/>
        </w:rPr>
        <w:t xml:space="preserve"> </w:t>
      </w:r>
      <w:r w:rsidR="005D26D2" w:rsidRPr="00903BF1">
        <w:rPr>
          <w:lang w:eastAsia="fr-FR"/>
        </w:rPr>
        <w:t>eveniment</w:t>
      </w:r>
      <w:r w:rsidR="00F22BE4">
        <w:rPr>
          <w:lang w:eastAsia="fr-FR"/>
        </w:rPr>
        <w:t>elor</w:t>
      </w:r>
      <w:r w:rsidR="005D26D2" w:rsidRPr="00903BF1">
        <w:rPr>
          <w:lang w:eastAsia="fr-FR"/>
        </w:rPr>
        <w:t xml:space="preserve">, pe baza </w:t>
      </w:r>
      <w:r w:rsidR="00F22BE4">
        <w:rPr>
          <w:lang w:eastAsia="fr-FR"/>
        </w:rPr>
        <w:t>contractelor</w:t>
      </w:r>
      <w:r w:rsidR="005D26D2" w:rsidRPr="00903BF1">
        <w:rPr>
          <w:lang w:eastAsia="fr-FR"/>
        </w:rPr>
        <w:t xml:space="preserve"> de prestări servicii încheiat</w:t>
      </w:r>
      <w:r w:rsidR="00F22BE4">
        <w:rPr>
          <w:lang w:eastAsia="fr-FR"/>
        </w:rPr>
        <w:t>e</w:t>
      </w:r>
      <w:r w:rsidR="005D26D2" w:rsidRPr="00903BF1">
        <w:rPr>
          <w:lang w:eastAsia="fr-FR"/>
        </w:rPr>
        <w:t xml:space="preserve"> cu </w:t>
      </w:r>
      <w:r w:rsidR="00AE0E04">
        <w:rPr>
          <w:lang w:eastAsia="fr-FR"/>
        </w:rPr>
        <w:lastRenderedPageBreak/>
        <w:t>Delegatul</w:t>
      </w:r>
      <w:r w:rsidR="00156901" w:rsidRPr="00A35E1B">
        <w:rPr>
          <w:color w:val="auto"/>
        </w:rPr>
        <w:t>.</w:t>
      </w:r>
      <w:r w:rsidR="00B24F9B" w:rsidRPr="00B24F9B">
        <w:rPr>
          <w:color w:val="auto"/>
        </w:rPr>
        <w:t xml:space="preserve"> </w:t>
      </w:r>
      <w:r w:rsidR="00B24F9B" w:rsidRPr="00A35E1B">
        <w:rPr>
          <w:color w:val="auto"/>
        </w:rPr>
        <w:t xml:space="preserve">De asemenea, Delegatul facturează </w:t>
      </w:r>
      <w:r w:rsidR="00F22BE4">
        <w:rPr>
          <w:color w:val="auto"/>
        </w:rPr>
        <w:t>organizatorilor evenimentelor</w:t>
      </w:r>
      <w:r w:rsidR="00B24F9B" w:rsidRPr="00A35E1B">
        <w:rPr>
          <w:color w:val="auto"/>
        </w:rPr>
        <w:t xml:space="preserve">, după caz, și contribuția pentru economia circulară aferentă </w:t>
      </w:r>
      <w:r w:rsidR="00F22BE4" w:rsidRPr="00903BF1">
        <w:rPr>
          <w:lang w:eastAsia="fr-FR"/>
        </w:rPr>
        <w:t>Deșeuri</w:t>
      </w:r>
      <w:r w:rsidR="00F22BE4">
        <w:rPr>
          <w:lang w:eastAsia="fr-FR"/>
        </w:rPr>
        <w:t>lor</w:t>
      </w:r>
      <w:r w:rsidR="00F22BE4" w:rsidRPr="00903BF1">
        <w:rPr>
          <w:lang w:eastAsia="fr-FR"/>
        </w:rPr>
        <w:t xml:space="preserve"> Similare provenite de la evenimente publice</w:t>
      </w:r>
      <w:r w:rsidR="00B24F9B" w:rsidRPr="00A35E1B">
        <w:rPr>
          <w:color w:val="auto"/>
        </w:rPr>
        <w:t xml:space="preserve"> pe care Delegatul le predă la Depozit</w:t>
      </w:r>
      <w:r w:rsidR="00F22BE4">
        <w:rPr>
          <w:color w:val="auto"/>
        </w:rPr>
        <w:t>.</w:t>
      </w:r>
    </w:p>
    <w:p w14:paraId="50B4BC69" w14:textId="4434B1CC" w:rsidR="00705D8F" w:rsidRPr="00A35E1B" w:rsidRDefault="00705D8F" w:rsidP="00705D8F">
      <w:pPr>
        <w:pStyle w:val="Style1alineat"/>
      </w:pPr>
      <w:r w:rsidRPr="00272960">
        <w:t xml:space="preserve">Delegatul emite facturile pentru Tarife </w:t>
      </w:r>
      <w:r w:rsidR="0038577E" w:rsidRPr="00272960">
        <w:t xml:space="preserve">sau, după caz, pentru Tarifele de Facturare, </w:t>
      </w:r>
      <w:r w:rsidRPr="00272960">
        <w:t>cu respectarea prevederilor Legii și, în special, a normelor</w:t>
      </w:r>
      <w:r w:rsidRPr="00A35E1B">
        <w:t xml:space="preserve"> metodologice elaborate și aprobate de Autoritatea de Reglementare.</w:t>
      </w:r>
    </w:p>
    <w:p w14:paraId="5B01B8CF" w14:textId="6AAB3DBF" w:rsidR="0074340D" w:rsidRPr="00A35E1B" w:rsidRDefault="0038577E" w:rsidP="0074340D">
      <w:pPr>
        <w:pStyle w:val="Style1alineat"/>
      </w:pPr>
      <w:r w:rsidRPr="00A35E1B">
        <w:t>În cazul facturilor pe care Delegatul le emite Delegatarului, conform</w:t>
      </w:r>
      <w:r w:rsidR="00602B46" w:rsidRPr="00A35E1B">
        <w:t xml:space="preserve"> </w:t>
      </w:r>
      <w:r w:rsidRPr="00A35E1B">
        <w:t>prevederilor</w:t>
      </w:r>
      <w:r w:rsidR="00602B46" w:rsidRPr="00A35E1B">
        <w:t xml:space="preserve"> alin. </w:t>
      </w:r>
      <w:r w:rsidR="00602B46" w:rsidRPr="00A35E1B">
        <w:fldChar w:fldCharType="begin"/>
      </w:r>
      <w:r w:rsidR="00602B46" w:rsidRPr="00A35E1B">
        <w:instrText xml:space="preserve"> REF _Ref157543969 \n \h  \* MERGEFORMAT </w:instrText>
      </w:r>
      <w:r w:rsidR="00602B46" w:rsidRPr="00A35E1B">
        <w:fldChar w:fldCharType="separate"/>
      </w:r>
      <w:r w:rsidR="00BB5F37">
        <w:rPr>
          <w:cs/>
        </w:rPr>
        <w:t>‎</w:t>
      </w:r>
      <w:r w:rsidR="00BB5F37">
        <w:t>(1)</w:t>
      </w:r>
      <w:r w:rsidR="00602B46" w:rsidRPr="00A35E1B">
        <w:fldChar w:fldCharType="end"/>
      </w:r>
      <w:r w:rsidR="00602B46" w:rsidRPr="00A35E1B">
        <w:t>, se respectă următoare</w:t>
      </w:r>
      <w:r w:rsidR="008A1F51" w:rsidRPr="00A35E1B">
        <w:t>a</w:t>
      </w:r>
      <w:r w:rsidR="00602B46" w:rsidRPr="00A35E1B">
        <w:t xml:space="preserve"> procedură</w:t>
      </w:r>
      <w:r w:rsidR="0074340D" w:rsidRPr="00A35E1B">
        <w:t>:</w:t>
      </w:r>
    </w:p>
    <w:p w14:paraId="7BCA0584" w14:textId="78E720E4" w:rsidR="006239CE" w:rsidRPr="00A35E1B" w:rsidRDefault="0074340D" w:rsidP="0074340D">
      <w:pPr>
        <w:pStyle w:val="Style1litera"/>
        <w:rPr>
          <w:color w:val="auto"/>
        </w:rPr>
      </w:pPr>
      <w:bookmarkStart w:id="100" w:name="_Ref158059340"/>
      <w:r w:rsidRPr="00A35E1B">
        <w:rPr>
          <w:color w:val="auto"/>
        </w:rPr>
        <w:t xml:space="preserve">în termen de 2 </w:t>
      </w:r>
      <w:r w:rsidR="006824F8" w:rsidRPr="00A35E1B">
        <w:rPr>
          <w:color w:val="auto"/>
        </w:rPr>
        <w:t xml:space="preserve">Zile Lucrătoare </w:t>
      </w:r>
      <w:r w:rsidRPr="00A35E1B">
        <w:rPr>
          <w:color w:val="auto"/>
        </w:rPr>
        <w:t xml:space="preserve">de la finalul fiecărei luni din </w:t>
      </w:r>
      <w:r w:rsidR="005B7DEB" w:rsidRPr="00A35E1B">
        <w:rPr>
          <w:color w:val="auto"/>
        </w:rPr>
        <w:t>Durata de Gestiune a Serviciului</w:t>
      </w:r>
      <w:r w:rsidRPr="00A35E1B">
        <w:rPr>
          <w:color w:val="auto"/>
        </w:rPr>
        <w:t>, Delegatul înaintează Asocia</w:t>
      </w:r>
      <w:r w:rsidR="00F12BE6" w:rsidRPr="00A35E1B">
        <w:rPr>
          <w:color w:val="auto"/>
        </w:rPr>
        <w:t>ț</w:t>
      </w:r>
      <w:r w:rsidRPr="00A35E1B">
        <w:rPr>
          <w:color w:val="auto"/>
        </w:rPr>
        <w:t xml:space="preserve">iei </w:t>
      </w:r>
      <w:r w:rsidR="006239CE" w:rsidRPr="00A35E1B">
        <w:rPr>
          <w:color w:val="auto"/>
        </w:rPr>
        <w:t>următoarele documente:</w:t>
      </w:r>
      <w:bookmarkEnd w:id="100"/>
    </w:p>
    <w:p w14:paraId="7D77315F" w14:textId="7BE081DB" w:rsidR="000A66DB" w:rsidRPr="00A35E1B" w:rsidRDefault="00013B10" w:rsidP="00620940">
      <w:pPr>
        <w:pStyle w:val="Style1litera"/>
        <w:numPr>
          <w:ilvl w:val="4"/>
          <w:numId w:val="1"/>
        </w:numPr>
        <w:rPr>
          <w:color w:val="auto"/>
        </w:rPr>
      </w:pPr>
      <w:bookmarkStart w:id="101" w:name="_Ref158058305"/>
      <w:r w:rsidRPr="00A35E1B">
        <w:rPr>
          <w:color w:val="auto"/>
        </w:rPr>
        <w:t>raport</w:t>
      </w:r>
      <w:bookmarkEnd w:id="101"/>
      <w:r w:rsidRPr="00A35E1B">
        <w:rPr>
          <w:color w:val="auto"/>
        </w:rPr>
        <w:t>ul privind cantită</w:t>
      </w:r>
      <w:r w:rsidR="00F12BE6" w:rsidRPr="00A35E1B">
        <w:rPr>
          <w:color w:val="auto"/>
        </w:rPr>
        <w:t>ț</w:t>
      </w:r>
      <w:r w:rsidRPr="00A35E1B">
        <w:rPr>
          <w:color w:val="auto"/>
        </w:rPr>
        <w:t xml:space="preserve">ile de Deșeuri </w:t>
      </w:r>
      <w:r w:rsidR="00F70D1B">
        <w:rPr>
          <w:color w:val="auto"/>
        </w:rPr>
        <w:t xml:space="preserve">din Aria de Delegare </w:t>
      </w:r>
      <w:r w:rsidRPr="00A35E1B">
        <w:rPr>
          <w:color w:val="auto"/>
        </w:rPr>
        <w:t xml:space="preserve">pentru care Delegatul a prestat Serviciul în luna respectivă, prevăzut la </w:t>
      </w:r>
      <w:r w:rsidRPr="00A35E1B">
        <w:rPr>
          <w:color w:val="auto"/>
        </w:rPr>
        <w:fldChar w:fldCharType="begin"/>
      </w:r>
      <w:r w:rsidRPr="00A35E1B">
        <w:rPr>
          <w:color w:val="auto"/>
        </w:rPr>
        <w:instrText xml:space="preserve"> REF _Ref191207657 \n \h </w:instrText>
      </w:r>
      <w:r w:rsidRPr="00A35E1B">
        <w:rPr>
          <w:color w:val="auto"/>
        </w:rPr>
      </w:r>
      <w:r w:rsidRPr="00A35E1B">
        <w:rPr>
          <w:color w:val="auto"/>
        </w:rPr>
        <w:fldChar w:fldCharType="separate"/>
      </w:r>
      <w:r w:rsidR="00BB5F37">
        <w:rPr>
          <w:color w:val="auto"/>
          <w:cs/>
        </w:rPr>
        <w:t>‎</w:t>
      </w:r>
      <w:r w:rsidR="00BB5F37">
        <w:rPr>
          <w:color w:val="auto"/>
        </w:rPr>
        <w:t>Art. 23</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_Ref191207646 \h </w:instrText>
      </w:r>
      <w:r w:rsidRPr="00A35E1B">
        <w:rPr>
          <w:color w:val="auto"/>
        </w:rPr>
      </w:r>
      <w:r w:rsidRPr="00A35E1B">
        <w:rPr>
          <w:color w:val="auto"/>
        </w:rPr>
        <w:fldChar w:fldCharType="separate"/>
      </w:r>
      <w:r w:rsidR="00BB5F37" w:rsidRPr="00A35E1B">
        <w:t>Monitorizarea execuției Contractului și obligațiile de raportare</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_Ref191207681 \n \h </w:instrText>
      </w:r>
      <w:r w:rsidRPr="00A35E1B">
        <w:rPr>
          <w:color w:val="auto"/>
        </w:rPr>
      </w:r>
      <w:r w:rsidRPr="00A35E1B">
        <w:rPr>
          <w:color w:val="auto"/>
        </w:rPr>
        <w:fldChar w:fldCharType="separate"/>
      </w:r>
      <w:r w:rsidR="00BB5F37">
        <w:rPr>
          <w:color w:val="auto"/>
          <w:cs/>
        </w:rPr>
        <w:t>‎</w:t>
      </w:r>
      <w:r w:rsidR="00BB5F37">
        <w:rPr>
          <w:color w:val="auto"/>
        </w:rPr>
        <w:t>(12)</w:t>
      </w:r>
      <w:r w:rsidRPr="00A35E1B">
        <w:rPr>
          <w:color w:val="auto"/>
        </w:rPr>
        <w:fldChar w:fldCharType="end"/>
      </w:r>
      <w:r w:rsidRPr="00A35E1B">
        <w:rPr>
          <w:color w:val="auto"/>
        </w:rPr>
        <w:t xml:space="preserve"> din Contract</w:t>
      </w:r>
      <w:r w:rsidR="000A66DB" w:rsidRPr="00A35E1B">
        <w:rPr>
          <w:color w:val="auto"/>
        </w:rPr>
        <w:t>:</w:t>
      </w:r>
    </w:p>
    <w:p w14:paraId="3A1C58C3" w14:textId="6EE29CDA" w:rsidR="00C9779C" w:rsidRPr="00A35E1B" w:rsidRDefault="006239CE" w:rsidP="00620940">
      <w:pPr>
        <w:pStyle w:val="Style1litera"/>
        <w:numPr>
          <w:ilvl w:val="4"/>
          <w:numId w:val="1"/>
        </w:numPr>
        <w:rPr>
          <w:color w:val="auto"/>
        </w:rPr>
      </w:pPr>
      <w:r w:rsidRPr="00A35E1B">
        <w:rPr>
          <w:color w:val="auto"/>
        </w:rPr>
        <w:t xml:space="preserve">documentele justificative </w:t>
      </w:r>
      <w:r w:rsidR="000A66DB" w:rsidRPr="00A35E1B">
        <w:rPr>
          <w:color w:val="auto"/>
        </w:rPr>
        <w:t xml:space="preserve">(cum ar fi, bonurile de cântar) </w:t>
      </w:r>
      <w:r w:rsidRPr="00A35E1B">
        <w:rPr>
          <w:color w:val="auto"/>
        </w:rPr>
        <w:t>privind cantită</w:t>
      </w:r>
      <w:r w:rsidR="00F12BE6" w:rsidRPr="00A35E1B">
        <w:rPr>
          <w:color w:val="auto"/>
        </w:rPr>
        <w:t>ț</w:t>
      </w:r>
      <w:r w:rsidRPr="00A35E1B">
        <w:rPr>
          <w:color w:val="auto"/>
        </w:rPr>
        <w:t xml:space="preserve">ile de Deșeuri </w:t>
      </w:r>
      <w:r w:rsidR="00013B10" w:rsidRPr="00A35E1B">
        <w:rPr>
          <w:color w:val="auto"/>
        </w:rPr>
        <w:t xml:space="preserve">pentru care Delegatul a prestat Serviciul, </w:t>
      </w:r>
      <w:r w:rsidR="000A66DB" w:rsidRPr="00A35E1B">
        <w:rPr>
          <w:color w:val="auto"/>
        </w:rPr>
        <w:t>men</w:t>
      </w:r>
      <w:r w:rsidR="00F12BE6" w:rsidRPr="00A35E1B">
        <w:rPr>
          <w:color w:val="auto"/>
        </w:rPr>
        <w:t>ț</w:t>
      </w:r>
      <w:r w:rsidR="000A66DB" w:rsidRPr="00A35E1B">
        <w:rPr>
          <w:color w:val="auto"/>
        </w:rPr>
        <w:t xml:space="preserve">ionate în raportul de la pct. </w:t>
      </w:r>
      <w:r w:rsidR="000A66DB" w:rsidRPr="00A35E1B">
        <w:rPr>
          <w:color w:val="auto"/>
        </w:rPr>
        <w:fldChar w:fldCharType="begin"/>
      </w:r>
      <w:r w:rsidR="000A66DB" w:rsidRPr="00A35E1B">
        <w:rPr>
          <w:color w:val="auto"/>
        </w:rPr>
        <w:instrText xml:space="preserve"> REF _Ref158058305 \n \h </w:instrText>
      </w:r>
      <w:r w:rsidR="00602B46" w:rsidRPr="00A35E1B">
        <w:rPr>
          <w:color w:val="auto"/>
        </w:rPr>
        <w:instrText xml:space="preserve"> \* MERGEFORMAT </w:instrText>
      </w:r>
      <w:r w:rsidR="000A66DB" w:rsidRPr="00A35E1B">
        <w:rPr>
          <w:color w:val="auto"/>
        </w:rPr>
      </w:r>
      <w:r w:rsidR="000A66DB" w:rsidRPr="00A35E1B">
        <w:rPr>
          <w:color w:val="auto"/>
        </w:rPr>
        <w:fldChar w:fldCharType="separate"/>
      </w:r>
      <w:r w:rsidR="00BB5F37">
        <w:rPr>
          <w:color w:val="auto"/>
          <w:cs/>
        </w:rPr>
        <w:t>‎</w:t>
      </w:r>
      <w:r w:rsidR="00BB5F37">
        <w:rPr>
          <w:color w:val="auto"/>
        </w:rPr>
        <w:t>(i)</w:t>
      </w:r>
      <w:r w:rsidR="000A66DB" w:rsidRPr="00A35E1B">
        <w:rPr>
          <w:color w:val="auto"/>
        </w:rPr>
        <w:fldChar w:fldCharType="end"/>
      </w:r>
      <w:r w:rsidRPr="00A35E1B">
        <w:rPr>
          <w:color w:val="auto"/>
        </w:rPr>
        <w:t>;</w:t>
      </w:r>
    </w:p>
    <w:p w14:paraId="2D0009DF" w14:textId="73AA0DD6" w:rsidR="00026913" w:rsidRPr="00A35E1B" w:rsidRDefault="006239CE" w:rsidP="00620940">
      <w:pPr>
        <w:pStyle w:val="Style1litera"/>
        <w:numPr>
          <w:ilvl w:val="4"/>
          <w:numId w:val="1"/>
        </w:numPr>
        <w:rPr>
          <w:color w:val="auto"/>
        </w:rPr>
      </w:pPr>
      <w:r w:rsidRPr="00A35E1B">
        <w:rPr>
          <w:color w:val="auto"/>
        </w:rPr>
        <w:t xml:space="preserve">documentele care asigură trasabilitatea Deșeurilor </w:t>
      </w:r>
      <w:bookmarkStart w:id="102" w:name="_Hlk191207785"/>
      <w:r w:rsidRPr="00A35E1B">
        <w:rPr>
          <w:color w:val="auto"/>
        </w:rPr>
        <w:t>reciclate/valorificate</w:t>
      </w:r>
      <w:bookmarkEnd w:id="102"/>
      <w:r w:rsidRPr="00A35E1B">
        <w:rPr>
          <w:color w:val="auto"/>
        </w:rPr>
        <w:t>, aferente fiecărei unită</w:t>
      </w:r>
      <w:r w:rsidR="00F12BE6" w:rsidRPr="00A35E1B">
        <w:rPr>
          <w:color w:val="auto"/>
        </w:rPr>
        <w:t>ț</w:t>
      </w:r>
      <w:r w:rsidRPr="00A35E1B">
        <w:rPr>
          <w:color w:val="auto"/>
        </w:rPr>
        <w:t>i administrativ-teritoriale de bază</w:t>
      </w:r>
      <w:r w:rsidR="00026913" w:rsidRPr="00A35E1B">
        <w:rPr>
          <w:color w:val="auto"/>
        </w:rPr>
        <w:t xml:space="preserve"> care are calitatea de Delegatar;</w:t>
      </w:r>
    </w:p>
    <w:p w14:paraId="050C2B56" w14:textId="7F95DF2F" w:rsidR="006239CE" w:rsidRPr="00A35E1B" w:rsidRDefault="00602B46" w:rsidP="00152FB3">
      <w:pPr>
        <w:pStyle w:val="Style1litera"/>
        <w:rPr>
          <w:color w:val="auto"/>
        </w:rPr>
      </w:pPr>
      <w:bookmarkStart w:id="103" w:name="_Ref158059874"/>
      <w:r w:rsidRPr="00A35E1B">
        <w:rPr>
          <w:color w:val="auto"/>
        </w:rPr>
        <w:t>Asocia</w:t>
      </w:r>
      <w:r w:rsidR="00F12BE6" w:rsidRPr="00A35E1B">
        <w:rPr>
          <w:color w:val="auto"/>
        </w:rPr>
        <w:t>ț</w:t>
      </w:r>
      <w:r w:rsidRPr="00A35E1B">
        <w:rPr>
          <w:color w:val="auto"/>
        </w:rPr>
        <w:t xml:space="preserve">ia analizează documentele transmise de Delegat conform prevederilor lit. </w:t>
      </w:r>
      <w:r w:rsidRPr="00A35E1B">
        <w:rPr>
          <w:color w:val="auto"/>
        </w:rPr>
        <w:fldChar w:fldCharType="begin"/>
      </w:r>
      <w:r w:rsidRPr="00A35E1B">
        <w:rPr>
          <w:color w:val="auto"/>
        </w:rPr>
        <w:instrText xml:space="preserve"> REF _Ref158059340 \n \h </w:instrText>
      </w:r>
      <w:r w:rsidR="00890C65"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006B5AC3" w:rsidRPr="00A35E1B">
        <w:rPr>
          <w:color w:val="auto"/>
        </w:rPr>
        <w:t xml:space="preserve"> și, dacă este cazul, solicită Delegatului informa</w:t>
      </w:r>
      <w:r w:rsidR="00F12BE6" w:rsidRPr="00A35E1B">
        <w:rPr>
          <w:color w:val="auto"/>
        </w:rPr>
        <w:t>ț</w:t>
      </w:r>
      <w:r w:rsidR="006B5AC3" w:rsidRPr="00A35E1B">
        <w:rPr>
          <w:color w:val="auto"/>
        </w:rPr>
        <w:t>ii și/sau documente suplimentare, pe care Delegatul are obliga</w:t>
      </w:r>
      <w:r w:rsidR="00F12BE6" w:rsidRPr="00A35E1B">
        <w:rPr>
          <w:color w:val="auto"/>
        </w:rPr>
        <w:t>ț</w:t>
      </w:r>
      <w:r w:rsidR="006B5AC3" w:rsidRPr="00A35E1B">
        <w:rPr>
          <w:color w:val="auto"/>
        </w:rPr>
        <w:t xml:space="preserve">ia să le furnizeze în termen de maximum 2 </w:t>
      </w:r>
      <w:r w:rsidR="006824F8" w:rsidRPr="00A35E1B">
        <w:rPr>
          <w:color w:val="auto"/>
        </w:rPr>
        <w:t xml:space="preserve">Zile Lucrătoare </w:t>
      </w:r>
      <w:r w:rsidR="006B5AC3" w:rsidRPr="00A35E1B">
        <w:rPr>
          <w:color w:val="auto"/>
        </w:rPr>
        <w:t xml:space="preserve">de la transmiterea de către </w:t>
      </w:r>
      <w:r w:rsidR="006B594A" w:rsidRPr="00A35E1B">
        <w:rPr>
          <w:color w:val="auto"/>
        </w:rPr>
        <w:t>Asocia</w:t>
      </w:r>
      <w:r w:rsidR="00F12BE6" w:rsidRPr="00A35E1B">
        <w:rPr>
          <w:color w:val="auto"/>
        </w:rPr>
        <w:t>ț</w:t>
      </w:r>
      <w:r w:rsidR="006B594A" w:rsidRPr="00A35E1B">
        <w:rPr>
          <w:color w:val="auto"/>
        </w:rPr>
        <w:t>ie</w:t>
      </w:r>
      <w:r w:rsidR="006B5AC3" w:rsidRPr="00A35E1B">
        <w:rPr>
          <w:color w:val="auto"/>
        </w:rPr>
        <w:t xml:space="preserve"> a solicitării</w:t>
      </w:r>
      <w:r w:rsidR="000A66DB" w:rsidRPr="00A35E1B">
        <w:rPr>
          <w:color w:val="auto"/>
        </w:rPr>
        <w:t xml:space="preserve">. </w:t>
      </w:r>
      <w:r w:rsidR="006B5AC3" w:rsidRPr="00A35E1B">
        <w:rPr>
          <w:color w:val="auto"/>
        </w:rPr>
        <w:t>În termen de maximum</w:t>
      </w:r>
      <w:r w:rsidR="00254E65" w:rsidRPr="00A35E1B">
        <w:rPr>
          <w:color w:val="auto"/>
        </w:rPr>
        <w:t xml:space="preserve"> 5</w:t>
      </w:r>
      <w:r w:rsidR="006B5AC3" w:rsidRPr="00A35E1B">
        <w:rPr>
          <w:color w:val="auto"/>
        </w:rPr>
        <w:t xml:space="preserve"> </w:t>
      </w:r>
      <w:r w:rsidR="006824F8" w:rsidRPr="00A35E1B">
        <w:rPr>
          <w:color w:val="auto"/>
        </w:rPr>
        <w:t xml:space="preserve">Zile Lucrătoare </w:t>
      </w:r>
      <w:r w:rsidR="006B5AC3" w:rsidRPr="00A35E1B">
        <w:rPr>
          <w:color w:val="auto"/>
        </w:rPr>
        <w:t xml:space="preserve">de la primirea documentelor prevăzute </w:t>
      </w:r>
      <w:r w:rsidR="00332AC3" w:rsidRPr="00A35E1B">
        <w:rPr>
          <w:color w:val="auto"/>
        </w:rPr>
        <w:t xml:space="preserve">la </w:t>
      </w:r>
      <w:r w:rsidR="006B5AC3" w:rsidRPr="00A35E1B">
        <w:rPr>
          <w:color w:val="auto"/>
        </w:rPr>
        <w:t xml:space="preserve">lit. </w:t>
      </w:r>
      <w:r w:rsidR="006B5AC3" w:rsidRPr="00A35E1B">
        <w:rPr>
          <w:color w:val="auto"/>
        </w:rPr>
        <w:fldChar w:fldCharType="begin"/>
      </w:r>
      <w:r w:rsidR="006B5AC3" w:rsidRPr="00A35E1B">
        <w:rPr>
          <w:color w:val="auto"/>
        </w:rPr>
        <w:instrText xml:space="preserve"> REF _Ref158059340 \n \h </w:instrText>
      </w:r>
      <w:r w:rsidR="00890C65" w:rsidRPr="00A35E1B">
        <w:rPr>
          <w:color w:val="auto"/>
        </w:rPr>
        <w:instrText xml:space="preserve"> \* MERGEFORMAT </w:instrText>
      </w:r>
      <w:r w:rsidR="006B5AC3" w:rsidRPr="00A35E1B">
        <w:rPr>
          <w:color w:val="auto"/>
        </w:rPr>
      </w:r>
      <w:r w:rsidR="006B5AC3" w:rsidRPr="00A35E1B">
        <w:rPr>
          <w:color w:val="auto"/>
        </w:rPr>
        <w:fldChar w:fldCharType="separate"/>
      </w:r>
      <w:r w:rsidR="00BB5F37">
        <w:rPr>
          <w:color w:val="auto"/>
          <w:cs/>
        </w:rPr>
        <w:t>‎</w:t>
      </w:r>
      <w:r w:rsidR="00BB5F37">
        <w:rPr>
          <w:color w:val="auto"/>
        </w:rPr>
        <w:t>a)</w:t>
      </w:r>
      <w:r w:rsidR="006B5AC3" w:rsidRPr="00A35E1B">
        <w:rPr>
          <w:color w:val="auto"/>
        </w:rPr>
        <w:fldChar w:fldCharType="end"/>
      </w:r>
      <w:r w:rsidR="006B5AC3" w:rsidRPr="00A35E1B">
        <w:rPr>
          <w:color w:val="auto"/>
        </w:rPr>
        <w:t xml:space="preserve"> sau, în cazul solicitării de informa</w:t>
      </w:r>
      <w:r w:rsidR="00F12BE6" w:rsidRPr="00A35E1B">
        <w:rPr>
          <w:color w:val="auto"/>
        </w:rPr>
        <w:t>ț</w:t>
      </w:r>
      <w:r w:rsidR="006B5AC3" w:rsidRPr="00A35E1B">
        <w:rPr>
          <w:color w:val="auto"/>
        </w:rPr>
        <w:t xml:space="preserve">ii și/sau documente suplimentare, în termen de maximum </w:t>
      </w:r>
      <w:r w:rsidR="00254E65" w:rsidRPr="00A35E1B">
        <w:rPr>
          <w:color w:val="auto"/>
        </w:rPr>
        <w:t>5</w:t>
      </w:r>
      <w:r w:rsidR="006B5AC3" w:rsidRPr="00A35E1B">
        <w:rPr>
          <w:color w:val="auto"/>
        </w:rPr>
        <w:t xml:space="preserve"> </w:t>
      </w:r>
      <w:r w:rsidR="006824F8" w:rsidRPr="00A35E1B">
        <w:rPr>
          <w:color w:val="auto"/>
        </w:rPr>
        <w:t xml:space="preserve">Zile Lucrătoare </w:t>
      </w:r>
      <w:r w:rsidR="006B5AC3" w:rsidRPr="00A35E1B">
        <w:rPr>
          <w:color w:val="auto"/>
        </w:rPr>
        <w:t>de la primirea respectivelor documente, Asocia</w:t>
      </w:r>
      <w:r w:rsidR="00F12BE6" w:rsidRPr="00A35E1B">
        <w:rPr>
          <w:color w:val="auto"/>
        </w:rPr>
        <w:t>ț</w:t>
      </w:r>
      <w:r w:rsidR="006B5AC3" w:rsidRPr="00A35E1B">
        <w:rPr>
          <w:color w:val="auto"/>
        </w:rPr>
        <w:t xml:space="preserve">ia </w:t>
      </w:r>
      <w:r w:rsidR="001D27C5" w:rsidRPr="00A35E1B">
        <w:rPr>
          <w:color w:val="auto"/>
        </w:rPr>
        <w:t>comunică Delegatului</w:t>
      </w:r>
      <w:r w:rsidR="002A5AC6" w:rsidRPr="00A35E1B">
        <w:rPr>
          <w:color w:val="auto"/>
        </w:rPr>
        <w:t>, pentru fiecare unitate administrativ-teritorială de bază care are calitatea de Delegatar</w:t>
      </w:r>
      <w:r w:rsidR="001D27C5" w:rsidRPr="00A35E1B">
        <w:rPr>
          <w:color w:val="auto"/>
        </w:rPr>
        <w:t>:</w:t>
      </w:r>
      <w:bookmarkEnd w:id="103"/>
    </w:p>
    <w:p w14:paraId="667B7463" w14:textId="5287A135" w:rsidR="001D27C5" w:rsidRPr="00A35E1B" w:rsidRDefault="001D27C5" w:rsidP="00620940">
      <w:pPr>
        <w:pStyle w:val="Style1litera"/>
        <w:numPr>
          <w:ilvl w:val="4"/>
          <w:numId w:val="1"/>
        </w:numPr>
        <w:rPr>
          <w:color w:val="auto"/>
        </w:rPr>
      </w:pPr>
      <w:bookmarkStart w:id="104" w:name="_Ref158059880"/>
      <w:r w:rsidRPr="00A35E1B">
        <w:rPr>
          <w:color w:val="auto"/>
        </w:rPr>
        <w:t>cantită</w:t>
      </w:r>
      <w:r w:rsidR="00F12BE6" w:rsidRPr="00A35E1B">
        <w:rPr>
          <w:color w:val="auto"/>
        </w:rPr>
        <w:t>ț</w:t>
      </w:r>
      <w:r w:rsidRPr="00A35E1B">
        <w:rPr>
          <w:color w:val="auto"/>
        </w:rPr>
        <w:t xml:space="preserve">ile de Deșeuri </w:t>
      </w:r>
      <w:r w:rsidR="00152FB3" w:rsidRPr="00A35E1B">
        <w:rPr>
          <w:color w:val="auto"/>
        </w:rPr>
        <w:t>aprobate la facturare</w:t>
      </w:r>
      <w:r w:rsidRPr="00A35E1B">
        <w:rPr>
          <w:color w:val="auto"/>
        </w:rPr>
        <w:t>;</w:t>
      </w:r>
      <w:bookmarkEnd w:id="104"/>
    </w:p>
    <w:p w14:paraId="5571E25C" w14:textId="1687A1F8" w:rsidR="001D27C5" w:rsidRPr="00A35E1B" w:rsidRDefault="001D27C5" w:rsidP="00620940">
      <w:pPr>
        <w:pStyle w:val="Style1litera"/>
        <w:numPr>
          <w:ilvl w:val="4"/>
          <w:numId w:val="1"/>
        </w:numPr>
        <w:rPr>
          <w:color w:val="auto"/>
        </w:rPr>
      </w:pPr>
      <w:r w:rsidRPr="00A35E1B">
        <w:rPr>
          <w:color w:val="auto"/>
        </w:rPr>
        <w:t>cantită</w:t>
      </w:r>
      <w:r w:rsidR="00F12BE6" w:rsidRPr="00A35E1B">
        <w:rPr>
          <w:color w:val="auto"/>
        </w:rPr>
        <w:t>ț</w:t>
      </w:r>
      <w:r w:rsidRPr="00A35E1B">
        <w:rPr>
          <w:color w:val="auto"/>
        </w:rPr>
        <w:t>ile de Deșeuri refuzate la facturare</w:t>
      </w:r>
      <w:r w:rsidR="00152FB3" w:rsidRPr="00A35E1B">
        <w:rPr>
          <w:color w:val="auto"/>
        </w:rPr>
        <w:t>.</w:t>
      </w:r>
    </w:p>
    <w:p w14:paraId="3440CE3C" w14:textId="339FFCD2" w:rsidR="00C26179" w:rsidRPr="00A35E1B" w:rsidRDefault="00C26179" w:rsidP="00152FB3">
      <w:pPr>
        <w:pStyle w:val="Style1litera"/>
        <w:numPr>
          <w:ilvl w:val="0"/>
          <w:numId w:val="0"/>
        </w:numPr>
        <w:ind w:left="680"/>
        <w:rPr>
          <w:color w:val="auto"/>
        </w:rPr>
      </w:pPr>
      <w:r w:rsidRPr="00A35E1B">
        <w:rPr>
          <w:color w:val="auto"/>
        </w:rPr>
        <w:t>În situa</w:t>
      </w:r>
      <w:r w:rsidR="00F12BE6" w:rsidRPr="00A35E1B">
        <w:rPr>
          <w:color w:val="auto"/>
        </w:rPr>
        <w:t>ț</w:t>
      </w:r>
      <w:r w:rsidRPr="00A35E1B">
        <w:rPr>
          <w:color w:val="auto"/>
        </w:rPr>
        <w:t xml:space="preserve">ia în care, în termen de maximum </w:t>
      </w:r>
      <w:r w:rsidR="00254E65" w:rsidRPr="00A35E1B">
        <w:rPr>
          <w:color w:val="auto"/>
        </w:rPr>
        <w:t>5</w:t>
      </w:r>
      <w:r w:rsidRPr="00A35E1B">
        <w:rPr>
          <w:color w:val="auto"/>
        </w:rPr>
        <w:t xml:space="preserve"> </w:t>
      </w:r>
      <w:r w:rsidR="006824F8" w:rsidRPr="00A35E1B">
        <w:rPr>
          <w:color w:val="auto"/>
        </w:rPr>
        <w:t xml:space="preserve">Zile Lucrătoare </w:t>
      </w:r>
      <w:r w:rsidRPr="00A35E1B">
        <w:rPr>
          <w:color w:val="auto"/>
        </w:rPr>
        <w:t xml:space="preserve">de la primirea documentelor prevăzute </w:t>
      </w:r>
      <w:r w:rsidR="00214F88" w:rsidRPr="00A35E1B">
        <w:rPr>
          <w:color w:val="auto"/>
        </w:rPr>
        <w:t xml:space="preserve">la </w:t>
      </w:r>
      <w:r w:rsidRPr="00A35E1B">
        <w:rPr>
          <w:color w:val="auto"/>
        </w:rPr>
        <w:t xml:space="preserve">lit. </w:t>
      </w:r>
      <w:r w:rsidRPr="00A35E1B">
        <w:rPr>
          <w:color w:val="auto"/>
        </w:rPr>
        <w:fldChar w:fldCharType="begin"/>
      </w:r>
      <w:r w:rsidRPr="00A35E1B">
        <w:rPr>
          <w:color w:val="auto"/>
        </w:rPr>
        <w:instrText xml:space="preserve"> REF _Ref158059340 \n \h  \* MERGEFORMAT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Pr="00A35E1B">
        <w:rPr>
          <w:color w:val="auto"/>
        </w:rPr>
        <w:t xml:space="preserve"> sau, în cazul solicitării de informa</w:t>
      </w:r>
      <w:r w:rsidR="00F12BE6" w:rsidRPr="00A35E1B">
        <w:rPr>
          <w:color w:val="auto"/>
        </w:rPr>
        <w:t>ț</w:t>
      </w:r>
      <w:r w:rsidRPr="00A35E1B">
        <w:rPr>
          <w:color w:val="auto"/>
        </w:rPr>
        <w:t xml:space="preserve">ii și/sau documente suplimentare, în termen de maximum </w:t>
      </w:r>
      <w:r w:rsidR="00254E65" w:rsidRPr="00A35E1B">
        <w:rPr>
          <w:color w:val="auto"/>
        </w:rPr>
        <w:t>5</w:t>
      </w:r>
      <w:r w:rsidRPr="00A35E1B">
        <w:rPr>
          <w:color w:val="auto"/>
        </w:rPr>
        <w:t xml:space="preserve"> </w:t>
      </w:r>
      <w:r w:rsidR="006824F8" w:rsidRPr="00A35E1B">
        <w:rPr>
          <w:color w:val="auto"/>
        </w:rPr>
        <w:t xml:space="preserve">Zile Lucrătoare </w:t>
      </w:r>
      <w:r w:rsidRPr="00A35E1B">
        <w:rPr>
          <w:color w:val="auto"/>
        </w:rPr>
        <w:t>de la primirea respectivelor documente, Asocia</w:t>
      </w:r>
      <w:r w:rsidR="00F12BE6" w:rsidRPr="00A35E1B">
        <w:rPr>
          <w:color w:val="auto"/>
        </w:rPr>
        <w:t>ț</w:t>
      </w:r>
      <w:r w:rsidRPr="00A35E1B">
        <w:rPr>
          <w:color w:val="auto"/>
        </w:rPr>
        <w:t>ia nu comunică Delegatului, pentru fiecare unitate administrativ-teritorială de bază care are calitatea de Delegatar, cantită</w:t>
      </w:r>
      <w:r w:rsidR="00F12BE6" w:rsidRPr="00A35E1B">
        <w:rPr>
          <w:color w:val="auto"/>
        </w:rPr>
        <w:t>ț</w:t>
      </w:r>
      <w:r w:rsidRPr="00A35E1B">
        <w:rPr>
          <w:color w:val="auto"/>
        </w:rPr>
        <w:t>ile de Deșeuri aprobate la facturare și</w:t>
      </w:r>
      <w:r w:rsidR="00025FE7" w:rsidRPr="00A35E1B">
        <w:rPr>
          <w:color w:val="auto"/>
        </w:rPr>
        <w:t xml:space="preserve"> cantită</w:t>
      </w:r>
      <w:r w:rsidR="00F12BE6" w:rsidRPr="00A35E1B">
        <w:rPr>
          <w:color w:val="auto"/>
        </w:rPr>
        <w:t>ț</w:t>
      </w:r>
      <w:r w:rsidR="00025FE7" w:rsidRPr="00A35E1B">
        <w:rPr>
          <w:color w:val="auto"/>
        </w:rPr>
        <w:t>ile de Deșeuri refuzate la facturare se consideră că toate cantită</w:t>
      </w:r>
      <w:r w:rsidR="00F12BE6" w:rsidRPr="00A35E1B">
        <w:rPr>
          <w:color w:val="auto"/>
        </w:rPr>
        <w:t>ț</w:t>
      </w:r>
      <w:r w:rsidR="00025FE7" w:rsidRPr="00A35E1B">
        <w:rPr>
          <w:color w:val="auto"/>
        </w:rPr>
        <w:t>ile de Deșeuri raportate de Delegat sunt aprobate, în mod tacit, la facturare.</w:t>
      </w:r>
    </w:p>
    <w:p w14:paraId="40D997CB" w14:textId="5811CF86" w:rsidR="00152FB3" w:rsidRPr="00A35E1B" w:rsidRDefault="00152FB3" w:rsidP="00152FB3">
      <w:pPr>
        <w:pStyle w:val="Style1litera"/>
        <w:numPr>
          <w:ilvl w:val="0"/>
          <w:numId w:val="0"/>
        </w:numPr>
        <w:ind w:left="680"/>
        <w:rPr>
          <w:color w:val="auto"/>
        </w:rPr>
      </w:pPr>
      <w:r w:rsidRPr="00A35E1B">
        <w:rPr>
          <w:color w:val="auto"/>
        </w:rPr>
        <w:t>Orice dispute referitoare la cantită</w:t>
      </w:r>
      <w:r w:rsidR="00F12BE6" w:rsidRPr="00A35E1B">
        <w:rPr>
          <w:color w:val="auto"/>
        </w:rPr>
        <w:t>ț</w:t>
      </w:r>
      <w:r w:rsidRPr="00A35E1B">
        <w:rPr>
          <w:color w:val="auto"/>
        </w:rPr>
        <w:t>ile de Deșeuri refuzate de Asocia</w:t>
      </w:r>
      <w:r w:rsidR="00F12BE6" w:rsidRPr="00A35E1B">
        <w:rPr>
          <w:color w:val="auto"/>
        </w:rPr>
        <w:t>ț</w:t>
      </w:r>
      <w:r w:rsidRPr="00A35E1B">
        <w:rPr>
          <w:color w:val="auto"/>
        </w:rPr>
        <w:t>ie la facturare se solu</w:t>
      </w:r>
      <w:r w:rsidR="00F12BE6" w:rsidRPr="00A35E1B">
        <w:rPr>
          <w:color w:val="auto"/>
        </w:rPr>
        <w:t>ț</w:t>
      </w:r>
      <w:r w:rsidRPr="00A35E1B">
        <w:rPr>
          <w:color w:val="auto"/>
        </w:rPr>
        <w:t xml:space="preserve">ionează conform prevederilor </w:t>
      </w:r>
      <w:r w:rsidRPr="00A35E1B">
        <w:rPr>
          <w:color w:val="auto"/>
        </w:rPr>
        <w:fldChar w:fldCharType="begin"/>
      </w:r>
      <w:r w:rsidRPr="00A35E1B">
        <w:rPr>
          <w:color w:val="auto"/>
        </w:rPr>
        <w:instrText xml:space="preserve"> REF _Ref157631201 \n \h  \* MERGEFORMAT </w:instrText>
      </w:r>
      <w:r w:rsidRPr="00A35E1B">
        <w:rPr>
          <w:color w:val="auto"/>
        </w:rPr>
      </w:r>
      <w:r w:rsidRPr="00A35E1B">
        <w:rPr>
          <w:color w:val="auto"/>
        </w:rPr>
        <w:fldChar w:fldCharType="separate"/>
      </w:r>
      <w:r w:rsidR="00BB5F37">
        <w:rPr>
          <w:color w:val="auto"/>
          <w:cs/>
        </w:rPr>
        <w:t>‎</w:t>
      </w:r>
      <w:r w:rsidR="00BB5F37">
        <w:rPr>
          <w:color w:val="auto"/>
        </w:rPr>
        <w:t>Art. 67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_Ref157631201 \h  \* MERGEFORMAT </w:instrText>
      </w:r>
      <w:r w:rsidRPr="00A35E1B">
        <w:rPr>
          <w:color w:val="auto"/>
        </w:rPr>
      </w:r>
      <w:r w:rsidRPr="00A35E1B">
        <w:rPr>
          <w:color w:val="auto"/>
        </w:rPr>
        <w:fldChar w:fldCharType="separate"/>
      </w:r>
      <w:r w:rsidR="00BB5F37" w:rsidRPr="002D2D4E">
        <w:rPr>
          <w:color w:val="auto"/>
        </w:rPr>
        <w:t>Legea aplicabilă și soluționarea litigiilor</w:t>
      </w:r>
      <w:r w:rsidRPr="00A35E1B">
        <w:rPr>
          <w:color w:val="auto"/>
        </w:rPr>
        <w:fldChar w:fldCharType="end"/>
      </w:r>
      <w:r w:rsidRPr="00A35E1B">
        <w:rPr>
          <w:color w:val="auto"/>
        </w:rPr>
        <w:t>) din Contract. Până la solu</w:t>
      </w:r>
      <w:r w:rsidR="00F12BE6" w:rsidRPr="00A35E1B">
        <w:rPr>
          <w:color w:val="auto"/>
        </w:rPr>
        <w:t>ț</w:t>
      </w:r>
      <w:r w:rsidRPr="00A35E1B">
        <w:rPr>
          <w:color w:val="auto"/>
        </w:rPr>
        <w:t>ionare</w:t>
      </w:r>
      <w:r w:rsidR="002A5AC6" w:rsidRPr="00A35E1B">
        <w:rPr>
          <w:color w:val="auto"/>
        </w:rPr>
        <w:t>a disputelor</w:t>
      </w:r>
      <w:r w:rsidRPr="00A35E1B">
        <w:rPr>
          <w:color w:val="auto"/>
        </w:rPr>
        <w:t xml:space="preserve">, </w:t>
      </w:r>
      <w:r w:rsidR="002A5AC6" w:rsidRPr="00A35E1B">
        <w:rPr>
          <w:color w:val="auto"/>
        </w:rPr>
        <w:t xml:space="preserve">Delegatul </w:t>
      </w:r>
      <w:r w:rsidR="003D21B4" w:rsidRPr="00A35E1B">
        <w:rPr>
          <w:color w:val="auto"/>
        </w:rPr>
        <w:t>nu are dreptul de a factura decât cantită</w:t>
      </w:r>
      <w:r w:rsidR="00F12BE6" w:rsidRPr="00A35E1B">
        <w:rPr>
          <w:color w:val="auto"/>
        </w:rPr>
        <w:t>ț</w:t>
      </w:r>
      <w:r w:rsidR="003D21B4" w:rsidRPr="00A35E1B">
        <w:rPr>
          <w:color w:val="auto"/>
        </w:rPr>
        <w:t xml:space="preserve">ile de Deșeuri prevăzute la pct. </w:t>
      </w:r>
      <w:r w:rsidR="003D21B4" w:rsidRPr="00A35E1B">
        <w:rPr>
          <w:color w:val="auto"/>
        </w:rPr>
        <w:fldChar w:fldCharType="begin"/>
      </w:r>
      <w:r w:rsidR="003D21B4" w:rsidRPr="00A35E1B">
        <w:rPr>
          <w:color w:val="auto"/>
        </w:rPr>
        <w:instrText xml:space="preserve"> REF _Ref158059880 \n \h  \* MERGEFORMAT </w:instrText>
      </w:r>
      <w:r w:rsidR="003D21B4" w:rsidRPr="00A35E1B">
        <w:rPr>
          <w:color w:val="auto"/>
        </w:rPr>
      </w:r>
      <w:r w:rsidR="003D21B4" w:rsidRPr="00A35E1B">
        <w:rPr>
          <w:color w:val="auto"/>
        </w:rPr>
        <w:fldChar w:fldCharType="separate"/>
      </w:r>
      <w:r w:rsidR="00BB5F37">
        <w:rPr>
          <w:color w:val="auto"/>
          <w:cs/>
        </w:rPr>
        <w:t>‎</w:t>
      </w:r>
      <w:r w:rsidR="00BB5F37">
        <w:rPr>
          <w:color w:val="auto"/>
        </w:rPr>
        <w:t>(i)</w:t>
      </w:r>
      <w:r w:rsidR="003D21B4" w:rsidRPr="00A35E1B">
        <w:rPr>
          <w:color w:val="auto"/>
        </w:rPr>
        <w:fldChar w:fldCharType="end"/>
      </w:r>
      <w:r w:rsidR="003D21B4" w:rsidRPr="00A35E1B">
        <w:rPr>
          <w:color w:val="auto"/>
        </w:rPr>
        <w:t>;</w:t>
      </w:r>
    </w:p>
    <w:p w14:paraId="4BFDA38D" w14:textId="16761A46" w:rsidR="001D27C5" w:rsidRPr="00A35E1B" w:rsidRDefault="002A5AC6" w:rsidP="00026913">
      <w:pPr>
        <w:pStyle w:val="Style1litera"/>
        <w:rPr>
          <w:color w:val="auto"/>
        </w:rPr>
      </w:pPr>
      <w:r w:rsidRPr="00A35E1B">
        <w:rPr>
          <w:color w:val="auto"/>
        </w:rPr>
        <w:t xml:space="preserve">în termenul prevăzut de Lege, </w:t>
      </w:r>
      <w:r w:rsidR="00152FB3" w:rsidRPr="00A35E1B">
        <w:rPr>
          <w:color w:val="auto"/>
        </w:rPr>
        <w:t>Delegatul emite către</w:t>
      </w:r>
      <w:r w:rsidRPr="00A35E1B">
        <w:rPr>
          <w:color w:val="auto"/>
        </w:rPr>
        <w:t xml:space="preserve"> fiecare unitate administrativ-teritorială de bază care are calitatea de</w:t>
      </w:r>
      <w:r w:rsidR="00152FB3" w:rsidRPr="00A35E1B">
        <w:rPr>
          <w:color w:val="auto"/>
        </w:rPr>
        <w:t xml:space="preserve"> Delegatar</w:t>
      </w:r>
      <w:r w:rsidRPr="00A35E1B">
        <w:rPr>
          <w:color w:val="auto"/>
        </w:rPr>
        <w:t xml:space="preserve"> </w:t>
      </w:r>
      <w:r w:rsidR="00152FB3" w:rsidRPr="00A35E1B">
        <w:rPr>
          <w:color w:val="auto"/>
        </w:rPr>
        <w:t>facturile pentru cantită</w:t>
      </w:r>
      <w:r w:rsidR="00F12BE6" w:rsidRPr="00A35E1B">
        <w:rPr>
          <w:color w:val="auto"/>
        </w:rPr>
        <w:t>ț</w:t>
      </w:r>
      <w:r w:rsidR="00152FB3" w:rsidRPr="00A35E1B">
        <w:rPr>
          <w:color w:val="auto"/>
        </w:rPr>
        <w:t xml:space="preserve">ile de Deșeuri prevăzute la lit. </w:t>
      </w:r>
      <w:r w:rsidR="00152FB3" w:rsidRPr="00A35E1B">
        <w:rPr>
          <w:color w:val="auto"/>
        </w:rPr>
        <w:fldChar w:fldCharType="begin"/>
      </w:r>
      <w:r w:rsidR="00152FB3" w:rsidRPr="00A35E1B">
        <w:rPr>
          <w:color w:val="auto"/>
        </w:rPr>
        <w:instrText xml:space="preserve"> REF _Ref158059874 \n \h </w:instrText>
      </w:r>
      <w:r w:rsidR="00890C65" w:rsidRPr="00A35E1B">
        <w:rPr>
          <w:color w:val="auto"/>
        </w:rPr>
        <w:instrText xml:space="preserve"> \* MERGEFORMAT </w:instrText>
      </w:r>
      <w:r w:rsidR="00152FB3" w:rsidRPr="00A35E1B">
        <w:rPr>
          <w:color w:val="auto"/>
        </w:rPr>
      </w:r>
      <w:r w:rsidR="00152FB3" w:rsidRPr="00A35E1B">
        <w:rPr>
          <w:color w:val="auto"/>
        </w:rPr>
        <w:fldChar w:fldCharType="separate"/>
      </w:r>
      <w:r w:rsidR="00BB5F37">
        <w:rPr>
          <w:color w:val="auto"/>
          <w:cs/>
        </w:rPr>
        <w:t>‎</w:t>
      </w:r>
      <w:r w:rsidR="00BB5F37">
        <w:rPr>
          <w:color w:val="auto"/>
        </w:rPr>
        <w:t>b)</w:t>
      </w:r>
      <w:r w:rsidR="00152FB3" w:rsidRPr="00A35E1B">
        <w:rPr>
          <w:color w:val="auto"/>
        </w:rPr>
        <w:fldChar w:fldCharType="end"/>
      </w:r>
      <w:r w:rsidR="00152FB3" w:rsidRPr="00A35E1B">
        <w:rPr>
          <w:color w:val="auto"/>
        </w:rPr>
        <w:t xml:space="preserve"> pct. </w:t>
      </w:r>
      <w:r w:rsidR="00152FB3" w:rsidRPr="00A35E1B">
        <w:rPr>
          <w:color w:val="auto"/>
        </w:rPr>
        <w:fldChar w:fldCharType="begin"/>
      </w:r>
      <w:r w:rsidR="00152FB3" w:rsidRPr="00A35E1B">
        <w:rPr>
          <w:color w:val="auto"/>
        </w:rPr>
        <w:instrText xml:space="preserve"> REF _Ref158059880 \n \h </w:instrText>
      </w:r>
      <w:r w:rsidR="00890C65" w:rsidRPr="00A35E1B">
        <w:rPr>
          <w:color w:val="auto"/>
        </w:rPr>
        <w:instrText xml:space="preserve"> \* MERGEFORMAT </w:instrText>
      </w:r>
      <w:r w:rsidR="00152FB3" w:rsidRPr="00A35E1B">
        <w:rPr>
          <w:color w:val="auto"/>
        </w:rPr>
      </w:r>
      <w:r w:rsidR="00152FB3" w:rsidRPr="00A35E1B">
        <w:rPr>
          <w:color w:val="auto"/>
        </w:rPr>
        <w:fldChar w:fldCharType="separate"/>
      </w:r>
      <w:r w:rsidR="00BB5F37">
        <w:rPr>
          <w:color w:val="auto"/>
          <w:cs/>
        </w:rPr>
        <w:t>‎</w:t>
      </w:r>
      <w:r w:rsidR="00BB5F37">
        <w:rPr>
          <w:color w:val="auto"/>
        </w:rPr>
        <w:t>(i)</w:t>
      </w:r>
      <w:r w:rsidR="00152FB3" w:rsidRPr="00A35E1B">
        <w:rPr>
          <w:color w:val="auto"/>
        </w:rPr>
        <w:fldChar w:fldCharType="end"/>
      </w:r>
      <w:r w:rsidR="00152FB3" w:rsidRPr="00A35E1B">
        <w:rPr>
          <w:color w:val="auto"/>
        </w:rPr>
        <w:t>.</w:t>
      </w:r>
      <w:r w:rsidR="00866D39" w:rsidRPr="00A35E1B">
        <w:rPr>
          <w:color w:val="auto"/>
        </w:rPr>
        <w:t xml:space="preserve"> Facturile sunt înso</w:t>
      </w:r>
      <w:r w:rsidR="00F12BE6" w:rsidRPr="00A35E1B">
        <w:rPr>
          <w:color w:val="auto"/>
        </w:rPr>
        <w:t>ț</w:t>
      </w:r>
      <w:r w:rsidR="00866D39" w:rsidRPr="00A35E1B">
        <w:rPr>
          <w:color w:val="auto"/>
        </w:rPr>
        <w:t>ite de situa</w:t>
      </w:r>
      <w:r w:rsidR="00F12BE6" w:rsidRPr="00A35E1B">
        <w:rPr>
          <w:color w:val="auto"/>
        </w:rPr>
        <w:t>ț</w:t>
      </w:r>
      <w:r w:rsidR="00866D39" w:rsidRPr="00A35E1B">
        <w:rPr>
          <w:color w:val="auto"/>
        </w:rPr>
        <w:t>iile cantitative și valorice</w:t>
      </w:r>
      <w:r w:rsidR="00890C65" w:rsidRPr="00A35E1B">
        <w:rPr>
          <w:color w:val="auto"/>
        </w:rPr>
        <w:t xml:space="preserve"> </w:t>
      </w:r>
      <w:r w:rsidRPr="00A35E1B">
        <w:rPr>
          <w:color w:val="auto"/>
        </w:rPr>
        <w:t>privind cantită</w:t>
      </w:r>
      <w:r w:rsidR="00F12BE6" w:rsidRPr="00A35E1B">
        <w:rPr>
          <w:color w:val="auto"/>
        </w:rPr>
        <w:t>ț</w:t>
      </w:r>
      <w:r w:rsidRPr="00A35E1B">
        <w:rPr>
          <w:color w:val="auto"/>
        </w:rPr>
        <w:t>ile Deșeuri facturate.</w:t>
      </w:r>
    </w:p>
    <w:p w14:paraId="0414FBCF" w14:textId="3E4FCA3B" w:rsidR="00717A97" w:rsidRPr="00A35E1B" w:rsidRDefault="00490E44" w:rsidP="00490E44">
      <w:pPr>
        <w:pStyle w:val="Heading4"/>
      </w:pPr>
      <w:bookmarkStart w:id="105" w:name="_Ref157625607"/>
      <w:bookmarkStart w:id="106" w:name="_Toc217820231"/>
      <w:r w:rsidRPr="00A35E1B">
        <w:lastRenderedPageBreak/>
        <w:t>Ajustarea Tarifelor</w:t>
      </w:r>
      <w:bookmarkEnd w:id="94"/>
      <w:bookmarkEnd w:id="105"/>
      <w:bookmarkEnd w:id="106"/>
    </w:p>
    <w:p w14:paraId="38C5C768" w14:textId="12E82CF9" w:rsidR="00490E44" w:rsidRPr="00A35E1B" w:rsidRDefault="00683C94" w:rsidP="005C7CD7">
      <w:pPr>
        <w:pStyle w:val="Style1alineat"/>
      </w:pPr>
      <w:bookmarkStart w:id="107" w:name="_Hlk157777531"/>
      <w:r w:rsidRPr="00A35E1B">
        <w:t>Tariful</w:t>
      </w:r>
      <w:r w:rsidR="006D35D4" w:rsidRPr="00A35E1B">
        <w:t xml:space="preserve"> se ajustează, </w:t>
      </w:r>
      <w:r w:rsidR="00BC43D0">
        <w:t xml:space="preserve">în condițiile </w:t>
      </w:r>
      <w:r w:rsidR="00BC43D0" w:rsidRPr="00A35E1B">
        <w:t>prevăzute de Lege și, în special, de normele metodologice elaborate și aprobate de Autoritatea de Reglementare</w:t>
      </w:r>
      <w:r w:rsidR="00975094">
        <w:t xml:space="preserve">, </w:t>
      </w:r>
      <w:r w:rsidR="006D35D4" w:rsidRPr="00A35E1B">
        <w:t>la cererea Delegatului, cel mult până la nivelul rezultat din aplicarea coeficientului de indexare cu evolu</w:t>
      </w:r>
      <w:r w:rsidR="00F12BE6" w:rsidRPr="00A35E1B">
        <w:t>ț</w:t>
      </w:r>
      <w:r w:rsidR="006D35D4" w:rsidRPr="00A35E1B">
        <w:t xml:space="preserve">ia indicelui </w:t>
      </w:r>
      <w:r w:rsidR="00EA3A02" w:rsidRPr="00A35E1B">
        <w:t>pre</w:t>
      </w:r>
      <w:r w:rsidR="00F12BE6" w:rsidRPr="00A35E1B">
        <w:t>ț</w:t>
      </w:r>
      <w:r w:rsidR="00EA3A02" w:rsidRPr="00A35E1B">
        <w:t>urilor</w:t>
      </w:r>
      <w:r w:rsidR="006D35D4" w:rsidRPr="00A35E1B">
        <w:t xml:space="preserve"> de consum total, calculat pentru perioada cuprinsă între </w:t>
      </w:r>
      <w:r w:rsidR="00EA3A02" w:rsidRPr="00A35E1B">
        <w:t xml:space="preserve">Luna </w:t>
      </w:r>
      <w:r w:rsidR="006D35D4" w:rsidRPr="00A35E1B">
        <w:t xml:space="preserve">de </w:t>
      </w:r>
      <w:r w:rsidR="00EA3A02" w:rsidRPr="00A35E1B">
        <w:t>Referin</w:t>
      </w:r>
      <w:r w:rsidR="00F12BE6" w:rsidRPr="00A35E1B">
        <w:t>ț</w:t>
      </w:r>
      <w:r w:rsidR="00EA3A02" w:rsidRPr="00A35E1B">
        <w:t xml:space="preserve">ă </w:t>
      </w:r>
      <w:r w:rsidR="006D35D4" w:rsidRPr="00A35E1B">
        <w:t xml:space="preserve">corespunzătoare </w:t>
      </w:r>
      <w:r w:rsidR="00EA3A02" w:rsidRPr="00A35E1B">
        <w:t xml:space="preserve">Stabilirii </w:t>
      </w:r>
      <w:r w:rsidRPr="00A35E1B">
        <w:t>Tarifului</w:t>
      </w:r>
      <w:r w:rsidR="00EA3A02" w:rsidRPr="00A35E1B">
        <w:t xml:space="preserve"> sau, după caz, Luna de Referin</w:t>
      </w:r>
      <w:r w:rsidR="00F12BE6" w:rsidRPr="00A35E1B">
        <w:t>ț</w:t>
      </w:r>
      <w:r w:rsidR="00EA3A02" w:rsidRPr="00A35E1B">
        <w:t xml:space="preserve">ă corespunzătoare </w:t>
      </w:r>
      <w:r w:rsidR="002B064D" w:rsidRPr="00A35E1B">
        <w:t xml:space="preserve">Precedentei </w:t>
      </w:r>
      <w:r w:rsidR="00EA3A02" w:rsidRPr="00A35E1B">
        <w:t xml:space="preserve">Aprobări a </w:t>
      </w:r>
      <w:r w:rsidRPr="00A35E1B">
        <w:t>Tarifului</w:t>
      </w:r>
      <w:r w:rsidR="00EA3A02" w:rsidRPr="00A35E1B">
        <w:t xml:space="preserve"> </w:t>
      </w:r>
      <w:r w:rsidR="006D35D4" w:rsidRPr="00A35E1B">
        <w:t>și luna celui mai recent indice publicat de Institutul Na</w:t>
      </w:r>
      <w:r w:rsidR="00F12BE6" w:rsidRPr="00A35E1B">
        <w:t>ț</w:t>
      </w:r>
      <w:r w:rsidR="006D35D4" w:rsidRPr="00A35E1B">
        <w:t>ional de Statistică la data solicitării, fără a se modifica cantitatea, volumul sau, după caz, suprafa</w:t>
      </w:r>
      <w:r w:rsidR="00F12BE6" w:rsidRPr="00A35E1B">
        <w:t>ț</w:t>
      </w:r>
      <w:r w:rsidR="006D35D4" w:rsidRPr="00A35E1B">
        <w:t>a programată avută în vedere la fundamentarea anterioară.</w:t>
      </w:r>
    </w:p>
    <w:p w14:paraId="0621E922" w14:textId="470F61FB" w:rsidR="006D35D4" w:rsidRPr="00A35E1B" w:rsidRDefault="006D35D4" w:rsidP="005C7CD7">
      <w:pPr>
        <w:pStyle w:val="Style1alineat"/>
      </w:pPr>
      <w:r w:rsidRPr="00A35E1B">
        <w:t xml:space="preserve">Ajustarea </w:t>
      </w:r>
      <w:r w:rsidR="00683C94" w:rsidRPr="00A35E1B">
        <w:t>Tarifului</w:t>
      </w:r>
      <w:r w:rsidRPr="00A35E1B">
        <w:t xml:space="preserve"> se face prin aplicarea coeficientului de indexare cu evolu</w:t>
      </w:r>
      <w:r w:rsidR="00F12BE6" w:rsidRPr="00A35E1B">
        <w:t>ț</w:t>
      </w:r>
      <w:r w:rsidRPr="00A35E1B">
        <w:t>ia indicelui</w:t>
      </w:r>
      <w:r w:rsidR="00BB0526" w:rsidRPr="00A35E1B">
        <w:t xml:space="preserve"> </w:t>
      </w:r>
      <w:r w:rsidR="00EA3A02" w:rsidRPr="00A35E1B">
        <w:t>pre</w:t>
      </w:r>
      <w:r w:rsidR="00F12BE6" w:rsidRPr="00A35E1B">
        <w:t>ț</w:t>
      </w:r>
      <w:r w:rsidR="00EA3A02" w:rsidRPr="00A35E1B">
        <w:t>urilor</w:t>
      </w:r>
      <w:r w:rsidRPr="00A35E1B">
        <w:t xml:space="preserve"> de consum total </w:t>
      </w:r>
      <w:r w:rsidR="005C7CD7" w:rsidRPr="00A35E1B">
        <w:t>(</w:t>
      </w:r>
      <w:r w:rsidR="00A50958" w:rsidRPr="00A35E1B">
        <w:t>IPC</w:t>
      </w:r>
      <w:r w:rsidR="00A50958" w:rsidRPr="00A35E1B">
        <w:rPr>
          <w:vertAlign w:val="subscript"/>
        </w:rPr>
        <w:t>total</w:t>
      </w:r>
      <w:r w:rsidR="005C7CD7" w:rsidRPr="00A35E1B">
        <w:t xml:space="preserve">) </w:t>
      </w:r>
      <w:r w:rsidRPr="00A35E1B">
        <w:t>la total cheltuieli de exploatare, fără a fi necesară</w:t>
      </w:r>
      <w:r w:rsidR="00BB0526" w:rsidRPr="00A35E1B">
        <w:t xml:space="preserve"> </w:t>
      </w:r>
      <w:r w:rsidRPr="00A35E1B">
        <w:t>fundamentarea elementelor de cheltuieli</w:t>
      </w:r>
      <w:r w:rsidR="005C7CD7" w:rsidRPr="00A35E1B">
        <w:t>, potrivit formulei:</w:t>
      </w:r>
    </w:p>
    <w:p w14:paraId="18B68150" w14:textId="77777777" w:rsidR="005C7CD7" w:rsidRPr="00A35E1B" w:rsidRDefault="005C7CD7" w:rsidP="005C7CD7">
      <w:pPr>
        <w:pStyle w:val="Style1alineat"/>
        <w:numPr>
          <w:ilvl w:val="0"/>
          <w:numId w:val="0"/>
        </w:numPr>
        <w:jc w:val="center"/>
      </w:pPr>
      <w:r w:rsidRPr="00A35E1B">
        <w:t>T(1) = V(1)/Q(1)</w:t>
      </w:r>
    </w:p>
    <w:p w14:paraId="2A389FFD" w14:textId="63AA561D" w:rsidR="005C7CD7" w:rsidRPr="00A35E1B" w:rsidRDefault="005C7CD7" w:rsidP="005C7CD7">
      <w:pPr>
        <w:pStyle w:val="Style1alineat"/>
        <w:numPr>
          <w:ilvl w:val="0"/>
          <w:numId w:val="0"/>
        </w:numPr>
      </w:pPr>
      <w:r w:rsidRPr="00A35E1B">
        <w:t>unde:</w:t>
      </w:r>
    </w:p>
    <w:p w14:paraId="595E73DE" w14:textId="4BBB5AD3" w:rsidR="005C7CD7" w:rsidRPr="00A35E1B" w:rsidRDefault="005C7CD7" w:rsidP="00620940">
      <w:pPr>
        <w:pStyle w:val="Style1alineat"/>
        <w:numPr>
          <w:ilvl w:val="0"/>
          <w:numId w:val="3"/>
        </w:numPr>
      </w:pPr>
      <w:r w:rsidRPr="00A35E1B">
        <w:t xml:space="preserve">T(1) = </w:t>
      </w:r>
      <w:r w:rsidR="0038577E" w:rsidRPr="00A35E1B">
        <w:t xml:space="preserve">Tariful </w:t>
      </w:r>
      <w:r w:rsidRPr="00A35E1B">
        <w:t>ajustat;</w:t>
      </w:r>
    </w:p>
    <w:p w14:paraId="0919A1DC" w14:textId="77777777" w:rsidR="005C7CD7" w:rsidRPr="00A35E1B" w:rsidRDefault="005C7CD7" w:rsidP="00620940">
      <w:pPr>
        <w:pStyle w:val="Style1alineat"/>
        <w:numPr>
          <w:ilvl w:val="0"/>
          <w:numId w:val="3"/>
        </w:numPr>
      </w:pPr>
      <w:r w:rsidRPr="00A35E1B">
        <w:t>Q(1) = cantitatea programată, egală cu Q(0) din fundamentarea anterioară aprobată;</w:t>
      </w:r>
    </w:p>
    <w:p w14:paraId="192D63A5" w14:textId="69223F20" w:rsidR="005C7CD7" w:rsidRPr="00A35E1B" w:rsidRDefault="005C7CD7" w:rsidP="00620940">
      <w:pPr>
        <w:pStyle w:val="Style1alineat"/>
        <w:numPr>
          <w:ilvl w:val="0"/>
          <w:numId w:val="3"/>
        </w:numPr>
      </w:pPr>
      <w:r w:rsidRPr="00A35E1B">
        <w:t>V(1) = valoarea totală ajustată, determinată de influen</w:t>
      </w:r>
      <w:r w:rsidR="00F12BE6" w:rsidRPr="00A35E1B">
        <w:t>ț</w:t>
      </w:r>
      <w:r w:rsidRPr="00A35E1B">
        <w:t>ele primite în cheltuielile de exploatare de evolu</w:t>
      </w:r>
      <w:r w:rsidR="00F12BE6" w:rsidRPr="00A35E1B">
        <w:t>ț</w:t>
      </w:r>
      <w:r w:rsidRPr="00A35E1B">
        <w:t xml:space="preserve">ia parametrului de ajustare </w:t>
      </w:r>
      <w:r w:rsidR="00A50958" w:rsidRPr="00A35E1B">
        <w:t>IPC</w:t>
      </w:r>
      <w:r w:rsidR="00A50958" w:rsidRPr="00A35E1B">
        <w:rPr>
          <w:vertAlign w:val="subscript"/>
        </w:rPr>
        <w:t>total</w:t>
      </w:r>
      <w:r w:rsidRPr="00A35E1B">
        <w:t>, calculată potrivit formulei:</w:t>
      </w:r>
    </w:p>
    <w:p w14:paraId="35153AD3" w14:textId="77777777" w:rsidR="005C7CD7" w:rsidRPr="00A35E1B" w:rsidRDefault="005C7CD7" w:rsidP="00A50958">
      <w:pPr>
        <w:widowControl/>
        <w:autoSpaceDE w:val="0"/>
        <w:autoSpaceDN w:val="0"/>
        <w:adjustRightInd w:val="0"/>
        <w:spacing w:after="120" w:line="276" w:lineRule="auto"/>
        <w:jc w:val="center"/>
        <w:rPr>
          <w:rFonts w:cs="Arial"/>
          <w:sz w:val="23"/>
          <w:szCs w:val="23"/>
          <w:lang w:bidi="ar-SA"/>
        </w:rPr>
      </w:pPr>
      <w:r w:rsidRPr="00A35E1B">
        <w:rPr>
          <w:rFonts w:cs="Arial"/>
          <w:sz w:val="23"/>
          <w:szCs w:val="23"/>
          <w:lang w:bidi="ar-SA"/>
        </w:rPr>
        <w:t>V(1) = CT(1) + CT(1) x r% + CT(1) x d%</w:t>
      </w:r>
    </w:p>
    <w:p w14:paraId="2BA5A2C9" w14:textId="0A7E8C85" w:rsidR="005C7CD7" w:rsidRPr="00A35E1B" w:rsidRDefault="005C7CD7" w:rsidP="00A50958">
      <w:pPr>
        <w:pStyle w:val="Style1alineat"/>
        <w:numPr>
          <w:ilvl w:val="0"/>
          <w:numId w:val="0"/>
        </w:numPr>
      </w:pPr>
      <w:r w:rsidRPr="00A35E1B">
        <w:rPr>
          <w:sz w:val="23"/>
          <w:szCs w:val="23"/>
          <w:lang w:bidi="ar-SA"/>
        </w:rPr>
        <w:t>unde:</w:t>
      </w:r>
    </w:p>
    <w:p w14:paraId="702FE044" w14:textId="77777777" w:rsidR="005C7CD7" w:rsidRPr="00A35E1B" w:rsidRDefault="005C7CD7" w:rsidP="00620940">
      <w:pPr>
        <w:pStyle w:val="Style1alineat"/>
        <w:numPr>
          <w:ilvl w:val="0"/>
          <w:numId w:val="3"/>
        </w:numPr>
      </w:pPr>
      <w:r w:rsidRPr="00A35E1B">
        <w:t>CT(1) = CE(1) + CF(1)</w:t>
      </w:r>
    </w:p>
    <w:p w14:paraId="77BB8ECE" w14:textId="77777777" w:rsidR="005C7CD7" w:rsidRPr="00A35E1B" w:rsidRDefault="005C7CD7" w:rsidP="00620940">
      <w:pPr>
        <w:pStyle w:val="Style1alineat"/>
        <w:numPr>
          <w:ilvl w:val="0"/>
          <w:numId w:val="3"/>
        </w:numPr>
      </w:pPr>
      <w:r w:rsidRPr="00A35E1B">
        <w:t>CE(1) = CE(0) x IPC</w:t>
      </w:r>
      <w:r w:rsidRPr="00A35E1B">
        <w:rPr>
          <w:vertAlign w:val="subscript"/>
        </w:rPr>
        <w:t>total</w:t>
      </w:r>
      <w:r w:rsidRPr="00A35E1B">
        <w:t>/100</w:t>
      </w:r>
    </w:p>
    <w:p w14:paraId="716269A5" w14:textId="77777777" w:rsidR="005C7CD7" w:rsidRPr="00A35E1B" w:rsidRDefault="005C7CD7" w:rsidP="00620940">
      <w:pPr>
        <w:pStyle w:val="Style1alineat"/>
        <w:numPr>
          <w:ilvl w:val="0"/>
          <w:numId w:val="3"/>
        </w:numPr>
      </w:pPr>
      <w:r w:rsidRPr="00A35E1B">
        <w:t>CE(0) = cheltuielile de exploatare, din fundamentarea anterioară aprobată;</w:t>
      </w:r>
    </w:p>
    <w:p w14:paraId="60C0FFBC" w14:textId="2C4185B9" w:rsidR="005C7CD7" w:rsidRPr="00A35E1B" w:rsidRDefault="00601CE0" w:rsidP="00620940">
      <w:pPr>
        <w:pStyle w:val="Style1alineat"/>
        <w:numPr>
          <w:ilvl w:val="0"/>
          <w:numId w:val="3"/>
        </w:numPr>
      </w:pPr>
      <w:r w:rsidRPr="00A35E1B">
        <w:t>IPC</w:t>
      </w:r>
      <w:r w:rsidRPr="00A35E1B">
        <w:rPr>
          <w:vertAlign w:val="subscript"/>
        </w:rPr>
        <w:t>total</w:t>
      </w:r>
      <w:r w:rsidR="005C7CD7" w:rsidRPr="00A35E1B">
        <w:t xml:space="preserve"> = calculat pe perioada cuprinsă între luna de </w:t>
      </w:r>
      <w:r w:rsidR="00A50958" w:rsidRPr="00A35E1B">
        <w:t>referin</w:t>
      </w:r>
      <w:r w:rsidR="00F12BE6" w:rsidRPr="00A35E1B">
        <w:t>ț</w:t>
      </w:r>
      <w:r w:rsidR="00A50958" w:rsidRPr="00A35E1B">
        <w:t>ă</w:t>
      </w:r>
      <w:r w:rsidR="005C7CD7" w:rsidRPr="00A35E1B">
        <w:t xml:space="preserve"> aferentă fundamentării</w:t>
      </w:r>
      <w:r w:rsidR="00A50958" w:rsidRPr="00A35E1B">
        <w:t xml:space="preserve"> </w:t>
      </w:r>
      <w:r w:rsidR="005C7CD7" w:rsidRPr="00A35E1B">
        <w:t xml:space="preserve">anterioare </w:t>
      </w:r>
      <w:r w:rsidR="00A50958" w:rsidRPr="00A35E1B">
        <w:t>ș</w:t>
      </w:r>
      <w:r w:rsidR="005C7CD7" w:rsidRPr="00A35E1B">
        <w:t xml:space="preserve">i luna corespunzătoare celui mai recent </w:t>
      </w:r>
      <w:r w:rsidR="00A50958" w:rsidRPr="00A35E1B">
        <w:t>IPC</w:t>
      </w:r>
      <w:r w:rsidR="00A50958" w:rsidRPr="00A35E1B">
        <w:rPr>
          <w:vertAlign w:val="subscript"/>
        </w:rPr>
        <w:t>total</w:t>
      </w:r>
      <w:r w:rsidR="005C7CD7" w:rsidRPr="00A35E1B">
        <w:t xml:space="preserve"> publicat de Institutul Na</w:t>
      </w:r>
      <w:r w:rsidR="00F12BE6" w:rsidRPr="00A35E1B">
        <w:t>ț</w:t>
      </w:r>
      <w:r w:rsidR="005C7CD7" w:rsidRPr="00A35E1B">
        <w:t>ional de</w:t>
      </w:r>
      <w:r w:rsidR="00A50958" w:rsidRPr="00A35E1B">
        <w:t xml:space="preserve"> </w:t>
      </w:r>
      <w:r w:rsidR="005C7CD7" w:rsidRPr="00A35E1B">
        <w:t>Statistică la data solicitării ajustării;</w:t>
      </w:r>
    </w:p>
    <w:p w14:paraId="671FBBDE" w14:textId="5796D9A9" w:rsidR="005C7CD7" w:rsidRPr="00A35E1B" w:rsidRDefault="005C7CD7" w:rsidP="00620940">
      <w:pPr>
        <w:pStyle w:val="Style1alineat"/>
        <w:numPr>
          <w:ilvl w:val="0"/>
          <w:numId w:val="3"/>
        </w:numPr>
      </w:pPr>
      <w:r w:rsidRPr="00A35E1B">
        <w:t>CE(1) = cheltuielile de exploatare ajustate cu infla</w:t>
      </w:r>
      <w:r w:rsidR="00F12BE6" w:rsidRPr="00A35E1B">
        <w:t>ț</w:t>
      </w:r>
      <w:r w:rsidRPr="00A35E1B">
        <w:t>ia;</w:t>
      </w:r>
    </w:p>
    <w:p w14:paraId="3E6F9905" w14:textId="09C4F731" w:rsidR="005C7CD7" w:rsidRPr="00A35E1B" w:rsidRDefault="005C7CD7" w:rsidP="00620940">
      <w:pPr>
        <w:pStyle w:val="Style1alineat"/>
        <w:numPr>
          <w:ilvl w:val="0"/>
          <w:numId w:val="3"/>
        </w:numPr>
      </w:pPr>
      <w:r w:rsidRPr="00A35E1B">
        <w:t>CF(1) = cheltuielile financiare, la acela</w:t>
      </w:r>
      <w:r w:rsidR="00A50958" w:rsidRPr="00A35E1B">
        <w:t>ș</w:t>
      </w:r>
      <w:r w:rsidRPr="00A35E1B">
        <w:t>i nivel cu cheltuielile financiare CF(0) din</w:t>
      </w:r>
      <w:r w:rsidR="00A50958" w:rsidRPr="00A35E1B">
        <w:t xml:space="preserve"> </w:t>
      </w:r>
      <w:r w:rsidRPr="00A35E1B">
        <w:t>fundamentarea anterioară avizată/aprobată;</w:t>
      </w:r>
    </w:p>
    <w:p w14:paraId="5A4E33F9" w14:textId="24940766" w:rsidR="005C7CD7" w:rsidRPr="00A35E1B" w:rsidRDefault="005C7CD7" w:rsidP="00620940">
      <w:pPr>
        <w:pStyle w:val="Style1alineat"/>
        <w:numPr>
          <w:ilvl w:val="0"/>
          <w:numId w:val="3"/>
        </w:numPr>
      </w:pPr>
      <w:r w:rsidRPr="00A35E1B">
        <w:t xml:space="preserve">r% = cota de profit stabilită la momentul încheierii </w:t>
      </w:r>
      <w:r w:rsidR="00A50958" w:rsidRPr="00A35E1B">
        <w:t>Contractului</w:t>
      </w:r>
      <w:r w:rsidRPr="00A35E1B">
        <w:t>;</w:t>
      </w:r>
    </w:p>
    <w:p w14:paraId="22FBB242" w14:textId="052CCB86" w:rsidR="005C7CD7" w:rsidRPr="00A35E1B" w:rsidRDefault="005C7CD7" w:rsidP="00620940">
      <w:pPr>
        <w:pStyle w:val="Style1alineat"/>
        <w:numPr>
          <w:ilvl w:val="0"/>
          <w:numId w:val="3"/>
        </w:numPr>
      </w:pPr>
      <w:r w:rsidRPr="00A35E1B">
        <w:t>d% = cota de dezvoltare.</w:t>
      </w:r>
    </w:p>
    <w:bookmarkEnd w:id="107"/>
    <w:p w14:paraId="47800D21" w14:textId="651F6539" w:rsidR="00BB0526" w:rsidRPr="00A35E1B" w:rsidRDefault="00BB0526" w:rsidP="005C7CD7">
      <w:pPr>
        <w:pStyle w:val="Style1alineat"/>
      </w:pPr>
      <w:r w:rsidRPr="00A35E1B">
        <w:t xml:space="preserve">Ajustarea </w:t>
      </w:r>
      <w:r w:rsidR="003F3F61" w:rsidRPr="00A35E1B">
        <w:t>Tarifului</w:t>
      </w:r>
      <w:r w:rsidRPr="00A35E1B">
        <w:t xml:space="preserve"> se aprobă </w:t>
      </w:r>
      <w:r w:rsidR="00DC0762" w:rsidRPr="00A35E1B">
        <w:t xml:space="preserve">de </w:t>
      </w:r>
      <w:r w:rsidR="00716691" w:rsidRPr="00A35E1B">
        <w:t>Asocia</w:t>
      </w:r>
      <w:r w:rsidR="00F12BE6" w:rsidRPr="00A35E1B">
        <w:t>ț</w:t>
      </w:r>
      <w:r w:rsidR="00716691" w:rsidRPr="00A35E1B">
        <w:t>ie</w:t>
      </w:r>
      <w:r w:rsidR="00DC0762" w:rsidRPr="00A35E1B">
        <w:t>, prin hotărâre a adunării generale,</w:t>
      </w:r>
      <w:r w:rsidR="00DC0762" w:rsidRPr="00A35E1B">
        <w:rPr>
          <w:rStyle w:val="l5def"/>
        </w:rPr>
        <w:t xml:space="preserve"> în baza mandatului special primit în prealabil</w:t>
      </w:r>
      <w:r w:rsidR="00964D49" w:rsidRPr="00A35E1B">
        <w:rPr>
          <w:rStyle w:val="l5def"/>
        </w:rPr>
        <w:t xml:space="preserve"> </w:t>
      </w:r>
      <w:r w:rsidR="00DC0762" w:rsidRPr="00A35E1B">
        <w:rPr>
          <w:rStyle w:val="l5def"/>
        </w:rPr>
        <w:t>din partea autorită</w:t>
      </w:r>
      <w:r w:rsidR="00F12BE6" w:rsidRPr="00A35E1B">
        <w:rPr>
          <w:rStyle w:val="l5def"/>
        </w:rPr>
        <w:t>ț</w:t>
      </w:r>
      <w:r w:rsidR="00DC0762" w:rsidRPr="00A35E1B">
        <w:rPr>
          <w:rStyle w:val="l5def"/>
        </w:rPr>
        <w:t>ilor deliberative ale unită</w:t>
      </w:r>
      <w:r w:rsidR="00F12BE6" w:rsidRPr="00A35E1B">
        <w:rPr>
          <w:rStyle w:val="l5def"/>
        </w:rPr>
        <w:t>ț</w:t>
      </w:r>
      <w:r w:rsidR="00DC0762" w:rsidRPr="00A35E1B">
        <w:rPr>
          <w:rStyle w:val="l5def"/>
        </w:rPr>
        <w:t>ilor administrativ-teritoriale care au calitatea de Delegatar</w:t>
      </w:r>
      <w:r w:rsidR="00185CB5" w:rsidRPr="00A35E1B">
        <w:rPr>
          <w:rStyle w:val="l5def"/>
        </w:rPr>
        <w:t xml:space="preserve"> și sunt membre ale Asocia</w:t>
      </w:r>
      <w:r w:rsidR="00F12BE6" w:rsidRPr="00A35E1B">
        <w:rPr>
          <w:rStyle w:val="l5def"/>
        </w:rPr>
        <w:t>ț</w:t>
      </w:r>
      <w:r w:rsidR="00185CB5" w:rsidRPr="00A35E1B">
        <w:rPr>
          <w:rStyle w:val="l5def"/>
        </w:rPr>
        <w:t>iei</w:t>
      </w:r>
      <w:r w:rsidR="00DC0762" w:rsidRPr="00A35E1B">
        <w:rPr>
          <w:rStyle w:val="l5def"/>
        </w:rPr>
        <w:t>.</w:t>
      </w:r>
    </w:p>
    <w:p w14:paraId="19E4B03F" w14:textId="52584A3C" w:rsidR="00717A97" w:rsidRPr="00A35E1B" w:rsidRDefault="00717A97" w:rsidP="00490E44">
      <w:pPr>
        <w:pStyle w:val="Heading4"/>
      </w:pPr>
      <w:bookmarkStart w:id="108" w:name="_Ref217645417"/>
      <w:bookmarkStart w:id="109" w:name="_Ref217645426"/>
      <w:bookmarkStart w:id="110" w:name="_Toc217820232"/>
      <w:r w:rsidRPr="00A35E1B">
        <w:t xml:space="preserve">Modificarea </w:t>
      </w:r>
      <w:r w:rsidR="00F64AF4" w:rsidRPr="00A35E1B">
        <w:t>T</w:t>
      </w:r>
      <w:r w:rsidRPr="00A35E1B">
        <w:t>arifelor</w:t>
      </w:r>
      <w:bookmarkEnd w:id="108"/>
      <w:bookmarkEnd w:id="109"/>
      <w:bookmarkEnd w:id="110"/>
    </w:p>
    <w:p w14:paraId="640D9AC9" w14:textId="69A0051E" w:rsidR="00AA741A" w:rsidRPr="00A35E1B" w:rsidRDefault="003F3F61" w:rsidP="00AA741A">
      <w:pPr>
        <w:pStyle w:val="Style1alineat"/>
      </w:pPr>
      <w:r w:rsidRPr="00A35E1B">
        <w:t>Tariful</w:t>
      </w:r>
      <w:r w:rsidR="00062F9F" w:rsidRPr="00A35E1B">
        <w:t xml:space="preserve"> se modifică în situa</w:t>
      </w:r>
      <w:r w:rsidR="00F12BE6" w:rsidRPr="00A35E1B">
        <w:t>ț</w:t>
      </w:r>
      <w:r w:rsidR="00062F9F" w:rsidRPr="00A35E1B">
        <w:t xml:space="preserve">iile </w:t>
      </w:r>
      <w:r w:rsidR="00975094">
        <w:t xml:space="preserve">și condițiile </w:t>
      </w:r>
      <w:r w:rsidR="00062F9F" w:rsidRPr="00A35E1B">
        <w:t>prevăzute de Lege și, în special, de normele metodologice elaborate și aprobate de Autoritatea de Reglementare.</w:t>
      </w:r>
    </w:p>
    <w:p w14:paraId="7E9814FF" w14:textId="4BDABF01" w:rsidR="00062F9F" w:rsidRPr="00A35E1B" w:rsidRDefault="003F3F61" w:rsidP="00A8383A">
      <w:pPr>
        <w:pStyle w:val="Style1alineat"/>
      </w:pPr>
      <w:r w:rsidRPr="00A35E1B">
        <w:t>Tariful</w:t>
      </w:r>
      <w:r w:rsidR="00062F9F" w:rsidRPr="00A35E1B">
        <w:t xml:space="preserve"> se modifică, la solicitarea Delegatului, în baza cererilor de aprobare a modificării </w:t>
      </w:r>
      <w:r w:rsidRPr="00A35E1B">
        <w:t>Tarifului</w:t>
      </w:r>
      <w:r w:rsidR="00062F9F" w:rsidRPr="00A35E1B">
        <w:t>, înso</w:t>
      </w:r>
      <w:r w:rsidR="00F12BE6" w:rsidRPr="00A35E1B">
        <w:t>ț</w:t>
      </w:r>
      <w:r w:rsidR="00062F9F" w:rsidRPr="00A35E1B">
        <w:t xml:space="preserve">ite de documentele de fundamentare a nivelului fiecărui element de cheltuieli </w:t>
      </w:r>
      <w:r w:rsidR="00062F9F" w:rsidRPr="00A35E1B">
        <w:lastRenderedPageBreak/>
        <w:t xml:space="preserve">propus a fi modificat peste nivelul rezultat din aplicarea parametrului de ajustare prevăzut la </w:t>
      </w:r>
      <w:r w:rsidR="002A5D69" w:rsidRPr="00A35E1B">
        <w:fldChar w:fldCharType="begin"/>
      </w:r>
      <w:r w:rsidR="002A5D69" w:rsidRPr="00A35E1B">
        <w:instrText xml:space="preserve"> REF _Ref157624045 \r \h </w:instrText>
      </w:r>
      <w:r w:rsidR="002A5D69" w:rsidRPr="00A35E1B">
        <w:fldChar w:fldCharType="separate"/>
      </w:r>
      <w:r w:rsidR="00BB5F37">
        <w:rPr>
          <w:cs/>
        </w:rPr>
        <w:t>‎</w:t>
      </w:r>
      <w:r w:rsidR="00BB5F37">
        <w:t>Art. 1</w:t>
      </w:r>
      <w:r w:rsidR="002413D8">
        <w:t>9</w:t>
      </w:r>
      <w:r w:rsidR="002A5D69" w:rsidRPr="00A35E1B">
        <w:fldChar w:fldCharType="end"/>
      </w:r>
      <w:r w:rsidR="002A5D69" w:rsidRPr="00A35E1B">
        <w:t xml:space="preserve"> din Contract.</w:t>
      </w:r>
    </w:p>
    <w:p w14:paraId="7B5251A1" w14:textId="77777777" w:rsidR="002A5D69" w:rsidRPr="00A35E1B" w:rsidRDefault="002A5D69" w:rsidP="002A5D69">
      <w:pPr>
        <w:pStyle w:val="Style1alineat"/>
      </w:pPr>
      <w:r w:rsidRPr="00A35E1B">
        <w:t>Modificarea Tarifelor se face potrivit formulei:</w:t>
      </w:r>
    </w:p>
    <w:p w14:paraId="0A7327EB" w14:textId="33B350A8" w:rsidR="002A5D69" w:rsidRPr="00A35E1B" w:rsidRDefault="002A5D69" w:rsidP="002A5D69">
      <w:pPr>
        <w:pStyle w:val="Style1alineat"/>
        <w:numPr>
          <w:ilvl w:val="0"/>
          <w:numId w:val="0"/>
        </w:numPr>
        <w:jc w:val="center"/>
      </w:pPr>
      <w:r w:rsidRPr="00A35E1B">
        <w:t>Tm = Vm/Qm</w:t>
      </w:r>
    </w:p>
    <w:p w14:paraId="7ECF21C2" w14:textId="77777777" w:rsidR="002A5D69" w:rsidRPr="00A35E1B" w:rsidRDefault="002A5D69" w:rsidP="002A5D69">
      <w:pPr>
        <w:pStyle w:val="Style1alineat"/>
        <w:numPr>
          <w:ilvl w:val="0"/>
          <w:numId w:val="0"/>
        </w:numPr>
      </w:pPr>
      <w:r w:rsidRPr="00A35E1B">
        <w:t>unde:</w:t>
      </w:r>
    </w:p>
    <w:p w14:paraId="52D940C3" w14:textId="466BBE4E" w:rsidR="002A5D69" w:rsidRPr="00A35E1B" w:rsidRDefault="002A5D69" w:rsidP="00620940">
      <w:pPr>
        <w:pStyle w:val="Style1alineat"/>
        <w:numPr>
          <w:ilvl w:val="0"/>
          <w:numId w:val="3"/>
        </w:numPr>
      </w:pPr>
      <w:r w:rsidRPr="00A35E1B">
        <w:t>Tm = Tariful modificat;</w:t>
      </w:r>
    </w:p>
    <w:p w14:paraId="328D3A04" w14:textId="12ECF5EE" w:rsidR="002A5D69" w:rsidRPr="00A35E1B" w:rsidRDefault="002A5D69" w:rsidP="00620940">
      <w:pPr>
        <w:pStyle w:val="Style1alineat"/>
        <w:numPr>
          <w:ilvl w:val="0"/>
          <w:numId w:val="3"/>
        </w:numPr>
      </w:pPr>
      <w:r w:rsidRPr="00A35E1B">
        <w:t>Vm = valoarea totală a activită</w:t>
      </w:r>
      <w:r w:rsidR="00F12BE6" w:rsidRPr="00A35E1B">
        <w:t>ț</w:t>
      </w:r>
      <w:r w:rsidRPr="00A35E1B">
        <w:t>ii</w:t>
      </w:r>
      <w:r w:rsidR="0018715A" w:rsidRPr="00A35E1B">
        <w:t xml:space="preserve">/serviciului conex ce face obiectul Contractului pentru cărei prestare Delegatul aplică Tariful </w:t>
      </w:r>
      <w:r w:rsidRPr="00A35E1B">
        <w:t>care se modifică, determinată pe baza influen</w:t>
      </w:r>
      <w:r w:rsidR="00F12BE6" w:rsidRPr="00A35E1B">
        <w:t>ț</w:t>
      </w:r>
      <w:r w:rsidRPr="00A35E1B">
        <w:t>elor primite în costuri de modificarea pre</w:t>
      </w:r>
      <w:r w:rsidR="00F12BE6" w:rsidRPr="00A35E1B">
        <w:t>ț</w:t>
      </w:r>
      <w:r w:rsidRPr="00A35E1B">
        <w:t>urilor de achizi</w:t>
      </w:r>
      <w:r w:rsidR="00F12BE6" w:rsidRPr="00A35E1B">
        <w:t>ț</w:t>
      </w:r>
      <w:r w:rsidRPr="00A35E1B">
        <w:t>ie a produselor și serviciilor fa</w:t>
      </w:r>
      <w:r w:rsidR="00F12BE6" w:rsidRPr="00A35E1B">
        <w:t>ț</w:t>
      </w:r>
      <w:r w:rsidRPr="00A35E1B">
        <w:t>ă de fundamentarea anterioară și/sau de noile condi</w:t>
      </w:r>
      <w:r w:rsidR="00F12BE6" w:rsidRPr="00A35E1B">
        <w:t>ț</w:t>
      </w:r>
      <w:r w:rsidRPr="00A35E1B">
        <w:t xml:space="preserve">ii de prestare a </w:t>
      </w:r>
      <w:r w:rsidR="0018715A" w:rsidRPr="00A35E1B">
        <w:t>respectivei activită</w:t>
      </w:r>
      <w:r w:rsidR="00F12BE6" w:rsidRPr="00A35E1B">
        <w:t>ț</w:t>
      </w:r>
      <w:r w:rsidR="0018715A" w:rsidRPr="00A35E1B">
        <w:t>i</w:t>
      </w:r>
      <w:r w:rsidR="00705D8F" w:rsidRPr="00A35E1B">
        <w:t>/serviciu</w:t>
      </w:r>
      <w:r w:rsidRPr="00A35E1B">
        <w:t>;</w:t>
      </w:r>
    </w:p>
    <w:p w14:paraId="0890E200" w14:textId="07EE750A" w:rsidR="002A5D69" w:rsidRPr="00A35E1B" w:rsidRDefault="002A5D69" w:rsidP="00620940">
      <w:pPr>
        <w:pStyle w:val="Style1alineat"/>
        <w:numPr>
          <w:ilvl w:val="0"/>
          <w:numId w:val="3"/>
        </w:numPr>
      </w:pPr>
      <w:r w:rsidRPr="00A35E1B">
        <w:t>Qm = cantitatea programată la nivelul anului în care se face propunerea</w:t>
      </w:r>
      <w:r w:rsidR="008674AF" w:rsidRPr="00A35E1B">
        <w:t xml:space="preserve"> de modificare a Tarifului</w:t>
      </w:r>
      <w:r w:rsidRPr="00A35E1B">
        <w:t>.</w:t>
      </w:r>
    </w:p>
    <w:p w14:paraId="27E0397E" w14:textId="08F7171A" w:rsidR="0018715A" w:rsidRPr="00A35E1B" w:rsidRDefault="0018715A" w:rsidP="0018715A">
      <w:pPr>
        <w:pStyle w:val="Style1alineat"/>
      </w:pPr>
      <w:r w:rsidRPr="00A35E1B">
        <w:t xml:space="preserve">Modificarea </w:t>
      </w:r>
      <w:r w:rsidR="003F3F61" w:rsidRPr="00A35E1B">
        <w:t>Tarifului</w:t>
      </w:r>
      <w:r w:rsidRPr="00A35E1B">
        <w:t xml:space="preserve"> se aprobă de Asocia</w:t>
      </w:r>
      <w:r w:rsidR="00F12BE6" w:rsidRPr="00A35E1B">
        <w:t>ț</w:t>
      </w:r>
      <w:r w:rsidRPr="00A35E1B">
        <w:t>ie, prin hotărâre a adunării generale,</w:t>
      </w:r>
      <w:r w:rsidRPr="00A35E1B">
        <w:rPr>
          <w:rStyle w:val="l5def"/>
        </w:rPr>
        <w:t xml:space="preserve"> în baza mandatului special primit în prealabil din partea autorită</w:t>
      </w:r>
      <w:r w:rsidR="00F12BE6" w:rsidRPr="00A35E1B">
        <w:rPr>
          <w:rStyle w:val="l5def"/>
        </w:rPr>
        <w:t>ț</w:t>
      </w:r>
      <w:r w:rsidRPr="00A35E1B">
        <w:rPr>
          <w:rStyle w:val="l5def"/>
        </w:rPr>
        <w:t>ilor deliberative ale unită</w:t>
      </w:r>
      <w:r w:rsidR="00F12BE6" w:rsidRPr="00A35E1B">
        <w:rPr>
          <w:rStyle w:val="l5def"/>
        </w:rPr>
        <w:t>ț</w:t>
      </w:r>
      <w:r w:rsidRPr="00A35E1B">
        <w:rPr>
          <w:rStyle w:val="l5def"/>
        </w:rPr>
        <w:t>ilor administrativ-teritoriale care au calitatea de Delegatar și sunt membre ale Asocia</w:t>
      </w:r>
      <w:r w:rsidR="00F12BE6" w:rsidRPr="00A35E1B">
        <w:rPr>
          <w:rStyle w:val="l5def"/>
        </w:rPr>
        <w:t>ț</w:t>
      </w:r>
      <w:r w:rsidRPr="00A35E1B">
        <w:rPr>
          <w:rStyle w:val="l5def"/>
        </w:rPr>
        <w:t>iei.</w:t>
      </w:r>
    </w:p>
    <w:p w14:paraId="42648A55" w14:textId="087B171D" w:rsidR="0026298D" w:rsidRPr="00A35E1B" w:rsidRDefault="0026298D" w:rsidP="0026298D">
      <w:pPr>
        <w:pStyle w:val="Heading4"/>
      </w:pPr>
      <w:bookmarkStart w:id="111" w:name="_Ref157884794"/>
      <w:bookmarkStart w:id="112" w:name="_Toc217820233"/>
      <w:r w:rsidRPr="00A35E1B">
        <w:t>Redeven</w:t>
      </w:r>
      <w:r w:rsidR="00F12BE6" w:rsidRPr="00A35E1B">
        <w:t>ț</w:t>
      </w:r>
      <w:r w:rsidRPr="00A35E1B">
        <w:t>a</w:t>
      </w:r>
      <w:bookmarkEnd w:id="111"/>
      <w:bookmarkEnd w:id="112"/>
    </w:p>
    <w:p w14:paraId="095022C0" w14:textId="53BF13E0" w:rsidR="0026298D" w:rsidRPr="009E7B2E" w:rsidRDefault="00717A97" w:rsidP="0026298D">
      <w:pPr>
        <w:pStyle w:val="Style1alineat"/>
      </w:pPr>
      <w:bookmarkStart w:id="113" w:name="_Ref157782239"/>
      <w:r w:rsidRPr="00A35E1B">
        <w:t xml:space="preserve">Pentru </w:t>
      </w:r>
      <w:r w:rsidRPr="009E7B2E">
        <w:t xml:space="preserve">fiecare </w:t>
      </w:r>
      <w:r w:rsidR="003E7090" w:rsidRPr="009E7B2E">
        <w:t>An de Serviciu</w:t>
      </w:r>
      <w:r w:rsidRPr="009E7B2E">
        <w:t>, Delegatul are obliga</w:t>
      </w:r>
      <w:r w:rsidR="00F12BE6" w:rsidRPr="009E7B2E">
        <w:t>ț</w:t>
      </w:r>
      <w:r w:rsidRPr="009E7B2E">
        <w:t xml:space="preserve">ia de a plăti </w:t>
      </w:r>
      <w:r w:rsidR="0026298D" w:rsidRPr="009E7B2E">
        <w:t>unită</w:t>
      </w:r>
      <w:r w:rsidR="00F12BE6" w:rsidRPr="009E7B2E">
        <w:t>ț</w:t>
      </w:r>
      <w:r w:rsidR="0026298D" w:rsidRPr="009E7B2E">
        <w:t>i</w:t>
      </w:r>
      <w:r w:rsidR="005209BF" w:rsidRPr="009E7B2E">
        <w:t>lor</w:t>
      </w:r>
      <w:r w:rsidR="0026298D" w:rsidRPr="009E7B2E">
        <w:t xml:space="preserve"> administrativ-teritoriale enumerate în mai jos,</w:t>
      </w:r>
      <w:r w:rsidR="005209BF" w:rsidRPr="009E7B2E">
        <w:t xml:space="preserve"> care au calitatea de Delegatar, </w:t>
      </w:r>
      <w:r w:rsidR="00343479" w:rsidRPr="009E7B2E">
        <w:t>următoarele sume</w:t>
      </w:r>
      <w:r w:rsidR="00176E3C" w:rsidRPr="009E7B2E">
        <w:t xml:space="preserve"> reprezentând</w:t>
      </w:r>
      <w:r w:rsidR="00343479" w:rsidRPr="009E7B2E">
        <w:t xml:space="preserve"> </w:t>
      </w:r>
      <w:r w:rsidR="0026298D" w:rsidRPr="009E7B2E">
        <w:t>Redeven</w:t>
      </w:r>
      <w:r w:rsidR="00F12BE6" w:rsidRPr="009E7B2E">
        <w:t>ț</w:t>
      </w:r>
      <w:r w:rsidR="00176E3C" w:rsidRPr="009E7B2E">
        <w:t>a datorată de Delegat în temeiul Contractului</w:t>
      </w:r>
      <w:r w:rsidR="0026298D" w:rsidRPr="009E7B2E">
        <w:t>:</w:t>
      </w:r>
      <w:bookmarkEnd w:id="113"/>
    </w:p>
    <w:p w14:paraId="7A886661" w14:textId="21DE5F75" w:rsidR="0026298D" w:rsidRPr="0050654A" w:rsidRDefault="0026298D" w:rsidP="0026298D">
      <w:pPr>
        <w:pStyle w:val="Style1litera"/>
        <w:rPr>
          <w:color w:val="000000" w:themeColor="text1"/>
        </w:rPr>
      </w:pPr>
      <w:r w:rsidRPr="0050654A">
        <w:rPr>
          <w:color w:val="000000" w:themeColor="text1"/>
        </w:rPr>
        <w:t>Jude</w:t>
      </w:r>
      <w:r w:rsidR="00F12BE6" w:rsidRPr="0050654A">
        <w:rPr>
          <w:color w:val="000000" w:themeColor="text1"/>
        </w:rPr>
        <w:t>ț</w:t>
      </w:r>
      <w:r w:rsidRPr="0050654A">
        <w:rPr>
          <w:color w:val="000000" w:themeColor="text1"/>
        </w:rPr>
        <w:t>ului Neam</w:t>
      </w:r>
      <w:r w:rsidR="00F12BE6" w:rsidRPr="0050654A">
        <w:rPr>
          <w:color w:val="000000" w:themeColor="text1"/>
        </w:rPr>
        <w:t>ț</w:t>
      </w:r>
      <w:r w:rsidRPr="0050654A">
        <w:rPr>
          <w:color w:val="000000" w:themeColor="text1"/>
        </w:rPr>
        <w:t>,</w:t>
      </w:r>
      <w:r w:rsidR="00343479" w:rsidRPr="0050654A">
        <w:rPr>
          <w:color w:val="000000" w:themeColor="text1"/>
        </w:rPr>
        <w:t xml:space="preserve"> </w:t>
      </w:r>
      <w:r w:rsidR="00176E3C" w:rsidRPr="0050654A">
        <w:rPr>
          <w:color w:val="000000" w:themeColor="text1"/>
        </w:rPr>
        <w:t>suma</w:t>
      </w:r>
      <w:r w:rsidR="00343479" w:rsidRPr="0050654A">
        <w:rPr>
          <w:color w:val="000000" w:themeColor="text1"/>
        </w:rPr>
        <w:t xml:space="preserve"> de </w:t>
      </w:r>
      <w:r w:rsidR="00301EC6" w:rsidRPr="0050654A">
        <w:rPr>
          <w:color w:val="000000" w:themeColor="text1"/>
          <w:lang w:eastAsia="fr-FR"/>
        </w:rPr>
        <w:t>926.972,15</w:t>
      </w:r>
      <w:r w:rsidR="009E7B2E" w:rsidRPr="0050654A">
        <w:rPr>
          <w:color w:val="000000" w:themeColor="text1"/>
          <w:lang w:eastAsia="fr-FR"/>
        </w:rPr>
        <w:t xml:space="preserve"> lei</w:t>
      </w:r>
      <w:r w:rsidR="00331E60" w:rsidRPr="0050654A">
        <w:rPr>
          <w:color w:val="000000" w:themeColor="text1"/>
        </w:rPr>
        <w:t>;</w:t>
      </w:r>
    </w:p>
    <w:p w14:paraId="03941893" w14:textId="39DABCEC" w:rsidR="003310B0" w:rsidRPr="00A35E1B" w:rsidRDefault="00717A97" w:rsidP="003310B0">
      <w:pPr>
        <w:pStyle w:val="Style1alineat"/>
      </w:pPr>
      <w:bookmarkStart w:id="114" w:name="_Ref157625790"/>
      <w:r w:rsidRPr="009E7B2E">
        <w:t>Redeven</w:t>
      </w:r>
      <w:r w:rsidR="00F12BE6" w:rsidRPr="009E7B2E">
        <w:t>ț</w:t>
      </w:r>
      <w:r w:rsidRPr="009E7B2E">
        <w:t xml:space="preserve">a </w:t>
      </w:r>
      <w:r w:rsidR="005B2B0F" w:rsidRPr="009E7B2E">
        <w:t xml:space="preserve">este datorată </w:t>
      </w:r>
      <w:r w:rsidRPr="009E7B2E">
        <w:t xml:space="preserve">de la </w:t>
      </w:r>
      <w:r w:rsidR="003B53E7" w:rsidRPr="009E7B2E">
        <w:t>Data de Începere a Serviciului</w:t>
      </w:r>
      <w:r w:rsidRPr="009E7B2E">
        <w:t xml:space="preserve"> și </w:t>
      </w:r>
      <w:r w:rsidR="009B5362" w:rsidRPr="009E7B2E">
        <w:t>se plătește</w:t>
      </w:r>
      <w:r w:rsidRPr="009E7B2E">
        <w:t xml:space="preserve"> în tranșe trimestriale egale în contul notificat de Delegatar</w:t>
      </w:r>
      <w:r w:rsidR="005B2B0F" w:rsidRPr="00A35E1B">
        <w:t>. Delegatul are obliga</w:t>
      </w:r>
      <w:r w:rsidR="00F12BE6" w:rsidRPr="00A35E1B">
        <w:t>ț</w:t>
      </w:r>
      <w:r w:rsidR="005B2B0F" w:rsidRPr="00A35E1B">
        <w:t>ia să plătească fiecare tranșă trimestrială din Redeven</w:t>
      </w:r>
      <w:r w:rsidR="00F12BE6" w:rsidRPr="00A35E1B">
        <w:t>ț</w:t>
      </w:r>
      <w:r w:rsidR="005B2B0F" w:rsidRPr="00A35E1B">
        <w:t>ă</w:t>
      </w:r>
      <w:r w:rsidRPr="00A35E1B">
        <w:t xml:space="preserve"> p</w:t>
      </w:r>
      <w:r w:rsidR="009B5362" w:rsidRPr="00A35E1B">
        <w:t>â</w:t>
      </w:r>
      <w:r w:rsidRPr="00A35E1B">
        <w:t>n</w:t>
      </w:r>
      <w:r w:rsidR="009B5362" w:rsidRPr="00A35E1B">
        <w:t>ă</w:t>
      </w:r>
      <w:r w:rsidRPr="00A35E1B">
        <w:t xml:space="preserve"> la data de 15 ale primei luni următoare trimestrului pentru care </w:t>
      </w:r>
      <w:r w:rsidR="005B2B0F" w:rsidRPr="00A35E1B">
        <w:t>este datorată respectiva tranșă trimestrială</w:t>
      </w:r>
      <w:r w:rsidRPr="00A35E1B">
        <w:t>.</w:t>
      </w:r>
      <w:bookmarkEnd w:id="114"/>
    </w:p>
    <w:p w14:paraId="1DD78E66" w14:textId="6B00DA07" w:rsidR="003310B0" w:rsidRPr="00A35E1B" w:rsidRDefault="00717A97" w:rsidP="003310B0">
      <w:pPr>
        <w:pStyle w:val="Style1alineat"/>
      </w:pPr>
      <w:r w:rsidRPr="00A35E1B">
        <w:t xml:space="preserve">În cazul în care nu efectuează plata </w:t>
      </w:r>
      <w:r w:rsidR="003310B0" w:rsidRPr="00A35E1B">
        <w:t>Redeven</w:t>
      </w:r>
      <w:r w:rsidR="00F12BE6" w:rsidRPr="00A35E1B">
        <w:t>ț</w:t>
      </w:r>
      <w:r w:rsidR="003310B0" w:rsidRPr="00A35E1B">
        <w:t xml:space="preserve">ei </w:t>
      </w:r>
      <w:r w:rsidRPr="00A35E1B">
        <w:t>datorat</w:t>
      </w:r>
      <w:r w:rsidR="003310B0" w:rsidRPr="00A35E1B">
        <w:t>e</w:t>
      </w:r>
      <w:r w:rsidRPr="00A35E1B">
        <w:t xml:space="preserve"> Delegatarului în termenul prevăzut la alin. </w:t>
      </w:r>
      <w:r w:rsidR="003310B0" w:rsidRPr="00A35E1B">
        <w:fldChar w:fldCharType="begin"/>
      </w:r>
      <w:r w:rsidR="003310B0" w:rsidRPr="00A35E1B">
        <w:instrText xml:space="preserve"> REF _Ref157625790 \n \h </w:instrText>
      </w:r>
      <w:r w:rsidR="00C971C3" w:rsidRPr="00A35E1B">
        <w:instrText xml:space="preserve"> \* MERGEFORMAT </w:instrText>
      </w:r>
      <w:r w:rsidR="003310B0" w:rsidRPr="00A35E1B">
        <w:fldChar w:fldCharType="separate"/>
      </w:r>
      <w:r w:rsidR="00BB5F37">
        <w:rPr>
          <w:cs/>
        </w:rPr>
        <w:t>‎</w:t>
      </w:r>
      <w:r w:rsidR="00BB5F37">
        <w:t>(2)</w:t>
      </w:r>
      <w:r w:rsidR="003310B0" w:rsidRPr="00A35E1B">
        <w:fldChar w:fldCharType="end"/>
      </w:r>
      <w:r w:rsidRPr="00A35E1B">
        <w:t xml:space="preserve">, Delegatul </w:t>
      </w:r>
      <w:r w:rsidR="003310B0" w:rsidRPr="00A35E1B">
        <w:t>plătește</w:t>
      </w:r>
      <w:r w:rsidRPr="00A35E1B">
        <w:t xml:space="preserve"> penalită</w:t>
      </w:r>
      <w:r w:rsidR="00F12BE6" w:rsidRPr="00A35E1B">
        <w:t>ț</w:t>
      </w:r>
      <w:r w:rsidRPr="00A35E1B">
        <w:t>i de întârziere în cuantum de 0,</w:t>
      </w:r>
      <w:r w:rsidR="00F673F6" w:rsidRPr="00A35E1B">
        <w:t>0</w:t>
      </w:r>
      <w:r w:rsidR="008C7401" w:rsidRPr="00A35E1B">
        <w:t>1</w:t>
      </w:r>
      <w:r w:rsidRPr="00A35E1B">
        <w:t>% din suma datorată pentru fiecare zi de întârziere.</w:t>
      </w:r>
    </w:p>
    <w:p w14:paraId="42EC0F81" w14:textId="55E60792" w:rsidR="00915477" w:rsidRPr="00A35E1B" w:rsidRDefault="00717A97" w:rsidP="00915477">
      <w:pPr>
        <w:pStyle w:val="Style1alineat"/>
      </w:pPr>
      <w:bookmarkStart w:id="115" w:name="_Ref157626440"/>
      <w:r w:rsidRPr="00A35E1B">
        <w:t xml:space="preserve">Neplata </w:t>
      </w:r>
      <w:r w:rsidR="003310B0" w:rsidRPr="00A35E1B">
        <w:t xml:space="preserve">integrală a </w:t>
      </w:r>
      <w:r w:rsidR="00915477" w:rsidRPr="00A35E1B">
        <w:t xml:space="preserve">tranșei scadente din </w:t>
      </w:r>
      <w:r w:rsidR="003310B0" w:rsidRPr="00A35E1B">
        <w:t>Redeven</w:t>
      </w:r>
      <w:r w:rsidR="00F12BE6" w:rsidRPr="00A35E1B">
        <w:t>ț</w:t>
      </w:r>
      <w:r w:rsidR="00915477" w:rsidRPr="00A35E1B">
        <w:t>ă</w:t>
      </w:r>
      <w:r w:rsidR="00D76404" w:rsidRPr="00A35E1B">
        <w:t>,</w:t>
      </w:r>
      <w:r w:rsidR="003310B0" w:rsidRPr="00A35E1B">
        <w:t xml:space="preserve"> </w:t>
      </w:r>
      <w:r w:rsidRPr="00A35E1B">
        <w:t>de către Delegat</w:t>
      </w:r>
      <w:r w:rsidR="00D76404" w:rsidRPr="00A35E1B">
        <w:t>,</w:t>
      </w:r>
      <w:r w:rsidRPr="00A35E1B">
        <w:t xml:space="preserve"> în termen de 30 de </w:t>
      </w:r>
      <w:r w:rsidR="006824F8" w:rsidRPr="00A35E1B">
        <w:t xml:space="preserve">Zile </w:t>
      </w:r>
      <w:r w:rsidRPr="00A35E1B">
        <w:t>de la data scaden</w:t>
      </w:r>
      <w:r w:rsidR="00F12BE6" w:rsidRPr="00A35E1B">
        <w:t>ț</w:t>
      </w:r>
      <w:r w:rsidRPr="00A35E1B">
        <w:t>ei, conferă Delegatarului dreptul de a considera Contractul reziliat de plin drept fără a fi nevoie de nicio altă formalitate sau de interven</w:t>
      </w:r>
      <w:r w:rsidR="00F12BE6" w:rsidRPr="00A35E1B">
        <w:t>ț</w:t>
      </w:r>
      <w:r w:rsidRPr="00A35E1B">
        <w:t>ia unei instan</w:t>
      </w:r>
      <w:r w:rsidR="00F12BE6" w:rsidRPr="00A35E1B">
        <w:t>ț</w:t>
      </w:r>
      <w:r w:rsidRPr="00A35E1B">
        <w:t xml:space="preserve">e judecătorești. Dacă </w:t>
      </w:r>
      <w:r w:rsidR="00D76404" w:rsidRPr="00A35E1B">
        <w:t>una sau mai multe unită</w:t>
      </w:r>
      <w:r w:rsidR="00F12BE6" w:rsidRPr="00A35E1B">
        <w:t>ț</w:t>
      </w:r>
      <w:r w:rsidR="00D76404" w:rsidRPr="00A35E1B">
        <w:t xml:space="preserve">i administrativ-teritoriale care au calitatea de Delegatar </w:t>
      </w:r>
      <w:r w:rsidRPr="00A35E1B">
        <w:t>invocă rezilierea Contractului pe acest temei, prevederile</w:t>
      </w:r>
      <w:r w:rsidR="00274202" w:rsidRPr="00A35E1B">
        <w:t xml:space="preserve"> </w:t>
      </w:r>
      <w:r w:rsidR="00274202" w:rsidRPr="00A35E1B">
        <w:fldChar w:fldCharType="begin"/>
      </w:r>
      <w:r w:rsidR="00274202" w:rsidRPr="00A35E1B">
        <w:instrText xml:space="preserve"> REF _Ref157947727 \n \h  \* MERGEFORMAT </w:instrText>
      </w:r>
      <w:r w:rsidR="00274202" w:rsidRPr="00A35E1B">
        <w:fldChar w:fldCharType="separate"/>
      </w:r>
      <w:r w:rsidR="00BB5F37">
        <w:rPr>
          <w:cs/>
        </w:rPr>
        <w:t>‎</w:t>
      </w:r>
      <w:r w:rsidR="00BB5F37">
        <w:t>Art. 48</w:t>
      </w:r>
      <w:r w:rsidR="00274202" w:rsidRPr="00A35E1B">
        <w:fldChar w:fldCharType="end"/>
      </w:r>
      <w:r w:rsidR="00274202" w:rsidRPr="00A35E1B">
        <w:t xml:space="preserve"> (</w:t>
      </w:r>
      <w:r w:rsidR="00274202" w:rsidRPr="00A35E1B">
        <w:fldChar w:fldCharType="begin"/>
      </w:r>
      <w:r w:rsidR="00274202" w:rsidRPr="00A35E1B">
        <w:instrText xml:space="preserve"> REF _Ref157947730 \h  \* MERGEFORMAT </w:instrText>
      </w:r>
      <w:r w:rsidR="00274202" w:rsidRPr="00A35E1B">
        <w:fldChar w:fldCharType="separate"/>
      </w:r>
      <w:r w:rsidR="00BB5F37" w:rsidRPr="00A35E1B">
        <w:t>Retragerea din Contract a unei unități administrativ-teritoriale care are calitatea de Delegatar</w:t>
      </w:r>
      <w:r w:rsidR="00274202" w:rsidRPr="00A35E1B">
        <w:fldChar w:fldCharType="end"/>
      </w:r>
      <w:r w:rsidR="00274202" w:rsidRPr="00A35E1B">
        <w:t>) din Contract</w:t>
      </w:r>
      <w:r w:rsidRPr="00A35E1B">
        <w:t>, se aplic</w:t>
      </w:r>
      <w:r w:rsidR="00FD64F3" w:rsidRPr="00A35E1B">
        <w:t>ă în mod</w:t>
      </w:r>
      <w:r w:rsidRPr="00A35E1B">
        <w:t xml:space="preserve"> corespunzător. Delegatul rămâne obligat </w:t>
      </w:r>
      <w:r w:rsidR="00D76404" w:rsidRPr="00A35E1B">
        <w:t>ș</w:t>
      </w:r>
      <w:r w:rsidRPr="00A35E1B">
        <w:t xml:space="preserve">i după rezilierea Contractului la plata </w:t>
      </w:r>
      <w:r w:rsidR="00D76404" w:rsidRPr="00A35E1B">
        <w:t>Redeven</w:t>
      </w:r>
      <w:r w:rsidR="00F12BE6" w:rsidRPr="00A35E1B">
        <w:t>ț</w:t>
      </w:r>
      <w:r w:rsidR="00D76404" w:rsidRPr="00A35E1B">
        <w:t xml:space="preserve">ei </w:t>
      </w:r>
      <w:r w:rsidRPr="00A35E1B">
        <w:t xml:space="preserve">datorate până la </w:t>
      </w:r>
      <w:r w:rsidR="003B53E7" w:rsidRPr="00A35E1B">
        <w:t xml:space="preserve">Data de Încetare a </w:t>
      </w:r>
      <w:r w:rsidR="0006070D">
        <w:t>Contractului</w:t>
      </w:r>
      <w:r w:rsidR="003E7090" w:rsidRPr="00A35E1B">
        <w:t>,</w:t>
      </w:r>
      <w:r w:rsidRPr="00A35E1B">
        <w:t xml:space="preserve"> precum </w:t>
      </w:r>
      <w:r w:rsidR="00D76404" w:rsidRPr="00A35E1B">
        <w:t>ș</w:t>
      </w:r>
      <w:r w:rsidRPr="00A35E1B">
        <w:t>i la plata penalită</w:t>
      </w:r>
      <w:r w:rsidR="00F12BE6" w:rsidRPr="00A35E1B">
        <w:t>ț</w:t>
      </w:r>
      <w:r w:rsidRPr="00A35E1B">
        <w:t xml:space="preserve">ilor de întârziere calculate potrivit </w:t>
      </w:r>
      <w:r w:rsidR="00D76404" w:rsidRPr="00A35E1B">
        <w:t xml:space="preserve">alin. </w:t>
      </w:r>
      <w:r w:rsidR="00D76404" w:rsidRPr="00A35E1B">
        <w:fldChar w:fldCharType="begin"/>
      </w:r>
      <w:r w:rsidR="00D76404" w:rsidRPr="00A35E1B">
        <w:instrText xml:space="preserve"> REF _Ref157625790 \n \h  \* MERGEFORMAT </w:instrText>
      </w:r>
      <w:r w:rsidR="00D76404" w:rsidRPr="00A35E1B">
        <w:fldChar w:fldCharType="separate"/>
      </w:r>
      <w:r w:rsidR="00BB5F37">
        <w:rPr>
          <w:cs/>
        </w:rPr>
        <w:t>‎</w:t>
      </w:r>
      <w:r w:rsidR="00BB5F37">
        <w:t>(2)</w:t>
      </w:r>
      <w:r w:rsidR="00D76404" w:rsidRPr="00A35E1B">
        <w:fldChar w:fldCharType="end"/>
      </w:r>
      <w:r w:rsidRPr="00A35E1B">
        <w:t>.</w:t>
      </w:r>
      <w:bookmarkEnd w:id="115"/>
    </w:p>
    <w:p w14:paraId="2A8A98A0" w14:textId="1E67C0CE" w:rsidR="00FF0AA3" w:rsidRPr="00A35E1B" w:rsidRDefault="00717A97" w:rsidP="00FF0AA3">
      <w:pPr>
        <w:pStyle w:val="Style1alineat"/>
      </w:pPr>
      <w:r w:rsidRPr="00A35E1B">
        <w:t>În cazul efectuării unei plă</w:t>
      </w:r>
      <w:r w:rsidR="00F12BE6" w:rsidRPr="00A35E1B">
        <w:t>ț</w:t>
      </w:r>
      <w:r w:rsidRPr="00A35E1B">
        <w:t>i par</w:t>
      </w:r>
      <w:r w:rsidR="00F12BE6" w:rsidRPr="00A35E1B">
        <w:t>ț</w:t>
      </w:r>
      <w:r w:rsidRPr="00A35E1B">
        <w:t>iale</w:t>
      </w:r>
      <w:r w:rsidR="00915477" w:rsidRPr="00A35E1B">
        <w:t xml:space="preserve"> a tranșei scadente din Redeven</w:t>
      </w:r>
      <w:r w:rsidR="00F12BE6" w:rsidRPr="00A35E1B">
        <w:t>ț</w:t>
      </w:r>
      <w:r w:rsidR="00915477" w:rsidRPr="00A35E1B">
        <w:t>ă</w:t>
      </w:r>
      <w:r w:rsidRPr="00A35E1B">
        <w:t xml:space="preserve">, </w:t>
      </w:r>
      <w:r w:rsidR="00915477" w:rsidRPr="00A35E1B">
        <w:t>Delegatul datorează pentru suma neachitată penalită</w:t>
      </w:r>
      <w:r w:rsidR="00F12BE6" w:rsidRPr="00A35E1B">
        <w:t>ț</w:t>
      </w:r>
      <w:r w:rsidR="00915477" w:rsidRPr="00A35E1B">
        <w:t xml:space="preserve">i de întârziere calculate potrivit alin. </w:t>
      </w:r>
      <w:r w:rsidR="00915477" w:rsidRPr="00A35E1B">
        <w:fldChar w:fldCharType="begin"/>
      </w:r>
      <w:r w:rsidR="00915477" w:rsidRPr="00A35E1B">
        <w:instrText xml:space="preserve"> REF _Ref157625790 \n \h  \* MERGEFORMAT </w:instrText>
      </w:r>
      <w:r w:rsidR="00915477" w:rsidRPr="00A35E1B">
        <w:fldChar w:fldCharType="separate"/>
      </w:r>
      <w:r w:rsidR="00BB5F37">
        <w:rPr>
          <w:cs/>
        </w:rPr>
        <w:t>‎</w:t>
      </w:r>
      <w:r w:rsidR="00BB5F37">
        <w:t>(2)</w:t>
      </w:r>
      <w:r w:rsidR="00915477" w:rsidRPr="00A35E1B">
        <w:fldChar w:fldCharType="end"/>
      </w:r>
      <w:r w:rsidR="00FF0AA3" w:rsidRPr="00A35E1B">
        <w:t>, iar, în cazul în care nu Delegatul nu achită diferen</w:t>
      </w:r>
      <w:r w:rsidR="00F12BE6" w:rsidRPr="00A35E1B">
        <w:t>ț</w:t>
      </w:r>
      <w:r w:rsidR="00FF0AA3" w:rsidRPr="00A35E1B">
        <w:t>a până la valoarea integrală a tranșei scadente din Redeven</w:t>
      </w:r>
      <w:r w:rsidR="00F12BE6" w:rsidRPr="00A35E1B">
        <w:t>ț</w:t>
      </w:r>
      <w:r w:rsidR="00FF0AA3" w:rsidRPr="00A35E1B">
        <w:t xml:space="preserve">ă, în termen de 30 de </w:t>
      </w:r>
      <w:r w:rsidR="006824F8" w:rsidRPr="00A35E1B">
        <w:t xml:space="preserve">Zile </w:t>
      </w:r>
      <w:r w:rsidR="00FF0AA3" w:rsidRPr="00A35E1B">
        <w:t>de la data scaden</w:t>
      </w:r>
      <w:r w:rsidR="00F12BE6" w:rsidRPr="00A35E1B">
        <w:t>ț</w:t>
      </w:r>
      <w:r w:rsidR="00FF0AA3" w:rsidRPr="00A35E1B">
        <w:t xml:space="preserve">ei, sunt aplicabile prevederile alin. </w:t>
      </w:r>
      <w:r w:rsidR="00FF0AA3" w:rsidRPr="00A35E1B">
        <w:lastRenderedPageBreak/>
        <w:fldChar w:fldCharType="begin"/>
      </w:r>
      <w:r w:rsidR="00FF0AA3" w:rsidRPr="00A35E1B">
        <w:instrText xml:space="preserve"> REF _Ref157626440 \n \h  \* MERGEFORMAT </w:instrText>
      </w:r>
      <w:r w:rsidR="00FF0AA3" w:rsidRPr="00A35E1B">
        <w:fldChar w:fldCharType="separate"/>
      </w:r>
      <w:r w:rsidR="00BB5F37">
        <w:rPr>
          <w:cs/>
        </w:rPr>
        <w:t>‎</w:t>
      </w:r>
      <w:r w:rsidR="00BB5F37">
        <w:t>(4)</w:t>
      </w:r>
      <w:r w:rsidR="00FF0AA3" w:rsidRPr="00A35E1B">
        <w:fldChar w:fldCharType="end"/>
      </w:r>
      <w:r w:rsidRPr="00A35E1B">
        <w:t>.</w:t>
      </w:r>
    </w:p>
    <w:p w14:paraId="3596106B" w14:textId="6608E15E" w:rsidR="00B0014E" w:rsidRPr="00A35E1B" w:rsidRDefault="00717A97" w:rsidP="00FF0AA3">
      <w:pPr>
        <w:pStyle w:val="Style1alineat"/>
      </w:pPr>
      <w:r w:rsidRPr="00A35E1B">
        <w:t>Momentul efectuării plă</w:t>
      </w:r>
      <w:r w:rsidR="00F12BE6" w:rsidRPr="00A35E1B">
        <w:t>ț</w:t>
      </w:r>
      <w:r w:rsidRPr="00A35E1B">
        <w:t xml:space="preserve">ii se consideră a fi ziua în care contul Delegatarului este creditat cu suma reprezentând tranșa </w:t>
      </w:r>
      <w:r w:rsidR="00FF0AA3" w:rsidRPr="00A35E1B">
        <w:t>din Redeven</w:t>
      </w:r>
      <w:r w:rsidR="00F12BE6" w:rsidRPr="00A35E1B">
        <w:t>ț</w:t>
      </w:r>
      <w:r w:rsidR="00FF0AA3" w:rsidRPr="00A35E1B">
        <w:t>ă</w:t>
      </w:r>
      <w:r w:rsidRPr="00A35E1B">
        <w:t>.</w:t>
      </w:r>
    </w:p>
    <w:p w14:paraId="14F566A5" w14:textId="2DF06925" w:rsidR="00B16340" w:rsidRPr="00A35E1B" w:rsidRDefault="00343479" w:rsidP="00343479">
      <w:pPr>
        <w:pStyle w:val="Style1alineat"/>
      </w:pPr>
      <w:bookmarkStart w:id="116" w:name="_Ref157783761"/>
      <w:r w:rsidRPr="00A35E1B">
        <w:t>Redeven</w:t>
      </w:r>
      <w:r w:rsidR="00F12BE6" w:rsidRPr="00A35E1B">
        <w:t>ț</w:t>
      </w:r>
      <w:r w:rsidRPr="00A35E1B">
        <w:t xml:space="preserve">a se ajustează, anual, prin raportare la parametrul de ajustare prevăzut la </w:t>
      </w:r>
      <w:r w:rsidRPr="00A35E1B">
        <w:fldChar w:fldCharType="begin"/>
      </w:r>
      <w:r w:rsidRPr="00A35E1B">
        <w:instrText xml:space="preserve"> REF _Ref157625607 \n \h </w:instrText>
      </w:r>
      <w:r w:rsidR="00D37FD9" w:rsidRPr="00A35E1B">
        <w:instrText xml:space="preserve"> \* MERGEFORMAT </w:instrText>
      </w:r>
      <w:r w:rsidRPr="00A35E1B">
        <w:fldChar w:fldCharType="separate"/>
      </w:r>
      <w:r w:rsidR="00BB5F37">
        <w:rPr>
          <w:cs/>
        </w:rPr>
        <w:t>‎</w:t>
      </w:r>
      <w:r w:rsidR="00BB5F37">
        <w:t>Art. 19</w:t>
      </w:r>
      <w:r w:rsidRPr="00A35E1B">
        <w:fldChar w:fldCharType="end"/>
      </w:r>
      <w:r w:rsidRPr="00A35E1B">
        <w:t xml:space="preserve"> din Contract. În acest sens, în termen de 30 de </w:t>
      </w:r>
      <w:r w:rsidR="006824F8" w:rsidRPr="00A35E1B">
        <w:t xml:space="preserve">Zile </w:t>
      </w:r>
      <w:r w:rsidRPr="00A35E1B">
        <w:t xml:space="preserve">de la finalul fiecărui An </w:t>
      </w:r>
      <w:r w:rsidR="003E7090" w:rsidRPr="00A35E1B">
        <w:t>de Serviciu</w:t>
      </w:r>
      <w:r w:rsidRPr="00A35E1B">
        <w:t xml:space="preserve">, </w:t>
      </w:r>
      <w:r w:rsidR="0020514B" w:rsidRPr="00A35E1B">
        <w:t>fiecare</w:t>
      </w:r>
      <w:r w:rsidRPr="00A35E1B">
        <w:t xml:space="preserve"> dintre unită</w:t>
      </w:r>
      <w:r w:rsidR="00F12BE6" w:rsidRPr="00A35E1B">
        <w:t>ț</w:t>
      </w:r>
      <w:r w:rsidRPr="00A35E1B">
        <w:t>ile administrativ-teritoriale enumerate la</w:t>
      </w:r>
      <w:r w:rsidR="00E92922" w:rsidRPr="00A35E1B">
        <w:t xml:space="preserve"> alin.</w:t>
      </w:r>
      <w:r w:rsidRPr="00A35E1B">
        <w:t xml:space="preserve"> </w:t>
      </w:r>
      <w:r w:rsidRPr="00A35E1B">
        <w:fldChar w:fldCharType="begin"/>
      </w:r>
      <w:r w:rsidRPr="00A35E1B">
        <w:instrText xml:space="preserve"> REF _Ref157782239 \r \h </w:instrText>
      </w:r>
      <w:r w:rsidR="00D37FD9" w:rsidRPr="00A35E1B">
        <w:instrText xml:space="preserve"> \* MERGEFORMAT </w:instrText>
      </w:r>
      <w:r w:rsidRPr="00A35E1B">
        <w:fldChar w:fldCharType="separate"/>
      </w:r>
      <w:r w:rsidR="00BB5F37">
        <w:rPr>
          <w:cs/>
        </w:rPr>
        <w:t>‎</w:t>
      </w:r>
      <w:r w:rsidR="00BB5F37">
        <w:t>(1)</w:t>
      </w:r>
      <w:r w:rsidRPr="00A35E1B">
        <w:fldChar w:fldCharType="end"/>
      </w:r>
      <w:r w:rsidRPr="00A35E1B">
        <w:t xml:space="preserve"> </w:t>
      </w:r>
      <w:r w:rsidR="00B16340" w:rsidRPr="00A35E1B">
        <w:t>are obliga</w:t>
      </w:r>
      <w:r w:rsidR="00F12BE6" w:rsidRPr="00A35E1B">
        <w:t>ț</w:t>
      </w:r>
      <w:r w:rsidR="00B16340" w:rsidRPr="00A35E1B">
        <w:t>ia de a calcula valoarea ajustată a Redeven</w:t>
      </w:r>
      <w:r w:rsidR="00F12BE6" w:rsidRPr="00A35E1B">
        <w:t>ț</w:t>
      </w:r>
      <w:r w:rsidR="00B16340" w:rsidRPr="00A35E1B">
        <w:t>ei anuale</w:t>
      </w:r>
      <w:r w:rsidR="0020514B" w:rsidRPr="00A35E1B">
        <w:t xml:space="preserve"> la care este îndreptă</w:t>
      </w:r>
      <w:r w:rsidR="00F12BE6" w:rsidRPr="00A35E1B">
        <w:t>ț</w:t>
      </w:r>
      <w:r w:rsidR="0020514B" w:rsidRPr="00A35E1B">
        <w:t>ită</w:t>
      </w:r>
      <w:r w:rsidR="00B16340" w:rsidRPr="00A35E1B">
        <w:t>, potrivit formulei:</w:t>
      </w:r>
      <w:bookmarkEnd w:id="116"/>
    </w:p>
    <w:p w14:paraId="1E68583B" w14:textId="77FAAD04" w:rsidR="00B16340" w:rsidRPr="00A35E1B" w:rsidRDefault="00B16340" w:rsidP="00B16340">
      <w:pPr>
        <w:pStyle w:val="Style1alineat"/>
        <w:numPr>
          <w:ilvl w:val="0"/>
          <w:numId w:val="0"/>
        </w:numPr>
        <w:jc w:val="center"/>
      </w:pPr>
      <w:r w:rsidRPr="00A35E1B">
        <w:t>R(1) = R(0) x IPC</w:t>
      </w:r>
      <w:r w:rsidRPr="00A35E1B">
        <w:rPr>
          <w:vertAlign w:val="subscript"/>
        </w:rPr>
        <w:t>total</w:t>
      </w:r>
      <w:r w:rsidRPr="00A35E1B">
        <w:t>/100</w:t>
      </w:r>
    </w:p>
    <w:p w14:paraId="0DFD98FC" w14:textId="77777777" w:rsidR="00B16340" w:rsidRPr="00A35E1B" w:rsidRDefault="00B16340" w:rsidP="00B16340">
      <w:pPr>
        <w:pStyle w:val="Style1alineat"/>
        <w:numPr>
          <w:ilvl w:val="0"/>
          <w:numId w:val="0"/>
        </w:numPr>
      </w:pPr>
      <w:r w:rsidRPr="00A35E1B">
        <w:rPr>
          <w:sz w:val="23"/>
          <w:szCs w:val="23"/>
          <w:lang w:bidi="ar-SA"/>
        </w:rPr>
        <w:t>unde:</w:t>
      </w:r>
    </w:p>
    <w:p w14:paraId="6E039A93" w14:textId="21719841" w:rsidR="00D37FD9" w:rsidRPr="00A35E1B" w:rsidRDefault="00D37FD9" w:rsidP="00620940">
      <w:pPr>
        <w:pStyle w:val="Style1alineat"/>
        <w:numPr>
          <w:ilvl w:val="0"/>
          <w:numId w:val="3"/>
        </w:numPr>
      </w:pPr>
      <w:r w:rsidRPr="00A35E1B">
        <w:t>R(1) = valoarea Redeven</w:t>
      </w:r>
      <w:r w:rsidR="00F12BE6" w:rsidRPr="00A35E1B">
        <w:t>ț</w:t>
      </w:r>
      <w:r w:rsidRPr="00A35E1B">
        <w:t xml:space="preserve">ei datorate de Delegat pentru Anul </w:t>
      </w:r>
      <w:r w:rsidR="00823435" w:rsidRPr="00A35E1B">
        <w:t>de Serviciu</w:t>
      </w:r>
      <w:r w:rsidRPr="00A35E1B">
        <w:t xml:space="preserve"> în curs la </w:t>
      </w:r>
      <w:r w:rsidR="00363AFC" w:rsidRPr="00A35E1B">
        <w:t>data</w:t>
      </w:r>
      <w:r w:rsidRPr="00A35E1B">
        <w:t xml:space="preserve"> </w:t>
      </w:r>
      <w:r w:rsidR="00363AFC" w:rsidRPr="00A35E1B">
        <w:t>la care se ajustează Redeven</w:t>
      </w:r>
      <w:r w:rsidR="00F12BE6" w:rsidRPr="00A35E1B">
        <w:t>ț</w:t>
      </w:r>
      <w:r w:rsidR="00363AFC" w:rsidRPr="00A35E1B">
        <w:t>a</w:t>
      </w:r>
      <w:r w:rsidRPr="00A35E1B">
        <w:t>;</w:t>
      </w:r>
    </w:p>
    <w:p w14:paraId="05F2137E" w14:textId="150CADB7" w:rsidR="00B16340" w:rsidRPr="00A35E1B" w:rsidRDefault="00B16340" w:rsidP="00620940">
      <w:pPr>
        <w:pStyle w:val="Style1alineat"/>
        <w:numPr>
          <w:ilvl w:val="0"/>
          <w:numId w:val="3"/>
        </w:numPr>
      </w:pPr>
      <w:r w:rsidRPr="00A35E1B">
        <w:t>R(0) = valoarea Redeven</w:t>
      </w:r>
      <w:r w:rsidR="00F12BE6" w:rsidRPr="00A35E1B">
        <w:t>ț</w:t>
      </w:r>
      <w:r w:rsidRPr="00A35E1B">
        <w:t xml:space="preserve">ei </w:t>
      </w:r>
      <w:r w:rsidR="00D37FD9" w:rsidRPr="00A35E1B">
        <w:t xml:space="preserve">datorate de Delegat pentru </w:t>
      </w:r>
      <w:r w:rsidR="00823435" w:rsidRPr="00A35E1B">
        <w:t xml:space="preserve">Anul de Serviciu </w:t>
      </w:r>
      <w:r w:rsidR="00D37FD9" w:rsidRPr="00A35E1B">
        <w:t xml:space="preserve">anterior </w:t>
      </w:r>
      <w:r w:rsidR="00363AFC" w:rsidRPr="00A35E1B">
        <w:t>datei la care se ajustează</w:t>
      </w:r>
      <w:r w:rsidR="00D37FD9" w:rsidRPr="00A35E1B">
        <w:t xml:space="preserve"> Redeven</w:t>
      </w:r>
      <w:r w:rsidR="00F12BE6" w:rsidRPr="00A35E1B">
        <w:t>ț</w:t>
      </w:r>
      <w:r w:rsidR="00363AFC" w:rsidRPr="00A35E1B">
        <w:t>a</w:t>
      </w:r>
      <w:r w:rsidR="00D37FD9" w:rsidRPr="00A35E1B">
        <w:t>;</w:t>
      </w:r>
    </w:p>
    <w:p w14:paraId="39240B1F" w14:textId="6C6E5733" w:rsidR="00B16340" w:rsidRPr="00A35E1B" w:rsidRDefault="00D37FD9" w:rsidP="00BD29A0">
      <w:pPr>
        <w:pStyle w:val="Style1alineat"/>
        <w:numPr>
          <w:ilvl w:val="0"/>
          <w:numId w:val="0"/>
        </w:numPr>
        <w:ind w:left="720"/>
        <w:rPr>
          <w:vertAlign w:val="superscript"/>
        </w:rPr>
      </w:pPr>
      <w:r w:rsidRPr="00A35E1B">
        <w:t>IPC</w:t>
      </w:r>
      <w:r w:rsidRPr="00A35E1B">
        <w:rPr>
          <w:vertAlign w:val="subscript"/>
        </w:rPr>
        <w:t>total</w:t>
      </w:r>
      <w:r w:rsidRPr="00A35E1B">
        <w:t xml:space="preserve"> = calculat pe perioada cuprinsă între luna de referin</w:t>
      </w:r>
      <w:r w:rsidR="00F12BE6" w:rsidRPr="00A35E1B">
        <w:t>ț</w:t>
      </w:r>
      <w:r w:rsidRPr="00A35E1B">
        <w:t xml:space="preserve">ă aferentă </w:t>
      </w:r>
      <w:r w:rsidR="0020514B" w:rsidRPr="00A35E1B">
        <w:t>ajustării</w:t>
      </w:r>
      <w:r w:rsidRPr="00A35E1B">
        <w:t xml:space="preserve"> anterioare</w:t>
      </w:r>
      <w:r w:rsidR="0020514B" w:rsidRPr="00A35E1B">
        <w:t xml:space="preserve"> a Redeven</w:t>
      </w:r>
      <w:r w:rsidR="00F12BE6" w:rsidRPr="00A35E1B">
        <w:t>ț</w:t>
      </w:r>
      <w:r w:rsidR="0020514B" w:rsidRPr="00A35E1B">
        <w:t>ei</w:t>
      </w:r>
      <w:r w:rsidRPr="00A35E1B">
        <w:t xml:space="preserve"> și luna corespunzătoare celui mai recent IPC</w:t>
      </w:r>
      <w:r w:rsidRPr="00A35E1B">
        <w:rPr>
          <w:vertAlign w:val="subscript"/>
        </w:rPr>
        <w:t>total</w:t>
      </w:r>
      <w:r w:rsidRPr="00A35E1B">
        <w:t xml:space="preserve"> publicat de Institutul Na</w:t>
      </w:r>
      <w:r w:rsidR="00F12BE6" w:rsidRPr="00A35E1B">
        <w:t>ț</w:t>
      </w:r>
      <w:r w:rsidRPr="00A35E1B">
        <w:t>ional de Statistică la data ajustării</w:t>
      </w:r>
      <w:r w:rsidR="0020514B" w:rsidRPr="00A35E1B">
        <w:t xml:space="preserve"> Redeven</w:t>
      </w:r>
      <w:r w:rsidR="00F12BE6" w:rsidRPr="00A35E1B">
        <w:t>ț</w:t>
      </w:r>
      <w:r w:rsidR="0020514B" w:rsidRPr="00A35E1B">
        <w:t>ei</w:t>
      </w:r>
      <w:r w:rsidRPr="00A35E1B">
        <w:t>.</w:t>
      </w:r>
      <w:r w:rsidR="0020514B" w:rsidRPr="00A35E1B">
        <w:t xml:space="preserve"> </w:t>
      </w:r>
      <w:r w:rsidR="00363AFC" w:rsidRPr="00A35E1B">
        <w:t>Prin excep</w:t>
      </w:r>
      <w:r w:rsidR="00F12BE6" w:rsidRPr="00A35E1B">
        <w:t>ț</w:t>
      </w:r>
      <w:r w:rsidR="00363AFC" w:rsidRPr="00A35E1B">
        <w:t>ie, la</w:t>
      </w:r>
      <w:r w:rsidR="0020514B" w:rsidRPr="00A35E1B">
        <w:t xml:space="preserve"> ajustarea Redeven</w:t>
      </w:r>
      <w:r w:rsidR="00F12BE6" w:rsidRPr="00A35E1B">
        <w:t>ț</w:t>
      </w:r>
      <w:r w:rsidR="0020514B" w:rsidRPr="00A35E1B">
        <w:t xml:space="preserve">ei datorate pentru al doilea </w:t>
      </w:r>
      <w:r w:rsidR="00823435" w:rsidRPr="00A35E1B">
        <w:t>An de Serviciu</w:t>
      </w:r>
      <w:r w:rsidR="00363AFC" w:rsidRPr="00A35E1B">
        <w:t xml:space="preserve">, </w:t>
      </w:r>
      <w:r w:rsidR="006C7C08" w:rsidRPr="00A35E1B">
        <w:t xml:space="preserve">se </w:t>
      </w:r>
      <w:r w:rsidR="00A6625F" w:rsidRPr="00A35E1B">
        <w:t>aplică</w:t>
      </w:r>
      <w:r w:rsidR="006C7C08" w:rsidRPr="00A35E1B">
        <w:t xml:space="preserve"> </w:t>
      </w:r>
      <w:r w:rsidR="00363AFC" w:rsidRPr="00A35E1B">
        <w:t>IPC</w:t>
      </w:r>
      <w:r w:rsidR="00363AFC" w:rsidRPr="00A35E1B">
        <w:rPr>
          <w:vertAlign w:val="subscript"/>
        </w:rPr>
        <w:t xml:space="preserve">total </w:t>
      </w:r>
      <w:r w:rsidR="006C7C08" w:rsidRPr="00A35E1B">
        <w:t>calculat pe perioada cuprinsă între luna în care a fost publicat anun</w:t>
      </w:r>
      <w:r w:rsidR="00F12BE6" w:rsidRPr="00A35E1B">
        <w:t>ț</w:t>
      </w:r>
      <w:r w:rsidR="006C7C08" w:rsidRPr="00A35E1B">
        <w:t xml:space="preserve">ul de concesionare aferent </w:t>
      </w:r>
      <w:r w:rsidR="008611A5" w:rsidRPr="00A35E1B">
        <w:t>P</w:t>
      </w:r>
      <w:r w:rsidR="006C7C08" w:rsidRPr="00A35E1B">
        <w:t xml:space="preserve">rocedurii de </w:t>
      </w:r>
      <w:r w:rsidR="008611A5" w:rsidRPr="00A35E1B">
        <w:t>A</w:t>
      </w:r>
      <w:r w:rsidR="006C7C08" w:rsidRPr="00A35E1B">
        <w:t>tribuire și luna corespunzătoare celui mai recent IPC</w:t>
      </w:r>
      <w:r w:rsidR="006C7C08" w:rsidRPr="00A35E1B">
        <w:rPr>
          <w:vertAlign w:val="subscript"/>
        </w:rPr>
        <w:t>total</w:t>
      </w:r>
      <w:r w:rsidR="006C7C08" w:rsidRPr="00A35E1B">
        <w:t xml:space="preserve"> publicat de Institutul Na</w:t>
      </w:r>
      <w:r w:rsidR="00F12BE6" w:rsidRPr="00A35E1B">
        <w:t>ț</w:t>
      </w:r>
      <w:r w:rsidR="006C7C08" w:rsidRPr="00A35E1B">
        <w:t>ional de Statistică la data ajustării Redeven</w:t>
      </w:r>
      <w:r w:rsidR="00F12BE6" w:rsidRPr="00A35E1B">
        <w:t>ț</w:t>
      </w:r>
      <w:r w:rsidR="006C7C08" w:rsidRPr="00A35E1B">
        <w:t>ei.</w:t>
      </w:r>
    </w:p>
    <w:p w14:paraId="2B628641" w14:textId="24E13E99" w:rsidR="00343479" w:rsidRPr="00A35E1B" w:rsidRDefault="00A6625F" w:rsidP="00343479">
      <w:pPr>
        <w:pStyle w:val="Style1alineat"/>
      </w:pPr>
      <w:bookmarkStart w:id="117" w:name="_Ref157783765"/>
      <w:r w:rsidRPr="00A35E1B">
        <w:t>La ajustarea Redeven</w:t>
      </w:r>
      <w:r w:rsidR="00F12BE6" w:rsidRPr="00A35E1B">
        <w:t>ț</w:t>
      </w:r>
      <w:r w:rsidRPr="00A35E1B">
        <w:t>ei, se ia în considerare gradul de suportabilitate al popula</w:t>
      </w:r>
      <w:r w:rsidR="00F12BE6" w:rsidRPr="00A35E1B">
        <w:t>ț</w:t>
      </w:r>
      <w:r w:rsidRPr="00A35E1B">
        <w:t>iei. Astfel, dacă valoarea ajustată a Redeven</w:t>
      </w:r>
      <w:r w:rsidR="00F12BE6" w:rsidRPr="00A35E1B">
        <w:t>ț</w:t>
      </w:r>
      <w:r w:rsidRPr="00A35E1B">
        <w:t>ei presupune depășirea gradului de suportabilitate al popula</w:t>
      </w:r>
      <w:r w:rsidR="00F12BE6" w:rsidRPr="00A35E1B">
        <w:t>ț</w:t>
      </w:r>
      <w:r w:rsidRPr="00A35E1B">
        <w:t>iei, atunci, prin excep</w:t>
      </w:r>
      <w:r w:rsidR="00F12BE6" w:rsidRPr="00A35E1B">
        <w:t>ț</w:t>
      </w:r>
      <w:r w:rsidRPr="00A35E1B">
        <w:t xml:space="preserve">ie de la orice prevedere contrară a Contractului, </w:t>
      </w:r>
      <w:r w:rsidR="0099580B" w:rsidRPr="00A35E1B">
        <w:t xml:space="preserve">ajustarea </w:t>
      </w:r>
      <w:r w:rsidRPr="00A35E1B">
        <w:t>Redeven</w:t>
      </w:r>
      <w:r w:rsidR="00F12BE6" w:rsidRPr="00A35E1B">
        <w:t>ț</w:t>
      </w:r>
      <w:r w:rsidR="0099580B" w:rsidRPr="00A35E1B">
        <w:t xml:space="preserve">ei este limitată </w:t>
      </w:r>
      <w:r w:rsidRPr="00A35E1B">
        <w:t>la valoarea care permite încadrarea în gradul de suportabilitate al popula</w:t>
      </w:r>
      <w:r w:rsidR="00F12BE6" w:rsidRPr="00A35E1B">
        <w:t>ț</w:t>
      </w:r>
      <w:r w:rsidRPr="00A35E1B">
        <w:t>iei</w:t>
      </w:r>
      <w:r w:rsidR="00343479" w:rsidRPr="00A35E1B">
        <w:t>.</w:t>
      </w:r>
      <w:bookmarkEnd w:id="117"/>
    </w:p>
    <w:p w14:paraId="5900A692" w14:textId="2D147F03" w:rsidR="00B0014E" w:rsidRPr="00A35E1B" w:rsidRDefault="00C971C3" w:rsidP="00F30511">
      <w:pPr>
        <w:pStyle w:val="Heading4"/>
      </w:pPr>
      <w:bookmarkStart w:id="118" w:name="_Toc217820234"/>
      <w:r w:rsidRPr="00A35E1B">
        <w:t>Indicatorii de Performan</w:t>
      </w:r>
      <w:r w:rsidR="00F12BE6" w:rsidRPr="00A35E1B">
        <w:t>ț</w:t>
      </w:r>
      <w:r w:rsidRPr="00A35E1B">
        <w:t>ă</w:t>
      </w:r>
      <w:bookmarkEnd w:id="118"/>
    </w:p>
    <w:p w14:paraId="391602D4" w14:textId="45BE4D84" w:rsidR="00C971C3" w:rsidRPr="00A35E1B" w:rsidRDefault="00B0014E" w:rsidP="00F30511">
      <w:pPr>
        <w:pStyle w:val="Style1alineat"/>
      </w:pPr>
      <w:r w:rsidRPr="00A35E1B">
        <w:t xml:space="preserve">Delegatul </w:t>
      </w:r>
      <w:r w:rsidR="00C971C3" w:rsidRPr="00A35E1B">
        <w:t xml:space="preserve">prestează </w:t>
      </w:r>
      <w:r w:rsidRPr="00A35E1B">
        <w:t xml:space="preserve">Serviciul astfel încât să asigure </w:t>
      </w:r>
      <w:r w:rsidR="00823435" w:rsidRPr="00A35E1B">
        <w:t>respectarea</w:t>
      </w:r>
      <w:r w:rsidRPr="00A35E1B">
        <w:t xml:space="preserve"> Indicatorilor de Performan</w:t>
      </w:r>
      <w:r w:rsidR="00F12BE6" w:rsidRPr="00A35E1B">
        <w:t>ț</w:t>
      </w:r>
      <w:r w:rsidRPr="00A35E1B">
        <w:t xml:space="preserve">ă </w:t>
      </w:r>
      <w:r w:rsidR="00C971C3" w:rsidRPr="00A35E1B">
        <w:t>stabili</w:t>
      </w:r>
      <w:r w:rsidR="00F12BE6" w:rsidRPr="00A35E1B">
        <w:t>ț</w:t>
      </w:r>
      <w:r w:rsidR="00C971C3" w:rsidRPr="00A35E1B">
        <w:t>i prin Regulamentul Serviciului (Anexa nr. 1 la Contract)</w:t>
      </w:r>
      <w:r w:rsidR="009C2681" w:rsidRPr="00A35E1B">
        <w:t xml:space="preserve"> și în Anexa </w:t>
      </w:r>
      <w:r w:rsidR="009B705B" w:rsidRPr="00A35E1B">
        <w:t xml:space="preserve">nr. </w:t>
      </w:r>
      <w:r w:rsidR="009C2681" w:rsidRPr="00A35E1B">
        <w:t xml:space="preserve">12 </w:t>
      </w:r>
      <w:r w:rsidR="009B705B" w:rsidRPr="00A35E1B">
        <w:t>la</w:t>
      </w:r>
      <w:r w:rsidR="009C2681" w:rsidRPr="00A35E1B">
        <w:t xml:space="preserve"> Contract</w:t>
      </w:r>
      <w:r w:rsidRPr="00A35E1B">
        <w:t xml:space="preserve">. </w:t>
      </w:r>
    </w:p>
    <w:p w14:paraId="0286706C" w14:textId="50BA7924" w:rsidR="00C971C3" w:rsidRPr="00A35E1B" w:rsidRDefault="00C971C3" w:rsidP="00F30511">
      <w:pPr>
        <w:pStyle w:val="Style1alineat"/>
      </w:pPr>
      <w:r w:rsidRPr="00A35E1B">
        <w:t>Indicatorii de Performan</w:t>
      </w:r>
      <w:r w:rsidR="00F12BE6" w:rsidRPr="00A35E1B">
        <w:t>ț</w:t>
      </w:r>
      <w:r w:rsidRPr="00A35E1B">
        <w:t>ă stabilesc, printre altele, condi</w:t>
      </w:r>
      <w:r w:rsidR="00F12BE6" w:rsidRPr="00A35E1B">
        <w:t>ț</w:t>
      </w:r>
      <w:r w:rsidRPr="00A35E1B">
        <w:t>iile pe care trebuie să le îndeplinească Serviciul, având printre obiective:</w:t>
      </w:r>
    </w:p>
    <w:p w14:paraId="7A93A2F7" w14:textId="08BF7C2E" w:rsidR="00C971C3" w:rsidRPr="00A35E1B" w:rsidRDefault="00C971C3" w:rsidP="00F30511">
      <w:pPr>
        <w:pStyle w:val="Style1litera"/>
        <w:rPr>
          <w:color w:val="auto"/>
        </w:rPr>
      </w:pPr>
      <w:r w:rsidRPr="00A35E1B">
        <w:rPr>
          <w:color w:val="auto"/>
        </w:rPr>
        <w:t>continuitatea din punct de vedere cantitativ și calitativ;</w:t>
      </w:r>
    </w:p>
    <w:p w14:paraId="0CDFE5BB" w14:textId="7CE050B2" w:rsidR="00C971C3" w:rsidRPr="00A35E1B" w:rsidRDefault="00C971C3" w:rsidP="00F30511">
      <w:pPr>
        <w:pStyle w:val="Style1litera"/>
        <w:rPr>
          <w:color w:val="auto"/>
        </w:rPr>
      </w:pPr>
      <w:r w:rsidRPr="00A35E1B">
        <w:rPr>
          <w:color w:val="auto"/>
        </w:rPr>
        <w:t>adaptarea permanentă la cerin</w:t>
      </w:r>
      <w:r w:rsidR="00F12BE6" w:rsidRPr="00A35E1B">
        <w:rPr>
          <w:color w:val="auto"/>
        </w:rPr>
        <w:t>ț</w:t>
      </w:r>
      <w:r w:rsidRPr="00A35E1B">
        <w:rPr>
          <w:color w:val="auto"/>
        </w:rPr>
        <w:t>ele Utilizatorilor;</w:t>
      </w:r>
    </w:p>
    <w:p w14:paraId="047CF50E" w14:textId="331E8894" w:rsidR="00C971C3" w:rsidRPr="00A35E1B" w:rsidRDefault="00C971C3" w:rsidP="00F30511">
      <w:pPr>
        <w:pStyle w:val="Style1litera"/>
        <w:rPr>
          <w:color w:val="auto"/>
        </w:rPr>
      </w:pPr>
      <w:r w:rsidRPr="00A35E1B">
        <w:rPr>
          <w:color w:val="auto"/>
        </w:rPr>
        <w:t>excluderea oricărei discriminări privind accesul la Serviciu;</w:t>
      </w:r>
    </w:p>
    <w:p w14:paraId="320B1EFC" w14:textId="2FA6678D" w:rsidR="00C971C3" w:rsidRPr="00A35E1B" w:rsidRDefault="00C971C3" w:rsidP="00F30511">
      <w:pPr>
        <w:pStyle w:val="Style1litera"/>
        <w:rPr>
          <w:color w:val="auto"/>
        </w:rPr>
      </w:pPr>
      <w:r w:rsidRPr="00A35E1B">
        <w:rPr>
          <w:color w:val="auto"/>
        </w:rPr>
        <w:t>respectarea reglementărilor specifice din domeniu.</w:t>
      </w:r>
    </w:p>
    <w:p w14:paraId="47A5C7D6" w14:textId="7AFE7572" w:rsidR="008C7401" w:rsidRPr="00A35E1B" w:rsidRDefault="00701287" w:rsidP="00F0415A">
      <w:pPr>
        <w:pStyle w:val="Style1alineat"/>
        <w:tabs>
          <w:tab w:val="left" w:pos="4820"/>
        </w:tabs>
      </w:pPr>
      <w:bookmarkStart w:id="119" w:name="_Ref157628231"/>
      <w:r w:rsidRPr="00A35E1B">
        <w:t xml:space="preserve">Nerespectarea </w:t>
      </w:r>
      <w:r w:rsidR="00B0014E" w:rsidRPr="00A35E1B">
        <w:t xml:space="preserve">de către Delegat a </w:t>
      </w:r>
      <w:r w:rsidR="00C971C3" w:rsidRPr="00A35E1B">
        <w:t>Indicatorilor de Performan</w:t>
      </w:r>
      <w:r w:rsidR="00F12BE6" w:rsidRPr="00A35E1B">
        <w:t>ț</w:t>
      </w:r>
      <w:r w:rsidR="00C971C3" w:rsidRPr="00A35E1B">
        <w:t xml:space="preserve">ă </w:t>
      </w:r>
      <w:r w:rsidRPr="00A35E1B">
        <w:t>se sanc</w:t>
      </w:r>
      <w:r w:rsidR="00F12BE6" w:rsidRPr="00A35E1B">
        <w:t>ț</w:t>
      </w:r>
      <w:r w:rsidRPr="00A35E1B">
        <w:t xml:space="preserve">ionează conform prevederilor </w:t>
      </w:r>
      <w:r w:rsidRPr="00A35E1B">
        <w:fldChar w:fldCharType="begin"/>
      </w:r>
      <w:r w:rsidRPr="00A35E1B">
        <w:instrText xml:space="preserve"> REF _Ref157877512 \n \h </w:instrText>
      </w:r>
      <w:r w:rsidRPr="00A35E1B">
        <w:fldChar w:fldCharType="separate"/>
      </w:r>
      <w:r w:rsidR="00BB5F37">
        <w:rPr>
          <w:cs/>
        </w:rPr>
        <w:t>‎</w:t>
      </w:r>
      <w:r w:rsidR="00BB5F37">
        <w:t>Art. 37</w:t>
      </w:r>
      <w:r w:rsidRPr="00A35E1B">
        <w:fldChar w:fldCharType="end"/>
      </w:r>
      <w:r w:rsidRPr="00A35E1B">
        <w:t xml:space="preserve"> (</w:t>
      </w:r>
      <w:r w:rsidRPr="00A35E1B">
        <w:fldChar w:fldCharType="begin"/>
      </w:r>
      <w:r w:rsidRPr="00A35E1B">
        <w:instrText xml:space="preserve"> REF _Ref157877512 \h </w:instrText>
      </w:r>
      <w:r w:rsidRPr="00A35E1B">
        <w:fldChar w:fldCharType="separate"/>
      </w:r>
      <w:r w:rsidR="00BB5F37" w:rsidRPr="00A35E1B">
        <w:t>Răspunderea Delegatului</w:t>
      </w:r>
      <w:r w:rsidRPr="00A35E1B">
        <w:fldChar w:fldCharType="end"/>
      </w:r>
      <w:r w:rsidRPr="00A35E1B">
        <w:t>) din Contract</w:t>
      </w:r>
      <w:r w:rsidR="00B0014E" w:rsidRPr="00A35E1B">
        <w:t>.</w:t>
      </w:r>
      <w:bookmarkEnd w:id="119"/>
      <w:r w:rsidR="001D05D2" w:rsidRPr="00A35E1B">
        <w:t xml:space="preserve"> Delegatul are obliga</w:t>
      </w:r>
      <w:r w:rsidR="00F12BE6" w:rsidRPr="00A35E1B">
        <w:t>ț</w:t>
      </w:r>
      <w:r w:rsidR="001D05D2" w:rsidRPr="00A35E1B">
        <w:t>ia de a achita penalită</w:t>
      </w:r>
      <w:r w:rsidR="00F12BE6" w:rsidRPr="00A35E1B">
        <w:t>ț</w:t>
      </w:r>
      <w:r w:rsidR="001D05D2" w:rsidRPr="00A35E1B">
        <w:t xml:space="preserve">ile în termen de 30 de </w:t>
      </w:r>
      <w:r w:rsidR="006824F8" w:rsidRPr="00A35E1B">
        <w:t xml:space="preserve">Zile </w:t>
      </w:r>
      <w:r w:rsidR="001D05D2" w:rsidRPr="00A35E1B">
        <w:t>de la primirea notificării privind nerespectarea Indicatorilor de Performan</w:t>
      </w:r>
      <w:r w:rsidR="00F12BE6" w:rsidRPr="00A35E1B">
        <w:t>ț</w:t>
      </w:r>
      <w:r w:rsidR="001D05D2" w:rsidRPr="00A35E1B">
        <w:t>ă, transmisă de Asocia</w:t>
      </w:r>
      <w:r w:rsidR="00F12BE6" w:rsidRPr="00A35E1B">
        <w:t>ț</w:t>
      </w:r>
      <w:r w:rsidR="001D05D2" w:rsidRPr="00A35E1B">
        <w:t>ie/Delegatar</w:t>
      </w:r>
      <w:bookmarkStart w:id="120" w:name="_Ref157628371"/>
      <w:r w:rsidR="008C7401" w:rsidRPr="00A35E1B">
        <w:t>.</w:t>
      </w:r>
      <w:bookmarkEnd w:id="120"/>
    </w:p>
    <w:p w14:paraId="4EC485C7" w14:textId="0EECA1C9" w:rsidR="001D05D2" w:rsidRPr="00A35E1B" w:rsidRDefault="001D05D2" w:rsidP="00F0415A">
      <w:pPr>
        <w:pStyle w:val="Style1alineat"/>
        <w:tabs>
          <w:tab w:val="left" w:pos="4820"/>
        </w:tabs>
      </w:pPr>
      <w:r w:rsidRPr="00A35E1B">
        <w:t>În cazul în care Delegatul nu efectuează plata penalită</w:t>
      </w:r>
      <w:r w:rsidR="00F12BE6" w:rsidRPr="00A35E1B">
        <w:t>ț</w:t>
      </w:r>
      <w:r w:rsidRPr="00A35E1B">
        <w:t>ilor pentru nerespectarea Indicatorilor de Performan</w:t>
      </w:r>
      <w:r w:rsidR="00F12BE6" w:rsidRPr="00A35E1B">
        <w:t>ț</w:t>
      </w:r>
      <w:r w:rsidRPr="00A35E1B">
        <w:t xml:space="preserve">ă, în termenul prevăzut la alin. </w:t>
      </w:r>
      <w:r w:rsidRPr="00A35E1B">
        <w:fldChar w:fldCharType="begin"/>
      </w:r>
      <w:r w:rsidRPr="00A35E1B">
        <w:instrText xml:space="preserve"> REF _Ref157628371 \n \h  \* MERGEFORMAT </w:instrText>
      </w:r>
      <w:r w:rsidRPr="00A35E1B">
        <w:fldChar w:fldCharType="separate"/>
      </w:r>
      <w:r w:rsidR="00BB5F37">
        <w:rPr>
          <w:cs/>
        </w:rPr>
        <w:t>‎</w:t>
      </w:r>
      <w:r w:rsidR="00BB5F37">
        <w:t>(3)</w:t>
      </w:r>
      <w:r w:rsidRPr="00A35E1B">
        <w:fldChar w:fldCharType="end"/>
      </w:r>
      <w:r w:rsidRPr="00A35E1B">
        <w:t>, Asocia</w:t>
      </w:r>
      <w:r w:rsidR="00F12BE6" w:rsidRPr="00A35E1B">
        <w:t>ț</w:t>
      </w:r>
      <w:r w:rsidRPr="00A35E1B">
        <w:t xml:space="preserve">ia/Delegatarul are dreptul </w:t>
      </w:r>
      <w:r w:rsidRPr="00A35E1B">
        <w:lastRenderedPageBreak/>
        <w:t>să recupereze valoarea penalită</w:t>
      </w:r>
      <w:r w:rsidR="00F12BE6" w:rsidRPr="00A35E1B">
        <w:t>ț</w:t>
      </w:r>
      <w:r w:rsidRPr="00A35E1B">
        <w:t>ilor prin executarea/utilizarea Garan</w:t>
      </w:r>
      <w:r w:rsidR="00F12BE6" w:rsidRPr="00A35E1B">
        <w:t>ț</w:t>
      </w:r>
      <w:r w:rsidRPr="00A35E1B">
        <w:t>iei de Bună Execu</w:t>
      </w:r>
      <w:r w:rsidR="00F12BE6" w:rsidRPr="00A35E1B">
        <w:t>ț</w:t>
      </w:r>
      <w:r w:rsidRPr="00A35E1B">
        <w:t>ie.</w:t>
      </w:r>
    </w:p>
    <w:p w14:paraId="5C86284E" w14:textId="270749CD" w:rsidR="00B0014E" w:rsidRPr="00A35E1B" w:rsidRDefault="001D05D2" w:rsidP="00F30511">
      <w:pPr>
        <w:pStyle w:val="Style1alineat"/>
      </w:pPr>
      <w:r w:rsidRPr="00A35E1B">
        <w:t>În cazul în care Delegatul nu efectuează plata penalită</w:t>
      </w:r>
      <w:r w:rsidR="00F12BE6" w:rsidRPr="00A35E1B">
        <w:t>ț</w:t>
      </w:r>
      <w:r w:rsidRPr="00A35E1B">
        <w:t>ilor pentru nerespectarea Indicatorilor de Performan</w:t>
      </w:r>
      <w:r w:rsidR="00F12BE6" w:rsidRPr="00A35E1B">
        <w:t>ț</w:t>
      </w:r>
      <w:r w:rsidRPr="00A35E1B">
        <w:t xml:space="preserve">ă, în termenul prevăzut </w:t>
      </w:r>
      <w:r w:rsidR="008C7401" w:rsidRPr="00A35E1B">
        <w:t xml:space="preserve">la alin. </w:t>
      </w:r>
      <w:r w:rsidR="004F55BD" w:rsidRPr="00A35E1B">
        <w:fldChar w:fldCharType="begin"/>
      </w:r>
      <w:r w:rsidR="004F55BD" w:rsidRPr="00A35E1B">
        <w:instrText xml:space="preserve"> REF _Ref157628371 \n \h  \* MERGEFORMAT </w:instrText>
      </w:r>
      <w:r w:rsidR="004F55BD" w:rsidRPr="00A35E1B">
        <w:fldChar w:fldCharType="separate"/>
      </w:r>
      <w:r w:rsidR="00BB5F37">
        <w:rPr>
          <w:cs/>
        </w:rPr>
        <w:t>‎</w:t>
      </w:r>
      <w:r w:rsidR="00BB5F37">
        <w:t>(3)</w:t>
      </w:r>
      <w:r w:rsidR="004F55BD" w:rsidRPr="00A35E1B">
        <w:fldChar w:fldCharType="end"/>
      </w:r>
      <w:r w:rsidR="008C7401" w:rsidRPr="00A35E1B">
        <w:t xml:space="preserve">, </w:t>
      </w:r>
      <w:r w:rsidRPr="00A35E1B">
        <w:t xml:space="preserve">acesta datorează </w:t>
      </w:r>
      <w:r w:rsidR="008C7401" w:rsidRPr="00A35E1B">
        <w:t>penalită</w:t>
      </w:r>
      <w:r w:rsidR="00F12BE6" w:rsidRPr="00A35E1B">
        <w:t>ț</w:t>
      </w:r>
      <w:r w:rsidR="008C7401" w:rsidRPr="00A35E1B">
        <w:t>i de întârziere în cuantum de 0,</w:t>
      </w:r>
      <w:r w:rsidR="00476A58" w:rsidRPr="00A35E1B">
        <w:t>0</w:t>
      </w:r>
      <w:r w:rsidR="008C7401" w:rsidRPr="00A35E1B">
        <w:t>1% din suma datorată pentru fiecare zi de întârziere.</w:t>
      </w:r>
      <w:r w:rsidRPr="00A35E1B">
        <w:t xml:space="preserve"> Asocia</w:t>
      </w:r>
      <w:r w:rsidR="00F12BE6" w:rsidRPr="00A35E1B">
        <w:t>ț</w:t>
      </w:r>
      <w:r w:rsidRPr="00A35E1B">
        <w:t>ia/Delegatarul are dreptul să recupereze valoarea penalită</w:t>
      </w:r>
      <w:r w:rsidR="00F12BE6" w:rsidRPr="00A35E1B">
        <w:t>ț</w:t>
      </w:r>
      <w:r w:rsidRPr="00A35E1B">
        <w:t>ilor de întârziere prin executarea/utilizarea Garan</w:t>
      </w:r>
      <w:r w:rsidR="00F12BE6" w:rsidRPr="00A35E1B">
        <w:t>ț</w:t>
      </w:r>
      <w:r w:rsidRPr="00A35E1B">
        <w:t>iei de Bună Execu</w:t>
      </w:r>
      <w:r w:rsidR="00F12BE6" w:rsidRPr="00A35E1B">
        <w:t>ț</w:t>
      </w:r>
      <w:r w:rsidRPr="00A35E1B">
        <w:t>ie.</w:t>
      </w:r>
    </w:p>
    <w:p w14:paraId="51D7714D" w14:textId="729FD11C" w:rsidR="00B0014E" w:rsidRPr="00A35E1B" w:rsidRDefault="00B0014E" w:rsidP="00F30511">
      <w:pPr>
        <w:pStyle w:val="Heading4"/>
      </w:pPr>
      <w:r w:rsidRPr="00A35E1B">
        <w:t xml:space="preserve"> </w:t>
      </w:r>
      <w:bookmarkStart w:id="121" w:name="_Ref191207646"/>
      <w:bookmarkStart w:id="122" w:name="_Ref191207657"/>
      <w:bookmarkStart w:id="123" w:name="_Toc217820235"/>
      <w:r w:rsidR="00F30511" w:rsidRPr="00A35E1B">
        <w:t>Monitorizarea execu</w:t>
      </w:r>
      <w:r w:rsidR="00F12BE6" w:rsidRPr="00A35E1B">
        <w:t>ț</w:t>
      </w:r>
      <w:r w:rsidR="00F30511" w:rsidRPr="00A35E1B">
        <w:t>iei Contractului</w:t>
      </w:r>
      <w:r w:rsidR="00E14B35" w:rsidRPr="00A35E1B">
        <w:t xml:space="preserve"> și</w:t>
      </w:r>
      <w:r w:rsidR="00A154DB" w:rsidRPr="00A35E1B">
        <w:t xml:space="preserve"> obliga</w:t>
      </w:r>
      <w:r w:rsidR="00F12BE6" w:rsidRPr="00A35E1B">
        <w:t>ț</w:t>
      </w:r>
      <w:r w:rsidR="00A154DB" w:rsidRPr="00A35E1B">
        <w:t>iile de raportare</w:t>
      </w:r>
      <w:bookmarkEnd w:id="121"/>
      <w:bookmarkEnd w:id="122"/>
      <w:bookmarkEnd w:id="123"/>
    </w:p>
    <w:p w14:paraId="0ACDD648" w14:textId="2C17EBCE" w:rsidR="00F27E69" w:rsidRPr="00A35E1B" w:rsidRDefault="00F27E69" w:rsidP="00F27E69">
      <w:pPr>
        <w:pStyle w:val="Style1alineat"/>
        <w:rPr>
          <w:rStyle w:val="l5def"/>
        </w:rPr>
      </w:pPr>
      <w:bookmarkStart w:id="124" w:name="_Ref157852411"/>
      <w:r w:rsidRPr="00A35E1B">
        <w:t>Monitorizarea execu</w:t>
      </w:r>
      <w:r w:rsidR="00F12BE6" w:rsidRPr="00A35E1B">
        <w:t>ț</w:t>
      </w:r>
      <w:r w:rsidRPr="00A35E1B">
        <w:t>iei Contractului și a respectării de către Delegat a obliga</w:t>
      </w:r>
      <w:r w:rsidR="00F12BE6" w:rsidRPr="00A35E1B">
        <w:t>ț</w:t>
      </w:r>
      <w:r w:rsidRPr="00A35E1B">
        <w:t>iilor asumate, inclusiv în ceea ce privește îndeplinirea Indicatorilor de Performan</w:t>
      </w:r>
      <w:r w:rsidR="00F12BE6" w:rsidRPr="00A35E1B">
        <w:t>ț</w:t>
      </w:r>
      <w:r w:rsidRPr="00A35E1B">
        <w:t>ă, se realizează de către Delegatar și</w:t>
      </w:r>
      <w:r w:rsidR="001C1A20" w:rsidRPr="00A35E1B">
        <w:t>/sau</w:t>
      </w:r>
      <w:r w:rsidRPr="00A35E1B">
        <w:t xml:space="preserve"> de către Asocia</w:t>
      </w:r>
      <w:r w:rsidR="00F12BE6" w:rsidRPr="00A35E1B">
        <w:t>ț</w:t>
      </w:r>
      <w:r w:rsidRPr="00A35E1B">
        <w:t xml:space="preserve">ie, în numele și pe seama Delegatarului, în baza </w:t>
      </w:r>
      <w:r w:rsidRPr="00A35E1B">
        <w:rPr>
          <w:rStyle w:val="l5def"/>
        </w:rPr>
        <w:t>mandatului primit</w:t>
      </w:r>
      <w:r w:rsidR="004A4B33" w:rsidRPr="00A35E1B">
        <w:rPr>
          <w:rStyle w:val="l5def"/>
        </w:rPr>
        <w:t>, în condițiile legii, de Asociație</w:t>
      </w:r>
      <w:r w:rsidRPr="00A35E1B">
        <w:rPr>
          <w:rStyle w:val="l5def"/>
        </w:rPr>
        <w:t xml:space="preserve"> de la Delegatar </w:t>
      </w:r>
      <w:r w:rsidR="00E3778A" w:rsidRPr="00A35E1B">
        <w:rPr>
          <w:rStyle w:val="l5def"/>
        </w:rPr>
        <w:t>prin Statutul Asocia</w:t>
      </w:r>
      <w:r w:rsidR="00F12BE6" w:rsidRPr="00A35E1B">
        <w:rPr>
          <w:rStyle w:val="l5def"/>
        </w:rPr>
        <w:t>ț</w:t>
      </w:r>
      <w:r w:rsidR="00E3778A" w:rsidRPr="00A35E1B">
        <w:rPr>
          <w:rStyle w:val="l5def"/>
        </w:rPr>
        <w:t xml:space="preserve">iei </w:t>
      </w:r>
      <w:r w:rsidRPr="00A35E1B">
        <w:rPr>
          <w:rStyle w:val="l5def"/>
        </w:rPr>
        <w:t>și</w:t>
      </w:r>
      <w:r w:rsidR="00850B8D" w:rsidRPr="00A35E1B">
        <w:rPr>
          <w:rStyle w:val="l5def"/>
        </w:rPr>
        <w:t>/sau</w:t>
      </w:r>
      <w:r w:rsidRPr="00A35E1B">
        <w:rPr>
          <w:rStyle w:val="l5def"/>
        </w:rPr>
        <w:t xml:space="preserve"> </w:t>
      </w:r>
      <w:r w:rsidR="004A4B33" w:rsidRPr="00A35E1B">
        <w:rPr>
          <w:rStyle w:val="l5def"/>
        </w:rPr>
        <w:t>prin hotărâre a Delegatarului</w:t>
      </w:r>
      <w:r w:rsidRPr="00A35E1B">
        <w:rPr>
          <w:rStyle w:val="l5def"/>
        </w:rPr>
        <w:t>.</w:t>
      </w:r>
      <w:bookmarkEnd w:id="124"/>
    </w:p>
    <w:p w14:paraId="5939E313" w14:textId="5DA716A3" w:rsidR="00E14B35" w:rsidRPr="00A35E1B" w:rsidRDefault="00E14B35" w:rsidP="00F27E69">
      <w:pPr>
        <w:pStyle w:val="Style1alineat"/>
        <w:rPr>
          <w:rStyle w:val="l5def"/>
        </w:rPr>
      </w:pPr>
      <w:bookmarkStart w:id="125" w:name="_Ref157853938"/>
      <w:r w:rsidRPr="00A35E1B">
        <w:rPr>
          <w:rStyle w:val="l5def"/>
        </w:rPr>
        <w:t>În ve</w:t>
      </w:r>
      <w:r w:rsidR="00A154DB" w:rsidRPr="00A35E1B">
        <w:rPr>
          <w:rStyle w:val="l5def"/>
        </w:rPr>
        <w:t xml:space="preserve">derea realizării monitorizării prevăzute la alin. </w:t>
      </w:r>
      <w:r w:rsidR="00A154DB" w:rsidRPr="00A35E1B">
        <w:rPr>
          <w:rStyle w:val="l5def"/>
        </w:rPr>
        <w:fldChar w:fldCharType="begin"/>
      </w:r>
      <w:r w:rsidR="00A154DB" w:rsidRPr="00A35E1B">
        <w:rPr>
          <w:rStyle w:val="l5def"/>
        </w:rPr>
        <w:instrText xml:space="preserve"> REF _Ref157852411 \n \h </w:instrText>
      </w:r>
      <w:r w:rsidR="00A154DB" w:rsidRPr="00A35E1B">
        <w:rPr>
          <w:rStyle w:val="l5def"/>
        </w:rPr>
      </w:r>
      <w:r w:rsidR="00A154DB" w:rsidRPr="00A35E1B">
        <w:rPr>
          <w:rStyle w:val="l5def"/>
        </w:rPr>
        <w:fldChar w:fldCharType="separate"/>
      </w:r>
      <w:r w:rsidR="00BB5F37">
        <w:rPr>
          <w:rStyle w:val="l5def"/>
          <w:cs/>
        </w:rPr>
        <w:t>‎</w:t>
      </w:r>
      <w:r w:rsidR="00BB5F37">
        <w:rPr>
          <w:rStyle w:val="l5def"/>
        </w:rPr>
        <w:t>(1)</w:t>
      </w:r>
      <w:r w:rsidR="00A154DB" w:rsidRPr="00A35E1B">
        <w:rPr>
          <w:rStyle w:val="l5def"/>
        </w:rPr>
        <w:fldChar w:fldCharType="end"/>
      </w:r>
      <w:r w:rsidR="00A154DB" w:rsidRPr="00A35E1B">
        <w:rPr>
          <w:rStyle w:val="l5def"/>
        </w:rPr>
        <w:t>, Delegatul are obliga</w:t>
      </w:r>
      <w:r w:rsidR="00F12BE6" w:rsidRPr="00A35E1B">
        <w:rPr>
          <w:rStyle w:val="l5def"/>
        </w:rPr>
        <w:t>ț</w:t>
      </w:r>
      <w:r w:rsidR="00A154DB" w:rsidRPr="00A35E1B">
        <w:rPr>
          <w:rStyle w:val="l5def"/>
        </w:rPr>
        <w:t>ia de a înainta</w:t>
      </w:r>
      <w:r w:rsidR="00D039CC" w:rsidRPr="00A35E1B">
        <w:rPr>
          <w:rStyle w:val="l5def"/>
        </w:rPr>
        <w:t xml:space="preserve"> Delegatarului/Asocia</w:t>
      </w:r>
      <w:r w:rsidR="00F12BE6" w:rsidRPr="00A35E1B">
        <w:rPr>
          <w:rStyle w:val="l5def"/>
        </w:rPr>
        <w:t>ț</w:t>
      </w:r>
      <w:r w:rsidR="00D039CC" w:rsidRPr="00A35E1B">
        <w:rPr>
          <w:rStyle w:val="l5def"/>
        </w:rPr>
        <w:t>iei rapoarte</w:t>
      </w:r>
      <w:r w:rsidR="00B310FC" w:rsidRPr="00A35E1B">
        <w:rPr>
          <w:rStyle w:val="l5def"/>
        </w:rPr>
        <w:t xml:space="preserve"> cu datele, informa</w:t>
      </w:r>
      <w:r w:rsidR="00F12BE6" w:rsidRPr="00A35E1B">
        <w:rPr>
          <w:rStyle w:val="l5def"/>
        </w:rPr>
        <w:t>ț</w:t>
      </w:r>
      <w:r w:rsidR="00B310FC" w:rsidRPr="00A35E1B">
        <w:rPr>
          <w:rStyle w:val="l5def"/>
        </w:rPr>
        <w:t>iile</w:t>
      </w:r>
      <w:r w:rsidR="00B81D46" w:rsidRPr="00A35E1B">
        <w:rPr>
          <w:rStyle w:val="l5def"/>
        </w:rPr>
        <w:t xml:space="preserve"> și</w:t>
      </w:r>
      <w:r w:rsidR="00B310FC" w:rsidRPr="00A35E1B">
        <w:rPr>
          <w:rStyle w:val="l5def"/>
        </w:rPr>
        <w:t xml:space="preserve"> frecven</w:t>
      </w:r>
      <w:r w:rsidR="00F12BE6" w:rsidRPr="00A35E1B">
        <w:rPr>
          <w:rStyle w:val="l5def"/>
        </w:rPr>
        <w:t>ț</w:t>
      </w:r>
      <w:r w:rsidR="00B310FC" w:rsidRPr="00A35E1B">
        <w:rPr>
          <w:rStyle w:val="l5def"/>
        </w:rPr>
        <w:t>a stabilite prin Caietul de Sarcini al Serviciului (Anexa nr. 2 la Contract)</w:t>
      </w:r>
      <w:r w:rsidR="00DE2FC1" w:rsidRPr="00A35E1B">
        <w:rPr>
          <w:rStyle w:val="l5def"/>
        </w:rPr>
        <w:t>, precum</w:t>
      </w:r>
      <w:r w:rsidR="00323805" w:rsidRPr="00A35E1B">
        <w:rPr>
          <w:rStyle w:val="l5def"/>
        </w:rPr>
        <w:t xml:space="preserve"> și</w:t>
      </w:r>
      <w:r w:rsidR="00DE2FC1" w:rsidRPr="00A35E1B">
        <w:rPr>
          <w:rStyle w:val="l5def"/>
        </w:rPr>
        <w:t xml:space="preserve"> alte</w:t>
      </w:r>
      <w:r w:rsidR="00323805" w:rsidRPr="00A35E1B">
        <w:rPr>
          <w:rStyle w:val="l5def"/>
        </w:rPr>
        <w:t xml:space="preserve"> rapoarte agreate de Păr</w:t>
      </w:r>
      <w:r w:rsidR="00F12BE6" w:rsidRPr="00A35E1B">
        <w:rPr>
          <w:rStyle w:val="l5def"/>
        </w:rPr>
        <w:t>ț</w:t>
      </w:r>
      <w:r w:rsidR="00323805" w:rsidRPr="00A35E1B">
        <w:rPr>
          <w:rStyle w:val="l5def"/>
        </w:rPr>
        <w:t>i</w:t>
      </w:r>
      <w:r w:rsidR="00B310FC" w:rsidRPr="00A35E1B">
        <w:rPr>
          <w:rStyle w:val="l5def"/>
        </w:rPr>
        <w:t xml:space="preserve">, </w:t>
      </w:r>
      <w:r w:rsidR="00B81D46" w:rsidRPr="00A35E1B">
        <w:rPr>
          <w:rStyle w:val="l5def"/>
        </w:rPr>
        <w:t>înso</w:t>
      </w:r>
      <w:r w:rsidR="00F12BE6" w:rsidRPr="00A35E1B">
        <w:rPr>
          <w:rStyle w:val="l5def"/>
        </w:rPr>
        <w:t>ț</w:t>
      </w:r>
      <w:r w:rsidR="00B81D46" w:rsidRPr="00A35E1B">
        <w:rPr>
          <w:rStyle w:val="l5def"/>
        </w:rPr>
        <w:t>ite, după caz, de documente justificative</w:t>
      </w:r>
      <w:r w:rsidR="00D039CC" w:rsidRPr="00A35E1B">
        <w:rPr>
          <w:rStyle w:val="l5def"/>
        </w:rPr>
        <w:t>.</w:t>
      </w:r>
      <w:r w:rsidR="00B81D46" w:rsidRPr="00A35E1B">
        <w:rPr>
          <w:rStyle w:val="l5def"/>
        </w:rPr>
        <w:t xml:space="preserve"> </w:t>
      </w:r>
      <w:r w:rsidR="00AA504E" w:rsidRPr="00A35E1B">
        <w:rPr>
          <w:rStyle w:val="l5def"/>
        </w:rPr>
        <w:t>De asemenea, Delegatul are obliga</w:t>
      </w:r>
      <w:r w:rsidR="00F12BE6" w:rsidRPr="00A35E1B">
        <w:rPr>
          <w:rStyle w:val="l5def"/>
        </w:rPr>
        <w:t>ț</w:t>
      </w:r>
      <w:r w:rsidR="00AA504E" w:rsidRPr="00A35E1B">
        <w:rPr>
          <w:rStyle w:val="l5def"/>
        </w:rPr>
        <w:t>ia de a raporta Delegatarului/Asocia</w:t>
      </w:r>
      <w:r w:rsidR="00F12BE6" w:rsidRPr="00A35E1B">
        <w:rPr>
          <w:rStyle w:val="l5def"/>
        </w:rPr>
        <w:t>ț</w:t>
      </w:r>
      <w:r w:rsidR="00AA504E" w:rsidRPr="00A35E1B">
        <w:rPr>
          <w:rStyle w:val="l5def"/>
        </w:rPr>
        <w:t>iei</w:t>
      </w:r>
      <w:r w:rsidR="004D5E47" w:rsidRPr="00A35E1B">
        <w:rPr>
          <w:rStyle w:val="l5def"/>
        </w:rPr>
        <w:t xml:space="preserve"> orice alte date, informa</w:t>
      </w:r>
      <w:r w:rsidR="00F12BE6" w:rsidRPr="00A35E1B">
        <w:rPr>
          <w:rStyle w:val="l5def"/>
        </w:rPr>
        <w:t>ț</w:t>
      </w:r>
      <w:r w:rsidR="004D5E47" w:rsidRPr="00A35E1B">
        <w:rPr>
          <w:rStyle w:val="l5def"/>
        </w:rPr>
        <w:t>ii și documente justificative solicitate de Delegatar/Asocia</w:t>
      </w:r>
      <w:r w:rsidR="00F12BE6" w:rsidRPr="00A35E1B">
        <w:rPr>
          <w:rStyle w:val="l5def"/>
        </w:rPr>
        <w:t>ț</w:t>
      </w:r>
      <w:r w:rsidR="004D5E47" w:rsidRPr="00A35E1B">
        <w:rPr>
          <w:rStyle w:val="l5def"/>
        </w:rPr>
        <w:t>ie și/sau necesare ori relevante pentru execu</w:t>
      </w:r>
      <w:r w:rsidR="00F12BE6" w:rsidRPr="00A35E1B">
        <w:rPr>
          <w:rStyle w:val="l5def"/>
        </w:rPr>
        <w:t>ț</w:t>
      </w:r>
      <w:r w:rsidR="004D5E47" w:rsidRPr="00A35E1B">
        <w:rPr>
          <w:rStyle w:val="l5def"/>
        </w:rPr>
        <w:t>ia Contractului și pentru respectarea obliga</w:t>
      </w:r>
      <w:r w:rsidR="00F12BE6" w:rsidRPr="00A35E1B">
        <w:rPr>
          <w:rStyle w:val="l5def"/>
        </w:rPr>
        <w:t>ț</w:t>
      </w:r>
      <w:r w:rsidR="004D5E47" w:rsidRPr="00A35E1B">
        <w:rPr>
          <w:rStyle w:val="l5def"/>
        </w:rPr>
        <w:t xml:space="preserve">iilor </w:t>
      </w:r>
      <w:r w:rsidR="00127705" w:rsidRPr="00A35E1B">
        <w:rPr>
          <w:rStyle w:val="l5def"/>
        </w:rPr>
        <w:t xml:space="preserve">prevăzute </w:t>
      </w:r>
      <w:r w:rsidR="00DE2FC1" w:rsidRPr="00A35E1B">
        <w:rPr>
          <w:rStyle w:val="l5def"/>
        </w:rPr>
        <w:t>de</w:t>
      </w:r>
      <w:r w:rsidR="00127705" w:rsidRPr="00A35E1B">
        <w:rPr>
          <w:rStyle w:val="l5def"/>
        </w:rPr>
        <w:t xml:space="preserve"> </w:t>
      </w:r>
      <w:r w:rsidR="004D5E47" w:rsidRPr="00A35E1B">
        <w:rPr>
          <w:rStyle w:val="l5def"/>
        </w:rPr>
        <w:t>Lege.</w:t>
      </w:r>
      <w:bookmarkEnd w:id="125"/>
    </w:p>
    <w:p w14:paraId="18E9BA71" w14:textId="6E1C4AE5" w:rsidR="004777E4" w:rsidRPr="00A35E1B" w:rsidRDefault="00D039CC" w:rsidP="00F27E69">
      <w:pPr>
        <w:pStyle w:val="Style1alineat"/>
        <w:rPr>
          <w:rStyle w:val="l5def"/>
        </w:rPr>
      </w:pPr>
      <w:bookmarkStart w:id="126" w:name="_Ref157853999"/>
      <w:r w:rsidRPr="00A35E1B">
        <w:rPr>
          <w:rStyle w:val="l5def"/>
        </w:rPr>
        <w:t xml:space="preserve">În vederea realizării monitorizării prevăzute la alin. </w:t>
      </w:r>
      <w:r w:rsidRPr="00A35E1B">
        <w:rPr>
          <w:rStyle w:val="l5def"/>
        </w:rPr>
        <w:fldChar w:fldCharType="begin"/>
      </w:r>
      <w:r w:rsidRPr="00A35E1B">
        <w:rPr>
          <w:rStyle w:val="l5def"/>
        </w:rPr>
        <w:instrText xml:space="preserve"> REF _Ref157852411 \n \h </w:instrText>
      </w:r>
      <w:r w:rsidRPr="00A35E1B">
        <w:rPr>
          <w:rStyle w:val="l5def"/>
        </w:rPr>
      </w:r>
      <w:r w:rsidRPr="00A35E1B">
        <w:rPr>
          <w:rStyle w:val="l5def"/>
        </w:rPr>
        <w:fldChar w:fldCharType="separate"/>
      </w:r>
      <w:r w:rsidR="00BB5F37">
        <w:rPr>
          <w:rStyle w:val="l5def"/>
          <w:cs/>
        </w:rPr>
        <w:t>‎</w:t>
      </w:r>
      <w:r w:rsidR="00BB5F37">
        <w:rPr>
          <w:rStyle w:val="l5def"/>
        </w:rPr>
        <w:t>(1)</w:t>
      </w:r>
      <w:r w:rsidRPr="00A35E1B">
        <w:rPr>
          <w:rStyle w:val="l5def"/>
        </w:rPr>
        <w:fldChar w:fldCharType="end"/>
      </w:r>
      <w:r w:rsidRPr="00A35E1B">
        <w:rPr>
          <w:rStyle w:val="l5def"/>
        </w:rPr>
        <w:t xml:space="preserve">, </w:t>
      </w:r>
      <w:r w:rsidR="00F27E69" w:rsidRPr="00A35E1B">
        <w:rPr>
          <w:rStyle w:val="l5def"/>
        </w:rPr>
        <w:t>Delegatarul/Asocia</w:t>
      </w:r>
      <w:r w:rsidR="00F12BE6" w:rsidRPr="00A35E1B">
        <w:rPr>
          <w:rStyle w:val="l5def"/>
        </w:rPr>
        <w:t>ț</w:t>
      </w:r>
      <w:r w:rsidR="00F27E69" w:rsidRPr="00A35E1B">
        <w:rPr>
          <w:rStyle w:val="l5def"/>
        </w:rPr>
        <w:t>ia</w:t>
      </w:r>
      <w:r w:rsidRPr="00A35E1B">
        <w:rPr>
          <w:rStyle w:val="l5def"/>
        </w:rPr>
        <w:t xml:space="preserve"> are dreptul de a efectua</w:t>
      </w:r>
      <w:r w:rsidR="004777E4" w:rsidRPr="00A35E1B">
        <w:rPr>
          <w:rStyle w:val="l5def"/>
        </w:rPr>
        <w:t>, la fa</w:t>
      </w:r>
      <w:r w:rsidR="00F12BE6" w:rsidRPr="00A35E1B">
        <w:rPr>
          <w:rStyle w:val="l5def"/>
        </w:rPr>
        <w:t>ț</w:t>
      </w:r>
      <w:r w:rsidR="004777E4" w:rsidRPr="00A35E1B">
        <w:rPr>
          <w:rStyle w:val="l5def"/>
        </w:rPr>
        <w:t>a locului, inclusiv la Instala</w:t>
      </w:r>
      <w:r w:rsidR="00F12BE6" w:rsidRPr="00A35E1B">
        <w:rPr>
          <w:rStyle w:val="l5def"/>
        </w:rPr>
        <w:t>ț</w:t>
      </w:r>
      <w:r w:rsidR="004777E4" w:rsidRPr="00A35E1B">
        <w:rPr>
          <w:rStyle w:val="l5def"/>
        </w:rPr>
        <w:t>iile de Deșeuri:</w:t>
      </w:r>
      <w:bookmarkEnd w:id="126"/>
    </w:p>
    <w:p w14:paraId="532C0F42" w14:textId="2FECB37F" w:rsidR="004777E4" w:rsidRPr="00A35E1B" w:rsidRDefault="00B310FC" w:rsidP="004777E4">
      <w:pPr>
        <w:pStyle w:val="Style1litera"/>
        <w:rPr>
          <w:rStyle w:val="l5def"/>
          <w:color w:val="auto"/>
        </w:rPr>
      </w:pPr>
      <w:r w:rsidRPr="00A35E1B">
        <w:rPr>
          <w:rStyle w:val="l5def"/>
          <w:color w:val="auto"/>
        </w:rPr>
        <w:t xml:space="preserve">vizite programate. Pentru efectuarea acestor vizite, </w:t>
      </w:r>
      <w:r w:rsidRPr="00A35E1B">
        <w:rPr>
          <w:color w:val="auto"/>
        </w:rPr>
        <w:t>Delegatarul/Asocia</w:t>
      </w:r>
      <w:r w:rsidR="00F12BE6" w:rsidRPr="00A35E1B">
        <w:rPr>
          <w:color w:val="auto"/>
        </w:rPr>
        <w:t>ț</w:t>
      </w:r>
      <w:r w:rsidRPr="00A35E1B">
        <w:rPr>
          <w:color w:val="auto"/>
        </w:rPr>
        <w:t>ia informează în prealabil Delegatul asupra inten</w:t>
      </w:r>
      <w:r w:rsidR="00F12BE6" w:rsidRPr="00A35E1B">
        <w:rPr>
          <w:color w:val="auto"/>
        </w:rPr>
        <w:t>ț</w:t>
      </w:r>
      <w:r w:rsidRPr="00A35E1B">
        <w:rPr>
          <w:color w:val="auto"/>
        </w:rPr>
        <w:t>iei de a verifica modul de execu</w:t>
      </w:r>
      <w:r w:rsidR="00F12BE6" w:rsidRPr="00A35E1B">
        <w:rPr>
          <w:color w:val="auto"/>
        </w:rPr>
        <w:t>ț</w:t>
      </w:r>
      <w:r w:rsidRPr="00A35E1B">
        <w:rPr>
          <w:color w:val="auto"/>
        </w:rPr>
        <w:t>ie a Contractului și respectarea obliga</w:t>
      </w:r>
      <w:r w:rsidR="00F12BE6" w:rsidRPr="00A35E1B">
        <w:rPr>
          <w:color w:val="auto"/>
        </w:rPr>
        <w:t>ț</w:t>
      </w:r>
      <w:r w:rsidRPr="00A35E1B">
        <w:rPr>
          <w:color w:val="auto"/>
        </w:rPr>
        <w:t>iilor asumate, inclusiv în ceea ce privește îndeplinirea Indicatorilor de Performan</w:t>
      </w:r>
      <w:r w:rsidR="00F12BE6" w:rsidRPr="00A35E1B">
        <w:rPr>
          <w:color w:val="auto"/>
        </w:rPr>
        <w:t>ț</w:t>
      </w:r>
      <w:r w:rsidRPr="00A35E1B">
        <w:rPr>
          <w:color w:val="auto"/>
        </w:rPr>
        <w:t>ă, pentru a stabili cea mai bună perioadă în vederea efectuării verificării;</w:t>
      </w:r>
    </w:p>
    <w:p w14:paraId="6EE2C88E" w14:textId="1FF5C771" w:rsidR="00B0014E" w:rsidRPr="00A35E1B" w:rsidRDefault="00D039CC" w:rsidP="004777E4">
      <w:pPr>
        <w:pStyle w:val="Style1litera"/>
        <w:rPr>
          <w:color w:val="auto"/>
        </w:rPr>
      </w:pPr>
      <w:r w:rsidRPr="00A35E1B">
        <w:rPr>
          <w:color w:val="auto"/>
        </w:rPr>
        <w:t>inspec</w:t>
      </w:r>
      <w:r w:rsidR="00F12BE6" w:rsidRPr="00A35E1B">
        <w:rPr>
          <w:color w:val="auto"/>
        </w:rPr>
        <w:t>ț</w:t>
      </w:r>
      <w:r w:rsidRPr="00A35E1B">
        <w:rPr>
          <w:color w:val="auto"/>
        </w:rPr>
        <w:t>ii aleatorii și/sau inopinate</w:t>
      </w:r>
      <w:r w:rsidR="004777E4" w:rsidRPr="00A35E1B">
        <w:rPr>
          <w:color w:val="auto"/>
        </w:rPr>
        <w:t xml:space="preserve"> </w:t>
      </w:r>
      <w:r w:rsidRPr="00A35E1B">
        <w:rPr>
          <w:color w:val="auto"/>
        </w:rPr>
        <w:t xml:space="preserve">pentru verificarea oricăror orice aspecte legate de Serviciu. </w:t>
      </w:r>
    </w:p>
    <w:p w14:paraId="7F1511DA" w14:textId="0DE85E57" w:rsidR="00360A2A" w:rsidRPr="00A35E1B" w:rsidRDefault="004E2CDA" w:rsidP="00B310FC">
      <w:pPr>
        <w:pStyle w:val="Style1alineat"/>
      </w:pPr>
      <w:bookmarkStart w:id="127" w:name="_Ref157854215"/>
      <w:r w:rsidRPr="00A35E1B">
        <w:t>În urma primirii rapoartelor transmise de Delegat</w:t>
      </w:r>
      <w:r w:rsidR="000D006F" w:rsidRPr="00A35E1B">
        <w:t xml:space="preserve"> conform </w:t>
      </w:r>
      <w:r w:rsidRPr="00A35E1B">
        <w:t xml:space="preserve">alin. </w:t>
      </w:r>
      <w:r w:rsidRPr="00A35E1B">
        <w:fldChar w:fldCharType="begin"/>
      </w:r>
      <w:r w:rsidRPr="00A35E1B">
        <w:instrText xml:space="preserve"> REF _Ref157853938 \n \h </w:instrText>
      </w:r>
      <w:r w:rsidR="00360A2A" w:rsidRPr="00A35E1B">
        <w:instrText xml:space="preserve"> \* MERGEFORMAT </w:instrText>
      </w:r>
      <w:r w:rsidRPr="00A35E1B">
        <w:fldChar w:fldCharType="separate"/>
      </w:r>
      <w:r w:rsidR="00BB5F37">
        <w:rPr>
          <w:cs/>
        </w:rPr>
        <w:t>‎</w:t>
      </w:r>
      <w:r w:rsidR="00BB5F37">
        <w:t>(2)</w:t>
      </w:r>
      <w:r w:rsidRPr="00A35E1B">
        <w:fldChar w:fldCharType="end"/>
      </w:r>
      <w:r w:rsidR="000D006F" w:rsidRPr="00A35E1B">
        <w:t>, respectiv în urma efectuării vizitelor/inspec</w:t>
      </w:r>
      <w:r w:rsidR="00F12BE6" w:rsidRPr="00A35E1B">
        <w:t>ț</w:t>
      </w:r>
      <w:r w:rsidR="000D006F" w:rsidRPr="00A35E1B">
        <w:t xml:space="preserve">iilor prevăzute la alin. </w:t>
      </w:r>
      <w:r w:rsidR="000D006F" w:rsidRPr="00A35E1B">
        <w:fldChar w:fldCharType="begin"/>
      </w:r>
      <w:r w:rsidR="000D006F" w:rsidRPr="00A35E1B">
        <w:instrText xml:space="preserve"> REF _Ref157853999 \n \h </w:instrText>
      </w:r>
      <w:r w:rsidR="00360A2A" w:rsidRPr="00A35E1B">
        <w:instrText xml:space="preserve"> \* MERGEFORMAT </w:instrText>
      </w:r>
      <w:r w:rsidR="000D006F" w:rsidRPr="00A35E1B">
        <w:fldChar w:fldCharType="separate"/>
      </w:r>
      <w:r w:rsidR="00BB5F37">
        <w:rPr>
          <w:cs/>
        </w:rPr>
        <w:t>‎</w:t>
      </w:r>
      <w:r w:rsidR="00BB5F37">
        <w:t>(3)</w:t>
      </w:r>
      <w:r w:rsidR="000D006F" w:rsidRPr="00A35E1B">
        <w:fldChar w:fldCharType="end"/>
      </w:r>
      <w:r w:rsidR="000D006F" w:rsidRPr="00A35E1B">
        <w:t xml:space="preserve">, </w:t>
      </w:r>
      <w:r w:rsidRPr="00A35E1B">
        <w:t>Delegatarul/Asocia</w:t>
      </w:r>
      <w:r w:rsidR="00F12BE6" w:rsidRPr="00A35E1B">
        <w:t>ț</w:t>
      </w:r>
      <w:r w:rsidRPr="00A35E1B">
        <w:t>ia întocmește un raport de monitorizare</w:t>
      </w:r>
      <w:r w:rsidR="000D006F" w:rsidRPr="00A35E1B">
        <w:t xml:space="preserve"> cu concluziile analizei rapoartelor, respectiv cu constatările vizitelor/inspec</w:t>
      </w:r>
      <w:r w:rsidR="00F12BE6" w:rsidRPr="00A35E1B">
        <w:t>ț</w:t>
      </w:r>
      <w:r w:rsidR="000D006F" w:rsidRPr="00A35E1B">
        <w:t>iilor.</w:t>
      </w:r>
      <w:bookmarkEnd w:id="127"/>
      <w:r w:rsidR="000D006F" w:rsidRPr="00A35E1B">
        <w:t xml:space="preserve"> </w:t>
      </w:r>
    </w:p>
    <w:p w14:paraId="470708F9" w14:textId="2677F4B1" w:rsidR="00360A2A" w:rsidRPr="00A35E1B" w:rsidRDefault="00360A2A" w:rsidP="00B310FC">
      <w:pPr>
        <w:pStyle w:val="Style1alineat"/>
      </w:pPr>
      <w:r w:rsidRPr="00A35E1B">
        <w:t xml:space="preserve">Raportul de monitorizare prevăzut la alin. </w:t>
      </w:r>
      <w:r w:rsidRPr="00A35E1B">
        <w:fldChar w:fldCharType="begin"/>
      </w:r>
      <w:r w:rsidRPr="00A35E1B">
        <w:instrText xml:space="preserve"> REF _Ref157854215 \n \h  \* MERGEFORMAT </w:instrText>
      </w:r>
      <w:r w:rsidRPr="00A35E1B">
        <w:fldChar w:fldCharType="separate"/>
      </w:r>
      <w:r w:rsidR="00BB5F37">
        <w:rPr>
          <w:cs/>
        </w:rPr>
        <w:t>‎</w:t>
      </w:r>
      <w:r w:rsidR="00BB5F37">
        <w:t>(4)</w:t>
      </w:r>
      <w:r w:rsidRPr="00A35E1B">
        <w:fldChar w:fldCharType="end"/>
      </w:r>
      <w:r w:rsidRPr="00A35E1B">
        <w:t xml:space="preserve"> se comunică Delegatului, în termen de 5 </w:t>
      </w:r>
      <w:r w:rsidR="006824F8" w:rsidRPr="00A35E1B">
        <w:t xml:space="preserve">Zile </w:t>
      </w:r>
      <w:r w:rsidRPr="00A35E1B">
        <w:t>de la data întocmirii și aprobării acestuia, conform reglementărilor Delegatarului/Asocia</w:t>
      </w:r>
      <w:r w:rsidR="00F12BE6" w:rsidRPr="00A35E1B">
        <w:t>ț</w:t>
      </w:r>
      <w:r w:rsidRPr="00A35E1B">
        <w:t>iei.</w:t>
      </w:r>
    </w:p>
    <w:p w14:paraId="4D75249C" w14:textId="62F2EFE8" w:rsidR="00360A2A" w:rsidRPr="00A35E1B" w:rsidRDefault="000D006F" w:rsidP="00B310FC">
      <w:pPr>
        <w:pStyle w:val="Style1alineat"/>
      </w:pPr>
      <w:r w:rsidRPr="00A35E1B">
        <w:t xml:space="preserve">Dacă este cazul, prin raportul de monitorizare </w:t>
      </w:r>
      <w:r w:rsidR="00360A2A" w:rsidRPr="00A35E1B">
        <w:t xml:space="preserve">prevăzut la alin. </w:t>
      </w:r>
      <w:r w:rsidR="00360A2A" w:rsidRPr="00A35E1B">
        <w:fldChar w:fldCharType="begin"/>
      </w:r>
      <w:r w:rsidR="00360A2A" w:rsidRPr="00A35E1B">
        <w:instrText xml:space="preserve"> REF _Ref157854215 \n \h  \* MERGEFORMAT </w:instrText>
      </w:r>
      <w:r w:rsidR="00360A2A" w:rsidRPr="00A35E1B">
        <w:fldChar w:fldCharType="separate"/>
      </w:r>
      <w:r w:rsidR="00BB5F37">
        <w:rPr>
          <w:cs/>
        </w:rPr>
        <w:t>‎</w:t>
      </w:r>
      <w:r w:rsidR="00BB5F37">
        <w:t>(4)</w:t>
      </w:r>
      <w:r w:rsidR="00360A2A" w:rsidRPr="00A35E1B">
        <w:fldChar w:fldCharType="end"/>
      </w:r>
      <w:r w:rsidRPr="00A35E1B">
        <w:t>, Delegatarul/Asocia</w:t>
      </w:r>
      <w:r w:rsidR="00F12BE6" w:rsidRPr="00A35E1B">
        <w:t>ț</w:t>
      </w:r>
      <w:r w:rsidRPr="00A35E1B">
        <w:t xml:space="preserve">ia stabilește și măsurile de conformare pe care Delegatul trebuie să le </w:t>
      </w:r>
      <w:r w:rsidR="00C96C28" w:rsidRPr="00A35E1B">
        <w:t>implementeze</w:t>
      </w:r>
      <w:r w:rsidRPr="00A35E1B">
        <w:t>,</w:t>
      </w:r>
      <w:r w:rsidR="00360A2A" w:rsidRPr="00A35E1B">
        <w:t xml:space="preserve"> precum și termenele de </w:t>
      </w:r>
      <w:r w:rsidR="00C96C28" w:rsidRPr="00A35E1B">
        <w:t>implementare</w:t>
      </w:r>
      <w:r w:rsidR="00360A2A" w:rsidRPr="00A35E1B">
        <w:t xml:space="preserve"> </w:t>
      </w:r>
      <w:r w:rsidR="00C96C28" w:rsidRPr="00A35E1B">
        <w:t xml:space="preserve">a </w:t>
      </w:r>
      <w:r w:rsidR="00360A2A" w:rsidRPr="00A35E1B">
        <w:t>respectivelor măsuri.</w:t>
      </w:r>
    </w:p>
    <w:p w14:paraId="4A063770" w14:textId="1CEA8DAC" w:rsidR="00360A2A" w:rsidRPr="00A35E1B" w:rsidRDefault="00360A2A" w:rsidP="00B310FC">
      <w:pPr>
        <w:pStyle w:val="Style1alineat"/>
      </w:pPr>
      <w:bookmarkStart w:id="128" w:name="_Ref157857010"/>
      <w:r w:rsidRPr="00A35E1B">
        <w:t xml:space="preserve">În termen de cel mult 15 </w:t>
      </w:r>
      <w:r w:rsidR="006824F8" w:rsidRPr="00A35E1B">
        <w:t xml:space="preserve">Zile </w:t>
      </w:r>
      <w:r w:rsidRPr="00A35E1B">
        <w:t>de la transmiterea de către Delegatar/Asocia</w:t>
      </w:r>
      <w:r w:rsidR="00F12BE6" w:rsidRPr="00A35E1B">
        <w:t>ț</w:t>
      </w:r>
      <w:r w:rsidRPr="00A35E1B">
        <w:t xml:space="preserve">ie a </w:t>
      </w:r>
      <w:r w:rsidR="00C96C28" w:rsidRPr="00A35E1B">
        <w:t xml:space="preserve">raportului de monitorizare prevăzut la alin. </w:t>
      </w:r>
      <w:r w:rsidR="00C96C28" w:rsidRPr="00A35E1B">
        <w:fldChar w:fldCharType="begin"/>
      </w:r>
      <w:r w:rsidR="00C96C28" w:rsidRPr="00A35E1B">
        <w:instrText xml:space="preserve"> REF _Ref157854215 \n \h  \* MERGEFORMAT </w:instrText>
      </w:r>
      <w:r w:rsidR="00C96C28" w:rsidRPr="00A35E1B">
        <w:fldChar w:fldCharType="separate"/>
      </w:r>
      <w:r w:rsidR="00BB5F37">
        <w:rPr>
          <w:cs/>
        </w:rPr>
        <w:t>‎</w:t>
      </w:r>
      <w:r w:rsidR="00BB5F37">
        <w:t>(4)</w:t>
      </w:r>
      <w:r w:rsidR="00C96C28" w:rsidRPr="00A35E1B">
        <w:fldChar w:fldCharType="end"/>
      </w:r>
      <w:r w:rsidR="00C96C28" w:rsidRPr="00A35E1B">
        <w:t>, Delegatul are dreptul să comunice Delegatarului/Asocia</w:t>
      </w:r>
      <w:r w:rsidR="00F12BE6" w:rsidRPr="00A35E1B">
        <w:t>ț</w:t>
      </w:r>
      <w:r w:rsidR="00C96C28" w:rsidRPr="00A35E1B">
        <w:t>iei punctul său de vedere fa</w:t>
      </w:r>
      <w:r w:rsidR="00F12BE6" w:rsidRPr="00A35E1B">
        <w:t>ț</w:t>
      </w:r>
      <w:r w:rsidR="00C96C28" w:rsidRPr="00A35E1B">
        <w:t xml:space="preserve">ă de cele consemnate în raport, precum și, după caz, propunerile sale de </w:t>
      </w:r>
      <w:r w:rsidR="00D1435C" w:rsidRPr="00A35E1B">
        <w:t>revizuire</w:t>
      </w:r>
      <w:r w:rsidR="00C96C28" w:rsidRPr="00A35E1B">
        <w:t xml:space="preserve"> sau </w:t>
      </w:r>
      <w:r w:rsidR="00D1435C" w:rsidRPr="00A35E1B">
        <w:t>îmbunătă</w:t>
      </w:r>
      <w:r w:rsidR="00F12BE6" w:rsidRPr="00A35E1B">
        <w:t>ț</w:t>
      </w:r>
      <w:r w:rsidR="00D1435C" w:rsidRPr="00A35E1B">
        <w:t xml:space="preserve">ire </w:t>
      </w:r>
      <w:r w:rsidR="00C96C28" w:rsidRPr="00A35E1B">
        <w:t>a măsurilor de conformare propuse și/sau</w:t>
      </w:r>
      <w:r w:rsidR="00D1435C" w:rsidRPr="00A35E1B">
        <w:t xml:space="preserve"> de modificare</w:t>
      </w:r>
      <w:r w:rsidR="00C96C28" w:rsidRPr="00A35E1B">
        <w:t xml:space="preserve"> a termenelor de implementare a respectivelor măsuri.</w:t>
      </w:r>
      <w:r w:rsidR="009E1A35" w:rsidRPr="00A35E1B">
        <w:t xml:space="preserve"> De asemenea, Delegatul poate prezenta Delegatarului/Asocia</w:t>
      </w:r>
      <w:r w:rsidR="00F12BE6" w:rsidRPr="00A35E1B">
        <w:t>ț</w:t>
      </w:r>
      <w:r w:rsidR="009E1A35" w:rsidRPr="00A35E1B">
        <w:t>iei, în termenul men</w:t>
      </w:r>
      <w:r w:rsidR="00F12BE6" w:rsidRPr="00A35E1B">
        <w:t>ț</w:t>
      </w:r>
      <w:r w:rsidR="009E1A35" w:rsidRPr="00A35E1B">
        <w:t xml:space="preserve">ionat la acest alineat, un </w:t>
      </w:r>
      <w:r w:rsidR="009E1A35" w:rsidRPr="00A35E1B">
        <w:lastRenderedPageBreak/>
        <w:t>plan propriu de îmbunătă</w:t>
      </w:r>
      <w:r w:rsidR="00F12BE6" w:rsidRPr="00A35E1B">
        <w:t>ț</w:t>
      </w:r>
      <w:r w:rsidR="009E1A35" w:rsidRPr="00A35E1B">
        <w:t>ire a activită</w:t>
      </w:r>
      <w:r w:rsidR="00F12BE6" w:rsidRPr="00A35E1B">
        <w:t>ț</w:t>
      </w:r>
      <w:r w:rsidR="009E1A35" w:rsidRPr="00A35E1B">
        <w:t>ii pentru a asigura respectarea obliga</w:t>
      </w:r>
      <w:r w:rsidR="00F12BE6" w:rsidRPr="00A35E1B">
        <w:t>ț</w:t>
      </w:r>
      <w:r w:rsidR="009E1A35" w:rsidRPr="00A35E1B">
        <w:t>iilor asumate, inclusiv îndeplinirea Indicatorilor de Performan</w:t>
      </w:r>
      <w:r w:rsidR="00F12BE6" w:rsidRPr="00A35E1B">
        <w:t>ț</w:t>
      </w:r>
      <w:r w:rsidR="009E1A35" w:rsidRPr="00A35E1B">
        <w:t>ă; prin acest plan, Delegatul va explica măsurile pe care inten</w:t>
      </w:r>
      <w:r w:rsidR="00F12BE6" w:rsidRPr="00A35E1B">
        <w:t>ț</w:t>
      </w:r>
      <w:r w:rsidR="009E1A35" w:rsidRPr="00A35E1B">
        <w:t xml:space="preserve">ionează să le implementeze, precum și data estimată pentru </w:t>
      </w:r>
      <w:r w:rsidR="00323805" w:rsidRPr="00A35E1B">
        <w:t>implementarea măsurilor și pentru atingerea rezultatelor propuse, inclusiv, dacă este cazul, pentru îndeplinirea Indicatorilor de Performan</w:t>
      </w:r>
      <w:r w:rsidR="00F12BE6" w:rsidRPr="00A35E1B">
        <w:t>ț</w:t>
      </w:r>
      <w:r w:rsidR="00323805" w:rsidRPr="00A35E1B">
        <w:t>ă</w:t>
      </w:r>
      <w:r w:rsidR="009E1A35" w:rsidRPr="00A35E1B">
        <w:t>.</w:t>
      </w:r>
      <w:bookmarkEnd w:id="128"/>
    </w:p>
    <w:p w14:paraId="02D1BB1F" w14:textId="2842069C" w:rsidR="009E1A35" w:rsidRPr="00A35E1B" w:rsidRDefault="00323805" w:rsidP="00B310FC">
      <w:pPr>
        <w:pStyle w:val="Style1alineat"/>
      </w:pPr>
      <w:r w:rsidRPr="00A35E1B">
        <w:t xml:space="preserve">În termen de 15 </w:t>
      </w:r>
      <w:r w:rsidR="006824F8" w:rsidRPr="00A35E1B">
        <w:t xml:space="preserve">Zile </w:t>
      </w:r>
      <w:r w:rsidRPr="00A35E1B">
        <w:t>de la primirea punctului de vedere</w:t>
      </w:r>
      <w:r w:rsidR="004430DF" w:rsidRPr="00A35E1B">
        <w:t xml:space="preserve"> și, după caz, a propunerilor de revizuire/îmbunătă</w:t>
      </w:r>
      <w:r w:rsidR="00F12BE6" w:rsidRPr="00A35E1B">
        <w:t>ț</w:t>
      </w:r>
      <w:r w:rsidR="004430DF" w:rsidRPr="00A35E1B">
        <w:t>ire</w:t>
      </w:r>
      <w:r w:rsidRPr="00A35E1B">
        <w:t xml:space="preserve"> transmise de Delegat conform alin. </w:t>
      </w:r>
      <w:r w:rsidRPr="00A35E1B">
        <w:fldChar w:fldCharType="begin"/>
      </w:r>
      <w:r w:rsidRPr="00A35E1B">
        <w:instrText xml:space="preserve"> REF _Ref157857010 \n \h </w:instrText>
      </w:r>
      <w:r w:rsidR="004430DF" w:rsidRPr="00A35E1B">
        <w:instrText xml:space="preserve"> \* MERGEFORMAT </w:instrText>
      </w:r>
      <w:r w:rsidRPr="00A35E1B">
        <w:fldChar w:fldCharType="separate"/>
      </w:r>
      <w:r w:rsidR="00BB5F37">
        <w:rPr>
          <w:cs/>
        </w:rPr>
        <w:t>‎</w:t>
      </w:r>
      <w:r w:rsidR="00BB5F37">
        <w:t>(7)</w:t>
      </w:r>
      <w:r w:rsidRPr="00A35E1B">
        <w:fldChar w:fldCharType="end"/>
      </w:r>
      <w:r w:rsidRPr="00A35E1B">
        <w:t>,</w:t>
      </w:r>
      <w:r w:rsidR="004430DF" w:rsidRPr="00A35E1B">
        <w:t xml:space="preserve"> Delegatarul/Asocia</w:t>
      </w:r>
      <w:r w:rsidR="00F12BE6" w:rsidRPr="00A35E1B">
        <w:t>ț</w:t>
      </w:r>
      <w:r w:rsidR="004430DF" w:rsidRPr="00A35E1B">
        <w:t>ia transmite Delegatului varianta finală a măsurilor de conformare pe care Delegatul trebuie să le implementeze, precum și a termenelor de implementare a respectivelor măsuri. Solu</w:t>
      </w:r>
      <w:r w:rsidR="00F12BE6" w:rsidRPr="00A35E1B">
        <w:t>ț</w:t>
      </w:r>
      <w:r w:rsidR="004430DF" w:rsidRPr="00A35E1B">
        <w:t xml:space="preserve">ionarea oricăror dispute legate de aceste măsuri și/sau termene se face conform prevederilor </w:t>
      </w:r>
      <w:r w:rsidR="004430DF" w:rsidRPr="00A35E1B">
        <w:fldChar w:fldCharType="begin"/>
      </w:r>
      <w:r w:rsidR="004430DF" w:rsidRPr="00A35E1B">
        <w:instrText xml:space="preserve"> REF _Ref157631201 \n \h  \* MERGEFORMAT </w:instrText>
      </w:r>
      <w:r w:rsidR="004430DF" w:rsidRPr="00A35E1B">
        <w:fldChar w:fldCharType="separate"/>
      </w:r>
      <w:r w:rsidR="00BB5F37">
        <w:rPr>
          <w:cs/>
        </w:rPr>
        <w:t>‎</w:t>
      </w:r>
      <w:r w:rsidR="00BB5F37">
        <w:t>Art. 67</w:t>
      </w:r>
      <w:r w:rsidR="004430DF" w:rsidRPr="00A35E1B">
        <w:fldChar w:fldCharType="end"/>
      </w:r>
      <w:r w:rsidR="004430DF" w:rsidRPr="00A35E1B">
        <w:t xml:space="preserve"> (</w:t>
      </w:r>
      <w:r w:rsidR="004430DF" w:rsidRPr="00A35E1B">
        <w:fldChar w:fldCharType="begin"/>
      </w:r>
      <w:r w:rsidR="004430DF" w:rsidRPr="00A35E1B">
        <w:instrText xml:space="preserve"> REF _Ref157631201 \h  \* MERGEFORMAT </w:instrText>
      </w:r>
      <w:r w:rsidR="004430DF" w:rsidRPr="00A35E1B">
        <w:fldChar w:fldCharType="separate"/>
      </w:r>
      <w:r w:rsidR="00BB5F37" w:rsidRPr="00A35E1B">
        <w:t>Legea aplicabilă și soluționarea litigiilor</w:t>
      </w:r>
      <w:r w:rsidR="004430DF" w:rsidRPr="00A35E1B">
        <w:fldChar w:fldCharType="end"/>
      </w:r>
      <w:r w:rsidR="004430DF" w:rsidRPr="00A35E1B">
        <w:t>) din Contract.</w:t>
      </w:r>
    </w:p>
    <w:p w14:paraId="051AFD53" w14:textId="2C49D9D7" w:rsidR="00FE6FE4" w:rsidRPr="00A35E1B" w:rsidRDefault="00D1435C" w:rsidP="00FE6FE4">
      <w:pPr>
        <w:pStyle w:val="Style1alineat"/>
      </w:pPr>
      <w:r w:rsidRPr="00A35E1B">
        <w:t>Dacă Delegatul nu transmite</w:t>
      </w:r>
      <w:r w:rsidR="004430DF" w:rsidRPr="00A35E1B">
        <w:t>, în termenul</w:t>
      </w:r>
      <w:r w:rsidR="00EA3702" w:rsidRPr="00A35E1B">
        <w:t xml:space="preserve"> prevăzut</w:t>
      </w:r>
      <w:r w:rsidR="004430DF" w:rsidRPr="00A35E1B">
        <w:t xml:space="preserve"> la alin. </w:t>
      </w:r>
      <w:r w:rsidR="004430DF" w:rsidRPr="00A35E1B">
        <w:fldChar w:fldCharType="begin"/>
      </w:r>
      <w:r w:rsidR="004430DF" w:rsidRPr="00A35E1B">
        <w:instrText xml:space="preserve"> REF _Ref157857010 \n \h  \* MERGEFORMAT </w:instrText>
      </w:r>
      <w:r w:rsidR="004430DF" w:rsidRPr="00A35E1B">
        <w:fldChar w:fldCharType="separate"/>
      </w:r>
      <w:r w:rsidR="00BB5F37">
        <w:rPr>
          <w:cs/>
        </w:rPr>
        <w:t>‎</w:t>
      </w:r>
      <w:r w:rsidR="00BB5F37">
        <w:t>(7)</w:t>
      </w:r>
      <w:r w:rsidR="004430DF" w:rsidRPr="00A35E1B">
        <w:fldChar w:fldCharType="end"/>
      </w:r>
      <w:r w:rsidR="004430DF" w:rsidRPr="00A35E1B">
        <w:t xml:space="preserve">, un răspuns la raportul de monitorizare prevăzut la alin. </w:t>
      </w:r>
      <w:r w:rsidR="004430DF" w:rsidRPr="00A35E1B">
        <w:fldChar w:fldCharType="begin"/>
      </w:r>
      <w:r w:rsidR="004430DF" w:rsidRPr="00A35E1B">
        <w:instrText xml:space="preserve"> REF _Ref157854215 \n \h  \* MERGEFORMAT </w:instrText>
      </w:r>
      <w:r w:rsidR="004430DF" w:rsidRPr="00A35E1B">
        <w:fldChar w:fldCharType="separate"/>
      </w:r>
      <w:r w:rsidR="00BB5F37">
        <w:rPr>
          <w:cs/>
        </w:rPr>
        <w:t>‎</w:t>
      </w:r>
      <w:r w:rsidR="00BB5F37">
        <w:t>(4)</w:t>
      </w:r>
      <w:r w:rsidR="004430DF" w:rsidRPr="00A35E1B">
        <w:fldChar w:fldCharType="end"/>
      </w:r>
      <w:r w:rsidR="004430DF" w:rsidRPr="00A35E1B">
        <w:t xml:space="preserve">, se consideră că a acceptat </w:t>
      </w:r>
      <w:r w:rsidR="003C379B" w:rsidRPr="00A35E1B">
        <w:t xml:space="preserve">și și-a asumat </w:t>
      </w:r>
      <w:r w:rsidR="004430DF" w:rsidRPr="00A35E1B">
        <w:t xml:space="preserve">măsurile de conformare și termenele stabilite prin respectivul raport, </w:t>
      </w:r>
      <w:r w:rsidRPr="00A35E1B">
        <w:t>acestea devenind opozabile Delegatului</w:t>
      </w:r>
      <w:r w:rsidR="003C379B" w:rsidRPr="00A35E1B">
        <w:t xml:space="preserve"> ca obliga</w:t>
      </w:r>
      <w:r w:rsidR="00F12BE6" w:rsidRPr="00A35E1B">
        <w:t>ț</w:t>
      </w:r>
      <w:r w:rsidR="003C379B" w:rsidRPr="00A35E1B">
        <w:t>ii asumate în temeiul Contractului</w:t>
      </w:r>
      <w:r w:rsidR="00360A2A" w:rsidRPr="00A35E1B">
        <w:t>.</w:t>
      </w:r>
    </w:p>
    <w:p w14:paraId="3FC4F335" w14:textId="2B439F5C" w:rsidR="00FE6FE4" w:rsidRPr="00A35E1B" w:rsidRDefault="00B0014E" w:rsidP="00FE6FE4">
      <w:pPr>
        <w:pStyle w:val="Style1alineat"/>
      </w:pPr>
      <w:r w:rsidRPr="00A35E1B">
        <w:t xml:space="preserve">Delegatul </w:t>
      </w:r>
      <w:r w:rsidR="00FE6FE4" w:rsidRPr="00A35E1B">
        <w:t>are obliga</w:t>
      </w:r>
      <w:r w:rsidR="00F12BE6" w:rsidRPr="00A35E1B">
        <w:t>ț</w:t>
      </w:r>
      <w:r w:rsidR="00FE6FE4" w:rsidRPr="00A35E1B">
        <w:t>ia de a</w:t>
      </w:r>
      <w:r w:rsidRPr="00A35E1B">
        <w:t xml:space="preserve"> </w:t>
      </w:r>
      <w:r w:rsidR="00F12BE6" w:rsidRPr="00A35E1B">
        <w:t>ț</w:t>
      </w:r>
      <w:r w:rsidRPr="00A35E1B">
        <w:t xml:space="preserve">ine </w:t>
      </w:r>
      <w:r w:rsidR="00CD1A87" w:rsidRPr="00A35E1B">
        <w:t>ș</w:t>
      </w:r>
      <w:r w:rsidRPr="00A35E1B">
        <w:t xml:space="preserve">i </w:t>
      </w:r>
      <w:r w:rsidR="00FE6FE4" w:rsidRPr="00A35E1B">
        <w:t xml:space="preserve">de a </w:t>
      </w:r>
      <w:r w:rsidRPr="00A35E1B">
        <w:t xml:space="preserve">păstra în bună stare toate înregistrările rezultatelor, evenimentelor </w:t>
      </w:r>
      <w:r w:rsidR="00CD1A87" w:rsidRPr="00A35E1B">
        <w:t>ș</w:t>
      </w:r>
      <w:r w:rsidRPr="00A35E1B">
        <w:t>i incidentelor, în detaliu, care au legătură sau sunt necesare a fi colectate pentru Indicatorii de Performan</w:t>
      </w:r>
      <w:r w:rsidR="00F12BE6" w:rsidRPr="00A35E1B">
        <w:t>ț</w:t>
      </w:r>
      <w:r w:rsidRPr="00A35E1B">
        <w:t xml:space="preserve">ă. </w:t>
      </w:r>
    </w:p>
    <w:p w14:paraId="3665E05F" w14:textId="6DF24431" w:rsidR="00B0014E" w:rsidRPr="00A35E1B" w:rsidRDefault="00B0014E" w:rsidP="00FE6FE4">
      <w:pPr>
        <w:pStyle w:val="Style1alineat"/>
      </w:pPr>
      <w:r w:rsidRPr="00A35E1B">
        <w:t xml:space="preserve">Toate bazele de date </w:t>
      </w:r>
      <w:r w:rsidR="00CD1A87" w:rsidRPr="00A35E1B">
        <w:t>ș</w:t>
      </w:r>
      <w:r w:rsidRPr="00A35E1B">
        <w:t xml:space="preserve">i tabelele centralizatoare trebuie păstrate în format electronic </w:t>
      </w:r>
      <w:r w:rsidR="00CD1A87" w:rsidRPr="00A35E1B">
        <w:t>ș</w:t>
      </w:r>
      <w:r w:rsidRPr="00A35E1B">
        <w:t>i actualizate periodic. Copii în format electronic trebuie furnizate</w:t>
      </w:r>
      <w:r w:rsidR="00C01C94" w:rsidRPr="00A35E1B">
        <w:t>, la cerere,</w:t>
      </w:r>
      <w:r w:rsidRPr="00A35E1B">
        <w:t xml:space="preserve"> către</w:t>
      </w:r>
      <w:r w:rsidR="00C01C94" w:rsidRPr="00A35E1B">
        <w:t xml:space="preserve"> Delegatar și/sau către Asocia</w:t>
      </w:r>
      <w:r w:rsidR="00F12BE6" w:rsidRPr="00A35E1B">
        <w:t>ț</w:t>
      </w:r>
      <w:r w:rsidR="00C01C94" w:rsidRPr="00A35E1B">
        <w:t>ie</w:t>
      </w:r>
      <w:r w:rsidRPr="00A35E1B">
        <w:t>.</w:t>
      </w:r>
    </w:p>
    <w:p w14:paraId="1A0DB2F1" w14:textId="03C22852" w:rsidR="0038577E" w:rsidRPr="00A35E1B" w:rsidRDefault="0038577E" w:rsidP="00FE6FE4">
      <w:pPr>
        <w:pStyle w:val="Style1alineat"/>
      </w:pPr>
      <w:bookmarkStart w:id="129" w:name="_Hlk191205933"/>
      <w:bookmarkStart w:id="130" w:name="_Ref191207681"/>
      <w:r w:rsidRPr="00A35E1B">
        <w:t xml:space="preserve">În termen de 2 </w:t>
      </w:r>
      <w:r w:rsidR="006824F8" w:rsidRPr="00A35E1B">
        <w:t xml:space="preserve">Zile Lucrătoare </w:t>
      </w:r>
      <w:r w:rsidRPr="00A35E1B">
        <w:t>de la finalul fiecărei luni din Durata de Gestiune a Serviciului, Delegatul înaintează Asocia</w:t>
      </w:r>
      <w:r w:rsidR="00F12BE6" w:rsidRPr="00A35E1B">
        <w:t>ț</w:t>
      </w:r>
      <w:r w:rsidRPr="00A35E1B">
        <w:t xml:space="preserve">iei un raport </w:t>
      </w:r>
      <w:bookmarkEnd w:id="129"/>
      <w:r w:rsidRPr="00A35E1B">
        <w:t>privind cantită</w:t>
      </w:r>
      <w:r w:rsidR="00F12BE6" w:rsidRPr="00A35E1B">
        <w:t>ț</w:t>
      </w:r>
      <w:r w:rsidRPr="00A35E1B">
        <w:t xml:space="preserve">ile de Deșeuri </w:t>
      </w:r>
      <w:r w:rsidR="00F70D1B">
        <w:t xml:space="preserve">din Aria de Delegare </w:t>
      </w:r>
      <w:r w:rsidRPr="00A35E1B">
        <w:t>pentru care Delegatul a prestat Serviciul în luna respectivă</w:t>
      </w:r>
      <w:r w:rsidR="00D93954" w:rsidRPr="00A35E1B">
        <w:t>, însoțit de documente justificative (cum ar fi, bonurile de cântar)</w:t>
      </w:r>
      <w:r w:rsidRPr="00A35E1B">
        <w:t>. Raportul prevăzut la prezentul alineat con</w:t>
      </w:r>
      <w:r w:rsidR="00F12BE6" w:rsidRPr="00A35E1B">
        <w:t>ț</w:t>
      </w:r>
      <w:r w:rsidRPr="00A35E1B">
        <w:t>ine următoarele informa</w:t>
      </w:r>
      <w:r w:rsidR="00F12BE6" w:rsidRPr="00A35E1B">
        <w:t>ț</w:t>
      </w:r>
      <w:r w:rsidRPr="00A35E1B">
        <w:t>ii:</w:t>
      </w:r>
      <w:bookmarkEnd w:id="130"/>
    </w:p>
    <w:p w14:paraId="2799EE9A" w14:textId="09310210" w:rsidR="0038577E" w:rsidRPr="00A35E1B" w:rsidRDefault="0038577E" w:rsidP="0038577E">
      <w:pPr>
        <w:pStyle w:val="Style1litera"/>
      </w:pPr>
      <w:r w:rsidRPr="00A35E1B">
        <w:t>cantitatea de Deșeuri Municipale colectate de pe raza fiecărei unită</w:t>
      </w:r>
      <w:r w:rsidR="00F12BE6" w:rsidRPr="00A35E1B">
        <w:t>ț</w:t>
      </w:r>
      <w:r w:rsidRPr="00A35E1B">
        <w:t xml:space="preserve">i administrativ-teritoriale de bază care are calitatea de Delegatar, defalcată pe tipul de Utilizator (Utilizatori Casnici și Utilizatori </w:t>
      </w:r>
      <w:r w:rsidR="00666362" w:rsidRPr="00A35E1B">
        <w:t>Non</w:t>
      </w:r>
      <w:r w:rsidR="00210CB3" w:rsidRPr="00A35E1B">
        <w:t>-Casnic</w:t>
      </w:r>
      <w:r w:rsidRPr="00A35E1B">
        <w:t>i) și pe categorii de Deșeuri;</w:t>
      </w:r>
    </w:p>
    <w:p w14:paraId="57634A9B" w14:textId="188D03DD" w:rsidR="0038577E" w:rsidRPr="00A35E1B" w:rsidRDefault="0038577E" w:rsidP="0038577E">
      <w:pPr>
        <w:pStyle w:val="Style1litera"/>
      </w:pPr>
      <w:r w:rsidRPr="00A35E1B">
        <w:t>cantitatea de Deșeuri predată operatorilor care desfășoară activită</w:t>
      </w:r>
      <w:r w:rsidR="00F12BE6" w:rsidRPr="00A35E1B">
        <w:t>ț</w:t>
      </w:r>
      <w:r w:rsidRPr="00A35E1B">
        <w:t>i de tratare a Deșeurilor, altele decât cele care fac obiectul Contractului, pe fiecare tip de Deșeuri;</w:t>
      </w:r>
    </w:p>
    <w:p w14:paraId="17321326" w14:textId="693BB60F" w:rsidR="0038577E" w:rsidRPr="00A35E1B" w:rsidRDefault="0038577E" w:rsidP="0038577E">
      <w:pPr>
        <w:pStyle w:val="Style1litera"/>
      </w:pPr>
      <w:r w:rsidRPr="00A35E1B">
        <w:t>situa</w:t>
      </w:r>
      <w:r w:rsidR="00F12BE6" w:rsidRPr="00A35E1B">
        <w:t>ț</w:t>
      </w:r>
      <w:r w:rsidRPr="00A35E1B">
        <w:t>ia tuturor Utilizatorilor care au un contract individual de prestări de servicii încheiat cu Delegatul pentru prestarea serviciului de salubrizare;</w:t>
      </w:r>
    </w:p>
    <w:p w14:paraId="77154F6D" w14:textId="7383DC96" w:rsidR="0038577E" w:rsidRPr="00A35E1B" w:rsidRDefault="0038577E" w:rsidP="0038577E">
      <w:pPr>
        <w:pStyle w:val="Style1litera"/>
      </w:pPr>
      <w:r w:rsidRPr="00A35E1B">
        <w:t>cantitatea de Deșeuri acceptată la fiecare Instala</w:t>
      </w:r>
      <w:r w:rsidR="00F12BE6" w:rsidRPr="00A35E1B">
        <w:t>ț</w:t>
      </w:r>
      <w:r w:rsidRPr="00A35E1B">
        <w:t xml:space="preserve">ie de Deșeuri, defalcată pe tip de Deșeuri </w:t>
      </w:r>
      <w:r w:rsidR="000944A6" w:rsidRPr="00A35E1B">
        <w:t xml:space="preserve">și pe </w:t>
      </w:r>
      <w:bookmarkStart w:id="131" w:name="_Hlk191207474"/>
      <w:r w:rsidR="000944A6" w:rsidRPr="00A35E1B">
        <w:t>unită</w:t>
      </w:r>
      <w:r w:rsidR="00F12BE6" w:rsidRPr="00A35E1B">
        <w:t>ț</w:t>
      </w:r>
      <w:r w:rsidR="000944A6" w:rsidRPr="00A35E1B">
        <w:t xml:space="preserve">ile administrativ-teritoriale de bază pe raza cărora au fost generate respectivele </w:t>
      </w:r>
      <w:bookmarkEnd w:id="131"/>
      <w:r w:rsidR="000944A6" w:rsidRPr="00A35E1B">
        <w:t>Deșeuri</w:t>
      </w:r>
      <w:r w:rsidR="003F1E55" w:rsidRPr="00A35E1B">
        <w:t>, cu evidențierea separată a cantităților de Deșeuri provenite din coșurile stradale</w:t>
      </w:r>
      <w:r w:rsidRPr="00A35E1B">
        <w:t>;</w:t>
      </w:r>
    </w:p>
    <w:p w14:paraId="39E67092" w14:textId="237E8683" w:rsidR="003F1E55" w:rsidRPr="00A35E1B" w:rsidRDefault="003F1E55" w:rsidP="0038577E">
      <w:pPr>
        <w:pStyle w:val="Style1litera"/>
      </w:pPr>
      <w:r w:rsidRPr="00A35E1B">
        <w:t>cantitatea de Deșeuri adusă la fiecare Instalație de Deșeuri și neacceptată, defalcată pe tip de Deșeuri;</w:t>
      </w:r>
    </w:p>
    <w:p w14:paraId="0794F266" w14:textId="37A352CE" w:rsidR="0038577E" w:rsidRPr="00A35E1B" w:rsidRDefault="0038577E" w:rsidP="0038577E">
      <w:pPr>
        <w:pStyle w:val="Style1litera"/>
      </w:pPr>
      <w:r w:rsidRPr="00A35E1B">
        <w:t>cantitatea de Deșeuri Reciclabile rezultate</w:t>
      </w:r>
      <w:r w:rsidR="000944A6" w:rsidRPr="00A35E1B">
        <w:t xml:space="preserve"> din prestarea Serviciului</w:t>
      </w:r>
      <w:r w:rsidRPr="00A35E1B">
        <w:t>, pe fiecare tip de material;</w:t>
      </w:r>
    </w:p>
    <w:p w14:paraId="7823F8CF" w14:textId="13821AC9" w:rsidR="0038577E" w:rsidRPr="00A35E1B" w:rsidRDefault="0038577E" w:rsidP="0038577E">
      <w:pPr>
        <w:pStyle w:val="Style1litera"/>
      </w:pPr>
      <w:r w:rsidRPr="00A35E1B">
        <w:t xml:space="preserve">cantitatea de Deșeuri </w:t>
      </w:r>
      <w:r w:rsidR="00D93954" w:rsidRPr="00A35E1B">
        <w:t xml:space="preserve">Reciclabile </w:t>
      </w:r>
      <w:r w:rsidRPr="00A35E1B">
        <w:t xml:space="preserve">trimisă la reciclare, pe tip de material; </w:t>
      </w:r>
    </w:p>
    <w:p w14:paraId="6DCBE320" w14:textId="2FAFD660" w:rsidR="0038577E" w:rsidRPr="00A35E1B" w:rsidRDefault="0038577E" w:rsidP="0038577E">
      <w:pPr>
        <w:pStyle w:val="Style1litera"/>
      </w:pPr>
      <w:r w:rsidRPr="00A35E1B">
        <w:lastRenderedPageBreak/>
        <w:t>cantitatea de Deșeuri</w:t>
      </w:r>
      <w:r w:rsidR="000944A6" w:rsidRPr="00A35E1B">
        <w:t xml:space="preserve"> și de </w:t>
      </w:r>
      <w:r w:rsidR="00097974" w:rsidRPr="00A35E1B">
        <w:t xml:space="preserve">Reziduuri </w:t>
      </w:r>
      <w:r w:rsidR="000944A6" w:rsidRPr="00A35E1B">
        <w:t>rezultate din prestarea Serviciului</w:t>
      </w:r>
      <w:r w:rsidR="00013B10" w:rsidRPr="00A35E1B">
        <w:t>,</w:t>
      </w:r>
      <w:r w:rsidRPr="00A35E1B">
        <w:t xml:space="preserve"> trimisă la depozitare, pe categorii de Deșeuri;</w:t>
      </w:r>
    </w:p>
    <w:p w14:paraId="41D52D79" w14:textId="48A40F15" w:rsidR="0038577E" w:rsidRPr="00A35E1B" w:rsidRDefault="0038577E" w:rsidP="0038577E">
      <w:pPr>
        <w:pStyle w:val="Style1litera"/>
      </w:pPr>
      <w:r w:rsidRPr="00A35E1B">
        <w:t>veniturile realizate din vânzarea Deșeurilor Reciclabile, pe tip de material;</w:t>
      </w:r>
    </w:p>
    <w:p w14:paraId="3137F967" w14:textId="77777777" w:rsidR="000B2F9C" w:rsidRPr="00A35E1B" w:rsidRDefault="000B2F9C" w:rsidP="000B2F9C">
      <w:pPr>
        <w:pStyle w:val="Style1litera"/>
      </w:pPr>
      <w:r w:rsidRPr="00A35E1B">
        <w:t>cantitatea de RDF (Refuse Derived Fuel) trimisă la valorificare energetică, precum și prețul plătit;</w:t>
      </w:r>
    </w:p>
    <w:p w14:paraId="4B67BC75" w14:textId="77777777" w:rsidR="000B2F9C" w:rsidRPr="00A35E1B" w:rsidRDefault="000B2F9C" w:rsidP="000B2F9C">
      <w:pPr>
        <w:pStyle w:val="Style1litera"/>
      </w:pPr>
      <w:r w:rsidRPr="00A35E1B">
        <w:t>eventualele probleme întâmpinate în prestarea Serviciului;</w:t>
      </w:r>
    </w:p>
    <w:p w14:paraId="65B5BEC0" w14:textId="77777777" w:rsidR="000B2F9C" w:rsidRPr="00A35E1B" w:rsidRDefault="000B2F9C" w:rsidP="000B2F9C">
      <w:pPr>
        <w:pStyle w:val="Style1litera"/>
      </w:pPr>
      <w:r w:rsidRPr="00A35E1B">
        <w:t>gradul de îndeplinire a Indicatorilor de Performanță;</w:t>
      </w:r>
    </w:p>
    <w:p w14:paraId="20F18AC0" w14:textId="2C1ED984" w:rsidR="0038577E" w:rsidRPr="00A35E1B" w:rsidRDefault="0038577E" w:rsidP="0038577E">
      <w:pPr>
        <w:pStyle w:val="Style1litera"/>
      </w:pPr>
      <w:r w:rsidRPr="00A35E1B">
        <w:t>înregistrarea activită</w:t>
      </w:r>
      <w:r w:rsidR="00F12BE6" w:rsidRPr="00A35E1B">
        <w:t>ț</w:t>
      </w:r>
      <w:r w:rsidRPr="00A35E1B">
        <w:t>ii zilnice pentru toate transporturile de Deșeuri primite la fiecare Instala</w:t>
      </w:r>
      <w:r w:rsidR="00F12BE6" w:rsidRPr="00A35E1B">
        <w:t>ț</w:t>
      </w:r>
      <w:r w:rsidRPr="00A35E1B">
        <w:t>ie de Deșeuri, inclusiv gradul de acceptare a Deșeurilor (respectiv numărul de transporturi acceptate din numărul total de transporturi sosite la fiecare Instala</w:t>
      </w:r>
      <w:r w:rsidR="00F12BE6" w:rsidRPr="00A35E1B">
        <w:t>ț</w:t>
      </w:r>
      <w:r w:rsidRPr="00A35E1B">
        <w:t>ie de Deșeuri</w:t>
      </w:r>
      <w:r w:rsidR="00A354F6" w:rsidRPr="00A35E1B">
        <w:t xml:space="preserve">, precum și cantitatea de Deșeuri acceptată la fiecare Instalație de Deșeuri din cantitatea totală de Deșeuri adusă la respectiva Instalație de Deșeuri, </w:t>
      </w:r>
      <w:r w:rsidRPr="00A35E1B">
        <w:t>pe zi sau pe lună).</w:t>
      </w:r>
    </w:p>
    <w:p w14:paraId="4BDD04E3" w14:textId="4D8CBAE1" w:rsidR="003855C5" w:rsidRPr="00A35E1B" w:rsidRDefault="003855C5" w:rsidP="003855C5">
      <w:pPr>
        <w:pStyle w:val="Heading4"/>
      </w:pPr>
      <w:bookmarkStart w:id="132" w:name="_Ref217573882"/>
      <w:bookmarkStart w:id="133" w:name="_Toc217820236"/>
      <w:r w:rsidRPr="00A35E1B">
        <w:t>Fluxul Deșeurilor</w:t>
      </w:r>
      <w:bookmarkEnd w:id="132"/>
      <w:bookmarkEnd w:id="133"/>
    </w:p>
    <w:p w14:paraId="4DB5E644" w14:textId="0E021926" w:rsidR="007C4F2C" w:rsidRPr="00A35E1B" w:rsidRDefault="003969B1" w:rsidP="003855C5">
      <w:pPr>
        <w:pStyle w:val="Style1alineat"/>
      </w:pPr>
      <w:r w:rsidRPr="00A35E1B">
        <w:t xml:space="preserve">Delegatul prestează Serviciul pentru întreaga Arie de Delegare, </w:t>
      </w:r>
      <w:r w:rsidR="007C4F2C" w:rsidRPr="00A35E1B">
        <w:t xml:space="preserve">cu respectarea </w:t>
      </w:r>
      <w:r w:rsidR="00D70C62" w:rsidRPr="00A35E1B">
        <w:t>fluxului de gestionare a Deșeurilor prevăzut în Caietul de Sarcini al Serviciului (Anexa nr. 2 la Contract)</w:t>
      </w:r>
      <w:r w:rsidR="00074473">
        <w:t>.</w:t>
      </w:r>
    </w:p>
    <w:p w14:paraId="4943017C" w14:textId="703AF4CD" w:rsidR="006D2289" w:rsidRPr="00A35E1B" w:rsidRDefault="006D2289" w:rsidP="003855C5">
      <w:pPr>
        <w:pStyle w:val="Style1alineat"/>
      </w:pPr>
      <w:r w:rsidRPr="00A35E1B">
        <w:t xml:space="preserve">Delegatul are obligația să cunoască criteriile de acceptare a Deșeurilor la fiecare instalație unde predă Deșeurile colectate separat și </w:t>
      </w:r>
      <w:r w:rsidR="00810F2F" w:rsidRPr="00A35E1B">
        <w:t xml:space="preserve">are obligația să se </w:t>
      </w:r>
      <w:r w:rsidRPr="00A35E1B">
        <w:t>asigur</w:t>
      </w:r>
      <w:r w:rsidR="00810F2F" w:rsidRPr="00A35E1B">
        <w:t>e</w:t>
      </w:r>
      <w:r w:rsidRPr="00A35E1B">
        <w:t xml:space="preserve">, printr-o inspecție vizuală, că Deșeurile colectate sunt conforme cu aceste criterii. </w:t>
      </w:r>
      <w:r w:rsidR="00810F2F" w:rsidRPr="00A35E1B">
        <w:t>Î</w:t>
      </w:r>
      <w:r w:rsidRPr="00A35E1B">
        <w:t xml:space="preserve">n cazul colectării „din ușă în ușă” de la gospodării individuale și al colectării de la Utilizatori Non-Casnici, Delegatul poate refuza să preia Deșeurile din acele recipiente care, în urma inspecției vizuale, sunt considerate neconforme cu criteriile de acceptare ale instalației </w:t>
      </w:r>
      <w:r w:rsidR="00810F2F" w:rsidRPr="00A35E1B">
        <w:t>la care</w:t>
      </w:r>
      <w:r w:rsidRPr="00A35E1B">
        <w:t xml:space="preserve"> respectivele Deșeuri</w:t>
      </w:r>
      <w:r w:rsidR="00810F2F" w:rsidRPr="00A35E1B">
        <w:t xml:space="preserve"> trebuie predate.</w:t>
      </w:r>
    </w:p>
    <w:p w14:paraId="01BDEA3D" w14:textId="52B072F6" w:rsidR="003B7D19" w:rsidRPr="00A35E1B" w:rsidRDefault="003B7D19" w:rsidP="008634A2">
      <w:pPr>
        <w:pStyle w:val="Style1alineat"/>
      </w:pPr>
      <w:r w:rsidRPr="00A35E1B">
        <w:t>Delegatul are obligația să presteze Serviciul pentru întreaga cantitate de Deșeuri</w:t>
      </w:r>
      <w:r w:rsidR="008634A2" w:rsidRPr="00A35E1B">
        <w:t xml:space="preserve"> din Aria de Delegare</w:t>
      </w:r>
      <w:r w:rsidRPr="00A35E1B">
        <w:t xml:space="preserve"> care pot fi acceptate la Instalațiile de Deșeuri conform Autorizațiilor</w:t>
      </w:r>
      <w:r w:rsidR="007E05C3" w:rsidRPr="00A35E1B">
        <w:t xml:space="preserve"> și care sunt predate, după caz, de Operatorii de Salubrizare</w:t>
      </w:r>
      <w:r w:rsidR="008634A2" w:rsidRPr="00A35E1B">
        <w:t>.</w:t>
      </w:r>
    </w:p>
    <w:p w14:paraId="2C7D8232" w14:textId="7DC55A46" w:rsidR="008634A2" w:rsidRPr="00A35E1B" w:rsidRDefault="008634A2" w:rsidP="008634A2">
      <w:pPr>
        <w:pStyle w:val="Style1alineat"/>
      </w:pPr>
      <w:r w:rsidRPr="00A35E1B">
        <w:t>Delegatul are obligația să accepte la Instalațiile de Deșeuri</w:t>
      </w:r>
      <w:r w:rsidR="00016AAB" w:rsidRPr="00A35E1B">
        <w:t>,</w:t>
      </w:r>
      <w:r w:rsidRPr="00A35E1B">
        <w:t xml:space="preserve"> pe care le </w:t>
      </w:r>
      <w:r w:rsidR="00016AAB" w:rsidRPr="00A35E1B">
        <w:t>operează în baza Contractului,</w:t>
      </w:r>
      <w:r w:rsidRPr="00A35E1B">
        <w:t xml:space="preserve"> numai Deșeuri </w:t>
      </w:r>
      <w:r w:rsidR="001139CD" w:rsidRPr="00A35E1B">
        <w:t xml:space="preserve">care sunt </w:t>
      </w:r>
      <w:r w:rsidRPr="00A35E1B">
        <w:t xml:space="preserve">generate în Aria </w:t>
      </w:r>
      <w:r w:rsidR="00016AAB" w:rsidRPr="00A35E1B">
        <w:t>de Delegare</w:t>
      </w:r>
      <w:r w:rsidR="001139CD" w:rsidRPr="00A35E1B">
        <w:t>,</w:t>
      </w:r>
      <w:r w:rsidRPr="00A35E1B">
        <w:t xml:space="preserve"> care sunt predate</w:t>
      </w:r>
      <w:r w:rsidR="007E05C3" w:rsidRPr="00A35E1B">
        <w:t>, după caz,</w:t>
      </w:r>
      <w:r w:rsidRPr="00A35E1B">
        <w:t xml:space="preserve"> de Operatorii de Salubrizare</w:t>
      </w:r>
      <w:r w:rsidR="001F4F58" w:rsidRPr="00A35E1B">
        <w:t xml:space="preserve"> și</w:t>
      </w:r>
      <w:r w:rsidRPr="00A35E1B">
        <w:t xml:space="preserve"> care sunt conforme cu Autorizațiile emise pentru </w:t>
      </w:r>
      <w:r w:rsidR="00016AAB" w:rsidRPr="00A35E1B">
        <w:t>respectivele</w:t>
      </w:r>
      <w:r w:rsidRPr="00A35E1B">
        <w:t xml:space="preserve"> Instalați</w:t>
      </w:r>
      <w:r w:rsidR="00016AAB" w:rsidRPr="00A35E1B">
        <w:t>i</w:t>
      </w:r>
      <w:r w:rsidRPr="00A35E1B">
        <w:t xml:space="preserve"> de Deșeuri, în special autorizația de mediu. Este interzisă acceptarea la </w:t>
      </w:r>
      <w:r w:rsidR="001F4F58" w:rsidRPr="00A35E1B">
        <w:t xml:space="preserve">Instalațiile de Deșeuri </w:t>
      </w:r>
      <w:r w:rsidRPr="00A35E1B">
        <w:t>a oricăror Deșeuri generate în afara Ari</w:t>
      </w:r>
      <w:r w:rsidR="001F4F58" w:rsidRPr="00A35E1B">
        <w:t>ei de</w:t>
      </w:r>
      <w:r w:rsidRPr="00A35E1B">
        <w:t xml:space="preserve"> </w:t>
      </w:r>
      <w:r w:rsidR="001F4F58" w:rsidRPr="00A35E1B">
        <w:t xml:space="preserve">Delegare </w:t>
      </w:r>
      <w:r w:rsidRPr="00A35E1B">
        <w:t xml:space="preserve">sau a oricăror Deșeuri cu nerespectarea obligațiilor </w:t>
      </w:r>
      <w:r w:rsidR="001139CD" w:rsidRPr="00A35E1B">
        <w:t>prevăzute la prezentul articol.</w:t>
      </w:r>
    </w:p>
    <w:p w14:paraId="4EB87F98" w14:textId="0BE1D6D1" w:rsidR="004B27CB" w:rsidRPr="00A35E1B" w:rsidRDefault="004B27CB" w:rsidP="003855C5">
      <w:pPr>
        <w:pStyle w:val="Style1alineat"/>
      </w:pPr>
      <w:r w:rsidRPr="00A35E1B">
        <w:t>În situația în care în urma prestării Serviciului rezultă și o fracție valorificabilă energetic, Delegatul poate să predea Deșeurile astfel rezultate către o instalație de valorificare energetică.</w:t>
      </w:r>
    </w:p>
    <w:p w14:paraId="7AEE8784" w14:textId="77777777" w:rsidR="00167831" w:rsidRPr="00A35E1B" w:rsidRDefault="00167831" w:rsidP="00167831">
      <w:pPr>
        <w:pStyle w:val="Style1alineat"/>
      </w:pPr>
      <w:r w:rsidRPr="00A35E1B">
        <w:t>Delegat are obligația de a preda la Depozit toate Deșeurile/Reziduurile rezultate din prestarea Serviciului și destinate eliminării prin depozitare.</w:t>
      </w:r>
    </w:p>
    <w:p w14:paraId="7A14725B" w14:textId="027BA10D" w:rsidR="00167831" w:rsidRPr="000D3981" w:rsidRDefault="00167831" w:rsidP="00D56BE2">
      <w:pPr>
        <w:pStyle w:val="Style1alineat"/>
      </w:pPr>
      <w:r w:rsidRPr="00A35E1B">
        <w:t xml:space="preserve">Este interzis Delegatului să </w:t>
      </w:r>
      <w:r w:rsidR="00E378B2" w:rsidRPr="00A35E1B">
        <w:t>predea</w:t>
      </w:r>
      <w:r w:rsidRPr="00A35E1B">
        <w:t xml:space="preserve"> la Depozit </w:t>
      </w:r>
      <w:r w:rsidR="00E378B2" w:rsidRPr="00A35E1B">
        <w:t xml:space="preserve">Deșeurile Reciclabile și Biodeșeurile colectate separat, precum și </w:t>
      </w:r>
      <w:r w:rsidR="00E378B2" w:rsidRPr="000D3981">
        <w:t xml:space="preserve">orice altă </w:t>
      </w:r>
      <w:r w:rsidRPr="000D3981">
        <w:t>fracți</w:t>
      </w:r>
      <w:r w:rsidR="00E378B2" w:rsidRPr="000D3981">
        <w:t>e</w:t>
      </w:r>
      <w:r w:rsidRPr="000D3981">
        <w:t xml:space="preserve"> valorificabilă de Deșeuri.</w:t>
      </w:r>
    </w:p>
    <w:p w14:paraId="3FFAC14A" w14:textId="2836DF87" w:rsidR="001139CD" w:rsidRPr="000D3981" w:rsidRDefault="000D3981" w:rsidP="00D56BE2">
      <w:pPr>
        <w:pStyle w:val="Style1alineat"/>
      </w:pPr>
      <w:r w:rsidRPr="000D3981">
        <w:t xml:space="preserve">Orice nerespectare a obligațiilor prevăzute la alineatele anterioare ale prezentului articol este considerată o încălcare gravă a Contractului și </w:t>
      </w:r>
      <w:r w:rsidR="00376F2A">
        <w:t xml:space="preserve">dă Delegatarului/Asociației dreptul să </w:t>
      </w:r>
      <w:r w:rsidR="00376F2A">
        <w:lastRenderedPageBreak/>
        <w:t>rezilieze Contractul</w:t>
      </w:r>
      <w:r w:rsidRPr="000D3981">
        <w:t xml:space="preserve">, conform </w:t>
      </w:r>
      <w:r w:rsidRPr="000D3981">
        <w:fldChar w:fldCharType="begin"/>
      </w:r>
      <w:r w:rsidRPr="000D3981">
        <w:instrText xml:space="preserve"> REF _Ref157889788 \n \h  \* MERGEFORMAT </w:instrText>
      </w:r>
      <w:r w:rsidRPr="000D3981">
        <w:fldChar w:fldCharType="separate"/>
      </w:r>
      <w:r w:rsidR="00BB5F37">
        <w:rPr>
          <w:cs/>
        </w:rPr>
        <w:t>‎</w:t>
      </w:r>
      <w:r w:rsidR="00BB5F37">
        <w:t>Art. 49</w:t>
      </w:r>
      <w:r w:rsidRPr="000D3981">
        <w:fldChar w:fldCharType="end"/>
      </w:r>
      <w:r w:rsidRPr="000D3981">
        <w:t xml:space="preserve"> (</w:t>
      </w:r>
      <w:r w:rsidRPr="000D3981">
        <w:fldChar w:fldCharType="begin"/>
      </w:r>
      <w:r w:rsidRPr="000D3981">
        <w:instrText xml:space="preserve"> REF _Ref157889788 \h  \* MERGEFORMAT </w:instrText>
      </w:r>
      <w:r w:rsidRPr="000D3981">
        <w:fldChar w:fldCharType="separate"/>
      </w:r>
      <w:r w:rsidR="00BB5F37" w:rsidRPr="00A35E1B">
        <w:t>Rezilierea Contractului din culpa Delegatului</w:t>
      </w:r>
      <w:r w:rsidRPr="000D3981">
        <w:fldChar w:fldCharType="end"/>
      </w:r>
      <w:r w:rsidRPr="000D3981">
        <w:t>) din Contract</w:t>
      </w:r>
      <w:r w:rsidR="00C14442" w:rsidRPr="000D3981">
        <w:t>.</w:t>
      </w:r>
    </w:p>
    <w:p w14:paraId="7D068024" w14:textId="37C323EE" w:rsidR="002A09D3" w:rsidRPr="00A35E1B" w:rsidRDefault="002A09D3" w:rsidP="00A2299A">
      <w:pPr>
        <w:pStyle w:val="Heading4"/>
      </w:pPr>
      <w:bookmarkStart w:id="134" w:name="_Toc217820237"/>
      <w:r w:rsidRPr="00A35E1B">
        <w:t>Colectarea separată a Deșeurilor</w:t>
      </w:r>
      <w:bookmarkEnd w:id="134"/>
    </w:p>
    <w:p w14:paraId="2210C7AC" w14:textId="3BEFEDD3" w:rsidR="002A09D3" w:rsidRPr="00A35E1B" w:rsidRDefault="002A09D3" w:rsidP="002A09D3">
      <w:pPr>
        <w:pStyle w:val="Style1alineat"/>
      </w:pPr>
      <w:r w:rsidRPr="00A35E1B">
        <w:t xml:space="preserve">Deșeurile </w:t>
      </w:r>
      <w:r w:rsidR="003405C3" w:rsidRPr="00A35E1B">
        <w:t>se colectează separat pe numărul și tipul de fracții prevăzut</w:t>
      </w:r>
      <w:r w:rsidR="008716E0" w:rsidRPr="00A35E1B">
        <w:t>e</w:t>
      </w:r>
      <w:r w:rsidR="003405C3" w:rsidRPr="00A35E1B">
        <w:t xml:space="preserve"> în Caietul de Sarcini al Serviciului (Anexa nr. 2 la Contract).</w:t>
      </w:r>
    </w:p>
    <w:p w14:paraId="57F89224" w14:textId="5C2A1063" w:rsidR="003405C3" w:rsidRPr="00A35E1B" w:rsidRDefault="003405C3" w:rsidP="002A09D3">
      <w:pPr>
        <w:pStyle w:val="Style1alineat"/>
      </w:pPr>
      <w:r w:rsidRPr="00A35E1B">
        <w:t xml:space="preserve">Atunci când mai multe fracții de Deșeuri sunt colectate simultan, Delegatul </w:t>
      </w:r>
      <w:r w:rsidR="008716E0" w:rsidRPr="00A35E1B">
        <w:t>se</w:t>
      </w:r>
      <w:r w:rsidRPr="00A35E1B">
        <w:t xml:space="preserve"> asigur</w:t>
      </w:r>
      <w:r w:rsidR="008716E0" w:rsidRPr="00A35E1B">
        <w:t>ă</w:t>
      </w:r>
      <w:r w:rsidRPr="00A35E1B">
        <w:t xml:space="preserve"> ca vehiculele de colectare </w:t>
      </w:r>
      <w:r w:rsidR="008716E0" w:rsidRPr="00A35E1B">
        <w:t>sunt</w:t>
      </w:r>
      <w:r w:rsidRPr="00A35E1B">
        <w:t xml:space="preserve"> echipate cu un număr </w:t>
      </w:r>
      <w:r w:rsidR="00ED14F7">
        <w:t xml:space="preserve">corespunzător </w:t>
      </w:r>
      <w:r w:rsidRPr="00A35E1B">
        <w:t>de camere separate</w:t>
      </w:r>
      <w:r w:rsidR="008716E0" w:rsidRPr="00A35E1B">
        <w:t>.</w:t>
      </w:r>
    </w:p>
    <w:p w14:paraId="0ECEF00A" w14:textId="4FA83EEA" w:rsidR="008716E0" w:rsidRPr="00A35E1B" w:rsidRDefault="008716E0" w:rsidP="002A09D3">
      <w:pPr>
        <w:pStyle w:val="Style1alineat"/>
      </w:pPr>
      <w:r w:rsidRPr="00A35E1B">
        <w:t>Delegatul este responsabil pentru realizarea determinărilor de compoziție a Deșeurilor Municipale, în conformitate cu cerințele prevăzute în Caietul de Sarcini al Serviciului (Anexa nr. 2 la Contract).</w:t>
      </w:r>
    </w:p>
    <w:p w14:paraId="787C450C" w14:textId="61E8C12E" w:rsidR="008D1B29" w:rsidRPr="00A35E1B" w:rsidRDefault="008D1B29" w:rsidP="002A09D3">
      <w:pPr>
        <w:pStyle w:val="Style1alineat"/>
      </w:pPr>
      <w:r w:rsidRPr="00A35E1B">
        <w:t>Asociația/Delegatarul poate solicita Delegatului să înființeze o arie de depozitare temporară de o anumită capacitate, care să dețină toate Autorizațiile necesare conform Legii și care să fie disponibilă pentru stocarea temporară a unor fluxuri speciale de deșeuri sau pentru stocarea diferitelor materiale destinate a fi distribuite Utilizatorilor (cum ar fi containere speciale, broșuri etc.).</w:t>
      </w:r>
    </w:p>
    <w:p w14:paraId="7C6A3E5E" w14:textId="062CBACA" w:rsidR="00A2299A" w:rsidRPr="00A35E1B" w:rsidRDefault="00A2299A" w:rsidP="00A2299A">
      <w:pPr>
        <w:pStyle w:val="Heading4"/>
      </w:pPr>
      <w:bookmarkStart w:id="135" w:name="_Toc217820238"/>
      <w:r w:rsidRPr="00A35E1B">
        <w:t>Procedurile de acceptare a Deșeurilor</w:t>
      </w:r>
      <w:bookmarkEnd w:id="135"/>
    </w:p>
    <w:p w14:paraId="4267EB8B" w14:textId="4A828674" w:rsidR="00A2299A" w:rsidRPr="00A35E1B" w:rsidRDefault="00A2299A" w:rsidP="007B3ABD">
      <w:pPr>
        <w:pStyle w:val="Style1alineat"/>
        <w:numPr>
          <w:ilvl w:val="0"/>
          <w:numId w:val="0"/>
        </w:numPr>
      </w:pPr>
      <w:r w:rsidRPr="00A35E1B">
        <w:t>Delegatul asigură implementarea procedurilor corespunzătoare de acceptare a Deșeurilor, inclusiv următoarele:</w:t>
      </w:r>
    </w:p>
    <w:p w14:paraId="5685A8DF" w14:textId="2D0967AD" w:rsidR="00766BCD" w:rsidRPr="00A35E1B" w:rsidRDefault="00EE3E0A" w:rsidP="00766BCD">
      <w:pPr>
        <w:pStyle w:val="Style1litera"/>
      </w:pPr>
      <w:r w:rsidRPr="00A35E1B">
        <w:rPr>
          <w:rFonts w:eastAsia="Calibri"/>
          <w:bCs/>
          <w:szCs w:val="24"/>
        </w:rPr>
        <w:t>Operatorii de Salubrizare care aduc Deșeuri la Instalațiile de Deșeuri trebuie să fie în prealabil înregistrați;</w:t>
      </w:r>
    </w:p>
    <w:p w14:paraId="3BC0EAE0" w14:textId="292F2005" w:rsidR="00EE3E0A" w:rsidRPr="00A35E1B" w:rsidRDefault="00EE3E0A" w:rsidP="00766BCD">
      <w:pPr>
        <w:pStyle w:val="Style1litera"/>
      </w:pPr>
      <w:r w:rsidRPr="00A35E1B">
        <w:rPr>
          <w:rFonts w:eastAsia="Calibri"/>
          <w:bCs/>
          <w:szCs w:val="24"/>
        </w:rPr>
        <w:t>toate Deșeurile care ajung la Instalațiile de Deșeuri trebuie să facă obiectul unei inspecții vizuale;</w:t>
      </w:r>
    </w:p>
    <w:p w14:paraId="578A43B3" w14:textId="4CC99654" w:rsidR="00EE3E0A" w:rsidRPr="00A35E1B" w:rsidRDefault="00EE3E0A" w:rsidP="00766BCD">
      <w:pPr>
        <w:pStyle w:val="Style1litera"/>
      </w:pPr>
      <w:r w:rsidRPr="00A35E1B">
        <w:t xml:space="preserve">toate Deșeurile care nu îndeplinesc criteriile de acceptare și sunt considerate ca necorespunzătoare pentru </w:t>
      </w:r>
      <w:r w:rsidR="00AA43B0" w:rsidRPr="00A35E1B">
        <w:t>activitățile care se prestează în</w:t>
      </w:r>
      <w:r w:rsidR="006C5FF9" w:rsidRPr="00A35E1B">
        <w:t xml:space="preserve"> </w:t>
      </w:r>
      <w:r w:rsidR="00C26B7A" w:rsidRPr="00A35E1B">
        <w:t xml:space="preserve">cadrul Instalațiilor de Deșeuri </w:t>
      </w:r>
      <w:r w:rsidRPr="00A35E1B">
        <w:t>vor fi respinse;</w:t>
      </w:r>
    </w:p>
    <w:p w14:paraId="25F0656F" w14:textId="0C637F32" w:rsidR="00EE3E0A" w:rsidRPr="00A35E1B" w:rsidRDefault="00EE3E0A" w:rsidP="00766BCD">
      <w:pPr>
        <w:pStyle w:val="Style1litera"/>
      </w:pPr>
      <w:r w:rsidRPr="00A35E1B">
        <w:t xml:space="preserve">fiecare transport de Deșeuri acceptat la </w:t>
      </w:r>
      <w:r w:rsidR="00D10ED4" w:rsidRPr="00A35E1B">
        <w:rPr>
          <w:rFonts w:eastAsia="Calibri"/>
          <w:bCs/>
          <w:szCs w:val="24"/>
        </w:rPr>
        <w:t xml:space="preserve">Instalațiile de Deșeuri </w:t>
      </w:r>
      <w:r w:rsidRPr="00A35E1B">
        <w:t>va fi înregistrat (greutate, caracteristici și sursa, data și producătorul/deținătorul, datele de identificare ale vehiculului care efectuează transportul și șoferul său).</w:t>
      </w:r>
    </w:p>
    <w:p w14:paraId="22901EA9" w14:textId="5CA0FEDC" w:rsidR="00BF395D" w:rsidRPr="00A35E1B" w:rsidRDefault="00BF395D" w:rsidP="00BF395D">
      <w:pPr>
        <w:pStyle w:val="Heading4"/>
      </w:pPr>
      <w:bookmarkStart w:id="136" w:name="_Toc217820239"/>
      <w:r w:rsidRPr="00A35E1B">
        <w:t>Prestarea Serviciului, Programul de Operare și întreținerea infrastructurii aferente Serviciului</w:t>
      </w:r>
      <w:bookmarkEnd w:id="136"/>
    </w:p>
    <w:p w14:paraId="0DF4FC9C" w14:textId="77777777" w:rsidR="00BF395D" w:rsidRPr="00A35E1B" w:rsidRDefault="00BF395D" w:rsidP="00BF395D">
      <w:pPr>
        <w:pStyle w:val="Style1alineat"/>
      </w:pPr>
      <w:r w:rsidRPr="00A35E1B">
        <w:t>Delegatul se obligă să presteze Serviciul în conformitate cu Programul de Operare și cu celelalte prevederi din Regulamentul Serviciului (Anexa nr. 1 la Contract) și din Caietul de Sarcini al Serviciului (Anexa nr. 2 la Contract).</w:t>
      </w:r>
    </w:p>
    <w:p w14:paraId="0A8B9D87" w14:textId="77777777" w:rsidR="00BF395D" w:rsidRPr="00A35E1B" w:rsidRDefault="00BF395D" w:rsidP="00BF395D">
      <w:pPr>
        <w:pStyle w:val="Style1alineat"/>
      </w:pPr>
      <w:r w:rsidRPr="00A35E1B">
        <w:t>Orice modificare a Programului de Operare trebuie aprobată de Delegatar/Asociație.</w:t>
      </w:r>
    </w:p>
    <w:p w14:paraId="29270801" w14:textId="77777777" w:rsidR="00BF395D" w:rsidRPr="00A35E1B" w:rsidRDefault="00BF395D" w:rsidP="00BF395D">
      <w:pPr>
        <w:pStyle w:val="Style1alineat"/>
      </w:pPr>
      <w:r w:rsidRPr="00A35E1B">
        <w:t>Delegatul se obligă să supravegheze prestarea Serviciului, să asigure resursele umane, materialele, instalațiile, echipamentele și orice alte resurse, fie de natură provizorie, fie definitivă, cerute pentru îndeplinirea Contractului, în măsura în care necesitatea asigurării acestora este prevăzută în Contract, în Regulamentul Serviciului (Anexa nr. 1 la Contract), în Caietul de Sarcini al Serviciului (Anexa nr. 2 la Contract) sau se poate deduce în mod rezonabil din acestea.</w:t>
      </w:r>
    </w:p>
    <w:p w14:paraId="6BD4D093" w14:textId="72A04A38" w:rsidR="0091323C" w:rsidRPr="00A35E1B" w:rsidRDefault="0091323C" w:rsidP="00BF395D">
      <w:pPr>
        <w:pStyle w:val="Style1alineat"/>
      </w:pPr>
      <w:r w:rsidRPr="00A35E1B">
        <w:t xml:space="preserve">Delegatul are obligația să asigure capacitatea și resurse suficiente pentru Instalațiile de </w:t>
      </w:r>
      <w:r w:rsidRPr="00A35E1B">
        <w:lastRenderedPageBreak/>
        <w:t xml:space="preserve">Deșeuri pe care le gestionează, pe întreaga Durată a Contractului, </w:t>
      </w:r>
      <w:r w:rsidR="00BF0B33" w:rsidRPr="00A35E1B">
        <w:t>prin raportare la</w:t>
      </w:r>
      <w:r w:rsidRPr="00A35E1B">
        <w:t xml:space="preserve"> estimăril</w:t>
      </w:r>
      <w:r w:rsidR="00BF0B33" w:rsidRPr="00A35E1B">
        <w:t>e</w:t>
      </w:r>
      <w:r w:rsidRPr="00A35E1B">
        <w:t xml:space="preserve"> de Deșeuri generate.</w:t>
      </w:r>
    </w:p>
    <w:p w14:paraId="596ADE89" w14:textId="77777777" w:rsidR="00BF395D" w:rsidRPr="00A35E1B" w:rsidRDefault="00BF395D" w:rsidP="00BF395D">
      <w:pPr>
        <w:pStyle w:val="Style1alineat"/>
      </w:pPr>
      <w:r w:rsidRPr="00A35E1B">
        <w:t>Delegatarul și Asociația au dreptul de a verifica modul de prestare a Serviciului, pentru a stabili conformitatea acestuia cu propunerea tehnică ce face parte din Oferta Delegatului (Anexa nr. 4 la Contract), cu Regulamentul Serviciului (Anexa nr. 1 la Contract) și cu Caietul de Sarcini al Serviciului (Anexa nr. 2 la Contract). Verificările se efectuează de către Delegatar/Asociație, prin personalul propriu sau prin reprezentanți împuterniciți. Delegatarul/Asociația are obligația de a notifica în scris Delegatului, identitatea personalului sau a reprezentanților împuterniciți care efectuează verificările.</w:t>
      </w:r>
    </w:p>
    <w:p w14:paraId="73E8153E" w14:textId="77777777" w:rsidR="00BF395D" w:rsidRPr="00A35E1B" w:rsidRDefault="00BF395D" w:rsidP="00BF395D">
      <w:pPr>
        <w:pStyle w:val="Style1alineat"/>
      </w:pPr>
      <w:r w:rsidRPr="00A35E1B">
        <w:t>Delegatul are obligația să pună la dispoziția Utilizatorilor recipientele necesare pentru colectarea separată a Deșeurilor, conform sistemului de colectare separată a Deșeurilor stabilit pentru Aria de Delegare prin Regulamentul Serviciului (Anexa nr. 1 la Contract) și conform cerințelor din Caietul de Sarcini al Serviciului (Anexa nr. 2 la Contract) și din Documentația de Atribuire (Anexa nr. 3 la Contract), după cum urmează:</w:t>
      </w:r>
    </w:p>
    <w:p w14:paraId="2983E5CF" w14:textId="6F87E696" w:rsidR="00BF395D" w:rsidRPr="00A35E1B" w:rsidRDefault="00BF395D" w:rsidP="00BF395D">
      <w:pPr>
        <w:pStyle w:val="Style1litera"/>
        <w:rPr>
          <w:color w:val="auto"/>
        </w:rPr>
      </w:pPr>
      <w:r w:rsidRPr="00A35E1B">
        <w:rPr>
          <w:color w:val="auto"/>
        </w:rPr>
        <w:t xml:space="preserve">recipientele pentru colectarea separată a Deșeurilor Menajere sunt puse de Delegat la dispoziția Utilizatorilor Casnici, cu titlu gratuit; dacă respectivele recipiente nu sunt asigurate de Delegatar, costurile cu achiziționarea acestora se includ de Delegat în Tarifele prevăzute la </w:t>
      </w:r>
      <w:r w:rsidRPr="00A35E1B">
        <w:rPr>
          <w:color w:val="auto"/>
        </w:rPr>
        <w:fldChar w:fldCharType="begin"/>
      </w:r>
      <w:r w:rsidRPr="00A35E1B">
        <w:rPr>
          <w:color w:val="auto"/>
        </w:rPr>
        <w:instrText xml:space="preserve"> REF _Ref157624542 \n \h  \* MERGEFORMAT </w:instrText>
      </w:r>
      <w:r w:rsidRPr="00A35E1B">
        <w:rPr>
          <w:color w:val="auto"/>
        </w:rPr>
      </w:r>
      <w:r w:rsidRPr="00A35E1B">
        <w:rPr>
          <w:color w:val="auto"/>
        </w:rPr>
        <w:fldChar w:fldCharType="separate"/>
      </w:r>
      <w:r w:rsidR="00BB5F37">
        <w:rPr>
          <w:color w:val="auto"/>
          <w:cs/>
        </w:rPr>
        <w:t>‎</w:t>
      </w:r>
      <w:r w:rsidR="00BB5F37">
        <w:rPr>
          <w:color w:val="auto"/>
        </w:rPr>
        <w:t>Art. 17</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_Ref157542218 \n \h  \* MERGEFORMAT </w:instrText>
      </w:r>
      <w:r w:rsidRPr="00A35E1B">
        <w:rPr>
          <w:color w:val="auto"/>
        </w:rPr>
      </w:r>
      <w:r w:rsidRPr="00A35E1B">
        <w:rPr>
          <w:color w:val="auto"/>
        </w:rPr>
        <w:fldChar w:fldCharType="separate"/>
      </w:r>
      <w:r w:rsidR="00BB5F37">
        <w:rPr>
          <w:color w:val="auto"/>
          <w:cs/>
        </w:rPr>
        <w:t>‎</w:t>
      </w:r>
      <w:r w:rsidR="00BB5F37">
        <w:rPr>
          <w:color w:val="auto"/>
        </w:rPr>
        <w:t>(1)</w:t>
      </w:r>
      <w:r w:rsidRPr="00A35E1B">
        <w:rPr>
          <w:color w:val="auto"/>
        </w:rPr>
        <w:fldChar w:fldCharType="end"/>
      </w:r>
      <w:r w:rsidRPr="00A35E1B">
        <w:rPr>
          <w:color w:val="auto"/>
        </w:rPr>
        <w:t xml:space="preserve"> lit. </w:t>
      </w:r>
      <w:r w:rsidRPr="00A35E1B">
        <w:rPr>
          <w:color w:val="auto"/>
        </w:rPr>
        <w:fldChar w:fldCharType="begin"/>
      </w:r>
      <w:r w:rsidRPr="00A35E1B">
        <w:rPr>
          <w:color w:val="auto"/>
        </w:rPr>
        <w:instrText xml:space="preserve"> REF _Ref157542220 \n \h  \* MERGEFORMAT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_Ref157542243 \n \h  \* MERGEFORMAT </w:instrText>
      </w:r>
      <w:r w:rsidRPr="00A35E1B">
        <w:rPr>
          <w:color w:val="auto"/>
        </w:rPr>
      </w:r>
      <w:r w:rsidRPr="00A35E1B">
        <w:rPr>
          <w:color w:val="auto"/>
        </w:rPr>
        <w:fldChar w:fldCharType="separate"/>
      </w:r>
      <w:r w:rsidR="00BB5F37">
        <w:rPr>
          <w:color w:val="auto"/>
          <w:cs/>
        </w:rPr>
        <w:t>‎</w:t>
      </w:r>
      <w:r w:rsidR="00BB5F37">
        <w:rPr>
          <w:color w:val="auto"/>
        </w:rPr>
        <w:t>b)</w:t>
      </w:r>
      <w:r w:rsidRPr="00A35E1B">
        <w:rPr>
          <w:color w:val="auto"/>
        </w:rPr>
        <w:fldChar w:fldCharType="end"/>
      </w:r>
      <w:r w:rsidRPr="00A35E1B">
        <w:rPr>
          <w:color w:val="auto"/>
        </w:rPr>
        <w:t xml:space="preserve"> sau, după caz, </w:t>
      </w:r>
      <w:r w:rsidRPr="00A35E1B">
        <w:rPr>
          <w:color w:val="auto"/>
        </w:rPr>
        <w:fldChar w:fldCharType="begin"/>
      </w:r>
      <w:r w:rsidRPr="00A35E1B">
        <w:rPr>
          <w:color w:val="auto"/>
        </w:rPr>
        <w:instrText xml:space="preserve"> REF _Ref157542244 \n \h  \* MERGEFORMAT </w:instrText>
      </w:r>
      <w:r w:rsidRPr="00A35E1B">
        <w:rPr>
          <w:color w:val="auto"/>
        </w:rPr>
      </w:r>
      <w:r w:rsidRPr="00A35E1B">
        <w:rPr>
          <w:color w:val="auto"/>
        </w:rPr>
        <w:fldChar w:fldCharType="separate"/>
      </w:r>
      <w:r w:rsidR="00BB5F37">
        <w:rPr>
          <w:color w:val="auto"/>
          <w:cs/>
        </w:rPr>
        <w:t>‎</w:t>
      </w:r>
      <w:r w:rsidR="00BB5F37">
        <w:rPr>
          <w:color w:val="auto"/>
        </w:rPr>
        <w:t>c)</w:t>
      </w:r>
      <w:r w:rsidRPr="00A35E1B">
        <w:rPr>
          <w:color w:val="auto"/>
        </w:rPr>
        <w:fldChar w:fldCharType="end"/>
      </w:r>
      <w:r w:rsidRPr="00A35E1B">
        <w:rPr>
          <w:color w:val="auto"/>
        </w:rPr>
        <w:t xml:space="preserve"> din Contract;</w:t>
      </w:r>
    </w:p>
    <w:p w14:paraId="4413FA75" w14:textId="145ACBBC" w:rsidR="00BF395D" w:rsidRPr="00A35E1B" w:rsidRDefault="00BF395D" w:rsidP="00BF395D">
      <w:pPr>
        <w:pStyle w:val="Style1litera"/>
        <w:rPr>
          <w:color w:val="auto"/>
        </w:rPr>
      </w:pPr>
      <w:r w:rsidRPr="00A35E1B">
        <w:rPr>
          <w:color w:val="auto"/>
        </w:rPr>
        <w:t>recipientele pentru colectarea separată a Deșeurilor Similare sunt puse de Delegat la dispoziția Utilizatorilor Non</w:t>
      </w:r>
      <w:r w:rsidR="00210CB3" w:rsidRPr="00A35E1B">
        <w:rPr>
          <w:color w:val="auto"/>
        </w:rPr>
        <w:t>-Casnic</w:t>
      </w:r>
      <w:r w:rsidRPr="00A35E1B">
        <w:rPr>
          <w:color w:val="auto"/>
        </w:rPr>
        <w:t>i, contra cost, dacă aceștia nu și-au achiziționat deja respectivele recipiente din alte surse.</w:t>
      </w:r>
    </w:p>
    <w:p w14:paraId="4D7C468D" w14:textId="77777777" w:rsidR="00BF395D" w:rsidRPr="00A35E1B" w:rsidRDefault="00BF395D" w:rsidP="00BF395D">
      <w:pPr>
        <w:pStyle w:val="Style1alineat"/>
      </w:pPr>
      <w:r w:rsidRPr="00A35E1B">
        <w:t>Delegatul are obligația să se asigure că deține toate mijloacele de transport, utilajele și echipamentele, inclusiv cele aferente Instalațiilor de Deșeuri, într-o stare tehnică bună pentru prestarea Serviciului, precum și că are la dispoziție personal în numărul și cu calificările corespunzătoare necesare pentru prestarea Serviciului.</w:t>
      </w:r>
    </w:p>
    <w:p w14:paraId="33AB6637" w14:textId="77777777" w:rsidR="00BF395D" w:rsidRPr="00A35E1B" w:rsidRDefault="00BF395D" w:rsidP="00BF395D">
      <w:pPr>
        <w:pStyle w:val="Style1alineat"/>
      </w:pPr>
      <w:r w:rsidRPr="00A35E1B">
        <w:t>Delegatul are obligația să verifice starea tehnică a recipientelor pentru colectarea separată a Deșeurilor, atât a recipientelor individuale, cât și a recipientelor din punctele/platformele de colectare, și să le repare sau, după caz, să le înlocuiască pe cele care prezintă defecțiuni sau neetanșeități în maximum 24 de ore de la sesizare.</w:t>
      </w:r>
    </w:p>
    <w:p w14:paraId="517D2166" w14:textId="77777777" w:rsidR="00BF395D" w:rsidRPr="00A35E1B" w:rsidRDefault="00BF395D" w:rsidP="00BF395D">
      <w:pPr>
        <w:pStyle w:val="Style1alineat"/>
      </w:pPr>
      <w:r w:rsidRPr="00A35E1B">
        <w:t>În cazul în care recipientele pentru colectarea separată a Deșeurilor sunt furate sau deteriorate fără a mai putea fi reparate, Delegatul are obligația să le înlocuiască cu recipiente de aceeași capacitate și de calitate similară, în termen de 24 ore de la momentul când au fost furate sau când s-a constatat deteriorarea acestora.</w:t>
      </w:r>
    </w:p>
    <w:p w14:paraId="48772297" w14:textId="77777777" w:rsidR="00BF395D" w:rsidRPr="00A35E1B" w:rsidRDefault="00BF395D" w:rsidP="00BF395D">
      <w:pPr>
        <w:pStyle w:val="Style1alineat"/>
      </w:pPr>
      <w:r w:rsidRPr="00A35E1B">
        <w:t xml:space="preserve">Delegatul </w:t>
      </w:r>
      <w:bookmarkStart w:id="137" w:name="_Hlk191213766"/>
      <w:r w:rsidRPr="00A35E1B">
        <w:t xml:space="preserve">are obligația să mențină </w:t>
      </w:r>
      <w:bookmarkEnd w:id="137"/>
      <w:r w:rsidRPr="00A35E1B">
        <w:t>în bună stare de funcționare toate mijloacele de transport, vehiculele, utilajele și echipamentele, inclusiv cele aferente Instalațiilor de Deșeuri. Delegatul are obligația să pună la dispoziția Delegatarului/Asociației dovezi privind sumele anuale cheltuite cu lucrările de întreținere, reparații, renovări și înlocuiri, corelat cu obligațiile sale de raportare prevăzute prin Contract.</w:t>
      </w:r>
    </w:p>
    <w:p w14:paraId="1D76E136" w14:textId="77777777" w:rsidR="00BF395D" w:rsidRPr="00A35E1B" w:rsidRDefault="00BF395D" w:rsidP="00BF395D">
      <w:pPr>
        <w:pStyle w:val="Style1alineat"/>
      </w:pPr>
      <w:r w:rsidRPr="00A35E1B">
        <w:rPr>
          <w:bCs/>
        </w:rPr>
        <w:t>Delegatul are obligația să mențină permanent în stare bună de funcționare echipamentele de tip pod-basculă pentru recepția Deșeurilor, care vor fi calibrate anual de un prestator autorizat.</w:t>
      </w:r>
    </w:p>
    <w:p w14:paraId="74AA8CBC" w14:textId="77777777" w:rsidR="00BF395D" w:rsidRPr="00A35E1B" w:rsidRDefault="00BF395D" w:rsidP="00BF395D">
      <w:pPr>
        <w:pStyle w:val="Style1alineat"/>
      </w:pPr>
      <w:r w:rsidRPr="00A35E1B">
        <w:t xml:space="preserve">La transportul Deșeurilor/Reziduurilor rezultate din prestarea Serviciului, Delegatul are obligația să folosească traseele cele mai scurte și/sau cu cel mai redus risc pentru sănătatea </w:t>
      </w:r>
      <w:r w:rsidRPr="00A35E1B">
        <w:lastRenderedPageBreak/>
        <w:t>populației și pentru mediu. Delegatul are obligația să elaboreze un plan detaliat privind rutele de transport, care va fi aprobat de Delegatar/Asociație, rutele aprobate putând fi modificare doar cu acordul scris prealabil al Delegatarului/Asociației.</w:t>
      </w:r>
    </w:p>
    <w:p w14:paraId="4DE60A5F" w14:textId="77777777" w:rsidR="00BF395D" w:rsidRPr="00A35E1B" w:rsidRDefault="00BF395D" w:rsidP="00BF395D">
      <w:pPr>
        <w:pStyle w:val="Style1alineat"/>
      </w:pPr>
      <w:r w:rsidRPr="00A35E1B">
        <w:t xml:space="preserve">Delegatul are obligația să elaboreze planuri anuale de revizii și reparații pentru mijloacele de transport, vehiculele, utilajele și echipamentele, inclusiv cele aferente Instalațiilor de Deșeuri, executate cu forțe proprii și cu terți, conform cerințelor producătorilor. </w:t>
      </w:r>
    </w:p>
    <w:p w14:paraId="0D28C4F1" w14:textId="77777777" w:rsidR="00BF395D" w:rsidRPr="00A35E1B" w:rsidRDefault="00BF395D" w:rsidP="00BF395D">
      <w:pPr>
        <w:pStyle w:val="Style1alineat"/>
      </w:pPr>
      <w:r w:rsidRPr="00A35E1B">
        <w:t>În cazul unei defecțiuni la un mijloc de transport, vehicul, utilaj sau echipament utilizat pentru prestarea Serviciului, Delegatul are obligația să asigure imediat reparația/înlocuirea acestuia, astfel încât să nu fie afectată prestarea Serviciului în conformitate cu Programul de Operare.</w:t>
      </w:r>
    </w:p>
    <w:p w14:paraId="701810A3" w14:textId="77777777" w:rsidR="00BF395D" w:rsidRPr="00A35E1B" w:rsidRDefault="00BF395D" w:rsidP="00BF395D">
      <w:pPr>
        <w:pStyle w:val="Style1alineat"/>
      </w:pPr>
      <w:r w:rsidRPr="00A35E1B">
        <w:t>Delegatul are obligația să țină evidența orelor de funcționare a mijloacelor de transport, vehiculelor, utilajelor și echipamentelor, inclusiv a celor aferente Instalațiilor de Deșeuri.</w:t>
      </w:r>
    </w:p>
    <w:p w14:paraId="66433B2B" w14:textId="77777777" w:rsidR="00BF395D" w:rsidRPr="00A35E1B" w:rsidRDefault="00BF395D" w:rsidP="00BF395D">
      <w:pPr>
        <w:pStyle w:val="Style1alineat"/>
      </w:pPr>
      <w:r w:rsidRPr="00A35E1B">
        <w:t>Delegatul are obligația să dețină toate documentele necesare de însoțire a Deșeurilor transportate, din care să rezulte Utilizatorul/Utilizatorii, destinatarul, tipurile de Deșeuri, locul de încărcare, locul de destinație și, după caz, cantitatea de Deșeuri transportate și codificarea acestora conform Legii.</w:t>
      </w:r>
    </w:p>
    <w:p w14:paraId="207B027B" w14:textId="456EA70C" w:rsidR="00874179" w:rsidRPr="00A35E1B" w:rsidRDefault="00BF395D" w:rsidP="0091323C">
      <w:pPr>
        <w:pStyle w:val="Style1alineat"/>
      </w:pPr>
      <w:r w:rsidRPr="00A35E1B">
        <w:t>Delegatul are obligația să nu abandoneze Deșeuri/Reziduuri pe traseu</w:t>
      </w:r>
      <w:r w:rsidRPr="00A35E1B">
        <w:rPr>
          <w:rFonts w:eastAsia="Microsoft Sans Serif" w:cs="Microsoft Sans Serif"/>
          <w:szCs w:val="24"/>
        </w:rPr>
        <w:t xml:space="preserve">, </w:t>
      </w:r>
      <w:r w:rsidRPr="00A35E1B">
        <w:t>atunci când efectuează transporturi în cadrul prestării Serviciului.</w:t>
      </w:r>
    </w:p>
    <w:p w14:paraId="2B8274D6" w14:textId="252EF124" w:rsidR="00544F05" w:rsidRPr="00A35E1B" w:rsidRDefault="00544F05" w:rsidP="00544F05">
      <w:pPr>
        <w:pStyle w:val="Heading4"/>
      </w:pPr>
      <w:bookmarkStart w:id="138" w:name="_Ref217579766"/>
      <w:bookmarkStart w:id="139" w:name="_Toc217820240"/>
      <w:r w:rsidRPr="00A35E1B">
        <w:t>Gestiunea Serviciului în relați</w:t>
      </w:r>
      <w:r w:rsidR="00524CCB" w:rsidRPr="00A35E1B">
        <w:t>a cu Utilizatorii și</w:t>
      </w:r>
      <w:r w:rsidRPr="00A35E1B">
        <w:t xml:space="preserve"> cu alți Operatori de Salubrizare</w:t>
      </w:r>
      <w:bookmarkEnd w:id="138"/>
      <w:bookmarkEnd w:id="139"/>
    </w:p>
    <w:p w14:paraId="4DB314B7" w14:textId="76E3BA1C" w:rsidR="00524CCB" w:rsidRPr="00A35E1B" w:rsidRDefault="00524CCB" w:rsidP="00544F05">
      <w:pPr>
        <w:pStyle w:val="Style1alineat"/>
      </w:pPr>
      <w:bookmarkStart w:id="140" w:name="_Ref217578190"/>
      <w:bookmarkStart w:id="141" w:name="_Ref217576284"/>
      <w:r w:rsidRPr="00A35E1B">
        <w:t xml:space="preserve">Delegatul are obligația să încheie contracte </w:t>
      </w:r>
      <w:r w:rsidR="00C129D0" w:rsidRPr="00A35E1B">
        <w:t xml:space="preserve">individuale </w:t>
      </w:r>
      <w:r w:rsidRPr="00A35E1B">
        <w:t xml:space="preserve">de prestări servicii cu </w:t>
      </w:r>
      <w:r w:rsidR="00254B6F" w:rsidRPr="00A35E1B">
        <w:t>Utilizatorii care achită contravaloarea serviciului de salubrizare în modalitatea de plată prin tarif,</w:t>
      </w:r>
      <w:r w:rsidRPr="00A35E1B">
        <w:t xml:space="preserve"> respectiv cu Utilizatorii care solicită colectarea categoriilor de Deșeuri pentru care prestarea activității de colectare se realizează la cerere</w:t>
      </w:r>
      <w:r w:rsidR="00C129D0" w:rsidRPr="00A35E1B">
        <w:t xml:space="preserve">. Contractele individuale de prestări servicii încheiate de Delegat cu Utilizatorii vor </w:t>
      </w:r>
      <w:r w:rsidR="00962887" w:rsidRPr="00A35E1B">
        <w:t>respecta modelele elaborate pe baza contractului-cadru de prestare a serviciului de salubrizare a localităților, aprobat prin ordinul Autorității de Reglementare.</w:t>
      </w:r>
      <w:bookmarkEnd w:id="140"/>
    </w:p>
    <w:p w14:paraId="70EA804E" w14:textId="4BA604DF" w:rsidR="00C15A48" w:rsidRPr="00A35E1B" w:rsidRDefault="00C15A48" w:rsidP="00544F05">
      <w:pPr>
        <w:pStyle w:val="Style1alineat"/>
      </w:pPr>
      <w:r w:rsidRPr="00A35E1B">
        <w:t xml:space="preserve">Delegatul are obligația să încheie </w:t>
      </w:r>
      <w:r w:rsidR="00202BC2" w:rsidRPr="00A35E1B">
        <w:t xml:space="preserve">contractele individuale de prestări servicii menționate la alin. </w:t>
      </w:r>
      <w:r w:rsidR="00202BC2" w:rsidRPr="00A35E1B">
        <w:fldChar w:fldCharType="begin"/>
      </w:r>
      <w:r w:rsidR="00202BC2" w:rsidRPr="00A35E1B">
        <w:instrText xml:space="preserve"> REF _Ref217578190 \n \h </w:instrText>
      </w:r>
      <w:r w:rsidR="00202BC2" w:rsidRPr="00A35E1B">
        <w:fldChar w:fldCharType="separate"/>
      </w:r>
      <w:r w:rsidR="00BB5F37">
        <w:rPr>
          <w:cs/>
        </w:rPr>
        <w:t>‎</w:t>
      </w:r>
      <w:r w:rsidR="00BB5F37">
        <w:t>(1)</w:t>
      </w:r>
      <w:r w:rsidR="00202BC2" w:rsidRPr="00A35E1B">
        <w:fldChar w:fldCharType="end"/>
      </w:r>
      <w:r w:rsidR="00202BC2" w:rsidRPr="00A35E1B">
        <w:t xml:space="preserve"> în termen de </w:t>
      </w:r>
      <w:r w:rsidR="002024F1" w:rsidRPr="00A35E1B">
        <w:t>5</w:t>
      </w:r>
      <w:r w:rsidR="00202BC2" w:rsidRPr="00A35E1B">
        <w:t xml:space="preserve"> </w:t>
      </w:r>
      <w:r w:rsidR="006824F8" w:rsidRPr="00A35E1B">
        <w:t>Zile</w:t>
      </w:r>
      <w:r w:rsidR="002024F1" w:rsidRPr="00A35E1B">
        <w:t xml:space="preserve"> Lucrătoare de la primirea solicitărilor din partea Utilizatorilor. </w:t>
      </w:r>
    </w:p>
    <w:p w14:paraId="5731867C" w14:textId="14E5C494" w:rsidR="00544F05" w:rsidRPr="00A35E1B" w:rsidRDefault="00544F05" w:rsidP="00544F05">
      <w:pPr>
        <w:pStyle w:val="Style1alineat"/>
      </w:pPr>
      <w:r w:rsidRPr="00A35E1B">
        <w:t xml:space="preserve">Delegatul are obligația să încheie contracte de prestări servicii cu fiecare Operator de Salubrizare din Aria de Delegare care, conform Fluxului Deșeurilor, urmează să aducă </w:t>
      </w:r>
      <w:r w:rsidR="00555A73" w:rsidRPr="00A35E1B">
        <w:t xml:space="preserve">Deșeuri din Aria de Delegare </w:t>
      </w:r>
      <w:r w:rsidRPr="00A35E1B">
        <w:t>la Instalațiile de Deșeuri</w:t>
      </w:r>
      <w:r w:rsidR="00555A73" w:rsidRPr="00A35E1B">
        <w:t xml:space="preserve">, </w:t>
      </w:r>
      <w:r w:rsidRPr="00A35E1B">
        <w:t>în vederea prestării Serviciului</w:t>
      </w:r>
      <w:r w:rsidR="00AC3F1F" w:rsidRPr="00A35E1B">
        <w:t xml:space="preserve">. </w:t>
      </w:r>
      <w:r w:rsidRPr="00A35E1B">
        <w:t>Mecanismul contractual la nivelul Ariei de Delegare trebuie să respecte Fluxul Deșeurilor</w:t>
      </w:r>
      <w:r w:rsidR="00AC3F1F" w:rsidRPr="00A35E1B">
        <w:t>.</w:t>
      </w:r>
      <w:bookmarkEnd w:id="141"/>
    </w:p>
    <w:p w14:paraId="4BD25188" w14:textId="61B87CBC" w:rsidR="00AC3F1F" w:rsidRPr="00A35E1B" w:rsidRDefault="00AC3F1F" w:rsidP="00544F05">
      <w:pPr>
        <w:pStyle w:val="Style1alineat"/>
      </w:pPr>
      <w:r w:rsidRPr="00A35E1B">
        <w:t xml:space="preserve">Plata contravalorii Serviciului prestat pentru Deșeurile predate de Operatorii de Salubrizare prevăzuți la alin. </w:t>
      </w:r>
      <w:r w:rsidRPr="00A35E1B">
        <w:fldChar w:fldCharType="begin"/>
      </w:r>
      <w:r w:rsidRPr="00A35E1B">
        <w:instrText xml:space="preserve"> REF _Ref217576284 \n \h </w:instrText>
      </w:r>
      <w:r w:rsidRPr="00A35E1B">
        <w:fldChar w:fldCharType="separate"/>
      </w:r>
      <w:r w:rsidR="00BB5F37">
        <w:rPr>
          <w:cs/>
        </w:rPr>
        <w:t>‎</w:t>
      </w:r>
      <w:r w:rsidR="00BB5F37">
        <w:t>(1)</w:t>
      </w:r>
      <w:r w:rsidRPr="00A35E1B">
        <w:fldChar w:fldCharType="end"/>
      </w:r>
      <w:r w:rsidRPr="00A35E1B">
        <w:t xml:space="preserve"> se realizează în conformitate cu prevederile </w:t>
      </w:r>
      <w:r w:rsidR="004F7084" w:rsidRPr="00A35E1B">
        <w:fldChar w:fldCharType="begin"/>
      </w:r>
      <w:r w:rsidR="004F7084" w:rsidRPr="00A35E1B">
        <w:instrText xml:space="preserve"> REF _Ref217576324 \n \h </w:instrText>
      </w:r>
      <w:r w:rsidR="004F7084" w:rsidRPr="00A35E1B">
        <w:fldChar w:fldCharType="separate"/>
      </w:r>
      <w:r w:rsidR="00BB5F37">
        <w:rPr>
          <w:cs/>
        </w:rPr>
        <w:t>‎</w:t>
      </w:r>
      <w:r w:rsidR="00BB5F37">
        <w:t>Art. 18</w:t>
      </w:r>
      <w:r w:rsidR="004F7084" w:rsidRPr="00A35E1B">
        <w:fldChar w:fldCharType="end"/>
      </w:r>
      <w:r w:rsidR="004F7084" w:rsidRPr="00A35E1B">
        <w:t xml:space="preserve"> </w:t>
      </w:r>
      <w:r w:rsidRPr="00A35E1B">
        <w:t>(</w:t>
      </w:r>
      <w:r w:rsidR="004F7084" w:rsidRPr="00A35E1B">
        <w:fldChar w:fldCharType="begin"/>
      </w:r>
      <w:r w:rsidR="004F7084" w:rsidRPr="00A35E1B">
        <w:instrText xml:space="preserve"> REF _Ref217576333 \h </w:instrText>
      </w:r>
      <w:r w:rsidR="004F7084" w:rsidRPr="00A35E1B">
        <w:fldChar w:fldCharType="separate"/>
      </w:r>
      <w:r w:rsidR="00BB5F37" w:rsidRPr="00A35E1B">
        <w:t>Facturarea Tarifelor</w:t>
      </w:r>
      <w:r w:rsidR="004F7084" w:rsidRPr="00A35E1B">
        <w:fldChar w:fldCharType="end"/>
      </w:r>
      <w:r w:rsidRPr="00A35E1B">
        <w:t>) alin</w:t>
      </w:r>
      <w:r w:rsidR="004F7084" w:rsidRPr="00A35E1B">
        <w:t xml:space="preserve">. </w:t>
      </w:r>
      <w:r w:rsidR="004F7084" w:rsidRPr="00A35E1B">
        <w:fldChar w:fldCharType="begin"/>
      </w:r>
      <w:r w:rsidR="004F7084" w:rsidRPr="00A35E1B">
        <w:instrText xml:space="preserve"> REF _Ref157543969 \n \h </w:instrText>
      </w:r>
      <w:r w:rsidR="004F7084" w:rsidRPr="00A35E1B">
        <w:fldChar w:fldCharType="separate"/>
      </w:r>
      <w:r w:rsidR="00BB5F37">
        <w:rPr>
          <w:cs/>
        </w:rPr>
        <w:t>‎</w:t>
      </w:r>
      <w:r w:rsidR="00BB5F37">
        <w:t>(1)</w:t>
      </w:r>
      <w:r w:rsidR="004F7084" w:rsidRPr="00A35E1B">
        <w:fldChar w:fldCharType="end"/>
      </w:r>
      <w:r w:rsidRPr="00A35E1B">
        <w:t xml:space="preserve"> din Contract</w:t>
      </w:r>
      <w:r w:rsidR="004F7084" w:rsidRPr="00A35E1B">
        <w:t>.</w:t>
      </w:r>
    </w:p>
    <w:p w14:paraId="0995B06D" w14:textId="70D284F5" w:rsidR="004B7609" w:rsidRPr="00A35E1B" w:rsidRDefault="004B7609" w:rsidP="00544F05">
      <w:pPr>
        <w:pStyle w:val="Style1alineat"/>
      </w:pPr>
      <w:bookmarkStart w:id="142" w:name="_Ref217578991"/>
      <w:r w:rsidRPr="00A35E1B">
        <w:t>Delegatul are obligația să încheie contracte de prestări servicii cu Operatorii de Salubrizare</w:t>
      </w:r>
      <w:r w:rsidR="006E060D" w:rsidRPr="00A35E1B">
        <w:t xml:space="preserve"> indicați de Asociație/Delegatar,</w:t>
      </w:r>
      <w:r w:rsidRPr="00A35E1B">
        <w:t xml:space="preserve"> care prestează activități componente ale serviciului de salubrizare, aflate,</w:t>
      </w:r>
      <w:r w:rsidRPr="00A35E1B">
        <w:rPr>
          <w:rFonts w:eastAsia="Microsoft Sans Serif" w:cs="Microsoft Sans Serif"/>
          <w:szCs w:val="24"/>
        </w:rPr>
        <w:t xml:space="preserve"> </w:t>
      </w:r>
      <w:r w:rsidRPr="00A35E1B">
        <w:t>conform Fluxului Deșeurilor, în aval de activitățile componente ale Serviciului,</w:t>
      </w:r>
      <w:r w:rsidR="006E060D" w:rsidRPr="00A35E1B">
        <w:t xml:space="preserve"> </w:t>
      </w:r>
      <w:r w:rsidR="00A475B7" w:rsidRPr="00A35E1B">
        <w:t>inclusiv cu</w:t>
      </w:r>
      <w:r w:rsidR="009724D3" w:rsidRPr="00A35E1B">
        <w:t xml:space="preserve"> Operatorul de Salubrizare care exploatează Depozitul</w:t>
      </w:r>
      <w:r w:rsidR="006E060D" w:rsidRPr="00A35E1B">
        <w:t>.</w:t>
      </w:r>
      <w:bookmarkEnd w:id="142"/>
    </w:p>
    <w:p w14:paraId="603F6E4E" w14:textId="7BABF053" w:rsidR="00CE6471" w:rsidRPr="00A35E1B" w:rsidRDefault="00CE6471" w:rsidP="00544F05">
      <w:pPr>
        <w:pStyle w:val="Style1alineat"/>
      </w:pPr>
      <w:r w:rsidRPr="00A35E1B">
        <w:t>Delegatul are obligația</w:t>
      </w:r>
      <w:r w:rsidR="005F11FA" w:rsidRPr="00A35E1B">
        <w:t xml:space="preserve"> să </w:t>
      </w:r>
      <w:r w:rsidRPr="00A35E1B">
        <w:t xml:space="preserve">cunoască criteriile de acceptare a Deșeurilor </w:t>
      </w:r>
      <w:r w:rsidR="005F11FA" w:rsidRPr="00A35E1B">
        <w:t>instalațiile exploatate</w:t>
      </w:r>
      <w:r w:rsidRPr="00A35E1B">
        <w:t xml:space="preserve"> și să se asigure că Deșeurile și Reziduurile rezultate din prestarea Serviciului, pe </w:t>
      </w:r>
      <w:r w:rsidRPr="00A35E1B">
        <w:lastRenderedPageBreak/>
        <w:t>care Delegatul le aduce la Depozit, respectă aceste criterii</w:t>
      </w:r>
    </w:p>
    <w:p w14:paraId="057451F5" w14:textId="7D961E32" w:rsidR="00CE6471" w:rsidRPr="00A35E1B" w:rsidRDefault="00CE6471" w:rsidP="00544F05">
      <w:pPr>
        <w:pStyle w:val="Style1alineat"/>
      </w:pPr>
      <w:r w:rsidRPr="00A35E1B">
        <w:t>Delegatul are obligația să cunoască criteriile de acceptare a Deșeurilor și</w:t>
      </w:r>
      <w:r w:rsidR="005F11FA" w:rsidRPr="00A35E1B">
        <w:t>, după caz,</w:t>
      </w:r>
      <w:r w:rsidRPr="00A35E1B">
        <w:t xml:space="preserve"> Reziduurilor la </w:t>
      </w:r>
      <w:r w:rsidR="005F11FA" w:rsidRPr="00A35E1B">
        <w:t>instalațiile</w:t>
      </w:r>
      <w:r w:rsidR="00F20C85" w:rsidRPr="00A35E1B">
        <w:t xml:space="preserve"> exploatate de Operatorii de Salubrizare prevăzuți la alin. </w:t>
      </w:r>
      <w:r w:rsidR="00F20C85" w:rsidRPr="00A35E1B">
        <w:fldChar w:fldCharType="begin"/>
      </w:r>
      <w:r w:rsidR="00F20C85" w:rsidRPr="00A35E1B">
        <w:instrText xml:space="preserve"> REF _Ref217578991 \n \h </w:instrText>
      </w:r>
      <w:r w:rsidR="00F20C85" w:rsidRPr="00A35E1B">
        <w:fldChar w:fldCharType="separate"/>
      </w:r>
      <w:r w:rsidR="00BB5F37">
        <w:rPr>
          <w:cs/>
        </w:rPr>
        <w:t>‎</w:t>
      </w:r>
      <w:r w:rsidR="00BB5F37">
        <w:t>(5)</w:t>
      </w:r>
      <w:r w:rsidR="00F20C85" w:rsidRPr="00A35E1B">
        <w:fldChar w:fldCharType="end"/>
      </w:r>
      <w:r w:rsidRPr="00A35E1B">
        <w:t xml:space="preserve"> și să se asigure că Deșeurile și</w:t>
      </w:r>
      <w:r w:rsidR="00F20C85" w:rsidRPr="00A35E1B">
        <w:t>, după caz,</w:t>
      </w:r>
      <w:r w:rsidRPr="00A35E1B">
        <w:t xml:space="preserve"> Reziduurile rezultate din prestarea Serviciului, pe care Delegatul le aduce la </w:t>
      </w:r>
      <w:r w:rsidR="00F20C85" w:rsidRPr="00A35E1B">
        <w:t>respectivele instalații</w:t>
      </w:r>
      <w:r w:rsidRPr="00A35E1B">
        <w:t xml:space="preserve"> respectă aceste criterii.</w:t>
      </w:r>
    </w:p>
    <w:p w14:paraId="39D96559" w14:textId="03116592" w:rsidR="007E73DD" w:rsidRPr="00A35E1B" w:rsidRDefault="009724D3" w:rsidP="00544F05">
      <w:pPr>
        <w:pStyle w:val="Style1alineat"/>
      </w:pPr>
      <w:bookmarkStart w:id="143" w:name="_Ref217579666"/>
      <w:bookmarkStart w:id="144" w:name="_Ref217578988"/>
      <w:r w:rsidRPr="00A35E1B">
        <w:t xml:space="preserve">Delegatul are obligația să plătească Operatorilor de Salubrizare prevăzuți la alin. </w:t>
      </w:r>
      <w:r w:rsidR="00C800AD" w:rsidRPr="00A35E1B">
        <w:fldChar w:fldCharType="begin"/>
      </w:r>
      <w:r w:rsidR="00C800AD" w:rsidRPr="00A35E1B">
        <w:instrText xml:space="preserve"> REF _Ref217578991 \n \h </w:instrText>
      </w:r>
      <w:r w:rsidR="00C800AD" w:rsidRPr="00A35E1B">
        <w:fldChar w:fldCharType="separate"/>
      </w:r>
      <w:r w:rsidR="00BB5F37">
        <w:rPr>
          <w:cs/>
        </w:rPr>
        <w:t>‎</w:t>
      </w:r>
      <w:r w:rsidR="00BB5F37">
        <w:t>(5)</w:t>
      </w:r>
      <w:r w:rsidR="00C800AD" w:rsidRPr="00A35E1B">
        <w:fldChar w:fldCharType="end"/>
      </w:r>
      <w:r w:rsidRPr="00A35E1B">
        <w:rPr>
          <w:rFonts w:eastAsia="Microsoft Sans Serif" w:cs="Microsoft Sans Serif"/>
          <w:szCs w:val="24"/>
        </w:rPr>
        <w:t xml:space="preserve"> tariful activităților componente ale serviciului de salubrizare prestate de respectivii Operatori de Salubrizare, în cuantumul aprobat de Asociație/Delegatar, precum și contribuția pentru economia circulară, în cuantumul stabilit de Lege, corespunzătoare</w:t>
      </w:r>
      <w:r w:rsidR="00FE768B" w:rsidRPr="00A35E1B">
        <w:rPr>
          <w:rFonts w:eastAsia="Microsoft Sans Serif" w:cs="Microsoft Sans Serif"/>
          <w:szCs w:val="24"/>
        </w:rPr>
        <w:t xml:space="preserve"> următoarelor</w:t>
      </w:r>
      <w:r w:rsidRPr="00A35E1B">
        <w:rPr>
          <w:rFonts w:eastAsia="Microsoft Sans Serif" w:cs="Microsoft Sans Serif"/>
          <w:szCs w:val="24"/>
        </w:rPr>
        <w:t xml:space="preserve"> cantități</w:t>
      </w:r>
      <w:r w:rsidR="00A475B7" w:rsidRPr="00A35E1B">
        <w:t xml:space="preserve"> de deșeuri predate de Delegat respectivilor Operatori de Salubrizare:</w:t>
      </w:r>
      <w:bookmarkEnd w:id="143"/>
      <w:r w:rsidRPr="00A35E1B">
        <w:t xml:space="preserve"> </w:t>
      </w:r>
    </w:p>
    <w:p w14:paraId="2B79C107" w14:textId="32213ECE" w:rsidR="00FE768B" w:rsidRPr="00A35E1B" w:rsidRDefault="00A475B7" w:rsidP="00FE768B">
      <w:pPr>
        <w:pStyle w:val="Style1litera"/>
      </w:pPr>
      <w:r w:rsidRPr="00A35E1B">
        <w:rPr>
          <w:color w:val="auto"/>
        </w:rPr>
        <w:t xml:space="preserve">cantitățile </w:t>
      </w:r>
      <w:r w:rsidR="00DD36A4" w:rsidRPr="00A35E1B">
        <w:rPr>
          <w:color w:val="auto"/>
        </w:rPr>
        <w:t xml:space="preserve">de </w:t>
      </w:r>
      <w:r w:rsidRPr="00A35E1B">
        <w:rPr>
          <w:color w:val="auto"/>
        </w:rPr>
        <w:t xml:space="preserve">Deșeuri </w:t>
      </w:r>
      <w:r w:rsidRPr="00A35E1B">
        <w:t>generate de Utilizatorii care achită contravaloarea</w:t>
      </w:r>
      <w:r w:rsidR="00DD36A4" w:rsidRPr="00A35E1B">
        <w:t xml:space="preserve"> activităților de salubrizare</w:t>
      </w:r>
      <w:r w:rsidR="00AB50B9" w:rsidRPr="00A35E1B">
        <w:t xml:space="preserve"> componente ale</w:t>
      </w:r>
      <w:r w:rsidR="00DD36A4" w:rsidRPr="00A35E1B">
        <w:t xml:space="preserve"> serviciului de salubrizare </w:t>
      </w:r>
      <w:r w:rsidR="00CF5052" w:rsidRPr="00A35E1B">
        <w:rPr>
          <w:color w:val="auto"/>
        </w:rPr>
        <w:t xml:space="preserve">prevăzute la </w:t>
      </w:r>
      <w:r w:rsidR="00CF5052" w:rsidRPr="00A35E1B">
        <w:rPr>
          <w:color w:val="auto"/>
        </w:rPr>
        <w:fldChar w:fldCharType="begin"/>
      </w:r>
      <w:r w:rsidR="00CF5052" w:rsidRPr="00A35E1B">
        <w:rPr>
          <w:color w:val="auto"/>
        </w:rPr>
        <w:instrText xml:space="preserve"> REF _Ref156143337 \n \h  \* MERGEFORMAT </w:instrText>
      </w:r>
      <w:r w:rsidR="00CF5052" w:rsidRPr="00A35E1B">
        <w:rPr>
          <w:color w:val="auto"/>
        </w:rPr>
      </w:r>
      <w:r w:rsidR="00CF5052" w:rsidRPr="00A35E1B">
        <w:rPr>
          <w:color w:val="auto"/>
        </w:rPr>
        <w:fldChar w:fldCharType="separate"/>
      </w:r>
      <w:r w:rsidR="00BB5F37">
        <w:rPr>
          <w:color w:val="auto"/>
          <w:cs/>
        </w:rPr>
        <w:t>‎</w:t>
      </w:r>
      <w:r w:rsidR="00BB5F37">
        <w:rPr>
          <w:color w:val="auto"/>
        </w:rPr>
        <w:t>Art. 2</w:t>
      </w:r>
      <w:r w:rsidR="00CF5052" w:rsidRPr="00A35E1B">
        <w:rPr>
          <w:color w:val="auto"/>
        </w:rPr>
        <w:fldChar w:fldCharType="end"/>
      </w:r>
      <w:r w:rsidR="00CF5052" w:rsidRPr="00A35E1B">
        <w:rPr>
          <w:color w:val="auto"/>
        </w:rPr>
        <w:t xml:space="preserve"> alin. </w:t>
      </w:r>
      <w:r w:rsidR="00AB50B9" w:rsidRPr="00A35E1B">
        <w:rPr>
          <w:color w:val="auto"/>
        </w:rPr>
        <w:fldChar w:fldCharType="begin"/>
      </w:r>
      <w:r w:rsidR="00AB50B9" w:rsidRPr="00A35E1B">
        <w:rPr>
          <w:color w:val="auto"/>
        </w:rPr>
        <w:instrText xml:space="preserve"> REF _Ref217579682 \n \h </w:instrText>
      </w:r>
      <w:r w:rsidR="00AB50B9" w:rsidRPr="00A35E1B">
        <w:rPr>
          <w:color w:val="auto"/>
        </w:rPr>
      </w:r>
      <w:r w:rsidR="00AB50B9" w:rsidRPr="00A35E1B">
        <w:rPr>
          <w:color w:val="auto"/>
        </w:rPr>
        <w:fldChar w:fldCharType="separate"/>
      </w:r>
      <w:r w:rsidR="00BB5F37">
        <w:rPr>
          <w:color w:val="auto"/>
          <w:cs/>
        </w:rPr>
        <w:t>‎</w:t>
      </w:r>
      <w:r w:rsidR="00BB5F37">
        <w:rPr>
          <w:color w:val="auto"/>
        </w:rPr>
        <w:t>(1)</w:t>
      </w:r>
      <w:r w:rsidR="00AB50B9" w:rsidRPr="00A35E1B">
        <w:rPr>
          <w:color w:val="auto"/>
        </w:rPr>
        <w:fldChar w:fldCharType="end"/>
      </w:r>
      <w:r w:rsidR="00AB50B9" w:rsidRPr="00A35E1B">
        <w:rPr>
          <w:color w:val="auto"/>
        </w:rPr>
        <w:t xml:space="preserve"> </w:t>
      </w:r>
      <w:r w:rsidR="00CF5052" w:rsidRPr="00A35E1B">
        <w:rPr>
          <w:color w:val="auto"/>
        </w:rPr>
        <w:t>din Contract,</w:t>
      </w:r>
      <w:r w:rsidR="00CF5052" w:rsidRPr="00A35E1B">
        <w:t xml:space="preserve"> în modalitate</w:t>
      </w:r>
      <w:r w:rsidR="00AB50B9" w:rsidRPr="00A35E1B">
        <w:t>a</w:t>
      </w:r>
      <w:r w:rsidR="00CF5052" w:rsidRPr="00A35E1B">
        <w:t xml:space="preserve"> de plată </w:t>
      </w:r>
      <w:r w:rsidRPr="00A35E1B">
        <w:t>prin tarif;</w:t>
      </w:r>
    </w:p>
    <w:p w14:paraId="3CC4AD02" w14:textId="1C754FD9" w:rsidR="00A475B7" w:rsidRPr="00A35E1B" w:rsidRDefault="00A475B7" w:rsidP="00FE768B">
      <w:pPr>
        <w:pStyle w:val="Style1litera"/>
      </w:pPr>
      <w:r w:rsidRPr="00A35E1B">
        <w:rPr>
          <w:color w:val="auto"/>
        </w:rPr>
        <w:t xml:space="preserve">cantitățile de Deșeuri colectate cu ocazia prestării serviciilor conexe serviciului de salubrizare prevăzute la </w:t>
      </w:r>
      <w:r w:rsidRPr="00A35E1B">
        <w:rPr>
          <w:color w:val="auto"/>
        </w:rPr>
        <w:fldChar w:fldCharType="begin"/>
      </w:r>
      <w:r w:rsidRPr="00A35E1B">
        <w:rPr>
          <w:color w:val="auto"/>
        </w:rPr>
        <w:instrText xml:space="preserve"> REF _Ref156143337 \n \h  \* MERGEFORMAT </w:instrText>
      </w:r>
      <w:r w:rsidRPr="00A35E1B">
        <w:rPr>
          <w:color w:val="auto"/>
        </w:rPr>
      </w:r>
      <w:r w:rsidRPr="00A35E1B">
        <w:rPr>
          <w:color w:val="auto"/>
        </w:rPr>
        <w:fldChar w:fldCharType="separate"/>
      </w:r>
      <w:r w:rsidR="00BB5F37">
        <w:rPr>
          <w:color w:val="auto"/>
          <w:cs/>
        </w:rPr>
        <w:t>‎</w:t>
      </w:r>
      <w:r w:rsidR="00BB5F37">
        <w:rPr>
          <w:color w:val="auto"/>
        </w:rPr>
        <w:t>Art. 2</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_Ref158053995 \n \h  \* MERGEFORMAT </w:instrText>
      </w:r>
      <w:r w:rsidRPr="00A35E1B">
        <w:rPr>
          <w:color w:val="auto"/>
        </w:rPr>
      </w:r>
      <w:r w:rsidRPr="00A35E1B">
        <w:rPr>
          <w:color w:val="auto"/>
        </w:rPr>
        <w:fldChar w:fldCharType="separate"/>
      </w:r>
      <w:r w:rsidR="00BB5F37">
        <w:rPr>
          <w:color w:val="auto"/>
          <w:cs/>
        </w:rPr>
        <w:t>‎</w:t>
      </w:r>
      <w:r w:rsidR="00BB5F37">
        <w:rPr>
          <w:color w:val="auto"/>
        </w:rPr>
        <w:t>(2)</w:t>
      </w:r>
      <w:r w:rsidRPr="00A35E1B">
        <w:rPr>
          <w:color w:val="auto"/>
        </w:rPr>
        <w:fldChar w:fldCharType="end"/>
      </w:r>
      <w:r w:rsidRPr="00A35E1B">
        <w:rPr>
          <w:color w:val="auto"/>
        </w:rPr>
        <w:t xml:space="preserve"> din Contract.</w:t>
      </w:r>
    </w:p>
    <w:p w14:paraId="0A292641" w14:textId="151EA90E" w:rsidR="009A7C90" w:rsidRPr="00A35E1B" w:rsidRDefault="009724D3" w:rsidP="00CF5052">
      <w:pPr>
        <w:pStyle w:val="Style1alineat"/>
      </w:pPr>
      <w:r w:rsidRPr="00A35E1B">
        <w:t xml:space="preserve">Neîndeplinirea, integral și la termen, a obligației de plată prevăzute la </w:t>
      </w:r>
      <w:r w:rsidR="00CF5052" w:rsidRPr="00A35E1B">
        <w:t xml:space="preserve">alin. </w:t>
      </w:r>
      <w:r w:rsidR="00CF5052" w:rsidRPr="00A35E1B">
        <w:fldChar w:fldCharType="begin"/>
      </w:r>
      <w:r w:rsidR="00CF5052" w:rsidRPr="00A35E1B">
        <w:instrText xml:space="preserve"> REF _Ref217579666 \n \h </w:instrText>
      </w:r>
      <w:r w:rsidR="00CF5052" w:rsidRPr="00A35E1B">
        <w:fldChar w:fldCharType="separate"/>
      </w:r>
      <w:r w:rsidR="00BB5F37">
        <w:rPr>
          <w:cs/>
        </w:rPr>
        <w:t>‎</w:t>
      </w:r>
      <w:r w:rsidR="00BB5F37">
        <w:t>(8)</w:t>
      </w:r>
      <w:r w:rsidR="00CF5052" w:rsidRPr="00A35E1B">
        <w:fldChar w:fldCharType="end"/>
      </w:r>
      <w:r w:rsidRPr="00A35E1B">
        <w:t xml:space="preserve">, </w:t>
      </w:r>
      <w:r w:rsidR="00376F2A">
        <w:t>dă Delegatarului/Asociației dreptul să rezilieze Contractul</w:t>
      </w:r>
      <w:r w:rsidRPr="00A35E1B">
        <w:t xml:space="preserve">, conform </w:t>
      </w:r>
      <w:r w:rsidRPr="00A35E1B">
        <w:fldChar w:fldCharType="begin"/>
      </w:r>
      <w:r w:rsidRPr="00A35E1B">
        <w:instrText xml:space="preserve"> REF _Ref157889788 \n \h  \* MERGEFORMAT </w:instrText>
      </w:r>
      <w:r w:rsidRPr="00A35E1B">
        <w:fldChar w:fldCharType="separate"/>
      </w:r>
      <w:r w:rsidR="00BB5F37">
        <w:rPr>
          <w:cs/>
        </w:rPr>
        <w:t>‎</w:t>
      </w:r>
      <w:r w:rsidR="00BB5F37">
        <w:t>Art. 49</w:t>
      </w:r>
      <w:r w:rsidRPr="00A35E1B">
        <w:fldChar w:fldCharType="end"/>
      </w:r>
      <w:r w:rsidRPr="00A35E1B">
        <w:t xml:space="preserve"> (</w:t>
      </w:r>
      <w:r w:rsidRPr="00A35E1B">
        <w:fldChar w:fldCharType="begin"/>
      </w:r>
      <w:r w:rsidRPr="00A35E1B">
        <w:instrText xml:space="preserve"> REF _Ref157889788 \h  \* MERGEFORMAT </w:instrText>
      </w:r>
      <w:r w:rsidRPr="00A35E1B">
        <w:fldChar w:fldCharType="separate"/>
      </w:r>
      <w:r w:rsidR="00BB5F37" w:rsidRPr="00A35E1B">
        <w:t>Rezilierea Contractului din culpa Delegatului</w:t>
      </w:r>
      <w:r w:rsidRPr="00A35E1B">
        <w:fldChar w:fldCharType="end"/>
      </w:r>
      <w:r w:rsidRPr="00A35E1B">
        <w:t>) din Contract</w:t>
      </w:r>
      <w:bookmarkEnd w:id="144"/>
      <w:r w:rsidR="00994592" w:rsidRPr="00A35E1B">
        <w:t>.</w:t>
      </w:r>
    </w:p>
    <w:p w14:paraId="01C977F4" w14:textId="3EA358C9" w:rsidR="00B0014E" w:rsidRPr="00A35E1B" w:rsidRDefault="00833238" w:rsidP="00833238">
      <w:pPr>
        <w:pStyle w:val="Heading4"/>
      </w:pPr>
      <w:bookmarkStart w:id="145" w:name="_Ref157858080"/>
      <w:bookmarkStart w:id="146" w:name="_Toc217820241"/>
      <w:r w:rsidRPr="00A35E1B">
        <w:t>Garan</w:t>
      </w:r>
      <w:r w:rsidR="00F12BE6" w:rsidRPr="00A35E1B">
        <w:t>ț</w:t>
      </w:r>
      <w:r w:rsidRPr="00A35E1B">
        <w:t>ia de Bună Execu</w:t>
      </w:r>
      <w:r w:rsidR="00F12BE6" w:rsidRPr="00A35E1B">
        <w:t>ț</w:t>
      </w:r>
      <w:r w:rsidRPr="00A35E1B">
        <w:t>ie</w:t>
      </w:r>
      <w:bookmarkEnd w:id="145"/>
      <w:bookmarkEnd w:id="146"/>
    </w:p>
    <w:p w14:paraId="314571B1" w14:textId="54484052" w:rsidR="00932E7A" w:rsidRPr="00A35E1B" w:rsidRDefault="00932E7A" w:rsidP="006813AF">
      <w:pPr>
        <w:pStyle w:val="Style1alineat"/>
      </w:pPr>
      <w:bookmarkStart w:id="147" w:name="_Ref157860864"/>
      <w:r w:rsidRPr="00A35E1B">
        <w:t>Delegatul are obliga</w:t>
      </w:r>
      <w:r w:rsidR="00F12BE6" w:rsidRPr="00A35E1B">
        <w:t>ț</w:t>
      </w:r>
      <w:r w:rsidRPr="00A35E1B">
        <w:t xml:space="preserve">ia </w:t>
      </w:r>
      <w:r w:rsidR="004C665E" w:rsidRPr="00A35E1B">
        <w:t xml:space="preserve">ca, pe propriul său cost, </w:t>
      </w:r>
      <w:r w:rsidRPr="00A35E1B">
        <w:t>să constituie și să men</w:t>
      </w:r>
      <w:r w:rsidR="00F12BE6" w:rsidRPr="00A35E1B">
        <w:t>ț</w:t>
      </w:r>
      <w:r w:rsidRPr="00A35E1B">
        <w:t>ină în vigoare</w:t>
      </w:r>
      <w:r w:rsidR="004C665E" w:rsidRPr="00A35E1B">
        <w:t xml:space="preserve">, </w:t>
      </w:r>
      <w:r w:rsidR="00D728B8" w:rsidRPr="00A35E1B">
        <w:t xml:space="preserve">până la expirarea termenului prevăzut la alin. </w:t>
      </w:r>
      <w:r w:rsidR="00F059A1" w:rsidRPr="00A35E1B">
        <w:fldChar w:fldCharType="begin"/>
      </w:r>
      <w:r w:rsidR="00F059A1" w:rsidRPr="00A35E1B">
        <w:instrText xml:space="preserve"> REF _Ref157860739 \n \h </w:instrText>
      </w:r>
      <w:r w:rsidR="00F059A1" w:rsidRPr="00A35E1B">
        <w:fldChar w:fldCharType="separate"/>
      </w:r>
      <w:r w:rsidR="00BB5F37">
        <w:rPr>
          <w:cs/>
        </w:rPr>
        <w:t>‎</w:t>
      </w:r>
      <w:r w:rsidR="00BB5F37">
        <w:t>(10)</w:t>
      </w:r>
      <w:r w:rsidR="00F059A1" w:rsidRPr="00A35E1B">
        <w:fldChar w:fldCharType="end"/>
      </w:r>
      <w:r w:rsidR="00D728B8" w:rsidRPr="00A35E1B">
        <w:t xml:space="preserve">, </w:t>
      </w:r>
      <w:r w:rsidRPr="00A35E1B">
        <w:t>Garan</w:t>
      </w:r>
      <w:r w:rsidR="00F12BE6" w:rsidRPr="00A35E1B">
        <w:t>ț</w:t>
      </w:r>
      <w:r w:rsidRPr="00A35E1B">
        <w:t>ia de Bună Execu</w:t>
      </w:r>
      <w:r w:rsidR="00F12BE6" w:rsidRPr="00A35E1B">
        <w:t>ț</w:t>
      </w:r>
      <w:r w:rsidRPr="00A35E1B">
        <w:t xml:space="preserve">ie </w:t>
      </w:r>
      <w:r w:rsidR="004C665E" w:rsidRPr="00A35E1B">
        <w:t>în favoarea Asocia</w:t>
      </w:r>
      <w:r w:rsidR="00F12BE6" w:rsidRPr="00A35E1B">
        <w:t>ț</w:t>
      </w:r>
      <w:r w:rsidR="004C665E" w:rsidRPr="00A35E1B">
        <w:t>iei,</w:t>
      </w:r>
      <w:r w:rsidR="00121A8F" w:rsidRPr="00A35E1B">
        <w:t xml:space="preserve"> acționând în numele și pe seama Delegatarului,</w:t>
      </w:r>
      <w:r w:rsidR="004C665E" w:rsidRPr="00A35E1B">
        <w:t xml:space="preserve"> </w:t>
      </w:r>
      <w:r w:rsidRPr="00A35E1B">
        <w:rPr>
          <w:highlight w:val="yellow"/>
        </w:rPr>
        <w:t xml:space="preserve">în cuantum de </w:t>
      </w:r>
      <w:r w:rsidR="006D2B5D" w:rsidRPr="00A35E1B">
        <w:rPr>
          <w:highlight w:val="yellow"/>
        </w:rPr>
        <w:t>...............</w:t>
      </w:r>
      <w:r w:rsidRPr="00A35E1B">
        <w:rPr>
          <w:highlight w:val="yellow"/>
        </w:rPr>
        <w:t xml:space="preserve"> lei</w:t>
      </w:r>
      <w:r w:rsidRPr="00A35E1B">
        <w:t>.</w:t>
      </w:r>
      <w:bookmarkEnd w:id="147"/>
      <w:r w:rsidR="00062693" w:rsidRPr="00062693">
        <w:t xml:space="preserve"> Garanția de bună execuție va asigura Asociația și Delegatarii de îndeplinirea cantitativă, calitativă și în perioada convenită a obligațiilor conform Contractului, pe toată Durata acestuia, inclusiv în Perioada de Mobilizare.</w:t>
      </w:r>
    </w:p>
    <w:p w14:paraId="50D5ACD6" w14:textId="1B5E96FA" w:rsidR="00D728B8" w:rsidRPr="00A35E1B" w:rsidRDefault="00D728B8" w:rsidP="006813AF">
      <w:pPr>
        <w:pStyle w:val="Style1alineat"/>
      </w:pPr>
      <w:bookmarkStart w:id="148" w:name="_Ref159162968"/>
      <w:r w:rsidRPr="00A35E1B">
        <w:t>Delegatul are obliga</w:t>
      </w:r>
      <w:r w:rsidR="00F12BE6" w:rsidRPr="00A35E1B">
        <w:t>ț</w:t>
      </w:r>
      <w:r w:rsidRPr="00A35E1B">
        <w:t>ia să constituie Garan</w:t>
      </w:r>
      <w:r w:rsidR="00F12BE6" w:rsidRPr="00A35E1B">
        <w:t>ț</w:t>
      </w:r>
      <w:r w:rsidRPr="00A35E1B">
        <w:t>ia de Bună Execu</w:t>
      </w:r>
      <w:r w:rsidR="00F12BE6" w:rsidRPr="00A35E1B">
        <w:t>ț</w:t>
      </w:r>
      <w:r w:rsidRPr="00A35E1B">
        <w:t>ie prin modalită</w:t>
      </w:r>
      <w:r w:rsidR="00F12BE6" w:rsidRPr="00A35E1B">
        <w:t>ț</w:t>
      </w:r>
      <w:r w:rsidRPr="00A35E1B">
        <w:t>ile prevăzute de Lege, respectiv prin:</w:t>
      </w:r>
      <w:bookmarkEnd w:id="148"/>
    </w:p>
    <w:p w14:paraId="71981FA0" w14:textId="208F760B" w:rsidR="00D728B8" w:rsidRPr="00A35E1B" w:rsidRDefault="00D728B8" w:rsidP="00D728B8">
      <w:pPr>
        <w:pStyle w:val="Style1litera"/>
        <w:rPr>
          <w:color w:val="auto"/>
        </w:rPr>
      </w:pPr>
      <w:bookmarkStart w:id="149" w:name="_Ref157859998"/>
      <w:r w:rsidRPr="00A35E1B">
        <w:rPr>
          <w:color w:val="auto"/>
        </w:rPr>
        <w:t>virament bancar;</w:t>
      </w:r>
      <w:bookmarkEnd w:id="149"/>
    </w:p>
    <w:p w14:paraId="190D0370" w14:textId="74769A1C" w:rsidR="00D728B8" w:rsidRPr="00A35E1B" w:rsidRDefault="00D728B8" w:rsidP="00D728B8">
      <w:pPr>
        <w:pStyle w:val="Style1litera"/>
        <w:rPr>
          <w:color w:val="auto"/>
        </w:rPr>
      </w:pPr>
      <w:bookmarkStart w:id="150" w:name="_Ref157859999"/>
      <w:r w:rsidRPr="00A35E1B">
        <w:rPr>
          <w:color w:val="auto"/>
        </w:rPr>
        <w:t>instrumente de garantare emise în condi</w:t>
      </w:r>
      <w:r w:rsidR="00F12BE6" w:rsidRPr="00A35E1B">
        <w:rPr>
          <w:color w:val="auto"/>
        </w:rPr>
        <w:t>ț</w:t>
      </w:r>
      <w:r w:rsidRPr="00A35E1B">
        <w:rPr>
          <w:color w:val="auto"/>
        </w:rPr>
        <w:t>iile Legii astfel:</w:t>
      </w:r>
      <w:bookmarkEnd w:id="150"/>
    </w:p>
    <w:p w14:paraId="0AB150B5" w14:textId="7A40C3BD" w:rsidR="00D728B8" w:rsidRPr="00A35E1B" w:rsidRDefault="00D728B8" w:rsidP="00620940">
      <w:pPr>
        <w:pStyle w:val="Style1litera"/>
        <w:numPr>
          <w:ilvl w:val="4"/>
          <w:numId w:val="1"/>
        </w:numPr>
        <w:rPr>
          <w:color w:val="auto"/>
        </w:rPr>
      </w:pPr>
      <w:r w:rsidRPr="00A35E1B">
        <w:rPr>
          <w:color w:val="auto"/>
        </w:rPr>
        <w:t>scrisori de garan</w:t>
      </w:r>
      <w:r w:rsidR="00F12BE6" w:rsidRPr="00A35E1B">
        <w:rPr>
          <w:color w:val="auto"/>
        </w:rPr>
        <w:t>ț</w:t>
      </w:r>
      <w:r w:rsidRPr="00A35E1B">
        <w:rPr>
          <w:color w:val="auto"/>
        </w:rPr>
        <w:t>ie emise de institu</w:t>
      </w:r>
      <w:r w:rsidR="00F12BE6" w:rsidRPr="00A35E1B">
        <w:rPr>
          <w:color w:val="auto"/>
        </w:rPr>
        <w:t>ț</w:t>
      </w:r>
      <w:r w:rsidRPr="00A35E1B">
        <w:rPr>
          <w:color w:val="auto"/>
        </w:rPr>
        <w:t>ii de credit bancare din România sau din alt stat;</w:t>
      </w:r>
    </w:p>
    <w:p w14:paraId="31FF90D2" w14:textId="64DF3872" w:rsidR="00D728B8" w:rsidRPr="00A35E1B" w:rsidRDefault="00D728B8" w:rsidP="00620940">
      <w:pPr>
        <w:pStyle w:val="Style1litera"/>
        <w:numPr>
          <w:ilvl w:val="4"/>
          <w:numId w:val="1"/>
        </w:numPr>
        <w:rPr>
          <w:color w:val="auto"/>
        </w:rPr>
      </w:pPr>
      <w:r w:rsidRPr="00A35E1B">
        <w:rPr>
          <w:color w:val="auto"/>
        </w:rPr>
        <w:t>asigurări de garan</w:t>
      </w:r>
      <w:r w:rsidR="00F12BE6" w:rsidRPr="00A35E1B">
        <w:rPr>
          <w:color w:val="auto"/>
        </w:rPr>
        <w:t>ț</w:t>
      </w:r>
      <w:r w:rsidRPr="00A35E1B">
        <w:rPr>
          <w:color w:val="auto"/>
        </w:rPr>
        <w:t>ii emise:</w:t>
      </w:r>
    </w:p>
    <w:p w14:paraId="462E65A0" w14:textId="20B423BB" w:rsidR="00D728B8" w:rsidRPr="00A35E1B" w:rsidRDefault="00D728B8" w:rsidP="00620940">
      <w:pPr>
        <w:pStyle w:val="Style1litera"/>
        <w:numPr>
          <w:ilvl w:val="1"/>
          <w:numId w:val="3"/>
        </w:numPr>
        <w:rPr>
          <w:color w:val="auto"/>
        </w:rPr>
      </w:pPr>
      <w:r w:rsidRPr="00A35E1B">
        <w:rPr>
          <w:color w:val="auto"/>
        </w:rPr>
        <w:t>fie de societă</w:t>
      </w:r>
      <w:r w:rsidR="00F12BE6" w:rsidRPr="00A35E1B">
        <w:rPr>
          <w:color w:val="auto"/>
        </w:rPr>
        <w:t>ț</w:t>
      </w:r>
      <w:r w:rsidRPr="00A35E1B">
        <w:rPr>
          <w:color w:val="auto"/>
        </w:rPr>
        <w:t>i de asigurare care de</w:t>
      </w:r>
      <w:r w:rsidR="00F12BE6" w:rsidRPr="00A35E1B">
        <w:rPr>
          <w:color w:val="auto"/>
        </w:rPr>
        <w:t>ț</w:t>
      </w:r>
      <w:r w:rsidRPr="00A35E1B">
        <w:rPr>
          <w:color w:val="auto"/>
        </w:rPr>
        <w:t>in autoriza</w:t>
      </w:r>
      <w:r w:rsidR="00F12BE6" w:rsidRPr="00A35E1B">
        <w:rPr>
          <w:color w:val="auto"/>
        </w:rPr>
        <w:t>ț</w:t>
      </w:r>
      <w:r w:rsidRPr="00A35E1B">
        <w:rPr>
          <w:color w:val="auto"/>
        </w:rPr>
        <w:t>ii de func</w:t>
      </w:r>
      <w:r w:rsidR="00F12BE6" w:rsidRPr="00A35E1B">
        <w:rPr>
          <w:color w:val="auto"/>
        </w:rPr>
        <w:t>ț</w:t>
      </w:r>
      <w:r w:rsidRPr="00A35E1B">
        <w:rPr>
          <w:color w:val="auto"/>
        </w:rPr>
        <w:t>ionare emise în România sau într-un alt stat membru al Uniunii Europene și/sau care sunt înscrise în registrele publicate pe site-ul Autorită</w:t>
      </w:r>
      <w:r w:rsidR="00F12BE6" w:rsidRPr="00A35E1B">
        <w:rPr>
          <w:color w:val="auto"/>
        </w:rPr>
        <w:t>ț</w:t>
      </w:r>
      <w:r w:rsidRPr="00A35E1B">
        <w:rPr>
          <w:color w:val="auto"/>
        </w:rPr>
        <w:t>ii de Supraveghere Financiară, după caz;</w:t>
      </w:r>
    </w:p>
    <w:p w14:paraId="2FC1487F" w14:textId="34B5E0A3" w:rsidR="00D728B8" w:rsidRPr="00A35E1B" w:rsidRDefault="00D728B8" w:rsidP="00620940">
      <w:pPr>
        <w:pStyle w:val="Style1litera"/>
        <w:numPr>
          <w:ilvl w:val="1"/>
          <w:numId w:val="3"/>
        </w:numPr>
        <w:rPr>
          <w:color w:val="auto"/>
        </w:rPr>
      </w:pPr>
      <w:r w:rsidRPr="00A35E1B">
        <w:rPr>
          <w:color w:val="auto"/>
        </w:rPr>
        <w:t>fie de societă</w:t>
      </w:r>
      <w:r w:rsidR="00F12BE6" w:rsidRPr="00A35E1B">
        <w:rPr>
          <w:color w:val="auto"/>
        </w:rPr>
        <w:t>ț</w:t>
      </w:r>
      <w:r w:rsidRPr="00A35E1B">
        <w:rPr>
          <w:color w:val="auto"/>
        </w:rPr>
        <w:t>i de asigurare din state ter</w:t>
      </w:r>
      <w:r w:rsidR="00F12BE6" w:rsidRPr="00A35E1B">
        <w:rPr>
          <w:color w:val="auto"/>
        </w:rPr>
        <w:t>ț</w:t>
      </w:r>
      <w:r w:rsidRPr="00A35E1B">
        <w:rPr>
          <w:color w:val="auto"/>
        </w:rPr>
        <w:t>e prin sucursale autorizate în România de către Autoritatea de Supraveghere Financiară;</w:t>
      </w:r>
    </w:p>
    <w:p w14:paraId="6FA0094B" w14:textId="75BA4365" w:rsidR="00D728B8" w:rsidRPr="00A35E1B" w:rsidRDefault="00D728B8" w:rsidP="00D728B8">
      <w:pPr>
        <w:pStyle w:val="Style1litera"/>
        <w:rPr>
          <w:color w:val="auto"/>
        </w:rPr>
      </w:pPr>
      <w:r w:rsidRPr="00A35E1B">
        <w:rPr>
          <w:color w:val="auto"/>
        </w:rPr>
        <w:t>combinarea a două sau mai multe dintre modalită</w:t>
      </w:r>
      <w:r w:rsidR="00F12BE6" w:rsidRPr="00A35E1B">
        <w:rPr>
          <w:color w:val="auto"/>
        </w:rPr>
        <w:t>ț</w:t>
      </w:r>
      <w:r w:rsidRPr="00A35E1B">
        <w:rPr>
          <w:color w:val="auto"/>
        </w:rPr>
        <w:t xml:space="preserve">ile de constituire prevăzute la lit. </w:t>
      </w:r>
      <w:r w:rsidRPr="00A35E1B">
        <w:rPr>
          <w:color w:val="auto"/>
        </w:rPr>
        <w:fldChar w:fldCharType="begin"/>
      </w:r>
      <w:r w:rsidRPr="00A35E1B">
        <w:rPr>
          <w:color w:val="auto"/>
        </w:rPr>
        <w:instrText xml:space="preserve"> REF _Ref157859998 \n \h </w:instrText>
      </w:r>
      <w:r w:rsidRPr="00A35E1B">
        <w:rPr>
          <w:color w:val="auto"/>
        </w:rPr>
      </w:r>
      <w:r w:rsidRPr="00A35E1B">
        <w:rPr>
          <w:color w:val="auto"/>
        </w:rPr>
        <w:fldChar w:fldCharType="separate"/>
      </w:r>
      <w:r w:rsidR="00BB5F37">
        <w:rPr>
          <w:color w:val="auto"/>
          <w:cs/>
        </w:rPr>
        <w:t>‎</w:t>
      </w:r>
      <w:r w:rsidR="00BB5F37">
        <w:rPr>
          <w:color w:val="auto"/>
        </w:rPr>
        <w:t>a)</w:t>
      </w:r>
      <w:r w:rsidRPr="00A35E1B">
        <w:rPr>
          <w:color w:val="auto"/>
        </w:rPr>
        <w:fldChar w:fldCharType="end"/>
      </w:r>
      <w:r w:rsidRPr="00A35E1B">
        <w:rPr>
          <w:color w:val="auto"/>
        </w:rPr>
        <w:t xml:space="preserve"> și </w:t>
      </w:r>
      <w:r w:rsidRPr="00A35E1B">
        <w:rPr>
          <w:color w:val="auto"/>
        </w:rPr>
        <w:fldChar w:fldCharType="begin"/>
      </w:r>
      <w:r w:rsidRPr="00A35E1B">
        <w:rPr>
          <w:color w:val="auto"/>
        </w:rPr>
        <w:instrText xml:space="preserve"> REF _Ref157859999 \n \h </w:instrText>
      </w:r>
      <w:r w:rsidRPr="00A35E1B">
        <w:rPr>
          <w:color w:val="auto"/>
        </w:rPr>
      </w:r>
      <w:r w:rsidRPr="00A35E1B">
        <w:rPr>
          <w:color w:val="auto"/>
        </w:rPr>
        <w:fldChar w:fldCharType="separate"/>
      </w:r>
      <w:r w:rsidR="00BB5F37">
        <w:rPr>
          <w:color w:val="auto"/>
          <w:cs/>
        </w:rPr>
        <w:t>‎</w:t>
      </w:r>
      <w:r w:rsidR="00BB5F37">
        <w:rPr>
          <w:color w:val="auto"/>
        </w:rPr>
        <w:t>b)</w:t>
      </w:r>
      <w:r w:rsidRPr="00A35E1B">
        <w:rPr>
          <w:color w:val="auto"/>
        </w:rPr>
        <w:fldChar w:fldCharType="end"/>
      </w:r>
      <w:r w:rsidRPr="00A35E1B">
        <w:rPr>
          <w:color w:val="auto"/>
        </w:rPr>
        <w:t>.</w:t>
      </w:r>
    </w:p>
    <w:p w14:paraId="75EC1ACA" w14:textId="4459C00B" w:rsidR="00585B6D" w:rsidRPr="00A35E1B" w:rsidRDefault="00B0014E" w:rsidP="006813AF">
      <w:pPr>
        <w:pStyle w:val="Style1alineat"/>
      </w:pPr>
      <w:bookmarkStart w:id="151" w:name="_Ref159160298"/>
      <w:r w:rsidRPr="00A35E1B">
        <w:t xml:space="preserve">Delegatul </w:t>
      </w:r>
      <w:r w:rsidR="00DD4602" w:rsidRPr="00A35E1B">
        <w:t>are obliga</w:t>
      </w:r>
      <w:r w:rsidR="00F12BE6" w:rsidRPr="00A35E1B">
        <w:t>ț</w:t>
      </w:r>
      <w:r w:rsidR="00DD4602" w:rsidRPr="00A35E1B">
        <w:t>ia să constituie</w:t>
      </w:r>
      <w:r w:rsidRPr="00A35E1B">
        <w:t>,</w:t>
      </w:r>
      <w:r w:rsidR="00932E7A" w:rsidRPr="00A35E1B">
        <w:t xml:space="preserve"> Garan</w:t>
      </w:r>
      <w:r w:rsidR="00F12BE6" w:rsidRPr="00A35E1B">
        <w:t>ț</w:t>
      </w:r>
      <w:r w:rsidR="00932E7A" w:rsidRPr="00A35E1B">
        <w:t>ia de Bună Execu</w:t>
      </w:r>
      <w:r w:rsidR="00F12BE6" w:rsidRPr="00A35E1B">
        <w:t>ț</w:t>
      </w:r>
      <w:r w:rsidR="00932E7A" w:rsidRPr="00A35E1B">
        <w:t xml:space="preserve">ie, </w:t>
      </w:r>
      <w:r w:rsidRPr="00A35E1B">
        <w:t xml:space="preserve">în </w:t>
      </w:r>
      <w:r w:rsidR="00C54490" w:rsidRPr="00A35E1B">
        <w:t xml:space="preserve">Perioada de </w:t>
      </w:r>
      <w:r w:rsidR="00C54490" w:rsidRPr="00A35E1B">
        <w:lastRenderedPageBreak/>
        <w:t>Mobilizare</w:t>
      </w:r>
      <w:r w:rsidRPr="00A35E1B">
        <w:t>,</w:t>
      </w:r>
      <w:r w:rsidR="00932E7A" w:rsidRPr="00A35E1B">
        <w:t xml:space="preserve"> </w:t>
      </w:r>
      <w:r w:rsidR="00C54490" w:rsidRPr="00A35E1B">
        <w:t>î</w:t>
      </w:r>
      <w:r w:rsidRPr="00A35E1B">
        <w:t xml:space="preserve">n termen de cel mult 5 </w:t>
      </w:r>
      <w:r w:rsidR="006824F8" w:rsidRPr="00A35E1B">
        <w:t xml:space="preserve">Zile Lucrătoare </w:t>
      </w:r>
      <w:r w:rsidRPr="00A35E1B">
        <w:t xml:space="preserve">de la </w:t>
      </w:r>
      <w:r w:rsidR="003B53E7" w:rsidRPr="00A35E1B">
        <w:t>Data de Intrare în Vigoare a Contractului</w:t>
      </w:r>
      <w:r w:rsidR="00585B6D" w:rsidRPr="00A35E1B">
        <w:t xml:space="preserve">. Acest termen poate fi prelungit la solicitarea justificată a Delegatului, fără a depăși 15 </w:t>
      </w:r>
      <w:r w:rsidR="006824F8" w:rsidRPr="00A35E1B">
        <w:t xml:space="preserve">Zile </w:t>
      </w:r>
      <w:r w:rsidR="00E802EA" w:rsidRPr="00A35E1B">
        <w:t xml:space="preserve">de la </w:t>
      </w:r>
      <w:r w:rsidR="003B53E7" w:rsidRPr="00A35E1B">
        <w:t>Data de Intrare în Vigoare a Contractului</w:t>
      </w:r>
      <w:r w:rsidR="00E802EA" w:rsidRPr="00A35E1B">
        <w:t>.</w:t>
      </w:r>
      <w:bookmarkEnd w:id="151"/>
    </w:p>
    <w:p w14:paraId="2DAD93AE" w14:textId="3BB8C78A" w:rsidR="007F0EA6" w:rsidRPr="00A35E1B" w:rsidRDefault="007F0EA6" w:rsidP="006813AF">
      <w:pPr>
        <w:pStyle w:val="Style1alineat"/>
      </w:pPr>
      <w:bookmarkStart w:id="152" w:name="_Ref159163105"/>
      <w:r w:rsidRPr="00A35E1B">
        <w:t>În situa</w:t>
      </w:r>
      <w:r w:rsidR="00F12BE6" w:rsidRPr="00A35E1B">
        <w:t>ț</w:t>
      </w:r>
      <w:r w:rsidRPr="00A35E1B">
        <w:t>ia în care</w:t>
      </w:r>
      <w:r w:rsidR="008A084C" w:rsidRPr="00A35E1B">
        <w:t xml:space="preserve">, în termenul prevăzut la alin. </w:t>
      </w:r>
      <w:r w:rsidR="008A084C" w:rsidRPr="00A35E1B">
        <w:fldChar w:fldCharType="begin"/>
      </w:r>
      <w:r w:rsidR="008A084C" w:rsidRPr="00A35E1B">
        <w:instrText xml:space="preserve"> REF _Ref159160298 \n \h </w:instrText>
      </w:r>
      <w:r w:rsidR="008A084C" w:rsidRPr="00A35E1B">
        <w:fldChar w:fldCharType="separate"/>
      </w:r>
      <w:r w:rsidR="00BB5F37">
        <w:rPr>
          <w:cs/>
        </w:rPr>
        <w:t>‎</w:t>
      </w:r>
      <w:r w:rsidR="00BB5F37">
        <w:t>(3)</w:t>
      </w:r>
      <w:r w:rsidR="008A084C" w:rsidRPr="00A35E1B">
        <w:fldChar w:fldCharType="end"/>
      </w:r>
      <w:r w:rsidR="008A084C" w:rsidRPr="00A35E1B">
        <w:t>,</w:t>
      </w:r>
      <w:r w:rsidRPr="00A35E1B">
        <w:t xml:space="preserve"> Delegatul nu constituie Garan</w:t>
      </w:r>
      <w:r w:rsidR="00F12BE6" w:rsidRPr="00A35E1B">
        <w:t>ț</w:t>
      </w:r>
      <w:r w:rsidRPr="00A35E1B">
        <w:t>ia de Bună Execu</w:t>
      </w:r>
      <w:r w:rsidR="00F12BE6" w:rsidRPr="00A35E1B">
        <w:t>ț</w:t>
      </w:r>
      <w:r w:rsidRPr="00A35E1B">
        <w:t>ie</w:t>
      </w:r>
      <w:r w:rsidR="00134C49" w:rsidRPr="00A35E1B">
        <w:t>, prin modalită</w:t>
      </w:r>
      <w:r w:rsidR="00F12BE6" w:rsidRPr="00A35E1B">
        <w:t>ț</w:t>
      </w:r>
      <w:r w:rsidR="00134C49" w:rsidRPr="00A35E1B">
        <w:t xml:space="preserve">ile prevăzute la alin. </w:t>
      </w:r>
      <w:r w:rsidR="00134C49" w:rsidRPr="00A35E1B">
        <w:fldChar w:fldCharType="begin"/>
      </w:r>
      <w:r w:rsidR="00134C49" w:rsidRPr="00A35E1B">
        <w:instrText xml:space="preserve"> REF _Ref159162968 \n \h </w:instrText>
      </w:r>
      <w:r w:rsidR="00134C49" w:rsidRPr="00A35E1B">
        <w:fldChar w:fldCharType="separate"/>
      </w:r>
      <w:r w:rsidR="00BB5F37">
        <w:rPr>
          <w:cs/>
        </w:rPr>
        <w:t>‎</w:t>
      </w:r>
      <w:r w:rsidR="00BB5F37">
        <w:t>(2)</w:t>
      </w:r>
      <w:r w:rsidR="00134C49" w:rsidRPr="00A35E1B">
        <w:fldChar w:fldCharType="end"/>
      </w:r>
      <w:r w:rsidR="00134C49" w:rsidRPr="00A35E1B">
        <w:t>,</w:t>
      </w:r>
      <w:r w:rsidRPr="00A35E1B">
        <w:t xml:space="preserve"> în cuantumul prevăzut la alin. </w:t>
      </w:r>
      <w:r w:rsidRPr="00A35E1B">
        <w:fldChar w:fldCharType="begin"/>
      </w:r>
      <w:r w:rsidRPr="00A35E1B">
        <w:instrText xml:space="preserve"> REF _Ref157860864 \n \h  \* MERGEFORMAT </w:instrText>
      </w:r>
      <w:r w:rsidRPr="00A35E1B">
        <w:fldChar w:fldCharType="separate"/>
      </w:r>
      <w:r w:rsidR="00BB5F37">
        <w:rPr>
          <w:cs/>
        </w:rPr>
        <w:t>‎</w:t>
      </w:r>
      <w:r w:rsidR="00BB5F37">
        <w:t>(1)</w:t>
      </w:r>
      <w:r w:rsidRPr="00A35E1B">
        <w:fldChar w:fldCharType="end"/>
      </w:r>
      <w:r w:rsidRPr="00A35E1B">
        <w:t xml:space="preserve">, </w:t>
      </w:r>
      <w:r w:rsidR="00654BD4" w:rsidRPr="00A35E1B">
        <w:t xml:space="preserve">Contractul încetează de drept, </w:t>
      </w:r>
      <w:r w:rsidR="008C10BB" w:rsidRPr="00A35E1B">
        <w:t>fără punerea în întârziere</w:t>
      </w:r>
      <w:r w:rsidR="00F641DA" w:rsidRPr="00A35E1B">
        <w:t xml:space="preserve"> a Delegatului</w:t>
      </w:r>
      <w:r w:rsidR="008C10BB" w:rsidRPr="00A35E1B">
        <w:t xml:space="preserve"> și </w:t>
      </w:r>
      <w:r w:rsidR="00654BD4" w:rsidRPr="00A35E1B">
        <w:t>fără altă formalitate decât notificarea transmisă</w:t>
      </w:r>
      <w:r w:rsidR="00CB48A3" w:rsidRPr="00A35E1B">
        <w:t xml:space="preserve"> Delegatului</w:t>
      </w:r>
      <w:r w:rsidR="00654BD4" w:rsidRPr="00A35E1B">
        <w:t xml:space="preserve">, în acest sens, de </w:t>
      </w:r>
      <w:r w:rsidR="00CB48A3" w:rsidRPr="00A35E1B">
        <w:t xml:space="preserve">către </w:t>
      </w:r>
      <w:r w:rsidR="00654BD4" w:rsidRPr="00A35E1B">
        <w:t>Asocia</w:t>
      </w:r>
      <w:r w:rsidR="00F12BE6" w:rsidRPr="00A35E1B">
        <w:t>ț</w:t>
      </w:r>
      <w:r w:rsidR="00654BD4" w:rsidRPr="00A35E1B">
        <w:t>ie, cu cel pu</w:t>
      </w:r>
      <w:r w:rsidR="00F12BE6" w:rsidRPr="00A35E1B">
        <w:t>ț</w:t>
      </w:r>
      <w:r w:rsidR="00654BD4" w:rsidRPr="00A35E1B">
        <w:t xml:space="preserve">in 5 </w:t>
      </w:r>
      <w:r w:rsidR="006824F8" w:rsidRPr="00A35E1B">
        <w:t xml:space="preserve">Zile </w:t>
      </w:r>
      <w:r w:rsidR="00654BD4" w:rsidRPr="00A35E1B">
        <w:t xml:space="preserve">înainte de </w:t>
      </w:r>
      <w:r w:rsidR="0006070D">
        <w:t>Data de În</w:t>
      </w:r>
      <w:r w:rsidR="00654BD4" w:rsidRPr="00A35E1B">
        <w:t>cetare</w:t>
      </w:r>
      <w:r w:rsidR="0006070D">
        <w:t xml:space="preserve"> </w:t>
      </w:r>
      <w:r w:rsidR="00654BD4" w:rsidRPr="00A35E1B">
        <w:t>a Contractului. În ace</w:t>
      </w:r>
      <w:r w:rsidR="00C1087F" w:rsidRPr="00A35E1B">
        <w:t>a</w:t>
      </w:r>
      <w:r w:rsidR="00654BD4" w:rsidRPr="00A35E1B">
        <w:t>st</w:t>
      </w:r>
      <w:r w:rsidR="00C1087F" w:rsidRPr="00A35E1B">
        <w:t>ă</w:t>
      </w:r>
      <w:r w:rsidR="00654BD4" w:rsidRPr="00A35E1B">
        <w:t xml:space="preserve"> </w:t>
      </w:r>
      <w:r w:rsidR="00C1087F" w:rsidRPr="00A35E1B">
        <w:t>situa</w:t>
      </w:r>
      <w:r w:rsidR="00F12BE6" w:rsidRPr="00A35E1B">
        <w:t>ț</w:t>
      </w:r>
      <w:r w:rsidR="00C1087F" w:rsidRPr="00A35E1B">
        <w:t>ie</w:t>
      </w:r>
      <w:r w:rsidR="00654BD4" w:rsidRPr="00A35E1B">
        <w:t xml:space="preserve">, </w:t>
      </w:r>
      <w:r w:rsidR="006E6C2F" w:rsidRPr="00A35E1B">
        <w:t>Delegatul datorează Asocia</w:t>
      </w:r>
      <w:r w:rsidR="00F12BE6" w:rsidRPr="00A35E1B">
        <w:t>ț</w:t>
      </w:r>
      <w:r w:rsidR="006E6C2F" w:rsidRPr="00A35E1B">
        <w:t>iei,</w:t>
      </w:r>
      <w:r w:rsidR="008F5775">
        <w:t xml:space="preserve"> acționând în numele și pe seama Delegatarului,</w:t>
      </w:r>
      <w:r w:rsidR="006E6C2F" w:rsidRPr="00A35E1B">
        <w:t xml:space="preserve"> cu titlul de clauză penală, o sumă egală cu valoarea garan</w:t>
      </w:r>
      <w:r w:rsidR="00F12BE6" w:rsidRPr="00A35E1B">
        <w:t>ț</w:t>
      </w:r>
      <w:r w:rsidR="006E6C2F" w:rsidRPr="00A35E1B">
        <w:t>iei de participare</w:t>
      </w:r>
      <w:r w:rsidR="00063017" w:rsidRPr="00A35E1B">
        <w:t>, prevăzută prin Documenta</w:t>
      </w:r>
      <w:r w:rsidR="00F12BE6" w:rsidRPr="00A35E1B">
        <w:t>ț</w:t>
      </w:r>
      <w:r w:rsidR="00063017" w:rsidRPr="00A35E1B">
        <w:t>ia de Atribuire.</w:t>
      </w:r>
      <w:r w:rsidR="006E6C2F" w:rsidRPr="00A35E1B">
        <w:t xml:space="preserve"> </w:t>
      </w:r>
      <w:r w:rsidR="00063017" w:rsidRPr="00A35E1B">
        <w:t xml:space="preserve">Pentru executarea clauzei penale prevăzute la prezentul alineat, </w:t>
      </w:r>
      <w:r w:rsidRPr="00A35E1B">
        <w:t>Asocia</w:t>
      </w:r>
      <w:r w:rsidR="00F12BE6" w:rsidRPr="00A35E1B">
        <w:t>ț</w:t>
      </w:r>
      <w:r w:rsidRPr="00A35E1B">
        <w:t>ia are obliga</w:t>
      </w:r>
      <w:r w:rsidR="00F12BE6" w:rsidRPr="00A35E1B">
        <w:t>ț</w:t>
      </w:r>
      <w:r w:rsidRPr="00A35E1B">
        <w:t>ia de a re</w:t>
      </w:r>
      <w:r w:rsidR="00F12BE6" w:rsidRPr="00A35E1B">
        <w:t>ț</w:t>
      </w:r>
      <w:r w:rsidRPr="00A35E1B">
        <w:t>ine garan</w:t>
      </w:r>
      <w:r w:rsidR="00F12BE6" w:rsidRPr="00A35E1B">
        <w:t>ț</w:t>
      </w:r>
      <w:r w:rsidRPr="00A35E1B">
        <w:t xml:space="preserve">ia de participare </w:t>
      </w:r>
      <w:r w:rsidR="00D6142F" w:rsidRPr="00A35E1B">
        <w:t>înaintată cu</w:t>
      </w:r>
      <w:r w:rsidRPr="00A35E1B">
        <w:t xml:space="preserve"> Ofert</w:t>
      </w:r>
      <w:r w:rsidR="00D6142F" w:rsidRPr="00A35E1B">
        <w:t>a</w:t>
      </w:r>
      <w:r w:rsidR="009F7163" w:rsidRPr="00A35E1B">
        <w:t xml:space="preserve"> Delegatului</w:t>
      </w:r>
      <w:r w:rsidR="00E919EC" w:rsidRPr="00A35E1B">
        <w:t>, fără nicio altă formalitate suplimentară</w:t>
      </w:r>
      <w:r w:rsidRPr="00A35E1B">
        <w:t>.</w:t>
      </w:r>
      <w:bookmarkEnd w:id="152"/>
      <w:r w:rsidR="00063017" w:rsidRPr="00A35E1B">
        <w:t xml:space="preserve"> Dacă garan</w:t>
      </w:r>
      <w:r w:rsidR="00F12BE6" w:rsidRPr="00A35E1B">
        <w:t>ț</w:t>
      </w:r>
      <w:r w:rsidR="00063017" w:rsidRPr="00A35E1B">
        <w:t>ia de participare înaintată cu Oferta Delegatului nu mai este valabilă, Asocia</w:t>
      </w:r>
      <w:r w:rsidR="00F12BE6" w:rsidRPr="00A35E1B">
        <w:t>ț</w:t>
      </w:r>
      <w:r w:rsidR="00063017" w:rsidRPr="00A35E1B">
        <w:t>ia</w:t>
      </w:r>
      <w:r w:rsidR="008F5775" w:rsidRPr="00A35E1B">
        <w:t>,</w:t>
      </w:r>
      <w:r w:rsidR="008F5775">
        <w:t xml:space="preserve"> acționând în numele și pe seama Delegatarului,</w:t>
      </w:r>
      <w:r w:rsidR="00063017" w:rsidRPr="00A35E1B">
        <w:t xml:space="preserve"> are dreptul să execute clauza penală prevăzută la prezentul alineat, utilizând modalită</w:t>
      </w:r>
      <w:r w:rsidR="00F12BE6" w:rsidRPr="00A35E1B">
        <w:t>ț</w:t>
      </w:r>
      <w:r w:rsidR="00063017" w:rsidRPr="00A35E1B">
        <w:t>ile prevăzute de Lege.</w:t>
      </w:r>
      <w:r w:rsidR="00883EF6" w:rsidRPr="00A35E1B">
        <w:t xml:space="preserve"> </w:t>
      </w:r>
    </w:p>
    <w:p w14:paraId="310B21B8" w14:textId="585BA126" w:rsidR="00B0014E" w:rsidRPr="00A35E1B" w:rsidRDefault="00B0014E" w:rsidP="00072604">
      <w:pPr>
        <w:pStyle w:val="Style1alineat"/>
      </w:pPr>
      <w:r w:rsidRPr="00A35E1B">
        <w:t>Pentru evitarea oricărui dubiu, constituirea Garan</w:t>
      </w:r>
      <w:r w:rsidR="00F12BE6" w:rsidRPr="00A35E1B">
        <w:t>ț</w:t>
      </w:r>
      <w:r w:rsidRPr="00A35E1B">
        <w:t>iei de Bună Execu</w:t>
      </w:r>
      <w:r w:rsidR="00F12BE6" w:rsidRPr="00A35E1B">
        <w:t>ț</w:t>
      </w:r>
      <w:r w:rsidRPr="00A35E1B">
        <w:t xml:space="preserve">ie nu reduce </w:t>
      </w:r>
      <w:r w:rsidR="00CD1A87" w:rsidRPr="00A35E1B">
        <w:t>ș</w:t>
      </w:r>
      <w:r w:rsidRPr="00A35E1B">
        <w:t>i nu limitează în niciun fel responsabilitatea Delegatului în legătură cu obliga</w:t>
      </w:r>
      <w:r w:rsidR="00F12BE6" w:rsidRPr="00A35E1B">
        <w:t>ț</w:t>
      </w:r>
      <w:r w:rsidRPr="00A35E1B">
        <w:t xml:space="preserve">iile care-i revin conform Contractului </w:t>
      </w:r>
      <w:r w:rsidR="00CD1A87" w:rsidRPr="00A35E1B">
        <w:t>ș</w:t>
      </w:r>
      <w:r w:rsidRPr="00A35E1B">
        <w:t>i nu împiedică</w:t>
      </w:r>
      <w:r w:rsidR="00072604" w:rsidRPr="00A35E1B">
        <w:t xml:space="preserve"> Delegatarul sau Asocia</w:t>
      </w:r>
      <w:r w:rsidR="00F12BE6" w:rsidRPr="00A35E1B">
        <w:t>ț</w:t>
      </w:r>
      <w:r w:rsidR="00072604" w:rsidRPr="00A35E1B">
        <w:t xml:space="preserve">ia, în baza mandatului primit de la Delegatar, </w:t>
      </w:r>
      <w:r w:rsidRPr="00A35E1B">
        <w:t>în exercitarea atribu</w:t>
      </w:r>
      <w:r w:rsidR="00F12BE6" w:rsidRPr="00A35E1B">
        <w:t>ț</w:t>
      </w:r>
      <w:r w:rsidRPr="00A35E1B">
        <w:t xml:space="preserve">iilor de monitorizare a executării Contractului </w:t>
      </w:r>
      <w:r w:rsidR="00CD1A87" w:rsidRPr="00A35E1B">
        <w:t>ș</w:t>
      </w:r>
      <w:r w:rsidRPr="00A35E1B">
        <w:t>i</w:t>
      </w:r>
      <w:r w:rsidR="00072604" w:rsidRPr="00A35E1B">
        <w:t xml:space="preserve"> de</w:t>
      </w:r>
      <w:r w:rsidRPr="00A35E1B">
        <w:t xml:space="preserve"> aplicare a penalită</w:t>
      </w:r>
      <w:r w:rsidR="00F12BE6" w:rsidRPr="00A35E1B">
        <w:t>ț</w:t>
      </w:r>
      <w:r w:rsidRPr="00A35E1B">
        <w:t>ilor</w:t>
      </w:r>
      <w:r w:rsidR="00072604" w:rsidRPr="00A35E1B">
        <w:t>,</w:t>
      </w:r>
      <w:r w:rsidRPr="00A35E1B">
        <w:t xml:space="preserve"> să ia orice altă măsură permisă de </w:t>
      </w:r>
      <w:r w:rsidR="00072604" w:rsidRPr="00A35E1B">
        <w:t xml:space="preserve">Legea aplicabilă, </w:t>
      </w:r>
      <w:r w:rsidRPr="00A35E1B">
        <w:t>în vigoare</w:t>
      </w:r>
      <w:r w:rsidR="00072604" w:rsidRPr="00A35E1B">
        <w:t xml:space="preserve">, </w:t>
      </w:r>
      <w:r w:rsidRPr="00A35E1B">
        <w:t>sau de clauzele Contractului în legătură cu încălcarea de către Delegat a obliga</w:t>
      </w:r>
      <w:r w:rsidR="00F12BE6" w:rsidRPr="00A35E1B">
        <w:t>ț</w:t>
      </w:r>
      <w:r w:rsidRPr="00A35E1B">
        <w:t>iilor sale.</w:t>
      </w:r>
    </w:p>
    <w:p w14:paraId="67DA1BA5" w14:textId="617966A6" w:rsidR="009045AD" w:rsidRPr="00A35E1B" w:rsidRDefault="00B0014E" w:rsidP="006813AF">
      <w:pPr>
        <w:pStyle w:val="Style1alineat"/>
        <w:rPr>
          <w:rStyle w:val="l5def"/>
        </w:rPr>
      </w:pPr>
      <w:r w:rsidRPr="00A35E1B">
        <w:t>Garan</w:t>
      </w:r>
      <w:r w:rsidR="00F12BE6" w:rsidRPr="00A35E1B">
        <w:t>ț</w:t>
      </w:r>
      <w:r w:rsidRPr="00A35E1B">
        <w:t>ia de Bună Execu</w:t>
      </w:r>
      <w:r w:rsidR="00F12BE6" w:rsidRPr="00A35E1B">
        <w:t>ț</w:t>
      </w:r>
      <w:r w:rsidRPr="00A35E1B">
        <w:t>ie poate fi executată de către</w:t>
      </w:r>
      <w:r w:rsidR="00932E7A" w:rsidRPr="00A35E1B">
        <w:t xml:space="preserve"> Asocia</w:t>
      </w:r>
      <w:r w:rsidR="00F12BE6" w:rsidRPr="00A35E1B">
        <w:t>ț</w:t>
      </w:r>
      <w:r w:rsidR="00932E7A" w:rsidRPr="00A35E1B">
        <w:t>ie, în numele și pe seama</w:t>
      </w:r>
      <w:r w:rsidRPr="00A35E1B">
        <w:t xml:space="preserve"> Delegatar</w:t>
      </w:r>
      <w:r w:rsidR="00932E7A" w:rsidRPr="00A35E1B">
        <w:t>ului</w:t>
      </w:r>
      <w:r w:rsidRPr="00A35E1B">
        <w:t xml:space="preserve">, în limita prejudiciului creat, </w:t>
      </w:r>
      <w:r w:rsidR="004B2166" w:rsidRPr="00A35E1B">
        <w:t>î</w:t>
      </w:r>
      <w:r w:rsidR="004B2166" w:rsidRPr="00A35E1B">
        <w:rPr>
          <w:rStyle w:val="l5def"/>
        </w:rPr>
        <w:t>n cazul în care Delegatul nu își îndeplinește din culpa sa obliga</w:t>
      </w:r>
      <w:r w:rsidR="00F12BE6" w:rsidRPr="00A35E1B">
        <w:rPr>
          <w:rStyle w:val="l5def"/>
        </w:rPr>
        <w:t>ț</w:t>
      </w:r>
      <w:r w:rsidR="004B2166" w:rsidRPr="00A35E1B">
        <w:rPr>
          <w:rStyle w:val="l5def"/>
        </w:rPr>
        <w:t>iile asumate prin Contract.</w:t>
      </w:r>
      <w:r w:rsidR="004B2166" w:rsidRPr="00A35E1B">
        <w:t xml:space="preserve"> </w:t>
      </w:r>
      <w:r w:rsidR="004B2166" w:rsidRPr="00A35E1B">
        <w:rPr>
          <w:rStyle w:val="l5def"/>
        </w:rPr>
        <w:t>Anterior emiterii unei preten</w:t>
      </w:r>
      <w:r w:rsidR="00F12BE6" w:rsidRPr="00A35E1B">
        <w:rPr>
          <w:rStyle w:val="l5def"/>
        </w:rPr>
        <w:t>ț</w:t>
      </w:r>
      <w:r w:rsidR="004B2166" w:rsidRPr="00A35E1B">
        <w:rPr>
          <w:rStyle w:val="l5def"/>
        </w:rPr>
        <w:t>ii asupra Garan</w:t>
      </w:r>
      <w:r w:rsidR="00F12BE6" w:rsidRPr="00A35E1B">
        <w:rPr>
          <w:rStyle w:val="l5def"/>
        </w:rPr>
        <w:t>ț</w:t>
      </w:r>
      <w:r w:rsidR="004B2166" w:rsidRPr="00A35E1B">
        <w:rPr>
          <w:rStyle w:val="l5def"/>
        </w:rPr>
        <w:t>iei de Bună Execu</w:t>
      </w:r>
      <w:r w:rsidR="00F12BE6" w:rsidRPr="00A35E1B">
        <w:rPr>
          <w:rStyle w:val="l5def"/>
        </w:rPr>
        <w:t>ț</w:t>
      </w:r>
      <w:r w:rsidR="004B2166" w:rsidRPr="00A35E1B">
        <w:rPr>
          <w:rStyle w:val="l5def"/>
        </w:rPr>
        <w:t>ie, Asocia</w:t>
      </w:r>
      <w:r w:rsidR="00F12BE6" w:rsidRPr="00A35E1B">
        <w:rPr>
          <w:rStyle w:val="l5def"/>
        </w:rPr>
        <w:t>ț</w:t>
      </w:r>
      <w:r w:rsidR="004B2166" w:rsidRPr="00A35E1B">
        <w:rPr>
          <w:rStyle w:val="l5def"/>
        </w:rPr>
        <w:t>ia are obliga</w:t>
      </w:r>
      <w:r w:rsidR="00F12BE6" w:rsidRPr="00A35E1B">
        <w:rPr>
          <w:rStyle w:val="l5def"/>
        </w:rPr>
        <w:t>ț</w:t>
      </w:r>
      <w:r w:rsidR="004B2166" w:rsidRPr="00A35E1B">
        <w:rPr>
          <w:rStyle w:val="l5def"/>
        </w:rPr>
        <w:t>ia de a notifica preten</w:t>
      </w:r>
      <w:r w:rsidR="00F12BE6" w:rsidRPr="00A35E1B">
        <w:rPr>
          <w:rStyle w:val="l5def"/>
        </w:rPr>
        <w:t>ț</w:t>
      </w:r>
      <w:r w:rsidR="004B2166" w:rsidRPr="00A35E1B">
        <w:rPr>
          <w:rStyle w:val="l5def"/>
        </w:rPr>
        <w:t>ia Delegatului, precizând obliga</w:t>
      </w:r>
      <w:r w:rsidR="00F12BE6" w:rsidRPr="00A35E1B">
        <w:rPr>
          <w:rStyle w:val="l5def"/>
        </w:rPr>
        <w:t>ț</w:t>
      </w:r>
      <w:r w:rsidR="004B2166" w:rsidRPr="00A35E1B">
        <w:rPr>
          <w:rStyle w:val="l5def"/>
        </w:rPr>
        <w:t>iile care nu au fost respectate, precum și modul de calcul al prejudiciului.</w:t>
      </w:r>
      <w:r w:rsidR="004B2527" w:rsidRPr="00A35E1B">
        <w:t xml:space="preserve"> </w:t>
      </w:r>
      <w:r w:rsidR="004B2527" w:rsidRPr="00A35E1B">
        <w:rPr>
          <w:rStyle w:val="l5def"/>
        </w:rPr>
        <w:t>Dacă Delegatul nu remediază prejudiciul în termenul acordat, Asocia</w:t>
      </w:r>
      <w:r w:rsidR="00F12BE6" w:rsidRPr="00A35E1B">
        <w:rPr>
          <w:rStyle w:val="l5def"/>
        </w:rPr>
        <w:t>ț</w:t>
      </w:r>
      <w:r w:rsidR="004B2527" w:rsidRPr="00A35E1B">
        <w:rPr>
          <w:rStyle w:val="l5def"/>
        </w:rPr>
        <w:t>ia execută Garan</w:t>
      </w:r>
      <w:r w:rsidR="00F12BE6" w:rsidRPr="00A35E1B">
        <w:rPr>
          <w:rStyle w:val="l5def"/>
        </w:rPr>
        <w:t>ț</w:t>
      </w:r>
      <w:r w:rsidR="004B2527" w:rsidRPr="00A35E1B">
        <w:rPr>
          <w:rStyle w:val="l5def"/>
        </w:rPr>
        <w:t>ia de Bună Execu</w:t>
      </w:r>
      <w:r w:rsidR="00F12BE6" w:rsidRPr="00A35E1B">
        <w:rPr>
          <w:rStyle w:val="l5def"/>
        </w:rPr>
        <w:t>ț</w:t>
      </w:r>
      <w:r w:rsidR="004B2527" w:rsidRPr="00A35E1B">
        <w:rPr>
          <w:rStyle w:val="l5def"/>
        </w:rPr>
        <w:t>ie, fără nici o altă notificare.</w:t>
      </w:r>
      <w:r w:rsidR="004B2166" w:rsidRPr="00A35E1B">
        <w:rPr>
          <w:rStyle w:val="l5def"/>
        </w:rPr>
        <w:t xml:space="preserve"> </w:t>
      </w:r>
    </w:p>
    <w:p w14:paraId="734A27D0" w14:textId="25C48CD4" w:rsidR="004B2166" w:rsidRPr="00A35E1B" w:rsidRDefault="004B2166" w:rsidP="006813AF">
      <w:pPr>
        <w:pStyle w:val="Style1alineat"/>
      </w:pPr>
      <w:bookmarkStart w:id="153" w:name="_Ref159160311"/>
      <w:r w:rsidRPr="00A35E1B">
        <w:rPr>
          <w:rStyle w:val="l5def"/>
        </w:rPr>
        <w:t>În situa</w:t>
      </w:r>
      <w:r w:rsidR="00F12BE6" w:rsidRPr="00A35E1B">
        <w:rPr>
          <w:rStyle w:val="l5def"/>
        </w:rPr>
        <w:t>ț</w:t>
      </w:r>
      <w:r w:rsidRPr="00A35E1B">
        <w:rPr>
          <w:rStyle w:val="l5def"/>
        </w:rPr>
        <w:t>ia executării</w:t>
      </w:r>
      <w:r w:rsidR="00AC507B" w:rsidRPr="00A35E1B">
        <w:rPr>
          <w:rStyle w:val="l5def"/>
        </w:rPr>
        <w:t>, par</w:t>
      </w:r>
      <w:r w:rsidR="00F12BE6" w:rsidRPr="00A35E1B">
        <w:rPr>
          <w:rStyle w:val="l5def"/>
        </w:rPr>
        <w:t>ț</w:t>
      </w:r>
      <w:r w:rsidR="00AC507B" w:rsidRPr="00A35E1B">
        <w:rPr>
          <w:rStyle w:val="l5def"/>
        </w:rPr>
        <w:t>iale sau totale, a</w:t>
      </w:r>
      <w:r w:rsidRPr="00A35E1B">
        <w:rPr>
          <w:rStyle w:val="l5def"/>
        </w:rPr>
        <w:t xml:space="preserve"> Garan</w:t>
      </w:r>
      <w:r w:rsidR="00F12BE6" w:rsidRPr="00A35E1B">
        <w:rPr>
          <w:rStyle w:val="l5def"/>
        </w:rPr>
        <w:t>ț</w:t>
      </w:r>
      <w:r w:rsidRPr="00A35E1B">
        <w:rPr>
          <w:rStyle w:val="l5def"/>
        </w:rPr>
        <w:t>iei de Bună Execu</w:t>
      </w:r>
      <w:r w:rsidR="00F12BE6" w:rsidRPr="00A35E1B">
        <w:rPr>
          <w:rStyle w:val="l5def"/>
        </w:rPr>
        <w:t>ț</w:t>
      </w:r>
      <w:r w:rsidRPr="00A35E1B">
        <w:rPr>
          <w:rStyle w:val="l5def"/>
        </w:rPr>
        <w:t>ie, Delegatul are obliga</w:t>
      </w:r>
      <w:r w:rsidR="00F12BE6" w:rsidRPr="00A35E1B">
        <w:rPr>
          <w:rStyle w:val="l5def"/>
        </w:rPr>
        <w:t>ț</w:t>
      </w:r>
      <w:r w:rsidRPr="00A35E1B">
        <w:rPr>
          <w:rStyle w:val="l5def"/>
        </w:rPr>
        <w:t>ia de a reîntregi Garan</w:t>
      </w:r>
      <w:r w:rsidR="00F12BE6" w:rsidRPr="00A35E1B">
        <w:rPr>
          <w:rStyle w:val="l5def"/>
        </w:rPr>
        <w:t>ț</w:t>
      </w:r>
      <w:r w:rsidRPr="00A35E1B">
        <w:rPr>
          <w:rStyle w:val="l5def"/>
        </w:rPr>
        <w:t>ia de Bună Execu</w:t>
      </w:r>
      <w:r w:rsidR="00F12BE6" w:rsidRPr="00A35E1B">
        <w:rPr>
          <w:rStyle w:val="l5def"/>
        </w:rPr>
        <w:t>ț</w:t>
      </w:r>
      <w:r w:rsidRPr="00A35E1B">
        <w:rPr>
          <w:rStyle w:val="l5def"/>
        </w:rPr>
        <w:t>ie</w:t>
      </w:r>
      <w:r w:rsidR="009045AD" w:rsidRPr="00A35E1B">
        <w:rPr>
          <w:rStyle w:val="l5def"/>
        </w:rPr>
        <w:t xml:space="preserve"> sau </w:t>
      </w:r>
      <w:r w:rsidR="00AC507B" w:rsidRPr="00A35E1B">
        <w:rPr>
          <w:rStyle w:val="l5def"/>
        </w:rPr>
        <w:t xml:space="preserve">de </w:t>
      </w:r>
      <w:r w:rsidR="009045AD" w:rsidRPr="00A35E1B">
        <w:rPr>
          <w:rStyle w:val="l5def"/>
        </w:rPr>
        <w:t>a constitui o nouă Garan</w:t>
      </w:r>
      <w:r w:rsidR="00F12BE6" w:rsidRPr="00A35E1B">
        <w:rPr>
          <w:rStyle w:val="l5def"/>
        </w:rPr>
        <w:t>ț</w:t>
      </w:r>
      <w:r w:rsidR="009045AD" w:rsidRPr="00A35E1B">
        <w:rPr>
          <w:rStyle w:val="l5def"/>
        </w:rPr>
        <w:t>ie de Bună Execu</w:t>
      </w:r>
      <w:r w:rsidR="00F12BE6" w:rsidRPr="00A35E1B">
        <w:rPr>
          <w:rStyle w:val="l5def"/>
        </w:rPr>
        <w:t>ț</w:t>
      </w:r>
      <w:r w:rsidR="009045AD" w:rsidRPr="00A35E1B">
        <w:rPr>
          <w:rStyle w:val="l5def"/>
        </w:rPr>
        <w:t>ie</w:t>
      </w:r>
      <w:r w:rsidRPr="00A35E1B">
        <w:rPr>
          <w:rStyle w:val="l5def"/>
        </w:rPr>
        <w:t>, în termen de cel mult</w:t>
      </w:r>
      <w:r w:rsidR="00B71013" w:rsidRPr="00A35E1B">
        <w:rPr>
          <w:rStyle w:val="l5def"/>
        </w:rPr>
        <w:t xml:space="preserve"> </w:t>
      </w:r>
      <w:r w:rsidR="009045AD" w:rsidRPr="00A35E1B">
        <w:t>15</w:t>
      </w:r>
      <w:r w:rsidRPr="00A35E1B">
        <w:t xml:space="preserve"> </w:t>
      </w:r>
      <w:r w:rsidR="006824F8" w:rsidRPr="00A35E1B">
        <w:t xml:space="preserve">Zile </w:t>
      </w:r>
      <w:r w:rsidRPr="00A35E1B">
        <w:t>de la executare.</w:t>
      </w:r>
      <w:bookmarkEnd w:id="153"/>
    </w:p>
    <w:p w14:paraId="2B959E4C" w14:textId="36C5BF03" w:rsidR="004B2527" w:rsidRPr="00A35E1B" w:rsidRDefault="00B0014E" w:rsidP="006813AF">
      <w:pPr>
        <w:pStyle w:val="Style1alineat"/>
      </w:pPr>
      <w:bookmarkStart w:id="154" w:name="_Ref159160190"/>
      <w:r w:rsidRPr="00A35E1B">
        <w:t>În cazul stingerii, expirării, anulării sau încetării valabilită</w:t>
      </w:r>
      <w:r w:rsidR="00F12BE6" w:rsidRPr="00A35E1B">
        <w:t>ț</w:t>
      </w:r>
      <w:r w:rsidRPr="00A35E1B">
        <w:t>ii, din orice motiv, a Garan</w:t>
      </w:r>
      <w:r w:rsidR="00F12BE6" w:rsidRPr="00A35E1B">
        <w:t>ț</w:t>
      </w:r>
      <w:r w:rsidRPr="00A35E1B">
        <w:t>iei de Bună Execu</w:t>
      </w:r>
      <w:r w:rsidR="00F12BE6" w:rsidRPr="00A35E1B">
        <w:t>ț</w:t>
      </w:r>
      <w:r w:rsidRPr="00A35E1B">
        <w:t xml:space="preserve">ie, Delegatul </w:t>
      </w:r>
      <w:r w:rsidR="004B2527" w:rsidRPr="00A35E1B">
        <w:t>are obliga</w:t>
      </w:r>
      <w:r w:rsidR="00F12BE6" w:rsidRPr="00A35E1B">
        <w:t>ț</w:t>
      </w:r>
      <w:r w:rsidR="004B2527" w:rsidRPr="00A35E1B">
        <w:t xml:space="preserve">ia de a </w:t>
      </w:r>
      <w:r w:rsidRPr="00A35E1B">
        <w:t xml:space="preserve">o </w:t>
      </w:r>
      <w:r w:rsidR="009045AD" w:rsidRPr="00A35E1B">
        <w:t>reîntregi</w:t>
      </w:r>
      <w:r w:rsidRPr="00A35E1B">
        <w:t xml:space="preserve"> sau </w:t>
      </w:r>
      <w:r w:rsidR="004B2527" w:rsidRPr="00A35E1B">
        <w:t xml:space="preserve">de </w:t>
      </w:r>
      <w:r w:rsidRPr="00A35E1B">
        <w:t>a constitui o altă Garan</w:t>
      </w:r>
      <w:r w:rsidR="00F12BE6" w:rsidRPr="00A35E1B">
        <w:t>ț</w:t>
      </w:r>
      <w:r w:rsidRPr="00A35E1B">
        <w:t>ie de Bună Execu</w:t>
      </w:r>
      <w:r w:rsidR="00F12BE6" w:rsidRPr="00A35E1B">
        <w:t>ț</w:t>
      </w:r>
      <w:r w:rsidRPr="00A35E1B">
        <w:t>ie, cu cel pu</w:t>
      </w:r>
      <w:r w:rsidR="00F12BE6" w:rsidRPr="00A35E1B">
        <w:t>ț</w:t>
      </w:r>
      <w:r w:rsidRPr="00A35E1B">
        <w:t xml:space="preserve">in 15 </w:t>
      </w:r>
      <w:r w:rsidR="006824F8" w:rsidRPr="00A35E1B">
        <w:t xml:space="preserve">Zile </w:t>
      </w:r>
      <w:r w:rsidRPr="00A35E1B">
        <w:t>înainte de asemenea stingere, expirare, anulare sau încetare a valabilită</w:t>
      </w:r>
      <w:r w:rsidR="00F12BE6" w:rsidRPr="00A35E1B">
        <w:t>ț</w:t>
      </w:r>
      <w:r w:rsidRPr="00A35E1B">
        <w:t>ii</w:t>
      </w:r>
      <w:r w:rsidR="004B2527" w:rsidRPr="00A35E1B">
        <w:t>.</w:t>
      </w:r>
      <w:r w:rsidR="00F059A1" w:rsidRPr="00A35E1B">
        <w:t xml:space="preserve"> Garan</w:t>
      </w:r>
      <w:r w:rsidR="00F12BE6" w:rsidRPr="00A35E1B">
        <w:t>ț</w:t>
      </w:r>
      <w:r w:rsidR="00F059A1" w:rsidRPr="00A35E1B">
        <w:t>i</w:t>
      </w:r>
      <w:r w:rsidR="00AC507B" w:rsidRPr="00A35E1B">
        <w:t>a</w:t>
      </w:r>
      <w:r w:rsidR="00F059A1" w:rsidRPr="00A35E1B">
        <w:t xml:space="preserve"> de Bună Execu</w:t>
      </w:r>
      <w:r w:rsidR="00F12BE6" w:rsidRPr="00A35E1B">
        <w:t>ț</w:t>
      </w:r>
      <w:r w:rsidR="00F059A1" w:rsidRPr="00A35E1B">
        <w:t xml:space="preserve">ie trebuie </w:t>
      </w:r>
      <w:r w:rsidR="009045AD" w:rsidRPr="00A35E1B">
        <w:t>reîntregită</w:t>
      </w:r>
      <w:r w:rsidR="00F059A1" w:rsidRPr="00A35E1B">
        <w:t xml:space="preserve">/constituită în cuantumul prevăzut la alin. </w:t>
      </w:r>
      <w:r w:rsidR="00F059A1" w:rsidRPr="00A35E1B">
        <w:fldChar w:fldCharType="begin"/>
      </w:r>
      <w:r w:rsidR="00F059A1" w:rsidRPr="00A35E1B">
        <w:instrText xml:space="preserve"> REF _Ref157860864 \n \h </w:instrText>
      </w:r>
      <w:r w:rsidR="009045AD" w:rsidRPr="00A35E1B">
        <w:instrText xml:space="preserve"> \* MERGEFORMAT </w:instrText>
      </w:r>
      <w:r w:rsidR="00F059A1" w:rsidRPr="00A35E1B">
        <w:fldChar w:fldCharType="separate"/>
      </w:r>
      <w:r w:rsidR="00BB5F37">
        <w:rPr>
          <w:cs/>
        </w:rPr>
        <w:t>‎</w:t>
      </w:r>
      <w:r w:rsidR="00BB5F37">
        <w:t>(1)</w:t>
      </w:r>
      <w:r w:rsidR="00F059A1" w:rsidRPr="00A35E1B">
        <w:fldChar w:fldCharType="end"/>
      </w:r>
      <w:r w:rsidR="009045AD" w:rsidRPr="00A35E1B">
        <w:t xml:space="preserve"> și trebuie să fie valabilă până la expirarea termenului prevăzut la alin. </w:t>
      </w:r>
      <w:r w:rsidR="009045AD" w:rsidRPr="00A35E1B">
        <w:fldChar w:fldCharType="begin"/>
      </w:r>
      <w:r w:rsidR="009045AD" w:rsidRPr="00A35E1B">
        <w:instrText xml:space="preserve"> REF _Ref157860739 \n \h  \* MERGEFORMAT </w:instrText>
      </w:r>
      <w:r w:rsidR="009045AD" w:rsidRPr="00A35E1B">
        <w:fldChar w:fldCharType="separate"/>
      </w:r>
      <w:r w:rsidR="00BB5F37">
        <w:rPr>
          <w:cs/>
        </w:rPr>
        <w:t>‎</w:t>
      </w:r>
      <w:r w:rsidR="00BB5F37">
        <w:t>(10)</w:t>
      </w:r>
      <w:r w:rsidR="009045AD" w:rsidRPr="00A35E1B">
        <w:fldChar w:fldCharType="end"/>
      </w:r>
      <w:r w:rsidR="009045AD" w:rsidRPr="00A35E1B">
        <w:t>.</w:t>
      </w:r>
      <w:bookmarkEnd w:id="154"/>
    </w:p>
    <w:p w14:paraId="326D2DA4" w14:textId="0E82E71D" w:rsidR="00B0014E" w:rsidRPr="00A35E1B" w:rsidRDefault="00B0014E" w:rsidP="006813AF">
      <w:pPr>
        <w:pStyle w:val="Style1alineat"/>
      </w:pPr>
      <w:r w:rsidRPr="00A35E1B">
        <w:t>Nerespectarea de către Delegat a obliga</w:t>
      </w:r>
      <w:r w:rsidR="00F12BE6" w:rsidRPr="00A35E1B">
        <w:t>ț</w:t>
      </w:r>
      <w:r w:rsidRPr="00A35E1B">
        <w:t xml:space="preserve">iilor prevăzute </w:t>
      </w:r>
      <w:r w:rsidR="001D0B81" w:rsidRPr="00A35E1B">
        <w:t xml:space="preserve">la alin. </w:t>
      </w:r>
      <w:r w:rsidR="00134C49" w:rsidRPr="00A35E1B">
        <w:fldChar w:fldCharType="begin"/>
      </w:r>
      <w:r w:rsidR="00134C49" w:rsidRPr="00A35E1B">
        <w:instrText xml:space="preserve"> REF _Ref159160311 \n \h </w:instrText>
      </w:r>
      <w:r w:rsidR="00134C49" w:rsidRPr="00A35E1B">
        <w:fldChar w:fldCharType="separate"/>
      </w:r>
      <w:r w:rsidR="00BB5F37">
        <w:rPr>
          <w:cs/>
        </w:rPr>
        <w:t>‎</w:t>
      </w:r>
      <w:r w:rsidR="00BB5F37">
        <w:t>(7)</w:t>
      </w:r>
      <w:r w:rsidR="00134C49" w:rsidRPr="00A35E1B">
        <w:fldChar w:fldCharType="end"/>
      </w:r>
      <w:r w:rsidR="00134C49" w:rsidRPr="00A35E1B">
        <w:t xml:space="preserve"> și </w:t>
      </w:r>
      <w:r w:rsidR="00134C49" w:rsidRPr="00A35E1B">
        <w:fldChar w:fldCharType="begin"/>
      </w:r>
      <w:r w:rsidR="00134C49" w:rsidRPr="00A35E1B">
        <w:instrText xml:space="preserve"> REF _Ref159160190 \n \h </w:instrText>
      </w:r>
      <w:r w:rsidR="00134C49" w:rsidRPr="00A35E1B">
        <w:fldChar w:fldCharType="separate"/>
      </w:r>
      <w:r w:rsidR="00BB5F37">
        <w:rPr>
          <w:cs/>
        </w:rPr>
        <w:t>‎</w:t>
      </w:r>
      <w:r w:rsidR="00BB5F37">
        <w:t>(8)</w:t>
      </w:r>
      <w:r w:rsidR="00134C49" w:rsidRPr="00A35E1B">
        <w:fldChar w:fldCharType="end"/>
      </w:r>
      <w:r w:rsidRPr="00A35E1B">
        <w:t xml:space="preserve"> </w:t>
      </w:r>
      <w:r w:rsidR="003E5083">
        <w:t>este considerată o</w:t>
      </w:r>
      <w:r w:rsidRPr="00A35E1B">
        <w:t xml:space="preserve"> încălcare </w:t>
      </w:r>
      <w:r w:rsidR="00DF240C">
        <w:t>gravă</w:t>
      </w:r>
      <w:r w:rsidRPr="00A35E1B">
        <w:t xml:space="preserve"> a </w:t>
      </w:r>
      <w:r w:rsidR="003E5083">
        <w:t>Contractului</w:t>
      </w:r>
      <w:r w:rsidRPr="00A35E1B">
        <w:t xml:space="preserve"> </w:t>
      </w:r>
      <w:r w:rsidR="00884E55">
        <w:t xml:space="preserve">și </w:t>
      </w:r>
      <w:r w:rsidR="00376F2A">
        <w:t>dă Delegatarului/Asociației dreptul să rezilieze Contractul</w:t>
      </w:r>
      <w:r w:rsidR="00884E55" w:rsidRPr="00A35E1B">
        <w:t xml:space="preserve">, conform </w:t>
      </w:r>
      <w:r w:rsidR="00884E55" w:rsidRPr="00A35E1B">
        <w:fldChar w:fldCharType="begin"/>
      </w:r>
      <w:r w:rsidR="00884E55" w:rsidRPr="00A35E1B">
        <w:instrText xml:space="preserve"> REF _Ref157889788 \n \h  \* MERGEFORMAT </w:instrText>
      </w:r>
      <w:r w:rsidR="00884E55" w:rsidRPr="00A35E1B">
        <w:fldChar w:fldCharType="separate"/>
      </w:r>
      <w:r w:rsidR="00BB5F37">
        <w:rPr>
          <w:cs/>
        </w:rPr>
        <w:t>‎</w:t>
      </w:r>
      <w:r w:rsidR="00BB5F37">
        <w:t>Art. 49</w:t>
      </w:r>
      <w:r w:rsidR="00884E55" w:rsidRPr="00A35E1B">
        <w:fldChar w:fldCharType="end"/>
      </w:r>
      <w:r w:rsidR="00884E55" w:rsidRPr="00A35E1B">
        <w:t xml:space="preserve"> (</w:t>
      </w:r>
      <w:r w:rsidR="00884E55" w:rsidRPr="00A35E1B">
        <w:fldChar w:fldCharType="begin"/>
      </w:r>
      <w:r w:rsidR="00884E55" w:rsidRPr="00A35E1B">
        <w:instrText xml:space="preserve"> REF _Ref157889788 \h  \* MERGEFORMAT </w:instrText>
      </w:r>
      <w:r w:rsidR="00884E55" w:rsidRPr="00A35E1B">
        <w:fldChar w:fldCharType="separate"/>
      </w:r>
      <w:r w:rsidR="00BB5F37" w:rsidRPr="00A35E1B">
        <w:t>Rezilierea Contractului din culpa Delegatului</w:t>
      </w:r>
      <w:r w:rsidR="00884E55" w:rsidRPr="00A35E1B">
        <w:fldChar w:fldCharType="end"/>
      </w:r>
      <w:r w:rsidR="00884E55" w:rsidRPr="00A35E1B">
        <w:t>) din Contract</w:t>
      </w:r>
      <w:r w:rsidRPr="00A35E1B">
        <w:t xml:space="preserve">. </w:t>
      </w:r>
    </w:p>
    <w:p w14:paraId="477C2F15" w14:textId="67B071E2" w:rsidR="00B0014E" w:rsidRPr="00A35E1B" w:rsidRDefault="004B2527" w:rsidP="006813AF">
      <w:pPr>
        <w:pStyle w:val="Style1alineat"/>
      </w:pPr>
      <w:bookmarkStart w:id="155" w:name="_Ref157860739"/>
      <w:r w:rsidRPr="00A35E1B">
        <w:t>Asocia</w:t>
      </w:r>
      <w:r w:rsidR="00F12BE6" w:rsidRPr="00A35E1B">
        <w:t>ț</w:t>
      </w:r>
      <w:r w:rsidRPr="00A35E1B">
        <w:t>ia</w:t>
      </w:r>
      <w:r w:rsidR="008F5775" w:rsidRPr="00A35E1B">
        <w:t>,</w:t>
      </w:r>
      <w:r w:rsidR="008F5775">
        <w:t xml:space="preserve"> acționând în numele și pe seama Delegatarului,</w:t>
      </w:r>
      <w:r w:rsidR="00B0014E" w:rsidRPr="00A35E1B">
        <w:t xml:space="preserve"> eliber</w:t>
      </w:r>
      <w:r w:rsidRPr="00A35E1B">
        <w:t>e</w:t>
      </w:r>
      <w:r w:rsidR="00B0014E" w:rsidRPr="00A35E1B">
        <w:t>a</w:t>
      </w:r>
      <w:r w:rsidRPr="00A35E1B">
        <w:t>ză</w:t>
      </w:r>
      <w:r w:rsidR="00F059A1" w:rsidRPr="00A35E1B">
        <w:t>/restituie</w:t>
      </w:r>
      <w:r w:rsidR="00B0014E" w:rsidRPr="00A35E1B">
        <w:t xml:space="preserve"> Garan</w:t>
      </w:r>
      <w:r w:rsidR="00F12BE6" w:rsidRPr="00A35E1B">
        <w:t>ț</w:t>
      </w:r>
      <w:r w:rsidR="00B0014E" w:rsidRPr="00A35E1B">
        <w:t>ia de Bună Execu</w:t>
      </w:r>
      <w:r w:rsidR="00F12BE6" w:rsidRPr="00A35E1B">
        <w:t>ț</w:t>
      </w:r>
      <w:r w:rsidR="00B0014E" w:rsidRPr="00A35E1B">
        <w:t>ie</w:t>
      </w:r>
      <w:r w:rsidR="00750970" w:rsidRPr="00A35E1B">
        <w:t xml:space="preserve"> Delegatului</w:t>
      </w:r>
      <w:r w:rsidRPr="00A35E1B">
        <w:t>,</w:t>
      </w:r>
      <w:r w:rsidR="00B0014E" w:rsidRPr="00A35E1B">
        <w:t xml:space="preserve"> în termen de cel mult 14 </w:t>
      </w:r>
      <w:r w:rsidR="006824F8" w:rsidRPr="00A35E1B">
        <w:t xml:space="preserve">Zile </w:t>
      </w:r>
      <w:r w:rsidR="00B0014E" w:rsidRPr="00A35E1B">
        <w:t>de la data semnării procesului-verbal de predare-primire a Bunurilor de Retur</w:t>
      </w:r>
      <w:r w:rsidRPr="00A35E1B">
        <w:t>,</w:t>
      </w:r>
      <w:r w:rsidR="00B0014E" w:rsidRPr="00A35E1B">
        <w:t xml:space="preserve"> care sunt restituite</w:t>
      </w:r>
      <w:r w:rsidRPr="00A35E1B">
        <w:t>/predate</w:t>
      </w:r>
      <w:r w:rsidR="00B0014E" w:rsidRPr="00A35E1B">
        <w:t xml:space="preserve"> Delegatarului </w:t>
      </w:r>
      <w:r w:rsidRPr="00A35E1B">
        <w:t xml:space="preserve">la </w:t>
      </w:r>
      <w:r w:rsidR="00B0014E" w:rsidRPr="00A35E1B">
        <w:t xml:space="preserve">încetarea </w:t>
      </w:r>
      <w:r w:rsidRPr="00A35E1B">
        <w:t>C</w:t>
      </w:r>
      <w:r w:rsidR="00B0014E" w:rsidRPr="00A35E1B">
        <w:t>ontractului</w:t>
      </w:r>
      <w:r w:rsidRPr="00A35E1B">
        <w:t>,</w:t>
      </w:r>
      <w:r w:rsidR="00B0014E" w:rsidRPr="00A35E1B">
        <w:t xml:space="preserve"> dacă </w:t>
      </w:r>
      <w:r w:rsidR="00AC507B" w:rsidRPr="00A35E1B">
        <w:t>Delegatarul/Asocia</w:t>
      </w:r>
      <w:r w:rsidR="00F12BE6" w:rsidRPr="00A35E1B">
        <w:t>ț</w:t>
      </w:r>
      <w:r w:rsidR="00AC507B" w:rsidRPr="00A35E1B">
        <w:t>ia</w:t>
      </w:r>
      <w:r w:rsidRPr="00A35E1B">
        <w:t xml:space="preserve"> </w:t>
      </w:r>
      <w:r w:rsidR="00B0014E" w:rsidRPr="00A35E1B">
        <w:t>nu a ridicat până la acea dată preten</w:t>
      </w:r>
      <w:r w:rsidR="00F12BE6" w:rsidRPr="00A35E1B">
        <w:t>ț</w:t>
      </w:r>
      <w:r w:rsidR="00B0014E" w:rsidRPr="00A35E1B">
        <w:t xml:space="preserve">ii </w:t>
      </w:r>
      <w:r w:rsidR="00B0014E" w:rsidRPr="00A35E1B">
        <w:lastRenderedPageBreak/>
        <w:t xml:space="preserve">asupra </w:t>
      </w:r>
      <w:r w:rsidRPr="00A35E1B">
        <w:t>respectiv</w:t>
      </w:r>
      <w:r w:rsidR="00F059A1" w:rsidRPr="00A35E1B">
        <w:t>e</w:t>
      </w:r>
      <w:r w:rsidRPr="00A35E1B">
        <w:t>i garan</w:t>
      </w:r>
      <w:r w:rsidR="00F12BE6" w:rsidRPr="00A35E1B">
        <w:t>ț</w:t>
      </w:r>
      <w:r w:rsidRPr="00A35E1B">
        <w:t>ii</w:t>
      </w:r>
      <w:r w:rsidR="00F059A1" w:rsidRPr="00A35E1B">
        <w:t>, conform Contractului sau Legii</w:t>
      </w:r>
      <w:r w:rsidR="00B0014E" w:rsidRPr="00A35E1B">
        <w:t>.</w:t>
      </w:r>
      <w:bookmarkEnd w:id="155"/>
    </w:p>
    <w:p w14:paraId="0CCB7407" w14:textId="77777777" w:rsidR="004C665E" w:rsidRPr="00A35E1B" w:rsidRDefault="004C665E" w:rsidP="004C665E">
      <w:pPr>
        <w:pStyle w:val="Heading4"/>
      </w:pPr>
      <w:bookmarkStart w:id="156" w:name="_Ref157863069"/>
      <w:bookmarkStart w:id="157" w:name="_Toc217820242"/>
      <w:r w:rsidRPr="00A35E1B">
        <w:t>Asigurări</w:t>
      </w:r>
      <w:bookmarkEnd w:id="156"/>
      <w:bookmarkEnd w:id="157"/>
    </w:p>
    <w:p w14:paraId="507CE190" w14:textId="6BC9CE10" w:rsidR="00A569AB" w:rsidRPr="00A35E1B" w:rsidRDefault="00B0014E" w:rsidP="00A569AB">
      <w:pPr>
        <w:pStyle w:val="Style1alineat"/>
      </w:pPr>
      <w:bookmarkStart w:id="158" w:name="_Ref157863180"/>
      <w:r w:rsidRPr="00A35E1B">
        <w:t>Fără a aduce atingere altor sarcini, obliga</w:t>
      </w:r>
      <w:r w:rsidR="00F12BE6" w:rsidRPr="00A35E1B">
        <w:t>ț</w:t>
      </w:r>
      <w:r w:rsidRPr="00A35E1B">
        <w:t xml:space="preserve">ii </w:t>
      </w:r>
      <w:r w:rsidR="00CD1A87" w:rsidRPr="00A35E1B">
        <w:t>ș</w:t>
      </w:r>
      <w:r w:rsidRPr="00A35E1B">
        <w:t>i/sau răspunderi ale Delegatului asumate</w:t>
      </w:r>
      <w:r w:rsidR="00EA3702" w:rsidRPr="00A35E1B">
        <w:t>,</w:t>
      </w:r>
      <w:r w:rsidRPr="00A35E1B">
        <w:t xml:space="preserve"> în baza Contract</w:t>
      </w:r>
      <w:r w:rsidR="004C665E" w:rsidRPr="00A35E1B">
        <w:t>ului</w:t>
      </w:r>
      <w:r w:rsidRPr="00A35E1B">
        <w:t xml:space="preserve">, în </w:t>
      </w:r>
      <w:r w:rsidR="004C665E" w:rsidRPr="00A35E1B">
        <w:t>P</w:t>
      </w:r>
      <w:r w:rsidRPr="00A35E1B">
        <w:t xml:space="preserve">erioada de </w:t>
      </w:r>
      <w:r w:rsidR="004C665E" w:rsidRPr="00A35E1B">
        <w:t>M</w:t>
      </w:r>
      <w:r w:rsidRPr="00A35E1B">
        <w:t>obilizare, Delegatul, pe propri</w:t>
      </w:r>
      <w:r w:rsidR="00EA3702" w:rsidRPr="00A35E1B">
        <w:t>a</w:t>
      </w:r>
      <w:r w:rsidRPr="00A35E1B">
        <w:t xml:space="preserve"> răspundere </w:t>
      </w:r>
      <w:r w:rsidR="00CD1A87" w:rsidRPr="00A35E1B">
        <w:t>ș</w:t>
      </w:r>
      <w:r w:rsidRPr="00A35E1B">
        <w:t xml:space="preserve">i cheltuială, </w:t>
      </w:r>
      <w:r w:rsidR="00A569AB" w:rsidRPr="00A35E1B">
        <w:t>are obliga</w:t>
      </w:r>
      <w:r w:rsidR="00F12BE6" w:rsidRPr="00A35E1B">
        <w:t>ț</w:t>
      </w:r>
      <w:r w:rsidR="00A569AB" w:rsidRPr="00A35E1B">
        <w:t xml:space="preserve">ia să </w:t>
      </w:r>
      <w:r w:rsidRPr="00A35E1B">
        <w:t>ob</w:t>
      </w:r>
      <w:r w:rsidR="00F12BE6" w:rsidRPr="00A35E1B">
        <w:t>ț</w:t>
      </w:r>
      <w:r w:rsidRPr="00A35E1B">
        <w:t>in</w:t>
      </w:r>
      <w:r w:rsidR="00A569AB" w:rsidRPr="00A35E1B">
        <w:t>ă</w:t>
      </w:r>
      <w:r w:rsidRPr="00A35E1B">
        <w:t xml:space="preserve"> </w:t>
      </w:r>
      <w:r w:rsidR="00CD1A87" w:rsidRPr="00A35E1B">
        <w:t>ș</w:t>
      </w:r>
      <w:r w:rsidRPr="00A35E1B">
        <w:t xml:space="preserve">i </w:t>
      </w:r>
      <w:r w:rsidR="00A569AB" w:rsidRPr="00A35E1B">
        <w:t>să men</w:t>
      </w:r>
      <w:r w:rsidR="00F12BE6" w:rsidRPr="00A35E1B">
        <w:t>ț</w:t>
      </w:r>
      <w:r w:rsidR="00A569AB" w:rsidRPr="00A35E1B">
        <w:t xml:space="preserve">ină </w:t>
      </w:r>
      <w:r w:rsidRPr="00A35E1B">
        <w:t xml:space="preserve">pe </w:t>
      </w:r>
      <w:r w:rsidR="00A569AB" w:rsidRPr="00A35E1B">
        <w:t>D</w:t>
      </w:r>
      <w:r w:rsidRPr="00A35E1B">
        <w:t>urata Contractului poli</w:t>
      </w:r>
      <w:r w:rsidR="00F12BE6" w:rsidRPr="00A35E1B">
        <w:t>ț</w:t>
      </w:r>
      <w:r w:rsidRPr="00A35E1B">
        <w:t xml:space="preserve">ele de asigurare cu acoperirea prevăzută de Lege </w:t>
      </w:r>
      <w:r w:rsidR="00CD1A87" w:rsidRPr="00A35E1B">
        <w:t>ș</w:t>
      </w:r>
      <w:r w:rsidRPr="00A35E1B">
        <w:t xml:space="preserve">i Bunele Practici Comerciale </w:t>
      </w:r>
      <w:r w:rsidR="00CD1A87" w:rsidRPr="00A35E1B">
        <w:t>ș</w:t>
      </w:r>
      <w:r w:rsidRPr="00A35E1B">
        <w:t>i</w:t>
      </w:r>
      <w:r w:rsidR="00EA3702" w:rsidRPr="00A35E1B">
        <w:t>,</w:t>
      </w:r>
      <w:r w:rsidRPr="00A35E1B">
        <w:t xml:space="preserve"> în special</w:t>
      </w:r>
      <w:r w:rsidR="00EA3702" w:rsidRPr="00A35E1B">
        <w:t>,</w:t>
      </w:r>
      <w:r w:rsidRPr="00A35E1B">
        <w:t xml:space="preserve"> următoarele asigurări, după cum sunt detaliate în Anexa nr. 9 la Contract:</w:t>
      </w:r>
      <w:bookmarkEnd w:id="158"/>
    </w:p>
    <w:p w14:paraId="1A9C6F96" w14:textId="084477F8" w:rsidR="00A569AB" w:rsidRPr="00A35E1B" w:rsidRDefault="00A569AB" w:rsidP="00A569AB">
      <w:pPr>
        <w:pStyle w:val="Style1litera"/>
        <w:rPr>
          <w:color w:val="auto"/>
        </w:rPr>
      </w:pPr>
      <w:bookmarkStart w:id="159" w:name="_Ref157864296"/>
      <w:r w:rsidRPr="00A35E1B">
        <w:rPr>
          <w:color w:val="auto"/>
        </w:rPr>
        <w:t>a</w:t>
      </w:r>
      <w:r w:rsidR="00B0014E" w:rsidRPr="00A35E1B">
        <w:rPr>
          <w:color w:val="auto"/>
        </w:rPr>
        <w:t xml:space="preserve">sigurarea de bunuri, </w:t>
      </w:r>
      <w:r w:rsidRPr="00A35E1B">
        <w:rPr>
          <w:color w:val="auto"/>
        </w:rPr>
        <w:t>care</w:t>
      </w:r>
      <w:r w:rsidR="00B0014E" w:rsidRPr="00A35E1B">
        <w:rPr>
          <w:color w:val="auto"/>
        </w:rPr>
        <w:t xml:space="preserve"> acoper</w:t>
      </w:r>
      <w:r w:rsidRPr="00A35E1B">
        <w:rPr>
          <w:color w:val="auto"/>
        </w:rPr>
        <w:t>ă</w:t>
      </w:r>
      <w:r w:rsidR="00B0014E" w:rsidRPr="00A35E1B">
        <w:rPr>
          <w:color w:val="auto"/>
        </w:rPr>
        <w:t xml:space="preserve"> toate riscurile cu privire la pierderi fizice sau daune aduse</w:t>
      </w:r>
      <w:r w:rsidR="00DE5BC0" w:rsidRPr="00A35E1B">
        <w:rPr>
          <w:color w:val="auto"/>
        </w:rPr>
        <w:t xml:space="preserve"> </w:t>
      </w:r>
      <w:r w:rsidR="00BA6511" w:rsidRPr="00A35E1B">
        <w:rPr>
          <w:color w:val="auto"/>
        </w:rPr>
        <w:t>Bunurilor de Retur</w:t>
      </w:r>
      <w:r w:rsidR="00D5570C" w:rsidRPr="00A35E1B">
        <w:rPr>
          <w:color w:val="auto"/>
        </w:rPr>
        <w:t>, cu excep</w:t>
      </w:r>
      <w:r w:rsidR="00F12BE6" w:rsidRPr="00A35E1B">
        <w:rPr>
          <w:color w:val="auto"/>
        </w:rPr>
        <w:t>ț</w:t>
      </w:r>
      <w:r w:rsidR="00D5570C" w:rsidRPr="00A35E1B">
        <w:rPr>
          <w:color w:val="auto"/>
        </w:rPr>
        <w:t>ia recipientelor de colectare</w:t>
      </w:r>
      <w:r w:rsidR="00B0014E" w:rsidRPr="00A35E1B">
        <w:rPr>
          <w:color w:val="auto"/>
        </w:rPr>
        <w:t>;</w:t>
      </w:r>
      <w:bookmarkEnd w:id="159"/>
    </w:p>
    <w:p w14:paraId="76929F27" w14:textId="53E1DDD8" w:rsidR="00A569AB" w:rsidRPr="00A35E1B" w:rsidRDefault="00A569AB" w:rsidP="00A569AB">
      <w:pPr>
        <w:pStyle w:val="Style1litera"/>
        <w:rPr>
          <w:color w:val="auto"/>
        </w:rPr>
      </w:pPr>
      <w:r w:rsidRPr="00A35E1B">
        <w:rPr>
          <w:color w:val="auto"/>
        </w:rPr>
        <w:t>a</w:t>
      </w:r>
      <w:r w:rsidR="00B0014E" w:rsidRPr="00A35E1B">
        <w:rPr>
          <w:color w:val="auto"/>
        </w:rPr>
        <w:t>sigur</w:t>
      </w:r>
      <w:r w:rsidR="00060C18" w:rsidRPr="00A35E1B">
        <w:rPr>
          <w:color w:val="auto"/>
        </w:rPr>
        <w:t>area obligatorie</w:t>
      </w:r>
      <w:r w:rsidR="00B0014E" w:rsidRPr="00A35E1B">
        <w:rPr>
          <w:color w:val="auto"/>
        </w:rPr>
        <w:t xml:space="preserve"> </w:t>
      </w:r>
      <w:r w:rsidRPr="00A35E1B">
        <w:rPr>
          <w:color w:val="auto"/>
        </w:rPr>
        <w:t>de răspundere civilă auto</w:t>
      </w:r>
      <w:r w:rsidR="00B0014E" w:rsidRPr="00A35E1B">
        <w:rPr>
          <w:color w:val="auto"/>
        </w:rPr>
        <w:t xml:space="preserve"> </w:t>
      </w:r>
      <w:r w:rsidRPr="00A35E1B">
        <w:rPr>
          <w:color w:val="auto"/>
        </w:rPr>
        <w:t xml:space="preserve">pentru </w:t>
      </w:r>
      <w:r w:rsidR="00B0014E" w:rsidRPr="00A35E1B">
        <w:rPr>
          <w:color w:val="auto"/>
        </w:rPr>
        <w:t xml:space="preserve">parcul de mijloace de transport </w:t>
      </w:r>
      <w:r w:rsidR="00CD1A87" w:rsidRPr="00A35E1B">
        <w:rPr>
          <w:color w:val="auto"/>
        </w:rPr>
        <w:t>ș</w:t>
      </w:r>
      <w:r w:rsidR="00B0014E" w:rsidRPr="00A35E1B">
        <w:rPr>
          <w:color w:val="auto"/>
        </w:rPr>
        <w:t>i utilaje folosite de Delegat în</w:t>
      </w:r>
      <w:r w:rsidR="00DE5BC0" w:rsidRPr="00A35E1B">
        <w:rPr>
          <w:color w:val="auto"/>
        </w:rPr>
        <w:t xml:space="preserve"> </w:t>
      </w:r>
      <w:r w:rsidR="00B0014E" w:rsidRPr="00A35E1B">
        <w:rPr>
          <w:color w:val="auto"/>
        </w:rPr>
        <w:t>gestiunea Serviciului;</w:t>
      </w:r>
    </w:p>
    <w:p w14:paraId="511C0A67" w14:textId="4054C1E9" w:rsidR="00B0014E" w:rsidRPr="00A35E1B" w:rsidRDefault="00A569AB" w:rsidP="00A569AB">
      <w:pPr>
        <w:pStyle w:val="Style1litera"/>
        <w:rPr>
          <w:color w:val="auto"/>
        </w:rPr>
      </w:pPr>
      <w:bookmarkStart w:id="160" w:name="_Ref157864322"/>
      <w:r w:rsidRPr="00A35E1B">
        <w:rPr>
          <w:color w:val="auto"/>
        </w:rPr>
        <w:t>a</w:t>
      </w:r>
      <w:r w:rsidR="00B0014E" w:rsidRPr="00A35E1B">
        <w:rPr>
          <w:color w:val="auto"/>
        </w:rPr>
        <w:t>sigurarea de răspundere civilă generală</w:t>
      </w:r>
      <w:r w:rsidR="009E586A" w:rsidRPr="00A35E1B">
        <w:rPr>
          <w:color w:val="auto"/>
        </w:rPr>
        <w:t xml:space="preserve">, </w:t>
      </w:r>
      <w:r w:rsidR="00060C18" w:rsidRPr="00A35E1B">
        <w:rPr>
          <w:color w:val="auto"/>
        </w:rPr>
        <w:t>ce va acoperi vătămări corporale și daune aduse proprietă</w:t>
      </w:r>
      <w:r w:rsidR="00F12BE6" w:rsidRPr="00A35E1B">
        <w:rPr>
          <w:color w:val="auto"/>
        </w:rPr>
        <w:t>ț</w:t>
      </w:r>
      <w:r w:rsidR="00060C18" w:rsidRPr="00A35E1B">
        <w:rPr>
          <w:color w:val="auto"/>
        </w:rPr>
        <w:t>ii ce pot fi provocate ter</w:t>
      </w:r>
      <w:r w:rsidR="00F12BE6" w:rsidRPr="00A35E1B">
        <w:rPr>
          <w:color w:val="auto"/>
        </w:rPr>
        <w:t>ț</w:t>
      </w:r>
      <w:r w:rsidR="00060C18" w:rsidRPr="00A35E1B">
        <w:rPr>
          <w:color w:val="auto"/>
        </w:rPr>
        <w:t xml:space="preserve">ilor ca urmare a executării Contractului. Limitele de acoperire pentru această asigurare nu vor fi inferioare celor </w:t>
      </w:r>
      <w:bookmarkStart w:id="161" w:name="_Hlk191211201"/>
      <w:r w:rsidR="00060C18" w:rsidRPr="00A35E1B">
        <w:rPr>
          <w:color w:val="auto"/>
        </w:rPr>
        <w:t>valabile pentru asigurarea obligatorie de răspundere civilă auto potrivit reglementărilor Uniunii Europene</w:t>
      </w:r>
      <w:bookmarkEnd w:id="161"/>
      <w:r w:rsidR="00B0014E" w:rsidRPr="00A35E1B">
        <w:rPr>
          <w:color w:val="auto"/>
        </w:rPr>
        <w:t>.</w:t>
      </w:r>
      <w:bookmarkEnd w:id="160"/>
    </w:p>
    <w:p w14:paraId="6C8EA739" w14:textId="0F233502" w:rsidR="00FA0B6F" w:rsidRPr="00A35E1B" w:rsidRDefault="00B0014E" w:rsidP="00FA0B6F">
      <w:pPr>
        <w:pStyle w:val="Style1alineat"/>
      </w:pPr>
      <w:r w:rsidRPr="00A35E1B">
        <w:t xml:space="preserve">Delegatul </w:t>
      </w:r>
      <w:r w:rsidR="00D5570C" w:rsidRPr="00A35E1B">
        <w:t>are obliga</w:t>
      </w:r>
      <w:r w:rsidR="00F12BE6" w:rsidRPr="00A35E1B">
        <w:t>ț</w:t>
      </w:r>
      <w:r w:rsidR="00D5570C" w:rsidRPr="00A35E1B">
        <w:t>ia</w:t>
      </w:r>
      <w:r w:rsidRPr="00A35E1B">
        <w:t xml:space="preserve"> să încheie orice alte asigurări prevăzute de Legea în vigoare la un moment dat.</w:t>
      </w:r>
    </w:p>
    <w:p w14:paraId="769E997C" w14:textId="4EE8F92F" w:rsidR="00473A4B" w:rsidRPr="00A35E1B" w:rsidRDefault="00B0014E" w:rsidP="00473A4B">
      <w:pPr>
        <w:pStyle w:val="Style1alineat"/>
      </w:pPr>
      <w:r w:rsidRPr="00A35E1B">
        <w:t>Delegatul</w:t>
      </w:r>
      <w:r w:rsidR="00FA0B6F" w:rsidRPr="00A35E1B">
        <w:t xml:space="preserve"> are obliga</w:t>
      </w:r>
      <w:r w:rsidR="00F12BE6" w:rsidRPr="00A35E1B">
        <w:t>ț</w:t>
      </w:r>
      <w:r w:rsidR="00FA0B6F" w:rsidRPr="00A35E1B">
        <w:t xml:space="preserve">ia de </w:t>
      </w:r>
      <w:r w:rsidRPr="00A35E1B">
        <w:t>furniza copii ale poli</w:t>
      </w:r>
      <w:r w:rsidR="00F12BE6" w:rsidRPr="00A35E1B">
        <w:t>ț</w:t>
      </w:r>
      <w:r w:rsidRPr="00A35E1B">
        <w:t xml:space="preserve">elor de asigurări prevăzute la alin. </w:t>
      </w:r>
      <w:r w:rsidR="00FA0B6F" w:rsidRPr="00A35E1B">
        <w:fldChar w:fldCharType="begin"/>
      </w:r>
      <w:r w:rsidR="00FA0B6F" w:rsidRPr="00A35E1B">
        <w:instrText xml:space="preserve"> REF _Ref157863180 \n \h  \* MERGEFORMAT </w:instrText>
      </w:r>
      <w:r w:rsidR="00FA0B6F" w:rsidRPr="00A35E1B">
        <w:fldChar w:fldCharType="separate"/>
      </w:r>
      <w:r w:rsidR="00BB5F37">
        <w:rPr>
          <w:cs/>
        </w:rPr>
        <w:t>‎</w:t>
      </w:r>
      <w:r w:rsidR="00BB5F37">
        <w:t>(1)</w:t>
      </w:r>
      <w:r w:rsidR="00FA0B6F" w:rsidRPr="00A35E1B">
        <w:fldChar w:fldCharType="end"/>
      </w:r>
      <w:r w:rsidR="00041B1F" w:rsidRPr="00A35E1B">
        <w:t xml:space="preserve"> ori de câte ori </w:t>
      </w:r>
      <w:r w:rsidR="00CE4AEC" w:rsidRPr="00A35E1B">
        <w:t>acestea sunt constituite/reînnoite</w:t>
      </w:r>
      <w:r w:rsidRPr="00A35E1B">
        <w:t>.</w:t>
      </w:r>
    </w:p>
    <w:p w14:paraId="31B79866" w14:textId="5AAC5C03" w:rsidR="00A57D4C" w:rsidRPr="00A35E1B" w:rsidRDefault="00A57D4C" w:rsidP="00473A4B">
      <w:pPr>
        <w:pStyle w:val="Style1alineat"/>
      </w:pPr>
      <w:r w:rsidRPr="00A35E1B">
        <w:t>Delegatul, la cererea Delegatarului sau a Asocia</w:t>
      </w:r>
      <w:r w:rsidR="00F12BE6" w:rsidRPr="00A35E1B">
        <w:t>ț</w:t>
      </w:r>
      <w:r w:rsidRPr="00A35E1B">
        <w:t>iei, are obliga</w:t>
      </w:r>
      <w:r w:rsidR="00F12BE6" w:rsidRPr="00A35E1B">
        <w:t>ț</w:t>
      </w:r>
      <w:r w:rsidRPr="00A35E1B">
        <w:t>ia de furniza copii ale poli</w:t>
      </w:r>
      <w:r w:rsidR="00F12BE6" w:rsidRPr="00A35E1B">
        <w:t>ț</w:t>
      </w:r>
      <w:r w:rsidRPr="00A35E1B">
        <w:t xml:space="preserve">elor de asigurări prevăzute la alin. </w:t>
      </w:r>
      <w:r w:rsidRPr="00A35E1B">
        <w:fldChar w:fldCharType="begin"/>
      </w:r>
      <w:r w:rsidRPr="00A35E1B">
        <w:instrText xml:space="preserve"> REF _Ref157863180 \n \h  \* MERGEFORMAT </w:instrText>
      </w:r>
      <w:r w:rsidRPr="00A35E1B">
        <w:fldChar w:fldCharType="separate"/>
      </w:r>
      <w:r w:rsidR="00BB5F37">
        <w:rPr>
          <w:cs/>
        </w:rPr>
        <w:t>‎</w:t>
      </w:r>
      <w:r w:rsidR="00BB5F37">
        <w:t>(1)</w:t>
      </w:r>
      <w:r w:rsidRPr="00A35E1B">
        <w:fldChar w:fldCharType="end"/>
      </w:r>
      <w:r w:rsidRPr="00A35E1B">
        <w:t>.</w:t>
      </w:r>
    </w:p>
    <w:p w14:paraId="15EAEA6E" w14:textId="7CD27C89" w:rsidR="00003AE2" w:rsidRPr="00A35E1B" w:rsidRDefault="00726BE6" w:rsidP="00003AE2">
      <w:pPr>
        <w:pStyle w:val="Style1alineat"/>
      </w:pPr>
      <w:r w:rsidRPr="00A35E1B">
        <w:t>F</w:t>
      </w:r>
      <w:r w:rsidR="00B0014E" w:rsidRPr="00A35E1B">
        <w:t>iecare poli</w:t>
      </w:r>
      <w:r w:rsidR="00F12BE6" w:rsidRPr="00A35E1B">
        <w:t>ț</w:t>
      </w:r>
      <w:r w:rsidR="00B0014E" w:rsidRPr="00A35E1B">
        <w:t xml:space="preserve">ă de asigurare </w:t>
      </w:r>
      <w:r w:rsidRPr="00A35E1B">
        <w:t xml:space="preserve">de bunuri </w:t>
      </w:r>
      <w:r w:rsidR="00B62C0D" w:rsidRPr="00A35E1B">
        <w:t xml:space="preserve">prevăzută la alin. </w:t>
      </w:r>
      <w:r w:rsidR="00B62C0D" w:rsidRPr="00A35E1B">
        <w:fldChar w:fldCharType="begin"/>
      </w:r>
      <w:r w:rsidR="00B62C0D" w:rsidRPr="00A35E1B">
        <w:instrText xml:space="preserve"> REF _Ref157863180 \n \h </w:instrText>
      </w:r>
      <w:r w:rsidR="00B62C0D" w:rsidRPr="00A35E1B">
        <w:fldChar w:fldCharType="separate"/>
      </w:r>
      <w:r w:rsidR="00BB5F37">
        <w:rPr>
          <w:cs/>
        </w:rPr>
        <w:t>‎</w:t>
      </w:r>
      <w:r w:rsidR="00BB5F37">
        <w:t>(1)</w:t>
      </w:r>
      <w:r w:rsidR="00B62C0D" w:rsidRPr="00A35E1B">
        <w:fldChar w:fldCharType="end"/>
      </w:r>
      <w:r w:rsidR="00B62C0D" w:rsidRPr="00A35E1B">
        <w:t xml:space="preserve"> lit. </w:t>
      </w:r>
      <w:r w:rsidR="00B62C0D" w:rsidRPr="00A35E1B">
        <w:fldChar w:fldCharType="begin"/>
      </w:r>
      <w:r w:rsidR="00B62C0D" w:rsidRPr="00A35E1B">
        <w:instrText xml:space="preserve"> REF _Ref157864296 \n \h </w:instrText>
      </w:r>
      <w:r w:rsidR="00B62C0D" w:rsidRPr="00A35E1B">
        <w:fldChar w:fldCharType="separate"/>
      </w:r>
      <w:r w:rsidR="00BB5F37">
        <w:rPr>
          <w:cs/>
        </w:rPr>
        <w:t>‎</w:t>
      </w:r>
      <w:r w:rsidR="00BB5F37">
        <w:t>a)</w:t>
      </w:r>
      <w:r w:rsidR="00B62C0D" w:rsidRPr="00A35E1B">
        <w:fldChar w:fldCharType="end"/>
      </w:r>
      <w:r w:rsidR="00B62C0D" w:rsidRPr="00A35E1B">
        <w:t xml:space="preserve"> </w:t>
      </w:r>
      <w:r w:rsidR="00B0014E" w:rsidRPr="00A35E1B">
        <w:t xml:space="preserve">care are drept obiect </w:t>
      </w:r>
      <w:r w:rsidR="00003AE2" w:rsidRPr="00A35E1B">
        <w:t>Bunuri de Retur aflate în proprietatea Delegatarului</w:t>
      </w:r>
      <w:r w:rsidRPr="00A35E1B">
        <w:t xml:space="preserve"> trebuie</w:t>
      </w:r>
      <w:r w:rsidR="005D12B0" w:rsidRPr="00A35E1B">
        <w:t xml:space="preserve"> să prevadă că</w:t>
      </w:r>
      <w:r w:rsidR="00B0014E" w:rsidRPr="00A35E1B">
        <w:t>:</w:t>
      </w:r>
    </w:p>
    <w:p w14:paraId="0E0A1175" w14:textId="78CB6C84" w:rsidR="00003AE2" w:rsidRPr="00A35E1B" w:rsidRDefault="00B0014E" w:rsidP="00003AE2">
      <w:pPr>
        <w:pStyle w:val="Style1litera"/>
        <w:rPr>
          <w:color w:val="auto"/>
        </w:rPr>
      </w:pPr>
      <w:r w:rsidRPr="00A35E1B">
        <w:rPr>
          <w:color w:val="auto"/>
        </w:rPr>
        <w:t>orice ac</w:t>
      </w:r>
      <w:r w:rsidR="00F12BE6" w:rsidRPr="00A35E1B">
        <w:rPr>
          <w:color w:val="auto"/>
        </w:rPr>
        <w:t>ț</w:t>
      </w:r>
      <w:r w:rsidRPr="00A35E1B">
        <w:rPr>
          <w:color w:val="auto"/>
        </w:rPr>
        <w:t>iune de revendicare a Delegatarului împotriva asigurătorului va fi acceptată de asigurător ca îndeplinind criteriile de revendicare</w:t>
      </w:r>
      <w:r w:rsidR="00003AE2" w:rsidRPr="00A35E1B">
        <w:rPr>
          <w:color w:val="auto"/>
        </w:rPr>
        <w:t>;</w:t>
      </w:r>
    </w:p>
    <w:p w14:paraId="27C60162" w14:textId="6B15117C" w:rsidR="00B0014E" w:rsidRPr="00A35E1B" w:rsidRDefault="00B0014E" w:rsidP="00003AE2">
      <w:pPr>
        <w:pStyle w:val="Style1litera"/>
        <w:rPr>
          <w:color w:val="auto"/>
        </w:rPr>
      </w:pPr>
      <w:r w:rsidRPr="00A35E1B">
        <w:rPr>
          <w:color w:val="auto"/>
        </w:rPr>
        <w:t>asigurătorul</w:t>
      </w:r>
      <w:r w:rsidR="005D12B0" w:rsidRPr="00A35E1B">
        <w:rPr>
          <w:color w:val="auto"/>
        </w:rPr>
        <w:t xml:space="preserve"> își asumă obliga</w:t>
      </w:r>
      <w:r w:rsidR="00F12BE6" w:rsidRPr="00A35E1B">
        <w:rPr>
          <w:color w:val="auto"/>
        </w:rPr>
        <w:t>ț</w:t>
      </w:r>
      <w:r w:rsidR="005D12B0" w:rsidRPr="00A35E1B">
        <w:rPr>
          <w:color w:val="auto"/>
        </w:rPr>
        <w:t>ia</w:t>
      </w:r>
      <w:r w:rsidRPr="00A35E1B">
        <w:rPr>
          <w:color w:val="auto"/>
        </w:rPr>
        <w:t xml:space="preserve"> </w:t>
      </w:r>
      <w:r w:rsidR="005D12B0" w:rsidRPr="00A35E1B">
        <w:rPr>
          <w:color w:val="auto"/>
        </w:rPr>
        <w:t>să notifice Delegatarul și Asocia</w:t>
      </w:r>
      <w:r w:rsidR="00F12BE6" w:rsidRPr="00A35E1B">
        <w:rPr>
          <w:color w:val="auto"/>
        </w:rPr>
        <w:t>ț</w:t>
      </w:r>
      <w:r w:rsidR="005D12B0" w:rsidRPr="00A35E1B">
        <w:rPr>
          <w:color w:val="auto"/>
        </w:rPr>
        <w:t>ia cu privire la orice anulare sau modificare semnificativă a poli</w:t>
      </w:r>
      <w:r w:rsidR="00F12BE6" w:rsidRPr="00A35E1B">
        <w:rPr>
          <w:color w:val="auto"/>
        </w:rPr>
        <w:t>ț</w:t>
      </w:r>
      <w:r w:rsidR="005D12B0" w:rsidRPr="00A35E1B">
        <w:rPr>
          <w:color w:val="auto"/>
        </w:rPr>
        <w:t>ei în cauză, cu cel pu</w:t>
      </w:r>
      <w:r w:rsidR="00F12BE6" w:rsidRPr="00A35E1B">
        <w:rPr>
          <w:color w:val="auto"/>
        </w:rPr>
        <w:t>ț</w:t>
      </w:r>
      <w:r w:rsidR="005D12B0" w:rsidRPr="00A35E1B">
        <w:rPr>
          <w:color w:val="auto"/>
        </w:rPr>
        <w:t xml:space="preserve">in 30 de </w:t>
      </w:r>
      <w:r w:rsidR="006824F8" w:rsidRPr="00A35E1B">
        <w:rPr>
          <w:color w:val="auto"/>
        </w:rPr>
        <w:t xml:space="preserve">Zile </w:t>
      </w:r>
      <w:r w:rsidR="005D12B0" w:rsidRPr="00A35E1B">
        <w:rPr>
          <w:color w:val="auto"/>
        </w:rPr>
        <w:t>înainte de respectiva anulare/modificare</w:t>
      </w:r>
      <w:r w:rsidR="009E586A" w:rsidRPr="00A35E1B">
        <w:rPr>
          <w:color w:val="auto"/>
        </w:rPr>
        <w:t>.</w:t>
      </w:r>
      <w:r w:rsidRPr="00A35E1B">
        <w:rPr>
          <w:color w:val="auto"/>
        </w:rPr>
        <w:t xml:space="preserve"> </w:t>
      </w:r>
      <w:r w:rsidR="009E586A" w:rsidRPr="00A35E1B">
        <w:rPr>
          <w:color w:val="auto"/>
        </w:rPr>
        <w:t xml:space="preserve">Notificarea </w:t>
      </w:r>
      <w:r w:rsidRPr="00A35E1B">
        <w:rPr>
          <w:color w:val="auto"/>
        </w:rPr>
        <w:t>Delegatar</w:t>
      </w:r>
      <w:r w:rsidR="009E586A" w:rsidRPr="00A35E1B">
        <w:rPr>
          <w:color w:val="auto"/>
        </w:rPr>
        <w:t>ului</w:t>
      </w:r>
      <w:r w:rsidRPr="00A35E1B">
        <w:rPr>
          <w:color w:val="auto"/>
        </w:rPr>
        <w:t xml:space="preserve"> </w:t>
      </w:r>
      <w:r w:rsidR="009E586A" w:rsidRPr="00A35E1B">
        <w:rPr>
          <w:color w:val="auto"/>
        </w:rPr>
        <w:t xml:space="preserve">nu exonerează pe </w:t>
      </w:r>
      <w:r w:rsidRPr="00A35E1B">
        <w:rPr>
          <w:color w:val="auto"/>
        </w:rPr>
        <w:t>Delegat de nicio obliga</w:t>
      </w:r>
      <w:r w:rsidR="00F12BE6" w:rsidRPr="00A35E1B">
        <w:rPr>
          <w:color w:val="auto"/>
        </w:rPr>
        <w:t>ț</w:t>
      </w:r>
      <w:r w:rsidRPr="00A35E1B">
        <w:rPr>
          <w:color w:val="auto"/>
        </w:rPr>
        <w:t xml:space="preserve">ie, responsabilitate sau răspundere contractuală sau </w:t>
      </w:r>
      <w:r w:rsidR="009E586A" w:rsidRPr="00A35E1B">
        <w:rPr>
          <w:color w:val="auto"/>
        </w:rPr>
        <w:t>prevăzută de Lege</w:t>
      </w:r>
      <w:r w:rsidRPr="00A35E1B">
        <w:rPr>
          <w:color w:val="auto"/>
        </w:rPr>
        <w:t>.</w:t>
      </w:r>
    </w:p>
    <w:p w14:paraId="74FFF724" w14:textId="5B0E6B11" w:rsidR="005B0309" w:rsidRPr="00A35E1B" w:rsidRDefault="00726BE6" w:rsidP="005B0309">
      <w:pPr>
        <w:pStyle w:val="Style1alineat"/>
      </w:pPr>
      <w:r w:rsidRPr="00A35E1B">
        <w:t>Poli</w:t>
      </w:r>
      <w:r w:rsidR="00F12BE6" w:rsidRPr="00A35E1B">
        <w:t>ț</w:t>
      </w:r>
      <w:r w:rsidRPr="00A35E1B">
        <w:t>a de a</w:t>
      </w:r>
      <w:r w:rsidR="00B0014E" w:rsidRPr="00A35E1B">
        <w:t xml:space="preserve">sigurare de răspundere civilă </w:t>
      </w:r>
      <w:r w:rsidR="00673016" w:rsidRPr="00A35E1B">
        <w:t xml:space="preserve">generală </w:t>
      </w:r>
      <w:r w:rsidR="00B62C0D" w:rsidRPr="00A35E1B">
        <w:t xml:space="preserve">prevăzută alin. </w:t>
      </w:r>
      <w:r w:rsidR="00B62C0D" w:rsidRPr="00A35E1B">
        <w:fldChar w:fldCharType="begin"/>
      </w:r>
      <w:r w:rsidR="00B62C0D" w:rsidRPr="00A35E1B">
        <w:instrText xml:space="preserve"> REF _Ref157863180 \n \h </w:instrText>
      </w:r>
      <w:r w:rsidR="00291995" w:rsidRPr="00A35E1B">
        <w:instrText xml:space="preserve"> \* MERGEFORMAT </w:instrText>
      </w:r>
      <w:r w:rsidR="00B62C0D" w:rsidRPr="00A35E1B">
        <w:fldChar w:fldCharType="separate"/>
      </w:r>
      <w:r w:rsidR="00BB5F37">
        <w:rPr>
          <w:cs/>
        </w:rPr>
        <w:t>‎</w:t>
      </w:r>
      <w:r w:rsidR="00BB5F37">
        <w:t>(1)</w:t>
      </w:r>
      <w:r w:rsidR="00B62C0D" w:rsidRPr="00A35E1B">
        <w:fldChar w:fldCharType="end"/>
      </w:r>
      <w:r w:rsidR="00B62C0D" w:rsidRPr="00A35E1B">
        <w:t xml:space="preserve"> lit. </w:t>
      </w:r>
      <w:r w:rsidR="00B62C0D" w:rsidRPr="00A35E1B">
        <w:fldChar w:fldCharType="begin"/>
      </w:r>
      <w:r w:rsidR="00B62C0D" w:rsidRPr="00A35E1B">
        <w:instrText xml:space="preserve"> REF _Ref157864322 \n \h </w:instrText>
      </w:r>
      <w:r w:rsidR="00291995" w:rsidRPr="00A35E1B">
        <w:instrText xml:space="preserve"> \* MERGEFORMAT </w:instrText>
      </w:r>
      <w:r w:rsidR="00B62C0D" w:rsidRPr="00A35E1B">
        <w:fldChar w:fldCharType="separate"/>
      </w:r>
      <w:r w:rsidR="00BB5F37">
        <w:rPr>
          <w:cs/>
        </w:rPr>
        <w:t>‎</w:t>
      </w:r>
      <w:r w:rsidR="00BB5F37">
        <w:t>c)</w:t>
      </w:r>
      <w:r w:rsidR="00B62C0D" w:rsidRPr="00A35E1B">
        <w:fldChar w:fldCharType="end"/>
      </w:r>
      <w:r w:rsidR="00B62C0D" w:rsidRPr="00A35E1B">
        <w:t xml:space="preserve"> </w:t>
      </w:r>
      <w:r w:rsidR="00673016" w:rsidRPr="00A35E1B">
        <w:t xml:space="preserve">trebuie să </w:t>
      </w:r>
      <w:r w:rsidR="005B0309" w:rsidRPr="00A35E1B">
        <w:t>includă</w:t>
      </w:r>
      <w:r w:rsidR="00B71013" w:rsidRPr="00A35E1B">
        <w:t xml:space="preserve"> </w:t>
      </w:r>
      <w:r w:rsidR="00B0014E" w:rsidRPr="00A35E1B">
        <w:t>o clauză prin care asigur</w:t>
      </w:r>
      <w:r w:rsidR="00673016" w:rsidRPr="00A35E1B">
        <w:t>ă</w:t>
      </w:r>
      <w:r w:rsidR="00B0014E" w:rsidRPr="00A35E1B">
        <w:t>torul acceptă că termenii asigurării se aplică</w:t>
      </w:r>
      <w:r w:rsidR="005B0309" w:rsidRPr="00A35E1B">
        <w:t xml:space="preserve"> personalului, agen</w:t>
      </w:r>
      <w:r w:rsidR="00F12BE6" w:rsidRPr="00A35E1B">
        <w:t>ț</w:t>
      </w:r>
      <w:r w:rsidR="005B0309" w:rsidRPr="00A35E1B">
        <w:t>ilor și reprezentan</w:t>
      </w:r>
      <w:r w:rsidR="00F12BE6" w:rsidRPr="00A35E1B">
        <w:t>ț</w:t>
      </w:r>
      <w:r w:rsidR="005B0309" w:rsidRPr="00A35E1B">
        <w:t xml:space="preserve">ilor </w:t>
      </w:r>
      <w:r w:rsidR="00B0014E" w:rsidRPr="00A35E1B">
        <w:t>Delegatarului</w:t>
      </w:r>
      <w:r w:rsidR="00B62C0D" w:rsidRPr="00A35E1B">
        <w:t xml:space="preserve"> și </w:t>
      </w:r>
      <w:r w:rsidR="005B0309" w:rsidRPr="00A35E1B">
        <w:t xml:space="preserve">ai </w:t>
      </w:r>
      <w:r w:rsidRPr="00A35E1B">
        <w:t>Asocia</w:t>
      </w:r>
      <w:r w:rsidR="00F12BE6" w:rsidRPr="00A35E1B">
        <w:t>ț</w:t>
      </w:r>
      <w:r w:rsidRPr="00A35E1B">
        <w:t>iei</w:t>
      </w:r>
      <w:r w:rsidR="00B0014E" w:rsidRPr="00A35E1B">
        <w:t xml:space="preserve"> ca în cazul în care o asigurare separată ar fi fost încheiată pentru fiecare dintre ei.</w:t>
      </w:r>
    </w:p>
    <w:p w14:paraId="4B204E5C" w14:textId="532E5C04" w:rsidR="00B4526E" w:rsidRPr="00A35E1B" w:rsidRDefault="00B0014E" w:rsidP="00B4526E">
      <w:pPr>
        <w:pStyle w:val="Style1alineat"/>
      </w:pPr>
      <w:bookmarkStart w:id="162" w:name="_Ref157890684"/>
      <w:r w:rsidRPr="00A35E1B">
        <w:t>În cazul în care Delegatul nu încheie</w:t>
      </w:r>
      <w:r w:rsidR="005D0370">
        <w:t xml:space="preserve"> ori nu menține</w:t>
      </w:r>
      <w:r w:rsidRPr="00A35E1B">
        <w:t xml:space="preserve"> vreuna dintre asigurările prevăzute de prezentul articol </w:t>
      </w:r>
      <w:r w:rsidR="00CD1A87" w:rsidRPr="00A35E1B">
        <w:t>ș</w:t>
      </w:r>
      <w:r w:rsidRPr="00A35E1B">
        <w:t>i detaliate în Anexa nr. 9 la Contract sau încheie</w:t>
      </w:r>
      <w:r w:rsidR="005D0370">
        <w:t>/obține</w:t>
      </w:r>
      <w:r w:rsidRPr="00A35E1B">
        <w:t xml:space="preserve"> o asigurare </w:t>
      </w:r>
      <w:r w:rsidR="00B4526E" w:rsidRPr="00A35E1B">
        <w:t>care nu respectă cerin</w:t>
      </w:r>
      <w:r w:rsidR="00F12BE6" w:rsidRPr="00A35E1B">
        <w:t>ț</w:t>
      </w:r>
      <w:r w:rsidR="00B4526E" w:rsidRPr="00A35E1B">
        <w:t>ele minime prevăzute de Contract sau de Lege</w:t>
      </w:r>
      <w:r w:rsidRPr="00A35E1B">
        <w:t>, Delegatarul</w:t>
      </w:r>
      <w:r w:rsidR="005B0309" w:rsidRPr="00A35E1B">
        <w:t>/Asocia</w:t>
      </w:r>
      <w:r w:rsidR="00F12BE6" w:rsidRPr="00A35E1B">
        <w:t>ț</w:t>
      </w:r>
      <w:r w:rsidR="005B0309" w:rsidRPr="00A35E1B">
        <w:t>ia</w:t>
      </w:r>
      <w:r w:rsidRPr="00A35E1B">
        <w:t xml:space="preserve"> are dreptul să dea un preaviz de maximum 15 </w:t>
      </w:r>
      <w:r w:rsidR="006824F8" w:rsidRPr="00A35E1B">
        <w:t xml:space="preserve">Zile </w:t>
      </w:r>
      <w:r w:rsidRPr="00A35E1B">
        <w:t>Delegatului, pentru a-</w:t>
      </w:r>
      <w:r w:rsidR="00CD1A87" w:rsidRPr="00A35E1B">
        <w:t>ș</w:t>
      </w:r>
      <w:r w:rsidRPr="00A35E1B">
        <w:t>i îndeplini această obliga</w:t>
      </w:r>
      <w:r w:rsidR="00F12BE6" w:rsidRPr="00A35E1B">
        <w:t>ț</w:t>
      </w:r>
      <w:r w:rsidRPr="00A35E1B">
        <w:t xml:space="preserve">ie, înainte de a rezilia Contractul conform </w:t>
      </w:r>
      <w:r w:rsidR="008961F5" w:rsidRPr="00A35E1B">
        <w:fldChar w:fldCharType="begin"/>
      </w:r>
      <w:r w:rsidR="008961F5" w:rsidRPr="00A35E1B">
        <w:instrText xml:space="preserve"> REF _Ref157889788 \n \h  \* MERGEFORMAT </w:instrText>
      </w:r>
      <w:r w:rsidR="008961F5" w:rsidRPr="00A35E1B">
        <w:fldChar w:fldCharType="separate"/>
      </w:r>
      <w:r w:rsidR="00BB5F37">
        <w:rPr>
          <w:cs/>
        </w:rPr>
        <w:t>‎</w:t>
      </w:r>
      <w:r w:rsidR="00BB5F37">
        <w:t>Art. 49</w:t>
      </w:r>
      <w:r w:rsidR="008961F5" w:rsidRPr="00A35E1B">
        <w:fldChar w:fldCharType="end"/>
      </w:r>
      <w:r w:rsidR="008961F5" w:rsidRPr="00A35E1B">
        <w:t xml:space="preserve"> (</w:t>
      </w:r>
      <w:r w:rsidR="008961F5" w:rsidRPr="00A35E1B">
        <w:fldChar w:fldCharType="begin"/>
      </w:r>
      <w:r w:rsidR="008961F5" w:rsidRPr="00A35E1B">
        <w:instrText xml:space="preserve"> REF _Ref157889788 \h  \* MERGEFORMAT </w:instrText>
      </w:r>
      <w:r w:rsidR="008961F5" w:rsidRPr="00A35E1B">
        <w:fldChar w:fldCharType="separate"/>
      </w:r>
      <w:r w:rsidR="00BB5F37" w:rsidRPr="00A35E1B">
        <w:t>Rezilierea Contractului din culpa Delegatului</w:t>
      </w:r>
      <w:r w:rsidR="008961F5" w:rsidRPr="00A35E1B">
        <w:fldChar w:fldCharType="end"/>
      </w:r>
      <w:r w:rsidR="008961F5" w:rsidRPr="00A35E1B">
        <w:t>) din Contract</w:t>
      </w:r>
      <w:r w:rsidRPr="00A35E1B">
        <w:t>.</w:t>
      </w:r>
      <w:bookmarkEnd w:id="162"/>
      <w:r w:rsidRPr="00A35E1B">
        <w:t xml:space="preserve"> </w:t>
      </w:r>
    </w:p>
    <w:p w14:paraId="332581B6" w14:textId="166A8AC6" w:rsidR="0067364D" w:rsidRPr="00A35E1B" w:rsidRDefault="00B0014E" w:rsidP="00B4526E">
      <w:pPr>
        <w:pStyle w:val="Style1alineat"/>
      </w:pPr>
      <w:r w:rsidRPr="00A35E1B">
        <w:t xml:space="preserve">Delegatul </w:t>
      </w:r>
      <w:r w:rsidR="00B4526E" w:rsidRPr="00A35E1B">
        <w:t>are obliga</w:t>
      </w:r>
      <w:r w:rsidR="00F12BE6" w:rsidRPr="00A35E1B">
        <w:t>ț</w:t>
      </w:r>
      <w:r w:rsidR="00B4526E" w:rsidRPr="00A35E1B">
        <w:t xml:space="preserve">ia să notifice </w:t>
      </w:r>
      <w:r w:rsidRPr="00A35E1B">
        <w:t>Delegatarul</w:t>
      </w:r>
      <w:r w:rsidR="00B4526E" w:rsidRPr="00A35E1B">
        <w:t>/Asocia</w:t>
      </w:r>
      <w:r w:rsidR="00F12BE6" w:rsidRPr="00A35E1B">
        <w:t>ț</w:t>
      </w:r>
      <w:r w:rsidR="00B4526E" w:rsidRPr="00A35E1B">
        <w:t>ia</w:t>
      </w:r>
      <w:r w:rsidRPr="00A35E1B">
        <w:t xml:space="preserve"> despre </w:t>
      </w:r>
      <w:r w:rsidR="0067364D" w:rsidRPr="00A35E1B">
        <w:t xml:space="preserve">producerea oricărui </w:t>
      </w:r>
      <w:r w:rsidR="0067364D" w:rsidRPr="00A35E1B">
        <w:lastRenderedPageBreak/>
        <w:t>eveniment asigurat în baza uneia dintre poli</w:t>
      </w:r>
      <w:r w:rsidR="00F12BE6" w:rsidRPr="00A35E1B">
        <w:t>ț</w:t>
      </w:r>
      <w:r w:rsidR="0067364D" w:rsidRPr="00A35E1B">
        <w:t>ele de asigurare ob</w:t>
      </w:r>
      <w:r w:rsidR="00F12BE6" w:rsidRPr="00A35E1B">
        <w:t>ț</w:t>
      </w:r>
      <w:r w:rsidR="0067364D" w:rsidRPr="00A35E1B">
        <w:t xml:space="preserve">inute conform prezentului articol, </w:t>
      </w:r>
      <w:r w:rsidRPr="00A35E1B">
        <w:t>ce ar putea avea ca efect formularea unei solicitări de plat</w:t>
      </w:r>
      <w:r w:rsidR="00B4526E" w:rsidRPr="00A35E1B">
        <w:t>ă</w:t>
      </w:r>
      <w:r w:rsidRPr="00A35E1B">
        <w:t xml:space="preserve"> sau a unei cereri de despăgubiri</w:t>
      </w:r>
      <w:r w:rsidR="00B4526E" w:rsidRPr="00A35E1B">
        <w:t>. Delegatul are obliga</w:t>
      </w:r>
      <w:r w:rsidR="00F12BE6" w:rsidRPr="00A35E1B">
        <w:t>ț</w:t>
      </w:r>
      <w:r w:rsidR="00B4526E" w:rsidRPr="00A35E1B">
        <w:t>ia să transmită notificarea</w:t>
      </w:r>
      <w:r w:rsidRPr="00A35E1B">
        <w:t xml:space="preserve"> de îndată ce este posibil</w:t>
      </w:r>
      <w:r w:rsidR="00B4526E" w:rsidRPr="00A35E1B">
        <w:t xml:space="preserve">, dar nu mai târziu de </w:t>
      </w:r>
      <w:r w:rsidRPr="00A35E1B">
        <w:t xml:space="preserve">10 </w:t>
      </w:r>
      <w:r w:rsidR="006824F8" w:rsidRPr="00A35E1B">
        <w:t xml:space="preserve">Zile </w:t>
      </w:r>
      <w:r w:rsidRPr="00A35E1B">
        <w:t>de la producerea evenimentului asigurat.</w:t>
      </w:r>
      <w:r w:rsidR="0067364D" w:rsidRPr="00A35E1B">
        <w:t xml:space="preserve"> În această situa</w:t>
      </w:r>
      <w:r w:rsidR="00F12BE6" w:rsidRPr="00A35E1B">
        <w:t>ț</w:t>
      </w:r>
      <w:r w:rsidR="0067364D" w:rsidRPr="00A35E1B">
        <w:t>ie,</w:t>
      </w:r>
      <w:r w:rsidRPr="00A35E1B">
        <w:t xml:space="preserve"> Delegatul </w:t>
      </w:r>
      <w:r w:rsidR="0067364D" w:rsidRPr="00A35E1B">
        <w:t>are următoarele obliga</w:t>
      </w:r>
      <w:r w:rsidR="00F12BE6" w:rsidRPr="00A35E1B">
        <w:t>ț</w:t>
      </w:r>
      <w:r w:rsidR="0067364D" w:rsidRPr="00A35E1B">
        <w:t>ii:</w:t>
      </w:r>
    </w:p>
    <w:p w14:paraId="03E67F80" w14:textId="44B53F2B" w:rsidR="0067364D" w:rsidRPr="00A35E1B" w:rsidRDefault="0067364D" w:rsidP="0067364D">
      <w:pPr>
        <w:pStyle w:val="Style1litera"/>
        <w:rPr>
          <w:color w:val="auto"/>
        </w:rPr>
      </w:pPr>
      <w:r w:rsidRPr="00A35E1B">
        <w:rPr>
          <w:color w:val="auto"/>
        </w:rPr>
        <w:t xml:space="preserve">să </w:t>
      </w:r>
      <w:r w:rsidR="00B0014E" w:rsidRPr="00A35E1B">
        <w:rPr>
          <w:color w:val="auto"/>
        </w:rPr>
        <w:t>solu</w:t>
      </w:r>
      <w:r w:rsidR="00F12BE6" w:rsidRPr="00A35E1B">
        <w:rPr>
          <w:color w:val="auto"/>
        </w:rPr>
        <w:t>ț</w:t>
      </w:r>
      <w:r w:rsidR="00B0014E" w:rsidRPr="00A35E1B">
        <w:rPr>
          <w:color w:val="auto"/>
        </w:rPr>
        <w:t>ion</w:t>
      </w:r>
      <w:r w:rsidRPr="00A35E1B">
        <w:rPr>
          <w:color w:val="auto"/>
        </w:rPr>
        <w:t>eze solicitarea de plată/</w:t>
      </w:r>
      <w:r w:rsidR="00B0014E" w:rsidRPr="00A35E1B">
        <w:rPr>
          <w:color w:val="auto"/>
        </w:rPr>
        <w:t xml:space="preserve">cererea </w:t>
      </w:r>
      <w:r w:rsidRPr="00A35E1B">
        <w:rPr>
          <w:color w:val="auto"/>
        </w:rPr>
        <w:t xml:space="preserve">de despăgubire </w:t>
      </w:r>
      <w:r w:rsidR="00B0014E" w:rsidRPr="00A35E1B">
        <w:rPr>
          <w:color w:val="auto"/>
        </w:rPr>
        <w:t>direct cu asigur</w:t>
      </w:r>
      <w:r w:rsidR="00726BE6" w:rsidRPr="00A35E1B">
        <w:rPr>
          <w:color w:val="auto"/>
        </w:rPr>
        <w:t>ă</w:t>
      </w:r>
      <w:r w:rsidR="00B0014E" w:rsidRPr="00A35E1B">
        <w:rPr>
          <w:color w:val="auto"/>
        </w:rPr>
        <w:t xml:space="preserve">torii </w:t>
      </w:r>
      <w:r w:rsidRPr="00A35E1B">
        <w:rPr>
          <w:color w:val="auto"/>
        </w:rPr>
        <w:t>emiten</w:t>
      </w:r>
      <w:r w:rsidR="00F12BE6" w:rsidRPr="00A35E1B">
        <w:rPr>
          <w:color w:val="auto"/>
        </w:rPr>
        <w:t>ț</w:t>
      </w:r>
      <w:r w:rsidRPr="00A35E1B">
        <w:rPr>
          <w:color w:val="auto"/>
        </w:rPr>
        <w:t>i ai poli</w:t>
      </w:r>
      <w:r w:rsidR="00F12BE6" w:rsidRPr="00A35E1B">
        <w:rPr>
          <w:color w:val="auto"/>
        </w:rPr>
        <w:t>ț</w:t>
      </w:r>
      <w:r w:rsidRPr="00A35E1B">
        <w:rPr>
          <w:color w:val="auto"/>
        </w:rPr>
        <w:t>elor de asigurare în cauză;</w:t>
      </w:r>
    </w:p>
    <w:p w14:paraId="7934A898" w14:textId="2D6A1D61" w:rsidR="0067364D" w:rsidRPr="00A35E1B" w:rsidRDefault="0067364D" w:rsidP="0067364D">
      <w:pPr>
        <w:pStyle w:val="Style1litera"/>
        <w:rPr>
          <w:color w:val="auto"/>
        </w:rPr>
      </w:pPr>
      <w:r w:rsidRPr="00A35E1B">
        <w:rPr>
          <w:color w:val="auto"/>
        </w:rPr>
        <w:t xml:space="preserve">să </w:t>
      </w:r>
      <w:r w:rsidR="00B0014E" w:rsidRPr="00A35E1B">
        <w:rPr>
          <w:color w:val="auto"/>
        </w:rPr>
        <w:t>ac</w:t>
      </w:r>
      <w:r w:rsidR="00F12BE6" w:rsidRPr="00A35E1B">
        <w:rPr>
          <w:color w:val="auto"/>
        </w:rPr>
        <w:t>ț</w:t>
      </w:r>
      <w:r w:rsidR="00B0014E" w:rsidRPr="00A35E1B">
        <w:rPr>
          <w:color w:val="auto"/>
        </w:rPr>
        <w:t>ion</w:t>
      </w:r>
      <w:r w:rsidRPr="00A35E1B">
        <w:rPr>
          <w:color w:val="auto"/>
        </w:rPr>
        <w:t>eze</w:t>
      </w:r>
      <w:r w:rsidR="00B0014E" w:rsidRPr="00A35E1B">
        <w:rPr>
          <w:color w:val="auto"/>
        </w:rPr>
        <w:t xml:space="preserve"> în interesul ambelor Păr</w:t>
      </w:r>
      <w:r w:rsidR="00F12BE6" w:rsidRPr="00A35E1B">
        <w:rPr>
          <w:color w:val="auto"/>
        </w:rPr>
        <w:t>ț</w:t>
      </w:r>
      <w:r w:rsidR="00B0014E" w:rsidRPr="00A35E1B">
        <w:rPr>
          <w:color w:val="auto"/>
        </w:rPr>
        <w:t>i</w:t>
      </w:r>
      <w:r w:rsidRPr="00A35E1B">
        <w:rPr>
          <w:color w:val="auto"/>
        </w:rPr>
        <w:t>;</w:t>
      </w:r>
    </w:p>
    <w:p w14:paraId="577C2793" w14:textId="5C48F99D" w:rsidR="00B0014E" w:rsidRPr="00A35E1B" w:rsidRDefault="0067364D" w:rsidP="0067364D">
      <w:pPr>
        <w:pStyle w:val="Style1litera"/>
        <w:rPr>
          <w:color w:val="auto"/>
        </w:rPr>
      </w:pPr>
      <w:r w:rsidRPr="00A35E1B">
        <w:rPr>
          <w:color w:val="auto"/>
        </w:rPr>
        <w:t xml:space="preserve">să informeze </w:t>
      </w:r>
      <w:r w:rsidR="00B0014E" w:rsidRPr="00A35E1B">
        <w:rPr>
          <w:color w:val="auto"/>
        </w:rPr>
        <w:t>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despre toate etapele privind solu</w:t>
      </w:r>
      <w:r w:rsidR="00F12BE6" w:rsidRPr="00A35E1B">
        <w:rPr>
          <w:color w:val="auto"/>
        </w:rPr>
        <w:t>ț</w:t>
      </w:r>
      <w:r w:rsidR="00B0014E" w:rsidRPr="00A35E1B">
        <w:rPr>
          <w:color w:val="auto"/>
        </w:rPr>
        <w:t xml:space="preserve">ionarea </w:t>
      </w:r>
      <w:r w:rsidRPr="00A35E1B">
        <w:rPr>
          <w:color w:val="auto"/>
        </w:rPr>
        <w:t>solicitării de plată/cererii de despăgubire</w:t>
      </w:r>
      <w:r w:rsidR="00B0014E" w:rsidRPr="00A35E1B">
        <w:rPr>
          <w:color w:val="auto"/>
        </w:rPr>
        <w:t>.</w:t>
      </w:r>
    </w:p>
    <w:p w14:paraId="28311160" w14:textId="77777777" w:rsidR="00EA20E8" w:rsidRPr="00A35E1B" w:rsidRDefault="00B0014E" w:rsidP="00EA20E8">
      <w:pPr>
        <w:pStyle w:val="Style1alineat"/>
      </w:pPr>
      <w:r w:rsidRPr="00A35E1B">
        <w:t>Delegatul utiliz</w:t>
      </w:r>
      <w:r w:rsidR="0067364D" w:rsidRPr="00A35E1B">
        <w:t>e</w:t>
      </w:r>
      <w:r w:rsidRPr="00A35E1B">
        <w:t>a</w:t>
      </w:r>
      <w:r w:rsidR="0067364D" w:rsidRPr="00A35E1B">
        <w:t>ză</w:t>
      </w:r>
      <w:r w:rsidRPr="00A35E1B">
        <w:t xml:space="preserve"> toate sumele primite din asigurări pentru daunele sau pagubele</w:t>
      </w:r>
      <w:r w:rsidR="007C20CC" w:rsidRPr="00A35E1B">
        <w:t xml:space="preserve"> produse Bunurilor de Retur aflate în proprietatea Delegatarului, </w:t>
      </w:r>
      <w:r w:rsidRPr="00A35E1B">
        <w:t>pentru a repara, reconstrui sau înlocui bunurile respective în scopul prestării fără întrerupere a Serviciului conform prevederilor Contractului.</w:t>
      </w:r>
    </w:p>
    <w:p w14:paraId="1203A61E" w14:textId="79304AC5" w:rsidR="00EA20E8" w:rsidRPr="00A35E1B" w:rsidRDefault="00B0014E" w:rsidP="00EA20E8">
      <w:pPr>
        <w:pStyle w:val="Style1alineat"/>
      </w:pPr>
      <w:r w:rsidRPr="00A35E1B">
        <w:t>În cazul unei cereri de despăgubire formulată în baza oricărei poli</w:t>
      </w:r>
      <w:r w:rsidR="00F12BE6" w:rsidRPr="00A35E1B">
        <w:t>ț</w:t>
      </w:r>
      <w:r w:rsidRPr="00A35E1B">
        <w:t>e de asigurare încheiate de Delegat, acesta va fi unic răspunzător</w:t>
      </w:r>
      <w:r w:rsidR="00EA20E8" w:rsidRPr="00A35E1B">
        <w:t>, dacă este cazul,</w:t>
      </w:r>
      <w:r w:rsidRPr="00A35E1B">
        <w:t xml:space="preserve"> pentru achitarea fran</w:t>
      </w:r>
      <w:r w:rsidR="00CD1A87" w:rsidRPr="00A35E1B">
        <w:t>ș</w:t>
      </w:r>
      <w:r w:rsidRPr="00A35E1B">
        <w:t>izei</w:t>
      </w:r>
      <w:r w:rsidR="00EA20E8" w:rsidRPr="00A35E1B">
        <w:t>,</w:t>
      </w:r>
      <w:r w:rsidRPr="00A35E1B">
        <w:t xml:space="preserve"> fără a prejudicia utilizarea despăgubirilor de risc acoperite de asigurări în baza Contractului.</w:t>
      </w:r>
    </w:p>
    <w:p w14:paraId="61D11453" w14:textId="230C15F7" w:rsidR="00B0014E" w:rsidRPr="00A35E1B" w:rsidRDefault="00B0014E" w:rsidP="00EA20E8">
      <w:pPr>
        <w:pStyle w:val="Style1alineat"/>
      </w:pPr>
      <w:r w:rsidRPr="00A35E1B">
        <w:t xml:space="preserve">Delegatul </w:t>
      </w:r>
      <w:r w:rsidR="00EA20E8" w:rsidRPr="00A35E1B">
        <w:t>are obliga</w:t>
      </w:r>
      <w:r w:rsidR="00F12BE6" w:rsidRPr="00A35E1B">
        <w:t>ț</w:t>
      </w:r>
      <w:r w:rsidR="00EA20E8" w:rsidRPr="00A35E1B">
        <w:t xml:space="preserve">ia să furnizeze </w:t>
      </w:r>
      <w:r w:rsidRPr="00A35E1B">
        <w:t>dovezi ale plă</w:t>
      </w:r>
      <w:r w:rsidR="00F12BE6" w:rsidRPr="00A35E1B">
        <w:t>ț</w:t>
      </w:r>
      <w:r w:rsidRPr="00A35E1B">
        <w:t>ilor periodice ale primelor de asigurare</w:t>
      </w:r>
      <w:r w:rsidR="00EA20E8" w:rsidRPr="00A35E1B">
        <w:t>,</w:t>
      </w:r>
      <w:r w:rsidRPr="00A35E1B">
        <w:t xml:space="preserve"> fără întârziere, </w:t>
      </w:r>
      <w:r w:rsidR="00EA20E8" w:rsidRPr="00A35E1B">
        <w:t>la cererea Delegatarului sau a Asocia</w:t>
      </w:r>
      <w:r w:rsidR="00F12BE6" w:rsidRPr="00A35E1B">
        <w:t>ț</w:t>
      </w:r>
      <w:r w:rsidR="00EA20E8" w:rsidRPr="00A35E1B">
        <w:t>iei</w:t>
      </w:r>
      <w:r w:rsidRPr="00A35E1B">
        <w:t>.</w:t>
      </w:r>
    </w:p>
    <w:p w14:paraId="4E922E38" w14:textId="392D58D2" w:rsidR="00591224" w:rsidRPr="00A35E1B" w:rsidRDefault="00591224" w:rsidP="00591224">
      <w:pPr>
        <w:pStyle w:val="Heading4"/>
      </w:pPr>
      <w:bookmarkStart w:id="163" w:name="_Ref217642830"/>
      <w:bookmarkStart w:id="164" w:name="_Ref217642831"/>
      <w:bookmarkStart w:id="165" w:name="_Toc217820243"/>
      <w:r w:rsidRPr="00A35E1B">
        <w:t>Registre, eviden</w:t>
      </w:r>
      <w:r w:rsidR="00F12BE6" w:rsidRPr="00A35E1B">
        <w:t>ț</w:t>
      </w:r>
      <w:r w:rsidRPr="00A35E1B">
        <w:t>e contabile și audit</w:t>
      </w:r>
      <w:bookmarkEnd w:id="163"/>
      <w:bookmarkEnd w:id="164"/>
      <w:bookmarkEnd w:id="165"/>
    </w:p>
    <w:p w14:paraId="3D7DD758" w14:textId="1239BB91" w:rsidR="00591224" w:rsidRPr="00A35E1B" w:rsidRDefault="00B0014E" w:rsidP="00591224">
      <w:pPr>
        <w:pStyle w:val="Style1alineat"/>
      </w:pPr>
      <w:r w:rsidRPr="00A35E1B">
        <w:t xml:space="preserve">Delegatul </w:t>
      </w:r>
      <w:r w:rsidR="00591224" w:rsidRPr="00A35E1B">
        <w:t>are obliga</w:t>
      </w:r>
      <w:r w:rsidR="00F12BE6" w:rsidRPr="00A35E1B">
        <w:t>ț</w:t>
      </w:r>
      <w:r w:rsidR="00591224" w:rsidRPr="00A35E1B">
        <w:t xml:space="preserve">ia să </w:t>
      </w:r>
      <w:r w:rsidR="00113188" w:rsidRPr="00A35E1B">
        <w:t xml:space="preserve">respecte </w:t>
      </w:r>
      <w:r w:rsidRPr="00A35E1B">
        <w:t xml:space="preserve">standardele </w:t>
      </w:r>
      <w:r w:rsidR="00CD1A87" w:rsidRPr="00A35E1B">
        <w:t>ș</w:t>
      </w:r>
      <w:r w:rsidRPr="00A35E1B">
        <w:t xml:space="preserve">i principiile contabile </w:t>
      </w:r>
      <w:r w:rsidR="00CD1A87" w:rsidRPr="00A35E1B">
        <w:t>ș</w:t>
      </w:r>
      <w:r w:rsidRPr="00A35E1B">
        <w:t xml:space="preserve">i </w:t>
      </w:r>
      <w:r w:rsidR="00591224" w:rsidRPr="00A35E1B">
        <w:t>să</w:t>
      </w:r>
      <w:r w:rsidRPr="00A35E1B">
        <w:t xml:space="preserve"> men</w:t>
      </w:r>
      <w:r w:rsidR="00F12BE6" w:rsidRPr="00A35E1B">
        <w:t>ț</w:t>
      </w:r>
      <w:r w:rsidRPr="00A35E1B">
        <w:t>in</w:t>
      </w:r>
      <w:r w:rsidR="00591224" w:rsidRPr="00A35E1B">
        <w:t>ă</w:t>
      </w:r>
      <w:r w:rsidRPr="00A35E1B">
        <w:t xml:space="preserve"> registrele </w:t>
      </w:r>
      <w:r w:rsidR="00CD1A87" w:rsidRPr="00A35E1B">
        <w:t>ș</w:t>
      </w:r>
      <w:r w:rsidRPr="00A35E1B">
        <w:t xml:space="preserve">i înregistrările contabile necesare conform prevederilor </w:t>
      </w:r>
      <w:r w:rsidR="00591224" w:rsidRPr="00A35E1B">
        <w:t>Legii</w:t>
      </w:r>
      <w:r w:rsidRPr="00A35E1B">
        <w:t xml:space="preserve"> aplicabile.</w:t>
      </w:r>
    </w:p>
    <w:p w14:paraId="3DC8C386" w14:textId="348CF46C" w:rsidR="00B0014E" w:rsidRPr="00A35E1B" w:rsidRDefault="00B0014E" w:rsidP="00591224">
      <w:pPr>
        <w:pStyle w:val="Style1alineat"/>
      </w:pPr>
      <w:bookmarkStart w:id="166" w:name="_Ref217642832"/>
      <w:r w:rsidRPr="00A35E1B">
        <w:t xml:space="preserve">Delegatul </w:t>
      </w:r>
      <w:r w:rsidR="00591224" w:rsidRPr="00A35E1B">
        <w:t>are obliga</w:t>
      </w:r>
      <w:r w:rsidR="00F12BE6" w:rsidRPr="00A35E1B">
        <w:t>ț</w:t>
      </w:r>
      <w:r w:rsidR="00591224" w:rsidRPr="00A35E1B">
        <w:t xml:space="preserve">ia </w:t>
      </w:r>
      <w:r w:rsidR="00590F68" w:rsidRPr="00A35E1B">
        <w:t xml:space="preserve">să </w:t>
      </w:r>
      <w:r w:rsidR="00F12BE6" w:rsidRPr="00A35E1B">
        <w:t>ț</w:t>
      </w:r>
      <w:r w:rsidR="00590F68" w:rsidRPr="00A35E1B">
        <w:t>ină o eviden</w:t>
      </w:r>
      <w:r w:rsidR="00F12BE6" w:rsidRPr="00A35E1B">
        <w:t>ț</w:t>
      </w:r>
      <w:r w:rsidR="00590F68" w:rsidRPr="00A35E1B">
        <w:t>ă separată a activită</w:t>
      </w:r>
      <w:r w:rsidR="00F12BE6" w:rsidRPr="00A35E1B">
        <w:t>ț</w:t>
      </w:r>
      <w:r w:rsidR="00590F68" w:rsidRPr="00A35E1B">
        <w:t>ilor/serviciilor prestate în temeiul Contractului, cu contabilitate distinctă pentru fiecare tip de activitate/serviciu și pentru fiecare localitate de operare în parte. De asemenea, Delegatul are obliga</w:t>
      </w:r>
      <w:r w:rsidR="00F12BE6" w:rsidRPr="00A35E1B">
        <w:t>ț</w:t>
      </w:r>
      <w:r w:rsidR="00590F68" w:rsidRPr="00A35E1B">
        <w:t xml:space="preserve">ia </w:t>
      </w:r>
      <w:r w:rsidR="00591224" w:rsidRPr="00A35E1B">
        <w:t>să eviden</w:t>
      </w:r>
      <w:r w:rsidR="00F12BE6" w:rsidRPr="00A35E1B">
        <w:t>ț</w:t>
      </w:r>
      <w:r w:rsidR="00591224" w:rsidRPr="00A35E1B">
        <w:t xml:space="preserve">ieze </w:t>
      </w:r>
      <w:r w:rsidRPr="00A35E1B">
        <w:t>în contabilitate</w:t>
      </w:r>
      <w:r w:rsidR="00590F68" w:rsidRPr="00A35E1B">
        <w:t>,</w:t>
      </w:r>
      <w:r w:rsidRPr="00A35E1B">
        <w:t xml:space="preserve"> în mod separat, toate intrările </w:t>
      </w:r>
      <w:r w:rsidR="00CD1A87" w:rsidRPr="00A35E1B">
        <w:t>ș</w:t>
      </w:r>
      <w:r w:rsidRPr="00A35E1B">
        <w:t>i ie</w:t>
      </w:r>
      <w:r w:rsidR="00CD1A87" w:rsidRPr="00A35E1B">
        <w:t>ș</w:t>
      </w:r>
      <w:r w:rsidRPr="00A35E1B">
        <w:t xml:space="preserve">irile contabile în legătură cu Contract, în conformitate cu </w:t>
      </w:r>
      <w:r w:rsidR="00590F68" w:rsidRPr="00A35E1B">
        <w:t>prevederile Legii</w:t>
      </w:r>
      <w:r w:rsidRPr="00A35E1B">
        <w:t xml:space="preserve">. </w:t>
      </w:r>
      <w:r w:rsidR="00B110C9">
        <w:t xml:space="preserve">Orice nerespectare a acestor obligații </w:t>
      </w:r>
      <w:r w:rsidR="00B110C9" w:rsidRPr="00A35E1B">
        <w:t xml:space="preserve">este considerată o încălcare gravă a Contractului </w:t>
      </w:r>
      <w:r w:rsidR="00B110C9">
        <w:t xml:space="preserve">și </w:t>
      </w:r>
      <w:r w:rsidR="00376F2A">
        <w:t>dă Delegatarului/Asociației dreptul să rezilieze Contractul</w:t>
      </w:r>
      <w:r w:rsidR="00B110C9" w:rsidRPr="00A35E1B">
        <w:t xml:space="preserve">, conform </w:t>
      </w:r>
      <w:r w:rsidR="00B110C9" w:rsidRPr="00A35E1B">
        <w:fldChar w:fldCharType="begin"/>
      </w:r>
      <w:r w:rsidR="00B110C9" w:rsidRPr="00A35E1B">
        <w:instrText xml:space="preserve"> REF _Ref157889788 \n \h  \* MERGEFORMAT </w:instrText>
      </w:r>
      <w:r w:rsidR="00B110C9" w:rsidRPr="00A35E1B">
        <w:fldChar w:fldCharType="separate"/>
      </w:r>
      <w:r w:rsidR="00BB5F37">
        <w:rPr>
          <w:cs/>
        </w:rPr>
        <w:t>‎</w:t>
      </w:r>
      <w:r w:rsidR="00BB5F37">
        <w:t>Art. 49</w:t>
      </w:r>
      <w:r w:rsidR="00B110C9" w:rsidRPr="00A35E1B">
        <w:fldChar w:fldCharType="end"/>
      </w:r>
      <w:r w:rsidR="00B110C9" w:rsidRPr="00A35E1B">
        <w:t xml:space="preserve"> (</w:t>
      </w:r>
      <w:r w:rsidR="00B110C9" w:rsidRPr="00A35E1B">
        <w:fldChar w:fldCharType="begin"/>
      </w:r>
      <w:r w:rsidR="00B110C9" w:rsidRPr="00A35E1B">
        <w:instrText xml:space="preserve"> REF _Ref157889788 \h  \* MERGEFORMAT </w:instrText>
      </w:r>
      <w:r w:rsidR="00B110C9" w:rsidRPr="00A35E1B">
        <w:fldChar w:fldCharType="separate"/>
      </w:r>
      <w:r w:rsidR="00BB5F37" w:rsidRPr="00A35E1B">
        <w:t>Rezilierea Contractului din culpa Delegatului</w:t>
      </w:r>
      <w:r w:rsidR="00B110C9" w:rsidRPr="00A35E1B">
        <w:fldChar w:fldCharType="end"/>
      </w:r>
      <w:r w:rsidR="00B110C9" w:rsidRPr="00A35E1B">
        <w:t>) din Contract</w:t>
      </w:r>
      <w:r w:rsidR="00B110C9">
        <w:t>.</w:t>
      </w:r>
      <w:bookmarkEnd w:id="166"/>
    </w:p>
    <w:p w14:paraId="1DEC77AC" w14:textId="12A67A29" w:rsidR="00B0014E" w:rsidRPr="00A35E1B" w:rsidRDefault="005D120B" w:rsidP="005D120B">
      <w:pPr>
        <w:pStyle w:val="Style1alineat"/>
      </w:pPr>
      <w:r w:rsidRPr="00A35E1B">
        <w:t>Delegatarul/Asocia</w:t>
      </w:r>
      <w:r w:rsidR="00F12BE6" w:rsidRPr="00A35E1B">
        <w:t>ț</w:t>
      </w:r>
      <w:r w:rsidRPr="00A35E1B">
        <w:t>ia poate, suportând costurile și cheltuielile, să efectueze un audit al eviden</w:t>
      </w:r>
      <w:r w:rsidR="00F12BE6" w:rsidRPr="00A35E1B">
        <w:t>ț</w:t>
      </w:r>
      <w:r w:rsidRPr="00A35E1B">
        <w:t xml:space="preserve">elor și registrelor contabile și al altor documente relevante pentru Contract, </w:t>
      </w:r>
      <w:r w:rsidR="00F12BE6" w:rsidRPr="00A35E1B">
        <w:t>ț</w:t>
      </w:r>
      <w:r w:rsidRPr="00A35E1B">
        <w:t>inute în condi</w:t>
      </w:r>
      <w:r w:rsidR="00F12BE6" w:rsidRPr="00A35E1B">
        <w:t>ț</w:t>
      </w:r>
      <w:r w:rsidRPr="00A35E1B">
        <w:t>iile prezentului articol, inclusiv asupra eviden</w:t>
      </w:r>
      <w:r w:rsidR="00F12BE6" w:rsidRPr="00A35E1B">
        <w:t>ț</w:t>
      </w:r>
      <w:r w:rsidRPr="00A35E1B">
        <w:t>elor și registrelor lucrărilor și echipamentelor și a oricăror informa</w:t>
      </w:r>
      <w:r w:rsidR="00F12BE6" w:rsidRPr="00A35E1B">
        <w:t>ț</w:t>
      </w:r>
      <w:r w:rsidRPr="00A35E1B">
        <w:t>ii, înregistrări și documente contabile care pot fi solicitate de Delegatar sau de Asocia</w:t>
      </w:r>
      <w:r w:rsidR="00F12BE6" w:rsidRPr="00A35E1B">
        <w:t>ț</w:t>
      </w:r>
      <w:r w:rsidRPr="00A35E1B">
        <w:t xml:space="preserve">ie. </w:t>
      </w:r>
      <w:r w:rsidR="00B0014E" w:rsidRPr="00A35E1B">
        <w:t>Delegatul are obliga</w:t>
      </w:r>
      <w:r w:rsidR="00F12BE6" w:rsidRPr="00A35E1B">
        <w:t>ț</w:t>
      </w:r>
      <w:r w:rsidR="00B0014E" w:rsidRPr="00A35E1B">
        <w:t>ia de a permite Delegatarului</w:t>
      </w:r>
      <w:r w:rsidRPr="00A35E1B">
        <w:t>, Asocia</w:t>
      </w:r>
      <w:r w:rsidR="00F12BE6" w:rsidRPr="00A35E1B">
        <w:t>ț</w:t>
      </w:r>
      <w:r w:rsidRPr="00A35E1B">
        <w:t>iei</w:t>
      </w:r>
      <w:r w:rsidR="00B0014E" w:rsidRPr="00A35E1B">
        <w:t xml:space="preserve"> </w:t>
      </w:r>
      <w:r w:rsidR="00CD1A87" w:rsidRPr="00A35E1B">
        <w:t>ș</w:t>
      </w:r>
      <w:r w:rsidR="00B0014E" w:rsidRPr="00A35E1B">
        <w:t xml:space="preserve">i altor persoane autorizate să verifice </w:t>
      </w:r>
      <w:r w:rsidR="00CD1A87" w:rsidRPr="00A35E1B">
        <w:t>ș</w:t>
      </w:r>
      <w:r w:rsidR="00B0014E" w:rsidRPr="00A35E1B">
        <w:t>i să auditeze aceste documente, inclusiv să ob</w:t>
      </w:r>
      <w:r w:rsidR="00F12BE6" w:rsidRPr="00A35E1B">
        <w:t>ț</w:t>
      </w:r>
      <w:r w:rsidR="00B0014E" w:rsidRPr="00A35E1B">
        <w:t xml:space="preserve">ină copii de pe acestea, în orice moment </w:t>
      </w:r>
      <w:r w:rsidRPr="00A35E1B">
        <w:t>pe Durata Contractului</w:t>
      </w:r>
      <w:r w:rsidR="00B0014E" w:rsidRPr="00A35E1B">
        <w:t>.</w:t>
      </w:r>
    </w:p>
    <w:p w14:paraId="0D54E8A0" w14:textId="5A6092FB" w:rsidR="00B0014E" w:rsidRPr="00A35E1B" w:rsidRDefault="005D120B" w:rsidP="00B110C9">
      <w:pPr>
        <w:pStyle w:val="Style1alineat"/>
      </w:pPr>
      <w:r w:rsidRPr="00A35E1B">
        <w:t>Toate registrele, eviden</w:t>
      </w:r>
      <w:r w:rsidR="00F12BE6" w:rsidRPr="00A35E1B">
        <w:t>ț</w:t>
      </w:r>
      <w:r w:rsidRPr="00A35E1B">
        <w:t>ele, înregistrările și documente contabile la care se face referire în prezentul articol trebuie păstrate de Delegat pe o perioadă de timp conformă cu prevederile Legii în vigoare</w:t>
      </w:r>
      <w:r w:rsidR="00AA39F4" w:rsidRPr="00A35E1B">
        <w:t>, însă nu mai pu</w:t>
      </w:r>
      <w:r w:rsidR="00F12BE6" w:rsidRPr="00A35E1B">
        <w:t>ț</w:t>
      </w:r>
      <w:r w:rsidR="00AA39F4" w:rsidRPr="00A35E1B">
        <w:t xml:space="preserve">in de o perioadă de 3 ani de la </w:t>
      </w:r>
      <w:r w:rsidR="003B53E7" w:rsidRPr="00A35E1B">
        <w:t xml:space="preserve">Data de Încetare a </w:t>
      </w:r>
      <w:r w:rsidR="0006070D">
        <w:t>Contractului</w:t>
      </w:r>
      <w:r w:rsidRPr="00A35E1B">
        <w:t xml:space="preserve">. </w:t>
      </w:r>
      <w:r w:rsidR="003F36BD" w:rsidRPr="00A35E1B">
        <w:t>În situa</w:t>
      </w:r>
      <w:r w:rsidR="00F12BE6" w:rsidRPr="00A35E1B">
        <w:t>ț</w:t>
      </w:r>
      <w:r w:rsidR="003F36BD" w:rsidRPr="00A35E1B">
        <w:t>ia în care, după expirarea perioadei de păstrare a registrelor, eviden</w:t>
      </w:r>
      <w:r w:rsidR="00F12BE6" w:rsidRPr="00A35E1B">
        <w:t>ț</w:t>
      </w:r>
      <w:r w:rsidR="003F36BD" w:rsidRPr="00A35E1B">
        <w:t>elor, înregistrărilor și documentelor contabile la care se face referire în prezentul articol, Delegatul inten</w:t>
      </w:r>
      <w:r w:rsidR="00F12BE6" w:rsidRPr="00A35E1B">
        <w:t>ț</w:t>
      </w:r>
      <w:r w:rsidR="003F36BD" w:rsidRPr="00A35E1B">
        <w:t>ionează să distrugă respectivele documente, acesta are obliga</w:t>
      </w:r>
      <w:r w:rsidR="00F12BE6" w:rsidRPr="00A35E1B">
        <w:t>ț</w:t>
      </w:r>
      <w:r w:rsidR="003F36BD" w:rsidRPr="00A35E1B">
        <w:t>ia de a notifica, în scris, acest fapt Delegatarului/Asocia</w:t>
      </w:r>
      <w:r w:rsidR="00F12BE6" w:rsidRPr="00A35E1B">
        <w:t>ț</w:t>
      </w:r>
      <w:r w:rsidR="003F36BD" w:rsidRPr="00A35E1B">
        <w:t>iei, cu cel pu</w:t>
      </w:r>
      <w:r w:rsidR="00F12BE6" w:rsidRPr="00A35E1B">
        <w:t>ț</w:t>
      </w:r>
      <w:r w:rsidR="003F36BD" w:rsidRPr="00A35E1B">
        <w:t xml:space="preserve">in 30 de </w:t>
      </w:r>
      <w:r w:rsidR="006824F8" w:rsidRPr="00A35E1B">
        <w:t xml:space="preserve">Zile </w:t>
      </w:r>
      <w:r w:rsidR="003F36BD" w:rsidRPr="00A35E1B">
        <w:t xml:space="preserve">anterior datei planificate pentru </w:t>
      </w:r>
      <w:r w:rsidR="003F36BD" w:rsidRPr="00A35E1B">
        <w:lastRenderedPageBreak/>
        <w:t xml:space="preserve">distrugerea documentelor în cauză; în cazul în care, până la expirarea termenului de 30 de </w:t>
      </w:r>
      <w:r w:rsidR="006824F8" w:rsidRPr="00A35E1B">
        <w:t>Zile</w:t>
      </w:r>
      <w:r w:rsidR="003F36BD" w:rsidRPr="00A35E1B">
        <w:t>, Delegatarul/Asocia</w:t>
      </w:r>
      <w:r w:rsidR="00F12BE6" w:rsidRPr="00A35E1B">
        <w:t>ț</w:t>
      </w:r>
      <w:r w:rsidR="003F36BD" w:rsidRPr="00A35E1B">
        <w:t>ia notifică Delegatului inten</w:t>
      </w:r>
      <w:r w:rsidR="00F12BE6" w:rsidRPr="00A35E1B">
        <w:t>ț</w:t>
      </w:r>
      <w:r w:rsidR="003F36BD" w:rsidRPr="00A35E1B">
        <w:t>ia sa de a prelua documentele în cauză, Delegatul are obliga</w:t>
      </w:r>
      <w:r w:rsidR="00F12BE6" w:rsidRPr="00A35E1B">
        <w:t>ț</w:t>
      </w:r>
      <w:r w:rsidR="003F36BD" w:rsidRPr="00A35E1B">
        <w:t>ia de a preda respectivele documente Delegatarului/Asocia</w:t>
      </w:r>
      <w:r w:rsidR="00F12BE6" w:rsidRPr="00A35E1B">
        <w:t>ț</w:t>
      </w:r>
      <w:r w:rsidR="003F36BD" w:rsidRPr="00A35E1B">
        <w:t>iei, care va suporta toate costurile de preluare</w:t>
      </w:r>
      <w:r w:rsidR="00783565" w:rsidRPr="00A35E1B">
        <w:t>.</w:t>
      </w:r>
    </w:p>
    <w:p w14:paraId="3B4109C5" w14:textId="77777777" w:rsidR="00AD4D15" w:rsidRPr="00A35E1B" w:rsidRDefault="00AD4D15" w:rsidP="00AD4D15">
      <w:pPr>
        <w:pStyle w:val="Heading4"/>
      </w:pPr>
      <w:bookmarkStart w:id="167" w:name="_Ref157889863"/>
      <w:bookmarkStart w:id="168" w:name="_Ref157889866"/>
      <w:bookmarkStart w:id="169" w:name="_Toc217820244"/>
      <w:r w:rsidRPr="00A35E1B">
        <w:t>Subdelegare, cesiune și transfer</w:t>
      </w:r>
      <w:bookmarkEnd w:id="167"/>
      <w:bookmarkEnd w:id="168"/>
      <w:bookmarkEnd w:id="169"/>
    </w:p>
    <w:p w14:paraId="0C0C7351" w14:textId="77777777" w:rsidR="00A84D3F" w:rsidRDefault="00AD4D15" w:rsidP="00AD4D15">
      <w:pPr>
        <w:pStyle w:val="Style1alineat"/>
      </w:pPr>
      <w:bookmarkStart w:id="170" w:name="_Ref217642910"/>
      <w:bookmarkStart w:id="171" w:name="_Ref157881082"/>
      <w:r w:rsidRPr="00A35E1B">
        <w:t>Delegatul nu are dreptul să subdelege, integral sau par</w:t>
      </w:r>
      <w:r w:rsidR="00F12BE6" w:rsidRPr="00A35E1B">
        <w:t>ț</w:t>
      </w:r>
      <w:r w:rsidRPr="00A35E1B">
        <w:t>ial, gestiunea Serviciului și nici să cesioneze, să transfere, să subroge, să noveze sau să transmită în orice alt mod toate sau o parte din drepturile și/sau obliga</w:t>
      </w:r>
      <w:r w:rsidR="00F12BE6" w:rsidRPr="00A35E1B">
        <w:t>ț</w:t>
      </w:r>
      <w:r w:rsidRPr="00A35E1B">
        <w:t>iile sale derivate sau rezultate din sau în legătură cu Contractul, fie direct, fie indirect, decât dacă și în măsura în care Legea permite o astfel de opera</w:t>
      </w:r>
      <w:r w:rsidR="00F12BE6" w:rsidRPr="00A35E1B">
        <w:t>ț</w:t>
      </w:r>
      <w:r w:rsidRPr="00A35E1B">
        <w:t>iune, cu condi</w:t>
      </w:r>
      <w:r w:rsidR="00F12BE6" w:rsidRPr="00A35E1B">
        <w:t>ț</w:t>
      </w:r>
      <w:r w:rsidRPr="00A35E1B">
        <w:t>ia ob</w:t>
      </w:r>
      <w:r w:rsidR="00F12BE6" w:rsidRPr="00A35E1B">
        <w:t>ț</w:t>
      </w:r>
      <w:r w:rsidRPr="00A35E1B">
        <w:t>inerii acordului scris prealabil al Asocia</w:t>
      </w:r>
      <w:r w:rsidR="00F12BE6" w:rsidRPr="00A35E1B">
        <w:t>ț</w:t>
      </w:r>
      <w:r w:rsidRPr="00A35E1B">
        <w:t>iei/Delegatarului.</w:t>
      </w:r>
      <w:bookmarkEnd w:id="170"/>
    </w:p>
    <w:p w14:paraId="4920902D" w14:textId="22CFE2EE" w:rsidR="00AD4D15" w:rsidRPr="00A35E1B" w:rsidRDefault="00AD4D15" w:rsidP="00AD4D15">
      <w:pPr>
        <w:pStyle w:val="Style1alineat"/>
      </w:pPr>
      <w:r w:rsidRPr="00A35E1B">
        <w:t xml:space="preserve">Nerespectarea </w:t>
      </w:r>
      <w:r w:rsidR="00A84D3F">
        <w:t xml:space="preserve">obligației prevăzute la </w:t>
      </w:r>
      <w:r w:rsidR="00A84D3F" w:rsidRPr="00A35E1B">
        <w:t xml:space="preserve">alin. </w:t>
      </w:r>
      <w:r w:rsidR="00A84D3F" w:rsidRPr="00A35E1B">
        <w:fldChar w:fldCharType="begin"/>
      </w:r>
      <w:r w:rsidR="00A84D3F" w:rsidRPr="00A35E1B">
        <w:instrText xml:space="preserve"> REF _Ref157881082 \n \h  \* MERGEFORMAT </w:instrText>
      </w:r>
      <w:r w:rsidR="00A84D3F" w:rsidRPr="00A35E1B">
        <w:fldChar w:fldCharType="separate"/>
      </w:r>
      <w:r w:rsidR="00BB5F37">
        <w:rPr>
          <w:cs/>
        </w:rPr>
        <w:t>‎</w:t>
      </w:r>
      <w:r w:rsidR="00BB5F37">
        <w:t>(1)</w:t>
      </w:r>
      <w:r w:rsidR="00A84D3F" w:rsidRPr="00A35E1B">
        <w:fldChar w:fldCharType="end"/>
      </w:r>
      <w:r w:rsidRPr="00A35E1B">
        <w:t xml:space="preserve"> </w:t>
      </w:r>
      <w:r w:rsidR="00A84D3F" w:rsidRPr="00A35E1B">
        <w:t xml:space="preserve">este considerată o încălcare gravă a Contractului </w:t>
      </w:r>
      <w:r w:rsidR="00A84D3F">
        <w:t xml:space="preserve">și </w:t>
      </w:r>
      <w:r w:rsidR="00376F2A">
        <w:t>dă Delegatarului/Asociației dreptul să rezilieze Contractul</w:t>
      </w:r>
      <w:r w:rsidR="00A84D3F" w:rsidRPr="00A35E1B">
        <w:t xml:space="preserve">, conform </w:t>
      </w:r>
      <w:r w:rsidR="00A84D3F" w:rsidRPr="00A35E1B">
        <w:fldChar w:fldCharType="begin"/>
      </w:r>
      <w:r w:rsidR="00A84D3F" w:rsidRPr="00A35E1B">
        <w:instrText xml:space="preserve"> REF _Ref157889788 \n \h  \* MERGEFORMAT </w:instrText>
      </w:r>
      <w:r w:rsidR="00A84D3F" w:rsidRPr="00A35E1B">
        <w:fldChar w:fldCharType="separate"/>
      </w:r>
      <w:r w:rsidR="00BB5F37">
        <w:rPr>
          <w:cs/>
        </w:rPr>
        <w:t>‎</w:t>
      </w:r>
      <w:r w:rsidR="00BB5F37">
        <w:t>Art. 49</w:t>
      </w:r>
      <w:r w:rsidR="00A84D3F" w:rsidRPr="00A35E1B">
        <w:fldChar w:fldCharType="end"/>
      </w:r>
      <w:r w:rsidR="00A84D3F" w:rsidRPr="00A35E1B">
        <w:t xml:space="preserve"> (</w:t>
      </w:r>
      <w:r w:rsidR="00A84D3F" w:rsidRPr="00A35E1B">
        <w:fldChar w:fldCharType="begin"/>
      </w:r>
      <w:r w:rsidR="00A84D3F" w:rsidRPr="00A35E1B">
        <w:instrText xml:space="preserve"> REF _Ref157889788 \h  \* MERGEFORMAT </w:instrText>
      </w:r>
      <w:r w:rsidR="00A84D3F" w:rsidRPr="00A35E1B">
        <w:fldChar w:fldCharType="separate"/>
      </w:r>
      <w:r w:rsidR="00BB5F37" w:rsidRPr="00A35E1B">
        <w:t>Rezilierea Contractului din culpa Delegatului</w:t>
      </w:r>
      <w:r w:rsidR="00A84D3F" w:rsidRPr="00A35E1B">
        <w:fldChar w:fldCharType="end"/>
      </w:r>
      <w:r w:rsidR="00A84D3F" w:rsidRPr="00A35E1B">
        <w:t>) din Contract</w:t>
      </w:r>
      <w:r w:rsidRPr="00A35E1B">
        <w:t>.</w:t>
      </w:r>
      <w:bookmarkEnd w:id="171"/>
    </w:p>
    <w:p w14:paraId="0147DE60" w14:textId="1C41893F" w:rsidR="00AD4D15" w:rsidRPr="00A35E1B" w:rsidRDefault="00AD4D15" w:rsidP="00AD4D15">
      <w:pPr>
        <w:pStyle w:val="Style1alineat"/>
      </w:pPr>
      <w:r w:rsidRPr="00A35E1B">
        <w:t xml:space="preserve">Prevederile alin. </w:t>
      </w:r>
      <w:r w:rsidRPr="00A35E1B">
        <w:fldChar w:fldCharType="begin"/>
      </w:r>
      <w:r w:rsidRPr="00A35E1B">
        <w:instrText xml:space="preserve"> REF _Ref157881082 \n \h  \* MERGEFORMAT </w:instrText>
      </w:r>
      <w:r w:rsidRPr="00A35E1B">
        <w:fldChar w:fldCharType="separate"/>
      </w:r>
      <w:r w:rsidR="00BB5F37">
        <w:rPr>
          <w:cs/>
        </w:rPr>
        <w:t>‎</w:t>
      </w:r>
      <w:r w:rsidR="00BB5F37">
        <w:t>(1)</w:t>
      </w:r>
      <w:r w:rsidRPr="00A35E1B">
        <w:fldChar w:fldCharType="end"/>
      </w:r>
      <w:r w:rsidRPr="00A35E1B">
        <w:t xml:space="preserve"> nu vor fi interpretate astfel încât să împiedice utilizarea sau angajarea de către Delegat de furnizori, prestatori, antreprenori, mandatari pentru furnizarea de produse sau realizarea de lucrări ori prestarea de servicii cu condi</w:t>
      </w:r>
      <w:r w:rsidR="00F12BE6" w:rsidRPr="00A35E1B">
        <w:t>ț</w:t>
      </w:r>
      <w:r w:rsidRPr="00A35E1B">
        <w:t>ia să nu se poată pretinde că o astfel de utilizare sau angajare ar constitui o delegare, o cesiune sau o derogare de la oricare dintre drepturile sau obliga</w:t>
      </w:r>
      <w:r w:rsidR="00F12BE6" w:rsidRPr="00A35E1B">
        <w:t>ț</w:t>
      </w:r>
      <w:r w:rsidRPr="00A35E1B">
        <w:t>iile semnificative ale Delegatului în baza Contractului.</w:t>
      </w:r>
    </w:p>
    <w:p w14:paraId="7E8730F8" w14:textId="4F1D8F70" w:rsidR="00AD4D15" w:rsidRPr="00A35E1B" w:rsidRDefault="00AD4D15" w:rsidP="00AD4D15">
      <w:pPr>
        <w:pStyle w:val="Heading4"/>
      </w:pPr>
      <w:bookmarkStart w:id="172" w:name="_Ref157890854"/>
      <w:bookmarkStart w:id="173" w:name="_Ref157890863"/>
      <w:bookmarkStart w:id="174" w:name="_Toc217820245"/>
      <w:r w:rsidRPr="00A35E1B">
        <w:t>Clauza de prevenire a corup</w:t>
      </w:r>
      <w:r w:rsidR="00F12BE6" w:rsidRPr="00A35E1B">
        <w:t>ț</w:t>
      </w:r>
      <w:r w:rsidRPr="00A35E1B">
        <w:t>iei</w:t>
      </w:r>
      <w:bookmarkEnd w:id="172"/>
      <w:bookmarkEnd w:id="173"/>
      <w:bookmarkEnd w:id="174"/>
    </w:p>
    <w:p w14:paraId="662D7B40" w14:textId="08082CC5" w:rsidR="00AD4D15" w:rsidRPr="00A35E1B" w:rsidRDefault="00AD4D15" w:rsidP="00925C91">
      <w:pPr>
        <w:pStyle w:val="Style1alineat"/>
      </w:pPr>
      <w:bookmarkStart w:id="175" w:name="_Ref217641822"/>
      <w:r w:rsidRPr="00A35E1B">
        <w:t>Delegatul are obliga</w:t>
      </w:r>
      <w:r w:rsidR="00F12BE6" w:rsidRPr="00A35E1B">
        <w:t>ț</w:t>
      </w:r>
      <w:r w:rsidRPr="00A35E1B">
        <w:t>ia să nu acorde și să nu solicite niciunei persoane angajate de Delegatar, de Asocia</w:t>
      </w:r>
      <w:r w:rsidR="00F12BE6" w:rsidRPr="00A35E1B">
        <w:t>ț</w:t>
      </w:r>
      <w:r w:rsidRPr="00A35E1B">
        <w:t>ie sau de subcontractan</w:t>
      </w:r>
      <w:r w:rsidR="00F12BE6" w:rsidRPr="00A35E1B">
        <w:t>ț</w:t>
      </w:r>
      <w:r w:rsidRPr="00A35E1B">
        <w:t>ii sau mandatarii acestora nici un fel de cadou sau plată sub orice formă, ca stimulare sau recompensă pentru a ac</w:t>
      </w:r>
      <w:r w:rsidR="00F12BE6" w:rsidRPr="00A35E1B">
        <w:t>ț</w:t>
      </w:r>
      <w:r w:rsidRPr="00A35E1B">
        <w:t>iona, pentru că a ac</w:t>
      </w:r>
      <w:r w:rsidR="00F12BE6" w:rsidRPr="00A35E1B">
        <w:t>ț</w:t>
      </w:r>
      <w:r w:rsidRPr="00A35E1B">
        <w:t>ionat sau că s-a ab</w:t>
      </w:r>
      <w:r w:rsidR="00F12BE6" w:rsidRPr="00A35E1B">
        <w:t>ț</w:t>
      </w:r>
      <w:r w:rsidRPr="00A35E1B">
        <w:t>inut să ac</w:t>
      </w:r>
      <w:r w:rsidR="00F12BE6" w:rsidRPr="00A35E1B">
        <w:t>ț</w:t>
      </w:r>
      <w:r w:rsidRPr="00A35E1B">
        <w:t>ioneze într-un anume fel, pentru că s-a arătat în favoarea sau s-a ab</w:t>
      </w:r>
      <w:r w:rsidR="00F12BE6" w:rsidRPr="00A35E1B">
        <w:t>ț</w:t>
      </w:r>
      <w:r w:rsidRPr="00A35E1B">
        <w:t xml:space="preserve">inut să se arate în defavoarea oricărei persoane, în legătură cu Contractul. </w:t>
      </w:r>
      <w:r w:rsidR="00925C91">
        <w:t xml:space="preserve">În acest sens, este sunt considerate nerespectări ale obligației menționate anterior cazuri cum ar fi cele </w:t>
      </w:r>
      <w:r w:rsidRPr="00A35E1B">
        <w:t>în care Delegatul sau orice persoană angajată de acesta sau ac</w:t>
      </w:r>
      <w:r w:rsidR="00F12BE6" w:rsidRPr="00A35E1B">
        <w:t>ț</w:t>
      </w:r>
      <w:r w:rsidRPr="00A35E1B">
        <w:t>ionând în numele său:</w:t>
      </w:r>
      <w:bookmarkEnd w:id="175"/>
    </w:p>
    <w:p w14:paraId="79DE4660" w14:textId="454A82D3" w:rsidR="00AD4D15" w:rsidRPr="00A35E1B" w:rsidRDefault="00AD4D15" w:rsidP="00AD4D15">
      <w:pPr>
        <w:pStyle w:val="Style1litera"/>
        <w:rPr>
          <w:color w:val="auto"/>
        </w:rPr>
      </w:pPr>
      <w:r w:rsidRPr="00A35E1B">
        <w:rPr>
          <w:color w:val="auto"/>
        </w:rPr>
        <w:t>a oferit, a dat sau a fost de acord să ofere oricărei persoane orice cadou sau comision de orice natură drept stimulent sau recompensă pentru ca a realizat sau realizează ori s-a ab</w:t>
      </w:r>
      <w:r w:rsidR="00F12BE6" w:rsidRPr="00A35E1B">
        <w:rPr>
          <w:color w:val="auto"/>
        </w:rPr>
        <w:t>ț</w:t>
      </w:r>
      <w:r w:rsidRPr="00A35E1B">
        <w:rPr>
          <w:color w:val="auto"/>
        </w:rPr>
        <w:t>inut sau se ab</w:t>
      </w:r>
      <w:r w:rsidR="00F12BE6" w:rsidRPr="00A35E1B">
        <w:rPr>
          <w:color w:val="auto"/>
        </w:rPr>
        <w:t>ț</w:t>
      </w:r>
      <w:r w:rsidRPr="00A35E1B">
        <w:rPr>
          <w:color w:val="auto"/>
        </w:rPr>
        <w:t>ine de la vreo faptă legată de Contract ori de orice altă rela</w:t>
      </w:r>
      <w:r w:rsidR="00F12BE6" w:rsidRPr="00A35E1B">
        <w:rPr>
          <w:color w:val="auto"/>
        </w:rPr>
        <w:t>ț</w:t>
      </w:r>
      <w:r w:rsidRPr="00A35E1B">
        <w:rPr>
          <w:color w:val="auto"/>
        </w:rPr>
        <w:t>ie contractuală cu Delegatarul;</w:t>
      </w:r>
    </w:p>
    <w:p w14:paraId="5F3EC1F1" w14:textId="67B96AD4" w:rsidR="00AD4D15" w:rsidRPr="00A35E1B" w:rsidRDefault="00AD4D15" w:rsidP="00AD4D15">
      <w:pPr>
        <w:pStyle w:val="Style1litera"/>
        <w:rPr>
          <w:color w:val="auto"/>
        </w:rPr>
      </w:pPr>
      <w:r w:rsidRPr="00A35E1B">
        <w:rPr>
          <w:color w:val="auto"/>
        </w:rPr>
        <w:t>a realizat sau s-a ab</w:t>
      </w:r>
      <w:r w:rsidR="00F12BE6" w:rsidRPr="00A35E1B">
        <w:rPr>
          <w:color w:val="auto"/>
        </w:rPr>
        <w:t>ț</w:t>
      </w:r>
      <w:r w:rsidRPr="00A35E1B">
        <w:rPr>
          <w:color w:val="auto"/>
        </w:rPr>
        <w:t>inut de la o ac</w:t>
      </w:r>
      <w:r w:rsidR="00F12BE6" w:rsidRPr="00A35E1B">
        <w:rPr>
          <w:color w:val="auto"/>
        </w:rPr>
        <w:t>ț</w:t>
      </w:r>
      <w:r w:rsidRPr="00A35E1B">
        <w:rPr>
          <w:color w:val="auto"/>
        </w:rPr>
        <w:t>iune pentru favorizarea sau defavorizarea oricărei persoane în rela</w:t>
      </w:r>
      <w:r w:rsidR="00F12BE6" w:rsidRPr="00A35E1B">
        <w:rPr>
          <w:color w:val="auto"/>
        </w:rPr>
        <w:t>ț</w:t>
      </w:r>
      <w:r w:rsidRPr="00A35E1B">
        <w:rPr>
          <w:color w:val="auto"/>
        </w:rPr>
        <w:t>ie cu Contractul sau cu orice alt contract cu Delegatarul;</w:t>
      </w:r>
    </w:p>
    <w:p w14:paraId="05A31824" w14:textId="480BCB70" w:rsidR="00AD4D15" w:rsidRPr="00A35E1B" w:rsidRDefault="00AD4D15" w:rsidP="00AD4D15">
      <w:pPr>
        <w:pStyle w:val="Style1litera"/>
        <w:rPr>
          <w:color w:val="auto"/>
        </w:rPr>
      </w:pPr>
      <w:r w:rsidRPr="00A35E1B">
        <w:rPr>
          <w:color w:val="auto"/>
        </w:rPr>
        <w:t>a comis orice infrac</w:t>
      </w:r>
      <w:r w:rsidR="00F12BE6" w:rsidRPr="00A35E1B">
        <w:rPr>
          <w:color w:val="auto"/>
        </w:rPr>
        <w:t>ț</w:t>
      </w:r>
      <w:r w:rsidRPr="00A35E1B">
        <w:rPr>
          <w:color w:val="auto"/>
        </w:rPr>
        <w:t>iune de dare și/sau luare de mită ori corup</w:t>
      </w:r>
      <w:r w:rsidR="00F12BE6" w:rsidRPr="00A35E1B">
        <w:rPr>
          <w:color w:val="auto"/>
        </w:rPr>
        <w:t>ț</w:t>
      </w:r>
      <w:r w:rsidRPr="00A35E1B">
        <w:rPr>
          <w:color w:val="auto"/>
        </w:rPr>
        <w:t>ie, potrivit Legii, privitor la Contract sau orice alt contract cu Delegatarul;</w:t>
      </w:r>
    </w:p>
    <w:p w14:paraId="5CE1CB88" w14:textId="6D1E9509" w:rsidR="00AD4D15" w:rsidRPr="00A35E1B" w:rsidRDefault="00AD4D15" w:rsidP="00AD4D15">
      <w:pPr>
        <w:pStyle w:val="Style1litera"/>
        <w:rPr>
          <w:color w:val="auto"/>
        </w:rPr>
      </w:pPr>
      <w:r w:rsidRPr="00A35E1B">
        <w:rPr>
          <w:color w:val="auto"/>
        </w:rPr>
        <w:t>a oferit orice onorariu sau recompensă, alta decât salariul, unui salariat al Delegatarului sau al Asocia</w:t>
      </w:r>
      <w:r w:rsidR="00F12BE6" w:rsidRPr="00A35E1B">
        <w:rPr>
          <w:color w:val="auto"/>
        </w:rPr>
        <w:t>ț</w:t>
      </w:r>
      <w:r w:rsidRPr="00A35E1B">
        <w:rPr>
          <w:color w:val="auto"/>
        </w:rPr>
        <w:t>iei, la care acesta, în virtutea func</w:t>
      </w:r>
      <w:r w:rsidR="00F12BE6" w:rsidRPr="00A35E1B">
        <w:rPr>
          <w:color w:val="auto"/>
        </w:rPr>
        <w:t>ț</w:t>
      </w:r>
      <w:r w:rsidRPr="00A35E1B">
        <w:rPr>
          <w:color w:val="auto"/>
        </w:rPr>
        <w:t>iei sau pozi</w:t>
      </w:r>
      <w:r w:rsidR="00F12BE6" w:rsidRPr="00A35E1B">
        <w:rPr>
          <w:color w:val="auto"/>
        </w:rPr>
        <w:t>ț</w:t>
      </w:r>
      <w:r w:rsidRPr="00A35E1B">
        <w:rPr>
          <w:color w:val="auto"/>
        </w:rPr>
        <w:t>iei ocupate, nu avea dreptul.</w:t>
      </w:r>
    </w:p>
    <w:p w14:paraId="260AB08F" w14:textId="0861750F" w:rsidR="0032264F" w:rsidRPr="00A35E1B" w:rsidRDefault="00A35E1B" w:rsidP="0032264F">
      <w:pPr>
        <w:pStyle w:val="Style1alineat"/>
      </w:pPr>
      <w:r w:rsidRPr="00A35E1B">
        <w:t xml:space="preserve">Orice nerespectare a </w:t>
      </w:r>
      <w:r w:rsidR="003E5083">
        <w:t>obligației prevăzute la</w:t>
      </w:r>
      <w:r w:rsidRPr="00A35E1B">
        <w:t xml:space="preserve"> </w:t>
      </w:r>
      <w:r w:rsidR="00925C91">
        <w:t xml:space="preserve">alin. </w:t>
      </w:r>
      <w:r w:rsidR="00925C91">
        <w:fldChar w:fldCharType="begin"/>
      </w:r>
      <w:r w:rsidR="00925C91">
        <w:instrText xml:space="preserve"> REF _Ref217641822 \n \h </w:instrText>
      </w:r>
      <w:r w:rsidR="00925C91">
        <w:fldChar w:fldCharType="separate"/>
      </w:r>
      <w:r w:rsidR="00BB5F37">
        <w:rPr>
          <w:cs/>
        </w:rPr>
        <w:t>‎</w:t>
      </w:r>
      <w:r w:rsidR="00BB5F37">
        <w:t>(1)</w:t>
      </w:r>
      <w:r w:rsidR="00925C91">
        <w:fldChar w:fldCharType="end"/>
      </w:r>
      <w:r w:rsidRPr="00A35E1B">
        <w:t xml:space="preserve"> este considerată o încălcare gravă a Contractului </w:t>
      </w:r>
      <w:r w:rsidR="00DF240C">
        <w:t xml:space="preserve">și </w:t>
      </w:r>
      <w:r w:rsidR="00376F2A">
        <w:t>dă Delegatarului/Asociației dreptul să rezilieze Contractul</w:t>
      </w:r>
      <w:r w:rsidR="00DF240C" w:rsidRPr="00A35E1B">
        <w:t xml:space="preserve">, conform </w:t>
      </w:r>
      <w:r w:rsidR="00DF240C" w:rsidRPr="00A35E1B">
        <w:fldChar w:fldCharType="begin"/>
      </w:r>
      <w:r w:rsidR="00DF240C" w:rsidRPr="00A35E1B">
        <w:instrText xml:space="preserve"> REF _Ref157889788 \n \h  \* MERGEFORMAT </w:instrText>
      </w:r>
      <w:r w:rsidR="00DF240C" w:rsidRPr="00A35E1B">
        <w:fldChar w:fldCharType="separate"/>
      </w:r>
      <w:r w:rsidR="00BB5F37">
        <w:rPr>
          <w:cs/>
        </w:rPr>
        <w:t>‎</w:t>
      </w:r>
      <w:r w:rsidR="00BB5F37">
        <w:t>Art. 49</w:t>
      </w:r>
      <w:r w:rsidR="00DF240C" w:rsidRPr="00A35E1B">
        <w:fldChar w:fldCharType="end"/>
      </w:r>
      <w:r w:rsidR="00DF240C" w:rsidRPr="00A35E1B">
        <w:t xml:space="preserve"> (</w:t>
      </w:r>
      <w:r w:rsidR="00DF240C" w:rsidRPr="00A35E1B">
        <w:fldChar w:fldCharType="begin"/>
      </w:r>
      <w:r w:rsidR="00DF240C" w:rsidRPr="00A35E1B">
        <w:instrText xml:space="preserve"> REF _Ref157889788 \h  \* MERGEFORMAT </w:instrText>
      </w:r>
      <w:r w:rsidR="00DF240C" w:rsidRPr="00A35E1B">
        <w:fldChar w:fldCharType="separate"/>
      </w:r>
      <w:r w:rsidR="00BB5F37" w:rsidRPr="00A35E1B">
        <w:t>Rezilierea Contractului din culpa Delegatului</w:t>
      </w:r>
      <w:r w:rsidR="00DF240C" w:rsidRPr="00A35E1B">
        <w:fldChar w:fldCharType="end"/>
      </w:r>
      <w:r w:rsidR="00DF240C" w:rsidRPr="00A35E1B">
        <w:t>) din Contract</w:t>
      </w:r>
      <w:r w:rsidRPr="00A35E1B">
        <w:t>.</w:t>
      </w:r>
    </w:p>
    <w:p w14:paraId="36062FA3" w14:textId="77F4BAB9" w:rsidR="00FF78FC" w:rsidRPr="00A35E1B" w:rsidRDefault="00FF78FC" w:rsidP="00FF78FC">
      <w:pPr>
        <w:pStyle w:val="Heading4"/>
      </w:pPr>
      <w:bookmarkStart w:id="176" w:name="_Ref204198976"/>
      <w:bookmarkStart w:id="177" w:name="_Toc217820246"/>
      <w:r w:rsidRPr="00A35E1B">
        <w:t xml:space="preserve">Contractele încheiate de Delegat </w:t>
      </w:r>
      <w:r w:rsidR="00972C2E" w:rsidRPr="00A35E1B">
        <w:t>în vederea execu</w:t>
      </w:r>
      <w:r w:rsidR="00F12BE6" w:rsidRPr="00A35E1B">
        <w:t>ț</w:t>
      </w:r>
      <w:r w:rsidR="00972C2E" w:rsidRPr="00A35E1B">
        <w:t>iei Contractului</w:t>
      </w:r>
      <w:bookmarkEnd w:id="176"/>
      <w:bookmarkEnd w:id="177"/>
    </w:p>
    <w:p w14:paraId="2B096E32" w14:textId="317F6B1B" w:rsidR="00FF78FC" w:rsidRPr="00A35E1B" w:rsidRDefault="00FF78FC" w:rsidP="00FF78FC">
      <w:pPr>
        <w:pStyle w:val="Style1alineat"/>
      </w:pPr>
      <w:r w:rsidRPr="00A35E1B">
        <w:t xml:space="preserve">Toate contractele a căror valoare depășește echivalentul în lei al </w:t>
      </w:r>
      <w:r w:rsidRPr="002D2D4E">
        <w:t>sumei de</w:t>
      </w:r>
      <w:r w:rsidR="00EA17A8" w:rsidRPr="002D2D4E">
        <w:t xml:space="preserve"> </w:t>
      </w:r>
      <w:r w:rsidR="00A07B62" w:rsidRPr="002D2D4E">
        <w:t>2</w:t>
      </w:r>
      <w:r w:rsidR="006045E9" w:rsidRPr="002D2D4E">
        <w:t>0.000</w:t>
      </w:r>
      <w:r w:rsidR="00EA17A8" w:rsidRPr="002D2D4E">
        <w:t xml:space="preserve"> e</w:t>
      </w:r>
      <w:r w:rsidRPr="002D2D4E">
        <w:t>uro</w:t>
      </w:r>
      <w:r w:rsidR="00972C2E" w:rsidRPr="00A35E1B">
        <w:t>,</w:t>
      </w:r>
      <w:r w:rsidRPr="00A35E1B">
        <w:t xml:space="preserve"> </w:t>
      </w:r>
      <w:r w:rsidRPr="00A35E1B">
        <w:lastRenderedPageBreak/>
        <w:t>încheiate de Delegat</w:t>
      </w:r>
      <w:r w:rsidR="00EA17A8" w:rsidRPr="00A35E1B">
        <w:t xml:space="preserve"> în vederea execu</w:t>
      </w:r>
      <w:r w:rsidR="00F12BE6" w:rsidRPr="00A35E1B">
        <w:t>ț</w:t>
      </w:r>
      <w:r w:rsidR="00EA17A8" w:rsidRPr="00A35E1B">
        <w:t>iei Contractului</w:t>
      </w:r>
      <w:r w:rsidR="00972C2E" w:rsidRPr="00A35E1B">
        <w:t>,</w:t>
      </w:r>
      <w:r w:rsidRPr="00A35E1B">
        <w:t xml:space="preserve"> trebuie să includă o clauză care să stipuleze în mod expres că</w:t>
      </w:r>
      <w:r w:rsidR="00EA17A8" w:rsidRPr="00A35E1B">
        <w:t>, în cazul încetării</w:t>
      </w:r>
      <w:r w:rsidR="00C74B9C" w:rsidRPr="00A35E1B">
        <w:t xml:space="preserve"> din orice motiv a</w:t>
      </w:r>
      <w:r w:rsidR="00EA17A8" w:rsidRPr="00A35E1B">
        <w:t xml:space="preserve"> Contractului,</w:t>
      </w:r>
      <w:r w:rsidRPr="00A35E1B">
        <w:t xml:space="preserve"> noul operator </w:t>
      </w:r>
      <w:r w:rsidR="00C74B9C" w:rsidRPr="00A35E1B">
        <w:t xml:space="preserve">căruia i se deleagă gestiunea Serviciului </w:t>
      </w:r>
      <w:r w:rsidRPr="00A35E1B">
        <w:t xml:space="preserve">are dreptul să preia </w:t>
      </w:r>
      <w:r w:rsidR="00EA17A8" w:rsidRPr="00A35E1B">
        <w:t>ș</w:t>
      </w:r>
      <w:r w:rsidRPr="00A35E1B">
        <w:t>i să continue astfel de contracte</w:t>
      </w:r>
      <w:r w:rsidR="00EA17A8" w:rsidRPr="00A35E1B">
        <w:t xml:space="preserve">, în măsura în care acestea sunt </w:t>
      </w:r>
      <w:r w:rsidRPr="00A35E1B">
        <w:t>încă în vigoare la Data</w:t>
      </w:r>
      <w:r w:rsidR="00EA17A8" w:rsidRPr="00A35E1B">
        <w:t xml:space="preserve"> de Încetare a </w:t>
      </w:r>
      <w:r w:rsidRPr="00A35E1B">
        <w:t>Contract</w:t>
      </w:r>
      <w:r w:rsidR="00EA17A8" w:rsidRPr="00A35E1B">
        <w:t>ului</w:t>
      </w:r>
      <w:r w:rsidRPr="00A35E1B">
        <w:t xml:space="preserve">, indiferent dacă această preluare </w:t>
      </w:r>
      <w:r w:rsidR="00C74B9C" w:rsidRPr="00A35E1B">
        <w:t>se realizează prin cesiune sau nova</w:t>
      </w:r>
      <w:r w:rsidR="00F12BE6" w:rsidRPr="00A35E1B">
        <w:t>ț</w:t>
      </w:r>
      <w:r w:rsidR="00C74B9C" w:rsidRPr="00A35E1B">
        <w:t>ie</w:t>
      </w:r>
      <w:r w:rsidRPr="00A35E1B">
        <w:t xml:space="preserve">. Delegatul va notifica </w:t>
      </w:r>
      <w:r w:rsidR="00EA17A8" w:rsidRPr="00A35E1B">
        <w:t>Delegatarul și Asocia</w:t>
      </w:r>
      <w:r w:rsidR="00F12BE6" w:rsidRPr="00A35E1B">
        <w:t>ț</w:t>
      </w:r>
      <w:r w:rsidR="00EA17A8" w:rsidRPr="00A35E1B">
        <w:t xml:space="preserve">ia </w:t>
      </w:r>
      <w:r w:rsidR="006045E9" w:rsidRPr="00A35E1B">
        <w:t>cu privire la</w:t>
      </w:r>
      <w:r w:rsidRPr="00A35E1B">
        <w:t xml:space="preserve"> toate aceste contracte </w:t>
      </w:r>
      <w:r w:rsidR="00EA17A8" w:rsidRPr="00A35E1B">
        <w:t>ș</w:t>
      </w:r>
      <w:r w:rsidRPr="00A35E1B">
        <w:t>i le va furniza copii ale acestor contracte imediat după semnarea acestora de către Delegat</w:t>
      </w:r>
      <w:r w:rsidR="00EA17A8" w:rsidRPr="00A35E1B">
        <w:t>.</w:t>
      </w:r>
    </w:p>
    <w:p w14:paraId="71687FD6" w14:textId="1DD47221" w:rsidR="00C74B9C" w:rsidRPr="00A35E1B" w:rsidRDefault="00C62526" w:rsidP="00FF78FC">
      <w:pPr>
        <w:pStyle w:val="Style1alineat"/>
      </w:pPr>
      <w:bookmarkStart w:id="178" w:name="_Ref204198999"/>
      <w:r w:rsidRPr="00A35E1B">
        <w:t>Anterior încheierii unui contract sau unei în</w:t>
      </w:r>
      <w:r w:rsidR="00F12BE6" w:rsidRPr="00A35E1B">
        <w:t>ț</w:t>
      </w:r>
      <w:r w:rsidRPr="00A35E1B">
        <w:t>elegeri de orice fel cu un Afiliat al Delegatului, Delegatul trebuie să ob</w:t>
      </w:r>
      <w:r w:rsidR="00F12BE6" w:rsidRPr="00A35E1B">
        <w:t>ț</w:t>
      </w:r>
      <w:r w:rsidRPr="00A35E1B">
        <w:t>ină acordul prealabil al Asocia</w:t>
      </w:r>
      <w:r w:rsidR="00F12BE6" w:rsidRPr="00A35E1B">
        <w:t>ț</w:t>
      </w:r>
      <w:r w:rsidRPr="00A35E1B">
        <w:t xml:space="preserve">iei. </w:t>
      </w:r>
      <w:r w:rsidR="0077424D" w:rsidRPr="00A35E1B">
        <w:t>Asocia</w:t>
      </w:r>
      <w:r w:rsidR="00F12BE6" w:rsidRPr="00A35E1B">
        <w:t>ț</w:t>
      </w:r>
      <w:r w:rsidR="0077424D" w:rsidRPr="00A35E1B">
        <w:t xml:space="preserve">ia nu poate refuza sau întârzia, în mod nejustificat, emiterea acordului prealabil. </w:t>
      </w:r>
      <w:r w:rsidR="00A84D3F" w:rsidRPr="00A35E1B">
        <w:t xml:space="preserve">Orice nerespectare a </w:t>
      </w:r>
      <w:r w:rsidR="00A84D3F">
        <w:t xml:space="preserve">acestei obligații </w:t>
      </w:r>
      <w:r w:rsidR="00A84D3F" w:rsidRPr="00A35E1B">
        <w:t xml:space="preserve">este considerată o încălcare gravă a Contractului </w:t>
      </w:r>
      <w:r w:rsidR="00A84D3F">
        <w:t xml:space="preserve">și </w:t>
      </w:r>
      <w:r w:rsidR="00376F2A">
        <w:t>dă Delegatarului/Asociației dreptul să rezilieze Contractul</w:t>
      </w:r>
      <w:r w:rsidR="00A84D3F" w:rsidRPr="00A35E1B">
        <w:t xml:space="preserve">, conform </w:t>
      </w:r>
      <w:r w:rsidR="00A84D3F" w:rsidRPr="00A35E1B">
        <w:fldChar w:fldCharType="begin"/>
      </w:r>
      <w:r w:rsidR="00A84D3F" w:rsidRPr="00A35E1B">
        <w:instrText xml:space="preserve"> REF _Ref157889788 \n \h  \* MERGEFORMAT </w:instrText>
      </w:r>
      <w:r w:rsidR="00A84D3F" w:rsidRPr="00A35E1B">
        <w:fldChar w:fldCharType="separate"/>
      </w:r>
      <w:r w:rsidR="00BB5F37">
        <w:rPr>
          <w:cs/>
        </w:rPr>
        <w:t>‎</w:t>
      </w:r>
      <w:r w:rsidR="00BB5F37">
        <w:t>Art. 49</w:t>
      </w:r>
      <w:r w:rsidR="00A84D3F" w:rsidRPr="00A35E1B">
        <w:fldChar w:fldCharType="end"/>
      </w:r>
      <w:r w:rsidR="00A84D3F" w:rsidRPr="00A35E1B">
        <w:t xml:space="preserve"> (</w:t>
      </w:r>
      <w:r w:rsidR="00A84D3F" w:rsidRPr="00A35E1B">
        <w:fldChar w:fldCharType="begin"/>
      </w:r>
      <w:r w:rsidR="00A84D3F" w:rsidRPr="00A35E1B">
        <w:instrText xml:space="preserve"> REF _Ref157889788 \h  \* MERGEFORMAT </w:instrText>
      </w:r>
      <w:r w:rsidR="00A84D3F" w:rsidRPr="00A35E1B">
        <w:fldChar w:fldCharType="separate"/>
      </w:r>
      <w:r w:rsidR="00BB5F37" w:rsidRPr="00A35E1B">
        <w:t>Rezilierea Contractului din culpa Delegatului</w:t>
      </w:r>
      <w:r w:rsidR="00A84D3F" w:rsidRPr="00A35E1B">
        <w:fldChar w:fldCharType="end"/>
      </w:r>
      <w:r w:rsidR="00A84D3F" w:rsidRPr="00A35E1B">
        <w:t>) din Contract</w:t>
      </w:r>
      <w:r w:rsidR="0077424D" w:rsidRPr="00A35E1B">
        <w:t>.</w:t>
      </w:r>
      <w:bookmarkEnd w:id="178"/>
    </w:p>
    <w:p w14:paraId="5070228A" w14:textId="3F142270" w:rsidR="00A07B62" w:rsidRPr="00A35E1B" w:rsidRDefault="00A07B62" w:rsidP="00FF78FC">
      <w:pPr>
        <w:pStyle w:val="Style1alineat"/>
      </w:pPr>
      <w:r w:rsidRPr="00A35E1B">
        <w:t>După caz, Delegatul are obliga</w:t>
      </w:r>
      <w:r w:rsidR="00F12BE6" w:rsidRPr="00A35E1B">
        <w:t>ț</w:t>
      </w:r>
      <w:r w:rsidRPr="00A35E1B">
        <w:t>ia să respecte avizul conform emis de Delegat</w:t>
      </w:r>
      <w:r w:rsidR="00710A00" w:rsidRPr="00A35E1B">
        <w:t>ar</w:t>
      </w:r>
      <w:r w:rsidRPr="00A35E1B">
        <w:t>/</w:t>
      </w:r>
      <w:r w:rsidR="00710A00" w:rsidRPr="00A35E1B">
        <w:t>Asocia</w:t>
      </w:r>
      <w:r w:rsidR="00F12BE6" w:rsidRPr="00A35E1B">
        <w:t>ț</w:t>
      </w:r>
      <w:r w:rsidR="00710A00" w:rsidRPr="00A35E1B">
        <w:t>ie</w:t>
      </w:r>
      <w:r w:rsidRPr="00A35E1B">
        <w:t xml:space="preserve"> pentru pre</w:t>
      </w:r>
      <w:r w:rsidR="00F12BE6" w:rsidRPr="00A35E1B">
        <w:t>ț</w:t>
      </w:r>
      <w:r w:rsidRPr="00A35E1B">
        <w:t xml:space="preserve">urile de vânzare a Deșeurilor Reciclabile, conform </w:t>
      </w:r>
      <w:r w:rsidR="00610807" w:rsidRPr="00A35E1B">
        <w:fldChar w:fldCharType="begin"/>
      </w:r>
      <w:r w:rsidR="00610807" w:rsidRPr="00A35E1B">
        <w:instrText xml:space="preserve"> REF _Ref157889942 \n \h </w:instrText>
      </w:r>
      <w:r w:rsidR="00D5683F" w:rsidRPr="00A35E1B">
        <w:instrText xml:space="preserve"> \* MERGEFORMAT </w:instrText>
      </w:r>
      <w:r w:rsidR="00610807" w:rsidRPr="00A35E1B">
        <w:fldChar w:fldCharType="separate"/>
      </w:r>
      <w:r w:rsidR="00BB5F37">
        <w:rPr>
          <w:cs/>
        </w:rPr>
        <w:t>‎</w:t>
      </w:r>
      <w:r w:rsidR="00BB5F37">
        <w:t>Art. 11</w:t>
      </w:r>
      <w:r w:rsidR="00610807" w:rsidRPr="00A35E1B">
        <w:fldChar w:fldCharType="end"/>
      </w:r>
      <w:r w:rsidR="00E27DC8" w:rsidRPr="00A35E1B">
        <w:t xml:space="preserve"> </w:t>
      </w:r>
      <w:r w:rsidR="00610807" w:rsidRPr="00A35E1B">
        <w:t>(</w:t>
      </w:r>
      <w:r w:rsidR="00610807" w:rsidRPr="00A35E1B">
        <w:fldChar w:fldCharType="begin"/>
      </w:r>
      <w:r w:rsidR="00610807" w:rsidRPr="00A35E1B">
        <w:instrText xml:space="preserve"> REF _Ref157889942 \h </w:instrText>
      </w:r>
      <w:r w:rsidR="00D5683F" w:rsidRPr="00A35E1B">
        <w:instrText xml:space="preserve"> \* MERGEFORMAT </w:instrText>
      </w:r>
      <w:r w:rsidR="00610807" w:rsidRPr="00A35E1B">
        <w:fldChar w:fldCharType="separate"/>
      </w:r>
      <w:r w:rsidR="00BB5F37" w:rsidRPr="00A35E1B">
        <w:t>Obligațiile Delegatului</w:t>
      </w:r>
      <w:r w:rsidR="00610807" w:rsidRPr="00A35E1B">
        <w:fldChar w:fldCharType="end"/>
      </w:r>
      <w:r w:rsidR="00610807" w:rsidRPr="00A35E1B">
        <w:t>)</w:t>
      </w:r>
      <w:r w:rsidR="00CF1B29" w:rsidRPr="00A35E1B">
        <w:t xml:space="preserve"> </w:t>
      </w:r>
      <w:r w:rsidRPr="00A35E1B">
        <w:t>lit.</w:t>
      </w:r>
      <w:r w:rsidR="00610807" w:rsidRPr="00A35E1B">
        <w:t xml:space="preserve"> </w:t>
      </w:r>
      <w:r w:rsidR="00610807" w:rsidRPr="00A35E1B">
        <w:fldChar w:fldCharType="begin"/>
      </w:r>
      <w:r w:rsidR="00610807" w:rsidRPr="00A35E1B">
        <w:instrText xml:space="preserve"> REF _Ref217572985 \n \h </w:instrText>
      </w:r>
      <w:r w:rsidR="00D5683F" w:rsidRPr="00A35E1B">
        <w:instrText xml:space="preserve"> \* MERGEFORMAT </w:instrText>
      </w:r>
      <w:r w:rsidR="00610807" w:rsidRPr="00A35E1B">
        <w:fldChar w:fldCharType="separate"/>
      </w:r>
      <w:r w:rsidR="00BB5F37">
        <w:rPr>
          <w:cs/>
        </w:rPr>
        <w:t>‎</w:t>
      </w:r>
      <w:r w:rsidR="00BB5F37">
        <w:t>l)</w:t>
      </w:r>
      <w:r w:rsidR="00610807" w:rsidRPr="00A35E1B">
        <w:fldChar w:fldCharType="end"/>
      </w:r>
      <w:r w:rsidRPr="00A35E1B">
        <w:t xml:space="preserve"> din Contract, în toate contractele pe care le încheie pentru vânzarea Deșeurilor Reciclabile</w:t>
      </w:r>
      <w:r w:rsidR="00710A00" w:rsidRPr="00A35E1B">
        <w:t>.</w:t>
      </w:r>
    </w:p>
    <w:p w14:paraId="2C10BFAD" w14:textId="5E0AB9B8" w:rsidR="00FF2D09" w:rsidRPr="00A35E1B" w:rsidRDefault="00FF2D09" w:rsidP="00FF2D09">
      <w:pPr>
        <w:pStyle w:val="Heading4"/>
      </w:pPr>
      <w:bookmarkStart w:id="179" w:name="_Toc217820247"/>
      <w:r w:rsidRPr="00A35E1B">
        <w:t>Implicarea Ter</w:t>
      </w:r>
      <w:r w:rsidR="00F12BE6" w:rsidRPr="00A35E1B">
        <w:t>ț</w:t>
      </w:r>
      <w:r w:rsidRPr="00A35E1B">
        <w:t>ului Sus</w:t>
      </w:r>
      <w:r w:rsidR="00F12BE6" w:rsidRPr="00A35E1B">
        <w:t>ț</w:t>
      </w:r>
      <w:r w:rsidRPr="00A35E1B">
        <w:t>inător</w:t>
      </w:r>
      <w:bookmarkEnd w:id="179"/>
    </w:p>
    <w:p w14:paraId="4518A9B2" w14:textId="0475D3C8" w:rsidR="00FF2D09" w:rsidRPr="00A35E1B" w:rsidRDefault="00B7549D" w:rsidP="00B7549D">
      <w:pPr>
        <w:pStyle w:val="Style1alineat"/>
      </w:pPr>
      <w:r w:rsidRPr="00A35E1B">
        <w:t>Dacă în cadrul Procedurii de Atribuire Delegatul a prezentat un angajament de sus</w:t>
      </w:r>
      <w:r w:rsidR="00F12BE6" w:rsidRPr="00A35E1B">
        <w:t>ț</w:t>
      </w:r>
      <w:r w:rsidRPr="00A35E1B">
        <w:t>inere din partea unui Ter</w:t>
      </w:r>
      <w:r w:rsidR="00F12BE6" w:rsidRPr="00A35E1B">
        <w:t>ț</w:t>
      </w:r>
      <w:r w:rsidRPr="00A35E1B">
        <w:t xml:space="preserve"> Sus</w:t>
      </w:r>
      <w:r w:rsidR="00F12BE6" w:rsidRPr="00A35E1B">
        <w:t>ț</w:t>
      </w:r>
      <w:r w:rsidRPr="00A35E1B">
        <w:t>inător în ceea ce privește îndeplinirea criteriilor referitoare la situa</w:t>
      </w:r>
      <w:r w:rsidR="00F12BE6" w:rsidRPr="00A35E1B">
        <w:t>ț</w:t>
      </w:r>
      <w:r w:rsidRPr="00A35E1B">
        <w:t>ia economică și financiară și/sau a criteriilor privind capacitatea tehnică și profesională stabilite în Documenta</w:t>
      </w:r>
      <w:r w:rsidR="00F12BE6" w:rsidRPr="00A35E1B">
        <w:t>ț</w:t>
      </w:r>
      <w:r w:rsidRPr="00A35E1B">
        <w:t>ia de Atribuire, iar Delegatul întâmpină dificultă</w:t>
      </w:r>
      <w:r w:rsidR="00F12BE6" w:rsidRPr="00A35E1B">
        <w:t>ț</w:t>
      </w:r>
      <w:r w:rsidRPr="00A35E1B">
        <w:t>i în execu</w:t>
      </w:r>
      <w:r w:rsidR="00F12BE6" w:rsidRPr="00A35E1B">
        <w:t>ț</w:t>
      </w:r>
      <w:r w:rsidRPr="00A35E1B">
        <w:t xml:space="preserve">ia Contractului </w:t>
      </w:r>
      <w:r w:rsidR="006D6AE6" w:rsidRPr="00A35E1B">
        <w:t>în legătură cu aspectele ce fac obiectul angajamentului de sus</w:t>
      </w:r>
      <w:r w:rsidR="00F12BE6" w:rsidRPr="00A35E1B">
        <w:t>ț</w:t>
      </w:r>
      <w:r w:rsidR="006D6AE6" w:rsidRPr="00A35E1B">
        <w:t xml:space="preserve">inere, </w:t>
      </w:r>
      <w:r w:rsidR="008D784D" w:rsidRPr="00A35E1B">
        <w:t>Ter</w:t>
      </w:r>
      <w:r w:rsidR="00F12BE6" w:rsidRPr="00A35E1B">
        <w:t>ț</w:t>
      </w:r>
      <w:r w:rsidR="008D784D" w:rsidRPr="00A35E1B">
        <w:t>ul Sus</w:t>
      </w:r>
      <w:r w:rsidR="00F12BE6" w:rsidRPr="00A35E1B">
        <w:t>ț</w:t>
      </w:r>
      <w:r w:rsidR="008D784D" w:rsidRPr="00A35E1B">
        <w:t>inător va pune la dispozi</w:t>
      </w:r>
      <w:r w:rsidR="00F12BE6" w:rsidRPr="00A35E1B">
        <w:t>ț</w:t>
      </w:r>
      <w:r w:rsidR="008D784D" w:rsidRPr="00A35E1B">
        <w:t>ia Delegatului resursele</w:t>
      </w:r>
      <w:r w:rsidR="008A2780" w:rsidRPr="00A35E1B">
        <w:t xml:space="preserve"> men</w:t>
      </w:r>
      <w:r w:rsidR="00F12BE6" w:rsidRPr="00A35E1B">
        <w:t>ț</w:t>
      </w:r>
      <w:r w:rsidR="008A2780" w:rsidRPr="00A35E1B">
        <w:t>ionate în angajamentul de sus</w:t>
      </w:r>
      <w:r w:rsidR="00F12BE6" w:rsidRPr="00A35E1B">
        <w:t>ț</w:t>
      </w:r>
      <w:r w:rsidR="008A2780" w:rsidRPr="00A35E1B">
        <w:t>inere.</w:t>
      </w:r>
    </w:p>
    <w:p w14:paraId="12C80B13" w14:textId="4C06FAF9" w:rsidR="006D6AE6" w:rsidRPr="00A35E1B" w:rsidRDefault="008A2780" w:rsidP="0020079A">
      <w:pPr>
        <w:pStyle w:val="Style1alineat"/>
      </w:pPr>
      <w:r w:rsidRPr="00A35E1B">
        <w:t>Delegatul cesionează Asocia</w:t>
      </w:r>
      <w:r w:rsidR="00F12BE6" w:rsidRPr="00A35E1B">
        <w:t>ț</w:t>
      </w:r>
      <w:r w:rsidRPr="00A35E1B">
        <w:t>iei, gratuit, cu titlu de garan</w:t>
      </w:r>
      <w:r w:rsidR="00F12BE6" w:rsidRPr="00A35E1B">
        <w:t>ț</w:t>
      </w:r>
      <w:r w:rsidRPr="00A35E1B">
        <w:t>ie, orice crean</w:t>
      </w:r>
      <w:r w:rsidR="00F12BE6" w:rsidRPr="00A35E1B">
        <w:t>ț</w:t>
      </w:r>
      <w:r w:rsidRPr="00A35E1B">
        <w:t>ă cu privire la daune pe care Delegatul ar putea să o aibă împotriva Ter</w:t>
      </w:r>
      <w:r w:rsidR="00F12BE6" w:rsidRPr="00A35E1B">
        <w:t>ț</w:t>
      </w:r>
      <w:r w:rsidRPr="00A35E1B">
        <w:t>ului Sus</w:t>
      </w:r>
      <w:r w:rsidR="00F12BE6" w:rsidRPr="00A35E1B">
        <w:t>ț</w:t>
      </w:r>
      <w:r w:rsidRPr="00A35E1B">
        <w:t>inător pentru nerespectarea obliga</w:t>
      </w:r>
      <w:r w:rsidR="00F12BE6" w:rsidRPr="00A35E1B">
        <w:t>ț</w:t>
      </w:r>
      <w:r w:rsidRPr="00A35E1B">
        <w:t>iilor asumate prin angajamentul de sus</w:t>
      </w:r>
      <w:r w:rsidR="00F12BE6" w:rsidRPr="00A35E1B">
        <w:t>ț</w:t>
      </w:r>
      <w:r w:rsidRPr="00A35E1B">
        <w:t>inere.</w:t>
      </w:r>
    </w:p>
    <w:p w14:paraId="7D9E6BB0" w14:textId="77777777" w:rsidR="00AD4D15" w:rsidRPr="00A35E1B" w:rsidRDefault="00AD4D15" w:rsidP="00FF78FC">
      <w:pPr>
        <w:pStyle w:val="Style1litera"/>
        <w:numPr>
          <w:ilvl w:val="0"/>
          <w:numId w:val="0"/>
        </w:numPr>
        <w:ind w:left="680" w:hanging="170"/>
        <w:rPr>
          <w:color w:val="auto"/>
        </w:rPr>
      </w:pPr>
    </w:p>
    <w:p w14:paraId="731E2A3B" w14:textId="77777777" w:rsidR="0092511C" w:rsidRPr="00A35E1B" w:rsidRDefault="00B0014E" w:rsidP="0092511C">
      <w:pPr>
        <w:pStyle w:val="Heading3"/>
      </w:pPr>
      <w:bookmarkStart w:id="180" w:name="_Toc217820248"/>
      <w:r w:rsidRPr="00A35E1B">
        <w:t>RĂSPUNDEREA CONTRACTUALĂ</w:t>
      </w:r>
      <w:bookmarkEnd w:id="180"/>
    </w:p>
    <w:p w14:paraId="3E0C2B09" w14:textId="77777777" w:rsidR="0092511C" w:rsidRPr="00A35E1B" w:rsidRDefault="0092511C" w:rsidP="0092511C">
      <w:pPr>
        <w:pStyle w:val="Heading4"/>
      </w:pPr>
      <w:bookmarkStart w:id="181" w:name="_Toc217820249"/>
      <w:r w:rsidRPr="00A35E1B">
        <w:t>Răspunderea contractuală</w:t>
      </w:r>
      <w:bookmarkEnd w:id="181"/>
    </w:p>
    <w:p w14:paraId="6C2CFE70" w14:textId="6C1362C1" w:rsidR="0092511C" w:rsidRPr="00A35E1B" w:rsidRDefault="00B0014E" w:rsidP="0092511C">
      <w:pPr>
        <w:pStyle w:val="Style1alineat"/>
      </w:pPr>
      <w:r w:rsidRPr="00A35E1B">
        <w:t xml:space="preserve">Nerespectarea </w:t>
      </w:r>
      <w:r w:rsidR="0092511C" w:rsidRPr="00A35E1B">
        <w:t>obliga</w:t>
      </w:r>
      <w:r w:rsidR="00F12BE6" w:rsidRPr="00A35E1B">
        <w:t>ț</w:t>
      </w:r>
      <w:r w:rsidR="0092511C" w:rsidRPr="00A35E1B">
        <w:t xml:space="preserve">iilor contractuale prevăzute în Contract, </w:t>
      </w:r>
      <w:r w:rsidRPr="00A35E1B">
        <w:t>dovedită de către</w:t>
      </w:r>
      <w:r w:rsidR="0092511C" w:rsidRPr="00A35E1B">
        <w:t xml:space="preserve"> oricare dintre Păr</w:t>
      </w:r>
      <w:r w:rsidR="00F12BE6" w:rsidRPr="00A35E1B">
        <w:t>ț</w:t>
      </w:r>
      <w:r w:rsidR="0092511C" w:rsidRPr="00A35E1B">
        <w:t>i,</w:t>
      </w:r>
      <w:r w:rsidRPr="00A35E1B">
        <w:t xml:space="preserve"> atrage răspunderea contractuală a Păr</w:t>
      </w:r>
      <w:r w:rsidR="00F12BE6" w:rsidRPr="00A35E1B">
        <w:t>ț</w:t>
      </w:r>
      <w:r w:rsidRPr="00A35E1B">
        <w:t xml:space="preserve">ii în culpă. </w:t>
      </w:r>
    </w:p>
    <w:p w14:paraId="4585E154" w14:textId="04F1511C" w:rsidR="0092511C" w:rsidRPr="00A35E1B" w:rsidRDefault="00B0014E" w:rsidP="0092511C">
      <w:pPr>
        <w:pStyle w:val="Style1alineat"/>
      </w:pPr>
      <w:r w:rsidRPr="00A35E1B">
        <w:t>În situa</w:t>
      </w:r>
      <w:r w:rsidR="00F12BE6" w:rsidRPr="00A35E1B">
        <w:t>ț</w:t>
      </w:r>
      <w:r w:rsidRPr="00A35E1B">
        <w:t>ia rezilierii Contractului din vina unei Păr</w:t>
      </w:r>
      <w:r w:rsidR="00F12BE6" w:rsidRPr="00A35E1B">
        <w:t>ț</w:t>
      </w:r>
      <w:r w:rsidRPr="00A35E1B">
        <w:t>i, această Parte dator</w:t>
      </w:r>
      <w:r w:rsidR="0092511C" w:rsidRPr="00A35E1B">
        <w:t>e</w:t>
      </w:r>
      <w:r w:rsidRPr="00A35E1B">
        <w:t>a</w:t>
      </w:r>
      <w:r w:rsidR="0092511C" w:rsidRPr="00A35E1B">
        <w:t>ză</w:t>
      </w:r>
      <w:r w:rsidRPr="00A35E1B">
        <w:t xml:space="preserve"> despăgubiri celeilalte Păr</w:t>
      </w:r>
      <w:r w:rsidR="00F12BE6" w:rsidRPr="00A35E1B">
        <w:t>ț</w:t>
      </w:r>
      <w:r w:rsidRPr="00A35E1B">
        <w:t>i, în cuantumul stabilit de Păr</w:t>
      </w:r>
      <w:r w:rsidR="00F12BE6" w:rsidRPr="00A35E1B">
        <w:t>ț</w:t>
      </w:r>
      <w:r w:rsidRPr="00A35E1B">
        <w:t>i, de un expert independent, desemnat de acestea sau de către instan</w:t>
      </w:r>
      <w:r w:rsidR="00F12BE6" w:rsidRPr="00A35E1B">
        <w:t>ț</w:t>
      </w:r>
      <w:r w:rsidRPr="00A35E1B">
        <w:t>a judecătorească competentă.</w:t>
      </w:r>
    </w:p>
    <w:p w14:paraId="1F563E94" w14:textId="2D69E87D" w:rsidR="00B0014E" w:rsidRPr="00A35E1B" w:rsidRDefault="00B0014E" w:rsidP="0092511C">
      <w:pPr>
        <w:pStyle w:val="Style1alineat"/>
      </w:pPr>
      <w:r w:rsidRPr="00A35E1B">
        <w:t>Încetarea Contract</w:t>
      </w:r>
      <w:r w:rsidR="0092511C" w:rsidRPr="00A35E1B">
        <w:t>ului</w:t>
      </w:r>
      <w:r w:rsidRPr="00A35E1B">
        <w:t xml:space="preserve"> nu </w:t>
      </w:r>
      <w:r w:rsidR="0092511C" w:rsidRPr="00A35E1B">
        <w:t>are</w:t>
      </w:r>
      <w:r w:rsidRPr="00A35E1B">
        <w:t xml:space="preserve"> ca efect degrevarea de obliga</w:t>
      </w:r>
      <w:r w:rsidR="00F12BE6" w:rsidRPr="00A35E1B">
        <w:t>ț</w:t>
      </w:r>
      <w:r w:rsidRPr="00A35E1B">
        <w:t>ii a Păr</w:t>
      </w:r>
      <w:r w:rsidR="00F12BE6" w:rsidRPr="00A35E1B">
        <w:t>ț</w:t>
      </w:r>
      <w:r w:rsidRPr="00A35E1B">
        <w:t>ilor</w:t>
      </w:r>
      <w:r w:rsidR="009717B8" w:rsidRPr="00A35E1B">
        <w:t>,</w:t>
      </w:r>
      <w:r w:rsidRPr="00A35E1B">
        <w:t xml:space="preserve"> în cazul în care, prin natura lor, obliga</w:t>
      </w:r>
      <w:r w:rsidR="00F12BE6" w:rsidRPr="00A35E1B">
        <w:t>ț</w:t>
      </w:r>
      <w:r w:rsidRPr="00A35E1B">
        <w:t xml:space="preserve">iile respective rămân în vigoare </w:t>
      </w:r>
      <w:r w:rsidR="00CD1A87" w:rsidRPr="00A35E1B">
        <w:t>ș</w:t>
      </w:r>
      <w:r w:rsidRPr="00A35E1B">
        <w:t xml:space="preserve">i după </w:t>
      </w:r>
      <w:r w:rsidR="003B53E7" w:rsidRPr="00A35E1B">
        <w:t xml:space="preserve">Data de Încetare a </w:t>
      </w:r>
      <w:r w:rsidR="0006070D">
        <w:t>Contractului</w:t>
      </w:r>
      <w:r w:rsidRPr="00A35E1B">
        <w:t>.</w:t>
      </w:r>
      <w:r w:rsidR="00DE5BC0" w:rsidRPr="00A35E1B">
        <w:t xml:space="preserve"> </w:t>
      </w:r>
      <w:r w:rsidRPr="00A35E1B">
        <w:t>De asemenea, Păr</w:t>
      </w:r>
      <w:r w:rsidR="00F12BE6" w:rsidRPr="00A35E1B">
        <w:t>ț</w:t>
      </w:r>
      <w:r w:rsidRPr="00A35E1B">
        <w:t xml:space="preserve">ile rămân răspunzătoare pentru orice fapte/acte întreprinse de către o Parte pe </w:t>
      </w:r>
      <w:r w:rsidR="00815997" w:rsidRPr="00A35E1B">
        <w:t>Durata</w:t>
      </w:r>
      <w:r w:rsidRPr="00A35E1B">
        <w:t xml:space="preserve"> Contractului</w:t>
      </w:r>
      <w:r w:rsidR="00815997" w:rsidRPr="00A35E1B">
        <w:t>,</w:t>
      </w:r>
      <w:r w:rsidRPr="00A35E1B">
        <w:t xml:space="preserve"> ale căror rezultate s-ar ivi după încetarea Contractului </w:t>
      </w:r>
      <w:r w:rsidR="00CD1A87" w:rsidRPr="00A35E1B">
        <w:t>ș</w:t>
      </w:r>
      <w:r w:rsidRPr="00A35E1B">
        <w:t>i care ar avea efecte prejudiciabile pentru cealaltă Parte.</w:t>
      </w:r>
    </w:p>
    <w:p w14:paraId="622696D7" w14:textId="139B8623" w:rsidR="009717B8" w:rsidRPr="00A35E1B" w:rsidRDefault="009717B8" w:rsidP="009717B8">
      <w:pPr>
        <w:pStyle w:val="Heading4"/>
      </w:pPr>
      <w:bookmarkStart w:id="182" w:name="_Toc161082793"/>
      <w:bookmarkStart w:id="183" w:name="_Toc161082870"/>
      <w:bookmarkStart w:id="184" w:name="_Toc161083135"/>
      <w:bookmarkStart w:id="185" w:name="_Toc161083616"/>
      <w:bookmarkStart w:id="186" w:name="_Ref157877512"/>
      <w:bookmarkStart w:id="187" w:name="_Toc217820250"/>
      <w:bookmarkEnd w:id="182"/>
      <w:bookmarkEnd w:id="183"/>
      <w:bookmarkEnd w:id="184"/>
      <w:bookmarkEnd w:id="185"/>
      <w:r w:rsidRPr="00A35E1B">
        <w:t>Răspunderea</w:t>
      </w:r>
      <w:r w:rsidR="00815997" w:rsidRPr="00A35E1B">
        <w:t xml:space="preserve"> </w:t>
      </w:r>
      <w:r w:rsidRPr="00A35E1B">
        <w:t>Delegatului</w:t>
      </w:r>
      <w:bookmarkEnd w:id="186"/>
      <w:bookmarkEnd w:id="187"/>
      <w:r w:rsidRPr="00A35E1B">
        <w:t xml:space="preserve"> </w:t>
      </w:r>
    </w:p>
    <w:p w14:paraId="7224E40E" w14:textId="6859C7E8" w:rsidR="00021D1C" w:rsidRPr="00A35E1B" w:rsidRDefault="00B0014E" w:rsidP="00021D1C">
      <w:pPr>
        <w:pStyle w:val="Style1alineat"/>
      </w:pPr>
      <w:r w:rsidRPr="00A35E1B">
        <w:t xml:space="preserve">Delegatul declară </w:t>
      </w:r>
      <w:r w:rsidR="00CD1A87" w:rsidRPr="00A35E1B">
        <w:t>ș</w:t>
      </w:r>
      <w:r w:rsidRPr="00A35E1B">
        <w:t>i garantează c</w:t>
      </w:r>
      <w:r w:rsidR="009717B8" w:rsidRPr="00A35E1B">
        <w:t>ă</w:t>
      </w:r>
      <w:r w:rsidRPr="00A35E1B">
        <w:t xml:space="preserve"> acceptă </w:t>
      </w:r>
      <w:r w:rsidR="00CD1A87" w:rsidRPr="00A35E1B">
        <w:t>ș</w:t>
      </w:r>
      <w:r w:rsidRPr="00A35E1B">
        <w:t>i încheie Contract</w:t>
      </w:r>
      <w:r w:rsidR="009717B8" w:rsidRPr="00A35E1B">
        <w:t>ul</w:t>
      </w:r>
      <w:r w:rsidRPr="00A35E1B">
        <w:t xml:space="preserve"> pe propriul său risc </w:t>
      </w:r>
      <w:r w:rsidRPr="00A35E1B">
        <w:lastRenderedPageBreak/>
        <w:t xml:space="preserve">tehnic, economic </w:t>
      </w:r>
      <w:r w:rsidR="00CD1A87" w:rsidRPr="00A35E1B">
        <w:t>ș</w:t>
      </w:r>
      <w:r w:rsidRPr="00A35E1B">
        <w:t xml:space="preserve">i financiar </w:t>
      </w:r>
      <w:r w:rsidR="00CD1A87" w:rsidRPr="00A35E1B">
        <w:t>ș</w:t>
      </w:r>
      <w:r w:rsidRPr="00A35E1B">
        <w:t>i că este răspunzător</w:t>
      </w:r>
      <w:r w:rsidR="009717B8" w:rsidRPr="00A35E1B">
        <w:t>,</w:t>
      </w:r>
      <w:r w:rsidRPr="00A35E1B">
        <w:t xml:space="preserve"> atât în fa</w:t>
      </w:r>
      <w:r w:rsidR="00F12BE6" w:rsidRPr="00A35E1B">
        <w:t>ț</w:t>
      </w:r>
      <w:r w:rsidRPr="00A35E1B">
        <w:t>a Delegatarului</w:t>
      </w:r>
      <w:r w:rsidR="009717B8" w:rsidRPr="00A35E1B">
        <w:t xml:space="preserve"> și a Asocia</w:t>
      </w:r>
      <w:r w:rsidR="00F12BE6" w:rsidRPr="00A35E1B">
        <w:t>ț</w:t>
      </w:r>
      <w:r w:rsidR="009717B8" w:rsidRPr="00A35E1B">
        <w:t>iei,</w:t>
      </w:r>
      <w:r w:rsidRPr="00A35E1B">
        <w:t xml:space="preserve"> cât </w:t>
      </w:r>
      <w:r w:rsidR="00CD1A87" w:rsidRPr="00A35E1B">
        <w:t>ș</w:t>
      </w:r>
      <w:r w:rsidRPr="00A35E1B">
        <w:t>i, în unele situa</w:t>
      </w:r>
      <w:r w:rsidR="00F12BE6" w:rsidRPr="00A35E1B">
        <w:t>ț</w:t>
      </w:r>
      <w:r w:rsidRPr="00A35E1B">
        <w:t>ii, fa</w:t>
      </w:r>
      <w:r w:rsidR="00F12BE6" w:rsidRPr="00A35E1B">
        <w:t>ț</w:t>
      </w:r>
      <w:r w:rsidRPr="00A35E1B">
        <w:t>ă de Autorită</w:t>
      </w:r>
      <w:r w:rsidR="00F12BE6" w:rsidRPr="00A35E1B">
        <w:t>ț</w:t>
      </w:r>
      <w:r w:rsidRPr="00A35E1B">
        <w:t>ile Competente</w:t>
      </w:r>
      <w:r w:rsidR="009717B8" w:rsidRPr="00A35E1B">
        <w:t>,</w:t>
      </w:r>
      <w:r w:rsidRPr="00A35E1B">
        <w:t xml:space="preserve"> pentru obliga</w:t>
      </w:r>
      <w:r w:rsidR="00F12BE6" w:rsidRPr="00A35E1B">
        <w:t>ț</w:t>
      </w:r>
      <w:r w:rsidRPr="00A35E1B">
        <w:t xml:space="preserve">iile asumate, </w:t>
      </w:r>
      <w:r w:rsidR="009717B8" w:rsidRPr="00A35E1B">
        <w:t xml:space="preserve">pentru </w:t>
      </w:r>
      <w:r w:rsidRPr="00A35E1B">
        <w:t xml:space="preserve">prestarea Serviciului </w:t>
      </w:r>
      <w:r w:rsidR="00CD1A87" w:rsidRPr="00A35E1B">
        <w:t>ș</w:t>
      </w:r>
      <w:r w:rsidRPr="00A35E1B">
        <w:t xml:space="preserve">i </w:t>
      </w:r>
      <w:r w:rsidR="009717B8" w:rsidRPr="00A35E1B">
        <w:t xml:space="preserve">pentru </w:t>
      </w:r>
      <w:r w:rsidRPr="00A35E1B">
        <w:t>exploatarea Bunurilor de Retur conform prevederilor Contract</w:t>
      </w:r>
      <w:r w:rsidR="009717B8" w:rsidRPr="00A35E1B">
        <w:t>ului</w:t>
      </w:r>
      <w:r w:rsidRPr="00A35E1B">
        <w:t>. Nici Delegatarul,</w:t>
      </w:r>
      <w:r w:rsidR="009717B8" w:rsidRPr="00A35E1B">
        <w:t xml:space="preserve"> nici Asocia</w:t>
      </w:r>
      <w:r w:rsidR="00F12BE6" w:rsidRPr="00A35E1B">
        <w:t>ț</w:t>
      </w:r>
      <w:r w:rsidR="009717B8" w:rsidRPr="00A35E1B">
        <w:t>ia,</w:t>
      </w:r>
      <w:r w:rsidRPr="00A35E1B">
        <w:t xml:space="preserve"> nici Autorită</w:t>
      </w:r>
      <w:r w:rsidR="00F12BE6" w:rsidRPr="00A35E1B">
        <w:t>ț</w:t>
      </w:r>
      <w:r w:rsidRPr="00A35E1B">
        <w:t>ile Competente nu vor fi răspunzăto</w:t>
      </w:r>
      <w:r w:rsidR="009717B8" w:rsidRPr="00A35E1B">
        <w:t>a</w:t>
      </w:r>
      <w:r w:rsidRPr="00A35E1B">
        <w:t>r</w:t>
      </w:r>
      <w:r w:rsidR="009717B8" w:rsidRPr="00A35E1B">
        <w:t>e</w:t>
      </w:r>
      <w:r w:rsidRPr="00A35E1B">
        <w:t xml:space="preserve"> în niciun fel fa</w:t>
      </w:r>
      <w:r w:rsidR="00F12BE6" w:rsidRPr="00A35E1B">
        <w:t>ț</w:t>
      </w:r>
      <w:r w:rsidRPr="00A35E1B">
        <w:t>ă de ter</w:t>
      </w:r>
      <w:r w:rsidR="00F12BE6" w:rsidRPr="00A35E1B">
        <w:t>ț</w:t>
      </w:r>
      <w:r w:rsidRPr="00A35E1B">
        <w:t>i pentru îndeplinirea de către Delegat a obliga</w:t>
      </w:r>
      <w:r w:rsidR="00F12BE6" w:rsidRPr="00A35E1B">
        <w:t>ț</w:t>
      </w:r>
      <w:r w:rsidRPr="00A35E1B">
        <w:t>iilor asumate în baza Contract</w:t>
      </w:r>
      <w:r w:rsidR="009717B8" w:rsidRPr="00A35E1B">
        <w:t>ului</w:t>
      </w:r>
      <w:r w:rsidRPr="00A35E1B">
        <w:t xml:space="preserve"> </w:t>
      </w:r>
      <w:r w:rsidR="00CD1A87" w:rsidRPr="00A35E1B">
        <w:t>ș</w:t>
      </w:r>
      <w:r w:rsidRPr="00A35E1B">
        <w:t>i pentru prestarea de către acesta a Serviciului. Delegatul confirmă în special că</w:t>
      </w:r>
      <w:r w:rsidR="00815997" w:rsidRPr="00A35E1B">
        <w:t xml:space="preserve">, înaintea încheierii Contractului, </w:t>
      </w:r>
      <w:r w:rsidRPr="00A35E1B">
        <w:t>a luat în considera</w:t>
      </w:r>
      <w:r w:rsidR="00F12BE6" w:rsidRPr="00A35E1B">
        <w:t>ț</w:t>
      </w:r>
      <w:r w:rsidRPr="00A35E1B">
        <w:t>ie</w:t>
      </w:r>
      <w:r w:rsidR="00815997" w:rsidRPr="00A35E1B">
        <w:t xml:space="preserve"> toate</w:t>
      </w:r>
      <w:r w:rsidRPr="00A35E1B">
        <w:t xml:space="preserve"> obliga</w:t>
      </w:r>
      <w:r w:rsidR="00F12BE6" w:rsidRPr="00A35E1B">
        <w:t>ț</w:t>
      </w:r>
      <w:r w:rsidRPr="00A35E1B">
        <w:t xml:space="preserve">iile, riscurile </w:t>
      </w:r>
      <w:r w:rsidR="00CD1A87" w:rsidRPr="00A35E1B">
        <w:t>ș</w:t>
      </w:r>
      <w:r w:rsidRPr="00A35E1B">
        <w:t xml:space="preserve">i/sau pericolele de orice fel care pot exista sau pot apărea în legătură cu prestarea Serviciului, </w:t>
      </w:r>
      <w:r w:rsidR="00E9411C" w:rsidRPr="00A35E1B">
        <w:t xml:space="preserve">cu </w:t>
      </w:r>
      <w:r w:rsidRPr="00A35E1B">
        <w:t xml:space="preserve">operarea Bunurilor de Retur, </w:t>
      </w:r>
      <w:r w:rsidR="00CD1A87" w:rsidRPr="00A35E1B">
        <w:t>ș</w:t>
      </w:r>
      <w:r w:rsidRPr="00A35E1B">
        <w:t xml:space="preserve">i, în general, cu </w:t>
      </w:r>
      <w:r w:rsidR="009D256F" w:rsidRPr="00A35E1B">
        <w:t xml:space="preserve">respectarea </w:t>
      </w:r>
      <w:r w:rsidRPr="00A35E1B">
        <w:t>obliga</w:t>
      </w:r>
      <w:r w:rsidR="00F12BE6" w:rsidRPr="00A35E1B">
        <w:t>ț</w:t>
      </w:r>
      <w:r w:rsidRPr="00A35E1B">
        <w:t>iil</w:t>
      </w:r>
      <w:r w:rsidR="009D256F" w:rsidRPr="00A35E1B">
        <w:t>or</w:t>
      </w:r>
      <w:r w:rsidRPr="00A35E1B">
        <w:t xml:space="preserve"> asumate prin Contract.</w:t>
      </w:r>
    </w:p>
    <w:p w14:paraId="1EAEDC94" w14:textId="3BB012E6" w:rsidR="00AC485D" w:rsidRPr="00A35E1B" w:rsidRDefault="00701287" w:rsidP="00021D1C">
      <w:pPr>
        <w:pStyle w:val="Style1alineat"/>
      </w:pPr>
      <w:r w:rsidRPr="00A35E1B">
        <w:t>Nerespectarea</w:t>
      </w:r>
      <w:r w:rsidR="00EC3E1D" w:rsidRPr="00A35E1B">
        <w:t xml:space="preserve"> de către Delegat a Indicatorilor de Performan</w:t>
      </w:r>
      <w:r w:rsidR="00F12BE6" w:rsidRPr="00A35E1B">
        <w:t>ț</w:t>
      </w:r>
      <w:r w:rsidR="00EC3E1D" w:rsidRPr="00A35E1B">
        <w:t>ă atrage</w:t>
      </w:r>
      <w:r w:rsidR="008837EB" w:rsidRPr="00A35E1B">
        <w:t xml:space="preserve"> obliga</w:t>
      </w:r>
      <w:r w:rsidR="00F12BE6" w:rsidRPr="00A35E1B">
        <w:t>ț</w:t>
      </w:r>
      <w:r w:rsidR="008837EB" w:rsidRPr="00A35E1B">
        <w:t>ia acestuia de a plăti Delegatarului/Asocia</w:t>
      </w:r>
      <w:r w:rsidR="00F12BE6" w:rsidRPr="00A35E1B">
        <w:t>ț</w:t>
      </w:r>
      <w:r w:rsidR="008837EB" w:rsidRPr="00A35E1B">
        <w:t>iei</w:t>
      </w:r>
      <w:r w:rsidR="00EC3E1D" w:rsidRPr="00A35E1B">
        <w:t xml:space="preserve"> penalită</w:t>
      </w:r>
      <w:r w:rsidR="00F12BE6" w:rsidRPr="00A35E1B">
        <w:t>ț</w:t>
      </w:r>
      <w:r w:rsidR="00EC3E1D" w:rsidRPr="00A35E1B">
        <w:t>il</w:t>
      </w:r>
      <w:r w:rsidR="008837EB" w:rsidRPr="00A35E1B">
        <w:t>e</w:t>
      </w:r>
      <w:r w:rsidR="00EC3E1D" w:rsidRPr="00A35E1B">
        <w:t xml:space="preserve"> corespunzătoare stabilite prin Regulamentul Serviciului (Anexa nr. 1 la Contract)</w:t>
      </w:r>
      <w:r w:rsidR="00677A0E" w:rsidRPr="00A35E1B">
        <w:t xml:space="preserve"> și prin Anexa nr. 12 la Contract</w:t>
      </w:r>
      <w:r w:rsidR="00AC485D" w:rsidRPr="00A35E1B">
        <w:t>.</w:t>
      </w:r>
      <w:r w:rsidR="003E2601" w:rsidRPr="00A35E1B">
        <w:t xml:space="preserve"> </w:t>
      </w:r>
    </w:p>
    <w:p w14:paraId="5E8F58EA" w14:textId="356DA69A" w:rsidR="00A22AEE" w:rsidRPr="00A35E1B" w:rsidRDefault="00AC485D" w:rsidP="00021D1C">
      <w:pPr>
        <w:pStyle w:val="Style1alineat"/>
      </w:pPr>
      <w:r w:rsidRPr="00A35E1B">
        <w:t>Nerespectarea de către Delegat a Indicatorilor de Performan</w:t>
      </w:r>
      <w:r w:rsidR="00F12BE6" w:rsidRPr="00A35E1B">
        <w:t>ț</w:t>
      </w:r>
      <w:r w:rsidRPr="00A35E1B">
        <w:t>ă tehnici corela</w:t>
      </w:r>
      <w:r w:rsidR="00F12BE6" w:rsidRPr="00A35E1B">
        <w:t>ț</w:t>
      </w:r>
      <w:r w:rsidRPr="00A35E1B">
        <w:t xml:space="preserve">i cu </w:t>
      </w:r>
      <w:r w:rsidR="00F12BE6" w:rsidRPr="00A35E1B">
        <w:t>ț</w:t>
      </w:r>
      <w:r w:rsidRPr="00A35E1B">
        <w:t>intele/obiectivele asumate la nivel na</w:t>
      </w:r>
      <w:r w:rsidR="00F12BE6" w:rsidRPr="00A35E1B">
        <w:t>ț</w:t>
      </w:r>
      <w:r w:rsidRPr="00A35E1B">
        <w:t>ional și local atrage</w:t>
      </w:r>
      <w:r w:rsidR="0073275D" w:rsidRPr="00A35E1B">
        <w:t xml:space="preserve"> în sarcina acestuia</w:t>
      </w:r>
      <w:r w:rsidR="00A22AEE" w:rsidRPr="00A35E1B">
        <w:t>, după caz, următoarele obliga</w:t>
      </w:r>
      <w:r w:rsidR="00F12BE6" w:rsidRPr="00A35E1B">
        <w:t>ț</w:t>
      </w:r>
      <w:r w:rsidR="00A22AEE" w:rsidRPr="00A35E1B">
        <w:t>ii de plată:</w:t>
      </w:r>
    </w:p>
    <w:p w14:paraId="42B8EBBB" w14:textId="65A26197" w:rsidR="00EC3E1D" w:rsidRPr="00A35E1B" w:rsidRDefault="00AC485D" w:rsidP="00A22AEE">
      <w:pPr>
        <w:pStyle w:val="Style1litera"/>
      </w:pPr>
      <w:r w:rsidRPr="00A35E1B">
        <w:t>obliga</w:t>
      </w:r>
      <w:r w:rsidR="00F12BE6" w:rsidRPr="00A35E1B">
        <w:t>ț</w:t>
      </w:r>
      <w:r w:rsidRPr="00A35E1B">
        <w:t xml:space="preserve">ia </w:t>
      </w:r>
      <w:r w:rsidR="00A22AEE" w:rsidRPr="00A35E1B">
        <w:t xml:space="preserve">Delegatului </w:t>
      </w:r>
      <w:r w:rsidRPr="00A35E1B">
        <w:t>de a plăti</w:t>
      </w:r>
      <w:r w:rsidR="00A22AEE" w:rsidRPr="00A35E1B">
        <w:t xml:space="preserve"> </w:t>
      </w:r>
      <w:r w:rsidRPr="00A35E1B">
        <w:t>Delegatarului/Asocia</w:t>
      </w:r>
      <w:r w:rsidR="00F12BE6" w:rsidRPr="00A35E1B">
        <w:t>ț</w:t>
      </w:r>
      <w:r w:rsidRPr="00A35E1B">
        <w:t xml:space="preserve">iei </w:t>
      </w:r>
      <w:r w:rsidR="003E2601" w:rsidRPr="00A35E1B">
        <w:t>penalită</w:t>
      </w:r>
      <w:r w:rsidR="00F12BE6" w:rsidRPr="00A35E1B">
        <w:t>ț</w:t>
      </w:r>
      <w:r w:rsidR="003E2601" w:rsidRPr="00A35E1B">
        <w:t>i în cuantum egal cu valoarea cheltuielilor cu contribu</w:t>
      </w:r>
      <w:r w:rsidR="00F12BE6" w:rsidRPr="00A35E1B">
        <w:t>ț</w:t>
      </w:r>
      <w:r w:rsidR="003E2601" w:rsidRPr="00A35E1B">
        <w:t xml:space="preserve">ia pentru economia circulară și cu tariful de depozitare </w:t>
      </w:r>
      <w:r w:rsidR="00E96E8F" w:rsidRPr="00A35E1B">
        <w:t xml:space="preserve">a Deșeurilor, aplicat de Operatorul de Salubrizare care exploatează Depozitul, </w:t>
      </w:r>
      <w:r w:rsidR="003E2601" w:rsidRPr="00A35E1B">
        <w:t>pentru cantită</w:t>
      </w:r>
      <w:r w:rsidR="00F12BE6" w:rsidRPr="00A35E1B">
        <w:t>ț</w:t>
      </w:r>
      <w:r w:rsidR="003E2601" w:rsidRPr="00A35E1B">
        <w:t xml:space="preserve">ile de Deșeuri </w:t>
      </w:r>
      <w:r w:rsidR="00727ACD" w:rsidRPr="00A35E1B">
        <w:t xml:space="preserve">Menajere </w:t>
      </w:r>
      <w:r w:rsidR="003E2601" w:rsidRPr="00A35E1B">
        <w:t>care depășesc cantită</w:t>
      </w:r>
      <w:r w:rsidR="00F12BE6" w:rsidRPr="00A35E1B">
        <w:t>ț</w:t>
      </w:r>
      <w:r w:rsidR="003E2601" w:rsidRPr="00A35E1B">
        <w:t xml:space="preserve">ile </w:t>
      </w:r>
      <w:r w:rsidR="009C513B" w:rsidRPr="00A35E1B">
        <w:t xml:space="preserve">destinate a fi depozitate </w:t>
      </w:r>
      <w:r w:rsidR="003E2601" w:rsidRPr="00A35E1B">
        <w:t>corespunzătoare Indicatorilor de Performan</w:t>
      </w:r>
      <w:r w:rsidR="00F12BE6" w:rsidRPr="00A35E1B">
        <w:t>ț</w:t>
      </w:r>
      <w:r w:rsidR="003E2601" w:rsidRPr="00A35E1B">
        <w:t>ă</w:t>
      </w:r>
      <w:r w:rsidR="00A22AEE" w:rsidRPr="00A35E1B">
        <w:t>.</w:t>
      </w:r>
      <w:r w:rsidR="0084571E" w:rsidRPr="00A35E1B">
        <w:t xml:space="preserve"> </w:t>
      </w:r>
      <w:r w:rsidR="00A22AEE" w:rsidRPr="00A35E1B">
        <w:t>Valoarea penalită</w:t>
      </w:r>
      <w:r w:rsidR="00F12BE6" w:rsidRPr="00A35E1B">
        <w:t>ț</w:t>
      </w:r>
      <w:r w:rsidR="00A22AEE" w:rsidRPr="00A35E1B">
        <w:t>ilor prevăzute la prezenta literă se suportă de către Delegat</w:t>
      </w:r>
      <w:r w:rsidR="0084571E" w:rsidRPr="00A35E1B">
        <w:t xml:space="preserve"> și nu se includ</w:t>
      </w:r>
      <w:r w:rsidR="0073275D" w:rsidRPr="00A35E1B">
        <w:t>e</w:t>
      </w:r>
      <w:r w:rsidR="0084571E" w:rsidRPr="00A35E1B">
        <w:t xml:space="preserve"> în Tarife</w:t>
      </w:r>
      <w:r w:rsidR="00A22AEE" w:rsidRPr="00A35E1B">
        <w:t>;</w:t>
      </w:r>
    </w:p>
    <w:p w14:paraId="7BAF468F" w14:textId="7FE4DB94" w:rsidR="00A22AEE" w:rsidRPr="00A35E1B" w:rsidRDefault="00C260BC" w:rsidP="0073275D">
      <w:pPr>
        <w:pStyle w:val="Style1litera"/>
      </w:pPr>
      <w:r w:rsidRPr="00A35E1B">
        <w:t>obliga</w:t>
      </w:r>
      <w:r w:rsidR="00F12BE6" w:rsidRPr="00A35E1B">
        <w:t>ț</w:t>
      </w:r>
      <w:r w:rsidRPr="00A35E1B">
        <w:t>ia Delegatului de a plăti Operatorului de Salubrizare care exploatează Depozitul</w:t>
      </w:r>
      <w:r w:rsidRPr="00A35E1B">
        <w:rPr>
          <w:rFonts w:eastAsia="Microsoft Sans Serif" w:cs="Microsoft Sans Serif"/>
          <w:color w:val="auto"/>
          <w:szCs w:val="24"/>
        </w:rPr>
        <w:t xml:space="preserve"> </w:t>
      </w:r>
      <w:r w:rsidR="0084571E" w:rsidRPr="00A35E1B">
        <w:rPr>
          <w:rFonts w:eastAsia="Microsoft Sans Serif" w:cs="Microsoft Sans Serif"/>
          <w:color w:val="auto"/>
          <w:szCs w:val="24"/>
        </w:rPr>
        <w:t xml:space="preserve">valoarea </w:t>
      </w:r>
      <w:r w:rsidRPr="00A35E1B">
        <w:t>cheltuielil</w:t>
      </w:r>
      <w:r w:rsidR="0084571E" w:rsidRPr="00A35E1B">
        <w:t>or</w:t>
      </w:r>
      <w:r w:rsidRPr="00A35E1B">
        <w:t xml:space="preserve"> cu contribu</w:t>
      </w:r>
      <w:r w:rsidR="00F12BE6" w:rsidRPr="00A35E1B">
        <w:t>ț</w:t>
      </w:r>
      <w:r w:rsidRPr="00A35E1B">
        <w:t>ia pentru economia circulară și cu tariful de depozitare a Deșeurilor</w:t>
      </w:r>
      <w:r w:rsidR="006545A9" w:rsidRPr="00A35E1B">
        <w:t>, aplicat de Operatorul de Salubrizare care exploatează Depozitul,</w:t>
      </w:r>
      <w:r w:rsidRPr="00A35E1B">
        <w:rPr>
          <w:rFonts w:eastAsia="Microsoft Sans Serif" w:cs="Microsoft Sans Serif"/>
          <w:color w:val="auto"/>
          <w:szCs w:val="24"/>
        </w:rPr>
        <w:t xml:space="preserve"> </w:t>
      </w:r>
      <w:r w:rsidRPr="00A35E1B">
        <w:t>pentru cantită</w:t>
      </w:r>
      <w:r w:rsidR="00F12BE6" w:rsidRPr="00A35E1B">
        <w:t>ț</w:t>
      </w:r>
      <w:r w:rsidRPr="00A35E1B">
        <w:t>ile de Deșeuri Similare care depășesc cantită</w:t>
      </w:r>
      <w:r w:rsidR="00F12BE6" w:rsidRPr="00A35E1B">
        <w:t>ț</w:t>
      </w:r>
      <w:r w:rsidRPr="00A35E1B">
        <w:t>ile destinate a fi depozitate corespunzătoare Indicatorilor de Performan</w:t>
      </w:r>
      <w:r w:rsidR="00F12BE6" w:rsidRPr="00A35E1B">
        <w:t>ț</w:t>
      </w:r>
      <w:r w:rsidRPr="00A35E1B">
        <w:t>ă.</w:t>
      </w:r>
      <w:r w:rsidR="0084571E" w:rsidRPr="00A35E1B">
        <w:t xml:space="preserve"> Valoarea </w:t>
      </w:r>
      <w:r w:rsidR="006545A9" w:rsidRPr="00A35E1B">
        <w:t>cheltuielilor</w:t>
      </w:r>
      <w:r w:rsidR="0084571E" w:rsidRPr="00A35E1B">
        <w:t xml:space="preserve"> prevăzute la prezenta literă se suportă de către Delegat și nu se includ</w:t>
      </w:r>
      <w:r w:rsidR="0073275D" w:rsidRPr="00A35E1B">
        <w:t>e</w:t>
      </w:r>
      <w:r w:rsidR="0084571E" w:rsidRPr="00A35E1B">
        <w:t xml:space="preserve"> în Tarife</w:t>
      </w:r>
      <w:r w:rsidR="006545A9" w:rsidRPr="00A35E1B">
        <w:t>.</w:t>
      </w:r>
    </w:p>
    <w:p w14:paraId="53F42848" w14:textId="0279FD34" w:rsidR="00701287" w:rsidRDefault="00833796" w:rsidP="00021D1C">
      <w:pPr>
        <w:pStyle w:val="Style1alineat"/>
      </w:pPr>
      <w:r w:rsidRPr="00A35E1B">
        <w:t>În situa</w:t>
      </w:r>
      <w:r w:rsidR="00F12BE6" w:rsidRPr="00A35E1B">
        <w:t>ț</w:t>
      </w:r>
      <w:r w:rsidRPr="00A35E1B">
        <w:t xml:space="preserve">ia în care Delegatul nu respectă, în mod repetat, </w:t>
      </w:r>
      <w:r w:rsidR="00701287" w:rsidRPr="00A35E1B">
        <w:t>Indicatori</w:t>
      </w:r>
      <w:r w:rsidRPr="00A35E1B">
        <w:t>i</w:t>
      </w:r>
      <w:r w:rsidR="00701287" w:rsidRPr="00A35E1B">
        <w:t xml:space="preserve"> de Performan</w:t>
      </w:r>
      <w:r w:rsidR="00F12BE6" w:rsidRPr="00A35E1B">
        <w:t>ț</w:t>
      </w:r>
      <w:r w:rsidR="00701287" w:rsidRPr="00A35E1B">
        <w:t>ă</w:t>
      </w:r>
      <w:r w:rsidRPr="00A35E1B">
        <w:t>,</w:t>
      </w:r>
      <w:r w:rsidR="00701287" w:rsidRPr="00A35E1B">
        <w:t xml:space="preserve"> </w:t>
      </w:r>
      <w:r w:rsidRPr="00A35E1B">
        <w:t>Delegatarul/Asocia</w:t>
      </w:r>
      <w:r w:rsidR="00F12BE6" w:rsidRPr="00A35E1B">
        <w:t>ț</w:t>
      </w:r>
      <w:r w:rsidRPr="00A35E1B">
        <w:t>ia poate rezilia Contractul în condi</w:t>
      </w:r>
      <w:r w:rsidR="00F12BE6" w:rsidRPr="00A35E1B">
        <w:t>ț</w:t>
      </w:r>
      <w:r w:rsidRPr="00A35E1B">
        <w:t xml:space="preserve">iile </w:t>
      </w:r>
      <w:r w:rsidRPr="00A35E1B">
        <w:fldChar w:fldCharType="begin"/>
      </w:r>
      <w:r w:rsidRPr="00A35E1B">
        <w:instrText xml:space="preserve"> REF _Ref157889788 \n \h  \* MERGEFORMAT </w:instrText>
      </w:r>
      <w:r w:rsidRPr="00A35E1B">
        <w:fldChar w:fldCharType="separate"/>
      </w:r>
      <w:r w:rsidR="00BB5F37">
        <w:rPr>
          <w:cs/>
        </w:rPr>
        <w:t>‎</w:t>
      </w:r>
      <w:r w:rsidR="00BB5F37">
        <w:t>Art. 49</w:t>
      </w:r>
      <w:r w:rsidRPr="00A35E1B">
        <w:fldChar w:fldCharType="end"/>
      </w:r>
      <w:r w:rsidRPr="00A35E1B">
        <w:t xml:space="preserve"> (</w:t>
      </w:r>
      <w:r w:rsidRPr="00A35E1B">
        <w:fldChar w:fldCharType="begin"/>
      </w:r>
      <w:r w:rsidRPr="00A35E1B">
        <w:instrText xml:space="preserve"> REF _Ref157889788 \h  \* MERGEFORMAT </w:instrText>
      </w:r>
      <w:r w:rsidRPr="00A35E1B">
        <w:fldChar w:fldCharType="separate"/>
      </w:r>
      <w:r w:rsidR="00BB5F37" w:rsidRPr="00A35E1B">
        <w:t>Rezilierea Contractului din culpa Delegatului</w:t>
      </w:r>
      <w:r w:rsidRPr="00A35E1B">
        <w:fldChar w:fldCharType="end"/>
      </w:r>
      <w:r w:rsidRPr="00A35E1B">
        <w:t>) din Contract</w:t>
      </w:r>
      <w:r w:rsidR="006B509F" w:rsidRPr="00A35E1B">
        <w:t>.</w:t>
      </w:r>
    </w:p>
    <w:p w14:paraId="4EE6A03C" w14:textId="09F42ED8" w:rsidR="002C5FF6" w:rsidRPr="00A35E1B" w:rsidRDefault="002C5FF6" w:rsidP="00F51F91">
      <w:pPr>
        <w:pStyle w:val="Style1alineat"/>
      </w:pPr>
      <w:r w:rsidRPr="002C5FF6">
        <w:t>Delegatul este obligat la plata penalităților și suportarea sancțiunilor aplicabile pentru săvârșirea contravențiilor referitoare la prestarea serviciului de salubrizare a localităților, la gestionarea deșeurilor și la protecția mediului, prevăzute în Regulamentul Serviciului (Anexa nr. 1 la Contract) și/sau în Lege.</w:t>
      </w:r>
    </w:p>
    <w:p w14:paraId="44913D8C" w14:textId="74B49890" w:rsidR="00B0014E" w:rsidRPr="00A35E1B" w:rsidRDefault="00B0014E" w:rsidP="006D239A">
      <w:pPr>
        <w:pStyle w:val="Style1alineat"/>
      </w:pPr>
      <w:r w:rsidRPr="00A35E1B">
        <w:t>În plus fa</w:t>
      </w:r>
      <w:r w:rsidR="00F12BE6" w:rsidRPr="00A35E1B">
        <w:t>ț</w:t>
      </w:r>
      <w:r w:rsidR="006D239A" w:rsidRPr="00A35E1B">
        <w:t>ă</w:t>
      </w:r>
      <w:r w:rsidRPr="00A35E1B">
        <w:t xml:space="preserve"> de orice alte despăgubiri, penalită</w:t>
      </w:r>
      <w:r w:rsidR="00F12BE6" w:rsidRPr="00A35E1B">
        <w:t>ț</w:t>
      </w:r>
      <w:r w:rsidRPr="00A35E1B">
        <w:t>i sau sanc</w:t>
      </w:r>
      <w:r w:rsidR="00F12BE6" w:rsidRPr="00A35E1B">
        <w:t>ț</w:t>
      </w:r>
      <w:r w:rsidRPr="00A35E1B">
        <w:t>iuni prevăzute în Contract, Delegatul despăgub</w:t>
      </w:r>
      <w:r w:rsidR="00833796" w:rsidRPr="00A35E1B">
        <w:t>ește</w:t>
      </w:r>
      <w:r w:rsidRPr="00A35E1B">
        <w:t xml:space="preserve"> Delegatarul </w:t>
      </w:r>
      <w:r w:rsidR="00CD1A87" w:rsidRPr="00A35E1B">
        <w:t>ș</w:t>
      </w:r>
      <w:r w:rsidRPr="00A35E1B">
        <w:t>i pe mandatarii sau prepu</w:t>
      </w:r>
      <w:r w:rsidR="00CD1A87" w:rsidRPr="00A35E1B">
        <w:t>ș</w:t>
      </w:r>
      <w:r w:rsidRPr="00A35E1B">
        <w:t>ii acestuia în legătur</w:t>
      </w:r>
      <w:r w:rsidR="006D239A" w:rsidRPr="00A35E1B">
        <w:t>ă</w:t>
      </w:r>
      <w:r w:rsidRPr="00A35E1B">
        <w:t xml:space="preserve"> cu orice preten</w:t>
      </w:r>
      <w:r w:rsidR="00F12BE6" w:rsidRPr="00A35E1B">
        <w:t>ț</w:t>
      </w:r>
      <w:r w:rsidRPr="00A35E1B">
        <w:t>ii sau prejudicii invocate de orice altă persoană decât Delegatarul, care pot fi generate de, în cursul sau în legătură cu neîndeplinirea de către Delegat a oricăror obliga</w:t>
      </w:r>
      <w:r w:rsidR="00F12BE6" w:rsidRPr="00A35E1B">
        <w:t>ț</w:t>
      </w:r>
      <w:r w:rsidRPr="00A35E1B">
        <w:t>ii în baza Contract</w:t>
      </w:r>
      <w:r w:rsidR="006D239A" w:rsidRPr="00A35E1B">
        <w:t>ului</w:t>
      </w:r>
      <w:r w:rsidRPr="00A35E1B">
        <w:t>.</w:t>
      </w:r>
    </w:p>
    <w:p w14:paraId="61CE944B" w14:textId="600E9DD0" w:rsidR="000727FF" w:rsidRPr="00A35E1B" w:rsidRDefault="000727FF" w:rsidP="006D239A">
      <w:pPr>
        <w:pStyle w:val="Style1alineat"/>
      </w:pPr>
      <w:r w:rsidRPr="00A35E1B">
        <w:t>Delegatarul</w:t>
      </w:r>
      <w:r w:rsidR="00D8424A">
        <w:t>/Asociația</w:t>
      </w:r>
      <w:r w:rsidRPr="00A35E1B">
        <w:t xml:space="preserve"> este îndreptă</w:t>
      </w:r>
      <w:r w:rsidR="00F12BE6" w:rsidRPr="00A35E1B">
        <w:t>ț</w:t>
      </w:r>
      <w:r w:rsidRPr="00A35E1B">
        <w:t>it</w:t>
      </w:r>
      <w:r w:rsidR="00D8424A">
        <w:t>ă</w:t>
      </w:r>
      <w:r w:rsidRPr="00A35E1B">
        <w:t xml:space="preserve"> să recupereze de la Delegat orice Daune suferite din vina Delegatului, care sunt descoperite după </w:t>
      </w:r>
      <w:r w:rsidR="00D8424A">
        <w:t>Data de Încetare a</w:t>
      </w:r>
      <w:r w:rsidRPr="00A35E1B">
        <w:t xml:space="preserve"> Contractului, în conformitate cu prevederile Legii aplicabile.</w:t>
      </w:r>
    </w:p>
    <w:p w14:paraId="2B5245B1" w14:textId="197698DE" w:rsidR="006D239A" w:rsidRPr="00A35E1B" w:rsidRDefault="006D239A" w:rsidP="006D239A">
      <w:pPr>
        <w:pStyle w:val="Style1alineat"/>
      </w:pPr>
      <w:r w:rsidRPr="00A35E1B">
        <w:t>Sumele încasate de Asocia</w:t>
      </w:r>
      <w:r w:rsidR="00F12BE6" w:rsidRPr="00A35E1B">
        <w:t>ț</w:t>
      </w:r>
      <w:r w:rsidRPr="00A35E1B">
        <w:t>ie cu titlu de penalită</w:t>
      </w:r>
      <w:r w:rsidR="00F12BE6" w:rsidRPr="00A35E1B">
        <w:t>ț</w:t>
      </w:r>
      <w:r w:rsidRPr="00A35E1B">
        <w:t>i</w:t>
      </w:r>
      <w:r w:rsidR="000727FF" w:rsidRPr="00A35E1B">
        <w:t xml:space="preserve"> sau Daune</w:t>
      </w:r>
      <w:r w:rsidRPr="00A35E1B">
        <w:t xml:space="preserve"> se repartizează către </w:t>
      </w:r>
      <w:r w:rsidRPr="00A35E1B">
        <w:lastRenderedPageBreak/>
        <w:t>unită</w:t>
      </w:r>
      <w:r w:rsidR="00F12BE6" w:rsidRPr="00A35E1B">
        <w:t>ț</w:t>
      </w:r>
      <w:r w:rsidRPr="00A35E1B">
        <w:t>ile administrativ-teritoriale care au calitatea de Delegatar, în baza unei metodologii aprobate la nivelul Asocia</w:t>
      </w:r>
      <w:r w:rsidR="00F12BE6" w:rsidRPr="00A35E1B">
        <w:t>ț</w:t>
      </w:r>
      <w:r w:rsidRPr="00A35E1B">
        <w:t>iei.</w:t>
      </w:r>
    </w:p>
    <w:p w14:paraId="469CED26" w14:textId="77777777" w:rsidR="004914FD" w:rsidRPr="00A35E1B" w:rsidRDefault="004914FD" w:rsidP="004914FD">
      <w:pPr>
        <w:pStyle w:val="Heading4"/>
      </w:pPr>
      <w:bookmarkStart w:id="188" w:name="_Toc217820251"/>
      <w:r w:rsidRPr="00A35E1B">
        <w:t>Răspunderea Delegatarului</w:t>
      </w:r>
      <w:bookmarkEnd w:id="188"/>
    </w:p>
    <w:p w14:paraId="4E62D2D6" w14:textId="6BF3A933" w:rsidR="004914FD" w:rsidRPr="00A35E1B" w:rsidRDefault="00B0014E" w:rsidP="004914FD">
      <w:pPr>
        <w:pStyle w:val="Style1alineat"/>
      </w:pPr>
      <w:r w:rsidRPr="00A35E1B">
        <w:t>Delegatarul declară că înainte de atribuirea Contract</w:t>
      </w:r>
      <w:r w:rsidR="004914FD" w:rsidRPr="00A35E1B">
        <w:t>ului</w:t>
      </w:r>
      <w:r w:rsidRPr="00A35E1B">
        <w:t xml:space="preserve"> a depus toate eforturile pentru a se asigura că informa</w:t>
      </w:r>
      <w:r w:rsidR="00F12BE6" w:rsidRPr="00A35E1B">
        <w:t>ț</w:t>
      </w:r>
      <w:r w:rsidRPr="00A35E1B">
        <w:t>iile furnizate con</w:t>
      </w:r>
      <w:r w:rsidR="00F12BE6" w:rsidRPr="00A35E1B">
        <w:t>ț</w:t>
      </w:r>
      <w:r w:rsidRPr="00A35E1B">
        <w:t xml:space="preserve">in toate datele cunoscute lui </w:t>
      </w:r>
      <w:r w:rsidR="00CD1A87" w:rsidRPr="00A35E1B">
        <w:t>ș</w:t>
      </w:r>
      <w:r w:rsidRPr="00A35E1B">
        <w:t xml:space="preserve">i pe care le consideră relevante sau importante în prestarea Serviciului, iar Delegatul declară că a luat act </w:t>
      </w:r>
      <w:r w:rsidR="00CD1A87" w:rsidRPr="00A35E1B">
        <w:t>ș</w:t>
      </w:r>
      <w:r w:rsidRPr="00A35E1B">
        <w:t xml:space="preserve">i a confirmat că a analizat </w:t>
      </w:r>
      <w:r w:rsidR="00CD1A87" w:rsidRPr="00A35E1B">
        <w:t>ș</w:t>
      </w:r>
      <w:r w:rsidRPr="00A35E1B">
        <w:t>i verificat toate informa</w:t>
      </w:r>
      <w:r w:rsidR="00F12BE6" w:rsidRPr="00A35E1B">
        <w:t>ț</w:t>
      </w:r>
      <w:r w:rsidRPr="00A35E1B">
        <w:t xml:space="preserve">iile furnizate </w:t>
      </w:r>
      <w:r w:rsidR="00CD1A87" w:rsidRPr="00A35E1B">
        <w:t>ș</w:t>
      </w:r>
      <w:r w:rsidRPr="00A35E1B">
        <w:t>i condi</w:t>
      </w:r>
      <w:r w:rsidR="00F12BE6" w:rsidRPr="00A35E1B">
        <w:t>ț</w:t>
      </w:r>
      <w:r w:rsidRPr="00A35E1B">
        <w:t>iile privind prestarea adecvată a Serviciului.</w:t>
      </w:r>
    </w:p>
    <w:p w14:paraId="61E7EED1" w14:textId="21A678DD" w:rsidR="004914FD" w:rsidRPr="00A35E1B" w:rsidRDefault="00B0014E" w:rsidP="004914FD">
      <w:pPr>
        <w:pStyle w:val="Style1alineat"/>
      </w:pPr>
      <w:r w:rsidRPr="00A35E1B">
        <w:t>Delegatarul nu poate exercita vreun drept de dispozi</w:t>
      </w:r>
      <w:r w:rsidR="00F12BE6" w:rsidRPr="00A35E1B">
        <w:t>ț</w:t>
      </w:r>
      <w:r w:rsidRPr="00A35E1B">
        <w:t>ie asupra</w:t>
      </w:r>
      <w:r w:rsidR="004914FD" w:rsidRPr="00A35E1B">
        <w:t xml:space="preserve"> Bunurilor de Retur</w:t>
      </w:r>
      <w:r w:rsidRPr="00A35E1B">
        <w:t xml:space="preserve"> concesionate pe parcursul Duratei Contractului, fără acordul scris </w:t>
      </w:r>
      <w:r w:rsidR="00BF030F" w:rsidRPr="00A35E1B">
        <w:t xml:space="preserve">și prealabil </w:t>
      </w:r>
      <w:r w:rsidRPr="00A35E1B">
        <w:t>al Delegatului</w:t>
      </w:r>
      <w:r w:rsidR="00BF030F" w:rsidRPr="00A35E1B">
        <w:t>. În această situa</w:t>
      </w:r>
      <w:r w:rsidR="00F12BE6" w:rsidRPr="00A35E1B">
        <w:t>ț</w:t>
      </w:r>
      <w:r w:rsidR="00BF030F" w:rsidRPr="00A35E1B">
        <w:t xml:space="preserve">ie, Delegatul </w:t>
      </w:r>
      <w:r w:rsidR="00457592" w:rsidRPr="00A35E1B">
        <w:t>are obliga</w:t>
      </w:r>
      <w:r w:rsidR="00F12BE6" w:rsidRPr="00A35E1B">
        <w:t>ț</w:t>
      </w:r>
      <w:r w:rsidR="00457592" w:rsidRPr="00A35E1B">
        <w:t xml:space="preserve">ia să nu refuze </w:t>
      </w:r>
      <w:r w:rsidR="00BE6D5F" w:rsidRPr="00A35E1B">
        <w:t>și</w:t>
      </w:r>
      <w:r w:rsidR="00457592" w:rsidRPr="00A35E1B">
        <w:t xml:space="preserve"> să nu</w:t>
      </w:r>
      <w:r w:rsidR="00BF030F" w:rsidRPr="00A35E1B">
        <w:t xml:space="preserve"> </w:t>
      </w:r>
      <w:r w:rsidRPr="00A35E1B">
        <w:t>întârzi</w:t>
      </w:r>
      <w:r w:rsidR="00457592" w:rsidRPr="00A35E1B">
        <w:t>e,</w:t>
      </w:r>
      <w:r w:rsidRPr="00A35E1B">
        <w:t xml:space="preserve"> </w:t>
      </w:r>
      <w:r w:rsidR="004914FD" w:rsidRPr="00A35E1B">
        <w:t>î</w:t>
      </w:r>
      <w:r w:rsidRPr="00A35E1B">
        <w:t>n mod nejustificat</w:t>
      </w:r>
      <w:r w:rsidR="00457592" w:rsidRPr="00A35E1B">
        <w:t>, exprimarea acordului său</w:t>
      </w:r>
      <w:r w:rsidRPr="00A35E1B">
        <w:t>.</w:t>
      </w:r>
    </w:p>
    <w:p w14:paraId="26B7C5DE" w14:textId="0274D9E8" w:rsidR="00B0014E" w:rsidRPr="00A35E1B" w:rsidRDefault="00B0014E" w:rsidP="004914FD">
      <w:pPr>
        <w:pStyle w:val="Style1alineat"/>
      </w:pPr>
      <w:r w:rsidRPr="00A35E1B">
        <w:t xml:space="preserve">Delegatarul </w:t>
      </w:r>
      <w:r w:rsidR="00BE6D5F" w:rsidRPr="00A35E1B">
        <w:t>are obliga</w:t>
      </w:r>
      <w:r w:rsidR="00F12BE6" w:rsidRPr="00A35E1B">
        <w:t>ț</w:t>
      </w:r>
      <w:r w:rsidR="00BE6D5F" w:rsidRPr="00A35E1B">
        <w:t>ia de a nu-l</w:t>
      </w:r>
      <w:r w:rsidRPr="00A35E1B">
        <w:t xml:space="preserve"> tulbura pe Delegat în exerci</w:t>
      </w:r>
      <w:r w:rsidR="00F12BE6" w:rsidRPr="00A35E1B">
        <w:t>ț</w:t>
      </w:r>
      <w:r w:rsidRPr="00A35E1B">
        <w:t>iul drepturilor rezultate din Contract.</w:t>
      </w:r>
    </w:p>
    <w:p w14:paraId="5C9B6B81" w14:textId="1F75C69F" w:rsidR="006B5720" w:rsidRPr="00A35E1B" w:rsidRDefault="00B0014E" w:rsidP="00AA2788">
      <w:pPr>
        <w:pStyle w:val="Style1alineat"/>
      </w:pPr>
      <w:r w:rsidRPr="00A35E1B">
        <w:t xml:space="preserve">În niciun caz Delegatarul nu </w:t>
      </w:r>
      <w:r w:rsidR="00BE6D5F" w:rsidRPr="00A35E1B">
        <w:t>este</w:t>
      </w:r>
      <w:r w:rsidRPr="00A35E1B">
        <w:t xml:space="preserve"> răspunzător fa</w:t>
      </w:r>
      <w:r w:rsidR="00F12BE6" w:rsidRPr="00A35E1B">
        <w:t>ț</w:t>
      </w:r>
      <w:r w:rsidRPr="00A35E1B">
        <w:t xml:space="preserve">ă de Delegat </w:t>
      </w:r>
      <w:r w:rsidR="00AA2788" w:rsidRPr="00A35E1B">
        <w:t>pentru</w:t>
      </w:r>
      <w:r w:rsidRPr="00A35E1B">
        <w:t xml:space="preserve"> vreo Daună ori Daună indirectă sau cheltuială de orice natură pe care Delegatul le-ar putea suporta sau înregistra </w:t>
      </w:r>
      <w:r w:rsidR="006B5720" w:rsidRPr="00A35E1B">
        <w:t>din cauza</w:t>
      </w:r>
      <w:r w:rsidRPr="00A35E1B">
        <w:t>:</w:t>
      </w:r>
    </w:p>
    <w:p w14:paraId="36058C10" w14:textId="43CF198C" w:rsidR="006B5720" w:rsidRPr="00A35E1B" w:rsidRDefault="00B0014E" w:rsidP="006B5720">
      <w:pPr>
        <w:pStyle w:val="Style1litera"/>
        <w:rPr>
          <w:color w:val="auto"/>
        </w:rPr>
      </w:pPr>
      <w:r w:rsidRPr="00A35E1B">
        <w:rPr>
          <w:color w:val="auto"/>
        </w:rPr>
        <w:t>producerii unui eveniment de For</w:t>
      </w:r>
      <w:r w:rsidR="00F12BE6" w:rsidRPr="00A35E1B">
        <w:rPr>
          <w:color w:val="auto"/>
        </w:rPr>
        <w:t>ț</w:t>
      </w:r>
      <w:r w:rsidRPr="00A35E1B">
        <w:rPr>
          <w:color w:val="auto"/>
        </w:rPr>
        <w:t>ă Majoră</w:t>
      </w:r>
      <w:r w:rsidR="006B5720" w:rsidRPr="00A35E1B">
        <w:rPr>
          <w:color w:val="auto"/>
        </w:rPr>
        <w:t>;</w:t>
      </w:r>
      <w:r w:rsidRPr="00A35E1B">
        <w:rPr>
          <w:color w:val="auto"/>
        </w:rPr>
        <w:t xml:space="preserve"> </w:t>
      </w:r>
    </w:p>
    <w:p w14:paraId="23ECC1B9" w14:textId="77777777" w:rsidR="006B5720" w:rsidRPr="00A35E1B" w:rsidRDefault="00B0014E" w:rsidP="006B5720">
      <w:pPr>
        <w:pStyle w:val="Style1litera"/>
        <w:rPr>
          <w:color w:val="auto"/>
        </w:rPr>
      </w:pPr>
      <w:r w:rsidRPr="00A35E1B">
        <w:rPr>
          <w:color w:val="auto"/>
        </w:rPr>
        <w:t>stării Bunurilor</w:t>
      </w:r>
      <w:r w:rsidR="006B5720" w:rsidRPr="00A35E1B">
        <w:rPr>
          <w:color w:val="auto"/>
        </w:rPr>
        <w:t xml:space="preserve"> de Retur</w:t>
      </w:r>
      <w:r w:rsidRPr="00A35E1B">
        <w:rPr>
          <w:color w:val="auto"/>
        </w:rPr>
        <w:t xml:space="preserve"> concesionate sau a amplasamentelor aferente acestora</w:t>
      </w:r>
      <w:r w:rsidR="006B5720" w:rsidRPr="00A35E1B">
        <w:rPr>
          <w:color w:val="auto"/>
        </w:rPr>
        <w:t>;</w:t>
      </w:r>
    </w:p>
    <w:p w14:paraId="5C2138DB" w14:textId="42CE5A55" w:rsidR="00B0014E" w:rsidRPr="00A35E1B" w:rsidRDefault="00B0014E" w:rsidP="006B5720">
      <w:pPr>
        <w:pStyle w:val="Style1litera"/>
        <w:rPr>
          <w:color w:val="auto"/>
        </w:rPr>
      </w:pPr>
      <w:r w:rsidRPr="00A35E1B">
        <w:rPr>
          <w:color w:val="auto"/>
        </w:rPr>
        <w:t>oricărei nereu</w:t>
      </w:r>
      <w:r w:rsidR="00CD1A87" w:rsidRPr="00A35E1B">
        <w:rPr>
          <w:color w:val="auto"/>
        </w:rPr>
        <w:t>ș</w:t>
      </w:r>
      <w:r w:rsidRPr="00A35E1B">
        <w:rPr>
          <w:color w:val="auto"/>
        </w:rPr>
        <w:t>ite a Delegatului de a realiza veniturile previzionate în baza Contract</w:t>
      </w:r>
      <w:r w:rsidR="006B5720" w:rsidRPr="00A35E1B">
        <w:rPr>
          <w:color w:val="auto"/>
        </w:rPr>
        <w:t>ului</w:t>
      </w:r>
      <w:r w:rsidRPr="00A35E1B">
        <w:rPr>
          <w:color w:val="auto"/>
        </w:rPr>
        <w:t>.</w:t>
      </w:r>
    </w:p>
    <w:p w14:paraId="25A37AC4" w14:textId="77777777" w:rsidR="00907994" w:rsidRPr="00A35E1B" w:rsidRDefault="00907994" w:rsidP="00907994">
      <w:pPr>
        <w:pStyle w:val="Heading4"/>
      </w:pPr>
      <w:bookmarkStart w:id="189" w:name="_Toc217820252"/>
      <w:r w:rsidRPr="00A35E1B">
        <w:t>Exonerarea de răspundere a Delegatului</w:t>
      </w:r>
      <w:bookmarkEnd w:id="189"/>
    </w:p>
    <w:p w14:paraId="7437772B" w14:textId="1CF3778E" w:rsidR="0073752B" w:rsidRPr="00A35E1B" w:rsidRDefault="00B0014E" w:rsidP="0073752B">
      <w:pPr>
        <w:pStyle w:val="Style1alineat"/>
      </w:pPr>
      <w:r w:rsidRPr="00A35E1B">
        <w:t xml:space="preserve">Fără a aduce atingere prevederilor </w:t>
      </w:r>
      <w:r w:rsidR="00907994" w:rsidRPr="00A35E1B">
        <w:fldChar w:fldCharType="begin"/>
      </w:r>
      <w:r w:rsidR="00907994" w:rsidRPr="00A35E1B">
        <w:instrText xml:space="preserve"> REF _Ref157877512 \n \h </w:instrText>
      </w:r>
      <w:r w:rsidR="003854B2" w:rsidRPr="00A35E1B">
        <w:instrText xml:space="preserve"> \* MERGEFORMAT </w:instrText>
      </w:r>
      <w:r w:rsidR="00907994" w:rsidRPr="00A35E1B">
        <w:fldChar w:fldCharType="separate"/>
      </w:r>
      <w:r w:rsidR="00BB5F37">
        <w:rPr>
          <w:cs/>
        </w:rPr>
        <w:t>‎</w:t>
      </w:r>
      <w:r w:rsidR="00BB5F37">
        <w:t>Art. 37</w:t>
      </w:r>
      <w:r w:rsidR="00907994" w:rsidRPr="00A35E1B">
        <w:fldChar w:fldCharType="end"/>
      </w:r>
      <w:r w:rsidR="00907994" w:rsidRPr="00A35E1B">
        <w:t xml:space="preserve"> (</w:t>
      </w:r>
      <w:r w:rsidR="00907994" w:rsidRPr="00A35E1B">
        <w:fldChar w:fldCharType="begin"/>
      </w:r>
      <w:r w:rsidR="00907994" w:rsidRPr="00A35E1B">
        <w:instrText xml:space="preserve"> REF _Ref157877512 \h </w:instrText>
      </w:r>
      <w:r w:rsidR="003854B2" w:rsidRPr="00A35E1B">
        <w:instrText xml:space="preserve"> \* MERGEFORMAT </w:instrText>
      </w:r>
      <w:r w:rsidR="00907994" w:rsidRPr="00A35E1B">
        <w:fldChar w:fldCharType="separate"/>
      </w:r>
      <w:r w:rsidR="00BB5F37" w:rsidRPr="00A35E1B">
        <w:t>Răspunderea Delegatului</w:t>
      </w:r>
      <w:r w:rsidR="00907994" w:rsidRPr="00A35E1B">
        <w:fldChar w:fldCharType="end"/>
      </w:r>
      <w:r w:rsidR="00907994" w:rsidRPr="00A35E1B">
        <w:t>) din Contract</w:t>
      </w:r>
      <w:r w:rsidRPr="00A35E1B">
        <w:t xml:space="preserve">, </w:t>
      </w:r>
      <w:r w:rsidR="00907994" w:rsidRPr="00A35E1B">
        <w:t xml:space="preserve">Delegatul </w:t>
      </w:r>
      <w:r w:rsidRPr="00A35E1B">
        <w:t xml:space="preserve">nu </w:t>
      </w:r>
      <w:r w:rsidR="00907994" w:rsidRPr="00A35E1B">
        <w:t>poate</w:t>
      </w:r>
      <w:r w:rsidRPr="00A35E1B">
        <w:t xml:space="preserve"> fi </w:t>
      </w:r>
      <w:r w:rsidR="00F12BE6" w:rsidRPr="00A35E1B">
        <w:t>ț</w:t>
      </w:r>
      <w:r w:rsidRPr="00A35E1B">
        <w:t>inut răspunzător pentru neîndeplinirea vreunei obliga</w:t>
      </w:r>
      <w:r w:rsidR="00F12BE6" w:rsidRPr="00A35E1B">
        <w:t>ț</w:t>
      </w:r>
      <w:r w:rsidRPr="00A35E1B">
        <w:t>ii ce</w:t>
      </w:r>
      <w:r w:rsidR="0073752B" w:rsidRPr="00A35E1B">
        <w:t xml:space="preserve"> î</w:t>
      </w:r>
      <w:r w:rsidRPr="00A35E1B">
        <w:t>i revine în baza Contract</w:t>
      </w:r>
      <w:r w:rsidR="0073752B" w:rsidRPr="00A35E1B">
        <w:t>ului</w:t>
      </w:r>
      <w:r w:rsidRPr="00A35E1B">
        <w:t xml:space="preserve"> dacă neîndeplinirea respectivei obliga</w:t>
      </w:r>
      <w:r w:rsidR="00F12BE6" w:rsidRPr="00A35E1B">
        <w:t>ț</w:t>
      </w:r>
      <w:r w:rsidRPr="00A35E1B">
        <w:t>ii este o consecin</w:t>
      </w:r>
      <w:r w:rsidR="00F12BE6" w:rsidRPr="00A35E1B">
        <w:t>ț</w:t>
      </w:r>
      <w:r w:rsidRPr="00A35E1B">
        <w:t>ă directă a situa</w:t>
      </w:r>
      <w:r w:rsidR="00F12BE6" w:rsidRPr="00A35E1B">
        <w:t>ț</w:t>
      </w:r>
      <w:r w:rsidRPr="00A35E1B">
        <w:t>iilor prevăzute la prezentul articol.</w:t>
      </w:r>
    </w:p>
    <w:p w14:paraId="540DED06" w14:textId="41392C70" w:rsidR="00B0014E" w:rsidRPr="00A35E1B" w:rsidRDefault="00B0014E" w:rsidP="0073752B">
      <w:pPr>
        <w:pStyle w:val="Style1alineat"/>
      </w:pPr>
      <w:r w:rsidRPr="00A35E1B">
        <w:t xml:space="preserve">Delegatul nu </w:t>
      </w:r>
      <w:r w:rsidR="0073752B" w:rsidRPr="00A35E1B">
        <w:t xml:space="preserve">este </w:t>
      </w:r>
      <w:r w:rsidRPr="00A35E1B">
        <w:t>obligat să îndeplinească obliga</w:t>
      </w:r>
      <w:r w:rsidR="00F12BE6" w:rsidRPr="00A35E1B">
        <w:t>ț</w:t>
      </w:r>
      <w:r w:rsidRPr="00A35E1B">
        <w:t>iile sale contractuale, inclusiv Indicatorii de Performan</w:t>
      </w:r>
      <w:r w:rsidR="00F12BE6" w:rsidRPr="00A35E1B">
        <w:t>ț</w:t>
      </w:r>
      <w:r w:rsidRPr="00A35E1B">
        <w:t xml:space="preserve">ă, în măsura în care acesta nu poate, în mod rezonabil, </w:t>
      </w:r>
      <w:r w:rsidR="0073752B" w:rsidRPr="00A35E1B">
        <w:t xml:space="preserve">(i) </w:t>
      </w:r>
      <w:r w:rsidRPr="00A35E1B">
        <w:t>fie să respecte termenele de îndeplinire a obliga</w:t>
      </w:r>
      <w:r w:rsidR="00F12BE6" w:rsidRPr="00A35E1B">
        <w:t>ț</w:t>
      </w:r>
      <w:r w:rsidRPr="00A35E1B">
        <w:t xml:space="preserve">iilor contractuale în perioadele de timp prevăzute, </w:t>
      </w:r>
      <w:r w:rsidR="0073752B" w:rsidRPr="00A35E1B">
        <w:t xml:space="preserve">(ii) </w:t>
      </w:r>
      <w:r w:rsidRPr="00A35E1B">
        <w:t>fie să continue să îndeplinească obliga</w:t>
      </w:r>
      <w:r w:rsidR="00F12BE6" w:rsidRPr="00A35E1B">
        <w:t>ț</w:t>
      </w:r>
      <w:r w:rsidRPr="00A35E1B">
        <w:t>iile contractuale, ca o consecin</w:t>
      </w:r>
      <w:r w:rsidR="00F12BE6" w:rsidRPr="00A35E1B">
        <w:t>ț</w:t>
      </w:r>
      <w:r w:rsidRPr="00A35E1B">
        <w:t>ă directă a:</w:t>
      </w:r>
    </w:p>
    <w:p w14:paraId="70011BD1" w14:textId="124D545A" w:rsidR="0073752B" w:rsidRPr="00A35E1B" w:rsidRDefault="00B0014E" w:rsidP="0073752B">
      <w:pPr>
        <w:pStyle w:val="Style1litera"/>
        <w:rPr>
          <w:color w:val="auto"/>
        </w:rPr>
      </w:pPr>
      <w:r w:rsidRPr="00A35E1B">
        <w:rPr>
          <w:color w:val="auto"/>
        </w:rPr>
        <w:t>apari</w:t>
      </w:r>
      <w:r w:rsidR="00F12BE6" w:rsidRPr="00A35E1B">
        <w:rPr>
          <w:color w:val="auto"/>
        </w:rPr>
        <w:t>ț</w:t>
      </w:r>
      <w:r w:rsidRPr="00A35E1B">
        <w:rPr>
          <w:color w:val="auto"/>
        </w:rPr>
        <w:t xml:space="preserve">iei unui </w:t>
      </w:r>
      <w:r w:rsidR="0073752B" w:rsidRPr="00A35E1B">
        <w:rPr>
          <w:color w:val="auto"/>
        </w:rPr>
        <w:t xml:space="preserve">eveniment </w:t>
      </w:r>
      <w:r w:rsidRPr="00A35E1B">
        <w:rPr>
          <w:color w:val="auto"/>
        </w:rPr>
        <w:t>de For</w:t>
      </w:r>
      <w:r w:rsidR="00F12BE6" w:rsidRPr="00A35E1B">
        <w:rPr>
          <w:color w:val="auto"/>
        </w:rPr>
        <w:t>ț</w:t>
      </w:r>
      <w:r w:rsidRPr="00A35E1B">
        <w:rPr>
          <w:color w:val="auto"/>
        </w:rPr>
        <w:t>ă Majoră;</w:t>
      </w:r>
    </w:p>
    <w:p w14:paraId="3C96DEC7" w14:textId="2C000F2A" w:rsidR="00523983" w:rsidRDefault="00B0014E" w:rsidP="003854B2">
      <w:pPr>
        <w:pStyle w:val="Style1litera"/>
        <w:rPr>
          <w:color w:val="auto"/>
        </w:rPr>
      </w:pPr>
      <w:r w:rsidRPr="00A35E1B">
        <w:rPr>
          <w:color w:val="auto"/>
        </w:rPr>
        <w:t>nerespectării de către Delegatar</w:t>
      </w:r>
      <w:r w:rsidR="00523983">
        <w:rPr>
          <w:color w:val="auto"/>
        </w:rPr>
        <w:t>/Asociație</w:t>
      </w:r>
      <w:r w:rsidRPr="00A35E1B">
        <w:rPr>
          <w:color w:val="auto"/>
        </w:rPr>
        <w:t xml:space="preserve"> a </w:t>
      </w:r>
      <w:r w:rsidR="00523983">
        <w:rPr>
          <w:color w:val="auto"/>
        </w:rPr>
        <w:t xml:space="preserve">propriilor </w:t>
      </w:r>
      <w:r w:rsidR="00F714BB">
        <w:rPr>
          <w:color w:val="auto"/>
        </w:rPr>
        <w:t xml:space="preserve">sale </w:t>
      </w:r>
      <w:r w:rsidRPr="00A35E1B">
        <w:rPr>
          <w:color w:val="auto"/>
        </w:rPr>
        <w:t>obliga</w:t>
      </w:r>
      <w:r w:rsidR="00F12BE6" w:rsidRPr="00A35E1B">
        <w:rPr>
          <w:color w:val="auto"/>
        </w:rPr>
        <w:t>ț</w:t>
      </w:r>
      <w:r w:rsidRPr="00A35E1B">
        <w:rPr>
          <w:color w:val="auto"/>
        </w:rPr>
        <w:t>ii asumate prin Contract sau</w:t>
      </w:r>
      <w:r w:rsidR="00523983">
        <w:rPr>
          <w:color w:val="auto"/>
        </w:rPr>
        <w:t xml:space="preserve"> a nerespectării</w:t>
      </w:r>
      <w:r w:rsidRPr="00A35E1B">
        <w:rPr>
          <w:color w:val="auto"/>
        </w:rPr>
        <w:t xml:space="preserve"> de către </w:t>
      </w:r>
      <w:r w:rsidR="0073752B" w:rsidRPr="00A35E1B">
        <w:rPr>
          <w:color w:val="auto"/>
        </w:rPr>
        <w:t>alt Operator de Salubrizare</w:t>
      </w:r>
      <w:r w:rsidRPr="00A35E1B">
        <w:rPr>
          <w:color w:val="auto"/>
        </w:rPr>
        <w:t xml:space="preserve"> a obliga</w:t>
      </w:r>
      <w:r w:rsidR="00F12BE6" w:rsidRPr="00A35E1B">
        <w:rPr>
          <w:color w:val="auto"/>
        </w:rPr>
        <w:t>ț</w:t>
      </w:r>
      <w:r w:rsidRPr="00A35E1B">
        <w:rPr>
          <w:color w:val="auto"/>
        </w:rPr>
        <w:t>iilor</w:t>
      </w:r>
      <w:r w:rsidR="00523983">
        <w:rPr>
          <w:color w:val="auto"/>
        </w:rPr>
        <w:t xml:space="preserve"> acestuia</w:t>
      </w:r>
      <w:r w:rsidRPr="00A35E1B">
        <w:rPr>
          <w:color w:val="auto"/>
        </w:rPr>
        <w:t xml:space="preserve"> asumate prin contractul încheiat cu Delegatul; Delegatul este obligat să</w:t>
      </w:r>
      <w:r w:rsidR="007434A2" w:rsidRPr="00A35E1B">
        <w:rPr>
          <w:color w:val="auto"/>
        </w:rPr>
        <w:t xml:space="preserve"> notifice</w:t>
      </w:r>
      <w:r w:rsidRPr="00A35E1B">
        <w:rPr>
          <w:color w:val="auto"/>
        </w:rPr>
        <w:t xml:space="preserve"> </w:t>
      </w:r>
      <w:r w:rsidR="00523983">
        <w:t>Delegatarul/</w:t>
      </w:r>
      <w:r w:rsidR="00523983" w:rsidRPr="00A35E1B">
        <w:t>Asociația</w:t>
      </w:r>
      <w:r w:rsidR="00523983" w:rsidRPr="00A35E1B">
        <w:rPr>
          <w:color w:val="auto"/>
        </w:rPr>
        <w:t xml:space="preserve"> </w:t>
      </w:r>
      <w:r w:rsidRPr="00A35E1B">
        <w:rPr>
          <w:color w:val="auto"/>
        </w:rPr>
        <w:t>despre această nerespectare</w:t>
      </w:r>
      <w:r w:rsidR="007434A2" w:rsidRPr="00A35E1B">
        <w:rPr>
          <w:color w:val="auto"/>
        </w:rPr>
        <w:t>,</w:t>
      </w:r>
      <w:r w:rsidRPr="00A35E1B">
        <w:rPr>
          <w:color w:val="auto"/>
        </w:rPr>
        <w:t xml:space="preserve"> în termen de cel mult </w:t>
      </w:r>
      <w:r w:rsidR="00136803">
        <w:rPr>
          <w:color w:val="auto"/>
        </w:rPr>
        <w:t>5</w:t>
      </w:r>
      <w:r w:rsidRPr="00A35E1B">
        <w:rPr>
          <w:color w:val="auto"/>
        </w:rPr>
        <w:t xml:space="preserve"> </w:t>
      </w:r>
      <w:r w:rsidR="006824F8" w:rsidRPr="00A35E1B">
        <w:rPr>
          <w:color w:val="auto"/>
        </w:rPr>
        <w:t>Zile Lucrătoare</w:t>
      </w:r>
      <w:r w:rsidR="007434A2" w:rsidRPr="00A35E1B">
        <w:rPr>
          <w:color w:val="auto"/>
        </w:rPr>
        <w:t>,</w:t>
      </w:r>
      <w:r w:rsidRPr="00A35E1B">
        <w:rPr>
          <w:color w:val="auto"/>
        </w:rPr>
        <w:t xml:space="preserve"> în vederea îndeplinirii corecte a rolului </w:t>
      </w:r>
      <w:r w:rsidR="00B82E7E" w:rsidRPr="00A35E1B">
        <w:rPr>
          <w:color w:val="auto"/>
        </w:rPr>
        <w:t>Delegatarului/Asocia</w:t>
      </w:r>
      <w:r w:rsidR="00F12BE6" w:rsidRPr="00A35E1B">
        <w:rPr>
          <w:color w:val="auto"/>
        </w:rPr>
        <w:t>ț</w:t>
      </w:r>
      <w:r w:rsidR="00B82E7E" w:rsidRPr="00A35E1B">
        <w:rPr>
          <w:color w:val="auto"/>
        </w:rPr>
        <w:t>iei</w:t>
      </w:r>
      <w:r w:rsidRPr="00A35E1B">
        <w:rPr>
          <w:color w:val="auto"/>
        </w:rPr>
        <w:t xml:space="preserve"> de mediere </w:t>
      </w:r>
      <w:r w:rsidR="00CD1A87" w:rsidRPr="00A35E1B">
        <w:rPr>
          <w:color w:val="auto"/>
        </w:rPr>
        <w:t>ș</w:t>
      </w:r>
      <w:r w:rsidRPr="00A35E1B">
        <w:rPr>
          <w:color w:val="auto"/>
        </w:rPr>
        <w:t>i de interfa</w:t>
      </w:r>
      <w:r w:rsidR="00F12BE6" w:rsidRPr="00A35E1B">
        <w:rPr>
          <w:color w:val="auto"/>
        </w:rPr>
        <w:t>ț</w:t>
      </w:r>
      <w:r w:rsidRPr="00A35E1B">
        <w:rPr>
          <w:color w:val="auto"/>
        </w:rPr>
        <w:t>ă</w:t>
      </w:r>
      <w:r w:rsidR="00136803">
        <w:rPr>
          <w:color w:val="auto"/>
        </w:rPr>
        <w:t xml:space="preserve"> între Operatorii de Salubrizare</w:t>
      </w:r>
      <w:r w:rsidRPr="00A35E1B">
        <w:rPr>
          <w:color w:val="auto"/>
        </w:rPr>
        <w:t xml:space="preserve">, precum </w:t>
      </w:r>
      <w:r w:rsidR="00CD1A87" w:rsidRPr="00A35E1B">
        <w:rPr>
          <w:color w:val="auto"/>
        </w:rPr>
        <w:t>ș</w:t>
      </w:r>
      <w:r w:rsidRPr="00A35E1B">
        <w:rPr>
          <w:color w:val="auto"/>
        </w:rPr>
        <w:t xml:space="preserve">i de monitorizare a modului în care sunt prestate serviciile de salubrizare în ansamblu </w:t>
      </w:r>
      <w:r w:rsidR="00B82E7E" w:rsidRPr="00A35E1B">
        <w:rPr>
          <w:color w:val="auto"/>
        </w:rPr>
        <w:t xml:space="preserve">în Aria </w:t>
      </w:r>
      <w:r w:rsidR="00C7074A" w:rsidRPr="00A35E1B">
        <w:rPr>
          <w:color w:val="auto"/>
        </w:rPr>
        <w:t xml:space="preserve">de </w:t>
      </w:r>
      <w:r w:rsidR="00B82E7E" w:rsidRPr="00A35E1B">
        <w:rPr>
          <w:color w:val="auto"/>
        </w:rPr>
        <w:t>Deleg</w:t>
      </w:r>
      <w:r w:rsidR="00C7074A" w:rsidRPr="00A35E1B">
        <w:rPr>
          <w:color w:val="auto"/>
        </w:rPr>
        <w:t>are</w:t>
      </w:r>
      <w:r w:rsidR="00B82E7E" w:rsidRPr="00A35E1B">
        <w:rPr>
          <w:color w:val="auto"/>
        </w:rPr>
        <w:t>. N</w:t>
      </w:r>
      <w:r w:rsidRPr="00A35E1B">
        <w:rPr>
          <w:color w:val="auto"/>
        </w:rPr>
        <w:t>erespectarea de către Delegat a acestei obliga</w:t>
      </w:r>
      <w:r w:rsidR="00F12BE6" w:rsidRPr="00A35E1B">
        <w:rPr>
          <w:color w:val="auto"/>
        </w:rPr>
        <w:t>ț</w:t>
      </w:r>
      <w:r w:rsidRPr="00A35E1B">
        <w:rPr>
          <w:color w:val="auto"/>
        </w:rPr>
        <w:t xml:space="preserve">ii de informare a </w:t>
      </w:r>
      <w:r w:rsidR="00136803">
        <w:rPr>
          <w:color w:val="auto"/>
        </w:rPr>
        <w:t>Delegatarului/</w:t>
      </w:r>
      <w:r w:rsidR="00B82E7E" w:rsidRPr="00A35E1B">
        <w:rPr>
          <w:color w:val="auto"/>
        </w:rPr>
        <w:t>Asocia</w:t>
      </w:r>
      <w:r w:rsidR="00F12BE6" w:rsidRPr="00A35E1B">
        <w:rPr>
          <w:color w:val="auto"/>
        </w:rPr>
        <w:t>ț</w:t>
      </w:r>
      <w:r w:rsidR="00B82E7E" w:rsidRPr="00A35E1B">
        <w:rPr>
          <w:color w:val="auto"/>
        </w:rPr>
        <w:t xml:space="preserve">iei </w:t>
      </w:r>
      <w:r w:rsidRPr="00A35E1B">
        <w:rPr>
          <w:color w:val="auto"/>
        </w:rPr>
        <w:t xml:space="preserve">duce la neaplicarea exonerării sale de răspundere prevăzută </w:t>
      </w:r>
      <w:r w:rsidR="00B82E7E" w:rsidRPr="00A35E1B">
        <w:rPr>
          <w:color w:val="auto"/>
        </w:rPr>
        <w:t>la</w:t>
      </w:r>
      <w:r w:rsidRPr="00A35E1B">
        <w:rPr>
          <w:color w:val="auto"/>
        </w:rPr>
        <w:t xml:space="preserve"> prezentul alineat</w:t>
      </w:r>
      <w:r w:rsidR="00523983">
        <w:rPr>
          <w:color w:val="auto"/>
        </w:rPr>
        <w:t>;</w:t>
      </w:r>
    </w:p>
    <w:p w14:paraId="7F0818A4" w14:textId="6D665B6E" w:rsidR="00B0014E" w:rsidRPr="00A35E1B" w:rsidRDefault="00523983" w:rsidP="003854B2">
      <w:pPr>
        <w:pStyle w:val="Style1litera"/>
        <w:rPr>
          <w:color w:val="auto"/>
        </w:rPr>
      </w:pPr>
      <w:r w:rsidRPr="00523983">
        <w:rPr>
          <w:color w:val="auto"/>
        </w:rPr>
        <w:t>acțiunii, inacțiunii sau faptelor unor terțe persoane pentru care Delegatul nu este responsabil</w:t>
      </w:r>
      <w:r w:rsidR="003854B2" w:rsidRPr="00A35E1B">
        <w:rPr>
          <w:color w:val="auto"/>
        </w:rPr>
        <w:t>.</w:t>
      </w:r>
    </w:p>
    <w:p w14:paraId="74A63A78" w14:textId="7B5B01F0" w:rsidR="00B0014E" w:rsidRPr="00A35E1B" w:rsidRDefault="00B0014E" w:rsidP="003854B2">
      <w:pPr>
        <w:pStyle w:val="Style1alineat"/>
      </w:pPr>
      <w:r w:rsidRPr="00A35E1B">
        <w:lastRenderedPageBreak/>
        <w:t>În cazul în care Delegatul se află în imposibilitatea de a presta Serviciul, total sau par</w:t>
      </w:r>
      <w:r w:rsidR="00F12BE6" w:rsidRPr="00A35E1B">
        <w:t>ț</w:t>
      </w:r>
      <w:r w:rsidRPr="00A35E1B">
        <w:t>ial, din orice motiv, sau consideră că anumite circumstan</w:t>
      </w:r>
      <w:r w:rsidR="00F12BE6" w:rsidRPr="00A35E1B">
        <w:t>ț</w:t>
      </w:r>
      <w:r w:rsidRPr="00A35E1B">
        <w:t>e ar putea împiedica în mod substan</w:t>
      </w:r>
      <w:r w:rsidR="00F12BE6" w:rsidRPr="00A35E1B">
        <w:t>ț</w:t>
      </w:r>
      <w:r w:rsidRPr="00A35E1B">
        <w:t>ial prestarea Serviciului, atunci Delegatul notific</w:t>
      </w:r>
      <w:r w:rsidR="003854B2" w:rsidRPr="00A35E1B">
        <w:t>ă</w:t>
      </w:r>
      <w:r w:rsidRPr="00A35E1B">
        <w:t xml:space="preserve"> imediat </w:t>
      </w:r>
      <w:r w:rsidR="00523983">
        <w:t>Delegatarul/</w:t>
      </w:r>
      <w:r w:rsidR="003854B2" w:rsidRPr="00A35E1B">
        <w:t>Asocia</w:t>
      </w:r>
      <w:r w:rsidR="00F12BE6" w:rsidRPr="00A35E1B">
        <w:t>ț</w:t>
      </w:r>
      <w:r w:rsidR="003854B2" w:rsidRPr="00A35E1B">
        <w:t>ia</w:t>
      </w:r>
      <w:r w:rsidRPr="00A35E1B">
        <w:t>, în condi</w:t>
      </w:r>
      <w:r w:rsidR="00F12BE6" w:rsidRPr="00A35E1B">
        <w:t>ț</w:t>
      </w:r>
      <w:r w:rsidRPr="00A35E1B">
        <w:t>iile prevăzute de Contract</w:t>
      </w:r>
      <w:r w:rsidR="003854B2" w:rsidRPr="00A35E1B">
        <w:t>,</w:t>
      </w:r>
      <w:r w:rsidRPr="00A35E1B">
        <w:t xml:space="preserve"> oferind în scris detalii cuprinzătoare asupra circumstan</w:t>
      </w:r>
      <w:r w:rsidR="00F12BE6" w:rsidRPr="00A35E1B">
        <w:t>ț</w:t>
      </w:r>
      <w:r w:rsidRPr="00A35E1B">
        <w:t xml:space="preserve">elor, motivelor, durata posibilă a întreruperii </w:t>
      </w:r>
      <w:r w:rsidR="00CD1A87" w:rsidRPr="00A35E1B">
        <w:t>ș</w:t>
      </w:r>
      <w:r w:rsidRPr="00A35E1B">
        <w:t>i ac</w:t>
      </w:r>
      <w:r w:rsidR="00F12BE6" w:rsidRPr="00A35E1B">
        <w:t>ț</w:t>
      </w:r>
      <w:r w:rsidRPr="00A35E1B">
        <w:t>iunile avute în vedere pentru remedierea situa</w:t>
      </w:r>
      <w:r w:rsidR="00F12BE6" w:rsidRPr="00A35E1B">
        <w:t>ț</w:t>
      </w:r>
      <w:r w:rsidRPr="00A35E1B">
        <w:t xml:space="preserve">iei, precum </w:t>
      </w:r>
      <w:r w:rsidR="00CD1A87" w:rsidRPr="00A35E1B">
        <w:t>ș</w:t>
      </w:r>
      <w:r w:rsidRPr="00A35E1B">
        <w:t xml:space="preserve">i orice alte detalii pe care </w:t>
      </w:r>
      <w:r w:rsidR="00523983">
        <w:t>Delegatarul/</w:t>
      </w:r>
      <w:r w:rsidR="00523983" w:rsidRPr="00A35E1B">
        <w:t xml:space="preserve">Asociația </w:t>
      </w:r>
      <w:r w:rsidRPr="00A35E1B">
        <w:t>le solicită în mod rezonabil. Invocarea oricărui motiv care ar putea împiedica în mod substan</w:t>
      </w:r>
      <w:r w:rsidR="00F12BE6" w:rsidRPr="00A35E1B">
        <w:t>ț</w:t>
      </w:r>
      <w:r w:rsidRPr="00A35E1B">
        <w:t>ial prestarea Serviciului nu atrage nicio modificare a vreunei clauze a Contract</w:t>
      </w:r>
      <w:r w:rsidR="003854B2" w:rsidRPr="00A35E1B">
        <w:t>ului</w:t>
      </w:r>
      <w:r w:rsidRPr="00A35E1B">
        <w:t xml:space="preserve"> </w:t>
      </w:r>
      <w:r w:rsidR="00CD1A87" w:rsidRPr="00A35E1B">
        <w:t>ș</w:t>
      </w:r>
      <w:r w:rsidRPr="00A35E1B">
        <w:t>i nu eliber</w:t>
      </w:r>
      <w:r w:rsidR="003854B2" w:rsidRPr="00A35E1B">
        <w:t>e</w:t>
      </w:r>
      <w:r w:rsidRPr="00A35E1B">
        <w:t>a</w:t>
      </w:r>
      <w:r w:rsidR="003854B2" w:rsidRPr="00A35E1B">
        <w:t>ză</w:t>
      </w:r>
      <w:r w:rsidRPr="00A35E1B">
        <w:t xml:space="preserve"> sau exoner</w:t>
      </w:r>
      <w:r w:rsidR="003854B2" w:rsidRPr="00A35E1B">
        <w:t>e</w:t>
      </w:r>
      <w:r w:rsidRPr="00A35E1B">
        <w:t>a</w:t>
      </w:r>
      <w:r w:rsidR="003854B2" w:rsidRPr="00A35E1B">
        <w:t>ză</w:t>
      </w:r>
      <w:r w:rsidRPr="00A35E1B">
        <w:t xml:space="preserve"> în niciun fel Delegatul de obliga</w:t>
      </w:r>
      <w:r w:rsidR="00F12BE6" w:rsidRPr="00A35E1B">
        <w:t>ț</w:t>
      </w:r>
      <w:r w:rsidRPr="00A35E1B">
        <w:t xml:space="preserve">ia de a presta Serviciul conform Contractului </w:t>
      </w:r>
      <w:r w:rsidR="00CD1A87" w:rsidRPr="00A35E1B">
        <w:t>ș</w:t>
      </w:r>
      <w:r w:rsidRPr="00A35E1B">
        <w:t xml:space="preserve">i a prevederilor </w:t>
      </w:r>
      <w:r w:rsidR="000A04FC" w:rsidRPr="00A35E1B">
        <w:t>Legii</w:t>
      </w:r>
      <w:r w:rsidRPr="00A35E1B">
        <w:t xml:space="preserve"> în vigoare cu privire la suspendarea sau limitarea prestării </w:t>
      </w:r>
      <w:r w:rsidR="000A04FC" w:rsidRPr="00A35E1B">
        <w:t>serviciului de salubrizare a</w:t>
      </w:r>
      <w:r w:rsidRPr="00A35E1B">
        <w:t xml:space="preserve"> localită</w:t>
      </w:r>
      <w:r w:rsidR="00F12BE6" w:rsidRPr="00A35E1B">
        <w:t>ț</w:t>
      </w:r>
      <w:r w:rsidRPr="00A35E1B">
        <w:t>ilor.</w:t>
      </w:r>
    </w:p>
    <w:p w14:paraId="2B01293D" w14:textId="77777777" w:rsidR="003854B2" w:rsidRPr="00A35E1B" w:rsidRDefault="003854B2" w:rsidP="003854B2">
      <w:pPr>
        <w:pStyle w:val="Heading4"/>
      </w:pPr>
      <w:bookmarkStart w:id="190" w:name="_Toc217820253"/>
      <w:r w:rsidRPr="00A35E1B">
        <w:t>Întinderea despăgubirilor</w:t>
      </w:r>
      <w:bookmarkEnd w:id="190"/>
      <w:r w:rsidRPr="00A35E1B">
        <w:t xml:space="preserve"> </w:t>
      </w:r>
    </w:p>
    <w:p w14:paraId="649F7789" w14:textId="7923513B" w:rsidR="00B0014E" w:rsidRPr="00A35E1B" w:rsidRDefault="00B0014E" w:rsidP="003854B2">
      <w:pPr>
        <w:pStyle w:val="Style1alineat"/>
        <w:numPr>
          <w:ilvl w:val="0"/>
          <w:numId w:val="0"/>
        </w:numPr>
      </w:pPr>
      <w:r w:rsidRPr="00A35E1B">
        <w:t>Despăgubirile datorate de oricare dintre Păr</w:t>
      </w:r>
      <w:r w:rsidR="00F12BE6" w:rsidRPr="00A35E1B">
        <w:t>ț</w:t>
      </w:r>
      <w:r w:rsidRPr="00A35E1B">
        <w:t>i conform Contract</w:t>
      </w:r>
      <w:r w:rsidR="003854B2" w:rsidRPr="00A35E1B">
        <w:t>ului</w:t>
      </w:r>
      <w:r w:rsidRPr="00A35E1B">
        <w:t xml:space="preserve"> </w:t>
      </w:r>
      <w:r w:rsidR="003854B2" w:rsidRPr="00A35E1B">
        <w:t xml:space="preserve">sunt </w:t>
      </w:r>
      <w:r w:rsidRPr="00A35E1B">
        <w:t xml:space="preserve">limitate la acoperirea integrală a Daunelor suferite de Partea sau </w:t>
      </w:r>
      <w:r w:rsidR="00AF405C" w:rsidRPr="00A35E1B">
        <w:t>ter</w:t>
      </w:r>
      <w:r w:rsidR="00F12BE6" w:rsidRPr="00A35E1B">
        <w:t>ț</w:t>
      </w:r>
      <w:r w:rsidR="00AF405C" w:rsidRPr="00A35E1B">
        <w:t>ul</w:t>
      </w:r>
      <w:r w:rsidRPr="00A35E1B">
        <w:t xml:space="preserve"> prejudiciat. În în</w:t>
      </w:r>
      <w:r w:rsidR="00F12BE6" w:rsidRPr="00A35E1B">
        <w:t>ț</w:t>
      </w:r>
      <w:r w:rsidRPr="00A35E1B">
        <w:t>elesul Contract</w:t>
      </w:r>
      <w:r w:rsidR="00AF405C" w:rsidRPr="00A35E1B">
        <w:t>ului</w:t>
      </w:r>
      <w:r w:rsidRPr="00A35E1B">
        <w:t xml:space="preserve"> </w:t>
      </w:r>
      <w:r w:rsidR="00CD1A87" w:rsidRPr="00A35E1B">
        <w:t>ș</w:t>
      </w:r>
      <w:r w:rsidRPr="00A35E1B">
        <w:t>i articol</w:t>
      </w:r>
      <w:r w:rsidR="00AF405C" w:rsidRPr="00A35E1B">
        <w:t>,</w:t>
      </w:r>
      <w:r w:rsidRPr="00A35E1B">
        <w:t xml:space="preserve"> în despăgubiri nu sunt incluse penalită</w:t>
      </w:r>
      <w:r w:rsidR="00F12BE6" w:rsidRPr="00A35E1B">
        <w:t>ț</w:t>
      </w:r>
      <w:r w:rsidRPr="00A35E1B">
        <w:t>ile ce pot fi datorate de o Parte conform Contract</w:t>
      </w:r>
      <w:r w:rsidR="00AF405C" w:rsidRPr="00A35E1B">
        <w:t>ului</w:t>
      </w:r>
      <w:r w:rsidRPr="00A35E1B">
        <w:t>.</w:t>
      </w:r>
      <w:r w:rsidR="00B71013" w:rsidRPr="00A35E1B">
        <w:t xml:space="preserve"> </w:t>
      </w:r>
    </w:p>
    <w:p w14:paraId="2BE4ADD1" w14:textId="77777777" w:rsidR="00A84173" w:rsidRPr="00A35E1B" w:rsidRDefault="00A84173" w:rsidP="00A84173">
      <w:pPr>
        <w:pStyle w:val="Heading4"/>
      </w:pPr>
      <w:bookmarkStart w:id="191" w:name="_Toc217820254"/>
      <w:r w:rsidRPr="00A35E1B">
        <w:t>Recuperarea debitelor</w:t>
      </w:r>
      <w:bookmarkEnd w:id="191"/>
    </w:p>
    <w:p w14:paraId="20B312B3" w14:textId="16D39C2B" w:rsidR="00A84173" w:rsidRPr="00A35E1B" w:rsidRDefault="00B0014E" w:rsidP="00A84173">
      <w:pPr>
        <w:pStyle w:val="Style1alineat"/>
      </w:pPr>
      <w:r w:rsidRPr="00A35E1B">
        <w:t>Păr</w:t>
      </w:r>
      <w:r w:rsidR="00F12BE6" w:rsidRPr="00A35E1B">
        <w:t>ț</w:t>
      </w:r>
      <w:r w:rsidRPr="00A35E1B">
        <w:t>ile pot agrea compensarea între sumele</w:t>
      </w:r>
      <w:r w:rsidR="00A84173" w:rsidRPr="00A35E1B">
        <w:t xml:space="preserve"> pe care și le datorează</w:t>
      </w:r>
      <w:r w:rsidRPr="00A35E1B">
        <w:t xml:space="preserve">, fără ca prin aceasta să se aducă atingere dreptului </w:t>
      </w:r>
      <w:r w:rsidR="00A84173" w:rsidRPr="00A35E1B">
        <w:t>Păr</w:t>
      </w:r>
      <w:r w:rsidR="00F12BE6" w:rsidRPr="00A35E1B">
        <w:t>ț</w:t>
      </w:r>
      <w:r w:rsidR="00A84173" w:rsidRPr="00A35E1B">
        <w:t xml:space="preserve">ilor </w:t>
      </w:r>
      <w:r w:rsidRPr="00A35E1B">
        <w:t xml:space="preserve">de a </w:t>
      </w:r>
      <w:r w:rsidR="00A84173" w:rsidRPr="00A35E1B">
        <w:t>solicita plata efectivă a respectivelor sume</w:t>
      </w:r>
      <w:r w:rsidRPr="00A35E1B">
        <w:t>.</w:t>
      </w:r>
    </w:p>
    <w:p w14:paraId="5DE8AA53" w14:textId="55AE9CE7" w:rsidR="00B0014E" w:rsidRPr="00A35E1B" w:rsidRDefault="00B0014E" w:rsidP="00A84173">
      <w:pPr>
        <w:pStyle w:val="Style1alineat"/>
      </w:pPr>
      <w:r w:rsidRPr="00A35E1B">
        <w:t xml:space="preserve">Comisioanele bancare </w:t>
      </w:r>
      <w:r w:rsidR="00CD1A87" w:rsidRPr="00A35E1B">
        <w:t>ș</w:t>
      </w:r>
      <w:r w:rsidRPr="00A35E1B">
        <w:t>i alte sume similare rezultate din opera</w:t>
      </w:r>
      <w:r w:rsidR="00F12BE6" w:rsidRPr="00A35E1B">
        <w:t>ț</w:t>
      </w:r>
      <w:r w:rsidRPr="00A35E1B">
        <w:t xml:space="preserve">iunile legate de plata sumelor datorate de Delegat Delegatarului cad în integralitate în sarcina Delegatului. </w:t>
      </w:r>
    </w:p>
    <w:p w14:paraId="41DB1D73" w14:textId="77777777" w:rsidR="00B0014E" w:rsidRPr="00A35E1B" w:rsidRDefault="00B0014E" w:rsidP="00EB21E8">
      <w:pPr>
        <w:pStyle w:val="Heading3"/>
        <w:numPr>
          <w:ilvl w:val="0"/>
          <w:numId w:val="0"/>
        </w:numPr>
      </w:pPr>
    </w:p>
    <w:p w14:paraId="0BE53F70" w14:textId="77777777" w:rsidR="00EB21E8" w:rsidRPr="00A35E1B" w:rsidRDefault="00B0014E" w:rsidP="00EB21E8">
      <w:pPr>
        <w:pStyle w:val="Heading3"/>
      </w:pPr>
      <w:bookmarkStart w:id="192" w:name="_Toc217820255"/>
      <w:r w:rsidRPr="00A35E1B">
        <w:t>EVENIMENTE IMPREVIZIBILE</w:t>
      </w:r>
      <w:bookmarkEnd w:id="192"/>
    </w:p>
    <w:p w14:paraId="428C13E3" w14:textId="042078D3" w:rsidR="007563B2" w:rsidRPr="00A35E1B" w:rsidRDefault="00EB21E8" w:rsidP="007563B2">
      <w:pPr>
        <w:pStyle w:val="Heading4"/>
      </w:pPr>
      <w:bookmarkStart w:id="193" w:name="_Ref157882242"/>
      <w:bookmarkStart w:id="194" w:name="_Toc217820256"/>
      <w:r w:rsidRPr="00A35E1B">
        <w:t>For</w:t>
      </w:r>
      <w:r w:rsidR="00F12BE6" w:rsidRPr="00A35E1B">
        <w:t>ț</w:t>
      </w:r>
      <w:r w:rsidRPr="00A35E1B">
        <w:t xml:space="preserve">a </w:t>
      </w:r>
      <w:r w:rsidR="0027238C" w:rsidRPr="00A35E1B">
        <w:t>Majoră</w:t>
      </w:r>
      <w:bookmarkEnd w:id="193"/>
      <w:bookmarkEnd w:id="194"/>
    </w:p>
    <w:p w14:paraId="5DDC5A2D" w14:textId="37921A1E" w:rsidR="005771FB" w:rsidRPr="00A35E1B" w:rsidRDefault="00B0014E" w:rsidP="007563B2">
      <w:pPr>
        <w:pStyle w:val="Style1alineat"/>
      </w:pPr>
      <w:r w:rsidRPr="00A35E1B">
        <w:t xml:space="preserve">Evenimentele de </w:t>
      </w:r>
      <w:r w:rsidR="0027238C" w:rsidRPr="00A35E1B">
        <w:t xml:space="preserve">Forță Majoră </w:t>
      </w:r>
      <w:r w:rsidRPr="00A35E1B">
        <w:t>vor include următoarele, fără a se limita la acestea:</w:t>
      </w:r>
    </w:p>
    <w:p w14:paraId="060C7F6E" w14:textId="2D019E9C" w:rsidR="007563B2" w:rsidRPr="00A35E1B" w:rsidRDefault="007563B2" w:rsidP="007563B2">
      <w:pPr>
        <w:pStyle w:val="Style1litera"/>
        <w:rPr>
          <w:color w:val="auto"/>
        </w:rPr>
      </w:pPr>
      <w:r w:rsidRPr="00A35E1B">
        <w:rPr>
          <w:color w:val="auto"/>
        </w:rPr>
        <w:t>e</w:t>
      </w:r>
      <w:r w:rsidR="00B0014E" w:rsidRPr="00A35E1B">
        <w:rPr>
          <w:color w:val="auto"/>
        </w:rPr>
        <w:t>venimente naturale de for</w:t>
      </w:r>
      <w:r w:rsidR="00F12BE6" w:rsidRPr="00A35E1B">
        <w:rPr>
          <w:color w:val="auto"/>
        </w:rPr>
        <w:t>ț</w:t>
      </w:r>
      <w:r w:rsidR="00B0014E" w:rsidRPr="00A35E1B">
        <w:rPr>
          <w:color w:val="auto"/>
        </w:rPr>
        <w:t>ă majoră</w:t>
      </w:r>
      <w:r w:rsidRPr="00A35E1B">
        <w:rPr>
          <w:color w:val="auto"/>
        </w:rPr>
        <w:t>,</w:t>
      </w:r>
      <w:r w:rsidR="00B0014E" w:rsidRPr="00A35E1B">
        <w:rPr>
          <w:color w:val="auto"/>
        </w:rPr>
        <w:t xml:space="preserve"> cum ar fi:</w:t>
      </w:r>
    </w:p>
    <w:p w14:paraId="35D1A0BD" w14:textId="1469A5DE" w:rsidR="007563B2" w:rsidRPr="00A35E1B" w:rsidRDefault="00B0014E" w:rsidP="00620940">
      <w:pPr>
        <w:pStyle w:val="Style1litera"/>
        <w:numPr>
          <w:ilvl w:val="4"/>
          <w:numId w:val="1"/>
        </w:numPr>
        <w:rPr>
          <w:color w:val="auto"/>
        </w:rPr>
      </w:pPr>
      <w:r w:rsidRPr="00A35E1B">
        <w:rPr>
          <w:color w:val="auto"/>
        </w:rPr>
        <w:t>trăsnete, cutremure, uragane, inunda</w:t>
      </w:r>
      <w:r w:rsidR="00F12BE6" w:rsidRPr="00A35E1B">
        <w:rPr>
          <w:color w:val="auto"/>
        </w:rPr>
        <w:t>ț</w:t>
      </w:r>
      <w:r w:rsidRPr="00A35E1B">
        <w:rPr>
          <w:color w:val="auto"/>
        </w:rPr>
        <w:t xml:space="preserve">ii sau seceta </w:t>
      </w:r>
      <w:r w:rsidR="00CD1A87" w:rsidRPr="00A35E1B">
        <w:rPr>
          <w:color w:val="auto"/>
        </w:rPr>
        <w:t>ș</w:t>
      </w:r>
      <w:r w:rsidRPr="00A35E1B">
        <w:rPr>
          <w:color w:val="auto"/>
        </w:rPr>
        <w:t>i alte condi</w:t>
      </w:r>
      <w:r w:rsidR="00F12BE6" w:rsidRPr="00A35E1B">
        <w:rPr>
          <w:color w:val="auto"/>
        </w:rPr>
        <w:t>ț</w:t>
      </w:r>
      <w:r w:rsidRPr="00A35E1B">
        <w:rPr>
          <w:color w:val="auto"/>
        </w:rPr>
        <w:t>ii climaterice extraordinare ca de exemplu temperaturi anormal de scăzute;</w:t>
      </w:r>
    </w:p>
    <w:p w14:paraId="31004CF7" w14:textId="6E414354" w:rsidR="007563B2" w:rsidRPr="00A35E1B" w:rsidRDefault="00B0014E" w:rsidP="00620940">
      <w:pPr>
        <w:pStyle w:val="Style1litera"/>
        <w:numPr>
          <w:ilvl w:val="4"/>
          <w:numId w:val="1"/>
        </w:numPr>
        <w:rPr>
          <w:color w:val="auto"/>
        </w:rPr>
      </w:pPr>
      <w:r w:rsidRPr="00A35E1B">
        <w:rPr>
          <w:color w:val="auto"/>
        </w:rPr>
        <w:t>explozii, foc sau inunda</w:t>
      </w:r>
      <w:r w:rsidR="00F12BE6" w:rsidRPr="00A35E1B">
        <w:rPr>
          <w:color w:val="auto"/>
        </w:rPr>
        <w:t>ț</w:t>
      </w:r>
      <w:r w:rsidRPr="00A35E1B">
        <w:rPr>
          <w:color w:val="auto"/>
        </w:rPr>
        <w:t>ii (dacă nu sunt cauzate de Partea respectivă sau orice altă persoană pentru care aceasta este responsabilă);</w:t>
      </w:r>
    </w:p>
    <w:p w14:paraId="68A10BB5" w14:textId="77777777" w:rsidR="007563B2" w:rsidRPr="00A35E1B" w:rsidRDefault="00B0014E" w:rsidP="00620940">
      <w:pPr>
        <w:pStyle w:val="Style1litera"/>
        <w:numPr>
          <w:ilvl w:val="4"/>
          <w:numId w:val="1"/>
        </w:numPr>
        <w:rPr>
          <w:color w:val="auto"/>
        </w:rPr>
      </w:pPr>
      <w:r w:rsidRPr="00A35E1B">
        <w:rPr>
          <w:color w:val="auto"/>
        </w:rPr>
        <w:t>contaminări nucleare, chimice sau biologice (dacă nu sunt cauzate de Partea respectivă sau orice altă persoană pentru care aceasta este responsabilă);</w:t>
      </w:r>
    </w:p>
    <w:p w14:paraId="18A91A79" w14:textId="7B8C47AD" w:rsidR="00B0014E" w:rsidRPr="00A35E1B" w:rsidRDefault="00B0014E" w:rsidP="00620940">
      <w:pPr>
        <w:pStyle w:val="Style1litera"/>
        <w:numPr>
          <w:ilvl w:val="4"/>
          <w:numId w:val="1"/>
        </w:numPr>
        <w:rPr>
          <w:color w:val="auto"/>
        </w:rPr>
      </w:pPr>
      <w:r w:rsidRPr="00A35E1B">
        <w:rPr>
          <w:color w:val="auto"/>
        </w:rPr>
        <w:t>bombe sau alte muni</w:t>
      </w:r>
      <w:r w:rsidR="00F12BE6" w:rsidRPr="00A35E1B">
        <w:rPr>
          <w:color w:val="auto"/>
        </w:rPr>
        <w:t>ț</w:t>
      </w:r>
      <w:r w:rsidRPr="00A35E1B">
        <w:rPr>
          <w:color w:val="auto"/>
        </w:rPr>
        <w:t>ii neexplodate sau descoperiri de fosile sau relicve arheologice</w:t>
      </w:r>
      <w:r w:rsidR="007563B2" w:rsidRPr="00A35E1B">
        <w:rPr>
          <w:color w:val="auto"/>
        </w:rPr>
        <w:t>;</w:t>
      </w:r>
    </w:p>
    <w:p w14:paraId="49016639" w14:textId="47579A45" w:rsidR="007563B2" w:rsidRPr="00A35E1B" w:rsidRDefault="007563B2" w:rsidP="007563B2">
      <w:pPr>
        <w:pStyle w:val="Style1litera"/>
        <w:rPr>
          <w:color w:val="auto"/>
        </w:rPr>
      </w:pPr>
      <w:r w:rsidRPr="00A35E1B">
        <w:rPr>
          <w:color w:val="auto"/>
        </w:rPr>
        <w:t>e</w:t>
      </w:r>
      <w:r w:rsidR="00B0014E" w:rsidRPr="00A35E1B">
        <w:rPr>
          <w:color w:val="auto"/>
        </w:rPr>
        <w:t>venimente politice de for</w:t>
      </w:r>
      <w:r w:rsidR="00F12BE6" w:rsidRPr="00A35E1B">
        <w:rPr>
          <w:color w:val="auto"/>
        </w:rPr>
        <w:t>ț</w:t>
      </w:r>
      <w:r w:rsidR="00B0014E" w:rsidRPr="00A35E1B">
        <w:rPr>
          <w:color w:val="auto"/>
        </w:rPr>
        <w:t>ă majoră</w:t>
      </w:r>
      <w:r w:rsidRPr="00A35E1B">
        <w:rPr>
          <w:color w:val="auto"/>
        </w:rPr>
        <w:t>,</w:t>
      </w:r>
      <w:r w:rsidR="00B0014E" w:rsidRPr="00A35E1B">
        <w:rPr>
          <w:color w:val="auto"/>
        </w:rPr>
        <w:t xml:space="preserve"> cum ar fi:</w:t>
      </w:r>
    </w:p>
    <w:p w14:paraId="4A70E17F" w14:textId="77777777" w:rsidR="007563B2" w:rsidRPr="00A35E1B" w:rsidRDefault="00B0014E" w:rsidP="00620940">
      <w:pPr>
        <w:pStyle w:val="Style1litera"/>
        <w:numPr>
          <w:ilvl w:val="4"/>
          <w:numId w:val="1"/>
        </w:numPr>
        <w:rPr>
          <w:color w:val="auto"/>
        </w:rPr>
      </w:pPr>
      <w:r w:rsidRPr="00A35E1B">
        <w:rPr>
          <w:color w:val="auto"/>
        </w:rPr>
        <w:t xml:space="preserve">război, conflict armat, invazii, blocade </w:t>
      </w:r>
      <w:r w:rsidR="00CD1A87" w:rsidRPr="00A35E1B">
        <w:rPr>
          <w:color w:val="auto"/>
        </w:rPr>
        <w:t>ș</w:t>
      </w:r>
      <w:r w:rsidRPr="00A35E1B">
        <w:rPr>
          <w:color w:val="auto"/>
        </w:rPr>
        <w:t>i embargouri;</w:t>
      </w:r>
    </w:p>
    <w:p w14:paraId="69DFA199" w14:textId="79139D03" w:rsidR="007563B2" w:rsidRPr="00A35E1B" w:rsidRDefault="00B0014E" w:rsidP="00620940">
      <w:pPr>
        <w:pStyle w:val="Style1litera"/>
        <w:numPr>
          <w:ilvl w:val="4"/>
          <w:numId w:val="1"/>
        </w:numPr>
        <w:rPr>
          <w:color w:val="auto"/>
        </w:rPr>
      </w:pPr>
      <w:r w:rsidRPr="00A35E1B">
        <w:rPr>
          <w:color w:val="auto"/>
        </w:rPr>
        <w:t>ac</w:t>
      </w:r>
      <w:r w:rsidR="00F12BE6" w:rsidRPr="00A35E1B">
        <w:rPr>
          <w:color w:val="auto"/>
        </w:rPr>
        <w:t>ț</w:t>
      </w:r>
      <w:r w:rsidRPr="00A35E1B">
        <w:rPr>
          <w:color w:val="auto"/>
        </w:rPr>
        <w:t>iuni violente de stradă sau rebeliuni civile;</w:t>
      </w:r>
    </w:p>
    <w:p w14:paraId="768660AC" w14:textId="35C44BBD" w:rsidR="007563B2" w:rsidRPr="00A35E1B" w:rsidRDefault="00B0014E" w:rsidP="00620940">
      <w:pPr>
        <w:pStyle w:val="Style1litera"/>
        <w:numPr>
          <w:ilvl w:val="4"/>
          <w:numId w:val="1"/>
        </w:numPr>
        <w:rPr>
          <w:color w:val="auto"/>
        </w:rPr>
      </w:pPr>
      <w:r w:rsidRPr="00A35E1B">
        <w:rPr>
          <w:color w:val="auto"/>
        </w:rPr>
        <w:t>orice act sau amenin</w:t>
      </w:r>
      <w:r w:rsidR="00F12BE6" w:rsidRPr="00A35E1B">
        <w:rPr>
          <w:color w:val="auto"/>
        </w:rPr>
        <w:t>ț</w:t>
      </w:r>
      <w:r w:rsidRPr="00A35E1B">
        <w:rPr>
          <w:color w:val="auto"/>
        </w:rPr>
        <w:t>are de terorism credibilă în mod rezonabil la adresa Păr</w:t>
      </w:r>
      <w:r w:rsidR="00F12BE6" w:rsidRPr="00A35E1B">
        <w:rPr>
          <w:color w:val="auto"/>
        </w:rPr>
        <w:t>ț</w:t>
      </w:r>
      <w:r w:rsidRPr="00A35E1B">
        <w:rPr>
          <w:color w:val="auto"/>
        </w:rPr>
        <w:t>ii respective sau privind bunurile de infrastructură aferente Serviciului;</w:t>
      </w:r>
    </w:p>
    <w:p w14:paraId="77C0F48F" w14:textId="2B01575B" w:rsidR="00B0014E" w:rsidRPr="00A35E1B" w:rsidRDefault="00B0014E" w:rsidP="00620940">
      <w:pPr>
        <w:pStyle w:val="Style1litera"/>
        <w:numPr>
          <w:ilvl w:val="4"/>
          <w:numId w:val="1"/>
        </w:numPr>
        <w:rPr>
          <w:color w:val="auto"/>
        </w:rPr>
      </w:pPr>
      <w:r w:rsidRPr="00A35E1B">
        <w:rPr>
          <w:color w:val="auto"/>
        </w:rPr>
        <w:lastRenderedPageBreak/>
        <w:t>greve sau alte mi</w:t>
      </w:r>
      <w:r w:rsidR="00CD1A87" w:rsidRPr="00A35E1B">
        <w:rPr>
          <w:color w:val="auto"/>
        </w:rPr>
        <w:t>ș</w:t>
      </w:r>
      <w:r w:rsidRPr="00A35E1B">
        <w:rPr>
          <w:color w:val="auto"/>
        </w:rPr>
        <w:t>cări revendicative la scara na</w:t>
      </w:r>
      <w:r w:rsidR="00F12BE6" w:rsidRPr="00A35E1B">
        <w:rPr>
          <w:color w:val="auto"/>
        </w:rPr>
        <w:t>ț</w:t>
      </w:r>
      <w:r w:rsidRPr="00A35E1B">
        <w:rPr>
          <w:color w:val="auto"/>
        </w:rPr>
        <w:t>ională</w:t>
      </w:r>
      <w:r w:rsidR="007563B2" w:rsidRPr="00A35E1B">
        <w:rPr>
          <w:color w:val="auto"/>
        </w:rPr>
        <w:t>;</w:t>
      </w:r>
    </w:p>
    <w:p w14:paraId="09DE111C" w14:textId="0CEEBF30" w:rsidR="007563B2" w:rsidRPr="00A35E1B" w:rsidRDefault="007563B2" w:rsidP="007563B2">
      <w:pPr>
        <w:pStyle w:val="Style1litera"/>
        <w:rPr>
          <w:color w:val="auto"/>
        </w:rPr>
      </w:pPr>
      <w:r w:rsidRPr="00A35E1B">
        <w:rPr>
          <w:color w:val="auto"/>
        </w:rPr>
        <w:t>e</w:t>
      </w:r>
      <w:r w:rsidR="00B0014E" w:rsidRPr="00A35E1B">
        <w:rPr>
          <w:color w:val="auto"/>
        </w:rPr>
        <w:t>venimente nefavorabile de for</w:t>
      </w:r>
      <w:r w:rsidR="00F12BE6" w:rsidRPr="00A35E1B">
        <w:rPr>
          <w:color w:val="auto"/>
        </w:rPr>
        <w:t>ț</w:t>
      </w:r>
      <w:r w:rsidR="00B0014E" w:rsidRPr="00A35E1B">
        <w:rPr>
          <w:color w:val="auto"/>
        </w:rPr>
        <w:t>ă majoră</w:t>
      </w:r>
      <w:r w:rsidRPr="00A35E1B">
        <w:rPr>
          <w:color w:val="auto"/>
        </w:rPr>
        <w:t>,</w:t>
      </w:r>
      <w:r w:rsidR="00B0014E" w:rsidRPr="00A35E1B">
        <w:rPr>
          <w:color w:val="auto"/>
        </w:rPr>
        <w:t xml:space="preserve"> cum ar fi:</w:t>
      </w:r>
    </w:p>
    <w:p w14:paraId="5BB2A0A3" w14:textId="33B60FD0" w:rsidR="007563B2" w:rsidRPr="00A35E1B" w:rsidRDefault="00B0014E" w:rsidP="00620940">
      <w:pPr>
        <w:pStyle w:val="Style1litera"/>
        <w:numPr>
          <w:ilvl w:val="4"/>
          <w:numId w:val="1"/>
        </w:numPr>
        <w:rPr>
          <w:color w:val="auto"/>
        </w:rPr>
      </w:pPr>
      <w:r w:rsidRPr="00A35E1B">
        <w:rPr>
          <w:color w:val="auto"/>
        </w:rPr>
        <w:t>neacordarea, fără un motiv justificat, de către orice Autoritate Competentă, a oricărui aviz, permis, licen</w:t>
      </w:r>
      <w:r w:rsidR="00F12BE6" w:rsidRPr="00A35E1B">
        <w:rPr>
          <w:color w:val="auto"/>
        </w:rPr>
        <w:t>ț</w:t>
      </w:r>
      <w:r w:rsidRPr="00A35E1B">
        <w:rPr>
          <w:color w:val="auto"/>
        </w:rPr>
        <w:t>ă sau a oricăror autoriza</w:t>
      </w:r>
      <w:r w:rsidR="00F12BE6" w:rsidRPr="00A35E1B">
        <w:rPr>
          <w:color w:val="auto"/>
        </w:rPr>
        <w:t>ț</w:t>
      </w:r>
      <w:r w:rsidRPr="00A35E1B">
        <w:rPr>
          <w:color w:val="auto"/>
        </w:rPr>
        <w:t>ii necesar</w:t>
      </w:r>
      <w:r w:rsidR="001D685F" w:rsidRPr="00A35E1B">
        <w:rPr>
          <w:color w:val="auto"/>
        </w:rPr>
        <w:t xml:space="preserve"> Delegatului pentru executarea </w:t>
      </w:r>
      <w:r w:rsidRPr="00A35E1B">
        <w:rPr>
          <w:color w:val="auto"/>
        </w:rPr>
        <w:t>obliga</w:t>
      </w:r>
      <w:r w:rsidR="00F12BE6" w:rsidRPr="00A35E1B">
        <w:rPr>
          <w:color w:val="auto"/>
        </w:rPr>
        <w:t>ț</w:t>
      </w:r>
      <w:r w:rsidRPr="00A35E1B">
        <w:rPr>
          <w:color w:val="auto"/>
        </w:rPr>
        <w:t>iilor contractuale, retragerea acestora sau refuzul de a reînnoi aceste avize, permise, licen</w:t>
      </w:r>
      <w:r w:rsidR="00F12BE6" w:rsidRPr="00A35E1B">
        <w:rPr>
          <w:color w:val="auto"/>
        </w:rPr>
        <w:t>ț</w:t>
      </w:r>
      <w:r w:rsidRPr="00A35E1B">
        <w:rPr>
          <w:color w:val="auto"/>
        </w:rPr>
        <w:t>e sau autoriza</w:t>
      </w:r>
      <w:r w:rsidR="00F12BE6" w:rsidRPr="00A35E1B">
        <w:rPr>
          <w:color w:val="auto"/>
        </w:rPr>
        <w:t>ț</w:t>
      </w:r>
      <w:r w:rsidRPr="00A35E1B">
        <w:rPr>
          <w:color w:val="auto"/>
        </w:rPr>
        <w:t>ii sau orice acte sau omisiuni ale oricărei autorită</w:t>
      </w:r>
      <w:r w:rsidR="00F12BE6" w:rsidRPr="00A35E1B">
        <w:rPr>
          <w:color w:val="auto"/>
        </w:rPr>
        <w:t>ț</w:t>
      </w:r>
      <w:r w:rsidRPr="00A35E1B">
        <w:rPr>
          <w:color w:val="auto"/>
        </w:rPr>
        <w:t>i competente având efecte similare;</w:t>
      </w:r>
    </w:p>
    <w:p w14:paraId="18001538" w14:textId="09150579" w:rsidR="007563B2" w:rsidRPr="00A35E1B" w:rsidRDefault="00B0014E" w:rsidP="00620940">
      <w:pPr>
        <w:pStyle w:val="Style1litera"/>
        <w:numPr>
          <w:ilvl w:val="4"/>
          <w:numId w:val="1"/>
        </w:numPr>
        <w:rPr>
          <w:color w:val="auto"/>
        </w:rPr>
      </w:pPr>
      <w:r w:rsidRPr="00A35E1B">
        <w:rPr>
          <w:color w:val="auto"/>
        </w:rPr>
        <w:t>orice ac</w:t>
      </w:r>
      <w:r w:rsidR="00F12BE6" w:rsidRPr="00A35E1B">
        <w:rPr>
          <w:color w:val="auto"/>
        </w:rPr>
        <w:t>ț</w:t>
      </w:r>
      <w:r w:rsidRPr="00A35E1B">
        <w:rPr>
          <w:color w:val="auto"/>
        </w:rPr>
        <w:t xml:space="preserve">iune reglementară neîntemeiată sau nerezonabilă dispusă de oricare </w:t>
      </w:r>
      <w:r w:rsidR="007563B2" w:rsidRPr="00A35E1B">
        <w:rPr>
          <w:color w:val="auto"/>
        </w:rPr>
        <w:t>Autoritate Competentă</w:t>
      </w:r>
      <w:r w:rsidRPr="00A35E1B">
        <w:rPr>
          <w:color w:val="auto"/>
        </w:rPr>
        <w:t xml:space="preserve"> împotriva Delegatului (care poate include orice anulare sau revocare a oricăror permise, licen</w:t>
      </w:r>
      <w:r w:rsidR="00F12BE6" w:rsidRPr="00A35E1B">
        <w:rPr>
          <w:color w:val="auto"/>
        </w:rPr>
        <w:t>ț</w:t>
      </w:r>
      <w:r w:rsidRPr="00A35E1B">
        <w:rPr>
          <w:color w:val="auto"/>
        </w:rPr>
        <w:t>e sau autoriza</w:t>
      </w:r>
      <w:r w:rsidR="00F12BE6" w:rsidRPr="00A35E1B">
        <w:rPr>
          <w:color w:val="auto"/>
        </w:rPr>
        <w:t>ț</w:t>
      </w:r>
      <w:r w:rsidRPr="00A35E1B">
        <w:rPr>
          <w:color w:val="auto"/>
        </w:rPr>
        <w:t>ii existente, fără un motiv întemeiat)</w:t>
      </w:r>
      <w:r w:rsidR="007563B2" w:rsidRPr="00A35E1B">
        <w:rPr>
          <w:color w:val="auto"/>
        </w:rPr>
        <w:t>;</w:t>
      </w:r>
    </w:p>
    <w:p w14:paraId="5333B642" w14:textId="6AAB8682" w:rsidR="007563B2" w:rsidRPr="00A35E1B" w:rsidRDefault="00B0014E" w:rsidP="00620940">
      <w:pPr>
        <w:pStyle w:val="Style1litera"/>
        <w:numPr>
          <w:ilvl w:val="4"/>
          <w:numId w:val="1"/>
        </w:numPr>
        <w:rPr>
          <w:color w:val="auto"/>
        </w:rPr>
      </w:pPr>
      <w:r w:rsidRPr="00A35E1B">
        <w:rPr>
          <w:color w:val="auto"/>
        </w:rPr>
        <w:t>orice rechizi</w:t>
      </w:r>
      <w:r w:rsidR="00F12BE6" w:rsidRPr="00A35E1B">
        <w:rPr>
          <w:color w:val="auto"/>
        </w:rPr>
        <w:t>ț</w:t>
      </w:r>
      <w:r w:rsidRPr="00A35E1B">
        <w:rPr>
          <w:color w:val="auto"/>
        </w:rPr>
        <w:t>ionare, expropriere, na</w:t>
      </w:r>
      <w:r w:rsidR="00F12BE6" w:rsidRPr="00A35E1B">
        <w:rPr>
          <w:color w:val="auto"/>
        </w:rPr>
        <w:t>ț</w:t>
      </w:r>
      <w:r w:rsidRPr="00A35E1B">
        <w:rPr>
          <w:color w:val="auto"/>
        </w:rPr>
        <w:t xml:space="preserve">ionalizare sau confiscare de facto a oricărui bun sau drept semnificativ al Delegatului de către Guvernul României sau de către oricare </w:t>
      </w:r>
      <w:r w:rsidR="007563B2" w:rsidRPr="00A35E1B">
        <w:rPr>
          <w:color w:val="auto"/>
        </w:rPr>
        <w:t xml:space="preserve">Autoritate Competentă </w:t>
      </w:r>
      <w:r w:rsidRPr="00A35E1B">
        <w:rPr>
          <w:color w:val="auto"/>
        </w:rPr>
        <w:t xml:space="preserve">(alta decât ca rezultat al încălcării de către Delegat a </w:t>
      </w:r>
      <w:r w:rsidR="001D685F" w:rsidRPr="00A35E1B">
        <w:rPr>
          <w:color w:val="auto"/>
        </w:rPr>
        <w:t>condi</w:t>
      </w:r>
      <w:r w:rsidR="00F12BE6" w:rsidRPr="00A35E1B">
        <w:rPr>
          <w:color w:val="auto"/>
        </w:rPr>
        <w:t>ț</w:t>
      </w:r>
      <w:r w:rsidR="001D685F" w:rsidRPr="00A35E1B">
        <w:rPr>
          <w:color w:val="auto"/>
        </w:rPr>
        <w:t xml:space="preserve">iilor stabilite prin </w:t>
      </w:r>
      <w:r w:rsidRPr="00A35E1B">
        <w:rPr>
          <w:color w:val="auto"/>
        </w:rPr>
        <w:t>permise, licen</w:t>
      </w:r>
      <w:r w:rsidR="00F12BE6" w:rsidRPr="00A35E1B">
        <w:rPr>
          <w:color w:val="auto"/>
        </w:rPr>
        <w:t>ț</w:t>
      </w:r>
      <w:r w:rsidRPr="00A35E1B">
        <w:rPr>
          <w:color w:val="auto"/>
        </w:rPr>
        <w:t>e</w:t>
      </w:r>
      <w:r w:rsidR="00D3027C" w:rsidRPr="00A35E1B">
        <w:rPr>
          <w:color w:val="auto"/>
        </w:rPr>
        <w:t xml:space="preserve">, </w:t>
      </w:r>
      <w:r w:rsidRPr="00A35E1B">
        <w:rPr>
          <w:color w:val="auto"/>
        </w:rPr>
        <w:t>autoriza</w:t>
      </w:r>
      <w:r w:rsidR="00F12BE6" w:rsidRPr="00A35E1B">
        <w:rPr>
          <w:color w:val="auto"/>
        </w:rPr>
        <w:t>ț</w:t>
      </w:r>
      <w:r w:rsidRPr="00A35E1B">
        <w:rPr>
          <w:color w:val="auto"/>
        </w:rPr>
        <w:t>ii sau a oricărei prevederi legale sau reglementare);</w:t>
      </w:r>
    </w:p>
    <w:p w14:paraId="5C77D7F6" w14:textId="3AD5D5D9" w:rsidR="00B0014E" w:rsidRPr="00A35E1B" w:rsidRDefault="0027238C" w:rsidP="00620940">
      <w:pPr>
        <w:pStyle w:val="Style1litera"/>
        <w:numPr>
          <w:ilvl w:val="4"/>
          <w:numId w:val="1"/>
        </w:numPr>
        <w:rPr>
          <w:color w:val="auto"/>
        </w:rPr>
      </w:pPr>
      <w:r>
        <w:rPr>
          <w:color w:val="auto"/>
        </w:rPr>
        <w:t>orice</w:t>
      </w:r>
      <w:r w:rsidR="00B0014E" w:rsidRPr="00A35E1B">
        <w:rPr>
          <w:color w:val="auto"/>
        </w:rPr>
        <w:t xml:space="preserve"> acte ilegale din partea unor ter</w:t>
      </w:r>
      <w:r w:rsidR="00F12BE6" w:rsidRPr="00A35E1B">
        <w:rPr>
          <w:color w:val="auto"/>
        </w:rPr>
        <w:t>ț</w:t>
      </w:r>
      <w:r w:rsidR="00B0014E" w:rsidRPr="00A35E1B">
        <w:rPr>
          <w:color w:val="auto"/>
        </w:rPr>
        <w:t>i inclusiv poluarea ilegală, în mod inten</w:t>
      </w:r>
      <w:r w:rsidR="00F12BE6" w:rsidRPr="00A35E1B">
        <w:rPr>
          <w:color w:val="auto"/>
        </w:rPr>
        <w:t>ț</w:t>
      </w:r>
      <w:r w:rsidR="00B0014E" w:rsidRPr="00A35E1B">
        <w:rPr>
          <w:color w:val="auto"/>
        </w:rPr>
        <w:t>ionat sau accidental.</w:t>
      </w:r>
    </w:p>
    <w:p w14:paraId="5D5727F0" w14:textId="77137ADB" w:rsidR="00B0014E" w:rsidRPr="00A35E1B" w:rsidRDefault="00B0014E" w:rsidP="007563B2">
      <w:pPr>
        <w:pStyle w:val="Style1alineat"/>
      </w:pPr>
      <w:r w:rsidRPr="00A35E1B">
        <w:t>For</w:t>
      </w:r>
      <w:r w:rsidR="00F12BE6" w:rsidRPr="00A35E1B">
        <w:t>ț</w:t>
      </w:r>
      <w:r w:rsidRPr="00A35E1B">
        <w:t>a Majoră nu include: probleme financiare ale Păr</w:t>
      </w:r>
      <w:r w:rsidR="00F12BE6" w:rsidRPr="00A35E1B">
        <w:t>ț</w:t>
      </w:r>
      <w:r w:rsidRPr="00A35E1B">
        <w:t>ilor, livrarea cu întârziere a materialelor sau executare cu întârziere/neexecutarea de către contractan</w:t>
      </w:r>
      <w:r w:rsidR="00F12BE6" w:rsidRPr="00A35E1B">
        <w:t>ț</w:t>
      </w:r>
      <w:r w:rsidRPr="00A35E1B">
        <w:t>ii acestora a obliga</w:t>
      </w:r>
      <w:r w:rsidR="00F12BE6" w:rsidRPr="00A35E1B">
        <w:t>ț</w:t>
      </w:r>
      <w:r w:rsidRPr="00A35E1B">
        <w:t>iilor lor contractuale, condi</w:t>
      </w:r>
      <w:r w:rsidR="00F12BE6" w:rsidRPr="00A35E1B">
        <w:t>ț</w:t>
      </w:r>
      <w:r w:rsidRPr="00A35E1B">
        <w:t>ii meteorologice posibile în condi</w:t>
      </w:r>
      <w:r w:rsidR="00F12BE6" w:rsidRPr="00A35E1B">
        <w:t>ț</w:t>
      </w:r>
      <w:r w:rsidRPr="00A35E1B">
        <w:t xml:space="preserve">iile climatice din Aria </w:t>
      </w:r>
      <w:r w:rsidR="007563B2" w:rsidRPr="00A35E1B">
        <w:t>de Delegare</w:t>
      </w:r>
      <w:r w:rsidRPr="00A35E1B">
        <w:t>, insuficien</w:t>
      </w:r>
      <w:r w:rsidR="00F12BE6" w:rsidRPr="00A35E1B">
        <w:t>ț</w:t>
      </w:r>
      <w:r w:rsidRPr="00A35E1B">
        <w:t>a for</w:t>
      </w:r>
      <w:r w:rsidR="00F12BE6" w:rsidRPr="00A35E1B">
        <w:t>ț</w:t>
      </w:r>
      <w:r w:rsidRPr="00A35E1B">
        <w:t>ei de muncă sau a echipamentelor sau a materialelor (dacă nu se datorează For</w:t>
      </w:r>
      <w:r w:rsidR="00F12BE6" w:rsidRPr="00A35E1B">
        <w:t>ț</w:t>
      </w:r>
      <w:r w:rsidRPr="00A35E1B">
        <w:t xml:space="preserve">ei Majore). </w:t>
      </w:r>
    </w:p>
    <w:p w14:paraId="7EE78EFB" w14:textId="148E6FE4" w:rsidR="00E14603" w:rsidRPr="00A35E1B" w:rsidRDefault="00B0014E" w:rsidP="00E14603">
      <w:pPr>
        <w:pStyle w:val="Style1alineat"/>
      </w:pPr>
      <w:r w:rsidRPr="00A35E1B">
        <w:t>În situa</w:t>
      </w:r>
      <w:r w:rsidR="00F12BE6" w:rsidRPr="00A35E1B">
        <w:t>ț</w:t>
      </w:r>
      <w:r w:rsidRPr="00A35E1B">
        <w:t>ia în care un eveniment de For</w:t>
      </w:r>
      <w:r w:rsidR="00F12BE6" w:rsidRPr="00A35E1B">
        <w:t>ț</w:t>
      </w:r>
      <w:r w:rsidRPr="00A35E1B">
        <w:t>ă Majoră (condi</w:t>
      </w:r>
      <w:r w:rsidR="00F12BE6" w:rsidRPr="00A35E1B">
        <w:t>ț</w:t>
      </w:r>
      <w:r w:rsidRPr="00A35E1B">
        <w:t>ie care va include consecin</w:t>
      </w:r>
      <w:r w:rsidR="00F12BE6" w:rsidRPr="00A35E1B">
        <w:t>ț</w:t>
      </w:r>
      <w:r w:rsidRPr="00A35E1B">
        <w:t>ele acestuia) împiedică una dintre Păr</w:t>
      </w:r>
      <w:r w:rsidR="00F12BE6" w:rsidRPr="00A35E1B">
        <w:t>ț</w:t>
      </w:r>
      <w:r w:rsidRPr="00A35E1B">
        <w:t>i să î</w:t>
      </w:r>
      <w:r w:rsidR="00CD1A87" w:rsidRPr="00A35E1B">
        <w:t>ș</w:t>
      </w:r>
      <w:r w:rsidRPr="00A35E1B">
        <w:t>i respecte sau întârzie respectarea obliga</w:t>
      </w:r>
      <w:r w:rsidR="00F12BE6" w:rsidRPr="00A35E1B">
        <w:t>ț</w:t>
      </w:r>
      <w:r w:rsidRPr="00A35E1B">
        <w:t>iilor decurgând din prezentul Contract, se aplic</w:t>
      </w:r>
      <w:r w:rsidR="00E14603" w:rsidRPr="00A35E1B">
        <w:t>ă</w:t>
      </w:r>
      <w:r w:rsidRPr="00A35E1B">
        <w:t xml:space="preserve"> următoarele măsuri:</w:t>
      </w:r>
    </w:p>
    <w:p w14:paraId="73DEE799" w14:textId="188D90A7" w:rsidR="00E14603" w:rsidRPr="00A35E1B" w:rsidRDefault="00B0014E" w:rsidP="00E14603">
      <w:pPr>
        <w:pStyle w:val="Style1litera"/>
        <w:rPr>
          <w:color w:val="auto"/>
        </w:rPr>
      </w:pPr>
      <w:r w:rsidRPr="00A35E1B">
        <w:rPr>
          <w:color w:val="auto"/>
        </w:rPr>
        <w:t>Partea</w:t>
      </w:r>
      <w:r w:rsidR="0027238C">
        <w:rPr>
          <w:color w:val="auto"/>
        </w:rPr>
        <w:t xml:space="preserve"> afectată</w:t>
      </w:r>
      <w:r w:rsidRPr="00A35E1B">
        <w:rPr>
          <w:color w:val="auto"/>
        </w:rPr>
        <w:t xml:space="preserve"> </w:t>
      </w:r>
      <w:r w:rsidR="00E14603" w:rsidRPr="00A35E1B">
        <w:rPr>
          <w:color w:val="auto"/>
        </w:rPr>
        <w:t xml:space="preserve">este </w:t>
      </w:r>
      <w:r w:rsidRPr="00A35E1B">
        <w:rPr>
          <w:color w:val="auto"/>
        </w:rPr>
        <w:t xml:space="preserve">scutită de respectarea </w:t>
      </w:r>
      <w:r w:rsidR="00CD1A87" w:rsidRPr="00A35E1B">
        <w:rPr>
          <w:color w:val="auto"/>
        </w:rPr>
        <w:t>ș</w:t>
      </w:r>
      <w:r w:rsidRPr="00A35E1B">
        <w:rPr>
          <w:color w:val="auto"/>
        </w:rPr>
        <w:t>i de răspunderea pentru nerespectarea acelor obliga</w:t>
      </w:r>
      <w:r w:rsidR="00F12BE6" w:rsidRPr="00A35E1B">
        <w:rPr>
          <w:color w:val="auto"/>
        </w:rPr>
        <w:t>ț</w:t>
      </w:r>
      <w:r w:rsidRPr="00A35E1B">
        <w:rPr>
          <w:color w:val="auto"/>
        </w:rPr>
        <w:t>ii pe care nu le poate îndeplini ca o consecin</w:t>
      </w:r>
      <w:r w:rsidR="00F12BE6" w:rsidRPr="00A35E1B">
        <w:rPr>
          <w:color w:val="auto"/>
        </w:rPr>
        <w:t>ț</w:t>
      </w:r>
      <w:r w:rsidRPr="00A35E1B">
        <w:rPr>
          <w:color w:val="auto"/>
        </w:rPr>
        <w:t>ă a unui eveniment de For</w:t>
      </w:r>
      <w:r w:rsidR="00F12BE6" w:rsidRPr="00A35E1B">
        <w:rPr>
          <w:color w:val="auto"/>
        </w:rPr>
        <w:t>ț</w:t>
      </w:r>
      <w:r w:rsidRPr="00A35E1B">
        <w:rPr>
          <w:color w:val="auto"/>
        </w:rPr>
        <w:t xml:space="preserve">ă Majoră, fără a aduce </w:t>
      </w:r>
      <w:r w:rsidR="0027238C">
        <w:rPr>
          <w:color w:val="auto"/>
        </w:rPr>
        <w:t>însă atingere</w:t>
      </w:r>
      <w:r w:rsidRPr="00A35E1B">
        <w:rPr>
          <w:color w:val="auto"/>
        </w:rPr>
        <w:t xml:space="preserve"> obliga</w:t>
      </w:r>
      <w:r w:rsidR="00F12BE6" w:rsidRPr="00A35E1B">
        <w:rPr>
          <w:color w:val="auto"/>
        </w:rPr>
        <w:t>ț</w:t>
      </w:r>
      <w:r w:rsidRPr="00A35E1B">
        <w:rPr>
          <w:color w:val="auto"/>
        </w:rPr>
        <w:t>iilor de încheiere a asigurărilor prevăzute în Contract</w:t>
      </w:r>
      <w:r w:rsidR="00E14603" w:rsidRPr="00A35E1B">
        <w:rPr>
          <w:color w:val="auto"/>
        </w:rPr>
        <w:t>;</w:t>
      </w:r>
    </w:p>
    <w:p w14:paraId="039BFB22" w14:textId="44CC8B11" w:rsidR="00B0014E" w:rsidRPr="00A35E1B" w:rsidRDefault="00E14603" w:rsidP="00E14603">
      <w:pPr>
        <w:pStyle w:val="Style1litera"/>
        <w:rPr>
          <w:color w:val="auto"/>
        </w:rPr>
      </w:pPr>
      <w:r w:rsidRPr="00A35E1B">
        <w:rPr>
          <w:color w:val="auto"/>
        </w:rPr>
        <w:t>o</w:t>
      </w:r>
      <w:r w:rsidR="00B0014E" w:rsidRPr="00A35E1B">
        <w:rPr>
          <w:color w:val="auto"/>
        </w:rPr>
        <w:t>rice perioadă de timp acordată sau permisă în baza Contract</w:t>
      </w:r>
      <w:r w:rsidRPr="00A35E1B">
        <w:rPr>
          <w:color w:val="auto"/>
        </w:rPr>
        <w:t>ului</w:t>
      </w:r>
      <w:r w:rsidR="00B0014E" w:rsidRPr="00A35E1B">
        <w:rPr>
          <w:color w:val="auto"/>
        </w:rPr>
        <w:t xml:space="preserve"> pentru îndeplinirea oricărei obliga</w:t>
      </w:r>
      <w:r w:rsidR="00F12BE6" w:rsidRPr="00A35E1B">
        <w:rPr>
          <w:color w:val="auto"/>
        </w:rPr>
        <w:t>ț</w:t>
      </w:r>
      <w:r w:rsidR="00B0014E" w:rsidRPr="00A35E1B">
        <w:rPr>
          <w:color w:val="auto"/>
        </w:rPr>
        <w:t>ii (inclusiv obliga</w:t>
      </w:r>
      <w:r w:rsidR="00F12BE6" w:rsidRPr="00A35E1B">
        <w:rPr>
          <w:color w:val="auto"/>
        </w:rPr>
        <w:t>ț</w:t>
      </w:r>
      <w:r w:rsidR="00B0014E" w:rsidRPr="00A35E1B">
        <w:rPr>
          <w:color w:val="auto"/>
        </w:rPr>
        <w:t>iile legate de Indicatorii de Performan</w:t>
      </w:r>
      <w:r w:rsidR="00F12BE6" w:rsidRPr="00A35E1B">
        <w:rPr>
          <w:color w:val="auto"/>
        </w:rPr>
        <w:t>ț</w:t>
      </w:r>
      <w:r w:rsidR="00B0014E" w:rsidRPr="00A35E1B">
        <w:rPr>
          <w:color w:val="auto"/>
        </w:rPr>
        <w:t xml:space="preserve">ă </w:t>
      </w:r>
      <w:r w:rsidR="00CD1A87" w:rsidRPr="00A35E1B">
        <w:rPr>
          <w:color w:val="auto"/>
        </w:rPr>
        <w:t>ș</w:t>
      </w:r>
      <w:r w:rsidR="00B0014E" w:rsidRPr="00A35E1B">
        <w:rPr>
          <w:color w:val="auto"/>
        </w:rPr>
        <w:t xml:space="preserve">i </w:t>
      </w:r>
      <w:r w:rsidRPr="00A35E1B">
        <w:rPr>
          <w:color w:val="auto"/>
        </w:rPr>
        <w:t xml:space="preserve">Durata </w:t>
      </w:r>
      <w:r w:rsidR="00B0014E" w:rsidRPr="00A35E1B">
        <w:rPr>
          <w:color w:val="auto"/>
        </w:rPr>
        <w:t>Contractului</w:t>
      </w:r>
      <w:r w:rsidRPr="00A35E1B">
        <w:rPr>
          <w:color w:val="auto"/>
        </w:rPr>
        <w:t>,</w:t>
      </w:r>
      <w:r w:rsidR="00B0014E" w:rsidRPr="00A35E1B">
        <w:rPr>
          <w:color w:val="auto"/>
        </w:rPr>
        <w:t xml:space="preserve"> dacă For</w:t>
      </w:r>
      <w:r w:rsidR="00F12BE6" w:rsidRPr="00A35E1B">
        <w:rPr>
          <w:color w:val="auto"/>
        </w:rPr>
        <w:t>ț</w:t>
      </w:r>
      <w:r w:rsidR="00B0014E" w:rsidRPr="00A35E1B">
        <w:rPr>
          <w:color w:val="auto"/>
        </w:rPr>
        <w:t xml:space="preserve">a Majoră a afectat integral executarea acestuia) </w:t>
      </w:r>
      <w:r w:rsidRPr="00A35E1B">
        <w:rPr>
          <w:color w:val="auto"/>
        </w:rPr>
        <w:t>se prelungește</w:t>
      </w:r>
      <w:r w:rsidR="00B0014E" w:rsidRPr="00A35E1B">
        <w:rPr>
          <w:color w:val="auto"/>
        </w:rPr>
        <w:t xml:space="preserve"> cu perioada de timp cât durează evenimentul de For</w:t>
      </w:r>
      <w:r w:rsidR="00F12BE6" w:rsidRPr="00A35E1B">
        <w:rPr>
          <w:color w:val="auto"/>
        </w:rPr>
        <w:t>ț</w:t>
      </w:r>
      <w:r w:rsidR="00B0014E" w:rsidRPr="00A35E1B">
        <w:rPr>
          <w:color w:val="auto"/>
        </w:rPr>
        <w:t>ă Majoră</w:t>
      </w:r>
      <w:r w:rsidR="00C16382">
        <w:rPr>
          <w:color w:val="auto"/>
        </w:rPr>
        <w:t>,</w:t>
      </w:r>
      <w:r w:rsidR="00B0014E" w:rsidRPr="00A35E1B">
        <w:rPr>
          <w:color w:val="auto"/>
        </w:rPr>
        <w:t xml:space="preserve"> cu condi</w:t>
      </w:r>
      <w:r w:rsidR="00F12BE6" w:rsidRPr="00A35E1B">
        <w:rPr>
          <w:color w:val="auto"/>
        </w:rPr>
        <w:t>ț</w:t>
      </w:r>
      <w:r w:rsidR="00B0014E" w:rsidRPr="00A35E1B">
        <w:rPr>
          <w:color w:val="auto"/>
        </w:rPr>
        <w:t>ia ca Partea afectată să</w:t>
      </w:r>
      <w:r w:rsidR="00C16382">
        <w:rPr>
          <w:color w:val="auto"/>
        </w:rPr>
        <w:t xml:space="preserve"> î</w:t>
      </w:r>
      <w:r w:rsidR="00CD1A87" w:rsidRPr="00A35E1B">
        <w:rPr>
          <w:color w:val="auto"/>
        </w:rPr>
        <w:t>ș</w:t>
      </w:r>
      <w:r w:rsidR="00B0014E" w:rsidRPr="00A35E1B">
        <w:rPr>
          <w:color w:val="auto"/>
        </w:rPr>
        <w:t>i fi respectat obliga</w:t>
      </w:r>
      <w:r w:rsidR="00F12BE6" w:rsidRPr="00A35E1B">
        <w:rPr>
          <w:color w:val="auto"/>
        </w:rPr>
        <w:t>ț</w:t>
      </w:r>
      <w:r w:rsidR="00B0014E" w:rsidRPr="00A35E1B">
        <w:rPr>
          <w:color w:val="auto"/>
        </w:rPr>
        <w:t xml:space="preserve">iile ce-i revin în baza alin. </w:t>
      </w:r>
      <w:r w:rsidRPr="00A35E1B">
        <w:rPr>
          <w:color w:val="auto"/>
        </w:rPr>
        <w:fldChar w:fldCharType="begin"/>
      </w:r>
      <w:r w:rsidRPr="00A35E1B">
        <w:rPr>
          <w:color w:val="auto"/>
        </w:rPr>
        <w:instrText xml:space="preserve"> REF _Ref157882703 \n \h  \* MERGEFORMAT </w:instrText>
      </w:r>
      <w:r w:rsidRPr="00A35E1B">
        <w:rPr>
          <w:color w:val="auto"/>
        </w:rPr>
      </w:r>
      <w:r w:rsidRPr="00A35E1B">
        <w:rPr>
          <w:color w:val="auto"/>
        </w:rPr>
        <w:fldChar w:fldCharType="separate"/>
      </w:r>
      <w:r w:rsidR="00BB5F37">
        <w:rPr>
          <w:color w:val="auto"/>
          <w:cs/>
        </w:rPr>
        <w:t>‎</w:t>
      </w:r>
      <w:r w:rsidR="00BB5F37">
        <w:rPr>
          <w:color w:val="auto"/>
        </w:rPr>
        <w:t>(5)</w:t>
      </w:r>
      <w:r w:rsidRPr="00A35E1B">
        <w:rPr>
          <w:color w:val="auto"/>
        </w:rPr>
        <w:fldChar w:fldCharType="end"/>
      </w:r>
      <w:r w:rsidRPr="00A35E1B">
        <w:rPr>
          <w:color w:val="auto"/>
        </w:rPr>
        <w:t xml:space="preserve"> și </w:t>
      </w:r>
      <w:r w:rsidRPr="00A35E1B">
        <w:rPr>
          <w:color w:val="auto"/>
        </w:rPr>
        <w:fldChar w:fldCharType="begin"/>
      </w:r>
      <w:r w:rsidRPr="00A35E1B">
        <w:rPr>
          <w:color w:val="auto"/>
        </w:rPr>
        <w:instrText xml:space="preserve"> REF _Ref157882704 \n \h  \* MERGEFORMAT </w:instrText>
      </w:r>
      <w:r w:rsidRPr="00A35E1B">
        <w:rPr>
          <w:color w:val="auto"/>
        </w:rPr>
      </w:r>
      <w:r w:rsidRPr="00A35E1B">
        <w:rPr>
          <w:color w:val="auto"/>
        </w:rPr>
        <w:fldChar w:fldCharType="separate"/>
      </w:r>
      <w:r w:rsidR="00BB5F37">
        <w:rPr>
          <w:color w:val="auto"/>
          <w:cs/>
        </w:rPr>
        <w:t>‎</w:t>
      </w:r>
      <w:r w:rsidR="00BB5F37">
        <w:rPr>
          <w:color w:val="auto"/>
        </w:rPr>
        <w:t>(6)</w:t>
      </w:r>
      <w:r w:rsidRPr="00A35E1B">
        <w:rPr>
          <w:color w:val="auto"/>
        </w:rPr>
        <w:fldChar w:fldCharType="end"/>
      </w:r>
      <w:r w:rsidR="00B0014E" w:rsidRPr="00A35E1B">
        <w:rPr>
          <w:color w:val="auto"/>
        </w:rPr>
        <w:t>.</w:t>
      </w:r>
    </w:p>
    <w:p w14:paraId="5838E0ED" w14:textId="43BFA677" w:rsidR="00B0014E" w:rsidRPr="00A35E1B" w:rsidRDefault="00B0014E" w:rsidP="00E14603">
      <w:pPr>
        <w:pStyle w:val="Style1alineat"/>
      </w:pPr>
      <w:r w:rsidRPr="00A35E1B">
        <w:t>O Parte afectată de un eveniment de For</w:t>
      </w:r>
      <w:r w:rsidR="00F12BE6" w:rsidRPr="00A35E1B">
        <w:t>ț</w:t>
      </w:r>
      <w:r w:rsidRPr="00A35E1B">
        <w:t xml:space="preserve">ă Majoră </w:t>
      </w:r>
      <w:r w:rsidR="006B7A08" w:rsidRPr="00A35E1B">
        <w:t>informează</w:t>
      </w:r>
      <w:r w:rsidRPr="00A35E1B">
        <w:t xml:space="preserve"> cealaltă Parte </w:t>
      </w:r>
      <w:r w:rsidR="00CD1A87" w:rsidRPr="00A35E1B">
        <w:t>ș</w:t>
      </w:r>
      <w:r w:rsidRPr="00A35E1B">
        <w:t xml:space="preserve">i </w:t>
      </w:r>
      <w:r w:rsidR="006B7A08" w:rsidRPr="00A35E1B">
        <w:t>Asocia</w:t>
      </w:r>
      <w:r w:rsidR="00F12BE6" w:rsidRPr="00A35E1B">
        <w:t>ț</w:t>
      </w:r>
      <w:r w:rsidR="006B7A08" w:rsidRPr="00A35E1B">
        <w:t>ia</w:t>
      </w:r>
      <w:r w:rsidRPr="00A35E1B">
        <w:t xml:space="preserve"> cât mai curând posibil, dar nu mai târziu de 3 </w:t>
      </w:r>
      <w:r w:rsidR="006824F8" w:rsidRPr="00A35E1B">
        <w:t>Zile Lucrătoare</w:t>
      </w:r>
      <w:r w:rsidR="006B7A08" w:rsidRPr="00A35E1B">
        <w:t>,</w:t>
      </w:r>
      <w:r w:rsidRPr="00A35E1B">
        <w:t xml:space="preserve"> după ce ia cuno</w:t>
      </w:r>
      <w:r w:rsidR="00CD1A87" w:rsidRPr="00A35E1B">
        <w:t>ș</w:t>
      </w:r>
      <w:r w:rsidRPr="00A35E1B">
        <w:t>tin</w:t>
      </w:r>
      <w:r w:rsidR="00F12BE6" w:rsidRPr="00A35E1B">
        <w:t>ț</w:t>
      </w:r>
      <w:r w:rsidRPr="00A35E1B">
        <w:t>ă de apari</w:t>
      </w:r>
      <w:r w:rsidR="00F12BE6" w:rsidRPr="00A35E1B">
        <w:t>ț</w:t>
      </w:r>
      <w:r w:rsidRPr="00A35E1B">
        <w:t>ia unui eveniment de For</w:t>
      </w:r>
      <w:r w:rsidR="00F12BE6" w:rsidRPr="00A35E1B">
        <w:t>ț</w:t>
      </w:r>
      <w:r w:rsidRPr="00A35E1B">
        <w:t xml:space="preserve">ă Majoră, furnizând detalii complete despre durata </w:t>
      </w:r>
      <w:r w:rsidR="00CD1A87" w:rsidRPr="00A35E1B">
        <w:t>ș</w:t>
      </w:r>
      <w:r w:rsidRPr="00A35E1B">
        <w:t>i efectele estimate ale acestuia. Dacă evenimentul de For</w:t>
      </w:r>
      <w:r w:rsidR="00F12BE6" w:rsidRPr="00A35E1B">
        <w:t>ț</w:t>
      </w:r>
      <w:r w:rsidRPr="00A35E1B">
        <w:t xml:space="preserve">ă Majoră durează mai mult de o săptămână, Partea afectată </w:t>
      </w:r>
      <w:r w:rsidR="006B7A08" w:rsidRPr="00A35E1B">
        <w:t>informează</w:t>
      </w:r>
      <w:r w:rsidRPr="00A35E1B">
        <w:t xml:space="preserve"> periodic cealaltă Parte </w:t>
      </w:r>
      <w:r w:rsidR="00CD1A87" w:rsidRPr="00A35E1B">
        <w:t>ș</w:t>
      </w:r>
      <w:r w:rsidRPr="00A35E1B">
        <w:t xml:space="preserve">i </w:t>
      </w:r>
      <w:r w:rsidR="006B7A08" w:rsidRPr="00A35E1B">
        <w:t>Asocia</w:t>
      </w:r>
      <w:r w:rsidR="00F12BE6" w:rsidRPr="00A35E1B">
        <w:t>ț</w:t>
      </w:r>
      <w:r w:rsidR="006B7A08" w:rsidRPr="00A35E1B">
        <w:t xml:space="preserve">ia, </w:t>
      </w:r>
      <w:r w:rsidRPr="00A35E1B">
        <w:t>dar nu mai rar de o dată la două săptămâni despre derularea evenimentelor.</w:t>
      </w:r>
    </w:p>
    <w:p w14:paraId="0EB78DE9" w14:textId="0AE8B85F" w:rsidR="00B0014E" w:rsidRPr="00A35E1B" w:rsidRDefault="00B0014E" w:rsidP="00E14603">
      <w:pPr>
        <w:pStyle w:val="Style1alineat"/>
      </w:pPr>
      <w:bookmarkStart w:id="195" w:name="_Ref157882703"/>
      <w:r w:rsidRPr="00A35E1B">
        <w:t>O Parte afectată de un eveniment de For</w:t>
      </w:r>
      <w:r w:rsidR="00F12BE6" w:rsidRPr="00A35E1B">
        <w:t>ț</w:t>
      </w:r>
      <w:r w:rsidRPr="00A35E1B">
        <w:t>ă Majoră depune toate eforturile pentru a-</w:t>
      </w:r>
      <w:r w:rsidR="00CD1A87" w:rsidRPr="00A35E1B">
        <w:t>ș</w:t>
      </w:r>
      <w:r w:rsidRPr="00A35E1B">
        <w:t>i relua îndeplinirea obliga</w:t>
      </w:r>
      <w:r w:rsidR="00F12BE6" w:rsidRPr="00A35E1B">
        <w:t>ț</w:t>
      </w:r>
      <w:r w:rsidRPr="00A35E1B">
        <w:t xml:space="preserve">iilor cât mai curând posibil, iar </w:t>
      </w:r>
      <w:r w:rsidR="006B7A08" w:rsidRPr="00A35E1B">
        <w:t>î</w:t>
      </w:r>
      <w:r w:rsidRPr="00A35E1B">
        <w:t xml:space="preserve">ntre timp să diminueze efectele </w:t>
      </w:r>
      <w:r w:rsidRPr="00A35E1B">
        <w:lastRenderedPageBreak/>
        <w:t>acestui eveniment, pentru a-</w:t>
      </w:r>
      <w:r w:rsidR="00CD1A87" w:rsidRPr="00A35E1B">
        <w:t>ș</w:t>
      </w:r>
      <w:r w:rsidRPr="00A35E1B">
        <w:t>i îndeplini obliga</w:t>
      </w:r>
      <w:r w:rsidR="00F12BE6" w:rsidRPr="00A35E1B">
        <w:t>ț</w:t>
      </w:r>
      <w:r w:rsidRPr="00A35E1B">
        <w:t>iile contractuale neafectate de For</w:t>
      </w:r>
      <w:r w:rsidR="00F12BE6" w:rsidRPr="00A35E1B">
        <w:t>ț</w:t>
      </w:r>
      <w:r w:rsidRPr="00A35E1B">
        <w:t xml:space="preserve">a Majoră </w:t>
      </w:r>
      <w:r w:rsidR="00CD1A87" w:rsidRPr="00A35E1B">
        <w:t>ș</w:t>
      </w:r>
      <w:r w:rsidRPr="00A35E1B">
        <w:t>i inform</w:t>
      </w:r>
      <w:r w:rsidR="006B7A08" w:rsidRPr="00A35E1B">
        <w:t>e</w:t>
      </w:r>
      <w:r w:rsidRPr="00A35E1B">
        <w:t>a</w:t>
      </w:r>
      <w:r w:rsidR="006B7A08" w:rsidRPr="00A35E1B">
        <w:t>ză</w:t>
      </w:r>
      <w:r w:rsidRPr="00A35E1B">
        <w:t xml:space="preserve"> complet cealaltă Parte în legătură cu măsurile luate în acest sens, cu condi</w:t>
      </w:r>
      <w:r w:rsidR="00F12BE6" w:rsidRPr="00A35E1B">
        <w:t>ț</w:t>
      </w:r>
      <w:r w:rsidRPr="00A35E1B">
        <w:t>ia ca acest lucru să nu presupună costuri nerezonabile pentru Partea afectată de evenimentul de For</w:t>
      </w:r>
      <w:r w:rsidR="00F12BE6" w:rsidRPr="00A35E1B">
        <w:t>ț</w:t>
      </w:r>
      <w:r w:rsidRPr="00A35E1B">
        <w:t>ă Majoră.</w:t>
      </w:r>
      <w:bookmarkEnd w:id="195"/>
    </w:p>
    <w:p w14:paraId="51C089A8" w14:textId="07BFE36F" w:rsidR="00B0014E" w:rsidRPr="00A35E1B" w:rsidRDefault="00B0014E" w:rsidP="00E14603">
      <w:pPr>
        <w:pStyle w:val="Style1alineat"/>
      </w:pPr>
      <w:bookmarkStart w:id="196" w:name="_Ref157882704"/>
      <w:r w:rsidRPr="00A35E1B">
        <w:t>Dacă la expirarea unei perioade de cel pu</w:t>
      </w:r>
      <w:r w:rsidR="00F12BE6" w:rsidRPr="00A35E1B">
        <w:t>ț</w:t>
      </w:r>
      <w:r w:rsidRPr="00A35E1B">
        <w:t xml:space="preserve">in 30 de </w:t>
      </w:r>
      <w:r w:rsidR="006824F8" w:rsidRPr="00A35E1B">
        <w:t xml:space="preserve">Zile </w:t>
      </w:r>
      <w:r w:rsidRPr="00A35E1B">
        <w:t>de la apari</w:t>
      </w:r>
      <w:r w:rsidR="00F12BE6" w:rsidRPr="00A35E1B">
        <w:t>ț</w:t>
      </w:r>
      <w:r w:rsidRPr="00A35E1B">
        <w:t>ia unui eveniment de For</w:t>
      </w:r>
      <w:r w:rsidR="00F12BE6" w:rsidRPr="00A35E1B">
        <w:t>ț</w:t>
      </w:r>
      <w:r w:rsidRPr="00A35E1B">
        <w:t>ă Majoră, acest eveniment de For</w:t>
      </w:r>
      <w:r w:rsidR="00F12BE6" w:rsidRPr="00A35E1B">
        <w:t>ț</w:t>
      </w:r>
      <w:r w:rsidRPr="00A35E1B">
        <w:t>ă Majoră (sau consecin</w:t>
      </w:r>
      <w:r w:rsidR="00F12BE6" w:rsidRPr="00A35E1B">
        <w:t>ț</w:t>
      </w:r>
      <w:r w:rsidRPr="00A35E1B">
        <w:t xml:space="preserve">ele acestuia) continuă </w:t>
      </w:r>
      <w:r w:rsidR="00CD1A87" w:rsidRPr="00A35E1B">
        <w:t>ș</w:t>
      </w:r>
      <w:r w:rsidRPr="00A35E1B">
        <w:t xml:space="preserve">i afectează în mod semnificativ </w:t>
      </w:r>
      <w:r w:rsidR="000E73AB">
        <w:t>prestarea</w:t>
      </w:r>
      <w:r w:rsidRPr="00A35E1B">
        <w:t xml:space="preserve"> Serviciului sau executarea obliga</w:t>
      </w:r>
      <w:r w:rsidR="00F12BE6" w:rsidRPr="00A35E1B">
        <w:t>ț</w:t>
      </w:r>
      <w:r w:rsidRPr="00A35E1B">
        <w:t>iilor contractuale, astfel încât majoritatea Indicatorilor de Performan</w:t>
      </w:r>
      <w:r w:rsidR="00F12BE6" w:rsidRPr="00A35E1B">
        <w:t>ț</w:t>
      </w:r>
      <w:r w:rsidRPr="00A35E1B">
        <w:t xml:space="preserve">ă încă de atins nu poate fi îndeplinită </w:t>
      </w:r>
      <w:r w:rsidR="00CD1A87" w:rsidRPr="00A35E1B">
        <w:t>ș</w:t>
      </w:r>
      <w:r w:rsidRPr="00A35E1B">
        <w:t>i/sau majoritatea acelor Indicatori de Performan</w:t>
      </w:r>
      <w:r w:rsidR="00F12BE6" w:rsidRPr="00A35E1B">
        <w:t>ț</w:t>
      </w:r>
      <w:r w:rsidRPr="00A35E1B">
        <w:t>ă atunci când respectarea acestora a fost deja îndeplinită nu poate fi men</w:t>
      </w:r>
      <w:r w:rsidR="00F12BE6" w:rsidRPr="00A35E1B">
        <w:t>ț</w:t>
      </w:r>
      <w:r w:rsidRPr="00A35E1B">
        <w:t>inută ca urmare a acelui eveniment de For</w:t>
      </w:r>
      <w:r w:rsidR="00F12BE6" w:rsidRPr="00A35E1B">
        <w:t>ț</w:t>
      </w:r>
      <w:r w:rsidRPr="00A35E1B">
        <w:t>ă Majoră, atunci oricare dintre Păr</w:t>
      </w:r>
      <w:r w:rsidR="00F12BE6" w:rsidRPr="00A35E1B">
        <w:t>ț</w:t>
      </w:r>
      <w:r w:rsidRPr="00A35E1B">
        <w:t xml:space="preserve">i </w:t>
      </w:r>
      <w:r w:rsidR="00624AF6" w:rsidRPr="00A35E1B">
        <w:t>are</w:t>
      </w:r>
      <w:r w:rsidRPr="00A35E1B">
        <w:t xml:space="preserve"> dreptul să notifice celeilalte Păr</w:t>
      </w:r>
      <w:r w:rsidR="00F12BE6" w:rsidRPr="00A35E1B">
        <w:t>ț</w:t>
      </w:r>
      <w:r w:rsidRPr="00A35E1B">
        <w:t>i încetarea Contract</w:t>
      </w:r>
      <w:r w:rsidR="00624AF6" w:rsidRPr="00A35E1B">
        <w:t>ului</w:t>
      </w:r>
      <w:r w:rsidRPr="00A35E1B">
        <w:t xml:space="preserve">, fără ca vreuna dintre </w:t>
      </w:r>
      <w:r w:rsidR="00624AF6" w:rsidRPr="00A35E1B">
        <w:t>Păr</w:t>
      </w:r>
      <w:r w:rsidR="00F12BE6" w:rsidRPr="00A35E1B">
        <w:t>ț</w:t>
      </w:r>
      <w:r w:rsidR="00624AF6" w:rsidRPr="00A35E1B">
        <w:t>i</w:t>
      </w:r>
      <w:r w:rsidRPr="00A35E1B">
        <w:t xml:space="preserve"> să</w:t>
      </w:r>
      <w:r w:rsidR="00624AF6" w:rsidRPr="00A35E1B">
        <w:t xml:space="preserve"> poată</w:t>
      </w:r>
      <w:r w:rsidRPr="00A35E1B">
        <w:t xml:space="preserve"> pretind</w:t>
      </w:r>
      <w:r w:rsidR="00624AF6" w:rsidRPr="00A35E1B">
        <w:t>e</w:t>
      </w:r>
      <w:r w:rsidRPr="00A35E1B">
        <w:t xml:space="preserve"> </w:t>
      </w:r>
      <w:r w:rsidR="00624AF6" w:rsidRPr="00A35E1B">
        <w:t>D</w:t>
      </w:r>
      <w:r w:rsidRPr="00A35E1B">
        <w:t>aune, în orice moment după expirarea acestei perioade, cu condi</w:t>
      </w:r>
      <w:r w:rsidR="00F12BE6" w:rsidRPr="00A35E1B">
        <w:t>ț</w:t>
      </w:r>
      <w:r w:rsidRPr="00A35E1B">
        <w:t>ia ca evenimentul de For</w:t>
      </w:r>
      <w:r w:rsidR="00F12BE6" w:rsidRPr="00A35E1B">
        <w:t>ț</w:t>
      </w:r>
      <w:r w:rsidRPr="00A35E1B">
        <w:t xml:space="preserve">ă Majoră să continue încă în momentul acestei notificări </w:t>
      </w:r>
      <w:r w:rsidR="00CD1A87" w:rsidRPr="00A35E1B">
        <w:t>ș</w:t>
      </w:r>
      <w:r w:rsidRPr="00A35E1B">
        <w:t xml:space="preserve">i cu un preaviz de 10 </w:t>
      </w:r>
      <w:r w:rsidR="006824F8" w:rsidRPr="00A35E1B">
        <w:t>Zile</w:t>
      </w:r>
      <w:r w:rsidRPr="00A35E1B">
        <w:t>.</w:t>
      </w:r>
      <w:bookmarkEnd w:id="196"/>
    </w:p>
    <w:p w14:paraId="78DA0823" w14:textId="0E17D3BC" w:rsidR="00624AF6" w:rsidRPr="00A35E1B" w:rsidRDefault="00624AF6" w:rsidP="00624AF6">
      <w:pPr>
        <w:pStyle w:val="Heading4"/>
      </w:pPr>
      <w:bookmarkStart w:id="197" w:name="_Ref157885126"/>
      <w:bookmarkStart w:id="198" w:name="_Toc217820257"/>
      <w:r w:rsidRPr="00A35E1B">
        <w:t>Men</w:t>
      </w:r>
      <w:r w:rsidR="00F12BE6" w:rsidRPr="00A35E1B">
        <w:t>ț</w:t>
      </w:r>
      <w:r w:rsidRPr="00A35E1B">
        <w:t>inerea echilibrului contractual</w:t>
      </w:r>
      <w:bookmarkEnd w:id="197"/>
      <w:bookmarkEnd w:id="198"/>
    </w:p>
    <w:p w14:paraId="1B3C67B6" w14:textId="14520963" w:rsidR="008B7755" w:rsidRPr="00A35E1B" w:rsidRDefault="00624AF6" w:rsidP="008B7755">
      <w:pPr>
        <w:pStyle w:val="Style1alineat"/>
      </w:pPr>
      <w:r w:rsidRPr="00A35E1B">
        <w:t xml:space="preserve">Pe Durata Contractului, </w:t>
      </w:r>
      <w:r w:rsidR="00B0014E" w:rsidRPr="00A35E1B">
        <w:t>Păr</w:t>
      </w:r>
      <w:r w:rsidR="00F12BE6" w:rsidRPr="00A35E1B">
        <w:t>ț</w:t>
      </w:r>
      <w:r w:rsidR="00B0014E" w:rsidRPr="00A35E1B">
        <w:t xml:space="preserve">ile </w:t>
      </w:r>
      <w:r w:rsidRPr="00A35E1B">
        <w:t xml:space="preserve">urmăresc </w:t>
      </w:r>
      <w:r w:rsidR="00B0014E" w:rsidRPr="00A35E1B">
        <w:t>în permanen</w:t>
      </w:r>
      <w:r w:rsidR="00F12BE6" w:rsidRPr="00A35E1B">
        <w:t>ț</w:t>
      </w:r>
      <w:r w:rsidR="00B0014E" w:rsidRPr="00A35E1B">
        <w:t>ă men</w:t>
      </w:r>
      <w:r w:rsidR="00F12BE6" w:rsidRPr="00A35E1B">
        <w:t>ț</w:t>
      </w:r>
      <w:r w:rsidR="00B0014E" w:rsidRPr="00A35E1B">
        <w:t>inerea echilibrului contractual</w:t>
      </w:r>
      <w:r w:rsidR="008B7755" w:rsidRPr="00A35E1B">
        <w:t>, inclusiv men</w:t>
      </w:r>
      <w:r w:rsidR="00F12BE6" w:rsidRPr="00A35E1B">
        <w:t>ț</w:t>
      </w:r>
      <w:r w:rsidR="008B7755" w:rsidRPr="00A35E1B">
        <w:t>inerea echilibrului economico-financiar, în conformitate cu prevederile Legii aplicabile</w:t>
      </w:r>
      <w:r w:rsidR="00B0014E" w:rsidRPr="00A35E1B">
        <w:t>.</w:t>
      </w:r>
    </w:p>
    <w:p w14:paraId="37BE0E15" w14:textId="72893893" w:rsidR="00ED0E38" w:rsidRPr="00A35E1B" w:rsidRDefault="00B0014E" w:rsidP="00ED0E38">
      <w:pPr>
        <w:pStyle w:val="Style1alineat"/>
      </w:pPr>
      <w:r w:rsidRPr="00A35E1B">
        <w:t xml:space="preserve">Delegatul nu </w:t>
      </w:r>
      <w:r w:rsidR="00ED0E38" w:rsidRPr="00A35E1B">
        <w:t>este</w:t>
      </w:r>
      <w:r w:rsidRPr="00A35E1B">
        <w:t xml:space="preserve"> obligat să suporte cre</w:t>
      </w:r>
      <w:r w:rsidR="00CD1A87" w:rsidRPr="00A35E1B">
        <w:t>ș</w:t>
      </w:r>
      <w:r w:rsidRPr="00A35E1B">
        <w:t>terea sarcinilor legate de execu</w:t>
      </w:r>
      <w:r w:rsidR="00F12BE6" w:rsidRPr="00A35E1B">
        <w:t>ț</w:t>
      </w:r>
      <w:r w:rsidRPr="00A35E1B">
        <w:t>ia obliga</w:t>
      </w:r>
      <w:r w:rsidR="00F12BE6" w:rsidRPr="00A35E1B">
        <w:t>ț</w:t>
      </w:r>
      <w:r w:rsidRPr="00A35E1B">
        <w:t>iilor sale, dacă această cre</w:t>
      </w:r>
      <w:r w:rsidR="00CD1A87" w:rsidRPr="00A35E1B">
        <w:t>ș</w:t>
      </w:r>
      <w:r w:rsidRPr="00A35E1B">
        <w:t>tere rezultă în urma unui eveniment de For</w:t>
      </w:r>
      <w:r w:rsidR="00F12BE6" w:rsidRPr="00A35E1B">
        <w:t>ț</w:t>
      </w:r>
      <w:r w:rsidRPr="00A35E1B">
        <w:t xml:space="preserve">ă Majoră, astfel cum este descris la </w:t>
      </w:r>
      <w:r w:rsidR="00ED0E38" w:rsidRPr="00A35E1B">
        <w:fldChar w:fldCharType="begin"/>
      </w:r>
      <w:r w:rsidR="00ED0E38" w:rsidRPr="00A35E1B">
        <w:instrText xml:space="preserve"> REF _Ref157882242 \n \h  \* MERGEFORMAT </w:instrText>
      </w:r>
      <w:r w:rsidR="00ED0E38" w:rsidRPr="00A35E1B">
        <w:fldChar w:fldCharType="separate"/>
      </w:r>
      <w:r w:rsidR="00BB5F37">
        <w:rPr>
          <w:cs/>
        </w:rPr>
        <w:t>‎</w:t>
      </w:r>
      <w:r w:rsidR="00BB5F37">
        <w:t>Art. 42</w:t>
      </w:r>
      <w:r w:rsidR="00ED0E38" w:rsidRPr="00A35E1B">
        <w:fldChar w:fldCharType="end"/>
      </w:r>
      <w:r w:rsidR="00ED0E38" w:rsidRPr="00A35E1B">
        <w:t xml:space="preserve"> (</w:t>
      </w:r>
      <w:r w:rsidR="00ED0E38" w:rsidRPr="00A35E1B">
        <w:fldChar w:fldCharType="begin"/>
      </w:r>
      <w:r w:rsidR="00ED0E38" w:rsidRPr="00A35E1B">
        <w:instrText xml:space="preserve"> REF _Ref157882242 \h  \* MERGEFORMAT </w:instrText>
      </w:r>
      <w:r w:rsidR="00ED0E38" w:rsidRPr="00A35E1B">
        <w:fldChar w:fldCharType="separate"/>
      </w:r>
      <w:r w:rsidR="00BB5F37" w:rsidRPr="00A35E1B">
        <w:t>Forța Majoră</w:t>
      </w:r>
      <w:r w:rsidR="00ED0E38" w:rsidRPr="00A35E1B">
        <w:fldChar w:fldCharType="end"/>
      </w:r>
      <w:r w:rsidR="00ED0E38" w:rsidRPr="00A35E1B">
        <w:t>) din Contract</w:t>
      </w:r>
      <w:r w:rsidRPr="00A35E1B">
        <w:t>.</w:t>
      </w:r>
    </w:p>
    <w:p w14:paraId="30E07216" w14:textId="5FBE0D4A" w:rsidR="00072373" w:rsidRPr="00A35E1B" w:rsidRDefault="00B0014E" w:rsidP="00072373">
      <w:pPr>
        <w:pStyle w:val="Style1alineat"/>
      </w:pPr>
      <w:bookmarkStart w:id="199" w:name="_Ref157883573"/>
      <w:r w:rsidRPr="00A35E1B">
        <w:t>În situa</w:t>
      </w:r>
      <w:r w:rsidR="00F12BE6" w:rsidRPr="00A35E1B">
        <w:t>ț</w:t>
      </w:r>
      <w:r w:rsidRPr="00A35E1B">
        <w:t xml:space="preserve">ia în care, independent de Delegat </w:t>
      </w:r>
      <w:r w:rsidR="00CD1A87" w:rsidRPr="00A35E1B">
        <w:t>ș</w:t>
      </w:r>
      <w:r w:rsidRPr="00A35E1B">
        <w:t>i de voin</w:t>
      </w:r>
      <w:r w:rsidR="00F12BE6" w:rsidRPr="00A35E1B">
        <w:t>ț</w:t>
      </w:r>
      <w:r w:rsidRPr="00A35E1B">
        <w:t xml:space="preserve">a sa, </w:t>
      </w:r>
      <w:r w:rsidR="00072373" w:rsidRPr="00A35E1B">
        <w:t xml:space="preserve">echilibrul contractual este afectat de </w:t>
      </w:r>
      <w:r w:rsidRPr="00A35E1B">
        <w:t xml:space="preserve">Modificări Legislative, constrângeri tehnice, economice, financiare sau, în general, evenimente neprevăzute care nu constituie evenimente de </w:t>
      </w:r>
      <w:r w:rsidR="00ED0E38" w:rsidRPr="00A35E1B">
        <w:t>For</w:t>
      </w:r>
      <w:r w:rsidR="00F12BE6" w:rsidRPr="00A35E1B">
        <w:t>ț</w:t>
      </w:r>
      <w:r w:rsidR="00ED0E38" w:rsidRPr="00A35E1B">
        <w:t xml:space="preserve">ă Majoră </w:t>
      </w:r>
      <w:r w:rsidRPr="00A35E1B">
        <w:t>astfel cum sunt acestea definite de Contract, datorate sau nu Delegatarului</w:t>
      </w:r>
      <w:r w:rsidR="00EA44BA">
        <w:t xml:space="preserve">, și dacă </w:t>
      </w:r>
      <w:r w:rsidR="00072373" w:rsidRPr="00A35E1B">
        <w:t xml:space="preserve">echilibrul contractual nu poate fi restabilit </w:t>
      </w:r>
      <w:r w:rsidRPr="00A35E1B">
        <w:t xml:space="preserve">prin modificările/ajustările de </w:t>
      </w:r>
      <w:r w:rsidR="00ED0E38" w:rsidRPr="00A35E1B">
        <w:t>Tarife</w:t>
      </w:r>
      <w:r w:rsidRPr="00A35E1B">
        <w:t>,</w:t>
      </w:r>
      <w:r w:rsidR="00072373" w:rsidRPr="00A35E1B">
        <w:t xml:space="preserve"> în condi</w:t>
      </w:r>
      <w:r w:rsidR="00F12BE6" w:rsidRPr="00A35E1B">
        <w:t>ț</w:t>
      </w:r>
      <w:r w:rsidR="00072373" w:rsidRPr="00A35E1B">
        <w:t>iile Contractului și ale Legii,</w:t>
      </w:r>
      <w:r w:rsidRPr="00A35E1B">
        <w:t xml:space="preserve"> Păr</w:t>
      </w:r>
      <w:r w:rsidR="00F12BE6" w:rsidRPr="00A35E1B">
        <w:t>ț</w:t>
      </w:r>
      <w:r w:rsidRPr="00A35E1B">
        <w:t xml:space="preserve">ile se obligă să renegocieze termenii </w:t>
      </w:r>
      <w:r w:rsidR="00CD1A87" w:rsidRPr="00A35E1B">
        <w:t>ș</w:t>
      </w:r>
      <w:r w:rsidRPr="00A35E1B">
        <w:t>i condi</w:t>
      </w:r>
      <w:r w:rsidR="00F12BE6" w:rsidRPr="00A35E1B">
        <w:t>ț</w:t>
      </w:r>
      <w:r w:rsidRPr="00A35E1B">
        <w:t>iile Contract</w:t>
      </w:r>
      <w:r w:rsidR="00686DD5" w:rsidRPr="00A35E1B">
        <w:t>ului</w:t>
      </w:r>
      <w:r w:rsidRPr="00A35E1B">
        <w:t xml:space="preserve">, în scopul restabilirii echilibrul </w:t>
      </w:r>
      <w:r w:rsidR="00072373" w:rsidRPr="00A35E1B">
        <w:t>contractual</w:t>
      </w:r>
      <w:r w:rsidRPr="00A35E1B">
        <w:t>.</w:t>
      </w:r>
      <w:bookmarkEnd w:id="199"/>
      <w:r w:rsidRPr="00A35E1B">
        <w:t xml:space="preserve"> </w:t>
      </w:r>
    </w:p>
    <w:p w14:paraId="5C13FB18" w14:textId="154C5139" w:rsidR="009B1F33" w:rsidRPr="00A35E1B" w:rsidRDefault="00072373" w:rsidP="00072373">
      <w:pPr>
        <w:pStyle w:val="Style1alineat"/>
      </w:pPr>
      <w:r w:rsidRPr="00A35E1B">
        <w:t>În situa</w:t>
      </w:r>
      <w:r w:rsidR="00F12BE6" w:rsidRPr="00A35E1B">
        <w:t>ț</w:t>
      </w:r>
      <w:r w:rsidRPr="00A35E1B">
        <w:t xml:space="preserve">ia prevăzută la alin. </w:t>
      </w:r>
      <w:r w:rsidRPr="00A35E1B">
        <w:fldChar w:fldCharType="begin"/>
      </w:r>
      <w:r w:rsidRPr="00A35E1B">
        <w:instrText xml:space="preserve"> REF _Ref157883573 \n \h </w:instrText>
      </w:r>
      <w:r w:rsidR="00600350" w:rsidRPr="00A35E1B">
        <w:instrText xml:space="preserve"> \* MERGEFORMAT </w:instrText>
      </w:r>
      <w:r w:rsidRPr="00A35E1B">
        <w:fldChar w:fldCharType="separate"/>
      </w:r>
      <w:r w:rsidR="00BB5F37">
        <w:rPr>
          <w:cs/>
        </w:rPr>
        <w:t>‎</w:t>
      </w:r>
      <w:r w:rsidR="00BB5F37">
        <w:t>(3)</w:t>
      </w:r>
      <w:r w:rsidRPr="00A35E1B">
        <w:fldChar w:fldCharType="end"/>
      </w:r>
      <w:r w:rsidRPr="00A35E1B">
        <w:t>, Partea interesată notifică celeilalte Păr</w:t>
      </w:r>
      <w:r w:rsidR="00F12BE6" w:rsidRPr="00A35E1B">
        <w:t>ț</w:t>
      </w:r>
      <w:r w:rsidRPr="00A35E1B">
        <w:t>i solicitarea de ini</w:t>
      </w:r>
      <w:r w:rsidR="00F12BE6" w:rsidRPr="00A35E1B">
        <w:t>ț</w:t>
      </w:r>
      <w:r w:rsidRPr="00A35E1B">
        <w:t xml:space="preserve">iere a negocierilor în vederea restabilirii echilibrului contractual. </w:t>
      </w:r>
    </w:p>
    <w:p w14:paraId="0DD37DFB" w14:textId="055927C6" w:rsidR="009B1F33" w:rsidRPr="00A35E1B" w:rsidRDefault="009B1F33" w:rsidP="00072373">
      <w:pPr>
        <w:pStyle w:val="Style1alineat"/>
      </w:pPr>
      <w:r w:rsidRPr="00A35E1B">
        <w:t xml:space="preserve">Dacă ajung la un acord cu privire la modalitatea de restabilire a echilibrului contractual, </w:t>
      </w:r>
      <w:r w:rsidR="003D0269" w:rsidRPr="00A35E1B">
        <w:t>Păr</w:t>
      </w:r>
      <w:r w:rsidR="00F12BE6" w:rsidRPr="00A35E1B">
        <w:t>ț</w:t>
      </w:r>
      <w:r w:rsidR="003D0269" w:rsidRPr="00A35E1B">
        <w:t xml:space="preserve">ile </w:t>
      </w:r>
      <w:r w:rsidRPr="00A35E1B">
        <w:t>consemnează respectivul acord prin încheierea unui act adi</w:t>
      </w:r>
      <w:r w:rsidR="00F12BE6" w:rsidRPr="00A35E1B">
        <w:t>ț</w:t>
      </w:r>
      <w:r w:rsidRPr="00A35E1B">
        <w:t>ional la Contract.</w:t>
      </w:r>
    </w:p>
    <w:p w14:paraId="76E8E53C" w14:textId="18398170" w:rsidR="00B0014E" w:rsidRPr="00A35E1B" w:rsidRDefault="00072373" w:rsidP="00072373">
      <w:pPr>
        <w:pStyle w:val="Style1alineat"/>
      </w:pPr>
      <w:bookmarkStart w:id="200" w:name="_Ref157886116"/>
      <w:r w:rsidRPr="00A35E1B">
        <w:t xml:space="preserve">În cazul în care, în termen de 30 de </w:t>
      </w:r>
      <w:r w:rsidR="006824F8" w:rsidRPr="00A35E1B">
        <w:t xml:space="preserve">Zile </w:t>
      </w:r>
      <w:r w:rsidRPr="00A35E1B">
        <w:t>de la primirea de către Partea destinatară a notificării transmise de Partea interesată sau, dacă este cazul, în termenul stabilit de comun acord, în scris, de către ambele Păr</w:t>
      </w:r>
      <w:r w:rsidR="00F12BE6" w:rsidRPr="00A35E1B">
        <w:t>ț</w:t>
      </w:r>
      <w:r w:rsidRPr="00A35E1B">
        <w:t>i ca durată maximă a negocierilor, nu se ajunge la un acord cu privire la modalitatea de restabilire a echilibrului contractual, oricare dintre Păr</w:t>
      </w:r>
      <w:r w:rsidR="00F12BE6" w:rsidRPr="00A35E1B">
        <w:t>ț</w:t>
      </w:r>
      <w:r w:rsidRPr="00A35E1B">
        <w:t xml:space="preserve">i are dreptul </w:t>
      </w:r>
      <w:r w:rsidR="005F027B" w:rsidRPr="00A35E1B">
        <w:t>să notifice celeilalte Păr</w:t>
      </w:r>
      <w:r w:rsidR="00F12BE6" w:rsidRPr="00A35E1B">
        <w:t>ț</w:t>
      </w:r>
      <w:r w:rsidR="005F027B" w:rsidRPr="00A35E1B">
        <w:t>i încetarea Contractului, fără ca vreuna dintre Păr</w:t>
      </w:r>
      <w:r w:rsidR="00F12BE6" w:rsidRPr="00A35E1B">
        <w:t>ț</w:t>
      </w:r>
      <w:r w:rsidR="005F027B" w:rsidRPr="00A35E1B">
        <w:t>i să poată pretinde Daune</w:t>
      </w:r>
      <w:r w:rsidR="00600350" w:rsidRPr="00A35E1B">
        <w:t>. În această situa</w:t>
      </w:r>
      <w:r w:rsidR="00F12BE6" w:rsidRPr="00A35E1B">
        <w:t>ț</w:t>
      </w:r>
      <w:r w:rsidR="00600350" w:rsidRPr="00A35E1B">
        <w:t xml:space="preserve">ie, </w:t>
      </w:r>
      <w:bookmarkEnd w:id="200"/>
      <w:r w:rsidR="007D299C" w:rsidRPr="00A35E1B">
        <w:t xml:space="preserve">sunt aplicabile prevederile </w:t>
      </w:r>
      <w:r w:rsidR="007D299C" w:rsidRPr="00A35E1B">
        <w:fldChar w:fldCharType="begin"/>
      </w:r>
      <w:r w:rsidR="007D299C" w:rsidRPr="00A35E1B">
        <w:instrText xml:space="preserve"> REF _Ref157889105 \n \h </w:instrText>
      </w:r>
      <w:r w:rsidR="007D299C" w:rsidRPr="00A35E1B">
        <w:fldChar w:fldCharType="separate"/>
      </w:r>
      <w:r w:rsidR="00BB5F37">
        <w:rPr>
          <w:cs/>
        </w:rPr>
        <w:t>‎</w:t>
      </w:r>
      <w:r w:rsidR="00BB5F37">
        <w:t>Art. 51</w:t>
      </w:r>
      <w:r w:rsidR="007D299C" w:rsidRPr="00A35E1B">
        <w:fldChar w:fldCharType="end"/>
      </w:r>
      <w:r w:rsidR="007D299C" w:rsidRPr="00A35E1B">
        <w:t xml:space="preserve"> (</w:t>
      </w:r>
      <w:r w:rsidR="007D299C" w:rsidRPr="00A35E1B">
        <w:fldChar w:fldCharType="begin"/>
      </w:r>
      <w:r w:rsidR="007D299C" w:rsidRPr="00A35E1B">
        <w:instrText xml:space="preserve"> REF _Ref157889105 \h </w:instrText>
      </w:r>
      <w:r w:rsidR="007D299C" w:rsidRPr="00A35E1B">
        <w:fldChar w:fldCharType="separate"/>
      </w:r>
      <w:r w:rsidR="00BB5F37" w:rsidRPr="00A35E1B">
        <w:t>Obligația de a asigura continuitatea prestării Serviciului</w:t>
      </w:r>
      <w:r w:rsidR="007D299C" w:rsidRPr="00A35E1B">
        <w:fldChar w:fldCharType="end"/>
      </w:r>
      <w:r w:rsidR="007D299C" w:rsidRPr="00A35E1B">
        <w:t>) din Contract.</w:t>
      </w:r>
    </w:p>
    <w:p w14:paraId="62B44A92" w14:textId="77777777" w:rsidR="001A360F" w:rsidRPr="00A35E1B" w:rsidRDefault="001A360F" w:rsidP="001A360F">
      <w:pPr>
        <w:pStyle w:val="Style1litera"/>
        <w:numPr>
          <w:ilvl w:val="0"/>
          <w:numId w:val="0"/>
        </w:numPr>
        <w:ind w:left="680"/>
        <w:rPr>
          <w:color w:val="auto"/>
        </w:rPr>
      </w:pPr>
    </w:p>
    <w:p w14:paraId="26318168" w14:textId="2844BC7F" w:rsidR="001A360F" w:rsidRPr="00A35E1B" w:rsidRDefault="001A360F" w:rsidP="001A360F">
      <w:pPr>
        <w:pStyle w:val="Heading3"/>
      </w:pPr>
      <w:bookmarkStart w:id="201" w:name="_Toc217820258"/>
      <w:r w:rsidRPr="00A35E1B">
        <w:lastRenderedPageBreak/>
        <w:t>MODIFICAREA CONTRACTULUI</w:t>
      </w:r>
      <w:bookmarkEnd w:id="201"/>
    </w:p>
    <w:p w14:paraId="4871BF45" w14:textId="6327A4F8" w:rsidR="003B6389" w:rsidRPr="00A35E1B" w:rsidRDefault="003B6389" w:rsidP="003B6389">
      <w:pPr>
        <w:pStyle w:val="Heading4"/>
      </w:pPr>
      <w:bookmarkStart w:id="202" w:name="_Toc217820259"/>
      <w:r w:rsidRPr="00A35E1B">
        <w:t>Modificarea Contractului</w:t>
      </w:r>
      <w:r w:rsidR="001A360F" w:rsidRPr="00A35E1B">
        <w:t xml:space="preserve"> prin acordul Păr</w:t>
      </w:r>
      <w:r w:rsidR="00F12BE6" w:rsidRPr="00A35E1B">
        <w:t>ț</w:t>
      </w:r>
      <w:r w:rsidR="001A360F" w:rsidRPr="00A35E1B">
        <w:t>ilor</w:t>
      </w:r>
      <w:bookmarkEnd w:id="202"/>
    </w:p>
    <w:p w14:paraId="465FBF0A" w14:textId="61BFC5E8" w:rsidR="003B6389" w:rsidRPr="00A35E1B" w:rsidRDefault="00EA44BA" w:rsidP="003B6389">
      <w:pPr>
        <w:pStyle w:val="Style1alineat"/>
      </w:pPr>
      <w:r>
        <w:t xml:space="preserve">Cu </w:t>
      </w:r>
      <w:r w:rsidRPr="00EA44BA">
        <w:t xml:space="preserve">excepțiile expres prevăzute de Lege și/sau de Contract, modificarea </w:t>
      </w:r>
      <w:r w:rsidR="00B0014E" w:rsidRPr="00A35E1B">
        <w:t>Contract</w:t>
      </w:r>
      <w:r w:rsidR="003B6389" w:rsidRPr="00A35E1B">
        <w:t>ului</w:t>
      </w:r>
      <w:r w:rsidR="00B0014E" w:rsidRPr="00A35E1B">
        <w:t xml:space="preserve"> se face numai prin act adi</w:t>
      </w:r>
      <w:r w:rsidR="00F12BE6" w:rsidRPr="00A35E1B">
        <w:t>ț</w:t>
      </w:r>
      <w:r w:rsidR="00B0014E" w:rsidRPr="00A35E1B">
        <w:t xml:space="preserve">ional încheiat în scris între </w:t>
      </w:r>
      <w:r>
        <w:t>Părți</w:t>
      </w:r>
      <w:r w:rsidR="00B0014E" w:rsidRPr="00A35E1B">
        <w:t>.</w:t>
      </w:r>
    </w:p>
    <w:p w14:paraId="3472A644" w14:textId="4480044F" w:rsidR="003B6389" w:rsidRPr="00A35E1B" w:rsidRDefault="00B0014E" w:rsidP="003B6389">
      <w:pPr>
        <w:pStyle w:val="Style1alineat"/>
      </w:pPr>
      <w:r w:rsidRPr="00A35E1B">
        <w:t>Contractul nu poate fi modificat în sensul introducerii în obiectul acestuia a unei activită</w:t>
      </w:r>
      <w:r w:rsidR="00F12BE6" w:rsidRPr="00A35E1B">
        <w:t>ț</w:t>
      </w:r>
      <w:r w:rsidRPr="00A35E1B">
        <w:t>i care nu a făcut obiectul delegării gestiunii</w:t>
      </w:r>
      <w:r w:rsidR="00EA44BA">
        <w:t xml:space="preserve"> Serviciului</w:t>
      </w:r>
      <w:r w:rsidRPr="00A35E1B">
        <w:t xml:space="preserve">, </w:t>
      </w:r>
      <w:r w:rsidR="00A76E31" w:rsidRPr="00A35E1B">
        <w:t>cu excep</w:t>
      </w:r>
      <w:r w:rsidR="00F12BE6" w:rsidRPr="00A35E1B">
        <w:t>ț</w:t>
      </w:r>
      <w:r w:rsidR="00A76E31" w:rsidRPr="00A35E1B">
        <w:t>ia situa</w:t>
      </w:r>
      <w:r w:rsidR="00F12BE6" w:rsidRPr="00A35E1B">
        <w:t>ț</w:t>
      </w:r>
      <w:r w:rsidR="00A76E31" w:rsidRPr="00A35E1B">
        <w:t>iei în care Legea permite o astfel de modificare</w:t>
      </w:r>
      <w:r w:rsidRPr="00A35E1B">
        <w:t>.</w:t>
      </w:r>
    </w:p>
    <w:p w14:paraId="05CCC4D6" w14:textId="450C3890" w:rsidR="003B6389" w:rsidRPr="00A35E1B" w:rsidRDefault="003B6389" w:rsidP="003B6389">
      <w:pPr>
        <w:pStyle w:val="Style1alineat"/>
      </w:pPr>
      <w:r w:rsidRPr="00A35E1B">
        <w:t>Orice modificare constituie revizuire a Contractului, conform Legii, și nu poate fi operată de Păr</w:t>
      </w:r>
      <w:r w:rsidR="00F12BE6" w:rsidRPr="00A35E1B">
        <w:t>ț</w:t>
      </w:r>
      <w:r w:rsidRPr="00A35E1B">
        <w:t>i decât în situa</w:t>
      </w:r>
      <w:r w:rsidR="00F12BE6" w:rsidRPr="00A35E1B">
        <w:t>ț</w:t>
      </w:r>
      <w:r w:rsidRPr="00A35E1B">
        <w:t>iile expres prevăzute de Contract, respectiv:</w:t>
      </w:r>
    </w:p>
    <w:p w14:paraId="275305B5" w14:textId="11B08299" w:rsidR="0029002A" w:rsidRPr="00100C06" w:rsidRDefault="003B6389" w:rsidP="00100C06">
      <w:pPr>
        <w:pStyle w:val="Style1litera"/>
        <w:rPr>
          <w:color w:val="auto"/>
        </w:rPr>
      </w:pPr>
      <w:r w:rsidRPr="00A35E1B">
        <w:rPr>
          <w:color w:val="auto"/>
        </w:rPr>
        <w:t>prelungirea Perioadei de Mobilizare, în condi</w:t>
      </w:r>
      <w:r w:rsidR="00F12BE6" w:rsidRPr="00A35E1B">
        <w:rPr>
          <w:color w:val="auto"/>
        </w:rPr>
        <w:t>ț</w:t>
      </w:r>
      <w:r w:rsidRPr="00A35E1B">
        <w:rPr>
          <w:color w:val="auto"/>
        </w:rPr>
        <w:t xml:space="preserve">iile prevăzute la art. </w:t>
      </w:r>
      <w:r w:rsidRPr="00A35E1B">
        <w:rPr>
          <w:color w:val="auto"/>
        </w:rPr>
        <w:fldChar w:fldCharType="begin"/>
      </w:r>
      <w:r w:rsidRPr="00A35E1B">
        <w:rPr>
          <w:color w:val="auto"/>
        </w:rPr>
        <w:instrText xml:space="preserve"> REF _Ref157884497 \n \h </w:instrText>
      </w:r>
      <w:r w:rsidRPr="00A35E1B">
        <w:rPr>
          <w:color w:val="auto"/>
        </w:rPr>
      </w:r>
      <w:r w:rsidRPr="00A35E1B">
        <w:rPr>
          <w:color w:val="auto"/>
        </w:rPr>
        <w:fldChar w:fldCharType="separate"/>
      </w:r>
      <w:r w:rsidR="00BB5F37">
        <w:rPr>
          <w:color w:val="auto"/>
          <w:cs/>
        </w:rPr>
        <w:t>‎</w:t>
      </w:r>
      <w:r w:rsidR="00BB5F37">
        <w:rPr>
          <w:color w:val="auto"/>
        </w:rPr>
        <w:t>Art. 6</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_Ref157884503 \n \h </w:instrText>
      </w:r>
      <w:r w:rsidRPr="00A35E1B">
        <w:rPr>
          <w:color w:val="auto"/>
        </w:rPr>
      </w:r>
      <w:r w:rsidRPr="00A35E1B">
        <w:rPr>
          <w:color w:val="auto"/>
        </w:rPr>
        <w:fldChar w:fldCharType="separate"/>
      </w:r>
      <w:r w:rsidR="00BB5F37">
        <w:rPr>
          <w:color w:val="auto"/>
          <w:cs/>
        </w:rPr>
        <w:t>‎</w:t>
      </w:r>
      <w:r w:rsidR="00BB5F37">
        <w:rPr>
          <w:color w:val="auto"/>
        </w:rPr>
        <w:t>(2)</w:t>
      </w:r>
      <w:r w:rsidRPr="00A35E1B">
        <w:rPr>
          <w:color w:val="auto"/>
        </w:rPr>
        <w:fldChar w:fldCharType="end"/>
      </w:r>
      <w:r w:rsidRPr="00A35E1B">
        <w:rPr>
          <w:color w:val="auto"/>
        </w:rPr>
        <w:t xml:space="preserve"> din Contract;</w:t>
      </w:r>
    </w:p>
    <w:p w14:paraId="5C69EB4B" w14:textId="765373A1" w:rsidR="000B361C" w:rsidRPr="00A35E1B" w:rsidRDefault="000B361C" w:rsidP="003B6389">
      <w:pPr>
        <w:pStyle w:val="Style1litera"/>
        <w:rPr>
          <w:color w:val="auto"/>
        </w:rPr>
      </w:pPr>
      <w:r w:rsidRPr="00A35E1B">
        <w:rPr>
          <w:color w:val="auto"/>
        </w:rPr>
        <w:t>modificarea Programului de Investi</w:t>
      </w:r>
      <w:r w:rsidR="00F12BE6" w:rsidRPr="00A35E1B">
        <w:rPr>
          <w:color w:val="auto"/>
        </w:rPr>
        <w:t>ț</w:t>
      </w:r>
      <w:r w:rsidRPr="00A35E1B">
        <w:rPr>
          <w:color w:val="auto"/>
        </w:rPr>
        <w:t xml:space="preserve">ii (Anexa nr. 8 la Contract), conform </w:t>
      </w:r>
      <w:r w:rsidRPr="00A35E1B">
        <w:rPr>
          <w:color w:val="auto"/>
        </w:rPr>
        <w:fldChar w:fldCharType="begin"/>
      </w:r>
      <w:r w:rsidRPr="00A35E1B">
        <w:rPr>
          <w:color w:val="auto"/>
        </w:rPr>
        <w:instrText xml:space="preserve"> REF _Ref157884835 \n \h </w:instrText>
      </w:r>
      <w:r w:rsidRPr="00A35E1B">
        <w:rPr>
          <w:color w:val="auto"/>
        </w:rPr>
      </w:r>
      <w:r w:rsidRPr="00A35E1B">
        <w:rPr>
          <w:color w:val="auto"/>
        </w:rPr>
        <w:fldChar w:fldCharType="separate"/>
      </w:r>
      <w:r w:rsidR="00BB5F37">
        <w:rPr>
          <w:color w:val="auto"/>
          <w:cs/>
        </w:rPr>
        <w:t>‎</w:t>
      </w:r>
      <w:r w:rsidR="00BB5F37">
        <w:rPr>
          <w:color w:val="auto"/>
        </w:rPr>
        <w:t>Art. 13</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_Ref157884843 \n \h </w:instrText>
      </w:r>
      <w:r w:rsidRPr="00A35E1B">
        <w:rPr>
          <w:color w:val="auto"/>
        </w:rPr>
      </w:r>
      <w:r w:rsidRPr="00A35E1B">
        <w:rPr>
          <w:color w:val="auto"/>
        </w:rPr>
        <w:fldChar w:fldCharType="separate"/>
      </w:r>
      <w:r w:rsidR="00BB5F37">
        <w:rPr>
          <w:color w:val="auto"/>
          <w:cs/>
        </w:rPr>
        <w:t>‎</w:t>
      </w:r>
      <w:r w:rsidR="00BB5F37">
        <w:rPr>
          <w:color w:val="auto"/>
        </w:rPr>
        <w:t>(13)</w:t>
      </w:r>
      <w:r w:rsidRPr="00A35E1B">
        <w:rPr>
          <w:color w:val="auto"/>
        </w:rPr>
        <w:fldChar w:fldCharType="end"/>
      </w:r>
      <w:r w:rsidRPr="00A35E1B">
        <w:rPr>
          <w:color w:val="auto"/>
        </w:rPr>
        <w:t xml:space="preserve"> din Contract;</w:t>
      </w:r>
    </w:p>
    <w:p w14:paraId="7CBF2FB7" w14:textId="618AB50E" w:rsidR="003B6389" w:rsidRDefault="003B6389" w:rsidP="003B6389">
      <w:pPr>
        <w:pStyle w:val="Style1litera"/>
        <w:rPr>
          <w:color w:val="auto"/>
        </w:rPr>
      </w:pPr>
      <w:r w:rsidRPr="00A35E1B">
        <w:rPr>
          <w:color w:val="auto"/>
        </w:rPr>
        <w:t>modificări ale suprafe</w:t>
      </w:r>
      <w:r w:rsidR="00F12BE6" w:rsidRPr="00A35E1B">
        <w:rPr>
          <w:color w:val="auto"/>
        </w:rPr>
        <w:t>ț</w:t>
      </w:r>
      <w:r w:rsidRPr="00A35E1B">
        <w:rPr>
          <w:color w:val="auto"/>
        </w:rPr>
        <w:t xml:space="preserve">elor din Aria </w:t>
      </w:r>
      <w:r w:rsidR="000B361C" w:rsidRPr="00A35E1B">
        <w:rPr>
          <w:color w:val="auto"/>
        </w:rPr>
        <w:t>de Delegare</w:t>
      </w:r>
      <w:r w:rsidRPr="00A35E1B">
        <w:rPr>
          <w:color w:val="auto"/>
        </w:rPr>
        <w:t xml:space="preserve"> pe care Delegatul trebuie să presteze Serviciul fa</w:t>
      </w:r>
      <w:r w:rsidR="00F12BE6" w:rsidRPr="00A35E1B">
        <w:rPr>
          <w:color w:val="auto"/>
        </w:rPr>
        <w:t>ț</w:t>
      </w:r>
      <w:r w:rsidRPr="00A35E1B">
        <w:rPr>
          <w:color w:val="auto"/>
        </w:rPr>
        <w:t xml:space="preserve">ă de cele prevăzute în </w:t>
      </w:r>
      <w:r w:rsidR="000B361C" w:rsidRPr="00A35E1B">
        <w:rPr>
          <w:color w:val="auto"/>
        </w:rPr>
        <w:t>Documenta</w:t>
      </w:r>
      <w:r w:rsidR="00F12BE6" w:rsidRPr="00A35E1B">
        <w:rPr>
          <w:color w:val="auto"/>
        </w:rPr>
        <w:t>ț</w:t>
      </w:r>
      <w:r w:rsidR="000B361C" w:rsidRPr="00A35E1B">
        <w:rPr>
          <w:color w:val="auto"/>
        </w:rPr>
        <w:t>ia de Atribuire</w:t>
      </w:r>
      <w:r w:rsidR="009B1F33" w:rsidRPr="00A35E1B">
        <w:rPr>
          <w:color w:val="auto"/>
        </w:rPr>
        <w:t xml:space="preserve"> (Anexa nr. 3 la Contract)</w:t>
      </w:r>
      <w:r w:rsidRPr="00A35E1B">
        <w:rPr>
          <w:color w:val="auto"/>
        </w:rPr>
        <w:t>;</w:t>
      </w:r>
    </w:p>
    <w:p w14:paraId="2BCD0327" w14:textId="7A87E909" w:rsidR="00916778" w:rsidRDefault="00916778" w:rsidP="003B6389">
      <w:pPr>
        <w:pStyle w:val="Style1litera"/>
        <w:rPr>
          <w:color w:val="auto"/>
        </w:rPr>
      </w:pPr>
      <w:r w:rsidRPr="00916778">
        <w:rPr>
          <w:color w:val="auto"/>
        </w:rPr>
        <w:t xml:space="preserve">ajustarea </w:t>
      </w:r>
      <w:r w:rsidR="00305259">
        <w:rPr>
          <w:color w:val="auto"/>
        </w:rPr>
        <w:t>Tarifelor</w:t>
      </w:r>
      <w:r w:rsidRPr="00916778">
        <w:rPr>
          <w:color w:val="auto"/>
        </w:rPr>
        <w:t xml:space="preserve">, în condițiile prevăzute la </w:t>
      </w:r>
      <w:r w:rsidR="00CA003B">
        <w:rPr>
          <w:color w:val="auto"/>
        </w:rPr>
        <w:fldChar w:fldCharType="begin"/>
      </w:r>
      <w:r w:rsidR="00CA003B">
        <w:rPr>
          <w:color w:val="auto"/>
        </w:rPr>
        <w:instrText xml:space="preserve"> REF _Ref157625607 \n \h </w:instrText>
      </w:r>
      <w:r w:rsidR="00CA003B">
        <w:rPr>
          <w:color w:val="auto"/>
        </w:rPr>
      </w:r>
      <w:r w:rsidR="00CA003B">
        <w:rPr>
          <w:color w:val="auto"/>
        </w:rPr>
        <w:fldChar w:fldCharType="separate"/>
      </w:r>
      <w:r w:rsidR="00BB5F37">
        <w:rPr>
          <w:color w:val="auto"/>
          <w:cs/>
        </w:rPr>
        <w:t>‎</w:t>
      </w:r>
      <w:r w:rsidR="00BB5F37">
        <w:rPr>
          <w:color w:val="auto"/>
        </w:rPr>
        <w:t>Art. 19</w:t>
      </w:r>
      <w:r w:rsidR="00CA003B">
        <w:rPr>
          <w:color w:val="auto"/>
        </w:rPr>
        <w:fldChar w:fldCharType="end"/>
      </w:r>
      <w:r w:rsidR="00CA003B">
        <w:rPr>
          <w:color w:val="auto"/>
        </w:rPr>
        <w:t xml:space="preserve"> </w:t>
      </w:r>
      <w:r w:rsidRPr="00916778">
        <w:rPr>
          <w:color w:val="auto"/>
        </w:rPr>
        <w:t>(</w:t>
      </w:r>
      <w:r w:rsidR="00CA003B">
        <w:rPr>
          <w:color w:val="auto"/>
        </w:rPr>
        <w:fldChar w:fldCharType="begin"/>
      </w:r>
      <w:r w:rsidR="00CA003B">
        <w:rPr>
          <w:color w:val="auto"/>
        </w:rPr>
        <w:instrText xml:space="preserve"> REF _Ref157625607 \h </w:instrText>
      </w:r>
      <w:r w:rsidR="00CA003B">
        <w:rPr>
          <w:color w:val="auto"/>
        </w:rPr>
      </w:r>
      <w:r w:rsidR="00CA003B">
        <w:rPr>
          <w:color w:val="auto"/>
        </w:rPr>
        <w:fldChar w:fldCharType="separate"/>
      </w:r>
      <w:r w:rsidR="00BB5F37" w:rsidRPr="00A35E1B">
        <w:t>Ajustarea Tarifelor</w:t>
      </w:r>
      <w:r w:rsidR="00CA003B">
        <w:rPr>
          <w:color w:val="auto"/>
        </w:rPr>
        <w:fldChar w:fldCharType="end"/>
      </w:r>
      <w:r w:rsidRPr="00916778">
        <w:rPr>
          <w:color w:val="auto"/>
        </w:rPr>
        <w:t>) din Contract</w:t>
      </w:r>
      <w:r>
        <w:rPr>
          <w:color w:val="auto"/>
        </w:rPr>
        <w:t>;</w:t>
      </w:r>
    </w:p>
    <w:p w14:paraId="552CCFE2" w14:textId="4B0400B8" w:rsidR="00916778" w:rsidRPr="00A35E1B" w:rsidRDefault="00916778" w:rsidP="003B6389">
      <w:pPr>
        <w:pStyle w:val="Style1litera"/>
        <w:rPr>
          <w:color w:val="auto"/>
        </w:rPr>
      </w:pPr>
      <w:r w:rsidRPr="00916778">
        <w:rPr>
          <w:color w:val="auto"/>
        </w:rPr>
        <w:t xml:space="preserve">modificarea </w:t>
      </w:r>
      <w:r w:rsidR="00305259">
        <w:rPr>
          <w:color w:val="auto"/>
        </w:rPr>
        <w:t>Tarifelor</w:t>
      </w:r>
      <w:r w:rsidRPr="00916778">
        <w:rPr>
          <w:color w:val="auto"/>
        </w:rPr>
        <w:t xml:space="preserve">, în condițiile prevăzute la </w:t>
      </w:r>
      <w:r w:rsidR="00CA003B">
        <w:rPr>
          <w:color w:val="auto"/>
        </w:rPr>
        <w:fldChar w:fldCharType="begin"/>
      </w:r>
      <w:r w:rsidR="00CA003B">
        <w:rPr>
          <w:color w:val="auto"/>
        </w:rPr>
        <w:instrText xml:space="preserve"> REF _Ref217645417 \n \h </w:instrText>
      </w:r>
      <w:r w:rsidR="00CA003B">
        <w:rPr>
          <w:color w:val="auto"/>
        </w:rPr>
      </w:r>
      <w:r w:rsidR="00CA003B">
        <w:rPr>
          <w:color w:val="auto"/>
        </w:rPr>
        <w:fldChar w:fldCharType="separate"/>
      </w:r>
      <w:r w:rsidR="00BB5F37">
        <w:rPr>
          <w:color w:val="auto"/>
          <w:cs/>
        </w:rPr>
        <w:t>‎</w:t>
      </w:r>
      <w:r w:rsidR="00BB5F37">
        <w:rPr>
          <w:color w:val="auto"/>
        </w:rPr>
        <w:t>Art. 20</w:t>
      </w:r>
      <w:r w:rsidR="00CA003B">
        <w:rPr>
          <w:color w:val="auto"/>
        </w:rPr>
        <w:fldChar w:fldCharType="end"/>
      </w:r>
      <w:r w:rsidR="00CA003B">
        <w:rPr>
          <w:color w:val="auto"/>
        </w:rPr>
        <w:t xml:space="preserve"> </w:t>
      </w:r>
      <w:r w:rsidRPr="00916778">
        <w:rPr>
          <w:color w:val="auto"/>
        </w:rPr>
        <w:t>(</w:t>
      </w:r>
      <w:r w:rsidR="00CA003B">
        <w:rPr>
          <w:color w:val="auto"/>
        </w:rPr>
        <w:fldChar w:fldCharType="begin"/>
      </w:r>
      <w:r w:rsidR="00CA003B">
        <w:rPr>
          <w:color w:val="auto"/>
        </w:rPr>
        <w:instrText xml:space="preserve"> REF _Ref217645426 \h </w:instrText>
      </w:r>
      <w:r w:rsidR="00CA003B">
        <w:rPr>
          <w:color w:val="auto"/>
        </w:rPr>
      </w:r>
      <w:r w:rsidR="00CA003B">
        <w:rPr>
          <w:color w:val="auto"/>
        </w:rPr>
        <w:fldChar w:fldCharType="separate"/>
      </w:r>
      <w:r w:rsidR="00BB5F37" w:rsidRPr="00A35E1B">
        <w:t>Modificarea Tarifelor</w:t>
      </w:r>
      <w:r w:rsidR="00CA003B">
        <w:rPr>
          <w:color w:val="auto"/>
        </w:rPr>
        <w:fldChar w:fldCharType="end"/>
      </w:r>
      <w:r w:rsidRPr="00916778">
        <w:rPr>
          <w:color w:val="auto"/>
        </w:rPr>
        <w:t>) din Contract</w:t>
      </w:r>
      <w:r>
        <w:rPr>
          <w:color w:val="auto"/>
        </w:rPr>
        <w:t>;</w:t>
      </w:r>
    </w:p>
    <w:p w14:paraId="4D967903" w14:textId="5460F778" w:rsidR="003B6389" w:rsidRPr="00A35E1B" w:rsidRDefault="003B6389" w:rsidP="003B6389">
      <w:pPr>
        <w:pStyle w:val="Style1litera"/>
        <w:rPr>
          <w:color w:val="auto"/>
        </w:rPr>
      </w:pPr>
      <w:r w:rsidRPr="00A35E1B">
        <w:rPr>
          <w:color w:val="auto"/>
        </w:rPr>
        <w:t>în vederea restabilirii echilibrului contractual</w:t>
      </w:r>
      <w:r w:rsidR="009B1F33" w:rsidRPr="00A35E1B">
        <w:rPr>
          <w:color w:val="auto"/>
        </w:rPr>
        <w:t>, inclusiv a echilibrului economico-financiar,</w:t>
      </w:r>
      <w:r w:rsidRPr="00A35E1B">
        <w:rPr>
          <w:color w:val="auto"/>
        </w:rPr>
        <w:t xml:space="preserve"> conform prevederilor </w:t>
      </w:r>
      <w:r w:rsidR="009B1F33" w:rsidRPr="00A35E1B">
        <w:rPr>
          <w:color w:val="auto"/>
        </w:rPr>
        <w:fldChar w:fldCharType="begin"/>
      </w:r>
      <w:r w:rsidR="009B1F33" w:rsidRPr="00A35E1B">
        <w:rPr>
          <w:color w:val="auto"/>
        </w:rPr>
        <w:instrText xml:space="preserve"> REF _Ref157885126 \n \h </w:instrText>
      </w:r>
      <w:r w:rsidR="009B1F33" w:rsidRPr="00A35E1B">
        <w:rPr>
          <w:color w:val="auto"/>
        </w:rPr>
      </w:r>
      <w:r w:rsidR="009B1F33" w:rsidRPr="00A35E1B">
        <w:rPr>
          <w:color w:val="auto"/>
        </w:rPr>
        <w:fldChar w:fldCharType="separate"/>
      </w:r>
      <w:r w:rsidR="00BB5F37">
        <w:rPr>
          <w:color w:val="auto"/>
          <w:cs/>
        </w:rPr>
        <w:t>‎</w:t>
      </w:r>
      <w:r w:rsidR="00BB5F37">
        <w:rPr>
          <w:color w:val="auto"/>
        </w:rPr>
        <w:t>Art. 43</w:t>
      </w:r>
      <w:r w:rsidR="009B1F33" w:rsidRPr="00A35E1B">
        <w:rPr>
          <w:color w:val="auto"/>
        </w:rPr>
        <w:fldChar w:fldCharType="end"/>
      </w:r>
      <w:r w:rsidRPr="00A35E1B">
        <w:rPr>
          <w:color w:val="auto"/>
        </w:rPr>
        <w:t xml:space="preserve"> </w:t>
      </w:r>
      <w:r w:rsidR="00EA490F" w:rsidRPr="00A35E1B">
        <w:rPr>
          <w:color w:val="auto"/>
        </w:rPr>
        <w:t>(</w:t>
      </w:r>
      <w:r w:rsidR="00EA490F" w:rsidRPr="00A35E1B">
        <w:rPr>
          <w:color w:val="auto"/>
        </w:rPr>
        <w:fldChar w:fldCharType="begin"/>
      </w:r>
      <w:r w:rsidR="00EA490F" w:rsidRPr="00A35E1B">
        <w:rPr>
          <w:color w:val="auto"/>
        </w:rPr>
        <w:instrText xml:space="preserve"> REF _Ref157885126 \h </w:instrText>
      </w:r>
      <w:r w:rsidR="00EA490F" w:rsidRPr="00A35E1B">
        <w:rPr>
          <w:color w:val="auto"/>
        </w:rPr>
      </w:r>
      <w:r w:rsidR="00EA490F" w:rsidRPr="00A35E1B">
        <w:rPr>
          <w:color w:val="auto"/>
        </w:rPr>
        <w:fldChar w:fldCharType="separate"/>
      </w:r>
      <w:r w:rsidR="00BB5F37" w:rsidRPr="00A35E1B">
        <w:t>Menținerea echilibrului contractual</w:t>
      </w:r>
      <w:r w:rsidR="00EA490F" w:rsidRPr="00A35E1B">
        <w:rPr>
          <w:color w:val="auto"/>
        </w:rPr>
        <w:fldChar w:fldCharType="end"/>
      </w:r>
      <w:r w:rsidR="00EA490F" w:rsidRPr="00A35E1B">
        <w:rPr>
          <w:color w:val="auto"/>
        </w:rPr>
        <w:t xml:space="preserve">) </w:t>
      </w:r>
      <w:r w:rsidRPr="00A35E1B">
        <w:rPr>
          <w:color w:val="auto"/>
        </w:rPr>
        <w:t>din Contract;</w:t>
      </w:r>
    </w:p>
    <w:p w14:paraId="33E8E326" w14:textId="5B006A3C" w:rsidR="003B6389" w:rsidRPr="00A35E1B" w:rsidRDefault="00305259" w:rsidP="003B6389">
      <w:pPr>
        <w:pStyle w:val="Style1litera"/>
        <w:rPr>
          <w:color w:val="auto"/>
        </w:rPr>
      </w:pPr>
      <w:r w:rsidRPr="00305259">
        <w:rPr>
          <w:color w:val="auto"/>
        </w:rPr>
        <w:t>cesiunea, transferul sau novația</w:t>
      </w:r>
      <w:r>
        <w:rPr>
          <w:color w:val="auto"/>
        </w:rPr>
        <w:t xml:space="preserve"> Contractului</w:t>
      </w:r>
      <w:r w:rsidR="003B6389" w:rsidRPr="00A35E1B">
        <w:rPr>
          <w:color w:val="auto"/>
        </w:rPr>
        <w:t>, dacă Legea de la data respectivă permite o astfel de opera</w:t>
      </w:r>
      <w:r w:rsidR="00F12BE6" w:rsidRPr="00A35E1B">
        <w:rPr>
          <w:color w:val="auto"/>
        </w:rPr>
        <w:t>ț</w:t>
      </w:r>
      <w:r w:rsidR="003B6389" w:rsidRPr="00A35E1B">
        <w:rPr>
          <w:color w:val="auto"/>
        </w:rPr>
        <w:t>iune, cu respectarea prevederilor Legii</w:t>
      </w:r>
      <w:r w:rsidR="001A360F" w:rsidRPr="00A35E1B">
        <w:rPr>
          <w:color w:val="auto"/>
        </w:rPr>
        <w:t>.</w:t>
      </w:r>
    </w:p>
    <w:p w14:paraId="05B698FD" w14:textId="6EDE5B76" w:rsidR="00CD1D31" w:rsidRPr="00A35E1B" w:rsidRDefault="001A360F" w:rsidP="00CD1D31">
      <w:pPr>
        <w:pStyle w:val="Heading4"/>
      </w:pPr>
      <w:bookmarkStart w:id="203" w:name="_Toc217820260"/>
      <w:r w:rsidRPr="00A35E1B">
        <w:t>Modificarea unilaterală a păr</w:t>
      </w:r>
      <w:r w:rsidR="00F12BE6" w:rsidRPr="00A35E1B">
        <w:t>ț</w:t>
      </w:r>
      <w:r w:rsidRPr="00A35E1B">
        <w:t>ii reglementare a Contractului de către Delegatar</w:t>
      </w:r>
      <w:bookmarkEnd w:id="203"/>
    </w:p>
    <w:p w14:paraId="7818BAD6" w14:textId="300D11E4" w:rsidR="00CD1D31" w:rsidRDefault="00B0014E" w:rsidP="00CD1D31">
      <w:pPr>
        <w:pStyle w:val="Style1alineat"/>
      </w:pPr>
      <w:r w:rsidRPr="00A35E1B">
        <w:t>Delegatarul</w:t>
      </w:r>
      <w:r w:rsidR="00011B67">
        <w:t>/Asociația</w:t>
      </w:r>
      <w:r w:rsidRPr="00A35E1B">
        <w:t xml:space="preserve"> poate modifica unilateral</w:t>
      </w:r>
      <w:r w:rsidR="006A63CD" w:rsidRPr="00A35E1B">
        <w:t xml:space="preserve"> partea reglementară a Contractului, respectiv</w:t>
      </w:r>
      <w:r w:rsidRPr="00A35E1B">
        <w:t xml:space="preserve"> Regulamentul </w:t>
      </w:r>
      <w:r w:rsidR="001A360F" w:rsidRPr="00A35E1B">
        <w:t>S</w:t>
      </w:r>
      <w:r w:rsidRPr="00A35E1B">
        <w:t>erviciului</w:t>
      </w:r>
      <w:r w:rsidR="001A360F" w:rsidRPr="00A35E1B">
        <w:t xml:space="preserve"> (Anexa nr. 1 la Contract) și Caietul de Sarcini al Serviciului (Anexa nr. 2 la Contract</w:t>
      </w:r>
      <w:r w:rsidR="006A63CD" w:rsidRPr="00A35E1B">
        <w:t>)</w:t>
      </w:r>
      <w:r w:rsidRPr="00A35E1B">
        <w:t xml:space="preserve">. </w:t>
      </w:r>
      <w:r w:rsidR="00011B67" w:rsidRPr="00011B67">
        <w:t xml:space="preserve">Modificările prevăzute la prezentul </w:t>
      </w:r>
      <w:r w:rsidR="00011B67">
        <w:t>alineat</w:t>
      </w:r>
      <w:r w:rsidR="00011B67" w:rsidRPr="00011B67">
        <w:t xml:space="preserve"> includ, dar nu sunt limitate la</w:t>
      </w:r>
      <w:r w:rsidR="00011B67">
        <w:t>:</w:t>
      </w:r>
    </w:p>
    <w:p w14:paraId="04D31C99" w14:textId="131C6D54" w:rsidR="00011B67" w:rsidRPr="00011B67" w:rsidRDefault="00011B67" w:rsidP="00011B67">
      <w:pPr>
        <w:pStyle w:val="Style1litera"/>
      </w:pPr>
      <w:r w:rsidRPr="00A35E1B">
        <w:rPr>
          <w:color w:val="auto"/>
        </w:rPr>
        <w:t>modificarea Fluxului Deșeurilor, ca urmare a deciziei Delegatarului/Asociației sau în situația în care prin Lege sunt introduse noi obligații, aplicabile Părților, privind colectarea și tratarea anumitor categorii de Deșeuri dintre cele care fac obiectul Contractului</w:t>
      </w:r>
      <w:r>
        <w:rPr>
          <w:color w:val="auto"/>
        </w:rPr>
        <w:t>;</w:t>
      </w:r>
    </w:p>
    <w:p w14:paraId="05703709" w14:textId="71575E41" w:rsidR="00011B67" w:rsidRPr="00A35E1B" w:rsidRDefault="00100C06" w:rsidP="00011B67">
      <w:pPr>
        <w:pStyle w:val="Style1litera"/>
      </w:pPr>
      <w:r w:rsidRPr="00EB1182">
        <w:rPr>
          <w:color w:val="000000" w:themeColor="text1"/>
          <w:szCs w:val="24"/>
          <w:lang w:eastAsia="en-GB"/>
        </w:rPr>
        <w:t>modificarea și/sau completarea Indicatorilor de Performan</w:t>
      </w:r>
      <w:r>
        <w:rPr>
          <w:color w:val="000000" w:themeColor="text1"/>
          <w:szCs w:val="24"/>
          <w:lang w:eastAsia="en-GB"/>
        </w:rPr>
        <w:t>ț</w:t>
      </w:r>
      <w:r w:rsidRPr="00EB1182">
        <w:rPr>
          <w:color w:val="000000" w:themeColor="text1"/>
          <w:szCs w:val="24"/>
          <w:lang w:eastAsia="en-GB"/>
        </w:rPr>
        <w:t>ă ca urmare a oricăror Modificări Legislative intervenite după semnarea Contrac</w:t>
      </w:r>
      <w:r>
        <w:rPr>
          <w:color w:val="000000" w:themeColor="text1"/>
          <w:szCs w:val="24"/>
          <w:lang w:eastAsia="en-GB"/>
        </w:rPr>
        <w:t>tului.</w:t>
      </w:r>
    </w:p>
    <w:p w14:paraId="0AA3E25A" w14:textId="27BF4BC2" w:rsidR="00B0014E" w:rsidRPr="00A35E1B" w:rsidRDefault="00CD1D31" w:rsidP="00CD1D31">
      <w:pPr>
        <w:pStyle w:val="Style1alineat"/>
      </w:pPr>
      <w:r w:rsidRPr="00A35E1B">
        <w:t>Î</w:t>
      </w:r>
      <w:r w:rsidR="00B0014E" w:rsidRPr="00A35E1B">
        <w:t>n cazul în care modificări</w:t>
      </w:r>
      <w:r w:rsidRPr="00A35E1B">
        <w:t xml:space="preserve">le aduse Regulamentului Serviciului (Anexa nr. 1 la Contract) sau Caietului de Sarcini al Serviciului (Anexa nr. 2 la Contract) </w:t>
      </w:r>
      <w:r w:rsidR="00B0014E" w:rsidRPr="00A35E1B">
        <w:t>afectează echilibrul contractual</w:t>
      </w:r>
      <w:r w:rsidRPr="00A35E1B">
        <w:t xml:space="preserve">, </w:t>
      </w:r>
      <w:r w:rsidRPr="00A35E1B">
        <w:lastRenderedPageBreak/>
        <w:t xml:space="preserve">se aplică prevederile </w:t>
      </w:r>
      <w:r w:rsidR="00EA490F" w:rsidRPr="00A35E1B">
        <w:fldChar w:fldCharType="begin"/>
      </w:r>
      <w:r w:rsidR="00EA490F" w:rsidRPr="00A35E1B">
        <w:instrText xml:space="preserve"> REF _Ref157885126 \n \h </w:instrText>
      </w:r>
      <w:r w:rsidR="00EA490F" w:rsidRPr="00A35E1B">
        <w:fldChar w:fldCharType="separate"/>
      </w:r>
      <w:r w:rsidR="00BB5F37">
        <w:rPr>
          <w:cs/>
        </w:rPr>
        <w:t>‎</w:t>
      </w:r>
      <w:r w:rsidR="00BB5F37">
        <w:t>Art. 43</w:t>
      </w:r>
      <w:r w:rsidR="00EA490F" w:rsidRPr="00A35E1B">
        <w:fldChar w:fldCharType="end"/>
      </w:r>
      <w:r w:rsidR="00EA490F" w:rsidRPr="00A35E1B">
        <w:t xml:space="preserve"> (</w:t>
      </w:r>
      <w:r w:rsidR="00EA490F" w:rsidRPr="00A35E1B">
        <w:fldChar w:fldCharType="begin"/>
      </w:r>
      <w:r w:rsidR="00EA490F" w:rsidRPr="00A35E1B">
        <w:instrText xml:space="preserve"> REF _Ref157885126 \h </w:instrText>
      </w:r>
      <w:r w:rsidR="00EA490F" w:rsidRPr="00A35E1B">
        <w:fldChar w:fldCharType="separate"/>
      </w:r>
      <w:r w:rsidR="00BB5F37" w:rsidRPr="00A35E1B">
        <w:t>Menținerea echilibrului contractual</w:t>
      </w:r>
      <w:r w:rsidR="00EA490F" w:rsidRPr="00A35E1B">
        <w:fldChar w:fldCharType="end"/>
      </w:r>
      <w:r w:rsidR="00EA490F" w:rsidRPr="00A35E1B">
        <w:t>) din Contract</w:t>
      </w:r>
      <w:r w:rsidR="00B0014E" w:rsidRPr="00A35E1B">
        <w:t xml:space="preserve">. </w:t>
      </w:r>
    </w:p>
    <w:p w14:paraId="4C2F5A5B" w14:textId="77777777" w:rsidR="00B0014E" w:rsidRPr="00A35E1B" w:rsidRDefault="00B0014E" w:rsidP="006A63CD">
      <w:pPr>
        <w:pStyle w:val="Heading3"/>
        <w:numPr>
          <w:ilvl w:val="0"/>
          <w:numId w:val="0"/>
        </w:numPr>
      </w:pPr>
    </w:p>
    <w:p w14:paraId="4FAA2FB9" w14:textId="5A60E4AC" w:rsidR="00B0014E" w:rsidRPr="00A35E1B" w:rsidRDefault="00B0014E" w:rsidP="006A63CD">
      <w:pPr>
        <w:pStyle w:val="Heading3"/>
      </w:pPr>
      <w:bookmarkStart w:id="204" w:name="_Toc217820261"/>
      <w:r w:rsidRPr="00A35E1B">
        <w:t>ÎNCETAREA CONTRACTULUI</w:t>
      </w:r>
      <w:bookmarkEnd w:id="204"/>
    </w:p>
    <w:p w14:paraId="266DC2E0" w14:textId="77777777" w:rsidR="00EA490F" w:rsidRPr="00A35E1B" w:rsidRDefault="00EA490F" w:rsidP="00EA490F">
      <w:pPr>
        <w:pStyle w:val="Heading4"/>
      </w:pPr>
      <w:bookmarkStart w:id="205" w:name="_Ref157888120"/>
      <w:bookmarkStart w:id="206" w:name="_Toc217820262"/>
      <w:r w:rsidRPr="00A35E1B">
        <w:t>Cauzele de încetare a Contractului</w:t>
      </w:r>
      <w:bookmarkEnd w:id="205"/>
      <w:bookmarkEnd w:id="206"/>
    </w:p>
    <w:p w14:paraId="46A944EE" w14:textId="3273A55A" w:rsidR="00EA490F" w:rsidRPr="00A35E1B" w:rsidRDefault="00B0014E" w:rsidP="00EA490F">
      <w:pPr>
        <w:pStyle w:val="Style1alineat"/>
      </w:pPr>
      <w:bookmarkStart w:id="207" w:name="_Ref157888124"/>
      <w:r w:rsidRPr="00A35E1B">
        <w:t>Contract</w:t>
      </w:r>
      <w:r w:rsidR="00EA490F" w:rsidRPr="00A35E1B">
        <w:t>ul</w:t>
      </w:r>
      <w:r w:rsidRPr="00A35E1B">
        <w:t xml:space="preserve"> încetează în următoarele situa</w:t>
      </w:r>
      <w:r w:rsidR="00F12BE6" w:rsidRPr="00A35E1B">
        <w:t>ț</w:t>
      </w:r>
      <w:r w:rsidRPr="00A35E1B">
        <w:t>ii:</w:t>
      </w:r>
      <w:bookmarkEnd w:id="207"/>
    </w:p>
    <w:p w14:paraId="520CBBF2" w14:textId="13AAF99B" w:rsidR="00342D9A" w:rsidRPr="00A35E1B" w:rsidRDefault="00B0014E" w:rsidP="00342D9A">
      <w:pPr>
        <w:pStyle w:val="Style1litera"/>
        <w:rPr>
          <w:color w:val="auto"/>
        </w:rPr>
      </w:pPr>
      <w:r w:rsidRPr="00A35E1B">
        <w:rPr>
          <w:color w:val="auto"/>
        </w:rPr>
        <w:t>la expirarea</w:t>
      </w:r>
      <w:r w:rsidR="00342D9A" w:rsidRPr="00A35E1B">
        <w:rPr>
          <w:color w:val="auto"/>
        </w:rPr>
        <w:t xml:space="preserve"> Duratei Contractului, prevăzută la </w:t>
      </w:r>
      <w:r w:rsidR="00342D9A" w:rsidRPr="00A35E1B">
        <w:rPr>
          <w:color w:val="auto"/>
        </w:rPr>
        <w:fldChar w:fldCharType="begin"/>
      </w:r>
      <w:r w:rsidR="00342D9A" w:rsidRPr="00A35E1B">
        <w:rPr>
          <w:color w:val="auto"/>
        </w:rPr>
        <w:instrText xml:space="preserve"> REF _Ref157882095 \n \h </w:instrText>
      </w:r>
      <w:r w:rsidR="0056301D" w:rsidRPr="00A35E1B">
        <w:rPr>
          <w:color w:val="auto"/>
        </w:rPr>
        <w:instrText xml:space="preserve"> \* MERGEFORMAT </w:instrText>
      </w:r>
      <w:r w:rsidR="00342D9A" w:rsidRPr="00A35E1B">
        <w:rPr>
          <w:color w:val="auto"/>
        </w:rPr>
      </w:r>
      <w:r w:rsidR="00342D9A" w:rsidRPr="00A35E1B">
        <w:rPr>
          <w:color w:val="auto"/>
        </w:rPr>
        <w:fldChar w:fldCharType="separate"/>
      </w:r>
      <w:r w:rsidR="00BB5F37">
        <w:rPr>
          <w:color w:val="auto"/>
          <w:cs/>
        </w:rPr>
        <w:t>‎</w:t>
      </w:r>
      <w:r w:rsidR="00BB5F37">
        <w:rPr>
          <w:color w:val="auto"/>
        </w:rPr>
        <w:t>Art. 5</w:t>
      </w:r>
      <w:r w:rsidR="00342D9A" w:rsidRPr="00A35E1B">
        <w:rPr>
          <w:color w:val="auto"/>
        </w:rPr>
        <w:fldChar w:fldCharType="end"/>
      </w:r>
      <w:r w:rsidR="00342D9A" w:rsidRPr="00A35E1B">
        <w:rPr>
          <w:color w:val="auto"/>
        </w:rPr>
        <w:t xml:space="preserve"> </w:t>
      </w:r>
      <w:r w:rsidR="00750FDB">
        <w:rPr>
          <w:color w:val="auto"/>
        </w:rPr>
        <w:t>(</w:t>
      </w:r>
      <w:r w:rsidR="00750FDB">
        <w:rPr>
          <w:color w:val="auto"/>
        </w:rPr>
        <w:fldChar w:fldCharType="begin"/>
      </w:r>
      <w:r w:rsidR="00750FDB">
        <w:rPr>
          <w:color w:val="auto"/>
        </w:rPr>
        <w:instrText xml:space="preserve"> REF _Ref157882095 \h </w:instrText>
      </w:r>
      <w:r w:rsidR="00750FDB">
        <w:rPr>
          <w:color w:val="auto"/>
        </w:rPr>
      </w:r>
      <w:r w:rsidR="00750FDB">
        <w:rPr>
          <w:color w:val="auto"/>
        </w:rPr>
        <w:fldChar w:fldCharType="separate"/>
      </w:r>
      <w:r w:rsidR="00BB5F37" w:rsidRPr="00A35E1B">
        <w:t>Durata Contractului</w:t>
      </w:r>
      <w:r w:rsidR="00750FDB">
        <w:rPr>
          <w:color w:val="auto"/>
        </w:rPr>
        <w:fldChar w:fldCharType="end"/>
      </w:r>
      <w:r w:rsidR="00750FDB">
        <w:rPr>
          <w:color w:val="auto"/>
        </w:rPr>
        <w:t xml:space="preserve">) </w:t>
      </w:r>
      <w:r w:rsidR="00342D9A" w:rsidRPr="00A35E1B">
        <w:rPr>
          <w:color w:val="auto"/>
        </w:rPr>
        <w:t>din Contract, respectiv la expirarea</w:t>
      </w:r>
      <w:r w:rsidRPr="00A35E1B">
        <w:rPr>
          <w:color w:val="auto"/>
        </w:rPr>
        <w:t xml:space="preserve"> </w:t>
      </w:r>
      <w:r w:rsidR="00EA490F" w:rsidRPr="00A35E1B">
        <w:rPr>
          <w:color w:val="auto"/>
        </w:rPr>
        <w:t>Duratei</w:t>
      </w:r>
      <w:r w:rsidR="005B7DEB" w:rsidRPr="00A35E1B">
        <w:rPr>
          <w:color w:val="auto"/>
        </w:rPr>
        <w:t xml:space="preserve"> de</w:t>
      </w:r>
      <w:r w:rsidR="00EA490F" w:rsidRPr="00A35E1B">
        <w:rPr>
          <w:color w:val="auto"/>
        </w:rPr>
        <w:t xml:space="preserve"> </w:t>
      </w:r>
      <w:r w:rsidR="00342D9A" w:rsidRPr="00A35E1B">
        <w:rPr>
          <w:color w:val="auto"/>
        </w:rPr>
        <w:t>Gestiun</w:t>
      </w:r>
      <w:r w:rsidR="005B7DEB" w:rsidRPr="00A35E1B">
        <w:rPr>
          <w:color w:val="auto"/>
        </w:rPr>
        <w:t>e a</w:t>
      </w:r>
      <w:r w:rsidR="00342D9A" w:rsidRPr="00A35E1B">
        <w:rPr>
          <w:color w:val="auto"/>
        </w:rPr>
        <w:t xml:space="preserve"> Serviciului</w:t>
      </w:r>
      <w:r w:rsidR="00EA490F" w:rsidRPr="00A35E1B">
        <w:rPr>
          <w:color w:val="auto"/>
        </w:rPr>
        <w:t xml:space="preserve">, prevăzută la </w:t>
      </w:r>
      <w:r w:rsidR="00254E65" w:rsidRPr="00A35E1B">
        <w:rPr>
          <w:color w:val="auto"/>
        </w:rPr>
        <w:fldChar w:fldCharType="begin"/>
      </w:r>
      <w:r w:rsidR="00254E65" w:rsidRPr="00A35E1B">
        <w:rPr>
          <w:color w:val="auto"/>
        </w:rPr>
        <w:instrText xml:space="preserve"> REF _Ref191207897 \n \h </w:instrText>
      </w:r>
      <w:r w:rsidR="00254E65" w:rsidRPr="00A35E1B">
        <w:rPr>
          <w:color w:val="auto"/>
        </w:rPr>
      </w:r>
      <w:r w:rsidR="00254E65" w:rsidRPr="00A35E1B">
        <w:rPr>
          <w:color w:val="auto"/>
        </w:rPr>
        <w:fldChar w:fldCharType="separate"/>
      </w:r>
      <w:r w:rsidR="00BB5F37">
        <w:rPr>
          <w:color w:val="auto"/>
          <w:cs/>
        </w:rPr>
        <w:t>‎</w:t>
      </w:r>
      <w:r w:rsidR="00BB5F37">
        <w:rPr>
          <w:color w:val="auto"/>
        </w:rPr>
        <w:t>Art. 7</w:t>
      </w:r>
      <w:r w:rsidR="00254E65" w:rsidRPr="00A35E1B">
        <w:rPr>
          <w:color w:val="auto"/>
        </w:rPr>
        <w:fldChar w:fldCharType="end"/>
      </w:r>
      <w:r w:rsidR="00254E65" w:rsidRPr="00A35E1B">
        <w:rPr>
          <w:color w:val="auto"/>
        </w:rPr>
        <w:t xml:space="preserve"> </w:t>
      </w:r>
      <w:r w:rsidR="00750FDB">
        <w:rPr>
          <w:color w:val="auto"/>
        </w:rPr>
        <w:t>(</w:t>
      </w:r>
      <w:r w:rsidR="00750FDB">
        <w:rPr>
          <w:color w:val="auto"/>
        </w:rPr>
        <w:fldChar w:fldCharType="begin"/>
      </w:r>
      <w:r w:rsidR="00750FDB">
        <w:rPr>
          <w:color w:val="auto"/>
        </w:rPr>
        <w:instrText xml:space="preserve"> REF _Ref191207897 \h </w:instrText>
      </w:r>
      <w:r w:rsidR="00750FDB">
        <w:rPr>
          <w:color w:val="auto"/>
        </w:rPr>
      </w:r>
      <w:r w:rsidR="00750FDB">
        <w:rPr>
          <w:color w:val="auto"/>
        </w:rPr>
        <w:fldChar w:fldCharType="separate"/>
      </w:r>
      <w:r w:rsidR="00BB5F37" w:rsidRPr="00A35E1B">
        <w:t>Durata de Gestiune a Serviciului</w:t>
      </w:r>
      <w:r w:rsidR="00750FDB">
        <w:rPr>
          <w:color w:val="auto"/>
        </w:rPr>
        <w:fldChar w:fldCharType="end"/>
      </w:r>
      <w:r w:rsidR="00750FDB">
        <w:rPr>
          <w:color w:val="auto"/>
        </w:rPr>
        <w:t xml:space="preserve">) </w:t>
      </w:r>
      <w:r w:rsidR="00342D9A" w:rsidRPr="00A35E1B">
        <w:rPr>
          <w:color w:val="auto"/>
        </w:rPr>
        <w:t>din Contract, dacă Păr</w:t>
      </w:r>
      <w:r w:rsidR="00F12BE6" w:rsidRPr="00A35E1B">
        <w:rPr>
          <w:color w:val="auto"/>
        </w:rPr>
        <w:t>ț</w:t>
      </w:r>
      <w:r w:rsidR="00342D9A" w:rsidRPr="00A35E1B">
        <w:rPr>
          <w:color w:val="auto"/>
        </w:rPr>
        <w:t xml:space="preserve">ile nu convin prelungirea Duratei Contractului/Duratei </w:t>
      </w:r>
      <w:r w:rsidR="005B7DEB" w:rsidRPr="00A35E1B">
        <w:rPr>
          <w:color w:val="auto"/>
        </w:rPr>
        <w:t xml:space="preserve">de </w:t>
      </w:r>
      <w:r w:rsidR="00342D9A" w:rsidRPr="00A35E1B">
        <w:rPr>
          <w:color w:val="auto"/>
        </w:rPr>
        <w:t>Gestiun</w:t>
      </w:r>
      <w:r w:rsidR="005B7DEB" w:rsidRPr="00A35E1B">
        <w:rPr>
          <w:color w:val="auto"/>
        </w:rPr>
        <w:t>e a</w:t>
      </w:r>
      <w:r w:rsidR="00342D9A" w:rsidRPr="00A35E1B">
        <w:rPr>
          <w:color w:val="auto"/>
        </w:rPr>
        <w:t xml:space="preserve"> Serviciului, cu respectarea prevederilor Legii în vigoare la data prelungirii</w:t>
      </w:r>
      <w:r w:rsidRPr="00A35E1B">
        <w:rPr>
          <w:color w:val="auto"/>
        </w:rPr>
        <w:t>;</w:t>
      </w:r>
    </w:p>
    <w:p w14:paraId="0F610582" w14:textId="3F478161" w:rsidR="00D95354" w:rsidRPr="00A35E1B" w:rsidRDefault="00D95354" w:rsidP="007B2B16">
      <w:pPr>
        <w:pStyle w:val="Style1litera"/>
        <w:rPr>
          <w:color w:val="auto"/>
        </w:rPr>
      </w:pPr>
      <w:r w:rsidRPr="00A35E1B">
        <w:rPr>
          <w:color w:val="auto"/>
        </w:rPr>
        <w:t>în situa</w:t>
      </w:r>
      <w:r w:rsidR="00F12BE6" w:rsidRPr="00A35E1B">
        <w:rPr>
          <w:color w:val="auto"/>
        </w:rPr>
        <w:t>ț</w:t>
      </w:r>
      <w:r w:rsidRPr="00A35E1B">
        <w:rPr>
          <w:color w:val="auto"/>
        </w:rPr>
        <w:t xml:space="preserve">ia prevăzută la </w:t>
      </w:r>
      <w:r w:rsidRPr="00A35E1B">
        <w:rPr>
          <w:color w:val="auto"/>
        </w:rPr>
        <w:fldChar w:fldCharType="begin"/>
      </w:r>
      <w:r w:rsidRPr="00A35E1B">
        <w:rPr>
          <w:color w:val="auto"/>
        </w:rPr>
        <w:instrText xml:space="preserve"> REF _Ref157884497 \n \h </w:instrText>
      </w:r>
      <w:r w:rsidRPr="00A35E1B">
        <w:rPr>
          <w:color w:val="auto"/>
        </w:rPr>
      </w:r>
      <w:r w:rsidRPr="00A35E1B">
        <w:rPr>
          <w:color w:val="auto"/>
        </w:rPr>
        <w:fldChar w:fldCharType="separate"/>
      </w:r>
      <w:r w:rsidR="00BB5F37">
        <w:rPr>
          <w:color w:val="auto"/>
          <w:cs/>
        </w:rPr>
        <w:t>‎</w:t>
      </w:r>
      <w:r w:rsidR="00BB5F37">
        <w:rPr>
          <w:color w:val="auto"/>
        </w:rPr>
        <w:t>Art. 6</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_Ref157884497 \h </w:instrText>
      </w:r>
      <w:r w:rsidRPr="00A35E1B">
        <w:rPr>
          <w:color w:val="auto"/>
        </w:rPr>
      </w:r>
      <w:r w:rsidRPr="00A35E1B">
        <w:rPr>
          <w:color w:val="auto"/>
        </w:rPr>
        <w:fldChar w:fldCharType="separate"/>
      </w:r>
      <w:r w:rsidR="00BB5F37" w:rsidRPr="00A35E1B">
        <w:t>Perioada de Mobilizare</w:t>
      </w:r>
      <w:r w:rsidRPr="00A35E1B">
        <w:rPr>
          <w:color w:val="auto"/>
        </w:rPr>
        <w:fldChar w:fldCharType="end"/>
      </w:r>
      <w:r w:rsidRPr="00A35E1B">
        <w:rPr>
          <w:color w:val="auto"/>
        </w:rPr>
        <w:t xml:space="preserve">) alin. </w:t>
      </w:r>
      <w:r w:rsidR="0054578E" w:rsidRPr="00A35E1B">
        <w:rPr>
          <w:color w:val="auto"/>
        </w:rPr>
        <w:fldChar w:fldCharType="begin"/>
      </w:r>
      <w:r w:rsidR="0054578E" w:rsidRPr="00A35E1B">
        <w:rPr>
          <w:color w:val="auto"/>
        </w:rPr>
        <w:instrText xml:space="preserve"> REF _Ref159162200 \n \h </w:instrText>
      </w:r>
      <w:r w:rsidR="0054578E" w:rsidRPr="00A35E1B">
        <w:rPr>
          <w:color w:val="auto"/>
        </w:rPr>
      </w:r>
      <w:r w:rsidR="0054578E" w:rsidRPr="00A35E1B">
        <w:rPr>
          <w:color w:val="auto"/>
        </w:rPr>
        <w:fldChar w:fldCharType="separate"/>
      </w:r>
      <w:r w:rsidR="00BB5F37">
        <w:rPr>
          <w:color w:val="auto"/>
          <w:cs/>
        </w:rPr>
        <w:t>‎</w:t>
      </w:r>
      <w:r w:rsidR="00BB5F37">
        <w:rPr>
          <w:color w:val="auto"/>
        </w:rPr>
        <w:t>(8)</w:t>
      </w:r>
      <w:r w:rsidR="0054578E" w:rsidRPr="00A35E1B">
        <w:rPr>
          <w:color w:val="auto"/>
        </w:rPr>
        <w:fldChar w:fldCharType="end"/>
      </w:r>
      <w:r w:rsidRPr="00A35E1B">
        <w:rPr>
          <w:color w:val="auto"/>
        </w:rPr>
        <w:t xml:space="preserve"> din Contract; </w:t>
      </w:r>
    </w:p>
    <w:p w14:paraId="4BF0106B" w14:textId="1256665E" w:rsidR="00342D9A" w:rsidRPr="00A35E1B" w:rsidRDefault="00D95354" w:rsidP="00D769F0">
      <w:pPr>
        <w:pStyle w:val="Style1litera"/>
        <w:rPr>
          <w:color w:val="auto"/>
        </w:rPr>
      </w:pPr>
      <w:r w:rsidRPr="00A35E1B">
        <w:rPr>
          <w:color w:val="auto"/>
        </w:rPr>
        <w:t>în situa</w:t>
      </w:r>
      <w:r w:rsidR="00F12BE6" w:rsidRPr="00A35E1B">
        <w:rPr>
          <w:color w:val="auto"/>
        </w:rPr>
        <w:t>ț</w:t>
      </w:r>
      <w:r w:rsidRPr="00A35E1B">
        <w:rPr>
          <w:color w:val="auto"/>
        </w:rPr>
        <w:t xml:space="preserve">ia prevăzută la </w:t>
      </w:r>
      <w:r w:rsidR="008A084C" w:rsidRPr="00A35E1B">
        <w:rPr>
          <w:color w:val="auto"/>
        </w:rPr>
        <w:fldChar w:fldCharType="begin"/>
      </w:r>
      <w:r w:rsidR="008A084C" w:rsidRPr="00A35E1B">
        <w:rPr>
          <w:color w:val="auto"/>
        </w:rPr>
        <w:instrText xml:space="preserve"> REF _Ref157858080 \n \h </w:instrText>
      </w:r>
      <w:r w:rsidR="008A084C" w:rsidRPr="00A35E1B">
        <w:rPr>
          <w:color w:val="auto"/>
        </w:rPr>
      </w:r>
      <w:r w:rsidR="008A084C" w:rsidRPr="00A35E1B">
        <w:rPr>
          <w:color w:val="auto"/>
        </w:rPr>
        <w:fldChar w:fldCharType="separate"/>
      </w:r>
      <w:r w:rsidR="00BB5F37">
        <w:rPr>
          <w:color w:val="auto"/>
          <w:cs/>
        </w:rPr>
        <w:t>‎</w:t>
      </w:r>
      <w:r w:rsidR="00BB5F37">
        <w:rPr>
          <w:color w:val="auto"/>
        </w:rPr>
        <w:t>Art. 29</w:t>
      </w:r>
      <w:r w:rsidR="008A084C" w:rsidRPr="00A35E1B">
        <w:rPr>
          <w:color w:val="auto"/>
        </w:rPr>
        <w:fldChar w:fldCharType="end"/>
      </w:r>
      <w:r w:rsidR="008A084C" w:rsidRPr="00A35E1B">
        <w:rPr>
          <w:color w:val="auto"/>
        </w:rPr>
        <w:t xml:space="preserve"> (</w:t>
      </w:r>
      <w:r w:rsidR="008A084C" w:rsidRPr="00A35E1B">
        <w:rPr>
          <w:color w:val="auto"/>
        </w:rPr>
        <w:fldChar w:fldCharType="begin"/>
      </w:r>
      <w:r w:rsidR="008A084C" w:rsidRPr="00A35E1B">
        <w:rPr>
          <w:color w:val="auto"/>
        </w:rPr>
        <w:instrText xml:space="preserve"> REF _Ref157858080 \h </w:instrText>
      </w:r>
      <w:r w:rsidR="008A084C" w:rsidRPr="00A35E1B">
        <w:rPr>
          <w:color w:val="auto"/>
        </w:rPr>
      </w:r>
      <w:r w:rsidR="008A084C" w:rsidRPr="00A35E1B">
        <w:rPr>
          <w:color w:val="auto"/>
        </w:rPr>
        <w:fldChar w:fldCharType="separate"/>
      </w:r>
      <w:r w:rsidR="00BB5F37" w:rsidRPr="00A35E1B">
        <w:t>Garanția de Bună Execuție</w:t>
      </w:r>
      <w:r w:rsidR="008A084C" w:rsidRPr="00A35E1B">
        <w:rPr>
          <w:color w:val="auto"/>
        </w:rPr>
        <w:fldChar w:fldCharType="end"/>
      </w:r>
      <w:r w:rsidR="008A084C" w:rsidRPr="00A35E1B">
        <w:rPr>
          <w:color w:val="auto"/>
        </w:rPr>
        <w:t xml:space="preserve">) alin. </w:t>
      </w:r>
      <w:r w:rsidRPr="00A35E1B">
        <w:rPr>
          <w:color w:val="auto"/>
        </w:rPr>
        <w:fldChar w:fldCharType="begin"/>
      </w:r>
      <w:r w:rsidRPr="00A35E1B">
        <w:rPr>
          <w:color w:val="auto"/>
        </w:rPr>
        <w:instrText xml:space="preserve"> REF _Ref159163105 \n \h </w:instrText>
      </w:r>
      <w:r w:rsidRPr="00A35E1B">
        <w:rPr>
          <w:color w:val="auto"/>
        </w:rPr>
      </w:r>
      <w:r w:rsidRPr="00A35E1B">
        <w:rPr>
          <w:color w:val="auto"/>
        </w:rPr>
        <w:fldChar w:fldCharType="separate"/>
      </w:r>
      <w:r w:rsidR="00BB5F37">
        <w:rPr>
          <w:color w:val="auto"/>
          <w:cs/>
        </w:rPr>
        <w:t>‎</w:t>
      </w:r>
      <w:r w:rsidR="00BB5F37">
        <w:rPr>
          <w:color w:val="auto"/>
        </w:rPr>
        <w:t>(4)</w:t>
      </w:r>
      <w:r w:rsidRPr="00A35E1B">
        <w:rPr>
          <w:color w:val="auto"/>
        </w:rPr>
        <w:fldChar w:fldCharType="end"/>
      </w:r>
      <w:r w:rsidRPr="00A35E1B">
        <w:rPr>
          <w:color w:val="auto"/>
        </w:rPr>
        <w:t xml:space="preserve"> </w:t>
      </w:r>
      <w:r w:rsidR="008A084C" w:rsidRPr="00A35E1B">
        <w:rPr>
          <w:color w:val="auto"/>
        </w:rPr>
        <w:t>din Contract</w:t>
      </w:r>
      <w:r w:rsidRPr="00A35E1B">
        <w:rPr>
          <w:color w:val="auto"/>
        </w:rPr>
        <w:t>;</w:t>
      </w:r>
      <w:r w:rsidR="00B0014E" w:rsidRPr="00A35E1B">
        <w:rPr>
          <w:color w:val="auto"/>
        </w:rPr>
        <w:t xml:space="preserve"> </w:t>
      </w:r>
    </w:p>
    <w:p w14:paraId="25DAC49B" w14:textId="3D9A1E47" w:rsidR="000D42EB" w:rsidRPr="00A35E1B" w:rsidRDefault="00B0014E" w:rsidP="000D42EB">
      <w:pPr>
        <w:pStyle w:val="Style1litera"/>
        <w:rPr>
          <w:color w:val="auto"/>
        </w:rPr>
      </w:pPr>
      <w:r w:rsidRPr="00A35E1B">
        <w:rPr>
          <w:color w:val="auto"/>
        </w:rPr>
        <w:t>în cazul nerespectării obliga</w:t>
      </w:r>
      <w:r w:rsidR="00F12BE6" w:rsidRPr="00A35E1B">
        <w:rPr>
          <w:color w:val="auto"/>
        </w:rPr>
        <w:t>ț</w:t>
      </w:r>
      <w:r w:rsidRPr="00A35E1B">
        <w:rPr>
          <w:color w:val="auto"/>
        </w:rPr>
        <w:t>iilor contractuale de către P</w:t>
      </w:r>
      <w:r w:rsidR="0056301D" w:rsidRPr="00A35E1B">
        <w:rPr>
          <w:color w:val="auto"/>
        </w:rPr>
        <w:t>ă</w:t>
      </w:r>
      <w:r w:rsidRPr="00A35E1B">
        <w:rPr>
          <w:color w:val="auto"/>
        </w:rPr>
        <w:t>r</w:t>
      </w:r>
      <w:r w:rsidR="00F12BE6" w:rsidRPr="00A35E1B">
        <w:rPr>
          <w:color w:val="auto"/>
        </w:rPr>
        <w:t>ț</w:t>
      </w:r>
      <w:r w:rsidRPr="00A35E1B">
        <w:rPr>
          <w:color w:val="auto"/>
        </w:rPr>
        <w:t xml:space="preserve">i, prin reziliere, conform </w:t>
      </w:r>
      <w:r w:rsidR="008961F5" w:rsidRPr="00A35E1B">
        <w:rPr>
          <w:color w:val="auto"/>
        </w:rPr>
        <w:fldChar w:fldCharType="begin"/>
      </w:r>
      <w:r w:rsidR="008961F5" w:rsidRPr="00A35E1B">
        <w:rPr>
          <w:color w:val="auto"/>
        </w:rPr>
        <w:instrText xml:space="preserve"> REF _Ref157889788 \n \h  \* MERGEFORMAT </w:instrText>
      </w:r>
      <w:r w:rsidR="008961F5" w:rsidRPr="00A35E1B">
        <w:rPr>
          <w:color w:val="auto"/>
        </w:rPr>
      </w:r>
      <w:r w:rsidR="008961F5" w:rsidRPr="00A35E1B">
        <w:rPr>
          <w:color w:val="auto"/>
        </w:rPr>
        <w:fldChar w:fldCharType="separate"/>
      </w:r>
      <w:r w:rsidR="00BB5F37">
        <w:rPr>
          <w:color w:val="auto"/>
          <w:cs/>
        </w:rPr>
        <w:t>‎</w:t>
      </w:r>
      <w:r w:rsidR="00BB5F37">
        <w:rPr>
          <w:color w:val="auto"/>
        </w:rPr>
        <w:t>Art. 49</w:t>
      </w:r>
      <w:r w:rsidR="008961F5" w:rsidRPr="00A35E1B">
        <w:rPr>
          <w:color w:val="auto"/>
        </w:rPr>
        <w:fldChar w:fldCharType="end"/>
      </w:r>
      <w:r w:rsidR="008961F5" w:rsidRPr="00A35E1B">
        <w:rPr>
          <w:color w:val="auto"/>
        </w:rPr>
        <w:t xml:space="preserve"> (</w:t>
      </w:r>
      <w:r w:rsidR="008961F5" w:rsidRPr="00A35E1B">
        <w:rPr>
          <w:color w:val="auto"/>
        </w:rPr>
        <w:fldChar w:fldCharType="begin"/>
      </w:r>
      <w:r w:rsidR="008961F5" w:rsidRPr="00A35E1B">
        <w:rPr>
          <w:color w:val="auto"/>
        </w:rPr>
        <w:instrText xml:space="preserve"> REF _Ref157889788 \h  \* MERGEFORMAT </w:instrText>
      </w:r>
      <w:r w:rsidR="008961F5" w:rsidRPr="00A35E1B">
        <w:rPr>
          <w:color w:val="auto"/>
        </w:rPr>
      </w:r>
      <w:r w:rsidR="008961F5" w:rsidRPr="00A35E1B">
        <w:rPr>
          <w:color w:val="auto"/>
        </w:rPr>
        <w:fldChar w:fldCharType="separate"/>
      </w:r>
      <w:r w:rsidR="00BB5F37" w:rsidRPr="002D2D4E">
        <w:rPr>
          <w:color w:val="auto"/>
        </w:rPr>
        <w:t>Rezilierea Contractului din culpa Delegatului</w:t>
      </w:r>
      <w:r w:rsidR="008961F5" w:rsidRPr="00A35E1B">
        <w:rPr>
          <w:color w:val="auto"/>
        </w:rPr>
        <w:fldChar w:fldCharType="end"/>
      </w:r>
      <w:r w:rsidR="008961F5" w:rsidRPr="00A35E1B">
        <w:rPr>
          <w:color w:val="auto"/>
        </w:rPr>
        <w:t xml:space="preserve">) din Contract </w:t>
      </w:r>
      <w:r w:rsidR="0056301D" w:rsidRPr="00A35E1B">
        <w:rPr>
          <w:color w:val="auto"/>
        </w:rPr>
        <w:t>sau</w:t>
      </w:r>
      <w:r w:rsidR="00610DDA" w:rsidRPr="00A35E1B">
        <w:rPr>
          <w:color w:val="auto"/>
        </w:rPr>
        <w:t xml:space="preserve"> conform </w:t>
      </w:r>
      <w:r w:rsidR="00610DDA" w:rsidRPr="00A35E1B">
        <w:rPr>
          <w:color w:val="auto"/>
        </w:rPr>
        <w:fldChar w:fldCharType="begin"/>
      </w:r>
      <w:r w:rsidR="00610DDA" w:rsidRPr="00A35E1B">
        <w:rPr>
          <w:color w:val="auto"/>
        </w:rPr>
        <w:instrText xml:space="preserve"> REF _Ref157892168 \n \h  \* MERGEFORMAT </w:instrText>
      </w:r>
      <w:r w:rsidR="00610DDA" w:rsidRPr="00A35E1B">
        <w:rPr>
          <w:color w:val="auto"/>
        </w:rPr>
      </w:r>
      <w:r w:rsidR="00610DDA" w:rsidRPr="00A35E1B">
        <w:rPr>
          <w:color w:val="auto"/>
        </w:rPr>
        <w:fldChar w:fldCharType="separate"/>
      </w:r>
      <w:r w:rsidR="00BB5F37">
        <w:rPr>
          <w:color w:val="auto"/>
          <w:cs/>
        </w:rPr>
        <w:t>‎</w:t>
      </w:r>
      <w:r w:rsidR="00BB5F37">
        <w:rPr>
          <w:color w:val="auto"/>
        </w:rPr>
        <w:t>Art. 50</w:t>
      </w:r>
      <w:r w:rsidR="00610DDA" w:rsidRPr="00A35E1B">
        <w:rPr>
          <w:color w:val="auto"/>
        </w:rPr>
        <w:fldChar w:fldCharType="end"/>
      </w:r>
      <w:r w:rsidR="00610DDA" w:rsidRPr="00A35E1B">
        <w:rPr>
          <w:color w:val="auto"/>
        </w:rPr>
        <w:t xml:space="preserve"> (</w:t>
      </w:r>
      <w:r w:rsidR="00610DDA" w:rsidRPr="00A35E1B">
        <w:rPr>
          <w:color w:val="auto"/>
        </w:rPr>
        <w:fldChar w:fldCharType="begin"/>
      </w:r>
      <w:r w:rsidR="00610DDA" w:rsidRPr="00A35E1B">
        <w:rPr>
          <w:color w:val="auto"/>
        </w:rPr>
        <w:instrText xml:space="preserve"> REF _Ref157892168 \h  \* MERGEFORMAT </w:instrText>
      </w:r>
      <w:r w:rsidR="00610DDA" w:rsidRPr="00A35E1B">
        <w:rPr>
          <w:color w:val="auto"/>
        </w:rPr>
      </w:r>
      <w:r w:rsidR="00610DDA" w:rsidRPr="00A35E1B">
        <w:rPr>
          <w:color w:val="auto"/>
        </w:rPr>
        <w:fldChar w:fldCharType="separate"/>
      </w:r>
      <w:r w:rsidR="00BB5F37" w:rsidRPr="002D2D4E">
        <w:rPr>
          <w:color w:val="auto"/>
        </w:rPr>
        <w:t>Rezilierea Contractului din culpa Delegatarului</w:t>
      </w:r>
      <w:r w:rsidR="00610DDA" w:rsidRPr="00A35E1B">
        <w:rPr>
          <w:color w:val="auto"/>
        </w:rPr>
        <w:fldChar w:fldCharType="end"/>
      </w:r>
      <w:r w:rsidR="00610DDA" w:rsidRPr="00A35E1B">
        <w:rPr>
          <w:color w:val="auto"/>
        </w:rPr>
        <w:t>) din Contract</w:t>
      </w:r>
      <w:r w:rsidR="0056301D" w:rsidRPr="00A35E1B">
        <w:rPr>
          <w:color w:val="auto"/>
        </w:rPr>
        <w:t>,</w:t>
      </w:r>
      <w:r w:rsidRPr="00A35E1B">
        <w:rPr>
          <w:color w:val="auto"/>
        </w:rPr>
        <w:t xml:space="preserve"> cu plata unei despăgubiri în sarcina Păr</w:t>
      </w:r>
      <w:r w:rsidR="00F12BE6" w:rsidRPr="00A35E1B">
        <w:rPr>
          <w:color w:val="auto"/>
        </w:rPr>
        <w:t>ț</w:t>
      </w:r>
      <w:r w:rsidRPr="00A35E1B">
        <w:rPr>
          <w:color w:val="auto"/>
        </w:rPr>
        <w:t>ii în culpă;</w:t>
      </w:r>
    </w:p>
    <w:p w14:paraId="1D5D7470" w14:textId="787FA2B8" w:rsidR="000D42EB" w:rsidRPr="00A35E1B" w:rsidRDefault="00B0014E" w:rsidP="000D42EB">
      <w:pPr>
        <w:pStyle w:val="Style1litera"/>
        <w:rPr>
          <w:color w:val="auto"/>
        </w:rPr>
      </w:pPr>
      <w:r w:rsidRPr="00A35E1B">
        <w:rPr>
          <w:color w:val="auto"/>
        </w:rPr>
        <w:t>în cazul imposibilită</w:t>
      </w:r>
      <w:r w:rsidR="00F12BE6" w:rsidRPr="00A35E1B">
        <w:rPr>
          <w:color w:val="auto"/>
        </w:rPr>
        <w:t>ț</w:t>
      </w:r>
      <w:r w:rsidRPr="00A35E1B">
        <w:rPr>
          <w:color w:val="auto"/>
        </w:rPr>
        <w:t>ii obiective a Delegatului de a presta Serviciul, ca urmare a interven</w:t>
      </w:r>
      <w:r w:rsidR="00F12BE6" w:rsidRPr="00A35E1B">
        <w:rPr>
          <w:color w:val="auto"/>
        </w:rPr>
        <w:t>ț</w:t>
      </w:r>
      <w:r w:rsidRPr="00A35E1B">
        <w:rPr>
          <w:color w:val="auto"/>
        </w:rPr>
        <w:t>iei unui eveniment de For</w:t>
      </w:r>
      <w:r w:rsidR="00F12BE6" w:rsidRPr="00A35E1B">
        <w:rPr>
          <w:color w:val="auto"/>
        </w:rPr>
        <w:t>ț</w:t>
      </w:r>
      <w:r w:rsidRPr="00A35E1B">
        <w:rPr>
          <w:color w:val="auto"/>
        </w:rPr>
        <w:t>ă Majoră, în condi</w:t>
      </w:r>
      <w:r w:rsidR="00F12BE6" w:rsidRPr="00A35E1B">
        <w:rPr>
          <w:color w:val="auto"/>
        </w:rPr>
        <w:t>ț</w:t>
      </w:r>
      <w:r w:rsidRPr="00A35E1B">
        <w:rPr>
          <w:color w:val="auto"/>
        </w:rPr>
        <w:t xml:space="preserve">iile prevăzute la </w:t>
      </w:r>
      <w:r w:rsidR="000D42EB" w:rsidRPr="00A35E1B">
        <w:rPr>
          <w:color w:val="auto"/>
        </w:rPr>
        <w:fldChar w:fldCharType="begin"/>
      </w:r>
      <w:r w:rsidR="000D42EB" w:rsidRPr="00A35E1B">
        <w:rPr>
          <w:color w:val="auto"/>
        </w:rPr>
        <w:instrText xml:space="preserve"> REF _Ref157882242 \n \h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Art. 42</w:t>
      </w:r>
      <w:r w:rsidR="000D42EB" w:rsidRPr="00A35E1B">
        <w:rPr>
          <w:color w:val="auto"/>
        </w:rPr>
        <w:fldChar w:fldCharType="end"/>
      </w:r>
      <w:r w:rsidR="000D42EB" w:rsidRPr="00A35E1B">
        <w:rPr>
          <w:color w:val="auto"/>
        </w:rPr>
        <w:t xml:space="preserve"> (</w:t>
      </w:r>
      <w:r w:rsidR="000D42EB" w:rsidRPr="00A35E1B">
        <w:rPr>
          <w:color w:val="auto"/>
        </w:rPr>
        <w:fldChar w:fldCharType="begin"/>
      </w:r>
      <w:r w:rsidR="000D42EB" w:rsidRPr="00A35E1B">
        <w:rPr>
          <w:color w:val="auto"/>
        </w:rPr>
        <w:instrText xml:space="preserve"> REF _Ref157882242 \h  \* MERGEFORMAT </w:instrText>
      </w:r>
      <w:r w:rsidR="000D42EB" w:rsidRPr="00A35E1B">
        <w:rPr>
          <w:color w:val="auto"/>
        </w:rPr>
      </w:r>
      <w:r w:rsidR="000D42EB" w:rsidRPr="00A35E1B">
        <w:rPr>
          <w:color w:val="auto"/>
        </w:rPr>
        <w:fldChar w:fldCharType="separate"/>
      </w:r>
      <w:r w:rsidR="00BB5F37" w:rsidRPr="002D2D4E">
        <w:rPr>
          <w:color w:val="auto"/>
        </w:rPr>
        <w:t>Forța Majoră</w:t>
      </w:r>
      <w:r w:rsidR="000D42EB" w:rsidRPr="00A35E1B">
        <w:rPr>
          <w:color w:val="auto"/>
        </w:rPr>
        <w:fldChar w:fldCharType="end"/>
      </w:r>
      <w:r w:rsidR="000D42EB" w:rsidRPr="00A35E1B">
        <w:rPr>
          <w:color w:val="auto"/>
        </w:rPr>
        <w:t>) din Contract</w:t>
      </w:r>
      <w:r w:rsidRPr="00A35E1B">
        <w:rPr>
          <w:color w:val="auto"/>
        </w:rPr>
        <w:t>, fără plata unei despăgubiri;</w:t>
      </w:r>
    </w:p>
    <w:p w14:paraId="51C4CB1A" w14:textId="51EF3715" w:rsidR="00DE01E7" w:rsidRDefault="00B0014E" w:rsidP="00DE01E7">
      <w:pPr>
        <w:pStyle w:val="Style1litera"/>
        <w:rPr>
          <w:color w:val="auto"/>
        </w:rPr>
      </w:pPr>
      <w:r w:rsidRPr="00A35E1B">
        <w:rPr>
          <w:color w:val="auto"/>
        </w:rPr>
        <w:t>în situa</w:t>
      </w:r>
      <w:r w:rsidR="00F12BE6" w:rsidRPr="00A35E1B">
        <w:rPr>
          <w:color w:val="auto"/>
        </w:rPr>
        <w:t>ț</w:t>
      </w:r>
      <w:r w:rsidRPr="00A35E1B">
        <w:rPr>
          <w:color w:val="auto"/>
        </w:rPr>
        <w:t xml:space="preserve">ia în care, în urma parcurgerii procedurilor speciale prevăzute </w:t>
      </w:r>
      <w:r w:rsidR="000D42EB" w:rsidRPr="00A35E1B">
        <w:rPr>
          <w:color w:val="auto"/>
        </w:rPr>
        <w:fldChar w:fldCharType="begin"/>
      </w:r>
      <w:r w:rsidR="000D42EB" w:rsidRPr="00A35E1B">
        <w:rPr>
          <w:color w:val="auto"/>
        </w:rPr>
        <w:instrText xml:space="preserve"> REF _Ref157882242 \n \h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Art. 42</w:t>
      </w:r>
      <w:r w:rsidR="000D42EB" w:rsidRPr="00A35E1B">
        <w:rPr>
          <w:color w:val="auto"/>
        </w:rPr>
        <w:fldChar w:fldCharType="end"/>
      </w:r>
      <w:r w:rsidR="000D42EB" w:rsidRPr="00A35E1B">
        <w:rPr>
          <w:color w:val="auto"/>
        </w:rPr>
        <w:t xml:space="preserve"> (</w:t>
      </w:r>
      <w:r w:rsidR="000D42EB" w:rsidRPr="00A35E1B">
        <w:rPr>
          <w:color w:val="auto"/>
        </w:rPr>
        <w:fldChar w:fldCharType="begin"/>
      </w:r>
      <w:r w:rsidR="000D42EB" w:rsidRPr="00A35E1B">
        <w:rPr>
          <w:color w:val="auto"/>
        </w:rPr>
        <w:instrText xml:space="preserve"> REF _Ref157882242 \h  \* MERGEFORMAT </w:instrText>
      </w:r>
      <w:r w:rsidR="000D42EB" w:rsidRPr="00A35E1B">
        <w:rPr>
          <w:color w:val="auto"/>
        </w:rPr>
      </w:r>
      <w:r w:rsidR="000D42EB" w:rsidRPr="00A35E1B">
        <w:rPr>
          <w:color w:val="auto"/>
        </w:rPr>
        <w:fldChar w:fldCharType="separate"/>
      </w:r>
      <w:r w:rsidR="00BB5F37" w:rsidRPr="002D2D4E">
        <w:rPr>
          <w:color w:val="auto"/>
        </w:rPr>
        <w:t>Forța Majoră</w:t>
      </w:r>
      <w:r w:rsidR="000D42EB" w:rsidRPr="00A35E1B">
        <w:rPr>
          <w:color w:val="auto"/>
        </w:rPr>
        <w:fldChar w:fldCharType="end"/>
      </w:r>
      <w:r w:rsidR="000D42EB" w:rsidRPr="00A35E1B">
        <w:rPr>
          <w:color w:val="auto"/>
        </w:rPr>
        <w:t xml:space="preserve">) alin. </w:t>
      </w:r>
      <w:r w:rsidR="000D42EB" w:rsidRPr="00A35E1B">
        <w:rPr>
          <w:color w:val="auto"/>
        </w:rPr>
        <w:fldChar w:fldCharType="begin"/>
      </w:r>
      <w:r w:rsidR="000D42EB" w:rsidRPr="00A35E1B">
        <w:rPr>
          <w:color w:val="auto"/>
        </w:rPr>
        <w:instrText xml:space="preserve"> REF _Ref157882704 \n \h </w:instrText>
      </w:r>
      <w:r w:rsidR="00DE01E7" w:rsidRPr="00A35E1B">
        <w:rPr>
          <w:color w:val="auto"/>
        </w:rPr>
        <w:instrText xml:space="preserve">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(6)</w:t>
      </w:r>
      <w:r w:rsidR="000D42EB" w:rsidRPr="00A35E1B">
        <w:rPr>
          <w:color w:val="auto"/>
        </w:rPr>
        <w:fldChar w:fldCharType="end"/>
      </w:r>
      <w:r w:rsidR="000D42EB" w:rsidRPr="00A35E1B">
        <w:rPr>
          <w:color w:val="auto"/>
        </w:rPr>
        <w:t xml:space="preserve"> din Contract</w:t>
      </w:r>
      <w:r w:rsidRPr="00A35E1B">
        <w:rPr>
          <w:color w:val="auto"/>
        </w:rPr>
        <w:t xml:space="preserve"> </w:t>
      </w:r>
      <w:r w:rsidR="00CD1A87" w:rsidRPr="00A35E1B">
        <w:rPr>
          <w:color w:val="auto"/>
        </w:rPr>
        <w:t>ș</w:t>
      </w:r>
      <w:r w:rsidRPr="00A35E1B">
        <w:rPr>
          <w:color w:val="auto"/>
        </w:rPr>
        <w:t xml:space="preserve">i </w:t>
      </w:r>
      <w:r w:rsidR="000D42EB" w:rsidRPr="00A35E1B">
        <w:rPr>
          <w:color w:val="auto"/>
        </w:rPr>
        <w:t xml:space="preserve">la </w:t>
      </w:r>
      <w:r w:rsidR="000D42EB" w:rsidRPr="00A35E1B">
        <w:rPr>
          <w:color w:val="auto"/>
        </w:rPr>
        <w:fldChar w:fldCharType="begin"/>
      </w:r>
      <w:r w:rsidR="000D42EB" w:rsidRPr="00A35E1B">
        <w:rPr>
          <w:color w:val="auto"/>
        </w:rPr>
        <w:instrText xml:space="preserve"> REF _Ref157885126 \n \h </w:instrText>
      </w:r>
      <w:r w:rsidR="00DE01E7" w:rsidRPr="00A35E1B">
        <w:rPr>
          <w:color w:val="auto"/>
        </w:rPr>
        <w:instrText xml:space="preserve"> \* MERGEFORMAT </w:instrText>
      </w:r>
      <w:r w:rsidR="000D42EB" w:rsidRPr="00A35E1B">
        <w:rPr>
          <w:color w:val="auto"/>
        </w:rPr>
      </w:r>
      <w:r w:rsidR="000D42EB" w:rsidRPr="00A35E1B">
        <w:rPr>
          <w:color w:val="auto"/>
        </w:rPr>
        <w:fldChar w:fldCharType="separate"/>
      </w:r>
      <w:r w:rsidR="00BB5F37">
        <w:rPr>
          <w:color w:val="auto"/>
          <w:cs/>
        </w:rPr>
        <w:t>‎</w:t>
      </w:r>
      <w:r w:rsidR="00BB5F37">
        <w:rPr>
          <w:color w:val="auto"/>
        </w:rPr>
        <w:t>Art. 43</w:t>
      </w:r>
      <w:r w:rsidR="000D42EB" w:rsidRPr="00A35E1B">
        <w:rPr>
          <w:color w:val="auto"/>
        </w:rPr>
        <w:fldChar w:fldCharType="end"/>
      </w:r>
      <w:r w:rsidR="00DE01E7" w:rsidRPr="00A35E1B">
        <w:rPr>
          <w:color w:val="auto"/>
        </w:rPr>
        <w:t xml:space="preserve"> (</w:t>
      </w:r>
      <w:r w:rsidR="000D42EB" w:rsidRPr="00A35E1B">
        <w:rPr>
          <w:color w:val="auto"/>
        </w:rPr>
        <w:fldChar w:fldCharType="begin"/>
      </w:r>
      <w:r w:rsidR="000D42EB" w:rsidRPr="00A35E1B">
        <w:rPr>
          <w:color w:val="auto"/>
        </w:rPr>
        <w:instrText xml:space="preserve"> REF _Ref157885126 \h </w:instrText>
      </w:r>
      <w:r w:rsidR="00DE01E7" w:rsidRPr="00A35E1B">
        <w:rPr>
          <w:color w:val="auto"/>
        </w:rPr>
        <w:instrText xml:space="preserve"> \* MERGEFORMAT </w:instrText>
      </w:r>
      <w:r w:rsidR="000D42EB" w:rsidRPr="00A35E1B">
        <w:rPr>
          <w:color w:val="auto"/>
        </w:rPr>
      </w:r>
      <w:r w:rsidR="000D42EB" w:rsidRPr="00A35E1B">
        <w:rPr>
          <w:color w:val="auto"/>
        </w:rPr>
        <w:fldChar w:fldCharType="separate"/>
      </w:r>
      <w:r w:rsidR="00BB5F37" w:rsidRPr="002D2D4E">
        <w:rPr>
          <w:color w:val="auto"/>
        </w:rPr>
        <w:t>Menținerea echilibrului contractual</w:t>
      </w:r>
      <w:r w:rsidR="000D42EB" w:rsidRPr="00A35E1B">
        <w:rPr>
          <w:color w:val="auto"/>
        </w:rPr>
        <w:fldChar w:fldCharType="end"/>
      </w:r>
      <w:r w:rsidR="00DE01E7" w:rsidRPr="00A35E1B">
        <w:rPr>
          <w:color w:val="auto"/>
        </w:rPr>
        <w:t xml:space="preserve">) alin. </w:t>
      </w:r>
      <w:r w:rsidR="00DE01E7" w:rsidRPr="00A35E1B">
        <w:rPr>
          <w:color w:val="auto"/>
        </w:rPr>
        <w:fldChar w:fldCharType="begin"/>
      </w:r>
      <w:r w:rsidR="00DE01E7" w:rsidRPr="00A35E1B">
        <w:rPr>
          <w:color w:val="auto"/>
        </w:rPr>
        <w:instrText xml:space="preserve"> REF _Ref157886116 \n \h  \* MERGEFORMAT </w:instrText>
      </w:r>
      <w:r w:rsidR="00DE01E7" w:rsidRPr="00A35E1B">
        <w:rPr>
          <w:color w:val="auto"/>
        </w:rPr>
      </w:r>
      <w:r w:rsidR="00DE01E7" w:rsidRPr="00A35E1B">
        <w:rPr>
          <w:color w:val="auto"/>
        </w:rPr>
        <w:fldChar w:fldCharType="separate"/>
      </w:r>
      <w:r w:rsidR="00BB5F37">
        <w:rPr>
          <w:color w:val="auto"/>
          <w:cs/>
        </w:rPr>
        <w:t>‎</w:t>
      </w:r>
      <w:r w:rsidR="00BB5F37">
        <w:rPr>
          <w:color w:val="auto"/>
        </w:rPr>
        <w:t>(6)</w:t>
      </w:r>
      <w:r w:rsidR="00DE01E7" w:rsidRPr="00A35E1B">
        <w:rPr>
          <w:color w:val="auto"/>
        </w:rPr>
        <w:fldChar w:fldCharType="end"/>
      </w:r>
      <w:r w:rsidRPr="00A35E1B">
        <w:rPr>
          <w:color w:val="auto"/>
        </w:rPr>
        <w:t xml:space="preserve"> din Contract, este permisă încetarea Contractului;</w:t>
      </w:r>
    </w:p>
    <w:p w14:paraId="3AE15BAC" w14:textId="49581DB7" w:rsidR="00DE01E7" w:rsidRPr="002B707F" w:rsidRDefault="002B707F" w:rsidP="002B707F">
      <w:pPr>
        <w:pStyle w:val="Style1litera"/>
        <w:rPr>
          <w:color w:val="auto"/>
        </w:rPr>
      </w:pPr>
      <w:r w:rsidRPr="002B707F">
        <w:rPr>
          <w:color w:val="auto"/>
        </w:rPr>
        <w:t>prin denunțarea unilaterală de către Delegatar</w:t>
      </w:r>
      <w:r w:rsidR="001660C4">
        <w:rPr>
          <w:color w:val="auto"/>
        </w:rPr>
        <w:t>/Asociație</w:t>
      </w:r>
      <w:r w:rsidRPr="002B707F">
        <w:rPr>
          <w:color w:val="auto"/>
        </w:rPr>
        <w:t xml:space="preserve">, conform prevederilor </w:t>
      </w:r>
      <w:r w:rsidR="001660C4">
        <w:rPr>
          <w:color w:val="auto"/>
        </w:rPr>
        <w:fldChar w:fldCharType="begin"/>
      </w:r>
      <w:r w:rsidR="001660C4">
        <w:rPr>
          <w:color w:val="auto"/>
        </w:rPr>
        <w:instrText xml:space="preserve"> REF _Ref217646134 \n \h </w:instrText>
      </w:r>
      <w:r w:rsidR="001660C4">
        <w:rPr>
          <w:color w:val="auto"/>
        </w:rPr>
      </w:r>
      <w:r w:rsidR="001660C4">
        <w:rPr>
          <w:color w:val="auto"/>
        </w:rPr>
        <w:fldChar w:fldCharType="separate"/>
      </w:r>
      <w:r w:rsidR="00BB5F37">
        <w:rPr>
          <w:color w:val="auto"/>
          <w:cs/>
        </w:rPr>
        <w:t>‎</w:t>
      </w:r>
      <w:r w:rsidR="00BB5F37">
        <w:rPr>
          <w:color w:val="auto"/>
        </w:rPr>
        <w:t>Art. 47</w:t>
      </w:r>
      <w:r w:rsidR="001660C4">
        <w:rPr>
          <w:color w:val="auto"/>
        </w:rPr>
        <w:fldChar w:fldCharType="end"/>
      </w:r>
      <w:r w:rsidR="001660C4">
        <w:rPr>
          <w:color w:val="auto"/>
        </w:rPr>
        <w:t xml:space="preserve"> </w:t>
      </w:r>
      <w:r w:rsidRPr="002B707F">
        <w:rPr>
          <w:color w:val="auto"/>
        </w:rPr>
        <w:t>(</w:t>
      </w:r>
      <w:r w:rsidR="001660C4">
        <w:rPr>
          <w:color w:val="auto"/>
        </w:rPr>
        <w:fldChar w:fldCharType="begin"/>
      </w:r>
      <w:r w:rsidR="001660C4">
        <w:rPr>
          <w:color w:val="auto"/>
        </w:rPr>
        <w:instrText xml:space="preserve"> REF _Ref217646124 \h </w:instrText>
      </w:r>
      <w:r w:rsidR="001660C4">
        <w:rPr>
          <w:color w:val="auto"/>
        </w:rPr>
      </w:r>
      <w:r w:rsidR="001660C4">
        <w:rPr>
          <w:color w:val="auto"/>
        </w:rPr>
        <w:fldChar w:fldCharType="separate"/>
      </w:r>
      <w:r w:rsidR="00BB5F37" w:rsidRPr="00A35E1B">
        <w:t>Denunțarea unilaterală de către Delegatar/Asociație</w:t>
      </w:r>
      <w:r w:rsidR="001660C4">
        <w:rPr>
          <w:color w:val="auto"/>
        </w:rPr>
        <w:fldChar w:fldCharType="end"/>
      </w:r>
      <w:r w:rsidRPr="002B707F">
        <w:rPr>
          <w:color w:val="auto"/>
        </w:rPr>
        <w:t>) din Contract</w:t>
      </w:r>
      <w:r w:rsidR="00B0014E" w:rsidRPr="002B707F">
        <w:rPr>
          <w:color w:val="auto"/>
        </w:rPr>
        <w:t>;</w:t>
      </w:r>
    </w:p>
    <w:p w14:paraId="7E3140D0" w14:textId="1085DB92" w:rsidR="00DE01E7" w:rsidRPr="00A35E1B" w:rsidRDefault="00B0014E" w:rsidP="00DE01E7">
      <w:pPr>
        <w:pStyle w:val="Style1litera"/>
        <w:rPr>
          <w:color w:val="auto"/>
        </w:rPr>
      </w:pPr>
      <w:r w:rsidRPr="00A35E1B">
        <w:rPr>
          <w:color w:val="auto"/>
        </w:rPr>
        <w:t xml:space="preserve">în cazul lipsei, </w:t>
      </w:r>
      <w:r w:rsidR="00F52BAD">
        <w:rPr>
          <w:color w:val="auto"/>
        </w:rPr>
        <w:t xml:space="preserve">neacordării, </w:t>
      </w:r>
      <w:r w:rsidRPr="00A35E1B">
        <w:rPr>
          <w:color w:val="auto"/>
        </w:rPr>
        <w:t>retragerii sau încetării valabilită</w:t>
      </w:r>
      <w:r w:rsidR="00F12BE6" w:rsidRPr="00A35E1B">
        <w:rPr>
          <w:color w:val="auto"/>
        </w:rPr>
        <w:t>ț</w:t>
      </w:r>
      <w:r w:rsidRPr="00A35E1B">
        <w:rPr>
          <w:color w:val="auto"/>
        </w:rPr>
        <w:t>ii licen</w:t>
      </w:r>
      <w:r w:rsidR="00F12BE6" w:rsidRPr="00A35E1B">
        <w:rPr>
          <w:color w:val="auto"/>
        </w:rPr>
        <w:t>ț</w:t>
      </w:r>
      <w:r w:rsidRPr="00A35E1B">
        <w:rPr>
          <w:color w:val="auto"/>
        </w:rPr>
        <w:t>ei de operare a Delegatului</w:t>
      </w:r>
      <w:r w:rsidR="00F52BAD">
        <w:rPr>
          <w:color w:val="auto"/>
        </w:rPr>
        <w:t>, dacă este cazul</w:t>
      </w:r>
      <w:r w:rsidRPr="00A35E1B">
        <w:rPr>
          <w:color w:val="auto"/>
        </w:rPr>
        <w:t>;</w:t>
      </w:r>
    </w:p>
    <w:p w14:paraId="427CBA21" w14:textId="075630E9" w:rsidR="00B0014E" w:rsidRPr="00A35E1B" w:rsidRDefault="00B0014E" w:rsidP="00DE01E7">
      <w:pPr>
        <w:pStyle w:val="Style1litera"/>
        <w:rPr>
          <w:color w:val="auto"/>
        </w:rPr>
      </w:pPr>
      <w:r w:rsidRPr="00A35E1B">
        <w:rPr>
          <w:color w:val="auto"/>
        </w:rPr>
        <w:t>dacă Păr</w:t>
      </w:r>
      <w:r w:rsidR="00F12BE6" w:rsidRPr="00A35E1B">
        <w:rPr>
          <w:color w:val="auto"/>
        </w:rPr>
        <w:t>ț</w:t>
      </w:r>
      <w:r w:rsidRPr="00A35E1B">
        <w:rPr>
          <w:color w:val="auto"/>
        </w:rPr>
        <w:t>ile convin încetarea Contractului, prin act adi</w:t>
      </w:r>
      <w:r w:rsidR="00F12BE6" w:rsidRPr="00A35E1B">
        <w:rPr>
          <w:color w:val="auto"/>
        </w:rPr>
        <w:t>ț</w:t>
      </w:r>
      <w:r w:rsidRPr="00A35E1B">
        <w:rPr>
          <w:color w:val="auto"/>
        </w:rPr>
        <w:t xml:space="preserve">ional la acesta, fără a aduce atingere prevederilor </w:t>
      </w:r>
      <w:r w:rsidR="00DE01E7" w:rsidRPr="00A35E1B">
        <w:rPr>
          <w:color w:val="auto"/>
        </w:rPr>
        <w:t>Legii</w:t>
      </w:r>
      <w:r w:rsidRPr="00A35E1B">
        <w:rPr>
          <w:color w:val="auto"/>
        </w:rPr>
        <w:t xml:space="preserve"> în vigoare</w:t>
      </w:r>
      <w:r w:rsidR="00DE01E7" w:rsidRPr="00A35E1B">
        <w:rPr>
          <w:color w:val="auto"/>
        </w:rPr>
        <w:t>;</w:t>
      </w:r>
    </w:p>
    <w:p w14:paraId="6D62E463" w14:textId="4112EB41" w:rsidR="00DE01E7" w:rsidRPr="00A35E1B" w:rsidRDefault="00DE01E7" w:rsidP="00DE01E7">
      <w:pPr>
        <w:pStyle w:val="Style1litera"/>
        <w:rPr>
          <w:color w:val="auto"/>
        </w:rPr>
      </w:pPr>
      <w:r w:rsidRPr="00A35E1B">
        <w:rPr>
          <w:color w:val="auto"/>
        </w:rPr>
        <w:t>în alte situa</w:t>
      </w:r>
      <w:r w:rsidR="00F12BE6" w:rsidRPr="00A35E1B">
        <w:rPr>
          <w:color w:val="auto"/>
        </w:rPr>
        <w:t>ț</w:t>
      </w:r>
      <w:r w:rsidRPr="00A35E1B">
        <w:rPr>
          <w:color w:val="auto"/>
        </w:rPr>
        <w:t>ii expres prevăzute de Contract.</w:t>
      </w:r>
    </w:p>
    <w:p w14:paraId="1D6549BB" w14:textId="5478C3C8" w:rsidR="00E87617" w:rsidRPr="00A35E1B" w:rsidRDefault="00B0014E" w:rsidP="00E87617">
      <w:pPr>
        <w:pStyle w:val="Style1alineat"/>
      </w:pPr>
      <w:r w:rsidRPr="00A35E1B">
        <w:t xml:space="preserve">În cazul încetării Contractului înainte de </w:t>
      </w:r>
      <w:r w:rsidR="00E52599">
        <w:t>expirarea</w:t>
      </w:r>
      <w:r w:rsidR="00E52599" w:rsidRPr="00E52599">
        <w:t xml:space="preserve"> </w:t>
      </w:r>
      <w:r w:rsidR="00E52599" w:rsidRPr="00A35E1B">
        <w:t>Durat</w:t>
      </w:r>
      <w:r w:rsidR="00E52599">
        <w:t>ei</w:t>
      </w:r>
      <w:r w:rsidR="00E52599" w:rsidRPr="00A35E1B">
        <w:t xml:space="preserve"> de Gestiune a Serviciului, prevăzută la </w:t>
      </w:r>
      <w:r w:rsidR="00E52599" w:rsidRPr="00A35E1B">
        <w:fldChar w:fldCharType="begin"/>
      </w:r>
      <w:r w:rsidR="00E52599" w:rsidRPr="00A35E1B">
        <w:instrText xml:space="preserve"> REF _Ref191207897 \n \h </w:instrText>
      </w:r>
      <w:r w:rsidR="00E52599" w:rsidRPr="00A35E1B">
        <w:fldChar w:fldCharType="separate"/>
      </w:r>
      <w:r w:rsidR="00BB5F37">
        <w:rPr>
          <w:cs/>
        </w:rPr>
        <w:t>‎</w:t>
      </w:r>
      <w:r w:rsidR="00BB5F37">
        <w:t>Art. 7</w:t>
      </w:r>
      <w:r w:rsidR="00E52599" w:rsidRPr="00A35E1B">
        <w:fldChar w:fldCharType="end"/>
      </w:r>
      <w:r w:rsidR="00E52599" w:rsidRPr="00A35E1B">
        <w:t xml:space="preserve"> din Contract</w:t>
      </w:r>
      <w:r w:rsidRPr="00A35E1B">
        <w:t>, se acord</w:t>
      </w:r>
      <w:r w:rsidR="00E87617" w:rsidRPr="00A35E1B">
        <w:t>ă</w:t>
      </w:r>
      <w:r w:rsidRPr="00A35E1B">
        <w:t xml:space="preserve"> un preaviz de 30 de </w:t>
      </w:r>
      <w:r w:rsidR="006824F8" w:rsidRPr="00A35E1B">
        <w:t>Zile</w:t>
      </w:r>
      <w:r w:rsidRPr="00A35E1B">
        <w:t>, cu excep</w:t>
      </w:r>
      <w:r w:rsidR="00F12BE6" w:rsidRPr="00A35E1B">
        <w:t>ț</w:t>
      </w:r>
      <w:r w:rsidRPr="00A35E1B">
        <w:t>ia cazurilor în care sunt prevăzute</w:t>
      </w:r>
      <w:r w:rsidR="00E87617" w:rsidRPr="00A35E1B">
        <w:t>,</w:t>
      </w:r>
      <w:r w:rsidRPr="00A35E1B">
        <w:t xml:space="preserve"> în mod expres</w:t>
      </w:r>
      <w:r w:rsidR="00E87617" w:rsidRPr="00A35E1B">
        <w:t>,</w:t>
      </w:r>
      <w:r w:rsidRPr="00A35E1B">
        <w:t xml:space="preserve"> în Contract, alte termene pentru preaviz.</w:t>
      </w:r>
    </w:p>
    <w:p w14:paraId="32E7120E" w14:textId="27E903FF" w:rsidR="00E87617" w:rsidRPr="00A35E1B" w:rsidRDefault="00B0014E" w:rsidP="00E87617">
      <w:pPr>
        <w:pStyle w:val="Style1alineat"/>
      </w:pPr>
      <w:r w:rsidRPr="00A35E1B">
        <w:t xml:space="preserve">Delegatul </w:t>
      </w:r>
      <w:r w:rsidR="00E87617" w:rsidRPr="00A35E1B">
        <w:t>are obliga</w:t>
      </w:r>
      <w:r w:rsidR="00F12BE6" w:rsidRPr="00A35E1B">
        <w:t>ț</w:t>
      </w:r>
      <w:r w:rsidR="00E87617" w:rsidRPr="00A35E1B">
        <w:t xml:space="preserve">ia să coopereze </w:t>
      </w:r>
      <w:r w:rsidRPr="00A35E1B">
        <w:t>deplin cu noul operator căruia i se dele</w:t>
      </w:r>
      <w:r w:rsidR="00E87617" w:rsidRPr="00A35E1B">
        <w:t>a</w:t>
      </w:r>
      <w:r w:rsidRPr="00A35E1B">
        <w:t>g</w:t>
      </w:r>
      <w:r w:rsidR="00E87617" w:rsidRPr="00A35E1B">
        <w:t>ă</w:t>
      </w:r>
      <w:r w:rsidRPr="00A35E1B">
        <w:t xml:space="preserve"> gestiunea Serviciului sau cu Delegatarul</w:t>
      </w:r>
      <w:r w:rsidR="00E87617" w:rsidRPr="00A35E1B">
        <w:t>/Asocia</w:t>
      </w:r>
      <w:r w:rsidR="00F12BE6" w:rsidRPr="00A35E1B">
        <w:t>ț</w:t>
      </w:r>
      <w:r w:rsidR="00E87617" w:rsidRPr="00A35E1B">
        <w:t>ia</w:t>
      </w:r>
      <w:r w:rsidRPr="00A35E1B">
        <w:t>,</w:t>
      </w:r>
      <w:r w:rsidR="006A6662" w:rsidRPr="00A35E1B">
        <w:t xml:space="preserve"> pentru preluarea gestiunii Serviciului. În acest sens, Delegatul are obliga</w:t>
      </w:r>
      <w:r w:rsidR="00F12BE6" w:rsidRPr="00A35E1B">
        <w:t>ț</w:t>
      </w:r>
      <w:r w:rsidR="006A6662" w:rsidRPr="00A35E1B">
        <w:t>ia</w:t>
      </w:r>
      <w:r w:rsidRPr="00A35E1B">
        <w:t>:</w:t>
      </w:r>
    </w:p>
    <w:p w14:paraId="454A8054" w14:textId="167A489F" w:rsidR="00E87617" w:rsidRPr="00A35E1B" w:rsidRDefault="00B0014E" w:rsidP="00E87617">
      <w:pPr>
        <w:pStyle w:val="Style1litera"/>
        <w:rPr>
          <w:color w:val="auto"/>
        </w:rPr>
      </w:pPr>
      <w:r w:rsidRPr="00A35E1B">
        <w:rPr>
          <w:color w:val="auto"/>
        </w:rPr>
        <w:t>să men</w:t>
      </w:r>
      <w:r w:rsidR="00F12BE6" w:rsidRPr="00A35E1B">
        <w:rPr>
          <w:color w:val="auto"/>
        </w:rPr>
        <w:t>ț</w:t>
      </w:r>
      <w:r w:rsidRPr="00A35E1B">
        <w:rPr>
          <w:color w:val="auto"/>
        </w:rPr>
        <w:t>ină legătura cu Delegatarul</w:t>
      </w:r>
      <w:r w:rsidR="00E87617" w:rsidRPr="00A35E1B">
        <w:rPr>
          <w:color w:val="auto"/>
        </w:rPr>
        <w:t>/Asocia</w:t>
      </w:r>
      <w:r w:rsidR="00F12BE6" w:rsidRPr="00A35E1B">
        <w:rPr>
          <w:color w:val="auto"/>
        </w:rPr>
        <w:t>ț</w:t>
      </w:r>
      <w:r w:rsidR="00E87617" w:rsidRPr="00A35E1B">
        <w:rPr>
          <w:color w:val="auto"/>
        </w:rPr>
        <w:t xml:space="preserve">ia </w:t>
      </w:r>
      <w:r w:rsidR="00CD1A87" w:rsidRPr="00A35E1B">
        <w:rPr>
          <w:color w:val="auto"/>
        </w:rPr>
        <w:t>ș</w:t>
      </w:r>
      <w:r w:rsidRPr="00A35E1B">
        <w:rPr>
          <w:color w:val="auto"/>
        </w:rPr>
        <w:t>i/sau noul operator, să furnizeze asisten</w:t>
      </w:r>
      <w:r w:rsidR="00F12BE6" w:rsidRPr="00A35E1B">
        <w:rPr>
          <w:color w:val="auto"/>
        </w:rPr>
        <w:t>ț</w:t>
      </w:r>
      <w:r w:rsidRPr="00A35E1B">
        <w:rPr>
          <w:color w:val="auto"/>
        </w:rPr>
        <w:t xml:space="preserve">ă </w:t>
      </w:r>
      <w:r w:rsidR="00CD1A87" w:rsidRPr="00A35E1B">
        <w:rPr>
          <w:color w:val="auto"/>
        </w:rPr>
        <w:t>ș</w:t>
      </w:r>
      <w:r w:rsidRPr="00A35E1B">
        <w:rPr>
          <w:color w:val="auto"/>
        </w:rPr>
        <w:t xml:space="preserve">i sprijin privind Serviciul </w:t>
      </w:r>
      <w:r w:rsidR="00CD1A87" w:rsidRPr="00A35E1B">
        <w:rPr>
          <w:color w:val="auto"/>
        </w:rPr>
        <w:t>ș</w:t>
      </w:r>
      <w:r w:rsidRPr="00A35E1B">
        <w:rPr>
          <w:color w:val="auto"/>
        </w:rPr>
        <w:t xml:space="preserve">i transferul </w:t>
      </w:r>
      <w:r w:rsidR="006A6662" w:rsidRPr="00A35E1B">
        <w:rPr>
          <w:color w:val="auto"/>
        </w:rPr>
        <w:t>acestuia</w:t>
      </w:r>
      <w:r w:rsidRPr="00A35E1B">
        <w:rPr>
          <w:color w:val="auto"/>
        </w:rPr>
        <w:t xml:space="preserve"> către Delegatar sau </w:t>
      </w:r>
      <w:r w:rsidR="00782992" w:rsidRPr="00A35E1B">
        <w:rPr>
          <w:color w:val="auto"/>
        </w:rPr>
        <w:t xml:space="preserve">către </w:t>
      </w:r>
      <w:r w:rsidRPr="00A35E1B">
        <w:rPr>
          <w:color w:val="auto"/>
        </w:rPr>
        <w:t>noul operator;</w:t>
      </w:r>
    </w:p>
    <w:p w14:paraId="7B0B9712" w14:textId="40AF0747" w:rsidR="00E87617" w:rsidRPr="00A35E1B" w:rsidRDefault="00B0014E" w:rsidP="00E87617">
      <w:pPr>
        <w:pStyle w:val="Style1litera"/>
        <w:rPr>
          <w:color w:val="auto"/>
        </w:rPr>
      </w:pPr>
      <w:r w:rsidRPr="00A35E1B">
        <w:rPr>
          <w:color w:val="auto"/>
        </w:rPr>
        <w:t>să furnizeze Delegatarului</w:t>
      </w:r>
      <w:r w:rsidR="00E87617" w:rsidRPr="00A35E1B">
        <w:rPr>
          <w:color w:val="auto"/>
        </w:rPr>
        <w:t>, Asocia</w:t>
      </w:r>
      <w:r w:rsidR="00F12BE6" w:rsidRPr="00A35E1B">
        <w:rPr>
          <w:color w:val="auto"/>
        </w:rPr>
        <w:t>ț</w:t>
      </w:r>
      <w:r w:rsidR="00E87617" w:rsidRPr="00A35E1B">
        <w:rPr>
          <w:color w:val="auto"/>
        </w:rPr>
        <w:t xml:space="preserve">iei și </w:t>
      </w:r>
      <w:r w:rsidRPr="00A35E1B">
        <w:rPr>
          <w:color w:val="auto"/>
        </w:rPr>
        <w:t>noului operator toate informa</w:t>
      </w:r>
      <w:r w:rsidR="00F12BE6" w:rsidRPr="00A35E1B">
        <w:rPr>
          <w:color w:val="auto"/>
        </w:rPr>
        <w:t>ț</w:t>
      </w:r>
      <w:r w:rsidRPr="00A35E1B">
        <w:rPr>
          <w:color w:val="auto"/>
        </w:rPr>
        <w:t xml:space="preserve">iile privind </w:t>
      </w:r>
      <w:r w:rsidRPr="00A35E1B">
        <w:rPr>
          <w:color w:val="auto"/>
        </w:rPr>
        <w:lastRenderedPageBreak/>
        <w:t xml:space="preserve">Bunurile de Retur, inclusiv amplasamentele aferente, precum </w:t>
      </w:r>
      <w:r w:rsidR="00CD1A87" w:rsidRPr="00A35E1B">
        <w:rPr>
          <w:color w:val="auto"/>
        </w:rPr>
        <w:t>ș</w:t>
      </w:r>
      <w:r w:rsidRPr="00A35E1B">
        <w:rPr>
          <w:color w:val="auto"/>
        </w:rPr>
        <w:t>i serviciile necesare func</w:t>
      </w:r>
      <w:r w:rsidR="00F12BE6" w:rsidRPr="00A35E1B">
        <w:rPr>
          <w:color w:val="auto"/>
        </w:rPr>
        <w:t>ț</w:t>
      </w:r>
      <w:r w:rsidRPr="00A35E1B">
        <w:rPr>
          <w:color w:val="auto"/>
        </w:rPr>
        <w:t xml:space="preserve">ionării </w:t>
      </w:r>
      <w:r w:rsidR="00CD1A87" w:rsidRPr="00A35E1B">
        <w:rPr>
          <w:color w:val="auto"/>
        </w:rPr>
        <w:t>ș</w:t>
      </w:r>
      <w:r w:rsidRPr="00A35E1B">
        <w:rPr>
          <w:color w:val="auto"/>
        </w:rPr>
        <w:t>i prestării acestora;</w:t>
      </w:r>
    </w:p>
    <w:p w14:paraId="7E9DC28C" w14:textId="2AC195CA" w:rsidR="00B0014E" w:rsidRPr="00A35E1B" w:rsidRDefault="00B0014E" w:rsidP="00E87617">
      <w:pPr>
        <w:pStyle w:val="Style1litera"/>
        <w:rPr>
          <w:color w:val="auto"/>
        </w:rPr>
      </w:pPr>
      <w:r w:rsidRPr="00A35E1B">
        <w:rPr>
          <w:color w:val="auto"/>
        </w:rPr>
        <w:t xml:space="preserve">în timpul Contractului sau după încetarea acestuia, </w:t>
      </w:r>
      <w:r w:rsidR="00E87617" w:rsidRPr="00A35E1B">
        <w:rPr>
          <w:color w:val="auto"/>
        </w:rPr>
        <w:t>să nu ac</w:t>
      </w:r>
      <w:r w:rsidR="00F12BE6" w:rsidRPr="00A35E1B">
        <w:rPr>
          <w:color w:val="auto"/>
        </w:rPr>
        <w:t>ț</w:t>
      </w:r>
      <w:r w:rsidR="00E87617" w:rsidRPr="00A35E1B">
        <w:rPr>
          <w:color w:val="auto"/>
        </w:rPr>
        <w:t>ioneze</w:t>
      </w:r>
      <w:r w:rsidRPr="00A35E1B">
        <w:rPr>
          <w:color w:val="auto"/>
        </w:rPr>
        <w:t xml:space="preserve"> în niciun fel, direct sau indirect, care să prejudicieze, să împiedice sau să facă dificil transferul Serviciului.</w:t>
      </w:r>
    </w:p>
    <w:p w14:paraId="4D025247" w14:textId="77777777" w:rsidR="006B3B0A" w:rsidRPr="00A35E1B" w:rsidRDefault="00B0014E" w:rsidP="006B3B0A">
      <w:pPr>
        <w:pStyle w:val="Style1alineat"/>
      </w:pPr>
      <w:r w:rsidRPr="00A35E1B">
        <w:t xml:space="preserve">La încetarea Contractului, din orice cauză, bunurile care au fost utilizate de Delegat în derularea Contractului </w:t>
      </w:r>
      <w:r w:rsidR="006B3B0A" w:rsidRPr="00A35E1B">
        <w:t>se repartizează,</w:t>
      </w:r>
      <w:r w:rsidRPr="00A35E1B">
        <w:t xml:space="preserve"> după cum urmează:</w:t>
      </w:r>
    </w:p>
    <w:p w14:paraId="12A20BB7" w14:textId="4B912B18" w:rsidR="00AC7779" w:rsidRPr="00A35E1B" w:rsidRDefault="00B0014E" w:rsidP="00AC7779">
      <w:pPr>
        <w:pStyle w:val="Style1litera"/>
        <w:rPr>
          <w:color w:val="auto"/>
        </w:rPr>
      </w:pPr>
      <w:r w:rsidRPr="00A35E1B">
        <w:rPr>
          <w:color w:val="auto"/>
        </w:rPr>
        <w:t xml:space="preserve">Bunurile de Retur </w:t>
      </w:r>
      <w:r w:rsidR="004B4E34" w:rsidRPr="00A35E1B">
        <w:rPr>
          <w:color w:val="auto"/>
        </w:rPr>
        <w:t>revin</w:t>
      </w:r>
      <w:r w:rsidRPr="00A35E1B">
        <w:rPr>
          <w:color w:val="auto"/>
        </w:rPr>
        <w:t xml:space="preserve"> Delegatarului</w:t>
      </w:r>
      <w:r w:rsidR="00761577" w:rsidRPr="00A35E1B">
        <w:rPr>
          <w:color w:val="auto"/>
        </w:rPr>
        <w:t>,</w:t>
      </w:r>
      <w:r w:rsidRPr="00A35E1B">
        <w:rPr>
          <w:color w:val="auto"/>
        </w:rPr>
        <w:t xml:space="preserve"> </w:t>
      </w:r>
      <w:r w:rsidR="00AC7779" w:rsidRPr="00A35E1B">
        <w:rPr>
          <w:color w:val="auto"/>
        </w:rPr>
        <w:t>în condi</w:t>
      </w:r>
      <w:r w:rsidR="00F12BE6" w:rsidRPr="00A35E1B">
        <w:rPr>
          <w:color w:val="auto"/>
        </w:rPr>
        <w:t>ț</w:t>
      </w:r>
      <w:r w:rsidR="00AC7779" w:rsidRPr="00A35E1B">
        <w:rPr>
          <w:color w:val="auto"/>
        </w:rPr>
        <w:t xml:space="preserve">iile prevăzute la </w:t>
      </w:r>
      <w:r w:rsidR="00AC7779" w:rsidRPr="00A35E1B">
        <w:rPr>
          <w:color w:val="auto"/>
        </w:rPr>
        <w:fldChar w:fldCharType="begin"/>
      </w:r>
      <w:r w:rsidR="00AC7779" w:rsidRPr="00A35E1B">
        <w:rPr>
          <w:color w:val="auto"/>
        </w:rPr>
        <w:instrText xml:space="preserve"> REF _Ref157884835 \n \h </w:instrText>
      </w:r>
      <w:r w:rsidR="00761577" w:rsidRPr="00A35E1B">
        <w:rPr>
          <w:color w:val="auto"/>
        </w:rPr>
        <w:instrText xml:space="preserve"> \* MERGEFORMAT </w:instrText>
      </w:r>
      <w:r w:rsidR="00AC7779" w:rsidRPr="00A35E1B">
        <w:rPr>
          <w:color w:val="auto"/>
        </w:rPr>
      </w:r>
      <w:r w:rsidR="00AC7779" w:rsidRPr="00A35E1B">
        <w:rPr>
          <w:color w:val="auto"/>
        </w:rPr>
        <w:fldChar w:fldCharType="separate"/>
      </w:r>
      <w:r w:rsidR="00BB5F37">
        <w:rPr>
          <w:color w:val="auto"/>
          <w:cs/>
        </w:rPr>
        <w:t>‎</w:t>
      </w:r>
      <w:r w:rsidR="00BB5F37">
        <w:rPr>
          <w:color w:val="auto"/>
        </w:rPr>
        <w:t>Art. 13</w:t>
      </w:r>
      <w:r w:rsidR="00AC7779" w:rsidRPr="00A35E1B">
        <w:rPr>
          <w:color w:val="auto"/>
        </w:rPr>
        <w:fldChar w:fldCharType="end"/>
      </w:r>
      <w:r w:rsidR="00AC7779" w:rsidRPr="00A35E1B">
        <w:rPr>
          <w:color w:val="auto"/>
        </w:rPr>
        <w:t xml:space="preserve"> alin. </w:t>
      </w:r>
      <w:r w:rsidR="00AC7779" w:rsidRPr="00A35E1B">
        <w:rPr>
          <w:color w:val="auto"/>
        </w:rPr>
        <w:fldChar w:fldCharType="begin"/>
      </w:r>
      <w:r w:rsidR="00AC7779" w:rsidRPr="00A35E1B">
        <w:rPr>
          <w:color w:val="auto"/>
        </w:rPr>
        <w:instrText xml:space="preserve"> REF _Ref157887568 \n \h </w:instrText>
      </w:r>
      <w:r w:rsidR="00761577" w:rsidRPr="00A35E1B">
        <w:rPr>
          <w:color w:val="auto"/>
        </w:rPr>
        <w:instrText xml:space="preserve"> \* MERGEFORMAT </w:instrText>
      </w:r>
      <w:r w:rsidR="00AC7779" w:rsidRPr="00A35E1B">
        <w:rPr>
          <w:color w:val="auto"/>
        </w:rPr>
      </w:r>
      <w:r w:rsidR="00AC7779" w:rsidRPr="00A35E1B">
        <w:rPr>
          <w:color w:val="auto"/>
        </w:rPr>
        <w:fldChar w:fldCharType="separate"/>
      </w:r>
      <w:r w:rsidR="00BB5F37">
        <w:rPr>
          <w:color w:val="auto"/>
          <w:cs/>
        </w:rPr>
        <w:t>‎</w:t>
      </w:r>
      <w:r w:rsidR="00BB5F37">
        <w:rPr>
          <w:color w:val="auto"/>
        </w:rPr>
        <w:t>(17)</w:t>
      </w:r>
      <w:r w:rsidR="00AC7779" w:rsidRPr="00A35E1B">
        <w:rPr>
          <w:color w:val="auto"/>
        </w:rPr>
        <w:fldChar w:fldCharType="end"/>
      </w:r>
      <w:r w:rsidR="00AC7779" w:rsidRPr="00A35E1B">
        <w:rPr>
          <w:color w:val="auto"/>
        </w:rPr>
        <w:t xml:space="preserve"> din Contract;</w:t>
      </w:r>
    </w:p>
    <w:p w14:paraId="7BBACC79" w14:textId="1B2F18FA" w:rsidR="00761577" w:rsidRPr="00A35E1B" w:rsidRDefault="00B0014E" w:rsidP="00761577">
      <w:pPr>
        <w:pStyle w:val="Style1litera"/>
        <w:rPr>
          <w:color w:val="auto"/>
        </w:rPr>
      </w:pPr>
      <w:r w:rsidRPr="00A35E1B">
        <w:rPr>
          <w:color w:val="auto"/>
        </w:rPr>
        <w:t xml:space="preserve">Bunurile de Preluare </w:t>
      </w:r>
      <w:r w:rsidR="00761577" w:rsidRPr="00A35E1B">
        <w:rPr>
          <w:color w:val="auto"/>
        </w:rPr>
        <w:t>pot</w:t>
      </w:r>
      <w:r w:rsidRPr="00A35E1B">
        <w:rPr>
          <w:color w:val="auto"/>
        </w:rPr>
        <w:t xml:space="preserve"> să revină Delegatarului, </w:t>
      </w:r>
      <w:r w:rsidR="00761577" w:rsidRPr="00A35E1B">
        <w:rPr>
          <w:color w:val="auto"/>
        </w:rPr>
        <w:t>în condi</w:t>
      </w:r>
      <w:r w:rsidR="00F12BE6" w:rsidRPr="00A35E1B">
        <w:rPr>
          <w:color w:val="auto"/>
        </w:rPr>
        <w:t>ț</w:t>
      </w:r>
      <w:r w:rsidR="00761577" w:rsidRPr="00A35E1B">
        <w:rPr>
          <w:color w:val="auto"/>
        </w:rPr>
        <w:t xml:space="preserve">iile prevăzute la </w:t>
      </w:r>
      <w:r w:rsidR="00761577" w:rsidRPr="00A35E1B">
        <w:rPr>
          <w:color w:val="auto"/>
        </w:rPr>
        <w:fldChar w:fldCharType="begin"/>
      </w:r>
      <w:r w:rsidR="00761577" w:rsidRPr="00A35E1B">
        <w:rPr>
          <w:color w:val="auto"/>
        </w:rPr>
        <w:instrText xml:space="preserve"> REF _Ref157887631 \n \h  \* MERGEFORMAT </w:instrText>
      </w:r>
      <w:r w:rsidR="00761577" w:rsidRPr="00A35E1B">
        <w:rPr>
          <w:color w:val="auto"/>
        </w:rPr>
      </w:r>
      <w:r w:rsidR="00761577" w:rsidRPr="00A35E1B">
        <w:rPr>
          <w:color w:val="auto"/>
        </w:rPr>
        <w:fldChar w:fldCharType="separate"/>
      </w:r>
      <w:r w:rsidR="00BB5F37">
        <w:rPr>
          <w:color w:val="auto"/>
          <w:cs/>
        </w:rPr>
        <w:t>‎</w:t>
      </w:r>
      <w:r w:rsidR="00BB5F37">
        <w:rPr>
          <w:color w:val="auto"/>
        </w:rPr>
        <w:t>Art. 15</w:t>
      </w:r>
      <w:r w:rsidR="00761577" w:rsidRPr="00A35E1B">
        <w:rPr>
          <w:color w:val="auto"/>
        </w:rPr>
        <w:fldChar w:fldCharType="end"/>
      </w:r>
      <w:r w:rsidR="00761577" w:rsidRPr="00A35E1B">
        <w:rPr>
          <w:color w:val="auto"/>
        </w:rPr>
        <w:t xml:space="preserve"> din Contract;</w:t>
      </w:r>
    </w:p>
    <w:p w14:paraId="639CDED8" w14:textId="52EB4C13" w:rsidR="00B0014E" w:rsidRPr="00A35E1B" w:rsidRDefault="00B0014E" w:rsidP="00761577">
      <w:pPr>
        <w:pStyle w:val="Style1litera"/>
        <w:rPr>
          <w:color w:val="auto"/>
        </w:rPr>
      </w:pPr>
      <w:r w:rsidRPr="00A35E1B">
        <w:rPr>
          <w:color w:val="auto"/>
        </w:rPr>
        <w:t>Bunurile Proprii</w:t>
      </w:r>
      <w:r w:rsidR="00696B04" w:rsidRPr="00A35E1B">
        <w:rPr>
          <w:color w:val="auto"/>
        </w:rPr>
        <w:t xml:space="preserve"> ale Delegatului</w:t>
      </w:r>
      <w:r w:rsidR="00761577" w:rsidRPr="00A35E1B">
        <w:rPr>
          <w:color w:val="auto"/>
        </w:rPr>
        <w:t xml:space="preserve"> rămân</w:t>
      </w:r>
      <w:r w:rsidR="00782992" w:rsidRPr="00A35E1B">
        <w:rPr>
          <w:color w:val="auto"/>
        </w:rPr>
        <w:t>, după caz,</w:t>
      </w:r>
      <w:r w:rsidRPr="00A35E1B">
        <w:rPr>
          <w:color w:val="auto"/>
        </w:rPr>
        <w:t xml:space="preserve"> </w:t>
      </w:r>
      <w:r w:rsidR="00761577" w:rsidRPr="00A35E1B">
        <w:rPr>
          <w:color w:val="auto"/>
        </w:rPr>
        <w:t xml:space="preserve">în </w:t>
      </w:r>
      <w:r w:rsidRPr="00A35E1B">
        <w:rPr>
          <w:color w:val="auto"/>
        </w:rPr>
        <w:t>proprietatea Delegatului.</w:t>
      </w:r>
    </w:p>
    <w:p w14:paraId="773C2416" w14:textId="3A063975" w:rsidR="004C3180" w:rsidRPr="00A35E1B" w:rsidRDefault="00B0014E" w:rsidP="004C3180">
      <w:pPr>
        <w:pStyle w:val="Style1alineat"/>
      </w:pPr>
      <w:r w:rsidRPr="00A35E1B">
        <w:t xml:space="preserve">La Data de Predare, Delegatul </w:t>
      </w:r>
      <w:r w:rsidR="006F6C52" w:rsidRPr="00A35E1B">
        <w:t>transferă</w:t>
      </w:r>
      <w:r w:rsidRPr="00A35E1B">
        <w:t>, fără niciun drept de reten</w:t>
      </w:r>
      <w:r w:rsidR="00F12BE6" w:rsidRPr="00A35E1B">
        <w:t>ț</w:t>
      </w:r>
      <w:r w:rsidRPr="00A35E1B">
        <w:t xml:space="preserve">ie, fără costuri </w:t>
      </w:r>
      <w:r w:rsidR="00CD1A87" w:rsidRPr="00A35E1B">
        <w:t>ș</w:t>
      </w:r>
      <w:r w:rsidRPr="00A35E1B">
        <w:t xml:space="preserve">i cheltuieli pentru Delegatar, toate drepturile, titlurile de proprietate </w:t>
      </w:r>
      <w:r w:rsidR="00CD1A87" w:rsidRPr="00A35E1B">
        <w:t>ș</w:t>
      </w:r>
      <w:r w:rsidRPr="00A35E1B">
        <w:t>i garan</w:t>
      </w:r>
      <w:r w:rsidR="00F12BE6" w:rsidRPr="00A35E1B">
        <w:t>ț</w:t>
      </w:r>
      <w:r w:rsidRPr="00A35E1B">
        <w:t xml:space="preserve">iile legate de Bunurile de Retur, </w:t>
      </w:r>
      <w:r w:rsidR="006F6C52" w:rsidRPr="00A35E1B">
        <w:t>precum ș</w:t>
      </w:r>
      <w:r w:rsidRPr="00A35E1B">
        <w:t xml:space="preserve">i toate drepturile, titlurile </w:t>
      </w:r>
      <w:r w:rsidR="00CD1A87" w:rsidRPr="00A35E1B">
        <w:t>ș</w:t>
      </w:r>
      <w:r w:rsidRPr="00A35E1B">
        <w:t>i garan</w:t>
      </w:r>
      <w:r w:rsidR="00F12BE6" w:rsidRPr="00A35E1B">
        <w:t>ț</w:t>
      </w:r>
      <w:r w:rsidRPr="00A35E1B">
        <w:t xml:space="preserve">iile Delegatului privind Bunurile de Preluare pentru care Delegatarul </w:t>
      </w:r>
      <w:r w:rsidR="00CD1A87" w:rsidRPr="00A35E1B">
        <w:t>ș</w:t>
      </w:r>
      <w:r w:rsidRPr="00A35E1B">
        <w:t>i-a exprimat inten</w:t>
      </w:r>
      <w:r w:rsidR="00F12BE6" w:rsidRPr="00A35E1B">
        <w:t>ț</w:t>
      </w:r>
      <w:r w:rsidRPr="00A35E1B">
        <w:t xml:space="preserve">ia de preluare </w:t>
      </w:r>
      <w:r w:rsidR="00CD1A87" w:rsidRPr="00A35E1B">
        <w:t>ș</w:t>
      </w:r>
      <w:r w:rsidRPr="00A35E1B">
        <w:t xml:space="preserve">i </w:t>
      </w:r>
      <w:r w:rsidR="008C1817" w:rsidRPr="00A35E1B">
        <w:t xml:space="preserve">pentru care </w:t>
      </w:r>
      <w:r w:rsidRPr="00A35E1B">
        <w:t xml:space="preserve">a plătit contravaloarea lor până la acea dată. </w:t>
      </w:r>
    </w:p>
    <w:p w14:paraId="1EB3511E" w14:textId="324A3D92" w:rsidR="004C3180" w:rsidRPr="00A35E1B" w:rsidRDefault="00B0014E" w:rsidP="004C3180">
      <w:pPr>
        <w:pStyle w:val="Style1alineat"/>
      </w:pPr>
      <w:r w:rsidRPr="00A35E1B">
        <w:t xml:space="preserve">La Data de Predare, Delegatul </w:t>
      </w:r>
      <w:r w:rsidR="004C3180" w:rsidRPr="00A35E1B">
        <w:t>informează</w:t>
      </w:r>
      <w:r w:rsidRPr="00A35E1B">
        <w:t xml:space="preserve"> Delegatarul </w:t>
      </w:r>
      <w:r w:rsidR="004C3180" w:rsidRPr="00A35E1B">
        <w:t>și Asocia</w:t>
      </w:r>
      <w:r w:rsidR="00F12BE6" w:rsidRPr="00A35E1B">
        <w:t>ț</w:t>
      </w:r>
      <w:r w:rsidR="004C3180" w:rsidRPr="00A35E1B">
        <w:t xml:space="preserve">ia </w:t>
      </w:r>
      <w:r w:rsidRPr="00A35E1B">
        <w:t xml:space="preserve">despre starea activelor, </w:t>
      </w:r>
      <w:r w:rsidR="004C3180" w:rsidRPr="00A35E1B">
        <w:t xml:space="preserve">înaintând acestora </w:t>
      </w:r>
      <w:r w:rsidRPr="00A35E1B">
        <w:t>inclusiv o listă completă a tuturor defec</w:t>
      </w:r>
      <w:r w:rsidR="00F12BE6" w:rsidRPr="00A35E1B">
        <w:t>ț</w:t>
      </w:r>
      <w:r w:rsidRPr="00A35E1B">
        <w:t>iunilor ce afectează sau ar putea afecta func</w:t>
      </w:r>
      <w:r w:rsidR="00F12BE6" w:rsidRPr="00A35E1B">
        <w:t>ț</w:t>
      </w:r>
      <w:r w:rsidRPr="00A35E1B">
        <w:t>ionarea în condi</w:t>
      </w:r>
      <w:r w:rsidR="00F12BE6" w:rsidRPr="00A35E1B">
        <w:t>ț</w:t>
      </w:r>
      <w:r w:rsidRPr="00A35E1B">
        <w:t>ii de siguran</w:t>
      </w:r>
      <w:r w:rsidR="00F12BE6" w:rsidRPr="00A35E1B">
        <w:t>ț</w:t>
      </w:r>
      <w:r w:rsidRPr="00A35E1B">
        <w:t xml:space="preserve">ă a </w:t>
      </w:r>
      <w:r w:rsidR="004C3180" w:rsidRPr="00A35E1B">
        <w:t>respectivelor active</w:t>
      </w:r>
      <w:r w:rsidRPr="00A35E1B">
        <w:t>. Păr</w:t>
      </w:r>
      <w:r w:rsidR="00F12BE6" w:rsidRPr="00A35E1B">
        <w:t>ț</w:t>
      </w:r>
      <w:r w:rsidRPr="00A35E1B">
        <w:t xml:space="preserve">ile </w:t>
      </w:r>
      <w:r w:rsidR="004C3180" w:rsidRPr="00A35E1B">
        <w:t>încheie</w:t>
      </w:r>
      <w:r w:rsidRPr="00A35E1B">
        <w:t xml:space="preserve"> un proces-verbal de predare-primire a tuturor Bunurilor de Retur </w:t>
      </w:r>
      <w:r w:rsidR="00CD1A87" w:rsidRPr="00A35E1B">
        <w:t>ș</w:t>
      </w:r>
      <w:r w:rsidRPr="00A35E1B">
        <w:t xml:space="preserve">i a acelor Bunuri de Preluare </w:t>
      </w:r>
      <w:r w:rsidR="002E6EF9" w:rsidRPr="00A35E1B">
        <w:t>pentru care Delegatarul și-a exprimat inten</w:t>
      </w:r>
      <w:r w:rsidR="00F12BE6" w:rsidRPr="00A35E1B">
        <w:t>ț</w:t>
      </w:r>
      <w:r w:rsidR="002E6EF9" w:rsidRPr="00A35E1B">
        <w:t>ia de preluare și pentru care a plătit contravaloarea lor până la acea</w:t>
      </w:r>
      <w:r w:rsidRPr="00A35E1B">
        <w:t xml:space="preserve">. </w:t>
      </w:r>
    </w:p>
    <w:p w14:paraId="5D81B15D" w14:textId="14DA1754" w:rsidR="000F7BF3" w:rsidRPr="00A35E1B" w:rsidRDefault="000F7BF3" w:rsidP="000F7BF3">
      <w:pPr>
        <w:pStyle w:val="Heading4"/>
      </w:pPr>
      <w:bookmarkStart w:id="208" w:name="_Ref217646124"/>
      <w:bookmarkStart w:id="209" w:name="_Ref217646133"/>
      <w:bookmarkStart w:id="210" w:name="_Ref217646134"/>
      <w:bookmarkStart w:id="211" w:name="_Toc217820263"/>
      <w:r w:rsidRPr="00A35E1B">
        <w:t>Denun</w:t>
      </w:r>
      <w:r w:rsidR="00F12BE6" w:rsidRPr="00A35E1B">
        <w:t>ț</w:t>
      </w:r>
      <w:r w:rsidRPr="00A35E1B">
        <w:t>area unilaterală de către Delegatar/Asocia</w:t>
      </w:r>
      <w:r w:rsidR="00F12BE6" w:rsidRPr="00A35E1B">
        <w:t>ț</w:t>
      </w:r>
      <w:r w:rsidRPr="00A35E1B">
        <w:t>ie</w:t>
      </w:r>
      <w:bookmarkEnd w:id="208"/>
      <w:bookmarkEnd w:id="209"/>
      <w:bookmarkEnd w:id="210"/>
      <w:bookmarkEnd w:id="211"/>
    </w:p>
    <w:p w14:paraId="537E35CB" w14:textId="38CE21C2" w:rsidR="000F7BF3" w:rsidRPr="00A35E1B" w:rsidRDefault="000F7BF3" w:rsidP="000F7BF3">
      <w:pPr>
        <w:pStyle w:val="Style1alineat"/>
        <w:numPr>
          <w:ilvl w:val="0"/>
          <w:numId w:val="0"/>
        </w:numPr>
      </w:pPr>
      <w:r w:rsidRPr="00A35E1B">
        <w:t>Delegatarul/Asocia</w:t>
      </w:r>
      <w:r w:rsidR="00F12BE6" w:rsidRPr="00A35E1B">
        <w:t>ț</w:t>
      </w:r>
      <w:r w:rsidRPr="00A35E1B">
        <w:t>ia are dreptul de a denun</w:t>
      </w:r>
      <w:r w:rsidR="00F12BE6" w:rsidRPr="00A35E1B">
        <w:t>ț</w:t>
      </w:r>
      <w:r w:rsidRPr="00A35E1B">
        <w:t xml:space="preserve">a unilateral Contractul, în următoarele </w:t>
      </w:r>
      <w:r w:rsidR="00835126" w:rsidRPr="00A35E1B">
        <w:t>cazuri</w:t>
      </w:r>
      <w:r w:rsidRPr="00A35E1B">
        <w:t>:</w:t>
      </w:r>
    </w:p>
    <w:p w14:paraId="0600A6C0" w14:textId="63C816A8" w:rsidR="002D476D" w:rsidRDefault="002D476D" w:rsidP="000F7BF3">
      <w:pPr>
        <w:pStyle w:val="Style1litera"/>
        <w:rPr>
          <w:color w:val="auto"/>
        </w:rPr>
      </w:pPr>
      <w:r w:rsidRPr="002D476D">
        <w:rPr>
          <w:color w:val="auto"/>
        </w:rPr>
        <w:t xml:space="preserve">interesul național sau local o impune. În </w:t>
      </w:r>
      <w:r>
        <w:rPr>
          <w:color w:val="auto"/>
        </w:rPr>
        <w:t>acest caz</w:t>
      </w:r>
      <w:r w:rsidRPr="002D476D">
        <w:rPr>
          <w:color w:val="auto"/>
        </w:rPr>
        <w:t>, Delegatul are dreptul la plata unei despăgubiri juste și prealabile din partea Delegatarului</w:t>
      </w:r>
      <w:r>
        <w:rPr>
          <w:color w:val="auto"/>
        </w:rPr>
        <w:t>;</w:t>
      </w:r>
    </w:p>
    <w:p w14:paraId="63235A6D" w14:textId="33DDE973" w:rsidR="000F7BF3" w:rsidRPr="00A35E1B" w:rsidRDefault="000F7BF3" w:rsidP="000F7BF3">
      <w:pPr>
        <w:pStyle w:val="Style1litera"/>
        <w:rPr>
          <w:color w:val="auto"/>
        </w:rPr>
      </w:pPr>
      <w:r w:rsidRPr="00A35E1B">
        <w:rPr>
          <w:color w:val="auto"/>
        </w:rPr>
        <w:t>Delegatul se afla, la momentul atribuirii Contractului, în una dintre situa</w:t>
      </w:r>
      <w:r w:rsidR="00F12BE6" w:rsidRPr="00A35E1B">
        <w:rPr>
          <w:color w:val="auto"/>
        </w:rPr>
        <w:t>ț</w:t>
      </w:r>
      <w:r w:rsidRPr="00A35E1B">
        <w:rPr>
          <w:color w:val="auto"/>
        </w:rPr>
        <w:t xml:space="preserve">iile prevăzute la art. 79-81 din Legea nr. 100/2016, cu modificările și completările ulterioare, care ar fi determinat excluderea sa din </w:t>
      </w:r>
      <w:r w:rsidR="008611A5" w:rsidRPr="00A35E1B">
        <w:rPr>
          <w:color w:val="auto"/>
        </w:rPr>
        <w:t>P</w:t>
      </w:r>
      <w:r w:rsidRPr="00A35E1B">
        <w:rPr>
          <w:color w:val="auto"/>
        </w:rPr>
        <w:t xml:space="preserve">rocedura de </w:t>
      </w:r>
      <w:r w:rsidR="008611A5" w:rsidRPr="00A35E1B">
        <w:rPr>
          <w:color w:val="auto"/>
        </w:rPr>
        <w:t>A</w:t>
      </w:r>
      <w:r w:rsidRPr="00A35E1B">
        <w:rPr>
          <w:color w:val="auto"/>
        </w:rPr>
        <w:t>tribuire</w:t>
      </w:r>
      <w:r w:rsidR="006630FC" w:rsidRPr="00A35E1B">
        <w:rPr>
          <w:color w:val="auto"/>
        </w:rPr>
        <w:t xml:space="preserve">. În </w:t>
      </w:r>
      <w:r w:rsidR="002D476D">
        <w:rPr>
          <w:color w:val="auto"/>
        </w:rPr>
        <w:t>acest caz</w:t>
      </w:r>
      <w:r w:rsidR="006630FC" w:rsidRPr="00A35E1B">
        <w:rPr>
          <w:color w:val="auto"/>
        </w:rPr>
        <w:t>, Delegatul nu este îndreptă</w:t>
      </w:r>
      <w:r w:rsidR="00F12BE6" w:rsidRPr="00A35E1B">
        <w:rPr>
          <w:color w:val="auto"/>
        </w:rPr>
        <w:t>ț</w:t>
      </w:r>
      <w:r w:rsidR="006630FC" w:rsidRPr="00A35E1B">
        <w:rPr>
          <w:color w:val="auto"/>
        </w:rPr>
        <w:t>it la plata niciunei Daune</w:t>
      </w:r>
      <w:r w:rsidRPr="00A35E1B">
        <w:rPr>
          <w:color w:val="auto"/>
        </w:rPr>
        <w:t>;</w:t>
      </w:r>
    </w:p>
    <w:p w14:paraId="4F33311F" w14:textId="50CD3871" w:rsidR="006630FC" w:rsidRPr="00A35E1B" w:rsidRDefault="000F7BF3" w:rsidP="000F7BF3">
      <w:pPr>
        <w:pStyle w:val="Style1litera"/>
        <w:rPr>
          <w:color w:val="auto"/>
        </w:rPr>
      </w:pPr>
      <w:r w:rsidRPr="00A35E1B">
        <w:rPr>
          <w:color w:val="auto"/>
        </w:rPr>
        <w:t>Contractul nu ar fi trebuit să fie atribuit Delegatului, având în vedere o încălcare gravă a obliga</w:t>
      </w:r>
      <w:r w:rsidR="00F12BE6" w:rsidRPr="00A35E1B">
        <w:rPr>
          <w:color w:val="auto"/>
        </w:rPr>
        <w:t>ț</w:t>
      </w:r>
      <w:r w:rsidRPr="00A35E1B">
        <w:rPr>
          <w:color w:val="auto"/>
        </w:rPr>
        <w:t>iilor care rezultă din legisla</w:t>
      </w:r>
      <w:r w:rsidR="00F12BE6" w:rsidRPr="00A35E1B">
        <w:rPr>
          <w:color w:val="auto"/>
        </w:rPr>
        <w:t>ț</w:t>
      </w:r>
      <w:r w:rsidRPr="00A35E1B">
        <w:rPr>
          <w:color w:val="auto"/>
        </w:rPr>
        <w:t>ia europeană relevantă și care a fost constatată printr-o decizie a Cur</w:t>
      </w:r>
      <w:r w:rsidR="00F12BE6" w:rsidRPr="00A35E1B">
        <w:rPr>
          <w:color w:val="auto"/>
        </w:rPr>
        <w:t>ț</w:t>
      </w:r>
      <w:r w:rsidRPr="00A35E1B">
        <w:rPr>
          <w:color w:val="auto"/>
        </w:rPr>
        <w:t>ii de Justi</w:t>
      </w:r>
      <w:r w:rsidR="00F12BE6" w:rsidRPr="00A35E1B">
        <w:rPr>
          <w:color w:val="auto"/>
        </w:rPr>
        <w:t>ț</w:t>
      </w:r>
      <w:r w:rsidRPr="00A35E1B">
        <w:rPr>
          <w:color w:val="auto"/>
        </w:rPr>
        <w:t>ie a Uniunii Europene</w:t>
      </w:r>
      <w:r w:rsidR="006630FC" w:rsidRPr="00A35E1B">
        <w:rPr>
          <w:color w:val="auto"/>
        </w:rPr>
        <w:t xml:space="preserve">. În </w:t>
      </w:r>
      <w:r w:rsidR="002D476D">
        <w:rPr>
          <w:color w:val="auto"/>
        </w:rPr>
        <w:t>acest caz</w:t>
      </w:r>
      <w:r w:rsidR="006630FC" w:rsidRPr="00A35E1B">
        <w:rPr>
          <w:color w:val="auto"/>
        </w:rPr>
        <w:t>, Delegatul nu este îndreptă</w:t>
      </w:r>
      <w:r w:rsidR="00F12BE6" w:rsidRPr="00A35E1B">
        <w:rPr>
          <w:color w:val="auto"/>
        </w:rPr>
        <w:t>ț</w:t>
      </w:r>
      <w:r w:rsidR="006630FC" w:rsidRPr="00A35E1B">
        <w:rPr>
          <w:color w:val="auto"/>
        </w:rPr>
        <w:t>it la plata niciunei Daune;</w:t>
      </w:r>
    </w:p>
    <w:p w14:paraId="2E548304" w14:textId="1CCD7522" w:rsidR="000F7BF3" w:rsidRPr="00A35E1B" w:rsidRDefault="006630FC" w:rsidP="000F7BF3">
      <w:pPr>
        <w:pStyle w:val="Style1litera"/>
        <w:rPr>
          <w:color w:val="auto"/>
        </w:rPr>
      </w:pPr>
      <w:r w:rsidRPr="00A35E1B">
        <w:rPr>
          <w:color w:val="auto"/>
        </w:rPr>
        <w:t xml:space="preserve">Delegatul este declarat în faliment. În </w:t>
      </w:r>
      <w:r w:rsidR="002D476D">
        <w:rPr>
          <w:color w:val="auto"/>
        </w:rPr>
        <w:t>acest caz</w:t>
      </w:r>
      <w:r w:rsidRPr="00A35E1B">
        <w:rPr>
          <w:color w:val="auto"/>
        </w:rPr>
        <w:t>, Delegatarul/Asocia</w:t>
      </w:r>
      <w:r w:rsidR="00F12BE6" w:rsidRPr="00A35E1B">
        <w:rPr>
          <w:color w:val="auto"/>
        </w:rPr>
        <w:t>ț</w:t>
      </w:r>
      <w:r w:rsidRPr="00A35E1B">
        <w:rPr>
          <w:color w:val="auto"/>
        </w:rPr>
        <w:t>ia are dreptul de a denun</w:t>
      </w:r>
      <w:r w:rsidR="00F12BE6" w:rsidRPr="00A35E1B">
        <w:rPr>
          <w:color w:val="auto"/>
        </w:rPr>
        <w:t>ț</w:t>
      </w:r>
      <w:r w:rsidRPr="00A35E1B">
        <w:rPr>
          <w:color w:val="auto"/>
        </w:rPr>
        <w:t>a unilateral Contractul, printr-o notificare scrisă transmisă Delegatului, fără nici o compensa</w:t>
      </w:r>
      <w:r w:rsidR="00F12BE6" w:rsidRPr="00A35E1B">
        <w:rPr>
          <w:color w:val="auto"/>
        </w:rPr>
        <w:t>ț</w:t>
      </w:r>
      <w:r w:rsidRPr="00A35E1B">
        <w:rPr>
          <w:color w:val="auto"/>
        </w:rPr>
        <w:t>ie, cu condi</w:t>
      </w:r>
      <w:r w:rsidR="00F12BE6" w:rsidRPr="00A35E1B">
        <w:rPr>
          <w:color w:val="auto"/>
        </w:rPr>
        <w:t>ț</w:t>
      </w:r>
      <w:r w:rsidRPr="00A35E1B">
        <w:rPr>
          <w:color w:val="auto"/>
        </w:rPr>
        <w:t>ia ca această denun</w:t>
      </w:r>
      <w:r w:rsidR="00F12BE6" w:rsidRPr="00A35E1B">
        <w:rPr>
          <w:color w:val="auto"/>
        </w:rPr>
        <w:t>ț</w:t>
      </w:r>
      <w:r w:rsidRPr="00A35E1B">
        <w:rPr>
          <w:color w:val="auto"/>
        </w:rPr>
        <w:t>are să nu prejudicieze sau să afecteze dreptul la ac</w:t>
      </w:r>
      <w:r w:rsidR="00F12BE6" w:rsidRPr="00A35E1B">
        <w:rPr>
          <w:color w:val="auto"/>
        </w:rPr>
        <w:t>ț</w:t>
      </w:r>
      <w:r w:rsidRPr="00A35E1B">
        <w:rPr>
          <w:color w:val="auto"/>
        </w:rPr>
        <w:t>iune sau despăgubire pentru Delegatar. În această situa</w:t>
      </w:r>
      <w:r w:rsidR="00F12BE6" w:rsidRPr="00A35E1B">
        <w:rPr>
          <w:color w:val="auto"/>
        </w:rPr>
        <w:t>ț</w:t>
      </w:r>
      <w:r w:rsidRPr="00A35E1B">
        <w:rPr>
          <w:color w:val="auto"/>
        </w:rPr>
        <w:t>ie, Delegatul are dreptul de a pretinde numai plata corespunzătoare pentru partea din Contract îndeplinită până la data denun</w:t>
      </w:r>
      <w:r w:rsidR="00F12BE6" w:rsidRPr="00A35E1B">
        <w:rPr>
          <w:color w:val="auto"/>
        </w:rPr>
        <w:t>ț</w:t>
      </w:r>
      <w:r w:rsidRPr="00A35E1B">
        <w:rPr>
          <w:color w:val="auto"/>
        </w:rPr>
        <w:t>ării unilaterale a Contractului</w:t>
      </w:r>
      <w:r w:rsidR="00835126" w:rsidRPr="00A35E1B">
        <w:rPr>
          <w:color w:val="auto"/>
        </w:rPr>
        <w:t>;</w:t>
      </w:r>
    </w:p>
    <w:p w14:paraId="5C85622D" w14:textId="2BB3BB7C" w:rsidR="00835126" w:rsidRPr="00A35E1B" w:rsidRDefault="00523CAD" w:rsidP="000F7BF3">
      <w:pPr>
        <w:pStyle w:val="Style1litera"/>
        <w:rPr>
          <w:color w:val="auto"/>
        </w:rPr>
      </w:pPr>
      <w:r w:rsidRPr="00A35E1B">
        <w:rPr>
          <w:color w:val="auto"/>
        </w:rPr>
        <w:t xml:space="preserve">se realizează </w:t>
      </w:r>
      <w:r w:rsidR="00B75280" w:rsidRPr="00A35E1B">
        <w:rPr>
          <w:color w:val="auto"/>
        </w:rPr>
        <w:t>o modificare a Contractului</w:t>
      </w:r>
      <w:r w:rsidRPr="00A35E1B">
        <w:rPr>
          <w:color w:val="auto"/>
        </w:rPr>
        <w:t>,</w:t>
      </w:r>
      <w:r w:rsidR="00B75280" w:rsidRPr="00A35E1B">
        <w:rPr>
          <w:color w:val="auto"/>
        </w:rPr>
        <w:t xml:space="preserve"> altfel decât în cazurile și condi</w:t>
      </w:r>
      <w:r w:rsidR="00F12BE6" w:rsidRPr="00A35E1B">
        <w:rPr>
          <w:color w:val="auto"/>
        </w:rPr>
        <w:t>ț</w:t>
      </w:r>
      <w:r w:rsidR="00B75280" w:rsidRPr="00A35E1B">
        <w:rPr>
          <w:color w:val="auto"/>
        </w:rPr>
        <w:t xml:space="preserve">iile prevăzute de Lege pentru </w:t>
      </w:r>
      <w:r w:rsidRPr="00A35E1B">
        <w:rPr>
          <w:color w:val="auto"/>
        </w:rPr>
        <w:t xml:space="preserve">modificarea </w:t>
      </w:r>
      <w:r w:rsidR="002308D6" w:rsidRPr="00A35E1B">
        <w:rPr>
          <w:color w:val="auto"/>
        </w:rPr>
        <w:t>contractelor de concesiune</w:t>
      </w:r>
      <w:r w:rsidR="00DA531B" w:rsidRPr="00A35E1B">
        <w:rPr>
          <w:color w:val="auto"/>
        </w:rPr>
        <w:t xml:space="preserve"> </w:t>
      </w:r>
      <w:r w:rsidR="00B75280" w:rsidRPr="00A35E1B">
        <w:rPr>
          <w:color w:val="auto"/>
        </w:rPr>
        <w:t xml:space="preserve">fără organizarea unei noi </w:t>
      </w:r>
      <w:r w:rsidR="00B75280" w:rsidRPr="00A35E1B">
        <w:rPr>
          <w:color w:val="auto"/>
        </w:rPr>
        <w:lastRenderedPageBreak/>
        <w:t>proceduri de atribuire.</w:t>
      </w:r>
      <w:r w:rsidR="008611A5" w:rsidRPr="00A35E1B">
        <w:rPr>
          <w:color w:val="auto"/>
        </w:rPr>
        <w:t xml:space="preserve"> În </w:t>
      </w:r>
      <w:r w:rsidR="002D476D">
        <w:rPr>
          <w:color w:val="auto"/>
        </w:rPr>
        <w:t>acest caz</w:t>
      </w:r>
      <w:r w:rsidR="008611A5" w:rsidRPr="00A35E1B">
        <w:rPr>
          <w:color w:val="auto"/>
        </w:rPr>
        <w:t>, Delegatul nu este îndreptă</w:t>
      </w:r>
      <w:r w:rsidR="00F12BE6" w:rsidRPr="00A35E1B">
        <w:rPr>
          <w:color w:val="auto"/>
        </w:rPr>
        <w:t>ț</w:t>
      </w:r>
      <w:r w:rsidR="008611A5" w:rsidRPr="00A35E1B">
        <w:rPr>
          <w:color w:val="auto"/>
        </w:rPr>
        <w:t>it la plata niciunei Daune.</w:t>
      </w:r>
    </w:p>
    <w:p w14:paraId="4F6037AE" w14:textId="7C3FF20F" w:rsidR="00622DB3" w:rsidRPr="00A35E1B" w:rsidRDefault="00622DB3" w:rsidP="00622DB3">
      <w:pPr>
        <w:pStyle w:val="Heading4"/>
      </w:pPr>
      <w:bookmarkStart w:id="212" w:name="_Ref157947727"/>
      <w:bookmarkStart w:id="213" w:name="_Ref157947730"/>
      <w:bookmarkStart w:id="214" w:name="_Toc217820264"/>
      <w:r w:rsidRPr="00A35E1B">
        <w:t>Retragerea din Contract a unei unită</w:t>
      </w:r>
      <w:r w:rsidR="00F12BE6" w:rsidRPr="00A35E1B">
        <w:t>ț</w:t>
      </w:r>
      <w:r w:rsidRPr="00A35E1B">
        <w:t>i administrativ-teritoriale care are calitatea de Delegatar</w:t>
      </w:r>
      <w:bookmarkEnd w:id="212"/>
      <w:bookmarkEnd w:id="213"/>
      <w:bookmarkEnd w:id="214"/>
    </w:p>
    <w:p w14:paraId="257DA986" w14:textId="2F9F319C" w:rsidR="009F1712" w:rsidRPr="00A35E1B" w:rsidRDefault="00B0014E" w:rsidP="009F1712">
      <w:pPr>
        <w:pStyle w:val="Style1alineat"/>
      </w:pPr>
      <w:r w:rsidRPr="00A35E1B">
        <w:t>În situa</w:t>
      </w:r>
      <w:r w:rsidR="00F12BE6" w:rsidRPr="00A35E1B">
        <w:t>ț</w:t>
      </w:r>
      <w:r w:rsidRPr="00A35E1B">
        <w:t xml:space="preserve">ia în care o unitate administrativ-teritorială </w:t>
      </w:r>
      <w:r w:rsidR="00622DB3" w:rsidRPr="00A35E1B">
        <w:t xml:space="preserve">care are calitatea de Delegatar </w:t>
      </w:r>
      <w:r w:rsidRPr="00A35E1B">
        <w:t>se retrage din Contract, din orice motive</w:t>
      </w:r>
      <w:r w:rsidR="00041F7D" w:rsidRPr="00A35E1B">
        <w:t>,</w:t>
      </w:r>
      <w:r w:rsidRPr="00A35E1B">
        <w:t xml:space="preserve"> inclusiv </w:t>
      </w:r>
      <w:r w:rsidR="009D5C3F" w:rsidRPr="00A35E1B">
        <w:t xml:space="preserve">în cazurile de </w:t>
      </w:r>
      <w:r w:rsidRPr="00A35E1B">
        <w:t>reziliere din culpa Delegatului, orice sumă datorată ca urmare a încetării se calculează pro-rata corespunzător acelei unită</w:t>
      </w:r>
      <w:r w:rsidR="00F12BE6" w:rsidRPr="00A35E1B">
        <w:t>ț</w:t>
      </w:r>
      <w:r w:rsidRPr="00A35E1B">
        <w:t>i administrativ-teritoriale fa</w:t>
      </w:r>
      <w:r w:rsidR="00F12BE6" w:rsidRPr="00A35E1B">
        <w:t>ț</w:t>
      </w:r>
      <w:r w:rsidR="009F1712" w:rsidRPr="00A35E1B">
        <w:t xml:space="preserve">ă </w:t>
      </w:r>
      <w:r w:rsidRPr="00A35E1B">
        <w:t xml:space="preserve">de care încetează Contractul, iar </w:t>
      </w:r>
      <w:r w:rsidR="009D5C3F" w:rsidRPr="00A35E1B">
        <w:t>situa</w:t>
      </w:r>
      <w:r w:rsidR="00F12BE6" w:rsidRPr="00A35E1B">
        <w:t>ț</w:t>
      </w:r>
      <w:r w:rsidR="009D5C3F" w:rsidRPr="00A35E1B">
        <w:t>ia</w:t>
      </w:r>
      <w:r w:rsidRPr="00A35E1B">
        <w:t xml:space="preserve"> bunurilor care o deserveau doar pe aceasta (Bunuri de Retur </w:t>
      </w:r>
      <w:r w:rsidR="00CD1A87" w:rsidRPr="00A35E1B">
        <w:t>ș</w:t>
      </w:r>
      <w:r w:rsidRPr="00A35E1B">
        <w:t xml:space="preserve">i/sau Bunuri de Preluare) </w:t>
      </w:r>
      <w:r w:rsidR="009F1712" w:rsidRPr="00A35E1B">
        <w:t>se decide</w:t>
      </w:r>
      <w:r w:rsidRPr="00A35E1B">
        <w:t xml:space="preserve"> în mod corespunzător. Dac</w:t>
      </w:r>
      <w:r w:rsidR="009F1712" w:rsidRPr="00A35E1B">
        <w:t>ă</w:t>
      </w:r>
      <w:r w:rsidRPr="00A35E1B">
        <w:t xml:space="preserve"> există Bunuri de Retur sau Bunuri de Preluare ce deservesc mai multe unită</w:t>
      </w:r>
      <w:r w:rsidR="00F12BE6" w:rsidRPr="00A35E1B">
        <w:t>ț</w:t>
      </w:r>
      <w:r w:rsidRPr="00A35E1B">
        <w:t xml:space="preserve">i administrativ-teritoriale, aceste bunuri nu pot fi retrase din Contract </w:t>
      </w:r>
      <w:r w:rsidR="00CD1A87" w:rsidRPr="00A35E1B">
        <w:t>ș</w:t>
      </w:r>
      <w:r w:rsidRPr="00A35E1B">
        <w:t>i preluate de unitatea administrativ-teritorială care se retrage, ci aceasta poate fi eventual despăgubită în măsura în care dovede</w:t>
      </w:r>
      <w:r w:rsidR="00CD1A87" w:rsidRPr="00A35E1B">
        <w:t>ș</w:t>
      </w:r>
      <w:r w:rsidRPr="00A35E1B">
        <w:t>te un prejudiciu din lipsa folosin</w:t>
      </w:r>
      <w:r w:rsidR="00F12BE6" w:rsidRPr="00A35E1B">
        <w:t>ț</w:t>
      </w:r>
      <w:r w:rsidRPr="00A35E1B">
        <w:t xml:space="preserve">ei acestora. </w:t>
      </w:r>
    </w:p>
    <w:p w14:paraId="614313E3" w14:textId="78DDFFD1" w:rsidR="00622DB3" w:rsidRPr="00A35E1B" w:rsidRDefault="009F1712" w:rsidP="00622DB3">
      <w:pPr>
        <w:pStyle w:val="Style1alineat"/>
      </w:pPr>
      <w:r w:rsidRPr="00A35E1B">
        <w:t>Î</w:t>
      </w:r>
      <w:r w:rsidR="00B0014E" w:rsidRPr="00A35E1B">
        <w:t>n situa</w:t>
      </w:r>
      <w:r w:rsidR="00F12BE6" w:rsidRPr="00A35E1B">
        <w:t>ț</w:t>
      </w:r>
      <w:r w:rsidR="00B0014E" w:rsidRPr="00A35E1B">
        <w:t>ia în care unitatea administrativ-teritorială care inten</w:t>
      </w:r>
      <w:r w:rsidR="00F12BE6" w:rsidRPr="00A35E1B">
        <w:t>ț</w:t>
      </w:r>
      <w:r w:rsidR="00B0014E" w:rsidRPr="00A35E1B">
        <w:t>ionează să se retragă este proprietar</w:t>
      </w:r>
      <w:r w:rsidR="009D5C3F" w:rsidRPr="00A35E1B">
        <w:t xml:space="preserve"> al</w:t>
      </w:r>
      <w:r w:rsidR="00B0014E" w:rsidRPr="00A35E1B">
        <w:t xml:space="preserve"> Instala</w:t>
      </w:r>
      <w:r w:rsidR="00F12BE6" w:rsidRPr="00A35E1B">
        <w:t>ț</w:t>
      </w:r>
      <w:r w:rsidR="00B0014E" w:rsidRPr="00A35E1B">
        <w:t>iilor de De</w:t>
      </w:r>
      <w:r w:rsidR="00CD1A87" w:rsidRPr="00A35E1B">
        <w:t>ș</w:t>
      </w:r>
      <w:r w:rsidR="00B0014E" w:rsidRPr="00A35E1B">
        <w:t>euri, Contractul încetează dacă sunt îndeplinite condi</w:t>
      </w:r>
      <w:r w:rsidR="00F12BE6" w:rsidRPr="00A35E1B">
        <w:t>ț</w:t>
      </w:r>
      <w:r w:rsidR="00B0014E" w:rsidRPr="00A35E1B">
        <w:t xml:space="preserve">iile prevăzute la alin. </w:t>
      </w:r>
      <w:r w:rsidRPr="00A35E1B">
        <w:fldChar w:fldCharType="begin"/>
      </w:r>
      <w:r w:rsidRPr="00A35E1B">
        <w:instrText xml:space="preserve"> REF _Ref157888124 \n \h </w:instrText>
      </w:r>
      <w:r w:rsidR="00622DB3" w:rsidRPr="00A35E1B">
        <w:instrText xml:space="preserve"> \* MERGEFORMAT </w:instrText>
      </w:r>
      <w:r w:rsidRPr="00A35E1B">
        <w:fldChar w:fldCharType="separate"/>
      </w:r>
      <w:r w:rsidR="00BB5F37">
        <w:rPr>
          <w:cs/>
        </w:rPr>
        <w:t>‎</w:t>
      </w:r>
      <w:r w:rsidR="00BB5F37">
        <w:t>(1)</w:t>
      </w:r>
      <w:r w:rsidRPr="00A35E1B">
        <w:fldChar w:fldCharType="end"/>
      </w:r>
      <w:r w:rsidR="00B0014E" w:rsidRPr="00A35E1B">
        <w:t>.</w:t>
      </w:r>
    </w:p>
    <w:p w14:paraId="79351DE2" w14:textId="18FB1384" w:rsidR="00622DB3" w:rsidRPr="00A35E1B" w:rsidRDefault="00622DB3" w:rsidP="00622DB3">
      <w:pPr>
        <w:pStyle w:val="Style1alineat"/>
      </w:pPr>
      <w:bookmarkStart w:id="215" w:name="_Ref157888372"/>
      <w:r w:rsidRPr="00A35E1B">
        <w:t>U</w:t>
      </w:r>
      <w:r w:rsidR="00B0014E" w:rsidRPr="00A35E1B">
        <w:t xml:space="preserve">nitate administrativ-teritorială care se retrage unilateral din Contract </w:t>
      </w:r>
      <w:r w:rsidRPr="00A35E1B">
        <w:t>este</w:t>
      </w:r>
      <w:r w:rsidR="00B0014E" w:rsidRPr="00A35E1B">
        <w:t xml:space="preserve"> obligată să plătească, după caz, Delegatului sau </w:t>
      </w:r>
      <w:r w:rsidRPr="00A35E1B">
        <w:t>Asocia</w:t>
      </w:r>
      <w:r w:rsidR="00F12BE6" w:rsidRPr="00A35E1B">
        <w:t>ț</w:t>
      </w:r>
      <w:r w:rsidRPr="00A35E1B">
        <w:t>iei</w:t>
      </w:r>
      <w:r w:rsidR="00B0014E" w:rsidRPr="00A35E1B">
        <w:t>:</w:t>
      </w:r>
      <w:bookmarkEnd w:id="215"/>
    </w:p>
    <w:p w14:paraId="28CBB1E8" w14:textId="18EC203E" w:rsidR="00622DB3" w:rsidRPr="00A35E1B" w:rsidRDefault="00B0014E" w:rsidP="00622DB3">
      <w:pPr>
        <w:pStyle w:val="Style1litera"/>
        <w:rPr>
          <w:color w:val="auto"/>
        </w:rPr>
      </w:pPr>
      <w:r w:rsidRPr="00A35E1B">
        <w:rPr>
          <w:color w:val="auto"/>
        </w:rPr>
        <w:t>despăgubiri care să acopere prejudiciile create prin retragere (</w:t>
      </w:r>
      <w:r w:rsidR="00622DB3" w:rsidRPr="00A35E1B">
        <w:rPr>
          <w:color w:val="auto"/>
        </w:rPr>
        <w:t>D</w:t>
      </w:r>
      <w:r w:rsidRPr="00A35E1B">
        <w:rPr>
          <w:color w:val="auto"/>
        </w:rPr>
        <w:t xml:space="preserve">aunele efectiv suferite </w:t>
      </w:r>
      <w:r w:rsidR="009D5C3F" w:rsidRPr="00A35E1B">
        <w:rPr>
          <w:color w:val="auto"/>
        </w:rPr>
        <w:t xml:space="preserve">de Delegat </w:t>
      </w:r>
      <w:r w:rsidR="00CD1A87" w:rsidRPr="00A35E1B">
        <w:rPr>
          <w:color w:val="auto"/>
        </w:rPr>
        <w:t>ș</w:t>
      </w:r>
      <w:r w:rsidRPr="00A35E1B">
        <w:rPr>
          <w:color w:val="auto"/>
        </w:rPr>
        <w:t xml:space="preserve">i valoarea beneficiului nerealizat de către Delegat în timpul rămas până la expirarea </w:t>
      </w:r>
      <w:r w:rsidR="00622DB3" w:rsidRPr="00A35E1B">
        <w:rPr>
          <w:color w:val="auto"/>
        </w:rPr>
        <w:t xml:space="preserve">Duratei </w:t>
      </w:r>
      <w:r w:rsidRPr="00A35E1B">
        <w:rPr>
          <w:color w:val="auto"/>
        </w:rPr>
        <w:t>Contractului);</w:t>
      </w:r>
    </w:p>
    <w:p w14:paraId="001DB41D" w14:textId="7F658834" w:rsidR="00622DB3" w:rsidRPr="00A35E1B" w:rsidRDefault="00B0014E" w:rsidP="00622DB3">
      <w:pPr>
        <w:pStyle w:val="Style1litera"/>
        <w:rPr>
          <w:color w:val="auto"/>
        </w:rPr>
      </w:pPr>
      <w:r w:rsidRPr="00A35E1B">
        <w:rPr>
          <w:color w:val="auto"/>
        </w:rPr>
        <w:t>valoarea integrală a investi</w:t>
      </w:r>
      <w:r w:rsidR="00F12BE6" w:rsidRPr="00A35E1B">
        <w:rPr>
          <w:color w:val="auto"/>
        </w:rPr>
        <w:t>ț</w:t>
      </w:r>
      <w:r w:rsidRPr="00A35E1B">
        <w:rPr>
          <w:color w:val="auto"/>
        </w:rPr>
        <w:t xml:space="preserve">iilor realizate pentru respectiva unitate administrativ-teritorială prin intermediul proiectelor derulate prin </w:t>
      </w:r>
      <w:r w:rsidR="00622DB3" w:rsidRPr="00A35E1B">
        <w:rPr>
          <w:color w:val="auto"/>
        </w:rPr>
        <w:t>Asocia</w:t>
      </w:r>
      <w:r w:rsidR="00F12BE6" w:rsidRPr="00A35E1B">
        <w:rPr>
          <w:color w:val="auto"/>
        </w:rPr>
        <w:t>ț</w:t>
      </w:r>
      <w:r w:rsidR="00622DB3" w:rsidRPr="00A35E1B">
        <w:rPr>
          <w:color w:val="auto"/>
        </w:rPr>
        <w:t>ie.</w:t>
      </w:r>
      <w:r w:rsidRPr="00A35E1B">
        <w:rPr>
          <w:color w:val="auto"/>
        </w:rPr>
        <w:t xml:space="preserve"> </w:t>
      </w:r>
      <w:r w:rsidR="00622DB3" w:rsidRPr="00A35E1B">
        <w:rPr>
          <w:color w:val="auto"/>
        </w:rPr>
        <w:t>D</w:t>
      </w:r>
      <w:r w:rsidRPr="00A35E1B">
        <w:rPr>
          <w:color w:val="auto"/>
        </w:rPr>
        <w:t>acă aceste investi</w:t>
      </w:r>
      <w:r w:rsidR="00F12BE6" w:rsidRPr="00A35E1B">
        <w:rPr>
          <w:color w:val="auto"/>
        </w:rPr>
        <w:t>ț</w:t>
      </w:r>
      <w:r w:rsidRPr="00A35E1B">
        <w:rPr>
          <w:color w:val="auto"/>
        </w:rPr>
        <w:t>ii au fost realizate în bunuri ce deservesc mai multe unită</w:t>
      </w:r>
      <w:r w:rsidR="00F12BE6" w:rsidRPr="00A35E1B">
        <w:rPr>
          <w:color w:val="auto"/>
        </w:rPr>
        <w:t>ț</w:t>
      </w:r>
      <w:r w:rsidRPr="00A35E1B">
        <w:rPr>
          <w:color w:val="auto"/>
        </w:rPr>
        <w:t>i administrativ-teritoriale</w:t>
      </w:r>
      <w:r w:rsidR="00622DB3" w:rsidRPr="00A35E1B">
        <w:rPr>
          <w:color w:val="auto"/>
        </w:rPr>
        <w:t>, suma pe care trebuie să o plătească unitatea administrativ-teritorială care se retrage</w:t>
      </w:r>
      <w:r w:rsidRPr="00A35E1B">
        <w:rPr>
          <w:color w:val="auto"/>
        </w:rPr>
        <w:t xml:space="preserve"> </w:t>
      </w:r>
      <w:r w:rsidR="00622DB3" w:rsidRPr="00A35E1B">
        <w:rPr>
          <w:color w:val="auto"/>
        </w:rPr>
        <w:t xml:space="preserve">se calculează </w:t>
      </w:r>
      <w:r w:rsidRPr="00A35E1B">
        <w:rPr>
          <w:color w:val="auto"/>
        </w:rPr>
        <w:t>pro-rata</w:t>
      </w:r>
      <w:r w:rsidR="00622DB3" w:rsidRPr="00A35E1B">
        <w:rPr>
          <w:color w:val="auto"/>
        </w:rPr>
        <w:t>;</w:t>
      </w:r>
    </w:p>
    <w:p w14:paraId="6DF36857" w14:textId="06DBD3C0" w:rsidR="00B0014E" w:rsidRPr="00A35E1B" w:rsidRDefault="00B0014E" w:rsidP="00622DB3">
      <w:pPr>
        <w:pStyle w:val="Style1litera"/>
        <w:rPr>
          <w:color w:val="auto"/>
        </w:rPr>
      </w:pPr>
      <w:r w:rsidRPr="00A35E1B">
        <w:rPr>
          <w:color w:val="auto"/>
        </w:rPr>
        <w:t>valoarea investi</w:t>
      </w:r>
      <w:r w:rsidR="00F12BE6" w:rsidRPr="00A35E1B">
        <w:rPr>
          <w:color w:val="auto"/>
        </w:rPr>
        <w:t>ț</w:t>
      </w:r>
      <w:r w:rsidRPr="00A35E1B">
        <w:rPr>
          <w:color w:val="auto"/>
        </w:rPr>
        <w:t>iilor neamortizate realizate de Delegat pentru respectiva unitate</w:t>
      </w:r>
      <w:r w:rsidR="00622DB3" w:rsidRPr="00A35E1B">
        <w:rPr>
          <w:color w:val="auto"/>
        </w:rPr>
        <w:t xml:space="preserve"> </w:t>
      </w:r>
      <w:r w:rsidRPr="00A35E1B">
        <w:rPr>
          <w:color w:val="auto"/>
        </w:rPr>
        <w:t>administrativ</w:t>
      </w:r>
      <w:r w:rsidR="00622DB3" w:rsidRPr="00A35E1B">
        <w:rPr>
          <w:color w:val="auto"/>
        </w:rPr>
        <w:t>-</w:t>
      </w:r>
      <w:r w:rsidRPr="00A35E1B">
        <w:rPr>
          <w:color w:val="auto"/>
        </w:rPr>
        <w:t>teritorială</w:t>
      </w:r>
      <w:r w:rsidR="0090459D" w:rsidRPr="00A35E1B">
        <w:rPr>
          <w:color w:val="auto"/>
        </w:rPr>
        <w:t>. Dacă aceste investi</w:t>
      </w:r>
      <w:r w:rsidR="00F12BE6" w:rsidRPr="00A35E1B">
        <w:rPr>
          <w:color w:val="auto"/>
        </w:rPr>
        <w:t>ț</w:t>
      </w:r>
      <w:r w:rsidR="0090459D" w:rsidRPr="00A35E1B">
        <w:rPr>
          <w:color w:val="auto"/>
        </w:rPr>
        <w:t>ii au fost realizate în bunuri ce deservesc mai multe unită</w:t>
      </w:r>
      <w:r w:rsidR="00F12BE6" w:rsidRPr="00A35E1B">
        <w:rPr>
          <w:color w:val="auto"/>
        </w:rPr>
        <w:t>ț</w:t>
      </w:r>
      <w:r w:rsidR="0090459D" w:rsidRPr="00A35E1B">
        <w:rPr>
          <w:color w:val="auto"/>
        </w:rPr>
        <w:t>i administrativ-teritoriale, suma pe care trebuie să o plătească unitatea administrativ-teritorială care se retrage se calculează pro-rata</w:t>
      </w:r>
      <w:r w:rsidRPr="00A35E1B">
        <w:rPr>
          <w:color w:val="auto"/>
        </w:rPr>
        <w:t>.</w:t>
      </w:r>
    </w:p>
    <w:p w14:paraId="6D272E9F" w14:textId="17304F78" w:rsidR="00B0014E" w:rsidRPr="00A35E1B" w:rsidRDefault="00B0014E" w:rsidP="0090459D">
      <w:pPr>
        <w:pStyle w:val="Style1alineat"/>
      </w:pPr>
      <w:r w:rsidRPr="00A35E1B">
        <w:t xml:space="preserve">Prevederile alin. </w:t>
      </w:r>
      <w:r w:rsidR="0090459D" w:rsidRPr="00A35E1B">
        <w:fldChar w:fldCharType="begin"/>
      </w:r>
      <w:r w:rsidR="0090459D" w:rsidRPr="00A35E1B">
        <w:instrText xml:space="preserve"> REF _Ref157888372 \n \h  \* MERGEFORMAT </w:instrText>
      </w:r>
      <w:r w:rsidR="0090459D" w:rsidRPr="00A35E1B">
        <w:fldChar w:fldCharType="separate"/>
      </w:r>
      <w:r w:rsidR="00BB5F37">
        <w:rPr>
          <w:cs/>
        </w:rPr>
        <w:t>‎</w:t>
      </w:r>
      <w:r w:rsidR="00BB5F37">
        <w:t>(3)</w:t>
      </w:r>
      <w:r w:rsidR="0090459D" w:rsidRPr="00A35E1B">
        <w:fldChar w:fldCharType="end"/>
      </w:r>
      <w:r w:rsidRPr="00A35E1B">
        <w:t xml:space="preserve"> nu se aplică în cazul încetării Contractului </w:t>
      </w:r>
      <w:r w:rsidR="001254DA">
        <w:t>ca urmare a expirării</w:t>
      </w:r>
      <w:r w:rsidR="001254DA" w:rsidRPr="00E52599">
        <w:t xml:space="preserve"> </w:t>
      </w:r>
      <w:r w:rsidR="001254DA" w:rsidRPr="00A35E1B">
        <w:t>Durat</w:t>
      </w:r>
      <w:r w:rsidR="001254DA">
        <w:t>ei</w:t>
      </w:r>
      <w:r w:rsidR="001254DA" w:rsidRPr="00A35E1B">
        <w:t xml:space="preserve"> de Gestiune a Serviciului, prevăzută la </w:t>
      </w:r>
      <w:r w:rsidR="001254DA" w:rsidRPr="00A35E1B">
        <w:fldChar w:fldCharType="begin"/>
      </w:r>
      <w:r w:rsidR="001254DA" w:rsidRPr="00A35E1B">
        <w:instrText xml:space="preserve"> REF _Ref191207897 \n \h </w:instrText>
      </w:r>
      <w:r w:rsidR="001254DA" w:rsidRPr="00A35E1B">
        <w:fldChar w:fldCharType="separate"/>
      </w:r>
      <w:r w:rsidR="00BB5F37">
        <w:rPr>
          <w:cs/>
        </w:rPr>
        <w:t>‎</w:t>
      </w:r>
      <w:r w:rsidR="00BB5F37">
        <w:t>Art. 7</w:t>
      </w:r>
      <w:r w:rsidR="001254DA" w:rsidRPr="00A35E1B">
        <w:fldChar w:fldCharType="end"/>
      </w:r>
      <w:r w:rsidR="001254DA" w:rsidRPr="00A35E1B">
        <w:t xml:space="preserve"> din Contract</w:t>
      </w:r>
      <w:r w:rsidR="0090459D" w:rsidRPr="00A35E1B">
        <w:t>,</w:t>
      </w:r>
      <w:r w:rsidRPr="00A35E1B">
        <w:t xml:space="preserve"> prin reziliere din culpa Delegatului sau din cauz</w:t>
      </w:r>
      <w:r w:rsidR="0090459D" w:rsidRPr="00A35E1B">
        <w:t>ă</w:t>
      </w:r>
      <w:r w:rsidRPr="00A35E1B">
        <w:t xml:space="preserve"> de For</w:t>
      </w:r>
      <w:r w:rsidR="00F12BE6" w:rsidRPr="00A35E1B">
        <w:t>ț</w:t>
      </w:r>
      <w:r w:rsidRPr="00A35E1B">
        <w:t>ă Majoră.</w:t>
      </w:r>
    </w:p>
    <w:p w14:paraId="608DEE10" w14:textId="77777777" w:rsidR="00865399" w:rsidRPr="00A35E1B" w:rsidRDefault="00B0014E" w:rsidP="00865399">
      <w:pPr>
        <w:pStyle w:val="Heading4"/>
      </w:pPr>
      <w:bookmarkStart w:id="216" w:name="_Ref157889788"/>
      <w:bookmarkStart w:id="217" w:name="_Toc217820265"/>
      <w:r w:rsidRPr="00A35E1B">
        <w:t>Rezilierea Contractului din culpa Delegatului</w:t>
      </w:r>
      <w:bookmarkEnd w:id="216"/>
      <w:bookmarkEnd w:id="217"/>
    </w:p>
    <w:p w14:paraId="67BDB2F3" w14:textId="6C733DC8" w:rsidR="00865399" w:rsidRPr="00A35E1B" w:rsidRDefault="00B0014E" w:rsidP="00865399">
      <w:pPr>
        <w:pStyle w:val="Style1alineat"/>
      </w:pPr>
      <w:bookmarkStart w:id="218" w:name="_Ref157891017"/>
      <w:r w:rsidRPr="00A35E1B">
        <w:t>Delegatarul</w:t>
      </w:r>
      <w:r w:rsidR="00857A48" w:rsidRPr="00A35E1B">
        <w:t>/Asocia</w:t>
      </w:r>
      <w:r w:rsidR="00F12BE6" w:rsidRPr="00A35E1B">
        <w:t>ț</w:t>
      </w:r>
      <w:r w:rsidR="00857A48" w:rsidRPr="00A35E1B">
        <w:t>ia</w:t>
      </w:r>
      <w:r w:rsidRPr="00A35E1B">
        <w:t xml:space="preserve"> </w:t>
      </w:r>
      <w:r w:rsidR="00865399" w:rsidRPr="00A35E1B">
        <w:t xml:space="preserve">are </w:t>
      </w:r>
      <w:r w:rsidRPr="00A35E1B">
        <w:t>dreptul să rezilieze Contract</w:t>
      </w:r>
      <w:r w:rsidR="00865399" w:rsidRPr="00A35E1B">
        <w:t>ul</w:t>
      </w:r>
      <w:r w:rsidRPr="00A35E1B">
        <w:t>, în momentul survenirii oricăruia dintre următoarele evenimente:</w:t>
      </w:r>
      <w:bookmarkEnd w:id="218"/>
    </w:p>
    <w:p w14:paraId="2483ADF4" w14:textId="3365770D" w:rsidR="00857A48" w:rsidRPr="00A35E1B" w:rsidRDefault="00B0014E" w:rsidP="00857A48">
      <w:pPr>
        <w:pStyle w:val="Style1litera"/>
        <w:rPr>
          <w:color w:val="auto"/>
        </w:rPr>
      </w:pPr>
      <w:r w:rsidRPr="00A35E1B">
        <w:rPr>
          <w:color w:val="auto"/>
        </w:rPr>
        <w:t>încălcare</w:t>
      </w:r>
      <w:r w:rsidR="00865399" w:rsidRPr="00A35E1B">
        <w:rPr>
          <w:color w:val="auto"/>
        </w:rPr>
        <w:t>a</w:t>
      </w:r>
      <w:r w:rsidRPr="00A35E1B">
        <w:rPr>
          <w:color w:val="auto"/>
        </w:rPr>
        <w:t xml:space="preserve"> semnificativă, de către Delegat, a oricăreia dintre obliga</w:t>
      </w:r>
      <w:r w:rsidR="00F12BE6" w:rsidRPr="00A35E1B">
        <w:rPr>
          <w:color w:val="auto"/>
        </w:rPr>
        <w:t>ț</w:t>
      </w:r>
      <w:r w:rsidRPr="00A35E1B">
        <w:rPr>
          <w:color w:val="auto"/>
        </w:rPr>
        <w:t>iile sale, asumate în baza Contract</w:t>
      </w:r>
      <w:r w:rsidR="00865399" w:rsidRPr="00A35E1B">
        <w:rPr>
          <w:color w:val="auto"/>
        </w:rPr>
        <w:t>ului</w:t>
      </w:r>
      <w:r w:rsidRPr="00A35E1B">
        <w:rPr>
          <w:color w:val="auto"/>
        </w:rPr>
        <w:t>, care are un efect negativ semnificativ asupra drepturilor sau obliga</w:t>
      </w:r>
      <w:r w:rsidR="00F12BE6" w:rsidRPr="00A35E1B">
        <w:rPr>
          <w:color w:val="auto"/>
        </w:rPr>
        <w:t>ț</w:t>
      </w:r>
      <w:r w:rsidRPr="00A35E1B">
        <w:rPr>
          <w:color w:val="auto"/>
        </w:rPr>
        <w:t>iilor Delegatarului</w:t>
      </w:r>
      <w:r w:rsidR="00857A48" w:rsidRPr="00A35E1B">
        <w:rPr>
          <w:color w:val="auto"/>
        </w:rPr>
        <w:t>/Asocia</w:t>
      </w:r>
      <w:r w:rsidR="00F12BE6" w:rsidRPr="00A35E1B">
        <w:rPr>
          <w:color w:val="auto"/>
        </w:rPr>
        <w:t>ț</w:t>
      </w:r>
      <w:r w:rsidR="00857A48" w:rsidRPr="00A35E1B">
        <w:rPr>
          <w:color w:val="auto"/>
        </w:rPr>
        <w:t>iei</w:t>
      </w:r>
      <w:r w:rsidRPr="00A35E1B">
        <w:rPr>
          <w:color w:val="auto"/>
        </w:rPr>
        <w:t xml:space="preserve"> sau asupra capacită</w:t>
      </w:r>
      <w:r w:rsidR="00F12BE6" w:rsidRPr="00A35E1B">
        <w:rPr>
          <w:color w:val="auto"/>
        </w:rPr>
        <w:t>ț</w:t>
      </w:r>
      <w:r w:rsidRPr="00A35E1B">
        <w:rPr>
          <w:color w:val="auto"/>
        </w:rPr>
        <w:t>ii Delegatarului</w:t>
      </w:r>
      <w:r w:rsidR="00857A48" w:rsidRPr="00A35E1B">
        <w:rPr>
          <w:color w:val="auto"/>
        </w:rPr>
        <w:t>/Asocia</w:t>
      </w:r>
      <w:r w:rsidR="00F12BE6" w:rsidRPr="00A35E1B">
        <w:rPr>
          <w:color w:val="auto"/>
        </w:rPr>
        <w:t>ț</w:t>
      </w:r>
      <w:r w:rsidR="00857A48" w:rsidRPr="00A35E1B">
        <w:rPr>
          <w:color w:val="auto"/>
        </w:rPr>
        <w:t>iei</w:t>
      </w:r>
      <w:r w:rsidRPr="00A35E1B">
        <w:rPr>
          <w:color w:val="auto"/>
        </w:rPr>
        <w:t xml:space="preserve"> de a respecta orice prevedere </w:t>
      </w:r>
      <w:r w:rsidR="00857A48" w:rsidRPr="00A35E1B">
        <w:rPr>
          <w:color w:val="auto"/>
        </w:rPr>
        <w:t xml:space="preserve">a Legii </w:t>
      </w:r>
      <w:r w:rsidRPr="00A35E1B">
        <w:rPr>
          <w:color w:val="auto"/>
        </w:rPr>
        <w:t xml:space="preserve">în vigoare </w:t>
      </w:r>
      <w:r w:rsidR="00CD1A87" w:rsidRPr="00A35E1B">
        <w:rPr>
          <w:color w:val="auto"/>
        </w:rPr>
        <w:t>ș</w:t>
      </w:r>
      <w:r w:rsidRPr="00A35E1B">
        <w:rPr>
          <w:color w:val="auto"/>
        </w:rPr>
        <w:t xml:space="preserve">i a cărei încălcare nu a fost remediată de către Delegat, în conformitate cu </w:t>
      </w:r>
      <w:r w:rsidR="00857A48" w:rsidRPr="00A35E1B">
        <w:rPr>
          <w:color w:val="auto"/>
        </w:rPr>
        <w:t xml:space="preserve">alin. </w:t>
      </w:r>
      <w:r w:rsidR="00857A48" w:rsidRPr="00A35E1B">
        <w:rPr>
          <w:color w:val="auto"/>
        </w:rPr>
        <w:fldChar w:fldCharType="begin"/>
      </w:r>
      <w:r w:rsidR="00857A48" w:rsidRPr="00A35E1B">
        <w:rPr>
          <w:color w:val="auto"/>
        </w:rPr>
        <w:instrText xml:space="preserve"> REF _Ref157889381 \n \h </w:instrText>
      </w:r>
      <w:r w:rsidR="00442CA4" w:rsidRPr="00A35E1B">
        <w:rPr>
          <w:color w:val="auto"/>
        </w:rPr>
        <w:instrText xml:space="preserve"> \* MERGEFORMAT </w:instrText>
      </w:r>
      <w:r w:rsidR="00857A48" w:rsidRPr="00A35E1B">
        <w:rPr>
          <w:color w:val="auto"/>
        </w:rPr>
      </w:r>
      <w:r w:rsidR="00857A48" w:rsidRPr="00A35E1B">
        <w:rPr>
          <w:color w:val="auto"/>
        </w:rPr>
        <w:fldChar w:fldCharType="separate"/>
      </w:r>
      <w:r w:rsidR="00BB5F37">
        <w:rPr>
          <w:color w:val="auto"/>
          <w:cs/>
        </w:rPr>
        <w:t>‎</w:t>
      </w:r>
      <w:r w:rsidR="00BB5F37">
        <w:rPr>
          <w:color w:val="auto"/>
        </w:rPr>
        <w:t>(2)</w:t>
      </w:r>
      <w:r w:rsidR="00857A48" w:rsidRPr="00A35E1B">
        <w:rPr>
          <w:color w:val="auto"/>
        </w:rPr>
        <w:fldChar w:fldCharType="end"/>
      </w:r>
      <w:r w:rsidRPr="00A35E1B">
        <w:rPr>
          <w:color w:val="auto"/>
        </w:rPr>
        <w:t>;</w:t>
      </w:r>
    </w:p>
    <w:p w14:paraId="7DCD8F07" w14:textId="35AAB9DA" w:rsidR="00857A48" w:rsidRPr="00A35E1B" w:rsidRDefault="00B0014E" w:rsidP="00857A48">
      <w:pPr>
        <w:pStyle w:val="Style1litera"/>
        <w:rPr>
          <w:color w:val="auto"/>
        </w:rPr>
      </w:pPr>
      <w:r w:rsidRPr="00A35E1B">
        <w:rPr>
          <w:color w:val="auto"/>
        </w:rPr>
        <w:t xml:space="preserve">nerespectarea repetată </w:t>
      </w:r>
      <w:r w:rsidR="00CD1A87" w:rsidRPr="00A35E1B">
        <w:rPr>
          <w:color w:val="auto"/>
        </w:rPr>
        <w:t>ș</w:t>
      </w:r>
      <w:r w:rsidRPr="00A35E1B">
        <w:rPr>
          <w:color w:val="auto"/>
        </w:rPr>
        <w:t>i nejustificată a Indicatorilor de Performan</w:t>
      </w:r>
      <w:r w:rsidR="00F12BE6" w:rsidRPr="00A35E1B">
        <w:rPr>
          <w:color w:val="auto"/>
        </w:rPr>
        <w:t>ț</w:t>
      </w:r>
      <w:r w:rsidRPr="00A35E1B">
        <w:rPr>
          <w:color w:val="auto"/>
        </w:rPr>
        <w:t>ă;</w:t>
      </w:r>
    </w:p>
    <w:p w14:paraId="791DA615" w14:textId="6E385C7F" w:rsidR="00857A48" w:rsidRPr="00A35E1B" w:rsidRDefault="00B0014E" w:rsidP="00857A48">
      <w:pPr>
        <w:pStyle w:val="Style1litera"/>
        <w:rPr>
          <w:color w:val="auto"/>
        </w:rPr>
      </w:pPr>
      <w:r w:rsidRPr="00A35E1B">
        <w:rPr>
          <w:color w:val="auto"/>
        </w:rPr>
        <w:lastRenderedPageBreak/>
        <w:t>nerealizarea</w:t>
      </w:r>
      <w:r w:rsidR="00857A48" w:rsidRPr="00A35E1B">
        <w:rPr>
          <w:color w:val="auto"/>
        </w:rPr>
        <w:t>, realizarea ne</w:t>
      </w:r>
      <w:r w:rsidRPr="00A35E1B">
        <w:rPr>
          <w:color w:val="auto"/>
        </w:rPr>
        <w:t xml:space="preserve">corespunzătoare sau </w:t>
      </w:r>
      <w:r w:rsidR="00857A48" w:rsidRPr="00A35E1B">
        <w:rPr>
          <w:color w:val="auto"/>
        </w:rPr>
        <w:t>cu întârziere a Programului de Investi</w:t>
      </w:r>
      <w:r w:rsidR="00F12BE6" w:rsidRPr="00A35E1B">
        <w:rPr>
          <w:color w:val="auto"/>
        </w:rPr>
        <w:t>ț</w:t>
      </w:r>
      <w:r w:rsidR="00857A48" w:rsidRPr="00A35E1B">
        <w:rPr>
          <w:color w:val="auto"/>
        </w:rPr>
        <w:t>ii (Anexa nr. 8 la Contract)</w:t>
      </w:r>
      <w:r w:rsidRPr="00A35E1B">
        <w:rPr>
          <w:color w:val="auto"/>
        </w:rPr>
        <w:t>;</w:t>
      </w:r>
    </w:p>
    <w:p w14:paraId="7CA51EA5" w14:textId="7C84341D" w:rsidR="00AA7567" w:rsidRPr="00A35E1B" w:rsidRDefault="00B0014E" w:rsidP="00AA7567">
      <w:pPr>
        <w:pStyle w:val="Style1litera"/>
        <w:rPr>
          <w:color w:val="auto"/>
        </w:rPr>
      </w:pPr>
      <w:r w:rsidRPr="00A35E1B">
        <w:rPr>
          <w:color w:val="auto"/>
        </w:rPr>
        <w:t>renun</w:t>
      </w:r>
      <w:r w:rsidR="00F12BE6" w:rsidRPr="00A35E1B">
        <w:rPr>
          <w:color w:val="auto"/>
        </w:rPr>
        <w:t>ț</w:t>
      </w:r>
      <w:r w:rsidRPr="00A35E1B">
        <w:rPr>
          <w:color w:val="auto"/>
        </w:rPr>
        <w:t>area la sau abandonarea culpabilă a Serviciului, de către Delegat;</w:t>
      </w:r>
    </w:p>
    <w:p w14:paraId="700DE579" w14:textId="5413EEBA" w:rsidR="00142CEF" w:rsidRPr="00A35E1B" w:rsidRDefault="00142CEF" w:rsidP="00142CEF">
      <w:pPr>
        <w:pStyle w:val="Style1litera"/>
        <w:rPr>
          <w:color w:val="auto"/>
        </w:rPr>
      </w:pPr>
      <w:r w:rsidRPr="00A35E1B">
        <w:rPr>
          <w:color w:val="auto"/>
        </w:rPr>
        <w:t>nerespectarea</w:t>
      </w:r>
      <w:r w:rsidR="00834E7A" w:rsidRPr="00A35E1B">
        <w:rPr>
          <w:color w:val="auto"/>
        </w:rPr>
        <w:t>,</w:t>
      </w:r>
      <w:r w:rsidRPr="00A35E1B">
        <w:rPr>
          <w:color w:val="auto"/>
        </w:rPr>
        <w:t xml:space="preserve"> de către Delegat</w:t>
      </w:r>
      <w:r w:rsidR="00834E7A" w:rsidRPr="00A35E1B">
        <w:rPr>
          <w:color w:val="auto"/>
        </w:rPr>
        <w:t>,</w:t>
      </w:r>
      <w:r w:rsidRPr="00A35E1B">
        <w:rPr>
          <w:color w:val="auto"/>
        </w:rPr>
        <w:t xml:space="preserve"> a prevederilor </w:t>
      </w:r>
      <w:r w:rsidR="00642F6E" w:rsidRPr="00A35E1B">
        <w:rPr>
          <w:color w:val="auto"/>
        </w:rPr>
        <w:fldChar w:fldCharType="begin"/>
      </w:r>
      <w:r w:rsidR="00642F6E" w:rsidRPr="00A35E1B">
        <w:rPr>
          <w:color w:val="auto"/>
        </w:rPr>
        <w:instrText xml:space="preserve"> REF _Ref157884835 \n \h </w:instrText>
      </w:r>
      <w:r w:rsidR="00642F6E" w:rsidRPr="00A35E1B">
        <w:rPr>
          <w:color w:val="auto"/>
        </w:rPr>
      </w:r>
      <w:r w:rsidR="00642F6E" w:rsidRPr="00A35E1B">
        <w:rPr>
          <w:color w:val="auto"/>
        </w:rPr>
        <w:fldChar w:fldCharType="separate"/>
      </w:r>
      <w:r w:rsidR="00BB5F37">
        <w:rPr>
          <w:color w:val="auto"/>
          <w:cs/>
        </w:rPr>
        <w:t>‎</w:t>
      </w:r>
      <w:r w:rsidR="00BB5F37">
        <w:rPr>
          <w:color w:val="auto"/>
        </w:rPr>
        <w:t>Art. 13</w:t>
      </w:r>
      <w:r w:rsidR="00642F6E" w:rsidRPr="00A35E1B">
        <w:rPr>
          <w:color w:val="auto"/>
        </w:rPr>
        <w:fldChar w:fldCharType="end"/>
      </w:r>
      <w:r w:rsidR="00642F6E" w:rsidRPr="00A35E1B">
        <w:rPr>
          <w:color w:val="auto"/>
        </w:rPr>
        <w:t xml:space="preserve"> </w:t>
      </w:r>
      <w:r w:rsidR="00133F16" w:rsidRPr="00A35E1B">
        <w:rPr>
          <w:color w:val="auto"/>
        </w:rPr>
        <w:t>(</w:t>
      </w:r>
      <w:r w:rsidR="00133F16" w:rsidRPr="00A35E1B">
        <w:rPr>
          <w:color w:val="auto"/>
        </w:rPr>
        <w:fldChar w:fldCharType="begin"/>
      </w:r>
      <w:r w:rsidR="00133F16" w:rsidRPr="00A35E1B">
        <w:rPr>
          <w:color w:val="auto"/>
        </w:rPr>
        <w:instrText xml:space="preserve"> REF _Ref157884835 \h </w:instrText>
      </w:r>
      <w:r w:rsidR="00133F16" w:rsidRPr="00A35E1B">
        <w:rPr>
          <w:color w:val="auto"/>
        </w:rPr>
      </w:r>
      <w:r w:rsidR="00133F16" w:rsidRPr="00A35E1B">
        <w:rPr>
          <w:color w:val="auto"/>
        </w:rPr>
        <w:fldChar w:fldCharType="separate"/>
      </w:r>
      <w:r w:rsidR="00BB5F37" w:rsidRPr="00A35E1B">
        <w:t>Bunurile de Retur</w:t>
      </w:r>
      <w:r w:rsidR="00133F16" w:rsidRPr="00A35E1B">
        <w:rPr>
          <w:color w:val="auto"/>
        </w:rPr>
        <w:fldChar w:fldCharType="end"/>
      </w:r>
      <w:r w:rsidR="00133F16" w:rsidRPr="00A35E1B">
        <w:rPr>
          <w:color w:val="auto"/>
        </w:rPr>
        <w:t xml:space="preserve">) </w:t>
      </w:r>
      <w:r w:rsidR="00642F6E" w:rsidRPr="00A35E1B">
        <w:rPr>
          <w:color w:val="auto"/>
        </w:rPr>
        <w:t xml:space="preserve">alin. </w:t>
      </w:r>
      <w:r w:rsidR="006A3F0D" w:rsidRPr="00A35E1B">
        <w:rPr>
          <w:color w:val="auto"/>
        </w:rPr>
        <w:fldChar w:fldCharType="begin"/>
      </w:r>
      <w:r w:rsidR="006A3F0D" w:rsidRPr="00A35E1B">
        <w:rPr>
          <w:color w:val="auto"/>
        </w:rPr>
        <w:instrText xml:space="preserve"> REF _Ref157890349 \n \h </w:instrText>
      </w:r>
      <w:r w:rsidR="006A3F0D" w:rsidRPr="00A35E1B">
        <w:rPr>
          <w:color w:val="auto"/>
        </w:rPr>
      </w:r>
      <w:r w:rsidR="006A3F0D" w:rsidRPr="00A35E1B">
        <w:rPr>
          <w:color w:val="auto"/>
        </w:rPr>
        <w:fldChar w:fldCharType="separate"/>
      </w:r>
      <w:r w:rsidR="00BB5F37">
        <w:rPr>
          <w:color w:val="auto"/>
          <w:cs/>
        </w:rPr>
        <w:t>‎</w:t>
      </w:r>
      <w:r w:rsidR="00BB5F37">
        <w:rPr>
          <w:color w:val="auto"/>
        </w:rPr>
        <w:t>(9)</w:t>
      </w:r>
      <w:r w:rsidR="006A3F0D" w:rsidRPr="00A35E1B">
        <w:rPr>
          <w:color w:val="auto"/>
        </w:rPr>
        <w:fldChar w:fldCharType="end"/>
      </w:r>
      <w:r w:rsidR="006A3F0D" w:rsidRPr="00A35E1B">
        <w:rPr>
          <w:color w:val="auto"/>
        </w:rPr>
        <w:t>-</w:t>
      </w:r>
      <w:r w:rsidR="006A3F0D" w:rsidRPr="00A35E1B">
        <w:rPr>
          <w:color w:val="auto"/>
        </w:rPr>
        <w:fldChar w:fldCharType="begin"/>
      </w:r>
      <w:r w:rsidR="006A3F0D" w:rsidRPr="00A35E1B">
        <w:rPr>
          <w:color w:val="auto"/>
        </w:rPr>
        <w:instrText xml:space="preserve"> REF _Ref157890360 \n \h </w:instrText>
      </w:r>
      <w:r w:rsidR="006A3F0D" w:rsidRPr="00A35E1B">
        <w:rPr>
          <w:color w:val="auto"/>
        </w:rPr>
      </w:r>
      <w:r w:rsidR="006A3F0D" w:rsidRPr="00A35E1B">
        <w:rPr>
          <w:color w:val="auto"/>
        </w:rPr>
        <w:fldChar w:fldCharType="separate"/>
      </w:r>
      <w:r w:rsidR="00BB5F37">
        <w:rPr>
          <w:color w:val="auto"/>
          <w:cs/>
        </w:rPr>
        <w:t>‎</w:t>
      </w:r>
      <w:r w:rsidR="00BB5F37">
        <w:rPr>
          <w:color w:val="auto"/>
        </w:rPr>
        <w:t>(12)</w:t>
      </w:r>
      <w:r w:rsidR="006A3F0D" w:rsidRPr="00A35E1B">
        <w:rPr>
          <w:color w:val="auto"/>
        </w:rPr>
        <w:fldChar w:fldCharType="end"/>
      </w:r>
      <w:r w:rsidR="006A3F0D" w:rsidRPr="00A35E1B">
        <w:rPr>
          <w:color w:val="auto"/>
        </w:rPr>
        <w:t xml:space="preserve"> </w:t>
      </w:r>
      <w:r w:rsidRPr="00A35E1B">
        <w:rPr>
          <w:color w:val="auto"/>
        </w:rPr>
        <w:t>din Contract;</w:t>
      </w:r>
    </w:p>
    <w:p w14:paraId="60495BFB" w14:textId="483D6F8A" w:rsidR="006A3F0D" w:rsidRDefault="006A3F0D" w:rsidP="006A3F0D">
      <w:pPr>
        <w:pStyle w:val="Style1litera"/>
        <w:rPr>
          <w:color w:val="auto"/>
        </w:rPr>
      </w:pPr>
      <w:r w:rsidRPr="00A35E1B">
        <w:rPr>
          <w:color w:val="auto"/>
        </w:rPr>
        <w:t>acumularea de penalită</w:t>
      </w:r>
      <w:r w:rsidR="00F12BE6" w:rsidRPr="00A35E1B">
        <w:rPr>
          <w:color w:val="auto"/>
        </w:rPr>
        <w:t>ț</w:t>
      </w:r>
      <w:r w:rsidRPr="00A35E1B">
        <w:rPr>
          <w:color w:val="auto"/>
        </w:rPr>
        <w:t>i de întârziere pentru neplata Redeven</w:t>
      </w:r>
      <w:r w:rsidR="00F12BE6" w:rsidRPr="00A35E1B">
        <w:rPr>
          <w:color w:val="auto"/>
        </w:rPr>
        <w:t>ț</w:t>
      </w:r>
      <w:r w:rsidRPr="00A35E1B">
        <w:rPr>
          <w:color w:val="auto"/>
        </w:rPr>
        <w:t xml:space="preserve">ei, </w:t>
      </w:r>
      <w:r w:rsidR="00133F16" w:rsidRPr="00A35E1B">
        <w:rPr>
          <w:color w:val="auto"/>
        </w:rPr>
        <w:t>cu o valoare ce depășește 15</w:t>
      </w:r>
      <w:r w:rsidRPr="00A35E1B">
        <w:rPr>
          <w:color w:val="auto"/>
        </w:rPr>
        <w:t>% din Redeven</w:t>
      </w:r>
      <w:r w:rsidR="00F12BE6" w:rsidRPr="00A35E1B">
        <w:rPr>
          <w:color w:val="auto"/>
        </w:rPr>
        <w:t>ț</w:t>
      </w:r>
      <w:r w:rsidRPr="00A35E1B">
        <w:rPr>
          <w:color w:val="auto"/>
        </w:rPr>
        <w:t>a</w:t>
      </w:r>
      <w:r w:rsidR="00133F16" w:rsidRPr="00A35E1B">
        <w:rPr>
          <w:color w:val="auto"/>
        </w:rPr>
        <w:t xml:space="preserve"> datorată pentru Anul </w:t>
      </w:r>
      <w:r w:rsidR="003D0269" w:rsidRPr="00A35E1B">
        <w:rPr>
          <w:color w:val="auto"/>
        </w:rPr>
        <w:t>de Serviciu</w:t>
      </w:r>
      <w:r w:rsidR="00133F16" w:rsidRPr="00A35E1B">
        <w:rPr>
          <w:color w:val="auto"/>
        </w:rPr>
        <w:t xml:space="preserve"> în curs</w:t>
      </w:r>
      <w:r w:rsidR="00B0014E" w:rsidRPr="00A35E1B">
        <w:rPr>
          <w:color w:val="auto"/>
        </w:rPr>
        <w:t>;</w:t>
      </w:r>
    </w:p>
    <w:p w14:paraId="2AFF019F" w14:textId="1BBA2CB7" w:rsidR="00B71949" w:rsidRDefault="00133F16" w:rsidP="00BC2268">
      <w:pPr>
        <w:pStyle w:val="Style1litera"/>
        <w:rPr>
          <w:color w:val="auto"/>
        </w:rPr>
      </w:pPr>
      <w:r w:rsidRPr="00A35E1B">
        <w:rPr>
          <w:color w:val="auto"/>
        </w:rPr>
        <w:t>nerespectarea</w:t>
      </w:r>
      <w:r w:rsidR="00834E7A" w:rsidRPr="00A35E1B">
        <w:rPr>
          <w:color w:val="auto"/>
        </w:rPr>
        <w:t>,</w:t>
      </w:r>
      <w:r w:rsidRPr="00A35E1B">
        <w:rPr>
          <w:color w:val="auto"/>
        </w:rPr>
        <w:t xml:space="preserve"> de către Delegat</w:t>
      </w:r>
      <w:r w:rsidR="00834E7A" w:rsidRPr="00A35E1B">
        <w:rPr>
          <w:color w:val="auto"/>
        </w:rPr>
        <w:t>,</w:t>
      </w:r>
      <w:r w:rsidRPr="00A35E1B">
        <w:rPr>
          <w:color w:val="auto"/>
        </w:rPr>
        <w:t xml:space="preserve"> a prevederilor</w:t>
      </w:r>
      <w:r w:rsidR="00BA5FAD" w:rsidRPr="00A35E1B">
        <w:rPr>
          <w:color w:val="auto"/>
        </w:rPr>
        <w:t xml:space="preserve"> </w:t>
      </w:r>
      <w:r w:rsidR="00D51707">
        <w:rPr>
          <w:color w:val="auto"/>
        </w:rPr>
        <w:fldChar w:fldCharType="begin"/>
      </w:r>
      <w:r w:rsidR="00D51707">
        <w:rPr>
          <w:color w:val="auto"/>
        </w:rPr>
        <w:instrText xml:space="preserve"> REF _Ref217573882 \n \h </w:instrText>
      </w:r>
      <w:r w:rsidR="00D51707">
        <w:rPr>
          <w:color w:val="auto"/>
        </w:rPr>
      </w:r>
      <w:r w:rsidR="00D51707">
        <w:rPr>
          <w:color w:val="auto"/>
        </w:rPr>
        <w:fldChar w:fldCharType="separate"/>
      </w:r>
      <w:r w:rsidR="00BB5F37">
        <w:rPr>
          <w:color w:val="auto"/>
          <w:cs/>
        </w:rPr>
        <w:t>‎</w:t>
      </w:r>
      <w:r w:rsidR="00BB5F37">
        <w:rPr>
          <w:color w:val="auto"/>
        </w:rPr>
        <w:t>Art. 24</w:t>
      </w:r>
      <w:r w:rsidR="00D51707">
        <w:rPr>
          <w:color w:val="auto"/>
        </w:rPr>
        <w:fldChar w:fldCharType="end"/>
      </w:r>
      <w:r w:rsidR="00D51707">
        <w:rPr>
          <w:color w:val="auto"/>
        </w:rPr>
        <w:t xml:space="preserve"> </w:t>
      </w:r>
      <w:r w:rsidR="00B71949" w:rsidRPr="00A35E1B">
        <w:rPr>
          <w:color w:val="auto"/>
        </w:rPr>
        <w:t>(</w:t>
      </w:r>
      <w:r w:rsidR="00D51707">
        <w:rPr>
          <w:color w:val="auto"/>
        </w:rPr>
        <w:fldChar w:fldCharType="begin"/>
      </w:r>
      <w:r w:rsidR="00D51707">
        <w:rPr>
          <w:color w:val="auto"/>
        </w:rPr>
        <w:instrText xml:space="preserve"> REF _Ref217573882 \h </w:instrText>
      </w:r>
      <w:r w:rsidR="00D51707">
        <w:rPr>
          <w:color w:val="auto"/>
        </w:rPr>
      </w:r>
      <w:r w:rsidR="00D51707">
        <w:rPr>
          <w:color w:val="auto"/>
        </w:rPr>
        <w:fldChar w:fldCharType="separate"/>
      </w:r>
      <w:r w:rsidR="00BB5F37" w:rsidRPr="00A35E1B">
        <w:t>Fluxul Deșeurilor</w:t>
      </w:r>
      <w:r w:rsidR="00D51707">
        <w:rPr>
          <w:color w:val="auto"/>
        </w:rPr>
        <w:fldChar w:fldCharType="end"/>
      </w:r>
      <w:r w:rsidR="00B71949" w:rsidRPr="00A35E1B">
        <w:rPr>
          <w:color w:val="auto"/>
        </w:rPr>
        <w:t>)</w:t>
      </w:r>
      <w:r w:rsidR="00BC2268" w:rsidRPr="00A35E1B">
        <w:rPr>
          <w:color w:val="auto"/>
        </w:rPr>
        <w:t xml:space="preserve"> </w:t>
      </w:r>
      <w:r w:rsidR="00B71949" w:rsidRPr="00A35E1B">
        <w:rPr>
          <w:color w:val="auto"/>
        </w:rPr>
        <w:t>din Contract;</w:t>
      </w:r>
    </w:p>
    <w:p w14:paraId="50251FD8" w14:textId="3769F923" w:rsidR="00090193" w:rsidRDefault="00090193" w:rsidP="00090193">
      <w:pPr>
        <w:pStyle w:val="Style1litera"/>
        <w:rPr>
          <w:color w:val="auto"/>
        </w:rPr>
      </w:pPr>
      <w:r w:rsidRPr="00A35E1B">
        <w:rPr>
          <w:color w:val="auto"/>
        </w:rPr>
        <w:t xml:space="preserve">neîndeplinirea de către Delegat, integral și la termen, a obligațiilor de plată către Operatorii de Salubrizare prevăzuți la </w:t>
      </w:r>
      <w:r w:rsidRPr="00A35E1B">
        <w:rPr>
          <w:color w:val="auto"/>
        </w:rPr>
        <w:fldChar w:fldCharType="begin"/>
      </w:r>
      <w:r w:rsidRPr="00A35E1B">
        <w:rPr>
          <w:color w:val="auto"/>
        </w:rPr>
        <w:instrText xml:space="preserve"> REF _Ref217579766 \n \h </w:instrText>
      </w:r>
      <w:r w:rsidRPr="00A35E1B">
        <w:rPr>
          <w:color w:val="auto"/>
        </w:rPr>
      </w:r>
      <w:r w:rsidRPr="00A35E1B">
        <w:rPr>
          <w:color w:val="auto"/>
        </w:rPr>
        <w:fldChar w:fldCharType="separate"/>
      </w:r>
      <w:r w:rsidR="00BB5F37">
        <w:rPr>
          <w:color w:val="auto"/>
          <w:cs/>
        </w:rPr>
        <w:t>‎</w:t>
      </w:r>
      <w:r w:rsidR="00BB5F37">
        <w:rPr>
          <w:color w:val="auto"/>
        </w:rPr>
        <w:t>Art. 28</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_Ref217579766 \h </w:instrText>
      </w:r>
      <w:r w:rsidRPr="00A35E1B">
        <w:rPr>
          <w:color w:val="auto"/>
        </w:rPr>
      </w:r>
      <w:r w:rsidRPr="00A35E1B">
        <w:rPr>
          <w:color w:val="auto"/>
        </w:rPr>
        <w:fldChar w:fldCharType="separate"/>
      </w:r>
      <w:r w:rsidR="00BB5F37" w:rsidRPr="00A35E1B">
        <w:t>Gestiunea Serviciului în relația cu Utilizatorii și cu alți Operatori de Salubrizare</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_Ref217578991 \n \h </w:instrText>
      </w:r>
      <w:r w:rsidRPr="00A35E1B">
        <w:rPr>
          <w:color w:val="auto"/>
        </w:rPr>
      </w:r>
      <w:r w:rsidRPr="00A35E1B">
        <w:rPr>
          <w:color w:val="auto"/>
        </w:rPr>
        <w:fldChar w:fldCharType="separate"/>
      </w:r>
      <w:r w:rsidR="00BB5F37">
        <w:rPr>
          <w:color w:val="auto"/>
          <w:cs/>
        </w:rPr>
        <w:t>‎</w:t>
      </w:r>
      <w:r w:rsidR="00BB5F37">
        <w:rPr>
          <w:color w:val="auto"/>
        </w:rPr>
        <w:t>(5)</w:t>
      </w:r>
      <w:r w:rsidRPr="00A35E1B">
        <w:rPr>
          <w:color w:val="auto"/>
        </w:rPr>
        <w:fldChar w:fldCharType="end"/>
      </w:r>
      <w:r w:rsidRPr="00A35E1B">
        <w:rPr>
          <w:color w:val="auto"/>
        </w:rPr>
        <w:t xml:space="preserve"> din Contract, conform prevederilor </w:t>
      </w:r>
      <w:r w:rsidRPr="00A35E1B">
        <w:rPr>
          <w:color w:val="auto"/>
        </w:rPr>
        <w:fldChar w:fldCharType="begin"/>
      </w:r>
      <w:r w:rsidRPr="00A35E1B">
        <w:rPr>
          <w:color w:val="auto"/>
        </w:rPr>
        <w:instrText xml:space="preserve"> REF _Ref217579766 \n \h </w:instrText>
      </w:r>
      <w:r w:rsidRPr="00A35E1B">
        <w:rPr>
          <w:color w:val="auto"/>
        </w:rPr>
      </w:r>
      <w:r w:rsidRPr="00A35E1B">
        <w:rPr>
          <w:color w:val="auto"/>
        </w:rPr>
        <w:fldChar w:fldCharType="separate"/>
      </w:r>
      <w:r w:rsidR="00BB5F37">
        <w:rPr>
          <w:color w:val="auto"/>
          <w:cs/>
        </w:rPr>
        <w:t>‎</w:t>
      </w:r>
      <w:r w:rsidR="00BB5F37">
        <w:rPr>
          <w:color w:val="auto"/>
        </w:rPr>
        <w:t>Art. 28</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_Ref217579766 \h </w:instrText>
      </w:r>
      <w:r w:rsidRPr="00A35E1B">
        <w:rPr>
          <w:color w:val="auto"/>
        </w:rPr>
      </w:r>
      <w:r w:rsidRPr="00A35E1B">
        <w:rPr>
          <w:color w:val="auto"/>
        </w:rPr>
        <w:fldChar w:fldCharType="separate"/>
      </w:r>
      <w:r w:rsidR="00BB5F37" w:rsidRPr="00A35E1B">
        <w:t>Gestiunea Serviciului în relația cu Utilizatorii și cu alți Operatori de Salubrizare</w:t>
      </w:r>
      <w:r w:rsidRPr="00A35E1B">
        <w:rPr>
          <w:color w:val="auto"/>
        </w:rPr>
        <w:fldChar w:fldCharType="end"/>
      </w:r>
      <w:r w:rsidRPr="00A35E1B">
        <w:rPr>
          <w:color w:val="auto"/>
        </w:rPr>
        <w:t xml:space="preserve">) </w:t>
      </w:r>
      <w:r w:rsidRPr="00A35E1B">
        <w:t xml:space="preserve">alin. </w:t>
      </w:r>
      <w:r w:rsidRPr="00A35E1B">
        <w:fldChar w:fldCharType="begin"/>
      </w:r>
      <w:r w:rsidRPr="00A35E1B">
        <w:instrText xml:space="preserve"> REF _Ref217579666 \n \h </w:instrText>
      </w:r>
      <w:r w:rsidRPr="00A35E1B">
        <w:fldChar w:fldCharType="separate"/>
      </w:r>
      <w:r w:rsidR="00BB5F37">
        <w:rPr>
          <w:cs/>
        </w:rPr>
        <w:t>‎</w:t>
      </w:r>
      <w:r w:rsidR="00BB5F37">
        <w:t>(8)</w:t>
      </w:r>
      <w:r w:rsidRPr="00A35E1B">
        <w:fldChar w:fldCharType="end"/>
      </w:r>
      <w:r w:rsidRPr="00A35E1B">
        <w:rPr>
          <w:color w:val="auto"/>
        </w:rPr>
        <w:t xml:space="preserve"> din Contract;</w:t>
      </w:r>
    </w:p>
    <w:p w14:paraId="72A8F60B" w14:textId="3B96BC9C" w:rsidR="00F87A84" w:rsidRPr="00A35E1B" w:rsidRDefault="00F87A84" w:rsidP="00F87A84">
      <w:pPr>
        <w:pStyle w:val="Style1litera"/>
        <w:rPr>
          <w:color w:val="auto"/>
        </w:rPr>
      </w:pPr>
      <w:r w:rsidRPr="00A35E1B">
        <w:rPr>
          <w:color w:val="auto"/>
        </w:rPr>
        <w:t xml:space="preserve">nerespectarea, de către Delegat, a prevederilor </w:t>
      </w:r>
      <w:r w:rsidRPr="00A35E1B">
        <w:rPr>
          <w:color w:val="auto"/>
        </w:rPr>
        <w:fldChar w:fldCharType="begin"/>
      </w:r>
      <w:r w:rsidRPr="00A35E1B">
        <w:rPr>
          <w:color w:val="auto"/>
        </w:rPr>
        <w:instrText xml:space="preserve"> REF _Ref157858080 \n \h </w:instrText>
      </w:r>
      <w:r w:rsidRPr="00A35E1B">
        <w:rPr>
          <w:color w:val="auto"/>
        </w:rPr>
      </w:r>
      <w:r w:rsidRPr="00A35E1B">
        <w:rPr>
          <w:color w:val="auto"/>
        </w:rPr>
        <w:fldChar w:fldCharType="separate"/>
      </w:r>
      <w:r w:rsidR="00BB5F37">
        <w:rPr>
          <w:color w:val="auto"/>
          <w:cs/>
        </w:rPr>
        <w:t>‎</w:t>
      </w:r>
      <w:r w:rsidR="00BB5F37">
        <w:rPr>
          <w:color w:val="auto"/>
        </w:rPr>
        <w:t>Art. 29</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_Ref157858080 \h </w:instrText>
      </w:r>
      <w:r w:rsidRPr="00A35E1B">
        <w:rPr>
          <w:color w:val="auto"/>
        </w:rPr>
      </w:r>
      <w:r w:rsidRPr="00A35E1B">
        <w:rPr>
          <w:color w:val="auto"/>
        </w:rPr>
        <w:fldChar w:fldCharType="separate"/>
      </w:r>
      <w:r w:rsidR="00BB5F37" w:rsidRPr="00A35E1B">
        <w:t>Garanția de Bună Execuție</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_Ref159160311 \n \h </w:instrText>
      </w:r>
      <w:r w:rsidRPr="00A35E1B">
        <w:rPr>
          <w:color w:val="auto"/>
        </w:rPr>
      </w:r>
      <w:r w:rsidRPr="00A35E1B">
        <w:rPr>
          <w:color w:val="auto"/>
        </w:rPr>
        <w:fldChar w:fldCharType="separate"/>
      </w:r>
      <w:r w:rsidR="00BB5F37">
        <w:rPr>
          <w:color w:val="auto"/>
          <w:cs/>
        </w:rPr>
        <w:t>‎</w:t>
      </w:r>
      <w:r w:rsidR="00BB5F37">
        <w:rPr>
          <w:color w:val="auto"/>
        </w:rPr>
        <w:t>(7)</w:t>
      </w:r>
      <w:r w:rsidRPr="00A35E1B">
        <w:rPr>
          <w:color w:val="auto"/>
        </w:rPr>
        <w:fldChar w:fldCharType="end"/>
      </w:r>
      <w:r w:rsidRPr="00A35E1B">
        <w:rPr>
          <w:color w:val="auto"/>
        </w:rPr>
        <w:t xml:space="preserve"> și </w:t>
      </w:r>
      <w:r w:rsidRPr="00A35E1B">
        <w:rPr>
          <w:color w:val="auto"/>
        </w:rPr>
        <w:fldChar w:fldCharType="begin"/>
      </w:r>
      <w:r w:rsidRPr="00A35E1B">
        <w:rPr>
          <w:color w:val="auto"/>
        </w:rPr>
        <w:instrText xml:space="preserve"> REF _Ref159160190 \n \h </w:instrText>
      </w:r>
      <w:r w:rsidRPr="00A35E1B">
        <w:rPr>
          <w:color w:val="auto"/>
        </w:rPr>
      </w:r>
      <w:r w:rsidRPr="00A35E1B">
        <w:rPr>
          <w:color w:val="auto"/>
        </w:rPr>
        <w:fldChar w:fldCharType="separate"/>
      </w:r>
      <w:r w:rsidR="00BB5F37">
        <w:rPr>
          <w:color w:val="auto"/>
          <w:cs/>
        </w:rPr>
        <w:t>‎</w:t>
      </w:r>
      <w:r w:rsidR="00BB5F37">
        <w:rPr>
          <w:color w:val="auto"/>
        </w:rPr>
        <w:t>(8)</w:t>
      </w:r>
      <w:r w:rsidRPr="00A35E1B">
        <w:rPr>
          <w:color w:val="auto"/>
        </w:rPr>
        <w:fldChar w:fldCharType="end"/>
      </w:r>
      <w:r w:rsidRPr="00A35E1B">
        <w:rPr>
          <w:color w:val="auto"/>
        </w:rPr>
        <w:t xml:space="preserve"> din Contract;</w:t>
      </w:r>
    </w:p>
    <w:p w14:paraId="2C6F031F" w14:textId="2C6D33E3" w:rsidR="00133F16" w:rsidRDefault="00B71949" w:rsidP="00BC2268">
      <w:pPr>
        <w:pStyle w:val="Style1litera"/>
        <w:rPr>
          <w:color w:val="auto"/>
        </w:rPr>
      </w:pPr>
      <w:r w:rsidRPr="00A35E1B">
        <w:rPr>
          <w:color w:val="auto"/>
        </w:rPr>
        <w:t>nerespectarea</w:t>
      </w:r>
      <w:r w:rsidR="00834E7A" w:rsidRPr="00A35E1B">
        <w:rPr>
          <w:color w:val="auto"/>
        </w:rPr>
        <w:t>,</w:t>
      </w:r>
      <w:r w:rsidRPr="00A35E1B">
        <w:rPr>
          <w:color w:val="auto"/>
        </w:rPr>
        <w:t xml:space="preserve"> de către Delegat</w:t>
      </w:r>
      <w:r w:rsidR="00834E7A" w:rsidRPr="00A35E1B">
        <w:rPr>
          <w:color w:val="auto"/>
        </w:rPr>
        <w:t>,</w:t>
      </w:r>
      <w:r w:rsidRPr="00A35E1B">
        <w:rPr>
          <w:color w:val="auto"/>
        </w:rPr>
        <w:t xml:space="preserve"> a prevederilor </w:t>
      </w:r>
      <w:r w:rsidR="00133F16" w:rsidRPr="00A35E1B">
        <w:rPr>
          <w:color w:val="auto"/>
        </w:rPr>
        <w:fldChar w:fldCharType="begin"/>
      </w:r>
      <w:r w:rsidR="00133F16" w:rsidRPr="00A35E1B">
        <w:rPr>
          <w:color w:val="auto"/>
        </w:rPr>
        <w:instrText xml:space="preserve"> REF _Ref157863069 \n \h </w:instrText>
      </w:r>
      <w:r w:rsidR="00133F16" w:rsidRPr="00A35E1B">
        <w:rPr>
          <w:color w:val="auto"/>
        </w:rPr>
      </w:r>
      <w:r w:rsidR="00133F16" w:rsidRPr="00A35E1B">
        <w:rPr>
          <w:color w:val="auto"/>
        </w:rPr>
        <w:fldChar w:fldCharType="separate"/>
      </w:r>
      <w:r w:rsidR="00BB5F37">
        <w:rPr>
          <w:color w:val="auto"/>
          <w:cs/>
        </w:rPr>
        <w:t>‎</w:t>
      </w:r>
      <w:r w:rsidR="00BB5F37">
        <w:rPr>
          <w:color w:val="auto"/>
        </w:rPr>
        <w:t>Art. 30</w:t>
      </w:r>
      <w:r w:rsidR="00133F16" w:rsidRPr="00A35E1B">
        <w:rPr>
          <w:color w:val="auto"/>
        </w:rPr>
        <w:fldChar w:fldCharType="end"/>
      </w:r>
      <w:r w:rsidR="00133F16" w:rsidRPr="00A35E1B">
        <w:rPr>
          <w:color w:val="auto"/>
        </w:rPr>
        <w:t xml:space="preserve"> (</w:t>
      </w:r>
      <w:r w:rsidR="00133F16" w:rsidRPr="00A35E1B">
        <w:rPr>
          <w:color w:val="auto"/>
        </w:rPr>
        <w:fldChar w:fldCharType="begin"/>
      </w:r>
      <w:r w:rsidR="00133F16" w:rsidRPr="00A35E1B">
        <w:rPr>
          <w:color w:val="auto"/>
        </w:rPr>
        <w:instrText xml:space="preserve"> REF _Ref157863069 \h </w:instrText>
      </w:r>
      <w:r w:rsidR="00133F16" w:rsidRPr="00A35E1B">
        <w:rPr>
          <w:color w:val="auto"/>
        </w:rPr>
      </w:r>
      <w:r w:rsidR="00133F16" w:rsidRPr="00A35E1B">
        <w:rPr>
          <w:color w:val="auto"/>
        </w:rPr>
        <w:fldChar w:fldCharType="separate"/>
      </w:r>
      <w:r w:rsidR="00BB5F37" w:rsidRPr="00A35E1B">
        <w:t>Asigurări</w:t>
      </w:r>
      <w:r w:rsidR="00133F16" w:rsidRPr="00A35E1B">
        <w:rPr>
          <w:color w:val="auto"/>
        </w:rPr>
        <w:fldChar w:fldCharType="end"/>
      </w:r>
      <w:r w:rsidR="00133F16" w:rsidRPr="00A35E1B">
        <w:rPr>
          <w:color w:val="auto"/>
        </w:rPr>
        <w:t xml:space="preserve">) alin. </w:t>
      </w:r>
      <w:r w:rsidR="00133F16" w:rsidRPr="00A35E1B">
        <w:rPr>
          <w:color w:val="auto"/>
        </w:rPr>
        <w:fldChar w:fldCharType="begin"/>
      </w:r>
      <w:r w:rsidR="00133F16" w:rsidRPr="00A35E1B">
        <w:rPr>
          <w:color w:val="auto"/>
        </w:rPr>
        <w:instrText xml:space="preserve"> REF _Ref157890684 \n \h </w:instrText>
      </w:r>
      <w:r w:rsidR="00133F16" w:rsidRPr="00A35E1B">
        <w:rPr>
          <w:color w:val="auto"/>
        </w:rPr>
      </w:r>
      <w:r w:rsidR="00133F16" w:rsidRPr="00A35E1B">
        <w:rPr>
          <w:color w:val="auto"/>
        </w:rPr>
        <w:fldChar w:fldCharType="separate"/>
      </w:r>
      <w:r w:rsidR="00BB5F37">
        <w:rPr>
          <w:color w:val="auto"/>
          <w:cs/>
        </w:rPr>
        <w:t>‎</w:t>
      </w:r>
      <w:r w:rsidR="00BB5F37">
        <w:rPr>
          <w:color w:val="auto"/>
        </w:rPr>
        <w:t>(7)</w:t>
      </w:r>
      <w:r w:rsidR="00133F16" w:rsidRPr="00A35E1B">
        <w:rPr>
          <w:color w:val="auto"/>
        </w:rPr>
        <w:fldChar w:fldCharType="end"/>
      </w:r>
      <w:r w:rsidR="00133F16" w:rsidRPr="00A35E1B">
        <w:rPr>
          <w:color w:val="auto"/>
        </w:rPr>
        <w:t xml:space="preserve"> din Contract;</w:t>
      </w:r>
    </w:p>
    <w:p w14:paraId="3CBB39EB" w14:textId="2075AF84" w:rsidR="00B110C9" w:rsidRDefault="00B110C9" w:rsidP="00BC2268">
      <w:pPr>
        <w:pStyle w:val="Style1litera"/>
        <w:rPr>
          <w:color w:val="auto"/>
        </w:rPr>
      </w:pPr>
      <w:r w:rsidRPr="00A35E1B">
        <w:rPr>
          <w:color w:val="auto"/>
        </w:rPr>
        <w:t xml:space="preserve">nerespectarea, de către Delegat, a prevederilor </w:t>
      </w:r>
      <w:r w:rsidR="00D673CB">
        <w:rPr>
          <w:color w:val="auto"/>
        </w:rPr>
        <w:fldChar w:fldCharType="begin"/>
      </w:r>
      <w:r w:rsidR="00D673CB">
        <w:rPr>
          <w:color w:val="auto"/>
        </w:rPr>
        <w:instrText xml:space="preserve"> REF _Ref217642830 \n \h </w:instrText>
      </w:r>
      <w:r w:rsidR="00D673CB">
        <w:rPr>
          <w:color w:val="auto"/>
        </w:rPr>
      </w:r>
      <w:r w:rsidR="00D673CB">
        <w:rPr>
          <w:color w:val="auto"/>
        </w:rPr>
        <w:fldChar w:fldCharType="separate"/>
      </w:r>
      <w:r w:rsidR="00BB5F37">
        <w:rPr>
          <w:color w:val="auto"/>
          <w:cs/>
        </w:rPr>
        <w:t>‎</w:t>
      </w:r>
      <w:r w:rsidR="00BB5F37">
        <w:rPr>
          <w:color w:val="auto"/>
        </w:rPr>
        <w:t>Art. 31</w:t>
      </w:r>
      <w:r w:rsidR="00D673CB">
        <w:rPr>
          <w:color w:val="auto"/>
        </w:rPr>
        <w:fldChar w:fldCharType="end"/>
      </w:r>
      <w:r w:rsidR="00D673CB">
        <w:rPr>
          <w:color w:val="auto"/>
        </w:rPr>
        <w:t xml:space="preserve"> </w:t>
      </w:r>
      <w:r w:rsidRPr="00A35E1B">
        <w:rPr>
          <w:color w:val="auto"/>
        </w:rPr>
        <w:t>(</w:t>
      </w:r>
      <w:r w:rsidR="00D673CB">
        <w:rPr>
          <w:color w:val="auto"/>
        </w:rPr>
        <w:fldChar w:fldCharType="begin"/>
      </w:r>
      <w:r w:rsidR="00D673CB">
        <w:rPr>
          <w:color w:val="auto"/>
        </w:rPr>
        <w:instrText xml:space="preserve"> REF _Ref217642831 \h </w:instrText>
      </w:r>
      <w:r w:rsidR="00D673CB">
        <w:rPr>
          <w:color w:val="auto"/>
        </w:rPr>
      </w:r>
      <w:r w:rsidR="00D673CB">
        <w:rPr>
          <w:color w:val="auto"/>
        </w:rPr>
        <w:fldChar w:fldCharType="separate"/>
      </w:r>
      <w:r w:rsidR="00BB5F37" w:rsidRPr="00A35E1B">
        <w:t>Registre, evidențe contabile și audit</w:t>
      </w:r>
      <w:r w:rsidR="00D673CB">
        <w:rPr>
          <w:color w:val="auto"/>
        </w:rPr>
        <w:fldChar w:fldCharType="end"/>
      </w:r>
      <w:r w:rsidRPr="00A35E1B">
        <w:rPr>
          <w:color w:val="auto"/>
        </w:rPr>
        <w:t xml:space="preserve">) alin. </w:t>
      </w:r>
      <w:r w:rsidR="00D673CB">
        <w:rPr>
          <w:color w:val="auto"/>
        </w:rPr>
        <w:fldChar w:fldCharType="begin"/>
      </w:r>
      <w:r w:rsidR="00D673CB">
        <w:rPr>
          <w:color w:val="auto"/>
        </w:rPr>
        <w:instrText xml:space="preserve"> REF _Ref217642832 \n \h </w:instrText>
      </w:r>
      <w:r w:rsidR="00D673CB">
        <w:rPr>
          <w:color w:val="auto"/>
        </w:rPr>
      </w:r>
      <w:r w:rsidR="00D673CB">
        <w:rPr>
          <w:color w:val="auto"/>
        </w:rPr>
        <w:fldChar w:fldCharType="separate"/>
      </w:r>
      <w:r w:rsidR="00BB5F37">
        <w:rPr>
          <w:color w:val="auto"/>
          <w:cs/>
        </w:rPr>
        <w:t>‎</w:t>
      </w:r>
      <w:r w:rsidR="00BB5F37">
        <w:rPr>
          <w:color w:val="auto"/>
        </w:rPr>
        <w:t>(2)</w:t>
      </w:r>
      <w:r w:rsidR="00D673CB">
        <w:rPr>
          <w:color w:val="auto"/>
        </w:rPr>
        <w:fldChar w:fldCharType="end"/>
      </w:r>
      <w:r w:rsidRPr="00A35E1B">
        <w:rPr>
          <w:color w:val="auto"/>
        </w:rPr>
        <w:t xml:space="preserve"> din Contract</w:t>
      </w:r>
      <w:r>
        <w:rPr>
          <w:color w:val="auto"/>
        </w:rPr>
        <w:t>;</w:t>
      </w:r>
    </w:p>
    <w:p w14:paraId="1C14EDA1" w14:textId="37AE64AB" w:rsidR="00F3111D" w:rsidRPr="00F3111D" w:rsidRDefault="00F3111D" w:rsidP="008E5513">
      <w:pPr>
        <w:pStyle w:val="Style1litera"/>
        <w:rPr>
          <w:color w:val="auto"/>
        </w:rPr>
      </w:pPr>
      <w:r w:rsidRPr="00F3111D">
        <w:rPr>
          <w:color w:val="auto"/>
        </w:rPr>
        <w:t xml:space="preserve">nerespectarea, de către Delegat, a prevederilor </w:t>
      </w:r>
      <w:r>
        <w:rPr>
          <w:color w:val="auto"/>
        </w:rPr>
        <w:fldChar w:fldCharType="begin"/>
      </w:r>
      <w:r>
        <w:rPr>
          <w:color w:val="auto"/>
        </w:rPr>
        <w:instrText xml:space="preserve"> REF _Ref157889863 \n \h </w:instrText>
      </w:r>
      <w:r>
        <w:rPr>
          <w:color w:val="auto"/>
        </w:rPr>
      </w:r>
      <w:r>
        <w:rPr>
          <w:color w:val="auto"/>
        </w:rPr>
        <w:fldChar w:fldCharType="separate"/>
      </w:r>
      <w:r w:rsidR="00BB5F37">
        <w:rPr>
          <w:color w:val="auto"/>
          <w:cs/>
        </w:rPr>
        <w:t>‎</w:t>
      </w:r>
      <w:r w:rsidR="00BB5F37">
        <w:rPr>
          <w:color w:val="auto"/>
        </w:rPr>
        <w:t>Art. 32</w:t>
      </w:r>
      <w:r>
        <w:rPr>
          <w:color w:val="auto"/>
        </w:rPr>
        <w:fldChar w:fldCharType="end"/>
      </w:r>
      <w:r w:rsidRPr="00F3111D">
        <w:rPr>
          <w:color w:val="auto"/>
        </w:rPr>
        <w:t xml:space="preserve"> (</w:t>
      </w:r>
      <w:r>
        <w:rPr>
          <w:color w:val="auto"/>
        </w:rPr>
        <w:fldChar w:fldCharType="begin"/>
      </w:r>
      <w:r>
        <w:rPr>
          <w:color w:val="auto"/>
        </w:rPr>
        <w:instrText xml:space="preserve"> REF _Ref157889863 \h </w:instrText>
      </w:r>
      <w:r>
        <w:rPr>
          <w:color w:val="auto"/>
        </w:rPr>
      </w:r>
      <w:r>
        <w:rPr>
          <w:color w:val="auto"/>
        </w:rPr>
        <w:fldChar w:fldCharType="separate"/>
      </w:r>
      <w:r w:rsidR="00BB5F37" w:rsidRPr="00A35E1B">
        <w:t>Subdelegare, cesiune și transfer</w:t>
      </w:r>
      <w:r>
        <w:rPr>
          <w:color w:val="auto"/>
        </w:rPr>
        <w:fldChar w:fldCharType="end"/>
      </w:r>
      <w:r w:rsidRPr="00F3111D">
        <w:rPr>
          <w:color w:val="auto"/>
        </w:rPr>
        <w:t xml:space="preserve">) alin. </w:t>
      </w:r>
      <w:r>
        <w:rPr>
          <w:color w:val="auto"/>
        </w:rPr>
        <w:fldChar w:fldCharType="begin"/>
      </w:r>
      <w:r>
        <w:rPr>
          <w:color w:val="auto"/>
        </w:rPr>
        <w:instrText xml:space="preserve"> REF _Ref217642910 \n \h </w:instrText>
      </w:r>
      <w:r>
        <w:rPr>
          <w:color w:val="auto"/>
        </w:rPr>
      </w:r>
      <w:r>
        <w:rPr>
          <w:color w:val="auto"/>
        </w:rPr>
        <w:fldChar w:fldCharType="separate"/>
      </w:r>
      <w:r w:rsidR="00BB5F37">
        <w:rPr>
          <w:color w:val="auto"/>
          <w:cs/>
        </w:rPr>
        <w:t>‎</w:t>
      </w:r>
      <w:r w:rsidR="00BB5F37">
        <w:rPr>
          <w:color w:val="auto"/>
        </w:rPr>
        <w:t>(1)</w:t>
      </w:r>
      <w:r>
        <w:rPr>
          <w:color w:val="auto"/>
        </w:rPr>
        <w:fldChar w:fldCharType="end"/>
      </w:r>
      <w:r w:rsidRPr="00F3111D">
        <w:rPr>
          <w:color w:val="auto"/>
        </w:rPr>
        <w:t xml:space="preserve"> din Contract;</w:t>
      </w:r>
    </w:p>
    <w:p w14:paraId="75A069E2" w14:textId="4101F220" w:rsidR="00E93B07" w:rsidRPr="00A35E1B" w:rsidRDefault="00834E7A" w:rsidP="00E93B07">
      <w:pPr>
        <w:pStyle w:val="Style1litera"/>
        <w:rPr>
          <w:color w:val="auto"/>
        </w:rPr>
      </w:pPr>
      <w:r w:rsidRPr="00A35E1B">
        <w:rPr>
          <w:color w:val="auto"/>
        </w:rPr>
        <w:t>n</w:t>
      </w:r>
      <w:r w:rsidR="00E93B07" w:rsidRPr="00A35E1B">
        <w:rPr>
          <w:color w:val="auto"/>
        </w:rPr>
        <w:t>erespectarea</w:t>
      </w:r>
      <w:r w:rsidRPr="00A35E1B">
        <w:rPr>
          <w:color w:val="auto"/>
        </w:rPr>
        <w:t>,</w:t>
      </w:r>
      <w:r w:rsidR="00E93B07" w:rsidRPr="00A35E1B">
        <w:rPr>
          <w:color w:val="auto"/>
        </w:rPr>
        <w:t xml:space="preserve"> de către Delegat</w:t>
      </w:r>
      <w:r w:rsidRPr="00A35E1B">
        <w:rPr>
          <w:color w:val="auto"/>
        </w:rPr>
        <w:t>,</w:t>
      </w:r>
      <w:r w:rsidR="00E93B07" w:rsidRPr="00A35E1B">
        <w:rPr>
          <w:color w:val="auto"/>
        </w:rPr>
        <w:t xml:space="preserve"> a prevederilor </w:t>
      </w:r>
      <w:r w:rsidR="00E93B07" w:rsidRPr="00A35E1B">
        <w:rPr>
          <w:color w:val="auto"/>
        </w:rPr>
        <w:fldChar w:fldCharType="begin"/>
      </w:r>
      <w:r w:rsidR="00E93B07" w:rsidRPr="00A35E1B">
        <w:rPr>
          <w:color w:val="auto"/>
        </w:rPr>
        <w:instrText xml:space="preserve"> REF _Ref157890854 \n \h  \* MERGEFORMAT </w:instrText>
      </w:r>
      <w:r w:rsidR="00E93B07" w:rsidRPr="00A35E1B">
        <w:rPr>
          <w:color w:val="auto"/>
        </w:rPr>
      </w:r>
      <w:r w:rsidR="00E93B07" w:rsidRPr="00A35E1B">
        <w:rPr>
          <w:color w:val="auto"/>
        </w:rPr>
        <w:fldChar w:fldCharType="separate"/>
      </w:r>
      <w:r w:rsidR="00BB5F37">
        <w:rPr>
          <w:color w:val="auto"/>
          <w:cs/>
        </w:rPr>
        <w:t>‎</w:t>
      </w:r>
      <w:r w:rsidR="00BB5F37">
        <w:rPr>
          <w:color w:val="auto"/>
        </w:rPr>
        <w:t>Art. 33</w:t>
      </w:r>
      <w:r w:rsidR="00E93B07" w:rsidRPr="00A35E1B">
        <w:rPr>
          <w:color w:val="auto"/>
        </w:rPr>
        <w:fldChar w:fldCharType="end"/>
      </w:r>
      <w:r w:rsidR="00E93B07" w:rsidRPr="00A35E1B">
        <w:rPr>
          <w:color w:val="auto"/>
        </w:rPr>
        <w:t xml:space="preserve"> (</w:t>
      </w:r>
      <w:r w:rsidR="00E93B07" w:rsidRPr="00A35E1B">
        <w:rPr>
          <w:color w:val="auto"/>
        </w:rPr>
        <w:fldChar w:fldCharType="begin"/>
      </w:r>
      <w:r w:rsidR="00E93B07" w:rsidRPr="00A35E1B">
        <w:rPr>
          <w:color w:val="auto"/>
        </w:rPr>
        <w:instrText xml:space="preserve"> REF _Ref157890863 \h  \* MERGEFORMAT </w:instrText>
      </w:r>
      <w:r w:rsidR="00E93B07" w:rsidRPr="00A35E1B">
        <w:rPr>
          <w:color w:val="auto"/>
        </w:rPr>
      </w:r>
      <w:r w:rsidR="00E93B07" w:rsidRPr="00A35E1B">
        <w:rPr>
          <w:color w:val="auto"/>
        </w:rPr>
        <w:fldChar w:fldCharType="separate"/>
      </w:r>
      <w:r w:rsidR="00BB5F37" w:rsidRPr="002D2D4E">
        <w:rPr>
          <w:color w:val="auto"/>
        </w:rPr>
        <w:t>Clauza de prevenire a corupției</w:t>
      </w:r>
      <w:r w:rsidR="00E93B07" w:rsidRPr="00A35E1B">
        <w:rPr>
          <w:color w:val="auto"/>
        </w:rPr>
        <w:fldChar w:fldCharType="end"/>
      </w:r>
      <w:r w:rsidR="00E93B07" w:rsidRPr="00A35E1B">
        <w:rPr>
          <w:color w:val="auto"/>
        </w:rPr>
        <w:t>) din Contract;</w:t>
      </w:r>
    </w:p>
    <w:p w14:paraId="73AFC116" w14:textId="2070CFC2" w:rsidR="00B937A6" w:rsidRPr="00A35E1B" w:rsidRDefault="00B937A6" w:rsidP="00B937A6">
      <w:pPr>
        <w:pStyle w:val="Style1litera"/>
        <w:rPr>
          <w:color w:val="auto"/>
        </w:rPr>
      </w:pPr>
      <w:r w:rsidRPr="00A35E1B">
        <w:rPr>
          <w:color w:val="auto"/>
        </w:rPr>
        <w:t xml:space="preserve">nerespectarea, de către Delegat, a prevederilor </w:t>
      </w:r>
      <w:r w:rsidRPr="00A35E1B">
        <w:rPr>
          <w:color w:val="auto"/>
        </w:rPr>
        <w:fldChar w:fldCharType="begin"/>
      </w:r>
      <w:r w:rsidRPr="00A35E1B">
        <w:rPr>
          <w:color w:val="auto"/>
        </w:rPr>
        <w:instrText xml:space="preserve"> REF _Ref204198976 \n \h </w:instrText>
      </w:r>
      <w:r w:rsidRPr="00A35E1B">
        <w:rPr>
          <w:color w:val="auto"/>
        </w:rPr>
      </w:r>
      <w:r w:rsidRPr="00A35E1B">
        <w:rPr>
          <w:color w:val="auto"/>
        </w:rPr>
        <w:fldChar w:fldCharType="separate"/>
      </w:r>
      <w:r w:rsidR="00BB5F37">
        <w:rPr>
          <w:color w:val="auto"/>
          <w:cs/>
        </w:rPr>
        <w:t>‎</w:t>
      </w:r>
      <w:r w:rsidR="00BB5F37">
        <w:rPr>
          <w:color w:val="auto"/>
        </w:rPr>
        <w:t>Art. 34</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_Ref204198976 \h </w:instrText>
      </w:r>
      <w:r w:rsidRPr="00A35E1B">
        <w:rPr>
          <w:color w:val="auto"/>
        </w:rPr>
      </w:r>
      <w:r w:rsidRPr="00A35E1B">
        <w:rPr>
          <w:color w:val="auto"/>
        </w:rPr>
        <w:fldChar w:fldCharType="separate"/>
      </w:r>
      <w:r w:rsidR="00BB5F37" w:rsidRPr="00A35E1B">
        <w:t>Contractele încheiate de Delegat în vederea execuției Contractului</w:t>
      </w:r>
      <w:r w:rsidRPr="00A35E1B">
        <w:rPr>
          <w:color w:val="auto"/>
        </w:rPr>
        <w:fldChar w:fldCharType="end"/>
      </w:r>
      <w:r w:rsidRPr="00A35E1B">
        <w:rPr>
          <w:color w:val="auto"/>
        </w:rPr>
        <w:t xml:space="preserve">) alin. </w:t>
      </w:r>
      <w:r w:rsidRPr="00A35E1B">
        <w:rPr>
          <w:color w:val="auto"/>
        </w:rPr>
        <w:fldChar w:fldCharType="begin"/>
      </w:r>
      <w:r w:rsidRPr="00A35E1B">
        <w:rPr>
          <w:color w:val="auto"/>
        </w:rPr>
        <w:instrText xml:space="preserve"> REF _Ref204198999 \n \h </w:instrText>
      </w:r>
      <w:r w:rsidRPr="00A35E1B">
        <w:rPr>
          <w:color w:val="auto"/>
        </w:rPr>
      </w:r>
      <w:r w:rsidRPr="00A35E1B">
        <w:rPr>
          <w:color w:val="auto"/>
        </w:rPr>
        <w:fldChar w:fldCharType="separate"/>
      </w:r>
      <w:r w:rsidR="00BB5F37">
        <w:rPr>
          <w:color w:val="auto"/>
          <w:cs/>
        </w:rPr>
        <w:t>‎</w:t>
      </w:r>
      <w:r w:rsidR="00BB5F37">
        <w:rPr>
          <w:color w:val="auto"/>
        </w:rPr>
        <w:t>(2)</w:t>
      </w:r>
      <w:r w:rsidRPr="00A35E1B">
        <w:rPr>
          <w:color w:val="auto"/>
        </w:rPr>
        <w:fldChar w:fldCharType="end"/>
      </w:r>
      <w:r w:rsidRPr="00A35E1B">
        <w:rPr>
          <w:color w:val="auto"/>
        </w:rPr>
        <w:t xml:space="preserve"> din Contract;</w:t>
      </w:r>
    </w:p>
    <w:p w14:paraId="5428CDA3" w14:textId="5FC4F184" w:rsidR="00834E7A" w:rsidRPr="00A35E1B" w:rsidRDefault="00834E7A" w:rsidP="00834E7A">
      <w:pPr>
        <w:pStyle w:val="Style1litera"/>
        <w:rPr>
          <w:color w:val="auto"/>
        </w:rPr>
      </w:pPr>
      <w:r w:rsidRPr="00A35E1B">
        <w:rPr>
          <w:color w:val="auto"/>
        </w:rPr>
        <w:t>nerespectarea, de către Delegat, a declara</w:t>
      </w:r>
      <w:r w:rsidR="00F12BE6" w:rsidRPr="00A35E1B">
        <w:rPr>
          <w:color w:val="auto"/>
        </w:rPr>
        <w:t>ț</w:t>
      </w:r>
      <w:r w:rsidRPr="00A35E1B">
        <w:rPr>
          <w:color w:val="auto"/>
        </w:rPr>
        <w:t>iilor și garan</w:t>
      </w:r>
      <w:r w:rsidR="00F12BE6" w:rsidRPr="00A35E1B">
        <w:rPr>
          <w:color w:val="auto"/>
        </w:rPr>
        <w:t>ț</w:t>
      </w:r>
      <w:r w:rsidRPr="00A35E1B">
        <w:rPr>
          <w:color w:val="auto"/>
        </w:rPr>
        <w:t xml:space="preserve">iilor prevăzute la </w:t>
      </w:r>
      <w:r w:rsidRPr="00A35E1B">
        <w:rPr>
          <w:color w:val="auto"/>
        </w:rPr>
        <w:fldChar w:fldCharType="begin"/>
      </w:r>
      <w:r w:rsidRPr="00A35E1B">
        <w:rPr>
          <w:color w:val="auto"/>
        </w:rPr>
        <w:instrText xml:space="preserve"> REF _Ref157947026 \n \h </w:instrText>
      </w:r>
      <w:r w:rsidRPr="00A35E1B">
        <w:rPr>
          <w:color w:val="auto"/>
        </w:rPr>
      </w:r>
      <w:r w:rsidRPr="00A35E1B">
        <w:rPr>
          <w:color w:val="auto"/>
        </w:rPr>
        <w:fldChar w:fldCharType="separate"/>
      </w:r>
      <w:r w:rsidR="00BB5F37">
        <w:rPr>
          <w:color w:val="auto"/>
          <w:cs/>
        </w:rPr>
        <w:t>‎</w:t>
      </w:r>
      <w:r w:rsidR="00BB5F37">
        <w:rPr>
          <w:color w:val="auto"/>
        </w:rPr>
        <w:t>Art. 52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_Ref157947026 \h </w:instrText>
      </w:r>
      <w:r w:rsidRPr="00A35E1B">
        <w:rPr>
          <w:color w:val="auto"/>
        </w:rPr>
      </w:r>
      <w:r w:rsidRPr="00A35E1B">
        <w:rPr>
          <w:color w:val="auto"/>
        </w:rPr>
        <w:fldChar w:fldCharType="separate"/>
      </w:r>
      <w:r w:rsidR="00BB5F37" w:rsidRPr="00A35E1B">
        <w:t>Declarații și garanții</w:t>
      </w:r>
      <w:r w:rsidRPr="00A35E1B">
        <w:rPr>
          <w:color w:val="auto"/>
        </w:rPr>
        <w:fldChar w:fldCharType="end"/>
      </w:r>
      <w:r w:rsidRPr="00A35E1B">
        <w:rPr>
          <w:color w:val="auto"/>
        </w:rPr>
        <w:t>) din Contract;</w:t>
      </w:r>
    </w:p>
    <w:p w14:paraId="687B4E2E" w14:textId="21724905" w:rsidR="00C02A2F" w:rsidRPr="00A35E1B" w:rsidRDefault="00834E7A" w:rsidP="00C02A2F">
      <w:pPr>
        <w:pStyle w:val="Style1litera"/>
        <w:rPr>
          <w:color w:val="auto"/>
        </w:rPr>
      </w:pPr>
      <w:r w:rsidRPr="00A35E1B">
        <w:rPr>
          <w:color w:val="auto"/>
        </w:rPr>
        <w:t>n</w:t>
      </w:r>
      <w:r w:rsidR="00C02A2F" w:rsidRPr="00A35E1B">
        <w:rPr>
          <w:color w:val="auto"/>
        </w:rPr>
        <w:t>erespectarea</w:t>
      </w:r>
      <w:r w:rsidRPr="00A35E1B">
        <w:rPr>
          <w:color w:val="auto"/>
        </w:rPr>
        <w:t>,</w:t>
      </w:r>
      <w:r w:rsidR="00C02A2F" w:rsidRPr="00A35E1B">
        <w:rPr>
          <w:color w:val="auto"/>
        </w:rPr>
        <w:t xml:space="preserve"> de către Delegat</w:t>
      </w:r>
      <w:r w:rsidRPr="00A35E1B">
        <w:rPr>
          <w:color w:val="auto"/>
        </w:rPr>
        <w:t xml:space="preserve">, </w:t>
      </w:r>
      <w:r w:rsidR="00C02A2F" w:rsidRPr="00A35E1B">
        <w:rPr>
          <w:color w:val="auto"/>
        </w:rPr>
        <w:t xml:space="preserve">a prevederilor </w:t>
      </w:r>
      <w:r w:rsidR="00C02A2F" w:rsidRPr="00A35E1B">
        <w:rPr>
          <w:color w:val="auto"/>
        </w:rPr>
        <w:fldChar w:fldCharType="begin"/>
      </w:r>
      <w:r w:rsidR="00C02A2F" w:rsidRPr="00A35E1B">
        <w:rPr>
          <w:color w:val="auto"/>
        </w:rPr>
        <w:instrText xml:space="preserve"> REF _Ref157942138 \n \h </w:instrText>
      </w:r>
      <w:r w:rsidR="00EA3AA2" w:rsidRPr="00A35E1B">
        <w:rPr>
          <w:color w:val="auto"/>
        </w:rPr>
        <w:instrText xml:space="preserve"> \* MERGEFORMAT </w:instrText>
      </w:r>
      <w:r w:rsidR="00C02A2F" w:rsidRPr="00A35E1B">
        <w:rPr>
          <w:color w:val="auto"/>
        </w:rPr>
      </w:r>
      <w:r w:rsidR="00C02A2F" w:rsidRPr="00A35E1B">
        <w:rPr>
          <w:color w:val="auto"/>
        </w:rPr>
        <w:fldChar w:fldCharType="separate"/>
      </w:r>
      <w:r w:rsidR="00BB5F37">
        <w:rPr>
          <w:color w:val="auto"/>
          <w:cs/>
        </w:rPr>
        <w:t>‎</w:t>
      </w:r>
      <w:r w:rsidR="00BB5F37">
        <w:rPr>
          <w:color w:val="auto"/>
        </w:rPr>
        <w:t>Art. 53</w:t>
      </w:r>
      <w:r w:rsidR="00C02A2F" w:rsidRPr="00A35E1B">
        <w:rPr>
          <w:color w:val="auto"/>
        </w:rPr>
        <w:fldChar w:fldCharType="end"/>
      </w:r>
      <w:r w:rsidR="00C02A2F" w:rsidRPr="00A35E1B">
        <w:rPr>
          <w:color w:val="auto"/>
        </w:rPr>
        <w:t xml:space="preserve"> (</w:t>
      </w:r>
      <w:r w:rsidR="00C02A2F" w:rsidRPr="00A35E1B">
        <w:rPr>
          <w:color w:val="auto"/>
        </w:rPr>
        <w:fldChar w:fldCharType="begin"/>
      </w:r>
      <w:r w:rsidR="00C02A2F" w:rsidRPr="00A35E1B">
        <w:rPr>
          <w:color w:val="auto"/>
        </w:rPr>
        <w:instrText xml:space="preserve"> REF _Ref157942138 \h </w:instrText>
      </w:r>
      <w:r w:rsidR="00EA3AA2" w:rsidRPr="00A35E1B">
        <w:rPr>
          <w:color w:val="auto"/>
        </w:rPr>
        <w:instrText xml:space="preserve"> \* MERGEFORMAT </w:instrText>
      </w:r>
      <w:r w:rsidR="00C02A2F" w:rsidRPr="00A35E1B">
        <w:rPr>
          <w:color w:val="auto"/>
        </w:rPr>
      </w:r>
      <w:r w:rsidR="00C02A2F" w:rsidRPr="00A35E1B">
        <w:rPr>
          <w:color w:val="auto"/>
        </w:rPr>
        <w:fldChar w:fldCharType="separate"/>
      </w:r>
      <w:r w:rsidR="00BB5F37" w:rsidRPr="00A35E1B">
        <w:t>Conflictul de interese</w:t>
      </w:r>
      <w:r w:rsidR="00C02A2F" w:rsidRPr="00A35E1B">
        <w:rPr>
          <w:color w:val="auto"/>
        </w:rPr>
        <w:fldChar w:fldCharType="end"/>
      </w:r>
      <w:r w:rsidR="00C02A2F" w:rsidRPr="00A35E1B">
        <w:rPr>
          <w:color w:val="auto"/>
        </w:rPr>
        <w:t>) din Contract;</w:t>
      </w:r>
    </w:p>
    <w:p w14:paraId="0C6A347B" w14:textId="77777777" w:rsidR="00F87A84" w:rsidRPr="00A35E1B" w:rsidRDefault="00F87A84" w:rsidP="00F87A84">
      <w:pPr>
        <w:pStyle w:val="Style1litera"/>
        <w:rPr>
          <w:color w:val="auto"/>
        </w:rPr>
      </w:pPr>
      <w:r w:rsidRPr="00A35E1B">
        <w:rPr>
          <w:color w:val="auto"/>
        </w:rPr>
        <w:t>nefurnizarea sau ascunderea de informații semnificative, ce trebuie furnizate Delegatarului sau Asociației, ori împiedicarea Delegatarului sau a Asociației de a-și exercita dreptul de monitorizare a executării Contractului, astfel cum este el prevăzut de clauzele contractuale;</w:t>
      </w:r>
    </w:p>
    <w:p w14:paraId="77E114A2" w14:textId="0CE618B6" w:rsidR="00B0014E" w:rsidRPr="00A35E1B" w:rsidRDefault="00B94422" w:rsidP="00E93B07">
      <w:pPr>
        <w:pStyle w:val="Style1litera"/>
        <w:rPr>
          <w:color w:val="auto"/>
        </w:rPr>
      </w:pPr>
      <w:r w:rsidRPr="00A35E1B">
        <w:rPr>
          <w:color w:val="auto"/>
        </w:rPr>
        <w:t xml:space="preserve">alte </w:t>
      </w:r>
      <w:r w:rsidR="00B0014E" w:rsidRPr="00A35E1B">
        <w:rPr>
          <w:color w:val="auto"/>
        </w:rPr>
        <w:t xml:space="preserve">încălcări </w:t>
      </w:r>
      <w:r w:rsidR="00F87A84">
        <w:rPr>
          <w:color w:val="auto"/>
        </w:rPr>
        <w:t>grave</w:t>
      </w:r>
      <w:r w:rsidR="00B0014E" w:rsidRPr="00A35E1B">
        <w:rPr>
          <w:color w:val="auto"/>
        </w:rPr>
        <w:t xml:space="preserve"> ale obliga</w:t>
      </w:r>
      <w:r w:rsidR="00F12BE6" w:rsidRPr="00A35E1B">
        <w:rPr>
          <w:color w:val="auto"/>
        </w:rPr>
        <w:t>ț</w:t>
      </w:r>
      <w:r w:rsidR="00B0014E" w:rsidRPr="00A35E1B">
        <w:rPr>
          <w:color w:val="auto"/>
        </w:rPr>
        <w:t>iilor contractuale</w:t>
      </w:r>
      <w:r w:rsidRPr="00A35E1B">
        <w:rPr>
          <w:color w:val="auto"/>
        </w:rPr>
        <w:t>,</w:t>
      </w:r>
      <w:r w:rsidR="00B0014E" w:rsidRPr="00A35E1B">
        <w:rPr>
          <w:color w:val="auto"/>
        </w:rPr>
        <w:t xml:space="preserve"> care sunt prevăzute expres de Contract </w:t>
      </w:r>
      <w:r w:rsidR="00F87A84">
        <w:rPr>
          <w:color w:val="auto"/>
        </w:rPr>
        <w:t xml:space="preserve">sau, </w:t>
      </w:r>
      <w:r w:rsidR="00090193">
        <w:rPr>
          <w:color w:val="auto"/>
        </w:rPr>
        <w:t xml:space="preserve">după caz, de Lege </w:t>
      </w:r>
      <w:r w:rsidR="00B0014E" w:rsidRPr="00A35E1B">
        <w:rPr>
          <w:color w:val="auto"/>
        </w:rPr>
        <w:t>ca reprezentând cauze de reziliere a Contractului.</w:t>
      </w:r>
    </w:p>
    <w:p w14:paraId="44B60C17" w14:textId="38680628" w:rsidR="00EC7B15" w:rsidRPr="00A35E1B" w:rsidRDefault="00E93B07" w:rsidP="00EC7B15">
      <w:pPr>
        <w:pStyle w:val="Style1alineat"/>
      </w:pPr>
      <w:bookmarkStart w:id="219" w:name="_Ref157889381"/>
      <w:r w:rsidRPr="00A35E1B">
        <w:t>Î</w:t>
      </w:r>
      <w:r w:rsidR="00B0014E" w:rsidRPr="00A35E1B">
        <w:t>n cazul în care Delegatarul</w:t>
      </w:r>
      <w:r w:rsidR="00EC7B15" w:rsidRPr="00A35E1B">
        <w:t>/Asocia</w:t>
      </w:r>
      <w:r w:rsidR="00F12BE6" w:rsidRPr="00A35E1B">
        <w:t>ț</w:t>
      </w:r>
      <w:r w:rsidR="00EC7B15" w:rsidRPr="00A35E1B">
        <w:t>ia</w:t>
      </w:r>
      <w:r w:rsidR="00B0014E" w:rsidRPr="00A35E1B">
        <w:t xml:space="preserve"> devine îndreptă</w:t>
      </w:r>
      <w:r w:rsidR="00F12BE6" w:rsidRPr="00A35E1B">
        <w:t>ț</w:t>
      </w:r>
      <w:r w:rsidR="00B0014E" w:rsidRPr="00A35E1B">
        <w:t>it</w:t>
      </w:r>
      <w:r w:rsidR="00EC7B15" w:rsidRPr="00A35E1B">
        <w:t>ă</w:t>
      </w:r>
      <w:r w:rsidR="00B0014E" w:rsidRPr="00A35E1B">
        <w:t xml:space="preserve"> să rezilieze Contract</w:t>
      </w:r>
      <w:r w:rsidR="00EC7B15" w:rsidRPr="00A35E1B">
        <w:t>ul,</w:t>
      </w:r>
      <w:r w:rsidR="00B0014E" w:rsidRPr="00A35E1B">
        <w:t xml:space="preserve"> în baza </w:t>
      </w:r>
      <w:r w:rsidR="00EC7B15" w:rsidRPr="00A35E1B">
        <w:t xml:space="preserve">alin. </w:t>
      </w:r>
      <w:r w:rsidR="00EC7B15" w:rsidRPr="00A35E1B">
        <w:fldChar w:fldCharType="begin"/>
      </w:r>
      <w:r w:rsidR="00EC7B15" w:rsidRPr="00A35E1B">
        <w:instrText xml:space="preserve"> REF _Ref157891017 \n \h </w:instrText>
      </w:r>
      <w:r w:rsidR="00610DDA" w:rsidRPr="00A35E1B">
        <w:instrText xml:space="preserve"> \* MERGEFORMAT </w:instrText>
      </w:r>
      <w:r w:rsidR="00EC7B15" w:rsidRPr="00A35E1B">
        <w:fldChar w:fldCharType="separate"/>
      </w:r>
      <w:r w:rsidR="00BB5F37">
        <w:rPr>
          <w:cs/>
        </w:rPr>
        <w:t>‎</w:t>
      </w:r>
      <w:r w:rsidR="00BB5F37">
        <w:t>(1)</w:t>
      </w:r>
      <w:r w:rsidR="00EC7B15" w:rsidRPr="00A35E1B">
        <w:fldChar w:fldCharType="end"/>
      </w:r>
      <w:r w:rsidR="00B0014E" w:rsidRPr="00A35E1B">
        <w:t>:</w:t>
      </w:r>
      <w:bookmarkEnd w:id="219"/>
    </w:p>
    <w:p w14:paraId="75D30773" w14:textId="5CF7CA3B" w:rsidR="00F14AA5" w:rsidRPr="00A35E1B" w:rsidRDefault="00B0014E" w:rsidP="00F14AA5">
      <w:pPr>
        <w:pStyle w:val="Style1litera"/>
        <w:rPr>
          <w:color w:val="auto"/>
        </w:rPr>
      </w:pPr>
      <w:bookmarkStart w:id="220" w:name="_Ref157892531"/>
      <w:r w:rsidRPr="00A35E1B">
        <w:rPr>
          <w:color w:val="auto"/>
        </w:rPr>
        <w:t>Delegatarul</w:t>
      </w:r>
      <w:r w:rsidR="00EC7B15" w:rsidRPr="00A35E1B">
        <w:rPr>
          <w:color w:val="auto"/>
        </w:rPr>
        <w:t>/Asocia</w:t>
      </w:r>
      <w:r w:rsidR="00F12BE6" w:rsidRPr="00A35E1B">
        <w:rPr>
          <w:color w:val="auto"/>
        </w:rPr>
        <w:t>ț</w:t>
      </w:r>
      <w:r w:rsidR="00EC7B15" w:rsidRPr="00A35E1B">
        <w:rPr>
          <w:color w:val="auto"/>
        </w:rPr>
        <w:t>ia</w:t>
      </w:r>
      <w:r w:rsidRPr="00A35E1B">
        <w:rPr>
          <w:color w:val="auto"/>
        </w:rPr>
        <w:t xml:space="preserve"> poate trimite Delegatului, în scris, o </w:t>
      </w:r>
      <w:r w:rsidR="009F0C3D" w:rsidRPr="00A35E1B">
        <w:rPr>
          <w:color w:val="auto"/>
        </w:rPr>
        <w:t>notificare de încălcare</w:t>
      </w:r>
      <w:r w:rsidR="00CE256F" w:rsidRPr="00A35E1B">
        <w:rPr>
          <w:color w:val="auto"/>
        </w:rPr>
        <w:t>, prin care i se aduce la cunoștin</w:t>
      </w:r>
      <w:r w:rsidR="00F12BE6" w:rsidRPr="00A35E1B">
        <w:rPr>
          <w:color w:val="auto"/>
        </w:rPr>
        <w:t>ț</w:t>
      </w:r>
      <w:r w:rsidR="00CE256F" w:rsidRPr="00A35E1B">
        <w:rPr>
          <w:color w:val="auto"/>
        </w:rPr>
        <w:t>ă acestuia felul și întinderea nerespectării obliga</w:t>
      </w:r>
      <w:r w:rsidR="00F12BE6" w:rsidRPr="00A35E1B">
        <w:rPr>
          <w:color w:val="auto"/>
        </w:rPr>
        <w:t>ț</w:t>
      </w:r>
      <w:r w:rsidR="00CE256F" w:rsidRPr="00A35E1B">
        <w:rPr>
          <w:color w:val="auto"/>
        </w:rPr>
        <w:t>iilor asumate</w:t>
      </w:r>
      <w:r w:rsidRPr="00A35E1B">
        <w:rPr>
          <w:color w:val="auto"/>
        </w:rPr>
        <w:t xml:space="preserve">. </w:t>
      </w:r>
      <w:r w:rsidR="0098208F" w:rsidRPr="00A35E1B">
        <w:rPr>
          <w:color w:val="auto"/>
        </w:rPr>
        <w:t>În această situa</w:t>
      </w:r>
      <w:r w:rsidR="00F12BE6" w:rsidRPr="00A35E1B">
        <w:rPr>
          <w:color w:val="auto"/>
        </w:rPr>
        <w:t>ț</w:t>
      </w:r>
      <w:r w:rsidR="0098208F" w:rsidRPr="00A35E1B">
        <w:rPr>
          <w:color w:val="auto"/>
        </w:rPr>
        <w:t>ie</w:t>
      </w:r>
      <w:r w:rsidRPr="00A35E1B">
        <w:rPr>
          <w:color w:val="auto"/>
        </w:rPr>
        <w:t xml:space="preserve">, Delegatul </w:t>
      </w:r>
      <w:r w:rsidR="00EC7B15" w:rsidRPr="00A35E1B">
        <w:rPr>
          <w:color w:val="auto"/>
        </w:rPr>
        <w:t>este î</w:t>
      </w:r>
      <w:r w:rsidRPr="00A35E1B">
        <w:rPr>
          <w:color w:val="auto"/>
        </w:rPr>
        <w:t>ndreptă</w:t>
      </w:r>
      <w:r w:rsidR="00F12BE6" w:rsidRPr="00A35E1B">
        <w:rPr>
          <w:color w:val="auto"/>
        </w:rPr>
        <w:t>ț</w:t>
      </w:r>
      <w:r w:rsidRPr="00A35E1B">
        <w:rPr>
          <w:color w:val="auto"/>
        </w:rPr>
        <w:t>it să remedieze</w:t>
      </w:r>
      <w:r w:rsidR="00CE256F" w:rsidRPr="00A35E1B">
        <w:rPr>
          <w:color w:val="auto"/>
        </w:rPr>
        <w:t xml:space="preserve"> încălcarea notificată</w:t>
      </w:r>
      <w:r w:rsidR="0098208F" w:rsidRPr="00A35E1B">
        <w:rPr>
          <w:color w:val="auto"/>
        </w:rPr>
        <w:t xml:space="preserve">, în cadrul </w:t>
      </w:r>
      <w:r w:rsidR="00CE256F" w:rsidRPr="00A35E1B">
        <w:rPr>
          <w:color w:val="auto"/>
        </w:rPr>
        <w:t xml:space="preserve">unei perioade de remediere de 90 de </w:t>
      </w:r>
      <w:r w:rsidR="006824F8" w:rsidRPr="00A35E1B">
        <w:rPr>
          <w:color w:val="auto"/>
        </w:rPr>
        <w:t xml:space="preserve">Zile </w:t>
      </w:r>
      <w:r w:rsidR="00CE256F" w:rsidRPr="00A35E1B">
        <w:rPr>
          <w:color w:val="auto"/>
        </w:rPr>
        <w:t>de la data primirii notificării de încălcare</w:t>
      </w:r>
      <w:r w:rsidR="0098208F" w:rsidRPr="00A35E1B">
        <w:rPr>
          <w:color w:val="auto"/>
        </w:rPr>
        <w:t>;</w:t>
      </w:r>
      <w:bookmarkEnd w:id="220"/>
    </w:p>
    <w:p w14:paraId="4E05FCDF" w14:textId="3626A294" w:rsidR="00F14AA5" w:rsidRPr="00A35E1B" w:rsidRDefault="00F14AA5" w:rsidP="00F14AA5">
      <w:pPr>
        <w:pStyle w:val="Style1litera"/>
        <w:rPr>
          <w:color w:val="auto"/>
        </w:rPr>
      </w:pPr>
      <w:r w:rsidRPr="00A35E1B">
        <w:rPr>
          <w:color w:val="auto"/>
        </w:rPr>
        <w:lastRenderedPageBreak/>
        <w:t>î</w:t>
      </w:r>
      <w:r w:rsidR="00B0014E" w:rsidRPr="00A35E1B">
        <w:rPr>
          <w:color w:val="auto"/>
        </w:rPr>
        <w:t>n cazul în care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a transmis </w:t>
      </w:r>
      <w:r w:rsidR="00CE256F" w:rsidRPr="00A35E1B">
        <w:rPr>
          <w:color w:val="auto"/>
        </w:rPr>
        <w:t xml:space="preserve">notificarea de încălcare prevăzută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CE256F" w:rsidRPr="00A35E1B">
        <w:rPr>
          <w:color w:val="auto"/>
        </w:rPr>
        <w:t xml:space="preserve"> </w:t>
      </w:r>
      <w:r w:rsidR="00CD1A87" w:rsidRPr="00A35E1B">
        <w:rPr>
          <w:color w:val="auto"/>
        </w:rPr>
        <w:t>ș</w:t>
      </w:r>
      <w:r w:rsidR="00B0014E" w:rsidRPr="00A35E1B">
        <w:rPr>
          <w:color w:val="auto"/>
        </w:rPr>
        <w:t>i dacă încălcarea nu este remediată</w:t>
      </w:r>
      <w:r w:rsidRPr="00A35E1B">
        <w:rPr>
          <w:color w:val="auto"/>
        </w:rPr>
        <w:t xml:space="preserve"> de Delegat</w:t>
      </w:r>
      <w:r w:rsidR="00B0014E" w:rsidRPr="00A35E1B">
        <w:rPr>
          <w:color w:val="auto"/>
        </w:rPr>
        <w:t xml:space="preserve"> în </w:t>
      </w:r>
      <w:r w:rsidR="00CE256F" w:rsidRPr="00A35E1B">
        <w:rPr>
          <w:color w:val="auto"/>
        </w:rPr>
        <w:t xml:space="preserve">perioada de remediere prevăzută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B0014E" w:rsidRPr="00A35E1B">
        <w:rPr>
          <w:color w:val="auto"/>
        </w:rPr>
        <w:t>,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poate rezilia Contract</w:t>
      </w:r>
      <w:r w:rsidRPr="00A35E1B">
        <w:rPr>
          <w:color w:val="auto"/>
        </w:rPr>
        <w:t>ul</w:t>
      </w:r>
      <w:r w:rsidR="00B0014E" w:rsidRPr="00A35E1B">
        <w:rPr>
          <w:color w:val="auto"/>
        </w:rPr>
        <w:t xml:space="preserve">, în conformitate cu prevederile </w:t>
      </w:r>
      <w:r w:rsidRPr="00A35E1B">
        <w:rPr>
          <w:color w:val="auto"/>
        </w:rPr>
        <w:t xml:space="preserve">lit. </w:t>
      </w:r>
      <w:r w:rsidRPr="00A35E1B">
        <w:rPr>
          <w:color w:val="auto"/>
        </w:rPr>
        <w:fldChar w:fldCharType="begin"/>
      </w:r>
      <w:r w:rsidRPr="00A35E1B">
        <w:rPr>
          <w:color w:val="auto"/>
        </w:rPr>
        <w:instrText xml:space="preserve"> REF _Ref157891561 \n \h </w:instrText>
      </w:r>
      <w:r w:rsidR="00610DDA" w:rsidRPr="00A35E1B">
        <w:rPr>
          <w:color w:val="auto"/>
        </w:rPr>
        <w:instrText xml:space="preserve"> \* MERGEFORMAT </w:instrText>
      </w:r>
      <w:r w:rsidRPr="00A35E1B">
        <w:rPr>
          <w:color w:val="auto"/>
        </w:rPr>
      </w:r>
      <w:r w:rsidRPr="00A35E1B">
        <w:rPr>
          <w:color w:val="auto"/>
        </w:rPr>
        <w:fldChar w:fldCharType="separate"/>
      </w:r>
      <w:r w:rsidR="00BB5F37">
        <w:rPr>
          <w:color w:val="auto"/>
          <w:cs/>
        </w:rPr>
        <w:t>‎</w:t>
      </w:r>
      <w:r w:rsidR="00BB5F37">
        <w:rPr>
          <w:color w:val="auto"/>
        </w:rPr>
        <w:t>d)</w:t>
      </w:r>
      <w:r w:rsidRPr="00A35E1B">
        <w:rPr>
          <w:color w:val="auto"/>
        </w:rPr>
        <w:fldChar w:fldCharType="end"/>
      </w:r>
      <w:r w:rsidRPr="00A35E1B">
        <w:rPr>
          <w:color w:val="auto"/>
        </w:rPr>
        <w:t>;</w:t>
      </w:r>
    </w:p>
    <w:p w14:paraId="7C02A45E" w14:textId="0337D432" w:rsidR="00F14AA5" w:rsidRPr="00A35E1B" w:rsidRDefault="00F14AA5" w:rsidP="00F14AA5">
      <w:pPr>
        <w:pStyle w:val="Style1litera"/>
        <w:rPr>
          <w:color w:val="auto"/>
        </w:rPr>
      </w:pPr>
      <w:r w:rsidRPr="00A35E1B">
        <w:rPr>
          <w:color w:val="auto"/>
        </w:rPr>
        <w:t>a</w:t>
      </w:r>
      <w:r w:rsidR="00B0014E" w:rsidRPr="00A35E1B">
        <w:rPr>
          <w:color w:val="auto"/>
        </w:rPr>
        <w:t xml:space="preserve">tunci când </w:t>
      </w:r>
      <w:r w:rsidRPr="00A35E1B">
        <w:rPr>
          <w:color w:val="auto"/>
        </w:rPr>
        <w:t xml:space="preserve">încălcarea ce face obiectul </w:t>
      </w:r>
      <w:r w:rsidR="009F0C3D" w:rsidRPr="00A35E1B">
        <w:rPr>
          <w:color w:val="auto"/>
        </w:rPr>
        <w:t xml:space="preserve">notificării de încălcare </w:t>
      </w:r>
      <w:r w:rsidR="00B0014E" w:rsidRPr="00A35E1B">
        <w:rPr>
          <w:color w:val="auto"/>
        </w:rPr>
        <w:t>nu poate fi remediată</w:t>
      </w:r>
      <w:r w:rsidRPr="00A35E1B">
        <w:rPr>
          <w:color w:val="auto"/>
        </w:rPr>
        <w:t>,</w:t>
      </w:r>
      <w:r w:rsidR="00B0014E" w:rsidRPr="00A35E1B">
        <w:rPr>
          <w:color w:val="auto"/>
        </w:rPr>
        <w:t xml:space="preserve"> în mod rezonabil</w:t>
      </w:r>
      <w:r w:rsidRPr="00A35E1B">
        <w:rPr>
          <w:color w:val="auto"/>
        </w:rPr>
        <w:t>,</w:t>
      </w:r>
      <w:r w:rsidR="00B0014E" w:rsidRPr="00A35E1B">
        <w:rPr>
          <w:color w:val="auto"/>
        </w:rPr>
        <w:t xml:space="preserve"> în </w:t>
      </w:r>
      <w:r w:rsidR="00CE256F" w:rsidRPr="00A35E1B">
        <w:rPr>
          <w:color w:val="auto"/>
        </w:rPr>
        <w:t xml:space="preserve">perioada de remediere prevăzută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B0014E" w:rsidRPr="00A35E1B">
        <w:rPr>
          <w:color w:val="auto"/>
        </w:rPr>
        <w:t xml:space="preserve">, Delegatul </w:t>
      </w:r>
      <w:r w:rsidRPr="00A35E1B">
        <w:rPr>
          <w:color w:val="auto"/>
        </w:rPr>
        <w:t xml:space="preserve">ia </w:t>
      </w:r>
      <w:r w:rsidR="00B0014E" w:rsidRPr="00A35E1B">
        <w:rPr>
          <w:color w:val="auto"/>
        </w:rPr>
        <w:t xml:space="preserve">toate măsurile necesare pentru remedierea încălcării respective în cea mai mare măsură posibilă în timpul </w:t>
      </w:r>
      <w:r w:rsidR="00CE256F" w:rsidRPr="00A35E1B">
        <w:rPr>
          <w:color w:val="auto"/>
        </w:rPr>
        <w:t xml:space="preserve">perioadei de remediere </w:t>
      </w:r>
      <w:r w:rsidR="00CD1A87" w:rsidRPr="00A35E1B">
        <w:rPr>
          <w:color w:val="auto"/>
        </w:rPr>
        <w:t>ș</w:t>
      </w:r>
      <w:r w:rsidR="00B0014E" w:rsidRPr="00A35E1B">
        <w:rPr>
          <w:color w:val="auto"/>
        </w:rPr>
        <w:t>i face propuneri Delegatarului</w:t>
      </w:r>
      <w:r w:rsidRPr="00A35E1B">
        <w:rPr>
          <w:color w:val="auto"/>
        </w:rPr>
        <w:t>/Asocia</w:t>
      </w:r>
      <w:r w:rsidR="00F12BE6" w:rsidRPr="00A35E1B">
        <w:rPr>
          <w:color w:val="auto"/>
        </w:rPr>
        <w:t>ț</w:t>
      </w:r>
      <w:r w:rsidRPr="00A35E1B">
        <w:rPr>
          <w:color w:val="auto"/>
        </w:rPr>
        <w:t>iei</w:t>
      </w:r>
      <w:r w:rsidR="00B0014E" w:rsidRPr="00A35E1B">
        <w:rPr>
          <w:color w:val="auto"/>
        </w:rPr>
        <w:t xml:space="preserve">, anterior expirării </w:t>
      </w:r>
      <w:r w:rsidR="00CE256F" w:rsidRPr="00A35E1B">
        <w:rPr>
          <w:color w:val="auto"/>
        </w:rPr>
        <w:t xml:space="preserve">perioadei de remediere, </w:t>
      </w:r>
      <w:r w:rsidR="00B0014E" w:rsidRPr="00A35E1B">
        <w:rPr>
          <w:color w:val="auto"/>
        </w:rPr>
        <w:t>privind finalizarea remedierii</w:t>
      </w:r>
      <w:r w:rsidR="009B04EC" w:rsidRPr="00A35E1B">
        <w:rPr>
          <w:color w:val="auto"/>
        </w:rPr>
        <w:t>;</w:t>
      </w:r>
      <w:r w:rsidR="00B0014E" w:rsidRPr="00A35E1B">
        <w:rPr>
          <w:color w:val="auto"/>
        </w:rPr>
        <w:t xml:space="preserve"> </w:t>
      </w:r>
    </w:p>
    <w:p w14:paraId="54D410F5" w14:textId="0FD44022" w:rsidR="00B0014E" w:rsidRPr="00A35E1B" w:rsidRDefault="009B04EC" w:rsidP="009B04EC">
      <w:pPr>
        <w:pStyle w:val="Style1litera"/>
        <w:rPr>
          <w:color w:val="auto"/>
        </w:rPr>
      </w:pPr>
      <w:bookmarkStart w:id="221" w:name="_Ref157891561"/>
      <w:r w:rsidRPr="00A35E1B">
        <w:rPr>
          <w:color w:val="auto"/>
        </w:rPr>
        <w:t>î</w:t>
      </w:r>
      <w:r w:rsidR="00B0014E" w:rsidRPr="00A35E1B">
        <w:rPr>
          <w:color w:val="auto"/>
        </w:rPr>
        <w:t>n cazul în care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nu acceptă propunerile rezonabile de remediere ale Delegatului sau dacă, după acceptarea propunerilor respective, Delegatul nu remediază </w:t>
      </w:r>
      <w:r w:rsidRPr="00A35E1B">
        <w:rPr>
          <w:color w:val="auto"/>
        </w:rPr>
        <w:t xml:space="preserve">încălcarea ce face obiectul </w:t>
      </w:r>
      <w:r w:rsidR="00CE256F" w:rsidRPr="00A35E1B">
        <w:rPr>
          <w:color w:val="auto"/>
        </w:rPr>
        <w:t xml:space="preserve">notificării de încălcare prevăzute la lit. </w:t>
      </w:r>
      <w:r w:rsidR="00CE256F" w:rsidRPr="00A35E1B">
        <w:rPr>
          <w:color w:val="auto"/>
        </w:rPr>
        <w:fldChar w:fldCharType="begin"/>
      </w:r>
      <w:r w:rsidR="00CE256F" w:rsidRPr="00A35E1B">
        <w:rPr>
          <w:color w:val="auto"/>
        </w:rPr>
        <w:instrText xml:space="preserve"> REF _Ref157892531 \n \h </w:instrText>
      </w:r>
      <w:r w:rsidR="00CE256F" w:rsidRPr="00A35E1B">
        <w:rPr>
          <w:color w:val="auto"/>
        </w:rPr>
      </w:r>
      <w:r w:rsidR="00CE256F" w:rsidRPr="00A35E1B">
        <w:rPr>
          <w:color w:val="auto"/>
        </w:rPr>
        <w:fldChar w:fldCharType="separate"/>
      </w:r>
      <w:r w:rsidR="00BB5F37">
        <w:rPr>
          <w:color w:val="auto"/>
          <w:cs/>
        </w:rPr>
        <w:t>‎</w:t>
      </w:r>
      <w:r w:rsidR="00BB5F37">
        <w:rPr>
          <w:color w:val="auto"/>
        </w:rPr>
        <w:t>a)</w:t>
      </w:r>
      <w:r w:rsidR="00CE256F" w:rsidRPr="00A35E1B">
        <w:rPr>
          <w:color w:val="auto"/>
        </w:rPr>
        <w:fldChar w:fldCharType="end"/>
      </w:r>
      <w:r w:rsidR="00B0014E" w:rsidRPr="00A35E1B">
        <w:rPr>
          <w:color w:val="auto"/>
        </w:rPr>
        <w:t>, în conformitate cu aceste propuneri, Delegatarul</w:t>
      </w:r>
      <w:r w:rsidRPr="00A35E1B">
        <w:rPr>
          <w:color w:val="auto"/>
        </w:rPr>
        <w:t>/Asocia</w:t>
      </w:r>
      <w:r w:rsidR="00F12BE6" w:rsidRPr="00A35E1B">
        <w:rPr>
          <w:color w:val="auto"/>
        </w:rPr>
        <w:t>ț</w:t>
      </w:r>
      <w:r w:rsidRPr="00A35E1B">
        <w:rPr>
          <w:color w:val="auto"/>
        </w:rPr>
        <w:t>ia</w:t>
      </w:r>
      <w:r w:rsidR="00B0014E" w:rsidRPr="00A35E1B">
        <w:rPr>
          <w:color w:val="auto"/>
        </w:rPr>
        <w:t xml:space="preserve"> poate, printr-o notificare scrisă, adresată Delegatului, să rezilieze Contractul, iar Contractul încet</w:t>
      </w:r>
      <w:r w:rsidRPr="00A35E1B">
        <w:rPr>
          <w:color w:val="auto"/>
        </w:rPr>
        <w:t>ează</w:t>
      </w:r>
      <w:r w:rsidR="00B0014E" w:rsidRPr="00A35E1B">
        <w:rPr>
          <w:color w:val="auto"/>
        </w:rPr>
        <w:t xml:space="preserve"> începând cu data prevăzută în această notificare</w:t>
      </w:r>
      <w:bookmarkEnd w:id="221"/>
      <w:r w:rsidR="00B0014E" w:rsidRPr="00A35E1B">
        <w:rPr>
          <w:color w:val="auto"/>
        </w:rPr>
        <w:t>.</w:t>
      </w:r>
    </w:p>
    <w:p w14:paraId="4EE747C8" w14:textId="77777777" w:rsidR="009F0C3D" w:rsidRPr="00A35E1B" w:rsidRDefault="00B0014E" w:rsidP="009F0C3D">
      <w:pPr>
        <w:pStyle w:val="Heading4"/>
      </w:pPr>
      <w:bookmarkStart w:id="222" w:name="_Ref157892168"/>
      <w:bookmarkStart w:id="223" w:name="_Toc217820266"/>
      <w:r w:rsidRPr="00A35E1B">
        <w:t>Rezilierea Contractului din culpa Delegatarului</w:t>
      </w:r>
      <w:bookmarkEnd w:id="222"/>
      <w:bookmarkEnd w:id="223"/>
    </w:p>
    <w:p w14:paraId="73F0E743" w14:textId="05E1C015" w:rsidR="009F0C3D" w:rsidRPr="00A35E1B" w:rsidRDefault="00B0014E" w:rsidP="009F0C3D">
      <w:pPr>
        <w:pStyle w:val="Style1alineat"/>
      </w:pPr>
      <w:bookmarkStart w:id="224" w:name="_Ref157892305"/>
      <w:r w:rsidRPr="00A35E1B">
        <w:t xml:space="preserve">Delegatul </w:t>
      </w:r>
      <w:r w:rsidR="005E1BB5" w:rsidRPr="00A35E1B">
        <w:t xml:space="preserve">are </w:t>
      </w:r>
      <w:r w:rsidRPr="00A35E1B">
        <w:t>dreptul să rezilieze Contract</w:t>
      </w:r>
      <w:r w:rsidR="005E1BB5" w:rsidRPr="00A35E1B">
        <w:t>ul</w:t>
      </w:r>
      <w:r w:rsidRPr="00A35E1B">
        <w:t xml:space="preserve"> în caz de încălcare importantă, de către Delegatar</w:t>
      </w:r>
      <w:r w:rsidR="009F0C3D" w:rsidRPr="00A35E1B">
        <w:t>,</w:t>
      </w:r>
      <w:r w:rsidRPr="00A35E1B">
        <w:t xml:space="preserve"> a oricăreia din</w:t>
      </w:r>
      <w:r w:rsidR="009F0C3D" w:rsidRPr="00A35E1B">
        <w:t>tre</w:t>
      </w:r>
      <w:r w:rsidRPr="00A35E1B">
        <w:t xml:space="preserve"> obliga</w:t>
      </w:r>
      <w:r w:rsidR="00F12BE6" w:rsidRPr="00A35E1B">
        <w:t>ț</w:t>
      </w:r>
      <w:r w:rsidRPr="00A35E1B">
        <w:t>iile asumate în baza Contract</w:t>
      </w:r>
      <w:r w:rsidR="009F0C3D" w:rsidRPr="00A35E1B">
        <w:t>ului</w:t>
      </w:r>
      <w:r w:rsidRPr="00A35E1B">
        <w:t>, care are un efect negativ semnificativ asupra drepturilor sau obliga</w:t>
      </w:r>
      <w:r w:rsidR="00F12BE6" w:rsidRPr="00A35E1B">
        <w:t>ț</w:t>
      </w:r>
      <w:r w:rsidRPr="00A35E1B">
        <w:t>iilor Delegatului</w:t>
      </w:r>
      <w:r w:rsidR="009F0C3D" w:rsidRPr="00A35E1B">
        <w:t xml:space="preserve"> prevăzute de</w:t>
      </w:r>
      <w:r w:rsidRPr="00A35E1B">
        <w:t xml:space="preserve"> Contract.</w:t>
      </w:r>
      <w:bookmarkEnd w:id="224"/>
    </w:p>
    <w:p w14:paraId="08631AC7" w14:textId="2694BC7D" w:rsidR="00B0014E" w:rsidRPr="00A35E1B" w:rsidRDefault="00B0014E" w:rsidP="009F0C3D">
      <w:pPr>
        <w:pStyle w:val="Style1alineat"/>
      </w:pPr>
      <w:r w:rsidRPr="00A35E1B">
        <w:t>În cazul în care Delegatul are dreptul să rezilieze Contract</w:t>
      </w:r>
      <w:r w:rsidR="009F0C3D" w:rsidRPr="00A35E1B">
        <w:t>ul</w:t>
      </w:r>
      <w:r w:rsidRPr="00A35E1B">
        <w:t xml:space="preserve"> în baza </w:t>
      </w:r>
      <w:r w:rsidR="009F0C3D" w:rsidRPr="00A35E1B">
        <w:t xml:space="preserve">alin. </w:t>
      </w:r>
      <w:r w:rsidR="009F0C3D" w:rsidRPr="00A35E1B">
        <w:fldChar w:fldCharType="begin"/>
      </w:r>
      <w:r w:rsidR="009F0C3D" w:rsidRPr="00A35E1B">
        <w:instrText xml:space="preserve"> REF _Ref157892305 \n \h </w:instrText>
      </w:r>
      <w:r w:rsidR="001D14F5" w:rsidRPr="00A35E1B">
        <w:instrText xml:space="preserve"> \* MERGEFORMAT </w:instrText>
      </w:r>
      <w:r w:rsidR="009F0C3D" w:rsidRPr="00A35E1B">
        <w:fldChar w:fldCharType="separate"/>
      </w:r>
      <w:r w:rsidR="00BB5F37">
        <w:rPr>
          <w:cs/>
        </w:rPr>
        <w:t>‎</w:t>
      </w:r>
      <w:r w:rsidR="00BB5F37">
        <w:t>(1)</w:t>
      </w:r>
      <w:r w:rsidR="009F0C3D" w:rsidRPr="00A35E1B">
        <w:fldChar w:fldCharType="end"/>
      </w:r>
      <w:r w:rsidRPr="00A35E1B">
        <w:t xml:space="preserve">, se </w:t>
      </w:r>
      <w:r w:rsidR="009F0C3D" w:rsidRPr="00A35E1B">
        <w:t xml:space="preserve">aplică </w:t>
      </w:r>
      <w:r w:rsidR="009F0C3D" w:rsidRPr="00A35E1B">
        <w:rPr>
          <w:i/>
          <w:iCs/>
        </w:rPr>
        <w:t>mutatis mutandis</w:t>
      </w:r>
      <w:r w:rsidRPr="00A35E1B">
        <w:t xml:space="preserve"> procedura prevăzută la </w:t>
      </w:r>
      <w:r w:rsidR="001D14F5" w:rsidRPr="00A35E1B">
        <w:fldChar w:fldCharType="begin"/>
      </w:r>
      <w:r w:rsidR="001D14F5" w:rsidRPr="00A35E1B">
        <w:instrText xml:space="preserve"> REF _Ref157889788 \n \h  \* MERGEFORMAT </w:instrText>
      </w:r>
      <w:r w:rsidR="001D14F5" w:rsidRPr="00A35E1B">
        <w:fldChar w:fldCharType="separate"/>
      </w:r>
      <w:r w:rsidR="00BB5F37">
        <w:rPr>
          <w:cs/>
        </w:rPr>
        <w:t>‎</w:t>
      </w:r>
      <w:r w:rsidR="00BB5F37">
        <w:t>Art. 49</w:t>
      </w:r>
      <w:r w:rsidR="001D14F5" w:rsidRPr="00A35E1B">
        <w:fldChar w:fldCharType="end"/>
      </w:r>
      <w:r w:rsidR="001D14F5" w:rsidRPr="00A35E1B">
        <w:t xml:space="preserve"> (</w:t>
      </w:r>
      <w:r w:rsidR="001D14F5" w:rsidRPr="00A35E1B">
        <w:fldChar w:fldCharType="begin"/>
      </w:r>
      <w:r w:rsidR="001D14F5" w:rsidRPr="00A35E1B">
        <w:instrText xml:space="preserve"> REF _Ref157889788 \h  \* MERGEFORMAT </w:instrText>
      </w:r>
      <w:r w:rsidR="001D14F5" w:rsidRPr="00A35E1B">
        <w:fldChar w:fldCharType="separate"/>
      </w:r>
      <w:r w:rsidR="00BB5F37" w:rsidRPr="00A35E1B">
        <w:t>Rezilierea Contractului din culpa Delegatului</w:t>
      </w:r>
      <w:r w:rsidR="001D14F5" w:rsidRPr="00A35E1B">
        <w:fldChar w:fldCharType="end"/>
      </w:r>
      <w:r w:rsidR="001D14F5" w:rsidRPr="00A35E1B">
        <w:t xml:space="preserve">) alin. </w:t>
      </w:r>
      <w:r w:rsidR="001D14F5" w:rsidRPr="00A35E1B">
        <w:fldChar w:fldCharType="begin"/>
      </w:r>
      <w:r w:rsidR="001D14F5" w:rsidRPr="00A35E1B">
        <w:instrText xml:space="preserve"> REF _Ref157889381 \n \h  \* MERGEFORMAT </w:instrText>
      </w:r>
      <w:r w:rsidR="001D14F5" w:rsidRPr="00A35E1B">
        <w:fldChar w:fldCharType="separate"/>
      </w:r>
      <w:r w:rsidR="00BB5F37">
        <w:rPr>
          <w:cs/>
        </w:rPr>
        <w:t>‎</w:t>
      </w:r>
      <w:r w:rsidR="00BB5F37">
        <w:t>(2)</w:t>
      </w:r>
      <w:r w:rsidR="001D14F5" w:rsidRPr="00A35E1B">
        <w:fldChar w:fldCharType="end"/>
      </w:r>
      <w:r w:rsidR="001D14F5" w:rsidRPr="00A35E1B">
        <w:t xml:space="preserve"> din Contract.</w:t>
      </w:r>
    </w:p>
    <w:p w14:paraId="1ECD7062" w14:textId="7AEB564A" w:rsidR="00AC7A81" w:rsidRPr="00A35E1B" w:rsidRDefault="00AC7A81" w:rsidP="00AC7A81">
      <w:pPr>
        <w:pStyle w:val="Heading4"/>
      </w:pPr>
      <w:bookmarkStart w:id="225" w:name="_Ref157889105"/>
      <w:bookmarkStart w:id="226" w:name="_Toc217820267"/>
      <w:r w:rsidRPr="00A35E1B">
        <w:t>Obliga</w:t>
      </w:r>
      <w:r w:rsidR="00F12BE6" w:rsidRPr="00A35E1B">
        <w:t>ț</w:t>
      </w:r>
      <w:r w:rsidRPr="00A35E1B">
        <w:t>ia de</w:t>
      </w:r>
      <w:r w:rsidR="007D299C" w:rsidRPr="00A35E1B">
        <w:t xml:space="preserve"> a asigura continuitatea prestării Serviciului</w:t>
      </w:r>
      <w:bookmarkEnd w:id="225"/>
      <w:bookmarkEnd w:id="226"/>
    </w:p>
    <w:p w14:paraId="46050E1B" w14:textId="285B323D" w:rsidR="007D299C" w:rsidRPr="00A35E1B" w:rsidRDefault="007D299C" w:rsidP="007D299C">
      <w:pPr>
        <w:pStyle w:val="Style1alineat"/>
        <w:numPr>
          <w:ilvl w:val="0"/>
          <w:numId w:val="0"/>
        </w:numPr>
      </w:pPr>
      <w:r w:rsidRPr="00A35E1B">
        <w:t>În situa</w:t>
      </w:r>
      <w:r w:rsidR="00F12BE6" w:rsidRPr="00A35E1B">
        <w:t>ț</w:t>
      </w:r>
      <w:r w:rsidRPr="00A35E1B">
        <w:t xml:space="preserve">ia în care Contractul încetează după </w:t>
      </w:r>
      <w:r w:rsidR="003B53E7" w:rsidRPr="00A35E1B">
        <w:t>Data de Începere a Serviciului</w:t>
      </w:r>
      <w:r w:rsidRPr="00A35E1B">
        <w:t>, dar înainte de expirarea Duratei Contractului, sau, dacă este cazul, în situa</w:t>
      </w:r>
      <w:r w:rsidR="00F12BE6" w:rsidRPr="00A35E1B">
        <w:t>ț</w:t>
      </w:r>
      <w:r w:rsidRPr="00A35E1B">
        <w:t>ia în care nu se acordă, se retrage sau încetează valabilitatea licen</w:t>
      </w:r>
      <w:r w:rsidR="00F12BE6" w:rsidRPr="00A35E1B">
        <w:t>ț</w:t>
      </w:r>
      <w:r w:rsidRPr="00A35E1B">
        <w:t xml:space="preserve">ei de operare a Delegatului, </w:t>
      </w:r>
      <w:r w:rsidR="006B64A5" w:rsidRPr="00A35E1B">
        <w:t xml:space="preserve">Delegatul </w:t>
      </w:r>
      <w:r w:rsidRPr="00A35E1B">
        <w:t>are obliga</w:t>
      </w:r>
      <w:r w:rsidR="00F12BE6" w:rsidRPr="00A35E1B">
        <w:t>ț</w:t>
      </w:r>
      <w:r w:rsidRPr="00A35E1B">
        <w:t>ia de a asigura</w:t>
      </w:r>
      <w:r w:rsidR="00C56B8B" w:rsidRPr="00A35E1B">
        <w:t>, la solicitarea Delegatarului/Asocia</w:t>
      </w:r>
      <w:r w:rsidR="00F12BE6" w:rsidRPr="00A35E1B">
        <w:t>ț</w:t>
      </w:r>
      <w:r w:rsidR="00C56B8B" w:rsidRPr="00A35E1B">
        <w:t>iei,</w:t>
      </w:r>
      <w:r w:rsidRPr="00A35E1B">
        <w:t xml:space="preserve"> continuitatea prestării Serviciului, în condi</w:t>
      </w:r>
      <w:r w:rsidR="00F12BE6" w:rsidRPr="00A35E1B">
        <w:t>ț</w:t>
      </w:r>
      <w:r w:rsidRPr="00A35E1B">
        <w:t xml:space="preserve">iile Legii, până la data desemnării </w:t>
      </w:r>
      <w:r w:rsidR="00FA76A6">
        <w:t>unui</w:t>
      </w:r>
      <w:r w:rsidRPr="00A35E1B">
        <w:t xml:space="preserve"> operator</w:t>
      </w:r>
      <w:r w:rsidR="00FA76A6">
        <w:t xml:space="preserve"> al Serviciului</w:t>
      </w:r>
      <w:r w:rsidRPr="00A35E1B">
        <w:t xml:space="preserve">, dar nu mai mult de 90 de </w:t>
      </w:r>
      <w:r w:rsidR="006824F8" w:rsidRPr="00A35E1B">
        <w:t>Zile</w:t>
      </w:r>
      <w:r w:rsidRPr="00A35E1B">
        <w:t>.</w:t>
      </w:r>
      <w:r w:rsidR="0097599C">
        <w:t xml:space="preserve"> Pe perioada asigurării continuității </w:t>
      </w:r>
      <w:r w:rsidR="008E5DCE">
        <w:t xml:space="preserve">prestării Serviciului, </w:t>
      </w:r>
      <w:r w:rsidR="005C739E">
        <w:t xml:space="preserve">toate drepturile și </w:t>
      </w:r>
      <w:r w:rsidR="00AD083C">
        <w:t xml:space="preserve">obligațiile </w:t>
      </w:r>
      <w:r w:rsidR="00AF2A34">
        <w:t xml:space="preserve">contractuale </w:t>
      </w:r>
      <w:r w:rsidR="000B2CB1">
        <w:t>se mențin și se aplică în mod corespunzător.</w:t>
      </w:r>
      <w:r w:rsidR="00D6672D">
        <w:t xml:space="preserve"> </w:t>
      </w:r>
    </w:p>
    <w:p w14:paraId="5D06F54B" w14:textId="77777777" w:rsidR="00B0014E" w:rsidRPr="00A35E1B" w:rsidRDefault="00B0014E" w:rsidP="00B94422">
      <w:pPr>
        <w:pStyle w:val="Heading3"/>
        <w:keepNext w:val="0"/>
        <w:numPr>
          <w:ilvl w:val="0"/>
          <w:numId w:val="0"/>
        </w:numPr>
      </w:pPr>
    </w:p>
    <w:p w14:paraId="5C250495" w14:textId="77777777" w:rsidR="00B94422" w:rsidRPr="00A35E1B" w:rsidRDefault="00B0014E" w:rsidP="00B94422">
      <w:pPr>
        <w:pStyle w:val="Heading3"/>
      </w:pPr>
      <w:bookmarkStart w:id="227" w:name="_Toc217820268"/>
      <w:r w:rsidRPr="00A35E1B">
        <w:t>ALTE CLAUZE</w:t>
      </w:r>
      <w:bookmarkEnd w:id="227"/>
    </w:p>
    <w:p w14:paraId="19E538AF" w14:textId="74781F39" w:rsidR="000E5491" w:rsidRPr="00A35E1B" w:rsidRDefault="00B94422" w:rsidP="000E5491">
      <w:pPr>
        <w:pStyle w:val="Heading4"/>
      </w:pPr>
      <w:bookmarkStart w:id="228" w:name="_Ref157947026"/>
      <w:bookmarkStart w:id="229" w:name="_Ref157947029"/>
      <w:bookmarkStart w:id="230" w:name="_Toc217820269"/>
      <w:r w:rsidRPr="00A35E1B">
        <w:t>Declara</w:t>
      </w:r>
      <w:r w:rsidR="00F12BE6" w:rsidRPr="00A35E1B">
        <w:t>ț</w:t>
      </w:r>
      <w:r w:rsidRPr="00A35E1B">
        <w:t>ii și garan</w:t>
      </w:r>
      <w:r w:rsidR="00F12BE6" w:rsidRPr="00A35E1B">
        <w:t>ț</w:t>
      </w:r>
      <w:r w:rsidRPr="00A35E1B">
        <w:t>ii</w:t>
      </w:r>
      <w:bookmarkEnd w:id="228"/>
      <w:bookmarkEnd w:id="229"/>
      <w:bookmarkEnd w:id="230"/>
      <w:r w:rsidRPr="00A35E1B">
        <w:t xml:space="preserve"> </w:t>
      </w:r>
    </w:p>
    <w:p w14:paraId="7909F386" w14:textId="6602BB08" w:rsidR="000E5491" w:rsidRPr="00A35E1B" w:rsidRDefault="005152B4" w:rsidP="000E5491">
      <w:pPr>
        <w:pStyle w:val="Style1alineat"/>
      </w:pPr>
      <w:r w:rsidRPr="005152B4">
        <w:t>Fără a aduce atingere oricăror garanții sau condiții prevăzute de Lege și în plus față de orice alte declarații și garanții acordate prin clauzele Contractului, Delegatul declară și garantează Delegatarului/Asociației că cele stipulate în prezentul alineat sunt declarații corecte și complete la Data de Intrare în Vigoare a Contractului și că vor fi corecte și complete la Data de Începere a Serviciului, precum și pe toată Durata Contractului</w:t>
      </w:r>
      <w:r w:rsidR="00B0014E" w:rsidRPr="00A35E1B">
        <w:t>:</w:t>
      </w:r>
    </w:p>
    <w:p w14:paraId="000A9548" w14:textId="7369171E" w:rsidR="000E5491" w:rsidRPr="00A35E1B" w:rsidRDefault="005152B4" w:rsidP="000E5491">
      <w:pPr>
        <w:pStyle w:val="Style1litera"/>
        <w:rPr>
          <w:color w:val="auto"/>
        </w:rPr>
      </w:pPr>
      <w:r w:rsidRPr="005152B4">
        <w:rPr>
          <w:color w:val="auto"/>
        </w:rPr>
        <w:t>Delegatul este o societate legal constituită, conform Legii din România</w:t>
      </w:r>
      <w:r w:rsidR="00B0014E" w:rsidRPr="00A35E1B">
        <w:rPr>
          <w:color w:val="auto"/>
        </w:rPr>
        <w:t>;</w:t>
      </w:r>
    </w:p>
    <w:p w14:paraId="4C64812D" w14:textId="21A8DE26" w:rsidR="000E5491" w:rsidRPr="00A35E1B" w:rsidRDefault="005152B4" w:rsidP="000E5491">
      <w:pPr>
        <w:pStyle w:val="Style1litera"/>
        <w:rPr>
          <w:color w:val="auto"/>
        </w:rPr>
      </w:pPr>
      <w:r w:rsidRPr="005152B4">
        <w:rPr>
          <w:color w:val="auto"/>
        </w:rPr>
        <w:t xml:space="preserve">Delegatul are puteri depline, autoritatea și capacitatea necesare să semneze și să ducă la îndeplinire Contractul, precum și fiecare dintre celelalte documente care </w:t>
      </w:r>
      <w:r w:rsidRPr="005152B4">
        <w:rPr>
          <w:color w:val="auto"/>
        </w:rPr>
        <w:lastRenderedPageBreak/>
        <w:t>urmează să fie furnizate de către Delegat ulterior Datei de Intrare în Vigoare a Contractului. Contractul este, iar celelalte documente și acte ce vor fi furnizate de către Delegat ulterior Datei de Intrare în Vigoare a Contractului vor fi legal și valabil semnate și executate de către Delegat, constituind convenții valide și opozabile Delegatului, ce pot face obiectul executării integrale de către Delegat, conform termenilor acestora</w:t>
      </w:r>
      <w:r w:rsidR="00B0014E" w:rsidRPr="00A35E1B">
        <w:rPr>
          <w:color w:val="auto"/>
        </w:rPr>
        <w:t>;</w:t>
      </w:r>
    </w:p>
    <w:p w14:paraId="6489F300" w14:textId="7974DE96" w:rsidR="000E5491" w:rsidRPr="00A35E1B" w:rsidRDefault="00511AC6" w:rsidP="000E5491">
      <w:pPr>
        <w:pStyle w:val="Style1litera"/>
        <w:rPr>
          <w:color w:val="auto"/>
        </w:rPr>
      </w:pPr>
      <w:r w:rsidRPr="00511AC6">
        <w:rPr>
          <w:color w:val="auto"/>
        </w:rPr>
        <w:t>Delegatul a întreprins toate diligențele și acțiunile necesare conform Legii în vigoare și documentelor sale statutare pentru a obține autorizarea semnării Contractului, asumării și îndeplinirii obligațiilor prevăzute de acesta</w:t>
      </w:r>
      <w:r w:rsidR="00B0014E" w:rsidRPr="00A35E1B">
        <w:rPr>
          <w:color w:val="auto"/>
        </w:rPr>
        <w:t>;</w:t>
      </w:r>
    </w:p>
    <w:p w14:paraId="22E01D9B" w14:textId="5E6CF642" w:rsidR="00B0451D" w:rsidRPr="00A35E1B" w:rsidRDefault="00511AC6" w:rsidP="00B0451D">
      <w:pPr>
        <w:pStyle w:val="Style1litera"/>
        <w:rPr>
          <w:color w:val="auto"/>
        </w:rPr>
      </w:pPr>
      <w:r w:rsidRPr="00511AC6">
        <w:rPr>
          <w:color w:val="auto"/>
        </w:rPr>
        <w:t>pe Durata Contractului, actul constitutiv al Delegatului nu va fi modificat sau completat în vreun mod care ar face executarea Contractului nelegală sau în contradicție cu alt document statutar al Delegatului</w:t>
      </w:r>
      <w:r w:rsidR="00B0014E" w:rsidRPr="00A35E1B">
        <w:rPr>
          <w:color w:val="auto"/>
        </w:rPr>
        <w:t>;</w:t>
      </w:r>
    </w:p>
    <w:p w14:paraId="1F26C532" w14:textId="06DC50D1" w:rsidR="00B0451D" w:rsidRPr="001D3C20" w:rsidRDefault="001D3C20" w:rsidP="001D3C20">
      <w:pPr>
        <w:pStyle w:val="Style1litera"/>
        <w:rPr>
          <w:color w:val="auto"/>
        </w:rPr>
      </w:pPr>
      <w:r w:rsidRPr="001D3C20">
        <w:rPr>
          <w:color w:val="auto"/>
        </w:rPr>
        <w:t>Delegatul are capacitatea organizațională și financiară pentru a executa Contractul, pentru a gestiona Serviciul și pentru a-și îndeplini obligațiile sale contractuale și va avea deplină autoritate pentru efectuarea plăților și va plăti toate sumele datorate în baza Contractului, conform prevederilor acestuia</w:t>
      </w:r>
      <w:r w:rsidR="00B0014E" w:rsidRPr="001D3C20">
        <w:rPr>
          <w:color w:val="auto"/>
        </w:rPr>
        <w:t>;</w:t>
      </w:r>
    </w:p>
    <w:p w14:paraId="573C9F73" w14:textId="655AAAA7" w:rsidR="0070017A" w:rsidRPr="00A35E1B" w:rsidRDefault="001D3C20" w:rsidP="0070017A">
      <w:pPr>
        <w:pStyle w:val="Style1litera"/>
        <w:rPr>
          <w:color w:val="auto"/>
        </w:rPr>
      </w:pPr>
      <w:r w:rsidRPr="001D3C20">
        <w:rPr>
          <w:color w:val="auto"/>
        </w:rPr>
        <w:t>Contractul instituie obligații care pot face obiectul executării și care sunt acceptate în totalitate de către Delegat</w:t>
      </w:r>
      <w:r w:rsidR="00B0014E" w:rsidRPr="00A35E1B">
        <w:rPr>
          <w:color w:val="auto"/>
        </w:rPr>
        <w:t>;</w:t>
      </w:r>
    </w:p>
    <w:p w14:paraId="6248154B" w14:textId="1A1DC4E6" w:rsidR="0070017A" w:rsidRPr="00A35E1B" w:rsidRDefault="001D3C20" w:rsidP="0070017A">
      <w:pPr>
        <w:pStyle w:val="Style1litera"/>
        <w:rPr>
          <w:color w:val="auto"/>
        </w:rPr>
      </w:pPr>
      <w:r w:rsidRPr="001D3C20">
        <w:rPr>
          <w:color w:val="auto"/>
        </w:rPr>
        <w:t>nu există nicio acțiune în justiție, în arbitraj, nicio procedură sau proces sau investigație fie judiciară, fie extra-judiciară, pe rol sau iminentă împotriva Delegatului, nici sentințe judecătorești, hotărâri arbitrale nefavorabile, nici alte proceduri care ar putea avea ca efect împiedicarea Delegatului de a executa obligațiile sale asumate prin Contract sau care ar putea afecta executarea Contractului, conform obiectivelor stabilite de către Delegatar</w:t>
      </w:r>
      <w:r w:rsidR="0070017A" w:rsidRPr="00A35E1B">
        <w:rPr>
          <w:color w:val="auto"/>
        </w:rPr>
        <w:t>;</w:t>
      </w:r>
    </w:p>
    <w:p w14:paraId="769795F0" w14:textId="18909CCB" w:rsidR="0070017A" w:rsidRPr="00A35E1B" w:rsidRDefault="007D4563" w:rsidP="0070017A">
      <w:pPr>
        <w:pStyle w:val="Style1litera"/>
        <w:rPr>
          <w:color w:val="auto"/>
        </w:rPr>
      </w:pPr>
      <w:r>
        <w:rPr>
          <w:color w:val="auto"/>
        </w:rPr>
        <w:t xml:space="preserve">Delegatul </w:t>
      </w:r>
      <w:r w:rsidRPr="007D4563">
        <w:rPr>
          <w:color w:val="auto"/>
        </w:rPr>
        <w:t>va garanta și va apăra pe Delegatar și Asociația, inclusiv angajații și împuterniciții acestuia, împotriva oricăror reclamații, pretenții sau revendicări din partea unor terțe părți, precum și împotriva unor daune și/sau pagube, costuri și/sau cheltuieli ivite ca urmare a nerespectării, de către Delegat, a Legii în vigoare și/sau a prevederilor Contractulu</w:t>
      </w:r>
      <w:r>
        <w:rPr>
          <w:color w:val="auto"/>
        </w:rPr>
        <w:t>i</w:t>
      </w:r>
      <w:r w:rsidR="00B0014E" w:rsidRPr="00A35E1B">
        <w:rPr>
          <w:color w:val="auto"/>
        </w:rPr>
        <w:t>;</w:t>
      </w:r>
    </w:p>
    <w:p w14:paraId="06209008" w14:textId="0B06124F" w:rsidR="007D4563" w:rsidRDefault="008B468B" w:rsidP="0070017A">
      <w:pPr>
        <w:pStyle w:val="Style1litera"/>
        <w:rPr>
          <w:color w:val="auto"/>
        </w:rPr>
      </w:pPr>
      <w:r>
        <w:rPr>
          <w:color w:val="auto"/>
        </w:rPr>
        <w:t>î</w:t>
      </w:r>
      <w:r w:rsidR="007D4563" w:rsidRPr="007D4563">
        <w:rPr>
          <w:color w:val="auto"/>
        </w:rPr>
        <w:t>ncheierea</w:t>
      </w:r>
      <w:r>
        <w:rPr>
          <w:color w:val="auto"/>
        </w:rPr>
        <w:t xml:space="preserve"> Contractului</w:t>
      </w:r>
      <w:r w:rsidRPr="008B468B">
        <w:rPr>
          <w:color w:val="auto"/>
        </w:rPr>
        <w:t xml:space="preserve"> </w:t>
      </w:r>
      <w:r>
        <w:rPr>
          <w:color w:val="auto"/>
        </w:rPr>
        <w:t xml:space="preserve">și executarea </w:t>
      </w:r>
      <w:r w:rsidRPr="007D4563">
        <w:rPr>
          <w:color w:val="auto"/>
        </w:rPr>
        <w:t>obligațiilor rezultate din Contract</w:t>
      </w:r>
      <w:r w:rsidR="007D4563" w:rsidRPr="007D4563">
        <w:rPr>
          <w:color w:val="auto"/>
        </w:rPr>
        <w:t xml:space="preserve">, de către Delegat, precum și tranzacțiile prevăzute de Contract nu contravin și nu duc la o încălcare sau neîndeplinire a obligațiilor Delegatului </w:t>
      </w:r>
      <w:r w:rsidR="001F2BCA">
        <w:rPr>
          <w:color w:val="auto"/>
        </w:rPr>
        <w:t>stabilite prin</w:t>
      </w:r>
      <w:r w:rsidR="007D4563">
        <w:rPr>
          <w:color w:val="auto"/>
        </w:rPr>
        <w:t>:</w:t>
      </w:r>
    </w:p>
    <w:p w14:paraId="2B2B1C8F" w14:textId="3699ED73" w:rsidR="007D4563" w:rsidRDefault="007D4563" w:rsidP="007D4563">
      <w:pPr>
        <w:pStyle w:val="Style1litera"/>
        <w:numPr>
          <w:ilvl w:val="4"/>
          <w:numId w:val="1"/>
        </w:numPr>
        <w:rPr>
          <w:color w:val="auto"/>
        </w:rPr>
      </w:pPr>
      <w:r w:rsidRPr="00A35E1B">
        <w:rPr>
          <w:color w:val="auto"/>
        </w:rPr>
        <w:t>Legi</w:t>
      </w:r>
      <w:r w:rsidR="001F2BCA">
        <w:rPr>
          <w:color w:val="auto"/>
        </w:rPr>
        <w:t>le</w:t>
      </w:r>
      <w:r w:rsidRPr="00A35E1B">
        <w:rPr>
          <w:color w:val="auto"/>
        </w:rPr>
        <w:t xml:space="preserve"> aplicabile Delegatului</w:t>
      </w:r>
      <w:r>
        <w:rPr>
          <w:color w:val="auto"/>
        </w:rPr>
        <w:t>;</w:t>
      </w:r>
    </w:p>
    <w:p w14:paraId="003DD2B2" w14:textId="2C6ED4CF" w:rsidR="007D4563" w:rsidRDefault="007D4563" w:rsidP="007D4563">
      <w:pPr>
        <w:pStyle w:val="Style1litera"/>
        <w:numPr>
          <w:ilvl w:val="4"/>
          <w:numId w:val="1"/>
        </w:numPr>
        <w:rPr>
          <w:color w:val="auto"/>
        </w:rPr>
      </w:pPr>
      <w:r w:rsidRPr="007D4563">
        <w:rPr>
          <w:color w:val="auto"/>
        </w:rPr>
        <w:t xml:space="preserve">actul constitutiv </w:t>
      </w:r>
      <w:r w:rsidR="001F2BCA">
        <w:rPr>
          <w:color w:val="auto"/>
        </w:rPr>
        <w:t xml:space="preserve">și orice alt </w:t>
      </w:r>
      <w:r w:rsidRPr="007D4563">
        <w:rPr>
          <w:color w:val="auto"/>
        </w:rPr>
        <w:t>document statutar al Delegatului</w:t>
      </w:r>
      <w:r>
        <w:rPr>
          <w:color w:val="auto"/>
        </w:rPr>
        <w:t>;</w:t>
      </w:r>
    </w:p>
    <w:p w14:paraId="0A17E7ED" w14:textId="31924094" w:rsidR="007D4563" w:rsidRDefault="007D4563" w:rsidP="007D4563">
      <w:pPr>
        <w:pStyle w:val="Style1litera"/>
        <w:numPr>
          <w:ilvl w:val="4"/>
          <w:numId w:val="1"/>
        </w:numPr>
        <w:rPr>
          <w:color w:val="auto"/>
        </w:rPr>
      </w:pPr>
      <w:r w:rsidRPr="007D4563">
        <w:rPr>
          <w:color w:val="auto"/>
        </w:rPr>
        <w:t>contract</w:t>
      </w:r>
      <w:r w:rsidR="001F2BCA">
        <w:rPr>
          <w:color w:val="auto"/>
        </w:rPr>
        <w:t>e</w:t>
      </w:r>
      <w:r w:rsidRPr="007D4563">
        <w:rPr>
          <w:color w:val="auto"/>
        </w:rPr>
        <w:t xml:space="preserve"> sau document</w:t>
      </w:r>
      <w:r w:rsidR="001F2BCA">
        <w:rPr>
          <w:color w:val="auto"/>
        </w:rPr>
        <w:t>e</w:t>
      </w:r>
      <w:r w:rsidRPr="007D4563">
        <w:rPr>
          <w:color w:val="auto"/>
        </w:rPr>
        <w:t xml:space="preserve"> </w:t>
      </w:r>
      <w:r w:rsidR="00CA56FB" w:rsidRPr="00A35E1B">
        <w:rPr>
          <w:color w:val="auto"/>
        </w:rPr>
        <w:t xml:space="preserve">la care Delegatul este parte sau care </w:t>
      </w:r>
      <w:r w:rsidR="001F2BCA">
        <w:rPr>
          <w:color w:val="auto"/>
        </w:rPr>
        <w:t xml:space="preserve">sunt </w:t>
      </w:r>
      <w:r w:rsidR="00CA56FB" w:rsidRPr="00A35E1B">
        <w:rPr>
          <w:color w:val="auto"/>
        </w:rPr>
        <w:t>obligatori</w:t>
      </w:r>
      <w:r w:rsidR="001F2BCA">
        <w:rPr>
          <w:color w:val="auto"/>
        </w:rPr>
        <w:t>i</w:t>
      </w:r>
      <w:r w:rsidR="00CA56FB" w:rsidRPr="00A35E1B">
        <w:rPr>
          <w:color w:val="auto"/>
        </w:rPr>
        <w:t xml:space="preserve"> pentru Delegat sau al </w:t>
      </w:r>
      <w:r w:rsidR="001F2BCA">
        <w:rPr>
          <w:color w:val="auto"/>
        </w:rPr>
        <w:t>căror</w:t>
      </w:r>
      <w:r w:rsidR="00CA56FB" w:rsidRPr="00A35E1B">
        <w:rPr>
          <w:color w:val="auto"/>
        </w:rPr>
        <w:t xml:space="preserve"> obiect sunt orice active, venituri sau garanții ale Delegatului</w:t>
      </w:r>
      <w:r>
        <w:rPr>
          <w:color w:val="auto"/>
        </w:rPr>
        <w:t>;</w:t>
      </w:r>
    </w:p>
    <w:p w14:paraId="27FF158E" w14:textId="18B28717" w:rsidR="0070017A" w:rsidRPr="00A35E1B" w:rsidRDefault="00B0014E" w:rsidP="0070017A">
      <w:pPr>
        <w:pStyle w:val="Style1litera"/>
        <w:rPr>
          <w:color w:val="auto"/>
        </w:rPr>
      </w:pPr>
      <w:r w:rsidRPr="00A35E1B">
        <w:rPr>
          <w:color w:val="auto"/>
        </w:rPr>
        <w:t xml:space="preserve">nu a intervenit </w:t>
      </w:r>
      <w:r w:rsidR="0070017A" w:rsidRPr="00A35E1B">
        <w:rPr>
          <w:color w:val="auto"/>
        </w:rPr>
        <w:t>ș</w:t>
      </w:r>
      <w:r w:rsidRPr="00A35E1B">
        <w:rPr>
          <w:color w:val="auto"/>
        </w:rPr>
        <w:t>i nu exist</w:t>
      </w:r>
      <w:r w:rsidR="0070017A" w:rsidRPr="00A35E1B">
        <w:rPr>
          <w:color w:val="auto"/>
        </w:rPr>
        <w:t>ă</w:t>
      </w:r>
      <w:r w:rsidRPr="00A35E1B">
        <w:rPr>
          <w:color w:val="auto"/>
        </w:rPr>
        <w:t xml:space="preserve"> niciun eveniment care s</w:t>
      </w:r>
      <w:r w:rsidR="0070017A" w:rsidRPr="00A35E1B">
        <w:rPr>
          <w:color w:val="auto"/>
        </w:rPr>
        <w:t>ă</w:t>
      </w:r>
      <w:r w:rsidRPr="00A35E1B">
        <w:rPr>
          <w:color w:val="auto"/>
        </w:rPr>
        <w:t xml:space="preserve"> constituie o încălcare a obliga</w:t>
      </w:r>
      <w:r w:rsidR="00F12BE6" w:rsidRPr="00A35E1B">
        <w:rPr>
          <w:color w:val="auto"/>
        </w:rPr>
        <w:t>ț</w:t>
      </w:r>
      <w:r w:rsidRPr="00A35E1B">
        <w:rPr>
          <w:color w:val="auto"/>
        </w:rPr>
        <w:t xml:space="preserve">iilor </w:t>
      </w:r>
      <w:r w:rsidR="00336FEC">
        <w:rPr>
          <w:color w:val="auto"/>
        </w:rPr>
        <w:t>Delegatului</w:t>
      </w:r>
      <w:r w:rsidRPr="00A35E1B">
        <w:rPr>
          <w:color w:val="auto"/>
        </w:rPr>
        <w:t xml:space="preserve"> </w:t>
      </w:r>
      <w:r w:rsidR="00336FEC">
        <w:rPr>
          <w:color w:val="auto"/>
        </w:rPr>
        <w:t>ș</w:t>
      </w:r>
      <w:r w:rsidRPr="00A35E1B">
        <w:rPr>
          <w:color w:val="auto"/>
        </w:rPr>
        <w:t>i care poate determina încetarea Contract</w:t>
      </w:r>
      <w:r w:rsidR="00336FEC">
        <w:rPr>
          <w:color w:val="auto"/>
        </w:rPr>
        <w:t>ului</w:t>
      </w:r>
      <w:r w:rsidRPr="00A35E1B">
        <w:rPr>
          <w:color w:val="auto"/>
        </w:rPr>
        <w:t xml:space="preserve"> sau care să constituie o încălcare a obliga</w:t>
      </w:r>
      <w:r w:rsidR="00F12BE6" w:rsidRPr="00A35E1B">
        <w:rPr>
          <w:color w:val="auto"/>
        </w:rPr>
        <w:t>ț</w:t>
      </w:r>
      <w:r w:rsidRPr="00A35E1B">
        <w:rPr>
          <w:color w:val="auto"/>
        </w:rPr>
        <w:t>iilor asumate</w:t>
      </w:r>
      <w:r w:rsidR="00336FEC">
        <w:rPr>
          <w:color w:val="auto"/>
        </w:rPr>
        <w:t xml:space="preserve"> de Delegat</w:t>
      </w:r>
      <w:r w:rsidRPr="00A35E1B">
        <w:rPr>
          <w:color w:val="auto"/>
        </w:rPr>
        <w:t xml:space="preserve"> în </w:t>
      </w:r>
      <w:r w:rsidR="00336FEC">
        <w:rPr>
          <w:color w:val="auto"/>
        </w:rPr>
        <w:t xml:space="preserve">cadrul Contractului </w:t>
      </w:r>
      <w:r w:rsidRPr="00A35E1B">
        <w:rPr>
          <w:color w:val="auto"/>
        </w:rPr>
        <w:t>cu privire la oricare alt contract sau document la care este parte;</w:t>
      </w:r>
    </w:p>
    <w:p w14:paraId="3B3CFED6" w14:textId="21BFB208" w:rsidR="0066131C" w:rsidRPr="00A35E1B" w:rsidRDefault="0066131C" w:rsidP="0066131C">
      <w:pPr>
        <w:pStyle w:val="Style1litera"/>
        <w:rPr>
          <w:color w:val="auto"/>
        </w:rPr>
      </w:pPr>
      <w:r w:rsidRPr="00A35E1B">
        <w:rPr>
          <w:color w:val="auto"/>
        </w:rPr>
        <w:t>t</w:t>
      </w:r>
      <w:r w:rsidR="00B0014E" w:rsidRPr="00A35E1B">
        <w:rPr>
          <w:color w:val="auto"/>
        </w:rPr>
        <w:t>oate garan</w:t>
      </w:r>
      <w:r w:rsidR="00F12BE6" w:rsidRPr="00A35E1B">
        <w:rPr>
          <w:color w:val="auto"/>
        </w:rPr>
        <w:t>ț</w:t>
      </w:r>
      <w:r w:rsidR="00B0014E" w:rsidRPr="00A35E1B">
        <w:rPr>
          <w:color w:val="auto"/>
        </w:rPr>
        <w:t>iile, declara</w:t>
      </w:r>
      <w:r w:rsidR="00F12BE6" w:rsidRPr="00A35E1B">
        <w:rPr>
          <w:color w:val="auto"/>
        </w:rPr>
        <w:t>ț</w:t>
      </w:r>
      <w:r w:rsidR="00B0014E" w:rsidRPr="00A35E1B">
        <w:rPr>
          <w:color w:val="auto"/>
        </w:rPr>
        <w:t>iile, asigurările de asumare a obliga</w:t>
      </w:r>
      <w:r w:rsidR="00F12BE6" w:rsidRPr="00A35E1B">
        <w:rPr>
          <w:color w:val="auto"/>
        </w:rPr>
        <w:t>ț</w:t>
      </w:r>
      <w:r w:rsidR="00B0014E" w:rsidRPr="00A35E1B">
        <w:rPr>
          <w:color w:val="auto"/>
        </w:rPr>
        <w:t xml:space="preserve">iilor </w:t>
      </w:r>
      <w:r w:rsidR="00CD1A87" w:rsidRPr="00A35E1B">
        <w:rPr>
          <w:color w:val="auto"/>
        </w:rPr>
        <w:t>ș</w:t>
      </w:r>
      <w:r w:rsidR="00B0014E" w:rsidRPr="00A35E1B">
        <w:rPr>
          <w:color w:val="auto"/>
        </w:rPr>
        <w:t>i orice alte răspunderi asumate de Delegat în baza Contract</w:t>
      </w:r>
      <w:r w:rsidRPr="00A35E1B">
        <w:rPr>
          <w:color w:val="auto"/>
        </w:rPr>
        <w:t>ului</w:t>
      </w:r>
      <w:r w:rsidR="00B0014E" w:rsidRPr="00A35E1B">
        <w:rPr>
          <w:color w:val="auto"/>
        </w:rPr>
        <w:t xml:space="preserve"> au efect cumulativ </w:t>
      </w:r>
      <w:r w:rsidR="00CD1A87" w:rsidRPr="00A35E1B">
        <w:rPr>
          <w:color w:val="auto"/>
        </w:rPr>
        <w:t>ș</w:t>
      </w:r>
      <w:r w:rsidR="00B0014E" w:rsidRPr="00A35E1B">
        <w:rPr>
          <w:color w:val="auto"/>
        </w:rPr>
        <w:t xml:space="preserve">i niciuna </w:t>
      </w:r>
      <w:r w:rsidR="00336FEC" w:rsidRPr="00336FEC">
        <w:rPr>
          <w:color w:val="auto"/>
        </w:rPr>
        <w:t>nu va fi interpretată în mod separat de celelalte</w:t>
      </w:r>
      <w:r w:rsidR="00C275E2" w:rsidRPr="00A35E1B">
        <w:rPr>
          <w:color w:val="auto"/>
        </w:rPr>
        <w:t>.</w:t>
      </w:r>
    </w:p>
    <w:p w14:paraId="75117F4A" w14:textId="14091F9B" w:rsidR="00C275E2" w:rsidRPr="00A35E1B" w:rsidRDefault="001C0148" w:rsidP="00C275E2">
      <w:pPr>
        <w:pStyle w:val="Style1alineat"/>
      </w:pPr>
      <w:r w:rsidRPr="001C0148">
        <w:lastRenderedPageBreak/>
        <w:tab/>
        <w:t>Fără a aduce atingere oricăror garanții sau condiții prevăzute de Lege și în plus față de orice alte declarații și garanții acordate prin clauzele Contractului, Delegatarul declară și garantează Delegatului că cele stipulate în prezentul alineat sunt declarații corecte și complete la Data de Intrare în Vigoare a Contractului și că vor fi corecte și complete la Data de Începere a Serviciului, precum și pe toată Durata Contractului</w:t>
      </w:r>
      <w:r w:rsidR="00B0014E" w:rsidRPr="00A35E1B">
        <w:t>:</w:t>
      </w:r>
    </w:p>
    <w:p w14:paraId="7FC6D319" w14:textId="77B1640B" w:rsidR="001C0148" w:rsidRDefault="001C0148" w:rsidP="00C275E2">
      <w:pPr>
        <w:pStyle w:val="Style1litera"/>
        <w:rPr>
          <w:color w:val="auto"/>
        </w:rPr>
      </w:pPr>
      <w:r w:rsidRPr="001C0148">
        <w:rPr>
          <w:color w:val="auto"/>
        </w:rPr>
        <w:t>Delegatarul are puteri depline, autoritatea și capacitatea necesare să semneze și să ducă la îndeplinire Contractul, precum și fiecare dintre celelalte documente care urmează să fie furnizate de către Delegatar ulterior Datei de Intrare în Vigoare a Contractului</w:t>
      </w:r>
      <w:r>
        <w:rPr>
          <w:color w:val="auto"/>
        </w:rPr>
        <w:t>;</w:t>
      </w:r>
    </w:p>
    <w:p w14:paraId="54068D6D" w14:textId="193DC0FF" w:rsidR="00F1101D" w:rsidRDefault="002B3AF8" w:rsidP="00F1101D">
      <w:pPr>
        <w:pStyle w:val="Style1litera"/>
        <w:rPr>
          <w:color w:val="auto"/>
        </w:rPr>
      </w:pPr>
      <w:r w:rsidRPr="00A35E1B">
        <w:rPr>
          <w:color w:val="auto"/>
        </w:rPr>
        <w:t>modalitatea de gestiune a Serviciului prin încheierea unui contract de delegare a gestiunii, precum și Documenta</w:t>
      </w:r>
      <w:r w:rsidR="00F12BE6" w:rsidRPr="00A35E1B">
        <w:rPr>
          <w:color w:val="auto"/>
        </w:rPr>
        <w:t>ț</w:t>
      </w:r>
      <w:r w:rsidRPr="00A35E1B">
        <w:rPr>
          <w:color w:val="auto"/>
        </w:rPr>
        <w:t xml:space="preserve">ia de Atribuire </w:t>
      </w:r>
      <w:r w:rsidR="00453E9B">
        <w:rPr>
          <w:color w:val="auto"/>
        </w:rPr>
        <w:t xml:space="preserve">(Anexa nr. 3 la Contract) </w:t>
      </w:r>
      <w:r w:rsidRPr="00A35E1B">
        <w:rPr>
          <w:color w:val="auto"/>
        </w:rPr>
        <w:t>au fost aprobate, cu respectarea Legii, prin hotărâri ale autorită</w:t>
      </w:r>
      <w:r w:rsidR="00F12BE6" w:rsidRPr="00A35E1B">
        <w:rPr>
          <w:color w:val="auto"/>
        </w:rPr>
        <w:t>ț</w:t>
      </w:r>
      <w:r w:rsidRPr="00A35E1B">
        <w:rPr>
          <w:color w:val="auto"/>
        </w:rPr>
        <w:t>ilor deliberative ale unită</w:t>
      </w:r>
      <w:r w:rsidR="00F12BE6" w:rsidRPr="00A35E1B">
        <w:rPr>
          <w:color w:val="auto"/>
        </w:rPr>
        <w:t>ț</w:t>
      </w:r>
      <w:r w:rsidRPr="00A35E1B">
        <w:rPr>
          <w:color w:val="auto"/>
        </w:rPr>
        <w:t>ilor administrativ-teritoriale care au calitatea de Delegatar și, după caz, prin hotărâre a adunării generale a Asocia</w:t>
      </w:r>
      <w:r w:rsidR="00F12BE6" w:rsidRPr="00A35E1B">
        <w:rPr>
          <w:color w:val="auto"/>
        </w:rPr>
        <w:t>ț</w:t>
      </w:r>
      <w:r w:rsidRPr="00A35E1B">
        <w:rPr>
          <w:color w:val="auto"/>
        </w:rPr>
        <w:t>iei, nicio altă aprobare sau formalitate administrativă suplimentară nefiind necesară</w:t>
      </w:r>
      <w:r w:rsidR="00B0014E" w:rsidRPr="00A35E1B">
        <w:rPr>
          <w:color w:val="auto"/>
        </w:rPr>
        <w:t>;</w:t>
      </w:r>
    </w:p>
    <w:p w14:paraId="23F7D94D" w14:textId="09045766" w:rsidR="00453E9B" w:rsidRPr="00A35E1B" w:rsidRDefault="00453E9B" w:rsidP="00F1101D">
      <w:pPr>
        <w:pStyle w:val="Style1litera"/>
        <w:rPr>
          <w:color w:val="auto"/>
        </w:rPr>
      </w:pPr>
      <w:r w:rsidRPr="00453E9B">
        <w:rPr>
          <w:color w:val="auto"/>
        </w:rPr>
        <w:t>Delegatarul are dreptul de a delega Delegatului gestiunea Serviciului pe baze de exclusivitate pentru întreaga Arie de Delegare</w:t>
      </w:r>
      <w:r>
        <w:rPr>
          <w:color w:val="auto"/>
        </w:rPr>
        <w:t>;</w:t>
      </w:r>
    </w:p>
    <w:p w14:paraId="788B3BB4" w14:textId="0BF1E503" w:rsidR="00F1101D" w:rsidRDefault="00453E9B" w:rsidP="00F1101D">
      <w:pPr>
        <w:pStyle w:val="Style1litera"/>
        <w:rPr>
          <w:color w:val="auto"/>
        </w:rPr>
      </w:pPr>
      <w:r w:rsidRPr="00453E9B">
        <w:rPr>
          <w:color w:val="auto"/>
        </w:rPr>
        <w:t xml:space="preserve">Delegatarul </w:t>
      </w:r>
      <w:r w:rsidR="00B0014E" w:rsidRPr="00A35E1B">
        <w:rPr>
          <w:color w:val="auto"/>
        </w:rPr>
        <w:t>are dreptul s</w:t>
      </w:r>
      <w:r w:rsidR="00F1101D" w:rsidRPr="00A35E1B">
        <w:rPr>
          <w:color w:val="auto"/>
        </w:rPr>
        <w:t xml:space="preserve">ă </w:t>
      </w:r>
      <w:r w:rsidR="00B0014E" w:rsidRPr="00A35E1B">
        <w:rPr>
          <w:color w:val="auto"/>
        </w:rPr>
        <w:t>pună la dispozi</w:t>
      </w:r>
      <w:r w:rsidR="00F12BE6" w:rsidRPr="00A35E1B">
        <w:rPr>
          <w:color w:val="auto"/>
        </w:rPr>
        <w:t>ț</w:t>
      </w:r>
      <w:r w:rsidR="00B0014E" w:rsidRPr="00A35E1B">
        <w:rPr>
          <w:color w:val="auto"/>
        </w:rPr>
        <w:t xml:space="preserve">ia Delegatului </w:t>
      </w:r>
      <w:r w:rsidR="00F1101D" w:rsidRPr="00A35E1B">
        <w:rPr>
          <w:color w:val="auto"/>
        </w:rPr>
        <w:t>Bunurile de Retur</w:t>
      </w:r>
      <w:r w:rsidR="00B0014E" w:rsidRPr="00A35E1B">
        <w:rPr>
          <w:color w:val="auto"/>
        </w:rPr>
        <w:t xml:space="preserve"> concesionate;</w:t>
      </w:r>
    </w:p>
    <w:p w14:paraId="204F07DF" w14:textId="53858180" w:rsidR="00241FFE" w:rsidRPr="00A35E1B" w:rsidRDefault="00B359C9" w:rsidP="00F1101D">
      <w:pPr>
        <w:pStyle w:val="Style1litera"/>
        <w:rPr>
          <w:color w:val="auto"/>
        </w:rPr>
      </w:pPr>
      <w:r w:rsidRPr="00C23BA5">
        <w:rPr>
          <w:color w:val="auto"/>
        </w:rPr>
        <w:t>obligațiile asumate de către Delegatar prin Contract sunt obligații asumate în conformitate cu prevederile legale, valabile, având caracter obligatoriu în baza Legii</w:t>
      </w:r>
      <w:r>
        <w:rPr>
          <w:color w:val="auto"/>
        </w:rPr>
        <w:t>;</w:t>
      </w:r>
    </w:p>
    <w:p w14:paraId="6ABABF08" w14:textId="3539D537" w:rsidR="00ED1305" w:rsidRDefault="00830CEE" w:rsidP="00F1101D">
      <w:pPr>
        <w:pStyle w:val="Style1litera"/>
        <w:rPr>
          <w:color w:val="auto"/>
        </w:rPr>
      </w:pPr>
      <w:r>
        <w:rPr>
          <w:color w:val="auto"/>
        </w:rPr>
        <w:t>î</w:t>
      </w:r>
      <w:r w:rsidRPr="007D4563">
        <w:rPr>
          <w:color w:val="auto"/>
        </w:rPr>
        <w:t>ncheierea</w:t>
      </w:r>
      <w:r>
        <w:rPr>
          <w:color w:val="auto"/>
        </w:rPr>
        <w:t xml:space="preserve"> Contractului</w:t>
      </w:r>
      <w:r w:rsidRPr="008B468B">
        <w:rPr>
          <w:color w:val="auto"/>
        </w:rPr>
        <w:t xml:space="preserve"> </w:t>
      </w:r>
      <w:r>
        <w:rPr>
          <w:color w:val="auto"/>
        </w:rPr>
        <w:t xml:space="preserve">și executarea </w:t>
      </w:r>
      <w:r w:rsidRPr="007D4563">
        <w:rPr>
          <w:color w:val="auto"/>
        </w:rPr>
        <w:t xml:space="preserve">obligațiilor rezultate din Contract, de către </w:t>
      </w:r>
      <w:r>
        <w:rPr>
          <w:color w:val="auto"/>
        </w:rPr>
        <w:t>Delegatar sau, după caz, de către Asociație, în numele și pe seama Delegatarului</w:t>
      </w:r>
      <w:r w:rsidRPr="007D4563">
        <w:rPr>
          <w:color w:val="auto"/>
        </w:rPr>
        <w:t>,</w:t>
      </w:r>
      <w:r w:rsidRPr="00830CEE">
        <w:t xml:space="preserve"> </w:t>
      </w:r>
      <w:r w:rsidRPr="00830CEE">
        <w:rPr>
          <w:color w:val="auto"/>
        </w:rPr>
        <w:t>precum și tranzacțiile prevăzute de Contract nu contravin și nu duc la o încălcare sau neîndeplinire a obligațiilor Delegatarului</w:t>
      </w:r>
      <w:r w:rsidR="00C23BA5">
        <w:rPr>
          <w:color w:val="auto"/>
        </w:rPr>
        <w:t>/Asociației</w:t>
      </w:r>
      <w:r w:rsidRPr="00830CEE">
        <w:rPr>
          <w:color w:val="auto"/>
        </w:rPr>
        <w:t xml:space="preserve"> </w:t>
      </w:r>
      <w:r w:rsidR="00ED1305">
        <w:rPr>
          <w:color w:val="auto"/>
        </w:rPr>
        <w:t>stabilite prin:</w:t>
      </w:r>
    </w:p>
    <w:p w14:paraId="4C8588E3" w14:textId="34763518" w:rsidR="00ED1305" w:rsidRDefault="00ED1305" w:rsidP="00ED1305">
      <w:pPr>
        <w:pStyle w:val="Style1litera"/>
        <w:numPr>
          <w:ilvl w:val="4"/>
          <w:numId w:val="1"/>
        </w:numPr>
        <w:rPr>
          <w:color w:val="auto"/>
        </w:rPr>
      </w:pPr>
      <w:r>
        <w:rPr>
          <w:color w:val="auto"/>
        </w:rPr>
        <w:t>Legile aplicabile Delegatarului sau Asociației;</w:t>
      </w:r>
    </w:p>
    <w:p w14:paraId="15A00166" w14:textId="0ED9B287" w:rsidR="00C23BA5" w:rsidRDefault="00C23BA5" w:rsidP="00C23BA5">
      <w:pPr>
        <w:pStyle w:val="Style1litera"/>
        <w:numPr>
          <w:ilvl w:val="4"/>
          <w:numId w:val="1"/>
        </w:numPr>
        <w:rPr>
          <w:color w:val="auto"/>
        </w:rPr>
      </w:pPr>
      <w:r>
        <w:rPr>
          <w:color w:val="auto"/>
        </w:rPr>
        <w:t>acte</w:t>
      </w:r>
      <w:r w:rsidRPr="00C23BA5">
        <w:rPr>
          <w:color w:val="auto"/>
        </w:rPr>
        <w:t xml:space="preserve"> administrativ</w:t>
      </w:r>
      <w:r>
        <w:rPr>
          <w:color w:val="auto"/>
        </w:rPr>
        <w:t>e</w:t>
      </w:r>
      <w:r w:rsidRPr="00C23BA5">
        <w:rPr>
          <w:color w:val="auto"/>
        </w:rPr>
        <w:t xml:space="preserve"> sau decizii judecătorești aplicabile Delegatarului</w:t>
      </w:r>
      <w:r>
        <w:rPr>
          <w:color w:val="auto"/>
        </w:rPr>
        <w:t xml:space="preserve"> sau Asociației</w:t>
      </w:r>
      <w:r w:rsidRPr="00C23BA5">
        <w:rPr>
          <w:color w:val="auto"/>
        </w:rPr>
        <w:t>;</w:t>
      </w:r>
    </w:p>
    <w:p w14:paraId="55D7FCB7" w14:textId="54491A59" w:rsidR="00851978" w:rsidRDefault="00C23BA5" w:rsidP="00C23BA5">
      <w:pPr>
        <w:pStyle w:val="Style1litera"/>
        <w:numPr>
          <w:ilvl w:val="4"/>
          <w:numId w:val="1"/>
        </w:numPr>
        <w:rPr>
          <w:color w:val="auto"/>
        </w:rPr>
      </w:pPr>
      <w:r w:rsidRPr="00C23BA5">
        <w:rPr>
          <w:color w:val="auto"/>
        </w:rPr>
        <w:t>contract</w:t>
      </w:r>
      <w:r>
        <w:rPr>
          <w:color w:val="auto"/>
        </w:rPr>
        <w:t>e</w:t>
      </w:r>
      <w:r w:rsidRPr="00C23BA5">
        <w:rPr>
          <w:color w:val="auto"/>
        </w:rPr>
        <w:t xml:space="preserve"> sau alt</w:t>
      </w:r>
      <w:r>
        <w:rPr>
          <w:color w:val="auto"/>
        </w:rPr>
        <w:t>e</w:t>
      </w:r>
      <w:r w:rsidRPr="00C23BA5">
        <w:rPr>
          <w:color w:val="auto"/>
        </w:rPr>
        <w:t xml:space="preserve"> document</w:t>
      </w:r>
      <w:r>
        <w:rPr>
          <w:color w:val="auto"/>
        </w:rPr>
        <w:t>e</w:t>
      </w:r>
      <w:r w:rsidRPr="00C23BA5">
        <w:rPr>
          <w:color w:val="auto"/>
        </w:rPr>
        <w:t xml:space="preserve"> la care Delegatarul este parte </w:t>
      </w:r>
      <w:r w:rsidR="00851978" w:rsidRPr="00A35E1B">
        <w:rPr>
          <w:color w:val="auto"/>
        </w:rPr>
        <w:t xml:space="preserve">sau care </w:t>
      </w:r>
      <w:r w:rsidR="00851978">
        <w:rPr>
          <w:color w:val="auto"/>
        </w:rPr>
        <w:t xml:space="preserve">sunt </w:t>
      </w:r>
      <w:r w:rsidR="00851978" w:rsidRPr="00A35E1B">
        <w:rPr>
          <w:color w:val="auto"/>
        </w:rPr>
        <w:t>obligatori</w:t>
      </w:r>
      <w:r w:rsidR="00851978">
        <w:rPr>
          <w:color w:val="auto"/>
        </w:rPr>
        <w:t>i</w:t>
      </w:r>
      <w:r w:rsidR="00851978" w:rsidRPr="00A35E1B">
        <w:rPr>
          <w:color w:val="auto"/>
        </w:rPr>
        <w:t xml:space="preserve"> pentru </w:t>
      </w:r>
      <w:r w:rsidR="00851978">
        <w:rPr>
          <w:color w:val="auto"/>
        </w:rPr>
        <w:t>Delegatar</w:t>
      </w:r>
      <w:r w:rsidR="00851978" w:rsidRPr="00A35E1B">
        <w:rPr>
          <w:color w:val="auto"/>
        </w:rPr>
        <w:t xml:space="preserve"> sau al </w:t>
      </w:r>
      <w:r w:rsidR="00851978">
        <w:rPr>
          <w:color w:val="auto"/>
        </w:rPr>
        <w:t>căror</w:t>
      </w:r>
      <w:r w:rsidR="00851978" w:rsidRPr="00A35E1B">
        <w:rPr>
          <w:color w:val="auto"/>
        </w:rPr>
        <w:t xml:space="preserve"> obiect sunt orice active, venituri sau garanții ale </w:t>
      </w:r>
      <w:r w:rsidR="00851978">
        <w:rPr>
          <w:color w:val="auto"/>
        </w:rPr>
        <w:t>Delegatarului.</w:t>
      </w:r>
    </w:p>
    <w:p w14:paraId="469676EB" w14:textId="77777777" w:rsidR="00303A65" w:rsidRPr="00A35E1B" w:rsidRDefault="00303A65" w:rsidP="00303A65">
      <w:pPr>
        <w:pStyle w:val="Heading4"/>
      </w:pPr>
      <w:bookmarkStart w:id="231" w:name="_Ref157942138"/>
      <w:bookmarkStart w:id="232" w:name="_Toc217820270"/>
      <w:r w:rsidRPr="00A35E1B">
        <w:t>Conflictul de interese</w:t>
      </w:r>
      <w:bookmarkEnd w:id="231"/>
      <w:bookmarkEnd w:id="232"/>
    </w:p>
    <w:p w14:paraId="7D47B3EE" w14:textId="77777777" w:rsidR="0087197D" w:rsidRPr="00A35E1B" w:rsidRDefault="0087197D" w:rsidP="0087197D">
      <w:pPr>
        <w:pStyle w:val="Style1alineat"/>
      </w:pPr>
      <w:r w:rsidRPr="00A35E1B">
        <w:t>Delegatul are obligația să ia toate măsurile necesare pentru a preveni sau îndepărta orice situație poate da naștere unui conflict de interese, așa cum este acesta definit de Lege. Astfel de situații pot apărea ca rezultat al intereselor economice, afinităților politice sau naționale, legăturilor de familie sau emoționale, ori al altor legături sau interese comune. Oricare ar fi situația, apariția unui conflict de interese trebuie notificată Delegatarului și Asociației, în scris și imediat, de către Delegat.</w:t>
      </w:r>
    </w:p>
    <w:p w14:paraId="1E75412B" w14:textId="77777777" w:rsidR="0087197D" w:rsidRPr="00A35E1B" w:rsidRDefault="0087197D" w:rsidP="0087197D">
      <w:pPr>
        <w:pStyle w:val="Style1alineat"/>
      </w:pPr>
      <w:r w:rsidRPr="00A35E1B">
        <w:t xml:space="preserve">Delegatul garantează că personalul său, inclusiv cel de conducere, nu se află într-o situație care poate da naștere unui conflict de interese, așa cum este acesta definit de Lege. Delegatul are obligația să înlocuiască, imediat și fără nici un fel de compensație din partea </w:t>
      </w:r>
      <w:r w:rsidRPr="00A35E1B">
        <w:lastRenderedPageBreak/>
        <w:t>Delegatarului, orice membru al personalului său care se află într-o astfel de situație.</w:t>
      </w:r>
    </w:p>
    <w:p w14:paraId="30393A10" w14:textId="474FF40D" w:rsidR="0087197D" w:rsidRDefault="0087197D" w:rsidP="0087197D">
      <w:pPr>
        <w:pStyle w:val="Style1alineat"/>
      </w:pPr>
      <w:r w:rsidRPr="00A35E1B">
        <w:t>Delegatarul/Asociația își rezervă dreptul de a verifica dacă măsurile luate de Delegat în conformitate cu prevederile prezentului articol sunt adecvate și de a solicita luarea de măsuri suplimentare dacă va considera acest lucru ca fiind necesar</w:t>
      </w:r>
      <w:r>
        <w:t>.</w:t>
      </w:r>
    </w:p>
    <w:p w14:paraId="2AD5ED59" w14:textId="6072D3EE" w:rsidR="00491F00" w:rsidRPr="00A35E1B" w:rsidRDefault="00491F00" w:rsidP="00491F00">
      <w:pPr>
        <w:pStyle w:val="Style1alineat"/>
      </w:pPr>
      <w:r w:rsidRPr="00A35E1B">
        <w:t>Delegatul are obliga</w:t>
      </w:r>
      <w:r w:rsidR="00F12BE6" w:rsidRPr="00A35E1B">
        <w:t>ț</w:t>
      </w:r>
      <w:r w:rsidRPr="00A35E1B">
        <w:t>ia să se ab</w:t>
      </w:r>
      <w:r w:rsidR="00F12BE6" w:rsidRPr="00A35E1B">
        <w:t>ț</w:t>
      </w:r>
      <w:r w:rsidRPr="00A35E1B">
        <w:t>ină de la orice legături și rela</w:t>
      </w:r>
      <w:r w:rsidR="00F12BE6" w:rsidRPr="00A35E1B">
        <w:t>ț</w:t>
      </w:r>
      <w:r w:rsidRPr="00A35E1B">
        <w:t>ii, comerciale sau de altă natură, care au sau pot avea ca apari</w:t>
      </w:r>
      <w:r w:rsidR="00F12BE6" w:rsidRPr="00A35E1B">
        <w:t>ț</w:t>
      </w:r>
      <w:r w:rsidRPr="00A35E1B">
        <w:t xml:space="preserve">ia unui conflict de interese, așa cum este acesta definit de Lege. </w:t>
      </w:r>
    </w:p>
    <w:p w14:paraId="68076DC8" w14:textId="330FD9C2" w:rsidR="00B0014E" w:rsidRPr="00A35E1B" w:rsidRDefault="00E77B7C" w:rsidP="00303A65">
      <w:pPr>
        <w:pStyle w:val="Style1alineat"/>
      </w:pPr>
      <w:r w:rsidRPr="000D3981">
        <w:t xml:space="preserve">Orice nerespectare a obligațiilor prevăzute la alineatele anterioare ale prezentului articol este considerată o încălcare gravă a Contractului și dă Delegatarului/Asociației dreptul să rezilieze Contractul, conform </w:t>
      </w:r>
      <w:r w:rsidRPr="000D3981">
        <w:fldChar w:fldCharType="begin"/>
      </w:r>
      <w:r w:rsidRPr="000D3981">
        <w:instrText xml:space="preserve"> REF _Ref157889788 \n \h  \* MERGEFORMAT </w:instrText>
      </w:r>
      <w:r w:rsidRPr="000D3981">
        <w:fldChar w:fldCharType="separate"/>
      </w:r>
      <w:r w:rsidR="00BB5F37">
        <w:rPr>
          <w:cs/>
        </w:rPr>
        <w:t>‎</w:t>
      </w:r>
      <w:r w:rsidR="00BB5F37">
        <w:t>Art. 49</w:t>
      </w:r>
      <w:r w:rsidRPr="000D3981">
        <w:fldChar w:fldCharType="end"/>
      </w:r>
      <w:r w:rsidRPr="000D3981">
        <w:t xml:space="preserve"> (</w:t>
      </w:r>
      <w:r w:rsidRPr="000D3981">
        <w:fldChar w:fldCharType="begin"/>
      </w:r>
      <w:r w:rsidRPr="000D3981">
        <w:instrText xml:space="preserve"> REF _Ref157889788 \h  \* MERGEFORMAT </w:instrText>
      </w:r>
      <w:r w:rsidRPr="000D3981">
        <w:fldChar w:fldCharType="separate"/>
      </w:r>
      <w:r w:rsidR="00BB5F37" w:rsidRPr="00A35E1B">
        <w:t>Rezilierea Contractului din culpa Delegatului</w:t>
      </w:r>
      <w:r w:rsidRPr="000D3981">
        <w:fldChar w:fldCharType="end"/>
      </w:r>
      <w:r w:rsidRPr="000D3981">
        <w:t>) din Contract</w:t>
      </w:r>
      <w:r w:rsidR="00FC4F28" w:rsidRPr="00A35E1B">
        <w:t>, precum și dreptul să solicite Delegatului despăgubiri pentru orice Daune suferite din cauza acestei situa</w:t>
      </w:r>
      <w:r w:rsidR="00F12BE6" w:rsidRPr="00A35E1B">
        <w:t>ț</w:t>
      </w:r>
      <w:r w:rsidR="00FC4F28" w:rsidRPr="00A35E1B">
        <w:t>ii</w:t>
      </w:r>
      <w:r w:rsidR="00B0014E" w:rsidRPr="00A35E1B">
        <w:t>.</w:t>
      </w:r>
    </w:p>
    <w:p w14:paraId="19E08407" w14:textId="3DAC0E1B" w:rsidR="00FC4F28" w:rsidRPr="00A35E1B" w:rsidRDefault="00FC4F28" w:rsidP="00FC4F28">
      <w:pPr>
        <w:pStyle w:val="Heading4"/>
      </w:pPr>
      <w:bookmarkStart w:id="233" w:name="_Toc217820271"/>
      <w:r w:rsidRPr="00A35E1B">
        <w:t xml:space="preserve">Politica </w:t>
      </w:r>
      <w:r w:rsidR="00DD7C7A">
        <w:t>privind forța de muncă</w:t>
      </w:r>
      <w:bookmarkEnd w:id="233"/>
    </w:p>
    <w:p w14:paraId="6B72075D" w14:textId="54D38AF3" w:rsidR="00E75526" w:rsidRPr="00A35E1B" w:rsidRDefault="00DD7C7A" w:rsidP="00E75526">
      <w:pPr>
        <w:pStyle w:val="Style1alineat"/>
      </w:pPr>
      <w:r w:rsidRPr="00DD7C7A">
        <w:t>Delegatul are obligația să asigure forța de muncă necesară pentru prestarea Serviciului, precum și formarea profesională a salariaților. Delegatul este răspunzător de angajarea în prestarea Serviciului a unui număr suficient de persoane cu abilitățile, îndemânările, cunoștințele, instruirea, calificările și experiența necesare și adecvate unei bune desfășurări a Serviciului și are obligația să se asigure că are suficient personal de rezervă pentru prestarea în bune condiții a Serviciului, pe toată Durata Contractului</w:t>
      </w:r>
      <w:r w:rsidR="00B0014E" w:rsidRPr="00A35E1B">
        <w:t xml:space="preserve">. </w:t>
      </w:r>
    </w:p>
    <w:p w14:paraId="1E294048" w14:textId="29106323" w:rsidR="00E75526" w:rsidRPr="00A35E1B" w:rsidRDefault="00B0014E" w:rsidP="00E75526">
      <w:pPr>
        <w:pStyle w:val="Style1alineat"/>
      </w:pPr>
      <w:r w:rsidRPr="00A35E1B">
        <w:t xml:space="preserve">Delegatul </w:t>
      </w:r>
      <w:r w:rsidR="00E75526" w:rsidRPr="00A35E1B">
        <w:t>are obliga</w:t>
      </w:r>
      <w:r w:rsidR="00F12BE6" w:rsidRPr="00A35E1B">
        <w:t>ț</w:t>
      </w:r>
      <w:r w:rsidR="00E75526" w:rsidRPr="00A35E1B">
        <w:t>ia să se</w:t>
      </w:r>
      <w:r w:rsidRPr="00A35E1B">
        <w:t xml:space="preserve"> asigur</w:t>
      </w:r>
      <w:r w:rsidR="00E75526" w:rsidRPr="00A35E1B">
        <w:t>e</w:t>
      </w:r>
      <w:r w:rsidRPr="00A35E1B">
        <w:t xml:space="preserve"> că to</w:t>
      </w:r>
      <w:r w:rsidR="00F12BE6" w:rsidRPr="00A35E1B">
        <w:t>ț</w:t>
      </w:r>
      <w:r w:rsidRPr="00A35E1B">
        <w:t>i angaja</w:t>
      </w:r>
      <w:r w:rsidR="00F12BE6" w:rsidRPr="00A35E1B">
        <w:t>ț</w:t>
      </w:r>
      <w:r w:rsidRPr="00A35E1B">
        <w:t>ii săi implica</w:t>
      </w:r>
      <w:r w:rsidR="00F12BE6" w:rsidRPr="00A35E1B">
        <w:t>ț</w:t>
      </w:r>
      <w:r w:rsidRPr="00A35E1B">
        <w:t xml:space="preserve">i în prestarea Serviciului </w:t>
      </w:r>
      <w:r w:rsidR="00E75526" w:rsidRPr="00A35E1B">
        <w:t>sunt</w:t>
      </w:r>
      <w:r w:rsidRPr="00A35E1B">
        <w:t xml:space="preserve"> instrui</w:t>
      </w:r>
      <w:r w:rsidR="00F12BE6" w:rsidRPr="00A35E1B">
        <w:t>ț</w:t>
      </w:r>
      <w:r w:rsidRPr="00A35E1B">
        <w:t>i corespunzător cu:</w:t>
      </w:r>
    </w:p>
    <w:p w14:paraId="323D545A" w14:textId="77777777" w:rsidR="00E75526" w:rsidRPr="00A35E1B" w:rsidRDefault="00B0014E" w:rsidP="00E75526">
      <w:pPr>
        <w:pStyle w:val="Style1litera"/>
        <w:rPr>
          <w:color w:val="auto"/>
        </w:rPr>
      </w:pPr>
      <w:r w:rsidRPr="00A35E1B">
        <w:rPr>
          <w:color w:val="auto"/>
        </w:rPr>
        <w:t>sarcina sau sarcinile pe care angajatul le va executa;</w:t>
      </w:r>
    </w:p>
    <w:p w14:paraId="5E2AF5E3" w14:textId="77777777" w:rsidR="00E75526" w:rsidRPr="00A35E1B" w:rsidRDefault="00B0014E" w:rsidP="00E75526">
      <w:pPr>
        <w:pStyle w:val="Style1litera"/>
        <w:rPr>
          <w:color w:val="auto"/>
        </w:rPr>
      </w:pPr>
      <w:r w:rsidRPr="00A35E1B">
        <w:rPr>
          <w:color w:val="auto"/>
        </w:rPr>
        <w:t>toate prevederile importante ale Contractului, inclusiv Regulamentul Serviciului</w:t>
      </w:r>
      <w:r w:rsidR="00E75526" w:rsidRPr="00A35E1B">
        <w:rPr>
          <w:color w:val="auto"/>
        </w:rPr>
        <w:t xml:space="preserve"> (Anexa nr. 1 la Contract)</w:t>
      </w:r>
      <w:r w:rsidRPr="00A35E1B">
        <w:rPr>
          <w:color w:val="auto"/>
        </w:rPr>
        <w:t xml:space="preserve"> </w:t>
      </w:r>
      <w:r w:rsidR="00CD1A87" w:rsidRPr="00A35E1B">
        <w:rPr>
          <w:color w:val="auto"/>
        </w:rPr>
        <w:t>ș</w:t>
      </w:r>
      <w:r w:rsidRPr="00A35E1B">
        <w:rPr>
          <w:color w:val="auto"/>
        </w:rPr>
        <w:t>i Caietul de Sarcini al Serviciului</w:t>
      </w:r>
      <w:r w:rsidR="00E75526" w:rsidRPr="00A35E1B">
        <w:rPr>
          <w:color w:val="auto"/>
        </w:rPr>
        <w:t xml:space="preserve"> (Anexa nr. 2 la Contract)</w:t>
      </w:r>
      <w:r w:rsidRPr="00A35E1B">
        <w:rPr>
          <w:color w:val="auto"/>
        </w:rPr>
        <w:t>;</w:t>
      </w:r>
    </w:p>
    <w:p w14:paraId="531ABCD7" w14:textId="4EECC94D" w:rsidR="00E75526" w:rsidRPr="00A35E1B" w:rsidRDefault="00B0014E" w:rsidP="00E75526">
      <w:pPr>
        <w:pStyle w:val="Style1litera"/>
        <w:rPr>
          <w:color w:val="auto"/>
        </w:rPr>
      </w:pPr>
      <w:r w:rsidRPr="00A35E1B">
        <w:rPr>
          <w:color w:val="auto"/>
        </w:rPr>
        <w:t xml:space="preserve">toate procedurile </w:t>
      </w:r>
      <w:r w:rsidR="00CD1A87" w:rsidRPr="00A35E1B">
        <w:rPr>
          <w:color w:val="auto"/>
        </w:rPr>
        <w:t>ș</w:t>
      </w:r>
      <w:r w:rsidRPr="00A35E1B">
        <w:rPr>
          <w:color w:val="auto"/>
        </w:rPr>
        <w:t>i standardele convenite între Păr</w:t>
      </w:r>
      <w:r w:rsidR="00F12BE6" w:rsidRPr="00A35E1B">
        <w:rPr>
          <w:color w:val="auto"/>
        </w:rPr>
        <w:t>ț</w:t>
      </w:r>
      <w:r w:rsidRPr="00A35E1B">
        <w:rPr>
          <w:color w:val="auto"/>
        </w:rPr>
        <w:t>i la anumite interval de timp;</w:t>
      </w:r>
    </w:p>
    <w:p w14:paraId="1ABD353C" w14:textId="4F485969" w:rsidR="00B0014E" w:rsidRPr="00A35E1B" w:rsidRDefault="00B0014E" w:rsidP="00E75526">
      <w:pPr>
        <w:pStyle w:val="Style1litera"/>
        <w:rPr>
          <w:color w:val="auto"/>
        </w:rPr>
      </w:pPr>
      <w:r w:rsidRPr="00A35E1B">
        <w:rPr>
          <w:color w:val="auto"/>
        </w:rPr>
        <w:t xml:space="preserve">toate procedurile, regulile, regulamentele </w:t>
      </w:r>
      <w:r w:rsidR="00CD1A87" w:rsidRPr="00A35E1B">
        <w:rPr>
          <w:color w:val="auto"/>
        </w:rPr>
        <w:t>ș</w:t>
      </w:r>
      <w:r w:rsidRPr="00A35E1B">
        <w:rPr>
          <w:color w:val="auto"/>
        </w:rPr>
        <w:t xml:space="preserve">i legile aplicabile pentru prestarea Serviciului, inclusiv regulile de securitate </w:t>
      </w:r>
      <w:r w:rsidR="00CD1A87" w:rsidRPr="00A35E1B">
        <w:rPr>
          <w:color w:val="auto"/>
        </w:rPr>
        <w:t>ș</w:t>
      </w:r>
      <w:r w:rsidRPr="00A35E1B">
        <w:rPr>
          <w:color w:val="auto"/>
        </w:rPr>
        <w:t>i siguran</w:t>
      </w:r>
      <w:r w:rsidR="00F12BE6" w:rsidRPr="00A35E1B">
        <w:rPr>
          <w:color w:val="auto"/>
        </w:rPr>
        <w:t>ț</w:t>
      </w:r>
      <w:r w:rsidRPr="00A35E1B">
        <w:rPr>
          <w:color w:val="auto"/>
        </w:rPr>
        <w:t xml:space="preserve">ă în muncă, riscul de incendiu </w:t>
      </w:r>
      <w:r w:rsidR="00CD1A87" w:rsidRPr="00A35E1B">
        <w:rPr>
          <w:color w:val="auto"/>
        </w:rPr>
        <w:t>ș</w:t>
      </w:r>
      <w:r w:rsidRPr="00A35E1B">
        <w:rPr>
          <w:color w:val="auto"/>
        </w:rPr>
        <w:t>i prevederile în caz de incendiu</w:t>
      </w:r>
      <w:r w:rsidR="00E75526" w:rsidRPr="00A35E1B">
        <w:rPr>
          <w:color w:val="auto"/>
        </w:rPr>
        <w:t>.</w:t>
      </w:r>
    </w:p>
    <w:p w14:paraId="45E43F39" w14:textId="6D64202B" w:rsidR="000E5C4F" w:rsidRPr="00A35E1B" w:rsidRDefault="00B0014E" w:rsidP="000E5C4F">
      <w:pPr>
        <w:pStyle w:val="Style1alineat"/>
      </w:pPr>
      <w:r w:rsidRPr="00A35E1B">
        <w:t xml:space="preserve">Delegatul </w:t>
      </w:r>
      <w:r w:rsidR="00E75526" w:rsidRPr="00A35E1B">
        <w:t>are obliga</w:t>
      </w:r>
      <w:r w:rsidR="00F12BE6" w:rsidRPr="00A35E1B">
        <w:t>ț</w:t>
      </w:r>
      <w:r w:rsidR="00E75526" w:rsidRPr="00A35E1B">
        <w:t xml:space="preserve">ia să </w:t>
      </w:r>
      <w:r w:rsidRPr="00A35E1B">
        <w:t>furniz</w:t>
      </w:r>
      <w:r w:rsidR="00E75526" w:rsidRPr="00A35E1B">
        <w:t>eze</w:t>
      </w:r>
      <w:r w:rsidRPr="00A35E1B">
        <w:t xml:space="preserve"> mijloace de identificare a personalului angajat, în condi</w:t>
      </w:r>
      <w:r w:rsidR="00F12BE6" w:rsidRPr="00A35E1B">
        <w:t>ț</w:t>
      </w:r>
      <w:r w:rsidRPr="00A35E1B">
        <w:t xml:space="preserve">iile stabilite cu Delegatarul </w:t>
      </w:r>
      <w:r w:rsidR="00CD1A87" w:rsidRPr="00A35E1B">
        <w:t>ș</w:t>
      </w:r>
      <w:r w:rsidRPr="00A35E1B">
        <w:t xml:space="preserve">i cu </w:t>
      </w:r>
      <w:r w:rsidR="00E75526" w:rsidRPr="00A35E1B">
        <w:t>Asocia</w:t>
      </w:r>
      <w:r w:rsidR="00F12BE6" w:rsidRPr="00A35E1B">
        <w:t>ț</w:t>
      </w:r>
      <w:r w:rsidR="00E75526" w:rsidRPr="00A35E1B">
        <w:t>ia</w:t>
      </w:r>
      <w:r w:rsidRPr="00A35E1B">
        <w:t xml:space="preserve"> în cadrul </w:t>
      </w:r>
      <w:r w:rsidR="00E75526" w:rsidRPr="00A35E1B">
        <w:t>vizitelor/inspec</w:t>
      </w:r>
      <w:r w:rsidR="00F12BE6" w:rsidRPr="00A35E1B">
        <w:t>ț</w:t>
      </w:r>
      <w:r w:rsidR="00E75526" w:rsidRPr="00A35E1B">
        <w:t xml:space="preserve">iilor întreprinse de acestea pentru </w:t>
      </w:r>
      <w:r w:rsidRPr="00A35E1B">
        <w:t xml:space="preserve">monitorizarea </w:t>
      </w:r>
      <w:r w:rsidR="00E75526" w:rsidRPr="00A35E1B">
        <w:t>execu</w:t>
      </w:r>
      <w:r w:rsidR="00F12BE6" w:rsidRPr="00A35E1B">
        <w:t>ț</w:t>
      </w:r>
      <w:r w:rsidR="00E75526" w:rsidRPr="00A35E1B">
        <w:t>iei</w:t>
      </w:r>
      <w:r w:rsidRPr="00A35E1B">
        <w:t xml:space="preserve"> Contract</w:t>
      </w:r>
      <w:r w:rsidR="00E75526" w:rsidRPr="00A35E1B">
        <w:t>ului,</w:t>
      </w:r>
      <w:r w:rsidRPr="00A35E1B">
        <w:t xml:space="preserve"> </w:t>
      </w:r>
      <w:r w:rsidR="00CD1A87" w:rsidRPr="00A35E1B">
        <w:t>ș</w:t>
      </w:r>
      <w:r w:rsidRPr="00A35E1B">
        <w:t xml:space="preserve">i </w:t>
      </w:r>
      <w:r w:rsidR="00E75526" w:rsidRPr="00A35E1B">
        <w:t xml:space="preserve">să solicite </w:t>
      </w:r>
      <w:r w:rsidRPr="00A35E1B">
        <w:t xml:space="preserve">personalului să poarte </w:t>
      </w:r>
      <w:r w:rsidR="00CD1A87" w:rsidRPr="00A35E1B">
        <w:t>ș</w:t>
      </w:r>
      <w:r w:rsidRPr="00A35E1B">
        <w:t>i să aibă la vedere însemnele de identificare pe toată durata prestării Serviciului.</w:t>
      </w:r>
    </w:p>
    <w:p w14:paraId="5713E71F" w14:textId="00F257FD" w:rsidR="000E5C4F" w:rsidRPr="00A35E1B" w:rsidRDefault="00B0014E" w:rsidP="000E5C4F">
      <w:pPr>
        <w:pStyle w:val="Style1alineat"/>
      </w:pPr>
      <w:r w:rsidRPr="00A35E1B">
        <w:t xml:space="preserve">Delegatul </w:t>
      </w:r>
      <w:r w:rsidR="000E5C4F" w:rsidRPr="00A35E1B">
        <w:t>are obliga</w:t>
      </w:r>
      <w:r w:rsidR="00F12BE6" w:rsidRPr="00A35E1B">
        <w:t>ț</w:t>
      </w:r>
      <w:r w:rsidR="000E5C4F" w:rsidRPr="00A35E1B">
        <w:t xml:space="preserve">ia să </w:t>
      </w:r>
      <w:r w:rsidRPr="00A35E1B">
        <w:t>se asigur</w:t>
      </w:r>
      <w:r w:rsidR="000E5C4F" w:rsidRPr="00A35E1B">
        <w:t>e</w:t>
      </w:r>
      <w:r w:rsidRPr="00A35E1B">
        <w:t xml:space="preserve"> c</w:t>
      </w:r>
      <w:r w:rsidR="000E5C4F" w:rsidRPr="00A35E1B">
        <w:t>ă</w:t>
      </w:r>
      <w:r w:rsidRPr="00A35E1B">
        <w:t xml:space="preserve"> personalul propriu este permanent supravegheat </w:t>
      </w:r>
      <w:r w:rsidR="00CD1A87" w:rsidRPr="00A35E1B">
        <w:t>ș</w:t>
      </w:r>
      <w:r w:rsidRPr="00A35E1B">
        <w:t>i î</w:t>
      </w:r>
      <w:r w:rsidR="00CD1A87" w:rsidRPr="00A35E1B">
        <w:t>ș</w:t>
      </w:r>
      <w:r w:rsidRPr="00A35E1B">
        <w:t>i îndepline</w:t>
      </w:r>
      <w:r w:rsidR="00CD1A87" w:rsidRPr="00A35E1B">
        <w:t>ș</w:t>
      </w:r>
      <w:r w:rsidRPr="00A35E1B">
        <w:t>te îndatoririle în conformitate cu Contract</w:t>
      </w:r>
      <w:r w:rsidR="000E5C4F" w:rsidRPr="00A35E1B">
        <w:t>ul</w:t>
      </w:r>
      <w:r w:rsidRPr="00A35E1B">
        <w:t>.</w:t>
      </w:r>
    </w:p>
    <w:p w14:paraId="17E728CF" w14:textId="7FC7B5C7" w:rsidR="000E5C4F" w:rsidRPr="00A35E1B" w:rsidRDefault="00B0014E" w:rsidP="000E5C4F">
      <w:pPr>
        <w:pStyle w:val="Style1alineat"/>
      </w:pPr>
      <w:r w:rsidRPr="00A35E1B">
        <w:t xml:space="preserve">Pe </w:t>
      </w:r>
      <w:r w:rsidR="000E5C4F" w:rsidRPr="00A35E1B">
        <w:t>Durata</w:t>
      </w:r>
      <w:r w:rsidRPr="00A35E1B">
        <w:t xml:space="preserve"> Contract</w:t>
      </w:r>
      <w:r w:rsidR="000E5C4F" w:rsidRPr="00A35E1B">
        <w:t>ului</w:t>
      </w:r>
      <w:r w:rsidRPr="00A35E1B">
        <w:t xml:space="preserve">, Delegatul </w:t>
      </w:r>
      <w:r w:rsidR="000E5C4F" w:rsidRPr="00A35E1B">
        <w:t>are obliga</w:t>
      </w:r>
      <w:r w:rsidR="00F12BE6" w:rsidRPr="00A35E1B">
        <w:t>ț</w:t>
      </w:r>
      <w:r w:rsidR="000E5C4F" w:rsidRPr="00A35E1B">
        <w:t>ia să se conformeze</w:t>
      </w:r>
      <w:r w:rsidRPr="00A35E1B">
        <w:t xml:space="preserve"> politicilor referitoare la conduita personalului (inclusiv cele referitoare la măsurile de siguran</w:t>
      </w:r>
      <w:r w:rsidR="00F12BE6" w:rsidRPr="00A35E1B">
        <w:t>ț</w:t>
      </w:r>
      <w:r w:rsidRPr="00A35E1B">
        <w:t xml:space="preserve">ă) existente în </w:t>
      </w:r>
      <w:r w:rsidR="000E5C4F" w:rsidRPr="00A35E1B">
        <w:t xml:space="preserve">regulamentul </w:t>
      </w:r>
      <w:r w:rsidRPr="00A35E1B">
        <w:t xml:space="preserve">intern </w:t>
      </w:r>
      <w:r w:rsidR="000E5C4F" w:rsidRPr="00A35E1B">
        <w:t>elaborat și aprobat la nivelul Delegatului</w:t>
      </w:r>
      <w:r w:rsidRPr="00A35E1B">
        <w:t>. Delegatarul</w:t>
      </w:r>
      <w:r w:rsidR="000E5C4F" w:rsidRPr="00A35E1B">
        <w:t>/Asocia</w:t>
      </w:r>
      <w:r w:rsidR="00F12BE6" w:rsidRPr="00A35E1B">
        <w:t>ț</w:t>
      </w:r>
      <w:r w:rsidR="000E5C4F" w:rsidRPr="00A35E1B">
        <w:t>ia</w:t>
      </w:r>
      <w:r w:rsidRPr="00A35E1B">
        <w:t xml:space="preserve"> </w:t>
      </w:r>
      <w:r w:rsidR="000E5C4F" w:rsidRPr="00A35E1B">
        <w:t>are</w:t>
      </w:r>
      <w:r w:rsidRPr="00A35E1B">
        <w:t xml:space="preserve"> dreptul să solicite Delegatului comunicarea </w:t>
      </w:r>
      <w:r w:rsidR="000E5C4F" w:rsidRPr="00A35E1B">
        <w:t>regulamentului i</w:t>
      </w:r>
      <w:r w:rsidRPr="00A35E1B">
        <w:t xml:space="preserve">ntern </w:t>
      </w:r>
      <w:r w:rsidR="00CD1A87" w:rsidRPr="00A35E1B">
        <w:t>ș</w:t>
      </w:r>
      <w:r w:rsidRPr="00A35E1B">
        <w:t xml:space="preserve">i modificarea </w:t>
      </w:r>
      <w:r w:rsidR="000E5C4F" w:rsidRPr="00A35E1B">
        <w:t xml:space="preserve">regulamentului </w:t>
      </w:r>
      <w:r w:rsidRPr="00A35E1B">
        <w:t>intern în măsura în care solicitarea de modificare este rezonabilă, în legătură cu dispozi</w:t>
      </w:r>
      <w:r w:rsidR="00F12BE6" w:rsidRPr="00A35E1B">
        <w:t>ț</w:t>
      </w:r>
      <w:r w:rsidRPr="00A35E1B">
        <w:t xml:space="preserve">ii ale </w:t>
      </w:r>
      <w:r w:rsidR="000E5C4F" w:rsidRPr="00A35E1B">
        <w:t>r</w:t>
      </w:r>
      <w:r w:rsidRPr="00A35E1B">
        <w:t xml:space="preserve">egulamentului care afectează modul de prestare a Serviciului </w:t>
      </w:r>
      <w:r w:rsidR="00CD1A87" w:rsidRPr="00A35E1B">
        <w:t>ș</w:t>
      </w:r>
      <w:r w:rsidRPr="00A35E1B">
        <w:t>i în conformitate cu dispozi</w:t>
      </w:r>
      <w:r w:rsidR="00F12BE6" w:rsidRPr="00A35E1B">
        <w:t>ț</w:t>
      </w:r>
      <w:r w:rsidRPr="00A35E1B">
        <w:t xml:space="preserve">iile </w:t>
      </w:r>
      <w:r w:rsidR="000E5C4F" w:rsidRPr="00A35E1B">
        <w:t xml:space="preserve">Legii </w:t>
      </w:r>
      <w:r w:rsidRPr="00A35E1B">
        <w:t xml:space="preserve">aplicabile. După aprobarea </w:t>
      </w:r>
      <w:r w:rsidR="000E5C4F" w:rsidRPr="00A35E1B">
        <w:t xml:space="preserve">regulamentului </w:t>
      </w:r>
      <w:r w:rsidRPr="00A35E1B">
        <w:t>intern, Delegatul îl afi</w:t>
      </w:r>
      <w:r w:rsidR="00CD1A87" w:rsidRPr="00A35E1B">
        <w:t>ș</w:t>
      </w:r>
      <w:r w:rsidR="000E5C4F" w:rsidRPr="00A35E1B">
        <w:t>e</w:t>
      </w:r>
      <w:r w:rsidRPr="00A35E1B">
        <w:t>a</w:t>
      </w:r>
      <w:r w:rsidR="000E5C4F" w:rsidRPr="00A35E1B">
        <w:t>ză</w:t>
      </w:r>
      <w:r w:rsidRPr="00A35E1B">
        <w:t xml:space="preserve"> la loc vizibil </w:t>
      </w:r>
      <w:r w:rsidR="00CD1A87" w:rsidRPr="00A35E1B">
        <w:t>ș</w:t>
      </w:r>
      <w:r w:rsidRPr="00A35E1B">
        <w:t>i îl aduce la cuno</w:t>
      </w:r>
      <w:r w:rsidR="00CD1A87" w:rsidRPr="00A35E1B">
        <w:t>ș</w:t>
      </w:r>
      <w:r w:rsidRPr="00A35E1B">
        <w:t>tin</w:t>
      </w:r>
      <w:r w:rsidR="00F12BE6" w:rsidRPr="00A35E1B">
        <w:t>ț</w:t>
      </w:r>
      <w:r w:rsidRPr="00A35E1B">
        <w:t>ă tuturor angaja</w:t>
      </w:r>
      <w:r w:rsidR="00F12BE6" w:rsidRPr="00A35E1B">
        <w:t>ț</w:t>
      </w:r>
      <w:r w:rsidRPr="00A35E1B">
        <w:t>ilor, făcând dovada acestei formalită</w:t>
      </w:r>
      <w:r w:rsidR="00F12BE6" w:rsidRPr="00A35E1B">
        <w:t>ț</w:t>
      </w:r>
      <w:r w:rsidRPr="00A35E1B">
        <w:t xml:space="preserve">i către </w:t>
      </w:r>
      <w:r w:rsidRPr="00A35E1B">
        <w:lastRenderedPageBreak/>
        <w:t>Delegatar</w:t>
      </w:r>
      <w:r w:rsidR="000E5C4F" w:rsidRPr="00A35E1B">
        <w:t>/Asocia</w:t>
      </w:r>
      <w:r w:rsidR="00F12BE6" w:rsidRPr="00A35E1B">
        <w:t>ț</w:t>
      </w:r>
      <w:r w:rsidR="000E5C4F" w:rsidRPr="00A35E1B">
        <w:t>ia,</w:t>
      </w:r>
      <w:r w:rsidRPr="00A35E1B">
        <w:t xml:space="preserve"> prin prezentarea semnăturilor de luare la cuno</w:t>
      </w:r>
      <w:r w:rsidR="00CD1A87" w:rsidRPr="00A35E1B">
        <w:t>ș</w:t>
      </w:r>
      <w:r w:rsidRPr="00A35E1B">
        <w:t>tin</w:t>
      </w:r>
      <w:r w:rsidR="00F12BE6" w:rsidRPr="00A35E1B">
        <w:t>ț</w:t>
      </w:r>
      <w:r w:rsidRPr="00A35E1B">
        <w:t xml:space="preserve">ă. Delegatul </w:t>
      </w:r>
      <w:r w:rsidR="000E5C4F" w:rsidRPr="00A35E1B">
        <w:t>ia</w:t>
      </w:r>
      <w:r w:rsidRPr="00A35E1B">
        <w:t xml:space="preserve"> măsuri disciplinare corespunzătoare împotriva oricărei persoane angajate de acesta care nu respectă prevederile </w:t>
      </w:r>
      <w:r w:rsidR="000E5C4F" w:rsidRPr="00A35E1B">
        <w:t xml:space="preserve">regulamentului </w:t>
      </w:r>
      <w:r w:rsidRPr="00A35E1B">
        <w:t xml:space="preserve">intern. </w:t>
      </w:r>
    </w:p>
    <w:p w14:paraId="7CDC3DE7" w14:textId="11FC690A" w:rsidR="00676332" w:rsidRPr="00A35E1B" w:rsidRDefault="00B0014E" w:rsidP="00676332">
      <w:pPr>
        <w:pStyle w:val="Style1alineat"/>
      </w:pPr>
      <w:r w:rsidRPr="00A35E1B">
        <w:t xml:space="preserve">Delegatul este răspunzător în întregime de angajarea </w:t>
      </w:r>
      <w:r w:rsidR="00CD1A87" w:rsidRPr="00A35E1B">
        <w:t>ș</w:t>
      </w:r>
      <w:r w:rsidRPr="00A35E1B">
        <w:t>i de condi</w:t>
      </w:r>
      <w:r w:rsidR="00F12BE6" w:rsidRPr="00A35E1B">
        <w:t>ț</w:t>
      </w:r>
      <w:r w:rsidRPr="00A35E1B">
        <w:t>iile de lucru ale angaja</w:t>
      </w:r>
      <w:r w:rsidR="00F12BE6" w:rsidRPr="00A35E1B">
        <w:t>ț</w:t>
      </w:r>
      <w:r w:rsidRPr="00A35E1B">
        <w:t>ilor săi.</w:t>
      </w:r>
    </w:p>
    <w:p w14:paraId="19EC69A6" w14:textId="77777777" w:rsidR="00676332" w:rsidRPr="00A35E1B" w:rsidRDefault="00B0014E" w:rsidP="00676332">
      <w:pPr>
        <w:pStyle w:val="Style1alineat"/>
      </w:pPr>
      <w:r w:rsidRPr="00A35E1B">
        <w:t xml:space="preserve">Delegatul este răspunzător </w:t>
      </w:r>
      <w:r w:rsidR="00CD1A87" w:rsidRPr="00A35E1B">
        <w:t>ș</w:t>
      </w:r>
      <w:r w:rsidRPr="00A35E1B">
        <w:t>i suport</w:t>
      </w:r>
      <w:r w:rsidR="00676332" w:rsidRPr="00A35E1B">
        <w:t>ă</w:t>
      </w:r>
      <w:r w:rsidRPr="00A35E1B">
        <w:t xml:space="preserve"> toate costurile </w:t>
      </w:r>
      <w:r w:rsidR="00CD1A87" w:rsidRPr="00A35E1B">
        <w:t>ș</w:t>
      </w:r>
      <w:r w:rsidRPr="00A35E1B">
        <w:t>i cheltuielile legate de angajarea personalului</w:t>
      </w:r>
      <w:r w:rsidR="00676332" w:rsidRPr="00A35E1B">
        <w:t xml:space="preserve"> utilizat în gestiunea și prestarea Serviciului</w:t>
      </w:r>
      <w:r w:rsidRPr="00A35E1B">
        <w:t xml:space="preserve">, de transportul acestuia </w:t>
      </w:r>
      <w:r w:rsidR="00CD1A87" w:rsidRPr="00A35E1B">
        <w:t>ș</w:t>
      </w:r>
      <w:r w:rsidRPr="00A35E1B">
        <w:t>i achitarea la timp a salariilor.</w:t>
      </w:r>
    </w:p>
    <w:p w14:paraId="012637FA" w14:textId="2C50DAA3" w:rsidR="00B0014E" w:rsidRPr="00A35E1B" w:rsidRDefault="00B0014E" w:rsidP="00676332">
      <w:pPr>
        <w:pStyle w:val="Style1alineat"/>
      </w:pPr>
      <w:r w:rsidRPr="00A35E1B">
        <w:t>Delegatul este de acord să asigure</w:t>
      </w:r>
      <w:r w:rsidR="00BC4377" w:rsidRPr="00A35E1B">
        <w:t xml:space="preserve">, în măsura în care va fi posibil, </w:t>
      </w:r>
      <w:r w:rsidRPr="00A35E1B">
        <w:t>preluarea de la operatorul precedent al Serviciului</w:t>
      </w:r>
      <w:r w:rsidR="00BC4377" w:rsidRPr="00A35E1B">
        <w:t xml:space="preserve"> </w:t>
      </w:r>
      <w:r w:rsidRPr="00A35E1B">
        <w:t>a salaria</w:t>
      </w:r>
      <w:r w:rsidR="00F12BE6" w:rsidRPr="00A35E1B">
        <w:t>ț</w:t>
      </w:r>
      <w:r w:rsidRPr="00A35E1B">
        <w:t xml:space="preserve">ilor acestuia </w:t>
      </w:r>
      <w:r w:rsidR="00BC4377" w:rsidRPr="00A35E1B">
        <w:t>implica</w:t>
      </w:r>
      <w:r w:rsidR="00F12BE6" w:rsidRPr="00A35E1B">
        <w:t>ț</w:t>
      </w:r>
      <w:r w:rsidR="00BC4377" w:rsidRPr="00A35E1B">
        <w:t xml:space="preserve">i în prestarea </w:t>
      </w:r>
      <w:r w:rsidRPr="00A35E1B">
        <w:t>Serviciului.</w:t>
      </w:r>
    </w:p>
    <w:p w14:paraId="62CB7E3C" w14:textId="292BA93E" w:rsidR="00BC4377" w:rsidRPr="00A35E1B" w:rsidRDefault="00BC4377" w:rsidP="00BC4377">
      <w:pPr>
        <w:pStyle w:val="Style1alineat"/>
      </w:pPr>
      <w:r w:rsidRPr="00A35E1B">
        <w:t>Delegatul este de acord ca, la încetarea Contractului, să asigure, în măsura în care va fi posibil, preluarea de către noul operator al Serviciului a salaria</w:t>
      </w:r>
      <w:r w:rsidR="00F12BE6" w:rsidRPr="00A35E1B">
        <w:t>ț</w:t>
      </w:r>
      <w:r w:rsidRPr="00A35E1B">
        <w:t>ilor Delegatului implica</w:t>
      </w:r>
      <w:r w:rsidR="00F12BE6" w:rsidRPr="00A35E1B">
        <w:t>ț</w:t>
      </w:r>
      <w:r w:rsidRPr="00A35E1B">
        <w:t>i în prestarea Serviciului.</w:t>
      </w:r>
    </w:p>
    <w:p w14:paraId="4063788C" w14:textId="7D280D8C" w:rsidR="00BC4377" w:rsidRPr="00A35E1B" w:rsidRDefault="00B0014E" w:rsidP="00BC4377">
      <w:pPr>
        <w:pStyle w:val="Style1alineat"/>
      </w:pPr>
      <w:r w:rsidRPr="00A35E1B">
        <w:t>Personalul angajat al Delegatului beneficiază de toate drepturile prevăzute în contractul colectiv sau individual de muncă. Delegatul întocm</w:t>
      </w:r>
      <w:r w:rsidR="00BC4377" w:rsidRPr="00A35E1B">
        <w:t>ește</w:t>
      </w:r>
      <w:r w:rsidRPr="00A35E1B">
        <w:t xml:space="preserve"> planuri anuale, pe categorii profesionale de angaja</w:t>
      </w:r>
      <w:r w:rsidR="00F12BE6" w:rsidRPr="00A35E1B">
        <w:t>ț</w:t>
      </w:r>
      <w:r w:rsidRPr="00A35E1B">
        <w:t>i, în vederea perfec</w:t>
      </w:r>
      <w:r w:rsidR="00F12BE6" w:rsidRPr="00A35E1B">
        <w:t>ț</w:t>
      </w:r>
      <w:r w:rsidRPr="00A35E1B">
        <w:t>ionării acestora, prin participarea lor la cursuri, seminarii, instruiri.</w:t>
      </w:r>
    </w:p>
    <w:p w14:paraId="6468D35B" w14:textId="203EF97C" w:rsidR="00802EFF" w:rsidRDefault="00B0014E" w:rsidP="00802EFF">
      <w:pPr>
        <w:pStyle w:val="Style1alineat"/>
      </w:pPr>
      <w:r w:rsidRPr="00A35E1B">
        <w:t>Numărul angaja</w:t>
      </w:r>
      <w:r w:rsidR="00F12BE6" w:rsidRPr="00A35E1B">
        <w:t>ț</w:t>
      </w:r>
      <w:r w:rsidRPr="00A35E1B">
        <w:t xml:space="preserve">ilor </w:t>
      </w:r>
      <w:r w:rsidR="00BC4377" w:rsidRPr="00A35E1B">
        <w:t xml:space="preserve">pe care îi implică în gestiunea și prestarea Serviciului se stabilește de </w:t>
      </w:r>
      <w:r w:rsidRPr="00A35E1B">
        <w:t>Delegat, în func</w:t>
      </w:r>
      <w:r w:rsidR="00F12BE6" w:rsidRPr="00A35E1B">
        <w:t>ț</w:t>
      </w:r>
      <w:r w:rsidRPr="00A35E1B">
        <w:t>ie de politicile proprii</w:t>
      </w:r>
      <w:r w:rsidR="00C60B90" w:rsidRPr="00A35E1B">
        <w:t>, însă acesta trebuie să se asigure că are un număr suficient de angaja</w:t>
      </w:r>
      <w:r w:rsidR="00F12BE6" w:rsidRPr="00A35E1B">
        <w:t>ț</w:t>
      </w:r>
      <w:r w:rsidR="00C60B90" w:rsidRPr="00A35E1B">
        <w:t>i pentru gestiunea și prestarea, în condi</w:t>
      </w:r>
      <w:r w:rsidR="00F12BE6" w:rsidRPr="00A35E1B">
        <w:t>ț</w:t>
      </w:r>
      <w:r w:rsidR="00C60B90" w:rsidRPr="00A35E1B">
        <w:t xml:space="preserve">ii corespunzătoare, a Serviciului. </w:t>
      </w:r>
      <w:r w:rsidR="00DD7C7A">
        <w:t xml:space="preserve">Dacă este cazul, </w:t>
      </w:r>
      <w:r w:rsidR="00C60B90" w:rsidRPr="00A35E1B">
        <w:t>Delegatul are obliga</w:t>
      </w:r>
      <w:r w:rsidR="00F12BE6" w:rsidRPr="00A35E1B">
        <w:t>ț</w:t>
      </w:r>
      <w:r w:rsidR="00C60B90" w:rsidRPr="00A35E1B">
        <w:t xml:space="preserve">ia să angajeze personalul cheie solicitat prin </w:t>
      </w:r>
      <w:r w:rsidRPr="00A35E1B">
        <w:t xml:space="preserve">Caietul de </w:t>
      </w:r>
      <w:r w:rsidR="00C60B90" w:rsidRPr="00A35E1B">
        <w:t>S</w:t>
      </w:r>
      <w:r w:rsidRPr="00A35E1B">
        <w:t>arcini</w:t>
      </w:r>
      <w:r w:rsidR="00C60B90" w:rsidRPr="00A35E1B">
        <w:t xml:space="preserve"> al Serviciului (Anexa nr. 2 la Contract)</w:t>
      </w:r>
      <w:r w:rsidR="00F12324" w:rsidRPr="00A35E1B">
        <w:t>.</w:t>
      </w:r>
    </w:p>
    <w:p w14:paraId="7EB671F2" w14:textId="37349397" w:rsidR="00F12324" w:rsidRPr="00A35E1B" w:rsidRDefault="00F12324" w:rsidP="00F12324">
      <w:pPr>
        <w:pStyle w:val="Heading4"/>
      </w:pPr>
      <w:bookmarkStart w:id="234" w:name="_Toc217820272"/>
      <w:r w:rsidRPr="00A35E1B">
        <w:t>Măsurile de sănătate și securitate în muncă</w:t>
      </w:r>
      <w:bookmarkEnd w:id="234"/>
    </w:p>
    <w:p w14:paraId="7DA20288" w14:textId="6D28D402" w:rsidR="00D356F3" w:rsidRPr="00A35E1B" w:rsidRDefault="00B0014E" w:rsidP="00D356F3">
      <w:pPr>
        <w:pStyle w:val="Style1alineat"/>
      </w:pPr>
      <w:r w:rsidRPr="00A35E1B">
        <w:t xml:space="preserve">Delegatul </w:t>
      </w:r>
      <w:r w:rsidR="00344843" w:rsidRPr="00A35E1B">
        <w:t>are obliga</w:t>
      </w:r>
      <w:r w:rsidR="00F12BE6" w:rsidRPr="00A35E1B">
        <w:t>ț</w:t>
      </w:r>
      <w:r w:rsidR="00344843" w:rsidRPr="00A35E1B">
        <w:t xml:space="preserve">ia să ia </w:t>
      </w:r>
      <w:r w:rsidRPr="00A35E1B">
        <w:t>toate măsurile necesare privind igiena, siguran</w:t>
      </w:r>
      <w:r w:rsidR="00F12BE6" w:rsidRPr="00A35E1B">
        <w:t>ț</w:t>
      </w:r>
      <w:r w:rsidRPr="00A35E1B">
        <w:t xml:space="preserve">a la locul de muncă </w:t>
      </w:r>
      <w:r w:rsidR="00CD1A87" w:rsidRPr="00A35E1B">
        <w:t>ș</w:t>
      </w:r>
      <w:r w:rsidRPr="00A35E1B">
        <w:t>i normele de protec</w:t>
      </w:r>
      <w:r w:rsidR="00F12BE6" w:rsidRPr="00A35E1B">
        <w:t>ț</w:t>
      </w:r>
      <w:r w:rsidRPr="00A35E1B">
        <w:t xml:space="preserve">ie a muncii, în conformitate cu </w:t>
      </w:r>
      <w:r w:rsidR="00344843" w:rsidRPr="00A35E1B">
        <w:t>Legea</w:t>
      </w:r>
      <w:r w:rsidRPr="00A35E1B">
        <w:t xml:space="preserve">. Delegatul </w:t>
      </w:r>
      <w:r w:rsidR="001B16D5">
        <w:t>are obligația să aplice</w:t>
      </w:r>
      <w:r w:rsidRPr="00A35E1B">
        <w:t xml:space="preserve"> metode sigure de lucru pentru toate activită</w:t>
      </w:r>
      <w:r w:rsidR="00F12BE6" w:rsidRPr="00A35E1B">
        <w:t>ț</w:t>
      </w:r>
      <w:r w:rsidRPr="00A35E1B">
        <w:t>ile</w:t>
      </w:r>
      <w:r w:rsidR="00344843" w:rsidRPr="00A35E1B">
        <w:t xml:space="preserve"> și serviciile</w:t>
      </w:r>
      <w:r w:rsidRPr="00A35E1B">
        <w:t xml:space="preserve"> prestate în </w:t>
      </w:r>
      <w:r w:rsidR="00344843" w:rsidRPr="00A35E1B">
        <w:t>cadrul</w:t>
      </w:r>
      <w:r w:rsidRPr="00A35E1B">
        <w:t xml:space="preserve"> Contractului sau orice alte activită</w:t>
      </w:r>
      <w:r w:rsidR="00F12BE6" w:rsidRPr="00A35E1B">
        <w:t>ț</w:t>
      </w:r>
      <w:r w:rsidRPr="00A35E1B">
        <w:t xml:space="preserve">i care au legătură cu acesta, pentru a asigura securitatea </w:t>
      </w:r>
      <w:r w:rsidR="00CD1A87" w:rsidRPr="00A35E1B">
        <w:t>ș</w:t>
      </w:r>
      <w:r w:rsidRPr="00A35E1B">
        <w:t>i sănătatea propriilor angaja</w:t>
      </w:r>
      <w:r w:rsidR="00F12BE6" w:rsidRPr="00A35E1B">
        <w:t>ț</w:t>
      </w:r>
      <w:r w:rsidRPr="00A35E1B">
        <w:t xml:space="preserve">i, a </w:t>
      </w:r>
      <w:r w:rsidR="00344843" w:rsidRPr="00A35E1B">
        <w:t xml:space="preserve">personalului și </w:t>
      </w:r>
      <w:r w:rsidRPr="00A35E1B">
        <w:t>reprezentan</w:t>
      </w:r>
      <w:r w:rsidR="00F12BE6" w:rsidRPr="00A35E1B">
        <w:t>ț</w:t>
      </w:r>
      <w:r w:rsidRPr="00A35E1B">
        <w:t>ilor Delegatarului</w:t>
      </w:r>
      <w:r w:rsidR="00344843" w:rsidRPr="00A35E1B">
        <w:t xml:space="preserve"> și ai Asocia</w:t>
      </w:r>
      <w:r w:rsidR="00F12BE6" w:rsidRPr="00A35E1B">
        <w:t>ț</w:t>
      </w:r>
      <w:r w:rsidR="00344843" w:rsidRPr="00A35E1B">
        <w:t xml:space="preserve">iei, precum și a oricărei </w:t>
      </w:r>
      <w:r w:rsidRPr="00A35E1B">
        <w:t>alte persoane care int</w:t>
      </w:r>
      <w:r w:rsidR="00344843" w:rsidRPr="00A35E1B">
        <w:t>ră</w:t>
      </w:r>
      <w:r w:rsidRPr="00A35E1B">
        <w:t xml:space="preserve"> în incintele Delegatului</w:t>
      </w:r>
      <w:r w:rsidR="00344843" w:rsidRPr="00A35E1B">
        <w:t>, inclusiv pe amplasamentele Instala</w:t>
      </w:r>
      <w:r w:rsidR="00F12BE6" w:rsidRPr="00A35E1B">
        <w:t>ț</w:t>
      </w:r>
      <w:r w:rsidR="00344843" w:rsidRPr="00A35E1B">
        <w:t>iilor de Deșeuri</w:t>
      </w:r>
      <w:r w:rsidRPr="00A35E1B">
        <w:t xml:space="preserve">. Principiile </w:t>
      </w:r>
      <w:r w:rsidR="00CD1A87" w:rsidRPr="00A35E1B">
        <w:t>ș</w:t>
      </w:r>
      <w:r w:rsidRPr="00A35E1B">
        <w:t xml:space="preserve">i metodele privind sănătatea </w:t>
      </w:r>
      <w:r w:rsidR="00CD1A87" w:rsidRPr="00A35E1B">
        <w:t>ș</w:t>
      </w:r>
      <w:r w:rsidRPr="00A35E1B">
        <w:t xml:space="preserve">i securitatea în muncă aplicate de Delegat </w:t>
      </w:r>
      <w:r w:rsidR="00344843" w:rsidRPr="00A35E1B">
        <w:t>trebuie să fie</w:t>
      </w:r>
      <w:r w:rsidRPr="00A35E1B">
        <w:t xml:space="preserve"> conformitate cu Legea. </w:t>
      </w:r>
    </w:p>
    <w:p w14:paraId="036E2183" w14:textId="275CBD84" w:rsidR="00D356F3" w:rsidRPr="00A35E1B" w:rsidRDefault="00B0014E" w:rsidP="00D356F3">
      <w:pPr>
        <w:pStyle w:val="Style1alineat"/>
      </w:pPr>
      <w:r w:rsidRPr="00A35E1B">
        <w:t xml:space="preserve">Delegatul </w:t>
      </w:r>
      <w:r w:rsidR="00170644" w:rsidRPr="00A35E1B">
        <w:t xml:space="preserve">are obligația să revizuiască </w:t>
      </w:r>
      <w:r w:rsidR="003C3C46" w:rsidRPr="00A35E1B">
        <w:t>planul de securitate și sănătate a muncii</w:t>
      </w:r>
      <w:r w:rsidRPr="00A35E1B">
        <w:t xml:space="preserve">, ori de câte ori </w:t>
      </w:r>
      <w:r w:rsidR="00F12324" w:rsidRPr="00A35E1B">
        <w:t>este</w:t>
      </w:r>
      <w:r w:rsidRPr="00A35E1B">
        <w:t xml:space="preserve"> necesar </w:t>
      </w:r>
      <w:r w:rsidR="00CD1A87" w:rsidRPr="00A35E1B">
        <w:t>ș</w:t>
      </w:r>
      <w:r w:rsidRPr="00A35E1B">
        <w:t xml:space="preserve">i ori de câte ori se </w:t>
      </w:r>
      <w:r w:rsidR="00F12324" w:rsidRPr="00A35E1B">
        <w:t xml:space="preserve">operează </w:t>
      </w:r>
      <w:r w:rsidRPr="00A35E1B">
        <w:t xml:space="preserve">schimbări ale practicilor de exploatare, se introduc utilaje </w:t>
      </w:r>
      <w:r w:rsidR="00CD1A87" w:rsidRPr="00A35E1B">
        <w:t>ș</w:t>
      </w:r>
      <w:r w:rsidRPr="00A35E1B">
        <w:t xml:space="preserve">i echipamente noi etc. </w:t>
      </w:r>
      <w:r w:rsidR="00F12324" w:rsidRPr="00A35E1B">
        <w:t>Delegatul are obliga</w:t>
      </w:r>
      <w:r w:rsidR="00F12BE6" w:rsidRPr="00A35E1B">
        <w:t>ț</w:t>
      </w:r>
      <w:r w:rsidR="00F12324" w:rsidRPr="00A35E1B">
        <w:t>ia de a prezenta Delegatarului și Asocia</w:t>
      </w:r>
      <w:r w:rsidR="00F12BE6" w:rsidRPr="00A35E1B">
        <w:t>ț</w:t>
      </w:r>
      <w:r w:rsidR="00F12324" w:rsidRPr="00A35E1B">
        <w:t xml:space="preserve">iei </w:t>
      </w:r>
      <w:r w:rsidR="003C3C46" w:rsidRPr="00A35E1B">
        <w:t xml:space="preserve">planul de securitate și sănătate a muncii </w:t>
      </w:r>
      <w:r w:rsidR="00F12324" w:rsidRPr="00A35E1B">
        <w:t xml:space="preserve">revizuit, în termen de maximum 15 </w:t>
      </w:r>
      <w:r w:rsidR="006824F8" w:rsidRPr="00A35E1B">
        <w:t xml:space="preserve">Zile </w:t>
      </w:r>
      <w:r w:rsidR="00F12324" w:rsidRPr="00A35E1B">
        <w:t>de la revizuire</w:t>
      </w:r>
      <w:r w:rsidRPr="00A35E1B">
        <w:t xml:space="preserve">. </w:t>
      </w:r>
    </w:p>
    <w:p w14:paraId="2F78BACC" w14:textId="098E0D6E" w:rsidR="00B0014E" w:rsidRPr="00A35E1B" w:rsidRDefault="00B0014E" w:rsidP="002F17E0">
      <w:pPr>
        <w:pStyle w:val="Style1alineat"/>
        <w:spacing w:before="100" w:beforeAutospacing="1" w:after="100" w:afterAutospacing="1"/>
      </w:pPr>
      <w:r w:rsidRPr="00A35E1B">
        <w:t xml:space="preserve">Delegatul </w:t>
      </w:r>
      <w:r w:rsidR="00D356F3" w:rsidRPr="00A35E1B">
        <w:t xml:space="preserve">are </w:t>
      </w:r>
      <w:r w:rsidRPr="00A35E1B">
        <w:t>în vedere siguran</w:t>
      </w:r>
      <w:r w:rsidR="00F12BE6" w:rsidRPr="00A35E1B">
        <w:t>ț</w:t>
      </w:r>
      <w:r w:rsidRPr="00A35E1B">
        <w:t>a în muncă pentru toate persoanele implicate în</w:t>
      </w:r>
      <w:r w:rsidR="009E03B4" w:rsidRPr="00A35E1B">
        <w:t xml:space="preserve"> gestiunea și </w:t>
      </w:r>
      <w:r w:rsidRPr="00A35E1B">
        <w:t xml:space="preserve">prestarea Serviciului </w:t>
      </w:r>
      <w:r w:rsidR="00CD1A87" w:rsidRPr="00A35E1B">
        <w:t>ș</w:t>
      </w:r>
      <w:r w:rsidRPr="00A35E1B">
        <w:t>i men</w:t>
      </w:r>
      <w:r w:rsidR="00F12BE6" w:rsidRPr="00A35E1B">
        <w:t>ț</w:t>
      </w:r>
      <w:r w:rsidRPr="00A35E1B">
        <w:t>ine toate amplasamentele, clădirile, instala</w:t>
      </w:r>
      <w:r w:rsidR="00F12BE6" w:rsidRPr="00A35E1B">
        <w:t>ț</w:t>
      </w:r>
      <w:r w:rsidRPr="00A35E1B">
        <w:t xml:space="preserve">iile, vehiculele </w:t>
      </w:r>
      <w:r w:rsidR="00CD1A87" w:rsidRPr="00A35E1B">
        <w:t>ș</w:t>
      </w:r>
      <w:r w:rsidRPr="00A35E1B">
        <w:t xml:space="preserve">i utilajele </w:t>
      </w:r>
      <w:r w:rsidR="009E03B4" w:rsidRPr="00A35E1B">
        <w:t>pe care le exploatează, inclusiv Instala</w:t>
      </w:r>
      <w:r w:rsidR="00F12BE6" w:rsidRPr="00A35E1B">
        <w:t>ț</w:t>
      </w:r>
      <w:r w:rsidR="009E03B4" w:rsidRPr="00A35E1B">
        <w:t xml:space="preserve">iile de Deșeuri, </w:t>
      </w:r>
      <w:r w:rsidRPr="00A35E1B">
        <w:t>într-o stare de func</w:t>
      </w:r>
      <w:r w:rsidR="00F12BE6" w:rsidRPr="00A35E1B">
        <w:t>ț</w:t>
      </w:r>
      <w:r w:rsidRPr="00A35E1B">
        <w:t>ionare corespunzătoare pentru evitarea pericolului</w:t>
      </w:r>
      <w:r w:rsidR="009E03B4" w:rsidRPr="00A35E1B">
        <w:t xml:space="preserve">. Delegatul </w:t>
      </w:r>
      <w:r w:rsidRPr="00A35E1B">
        <w:t>între</w:t>
      </w:r>
      <w:r w:rsidR="00F12BE6" w:rsidRPr="00A35E1B">
        <w:t>ț</w:t>
      </w:r>
      <w:r w:rsidRPr="00A35E1B">
        <w:t>ine, pe cheltuială proprie, instala</w:t>
      </w:r>
      <w:r w:rsidR="00F12BE6" w:rsidRPr="00A35E1B">
        <w:t>ț</w:t>
      </w:r>
      <w:r w:rsidRPr="00A35E1B">
        <w:t>ia de iluminare, elementele de protec</w:t>
      </w:r>
      <w:r w:rsidR="00F12BE6" w:rsidRPr="00A35E1B">
        <w:t>ț</w:t>
      </w:r>
      <w:r w:rsidRPr="00A35E1B">
        <w:t xml:space="preserve">ie, semnele de avertizare </w:t>
      </w:r>
      <w:r w:rsidR="00CD1A87" w:rsidRPr="00A35E1B">
        <w:t>ș</w:t>
      </w:r>
      <w:r w:rsidRPr="00A35E1B">
        <w:t xml:space="preserve">i </w:t>
      </w:r>
      <w:r w:rsidR="009E03B4" w:rsidRPr="00A35E1B">
        <w:t xml:space="preserve">urmărește </w:t>
      </w:r>
      <w:r w:rsidRPr="00A35E1B">
        <w:t xml:space="preserve">amplasarea </w:t>
      </w:r>
      <w:r w:rsidR="00CD1A87" w:rsidRPr="00A35E1B">
        <w:t>ș</w:t>
      </w:r>
      <w:r w:rsidRPr="00A35E1B">
        <w:t>i instalarea acestora ori de câte ori va fi necesar, sau la solicitarea Delegatarului</w:t>
      </w:r>
      <w:r w:rsidR="009E03B4" w:rsidRPr="00A35E1B">
        <w:t>, a Asocia</w:t>
      </w:r>
      <w:r w:rsidR="00F12BE6" w:rsidRPr="00A35E1B">
        <w:t>ț</w:t>
      </w:r>
      <w:r w:rsidR="009E03B4" w:rsidRPr="00A35E1B">
        <w:t>iei</w:t>
      </w:r>
      <w:r w:rsidRPr="00A35E1B">
        <w:t xml:space="preserve"> sau </w:t>
      </w:r>
      <w:r w:rsidR="009E03B4" w:rsidRPr="00A35E1B">
        <w:t>a</w:t>
      </w:r>
      <w:r w:rsidRPr="00A35E1B">
        <w:t xml:space="preserve"> oricărei </w:t>
      </w:r>
      <w:r w:rsidR="00F12324" w:rsidRPr="00A35E1B">
        <w:t>Autorită</w:t>
      </w:r>
      <w:r w:rsidR="00F12BE6" w:rsidRPr="00A35E1B">
        <w:t>ț</w:t>
      </w:r>
      <w:r w:rsidR="00F12324" w:rsidRPr="00A35E1B">
        <w:t>i Competente</w:t>
      </w:r>
      <w:r w:rsidRPr="00A35E1B">
        <w:t xml:space="preserve"> </w:t>
      </w:r>
      <w:r w:rsidR="009E03B4" w:rsidRPr="00A35E1B">
        <w:t xml:space="preserve">în domeniul </w:t>
      </w:r>
      <w:r w:rsidRPr="00A35E1B">
        <w:t>protec</w:t>
      </w:r>
      <w:r w:rsidR="00F12BE6" w:rsidRPr="00A35E1B">
        <w:t>ț</w:t>
      </w:r>
      <w:r w:rsidR="009E03B4" w:rsidRPr="00A35E1B">
        <w:t>iei</w:t>
      </w:r>
      <w:r w:rsidRPr="00A35E1B">
        <w:t>, siguran</w:t>
      </w:r>
      <w:r w:rsidR="00F12BE6" w:rsidRPr="00A35E1B">
        <w:t>ț</w:t>
      </w:r>
      <w:r w:rsidR="009E03B4" w:rsidRPr="00A35E1B">
        <w:t>ei</w:t>
      </w:r>
      <w:r w:rsidRPr="00A35E1B">
        <w:t xml:space="preserve"> </w:t>
      </w:r>
      <w:r w:rsidR="00CD1A87" w:rsidRPr="00A35E1B">
        <w:t>ș</w:t>
      </w:r>
      <w:r w:rsidRPr="00A35E1B">
        <w:t xml:space="preserve">i </w:t>
      </w:r>
      <w:r w:rsidR="009E03B4" w:rsidRPr="00A35E1B">
        <w:t>sănătă</w:t>
      </w:r>
      <w:r w:rsidR="00F12BE6" w:rsidRPr="00A35E1B">
        <w:t>ț</w:t>
      </w:r>
      <w:r w:rsidR="009E03B4" w:rsidRPr="00A35E1B">
        <w:t xml:space="preserve">ii </w:t>
      </w:r>
      <w:r w:rsidRPr="00A35E1B">
        <w:lastRenderedPageBreak/>
        <w:t>popula</w:t>
      </w:r>
      <w:r w:rsidR="00F12BE6" w:rsidRPr="00A35E1B">
        <w:t>ț</w:t>
      </w:r>
      <w:r w:rsidRPr="00A35E1B">
        <w:t xml:space="preserve">iei. </w:t>
      </w:r>
    </w:p>
    <w:p w14:paraId="63EA7BBD" w14:textId="35979F89" w:rsidR="00170644" w:rsidRDefault="00170644" w:rsidP="002F17E0">
      <w:pPr>
        <w:pStyle w:val="Style1alineat"/>
        <w:spacing w:before="100" w:beforeAutospacing="1" w:after="100" w:afterAutospacing="1"/>
      </w:pPr>
      <w:r w:rsidRPr="00A35E1B">
        <w:t>Delegatul este responsabil de securitatea permanentă a sitului în perimetrul Instalațiilor de Deșeuri și are obligația să ia toate măsurile corespunzătoare în acest sens. Delegatul va interzice accesul persoanelor neautorizate în sit și va asigura că nici un fel de Deșeuri/Reziduuri nu sunt extrase de la Instalați</w:t>
      </w:r>
      <w:r w:rsidR="00845B9C" w:rsidRPr="00A35E1B">
        <w:t>ile</w:t>
      </w:r>
      <w:r w:rsidRPr="00A35E1B">
        <w:t xml:space="preserve"> de Deșeuri pe care </w:t>
      </w:r>
      <w:r w:rsidR="00845B9C" w:rsidRPr="00A35E1B">
        <w:t>le</w:t>
      </w:r>
      <w:r w:rsidRPr="00A35E1B">
        <w:t xml:space="preserve"> gestionează</w:t>
      </w:r>
      <w:r w:rsidR="00845B9C" w:rsidRPr="00A35E1B">
        <w:t>,</w:t>
      </w:r>
      <w:r w:rsidRPr="00A35E1B">
        <w:t xml:space="preserve"> de către persoane neautorizate sau prin proceduri neînregistrate</w:t>
      </w:r>
      <w:r w:rsidR="00845B9C" w:rsidRPr="00A35E1B">
        <w:t>.</w:t>
      </w:r>
    </w:p>
    <w:p w14:paraId="2B9E5ACB" w14:textId="2B175282" w:rsidR="00994C30" w:rsidRDefault="00994C30" w:rsidP="00994C30">
      <w:pPr>
        <w:pStyle w:val="Heading4"/>
      </w:pPr>
      <w:bookmarkStart w:id="235" w:name="_Ref217647609"/>
      <w:bookmarkStart w:id="236" w:name="_Ref217647612"/>
      <w:bookmarkStart w:id="237" w:name="_Toc217820273"/>
      <w:r w:rsidRPr="00994C30">
        <w:t>Protecția datelor cu caracter personal</w:t>
      </w:r>
      <w:bookmarkEnd w:id="235"/>
      <w:bookmarkEnd w:id="236"/>
      <w:bookmarkEnd w:id="237"/>
    </w:p>
    <w:p w14:paraId="05554801" w14:textId="62060FE2" w:rsidR="00994C30" w:rsidRPr="00A35E1B" w:rsidRDefault="00994C30" w:rsidP="00994C30">
      <w:pPr>
        <w:pStyle w:val="Style1alineat"/>
        <w:numPr>
          <w:ilvl w:val="0"/>
          <w:numId w:val="0"/>
        </w:numPr>
      </w:pPr>
      <w:r w:rsidRPr="00994C30">
        <w:t>Delegatarul, Asociația și Delegatul, fără a aduce atingere altor prevederi contractuale, se obligă să respecte prevederile Regulamentului (UE) nr. 679/2016 privind protecția persoanelor fizice în ceea ce privește prelucrarea datelor cu caracter personal și privind libera circulație a acestor date</w:t>
      </w:r>
      <w:r>
        <w:t>.</w:t>
      </w:r>
    </w:p>
    <w:p w14:paraId="2810012D" w14:textId="5A7FDD21" w:rsidR="009E03B4" w:rsidRPr="00A35E1B" w:rsidRDefault="009E03B4" w:rsidP="009E03B4">
      <w:pPr>
        <w:pStyle w:val="Heading4"/>
      </w:pPr>
      <w:bookmarkStart w:id="238" w:name="_Ref157947101"/>
      <w:bookmarkStart w:id="239" w:name="_Ref157947105"/>
      <w:bookmarkStart w:id="240" w:name="_Toc217820274"/>
      <w:r w:rsidRPr="00A35E1B">
        <w:t>Confiden</w:t>
      </w:r>
      <w:r w:rsidR="00F12BE6" w:rsidRPr="00A35E1B">
        <w:t>ț</w:t>
      </w:r>
      <w:r w:rsidRPr="00A35E1B">
        <w:t>ialitate</w:t>
      </w:r>
      <w:bookmarkEnd w:id="238"/>
      <w:bookmarkEnd w:id="239"/>
      <w:bookmarkEnd w:id="240"/>
      <w:r w:rsidRPr="00A35E1B">
        <w:t xml:space="preserve"> </w:t>
      </w:r>
    </w:p>
    <w:p w14:paraId="7DED3169" w14:textId="27221E99" w:rsidR="00925F0F" w:rsidRPr="00A35E1B" w:rsidRDefault="00B0014E" w:rsidP="009E03B4">
      <w:pPr>
        <w:pStyle w:val="Style1alineat"/>
      </w:pPr>
      <w:r w:rsidRPr="00A35E1B">
        <w:t>Păr</w:t>
      </w:r>
      <w:r w:rsidR="00F12BE6" w:rsidRPr="00A35E1B">
        <w:t>ț</w:t>
      </w:r>
      <w:r w:rsidRPr="00A35E1B">
        <w:t>ile convin că prevederile Contract</w:t>
      </w:r>
      <w:r w:rsidR="009E03B4" w:rsidRPr="00A35E1B">
        <w:t>ului</w:t>
      </w:r>
      <w:r w:rsidRPr="00A35E1B">
        <w:t xml:space="preserve"> nu </w:t>
      </w:r>
      <w:r w:rsidR="00925F0F" w:rsidRPr="00A35E1B">
        <w:t>reprezintă</w:t>
      </w:r>
      <w:r w:rsidRPr="00A35E1B">
        <w:t xml:space="preserve"> Informa</w:t>
      </w:r>
      <w:r w:rsidR="00F12BE6" w:rsidRPr="00A35E1B">
        <w:t>ț</w:t>
      </w:r>
      <w:r w:rsidRPr="00A35E1B">
        <w:t>ii Confiden</w:t>
      </w:r>
      <w:r w:rsidR="00F12BE6" w:rsidRPr="00A35E1B">
        <w:t>ț</w:t>
      </w:r>
      <w:r w:rsidRPr="00A35E1B">
        <w:t xml:space="preserve">iale </w:t>
      </w:r>
      <w:r w:rsidR="00CD1A87" w:rsidRPr="00A35E1B">
        <w:t>ș</w:t>
      </w:r>
      <w:r w:rsidRPr="00A35E1B">
        <w:t>i pot fi dezvăluite fără restric</w:t>
      </w:r>
      <w:r w:rsidR="00F12BE6" w:rsidRPr="00A35E1B">
        <w:t>ț</w:t>
      </w:r>
      <w:r w:rsidRPr="00A35E1B">
        <w:t>ii.</w:t>
      </w:r>
    </w:p>
    <w:p w14:paraId="25C29C3B" w14:textId="13C2D103" w:rsidR="00026B3F" w:rsidRPr="00A35E1B" w:rsidRDefault="00B0014E" w:rsidP="00026B3F">
      <w:pPr>
        <w:pStyle w:val="Style1alineat"/>
      </w:pPr>
      <w:bookmarkStart w:id="241" w:name="_Ref157944343"/>
      <w:r w:rsidRPr="00A35E1B">
        <w:t xml:space="preserve">Fiecare Parte </w:t>
      </w:r>
      <w:r w:rsidR="00925F0F" w:rsidRPr="00A35E1B">
        <w:t>are obliga</w:t>
      </w:r>
      <w:r w:rsidR="00F12BE6" w:rsidRPr="00A35E1B">
        <w:t>ț</w:t>
      </w:r>
      <w:r w:rsidR="00925F0F" w:rsidRPr="00A35E1B">
        <w:t xml:space="preserve">ia de a nu dezvălui </w:t>
      </w:r>
      <w:r w:rsidRPr="00A35E1B">
        <w:t>Informa</w:t>
      </w:r>
      <w:r w:rsidR="00F12BE6" w:rsidRPr="00A35E1B">
        <w:t>ț</w:t>
      </w:r>
      <w:r w:rsidRPr="00A35E1B">
        <w:t>iile Confiden</w:t>
      </w:r>
      <w:r w:rsidR="00F12BE6" w:rsidRPr="00A35E1B">
        <w:t>ț</w:t>
      </w:r>
      <w:r w:rsidRPr="00A35E1B">
        <w:t>iale primite de la cealaltă Parte în legătură cu Contract</w:t>
      </w:r>
      <w:r w:rsidR="00925F0F" w:rsidRPr="00A35E1B">
        <w:t>ul</w:t>
      </w:r>
      <w:r w:rsidRPr="00A35E1B">
        <w:t xml:space="preserve"> </w:t>
      </w:r>
      <w:r w:rsidR="00CD1A87" w:rsidRPr="00A35E1B">
        <w:t>ș</w:t>
      </w:r>
      <w:r w:rsidRPr="00A35E1B">
        <w:t xml:space="preserve">i </w:t>
      </w:r>
      <w:r w:rsidR="00925F0F" w:rsidRPr="00A35E1B">
        <w:t>de a face</w:t>
      </w:r>
      <w:r w:rsidRPr="00A35E1B">
        <w:t xml:space="preserve"> toate eforturile pentru a împiedica salaria</w:t>
      </w:r>
      <w:r w:rsidR="00F12BE6" w:rsidRPr="00A35E1B">
        <w:t>ț</w:t>
      </w:r>
      <w:r w:rsidRPr="00A35E1B">
        <w:t xml:space="preserve">ii </w:t>
      </w:r>
      <w:r w:rsidR="00CD1A87" w:rsidRPr="00A35E1B">
        <w:t>ș</w:t>
      </w:r>
      <w:r w:rsidRPr="00A35E1B">
        <w:t>i alte persoane aflate în rela</w:t>
      </w:r>
      <w:r w:rsidR="00F12BE6" w:rsidRPr="00A35E1B">
        <w:t>ț</w:t>
      </w:r>
      <w:r w:rsidRPr="00A35E1B">
        <w:t>ii de subordonare să dezvăluie astfel de Informa</w:t>
      </w:r>
      <w:r w:rsidR="00F12BE6" w:rsidRPr="00A35E1B">
        <w:t>ț</w:t>
      </w:r>
      <w:r w:rsidRPr="00A35E1B">
        <w:t>ii Confiden</w:t>
      </w:r>
      <w:r w:rsidR="00F12BE6" w:rsidRPr="00A35E1B">
        <w:t>ț</w:t>
      </w:r>
      <w:r w:rsidRPr="00A35E1B">
        <w:t>iale vreunei persoane.</w:t>
      </w:r>
      <w:bookmarkEnd w:id="241"/>
    </w:p>
    <w:p w14:paraId="38116CB2" w14:textId="0221B2DC" w:rsidR="00026B3F" w:rsidRPr="00A35E1B" w:rsidRDefault="00026B3F" w:rsidP="00026B3F">
      <w:pPr>
        <w:pStyle w:val="Style1alineat"/>
      </w:pPr>
      <w:bookmarkStart w:id="242" w:name="_Ref157944989"/>
      <w:r w:rsidRPr="00A35E1B">
        <w:t xml:space="preserve">Prevederile alin. </w:t>
      </w:r>
      <w:r w:rsidRPr="00A35E1B">
        <w:fldChar w:fldCharType="begin"/>
      </w:r>
      <w:r w:rsidRPr="00A35E1B">
        <w:instrText xml:space="preserve"> REF _Ref157944343 \n \h  \* MERGEFORMAT </w:instrText>
      </w:r>
      <w:r w:rsidRPr="00A35E1B">
        <w:fldChar w:fldCharType="separate"/>
      </w:r>
      <w:r w:rsidR="00BB5F37">
        <w:rPr>
          <w:cs/>
        </w:rPr>
        <w:t>‎</w:t>
      </w:r>
      <w:r w:rsidR="00BB5F37">
        <w:t>(2)</w:t>
      </w:r>
      <w:r w:rsidRPr="00A35E1B">
        <w:fldChar w:fldCharType="end"/>
      </w:r>
      <w:r w:rsidRPr="00A35E1B">
        <w:t xml:space="preserve"> </w:t>
      </w:r>
      <w:r w:rsidR="00B0014E" w:rsidRPr="00A35E1B">
        <w:t>nu se aplic</w:t>
      </w:r>
      <w:r w:rsidRPr="00A35E1B">
        <w:t>ă</w:t>
      </w:r>
      <w:r w:rsidR="00B0014E" w:rsidRPr="00A35E1B">
        <w:t>:</w:t>
      </w:r>
      <w:bookmarkEnd w:id="242"/>
    </w:p>
    <w:p w14:paraId="0C1B8FF0" w14:textId="051A259D" w:rsidR="00026B3F" w:rsidRPr="00A35E1B" w:rsidRDefault="00B0014E" w:rsidP="00026B3F">
      <w:pPr>
        <w:pStyle w:val="Style1litera"/>
        <w:rPr>
          <w:color w:val="auto"/>
        </w:rPr>
      </w:pPr>
      <w:r w:rsidRPr="00A35E1B">
        <w:rPr>
          <w:color w:val="auto"/>
        </w:rPr>
        <w:t>nici unei dezvăluiri de informa</w:t>
      </w:r>
      <w:r w:rsidR="00F12BE6" w:rsidRPr="00A35E1B">
        <w:rPr>
          <w:color w:val="auto"/>
        </w:rPr>
        <w:t>ț</w:t>
      </w:r>
      <w:r w:rsidRPr="00A35E1B">
        <w:rPr>
          <w:color w:val="auto"/>
        </w:rPr>
        <w:t>ii care este solicitată de către orice persoană care î</w:t>
      </w:r>
      <w:r w:rsidR="00CD1A87" w:rsidRPr="00A35E1B">
        <w:rPr>
          <w:color w:val="auto"/>
        </w:rPr>
        <w:t>ș</w:t>
      </w:r>
      <w:r w:rsidRPr="00A35E1B">
        <w:rPr>
          <w:color w:val="auto"/>
        </w:rPr>
        <w:t>i îndepline</w:t>
      </w:r>
      <w:r w:rsidR="00CD1A87" w:rsidRPr="00A35E1B">
        <w:rPr>
          <w:color w:val="auto"/>
        </w:rPr>
        <w:t>ș</w:t>
      </w:r>
      <w:r w:rsidRPr="00A35E1B">
        <w:rPr>
          <w:color w:val="auto"/>
        </w:rPr>
        <w:t>te obliga</w:t>
      </w:r>
      <w:r w:rsidR="00F12BE6" w:rsidRPr="00A35E1B">
        <w:rPr>
          <w:color w:val="auto"/>
        </w:rPr>
        <w:t>ț</w:t>
      </w:r>
      <w:r w:rsidRPr="00A35E1B">
        <w:rPr>
          <w:color w:val="auto"/>
        </w:rPr>
        <w:t>iile conform Contract</w:t>
      </w:r>
      <w:r w:rsidR="00026B3F" w:rsidRPr="00A35E1B">
        <w:rPr>
          <w:color w:val="auto"/>
        </w:rPr>
        <w:t>ului</w:t>
      </w:r>
      <w:r w:rsidRPr="00A35E1B">
        <w:rPr>
          <w:color w:val="auto"/>
        </w:rPr>
        <w:t>, în scopul îndeplinirii acelor obliga</w:t>
      </w:r>
      <w:r w:rsidR="00F12BE6" w:rsidRPr="00A35E1B">
        <w:rPr>
          <w:color w:val="auto"/>
        </w:rPr>
        <w:t>ț</w:t>
      </w:r>
      <w:r w:rsidRPr="00A35E1B">
        <w:rPr>
          <w:color w:val="auto"/>
        </w:rPr>
        <w:t>ii;</w:t>
      </w:r>
    </w:p>
    <w:p w14:paraId="2E264BC5" w14:textId="448C31EE" w:rsidR="00026B3F" w:rsidRPr="00A35E1B" w:rsidRDefault="00B0014E" w:rsidP="00026B3F">
      <w:pPr>
        <w:pStyle w:val="Style1litera"/>
        <w:rPr>
          <w:color w:val="auto"/>
        </w:rPr>
      </w:pPr>
      <w:bookmarkStart w:id="243" w:name="_Ref157945026"/>
      <w:r w:rsidRPr="00A35E1B">
        <w:rPr>
          <w:color w:val="auto"/>
        </w:rPr>
        <w:t>oricărei informa</w:t>
      </w:r>
      <w:r w:rsidR="00F12BE6" w:rsidRPr="00A35E1B">
        <w:rPr>
          <w:color w:val="auto"/>
        </w:rPr>
        <w:t>ț</w:t>
      </w:r>
      <w:r w:rsidRPr="00A35E1B">
        <w:rPr>
          <w:color w:val="auto"/>
        </w:rPr>
        <w:t xml:space="preserve">ii cu privire la care o Parte poate demonstra că este deja sau devine general disponibilă </w:t>
      </w:r>
      <w:r w:rsidR="00CD1A87" w:rsidRPr="00A35E1B">
        <w:rPr>
          <w:color w:val="auto"/>
        </w:rPr>
        <w:t>ș</w:t>
      </w:r>
      <w:r w:rsidRPr="00A35E1B">
        <w:rPr>
          <w:color w:val="auto"/>
        </w:rPr>
        <w:t xml:space="preserve">i în domeniul public, altfel decât în urma încălcării prezentului </w:t>
      </w:r>
      <w:r w:rsidR="00026B3F" w:rsidRPr="00A35E1B">
        <w:rPr>
          <w:color w:val="auto"/>
        </w:rPr>
        <w:t>articol</w:t>
      </w:r>
      <w:r w:rsidRPr="00A35E1B">
        <w:rPr>
          <w:color w:val="auto"/>
        </w:rPr>
        <w:t>;</w:t>
      </w:r>
      <w:bookmarkEnd w:id="243"/>
    </w:p>
    <w:p w14:paraId="1B2D1706" w14:textId="67EB8A91" w:rsidR="00026B3F" w:rsidRPr="00A35E1B" w:rsidRDefault="00B0014E" w:rsidP="00026B3F">
      <w:pPr>
        <w:pStyle w:val="Style1litera"/>
        <w:rPr>
          <w:color w:val="auto"/>
        </w:rPr>
      </w:pPr>
      <w:r w:rsidRPr="00A35E1B">
        <w:rPr>
          <w:color w:val="auto"/>
        </w:rPr>
        <w:t xml:space="preserve">oricărei dezvăluiri </w:t>
      </w:r>
      <w:r w:rsidR="00026B3F" w:rsidRPr="00A35E1B">
        <w:rPr>
          <w:color w:val="auto"/>
        </w:rPr>
        <w:t xml:space="preserve">realizate </w:t>
      </w:r>
      <w:r w:rsidRPr="00A35E1B">
        <w:rPr>
          <w:color w:val="auto"/>
        </w:rPr>
        <w:t xml:space="preserve">cu scopul de a permite luarea unei decizii de către o Autoritate Competentă sau de către </w:t>
      </w:r>
      <w:r w:rsidR="00026B3F" w:rsidRPr="00A35E1B">
        <w:rPr>
          <w:color w:val="auto"/>
        </w:rPr>
        <w:t>o instan</w:t>
      </w:r>
      <w:r w:rsidR="00F12BE6" w:rsidRPr="00A35E1B">
        <w:rPr>
          <w:color w:val="auto"/>
        </w:rPr>
        <w:t>ț</w:t>
      </w:r>
      <w:r w:rsidR="00026B3F" w:rsidRPr="00A35E1B">
        <w:rPr>
          <w:color w:val="auto"/>
        </w:rPr>
        <w:t>ă de judecată ori un tribunal arbitra</w:t>
      </w:r>
      <w:r w:rsidR="00201D0E" w:rsidRPr="00A35E1B">
        <w:rPr>
          <w:color w:val="auto"/>
        </w:rPr>
        <w:t>l</w:t>
      </w:r>
      <w:r w:rsidRPr="00A35E1B">
        <w:rPr>
          <w:color w:val="auto"/>
        </w:rPr>
        <w:t>;</w:t>
      </w:r>
    </w:p>
    <w:p w14:paraId="518AC323" w14:textId="0E1A595E" w:rsidR="00B26E29" w:rsidRPr="00A35E1B" w:rsidRDefault="00B0014E" w:rsidP="00B26E29">
      <w:pPr>
        <w:pStyle w:val="Style1litera"/>
        <w:rPr>
          <w:color w:val="auto"/>
        </w:rPr>
      </w:pPr>
      <w:bookmarkStart w:id="244" w:name="_Ref157945027"/>
      <w:r w:rsidRPr="00A35E1B">
        <w:rPr>
          <w:color w:val="auto"/>
        </w:rPr>
        <w:t>oricărei dezvăluiri care este solicitată</w:t>
      </w:r>
      <w:r w:rsidR="00201D0E" w:rsidRPr="00A35E1B">
        <w:rPr>
          <w:color w:val="auto"/>
        </w:rPr>
        <w:t>,</w:t>
      </w:r>
      <w:r w:rsidRPr="00A35E1B">
        <w:rPr>
          <w:color w:val="auto"/>
        </w:rPr>
        <w:t xml:space="preserve"> în temeiul Leg</w:t>
      </w:r>
      <w:r w:rsidR="00026B3F" w:rsidRPr="00A35E1B">
        <w:rPr>
          <w:color w:val="auto"/>
        </w:rPr>
        <w:t>ii</w:t>
      </w:r>
      <w:r w:rsidR="00201D0E" w:rsidRPr="00A35E1B">
        <w:rPr>
          <w:color w:val="auto"/>
        </w:rPr>
        <w:t xml:space="preserve"> sau al regulilor oricărei burse de valori ori de către o Autoritate Competentă, în măsura în care solicitarea are for</w:t>
      </w:r>
      <w:r w:rsidR="00F12BE6" w:rsidRPr="00A35E1B">
        <w:rPr>
          <w:color w:val="auto"/>
        </w:rPr>
        <w:t>ț</w:t>
      </w:r>
      <w:r w:rsidR="00201D0E" w:rsidRPr="00A35E1B">
        <w:rPr>
          <w:color w:val="auto"/>
        </w:rPr>
        <w:t>ă juridică obligatorie pentru Partea care face dezvăluirea</w:t>
      </w:r>
      <w:r w:rsidRPr="00A35E1B">
        <w:rPr>
          <w:color w:val="auto"/>
        </w:rPr>
        <w:t>;</w:t>
      </w:r>
      <w:bookmarkEnd w:id="244"/>
    </w:p>
    <w:p w14:paraId="76D4CD58" w14:textId="586B3513" w:rsidR="00B26E29" w:rsidRPr="00A35E1B" w:rsidRDefault="00B0014E" w:rsidP="00B26E29">
      <w:pPr>
        <w:pStyle w:val="Style1litera"/>
        <w:rPr>
          <w:color w:val="auto"/>
        </w:rPr>
      </w:pPr>
      <w:bookmarkStart w:id="245" w:name="_Ref157945040"/>
      <w:r w:rsidRPr="00A35E1B">
        <w:rPr>
          <w:color w:val="auto"/>
        </w:rPr>
        <w:t>oricărei dezvăluiri de informa</w:t>
      </w:r>
      <w:r w:rsidR="00F12BE6" w:rsidRPr="00A35E1B">
        <w:rPr>
          <w:color w:val="auto"/>
        </w:rPr>
        <w:t>ț</w:t>
      </w:r>
      <w:r w:rsidRPr="00A35E1B">
        <w:rPr>
          <w:color w:val="auto"/>
        </w:rPr>
        <w:t>ii care sunt deja în mod legal în posesia Păr</w:t>
      </w:r>
      <w:r w:rsidR="00F12BE6" w:rsidRPr="00A35E1B">
        <w:rPr>
          <w:color w:val="auto"/>
        </w:rPr>
        <w:t>ț</w:t>
      </w:r>
      <w:r w:rsidRPr="00A35E1B">
        <w:rPr>
          <w:color w:val="auto"/>
        </w:rPr>
        <w:t>ii ca destinatar, înainte de dezvăluirea acestora de către Partea care face dezvăluirea;</w:t>
      </w:r>
      <w:bookmarkEnd w:id="245"/>
    </w:p>
    <w:p w14:paraId="54424F2C" w14:textId="04AC65E3" w:rsidR="00B26E29" w:rsidRPr="00A35E1B" w:rsidRDefault="00B0014E" w:rsidP="00B26E29">
      <w:pPr>
        <w:pStyle w:val="Style1litera"/>
        <w:rPr>
          <w:color w:val="auto"/>
        </w:rPr>
      </w:pPr>
      <w:r w:rsidRPr="00A35E1B">
        <w:rPr>
          <w:color w:val="auto"/>
        </w:rPr>
        <w:t>oricărei furnizări de informa</w:t>
      </w:r>
      <w:r w:rsidR="00F12BE6" w:rsidRPr="00A35E1B">
        <w:rPr>
          <w:color w:val="auto"/>
        </w:rPr>
        <w:t>ț</w:t>
      </w:r>
      <w:r w:rsidRPr="00A35E1B">
        <w:rPr>
          <w:color w:val="auto"/>
        </w:rPr>
        <w:t>ii către consultan</w:t>
      </w:r>
      <w:r w:rsidR="00F12BE6" w:rsidRPr="00A35E1B">
        <w:rPr>
          <w:color w:val="auto"/>
        </w:rPr>
        <w:t>ț</w:t>
      </w:r>
      <w:r w:rsidRPr="00A35E1B">
        <w:rPr>
          <w:color w:val="auto"/>
        </w:rPr>
        <w:t>ii profesionali ai Păr</w:t>
      </w:r>
      <w:r w:rsidR="00F12BE6" w:rsidRPr="00A35E1B">
        <w:rPr>
          <w:color w:val="auto"/>
        </w:rPr>
        <w:t>ț</w:t>
      </w:r>
      <w:r w:rsidRPr="00A35E1B">
        <w:rPr>
          <w:color w:val="auto"/>
        </w:rPr>
        <w:t>ilor;</w:t>
      </w:r>
    </w:p>
    <w:p w14:paraId="5751C4B8" w14:textId="47C15206" w:rsidR="00BB28A8" w:rsidRPr="00A35E1B" w:rsidRDefault="00BB28A8" w:rsidP="00BB28A8">
      <w:pPr>
        <w:pStyle w:val="Style1litera"/>
        <w:rPr>
          <w:color w:val="auto"/>
        </w:rPr>
      </w:pPr>
      <w:bookmarkStart w:id="246" w:name="_Ref191319874"/>
      <w:r w:rsidRPr="00A35E1B">
        <w:rPr>
          <w:color w:val="auto"/>
        </w:rPr>
        <w:t>oricărei dezvăluiri, de către Delegatar/Asocia</w:t>
      </w:r>
      <w:r w:rsidR="00F12BE6" w:rsidRPr="00A35E1B">
        <w:rPr>
          <w:color w:val="auto"/>
        </w:rPr>
        <w:t>ț</w:t>
      </w:r>
      <w:r w:rsidRPr="00A35E1B">
        <w:rPr>
          <w:color w:val="auto"/>
        </w:rPr>
        <w:t>ie, a informa</w:t>
      </w:r>
      <w:r w:rsidR="00F12BE6" w:rsidRPr="00A35E1B">
        <w:rPr>
          <w:color w:val="auto"/>
        </w:rPr>
        <w:t>ț</w:t>
      </w:r>
      <w:r w:rsidRPr="00A35E1B">
        <w:rPr>
          <w:color w:val="auto"/>
        </w:rPr>
        <w:t>iilor, datelor și documentelor referitoare la prestarea Serviciului, pe care Delegatarul/Asocia</w:t>
      </w:r>
      <w:r w:rsidR="00F12BE6" w:rsidRPr="00A35E1B">
        <w:rPr>
          <w:color w:val="auto"/>
        </w:rPr>
        <w:t>ț</w:t>
      </w:r>
      <w:r w:rsidRPr="00A35E1B">
        <w:rPr>
          <w:color w:val="auto"/>
        </w:rPr>
        <w:t>ia are dreptul sau obliga</w:t>
      </w:r>
      <w:r w:rsidR="00F12BE6" w:rsidRPr="00A35E1B">
        <w:rPr>
          <w:color w:val="auto"/>
        </w:rPr>
        <w:t>ț</w:t>
      </w:r>
      <w:r w:rsidRPr="00A35E1B">
        <w:rPr>
          <w:color w:val="auto"/>
        </w:rPr>
        <w:t>ia, conform Legii, să le facă publice;</w:t>
      </w:r>
      <w:bookmarkEnd w:id="246"/>
    </w:p>
    <w:p w14:paraId="08CF1EBE" w14:textId="58539179" w:rsidR="002C287B" w:rsidRPr="00A35E1B" w:rsidRDefault="00B0014E" w:rsidP="002C287B">
      <w:pPr>
        <w:pStyle w:val="Style1litera"/>
        <w:rPr>
          <w:color w:val="auto"/>
        </w:rPr>
      </w:pPr>
      <w:bookmarkStart w:id="247" w:name="_Ref157945046"/>
      <w:r w:rsidRPr="00A35E1B">
        <w:rPr>
          <w:color w:val="auto"/>
        </w:rPr>
        <w:t>oricărei dezvăluiri de către Delegatar/A</w:t>
      </w:r>
      <w:r w:rsidR="00B26E29" w:rsidRPr="00A35E1B">
        <w:rPr>
          <w:color w:val="auto"/>
        </w:rPr>
        <w:t>socia</w:t>
      </w:r>
      <w:r w:rsidR="00F12BE6" w:rsidRPr="00A35E1B">
        <w:rPr>
          <w:color w:val="auto"/>
        </w:rPr>
        <w:t>ț</w:t>
      </w:r>
      <w:r w:rsidR="00B26E29" w:rsidRPr="00A35E1B">
        <w:rPr>
          <w:color w:val="auto"/>
        </w:rPr>
        <w:t>ie</w:t>
      </w:r>
      <w:r w:rsidRPr="00A35E1B">
        <w:rPr>
          <w:color w:val="auto"/>
        </w:rPr>
        <w:t xml:space="preserve"> a unor informa</w:t>
      </w:r>
      <w:r w:rsidR="00F12BE6" w:rsidRPr="00A35E1B">
        <w:rPr>
          <w:color w:val="auto"/>
        </w:rPr>
        <w:t>ț</w:t>
      </w:r>
      <w:r w:rsidRPr="00A35E1B">
        <w:rPr>
          <w:color w:val="auto"/>
        </w:rPr>
        <w:t xml:space="preserve">ii legate de Serviciu </w:t>
      </w:r>
      <w:r w:rsidR="00CD1A87" w:rsidRPr="00A35E1B">
        <w:rPr>
          <w:color w:val="auto"/>
        </w:rPr>
        <w:t>ș</w:t>
      </w:r>
      <w:r w:rsidRPr="00A35E1B">
        <w:rPr>
          <w:color w:val="auto"/>
        </w:rPr>
        <w:t>i oricărei alte informa</w:t>
      </w:r>
      <w:r w:rsidR="00F12BE6" w:rsidRPr="00A35E1B">
        <w:rPr>
          <w:color w:val="auto"/>
        </w:rPr>
        <w:t>ț</w:t>
      </w:r>
      <w:r w:rsidRPr="00A35E1B">
        <w:rPr>
          <w:color w:val="auto"/>
        </w:rPr>
        <w:t>ii care pot fi solicitate în scopul efectuării unui proces de audit, inclusiv către consultan</w:t>
      </w:r>
      <w:r w:rsidR="00F12BE6" w:rsidRPr="00A35E1B">
        <w:rPr>
          <w:color w:val="auto"/>
        </w:rPr>
        <w:t>ț</w:t>
      </w:r>
      <w:r w:rsidRPr="00A35E1B">
        <w:rPr>
          <w:color w:val="auto"/>
        </w:rPr>
        <w:t xml:space="preserve">ii </w:t>
      </w:r>
      <w:r w:rsidR="002C287B" w:rsidRPr="00A35E1B">
        <w:rPr>
          <w:color w:val="auto"/>
        </w:rPr>
        <w:t>care efectuează auditul</w:t>
      </w:r>
      <w:r w:rsidRPr="00A35E1B">
        <w:rPr>
          <w:color w:val="auto"/>
        </w:rPr>
        <w:t>;</w:t>
      </w:r>
      <w:bookmarkEnd w:id="247"/>
    </w:p>
    <w:p w14:paraId="5CF437D2" w14:textId="13FAF7C3" w:rsidR="002C287B" w:rsidRPr="00A35E1B" w:rsidRDefault="00B0014E" w:rsidP="002C287B">
      <w:pPr>
        <w:pStyle w:val="Style1litera"/>
        <w:rPr>
          <w:color w:val="auto"/>
        </w:rPr>
      </w:pPr>
      <w:bookmarkStart w:id="248" w:name="_Ref157945048"/>
      <w:r w:rsidRPr="00A35E1B">
        <w:rPr>
          <w:color w:val="auto"/>
        </w:rPr>
        <w:t>oricărei înregistrări sau eviden</w:t>
      </w:r>
      <w:r w:rsidR="00F12BE6" w:rsidRPr="00A35E1B">
        <w:rPr>
          <w:color w:val="auto"/>
        </w:rPr>
        <w:t>ț</w:t>
      </w:r>
      <w:r w:rsidRPr="00A35E1B">
        <w:rPr>
          <w:color w:val="auto"/>
        </w:rPr>
        <w:t>e a Autoriza</w:t>
      </w:r>
      <w:r w:rsidR="00F12BE6" w:rsidRPr="00A35E1B">
        <w:rPr>
          <w:color w:val="auto"/>
        </w:rPr>
        <w:t>ț</w:t>
      </w:r>
      <w:r w:rsidRPr="00A35E1B">
        <w:rPr>
          <w:color w:val="auto"/>
        </w:rPr>
        <w:t xml:space="preserve">iilor </w:t>
      </w:r>
      <w:r w:rsidR="00CD1A87" w:rsidRPr="00A35E1B">
        <w:rPr>
          <w:color w:val="auto"/>
        </w:rPr>
        <w:t>ș</w:t>
      </w:r>
      <w:r w:rsidRPr="00A35E1B">
        <w:rPr>
          <w:color w:val="auto"/>
        </w:rPr>
        <w:t>i înregistrări de proprietate necesare;</w:t>
      </w:r>
      <w:bookmarkEnd w:id="248"/>
      <w:r w:rsidRPr="00A35E1B">
        <w:rPr>
          <w:color w:val="auto"/>
        </w:rPr>
        <w:t xml:space="preserve"> </w:t>
      </w:r>
    </w:p>
    <w:p w14:paraId="27A55D76" w14:textId="45770E42" w:rsidR="00B0014E" w:rsidRPr="00A35E1B" w:rsidRDefault="00B0014E" w:rsidP="002C287B">
      <w:pPr>
        <w:pStyle w:val="Style1litera"/>
        <w:rPr>
          <w:color w:val="auto"/>
        </w:rPr>
      </w:pPr>
      <w:r w:rsidRPr="00A35E1B">
        <w:rPr>
          <w:color w:val="auto"/>
        </w:rPr>
        <w:t xml:space="preserve">oricărei dezvăluiri făcute în scopul examinării </w:t>
      </w:r>
      <w:r w:rsidR="00CD1A87" w:rsidRPr="00A35E1B">
        <w:rPr>
          <w:color w:val="auto"/>
        </w:rPr>
        <w:t>ș</w:t>
      </w:r>
      <w:r w:rsidRPr="00A35E1B">
        <w:rPr>
          <w:color w:val="auto"/>
        </w:rPr>
        <w:t>i certificării conturilor uneia dintre Păr</w:t>
      </w:r>
      <w:r w:rsidR="00F12BE6" w:rsidRPr="00A35E1B">
        <w:rPr>
          <w:color w:val="auto"/>
        </w:rPr>
        <w:t>ț</w:t>
      </w:r>
      <w:r w:rsidRPr="00A35E1B">
        <w:rPr>
          <w:color w:val="auto"/>
        </w:rPr>
        <w:t>i</w:t>
      </w:r>
      <w:r w:rsidR="002C287B" w:rsidRPr="00A35E1B">
        <w:rPr>
          <w:color w:val="auto"/>
        </w:rPr>
        <w:t>.</w:t>
      </w:r>
    </w:p>
    <w:p w14:paraId="16EB7E8F" w14:textId="6EEDF02C" w:rsidR="00B0014E" w:rsidRPr="00A35E1B" w:rsidRDefault="00B0014E" w:rsidP="002C287B">
      <w:pPr>
        <w:pStyle w:val="Style1alineat"/>
      </w:pPr>
      <w:r w:rsidRPr="00A35E1B">
        <w:t xml:space="preserve">Când dezvăluirea este permisă în </w:t>
      </w:r>
      <w:r w:rsidR="002C287B" w:rsidRPr="00A35E1B">
        <w:t xml:space="preserve">conformitate cu prevederile alin. </w:t>
      </w:r>
      <w:r w:rsidR="002C287B" w:rsidRPr="00A35E1B">
        <w:fldChar w:fldCharType="begin"/>
      </w:r>
      <w:r w:rsidR="002C287B" w:rsidRPr="00A35E1B">
        <w:instrText xml:space="preserve"> REF _Ref157944989 \n \h </w:instrText>
      </w:r>
      <w:r w:rsidR="002C287B" w:rsidRPr="00A35E1B">
        <w:fldChar w:fldCharType="separate"/>
      </w:r>
      <w:r w:rsidR="00BB5F37">
        <w:rPr>
          <w:cs/>
        </w:rPr>
        <w:t>‎</w:t>
      </w:r>
      <w:r w:rsidR="00BB5F37">
        <w:t>(3)</w:t>
      </w:r>
      <w:r w:rsidR="002C287B" w:rsidRPr="00A35E1B">
        <w:fldChar w:fldCharType="end"/>
      </w:r>
      <w:r w:rsidRPr="00A35E1B">
        <w:t xml:space="preserve">, altfel decât </w:t>
      </w:r>
      <w:r w:rsidRPr="00A35E1B">
        <w:lastRenderedPageBreak/>
        <w:t xml:space="preserve">conform </w:t>
      </w:r>
      <w:r w:rsidR="002C287B" w:rsidRPr="00A35E1B">
        <w:t xml:space="preserve">prevederilor de la lit. </w:t>
      </w:r>
      <w:r w:rsidR="00BB28A8" w:rsidRPr="00A35E1B">
        <w:fldChar w:fldCharType="begin"/>
      </w:r>
      <w:r w:rsidR="00BB28A8" w:rsidRPr="00A35E1B">
        <w:instrText xml:space="preserve"> REF _Ref157945026 \n \h </w:instrText>
      </w:r>
      <w:r w:rsidR="00BB28A8" w:rsidRPr="00A35E1B">
        <w:fldChar w:fldCharType="separate"/>
      </w:r>
      <w:r w:rsidR="00BB5F37">
        <w:rPr>
          <w:cs/>
        </w:rPr>
        <w:t>‎</w:t>
      </w:r>
      <w:r w:rsidR="00BB5F37">
        <w:t>b)</w:t>
      </w:r>
      <w:r w:rsidR="00BB28A8" w:rsidRPr="00A35E1B">
        <w:fldChar w:fldCharType="end"/>
      </w:r>
      <w:r w:rsidR="00BB28A8" w:rsidRPr="00A35E1B">
        <w:t xml:space="preserve">, </w:t>
      </w:r>
      <w:r w:rsidR="00BB28A8" w:rsidRPr="00A35E1B">
        <w:fldChar w:fldCharType="begin"/>
      </w:r>
      <w:r w:rsidR="00BB28A8" w:rsidRPr="00A35E1B">
        <w:instrText xml:space="preserve"> REF _Ref157945027 \n \h </w:instrText>
      </w:r>
      <w:r w:rsidR="00BB28A8" w:rsidRPr="00A35E1B">
        <w:fldChar w:fldCharType="separate"/>
      </w:r>
      <w:r w:rsidR="00BB5F37">
        <w:rPr>
          <w:cs/>
        </w:rPr>
        <w:t>‎</w:t>
      </w:r>
      <w:r w:rsidR="00BB5F37">
        <w:t>d)</w:t>
      </w:r>
      <w:r w:rsidR="00BB28A8" w:rsidRPr="00A35E1B">
        <w:fldChar w:fldCharType="end"/>
      </w:r>
      <w:r w:rsidR="00BB28A8" w:rsidRPr="00A35E1B">
        <w:t xml:space="preserve">, </w:t>
      </w:r>
      <w:r w:rsidR="00BB28A8" w:rsidRPr="00A35E1B">
        <w:fldChar w:fldCharType="begin"/>
      </w:r>
      <w:r w:rsidR="00BB28A8" w:rsidRPr="00A35E1B">
        <w:instrText xml:space="preserve"> REF _Ref157945040 \n \h </w:instrText>
      </w:r>
      <w:r w:rsidR="00BB28A8" w:rsidRPr="00A35E1B">
        <w:fldChar w:fldCharType="separate"/>
      </w:r>
      <w:r w:rsidR="00BB5F37">
        <w:rPr>
          <w:cs/>
        </w:rPr>
        <w:t>‎</w:t>
      </w:r>
      <w:r w:rsidR="00BB5F37">
        <w:t>e)</w:t>
      </w:r>
      <w:r w:rsidR="00BB28A8" w:rsidRPr="00A35E1B">
        <w:fldChar w:fldCharType="end"/>
      </w:r>
      <w:r w:rsidR="00BB28A8" w:rsidRPr="00A35E1B">
        <w:t xml:space="preserve">, </w:t>
      </w:r>
      <w:r w:rsidR="00BB28A8" w:rsidRPr="00A35E1B">
        <w:fldChar w:fldCharType="begin"/>
      </w:r>
      <w:r w:rsidR="00BB28A8" w:rsidRPr="00A35E1B">
        <w:instrText xml:space="preserve"> REF _Ref191319874 \n \h </w:instrText>
      </w:r>
      <w:r w:rsidR="00BB28A8" w:rsidRPr="00A35E1B">
        <w:fldChar w:fldCharType="separate"/>
      </w:r>
      <w:r w:rsidR="00BB5F37">
        <w:rPr>
          <w:cs/>
        </w:rPr>
        <w:t>‎</w:t>
      </w:r>
      <w:r w:rsidR="00BB5F37">
        <w:t>g)</w:t>
      </w:r>
      <w:r w:rsidR="00BB28A8" w:rsidRPr="00A35E1B">
        <w:fldChar w:fldCharType="end"/>
      </w:r>
      <w:r w:rsidR="00BB28A8" w:rsidRPr="00A35E1B">
        <w:t xml:space="preserve">, </w:t>
      </w:r>
      <w:r w:rsidR="00BB28A8" w:rsidRPr="00A35E1B">
        <w:fldChar w:fldCharType="begin"/>
      </w:r>
      <w:r w:rsidR="00BB28A8" w:rsidRPr="00A35E1B">
        <w:instrText xml:space="preserve"> REF _Ref157945046 \n \h </w:instrText>
      </w:r>
      <w:r w:rsidR="00BB28A8" w:rsidRPr="00A35E1B">
        <w:fldChar w:fldCharType="separate"/>
      </w:r>
      <w:r w:rsidR="00BB5F37">
        <w:rPr>
          <w:cs/>
        </w:rPr>
        <w:t>‎</w:t>
      </w:r>
      <w:r w:rsidR="00BB5F37">
        <w:t>h)</w:t>
      </w:r>
      <w:r w:rsidR="00BB28A8" w:rsidRPr="00A35E1B">
        <w:fldChar w:fldCharType="end"/>
      </w:r>
      <w:r w:rsidR="00BB28A8" w:rsidRPr="00A35E1B">
        <w:t xml:space="preserve"> și </w:t>
      </w:r>
      <w:r w:rsidR="00BB28A8" w:rsidRPr="00A35E1B">
        <w:fldChar w:fldCharType="begin"/>
      </w:r>
      <w:r w:rsidR="00BB28A8" w:rsidRPr="00A35E1B">
        <w:instrText xml:space="preserve"> REF _Ref157945048 \n \h </w:instrText>
      </w:r>
      <w:r w:rsidR="00BB28A8" w:rsidRPr="00A35E1B">
        <w:fldChar w:fldCharType="separate"/>
      </w:r>
      <w:r w:rsidR="00BB5F37">
        <w:rPr>
          <w:cs/>
        </w:rPr>
        <w:t>‎</w:t>
      </w:r>
      <w:r w:rsidR="00BB5F37">
        <w:t>i)</w:t>
      </w:r>
      <w:r w:rsidR="00BB28A8" w:rsidRPr="00A35E1B">
        <w:fldChar w:fldCharType="end"/>
      </w:r>
      <w:r w:rsidR="00BB28A8" w:rsidRPr="00A35E1B">
        <w:t>,</w:t>
      </w:r>
      <w:r w:rsidRPr="00A35E1B">
        <w:t xml:space="preserve"> Partea care furnizează informa</w:t>
      </w:r>
      <w:r w:rsidR="00F12BE6" w:rsidRPr="00A35E1B">
        <w:t>ț</w:t>
      </w:r>
      <w:r w:rsidRPr="00A35E1B">
        <w:t xml:space="preserve">iile </w:t>
      </w:r>
      <w:r w:rsidR="00B26712" w:rsidRPr="00A35E1B">
        <w:t>are obliga</w:t>
      </w:r>
      <w:r w:rsidR="00F12BE6" w:rsidRPr="00A35E1B">
        <w:t>ț</w:t>
      </w:r>
      <w:r w:rsidR="00B26712" w:rsidRPr="00A35E1B">
        <w:t>ia să se</w:t>
      </w:r>
      <w:r w:rsidRPr="00A35E1B">
        <w:t xml:space="preserve"> asigura c</w:t>
      </w:r>
      <w:r w:rsidR="00B26712" w:rsidRPr="00A35E1B">
        <w:t>ă</w:t>
      </w:r>
      <w:r w:rsidRPr="00A35E1B">
        <w:t xml:space="preserve"> destinatarul informa</w:t>
      </w:r>
      <w:r w:rsidR="00F12BE6" w:rsidRPr="00A35E1B">
        <w:t>ț</w:t>
      </w:r>
      <w:r w:rsidRPr="00A35E1B">
        <w:t>iilor este supus acelora</w:t>
      </w:r>
      <w:r w:rsidR="00CD1A87" w:rsidRPr="00A35E1B">
        <w:t>ș</w:t>
      </w:r>
      <w:r w:rsidRPr="00A35E1B">
        <w:t>i obliga</w:t>
      </w:r>
      <w:r w:rsidR="00F12BE6" w:rsidRPr="00A35E1B">
        <w:t>ț</w:t>
      </w:r>
      <w:r w:rsidRPr="00A35E1B">
        <w:t>ii de confiden</w:t>
      </w:r>
      <w:r w:rsidR="00F12BE6" w:rsidRPr="00A35E1B">
        <w:t>ț</w:t>
      </w:r>
      <w:r w:rsidRPr="00A35E1B">
        <w:t xml:space="preserve">ialitate ca </w:t>
      </w:r>
      <w:r w:rsidR="00CD1A87" w:rsidRPr="00A35E1B">
        <w:t>ș</w:t>
      </w:r>
      <w:r w:rsidRPr="00A35E1B">
        <w:t>i cele cuprinse în Contract.</w:t>
      </w:r>
    </w:p>
    <w:p w14:paraId="64E1EBEE" w14:textId="26361F72" w:rsidR="00B0014E" w:rsidRPr="00A35E1B" w:rsidRDefault="00B26712" w:rsidP="002C287B">
      <w:pPr>
        <w:pStyle w:val="Style1alineat"/>
      </w:pPr>
      <w:r w:rsidRPr="00A35E1B">
        <w:t xml:space="preserve">În lipsa acordului scris și prealabil al </w:t>
      </w:r>
      <w:r w:rsidR="00BB28A8" w:rsidRPr="00A35E1B">
        <w:t>Delegatarului</w:t>
      </w:r>
      <w:r w:rsidRPr="00A35E1B">
        <w:t>/Asocia</w:t>
      </w:r>
      <w:r w:rsidR="00F12BE6" w:rsidRPr="00A35E1B">
        <w:t>ț</w:t>
      </w:r>
      <w:r w:rsidRPr="00A35E1B">
        <w:t xml:space="preserve">iei, </w:t>
      </w:r>
      <w:r w:rsidR="00B0014E" w:rsidRPr="00A35E1B">
        <w:t xml:space="preserve">Delegatul nu </w:t>
      </w:r>
      <w:r w:rsidRPr="00A35E1B">
        <w:t xml:space="preserve">are dreptul de a utiliza </w:t>
      </w:r>
      <w:r w:rsidR="00B0014E" w:rsidRPr="00A35E1B">
        <w:t>Contract</w:t>
      </w:r>
      <w:r w:rsidRPr="00A35E1B">
        <w:t>ul</w:t>
      </w:r>
      <w:r w:rsidR="00B0014E" w:rsidRPr="00A35E1B">
        <w:t xml:space="preserve"> sau orice informa</w:t>
      </w:r>
      <w:r w:rsidR="00F12BE6" w:rsidRPr="00A35E1B">
        <w:t>ț</w:t>
      </w:r>
      <w:r w:rsidR="00B0014E" w:rsidRPr="00A35E1B">
        <w:t>ii emise sau furnizate de sau în numele Delegatarului</w:t>
      </w:r>
      <w:r w:rsidRPr="00A35E1B">
        <w:t>/Asocia</w:t>
      </w:r>
      <w:r w:rsidR="00F12BE6" w:rsidRPr="00A35E1B">
        <w:t>ț</w:t>
      </w:r>
      <w:r w:rsidRPr="00A35E1B">
        <w:t>iei</w:t>
      </w:r>
      <w:r w:rsidR="00B0014E" w:rsidRPr="00A35E1B">
        <w:t xml:space="preserve"> în legătură cu Contract</w:t>
      </w:r>
      <w:r w:rsidR="00583898" w:rsidRPr="00A35E1B">
        <w:t>ul</w:t>
      </w:r>
      <w:r w:rsidR="00B0014E" w:rsidRPr="00A35E1B">
        <w:t xml:space="preserve"> decât pentru </w:t>
      </w:r>
      <w:r w:rsidR="00583898" w:rsidRPr="00A35E1B">
        <w:t>scopul în care Contractul se încheie și se execută</w:t>
      </w:r>
      <w:r w:rsidR="00B0014E" w:rsidRPr="00A35E1B">
        <w:t>.</w:t>
      </w:r>
    </w:p>
    <w:p w14:paraId="085B42AB" w14:textId="27606616" w:rsidR="00B0014E" w:rsidRPr="00A35E1B" w:rsidRDefault="00B26712" w:rsidP="002C287B">
      <w:pPr>
        <w:pStyle w:val="Style1alineat"/>
      </w:pPr>
      <w:r w:rsidRPr="00A35E1B">
        <w:t xml:space="preserve">La </w:t>
      </w:r>
      <w:r w:rsidR="003B53E7" w:rsidRPr="00A35E1B">
        <w:t xml:space="preserve">Data de Încetare a </w:t>
      </w:r>
      <w:r w:rsidR="00E77E65">
        <w:t>Contractului</w:t>
      </w:r>
      <w:r w:rsidR="00B0014E" w:rsidRPr="00A35E1B">
        <w:t>, Delegatul se asigur</w:t>
      </w:r>
      <w:r w:rsidRPr="00A35E1B">
        <w:t>ă</w:t>
      </w:r>
      <w:r w:rsidR="00B0014E" w:rsidRPr="00A35E1B">
        <w:t xml:space="preserve"> că toate documentele sau eviden</w:t>
      </w:r>
      <w:r w:rsidR="00F12BE6" w:rsidRPr="00A35E1B">
        <w:t>ț</w:t>
      </w:r>
      <w:r w:rsidR="00B0014E" w:rsidRPr="00A35E1B">
        <w:t>ele computerizate aflate în posesia</w:t>
      </w:r>
      <w:r w:rsidRPr="00A35E1B">
        <w:t xml:space="preserve"> sa</w:t>
      </w:r>
      <w:r w:rsidR="00B0014E" w:rsidRPr="00A35E1B">
        <w:t xml:space="preserve"> sau sub controlul său, care con</w:t>
      </w:r>
      <w:r w:rsidR="00F12BE6" w:rsidRPr="00A35E1B">
        <w:t>ț</w:t>
      </w:r>
      <w:r w:rsidR="00B0014E" w:rsidRPr="00A35E1B">
        <w:t>in informa</w:t>
      </w:r>
      <w:r w:rsidR="00F12BE6" w:rsidRPr="00A35E1B">
        <w:t>ț</w:t>
      </w:r>
      <w:r w:rsidR="00B0014E" w:rsidRPr="00A35E1B">
        <w:t>ii referitoare la Serviciu</w:t>
      </w:r>
      <w:r w:rsidRPr="00A35E1B">
        <w:t>,</w:t>
      </w:r>
      <w:r w:rsidR="00B0014E" w:rsidRPr="00A35E1B">
        <w:t xml:space="preserve"> sunt transmise </w:t>
      </w:r>
      <w:r w:rsidRPr="00A35E1B">
        <w:t>Asocia</w:t>
      </w:r>
      <w:r w:rsidR="00F12BE6" w:rsidRPr="00A35E1B">
        <w:t>ț</w:t>
      </w:r>
      <w:r w:rsidRPr="00A35E1B">
        <w:t>iei</w:t>
      </w:r>
      <w:r w:rsidR="00B0014E" w:rsidRPr="00A35E1B">
        <w:t>.</w:t>
      </w:r>
    </w:p>
    <w:p w14:paraId="08DBC9C6" w14:textId="77777777" w:rsidR="00EA0D7D" w:rsidRPr="00A35E1B" w:rsidRDefault="00EA0D7D" w:rsidP="00EA0D7D">
      <w:pPr>
        <w:pStyle w:val="Heading4"/>
      </w:pPr>
      <w:bookmarkStart w:id="249" w:name="_Toc217820275"/>
      <w:r w:rsidRPr="00A35E1B">
        <w:t>Publicitate</w:t>
      </w:r>
      <w:bookmarkEnd w:id="249"/>
    </w:p>
    <w:p w14:paraId="0F6B6176" w14:textId="7D08744F" w:rsidR="005432DA" w:rsidRPr="00A35E1B" w:rsidRDefault="00B0014E" w:rsidP="005432DA">
      <w:pPr>
        <w:pStyle w:val="Style1alineat"/>
      </w:pPr>
      <w:r w:rsidRPr="00A35E1B">
        <w:t>Nu este permisă amplasarea de reclame de nici un fel pe Bunurile de Retur care sunt utilizate în executarea Contractului (terenuri, clădiri, instala</w:t>
      </w:r>
      <w:r w:rsidR="00F12BE6" w:rsidRPr="00A35E1B">
        <w:t>ț</w:t>
      </w:r>
      <w:r w:rsidRPr="00A35E1B">
        <w:t xml:space="preserve">ii, utilaje, echipamente), fără aprobarea scrisă prealabilă a </w:t>
      </w:r>
      <w:r w:rsidR="00EA0D7D" w:rsidRPr="00A35E1B">
        <w:t xml:space="preserve">Delegatarului care are calitatea de proprietar al </w:t>
      </w:r>
      <w:r w:rsidRPr="00A35E1B">
        <w:t xml:space="preserve">Bunurilor de Retur. Orice reclamă amplasată pe Bunurile de Retur, instalată cu aprobarea </w:t>
      </w:r>
      <w:r w:rsidR="005432DA" w:rsidRPr="00A35E1B">
        <w:t>men</w:t>
      </w:r>
      <w:r w:rsidR="00F12BE6" w:rsidRPr="00A35E1B">
        <w:t>ț</w:t>
      </w:r>
      <w:r w:rsidR="005432DA" w:rsidRPr="00A35E1B">
        <w:t>ionată anterior</w:t>
      </w:r>
      <w:r w:rsidRPr="00A35E1B">
        <w:t>, va fi înlăturată la încetarea Contractului, din ini</w:t>
      </w:r>
      <w:r w:rsidR="00F12BE6" w:rsidRPr="00A35E1B">
        <w:t>ț</w:t>
      </w:r>
      <w:r w:rsidRPr="00A35E1B">
        <w:t xml:space="preserve">iativa </w:t>
      </w:r>
      <w:r w:rsidR="005432DA" w:rsidRPr="00A35E1B">
        <w:t xml:space="preserve">Delegatului, </w:t>
      </w:r>
      <w:r w:rsidRPr="00A35E1B">
        <w:t xml:space="preserve">Delegatarul </w:t>
      </w:r>
      <w:r w:rsidR="005432DA" w:rsidRPr="00A35E1B">
        <w:t xml:space="preserve">neavând </w:t>
      </w:r>
      <w:r w:rsidRPr="00A35E1B">
        <w:t>nic</w:t>
      </w:r>
      <w:r w:rsidR="005432DA" w:rsidRPr="00A35E1B">
        <w:t>i</w:t>
      </w:r>
      <w:r w:rsidRPr="00A35E1B">
        <w:t>o obliga</w:t>
      </w:r>
      <w:r w:rsidR="00F12BE6" w:rsidRPr="00A35E1B">
        <w:t>ț</w:t>
      </w:r>
      <w:r w:rsidRPr="00A35E1B">
        <w:t>ie de men</w:t>
      </w:r>
      <w:r w:rsidR="00F12BE6" w:rsidRPr="00A35E1B">
        <w:t>ț</w:t>
      </w:r>
      <w:r w:rsidRPr="00A35E1B">
        <w:t>inere a vreunor astfel de materiale publicitare.</w:t>
      </w:r>
    </w:p>
    <w:p w14:paraId="639C08E0" w14:textId="15F01C4F" w:rsidR="00B0014E" w:rsidRPr="00A35E1B" w:rsidRDefault="00B0014E" w:rsidP="005432DA">
      <w:pPr>
        <w:pStyle w:val="Style1alineat"/>
      </w:pPr>
      <w:r w:rsidRPr="00A35E1B">
        <w:t xml:space="preserve">La solicitarea </w:t>
      </w:r>
      <w:r w:rsidR="005432DA" w:rsidRPr="00A35E1B">
        <w:t xml:space="preserve">Delegatarului care are calitatea de proprietar al Bunurilor de Retur, </w:t>
      </w:r>
      <w:r w:rsidRPr="00A35E1B">
        <w:t>Delegatul permite amplasarea pe toate Bunurile de Retur care sunt utilizate în executarea Contractului (terenuri, clădiri, instala</w:t>
      </w:r>
      <w:r w:rsidR="00F12BE6" w:rsidRPr="00A35E1B">
        <w:t>ț</w:t>
      </w:r>
      <w:r w:rsidRPr="00A35E1B">
        <w:t xml:space="preserve">ii, utilaje, echipamente), </w:t>
      </w:r>
      <w:r w:rsidR="003C3C46" w:rsidRPr="00A35E1B">
        <w:t xml:space="preserve">de </w:t>
      </w:r>
      <w:r w:rsidRPr="00A35E1B">
        <w:t>reclame, panouri, însemne, după caz.</w:t>
      </w:r>
    </w:p>
    <w:p w14:paraId="3A149EE3" w14:textId="77777777" w:rsidR="00811C13" w:rsidRPr="00A35E1B" w:rsidRDefault="00811C13" w:rsidP="00811C13">
      <w:pPr>
        <w:pStyle w:val="Heading4"/>
      </w:pPr>
      <w:bookmarkStart w:id="250" w:name="_Toc217820276"/>
      <w:r w:rsidRPr="00A35E1B">
        <w:t>Proprietate intelectuală și drepturi de autor</w:t>
      </w:r>
      <w:bookmarkEnd w:id="250"/>
    </w:p>
    <w:p w14:paraId="5EE428E9" w14:textId="0069B5D9" w:rsidR="00401B33" w:rsidRPr="00A35E1B" w:rsidRDefault="00B0014E" w:rsidP="00401B33">
      <w:pPr>
        <w:pStyle w:val="Style1alineat"/>
      </w:pPr>
      <w:r w:rsidRPr="00A35E1B">
        <w:t>Desenele, planurile, specifica</w:t>
      </w:r>
      <w:r w:rsidR="00F12BE6" w:rsidRPr="00A35E1B">
        <w:t>ț</w:t>
      </w:r>
      <w:r w:rsidRPr="00A35E1B">
        <w:t>iile, instruc</w:t>
      </w:r>
      <w:r w:rsidR="00F12BE6" w:rsidRPr="00A35E1B">
        <w:t>ț</w:t>
      </w:r>
      <w:r w:rsidRPr="00A35E1B">
        <w:t xml:space="preserve">iunile, manualele </w:t>
      </w:r>
      <w:r w:rsidR="00CD1A87" w:rsidRPr="00A35E1B">
        <w:t>ș</w:t>
      </w:r>
      <w:r w:rsidRPr="00A35E1B">
        <w:t xml:space="preserve">i alte documente </w:t>
      </w:r>
      <w:r w:rsidR="00401B33" w:rsidRPr="00A35E1B">
        <w:t xml:space="preserve">care sunt </w:t>
      </w:r>
      <w:r w:rsidRPr="00A35E1B">
        <w:t xml:space="preserve">create, produse sau comandate de către Delegat </w:t>
      </w:r>
      <w:r w:rsidR="00CD1A87" w:rsidRPr="00A35E1B">
        <w:t>ș</w:t>
      </w:r>
      <w:r w:rsidRPr="00A35E1B">
        <w:t xml:space="preserve">i care se raportează la </w:t>
      </w:r>
      <w:r w:rsidR="00811C13" w:rsidRPr="00A35E1B">
        <w:t>prestarea</w:t>
      </w:r>
      <w:r w:rsidRPr="00A35E1B">
        <w:t xml:space="preserve"> Serviciului</w:t>
      </w:r>
      <w:r w:rsidR="00401B33" w:rsidRPr="00A35E1B">
        <w:t>,</w:t>
      </w:r>
      <w:r w:rsidRPr="00A35E1B">
        <w:t xml:space="preserve"> drepturile de autor care sunt legate de acesta, precum </w:t>
      </w:r>
      <w:r w:rsidR="00CD1A87" w:rsidRPr="00A35E1B">
        <w:t>ș</w:t>
      </w:r>
      <w:r w:rsidRPr="00A35E1B">
        <w:t xml:space="preserve">i toate drepturile de proprietate intelectuală ale Delegatului sunt </w:t>
      </w:r>
      <w:r w:rsidR="00CD1A87" w:rsidRPr="00A35E1B">
        <w:t>ș</w:t>
      </w:r>
      <w:r w:rsidRPr="00A35E1B">
        <w:t xml:space="preserve">i vor rămâne proprietatea acestuia. Cu toate acestea, Delegatul se obligă ca, la solicitarea rezonabilă a </w:t>
      </w:r>
      <w:r w:rsidR="00401B33" w:rsidRPr="00A35E1B">
        <w:t>Asocia</w:t>
      </w:r>
      <w:r w:rsidR="00F12BE6" w:rsidRPr="00A35E1B">
        <w:t>ț</w:t>
      </w:r>
      <w:r w:rsidR="00401B33" w:rsidRPr="00A35E1B">
        <w:t>iei/</w:t>
      </w:r>
      <w:r w:rsidRPr="00A35E1B">
        <w:t xml:space="preserve">Delegatarului </w:t>
      </w:r>
      <w:r w:rsidR="00CD1A87" w:rsidRPr="00A35E1B">
        <w:t>ș</w:t>
      </w:r>
      <w:r w:rsidRPr="00A35E1B">
        <w:t xml:space="preserve">i în măsura posibilului, să acorde </w:t>
      </w:r>
      <w:r w:rsidR="00401B33" w:rsidRPr="00A35E1B">
        <w:t>Asocia</w:t>
      </w:r>
      <w:r w:rsidR="00F12BE6" w:rsidRPr="00A35E1B">
        <w:t>ț</w:t>
      </w:r>
      <w:r w:rsidR="00401B33" w:rsidRPr="00A35E1B">
        <w:t>iei/</w:t>
      </w:r>
      <w:r w:rsidRPr="00A35E1B">
        <w:t>Delegatarului drepturi de utilizare asupra acestora</w:t>
      </w:r>
      <w:r w:rsidR="00401B33" w:rsidRPr="00A35E1B">
        <w:t>,</w:t>
      </w:r>
      <w:r w:rsidRPr="00A35E1B">
        <w:t xml:space="preserve"> corespunzătoare scopului solicitării, pe baza unui acord scris în acest sens, precizând toate condi</w:t>
      </w:r>
      <w:r w:rsidR="00F12BE6" w:rsidRPr="00A35E1B">
        <w:t>ț</w:t>
      </w:r>
      <w:r w:rsidRPr="00A35E1B">
        <w:t xml:space="preserve">iile tehnice, economice, juridice </w:t>
      </w:r>
      <w:r w:rsidR="00CD1A87" w:rsidRPr="00A35E1B">
        <w:t>ș</w:t>
      </w:r>
      <w:r w:rsidRPr="00A35E1B">
        <w:t>i durata folosirii lor.</w:t>
      </w:r>
    </w:p>
    <w:p w14:paraId="43FA9E99" w14:textId="1B5627C7" w:rsidR="00B0014E" w:rsidRPr="00A35E1B" w:rsidRDefault="00B0014E" w:rsidP="00401B33">
      <w:pPr>
        <w:pStyle w:val="Style1alineat"/>
      </w:pPr>
      <w:r w:rsidRPr="00A35E1B">
        <w:t xml:space="preserve">De asemenea, metodele </w:t>
      </w:r>
      <w:r w:rsidR="00CD1A87" w:rsidRPr="00A35E1B">
        <w:t>ș</w:t>
      </w:r>
      <w:r w:rsidRPr="00A35E1B">
        <w:t xml:space="preserve">i know-how-ul dezvoltate de Delegat sunt </w:t>
      </w:r>
      <w:r w:rsidR="00CD1A87" w:rsidRPr="00A35E1B">
        <w:t>ș</w:t>
      </w:r>
      <w:r w:rsidRPr="00A35E1B">
        <w:t>i vor rămâne proprietatea exclusivă a Delegatului. Delegatarul se angajează expres să nu divulge acest know-how, în totalitate sau în parte, către ter</w:t>
      </w:r>
      <w:r w:rsidR="00F12BE6" w:rsidRPr="00A35E1B">
        <w:t>ț</w:t>
      </w:r>
      <w:r w:rsidRPr="00A35E1B">
        <w:t>i, oricine ar fi ace</w:t>
      </w:r>
      <w:r w:rsidR="00CD1A87" w:rsidRPr="00A35E1B">
        <w:t>ș</w:t>
      </w:r>
      <w:r w:rsidRPr="00A35E1B">
        <w:t>tia.</w:t>
      </w:r>
    </w:p>
    <w:p w14:paraId="6596352B" w14:textId="763CEB0B" w:rsidR="00FE337D" w:rsidRPr="00A35E1B" w:rsidRDefault="00FE337D" w:rsidP="00FE337D">
      <w:pPr>
        <w:pStyle w:val="Heading4"/>
      </w:pPr>
      <w:bookmarkStart w:id="251" w:name="_Ref157946991"/>
      <w:bookmarkStart w:id="252" w:name="_Ref157946992"/>
      <w:bookmarkStart w:id="253" w:name="_Toc217820277"/>
      <w:r w:rsidRPr="00A35E1B">
        <w:t>Obliga</w:t>
      </w:r>
      <w:r w:rsidR="00F12BE6" w:rsidRPr="00A35E1B">
        <w:t>ț</w:t>
      </w:r>
      <w:r w:rsidRPr="00A35E1B">
        <w:t>ii fiscale</w:t>
      </w:r>
      <w:bookmarkEnd w:id="251"/>
      <w:bookmarkEnd w:id="252"/>
      <w:bookmarkEnd w:id="253"/>
    </w:p>
    <w:p w14:paraId="1A201E79" w14:textId="0E926F09" w:rsidR="00B0014E" w:rsidRPr="00A35E1B" w:rsidRDefault="00B0014E" w:rsidP="00FE337D">
      <w:pPr>
        <w:pStyle w:val="Style1alineat"/>
        <w:numPr>
          <w:ilvl w:val="0"/>
          <w:numId w:val="0"/>
        </w:numPr>
      </w:pPr>
      <w:r w:rsidRPr="00A35E1B">
        <w:t>Toate obliga</w:t>
      </w:r>
      <w:r w:rsidR="00F12BE6" w:rsidRPr="00A35E1B">
        <w:t>ț</w:t>
      </w:r>
      <w:r w:rsidRPr="00A35E1B">
        <w:t>iile fiscale (taxe, impozite etc.) decurgând din prestarea Serviciului sau din activitatea proprie vor fi suportate de către Partea căreia, în conformitate cu Legea, îi incumbă respectiva obliga</w:t>
      </w:r>
      <w:r w:rsidR="00F12BE6" w:rsidRPr="00A35E1B">
        <w:t>ț</w:t>
      </w:r>
      <w:r w:rsidRPr="00A35E1B">
        <w:t>ie fiscală.</w:t>
      </w:r>
    </w:p>
    <w:p w14:paraId="5BC5AA27" w14:textId="77777777" w:rsidR="00EC4990" w:rsidRPr="00A35E1B" w:rsidRDefault="00EC4990" w:rsidP="00EC4990">
      <w:pPr>
        <w:pStyle w:val="Heading4"/>
      </w:pPr>
      <w:bookmarkStart w:id="254" w:name="_Toc217820278"/>
      <w:r w:rsidRPr="00A35E1B">
        <w:t>Cheltuieli</w:t>
      </w:r>
      <w:bookmarkEnd w:id="254"/>
    </w:p>
    <w:p w14:paraId="03DF471C" w14:textId="459A36CB" w:rsidR="00B0014E" w:rsidRPr="00A35E1B" w:rsidRDefault="00B0014E" w:rsidP="00EC4990">
      <w:pPr>
        <w:pStyle w:val="Style1alineat"/>
        <w:numPr>
          <w:ilvl w:val="0"/>
          <w:numId w:val="0"/>
        </w:numPr>
      </w:pPr>
      <w:r w:rsidRPr="00A35E1B">
        <w:t xml:space="preserve">Doar dacă nu este altfel stipulat în mod expres în </w:t>
      </w:r>
      <w:r w:rsidR="00EC4990" w:rsidRPr="00A35E1B">
        <w:t>C</w:t>
      </w:r>
      <w:r w:rsidRPr="00A35E1B">
        <w:t>ontract, fiecare Parte î</w:t>
      </w:r>
      <w:r w:rsidR="00CD1A87" w:rsidRPr="00A35E1B">
        <w:t>ș</w:t>
      </w:r>
      <w:r w:rsidRPr="00A35E1B">
        <w:t xml:space="preserve">i </w:t>
      </w:r>
      <w:r w:rsidR="003C3C46" w:rsidRPr="00A35E1B">
        <w:t>plătește</w:t>
      </w:r>
      <w:r w:rsidRPr="00A35E1B">
        <w:t xml:space="preserve"> propriile costuri </w:t>
      </w:r>
      <w:r w:rsidR="00CD1A87" w:rsidRPr="00A35E1B">
        <w:t>ș</w:t>
      </w:r>
      <w:r w:rsidRPr="00A35E1B">
        <w:t xml:space="preserve">i cheltuieli (inclusiv onorariile </w:t>
      </w:r>
      <w:r w:rsidR="00CD1A87" w:rsidRPr="00A35E1B">
        <w:t>ș</w:t>
      </w:r>
      <w:r w:rsidRPr="00A35E1B">
        <w:t>i cheltuielile agen</w:t>
      </w:r>
      <w:r w:rsidR="00F12BE6" w:rsidRPr="00A35E1B">
        <w:t>ț</w:t>
      </w:r>
      <w:r w:rsidRPr="00A35E1B">
        <w:t>ilor săi, reprezentan</w:t>
      </w:r>
      <w:r w:rsidR="00F12BE6" w:rsidRPr="00A35E1B">
        <w:t>ț</w:t>
      </w:r>
      <w:r w:rsidRPr="00A35E1B">
        <w:t xml:space="preserve">ilor, consilierilor </w:t>
      </w:r>
      <w:r w:rsidR="00CD1A87" w:rsidRPr="00A35E1B">
        <w:t>ș</w:t>
      </w:r>
      <w:r w:rsidRPr="00A35E1B">
        <w:t>i contabililor) necesare pentru pregătirea, semnarea</w:t>
      </w:r>
      <w:r w:rsidR="00EC4990" w:rsidRPr="00A35E1B">
        <w:t>,</w:t>
      </w:r>
      <w:r w:rsidRPr="00A35E1B">
        <w:t xml:space="preserve"> îndeplinirea </w:t>
      </w:r>
      <w:r w:rsidR="00CD1A87" w:rsidRPr="00A35E1B">
        <w:t>ș</w:t>
      </w:r>
      <w:r w:rsidRPr="00A35E1B">
        <w:t xml:space="preserve">i respectarea termenilor </w:t>
      </w:r>
      <w:r w:rsidRPr="00A35E1B">
        <w:lastRenderedPageBreak/>
        <w:t>Contract</w:t>
      </w:r>
      <w:r w:rsidR="00EC4990" w:rsidRPr="00A35E1B">
        <w:t>ului</w:t>
      </w:r>
      <w:r w:rsidRPr="00A35E1B">
        <w:t>.</w:t>
      </w:r>
    </w:p>
    <w:p w14:paraId="45A6D022" w14:textId="54510F65" w:rsidR="00B845A4" w:rsidRPr="00A35E1B" w:rsidRDefault="00B845A4" w:rsidP="00B845A4">
      <w:pPr>
        <w:pStyle w:val="Heading4"/>
      </w:pPr>
      <w:bookmarkStart w:id="255" w:name="_Toc217820279"/>
      <w:r w:rsidRPr="00A35E1B">
        <w:t>Împăr</w:t>
      </w:r>
      <w:r w:rsidR="00F12BE6" w:rsidRPr="00A35E1B">
        <w:t>ț</w:t>
      </w:r>
      <w:r w:rsidRPr="00A35E1B">
        <w:t>irea responsabilită</w:t>
      </w:r>
      <w:r w:rsidR="00F12BE6" w:rsidRPr="00A35E1B">
        <w:t>ț</w:t>
      </w:r>
      <w:r w:rsidRPr="00A35E1B">
        <w:t>ilor de mediu între Păr</w:t>
      </w:r>
      <w:r w:rsidR="00F12BE6" w:rsidRPr="00A35E1B">
        <w:t>ț</w:t>
      </w:r>
      <w:r w:rsidRPr="00A35E1B">
        <w:t>i</w:t>
      </w:r>
      <w:bookmarkEnd w:id="255"/>
    </w:p>
    <w:p w14:paraId="7198D65C" w14:textId="7CE93FAC" w:rsidR="000D4923" w:rsidRPr="00A35E1B" w:rsidRDefault="00B35C0C" w:rsidP="00B845A4">
      <w:pPr>
        <w:pStyle w:val="Style1alineat"/>
      </w:pPr>
      <w:r w:rsidRPr="00A35E1B">
        <w:t xml:space="preserve">De la </w:t>
      </w:r>
      <w:r w:rsidR="00312910" w:rsidRPr="00A35E1B">
        <w:t>preluarea</w:t>
      </w:r>
      <w:r w:rsidRPr="00A35E1B">
        <w:t xml:space="preserve"> Bunurilor de Retur, Delegatul este răspunzător de orice încălcare a prevederilor oricărei Legi referitoare la mediul înconjurător, care apare sau are loc </w:t>
      </w:r>
      <w:r w:rsidR="007823B0" w:rsidRPr="00A35E1B">
        <w:t xml:space="preserve">în legătură cu </w:t>
      </w:r>
      <w:r w:rsidR="00312910" w:rsidRPr="00A35E1B">
        <w:t xml:space="preserve">respectivele </w:t>
      </w:r>
      <w:r w:rsidR="007823B0" w:rsidRPr="00A35E1B">
        <w:t xml:space="preserve">Bunuri de Retur, </w:t>
      </w:r>
      <w:r w:rsidRPr="00A35E1B">
        <w:t xml:space="preserve">după </w:t>
      </w:r>
      <w:r w:rsidR="00312910" w:rsidRPr="00A35E1B">
        <w:t>data preluării acestora de către Delegat.</w:t>
      </w:r>
    </w:p>
    <w:p w14:paraId="455E38EA" w14:textId="040DA59D" w:rsidR="00B845A4" w:rsidRPr="00A35E1B" w:rsidRDefault="00B845A4" w:rsidP="00B845A4">
      <w:pPr>
        <w:pStyle w:val="Style1alineat"/>
      </w:pPr>
      <w:r w:rsidRPr="00A35E1B">
        <w:t xml:space="preserve">De la </w:t>
      </w:r>
      <w:r w:rsidR="003B53E7" w:rsidRPr="00A35E1B">
        <w:t>Data de Începere a Serviciului</w:t>
      </w:r>
      <w:r w:rsidR="00B0014E" w:rsidRPr="00A35E1B">
        <w:t xml:space="preserve">, Delegatul </w:t>
      </w:r>
      <w:r w:rsidRPr="00A35E1B">
        <w:t>este</w:t>
      </w:r>
      <w:r w:rsidR="00B0014E" w:rsidRPr="00A35E1B">
        <w:t xml:space="preserve"> răspunzător de orice încălcare a</w:t>
      </w:r>
      <w:r w:rsidR="00DE5BC0" w:rsidRPr="00A35E1B">
        <w:t xml:space="preserve"> </w:t>
      </w:r>
      <w:r w:rsidR="00B0014E" w:rsidRPr="00A35E1B">
        <w:t xml:space="preserve">prevederilor oricărei Legi referitoare la mediul înconjurător, care apare sau </w:t>
      </w:r>
      <w:r w:rsidRPr="00A35E1B">
        <w:t>are</w:t>
      </w:r>
      <w:r w:rsidR="00B0014E" w:rsidRPr="00A35E1B">
        <w:t xml:space="preserve"> loc</w:t>
      </w:r>
      <w:r w:rsidR="007823B0" w:rsidRPr="00A35E1B">
        <w:t xml:space="preserve"> în legătură cu prestarea Serviciului,</w:t>
      </w:r>
      <w:r w:rsidR="00B0014E" w:rsidRPr="00A35E1B">
        <w:t xml:space="preserve"> după </w:t>
      </w:r>
      <w:r w:rsidR="007823B0" w:rsidRPr="00A35E1B">
        <w:t>Data de Începere a Serviciului</w:t>
      </w:r>
      <w:r w:rsidR="00B0014E" w:rsidRPr="00A35E1B">
        <w:t xml:space="preserve">. </w:t>
      </w:r>
    </w:p>
    <w:p w14:paraId="66754D09" w14:textId="3B3D0927" w:rsidR="00B0014E" w:rsidRPr="00A35E1B" w:rsidRDefault="00B0014E" w:rsidP="00B845A4">
      <w:pPr>
        <w:pStyle w:val="Style1alineat"/>
      </w:pPr>
      <w:r w:rsidRPr="00A35E1B">
        <w:t xml:space="preserve">Delegatul nu </w:t>
      </w:r>
      <w:r w:rsidR="003C3C46" w:rsidRPr="00A35E1B">
        <w:t>poate</w:t>
      </w:r>
      <w:r w:rsidRPr="00A35E1B">
        <w:t xml:space="preserve"> fi </w:t>
      </w:r>
      <w:r w:rsidR="00F12BE6" w:rsidRPr="00A35E1B">
        <w:t>ț</w:t>
      </w:r>
      <w:r w:rsidRPr="00A35E1B">
        <w:t xml:space="preserve">inut responsabil de nici un act, omisiune, fapt sau activitate a Delegatarului, cauzate </w:t>
      </w:r>
      <w:r w:rsidR="003C3C46" w:rsidRPr="00A35E1B">
        <w:t>înainte de</w:t>
      </w:r>
      <w:r w:rsidRPr="00A35E1B">
        <w:t xml:space="preserve"> </w:t>
      </w:r>
      <w:r w:rsidR="00312910" w:rsidRPr="00A35E1B">
        <w:t xml:space="preserve">data preluării Bunurilor de Retur sau, după caz, înainte de </w:t>
      </w:r>
      <w:r w:rsidR="003B53E7" w:rsidRPr="00A35E1B">
        <w:t>Data de Începere a Serviciului</w:t>
      </w:r>
      <w:r w:rsidR="00A716F5" w:rsidRPr="00A35E1B">
        <w:t xml:space="preserve"> </w:t>
      </w:r>
      <w:r w:rsidR="00CD1A87" w:rsidRPr="00A35E1B">
        <w:t>ș</w:t>
      </w:r>
      <w:r w:rsidRPr="00A35E1B">
        <w:t xml:space="preserve">i care au avut ca rezultat o încălcare sau nerespectare a prevederilor oricărei Legi privind mediul înconjurător. </w:t>
      </w:r>
    </w:p>
    <w:p w14:paraId="710D8035" w14:textId="005C1ED6" w:rsidR="00E24E60" w:rsidRPr="00A35E1B" w:rsidRDefault="0082180D" w:rsidP="00E24E60">
      <w:pPr>
        <w:pStyle w:val="Heading4"/>
      </w:pPr>
      <w:bookmarkStart w:id="256" w:name="_Toc217820280"/>
      <w:r w:rsidRPr="00A35E1B">
        <w:t>Renun</w:t>
      </w:r>
      <w:r w:rsidR="00F12BE6" w:rsidRPr="00A35E1B">
        <w:t>ț</w:t>
      </w:r>
      <w:r w:rsidRPr="00A35E1B">
        <w:t>are</w:t>
      </w:r>
      <w:bookmarkEnd w:id="256"/>
    </w:p>
    <w:p w14:paraId="56B064E1" w14:textId="3923ADD0" w:rsidR="007A3380" w:rsidRPr="00A35E1B" w:rsidRDefault="0082180D" w:rsidP="00E24E60">
      <w:pPr>
        <w:pStyle w:val="Style1alineat"/>
      </w:pPr>
      <w:r w:rsidRPr="00A35E1B">
        <w:t>Pentru a produce efecte juridice, orice renun</w:t>
      </w:r>
      <w:r w:rsidR="00F12BE6" w:rsidRPr="00A35E1B">
        <w:t>ț</w:t>
      </w:r>
      <w:r w:rsidRPr="00A35E1B">
        <w:t>are la un drept, termen sau prevedere din Contract trebuie comunicată</w:t>
      </w:r>
      <w:r w:rsidR="00E24E60" w:rsidRPr="00A35E1B">
        <w:t>, în mod expres și neechivoc</w:t>
      </w:r>
      <w:r w:rsidRPr="00A35E1B">
        <w:t>, celeilalte Păr</w:t>
      </w:r>
      <w:r w:rsidR="00F12BE6" w:rsidRPr="00A35E1B">
        <w:t>ț</w:t>
      </w:r>
      <w:r w:rsidRPr="00A35E1B">
        <w:t xml:space="preserve">i, cu respectarea prevederilor </w:t>
      </w:r>
      <w:r w:rsidRPr="00A35E1B">
        <w:fldChar w:fldCharType="begin"/>
      </w:r>
      <w:r w:rsidRPr="00A35E1B">
        <w:instrText xml:space="preserve"> REF _Ref157631972 \n \h </w:instrText>
      </w:r>
      <w:r w:rsidR="00C05F70" w:rsidRPr="00A35E1B">
        <w:instrText xml:space="preserve"> \* MERGEFORMAT </w:instrText>
      </w:r>
      <w:r w:rsidRPr="00A35E1B">
        <w:fldChar w:fldCharType="separate"/>
      </w:r>
      <w:r w:rsidR="00BB5F37">
        <w:rPr>
          <w:cs/>
        </w:rPr>
        <w:t>‎</w:t>
      </w:r>
      <w:r w:rsidR="00BB5F37">
        <w:t>Art. 69</w:t>
      </w:r>
      <w:r w:rsidRPr="00A35E1B">
        <w:fldChar w:fldCharType="end"/>
      </w:r>
      <w:r w:rsidR="00076826">
        <w:t xml:space="preserve"> (</w:t>
      </w:r>
      <w:r w:rsidR="00076826">
        <w:fldChar w:fldCharType="begin"/>
      </w:r>
      <w:r w:rsidR="00076826">
        <w:instrText xml:space="preserve"> REF _Ref157631972 \h </w:instrText>
      </w:r>
      <w:r w:rsidR="00076826">
        <w:fldChar w:fldCharType="separate"/>
      </w:r>
      <w:r w:rsidR="00BB5F37" w:rsidRPr="00A35E1B">
        <w:t>Comunicări</w:t>
      </w:r>
      <w:r w:rsidR="00076826">
        <w:fldChar w:fldCharType="end"/>
      </w:r>
      <w:r w:rsidR="00076826">
        <w:t>)</w:t>
      </w:r>
      <w:r w:rsidR="00E24E60" w:rsidRPr="00A35E1B">
        <w:t xml:space="preserve"> din Contract. </w:t>
      </w:r>
      <w:r w:rsidR="00784384" w:rsidRPr="00784384">
        <w:t>Nicio altă acțiune, fapt sau omisiune nu va putea fi interpretată ca renunțare la vreun drept, termen sau prevedere din Contract</w:t>
      </w:r>
      <w:r w:rsidR="00784384">
        <w:t>.</w:t>
      </w:r>
    </w:p>
    <w:p w14:paraId="3B44CA2E" w14:textId="00997709" w:rsidR="00784384" w:rsidRDefault="00784384" w:rsidP="00E24E60">
      <w:pPr>
        <w:pStyle w:val="Style1alineat"/>
      </w:pPr>
      <w:r w:rsidRPr="00784384">
        <w:t>Renunțarea la un drept, termen sau prevedere din Contract este limitată, în lipsa unei dispoziții exprese contrare din partea Părții care renunță, la o singură aplicare, cu ocazia comunicării prin care a fost notificată respectiva renunțare</w:t>
      </w:r>
      <w:r>
        <w:t>.</w:t>
      </w:r>
    </w:p>
    <w:p w14:paraId="40A5746A" w14:textId="5437FD47" w:rsidR="00784384" w:rsidRDefault="00784384" w:rsidP="00E24E60">
      <w:pPr>
        <w:pStyle w:val="Style1alineat"/>
      </w:pPr>
      <w:r w:rsidRPr="00784384">
        <w:t>Renunțarea la un drept, termen sau prevedere din Contract, comunicată în unul sau mai multe cazuri, nu poate fi interpretată sau considerată ca o renunțare viitoare la același drept, termen sau prevedere</w:t>
      </w:r>
      <w:r>
        <w:t>.</w:t>
      </w:r>
    </w:p>
    <w:p w14:paraId="292CF255" w14:textId="363E014E" w:rsidR="00784384" w:rsidRDefault="00784384" w:rsidP="00E24E60">
      <w:pPr>
        <w:pStyle w:val="Style1alineat"/>
      </w:pPr>
      <w:r w:rsidRPr="00784384">
        <w:t>Renunțarea de către o Parte la invocarea încălcării unei clauze contractuale sau a încălcării/neîndeplinirii unei obligații contractuale de către cealaltă Parte nu va fi interpretată sau considerată în nicio circumstanță ca renunțare la invocarea viitoarelor încălcări ale aceleiași clauze/obligații sau ale altor clauze/obligații de către aceeași Parte</w:t>
      </w:r>
      <w:r w:rsidR="00E421DC">
        <w:t>.</w:t>
      </w:r>
    </w:p>
    <w:p w14:paraId="334A4201" w14:textId="6B098692" w:rsidR="00E421DC" w:rsidRDefault="00E421DC" w:rsidP="00E24E60">
      <w:pPr>
        <w:pStyle w:val="Style1alineat"/>
      </w:pPr>
      <w:r w:rsidRPr="00E421DC">
        <w:t>Dacă o Parte încalcă o obligație contractuală, renunțarea de către Partea prejudiciată la invocarea dreptului său de a cere executarea respectivei obligații contractuale nu va fi interpretată ca o renunțare la dreptul însuși</w:t>
      </w:r>
      <w:r>
        <w:t>.</w:t>
      </w:r>
    </w:p>
    <w:p w14:paraId="12B9C2AD" w14:textId="7356482A" w:rsidR="00B0014E" w:rsidRPr="00A35E1B" w:rsidRDefault="00E421DC" w:rsidP="00E421DC">
      <w:pPr>
        <w:pStyle w:val="Style1alineat"/>
      </w:pPr>
      <w:r w:rsidRPr="00E421DC">
        <w:t>Neexercitarea sau exercitarea cu întârziere, de către una dintre Părți, a unui drept conferit de Contract nu poate fi interpretată ca o renunțare la dreptul respectiv</w:t>
      </w:r>
      <w:r w:rsidR="007A3380" w:rsidRPr="00A35E1B">
        <w:t>.</w:t>
      </w:r>
    </w:p>
    <w:p w14:paraId="433C39B8" w14:textId="255CB797" w:rsidR="00162495" w:rsidRPr="00A35E1B" w:rsidRDefault="00162495" w:rsidP="00162495">
      <w:pPr>
        <w:pStyle w:val="Heading4"/>
      </w:pPr>
      <w:bookmarkStart w:id="257" w:name="_Toc217820281"/>
      <w:r w:rsidRPr="00A35E1B">
        <w:t xml:space="preserve">Nulitatea Contractului </w:t>
      </w:r>
      <w:r w:rsidR="002C73B9" w:rsidRPr="00A35E1B">
        <w:t>și divizibilitatea prevederilor sale</w:t>
      </w:r>
      <w:bookmarkEnd w:id="257"/>
      <w:r w:rsidRPr="00A35E1B">
        <w:t xml:space="preserve"> </w:t>
      </w:r>
    </w:p>
    <w:p w14:paraId="00B6DC4A" w14:textId="730DF03B" w:rsidR="00162495" w:rsidRPr="00A35E1B" w:rsidRDefault="00D62A7B" w:rsidP="00162495">
      <w:pPr>
        <w:pStyle w:val="Style1alineat"/>
      </w:pPr>
      <w:r w:rsidRPr="00D62A7B">
        <w:t>Dacă în orice moment ulterior Datei de Intrare în Vigoare a Contractului, orice articol sau prevedere a Contractului este declarată de orice instanță de judecată competentă ca fiind nelegală, nulă sau inaplicabilă, conform Legii, respectivul articol sau prevedere nu va avea forță juridică și efect juridic, dar nelegalitatea sau inaplicabilitatea acesteia nu va avea vreun efect asupra validității și aplicabilității oricăror alte prevederi ale Contractului, care vor rămâne în continuare valide și aplicabile în măsura permisă de Lege</w:t>
      </w:r>
      <w:r w:rsidR="00B0014E" w:rsidRPr="00A35E1B">
        <w:t xml:space="preserve">. </w:t>
      </w:r>
    </w:p>
    <w:p w14:paraId="3D8A7970" w14:textId="48B970EB" w:rsidR="00B0014E" w:rsidRPr="00A35E1B" w:rsidRDefault="00D62A7B" w:rsidP="00162495">
      <w:pPr>
        <w:pStyle w:val="Style1alineat"/>
      </w:pPr>
      <w:r w:rsidRPr="00D62A7B">
        <w:t xml:space="preserve">Anularea unei prevederi a Contractului sau declararea unei prevederi a Contractului ca fiind nelegală, nulă sau inaplicabilă se realizează în conformitate cu </w:t>
      </w:r>
      <w:r>
        <w:fldChar w:fldCharType="begin"/>
      </w:r>
      <w:r>
        <w:instrText xml:space="preserve"> REF _Ref157631201 \n \h </w:instrText>
      </w:r>
      <w:r>
        <w:fldChar w:fldCharType="separate"/>
      </w:r>
      <w:r w:rsidR="00BB5F37">
        <w:rPr>
          <w:cs/>
        </w:rPr>
        <w:t>‎</w:t>
      </w:r>
      <w:r w:rsidR="00BB5F37">
        <w:t>Art. 67</w:t>
      </w:r>
      <w:r>
        <w:fldChar w:fldCharType="end"/>
      </w:r>
      <w:r>
        <w:t xml:space="preserve"> </w:t>
      </w:r>
      <w:r w:rsidRPr="00D62A7B">
        <w:t>(</w:t>
      </w:r>
      <w:r>
        <w:fldChar w:fldCharType="begin"/>
      </w:r>
      <w:r>
        <w:instrText xml:space="preserve"> REF _Ref157631201 \h </w:instrText>
      </w:r>
      <w:r>
        <w:fldChar w:fldCharType="separate"/>
      </w:r>
      <w:r w:rsidR="00BB5F37" w:rsidRPr="00A35E1B">
        <w:t>Legea aplicabilă și soluționarea litigiilor</w:t>
      </w:r>
      <w:r>
        <w:fldChar w:fldCharType="end"/>
      </w:r>
      <w:r w:rsidRPr="00D62A7B">
        <w:t xml:space="preserve">) din Contract. Părțile convin să depună toate eforturile pentru a negocia </w:t>
      </w:r>
      <w:r w:rsidRPr="00D62A7B">
        <w:lastRenderedPageBreak/>
        <w:t>o modificare echitabilă a prevederilor Contractului anulate ori declarate ca fiind nelegale, nule sau inaplicabile, fără ca prin aceasta să fie afectată valabilitatea și aplicabilitatea celorlalte prevederi ale Contractului, care rămân în continuare valide și aplicabile în măsura permisă de Lege</w:t>
      </w:r>
      <w:r w:rsidR="00B0014E" w:rsidRPr="00A35E1B">
        <w:t>.</w:t>
      </w:r>
    </w:p>
    <w:p w14:paraId="0F905948" w14:textId="77777777" w:rsidR="00E953F4" w:rsidRDefault="00CF05F5" w:rsidP="00E953F4">
      <w:pPr>
        <w:pStyle w:val="Heading4"/>
      </w:pPr>
      <w:bookmarkStart w:id="258" w:name="_Toc217820282"/>
      <w:r w:rsidRPr="00A35E1B">
        <w:t>Drepturile ter</w:t>
      </w:r>
      <w:r w:rsidR="00F12BE6" w:rsidRPr="00A35E1B">
        <w:t>ț</w:t>
      </w:r>
      <w:r w:rsidRPr="00A35E1B">
        <w:t>ilor</w:t>
      </w:r>
      <w:bookmarkEnd w:id="258"/>
    </w:p>
    <w:p w14:paraId="397CE194" w14:textId="5EDD56CC" w:rsidR="001C5F9C" w:rsidRDefault="001C5F9C" w:rsidP="00E953F4">
      <w:pPr>
        <w:pStyle w:val="Style1alineat"/>
      </w:pPr>
      <w:bookmarkStart w:id="259" w:name="_Ref217647323"/>
      <w:r w:rsidRPr="001C5F9C">
        <w:t>Nici un element din Contract, fie expres, fie implicit, nu va conferi drepturi sau compensații, conform sau în temeiul Contractului, vreunei alte persoane decât Părțile și succesorii lor respectivi, nici nu va elibera sau exonera de obligații sau răspundere vreo persoană, terță față de Contract, nici nu va conferi vreun drept de subrogare sau vreun drept de acțiune împotriva vreunei Părți din Contract</w:t>
      </w:r>
      <w:r w:rsidR="00B0014E" w:rsidRPr="00A35E1B">
        <w:t>.</w:t>
      </w:r>
      <w:bookmarkEnd w:id="259"/>
    </w:p>
    <w:p w14:paraId="0244D3F9" w14:textId="0D2DC70F" w:rsidR="00C80A45" w:rsidRPr="00A35E1B" w:rsidRDefault="001C5F9C" w:rsidP="00E953F4">
      <w:pPr>
        <w:pStyle w:val="Style1alineat"/>
      </w:pPr>
      <w:r w:rsidRPr="001C5F9C">
        <w:t xml:space="preserve">Fără a aduce atingere prevederilor alin. </w:t>
      </w:r>
      <w:r>
        <w:fldChar w:fldCharType="begin"/>
      </w:r>
      <w:r>
        <w:instrText xml:space="preserve"> REF _Ref217647323 \n \h </w:instrText>
      </w:r>
      <w:r>
        <w:fldChar w:fldCharType="separate"/>
      </w:r>
      <w:r w:rsidR="00BB5F37">
        <w:rPr>
          <w:cs/>
        </w:rPr>
        <w:t>‎</w:t>
      </w:r>
      <w:r w:rsidR="00BB5F37">
        <w:t>(1)</w:t>
      </w:r>
      <w:r>
        <w:fldChar w:fldCharType="end"/>
      </w:r>
      <w:r w:rsidRPr="001C5F9C">
        <w:t>, Asociația are dreptul să exercite, în numele și pe seama Delegatarului, drepturi contractuale ale acestuia, atunci când Contractul stipulează expres aceasta, în temeiul acestei stipulări și/sau pe baza mandatului acordat prin statutul Asociației, sau atunci când exercitarea respectivelor drepturi de către Asociație este prevăzută de Lege, de statutul Asociației și/sau de o hotărâre a Delegatarului. Delegatul recunoaște competenta Asociației de a exercita aceste drepturi, astfel cum se stipulează în Contract</w:t>
      </w:r>
      <w:r>
        <w:t>.</w:t>
      </w:r>
    </w:p>
    <w:p w14:paraId="34C1E7A0" w14:textId="41D0854C" w:rsidR="00836E26" w:rsidRPr="00A35E1B" w:rsidRDefault="00836E26" w:rsidP="00836E26">
      <w:pPr>
        <w:pStyle w:val="Heading4"/>
      </w:pPr>
      <w:bookmarkStart w:id="260" w:name="_Toc161082828"/>
      <w:bookmarkStart w:id="261" w:name="_Toc161082905"/>
      <w:bookmarkStart w:id="262" w:name="_Toc161083170"/>
      <w:bookmarkStart w:id="263" w:name="_Toc161083651"/>
      <w:bookmarkStart w:id="264" w:name="_Ref157945933"/>
      <w:bookmarkStart w:id="265" w:name="_Toc217820283"/>
      <w:bookmarkEnd w:id="260"/>
      <w:bookmarkEnd w:id="261"/>
      <w:bookmarkEnd w:id="262"/>
      <w:bookmarkEnd w:id="263"/>
      <w:r w:rsidRPr="00A35E1B">
        <w:t>Men</w:t>
      </w:r>
      <w:r w:rsidR="00F12BE6" w:rsidRPr="00A35E1B">
        <w:t>ț</w:t>
      </w:r>
      <w:r w:rsidRPr="00A35E1B">
        <w:t xml:space="preserve">inerea unor prevederi după </w:t>
      </w:r>
      <w:r w:rsidR="003B53E7" w:rsidRPr="00A35E1B">
        <w:t xml:space="preserve">Data de Încetare a </w:t>
      </w:r>
      <w:bookmarkEnd w:id="264"/>
      <w:r w:rsidR="00E77E65">
        <w:t>Contractului</w:t>
      </w:r>
      <w:bookmarkEnd w:id="265"/>
    </w:p>
    <w:p w14:paraId="15FDCA88" w14:textId="0B11188E" w:rsidR="00EC6F9F" w:rsidRPr="00A35E1B" w:rsidRDefault="00B0014E" w:rsidP="00EC6F9F">
      <w:pPr>
        <w:pStyle w:val="Style1alineat"/>
        <w:numPr>
          <w:ilvl w:val="0"/>
          <w:numId w:val="0"/>
        </w:numPr>
      </w:pPr>
      <w:r w:rsidRPr="00A35E1B">
        <w:t>Păr</w:t>
      </w:r>
      <w:r w:rsidR="00F12BE6" w:rsidRPr="00A35E1B">
        <w:t>ț</w:t>
      </w:r>
      <w:r w:rsidRPr="00A35E1B">
        <w:t>ile convin c</w:t>
      </w:r>
      <w:r w:rsidR="00836E26" w:rsidRPr="00A35E1B">
        <w:t>ă,</w:t>
      </w:r>
      <w:r w:rsidRPr="00A35E1B">
        <w:t xml:space="preserve"> la încetarea din orice cauz</w:t>
      </w:r>
      <w:r w:rsidR="003C3C46" w:rsidRPr="00A35E1B">
        <w:t>ă</w:t>
      </w:r>
      <w:r w:rsidRPr="00A35E1B">
        <w:t xml:space="preserve"> a Contractului, </w:t>
      </w:r>
      <w:r w:rsidR="00836E26" w:rsidRPr="00A35E1B">
        <w:t>clauzele enumerate mai jos rămân în vigoare</w:t>
      </w:r>
      <w:r w:rsidR="00EC6F9F" w:rsidRPr="00A35E1B">
        <w:t xml:space="preserve"> și</w:t>
      </w:r>
      <w:r w:rsidR="00836E26" w:rsidRPr="00A35E1B">
        <w:t xml:space="preserve"> își produc efectele </w:t>
      </w:r>
      <w:r w:rsidR="00EC6F9F" w:rsidRPr="00A35E1B">
        <w:t>în legătură cu toate aspectele contractuale care pot apărea sau se pot men</w:t>
      </w:r>
      <w:r w:rsidR="00F12BE6" w:rsidRPr="00A35E1B">
        <w:t>ț</w:t>
      </w:r>
      <w:r w:rsidR="00EC6F9F" w:rsidRPr="00A35E1B">
        <w:t>ine</w:t>
      </w:r>
      <w:r w:rsidR="00E07A42">
        <w:t>, în continuare,</w:t>
      </w:r>
      <w:r w:rsidR="00EC6F9F" w:rsidRPr="00A35E1B">
        <w:t xml:space="preserve"> după </w:t>
      </w:r>
      <w:r w:rsidR="003B53E7" w:rsidRPr="00A35E1B">
        <w:t xml:space="preserve">Data de Încetare a </w:t>
      </w:r>
      <w:r w:rsidR="00E77E65">
        <w:t>Contractului</w:t>
      </w:r>
      <w:r w:rsidR="00EC6F9F" w:rsidRPr="00A35E1B">
        <w:t>:</w:t>
      </w:r>
    </w:p>
    <w:p w14:paraId="5AA8B400" w14:textId="452461BE" w:rsidR="002F689F" w:rsidRPr="00A35E1B" w:rsidRDefault="002F689F" w:rsidP="00EC6F9F">
      <w:pPr>
        <w:pStyle w:val="Style1litera"/>
        <w:rPr>
          <w:color w:val="auto"/>
        </w:rPr>
      </w:pPr>
      <w:r w:rsidRPr="00A35E1B">
        <w:rPr>
          <w:color w:val="auto"/>
        </w:rPr>
        <w:fldChar w:fldCharType="begin"/>
      </w:r>
      <w:r w:rsidRPr="00A35E1B">
        <w:rPr>
          <w:color w:val="auto"/>
        </w:rPr>
        <w:instrText xml:space="preserve"> REF _Ref157884794 \n \h </w:instrText>
      </w:r>
      <w:r w:rsidRPr="00A35E1B">
        <w:rPr>
          <w:color w:val="auto"/>
        </w:rPr>
      </w:r>
      <w:r w:rsidRPr="00A35E1B">
        <w:rPr>
          <w:color w:val="auto"/>
        </w:rPr>
        <w:fldChar w:fldCharType="separate"/>
      </w:r>
      <w:r w:rsidR="00BB5F37">
        <w:rPr>
          <w:color w:val="auto"/>
          <w:cs/>
        </w:rPr>
        <w:t>‎</w:t>
      </w:r>
      <w:r w:rsidR="00BB5F37">
        <w:rPr>
          <w:color w:val="auto"/>
        </w:rPr>
        <w:t>Art. 21</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_Ref157884794 \h </w:instrText>
      </w:r>
      <w:r w:rsidRPr="00A35E1B">
        <w:rPr>
          <w:color w:val="auto"/>
        </w:rPr>
      </w:r>
      <w:r w:rsidRPr="00A35E1B">
        <w:rPr>
          <w:color w:val="auto"/>
        </w:rPr>
        <w:fldChar w:fldCharType="separate"/>
      </w:r>
      <w:r w:rsidR="00BB5F37" w:rsidRPr="00A35E1B">
        <w:t>Redevența</w:t>
      </w:r>
      <w:r w:rsidRPr="00A35E1B">
        <w:rPr>
          <w:color w:val="auto"/>
        </w:rPr>
        <w:fldChar w:fldCharType="end"/>
      </w:r>
      <w:r w:rsidRPr="00A35E1B">
        <w:rPr>
          <w:color w:val="auto"/>
        </w:rPr>
        <w:t>) din Contract;</w:t>
      </w:r>
    </w:p>
    <w:p w14:paraId="1F06BE09" w14:textId="222D6491" w:rsidR="00AE1ACC" w:rsidRPr="00A35E1B" w:rsidRDefault="00AE1ACC" w:rsidP="00EC6F9F">
      <w:pPr>
        <w:pStyle w:val="Style1litera"/>
        <w:rPr>
          <w:color w:val="auto"/>
        </w:rPr>
      </w:pPr>
      <w:r w:rsidRPr="00A35E1B">
        <w:rPr>
          <w:color w:val="auto"/>
        </w:rPr>
        <w:fldChar w:fldCharType="begin"/>
      </w:r>
      <w:r w:rsidRPr="00A35E1B">
        <w:rPr>
          <w:color w:val="auto"/>
        </w:rPr>
        <w:instrText xml:space="preserve"> REF _Ref157858080 \n \h </w:instrText>
      </w:r>
      <w:r w:rsidRPr="00A35E1B">
        <w:rPr>
          <w:color w:val="auto"/>
        </w:rPr>
      </w:r>
      <w:r w:rsidRPr="00A35E1B">
        <w:rPr>
          <w:color w:val="auto"/>
        </w:rPr>
        <w:fldChar w:fldCharType="separate"/>
      </w:r>
      <w:r w:rsidR="00BB5F37">
        <w:rPr>
          <w:color w:val="auto"/>
          <w:cs/>
        </w:rPr>
        <w:t>‎</w:t>
      </w:r>
      <w:r w:rsidR="00BB5F37">
        <w:rPr>
          <w:color w:val="auto"/>
        </w:rPr>
        <w:t>Art. 29</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_Ref157858080 \h </w:instrText>
      </w:r>
      <w:r w:rsidRPr="00A35E1B">
        <w:rPr>
          <w:color w:val="auto"/>
        </w:rPr>
      </w:r>
      <w:r w:rsidRPr="00A35E1B">
        <w:rPr>
          <w:color w:val="auto"/>
        </w:rPr>
        <w:fldChar w:fldCharType="separate"/>
      </w:r>
      <w:r w:rsidR="00BB5F37" w:rsidRPr="00A35E1B">
        <w:t>Garanția de Bună Execuție</w:t>
      </w:r>
      <w:r w:rsidRPr="00A35E1B">
        <w:rPr>
          <w:color w:val="auto"/>
        </w:rPr>
        <w:fldChar w:fldCharType="end"/>
      </w:r>
      <w:r w:rsidRPr="00A35E1B">
        <w:rPr>
          <w:color w:val="auto"/>
        </w:rPr>
        <w:t>) din Contract;</w:t>
      </w:r>
    </w:p>
    <w:p w14:paraId="3C818689" w14:textId="4277DEB3" w:rsidR="002F689F" w:rsidRPr="00A35E1B" w:rsidRDefault="002F689F" w:rsidP="00EC6F9F">
      <w:pPr>
        <w:pStyle w:val="Style1litera"/>
        <w:rPr>
          <w:color w:val="auto"/>
        </w:rPr>
      </w:pPr>
      <w:r w:rsidRPr="00A35E1B">
        <w:rPr>
          <w:color w:val="auto"/>
        </w:rPr>
        <w:fldChar w:fldCharType="begin"/>
      </w:r>
      <w:r w:rsidRPr="00A35E1B">
        <w:rPr>
          <w:color w:val="auto"/>
        </w:rPr>
        <w:instrText xml:space="preserve"> REF _Ref157877512 \n \h </w:instrText>
      </w:r>
      <w:r w:rsidRPr="00A35E1B">
        <w:rPr>
          <w:color w:val="auto"/>
        </w:rPr>
      </w:r>
      <w:r w:rsidRPr="00A35E1B">
        <w:rPr>
          <w:color w:val="auto"/>
        </w:rPr>
        <w:fldChar w:fldCharType="separate"/>
      </w:r>
      <w:r w:rsidR="00BB5F37">
        <w:rPr>
          <w:color w:val="auto"/>
          <w:cs/>
        </w:rPr>
        <w:t>‎</w:t>
      </w:r>
      <w:r w:rsidR="00BB5F37">
        <w:rPr>
          <w:color w:val="auto"/>
        </w:rPr>
        <w:t>Art. 37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_Ref157877512 \h </w:instrText>
      </w:r>
      <w:r w:rsidRPr="00A35E1B">
        <w:rPr>
          <w:color w:val="auto"/>
        </w:rPr>
      </w:r>
      <w:r w:rsidRPr="00A35E1B">
        <w:rPr>
          <w:color w:val="auto"/>
        </w:rPr>
        <w:fldChar w:fldCharType="separate"/>
      </w:r>
      <w:r w:rsidR="00BB5F37" w:rsidRPr="00A35E1B">
        <w:t>Răspunderea Delegatului</w:t>
      </w:r>
      <w:r w:rsidRPr="00A35E1B">
        <w:rPr>
          <w:color w:val="auto"/>
        </w:rPr>
        <w:fldChar w:fldCharType="end"/>
      </w:r>
      <w:r w:rsidRPr="00A35E1B">
        <w:rPr>
          <w:color w:val="auto"/>
        </w:rPr>
        <w:t>) din Contract;</w:t>
      </w:r>
    </w:p>
    <w:p w14:paraId="7C1C18DD" w14:textId="2D1760D7" w:rsidR="00EC6F9F" w:rsidRPr="00A35E1B" w:rsidRDefault="00EC6F9F" w:rsidP="00EC6F9F">
      <w:pPr>
        <w:pStyle w:val="Style1litera"/>
        <w:rPr>
          <w:color w:val="auto"/>
        </w:rPr>
      </w:pPr>
      <w:r w:rsidRPr="00A35E1B">
        <w:rPr>
          <w:color w:val="auto"/>
        </w:rPr>
        <w:fldChar w:fldCharType="begin"/>
      </w:r>
      <w:r w:rsidRPr="00A35E1B">
        <w:rPr>
          <w:color w:val="auto"/>
        </w:rPr>
        <w:instrText xml:space="preserve"> REF _Ref157889105 \n \h  \* MERGEFORMAT </w:instrText>
      </w:r>
      <w:r w:rsidRPr="00A35E1B">
        <w:rPr>
          <w:color w:val="auto"/>
        </w:rPr>
      </w:r>
      <w:r w:rsidRPr="00A35E1B">
        <w:rPr>
          <w:color w:val="auto"/>
        </w:rPr>
        <w:fldChar w:fldCharType="separate"/>
      </w:r>
      <w:r w:rsidR="00BB5F37">
        <w:rPr>
          <w:color w:val="auto"/>
          <w:cs/>
        </w:rPr>
        <w:t>‎</w:t>
      </w:r>
      <w:r w:rsidR="00BB5F37">
        <w:rPr>
          <w:color w:val="auto"/>
        </w:rPr>
        <w:t>Art. 51</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_Ref157889105 \h  \* MERGEFORMAT </w:instrText>
      </w:r>
      <w:r w:rsidRPr="00A35E1B">
        <w:rPr>
          <w:color w:val="auto"/>
        </w:rPr>
      </w:r>
      <w:r w:rsidRPr="00A35E1B">
        <w:rPr>
          <w:color w:val="auto"/>
        </w:rPr>
        <w:fldChar w:fldCharType="separate"/>
      </w:r>
      <w:r w:rsidR="00BB5F37" w:rsidRPr="002D2D4E">
        <w:rPr>
          <w:color w:val="auto"/>
        </w:rPr>
        <w:t>Obligația de a asigura continuitatea prestării Serviciului</w:t>
      </w:r>
      <w:r w:rsidRPr="00A35E1B">
        <w:rPr>
          <w:color w:val="auto"/>
        </w:rPr>
        <w:fldChar w:fldCharType="end"/>
      </w:r>
      <w:r w:rsidRPr="00A35E1B">
        <w:rPr>
          <w:color w:val="auto"/>
        </w:rPr>
        <w:t>) din Contract;</w:t>
      </w:r>
    </w:p>
    <w:p w14:paraId="6D7B27D2" w14:textId="70F8091F" w:rsidR="004B728C" w:rsidRDefault="004B728C" w:rsidP="00EC6F9F">
      <w:pPr>
        <w:pStyle w:val="Style1litera"/>
        <w:rPr>
          <w:color w:val="auto"/>
        </w:rPr>
      </w:pPr>
      <w:r w:rsidRPr="00A35E1B">
        <w:rPr>
          <w:color w:val="auto"/>
        </w:rPr>
        <w:fldChar w:fldCharType="begin"/>
      </w:r>
      <w:r w:rsidRPr="00A35E1B">
        <w:rPr>
          <w:color w:val="auto"/>
        </w:rPr>
        <w:instrText xml:space="preserve"> REF _Ref157947026 \n \h </w:instrText>
      </w:r>
      <w:r w:rsidRPr="00A35E1B">
        <w:rPr>
          <w:color w:val="auto"/>
        </w:rPr>
      </w:r>
      <w:r w:rsidRPr="00A35E1B">
        <w:rPr>
          <w:color w:val="auto"/>
        </w:rPr>
        <w:fldChar w:fldCharType="separate"/>
      </w:r>
      <w:r w:rsidR="00BB5F37">
        <w:rPr>
          <w:color w:val="auto"/>
          <w:cs/>
        </w:rPr>
        <w:t>‎</w:t>
      </w:r>
      <w:r w:rsidR="00BB5F37">
        <w:rPr>
          <w:color w:val="auto"/>
        </w:rPr>
        <w:t>Art. 52</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_Ref157947029 \h </w:instrText>
      </w:r>
      <w:r w:rsidRPr="00A35E1B">
        <w:rPr>
          <w:color w:val="auto"/>
        </w:rPr>
      </w:r>
      <w:r w:rsidRPr="00A35E1B">
        <w:rPr>
          <w:color w:val="auto"/>
        </w:rPr>
        <w:fldChar w:fldCharType="separate"/>
      </w:r>
      <w:r w:rsidR="00BB5F37" w:rsidRPr="00A35E1B">
        <w:t>Declarații și garanții</w:t>
      </w:r>
      <w:r w:rsidRPr="00A35E1B">
        <w:rPr>
          <w:color w:val="auto"/>
        </w:rPr>
        <w:fldChar w:fldCharType="end"/>
      </w:r>
      <w:r w:rsidRPr="00A35E1B">
        <w:rPr>
          <w:color w:val="auto"/>
        </w:rPr>
        <w:t>) din Contract;</w:t>
      </w:r>
    </w:p>
    <w:p w14:paraId="384344B1" w14:textId="7682EA76" w:rsidR="00E07A42" w:rsidRPr="00A35E1B" w:rsidRDefault="00E07A42" w:rsidP="00EC6F9F">
      <w:pPr>
        <w:pStyle w:val="Style1litera"/>
        <w:rPr>
          <w:color w:val="auto"/>
        </w:rPr>
      </w:pPr>
      <w:r>
        <w:rPr>
          <w:color w:val="auto"/>
        </w:rPr>
        <w:fldChar w:fldCharType="begin"/>
      </w:r>
      <w:r>
        <w:rPr>
          <w:color w:val="auto"/>
        </w:rPr>
        <w:instrText xml:space="preserve"> REF _Ref217647612 \n \h </w:instrText>
      </w:r>
      <w:r>
        <w:rPr>
          <w:color w:val="auto"/>
        </w:rPr>
      </w:r>
      <w:r>
        <w:rPr>
          <w:color w:val="auto"/>
        </w:rPr>
        <w:fldChar w:fldCharType="separate"/>
      </w:r>
      <w:r w:rsidR="00BB5F37">
        <w:rPr>
          <w:color w:val="auto"/>
          <w:cs/>
        </w:rPr>
        <w:t>‎</w:t>
      </w:r>
      <w:r w:rsidR="00BB5F37">
        <w:rPr>
          <w:color w:val="auto"/>
        </w:rPr>
        <w:t>Art. 56</w:t>
      </w:r>
      <w:r>
        <w:rPr>
          <w:color w:val="auto"/>
        </w:rPr>
        <w:fldChar w:fldCharType="end"/>
      </w:r>
      <w:r>
        <w:rPr>
          <w:color w:val="auto"/>
        </w:rPr>
        <w:t xml:space="preserve"> (</w:t>
      </w:r>
      <w:r>
        <w:rPr>
          <w:color w:val="auto"/>
        </w:rPr>
        <w:fldChar w:fldCharType="begin"/>
      </w:r>
      <w:r>
        <w:rPr>
          <w:color w:val="auto"/>
        </w:rPr>
        <w:instrText xml:space="preserve"> REF _Ref217647609 \h </w:instrText>
      </w:r>
      <w:r>
        <w:rPr>
          <w:color w:val="auto"/>
        </w:rPr>
      </w:r>
      <w:r>
        <w:rPr>
          <w:color w:val="auto"/>
        </w:rPr>
        <w:fldChar w:fldCharType="separate"/>
      </w:r>
      <w:r w:rsidR="00BB5F37" w:rsidRPr="00994C30">
        <w:t>Protecția datelor cu caracter personal</w:t>
      </w:r>
      <w:r>
        <w:rPr>
          <w:color w:val="auto"/>
        </w:rPr>
        <w:fldChar w:fldCharType="end"/>
      </w:r>
      <w:r>
        <w:rPr>
          <w:color w:val="auto"/>
        </w:rPr>
        <w:t>) din Contract;</w:t>
      </w:r>
    </w:p>
    <w:p w14:paraId="023DA2AE" w14:textId="4B845F41" w:rsidR="00DA5C95" w:rsidRPr="00A35E1B" w:rsidRDefault="00DA5C95" w:rsidP="00DA5C95">
      <w:pPr>
        <w:pStyle w:val="Style1litera"/>
        <w:rPr>
          <w:color w:val="auto"/>
        </w:rPr>
      </w:pPr>
      <w:r w:rsidRPr="00A35E1B">
        <w:rPr>
          <w:color w:val="auto"/>
        </w:rPr>
        <w:fldChar w:fldCharType="begin"/>
      </w:r>
      <w:r w:rsidRPr="00A35E1B">
        <w:rPr>
          <w:color w:val="auto"/>
        </w:rPr>
        <w:instrText xml:space="preserve"> REF _Ref157947105 \n \h </w:instrText>
      </w:r>
      <w:r w:rsidRPr="00A35E1B">
        <w:rPr>
          <w:color w:val="auto"/>
        </w:rPr>
      </w:r>
      <w:r w:rsidRPr="00A35E1B">
        <w:rPr>
          <w:color w:val="auto"/>
        </w:rPr>
        <w:fldChar w:fldCharType="separate"/>
      </w:r>
      <w:r w:rsidR="00BB5F37">
        <w:rPr>
          <w:color w:val="auto"/>
          <w:cs/>
        </w:rPr>
        <w:t>‎</w:t>
      </w:r>
      <w:r w:rsidR="00BB5F37">
        <w:rPr>
          <w:color w:val="auto"/>
        </w:rPr>
        <w:t>Art. 57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_Ref157947101 \h </w:instrText>
      </w:r>
      <w:r w:rsidRPr="00A35E1B">
        <w:rPr>
          <w:color w:val="auto"/>
        </w:rPr>
      </w:r>
      <w:r w:rsidRPr="00A35E1B">
        <w:rPr>
          <w:color w:val="auto"/>
        </w:rPr>
        <w:fldChar w:fldCharType="separate"/>
      </w:r>
      <w:r w:rsidR="00BB5F37" w:rsidRPr="00A35E1B">
        <w:t>Confidențialitate</w:t>
      </w:r>
      <w:r w:rsidRPr="00A35E1B">
        <w:rPr>
          <w:color w:val="auto"/>
        </w:rPr>
        <w:fldChar w:fldCharType="end"/>
      </w:r>
      <w:r w:rsidRPr="00A35E1B">
        <w:rPr>
          <w:color w:val="auto"/>
        </w:rPr>
        <w:t>) din Contract;</w:t>
      </w:r>
    </w:p>
    <w:p w14:paraId="6BB198F8" w14:textId="317E54F2" w:rsidR="000727FF" w:rsidRPr="00A35E1B" w:rsidRDefault="000727FF" w:rsidP="000727FF">
      <w:pPr>
        <w:pStyle w:val="Style1litera"/>
        <w:rPr>
          <w:color w:val="auto"/>
        </w:rPr>
      </w:pPr>
      <w:r w:rsidRPr="00A35E1B">
        <w:rPr>
          <w:color w:val="auto"/>
        </w:rPr>
        <w:fldChar w:fldCharType="begin"/>
      </w:r>
      <w:r w:rsidRPr="00A35E1B">
        <w:rPr>
          <w:color w:val="auto"/>
        </w:rPr>
        <w:instrText xml:space="preserve"> REF _Ref157946992 \n \h </w:instrText>
      </w:r>
      <w:r w:rsidRPr="00A35E1B">
        <w:rPr>
          <w:color w:val="auto"/>
        </w:rPr>
      </w:r>
      <w:r w:rsidRPr="00A35E1B">
        <w:rPr>
          <w:color w:val="auto"/>
        </w:rPr>
        <w:fldChar w:fldCharType="separate"/>
      </w:r>
      <w:r w:rsidR="00BB5F37">
        <w:rPr>
          <w:color w:val="auto"/>
          <w:cs/>
        </w:rPr>
        <w:t>‎</w:t>
      </w:r>
      <w:r w:rsidR="00BB5F37">
        <w:rPr>
          <w:color w:val="auto"/>
        </w:rPr>
        <w:t>Art. 60</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_Ref157946991 \h </w:instrText>
      </w:r>
      <w:r w:rsidRPr="00A35E1B">
        <w:rPr>
          <w:color w:val="auto"/>
        </w:rPr>
      </w:r>
      <w:r w:rsidRPr="00A35E1B">
        <w:rPr>
          <w:color w:val="auto"/>
        </w:rPr>
        <w:fldChar w:fldCharType="separate"/>
      </w:r>
      <w:r w:rsidR="00BB5F37" w:rsidRPr="00A35E1B">
        <w:t>Obligații fiscale</w:t>
      </w:r>
      <w:r w:rsidRPr="00A35E1B">
        <w:rPr>
          <w:color w:val="auto"/>
        </w:rPr>
        <w:fldChar w:fldCharType="end"/>
      </w:r>
      <w:r w:rsidRPr="00A35E1B">
        <w:rPr>
          <w:color w:val="auto"/>
        </w:rPr>
        <w:t>) din Contract;</w:t>
      </w:r>
    </w:p>
    <w:p w14:paraId="75E46811" w14:textId="0FF6B825" w:rsidR="00F90695" w:rsidRPr="00A35E1B" w:rsidRDefault="00F90695" w:rsidP="00EC6F9F">
      <w:pPr>
        <w:pStyle w:val="Style1litera"/>
        <w:rPr>
          <w:color w:val="auto"/>
        </w:rPr>
      </w:pPr>
      <w:r w:rsidRPr="00A35E1B">
        <w:rPr>
          <w:color w:val="auto"/>
        </w:rPr>
        <w:fldChar w:fldCharType="begin"/>
      </w:r>
      <w:r w:rsidRPr="00A35E1B">
        <w:rPr>
          <w:color w:val="auto"/>
        </w:rPr>
        <w:instrText xml:space="preserve"> REF _Ref157631201 \n \h </w:instrText>
      </w:r>
      <w:r w:rsidRPr="00A35E1B">
        <w:rPr>
          <w:color w:val="auto"/>
        </w:rPr>
      </w:r>
      <w:r w:rsidRPr="00A35E1B">
        <w:rPr>
          <w:color w:val="auto"/>
        </w:rPr>
        <w:fldChar w:fldCharType="separate"/>
      </w:r>
      <w:r w:rsidR="00BB5F37">
        <w:rPr>
          <w:color w:val="auto"/>
          <w:cs/>
        </w:rPr>
        <w:t>‎</w:t>
      </w:r>
      <w:r w:rsidR="00BB5F37">
        <w:rPr>
          <w:color w:val="auto"/>
        </w:rPr>
        <w:t>Art. 67</w:t>
      </w:r>
      <w:r w:rsidRPr="00A35E1B">
        <w:rPr>
          <w:color w:val="auto"/>
        </w:rPr>
        <w:fldChar w:fldCharType="end"/>
      </w:r>
      <w:r w:rsidRPr="00A35E1B">
        <w:rPr>
          <w:color w:val="auto"/>
        </w:rPr>
        <w:t xml:space="preserve"> (</w:t>
      </w:r>
      <w:r w:rsidRPr="00A35E1B">
        <w:rPr>
          <w:color w:val="auto"/>
        </w:rPr>
        <w:fldChar w:fldCharType="begin"/>
      </w:r>
      <w:r w:rsidRPr="00A35E1B">
        <w:rPr>
          <w:color w:val="auto"/>
        </w:rPr>
        <w:instrText xml:space="preserve"> REF _Ref157631201 \h </w:instrText>
      </w:r>
      <w:r w:rsidRPr="00A35E1B">
        <w:rPr>
          <w:color w:val="auto"/>
        </w:rPr>
      </w:r>
      <w:r w:rsidRPr="00A35E1B">
        <w:rPr>
          <w:color w:val="auto"/>
        </w:rPr>
        <w:fldChar w:fldCharType="separate"/>
      </w:r>
      <w:r w:rsidR="00BB5F37" w:rsidRPr="00A35E1B">
        <w:t>Legea aplicabilă și soluționarea litigiilor</w:t>
      </w:r>
      <w:r w:rsidRPr="00A35E1B">
        <w:rPr>
          <w:color w:val="auto"/>
        </w:rPr>
        <w:fldChar w:fldCharType="end"/>
      </w:r>
      <w:r w:rsidRPr="00A35E1B">
        <w:rPr>
          <w:color w:val="auto"/>
        </w:rPr>
        <w:t>) din Contract</w:t>
      </w:r>
      <w:r w:rsidR="00DA5C95" w:rsidRPr="00A35E1B">
        <w:rPr>
          <w:color w:val="auto"/>
        </w:rPr>
        <w:t>.</w:t>
      </w:r>
    </w:p>
    <w:p w14:paraId="166559D7" w14:textId="26D7A58D" w:rsidR="00127247" w:rsidRPr="00A35E1B" w:rsidRDefault="00127247" w:rsidP="00127247">
      <w:pPr>
        <w:pStyle w:val="Heading4"/>
      </w:pPr>
      <w:bookmarkStart w:id="266" w:name="_Ref157631201"/>
      <w:bookmarkStart w:id="267" w:name="_Toc217820284"/>
      <w:r w:rsidRPr="00A35E1B">
        <w:t>Legea aplicabilă și solu</w:t>
      </w:r>
      <w:r w:rsidR="00F12BE6" w:rsidRPr="00A35E1B">
        <w:t>ț</w:t>
      </w:r>
      <w:r w:rsidRPr="00A35E1B">
        <w:t>ionarea litigiilor</w:t>
      </w:r>
      <w:bookmarkEnd w:id="266"/>
      <w:bookmarkEnd w:id="267"/>
    </w:p>
    <w:p w14:paraId="22A3E08C" w14:textId="5F23C03E" w:rsidR="00127247" w:rsidRPr="00A35E1B" w:rsidRDefault="00B0014E" w:rsidP="00127247">
      <w:pPr>
        <w:pStyle w:val="Style1alineat"/>
      </w:pPr>
      <w:r w:rsidRPr="00A35E1B">
        <w:t>Păr</w:t>
      </w:r>
      <w:r w:rsidR="00F12BE6" w:rsidRPr="00A35E1B">
        <w:t>ț</w:t>
      </w:r>
      <w:r w:rsidRPr="00A35E1B">
        <w:t xml:space="preserve">ile convin că acest Contract </w:t>
      </w:r>
      <w:r w:rsidR="00127247" w:rsidRPr="00A35E1B">
        <w:t xml:space="preserve">se interpretează și se execută </w:t>
      </w:r>
      <w:r w:rsidRPr="00A35E1B">
        <w:t xml:space="preserve">conform </w:t>
      </w:r>
      <w:r w:rsidR="00127247" w:rsidRPr="00A35E1B">
        <w:t>Legii</w:t>
      </w:r>
      <w:r w:rsidRPr="00A35E1B">
        <w:t xml:space="preserve"> din România.</w:t>
      </w:r>
    </w:p>
    <w:p w14:paraId="3A84EF45" w14:textId="27E8198C" w:rsidR="00127247" w:rsidRPr="00A35E1B" w:rsidRDefault="00B0014E" w:rsidP="00127247">
      <w:pPr>
        <w:pStyle w:val="Style1alineat"/>
      </w:pPr>
      <w:r w:rsidRPr="00A35E1B">
        <w:t>În cazul unei dispute sau neîn</w:t>
      </w:r>
      <w:r w:rsidR="00F12BE6" w:rsidRPr="00A35E1B">
        <w:t>ț</w:t>
      </w:r>
      <w:r w:rsidRPr="00A35E1B">
        <w:t>elegeri privind interpretarea sau executarea Contractului, Păr</w:t>
      </w:r>
      <w:r w:rsidR="00F12BE6" w:rsidRPr="00A35E1B">
        <w:t>ț</w:t>
      </w:r>
      <w:r w:rsidRPr="00A35E1B">
        <w:t>ile vor face toate eforturile necesare pentru a solu</w:t>
      </w:r>
      <w:r w:rsidR="00F12BE6" w:rsidRPr="00A35E1B">
        <w:t>ț</w:t>
      </w:r>
      <w:r w:rsidRPr="00A35E1B">
        <w:t xml:space="preserve">iona pe cale amiabilă </w:t>
      </w:r>
      <w:r w:rsidR="00127247" w:rsidRPr="00A35E1B">
        <w:t>respectiva</w:t>
      </w:r>
      <w:r w:rsidRPr="00A35E1B">
        <w:t xml:space="preserve"> dispută</w:t>
      </w:r>
      <w:r w:rsidR="00127247" w:rsidRPr="00A35E1B">
        <w:t>/neîn</w:t>
      </w:r>
      <w:r w:rsidR="00F12BE6" w:rsidRPr="00A35E1B">
        <w:t>ț</w:t>
      </w:r>
      <w:r w:rsidR="00127247" w:rsidRPr="00A35E1B">
        <w:t>elegere,</w:t>
      </w:r>
      <w:r w:rsidRPr="00A35E1B">
        <w:t xml:space="preserve"> în termen de 30 de </w:t>
      </w:r>
      <w:r w:rsidR="006824F8" w:rsidRPr="00A35E1B">
        <w:t xml:space="preserve">Zile </w:t>
      </w:r>
      <w:r w:rsidRPr="00A35E1B">
        <w:t>(sau o perioadă mai lungă dacă Păr</w:t>
      </w:r>
      <w:r w:rsidR="00F12BE6" w:rsidRPr="00A35E1B">
        <w:t>ț</w:t>
      </w:r>
      <w:r w:rsidRPr="00A35E1B">
        <w:t>ile convin astfel) din momentul în care una dintre Păr</w:t>
      </w:r>
      <w:r w:rsidR="00F12BE6" w:rsidRPr="00A35E1B">
        <w:t>ț</w:t>
      </w:r>
      <w:r w:rsidRPr="00A35E1B">
        <w:t>i a comunicat</w:t>
      </w:r>
      <w:r w:rsidR="00127247" w:rsidRPr="00A35E1B">
        <w:t>, în scris,</w:t>
      </w:r>
      <w:r w:rsidRPr="00A35E1B">
        <w:t xml:space="preserve"> celeilalte Păr</w:t>
      </w:r>
      <w:r w:rsidR="00F12BE6" w:rsidRPr="00A35E1B">
        <w:t>ț</w:t>
      </w:r>
      <w:r w:rsidRPr="00A35E1B">
        <w:t>i existen</w:t>
      </w:r>
      <w:r w:rsidR="00F12BE6" w:rsidRPr="00A35E1B">
        <w:t>ț</w:t>
      </w:r>
      <w:r w:rsidRPr="00A35E1B">
        <w:t>a unei dispute</w:t>
      </w:r>
      <w:r w:rsidR="00127247" w:rsidRPr="00A35E1B">
        <w:t>/neîn</w:t>
      </w:r>
      <w:r w:rsidR="00F12BE6" w:rsidRPr="00A35E1B">
        <w:t>ț</w:t>
      </w:r>
      <w:r w:rsidR="00127247" w:rsidRPr="00A35E1B">
        <w:t>elegeri și obiectul acesteia</w:t>
      </w:r>
      <w:r w:rsidRPr="00A35E1B">
        <w:t xml:space="preserve">. </w:t>
      </w:r>
    </w:p>
    <w:p w14:paraId="2CD245C3" w14:textId="34E56F87" w:rsidR="00B0014E" w:rsidRPr="00A35E1B" w:rsidRDefault="00B0014E" w:rsidP="00127247">
      <w:pPr>
        <w:pStyle w:val="Style1alineat"/>
      </w:pPr>
      <w:r w:rsidRPr="00A35E1B">
        <w:t>Dacă disputa</w:t>
      </w:r>
      <w:r w:rsidR="00127247" w:rsidRPr="00A35E1B">
        <w:t>/neîn</w:t>
      </w:r>
      <w:r w:rsidR="00F12BE6" w:rsidRPr="00A35E1B">
        <w:t>ț</w:t>
      </w:r>
      <w:r w:rsidR="00127247" w:rsidRPr="00A35E1B">
        <w:t>elegerea</w:t>
      </w:r>
      <w:r w:rsidRPr="00A35E1B">
        <w:t xml:space="preserve"> nu poate fi solu</w:t>
      </w:r>
      <w:r w:rsidR="00F12BE6" w:rsidRPr="00A35E1B">
        <w:t>ț</w:t>
      </w:r>
      <w:r w:rsidRPr="00A35E1B">
        <w:t>ionată pe cale amiabilă, atunci, de la data la care una dintre Păr</w:t>
      </w:r>
      <w:r w:rsidR="00F12BE6" w:rsidRPr="00A35E1B">
        <w:t>ț</w:t>
      </w:r>
      <w:r w:rsidRPr="00A35E1B">
        <w:t>i a primit comunicarea scrisă a celeilalte Păr</w:t>
      </w:r>
      <w:r w:rsidR="00F12BE6" w:rsidRPr="00A35E1B">
        <w:t>ț</w:t>
      </w:r>
      <w:r w:rsidRPr="00A35E1B">
        <w:t>i referito</w:t>
      </w:r>
      <w:r w:rsidR="00127247" w:rsidRPr="00A35E1B">
        <w:t>a</w:t>
      </w:r>
      <w:r w:rsidRPr="00A35E1B">
        <w:t>r</w:t>
      </w:r>
      <w:r w:rsidR="00127247" w:rsidRPr="00A35E1B">
        <w:t>e</w:t>
      </w:r>
      <w:r w:rsidRPr="00A35E1B">
        <w:t xml:space="preserve"> la imposibilitatea </w:t>
      </w:r>
      <w:r w:rsidRPr="00A35E1B">
        <w:lastRenderedPageBreak/>
        <w:t>ajungerii la o solu</w:t>
      </w:r>
      <w:r w:rsidR="00F12BE6" w:rsidRPr="00A35E1B">
        <w:t>ț</w:t>
      </w:r>
      <w:r w:rsidRPr="00A35E1B">
        <w:t>ie, oricare dintre Păr</w:t>
      </w:r>
      <w:r w:rsidR="00F12BE6" w:rsidRPr="00A35E1B">
        <w:t>ț</w:t>
      </w:r>
      <w:r w:rsidRPr="00A35E1B">
        <w:t>i poate supune spre solu</w:t>
      </w:r>
      <w:r w:rsidR="00F12BE6" w:rsidRPr="00A35E1B">
        <w:t>ț</w:t>
      </w:r>
      <w:r w:rsidRPr="00A35E1B">
        <w:t>ionare disputa</w:t>
      </w:r>
      <w:r w:rsidR="008E65FC" w:rsidRPr="00A35E1B">
        <w:t>/neîn</w:t>
      </w:r>
      <w:r w:rsidR="00F12BE6" w:rsidRPr="00A35E1B">
        <w:t>ț</w:t>
      </w:r>
      <w:r w:rsidR="008E65FC" w:rsidRPr="00A35E1B">
        <w:t>elegerea</w:t>
      </w:r>
      <w:r w:rsidRPr="00A35E1B">
        <w:t xml:space="preserve"> în fa</w:t>
      </w:r>
      <w:r w:rsidR="00F12BE6" w:rsidRPr="00A35E1B">
        <w:t>ț</w:t>
      </w:r>
      <w:r w:rsidRPr="00A35E1B">
        <w:t>a instan</w:t>
      </w:r>
      <w:r w:rsidR="00F12BE6" w:rsidRPr="00A35E1B">
        <w:t>ț</w:t>
      </w:r>
      <w:r w:rsidRPr="00A35E1B">
        <w:t>elor judecătore</w:t>
      </w:r>
      <w:r w:rsidR="00CD1A87" w:rsidRPr="00A35E1B">
        <w:t>ș</w:t>
      </w:r>
      <w:r w:rsidRPr="00A35E1B">
        <w:t xml:space="preserve">ti competente din România. </w:t>
      </w:r>
    </w:p>
    <w:p w14:paraId="65D0AF5B" w14:textId="4EBB2F87" w:rsidR="0047329C" w:rsidRPr="00A35E1B" w:rsidRDefault="0047329C" w:rsidP="00127247">
      <w:pPr>
        <w:pStyle w:val="Style1alineat"/>
      </w:pPr>
      <w:r w:rsidRPr="00A35E1B">
        <w:t>În situa</w:t>
      </w:r>
      <w:r w:rsidR="00F12BE6" w:rsidRPr="00A35E1B">
        <w:t>ț</w:t>
      </w:r>
      <w:r w:rsidRPr="00A35E1B">
        <w:t>ia existen</w:t>
      </w:r>
      <w:r w:rsidR="00F12BE6" w:rsidRPr="00A35E1B">
        <w:t>ț</w:t>
      </w:r>
      <w:r w:rsidRPr="00A35E1B">
        <w:t>ei unui litigiu cu privire la executarea obliga</w:t>
      </w:r>
      <w:r w:rsidR="00F12BE6" w:rsidRPr="00A35E1B">
        <w:t>ț</w:t>
      </w:r>
      <w:r w:rsidRPr="00A35E1B">
        <w:t>ii</w:t>
      </w:r>
      <w:r w:rsidR="002C33A7">
        <w:t>lor</w:t>
      </w:r>
      <w:r w:rsidRPr="00A35E1B">
        <w:t xml:space="preserve"> de plată a </w:t>
      </w:r>
      <w:r w:rsidR="002C33A7">
        <w:t>Tarifelor/Tarifelor de Facturare</w:t>
      </w:r>
      <w:r w:rsidRPr="00A35E1B">
        <w:t>, Delegatarul</w:t>
      </w:r>
      <w:r w:rsidR="002C33A7">
        <w:t xml:space="preserve">, </w:t>
      </w:r>
      <w:r w:rsidR="002C33A7" w:rsidRPr="00A35E1B">
        <w:t xml:space="preserve">Utilizatorii </w:t>
      </w:r>
      <w:r w:rsidRPr="00A35E1B">
        <w:t xml:space="preserve">sau, după caz, </w:t>
      </w:r>
      <w:r w:rsidR="002C33A7">
        <w:t xml:space="preserve">Operatorii de Salubrizare </w:t>
      </w:r>
      <w:r w:rsidRPr="00A35E1B">
        <w:t>au obliga</w:t>
      </w:r>
      <w:r w:rsidR="00F12BE6" w:rsidRPr="00A35E1B">
        <w:t>ț</w:t>
      </w:r>
      <w:r w:rsidRPr="00A35E1B">
        <w:t>ia de a achita crean</w:t>
      </w:r>
      <w:r w:rsidR="00F12BE6" w:rsidRPr="00A35E1B">
        <w:t>ț</w:t>
      </w:r>
      <w:r w:rsidRPr="00A35E1B">
        <w:t>ele nelitigioase, iar Delegatul nu are dreptul să înceteze, să suspende sau să limiteze prestarea Serviciului, până la pronun</w:t>
      </w:r>
      <w:r w:rsidR="00F12BE6" w:rsidRPr="00A35E1B">
        <w:t>ț</w:t>
      </w:r>
      <w:r w:rsidRPr="00A35E1B">
        <w:t>area unei hotărâri definitive a instan</w:t>
      </w:r>
      <w:r w:rsidR="00F12BE6" w:rsidRPr="00A35E1B">
        <w:t>ț</w:t>
      </w:r>
      <w:r w:rsidRPr="00A35E1B">
        <w:t>elor de judecată competente.</w:t>
      </w:r>
    </w:p>
    <w:p w14:paraId="45D5A2F6" w14:textId="77777777" w:rsidR="00003722" w:rsidRPr="00A35E1B" w:rsidRDefault="00003722" w:rsidP="00003722">
      <w:pPr>
        <w:pStyle w:val="Heading4"/>
      </w:pPr>
      <w:bookmarkStart w:id="268" w:name="_Toc217820285"/>
      <w:r w:rsidRPr="00A35E1B">
        <w:t>Limba care guvernează Contractul</w:t>
      </w:r>
      <w:bookmarkEnd w:id="268"/>
    </w:p>
    <w:p w14:paraId="2CA5F76F" w14:textId="590DA62F" w:rsidR="00B0014E" w:rsidRPr="00A35E1B" w:rsidRDefault="00B0014E" w:rsidP="003939D6">
      <w:pPr>
        <w:pStyle w:val="Style1alineat"/>
        <w:numPr>
          <w:ilvl w:val="0"/>
          <w:numId w:val="0"/>
        </w:numPr>
      </w:pPr>
      <w:r w:rsidRPr="00A35E1B">
        <w:t xml:space="preserve">Limba care guvernează </w:t>
      </w:r>
      <w:r w:rsidR="00003722" w:rsidRPr="00A35E1B">
        <w:t xml:space="preserve">Contractul </w:t>
      </w:r>
      <w:r w:rsidRPr="00A35E1B">
        <w:t>este limba română. Toate comunicările dintre Păr</w:t>
      </w:r>
      <w:r w:rsidR="00F12BE6" w:rsidRPr="00A35E1B">
        <w:t>ț</w:t>
      </w:r>
      <w:r w:rsidRPr="00A35E1B">
        <w:t>i se efectu</w:t>
      </w:r>
      <w:r w:rsidR="00003722" w:rsidRPr="00A35E1B">
        <w:t>e</w:t>
      </w:r>
      <w:r w:rsidRPr="00A35E1B">
        <w:t>a</w:t>
      </w:r>
      <w:r w:rsidR="00003722" w:rsidRPr="00A35E1B">
        <w:t>ză</w:t>
      </w:r>
      <w:r w:rsidRPr="00A35E1B">
        <w:t xml:space="preserve"> în limba română.</w:t>
      </w:r>
    </w:p>
    <w:p w14:paraId="4519E4EA" w14:textId="77777777" w:rsidR="00003722" w:rsidRPr="00A35E1B" w:rsidRDefault="00003722" w:rsidP="00003722">
      <w:pPr>
        <w:pStyle w:val="Heading4"/>
      </w:pPr>
      <w:bookmarkStart w:id="269" w:name="_Ref157631972"/>
      <w:bookmarkStart w:id="270" w:name="_Toc217820286"/>
      <w:r w:rsidRPr="00A35E1B">
        <w:t>Comunicări</w:t>
      </w:r>
      <w:bookmarkEnd w:id="269"/>
      <w:bookmarkEnd w:id="270"/>
    </w:p>
    <w:p w14:paraId="4C200659" w14:textId="0703253B" w:rsidR="00225CA5" w:rsidRDefault="00225CA5" w:rsidP="00003722">
      <w:pPr>
        <w:pStyle w:val="Style1alineat"/>
      </w:pPr>
      <w:bookmarkStart w:id="271" w:name="_Ref157629096"/>
      <w:r w:rsidRPr="00225CA5">
        <w:t xml:space="preserve">Asociația, respectiv Delegatul desemnează persoanele de contact nominalizate la alin. </w:t>
      </w:r>
      <w:r>
        <w:fldChar w:fldCharType="begin"/>
      </w:r>
      <w:r>
        <w:instrText xml:space="preserve"> REF _Ref217647171 \n \h </w:instrText>
      </w:r>
      <w:r>
        <w:fldChar w:fldCharType="separate"/>
      </w:r>
      <w:r w:rsidR="00BB5F37">
        <w:rPr>
          <w:cs/>
        </w:rPr>
        <w:t>‎</w:t>
      </w:r>
      <w:r w:rsidR="00BB5F37">
        <w:t>(2)</w:t>
      </w:r>
      <w:r>
        <w:fldChar w:fldCharType="end"/>
      </w:r>
      <w:r w:rsidRPr="00225CA5">
        <w:t xml:space="preserve"> drept reprezentanți pentru realizarea comunicărilor referitoare la îndeplinirea Contractului</w:t>
      </w:r>
      <w:r>
        <w:t>.</w:t>
      </w:r>
    </w:p>
    <w:p w14:paraId="797577B6" w14:textId="47380B8D" w:rsidR="003939D6" w:rsidRPr="00A35E1B" w:rsidRDefault="00B0014E" w:rsidP="00003722">
      <w:pPr>
        <w:pStyle w:val="Style1alineat"/>
      </w:pPr>
      <w:bookmarkStart w:id="272" w:name="_Ref217647171"/>
      <w:r w:rsidRPr="00A35E1B">
        <w:t>Orice comunicare între Păr</w:t>
      </w:r>
      <w:r w:rsidR="00F12BE6" w:rsidRPr="00A35E1B">
        <w:t>ț</w:t>
      </w:r>
      <w:r w:rsidRPr="00A35E1B">
        <w:t>i, referitoare la îndeplinirea Contract</w:t>
      </w:r>
      <w:r w:rsidR="00003722" w:rsidRPr="00A35E1B">
        <w:t>ului</w:t>
      </w:r>
      <w:r w:rsidRPr="00A35E1B">
        <w:t xml:space="preserve">, trebuie să fie transmisă în scris, în limba română, </w:t>
      </w:r>
      <w:r w:rsidR="003939D6" w:rsidRPr="00A35E1B">
        <w:t>următoarele date de contact:</w:t>
      </w:r>
      <w:bookmarkEnd w:id="271"/>
      <w:bookmarkEnd w:id="272"/>
    </w:p>
    <w:p w14:paraId="329C2B9E" w14:textId="06629D2D" w:rsidR="003939D6" w:rsidRPr="00A35E1B" w:rsidRDefault="003939D6" w:rsidP="003939D6">
      <w:pPr>
        <w:pStyle w:val="Style1litera"/>
        <w:rPr>
          <w:color w:val="auto"/>
        </w:rPr>
      </w:pPr>
      <w:r w:rsidRPr="00A35E1B">
        <w:rPr>
          <w:color w:val="auto"/>
        </w:rPr>
        <w:t>pentru Asocia</w:t>
      </w:r>
      <w:r w:rsidR="00F12BE6" w:rsidRPr="00A35E1B">
        <w:rPr>
          <w:color w:val="auto"/>
        </w:rPr>
        <w:t>ț</w:t>
      </w:r>
      <w:r w:rsidRPr="00A35E1B">
        <w:rPr>
          <w:color w:val="auto"/>
        </w:rPr>
        <w:t>ie:</w:t>
      </w:r>
    </w:p>
    <w:p w14:paraId="3ABF932C" w14:textId="33BC97C0" w:rsidR="003939D6" w:rsidRPr="00A35E1B" w:rsidRDefault="003939D6" w:rsidP="00620940">
      <w:pPr>
        <w:pStyle w:val="Style1litera"/>
        <w:numPr>
          <w:ilvl w:val="4"/>
          <w:numId w:val="1"/>
        </w:numPr>
        <w:rPr>
          <w:color w:val="auto"/>
        </w:rPr>
      </w:pPr>
      <w:r w:rsidRPr="00A35E1B">
        <w:rPr>
          <w:color w:val="auto"/>
        </w:rPr>
        <w:t xml:space="preserve">adresa: </w:t>
      </w:r>
      <w:r w:rsidR="00FD5FFB" w:rsidRPr="00A35E1B">
        <w:rPr>
          <w:color w:val="auto"/>
        </w:rPr>
        <w:t>municipiul Piatra Neam</w:t>
      </w:r>
      <w:r w:rsidR="00F12BE6" w:rsidRPr="00A35E1B">
        <w:rPr>
          <w:color w:val="auto"/>
        </w:rPr>
        <w:t>ț</w:t>
      </w:r>
      <w:r w:rsidR="00FD5FFB" w:rsidRPr="00A35E1B">
        <w:rPr>
          <w:color w:val="auto"/>
        </w:rPr>
        <w:t xml:space="preserve">, </w:t>
      </w:r>
      <w:r w:rsidR="001F4230" w:rsidRPr="00A35E1B">
        <w:rPr>
          <w:color w:val="auto"/>
        </w:rPr>
        <w:t>str. Alexandru cel Bun nr. 27,</w:t>
      </w:r>
      <w:r w:rsidR="00FD5FFB" w:rsidRPr="00A35E1B">
        <w:rPr>
          <w:color w:val="auto"/>
        </w:rPr>
        <w:t xml:space="preserve"> jud. Neam</w:t>
      </w:r>
      <w:r w:rsidR="00F12BE6" w:rsidRPr="00A35E1B">
        <w:rPr>
          <w:color w:val="auto"/>
        </w:rPr>
        <w:t>ț</w:t>
      </w:r>
      <w:r w:rsidRPr="00A35E1B">
        <w:rPr>
          <w:color w:val="auto"/>
        </w:rPr>
        <w:t>;</w:t>
      </w:r>
    </w:p>
    <w:p w14:paraId="044D8D67" w14:textId="5FEDC804" w:rsidR="003939D6" w:rsidRPr="00A35E1B" w:rsidRDefault="003939D6" w:rsidP="00620940">
      <w:pPr>
        <w:pStyle w:val="Style1litera"/>
        <w:numPr>
          <w:ilvl w:val="4"/>
          <w:numId w:val="1"/>
        </w:numPr>
        <w:rPr>
          <w:color w:val="auto"/>
        </w:rPr>
      </w:pPr>
      <w:r w:rsidRPr="00A35E1B">
        <w:rPr>
          <w:color w:val="auto"/>
        </w:rPr>
        <w:t xml:space="preserve">fax: </w:t>
      </w:r>
      <w:r w:rsidR="007D0009" w:rsidRPr="00A35E1B">
        <w:rPr>
          <w:color w:val="auto"/>
        </w:rPr>
        <w:t>0374 091 210</w:t>
      </w:r>
      <w:r w:rsidRPr="00A35E1B">
        <w:rPr>
          <w:color w:val="auto"/>
        </w:rPr>
        <w:t>;</w:t>
      </w:r>
    </w:p>
    <w:p w14:paraId="62F47D27" w14:textId="2096AF0D" w:rsidR="003939D6" w:rsidRPr="00A35E1B" w:rsidRDefault="003939D6" w:rsidP="00620940">
      <w:pPr>
        <w:pStyle w:val="Style1litera"/>
        <w:numPr>
          <w:ilvl w:val="4"/>
          <w:numId w:val="1"/>
        </w:numPr>
        <w:rPr>
          <w:color w:val="auto"/>
        </w:rPr>
      </w:pPr>
      <w:r w:rsidRPr="00A35E1B">
        <w:rPr>
          <w:color w:val="auto"/>
        </w:rPr>
        <w:t xml:space="preserve">e-mail: </w:t>
      </w:r>
      <w:hyperlink r:id="rId9" w:history="1">
        <w:r w:rsidR="001F4230" w:rsidRPr="00A35E1B">
          <w:rPr>
            <w:rStyle w:val="Hyperlink"/>
            <w:color w:val="auto"/>
          </w:rPr>
          <w:t>econeamt@gmail.com</w:t>
        </w:r>
      </w:hyperlink>
      <w:r w:rsidRPr="00A35E1B">
        <w:rPr>
          <w:color w:val="auto"/>
        </w:rPr>
        <w:t>;</w:t>
      </w:r>
    </w:p>
    <w:p w14:paraId="22519BC4" w14:textId="66486B7A" w:rsidR="003939D6" w:rsidRPr="00A35E1B" w:rsidRDefault="003939D6" w:rsidP="00620940">
      <w:pPr>
        <w:pStyle w:val="Style1litera"/>
        <w:numPr>
          <w:ilvl w:val="4"/>
          <w:numId w:val="1"/>
        </w:numPr>
        <w:rPr>
          <w:color w:val="auto"/>
        </w:rPr>
      </w:pPr>
      <w:r w:rsidRPr="00A35E1B">
        <w:rPr>
          <w:color w:val="auto"/>
        </w:rPr>
        <w:t xml:space="preserve">persoana de contact: </w:t>
      </w:r>
      <w:r w:rsidRPr="00A35E1B">
        <w:rPr>
          <w:color w:val="auto"/>
          <w:highlight w:val="yellow"/>
        </w:rPr>
        <w:t>...............</w:t>
      </w:r>
      <w:r w:rsidRPr="00A35E1B">
        <w:rPr>
          <w:color w:val="auto"/>
        </w:rPr>
        <w:t>;</w:t>
      </w:r>
    </w:p>
    <w:p w14:paraId="51D7CE91" w14:textId="7FE7E60F" w:rsidR="00B0014E" w:rsidRPr="00A35E1B" w:rsidRDefault="003939D6" w:rsidP="003939D6">
      <w:pPr>
        <w:pStyle w:val="Style1litera"/>
        <w:rPr>
          <w:color w:val="auto"/>
        </w:rPr>
      </w:pPr>
      <w:r w:rsidRPr="00A35E1B">
        <w:rPr>
          <w:color w:val="auto"/>
        </w:rPr>
        <w:t>pentru Delegat:</w:t>
      </w:r>
    </w:p>
    <w:p w14:paraId="72ECF34B" w14:textId="77777777" w:rsidR="003939D6" w:rsidRPr="00A35E1B" w:rsidRDefault="003939D6" w:rsidP="00620940">
      <w:pPr>
        <w:pStyle w:val="Style1litera"/>
        <w:numPr>
          <w:ilvl w:val="4"/>
          <w:numId w:val="1"/>
        </w:numPr>
        <w:rPr>
          <w:color w:val="auto"/>
        </w:rPr>
      </w:pPr>
      <w:r w:rsidRPr="00A35E1B">
        <w:rPr>
          <w:color w:val="auto"/>
        </w:rPr>
        <w:t xml:space="preserve">adresa: </w:t>
      </w:r>
      <w:r w:rsidRPr="00A35E1B">
        <w:rPr>
          <w:color w:val="auto"/>
          <w:highlight w:val="yellow"/>
        </w:rPr>
        <w:t>...............</w:t>
      </w:r>
      <w:r w:rsidRPr="00A35E1B">
        <w:rPr>
          <w:color w:val="auto"/>
        </w:rPr>
        <w:t>;</w:t>
      </w:r>
    </w:p>
    <w:p w14:paraId="073E69A1" w14:textId="77777777" w:rsidR="003939D6" w:rsidRPr="00A35E1B" w:rsidRDefault="003939D6" w:rsidP="00620940">
      <w:pPr>
        <w:pStyle w:val="Style1litera"/>
        <w:numPr>
          <w:ilvl w:val="4"/>
          <w:numId w:val="1"/>
        </w:numPr>
        <w:rPr>
          <w:color w:val="auto"/>
        </w:rPr>
      </w:pPr>
      <w:r w:rsidRPr="00A35E1B">
        <w:rPr>
          <w:color w:val="auto"/>
        </w:rPr>
        <w:t xml:space="preserve">fax: </w:t>
      </w:r>
      <w:r w:rsidRPr="00A35E1B">
        <w:rPr>
          <w:color w:val="auto"/>
          <w:highlight w:val="yellow"/>
        </w:rPr>
        <w:t>...............</w:t>
      </w:r>
      <w:r w:rsidRPr="00A35E1B">
        <w:rPr>
          <w:color w:val="auto"/>
        </w:rPr>
        <w:t>;</w:t>
      </w:r>
    </w:p>
    <w:p w14:paraId="0066EFD4" w14:textId="77777777" w:rsidR="003939D6" w:rsidRPr="00A35E1B" w:rsidRDefault="003939D6" w:rsidP="00620940">
      <w:pPr>
        <w:pStyle w:val="Style1litera"/>
        <w:numPr>
          <w:ilvl w:val="4"/>
          <w:numId w:val="1"/>
        </w:numPr>
        <w:rPr>
          <w:color w:val="auto"/>
        </w:rPr>
      </w:pPr>
      <w:r w:rsidRPr="00A35E1B">
        <w:rPr>
          <w:color w:val="auto"/>
        </w:rPr>
        <w:t xml:space="preserve">e-mail: </w:t>
      </w:r>
      <w:r w:rsidRPr="00A35E1B">
        <w:rPr>
          <w:color w:val="auto"/>
          <w:highlight w:val="yellow"/>
        </w:rPr>
        <w:t>...............</w:t>
      </w:r>
      <w:r w:rsidRPr="00A35E1B">
        <w:rPr>
          <w:color w:val="auto"/>
        </w:rPr>
        <w:t>;</w:t>
      </w:r>
    </w:p>
    <w:p w14:paraId="080B3D2F" w14:textId="0E6EC48F" w:rsidR="003939D6" w:rsidRPr="00A35E1B" w:rsidRDefault="003939D6" w:rsidP="00620940">
      <w:pPr>
        <w:pStyle w:val="Style1litera"/>
        <w:numPr>
          <w:ilvl w:val="4"/>
          <w:numId w:val="1"/>
        </w:numPr>
        <w:rPr>
          <w:color w:val="auto"/>
        </w:rPr>
      </w:pPr>
      <w:r w:rsidRPr="00A35E1B">
        <w:rPr>
          <w:color w:val="auto"/>
        </w:rPr>
        <w:t xml:space="preserve">persoana de contact: </w:t>
      </w:r>
      <w:r w:rsidRPr="00A35E1B">
        <w:rPr>
          <w:color w:val="auto"/>
          <w:highlight w:val="yellow"/>
        </w:rPr>
        <w:t>...............</w:t>
      </w:r>
      <w:r w:rsidRPr="00A35E1B">
        <w:rPr>
          <w:color w:val="auto"/>
        </w:rPr>
        <w:t>.</w:t>
      </w:r>
    </w:p>
    <w:p w14:paraId="41A2BF70" w14:textId="77777777" w:rsidR="00E14054" w:rsidRPr="00A35E1B" w:rsidRDefault="00B0014E" w:rsidP="00E14054">
      <w:pPr>
        <w:pStyle w:val="Style1alineat"/>
      </w:pPr>
      <w:r w:rsidRPr="00A35E1B">
        <w:t xml:space="preserve">Orice document scris trebuie înregistrat atât în momentul transmiterii, cât </w:t>
      </w:r>
      <w:r w:rsidR="00CD1A87" w:rsidRPr="00A35E1B">
        <w:t>ș</w:t>
      </w:r>
      <w:r w:rsidRPr="00A35E1B">
        <w:t>i în momentul primirii.</w:t>
      </w:r>
    </w:p>
    <w:p w14:paraId="76CF6786" w14:textId="1EB80E58" w:rsidR="00B0014E" w:rsidRPr="00A35E1B" w:rsidRDefault="00E14054" w:rsidP="00E14054">
      <w:pPr>
        <w:pStyle w:val="Style1alineat"/>
      </w:pPr>
      <w:r w:rsidRPr="00A35E1B">
        <w:t>Comunicările între Păr</w:t>
      </w:r>
      <w:r w:rsidR="00F12BE6" w:rsidRPr="00A35E1B">
        <w:t>ț</w:t>
      </w:r>
      <w:r w:rsidRPr="00A35E1B">
        <w:t xml:space="preserve">i se </w:t>
      </w:r>
      <w:r w:rsidR="00D14063" w:rsidRPr="00A35E1B">
        <w:t>transmit</w:t>
      </w:r>
      <w:r w:rsidRPr="00A35E1B">
        <w:t xml:space="preserve"> prin poștă sau servicii de curierat, prin </w:t>
      </w:r>
      <w:r w:rsidR="00B0014E" w:rsidRPr="00A35E1B">
        <w:t>fax sau</w:t>
      </w:r>
      <w:r w:rsidRPr="00A35E1B">
        <w:t xml:space="preserve"> prin</w:t>
      </w:r>
      <w:r w:rsidR="00B0014E" w:rsidRPr="00A35E1B">
        <w:t xml:space="preserve"> e-mail</w:t>
      </w:r>
      <w:r w:rsidRPr="00A35E1B">
        <w:t xml:space="preserve">, la datele de contact prevăzute la alin. </w:t>
      </w:r>
      <w:r w:rsidR="00225CA5">
        <w:fldChar w:fldCharType="begin"/>
      </w:r>
      <w:r w:rsidR="00225CA5">
        <w:instrText xml:space="preserve"> REF _Ref217647171 \n \h </w:instrText>
      </w:r>
      <w:r w:rsidR="00225CA5">
        <w:fldChar w:fldCharType="separate"/>
      </w:r>
      <w:r w:rsidR="00BB5F37">
        <w:rPr>
          <w:cs/>
        </w:rPr>
        <w:t>‎</w:t>
      </w:r>
      <w:r w:rsidR="00BB5F37">
        <w:t>(2)</w:t>
      </w:r>
      <w:r w:rsidR="00225CA5">
        <w:fldChar w:fldCharType="end"/>
      </w:r>
      <w:r w:rsidRPr="00A35E1B">
        <w:t>.</w:t>
      </w:r>
    </w:p>
    <w:p w14:paraId="57C052A7" w14:textId="105BB2FA" w:rsidR="00D14063" w:rsidRPr="00A35E1B" w:rsidRDefault="00225CA5" w:rsidP="00E14054">
      <w:pPr>
        <w:pStyle w:val="Style1alineat"/>
      </w:pPr>
      <w:r w:rsidRPr="00225CA5">
        <w:t>Comunicările transmise prin poștă sau servicii de curierat se expediază cu confirmare de primire și sunt considerate primite de destinatar la data menționată pe confirmarea de primire</w:t>
      </w:r>
      <w:r w:rsidR="00D14063" w:rsidRPr="00A35E1B">
        <w:t>.</w:t>
      </w:r>
    </w:p>
    <w:p w14:paraId="55AF0001" w14:textId="2A4B91A9" w:rsidR="00B0014E" w:rsidRDefault="00225CA5" w:rsidP="007D0009">
      <w:pPr>
        <w:pStyle w:val="Style1alineat"/>
      </w:pPr>
      <w:r w:rsidRPr="00225CA5">
        <w:t>Comunicările transmise prin fax sau prin e-mail sunt considerate primite de destinatar în prima zi lucrătoare după data expedierii, sub condiția obținerii unei confirmări de primire din partea destinatarului</w:t>
      </w:r>
      <w:r w:rsidR="00D14063" w:rsidRPr="00A35E1B">
        <w:t>.</w:t>
      </w:r>
    </w:p>
    <w:p w14:paraId="05ABB0F1" w14:textId="3A4006AF" w:rsidR="00225CA5" w:rsidRDefault="00225CA5" w:rsidP="007D0009">
      <w:pPr>
        <w:pStyle w:val="Style1alineat"/>
      </w:pPr>
      <w:r w:rsidRPr="00225CA5">
        <w:t xml:space="preserve">Comunicările </w:t>
      </w:r>
      <w:r>
        <w:t>verbale</w:t>
      </w:r>
      <w:r w:rsidRPr="00225CA5">
        <w:t xml:space="preserve"> nu vor fi luate în considerare drept comunicări în cadrul Contractului, dacă nu sunt confirmate prin una dintre metodele prevăzute în alineatele de mai sus</w:t>
      </w:r>
      <w:r>
        <w:t>.</w:t>
      </w:r>
    </w:p>
    <w:p w14:paraId="58529111" w14:textId="160B0B81" w:rsidR="00225CA5" w:rsidRPr="00A35E1B" w:rsidRDefault="00225CA5" w:rsidP="007D0009">
      <w:pPr>
        <w:pStyle w:val="Style1alineat"/>
      </w:pPr>
      <w:r w:rsidRPr="00225CA5">
        <w:t xml:space="preserve">Asociația, respectiv Delegatul pot modifica datele de contact menționate la alin. </w:t>
      </w:r>
      <w:r>
        <w:fldChar w:fldCharType="begin"/>
      </w:r>
      <w:r>
        <w:instrText xml:space="preserve"> REF _Ref217647171 \n \h </w:instrText>
      </w:r>
      <w:r>
        <w:fldChar w:fldCharType="separate"/>
      </w:r>
      <w:r w:rsidR="00BB5F37">
        <w:rPr>
          <w:cs/>
        </w:rPr>
        <w:t>‎</w:t>
      </w:r>
      <w:r w:rsidR="00BB5F37">
        <w:t>(2)</w:t>
      </w:r>
      <w:r>
        <w:fldChar w:fldCharType="end"/>
      </w:r>
      <w:r>
        <w:t xml:space="preserve">, </w:t>
      </w:r>
      <w:r w:rsidRPr="00225CA5">
        <w:t xml:space="preserve">cu condiția de a transmite o notificare prealabilă în acest sens. Notificarea se face în scris și se </w:t>
      </w:r>
      <w:r w:rsidRPr="00225CA5">
        <w:lastRenderedPageBreak/>
        <w:t>comunică cu cel puțin 3 zile lucrătoare înainte ca modificarea datelor de contact să intre în vigoare. În absența unei notificări realizate cu respectarea condițiilor prevăzute la prezentul alineat, modificarea datelor de contact nu produce efecte, astfel că orice comunicare transmisă la ultimele date de contact notificate în mod corespunzător va fi considerată valabilă și va fi opozabilă destinatarului</w:t>
      </w:r>
      <w:r>
        <w:t>.</w:t>
      </w:r>
    </w:p>
    <w:p w14:paraId="15D686FD" w14:textId="77777777" w:rsidR="007D0009" w:rsidRPr="00A35E1B" w:rsidRDefault="007D0009" w:rsidP="007D0009">
      <w:pPr>
        <w:pStyle w:val="Style1alineat"/>
        <w:numPr>
          <w:ilvl w:val="0"/>
          <w:numId w:val="0"/>
        </w:numPr>
      </w:pPr>
    </w:p>
    <w:p w14:paraId="571A9237" w14:textId="62054E62" w:rsidR="00B0014E" w:rsidRPr="00A35E1B" w:rsidRDefault="00B0014E" w:rsidP="007D0009">
      <w:pPr>
        <w:pStyle w:val="Style1alineat"/>
        <w:numPr>
          <w:ilvl w:val="0"/>
          <w:numId w:val="0"/>
        </w:numPr>
      </w:pPr>
      <w:r w:rsidRPr="00A35E1B">
        <w:t>Prezentul Contract este încheiat în limba română, în două exemplare originale, câte unul pentru fiecare Parte.</w:t>
      </w:r>
    </w:p>
    <w:p w14:paraId="296E43EA" w14:textId="77777777" w:rsidR="007B7D05" w:rsidRPr="00A35E1B" w:rsidRDefault="007B7D05" w:rsidP="007D0009">
      <w:pPr>
        <w:pStyle w:val="Style1alineat"/>
        <w:numPr>
          <w:ilvl w:val="0"/>
          <w:numId w:val="0"/>
        </w:numPr>
      </w:pPr>
    </w:p>
    <w:p w14:paraId="316830F5" w14:textId="77777777" w:rsidR="00B0014E" w:rsidRPr="00A35E1B" w:rsidRDefault="00B0014E" w:rsidP="002F17E0">
      <w:pPr>
        <w:pStyle w:val="NormalWeb"/>
        <w:spacing w:before="100" w:beforeAutospacing="1" w:after="100" w:afterAutospacing="1"/>
      </w:pPr>
      <w:bookmarkStart w:id="273" w:name="_Hlk217410851"/>
      <w:r w:rsidRPr="00A35E1B">
        <w:t>Pentru DELEGATAR</w:t>
      </w:r>
      <w:r w:rsidRPr="00A35E1B">
        <w:tab/>
      </w:r>
      <w:r w:rsidRPr="00A35E1B">
        <w:tab/>
      </w:r>
      <w:r w:rsidRPr="00A35E1B">
        <w:tab/>
      </w:r>
      <w:r w:rsidRPr="00A35E1B">
        <w:tab/>
      </w:r>
      <w:r w:rsidRPr="00A35E1B">
        <w:tab/>
      </w:r>
      <w:r w:rsidRPr="00A35E1B">
        <w:tab/>
      </w:r>
      <w:r w:rsidRPr="00A35E1B">
        <w:tab/>
        <w:t>Pentru DELEGAT</w:t>
      </w:r>
    </w:p>
    <w:p w14:paraId="052AECD7" w14:textId="0216D78C" w:rsidR="00B0014E" w:rsidRPr="00A35E1B" w:rsidRDefault="00B0014E" w:rsidP="002F17E0">
      <w:pPr>
        <w:pStyle w:val="NormalWeb"/>
        <w:spacing w:before="100" w:beforeAutospacing="1" w:after="100" w:afterAutospacing="1"/>
      </w:pPr>
      <w:r w:rsidRPr="00A35E1B">
        <w:t>Pre</w:t>
      </w:r>
      <w:r w:rsidR="00CD1A87" w:rsidRPr="00A35E1B">
        <w:t>ș</w:t>
      </w:r>
      <w:r w:rsidRPr="00A35E1B">
        <w:t>edinte A.D.I. “ECONEAMT”</w:t>
      </w:r>
      <w:r w:rsidRPr="00A35E1B">
        <w:tab/>
      </w:r>
      <w:r w:rsidRPr="00A35E1B">
        <w:tab/>
      </w:r>
      <w:r w:rsidRPr="00A35E1B">
        <w:tab/>
      </w:r>
      <w:r w:rsidRPr="00A35E1B">
        <w:tab/>
      </w:r>
      <w:r w:rsidRPr="00A35E1B">
        <w:tab/>
        <w:t>Reprezentant</w:t>
      </w:r>
    </w:p>
    <w:p w14:paraId="5ACCB2AB" w14:textId="7BEB7B8C" w:rsidR="00B0014E" w:rsidRPr="00A35E1B" w:rsidRDefault="004E4629" w:rsidP="002F17E0">
      <w:pPr>
        <w:pStyle w:val="NormalWeb"/>
        <w:spacing w:before="100" w:beforeAutospacing="1" w:after="100" w:afterAutospacing="1"/>
      </w:pPr>
      <w:r w:rsidRPr="00A35E1B">
        <w:t>........................</w:t>
      </w:r>
      <w:r w:rsidR="00B0014E" w:rsidRPr="00A35E1B">
        <w:tab/>
        <w:t xml:space="preserve"> </w:t>
      </w:r>
      <w:r w:rsidR="00B0014E" w:rsidRPr="00A35E1B">
        <w:tab/>
      </w:r>
      <w:r w:rsidR="00B0014E" w:rsidRPr="00A35E1B">
        <w:tab/>
      </w:r>
      <w:r w:rsidR="00B0014E" w:rsidRPr="00A35E1B">
        <w:tab/>
      </w:r>
      <w:r w:rsidR="00B0014E" w:rsidRPr="00A35E1B">
        <w:tab/>
      </w:r>
      <w:r w:rsidR="00B0014E" w:rsidRPr="00A35E1B">
        <w:tab/>
      </w:r>
      <w:r w:rsidR="00B0014E" w:rsidRPr="00A35E1B">
        <w:tab/>
        <w:t>.............................</w:t>
      </w:r>
    </w:p>
    <w:p w14:paraId="355BE655" w14:textId="0E221F1A" w:rsidR="00E61D68" w:rsidRDefault="00E61D68" w:rsidP="002F17E0">
      <w:pPr>
        <w:pStyle w:val="NormalWeb"/>
        <w:spacing w:before="100" w:beforeAutospacing="1" w:after="100" w:afterAutospacing="1"/>
      </w:pPr>
      <w:r w:rsidRPr="00A35E1B">
        <w:t>Data semnării: ...............</w:t>
      </w:r>
      <w:r w:rsidRPr="00A35E1B">
        <w:tab/>
      </w:r>
      <w:r w:rsidRPr="00A35E1B">
        <w:tab/>
      </w:r>
      <w:r w:rsidRPr="00A35E1B">
        <w:tab/>
      </w:r>
      <w:r w:rsidRPr="00A35E1B">
        <w:tab/>
      </w:r>
      <w:r w:rsidRPr="00A35E1B">
        <w:tab/>
      </w:r>
      <w:r w:rsidRPr="00A35E1B">
        <w:tab/>
        <w:t>Data semnării: ...............</w:t>
      </w:r>
      <w:bookmarkEnd w:id="273"/>
    </w:p>
    <w:p w14:paraId="4E0FEA9B" w14:textId="1C3F1827" w:rsidR="00B91598" w:rsidRDefault="00B91598" w:rsidP="002F17E0">
      <w:pPr>
        <w:pStyle w:val="NormalWeb"/>
        <w:spacing w:before="100" w:beforeAutospacing="1" w:after="100" w:afterAutospacing="1"/>
      </w:pPr>
    </w:p>
    <w:p w14:paraId="3B8E6091" w14:textId="0314A2A6" w:rsidR="00B91598" w:rsidRDefault="00B91598" w:rsidP="002F17E0">
      <w:pPr>
        <w:pStyle w:val="NormalWeb"/>
        <w:spacing w:before="100" w:beforeAutospacing="1" w:after="100" w:afterAutospacing="1"/>
      </w:pPr>
    </w:p>
    <w:p w14:paraId="49B06EFB" w14:textId="0728D3EB" w:rsidR="00B91598" w:rsidRDefault="00B91598" w:rsidP="002F17E0">
      <w:pPr>
        <w:pStyle w:val="NormalWeb"/>
        <w:spacing w:before="100" w:beforeAutospacing="1" w:after="100" w:afterAutospacing="1"/>
      </w:pPr>
    </w:p>
    <w:p w14:paraId="44568988" w14:textId="0AC3544A" w:rsidR="00B91598" w:rsidRDefault="00B91598" w:rsidP="002F17E0">
      <w:pPr>
        <w:pStyle w:val="NormalWeb"/>
        <w:spacing w:before="100" w:beforeAutospacing="1" w:after="100" w:afterAutospacing="1"/>
      </w:pPr>
    </w:p>
    <w:p w14:paraId="0285454C" w14:textId="3CF46CEE" w:rsidR="00B91598" w:rsidRDefault="00B91598" w:rsidP="002F17E0">
      <w:pPr>
        <w:pStyle w:val="NormalWeb"/>
        <w:spacing w:before="100" w:beforeAutospacing="1" w:after="100" w:afterAutospacing="1"/>
      </w:pPr>
    </w:p>
    <w:p w14:paraId="36CC798B" w14:textId="77777777" w:rsidR="00B91598" w:rsidRDefault="00B91598" w:rsidP="00B91598">
      <w:pPr>
        <w:tabs>
          <w:tab w:val="left" w:pos="8100"/>
        </w:tabs>
        <w:autoSpaceDE w:val="0"/>
        <w:rPr>
          <w:rFonts w:ascii="Times New Roman" w:hAnsi="Times New Roman" w:cs="Times New Roman"/>
          <w:szCs w:val="22"/>
        </w:rPr>
      </w:pPr>
      <w:r>
        <w:rPr>
          <w:rFonts w:ascii="Times New Roman" w:hAnsi="Times New Roman" w:cs="Times New Roman"/>
          <w:color w:val="000000"/>
          <w:szCs w:val="22"/>
          <w:lang w:val="en-AU"/>
        </w:rPr>
        <w:t xml:space="preserve">                 PREȘEDINTE  DE  ȘEDINȚĂ                                    Contrasemneaza  ptr. Legalitate</w:t>
      </w:r>
    </w:p>
    <w:p w14:paraId="5D5FA582" w14:textId="77777777" w:rsidR="00B91598" w:rsidRDefault="00B91598" w:rsidP="00B91598">
      <w:pPr>
        <w:tabs>
          <w:tab w:val="left" w:pos="8100"/>
        </w:tabs>
        <w:ind w:left="-90" w:right="434" w:hanging="10"/>
        <w:rPr>
          <w:rFonts w:ascii="Times New Roman" w:hAnsi="Times New Roman" w:cs="Times New Roman"/>
          <w:color w:val="000000"/>
          <w:szCs w:val="22"/>
          <w:lang w:val="en-AU"/>
        </w:rPr>
      </w:pPr>
      <w:r>
        <w:rPr>
          <w:rFonts w:ascii="Times New Roman" w:hAnsi="Times New Roman" w:cs="Times New Roman"/>
          <w:color w:val="000000"/>
          <w:szCs w:val="22"/>
          <w:lang w:val="en-AU"/>
        </w:rPr>
        <w:t xml:space="preserve">                           CONSILIER   LOCAL                                             SECRETAR GENERAL UAT</w:t>
      </w:r>
    </w:p>
    <w:p w14:paraId="395D482A" w14:textId="77777777" w:rsidR="00B91598" w:rsidRDefault="00B91598" w:rsidP="00B91598">
      <w:pPr>
        <w:tabs>
          <w:tab w:val="left" w:pos="8100"/>
        </w:tabs>
        <w:ind w:left="-90" w:right="434" w:hanging="10"/>
        <w:rPr>
          <w:rFonts w:ascii="Times New Roman" w:hAnsi="Times New Roman" w:cs="Times New Roman"/>
          <w:color w:val="000000"/>
          <w:szCs w:val="22"/>
          <w:lang w:val="en-AU"/>
        </w:rPr>
      </w:pPr>
      <w:r>
        <w:rPr>
          <w:rFonts w:ascii="Times New Roman" w:hAnsi="Times New Roman" w:cs="Times New Roman"/>
          <w:color w:val="000000"/>
          <w:szCs w:val="22"/>
          <w:lang w:val="en-AU"/>
        </w:rPr>
        <w:t xml:space="preserve">                          Bogdan – Vasile  HUCI                                                     Mihaela   NITA</w:t>
      </w:r>
    </w:p>
    <w:p w14:paraId="0803CACB" w14:textId="77777777" w:rsidR="00B91598" w:rsidRPr="00A35E1B" w:rsidRDefault="00B91598" w:rsidP="002F17E0">
      <w:pPr>
        <w:pStyle w:val="NormalWeb"/>
        <w:spacing w:before="100" w:beforeAutospacing="1" w:after="100" w:afterAutospacing="1"/>
      </w:pPr>
    </w:p>
    <w:sectPr w:rsidR="00B91598" w:rsidRPr="00A35E1B" w:rsidSect="00236BF4">
      <w:pgSz w:w="11900" w:h="16840"/>
      <w:pgMar w:top="1440" w:right="1440" w:bottom="1440" w:left="1440" w:header="288" w:footer="2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E6E5" w14:textId="77777777" w:rsidR="00410BEB" w:rsidRDefault="00410BEB">
      <w:r>
        <w:separator/>
      </w:r>
    </w:p>
  </w:endnote>
  <w:endnote w:type="continuationSeparator" w:id="0">
    <w:p w14:paraId="15EECED9" w14:textId="77777777" w:rsidR="00410BEB" w:rsidRDefault="0041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71579"/>
      <w:docPartObj>
        <w:docPartGallery w:val="Page Numbers (Bottom of Page)"/>
        <w:docPartUnique/>
      </w:docPartObj>
    </w:sdtPr>
    <w:sdtEndPr>
      <w:rPr>
        <w:noProof/>
      </w:rPr>
    </w:sdtEndPr>
    <w:sdtContent>
      <w:p w14:paraId="258EE419" w14:textId="6E7B478D" w:rsidR="00236BF4" w:rsidRDefault="00236BF4">
        <w:pPr>
          <w:pStyle w:val="Footer"/>
          <w:jc w:val="center"/>
        </w:pPr>
        <w:r>
          <w:fldChar w:fldCharType="begin"/>
        </w:r>
        <w:r>
          <w:instrText xml:space="preserve"> PAGE   \* MERGEFORMAT </w:instrText>
        </w:r>
        <w:r>
          <w:fldChar w:fldCharType="separate"/>
        </w:r>
        <w:r w:rsidR="006956E1">
          <w:rPr>
            <w:noProof/>
          </w:rPr>
          <w:t>22</w:t>
        </w:r>
        <w:r>
          <w:rPr>
            <w:noProof/>
          </w:rPr>
          <w:fldChar w:fldCharType="end"/>
        </w:r>
      </w:p>
    </w:sdtContent>
  </w:sdt>
  <w:p w14:paraId="1C3E191A" w14:textId="160FF348" w:rsidR="00A84731" w:rsidRDefault="00A8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7BF22" w14:textId="77777777" w:rsidR="00410BEB" w:rsidRDefault="00410BEB">
      <w:r>
        <w:separator/>
      </w:r>
    </w:p>
  </w:footnote>
  <w:footnote w:type="continuationSeparator" w:id="0">
    <w:p w14:paraId="21FDAC4A" w14:textId="77777777" w:rsidR="00410BEB" w:rsidRDefault="00410BEB"/>
  </w:footnote>
  <w:footnote w:id="1">
    <w:p w14:paraId="457DAE4D" w14:textId="72B51D8A" w:rsidR="00206E8D" w:rsidRDefault="00206E8D">
      <w:pPr>
        <w:pStyle w:val="FootnoteText"/>
      </w:pPr>
      <w:r>
        <w:rPr>
          <w:rStyle w:val="FootnoteReference"/>
        </w:rPr>
        <w:footnoteRef/>
      </w:r>
      <w:r>
        <w:t xml:space="preserve"> </w:t>
      </w:r>
      <w:r w:rsidR="004B4C9D">
        <w:t xml:space="preserve">Valoarea </w:t>
      </w:r>
      <w:r w:rsidR="004B4C9D">
        <w:rPr>
          <w:lang w:eastAsia="fr-FR"/>
        </w:rPr>
        <w:t>Tarifului pentru colectarea separată și transportul separat al Deșeurilor din construcții provenite din locuințe, generate de activități de reamenajare și reabilitare interioară și/sau exterioară a acestora este</w:t>
      </w:r>
      <w:r w:rsidR="004B4C9D" w:rsidRPr="004B4C9D">
        <w:rPr>
          <w:lang w:eastAsia="fr-FR"/>
        </w:rPr>
        <w:t xml:space="preserve"> </w:t>
      </w:r>
      <w:r w:rsidR="004B4C9D">
        <w:rPr>
          <w:lang w:eastAsia="fr-FR"/>
        </w:rPr>
        <w:t>inclusă în valoarea Tarifului pentru gestionarea Deșeurilor din construcții provenite din locuințe</w:t>
      </w:r>
      <w:r w:rsidR="004B4C9D" w:rsidRPr="00620123">
        <w:t xml:space="preserve">, </w:t>
      </w:r>
      <w:r w:rsidR="004B4C9D">
        <w:rPr>
          <w:lang w:eastAsia="fr-FR"/>
        </w:rPr>
        <w:t>generate de activități de reamenajare și reabilitare interioară și/sau exterioară a acestora.</w:t>
      </w:r>
    </w:p>
  </w:footnote>
  <w:footnote w:id="2">
    <w:p w14:paraId="2C34BFB6" w14:textId="4EAAE7B1" w:rsidR="000C7CA9" w:rsidRDefault="000C7CA9">
      <w:pPr>
        <w:pStyle w:val="FootnoteText"/>
      </w:pPr>
      <w:r>
        <w:rPr>
          <w:rStyle w:val="FootnoteReference"/>
        </w:rPr>
        <w:footnoteRef/>
      </w:r>
      <w:r>
        <w:t xml:space="preserve"> Valoarea Tarifului </w:t>
      </w:r>
      <w:r>
        <w:rPr>
          <w:lang w:eastAsia="fr-FR"/>
        </w:rPr>
        <w:t>pentru colectarea separată și transportul separat al Deșeurilor voluminoase, inclusiv saltele și mobilă, este inclusă în valoarea Tarifului pentru gestionarea Deșeurilor voluminoase,</w:t>
      </w:r>
      <w:r w:rsidRPr="000C7CA9">
        <w:rPr>
          <w:lang w:eastAsia="fr-FR"/>
        </w:rPr>
        <w:t xml:space="preserve"> </w:t>
      </w:r>
      <w:r>
        <w:rPr>
          <w:lang w:eastAsia="fr-FR"/>
        </w:rPr>
        <w:t>inclusiv saltele și mobilă.</w:t>
      </w:r>
    </w:p>
  </w:footnote>
  <w:footnote w:id="3">
    <w:p w14:paraId="375A9EF7" w14:textId="13FB2085" w:rsidR="007B5E67" w:rsidRDefault="007B5E67">
      <w:pPr>
        <w:pStyle w:val="FootnoteText"/>
      </w:pPr>
      <w:r>
        <w:rPr>
          <w:rStyle w:val="FootnoteReference"/>
        </w:rPr>
        <w:footnoteRef/>
      </w:r>
      <w:r>
        <w:t xml:space="preserve"> Valoarea Tarifului </w:t>
      </w:r>
      <w:r>
        <w:rPr>
          <w:lang w:eastAsia="fr-FR"/>
        </w:rPr>
        <w:t>pentru colectarea separată și transportul separat al Deșeurilor Municipale abandonate este inclusă în valoarea Tarifului pentru gestionarea Deșeurilor Municipale abandonate.</w:t>
      </w:r>
    </w:p>
  </w:footnote>
  <w:footnote w:id="4">
    <w:p w14:paraId="7F9377FD" w14:textId="683A6D5A" w:rsidR="007B5E67" w:rsidRDefault="007B5E67">
      <w:pPr>
        <w:pStyle w:val="FootnoteText"/>
      </w:pPr>
      <w:r>
        <w:rPr>
          <w:rStyle w:val="FootnoteReference"/>
        </w:rPr>
        <w:footnoteRef/>
      </w:r>
      <w:r>
        <w:t xml:space="preserve"> Valoarea Tarifului </w:t>
      </w:r>
      <w:r>
        <w:rPr>
          <w:lang w:eastAsia="fr-FR"/>
        </w:rPr>
        <w:t>pentru colectarea separată și transportul separat al Deșeurilor din construcții abandonate</w:t>
      </w:r>
      <w:r w:rsidRPr="007B5E67">
        <w:rPr>
          <w:lang w:eastAsia="fr-FR"/>
        </w:rPr>
        <w:t xml:space="preserve"> </w:t>
      </w:r>
      <w:r>
        <w:rPr>
          <w:lang w:eastAsia="fr-FR"/>
        </w:rPr>
        <w:t>este inclusă în valoarea Tarifului pentru gestionarea Deșeurilor din construcții abandonate.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76B67"/>
    <w:multiLevelType w:val="hybridMultilevel"/>
    <w:tmpl w:val="46826420"/>
    <w:lvl w:ilvl="0" w:tplc="88E083AA">
      <w:start w:val="1"/>
      <w:numFmt w:val="decimal"/>
      <w:lvlText w:val="%1."/>
      <w:lvlJc w:val="left"/>
      <w:pPr>
        <w:ind w:left="1020" w:hanging="360"/>
      </w:pPr>
    </w:lvl>
    <w:lvl w:ilvl="1" w:tplc="93C69A1E">
      <w:start w:val="1"/>
      <w:numFmt w:val="decimal"/>
      <w:lvlText w:val="%2."/>
      <w:lvlJc w:val="left"/>
      <w:pPr>
        <w:ind w:left="1020" w:hanging="360"/>
      </w:pPr>
    </w:lvl>
    <w:lvl w:ilvl="2" w:tplc="194CBD00">
      <w:start w:val="1"/>
      <w:numFmt w:val="decimal"/>
      <w:lvlText w:val="%3."/>
      <w:lvlJc w:val="left"/>
      <w:pPr>
        <w:ind w:left="1020" w:hanging="360"/>
      </w:pPr>
    </w:lvl>
    <w:lvl w:ilvl="3" w:tplc="20B04C70">
      <w:start w:val="1"/>
      <w:numFmt w:val="decimal"/>
      <w:lvlText w:val="%4."/>
      <w:lvlJc w:val="left"/>
      <w:pPr>
        <w:ind w:left="1020" w:hanging="360"/>
      </w:pPr>
    </w:lvl>
    <w:lvl w:ilvl="4" w:tplc="E7C04322">
      <w:start w:val="1"/>
      <w:numFmt w:val="decimal"/>
      <w:lvlText w:val="%5."/>
      <w:lvlJc w:val="left"/>
      <w:pPr>
        <w:ind w:left="1020" w:hanging="360"/>
      </w:pPr>
    </w:lvl>
    <w:lvl w:ilvl="5" w:tplc="FC4A5BA0">
      <w:start w:val="1"/>
      <w:numFmt w:val="decimal"/>
      <w:lvlText w:val="%6."/>
      <w:lvlJc w:val="left"/>
      <w:pPr>
        <w:ind w:left="1020" w:hanging="360"/>
      </w:pPr>
    </w:lvl>
    <w:lvl w:ilvl="6" w:tplc="9E0CB612">
      <w:start w:val="1"/>
      <w:numFmt w:val="decimal"/>
      <w:lvlText w:val="%7."/>
      <w:lvlJc w:val="left"/>
      <w:pPr>
        <w:ind w:left="1020" w:hanging="360"/>
      </w:pPr>
    </w:lvl>
    <w:lvl w:ilvl="7" w:tplc="506CC528">
      <w:start w:val="1"/>
      <w:numFmt w:val="decimal"/>
      <w:lvlText w:val="%8."/>
      <w:lvlJc w:val="left"/>
      <w:pPr>
        <w:ind w:left="1020" w:hanging="360"/>
      </w:pPr>
    </w:lvl>
    <w:lvl w:ilvl="8" w:tplc="4D38DBD4">
      <w:start w:val="1"/>
      <w:numFmt w:val="decimal"/>
      <w:lvlText w:val="%9."/>
      <w:lvlJc w:val="left"/>
      <w:pPr>
        <w:ind w:left="1020" w:hanging="360"/>
      </w:pPr>
    </w:lvl>
  </w:abstractNum>
  <w:abstractNum w:abstractNumId="1" w15:restartNumberingAfterBreak="0">
    <w:nsid w:val="2C6715D6"/>
    <w:multiLevelType w:val="hybridMultilevel"/>
    <w:tmpl w:val="EE1A0018"/>
    <w:lvl w:ilvl="0" w:tplc="F820814E">
      <w:start w:val="1"/>
      <w:numFmt w:val="decimal"/>
      <w:lvlText w:val="%1."/>
      <w:lvlJc w:val="left"/>
      <w:pPr>
        <w:ind w:left="1020" w:hanging="360"/>
      </w:pPr>
    </w:lvl>
    <w:lvl w:ilvl="1" w:tplc="0BFACBAC">
      <w:start w:val="1"/>
      <w:numFmt w:val="decimal"/>
      <w:lvlText w:val="%2."/>
      <w:lvlJc w:val="left"/>
      <w:pPr>
        <w:ind w:left="1020" w:hanging="360"/>
      </w:pPr>
    </w:lvl>
    <w:lvl w:ilvl="2" w:tplc="444C7192">
      <w:start w:val="1"/>
      <w:numFmt w:val="decimal"/>
      <w:lvlText w:val="%3."/>
      <w:lvlJc w:val="left"/>
      <w:pPr>
        <w:ind w:left="1020" w:hanging="360"/>
      </w:pPr>
    </w:lvl>
    <w:lvl w:ilvl="3" w:tplc="799CB1DE">
      <w:start w:val="1"/>
      <w:numFmt w:val="decimal"/>
      <w:lvlText w:val="%4."/>
      <w:lvlJc w:val="left"/>
      <w:pPr>
        <w:ind w:left="1020" w:hanging="360"/>
      </w:pPr>
    </w:lvl>
    <w:lvl w:ilvl="4" w:tplc="43CEA502">
      <w:start w:val="1"/>
      <w:numFmt w:val="decimal"/>
      <w:lvlText w:val="%5."/>
      <w:lvlJc w:val="left"/>
      <w:pPr>
        <w:ind w:left="1020" w:hanging="360"/>
      </w:pPr>
    </w:lvl>
    <w:lvl w:ilvl="5" w:tplc="D3AAD834">
      <w:start w:val="1"/>
      <w:numFmt w:val="decimal"/>
      <w:lvlText w:val="%6."/>
      <w:lvlJc w:val="left"/>
      <w:pPr>
        <w:ind w:left="1020" w:hanging="360"/>
      </w:pPr>
    </w:lvl>
    <w:lvl w:ilvl="6" w:tplc="F8FED3BC">
      <w:start w:val="1"/>
      <w:numFmt w:val="decimal"/>
      <w:lvlText w:val="%7."/>
      <w:lvlJc w:val="left"/>
      <w:pPr>
        <w:ind w:left="1020" w:hanging="360"/>
      </w:pPr>
    </w:lvl>
    <w:lvl w:ilvl="7" w:tplc="90DCB0FA">
      <w:start w:val="1"/>
      <w:numFmt w:val="decimal"/>
      <w:lvlText w:val="%8."/>
      <w:lvlJc w:val="left"/>
      <w:pPr>
        <w:ind w:left="1020" w:hanging="360"/>
      </w:pPr>
    </w:lvl>
    <w:lvl w:ilvl="8" w:tplc="E48EAC96">
      <w:start w:val="1"/>
      <w:numFmt w:val="decimal"/>
      <w:lvlText w:val="%9."/>
      <w:lvlJc w:val="left"/>
      <w:pPr>
        <w:ind w:left="1020" w:hanging="360"/>
      </w:pPr>
    </w:lvl>
  </w:abstractNum>
  <w:abstractNum w:abstractNumId="2" w15:restartNumberingAfterBreak="0">
    <w:nsid w:val="2D5B3CD5"/>
    <w:multiLevelType w:val="hybridMultilevel"/>
    <w:tmpl w:val="DC3A5DAE"/>
    <w:lvl w:ilvl="0" w:tplc="54EA1D22">
      <w:start w:val="1"/>
      <w:numFmt w:val="decimal"/>
      <w:lvlText w:val="%1."/>
      <w:lvlJc w:val="left"/>
      <w:pPr>
        <w:ind w:left="1020" w:hanging="360"/>
      </w:pPr>
    </w:lvl>
    <w:lvl w:ilvl="1" w:tplc="09E63606">
      <w:start w:val="1"/>
      <w:numFmt w:val="decimal"/>
      <w:lvlText w:val="%2."/>
      <w:lvlJc w:val="left"/>
      <w:pPr>
        <w:ind w:left="1020" w:hanging="360"/>
      </w:pPr>
    </w:lvl>
    <w:lvl w:ilvl="2" w:tplc="0E542306">
      <w:start w:val="1"/>
      <w:numFmt w:val="decimal"/>
      <w:lvlText w:val="%3."/>
      <w:lvlJc w:val="left"/>
      <w:pPr>
        <w:ind w:left="1020" w:hanging="360"/>
      </w:pPr>
    </w:lvl>
    <w:lvl w:ilvl="3" w:tplc="F272C9AC">
      <w:start w:val="1"/>
      <w:numFmt w:val="decimal"/>
      <w:lvlText w:val="%4."/>
      <w:lvlJc w:val="left"/>
      <w:pPr>
        <w:ind w:left="1020" w:hanging="360"/>
      </w:pPr>
    </w:lvl>
    <w:lvl w:ilvl="4" w:tplc="7750BFD0">
      <w:start w:val="1"/>
      <w:numFmt w:val="decimal"/>
      <w:lvlText w:val="%5."/>
      <w:lvlJc w:val="left"/>
      <w:pPr>
        <w:ind w:left="1020" w:hanging="360"/>
      </w:pPr>
    </w:lvl>
    <w:lvl w:ilvl="5" w:tplc="FE663CFC">
      <w:start w:val="1"/>
      <w:numFmt w:val="decimal"/>
      <w:lvlText w:val="%6."/>
      <w:lvlJc w:val="left"/>
      <w:pPr>
        <w:ind w:left="1020" w:hanging="360"/>
      </w:pPr>
    </w:lvl>
    <w:lvl w:ilvl="6" w:tplc="F0BE61B6">
      <w:start w:val="1"/>
      <w:numFmt w:val="decimal"/>
      <w:lvlText w:val="%7."/>
      <w:lvlJc w:val="left"/>
      <w:pPr>
        <w:ind w:left="1020" w:hanging="360"/>
      </w:pPr>
    </w:lvl>
    <w:lvl w:ilvl="7" w:tplc="E618E08C">
      <w:start w:val="1"/>
      <w:numFmt w:val="decimal"/>
      <w:lvlText w:val="%8."/>
      <w:lvlJc w:val="left"/>
      <w:pPr>
        <w:ind w:left="1020" w:hanging="360"/>
      </w:pPr>
    </w:lvl>
    <w:lvl w:ilvl="8" w:tplc="0686A5CA">
      <w:start w:val="1"/>
      <w:numFmt w:val="decimal"/>
      <w:lvlText w:val="%9."/>
      <w:lvlJc w:val="left"/>
      <w:pPr>
        <w:ind w:left="1020" w:hanging="360"/>
      </w:pPr>
    </w:lvl>
  </w:abstractNum>
  <w:abstractNum w:abstractNumId="3" w15:restartNumberingAfterBreak="0">
    <w:nsid w:val="35F702B5"/>
    <w:multiLevelType w:val="hybridMultilevel"/>
    <w:tmpl w:val="2A4E3E2C"/>
    <w:lvl w:ilvl="0" w:tplc="A33A7A7C">
      <w:start w:val="1"/>
      <w:numFmt w:val="decimal"/>
      <w:lvlText w:val="%1."/>
      <w:lvlJc w:val="left"/>
      <w:pPr>
        <w:ind w:left="1020" w:hanging="360"/>
      </w:pPr>
    </w:lvl>
    <w:lvl w:ilvl="1" w:tplc="8CAABB4E">
      <w:start w:val="1"/>
      <w:numFmt w:val="decimal"/>
      <w:lvlText w:val="%2."/>
      <w:lvlJc w:val="left"/>
      <w:pPr>
        <w:ind w:left="1020" w:hanging="360"/>
      </w:pPr>
    </w:lvl>
    <w:lvl w:ilvl="2" w:tplc="56F66CAC">
      <w:start w:val="1"/>
      <w:numFmt w:val="decimal"/>
      <w:lvlText w:val="%3."/>
      <w:lvlJc w:val="left"/>
      <w:pPr>
        <w:ind w:left="1020" w:hanging="360"/>
      </w:pPr>
    </w:lvl>
    <w:lvl w:ilvl="3" w:tplc="5CFCC5CA">
      <w:start w:val="1"/>
      <w:numFmt w:val="decimal"/>
      <w:lvlText w:val="%4."/>
      <w:lvlJc w:val="left"/>
      <w:pPr>
        <w:ind w:left="1020" w:hanging="360"/>
      </w:pPr>
    </w:lvl>
    <w:lvl w:ilvl="4" w:tplc="82766A92">
      <w:start w:val="1"/>
      <w:numFmt w:val="decimal"/>
      <w:lvlText w:val="%5."/>
      <w:lvlJc w:val="left"/>
      <w:pPr>
        <w:ind w:left="1020" w:hanging="360"/>
      </w:pPr>
    </w:lvl>
    <w:lvl w:ilvl="5" w:tplc="DEB445FA">
      <w:start w:val="1"/>
      <w:numFmt w:val="decimal"/>
      <w:lvlText w:val="%6."/>
      <w:lvlJc w:val="left"/>
      <w:pPr>
        <w:ind w:left="1020" w:hanging="360"/>
      </w:pPr>
    </w:lvl>
    <w:lvl w:ilvl="6" w:tplc="FCD41C26">
      <w:start w:val="1"/>
      <w:numFmt w:val="decimal"/>
      <w:lvlText w:val="%7."/>
      <w:lvlJc w:val="left"/>
      <w:pPr>
        <w:ind w:left="1020" w:hanging="360"/>
      </w:pPr>
    </w:lvl>
    <w:lvl w:ilvl="7" w:tplc="64267CDA">
      <w:start w:val="1"/>
      <w:numFmt w:val="decimal"/>
      <w:lvlText w:val="%8."/>
      <w:lvlJc w:val="left"/>
      <w:pPr>
        <w:ind w:left="1020" w:hanging="360"/>
      </w:pPr>
    </w:lvl>
    <w:lvl w:ilvl="8" w:tplc="5CD6DC78">
      <w:start w:val="1"/>
      <w:numFmt w:val="decimal"/>
      <w:lvlText w:val="%9."/>
      <w:lvlJc w:val="left"/>
      <w:pPr>
        <w:ind w:left="1020" w:hanging="360"/>
      </w:pPr>
    </w:lvl>
  </w:abstractNum>
  <w:abstractNum w:abstractNumId="4" w15:restartNumberingAfterBreak="0">
    <w:nsid w:val="41784EF6"/>
    <w:multiLevelType w:val="hybridMultilevel"/>
    <w:tmpl w:val="014E7906"/>
    <w:lvl w:ilvl="0" w:tplc="C644B188">
      <w:numFmt w:val="bullet"/>
      <w:lvlText w:val="-"/>
      <w:lvlJc w:val="left"/>
      <w:pPr>
        <w:ind w:left="720" w:hanging="360"/>
      </w:pPr>
      <w:rPr>
        <w:rFonts w:ascii="Times New Roman" w:eastAsia="SimSun" w:hAnsi="Times New Roman" w:cs="Times New Roman" w:hint="default"/>
      </w:rPr>
    </w:lvl>
    <w:lvl w:ilvl="1" w:tplc="7EDC4DDA">
      <w:start w:val="1"/>
      <w:numFmt w:val="lowerRoman"/>
      <w:lvlText w:val="(%2)"/>
      <w:lvlJc w:val="left"/>
      <w:pPr>
        <w:ind w:left="1440" w:hanging="360"/>
      </w:pPr>
      <w:rPr>
        <w:rFonts w:asciiTheme="minorHAnsi" w:eastAsiaTheme="minorHAnsi" w:hAnsiTheme="minorHAnsi" w:cstheme="minorHAns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E7ACE"/>
    <w:multiLevelType w:val="multilevel"/>
    <w:tmpl w:val="F9CCB056"/>
    <w:lvl w:ilvl="0">
      <w:start w:val="1"/>
      <w:numFmt w:val="upperRoman"/>
      <w:pStyle w:val="Heading3"/>
      <w:suff w:val="space"/>
      <w:lvlText w:val="Capitolul %1."/>
      <w:lvlJc w:val="left"/>
      <w:pPr>
        <w:ind w:left="0" w:firstLine="0"/>
      </w:pPr>
      <w:rPr>
        <w:rFonts w:ascii="Arial" w:hAnsi="Arial" w:hint="default"/>
        <w:b/>
        <w:i w:val="0"/>
        <w:sz w:val="28"/>
      </w:rPr>
    </w:lvl>
    <w:lvl w:ilvl="1">
      <w:start w:val="1"/>
      <w:numFmt w:val="decimal"/>
      <w:lvlRestart w:val="0"/>
      <w:pStyle w:val="Heading4"/>
      <w:suff w:val="space"/>
      <w:lvlText w:val="Art. %2."/>
      <w:lvlJc w:val="left"/>
      <w:pPr>
        <w:ind w:left="0" w:firstLine="0"/>
      </w:pPr>
      <w:rPr>
        <w:rFonts w:ascii="Arial" w:hAnsi="Arial" w:hint="default"/>
        <w:b/>
        <w:i w:val="0"/>
        <w:sz w:val="22"/>
      </w:rPr>
    </w:lvl>
    <w:lvl w:ilvl="2">
      <w:start w:val="1"/>
      <w:numFmt w:val="decimal"/>
      <w:pStyle w:val="Style1alineat"/>
      <w:lvlText w:val="(%3)"/>
      <w:lvlJc w:val="left"/>
      <w:pPr>
        <w:tabs>
          <w:tab w:val="num" w:pos="425"/>
        </w:tabs>
        <w:ind w:left="0" w:firstLine="0"/>
      </w:pPr>
      <w:rPr>
        <w:rFonts w:ascii="Arial" w:hAnsi="Arial" w:hint="default"/>
        <w:b/>
        <w:i w:val="0"/>
        <w:sz w:val="22"/>
      </w:rPr>
    </w:lvl>
    <w:lvl w:ilvl="3">
      <w:start w:val="1"/>
      <w:numFmt w:val="lowerLetter"/>
      <w:pStyle w:val="Style1litera"/>
      <w:lvlText w:val="%4)"/>
      <w:lvlJc w:val="right"/>
      <w:pPr>
        <w:tabs>
          <w:tab w:val="num" w:pos="680"/>
        </w:tabs>
        <w:ind w:left="680" w:hanging="170"/>
      </w:pPr>
      <w:rPr>
        <w:rFonts w:ascii="Arial" w:eastAsia="Arial" w:hAnsi="Arial" w:cs="Arial"/>
      </w:rPr>
    </w:lvl>
    <w:lvl w:ilvl="4">
      <w:start w:val="1"/>
      <w:numFmt w:val="lowerRoman"/>
      <w:lvlText w:val="(%5)"/>
      <w:lvlJc w:val="right"/>
      <w:pPr>
        <w:ind w:left="1134" w:hanging="17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A04A2F"/>
    <w:multiLevelType w:val="hybridMultilevel"/>
    <w:tmpl w:val="596257E2"/>
    <w:lvl w:ilvl="0" w:tplc="468026A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53BA7"/>
    <w:multiLevelType w:val="hybridMultilevel"/>
    <w:tmpl w:val="505096B8"/>
    <w:lvl w:ilvl="0" w:tplc="753879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538DA"/>
    <w:multiLevelType w:val="hybridMultilevel"/>
    <w:tmpl w:val="F934CDA0"/>
    <w:lvl w:ilvl="0" w:tplc="C0C0185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B661E3"/>
    <w:multiLevelType w:val="hybridMultilevel"/>
    <w:tmpl w:val="F46C8446"/>
    <w:lvl w:ilvl="0" w:tplc="0DA243B6">
      <w:start w:val="1"/>
      <w:numFmt w:val="decimal"/>
      <w:lvlText w:val="%1."/>
      <w:lvlJc w:val="left"/>
      <w:pPr>
        <w:ind w:left="1020" w:hanging="360"/>
      </w:pPr>
    </w:lvl>
    <w:lvl w:ilvl="1" w:tplc="E7F8AE68">
      <w:start w:val="1"/>
      <w:numFmt w:val="decimal"/>
      <w:lvlText w:val="%2."/>
      <w:lvlJc w:val="left"/>
      <w:pPr>
        <w:ind w:left="1020" w:hanging="360"/>
      </w:pPr>
    </w:lvl>
    <w:lvl w:ilvl="2" w:tplc="45F67464">
      <w:start w:val="1"/>
      <w:numFmt w:val="decimal"/>
      <w:lvlText w:val="%3."/>
      <w:lvlJc w:val="left"/>
      <w:pPr>
        <w:ind w:left="1020" w:hanging="360"/>
      </w:pPr>
    </w:lvl>
    <w:lvl w:ilvl="3" w:tplc="A282DF46">
      <w:start w:val="1"/>
      <w:numFmt w:val="decimal"/>
      <w:lvlText w:val="%4."/>
      <w:lvlJc w:val="left"/>
      <w:pPr>
        <w:ind w:left="1020" w:hanging="360"/>
      </w:pPr>
    </w:lvl>
    <w:lvl w:ilvl="4" w:tplc="150CCD08">
      <w:start w:val="1"/>
      <w:numFmt w:val="decimal"/>
      <w:lvlText w:val="%5."/>
      <w:lvlJc w:val="left"/>
      <w:pPr>
        <w:ind w:left="1020" w:hanging="360"/>
      </w:pPr>
    </w:lvl>
    <w:lvl w:ilvl="5" w:tplc="5BB83FCC">
      <w:start w:val="1"/>
      <w:numFmt w:val="decimal"/>
      <w:lvlText w:val="%6."/>
      <w:lvlJc w:val="left"/>
      <w:pPr>
        <w:ind w:left="1020" w:hanging="360"/>
      </w:pPr>
    </w:lvl>
    <w:lvl w:ilvl="6" w:tplc="012E8CC4">
      <w:start w:val="1"/>
      <w:numFmt w:val="decimal"/>
      <w:lvlText w:val="%7."/>
      <w:lvlJc w:val="left"/>
      <w:pPr>
        <w:ind w:left="1020" w:hanging="360"/>
      </w:pPr>
    </w:lvl>
    <w:lvl w:ilvl="7" w:tplc="CA98D138">
      <w:start w:val="1"/>
      <w:numFmt w:val="decimal"/>
      <w:lvlText w:val="%8."/>
      <w:lvlJc w:val="left"/>
      <w:pPr>
        <w:ind w:left="1020" w:hanging="360"/>
      </w:pPr>
    </w:lvl>
    <w:lvl w:ilvl="8" w:tplc="ECB21F38">
      <w:start w:val="1"/>
      <w:numFmt w:val="decimal"/>
      <w:lvlText w:val="%9."/>
      <w:lvlJc w:val="left"/>
      <w:pPr>
        <w:ind w:left="102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0"/>
  </w:num>
  <w:num w:numId="7">
    <w:abstractNumId w:val="2"/>
  </w:num>
  <w:num w:numId="8">
    <w:abstractNumId w:val="9"/>
  </w:num>
  <w:num w:numId="9">
    <w:abstractNumId w:val="1"/>
  </w:num>
  <w:num w:numId="10">
    <w:abstractNumId w:val="3"/>
  </w:num>
  <w:num w:numId="11">
    <w:abstractNumId w:val="5"/>
  </w:num>
  <w:num w:numId="12">
    <w:abstractNumId w:val="5"/>
  </w:num>
  <w:num w:numId="13">
    <w:abstractNumId w:val="5"/>
  </w:num>
  <w:num w:numId="14">
    <w:abstractNumId w:val="5"/>
  </w:num>
  <w:num w:numId="15">
    <w:abstractNumId w:val="5"/>
  </w:num>
  <w:num w:numId="16">
    <w:abstractNumId w:val="4"/>
  </w:num>
  <w:num w:numId="17">
    <w:abstractNumId w:val="5"/>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FD"/>
    <w:rsid w:val="00000458"/>
    <w:rsid w:val="00001A96"/>
    <w:rsid w:val="00001BCD"/>
    <w:rsid w:val="00001EBA"/>
    <w:rsid w:val="00002CB3"/>
    <w:rsid w:val="000033EF"/>
    <w:rsid w:val="00003722"/>
    <w:rsid w:val="00003AE2"/>
    <w:rsid w:val="00003DF8"/>
    <w:rsid w:val="000057D5"/>
    <w:rsid w:val="00005EE8"/>
    <w:rsid w:val="00011B67"/>
    <w:rsid w:val="00013695"/>
    <w:rsid w:val="00013B10"/>
    <w:rsid w:val="00014E1A"/>
    <w:rsid w:val="0001580C"/>
    <w:rsid w:val="00015850"/>
    <w:rsid w:val="00015EBE"/>
    <w:rsid w:val="000160F8"/>
    <w:rsid w:val="00016AAB"/>
    <w:rsid w:val="00020206"/>
    <w:rsid w:val="00021D1C"/>
    <w:rsid w:val="0002278E"/>
    <w:rsid w:val="00025FE7"/>
    <w:rsid w:val="00026913"/>
    <w:rsid w:val="00026B3F"/>
    <w:rsid w:val="00032507"/>
    <w:rsid w:val="00032885"/>
    <w:rsid w:val="00032AA4"/>
    <w:rsid w:val="00034204"/>
    <w:rsid w:val="000348D1"/>
    <w:rsid w:val="00035556"/>
    <w:rsid w:val="000361EC"/>
    <w:rsid w:val="0003680B"/>
    <w:rsid w:val="00037A95"/>
    <w:rsid w:val="00040489"/>
    <w:rsid w:val="00040734"/>
    <w:rsid w:val="00040C12"/>
    <w:rsid w:val="00041699"/>
    <w:rsid w:val="00041B1F"/>
    <w:rsid w:val="00041F7D"/>
    <w:rsid w:val="00042D28"/>
    <w:rsid w:val="00046D1C"/>
    <w:rsid w:val="00047FC1"/>
    <w:rsid w:val="000533A8"/>
    <w:rsid w:val="00055013"/>
    <w:rsid w:val="0006070D"/>
    <w:rsid w:val="00060C18"/>
    <w:rsid w:val="0006120B"/>
    <w:rsid w:val="00062693"/>
    <w:rsid w:val="00062BF0"/>
    <w:rsid w:val="00062F9F"/>
    <w:rsid w:val="00063017"/>
    <w:rsid w:val="00064327"/>
    <w:rsid w:val="0006532A"/>
    <w:rsid w:val="0006766F"/>
    <w:rsid w:val="00072373"/>
    <w:rsid w:val="00072604"/>
    <w:rsid w:val="000727FF"/>
    <w:rsid w:val="00073330"/>
    <w:rsid w:val="00073E59"/>
    <w:rsid w:val="00074473"/>
    <w:rsid w:val="00074BC9"/>
    <w:rsid w:val="00075B50"/>
    <w:rsid w:val="00076826"/>
    <w:rsid w:val="00076AD8"/>
    <w:rsid w:val="00081252"/>
    <w:rsid w:val="00081B3B"/>
    <w:rsid w:val="00083485"/>
    <w:rsid w:val="0008373E"/>
    <w:rsid w:val="00083874"/>
    <w:rsid w:val="00087D0F"/>
    <w:rsid w:val="00090193"/>
    <w:rsid w:val="00093C51"/>
    <w:rsid w:val="00093CD1"/>
    <w:rsid w:val="000944A6"/>
    <w:rsid w:val="0009518E"/>
    <w:rsid w:val="00095AA6"/>
    <w:rsid w:val="0009604F"/>
    <w:rsid w:val="000963ED"/>
    <w:rsid w:val="00097974"/>
    <w:rsid w:val="000A04FC"/>
    <w:rsid w:val="000A08F9"/>
    <w:rsid w:val="000A2153"/>
    <w:rsid w:val="000A2589"/>
    <w:rsid w:val="000A2CA2"/>
    <w:rsid w:val="000A3691"/>
    <w:rsid w:val="000A37E5"/>
    <w:rsid w:val="000A440C"/>
    <w:rsid w:val="000A57E2"/>
    <w:rsid w:val="000A5848"/>
    <w:rsid w:val="000A66DB"/>
    <w:rsid w:val="000A7B53"/>
    <w:rsid w:val="000B2CB1"/>
    <w:rsid w:val="000B2F9C"/>
    <w:rsid w:val="000B361C"/>
    <w:rsid w:val="000B4226"/>
    <w:rsid w:val="000B74ED"/>
    <w:rsid w:val="000C0EB2"/>
    <w:rsid w:val="000C108B"/>
    <w:rsid w:val="000C1663"/>
    <w:rsid w:val="000C19C0"/>
    <w:rsid w:val="000C2474"/>
    <w:rsid w:val="000C280B"/>
    <w:rsid w:val="000C4F5B"/>
    <w:rsid w:val="000C5D29"/>
    <w:rsid w:val="000C5E3C"/>
    <w:rsid w:val="000C77FA"/>
    <w:rsid w:val="000C7CA9"/>
    <w:rsid w:val="000D006F"/>
    <w:rsid w:val="000D0399"/>
    <w:rsid w:val="000D0F8D"/>
    <w:rsid w:val="000D1178"/>
    <w:rsid w:val="000D2081"/>
    <w:rsid w:val="000D2AE6"/>
    <w:rsid w:val="000D33C8"/>
    <w:rsid w:val="000D3981"/>
    <w:rsid w:val="000D404A"/>
    <w:rsid w:val="000D42EB"/>
    <w:rsid w:val="000D4923"/>
    <w:rsid w:val="000D7333"/>
    <w:rsid w:val="000E1693"/>
    <w:rsid w:val="000E1B08"/>
    <w:rsid w:val="000E4CD3"/>
    <w:rsid w:val="000E5491"/>
    <w:rsid w:val="000E5C4F"/>
    <w:rsid w:val="000E6300"/>
    <w:rsid w:val="000E64E9"/>
    <w:rsid w:val="000E73AB"/>
    <w:rsid w:val="000E7E23"/>
    <w:rsid w:val="000F0AE5"/>
    <w:rsid w:val="000F0FE0"/>
    <w:rsid w:val="000F41CD"/>
    <w:rsid w:val="000F5DA0"/>
    <w:rsid w:val="000F7BF3"/>
    <w:rsid w:val="001007D7"/>
    <w:rsid w:val="00100C06"/>
    <w:rsid w:val="001012B3"/>
    <w:rsid w:val="00101625"/>
    <w:rsid w:val="00105A6B"/>
    <w:rsid w:val="00106C27"/>
    <w:rsid w:val="00107C6B"/>
    <w:rsid w:val="00110E62"/>
    <w:rsid w:val="00110F6F"/>
    <w:rsid w:val="001116BA"/>
    <w:rsid w:val="00113188"/>
    <w:rsid w:val="001139CD"/>
    <w:rsid w:val="00114D9C"/>
    <w:rsid w:val="00115653"/>
    <w:rsid w:val="00115F23"/>
    <w:rsid w:val="00116D39"/>
    <w:rsid w:val="00117D70"/>
    <w:rsid w:val="00120393"/>
    <w:rsid w:val="00121A8F"/>
    <w:rsid w:val="00122254"/>
    <w:rsid w:val="00122C13"/>
    <w:rsid w:val="00123AA3"/>
    <w:rsid w:val="00123FD6"/>
    <w:rsid w:val="001254DA"/>
    <w:rsid w:val="001255A8"/>
    <w:rsid w:val="00125BC2"/>
    <w:rsid w:val="0012699F"/>
    <w:rsid w:val="00127247"/>
    <w:rsid w:val="0012769F"/>
    <w:rsid w:val="00127705"/>
    <w:rsid w:val="00131063"/>
    <w:rsid w:val="0013185E"/>
    <w:rsid w:val="00131F2D"/>
    <w:rsid w:val="00132187"/>
    <w:rsid w:val="00132641"/>
    <w:rsid w:val="00133F16"/>
    <w:rsid w:val="00134C49"/>
    <w:rsid w:val="00136069"/>
    <w:rsid w:val="00136803"/>
    <w:rsid w:val="00137F31"/>
    <w:rsid w:val="00140C05"/>
    <w:rsid w:val="001421EB"/>
    <w:rsid w:val="00142700"/>
    <w:rsid w:val="00142CEF"/>
    <w:rsid w:val="0014351C"/>
    <w:rsid w:val="00143F65"/>
    <w:rsid w:val="00145E74"/>
    <w:rsid w:val="00146550"/>
    <w:rsid w:val="00146A84"/>
    <w:rsid w:val="0014786A"/>
    <w:rsid w:val="00147922"/>
    <w:rsid w:val="00152FB3"/>
    <w:rsid w:val="00154993"/>
    <w:rsid w:val="00155A91"/>
    <w:rsid w:val="00156901"/>
    <w:rsid w:val="00156931"/>
    <w:rsid w:val="00157D05"/>
    <w:rsid w:val="00160D6B"/>
    <w:rsid w:val="001614BF"/>
    <w:rsid w:val="00161B7D"/>
    <w:rsid w:val="00162495"/>
    <w:rsid w:val="00163B01"/>
    <w:rsid w:val="00164CF3"/>
    <w:rsid w:val="00165014"/>
    <w:rsid w:val="00165699"/>
    <w:rsid w:val="001656ED"/>
    <w:rsid w:val="001660C4"/>
    <w:rsid w:val="00167313"/>
    <w:rsid w:val="00167831"/>
    <w:rsid w:val="00170644"/>
    <w:rsid w:val="00172006"/>
    <w:rsid w:val="00174261"/>
    <w:rsid w:val="00174AB4"/>
    <w:rsid w:val="001768C6"/>
    <w:rsid w:val="00176E3C"/>
    <w:rsid w:val="001825CF"/>
    <w:rsid w:val="001835F8"/>
    <w:rsid w:val="00185371"/>
    <w:rsid w:val="00185CB5"/>
    <w:rsid w:val="0018715A"/>
    <w:rsid w:val="00190183"/>
    <w:rsid w:val="00190FB0"/>
    <w:rsid w:val="00191245"/>
    <w:rsid w:val="00191A2D"/>
    <w:rsid w:val="0019210D"/>
    <w:rsid w:val="001925F8"/>
    <w:rsid w:val="00193121"/>
    <w:rsid w:val="001933DA"/>
    <w:rsid w:val="00194011"/>
    <w:rsid w:val="00196887"/>
    <w:rsid w:val="0019721E"/>
    <w:rsid w:val="00197260"/>
    <w:rsid w:val="00197791"/>
    <w:rsid w:val="001A251D"/>
    <w:rsid w:val="001A2FE8"/>
    <w:rsid w:val="001A360F"/>
    <w:rsid w:val="001A45B7"/>
    <w:rsid w:val="001A486F"/>
    <w:rsid w:val="001A61BA"/>
    <w:rsid w:val="001A7815"/>
    <w:rsid w:val="001B1200"/>
    <w:rsid w:val="001B16D5"/>
    <w:rsid w:val="001B22E5"/>
    <w:rsid w:val="001B2A1D"/>
    <w:rsid w:val="001B3C8A"/>
    <w:rsid w:val="001B4429"/>
    <w:rsid w:val="001B6176"/>
    <w:rsid w:val="001B7F8F"/>
    <w:rsid w:val="001C0148"/>
    <w:rsid w:val="001C1437"/>
    <w:rsid w:val="001C1A20"/>
    <w:rsid w:val="001C2116"/>
    <w:rsid w:val="001C2E89"/>
    <w:rsid w:val="001C30D8"/>
    <w:rsid w:val="001C373D"/>
    <w:rsid w:val="001C377D"/>
    <w:rsid w:val="001C3B1A"/>
    <w:rsid w:val="001C4809"/>
    <w:rsid w:val="001C4B61"/>
    <w:rsid w:val="001C50E6"/>
    <w:rsid w:val="001C5F9C"/>
    <w:rsid w:val="001C6103"/>
    <w:rsid w:val="001D0150"/>
    <w:rsid w:val="001D0374"/>
    <w:rsid w:val="001D05D2"/>
    <w:rsid w:val="001D0B81"/>
    <w:rsid w:val="001D14F5"/>
    <w:rsid w:val="001D27C5"/>
    <w:rsid w:val="001D344E"/>
    <w:rsid w:val="001D3C20"/>
    <w:rsid w:val="001D4316"/>
    <w:rsid w:val="001D5A09"/>
    <w:rsid w:val="001D6440"/>
    <w:rsid w:val="001D685F"/>
    <w:rsid w:val="001D6A72"/>
    <w:rsid w:val="001D7AE7"/>
    <w:rsid w:val="001E1421"/>
    <w:rsid w:val="001E263D"/>
    <w:rsid w:val="001E3010"/>
    <w:rsid w:val="001E3A51"/>
    <w:rsid w:val="001E3FE7"/>
    <w:rsid w:val="001E47AC"/>
    <w:rsid w:val="001E4BE2"/>
    <w:rsid w:val="001E5932"/>
    <w:rsid w:val="001E59CF"/>
    <w:rsid w:val="001E62AA"/>
    <w:rsid w:val="001E6569"/>
    <w:rsid w:val="001E785D"/>
    <w:rsid w:val="001F2310"/>
    <w:rsid w:val="001F2BCA"/>
    <w:rsid w:val="001F4230"/>
    <w:rsid w:val="001F47C7"/>
    <w:rsid w:val="001F4A02"/>
    <w:rsid w:val="001F4F58"/>
    <w:rsid w:val="001F5C38"/>
    <w:rsid w:val="001F6261"/>
    <w:rsid w:val="001F690C"/>
    <w:rsid w:val="0020100A"/>
    <w:rsid w:val="00201D0E"/>
    <w:rsid w:val="00201E0A"/>
    <w:rsid w:val="002024F1"/>
    <w:rsid w:val="00202BC2"/>
    <w:rsid w:val="00202EDF"/>
    <w:rsid w:val="00203FD7"/>
    <w:rsid w:val="002042F2"/>
    <w:rsid w:val="0020447D"/>
    <w:rsid w:val="0020514B"/>
    <w:rsid w:val="00205D3B"/>
    <w:rsid w:val="002064CC"/>
    <w:rsid w:val="00206AE9"/>
    <w:rsid w:val="00206E8D"/>
    <w:rsid w:val="00210CB3"/>
    <w:rsid w:val="00211B5F"/>
    <w:rsid w:val="002122DF"/>
    <w:rsid w:val="00213D90"/>
    <w:rsid w:val="00214CAE"/>
    <w:rsid w:val="00214F88"/>
    <w:rsid w:val="00215179"/>
    <w:rsid w:val="002162AA"/>
    <w:rsid w:val="00216B2A"/>
    <w:rsid w:val="002171FC"/>
    <w:rsid w:val="00217FA6"/>
    <w:rsid w:val="002215B7"/>
    <w:rsid w:val="00221F16"/>
    <w:rsid w:val="00221FCD"/>
    <w:rsid w:val="0022250A"/>
    <w:rsid w:val="002225E0"/>
    <w:rsid w:val="00222F89"/>
    <w:rsid w:val="00224F54"/>
    <w:rsid w:val="00224F8F"/>
    <w:rsid w:val="00225CA5"/>
    <w:rsid w:val="002267AF"/>
    <w:rsid w:val="00227964"/>
    <w:rsid w:val="002308D6"/>
    <w:rsid w:val="00231801"/>
    <w:rsid w:val="00232F71"/>
    <w:rsid w:val="00233A1B"/>
    <w:rsid w:val="00234CDF"/>
    <w:rsid w:val="00236BF4"/>
    <w:rsid w:val="002373CD"/>
    <w:rsid w:val="002378AB"/>
    <w:rsid w:val="00237B2F"/>
    <w:rsid w:val="00240E42"/>
    <w:rsid w:val="002413D8"/>
    <w:rsid w:val="00241FFE"/>
    <w:rsid w:val="002440C1"/>
    <w:rsid w:val="002448E7"/>
    <w:rsid w:val="002474CE"/>
    <w:rsid w:val="00250534"/>
    <w:rsid w:val="0025066F"/>
    <w:rsid w:val="0025154D"/>
    <w:rsid w:val="00251C17"/>
    <w:rsid w:val="00251D4B"/>
    <w:rsid w:val="00252E68"/>
    <w:rsid w:val="002533DD"/>
    <w:rsid w:val="002537D0"/>
    <w:rsid w:val="00254B6F"/>
    <w:rsid w:val="00254E65"/>
    <w:rsid w:val="00255CB4"/>
    <w:rsid w:val="002601F2"/>
    <w:rsid w:val="002602C9"/>
    <w:rsid w:val="0026039C"/>
    <w:rsid w:val="00261B7C"/>
    <w:rsid w:val="002621B0"/>
    <w:rsid w:val="0026298D"/>
    <w:rsid w:val="00264628"/>
    <w:rsid w:val="0026497B"/>
    <w:rsid w:val="0026631F"/>
    <w:rsid w:val="00267466"/>
    <w:rsid w:val="0027105C"/>
    <w:rsid w:val="0027172F"/>
    <w:rsid w:val="0027238C"/>
    <w:rsid w:val="002727DE"/>
    <w:rsid w:val="00272960"/>
    <w:rsid w:val="00272FE0"/>
    <w:rsid w:val="002730DA"/>
    <w:rsid w:val="00274202"/>
    <w:rsid w:val="002756B7"/>
    <w:rsid w:val="002769CC"/>
    <w:rsid w:val="00277004"/>
    <w:rsid w:val="002776B0"/>
    <w:rsid w:val="002778BD"/>
    <w:rsid w:val="00280455"/>
    <w:rsid w:val="0028270F"/>
    <w:rsid w:val="00284733"/>
    <w:rsid w:val="00285790"/>
    <w:rsid w:val="0029002A"/>
    <w:rsid w:val="00291054"/>
    <w:rsid w:val="00291995"/>
    <w:rsid w:val="00293A62"/>
    <w:rsid w:val="00293DE6"/>
    <w:rsid w:val="00294D95"/>
    <w:rsid w:val="00296465"/>
    <w:rsid w:val="00297CF6"/>
    <w:rsid w:val="00297F5A"/>
    <w:rsid w:val="002A09D3"/>
    <w:rsid w:val="002A1358"/>
    <w:rsid w:val="002A2EDE"/>
    <w:rsid w:val="002A5AC6"/>
    <w:rsid w:val="002A5D69"/>
    <w:rsid w:val="002A6D0F"/>
    <w:rsid w:val="002A7651"/>
    <w:rsid w:val="002A7806"/>
    <w:rsid w:val="002B0142"/>
    <w:rsid w:val="002B05A2"/>
    <w:rsid w:val="002B064D"/>
    <w:rsid w:val="002B1322"/>
    <w:rsid w:val="002B2712"/>
    <w:rsid w:val="002B2A98"/>
    <w:rsid w:val="002B3AF8"/>
    <w:rsid w:val="002B42AA"/>
    <w:rsid w:val="002B5BE8"/>
    <w:rsid w:val="002B6D16"/>
    <w:rsid w:val="002B707F"/>
    <w:rsid w:val="002B7308"/>
    <w:rsid w:val="002C038D"/>
    <w:rsid w:val="002C287B"/>
    <w:rsid w:val="002C295B"/>
    <w:rsid w:val="002C2EA0"/>
    <w:rsid w:val="002C33A7"/>
    <w:rsid w:val="002C38F8"/>
    <w:rsid w:val="002C5817"/>
    <w:rsid w:val="002C5FF6"/>
    <w:rsid w:val="002C6482"/>
    <w:rsid w:val="002C73B9"/>
    <w:rsid w:val="002D0CC0"/>
    <w:rsid w:val="002D2D4E"/>
    <w:rsid w:val="002D388E"/>
    <w:rsid w:val="002D476D"/>
    <w:rsid w:val="002D696F"/>
    <w:rsid w:val="002D6AF8"/>
    <w:rsid w:val="002D76D2"/>
    <w:rsid w:val="002E2052"/>
    <w:rsid w:val="002E2625"/>
    <w:rsid w:val="002E28A6"/>
    <w:rsid w:val="002E371E"/>
    <w:rsid w:val="002E57B3"/>
    <w:rsid w:val="002E6EF9"/>
    <w:rsid w:val="002E72D0"/>
    <w:rsid w:val="002E7A53"/>
    <w:rsid w:val="002F06C5"/>
    <w:rsid w:val="002F17E0"/>
    <w:rsid w:val="002F2290"/>
    <w:rsid w:val="002F3C98"/>
    <w:rsid w:val="002F5E2A"/>
    <w:rsid w:val="002F6636"/>
    <w:rsid w:val="002F689F"/>
    <w:rsid w:val="002F6F2D"/>
    <w:rsid w:val="003011D6"/>
    <w:rsid w:val="0030195C"/>
    <w:rsid w:val="00301BBA"/>
    <w:rsid w:val="00301EC6"/>
    <w:rsid w:val="00302C9F"/>
    <w:rsid w:val="00303A65"/>
    <w:rsid w:val="00303F90"/>
    <w:rsid w:val="00304F63"/>
    <w:rsid w:val="00305259"/>
    <w:rsid w:val="00305AC6"/>
    <w:rsid w:val="00306456"/>
    <w:rsid w:val="00307E89"/>
    <w:rsid w:val="00310DF1"/>
    <w:rsid w:val="00310FD7"/>
    <w:rsid w:val="00312910"/>
    <w:rsid w:val="00313549"/>
    <w:rsid w:val="0031439F"/>
    <w:rsid w:val="0031449F"/>
    <w:rsid w:val="00314B79"/>
    <w:rsid w:val="003155E3"/>
    <w:rsid w:val="003168CB"/>
    <w:rsid w:val="00316970"/>
    <w:rsid w:val="003176CD"/>
    <w:rsid w:val="00317D0F"/>
    <w:rsid w:val="0032250C"/>
    <w:rsid w:val="0032264F"/>
    <w:rsid w:val="003235BE"/>
    <w:rsid w:val="00323805"/>
    <w:rsid w:val="00323EC3"/>
    <w:rsid w:val="003248E9"/>
    <w:rsid w:val="00324954"/>
    <w:rsid w:val="003249CF"/>
    <w:rsid w:val="00326D76"/>
    <w:rsid w:val="003310B0"/>
    <w:rsid w:val="00331AD9"/>
    <w:rsid w:val="00331E60"/>
    <w:rsid w:val="00332AC3"/>
    <w:rsid w:val="00336FEC"/>
    <w:rsid w:val="003376DD"/>
    <w:rsid w:val="003400C0"/>
    <w:rsid w:val="003405C3"/>
    <w:rsid w:val="003405E1"/>
    <w:rsid w:val="00342D9A"/>
    <w:rsid w:val="003432E3"/>
    <w:rsid w:val="00343364"/>
    <w:rsid w:val="00343479"/>
    <w:rsid w:val="00343942"/>
    <w:rsid w:val="00344843"/>
    <w:rsid w:val="00345913"/>
    <w:rsid w:val="00346B15"/>
    <w:rsid w:val="003476FE"/>
    <w:rsid w:val="00350638"/>
    <w:rsid w:val="00351D35"/>
    <w:rsid w:val="0035262A"/>
    <w:rsid w:val="00354104"/>
    <w:rsid w:val="003549DE"/>
    <w:rsid w:val="00354C6D"/>
    <w:rsid w:val="0035659D"/>
    <w:rsid w:val="00360A2A"/>
    <w:rsid w:val="00360FA4"/>
    <w:rsid w:val="00361398"/>
    <w:rsid w:val="0036145B"/>
    <w:rsid w:val="00361957"/>
    <w:rsid w:val="00361AF8"/>
    <w:rsid w:val="00361CA2"/>
    <w:rsid w:val="00362E78"/>
    <w:rsid w:val="00363AFC"/>
    <w:rsid w:val="003648CA"/>
    <w:rsid w:val="0036591C"/>
    <w:rsid w:val="00366DC4"/>
    <w:rsid w:val="00371991"/>
    <w:rsid w:val="00371F11"/>
    <w:rsid w:val="00374DDB"/>
    <w:rsid w:val="00376133"/>
    <w:rsid w:val="00376F2A"/>
    <w:rsid w:val="00377B96"/>
    <w:rsid w:val="00380C1B"/>
    <w:rsid w:val="0038187D"/>
    <w:rsid w:val="00381E45"/>
    <w:rsid w:val="00382F44"/>
    <w:rsid w:val="003830CD"/>
    <w:rsid w:val="00384042"/>
    <w:rsid w:val="00384F02"/>
    <w:rsid w:val="0038526A"/>
    <w:rsid w:val="003854B2"/>
    <w:rsid w:val="003855C5"/>
    <w:rsid w:val="0038577E"/>
    <w:rsid w:val="00386750"/>
    <w:rsid w:val="00386C3A"/>
    <w:rsid w:val="003872D8"/>
    <w:rsid w:val="0038742E"/>
    <w:rsid w:val="00390633"/>
    <w:rsid w:val="003911C0"/>
    <w:rsid w:val="00391269"/>
    <w:rsid w:val="003913AA"/>
    <w:rsid w:val="00391E77"/>
    <w:rsid w:val="0039262A"/>
    <w:rsid w:val="003939D6"/>
    <w:rsid w:val="0039402B"/>
    <w:rsid w:val="00395C67"/>
    <w:rsid w:val="003961AC"/>
    <w:rsid w:val="00396989"/>
    <w:rsid w:val="003969B1"/>
    <w:rsid w:val="00396A12"/>
    <w:rsid w:val="00396F74"/>
    <w:rsid w:val="00397698"/>
    <w:rsid w:val="00397CBC"/>
    <w:rsid w:val="003A2915"/>
    <w:rsid w:val="003A4C7C"/>
    <w:rsid w:val="003A5483"/>
    <w:rsid w:val="003A5BB0"/>
    <w:rsid w:val="003A7E95"/>
    <w:rsid w:val="003B0555"/>
    <w:rsid w:val="003B167A"/>
    <w:rsid w:val="003B220C"/>
    <w:rsid w:val="003B53E7"/>
    <w:rsid w:val="003B5ABB"/>
    <w:rsid w:val="003B6389"/>
    <w:rsid w:val="003B6A2C"/>
    <w:rsid w:val="003B7160"/>
    <w:rsid w:val="003B7D19"/>
    <w:rsid w:val="003C0FD2"/>
    <w:rsid w:val="003C2806"/>
    <w:rsid w:val="003C379B"/>
    <w:rsid w:val="003C3C46"/>
    <w:rsid w:val="003C3CF9"/>
    <w:rsid w:val="003C3D34"/>
    <w:rsid w:val="003C3EC1"/>
    <w:rsid w:val="003C442C"/>
    <w:rsid w:val="003C5A41"/>
    <w:rsid w:val="003C640E"/>
    <w:rsid w:val="003C69B5"/>
    <w:rsid w:val="003C703A"/>
    <w:rsid w:val="003C7DE2"/>
    <w:rsid w:val="003C7F92"/>
    <w:rsid w:val="003D0269"/>
    <w:rsid w:val="003D0572"/>
    <w:rsid w:val="003D218C"/>
    <w:rsid w:val="003D21B4"/>
    <w:rsid w:val="003D30CF"/>
    <w:rsid w:val="003D5A9B"/>
    <w:rsid w:val="003D634F"/>
    <w:rsid w:val="003D6753"/>
    <w:rsid w:val="003D6885"/>
    <w:rsid w:val="003D7AF0"/>
    <w:rsid w:val="003D7D24"/>
    <w:rsid w:val="003E086F"/>
    <w:rsid w:val="003E169E"/>
    <w:rsid w:val="003E190E"/>
    <w:rsid w:val="003E1C99"/>
    <w:rsid w:val="003E2601"/>
    <w:rsid w:val="003E2888"/>
    <w:rsid w:val="003E3792"/>
    <w:rsid w:val="003E3F54"/>
    <w:rsid w:val="003E5083"/>
    <w:rsid w:val="003E66D3"/>
    <w:rsid w:val="003E6796"/>
    <w:rsid w:val="003E7090"/>
    <w:rsid w:val="003F0095"/>
    <w:rsid w:val="003F1E55"/>
    <w:rsid w:val="003F2199"/>
    <w:rsid w:val="003F36BD"/>
    <w:rsid w:val="003F38AC"/>
    <w:rsid w:val="003F3BF0"/>
    <w:rsid w:val="003F3F61"/>
    <w:rsid w:val="003F56B9"/>
    <w:rsid w:val="003F5BD7"/>
    <w:rsid w:val="003F6B4B"/>
    <w:rsid w:val="00401B33"/>
    <w:rsid w:val="00404A41"/>
    <w:rsid w:val="0040709F"/>
    <w:rsid w:val="00410BEB"/>
    <w:rsid w:val="0041195F"/>
    <w:rsid w:val="00412E51"/>
    <w:rsid w:val="00412FF5"/>
    <w:rsid w:val="0041371E"/>
    <w:rsid w:val="004142AB"/>
    <w:rsid w:val="00414530"/>
    <w:rsid w:val="004217C2"/>
    <w:rsid w:val="00422409"/>
    <w:rsid w:val="00422C57"/>
    <w:rsid w:val="00424B9D"/>
    <w:rsid w:val="0042515C"/>
    <w:rsid w:val="0042559B"/>
    <w:rsid w:val="00427CD5"/>
    <w:rsid w:val="004300C0"/>
    <w:rsid w:val="0043083A"/>
    <w:rsid w:val="00430FB7"/>
    <w:rsid w:val="004337EE"/>
    <w:rsid w:val="00433B51"/>
    <w:rsid w:val="00433EBB"/>
    <w:rsid w:val="00434577"/>
    <w:rsid w:val="00434BC2"/>
    <w:rsid w:val="004378A0"/>
    <w:rsid w:val="00440741"/>
    <w:rsid w:val="0044112F"/>
    <w:rsid w:val="00441387"/>
    <w:rsid w:val="00441F33"/>
    <w:rsid w:val="00442CA4"/>
    <w:rsid w:val="004430DF"/>
    <w:rsid w:val="00444FD0"/>
    <w:rsid w:val="00447A1E"/>
    <w:rsid w:val="004505E3"/>
    <w:rsid w:val="00451D5C"/>
    <w:rsid w:val="0045239D"/>
    <w:rsid w:val="00452F51"/>
    <w:rsid w:val="00453E9B"/>
    <w:rsid w:val="004547E8"/>
    <w:rsid w:val="00456073"/>
    <w:rsid w:val="0045645D"/>
    <w:rsid w:val="00457592"/>
    <w:rsid w:val="004608AB"/>
    <w:rsid w:val="00461599"/>
    <w:rsid w:val="004628A0"/>
    <w:rsid w:val="004640F6"/>
    <w:rsid w:val="0046433A"/>
    <w:rsid w:val="00464F95"/>
    <w:rsid w:val="004652CF"/>
    <w:rsid w:val="0046660B"/>
    <w:rsid w:val="00466CDF"/>
    <w:rsid w:val="00467308"/>
    <w:rsid w:val="004705B9"/>
    <w:rsid w:val="00470EA3"/>
    <w:rsid w:val="004722E1"/>
    <w:rsid w:val="00472F19"/>
    <w:rsid w:val="0047329C"/>
    <w:rsid w:val="00473A4B"/>
    <w:rsid w:val="0047400C"/>
    <w:rsid w:val="004749EB"/>
    <w:rsid w:val="00475298"/>
    <w:rsid w:val="004757BE"/>
    <w:rsid w:val="0047603F"/>
    <w:rsid w:val="00476460"/>
    <w:rsid w:val="00476A58"/>
    <w:rsid w:val="004777E4"/>
    <w:rsid w:val="00480BF6"/>
    <w:rsid w:val="00480FE2"/>
    <w:rsid w:val="00481B5B"/>
    <w:rsid w:val="00482A3F"/>
    <w:rsid w:val="00483228"/>
    <w:rsid w:val="004845D7"/>
    <w:rsid w:val="0048487E"/>
    <w:rsid w:val="0048613E"/>
    <w:rsid w:val="00486532"/>
    <w:rsid w:val="004865AF"/>
    <w:rsid w:val="004869E6"/>
    <w:rsid w:val="00486C8C"/>
    <w:rsid w:val="00486EFB"/>
    <w:rsid w:val="0048747F"/>
    <w:rsid w:val="004875D6"/>
    <w:rsid w:val="004901E0"/>
    <w:rsid w:val="00490448"/>
    <w:rsid w:val="00490E44"/>
    <w:rsid w:val="004914FD"/>
    <w:rsid w:val="00491C26"/>
    <w:rsid w:val="00491F00"/>
    <w:rsid w:val="004929F2"/>
    <w:rsid w:val="0049487C"/>
    <w:rsid w:val="00494C50"/>
    <w:rsid w:val="00496B48"/>
    <w:rsid w:val="00496B78"/>
    <w:rsid w:val="004A298B"/>
    <w:rsid w:val="004A4B33"/>
    <w:rsid w:val="004A5849"/>
    <w:rsid w:val="004A5B7D"/>
    <w:rsid w:val="004A5D2D"/>
    <w:rsid w:val="004A5E4C"/>
    <w:rsid w:val="004A63AA"/>
    <w:rsid w:val="004A65C0"/>
    <w:rsid w:val="004A7F13"/>
    <w:rsid w:val="004B16ED"/>
    <w:rsid w:val="004B2166"/>
    <w:rsid w:val="004B2527"/>
    <w:rsid w:val="004B27CB"/>
    <w:rsid w:val="004B365F"/>
    <w:rsid w:val="004B4799"/>
    <w:rsid w:val="004B4C8A"/>
    <w:rsid w:val="004B4C9D"/>
    <w:rsid w:val="004B4D82"/>
    <w:rsid w:val="004B4E20"/>
    <w:rsid w:val="004B4E34"/>
    <w:rsid w:val="004B5F60"/>
    <w:rsid w:val="004B728C"/>
    <w:rsid w:val="004B7609"/>
    <w:rsid w:val="004C0028"/>
    <w:rsid w:val="004C0334"/>
    <w:rsid w:val="004C034A"/>
    <w:rsid w:val="004C0A79"/>
    <w:rsid w:val="004C2570"/>
    <w:rsid w:val="004C3180"/>
    <w:rsid w:val="004C3FB4"/>
    <w:rsid w:val="004C40C9"/>
    <w:rsid w:val="004C4386"/>
    <w:rsid w:val="004C4EBD"/>
    <w:rsid w:val="004C665E"/>
    <w:rsid w:val="004C66F4"/>
    <w:rsid w:val="004D0A09"/>
    <w:rsid w:val="004D0D16"/>
    <w:rsid w:val="004D15B6"/>
    <w:rsid w:val="004D183F"/>
    <w:rsid w:val="004D22DA"/>
    <w:rsid w:val="004D5A1F"/>
    <w:rsid w:val="004D5D66"/>
    <w:rsid w:val="004D5E47"/>
    <w:rsid w:val="004E08EA"/>
    <w:rsid w:val="004E153E"/>
    <w:rsid w:val="004E1F6A"/>
    <w:rsid w:val="004E2A0F"/>
    <w:rsid w:val="004E2CDA"/>
    <w:rsid w:val="004E4629"/>
    <w:rsid w:val="004E54BF"/>
    <w:rsid w:val="004E7DDA"/>
    <w:rsid w:val="004F0AEC"/>
    <w:rsid w:val="004F0EFA"/>
    <w:rsid w:val="004F2CB5"/>
    <w:rsid w:val="004F536D"/>
    <w:rsid w:val="004F55BD"/>
    <w:rsid w:val="004F7084"/>
    <w:rsid w:val="005004B6"/>
    <w:rsid w:val="00501AD9"/>
    <w:rsid w:val="00501FB2"/>
    <w:rsid w:val="0050397E"/>
    <w:rsid w:val="00503F06"/>
    <w:rsid w:val="00505637"/>
    <w:rsid w:val="00505AA6"/>
    <w:rsid w:val="0050654A"/>
    <w:rsid w:val="00506C12"/>
    <w:rsid w:val="0050720E"/>
    <w:rsid w:val="00510E0D"/>
    <w:rsid w:val="00511AC6"/>
    <w:rsid w:val="00513915"/>
    <w:rsid w:val="00513FF9"/>
    <w:rsid w:val="00514ABA"/>
    <w:rsid w:val="005152B4"/>
    <w:rsid w:val="005155E8"/>
    <w:rsid w:val="005167D1"/>
    <w:rsid w:val="005173FB"/>
    <w:rsid w:val="005205CF"/>
    <w:rsid w:val="005209BF"/>
    <w:rsid w:val="0052107C"/>
    <w:rsid w:val="00522E64"/>
    <w:rsid w:val="00522EC6"/>
    <w:rsid w:val="00523983"/>
    <w:rsid w:val="00523AE1"/>
    <w:rsid w:val="00523CAD"/>
    <w:rsid w:val="00524AAF"/>
    <w:rsid w:val="00524CCB"/>
    <w:rsid w:val="0052537B"/>
    <w:rsid w:val="0052576B"/>
    <w:rsid w:val="0052674A"/>
    <w:rsid w:val="00531B0D"/>
    <w:rsid w:val="00532145"/>
    <w:rsid w:val="00532CAE"/>
    <w:rsid w:val="005337E4"/>
    <w:rsid w:val="0054032F"/>
    <w:rsid w:val="005407A8"/>
    <w:rsid w:val="00541D97"/>
    <w:rsid w:val="00542DE4"/>
    <w:rsid w:val="005432DA"/>
    <w:rsid w:val="00544135"/>
    <w:rsid w:val="00544531"/>
    <w:rsid w:val="005446C4"/>
    <w:rsid w:val="00544F05"/>
    <w:rsid w:val="0054578E"/>
    <w:rsid w:val="005472E1"/>
    <w:rsid w:val="00547AAA"/>
    <w:rsid w:val="00552B5C"/>
    <w:rsid w:val="00553523"/>
    <w:rsid w:val="005545B9"/>
    <w:rsid w:val="00555A73"/>
    <w:rsid w:val="00555F65"/>
    <w:rsid w:val="00556F89"/>
    <w:rsid w:val="00561131"/>
    <w:rsid w:val="00561882"/>
    <w:rsid w:val="0056301D"/>
    <w:rsid w:val="00565CD3"/>
    <w:rsid w:val="005673BB"/>
    <w:rsid w:val="00567D9F"/>
    <w:rsid w:val="005701ED"/>
    <w:rsid w:val="00570419"/>
    <w:rsid w:val="0057129B"/>
    <w:rsid w:val="00571467"/>
    <w:rsid w:val="00572826"/>
    <w:rsid w:val="00572878"/>
    <w:rsid w:val="00572E1D"/>
    <w:rsid w:val="00572E40"/>
    <w:rsid w:val="0057347B"/>
    <w:rsid w:val="00573712"/>
    <w:rsid w:val="005771FB"/>
    <w:rsid w:val="00580692"/>
    <w:rsid w:val="00581519"/>
    <w:rsid w:val="00582735"/>
    <w:rsid w:val="00582A84"/>
    <w:rsid w:val="005831A0"/>
    <w:rsid w:val="00583898"/>
    <w:rsid w:val="00585B6D"/>
    <w:rsid w:val="005874BC"/>
    <w:rsid w:val="00590250"/>
    <w:rsid w:val="00590F68"/>
    <w:rsid w:val="00591224"/>
    <w:rsid w:val="005914E5"/>
    <w:rsid w:val="00592814"/>
    <w:rsid w:val="00592F9C"/>
    <w:rsid w:val="00593719"/>
    <w:rsid w:val="00593BDA"/>
    <w:rsid w:val="00594724"/>
    <w:rsid w:val="00595403"/>
    <w:rsid w:val="00596B27"/>
    <w:rsid w:val="005A26FC"/>
    <w:rsid w:val="005A2EFE"/>
    <w:rsid w:val="005A2FD3"/>
    <w:rsid w:val="005A34E2"/>
    <w:rsid w:val="005A4027"/>
    <w:rsid w:val="005A5D68"/>
    <w:rsid w:val="005A7408"/>
    <w:rsid w:val="005B0309"/>
    <w:rsid w:val="005B14FC"/>
    <w:rsid w:val="005B2B0F"/>
    <w:rsid w:val="005B3AAF"/>
    <w:rsid w:val="005B3BAB"/>
    <w:rsid w:val="005B5162"/>
    <w:rsid w:val="005B54C1"/>
    <w:rsid w:val="005B639E"/>
    <w:rsid w:val="005B7DEB"/>
    <w:rsid w:val="005C5D70"/>
    <w:rsid w:val="005C6209"/>
    <w:rsid w:val="005C739E"/>
    <w:rsid w:val="005C7CD7"/>
    <w:rsid w:val="005D0370"/>
    <w:rsid w:val="005D0AE5"/>
    <w:rsid w:val="005D120B"/>
    <w:rsid w:val="005D12B0"/>
    <w:rsid w:val="005D1408"/>
    <w:rsid w:val="005D144A"/>
    <w:rsid w:val="005D2253"/>
    <w:rsid w:val="005D26D2"/>
    <w:rsid w:val="005D28CB"/>
    <w:rsid w:val="005D3734"/>
    <w:rsid w:val="005D4629"/>
    <w:rsid w:val="005D5266"/>
    <w:rsid w:val="005D7899"/>
    <w:rsid w:val="005D7BA9"/>
    <w:rsid w:val="005E1BB5"/>
    <w:rsid w:val="005E38F7"/>
    <w:rsid w:val="005E3FFA"/>
    <w:rsid w:val="005E4E30"/>
    <w:rsid w:val="005E65EF"/>
    <w:rsid w:val="005F027B"/>
    <w:rsid w:val="005F11FA"/>
    <w:rsid w:val="005F16F6"/>
    <w:rsid w:val="005F23B3"/>
    <w:rsid w:val="005F28EC"/>
    <w:rsid w:val="005F3307"/>
    <w:rsid w:val="005F4261"/>
    <w:rsid w:val="005F4845"/>
    <w:rsid w:val="005F48AB"/>
    <w:rsid w:val="005F7314"/>
    <w:rsid w:val="005F7FC0"/>
    <w:rsid w:val="00600350"/>
    <w:rsid w:val="006006D9"/>
    <w:rsid w:val="00601CE0"/>
    <w:rsid w:val="00602B46"/>
    <w:rsid w:val="006036F4"/>
    <w:rsid w:val="00603FC4"/>
    <w:rsid w:val="006045E9"/>
    <w:rsid w:val="0060681F"/>
    <w:rsid w:val="006079F8"/>
    <w:rsid w:val="00607B72"/>
    <w:rsid w:val="00610807"/>
    <w:rsid w:val="00610DDA"/>
    <w:rsid w:val="00612AA4"/>
    <w:rsid w:val="00613EE8"/>
    <w:rsid w:val="0061662E"/>
    <w:rsid w:val="00617F2C"/>
    <w:rsid w:val="00620123"/>
    <w:rsid w:val="00620940"/>
    <w:rsid w:val="0062132A"/>
    <w:rsid w:val="00622DB3"/>
    <w:rsid w:val="006239CE"/>
    <w:rsid w:val="00623F40"/>
    <w:rsid w:val="00624AF6"/>
    <w:rsid w:val="00624DC1"/>
    <w:rsid w:val="0062642D"/>
    <w:rsid w:val="00626538"/>
    <w:rsid w:val="00627116"/>
    <w:rsid w:val="00627EFC"/>
    <w:rsid w:val="00630637"/>
    <w:rsid w:val="00630DDD"/>
    <w:rsid w:val="00631121"/>
    <w:rsid w:val="00633D18"/>
    <w:rsid w:val="00636058"/>
    <w:rsid w:val="006374FD"/>
    <w:rsid w:val="00637B49"/>
    <w:rsid w:val="00637FBD"/>
    <w:rsid w:val="006402A3"/>
    <w:rsid w:val="006406DC"/>
    <w:rsid w:val="00640EE8"/>
    <w:rsid w:val="00641C05"/>
    <w:rsid w:val="00642F6E"/>
    <w:rsid w:val="00643100"/>
    <w:rsid w:val="006438AC"/>
    <w:rsid w:val="00643C7F"/>
    <w:rsid w:val="00643E2B"/>
    <w:rsid w:val="006445F1"/>
    <w:rsid w:val="006450ED"/>
    <w:rsid w:val="00646027"/>
    <w:rsid w:val="00646858"/>
    <w:rsid w:val="00647BC0"/>
    <w:rsid w:val="00647F8E"/>
    <w:rsid w:val="006507DA"/>
    <w:rsid w:val="00651073"/>
    <w:rsid w:val="00651EF7"/>
    <w:rsid w:val="00653205"/>
    <w:rsid w:val="0065396F"/>
    <w:rsid w:val="006545A9"/>
    <w:rsid w:val="00654BD4"/>
    <w:rsid w:val="00654E4E"/>
    <w:rsid w:val="00656689"/>
    <w:rsid w:val="00656F4E"/>
    <w:rsid w:val="006570ED"/>
    <w:rsid w:val="00657BFE"/>
    <w:rsid w:val="0066131C"/>
    <w:rsid w:val="0066206A"/>
    <w:rsid w:val="00662D52"/>
    <w:rsid w:val="006630FC"/>
    <w:rsid w:val="006639C3"/>
    <w:rsid w:val="00664584"/>
    <w:rsid w:val="00664F82"/>
    <w:rsid w:val="006651C9"/>
    <w:rsid w:val="00665228"/>
    <w:rsid w:val="00666362"/>
    <w:rsid w:val="006667A5"/>
    <w:rsid w:val="00671CF3"/>
    <w:rsid w:val="00673016"/>
    <w:rsid w:val="0067364D"/>
    <w:rsid w:val="00674B7F"/>
    <w:rsid w:val="00675193"/>
    <w:rsid w:val="00676332"/>
    <w:rsid w:val="00676C10"/>
    <w:rsid w:val="00677A0E"/>
    <w:rsid w:val="0068119E"/>
    <w:rsid w:val="006813AF"/>
    <w:rsid w:val="00682385"/>
    <w:rsid w:val="006824F8"/>
    <w:rsid w:val="00682DC1"/>
    <w:rsid w:val="00683C94"/>
    <w:rsid w:val="00685D57"/>
    <w:rsid w:val="00686DD5"/>
    <w:rsid w:val="0068792F"/>
    <w:rsid w:val="0069051E"/>
    <w:rsid w:val="00690780"/>
    <w:rsid w:val="00693603"/>
    <w:rsid w:val="00693B9B"/>
    <w:rsid w:val="00694C2F"/>
    <w:rsid w:val="006956E1"/>
    <w:rsid w:val="00696B04"/>
    <w:rsid w:val="006A2278"/>
    <w:rsid w:val="006A2844"/>
    <w:rsid w:val="006A3F0D"/>
    <w:rsid w:val="006A513B"/>
    <w:rsid w:val="006A53AF"/>
    <w:rsid w:val="006A5475"/>
    <w:rsid w:val="006A5E50"/>
    <w:rsid w:val="006A627B"/>
    <w:rsid w:val="006A63CD"/>
    <w:rsid w:val="006A6662"/>
    <w:rsid w:val="006A71E2"/>
    <w:rsid w:val="006A74D6"/>
    <w:rsid w:val="006A7524"/>
    <w:rsid w:val="006B024A"/>
    <w:rsid w:val="006B1A26"/>
    <w:rsid w:val="006B3630"/>
    <w:rsid w:val="006B365E"/>
    <w:rsid w:val="006B379C"/>
    <w:rsid w:val="006B3B0A"/>
    <w:rsid w:val="006B4BB1"/>
    <w:rsid w:val="006B509F"/>
    <w:rsid w:val="006B5720"/>
    <w:rsid w:val="006B594A"/>
    <w:rsid w:val="006B5AC3"/>
    <w:rsid w:val="006B64A5"/>
    <w:rsid w:val="006B775E"/>
    <w:rsid w:val="006B7A08"/>
    <w:rsid w:val="006C0052"/>
    <w:rsid w:val="006C19F5"/>
    <w:rsid w:val="006C5FF9"/>
    <w:rsid w:val="006C60B7"/>
    <w:rsid w:val="006C6CF2"/>
    <w:rsid w:val="006C7C08"/>
    <w:rsid w:val="006D1521"/>
    <w:rsid w:val="006D195C"/>
    <w:rsid w:val="006D1DAD"/>
    <w:rsid w:val="006D2289"/>
    <w:rsid w:val="006D239A"/>
    <w:rsid w:val="006D2B5D"/>
    <w:rsid w:val="006D2DE6"/>
    <w:rsid w:val="006D3112"/>
    <w:rsid w:val="006D3478"/>
    <w:rsid w:val="006D35D4"/>
    <w:rsid w:val="006D3715"/>
    <w:rsid w:val="006D5C1E"/>
    <w:rsid w:val="006D5D24"/>
    <w:rsid w:val="006D6AB1"/>
    <w:rsid w:val="006D6AE6"/>
    <w:rsid w:val="006D7C0A"/>
    <w:rsid w:val="006E060D"/>
    <w:rsid w:val="006E0A98"/>
    <w:rsid w:val="006E14B5"/>
    <w:rsid w:val="006E3657"/>
    <w:rsid w:val="006E3C26"/>
    <w:rsid w:val="006E4105"/>
    <w:rsid w:val="006E4A15"/>
    <w:rsid w:val="006E6C2F"/>
    <w:rsid w:val="006E7D0A"/>
    <w:rsid w:val="006F22BE"/>
    <w:rsid w:val="006F4181"/>
    <w:rsid w:val="006F5302"/>
    <w:rsid w:val="006F6212"/>
    <w:rsid w:val="006F6C52"/>
    <w:rsid w:val="006F76F6"/>
    <w:rsid w:val="0070017A"/>
    <w:rsid w:val="00701287"/>
    <w:rsid w:val="0070349A"/>
    <w:rsid w:val="00704262"/>
    <w:rsid w:val="00705D8F"/>
    <w:rsid w:val="00707263"/>
    <w:rsid w:val="00707DA8"/>
    <w:rsid w:val="00710A00"/>
    <w:rsid w:val="00711357"/>
    <w:rsid w:val="00711B7B"/>
    <w:rsid w:val="00712BE5"/>
    <w:rsid w:val="007147A1"/>
    <w:rsid w:val="00716691"/>
    <w:rsid w:val="00717A97"/>
    <w:rsid w:val="00721C96"/>
    <w:rsid w:val="007247A7"/>
    <w:rsid w:val="0072587E"/>
    <w:rsid w:val="00725A3A"/>
    <w:rsid w:val="00725FE1"/>
    <w:rsid w:val="00726BE6"/>
    <w:rsid w:val="00727ACD"/>
    <w:rsid w:val="007306E7"/>
    <w:rsid w:val="00730793"/>
    <w:rsid w:val="0073275D"/>
    <w:rsid w:val="00733859"/>
    <w:rsid w:val="007343E6"/>
    <w:rsid w:val="00735A13"/>
    <w:rsid w:val="0073627E"/>
    <w:rsid w:val="0073752B"/>
    <w:rsid w:val="00740B29"/>
    <w:rsid w:val="00741446"/>
    <w:rsid w:val="00742951"/>
    <w:rsid w:val="0074340D"/>
    <w:rsid w:val="007434A2"/>
    <w:rsid w:val="0074469D"/>
    <w:rsid w:val="00744B28"/>
    <w:rsid w:val="00746E93"/>
    <w:rsid w:val="00747C33"/>
    <w:rsid w:val="00750970"/>
    <w:rsid w:val="00750FDB"/>
    <w:rsid w:val="007526A2"/>
    <w:rsid w:val="0075295B"/>
    <w:rsid w:val="00753DD6"/>
    <w:rsid w:val="00753F20"/>
    <w:rsid w:val="007563B2"/>
    <w:rsid w:val="00757BAB"/>
    <w:rsid w:val="00760E77"/>
    <w:rsid w:val="00761577"/>
    <w:rsid w:val="00761743"/>
    <w:rsid w:val="00766A2E"/>
    <w:rsid w:val="00766BCD"/>
    <w:rsid w:val="00767251"/>
    <w:rsid w:val="007728EB"/>
    <w:rsid w:val="007728F2"/>
    <w:rsid w:val="00772941"/>
    <w:rsid w:val="0077421E"/>
    <w:rsid w:val="0077424D"/>
    <w:rsid w:val="007766F1"/>
    <w:rsid w:val="00777903"/>
    <w:rsid w:val="0078026C"/>
    <w:rsid w:val="0078073A"/>
    <w:rsid w:val="00780B45"/>
    <w:rsid w:val="00781424"/>
    <w:rsid w:val="007818A0"/>
    <w:rsid w:val="007823B0"/>
    <w:rsid w:val="00782992"/>
    <w:rsid w:val="00783565"/>
    <w:rsid w:val="007835E4"/>
    <w:rsid w:val="00784384"/>
    <w:rsid w:val="00785231"/>
    <w:rsid w:val="00792F86"/>
    <w:rsid w:val="00793A61"/>
    <w:rsid w:val="0079521B"/>
    <w:rsid w:val="007952B6"/>
    <w:rsid w:val="00795D54"/>
    <w:rsid w:val="007966D0"/>
    <w:rsid w:val="00797284"/>
    <w:rsid w:val="007974EB"/>
    <w:rsid w:val="00797514"/>
    <w:rsid w:val="007A0C3A"/>
    <w:rsid w:val="007A0E6D"/>
    <w:rsid w:val="007A266A"/>
    <w:rsid w:val="007A2694"/>
    <w:rsid w:val="007A3380"/>
    <w:rsid w:val="007A43EF"/>
    <w:rsid w:val="007A65F0"/>
    <w:rsid w:val="007A6FE3"/>
    <w:rsid w:val="007B17C1"/>
    <w:rsid w:val="007B2743"/>
    <w:rsid w:val="007B3ABD"/>
    <w:rsid w:val="007B46EB"/>
    <w:rsid w:val="007B47B4"/>
    <w:rsid w:val="007B5545"/>
    <w:rsid w:val="007B5576"/>
    <w:rsid w:val="007B5E67"/>
    <w:rsid w:val="007B6861"/>
    <w:rsid w:val="007B7D05"/>
    <w:rsid w:val="007C20CC"/>
    <w:rsid w:val="007C2E4C"/>
    <w:rsid w:val="007C4F2C"/>
    <w:rsid w:val="007C5E0C"/>
    <w:rsid w:val="007C6BFD"/>
    <w:rsid w:val="007C75C9"/>
    <w:rsid w:val="007D0009"/>
    <w:rsid w:val="007D080B"/>
    <w:rsid w:val="007D1D89"/>
    <w:rsid w:val="007D299C"/>
    <w:rsid w:val="007D3B51"/>
    <w:rsid w:val="007D4563"/>
    <w:rsid w:val="007D5ACA"/>
    <w:rsid w:val="007D626F"/>
    <w:rsid w:val="007D67F2"/>
    <w:rsid w:val="007D6B33"/>
    <w:rsid w:val="007D7122"/>
    <w:rsid w:val="007D739E"/>
    <w:rsid w:val="007D7687"/>
    <w:rsid w:val="007E05C3"/>
    <w:rsid w:val="007E0D37"/>
    <w:rsid w:val="007E2894"/>
    <w:rsid w:val="007E3080"/>
    <w:rsid w:val="007E3578"/>
    <w:rsid w:val="007E6C06"/>
    <w:rsid w:val="007E720D"/>
    <w:rsid w:val="007E73DD"/>
    <w:rsid w:val="007F05B0"/>
    <w:rsid w:val="007F0EA6"/>
    <w:rsid w:val="007F0F99"/>
    <w:rsid w:val="007F4FCE"/>
    <w:rsid w:val="007F59FF"/>
    <w:rsid w:val="007F5AE4"/>
    <w:rsid w:val="007F6F8B"/>
    <w:rsid w:val="007F779F"/>
    <w:rsid w:val="007F788A"/>
    <w:rsid w:val="007F7DD0"/>
    <w:rsid w:val="007F7FC2"/>
    <w:rsid w:val="0080123B"/>
    <w:rsid w:val="008013B6"/>
    <w:rsid w:val="00802EFF"/>
    <w:rsid w:val="00804E4D"/>
    <w:rsid w:val="008052BF"/>
    <w:rsid w:val="00805399"/>
    <w:rsid w:val="0080734B"/>
    <w:rsid w:val="00810736"/>
    <w:rsid w:val="00810AB8"/>
    <w:rsid w:val="00810EDB"/>
    <w:rsid w:val="00810F2F"/>
    <w:rsid w:val="0081137D"/>
    <w:rsid w:val="00811C13"/>
    <w:rsid w:val="00812CF4"/>
    <w:rsid w:val="00815271"/>
    <w:rsid w:val="00815777"/>
    <w:rsid w:val="00815997"/>
    <w:rsid w:val="0081603A"/>
    <w:rsid w:val="0081608D"/>
    <w:rsid w:val="0081781A"/>
    <w:rsid w:val="0082049C"/>
    <w:rsid w:val="00820CC3"/>
    <w:rsid w:val="0082162E"/>
    <w:rsid w:val="0082180D"/>
    <w:rsid w:val="00823435"/>
    <w:rsid w:val="00823A92"/>
    <w:rsid w:val="008259D7"/>
    <w:rsid w:val="00825D64"/>
    <w:rsid w:val="0082715F"/>
    <w:rsid w:val="0083032D"/>
    <w:rsid w:val="00830CEE"/>
    <w:rsid w:val="00832F5D"/>
    <w:rsid w:val="00833238"/>
    <w:rsid w:val="00833796"/>
    <w:rsid w:val="00833FD8"/>
    <w:rsid w:val="00834127"/>
    <w:rsid w:val="00834BE8"/>
    <w:rsid w:val="00834E7A"/>
    <w:rsid w:val="00835126"/>
    <w:rsid w:val="00836408"/>
    <w:rsid w:val="00836B74"/>
    <w:rsid w:val="00836E26"/>
    <w:rsid w:val="00837099"/>
    <w:rsid w:val="00840C15"/>
    <w:rsid w:val="00841C6A"/>
    <w:rsid w:val="00843258"/>
    <w:rsid w:val="00843E76"/>
    <w:rsid w:val="0084571E"/>
    <w:rsid w:val="00845B9C"/>
    <w:rsid w:val="00846D24"/>
    <w:rsid w:val="00847CCD"/>
    <w:rsid w:val="00850B8D"/>
    <w:rsid w:val="00850C42"/>
    <w:rsid w:val="00850FEA"/>
    <w:rsid w:val="00851978"/>
    <w:rsid w:val="008523F4"/>
    <w:rsid w:val="00854407"/>
    <w:rsid w:val="00855AFF"/>
    <w:rsid w:val="008565BC"/>
    <w:rsid w:val="00857300"/>
    <w:rsid w:val="00857A48"/>
    <w:rsid w:val="0086013F"/>
    <w:rsid w:val="00861127"/>
    <w:rsid w:val="008611A5"/>
    <w:rsid w:val="00862A1C"/>
    <w:rsid w:val="008634A2"/>
    <w:rsid w:val="00863D93"/>
    <w:rsid w:val="008649FE"/>
    <w:rsid w:val="00864A14"/>
    <w:rsid w:val="00864B54"/>
    <w:rsid w:val="00864CDF"/>
    <w:rsid w:val="00865399"/>
    <w:rsid w:val="008660FE"/>
    <w:rsid w:val="00866D39"/>
    <w:rsid w:val="008674AF"/>
    <w:rsid w:val="0087012D"/>
    <w:rsid w:val="00870358"/>
    <w:rsid w:val="008705BC"/>
    <w:rsid w:val="00870609"/>
    <w:rsid w:val="008716E0"/>
    <w:rsid w:val="0087197D"/>
    <w:rsid w:val="00871B1B"/>
    <w:rsid w:val="00871ECE"/>
    <w:rsid w:val="00873981"/>
    <w:rsid w:val="00874179"/>
    <w:rsid w:val="008747FC"/>
    <w:rsid w:val="00877993"/>
    <w:rsid w:val="00881149"/>
    <w:rsid w:val="0088189C"/>
    <w:rsid w:val="008837EB"/>
    <w:rsid w:val="00883EF6"/>
    <w:rsid w:val="00884466"/>
    <w:rsid w:val="00884E55"/>
    <w:rsid w:val="008857C4"/>
    <w:rsid w:val="00885900"/>
    <w:rsid w:val="008904E0"/>
    <w:rsid w:val="00890C65"/>
    <w:rsid w:val="00890F99"/>
    <w:rsid w:val="00891771"/>
    <w:rsid w:val="008924ED"/>
    <w:rsid w:val="0089455A"/>
    <w:rsid w:val="008947F1"/>
    <w:rsid w:val="00894860"/>
    <w:rsid w:val="00895AA0"/>
    <w:rsid w:val="008961F5"/>
    <w:rsid w:val="00897138"/>
    <w:rsid w:val="00897561"/>
    <w:rsid w:val="008A0372"/>
    <w:rsid w:val="008A084C"/>
    <w:rsid w:val="008A17FE"/>
    <w:rsid w:val="008A1F2C"/>
    <w:rsid w:val="008A1F51"/>
    <w:rsid w:val="008A262C"/>
    <w:rsid w:val="008A2780"/>
    <w:rsid w:val="008A40D7"/>
    <w:rsid w:val="008A7D20"/>
    <w:rsid w:val="008A7ED6"/>
    <w:rsid w:val="008B2BA8"/>
    <w:rsid w:val="008B3D94"/>
    <w:rsid w:val="008B3EE0"/>
    <w:rsid w:val="008B468B"/>
    <w:rsid w:val="008B5384"/>
    <w:rsid w:val="008B5CCD"/>
    <w:rsid w:val="008B7302"/>
    <w:rsid w:val="008B7755"/>
    <w:rsid w:val="008C10BB"/>
    <w:rsid w:val="008C1817"/>
    <w:rsid w:val="008C1ECD"/>
    <w:rsid w:val="008C307A"/>
    <w:rsid w:val="008C3E07"/>
    <w:rsid w:val="008C60C5"/>
    <w:rsid w:val="008C6AE5"/>
    <w:rsid w:val="008C7174"/>
    <w:rsid w:val="008C7401"/>
    <w:rsid w:val="008D1B29"/>
    <w:rsid w:val="008D35E5"/>
    <w:rsid w:val="008D3989"/>
    <w:rsid w:val="008D6CD8"/>
    <w:rsid w:val="008D72D0"/>
    <w:rsid w:val="008D784D"/>
    <w:rsid w:val="008E1B49"/>
    <w:rsid w:val="008E2203"/>
    <w:rsid w:val="008E2F56"/>
    <w:rsid w:val="008E376E"/>
    <w:rsid w:val="008E5DCE"/>
    <w:rsid w:val="008E65FC"/>
    <w:rsid w:val="008F1F7B"/>
    <w:rsid w:val="008F2510"/>
    <w:rsid w:val="008F2BAE"/>
    <w:rsid w:val="008F2BE3"/>
    <w:rsid w:val="008F32EC"/>
    <w:rsid w:val="008F5775"/>
    <w:rsid w:val="008F69A5"/>
    <w:rsid w:val="008F69D4"/>
    <w:rsid w:val="00901C04"/>
    <w:rsid w:val="00903BF1"/>
    <w:rsid w:val="009040A6"/>
    <w:rsid w:val="0090459D"/>
    <w:rsid w:val="009045AD"/>
    <w:rsid w:val="009045FA"/>
    <w:rsid w:val="00906EBB"/>
    <w:rsid w:val="00907631"/>
    <w:rsid w:val="00907994"/>
    <w:rsid w:val="00910356"/>
    <w:rsid w:val="00912E59"/>
    <w:rsid w:val="0091323C"/>
    <w:rsid w:val="00914369"/>
    <w:rsid w:val="00915477"/>
    <w:rsid w:val="0091618B"/>
    <w:rsid w:val="0091626A"/>
    <w:rsid w:val="00916568"/>
    <w:rsid w:val="00916778"/>
    <w:rsid w:val="009169BB"/>
    <w:rsid w:val="00917029"/>
    <w:rsid w:val="00920A55"/>
    <w:rsid w:val="009214D2"/>
    <w:rsid w:val="0092164E"/>
    <w:rsid w:val="00921BF7"/>
    <w:rsid w:val="009226FE"/>
    <w:rsid w:val="00923F07"/>
    <w:rsid w:val="00924961"/>
    <w:rsid w:val="00924B3F"/>
    <w:rsid w:val="0092511C"/>
    <w:rsid w:val="00925592"/>
    <w:rsid w:val="00925C91"/>
    <w:rsid w:val="00925F0F"/>
    <w:rsid w:val="0092785E"/>
    <w:rsid w:val="0093067F"/>
    <w:rsid w:val="009311B7"/>
    <w:rsid w:val="00931BF5"/>
    <w:rsid w:val="00932E7A"/>
    <w:rsid w:val="009344BD"/>
    <w:rsid w:val="009363A5"/>
    <w:rsid w:val="009376E7"/>
    <w:rsid w:val="009411E3"/>
    <w:rsid w:val="00945E44"/>
    <w:rsid w:val="00945E64"/>
    <w:rsid w:val="00946AAB"/>
    <w:rsid w:val="009506A7"/>
    <w:rsid w:val="0095554E"/>
    <w:rsid w:val="00955E36"/>
    <w:rsid w:val="009572C1"/>
    <w:rsid w:val="00960111"/>
    <w:rsid w:val="00960BF0"/>
    <w:rsid w:val="00962073"/>
    <w:rsid w:val="009621AF"/>
    <w:rsid w:val="00962887"/>
    <w:rsid w:val="00962DAA"/>
    <w:rsid w:val="00963A06"/>
    <w:rsid w:val="009642FA"/>
    <w:rsid w:val="00964D49"/>
    <w:rsid w:val="00965192"/>
    <w:rsid w:val="0096524D"/>
    <w:rsid w:val="009667A6"/>
    <w:rsid w:val="00966D83"/>
    <w:rsid w:val="00967632"/>
    <w:rsid w:val="00967684"/>
    <w:rsid w:val="009679D8"/>
    <w:rsid w:val="00970DC1"/>
    <w:rsid w:val="0097130C"/>
    <w:rsid w:val="009717B8"/>
    <w:rsid w:val="009724D3"/>
    <w:rsid w:val="0097278A"/>
    <w:rsid w:val="00972C2E"/>
    <w:rsid w:val="00974BD2"/>
    <w:rsid w:val="00975094"/>
    <w:rsid w:val="0097599C"/>
    <w:rsid w:val="0097778C"/>
    <w:rsid w:val="0098035C"/>
    <w:rsid w:val="00981465"/>
    <w:rsid w:val="0098208F"/>
    <w:rsid w:val="009833DF"/>
    <w:rsid w:val="00983B06"/>
    <w:rsid w:val="009862A4"/>
    <w:rsid w:val="00987A39"/>
    <w:rsid w:val="00994592"/>
    <w:rsid w:val="00994C30"/>
    <w:rsid w:val="009955EC"/>
    <w:rsid w:val="0099580B"/>
    <w:rsid w:val="0099587F"/>
    <w:rsid w:val="00996BA7"/>
    <w:rsid w:val="00997393"/>
    <w:rsid w:val="009A56E3"/>
    <w:rsid w:val="009A578F"/>
    <w:rsid w:val="009A5926"/>
    <w:rsid w:val="009A774E"/>
    <w:rsid w:val="009A7C90"/>
    <w:rsid w:val="009B04EC"/>
    <w:rsid w:val="009B1AF1"/>
    <w:rsid w:val="009B1F33"/>
    <w:rsid w:val="009B2146"/>
    <w:rsid w:val="009B2674"/>
    <w:rsid w:val="009B3CC9"/>
    <w:rsid w:val="009B50B5"/>
    <w:rsid w:val="009B5362"/>
    <w:rsid w:val="009B6F7E"/>
    <w:rsid w:val="009B705B"/>
    <w:rsid w:val="009B7887"/>
    <w:rsid w:val="009B7A4F"/>
    <w:rsid w:val="009C07E4"/>
    <w:rsid w:val="009C1C93"/>
    <w:rsid w:val="009C2681"/>
    <w:rsid w:val="009C2D64"/>
    <w:rsid w:val="009C3F74"/>
    <w:rsid w:val="009C513B"/>
    <w:rsid w:val="009C5378"/>
    <w:rsid w:val="009C73D4"/>
    <w:rsid w:val="009D03B2"/>
    <w:rsid w:val="009D1196"/>
    <w:rsid w:val="009D256F"/>
    <w:rsid w:val="009D2D4B"/>
    <w:rsid w:val="009D32C0"/>
    <w:rsid w:val="009D3BCF"/>
    <w:rsid w:val="009D3CD6"/>
    <w:rsid w:val="009D43D3"/>
    <w:rsid w:val="009D44F0"/>
    <w:rsid w:val="009D522B"/>
    <w:rsid w:val="009D5C3F"/>
    <w:rsid w:val="009D6C06"/>
    <w:rsid w:val="009D7267"/>
    <w:rsid w:val="009E03B4"/>
    <w:rsid w:val="009E0A0A"/>
    <w:rsid w:val="009E1A35"/>
    <w:rsid w:val="009E1B26"/>
    <w:rsid w:val="009E2DCF"/>
    <w:rsid w:val="009E3802"/>
    <w:rsid w:val="009E38A3"/>
    <w:rsid w:val="009E3986"/>
    <w:rsid w:val="009E4252"/>
    <w:rsid w:val="009E4F23"/>
    <w:rsid w:val="009E552B"/>
    <w:rsid w:val="009E586A"/>
    <w:rsid w:val="009E62C0"/>
    <w:rsid w:val="009E6A32"/>
    <w:rsid w:val="009E6F1E"/>
    <w:rsid w:val="009E7B2E"/>
    <w:rsid w:val="009E7EF8"/>
    <w:rsid w:val="009F023D"/>
    <w:rsid w:val="009F0734"/>
    <w:rsid w:val="009F0C3D"/>
    <w:rsid w:val="009F0D32"/>
    <w:rsid w:val="009F1712"/>
    <w:rsid w:val="009F19D2"/>
    <w:rsid w:val="009F310E"/>
    <w:rsid w:val="009F40BC"/>
    <w:rsid w:val="009F5A6A"/>
    <w:rsid w:val="009F5D7D"/>
    <w:rsid w:val="009F7163"/>
    <w:rsid w:val="009F779E"/>
    <w:rsid w:val="00A011D6"/>
    <w:rsid w:val="00A01549"/>
    <w:rsid w:val="00A0262A"/>
    <w:rsid w:val="00A02AD9"/>
    <w:rsid w:val="00A02E2B"/>
    <w:rsid w:val="00A0469D"/>
    <w:rsid w:val="00A04779"/>
    <w:rsid w:val="00A04EE0"/>
    <w:rsid w:val="00A058A9"/>
    <w:rsid w:val="00A07434"/>
    <w:rsid w:val="00A07B62"/>
    <w:rsid w:val="00A10513"/>
    <w:rsid w:val="00A121C5"/>
    <w:rsid w:val="00A13DF3"/>
    <w:rsid w:val="00A1459F"/>
    <w:rsid w:val="00A154DB"/>
    <w:rsid w:val="00A170A7"/>
    <w:rsid w:val="00A177C2"/>
    <w:rsid w:val="00A21B57"/>
    <w:rsid w:val="00A21CBF"/>
    <w:rsid w:val="00A2299A"/>
    <w:rsid w:val="00A22AEE"/>
    <w:rsid w:val="00A22EA3"/>
    <w:rsid w:val="00A23322"/>
    <w:rsid w:val="00A24D17"/>
    <w:rsid w:val="00A34581"/>
    <w:rsid w:val="00A346A9"/>
    <w:rsid w:val="00A349B5"/>
    <w:rsid w:val="00A34B43"/>
    <w:rsid w:val="00A354F6"/>
    <w:rsid w:val="00A35E1B"/>
    <w:rsid w:val="00A36008"/>
    <w:rsid w:val="00A401A4"/>
    <w:rsid w:val="00A4031B"/>
    <w:rsid w:val="00A404EF"/>
    <w:rsid w:val="00A408B5"/>
    <w:rsid w:val="00A40999"/>
    <w:rsid w:val="00A422F1"/>
    <w:rsid w:val="00A43110"/>
    <w:rsid w:val="00A4331D"/>
    <w:rsid w:val="00A455D9"/>
    <w:rsid w:val="00A468DF"/>
    <w:rsid w:val="00A475B7"/>
    <w:rsid w:val="00A501A7"/>
    <w:rsid w:val="00A5040D"/>
    <w:rsid w:val="00A50958"/>
    <w:rsid w:val="00A513C8"/>
    <w:rsid w:val="00A513FF"/>
    <w:rsid w:val="00A52135"/>
    <w:rsid w:val="00A54853"/>
    <w:rsid w:val="00A569AB"/>
    <w:rsid w:val="00A57004"/>
    <w:rsid w:val="00A57721"/>
    <w:rsid w:val="00A57D4C"/>
    <w:rsid w:val="00A61413"/>
    <w:rsid w:val="00A61A3E"/>
    <w:rsid w:val="00A633D7"/>
    <w:rsid w:val="00A6461B"/>
    <w:rsid w:val="00A64D29"/>
    <w:rsid w:val="00A6625F"/>
    <w:rsid w:val="00A66D2C"/>
    <w:rsid w:val="00A66D83"/>
    <w:rsid w:val="00A6733E"/>
    <w:rsid w:val="00A70D5D"/>
    <w:rsid w:val="00A70FB1"/>
    <w:rsid w:val="00A716F5"/>
    <w:rsid w:val="00A72B66"/>
    <w:rsid w:val="00A744FE"/>
    <w:rsid w:val="00A74EB6"/>
    <w:rsid w:val="00A750D2"/>
    <w:rsid w:val="00A75113"/>
    <w:rsid w:val="00A7648B"/>
    <w:rsid w:val="00A76E31"/>
    <w:rsid w:val="00A77588"/>
    <w:rsid w:val="00A804AF"/>
    <w:rsid w:val="00A824EA"/>
    <w:rsid w:val="00A84173"/>
    <w:rsid w:val="00A84731"/>
    <w:rsid w:val="00A84D3F"/>
    <w:rsid w:val="00A877D8"/>
    <w:rsid w:val="00A90BD6"/>
    <w:rsid w:val="00A91088"/>
    <w:rsid w:val="00A93F8F"/>
    <w:rsid w:val="00A93F99"/>
    <w:rsid w:val="00A9496F"/>
    <w:rsid w:val="00A953E9"/>
    <w:rsid w:val="00A97073"/>
    <w:rsid w:val="00AA1F4D"/>
    <w:rsid w:val="00AA2788"/>
    <w:rsid w:val="00AA27D6"/>
    <w:rsid w:val="00AA31DE"/>
    <w:rsid w:val="00AA39F4"/>
    <w:rsid w:val="00AA3D8C"/>
    <w:rsid w:val="00AA3F16"/>
    <w:rsid w:val="00AA43B0"/>
    <w:rsid w:val="00AA504E"/>
    <w:rsid w:val="00AA6B08"/>
    <w:rsid w:val="00AA741A"/>
    <w:rsid w:val="00AA7567"/>
    <w:rsid w:val="00AB236C"/>
    <w:rsid w:val="00AB27CD"/>
    <w:rsid w:val="00AB3301"/>
    <w:rsid w:val="00AB33C1"/>
    <w:rsid w:val="00AB3E9E"/>
    <w:rsid w:val="00AB50B9"/>
    <w:rsid w:val="00AB65F3"/>
    <w:rsid w:val="00AC04AD"/>
    <w:rsid w:val="00AC04B5"/>
    <w:rsid w:val="00AC3446"/>
    <w:rsid w:val="00AC3C0C"/>
    <w:rsid w:val="00AC3F1F"/>
    <w:rsid w:val="00AC485D"/>
    <w:rsid w:val="00AC507B"/>
    <w:rsid w:val="00AC67B7"/>
    <w:rsid w:val="00AC7779"/>
    <w:rsid w:val="00AC7A81"/>
    <w:rsid w:val="00AC7AA5"/>
    <w:rsid w:val="00AC7EA9"/>
    <w:rsid w:val="00AD003F"/>
    <w:rsid w:val="00AD083C"/>
    <w:rsid w:val="00AD09E4"/>
    <w:rsid w:val="00AD1058"/>
    <w:rsid w:val="00AD3841"/>
    <w:rsid w:val="00AD4D15"/>
    <w:rsid w:val="00AD5048"/>
    <w:rsid w:val="00AD6560"/>
    <w:rsid w:val="00AD6576"/>
    <w:rsid w:val="00AD7F36"/>
    <w:rsid w:val="00AE0E04"/>
    <w:rsid w:val="00AE13D8"/>
    <w:rsid w:val="00AE154C"/>
    <w:rsid w:val="00AE1ACC"/>
    <w:rsid w:val="00AE1F40"/>
    <w:rsid w:val="00AE2B6D"/>
    <w:rsid w:val="00AE5A8D"/>
    <w:rsid w:val="00AE6D83"/>
    <w:rsid w:val="00AF0126"/>
    <w:rsid w:val="00AF073A"/>
    <w:rsid w:val="00AF0CB1"/>
    <w:rsid w:val="00AF12E8"/>
    <w:rsid w:val="00AF25A7"/>
    <w:rsid w:val="00AF2A34"/>
    <w:rsid w:val="00AF2F50"/>
    <w:rsid w:val="00AF405C"/>
    <w:rsid w:val="00AF6D83"/>
    <w:rsid w:val="00B0014E"/>
    <w:rsid w:val="00B01418"/>
    <w:rsid w:val="00B018FC"/>
    <w:rsid w:val="00B019A8"/>
    <w:rsid w:val="00B0206F"/>
    <w:rsid w:val="00B035AD"/>
    <w:rsid w:val="00B0451D"/>
    <w:rsid w:val="00B05713"/>
    <w:rsid w:val="00B0594C"/>
    <w:rsid w:val="00B07AAC"/>
    <w:rsid w:val="00B10B5A"/>
    <w:rsid w:val="00B110C9"/>
    <w:rsid w:val="00B1324E"/>
    <w:rsid w:val="00B1335D"/>
    <w:rsid w:val="00B1384B"/>
    <w:rsid w:val="00B142B6"/>
    <w:rsid w:val="00B1574A"/>
    <w:rsid w:val="00B15FED"/>
    <w:rsid w:val="00B1611E"/>
    <w:rsid w:val="00B16340"/>
    <w:rsid w:val="00B16DBE"/>
    <w:rsid w:val="00B226D9"/>
    <w:rsid w:val="00B22C42"/>
    <w:rsid w:val="00B23D3B"/>
    <w:rsid w:val="00B23F1A"/>
    <w:rsid w:val="00B24307"/>
    <w:rsid w:val="00B24F9B"/>
    <w:rsid w:val="00B25AE0"/>
    <w:rsid w:val="00B25E73"/>
    <w:rsid w:val="00B26712"/>
    <w:rsid w:val="00B26E29"/>
    <w:rsid w:val="00B27226"/>
    <w:rsid w:val="00B310FC"/>
    <w:rsid w:val="00B31736"/>
    <w:rsid w:val="00B318F6"/>
    <w:rsid w:val="00B335E1"/>
    <w:rsid w:val="00B34905"/>
    <w:rsid w:val="00B34D36"/>
    <w:rsid w:val="00B35108"/>
    <w:rsid w:val="00B359C9"/>
    <w:rsid w:val="00B35C0C"/>
    <w:rsid w:val="00B36601"/>
    <w:rsid w:val="00B37651"/>
    <w:rsid w:val="00B37F80"/>
    <w:rsid w:val="00B40100"/>
    <w:rsid w:val="00B409DB"/>
    <w:rsid w:val="00B414ED"/>
    <w:rsid w:val="00B441AD"/>
    <w:rsid w:val="00B44395"/>
    <w:rsid w:val="00B445E5"/>
    <w:rsid w:val="00B446A0"/>
    <w:rsid w:val="00B44A05"/>
    <w:rsid w:val="00B4526E"/>
    <w:rsid w:val="00B5255C"/>
    <w:rsid w:val="00B5555D"/>
    <w:rsid w:val="00B55EEC"/>
    <w:rsid w:val="00B566F4"/>
    <w:rsid w:val="00B57919"/>
    <w:rsid w:val="00B57F54"/>
    <w:rsid w:val="00B6062D"/>
    <w:rsid w:val="00B62C0D"/>
    <w:rsid w:val="00B65197"/>
    <w:rsid w:val="00B66C66"/>
    <w:rsid w:val="00B67FC7"/>
    <w:rsid w:val="00B7066A"/>
    <w:rsid w:val="00B71013"/>
    <w:rsid w:val="00B71949"/>
    <w:rsid w:val="00B71FB6"/>
    <w:rsid w:val="00B7407A"/>
    <w:rsid w:val="00B7457D"/>
    <w:rsid w:val="00B74EFD"/>
    <w:rsid w:val="00B75176"/>
    <w:rsid w:val="00B75280"/>
    <w:rsid w:val="00B7549D"/>
    <w:rsid w:val="00B756BF"/>
    <w:rsid w:val="00B75A3C"/>
    <w:rsid w:val="00B8135F"/>
    <w:rsid w:val="00B81D46"/>
    <w:rsid w:val="00B82E7E"/>
    <w:rsid w:val="00B83806"/>
    <w:rsid w:val="00B845A4"/>
    <w:rsid w:val="00B86288"/>
    <w:rsid w:val="00B87B85"/>
    <w:rsid w:val="00B900A8"/>
    <w:rsid w:val="00B9081B"/>
    <w:rsid w:val="00B91598"/>
    <w:rsid w:val="00B91C55"/>
    <w:rsid w:val="00B91C82"/>
    <w:rsid w:val="00B92B27"/>
    <w:rsid w:val="00B937A6"/>
    <w:rsid w:val="00B93C0B"/>
    <w:rsid w:val="00B94422"/>
    <w:rsid w:val="00B9562C"/>
    <w:rsid w:val="00B96F2D"/>
    <w:rsid w:val="00B972D7"/>
    <w:rsid w:val="00B97796"/>
    <w:rsid w:val="00B97CE0"/>
    <w:rsid w:val="00BA2D94"/>
    <w:rsid w:val="00BA37B4"/>
    <w:rsid w:val="00BA4F79"/>
    <w:rsid w:val="00BA53B6"/>
    <w:rsid w:val="00BA5479"/>
    <w:rsid w:val="00BA5FAD"/>
    <w:rsid w:val="00BA6511"/>
    <w:rsid w:val="00BA743A"/>
    <w:rsid w:val="00BB0526"/>
    <w:rsid w:val="00BB116C"/>
    <w:rsid w:val="00BB2803"/>
    <w:rsid w:val="00BB28A8"/>
    <w:rsid w:val="00BB28DF"/>
    <w:rsid w:val="00BB558F"/>
    <w:rsid w:val="00BB5F37"/>
    <w:rsid w:val="00BB644C"/>
    <w:rsid w:val="00BC0996"/>
    <w:rsid w:val="00BC0A42"/>
    <w:rsid w:val="00BC140B"/>
    <w:rsid w:val="00BC21A4"/>
    <w:rsid w:val="00BC2268"/>
    <w:rsid w:val="00BC3B59"/>
    <w:rsid w:val="00BC4377"/>
    <w:rsid w:val="00BC43C7"/>
    <w:rsid w:val="00BC43D0"/>
    <w:rsid w:val="00BC6C50"/>
    <w:rsid w:val="00BD107C"/>
    <w:rsid w:val="00BD11E2"/>
    <w:rsid w:val="00BD1C88"/>
    <w:rsid w:val="00BD2D82"/>
    <w:rsid w:val="00BD319E"/>
    <w:rsid w:val="00BD4EF7"/>
    <w:rsid w:val="00BD50CC"/>
    <w:rsid w:val="00BD6027"/>
    <w:rsid w:val="00BE291C"/>
    <w:rsid w:val="00BE53DB"/>
    <w:rsid w:val="00BE67D5"/>
    <w:rsid w:val="00BE6D5F"/>
    <w:rsid w:val="00BF030F"/>
    <w:rsid w:val="00BF068B"/>
    <w:rsid w:val="00BF0B33"/>
    <w:rsid w:val="00BF1A9A"/>
    <w:rsid w:val="00BF27DF"/>
    <w:rsid w:val="00BF2E74"/>
    <w:rsid w:val="00BF395D"/>
    <w:rsid w:val="00BF505B"/>
    <w:rsid w:val="00BF62E7"/>
    <w:rsid w:val="00BF6773"/>
    <w:rsid w:val="00BF709F"/>
    <w:rsid w:val="00C00BA8"/>
    <w:rsid w:val="00C00CE9"/>
    <w:rsid w:val="00C00F02"/>
    <w:rsid w:val="00C01C94"/>
    <w:rsid w:val="00C02A2F"/>
    <w:rsid w:val="00C03EBB"/>
    <w:rsid w:val="00C04395"/>
    <w:rsid w:val="00C058AE"/>
    <w:rsid w:val="00C05F70"/>
    <w:rsid w:val="00C06516"/>
    <w:rsid w:val="00C06EE3"/>
    <w:rsid w:val="00C10396"/>
    <w:rsid w:val="00C1087F"/>
    <w:rsid w:val="00C1183B"/>
    <w:rsid w:val="00C11996"/>
    <w:rsid w:val="00C11A70"/>
    <w:rsid w:val="00C129D0"/>
    <w:rsid w:val="00C14123"/>
    <w:rsid w:val="00C14442"/>
    <w:rsid w:val="00C15A48"/>
    <w:rsid w:val="00C15E6C"/>
    <w:rsid w:val="00C16278"/>
    <w:rsid w:val="00C16382"/>
    <w:rsid w:val="00C16572"/>
    <w:rsid w:val="00C16EBE"/>
    <w:rsid w:val="00C200ED"/>
    <w:rsid w:val="00C2175B"/>
    <w:rsid w:val="00C23BA5"/>
    <w:rsid w:val="00C23C44"/>
    <w:rsid w:val="00C249F7"/>
    <w:rsid w:val="00C260BC"/>
    <w:rsid w:val="00C26179"/>
    <w:rsid w:val="00C261F2"/>
    <w:rsid w:val="00C26B7A"/>
    <w:rsid w:val="00C275E2"/>
    <w:rsid w:val="00C31CEA"/>
    <w:rsid w:val="00C31D81"/>
    <w:rsid w:val="00C32631"/>
    <w:rsid w:val="00C3267F"/>
    <w:rsid w:val="00C32ACC"/>
    <w:rsid w:val="00C34263"/>
    <w:rsid w:val="00C34DFD"/>
    <w:rsid w:val="00C353DB"/>
    <w:rsid w:val="00C35A19"/>
    <w:rsid w:val="00C368C2"/>
    <w:rsid w:val="00C4072B"/>
    <w:rsid w:val="00C44A2B"/>
    <w:rsid w:val="00C45192"/>
    <w:rsid w:val="00C45CF9"/>
    <w:rsid w:val="00C47560"/>
    <w:rsid w:val="00C47A09"/>
    <w:rsid w:val="00C50338"/>
    <w:rsid w:val="00C50362"/>
    <w:rsid w:val="00C52149"/>
    <w:rsid w:val="00C52856"/>
    <w:rsid w:val="00C529A2"/>
    <w:rsid w:val="00C53F7C"/>
    <w:rsid w:val="00C54490"/>
    <w:rsid w:val="00C55297"/>
    <w:rsid w:val="00C55480"/>
    <w:rsid w:val="00C56218"/>
    <w:rsid w:val="00C56B8B"/>
    <w:rsid w:val="00C56CC5"/>
    <w:rsid w:val="00C5787B"/>
    <w:rsid w:val="00C60B90"/>
    <w:rsid w:val="00C611C3"/>
    <w:rsid w:val="00C620DF"/>
    <w:rsid w:val="00C622E0"/>
    <w:rsid w:val="00C624AC"/>
    <w:rsid w:val="00C62526"/>
    <w:rsid w:val="00C630EB"/>
    <w:rsid w:val="00C65812"/>
    <w:rsid w:val="00C66F79"/>
    <w:rsid w:val="00C66FF5"/>
    <w:rsid w:val="00C67E0E"/>
    <w:rsid w:val="00C7074A"/>
    <w:rsid w:val="00C709B7"/>
    <w:rsid w:val="00C7342C"/>
    <w:rsid w:val="00C74B9C"/>
    <w:rsid w:val="00C75797"/>
    <w:rsid w:val="00C772A0"/>
    <w:rsid w:val="00C77FFB"/>
    <w:rsid w:val="00C800AD"/>
    <w:rsid w:val="00C80A45"/>
    <w:rsid w:val="00C83925"/>
    <w:rsid w:val="00C858D0"/>
    <w:rsid w:val="00C85EF2"/>
    <w:rsid w:val="00C85F6B"/>
    <w:rsid w:val="00C8615E"/>
    <w:rsid w:val="00C875DA"/>
    <w:rsid w:val="00C87981"/>
    <w:rsid w:val="00C919AD"/>
    <w:rsid w:val="00C91E80"/>
    <w:rsid w:val="00C92FFD"/>
    <w:rsid w:val="00C94127"/>
    <w:rsid w:val="00C96C28"/>
    <w:rsid w:val="00C971C3"/>
    <w:rsid w:val="00C9779C"/>
    <w:rsid w:val="00CA003B"/>
    <w:rsid w:val="00CA0BA8"/>
    <w:rsid w:val="00CA18B6"/>
    <w:rsid w:val="00CA25E3"/>
    <w:rsid w:val="00CA36BD"/>
    <w:rsid w:val="00CA4780"/>
    <w:rsid w:val="00CA567D"/>
    <w:rsid w:val="00CA56FB"/>
    <w:rsid w:val="00CB06B5"/>
    <w:rsid w:val="00CB1B4B"/>
    <w:rsid w:val="00CB1D30"/>
    <w:rsid w:val="00CB305E"/>
    <w:rsid w:val="00CB485D"/>
    <w:rsid w:val="00CB48A3"/>
    <w:rsid w:val="00CB5756"/>
    <w:rsid w:val="00CB6FC9"/>
    <w:rsid w:val="00CB6FE0"/>
    <w:rsid w:val="00CC08AF"/>
    <w:rsid w:val="00CC198C"/>
    <w:rsid w:val="00CC47BB"/>
    <w:rsid w:val="00CC5BFA"/>
    <w:rsid w:val="00CC625D"/>
    <w:rsid w:val="00CC6DD5"/>
    <w:rsid w:val="00CC74D5"/>
    <w:rsid w:val="00CC76EA"/>
    <w:rsid w:val="00CD02C2"/>
    <w:rsid w:val="00CD10BC"/>
    <w:rsid w:val="00CD1A87"/>
    <w:rsid w:val="00CD1D31"/>
    <w:rsid w:val="00CD2909"/>
    <w:rsid w:val="00CD3B24"/>
    <w:rsid w:val="00CD5CA4"/>
    <w:rsid w:val="00CE0172"/>
    <w:rsid w:val="00CE01DF"/>
    <w:rsid w:val="00CE0EFE"/>
    <w:rsid w:val="00CE1676"/>
    <w:rsid w:val="00CE256F"/>
    <w:rsid w:val="00CE25BB"/>
    <w:rsid w:val="00CE3507"/>
    <w:rsid w:val="00CE49B6"/>
    <w:rsid w:val="00CE4AEC"/>
    <w:rsid w:val="00CE5DD2"/>
    <w:rsid w:val="00CE6471"/>
    <w:rsid w:val="00CE73B3"/>
    <w:rsid w:val="00CE79DC"/>
    <w:rsid w:val="00CE7E68"/>
    <w:rsid w:val="00CE7ED4"/>
    <w:rsid w:val="00CF0556"/>
    <w:rsid w:val="00CF05F5"/>
    <w:rsid w:val="00CF0CB0"/>
    <w:rsid w:val="00CF1B29"/>
    <w:rsid w:val="00CF1BBA"/>
    <w:rsid w:val="00CF2521"/>
    <w:rsid w:val="00CF2C6F"/>
    <w:rsid w:val="00CF3C38"/>
    <w:rsid w:val="00CF43D9"/>
    <w:rsid w:val="00CF5052"/>
    <w:rsid w:val="00D0031A"/>
    <w:rsid w:val="00D023D1"/>
    <w:rsid w:val="00D039CC"/>
    <w:rsid w:val="00D04411"/>
    <w:rsid w:val="00D04A9A"/>
    <w:rsid w:val="00D04F7A"/>
    <w:rsid w:val="00D052D4"/>
    <w:rsid w:val="00D05A99"/>
    <w:rsid w:val="00D10CE1"/>
    <w:rsid w:val="00D10ED4"/>
    <w:rsid w:val="00D11112"/>
    <w:rsid w:val="00D129FA"/>
    <w:rsid w:val="00D13D76"/>
    <w:rsid w:val="00D13E34"/>
    <w:rsid w:val="00D14063"/>
    <w:rsid w:val="00D1435C"/>
    <w:rsid w:val="00D14F8D"/>
    <w:rsid w:val="00D152AA"/>
    <w:rsid w:val="00D15907"/>
    <w:rsid w:val="00D1746F"/>
    <w:rsid w:val="00D20766"/>
    <w:rsid w:val="00D215CD"/>
    <w:rsid w:val="00D21D6F"/>
    <w:rsid w:val="00D21FD3"/>
    <w:rsid w:val="00D233C7"/>
    <w:rsid w:val="00D24097"/>
    <w:rsid w:val="00D25673"/>
    <w:rsid w:val="00D265AA"/>
    <w:rsid w:val="00D3027C"/>
    <w:rsid w:val="00D312E7"/>
    <w:rsid w:val="00D32F74"/>
    <w:rsid w:val="00D356F3"/>
    <w:rsid w:val="00D364BB"/>
    <w:rsid w:val="00D371E4"/>
    <w:rsid w:val="00D37FD9"/>
    <w:rsid w:val="00D41F73"/>
    <w:rsid w:val="00D41F94"/>
    <w:rsid w:val="00D430EF"/>
    <w:rsid w:val="00D43ACD"/>
    <w:rsid w:val="00D43E2E"/>
    <w:rsid w:val="00D4746C"/>
    <w:rsid w:val="00D50FC5"/>
    <w:rsid w:val="00D51271"/>
    <w:rsid w:val="00D51707"/>
    <w:rsid w:val="00D51936"/>
    <w:rsid w:val="00D51FF6"/>
    <w:rsid w:val="00D52951"/>
    <w:rsid w:val="00D53409"/>
    <w:rsid w:val="00D54862"/>
    <w:rsid w:val="00D5570C"/>
    <w:rsid w:val="00D55861"/>
    <w:rsid w:val="00D55A7D"/>
    <w:rsid w:val="00D56042"/>
    <w:rsid w:val="00D5683F"/>
    <w:rsid w:val="00D57887"/>
    <w:rsid w:val="00D578E9"/>
    <w:rsid w:val="00D601C3"/>
    <w:rsid w:val="00D60605"/>
    <w:rsid w:val="00D6142F"/>
    <w:rsid w:val="00D61510"/>
    <w:rsid w:val="00D6185F"/>
    <w:rsid w:val="00D62A7B"/>
    <w:rsid w:val="00D65084"/>
    <w:rsid w:val="00D65246"/>
    <w:rsid w:val="00D65C52"/>
    <w:rsid w:val="00D65EC9"/>
    <w:rsid w:val="00D6672D"/>
    <w:rsid w:val="00D670D0"/>
    <w:rsid w:val="00D673CB"/>
    <w:rsid w:val="00D70C62"/>
    <w:rsid w:val="00D723E9"/>
    <w:rsid w:val="00D728B8"/>
    <w:rsid w:val="00D72950"/>
    <w:rsid w:val="00D753B1"/>
    <w:rsid w:val="00D7586A"/>
    <w:rsid w:val="00D761E0"/>
    <w:rsid w:val="00D76404"/>
    <w:rsid w:val="00D7730B"/>
    <w:rsid w:val="00D80635"/>
    <w:rsid w:val="00D80F00"/>
    <w:rsid w:val="00D82D29"/>
    <w:rsid w:val="00D8424A"/>
    <w:rsid w:val="00D84501"/>
    <w:rsid w:val="00D87619"/>
    <w:rsid w:val="00D87DBD"/>
    <w:rsid w:val="00D9178F"/>
    <w:rsid w:val="00D93954"/>
    <w:rsid w:val="00D93ABD"/>
    <w:rsid w:val="00D95317"/>
    <w:rsid w:val="00D95354"/>
    <w:rsid w:val="00D96904"/>
    <w:rsid w:val="00D97312"/>
    <w:rsid w:val="00D974D4"/>
    <w:rsid w:val="00D97B72"/>
    <w:rsid w:val="00DA018B"/>
    <w:rsid w:val="00DA29EB"/>
    <w:rsid w:val="00DA35CA"/>
    <w:rsid w:val="00DA4DC6"/>
    <w:rsid w:val="00DA531B"/>
    <w:rsid w:val="00DA5C95"/>
    <w:rsid w:val="00DA5FA6"/>
    <w:rsid w:val="00DA7A92"/>
    <w:rsid w:val="00DB00BC"/>
    <w:rsid w:val="00DB12FF"/>
    <w:rsid w:val="00DB20CE"/>
    <w:rsid w:val="00DB274D"/>
    <w:rsid w:val="00DB2E2A"/>
    <w:rsid w:val="00DB3665"/>
    <w:rsid w:val="00DB3E92"/>
    <w:rsid w:val="00DB41CD"/>
    <w:rsid w:val="00DB4746"/>
    <w:rsid w:val="00DB49CC"/>
    <w:rsid w:val="00DB4FEC"/>
    <w:rsid w:val="00DB5931"/>
    <w:rsid w:val="00DB61FC"/>
    <w:rsid w:val="00DB6466"/>
    <w:rsid w:val="00DB721E"/>
    <w:rsid w:val="00DC050C"/>
    <w:rsid w:val="00DC0762"/>
    <w:rsid w:val="00DC09F6"/>
    <w:rsid w:val="00DC1778"/>
    <w:rsid w:val="00DC2555"/>
    <w:rsid w:val="00DC4C96"/>
    <w:rsid w:val="00DC6AF7"/>
    <w:rsid w:val="00DC6BBC"/>
    <w:rsid w:val="00DD0220"/>
    <w:rsid w:val="00DD10DA"/>
    <w:rsid w:val="00DD1E9D"/>
    <w:rsid w:val="00DD24B9"/>
    <w:rsid w:val="00DD258B"/>
    <w:rsid w:val="00DD36A4"/>
    <w:rsid w:val="00DD3931"/>
    <w:rsid w:val="00DD4051"/>
    <w:rsid w:val="00DD4602"/>
    <w:rsid w:val="00DD6111"/>
    <w:rsid w:val="00DD7C7A"/>
    <w:rsid w:val="00DE01E7"/>
    <w:rsid w:val="00DE0C3D"/>
    <w:rsid w:val="00DE2FC1"/>
    <w:rsid w:val="00DE5BC0"/>
    <w:rsid w:val="00DE6623"/>
    <w:rsid w:val="00DE691A"/>
    <w:rsid w:val="00DE725B"/>
    <w:rsid w:val="00DE7D2F"/>
    <w:rsid w:val="00DF2056"/>
    <w:rsid w:val="00DF240C"/>
    <w:rsid w:val="00DF2900"/>
    <w:rsid w:val="00DF2FB1"/>
    <w:rsid w:val="00DF3418"/>
    <w:rsid w:val="00DF4603"/>
    <w:rsid w:val="00DF4660"/>
    <w:rsid w:val="00DF47BF"/>
    <w:rsid w:val="00DF5F36"/>
    <w:rsid w:val="00E00ACF"/>
    <w:rsid w:val="00E014A9"/>
    <w:rsid w:val="00E0338A"/>
    <w:rsid w:val="00E03FE5"/>
    <w:rsid w:val="00E05465"/>
    <w:rsid w:val="00E06689"/>
    <w:rsid w:val="00E06FDB"/>
    <w:rsid w:val="00E07A42"/>
    <w:rsid w:val="00E07A69"/>
    <w:rsid w:val="00E111A0"/>
    <w:rsid w:val="00E11ABA"/>
    <w:rsid w:val="00E11DF5"/>
    <w:rsid w:val="00E12641"/>
    <w:rsid w:val="00E13D24"/>
    <w:rsid w:val="00E14054"/>
    <w:rsid w:val="00E143DB"/>
    <w:rsid w:val="00E14603"/>
    <w:rsid w:val="00E14964"/>
    <w:rsid w:val="00E14B35"/>
    <w:rsid w:val="00E14C1F"/>
    <w:rsid w:val="00E16796"/>
    <w:rsid w:val="00E16A21"/>
    <w:rsid w:val="00E17AC9"/>
    <w:rsid w:val="00E2216C"/>
    <w:rsid w:val="00E240A0"/>
    <w:rsid w:val="00E243AE"/>
    <w:rsid w:val="00E24D80"/>
    <w:rsid w:val="00E24E60"/>
    <w:rsid w:val="00E2590F"/>
    <w:rsid w:val="00E26B62"/>
    <w:rsid w:val="00E27DC8"/>
    <w:rsid w:val="00E30485"/>
    <w:rsid w:val="00E306ED"/>
    <w:rsid w:val="00E321A0"/>
    <w:rsid w:val="00E3494A"/>
    <w:rsid w:val="00E34B16"/>
    <w:rsid w:val="00E36FF3"/>
    <w:rsid w:val="00E3778A"/>
    <w:rsid w:val="00E378B2"/>
    <w:rsid w:val="00E40151"/>
    <w:rsid w:val="00E40D89"/>
    <w:rsid w:val="00E421DC"/>
    <w:rsid w:val="00E43524"/>
    <w:rsid w:val="00E44270"/>
    <w:rsid w:val="00E45B74"/>
    <w:rsid w:val="00E47693"/>
    <w:rsid w:val="00E52458"/>
    <w:rsid w:val="00E52599"/>
    <w:rsid w:val="00E55059"/>
    <w:rsid w:val="00E56CD7"/>
    <w:rsid w:val="00E56F17"/>
    <w:rsid w:val="00E57CAC"/>
    <w:rsid w:val="00E60614"/>
    <w:rsid w:val="00E6197B"/>
    <w:rsid w:val="00E61D68"/>
    <w:rsid w:val="00E64D42"/>
    <w:rsid w:val="00E721AF"/>
    <w:rsid w:val="00E7283B"/>
    <w:rsid w:val="00E74F5F"/>
    <w:rsid w:val="00E75526"/>
    <w:rsid w:val="00E764EA"/>
    <w:rsid w:val="00E7729C"/>
    <w:rsid w:val="00E772BC"/>
    <w:rsid w:val="00E77B7C"/>
    <w:rsid w:val="00E77D7F"/>
    <w:rsid w:val="00E77E65"/>
    <w:rsid w:val="00E77F86"/>
    <w:rsid w:val="00E802EA"/>
    <w:rsid w:val="00E80331"/>
    <w:rsid w:val="00E81F1A"/>
    <w:rsid w:val="00E82601"/>
    <w:rsid w:val="00E833AC"/>
    <w:rsid w:val="00E85338"/>
    <w:rsid w:val="00E8612C"/>
    <w:rsid w:val="00E87617"/>
    <w:rsid w:val="00E900CE"/>
    <w:rsid w:val="00E90D5A"/>
    <w:rsid w:val="00E919EC"/>
    <w:rsid w:val="00E91B96"/>
    <w:rsid w:val="00E92922"/>
    <w:rsid w:val="00E929DF"/>
    <w:rsid w:val="00E93B07"/>
    <w:rsid w:val="00E9411C"/>
    <w:rsid w:val="00E94ACB"/>
    <w:rsid w:val="00E950F4"/>
    <w:rsid w:val="00E953F4"/>
    <w:rsid w:val="00E962C3"/>
    <w:rsid w:val="00E96E8F"/>
    <w:rsid w:val="00E972C1"/>
    <w:rsid w:val="00EA0377"/>
    <w:rsid w:val="00EA0D7D"/>
    <w:rsid w:val="00EA17A8"/>
    <w:rsid w:val="00EA18F8"/>
    <w:rsid w:val="00EA20E8"/>
    <w:rsid w:val="00EA3702"/>
    <w:rsid w:val="00EA3A02"/>
    <w:rsid w:val="00EA3AA2"/>
    <w:rsid w:val="00EA44BA"/>
    <w:rsid w:val="00EA490F"/>
    <w:rsid w:val="00EA4A5B"/>
    <w:rsid w:val="00EA6990"/>
    <w:rsid w:val="00EB0DA6"/>
    <w:rsid w:val="00EB0E9A"/>
    <w:rsid w:val="00EB0EAA"/>
    <w:rsid w:val="00EB21E8"/>
    <w:rsid w:val="00EB33D1"/>
    <w:rsid w:val="00EB5656"/>
    <w:rsid w:val="00EB5C4C"/>
    <w:rsid w:val="00EC2305"/>
    <w:rsid w:val="00EC3984"/>
    <w:rsid w:val="00EC3E1D"/>
    <w:rsid w:val="00EC4990"/>
    <w:rsid w:val="00EC582A"/>
    <w:rsid w:val="00EC6E64"/>
    <w:rsid w:val="00EC6F9F"/>
    <w:rsid w:val="00EC7B15"/>
    <w:rsid w:val="00ED0E38"/>
    <w:rsid w:val="00ED1305"/>
    <w:rsid w:val="00ED14F7"/>
    <w:rsid w:val="00ED2D61"/>
    <w:rsid w:val="00ED3982"/>
    <w:rsid w:val="00ED3B6A"/>
    <w:rsid w:val="00ED5C2B"/>
    <w:rsid w:val="00ED5EAC"/>
    <w:rsid w:val="00ED72D4"/>
    <w:rsid w:val="00ED76AE"/>
    <w:rsid w:val="00EE0732"/>
    <w:rsid w:val="00EE0E45"/>
    <w:rsid w:val="00EE1E5D"/>
    <w:rsid w:val="00EE2D13"/>
    <w:rsid w:val="00EE30CC"/>
    <w:rsid w:val="00EE3336"/>
    <w:rsid w:val="00EE3AA8"/>
    <w:rsid w:val="00EE3BE0"/>
    <w:rsid w:val="00EE3E0A"/>
    <w:rsid w:val="00EE449C"/>
    <w:rsid w:val="00EE5AB5"/>
    <w:rsid w:val="00EE5E68"/>
    <w:rsid w:val="00EE668A"/>
    <w:rsid w:val="00EF2B9D"/>
    <w:rsid w:val="00EF4136"/>
    <w:rsid w:val="00EF515D"/>
    <w:rsid w:val="00EF6F30"/>
    <w:rsid w:val="00EF7040"/>
    <w:rsid w:val="00F005AC"/>
    <w:rsid w:val="00F00747"/>
    <w:rsid w:val="00F01338"/>
    <w:rsid w:val="00F01A3B"/>
    <w:rsid w:val="00F04FDE"/>
    <w:rsid w:val="00F05671"/>
    <w:rsid w:val="00F059A1"/>
    <w:rsid w:val="00F05F25"/>
    <w:rsid w:val="00F06231"/>
    <w:rsid w:val="00F079C2"/>
    <w:rsid w:val="00F07ECE"/>
    <w:rsid w:val="00F1019A"/>
    <w:rsid w:val="00F1101D"/>
    <w:rsid w:val="00F11475"/>
    <w:rsid w:val="00F11721"/>
    <w:rsid w:val="00F11774"/>
    <w:rsid w:val="00F12324"/>
    <w:rsid w:val="00F12BE6"/>
    <w:rsid w:val="00F12DF7"/>
    <w:rsid w:val="00F13558"/>
    <w:rsid w:val="00F14AA5"/>
    <w:rsid w:val="00F16448"/>
    <w:rsid w:val="00F17899"/>
    <w:rsid w:val="00F17C90"/>
    <w:rsid w:val="00F20C85"/>
    <w:rsid w:val="00F22BE4"/>
    <w:rsid w:val="00F24168"/>
    <w:rsid w:val="00F27E69"/>
    <w:rsid w:val="00F30511"/>
    <w:rsid w:val="00F3111D"/>
    <w:rsid w:val="00F317D8"/>
    <w:rsid w:val="00F32233"/>
    <w:rsid w:val="00F324B5"/>
    <w:rsid w:val="00F327C9"/>
    <w:rsid w:val="00F32CDA"/>
    <w:rsid w:val="00F33752"/>
    <w:rsid w:val="00F3588D"/>
    <w:rsid w:val="00F4017A"/>
    <w:rsid w:val="00F416D6"/>
    <w:rsid w:val="00F4223D"/>
    <w:rsid w:val="00F42247"/>
    <w:rsid w:val="00F42AFE"/>
    <w:rsid w:val="00F4393E"/>
    <w:rsid w:val="00F442B7"/>
    <w:rsid w:val="00F444C7"/>
    <w:rsid w:val="00F45BBD"/>
    <w:rsid w:val="00F47102"/>
    <w:rsid w:val="00F50226"/>
    <w:rsid w:val="00F502E1"/>
    <w:rsid w:val="00F505E6"/>
    <w:rsid w:val="00F52BAD"/>
    <w:rsid w:val="00F53715"/>
    <w:rsid w:val="00F53F41"/>
    <w:rsid w:val="00F54386"/>
    <w:rsid w:val="00F5470C"/>
    <w:rsid w:val="00F5481D"/>
    <w:rsid w:val="00F56981"/>
    <w:rsid w:val="00F625E8"/>
    <w:rsid w:val="00F641DA"/>
    <w:rsid w:val="00F64AF4"/>
    <w:rsid w:val="00F651F6"/>
    <w:rsid w:val="00F6614F"/>
    <w:rsid w:val="00F673F6"/>
    <w:rsid w:val="00F700AF"/>
    <w:rsid w:val="00F707FF"/>
    <w:rsid w:val="00F70D1B"/>
    <w:rsid w:val="00F7134E"/>
    <w:rsid w:val="00F714BB"/>
    <w:rsid w:val="00F74458"/>
    <w:rsid w:val="00F74C6F"/>
    <w:rsid w:val="00F757A8"/>
    <w:rsid w:val="00F75C6D"/>
    <w:rsid w:val="00F764A5"/>
    <w:rsid w:val="00F76619"/>
    <w:rsid w:val="00F77781"/>
    <w:rsid w:val="00F77B35"/>
    <w:rsid w:val="00F81E94"/>
    <w:rsid w:val="00F840BD"/>
    <w:rsid w:val="00F84926"/>
    <w:rsid w:val="00F85DEC"/>
    <w:rsid w:val="00F87A84"/>
    <w:rsid w:val="00F90695"/>
    <w:rsid w:val="00F90D58"/>
    <w:rsid w:val="00F9342B"/>
    <w:rsid w:val="00F95E53"/>
    <w:rsid w:val="00F96D37"/>
    <w:rsid w:val="00F979D0"/>
    <w:rsid w:val="00F97E04"/>
    <w:rsid w:val="00FA0B6F"/>
    <w:rsid w:val="00FA0C32"/>
    <w:rsid w:val="00FA26D6"/>
    <w:rsid w:val="00FA2AA9"/>
    <w:rsid w:val="00FA4896"/>
    <w:rsid w:val="00FA6EB6"/>
    <w:rsid w:val="00FA76A6"/>
    <w:rsid w:val="00FA76CD"/>
    <w:rsid w:val="00FB1078"/>
    <w:rsid w:val="00FB1860"/>
    <w:rsid w:val="00FB37E2"/>
    <w:rsid w:val="00FB44C2"/>
    <w:rsid w:val="00FB55B1"/>
    <w:rsid w:val="00FB74F0"/>
    <w:rsid w:val="00FC00DD"/>
    <w:rsid w:val="00FC1C99"/>
    <w:rsid w:val="00FC4118"/>
    <w:rsid w:val="00FC4F28"/>
    <w:rsid w:val="00FC52AD"/>
    <w:rsid w:val="00FC5B8A"/>
    <w:rsid w:val="00FC62CC"/>
    <w:rsid w:val="00FC6DF8"/>
    <w:rsid w:val="00FC77A8"/>
    <w:rsid w:val="00FC7AB0"/>
    <w:rsid w:val="00FD1943"/>
    <w:rsid w:val="00FD5FFB"/>
    <w:rsid w:val="00FD64F3"/>
    <w:rsid w:val="00FE01AA"/>
    <w:rsid w:val="00FE0771"/>
    <w:rsid w:val="00FE337D"/>
    <w:rsid w:val="00FE3B39"/>
    <w:rsid w:val="00FE3E3E"/>
    <w:rsid w:val="00FE4D64"/>
    <w:rsid w:val="00FE5904"/>
    <w:rsid w:val="00FE5D43"/>
    <w:rsid w:val="00FE69A2"/>
    <w:rsid w:val="00FE6FE4"/>
    <w:rsid w:val="00FE768B"/>
    <w:rsid w:val="00FF064E"/>
    <w:rsid w:val="00FF0AA3"/>
    <w:rsid w:val="00FF141C"/>
    <w:rsid w:val="00FF1788"/>
    <w:rsid w:val="00FF19EB"/>
    <w:rsid w:val="00FF2D09"/>
    <w:rsid w:val="00FF3990"/>
    <w:rsid w:val="00FF3C52"/>
    <w:rsid w:val="00FF3EB3"/>
    <w:rsid w:val="00FF49C0"/>
    <w:rsid w:val="00FF5C05"/>
    <w:rsid w:val="00FF6B2F"/>
    <w:rsid w:val="00FF6EAF"/>
    <w:rsid w:val="00FF6ED2"/>
    <w:rsid w:val="00FF78F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F9599"/>
  <w15:docId w15:val="{6D81B527-91D9-49FC-8378-E28195FA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422"/>
    <w:pPr>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Bodytext2Exact">
    <w:name w:val="Body text (2) Exact"/>
    <w:basedOn w:val="DefaultParagraphFont"/>
    <w:rPr>
      <w:rFonts w:ascii="Arial" w:eastAsia="Arial" w:hAnsi="Arial" w:cs="Arial"/>
      <w:b w:val="0"/>
      <w:bCs w:val="0"/>
      <w:i w:val="0"/>
      <w:iCs w:val="0"/>
      <w:smallCaps w:val="0"/>
      <w:strike w:val="0"/>
      <w:sz w:val="22"/>
      <w:szCs w:val="22"/>
      <w:u w:val="none"/>
    </w:rPr>
  </w:style>
  <w:style w:type="character" w:customStyle="1" w:styleId="Bodytext2Exact0">
    <w:name w:val="Body text (2) Exact"/>
    <w:basedOn w:val="Bodytext2"/>
    <w:rPr>
      <w:rFonts w:ascii="Arial" w:eastAsia="Arial" w:hAnsi="Arial" w:cs="Arial"/>
      <w:b w:val="0"/>
      <w:bCs w:val="0"/>
      <w:i w:val="0"/>
      <w:iCs w:val="0"/>
      <w:smallCaps w:val="0"/>
      <w:strike w:val="0"/>
      <w:sz w:val="22"/>
      <w:szCs w:val="22"/>
      <w:u w:val="singl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75pt">
    <w:name w:val="Body text (2) + 7;5 pt"/>
    <w:basedOn w:val="Bodytext2"/>
    <w:rPr>
      <w:rFonts w:ascii="Arial" w:eastAsia="Arial" w:hAnsi="Arial" w:cs="Arial"/>
      <w:b w:val="0"/>
      <w:bCs w:val="0"/>
      <w:i w:val="0"/>
      <w:iCs w:val="0"/>
      <w:smallCaps w:val="0"/>
      <w:strike w:val="0"/>
      <w:color w:val="000000"/>
      <w:spacing w:val="0"/>
      <w:w w:val="100"/>
      <w:position w:val="0"/>
      <w:sz w:val="15"/>
      <w:szCs w:val="15"/>
      <w:u w:val="none"/>
      <w:lang w:val="ro-RO" w:eastAsia="ro-RO" w:bidi="ro-RO"/>
    </w:rPr>
  </w:style>
  <w:style w:type="character" w:customStyle="1" w:styleId="Bodytext28ptBold">
    <w:name w:val="Body text (2) + 8 pt;Bold"/>
    <w:basedOn w:val="Bodytext2"/>
    <w:rPr>
      <w:rFonts w:ascii="Arial" w:eastAsia="Arial" w:hAnsi="Arial" w:cs="Arial"/>
      <w:b/>
      <w:bCs/>
      <w:i w:val="0"/>
      <w:iCs w:val="0"/>
      <w:smallCaps w:val="0"/>
      <w:strike w:val="0"/>
      <w:color w:val="000000"/>
      <w:spacing w:val="0"/>
      <w:w w:val="100"/>
      <w:position w:val="0"/>
      <w:sz w:val="16"/>
      <w:szCs w:val="16"/>
      <w:u w:val="none"/>
      <w:lang w:val="ro-RO" w:eastAsia="ro-RO" w:bidi="ro-RO"/>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1"/>
      <w:szCs w:val="11"/>
      <w:u w:val="none"/>
    </w:rPr>
  </w:style>
  <w:style w:type="character" w:customStyle="1" w:styleId="Headerorfooter85ptBold">
    <w:name w:val="Header or footer + 8;5 pt;Bold"/>
    <w:basedOn w:val="Headerorfooter"/>
    <w:rPr>
      <w:rFonts w:ascii="Arial" w:eastAsia="Arial" w:hAnsi="Arial" w:cs="Arial"/>
      <w:b/>
      <w:bCs/>
      <w:i w:val="0"/>
      <w:iCs w:val="0"/>
      <w:smallCaps w:val="0"/>
      <w:strike w:val="0"/>
      <w:color w:val="000000"/>
      <w:spacing w:val="0"/>
      <w:w w:val="100"/>
      <w:position w:val="0"/>
      <w:sz w:val="17"/>
      <w:szCs w:val="17"/>
      <w:u w:val="none"/>
      <w:lang w:val="ro-RO" w:eastAsia="ro-RO" w:bidi="ro-RO"/>
    </w:rPr>
  </w:style>
  <w:style w:type="character" w:customStyle="1" w:styleId="Heading40">
    <w:name w:val="Heading #4_"/>
    <w:basedOn w:val="DefaultParagraphFont"/>
    <w:link w:val="Heading4"/>
    <w:rsid w:val="00A91088"/>
    <w:rPr>
      <w:rFonts w:ascii="Arial" w:eastAsia="Arial" w:hAnsi="Arial" w:cs="Arial"/>
      <w:b/>
      <w:bCs/>
      <w:sz w:val="22"/>
      <w:szCs w:val="28"/>
      <w:shd w:val="clear" w:color="auto" w:fill="FFFFFF"/>
    </w:rPr>
  </w:style>
  <w:style w:type="character" w:customStyle="1" w:styleId="Bodytext3">
    <w:name w:val="Body text (3)_"/>
    <w:basedOn w:val="DefaultParagraphFont"/>
    <w:link w:val="Bodytext30"/>
    <w:rPr>
      <w:rFonts w:ascii="Arial" w:eastAsia="Arial" w:hAnsi="Arial" w:cs="Arial"/>
      <w:b/>
      <w:bCs/>
      <w:i w:val="0"/>
      <w:iCs w:val="0"/>
      <w:smallCaps w:val="0"/>
      <w:strike w:val="0"/>
      <w:sz w:val="20"/>
      <w:szCs w:val="20"/>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9"/>
      <w:szCs w:val="19"/>
      <w:u w:val="none"/>
    </w:rPr>
  </w:style>
  <w:style w:type="character" w:customStyle="1" w:styleId="Bodytext4Italic">
    <w:name w:val="Body text (4) + Italic"/>
    <w:basedOn w:val="Bodytext4"/>
    <w:rPr>
      <w:rFonts w:ascii="Arial" w:eastAsia="Arial" w:hAnsi="Arial" w:cs="Arial"/>
      <w:b w:val="0"/>
      <w:bCs w:val="0"/>
      <w:i/>
      <w:iCs/>
      <w:smallCaps w:val="0"/>
      <w:strike w:val="0"/>
      <w:color w:val="000000"/>
      <w:spacing w:val="0"/>
      <w:w w:val="100"/>
      <w:position w:val="0"/>
      <w:sz w:val="19"/>
      <w:szCs w:val="19"/>
      <w:u w:val="none"/>
      <w:lang w:val="ro-RO" w:eastAsia="ro-RO" w:bidi="ro-RO"/>
    </w:rPr>
  </w:style>
  <w:style w:type="character" w:customStyle="1" w:styleId="Bodytext295pt">
    <w:name w:val="Body text (2) + 9;5 pt"/>
    <w:basedOn w:val="Bodytext2"/>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Heading2Exact">
    <w:name w:val="Heading #2 Exact"/>
    <w:basedOn w:val="DefaultParagraphFont"/>
    <w:link w:val="Heading2"/>
    <w:rPr>
      <w:rFonts w:ascii="Arial" w:eastAsia="Arial" w:hAnsi="Arial" w:cs="Arial"/>
      <w:b/>
      <w:bCs/>
      <w:i w:val="0"/>
      <w:iCs w:val="0"/>
      <w:smallCaps w:val="0"/>
      <w:strike w:val="0"/>
      <w:sz w:val="38"/>
      <w:szCs w:val="38"/>
      <w:u w:val="none"/>
    </w:rPr>
  </w:style>
  <w:style w:type="character" w:customStyle="1" w:styleId="Heading2Exact0">
    <w:name w:val="Heading #2 Exact"/>
    <w:basedOn w:val="Heading2Exact"/>
    <w:rPr>
      <w:rFonts w:ascii="Arial" w:eastAsia="Arial" w:hAnsi="Arial" w:cs="Arial"/>
      <w:b/>
      <w:bCs/>
      <w:i w:val="0"/>
      <w:iCs w:val="0"/>
      <w:smallCaps w:val="0"/>
      <w:strike w:val="0"/>
      <w:color w:val="000000"/>
      <w:spacing w:val="0"/>
      <w:w w:val="100"/>
      <w:position w:val="0"/>
      <w:sz w:val="38"/>
      <w:szCs w:val="38"/>
      <w:u w:val="none"/>
      <w:lang w:val="ro-RO" w:eastAsia="ro-RO" w:bidi="ro-R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rPr>
  </w:style>
  <w:style w:type="character" w:customStyle="1" w:styleId="Bodytext5ArialNarrow4pt">
    <w:name w:val="Body text (5) + Arial Narrow;4 pt"/>
    <w:basedOn w:val="Bodytext5"/>
    <w:rPr>
      <w:rFonts w:ascii="Arial Narrow" w:eastAsia="Arial Narrow" w:hAnsi="Arial Narrow" w:cs="Arial Narrow"/>
      <w:b w:val="0"/>
      <w:bCs w:val="0"/>
      <w:i w:val="0"/>
      <w:iCs w:val="0"/>
      <w:smallCaps w:val="0"/>
      <w:strike w:val="0"/>
      <w:color w:val="000000"/>
      <w:spacing w:val="0"/>
      <w:w w:val="100"/>
      <w:position w:val="0"/>
      <w:sz w:val="8"/>
      <w:szCs w:val="8"/>
      <w:u w:val="none"/>
      <w:lang w:val="ro-RO" w:eastAsia="ro-RO" w:bidi="ro-RO"/>
    </w:rPr>
  </w:style>
  <w:style w:type="character" w:customStyle="1" w:styleId="Picturecaption2Exact">
    <w:name w:val="Picture caption (2) Exact"/>
    <w:basedOn w:val="DefaultParagraphFont"/>
    <w:link w:val="Picturecaption2"/>
    <w:rPr>
      <w:rFonts w:ascii="Times New Roman" w:eastAsia="Times New Roman" w:hAnsi="Times New Roman" w:cs="Times New Roman"/>
      <w:b/>
      <w:bCs/>
      <w:i/>
      <w:iCs/>
      <w:smallCaps w:val="0"/>
      <w:strike w:val="0"/>
      <w:spacing w:val="-10"/>
      <w:u w:val="none"/>
    </w:rPr>
  </w:style>
  <w:style w:type="character" w:customStyle="1" w:styleId="PicturecaptionExact">
    <w:name w:val="Picture caption Exact"/>
    <w:basedOn w:val="DefaultParagraphFont"/>
    <w:link w:val="Picturecaption"/>
    <w:rPr>
      <w:rFonts w:ascii="Calibri" w:eastAsia="Calibri" w:hAnsi="Calibri" w:cs="Calibri"/>
      <w:b w:val="0"/>
      <w:bCs w:val="0"/>
      <w:i w:val="0"/>
      <w:iCs w:val="0"/>
      <w:smallCaps w:val="0"/>
      <w:strike w:val="0"/>
      <w:w w:val="75"/>
      <w:sz w:val="12"/>
      <w:szCs w:val="12"/>
      <w:u w:val="none"/>
    </w:rPr>
  </w:style>
  <w:style w:type="character" w:customStyle="1" w:styleId="PicturecaptionExact0">
    <w:name w:val="Picture caption Exact"/>
    <w:basedOn w:val="PicturecaptionExact"/>
    <w:rPr>
      <w:rFonts w:ascii="Calibri" w:eastAsia="Calibri" w:hAnsi="Calibri" w:cs="Calibri"/>
      <w:b w:val="0"/>
      <w:bCs w:val="0"/>
      <w:i w:val="0"/>
      <w:iCs w:val="0"/>
      <w:smallCaps w:val="0"/>
      <w:strike w:val="0"/>
      <w:color w:val="000000"/>
      <w:spacing w:val="0"/>
      <w:w w:val="75"/>
      <w:position w:val="0"/>
      <w:sz w:val="12"/>
      <w:szCs w:val="12"/>
      <w:u w:val="none"/>
      <w:lang w:val="ro-RO" w:eastAsia="ro-RO" w:bidi="ro-RO"/>
    </w:rPr>
  </w:style>
  <w:style w:type="character" w:customStyle="1" w:styleId="PicturecaptionExact1">
    <w:name w:val="Picture caption Exact"/>
    <w:basedOn w:val="PicturecaptionExact"/>
    <w:rPr>
      <w:rFonts w:ascii="Calibri" w:eastAsia="Calibri" w:hAnsi="Calibri" w:cs="Calibri"/>
      <w:b w:val="0"/>
      <w:bCs w:val="0"/>
      <w:i w:val="0"/>
      <w:iCs w:val="0"/>
      <w:smallCaps w:val="0"/>
      <w:strike w:val="0"/>
      <w:color w:val="000000"/>
      <w:spacing w:val="0"/>
      <w:w w:val="75"/>
      <w:position w:val="0"/>
      <w:sz w:val="12"/>
      <w:szCs w:val="12"/>
      <w:u w:val="none"/>
      <w:lang w:val="ro-RO" w:eastAsia="ro-RO" w:bidi="ro-RO"/>
    </w:rPr>
  </w:style>
  <w:style w:type="character" w:customStyle="1" w:styleId="PicturecaptionSmallCapsExact">
    <w:name w:val="Picture caption + Small Caps Exact"/>
    <w:basedOn w:val="PicturecaptionExact"/>
    <w:rPr>
      <w:rFonts w:ascii="Calibri" w:eastAsia="Calibri" w:hAnsi="Calibri" w:cs="Calibri"/>
      <w:b w:val="0"/>
      <w:bCs w:val="0"/>
      <w:i w:val="0"/>
      <w:iCs w:val="0"/>
      <w:smallCaps/>
      <w:strike w:val="0"/>
      <w:color w:val="000000"/>
      <w:spacing w:val="0"/>
      <w:w w:val="75"/>
      <w:position w:val="0"/>
      <w:sz w:val="12"/>
      <w:szCs w:val="12"/>
      <w:u w:val="none"/>
      <w:lang w:val="ro-RO" w:eastAsia="ro-RO" w:bidi="ro-RO"/>
    </w:rPr>
  </w:style>
  <w:style w:type="character" w:customStyle="1" w:styleId="Bodytext6">
    <w:name w:val="Body text (6)_"/>
    <w:basedOn w:val="DefaultParagraphFont"/>
    <w:link w:val="Bodytext60"/>
    <w:rPr>
      <w:rFonts w:ascii="Arial" w:eastAsia="Arial" w:hAnsi="Arial" w:cs="Arial"/>
      <w:b/>
      <w:bCs/>
      <w:i w:val="0"/>
      <w:iCs w:val="0"/>
      <w:smallCaps w:val="0"/>
      <w:strike w:val="0"/>
      <w:sz w:val="36"/>
      <w:szCs w:val="36"/>
      <w:u w:val="none"/>
    </w:rPr>
  </w:style>
  <w:style w:type="character" w:customStyle="1" w:styleId="Bodytext61">
    <w:name w:val="Body text (6)"/>
    <w:basedOn w:val="Bodytext6"/>
    <w:rPr>
      <w:rFonts w:ascii="Arial" w:eastAsia="Arial" w:hAnsi="Arial" w:cs="Arial"/>
      <w:b/>
      <w:bCs/>
      <w:i w:val="0"/>
      <w:iCs w:val="0"/>
      <w:smallCaps w:val="0"/>
      <w:strike w:val="0"/>
      <w:color w:val="000000"/>
      <w:spacing w:val="0"/>
      <w:w w:val="100"/>
      <w:position w:val="0"/>
      <w:sz w:val="36"/>
      <w:szCs w:val="36"/>
      <w:u w:val="none"/>
      <w:lang w:val="ro-RO" w:eastAsia="ro-RO" w:bidi="ro-RO"/>
    </w:rPr>
  </w:style>
  <w:style w:type="character" w:customStyle="1" w:styleId="Heading1">
    <w:name w:val="Heading #1_"/>
    <w:basedOn w:val="DefaultParagraphFont"/>
    <w:link w:val="Heading10"/>
    <w:rPr>
      <w:rFonts w:ascii="Calibri" w:eastAsia="Calibri" w:hAnsi="Calibri" w:cs="Calibri"/>
      <w:b/>
      <w:bCs/>
      <w:i w:val="0"/>
      <w:iCs w:val="0"/>
      <w:smallCaps w:val="0"/>
      <w:strike w:val="0"/>
      <w:spacing w:val="0"/>
      <w:sz w:val="60"/>
      <w:szCs w:val="60"/>
      <w:u w:val="none"/>
    </w:rPr>
  </w:style>
  <w:style w:type="character" w:customStyle="1" w:styleId="Heading11">
    <w:name w:val="Heading #1"/>
    <w:basedOn w:val="Heading1"/>
    <w:rPr>
      <w:rFonts w:ascii="Calibri" w:eastAsia="Calibri" w:hAnsi="Calibri" w:cs="Calibri"/>
      <w:b/>
      <w:bCs/>
      <w:i w:val="0"/>
      <w:iCs w:val="0"/>
      <w:smallCaps w:val="0"/>
      <w:strike w:val="0"/>
      <w:color w:val="000000"/>
      <w:spacing w:val="0"/>
      <w:w w:val="100"/>
      <w:position w:val="0"/>
      <w:sz w:val="60"/>
      <w:szCs w:val="60"/>
      <w:u w:val="none"/>
      <w:lang w:val="ro-RO" w:eastAsia="ro-RO" w:bidi="ro-RO"/>
    </w:rPr>
  </w:style>
  <w:style w:type="character" w:customStyle="1" w:styleId="Heading30">
    <w:name w:val="Heading #3_"/>
    <w:basedOn w:val="DefaultParagraphFont"/>
    <w:link w:val="Heading3"/>
    <w:rsid w:val="00B94422"/>
    <w:rPr>
      <w:rFonts w:ascii="Arial" w:eastAsia="Arial" w:hAnsi="Arial" w:cs="Arial"/>
      <w:b/>
      <w:bCs/>
      <w:sz w:val="28"/>
      <w:szCs w:val="32"/>
      <w:shd w:val="clear" w:color="auto" w:fill="FFFFFF"/>
    </w:rPr>
  </w:style>
  <w:style w:type="character" w:customStyle="1" w:styleId="TOC3Char">
    <w:name w:val="TOC 3 Char"/>
    <w:basedOn w:val="DefaultParagraphFont"/>
    <w:link w:val="TOC3"/>
    <w:uiPriority w:val="39"/>
    <w:rsid w:val="0057129B"/>
    <w:rPr>
      <w:rFonts w:ascii="Arial" w:eastAsia="Arial" w:hAnsi="Arial" w:cs="Arial"/>
      <w:b/>
      <w:bCs/>
      <w:noProof/>
      <w:sz w:val="22"/>
      <w:szCs w:val="22"/>
      <w:shd w:val="clear" w:color="auto" w:fill="FFFFFF"/>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1"/>
      <w:szCs w:val="11"/>
      <w:u w:val="none"/>
      <w:lang w:val="ro-RO" w:eastAsia="ro-RO" w:bidi="ro-RO"/>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22"/>
      <w:szCs w:val="22"/>
      <w:u w:val="none"/>
      <w:lang w:val="ro-RO" w:eastAsia="ro-RO" w:bidi="ro-RO"/>
    </w:rPr>
  </w:style>
  <w:style w:type="character" w:customStyle="1" w:styleId="Bodytext7">
    <w:name w:val="Body text (7)_"/>
    <w:basedOn w:val="DefaultParagraphFont"/>
    <w:link w:val="Bodytext70"/>
    <w:rPr>
      <w:rFonts w:ascii="Arial" w:eastAsia="Arial" w:hAnsi="Arial" w:cs="Arial"/>
      <w:b w:val="0"/>
      <w:bCs w:val="0"/>
      <w:i/>
      <w:iCs/>
      <w:smallCaps w:val="0"/>
      <w:strike w:val="0"/>
      <w:sz w:val="8"/>
      <w:szCs w:val="8"/>
      <w:u w:val="none"/>
    </w:rPr>
  </w:style>
  <w:style w:type="character" w:customStyle="1" w:styleId="Bodytext8">
    <w:name w:val="Body text (8)_"/>
    <w:basedOn w:val="DefaultParagraphFont"/>
    <w:link w:val="Bodytext80"/>
    <w:rPr>
      <w:rFonts w:ascii="Arial" w:eastAsia="Arial" w:hAnsi="Arial" w:cs="Arial"/>
      <w:b/>
      <w:bCs/>
      <w:i w:val="0"/>
      <w:iCs w:val="0"/>
      <w:smallCaps w:val="0"/>
      <w:strike w:val="0"/>
      <w:sz w:val="28"/>
      <w:szCs w:val="28"/>
      <w:u w:val="none"/>
    </w:rPr>
  </w:style>
  <w:style w:type="character" w:customStyle="1" w:styleId="Headerorfooter11ptBold">
    <w:name w:val="Header or footer + 11 pt;Bold"/>
    <w:basedOn w:val="Headerorfooter"/>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22"/>
      <w:szCs w:val="22"/>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12"/>
      <w:szCs w:val="12"/>
      <w:u w:val="none"/>
    </w:rPr>
  </w:style>
  <w:style w:type="character" w:customStyle="1" w:styleId="Bodytext765ptNotItalic">
    <w:name w:val="Body text (7) + 6;5 pt;Not Italic"/>
    <w:basedOn w:val="Bodytext7"/>
    <w:rPr>
      <w:rFonts w:ascii="Arial" w:eastAsia="Arial" w:hAnsi="Arial" w:cs="Arial"/>
      <w:b w:val="0"/>
      <w:bCs w:val="0"/>
      <w:i/>
      <w:iCs/>
      <w:smallCaps w:val="0"/>
      <w:strike w:val="0"/>
      <w:color w:val="000000"/>
      <w:spacing w:val="0"/>
      <w:w w:val="100"/>
      <w:position w:val="0"/>
      <w:sz w:val="13"/>
      <w:szCs w:val="13"/>
      <w:u w:val="none"/>
      <w:lang w:val="ro-RO" w:eastAsia="ro-RO" w:bidi="ro-RO"/>
    </w:rPr>
  </w:style>
  <w:style w:type="character" w:customStyle="1" w:styleId="Bodytext2SmallCaps">
    <w:name w:val="Body text (2) + Small Caps"/>
    <w:basedOn w:val="Bodytext2"/>
    <w:rPr>
      <w:rFonts w:ascii="Arial" w:eastAsia="Arial" w:hAnsi="Arial" w:cs="Arial"/>
      <w:b w:val="0"/>
      <w:bCs w:val="0"/>
      <w:i w:val="0"/>
      <w:iCs w:val="0"/>
      <w:smallCaps/>
      <w:strike w:val="0"/>
      <w:color w:val="000000"/>
      <w:spacing w:val="0"/>
      <w:w w:val="100"/>
      <w:position w:val="0"/>
      <w:sz w:val="22"/>
      <w:szCs w:val="22"/>
      <w:u w:val="none"/>
      <w:lang w:val="ro-RO" w:eastAsia="ro-RO" w:bidi="ro-RO"/>
    </w:rPr>
  </w:style>
  <w:style w:type="character" w:customStyle="1" w:styleId="Bodytext11">
    <w:name w:val="Body text (11)_"/>
    <w:basedOn w:val="DefaultParagraphFont"/>
    <w:link w:val="Bodytext110"/>
    <w:rPr>
      <w:rFonts w:ascii="Arial" w:eastAsia="Arial" w:hAnsi="Arial" w:cs="Arial"/>
      <w:b/>
      <w:bCs/>
      <w:i w:val="0"/>
      <w:iCs w:val="0"/>
      <w:smallCaps w:val="0"/>
      <w:strike w:val="0"/>
      <w:sz w:val="22"/>
      <w:szCs w:val="22"/>
      <w:u w:val="none"/>
    </w:rPr>
  </w:style>
  <w:style w:type="character" w:customStyle="1" w:styleId="Bodytext12">
    <w:name w:val="Body text (12)_"/>
    <w:basedOn w:val="DefaultParagraphFont"/>
    <w:link w:val="Bodytext120"/>
    <w:rPr>
      <w:rFonts w:ascii="Calibri" w:eastAsia="Calibri" w:hAnsi="Calibri" w:cs="Calibri"/>
      <w:b w:val="0"/>
      <w:bCs w:val="0"/>
      <w:i/>
      <w:iCs/>
      <w:smallCaps w:val="0"/>
      <w:strike w:val="0"/>
      <w:sz w:val="10"/>
      <w:szCs w:val="10"/>
      <w:u w:val="none"/>
    </w:rPr>
  </w:style>
  <w:style w:type="character" w:customStyle="1" w:styleId="Bodytext275pt0">
    <w:name w:val="Body text (2) + 7;5 pt"/>
    <w:basedOn w:val="Bodytext2"/>
    <w:rPr>
      <w:rFonts w:ascii="Arial" w:eastAsia="Arial" w:hAnsi="Arial" w:cs="Arial"/>
      <w:b w:val="0"/>
      <w:bCs w:val="0"/>
      <w:i w:val="0"/>
      <w:iCs w:val="0"/>
      <w:smallCaps w:val="0"/>
      <w:strike w:val="0"/>
      <w:color w:val="000000"/>
      <w:spacing w:val="0"/>
      <w:w w:val="100"/>
      <w:position w:val="0"/>
      <w:sz w:val="15"/>
      <w:szCs w:val="15"/>
      <w:u w:val="none"/>
      <w:lang w:val="ro-RO" w:eastAsia="ro-RO" w:bidi="ro-RO"/>
    </w:rPr>
  </w:style>
  <w:style w:type="character" w:customStyle="1" w:styleId="Headerorfooter11ptBold0">
    <w:name w:val="Header or footer + 11 pt;Bold"/>
    <w:basedOn w:val="Headerorfooter"/>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paragraph" w:customStyle="1" w:styleId="Bodytext20">
    <w:name w:val="Body text (2)"/>
    <w:basedOn w:val="Normal"/>
    <w:link w:val="Bodytext2"/>
    <w:pPr>
      <w:shd w:val="clear" w:color="auto" w:fill="FFFFFF"/>
      <w:spacing w:before="360" w:line="254" w:lineRule="exact"/>
    </w:pPr>
    <w:rPr>
      <w:rFonts w:eastAsia="Arial" w:cs="Arial"/>
      <w:szCs w:val="22"/>
    </w:rPr>
  </w:style>
  <w:style w:type="paragraph" w:customStyle="1" w:styleId="Headerorfooter0">
    <w:name w:val="Header or footer"/>
    <w:basedOn w:val="Normal"/>
    <w:link w:val="Headerorfooter"/>
    <w:pPr>
      <w:shd w:val="clear" w:color="auto" w:fill="FFFFFF"/>
      <w:spacing w:line="0" w:lineRule="atLeast"/>
    </w:pPr>
    <w:rPr>
      <w:rFonts w:eastAsia="Arial" w:cs="Arial"/>
      <w:sz w:val="11"/>
      <w:szCs w:val="11"/>
    </w:rPr>
  </w:style>
  <w:style w:type="paragraph" w:customStyle="1" w:styleId="Heading4">
    <w:name w:val="Heading #4"/>
    <w:basedOn w:val="Normal"/>
    <w:link w:val="Heading40"/>
    <w:rsid w:val="00A91088"/>
    <w:pPr>
      <w:keepNext/>
      <w:numPr>
        <w:ilvl w:val="1"/>
        <w:numId w:val="1"/>
      </w:numPr>
      <w:shd w:val="clear" w:color="auto" w:fill="FFFFFF"/>
      <w:spacing w:before="120" w:after="120" w:line="276" w:lineRule="auto"/>
      <w:outlineLvl w:val="3"/>
    </w:pPr>
    <w:rPr>
      <w:rFonts w:eastAsia="Arial" w:cs="Arial"/>
      <w:b/>
      <w:bCs/>
      <w:szCs w:val="28"/>
    </w:rPr>
  </w:style>
  <w:style w:type="paragraph" w:customStyle="1" w:styleId="Bodytext30">
    <w:name w:val="Body text (3)"/>
    <w:basedOn w:val="Normal"/>
    <w:link w:val="Bodytext3"/>
    <w:pPr>
      <w:shd w:val="clear" w:color="auto" w:fill="FFFFFF"/>
      <w:spacing w:line="0" w:lineRule="atLeast"/>
    </w:pPr>
    <w:rPr>
      <w:rFonts w:eastAsia="Arial" w:cs="Arial"/>
      <w:b/>
      <w:bCs/>
      <w:sz w:val="20"/>
      <w:szCs w:val="20"/>
    </w:rPr>
  </w:style>
  <w:style w:type="paragraph" w:customStyle="1" w:styleId="Bodytext40">
    <w:name w:val="Body text (4)"/>
    <w:basedOn w:val="Normal"/>
    <w:link w:val="Bodytext4"/>
    <w:pPr>
      <w:shd w:val="clear" w:color="auto" w:fill="FFFFFF"/>
      <w:spacing w:before="420" w:line="230" w:lineRule="exact"/>
    </w:pPr>
    <w:rPr>
      <w:rFonts w:eastAsia="Arial" w:cs="Arial"/>
      <w:sz w:val="19"/>
      <w:szCs w:val="19"/>
    </w:rPr>
  </w:style>
  <w:style w:type="paragraph" w:customStyle="1" w:styleId="Heading2">
    <w:name w:val="Heading #2"/>
    <w:basedOn w:val="Normal"/>
    <w:link w:val="Heading2Exact"/>
    <w:pPr>
      <w:shd w:val="clear" w:color="auto" w:fill="FFFFFF"/>
      <w:spacing w:line="451" w:lineRule="exact"/>
      <w:jc w:val="center"/>
      <w:outlineLvl w:val="1"/>
    </w:pPr>
    <w:rPr>
      <w:rFonts w:eastAsia="Arial" w:cs="Arial"/>
      <w:b/>
      <w:bCs/>
      <w:sz w:val="38"/>
      <w:szCs w:val="38"/>
    </w:rPr>
  </w:style>
  <w:style w:type="paragraph" w:customStyle="1" w:styleId="Bodytext50">
    <w:name w:val="Body text (5)"/>
    <w:basedOn w:val="Normal"/>
    <w:link w:val="Bodytext5"/>
    <w:pPr>
      <w:shd w:val="clear" w:color="auto" w:fill="FFFFFF"/>
      <w:spacing w:line="0" w:lineRule="atLeast"/>
    </w:pPr>
    <w:rPr>
      <w:rFonts w:eastAsia="Arial" w:cs="Arial"/>
      <w:sz w:val="20"/>
      <w:szCs w:val="20"/>
    </w:rPr>
  </w:style>
  <w:style w:type="paragraph" w:customStyle="1" w:styleId="Picturecaption2">
    <w:name w:val="Picture caption (2)"/>
    <w:basedOn w:val="Normal"/>
    <w:link w:val="Picturecaption2Exact"/>
    <w:pPr>
      <w:shd w:val="clear" w:color="auto" w:fill="FFFFFF"/>
      <w:spacing w:line="0" w:lineRule="atLeast"/>
    </w:pPr>
    <w:rPr>
      <w:rFonts w:ascii="Times New Roman" w:eastAsia="Times New Roman" w:hAnsi="Times New Roman" w:cs="Times New Roman"/>
      <w:b/>
      <w:bCs/>
      <w:i/>
      <w:iCs/>
      <w:spacing w:val="-10"/>
    </w:rPr>
  </w:style>
  <w:style w:type="paragraph" w:customStyle="1" w:styleId="Picturecaption">
    <w:name w:val="Picture caption"/>
    <w:basedOn w:val="Normal"/>
    <w:link w:val="PicturecaptionExact"/>
    <w:pPr>
      <w:shd w:val="clear" w:color="auto" w:fill="FFFFFF"/>
      <w:spacing w:line="0" w:lineRule="atLeast"/>
    </w:pPr>
    <w:rPr>
      <w:rFonts w:ascii="Calibri" w:eastAsia="Calibri" w:hAnsi="Calibri" w:cs="Calibri"/>
      <w:w w:val="75"/>
      <w:sz w:val="12"/>
      <w:szCs w:val="12"/>
    </w:rPr>
  </w:style>
  <w:style w:type="paragraph" w:customStyle="1" w:styleId="Bodytext60">
    <w:name w:val="Body text (6)"/>
    <w:basedOn w:val="Normal"/>
    <w:link w:val="Bodytext6"/>
    <w:pPr>
      <w:shd w:val="clear" w:color="auto" w:fill="FFFFFF"/>
      <w:spacing w:after="120" w:line="0" w:lineRule="atLeast"/>
    </w:pPr>
    <w:rPr>
      <w:rFonts w:eastAsia="Arial" w:cs="Arial"/>
      <w:b/>
      <w:bCs/>
      <w:sz w:val="36"/>
      <w:szCs w:val="36"/>
    </w:rPr>
  </w:style>
  <w:style w:type="paragraph" w:customStyle="1" w:styleId="Heading10">
    <w:name w:val="Heading #1"/>
    <w:basedOn w:val="Normal"/>
    <w:link w:val="Heading1"/>
    <w:pPr>
      <w:shd w:val="clear" w:color="auto" w:fill="FFFFFF"/>
      <w:spacing w:before="120" w:after="420" w:line="0" w:lineRule="atLeast"/>
      <w:jc w:val="center"/>
      <w:outlineLvl w:val="0"/>
    </w:pPr>
    <w:rPr>
      <w:rFonts w:ascii="Calibri" w:eastAsia="Calibri" w:hAnsi="Calibri" w:cs="Calibri"/>
      <w:b/>
      <w:bCs/>
      <w:sz w:val="60"/>
      <w:szCs w:val="60"/>
    </w:rPr>
  </w:style>
  <w:style w:type="paragraph" w:customStyle="1" w:styleId="Heading3">
    <w:name w:val="Heading #3"/>
    <w:basedOn w:val="Normal"/>
    <w:link w:val="Heading30"/>
    <w:rsid w:val="00B94422"/>
    <w:pPr>
      <w:keepNext/>
      <w:numPr>
        <w:numId w:val="1"/>
      </w:numPr>
      <w:shd w:val="clear" w:color="auto" w:fill="FFFFFF"/>
      <w:spacing w:after="240" w:line="276" w:lineRule="auto"/>
      <w:outlineLvl w:val="2"/>
    </w:pPr>
    <w:rPr>
      <w:rFonts w:eastAsia="Arial" w:cs="Arial"/>
      <w:b/>
      <w:bCs/>
      <w:sz w:val="28"/>
      <w:szCs w:val="32"/>
    </w:rPr>
  </w:style>
  <w:style w:type="paragraph" w:styleId="TOC3">
    <w:name w:val="toc 3"/>
    <w:basedOn w:val="Normal"/>
    <w:link w:val="TOC3Char"/>
    <w:autoRedefine/>
    <w:uiPriority w:val="39"/>
    <w:rsid w:val="0057129B"/>
    <w:pPr>
      <w:shd w:val="clear" w:color="auto" w:fill="FFFFFF"/>
      <w:tabs>
        <w:tab w:val="right" w:leader="dot" w:pos="9350"/>
      </w:tabs>
      <w:spacing w:before="120" w:line="326" w:lineRule="exact"/>
    </w:pPr>
    <w:rPr>
      <w:rFonts w:eastAsia="Arial" w:cs="Arial"/>
      <w:b/>
      <w:bCs/>
      <w:noProof/>
      <w:szCs w:val="22"/>
    </w:rPr>
  </w:style>
  <w:style w:type="paragraph" w:customStyle="1" w:styleId="Bodytext70">
    <w:name w:val="Body text (7)"/>
    <w:basedOn w:val="Normal"/>
    <w:link w:val="Bodytext7"/>
    <w:pPr>
      <w:shd w:val="clear" w:color="auto" w:fill="FFFFFF"/>
      <w:spacing w:line="370" w:lineRule="exact"/>
    </w:pPr>
    <w:rPr>
      <w:rFonts w:eastAsia="Arial" w:cs="Arial"/>
      <w:i/>
      <w:iCs/>
      <w:sz w:val="8"/>
      <w:szCs w:val="8"/>
    </w:rPr>
  </w:style>
  <w:style w:type="paragraph" w:customStyle="1" w:styleId="Bodytext80">
    <w:name w:val="Body text (8)"/>
    <w:basedOn w:val="Normal"/>
    <w:link w:val="Bodytext8"/>
    <w:pPr>
      <w:shd w:val="clear" w:color="auto" w:fill="FFFFFF"/>
      <w:spacing w:before="120" w:line="322" w:lineRule="exact"/>
    </w:pPr>
    <w:rPr>
      <w:rFonts w:eastAsia="Arial" w:cs="Arial"/>
      <w:b/>
      <w:bCs/>
      <w:sz w:val="28"/>
      <w:szCs w:val="28"/>
    </w:rPr>
  </w:style>
  <w:style w:type="paragraph" w:customStyle="1" w:styleId="Bodytext90">
    <w:name w:val="Body text (9)"/>
    <w:basedOn w:val="Normal"/>
    <w:link w:val="Bodytext9"/>
    <w:pPr>
      <w:shd w:val="clear" w:color="auto" w:fill="FFFFFF"/>
      <w:spacing w:before="240" w:after="60" w:line="254" w:lineRule="exact"/>
    </w:pPr>
    <w:rPr>
      <w:rFonts w:ascii="Times New Roman" w:eastAsia="Times New Roman" w:hAnsi="Times New Roman" w:cs="Times New Roman"/>
      <w:szCs w:val="22"/>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12"/>
      <w:szCs w:val="12"/>
    </w:rPr>
  </w:style>
  <w:style w:type="paragraph" w:customStyle="1" w:styleId="Bodytext110">
    <w:name w:val="Body text (11)"/>
    <w:basedOn w:val="Normal"/>
    <w:link w:val="Bodytext11"/>
    <w:pPr>
      <w:shd w:val="clear" w:color="auto" w:fill="FFFFFF"/>
      <w:spacing w:after="180" w:line="0" w:lineRule="atLeast"/>
      <w:jc w:val="center"/>
    </w:pPr>
    <w:rPr>
      <w:rFonts w:eastAsia="Arial" w:cs="Arial"/>
      <w:b/>
      <w:bCs/>
      <w:szCs w:val="22"/>
    </w:rPr>
  </w:style>
  <w:style w:type="paragraph" w:customStyle="1" w:styleId="Bodytext120">
    <w:name w:val="Body text (12)"/>
    <w:basedOn w:val="Normal"/>
    <w:link w:val="Bodytext12"/>
    <w:pPr>
      <w:shd w:val="clear" w:color="auto" w:fill="FFFFFF"/>
      <w:spacing w:after="300" w:line="0" w:lineRule="atLeast"/>
    </w:pPr>
    <w:rPr>
      <w:rFonts w:ascii="Calibri" w:eastAsia="Calibri" w:hAnsi="Calibri" w:cs="Calibri"/>
      <w:i/>
      <w:iCs/>
      <w:sz w:val="10"/>
      <w:szCs w:val="10"/>
    </w:rPr>
  </w:style>
  <w:style w:type="paragraph" w:styleId="TOC4">
    <w:name w:val="toc 4"/>
    <w:basedOn w:val="Normal"/>
    <w:autoRedefine/>
    <w:uiPriority w:val="39"/>
    <w:rsid w:val="0057129B"/>
    <w:pPr>
      <w:shd w:val="clear" w:color="auto" w:fill="FFFFFF"/>
      <w:tabs>
        <w:tab w:val="right" w:leader="dot" w:pos="9350"/>
      </w:tabs>
      <w:spacing w:before="120" w:line="326" w:lineRule="exact"/>
    </w:pPr>
    <w:rPr>
      <w:rFonts w:eastAsia="Arial" w:cs="Arial"/>
      <w:szCs w:val="22"/>
    </w:rPr>
  </w:style>
  <w:style w:type="paragraph" w:styleId="TOC2">
    <w:name w:val="toc 2"/>
    <w:basedOn w:val="Normal"/>
    <w:next w:val="Normal"/>
    <w:autoRedefine/>
    <w:uiPriority w:val="39"/>
    <w:unhideWhenUsed/>
    <w:rsid w:val="00C77FFB"/>
    <w:pPr>
      <w:spacing w:after="100"/>
      <w:ind w:left="240"/>
    </w:pPr>
  </w:style>
  <w:style w:type="paragraph" w:styleId="TOC1">
    <w:name w:val="toc 1"/>
    <w:basedOn w:val="Normal"/>
    <w:next w:val="Normal"/>
    <w:autoRedefine/>
    <w:uiPriority w:val="39"/>
    <w:unhideWhenUsed/>
    <w:rsid w:val="00C77FFB"/>
    <w:pPr>
      <w:spacing w:after="100"/>
    </w:pPr>
  </w:style>
  <w:style w:type="paragraph" w:styleId="Header">
    <w:name w:val="header"/>
    <w:basedOn w:val="Normal"/>
    <w:link w:val="HeaderChar"/>
    <w:uiPriority w:val="99"/>
    <w:unhideWhenUsed/>
    <w:rsid w:val="00960111"/>
    <w:pPr>
      <w:tabs>
        <w:tab w:val="center" w:pos="4513"/>
        <w:tab w:val="right" w:pos="9026"/>
      </w:tabs>
    </w:pPr>
  </w:style>
  <w:style w:type="character" w:customStyle="1" w:styleId="HeaderChar">
    <w:name w:val="Header Char"/>
    <w:basedOn w:val="DefaultParagraphFont"/>
    <w:link w:val="Header"/>
    <w:uiPriority w:val="99"/>
    <w:rsid w:val="00960111"/>
    <w:rPr>
      <w:color w:val="000000"/>
    </w:rPr>
  </w:style>
  <w:style w:type="paragraph" w:styleId="Footer">
    <w:name w:val="footer"/>
    <w:basedOn w:val="Normal"/>
    <w:link w:val="FooterChar"/>
    <w:uiPriority w:val="99"/>
    <w:unhideWhenUsed/>
    <w:rsid w:val="00960111"/>
    <w:pPr>
      <w:tabs>
        <w:tab w:val="center" w:pos="4513"/>
        <w:tab w:val="right" w:pos="9026"/>
      </w:tabs>
    </w:pPr>
  </w:style>
  <w:style w:type="character" w:customStyle="1" w:styleId="FooterChar">
    <w:name w:val="Footer Char"/>
    <w:basedOn w:val="DefaultParagraphFont"/>
    <w:link w:val="Footer"/>
    <w:uiPriority w:val="99"/>
    <w:rsid w:val="00960111"/>
    <w:rPr>
      <w:color w:val="000000"/>
    </w:rPr>
  </w:style>
  <w:style w:type="paragraph" w:styleId="Revision">
    <w:name w:val="Revision"/>
    <w:hidden/>
    <w:uiPriority w:val="99"/>
    <w:semiHidden/>
    <w:rsid w:val="00CC08AF"/>
    <w:pPr>
      <w:widowControl/>
    </w:pPr>
    <w:rPr>
      <w:rFonts w:ascii="Arial" w:hAnsi="Arial"/>
      <w:sz w:val="22"/>
    </w:rPr>
  </w:style>
  <w:style w:type="character" w:styleId="CommentReference">
    <w:name w:val="annotation reference"/>
    <w:basedOn w:val="DefaultParagraphFont"/>
    <w:uiPriority w:val="99"/>
    <w:semiHidden/>
    <w:unhideWhenUsed/>
    <w:rsid w:val="000C108B"/>
    <w:rPr>
      <w:sz w:val="16"/>
      <w:szCs w:val="16"/>
    </w:rPr>
  </w:style>
  <w:style w:type="paragraph" w:styleId="CommentText">
    <w:name w:val="annotation text"/>
    <w:basedOn w:val="Normal"/>
    <w:link w:val="CommentTextChar"/>
    <w:uiPriority w:val="99"/>
    <w:unhideWhenUsed/>
    <w:rsid w:val="000C108B"/>
    <w:rPr>
      <w:sz w:val="20"/>
      <w:szCs w:val="20"/>
    </w:rPr>
  </w:style>
  <w:style w:type="character" w:customStyle="1" w:styleId="CommentTextChar">
    <w:name w:val="Comment Text Char"/>
    <w:basedOn w:val="DefaultParagraphFont"/>
    <w:link w:val="CommentText"/>
    <w:uiPriority w:val="99"/>
    <w:rsid w:val="000C10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C108B"/>
    <w:rPr>
      <w:b/>
      <w:bCs/>
    </w:rPr>
  </w:style>
  <w:style w:type="character" w:customStyle="1" w:styleId="CommentSubjectChar">
    <w:name w:val="Comment Subject Char"/>
    <w:basedOn w:val="CommentTextChar"/>
    <w:link w:val="CommentSubject"/>
    <w:uiPriority w:val="99"/>
    <w:semiHidden/>
    <w:rsid w:val="000C108B"/>
    <w:rPr>
      <w:rFonts w:ascii="Arial" w:hAnsi="Arial"/>
      <w:b/>
      <w:bCs/>
      <w:sz w:val="20"/>
      <w:szCs w:val="20"/>
    </w:rPr>
  </w:style>
  <w:style w:type="character" w:customStyle="1" w:styleId="l5tlu">
    <w:name w:val="l5tlu"/>
    <w:basedOn w:val="DefaultParagraphFont"/>
    <w:rsid w:val="00AC3C0C"/>
  </w:style>
  <w:style w:type="character" w:customStyle="1" w:styleId="l5def">
    <w:name w:val="l5def"/>
    <w:basedOn w:val="DefaultParagraphFont"/>
    <w:rsid w:val="00AC3C0C"/>
  </w:style>
  <w:style w:type="paragraph" w:styleId="FootnoteText">
    <w:name w:val="footnote text"/>
    <w:basedOn w:val="Normal"/>
    <w:link w:val="FootnoteTextChar"/>
    <w:uiPriority w:val="99"/>
    <w:semiHidden/>
    <w:unhideWhenUsed/>
    <w:rsid w:val="00AC3C0C"/>
    <w:rPr>
      <w:sz w:val="20"/>
      <w:szCs w:val="20"/>
    </w:rPr>
  </w:style>
  <w:style w:type="character" w:customStyle="1" w:styleId="FootnoteTextChar">
    <w:name w:val="Footnote Text Char"/>
    <w:basedOn w:val="DefaultParagraphFont"/>
    <w:link w:val="FootnoteText"/>
    <w:uiPriority w:val="99"/>
    <w:semiHidden/>
    <w:rsid w:val="00AC3C0C"/>
    <w:rPr>
      <w:rFonts w:ascii="Arial" w:hAnsi="Arial"/>
      <w:sz w:val="20"/>
      <w:szCs w:val="20"/>
    </w:rPr>
  </w:style>
  <w:style w:type="character" w:styleId="FootnoteReference">
    <w:name w:val="footnote reference"/>
    <w:basedOn w:val="DefaultParagraphFont"/>
    <w:uiPriority w:val="99"/>
    <w:semiHidden/>
    <w:unhideWhenUsed/>
    <w:rsid w:val="00AC3C0C"/>
    <w:rPr>
      <w:vertAlign w:val="superscript"/>
    </w:rPr>
  </w:style>
  <w:style w:type="table" w:styleId="TableGrid">
    <w:name w:val="Table Grid"/>
    <w:aliases w:val="Table long document"/>
    <w:basedOn w:val="TableNormal"/>
    <w:uiPriority w:val="39"/>
    <w:rsid w:val="00B8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A53AF"/>
    <w:rPr>
      <w:rFonts w:ascii="ArialMT" w:hAnsi="ArialMT" w:hint="default"/>
      <w:b w:val="0"/>
      <w:bCs w:val="0"/>
      <w:i w:val="0"/>
      <w:iCs w:val="0"/>
      <w:color w:val="333333"/>
      <w:sz w:val="22"/>
      <w:szCs w:val="22"/>
    </w:rPr>
  </w:style>
  <w:style w:type="paragraph" w:styleId="ListParagraph">
    <w:name w:val="List Paragraph"/>
    <w:aliases w:val="PDP DOCUMENT SUBTITLE,Paragraphe de liste PBLH,Table of contents numbered,Lapis Bulleted List,List Paragraph (numbered (a)),Bullet Points,Liste Paragraf,Liststycke SKL,Normal bullet 2,Bullet list,En tête 1,List Paragraph1,body 2,Normal 1"/>
    <w:basedOn w:val="Normal"/>
    <w:link w:val="ListParagraphChar"/>
    <w:uiPriority w:val="34"/>
    <w:qFormat/>
    <w:rsid w:val="00676C10"/>
    <w:pPr>
      <w:ind w:left="720"/>
      <w:contextualSpacing/>
    </w:pPr>
  </w:style>
  <w:style w:type="character" w:customStyle="1" w:styleId="apple-converted-space">
    <w:name w:val="apple-converted-space"/>
    <w:basedOn w:val="DefaultParagraphFont"/>
    <w:rsid w:val="003D30CF"/>
  </w:style>
  <w:style w:type="paragraph" w:styleId="NormalWeb">
    <w:name w:val="Normal (Web)"/>
    <w:basedOn w:val="Normal"/>
    <w:uiPriority w:val="99"/>
    <w:unhideWhenUsed/>
    <w:rsid w:val="00494C50"/>
    <w:pPr>
      <w:widowControl/>
      <w:spacing w:after="120" w:line="276" w:lineRule="auto"/>
    </w:pPr>
    <w:rPr>
      <w:rFonts w:eastAsia="Times New Roman" w:cs="Times New Roman"/>
      <w:lang w:eastAsia="en-GB" w:bidi="ar-SA"/>
    </w:rPr>
  </w:style>
  <w:style w:type="table" w:customStyle="1" w:styleId="TableGrid1">
    <w:name w:val="Table Grid1"/>
    <w:basedOn w:val="TableNormal"/>
    <w:next w:val="TableGrid"/>
    <w:uiPriority w:val="39"/>
    <w:rsid w:val="004B4799"/>
    <w:pPr>
      <w:widowControl/>
    </w:pPr>
    <w:rPr>
      <w:rFonts w:asciiTheme="minorHAnsi" w:eastAsiaTheme="minorHAnsi" w:hAnsiTheme="minorHAnsi" w:cstheme="minorBidi"/>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DP DOCUMENT SUBTITLE Char,Paragraphe de liste PBLH Char,Table of contents numbered Char,Lapis Bulleted List Char,List Paragraph (numbered (a)) Char,Bullet Points Char,Liste Paragraf Char,Liststycke SKL Char,Normal bullet 2 Char"/>
    <w:basedOn w:val="DefaultParagraphFont"/>
    <w:link w:val="ListParagraph"/>
    <w:uiPriority w:val="34"/>
    <w:qFormat/>
    <w:rsid w:val="007A2694"/>
    <w:rPr>
      <w:rFonts w:ascii="Arial" w:hAnsi="Arial"/>
      <w:sz w:val="22"/>
    </w:rPr>
  </w:style>
  <w:style w:type="paragraph" w:customStyle="1" w:styleId="Style1alineat">
    <w:name w:val="Style1_alineat"/>
    <w:basedOn w:val="Bodytext20"/>
    <w:qFormat/>
    <w:rsid w:val="00441387"/>
    <w:pPr>
      <w:keepNext/>
      <w:numPr>
        <w:ilvl w:val="2"/>
        <w:numId w:val="1"/>
      </w:numPr>
      <w:shd w:val="clear" w:color="auto" w:fill="auto"/>
      <w:spacing w:before="0" w:after="120" w:line="276" w:lineRule="auto"/>
    </w:pPr>
  </w:style>
  <w:style w:type="paragraph" w:customStyle="1" w:styleId="Style1litera">
    <w:name w:val="Style1_litera"/>
    <w:basedOn w:val="Bodytext20"/>
    <w:qFormat/>
    <w:rsid w:val="00165014"/>
    <w:pPr>
      <w:numPr>
        <w:ilvl w:val="3"/>
        <w:numId w:val="1"/>
      </w:numPr>
      <w:shd w:val="clear" w:color="auto" w:fill="auto"/>
      <w:spacing w:before="0" w:after="120" w:line="276" w:lineRule="auto"/>
    </w:pPr>
    <w:rPr>
      <w:color w:val="000000"/>
    </w:rPr>
  </w:style>
  <w:style w:type="paragraph" w:customStyle="1" w:styleId="Style4">
    <w:name w:val="Style4"/>
    <w:basedOn w:val="Normal"/>
    <w:qFormat/>
    <w:rsid w:val="00137F31"/>
    <w:pPr>
      <w:widowControl/>
      <w:spacing w:after="120" w:line="276" w:lineRule="auto"/>
      <w:jc w:val="center"/>
    </w:pPr>
    <w:rPr>
      <w:rFonts w:asciiTheme="minorHAnsi" w:eastAsiaTheme="minorHAnsi" w:hAnsiTheme="minorHAnsi" w:cstheme="minorHAnsi"/>
      <w:b/>
      <w:bCs/>
      <w:sz w:val="36"/>
      <w:szCs w:val="3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44">
      <w:bodyDiv w:val="1"/>
      <w:marLeft w:val="0"/>
      <w:marRight w:val="0"/>
      <w:marTop w:val="0"/>
      <w:marBottom w:val="0"/>
      <w:divBdr>
        <w:top w:val="none" w:sz="0" w:space="0" w:color="auto"/>
        <w:left w:val="none" w:sz="0" w:space="0" w:color="auto"/>
        <w:bottom w:val="none" w:sz="0" w:space="0" w:color="auto"/>
        <w:right w:val="none" w:sz="0" w:space="0" w:color="auto"/>
      </w:divBdr>
    </w:div>
    <w:div w:id="13388510">
      <w:bodyDiv w:val="1"/>
      <w:marLeft w:val="0"/>
      <w:marRight w:val="0"/>
      <w:marTop w:val="0"/>
      <w:marBottom w:val="0"/>
      <w:divBdr>
        <w:top w:val="none" w:sz="0" w:space="0" w:color="auto"/>
        <w:left w:val="none" w:sz="0" w:space="0" w:color="auto"/>
        <w:bottom w:val="none" w:sz="0" w:space="0" w:color="auto"/>
        <w:right w:val="none" w:sz="0" w:space="0" w:color="auto"/>
      </w:divBdr>
    </w:div>
    <w:div w:id="160583224">
      <w:bodyDiv w:val="1"/>
      <w:marLeft w:val="0"/>
      <w:marRight w:val="0"/>
      <w:marTop w:val="0"/>
      <w:marBottom w:val="0"/>
      <w:divBdr>
        <w:top w:val="none" w:sz="0" w:space="0" w:color="auto"/>
        <w:left w:val="none" w:sz="0" w:space="0" w:color="auto"/>
        <w:bottom w:val="none" w:sz="0" w:space="0" w:color="auto"/>
        <w:right w:val="none" w:sz="0" w:space="0" w:color="auto"/>
      </w:divBdr>
    </w:div>
    <w:div w:id="175851752">
      <w:bodyDiv w:val="1"/>
      <w:marLeft w:val="0"/>
      <w:marRight w:val="0"/>
      <w:marTop w:val="0"/>
      <w:marBottom w:val="0"/>
      <w:divBdr>
        <w:top w:val="none" w:sz="0" w:space="0" w:color="auto"/>
        <w:left w:val="none" w:sz="0" w:space="0" w:color="auto"/>
        <w:bottom w:val="none" w:sz="0" w:space="0" w:color="auto"/>
        <w:right w:val="none" w:sz="0" w:space="0" w:color="auto"/>
      </w:divBdr>
    </w:div>
    <w:div w:id="238055180">
      <w:bodyDiv w:val="1"/>
      <w:marLeft w:val="0"/>
      <w:marRight w:val="0"/>
      <w:marTop w:val="0"/>
      <w:marBottom w:val="0"/>
      <w:divBdr>
        <w:top w:val="none" w:sz="0" w:space="0" w:color="auto"/>
        <w:left w:val="none" w:sz="0" w:space="0" w:color="auto"/>
        <w:bottom w:val="none" w:sz="0" w:space="0" w:color="auto"/>
        <w:right w:val="none" w:sz="0" w:space="0" w:color="auto"/>
      </w:divBdr>
    </w:div>
    <w:div w:id="274947715">
      <w:bodyDiv w:val="1"/>
      <w:marLeft w:val="0"/>
      <w:marRight w:val="0"/>
      <w:marTop w:val="0"/>
      <w:marBottom w:val="0"/>
      <w:divBdr>
        <w:top w:val="none" w:sz="0" w:space="0" w:color="auto"/>
        <w:left w:val="none" w:sz="0" w:space="0" w:color="auto"/>
        <w:bottom w:val="none" w:sz="0" w:space="0" w:color="auto"/>
        <w:right w:val="none" w:sz="0" w:space="0" w:color="auto"/>
      </w:divBdr>
    </w:div>
    <w:div w:id="323511010">
      <w:bodyDiv w:val="1"/>
      <w:marLeft w:val="0"/>
      <w:marRight w:val="0"/>
      <w:marTop w:val="0"/>
      <w:marBottom w:val="0"/>
      <w:divBdr>
        <w:top w:val="none" w:sz="0" w:space="0" w:color="auto"/>
        <w:left w:val="none" w:sz="0" w:space="0" w:color="auto"/>
        <w:bottom w:val="none" w:sz="0" w:space="0" w:color="auto"/>
        <w:right w:val="none" w:sz="0" w:space="0" w:color="auto"/>
      </w:divBdr>
    </w:div>
    <w:div w:id="406734605">
      <w:bodyDiv w:val="1"/>
      <w:marLeft w:val="0"/>
      <w:marRight w:val="0"/>
      <w:marTop w:val="0"/>
      <w:marBottom w:val="0"/>
      <w:divBdr>
        <w:top w:val="none" w:sz="0" w:space="0" w:color="auto"/>
        <w:left w:val="none" w:sz="0" w:space="0" w:color="auto"/>
        <w:bottom w:val="none" w:sz="0" w:space="0" w:color="auto"/>
        <w:right w:val="none" w:sz="0" w:space="0" w:color="auto"/>
      </w:divBdr>
    </w:div>
    <w:div w:id="413666709">
      <w:bodyDiv w:val="1"/>
      <w:marLeft w:val="0"/>
      <w:marRight w:val="0"/>
      <w:marTop w:val="0"/>
      <w:marBottom w:val="0"/>
      <w:divBdr>
        <w:top w:val="none" w:sz="0" w:space="0" w:color="auto"/>
        <w:left w:val="none" w:sz="0" w:space="0" w:color="auto"/>
        <w:bottom w:val="none" w:sz="0" w:space="0" w:color="auto"/>
        <w:right w:val="none" w:sz="0" w:space="0" w:color="auto"/>
      </w:divBdr>
    </w:div>
    <w:div w:id="642203086">
      <w:bodyDiv w:val="1"/>
      <w:marLeft w:val="0"/>
      <w:marRight w:val="0"/>
      <w:marTop w:val="0"/>
      <w:marBottom w:val="0"/>
      <w:divBdr>
        <w:top w:val="none" w:sz="0" w:space="0" w:color="auto"/>
        <w:left w:val="none" w:sz="0" w:space="0" w:color="auto"/>
        <w:bottom w:val="none" w:sz="0" w:space="0" w:color="auto"/>
        <w:right w:val="none" w:sz="0" w:space="0" w:color="auto"/>
      </w:divBdr>
    </w:div>
    <w:div w:id="722296550">
      <w:bodyDiv w:val="1"/>
      <w:marLeft w:val="0"/>
      <w:marRight w:val="0"/>
      <w:marTop w:val="0"/>
      <w:marBottom w:val="0"/>
      <w:divBdr>
        <w:top w:val="none" w:sz="0" w:space="0" w:color="auto"/>
        <w:left w:val="none" w:sz="0" w:space="0" w:color="auto"/>
        <w:bottom w:val="none" w:sz="0" w:space="0" w:color="auto"/>
        <w:right w:val="none" w:sz="0" w:space="0" w:color="auto"/>
      </w:divBdr>
      <w:divsChild>
        <w:div w:id="1576282100">
          <w:marLeft w:val="0"/>
          <w:marRight w:val="0"/>
          <w:marTop w:val="0"/>
          <w:marBottom w:val="0"/>
          <w:divBdr>
            <w:top w:val="none" w:sz="0" w:space="0" w:color="auto"/>
            <w:left w:val="none" w:sz="0" w:space="0" w:color="auto"/>
            <w:bottom w:val="none" w:sz="0" w:space="0" w:color="auto"/>
            <w:right w:val="none" w:sz="0" w:space="0" w:color="auto"/>
          </w:divBdr>
        </w:div>
        <w:div w:id="1483621785">
          <w:marLeft w:val="0"/>
          <w:marRight w:val="0"/>
          <w:marTop w:val="0"/>
          <w:marBottom w:val="0"/>
          <w:divBdr>
            <w:top w:val="none" w:sz="0" w:space="0" w:color="auto"/>
            <w:left w:val="none" w:sz="0" w:space="0" w:color="auto"/>
            <w:bottom w:val="none" w:sz="0" w:space="0" w:color="auto"/>
            <w:right w:val="none" w:sz="0" w:space="0" w:color="auto"/>
          </w:divBdr>
        </w:div>
        <w:div w:id="648246950">
          <w:marLeft w:val="0"/>
          <w:marRight w:val="0"/>
          <w:marTop w:val="0"/>
          <w:marBottom w:val="0"/>
          <w:divBdr>
            <w:top w:val="none" w:sz="0" w:space="0" w:color="auto"/>
            <w:left w:val="none" w:sz="0" w:space="0" w:color="auto"/>
            <w:bottom w:val="none" w:sz="0" w:space="0" w:color="auto"/>
            <w:right w:val="none" w:sz="0" w:space="0" w:color="auto"/>
          </w:divBdr>
        </w:div>
        <w:div w:id="1703435023">
          <w:marLeft w:val="0"/>
          <w:marRight w:val="0"/>
          <w:marTop w:val="0"/>
          <w:marBottom w:val="0"/>
          <w:divBdr>
            <w:top w:val="none" w:sz="0" w:space="0" w:color="auto"/>
            <w:left w:val="none" w:sz="0" w:space="0" w:color="auto"/>
            <w:bottom w:val="none" w:sz="0" w:space="0" w:color="auto"/>
            <w:right w:val="none" w:sz="0" w:space="0" w:color="auto"/>
          </w:divBdr>
        </w:div>
        <w:div w:id="2017078832">
          <w:marLeft w:val="0"/>
          <w:marRight w:val="0"/>
          <w:marTop w:val="0"/>
          <w:marBottom w:val="0"/>
          <w:divBdr>
            <w:top w:val="none" w:sz="0" w:space="0" w:color="auto"/>
            <w:left w:val="none" w:sz="0" w:space="0" w:color="auto"/>
            <w:bottom w:val="none" w:sz="0" w:space="0" w:color="auto"/>
            <w:right w:val="none" w:sz="0" w:space="0" w:color="auto"/>
          </w:divBdr>
        </w:div>
        <w:div w:id="140316587">
          <w:marLeft w:val="0"/>
          <w:marRight w:val="0"/>
          <w:marTop w:val="0"/>
          <w:marBottom w:val="0"/>
          <w:divBdr>
            <w:top w:val="none" w:sz="0" w:space="0" w:color="auto"/>
            <w:left w:val="none" w:sz="0" w:space="0" w:color="auto"/>
            <w:bottom w:val="none" w:sz="0" w:space="0" w:color="auto"/>
            <w:right w:val="none" w:sz="0" w:space="0" w:color="auto"/>
          </w:divBdr>
        </w:div>
      </w:divsChild>
    </w:div>
    <w:div w:id="724914208">
      <w:bodyDiv w:val="1"/>
      <w:marLeft w:val="0"/>
      <w:marRight w:val="0"/>
      <w:marTop w:val="0"/>
      <w:marBottom w:val="0"/>
      <w:divBdr>
        <w:top w:val="none" w:sz="0" w:space="0" w:color="auto"/>
        <w:left w:val="none" w:sz="0" w:space="0" w:color="auto"/>
        <w:bottom w:val="none" w:sz="0" w:space="0" w:color="auto"/>
        <w:right w:val="none" w:sz="0" w:space="0" w:color="auto"/>
      </w:divBdr>
    </w:div>
    <w:div w:id="743337530">
      <w:bodyDiv w:val="1"/>
      <w:marLeft w:val="0"/>
      <w:marRight w:val="0"/>
      <w:marTop w:val="0"/>
      <w:marBottom w:val="0"/>
      <w:divBdr>
        <w:top w:val="none" w:sz="0" w:space="0" w:color="auto"/>
        <w:left w:val="none" w:sz="0" w:space="0" w:color="auto"/>
        <w:bottom w:val="none" w:sz="0" w:space="0" w:color="auto"/>
        <w:right w:val="none" w:sz="0" w:space="0" w:color="auto"/>
      </w:divBdr>
    </w:div>
    <w:div w:id="746150369">
      <w:bodyDiv w:val="1"/>
      <w:marLeft w:val="0"/>
      <w:marRight w:val="0"/>
      <w:marTop w:val="0"/>
      <w:marBottom w:val="0"/>
      <w:divBdr>
        <w:top w:val="none" w:sz="0" w:space="0" w:color="auto"/>
        <w:left w:val="none" w:sz="0" w:space="0" w:color="auto"/>
        <w:bottom w:val="none" w:sz="0" w:space="0" w:color="auto"/>
        <w:right w:val="none" w:sz="0" w:space="0" w:color="auto"/>
      </w:divBdr>
    </w:div>
    <w:div w:id="764767406">
      <w:bodyDiv w:val="1"/>
      <w:marLeft w:val="0"/>
      <w:marRight w:val="0"/>
      <w:marTop w:val="0"/>
      <w:marBottom w:val="0"/>
      <w:divBdr>
        <w:top w:val="none" w:sz="0" w:space="0" w:color="auto"/>
        <w:left w:val="none" w:sz="0" w:space="0" w:color="auto"/>
        <w:bottom w:val="none" w:sz="0" w:space="0" w:color="auto"/>
        <w:right w:val="none" w:sz="0" w:space="0" w:color="auto"/>
      </w:divBdr>
    </w:div>
    <w:div w:id="794908990">
      <w:bodyDiv w:val="1"/>
      <w:marLeft w:val="0"/>
      <w:marRight w:val="0"/>
      <w:marTop w:val="0"/>
      <w:marBottom w:val="0"/>
      <w:divBdr>
        <w:top w:val="none" w:sz="0" w:space="0" w:color="auto"/>
        <w:left w:val="none" w:sz="0" w:space="0" w:color="auto"/>
        <w:bottom w:val="none" w:sz="0" w:space="0" w:color="auto"/>
        <w:right w:val="none" w:sz="0" w:space="0" w:color="auto"/>
      </w:divBdr>
    </w:div>
    <w:div w:id="847713270">
      <w:bodyDiv w:val="1"/>
      <w:marLeft w:val="0"/>
      <w:marRight w:val="0"/>
      <w:marTop w:val="0"/>
      <w:marBottom w:val="0"/>
      <w:divBdr>
        <w:top w:val="none" w:sz="0" w:space="0" w:color="auto"/>
        <w:left w:val="none" w:sz="0" w:space="0" w:color="auto"/>
        <w:bottom w:val="none" w:sz="0" w:space="0" w:color="auto"/>
        <w:right w:val="none" w:sz="0" w:space="0" w:color="auto"/>
      </w:divBdr>
      <w:divsChild>
        <w:div w:id="388502874">
          <w:marLeft w:val="0"/>
          <w:marRight w:val="0"/>
          <w:marTop w:val="0"/>
          <w:marBottom w:val="0"/>
          <w:divBdr>
            <w:top w:val="none" w:sz="0" w:space="0" w:color="auto"/>
            <w:left w:val="none" w:sz="0" w:space="0" w:color="auto"/>
            <w:bottom w:val="none" w:sz="0" w:space="0" w:color="auto"/>
            <w:right w:val="none" w:sz="0" w:space="0" w:color="auto"/>
          </w:divBdr>
        </w:div>
      </w:divsChild>
    </w:div>
    <w:div w:id="896017505">
      <w:bodyDiv w:val="1"/>
      <w:marLeft w:val="0"/>
      <w:marRight w:val="0"/>
      <w:marTop w:val="0"/>
      <w:marBottom w:val="0"/>
      <w:divBdr>
        <w:top w:val="none" w:sz="0" w:space="0" w:color="auto"/>
        <w:left w:val="none" w:sz="0" w:space="0" w:color="auto"/>
        <w:bottom w:val="none" w:sz="0" w:space="0" w:color="auto"/>
        <w:right w:val="none" w:sz="0" w:space="0" w:color="auto"/>
      </w:divBdr>
      <w:divsChild>
        <w:div w:id="746263725">
          <w:marLeft w:val="0"/>
          <w:marRight w:val="0"/>
          <w:marTop w:val="0"/>
          <w:marBottom w:val="0"/>
          <w:divBdr>
            <w:top w:val="none" w:sz="0" w:space="0" w:color="auto"/>
            <w:left w:val="none" w:sz="0" w:space="0" w:color="auto"/>
            <w:bottom w:val="none" w:sz="0" w:space="0" w:color="auto"/>
            <w:right w:val="none" w:sz="0" w:space="0" w:color="auto"/>
          </w:divBdr>
        </w:div>
      </w:divsChild>
    </w:div>
    <w:div w:id="1050036564">
      <w:bodyDiv w:val="1"/>
      <w:marLeft w:val="0"/>
      <w:marRight w:val="0"/>
      <w:marTop w:val="0"/>
      <w:marBottom w:val="0"/>
      <w:divBdr>
        <w:top w:val="none" w:sz="0" w:space="0" w:color="auto"/>
        <w:left w:val="none" w:sz="0" w:space="0" w:color="auto"/>
        <w:bottom w:val="none" w:sz="0" w:space="0" w:color="auto"/>
        <w:right w:val="none" w:sz="0" w:space="0" w:color="auto"/>
      </w:divBdr>
      <w:divsChild>
        <w:div w:id="1599948346">
          <w:marLeft w:val="0"/>
          <w:marRight w:val="0"/>
          <w:marTop w:val="0"/>
          <w:marBottom w:val="0"/>
          <w:divBdr>
            <w:top w:val="none" w:sz="0" w:space="0" w:color="auto"/>
            <w:left w:val="none" w:sz="0" w:space="0" w:color="auto"/>
            <w:bottom w:val="none" w:sz="0" w:space="0" w:color="auto"/>
            <w:right w:val="none" w:sz="0" w:space="0" w:color="auto"/>
          </w:divBdr>
        </w:div>
      </w:divsChild>
    </w:div>
    <w:div w:id="1095326537">
      <w:bodyDiv w:val="1"/>
      <w:marLeft w:val="0"/>
      <w:marRight w:val="0"/>
      <w:marTop w:val="0"/>
      <w:marBottom w:val="0"/>
      <w:divBdr>
        <w:top w:val="none" w:sz="0" w:space="0" w:color="auto"/>
        <w:left w:val="none" w:sz="0" w:space="0" w:color="auto"/>
        <w:bottom w:val="none" w:sz="0" w:space="0" w:color="auto"/>
        <w:right w:val="none" w:sz="0" w:space="0" w:color="auto"/>
      </w:divBdr>
    </w:div>
    <w:div w:id="1127359148">
      <w:bodyDiv w:val="1"/>
      <w:marLeft w:val="0"/>
      <w:marRight w:val="0"/>
      <w:marTop w:val="0"/>
      <w:marBottom w:val="0"/>
      <w:divBdr>
        <w:top w:val="none" w:sz="0" w:space="0" w:color="auto"/>
        <w:left w:val="none" w:sz="0" w:space="0" w:color="auto"/>
        <w:bottom w:val="none" w:sz="0" w:space="0" w:color="auto"/>
        <w:right w:val="none" w:sz="0" w:space="0" w:color="auto"/>
      </w:divBdr>
      <w:divsChild>
        <w:div w:id="1459033184">
          <w:marLeft w:val="0"/>
          <w:marRight w:val="0"/>
          <w:marTop w:val="0"/>
          <w:marBottom w:val="0"/>
          <w:divBdr>
            <w:top w:val="none" w:sz="0" w:space="0" w:color="auto"/>
            <w:left w:val="none" w:sz="0" w:space="0" w:color="auto"/>
            <w:bottom w:val="none" w:sz="0" w:space="0" w:color="auto"/>
            <w:right w:val="none" w:sz="0" w:space="0" w:color="auto"/>
          </w:divBdr>
        </w:div>
      </w:divsChild>
    </w:div>
    <w:div w:id="1184243953">
      <w:bodyDiv w:val="1"/>
      <w:marLeft w:val="0"/>
      <w:marRight w:val="0"/>
      <w:marTop w:val="0"/>
      <w:marBottom w:val="0"/>
      <w:divBdr>
        <w:top w:val="none" w:sz="0" w:space="0" w:color="auto"/>
        <w:left w:val="none" w:sz="0" w:space="0" w:color="auto"/>
        <w:bottom w:val="none" w:sz="0" w:space="0" w:color="auto"/>
        <w:right w:val="none" w:sz="0" w:space="0" w:color="auto"/>
      </w:divBdr>
    </w:div>
    <w:div w:id="1188256756">
      <w:bodyDiv w:val="1"/>
      <w:marLeft w:val="0"/>
      <w:marRight w:val="0"/>
      <w:marTop w:val="0"/>
      <w:marBottom w:val="0"/>
      <w:divBdr>
        <w:top w:val="none" w:sz="0" w:space="0" w:color="auto"/>
        <w:left w:val="none" w:sz="0" w:space="0" w:color="auto"/>
        <w:bottom w:val="none" w:sz="0" w:space="0" w:color="auto"/>
        <w:right w:val="none" w:sz="0" w:space="0" w:color="auto"/>
      </w:divBdr>
    </w:div>
    <w:div w:id="1210802653">
      <w:bodyDiv w:val="1"/>
      <w:marLeft w:val="0"/>
      <w:marRight w:val="0"/>
      <w:marTop w:val="0"/>
      <w:marBottom w:val="0"/>
      <w:divBdr>
        <w:top w:val="none" w:sz="0" w:space="0" w:color="auto"/>
        <w:left w:val="none" w:sz="0" w:space="0" w:color="auto"/>
        <w:bottom w:val="none" w:sz="0" w:space="0" w:color="auto"/>
        <w:right w:val="none" w:sz="0" w:space="0" w:color="auto"/>
      </w:divBdr>
      <w:divsChild>
        <w:div w:id="981543267">
          <w:marLeft w:val="0"/>
          <w:marRight w:val="0"/>
          <w:marTop w:val="0"/>
          <w:marBottom w:val="0"/>
          <w:divBdr>
            <w:top w:val="none" w:sz="0" w:space="0" w:color="auto"/>
            <w:left w:val="none" w:sz="0" w:space="0" w:color="auto"/>
            <w:bottom w:val="none" w:sz="0" w:space="0" w:color="auto"/>
            <w:right w:val="none" w:sz="0" w:space="0" w:color="auto"/>
          </w:divBdr>
        </w:div>
      </w:divsChild>
    </w:div>
    <w:div w:id="1254511594">
      <w:bodyDiv w:val="1"/>
      <w:marLeft w:val="0"/>
      <w:marRight w:val="0"/>
      <w:marTop w:val="0"/>
      <w:marBottom w:val="0"/>
      <w:divBdr>
        <w:top w:val="none" w:sz="0" w:space="0" w:color="auto"/>
        <w:left w:val="none" w:sz="0" w:space="0" w:color="auto"/>
        <w:bottom w:val="none" w:sz="0" w:space="0" w:color="auto"/>
        <w:right w:val="none" w:sz="0" w:space="0" w:color="auto"/>
      </w:divBdr>
      <w:divsChild>
        <w:div w:id="1373382821">
          <w:marLeft w:val="0"/>
          <w:marRight w:val="0"/>
          <w:marTop w:val="0"/>
          <w:marBottom w:val="0"/>
          <w:divBdr>
            <w:top w:val="none" w:sz="0" w:space="0" w:color="auto"/>
            <w:left w:val="none" w:sz="0" w:space="0" w:color="auto"/>
            <w:bottom w:val="none" w:sz="0" w:space="0" w:color="auto"/>
            <w:right w:val="none" w:sz="0" w:space="0" w:color="auto"/>
          </w:divBdr>
        </w:div>
      </w:divsChild>
    </w:div>
    <w:div w:id="1314990540">
      <w:bodyDiv w:val="1"/>
      <w:marLeft w:val="0"/>
      <w:marRight w:val="0"/>
      <w:marTop w:val="0"/>
      <w:marBottom w:val="0"/>
      <w:divBdr>
        <w:top w:val="none" w:sz="0" w:space="0" w:color="auto"/>
        <w:left w:val="none" w:sz="0" w:space="0" w:color="auto"/>
        <w:bottom w:val="none" w:sz="0" w:space="0" w:color="auto"/>
        <w:right w:val="none" w:sz="0" w:space="0" w:color="auto"/>
      </w:divBdr>
    </w:div>
    <w:div w:id="1377390305">
      <w:bodyDiv w:val="1"/>
      <w:marLeft w:val="0"/>
      <w:marRight w:val="0"/>
      <w:marTop w:val="0"/>
      <w:marBottom w:val="0"/>
      <w:divBdr>
        <w:top w:val="none" w:sz="0" w:space="0" w:color="auto"/>
        <w:left w:val="none" w:sz="0" w:space="0" w:color="auto"/>
        <w:bottom w:val="none" w:sz="0" w:space="0" w:color="auto"/>
        <w:right w:val="none" w:sz="0" w:space="0" w:color="auto"/>
      </w:divBdr>
    </w:div>
    <w:div w:id="1400009823">
      <w:bodyDiv w:val="1"/>
      <w:marLeft w:val="0"/>
      <w:marRight w:val="0"/>
      <w:marTop w:val="0"/>
      <w:marBottom w:val="0"/>
      <w:divBdr>
        <w:top w:val="none" w:sz="0" w:space="0" w:color="auto"/>
        <w:left w:val="none" w:sz="0" w:space="0" w:color="auto"/>
        <w:bottom w:val="none" w:sz="0" w:space="0" w:color="auto"/>
        <w:right w:val="none" w:sz="0" w:space="0" w:color="auto"/>
      </w:divBdr>
    </w:div>
    <w:div w:id="1421874921">
      <w:bodyDiv w:val="1"/>
      <w:marLeft w:val="0"/>
      <w:marRight w:val="0"/>
      <w:marTop w:val="0"/>
      <w:marBottom w:val="0"/>
      <w:divBdr>
        <w:top w:val="none" w:sz="0" w:space="0" w:color="auto"/>
        <w:left w:val="none" w:sz="0" w:space="0" w:color="auto"/>
        <w:bottom w:val="none" w:sz="0" w:space="0" w:color="auto"/>
        <w:right w:val="none" w:sz="0" w:space="0" w:color="auto"/>
      </w:divBdr>
      <w:divsChild>
        <w:div w:id="1397968533">
          <w:marLeft w:val="0"/>
          <w:marRight w:val="0"/>
          <w:marTop w:val="0"/>
          <w:marBottom w:val="0"/>
          <w:divBdr>
            <w:top w:val="none" w:sz="0" w:space="0" w:color="auto"/>
            <w:left w:val="none" w:sz="0" w:space="0" w:color="auto"/>
            <w:bottom w:val="none" w:sz="0" w:space="0" w:color="auto"/>
            <w:right w:val="none" w:sz="0" w:space="0" w:color="auto"/>
          </w:divBdr>
        </w:div>
      </w:divsChild>
    </w:div>
    <w:div w:id="1430663579">
      <w:bodyDiv w:val="1"/>
      <w:marLeft w:val="0"/>
      <w:marRight w:val="0"/>
      <w:marTop w:val="0"/>
      <w:marBottom w:val="0"/>
      <w:divBdr>
        <w:top w:val="none" w:sz="0" w:space="0" w:color="auto"/>
        <w:left w:val="none" w:sz="0" w:space="0" w:color="auto"/>
        <w:bottom w:val="none" w:sz="0" w:space="0" w:color="auto"/>
        <w:right w:val="none" w:sz="0" w:space="0" w:color="auto"/>
      </w:divBdr>
    </w:div>
    <w:div w:id="1447702174">
      <w:bodyDiv w:val="1"/>
      <w:marLeft w:val="0"/>
      <w:marRight w:val="0"/>
      <w:marTop w:val="0"/>
      <w:marBottom w:val="0"/>
      <w:divBdr>
        <w:top w:val="none" w:sz="0" w:space="0" w:color="auto"/>
        <w:left w:val="none" w:sz="0" w:space="0" w:color="auto"/>
        <w:bottom w:val="none" w:sz="0" w:space="0" w:color="auto"/>
        <w:right w:val="none" w:sz="0" w:space="0" w:color="auto"/>
      </w:divBdr>
    </w:div>
    <w:div w:id="1496146786">
      <w:bodyDiv w:val="1"/>
      <w:marLeft w:val="0"/>
      <w:marRight w:val="0"/>
      <w:marTop w:val="0"/>
      <w:marBottom w:val="0"/>
      <w:divBdr>
        <w:top w:val="none" w:sz="0" w:space="0" w:color="auto"/>
        <w:left w:val="none" w:sz="0" w:space="0" w:color="auto"/>
        <w:bottom w:val="none" w:sz="0" w:space="0" w:color="auto"/>
        <w:right w:val="none" w:sz="0" w:space="0" w:color="auto"/>
      </w:divBdr>
    </w:div>
    <w:div w:id="1551726177">
      <w:bodyDiv w:val="1"/>
      <w:marLeft w:val="0"/>
      <w:marRight w:val="0"/>
      <w:marTop w:val="0"/>
      <w:marBottom w:val="0"/>
      <w:divBdr>
        <w:top w:val="none" w:sz="0" w:space="0" w:color="auto"/>
        <w:left w:val="none" w:sz="0" w:space="0" w:color="auto"/>
        <w:bottom w:val="none" w:sz="0" w:space="0" w:color="auto"/>
        <w:right w:val="none" w:sz="0" w:space="0" w:color="auto"/>
      </w:divBdr>
      <w:divsChild>
        <w:div w:id="1880782065">
          <w:marLeft w:val="0"/>
          <w:marRight w:val="0"/>
          <w:marTop w:val="0"/>
          <w:marBottom w:val="0"/>
          <w:divBdr>
            <w:top w:val="none" w:sz="0" w:space="0" w:color="auto"/>
            <w:left w:val="none" w:sz="0" w:space="0" w:color="auto"/>
            <w:bottom w:val="none" w:sz="0" w:space="0" w:color="auto"/>
            <w:right w:val="none" w:sz="0" w:space="0" w:color="auto"/>
          </w:divBdr>
          <w:divsChild>
            <w:div w:id="2104835349">
              <w:marLeft w:val="0"/>
              <w:marRight w:val="0"/>
              <w:marTop w:val="0"/>
              <w:marBottom w:val="0"/>
              <w:divBdr>
                <w:top w:val="none" w:sz="0" w:space="0" w:color="auto"/>
                <w:left w:val="none" w:sz="0" w:space="0" w:color="auto"/>
                <w:bottom w:val="none" w:sz="0" w:space="0" w:color="auto"/>
                <w:right w:val="none" w:sz="0" w:space="0" w:color="auto"/>
              </w:divBdr>
              <w:divsChild>
                <w:div w:id="8067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3703">
      <w:bodyDiv w:val="1"/>
      <w:marLeft w:val="0"/>
      <w:marRight w:val="0"/>
      <w:marTop w:val="0"/>
      <w:marBottom w:val="0"/>
      <w:divBdr>
        <w:top w:val="none" w:sz="0" w:space="0" w:color="auto"/>
        <w:left w:val="none" w:sz="0" w:space="0" w:color="auto"/>
        <w:bottom w:val="none" w:sz="0" w:space="0" w:color="auto"/>
        <w:right w:val="none" w:sz="0" w:space="0" w:color="auto"/>
      </w:divBdr>
    </w:div>
    <w:div w:id="1623730277">
      <w:bodyDiv w:val="1"/>
      <w:marLeft w:val="0"/>
      <w:marRight w:val="0"/>
      <w:marTop w:val="0"/>
      <w:marBottom w:val="0"/>
      <w:divBdr>
        <w:top w:val="none" w:sz="0" w:space="0" w:color="auto"/>
        <w:left w:val="none" w:sz="0" w:space="0" w:color="auto"/>
        <w:bottom w:val="none" w:sz="0" w:space="0" w:color="auto"/>
        <w:right w:val="none" w:sz="0" w:space="0" w:color="auto"/>
      </w:divBdr>
      <w:divsChild>
        <w:div w:id="984623136">
          <w:marLeft w:val="0"/>
          <w:marRight w:val="0"/>
          <w:marTop w:val="0"/>
          <w:marBottom w:val="0"/>
          <w:divBdr>
            <w:top w:val="none" w:sz="0" w:space="0" w:color="auto"/>
            <w:left w:val="none" w:sz="0" w:space="0" w:color="auto"/>
            <w:bottom w:val="none" w:sz="0" w:space="0" w:color="auto"/>
            <w:right w:val="none" w:sz="0" w:space="0" w:color="auto"/>
          </w:divBdr>
          <w:divsChild>
            <w:div w:id="2069303732">
              <w:marLeft w:val="0"/>
              <w:marRight w:val="0"/>
              <w:marTop w:val="0"/>
              <w:marBottom w:val="0"/>
              <w:divBdr>
                <w:top w:val="none" w:sz="0" w:space="0" w:color="auto"/>
                <w:left w:val="none" w:sz="0" w:space="0" w:color="auto"/>
                <w:bottom w:val="none" w:sz="0" w:space="0" w:color="auto"/>
                <w:right w:val="none" w:sz="0" w:space="0" w:color="auto"/>
              </w:divBdr>
              <w:divsChild>
                <w:div w:id="17597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1008">
      <w:bodyDiv w:val="1"/>
      <w:marLeft w:val="0"/>
      <w:marRight w:val="0"/>
      <w:marTop w:val="0"/>
      <w:marBottom w:val="0"/>
      <w:divBdr>
        <w:top w:val="none" w:sz="0" w:space="0" w:color="auto"/>
        <w:left w:val="none" w:sz="0" w:space="0" w:color="auto"/>
        <w:bottom w:val="none" w:sz="0" w:space="0" w:color="auto"/>
        <w:right w:val="none" w:sz="0" w:space="0" w:color="auto"/>
      </w:divBdr>
      <w:divsChild>
        <w:div w:id="372854712">
          <w:marLeft w:val="0"/>
          <w:marRight w:val="0"/>
          <w:marTop w:val="0"/>
          <w:marBottom w:val="0"/>
          <w:divBdr>
            <w:top w:val="none" w:sz="0" w:space="0" w:color="auto"/>
            <w:left w:val="none" w:sz="0" w:space="0" w:color="auto"/>
            <w:bottom w:val="none" w:sz="0" w:space="0" w:color="auto"/>
            <w:right w:val="none" w:sz="0" w:space="0" w:color="auto"/>
          </w:divBdr>
        </w:div>
      </w:divsChild>
    </w:div>
    <w:div w:id="1757247465">
      <w:bodyDiv w:val="1"/>
      <w:marLeft w:val="0"/>
      <w:marRight w:val="0"/>
      <w:marTop w:val="0"/>
      <w:marBottom w:val="0"/>
      <w:divBdr>
        <w:top w:val="none" w:sz="0" w:space="0" w:color="auto"/>
        <w:left w:val="none" w:sz="0" w:space="0" w:color="auto"/>
        <w:bottom w:val="none" w:sz="0" w:space="0" w:color="auto"/>
        <w:right w:val="none" w:sz="0" w:space="0" w:color="auto"/>
      </w:divBdr>
      <w:divsChild>
        <w:div w:id="1284507391">
          <w:marLeft w:val="0"/>
          <w:marRight w:val="0"/>
          <w:marTop w:val="0"/>
          <w:marBottom w:val="0"/>
          <w:divBdr>
            <w:top w:val="none" w:sz="0" w:space="0" w:color="auto"/>
            <w:left w:val="none" w:sz="0" w:space="0" w:color="auto"/>
            <w:bottom w:val="none" w:sz="0" w:space="0" w:color="auto"/>
            <w:right w:val="none" w:sz="0" w:space="0" w:color="auto"/>
          </w:divBdr>
          <w:divsChild>
            <w:div w:id="2135706021">
              <w:marLeft w:val="0"/>
              <w:marRight w:val="0"/>
              <w:marTop w:val="0"/>
              <w:marBottom w:val="0"/>
              <w:divBdr>
                <w:top w:val="none" w:sz="0" w:space="0" w:color="auto"/>
                <w:left w:val="none" w:sz="0" w:space="0" w:color="auto"/>
                <w:bottom w:val="none" w:sz="0" w:space="0" w:color="auto"/>
                <w:right w:val="none" w:sz="0" w:space="0" w:color="auto"/>
              </w:divBdr>
              <w:divsChild>
                <w:div w:id="18199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5941">
      <w:bodyDiv w:val="1"/>
      <w:marLeft w:val="0"/>
      <w:marRight w:val="0"/>
      <w:marTop w:val="0"/>
      <w:marBottom w:val="0"/>
      <w:divBdr>
        <w:top w:val="none" w:sz="0" w:space="0" w:color="auto"/>
        <w:left w:val="none" w:sz="0" w:space="0" w:color="auto"/>
        <w:bottom w:val="none" w:sz="0" w:space="0" w:color="auto"/>
        <w:right w:val="none" w:sz="0" w:space="0" w:color="auto"/>
      </w:divBdr>
    </w:div>
    <w:div w:id="1851720245">
      <w:bodyDiv w:val="1"/>
      <w:marLeft w:val="0"/>
      <w:marRight w:val="0"/>
      <w:marTop w:val="0"/>
      <w:marBottom w:val="0"/>
      <w:divBdr>
        <w:top w:val="none" w:sz="0" w:space="0" w:color="auto"/>
        <w:left w:val="none" w:sz="0" w:space="0" w:color="auto"/>
        <w:bottom w:val="none" w:sz="0" w:space="0" w:color="auto"/>
        <w:right w:val="none" w:sz="0" w:space="0" w:color="auto"/>
      </w:divBdr>
      <w:divsChild>
        <w:div w:id="1424913819">
          <w:marLeft w:val="0"/>
          <w:marRight w:val="0"/>
          <w:marTop w:val="0"/>
          <w:marBottom w:val="0"/>
          <w:divBdr>
            <w:top w:val="none" w:sz="0" w:space="0" w:color="auto"/>
            <w:left w:val="none" w:sz="0" w:space="0" w:color="auto"/>
            <w:bottom w:val="none" w:sz="0" w:space="0" w:color="auto"/>
            <w:right w:val="none" w:sz="0" w:space="0" w:color="auto"/>
          </w:divBdr>
        </w:div>
      </w:divsChild>
    </w:div>
    <w:div w:id="1871801541">
      <w:bodyDiv w:val="1"/>
      <w:marLeft w:val="0"/>
      <w:marRight w:val="0"/>
      <w:marTop w:val="0"/>
      <w:marBottom w:val="0"/>
      <w:divBdr>
        <w:top w:val="none" w:sz="0" w:space="0" w:color="auto"/>
        <w:left w:val="none" w:sz="0" w:space="0" w:color="auto"/>
        <w:bottom w:val="none" w:sz="0" w:space="0" w:color="auto"/>
        <w:right w:val="none" w:sz="0" w:space="0" w:color="auto"/>
      </w:divBdr>
    </w:div>
    <w:div w:id="1967196461">
      <w:bodyDiv w:val="1"/>
      <w:marLeft w:val="0"/>
      <w:marRight w:val="0"/>
      <w:marTop w:val="0"/>
      <w:marBottom w:val="0"/>
      <w:divBdr>
        <w:top w:val="none" w:sz="0" w:space="0" w:color="auto"/>
        <w:left w:val="none" w:sz="0" w:space="0" w:color="auto"/>
        <w:bottom w:val="none" w:sz="0" w:space="0" w:color="auto"/>
        <w:right w:val="none" w:sz="0" w:space="0" w:color="auto"/>
      </w:divBdr>
      <w:divsChild>
        <w:div w:id="1749229526">
          <w:marLeft w:val="0"/>
          <w:marRight w:val="0"/>
          <w:marTop w:val="0"/>
          <w:marBottom w:val="0"/>
          <w:divBdr>
            <w:top w:val="none" w:sz="0" w:space="0" w:color="auto"/>
            <w:left w:val="none" w:sz="0" w:space="0" w:color="auto"/>
            <w:bottom w:val="none" w:sz="0" w:space="0" w:color="auto"/>
            <w:right w:val="none" w:sz="0" w:space="0" w:color="auto"/>
          </w:divBdr>
          <w:divsChild>
            <w:div w:id="736171572">
              <w:marLeft w:val="0"/>
              <w:marRight w:val="0"/>
              <w:marTop w:val="0"/>
              <w:marBottom w:val="0"/>
              <w:divBdr>
                <w:top w:val="none" w:sz="0" w:space="0" w:color="auto"/>
                <w:left w:val="none" w:sz="0" w:space="0" w:color="auto"/>
                <w:bottom w:val="none" w:sz="0" w:space="0" w:color="auto"/>
                <w:right w:val="none" w:sz="0" w:space="0" w:color="auto"/>
              </w:divBdr>
              <w:divsChild>
                <w:div w:id="21037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6675">
      <w:bodyDiv w:val="1"/>
      <w:marLeft w:val="0"/>
      <w:marRight w:val="0"/>
      <w:marTop w:val="0"/>
      <w:marBottom w:val="0"/>
      <w:divBdr>
        <w:top w:val="none" w:sz="0" w:space="0" w:color="auto"/>
        <w:left w:val="none" w:sz="0" w:space="0" w:color="auto"/>
        <w:bottom w:val="none" w:sz="0" w:space="0" w:color="auto"/>
        <w:right w:val="none" w:sz="0" w:space="0" w:color="auto"/>
      </w:divBdr>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127456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coneam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D14B1-9DE3-4021-9A7C-709401E01EF4}">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181</TotalTime>
  <Pages>1</Pages>
  <Words>31209</Words>
  <Characters>177897</Characters>
  <Application>Microsoft Office Word</Application>
  <DocSecurity>0</DocSecurity>
  <Lines>1482</Lines>
  <Paragraphs>417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Collection Service Agreement</vt:lpstr>
      <vt:lpstr>Collection Service Agreement</vt:lpstr>
    </vt:vector>
  </TitlesOfParts>
  <Company/>
  <LinksUpToDate>false</LinksUpToDate>
  <CharactersWithSpaces>208689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Service Agreement</dc:title>
  <dc:subject>Lebanese Waste Magt Project</dc:subject>
  <dc:creator>Pantiru Bogdan</dc:creator>
  <cp:keywords/>
  <cp:lastModifiedBy>BY DELL</cp:lastModifiedBy>
  <cp:revision>43</cp:revision>
  <cp:lastPrinted>2026-05-20T09:39:00Z</cp:lastPrinted>
  <dcterms:created xsi:type="dcterms:W3CDTF">2026-04-03T18:57:00Z</dcterms:created>
  <dcterms:modified xsi:type="dcterms:W3CDTF">2026-06-12T09:41:00Z</dcterms:modified>
</cp:coreProperties>
</file>