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AF" w:rsidRPr="00060725" w:rsidRDefault="006234AF" w:rsidP="00060725">
      <w:pPr>
        <w:spacing w:line="276" w:lineRule="auto"/>
      </w:pPr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hAnsi="Times New Roman" w:cs="Times New Roman"/>
        </w:rPr>
      </w:pPr>
      <w:r w:rsidRPr="00EB66F5">
        <w:rPr>
          <w:rFonts w:ascii="Times New Roman" w:hAnsi="Times New Roman" w:cs="Times New Roman"/>
        </w:rPr>
        <w:t>ROMANIA</w:t>
      </w:r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hAnsi="Times New Roman" w:cs="Times New Roman"/>
        </w:rPr>
      </w:pPr>
      <w:proofErr w:type="gramStart"/>
      <w:r w:rsidRPr="00EB66F5">
        <w:rPr>
          <w:rFonts w:ascii="Times New Roman" w:hAnsi="Times New Roman" w:cs="Times New Roman"/>
        </w:rPr>
        <w:t>JUDETUL  NEAMT</w:t>
      </w:r>
      <w:proofErr w:type="gramEnd"/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hAnsi="Times New Roman" w:cs="Times New Roman"/>
        </w:rPr>
      </w:pPr>
      <w:proofErr w:type="gramStart"/>
      <w:r w:rsidRPr="00EB66F5">
        <w:rPr>
          <w:rFonts w:ascii="Times New Roman" w:hAnsi="Times New Roman" w:cs="Times New Roman"/>
        </w:rPr>
        <w:t>PRIMARIA  COMUNEI</w:t>
      </w:r>
      <w:proofErr w:type="gramEnd"/>
      <w:r w:rsidRPr="00EB66F5">
        <w:rPr>
          <w:rFonts w:ascii="Times New Roman" w:hAnsi="Times New Roman" w:cs="Times New Roman"/>
        </w:rPr>
        <w:t xml:space="preserve">  ION  CREANGA </w:t>
      </w:r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hAnsi="Times New Roman" w:cs="Times New Roman"/>
        </w:rPr>
      </w:pPr>
      <w:proofErr w:type="spellStart"/>
      <w:r w:rsidRPr="00EB66F5">
        <w:rPr>
          <w:rFonts w:ascii="Times New Roman" w:hAnsi="Times New Roman" w:cs="Times New Roman"/>
        </w:rPr>
        <w:t>Nr</w:t>
      </w:r>
      <w:proofErr w:type="spellEnd"/>
      <w:r w:rsidRPr="00EB66F5">
        <w:rPr>
          <w:rFonts w:ascii="Times New Roman" w:hAnsi="Times New Roman" w:cs="Times New Roman"/>
        </w:rPr>
        <w:t>. 5607 din 26.05.2026</w:t>
      </w:r>
    </w:p>
    <w:p w:rsidR="00A50602" w:rsidRPr="00EB66F5" w:rsidRDefault="00A50602" w:rsidP="00060725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</w:rPr>
      </w:pPr>
    </w:p>
    <w:p w:rsidR="00A50602" w:rsidRPr="00EB66F5" w:rsidRDefault="00A50602" w:rsidP="00060725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</w:rPr>
      </w:pPr>
      <w:r w:rsidRPr="00EB66F5">
        <w:rPr>
          <w:rFonts w:ascii="Times New Roman" w:hAnsi="Times New Roman" w:cs="Times New Roman"/>
          <w:b/>
        </w:rPr>
        <w:t>ANUNT</w:t>
      </w:r>
    </w:p>
    <w:p w:rsidR="00A50602" w:rsidRPr="00EB66F5" w:rsidRDefault="00A50602" w:rsidP="00060725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</w:rPr>
      </w:pPr>
    </w:p>
    <w:p w:rsidR="00A50602" w:rsidRPr="00EB66F5" w:rsidRDefault="00A50602" w:rsidP="00060725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</w:rPr>
      </w:pPr>
      <w:r w:rsidRPr="00EB66F5">
        <w:rPr>
          <w:rFonts w:ascii="Times New Roman" w:hAnsi="Times New Roman" w:cs="Times New Roman"/>
          <w:b/>
        </w:rPr>
        <w:t xml:space="preserve">DIN 26.05.2026  </w:t>
      </w:r>
    </w:p>
    <w:p w:rsidR="00A50602" w:rsidRPr="00EB66F5" w:rsidRDefault="00A50602" w:rsidP="00060725">
      <w:pPr>
        <w:spacing w:after="0" w:line="276" w:lineRule="auto"/>
        <w:ind w:right="-378"/>
        <w:jc w:val="center"/>
        <w:rPr>
          <w:rFonts w:ascii="Times New Roman" w:hAnsi="Times New Roman" w:cs="Times New Roman"/>
        </w:rPr>
      </w:pPr>
    </w:p>
    <w:p w:rsidR="00A50602" w:rsidRPr="00EB66F5" w:rsidRDefault="00A50602" w:rsidP="00060725">
      <w:pPr>
        <w:spacing w:after="0" w:line="276" w:lineRule="auto"/>
        <w:ind w:right="-378"/>
        <w:jc w:val="center"/>
        <w:rPr>
          <w:rFonts w:ascii="Times New Roman" w:hAnsi="Times New Roman" w:cs="Times New Roman"/>
        </w:rPr>
      </w:pPr>
    </w:p>
    <w:p w:rsidR="00A50602" w:rsidRPr="00EB66F5" w:rsidRDefault="00A50602" w:rsidP="0006072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B66F5">
        <w:rPr>
          <w:rFonts w:ascii="Times New Roman" w:hAnsi="Times New Roman" w:cs="Times New Roman"/>
        </w:rPr>
        <w:t xml:space="preserve">        Se </w:t>
      </w:r>
      <w:proofErr w:type="spellStart"/>
      <w:r w:rsidRPr="00EB66F5">
        <w:rPr>
          <w:rFonts w:ascii="Times New Roman" w:hAnsi="Times New Roman" w:cs="Times New Roman"/>
        </w:rPr>
        <w:t>supune</w:t>
      </w:r>
      <w:proofErr w:type="spellEnd"/>
      <w:r w:rsidRPr="00EB66F5">
        <w:rPr>
          <w:rFonts w:ascii="Times New Roman" w:hAnsi="Times New Roman" w:cs="Times New Roman"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dezbaterii</w:t>
      </w:r>
      <w:proofErr w:type="spellEnd"/>
      <w:r w:rsidRPr="00EB66F5">
        <w:rPr>
          <w:rFonts w:ascii="Times New Roman" w:hAnsi="Times New Roman" w:cs="Times New Roman"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publice</w:t>
      </w:r>
      <w:proofErr w:type="spellEnd"/>
      <w:r w:rsidRPr="00EB66F5">
        <w:rPr>
          <w:rFonts w:ascii="Times New Roman" w:hAnsi="Times New Roman" w:cs="Times New Roman"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Proiectul</w:t>
      </w:r>
      <w:proofErr w:type="spellEnd"/>
      <w:r w:rsidRPr="00EB66F5">
        <w:rPr>
          <w:rFonts w:ascii="Times New Roman" w:hAnsi="Times New Roman" w:cs="Times New Roman"/>
        </w:rPr>
        <w:t xml:space="preserve"> de </w:t>
      </w:r>
      <w:proofErr w:type="spellStart"/>
      <w:r w:rsidRPr="00EB66F5">
        <w:rPr>
          <w:rFonts w:ascii="Times New Roman" w:hAnsi="Times New Roman" w:cs="Times New Roman"/>
        </w:rPr>
        <w:t>Hotărâre</w:t>
      </w:r>
      <w:proofErr w:type="spellEnd"/>
      <w:r w:rsidRPr="00EB66F5">
        <w:rPr>
          <w:rFonts w:ascii="Times New Roman" w:hAnsi="Times New Roman" w:cs="Times New Roman"/>
        </w:rPr>
        <w:t xml:space="preserve"> a </w:t>
      </w:r>
      <w:proofErr w:type="spellStart"/>
      <w:r w:rsidRPr="00EB66F5">
        <w:rPr>
          <w:rFonts w:ascii="Times New Roman" w:hAnsi="Times New Roman" w:cs="Times New Roman"/>
        </w:rPr>
        <w:t>Consiliului</w:t>
      </w:r>
      <w:proofErr w:type="spellEnd"/>
      <w:r w:rsidRPr="00EB66F5">
        <w:rPr>
          <w:rFonts w:ascii="Times New Roman" w:hAnsi="Times New Roman" w:cs="Times New Roman"/>
        </w:rPr>
        <w:t xml:space="preserve"> Local</w:t>
      </w:r>
      <w:r w:rsidRPr="00EB66F5">
        <w:rPr>
          <w:rFonts w:ascii="Times New Roman" w:hAnsi="Times New Roman" w:cs="Times New Roman"/>
          <w:b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privind</w:t>
      </w:r>
      <w:proofErr w:type="spellEnd"/>
      <w:r w:rsidRPr="00EB66F5">
        <w:rPr>
          <w:rFonts w:ascii="Times New Roman" w:hAnsi="Times New Roman" w:cs="Times New Roman"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aprobarea</w:t>
      </w:r>
      <w:proofErr w:type="spellEnd"/>
      <w:r w:rsidRPr="00EB66F5">
        <w:rPr>
          <w:rFonts w:ascii="Times New Roman" w:hAnsi="Times New Roman" w:cs="Times New Roman"/>
        </w:rPr>
        <w:t xml:space="preserve">  </w:t>
      </w:r>
      <w:proofErr w:type="spellStart"/>
      <w:r w:rsidRPr="00EB66F5">
        <w:rPr>
          <w:rFonts w:ascii="Times New Roman" w:hAnsi="Times New Roman" w:cs="Times New Roman"/>
        </w:rPr>
        <w:t>regulamentului</w:t>
      </w:r>
      <w:proofErr w:type="spellEnd"/>
      <w:r w:rsidRPr="00EB66F5">
        <w:rPr>
          <w:rFonts w:ascii="Times New Roman" w:hAnsi="Times New Roman" w:cs="Times New Roman"/>
        </w:rPr>
        <w:t xml:space="preserve"> de </w:t>
      </w:r>
      <w:proofErr w:type="spellStart"/>
      <w:r w:rsidRPr="00EB66F5">
        <w:rPr>
          <w:rFonts w:ascii="Times New Roman" w:hAnsi="Times New Roman" w:cs="Times New Roman"/>
        </w:rPr>
        <w:t>organizare</w:t>
      </w:r>
      <w:proofErr w:type="spellEnd"/>
      <w:r w:rsidRPr="00EB66F5">
        <w:rPr>
          <w:rFonts w:ascii="Times New Roman" w:hAnsi="Times New Roman" w:cs="Times New Roman"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și</w:t>
      </w:r>
      <w:proofErr w:type="spellEnd"/>
      <w:r w:rsidRPr="00EB66F5">
        <w:rPr>
          <w:rFonts w:ascii="Times New Roman" w:hAnsi="Times New Roman" w:cs="Times New Roman"/>
        </w:rPr>
        <w:t xml:space="preserve"> </w:t>
      </w:r>
      <w:proofErr w:type="spellStart"/>
      <w:r w:rsidRPr="00EB66F5">
        <w:rPr>
          <w:rFonts w:ascii="Times New Roman" w:hAnsi="Times New Roman" w:cs="Times New Roman"/>
        </w:rPr>
        <w:t>funcționare</w:t>
      </w:r>
      <w:proofErr w:type="spellEnd"/>
      <w:r w:rsidRPr="00EB66F5">
        <w:rPr>
          <w:rFonts w:ascii="Times New Roman" w:hAnsi="Times New Roman" w:cs="Times New Roman"/>
        </w:rPr>
        <w:t xml:space="preserve"> al </w:t>
      </w:r>
      <w:proofErr w:type="spellStart"/>
      <w:r w:rsidRPr="00EB66F5">
        <w:rPr>
          <w:rFonts w:ascii="Times New Roman" w:hAnsi="Times New Roman" w:cs="Times New Roman"/>
        </w:rPr>
        <w:t>aparatului</w:t>
      </w:r>
      <w:proofErr w:type="spellEnd"/>
      <w:r w:rsidRPr="00EB66F5">
        <w:rPr>
          <w:rFonts w:ascii="Times New Roman" w:hAnsi="Times New Roman" w:cs="Times New Roman"/>
        </w:rPr>
        <w:t xml:space="preserve"> de </w:t>
      </w:r>
      <w:proofErr w:type="spellStart"/>
      <w:r w:rsidRPr="00EB66F5">
        <w:rPr>
          <w:rFonts w:ascii="Times New Roman" w:hAnsi="Times New Roman" w:cs="Times New Roman"/>
        </w:rPr>
        <w:t>specialitate</w:t>
      </w:r>
      <w:proofErr w:type="spellEnd"/>
      <w:r w:rsidRPr="00EB66F5">
        <w:rPr>
          <w:rFonts w:ascii="Times New Roman" w:hAnsi="Times New Roman" w:cs="Times New Roman"/>
        </w:rPr>
        <w:t xml:space="preserve"> al</w:t>
      </w:r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Primarului</w:t>
      </w:r>
      <w:proofErr w:type="spellEnd"/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comunei</w:t>
      </w:r>
      <w:proofErr w:type="spellEnd"/>
      <w:r w:rsidR="00060725" w:rsidRPr="00EB66F5">
        <w:rPr>
          <w:rFonts w:ascii="Times New Roman" w:hAnsi="Times New Roman" w:cs="Times New Roman"/>
        </w:rPr>
        <w:t xml:space="preserve"> Ion </w:t>
      </w:r>
      <w:proofErr w:type="spellStart"/>
      <w:r w:rsidR="00060725" w:rsidRPr="00EB66F5">
        <w:rPr>
          <w:rFonts w:ascii="Times New Roman" w:hAnsi="Times New Roman" w:cs="Times New Roman"/>
        </w:rPr>
        <w:t>Creanga</w:t>
      </w:r>
      <w:proofErr w:type="spellEnd"/>
      <w:r w:rsidRPr="00EB66F5">
        <w:rPr>
          <w:rFonts w:ascii="Times New Roman" w:hAnsi="Times New Roman" w:cs="Times New Roman"/>
        </w:rPr>
        <w:t xml:space="preserve">, </w:t>
      </w:r>
      <w:proofErr w:type="spellStart"/>
      <w:r w:rsidRPr="00EB66F5">
        <w:rPr>
          <w:rFonts w:ascii="Times New Roman" w:hAnsi="Times New Roman" w:cs="Times New Roman"/>
        </w:rPr>
        <w:t>județ</w:t>
      </w:r>
      <w:r w:rsidR="00060725" w:rsidRPr="00EB66F5">
        <w:rPr>
          <w:rFonts w:ascii="Times New Roman" w:hAnsi="Times New Roman" w:cs="Times New Roman"/>
        </w:rPr>
        <w:t>ul</w:t>
      </w:r>
      <w:proofErr w:type="spellEnd"/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Neamț</w:t>
      </w:r>
      <w:proofErr w:type="spellEnd"/>
      <w:r w:rsidRPr="00EB66F5">
        <w:rPr>
          <w:rFonts w:ascii="Times New Roman" w:hAnsi="Times New Roman" w:cs="Times New Roman"/>
        </w:rPr>
        <w:t xml:space="preserve"> , </w:t>
      </w:r>
      <w:proofErr w:type="spellStart"/>
      <w:r w:rsidRPr="00EB66F5">
        <w:rPr>
          <w:rFonts w:ascii="Times New Roman" w:hAnsi="Times New Roman" w:cs="Times New Roman"/>
          <w:color w:val="000000"/>
        </w:rPr>
        <w:t>în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conformitate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cu </w:t>
      </w:r>
      <w:proofErr w:type="spellStart"/>
      <w:r w:rsidRPr="00EB66F5">
        <w:rPr>
          <w:rFonts w:ascii="Times New Roman" w:hAnsi="Times New Roman" w:cs="Times New Roman"/>
          <w:color w:val="000000"/>
        </w:rPr>
        <w:t>prevederile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art.7 din </w:t>
      </w:r>
      <w:proofErr w:type="spellStart"/>
      <w:r w:rsidRPr="00EB66F5">
        <w:rPr>
          <w:rFonts w:ascii="Times New Roman" w:hAnsi="Times New Roman" w:cs="Times New Roman"/>
          <w:color w:val="000000"/>
        </w:rPr>
        <w:t>Legea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nr.52/2003 </w:t>
      </w:r>
      <w:proofErr w:type="spellStart"/>
      <w:r w:rsidRPr="00EB66F5">
        <w:rPr>
          <w:rFonts w:ascii="Times New Roman" w:hAnsi="Times New Roman" w:cs="Times New Roman"/>
          <w:color w:val="000000"/>
        </w:rPr>
        <w:t>privind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transparenţa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decizională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în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administraţia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publică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, cu </w:t>
      </w:r>
      <w:proofErr w:type="spellStart"/>
      <w:r w:rsidRPr="00EB66F5">
        <w:rPr>
          <w:rFonts w:ascii="Times New Roman" w:hAnsi="Times New Roman" w:cs="Times New Roman"/>
          <w:color w:val="000000"/>
        </w:rPr>
        <w:t>modificările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şi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completările</w:t>
      </w:r>
      <w:proofErr w:type="spellEnd"/>
      <w:r w:rsidRPr="00EB66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hAnsi="Times New Roman" w:cs="Times New Roman"/>
          <w:color w:val="000000"/>
        </w:rPr>
        <w:t>ulterioare</w:t>
      </w:r>
      <w:proofErr w:type="spellEnd"/>
      <w:r w:rsidRPr="00EB66F5">
        <w:rPr>
          <w:rFonts w:ascii="Times New Roman" w:hAnsi="Times New Roman" w:cs="Times New Roman"/>
          <w:color w:val="000000"/>
        </w:rPr>
        <w:t>,</w:t>
      </w:r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hAnsi="Times New Roman" w:cs="Times New Roman"/>
        </w:rPr>
      </w:pPr>
      <w:r w:rsidRPr="00EB66F5">
        <w:rPr>
          <w:rFonts w:ascii="Times New Roman" w:eastAsia="Calibri" w:hAnsi="Times New Roman" w:cs="Times New Roman"/>
          <w:color w:val="000000"/>
        </w:rPr>
        <w:t xml:space="preserve">    </w:t>
      </w:r>
      <w:proofErr w:type="spellStart"/>
      <w:proofErr w:type="gramStart"/>
      <w:r w:rsidRPr="00EB66F5">
        <w:rPr>
          <w:rFonts w:ascii="Times New Roman" w:eastAsia="Calibri" w:hAnsi="Times New Roman" w:cs="Times New Roman"/>
          <w:color w:val="000000"/>
        </w:rPr>
        <w:t>Primăria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comunei</w:t>
      </w:r>
      <w:proofErr w:type="spellEnd"/>
      <w:proofErr w:type="gramEnd"/>
      <w:r w:rsidRPr="00EB66F5">
        <w:rPr>
          <w:rFonts w:ascii="Times New Roman" w:eastAsia="Calibri" w:hAnsi="Times New Roman" w:cs="Times New Roman"/>
          <w:color w:val="000000"/>
        </w:rPr>
        <w:t xml:space="preserve"> Ion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Creangă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anunță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deschiderea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procesului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consultare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publică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următorul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proiect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act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normativ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: </w:t>
      </w:r>
      <w:r w:rsidRPr="00EB66F5">
        <w:rPr>
          <w:rFonts w:ascii="Times New Roman" w:eastAsia="Calibri" w:hAnsi="Times New Roman" w:cs="Times New Roman"/>
          <w:iCs/>
          <w:color w:val="000000"/>
        </w:rPr>
        <w:t>“</w:t>
      </w:r>
      <w:r w:rsidR="00060725" w:rsidRPr="00EB66F5">
        <w:rPr>
          <w:rFonts w:ascii="Times New Roman" w:eastAsia="Calibri" w:hAnsi="Times New Roman" w:cs="Times New Roman"/>
          <w:iCs/>
          <w:color w:val="000000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  <w:i/>
        </w:rPr>
        <w:t>aprobarea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 </w:t>
      </w:r>
      <w:proofErr w:type="spellStart"/>
      <w:r w:rsidR="00060725" w:rsidRPr="00EB66F5">
        <w:rPr>
          <w:rFonts w:ascii="Times New Roman" w:hAnsi="Times New Roman" w:cs="Times New Roman"/>
          <w:i/>
        </w:rPr>
        <w:t>regulamentului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de </w:t>
      </w:r>
      <w:proofErr w:type="spellStart"/>
      <w:r w:rsidR="00060725" w:rsidRPr="00EB66F5">
        <w:rPr>
          <w:rFonts w:ascii="Times New Roman" w:hAnsi="Times New Roman" w:cs="Times New Roman"/>
          <w:i/>
        </w:rPr>
        <w:t>organizare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  <w:i/>
        </w:rPr>
        <w:t>și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  <w:i/>
        </w:rPr>
        <w:t>funcționare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al </w:t>
      </w:r>
      <w:proofErr w:type="spellStart"/>
      <w:r w:rsidR="00060725" w:rsidRPr="00EB66F5">
        <w:rPr>
          <w:rFonts w:ascii="Times New Roman" w:hAnsi="Times New Roman" w:cs="Times New Roman"/>
          <w:i/>
        </w:rPr>
        <w:t>aparatului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de </w:t>
      </w:r>
      <w:proofErr w:type="spellStart"/>
      <w:r w:rsidR="00060725" w:rsidRPr="00EB66F5">
        <w:rPr>
          <w:rFonts w:ascii="Times New Roman" w:hAnsi="Times New Roman" w:cs="Times New Roman"/>
          <w:i/>
        </w:rPr>
        <w:t>specialitate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al </w:t>
      </w:r>
      <w:proofErr w:type="spellStart"/>
      <w:r w:rsidR="00060725" w:rsidRPr="00EB66F5">
        <w:rPr>
          <w:rFonts w:ascii="Times New Roman" w:hAnsi="Times New Roman" w:cs="Times New Roman"/>
          <w:i/>
        </w:rPr>
        <w:t>Primarului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  <w:i/>
        </w:rPr>
        <w:t>comunei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Ion </w:t>
      </w:r>
      <w:proofErr w:type="spellStart"/>
      <w:r w:rsidR="00060725" w:rsidRPr="00EB66F5">
        <w:rPr>
          <w:rFonts w:ascii="Times New Roman" w:hAnsi="Times New Roman" w:cs="Times New Roman"/>
          <w:i/>
        </w:rPr>
        <w:t>Creanga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, </w:t>
      </w:r>
      <w:proofErr w:type="spellStart"/>
      <w:r w:rsidR="00060725" w:rsidRPr="00EB66F5">
        <w:rPr>
          <w:rFonts w:ascii="Times New Roman" w:hAnsi="Times New Roman" w:cs="Times New Roman"/>
          <w:i/>
        </w:rPr>
        <w:t>județul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  <w:i/>
        </w:rPr>
        <w:t>Ne</w:t>
      </w:r>
      <w:r w:rsidR="00060725" w:rsidRPr="00EB66F5">
        <w:rPr>
          <w:rFonts w:ascii="Times New Roman" w:hAnsi="Times New Roman" w:cs="Times New Roman"/>
        </w:rPr>
        <w:t>amț</w:t>
      </w:r>
      <w:proofErr w:type="spellEnd"/>
      <w:r w:rsidRPr="00EB66F5">
        <w:rPr>
          <w:rFonts w:ascii="Times New Roman" w:hAnsi="Times New Roman" w:cs="Times New Roman"/>
        </w:rPr>
        <w:t>”.</w:t>
      </w:r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r w:rsidRPr="00EB66F5">
        <w:rPr>
          <w:rFonts w:ascii="Times New Roman" w:eastAsia="Calibri" w:hAnsi="Times New Roman" w:cs="Times New Roman"/>
          <w:color w:val="000000"/>
        </w:rPr>
        <w:t xml:space="preserve">  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Documentația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aferentă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proiectului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act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normativ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gramStart"/>
      <w:r w:rsidRPr="00EB66F5">
        <w:rPr>
          <w:rFonts w:ascii="Times New Roman" w:eastAsia="Calibri" w:hAnsi="Times New Roman" w:cs="Times New Roman"/>
          <w:color w:val="000000"/>
        </w:rPr>
        <w:t>include:</w:t>
      </w:r>
      <w:proofErr w:type="gram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referatul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aprobare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raportul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specialitate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>.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r w:rsidRPr="00EB66F5">
        <w:rPr>
          <w:rFonts w:ascii="Times New Roman" w:eastAsia="Calibri" w:hAnsi="Times New Roman" w:cs="Times New Roman"/>
          <w:color w:val="000000"/>
        </w:rPr>
        <w:t xml:space="preserve">   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Documentația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poate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fi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consultată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: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pagina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internet </w:t>
      </w:r>
      <w:proofErr w:type="gramStart"/>
      <w:r w:rsidRPr="00EB66F5">
        <w:rPr>
          <w:rFonts w:ascii="Times New Roman" w:eastAsia="Calibri" w:hAnsi="Times New Roman" w:cs="Times New Roman"/>
          <w:color w:val="000000"/>
        </w:rPr>
        <w:t>a</w:t>
      </w:r>
      <w:proofErr w:type="gram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instituției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la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adresa</w:t>
      </w:r>
      <w:proofErr w:type="spellEnd"/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hAnsi="Times New Roman" w:cs="Times New Roman"/>
        </w:rPr>
      </w:pPr>
      <w:r w:rsidRPr="00EB66F5">
        <w:rPr>
          <w:rFonts w:ascii="Times New Roman" w:eastAsia="Calibri" w:hAnsi="Times New Roman" w:cs="Times New Roman"/>
          <w:b/>
          <w:bCs/>
          <w:color w:val="33339A"/>
        </w:rPr>
        <w:t>http://www.primariaioncreanga.ro/transparenta.decizionala</w:t>
      </w:r>
      <w:r w:rsidRPr="00EB66F5">
        <w:rPr>
          <w:rFonts w:ascii="Times New Roman" w:eastAsia="Calibri" w:hAnsi="Times New Roman" w:cs="Times New Roman"/>
          <w:color w:val="000000"/>
        </w:rPr>
        <w:t xml:space="preserve">; la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sediul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instituției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str.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I.C.Brătianu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nr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. </w:t>
      </w:r>
      <w:proofErr w:type="gramStart"/>
      <w:r w:rsidRPr="00EB66F5">
        <w:rPr>
          <w:rFonts w:ascii="Times New Roman" w:eastAsia="Calibri" w:hAnsi="Times New Roman" w:cs="Times New Roman"/>
          <w:color w:val="000000"/>
        </w:rPr>
        <w:t>111</w:t>
      </w:r>
      <w:proofErr w:type="gramEnd"/>
      <w:r w:rsidRPr="00EB66F5">
        <w:rPr>
          <w:rFonts w:ascii="Times New Roman" w:eastAsia="Calibri" w:hAnsi="Times New Roman" w:cs="Times New Roman"/>
          <w:color w:val="000000"/>
        </w:rPr>
        <w:t>;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r w:rsidRPr="00EB66F5">
        <w:rPr>
          <w:rFonts w:ascii="Times New Roman" w:eastAsia="Calibri" w:hAnsi="Times New Roman" w:cs="Times New Roman"/>
          <w:color w:val="000000"/>
        </w:rPr>
        <w:t xml:space="preserve">  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Proiectul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act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normativ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poate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obține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copie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bază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cerere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depusă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registratura</w:t>
      </w:r>
      <w:proofErr w:type="spellEnd"/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proofErr w:type="spellStart"/>
      <w:r w:rsidRPr="00EB66F5">
        <w:rPr>
          <w:rFonts w:ascii="Times New Roman" w:eastAsia="Calibri" w:hAnsi="Times New Roman" w:cs="Times New Roman"/>
          <w:color w:val="000000"/>
        </w:rPr>
        <w:t>instituției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>.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r w:rsidRPr="00EB66F5">
        <w:rPr>
          <w:rFonts w:ascii="Times New Roman" w:eastAsia="Calibri" w:hAnsi="Times New Roman" w:cs="Times New Roman"/>
          <w:color w:val="000000"/>
        </w:rPr>
        <w:t xml:space="preserve">  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Propuneri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sugestii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opinii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cu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valoare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recomandare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privind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proiectul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act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normativ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supus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consultării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publice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se pot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depune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până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la data </w:t>
      </w:r>
      <w:r w:rsidRPr="00EB66F5">
        <w:rPr>
          <w:rFonts w:ascii="Times New Roman" w:eastAsia="Calibri" w:hAnsi="Times New Roman" w:cs="Times New Roman"/>
        </w:rPr>
        <w:t xml:space="preserve">de 04 </w:t>
      </w:r>
      <w:proofErr w:type="spellStart"/>
      <w:r w:rsidRPr="00EB66F5">
        <w:rPr>
          <w:rFonts w:ascii="Times New Roman" w:eastAsia="Calibri" w:hAnsi="Times New Roman" w:cs="Times New Roman"/>
        </w:rPr>
        <w:t>iunie</w:t>
      </w:r>
      <w:proofErr w:type="spellEnd"/>
      <w:r w:rsidRPr="00EB66F5">
        <w:rPr>
          <w:rFonts w:ascii="Times New Roman" w:eastAsia="Calibri" w:hAnsi="Times New Roman" w:cs="Times New Roman"/>
        </w:rPr>
        <w:t xml:space="preserve"> 2026  ca </w:t>
      </w:r>
      <w:proofErr w:type="spellStart"/>
      <w:r w:rsidRPr="00EB66F5">
        <w:rPr>
          <w:rFonts w:ascii="Times New Roman" w:eastAsia="Calibri" w:hAnsi="Times New Roman" w:cs="Times New Roman"/>
        </w:rPr>
        <w:t>mesaj</w:t>
      </w:r>
      <w:proofErr w:type="spell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în</w:t>
      </w:r>
      <w:proofErr w:type="spellEnd"/>
      <w:r w:rsidRPr="00EB66F5">
        <w:rPr>
          <w:rFonts w:ascii="Times New Roman" w:eastAsia="Calibri" w:hAnsi="Times New Roman" w:cs="Times New Roman"/>
        </w:rPr>
        <w:t xml:space="preserve"> format electronic </w:t>
      </w:r>
      <w:proofErr w:type="spellStart"/>
      <w:r w:rsidRPr="00EB66F5">
        <w:rPr>
          <w:rFonts w:ascii="Times New Roman" w:eastAsia="Calibri" w:hAnsi="Times New Roman" w:cs="Times New Roman"/>
        </w:rPr>
        <w:t>pe</w:t>
      </w:r>
      <w:proofErr w:type="spell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adresa</w:t>
      </w:r>
      <w:proofErr w:type="spellEnd"/>
      <w:r w:rsidRPr="00EB66F5">
        <w:rPr>
          <w:rFonts w:ascii="Times New Roman" w:eastAsia="Calibri" w:hAnsi="Times New Roman" w:cs="Times New Roman"/>
        </w:rPr>
        <w:t xml:space="preserve"> de e-mail:primariaioncreanga@gmail.com; </w:t>
      </w:r>
      <w:proofErr w:type="spellStart"/>
      <w:r w:rsidRPr="00EB66F5">
        <w:rPr>
          <w:rFonts w:ascii="Times New Roman" w:eastAsia="Calibri" w:hAnsi="Times New Roman" w:cs="Times New Roman"/>
        </w:rPr>
        <w:t>prin</w:t>
      </w:r>
      <w:proofErr w:type="spell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poștă</w:t>
      </w:r>
      <w:proofErr w:type="spellEnd"/>
      <w:r w:rsidRPr="00EB66F5">
        <w:rPr>
          <w:rFonts w:ascii="Times New Roman" w:eastAsia="Calibri" w:hAnsi="Times New Roman" w:cs="Times New Roman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</w:rPr>
        <w:t>pe</w:t>
      </w:r>
      <w:proofErr w:type="spell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adresa</w:t>
      </w:r>
      <w:proofErr w:type="spellEnd"/>
      <w:r w:rsidRPr="00EB66F5">
        <w:rPr>
          <w:rFonts w:ascii="Times New Roman" w:eastAsia="Calibri" w:hAnsi="Times New Roman" w:cs="Times New Roman"/>
        </w:rPr>
        <w:t xml:space="preserve">: </w:t>
      </w:r>
      <w:proofErr w:type="spellStart"/>
      <w:r w:rsidRPr="00EB66F5">
        <w:rPr>
          <w:rFonts w:ascii="Times New Roman" w:eastAsia="Calibri" w:hAnsi="Times New Roman" w:cs="Times New Roman"/>
        </w:rPr>
        <w:t>Primăria</w:t>
      </w:r>
      <w:proofErr w:type="spell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Comunei</w:t>
      </w:r>
      <w:proofErr w:type="spellEnd"/>
      <w:r w:rsidRPr="00EB66F5">
        <w:rPr>
          <w:rFonts w:ascii="Times New Roman" w:eastAsia="Calibri" w:hAnsi="Times New Roman" w:cs="Times New Roman"/>
        </w:rPr>
        <w:t xml:space="preserve"> Ion </w:t>
      </w:r>
      <w:proofErr w:type="spellStart"/>
      <w:r w:rsidRPr="00EB66F5">
        <w:rPr>
          <w:rFonts w:ascii="Times New Roman" w:eastAsia="Calibri" w:hAnsi="Times New Roman" w:cs="Times New Roman"/>
        </w:rPr>
        <w:t>Creanga</w:t>
      </w:r>
      <w:proofErr w:type="spellEnd"/>
      <w:r w:rsidRPr="00EB66F5">
        <w:rPr>
          <w:rFonts w:ascii="Times New Roman" w:eastAsia="Calibri" w:hAnsi="Times New Roman" w:cs="Times New Roman"/>
        </w:rPr>
        <w:t xml:space="preserve"> , str. </w:t>
      </w:r>
      <w:proofErr w:type="spellStart"/>
      <w:r w:rsidRPr="00EB66F5">
        <w:rPr>
          <w:rFonts w:ascii="Times New Roman" w:eastAsia="Calibri" w:hAnsi="Times New Roman" w:cs="Times New Roman"/>
        </w:rPr>
        <w:t>I.C.Brătianu</w:t>
      </w:r>
      <w:proofErr w:type="spellEnd"/>
      <w:r w:rsidRPr="00EB66F5">
        <w:rPr>
          <w:rFonts w:ascii="Times New Roman" w:eastAsia="Calibri" w:hAnsi="Times New Roman" w:cs="Times New Roman"/>
        </w:rPr>
        <w:t xml:space="preserve"> , </w:t>
      </w:r>
      <w:proofErr w:type="spellStart"/>
      <w:r w:rsidRPr="00EB66F5">
        <w:rPr>
          <w:rFonts w:ascii="Times New Roman" w:eastAsia="Calibri" w:hAnsi="Times New Roman" w:cs="Times New Roman"/>
        </w:rPr>
        <w:t>nr</w:t>
      </w:r>
      <w:proofErr w:type="spellEnd"/>
      <w:r w:rsidRPr="00EB66F5">
        <w:rPr>
          <w:rFonts w:ascii="Times New Roman" w:eastAsia="Calibri" w:hAnsi="Times New Roman" w:cs="Times New Roman"/>
        </w:rPr>
        <w:t>. 111</w:t>
      </w:r>
      <w:proofErr w:type="gramStart"/>
      <w:r w:rsidRPr="00EB66F5">
        <w:rPr>
          <w:rFonts w:ascii="Times New Roman" w:eastAsia="Calibri" w:hAnsi="Times New Roman" w:cs="Times New Roman"/>
        </w:rPr>
        <w:t>,  Ion</w:t>
      </w:r>
      <w:proofErr w:type="gram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Creangă</w:t>
      </w:r>
      <w:proofErr w:type="spellEnd"/>
      <w:r w:rsidRPr="00EB66F5">
        <w:rPr>
          <w:rFonts w:ascii="Times New Roman" w:eastAsia="Calibri" w:hAnsi="Times New Roman" w:cs="Times New Roman"/>
        </w:rPr>
        <w:t xml:space="preserve"> , cod  postal 617260; la </w:t>
      </w:r>
      <w:proofErr w:type="spellStart"/>
      <w:r w:rsidRPr="00EB66F5">
        <w:rPr>
          <w:rFonts w:ascii="Times New Roman" w:eastAsia="Calibri" w:hAnsi="Times New Roman" w:cs="Times New Roman"/>
        </w:rPr>
        <w:t>sediul</w:t>
      </w:r>
      <w:proofErr w:type="spellEnd"/>
      <w:r w:rsidRPr="00EB66F5">
        <w:rPr>
          <w:rFonts w:ascii="Times New Roman" w:eastAsia="Calibri" w:hAnsi="Times New Roman" w:cs="Times New Roman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</w:rPr>
        <w:t>instituției</w:t>
      </w:r>
      <w:proofErr w:type="spellEnd"/>
      <w:r w:rsidRPr="00EB66F5">
        <w:rPr>
          <w:rFonts w:ascii="Times New Roman" w:eastAsia="Calibri" w:hAnsi="Times New Roman" w:cs="Times New Roman"/>
        </w:rPr>
        <w:t xml:space="preserve">, la </w:t>
      </w:r>
      <w:proofErr w:type="spellStart"/>
      <w:r w:rsidRPr="00EB66F5">
        <w:rPr>
          <w:rFonts w:ascii="Times New Roman" w:eastAsia="Calibri" w:hAnsi="Times New Roman" w:cs="Times New Roman"/>
        </w:rPr>
        <w:t>Registratură</w:t>
      </w:r>
      <w:proofErr w:type="spellEnd"/>
      <w:r w:rsidRPr="00EB66F5">
        <w:rPr>
          <w:rFonts w:ascii="Times New Roman" w:eastAsia="Calibri" w:hAnsi="Times New Roman" w:cs="Times New Roman"/>
        </w:rPr>
        <w:t xml:space="preserve">, la  str. </w:t>
      </w:r>
      <w:proofErr w:type="spellStart"/>
      <w:r w:rsidRPr="00EB66F5">
        <w:rPr>
          <w:rFonts w:ascii="Times New Roman" w:eastAsia="Calibri" w:hAnsi="Times New Roman" w:cs="Times New Roman"/>
        </w:rPr>
        <w:t>I.C.Brătianu</w:t>
      </w:r>
      <w:proofErr w:type="spellEnd"/>
      <w:r w:rsidRPr="00EB66F5">
        <w:rPr>
          <w:rFonts w:ascii="Times New Roman" w:eastAsia="Calibri" w:hAnsi="Times New Roman" w:cs="Times New Roman"/>
        </w:rPr>
        <w:t xml:space="preserve"> , </w:t>
      </w:r>
      <w:proofErr w:type="spellStart"/>
      <w:r w:rsidRPr="00EB66F5">
        <w:rPr>
          <w:rFonts w:ascii="Times New Roman" w:eastAsia="Calibri" w:hAnsi="Times New Roman" w:cs="Times New Roman"/>
        </w:rPr>
        <w:t>nr</w:t>
      </w:r>
      <w:proofErr w:type="spellEnd"/>
      <w:r w:rsidRPr="00EB66F5">
        <w:rPr>
          <w:rFonts w:ascii="Times New Roman" w:eastAsia="Calibri" w:hAnsi="Times New Roman" w:cs="Times New Roman"/>
        </w:rPr>
        <w:t xml:space="preserve">. </w:t>
      </w:r>
      <w:proofErr w:type="gramStart"/>
      <w:r w:rsidRPr="00EB66F5">
        <w:rPr>
          <w:rFonts w:ascii="Times New Roman" w:eastAsia="Calibri" w:hAnsi="Times New Roman" w:cs="Times New Roman"/>
        </w:rPr>
        <w:t>111</w:t>
      </w:r>
      <w:proofErr w:type="gramEnd"/>
      <w:r w:rsidRPr="00EB66F5">
        <w:rPr>
          <w:rFonts w:ascii="Times New Roman" w:eastAsia="Calibri" w:hAnsi="Times New Roman" w:cs="Times New Roman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între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orele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08.00-16.00.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hAnsi="Times New Roman" w:cs="Times New Roman"/>
        </w:rPr>
      </w:pPr>
      <w:proofErr w:type="spellStart"/>
      <w:r w:rsidRPr="00EB66F5">
        <w:rPr>
          <w:rFonts w:ascii="Times New Roman" w:eastAsia="Calibri" w:hAnsi="Times New Roman" w:cs="Times New Roman"/>
          <w:color w:val="000000"/>
        </w:rPr>
        <w:t>Materialele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transmise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vor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purta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mențiunea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: </w:t>
      </w:r>
      <w:proofErr w:type="gramStart"/>
      <w:r w:rsidRPr="00EB66F5">
        <w:rPr>
          <w:rFonts w:ascii="Times New Roman" w:eastAsia="Calibri" w:hAnsi="Times New Roman" w:cs="Times New Roman"/>
          <w:i/>
          <w:iCs/>
          <w:color w:val="000000"/>
        </w:rPr>
        <w:t>“</w:t>
      </w:r>
      <w:r w:rsidR="00060725" w:rsidRPr="00EB66F5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  <w:i/>
        </w:rPr>
        <w:t>aprobarea</w:t>
      </w:r>
      <w:proofErr w:type="spellEnd"/>
      <w:proofErr w:type="gramEnd"/>
      <w:r w:rsidR="00060725" w:rsidRPr="00EB66F5">
        <w:rPr>
          <w:rFonts w:ascii="Times New Roman" w:hAnsi="Times New Roman" w:cs="Times New Roman"/>
          <w:i/>
        </w:rPr>
        <w:t xml:space="preserve">  </w:t>
      </w:r>
      <w:proofErr w:type="spellStart"/>
      <w:r w:rsidR="00060725" w:rsidRPr="00EB66F5">
        <w:rPr>
          <w:rFonts w:ascii="Times New Roman" w:hAnsi="Times New Roman" w:cs="Times New Roman"/>
          <w:i/>
        </w:rPr>
        <w:t>regulamentului</w:t>
      </w:r>
      <w:proofErr w:type="spellEnd"/>
      <w:r w:rsidR="00060725" w:rsidRPr="00EB66F5">
        <w:rPr>
          <w:rFonts w:ascii="Times New Roman" w:hAnsi="Times New Roman" w:cs="Times New Roman"/>
          <w:i/>
        </w:rPr>
        <w:t xml:space="preserve"> de</w:t>
      </w:r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organizare</w:t>
      </w:r>
      <w:proofErr w:type="spellEnd"/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și</w:t>
      </w:r>
      <w:proofErr w:type="spellEnd"/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funcționare</w:t>
      </w:r>
      <w:proofErr w:type="spellEnd"/>
      <w:r w:rsidR="00060725" w:rsidRPr="00EB66F5">
        <w:rPr>
          <w:rFonts w:ascii="Times New Roman" w:hAnsi="Times New Roman" w:cs="Times New Roman"/>
        </w:rPr>
        <w:t xml:space="preserve"> al </w:t>
      </w:r>
      <w:proofErr w:type="spellStart"/>
      <w:r w:rsidR="00060725" w:rsidRPr="00EB66F5">
        <w:rPr>
          <w:rFonts w:ascii="Times New Roman" w:hAnsi="Times New Roman" w:cs="Times New Roman"/>
        </w:rPr>
        <w:t>aparatului</w:t>
      </w:r>
      <w:proofErr w:type="spellEnd"/>
      <w:r w:rsidR="00060725" w:rsidRPr="00EB66F5">
        <w:rPr>
          <w:rFonts w:ascii="Times New Roman" w:hAnsi="Times New Roman" w:cs="Times New Roman"/>
        </w:rPr>
        <w:t xml:space="preserve"> de </w:t>
      </w:r>
      <w:proofErr w:type="spellStart"/>
      <w:r w:rsidR="00060725" w:rsidRPr="00EB66F5">
        <w:rPr>
          <w:rFonts w:ascii="Times New Roman" w:hAnsi="Times New Roman" w:cs="Times New Roman"/>
        </w:rPr>
        <w:t>specialitate</w:t>
      </w:r>
      <w:proofErr w:type="spellEnd"/>
      <w:r w:rsidR="00060725" w:rsidRPr="00EB66F5">
        <w:rPr>
          <w:rFonts w:ascii="Times New Roman" w:hAnsi="Times New Roman" w:cs="Times New Roman"/>
        </w:rPr>
        <w:t xml:space="preserve"> al </w:t>
      </w:r>
      <w:proofErr w:type="spellStart"/>
      <w:r w:rsidR="00060725" w:rsidRPr="00EB66F5">
        <w:rPr>
          <w:rFonts w:ascii="Times New Roman" w:hAnsi="Times New Roman" w:cs="Times New Roman"/>
        </w:rPr>
        <w:t>Primarului</w:t>
      </w:r>
      <w:proofErr w:type="spellEnd"/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comunei</w:t>
      </w:r>
      <w:proofErr w:type="spellEnd"/>
      <w:r w:rsidR="00060725" w:rsidRPr="00EB66F5">
        <w:rPr>
          <w:rFonts w:ascii="Times New Roman" w:hAnsi="Times New Roman" w:cs="Times New Roman"/>
        </w:rPr>
        <w:t xml:space="preserve"> Ion </w:t>
      </w:r>
      <w:proofErr w:type="spellStart"/>
      <w:r w:rsidR="00060725" w:rsidRPr="00EB66F5">
        <w:rPr>
          <w:rFonts w:ascii="Times New Roman" w:hAnsi="Times New Roman" w:cs="Times New Roman"/>
        </w:rPr>
        <w:t>Creanga</w:t>
      </w:r>
      <w:proofErr w:type="spellEnd"/>
      <w:r w:rsidR="00060725" w:rsidRPr="00EB66F5">
        <w:rPr>
          <w:rFonts w:ascii="Times New Roman" w:hAnsi="Times New Roman" w:cs="Times New Roman"/>
        </w:rPr>
        <w:t xml:space="preserve">, </w:t>
      </w:r>
      <w:proofErr w:type="spellStart"/>
      <w:r w:rsidR="00060725" w:rsidRPr="00EB66F5">
        <w:rPr>
          <w:rFonts w:ascii="Times New Roman" w:hAnsi="Times New Roman" w:cs="Times New Roman"/>
        </w:rPr>
        <w:t>județul</w:t>
      </w:r>
      <w:proofErr w:type="spellEnd"/>
      <w:r w:rsidR="00060725" w:rsidRPr="00EB66F5">
        <w:rPr>
          <w:rFonts w:ascii="Times New Roman" w:hAnsi="Times New Roman" w:cs="Times New Roman"/>
        </w:rPr>
        <w:t xml:space="preserve"> </w:t>
      </w:r>
      <w:proofErr w:type="spellStart"/>
      <w:r w:rsidR="00060725" w:rsidRPr="00EB66F5">
        <w:rPr>
          <w:rFonts w:ascii="Times New Roman" w:hAnsi="Times New Roman" w:cs="Times New Roman"/>
        </w:rPr>
        <w:t>Neamț</w:t>
      </w:r>
      <w:proofErr w:type="spellEnd"/>
      <w:r w:rsidR="00060725" w:rsidRPr="00EB66F5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EB66F5">
        <w:rPr>
          <w:rFonts w:ascii="Times New Roman" w:eastAsia="Calibri" w:hAnsi="Times New Roman" w:cs="Times New Roman"/>
          <w:i/>
          <w:iCs/>
          <w:color w:val="000000"/>
        </w:rPr>
        <w:t>”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r w:rsidRPr="00EB66F5">
        <w:rPr>
          <w:rFonts w:ascii="Times New Roman" w:eastAsia="Calibri" w:hAnsi="Times New Roman" w:cs="Times New Roman"/>
          <w:color w:val="000000"/>
        </w:rPr>
        <w:t xml:space="preserve">   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cei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interesați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există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și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posibilitatea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organizării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unei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întâlniri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proofErr w:type="gramStart"/>
      <w:r w:rsidRPr="00EB66F5">
        <w:rPr>
          <w:rFonts w:ascii="Times New Roman" w:eastAsia="Calibri" w:hAnsi="Times New Roman" w:cs="Times New Roman"/>
          <w:color w:val="000000"/>
        </w:rPr>
        <w:t>să</w:t>
      </w:r>
      <w:proofErr w:type="spellEnd"/>
      <w:proofErr w:type="gramEnd"/>
      <w:r w:rsidRPr="00EB66F5">
        <w:rPr>
          <w:rFonts w:ascii="Times New Roman" w:eastAsia="Calibri" w:hAnsi="Times New Roman" w:cs="Times New Roman"/>
          <w:color w:val="000000"/>
        </w:rPr>
        <w:t xml:space="preserve"> se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dezbată</w:t>
      </w:r>
      <w:proofErr w:type="spellEnd"/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proofErr w:type="gramStart"/>
      <w:r w:rsidRPr="00EB66F5">
        <w:rPr>
          <w:rFonts w:ascii="Times New Roman" w:eastAsia="Calibri" w:hAnsi="Times New Roman" w:cs="Times New Roman"/>
          <w:color w:val="000000"/>
        </w:rPr>
        <w:t>public</w:t>
      </w:r>
      <w:proofErr w:type="gram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proiectul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act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normativ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cazul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care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acest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lucru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este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cerut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scris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către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o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proofErr w:type="spellStart"/>
      <w:proofErr w:type="gramStart"/>
      <w:r w:rsidRPr="00EB66F5">
        <w:rPr>
          <w:rFonts w:ascii="Times New Roman" w:eastAsia="Calibri" w:hAnsi="Times New Roman" w:cs="Times New Roman"/>
          <w:color w:val="000000"/>
        </w:rPr>
        <w:t>asociaţie</w:t>
      </w:r>
      <w:proofErr w:type="spellEnd"/>
      <w:proofErr w:type="gramEnd"/>
      <w:r w:rsidRPr="00EB66F5">
        <w:rPr>
          <w:rFonts w:ascii="Times New Roman" w:eastAsia="Calibri" w:hAnsi="Times New Roman" w:cs="Times New Roman"/>
          <w:color w:val="000000"/>
        </w:rPr>
        <w:t xml:space="preserve"> legal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constituită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sau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către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o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altă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autoritate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publică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până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la data </w:t>
      </w:r>
      <w:r w:rsidRPr="00EB66F5">
        <w:rPr>
          <w:rFonts w:ascii="Times New Roman" w:eastAsia="Calibri" w:hAnsi="Times New Roman" w:cs="Times New Roman"/>
        </w:rPr>
        <w:t xml:space="preserve">de 09 </w:t>
      </w:r>
      <w:proofErr w:type="spellStart"/>
      <w:r w:rsidRPr="00EB66F5">
        <w:rPr>
          <w:rFonts w:ascii="Times New Roman" w:eastAsia="Calibri" w:hAnsi="Times New Roman" w:cs="Times New Roman"/>
        </w:rPr>
        <w:t>iunie</w:t>
      </w:r>
      <w:proofErr w:type="spellEnd"/>
      <w:r w:rsidRPr="00EB66F5">
        <w:rPr>
          <w:rFonts w:ascii="Times New Roman" w:eastAsia="Calibri" w:hAnsi="Times New Roman" w:cs="Times New Roman"/>
        </w:rPr>
        <w:t xml:space="preserve"> 2026.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</w:rPr>
      </w:pPr>
      <w:proofErr w:type="spellStart"/>
      <w:r w:rsidRPr="00EB66F5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informații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suplimentare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vă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stăm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dispoziție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Pr="00EB66F5">
        <w:rPr>
          <w:rFonts w:ascii="Times New Roman" w:eastAsia="Calibri" w:hAnsi="Times New Roman" w:cs="Times New Roman"/>
          <w:color w:val="000000"/>
        </w:rPr>
        <w:t>următoarele</w:t>
      </w:r>
      <w:proofErr w:type="spellEnd"/>
      <w:r w:rsidRPr="00EB66F5">
        <w:rPr>
          <w:rFonts w:ascii="Times New Roman" w:eastAsia="Calibri" w:hAnsi="Times New Roman" w:cs="Times New Roman"/>
          <w:color w:val="000000"/>
        </w:rPr>
        <w:t xml:space="preserve"> telefon</w:t>
      </w:r>
      <w:proofErr w:type="gramStart"/>
      <w:r w:rsidRPr="00EB66F5">
        <w:rPr>
          <w:rFonts w:ascii="Times New Roman" w:eastAsia="Calibri" w:hAnsi="Times New Roman" w:cs="Times New Roman"/>
          <w:color w:val="000000"/>
        </w:rPr>
        <w:t>:0768120424</w:t>
      </w:r>
      <w:proofErr w:type="gramEnd"/>
      <w:r w:rsidRPr="00EB66F5">
        <w:rPr>
          <w:rFonts w:ascii="Times New Roman" w:eastAsia="Calibri" w:hAnsi="Times New Roman" w:cs="Times New Roman"/>
          <w:color w:val="000000"/>
        </w:rPr>
        <w:t>, email: primariaioncreanga@gmail.com.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b/>
          <w:bCs/>
          <w:color w:val="000000"/>
        </w:rPr>
      </w:pP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b/>
          <w:bCs/>
          <w:color w:val="000000"/>
        </w:rPr>
      </w:pPr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    </w:t>
      </w:r>
      <w:proofErr w:type="spellStart"/>
      <w:r w:rsidRPr="00EB66F5">
        <w:rPr>
          <w:rFonts w:ascii="Times New Roman" w:eastAsia="Calibri" w:hAnsi="Times New Roman" w:cs="Times New Roman"/>
          <w:b/>
          <w:bCs/>
          <w:color w:val="000000"/>
        </w:rPr>
        <w:t>Secretar</w:t>
      </w:r>
      <w:proofErr w:type="spellEnd"/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gramStart"/>
      <w:r w:rsidRPr="00EB66F5">
        <w:rPr>
          <w:rFonts w:ascii="Times New Roman" w:eastAsia="Calibri" w:hAnsi="Times New Roman" w:cs="Times New Roman"/>
          <w:b/>
          <w:bCs/>
          <w:color w:val="000000"/>
        </w:rPr>
        <w:t>general  UAT</w:t>
      </w:r>
      <w:proofErr w:type="gramEnd"/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,                                                                         </w:t>
      </w:r>
      <w:proofErr w:type="spellStart"/>
      <w:r w:rsidRPr="00EB66F5">
        <w:rPr>
          <w:rFonts w:ascii="Times New Roman" w:eastAsia="Calibri" w:hAnsi="Times New Roman" w:cs="Times New Roman"/>
          <w:b/>
          <w:bCs/>
          <w:color w:val="000000"/>
        </w:rPr>
        <w:t>Întocmit</w:t>
      </w:r>
      <w:proofErr w:type="spellEnd"/>
      <w:r w:rsidRPr="00EB66F5">
        <w:rPr>
          <w:rFonts w:ascii="Times New Roman" w:eastAsia="Calibri" w:hAnsi="Times New Roman" w:cs="Times New Roman"/>
          <w:b/>
          <w:bCs/>
          <w:color w:val="000000"/>
        </w:rPr>
        <w:t>,</w:t>
      </w:r>
    </w:p>
    <w:p w:rsidR="00A50602" w:rsidRPr="00EB66F5" w:rsidRDefault="00A50602" w:rsidP="00060725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b/>
          <w:bCs/>
          <w:color w:val="000000"/>
        </w:rPr>
      </w:pPr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       </w:t>
      </w:r>
      <w:proofErr w:type="spellStart"/>
      <w:r w:rsidRPr="00EB66F5">
        <w:rPr>
          <w:rFonts w:ascii="Times New Roman" w:eastAsia="Calibri" w:hAnsi="Times New Roman" w:cs="Times New Roman"/>
          <w:b/>
          <w:bCs/>
          <w:color w:val="000000"/>
        </w:rPr>
        <w:t>Mihaela</w:t>
      </w:r>
      <w:proofErr w:type="spellEnd"/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NIȚĂ                                                                     </w:t>
      </w:r>
      <w:proofErr w:type="spellStart"/>
      <w:r w:rsidRPr="00EB66F5">
        <w:rPr>
          <w:rFonts w:ascii="Times New Roman" w:eastAsia="Calibri" w:hAnsi="Times New Roman" w:cs="Times New Roman"/>
          <w:b/>
          <w:bCs/>
          <w:color w:val="000000"/>
        </w:rPr>
        <w:t>Responsabil</w:t>
      </w:r>
      <w:proofErr w:type="spellEnd"/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EB66F5">
        <w:rPr>
          <w:rFonts w:ascii="Times New Roman" w:eastAsia="Calibri" w:hAnsi="Times New Roman" w:cs="Times New Roman"/>
          <w:b/>
          <w:bCs/>
          <w:color w:val="000000"/>
        </w:rPr>
        <w:t>Legea</w:t>
      </w:r>
      <w:proofErr w:type="spellEnd"/>
      <w:r w:rsidRPr="00EB66F5">
        <w:rPr>
          <w:rFonts w:ascii="Times New Roman" w:eastAsia="Calibri" w:hAnsi="Times New Roman" w:cs="Times New Roman"/>
          <w:b/>
          <w:bCs/>
          <w:color w:val="000000"/>
        </w:rPr>
        <w:t xml:space="preserve"> 52/2003</w:t>
      </w:r>
    </w:p>
    <w:p w:rsidR="00A50602" w:rsidRPr="00EB66F5" w:rsidRDefault="00A50602" w:rsidP="00060725">
      <w:pPr>
        <w:spacing w:after="0" w:line="276" w:lineRule="auto"/>
        <w:ind w:right="-378"/>
        <w:rPr>
          <w:rFonts w:ascii="Times New Roman" w:hAnsi="Times New Roman" w:cs="Times New Roman"/>
        </w:rPr>
      </w:pPr>
      <w:r w:rsidRPr="00EB66F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EB66F5">
        <w:rPr>
          <w:rFonts w:ascii="Times New Roman" w:hAnsi="Times New Roman" w:cs="Times New Roman"/>
        </w:rPr>
        <w:t>Mihaela</w:t>
      </w:r>
      <w:proofErr w:type="spellEnd"/>
      <w:r w:rsidRPr="00EB66F5">
        <w:rPr>
          <w:rFonts w:ascii="Times New Roman" w:hAnsi="Times New Roman" w:cs="Times New Roman"/>
        </w:rPr>
        <w:t xml:space="preserve">  DUMITRIU</w:t>
      </w:r>
      <w:proofErr w:type="gramEnd"/>
      <w:r w:rsidRPr="00EB66F5">
        <w:rPr>
          <w:rFonts w:ascii="Times New Roman" w:hAnsi="Times New Roman" w:cs="Times New Roman"/>
        </w:rPr>
        <w:t xml:space="preserve"> </w:t>
      </w:r>
    </w:p>
    <w:p w:rsidR="00A50602" w:rsidRPr="00EB66F5" w:rsidRDefault="00A50602" w:rsidP="00A50602">
      <w:pPr>
        <w:spacing w:after="0" w:line="276" w:lineRule="auto"/>
        <w:ind w:right="-378"/>
        <w:rPr>
          <w:rFonts w:ascii="Times New Roman" w:hAnsi="Times New Roman" w:cs="Times New Roman"/>
        </w:rPr>
      </w:pPr>
    </w:p>
    <w:p w:rsidR="00A50602" w:rsidRPr="00A50602" w:rsidRDefault="00A50602" w:rsidP="00A50602">
      <w:pPr>
        <w:spacing w:after="0" w:line="276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A506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602" w:rsidRPr="00A50602" w:rsidRDefault="00A50602" w:rsidP="00A50602">
      <w:pPr>
        <w:spacing w:after="0" w:line="276" w:lineRule="auto"/>
        <w:ind w:left="-450"/>
        <w:rPr>
          <w:rFonts w:ascii="Times New Roman" w:hAnsi="Times New Roman" w:cs="Times New Roman"/>
          <w:sz w:val="24"/>
          <w:szCs w:val="24"/>
          <w:lang w:val="fr-FR"/>
        </w:rPr>
      </w:pPr>
    </w:p>
    <w:p w:rsidR="00A50602" w:rsidRPr="00A50602" w:rsidRDefault="00A50602" w:rsidP="0006072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A50602" w:rsidRPr="00A50602" w:rsidSect="00BA06C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9431"/>
    <w:multiLevelType w:val="multilevel"/>
    <w:tmpl w:val="AFF2448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1" w15:restartNumberingAfterBreak="0">
    <w:nsid w:val="0BF14493"/>
    <w:multiLevelType w:val="hybridMultilevel"/>
    <w:tmpl w:val="833C3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5F7F"/>
    <w:multiLevelType w:val="hybridMultilevel"/>
    <w:tmpl w:val="6094A25C"/>
    <w:lvl w:ilvl="0" w:tplc="95A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E0E3C27"/>
    <w:multiLevelType w:val="hybridMultilevel"/>
    <w:tmpl w:val="2E6651A0"/>
    <w:lvl w:ilvl="0" w:tplc="172E8244">
      <w:start w:val="1"/>
      <w:numFmt w:val="lowerLetter"/>
      <w:lvlText w:val="%1)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6BA5344">
      <w:start w:val="1"/>
      <w:numFmt w:val="lowerLetter"/>
      <w:lvlText w:val="%2"/>
      <w:lvlJc w:val="left"/>
      <w:pPr>
        <w:ind w:left="1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E3061E0">
      <w:start w:val="1"/>
      <w:numFmt w:val="lowerRoman"/>
      <w:lvlText w:val="%3"/>
      <w:lvlJc w:val="left"/>
      <w:pPr>
        <w:ind w:left="2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A2AC60A">
      <w:start w:val="1"/>
      <w:numFmt w:val="decimal"/>
      <w:lvlText w:val="%4"/>
      <w:lvlJc w:val="left"/>
      <w:pPr>
        <w:ind w:left="2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B4C732C">
      <w:start w:val="1"/>
      <w:numFmt w:val="lowerLetter"/>
      <w:lvlText w:val="%5"/>
      <w:lvlJc w:val="left"/>
      <w:pPr>
        <w:ind w:left="3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1181604">
      <w:start w:val="1"/>
      <w:numFmt w:val="lowerRoman"/>
      <w:lvlText w:val="%6"/>
      <w:lvlJc w:val="left"/>
      <w:pPr>
        <w:ind w:left="4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3A35B4">
      <w:start w:val="1"/>
      <w:numFmt w:val="decimal"/>
      <w:lvlText w:val="%7"/>
      <w:lvlJc w:val="left"/>
      <w:pPr>
        <w:ind w:left="4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83A8582">
      <w:start w:val="1"/>
      <w:numFmt w:val="lowerLetter"/>
      <w:lvlText w:val="%8"/>
      <w:lvlJc w:val="left"/>
      <w:pPr>
        <w:ind w:left="5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742282C">
      <w:start w:val="1"/>
      <w:numFmt w:val="lowerRoman"/>
      <w:lvlText w:val="%9"/>
      <w:lvlJc w:val="left"/>
      <w:pPr>
        <w:ind w:left="6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A436F36"/>
    <w:multiLevelType w:val="hybridMultilevel"/>
    <w:tmpl w:val="61883A36"/>
    <w:lvl w:ilvl="0" w:tplc="93082C2E">
      <w:start w:val="1"/>
      <w:numFmt w:val="bullet"/>
      <w:lvlText w:val="-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161852">
      <w:start w:val="1"/>
      <w:numFmt w:val="bullet"/>
      <w:lvlText w:val="o"/>
      <w:lvlJc w:val="left"/>
      <w:pPr>
        <w:ind w:left="1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00A40">
      <w:start w:val="1"/>
      <w:numFmt w:val="bullet"/>
      <w:lvlText w:val="▪"/>
      <w:lvlJc w:val="left"/>
      <w:pPr>
        <w:ind w:left="2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906E78">
      <w:start w:val="1"/>
      <w:numFmt w:val="bullet"/>
      <w:lvlText w:val="•"/>
      <w:lvlJc w:val="left"/>
      <w:pPr>
        <w:ind w:left="2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AE68B88">
      <w:start w:val="1"/>
      <w:numFmt w:val="bullet"/>
      <w:lvlText w:val="o"/>
      <w:lvlJc w:val="left"/>
      <w:pPr>
        <w:ind w:left="3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C441324">
      <w:start w:val="1"/>
      <w:numFmt w:val="bullet"/>
      <w:lvlText w:val="▪"/>
      <w:lvlJc w:val="left"/>
      <w:pPr>
        <w:ind w:left="4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59096E8">
      <w:start w:val="1"/>
      <w:numFmt w:val="bullet"/>
      <w:lvlText w:val="•"/>
      <w:lvlJc w:val="left"/>
      <w:pPr>
        <w:ind w:left="5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D6563E">
      <w:start w:val="1"/>
      <w:numFmt w:val="bullet"/>
      <w:lvlText w:val="o"/>
      <w:lvlJc w:val="left"/>
      <w:pPr>
        <w:ind w:left="5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CE682C">
      <w:start w:val="1"/>
      <w:numFmt w:val="bullet"/>
      <w:lvlText w:val="▪"/>
      <w:lvlJc w:val="left"/>
      <w:pPr>
        <w:ind w:left="65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806050"/>
    <w:multiLevelType w:val="hybridMultilevel"/>
    <w:tmpl w:val="B22CE98E"/>
    <w:lvl w:ilvl="0" w:tplc="BE02E13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24D0F"/>
    <w:multiLevelType w:val="hybridMultilevel"/>
    <w:tmpl w:val="6CD0C4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F0504"/>
    <w:multiLevelType w:val="hybridMultilevel"/>
    <w:tmpl w:val="0E10BD2E"/>
    <w:lvl w:ilvl="0" w:tplc="AAC276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5F8"/>
    <w:multiLevelType w:val="hybridMultilevel"/>
    <w:tmpl w:val="23642EA0"/>
    <w:lvl w:ilvl="0" w:tplc="078E49B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88C0FA0">
      <w:start w:val="1"/>
      <w:numFmt w:val="decimal"/>
      <w:lvlText w:val="%2)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9E0EEB6">
      <w:start w:val="1"/>
      <w:numFmt w:val="lowerRoman"/>
      <w:lvlText w:val="%3"/>
      <w:lvlJc w:val="left"/>
      <w:pPr>
        <w:ind w:left="1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2B0848A">
      <w:start w:val="1"/>
      <w:numFmt w:val="decimal"/>
      <w:lvlText w:val="%4"/>
      <w:lvlJc w:val="left"/>
      <w:pPr>
        <w:ind w:left="2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E1475AC">
      <w:start w:val="1"/>
      <w:numFmt w:val="lowerLetter"/>
      <w:lvlText w:val="%5"/>
      <w:lvlJc w:val="left"/>
      <w:pPr>
        <w:ind w:left="3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55034F4">
      <w:start w:val="1"/>
      <w:numFmt w:val="lowerRoman"/>
      <w:lvlText w:val="%6"/>
      <w:lvlJc w:val="left"/>
      <w:pPr>
        <w:ind w:left="4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7E49E32">
      <w:start w:val="1"/>
      <w:numFmt w:val="decimal"/>
      <w:lvlText w:val="%7"/>
      <w:lvlJc w:val="left"/>
      <w:pPr>
        <w:ind w:left="4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54AAF2A">
      <w:start w:val="1"/>
      <w:numFmt w:val="lowerLetter"/>
      <w:lvlText w:val="%8"/>
      <w:lvlJc w:val="left"/>
      <w:pPr>
        <w:ind w:left="5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2CE7844">
      <w:start w:val="1"/>
      <w:numFmt w:val="lowerRoman"/>
      <w:lvlText w:val="%9"/>
      <w:lvlJc w:val="left"/>
      <w:pPr>
        <w:ind w:left="6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CC864DD"/>
    <w:multiLevelType w:val="hybridMultilevel"/>
    <w:tmpl w:val="AEAA2B58"/>
    <w:lvl w:ilvl="0" w:tplc="50C28F22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AF"/>
    <w:rsid w:val="00060725"/>
    <w:rsid w:val="000D5CD9"/>
    <w:rsid w:val="00116E1C"/>
    <w:rsid w:val="0015220D"/>
    <w:rsid w:val="00195419"/>
    <w:rsid w:val="001A6A64"/>
    <w:rsid w:val="001E408B"/>
    <w:rsid w:val="003C68E1"/>
    <w:rsid w:val="003E2DC9"/>
    <w:rsid w:val="00480838"/>
    <w:rsid w:val="006234AF"/>
    <w:rsid w:val="00687769"/>
    <w:rsid w:val="006D2286"/>
    <w:rsid w:val="00791147"/>
    <w:rsid w:val="007921A7"/>
    <w:rsid w:val="007B3F8E"/>
    <w:rsid w:val="00923364"/>
    <w:rsid w:val="009373C7"/>
    <w:rsid w:val="00980CE1"/>
    <w:rsid w:val="009E7982"/>
    <w:rsid w:val="00A062C9"/>
    <w:rsid w:val="00A16930"/>
    <w:rsid w:val="00A50602"/>
    <w:rsid w:val="00A50A73"/>
    <w:rsid w:val="00A96BA5"/>
    <w:rsid w:val="00B41A9E"/>
    <w:rsid w:val="00B504C7"/>
    <w:rsid w:val="00BA06CF"/>
    <w:rsid w:val="00BF1C22"/>
    <w:rsid w:val="00C944B3"/>
    <w:rsid w:val="00D1388A"/>
    <w:rsid w:val="00D4777E"/>
    <w:rsid w:val="00D76940"/>
    <w:rsid w:val="00E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9F14"/>
  <w15:chartTrackingRefBased/>
  <w15:docId w15:val="{286D0C43-D486-43C5-AFC6-3AC106EB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BF1C2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C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980C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1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1A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7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rsid w:val="00BF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F1C2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1C22"/>
    <w:rPr>
      <w:rFonts w:ascii="Times New Roman" w:hAnsi="Times New Roman"/>
      <w:sz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BF1C2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1C22"/>
    <w:rPr>
      <w:rFonts w:ascii="Times New Roman" w:hAnsi="Times New Roman"/>
      <w:sz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BF1C22"/>
    <w:pPr>
      <w:spacing w:after="12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Default">
    <w:name w:val="Default"/>
    <w:uiPriority w:val="99"/>
    <w:rsid w:val="00BF1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FirstParagraph">
    <w:name w:val="First Paragraph"/>
    <w:basedOn w:val="BodyText"/>
    <w:next w:val="BodyText"/>
    <w:uiPriority w:val="99"/>
    <w:qFormat/>
    <w:rsid w:val="00BF1C22"/>
    <w:pPr>
      <w:spacing w:before="180" w:after="180"/>
      <w:jc w:val="left"/>
    </w:pPr>
    <w:rPr>
      <w:rFonts w:asciiTheme="minorHAnsi" w:eastAsiaTheme="minorHAnsi" w:hAnsiTheme="minorHAnsi" w:cstheme="minorBidi"/>
      <w:szCs w:val="24"/>
    </w:rPr>
  </w:style>
  <w:style w:type="paragraph" w:customStyle="1" w:styleId="Compact">
    <w:name w:val="Compact"/>
    <w:basedOn w:val="BodyText"/>
    <w:uiPriority w:val="99"/>
    <w:qFormat/>
    <w:rsid w:val="00BF1C22"/>
    <w:pPr>
      <w:spacing w:before="36" w:after="36"/>
      <w:jc w:val="left"/>
    </w:pPr>
    <w:rPr>
      <w:rFonts w:asciiTheme="minorHAnsi" w:eastAsiaTheme="minorHAnsi" w:hAnsiTheme="minorHAnsi" w:cstheme="minorBidi"/>
      <w:szCs w:val="24"/>
    </w:rPr>
  </w:style>
  <w:style w:type="character" w:customStyle="1" w:styleId="a">
    <w:name w:val="_"/>
    <w:basedOn w:val="DefaultParagraphFont"/>
    <w:rsid w:val="00BF1C22"/>
  </w:style>
  <w:style w:type="character" w:customStyle="1" w:styleId="pg-1ff2">
    <w:name w:val="pg-1ff2"/>
    <w:basedOn w:val="DefaultParagraphFont"/>
    <w:rsid w:val="00BF1C22"/>
  </w:style>
  <w:style w:type="table" w:customStyle="1" w:styleId="TableGrid">
    <w:name w:val="TableGrid"/>
    <w:rsid w:val="00BF1C22"/>
    <w:pPr>
      <w:spacing w:after="0" w:line="240" w:lineRule="auto"/>
    </w:pPr>
    <w:rPr>
      <w:rFonts w:eastAsiaTheme="minorEastAsia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F1C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C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70</cp:revision>
  <cp:lastPrinted>2026-05-27T12:09:00Z</cp:lastPrinted>
  <dcterms:created xsi:type="dcterms:W3CDTF">2026-05-27T11:17:00Z</dcterms:created>
  <dcterms:modified xsi:type="dcterms:W3CDTF">2026-06-12T05:27:00Z</dcterms:modified>
</cp:coreProperties>
</file>