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437A8" w14:textId="77777777" w:rsidR="00124A32" w:rsidRDefault="00124A32" w:rsidP="00124A32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7127E2EC" w14:textId="77777777" w:rsidR="00124A32" w:rsidRDefault="00124A32" w:rsidP="00124A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ROMÂNIA</w:t>
      </w:r>
    </w:p>
    <w:p w14:paraId="22396F19" w14:textId="77777777" w:rsidR="00124A32" w:rsidRDefault="00124A32" w:rsidP="00124A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JUDEŢUL NEAMŢ</w:t>
      </w:r>
    </w:p>
    <w:p w14:paraId="1067D333" w14:textId="77777777" w:rsidR="00124A32" w:rsidRDefault="00124A32" w:rsidP="00124A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COMUNEI ION CREANGĂ</w:t>
      </w:r>
    </w:p>
    <w:p w14:paraId="7A1DF915" w14:textId="77777777" w:rsidR="00124A32" w:rsidRDefault="00124A32" w:rsidP="00124A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PRIMAR</w:t>
      </w:r>
    </w:p>
    <w:p w14:paraId="6AE98540" w14:textId="77777777" w:rsidR="00124A32" w:rsidRDefault="00124A32" w:rsidP="00124A32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1BA9D460" w14:textId="77777777" w:rsidR="00124A32" w:rsidRDefault="00124A32" w:rsidP="00124A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DISPOZIŢIE</w:t>
      </w:r>
    </w:p>
    <w:p w14:paraId="5D451E8C" w14:textId="77777777" w:rsidR="00124A32" w:rsidRDefault="00124A32" w:rsidP="00124A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="00633BA9">
        <w:rPr>
          <w:rFonts w:ascii="Times New Roman" w:hAnsi="Times New Roman" w:cs="Times New Roman"/>
          <w:sz w:val="24"/>
          <w:szCs w:val="24"/>
          <w:lang w:val="ro-RO"/>
        </w:rPr>
        <w:t>114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633BA9">
        <w:rPr>
          <w:rFonts w:ascii="Times New Roman" w:hAnsi="Times New Roman" w:cs="Times New Roman"/>
          <w:sz w:val="24"/>
          <w:szCs w:val="24"/>
          <w:lang w:val="ro-RO"/>
        </w:rPr>
        <w:t>02.06</w:t>
      </w:r>
      <w:r>
        <w:rPr>
          <w:rFonts w:ascii="Times New Roman" w:hAnsi="Times New Roman" w:cs="Times New Roman"/>
          <w:sz w:val="24"/>
          <w:szCs w:val="24"/>
          <w:lang w:val="ro-RO"/>
        </w:rPr>
        <w:t>.2026</w:t>
      </w:r>
    </w:p>
    <w:p w14:paraId="3FB1B920" w14:textId="77777777" w:rsidR="00124A32" w:rsidRDefault="00124A32" w:rsidP="00124A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017D96B" w14:textId="77777777" w:rsidR="00124A32" w:rsidRDefault="00124A32" w:rsidP="00124A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Privind încetarea plăţii indemnizaţiei lunare persoanei cu handicap grav</w:t>
      </w:r>
    </w:p>
    <w:p w14:paraId="4DFC9AB6" w14:textId="31287FBD" w:rsidR="00124A32" w:rsidRDefault="00124A32" w:rsidP="00124A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începând cu data de </w:t>
      </w:r>
      <w:r w:rsidR="00351E35">
        <w:rPr>
          <w:rFonts w:ascii="Times New Roman" w:hAnsi="Times New Roman" w:cs="Times New Roman"/>
          <w:sz w:val="24"/>
          <w:szCs w:val="24"/>
          <w:lang w:val="ro-RO"/>
        </w:rPr>
        <w:t>01.06.</w:t>
      </w:r>
      <w:r>
        <w:rPr>
          <w:rFonts w:ascii="Times New Roman" w:hAnsi="Times New Roman" w:cs="Times New Roman"/>
          <w:sz w:val="24"/>
          <w:szCs w:val="24"/>
          <w:lang w:val="ro-RO"/>
        </w:rPr>
        <w:t>2026</w:t>
      </w:r>
    </w:p>
    <w:p w14:paraId="6EC824D6" w14:textId="77777777" w:rsidR="00124A32" w:rsidRDefault="00124A32" w:rsidP="00124A32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F3A1517" w14:textId="77777777" w:rsidR="00124A32" w:rsidRDefault="00124A32" w:rsidP="00124A32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Analizând temeiurile juridice:</w:t>
      </w:r>
    </w:p>
    <w:p w14:paraId="4247C3D6" w14:textId="77777777" w:rsidR="00124A32" w:rsidRDefault="00124A32" w:rsidP="00124A32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art. 43 alin.(2) din Legea nr. 448/2006 privind protecţia şi promovarea drepturilor cu handicap grav, republicată, cu modificările şi completările ulterioare;</w:t>
      </w:r>
    </w:p>
    <w:p w14:paraId="5630B039" w14:textId="77777777" w:rsidR="00124A32" w:rsidRDefault="00124A32" w:rsidP="00124A32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art. 30 alin. (2) din HG nr. 268/2007 pentru aprobarea Normelor metodologice de aplicare a prevederilor Legii nr. 448/2006 privind protecţia şi promovarea drepturilor persoanelor cu handicap, cu modifpicări şi completări ulterioare.</w:t>
      </w:r>
    </w:p>
    <w:p w14:paraId="24E55F7D" w14:textId="77777777" w:rsidR="00124A32" w:rsidRDefault="00124A32" w:rsidP="00124A32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art. 3</w:t>
      </w:r>
      <w:r w:rsidR="00351E35">
        <w:rPr>
          <w:rFonts w:ascii="Times New Roman" w:hAnsi="Times New Roman" w:cs="Times New Roman"/>
          <w:sz w:val="24"/>
          <w:szCs w:val="24"/>
          <w:lang w:val="ro-RO"/>
        </w:rPr>
        <w:t xml:space="preserve"> și art. 7 alin. (2)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Ordinul 794/2002 privind aprobarea modalităţii de plată a indemnizaţiei de care poate beneficia persoana cu handicap sau reprezentantul său legal;</w:t>
      </w:r>
    </w:p>
    <w:p w14:paraId="0E8CFDA7" w14:textId="77777777" w:rsidR="00124A32" w:rsidRDefault="00124A32" w:rsidP="00124A32">
      <w:pPr>
        <w:pStyle w:val="ListParagraph"/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Ţinând cont de: </w:t>
      </w:r>
    </w:p>
    <w:p w14:paraId="51EBAED5" w14:textId="0215AB67" w:rsidR="00124A32" w:rsidRDefault="0059167B" w:rsidP="00124A32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8C7CD7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8C7C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nr. 5064 din 13.05.2026 a </w:t>
      </w:r>
      <w:proofErr w:type="spellStart"/>
      <w:r>
        <w:rPr>
          <w:rFonts w:ascii="Times New Roman" w:hAnsi="Times New Roman" w:cs="Times New Roman"/>
          <w:sz w:val="24"/>
          <w:szCs w:val="24"/>
        </w:rPr>
        <w:t>doamnei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F47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="005C3F4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încetarea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plății</w:t>
      </w:r>
      <w:proofErr w:type="spellEnd"/>
      <w:r w:rsidRPr="008C7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CD7">
        <w:rPr>
          <w:rFonts w:ascii="Times New Roman" w:hAnsi="Times New Roman" w:cs="Times New Roman"/>
          <w:sz w:val="24"/>
          <w:szCs w:val="24"/>
        </w:rPr>
        <w:t>indemnizaţiei</w:t>
      </w:r>
      <w:proofErr w:type="spellEnd"/>
      <w:r w:rsidRPr="008C7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CD7">
        <w:rPr>
          <w:rFonts w:ascii="Times New Roman" w:hAnsi="Times New Roman" w:cs="Times New Roman"/>
          <w:sz w:val="24"/>
          <w:szCs w:val="24"/>
        </w:rPr>
        <w:t>lunare</w:t>
      </w:r>
      <w:proofErr w:type="spellEnd"/>
      <w:r w:rsidRPr="008C7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CD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C7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F47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Pr="008C7CD7">
        <w:rPr>
          <w:rFonts w:ascii="Times New Roman" w:hAnsi="Times New Roman" w:cs="Times New Roman"/>
          <w:sz w:val="24"/>
          <w:szCs w:val="24"/>
        </w:rPr>
        <w:t xml:space="preserve"> cu handicap </w:t>
      </w:r>
      <w:proofErr w:type="spellStart"/>
      <w:r w:rsidRPr="008C7CD7">
        <w:rPr>
          <w:rFonts w:ascii="Times New Roman" w:hAnsi="Times New Roman" w:cs="Times New Roman"/>
          <w:sz w:val="24"/>
          <w:szCs w:val="24"/>
        </w:rPr>
        <w:t>grav</w:t>
      </w:r>
      <w:proofErr w:type="spellEnd"/>
      <w:r w:rsidR="00BB01D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EA4EEB">
        <w:rPr>
          <w:rFonts w:ascii="Times New Roman" w:hAnsi="Times New Roman" w:cs="Times New Roman"/>
          <w:sz w:val="24"/>
          <w:szCs w:val="24"/>
          <w:lang w:val="ro-RO"/>
        </w:rPr>
        <w:t>însoțită de acte doveditoar</w:t>
      </w:r>
      <w:r w:rsidR="00B30057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EA4EEB">
        <w:rPr>
          <w:rFonts w:ascii="Times New Roman" w:hAnsi="Times New Roman" w:cs="Times New Roman"/>
          <w:sz w:val="24"/>
          <w:szCs w:val="24"/>
          <w:lang w:val="ro-RO"/>
        </w:rPr>
        <w:t>e.</w:t>
      </w:r>
    </w:p>
    <w:p w14:paraId="599EFFF0" w14:textId="77777777" w:rsidR="00124A32" w:rsidRDefault="00124A32" w:rsidP="00124A32">
      <w:pPr>
        <w:pStyle w:val="ListParagraph"/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Luân</w:t>
      </w:r>
      <w:r w:rsidR="006F683E">
        <w:rPr>
          <w:rFonts w:ascii="Times New Roman" w:hAnsi="Times New Roman" w:cs="Times New Roman"/>
          <w:sz w:val="24"/>
          <w:szCs w:val="24"/>
          <w:lang w:val="ro-RO"/>
        </w:rPr>
        <w:t>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act de:</w:t>
      </w:r>
    </w:p>
    <w:p w14:paraId="43CD7CDE" w14:textId="05111A44" w:rsidR="00124A32" w:rsidRDefault="00124A32" w:rsidP="00124A32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Referatul doamnei </w:t>
      </w:r>
      <w:r w:rsidR="005C3F4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consilier în cadrul compartimentului de asistenţă socială, înregistrat sub nr. </w:t>
      </w:r>
      <w:r w:rsidR="00B30057">
        <w:rPr>
          <w:rFonts w:ascii="Times New Roman" w:hAnsi="Times New Roman" w:cs="Times New Roman"/>
          <w:sz w:val="24"/>
          <w:szCs w:val="24"/>
          <w:lang w:val="ro-RO"/>
        </w:rPr>
        <w:t>5801</w:t>
      </w:r>
      <w:r w:rsidR="00C74D8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B360C4">
        <w:rPr>
          <w:rFonts w:ascii="Times New Roman" w:hAnsi="Times New Roman" w:cs="Times New Roman"/>
          <w:sz w:val="24"/>
          <w:szCs w:val="24"/>
          <w:lang w:val="ro-RO"/>
        </w:rPr>
        <w:t>29.05.2026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D3C32F4" w14:textId="77777777" w:rsidR="00124A32" w:rsidRPr="00A272AE" w:rsidRDefault="00124A32" w:rsidP="00124A32">
      <w:pPr>
        <w:pStyle w:val="ListParagraph"/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În temeiul dispoziţiilor art. 155 alin (1) lit „d” alin (5) lit „a” şi „c” coraborate cu art. 129 alin. (7) </w:t>
      </w:r>
      <w:r w:rsidRPr="00A272AE">
        <w:rPr>
          <w:rFonts w:ascii="Times New Roman" w:hAnsi="Times New Roman" w:cs="Times New Roman"/>
          <w:sz w:val="24"/>
          <w:szCs w:val="24"/>
          <w:lang w:val="ro-RO"/>
        </w:rPr>
        <w:t>lit. „b” din Codul administrativ, aprobat prin O. U. G. nr. 57 din 05.07.2019.</w:t>
      </w:r>
    </w:p>
    <w:p w14:paraId="497BA078" w14:textId="77777777" w:rsidR="00124A32" w:rsidRDefault="00124A32" w:rsidP="00124A32">
      <w:pPr>
        <w:pStyle w:val="ListParagraph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Primarul comunei Ion Creangă, judeţul Neamţ;</w:t>
      </w:r>
    </w:p>
    <w:p w14:paraId="26C7EFAA" w14:textId="77777777" w:rsidR="00124A32" w:rsidRDefault="00124A32" w:rsidP="00124A32">
      <w:pPr>
        <w:pStyle w:val="ListParagraph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F421EF4" w14:textId="77777777" w:rsidR="00124A32" w:rsidRDefault="00124A32" w:rsidP="00124A32">
      <w:pPr>
        <w:pStyle w:val="ListParagraph"/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DISPUNE:</w:t>
      </w:r>
    </w:p>
    <w:p w14:paraId="06AA5A73" w14:textId="77777777" w:rsidR="00124A32" w:rsidRPr="00200E38" w:rsidRDefault="00124A32" w:rsidP="00124A32">
      <w:pPr>
        <w:pStyle w:val="ListParagraph"/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05C9F28" w14:textId="0BF340F5" w:rsidR="00124A32" w:rsidRDefault="00124A32" w:rsidP="00124A32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Art.1.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Începând cu data de </w:t>
      </w:r>
      <w:r w:rsidR="00084F4B">
        <w:rPr>
          <w:rFonts w:ascii="Times New Roman" w:hAnsi="Times New Roman" w:cs="Times New Roman"/>
          <w:sz w:val="24"/>
          <w:szCs w:val="24"/>
          <w:lang w:val="ro-RO"/>
        </w:rPr>
        <w:t>01.06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.2026, încetează plata indemnizaţiei lunare acordate persoanei cu handicap grav </w:t>
      </w:r>
      <w:r w:rsidR="005C3F4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, CNP-</w:t>
      </w:r>
      <w:r w:rsidR="005C3F4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motivat de </w:t>
      </w:r>
      <w:r w:rsidR="001A0844">
        <w:rPr>
          <w:rFonts w:ascii="Times New Roman" w:hAnsi="Times New Roman" w:cs="Times New Roman"/>
          <w:sz w:val="24"/>
          <w:szCs w:val="24"/>
          <w:lang w:val="ro-RO"/>
        </w:rPr>
        <w:t>faptul că acesta nu mai îndeplinește condițiile de acordare a dreptului.</w:t>
      </w:r>
    </w:p>
    <w:p w14:paraId="0C528FE9" w14:textId="77777777" w:rsidR="00124A32" w:rsidRDefault="00124A32" w:rsidP="00124A32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Art.2. </w:t>
      </w:r>
      <w:r>
        <w:rPr>
          <w:rFonts w:ascii="Times New Roman" w:hAnsi="Times New Roman" w:cs="Times New Roman"/>
          <w:sz w:val="24"/>
          <w:szCs w:val="24"/>
          <w:lang w:val="ro-RO"/>
        </w:rPr>
        <w:t>Compartimentele de asistenţă socială şi financiar-contabil, vor duce la îndeplinire prezentei.</w:t>
      </w:r>
    </w:p>
    <w:p w14:paraId="566790F8" w14:textId="77777777" w:rsidR="00124A32" w:rsidRPr="00400EFE" w:rsidRDefault="00124A32" w:rsidP="00124A32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Art.3. </w:t>
      </w:r>
      <w:r>
        <w:rPr>
          <w:rFonts w:ascii="Times New Roman" w:hAnsi="Times New Roman" w:cs="Times New Roman"/>
          <w:sz w:val="24"/>
          <w:szCs w:val="24"/>
          <w:lang w:val="ro-RO"/>
        </w:rPr>
        <w:t>Secretarul general al comunei va comunica prezenta instituţiilor, autorităţilor şi persoanelor interesate.</w:t>
      </w:r>
    </w:p>
    <w:p w14:paraId="5E316431" w14:textId="77777777" w:rsidR="00124A32" w:rsidRPr="00147A49" w:rsidRDefault="00124A32" w:rsidP="00124A3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7DD8D6F" w14:textId="77777777" w:rsidR="00124A32" w:rsidRDefault="00124A32" w:rsidP="00124A3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PRIMAR,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Avizat pentru legalitate</w:t>
      </w:r>
    </w:p>
    <w:p w14:paraId="7987A8CC" w14:textId="77777777" w:rsidR="00124A32" w:rsidRDefault="00124A32" w:rsidP="00124A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Dumitru-Dorin TABACARIU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SECRETAR GENERAL,</w:t>
      </w:r>
    </w:p>
    <w:p w14:paraId="64639344" w14:textId="77777777" w:rsidR="00124A32" w:rsidRPr="00136EA3" w:rsidRDefault="00124A32" w:rsidP="00124A3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Mihaela NIŢĂ</w:t>
      </w:r>
    </w:p>
    <w:p w14:paraId="5B158CF7" w14:textId="77777777" w:rsidR="00A038EE" w:rsidRPr="00124A32" w:rsidRDefault="00A038EE">
      <w:pPr>
        <w:rPr>
          <w:rFonts w:ascii="Times New Roman" w:hAnsi="Times New Roman" w:cs="Times New Roman"/>
          <w:sz w:val="24"/>
          <w:szCs w:val="24"/>
        </w:rPr>
      </w:pPr>
    </w:p>
    <w:sectPr w:rsidR="00A038EE" w:rsidRPr="00124A32" w:rsidSect="00147A49">
      <w:pgSz w:w="12240" w:h="15840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C244F5"/>
    <w:multiLevelType w:val="hybridMultilevel"/>
    <w:tmpl w:val="ED2A0E7C"/>
    <w:lvl w:ilvl="0" w:tplc="59FC70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843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C2A"/>
    <w:rsid w:val="00084F4B"/>
    <w:rsid w:val="000B0FB3"/>
    <w:rsid w:val="000C5E4D"/>
    <w:rsid w:val="00124A32"/>
    <w:rsid w:val="00185016"/>
    <w:rsid w:val="001A0844"/>
    <w:rsid w:val="002466D8"/>
    <w:rsid w:val="002F276A"/>
    <w:rsid w:val="00351E35"/>
    <w:rsid w:val="003C0B99"/>
    <w:rsid w:val="004646F1"/>
    <w:rsid w:val="005829FC"/>
    <w:rsid w:val="00584542"/>
    <w:rsid w:val="0059167B"/>
    <w:rsid w:val="005B69F6"/>
    <w:rsid w:val="005C3F47"/>
    <w:rsid w:val="005D04C3"/>
    <w:rsid w:val="005E7763"/>
    <w:rsid w:val="005F3556"/>
    <w:rsid w:val="00633BA9"/>
    <w:rsid w:val="00656CB2"/>
    <w:rsid w:val="006F683E"/>
    <w:rsid w:val="00837605"/>
    <w:rsid w:val="00931086"/>
    <w:rsid w:val="00A038EE"/>
    <w:rsid w:val="00A128C5"/>
    <w:rsid w:val="00B01BA5"/>
    <w:rsid w:val="00B30057"/>
    <w:rsid w:val="00B360C4"/>
    <w:rsid w:val="00BB006D"/>
    <w:rsid w:val="00BB01DA"/>
    <w:rsid w:val="00BD2BF6"/>
    <w:rsid w:val="00C23ED1"/>
    <w:rsid w:val="00C329CA"/>
    <w:rsid w:val="00C52566"/>
    <w:rsid w:val="00C74D89"/>
    <w:rsid w:val="00DD274F"/>
    <w:rsid w:val="00E12D17"/>
    <w:rsid w:val="00E53C2A"/>
    <w:rsid w:val="00EA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8B587"/>
  <w15:chartTrackingRefBased/>
  <w15:docId w15:val="{DB801D26-E74F-4CEF-8695-24FD7E03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A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A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0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B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38</cp:revision>
  <cp:lastPrinted>2026-06-02T07:53:00Z</cp:lastPrinted>
  <dcterms:created xsi:type="dcterms:W3CDTF">2026-06-02T07:10:00Z</dcterms:created>
  <dcterms:modified xsi:type="dcterms:W3CDTF">2026-06-29T10:59:00Z</dcterms:modified>
</cp:coreProperties>
</file>