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D055" w14:textId="17A71A62" w:rsidR="008078B1" w:rsidRPr="001037BA" w:rsidRDefault="008078B1" w:rsidP="00DA556C">
      <w:pPr>
        <w:ind w:right="-468"/>
        <w:jc w:val="center"/>
        <w:rPr>
          <w:sz w:val="22"/>
          <w:szCs w:val="22"/>
          <w:lang w:val="fr-FR"/>
        </w:rPr>
      </w:pPr>
      <w:r w:rsidRPr="001037BA">
        <w:rPr>
          <w:sz w:val="22"/>
          <w:szCs w:val="22"/>
          <w:lang w:val="fr-FR"/>
        </w:rPr>
        <w:t>ROMANIA</w:t>
      </w:r>
    </w:p>
    <w:p w14:paraId="41B92046" w14:textId="77777777" w:rsidR="008078B1" w:rsidRPr="001037BA" w:rsidRDefault="008078B1" w:rsidP="001037BA">
      <w:pPr>
        <w:ind w:left="-180" w:right="-468"/>
        <w:jc w:val="center"/>
        <w:rPr>
          <w:sz w:val="22"/>
          <w:szCs w:val="22"/>
          <w:lang w:val="fr-FR"/>
        </w:rPr>
      </w:pPr>
      <w:r w:rsidRPr="001037BA">
        <w:rPr>
          <w:sz w:val="22"/>
          <w:szCs w:val="22"/>
          <w:lang w:val="fr-FR"/>
        </w:rPr>
        <w:t>JUDETUL NEAMT</w:t>
      </w:r>
    </w:p>
    <w:p w14:paraId="7617FDA2" w14:textId="77777777" w:rsidR="008078B1" w:rsidRPr="001037BA" w:rsidRDefault="008078B1" w:rsidP="001037BA">
      <w:pPr>
        <w:ind w:left="-180" w:right="-468"/>
        <w:jc w:val="center"/>
        <w:rPr>
          <w:sz w:val="22"/>
          <w:szCs w:val="22"/>
          <w:lang w:val="fr-FR"/>
        </w:rPr>
      </w:pPr>
      <w:r w:rsidRPr="001037BA">
        <w:rPr>
          <w:sz w:val="22"/>
          <w:szCs w:val="22"/>
          <w:lang w:val="fr-FR"/>
        </w:rPr>
        <w:t>COMUNA ION CREANGA</w:t>
      </w:r>
    </w:p>
    <w:p w14:paraId="116A38C0" w14:textId="77777777" w:rsidR="008078B1" w:rsidRPr="001037BA" w:rsidRDefault="008078B1" w:rsidP="001037BA">
      <w:pPr>
        <w:ind w:left="-180" w:right="-468"/>
        <w:jc w:val="center"/>
        <w:rPr>
          <w:sz w:val="22"/>
          <w:szCs w:val="22"/>
          <w:lang w:val="fr-FR"/>
        </w:rPr>
      </w:pPr>
      <w:r w:rsidRPr="001037BA">
        <w:rPr>
          <w:sz w:val="22"/>
          <w:szCs w:val="22"/>
          <w:lang w:val="fr-FR"/>
        </w:rPr>
        <w:t>PRIMAR</w:t>
      </w:r>
    </w:p>
    <w:p w14:paraId="330FCBD5" w14:textId="77777777" w:rsidR="008078B1" w:rsidRPr="001037BA" w:rsidRDefault="008078B1" w:rsidP="001037BA">
      <w:pPr>
        <w:ind w:left="-180" w:right="-468"/>
        <w:jc w:val="center"/>
        <w:rPr>
          <w:sz w:val="22"/>
          <w:szCs w:val="22"/>
          <w:lang w:val="fr-FR"/>
        </w:rPr>
      </w:pPr>
    </w:p>
    <w:p w14:paraId="000B790F" w14:textId="77777777" w:rsidR="008078B1" w:rsidRPr="001037BA" w:rsidRDefault="008078B1" w:rsidP="001037BA">
      <w:pPr>
        <w:ind w:left="-180" w:right="-468"/>
        <w:rPr>
          <w:rFonts w:eastAsia="Calibri"/>
          <w:sz w:val="22"/>
          <w:szCs w:val="22"/>
        </w:rPr>
      </w:pPr>
    </w:p>
    <w:p w14:paraId="532FDD49" w14:textId="77777777" w:rsidR="008078B1" w:rsidRPr="001037BA" w:rsidRDefault="008078B1" w:rsidP="001037BA">
      <w:pPr>
        <w:ind w:left="-180" w:right="-468"/>
        <w:jc w:val="center"/>
        <w:rPr>
          <w:rFonts w:eastAsia="Calibri"/>
          <w:b/>
          <w:bCs/>
          <w:sz w:val="22"/>
          <w:szCs w:val="22"/>
        </w:rPr>
      </w:pPr>
      <w:r w:rsidRPr="001037BA">
        <w:rPr>
          <w:rFonts w:eastAsia="Calibri"/>
          <w:b/>
          <w:bCs/>
          <w:sz w:val="22"/>
          <w:szCs w:val="22"/>
        </w:rPr>
        <w:t>PROIECT DE HOTARARE</w:t>
      </w:r>
    </w:p>
    <w:p w14:paraId="6E491322" w14:textId="21D10E8B" w:rsidR="008078B1" w:rsidRPr="001037BA" w:rsidRDefault="008078B1" w:rsidP="001037BA">
      <w:pPr>
        <w:ind w:left="-180" w:right="-468"/>
        <w:jc w:val="center"/>
        <w:rPr>
          <w:rFonts w:eastAsia="Calibri"/>
          <w:b/>
          <w:bCs/>
          <w:sz w:val="22"/>
          <w:szCs w:val="22"/>
        </w:rPr>
      </w:pPr>
      <w:r w:rsidRPr="001037BA">
        <w:rPr>
          <w:rFonts w:eastAsia="Calibri"/>
          <w:b/>
          <w:bCs/>
          <w:sz w:val="22"/>
          <w:szCs w:val="22"/>
        </w:rPr>
        <w:t xml:space="preserve">Nr . </w:t>
      </w:r>
      <w:r w:rsidR="00C65815">
        <w:rPr>
          <w:rFonts w:eastAsia="Calibri"/>
          <w:b/>
          <w:bCs/>
          <w:sz w:val="22"/>
          <w:szCs w:val="22"/>
        </w:rPr>
        <w:t>33</w:t>
      </w:r>
      <w:r w:rsidRPr="001037BA">
        <w:rPr>
          <w:rFonts w:eastAsia="Calibri"/>
          <w:b/>
          <w:bCs/>
          <w:sz w:val="22"/>
          <w:szCs w:val="22"/>
        </w:rPr>
        <w:t xml:space="preserve"> din 26.05.2026  </w:t>
      </w:r>
    </w:p>
    <w:p w14:paraId="593ED044" w14:textId="50FAAC2C" w:rsidR="008078B1" w:rsidRPr="001037BA" w:rsidRDefault="008078B1" w:rsidP="001037BA">
      <w:pPr>
        <w:ind w:left="-180" w:right="-468"/>
        <w:jc w:val="center"/>
        <w:rPr>
          <w:b/>
          <w:sz w:val="22"/>
          <w:szCs w:val="22"/>
        </w:rPr>
      </w:pPr>
      <w:r w:rsidRPr="001037BA">
        <w:rPr>
          <w:b/>
          <w:sz w:val="22"/>
          <w:szCs w:val="22"/>
        </w:rPr>
        <w:t>privind aprobarea unei documentații de atribuire și</w:t>
      </w:r>
      <w:r w:rsidR="001037BA" w:rsidRPr="001037BA">
        <w:rPr>
          <w:b/>
          <w:sz w:val="22"/>
          <w:szCs w:val="22"/>
        </w:rPr>
        <w:t xml:space="preserve"> </w:t>
      </w:r>
      <w:r w:rsidRPr="001037BA">
        <w:rPr>
          <w:b/>
          <w:sz w:val="22"/>
          <w:szCs w:val="22"/>
        </w:rPr>
        <w:t xml:space="preserve">acordarea unui mandat special </w:t>
      </w:r>
    </w:p>
    <w:p w14:paraId="35BBB3C3" w14:textId="77777777" w:rsidR="008078B1" w:rsidRPr="001037BA" w:rsidRDefault="008078B1" w:rsidP="001037BA">
      <w:pPr>
        <w:ind w:left="-180" w:right="-468"/>
        <w:rPr>
          <w:b/>
          <w:sz w:val="22"/>
          <w:szCs w:val="22"/>
        </w:rPr>
      </w:pPr>
    </w:p>
    <w:p w14:paraId="7CEC097E" w14:textId="77777777" w:rsidR="008078B1" w:rsidRPr="001037BA" w:rsidRDefault="008078B1" w:rsidP="001037BA">
      <w:pPr>
        <w:ind w:left="-180" w:right="-468"/>
        <w:rPr>
          <w:sz w:val="22"/>
          <w:szCs w:val="22"/>
        </w:rPr>
      </w:pPr>
      <w:r w:rsidRPr="001037BA">
        <w:rPr>
          <w:sz w:val="22"/>
          <w:szCs w:val="22"/>
        </w:rPr>
        <w:t xml:space="preserve">          Analizând temeiurile  juridice :</w:t>
      </w:r>
    </w:p>
    <w:p w14:paraId="5B97BF93" w14:textId="4E448DED" w:rsidR="008078B1" w:rsidRPr="001037BA" w:rsidRDefault="00B21007" w:rsidP="001037BA">
      <w:pPr>
        <w:pStyle w:val="ListParagraph"/>
        <w:spacing w:after="0"/>
        <w:ind w:left="-180" w:right="-468"/>
        <w:jc w:val="both"/>
        <w:rPr>
          <w:rFonts w:ascii="Times New Roman" w:hAnsi="Times New Roman"/>
        </w:rPr>
      </w:pPr>
      <w:r w:rsidRPr="001037BA">
        <w:rPr>
          <w:rFonts w:ascii="Times New Roman" w:hAnsi="Times New Roman"/>
        </w:rPr>
        <w:t>-</w:t>
      </w:r>
      <w:r w:rsidR="008078B1" w:rsidRPr="001037BA">
        <w:rPr>
          <w:rFonts w:ascii="Times New Roman" w:hAnsi="Times New Roman"/>
        </w:rPr>
        <w:t>art. 8 alin. (3) lit. d) și d</w:t>
      </w:r>
      <w:r w:rsidR="008078B1" w:rsidRPr="001037BA">
        <w:rPr>
          <w:rFonts w:ascii="Times New Roman" w:hAnsi="Times New Roman"/>
          <w:vertAlign w:val="superscript"/>
        </w:rPr>
        <w:t>1</w:t>
      </w:r>
      <w:r w:rsidR="008078B1" w:rsidRPr="001037BA">
        <w:rPr>
          <w:rFonts w:ascii="Times New Roman" w:hAnsi="Times New Roman"/>
        </w:rPr>
        <w:t>), art. 10 alin. (4) și (5), art. 22 alin. (3), respectiv prevederile art. 30 alin. (5) din Legea serviciilor comunitare de utilități publice nr. 51/2006, republicată, cu modificările și completările ulterioare,</w:t>
      </w:r>
    </w:p>
    <w:p w14:paraId="5A4EBE59" w14:textId="3705918B" w:rsidR="00BC6E60" w:rsidRPr="001037BA" w:rsidRDefault="00B21007" w:rsidP="001037BA">
      <w:pPr>
        <w:pStyle w:val="ListParagraph"/>
        <w:spacing w:after="0"/>
        <w:ind w:left="-180" w:right="-468"/>
        <w:jc w:val="both"/>
        <w:rPr>
          <w:rFonts w:ascii="Times New Roman" w:hAnsi="Times New Roman"/>
        </w:rPr>
      </w:pPr>
      <w:r w:rsidRPr="001037BA">
        <w:rPr>
          <w:rFonts w:ascii="Times New Roman" w:hAnsi="Times New Roman"/>
        </w:rPr>
        <w:t>-</w:t>
      </w:r>
      <w:r w:rsidR="00BC6E60" w:rsidRPr="001037BA">
        <w:rPr>
          <w:rFonts w:ascii="Times New Roman" w:hAnsi="Times New Roman"/>
        </w:rPr>
        <w:t>art. 6 alin. (1) lit. h) și alin. (3) și ale art. 12 alin (2) și (3) din Legea serviciului de salubrizare a localităților nr. 101/2006, republicată, cu modificările și completările ulterioare,</w:t>
      </w:r>
    </w:p>
    <w:p w14:paraId="795FAFB4" w14:textId="11EEF8AC" w:rsidR="008078B1" w:rsidRPr="001037BA" w:rsidRDefault="008078B1" w:rsidP="001037BA">
      <w:pPr>
        <w:ind w:left="-180" w:right="-468"/>
        <w:rPr>
          <w:sz w:val="22"/>
          <w:szCs w:val="22"/>
          <w:lang w:val="fr-FR" w:eastAsia="ro-RO"/>
        </w:rPr>
      </w:pPr>
      <w:r w:rsidRPr="001037BA">
        <w:rPr>
          <w:sz w:val="22"/>
          <w:szCs w:val="22"/>
          <w:lang w:val="fr-FR" w:eastAsia="ro-RO"/>
        </w:rPr>
        <w:t xml:space="preserve">        Ținând  cont  de prevederile  :</w:t>
      </w:r>
    </w:p>
    <w:p w14:paraId="38B1F257" w14:textId="6BAD502B" w:rsidR="00BC6E60" w:rsidRPr="001037BA" w:rsidRDefault="00B21007" w:rsidP="001037BA">
      <w:pPr>
        <w:pStyle w:val="ListParagraph"/>
        <w:spacing w:after="0"/>
        <w:ind w:left="-180" w:right="-468"/>
        <w:jc w:val="both"/>
        <w:rPr>
          <w:rFonts w:ascii="Times New Roman" w:hAnsi="Times New Roman"/>
        </w:rPr>
      </w:pPr>
      <w:r w:rsidRPr="001037BA">
        <w:rPr>
          <w:rFonts w:ascii="Times New Roman" w:hAnsi="Times New Roman"/>
        </w:rPr>
        <w:t>-</w:t>
      </w:r>
      <w:r w:rsidR="00BC6E60" w:rsidRPr="001037BA">
        <w:rPr>
          <w:rFonts w:ascii="Times New Roman" w:hAnsi="Times New Roman"/>
        </w:rPr>
        <w:t>Statutul Asociației de Dezvoltare Intercomunitară „ECONEAMȚ” ,</w:t>
      </w:r>
    </w:p>
    <w:p w14:paraId="17C69795" w14:textId="6E35F06A" w:rsidR="00BC6E60" w:rsidRPr="001037BA" w:rsidRDefault="00B21007" w:rsidP="001037BA">
      <w:pPr>
        <w:pStyle w:val="ListParagraph"/>
        <w:spacing w:after="0"/>
        <w:ind w:left="-180" w:right="-468"/>
        <w:jc w:val="both"/>
        <w:rPr>
          <w:rFonts w:ascii="Times New Roman" w:hAnsi="Times New Roman"/>
        </w:rPr>
      </w:pPr>
      <w:r w:rsidRPr="001037BA">
        <w:rPr>
          <w:rFonts w:ascii="Times New Roman" w:hAnsi="Times New Roman"/>
        </w:rPr>
        <w:t>-</w:t>
      </w:r>
      <w:r w:rsidR="00BC6E60" w:rsidRPr="001037BA">
        <w:rPr>
          <w:rFonts w:ascii="Times New Roman" w:hAnsi="Times New Roman"/>
        </w:rPr>
        <w:t xml:space="preserve"> Acordul de parteneriat în vederea realizării proiectului „Sistem de Management Integrat al Deșeurilor în Județul Neamț” aprobat prin Hotărârea Adunării Generale a A.D.I. „ECONEAMȚ” nr. 9/09.12.2015;</w:t>
      </w:r>
    </w:p>
    <w:p w14:paraId="3A916BB0" w14:textId="64F198DE" w:rsidR="008078B1" w:rsidRPr="001037BA" w:rsidRDefault="008078B1" w:rsidP="001037BA">
      <w:pPr>
        <w:pStyle w:val="ListParagraph"/>
        <w:spacing w:after="0"/>
        <w:ind w:left="-180" w:right="-468"/>
        <w:rPr>
          <w:rFonts w:ascii="Times New Roman" w:hAnsi="Times New Roman"/>
          <w:color w:val="000000"/>
        </w:rPr>
      </w:pPr>
      <w:r w:rsidRPr="001037BA">
        <w:rPr>
          <w:rFonts w:ascii="Times New Roman" w:hAnsi="Times New Roman"/>
          <w:color w:val="000000"/>
        </w:rPr>
        <w:t xml:space="preserve">   Luând  act  de :</w:t>
      </w:r>
    </w:p>
    <w:p w14:paraId="23825717" w14:textId="36CB7EDD" w:rsidR="00F5333B" w:rsidRPr="001037BA" w:rsidRDefault="00F5333B" w:rsidP="001037BA">
      <w:pPr>
        <w:ind w:left="-90" w:right="-468"/>
        <w:rPr>
          <w:sz w:val="22"/>
          <w:szCs w:val="22"/>
        </w:rPr>
      </w:pPr>
      <w:r w:rsidRPr="001037BA">
        <w:rPr>
          <w:sz w:val="22"/>
          <w:szCs w:val="22"/>
        </w:rPr>
        <w:t>-Anuntul  prin care se  aduce la  cunoștință și se supune dezbaterii publice proiectul de hotărâre</w:t>
      </w:r>
      <w:r w:rsidR="001037BA" w:rsidRPr="001037BA">
        <w:rPr>
          <w:sz w:val="22"/>
          <w:szCs w:val="22"/>
        </w:rPr>
        <w:t>,</w:t>
      </w:r>
      <w:r w:rsidRPr="001037BA">
        <w:rPr>
          <w:sz w:val="22"/>
          <w:szCs w:val="22"/>
        </w:rPr>
        <w:t xml:space="preserve"> ,inregistrat  la  nr. 5607 din 26.05.2026, </w:t>
      </w:r>
    </w:p>
    <w:p w14:paraId="77DCFFAC" w14:textId="146E801F" w:rsidR="008078B1" w:rsidRPr="001037BA" w:rsidRDefault="00B21007" w:rsidP="001037BA">
      <w:pPr>
        <w:ind w:left="-180" w:right="-468"/>
        <w:rPr>
          <w:color w:val="000000"/>
          <w:sz w:val="22"/>
          <w:szCs w:val="22"/>
        </w:rPr>
      </w:pPr>
      <w:r w:rsidRPr="001037BA">
        <w:rPr>
          <w:color w:val="000000"/>
          <w:sz w:val="22"/>
          <w:szCs w:val="22"/>
        </w:rPr>
        <w:t xml:space="preserve">  -</w:t>
      </w:r>
      <w:r w:rsidR="008078B1" w:rsidRPr="001037BA">
        <w:rPr>
          <w:color w:val="000000"/>
          <w:sz w:val="22"/>
          <w:szCs w:val="22"/>
        </w:rPr>
        <w:t xml:space="preserve"> </w:t>
      </w:r>
      <w:r w:rsidR="00A536F5" w:rsidRPr="001037BA">
        <w:rPr>
          <w:color w:val="000000"/>
          <w:sz w:val="22"/>
          <w:szCs w:val="22"/>
        </w:rPr>
        <w:t>Adresa ADI ,,ECONEAMT” nr. 823 din 26.05</w:t>
      </w:r>
      <w:r w:rsidR="008078B1" w:rsidRPr="001037BA">
        <w:rPr>
          <w:color w:val="000000"/>
          <w:sz w:val="22"/>
          <w:szCs w:val="22"/>
        </w:rPr>
        <w:t>.02.202</w:t>
      </w:r>
      <w:r w:rsidR="00A536F5" w:rsidRPr="001037BA">
        <w:rPr>
          <w:color w:val="000000"/>
          <w:sz w:val="22"/>
          <w:szCs w:val="22"/>
        </w:rPr>
        <w:t>6</w:t>
      </w:r>
      <w:r w:rsidRPr="001037BA">
        <w:rPr>
          <w:color w:val="000000"/>
          <w:sz w:val="22"/>
          <w:szCs w:val="22"/>
        </w:rPr>
        <w:t xml:space="preserve">  inregistrata  sub  nr. 5603 din 26.05.2026</w:t>
      </w:r>
      <w:r w:rsidR="008078B1" w:rsidRPr="001037BA">
        <w:rPr>
          <w:color w:val="000000"/>
          <w:sz w:val="22"/>
          <w:szCs w:val="22"/>
        </w:rPr>
        <w:t xml:space="preserve">  la  Primaria  Ion Creanga ;</w:t>
      </w:r>
    </w:p>
    <w:p w14:paraId="74496749" w14:textId="59C743F8" w:rsidR="008078B1" w:rsidRPr="001037BA" w:rsidRDefault="008078B1" w:rsidP="001037BA">
      <w:pPr>
        <w:ind w:left="-180" w:right="-468"/>
        <w:rPr>
          <w:color w:val="000000"/>
          <w:sz w:val="22"/>
          <w:szCs w:val="22"/>
        </w:rPr>
      </w:pPr>
      <w:r w:rsidRPr="001037BA">
        <w:rPr>
          <w:color w:val="000000"/>
          <w:sz w:val="22"/>
          <w:szCs w:val="22"/>
        </w:rPr>
        <w:t>-    Referatul de  aprobare inregistr</w:t>
      </w:r>
      <w:r w:rsidR="00B21007" w:rsidRPr="001037BA">
        <w:rPr>
          <w:color w:val="000000"/>
          <w:sz w:val="22"/>
          <w:szCs w:val="22"/>
        </w:rPr>
        <w:t>at  la  nr. 5605 din 26</w:t>
      </w:r>
      <w:r w:rsidRPr="001037BA">
        <w:rPr>
          <w:color w:val="000000"/>
          <w:sz w:val="22"/>
          <w:szCs w:val="22"/>
        </w:rPr>
        <w:t>.</w:t>
      </w:r>
      <w:r w:rsidR="00B21007" w:rsidRPr="001037BA">
        <w:rPr>
          <w:color w:val="000000"/>
          <w:sz w:val="22"/>
          <w:szCs w:val="22"/>
        </w:rPr>
        <w:t>05.2026</w:t>
      </w:r>
      <w:r w:rsidRPr="001037BA">
        <w:rPr>
          <w:color w:val="000000"/>
          <w:sz w:val="22"/>
          <w:szCs w:val="22"/>
        </w:rPr>
        <w:t xml:space="preserve"> , întocmit  de primarul comunei ; </w:t>
      </w:r>
    </w:p>
    <w:p w14:paraId="3F0C5AD3" w14:textId="128CFE1F" w:rsidR="008078B1" w:rsidRPr="001037BA" w:rsidRDefault="008078B1" w:rsidP="001037BA">
      <w:pPr>
        <w:ind w:left="-180" w:right="-468"/>
        <w:jc w:val="both"/>
        <w:rPr>
          <w:color w:val="000000"/>
          <w:sz w:val="22"/>
          <w:szCs w:val="22"/>
        </w:rPr>
      </w:pPr>
      <w:r w:rsidRPr="001037BA">
        <w:rPr>
          <w:color w:val="000000"/>
          <w:sz w:val="22"/>
          <w:szCs w:val="22"/>
        </w:rPr>
        <w:t>-    Raportul compartimentului  de  special</w:t>
      </w:r>
      <w:r w:rsidR="00B21007" w:rsidRPr="001037BA">
        <w:rPr>
          <w:color w:val="000000"/>
          <w:sz w:val="22"/>
          <w:szCs w:val="22"/>
        </w:rPr>
        <w:t>itate inregistrat  la  nr. 5606 din 26.05.2026</w:t>
      </w:r>
      <w:r w:rsidRPr="001037BA">
        <w:rPr>
          <w:color w:val="000000"/>
          <w:sz w:val="22"/>
          <w:szCs w:val="22"/>
        </w:rPr>
        <w:t>;</w:t>
      </w:r>
    </w:p>
    <w:p w14:paraId="58051B81" w14:textId="77777777" w:rsidR="008078B1" w:rsidRPr="001037BA" w:rsidRDefault="008078B1" w:rsidP="001037BA">
      <w:pPr>
        <w:ind w:left="-180" w:right="-468"/>
        <w:jc w:val="both"/>
        <w:rPr>
          <w:color w:val="000000"/>
          <w:sz w:val="22"/>
          <w:szCs w:val="22"/>
        </w:rPr>
      </w:pPr>
      <w:r w:rsidRPr="001037BA">
        <w:rPr>
          <w:color w:val="000000"/>
          <w:sz w:val="22"/>
          <w:szCs w:val="22"/>
        </w:rPr>
        <w:t xml:space="preserve">-   Avizul pentru  legalitate,intocmit de  secretarul general  al  UAT , </w:t>
      </w:r>
    </w:p>
    <w:p w14:paraId="56FD0F4F" w14:textId="77777777" w:rsidR="008078B1" w:rsidRPr="001037BA" w:rsidRDefault="008078B1" w:rsidP="001037BA">
      <w:pPr>
        <w:ind w:left="-180" w:right="-468"/>
        <w:jc w:val="both"/>
        <w:rPr>
          <w:color w:val="000000"/>
          <w:sz w:val="22"/>
          <w:szCs w:val="22"/>
        </w:rPr>
      </w:pPr>
      <w:r w:rsidRPr="001037BA">
        <w:rPr>
          <w:color w:val="000000"/>
          <w:sz w:val="22"/>
          <w:szCs w:val="22"/>
        </w:rPr>
        <w:t>-   Avizele Comisiilor de specialitate ale Consiliului Local Ion Creangă;</w:t>
      </w:r>
    </w:p>
    <w:p w14:paraId="454135AC" w14:textId="77777777" w:rsidR="008078B1" w:rsidRPr="001037BA" w:rsidRDefault="008078B1" w:rsidP="001037BA">
      <w:pPr>
        <w:ind w:left="-180" w:right="-468"/>
        <w:rPr>
          <w:color w:val="000000"/>
          <w:sz w:val="22"/>
          <w:szCs w:val="22"/>
        </w:rPr>
      </w:pPr>
      <w:r w:rsidRPr="001037BA">
        <w:rPr>
          <w:color w:val="000000"/>
          <w:sz w:val="22"/>
          <w:szCs w:val="22"/>
        </w:rPr>
        <w:t xml:space="preserve">         In temeiul  dispozitiilor art. 5 lit „k”, art. 129 alin.(2) lit „b”, alin.(7) lit. „n” , art. 139 alin.(1) , art. 140 alin.(1)  , precum si ale  art. 196 alin.(1)  lit. „a”din  Codul  administrativ  aprobat   prin Ordonanta  de  Urgenta  a  Guvernului  nr.  57 din 03.07.2019, cu  modificarile  si  completarile  ulterioare  :</w:t>
      </w:r>
    </w:p>
    <w:p w14:paraId="71B4D781" w14:textId="77777777" w:rsidR="008078B1" w:rsidRPr="001037BA" w:rsidRDefault="008078B1" w:rsidP="001037BA">
      <w:pPr>
        <w:ind w:left="-180" w:right="-468"/>
        <w:rPr>
          <w:rFonts w:eastAsia="Calibri"/>
          <w:b/>
          <w:sz w:val="22"/>
          <w:szCs w:val="22"/>
        </w:rPr>
      </w:pPr>
      <w:r w:rsidRPr="001037BA">
        <w:rPr>
          <w:rFonts w:eastAsia="Calibri"/>
          <w:b/>
          <w:sz w:val="22"/>
          <w:szCs w:val="22"/>
        </w:rPr>
        <w:t xml:space="preserve">          Primarul   comunei Ion Creanga, judetul  Neamt , </w:t>
      </w:r>
    </w:p>
    <w:p w14:paraId="41BC6FC4" w14:textId="77777777" w:rsidR="008078B1" w:rsidRPr="001037BA" w:rsidRDefault="008078B1" w:rsidP="001037BA">
      <w:pPr>
        <w:ind w:left="-180" w:right="-468"/>
        <w:rPr>
          <w:rFonts w:eastAsia="Calibri"/>
          <w:b/>
          <w:sz w:val="22"/>
          <w:szCs w:val="22"/>
        </w:rPr>
      </w:pPr>
    </w:p>
    <w:p w14:paraId="75188E70" w14:textId="77777777" w:rsidR="008078B1" w:rsidRPr="001037BA" w:rsidRDefault="008078B1" w:rsidP="001037BA">
      <w:pPr>
        <w:ind w:left="-180" w:right="-468"/>
        <w:jc w:val="center"/>
        <w:rPr>
          <w:rFonts w:eastAsia="Calibri"/>
          <w:b/>
          <w:sz w:val="22"/>
          <w:szCs w:val="22"/>
        </w:rPr>
      </w:pPr>
      <w:r w:rsidRPr="001037BA">
        <w:rPr>
          <w:rFonts w:eastAsia="Calibri"/>
          <w:b/>
          <w:sz w:val="22"/>
          <w:szCs w:val="22"/>
        </w:rPr>
        <w:t>PROPUNE   :</w:t>
      </w:r>
    </w:p>
    <w:p w14:paraId="332FF1EB" w14:textId="572849A7" w:rsidR="00550F08" w:rsidRPr="001037BA" w:rsidRDefault="00550F08" w:rsidP="001037BA">
      <w:pPr>
        <w:ind w:right="-468"/>
        <w:jc w:val="both"/>
        <w:rPr>
          <w:b/>
          <w:sz w:val="22"/>
          <w:szCs w:val="22"/>
        </w:rPr>
      </w:pPr>
    </w:p>
    <w:p w14:paraId="792DEC23" w14:textId="43D9C5DE" w:rsidR="00391830" w:rsidRPr="001037BA" w:rsidRDefault="00994FFD" w:rsidP="001037BA">
      <w:pPr>
        <w:pStyle w:val="ListParagraph"/>
        <w:spacing w:after="0"/>
        <w:ind w:left="-180" w:right="-468"/>
        <w:rPr>
          <w:rFonts w:ascii="Times New Roman" w:hAnsi="Times New Roman"/>
        </w:rPr>
      </w:pPr>
      <w:r w:rsidRPr="001037BA">
        <w:rPr>
          <w:rFonts w:ascii="Times New Roman" w:hAnsi="Times New Roman"/>
          <w:b/>
        </w:rPr>
        <w:t xml:space="preserve">   </w:t>
      </w:r>
      <w:r w:rsidR="00B21007" w:rsidRPr="001037BA">
        <w:rPr>
          <w:rFonts w:ascii="Times New Roman" w:hAnsi="Times New Roman"/>
          <w:b/>
        </w:rPr>
        <w:t>Art. 1</w:t>
      </w:r>
      <w:r w:rsidR="00B21007" w:rsidRPr="001037BA">
        <w:rPr>
          <w:rFonts w:ascii="Times New Roman" w:hAnsi="Times New Roman"/>
        </w:rPr>
        <w:t>.</w:t>
      </w:r>
      <w:r w:rsidR="008A5A93" w:rsidRPr="001037BA">
        <w:rPr>
          <w:rFonts w:ascii="Times New Roman" w:hAnsi="Times New Roman"/>
        </w:rPr>
        <w:t>Se aprobă</w:t>
      </w:r>
      <w:r w:rsidR="007E6F41" w:rsidRPr="001037BA">
        <w:rPr>
          <w:rFonts w:ascii="Times New Roman" w:hAnsi="Times New Roman"/>
        </w:rPr>
        <w:t xml:space="preserve"> </w:t>
      </w:r>
      <w:r w:rsidR="00045148" w:rsidRPr="001037BA">
        <w:rPr>
          <w:rFonts w:ascii="Times New Roman" w:hAnsi="Times New Roman"/>
          <w:color w:val="000000"/>
        </w:rPr>
        <w:t xml:space="preserve">Studiul de oportunitate și fundamentare aferent </w:t>
      </w:r>
      <w:r w:rsidR="00C85917" w:rsidRPr="001037BA">
        <w:rPr>
          <w:rFonts w:ascii="Times New Roman" w:hAnsi="Times New Roman"/>
          <w:color w:val="000000"/>
        </w:rPr>
        <w:t>„</w:t>
      </w:r>
      <w:r w:rsidR="0061067B" w:rsidRPr="001037BA">
        <w:rPr>
          <w:rFonts w:ascii="Times New Roman" w:hAnsi="Times New Roman"/>
          <w:i/>
          <w:iCs/>
          <w:color w:val="000000"/>
        </w:rPr>
        <w:t>C</w:t>
      </w:r>
      <w:r w:rsidR="00045148" w:rsidRPr="001037BA">
        <w:rPr>
          <w:rFonts w:ascii="Times New Roman" w:hAnsi="Times New Roman"/>
          <w:i/>
          <w:iCs/>
          <w:color w:val="000000"/>
        </w:rPr>
        <w:t>ontractului</w:t>
      </w:r>
      <w:r w:rsidR="0061067B" w:rsidRPr="001037BA">
        <w:rPr>
          <w:rFonts w:ascii="Times New Roman" w:hAnsi="Times New Roman"/>
          <w:i/>
          <w:iCs/>
          <w:color w:val="000000"/>
        </w:rPr>
        <w:t xml:space="preserve"> de</w:t>
      </w:r>
      <w:r w:rsidR="00045148" w:rsidRPr="001037BA">
        <w:rPr>
          <w:rFonts w:ascii="Times New Roman" w:hAnsi="Times New Roman"/>
          <w:color w:val="000000"/>
        </w:rPr>
        <w:t xml:space="preserve"> </w:t>
      </w:r>
      <w:r w:rsidR="00C85917" w:rsidRPr="001037BA">
        <w:rPr>
          <w:rFonts w:ascii="Times New Roman" w:hAnsi="Times New Roman"/>
          <w:i/>
          <w:iCs/>
          <w:color w:val="000000"/>
        </w:rPr>
        <w:t>d</w:t>
      </w:r>
      <w:r w:rsidR="006F442B" w:rsidRPr="001037BA">
        <w:rPr>
          <w:rFonts w:ascii="Times New Roman" w:hAnsi="Times New Roman"/>
          <w:i/>
          <w:iCs/>
          <w:color w:val="000000"/>
        </w:rPr>
        <w:t>elegare prin concesiune a gestiunii unor activități componente ale serviciului de salubrizare a unităților administrativ-teritoriale membre ale Asociației de Dezvoltare Intercomunitar</w:t>
      </w:r>
      <w:r w:rsidR="0067546D" w:rsidRPr="001037BA">
        <w:rPr>
          <w:rFonts w:ascii="Times New Roman" w:hAnsi="Times New Roman"/>
          <w:i/>
          <w:iCs/>
          <w:color w:val="000000"/>
        </w:rPr>
        <w:t>ă</w:t>
      </w:r>
      <w:r w:rsidR="006F442B" w:rsidRPr="001037BA">
        <w:rPr>
          <w:rFonts w:ascii="Times New Roman" w:hAnsi="Times New Roman"/>
          <w:i/>
          <w:iCs/>
          <w:color w:val="000000"/>
        </w:rPr>
        <w:t xml:space="preserve"> „ECONEAMȚ” din Zona </w:t>
      </w:r>
      <w:r w:rsidR="00C43981" w:rsidRPr="001037BA">
        <w:rPr>
          <w:rFonts w:ascii="Times New Roman" w:hAnsi="Times New Roman"/>
          <w:i/>
          <w:iCs/>
          <w:color w:val="000000"/>
        </w:rPr>
        <w:t>2</w:t>
      </w:r>
      <w:r w:rsidR="006F442B" w:rsidRPr="001037BA">
        <w:rPr>
          <w:rFonts w:ascii="Times New Roman" w:hAnsi="Times New Roman"/>
          <w:i/>
          <w:iCs/>
          <w:color w:val="000000"/>
        </w:rPr>
        <w:t>, Jude</w:t>
      </w:r>
      <w:r w:rsidR="00C62E5C" w:rsidRPr="001037BA">
        <w:rPr>
          <w:rFonts w:ascii="Times New Roman" w:hAnsi="Times New Roman"/>
          <w:i/>
          <w:iCs/>
          <w:color w:val="000000"/>
        </w:rPr>
        <w:t>ț</w:t>
      </w:r>
      <w:r w:rsidR="006F442B" w:rsidRPr="001037BA">
        <w:rPr>
          <w:rFonts w:ascii="Times New Roman" w:hAnsi="Times New Roman"/>
          <w:i/>
          <w:iCs/>
          <w:color w:val="000000"/>
        </w:rPr>
        <w:t>ul Neamț</w:t>
      </w:r>
      <w:r w:rsidR="00045148" w:rsidRPr="001037BA">
        <w:rPr>
          <w:rFonts w:ascii="Times New Roman" w:hAnsi="Times New Roman"/>
          <w:color w:val="000000"/>
        </w:rPr>
        <w:t>”</w:t>
      </w:r>
      <w:r w:rsidR="00045148" w:rsidRPr="001037BA">
        <w:rPr>
          <w:rFonts w:ascii="Times New Roman" w:hAnsi="Times New Roman"/>
        </w:rPr>
        <w:t>,</w:t>
      </w:r>
      <w:r w:rsidR="000602E2" w:rsidRPr="001037BA">
        <w:rPr>
          <w:rFonts w:ascii="Times New Roman" w:hAnsi="Times New Roman"/>
        </w:rPr>
        <w:t xml:space="preserve"> conform </w:t>
      </w:r>
      <w:r w:rsidR="000602E2" w:rsidRPr="001037BA">
        <w:rPr>
          <w:rFonts w:ascii="Times New Roman" w:hAnsi="Times New Roman"/>
          <w:i/>
        </w:rPr>
        <w:t xml:space="preserve">Anexei </w:t>
      </w:r>
      <w:r w:rsidR="00CC05AD" w:rsidRPr="001037BA">
        <w:rPr>
          <w:rFonts w:ascii="Times New Roman" w:hAnsi="Times New Roman"/>
          <w:i/>
        </w:rPr>
        <w:t>nr. 1</w:t>
      </w:r>
      <w:r w:rsidR="00CC05AD" w:rsidRPr="001037BA">
        <w:rPr>
          <w:rFonts w:ascii="Times New Roman" w:hAnsi="Times New Roman"/>
        </w:rPr>
        <w:t xml:space="preserve"> </w:t>
      </w:r>
      <w:r w:rsidR="000602E2" w:rsidRPr="001037BA">
        <w:rPr>
          <w:rFonts w:ascii="Times New Roman" w:hAnsi="Times New Roman"/>
        </w:rPr>
        <w:t>care face parte integrantă din prezenta hotărâre</w:t>
      </w:r>
      <w:r w:rsidR="00CC05AD" w:rsidRPr="001037BA">
        <w:rPr>
          <w:rFonts w:ascii="Times New Roman" w:hAnsi="Times New Roman"/>
        </w:rPr>
        <w:t>.</w:t>
      </w:r>
    </w:p>
    <w:p w14:paraId="02BF3134" w14:textId="7C2D44ED" w:rsidR="00A04B25" w:rsidRPr="001037BA" w:rsidRDefault="00994FFD" w:rsidP="001037BA">
      <w:pPr>
        <w:pStyle w:val="ListParagraph"/>
        <w:spacing w:after="0"/>
        <w:ind w:left="-180" w:right="-468"/>
        <w:rPr>
          <w:rFonts w:ascii="Times New Roman" w:hAnsi="Times New Roman"/>
        </w:rPr>
      </w:pPr>
      <w:r w:rsidRPr="001037BA">
        <w:rPr>
          <w:rFonts w:ascii="Times New Roman" w:hAnsi="Times New Roman"/>
          <w:b/>
        </w:rPr>
        <w:t xml:space="preserve">  </w:t>
      </w:r>
      <w:r w:rsidR="00B21007" w:rsidRPr="001037BA">
        <w:rPr>
          <w:rFonts w:ascii="Times New Roman" w:hAnsi="Times New Roman"/>
          <w:b/>
        </w:rPr>
        <w:t>Art. 2</w:t>
      </w:r>
      <w:r w:rsidR="00B21007" w:rsidRPr="001037BA">
        <w:rPr>
          <w:rFonts w:ascii="Times New Roman" w:hAnsi="Times New Roman"/>
        </w:rPr>
        <w:t>.</w:t>
      </w:r>
      <w:r w:rsidR="005421F7" w:rsidRPr="001037BA">
        <w:rPr>
          <w:rFonts w:ascii="Times New Roman" w:hAnsi="Times New Roman"/>
        </w:rPr>
        <w:t xml:space="preserve">Se aprobă gestiunea delegată ca modalitate de gestiune a </w:t>
      </w:r>
      <w:r w:rsidR="00DA48F5" w:rsidRPr="001037BA">
        <w:rPr>
          <w:rFonts w:ascii="Times New Roman" w:hAnsi="Times New Roman"/>
        </w:rPr>
        <w:t xml:space="preserve">unor </w:t>
      </w:r>
      <w:r w:rsidR="005421F7" w:rsidRPr="001037BA">
        <w:rPr>
          <w:rFonts w:ascii="Times New Roman" w:hAnsi="Times New Roman"/>
        </w:rPr>
        <w:t>activită</w:t>
      </w:r>
      <w:r w:rsidR="00AD25AF" w:rsidRPr="001037BA">
        <w:rPr>
          <w:rFonts w:ascii="Times New Roman" w:hAnsi="Times New Roman"/>
        </w:rPr>
        <w:t>ț</w:t>
      </w:r>
      <w:r w:rsidR="005421F7" w:rsidRPr="001037BA">
        <w:rPr>
          <w:rFonts w:ascii="Times New Roman" w:hAnsi="Times New Roman"/>
        </w:rPr>
        <w:t xml:space="preserve">i componente ale serviciului de salubrizare </w:t>
      </w:r>
      <w:r w:rsidR="00DA48F5" w:rsidRPr="001037BA">
        <w:rPr>
          <w:rFonts w:ascii="Times New Roman" w:hAnsi="Times New Roman"/>
        </w:rPr>
        <w:t xml:space="preserve">din </w:t>
      </w:r>
      <w:r w:rsidR="00501CE4" w:rsidRPr="001037BA">
        <w:rPr>
          <w:rFonts w:ascii="Times New Roman" w:hAnsi="Times New Roman"/>
        </w:rPr>
        <w:t xml:space="preserve">Zona </w:t>
      </w:r>
      <w:r w:rsidR="00C43981" w:rsidRPr="001037BA">
        <w:rPr>
          <w:rFonts w:ascii="Times New Roman" w:hAnsi="Times New Roman"/>
        </w:rPr>
        <w:t>2</w:t>
      </w:r>
      <w:r w:rsidR="00DA48F5" w:rsidRPr="001037BA">
        <w:rPr>
          <w:rFonts w:ascii="Times New Roman" w:hAnsi="Times New Roman"/>
        </w:rPr>
        <w:t>, jude</w:t>
      </w:r>
      <w:r w:rsidR="00AD25AF" w:rsidRPr="001037BA">
        <w:rPr>
          <w:rFonts w:ascii="Times New Roman" w:hAnsi="Times New Roman"/>
        </w:rPr>
        <w:t>ț</w:t>
      </w:r>
      <w:r w:rsidR="00DA48F5" w:rsidRPr="001037BA">
        <w:rPr>
          <w:rFonts w:ascii="Times New Roman" w:hAnsi="Times New Roman"/>
        </w:rPr>
        <w:t>ul Neam</w:t>
      </w:r>
      <w:r w:rsidR="00AD25AF" w:rsidRPr="001037BA">
        <w:rPr>
          <w:rFonts w:ascii="Times New Roman" w:hAnsi="Times New Roman"/>
        </w:rPr>
        <w:t>ț</w:t>
      </w:r>
      <w:r w:rsidR="00DA48F5" w:rsidRPr="001037BA">
        <w:rPr>
          <w:rFonts w:ascii="Times New Roman" w:hAnsi="Times New Roman"/>
        </w:rPr>
        <w:t xml:space="preserve">, </w:t>
      </w:r>
      <w:r w:rsidR="005421F7" w:rsidRPr="001037BA">
        <w:rPr>
          <w:rFonts w:ascii="Times New Roman" w:hAnsi="Times New Roman"/>
        </w:rPr>
        <w:t xml:space="preserve">în baza </w:t>
      </w:r>
      <w:r w:rsidR="00772426" w:rsidRPr="001037BA">
        <w:rPr>
          <w:rFonts w:ascii="Times New Roman" w:hAnsi="Times New Roman"/>
          <w:i/>
          <w:color w:val="000000"/>
        </w:rPr>
        <w:t xml:space="preserve">Studiul de oportunitate </w:t>
      </w:r>
      <w:r w:rsidR="00AD25AF" w:rsidRPr="001037BA">
        <w:rPr>
          <w:rFonts w:ascii="Times New Roman" w:hAnsi="Times New Roman"/>
          <w:i/>
          <w:color w:val="000000"/>
        </w:rPr>
        <w:t>ș</w:t>
      </w:r>
      <w:r w:rsidR="00772426" w:rsidRPr="001037BA">
        <w:rPr>
          <w:rFonts w:ascii="Times New Roman" w:hAnsi="Times New Roman"/>
          <w:i/>
          <w:color w:val="000000"/>
        </w:rPr>
        <w:t>i fundamentare</w:t>
      </w:r>
      <w:r w:rsidR="00772426" w:rsidRPr="001037BA">
        <w:rPr>
          <w:rFonts w:ascii="Times New Roman" w:hAnsi="Times New Roman"/>
        </w:rPr>
        <w:t xml:space="preserve"> </w:t>
      </w:r>
      <w:r w:rsidR="005421F7" w:rsidRPr="001037BA">
        <w:rPr>
          <w:rFonts w:ascii="Times New Roman" w:hAnsi="Times New Roman"/>
        </w:rPr>
        <w:t xml:space="preserve">aprobat potrivit </w:t>
      </w:r>
      <w:r w:rsidR="00A04B25" w:rsidRPr="001037BA">
        <w:rPr>
          <w:rFonts w:ascii="Times New Roman" w:hAnsi="Times New Roman"/>
        </w:rPr>
        <w:t>art. 1</w:t>
      </w:r>
      <w:r w:rsidR="005421F7" w:rsidRPr="001037BA">
        <w:rPr>
          <w:rFonts w:ascii="Times New Roman" w:hAnsi="Times New Roman"/>
        </w:rPr>
        <w:t>.</w:t>
      </w:r>
    </w:p>
    <w:p w14:paraId="7D9D4ECE" w14:textId="652967AD" w:rsidR="002F5B57" w:rsidRPr="001037BA" w:rsidRDefault="00994FFD" w:rsidP="001037BA">
      <w:pPr>
        <w:pStyle w:val="ListParagraph"/>
        <w:spacing w:after="0"/>
        <w:ind w:left="-180" w:right="-468"/>
        <w:rPr>
          <w:rFonts w:ascii="Times New Roman" w:hAnsi="Times New Roman"/>
          <w:i/>
          <w:iCs/>
        </w:rPr>
      </w:pPr>
      <w:r w:rsidRPr="001037BA">
        <w:rPr>
          <w:rFonts w:ascii="Times New Roman" w:hAnsi="Times New Roman"/>
          <w:b/>
        </w:rPr>
        <w:t xml:space="preserve">  </w:t>
      </w:r>
      <w:r w:rsidR="00B21007" w:rsidRPr="001037BA">
        <w:rPr>
          <w:rFonts w:ascii="Times New Roman" w:hAnsi="Times New Roman"/>
          <w:b/>
        </w:rPr>
        <w:t>Art. 3</w:t>
      </w:r>
      <w:r w:rsidR="00B21007" w:rsidRPr="001037BA">
        <w:rPr>
          <w:rFonts w:ascii="Times New Roman" w:hAnsi="Times New Roman"/>
        </w:rPr>
        <w:t>.</w:t>
      </w:r>
      <w:r w:rsidR="002A5C15" w:rsidRPr="001037BA">
        <w:rPr>
          <w:rFonts w:ascii="Times New Roman" w:hAnsi="Times New Roman"/>
        </w:rPr>
        <w:t xml:space="preserve">Se </w:t>
      </w:r>
      <w:r w:rsidR="006E12DC" w:rsidRPr="001037BA">
        <w:rPr>
          <w:rFonts w:ascii="Times New Roman" w:hAnsi="Times New Roman"/>
        </w:rPr>
        <w:t xml:space="preserve">aprobă </w:t>
      </w:r>
      <w:r w:rsidR="00376A7B" w:rsidRPr="001037BA">
        <w:rPr>
          <w:rFonts w:ascii="Times New Roman" w:hAnsi="Times New Roman"/>
        </w:rPr>
        <w:t>documenta</w:t>
      </w:r>
      <w:r w:rsidR="00AD25AF" w:rsidRPr="001037BA">
        <w:rPr>
          <w:rFonts w:ascii="Times New Roman" w:hAnsi="Times New Roman"/>
        </w:rPr>
        <w:t>ț</w:t>
      </w:r>
      <w:r w:rsidR="00376A7B" w:rsidRPr="001037BA">
        <w:rPr>
          <w:rFonts w:ascii="Times New Roman" w:hAnsi="Times New Roman"/>
        </w:rPr>
        <w:t xml:space="preserve">ia de atribuire </w:t>
      </w:r>
      <w:bookmarkStart w:id="0" w:name="_Hlk214883545"/>
      <w:r w:rsidR="007357AD" w:rsidRPr="001037BA">
        <w:rPr>
          <w:rFonts w:ascii="Times New Roman" w:hAnsi="Times New Roman"/>
        </w:rPr>
        <w:t>aferentă</w:t>
      </w:r>
      <w:r w:rsidR="006A0F20" w:rsidRPr="001037BA">
        <w:rPr>
          <w:rFonts w:ascii="Times New Roman" w:hAnsi="Times New Roman"/>
        </w:rPr>
        <w:t xml:space="preserve"> </w:t>
      </w:r>
      <w:r w:rsidR="00BC50AE" w:rsidRPr="001037BA">
        <w:rPr>
          <w:rFonts w:ascii="Times New Roman" w:hAnsi="Times New Roman"/>
        </w:rPr>
        <w:t>„</w:t>
      </w:r>
      <w:r w:rsidR="00FD12FE" w:rsidRPr="001037BA">
        <w:rPr>
          <w:rFonts w:ascii="Times New Roman" w:hAnsi="Times New Roman"/>
          <w:i/>
          <w:iCs/>
        </w:rPr>
        <w:t>C</w:t>
      </w:r>
      <w:r w:rsidR="006A0F20" w:rsidRPr="001037BA">
        <w:rPr>
          <w:rFonts w:ascii="Times New Roman" w:hAnsi="Times New Roman"/>
          <w:i/>
          <w:iCs/>
        </w:rPr>
        <w:t>ontractului</w:t>
      </w:r>
      <w:bookmarkStart w:id="1" w:name="_Hlk83220460"/>
      <w:r w:rsidR="00BC50AE" w:rsidRPr="001037BA">
        <w:rPr>
          <w:rFonts w:ascii="Times New Roman" w:hAnsi="Times New Roman"/>
          <w:i/>
          <w:iCs/>
        </w:rPr>
        <w:t xml:space="preserve"> de d</w:t>
      </w:r>
      <w:r w:rsidR="006A0F20" w:rsidRPr="001037BA">
        <w:rPr>
          <w:rFonts w:ascii="Times New Roman" w:hAnsi="Times New Roman"/>
          <w:i/>
          <w:iCs/>
        </w:rPr>
        <w:t>elegare prin concesiune a gestiunii unor activități componente ale serviciului de salubrizare a unităților administrativ-teritoriale membre ale Asociației de Dezvoltare Intercomunitar</w:t>
      </w:r>
      <w:r w:rsidR="0067546D" w:rsidRPr="001037BA">
        <w:rPr>
          <w:rFonts w:ascii="Times New Roman" w:hAnsi="Times New Roman"/>
          <w:i/>
          <w:iCs/>
        </w:rPr>
        <w:t>ă</w:t>
      </w:r>
      <w:r w:rsidR="006A0F20" w:rsidRPr="001037BA">
        <w:rPr>
          <w:rFonts w:ascii="Times New Roman" w:hAnsi="Times New Roman"/>
          <w:i/>
          <w:iCs/>
        </w:rPr>
        <w:t xml:space="preserve"> „ECONEAMȚ” din Zona </w:t>
      </w:r>
      <w:r w:rsidR="00B87CA2" w:rsidRPr="001037BA">
        <w:rPr>
          <w:rFonts w:ascii="Times New Roman" w:hAnsi="Times New Roman"/>
          <w:i/>
          <w:iCs/>
        </w:rPr>
        <w:t>2</w:t>
      </w:r>
      <w:r w:rsidR="006A0F20" w:rsidRPr="001037BA">
        <w:rPr>
          <w:rFonts w:ascii="Times New Roman" w:hAnsi="Times New Roman"/>
          <w:i/>
          <w:iCs/>
        </w:rPr>
        <w:t>, Judetul Neamț</w:t>
      </w:r>
      <w:r w:rsidR="006A0F20" w:rsidRPr="001037BA">
        <w:rPr>
          <w:rFonts w:ascii="Times New Roman" w:hAnsi="Times New Roman"/>
        </w:rPr>
        <w:t>”</w:t>
      </w:r>
      <w:r w:rsidR="0051148C" w:rsidRPr="001037BA">
        <w:rPr>
          <w:rFonts w:ascii="Times New Roman" w:hAnsi="Times New Roman"/>
        </w:rPr>
        <w:t>,</w:t>
      </w:r>
      <w:bookmarkEnd w:id="1"/>
      <w:r w:rsidR="0051148C" w:rsidRPr="001037BA">
        <w:rPr>
          <w:rFonts w:ascii="Times New Roman" w:hAnsi="Times New Roman"/>
        </w:rPr>
        <w:t xml:space="preserve"> </w:t>
      </w:r>
      <w:bookmarkEnd w:id="0"/>
      <w:r w:rsidR="0051148C" w:rsidRPr="001037BA">
        <w:rPr>
          <w:rFonts w:ascii="Times New Roman" w:hAnsi="Times New Roman"/>
        </w:rPr>
        <w:t xml:space="preserve">conform </w:t>
      </w:r>
      <w:r w:rsidR="0051148C" w:rsidRPr="001037BA">
        <w:rPr>
          <w:rFonts w:ascii="Times New Roman" w:hAnsi="Times New Roman"/>
          <w:i/>
        </w:rPr>
        <w:t xml:space="preserve">Anexei </w:t>
      </w:r>
      <w:r w:rsidR="0079622E" w:rsidRPr="001037BA">
        <w:rPr>
          <w:rFonts w:ascii="Times New Roman" w:hAnsi="Times New Roman"/>
          <w:i/>
        </w:rPr>
        <w:t>nr. 2</w:t>
      </w:r>
      <w:r w:rsidR="0079622E" w:rsidRPr="001037BA">
        <w:rPr>
          <w:rFonts w:ascii="Times New Roman" w:hAnsi="Times New Roman"/>
        </w:rPr>
        <w:t xml:space="preserve"> </w:t>
      </w:r>
      <w:r w:rsidR="0051148C" w:rsidRPr="001037BA">
        <w:rPr>
          <w:rFonts w:ascii="Times New Roman" w:hAnsi="Times New Roman"/>
        </w:rPr>
        <w:t>care face parte integrantă din prezenta hotărâre</w:t>
      </w:r>
      <w:r w:rsidR="008E421D" w:rsidRPr="001037BA">
        <w:rPr>
          <w:rFonts w:ascii="Times New Roman" w:hAnsi="Times New Roman"/>
        </w:rPr>
        <w:t>.</w:t>
      </w:r>
    </w:p>
    <w:p w14:paraId="5160809D" w14:textId="5979355F" w:rsidR="002A5C15" w:rsidRPr="001037BA" w:rsidRDefault="00994FFD" w:rsidP="001037BA">
      <w:pPr>
        <w:pStyle w:val="ListParagraph"/>
        <w:spacing w:after="0"/>
        <w:ind w:left="-180" w:right="-468"/>
        <w:rPr>
          <w:rFonts w:ascii="Times New Roman" w:hAnsi="Times New Roman"/>
        </w:rPr>
      </w:pPr>
      <w:r w:rsidRPr="001037BA">
        <w:rPr>
          <w:rFonts w:ascii="Times New Roman" w:hAnsi="Times New Roman"/>
          <w:b/>
        </w:rPr>
        <w:t xml:space="preserve">  </w:t>
      </w:r>
      <w:r w:rsidR="00B21007" w:rsidRPr="001037BA">
        <w:rPr>
          <w:rFonts w:ascii="Times New Roman" w:hAnsi="Times New Roman"/>
          <w:b/>
        </w:rPr>
        <w:t>Art. 4</w:t>
      </w:r>
      <w:r w:rsidR="00B21007" w:rsidRPr="001037BA">
        <w:rPr>
          <w:rFonts w:ascii="Times New Roman" w:hAnsi="Times New Roman"/>
        </w:rPr>
        <w:t>.</w:t>
      </w:r>
      <w:r w:rsidR="00797088" w:rsidRPr="001037BA">
        <w:rPr>
          <w:rFonts w:ascii="Times New Roman" w:hAnsi="Times New Roman"/>
        </w:rPr>
        <w:t xml:space="preserve">Se </w:t>
      </w:r>
      <w:r w:rsidR="002A5C15" w:rsidRPr="001037BA">
        <w:rPr>
          <w:rFonts w:ascii="Times New Roman" w:hAnsi="Times New Roman"/>
        </w:rPr>
        <w:t>acordă un mandat special reprezentantului comunei</w:t>
      </w:r>
      <w:r w:rsidR="00B21007" w:rsidRPr="001037BA">
        <w:rPr>
          <w:rFonts w:ascii="Times New Roman" w:hAnsi="Times New Roman"/>
        </w:rPr>
        <w:t xml:space="preserve"> Ion Creangă</w:t>
      </w:r>
      <w:r w:rsidR="002A5C15" w:rsidRPr="001037BA">
        <w:rPr>
          <w:rFonts w:ascii="Times New Roman" w:hAnsi="Times New Roman"/>
        </w:rPr>
        <w:t xml:space="preserve"> în cadrul Adunării Generale a Asocia</w:t>
      </w:r>
      <w:r w:rsidR="00AD25AF" w:rsidRPr="001037BA">
        <w:rPr>
          <w:rFonts w:ascii="Times New Roman" w:hAnsi="Times New Roman"/>
        </w:rPr>
        <w:t>ț</w:t>
      </w:r>
      <w:r w:rsidR="002A5C15" w:rsidRPr="001037BA">
        <w:rPr>
          <w:rFonts w:ascii="Times New Roman" w:hAnsi="Times New Roman"/>
        </w:rPr>
        <w:t>iei de Dezvoltare Intercomunitară „ECONEAM</w:t>
      </w:r>
      <w:r w:rsidR="00AD25AF" w:rsidRPr="001037BA">
        <w:rPr>
          <w:rFonts w:ascii="Times New Roman" w:hAnsi="Times New Roman"/>
        </w:rPr>
        <w:t>Ț</w:t>
      </w:r>
      <w:r w:rsidR="002A5C15" w:rsidRPr="001037BA">
        <w:rPr>
          <w:rFonts w:ascii="Times New Roman" w:hAnsi="Times New Roman"/>
        </w:rPr>
        <w:t>”, să voteze, în numele comunei</w:t>
      </w:r>
      <w:r w:rsidR="00B21007" w:rsidRPr="001037BA">
        <w:rPr>
          <w:rFonts w:ascii="Times New Roman" w:hAnsi="Times New Roman"/>
        </w:rPr>
        <w:t xml:space="preserve"> Ion Creangă</w:t>
      </w:r>
      <w:r w:rsidR="002A5C15" w:rsidRPr="001037BA">
        <w:rPr>
          <w:rFonts w:ascii="Times New Roman" w:hAnsi="Times New Roman"/>
        </w:rPr>
        <w:t>, pentru</w:t>
      </w:r>
      <w:r w:rsidR="0076670D" w:rsidRPr="001037BA">
        <w:rPr>
          <w:rFonts w:ascii="Times New Roman" w:hAnsi="Times New Roman"/>
        </w:rPr>
        <w:t xml:space="preserve"> aprobarea documenta</w:t>
      </w:r>
      <w:r w:rsidR="00AD25AF" w:rsidRPr="001037BA">
        <w:rPr>
          <w:rFonts w:ascii="Times New Roman" w:hAnsi="Times New Roman"/>
        </w:rPr>
        <w:t>ț</w:t>
      </w:r>
      <w:r w:rsidR="0076670D" w:rsidRPr="001037BA">
        <w:rPr>
          <w:rFonts w:ascii="Times New Roman" w:hAnsi="Times New Roman"/>
        </w:rPr>
        <w:t>i</w:t>
      </w:r>
      <w:r w:rsidR="00292DA0" w:rsidRPr="001037BA">
        <w:rPr>
          <w:rFonts w:ascii="Times New Roman" w:hAnsi="Times New Roman"/>
        </w:rPr>
        <w:t>ei</w:t>
      </w:r>
      <w:r w:rsidR="0076670D" w:rsidRPr="001037BA">
        <w:rPr>
          <w:rFonts w:ascii="Times New Roman" w:hAnsi="Times New Roman"/>
        </w:rPr>
        <w:t xml:space="preserve"> de atribuire </w:t>
      </w:r>
      <w:r w:rsidR="006D4F31" w:rsidRPr="001037BA">
        <w:rPr>
          <w:rFonts w:ascii="Times New Roman" w:hAnsi="Times New Roman"/>
        </w:rPr>
        <w:t xml:space="preserve">în forma </w:t>
      </w:r>
      <w:r w:rsidR="00396878" w:rsidRPr="001037BA">
        <w:rPr>
          <w:rFonts w:ascii="Times New Roman" w:hAnsi="Times New Roman"/>
        </w:rPr>
        <w:t xml:space="preserve">aprobată potrivit Anexei </w:t>
      </w:r>
      <w:r w:rsidR="001735B9" w:rsidRPr="001037BA">
        <w:rPr>
          <w:rFonts w:ascii="Times New Roman" w:hAnsi="Times New Roman"/>
        </w:rPr>
        <w:t>nr. 1</w:t>
      </w:r>
      <w:r w:rsidR="004546B3" w:rsidRPr="001037BA">
        <w:rPr>
          <w:rFonts w:ascii="Times New Roman" w:hAnsi="Times New Roman"/>
        </w:rPr>
        <w:t xml:space="preserve"> </w:t>
      </w:r>
      <w:r w:rsidR="00AD25AF" w:rsidRPr="001037BA">
        <w:rPr>
          <w:rFonts w:ascii="Times New Roman" w:hAnsi="Times New Roman"/>
        </w:rPr>
        <w:t>ș</w:t>
      </w:r>
      <w:r w:rsidR="001735B9" w:rsidRPr="001037BA">
        <w:rPr>
          <w:rFonts w:ascii="Times New Roman" w:hAnsi="Times New Roman"/>
        </w:rPr>
        <w:t xml:space="preserve">i </w:t>
      </w:r>
      <w:r w:rsidR="00AB0294" w:rsidRPr="001037BA">
        <w:rPr>
          <w:rFonts w:ascii="Times New Roman" w:hAnsi="Times New Roman"/>
        </w:rPr>
        <w:t xml:space="preserve">Anexei nr. </w:t>
      </w:r>
      <w:r w:rsidR="004546B3" w:rsidRPr="001037BA">
        <w:rPr>
          <w:rFonts w:ascii="Times New Roman" w:hAnsi="Times New Roman"/>
        </w:rPr>
        <w:t>2</w:t>
      </w:r>
      <w:r w:rsidR="001735B9" w:rsidRPr="001037BA">
        <w:rPr>
          <w:rFonts w:ascii="Times New Roman" w:hAnsi="Times New Roman"/>
        </w:rPr>
        <w:t xml:space="preserve"> </w:t>
      </w:r>
      <w:r w:rsidR="001037BA">
        <w:rPr>
          <w:rFonts w:ascii="Times New Roman" w:hAnsi="Times New Roman"/>
        </w:rPr>
        <w:t>la prezenta</w:t>
      </w:r>
    </w:p>
    <w:p w14:paraId="2AF4AF2A" w14:textId="6F299BF1" w:rsidR="00DD4D39" w:rsidRPr="001037BA" w:rsidRDefault="00994FFD" w:rsidP="001037BA">
      <w:pPr>
        <w:pStyle w:val="ListParagraph"/>
        <w:spacing w:after="0"/>
        <w:ind w:left="-180" w:right="-468"/>
        <w:rPr>
          <w:rFonts w:ascii="Times New Roman" w:hAnsi="Times New Roman"/>
        </w:rPr>
      </w:pPr>
      <w:r w:rsidRPr="001037BA">
        <w:rPr>
          <w:rFonts w:ascii="Times New Roman" w:hAnsi="Times New Roman"/>
          <w:b/>
        </w:rPr>
        <w:t xml:space="preserve"> </w:t>
      </w:r>
      <w:r w:rsidR="00B21007" w:rsidRPr="001037BA">
        <w:rPr>
          <w:rFonts w:ascii="Times New Roman" w:hAnsi="Times New Roman"/>
          <w:b/>
        </w:rPr>
        <w:t>Art. 5.</w:t>
      </w:r>
      <w:r w:rsidR="009C78CF" w:rsidRPr="001037BA">
        <w:rPr>
          <w:rFonts w:ascii="Times New Roman" w:hAnsi="Times New Roman"/>
        </w:rPr>
        <w:t xml:space="preserve">Se mandatează </w:t>
      </w:r>
      <w:r w:rsidR="006F76A1" w:rsidRPr="001037BA">
        <w:rPr>
          <w:rFonts w:ascii="Times New Roman" w:hAnsi="Times New Roman"/>
        </w:rPr>
        <w:t>Asocia</w:t>
      </w:r>
      <w:r w:rsidR="00AD25AF" w:rsidRPr="001037BA">
        <w:rPr>
          <w:rFonts w:ascii="Times New Roman" w:hAnsi="Times New Roman"/>
        </w:rPr>
        <w:t>ț</w:t>
      </w:r>
      <w:r w:rsidR="006F76A1" w:rsidRPr="001037BA">
        <w:rPr>
          <w:rFonts w:ascii="Times New Roman" w:hAnsi="Times New Roman"/>
        </w:rPr>
        <w:t>ia de Dezvoltare Intercomunitară „ECONEAM</w:t>
      </w:r>
      <w:r w:rsidR="00AD25AF" w:rsidRPr="001037BA">
        <w:rPr>
          <w:rFonts w:ascii="Times New Roman" w:hAnsi="Times New Roman"/>
        </w:rPr>
        <w:t>Ț</w:t>
      </w:r>
      <w:r w:rsidR="006F76A1" w:rsidRPr="001037BA">
        <w:rPr>
          <w:rFonts w:ascii="Times New Roman" w:hAnsi="Times New Roman"/>
        </w:rPr>
        <w:t>”</w:t>
      </w:r>
      <w:r w:rsidR="00672603" w:rsidRPr="001037BA">
        <w:rPr>
          <w:rFonts w:ascii="Times New Roman" w:hAnsi="Times New Roman"/>
        </w:rPr>
        <w:t xml:space="preserve"> să exercite, pe seama </w:t>
      </w:r>
      <w:r w:rsidR="00AD25AF" w:rsidRPr="001037BA">
        <w:rPr>
          <w:rFonts w:ascii="Times New Roman" w:hAnsi="Times New Roman"/>
        </w:rPr>
        <w:t>ș</w:t>
      </w:r>
      <w:r w:rsidR="00672603" w:rsidRPr="001037BA">
        <w:rPr>
          <w:rFonts w:ascii="Times New Roman" w:hAnsi="Times New Roman"/>
        </w:rPr>
        <w:t xml:space="preserve">i în numele </w:t>
      </w:r>
      <w:r w:rsidR="00FA7745" w:rsidRPr="001037BA">
        <w:rPr>
          <w:rFonts w:ascii="Times New Roman" w:hAnsi="Times New Roman"/>
        </w:rPr>
        <w:t>comunei</w:t>
      </w:r>
      <w:r w:rsidR="00B21007" w:rsidRPr="001037BA">
        <w:rPr>
          <w:rFonts w:ascii="Times New Roman" w:hAnsi="Times New Roman"/>
        </w:rPr>
        <w:t xml:space="preserve"> Ion Creangă </w:t>
      </w:r>
      <w:r w:rsidR="00672603" w:rsidRPr="001037BA">
        <w:rPr>
          <w:rFonts w:ascii="Times New Roman" w:hAnsi="Times New Roman"/>
        </w:rPr>
        <w:t>, dreptul de a delega gestiunea serviciilor de utilită</w:t>
      </w:r>
      <w:r w:rsidR="00AD25AF" w:rsidRPr="001037BA">
        <w:rPr>
          <w:rFonts w:ascii="Times New Roman" w:hAnsi="Times New Roman"/>
        </w:rPr>
        <w:t>ț</w:t>
      </w:r>
      <w:r w:rsidR="00672603" w:rsidRPr="001037BA">
        <w:rPr>
          <w:rFonts w:ascii="Times New Roman" w:hAnsi="Times New Roman"/>
        </w:rPr>
        <w:t xml:space="preserve">i publice </w:t>
      </w:r>
      <w:r w:rsidR="005F6677" w:rsidRPr="001037BA">
        <w:rPr>
          <w:rFonts w:ascii="Times New Roman" w:hAnsi="Times New Roman"/>
        </w:rPr>
        <w:t>prevăzut</w:t>
      </w:r>
      <w:r w:rsidR="00457ABE" w:rsidRPr="001037BA">
        <w:rPr>
          <w:rFonts w:ascii="Times New Roman" w:hAnsi="Times New Roman"/>
        </w:rPr>
        <w:t>e</w:t>
      </w:r>
      <w:r w:rsidR="005F6677" w:rsidRPr="001037BA">
        <w:rPr>
          <w:rFonts w:ascii="Times New Roman" w:hAnsi="Times New Roman"/>
        </w:rPr>
        <w:t xml:space="preserve"> la art. </w:t>
      </w:r>
      <w:r w:rsidR="00977C9E" w:rsidRPr="001037BA">
        <w:rPr>
          <w:rFonts w:ascii="Times New Roman" w:hAnsi="Times New Roman"/>
        </w:rPr>
        <w:t>2</w:t>
      </w:r>
      <w:r w:rsidR="001C2BDD" w:rsidRPr="001037BA">
        <w:rPr>
          <w:rFonts w:ascii="Times New Roman" w:hAnsi="Times New Roman"/>
        </w:rPr>
        <w:t xml:space="preserve">, </w:t>
      </w:r>
      <w:r w:rsidR="008E39C3" w:rsidRPr="001037BA">
        <w:rPr>
          <w:rFonts w:ascii="Times New Roman" w:hAnsi="Times New Roman"/>
        </w:rPr>
        <w:t>respectiv</w:t>
      </w:r>
      <w:r w:rsidR="00D96436" w:rsidRPr="001037BA">
        <w:rPr>
          <w:rFonts w:ascii="Times New Roman" w:hAnsi="Times New Roman"/>
        </w:rPr>
        <w:t>, în calitate de autoritate contractantă,</w:t>
      </w:r>
      <w:r w:rsidR="008E39C3" w:rsidRPr="001037BA">
        <w:rPr>
          <w:rFonts w:ascii="Times New Roman" w:hAnsi="Times New Roman"/>
        </w:rPr>
        <w:t xml:space="preserve"> </w:t>
      </w:r>
      <w:r w:rsidR="00892B7A" w:rsidRPr="001037BA">
        <w:rPr>
          <w:rFonts w:ascii="Times New Roman" w:hAnsi="Times New Roman"/>
        </w:rPr>
        <w:t xml:space="preserve">să deruleze procedura de atribuire </w:t>
      </w:r>
      <w:r w:rsidR="00AD25AF" w:rsidRPr="001037BA">
        <w:rPr>
          <w:rFonts w:ascii="Times New Roman" w:hAnsi="Times New Roman"/>
        </w:rPr>
        <w:t>ș</w:t>
      </w:r>
      <w:r w:rsidR="00892B7A" w:rsidRPr="001037BA">
        <w:rPr>
          <w:rFonts w:ascii="Times New Roman" w:hAnsi="Times New Roman"/>
        </w:rPr>
        <w:t xml:space="preserve">i să </w:t>
      </w:r>
      <w:r w:rsidR="00EB71B1" w:rsidRPr="001037BA">
        <w:rPr>
          <w:rFonts w:ascii="Times New Roman" w:hAnsi="Times New Roman"/>
        </w:rPr>
        <w:t xml:space="preserve">încheie </w:t>
      </w:r>
      <w:r w:rsidR="0061067B" w:rsidRPr="001037BA">
        <w:rPr>
          <w:rFonts w:ascii="Times New Roman" w:hAnsi="Times New Roman"/>
          <w:i/>
          <w:iCs/>
        </w:rPr>
        <w:t>C</w:t>
      </w:r>
      <w:r w:rsidR="00123844" w:rsidRPr="001037BA">
        <w:rPr>
          <w:rFonts w:ascii="Times New Roman" w:hAnsi="Times New Roman"/>
          <w:i/>
          <w:iCs/>
        </w:rPr>
        <w:t>ontract</w:t>
      </w:r>
      <w:r w:rsidR="004546B3" w:rsidRPr="001037BA">
        <w:rPr>
          <w:rFonts w:ascii="Times New Roman" w:hAnsi="Times New Roman"/>
          <w:i/>
          <w:iCs/>
        </w:rPr>
        <w:t>ul</w:t>
      </w:r>
      <w:r w:rsidR="00E563CD" w:rsidRPr="001037BA">
        <w:rPr>
          <w:rFonts w:ascii="Times New Roman" w:hAnsi="Times New Roman"/>
          <w:i/>
          <w:iCs/>
        </w:rPr>
        <w:t xml:space="preserve"> </w:t>
      </w:r>
      <w:r w:rsidR="0061067B" w:rsidRPr="001037BA">
        <w:rPr>
          <w:rFonts w:ascii="Times New Roman" w:hAnsi="Times New Roman"/>
          <w:i/>
          <w:iCs/>
        </w:rPr>
        <w:t>de d</w:t>
      </w:r>
      <w:r w:rsidR="00E563CD" w:rsidRPr="001037BA">
        <w:rPr>
          <w:rFonts w:ascii="Times New Roman" w:hAnsi="Times New Roman"/>
          <w:i/>
          <w:iCs/>
        </w:rPr>
        <w:t>elegare prin concesiune a gestiunii unor activități componente ale serviciului de salubrizare a unităților administrativ-teritoriale membre ale Asociației de Dezvoltare Intercomunitar</w:t>
      </w:r>
      <w:r w:rsidR="0067546D" w:rsidRPr="001037BA">
        <w:rPr>
          <w:rFonts w:ascii="Times New Roman" w:hAnsi="Times New Roman"/>
          <w:i/>
          <w:iCs/>
        </w:rPr>
        <w:t>ă</w:t>
      </w:r>
      <w:r w:rsidR="00E563CD" w:rsidRPr="001037BA">
        <w:rPr>
          <w:rFonts w:ascii="Times New Roman" w:hAnsi="Times New Roman"/>
          <w:i/>
          <w:iCs/>
        </w:rPr>
        <w:t xml:space="preserve"> „ECONEAMȚ” din Zona </w:t>
      </w:r>
      <w:r w:rsidR="00902DFD" w:rsidRPr="001037BA">
        <w:rPr>
          <w:rFonts w:ascii="Times New Roman" w:hAnsi="Times New Roman"/>
          <w:i/>
          <w:iCs/>
        </w:rPr>
        <w:t>2</w:t>
      </w:r>
      <w:r w:rsidR="00E563CD" w:rsidRPr="001037BA">
        <w:rPr>
          <w:rFonts w:ascii="Times New Roman" w:hAnsi="Times New Roman"/>
          <w:i/>
          <w:iCs/>
        </w:rPr>
        <w:t>, Judetul Neamț</w:t>
      </w:r>
      <w:r w:rsidR="00EB71B1" w:rsidRPr="001037BA">
        <w:rPr>
          <w:rFonts w:ascii="Times New Roman" w:hAnsi="Times New Roman"/>
        </w:rPr>
        <w:t xml:space="preserve">, </w:t>
      </w:r>
      <w:r w:rsidR="00977C9E" w:rsidRPr="001037BA">
        <w:rPr>
          <w:rFonts w:ascii="Times New Roman" w:hAnsi="Times New Roman"/>
        </w:rPr>
        <w:t>cu respectarea prevederilor</w:t>
      </w:r>
      <w:r w:rsidR="001C2BDD" w:rsidRPr="001037BA">
        <w:rPr>
          <w:rFonts w:ascii="Times New Roman" w:hAnsi="Times New Roman"/>
        </w:rPr>
        <w:t xml:space="preserve"> Statutul</w:t>
      </w:r>
      <w:r w:rsidR="00977C9E" w:rsidRPr="001037BA">
        <w:rPr>
          <w:rFonts w:ascii="Times New Roman" w:hAnsi="Times New Roman"/>
        </w:rPr>
        <w:t>ui</w:t>
      </w:r>
      <w:r w:rsidR="001C2BDD" w:rsidRPr="001037BA">
        <w:rPr>
          <w:rFonts w:ascii="Times New Roman" w:hAnsi="Times New Roman"/>
        </w:rPr>
        <w:t xml:space="preserve"> Asocia</w:t>
      </w:r>
      <w:r w:rsidR="00AD25AF" w:rsidRPr="001037BA">
        <w:rPr>
          <w:rFonts w:ascii="Times New Roman" w:hAnsi="Times New Roman"/>
        </w:rPr>
        <w:t>ț</w:t>
      </w:r>
      <w:r w:rsidR="001C2BDD" w:rsidRPr="001037BA">
        <w:rPr>
          <w:rFonts w:ascii="Times New Roman" w:hAnsi="Times New Roman"/>
        </w:rPr>
        <w:t xml:space="preserve">iei </w:t>
      </w:r>
      <w:r w:rsidR="00AD25AF" w:rsidRPr="001037BA">
        <w:rPr>
          <w:rFonts w:ascii="Times New Roman" w:hAnsi="Times New Roman"/>
        </w:rPr>
        <w:t>ș</w:t>
      </w:r>
      <w:r w:rsidR="004F2403" w:rsidRPr="001037BA">
        <w:rPr>
          <w:rFonts w:ascii="Times New Roman" w:hAnsi="Times New Roman"/>
        </w:rPr>
        <w:t xml:space="preserve">i </w:t>
      </w:r>
      <w:r w:rsidR="009029A1" w:rsidRPr="001037BA">
        <w:rPr>
          <w:rFonts w:ascii="Times New Roman" w:hAnsi="Times New Roman"/>
        </w:rPr>
        <w:t>a procedurilor de licita</w:t>
      </w:r>
      <w:r w:rsidR="00AD25AF" w:rsidRPr="001037BA">
        <w:rPr>
          <w:rFonts w:ascii="Times New Roman" w:hAnsi="Times New Roman"/>
        </w:rPr>
        <w:t>ț</w:t>
      </w:r>
      <w:r w:rsidR="009029A1" w:rsidRPr="001037BA">
        <w:rPr>
          <w:rFonts w:ascii="Times New Roman" w:hAnsi="Times New Roman"/>
        </w:rPr>
        <w:t>ie publică prevăzute de lege</w:t>
      </w:r>
      <w:r w:rsidR="006F76A1" w:rsidRPr="001037BA">
        <w:rPr>
          <w:rFonts w:ascii="Times New Roman" w:hAnsi="Times New Roman"/>
        </w:rPr>
        <w:t>.</w:t>
      </w:r>
    </w:p>
    <w:p w14:paraId="78284B20" w14:textId="0F3B9E77" w:rsidR="00550F08" w:rsidRPr="001037BA" w:rsidRDefault="00B21007" w:rsidP="001037BA">
      <w:pPr>
        <w:pStyle w:val="ListParagraph"/>
        <w:spacing w:after="0"/>
        <w:ind w:left="-180" w:right="-468"/>
        <w:rPr>
          <w:rFonts w:ascii="Times New Roman" w:hAnsi="Times New Roman"/>
        </w:rPr>
      </w:pPr>
      <w:r w:rsidRPr="001037BA">
        <w:rPr>
          <w:rFonts w:ascii="Times New Roman" w:hAnsi="Times New Roman"/>
          <w:b/>
        </w:rPr>
        <w:t>Art. 6.</w:t>
      </w:r>
      <w:r w:rsidR="00550F08" w:rsidRPr="001037BA">
        <w:rPr>
          <w:rFonts w:ascii="Times New Roman" w:hAnsi="Times New Roman"/>
        </w:rPr>
        <w:t xml:space="preserve">Secretarul </w:t>
      </w:r>
      <w:r w:rsidR="002A5C15" w:rsidRPr="001037BA">
        <w:rPr>
          <w:rFonts w:ascii="Times New Roman" w:hAnsi="Times New Roman"/>
        </w:rPr>
        <w:t xml:space="preserve">general al </w:t>
      </w:r>
      <w:r w:rsidRPr="001037BA">
        <w:rPr>
          <w:rFonts w:ascii="Times New Roman" w:hAnsi="Times New Roman"/>
        </w:rPr>
        <w:t>UAT-Comuna</w:t>
      </w:r>
      <w:r w:rsidR="00550F08" w:rsidRPr="001037BA">
        <w:rPr>
          <w:rFonts w:ascii="Times New Roman" w:hAnsi="Times New Roman"/>
        </w:rPr>
        <w:t xml:space="preserve"> </w:t>
      </w:r>
      <w:r w:rsidRPr="001037BA">
        <w:rPr>
          <w:rFonts w:ascii="Times New Roman" w:hAnsi="Times New Roman"/>
        </w:rPr>
        <w:t xml:space="preserve">Ion Creanga </w:t>
      </w:r>
      <w:r w:rsidR="00550F08" w:rsidRPr="001037BA">
        <w:rPr>
          <w:rFonts w:ascii="Times New Roman" w:hAnsi="Times New Roman"/>
        </w:rPr>
        <w:t xml:space="preserve"> va asigura </w:t>
      </w:r>
      <w:r w:rsidR="002A5C15" w:rsidRPr="001037BA">
        <w:rPr>
          <w:rFonts w:ascii="Times New Roman" w:hAnsi="Times New Roman"/>
        </w:rPr>
        <w:t>comunicarea prezentei  autorită</w:t>
      </w:r>
      <w:r w:rsidR="00AD25AF" w:rsidRPr="001037BA">
        <w:rPr>
          <w:rFonts w:ascii="Times New Roman" w:hAnsi="Times New Roman"/>
        </w:rPr>
        <w:t>ț</w:t>
      </w:r>
      <w:r w:rsidR="002A5C15" w:rsidRPr="001037BA">
        <w:rPr>
          <w:rFonts w:ascii="Times New Roman" w:hAnsi="Times New Roman"/>
        </w:rPr>
        <w:t>ilor</w:t>
      </w:r>
      <w:r w:rsidRPr="001037BA">
        <w:rPr>
          <w:rFonts w:ascii="Times New Roman" w:hAnsi="Times New Roman"/>
        </w:rPr>
        <w:t xml:space="preserve">, institutiilor </w:t>
      </w:r>
      <w:r w:rsidR="002A5C15" w:rsidRPr="001037BA">
        <w:rPr>
          <w:rFonts w:ascii="Times New Roman" w:hAnsi="Times New Roman"/>
        </w:rPr>
        <w:t xml:space="preserve"> </w:t>
      </w:r>
      <w:r w:rsidR="00AD25AF" w:rsidRPr="001037BA">
        <w:rPr>
          <w:rFonts w:ascii="Times New Roman" w:hAnsi="Times New Roman"/>
        </w:rPr>
        <w:t>ș</w:t>
      </w:r>
      <w:r w:rsidR="002A5C15" w:rsidRPr="001037BA">
        <w:rPr>
          <w:rFonts w:ascii="Times New Roman" w:hAnsi="Times New Roman"/>
        </w:rPr>
        <w:t>i persoanelor interesate</w:t>
      </w:r>
      <w:r w:rsidR="00550F08" w:rsidRPr="001037BA">
        <w:rPr>
          <w:rFonts w:ascii="Times New Roman" w:hAnsi="Times New Roman"/>
        </w:rPr>
        <w:t>.</w:t>
      </w:r>
    </w:p>
    <w:p w14:paraId="310016A4" w14:textId="77777777" w:rsidR="008078B1" w:rsidRPr="001037BA" w:rsidRDefault="008078B1" w:rsidP="001037BA">
      <w:pPr>
        <w:shd w:val="clear" w:color="auto" w:fill="FFFFFF"/>
        <w:ind w:left="-180" w:right="-468"/>
        <w:jc w:val="center"/>
        <w:rPr>
          <w:color w:val="222222"/>
          <w:sz w:val="22"/>
          <w:szCs w:val="22"/>
          <w:lang w:eastAsia="ro-RO"/>
        </w:rPr>
      </w:pPr>
      <w:r w:rsidRPr="001037BA">
        <w:rPr>
          <w:color w:val="000000"/>
          <w:sz w:val="22"/>
          <w:szCs w:val="22"/>
        </w:rPr>
        <w:t>INIȚIATOR</w:t>
      </w:r>
    </w:p>
    <w:p w14:paraId="6B71680B" w14:textId="77777777" w:rsidR="008078B1" w:rsidRPr="001037BA" w:rsidRDefault="008078B1" w:rsidP="001037BA">
      <w:pPr>
        <w:ind w:left="-180" w:right="-468"/>
        <w:jc w:val="center"/>
        <w:rPr>
          <w:sz w:val="22"/>
          <w:szCs w:val="22"/>
          <w:lang w:eastAsia="ro-RO"/>
        </w:rPr>
      </w:pPr>
      <w:r w:rsidRPr="001037BA">
        <w:rPr>
          <w:sz w:val="22"/>
          <w:szCs w:val="22"/>
          <w:lang w:eastAsia="ro-RO"/>
        </w:rPr>
        <w:t xml:space="preserve">Primar </w:t>
      </w:r>
    </w:p>
    <w:p w14:paraId="78B15F5C" w14:textId="77777777" w:rsidR="008078B1" w:rsidRPr="001037BA" w:rsidRDefault="008078B1" w:rsidP="001037BA">
      <w:pPr>
        <w:ind w:left="-180" w:right="-468"/>
        <w:jc w:val="center"/>
        <w:rPr>
          <w:sz w:val="22"/>
          <w:szCs w:val="22"/>
          <w:lang w:eastAsia="ro-RO"/>
        </w:rPr>
      </w:pPr>
      <w:r w:rsidRPr="001037BA">
        <w:rPr>
          <w:sz w:val="22"/>
          <w:szCs w:val="22"/>
          <w:lang w:eastAsia="ro-RO"/>
        </w:rPr>
        <w:t xml:space="preserve"> Dumitru – Dorin TABACARIU </w:t>
      </w:r>
    </w:p>
    <w:p w14:paraId="7C662786" w14:textId="75922D96" w:rsidR="00DA556C" w:rsidRPr="003F0780" w:rsidRDefault="002A5C15" w:rsidP="00DA556C">
      <w:pPr>
        <w:spacing w:line="276" w:lineRule="auto"/>
        <w:ind w:left="-180" w:right="-468"/>
        <w:rPr>
          <w:b/>
          <w:sz w:val="22"/>
          <w:szCs w:val="22"/>
        </w:rPr>
      </w:pPr>
      <w:r w:rsidRPr="001037BA">
        <w:rPr>
          <w:b/>
          <w:sz w:val="20"/>
          <w:szCs w:val="20"/>
        </w:rPr>
        <w:br w:type="page"/>
      </w:r>
    </w:p>
    <w:p w14:paraId="0D657132" w14:textId="446E700D" w:rsidR="00627163" w:rsidRPr="003F0780" w:rsidRDefault="00627163" w:rsidP="003F0780">
      <w:pPr>
        <w:spacing w:line="276" w:lineRule="auto"/>
        <w:rPr>
          <w:b/>
          <w:sz w:val="22"/>
          <w:szCs w:val="22"/>
        </w:rPr>
      </w:pPr>
      <w:r w:rsidRPr="003F0780">
        <w:rPr>
          <w:b/>
          <w:sz w:val="22"/>
          <w:szCs w:val="22"/>
        </w:rPr>
        <w:t>ROMÂNIA</w:t>
      </w:r>
    </w:p>
    <w:p w14:paraId="07B434C1" w14:textId="4459D097" w:rsidR="00627163" w:rsidRPr="003F0780" w:rsidRDefault="00627163" w:rsidP="003F0780">
      <w:pPr>
        <w:spacing w:line="276" w:lineRule="auto"/>
        <w:rPr>
          <w:b/>
          <w:sz w:val="22"/>
          <w:szCs w:val="22"/>
        </w:rPr>
      </w:pPr>
      <w:r w:rsidRPr="003F0780">
        <w:rPr>
          <w:b/>
          <w:sz w:val="22"/>
          <w:szCs w:val="22"/>
        </w:rPr>
        <w:t>JUDE</w:t>
      </w:r>
      <w:r w:rsidR="00AD25AF" w:rsidRPr="003F0780">
        <w:rPr>
          <w:b/>
          <w:sz w:val="22"/>
          <w:szCs w:val="22"/>
        </w:rPr>
        <w:t>Ț</w:t>
      </w:r>
      <w:r w:rsidRPr="003F0780">
        <w:rPr>
          <w:b/>
          <w:sz w:val="22"/>
          <w:szCs w:val="22"/>
        </w:rPr>
        <w:t>UL NEAM</w:t>
      </w:r>
      <w:r w:rsidR="00AD25AF" w:rsidRPr="003F0780">
        <w:rPr>
          <w:b/>
          <w:sz w:val="22"/>
          <w:szCs w:val="22"/>
        </w:rPr>
        <w:t>Ț</w:t>
      </w:r>
    </w:p>
    <w:p w14:paraId="27587C53" w14:textId="14CFDAB9" w:rsidR="00627163" w:rsidRPr="003F0780" w:rsidRDefault="00627163" w:rsidP="003F0780">
      <w:pPr>
        <w:spacing w:line="276" w:lineRule="auto"/>
        <w:rPr>
          <w:b/>
          <w:sz w:val="22"/>
          <w:szCs w:val="22"/>
        </w:rPr>
      </w:pPr>
      <w:r w:rsidRPr="003F0780">
        <w:rPr>
          <w:b/>
          <w:sz w:val="22"/>
          <w:szCs w:val="22"/>
        </w:rPr>
        <w:t>COMUNA</w:t>
      </w:r>
      <w:r w:rsidR="003F0780">
        <w:rPr>
          <w:b/>
          <w:sz w:val="22"/>
          <w:szCs w:val="22"/>
        </w:rPr>
        <w:t xml:space="preserve"> ION  CREANGĂ</w:t>
      </w:r>
    </w:p>
    <w:p w14:paraId="08A63613" w14:textId="7A94B8DE" w:rsidR="00627163" w:rsidRPr="003F0780" w:rsidRDefault="003F0780" w:rsidP="003F0780">
      <w:pPr>
        <w:spacing w:line="276" w:lineRule="auto"/>
        <w:rPr>
          <w:b/>
          <w:sz w:val="22"/>
          <w:szCs w:val="22"/>
        </w:rPr>
      </w:pPr>
      <w:r>
        <w:rPr>
          <w:b/>
          <w:sz w:val="22"/>
          <w:szCs w:val="22"/>
        </w:rPr>
        <w:t xml:space="preserve">Nr. 5605 din 26.05.2026 </w:t>
      </w:r>
      <w:r w:rsidR="00550F08" w:rsidRPr="003F0780">
        <w:rPr>
          <w:b/>
          <w:sz w:val="22"/>
          <w:szCs w:val="22"/>
        </w:rPr>
        <w:t>20</w:t>
      </w:r>
      <w:r w:rsidR="00723623" w:rsidRPr="003F0780">
        <w:rPr>
          <w:b/>
          <w:sz w:val="22"/>
          <w:szCs w:val="22"/>
        </w:rPr>
        <w:t>2</w:t>
      </w:r>
      <w:r w:rsidR="000D745D" w:rsidRPr="003F0780">
        <w:rPr>
          <w:b/>
          <w:sz w:val="22"/>
          <w:szCs w:val="22"/>
        </w:rPr>
        <w:t>6</w:t>
      </w:r>
    </w:p>
    <w:p w14:paraId="6B753A09" w14:textId="77777777" w:rsidR="00627163" w:rsidRPr="003F0780" w:rsidRDefault="00627163" w:rsidP="003F0780">
      <w:pPr>
        <w:spacing w:line="276" w:lineRule="auto"/>
        <w:rPr>
          <w:b/>
          <w:sz w:val="22"/>
          <w:szCs w:val="22"/>
        </w:rPr>
      </w:pPr>
    </w:p>
    <w:p w14:paraId="0B4061E2" w14:textId="77777777" w:rsidR="00723623" w:rsidRPr="003F0780" w:rsidRDefault="00723623" w:rsidP="003F0780">
      <w:pPr>
        <w:spacing w:line="276" w:lineRule="auto"/>
        <w:jc w:val="center"/>
        <w:rPr>
          <w:b/>
          <w:sz w:val="22"/>
          <w:szCs w:val="22"/>
        </w:rPr>
      </w:pPr>
      <w:r w:rsidRPr="003F0780">
        <w:rPr>
          <w:b/>
          <w:sz w:val="22"/>
          <w:szCs w:val="22"/>
        </w:rPr>
        <w:t>REFERAT DE APROBARE</w:t>
      </w:r>
    </w:p>
    <w:p w14:paraId="5271A617" w14:textId="5D221F26" w:rsidR="00F93AD3" w:rsidRPr="003F0780" w:rsidRDefault="007B637C" w:rsidP="003F0780">
      <w:pPr>
        <w:spacing w:line="276" w:lineRule="auto"/>
        <w:jc w:val="center"/>
        <w:rPr>
          <w:b/>
          <w:sz w:val="22"/>
          <w:szCs w:val="22"/>
        </w:rPr>
      </w:pPr>
      <w:r w:rsidRPr="003F0780">
        <w:rPr>
          <w:b/>
          <w:sz w:val="22"/>
          <w:szCs w:val="22"/>
        </w:rPr>
        <w:t xml:space="preserve">privind </w:t>
      </w:r>
      <w:r w:rsidR="00F93AD3" w:rsidRPr="003F0780">
        <w:rPr>
          <w:b/>
          <w:sz w:val="22"/>
          <w:szCs w:val="22"/>
        </w:rPr>
        <w:t>aprobarea unei documenta</w:t>
      </w:r>
      <w:r w:rsidR="00AD25AF" w:rsidRPr="003F0780">
        <w:rPr>
          <w:b/>
          <w:sz w:val="22"/>
          <w:szCs w:val="22"/>
        </w:rPr>
        <w:t>ț</w:t>
      </w:r>
      <w:r w:rsidR="00F93AD3" w:rsidRPr="003F0780">
        <w:rPr>
          <w:b/>
          <w:sz w:val="22"/>
          <w:szCs w:val="22"/>
        </w:rPr>
        <w:t xml:space="preserve">ii de atribuire </w:t>
      </w:r>
      <w:r w:rsidR="00AD25AF" w:rsidRPr="003F0780">
        <w:rPr>
          <w:b/>
          <w:sz w:val="22"/>
          <w:szCs w:val="22"/>
        </w:rPr>
        <w:t>ș</w:t>
      </w:r>
      <w:r w:rsidR="00F93AD3" w:rsidRPr="003F0780">
        <w:rPr>
          <w:b/>
          <w:sz w:val="22"/>
          <w:szCs w:val="22"/>
        </w:rPr>
        <w:t>i</w:t>
      </w:r>
    </w:p>
    <w:p w14:paraId="6CFD8FA1" w14:textId="77777777" w:rsidR="00F93AD3" w:rsidRPr="003F0780" w:rsidRDefault="00F93AD3" w:rsidP="003F0780">
      <w:pPr>
        <w:spacing w:line="276" w:lineRule="auto"/>
        <w:jc w:val="center"/>
        <w:rPr>
          <w:b/>
          <w:sz w:val="22"/>
          <w:szCs w:val="22"/>
        </w:rPr>
      </w:pPr>
      <w:r w:rsidRPr="003F0780">
        <w:rPr>
          <w:b/>
          <w:sz w:val="22"/>
          <w:szCs w:val="22"/>
        </w:rPr>
        <w:t xml:space="preserve">acordarea unui mandat special </w:t>
      </w:r>
    </w:p>
    <w:p w14:paraId="3FF7E342" w14:textId="567BF412" w:rsidR="00723623" w:rsidRPr="003F0780" w:rsidRDefault="007B637C" w:rsidP="003F0780">
      <w:pPr>
        <w:spacing w:line="276" w:lineRule="auto"/>
        <w:jc w:val="center"/>
        <w:rPr>
          <w:b/>
          <w:sz w:val="22"/>
          <w:szCs w:val="22"/>
        </w:rPr>
      </w:pPr>
      <w:r w:rsidRPr="003F0780">
        <w:rPr>
          <w:b/>
          <w:sz w:val="22"/>
          <w:szCs w:val="22"/>
        </w:rPr>
        <w:t xml:space="preserve"> </w:t>
      </w:r>
    </w:p>
    <w:p w14:paraId="23D631BF" w14:textId="77777777" w:rsidR="00723623" w:rsidRPr="003F0780" w:rsidRDefault="00723623" w:rsidP="003F0780">
      <w:pPr>
        <w:spacing w:line="276" w:lineRule="auto"/>
        <w:jc w:val="both"/>
        <w:rPr>
          <w:b/>
          <w:sz w:val="22"/>
          <w:szCs w:val="22"/>
        </w:rPr>
      </w:pPr>
    </w:p>
    <w:p w14:paraId="352E2299" w14:textId="3CBE1820" w:rsidR="00D94F50" w:rsidRPr="003F0780" w:rsidRDefault="00D94F50" w:rsidP="003F0780">
      <w:pPr>
        <w:spacing w:line="276" w:lineRule="auto"/>
        <w:ind w:firstLine="709"/>
        <w:jc w:val="both"/>
        <w:rPr>
          <w:sz w:val="22"/>
          <w:szCs w:val="22"/>
        </w:rPr>
      </w:pPr>
      <w:r w:rsidRPr="003F0780">
        <w:rPr>
          <w:sz w:val="22"/>
          <w:szCs w:val="22"/>
        </w:rPr>
        <w:t xml:space="preserve">UAT </w:t>
      </w:r>
      <w:r w:rsidR="003F0780">
        <w:rPr>
          <w:sz w:val="22"/>
          <w:szCs w:val="22"/>
        </w:rPr>
        <w:t xml:space="preserve"> Comuna Ion Creangă</w:t>
      </w:r>
      <w:r w:rsidRPr="003F0780">
        <w:rPr>
          <w:sz w:val="22"/>
          <w:szCs w:val="22"/>
        </w:rPr>
        <w:t xml:space="preserve"> împreună cu celelalte 83 unită</w:t>
      </w:r>
      <w:r w:rsidR="00AD25AF" w:rsidRPr="003F0780">
        <w:rPr>
          <w:sz w:val="22"/>
          <w:szCs w:val="22"/>
        </w:rPr>
        <w:t>ț</w:t>
      </w:r>
      <w:r w:rsidRPr="003F0780">
        <w:rPr>
          <w:sz w:val="22"/>
          <w:szCs w:val="22"/>
        </w:rPr>
        <w:t xml:space="preserve">i administrativ-teritoriale municipale, </w:t>
      </w:r>
      <w:r w:rsidR="00866C8B" w:rsidRPr="003F0780">
        <w:rPr>
          <w:sz w:val="22"/>
          <w:szCs w:val="22"/>
        </w:rPr>
        <w:t>oră</w:t>
      </w:r>
      <w:r w:rsidR="00AD25AF" w:rsidRPr="003F0780">
        <w:rPr>
          <w:sz w:val="22"/>
          <w:szCs w:val="22"/>
        </w:rPr>
        <w:t>ș</w:t>
      </w:r>
      <w:r w:rsidR="00866C8B" w:rsidRPr="003F0780">
        <w:rPr>
          <w:sz w:val="22"/>
          <w:szCs w:val="22"/>
        </w:rPr>
        <w:t>ene</w:t>
      </w:r>
      <w:r w:rsidR="00AD25AF" w:rsidRPr="003F0780">
        <w:rPr>
          <w:sz w:val="22"/>
          <w:szCs w:val="22"/>
        </w:rPr>
        <w:t>ș</w:t>
      </w:r>
      <w:r w:rsidR="00866C8B" w:rsidRPr="003F0780">
        <w:rPr>
          <w:sz w:val="22"/>
          <w:szCs w:val="22"/>
        </w:rPr>
        <w:t>ti</w:t>
      </w:r>
      <w:r w:rsidRPr="003F0780">
        <w:rPr>
          <w:sz w:val="22"/>
          <w:szCs w:val="22"/>
        </w:rPr>
        <w:t xml:space="preserve"> </w:t>
      </w:r>
      <w:r w:rsidR="00AD25AF" w:rsidRPr="003F0780">
        <w:rPr>
          <w:sz w:val="22"/>
          <w:szCs w:val="22"/>
        </w:rPr>
        <w:t>ș</w:t>
      </w:r>
      <w:r w:rsidRPr="003F0780">
        <w:rPr>
          <w:sz w:val="22"/>
          <w:szCs w:val="22"/>
        </w:rPr>
        <w:t>i comunale au constituit Asocia</w:t>
      </w:r>
      <w:r w:rsidR="00AD25AF" w:rsidRPr="003F0780">
        <w:rPr>
          <w:sz w:val="22"/>
          <w:szCs w:val="22"/>
        </w:rPr>
        <w:t>ț</w:t>
      </w:r>
      <w:r w:rsidRPr="003F0780">
        <w:rPr>
          <w:sz w:val="22"/>
          <w:szCs w:val="22"/>
        </w:rPr>
        <w:t>ia de Dezvoltare Intercomunitară „ECONEAM</w:t>
      </w:r>
      <w:r w:rsidR="00AD25AF" w:rsidRPr="003F0780">
        <w:rPr>
          <w:sz w:val="22"/>
          <w:szCs w:val="22"/>
        </w:rPr>
        <w:t>Ț</w:t>
      </w:r>
      <w:r w:rsidRPr="003F0780">
        <w:rPr>
          <w:sz w:val="22"/>
          <w:szCs w:val="22"/>
        </w:rPr>
        <w:t>”.</w:t>
      </w:r>
      <w:r w:rsidR="00571932" w:rsidRPr="003F0780">
        <w:rPr>
          <w:sz w:val="22"/>
          <w:szCs w:val="22"/>
        </w:rPr>
        <w:t xml:space="preserve"> </w:t>
      </w:r>
      <w:r w:rsidRPr="003F0780">
        <w:rPr>
          <w:sz w:val="22"/>
          <w:szCs w:val="22"/>
        </w:rPr>
        <w:t>Scopul asocia</w:t>
      </w:r>
      <w:r w:rsidR="00AD25AF" w:rsidRPr="003F0780">
        <w:rPr>
          <w:sz w:val="22"/>
          <w:szCs w:val="22"/>
        </w:rPr>
        <w:t>ț</w:t>
      </w:r>
      <w:r w:rsidRPr="003F0780">
        <w:rPr>
          <w:sz w:val="22"/>
          <w:szCs w:val="22"/>
        </w:rPr>
        <w:t>iei este înfiin</w:t>
      </w:r>
      <w:r w:rsidR="00AD25AF" w:rsidRPr="003F0780">
        <w:rPr>
          <w:sz w:val="22"/>
          <w:szCs w:val="22"/>
        </w:rPr>
        <w:t>ț</w:t>
      </w:r>
      <w:r w:rsidRPr="003F0780">
        <w:rPr>
          <w:sz w:val="22"/>
          <w:szCs w:val="22"/>
        </w:rPr>
        <w:t xml:space="preserve">area, organizarea, reglementarea, exploatarea, monitorizarea </w:t>
      </w:r>
      <w:r w:rsidR="00AD25AF" w:rsidRPr="003F0780">
        <w:rPr>
          <w:sz w:val="22"/>
          <w:szCs w:val="22"/>
        </w:rPr>
        <w:t>ș</w:t>
      </w:r>
      <w:r w:rsidRPr="003F0780">
        <w:rPr>
          <w:sz w:val="22"/>
          <w:szCs w:val="22"/>
        </w:rPr>
        <w:t xml:space="preserve">i gestionarea în comun a serviciului de colectare, transport, tratare </w:t>
      </w:r>
      <w:r w:rsidR="00AD25AF" w:rsidRPr="003F0780">
        <w:rPr>
          <w:sz w:val="22"/>
          <w:szCs w:val="22"/>
        </w:rPr>
        <w:t>ș</w:t>
      </w:r>
      <w:r w:rsidRPr="003F0780">
        <w:rPr>
          <w:sz w:val="22"/>
          <w:szCs w:val="22"/>
        </w:rPr>
        <w:t>i depozitare a de</w:t>
      </w:r>
      <w:r w:rsidR="00AD25AF" w:rsidRPr="003F0780">
        <w:rPr>
          <w:sz w:val="22"/>
          <w:szCs w:val="22"/>
        </w:rPr>
        <w:t>ș</w:t>
      </w:r>
      <w:r w:rsidRPr="003F0780">
        <w:rPr>
          <w:sz w:val="22"/>
          <w:szCs w:val="22"/>
        </w:rPr>
        <w:t>eurilor municipale nepericuloase de pe raza unită</w:t>
      </w:r>
      <w:r w:rsidR="00AD25AF" w:rsidRPr="003F0780">
        <w:rPr>
          <w:sz w:val="22"/>
          <w:szCs w:val="22"/>
        </w:rPr>
        <w:t>ț</w:t>
      </w:r>
      <w:r w:rsidRPr="003F0780">
        <w:rPr>
          <w:sz w:val="22"/>
          <w:szCs w:val="22"/>
        </w:rPr>
        <w:t xml:space="preserve">ilor administrative membre, </w:t>
      </w:r>
      <w:r w:rsidR="008D168F" w:rsidRPr="003F0780">
        <w:rPr>
          <w:sz w:val="22"/>
          <w:szCs w:val="22"/>
        </w:rPr>
        <w:t>în cadrul proiectului cu finan</w:t>
      </w:r>
      <w:r w:rsidR="00AD25AF" w:rsidRPr="003F0780">
        <w:rPr>
          <w:sz w:val="22"/>
          <w:szCs w:val="22"/>
        </w:rPr>
        <w:t>ț</w:t>
      </w:r>
      <w:r w:rsidR="008D168F" w:rsidRPr="003F0780">
        <w:rPr>
          <w:sz w:val="22"/>
          <w:szCs w:val="22"/>
        </w:rPr>
        <w:t xml:space="preserve">are </w:t>
      </w:r>
      <w:r w:rsidR="009A5414" w:rsidRPr="003F0780">
        <w:rPr>
          <w:sz w:val="22"/>
          <w:szCs w:val="22"/>
        </w:rPr>
        <w:t>europeană Sistem de Management Integrat al De</w:t>
      </w:r>
      <w:r w:rsidR="00AD25AF" w:rsidRPr="003F0780">
        <w:rPr>
          <w:sz w:val="22"/>
          <w:szCs w:val="22"/>
        </w:rPr>
        <w:t>ș</w:t>
      </w:r>
      <w:r w:rsidR="009A5414" w:rsidRPr="003F0780">
        <w:rPr>
          <w:sz w:val="22"/>
          <w:szCs w:val="22"/>
        </w:rPr>
        <w:t>eurilor în Jude</w:t>
      </w:r>
      <w:r w:rsidR="00AD25AF" w:rsidRPr="003F0780">
        <w:rPr>
          <w:sz w:val="22"/>
          <w:szCs w:val="22"/>
        </w:rPr>
        <w:t>ț</w:t>
      </w:r>
      <w:r w:rsidR="009A5414" w:rsidRPr="003F0780">
        <w:rPr>
          <w:sz w:val="22"/>
          <w:szCs w:val="22"/>
        </w:rPr>
        <w:t>ul Neam</w:t>
      </w:r>
      <w:r w:rsidR="00AD25AF" w:rsidRPr="003F0780">
        <w:rPr>
          <w:sz w:val="22"/>
          <w:szCs w:val="22"/>
        </w:rPr>
        <w:t>ț</w:t>
      </w:r>
      <w:r w:rsidR="009A5414" w:rsidRPr="003F0780">
        <w:rPr>
          <w:sz w:val="22"/>
          <w:szCs w:val="22"/>
        </w:rPr>
        <w:t xml:space="preserve">, </w:t>
      </w:r>
      <w:r w:rsidRPr="003F0780">
        <w:rPr>
          <w:sz w:val="22"/>
          <w:szCs w:val="22"/>
        </w:rPr>
        <w:t xml:space="preserve">pe baza unor contracte de delegare, atribuite conform procedurilor legale în </w:t>
      </w:r>
      <w:r w:rsidR="00212183" w:rsidRPr="003F0780">
        <w:rPr>
          <w:sz w:val="22"/>
          <w:szCs w:val="22"/>
        </w:rPr>
        <w:t>materia achizi</w:t>
      </w:r>
      <w:r w:rsidR="00AD25AF" w:rsidRPr="003F0780">
        <w:rPr>
          <w:sz w:val="22"/>
          <w:szCs w:val="22"/>
        </w:rPr>
        <w:t>ț</w:t>
      </w:r>
      <w:r w:rsidR="00212183" w:rsidRPr="003F0780">
        <w:rPr>
          <w:sz w:val="22"/>
          <w:szCs w:val="22"/>
        </w:rPr>
        <w:t xml:space="preserve">iilor publice în </w:t>
      </w:r>
      <w:r w:rsidRPr="003F0780">
        <w:rPr>
          <w:sz w:val="22"/>
          <w:szCs w:val="22"/>
        </w:rPr>
        <w:t>vigoare.</w:t>
      </w:r>
    </w:p>
    <w:p w14:paraId="45F223F8" w14:textId="59AF3BE9" w:rsidR="00D94F50" w:rsidRPr="003F0780" w:rsidRDefault="00D94F50" w:rsidP="003F0780">
      <w:pPr>
        <w:spacing w:line="276" w:lineRule="auto"/>
        <w:ind w:firstLine="709"/>
        <w:jc w:val="both"/>
        <w:rPr>
          <w:sz w:val="22"/>
          <w:szCs w:val="22"/>
        </w:rPr>
      </w:pPr>
      <w:r w:rsidRPr="003F0780">
        <w:rPr>
          <w:sz w:val="22"/>
          <w:szCs w:val="22"/>
        </w:rPr>
        <w:t>În conformitate cu Acordul de Parteneriat încheiat în vederea realizării proiectului "Sistem de Management Integrat al De</w:t>
      </w:r>
      <w:r w:rsidR="00AD25AF" w:rsidRPr="003F0780">
        <w:rPr>
          <w:sz w:val="22"/>
          <w:szCs w:val="22"/>
        </w:rPr>
        <w:t>ș</w:t>
      </w:r>
      <w:r w:rsidRPr="003F0780">
        <w:rPr>
          <w:sz w:val="22"/>
          <w:szCs w:val="22"/>
        </w:rPr>
        <w:t>eurilor în Jude</w:t>
      </w:r>
      <w:r w:rsidR="00AD25AF" w:rsidRPr="003F0780">
        <w:rPr>
          <w:sz w:val="22"/>
          <w:szCs w:val="22"/>
        </w:rPr>
        <w:t>ț</w:t>
      </w:r>
      <w:r w:rsidRPr="003F0780">
        <w:rPr>
          <w:sz w:val="22"/>
          <w:szCs w:val="22"/>
        </w:rPr>
        <w:t>ul Neam</w:t>
      </w:r>
      <w:r w:rsidR="00AD25AF" w:rsidRPr="003F0780">
        <w:rPr>
          <w:sz w:val="22"/>
          <w:szCs w:val="22"/>
        </w:rPr>
        <w:t>ț</w:t>
      </w:r>
      <w:r w:rsidRPr="003F0780">
        <w:rPr>
          <w:sz w:val="22"/>
          <w:szCs w:val="22"/>
        </w:rPr>
        <w:t>”, Jude</w:t>
      </w:r>
      <w:r w:rsidR="00AD25AF" w:rsidRPr="003F0780">
        <w:rPr>
          <w:sz w:val="22"/>
          <w:szCs w:val="22"/>
        </w:rPr>
        <w:t>ț</w:t>
      </w:r>
      <w:r w:rsidRPr="003F0780">
        <w:rPr>
          <w:sz w:val="22"/>
          <w:szCs w:val="22"/>
        </w:rPr>
        <w:t>ul Neam</w:t>
      </w:r>
      <w:r w:rsidR="00AD25AF" w:rsidRPr="003F0780">
        <w:rPr>
          <w:sz w:val="22"/>
          <w:szCs w:val="22"/>
        </w:rPr>
        <w:t>ț</w:t>
      </w:r>
      <w:r w:rsidR="009A5414" w:rsidRPr="003F0780">
        <w:rPr>
          <w:sz w:val="22"/>
          <w:szCs w:val="22"/>
        </w:rPr>
        <w:t>,</w:t>
      </w:r>
      <w:r w:rsidRPr="003F0780">
        <w:rPr>
          <w:sz w:val="22"/>
          <w:szCs w:val="22"/>
        </w:rPr>
        <w:t xml:space="preserve"> prin Consiliul Jude</w:t>
      </w:r>
      <w:r w:rsidR="00AD25AF" w:rsidRPr="003F0780">
        <w:rPr>
          <w:sz w:val="22"/>
          <w:szCs w:val="22"/>
        </w:rPr>
        <w:t>ț</w:t>
      </w:r>
      <w:r w:rsidRPr="003F0780">
        <w:rPr>
          <w:sz w:val="22"/>
          <w:szCs w:val="22"/>
        </w:rPr>
        <w:t>ean, respectiv U</w:t>
      </w:r>
      <w:r w:rsidR="00212183" w:rsidRPr="003F0780">
        <w:rPr>
          <w:sz w:val="22"/>
          <w:szCs w:val="22"/>
        </w:rPr>
        <w:t xml:space="preserve">nitatea de Implementare a </w:t>
      </w:r>
      <w:r w:rsidRPr="003F0780">
        <w:rPr>
          <w:sz w:val="22"/>
          <w:szCs w:val="22"/>
        </w:rPr>
        <w:t>P</w:t>
      </w:r>
      <w:r w:rsidR="00212183" w:rsidRPr="003F0780">
        <w:rPr>
          <w:sz w:val="22"/>
          <w:szCs w:val="22"/>
        </w:rPr>
        <w:t>roiectului</w:t>
      </w:r>
      <w:r w:rsidRPr="003F0780">
        <w:rPr>
          <w:sz w:val="22"/>
          <w:szCs w:val="22"/>
        </w:rPr>
        <w:t xml:space="preserve"> </w:t>
      </w:r>
      <w:r w:rsidR="008651F5" w:rsidRPr="003F0780">
        <w:rPr>
          <w:sz w:val="22"/>
          <w:szCs w:val="22"/>
        </w:rPr>
        <w:t xml:space="preserve">a </w:t>
      </w:r>
      <w:r w:rsidRPr="003F0780">
        <w:rPr>
          <w:sz w:val="22"/>
          <w:szCs w:val="22"/>
        </w:rPr>
        <w:t>organiza</w:t>
      </w:r>
      <w:r w:rsidR="008651F5" w:rsidRPr="003F0780">
        <w:rPr>
          <w:sz w:val="22"/>
          <w:szCs w:val="22"/>
        </w:rPr>
        <w:t>t</w:t>
      </w:r>
      <w:r w:rsidRPr="003F0780">
        <w:rPr>
          <w:sz w:val="22"/>
          <w:szCs w:val="22"/>
        </w:rPr>
        <w:t xml:space="preserve"> procedura de atribuire pentru contractul de delegare a gestiunii privind activitatea de operare a depozitului conform de la Girov; </w:t>
      </w:r>
      <w:r w:rsidR="00212183" w:rsidRPr="003F0780">
        <w:rPr>
          <w:sz w:val="22"/>
          <w:szCs w:val="22"/>
        </w:rPr>
        <w:t>de asemenea</w:t>
      </w:r>
      <w:r w:rsidRPr="003F0780">
        <w:rPr>
          <w:sz w:val="22"/>
          <w:szCs w:val="22"/>
        </w:rPr>
        <w:t>,  Asocia</w:t>
      </w:r>
      <w:r w:rsidR="00AD25AF" w:rsidRPr="003F0780">
        <w:rPr>
          <w:sz w:val="22"/>
          <w:szCs w:val="22"/>
        </w:rPr>
        <w:t>ț</w:t>
      </w:r>
      <w:r w:rsidRPr="003F0780">
        <w:rPr>
          <w:sz w:val="22"/>
          <w:szCs w:val="22"/>
        </w:rPr>
        <w:t>ia de Dezvoltare Intercomunitară „ECONEAM</w:t>
      </w:r>
      <w:r w:rsidR="00AD25AF" w:rsidRPr="003F0780">
        <w:rPr>
          <w:sz w:val="22"/>
          <w:szCs w:val="22"/>
        </w:rPr>
        <w:t>Ț</w:t>
      </w:r>
      <w:r w:rsidRPr="003F0780">
        <w:rPr>
          <w:sz w:val="22"/>
          <w:szCs w:val="22"/>
        </w:rPr>
        <w:t>”, cu sprijinul U</w:t>
      </w:r>
      <w:r w:rsidR="00212183" w:rsidRPr="003F0780">
        <w:rPr>
          <w:sz w:val="22"/>
          <w:szCs w:val="22"/>
        </w:rPr>
        <w:t>nită</w:t>
      </w:r>
      <w:r w:rsidR="00AD25AF" w:rsidRPr="003F0780">
        <w:rPr>
          <w:sz w:val="22"/>
          <w:szCs w:val="22"/>
        </w:rPr>
        <w:t>ț</w:t>
      </w:r>
      <w:r w:rsidR="00212183" w:rsidRPr="003F0780">
        <w:rPr>
          <w:sz w:val="22"/>
          <w:szCs w:val="22"/>
        </w:rPr>
        <w:t>ii de</w:t>
      </w:r>
      <w:r w:rsidR="008D168F" w:rsidRPr="003F0780">
        <w:rPr>
          <w:sz w:val="22"/>
          <w:szCs w:val="22"/>
        </w:rPr>
        <w:t xml:space="preserve"> </w:t>
      </w:r>
      <w:r w:rsidRPr="003F0780">
        <w:rPr>
          <w:sz w:val="22"/>
          <w:szCs w:val="22"/>
        </w:rPr>
        <w:t>I</w:t>
      </w:r>
      <w:r w:rsidR="008D168F" w:rsidRPr="003F0780">
        <w:rPr>
          <w:sz w:val="22"/>
          <w:szCs w:val="22"/>
        </w:rPr>
        <w:t xml:space="preserve">mplementare a </w:t>
      </w:r>
      <w:r w:rsidRPr="003F0780">
        <w:rPr>
          <w:sz w:val="22"/>
          <w:szCs w:val="22"/>
        </w:rPr>
        <w:t>P</w:t>
      </w:r>
      <w:r w:rsidR="008D168F" w:rsidRPr="003F0780">
        <w:rPr>
          <w:sz w:val="22"/>
          <w:szCs w:val="22"/>
        </w:rPr>
        <w:t>roiectului</w:t>
      </w:r>
      <w:r w:rsidRPr="003F0780">
        <w:rPr>
          <w:sz w:val="22"/>
          <w:szCs w:val="22"/>
        </w:rPr>
        <w:t xml:space="preserve"> din Consiliul Jude</w:t>
      </w:r>
      <w:r w:rsidR="00AD25AF" w:rsidRPr="003F0780">
        <w:rPr>
          <w:sz w:val="22"/>
          <w:szCs w:val="22"/>
        </w:rPr>
        <w:t>ț</w:t>
      </w:r>
      <w:r w:rsidRPr="003F0780">
        <w:rPr>
          <w:sz w:val="22"/>
          <w:szCs w:val="22"/>
        </w:rPr>
        <w:t>ean Neam</w:t>
      </w:r>
      <w:r w:rsidR="00AD25AF" w:rsidRPr="003F0780">
        <w:rPr>
          <w:sz w:val="22"/>
          <w:szCs w:val="22"/>
        </w:rPr>
        <w:t>ț</w:t>
      </w:r>
      <w:r w:rsidRPr="003F0780">
        <w:rPr>
          <w:sz w:val="22"/>
          <w:szCs w:val="22"/>
        </w:rPr>
        <w:t>, va ini</w:t>
      </w:r>
      <w:r w:rsidR="00AD25AF" w:rsidRPr="003F0780">
        <w:rPr>
          <w:sz w:val="22"/>
          <w:szCs w:val="22"/>
        </w:rPr>
        <w:t>ț</w:t>
      </w:r>
      <w:r w:rsidRPr="003F0780">
        <w:rPr>
          <w:sz w:val="22"/>
          <w:szCs w:val="22"/>
        </w:rPr>
        <w:t xml:space="preserve">ia </w:t>
      </w:r>
      <w:r w:rsidR="00AD25AF" w:rsidRPr="003F0780">
        <w:rPr>
          <w:sz w:val="22"/>
          <w:szCs w:val="22"/>
        </w:rPr>
        <w:t>ș</w:t>
      </w:r>
      <w:r w:rsidRPr="003F0780">
        <w:rPr>
          <w:sz w:val="22"/>
          <w:szCs w:val="22"/>
        </w:rPr>
        <w:t xml:space="preserve">i va derula </w:t>
      </w:r>
      <w:r w:rsidR="0095658A" w:rsidRPr="003F0780">
        <w:rPr>
          <w:sz w:val="22"/>
          <w:szCs w:val="22"/>
        </w:rPr>
        <w:t>î</w:t>
      </w:r>
      <w:r w:rsidRPr="003F0780">
        <w:rPr>
          <w:sz w:val="22"/>
          <w:szCs w:val="22"/>
        </w:rPr>
        <w:t>n numele Jude</w:t>
      </w:r>
      <w:r w:rsidR="00AD25AF" w:rsidRPr="003F0780">
        <w:rPr>
          <w:sz w:val="22"/>
          <w:szCs w:val="22"/>
        </w:rPr>
        <w:t>ț</w:t>
      </w:r>
      <w:r w:rsidRPr="003F0780">
        <w:rPr>
          <w:sz w:val="22"/>
          <w:szCs w:val="22"/>
        </w:rPr>
        <w:t>ului Neam</w:t>
      </w:r>
      <w:r w:rsidR="00AD25AF" w:rsidRPr="003F0780">
        <w:rPr>
          <w:sz w:val="22"/>
          <w:szCs w:val="22"/>
        </w:rPr>
        <w:t>ț</w:t>
      </w:r>
      <w:r w:rsidRPr="003F0780">
        <w:rPr>
          <w:sz w:val="22"/>
          <w:szCs w:val="22"/>
        </w:rPr>
        <w:t xml:space="preserve"> precum </w:t>
      </w:r>
      <w:r w:rsidR="00AD25AF" w:rsidRPr="003F0780">
        <w:rPr>
          <w:sz w:val="22"/>
          <w:szCs w:val="22"/>
        </w:rPr>
        <w:t>ș</w:t>
      </w:r>
      <w:r w:rsidRPr="003F0780">
        <w:rPr>
          <w:sz w:val="22"/>
          <w:szCs w:val="22"/>
        </w:rPr>
        <w:t>i a unită</w:t>
      </w:r>
      <w:r w:rsidR="00AD25AF" w:rsidRPr="003F0780">
        <w:rPr>
          <w:sz w:val="22"/>
          <w:szCs w:val="22"/>
        </w:rPr>
        <w:t>ț</w:t>
      </w:r>
      <w:r w:rsidRPr="003F0780">
        <w:rPr>
          <w:sz w:val="22"/>
          <w:szCs w:val="22"/>
        </w:rPr>
        <w:t xml:space="preserve">ilor administrativ-teritoriale asociate </w:t>
      </w:r>
      <w:r w:rsidR="00A571B4" w:rsidRPr="003F0780">
        <w:rPr>
          <w:sz w:val="22"/>
          <w:szCs w:val="22"/>
        </w:rPr>
        <w:t>din</w:t>
      </w:r>
      <w:r w:rsidRPr="003F0780">
        <w:rPr>
          <w:sz w:val="22"/>
          <w:szCs w:val="22"/>
        </w:rPr>
        <w:t xml:space="preserve"> zonel</w:t>
      </w:r>
      <w:r w:rsidR="00A571B4" w:rsidRPr="003F0780">
        <w:rPr>
          <w:sz w:val="22"/>
          <w:szCs w:val="22"/>
        </w:rPr>
        <w:t>e</w:t>
      </w:r>
      <w:r w:rsidRPr="003F0780">
        <w:rPr>
          <w:sz w:val="22"/>
          <w:szCs w:val="22"/>
        </w:rPr>
        <w:t xml:space="preserve"> 1,</w:t>
      </w:r>
      <w:r w:rsidR="009A5414" w:rsidRPr="003F0780">
        <w:rPr>
          <w:sz w:val="22"/>
          <w:szCs w:val="22"/>
        </w:rPr>
        <w:t xml:space="preserve"> </w:t>
      </w:r>
      <w:r w:rsidRPr="003F0780">
        <w:rPr>
          <w:sz w:val="22"/>
          <w:szCs w:val="22"/>
        </w:rPr>
        <w:t>2,</w:t>
      </w:r>
      <w:r w:rsidR="009A5414" w:rsidRPr="003F0780">
        <w:rPr>
          <w:sz w:val="22"/>
          <w:szCs w:val="22"/>
        </w:rPr>
        <w:t xml:space="preserve"> </w:t>
      </w:r>
      <w:r w:rsidRPr="003F0780">
        <w:rPr>
          <w:sz w:val="22"/>
          <w:szCs w:val="22"/>
        </w:rPr>
        <w:t xml:space="preserve">3 </w:t>
      </w:r>
      <w:r w:rsidR="00AD25AF" w:rsidRPr="003F0780">
        <w:rPr>
          <w:sz w:val="22"/>
          <w:szCs w:val="22"/>
        </w:rPr>
        <w:t>ș</w:t>
      </w:r>
      <w:r w:rsidRPr="003F0780">
        <w:rPr>
          <w:sz w:val="22"/>
          <w:szCs w:val="22"/>
        </w:rPr>
        <w:t>i 4 ale Jude</w:t>
      </w:r>
      <w:r w:rsidR="00AD25AF" w:rsidRPr="003F0780">
        <w:rPr>
          <w:sz w:val="22"/>
          <w:szCs w:val="22"/>
        </w:rPr>
        <w:t>ț</w:t>
      </w:r>
      <w:r w:rsidRPr="003F0780">
        <w:rPr>
          <w:sz w:val="22"/>
          <w:szCs w:val="22"/>
        </w:rPr>
        <w:t>ului Neam</w:t>
      </w:r>
      <w:r w:rsidR="00AD25AF" w:rsidRPr="003F0780">
        <w:rPr>
          <w:sz w:val="22"/>
          <w:szCs w:val="22"/>
        </w:rPr>
        <w:t>ț</w:t>
      </w:r>
      <w:r w:rsidRPr="003F0780">
        <w:rPr>
          <w:sz w:val="22"/>
          <w:szCs w:val="22"/>
        </w:rPr>
        <w:t>, câte o procedură de atribuire pentru delegarea activită</w:t>
      </w:r>
      <w:r w:rsidR="00AD25AF" w:rsidRPr="003F0780">
        <w:rPr>
          <w:sz w:val="22"/>
          <w:szCs w:val="22"/>
        </w:rPr>
        <w:t>ț</w:t>
      </w:r>
      <w:r w:rsidRPr="003F0780">
        <w:rPr>
          <w:sz w:val="22"/>
          <w:szCs w:val="22"/>
        </w:rPr>
        <w:t xml:space="preserve">ilor componente ale serviciului de salubrizare, respectiv colectarea, transportul </w:t>
      </w:r>
      <w:r w:rsidR="00AD25AF" w:rsidRPr="003F0780">
        <w:rPr>
          <w:sz w:val="22"/>
          <w:szCs w:val="22"/>
        </w:rPr>
        <w:t>ș</w:t>
      </w:r>
      <w:r w:rsidRPr="003F0780">
        <w:rPr>
          <w:sz w:val="22"/>
          <w:szCs w:val="22"/>
        </w:rPr>
        <w:t>i operarea instala</w:t>
      </w:r>
      <w:r w:rsidR="00AD25AF" w:rsidRPr="003F0780">
        <w:rPr>
          <w:sz w:val="22"/>
          <w:szCs w:val="22"/>
        </w:rPr>
        <w:t>ț</w:t>
      </w:r>
      <w:r w:rsidRPr="003F0780">
        <w:rPr>
          <w:sz w:val="22"/>
          <w:szCs w:val="22"/>
        </w:rPr>
        <w:t>iilor de gestionare a de</w:t>
      </w:r>
      <w:r w:rsidR="00AD25AF" w:rsidRPr="003F0780">
        <w:rPr>
          <w:sz w:val="22"/>
          <w:szCs w:val="22"/>
        </w:rPr>
        <w:t>ș</w:t>
      </w:r>
      <w:r w:rsidRPr="003F0780">
        <w:rPr>
          <w:sz w:val="22"/>
          <w:szCs w:val="22"/>
        </w:rPr>
        <w:t xml:space="preserve">eurilor, atât a celor realizate prin POS Mediu, cât </w:t>
      </w:r>
      <w:r w:rsidR="00AD25AF" w:rsidRPr="003F0780">
        <w:rPr>
          <w:sz w:val="22"/>
          <w:szCs w:val="22"/>
        </w:rPr>
        <w:t>ș</w:t>
      </w:r>
      <w:r w:rsidRPr="003F0780">
        <w:rPr>
          <w:sz w:val="22"/>
          <w:szCs w:val="22"/>
        </w:rPr>
        <w:t xml:space="preserve">i a celor realizate prin PHARE-CES </w:t>
      </w:r>
      <w:r w:rsidR="00AD25AF" w:rsidRPr="003F0780">
        <w:rPr>
          <w:sz w:val="22"/>
          <w:szCs w:val="22"/>
        </w:rPr>
        <w:t>ș</w:t>
      </w:r>
      <w:r w:rsidRPr="003F0780">
        <w:rPr>
          <w:sz w:val="22"/>
          <w:szCs w:val="22"/>
        </w:rPr>
        <w:t>i ISPA.</w:t>
      </w:r>
    </w:p>
    <w:p w14:paraId="6C0AE847" w14:textId="46566F0C" w:rsidR="00E82805" w:rsidRPr="003F0780" w:rsidRDefault="00FE54B4" w:rsidP="003F0780">
      <w:pPr>
        <w:spacing w:line="276" w:lineRule="auto"/>
        <w:ind w:firstLine="709"/>
        <w:jc w:val="both"/>
        <w:rPr>
          <w:sz w:val="22"/>
          <w:szCs w:val="22"/>
        </w:rPr>
      </w:pPr>
      <w:r w:rsidRPr="003F0780">
        <w:rPr>
          <w:sz w:val="22"/>
          <w:szCs w:val="22"/>
        </w:rPr>
        <w:t xml:space="preserve">Prin solicitarea </w:t>
      </w:r>
      <w:r w:rsidRPr="004A1665">
        <w:rPr>
          <w:sz w:val="22"/>
          <w:szCs w:val="22"/>
        </w:rPr>
        <w:t xml:space="preserve">nr. </w:t>
      </w:r>
      <w:r w:rsidR="004A1665" w:rsidRPr="004A1665">
        <w:rPr>
          <w:sz w:val="22"/>
          <w:szCs w:val="22"/>
        </w:rPr>
        <w:t>823</w:t>
      </w:r>
      <w:r w:rsidR="00A91DD4" w:rsidRPr="004A1665">
        <w:rPr>
          <w:sz w:val="22"/>
          <w:szCs w:val="22"/>
        </w:rPr>
        <w:t>/</w:t>
      </w:r>
      <w:r w:rsidR="004A1665" w:rsidRPr="004A1665">
        <w:rPr>
          <w:sz w:val="22"/>
          <w:szCs w:val="22"/>
        </w:rPr>
        <w:t>26.05.</w:t>
      </w:r>
      <w:r w:rsidR="00A91DD4" w:rsidRPr="004A1665">
        <w:rPr>
          <w:sz w:val="22"/>
          <w:szCs w:val="22"/>
        </w:rPr>
        <w:t>202</w:t>
      </w:r>
      <w:r w:rsidR="000D745D" w:rsidRPr="004A1665">
        <w:rPr>
          <w:sz w:val="22"/>
          <w:szCs w:val="22"/>
        </w:rPr>
        <w:t>6</w:t>
      </w:r>
      <w:r w:rsidR="00A91DD4" w:rsidRPr="004A1665">
        <w:rPr>
          <w:sz w:val="22"/>
          <w:szCs w:val="22"/>
        </w:rPr>
        <w:t xml:space="preserve"> </w:t>
      </w:r>
      <w:r w:rsidRPr="004A1665">
        <w:rPr>
          <w:sz w:val="22"/>
          <w:szCs w:val="22"/>
        </w:rPr>
        <w:t>a A.D.I. „ECONEAM</w:t>
      </w:r>
      <w:r w:rsidR="00AD25AF" w:rsidRPr="004A1665">
        <w:rPr>
          <w:sz w:val="22"/>
          <w:szCs w:val="22"/>
        </w:rPr>
        <w:t>Ț</w:t>
      </w:r>
      <w:r w:rsidRPr="004A1665">
        <w:rPr>
          <w:sz w:val="22"/>
          <w:szCs w:val="22"/>
        </w:rPr>
        <w:t>”</w:t>
      </w:r>
      <w:r w:rsidR="00C52321" w:rsidRPr="004A1665">
        <w:rPr>
          <w:sz w:val="22"/>
          <w:szCs w:val="22"/>
        </w:rPr>
        <w:t>, Asocia</w:t>
      </w:r>
      <w:r w:rsidR="00AD25AF" w:rsidRPr="004A1665">
        <w:rPr>
          <w:sz w:val="22"/>
          <w:szCs w:val="22"/>
        </w:rPr>
        <w:t>ț</w:t>
      </w:r>
      <w:r w:rsidR="00C52321" w:rsidRPr="004A1665">
        <w:rPr>
          <w:sz w:val="22"/>
          <w:szCs w:val="22"/>
        </w:rPr>
        <w:t xml:space="preserve">ia a transmis spre aprobarea </w:t>
      </w:r>
      <w:r w:rsidR="00EA45E4" w:rsidRPr="004A1665">
        <w:rPr>
          <w:sz w:val="22"/>
          <w:szCs w:val="22"/>
        </w:rPr>
        <w:t>Consiliului local</w:t>
      </w:r>
      <w:r w:rsidR="00EA45E4" w:rsidRPr="003F0780">
        <w:rPr>
          <w:sz w:val="22"/>
          <w:szCs w:val="22"/>
        </w:rPr>
        <w:t xml:space="preserve"> </w:t>
      </w:r>
      <w:r w:rsidR="00401513" w:rsidRPr="003F0780">
        <w:rPr>
          <w:sz w:val="22"/>
          <w:szCs w:val="22"/>
        </w:rPr>
        <w:t>documenta</w:t>
      </w:r>
      <w:r w:rsidR="00AD25AF" w:rsidRPr="003F0780">
        <w:rPr>
          <w:sz w:val="22"/>
          <w:szCs w:val="22"/>
        </w:rPr>
        <w:t>ț</w:t>
      </w:r>
      <w:r w:rsidR="00401513" w:rsidRPr="003F0780">
        <w:rPr>
          <w:sz w:val="22"/>
          <w:szCs w:val="22"/>
        </w:rPr>
        <w:t>ia aferentă</w:t>
      </w:r>
      <w:r w:rsidR="00B005CD" w:rsidRPr="003F0780">
        <w:rPr>
          <w:sz w:val="22"/>
          <w:szCs w:val="22"/>
        </w:rPr>
        <w:t xml:space="preserve"> contractului</w:t>
      </w:r>
      <w:r w:rsidR="00E5444F" w:rsidRPr="003F0780">
        <w:rPr>
          <w:sz w:val="22"/>
          <w:szCs w:val="22"/>
        </w:rPr>
        <w:t>,</w:t>
      </w:r>
      <w:r w:rsidR="008B7364" w:rsidRPr="003F0780">
        <w:rPr>
          <w:sz w:val="22"/>
          <w:szCs w:val="22"/>
        </w:rPr>
        <w:t xml:space="preserve"> </w:t>
      </w:r>
      <w:r w:rsidR="00F02924" w:rsidRPr="003F0780">
        <w:rPr>
          <w:sz w:val="22"/>
          <w:szCs w:val="22"/>
        </w:rPr>
        <w:t xml:space="preserve">respectiv </w:t>
      </w:r>
      <w:r w:rsidR="007A6E62" w:rsidRPr="003F0780">
        <w:rPr>
          <w:sz w:val="22"/>
          <w:szCs w:val="22"/>
        </w:rPr>
        <w:t>stabilirea modalită</w:t>
      </w:r>
      <w:r w:rsidR="00AD25AF" w:rsidRPr="003F0780">
        <w:rPr>
          <w:sz w:val="22"/>
          <w:szCs w:val="22"/>
        </w:rPr>
        <w:t>ț</w:t>
      </w:r>
      <w:r w:rsidR="007A6E62" w:rsidRPr="003F0780">
        <w:rPr>
          <w:sz w:val="22"/>
          <w:szCs w:val="22"/>
        </w:rPr>
        <w:t xml:space="preserve">ii de gestiune a serviciilor </w:t>
      </w:r>
      <w:r w:rsidR="00AD25AF" w:rsidRPr="003F0780">
        <w:rPr>
          <w:sz w:val="22"/>
          <w:szCs w:val="22"/>
        </w:rPr>
        <w:t>ș</w:t>
      </w:r>
      <w:r w:rsidR="007A6E62" w:rsidRPr="003F0780">
        <w:rPr>
          <w:sz w:val="22"/>
          <w:szCs w:val="22"/>
        </w:rPr>
        <w:t>i acordarea unui mandat special reprezentantului UAT pentru aprobarea documenta</w:t>
      </w:r>
      <w:r w:rsidR="00AD25AF" w:rsidRPr="003F0780">
        <w:rPr>
          <w:sz w:val="22"/>
          <w:szCs w:val="22"/>
        </w:rPr>
        <w:t>ț</w:t>
      </w:r>
      <w:r w:rsidR="007A6E62" w:rsidRPr="003F0780">
        <w:rPr>
          <w:sz w:val="22"/>
          <w:szCs w:val="22"/>
        </w:rPr>
        <w:t>iei în Adunarea Generală a Asocia</w:t>
      </w:r>
      <w:r w:rsidR="00AD25AF" w:rsidRPr="003F0780">
        <w:rPr>
          <w:sz w:val="22"/>
          <w:szCs w:val="22"/>
        </w:rPr>
        <w:t>ț</w:t>
      </w:r>
      <w:r w:rsidR="007A6E62" w:rsidRPr="003F0780">
        <w:rPr>
          <w:sz w:val="22"/>
          <w:szCs w:val="22"/>
        </w:rPr>
        <w:t>iei.</w:t>
      </w:r>
    </w:p>
    <w:p w14:paraId="40766ABB" w14:textId="3BB310C3" w:rsidR="000C1DEF" w:rsidRPr="003F0780" w:rsidRDefault="000C1DEF" w:rsidP="003F0780">
      <w:pPr>
        <w:spacing w:line="276" w:lineRule="auto"/>
        <w:ind w:firstLine="709"/>
        <w:jc w:val="both"/>
        <w:rPr>
          <w:sz w:val="22"/>
          <w:szCs w:val="22"/>
        </w:rPr>
      </w:pPr>
      <w:r w:rsidRPr="003F0780">
        <w:rPr>
          <w:sz w:val="22"/>
          <w:szCs w:val="22"/>
        </w:rPr>
        <w:t xml:space="preserve">Zona </w:t>
      </w:r>
      <w:r w:rsidR="004B084B" w:rsidRPr="003F0780">
        <w:rPr>
          <w:sz w:val="22"/>
          <w:szCs w:val="22"/>
        </w:rPr>
        <w:t>2</w:t>
      </w:r>
      <w:r w:rsidRPr="003F0780">
        <w:rPr>
          <w:sz w:val="22"/>
          <w:szCs w:val="22"/>
        </w:rPr>
        <w:t xml:space="preserve"> este reprezentată de următoarele localități: </w:t>
      </w:r>
      <w:r w:rsidR="00DD3234" w:rsidRPr="003F0780">
        <w:rPr>
          <w:sz w:val="22"/>
          <w:szCs w:val="22"/>
        </w:rPr>
        <w:t>municipiul Roman și comunele Bahna, Bîra, Boghicea, Botești, Bozieni, Cordun, Doljești, Dulcești, Gherăești, Gâdinți, Horia, Icușești, Ion Creangă, Moldoveni, Oniceni, Pâncești, Poienari, Sagna, Săbăoani, Secuieni, Stănița, Tămășeni, Trifești, Valea Ursului, Văleni</w:t>
      </w:r>
      <w:r w:rsidRPr="003F0780">
        <w:rPr>
          <w:sz w:val="22"/>
          <w:szCs w:val="22"/>
        </w:rPr>
        <w:t xml:space="preserve">, la care se adaugă Județul Neamț în calitate de proprietar al instalațiilor de </w:t>
      </w:r>
      <w:r w:rsidR="00482E76" w:rsidRPr="003F0780">
        <w:rPr>
          <w:sz w:val="22"/>
          <w:szCs w:val="22"/>
        </w:rPr>
        <w:t xml:space="preserve">sortare și </w:t>
      </w:r>
      <w:r w:rsidRPr="003F0780">
        <w:rPr>
          <w:sz w:val="22"/>
          <w:szCs w:val="22"/>
        </w:rPr>
        <w:t xml:space="preserve">transfer a deșeurilor </w:t>
      </w:r>
      <w:r w:rsidR="0004721A" w:rsidRPr="003F0780">
        <w:rPr>
          <w:sz w:val="22"/>
          <w:szCs w:val="22"/>
        </w:rPr>
        <w:t xml:space="preserve">din Zona </w:t>
      </w:r>
      <w:r w:rsidR="00482E76" w:rsidRPr="003F0780">
        <w:rPr>
          <w:sz w:val="22"/>
          <w:szCs w:val="22"/>
        </w:rPr>
        <w:t>2</w:t>
      </w:r>
      <w:r w:rsidRPr="003F0780">
        <w:rPr>
          <w:sz w:val="22"/>
          <w:szCs w:val="22"/>
        </w:rPr>
        <w:t>.</w:t>
      </w:r>
    </w:p>
    <w:p w14:paraId="755AB982" w14:textId="5351B3BE" w:rsidR="00D94F50" w:rsidRPr="003F0780" w:rsidRDefault="00D94F50" w:rsidP="003F0780">
      <w:pPr>
        <w:spacing w:line="276" w:lineRule="auto"/>
        <w:ind w:firstLine="709"/>
        <w:jc w:val="both"/>
        <w:rPr>
          <w:sz w:val="22"/>
          <w:szCs w:val="22"/>
        </w:rPr>
      </w:pPr>
      <w:r w:rsidRPr="003F0780">
        <w:rPr>
          <w:sz w:val="22"/>
          <w:szCs w:val="22"/>
        </w:rPr>
        <w:t>Alegerea modalită</w:t>
      </w:r>
      <w:r w:rsidR="00AD25AF" w:rsidRPr="003F0780">
        <w:rPr>
          <w:sz w:val="22"/>
          <w:szCs w:val="22"/>
        </w:rPr>
        <w:t>ț</w:t>
      </w:r>
      <w:r w:rsidRPr="003F0780">
        <w:rPr>
          <w:sz w:val="22"/>
          <w:szCs w:val="22"/>
        </w:rPr>
        <w:t>ii de gestiune a serviciilor de salubrizare, se realizează în conformitate cu legisla</w:t>
      </w:r>
      <w:r w:rsidR="00AD25AF" w:rsidRPr="003F0780">
        <w:rPr>
          <w:sz w:val="22"/>
          <w:szCs w:val="22"/>
        </w:rPr>
        <w:t>ț</w:t>
      </w:r>
      <w:r w:rsidRPr="003F0780">
        <w:rPr>
          <w:sz w:val="22"/>
          <w:szCs w:val="22"/>
        </w:rPr>
        <w:t xml:space="preserve">ia specifică în vigoare, </w:t>
      </w:r>
      <w:r w:rsidR="00E04745" w:rsidRPr="003F0780">
        <w:rPr>
          <w:sz w:val="22"/>
          <w:szCs w:val="22"/>
        </w:rPr>
        <w:t>respectiv Legea serviciilor comunitare de utilită</w:t>
      </w:r>
      <w:r w:rsidR="00AD25AF" w:rsidRPr="003F0780">
        <w:rPr>
          <w:sz w:val="22"/>
          <w:szCs w:val="22"/>
        </w:rPr>
        <w:t>ț</w:t>
      </w:r>
      <w:r w:rsidR="00E04745" w:rsidRPr="003F0780">
        <w:rPr>
          <w:sz w:val="22"/>
          <w:szCs w:val="22"/>
        </w:rPr>
        <w:t xml:space="preserve">i publice nr. 51/2006 republicată, cu modificările </w:t>
      </w:r>
      <w:r w:rsidR="00AD25AF" w:rsidRPr="003F0780">
        <w:rPr>
          <w:sz w:val="22"/>
          <w:szCs w:val="22"/>
        </w:rPr>
        <w:t>ș</w:t>
      </w:r>
      <w:r w:rsidR="00E04745" w:rsidRPr="003F0780">
        <w:rPr>
          <w:sz w:val="22"/>
          <w:szCs w:val="22"/>
        </w:rPr>
        <w:t xml:space="preserve">i completările ulterioare, </w:t>
      </w:r>
      <w:r w:rsidRPr="003F0780">
        <w:rPr>
          <w:sz w:val="22"/>
          <w:szCs w:val="22"/>
        </w:rPr>
        <w:t>de către autorită</w:t>
      </w:r>
      <w:r w:rsidR="00AD25AF" w:rsidRPr="003F0780">
        <w:rPr>
          <w:sz w:val="22"/>
          <w:szCs w:val="22"/>
        </w:rPr>
        <w:t>ț</w:t>
      </w:r>
      <w:r w:rsidRPr="003F0780">
        <w:rPr>
          <w:sz w:val="22"/>
          <w:szCs w:val="22"/>
        </w:rPr>
        <w:t>ile administrativ teritoriale.</w:t>
      </w:r>
    </w:p>
    <w:p w14:paraId="6A2AE9AD" w14:textId="2B2E34DE" w:rsidR="00D94F50" w:rsidRPr="003F0780" w:rsidRDefault="00D94F50" w:rsidP="003F0780">
      <w:pPr>
        <w:spacing w:line="276" w:lineRule="auto"/>
        <w:ind w:firstLine="709"/>
        <w:jc w:val="both"/>
        <w:rPr>
          <w:sz w:val="22"/>
          <w:szCs w:val="22"/>
        </w:rPr>
      </w:pPr>
      <w:r w:rsidRPr="003F0780">
        <w:rPr>
          <w:sz w:val="22"/>
          <w:szCs w:val="22"/>
        </w:rPr>
        <w:t>Delegarea gestiunii serviciului public de salubrizare pe diferitele sale activită</w:t>
      </w:r>
      <w:r w:rsidR="00AD25AF" w:rsidRPr="003F0780">
        <w:rPr>
          <w:sz w:val="22"/>
          <w:szCs w:val="22"/>
        </w:rPr>
        <w:t>ț</w:t>
      </w:r>
      <w:r w:rsidRPr="003F0780">
        <w:rPr>
          <w:sz w:val="22"/>
          <w:szCs w:val="22"/>
        </w:rPr>
        <w:t>i, se poate realiza pentru toate sau numai pentru o parte dintre activită</w:t>
      </w:r>
      <w:r w:rsidR="00AD25AF" w:rsidRPr="003F0780">
        <w:rPr>
          <w:sz w:val="22"/>
          <w:szCs w:val="22"/>
        </w:rPr>
        <w:t>ț</w:t>
      </w:r>
      <w:r w:rsidRPr="003F0780">
        <w:rPr>
          <w:sz w:val="22"/>
          <w:szCs w:val="22"/>
        </w:rPr>
        <w:t xml:space="preserve">ile componente ale serviciului, în baza unei analize tehnico-economice </w:t>
      </w:r>
      <w:r w:rsidR="00AD25AF" w:rsidRPr="003F0780">
        <w:rPr>
          <w:sz w:val="22"/>
          <w:szCs w:val="22"/>
        </w:rPr>
        <w:t>ș</w:t>
      </w:r>
      <w:r w:rsidRPr="003F0780">
        <w:rPr>
          <w:sz w:val="22"/>
          <w:szCs w:val="22"/>
        </w:rPr>
        <w:t>i de eficien</w:t>
      </w:r>
      <w:r w:rsidR="00AD25AF" w:rsidRPr="003F0780">
        <w:rPr>
          <w:sz w:val="22"/>
          <w:szCs w:val="22"/>
        </w:rPr>
        <w:t>ț</w:t>
      </w:r>
      <w:r w:rsidRPr="003F0780">
        <w:rPr>
          <w:sz w:val="22"/>
          <w:szCs w:val="22"/>
        </w:rPr>
        <w:t>ă a costurilor de operare, concretizată printr-un  studiu de oportunitate</w:t>
      </w:r>
      <w:r w:rsidR="0012728A" w:rsidRPr="003F0780">
        <w:rPr>
          <w:sz w:val="22"/>
          <w:szCs w:val="22"/>
        </w:rPr>
        <w:t xml:space="preserve"> </w:t>
      </w:r>
      <w:r w:rsidR="00AD25AF" w:rsidRPr="003F0780">
        <w:rPr>
          <w:sz w:val="22"/>
          <w:szCs w:val="22"/>
        </w:rPr>
        <w:t>ș</w:t>
      </w:r>
      <w:r w:rsidR="0012728A" w:rsidRPr="003F0780">
        <w:rPr>
          <w:sz w:val="22"/>
          <w:szCs w:val="22"/>
        </w:rPr>
        <w:t>i fundamentare</w:t>
      </w:r>
      <w:r w:rsidR="008C3F6D" w:rsidRPr="003F0780">
        <w:rPr>
          <w:sz w:val="22"/>
          <w:szCs w:val="22"/>
        </w:rPr>
        <w:t xml:space="preserve"> a deciziei privind op</w:t>
      </w:r>
      <w:r w:rsidR="00AD25AF" w:rsidRPr="003F0780">
        <w:rPr>
          <w:sz w:val="22"/>
          <w:szCs w:val="22"/>
        </w:rPr>
        <w:t>ț</w:t>
      </w:r>
      <w:r w:rsidR="008C3F6D" w:rsidRPr="003F0780">
        <w:rPr>
          <w:sz w:val="22"/>
          <w:szCs w:val="22"/>
        </w:rPr>
        <w:t>iunea aleasă</w:t>
      </w:r>
      <w:r w:rsidR="00671478" w:rsidRPr="003F0780">
        <w:rPr>
          <w:sz w:val="22"/>
          <w:szCs w:val="22"/>
        </w:rPr>
        <w:t xml:space="preserve"> privind serviciile publice de salubrizare</w:t>
      </w:r>
      <w:r w:rsidRPr="003F0780">
        <w:rPr>
          <w:sz w:val="22"/>
          <w:szCs w:val="22"/>
        </w:rPr>
        <w:t>.</w:t>
      </w:r>
      <w:r w:rsidR="00CA5E00" w:rsidRPr="003F0780">
        <w:rPr>
          <w:sz w:val="22"/>
          <w:szCs w:val="22"/>
        </w:rPr>
        <w:t xml:space="preserve"> </w:t>
      </w:r>
      <w:r w:rsidRPr="003F0780">
        <w:rPr>
          <w:sz w:val="22"/>
          <w:szCs w:val="22"/>
        </w:rPr>
        <w:t>Activită</w:t>
      </w:r>
      <w:r w:rsidR="00AD25AF" w:rsidRPr="003F0780">
        <w:rPr>
          <w:sz w:val="22"/>
          <w:szCs w:val="22"/>
        </w:rPr>
        <w:t>ț</w:t>
      </w:r>
      <w:r w:rsidRPr="003F0780">
        <w:rPr>
          <w:sz w:val="22"/>
          <w:szCs w:val="22"/>
        </w:rPr>
        <w:t xml:space="preserve">ile specifice serviciului de salubrizare se organizează </w:t>
      </w:r>
      <w:r w:rsidR="00AD25AF" w:rsidRPr="003F0780">
        <w:rPr>
          <w:sz w:val="22"/>
          <w:szCs w:val="22"/>
        </w:rPr>
        <w:t>ș</w:t>
      </w:r>
      <w:r w:rsidRPr="003F0780">
        <w:rPr>
          <w:sz w:val="22"/>
          <w:szCs w:val="22"/>
        </w:rPr>
        <w:t>i se desfă</w:t>
      </w:r>
      <w:r w:rsidR="00AD25AF" w:rsidRPr="003F0780">
        <w:rPr>
          <w:sz w:val="22"/>
          <w:szCs w:val="22"/>
        </w:rPr>
        <w:t>ș</w:t>
      </w:r>
      <w:r w:rsidRPr="003F0780">
        <w:rPr>
          <w:sz w:val="22"/>
          <w:szCs w:val="22"/>
        </w:rPr>
        <w:t xml:space="preserve">oară pe baza unui caiet de sarcini </w:t>
      </w:r>
      <w:r w:rsidR="00AD25AF" w:rsidRPr="003F0780">
        <w:rPr>
          <w:sz w:val="22"/>
          <w:szCs w:val="22"/>
        </w:rPr>
        <w:t>ș</w:t>
      </w:r>
      <w:r w:rsidRPr="003F0780">
        <w:rPr>
          <w:sz w:val="22"/>
          <w:szCs w:val="22"/>
        </w:rPr>
        <w:t>i a unui contract de delegare, documente de referin</w:t>
      </w:r>
      <w:r w:rsidR="00AD25AF" w:rsidRPr="003F0780">
        <w:rPr>
          <w:sz w:val="22"/>
          <w:szCs w:val="22"/>
        </w:rPr>
        <w:t>ț</w:t>
      </w:r>
      <w:r w:rsidRPr="003F0780">
        <w:rPr>
          <w:sz w:val="22"/>
          <w:szCs w:val="22"/>
        </w:rPr>
        <w:t>ă din cadrul  documenta</w:t>
      </w:r>
      <w:r w:rsidR="00AD25AF" w:rsidRPr="003F0780">
        <w:rPr>
          <w:sz w:val="22"/>
          <w:szCs w:val="22"/>
        </w:rPr>
        <w:t>ț</w:t>
      </w:r>
      <w:r w:rsidRPr="003F0780">
        <w:rPr>
          <w:sz w:val="22"/>
          <w:szCs w:val="22"/>
        </w:rPr>
        <w:t>iei de atribuire, aprobate prin hotărârea organelor deliberative ale unită</w:t>
      </w:r>
      <w:r w:rsidR="00AD25AF" w:rsidRPr="003F0780">
        <w:rPr>
          <w:sz w:val="22"/>
          <w:szCs w:val="22"/>
        </w:rPr>
        <w:t>ț</w:t>
      </w:r>
      <w:r w:rsidRPr="003F0780">
        <w:rPr>
          <w:sz w:val="22"/>
          <w:szCs w:val="22"/>
        </w:rPr>
        <w:t xml:space="preserve">ilor administrativ-teritoriale </w:t>
      </w:r>
      <w:r w:rsidR="00AD25AF" w:rsidRPr="003F0780">
        <w:rPr>
          <w:sz w:val="22"/>
          <w:szCs w:val="22"/>
        </w:rPr>
        <w:t>ș</w:t>
      </w:r>
      <w:r w:rsidRPr="003F0780">
        <w:rPr>
          <w:sz w:val="22"/>
          <w:szCs w:val="22"/>
        </w:rPr>
        <w:t>i/sau</w:t>
      </w:r>
      <w:r w:rsidR="00B40AEC" w:rsidRPr="003F0780">
        <w:rPr>
          <w:sz w:val="22"/>
          <w:szCs w:val="22"/>
        </w:rPr>
        <w:t xml:space="preserve"> </w:t>
      </w:r>
      <w:r w:rsidRPr="003F0780">
        <w:rPr>
          <w:sz w:val="22"/>
          <w:szCs w:val="22"/>
        </w:rPr>
        <w:t>ale asocia</w:t>
      </w:r>
      <w:r w:rsidR="00AD25AF" w:rsidRPr="003F0780">
        <w:rPr>
          <w:sz w:val="22"/>
          <w:szCs w:val="22"/>
        </w:rPr>
        <w:t>ț</w:t>
      </w:r>
      <w:r w:rsidRPr="003F0780">
        <w:rPr>
          <w:sz w:val="22"/>
          <w:szCs w:val="22"/>
        </w:rPr>
        <w:t>iei de dezvoltare intercomunitară</w:t>
      </w:r>
      <w:r w:rsidR="00B40AEC" w:rsidRPr="003F0780">
        <w:rPr>
          <w:sz w:val="22"/>
          <w:szCs w:val="22"/>
        </w:rPr>
        <w:t>, în baza mandatului special acordat de legislativul local</w:t>
      </w:r>
      <w:r w:rsidRPr="003F0780">
        <w:rPr>
          <w:sz w:val="22"/>
          <w:szCs w:val="22"/>
        </w:rPr>
        <w:t>.</w:t>
      </w:r>
    </w:p>
    <w:p w14:paraId="2D6B09FE" w14:textId="41E43BC6" w:rsidR="000E0B3D" w:rsidRPr="003F0780" w:rsidRDefault="00D94F50" w:rsidP="003F0780">
      <w:pPr>
        <w:spacing w:line="276" w:lineRule="auto"/>
        <w:ind w:firstLine="709"/>
        <w:jc w:val="both"/>
        <w:rPr>
          <w:sz w:val="22"/>
          <w:szCs w:val="22"/>
        </w:rPr>
      </w:pPr>
      <w:r w:rsidRPr="003F0780">
        <w:rPr>
          <w:sz w:val="22"/>
          <w:szCs w:val="22"/>
        </w:rPr>
        <w:t>În caietul de sarcini sunt prezentate condi</w:t>
      </w:r>
      <w:r w:rsidR="00AD25AF" w:rsidRPr="003F0780">
        <w:rPr>
          <w:sz w:val="22"/>
          <w:szCs w:val="22"/>
        </w:rPr>
        <w:t>ț</w:t>
      </w:r>
      <w:r w:rsidRPr="003F0780">
        <w:rPr>
          <w:sz w:val="22"/>
          <w:szCs w:val="22"/>
        </w:rPr>
        <w:t>iile de desfă</w:t>
      </w:r>
      <w:r w:rsidR="00AD25AF" w:rsidRPr="003F0780">
        <w:rPr>
          <w:sz w:val="22"/>
          <w:szCs w:val="22"/>
        </w:rPr>
        <w:t>ș</w:t>
      </w:r>
      <w:r w:rsidRPr="003F0780">
        <w:rPr>
          <w:sz w:val="22"/>
          <w:szCs w:val="22"/>
        </w:rPr>
        <w:t>urare a activită</w:t>
      </w:r>
      <w:r w:rsidR="00AD25AF" w:rsidRPr="003F0780">
        <w:rPr>
          <w:sz w:val="22"/>
          <w:szCs w:val="22"/>
        </w:rPr>
        <w:t>ț</w:t>
      </w:r>
      <w:r w:rsidRPr="003F0780">
        <w:rPr>
          <w:sz w:val="22"/>
          <w:szCs w:val="22"/>
        </w:rPr>
        <w:t xml:space="preserve">ilor </w:t>
      </w:r>
      <w:r w:rsidR="007B2B0D" w:rsidRPr="003F0780">
        <w:rPr>
          <w:sz w:val="22"/>
          <w:szCs w:val="22"/>
        </w:rPr>
        <w:t xml:space="preserve">colectarea, transportul și operarea instalațiilor de gestionare a deșeurilor, componente ale serviciului de salubrizare, fiind stabilite nivelurile de calitate și condițiile tehnice necesare funcționării acestor activități specifice, în condiții de eficiență și siguranță și se constituie ca ansamblul cerințelor tehnice de bază. Totodată, contractul de delegare prin concesiune a gestiunii unor activități componente ale serviciului de salubrizare, reglementează termenii și condițiile contractuale,  raporturile  juridice dintre delegatar și delegat precum și rolul Asociației de Dezvoltare Intercomunitară „ECONEAMȚ” privind monitorizarea serviciilor delegate și exercitarea atribuțiilor delegatarului în cadrul contractului de gestiune. Informațiile cuprinse în caietul de sarcini cât și în contractul de delegare, au scopul  de a-i sprijini pe ofertanți în pregătirea și depunerea ofertelor, ele făcând parte din documentația de atribuire a contractului de delegare prin concesiune a gestiunii activităților componente ale serviciului public de salubrizare respectiv colectarea, transportul și operarea instalațiilor de gestionare a deșeurilor, al unităților administrativ-teritoriale membre ale Asociației de Dezvoltare Intercomunitare „ECONEAMȚ” din zona denumită generic Zona </w:t>
      </w:r>
      <w:r w:rsidR="00D10239" w:rsidRPr="003F0780">
        <w:rPr>
          <w:sz w:val="22"/>
          <w:szCs w:val="22"/>
        </w:rPr>
        <w:t>2</w:t>
      </w:r>
      <w:r w:rsidR="007B2B0D" w:rsidRPr="003F0780">
        <w:rPr>
          <w:sz w:val="22"/>
          <w:szCs w:val="22"/>
        </w:rPr>
        <w:t>, Județul Neamț</w:t>
      </w:r>
      <w:r w:rsidR="003F571D" w:rsidRPr="003F0780">
        <w:rPr>
          <w:sz w:val="22"/>
          <w:szCs w:val="22"/>
        </w:rPr>
        <w:t>.</w:t>
      </w:r>
    </w:p>
    <w:p w14:paraId="11363AF1" w14:textId="3479BE61" w:rsidR="00DE1635" w:rsidRPr="003F0780" w:rsidRDefault="00723623" w:rsidP="003F0780">
      <w:pPr>
        <w:spacing w:line="276" w:lineRule="auto"/>
        <w:ind w:firstLine="709"/>
        <w:jc w:val="both"/>
        <w:rPr>
          <w:sz w:val="22"/>
          <w:szCs w:val="22"/>
        </w:rPr>
      </w:pPr>
      <w:r w:rsidRPr="003F0780">
        <w:rPr>
          <w:sz w:val="22"/>
          <w:szCs w:val="22"/>
          <w:u w:val="single"/>
        </w:rPr>
        <w:t>Prin prezentul proiect de hotărâre supun aprobării  următoarele</w:t>
      </w:r>
      <w:r w:rsidRPr="003F0780">
        <w:rPr>
          <w:sz w:val="22"/>
          <w:szCs w:val="22"/>
        </w:rPr>
        <w:t>:</w:t>
      </w:r>
    </w:p>
    <w:p w14:paraId="7D9D3837" w14:textId="0833513A" w:rsidR="00EF36A9" w:rsidRPr="003F0780" w:rsidRDefault="00DD6E15" w:rsidP="003F0780">
      <w:pPr>
        <w:pStyle w:val="ListParagraph"/>
        <w:numPr>
          <w:ilvl w:val="0"/>
          <w:numId w:val="37"/>
        </w:numPr>
        <w:spacing w:after="0" w:line="276" w:lineRule="auto"/>
        <w:ind w:left="426" w:hanging="357"/>
        <w:jc w:val="both"/>
        <w:rPr>
          <w:rFonts w:ascii="Times New Roman" w:hAnsi="Times New Roman"/>
        </w:rPr>
      </w:pPr>
      <w:r w:rsidRPr="009B1E65">
        <w:rPr>
          <w:rFonts w:ascii="Times New Roman" w:hAnsi="Times New Roman"/>
        </w:rPr>
        <w:t>Aprobarea</w:t>
      </w:r>
      <w:r w:rsidR="009031BA" w:rsidRPr="009B1E65">
        <w:rPr>
          <w:rFonts w:ascii="Times New Roman" w:hAnsi="Times New Roman"/>
        </w:rPr>
        <w:t xml:space="preserve"> </w:t>
      </w:r>
      <w:r w:rsidR="007B2B0D" w:rsidRPr="009B1E65">
        <w:rPr>
          <w:rFonts w:ascii="Times New Roman" w:hAnsi="Times New Roman"/>
        </w:rPr>
        <w:t>S</w:t>
      </w:r>
      <w:r w:rsidR="007B2B0D" w:rsidRPr="005A0D9F">
        <w:rPr>
          <w:rFonts w:ascii="Times New Roman" w:hAnsi="Times New Roman"/>
          <w:color w:val="000000"/>
        </w:rPr>
        <w:t xml:space="preserve">tudiului de oportunitate și fundamentare aferent </w:t>
      </w:r>
      <w:r w:rsidR="0034400E" w:rsidRPr="005A0D9F">
        <w:rPr>
          <w:rFonts w:ascii="Times New Roman" w:hAnsi="Times New Roman"/>
          <w:i/>
          <w:iCs/>
          <w:color w:val="000000"/>
        </w:rPr>
        <w:t>Contractului de</w:t>
      </w:r>
      <w:r w:rsidR="0034400E" w:rsidRPr="005A0D9F">
        <w:rPr>
          <w:rFonts w:ascii="Times New Roman" w:hAnsi="Times New Roman"/>
          <w:color w:val="000000"/>
        </w:rPr>
        <w:t xml:space="preserve"> </w:t>
      </w:r>
      <w:r w:rsidR="0034400E" w:rsidRPr="005A0D9F">
        <w:rPr>
          <w:rFonts w:ascii="Times New Roman" w:hAnsi="Times New Roman"/>
          <w:i/>
          <w:iCs/>
          <w:color w:val="000000"/>
        </w:rPr>
        <w:t xml:space="preserve">delegare prin concesiune a gestiunii unor activități componente ale serviciului de salubrizare a unităților administrativ-teritoriale membre ale Asociației de Dezvoltare Intercomunitară „ECONEAMȚ” din Zona </w:t>
      </w:r>
      <w:r w:rsidR="00D10239" w:rsidRPr="005A0D9F">
        <w:rPr>
          <w:rFonts w:ascii="Times New Roman" w:hAnsi="Times New Roman"/>
          <w:i/>
          <w:iCs/>
          <w:color w:val="000000"/>
        </w:rPr>
        <w:t>2</w:t>
      </w:r>
      <w:r w:rsidR="0034400E" w:rsidRPr="005A0D9F">
        <w:rPr>
          <w:rFonts w:ascii="Times New Roman" w:hAnsi="Times New Roman"/>
          <w:i/>
          <w:iCs/>
          <w:color w:val="000000"/>
        </w:rPr>
        <w:t>, Județul Neamț</w:t>
      </w:r>
      <w:r w:rsidR="009031BA" w:rsidRPr="005A0D9F">
        <w:rPr>
          <w:rFonts w:ascii="Times New Roman" w:hAnsi="Times New Roman"/>
          <w:color w:val="000000"/>
        </w:rPr>
        <w:t>.</w:t>
      </w:r>
    </w:p>
    <w:p w14:paraId="68E97E0E" w14:textId="1816738D" w:rsidR="000B1720" w:rsidRPr="003F0780" w:rsidRDefault="000706C4" w:rsidP="003F0780">
      <w:pPr>
        <w:pStyle w:val="ListParagraph"/>
        <w:numPr>
          <w:ilvl w:val="0"/>
          <w:numId w:val="37"/>
        </w:numPr>
        <w:spacing w:after="0" w:line="276" w:lineRule="auto"/>
        <w:ind w:left="426" w:hanging="357"/>
        <w:jc w:val="both"/>
        <w:rPr>
          <w:rFonts w:ascii="Times New Roman" w:hAnsi="Times New Roman"/>
        </w:rPr>
      </w:pPr>
      <w:r w:rsidRPr="003F0780">
        <w:rPr>
          <w:rFonts w:ascii="Times New Roman" w:hAnsi="Times New Roman"/>
        </w:rPr>
        <w:t>Stabilirea modalită</w:t>
      </w:r>
      <w:r w:rsidR="00AD25AF" w:rsidRPr="003F0780">
        <w:rPr>
          <w:rFonts w:ascii="Times New Roman" w:hAnsi="Times New Roman"/>
        </w:rPr>
        <w:t>ț</w:t>
      </w:r>
      <w:r w:rsidRPr="003F0780">
        <w:rPr>
          <w:rFonts w:ascii="Times New Roman" w:hAnsi="Times New Roman"/>
        </w:rPr>
        <w:t>ii de gestiune a activită</w:t>
      </w:r>
      <w:r w:rsidR="00AD25AF" w:rsidRPr="003F0780">
        <w:rPr>
          <w:rFonts w:ascii="Times New Roman" w:hAnsi="Times New Roman"/>
        </w:rPr>
        <w:t>ț</w:t>
      </w:r>
      <w:r w:rsidRPr="003F0780">
        <w:rPr>
          <w:rFonts w:ascii="Times New Roman" w:hAnsi="Times New Roman"/>
        </w:rPr>
        <w:t xml:space="preserve">ilor componente ale serviciului de salubrizare. În conformitate cu prevederile Studiului de oportunitate </w:t>
      </w:r>
      <w:r w:rsidR="00AD25AF" w:rsidRPr="003F0780">
        <w:rPr>
          <w:rFonts w:ascii="Times New Roman" w:hAnsi="Times New Roman"/>
        </w:rPr>
        <w:t>ș</w:t>
      </w:r>
      <w:r w:rsidRPr="003F0780">
        <w:rPr>
          <w:rFonts w:ascii="Times New Roman" w:hAnsi="Times New Roman"/>
        </w:rPr>
        <w:t>i fundamentare, modalitatea de gestiune propusă este gestiunea delegată</w:t>
      </w:r>
      <w:r w:rsidR="009031BA" w:rsidRPr="003F0780">
        <w:rPr>
          <w:rFonts w:ascii="Times New Roman" w:hAnsi="Times New Roman"/>
        </w:rPr>
        <w:t>.</w:t>
      </w:r>
    </w:p>
    <w:p w14:paraId="67E68678" w14:textId="6246A8FA" w:rsidR="000B1720" w:rsidRPr="003F0780" w:rsidRDefault="000706C4" w:rsidP="003F0780">
      <w:pPr>
        <w:pStyle w:val="ListParagraph"/>
        <w:numPr>
          <w:ilvl w:val="0"/>
          <w:numId w:val="37"/>
        </w:numPr>
        <w:spacing w:after="0" w:line="276" w:lineRule="auto"/>
        <w:ind w:left="426" w:hanging="357"/>
        <w:jc w:val="both"/>
        <w:rPr>
          <w:rFonts w:ascii="Times New Roman" w:hAnsi="Times New Roman"/>
        </w:rPr>
      </w:pPr>
      <w:r w:rsidRPr="003F0780">
        <w:rPr>
          <w:rFonts w:ascii="Times New Roman" w:hAnsi="Times New Roman"/>
        </w:rPr>
        <w:t xml:space="preserve">Aprobarea </w:t>
      </w:r>
      <w:r w:rsidR="009031BA" w:rsidRPr="003F0780">
        <w:rPr>
          <w:rFonts w:ascii="Times New Roman" w:hAnsi="Times New Roman"/>
        </w:rPr>
        <w:t>documenta</w:t>
      </w:r>
      <w:r w:rsidR="00AD25AF" w:rsidRPr="003F0780">
        <w:rPr>
          <w:rFonts w:ascii="Times New Roman" w:hAnsi="Times New Roman"/>
        </w:rPr>
        <w:t>ț</w:t>
      </w:r>
      <w:r w:rsidR="009031BA" w:rsidRPr="003F0780">
        <w:rPr>
          <w:rFonts w:ascii="Times New Roman" w:hAnsi="Times New Roman"/>
        </w:rPr>
        <w:t>i</w:t>
      </w:r>
      <w:r w:rsidRPr="003F0780">
        <w:rPr>
          <w:rFonts w:ascii="Times New Roman" w:hAnsi="Times New Roman"/>
        </w:rPr>
        <w:t xml:space="preserve">ilor de atribuire aferente </w:t>
      </w:r>
      <w:r w:rsidR="007B2B0D" w:rsidRPr="003F0780">
        <w:rPr>
          <w:rFonts w:ascii="Times New Roman" w:hAnsi="Times New Roman"/>
        </w:rPr>
        <w:t xml:space="preserve">aferentă </w:t>
      </w:r>
      <w:r w:rsidR="0034400E" w:rsidRPr="005A0D9F">
        <w:rPr>
          <w:rFonts w:ascii="Times New Roman" w:hAnsi="Times New Roman"/>
          <w:i/>
          <w:iCs/>
          <w:color w:val="000000"/>
        </w:rPr>
        <w:t>Contractului de</w:t>
      </w:r>
      <w:r w:rsidR="0034400E" w:rsidRPr="005A0D9F">
        <w:rPr>
          <w:rFonts w:ascii="Times New Roman" w:hAnsi="Times New Roman"/>
          <w:color w:val="000000"/>
        </w:rPr>
        <w:t xml:space="preserve"> </w:t>
      </w:r>
      <w:r w:rsidR="0034400E" w:rsidRPr="005A0D9F">
        <w:rPr>
          <w:rFonts w:ascii="Times New Roman" w:hAnsi="Times New Roman"/>
          <w:i/>
          <w:iCs/>
          <w:color w:val="000000"/>
        </w:rPr>
        <w:t xml:space="preserve">delegare prin concesiune a gestiunii unor activități componente ale serviciului de salubrizare a unităților administrativ-teritoriale membre ale Asociației de Dezvoltare Intercomunitară „ECONEAMȚ” din Zona </w:t>
      </w:r>
      <w:r w:rsidR="00D10239" w:rsidRPr="005A0D9F">
        <w:rPr>
          <w:rFonts w:ascii="Times New Roman" w:hAnsi="Times New Roman"/>
          <w:i/>
          <w:iCs/>
          <w:color w:val="000000"/>
        </w:rPr>
        <w:t>2</w:t>
      </w:r>
      <w:r w:rsidR="0034400E" w:rsidRPr="005A0D9F">
        <w:rPr>
          <w:rFonts w:ascii="Times New Roman" w:hAnsi="Times New Roman"/>
          <w:i/>
          <w:iCs/>
          <w:color w:val="000000"/>
        </w:rPr>
        <w:t>, Județul Neamț</w:t>
      </w:r>
      <w:r w:rsidR="000B1720" w:rsidRPr="003F0780">
        <w:rPr>
          <w:rFonts w:ascii="Times New Roman" w:hAnsi="Times New Roman"/>
        </w:rPr>
        <w:t>, care includ</w:t>
      </w:r>
      <w:r w:rsidR="007B2B0D" w:rsidRPr="003F0780">
        <w:rPr>
          <w:rFonts w:ascii="Times New Roman" w:hAnsi="Times New Roman"/>
        </w:rPr>
        <w:t>e</w:t>
      </w:r>
      <w:r w:rsidR="000B1720" w:rsidRPr="003F0780">
        <w:rPr>
          <w:rFonts w:ascii="Times New Roman" w:hAnsi="Times New Roman"/>
        </w:rPr>
        <w:t xml:space="preserve"> următoarele sec</w:t>
      </w:r>
      <w:r w:rsidR="00AD25AF" w:rsidRPr="003F0780">
        <w:rPr>
          <w:rFonts w:ascii="Times New Roman" w:hAnsi="Times New Roman"/>
        </w:rPr>
        <w:t>ț</w:t>
      </w:r>
      <w:r w:rsidR="000B1720" w:rsidRPr="003F0780">
        <w:rPr>
          <w:rFonts w:ascii="Times New Roman" w:hAnsi="Times New Roman"/>
        </w:rPr>
        <w:t>iuni:</w:t>
      </w:r>
    </w:p>
    <w:p w14:paraId="11C19784" w14:textId="77777777" w:rsidR="000B1720" w:rsidRPr="003F0780" w:rsidRDefault="000B1720" w:rsidP="003F0780">
      <w:pPr>
        <w:pStyle w:val="ListParagraph"/>
        <w:numPr>
          <w:ilvl w:val="6"/>
          <w:numId w:val="35"/>
        </w:numPr>
        <w:spacing w:after="0" w:line="276" w:lineRule="auto"/>
        <w:ind w:left="1134" w:hanging="357"/>
        <w:rPr>
          <w:rFonts w:ascii="Times New Roman" w:hAnsi="Times New Roman"/>
        </w:rPr>
      </w:pPr>
      <w:r w:rsidRPr="003F0780">
        <w:rPr>
          <w:rFonts w:ascii="Times New Roman" w:hAnsi="Times New Roman"/>
        </w:rPr>
        <w:t>Strategia de contractare</w:t>
      </w:r>
    </w:p>
    <w:p w14:paraId="4ADE6856" w14:textId="77777777" w:rsidR="000B1720" w:rsidRPr="003F0780" w:rsidRDefault="000B1720" w:rsidP="003F0780">
      <w:pPr>
        <w:pStyle w:val="ListParagraph"/>
        <w:numPr>
          <w:ilvl w:val="6"/>
          <w:numId w:val="35"/>
        </w:numPr>
        <w:spacing w:after="0" w:line="276" w:lineRule="auto"/>
        <w:ind w:left="1134" w:hanging="357"/>
        <w:rPr>
          <w:rFonts w:ascii="Times New Roman" w:hAnsi="Times New Roman"/>
        </w:rPr>
      </w:pPr>
      <w:r w:rsidRPr="003F0780">
        <w:rPr>
          <w:rFonts w:ascii="Times New Roman" w:hAnsi="Times New Roman"/>
        </w:rPr>
        <w:t>Contract de delegare</w:t>
      </w:r>
    </w:p>
    <w:p w14:paraId="51558CB9" w14:textId="77777777" w:rsidR="000B1720" w:rsidRPr="003F0780" w:rsidRDefault="000B1720" w:rsidP="003F0780">
      <w:pPr>
        <w:pStyle w:val="ListParagraph"/>
        <w:numPr>
          <w:ilvl w:val="6"/>
          <w:numId w:val="35"/>
        </w:numPr>
        <w:spacing w:after="0" w:line="276" w:lineRule="auto"/>
        <w:ind w:left="1134" w:hanging="357"/>
        <w:rPr>
          <w:rFonts w:ascii="Times New Roman" w:hAnsi="Times New Roman"/>
        </w:rPr>
      </w:pPr>
      <w:r w:rsidRPr="003F0780">
        <w:rPr>
          <w:rFonts w:ascii="Times New Roman" w:hAnsi="Times New Roman"/>
        </w:rPr>
        <w:t>Caiet de sarcini</w:t>
      </w:r>
    </w:p>
    <w:p w14:paraId="5A047B1C" w14:textId="77777777" w:rsidR="000B1720" w:rsidRPr="003F0780" w:rsidRDefault="000B1720" w:rsidP="003F0780">
      <w:pPr>
        <w:pStyle w:val="ListParagraph"/>
        <w:numPr>
          <w:ilvl w:val="6"/>
          <w:numId w:val="35"/>
        </w:numPr>
        <w:spacing w:after="0" w:line="276" w:lineRule="auto"/>
        <w:ind w:left="1134" w:hanging="357"/>
        <w:rPr>
          <w:rFonts w:ascii="Times New Roman" w:hAnsi="Times New Roman"/>
        </w:rPr>
      </w:pPr>
      <w:r w:rsidRPr="003F0780">
        <w:rPr>
          <w:rFonts w:ascii="Times New Roman" w:hAnsi="Times New Roman"/>
        </w:rPr>
        <w:t>Formulare</w:t>
      </w:r>
    </w:p>
    <w:p w14:paraId="398831B1" w14:textId="21F63A80" w:rsidR="000B1720" w:rsidRPr="003F0780" w:rsidRDefault="000B1720" w:rsidP="003F0780">
      <w:pPr>
        <w:pStyle w:val="ListParagraph"/>
        <w:numPr>
          <w:ilvl w:val="6"/>
          <w:numId w:val="35"/>
        </w:numPr>
        <w:spacing w:after="0" w:line="276" w:lineRule="auto"/>
        <w:ind w:left="1134" w:hanging="357"/>
        <w:rPr>
          <w:rFonts w:ascii="Times New Roman" w:hAnsi="Times New Roman"/>
        </w:rPr>
      </w:pPr>
      <w:r w:rsidRPr="003F0780">
        <w:rPr>
          <w:rFonts w:ascii="Times New Roman" w:hAnsi="Times New Roman"/>
        </w:rPr>
        <w:t>Regulamentul serviciului public de salubrizare a localită</w:t>
      </w:r>
      <w:r w:rsidR="00AD25AF" w:rsidRPr="003F0780">
        <w:rPr>
          <w:rFonts w:ascii="Times New Roman" w:hAnsi="Times New Roman"/>
        </w:rPr>
        <w:t>ț</w:t>
      </w:r>
      <w:r w:rsidRPr="003F0780">
        <w:rPr>
          <w:rFonts w:ascii="Times New Roman" w:hAnsi="Times New Roman"/>
        </w:rPr>
        <w:t>ilor din jude</w:t>
      </w:r>
      <w:r w:rsidR="00AD25AF" w:rsidRPr="003F0780">
        <w:rPr>
          <w:rFonts w:ascii="Times New Roman" w:hAnsi="Times New Roman"/>
        </w:rPr>
        <w:t>ț</w:t>
      </w:r>
      <w:r w:rsidRPr="003F0780">
        <w:rPr>
          <w:rFonts w:ascii="Times New Roman" w:hAnsi="Times New Roman"/>
        </w:rPr>
        <w:t>ul Neam</w:t>
      </w:r>
      <w:r w:rsidR="00AD25AF" w:rsidRPr="003F0780">
        <w:rPr>
          <w:rFonts w:ascii="Times New Roman" w:hAnsi="Times New Roman"/>
        </w:rPr>
        <w:t>ț</w:t>
      </w:r>
      <w:r w:rsidRPr="003F0780">
        <w:rPr>
          <w:rFonts w:ascii="Times New Roman" w:hAnsi="Times New Roman"/>
        </w:rPr>
        <w:t>.</w:t>
      </w:r>
    </w:p>
    <w:p w14:paraId="13AA0AE2" w14:textId="7E88F6D7" w:rsidR="00FC2D38" w:rsidRPr="003F0780" w:rsidRDefault="00443F1D" w:rsidP="003F0780">
      <w:pPr>
        <w:pStyle w:val="ListParagraph"/>
        <w:numPr>
          <w:ilvl w:val="0"/>
          <w:numId w:val="37"/>
        </w:numPr>
        <w:spacing w:after="0" w:line="276" w:lineRule="auto"/>
        <w:ind w:left="426" w:hanging="357"/>
        <w:jc w:val="both"/>
        <w:rPr>
          <w:rFonts w:ascii="Times New Roman" w:hAnsi="Times New Roman"/>
        </w:rPr>
      </w:pPr>
      <w:r w:rsidRPr="003F0780">
        <w:rPr>
          <w:rFonts w:ascii="Times New Roman" w:hAnsi="Times New Roman"/>
        </w:rPr>
        <w:t>Acordarea unui</w:t>
      </w:r>
      <w:r w:rsidR="00DE1635" w:rsidRPr="003F0780">
        <w:rPr>
          <w:rFonts w:ascii="Times New Roman" w:hAnsi="Times New Roman"/>
        </w:rPr>
        <w:t xml:space="preserve"> mandat special </w:t>
      </w:r>
      <w:r w:rsidR="00DE1635" w:rsidRPr="009B1E65">
        <w:rPr>
          <w:rFonts w:ascii="Times New Roman" w:hAnsi="Times New Roman"/>
        </w:rPr>
        <w:t>reprezentantului  comunei</w:t>
      </w:r>
      <w:r w:rsidR="00DE1635" w:rsidRPr="003F0780">
        <w:rPr>
          <w:rFonts w:ascii="Times New Roman" w:hAnsi="Times New Roman"/>
        </w:rPr>
        <w:t xml:space="preserve"> </w:t>
      </w:r>
      <w:r w:rsidR="009B1E65">
        <w:rPr>
          <w:rFonts w:ascii="Times New Roman" w:hAnsi="Times New Roman"/>
        </w:rPr>
        <w:t xml:space="preserve"> Ion Creangă</w:t>
      </w:r>
      <w:r w:rsidR="00DE1635" w:rsidRPr="003F0780">
        <w:rPr>
          <w:rFonts w:ascii="Times New Roman" w:hAnsi="Times New Roman"/>
        </w:rPr>
        <w:t xml:space="preserve"> în cadrul Adunării Generale a Asocia</w:t>
      </w:r>
      <w:r w:rsidR="00AD25AF" w:rsidRPr="003F0780">
        <w:rPr>
          <w:rFonts w:ascii="Times New Roman" w:hAnsi="Times New Roman"/>
        </w:rPr>
        <w:t>ț</w:t>
      </w:r>
      <w:r w:rsidR="00DE1635" w:rsidRPr="003F0780">
        <w:rPr>
          <w:rFonts w:ascii="Times New Roman" w:hAnsi="Times New Roman"/>
        </w:rPr>
        <w:t>iei de Dezvoltare Intercomunitară „ECONEAM</w:t>
      </w:r>
      <w:r w:rsidR="00AD25AF" w:rsidRPr="003F0780">
        <w:rPr>
          <w:rFonts w:ascii="Times New Roman" w:hAnsi="Times New Roman"/>
        </w:rPr>
        <w:t>Ț</w:t>
      </w:r>
      <w:r w:rsidR="00DE1635" w:rsidRPr="003F0780">
        <w:rPr>
          <w:rFonts w:ascii="Times New Roman" w:hAnsi="Times New Roman"/>
        </w:rPr>
        <w:t xml:space="preserve">”, să voteze, în numele </w:t>
      </w:r>
      <w:r w:rsidR="00DE1635" w:rsidRPr="003F0780">
        <w:rPr>
          <w:rFonts w:ascii="Times New Roman" w:hAnsi="Times New Roman"/>
          <w:highlight w:val="yellow"/>
        </w:rPr>
        <w:t xml:space="preserve"> </w:t>
      </w:r>
      <w:r w:rsidR="00DE1635" w:rsidRPr="009B1E65">
        <w:rPr>
          <w:rFonts w:ascii="Times New Roman" w:hAnsi="Times New Roman"/>
        </w:rPr>
        <w:t>comunei</w:t>
      </w:r>
      <w:r w:rsidR="009B1E65">
        <w:rPr>
          <w:rFonts w:ascii="Times New Roman" w:hAnsi="Times New Roman"/>
        </w:rPr>
        <w:t xml:space="preserve"> Ion Creangă</w:t>
      </w:r>
      <w:r w:rsidR="00DE1635" w:rsidRPr="003F0780">
        <w:rPr>
          <w:rFonts w:ascii="Times New Roman" w:hAnsi="Times New Roman"/>
        </w:rPr>
        <w:t>, pentru aprobarea documenta</w:t>
      </w:r>
      <w:r w:rsidR="00AD25AF" w:rsidRPr="003F0780">
        <w:rPr>
          <w:rFonts w:ascii="Times New Roman" w:hAnsi="Times New Roman"/>
        </w:rPr>
        <w:t>ț</w:t>
      </w:r>
      <w:r w:rsidR="00DE1635" w:rsidRPr="003F0780">
        <w:rPr>
          <w:rFonts w:ascii="Times New Roman" w:hAnsi="Times New Roman"/>
        </w:rPr>
        <w:t>iei de atribuire în forma aprobată</w:t>
      </w:r>
      <w:r w:rsidR="0047229C" w:rsidRPr="003F0780">
        <w:rPr>
          <w:rFonts w:ascii="Times New Roman" w:hAnsi="Times New Roman"/>
        </w:rPr>
        <w:t>, în conformitate cu prevederile art. 10 alin. (5) din Legea nr. 51/2006 a serviciilor comunitare de utilită</w:t>
      </w:r>
      <w:r w:rsidR="00AD25AF" w:rsidRPr="003F0780">
        <w:rPr>
          <w:rFonts w:ascii="Times New Roman" w:hAnsi="Times New Roman"/>
        </w:rPr>
        <w:t>ț</w:t>
      </w:r>
      <w:r w:rsidR="0047229C" w:rsidRPr="003F0780">
        <w:rPr>
          <w:rFonts w:ascii="Times New Roman" w:hAnsi="Times New Roman"/>
        </w:rPr>
        <w:t>i publice</w:t>
      </w:r>
      <w:r w:rsidR="00DE1635" w:rsidRPr="003F0780">
        <w:rPr>
          <w:rFonts w:ascii="Times New Roman" w:hAnsi="Times New Roman"/>
        </w:rPr>
        <w:t>.</w:t>
      </w:r>
    </w:p>
    <w:p w14:paraId="14AA61F0" w14:textId="2785D912" w:rsidR="00DE1635" w:rsidRPr="003F0780" w:rsidRDefault="00443F1D" w:rsidP="003F0780">
      <w:pPr>
        <w:pStyle w:val="ListParagraph"/>
        <w:numPr>
          <w:ilvl w:val="0"/>
          <w:numId w:val="37"/>
        </w:numPr>
        <w:spacing w:after="0" w:line="276" w:lineRule="auto"/>
        <w:ind w:left="426" w:hanging="357"/>
        <w:jc w:val="both"/>
        <w:rPr>
          <w:rFonts w:ascii="Times New Roman" w:hAnsi="Times New Roman"/>
        </w:rPr>
      </w:pPr>
      <w:r w:rsidRPr="003F0780">
        <w:rPr>
          <w:rFonts w:ascii="Times New Roman" w:hAnsi="Times New Roman"/>
        </w:rPr>
        <w:t>Mandatarea</w:t>
      </w:r>
      <w:r w:rsidR="00DE1635" w:rsidRPr="003F0780">
        <w:rPr>
          <w:rFonts w:ascii="Times New Roman" w:hAnsi="Times New Roman"/>
        </w:rPr>
        <w:t xml:space="preserve"> Asocia</w:t>
      </w:r>
      <w:r w:rsidR="00AD25AF" w:rsidRPr="003F0780">
        <w:rPr>
          <w:rFonts w:ascii="Times New Roman" w:hAnsi="Times New Roman"/>
        </w:rPr>
        <w:t>ț</w:t>
      </w:r>
      <w:r w:rsidR="00DE1635" w:rsidRPr="003F0780">
        <w:rPr>
          <w:rFonts w:ascii="Times New Roman" w:hAnsi="Times New Roman"/>
        </w:rPr>
        <w:t>i</w:t>
      </w:r>
      <w:r w:rsidRPr="003F0780">
        <w:rPr>
          <w:rFonts w:ascii="Times New Roman" w:hAnsi="Times New Roman"/>
        </w:rPr>
        <w:t>ei</w:t>
      </w:r>
      <w:r w:rsidR="00DE1635" w:rsidRPr="003F0780">
        <w:rPr>
          <w:rFonts w:ascii="Times New Roman" w:hAnsi="Times New Roman"/>
        </w:rPr>
        <w:t xml:space="preserve"> de Dezvoltare Intercomunitară „ECONEAM</w:t>
      </w:r>
      <w:r w:rsidR="00AD25AF" w:rsidRPr="003F0780">
        <w:rPr>
          <w:rFonts w:ascii="Times New Roman" w:hAnsi="Times New Roman"/>
        </w:rPr>
        <w:t>Ț</w:t>
      </w:r>
      <w:r w:rsidR="00DE1635" w:rsidRPr="003F0780">
        <w:rPr>
          <w:rFonts w:ascii="Times New Roman" w:hAnsi="Times New Roman"/>
        </w:rPr>
        <w:t xml:space="preserve">” să exercite, pe seama </w:t>
      </w:r>
      <w:r w:rsidR="00AD25AF" w:rsidRPr="003F0780">
        <w:rPr>
          <w:rFonts w:ascii="Times New Roman" w:hAnsi="Times New Roman"/>
        </w:rPr>
        <w:t>ș</w:t>
      </w:r>
      <w:r w:rsidR="00DE1635" w:rsidRPr="003F0780">
        <w:rPr>
          <w:rFonts w:ascii="Times New Roman" w:hAnsi="Times New Roman"/>
        </w:rPr>
        <w:t xml:space="preserve">i în </w:t>
      </w:r>
      <w:r w:rsidR="00DE1635" w:rsidRPr="009B1E65">
        <w:rPr>
          <w:rFonts w:ascii="Times New Roman" w:hAnsi="Times New Roman"/>
        </w:rPr>
        <w:t>numele  comunei</w:t>
      </w:r>
      <w:r w:rsidR="009B1E65" w:rsidRPr="009B1E65">
        <w:rPr>
          <w:rFonts w:ascii="Times New Roman" w:hAnsi="Times New Roman"/>
        </w:rPr>
        <w:t xml:space="preserve"> Ion</w:t>
      </w:r>
      <w:r w:rsidR="009B1E65">
        <w:rPr>
          <w:rFonts w:ascii="Times New Roman" w:hAnsi="Times New Roman"/>
        </w:rPr>
        <w:t xml:space="preserve"> Creangă ,</w:t>
      </w:r>
      <w:r w:rsidR="00DE1635" w:rsidRPr="003F0780">
        <w:rPr>
          <w:rFonts w:ascii="Times New Roman" w:hAnsi="Times New Roman"/>
        </w:rPr>
        <w:t xml:space="preserve"> </w:t>
      </w:r>
      <w:r w:rsidR="00457ABE" w:rsidRPr="003F0780">
        <w:rPr>
          <w:rFonts w:ascii="Times New Roman" w:hAnsi="Times New Roman"/>
        </w:rPr>
        <w:t>dreptul de a delega gestiunea serviciilor de utilită</w:t>
      </w:r>
      <w:r w:rsidR="00AD25AF" w:rsidRPr="003F0780">
        <w:rPr>
          <w:rFonts w:ascii="Times New Roman" w:hAnsi="Times New Roman"/>
        </w:rPr>
        <w:t>ț</w:t>
      </w:r>
      <w:r w:rsidR="00457ABE" w:rsidRPr="003F0780">
        <w:rPr>
          <w:rFonts w:ascii="Times New Roman" w:hAnsi="Times New Roman"/>
        </w:rPr>
        <w:t>i publice</w:t>
      </w:r>
      <w:r w:rsidR="002F3AD9" w:rsidRPr="003F0780">
        <w:rPr>
          <w:rFonts w:ascii="Times New Roman" w:hAnsi="Times New Roman"/>
        </w:rPr>
        <w:t>,</w:t>
      </w:r>
      <w:r w:rsidR="00457ABE" w:rsidRPr="003F0780">
        <w:rPr>
          <w:rFonts w:ascii="Times New Roman" w:hAnsi="Times New Roman"/>
        </w:rPr>
        <w:t xml:space="preserve"> respectiv, în calitate de autoritate contractantă, să deruleze procedura de atribuire </w:t>
      </w:r>
      <w:r w:rsidR="00AD25AF" w:rsidRPr="003F0780">
        <w:rPr>
          <w:rFonts w:ascii="Times New Roman" w:hAnsi="Times New Roman"/>
        </w:rPr>
        <w:t>ș</w:t>
      </w:r>
      <w:r w:rsidR="00457ABE" w:rsidRPr="003F0780">
        <w:rPr>
          <w:rFonts w:ascii="Times New Roman" w:hAnsi="Times New Roman"/>
        </w:rPr>
        <w:t xml:space="preserve">i să încheie </w:t>
      </w:r>
      <w:r w:rsidR="002F3AD9" w:rsidRPr="005A0D9F">
        <w:rPr>
          <w:rFonts w:ascii="Times New Roman" w:hAnsi="Times New Roman"/>
          <w:i/>
          <w:iCs/>
          <w:color w:val="000000"/>
        </w:rPr>
        <w:t>Contractul de</w:t>
      </w:r>
      <w:r w:rsidR="002F3AD9" w:rsidRPr="005A0D9F">
        <w:rPr>
          <w:rFonts w:ascii="Times New Roman" w:hAnsi="Times New Roman"/>
          <w:color w:val="000000"/>
        </w:rPr>
        <w:t xml:space="preserve"> </w:t>
      </w:r>
      <w:r w:rsidR="002F3AD9" w:rsidRPr="005A0D9F">
        <w:rPr>
          <w:rFonts w:ascii="Times New Roman" w:hAnsi="Times New Roman"/>
          <w:i/>
          <w:iCs/>
          <w:color w:val="000000"/>
        </w:rPr>
        <w:t xml:space="preserve">delegare prin concesiune a gestiunii unor activități componente ale serviciului de salubrizare a unităților administrativ-teritoriale membre ale Asociației de Dezvoltare Intercomunitară „ECONEAMȚ” din Zona </w:t>
      </w:r>
      <w:r w:rsidR="00D10239" w:rsidRPr="005A0D9F">
        <w:rPr>
          <w:rFonts w:ascii="Times New Roman" w:hAnsi="Times New Roman"/>
          <w:i/>
          <w:iCs/>
          <w:color w:val="000000"/>
        </w:rPr>
        <w:t>2</w:t>
      </w:r>
      <w:r w:rsidR="002F3AD9" w:rsidRPr="005A0D9F">
        <w:rPr>
          <w:rFonts w:ascii="Times New Roman" w:hAnsi="Times New Roman"/>
          <w:i/>
          <w:iCs/>
          <w:color w:val="000000"/>
        </w:rPr>
        <w:t>, Județul Neamț</w:t>
      </w:r>
      <w:r w:rsidR="00457ABE" w:rsidRPr="005A0D9F">
        <w:rPr>
          <w:rFonts w:ascii="Times New Roman" w:hAnsi="Times New Roman"/>
          <w:color w:val="000000"/>
        </w:rPr>
        <w:t xml:space="preserve">, </w:t>
      </w:r>
      <w:r w:rsidR="00457ABE" w:rsidRPr="003F0780">
        <w:rPr>
          <w:rFonts w:ascii="Times New Roman" w:hAnsi="Times New Roman"/>
        </w:rPr>
        <w:t>cu respectarea prevederilor Statutului Asocia</w:t>
      </w:r>
      <w:r w:rsidR="00AD25AF" w:rsidRPr="003F0780">
        <w:rPr>
          <w:rFonts w:ascii="Times New Roman" w:hAnsi="Times New Roman"/>
        </w:rPr>
        <w:t>ț</w:t>
      </w:r>
      <w:r w:rsidR="00457ABE" w:rsidRPr="003F0780">
        <w:rPr>
          <w:rFonts w:ascii="Times New Roman" w:hAnsi="Times New Roman"/>
        </w:rPr>
        <w:t xml:space="preserve">iei </w:t>
      </w:r>
      <w:r w:rsidR="00AD25AF" w:rsidRPr="003F0780">
        <w:rPr>
          <w:rFonts w:ascii="Times New Roman" w:hAnsi="Times New Roman"/>
        </w:rPr>
        <w:t>ș</w:t>
      </w:r>
      <w:r w:rsidR="00457ABE" w:rsidRPr="003F0780">
        <w:rPr>
          <w:rFonts w:ascii="Times New Roman" w:hAnsi="Times New Roman"/>
        </w:rPr>
        <w:t>i a procedurilor de licita</w:t>
      </w:r>
      <w:r w:rsidR="00AD25AF" w:rsidRPr="003F0780">
        <w:rPr>
          <w:rFonts w:ascii="Times New Roman" w:hAnsi="Times New Roman"/>
        </w:rPr>
        <w:t>ț</w:t>
      </w:r>
      <w:r w:rsidR="00457ABE" w:rsidRPr="003F0780">
        <w:rPr>
          <w:rFonts w:ascii="Times New Roman" w:hAnsi="Times New Roman"/>
        </w:rPr>
        <w:t>ie publică prevăzute de lege</w:t>
      </w:r>
      <w:r w:rsidR="00DE1635" w:rsidRPr="003F0780">
        <w:rPr>
          <w:rFonts w:ascii="Times New Roman" w:hAnsi="Times New Roman"/>
        </w:rPr>
        <w:t>.</w:t>
      </w:r>
    </w:p>
    <w:p w14:paraId="0C26D86C" w14:textId="14832BA6" w:rsidR="00723623" w:rsidRPr="003F0780" w:rsidRDefault="00A67C99" w:rsidP="003F0780">
      <w:pPr>
        <w:spacing w:after="240" w:line="276" w:lineRule="auto"/>
        <w:ind w:firstLine="709"/>
        <w:jc w:val="both"/>
        <w:rPr>
          <w:sz w:val="22"/>
          <w:szCs w:val="22"/>
        </w:rPr>
      </w:pPr>
      <w:r w:rsidRPr="003F0780">
        <w:rPr>
          <w:sz w:val="22"/>
          <w:szCs w:val="22"/>
        </w:rPr>
        <w:t>Având în vedere cele de mai sus, am ini</w:t>
      </w:r>
      <w:r w:rsidR="00AD25AF" w:rsidRPr="003F0780">
        <w:rPr>
          <w:sz w:val="22"/>
          <w:szCs w:val="22"/>
        </w:rPr>
        <w:t>ț</w:t>
      </w:r>
      <w:r w:rsidRPr="003F0780">
        <w:rPr>
          <w:sz w:val="22"/>
          <w:szCs w:val="22"/>
        </w:rPr>
        <w:t xml:space="preserve">iat </w:t>
      </w:r>
      <w:r w:rsidR="00457ABE" w:rsidRPr="003F0780">
        <w:rPr>
          <w:sz w:val="22"/>
          <w:szCs w:val="22"/>
        </w:rPr>
        <w:t xml:space="preserve">prezentul </w:t>
      </w:r>
      <w:r w:rsidRPr="003F0780">
        <w:rPr>
          <w:sz w:val="22"/>
          <w:szCs w:val="22"/>
        </w:rPr>
        <w:t xml:space="preserve">proiect de hotărâre </w:t>
      </w:r>
      <w:r w:rsidR="00457ABE" w:rsidRPr="003F0780">
        <w:rPr>
          <w:sz w:val="22"/>
          <w:szCs w:val="22"/>
        </w:rPr>
        <w:t>privind aprobarea unei documenta</w:t>
      </w:r>
      <w:r w:rsidR="00AD25AF" w:rsidRPr="003F0780">
        <w:rPr>
          <w:sz w:val="22"/>
          <w:szCs w:val="22"/>
        </w:rPr>
        <w:t>ț</w:t>
      </w:r>
      <w:r w:rsidR="00457ABE" w:rsidRPr="003F0780">
        <w:rPr>
          <w:sz w:val="22"/>
          <w:szCs w:val="22"/>
        </w:rPr>
        <w:t xml:space="preserve">ii de atribuire </w:t>
      </w:r>
      <w:r w:rsidR="00AD25AF" w:rsidRPr="003F0780">
        <w:rPr>
          <w:sz w:val="22"/>
          <w:szCs w:val="22"/>
        </w:rPr>
        <w:t>ș</w:t>
      </w:r>
      <w:r w:rsidR="00457ABE" w:rsidRPr="003F0780">
        <w:rPr>
          <w:sz w:val="22"/>
          <w:szCs w:val="22"/>
        </w:rPr>
        <w:t xml:space="preserve">i acordarea unui mandat special </w:t>
      </w:r>
      <w:r w:rsidR="00B558C9" w:rsidRPr="003F0780">
        <w:rPr>
          <w:sz w:val="22"/>
          <w:szCs w:val="22"/>
        </w:rPr>
        <w:t xml:space="preserve"> </w:t>
      </w:r>
      <w:r w:rsidRPr="003F0780">
        <w:rPr>
          <w:sz w:val="22"/>
          <w:szCs w:val="22"/>
        </w:rPr>
        <w:t xml:space="preserve">pe care îl supun </w:t>
      </w:r>
      <w:r w:rsidR="00EA2D5C" w:rsidRPr="003F0780">
        <w:rPr>
          <w:sz w:val="22"/>
          <w:szCs w:val="22"/>
        </w:rPr>
        <w:t>analizei</w:t>
      </w:r>
      <w:r w:rsidRPr="003F0780">
        <w:rPr>
          <w:sz w:val="22"/>
          <w:szCs w:val="22"/>
        </w:rPr>
        <w:t xml:space="preserve"> </w:t>
      </w:r>
      <w:r w:rsidR="00AD25AF" w:rsidRPr="003F0780">
        <w:rPr>
          <w:sz w:val="22"/>
          <w:szCs w:val="22"/>
        </w:rPr>
        <w:t>ș</w:t>
      </w:r>
      <w:r w:rsidRPr="003F0780">
        <w:rPr>
          <w:sz w:val="22"/>
          <w:szCs w:val="22"/>
        </w:rPr>
        <w:t xml:space="preserve">i aprobării </w:t>
      </w:r>
      <w:r w:rsidR="00EA2D5C" w:rsidRPr="003F0780">
        <w:rPr>
          <w:sz w:val="22"/>
          <w:szCs w:val="22"/>
        </w:rPr>
        <w:t>plenul</w:t>
      </w:r>
      <w:r w:rsidR="009B1E65">
        <w:rPr>
          <w:sz w:val="22"/>
          <w:szCs w:val="22"/>
        </w:rPr>
        <w:t>ui  Consiliului Local Ion Creangă</w:t>
      </w:r>
    </w:p>
    <w:p w14:paraId="494955B1" w14:textId="374F7318" w:rsidR="00723623" w:rsidRDefault="00353645" w:rsidP="003F0780">
      <w:pPr>
        <w:spacing w:line="276" w:lineRule="auto"/>
        <w:jc w:val="center"/>
        <w:rPr>
          <w:b/>
          <w:sz w:val="22"/>
          <w:szCs w:val="22"/>
        </w:rPr>
      </w:pPr>
      <w:r w:rsidRPr="003F0780">
        <w:rPr>
          <w:b/>
          <w:sz w:val="22"/>
          <w:szCs w:val="22"/>
        </w:rPr>
        <w:t>P</w:t>
      </w:r>
      <w:r w:rsidR="00723623" w:rsidRPr="003F0780">
        <w:rPr>
          <w:b/>
          <w:sz w:val="22"/>
          <w:szCs w:val="22"/>
        </w:rPr>
        <w:t>R</w:t>
      </w:r>
      <w:r w:rsidRPr="003F0780">
        <w:rPr>
          <w:b/>
          <w:sz w:val="22"/>
          <w:szCs w:val="22"/>
        </w:rPr>
        <w:t>IMAR,</w:t>
      </w:r>
    </w:p>
    <w:p w14:paraId="7DFF2B2B" w14:textId="18F3F933" w:rsidR="009B1E65" w:rsidRPr="003F0780" w:rsidRDefault="009B1E65" w:rsidP="003F0780">
      <w:pPr>
        <w:spacing w:line="276" w:lineRule="auto"/>
        <w:jc w:val="center"/>
        <w:rPr>
          <w:b/>
          <w:sz w:val="22"/>
          <w:szCs w:val="22"/>
        </w:rPr>
      </w:pPr>
      <w:r>
        <w:rPr>
          <w:b/>
          <w:sz w:val="22"/>
          <w:szCs w:val="22"/>
        </w:rPr>
        <w:t xml:space="preserve"> Dumitru- Dorin TABACARIU </w:t>
      </w:r>
    </w:p>
    <w:p w14:paraId="1D693275" w14:textId="77777777" w:rsidR="00353645" w:rsidRPr="003F0780" w:rsidRDefault="00723623" w:rsidP="003F0780">
      <w:pPr>
        <w:spacing w:line="276" w:lineRule="auto"/>
        <w:ind w:left="360"/>
        <w:jc w:val="both"/>
        <w:rPr>
          <w:b/>
          <w:sz w:val="22"/>
          <w:szCs w:val="22"/>
        </w:rPr>
      </w:pPr>
      <w:r w:rsidRPr="003F0780">
        <w:rPr>
          <w:b/>
          <w:sz w:val="22"/>
          <w:szCs w:val="22"/>
        </w:rPr>
        <w:t xml:space="preserve">                                                   </w:t>
      </w:r>
    </w:p>
    <w:p w14:paraId="67C16D19" w14:textId="77777777" w:rsidR="0068104D" w:rsidRPr="003F0780" w:rsidRDefault="00353645" w:rsidP="003F0780">
      <w:pPr>
        <w:spacing w:line="276" w:lineRule="auto"/>
        <w:rPr>
          <w:b/>
          <w:sz w:val="22"/>
          <w:szCs w:val="22"/>
        </w:rPr>
      </w:pPr>
      <w:r w:rsidRPr="003F0780">
        <w:rPr>
          <w:b/>
          <w:sz w:val="22"/>
          <w:szCs w:val="22"/>
        </w:rPr>
        <w:br w:type="page"/>
      </w:r>
      <w:r w:rsidR="0068104D" w:rsidRPr="003F0780">
        <w:rPr>
          <w:b/>
          <w:sz w:val="22"/>
          <w:szCs w:val="22"/>
        </w:rPr>
        <w:t>ROMÂNIA</w:t>
      </w:r>
    </w:p>
    <w:p w14:paraId="02833393" w14:textId="40931AC9" w:rsidR="0068104D" w:rsidRPr="003F0780" w:rsidRDefault="0068104D" w:rsidP="003F0780">
      <w:pPr>
        <w:spacing w:line="276" w:lineRule="auto"/>
        <w:rPr>
          <w:b/>
          <w:sz w:val="22"/>
          <w:szCs w:val="22"/>
        </w:rPr>
      </w:pPr>
      <w:r w:rsidRPr="003F0780">
        <w:rPr>
          <w:b/>
          <w:sz w:val="22"/>
          <w:szCs w:val="22"/>
        </w:rPr>
        <w:t>JUDE</w:t>
      </w:r>
      <w:r w:rsidR="00AD25AF" w:rsidRPr="003F0780">
        <w:rPr>
          <w:b/>
          <w:sz w:val="22"/>
          <w:szCs w:val="22"/>
        </w:rPr>
        <w:t>Ț</w:t>
      </w:r>
      <w:r w:rsidRPr="003F0780">
        <w:rPr>
          <w:b/>
          <w:sz w:val="22"/>
          <w:szCs w:val="22"/>
        </w:rPr>
        <w:t>UL NEAM</w:t>
      </w:r>
      <w:r w:rsidR="00AD25AF" w:rsidRPr="003F0780">
        <w:rPr>
          <w:b/>
          <w:sz w:val="22"/>
          <w:szCs w:val="22"/>
        </w:rPr>
        <w:t>Ț</w:t>
      </w:r>
    </w:p>
    <w:p w14:paraId="7E5E398F" w14:textId="58FC50A0" w:rsidR="0068104D" w:rsidRPr="003F0780" w:rsidRDefault="009B1E65" w:rsidP="003F0780">
      <w:pPr>
        <w:spacing w:line="276" w:lineRule="auto"/>
        <w:rPr>
          <w:b/>
          <w:sz w:val="22"/>
          <w:szCs w:val="22"/>
        </w:rPr>
      </w:pPr>
      <w:r>
        <w:rPr>
          <w:b/>
          <w:sz w:val="22"/>
          <w:szCs w:val="22"/>
        </w:rPr>
        <w:t>COMUNA  ION CREANGĂ</w:t>
      </w:r>
    </w:p>
    <w:p w14:paraId="7FD314C4" w14:textId="5C1026EC" w:rsidR="0068104D" w:rsidRPr="003F0780" w:rsidRDefault="009B1E65" w:rsidP="003F0780">
      <w:pPr>
        <w:spacing w:line="276" w:lineRule="auto"/>
        <w:rPr>
          <w:b/>
          <w:sz w:val="22"/>
          <w:szCs w:val="22"/>
        </w:rPr>
      </w:pPr>
      <w:r>
        <w:rPr>
          <w:b/>
          <w:sz w:val="22"/>
          <w:szCs w:val="22"/>
        </w:rPr>
        <w:t>Nr. 5606 din 26.05.</w:t>
      </w:r>
      <w:r w:rsidR="0068104D" w:rsidRPr="003F0780">
        <w:rPr>
          <w:b/>
          <w:sz w:val="22"/>
          <w:szCs w:val="22"/>
        </w:rPr>
        <w:t>202</w:t>
      </w:r>
      <w:r w:rsidR="00F20436" w:rsidRPr="003F0780">
        <w:rPr>
          <w:b/>
          <w:sz w:val="22"/>
          <w:szCs w:val="22"/>
        </w:rPr>
        <w:t>6</w:t>
      </w:r>
    </w:p>
    <w:p w14:paraId="5FD090AC" w14:textId="77777777" w:rsidR="003B1DE0" w:rsidRPr="003F0780" w:rsidRDefault="003B1DE0" w:rsidP="003F0780">
      <w:pPr>
        <w:spacing w:line="276" w:lineRule="auto"/>
        <w:rPr>
          <w:b/>
          <w:sz w:val="22"/>
          <w:szCs w:val="22"/>
        </w:rPr>
      </w:pPr>
    </w:p>
    <w:p w14:paraId="5F4AFEDC" w14:textId="77777777" w:rsidR="00D16918" w:rsidRPr="00994FFD" w:rsidRDefault="00D16918" w:rsidP="003F0780">
      <w:pPr>
        <w:spacing w:line="276" w:lineRule="auto"/>
        <w:jc w:val="center"/>
        <w:rPr>
          <w:b/>
          <w:sz w:val="22"/>
          <w:szCs w:val="22"/>
        </w:rPr>
      </w:pPr>
      <w:r w:rsidRPr="00994FFD">
        <w:rPr>
          <w:b/>
          <w:sz w:val="22"/>
          <w:szCs w:val="22"/>
        </w:rPr>
        <w:t>RAPORT DE SPECIALITATE</w:t>
      </w:r>
    </w:p>
    <w:p w14:paraId="7B50BF6A" w14:textId="2BDDB569" w:rsidR="00481636" w:rsidRPr="003F0780" w:rsidRDefault="00A845BE" w:rsidP="003F0780">
      <w:pPr>
        <w:spacing w:line="276" w:lineRule="auto"/>
        <w:jc w:val="center"/>
        <w:rPr>
          <w:b/>
          <w:sz w:val="22"/>
          <w:szCs w:val="22"/>
        </w:rPr>
      </w:pPr>
      <w:r w:rsidRPr="003F0780">
        <w:rPr>
          <w:b/>
          <w:sz w:val="22"/>
          <w:szCs w:val="22"/>
        </w:rPr>
        <w:t xml:space="preserve">privind </w:t>
      </w:r>
      <w:r w:rsidR="00481636" w:rsidRPr="003F0780">
        <w:rPr>
          <w:b/>
          <w:sz w:val="22"/>
          <w:szCs w:val="22"/>
        </w:rPr>
        <w:t>aprobarea unei documenta</w:t>
      </w:r>
      <w:r w:rsidR="00AD25AF" w:rsidRPr="003F0780">
        <w:rPr>
          <w:b/>
          <w:sz w:val="22"/>
          <w:szCs w:val="22"/>
        </w:rPr>
        <w:t>ț</w:t>
      </w:r>
      <w:r w:rsidR="00481636" w:rsidRPr="003F0780">
        <w:rPr>
          <w:b/>
          <w:sz w:val="22"/>
          <w:szCs w:val="22"/>
        </w:rPr>
        <w:t xml:space="preserve">ii de atribuire </w:t>
      </w:r>
      <w:r w:rsidR="00AD25AF" w:rsidRPr="003F0780">
        <w:rPr>
          <w:b/>
          <w:sz w:val="22"/>
          <w:szCs w:val="22"/>
        </w:rPr>
        <w:t>ș</w:t>
      </w:r>
      <w:r w:rsidR="00481636" w:rsidRPr="003F0780">
        <w:rPr>
          <w:b/>
          <w:sz w:val="22"/>
          <w:szCs w:val="22"/>
        </w:rPr>
        <w:t>i</w:t>
      </w:r>
    </w:p>
    <w:p w14:paraId="7961C3D4" w14:textId="63CC3260" w:rsidR="00D16918" w:rsidRPr="003F0780" w:rsidRDefault="00481636" w:rsidP="003F0780">
      <w:pPr>
        <w:spacing w:line="276" w:lineRule="auto"/>
        <w:jc w:val="center"/>
        <w:rPr>
          <w:b/>
          <w:sz w:val="22"/>
          <w:szCs w:val="22"/>
          <w:u w:val="single"/>
        </w:rPr>
      </w:pPr>
      <w:r w:rsidRPr="003F0780">
        <w:rPr>
          <w:b/>
          <w:sz w:val="22"/>
          <w:szCs w:val="22"/>
        </w:rPr>
        <w:t>acordarea unui mandat special</w:t>
      </w:r>
      <w:r w:rsidR="00A845BE" w:rsidRPr="003F0780">
        <w:rPr>
          <w:b/>
          <w:sz w:val="22"/>
          <w:szCs w:val="22"/>
        </w:rPr>
        <w:t xml:space="preserve"> </w:t>
      </w:r>
    </w:p>
    <w:p w14:paraId="36A28C8F" w14:textId="77777777" w:rsidR="00723623" w:rsidRPr="003F0780" w:rsidRDefault="00723623" w:rsidP="003F0780">
      <w:pPr>
        <w:tabs>
          <w:tab w:val="left" w:pos="2205"/>
        </w:tabs>
        <w:spacing w:line="276" w:lineRule="auto"/>
        <w:rPr>
          <w:b/>
          <w:sz w:val="22"/>
          <w:szCs w:val="22"/>
        </w:rPr>
      </w:pPr>
    </w:p>
    <w:p w14:paraId="14F71D33" w14:textId="77777777" w:rsidR="00723623" w:rsidRPr="003F0780" w:rsidRDefault="00723623" w:rsidP="003F0780">
      <w:pPr>
        <w:tabs>
          <w:tab w:val="left" w:pos="2205"/>
        </w:tabs>
        <w:spacing w:line="276" w:lineRule="auto"/>
        <w:rPr>
          <w:b/>
          <w:sz w:val="22"/>
          <w:szCs w:val="22"/>
        </w:rPr>
      </w:pPr>
    </w:p>
    <w:p w14:paraId="6727D96F" w14:textId="77777777" w:rsidR="00723623" w:rsidRPr="003F0780" w:rsidRDefault="00723623" w:rsidP="003F0780">
      <w:pPr>
        <w:tabs>
          <w:tab w:val="left" w:pos="2205"/>
        </w:tabs>
        <w:spacing w:line="276" w:lineRule="auto"/>
        <w:jc w:val="both"/>
        <w:rPr>
          <w:b/>
          <w:sz w:val="22"/>
          <w:szCs w:val="22"/>
        </w:rPr>
      </w:pPr>
    </w:p>
    <w:p w14:paraId="7ECD6218" w14:textId="57AEFC20" w:rsidR="00723623" w:rsidRPr="003F0780" w:rsidRDefault="00723623" w:rsidP="00CA1941">
      <w:pPr>
        <w:spacing w:line="276" w:lineRule="auto"/>
        <w:ind w:firstLine="709"/>
        <w:rPr>
          <w:sz w:val="22"/>
          <w:szCs w:val="22"/>
        </w:rPr>
      </w:pPr>
      <w:r w:rsidRPr="003F0780">
        <w:rPr>
          <w:sz w:val="22"/>
          <w:szCs w:val="22"/>
        </w:rPr>
        <w:t xml:space="preserve">Văzând Referatul de aprobare nr. </w:t>
      </w:r>
      <w:r w:rsidR="009B1E65">
        <w:rPr>
          <w:sz w:val="22"/>
          <w:szCs w:val="22"/>
        </w:rPr>
        <w:t>5605</w:t>
      </w:r>
      <w:r w:rsidRPr="003F0780">
        <w:rPr>
          <w:sz w:val="22"/>
          <w:szCs w:val="22"/>
        </w:rPr>
        <w:t>/</w:t>
      </w:r>
      <w:r w:rsidR="009B1E65">
        <w:rPr>
          <w:sz w:val="22"/>
          <w:szCs w:val="22"/>
        </w:rPr>
        <w:t>26.05.</w:t>
      </w:r>
      <w:r w:rsidRPr="003F0780">
        <w:rPr>
          <w:sz w:val="22"/>
          <w:szCs w:val="22"/>
        </w:rPr>
        <w:t>202</w:t>
      </w:r>
      <w:r w:rsidR="00F20436" w:rsidRPr="003F0780">
        <w:rPr>
          <w:sz w:val="22"/>
          <w:szCs w:val="22"/>
        </w:rPr>
        <w:t>6</w:t>
      </w:r>
      <w:r w:rsidRPr="003F0780">
        <w:rPr>
          <w:sz w:val="22"/>
          <w:szCs w:val="22"/>
        </w:rPr>
        <w:t xml:space="preserve"> </w:t>
      </w:r>
      <w:r w:rsidR="009B1E65">
        <w:rPr>
          <w:sz w:val="22"/>
          <w:szCs w:val="22"/>
        </w:rPr>
        <w:t xml:space="preserve">al </w:t>
      </w:r>
      <w:r w:rsidRPr="009B1E65">
        <w:rPr>
          <w:sz w:val="22"/>
          <w:szCs w:val="22"/>
        </w:rPr>
        <w:t xml:space="preserve">domnului </w:t>
      </w:r>
      <w:r w:rsidR="003B1DE0" w:rsidRPr="009B1E65">
        <w:rPr>
          <w:sz w:val="22"/>
          <w:szCs w:val="22"/>
        </w:rPr>
        <w:t>primar</w:t>
      </w:r>
      <w:r w:rsidR="003B1DE0" w:rsidRPr="003F0780">
        <w:rPr>
          <w:sz w:val="22"/>
          <w:szCs w:val="22"/>
        </w:rPr>
        <w:t xml:space="preserve"> </w:t>
      </w:r>
      <w:r w:rsidR="009B1E65">
        <w:rPr>
          <w:sz w:val="22"/>
          <w:szCs w:val="22"/>
        </w:rPr>
        <w:t xml:space="preserve"> Dorin Tacabaciu </w:t>
      </w:r>
      <w:r w:rsidR="003B1DE0" w:rsidRPr="003F0780">
        <w:rPr>
          <w:sz w:val="22"/>
          <w:szCs w:val="22"/>
        </w:rPr>
        <w:t xml:space="preserve"> </w:t>
      </w:r>
      <w:r w:rsidRPr="003F0780">
        <w:rPr>
          <w:sz w:val="22"/>
          <w:szCs w:val="22"/>
        </w:rPr>
        <w:t xml:space="preserve">privind </w:t>
      </w:r>
      <w:r w:rsidR="00481636" w:rsidRPr="003F0780">
        <w:rPr>
          <w:sz w:val="22"/>
          <w:szCs w:val="22"/>
        </w:rPr>
        <w:t>aprobarea unei documenta</w:t>
      </w:r>
      <w:r w:rsidR="00AD25AF" w:rsidRPr="003F0780">
        <w:rPr>
          <w:sz w:val="22"/>
          <w:szCs w:val="22"/>
        </w:rPr>
        <w:t>ț</w:t>
      </w:r>
      <w:r w:rsidR="00481636" w:rsidRPr="003F0780">
        <w:rPr>
          <w:sz w:val="22"/>
          <w:szCs w:val="22"/>
        </w:rPr>
        <w:t xml:space="preserve">ii de atribuire </w:t>
      </w:r>
      <w:r w:rsidR="00AD25AF" w:rsidRPr="003F0780">
        <w:rPr>
          <w:sz w:val="22"/>
          <w:szCs w:val="22"/>
        </w:rPr>
        <w:t>ș</w:t>
      </w:r>
      <w:r w:rsidR="00481636" w:rsidRPr="003F0780">
        <w:rPr>
          <w:sz w:val="22"/>
          <w:szCs w:val="22"/>
        </w:rPr>
        <w:t xml:space="preserve">i acordarea unui mandat special </w:t>
      </w:r>
      <w:r w:rsidRPr="003F0780">
        <w:rPr>
          <w:sz w:val="22"/>
          <w:szCs w:val="22"/>
        </w:rPr>
        <w:t>facem următoarele precizări:</w:t>
      </w:r>
    </w:p>
    <w:p w14:paraId="03A1141F" w14:textId="0656AD27" w:rsidR="00281207" w:rsidRPr="003F0780" w:rsidRDefault="00281207" w:rsidP="003F0780">
      <w:pPr>
        <w:spacing w:line="276" w:lineRule="auto"/>
        <w:ind w:firstLine="851"/>
        <w:jc w:val="both"/>
        <w:rPr>
          <w:bCs/>
          <w:sz w:val="22"/>
          <w:szCs w:val="22"/>
        </w:rPr>
      </w:pPr>
      <w:r w:rsidRPr="003F0780">
        <w:rPr>
          <w:bCs/>
          <w:sz w:val="22"/>
          <w:szCs w:val="22"/>
        </w:rPr>
        <w:t xml:space="preserve">Delegarea gestiunii serviciului public de salubrizare pe diferitele sale </w:t>
      </w:r>
      <w:r w:rsidR="00A23137" w:rsidRPr="003F0780">
        <w:rPr>
          <w:bCs/>
          <w:sz w:val="22"/>
          <w:szCs w:val="22"/>
        </w:rPr>
        <w:t>activită</w:t>
      </w:r>
      <w:r w:rsidR="00AD25AF" w:rsidRPr="003F0780">
        <w:rPr>
          <w:bCs/>
          <w:sz w:val="22"/>
          <w:szCs w:val="22"/>
        </w:rPr>
        <w:t>ț</w:t>
      </w:r>
      <w:r w:rsidR="00A23137" w:rsidRPr="003F0780">
        <w:rPr>
          <w:bCs/>
          <w:sz w:val="22"/>
          <w:szCs w:val="22"/>
        </w:rPr>
        <w:t>i</w:t>
      </w:r>
      <w:r w:rsidRPr="003F0780">
        <w:rPr>
          <w:bCs/>
          <w:sz w:val="22"/>
          <w:szCs w:val="22"/>
        </w:rPr>
        <w:t xml:space="preserve">, reprezintă o componentă </w:t>
      </w:r>
      <w:r w:rsidR="00C20120" w:rsidRPr="003F0780">
        <w:rPr>
          <w:bCs/>
          <w:sz w:val="22"/>
          <w:szCs w:val="22"/>
        </w:rPr>
        <w:t>esen</w:t>
      </w:r>
      <w:r w:rsidR="00AD25AF" w:rsidRPr="003F0780">
        <w:rPr>
          <w:bCs/>
          <w:sz w:val="22"/>
          <w:szCs w:val="22"/>
        </w:rPr>
        <w:t>ț</w:t>
      </w:r>
      <w:r w:rsidR="00C20120" w:rsidRPr="003F0780">
        <w:rPr>
          <w:bCs/>
          <w:sz w:val="22"/>
          <w:szCs w:val="22"/>
        </w:rPr>
        <w:t>ială</w:t>
      </w:r>
      <w:r w:rsidRPr="003F0780">
        <w:rPr>
          <w:bCs/>
          <w:sz w:val="22"/>
          <w:szCs w:val="22"/>
        </w:rPr>
        <w:t xml:space="preserve"> a implementării unui sistem de management integrat al de</w:t>
      </w:r>
      <w:r w:rsidR="00AD25AF" w:rsidRPr="003F0780">
        <w:rPr>
          <w:bCs/>
          <w:sz w:val="22"/>
          <w:szCs w:val="22"/>
        </w:rPr>
        <w:t>ș</w:t>
      </w:r>
      <w:r w:rsidRPr="003F0780">
        <w:rPr>
          <w:bCs/>
          <w:sz w:val="22"/>
          <w:szCs w:val="22"/>
        </w:rPr>
        <w:t xml:space="preserve">eurilor (S.M.I.D.), </w:t>
      </w:r>
      <w:r w:rsidR="006C38D7" w:rsidRPr="003F0780">
        <w:rPr>
          <w:bCs/>
          <w:sz w:val="22"/>
          <w:szCs w:val="22"/>
        </w:rPr>
        <w:t>urmărind</w:t>
      </w:r>
      <w:r w:rsidRPr="003F0780">
        <w:rPr>
          <w:bCs/>
          <w:sz w:val="22"/>
          <w:szCs w:val="22"/>
        </w:rPr>
        <w:t xml:space="preserve"> diminu</w:t>
      </w:r>
      <w:r w:rsidR="006C38D7" w:rsidRPr="003F0780">
        <w:rPr>
          <w:bCs/>
          <w:sz w:val="22"/>
          <w:szCs w:val="22"/>
        </w:rPr>
        <w:t>area</w:t>
      </w:r>
      <w:r w:rsidRPr="003F0780">
        <w:rPr>
          <w:bCs/>
          <w:sz w:val="22"/>
          <w:szCs w:val="22"/>
        </w:rPr>
        <w:t xml:space="preserve"> impactului asupra mediului </w:t>
      </w:r>
      <w:r w:rsidR="00AD25AF" w:rsidRPr="003F0780">
        <w:rPr>
          <w:bCs/>
          <w:sz w:val="22"/>
          <w:szCs w:val="22"/>
        </w:rPr>
        <w:t>ș</w:t>
      </w:r>
      <w:r w:rsidRPr="003F0780">
        <w:rPr>
          <w:bCs/>
          <w:sz w:val="22"/>
          <w:szCs w:val="22"/>
        </w:rPr>
        <w:t>i a riscurilor asupra sănătă</w:t>
      </w:r>
      <w:r w:rsidR="00AD25AF" w:rsidRPr="003F0780">
        <w:rPr>
          <w:bCs/>
          <w:sz w:val="22"/>
          <w:szCs w:val="22"/>
        </w:rPr>
        <w:t>ț</w:t>
      </w:r>
      <w:r w:rsidRPr="003F0780">
        <w:rPr>
          <w:bCs/>
          <w:sz w:val="22"/>
          <w:szCs w:val="22"/>
        </w:rPr>
        <w:t xml:space="preserve">ii umane </w:t>
      </w:r>
      <w:r w:rsidR="00AD25AF" w:rsidRPr="003F0780">
        <w:rPr>
          <w:bCs/>
          <w:sz w:val="22"/>
          <w:szCs w:val="22"/>
        </w:rPr>
        <w:t>ș</w:t>
      </w:r>
      <w:r w:rsidR="005C6C6B" w:rsidRPr="003F0780">
        <w:rPr>
          <w:bCs/>
          <w:sz w:val="22"/>
          <w:szCs w:val="22"/>
        </w:rPr>
        <w:t>i</w:t>
      </w:r>
      <w:r w:rsidRPr="003F0780">
        <w:rPr>
          <w:bCs/>
          <w:sz w:val="22"/>
          <w:szCs w:val="22"/>
        </w:rPr>
        <w:t xml:space="preserve"> conform</w:t>
      </w:r>
      <w:r w:rsidR="005C6C6B" w:rsidRPr="003F0780">
        <w:rPr>
          <w:bCs/>
          <w:sz w:val="22"/>
          <w:szCs w:val="22"/>
        </w:rPr>
        <w:t>area</w:t>
      </w:r>
      <w:r w:rsidRPr="003F0780">
        <w:rPr>
          <w:bCs/>
          <w:sz w:val="22"/>
          <w:szCs w:val="22"/>
        </w:rPr>
        <w:t xml:space="preserve"> cu legisla</w:t>
      </w:r>
      <w:r w:rsidR="00AD25AF" w:rsidRPr="003F0780">
        <w:rPr>
          <w:bCs/>
          <w:sz w:val="22"/>
          <w:szCs w:val="22"/>
        </w:rPr>
        <w:t>ț</w:t>
      </w:r>
      <w:r w:rsidRPr="003F0780">
        <w:rPr>
          <w:bCs/>
          <w:sz w:val="22"/>
          <w:szCs w:val="22"/>
        </w:rPr>
        <w:t xml:space="preserve">ia Uniunii Europene </w:t>
      </w:r>
      <w:r w:rsidR="00AD25AF" w:rsidRPr="003F0780">
        <w:rPr>
          <w:bCs/>
          <w:sz w:val="22"/>
          <w:szCs w:val="22"/>
        </w:rPr>
        <w:t>ș</w:t>
      </w:r>
      <w:r w:rsidRPr="003F0780">
        <w:rPr>
          <w:bCs/>
          <w:sz w:val="22"/>
          <w:szCs w:val="22"/>
        </w:rPr>
        <w:t>i din România.</w:t>
      </w:r>
    </w:p>
    <w:p w14:paraId="558D94B8" w14:textId="3EC6483E" w:rsidR="00281207" w:rsidRPr="003F0780" w:rsidRDefault="00281207" w:rsidP="003F0780">
      <w:pPr>
        <w:spacing w:line="276" w:lineRule="auto"/>
        <w:ind w:firstLine="851"/>
        <w:jc w:val="both"/>
        <w:rPr>
          <w:bCs/>
          <w:sz w:val="22"/>
          <w:szCs w:val="22"/>
        </w:rPr>
      </w:pPr>
      <w:r w:rsidRPr="003F0780">
        <w:rPr>
          <w:bCs/>
          <w:sz w:val="22"/>
          <w:szCs w:val="22"/>
        </w:rPr>
        <w:t xml:space="preserve">Pregătirea procedurii pentru atribuirea </w:t>
      </w:r>
      <w:r w:rsidR="00C051BA" w:rsidRPr="003F0780">
        <w:rPr>
          <w:bCs/>
          <w:sz w:val="22"/>
          <w:szCs w:val="22"/>
        </w:rPr>
        <w:t xml:space="preserve">unui </w:t>
      </w:r>
      <w:r w:rsidRPr="003F0780">
        <w:rPr>
          <w:bCs/>
          <w:sz w:val="22"/>
          <w:szCs w:val="22"/>
        </w:rPr>
        <w:t xml:space="preserve">contract de delegare </w:t>
      </w:r>
      <w:r w:rsidR="00C051BA" w:rsidRPr="003F0780">
        <w:rPr>
          <w:bCs/>
          <w:sz w:val="22"/>
          <w:szCs w:val="22"/>
        </w:rPr>
        <w:t>a unor activită</w:t>
      </w:r>
      <w:r w:rsidR="00AD25AF" w:rsidRPr="003F0780">
        <w:rPr>
          <w:bCs/>
          <w:sz w:val="22"/>
          <w:szCs w:val="22"/>
        </w:rPr>
        <w:t>ț</w:t>
      </w:r>
      <w:r w:rsidR="00C051BA" w:rsidRPr="003F0780">
        <w:rPr>
          <w:bCs/>
          <w:sz w:val="22"/>
          <w:szCs w:val="22"/>
        </w:rPr>
        <w:t>i componente ale se</w:t>
      </w:r>
      <w:r w:rsidR="00CD354A" w:rsidRPr="003F0780">
        <w:rPr>
          <w:bCs/>
          <w:sz w:val="22"/>
          <w:szCs w:val="22"/>
        </w:rPr>
        <w:t>r</w:t>
      </w:r>
      <w:r w:rsidR="00C051BA" w:rsidRPr="003F0780">
        <w:rPr>
          <w:bCs/>
          <w:sz w:val="22"/>
          <w:szCs w:val="22"/>
        </w:rPr>
        <w:t>viciului de salubrizare a loc</w:t>
      </w:r>
      <w:r w:rsidR="00CD354A" w:rsidRPr="003F0780">
        <w:rPr>
          <w:bCs/>
          <w:sz w:val="22"/>
          <w:szCs w:val="22"/>
        </w:rPr>
        <w:t>alită</w:t>
      </w:r>
      <w:r w:rsidR="00AD25AF" w:rsidRPr="003F0780">
        <w:rPr>
          <w:bCs/>
          <w:sz w:val="22"/>
          <w:szCs w:val="22"/>
        </w:rPr>
        <w:t>ț</w:t>
      </w:r>
      <w:r w:rsidR="00CD354A" w:rsidRPr="003F0780">
        <w:rPr>
          <w:bCs/>
          <w:sz w:val="22"/>
          <w:szCs w:val="22"/>
        </w:rPr>
        <w:t xml:space="preserve">ii </w:t>
      </w:r>
      <w:r w:rsidRPr="003F0780">
        <w:rPr>
          <w:bCs/>
          <w:sz w:val="22"/>
          <w:szCs w:val="22"/>
        </w:rPr>
        <w:t xml:space="preserve">presupune elaborarea unui studiu de oportunitate, document necesar </w:t>
      </w:r>
      <w:r w:rsidR="00AD25AF" w:rsidRPr="003F0780">
        <w:rPr>
          <w:bCs/>
          <w:sz w:val="22"/>
          <w:szCs w:val="22"/>
        </w:rPr>
        <w:t>ș</w:t>
      </w:r>
      <w:r w:rsidRPr="003F0780">
        <w:rPr>
          <w:bCs/>
          <w:sz w:val="22"/>
          <w:szCs w:val="22"/>
        </w:rPr>
        <w:t>i totodată obligatoriu</w:t>
      </w:r>
      <w:r w:rsidR="00F42B56" w:rsidRPr="003F0780">
        <w:rPr>
          <w:bCs/>
          <w:sz w:val="22"/>
          <w:szCs w:val="22"/>
        </w:rPr>
        <w:t xml:space="preserve"> în temeiul căruia </w:t>
      </w:r>
      <w:r w:rsidR="00D64940" w:rsidRPr="003F0780">
        <w:rPr>
          <w:bCs/>
          <w:sz w:val="22"/>
          <w:szCs w:val="22"/>
        </w:rPr>
        <w:t>se stabile</w:t>
      </w:r>
      <w:r w:rsidR="00AD25AF" w:rsidRPr="003F0780">
        <w:rPr>
          <w:bCs/>
          <w:sz w:val="22"/>
          <w:szCs w:val="22"/>
        </w:rPr>
        <w:t>ș</w:t>
      </w:r>
      <w:r w:rsidR="00D64940" w:rsidRPr="003F0780">
        <w:rPr>
          <w:bCs/>
          <w:sz w:val="22"/>
          <w:szCs w:val="22"/>
        </w:rPr>
        <w:t>te modalitatea de gestiune a serviciilor de salubrizare</w:t>
      </w:r>
      <w:r w:rsidR="00010A6D" w:rsidRPr="003F0780">
        <w:rPr>
          <w:bCs/>
          <w:sz w:val="22"/>
          <w:szCs w:val="22"/>
        </w:rPr>
        <w:t>.</w:t>
      </w:r>
      <w:r w:rsidRPr="003F0780">
        <w:rPr>
          <w:bCs/>
          <w:sz w:val="22"/>
          <w:szCs w:val="22"/>
        </w:rPr>
        <w:t xml:space="preserve"> </w:t>
      </w:r>
    </w:p>
    <w:p w14:paraId="338F3E2C" w14:textId="5A045BCF" w:rsidR="00281207" w:rsidRPr="003F0780" w:rsidRDefault="00281207" w:rsidP="003F0780">
      <w:pPr>
        <w:spacing w:line="276" w:lineRule="auto"/>
        <w:ind w:firstLine="851"/>
        <w:jc w:val="both"/>
        <w:rPr>
          <w:bCs/>
          <w:sz w:val="22"/>
          <w:szCs w:val="22"/>
        </w:rPr>
      </w:pPr>
      <w:r w:rsidRPr="003F0780">
        <w:rPr>
          <w:bCs/>
          <w:sz w:val="22"/>
          <w:szCs w:val="22"/>
        </w:rPr>
        <w:t>În acest sens, conform prevederilor art. 29 alin. (2) din Legea serviciilor comunitare de utilită</w:t>
      </w:r>
      <w:r w:rsidR="00AD25AF" w:rsidRPr="003F0780">
        <w:rPr>
          <w:bCs/>
          <w:sz w:val="22"/>
          <w:szCs w:val="22"/>
        </w:rPr>
        <w:t>ț</w:t>
      </w:r>
      <w:r w:rsidRPr="003F0780">
        <w:rPr>
          <w:bCs/>
          <w:sz w:val="22"/>
          <w:szCs w:val="22"/>
        </w:rPr>
        <w:t xml:space="preserve">i publice nr. 51/2006 republicată, cu modificările </w:t>
      </w:r>
      <w:r w:rsidR="00AD25AF" w:rsidRPr="003F0780">
        <w:rPr>
          <w:bCs/>
          <w:sz w:val="22"/>
          <w:szCs w:val="22"/>
        </w:rPr>
        <w:t>ș</w:t>
      </w:r>
      <w:r w:rsidRPr="003F0780">
        <w:rPr>
          <w:bCs/>
          <w:sz w:val="22"/>
          <w:szCs w:val="22"/>
        </w:rPr>
        <w:t>i completările ulterioare, "</w:t>
      </w:r>
      <w:r w:rsidR="006D5B26" w:rsidRPr="003F0780">
        <w:rPr>
          <w:bCs/>
          <w:i/>
          <w:iCs/>
          <w:sz w:val="22"/>
          <w:szCs w:val="22"/>
        </w:rPr>
        <w:t>d</w:t>
      </w:r>
      <w:r w:rsidRPr="003F0780">
        <w:rPr>
          <w:bCs/>
          <w:i/>
          <w:iCs/>
          <w:sz w:val="22"/>
          <w:szCs w:val="22"/>
        </w:rPr>
        <w:t>elegarea gestiunii serviciilor de utilită</w:t>
      </w:r>
      <w:r w:rsidR="00AD25AF" w:rsidRPr="003F0780">
        <w:rPr>
          <w:bCs/>
          <w:i/>
          <w:iCs/>
          <w:sz w:val="22"/>
          <w:szCs w:val="22"/>
        </w:rPr>
        <w:t>ț</w:t>
      </w:r>
      <w:r w:rsidRPr="003F0780">
        <w:rPr>
          <w:bCs/>
          <w:i/>
          <w:iCs/>
          <w:sz w:val="22"/>
          <w:szCs w:val="22"/>
        </w:rPr>
        <w:t xml:space="preserve">i publice, respectiv operarea, administrarea </w:t>
      </w:r>
      <w:r w:rsidR="00AD25AF" w:rsidRPr="003F0780">
        <w:rPr>
          <w:bCs/>
          <w:i/>
          <w:iCs/>
          <w:sz w:val="22"/>
          <w:szCs w:val="22"/>
        </w:rPr>
        <w:t>ș</w:t>
      </w:r>
      <w:r w:rsidRPr="003F0780">
        <w:rPr>
          <w:bCs/>
          <w:i/>
          <w:iCs/>
          <w:sz w:val="22"/>
          <w:szCs w:val="22"/>
        </w:rPr>
        <w:t>i exploatarea sistemelor de utilită</w:t>
      </w:r>
      <w:r w:rsidR="00AD25AF" w:rsidRPr="003F0780">
        <w:rPr>
          <w:bCs/>
          <w:i/>
          <w:iCs/>
          <w:sz w:val="22"/>
          <w:szCs w:val="22"/>
        </w:rPr>
        <w:t>ț</w:t>
      </w:r>
      <w:r w:rsidRPr="003F0780">
        <w:rPr>
          <w:bCs/>
          <w:i/>
          <w:iCs/>
          <w:sz w:val="22"/>
          <w:szCs w:val="22"/>
        </w:rPr>
        <w:t>i publice aferente, se poate face pentru toate sau numai pentru o parte dintre activită</w:t>
      </w:r>
      <w:r w:rsidR="00AD25AF" w:rsidRPr="003F0780">
        <w:rPr>
          <w:bCs/>
          <w:i/>
          <w:iCs/>
          <w:sz w:val="22"/>
          <w:szCs w:val="22"/>
        </w:rPr>
        <w:t>ț</w:t>
      </w:r>
      <w:r w:rsidRPr="003F0780">
        <w:rPr>
          <w:bCs/>
          <w:i/>
          <w:iCs/>
          <w:sz w:val="22"/>
          <w:szCs w:val="22"/>
        </w:rPr>
        <w:t xml:space="preserve">ile componente ale serviciilor, pe baza unor analize tehnico-economice </w:t>
      </w:r>
      <w:r w:rsidR="00AD25AF" w:rsidRPr="003F0780">
        <w:rPr>
          <w:bCs/>
          <w:i/>
          <w:iCs/>
          <w:sz w:val="22"/>
          <w:szCs w:val="22"/>
        </w:rPr>
        <w:t>ș</w:t>
      </w:r>
      <w:r w:rsidRPr="003F0780">
        <w:rPr>
          <w:bCs/>
          <w:i/>
          <w:iCs/>
          <w:sz w:val="22"/>
          <w:szCs w:val="22"/>
        </w:rPr>
        <w:t>i de eficien</w:t>
      </w:r>
      <w:r w:rsidR="00AD25AF" w:rsidRPr="003F0780">
        <w:rPr>
          <w:bCs/>
          <w:i/>
          <w:iCs/>
          <w:sz w:val="22"/>
          <w:szCs w:val="22"/>
        </w:rPr>
        <w:t>ț</w:t>
      </w:r>
      <w:r w:rsidRPr="003F0780">
        <w:rPr>
          <w:bCs/>
          <w:i/>
          <w:iCs/>
          <w:sz w:val="22"/>
          <w:szCs w:val="22"/>
        </w:rPr>
        <w:t>ă a costurilor de operare, concretizate într-un studiu de oportunitate</w:t>
      </w:r>
      <w:r w:rsidRPr="003F0780">
        <w:rPr>
          <w:bCs/>
          <w:sz w:val="22"/>
          <w:szCs w:val="22"/>
        </w:rPr>
        <w:t>."</w:t>
      </w:r>
    </w:p>
    <w:p w14:paraId="1950E3F8" w14:textId="1A776FC9" w:rsidR="00281207" w:rsidRPr="003F0780" w:rsidRDefault="00281207" w:rsidP="003F0780">
      <w:pPr>
        <w:spacing w:line="276" w:lineRule="auto"/>
        <w:ind w:firstLine="851"/>
        <w:jc w:val="both"/>
        <w:rPr>
          <w:bCs/>
          <w:sz w:val="22"/>
          <w:szCs w:val="22"/>
        </w:rPr>
      </w:pPr>
      <w:r w:rsidRPr="003F0780">
        <w:rPr>
          <w:bCs/>
          <w:sz w:val="22"/>
          <w:szCs w:val="22"/>
        </w:rPr>
        <w:t>Conform prevederilor art.</w:t>
      </w:r>
      <w:r w:rsidR="00E54DE9" w:rsidRPr="003F0780">
        <w:rPr>
          <w:bCs/>
          <w:sz w:val="22"/>
          <w:szCs w:val="22"/>
        </w:rPr>
        <w:t xml:space="preserve"> </w:t>
      </w:r>
      <w:r w:rsidRPr="003F0780">
        <w:rPr>
          <w:bCs/>
          <w:sz w:val="22"/>
          <w:szCs w:val="22"/>
        </w:rPr>
        <w:t>12 alin.</w:t>
      </w:r>
      <w:r w:rsidR="004469F1" w:rsidRPr="003F0780">
        <w:rPr>
          <w:bCs/>
          <w:sz w:val="22"/>
          <w:szCs w:val="22"/>
        </w:rPr>
        <w:t xml:space="preserve"> </w:t>
      </w:r>
      <w:r w:rsidRPr="003F0780">
        <w:rPr>
          <w:bCs/>
          <w:sz w:val="22"/>
          <w:szCs w:val="22"/>
        </w:rPr>
        <w:t>(1) din Legea serviciului de salubrizare a localită</w:t>
      </w:r>
      <w:r w:rsidR="00AD25AF" w:rsidRPr="003F0780">
        <w:rPr>
          <w:bCs/>
          <w:sz w:val="22"/>
          <w:szCs w:val="22"/>
        </w:rPr>
        <w:t>ț</w:t>
      </w:r>
      <w:r w:rsidRPr="003F0780">
        <w:rPr>
          <w:bCs/>
          <w:sz w:val="22"/>
          <w:szCs w:val="22"/>
        </w:rPr>
        <w:t>ilor nr. 101/2006 republicată, gestiunea serviciului de salubrizare se realizează prin "</w:t>
      </w:r>
      <w:r w:rsidRPr="003F0780">
        <w:rPr>
          <w:bCs/>
          <w:i/>
          <w:iCs/>
          <w:sz w:val="22"/>
          <w:szCs w:val="22"/>
        </w:rPr>
        <w:t>gestiune directă</w:t>
      </w:r>
      <w:r w:rsidRPr="003F0780">
        <w:rPr>
          <w:bCs/>
          <w:sz w:val="22"/>
          <w:szCs w:val="22"/>
        </w:rPr>
        <w:t>" sau "</w:t>
      </w:r>
      <w:r w:rsidRPr="003F0780">
        <w:rPr>
          <w:bCs/>
          <w:i/>
          <w:iCs/>
          <w:sz w:val="22"/>
          <w:szCs w:val="22"/>
        </w:rPr>
        <w:t>gestiune delegată</w:t>
      </w:r>
      <w:r w:rsidRPr="003F0780">
        <w:rPr>
          <w:bCs/>
          <w:sz w:val="22"/>
          <w:szCs w:val="22"/>
        </w:rPr>
        <w:t>".</w:t>
      </w:r>
    </w:p>
    <w:p w14:paraId="2679E20B" w14:textId="0D90A933" w:rsidR="002F6A25" w:rsidRPr="003F0780" w:rsidRDefault="00281207" w:rsidP="003F0780">
      <w:pPr>
        <w:spacing w:line="276" w:lineRule="auto"/>
        <w:ind w:firstLine="851"/>
        <w:jc w:val="both"/>
        <w:rPr>
          <w:bCs/>
          <w:sz w:val="22"/>
          <w:szCs w:val="22"/>
        </w:rPr>
      </w:pPr>
      <w:r w:rsidRPr="003F0780">
        <w:rPr>
          <w:bCs/>
          <w:sz w:val="22"/>
          <w:szCs w:val="22"/>
        </w:rPr>
        <w:t xml:space="preserve">Potrivit concluziilor </w:t>
      </w:r>
      <w:r w:rsidR="002F6A25" w:rsidRPr="005A0D9F">
        <w:rPr>
          <w:bCs/>
          <w:color w:val="000000"/>
          <w:sz w:val="22"/>
          <w:szCs w:val="22"/>
        </w:rPr>
        <w:t xml:space="preserve">Studiului de oportunitate și fundamentare </w:t>
      </w:r>
      <w:r w:rsidR="002F6A25" w:rsidRPr="005A0D9F">
        <w:rPr>
          <w:color w:val="000000"/>
          <w:sz w:val="22"/>
          <w:szCs w:val="22"/>
        </w:rPr>
        <w:t xml:space="preserve">aferent </w:t>
      </w:r>
      <w:r w:rsidR="004E314C" w:rsidRPr="005A0D9F">
        <w:rPr>
          <w:i/>
          <w:iCs/>
          <w:color w:val="000000"/>
          <w:sz w:val="22"/>
          <w:szCs w:val="22"/>
        </w:rPr>
        <w:t>Contractului de</w:t>
      </w:r>
      <w:r w:rsidR="004E314C" w:rsidRPr="005A0D9F">
        <w:rPr>
          <w:color w:val="000000"/>
          <w:sz w:val="22"/>
          <w:szCs w:val="22"/>
        </w:rPr>
        <w:t xml:space="preserve"> </w:t>
      </w:r>
      <w:r w:rsidR="004E314C" w:rsidRPr="005A0D9F">
        <w:rPr>
          <w:i/>
          <w:iCs/>
          <w:color w:val="000000"/>
          <w:sz w:val="22"/>
          <w:szCs w:val="22"/>
        </w:rPr>
        <w:t xml:space="preserve">delegare prin concesiune a gestiunii unor activități componente ale serviciului de salubrizare a unităților administrativ-teritoriale membre ale Asociației de Dezvoltare Intercomunitară „ECONEAMȚ” din Zona </w:t>
      </w:r>
      <w:r w:rsidR="00944BBA" w:rsidRPr="005A0D9F">
        <w:rPr>
          <w:i/>
          <w:iCs/>
          <w:color w:val="000000"/>
          <w:sz w:val="22"/>
          <w:szCs w:val="22"/>
        </w:rPr>
        <w:t>2</w:t>
      </w:r>
      <w:r w:rsidR="004E314C" w:rsidRPr="005A0D9F">
        <w:rPr>
          <w:i/>
          <w:iCs/>
          <w:color w:val="000000"/>
          <w:sz w:val="22"/>
          <w:szCs w:val="22"/>
        </w:rPr>
        <w:t>, Județul Neamț</w:t>
      </w:r>
      <w:r w:rsidR="002F6A25" w:rsidRPr="003F0780">
        <w:rPr>
          <w:bCs/>
          <w:sz w:val="22"/>
          <w:szCs w:val="22"/>
        </w:rPr>
        <w:t xml:space="preserve"> supus aprobării, a rezultat necesitatea delegării prin concesiune a gestiunii unor activități componente ale serviciului de salubrizare al unităților administrativ-teritoriale din  Zona </w:t>
      </w:r>
      <w:r w:rsidR="00944BBA" w:rsidRPr="003F0780">
        <w:rPr>
          <w:bCs/>
          <w:sz w:val="22"/>
          <w:szCs w:val="22"/>
        </w:rPr>
        <w:t>2</w:t>
      </w:r>
      <w:r w:rsidR="002F6A25" w:rsidRPr="003F0780">
        <w:rPr>
          <w:bCs/>
          <w:sz w:val="22"/>
          <w:szCs w:val="22"/>
        </w:rPr>
        <w:t>, Județul Neamț, respectiv a activităților de colectare, transport și operare a instalațiilor de gestionare a deșeurilor din această zonă, care este  pe deplin realizabilă.</w:t>
      </w:r>
    </w:p>
    <w:p w14:paraId="3DAC9BA3" w14:textId="77777777" w:rsidR="00944BBA" w:rsidRPr="003F0780" w:rsidRDefault="00281207" w:rsidP="003F0780">
      <w:pPr>
        <w:spacing w:line="276" w:lineRule="auto"/>
        <w:ind w:firstLine="851"/>
        <w:jc w:val="both"/>
        <w:rPr>
          <w:bCs/>
          <w:sz w:val="22"/>
          <w:szCs w:val="22"/>
        </w:rPr>
      </w:pPr>
      <w:r w:rsidRPr="003F0780">
        <w:rPr>
          <w:bCs/>
          <w:sz w:val="22"/>
          <w:szCs w:val="22"/>
        </w:rPr>
        <w:t>În conformitate cu prevederile art. 22 alin. (3)</w:t>
      </w:r>
      <w:r w:rsidR="00A954C9" w:rsidRPr="003F0780">
        <w:rPr>
          <w:bCs/>
          <w:sz w:val="22"/>
          <w:szCs w:val="22"/>
        </w:rPr>
        <w:t xml:space="preserve"> </w:t>
      </w:r>
      <w:r w:rsidR="00AD25AF" w:rsidRPr="003F0780">
        <w:rPr>
          <w:bCs/>
          <w:sz w:val="22"/>
          <w:szCs w:val="22"/>
        </w:rPr>
        <w:t>ș</w:t>
      </w:r>
      <w:r w:rsidR="00A954C9" w:rsidRPr="003F0780">
        <w:rPr>
          <w:bCs/>
          <w:sz w:val="22"/>
          <w:szCs w:val="22"/>
        </w:rPr>
        <w:t>i (4)</w:t>
      </w:r>
      <w:r w:rsidRPr="003F0780">
        <w:rPr>
          <w:bCs/>
          <w:sz w:val="22"/>
          <w:szCs w:val="22"/>
        </w:rPr>
        <w:t xml:space="preserve"> </w:t>
      </w:r>
      <w:r w:rsidR="00AD25AF" w:rsidRPr="003F0780">
        <w:rPr>
          <w:bCs/>
          <w:sz w:val="22"/>
          <w:szCs w:val="22"/>
        </w:rPr>
        <w:t>ș</w:t>
      </w:r>
      <w:r w:rsidR="00603E95" w:rsidRPr="003F0780">
        <w:rPr>
          <w:bCs/>
          <w:sz w:val="22"/>
          <w:szCs w:val="22"/>
        </w:rPr>
        <w:t xml:space="preserve">i </w:t>
      </w:r>
      <w:r w:rsidRPr="003F0780">
        <w:rPr>
          <w:bCs/>
          <w:sz w:val="22"/>
          <w:szCs w:val="22"/>
        </w:rPr>
        <w:t>art. 30 alin. (</w:t>
      </w:r>
      <w:r w:rsidR="00F9366C" w:rsidRPr="003F0780">
        <w:rPr>
          <w:bCs/>
          <w:sz w:val="22"/>
          <w:szCs w:val="22"/>
        </w:rPr>
        <w:t>1</w:t>
      </w:r>
      <w:r w:rsidRPr="003F0780">
        <w:rPr>
          <w:bCs/>
          <w:sz w:val="22"/>
          <w:szCs w:val="22"/>
        </w:rPr>
        <w:t>) din Legea serviciilor comunitare de utilită</w:t>
      </w:r>
      <w:r w:rsidR="00AD25AF" w:rsidRPr="003F0780">
        <w:rPr>
          <w:bCs/>
          <w:sz w:val="22"/>
          <w:szCs w:val="22"/>
        </w:rPr>
        <w:t>ț</w:t>
      </w:r>
      <w:r w:rsidRPr="003F0780">
        <w:rPr>
          <w:bCs/>
          <w:sz w:val="22"/>
          <w:szCs w:val="22"/>
        </w:rPr>
        <w:t xml:space="preserve">i publice nr. 51/2006 republicată, cu modificările </w:t>
      </w:r>
      <w:r w:rsidR="00AD25AF" w:rsidRPr="003F0780">
        <w:rPr>
          <w:bCs/>
          <w:sz w:val="22"/>
          <w:szCs w:val="22"/>
        </w:rPr>
        <w:t>ș</w:t>
      </w:r>
      <w:r w:rsidRPr="003F0780">
        <w:rPr>
          <w:bCs/>
          <w:sz w:val="22"/>
          <w:szCs w:val="22"/>
        </w:rPr>
        <w:t xml:space="preserve">i completările ulterioare, modalitatea de </w:t>
      </w:r>
      <w:r w:rsidR="00445292" w:rsidRPr="003F0780">
        <w:rPr>
          <w:bCs/>
          <w:sz w:val="22"/>
          <w:szCs w:val="22"/>
        </w:rPr>
        <w:t xml:space="preserve">gestiune </w:t>
      </w:r>
      <w:r w:rsidR="006C0F04" w:rsidRPr="003F0780">
        <w:rPr>
          <w:bCs/>
          <w:sz w:val="22"/>
          <w:szCs w:val="22"/>
        </w:rPr>
        <w:t>a serviciilor de utilită</w:t>
      </w:r>
      <w:r w:rsidR="00AD25AF" w:rsidRPr="003F0780">
        <w:rPr>
          <w:bCs/>
          <w:sz w:val="22"/>
          <w:szCs w:val="22"/>
        </w:rPr>
        <w:t>ț</w:t>
      </w:r>
      <w:r w:rsidR="006C0F04" w:rsidRPr="003F0780">
        <w:rPr>
          <w:bCs/>
          <w:sz w:val="22"/>
          <w:szCs w:val="22"/>
        </w:rPr>
        <w:t>i publice</w:t>
      </w:r>
      <w:r w:rsidR="00EF3A08" w:rsidRPr="003F0780">
        <w:rPr>
          <w:bCs/>
          <w:sz w:val="22"/>
          <w:szCs w:val="22"/>
        </w:rPr>
        <w:t xml:space="preserve"> se stabile</w:t>
      </w:r>
      <w:r w:rsidR="00AD25AF" w:rsidRPr="003F0780">
        <w:rPr>
          <w:bCs/>
          <w:sz w:val="22"/>
          <w:szCs w:val="22"/>
        </w:rPr>
        <w:t>ș</w:t>
      </w:r>
      <w:r w:rsidR="00EF3A08" w:rsidRPr="003F0780">
        <w:rPr>
          <w:bCs/>
          <w:sz w:val="22"/>
          <w:szCs w:val="22"/>
        </w:rPr>
        <w:t xml:space="preserve">te </w:t>
      </w:r>
      <w:r w:rsidR="00E93D4F" w:rsidRPr="003F0780">
        <w:rPr>
          <w:bCs/>
          <w:sz w:val="22"/>
          <w:szCs w:val="22"/>
        </w:rPr>
        <w:t>se stabile</w:t>
      </w:r>
      <w:r w:rsidR="00AD25AF" w:rsidRPr="003F0780">
        <w:rPr>
          <w:bCs/>
          <w:sz w:val="22"/>
          <w:szCs w:val="22"/>
        </w:rPr>
        <w:t>ș</w:t>
      </w:r>
      <w:r w:rsidR="00E93D4F" w:rsidRPr="003F0780">
        <w:rPr>
          <w:bCs/>
          <w:sz w:val="22"/>
          <w:szCs w:val="22"/>
        </w:rPr>
        <w:t>te prin "hotărâri" ale autorită</w:t>
      </w:r>
      <w:r w:rsidR="00AD25AF" w:rsidRPr="003F0780">
        <w:rPr>
          <w:bCs/>
          <w:sz w:val="22"/>
          <w:szCs w:val="22"/>
        </w:rPr>
        <w:t>ț</w:t>
      </w:r>
      <w:r w:rsidR="00E93D4F" w:rsidRPr="003F0780">
        <w:rPr>
          <w:bCs/>
          <w:sz w:val="22"/>
          <w:szCs w:val="22"/>
        </w:rPr>
        <w:t>ilor deliberative ale unită</w:t>
      </w:r>
      <w:r w:rsidR="00AD25AF" w:rsidRPr="003F0780">
        <w:rPr>
          <w:bCs/>
          <w:sz w:val="22"/>
          <w:szCs w:val="22"/>
        </w:rPr>
        <w:t>ț</w:t>
      </w:r>
      <w:r w:rsidR="00E93D4F" w:rsidRPr="003F0780">
        <w:rPr>
          <w:bCs/>
          <w:sz w:val="22"/>
          <w:szCs w:val="22"/>
        </w:rPr>
        <w:t>ilor administrativ teritoriale</w:t>
      </w:r>
      <w:r w:rsidR="00EF3A08" w:rsidRPr="003F0780">
        <w:rPr>
          <w:bCs/>
          <w:sz w:val="22"/>
          <w:szCs w:val="22"/>
        </w:rPr>
        <w:t xml:space="preserve">, respectiv organizarea </w:t>
      </w:r>
      <w:r w:rsidR="00AD25AF" w:rsidRPr="003F0780">
        <w:rPr>
          <w:bCs/>
          <w:sz w:val="22"/>
          <w:szCs w:val="22"/>
        </w:rPr>
        <w:t>ș</w:t>
      </w:r>
      <w:r w:rsidR="00EF3A08" w:rsidRPr="003F0780">
        <w:rPr>
          <w:bCs/>
          <w:sz w:val="22"/>
          <w:szCs w:val="22"/>
        </w:rPr>
        <w:t>i desfă</w:t>
      </w:r>
      <w:r w:rsidR="00AD25AF" w:rsidRPr="003F0780">
        <w:rPr>
          <w:bCs/>
          <w:sz w:val="22"/>
          <w:szCs w:val="22"/>
        </w:rPr>
        <w:t>ș</w:t>
      </w:r>
      <w:r w:rsidR="00EF3A08" w:rsidRPr="003F0780">
        <w:rPr>
          <w:bCs/>
          <w:sz w:val="22"/>
          <w:szCs w:val="22"/>
        </w:rPr>
        <w:t>urarea procedurilor de atribuire a contractului de delegare a gestiunii pentru serviciile de utilită</w:t>
      </w:r>
      <w:r w:rsidR="00AD25AF" w:rsidRPr="003F0780">
        <w:rPr>
          <w:bCs/>
          <w:sz w:val="22"/>
          <w:szCs w:val="22"/>
        </w:rPr>
        <w:t>ț</w:t>
      </w:r>
      <w:r w:rsidR="00EF3A08" w:rsidRPr="003F0780">
        <w:rPr>
          <w:bCs/>
          <w:sz w:val="22"/>
          <w:szCs w:val="22"/>
        </w:rPr>
        <w:t>i publice se fac în baza unei documenta</w:t>
      </w:r>
      <w:r w:rsidR="00AD25AF" w:rsidRPr="003F0780">
        <w:rPr>
          <w:bCs/>
          <w:sz w:val="22"/>
          <w:szCs w:val="22"/>
        </w:rPr>
        <w:t>ț</w:t>
      </w:r>
      <w:r w:rsidR="00EF3A08" w:rsidRPr="003F0780">
        <w:rPr>
          <w:bCs/>
          <w:sz w:val="22"/>
          <w:szCs w:val="22"/>
        </w:rPr>
        <w:t>ii de atribuire elaborate de delegatar, după caz, în conformitate cu dispozi</w:t>
      </w:r>
      <w:r w:rsidR="00AD25AF" w:rsidRPr="003F0780">
        <w:rPr>
          <w:bCs/>
          <w:sz w:val="22"/>
          <w:szCs w:val="22"/>
        </w:rPr>
        <w:t>ț</w:t>
      </w:r>
      <w:r w:rsidR="00EF3A08" w:rsidRPr="003F0780">
        <w:rPr>
          <w:bCs/>
          <w:sz w:val="22"/>
          <w:szCs w:val="22"/>
        </w:rPr>
        <w:t xml:space="preserve">iile Legii nr. 98/2016, Legii nr. 99/2016 </w:t>
      </w:r>
      <w:r w:rsidR="00AD25AF" w:rsidRPr="003F0780">
        <w:rPr>
          <w:bCs/>
          <w:sz w:val="22"/>
          <w:szCs w:val="22"/>
        </w:rPr>
        <w:t>ș</w:t>
      </w:r>
      <w:r w:rsidR="00EF3A08" w:rsidRPr="003F0780">
        <w:rPr>
          <w:bCs/>
          <w:sz w:val="22"/>
          <w:szCs w:val="22"/>
        </w:rPr>
        <w:t>i Legii nr. 100/2016</w:t>
      </w:r>
      <w:r w:rsidR="00436367" w:rsidRPr="003F0780">
        <w:rPr>
          <w:bCs/>
          <w:sz w:val="22"/>
          <w:szCs w:val="22"/>
        </w:rPr>
        <w:t xml:space="preserve">. </w:t>
      </w:r>
    </w:p>
    <w:p w14:paraId="164A5565" w14:textId="0206D285" w:rsidR="00C760CA" w:rsidRPr="003F0780" w:rsidRDefault="00436367" w:rsidP="003F0780">
      <w:pPr>
        <w:spacing w:line="276" w:lineRule="auto"/>
        <w:ind w:firstLine="851"/>
        <w:jc w:val="both"/>
        <w:rPr>
          <w:bCs/>
          <w:sz w:val="22"/>
          <w:szCs w:val="22"/>
        </w:rPr>
      </w:pPr>
      <w:r w:rsidRPr="003F0780">
        <w:rPr>
          <w:bCs/>
          <w:sz w:val="22"/>
          <w:szCs w:val="22"/>
        </w:rPr>
        <w:t>A.D.I. „ECONEAM</w:t>
      </w:r>
      <w:r w:rsidR="00AD25AF" w:rsidRPr="003F0780">
        <w:rPr>
          <w:bCs/>
          <w:sz w:val="22"/>
          <w:szCs w:val="22"/>
        </w:rPr>
        <w:t>Ț</w:t>
      </w:r>
      <w:r w:rsidRPr="003F0780">
        <w:rPr>
          <w:bCs/>
          <w:sz w:val="22"/>
          <w:szCs w:val="22"/>
        </w:rPr>
        <w:t xml:space="preserve">”, în temeiul mandatului primit </w:t>
      </w:r>
      <w:r w:rsidR="002931D7" w:rsidRPr="003F0780">
        <w:rPr>
          <w:bCs/>
          <w:sz w:val="22"/>
          <w:szCs w:val="22"/>
        </w:rPr>
        <w:t>prin Statutul Asocia</w:t>
      </w:r>
      <w:r w:rsidR="00AD25AF" w:rsidRPr="003F0780">
        <w:rPr>
          <w:bCs/>
          <w:sz w:val="22"/>
          <w:szCs w:val="22"/>
        </w:rPr>
        <w:t>ț</w:t>
      </w:r>
      <w:r w:rsidR="002931D7" w:rsidRPr="003F0780">
        <w:rPr>
          <w:bCs/>
          <w:sz w:val="22"/>
          <w:szCs w:val="22"/>
        </w:rPr>
        <w:t xml:space="preserve">iei a elaborat </w:t>
      </w:r>
      <w:r w:rsidR="00AD25AF" w:rsidRPr="003F0780">
        <w:rPr>
          <w:bCs/>
          <w:sz w:val="22"/>
          <w:szCs w:val="22"/>
        </w:rPr>
        <w:t>ș</w:t>
      </w:r>
      <w:r w:rsidR="002931D7" w:rsidRPr="003F0780">
        <w:rPr>
          <w:bCs/>
          <w:sz w:val="22"/>
          <w:szCs w:val="22"/>
        </w:rPr>
        <w:t xml:space="preserve">i a transmis spre aprobare </w:t>
      </w:r>
      <w:r w:rsidR="00D5204A" w:rsidRPr="003F0780">
        <w:rPr>
          <w:bCs/>
          <w:sz w:val="22"/>
          <w:szCs w:val="22"/>
        </w:rPr>
        <w:t>d</w:t>
      </w:r>
      <w:r w:rsidR="00281207" w:rsidRPr="003F0780">
        <w:rPr>
          <w:bCs/>
          <w:sz w:val="22"/>
          <w:szCs w:val="22"/>
        </w:rPr>
        <w:t>ocumenta</w:t>
      </w:r>
      <w:r w:rsidR="00AD25AF" w:rsidRPr="003F0780">
        <w:rPr>
          <w:bCs/>
          <w:sz w:val="22"/>
          <w:szCs w:val="22"/>
        </w:rPr>
        <w:t>ț</w:t>
      </w:r>
      <w:r w:rsidR="00281207" w:rsidRPr="003F0780">
        <w:rPr>
          <w:bCs/>
          <w:sz w:val="22"/>
          <w:szCs w:val="22"/>
        </w:rPr>
        <w:t xml:space="preserve">ia de atribuire pentru contractul de </w:t>
      </w:r>
      <w:r w:rsidR="00F26C09" w:rsidRPr="003F0780">
        <w:rPr>
          <w:bCs/>
          <w:sz w:val="22"/>
          <w:szCs w:val="22"/>
        </w:rPr>
        <w:t xml:space="preserve">delegare prin concesiune a gestiunii unor activități componente ale serviciului de salubrizare a unităților administrativ-teritoriale din  Zona </w:t>
      </w:r>
      <w:r w:rsidR="00944BBA" w:rsidRPr="003F0780">
        <w:rPr>
          <w:bCs/>
          <w:sz w:val="22"/>
          <w:szCs w:val="22"/>
        </w:rPr>
        <w:t>2</w:t>
      </w:r>
      <w:r w:rsidR="00F26C09" w:rsidRPr="003F0780">
        <w:rPr>
          <w:bCs/>
          <w:sz w:val="22"/>
          <w:szCs w:val="22"/>
        </w:rPr>
        <w:t>, Județul Neamț</w:t>
      </w:r>
      <w:r w:rsidR="00281207" w:rsidRPr="003F0780">
        <w:rPr>
          <w:bCs/>
          <w:sz w:val="22"/>
          <w:szCs w:val="22"/>
        </w:rPr>
        <w:t xml:space="preserve">, </w:t>
      </w:r>
      <w:r w:rsidR="00C760CA" w:rsidRPr="003F0780">
        <w:rPr>
          <w:bCs/>
          <w:sz w:val="22"/>
          <w:szCs w:val="22"/>
        </w:rPr>
        <w:t>documenta</w:t>
      </w:r>
      <w:r w:rsidR="00AD25AF" w:rsidRPr="003F0780">
        <w:rPr>
          <w:bCs/>
          <w:sz w:val="22"/>
          <w:szCs w:val="22"/>
        </w:rPr>
        <w:t>ț</w:t>
      </w:r>
      <w:r w:rsidR="00C760CA" w:rsidRPr="003F0780">
        <w:rPr>
          <w:bCs/>
          <w:sz w:val="22"/>
          <w:szCs w:val="22"/>
        </w:rPr>
        <w:t xml:space="preserve">ie care cuprinde </w:t>
      </w:r>
      <w:r w:rsidR="00962765" w:rsidRPr="003F0780">
        <w:rPr>
          <w:bCs/>
          <w:sz w:val="22"/>
          <w:szCs w:val="22"/>
        </w:rPr>
        <w:t xml:space="preserve">Studiului de oportunitate </w:t>
      </w:r>
      <w:r w:rsidR="00AD25AF" w:rsidRPr="003F0780">
        <w:rPr>
          <w:bCs/>
          <w:sz w:val="22"/>
          <w:szCs w:val="22"/>
        </w:rPr>
        <w:t>ș</w:t>
      </w:r>
      <w:r w:rsidR="00962765" w:rsidRPr="003F0780">
        <w:rPr>
          <w:bCs/>
          <w:sz w:val="22"/>
          <w:szCs w:val="22"/>
        </w:rPr>
        <w:t>i fundamentare</w:t>
      </w:r>
      <w:r w:rsidR="001B4985" w:rsidRPr="003F0780">
        <w:rPr>
          <w:bCs/>
          <w:sz w:val="22"/>
          <w:szCs w:val="22"/>
        </w:rPr>
        <w:t xml:space="preserve">, respectiv </w:t>
      </w:r>
      <w:r w:rsidR="00C760CA" w:rsidRPr="003F0780">
        <w:rPr>
          <w:bCs/>
          <w:sz w:val="22"/>
          <w:szCs w:val="22"/>
        </w:rPr>
        <w:t>următoarele:</w:t>
      </w:r>
    </w:p>
    <w:p w14:paraId="68B4D154" w14:textId="77777777" w:rsidR="00962765" w:rsidRPr="003F0780" w:rsidRDefault="00962765" w:rsidP="003F0780">
      <w:pPr>
        <w:pStyle w:val="ListParagraph"/>
        <w:numPr>
          <w:ilvl w:val="6"/>
          <w:numId w:val="31"/>
        </w:numPr>
        <w:spacing w:after="0" w:line="276" w:lineRule="auto"/>
        <w:ind w:left="567"/>
        <w:rPr>
          <w:rFonts w:ascii="Times New Roman" w:hAnsi="Times New Roman"/>
        </w:rPr>
      </w:pPr>
      <w:r w:rsidRPr="003F0780">
        <w:rPr>
          <w:rFonts w:ascii="Times New Roman" w:hAnsi="Times New Roman"/>
        </w:rPr>
        <w:t>Strategia de contractare</w:t>
      </w:r>
    </w:p>
    <w:p w14:paraId="7BCF83A4" w14:textId="77777777" w:rsidR="00962765" w:rsidRPr="003F0780" w:rsidRDefault="00962765" w:rsidP="003F0780">
      <w:pPr>
        <w:pStyle w:val="ListParagraph"/>
        <w:numPr>
          <w:ilvl w:val="6"/>
          <w:numId w:val="31"/>
        </w:numPr>
        <w:spacing w:after="0" w:line="276" w:lineRule="auto"/>
        <w:ind w:left="567"/>
        <w:rPr>
          <w:rFonts w:ascii="Times New Roman" w:hAnsi="Times New Roman"/>
        </w:rPr>
      </w:pPr>
      <w:r w:rsidRPr="003F0780">
        <w:rPr>
          <w:rFonts w:ascii="Times New Roman" w:hAnsi="Times New Roman"/>
        </w:rPr>
        <w:t>Contract de delegare</w:t>
      </w:r>
    </w:p>
    <w:p w14:paraId="62FA1BA5" w14:textId="77777777" w:rsidR="00962765" w:rsidRPr="003F0780" w:rsidRDefault="00962765" w:rsidP="003F0780">
      <w:pPr>
        <w:pStyle w:val="ListParagraph"/>
        <w:numPr>
          <w:ilvl w:val="6"/>
          <w:numId w:val="31"/>
        </w:numPr>
        <w:spacing w:after="0" w:line="276" w:lineRule="auto"/>
        <w:ind w:left="567"/>
        <w:rPr>
          <w:rFonts w:ascii="Times New Roman" w:hAnsi="Times New Roman"/>
        </w:rPr>
      </w:pPr>
      <w:r w:rsidRPr="003F0780">
        <w:rPr>
          <w:rFonts w:ascii="Times New Roman" w:hAnsi="Times New Roman"/>
        </w:rPr>
        <w:t>Caiet de sarcini</w:t>
      </w:r>
    </w:p>
    <w:p w14:paraId="30036687" w14:textId="77777777" w:rsidR="00962765" w:rsidRPr="003F0780" w:rsidRDefault="00962765" w:rsidP="003F0780">
      <w:pPr>
        <w:pStyle w:val="ListParagraph"/>
        <w:numPr>
          <w:ilvl w:val="6"/>
          <w:numId w:val="31"/>
        </w:numPr>
        <w:spacing w:after="0" w:line="276" w:lineRule="auto"/>
        <w:ind w:left="567"/>
        <w:rPr>
          <w:rFonts w:ascii="Times New Roman" w:hAnsi="Times New Roman"/>
        </w:rPr>
      </w:pPr>
      <w:r w:rsidRPr="003F0780">
        <w:rPr>
          <w:rFonts w:ascii="Times New Roman" w:hAnsi="Times New Roman"/>
        </w:rPr>
        <w:t>Formulare</w:t>
      </w:r>
    </w:p>
    <w:p w14:paraId="4CA2D86C" w14:textId="07A34D6F" w:rsidR="00C760CA" w:rsidRPr="003F0780" w:rsidRDefault="00962765" w:rsidP="003F0780">
      <w:pPr>
        <w:pStyle w:val="ListParagraph"/>
        <w:numPr>
          <w:ilvl w:val="6"/>
          <w:numId w:val="31"/>
        </w:numPr>
        <w:spacing w:after="0" w:line="276" w:lineRule="auto"/>
        <w:ind w:left="567"/>
        <w:rPr>
          <w:rFonts w:ascii="Times New Roman" w:hAnsi="Times New Roman"/>
        </w:rPr>
      </w:pPr>
      <w:r w:rsidRPr="003F0780">
        <w:rPr>
          <w:rFonts w:ascii="Times New Roman" w:hAnsi="Times New Roman"/>
        </w:rPr>
        <w:t>Regulamentul serviciului public de salubrizare a localită</w:t>
      </w:r>
      <w:r w:rsidR="00AD25AF" w:rsidRPr="003F0780">
        <w:rPr>
          <w:rFonts w:ascii="Times New Roman" w:hAnsi="Times New Roman"/>
        </w:rPr>
        <w:t>ț</w:t>
      </w:r>
      <w:r w:rsidRPr="003F0780">
        <w:rPr>
          <w:rFonts w:ascii="Times New Roman" w:hAnsi="Times New Roman"/>
        </w:rPr>
        <w:t>ilor din jude</w:t>
      </w:r>
      <w:r w:rsidR="00AD25AF" w:rsidRPr="003F0780">
        <w:rPr>
          <w:rFonts w:ascii="Times New Roman" w:hAnsi="Times New Roman"/>
        </w:rPr>
        <w:t>ț</w:t>
      </w:r>
      <w:r w:rsidRPr="003F0780">
        <w:rPr>
          <w:rFonts w:ascii="Times New Roman" w:hAnsi="Times New Roman"/>
        </w:rPr>
        <w:t>ul Neam</w:t>
      </w:r>
      <w:r w:rsidR="00AD25AF" w:rsidRPr="003F0780">
        <w:rPr>
          <w:rFonts w:ascii="Times New Roman" w:hAnsi="Times New Roman"/>
        </w:rPr>
        <w:t>ț</w:t>
      </w:r>
      <w:r w:rsidR="00915646" w:rsidRPr="003F0780">
        <w:rPr>
          <w:rFonts w:ascii="Times New Roman" w:hAnsi="Times New Roman"/>
        </w:rPr>
        <w:t>,</w:t>
      </w:r>
    </w:p>
    <w:p w14:paraId="547B9DDF" w14:textId="56DD5DFC" w:rsidR="00915646" w:rsidRPr="003F0780" w:rsidRDefault="00915646" w:rsidP="003F0780">
      <w:pPr>
        <w:pStyle w:val="ListParagraph"/>
        <w:spacing w:after="0" w:line="276" w:lineRule="auto"/>
        <w:ind w:left="0"/>
        <w:rPr>
          <w:rFonts w:ascii="Times New Roman" w:hAnsi="Times New Roman"/>
        </w:rPr>
      </w:pPr>
      <w:r w:rsidRPr="003F0780">
        <w:rPr>
          <w:rFonts w:ascii="Times New Roman" w:hAnsi="Times New Roman"/>
        </w:rPr>
        <w:t>pentru fiecare din cele două loturi ale procedurii de achiziție publică.</w:t>
      </w:r>
    </w:p>
    <w:p w14:paraId="4C144284" w14:textId="6B0D5641" w:rsidR="003B7E78" w:rsidRPr="003F0780" w:rsidRDefault="00060362" w:rsidP="003F0780">
      <w:pPr>
        <w:spacing w:line="276" w:lineRule="auto"/>
        <w:ind w:firstLine="851"/>
        <w:jc w:val="both"/>
        <w:rPr>
          <w:sz w:val="22"/>
          <w:szCs w:val="22"/>
        </w:rPr>
      </w:pPr>
      <w:r w:rsidRPr="003F0780">
        <w:rPr>
          <w:sz w:val="22"/>
          <w:szCs w:val="22"/>
        </w:rPr>
        <w:t xml:space="preserve">Potrivit </w:t>
      </w:r>
      <w:r w:rsidR="003B7E78" w:rsidRPr="003F0780">
        <w:rPr>
          <w:sz w:val="22"/>
          <w:szCs w:val="22"/>
        </w:rPr>
        <w:t>prevederil</w:t>
      </w:r>
      <w:r w:rsidR="008F4900" w:rsidRPr="003F0780">
        <w:rPr>
          <w:sz w:val="22"/>
          <w:szCs w:val="22"/>
        </w:rPr>
        <w:t>or</w:t>
      </w:r>
      <w:r w:rsidR="003B7E78" w:rsidRPr="003F0780">
        <w:rPr>
          <w:sz w:val="22"/>
          <w:szCs w:val="22"/>
        </w:rPr>
        <w:t xml:space="preserve"> art. 8 alin. (3) lit. d)</w:t>
      </w:r>
      <w:r w:rsidR="008F4900" w:rsidRPr="003F0780">
        <w:rPr>
          <w:sz w:val="22"/>
          <w:szCs w:val="22"/>
        </w:rPr>
        <w:t xml:space="preserve"> </w:t>
      </w:r>
      <w:r w:rsidR="00AD25AF" w:rsidRPr="003F0780">
        <w:rPr>
          <w:sz w:val="22"/>
          <w:szCs w:val="22"/>
        </w:rPr>
        <w:t>ș</w:t>
      </w:r>
      <w:r w:rsidR="008F4900" w:rsidRPr="003F0780">
        <w:rPr>
          <w:sz w:val="22"/>
          <w:szCs w:val="22"/>
        </w:rPr>
        <w:t>i d^1),</w:t>
      </w:r>
      <w:r w:rsidR="003B7E78" w:rsidRPr="003F0780">
        <w:rPr>
          <w:sz w:val="22"/>
          <w:szCs w:val="22"/>
        </w:rPr>
        <w:t xml:space="preserve"> </w:t>
      </w:r>
      <w:r w:rsidR="008F4900" w:rsidRPr="003F0780">
        <w:rPr>
          <w:sz w:val="22"/>
          <w:szCs w:val="22"/>
        </w:rPr>
        <w:t xml:space="preserve">art. 10, alin. (4) </w:t>
      </w:r>
      <w:r w:rsidR="00AD25AF" w:rsidRPr="003F0780">
        <w:rPr>
          <w:sz w:val="22"/>
          <w:szCs w:val="22"/>
        </w:rPr>
        <w:t>ș</w:t>
      </w:r>
      <w:r w:rsidR="008F4900" w:rsidRPr="003F0780">
        <w:rPr>
          <w:sz w:val="22"/>
          <w:szCs w:val="22"/>
        </w:rPr>
        <w:t xml:space="preserve">i (5) </w:t>
      </w:r>
      <w:r w:rsidR="00AD25AF" w:rsidRPr="003F0780">
        <w:rPr>
          <w:sz w:val="22"/>
          <w:szCs w:val="22"/>
        </w:rPr>
        <w:t>ș</w:t>
      </w:r>
      <w:r w:rsidRPr="003F0780">
        <w:rPr>
          <w:sz w:val="22"/>
          <w:szCs w:val="22"/>
        </w:rPr>
        <w:t>i</w:t>
      </w:r>
      <w:r w:rsidR="003B7E78" w:rsidRPr="003F0780">
        <w:rPr>
          <w:sz w:val="22"/>
          <w:szCs w:val="22"/>
        </w:rPr>
        <w:t xml:space="preserve"> art. 22 alin. (3) din Legea serviciilor comunitare de utilită</w:t>
      </w:r>
      <w:r w:rsidR="00AD25AF" w:rsidRPr="003F0780">
        <w:rPr>
          <w:sz w:val="22"/>
          <w:szCs w:val="22"/>
        </w:rPr>
        <w:t>ț</w:t>
      </w:r>
      <w:r w:rsidR="003B7E78" w:rsidRPr="003F0780">
        <w:rPr>
          <w:sz w:val="22"/>
          <w:szCs w:val="22"/>
        </w:rPr>
        <w:t xml:space="preserve">i publice nr. 51/2006 republicată, cu modificările </w:t>
      </w:r>
      <w:r w:rsidR="00AD25AF" w:rsidRPr="003F0780">
        <w:rPr>
          <w:sz w:val="22"/>
          <w:szCs w:val="22"/>
        </w:rPr>
        <w:t>ș</w:t>
      </w:r>
      <w:r w:rsidR="003B7E78" w:rsidRPr="003F0780">
        <w:rPr>
          <w:sz w:val="22"/>
          <w:szCs w:val="22"/>
        </w:rPr>
        <w:t>i completările ulterioare</w:t>
      </w:r>
      <w:r w:rsidR="008F4900" w:rsidRPr="003F0780">
        <w:rPr>
          <w:sz w:val="22"/>
          <w:szCs w:val="22"/>
        </w:rPr>
        <w:t xml:space="preserve">, respectiv </w:t>
      </w:r>
      <w:r w:rsidR="003B7E78" w:rsidRPr="003F0780">
        <w:rPr>
          <w:sz w:val="22"/>
          <w:szCs w:val="22"/>
        </w:rPr>
        <w:t>prevederil</w:t>
      </w:r>
      <w:r w:rsidR="008F4900" w:rsidRPr="003F0780">
        <w:rPr>
          <w:sz w:val="22"/>
          <w:szCs w:val="22"/>
        </w:rPr>
        <w:t>or</w:t>
      </w:r>
      <w:r w:rsidR="003B7E78" w:rsidRPr="003F0780">
        <w:rPr>
          <w:sz w:val="22"/>
          <w:szCs w:val="22"/>
        </w:rPr>
        <w:t xml:space="preserve"> art. 6 alin. (1) lit. h)</w:t>
      </w:r>
      <w:r w:rsidR="001B4985" w:rsidRPr="003F0780">
        <w:rPr>
          <w:sz w:val="22"/>
          <w:szCs w:val="22"/>
        </w:rPr>
        <w:t xml:space="preserve"> </w:t>
      </w:r>
      <w:r w:rsidR="00AD25AF" w:rsidRPr="003F0780">
        <w:rPr>
          <w:sz w:val="22"/>
          <w:szCs w:val="22"/>
        </w:rPr>
        <w:t>ș</w:t>
      </w:r>
      <w:r w:rsidR="001B4985" w:rsidRPr="003F0780">
        <w:rPr>
          <w:sz w:val="22"/>
          <w:szCs w:val="22"/>
        </w:rPr>
        <w:t>i alin. (3)</w:t>
      </w:r>
      <w:r w:rsidR="003B7E78" w:rsidRPr="003F0780">
        <w:rPr>
          <w:sz w:val="22"/>
          <w:szCs w:val="22"/>
        </w:rPr>
        <w:t xml:space="preserve"> </w:t>
      </w:r>
      <w:r w:rsidR="00AD25AF" w:rsidRPr="003F0780">
        <w:rPr>
          <w:sz w:val="22"/>
          <w:szCs w:val="22"/>
        </w:rPr>
        <w:t>ș</w:t>
      </w:r>
      <w:r w:rsidR="003B7E78" w:rsidRPr="003F0780">
        <w:rPr>
          <w:sz w:val="22"/>
          <w:szCs w:val="22"/>
        </w:rPr>
        <w:t xml:space="preserve">i ale art. 12 alin (2) </w:t>
      </w:r>
      <w:r w:rsidR="00AD25AF" w:rsidRPr="003F0780">
        <w:rPr>
          <w:sz w:val="22"/>
          <w:szCs w:val="22"/>
        </w:rPr>
        <w:t>ș</w:t>
      </w:r>
      <w:r w:rsidR="003B7E78" w:rsidRPr="003F0780">
        <w:rPr>
          <w:sz w:val="22"/>
          <w:szCs w:val="22"/>
        </w:rPr>
        <w:t>i (3) din Legea nr. 101/2006 a serviciului de salubrizare a localită</w:t>
      </w:r>
      <w:r w:rsidR="00AD25AF" w:rsidRPr="003F0780">
        <w:rPr>
          <w:sz w:val="22"/>
          <w:szCs w:val="22"/>
        </w:rPr>
        <w:t>ț</w:t>
      </w:r>
      <w:r w:rsidR="003B7E78" w:rsidRPr="003F0780">
        <w:rPr>
          <w:sz w:val="22"/>
          <w:szCs w:val="22"/>
        </w:rPr>
        <w:t xml:space="preserve">ilor republicată, cu modificările </w:t>
      </w:r>
      <w:r w:rsidR="00AD25AF" w:rsidRPr="003F0780">
        <w:rPr>
          <w:sz w:val="22"/>
          <w:szCs w:val="22"/>
        </w:rPr>
        <w:t>ș</w:t>
      </w:r>
      <w:r w:rsidR="003B7E78" w:rsidRPr="003F0780">
        <w:rPr>
          <w:sz w:val="22"/>
          <w:szCs w:val="22"/>
        </w:rPr>
        <w:t>i completările ulterioare</w:t>
      </w:r>
      <w:r w:rsidR="0009401C" w:rsidRPr="003F0780">
        <w:rPr>
          <w:sz w:val="22"/>
          <w:szCs w:val="22"/>
        </w:rPr>
        <w:t xml:space="preserve">, </w:t>
      </w:r>
      <w:r w:rsidR="0009401C" w:rsidRPr="003F0780">
        <w:rPr>
          <w:bCs/>
          <w:sz w:val="22"/>
          <w:szCs w:val="22"/>
        </w:rPr>
        <w:t>autorită</w:t>
      </w:r>
      <w:r w:rsidR="00AD25AF" w:rsidRPr="003F0780">
        <w:rPr>
          <w:bCs/>
          <w:sz w:val="22"/>
          <w:szCs w:val="22"/>
        </w:rPr>
        <w:t>ț</w:t>
      </w:r>
      <w:r w:rsidR="0009401C" w:rsidRPr="003F0780">
        <w:rPr>
          <w:bCs/>
          <w:sz w:val="22"/>
          <w:szCs w:val="22"/>
        </w:rPr>
        <w:t>ile deliberative ale unită</w:t>
      </w:r>
      <w:r w:rsidR="00AD25AF" w:rsidRPr="003F0780">
        <w:rPr>
          <w:bCs/>
          <w:sz w:val="22"/>
          <w:szCs w:val="22"/>
        </w:rPr>
        <w:t>ț</w:t>
      </w:r>
      <w:r w:rsidR="0009401C" w:rsidRPr="003F0780">
        <w:rPr>
          <w:bCs/>
          <w:sz w:val="22"/>
          <w:szCs w:val="22"/>
        </w:rPr>
        <w:t>ilor administrativ teritoriale au competen</w:t>
      </w:r>
      <w:r w:rsidR="00AD25AF" w:rsidRPr="003F0780">
        <w:rPr>
          <w:bCs/>
          <w:sz w:val="22"/>
          <w:szCs w:val="22"/>
        </w:rPr>
        <w:t>ț</w:t>
      </w:r>
      <w:r w:rsidR="0009401C" w:rsidRPr="003F0780">
        <w:rPr>
          <w:bCs/>
          <w:sz w:val="22"/>
          <w:szCs w:val="22"/>
        </w:rPr>
        <w:t>e exclusive în ceea ce prive</w:t>
      </w:r>
      <w:r w:rsidR="00AD25AF" w:rsidRPr="003F0780">
        <w:rPr>
          <w:bCs/>
          <w:sz w:val="22"/>
          <w:szCs w:val="22"/>
        </w:rPr>
        <w:t>ș</w:t>
      </w:r>
      <w:r w:rsidR="0009401C" w:rsidRPr="003F0780">
        <w:rPr>
          <w:bCs/>
          <w:sz w:val="22"/>
          <w:szCs w:val="22"/>
        </w:rPr>
        <w:t>te înfiin</w:t>
      </w:r>
      <w:r w:rsidR="00AD25AF" w:rsidRPr="003F0780">
        <w:rPr>
          <w:bCs/>
          <w:sz w:val="22"/>
          <w:szCs w:val="22"/>
        </w:rPr>
        <w:t>ț</w:t>
      </w:r>
      <w:r w:rsidR="0009401C" w:rsidRPr="003F0780">
        <w:rPr>
          <w:bCs/>
          <w:sz w:val="22"/>
          <w:szCs w:val="22"/>
        </w:rPr>
        <w:t xml:space="preserve">area, organizarea, gestionarea </w:t>
      </w:r>
      <w:r w:rsidR="00AD25AF" w:rsidRPr="003F0780">
        <w:rPr>
          <w:bCs/>
          <w:sz w:val="22"/>
          <w:szCs w:val="22"/>
        </w:rPr>
        <w:t>ș</w:t>
      </w:r>
      <w:r w:rsidR="0009401C" w:rsidRPr="003F0780">
        <w:rPr>
          <w:bCs/>
          <w:sz w:val="22"/>
          <w:szCs w:val="22"/>
        </w:rPr>
        <w:t>i coordonarea serviciului de salubrizare a localită</w:t>
      </w:r>
      <w:r w:rsidR="00AD25AF" w:rsidRPr="003F0780">
        <w:rPr>
          <w:bCs/>
          <w:sz w:val="22"/>
          <w:szCs w:val="22"/>
        </w:rPr>
        <w:t>ț</w:t>
      </w:r>
      <w:r w:rsidR="0009401C" w:rsidRPr="003F0780">
        <w:rPr>
          <w:bCs/>
          <w:sz w:val="22"/>
          <w:szCs w:val="22"/>
        </w:rPr>
        <w:t>ilor</w:t>
      </w:r>
      <w:r w:rsidR="00793B02" w:rsidRPr="003F0780">
        <w:rPr>
          <w:sz w:val="22"/>
          <w:szCs w:val="22"/>
        </w:rPr>
        <w:t>. Aceste competen</w:t>
      </w:r>
      <w:r w:rsidR="00AD25AF" w:rsidRPr="003F0780">
        <w:rPr>
          <w:sz w:val="22"/>
          <w:szCs w:val="22"/>
        </w:rPr>
        <w:t>ț</w:t>
      </w:r>
      <w:r w:rsidR="00793B02" w:rsidRPr="003F0780">
        <w:rPr>
          <w:sz w:val="22"/>
          <w:szCs w:val="22"/>
        </w:rPr>
        <w:t>e pot fi delegate asocia</w:t>
      </w:r>
      <w:r w:rsidR="00AD25AF" w:rsidRPr="003F0780">
        <w:rPr>
          <w:sz w:val="22"/>
          <w:szCs w:val="22"/>
        </w:rPr>
        <w:t>ț</w:t>
      </w:r>
      <w:r w:rsidR="00793B02" w:rsidRPr="003F0780">
        <w:rPr>
          <w:sz w:val="22"/>
          <w:szCs w:val="22"/>
        </w:rPr>
        <w:t>iilor de dezvoltare intercomunitară, cu excep</w:t>
      </w:r>
      <w:r w:rsidR="00AD25AF" w:rsidRPr="003F0780">
        <w:rPr>
          <w:sz w:val="22"/>
          <w:szCs w:val="22"/>
        </w:rPr>
        <w:t>ț</w:t>
      </w:r>
      <w:r w:rsidR="00793B02" w:rsidRPr="003F0780">
        <w:rPr>
          <w:sz w:val="22"/>
          <w:szCs w:val="22"/>
        </w:rPr>
        <w:t xml:space="preserve">ia </w:t>
      </w:r>
      <w:r w:rsidR="007277C0" w:rsidRPr="003F0780">
        <w:rPr>
          <w:sz w:val="22"/>
          <w:szCs w:val="22"/>
        </w:rPr>
        <w:t>alegerii modalită</w:t>
      </w:r>
      <w:r w:rsidR="00AD25AF" w:rsidRPr="003F0780">
        <w:rPr>
          <w:sz w:val="22"/>
          <w:szCs w:val="22"/>
        </w:rPr>
        <w:t>ț</w:t>
      </w:r>
      <w:r w:rsidR="007277C0" w:rsidRPr="003F0780">
        <w:rPr>
          <w:sz w:val="22"/>
          <w:szCs w:val="22"/>
        </w:rPr>
        <w:t>ii de gestiune a serviciilor de utilită</w:t>
      </w:r>
      <w:r w:rsidR="00AD25AF" w:rsidRPr="003F0780">
        <w:rPr>
          <w:sz w:val="22"/>
          <w:szCs w:val="22"/>
        </w:rPr>
        <w:t>ț</w:t>
      </w:r>
      <w:r w:rsidR="007277C0" w:rsidRPr="003F0780">
        <w:rPr>
          <w:sz w:val="22"/>
          <w:szCs w:val="22"/>
        </w:rPr>
        <w:t xml:space="preserve">i publice </w:t>
      </w:r>
      <w:r w:rsidR="00AD25AF" w:rsidRPr="003F0780">
        <w:rPr>
          <w:sz w:val="22"/>
          <w:szCs w:val="22"/>
        </w:rPr>
        <w:t>ș</w:t>
      </w:r>
      <w:r w:rsidR="007277C0" w:rsidRPr="003F0780">
        <w:rPr>
          <w:sz w:val="22"/>
          <w:szCs w:val="22"/>
        </w:rPr>
        <w:t>i darea în administrare sau, după caz, punerea la dispozi</w:t>
      </w:r>
      <w:r w:rsidR="00AD25AF" w:rsidRPr="003F0780">
        <w:rPr>
          <w:sz w:val="22"/>
          <w:szCs w:val="22"/>
        </w:rPr>
        <w:t>ț</w:t>
      </w:r>
      <w:r w:rsidR="007277C0" w:rsidRPr="003F0780">
        <w:rPr>
          <w:sz w:val="22"/>
          <w:szCs w:val="22"/>
        </w:rPr>
        <w:t>ie a sistemelor de utilită</w:t>
      </w:r>
      <w:r w:rsidR="00AD25AF" w:rsidRPr="003F0780">
        <w:rPr>
          <w:sz w:val="22"/>
          <w:szCs w:val="22"/>
        </w:rPr>
        <w:t>ț</w:t>
      </w:r>
      <w:r w:rsidR="007277C0" w:rsidRPr="003F0780">
        <w:rPr>
          <w:sz w:val="22"/>
          <w:szCs w:val="22"/>
        </w:rPr>
        <w:t>i publice destinate furnizării/prestării acestora.</w:t>
      </w:r>
    </w:p>
    <w:p w14:paraId="47BBB570" w14:textId="3C23A919" w:rsidR="00E07F1C" w:rsidRPr="003F0780" w:rsidRDefault="00993C3F" w:rsidP="003F0780">
      <w:pPr>
        <w:spacing w:line="276" w:lineRule="auto"/>
        <w:ind w:firstLine="851"/>
        <w:jc w:val="both"/>
        <w:rPr>
          <w:sz w:val="22"/>
          <w:szCs w:val="22"/>
        </w:rPr>
      </w:pPr>
      <w:r w:rsidRPr="003F0780">
        <w:rPr>
          <w:sz w:val="22"/>
          <w:szCs w:val="22"/>
        </w:rPr>
        <w:t xml:space="preserve">Astfel, </w:t>
      </w:r>
      <w:r w:rsidR="00FF602C" w:rsidRPr="003F0780">
        <w:rPr>
          <w:sz w:val="22"/>
          <w:szCs w:val="22"/>
        </w:rPr>
        <w:t>potrivit</w:t>
      </w:r>
      <w:r w:rsidRPr="003F0780">
        <w:rPr>
          <w:sz w:val="22"/>
          <w:szCs w:val="22"/>
        </w:rPr>
        <w:t xml:space="preserve"> prevederilor legale men</w:t>
      </w:r>
      <w:r w:rsidR="00AD25AF" w:rsidRPr="003F0780">
        <w:rPr>
          <w:sz w:val="22"/>
          <w:szCs w:val="22"/>
        </w:rPr>
        <w:t>ț</w:t>
      </w:r>
      <w:r w:rsidRPr="003F0780">
        <w:rPr>
          <w:sz w:val="22"/>
          <w:szCs w:val="22"/>
        </w:rPr>
        <w:t>ionate</w:t>
      </w:r>
      <w:r w:rsidR="006A0D33" w:rsidRPr="003F0780">
        <w:rPr>
          <w:sz w:val="22"/>
          <w:szCs w:val="22"/>
        </w:rPr>
        <w:t xml:space="preserve"> </w:t>
      </w:r>
      <w:r w:rsidR="00741EA4" w:rsidRPr="003F0780">
        <w:rPr>
          <w:sz w:val="22"/>
          <w:szCs w:val="22"/>
        </w:rPr>
        <w:t>mai sus</w:t>
      </w:r>
      <w:r w:rsidR="001F5275" w:rsidRPr="003F0780">
        <w:rPr>
          <w:sz w:val="22"/>
          <w:szCs w:val="22"/>
        </w:rPr>
        <w:t xml:space="preserve"> precum </w:t>
      </w:r>
      <w:r w:rsidR="00AD25AF" w:rsidRPr="003F0780">
        <w:rPr>
          <w:sz w:val="22"/>
          <w:szCs w:val="22"/>
        </w:rPr>
        <w:t>ș</w:t>
      </w:r>
      <w:r w:rsidR="001F5275" w:rsidRPr="003F0780">
        <w:rPr>
          <w:sz w:val="22"/>
          <w:szCs w:val="22"/>
        </w:rPr>
        <w:t xml:space="preserve">i potrivit </w:t>
      </w:r>
      <w:r w:rsidR="003B7E78" w:rsidRPr="003F0780">
        <w:rPr>
          <w:sz w:val="22"/>
          <w:szCs w:val="22"/>
        </w:rPr>
        <w:t>prevederil</w:t>
      </w:r>
      <w:r w:rsidR="001F5275" w:rsidRPr="003F0780">
        <w:rPr>
          <w:sz w:val="22"/>
          <w:szCs w:val="22"/>
        </w:rPr>
        <w:t>or</w:t>
      </w:r>
      <w:r w:rsidR="003B7E78" w:rsidRPr="003F0780">
        <w:rPr>
          <w:sz w:val="22"/>
          <w:szCs w:val="22"/>
        </w:rPr>
        <w:t xml:space="preserve"> art. 8 alin. (2) din Acordul de parteneriat în vederea realizării proiectului „Sistem de Management Integrat al De</w:t>
      </w:r>
      <w:r w:rsidR="00AD25AF" w:rsidRPr="003F0780">
        <w:rPr>
          <w:sz w:val="22"/>
          <w:szCs w:val="22"/>
        </w:rPr>
        <w:t>ș</w:t>
      </w:r>
      <w:r w:rsidR="003B7E78" w:rsidRPr="003F0780">
        <w:rPr>
          <w:sz w:val="22"/>
          <w:szCs w:val="22"/>
        </w:rPr>
        <w:t>eurilor în Jude</w:t>
      </w:r>
      <w:r w:rsidR="00AD25AF" w:rsidRPr="003F0780">
        <w:rPr>
          <w:sz w:val="22"/>
          <w:szCs w:val="22"/>
        </w:rPr>
        <w:t>ț</w:t>
      </w:r>
      <w:r w:rsidR="003B7E78" w:rsidRPr="003F0780">
        <w:rPr>
          <w:sz w:val="22"/>
          <w:szCs w:val="22"/>
        </w:rPr>
        <w:t>ul Neam</w:t>
      </w:r>
      <w:r w:rsidR="00AD25AF" w:rsidRPr="003F0780">
        <w:rPr>
          <w:sz w:val="22"/>
          <w:szCs w:val="22"/>
        </w:rPr>
        <w:t>ț</w:t>
      </w:r>
      <w:r w:rsidR="003B7E78" w:rsidRPr="003F0780">
        <w:rPr>
          <w:sz w:val="22"/>
          <w:szCs w:val="22"/>
        </w:rPr>
        <w:t>” aprobat prin Hotărârea Adunării Generale a A.D.I. „ECONEAM</w:t>
      </w:r>
      <w:r w:rsidR="00AD25AF" w:rsidRPr="003F0780">
        <w:rPr>
          <w:sz w:val="22"/>
          <w:szCs w:val="22"/>
        </w:rPr>
        <w:t>Ț</w:t>
      </w:r>
      <w:r w:rsidR="00A76E63" w:rsidRPr="003F0780">
        <w:rPr>
          <w:sz w:val="22"/>
          <w:szCs w:val="22"/>
        </w:rPr>
        <w:t xml:space="preserve"> </w:t>
      </w:r>
      <w:r w:rsidR="005A3911" w:rsidRPr="003F0780">
        <w:rPr>
          <w:sz w:val="22"/>
          <w:szCs w:val="22"/>
        </w:rPr>
        <w:t xml:space="preserve">nr. </w:t>
      </w:r>
      <w:r w:rsidR="005948BA" w:rsidRPr="003F0780">
        <w:rPr>
          <w:sz w:val="22"/>
          <w:szCs w:val="22"/>
        </w:rPr>
        <w:t>1</w:t>
      </w:r>
      <w:r w:rsidR="00094FD8" w:rsidRPr="003F0780">
        <w:rPr>
          <w:sz w:val="22"/>
          <w:szCs w:val="22"/>
        </w:rPr>
        <w:t>/</w:t>
      </w:r>
      <w:r w:rsidR="005948BA" w:rsidRPr="003F0780">
        <w:rPr>
          <w:sz w:val="22"/>
          <w:szCs w:val="22"/>
        </w:rPr>
        <w:t>11</w:t>
      </w:r>
      <w:r w:rsidR="005A3911" w:rsidRPr="003F0780">
        <w:rPr>
          <w:sz w:val="22"/>
          <w:szCs w:val="22"/>
        </w:rPr>
        <w:t>.1</w:t>
      </w:r>
      <w:r w:rsidR="005948BA" w:rsidRPr="003F0780">
        <w:rPr>
          <w:sz w:val="22"/>
          <w:szCs w:val="22"/>
        </w:rPr>
        <w:t>1</w:t>
      </w:r>
      <w:r w:rsidR="005A3911" w:rsidRPr="003F0780">
        <w:rPr>
          <w:sz w:val="22"/>
          <w:szCs w:val="22"/>
        </w:rPr>
        <w:t>.2015 în Zona</w:t>
      </w:r>
      <w:r w:rsidR="00E24229" w:rsidRPr="003F0780">
        <w:rPr>
          <w:sz w:val="22"/>
          <w:szCs w:val="22"/>
        </w:rPr>
        <w:t xml:space="preserve"> </w:t>
      </w:r>
      <w:r w:rsidR="00944BBA" w:rsidRPr="003F0780">
        <w:rPr>
          <w:sz w:val="22"/>
          <w:szCs w:val="22"/>
        </w:rPr>
        <w:t>2</w:t>
      </w:r>
      <w:r w:rsidR="001F5275" w:rsidRPr="003F0780">
        <w:rPr>
          <w:sz w:val="22"/>
          <w:szCs w:val="22"/>
        </w:rPr>
        <w:t xml:space="preserve">, </w:t>
      </w:r>
      <w:r w:rsidR="001C49DB" w:rsidRPr="003F0780">
        <w:rPr>
          <w:sz w:val="22"/>
          <w:szCs w:val="22"/>
        </w:rPr>
        <w:t xml:space="preserve">următoarele aspecte </w:t>
      </w:r>
      <w:r w:rsidR="00FF602C" w:rsidRPr="003F0780">
        <w:rPr>
          <w:sz w:val="22"/>
          <w:szCs w:val="22"/>
        </w:rPr>
        <w:t>sunt avute în vedere în proiectul de hotăr</w:t>
      </w:r>
      <w:r w:rsidR="00A16574" w:rsidRPr="003F0780">
        <w:rPr>
          <w:sz w:val="22"/>
          <w:szCs w:val="22"/>
        </w:rPr>
        <w:t xml:space="preserve">âre propus spre aprobare: </w:t>
      </w:r>
    </w:p>
    <w:p w14:paraId="40488E9B" w14:textId="78532318" w:rsidR="003B7E78" w:rsidRPr="003F0780" w:rsidRDefault="00A16574" w:rsidP="003F0780">
      <w:pPr>
        <w:numPr>
          <w:ilvl w:val="0"/>
          <w:numId w:val="31"/>
        </w:numPr>
        <w:spacing w:line="276" w:lineRule="auto"/>
        <w:ind w:left="426" w:hanging="426"/>
        <w:jc w:val="both"/>
        <w:rPr>
          <w:color w:val="000000"/>
          <w:sz w:val="22"/>
          <w:szCs w:val="22"/>
        </w:rPr>
      </w:pPr>
      <w:r w:rsidRPr="003F0780">
        <w:rPr>
          <w:sz w:val="22"/>
          <w:szCs w:val="22"/>
        </w:rPr>
        <w:t>aprobarea documenta</w:t>
      </w:r>
      <w:r w:rsidR="00AD25AF" w:rsidRPr="003F0780">
        <w:rPr>
          <w:sz w:val="22"/>
          <w:szCs w:val="22"/>
        </w:rPr>
        <w:t>ț</w:t>
      </w:r>
      <w:r w:rsidRPr="003F0780">
        <w:rPr>
          <w:sz w:val="22"/>
          <w:szCs w:val="22"/>
        </w:rPr>
        <w:t>ie</w:t>
      </w:r>
      <w:r w:rsidR="00A76E63" w:rsidRPr="003F0780">
        <w:rPr>
          <w:sz w:val="22"/>
          <w:szCs w:val="22"/>
        </w:rPr>
        <w:t>i</w:t>
      </w:r>
      <w:r w:rsidRPr="003F0780">
        <w:rPr>
          <w:sz w:val="22"/>
          <w:szCs w:val="22"/>
        </w:rPr>
        <w:t xml:space="preserve"> de atribuire, inclusiv a Studiului de oportunitate</w:t>
      </w:r>
      <w:r w:rsidR="00844475" w:rsidRPr="003F0780">
        <w:rPr>
          <w:sz w:val="22"/>
          <w:szCs w:val="22"/>
        </w:rPr>
        <w:t xml:space="preserve"> </w:t>
      </w:r>
      <w:r w:rsidR="00AD25AF" w:rsidRPr="003F0780">
        <w:rPr>
          <w:sz w:val="22"/>
          <w:szCs w:val="22"/>
        </w:rPr>
        <w:t>ș</w:t>
      </w:r>
      <w:r w:rsidR="00844475" w:rsidRPr="003F0780">
        <w:rPr>
          <w:sz w:val="22"/>
          <w:szCs w:val="22"/>
        </w:rPr>
        <w:t>i fundamentare</w:t>
      </w:r>
      <w:r w:rsidR="00580857" w:rsidRPr="003F0780">
        <w:rPr>
          <w:sz w:val="22"/>
          <w:szCs w:val="22"/>
        </w:rPr>
        <w:t>,</w:t>
      </w:r>
      <w:r w:rsidRPr="003F0780">
        <w:rPr>
          <w:sz w:val="22"/>
          <w:szCs w:val="22"/>
        </w:rPr>
        <w:t xml:space="preserve"> de către legislativul local</w:t>
      </w:r>
      <w:r w:rsidR="003B7E78" w:rsidRPr="003F0780">
        <w:rPr>
          <w:color w:val="000000"/>
          <w:sz w:val="22"/>
          <w:szCs w:val="22"/>
        </w:rPr>
        <w:t xml:space="preserve">; </w:t>
      </w:r>
    </w:p>
    <w:p w14:paraId="62EC27A8" w14:textId="64BF3B87" w:rsidR="00E07F1C" w:rsidRPr="003F0780" w:rsidRDefault="00E07F1C" w:rsidP="003F0780">
      <w:pPr>
        <w:numPr>
          <w:ilvl w:val="0"/>
          <w:numId w:val="31"/>
        </w:numPr>
        <w:spacing w:line="276" w:lineRule="auto"/>
        <w:ind w:left="426" w:hanging="426"/>
        <w:jc w:val="both"/>
        <w:rPr>
          <w:color w:val="000000"/>
          <w:sz w:val="22"/>
          <w:szCs w:val="22"/>
        </w:rPr>
      </w:pPr>
      <w:r w:rsidRPr="003F0780">
        <w:rPr>
          <w:sz w:val="22"/>
          <w:szCs w:val="22"/>
        </w:rPr>
        <w:t>stabilirea modalită</w:t>
      </w:r>
      <w:r w:rsidR="00AD25AF" w:rsidRPr="003F0780">
        <w:rPr>
          <w:sz w:val="22"/>
          <w:szCs w:val="22"/>
        </w:rPr>
        <w:t>ț</w:t>
      </w:r>
      <w:r w:rsidRPr="003F0780">
        <w:rPr>
          <w:sz w:val="22"/>
          <w:szCs w:val="22"/>
        </w:rPr>
        <w:t>ii de gestiune a serviciilor de salubrizare</w:t>
      </w:r>
      <w:r w:rsidR="00580857" w:rsidRPr="003F0780">
        <w:rPr>
          <w:sz w:val="22"/>
          <w:szCs w:val="22"/>
        </w:rPr>
        <w:t>;</w:t>
      </w:r>
      <w:r w:rsidRPr="003F0780">
        <w:rPr>
          <w:sz w:val="22"/>
          <w:szCs w:val="22"/>
        </w:rPr>
        <w:t xml:space="preserve"> conform </w:t>
      </w:r>
      <w:r w:rsidR="00144DFD" w:rsidRPr="003F0780">
        <w:rPr>
          <w:sz w:val="22"/>
          <w:szCs w:val="22"/>
        </w:rPr>
        <w:t>celor asumate de unită</w:t>
      </w:r>
      <w:r w:rsidR="00AD25AF" w:rsidRPr="003F0780">
        <w:rPr>
          <w:sz w:val="22"/>
          <w:szCs w:val="22"/>
        </w:rPr>
        <w:t>ț</w:t>
      </w:r>
      <w:r w:rsidR="00144DFD" w:rsidRPr="003F0780">
        <w:rPr>
          <w:sz w:val="22"/>
          <w:szCs w:val="22"/>
        </w:rPr>
        <w:t>ile administrativ</w:t>
      </w:r>
      <w:r w:rsidR="00306197" w:rsidRPr="003F0780">
        <w:rPr>
          <w:sz w:val="22"/>
          <w:szCs w:val="22"/>
        </w:rPr>
        <w:t>-</w:t>
      </w:r>
      <w:r w:rsidR="00144DFD" w:rsidRPr="003F0780">
        <w:rPr>
          <w:sz w:val="22"/>
          <w:szCs w:val="22"/>
        </w:rPr>
        <w:t>teritoriale de pe raza jude</w:t>
      </w:r>
      <w:r w:rsidR="00AD25AF" w:rsidRPr="003F0780">
        <w:rPr>
          <w:sz w:val="22"/>
          <w:szCs w:val="22"/>
        </w:rPr>
        <w:t>ț</w:t>
      </w:r>
      <w:r w:rsidR="00144DFD" w:rsidRPr="003F0780">
        <w:rPr>
          <w:sz w:val="22"/>
          <w:szCs w:val="22"/>
        </w:rPr>
        <w:t xml:space="preserve">ului </w:t>
      </w:r>
      <w:r w:rsidR="00306197" w:rsidRPr="003F0780">
        <w:rPr>
          <w:sz w:val="22"/>
          <w:szCs w:val="22"/>
        </w:rPr>
        <w:t>N</w:t>
      </w:r>
      <w:r w:rsidR="00144DFD" w:rsidRPr="003F0780">
        <w:rPr>
          <w:sz w:val="22"/>
          <w:szCs w:val="22"/>
        </w:rPr>
        <w:t>eam</w:t>
      </w:r>
      <w:r w:rsidR="00AD25AF" w:rsidRPr="003F0780">
        <w:rPr>
          <w:sz w:val="22"/>
          <w:szCs w:val="22"/>
        </w:rPr>
        <w:t>ț</w:t>
      </w:r>
      <w:r w:rsidR="00144DFD" w:rsidRPr="003F0780">
        <w:rPr>
          <w:sz w:val="22"/>
          <w:szCs w:val="22"/>
        </w:rPr>
        <w:t xml:space="preserve"> prin Acordul de parteneriat</w:t>
      </w:r>
      <w:r w:rsidR="00306197" w:rsidRPr="003F0780">
        <w:rPr>
          <w:sz w:val="22"/>
          <w:szCs w:val="22"/>
        </w:rPr>
        <w:t xml:space="preserve"> încheiat în vederea realizării proiectului „Sistem de Management Integrat al De</w:t>
      </w:r>
      <w:r w:rsidR="00AD25AF" w:rsidRPr="003F0780">
        <w:rPr>
          <w:sz w:val="22"/>
          <w:szCs w:val="22"/>
        </w:rPr>
        <w:t>ș</w:t>
      </w:r>
      <w:r w:rsidR="00306197" w:rsidRPr="003F0780">
        <w:rPr>
          <w:sz w:val="22"/>
          <w:szCs w:val="22"/>
        </w:rPr>
        <w:t>eurilor în Jude</w:t>
      </w:r>
      <w:r w:rsidR="00AD25AF" w:rsidRPr="003F0780">
        <w:rPr>
          <w:sz w:val="22"/>
          <w:szCs w:val="22"/>
        </w:rPr>
        <w:t>ț</w:t>
      </w:r>
      <w:r w:rsidR="00306197" w:rsidRPr="003F0780">
        <w:rPr>
          <w:sz w:val="22"/>
          <w:szCs w:val="22"/>
        </w:rPr>
        <w:t>ul Neam</w:t>
      </w:r>
      <w:r w:rsidR="00AD25AF" w:rsidRPr="003F0780">
        <w:rPr>
          <w:sz w:val="22"/>
          <w:szCs w:val="22"/>
        </w:rPr>
        <w:t>ț</w:t>
      </w:r>
      <w:r w:rsidR="00306197" w:rsidRPr="003F0780">
        <w:rPr>
          <w:sz w:val="22"/>
          <w:szCs w:val="22"/>
        </w:rPr>
        <w:t>”</w:t>
      </w:r>
      <w:r w:rsidR="00580857" w:rsidRPr="003F0780">
        <w:rPr>
          <w:sz w:val="22"/>
          <w:szCs w:val="22"/>
        </w:rPr>
        <w:t>:</w:t>
      </w:r>
      <w:r w:rsidR="00306197" w:rsidRPr="003F0780">
        <w:rPr>
          <w:sz w:val="22"/>
          <w:szCs w:val="22"/>
        </w:rPr>
        <w:t xml:space="preserve"> gestiunea delegată;</w:t>
      </w:r>
    </w:p>
    <w:p w14:paraId="1AE0272D" w14:textId="06B9F719" w:rsidR="00306197" w:rsidRPr="003F0780" w:rsidRDefault="003A3CA1" w:rsidP="003F0780">
      <w:pPr>
        <w:numPr>
          <w:ilvl w:val="0"/>
          <w:numId w:val="31"/>
        </w:numPr>
        <w:spacing w:line="276" w:lineRule="auto"/>
        <w:ind w:left="426" w:hanging="426"/>
        <w:jc w:val="both"/>
        <w:rPr>
          <w:color w:val="000000"/>
          <w:sz w:val="22"/>
          <w:szCs w:val="22"/>
        </w:rPr>
      </w:pPr>
      <w:r w:rsidRPr="003F0780">
        <w:rPr>
          <w:color w:val="000000"/>
          <w:sz w:val="22"/>
          <w:szCs w:val="22"/>
        </w:rPr>
        <w:t xml:space="preserve">mandatarea specială a reprezentantului UAT în vederea aprobării documentației de atribuire în adunarea generală a Asociației, respectiv mandatarea Asociației în vederea exercitării dreptului de a delega gestiunea serviciilor de salubrizare și de a acționa în calitate de autoritate contractantă pentru derularea procedurii de atribuire și încheierea </w:t>
      </w:r>
      <w:r w:rsidR="00E24229" w:rsidRPr="005A0D9F">
        <w:rPr>
          <w:i/>
          <w:iCs/>
          <w:color w:val="000000"/>
          <w:sz w:val="22"/>
          <w:szCs w:val="22"/>
        </w:rPr>
        <w:t>Contractului de</w:t>
      </w:r>
      <w:r w:rsidR="00E24229" w:rsidRPr="005A0D9F">
        <w:rPr>
          <w:color w:val="000000"/>
          <w:sz w:val="22"/>
          <w:szCs w:val="22"/>
        </w:rPr>
        <w:t xml:space="preserve"> </w:t>
      </w:r>
      <w:r w:rsidR="00E24229" w:rsidRPr="005A0D9F">
        <w:rPr>
          <w:i/>
          <w:iCs/>
          <w:color w:val="000000"/>
          <w:sz w:val="22"/>
          <w:szCs w:val="22"/>
        </w:rPr>
        <w:t xml:space="preserve">delegare prin concesiune a gestiunii unor activități componente ale serviciului de salubrizare a unităților administrativ-teritoriale membre ale Asociației de Dezvoltare Intercomunitară „ECONEAMȚ” din Zona </w:t>
      </w:r>
      <w:r w:rsidR="00A15F6D" w:rsidRPr="005A0D9F">
        <w:rPr>
          <w:i/>
          <w:iCs/>
          <w:color w:val="000000"/>
          <w:sz w:val="22"/>
          <w:szCs w:val="22"/>
        </w:rPr>
        <w:t>2</w:t>
      </w:r>
      <w:r w:rsidR="00E24229" w:rsidRPr="005A0D9F">
        <w:rPr>
          <w:i/>
          <w:iCs/>
          <w:color w:val="000000"/>
          <w:sz w:val="22"/>
          <w:szCs w:val="22"/>
        </w:rPr>
        <w:t>, Județul Neamț</w:t>
      </w:r>
      <w:r w:rsidRPr="005A0D9F">
        <w:rPr>
          <w:color w:val="000000"/>
          <w:sz w:val="22"/>
          <w:szCs w:val="22"/>
        </w:rPr>
        <w:t>,</w:t>
      </w:r>
      <w:r w:rsidRPr="003F0780">
        <w:rPr>
          <w:color w:val="000000"/>
          <w:sz w:val="22"/>
          <w:szCs w:val="22"/>
        </w:rPr>
        <w:t xml:space="preserve"> cu respectarea mandatului Statutului Asociației și a legislației incidente în materia achizițiilor publice</w:t>
      </w:r>
      <w:r w:rsidR="002A0526" w:rsidRPr="003F0780">
        <w:rPr>
          <w:color w:val="000000"/>
          <w:sz w:val="22"/>
          <w:szCs w:val="22"/>
        </w:rPr>
        <w:t>.</w:t>
      </w:r>
    </w:p>
    <w:p w14:paraId="3BD4581C" w14:textId="0F05631A" w:rsidR="003B3AD9" w:rsidRPr="003F0780" w:rsidRDefault="00281207" w:rsidP="003F0780">
      <w:pPr>
        <w:spacing w:line="276" w:lineRule="auto"/>
        <w:ind w:firstLine="720"/>
        <w:jc w:val="both"/>
        <w:rPr>
          <w:bCs/>
          <w:sz w:val="22"/>
          <w:szCs w:val="22"/>
        </w:rPr>
      </w:pPr>
      <w:r w:rsidRPr="003F0780">
        <w:rPr>
          <w:bCs/>
          <w:sz w:val="22"/>
          <w:szCs w:val="22"/>
        </w:rPr>
        <w:t xml:space="preserve">În conformitate cu  prevederile art. 16 alin. </w:t>
      </w:r>
      <w:r w:rsidR="00F7053C" w:rsidRPr="003F0780">
        <w:rPr>
          <w:bCs/>
          <w:sz w:val="22"/>
          <w:szCs w:val="22"/>
        </w:rPr>
        <w:t xml:space="preserve">(1) </w:t>
      </w:r>
      <w:r w:rsidR="00AD25AF" w:rsidRPr="003F0780">
        <w:rPr>
          <w:bCs/>
          <w:sz w:val="22"/>
          <w:szCs w:val="22"/>
        </w:rPr>
        <w:t>ș</w:t>
      </w:r>
      <w:r w:rsidR="00F7053C" w:rsidRPr="003F0780">
        <w:rPr>
          <w:bCs/>
          <w:sz w:val="22"/>
          <w:szCs w:val="22"/>
        </w:rPr>
        <w:t xml:space="preserve">i </w:t>
      </w:r>
      <w:r w:rsidRPr="003F0780">
        <w:rPr>
          <w:bCs/>
          <w:sz w:val="22"/>
          <w:szCs w:val="22"/>
        </w:rPr>
        <w:t>(3)</w:t>
      </w:r>
      <w:r w:rsidR="005F7594" w:rsidRPr="003F0780">
        <w:rPr>
          <w:bCs/>
          <w:sz w:val="22"/>
          <w:szCs w:val="22"/>
        </w:rPr>
        <w:t xml:space="preserve"> lit. g) – i)</w:t>
      </w:r>
      <w:r w:rsidRPr="003F0780">
        <w:rPr>
          <w:bCs/>
          <w:sz w:val="22"/>
          <w:szCs w:val="22"/>
        </w:rPr>
        <w:t xml:space="preserve"> din Statutul Asocia</w:t>
      </w:r>
      <w:r w:rsidR="00AD25AF" w:rsidRPr="003F0780">
        <w:rPr>
          <w:bCs/>
          <w:sz w:val="22"/>
          <w:szCs w:val="22"/>
        </w:rPr>
        <w:t>ț</w:t>
      </w:r>
      <w:r w:rsidRPr="003F0780">
        <w:rPr>
          <w:bCs/>
          <w:sz w:val="22"/>
          <w:szCs w:val="22"/>
        </w:rPr>
        <w:t>iei de Dezvoltare Intercomunitară „ECONEAM</w:t>
      </w:r>
      <w:r w:rsidR="00AD25AF" w:rsidRPr="003F0780">
        <w:rPr>
          <w:bCs/>
          <w:sz w:val="22"/>
          <w:szCs w:val="22"/>
        </w:rPr>
        <w:t>Ț</w:t>
      </w:r>
      <w:r w:rsidRPr="003F0780">
        <w:rPr>
          <w:bCs/>
          <w:sz w:val="22"/>
          <w:szCs w:val="22"/>
        </w:rPr>
        <w:t xml:space="preserve">”, </w:t>
      </w:r>
      <w:r w:rsidR="00287240" w:rsidRPr="003F0780">
        <w:rPr>
          <w:bCs/>
          <w:sz w:val="22"/>
          <w:szCs w:val="22"/>
        </w:rPr>
        <w:t>Adunarea Generală a Asocia</w:t>
      </w:r>
      <w:r w:rsidR="00AD25AF" w:rsidRPr="003F0780">
        <w:rPr>
          <w:bCs/>
          <w:sz w:val="22"/>
          <w:szCs w:val="22"/>
        </w:rPr>
        <w:t>ț</w:t>
      </w:r>
      <w:r w:rsidR="00287240" w:rsidRPr="003F0780">
        <w:rPr>
          <w:bCs/>
          <w:sz w:val="22"/>
          <w:szCs w:val="22"/>
        </w:rPr>
        <w:t>iei</w:t>
      </w:r>
      <w:r w:rsidR="003B3AD9" w:rsidRPr="003F0780">
        <w:rPr>
          <w:bCs/>
          <w:sz w:val="22"/>
          <w:szCs w:val="22"/>
        </w:rPr>
        <w:t xml:space="preserve"> exercit</w:t>
      </w:r>
      <w:r w:rsidR="007A5B46" w:rsidRPr="003F0780">
        <w:rPr>
          <w:bCs/>
          <w:sz w:val="22"/>
          <w:szCs w:val="22"/>
        </w:rPr>
        <w:t>ă</w:t>
      </w:r>
      <w:r w:rsidR="003B3AD9" w:rsidRPr="003F0780">
        <w:rPr>
          <w:bCs/>
          <w:sz w:val="22"/>
          <w:szCs w:val="22"/>
        </w:rPr>
        <w:t xml:space="preserve"> următoarele atribu</w:t>
      </w:r>
      <w:r w:rsidR="00AD25AF" w:rsidRPr="003F0780">
        <w:rPr>
          <w:bCs/>
          <w:sz w:val="22"/>
          <w:szCs w:val="22"/>
        </w:rPr>
        <w:t>ț</w:t>
      </w:r>
      <w:r w:rsidR="003B3AD9" w:rsidRPr="003F0780">
        <w:rPr>
          <w:bCs/>
          <w:sz w:val="22"/>
          <w:szCs w:val="22"/>
        </w:rPr>
        <w:t>ii</w:t>
      </w:r>
      <w:r w:rsidR="003B3AD9" w:rsidRPr="003F0780">
        <w:rPr>
          <w:sz w:val="22"/>
          <w:szCs w:val="22"/>
        </w:rPr>
        <w:t xml:space="preserve"> </w:t>
      </w:r>
      <w:r w:rsidR="003B3AD9" w:rsidRPr="003F0780">
        <w:rPr>
          <w:bCs/>
          <w:sz w:val="22"/>
          <w:szCs w:val="22"/>
        </w:rPr>
        <w:t>cu privire la mandatului acordat de asocia</w:t>
      </w:r>
      <w:r w:rsidR="00AD25AF" w:rsidRPr="003F0780">
        <w:rPr>
          <w:bCs/>
          <w:sz w:val="22"/>
          <w:szCs w:val="22"/>
        </w:rPr>
        <w:t>ț</w:t>
      </w:r>
      <w:r w:rsidR="003B3AD9" w:rsidRPr="003F0780">
        <w:rPr>
          <w:bCs/>
          <w:sz w:val="22"/>
          <w:szCs w:val="22"/>
        </w:rPr>
        <w:t>i</w:t>
      </w:r>
      <w:r w:rsidR="007A5B46" w:rsidRPr="003F0780">
        <w:rPr>
          <w:bCs/>
          <w:sz w:val="22"/>
          <w:szCs w:val="22"/>
        </w:rPr>
        <w:t>:</w:t>
      </w:r>
    </w:p>
    <w:p w14:paraId="3B55D5ED" w14:textId="77777777" w:rsidR="001569F1" w:rsidRPr="003F0780" w:rsidRDefault="001569F1" w:rsidP="003F0780">
      <w:pPr>
        <w:spacing w:line="276" w:lineRule="auto"/>
        <w:ind w:firstLine="720"/>
        <w:rPr>
          <w:bCs/>
          <w:i/>
          <w:iCs/>
          <w:sz w:val="22"/>
          <w:szCs w:val="22"/>
        </w:rPr>
      </w:pPr>
      <w:r w:rsidRPr="003F0780">
        <w:rPr>
          <w:bCs/>
          <w:i/>
          <w:iCs/>
          <w:sz w:val="22"/>
          <w:szCs w:val="22"/>
        </w:rPr>
        <w:t>ART. 16</w:t>
      </w:r>
    </w:p>
    <w:p w14:paraId="45CA29A6" w14:textId="0AA010D2" w:rsidR="001569F1" w:rsidRPr="003F0780" w:rsidRDefault="001569F1" w:rsidP="003F0780">
      <w:pPr>
        <w:spacing w:line="276" w:lineRule="auto"/>
        <w:ind w:firstLine="720"/>
        <w:jc w:val="both"/>
        <w:rPr>
          <w:bCs/>
          <w:i/>
          <w:iCs/>
          <w:sz w:val="22"/>
          <w:szCs w:val="22"/>
        </w:rPr>
      </w:pPr>
      <w:r w:rsidRPr="003F0780">
        <w:rPr>
          <w:bCs/>
          <w:i/>
          <w:iCs/>
          <w:sz w:val="22"/>
          <w:szCs w:val="22"/>
        </w:rPr>
        <w:t>(1) Adunarea generală a Asocia</w:t>
      </w:r>
      <w:r w:rsidR="00AD25AF" w:rsidRPr="003F0780">
        <w:rPr>
          <w:bCs/>
          <w:i/>
          <w:iCs/>
          <w:sz w:val="22"/>
          <w:szCs w:val="22"/>
        </w:rPr>
        <w:t>ț</w:t>
      </w:r>
      <w:r w:rsidRPr="003F0780">
        <w:rPr>
          <w:bCs/>
          <w:i/>
          <w:iCs/>
          <w:sz w:val="22"/>
          <w:szCs w:val="22"/>
        </w:rPr>
        <w:t>iei îndepline</w:t>
      </w:r>
      <w:r w:rsidR="00AD25AF" w:rsidRPr="003F0780">
        <w:rPr>
          <w:bCs/>
          <w:i/>
          <w:iCs/>
          <w:sz w:val="22"/>
          <w:szCs w:val="22"/>
        </w:rPr>
        <w:t>ș</w:t>
      </w:r>
      <w:r w:rsidRPr="003F0780">
        <w:rPr>
          <w:bCs/>
          <w:i/>
          <w:iCs/>
          <w:sz w:val="22"/>
          <w:szCs w:val="22"/>
        </w:rPr>
        <w:t>te ... atribu</w:t>
      </w:r>
      <w:r w:rsidR="00AD25AF" w:rsidRPr="003F0780">
        <w:rPr>
          <w:bCs/>
          <w:i/>
          <w:iCs/>
          <w:sz w:val="22"/>
          <w:szCs w:val="22"/>
        </w:rPr>
        <w:t>ț</w:t>
      </w:r>
      <w:r w:rsidRPr="003F0780">
        <w:rPr>
          <w:bCs/>
          <w:i/>
          <w:iCs/>
          <w:sz w:val="22"/>
          <w:szCs w:val="22"/>
        </w:rPr>
        <w:t>iile speciale prevăzute de prezentul statut în exercitarea competen</w:t>
      </w:r>
      <w:r w:rsidR="00AD25AF" w:rsidRPr="003F0780">
        <w:rPr>
          <w:bCs/>
          <w:i/>
          <w:iCs/>
          <w:sz w:val="22"/>
          <w:szCs w:val="22"/>
        </w:rPr>
        <w:t>ț</w:t>
      </w:r>
      <w:r w:rsidRPr="003F0780">
        <w:rPr>
          <w:bCs/>
          <w:i/>
          <w:iCs/>
          <w:sz w:val="22"/>
          <w:szCs w:val="22"/>
        </w:rPr>
        <w:t>elor privind Serviciul, potrivit mandatului încredin</w:t>
      </w:r>
      <w:r w:rsidR="00AD25AF" w:rsidRPr="003F0780">
        <w:rPr>
          <w:bCs/>
          <w:i/>
          <w:iCs/>
          <w:sz w:val="22"/>
          <w:szCs w:val="22"/>
        </w:rPr>
        <w:t>ț</w:t>
      </w:r>
      <w:r w:rsidRPr="003F0780">
        <w:rPr>
          <w:bCs/>
          <w:i/>
          <w:iCs/>
          <w:sz w:val="22"/>
          <w:szCs w:val="22"/>
        </w:rPr>
        <w:t>at Asocia</w:t>
      </w:r>
      <w:r w:rsidR="00AD25AF" w:rsidRPr="003F0780">
        <w:rPr>
          <w:bCs/>
          <w:i/>
          <w:iCs/>
          <w:sz w:val="22"/>
          <w:szCs w:val="22"/>
        </w:rPr>
        <w:t>ț</w:t>
      </w:r>
      <w:r w:rsidRPr="003F0780">
        <w:rPr>
          <w:bCs/>
          <w:i/>
          <w:iCs/>
          <w:sz w:val="22"/>
          <w:szCs w:val="22"/>
        </w:rPr>
        <w:t xml:space="preserve">iei de către membrii săi. </w:t>
      </w:r>
    </w:p>
    <w:p w14:paraId="74F7355F" w14:textId="3EDCC2DA" w:rsidR="002D6CF0" w:rsidRPr="003F0780" w:rsidRDefault="002D6CF0" w:rsidP="003F0780">
      <w:pPr>
        <w:spacing w:line="276" w:lineRule="auto"/>
        <w:ind w:firstLine="720"/>
        <w:rPr>
          <w:bCs/>
          <w:i/>
          <w:iCs/>
          <w:sz w:val="22"/>
          <w:szCs w:val="22"/>
        </w:rPr>
      </w:pPr>
      <w:r w:rsidRPr="003F0780">
        <w:rPr>
          <w:bCs/>
          <w:i/>
          <w:iCs/>
          <w:sz w:val="22"/>
          <w:szCs w:val="22"/>
        </w:rPr>
        <w:t>(3) Atribu</w:t>
      </w:r>
      <w:r w:rsidR="00AD25AF" w:rsidRPr="003F0780">
        <w:rPr>
          <w:bCs/>
          <w:i/>
          <w:iCs/>
          <w:sz w:val="22"/>
          <w:szCs w:val="22"/>
        </w:rPr>
        <w:t>ț</w:t>
      </w:r>
      <w:r w:rsidRPr="003F0780">
        <w:rPr>
          <w:bCs/>
          <w:i/>
          <w:iCs/>
          <w:sz w:val="22"/>
          <w:szCs w:val="22"/>
        </w:rPr>
        <w:t>iile adunării generale a Asocia</w:t>
      </w:r>
      <w:r w:rsidR="00AD25AF" w:rsidRPr="003F0780">
        <w:rPr>
          <w:bCs/>
          <w:i/>
          <w:iCs/>
          <w:sz w:val="22"/>
          <w:szCs w:val="22"/>
        </w:rPr>
        <w:t>ț</w:t>
      </w:r>
      <w:r w:rsidRPr="003F0780">
        <w:rPr>
          <w:bCs/>
          <w:i/>
          <w:iCs/>
          <w:sz w:val="22"/>
          <w:szCs w:val="22"/>
        </w:rPr>
        <w:t>iei cu privire la exercitarea mandatului acordat acesteia de asocia</w:t>
      </w:r>
      <w:r w:rsidR="00AD25AF" w:rsidRPr="003F0780">
        <w:rPr>
          <w:bCs/>
          <w:i/>
          <w:iCs/>
          <w:sz w:val="22"/>
          <w:szCs w:val="22"/>
        </w:rPr>
        <w:t>ț</w:t>
      </w:r>
      <w:r w:rsidRPr="003F0780">
        <w:rPr>
          <w:bCs/>
          <w:i/>
          <w:iCs/>
          <w:sz w:val="22"/>
          <w:szCs w:val="22"/>
        </w:rPr>
        <w:t>i potrivit art. 5 alin. (2) sunt:</w:t>
      </w:r>
    </w:p>
    <w:p w14:paraId="5DA889A0" w14:textId="2B031733" w:rsidR="002D6CF0" w:rsidRPr="003F0780" w:rsidRDefault="002D6CF0" w:rsidP="003F0780">
      <w:pPr>
        <w:spacing w:line="276" w:lineRule="auto"/>
        <w:ind w:firstLine="720"/>
        <w:jc w:val="both"/>
        <w:rPr>
          <w:bCs/>
          <w:i/>
          <w:iCs/>
          <w:sz w:val="22"/>
          <w:szCs w:val="22"/>
        </w:rPr>
      </w:pPr>
      <w:r w:rsidRPr="003F0780">
        <w:rPr>
          <w:bCs/>
          <w:i/>
          <w:iCs/>
          <w:sz w:val="22"/>
          <w:szCs w:val="22"/>
        </w:rPr>
        <w:t xml:space="preserve">g) aprobarea caietului de sarcini </w:t>
      </w:r>
      <w:r w:rsidR="00AD25AF" w:rsidRPr="003F0780">
        <w:rPr>
          <w:bCs/>
          <w:i/>
          <w:iCs/>
          <w:sz w:val="22"/>
          <w:szCs w:val="22"/>
        </w:rPr>
        <w:t>ș</w:t>
      </w:r>
      <w:r w:rsidRPr="003F0780">
        <w:rPr>
          <w:bCs/>
          <w:i/>
          <w:iCs/>
          <w:sz w:val="22"/>
          <w:szCs w:val="22"/>
        </w:rPr>
        <w:t xml:space="preserve">i a regulamentului Serviciului, consolidat </w:t>
      </w:r>
      <w:r w:rsidR="00AD25AF" w:rsidRPr="003F0780">
        <w:rPr>
          <w:bCs/>
          <w:i/>
          <w:iCs/>
          <w:sz w:val="22"/>
          <w:szCs w:val="22"/>
        </w:rPr>
        <w:t>ș</w:t>
      </w:r>
      <w:r w:rsidRPr="003F0780">
        <w:rPr>
          <w:bCs/>
          <w:i/>
          <w:iCs/>
          <w:sz w:val="22"/>
          <w:szCs w:val="22"/>
        </w:rPr>
        <w:t xml:space="preserve">i armonizat pentru întreaga arie a Serviciului, elaborate </w:t>
      </w:r>
      <w:r w:rsidR="00AD25AF" w:rsidRPr="003F0780">
        <w:rPr>
          <w:bCs/>
          <w:i/>
          <w:iCs/>
          <w:sz w:val="22"/>
          <w:szCs w:val="22"/>
        </w:rPr>
        <w:t>ș</w:t>
      </w:r>
      <w:r w:rsidRPr="003F0780">
        <w:rPr>
          <w:bCs/>
          <w:i/>
          <w:iCs/>
          <w:sz w:val="22"/>
          <w:szCs w:val="22"/>
        </w:rPr>
        <w:t>i prezentate de consiliul director potrivit art. 23 alin. (3) lit. b);</w:t>
      </w:r>
    </w:p>
    <w:p w14:paraId="25B4A302" w14:textId="0AB48808" w:rsidR="002D6CF0" w:rsidRPr="003F0780" w:rsidRDefault="002D6CF0" w:rsidP="003F0780">
      <w:pPr>
        <w:spacing w:line="276" w:lineRule="auto"/>
        <w:ind w:firstLine="720"/>
        <w:jc w:val="both"/>
        <w:rPr>
          <w:bCs/>
          <w:i/>
          <w:iCs/>
          <w:sz w:val="22"/>
          <w:szCs w:val="22"/>
        </w:rPr>
      </w:pPr>
      <w:r w:rsidRPr="003F0780">
        <w:rPr>
          <w:bCs/>
          <w:i/>
          <w:iCs/>
          <w:sz w:val="22"/>
          <w:szCs w:val="22"/>
        </w:rPr>
        <w:t xml:space="preserve">h) elaborarea </w:t>
      </w:r>
      <w:r w:rsidR="00AD25AF" w:rsidRPr="003F0780">
        <w:rPr>
          <w:bCs/>
          <w:i/>
          <w:iCs/>
          <w:sz w:val="22"/>
          <w:szCs w:val="22"/>
        </w:rPr>
        <w:t>ș</w:t>
      </w:r>
      <w:r w:rsidRPr="003F0780">
        <w:rPr>
          <w:bCs/>
          <w:i/>
          <w:iCs/>
          <w:sz w:val="22"/>
          <w:szCs w:val="22"/>
        </w:rPr>
        <w:t xml:space="preserve">i aprobarea studiului de oportunitate </w:t>
      </w:r>
      <w:r w:rsidR="00AD25AF" w:rsidRPr="003F0780">
        <w:rPr>
          <w:bCs/>
          <w:i/>
          <w:iCs/>
          <w:sz w:val="22"/>
          <w:szCs w:val="22"/>
        </w:rPr>
        <w:t>ș</w:t>
      </w:r>
      <w:r w:rsidRPr="003F0780">
        <w:rPr>
          <w:bCs/>
          <w:i/>
          <w:iCs/>
          <w:sz w:val="22"/>
          <w:szCs w:val="22"/>
        </w:rPr>
        <w:t>i a documenta</w:t>
      </w:r>
      <w:r w:rsidR="00AD25AF" w:rsidRPr="003F0780">
        <w:rPr>
          <w:bCs/>
          <w:i/>
          <w:iCs/>
          <w:sz w:val="22"/>
          <w:szCs w:val="22"/>
        </w:rPr>
        <w:t>ț</w:t>
      </w:r>
      <w:r w:rsidRPr="003F0780">
        <w:rPr>
          <w:bCs/>
          <w:i/>
          <w:iCs/>
          <w:sz w:val="22"/>
          <w:szCs w:val="22"/>
        </w:rPr>
        <w:t xml:space="preserve">iei de atribuire, inclusiv proiectul contractului de delegare a gestiunii ce urmează a fi atribuit </w:t>
      </w:r>
      <w:r w:rsidR="00AD25AF" w:rsidRPr="003F0780">
        <w:rPr>
          <w:bCs/>
          <w:i/>
          <w:iCs/>
          <w:sz w:val="22"/>
          <w:szCs w:val="22"/>
        </w:rPr>
        <w:t>ș</w:t>
      </w:r>
      <w:r w:rsidRPr="003F0780">
        <w:rPr>
          <w:bCs/>
          <w:i/>
          <w:iCs/>
          <w:sz w:val="22"/>
          <w:szCs w:val="22"/>
        </w:rPr>
        <w:t>i anexele obligatorii la acesta;</w:t>
      </w:r>
    </w:p>
    <w:p w14:paraId="059F0113" w14:textId="7BF9B247" w:rsidR="002D6CF0" w:rsidRPr="003F0780" w:rsidRDefault="002D6CF0" w:rsidP="003F0780">
      <w:pPr>
        <w:spacing w:line="276" w:lineRule="auto"/>
        <w:ind w:firstLine="720"/>
        <w:jc w:val="both"/>
        <w:rPr>
          <w:bCs/>
          <w:sz w:val="22"/>
          <w:szCs w:val="22"/>
        </w:rPr>
      </w:pPr>
      <w:r w:rsidRPr="003F0780">
        <w:rPr>
          <w:bCs/>
          <w:i/>
          <w:iCs/>
          <w:sz w:val="22"/>
          <w:szCs w:val="22"/>
        </w:rPr>
        <w:t>i) exercitarea dreptului de a delega gestiunea serviciilor de utilită</w:t>
      </w:r>
      <w:r w:rsidR="00AD25AF" w:rsidRPr="003F0780">
        <w:rPr>
          <w:bCs/>
          <w:i/>
          <w:iCs/>
          <w:sz w:val="22"/>
          <w:szCs w:val="22"/>
        </w:rPr>
        <w:t>ț</w:t>
      </w:r>
      <w:r w:rsidRPr="003F0780">
        <w:rPr>
          <w:bCs/>
          <w:i/>
          <w:iCs/>
          <w:sz w:val="22"/>
          <w:szCs w:val="22"/>
        </w:rPr>
        <w:t>i publice, inclusiv organizarea, desfă</w:t>
      </w:r>
      <w:r w:rsidR="00AD25AF" w:rsidRPr="003F0780">
        <w:rPr>
          <w:bCs/>
          <w:i/>
          <w:iCs/>
          <w:sz w:val="22"/>
          <w:szCs w:val="22"/>
        </w:rPr>
        <w:t>ș</w:t>
      </w:r>
      <w:r w:rsidRPr="003F0780">
        <w:rPr>
          <w:bCs/>
          <w:i/>
          <w:iCs/>
          <w:sz w:val="22"/>
          <w:szCs w:val="22"/>
        </w:rPr>
        <w:t xml:space="preserve">urarea procedurilor de atribuire </w:t>
      </w:r>
      <w:r w:rsidR="00AD25AF" w:rsidRPr="003F0780">
        <w:rPr>
          <w:bCs/>
          <w:i/>
          <w:iCs/>
          <w:sz w:val="22"/>
          <w:szCs w:val="22"/>
        </w:rPr>
        <w:t>ș</w:t>
      </w:r>
      <w:r w:rsidRPr="003F0780">
        <w:rPr>
          <w:bCs/>
          <w:i/>
          <w:iCs/>
          <w:sz w:val="22"/>
          <w:szCs w:val="22"/>
        </w:rPr>
        <w:t>i încheierea contractului de delegare a gestiunii pentru serviciile de utilită</w:t>
      </w:r>
      <w:r w:rsidR="00AD25AF" w:rsidRPr="003F0780">
        <w:rPr>
          <w:bCs/>
          <w:i/>
          <w:iCs/>
          <w:sz w:val="22"/>
          <w:szCs w:val="22"/>
        </w:rPr>
        <w:t>ț</w:t>
      </w:r>
      <w:r w:rsidRPr="003F0780">
        <w:rPr>
          <w:bCs/>
          <w:i/>
          <w:iCs/>
          <w:sz w:val="22"/>
          <w:szCs w:val="22"/>
        </w:rPr>
        <w:t>i publice transferate în responsabilitatea asocia</w:t>
      </w:r>
      <w:r w:rsidR="00AD25AF" w:rsidRPr="003F0780">
        <w:rPr>
          <w:bCs/>
          <w:i/>
          <w:iCs/>
          <w:sz w:val="22"/>
          <w:szCs w:val="22"/>
        </w:rPr>
        <w:t>ț</w:t>
      </w:r>
      <w:r w:rsidRPr="003F0780">
        <w:rPr>
          <w:bCs/>
          <w:i/>
          <w:iCs/>
          <w:sz w:val="22"/>
          <w:szCs w:val="22"/>
        </w:rPr>
        <w:t>iei</w:t>
      </w:r>
      <w:r w:rsidRPr="003F0780">
        <w:rPr>
          <w:bCs/>
          <w:sz w:val="22"/>
          <w:szCs w:val="22"/>
        </w:rPr>
        <w:t>...</w:t>
      </w:r>
    </w:p>
    <w:p w14:paraId="70D8BA91" w14:textId="6279D9BF" w:rsidR="00281207" w:rsidRPr="003F0780" w:rsidRDefault="00D02E79" w:rsidP="003F0780">
      <w:pPr>
        <w:spacing w:line="276" w:lineRule="auto"/>
        <w:ind w:firstLine="851"/>
        <w:jc w:val="both"/>
        <w:rPr>
          <w:bCs/>
          <w:sz w:val="22"/>
          <w:szCs w:val="22"/>
        </w:rPr>
      </w:pPr>
      <w:r w:rsidRPr="003F0780">
        <w:rPr>
          <w:bCs/>
          <w:sz w:val="22"/>
          <w:szCs w:val="22"/>
        </w:rPr>
        <w:t>Astfel, p</w:t>
      </w:r>
      <w:r w:rsidR="00281207" w:rsidRPr="003F0780">
        <w:rPr>
          <w:bCs/>
          <w:sz w:val="22"/>
          <w:szCs w:val="22"/>
        </w:rPr>
        <w:t xml:space="preserve">rocedura de atribuire </w:t>
      </w:r>
      <w:r w:rsidR="00AD25AF" w:rsidRPr="003F0780">
        <w:rPr>
          <w:bCs/>
          <w:sz w:val="22"/>
          <w:szCs w:val="22"/>
        </w:rPr>
        <w:t>ș</w:t>
      </w:r>
      <w:r w:rsidR="00281207" w:rsidRPr="003F0780">
        <w:rPr>
          <w:bCs/>
          <w:sz w:val="22"/>
          <w:szCs w:val="22"/>
        </w:rPr>
        <w:t>i regimul juridic al contractului de delegare a gestiunii serviciului de salubrizare sunt cele stabilite de autorită</w:t>
      </w:r>
      <w:r w:rsidR="00AD25AF" w:rsidRPr="003F0780">
        <w:rPr>
          <w:bCs/>
          <w:sz w:val="22"/>
          <w:szCs w:val="22"/>
        </w:rPr>
        <w:t>ț</w:t>
      </w:r>
      <w:r w:rsidR="00281207" w:rsidRPr="003F0780">
        <w:rPr>
          <w:bCs/>
          <w:sz w:val="22"/>
          <w:szCs w:val="22"/>
        </w:rPr>
        <w:t>ile administra</w:t>
      </w:r>
      <w:r w:rsidR="00AD25AF" w:rsidRPr="003F0780">
        <w:rPr>
          <w:bCs/>
          <w:sz w:val="22"/>
          <w:szCs w:val="22"/>
        </w:rPr>
        <w:t>ț</w:t>
      </w:r>
      <w:r w:rsidR="00281207" w:rsidRPr="003F0780">
        <w:rPr>
          <w:bCs/>
          <w:sz w:val="22"/>
          <w:szCs w:val="22"/>
        </w:rPr>
        <w:t>iei publice locale, membre în cadrul Asocia</w:t>
      </w:r>
      <w:r w:rsidR="00AD25AF" w:rsidRPr="003F0780">
        <w:rPr>
          <w:bCs/>
          <w:sz w:val="22"/>
          <w:szCs w:val="22"/>
        </w:rPr>
        <w:t>ț</w:t>
      </w:r>
      <w:r w:rsidR="00281207" w:rsidRPr="003F0780">
        <w:rPr>
          <w:bCs/>
          <w:sz w:val="22"/>
          <w:szCs w:val="22"/>
        </w:rPr>
        <w:t>iei de Dezvoltare Intercomunitară „ECONEAM</w:t>
      </w:r>
      <w:r w:rsidR="00AD25AF" w:rsidRPr="003F0780">
        <w:rPr>
          <w:bCs/>
          <w:sz w:val="22"/>
          <w:szCs w:val="22"/>
        </w:rPr>
        <w:t>Ț</w:t>
      </w:r>
      <w:r w:rsidR="00281207" w:rsidRPr="003F0780">
        <w:rPr>
          <w:bCs/>
          <w:sz w:val="22"/>
          <w:szCs w:val="22"/>
        </w:rPr>
        <w:t>”, prin Acordul de Parteneriat, conform prevederilor Legii serviciilor comunitare de utilită</w:t>
      </w:r>
      <w:r w:rsidR="00AD25AF" w:rsidRPr="003F0780">
        <w:rPr>
          <w:bCs/>
          <w:sz w:val="22"/>
          <w:szCs w:val="22"/>
        </w:rPr>
        <w:t>ț</w:t>
      </w:r>
      <w:r w:rsidR="00281207" w:rsidRPr="003F0780">
        <w:rPr>
          <w:bCs/>
          <w:sz w:val="22"/>
          <w:szCs w:val="22"/>
        </w:rPr>
        <w:t xml:space="preserve">i publice nr. 51/2006 republicată, cu modificările </w:t>
      </w:r>
      <w:r w:rsidR="00AD25AF" w:rsidRPr="003F0780">
        <w:rPr>
          <w:bCs/>
          <w:sz w:val="22"/>
          <w:szCs w:val="22"/>
        </w:rPr>
        <w:t>ș</w:t>
      </w:r>
      <w:r w:rsidR="00281207" w:rsidRPr="003F0780">
        <w:rPr>
          <w:bCs/>
          <w:sz w:val="22"/>
          <w:szCs w:val="22"/>
        </w:rPr>
        <w:t xml:space="preserve">i completările ulterioare </w:t>
      </w:r>
      <w:r w:rsidR="00AD25AF" w:rsidRPr="003F0780">
        <w:rPr>
          <w:bCs/>
          <w:sz w:val="22"/>
          <w:szCs w:val="22"/>
        </w:rPr>
        <w:t>ș</w:t>
      </w:r>
      <w:r w:rsidR="00281207" w:rsidRPr="003F0780">
        <w:rPr>
          <w:bCs/>
          <w:sz w:val="22"/>
          <w:szCs w:val="22"/>
        </w:rPr>
        <w:t xml:space="preserve">i ale </w:t>
      </w:r>
      <w:r w:rsidR="00EA697D" w:rsidRPr="003F0780">
        <w:rPr>
          <w:bCs/>
          <w:sz w:val="22"/>
          <w:szCs w:val="22"/>
        </w:rPr>
        <w:t>legisla</w:t>
      </w:r>
      <w:r w:rsidR="00AD25AF" w:rsidRPr="003F0780">
        <w:rPr>
          <w:bCs/>
          <w:sz w:val="22"/>
          <w:szCs w:val="22"/>
        </w:rPr>
        <w:t>ț</w:t>
      </w:r>
      <w:r w:rsidR="00EA697D" w:rsidRPr="003F0780">
        <w:rPr>
          <w:bCs/>
          <w:sz w:val="22"/>
          <w:szCs w:val="22"/>
        </w:rPr>
        <w:t>iei din domeniul achizi</w:t>
      </w:r>
      <w:r w:rsidR="00AD25AF" w:rsidRPr="003F0780">
        <w:rPr>
          <w:bCs/>
          <w:sz w:val="22"/>
          <w:szCs w:val="22"/>
        </w:rPr>
        <w:t>ț</w:t>
      </w:r>
      <w:r w:rsidR="00EA697D" w:rsidRPr="003F0780">
        <w:rPr>
          <w:bCs/>
          <w:sz w:val="22"/>
          <w:szCs w:val="22"/>
        </w:rPr>
        <w:t>iilor publice aplicabilă</w:t>
      </w:r>
      <w:r w:rsidR="00E0419C" w:rsidRPr="003F0780">
        <w:rPr>
          <w:bCs/>
          <w:sz w:val="22"/>
          <w:szCs w:val="22"/>
        </w:rPr>
        <w:t>,</w:t>
      </w:r>
      <w:r w:rsidR="00BE4FB0" w:rsidRPr="003F0780">
        <w:rPr>
          <w:bCs/>
          <w:sz w:val="22"/>
          <w:szCs w:val="22"/>
        </w:rPr>
        <w:t xml:space="preserve"> respectiv</w:t>
      </w:r>
      <w:r w:rsidR="00E0419C" w:rsidRPr="003F0780">
        <w:rPr>
          <w:bCs/>
          <w:sz w:val="22"/>
          <w:szCs w:val="22"/>
        </w:rPr>
        <w:t xml:space="preserve"> Legea nr. </w:t>
      </w:r>
      <w:r w:rsidR="00976BD8" w:rsidRPr="003F0780">
        <w:rPr>
          <w:bCs/>
          <w:sz w:val="22"/>
          <w:szCs w:val="22"/>
        </w:rPr>
        <w:t>100</w:t>
      </w:r>
      <w:r w:rsidR="00701A99" w:rsidRPr="003F0780">
        <w:rPr>
          <w:bCs/>
          <w:sz w:val="22"/>
          <w:szCs w:val="22"/>
        </w:rPr>
        <w:t xml:space="preserve">/2016 privind </w:t>
      </w:r>
      <w:r w:rsidR="00C87BA6" w:rsidRPr="003F0780">
        <w:rPr>
          <w:bCs/>
          <w:sz w:val="22"/>
          <w:szCs w:val="22"/>
        </w:rPr>
        <w:t>achizițiile publice</w:t>
      </w:r>
      <w:r w:rsidR="00281207" w:rsidRPr="003F0780">
        <w:rPr>
          <w:bCs/>
          <w:sz w:val="22"/>
          <w:szCs w:val="22"/>
        </w:rPr>
        <w:t xml:space="preserve">.   </w:t>
      </w:r>
    </w:p>
    <w:p w14:paraId="06682A61" w14:textId="6F81125F" w:rsidR="00471912" w:rsidRPr="003F0780" w:rsidRDefault="00281207" w:rsidP="003F0780">
      <w:pPr>
        <w:spacing w:line="276" w:lineRule="auto"/>
        <w:ind w:firstLine="851"/>
        <w:jc w:val="both"/>
        <w:rPr>
          <w:sz w:val="22"/>
          <w:szCs w:val="22"/>
        </w:rPr>
      </w:pPr>
      <w:r w:rsidRPr="003F0780">
        <w:rPr>
          <w:bCs/>
          <w:sz w:val="22"/>
          <w:szCs w:val="22"/>
        </w:rPr>
        <w:t>De</w:t>
      </w:r>
      <w:r w:rsidR="00980C76" w:rsidRPr="003F0780">
        <w:rPr>
          <w:bCs/>
          <w:sz w:val="22"/>
          <w:szCs w:val="22"/>
        </w:rPr>
        <w:t xml:space="preserve"> </w:t>
      </w:r>
      <w:r w:rsidRPr="003F0780">
        <w:rPr>
          <w:bCs/>
          <w:sz w:val="22"/>
          <w:szCs w:val="22"/>
        </w:rPr>
        <w:t xml:space="preserve">asemenea, </w:t>
      </w:r>
      <w:r w:rsidR="00471912" w:rsidRPr="003F0780">
        <w:rPr>
          <w:bCs/>
          <w:sz w:val="22"/>
          <w:szCs w:val="22"/>
        </w:rPr>
        <w:t>c</w:t>
      </w:r>
      <w:r w:rsidR="00471912" w:rsidRPr="003F0780">
        <w:rPr>
          <w:sz w:val="22"/>
          <w:szCs w:val="22"/>
        </w:rPr>
        <w:t xml:space="preserve">onform </w:t>
      </w:r>
      <w:r w:rsidR="00471912" w:rsidRPr="00712BAB">
        <w:rPr>
          <w:sz w:val="22"/>
          <w:szCs w:val="22"/>
        </w:rPr>
        <w:t>dispozi</w:t>
      </w:r>
      <w:r w:rsidR="00AD25AF" w:rsidRPr="00712BAB">
        <w:rPr>
          <w:sz w:val="22"/>
          <w:szCs w:val="22"/>
        </w:rPr>
        <w:t>ț</w:t>
      </w:r>
      <w:r w:rsidR="00471912" w:rsidRPr="00712BAB">
        <w:rPr>
          <w:sz w:val="22"/>
          <w:szCs w:val="22"/>
        </w:rPr>
        <w:t>iilor art. 129, alin. (7) lit. n) d</w:t>
      </w:r>
      <w:r w:rsidR="00471912" w:rsidRPr="003F0780">
        <w:rPr>
          <w:sz w:val="22"/>
          <w:szCs w:val="22"/>
        </w:rPr>
        <w:t>in Ordonan</w:t>
      </w:r>
      <w:r w:rsidR="00AD25AF" w:rsidRPr="003F0780">
        <w:rPr>
          <w:sz w:val="22"/>
          <w:szCs w:val="22"/>
        </w:rPr>
        <w:t>ț</w:t>
      </w:r>
      <w:r w:rsidR="00471912" w:rsidRPr="003F0780">
        <w:rPr>
          <w:sz w:val="22"/>
          <w:szCs w:val="22"/>
        </w:rPr>
        <w:t>a de Urgen</w:t>
      </w:r>
      <w:r w:rsidR="00AD25AF" w:rsidRPr="003F0780">
        <w:rPr>
          <w:sz w:val="22"/>
          <w:szCs w:val="22"/>
        </w:rPr>
        <w:t>ț</w:t>
      </w:r>
      <w:r w:rsidR="00471912" w:rsidRPr="003F0780">
        <w:rPr>
          <w:sz w:val="22"/>
          <w:szCs w:val="22"/>
        </w:rPr>
        <w:t>ă nr. 57/2019 privind Codul administrativ, în exercitarea atribu</w:t>
      </w:r>
      <w:r w:rsidR="00AD25AF" w:rsidRPr="003F0780">
        <w:rPr>
          <w:sz w:val="22"/>
          <w:szCs w:val="22"/>
        </w:rPr>
        <w:t>ț</w:t>
      </w:r>
      <w:r w:rsidR="00471912" w:rsidRPr="003F0780">
        <w:rPr>
          <w:sz w:val="22"/>
          <w:szCs w:val="22"/>
        </w:rPr>
        <w:t xml:space="preserve">iilor privind gestionarea serviciilor publice din subordine, consiliul </w:t>
      </w:r>
      <w:r w:rsidR="00471912" w:rsidRPr="00CA1941">
        <w:rPr>
          <w:sz w:val="22"/>
          <w:szCs w:val="22"/>
        </w:rPr>
        <w:t>local asigură</w:t>
      </w:r>
      <w:r w:rsidR="00471912" w:rsidRPr="003F0780">
        <w:rPr>
          <w:sz w:val="22"/>
          <w:szCs w:val="22"/>
        </w:rPr>
        <w:t xml:space="preserve"> potrivit competen</w:t>
      </w:r>
      <w:r w:rsidR="00AD25AF" w:rsidRPr="003F0780">
        <w:rPr>
          <w:sz w:val="22"/>
          <w:szCs w:val="22"/>
        </w:rPr>
        <w:t>ț</w:t>
      </w:r>
      <w:r w:rsidR="00471912" w:rsidRPr="003F0780">
        <w:rPr>
          <w:sz w:val="22"/>
          <w:szCs w:val="22"/>
        </w:rPr>
        <w:t xml:space="preserve">elor sale </w:t>
      </w:r>
      <w:r w:rsidR="00AD25AF" w:rsidRPr="003F0780">
        <w:rPr>
          <w:sz w:val="22"/>
          <w:szCs w:val="22"/>
        </w:rPr>
        <w:t>ș</w:t>
      </w:r>
      <w:r w:rsidR="00471912" w:rsidRPr="003F0780">
        <w:rPr>
          <w:sz w:val="22"/>
          <w:szCs w:val="22"/>
        </w:rPr>
        <w:t>i în condi</w:t>
      </w:r>
      <w:r w:rsidR="00AD25AF" w:rsidRPr="003F0780">
        <w:rPr>
          <w:sz w:val="22"/>
          <w:szCs w:val="22"/>
        </w:rPr>
        <w:t>ț</w:t>
      </w:r>
      <w:r w:rsidR="00471912" w:rsidRPr="003F0780">
        <w:rPr>
          <w:sz w:val="22"/>
          <w:szCs w:val="22"/>
        </w:rPr>
        <w:t>iile legii, cadrul necesar pentru furnizarea serviciilor comunitare de utilitate publică de interes local.</w:t>
      </w:r>
    </w:p>
    <w:p w14:paraId="652E8EAC" w14:textId="12302ECB" w:rsidR="00471912" w:rsidRPr="003F0780" w:rsidRDefault="00471912" w:rsidP="003F0780">
      <w:pPr>
        <w:spacing w:line="276" w:lineRule="auto"/>
        <w:ind w:firstLine="709"/>
        <w:jc w:val="both"/>
        <w:rPr>
          <w:sz w:val="22"/>
          <w:szCs w:val="22"/>
        </w:rPr>
      </w:pPr>
      <w:r w:rsidRPr="003F0780">
        <w:rPr>
          <w:sz w:val="22"/>
          <w:szCs w:val="22"/>
        </w:rPr>
        <w:t xml:space="preserve">Având în vedere aspectele prezentate </w:t>
      </w:r>
      <w:r w:rsidR="00AD25AF" w:rsidRPr="003F0780">
        <w:rPr>
          <w:sz w:val="22"/>
          <w:szCs w:val="22"/>
        </w:rPr>
        <w:t>ș</w:t>
      </w:r>
      <w:r w:rsidRPr="003F0780">
        <w:rPr>
          <w:sz w:val="22"/>
          <w:szCs w:val="22"/>
        </w:rPr>
        <w:t>i dispozi</w:t>
      </w:r>
      <w:r w:rsidR="00AD25AF" w:rsidRPr="003F0780">
        <w:rPr>
          <w:sz w:val="22"/>
          <w:szCs w:val="22"/>
        </w:rPr>
        <w:t>ț</w:t>
      </w:r>
      <w:r w:rsidRPr="003F0780">
        <w:rPr>
          <w:sz w:val="22"/>
          <w:szCs w:val="22"/>
        </w:rPr>
        <w:t>iile legale invocate, apreciem că proiectul de hotărâre îndepline</w:t>
      </w:r>
      <w:r w:rsidR="00AD25AF" w:rsidRPr="003F0780">
        <w:rPr>
          <w:sz w:val="22"/>
          <w:szCs w:val="22"/>
        </w:rPr>
        <w:t>ș</w:t>
      </w:r>
      <w:r w:rsidRPr="003F0780">
        <w:rPr>
          <w:sz w:val="22"/>
          <w:szCs w:val="22"/>
        </w:rPr>
        <w:t>te condi</w:t>
      </w:r>
      <w:r w:rsidR="00AD25AF" w:rsidRPr="003F0780">
        <w:rPr>
          <w:sz w:val="22"/>
          <w:szCs w:val="22"/>
        </w:rPr>
        <w:t>ț</w:t>
      </w:r>
      <w:r w:rsidRPr="003F0780">
        <w:rPr>
          <w:sz w:val="22"/>
          <w:szCs w:val="22"/>
        </w:rPr>
        <w:t xml:space="preserve">iile pentru a fi supus dezbaterii </w:t>
      </w:r>
      <w:r w:rsidR="00AD25AF" w:rsidRPr="003F0780">
        <w:rPr>
          <w:sz w:val="22"/>
          <w:szCs w:val="22"/>
        </w:rPr>
        <w:t>ș</w:t>
      </w:r>
      <w:r w:rsidRPr="003F0780">
        <w:rPr>
          <w:sz w:val="22"/>
          <w:szCs w:val="22"/>
        </w:rPr>
        <w:t>i aprobării plenului consiliului jude</w:t>
      </w:r>
      <w:r w:rsidR="00AD25AF" w:rsidRPr="003F0780">
        <w:rPr>
          <w:sz w:val="22"/>
          <w:szCs w:val="22"/>
        </w:rPr>
        <w:t>ț</w:t>
      </w:r>
      <w:r w:rsidRPr="003F0780">
        <w:rPr>
          <w:sz w:val="22"/>
          <w:szCs w:val="22"/>
        </w:rPr>
        <w:t xml:space="preserve">ean/local. </w:t>
      </w:r>
    </w:p>
    <w:p w14:paraId="4624541A" w14:textId="40717C08" w:rsidR="00471912" w:rsidRDefault="00712BAB" w:rsidP="00712BAB">
      <w:pPr>
        <w:spacing w:line="276" w:lineRule="auto"/>
        <w:jc w:val="center"/>
        <w:rPr>
          <w:b/>
          <w:sz w:val="22"/>
          <w:szCs w:val="22"/>
        </w:rPr>
      </w:pPr>
      <w:r>
        <w:rPr>
          <w:b/>
          <w:sz w:val="22"/>
          <w:szCs w:val="22"/>
        </w:rPr>
        <w:t>Consilier</w:t>
      </w:r>
    </w:p>
    <w:p w14:paraId="56FDED8E" w14:textId="21FB4ACE" w:rsidR="00712BAB" w:rsidRPr="003F0780" w:rsidRDefault="00712BAB" w:rsidP="00712BAB">
      <w:pPr>
        <w:spacing w:line="276" w:lineRule="auto"/>
        <w:jc w:val="center"/>
        <w:rPr>
          <w:b/>
          <w:sz w:val="22"/>
          <w:szCs w:val="22"/>
        </w:rPr>
      </w:pPr>
      <w:r>
        <w:rPr>
          <w:b/>
          <w:sz w:val="22"/>
          <w:szCs w:val="22"/>
        </w:rPr>
        <w:t>Mariana TRIȘCĂU</w:t>
      </w:r>
    </w:p>
    <w:p w14:paraId="61A092F9" w14:textId="393EA058" w:rsidR="00281207" w:rsidRDefault="00281207" w:rsidP="003F0780">
      <w:pPr>
        <w:spacing w:line="276" w:lineRule="auto"/>
        <w:jc w:val="both"/>
        <w:rPr>
          <w:bCs/>
          <w:sz w:val="22"/>
          <w:szCs w:val="22"/>
        </w:rPr>
      </w:pPr>
      <w:r w:rsidRPr="003F0780">
        <w:rPr>
          <w:bCs/>
          <w:sz w:val="22"/>
          <w:szCs w:val="22"/>
        </w:rPr>
        <w:t xml:space="preserve">   </w:t>
      </w:r>
    </w:p>
    <w:p w14:paraId="329A22FE" w14:textId="5E3D27A3" w:rsidR="00D81282" w:rsidRDefault="00D81282" w:rsidP="003F0780">
      <w:pPr>
        <w:spacing w:line="276" w:lineRule="auto"/>
        <w:jc w:val="both"/>
        <w:rPr>
          <w:bCs/>
          <w:sz w:val="22"/>
          <w:szCs w:val="22"/>
        </w:rPr>
      </w:pPr>
    </w:p>
    <w:p w14:paraId="6B268F59" w14:textId="41564231" w:rsidR="00D81282" w:rsidRDefault="00D81282" w:rsidP="003F0780">
      <w:pPr>
        <w:spacing w:line="276" w:lineRule="auto"/>
        <w:jc w:val="both"/>
        <w:rPr>
          <w:bCs/>
          <w:sz w:val="22"/>
          <w:szCs w:val="22"/>
        </w:rPr>
      </w:pPr>
    </w:p>
    <w:p w14:paraId="25362B31" w14:textId="2A23C507" w:rsidR="00D81282" w:rsidRDefault="00D81282" w:rsidP="003F0780">
      <w:pPr>
        <w:spacing w:line="276" w:lineRule="auto"/>
        <w:jc w:val="both"/>
        <w:rPr>
          <w:bCs/>
          <w:sz w:val="22"/>
          <w:szCs w:val="22"/>
        </w:rPr>
      </w:pPr>
    </w:p>
    <w:p w14:paraId="394A694C" w14:textId="76B65495" w:rsidR="00D81282" w:rsidRDefault="00D81282" w:rsidP="003F0780">
      <w:pPr>
        <w:spacing w:line="276" w:lineRule="auto"/>
        <w:jc w:val="both"/>
        <w:rPr>
          <w:bCs/>
          <w:sz w:val="22"/>
          <w:szCs w:val="22"/>
        </w:rPr>
      </w:pPr>
    </w:p>
    <w:p w14:paraId="4BD7DF60" w14:textId="33A13A78" w:rsidR="00D81282" w:rsidRDefault="00D81282" w:rsidP="003F0780">
      <w:pPr>
        <w:spacing w:line="276" w:lineRule="auto"/>
        <w:jc w:val="both"/>
        <w:rPr>
          <w:bCs/>
          <w:sz w:val="22"/>
          <w:szCs w:val="22"/>
        </w:rPr>
      </w:pPr>
    </w:p>
    <w:p w14:paraId="4B4CEA34" w14:textId="60C1BA36" w:rsidR="00D81282" w:rsidRDefault="00D81282" w:rsidP="003F0780">
      <w:pPr>
        <w:spacing w:line="276" w:lineRule="auto"/>
        <w:jc w:val="both"/>
        <w:rPr>
          <w:bCs/>
          <w:sz w:val="22"/>
          <w:szCs w:val="22"/>
        </w:rPr>
      </w:pPr>
    </w:p>
    <w:p w14:paraId="031183FC" w14:textId="52011045" w:rsidR="00D81282" w:rsidRDefault="00D81282" w:rsidP="003F0780">
      <w:pPr>
        <w:spacing w:line="276" w:lineRule="auto"/>
        <w:jc w:val="both"/>
        <w:rPr>
          <w:bCs/>
          <w:sz w:val="22"/>
          <w:szCs w:val="22"/>
        </w:rPr>
      </w:pPr>
    </w:p>
    <w:p w14:paraId="0DDA09FA" w14:textId="00BD7D50" w:rsidR="00D81282" w:rsidRDefault="00D81282" w:rsidP="003F0780">
      <w:pPr>
        <w:spacing w:line="276" w:lineRule="auto"/>
        <w:jc w:val="both"/>
        <w:rPr>
          <w:bCs/>
          <w:sz w:val="22"/>
          <w:szCs w:val="22"/>
        </w:rPr>
      </w:pPr>
    </w:p>
    <w:p w14:paraId="007D101A" w14:textId="58DF651A" w:rsidR="00D81282" w:rsidRDefault="00D81282" w:rsidP="003F0780">
      <w:pPr>
        <w:spacing w:line="276" w:lineRule="auto"/>
        <w:jc w:val="both"/>
        <w:rPr>
          <w:bCs/>
          <w:sz w:val="22"/>
          <w:szCs w:val="22"/>
        </w:rPr>
      </w:pPr>
    </w:p>
    <w:p w14:paraId="0D366981" w14:textId="7B7A36ED" w:rsidR="00D81282" w:rsidRDefault="00D81282" w:rsidP="003F0780">
      <w:pPr>
        <w:spacing w:line="276" w:lineRule="auto"/>
        <w:jc w:val="both"/>
        <w:rPr>
          <w:bCs/>
          <w:sz w:val="22"/>
          <w:szCs w:val="22"/>
        </w:rPr>
      </w:pPr>
    </w:p>
    <w:p w14:paraId="1A9A23BA" w14:textId="26595357" w:rsidR="00D81282" w:rsidRDefault="00D81282" w:rsidP="003F0780">
      <w:pPr>
        <w:spacing w:line="276" w:lineRule="auto"/>
        <w:jc w:val="both"/>
        <w:rPr>
          <w:bCs/>
          <w:sz w:val="22"/>
          <w:szCs w:val="22"/>
        </w:rPr>
      </w:pPr>
    </w:p>
    <w:p w14:paraId="4BDEEFFF" w14:textId="42A9D6BD" w:rsidR="00D81282" w:rsidRDefault="00D81282" w:rsidP="003F0780">
      <w:pPr>
        <w:spacing w:line="276" w:lineRule="auto"/>
        <w:jc w:val="both"/>
        <w:rPr>
          <w:bCs/>
          <w:sz w:val="22"/>
          <w:szCs w:val="22"/>
        </w:rPr>
      </w:pPr>
    </w:p>
    <w:p w14:paraId="089FE6FB" w14:textId="796CE83F" w:rsidR="00D81282" w:rsidRDefault="00D81282" w:rsidP="003F0780">
      <w:pPr>
        <w:spacing w:line="276" w:lineRule="auto"/>
        <w:jc w:val="both"/>
        <w:rPr>
          <w:bCs/>
          <w:sz w:val="22"/>
          <w:szCs w:val="22"/>
        </w:rPr>
      </w:pPr>
    </w:p>
    <w:p w14:paraId="6216BA83" w14:textId="1CFE16B9" w:rsidR="00D81282" w:rsidRDefault="00D81282" w:rsidP="003F0780">
      <w:pPr>
        <w:spacing w:line="276" w:lineRule="auto"/>
        <w:jc w:val="both"/>
        <w:rPr>
          <w:bCs/>
          <w:sz w:val="22"/>
          <w:szCs w:val="22"/>
        </w:rPr>
      </w:pPr>
    </w:p>
    <w:p w14:paraId="5ABA7698" w14:textId="3E6498AF" w:rsidR="00D81282" w:rsidRDefault="00D81282" w:rsidP="003F0780">
      <w:pPr>
        <w:spacing w:line="276" w:lineRule="auto"/>
        <w:jc w:val="both"/>
        <w:rPr>
          <w:bCs/>
          <w:sz w:val="22"/>
          <w:szCs w:val="22"/>
        </w:rPr>
      </w:pPr>
    </w:p>
    <w:p w14:paraId="344247E5" w14:textId="6DCCD941" w:rsidR="00D81282" w:rsidRDefault="00D81282" w:rsidP="003F0780">
      <w:pPr>
        <w:spacing w:line="276" w:lineRule="auto"/>
        <w:jc w:val="both"/>
        <w:rPr>
          <w:bCs/>
          <w:sz w:val="22"/>
          <w:szCs w:val="22"/>
        </w:rPr>
      </w:pPr>
    </w:p>
    <w:p w14:paraId="66B7943D" w14:textId="2BBECB4B" w:rsidR="00D81282" w:rsidRDefault="00D81282" w:rsidP="003F0780">
      <w:pPr>
        <w:spacing w:line="276" w:lineRule="auto"/>
        <w:jc w:val="both"/>
        <w:rPr>
          <w:bCs/>
          <w:sz w:val="22"/>
          <w:szCs w:val="22"/>
        </w:rPr>
      </w:pPr>
    </w:p>
    <w:p w14:paraId="5189BBA2" w14:textId="2BF02951" w:rsidR="00D81282" w:rsidRDefault="00D81282" w:rsidP="003F0780">
      <w:pPr>
        <w:spacing w:line="276" w:lineRule="auto"/>
        <w:jc w:val="both"/>
        <w:rPr>
          <w:bCs/>
          <w:sz w:val="22"/>
          <w:szCs w:val="22"/>
        </w:rPr>
      </w:pPr>
    </w:p>
    <w:p w14:paraId="376DDEBE" w14:textId="0D070275" w:rsidR="00D81282" w:rsidRDefault="00D81282" w:rsidP="003F0780">
      <w:pPr>
        <w:spacing w:line="276" w:lineRule="auto"/>
        <w:jc w:val="both"/>
        <w:rPr>
          <w:bCs/>
          <w:sz w:val="22"/>
          <w:szCs w:val="22"/>
        </w:rPr>
      </w:pPr>
    </w:p>
    <w:p w14:paraId="60F5F767" w14:textId="57210D66" w:rsidR="00D81282" w:rsidRDefault="00D81282" w:rsidP="003F0780">
      <w:pPr>
        <w:spacing w:line="276" w:lineRule="auto"/>
        <w:jc w:val="both"/>
        <w:rPr>
          <w:bCs/>
          <w:sz w:val="22"/>
          <w:szCs w:val="22"/>
        </w:rPr>
      </w:pPr>
    </w:p>
    <w:p w14:paraId="2A0BD9DF" w14:textId="23B2155B" w:rsidR="00D81282" w:rsidRDefault="00D81282" w:rsidP="003F0780">
      <w:pPr>
        <w:spacing w:line="276" w:lineRule="auto"/>
        <w:jc w:val="both"/>
        <w:rPr>
          <w:bCs/>
          <w:sz w:val="22"/>
          <w:szCs w:val="22"/>
        </w:rPr>
      </w:pPr>
    </w:p>
    <w:p w14:paraId="01EA19A1" w14:textId="0CE5F99A" w:rsidR="00D81282" w:rsidRDefault="00D81282" w:rsidP="003F0780">
      <w:pPr>
        <w:spacing w:line="276" w:lineRule="auto"/>
        <w:jc w:val="both"/>
        <w:rPr>
          <w:bCs/>
          <w:sz w:val="22"/>
          <w:szCs w:val="22"/>
        </w:rPr>
      </w:pPr>
    </w:p>
    <w:p w14:paraId="6DA540B1" w14:textId="77AFBC86" w:rsidR="00D81282" w:rsidRDefault="00D81282" w:rsidP="003F0780">
      <w:pPr>
        <w:spacing w:line="276" w:lineRule="auto"/>
        <w:jc w:val="both"/>
        <w:rPr>
          <w:bCs/>
          <w:sz w:val="22"/>
          <w:szCs w:val="22"/>
        </w:rPr>
      </w:pPr>
    </w:p>
    <w:p w14:paraId="2BE069E0" w14:textId="5B4A8054" w:rsidR="00D81282" w:rsidRDefault="00D81282" w:rsidP="003F0780">
      <w:pPr>
        <w:spacing w:line="276" w:lineRule="auto"/>
        <w:jc w:val="both"/>
        <w:rPr>
          <w:bCs/>
          <w:sz w:val="22"/>
          <w:szCs w:val="22"/>
        </w:rPr>
      </w:pPr>
    </w:p>
    <w:p w14:paraId="5429FB12" w14:textId="6991B23C" w:rsidR="00D81282" w:rsidRDefault="00D81282" w:rsidP="003F0780">
      <w:pPr>
        <w:spacing w:line="276" w:lineRule="auto"/>
        <w:jc w:val="both"/>
        <w:rPr>
          <w:bCs/>
          <w:sz w:val="22"/>
          <w:szCs w:val="22"/>
        </w:rPr>
      </w:pPr>
    </w:p>
    <w:p w14:paraId="156F99B1" w14:textId="7567D25F" w:rsidR="00D81282" w:rsidRDefault="00D81282" w:rsidP="003F0780">
      <w:pPr>
        <w:spacing w:line="276" w:lineRule="auto"/>
        <w:jc w:val="both"/>
        <w:rPr>
          <w:bCs/>
          <w:sz w:val="22"/>
          <w:szCs w:val="22"/>
        </w:rPr>
      </w:pPr>
    </w:p>
    <w:p w14:paraId="2AFE73C2" w14:textId="7EABAD05" w:rsidR="00D81282" w:rsidRDefault="00D81282" w:rsidP="003F0780">
      <w:pPr>
        <w:spacing w:line="276" w:lineRule="auto"/>
        <w:jc w:val="both"/>
        <w:rPr>
          <w:bCs/>
          <w:sz w:val="22"/>
          <w:szCs w:val="22"/>
        </w:rPr>
      </w:pPr>
    </w:p>
    <w:p w14:paraId="1B1986F7" w14:textId="3D5B65CE" w:rsidR="00D81282" w:rsidRDefault="00D81282" w:rsidP="003F0780">
      <w:pPr>
        <w:spacing w:line="276" w:lineRule="auto"/>
        <w:jc w:val="both"/>
        <w:rPr>
          <w:bCs/>
          <w:sz w:val="22"/>
          <w:szCs w:val="22"/>
        </w:rPr>
      </w:pPr>
    </w:p>
    <w:p w14:paraId="765D72E3" w14:textId="7A0D739C" w:rsidR="00D81282" w:rsidRDefault="00D81282" w:rsidP="003F0780">
      <w:pPr>
        <w:spacing w:line="276" w:lineRule="auto"/>
        <w:jc w:val="both"/>
        <w:rPr>
          <w:bCs/>
          <w:sz w:val="22"/>
          <w:szCs w:val="22"/>
        </w:rPr>
      </w:pPr>
    </w:p>
    <w:p w14:paraId="71191F54" w14:textId="6BD3DCDD" w:rsidR="00D81282" w:rsidRDefault="00D81282" w:rsidP="003F0780">
      <w:pPr>
        <w:spacing w:line="276" w:lineRule="auto"/>
        <w:jc w:val="both"/>
        <w:rPr>
          <w:bCs/>
          <w:sz w:val="22"/>
          <w:szCs w:val="22"/>
        </w:rPr>
      </w:pPr>
    </w:p>
    <w:p w14:paraId="39CCF429" w14:textId="06BF95B3" w:rsidR="00D81282" w:rsidRDefault="00D81282" w:rsidP="003F0780">
      <w:pPr>
        <w:spacing w:line="276" w:lineRule="auto"/>
        <w:jc w:val="both"/>
        <w:rPr>
          <w:bCs/>
          <w:sz w:val="22"/>
          <w:szCs w:val="22"/>
        </w:rPr>
      </w:pPr>
    </w:p>
    <w:p w14:paraId="7EDEAE78" w14:textId="3FD82582" w:rsidR="00D81282" w:rsidRDefault="00D81282" w:rsidP="003F0780">
      <w:pPr>
        <w:spacing w:line="276" w:lineRule="auto"/>
        <w:jc w:val="both"/>
        <w:rPr>
          <w:bCs/>
          <w:sz w:val="22"/>
          <w:szCs w:val="22"/>
        </w:rPr>
      </w:pPr>
    </w:p>
    <w:p w14:paraId="6223C610" w14:textId="11724BDA" w:rsidR="00D81282" w:rsidRDefault="00D81282" w:rsidP="003F0780">
      <w:pPr>
        <w:spacing w:line="276" w:lineRule="auto"/>
        <w:jc w:val="both"/>
        <w:rPr>
          <w:bCs/>
          <w:sz w:val="22"/>
          <w:szCs w:val="22"/>
        </w:rPr>
      </w:pPr>
    </w:p>
    <w:p w14:paraId="68D49D38" w14:textId="3FA061EF" w:rsidR="00D81282" w:rsidRDefault="00D81282" w:rsidP="003F0780">
      <w:pPr>
        <w:spacing w:line="276" w:lineRule="auto"/>
        <w:jc w:val="both"/>
        <w:rPr>
          <w:bCs/>
          <w:sz w:val="22"/>
          <w:szCs w:val="22"/>
        </w:rPr>
      </w:pPr>
    </w:p>
    <w:p w14:paraId="06D9D995" w14:textId="6E7CCEBE" w:rsidR="00D81282" w:rsidRDefault="00D81282" w:rsidP="003F0780">
      <w:pPr>
        <w:spacing w:line="276" w:lineRule="auto"/>
        <w:jc w:val="both"/>
        <w:rPr>
          <w:bCs/>
          <w:sz w:val="22"/>
          <w:szCs w:val="22"/>
        </w:rPr>
      </w:pPr>
    </w:p>
    <w:p w14:paraId="45142FE8" w14:textId="327EABE0" w:rsidR="00D81282" w:rsidRDefault="00D81282" w:rsidP="003F0780">
      <w:pPr>
        <w:spacing w:line="276" w:lineRule="auto"/>
        <w:jc w:val="both"/>
        <w:rPr>
          <w:bCs/>
          <w:sz w:val="22"/>
          <w:szCs w:val="22"/>
        </w:rPr>
      </w:pPr>
    </w:p>
    <w:p w14:paraId="40948CFD" w14:textId="1DF18CDF" w:rsidR="00D81282" w:rsidRDefault="00D81282" w:rsidP="003F0780">
      <w:pPr>
        <w:spacing w:line="276" w:lineRule="auto"/>
        <w:jc w:val="both"/>
        <w:rPr>
          <w:bCs/>
          <w:sz w:val="22"/>
          <w:szCs w:val="22"/>
        </w:rPr>
      </w:pPr>
    </w:p>
    <w:p w14:paraId="56B5FB03" w14:textId="1E6B7E2E" w:rsidR="00D81282" w:rsidRDefault="00D81282" w:rsidP="003F0780">
      <w:pPr>
        <w:spacing w:line="276" w:lineRule="auto"/>
        <w:jc w:val="both"/>
        <w:rPr>
          <w:bCs/>
          <w:sz w:val="22"/>
          <w:szCs w:val="22"/>
        </w:rPr>
      </w:pPr>
    </w:p>
    <w:p w14:paraId="1CD46741" w14:textId="1B89F977" w:rsidR="00D81282" w:rsidRDefault="00D81282" w:rsidP="003F0780">
      <w:pPr>
        <w:spacing w:line="276" w:lineRule="auto"/>
        <w:jc w:val="both"/>
        <w:rPr>
          <w:bCs/>
          <w:sz w:val="22"/>
          <w:szCs w:val="22"/>
        </w:rPr>
      </w:pPr>
    </w:p>
    <w:p w14:paraId="1733FD56" w14:textId="408A7B13" w:rsidR="00D81282" w:rsidRDefault="00D81282" w:rsidP="003F0780">
      <w:pPr>
        <w:spacing w:line="276" w:lineRule="auto"/>
        <w:jc w:val="both"/>
        <w:rPr>
          <w:bCs/>
          <w:sz w:val="22"/>
          <w:szCs w:val="22"/>
        </w:rPr>
      </w:pPr>
    </w:p>
    <w:p w14:paraId="1BA04F89" w14:textId="7018071E" w:rsidR="00D81282" w:rsidRDefault="00D81282" w:rsidP="003F0780">
      <w:pPr>
        <w:spacing w:line="276" w:lineRule="auto"/>
        <w:jc w:val="both"/>
        <w:rPr>
          <w:bCs/>
          <w:sz w:val="22"/>
          <w:szCs w:val="22"/>
        </w:rPr>
      </w:pPr>
    </w:p>
    <w:p w14:paraId="4F17AA97" w14:textId="77777777" w:rsidR="00D81282" w:rsidRDefault="00D81282" w:rsidP="00D81282">
      <w:pPr>
        <w:spacing w:after="160" w:line="276" w:lineRule="auto"/>
        <w:jc w:val="center"/>
        <w:rPr>
          <w:rFonts w:eastAsia="Calibri"/>
          <w:b/>
          <w:lang w:eastAsia="en-US"/>
        </w:rPr>
      </w:pPr>
    </w:p>
    <w:p w14:paraId="24B019A8" w14:textId="77777777" w:rsidR="00D81282" w:rsidRDefault="00D81282" w:rsidP="00D81282">
      <w:pPr>
        <w:spacing w:after="160" w:line="276" w:lineRule="auto"/>
        <w:jc w:val="center"/>
        <w:rPr>
          <w:rFonts w:eastAsia="Calibri"/>
          <w:b/>
          <w:lang w:eastAsia="en-US"/>
        </w:rPr>
      </w:pPr>
    </w:p>
    <w:p w14:paraId="0F9BE53D" w14:textId="144556B2" w:rsidR="00D81282" w:rsidRDefault="00D81282" w:rsidP="00D81282">
      <w:pPr>
        <w:spacing w:after="160" w:line="276" w:lineRule="auto"/>
        <w:jc w:val="center"/>
        <w:rPr>
          <w:rFonts w:eastAsia="Calibri"/>
          <w:b/>
          <w:lang w:eastAsia="en-US"/>
        </w:rPr>
      </w:pPr>
    </w:p>
    <w:p w14:paraId="431BA914" w14:textId="173249DF" w:rsidR="00D81282" w:rsidRDefault="00D81282" w:rsidP="00D81282">
      <w:pPr>
        <w:spacing w:after="160" w:line="276" w:lineRule="auto"/>
        <w:jc w:val="center"/>
        <w:rPr>
          <w:rFonts w:eastAsia="Calibri"/>
          <w:b/>
          <w:lang w:eastAsia="en-US"/>
        </w:rPr>
      </w:pPr>
    </w:p>
    <w:p w14:paraId="7F48AF2C" w14:textId="77777777" w:rsidR="00D81282" w:rsidRDefault="00D81282" w:rsidP="00D81282">
      <w:pPr>
        <w:spacing w:after="160" w:line="276" w:lineRule="auto"/>
        <w:jc w:val="center"/>
        <w:rPr>
          <w:rFonts w:eastAsia="Calibri"/>
          <w:b/>
          <w:lang w:eastAsia="en-US"/>
        </w:rPr>
      </w:pPr>
    </w:p>
    <w:p w14:paraId="02D57331" w14:textId="12D4FA88" w:rsidR="00D81282" w:rsidRPr="00D81282" w:rsidRDefault="00D81282" w:rsidP="00D81282">
      <w:pPr>
        <w:spacing w:after="160" w:line="276" w:lineRule="auto"/>
        <w:jc w:val="center"/>
        <w:rPr>
          <w:rFonts w:eastAsia="Calibri"/>
          <w:b/>
          <w:lang w:eastAsia="en-US"/>
        </w:rPr>
      </w:pPr>
      <w:r w:rsidRPr="00D81282">
        <w:rPr>
          <w:rFonts w:eastAsia="Calibri"/>
          <w:b/>
          <w:lang w:eastAsia="en-US"/>
        </w:rPr>
        <w:t xml:space="preserve">AVIZ </w:t>
      </w:r>
    </w:p>
    <w:p w14:paraId="51B0DDE4" w14:textId="77777777" w:rsidR="00D81282" w:rsidRPr="00D81282" w:rsidRDefault="00D81282" w:rsidP="00D81282">
      <w:pPr>
        <w:spacing w:after="160" w:line="276" w:lineRule="auto"/>
        <w:jc w:val="center"/>
        <w:rPr>
          <w:rFonts w:eastAsia="Calibri"/>
          <w:b/>
          <w:lang w:eastAsia="en-US"/>
        </w:rPr>
      </w:pPr>
    </w:p>
    <w:p w14:paraId="6DA0FFA2" w14:textId="1D17C4EE" w:rsidR="00D81282" w:rsidRPr="00D81282" w:rsidRDefault="00D81282" w:rsidP="00D81282">
      <w:pPr>
        <w:spacing w:line="276" w:lineRule="auto"/>
        <w:jc w:val="center"/>
        <w:rPr>
          <w:b/>
        </w:rPr>
      </w:pPr>
      <w:r w:rsidRPr="00D81282">
        <w:rPr>
          <w:rFonts w:eastAsia="Calibri"/>
          <w:b/>
          <w:color w:val="000000"/>
          <w:lang w:eastAsia="ro-RO"/>
        </w:rPr>
        <w:t xml:space="preserve">privind avizul de legalitate </w:t>
      </w:r>
      <w:r w:rsidRPr="00D81282">
        <w:rPr>
          <w:rFonts w:eastAsia="Calibri"/>
          <w:color w:val="000000"/>
          <w:lang w:eastAsia="ro-RO"/>
        </w:rPr>
        <w:t xml:space="preserve"> </w:t>
      </w:r>
      <w:r w:rsidRPr="00D81282">
        <w:rPr>
          <w:rFonts w:eastAsia="Calibri"/>
          <w:b/>
          <w:bCs/>
          <w:color w:val="000000"/>
          <w:lang w:eastAsia="ro-RO"/>
        </w:rPr>
        <w:t>la proiectul de hotărâre</w:t>
      </w:r>
      <w:r w:rsidRPr="00D81282">
        <w:rPr>
          <w:rFonts w:eastAsia="Calibri"/>
          <w:b/>
          <w:lang w:val="en-US" w:eastAsia="en-US"/>
        </w:rPr>
        <w:t xml:space="preserve"> </w:t>
      </w:r>
      <w:r w:rsidRPr="00D81282">
        <w:rPr>
          <w:b/>
        </w:rPr>
        <w:t xml:space="preserve">privind aprobarea unei documentații de atribuire și  acordarea unui mandat special </w:t>
      </w:r>
    </w:p>
    <w:p w14:paraId="093D4B6D" w14:textId="6AB6009E" w:rsidR="00D81282" w:rsidRPr="00D81282" w:rsidRDefault="00D81282" w:rsidP="00D81282">
      <w:pPr>
        <w:spacing w:line="276" w:lineRule="auto"/>
        <w:ind w:left="142"/>
        <w:jc w:val="center"/>
        <w:rPr>
          <w:b/>
          <w:color w:val="000000"/>
        </w:rPr>
      </w:pPr>
    </w:p>
    <w:p w14:paraId="0F8345AE" w14:textId="77777777" w:rsidR="00D81282" w:rsidRPr="00D81282" w:rsidRDefault="00D81282" w:rsidP="00D81282">
      <w:pPr>
        <w:autoSpaceDE w:val="0"/>
        <w:autoSpaceDN w:val="0"/>
        <w:adjustRightInd w:val="0"/>
        <w:spacing w:after="160" w:line="276" w:lineRule="auto"/>
        <w:rPr>
          <w:rFonts w:eastAsia="Calibri"/>
          <w:b/>
          <w:color w:val="000000"/>
          <w:lang w:eastAsia="ro-RO"/>
        </w:rPr>
      </w:pPr>
    </w:p>
    <w:p w14:paraId="3A14D6B7" w14:textId="77777777" w:rsidR="00D81282" w:rsidRPr="00D81282" w:rsidRDefault="00D81282" w:rsidP="00D81282">
      <w:pPr>
        <w:spacing w:after="160" w:line="276" w:lineRule="auto"/>
        <w:rPr>
          <w:rFonts w:eastAsia="Calibri"/>
          <w:lang w:eastAsia="en-US"/>
        </w:rPr>
      </w:pPr>
      <w:r w:rsidRPr="00D81282">
        <w:rPr>
          <w:rFonts w:eastAsia="Calibri"/>
          <w:lang w:eastAsia="en-US"/>
        </w:rPr>
        <w:t xml:space="preserve">   În conformitate cu prevederile art.243 alin.(1) lit.”a” din O.U.G nr.57/ 2019 privind  Codul  administrativ , înaintez consiliului local prezentul aviz. </w:t>
      </w:r>
    </w:p>
    <w:p w14:paraId="4C7DEE4A" w14:textId="77777777" w:rsidR="00D81282" w:rsidRPr="00D81282" w:rsidRDefault="00D81282" w:rsidP="00D81282">
      <w:pPr>
        <w:spacing w:after="200" w:line="276" w:lineRule="auto"/>
        <w:jc w:val="both"/>
        <w:rPr>
          <w:rFonts w:eastAsia="Calibri"/>
          <w:lang w:eastAsia="en-US"/>
        </w:rPr>
      </w:pPr>
      <w:r w:rsidRPr="00D81282">
        <w:rPr>
          <w:rFonts w:eastAsia="Calibri"/>
          <w:lang w:eastAsia="en-US"/>
        </w:rPr>
        <w:t xml:space="preserve">  Analizând proiectul de hotărâre inițiat de primarul comunei  Ion Creanga , am constatat că sunt îndeplinite condiţiile de fond și de formă ale proiectului de hotărâre : </w:t>
      </w:r>
    </w:p>
    <w:p w14:paraId="162B757C" w14:textId="77777777" w:rsidR="00D81282" w:rsidRPr="00D81282" w:rsidRDefault="00D81282" w:rsidP="00D81282">
      <w:pPr>
        <w:numPr>
          <w:ilvl w:val="0"/>
          <w:numId w:val="40"/>
        </w:numPr>
        <w:spacing w:after="200" w:line="276" w:lineRule="auto"/>
        <w:ind w:left="644"/>
        <w:contextualSpacing/>
        <w:jc w:val="both"/>
        <w:rPr>
          <w:rFonts w:eastAsia="Calibri"/>
          <w:lang w:eastAsia="en-US"/>
        </w:rPr>
      </w:pPr>
      <w:r w:rsidRPr="00D81282">
        <w:rPr>
          <w:rFonts w:eastAsia="Calibri"/>
          <w:lang w:eastAsia="en-US"/>
        </w:rPr>
        <w:t xml:space="preserve">S-au respectat normele de tehnică legislativă pentru elaborarea proiectului de hotărâre, respectiv prevederile Legii nr.24/2000, republicată, cu modificările şi completările ulterioare ; </w:t>
      </w:r>
    </w:p>
    <w:p w14:paraId="1C46DF67" w14:textId="77777777" w:rsidR="00D81282" w:rsidRPr="00D81282" w:rsidRDefault="00D81282" w:rsidP="00D81282">
      <w:pPr>
        <w:numPr>
          <w:ilvl w:val="0"/>
          <w:numId w:val="40"/>
        </w:numPr>
        <w:spacing w:after="200" w:line="276" w:lineRule="auto"/>
        <w:ind w:left="644"/>
        <w:contextualSpacing/>
        <w:rPr>
          <w:rFonts w:eastAsia="Calibri"/>
          <w:lang w:eastAsia="en-US"/>
        </w:rPr>
      </w:pPr>
      <w:r w:rsidRPr="00D81282">
        <w:rPr>
          <w:rFonts w:eastAsia="Calibri"/>
          <w:lang w:eastAsia="en-US"/>
        </w:rPr>
        <w:t>Este iniţiat de dl. primar, conf.art. 136  alin.(1)   din O.U.G nr.57/ 2019 privind  Codul  administrativ ,</w:t>
      </w:r>
    </w:p>
    <w:p w14:paraId="65F54596" w14:textId="77777777" w:rsidR="00D81282" w:rsidRPr="00D81282" w:rsidRDefault="00D81282" w:rsidP="00D81282">
      <w:pPr>
        <w:spacing w:after="160" w:line="276" w:lineRule="auto"/>
        <w:contextualSpacing/>
        <w:rPr>
          <w:rFonts w:eastAsia="Calibri"/>
          <w:lang w:eastAsia="en-US"/>
        </w:rPr>
      </w:pPr>
    </w:p>
    <w:p w14:paraId="0D7B7D29" w14:textId="77777777" w:rsidR="00D81282" w:rsidRPr="00D81282" w:rsidRDefault="00D81282" w:rsidP="00D81282">
      <w:pPr>
        <w:spacing w:line="276" w:lineRule="auto"/>
        <w:rPr>
          <w:color w:val="000000"/>
        </w:rPr>
      </w:pPr>
      <w:r w:rsidRPr="00D81282">
        <w:rPr>
          <w:rFonts w:eastAsia="Calibri"/>
          <w:lang w:eastAsia="en-US"/>
        </w:rPr>
        <w:t xml:space="preserve">      Este elaborat conform :</w:t>
      </w:r>
      <w:r w:rsidRPr="00D81282">
        <w:rPr>
          <w:rFonts w:eastAsia="Calibri"/>
          <w:lang w:val="en-US" w:eastAsia="ro-RO"/>
        </w:rPr>
        <w:t xml:space="preserve"> </w:t>
      </w:r>
      <w:r w:rsidRPr="00D81282">
        <w:rPr>
          <w:color w:val="000000"/>
        </w:rPr>
        <w:t>art. 5 lit „k”, art. 129 alin.(2) lit „b”, alin.(7) lit. „n” , art. 139 alin.(1) , art. 140 alin.(1)  , precum si ale  art. 196 alin.(1)  lit. „a”din  Codul  administrativ  aprobat   prin Ordonanta  de  Urgenta  a  Guvernului  nr.  57 din 03.07.2019, cu  modificarile  si  completarile  ulterioare  :</w:t>
      </w:r>
    </w:p>
    <w:p w14:paraId="557D566D" w14:textId="77777777" w:rsidR="00D81282" w:rsidRPr="00D81282" w:rsidRDefault="00D81282" w:rsidP="00D81282">
      <w:pPr>
        <w:spacing w:after="160" w:line="276" w:lineRule="auto"/>
        <w:ind w:right="-618"/>
        <w:rPr>
          <w:rFonts w:eastAsia="Calibri"/>
          <w:lang w:val="en-US" w:eastAsia="en-US"/>
        </w:rPr>
      </w:pPr>
    </w:p>
    <w:p w14:paraId="68A2045B" w14:textId="0DF337F1" w:rsidR="00D81282" w:rsidRPr="00D81282" w:rsidRDefault="00D81282" w:rsidP="00D81282">
      <w:pPr>
        <w:spacing w:line="276" w:lineRule="auto"/>
      </w:pPr>
      <w:r w:rsidRPr="00D81282">
        <w:rPr>
          <w:rFonts w:eastAsia="Calibri"/>
          <w:color w:val="000000"/>
          <w:lang w:eastAsia="ro-RO"/>
        </w:rPr>
        <w:t xml:space="preserve">    </w:t>
      </w:r>
      <w:r w:rsidRPr="00D81282">
        <w:rPr>
          <w:rFonts w:eastAsia="Calibri"/>
          <w:bCs/>
          <w:color w:val="000000"/>
          <w:lang w:eastAsia="ro-RO"/>
        </w:rPr>
        <w:t xml:space="preserve">Tinând cont  ca proiectul de  hotărâre, este  insotit  de referatul de  aprobare  al  primarului  comunei  si de raportul  compartimentului  de  specialitate , consider că sunt îndeplinite condiţiile şi avizez favorabil  </w:t>
      </w:r>
      <w:r w:rsidRPr="00D81282">
        <w:rPr>
          <w:rFonts w:eastAsia="Calibri"/>
          <w:color w:val="000000"/>
          <w:lang w:eastAsia="ro-RO"/>
        </w:rPr>
        <w:t>proiectul de hotărâre</w:t>
      </w:r>
      <w:r w:rsidRPr="00D81282">
        <w:rPr>
          <w:rFonts w:eastAsia="Calibri"/>
          <w:color w:val="000000"/>
          <w:lang w:val="fr-FR" w:eastAsia="ro-RO"/>
        </w:rPr>
        <w:t xml:space="preserve"> </w:t>
      </w:r>
      <w:r w:rsidRPr="00D81282">
        <w:rPr>
          <w:color w:val="000000"/>
        </w:rPr>
        <w:t xml:space="preserve">privind </w:t>
      </w:r>
      <w:r w:rsidRPr="00D81282">
        <w:t xml:space="preserve">aprobarea unei documentații de atribuire și  acordarea unui mandat special </w:t>
      </w:r>
    </w:p>
    <w:p w14:paraId="446966D8" w14:textId="33EA8F2A" w:rsidR="00D81282" w:rsidRPr="00D81282" w:rsidRDefault="00D81282" w:rsidP="00D81282">
      <w:pPr>
        <w:spacing w:line="276" w:lineRule="auto"/>
        <w:rPr>
          <w:color w:val="000000"/>
        </w:rPr>
      </w:pPr>
    </w:p>
    <w:p w14:paraId="1A9B3EBE" w14:textId="77777777" w:rsidR="00D81282" w:rsidRPr="00D81282" w:rsidRDefault="00D81282" w:rsidP="00D81282">
      <w:pPr>
        <w:spacing w:after="160" w:line="276" w:lineRule="auto"/>
        <w:rPr>
          <w:rFonts w:eastAsia="Calibri"/>
          <w:color w:val="000000"/>
          <w:lang w:eastAsia="ro-RO"/>
        </w:rPr>
      </w:pPr>
    </w:p>
    <w:p w14:paraId="50C2C36F" w14:textId="3319B054" w:rsidR="00D81282" w:rsidRPr="00D81282" w:rsidRDefault="00D81282" w:rsidP="00D81282">
      <w:pPr>
        <w:tabs>
          <w:tab w:val="left" w:pos="0"/>
        </w:tabs>
        <w:spacing w:line="276" w:lineRule="auto"/>
        <w:ind w:left="-567" w:right="-568"/>
        <w:jc w:val="center"/>
        <w:rPr>
          <w:rFonts w:eastAsia="Calibri"/>
          <w:lang w:val="fr-FR" w:eastAsia="en-US"/>
        </w:rPr>
      </w:pPr>
      <w:r w:rsidRPr="00D81282">
        <w:rPr>
          <w:rFonts w:eastAsia="Calibri"/>
          <w:lang w:eastAsia="en-US"/>
        </w:rPr>
        <w:t xml:space="preserve">Ion Creanga , la data de  26.05.2026 </w:t>
      </w:r>
    </w:p>
    <w:p w14:paraId="5AD04CF1" w14:textId="77777777" w:rsidR="00D81282" w:rsidRPr="00D81282" w:rsidRDefault="00D81282" w:rsidP="00D81282">
      <w:pPr>
        <w:spacing w:line="276" w:lineRule="auto"/>
        <w:jc w:val="center"/>
        <w:rPr>
          <w:rFonts w:eastAsia="Calibri"/>
          <w:lang w:eastAsia="en-US"/>
        </w:rPr>
      </w:pPr>
      <w:r w:rsidRPr="00D81282">
        <w:rPr>
          <w:rFonts w:eastAsia="Calibri"/>
          <w:lang w:eastAsia="en-US"/>
        </w:rPr>
        <w:t xml:space="preserve"> SECRETAR  GENERAL U.A.T.</w:t>
      </w:r>
    </w:p>
    <w:p w14:paraId="0424AEAB" w14:textId="77777777" w:rsidR="00D81282" w:rsidRPr="00D81282" w:rsidRDefault="00D81282" w:rsidP="00D81282">
      <w:pPr>
        <w:spacing w:line="276" w:lineRule="auto"/>
        <w:jc w:val="center"/>
        <w:rPr>
          <w:rFonts w:eastAsia="Calibri"/>
          <w:lang w:eastAsia="en-US"/>
        </w:rPr>
      </w:pPr>
      <w:r w:rsidRPr="00D81282">
        <w:rPr>
          <w:rFonts w:eastAsia="Calibri"/>
          <w:lang w:eastAsia="en-US"/>
        </w:rPr>
        <w:t xml:space="preserve">Mihaela   Niță  </w:t>
      </w:r>
    </w:p>
    <w:p w14:paraId="64D60D9F" w14:textId="77777777" w:rsidR="00D81282" w:rsidRPr="00D81282" w:rsidRDefault="00D81282" w:rsidP="00D81282">
      <w:pPr>
        <w:spacing w:line="276" w:lineRule="auto"/>
        <w:jc w:val="both"/>
        <w:rPr>
          <w:bCs/>
        </w:rPr>
      </w:pPr>
    </w:p>
    <w:sectPr w:rsidR="00D81282" w:rsidRPr="00D81282" w:rsidSect="003F0780">
      <w:footerReference w:type="even" r:id="rId8"/>
      <w:footerReference w:type="default" r:id="rId9"/>
      <w:pgSz w:w="11906" w:h="16838" w:code="9"/>
      <w:pgMar w:top="270" w:right="1417" w:bottom="18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6B63" w14:textId="77777777" w:rsidR="00F621F4" w:rsidRPr="004E314C" w:rsidRDefault="00F621F4">
      <w:r w:rsidRPr="004E314C">
        <w:separator/>
      </w:r>
    </w:p>
  </w:endnote>
  <w:endnote w:type="continuationSeparator" w:id="0">
    <w:p w14:paraId="20EC7205" w14:textId="77777777" w:rsidR="00F621F4" w:rsidRPr="004E314C" w:rsidRDefault="00F621F4">
      <w:r w:rsidRPr="004E31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roma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F20C" w14:textId="77777777" w:rsidR="009F05C7" w:rsidRPr="004E314C" w:rsidRDefault="009F05C7" w:rsidP="006921A5">
    <w:pPr>
      <w:pStyle w:val="Footer"/>
      <w:framePr w:wrap="around" w:vAnchor="text" w:hAnchor="margin" w:xAlign="right" w:y="1"/>
      <w:rPr>
        <w:rStyle w:val="PageNumber"/>
      </w:rPr>
    </w:pPr>
    <w:r w:rsidRPr="004E314C">
      <w:rPr>
        <w:rStyle w:val="PageNumber"/>
      </w:rPr>
      <w:fldChar w:fldCharType="begin"/>
    </w:r>
    <w:r w:rsidRPr="004E314C">
      <w:rPr>
        <w:rStyle w:val="PageNumber"/>
      </w:rPr>
      <w:instrText xml:space="preserve">PAGE  </w:instrText>
    </w:r>
    <w:r w:rsidRPr="004E314C">
      <w:rPr>
        <w:rStyle w:val="PageNumber"/>
      </w:rPr>
      <w:fldChar w:fldCharType="end"/>
    </w:r>
  </w:p>
  <w:p w14:paraId="0DCF771A" w14:textId="77777777" w:rsidR="009F05C7" w:rsidRPr="004E314C" w:rsidRDefault="009F05C7" w:rsidP="008910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DA8C" w14:textId="77777777" w:rsidR="009F05C7" w:rsidRPr="004E314C" w:rsidRDefault="009F05C7" w:rsidP="006921A5">
    <w:pPr>
      <w:pStyle w:val="Footer"/>
      <w:framePr w:wrap="around" w:vAnchor="text" w:hAnchor="margin" w:xAlign="right" w:y="1"/>
      <w:ind w:right="360"/>
      <w:rPr>
        <w:rStyle w:val="PageNumber"/>
      </w:rPr>
    </w:pPr>
  </w:p>
  <w:p w14:paraId="310EF0D2" w14:textId="77777777" w:rsidR="009F05C7" w:rsidRPr="004E314C" w:rsidRDefault="009F05C7" w:rsidP="008910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CCE9" w14:textId="77777777" w:rsidR="00F621F4" w:rsidRPr="004E314C" w:rsidRDefault="00F621F4">
      <w:r w:rsidRPr="004E314C">
        <w:separator/>
      </w:r>
    </w:p>
  </w:footnote>
  <w:footnote w:type="continuationSeparator" w:id="0">
    <w:p w14:paraId="7D2A6866" w14:textId="77777777" w:rsidR="00F621F4" w:rsidRPr="004E314C" w:rsidRDefault="00F621F4">
      <w:r w:rsidRPr="004E31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237"/>
    <w:multiLevelType w:val="hybridMultilevel"/>
    <w:tmpl w:val="69CAE15A"/>
    <w:lvl w:ilvl="0" w:tplc="8C04FEA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447574D"/>
    <w:multiLevelType w:val="multilevel"/>
    <w:tmpl w:val="CB6A50AC"/>
    <w:lvl w:ilvl="0">
      <w:numFmt w:val="bullet"/>
      <w:lvlText w:val="-"/>
      <w:lvlJc w:val="left"/>
      <w:pPr>
        <w:ind w:left="644" w:hanging="360"/>
      </w:pPr>
      <w:rPr>
        <w:rFonts w:ascii="Times New Roman" w:eastAsia="Times New Roman" w:hAnsi="Times New Roman" w:cs="Times New Roman"/>
      </w:rPr>
    </w:lvl>
    <w:lvl w:ilvl="1">
      <w:numFmt w:val="bullet"/>
      <w:lvlText w:val="o"/>
      <w:lvlJc w:val="left"/>
      <w:pPr>
        <w:ind w:left="1110" w:hanging="360"/>
      </w:pPr>
      <w:rPr>
        <w:rFonts w:ascii="Courier New" w:hAnsi="Courier New" w:cs="Courier New"/>
      </w:rPr>
    </w:lvl>
    <w:lvl w:ilvl="2">
      <w:numFmt w:val="bullet"/>
      <w:lvlText w:val=""/>
      <w:lvlJc w:val="left"/>
      <w:pPr>
        <w:ind w:left="1830" w:hanging="360"/>
      </w:pPr>
      <w:rPr>
        <w:rFonts w:ascii="Wingdings" w:hAnsi="Wingdings"/>
      </w:rPr>
    </w:lvl>
    <w:lvl w:ilvl="3">
      <w:numFmt w:val="bullet"/>
      <w:lvlText w:val=""/>
      <w:lvlJc w:val="left"/>
      <w:pPr>
        <w:ind w:left="2550" w:hanging="360"/>
      </w:pPr>
      <w:rPr>
        <w:rFonts w:ascii="Symbol" w:hAnsi="Symbol"/>
      </w:rPr>
    </w:lvl>
    <w:lvl w:ilvl="4">
      <w:numFmt w:val="bullet"/>
      <w:lvlText w:val="o"/>
      <w:lvlJc w:val="left"/>
      <w:pPr>
        <w:ind w:left="3270" w:hanging="360"/>
      </w:pPr>
      <w:rPr>
        <w:rFonts w:ascii="Courier New" w:hAnsi="Courier New" w:cs="Courier New"/>
      </w:rPr>
    </w:lvl>
    <w:lvl w:ilvl="5">
      <w:numFmt w:val="bullet"/>
      <w:lvlText w:val=""/>
      <w:lvlJc w:val="left"/>
      <w:pPr>
        <w:ind w:left="3990" w:hanging="360"/>
      </w:pPr>
      <w:rPr>
        <w:rFonts w:ascii="Wingdings" w:hAnsi="Wingdings"/>
      </w:rPr>
    </w:lvl>
    <w:lvl w:ilvl="6">
      <w:numFmt w:val="bullet"/>
      <w:lvlText w:val=""/>
      <w:lvlJc w:val="left"/>
      <w:pPr>
        <w:ind w:left="4710" w:hanging="360"/>
      </w:pPr>
      <w:rPr>
        <w:rFonts w:ascii="Symbol" w:hAnsi="Symbol"/>
      </w:rPr>
    </w:lvl>
    <w:lvl w:ilvl="7">
      <w:numFmt w:val="bullet"/>
      <w:lvlText w:val="o"/>
      <w:lvlJc w:val="left"/>
      <w:pPr>
        <w:ind w:left="5430" w:hanging="360"/>
      </w:pPr>
      <w:rPr>
        <w:rFonts w:ascii="Courier New" w:hAnsi="Courier New" w:cs="Courier New"/>
      </w:rPr>
    </w:lvl>
    <w:lvl w:ilvl="8">
      <w:numFmt w:val="bullet"/>
      <w:lvlText w:val=""/>
      <w:lvlJc w:val="left"/>
      <w:pPr>
        <w:ind w:left="6150" w:hanging="360"/>
      </w:pPr>
      <w:rPr>
        <w:rFonts w:ascii="Wingdings" w:hAnsi="Wingdings"/>
      </w:rPr>
    </w:lvl>
  </w:abstractNum>
  <w:abstractNum w:abstractNumId="2" w15:restartNumberingAfterBreak="0">
    <w:nsid w:val="09F34FAF"/>
    <w:multiLevelType w:val="hybridMultilevel"/>
    <w:tmpl w:val="8642F5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D54A45"/>
    <w:multiLevelType w:val="hybridMultilevel"/>
    <w:tmpl w:val="E6108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80AAC"/>
    <w:multiLevelType w:val="hybridMultilevel"/>
    <w:tmpl w:val="565A518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0E0B667E"/>
    <w:multiLevelType w:val="hybridMultilevel"/>
    <w:tmpl w:val="BA4460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E17549"/>
    <w:multiLevelType w:val="hybridMultilevel"/>
    <w:tmpl w:val="72B4DCB8"/>
    <w:lvl w:ilvl="0" w:tplc="3B5498B2">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18785FCE"/>
    <w:multiLevelType w:val="hybridMultilevel"/>
    <w:tmpl w:val="675488F8"/>
    <w:lvl w:ilvl="0" w:tplc="54A6F84E">
      <w:start w:val="2"/>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8" w15:restartNumberingAfterBreak="0">
    <w:nsid w:val="1E9D2056"/>
    <w:multiLevelType w:val="hybridMultilevel"/>
    <w:tmpl w:val="BFF820DA"/>
    <w:lvl w:ilvl="0" w:tplc="5F3CF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84857"/>
    <w:multiLevelType w:val="hybridMultilevel"/>
    <w:tmpl w:val="51C20FEE"/>
    <w:lvl w:ilvl="0" w:tplc="6A98A73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42E88"/>
    <w:multiLevelType w:val="hybridMultilevel"/>
    <w:tmpl w:val="B7CECEC8"/>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1" w15:restartNumberingAfterBreak="0">
    <w:nsid w:val="26E6124F"/>
    <w:multiLevelType w:val="hybridMultilevel"/>
    <w:tmpl w:val="271A6B30"/>
    <w:lvl w:ilvl="0" w:tplc="9B384D88">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8707C49"/>
    <w:multiLevelType w:val="hybridMultilevel"/>
    <w:tmpl w:val="937A3C48"/>
    <w:lvl w:ilvl="0" w:tplc="E116B45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870AB"/>
    <w:multiLevelType w:val="hybridMultilevel"/>
    <w:tmpl w:val="E6DE599E"/>
    <w:lvl w:ilvl="0" w:tplc="04090005">
      <w:start w:val="1"/>
      <w:numFmt w:val="bullet"/>
      <w:lvlText w:val=""/>
      <w:lvlJc w:val="left"/>
      <w:pPr>
        <w:tabs>
          <w:tab w:val="num" w:pos="720"/>
        </w:tabs>
        <w:ind w:left="720" w:hanging="360"/>
      </w:pPr>
      <w:rPr>
        <w:rFonts w:ascii="Wingdings" w:hAnsi="Wingdings" w:hint="default"/>
      </w:rPr>
    </w:lvl>
    <w:lvl w:ilvl="1" w:tplc="9676B5F0">
      <w:start w:val="1"/>
      <w:numFmt w:val="bullet"/>
      <w:lvlText w:val=""/>
      <w:lvlJc w:val="left"/>
      <w:pPr>
        <w:tabs>
          <w:tab w:val="num" w:pos="1420"/>
        </w:tabs>
        <w:ind w:left="1420" w:hanging="340"/>
      </w:pPr>
      <w:rPr>
        <w:rFonts w:ascii="Wingdings" w:hAnsi="Wingdings" w:hint="default"/>
      </w:rPr>
    </w:lvl>
    <w:lvl w:ilvl="2" w:tplc="8A902526">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FB41E7"/>
    <w:multiLevelType w:val="hybridMultilevel"/>
    <w:tmpl w:val="753E3D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7261A"/>
    <w:multiLevelType w:val="hybridMultilevel"/>
    <w:tmpl w:val="F98288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F4159B"/>
    <w:multiLevelType w:val="hybridMultilevel"/>
    <w:tmpl w:val="0DAA83DC"/>
    <w:lvl w:ilvl="0" w:tplc="09A0811A">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0E614B0"/>
    <w:multiLevelType w:val="hybridMultilevel"/>
    <w:tmpl w:val="C8EEE270"/>
    <w:lvl w:ilvl="0" w:tplc="04090005">
      <w:start w:val="1"/>
      <w:numFmt w:val="bullet"/>
      <w:lvlText w:val=""/>
      <w:lvlJc w:val="left"/>
      <w:pPr>
        <w:tabs>
          <w:tab w:val="num" w:pos="720"/>
        </w:tabs>
        <w:ind w:left="720" w:hanging="360"/>
      </w:pPr>
      <w:rPr>
        <w:rFonts w:ascii="Wingdings" w:hAnsi="Wingdings" w:hint="default"/>
      </w:rPr>
    </w:lvl>
    <w:lvl w:ilvl="1" w:tplc="6DA2444C">
      <w:start w:val="84"/>
      <w:numFmt w:val="bullet"/>
      <w:lvlText w:val=""/>
      <w:lvlJc w:val="left"/>
      <w:pPr>
        <w:tabs>
          <w:tab w:val="num" w:pos="1440"/>
        </w:tabs>
        <w:ind w:left="1440" w:hanging="360"/>
      </w:pPr>
      <w:rPr>
        <w:rFonts w:ascii="Symbol" w:eastAsia="Times New Roman" w:hAnsi="Symbol"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4822EF"/>
    <w:multiLevelType w:val="hybridMultilevel"/>
    <w:tmpl w:val="65BEA08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0" w15:restartNumberingAfterBreak="0">
    <w:nsid w:val="36D13308"/>
    <w:multiLevelType w:val="multilevel"/>
    <w:tmpl w:val="9A623EEE"/>
    <w:lvl w:ilvl="0">
      <w:numFmt w:val="bullet"/>
      <w:lvlText w:val="-"/>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0E3A10"/>
    <w:multiLevelType w:val="hybridMultilevel"/>
    <w:tmpl w:val="148226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F43FB"/>
    <w:multiLevelType w:val="hybridMultilevel"/>
    <w:tmpl w:val="FBD23D6A"/>
    <w:lvl w:ilvl="0" w:tplc="6B867D2C">
      <w:start w:val="1"/>
      <w:numFmt w:val="decimal"/>
      <w:lvlText w:val="%1."/>
      <w:lvlJc w:val="left"/>
      <w:pPr>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FEC70AD"/>
    <w:multiLevelType w:val="hybridMultilevel"/>
    <w:tmpl w:val="133E9FFC"/>
    <w:lvl w:ilvl="0" w:tplc="04180019">
      <w:start w:val="1"/>
      <w:numFmt w:val="lowerLetter"/>
      <w:lvlText w:val="%1."/>
      <w:lvlJc w:val="left"/>
      <w:pPr>
        <w:ind w:left="1440" w:hanging="360"/>
      </w:pPr>
    </w:lvl>
    <w:lvl w:ilvl="1" w:tplc="1FFC8D0A">
      <w:start w:val="4"/>
      <w:numFmt w:val="bullet"/>
      <w:lvlText w:val="-"/>
      <w:lvlJc w:val="left"/>
      <w:pPr>
        <w:ind w:left="2640" w:hanging="840"/>
      </w:pPr>
      <w:rPr>
        <w:rFonts w:ascii="Arial" w:eastAsia="Times New Roman" w:hAnsi="Arial" w:cs="Arial" w:hint="default"/>
      </w:rPr>
    </w:lvl>
    <w:lvl w:ilvl="2" w:tplc="0418001B" w:tentative="1">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3AE2391C">
      <w:start w:val="1"/>
      <w:numFmt w:val="lowerLetter"/>
      <w:lvlText w:val="%7."/>
      <w:lvlJc w:val="left"/>
      <w:pPr>
        <w:ind w:left="5760" w:hanging="360"/>
      </w:pPr>
      <w:rPr>
        <w:rFonts w:ascii="Arial" w:eastAsia="Calibri" w:hAnsi="Arial" w:cs="Times New Roman"/>
      </w:r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3FEC7ED8"/>
    <w:multiLevelType w:val="hybridMultilevel"/>
    <w:tmpl w:val="447A50FE"/>
    <w:lvl w:ilvl="0" w:tplc="8B720BA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24487"/>
    <w:multiLevelType w:val="multilevel"/>
    <w:tmpl w:val="D27A51DC"/>
    <w:lvl w:ilvl="0">
      <w:start w:val="1"/>
      <w:numFmt w:val="decimal"/>
      <w:lvlText w:val="Art %1."/>
      <w:lvlJc w:val="righ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AA739C"/>
    <w:multiLevelType w:val="hybridMultilevel"/>
    <w:tmpl w:val="153E491E"/>
    <w:lvl w:ilvl="0" w:tplc="DD7C99E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99A5BA9"/>
    <w:multiLevelType w:val="hybridMultilevel"/>
    <w:tmpl w:val="01EE6ADC"/>
    <w:lvl w:ilvl="0" w:tplc="2FAE6CB6">
      <w:start w:val="1"/>
      <w:numFmt w:val="bullet"/>
      <w:lvlText w:val="-"/>
      <w:lvlJc w:val="left"/>
      <w:pPr>
        <w:ind w:left="786" w:hanging="360"/>
      </w:pPr>
      <w:rPr>
        <w:rFonts w:ascii="Arial" w:eastAsia="Times New Roman"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8" w15:restartNumberingAfterBreak="0">
    <w:nsid w:val="4D1A27ED"/>
    <w:multiLevelType w:val="hybridMultilevel"/>
    <w:tmpl w:val="2A0C782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6F0B0D"/>
    <w:multiLevelType w:val="hybridMultilevel"/>
    <w:tmpl w:val="25C0C11A"/>
    <w:lvl w:ilvl="0" w:tplc="8A90252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6496B00"/>
    <w:multiLevelType w:val="hybridMultilevel"/>
    <w:tmpl w:val="7322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F0D1B"/>
    <w:multiLevelType w:val="hybridMultilevel"/>
    <w:tmpl w:val="3B8CF2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9775F"/>
    <w:multiLevelType w:val="hybridMultilevel"/>
    <w:tmpl w:val="CF28EA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74D2D"/>
    <w:multiLevelType w:val="hybridMultilevel"/>
    <w:tmpl w:val="F4C6D4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6311FD3"/>
    <w:multiLevelType w:val="hybridMultilevel"/>
    <w:tmpl w:val="891462D8"/>
    <w:lvl w:ilvl="0" w:tplc="AA728CF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5" w15:restartNumberingAfterBreak="0">
    <w:nsid w:val="68B41033"/>
    <w:multiLevelType w:val="hybridMultilevel"/>
    <w:tmpl w:val="3D0A353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70DD1E38"/>
    <w:multiLevelType w:val="hybridMultilevel"/>
    <w:tmpl w:val="37147F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1C6188E"/>
    <w:multiLevelType w:val="hybridMultilevel"/>
    <w:tmpl w:val="556ECDA8"/>
    <w:lvl w:ilvl="0" w:tplc="34E0C300">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454CE"/>
    <w:multiLevelType w:val="multilevel"/>
    <w:tmpl w:val="D27A51DC"/>
    <w:lvl w:ilvl="0">
      <w:start w:val="1"/>
      <w:numFmt w:val="decimal"/>
      <w:lvlText w:val="Art %1."/>
      <w:lvlJc w:val="righ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337B7B"/>
    <w:multiLevelType w:val="hybridMultilevel"/>
    <w:tmpl w:val="D03E89AE"/>
    <w:lvl w:ilvl="0" w:tplc="9B384D88">
      <w:start w:val="1"/>
      <w:numFmt w:val="bullet"/>
      <w:lvlText w:val="-"/>
      <w:lvlJc w:val="left"/>
      <w:pPr>
        <w:ind w:left="1069" w:hanging="360"/>
      </w:pPr>
      <w:rPr>
        <w:rFonts w:ascii="Calibri" w:eastAsia="Calibri"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0" w15:restartNumberingAfterBreak="0">
    <w:nsid w:val="7D2C5543"/>
    <w:multiLevelType w:val="hybridMultilevel"/>
    <w:tmpl w:val="F912E176"/>
    <w:lvl w:ilvl="0" w:tplc="FD0A11B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D450CD6"/>
    <w:multiLevelType w:val="hybridMultilevel"/>
    <w:tmpl w:val="9530C9B6"/>
    <w:lvl w:ilvl="0" w:tplc="02F24A60">
      <w:start w:val="20"/>
      <w:numFmt w:val="bullet"/>
      <w:lvlText w:val="-"/>
      <w:lvlJc w:val="left"/>
      <w:pPr>
        <w:ind w:left="786" w:hanging="360"/>
      </w:pPr>
      <w:rPr>
        <w:rFonts w:ascii="Calibri" w:eastAsia="Calibr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9"/>
  </w:num>
  <w:num w:numId="2">
    <w:abstractNumId w:val="13"/>
  </w:num>
  <w:num w:numId="3">
    <w:abstractNumId w:val="40"/>
  </w:num>
  <w:num w:numId="4">
    <w:abstractNumId w:val="18"/>
  </w:num>
  <w:num w:numId="5">
    <w:abstractNumId w:val="15"/>
  </w:num>
  <w:num w:numId="6">
    <w:abstractNumId w:val="4"/>
  </w:num>
  <w:num w:numId="7">
    <w:abstractNumId w:val="35"/>
  </w:num>
  <w:num w:numId="8">
    <w:abstractNumId w:val="19"/>
  </w:num>
  <w:num w:numId="9">
    <w:abstractNumId w:val="12"/>
  </w:num>
  <w:num w:numId="10">
    <w:abstractNumId w:val="30"/>
  </w:num>
  <w:num w:numId="11">
    <w:abstractNumId w:val="32"/>
  </w:num>
  <w:num w:numId="12">
    <w:abstractNumId w:val="14"/>
  </w:num>
  <w:num w:numId="13">
    <w:abstractNumId w:val="21"/>
  </w:num>
  <w:num w:numId="14">
    <w:abstractNumId w:val="31"/>
  </w:num>
  <w:num w:numId="15">
    <w:abstractNumId w:val="37"/>
  </w:num>
  <w:num w:numId="16">
    <w:abstractNumId w:val="6"/>
  </w:num>
  <w:num w:numId="17">
    <w:abstractNumId w:val="17"/>
  </w:num>
  <w:num w:numId="18">
    <w:abstractNumId w:val="26"/>
  </w:num>
  <w:num w:numId="19">
    <w:abstractNumId w:val="25"/>
  </w:num>
  <w:num w:numId="20">
    <w:abstractNumId w:val="24"/>
  </w:num>
  <w:num w:numId="21">
    <w:abstractNumId w:val="22"/>
  </w:num>
  <w:num w:numId="22">
    <w:abstractNumId w:val="39"/>
  </w:num>
  <w:num w:numId="23">
    <w:abstractNumId w:val="0"/>
  </w:num>
  <w:num w:numId="24">
    <w:abstractNumId w:val="27"/>
  </w:num>
  <w:num w:numId="25">
    <w:abstractNumId w:val="34"/>
  </w:num>
  <w:num w:numId="26">
    <w:abstractNumId w:val="41"/>
  </w:num>
  <w:num w:numId="27">
    <w:abstractNumId w:val="3"/>
  </w:num>
  <w:num w:numId="28">
    <w:abstractNumId w:val="20"/>
  </w:num>
  <w:num w:numId="29">
    <w:abstractNumId w:val="5"/>
  </w:num>
  <w:num w:numId="30">
    <w:abstractNumId w:val="36"/>
  </w:num>
  <w:num w:numId="31">
    <w:abstractNumId w:val="29"/>
  </w:num>
  <w:num w:numId="32">
    <w:abstractNumId w:val="33"/>
  </w:num>
  <w:num w:numId="33">
    <w:abstractNumId w:val="16"/>
  </w:num>
  <w:num w:numId="34">
    <w:abstractNumId w:val="38"/>
  </w:num>
  <w:num w:numId="35">
    <w:abstractNumId w:val="23"/>
  </w:num>
  <w:num w:numId="36">
    <w:abstractNumId w:val="28"/>
  </w:num>
  <w:num w:numId="37">
    <w:abstractNumId w:val="2"/>
  </w:num>
  <w:num w:numId="38">
    <w:abstractNumId w:val="10"/>
  </w:num>
  <w:num w:numId="39">
    <w:abstractNumId w:val="11"/>
  </w:num>
  <w:num w:numId="40">
    <w:abstractNumId w:val="7"/>
  </w:num>
  <w:num w:numId="41">
    <w:abstractNumId w:val="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55712"/>
    <w:rsid w:val="0000175E"/>
    <w:rsid w:val="00003CBC"/>
    <w:rsid w:val="00004675"/>
    <w:rsid w:val="000058B6"/>
    <w:rsid w:val="000058CD"/>
    <w:rsid w:val="0000630C"/>
    <w:rsid w:val="000068F0"/>
    <w:rsid w:val="00007794"/>
    <w:rsid w:val="00007A3F"/>
    <w:rsid w:val="000100C5"/>
    <w:rsid w:val="00010A6D"/>
    <w:rsid w:val="00015307"/>
    <w:rsid w:val="00015ECE"/>
    <w:rsid w:val="00016E9D"/>
    <w:rsid w:val="00017255"/>
    <w:rsid w:val="000201CC"/>
    <w:rsid w:val="00020740"/>
    <w:rsid w:val="00020D1A"/>
    <w:rsid w:val="00020D62"/>
    <w:rsid w:val="00020E6B"/>
    <w:rsid w:val="0002159E"/>
    <w:rsid w:val="000222E0"/>
    <w:rsid w:val="00023F10"/>
    <w:rsid w:val="00024B9C"/>
    <w:rsid w:val="00024FFE"/>
    <w:rsid w:val="00031B34"/>
    <w:rsid w:val="00031BFB"/>
    <w:rsid w:val="00032A7B"/>
    <w:rsid w:val="00033B40"/>
    <w:rsid w:val="00033C47"/>
    <w:rsid w:val="000346E4"/>
    <w:rsid w:val="000363F9"/>
    <w:rsid w:val="00036DDE"/>
    <w:rsid w:val="00037DF9"/>
    <w:rsid w:val="00040E97"/>
    <w:rsid w:val="00044446"/>
    <w:rsid w:val="00044508"/>
    <w:rsid w:val="000450F8"/>
    <w:rsid w:val="00045148"/>
    <w:rsid w:val="00045BD7"/>
    <w:rsid w:val="0004721A"/>
    <w:rsid w:val="00052344"/>
    <w:rsid w:val="00056F04"/>
    <w:rsid w:val="00056F9C"/>
    <w:rsid w:val="000602E2"/>
    <w:rsid w:val="00060362"/>
    <w:rsid w:val="00061C87"/>
    <w:rsid w:val="00062375"/>
    <w:rsid w:val="00062A6E"/>
    <w:rsid w:val="00062D00"/>
    <w:rsid w:val="00063360"/>
    <w:rsid w:val="000635F6"/>
    <w:rsid w:val="00063FB3"/>
    <w:rsid w:val="00065130"/>
    <w:rsid w:val="000706C4"/>
    <w:rsid w:val="000709F3"/>
    <w:rsid w:val="00071A88"/>
    <w:rsid w:val="00074173"/>
    <w:rsid w:val="00074928"/>
    <w:rsid w:val="00075B84"/>
    <w:rsid w:val="0007697E"/>
    <w:rsid w:val="000775BB"/>
    <w:rsid w:val="00077C1C"/>
    <w:rsid w:val="0008040E"/>
    <w:rsid w:val="00081905"/>
    <w:rsid w:val="00084D96"/>
    <w:rsid w:val="000866A8"/>
    <w:rsid w:val="00087A9A"/>
    <w:rsid w:val="00091B3C"/>
    <w:rsid w:val="0009401C"/>
    <w:rsid w:val="00094E97"/>
    <w:rsid w:val="00094FD8"/>
    <w:rsid w:val="000950EC"/>
    <w:rsid w:val="00097248"/>
    <w:rsid w:val="00097DC1"/>
    <w:rsid w:val="000A3E64"/>
    <w:rsid w:val="000A5EC9"/>
    <w:rsid w:val="000B06CE"/>
    <w:rsid w:val="000B1032"/>
    <w:rsid w:val="000B1720"/>
    <w:rsid w:val="000B3192"/>
    <w:rsid w:val="000B4B46"/>
    <w:rsid w:val="000B56D4"/>
    <w:rsid w:val="000B5E44"/>
    <w:rsid w:val="000B652F"/>
    <w:rsid w:val="000C0FE3"/>
    <w:rsid w:val="000C1DEF"/>
    <w:rsid w:val="000C2A83"/>
    <w:rsid w:val="000C2F7A"/>
    <w:rsid w:val="000C65FA"/>
    <w:rsid w:val="000C736B"/>
    <w:rsid w:val="000C7415"/>
    <w:rsid w:val="000D4102"/>
    <w:rsid w:val="000D4A88"/>
    <w:rsid w:val="000D4C43"/>
    <w:rsid w:val="000D5877"/>
    <w:rsid w:val="000D745D"/>
    <w:rsid w:val="000D753F"/>
    <w:rsid w:val="000D7C8A"/>
    <w:rsid w:val="000E0B3D"/>
    <w:rsid w:val="000E16AF"/>
    <w:rsid w:val="000E1E14"/>
    <w:rsid w:val="000E2B26"/>
    <w:rsid w:val="000E5C44"/>
    <w:rsid w:val="000E73D5"/>
    <w:rsid w:val="000E74B0"/>
    <w:rsid w:val="000F27A8"/>
    <w:rsid w:val="000F3165"/>
    <w:rsid w:val="000F317D"/>
    <w:rsid w:val="000F7854"/>
    <w:rsid w:val="000F7EAA"/>
    <w:rsid w:val="000F7EDD"/>
    <w:rsid w:val="00100CA0"/>
    <w:rsid w:val="001037BA"/>
    <w:rsid w:val="00103C6B"/>
    <w:rsid w:val="00104DF5"/>
    <w:rsid w:val="001054DE"/>
    <w:rsid w:val="00105B0F"/>
    <w:rsid w:val="001104A7"/>
    <w:rsid w:val="001137C7"/>
    <w:rsid w:val="00113B0D"/>
    <w:rsid w:val="00114093"/>
    <w:rsid w:val="001149BD"/>
    <w:rsid w:val="00114AE8"/>
    <w:rsid w:val="0011584F"/>
    <w:rsid w:val="00123844"/>
    <w:rsid w:val="001247D8"/>
    <w:rsid w:val="0012513A"/>
    <w:rsid w:val="00125FEB"/>
    <w:rsid w:val="0012728A"/>
    <w:rsid w:val="00130FE5"/>
    <w:rsid w:val="001332B6"/>
    <w:rsid w:val="00133B37"/>
    <w:rsid w:val="0013446A"/>
    <w:rsid w:val="00135B9C"/>
    <w:rsid w:val="00135C55"/>
    <w:rsid w:val="0014029A"/>
    <w:rsid w:val="00141926"/>
    <w:rsid w:val="00143513"/>
    <w:rsid w:val="00143C67"/>
    <w:rsid w:val="00144DFD"/>
    <w:rsid w:val="0014537C"/>
    <w:rsid w:val="001536C5"/>
    <w:rsid w:val="00153BEC"/>
    <w:rsid w:val="00155712"/>
    <w:rsid w:val="00156411"/>
    <w:rsid w:val="0015647F"/>
    <w:rsid w:val="001569F1"/>
    <w:rsid w:val="00162114"/>
    <w:rsid w:val="001644F7"/>
    <w:rsid w:val="00165360"/>
    <w:rsid w:val="001655DD"/>
    <w:rsid w:val="0016785D"/>
    <w:rsid w:val="00170731"/>
    <w:rsid w:val="0017241E"/>
    <w:rsid w:val="001724E3"/>
    <w:rsid w:val="001735B9"/>
    <w:rsid w:val="00175F1F"/>
    <w:rsid w:val="00176078"/>
    <w:rsid w:val="00176C79"/>
    <w:rsid w:val="00177250"/>
    <w:rsid w:val="0018074B"/>
    <w:rsid w:val="00180BE6"/>
    <w:rsid w:val="00184389"/>
    <w:rsid w:val="001857DC"/>
    <w:rsid w:val="00185F94"/>
    <w:rsid w:val="001878D0"/>
    <w:rsid w:val="001908FB"/>
    <w:rsid w:val="001927A6"/>
    <w:rsid w:val="00192BEF"/>
    <w:rsid w:val="0019418B"/>
    <w:rsid w:val="00194B0A"/>
    <w:rsid w:val="00195737"/>
    <w:rsid w:val="00195DB7"/>
    <w:rsid w:val="001A009E"/>
    <w:rsid w:val="001A028E"/>
    <w:rsid w:val="001A139D"/>
    <w:rsid w:val="001A3866"/>
    <w:rsid w:val="001A576C"/>
    <w:rsid w:val="001A76BD"/>
    <w:rsid w:val="001B016B"/>
    <w:rsid w:val="001B1AB8"/>
    <w:rsid w:val="001B20B4"/>
    <w:rsid w:val="001B3F69"/>
    <w:rsid w:val="001B4415"/>
    <w:rsid w:val="001B4985"/>
    <w:rsid w:val="001B56FB"/>
    <w:rsid w:val="001C1D2A"/>
    <w:rsid w:val="001C2BDD"/>
    <w:rsid w:val="001C49DB"/>
    <w:rsid w:val="001C4B24"/>
    <w:rsid w:val="001D32E4"/>
    <w:rsid w:val="001D390A"/>
    <w:rsid w:val="001D4823"/>
    <w:rsid w:val="001D4C5D"/>
    <w:rsid w:val="001D71E8"/>
    <w:rsid w:val="001D73EE"/>
    <w:rsid w:val="001E6DBA"/>
    <w:rsid w:val="001F485C"/>
    <w:rsid w:val="001F5275"/>
    <w:rsid w:val="001F6035"/>
    <w:rsid w:val="00201E96"/>
    <w:rsid w:val="0020588B"/>
    <w:rsid w:val="002060A1"/>
    <w:rsid w:val="00206E63"/>
    <w:rsid w:val="00207A50"/>
    <w:rsid w:val="00212183"/>
    <w:rsid w:val="00215731"/>
    <w:rsid w:val="00215C32"/>
    <w:rsid w:val="00217F49"/>
    <w:rsid w:val="002229DB"/>
    <w:rsid w:val="00223562"/>
    <w:rsid w:val="00231E85"/>
    <w:rsid w:val="00232358"/>
    <w:rsid w:val="00233734"/>
    <w:rsid w:val="00234651"/>
    <w:rsid w:val="0023772F"/>
    <w:rsid w:val="00237D4B"/>
    <w:rsid w:val="00240DD7"/>
    <w:rsid w:val="00243AD5"/>
    <w:rsid w:val="00243E23"/>
    <w:rsid w:val="0024686B"/>
    <w:rsid w:val="00246F17"/>
    <w:rsid w:val="002606FD"/>
    <w:rsid w:val="00261316"/>
    <w:rsid w:val="00261733"/>
    <w:rsid w:val="0026474F"/>
    <w:rsid w:val="002657E5"/>
    <w:rsid w:val="00265975"/>
    <w:rsid w:val="00272663"/>
    <w:rsid w:val="00272A58"/>
    <w:rsid w:val="002757B9"/>
    <w:rsid w:val="00277A2A"/>
    <w:rsid w:val="00280D85"/>
    <w:rsid w:val="00280E6F"/>
    <w:rsid w:val="00281207"/>
    <w:rsid w:val="002820D1"/>
    <w:rsid w:val="00282837"/>
    <w:rsid w:val="00282CB5"/>
    <w:rsid w:val="002862BF"/>
    <w:rsid w:val="002869B8"/>
    <w:rsid w:val="00287240"/>
    <w:rsid w:val="00287638"/>
    <w:rsid w:val="00287B1A"/>
    <w:rsid w:val="00290F26"/>
    <w:rsid w:val="00292DA0"/>
    <w:rsid w:val="0029313C"/>
    <w:rsid w:val="002931D7"/>
    <w:rsid w:val="0029361B"/>
    <w:rsid w:val="002937BF"/>
    <w:rsid w:val="00293DAB"/>
    <w:rsid w:val="00294914"/>
    <w:rsid w:val="002967BD"/>
    <w:rsid w:val="00296BAD"/>
    <w:rsid w:val="002A0526"/>
    <w:rsid w:val="002A0CAA"/>
    <w:rsid w:val="002A0FE3"/>
    <w:rsid w:val="002A34CB"/>
    <w:rsid w:val="002A34E9"/>
    <w:rsid w:val="002A3DB9"/>
    <w:rsid w:val="002A5C15"/>
    <w:rsid w:val="002A5E4F"/>
    <w:rsid w:val="002A6AF9"/>
    <w:rsid w:val="002B31A0"/>
    <w:rsid w:val="002B4D95"/>
    <w:rsid w:val="002B4DE0"/>
    <w:rsid w:val="002B5A0C"/>
    <w:rsid w:val="002B5C20"/>
    <w:rsid w:val="002B60E2"/>
    <w:rsid w:val="002B617F"/>
    <w:rsid w:val="002B61A9"/>
    <w:rsid w:val="002B6735"/>
    <w:rsid w:val="002B7335"/>
    <w:rsid w:val="002C0514"/>
    <w:rsid w:val="002C0AC1"/>
    <w:rsid w:val="002C13E3"/>
    <w:rsid w:val="002C432E"/>
    <w:rsid w:val="002C4637"/>
    <w:rsid w:val="002D1A11"/>
    <w:rsid w:val="002D2C40"/>
    <w:rsid w:val="002D300B"/>
    <w:rsid w:val="002D318B"/>
    <w:rsid w:val="002D3851"/>
    <w:rsid w:val="002D6C34"/>
    <w:rsid w:val="002D6CF0"/>
    <w:rsid w:val="002D7B1D"/>
    <w:rsid w:val="002E1D9A"/>
    <w:rsid w:val="002E21B9"/>
    <w:rsid w:val="002E267C"/>
    <w:rsid w:val="002E61C4"/>
    <w:rsid w:val="002E6CEE"/>
    <w:rsid w:val="002E6F55"/>
    <w:rsid w:val="002E75D8"/>
    <w:rsid w:val="002E7C75"/>
    <w:rsid w:val="002E7F87"/>
    <w:rsid w:val="002F0DBD"/>
    <w:rsid w:val="002F1171"/>
    <w:rsid w:val="002F3AD9"/>
    <w:rsid w:val="002F5B57"/>
    <w:rsid w:val="002F6A25"/>
    <w:rsid w:val="003001A9"/>
    <w:rsid w:val="00300CFE"/>
    <w:rsid w:val="003010D8"/>
    <w:rsid w:val="00301B3F"/>
    <w:rsid w:val="00302E5F"/>
    <w:rsid w:val="00303491"/>
    <w:rsid w:val="00303CD5"/>
    <w:rsid w:val="003056EA"/>
    <w:rsid w:val="00306197"/>
    <w:rsid w:val="0030788D"/>
    <w:rsid w:val="003109FC"/>
    <w:rsid w:val="00310C8C"/>
    <w:rsid w:val="00310E69"/>
    <w:rsid w:val="00311F52"/>
    <w:rsid w:val="003126BA"/>
    <w:rsid w:val="00313AE1"/>
    <w:rsid w:val="00324608"/>
    <w:rsid w:val="00325038"/>
    <w:rsid w:val="003269AD"/>
    <w:rsid w:val="00326F4B"/>
    <w:rsid w:val="00330323"/>
    <w:rsid w:val="003305AF"/>
    <w:rsid w:val="003315AA"/>
    <w:rsid w:val="00332019"/>
    <w:rsid w:val="00333639"/>
    <w:rsid w:val="00333DF1"/>
    <w:rsid w:val="0033421D"/>
    <w:rsid w:val="003403CB"/>
    <w:rsid w:val="0034400E"/>
    <w:rsid w:val="0034688E"/>
    <w:rsid w:val="00350197"/>
    <w:rsid w:val="0035047F"/>
    <w:rsid w:val="0035049D"/>
    <w:rsid w:val="00352180"/>
    <w:rsid w:val="003530D5"/>
    <w:rsid w:val="00353645"/>
    <w:rsid w:val="00354FD7"/>
    <w:rsid w:val="003566A1"/>
    <w:rsid w:val="0036183B"/>
    <w:rsid w:val="0036265A"/>
    <w:rsid w:val="00363393"/>
    <w:rsid w:val="00363885"/>
    <w:rsid w:val="00365FD8"/>
    <w:rsid w:val="00367037"/>
    <w:rsid w:val="003671C1"/>
    <w:rsid w:val="00367DCA"/>
    <w:rsid w:val="00370D9A"/>
    <w:rsid w:val="003710E2"/>
    <w:rsid w:val="00371163"/>
    <w:rsid w:val="003731AF"/>
    <w:rsid w:val="00373EA1"/>
    <w:rsid w:val="00375145"/>
    <w:rsid w:val="00376684"/>
    <w:rsid w:val="003768A5"/>
    <w:rsid w:val="00376A7B"/>
    <w:rsid w:val="00376E2E"/>
    <w:rsid w:val="00383723"/>
    <w:rsid w:val="0038393D"/>
    <w:rsid w:val="00383BB6"/>
    <w:rsid w:val="00383D4F"/>
    <w:rsid w:val="00384D0A"/>
    <w:rsid w:val="0038727E"/>
    <w:rsid w:val="0039145C"/>
    <w:rsid w:val="00391830"/>
    <w:rsid w:val="00392AB4"/>
    <w:rsid w:val="00393282"/>
    <w:rsid w:val="00393C47"/>
    <w:rsid w:val="00394274"/>
    <w:rsid w:val="00394599"/>
    <w:rsid w:val="00396878"/>
    <w:rsid w:val="003A0D03"/>
    <w:rsid w:val="003A10C5"/>
    <w:rsid w:val="003A1208"/>
    <w:rsid w:val="003A19E0"/>
    <w:rsid w:val="003A2472"/>
    <w:rsid w:val="003A24D5"/>
    <w:rsid w:val="003A2DA9"/>
    <w:rsid w:val="003A3CA1"/>
    <w:rsid w:val="003A55E0"/>
    <w:rsid w:val="003A5F23"/>
    <w:rsid w:val="003A75A5"/>
    <w:rsid w:val="003B01D8"/>
    <w:rsid w:val="003B05AB"/>
    <w:rsid w:val="003B1DE0"/>
    <w:rsid w:val="003B1F7E"/>
    <w:rsid w:val="003B24D1"/>
    <w:rsid w:val="003B2760"/>
    <w:rsid w:val="003B2FEC"/>
    <w:rsid w:val="003B3397"/>
    <w:rsid w:val="003B3486"/>
    <w:rsid w:val="003B3AD9"/>
    <w:rsid w:val="003B51C0"/>
    <w:rsid w:val="003B5D73"/>
    <w:rsid w:val="003B7E78"/>
    <w:rsid w:val="003C25EF"/>
    <w:rsid w:val="003C3944"/>
    <w:rsid w:val="003C3CC8"/>
    <w:rsid w:val="003D09B7"/>
    <w:rsid w:val="003D0AB5"/>
    <w:rsid w:val="003D1333"/>
    <w:rsid w:val="003D200F"/>
    <w:rsid w:val="003D3225"/>
    <w:rsid w:val="003D3E6D"/>
    <w:rsid w:val="003D41DE"/>
    <w:rsid w:val="003D5083"/>
    <w:rsid w:val="003D5865"/>
    <w:rsid w:val="003D5BE2"/>
    <w:rsid w:val="003D6362"/>
    <w:rsid w:val="003D70B0"/>
    <w:rsid w:val="003E07CE"/>
    <w:rsid w:val="003E0849"/>
    <w:rsid w:val="003E7855"/>
    <w:rsid w:val="003F0374"/>
    <w:rsid w:val="003F0780"/>
    <w:rsid w:val="003F199B"/>
    <w:rsid w:val="003F3684"/>
    <w:rsid w:val="003F571D"/>
    <w:rsid w:val="00401513"/>
    <w:rsid w:val="0040190C"/>
    <w:rsid w:val="00401B30"/>
    <w:rsid w:val="00401EF6"/>
    <w:rsid w:val="0040288C"/>
    <w:rsid w:val="004033D0"/>
    <w:rsid w:val="0040355A"/>
    <w:rsid w:val="00404437"/>
    <w:rsid w:val="004050EB"/>
    <w:rsid w:val="00410C67"/>
    <w:rsid w:val="004135CD"/>
    <w:rsid w:val="00414476"/>
    <w:rsid w:val="00420A3A"/>
    <w:rsid w:val="00422EB2"/>
    <w:rsid w:val="00424658"/>
    <w:rsid w:val="00425D38"/>
    <w:rsid w:val="00432677"/>
    <w:rsid w:val="00433A55"/>
    <w:rsid w:val="00434A5B"/>
    <w:rsid w:val="00435055"/>
    <w:rsid w:val="004354FC"/>
    <w:rsid w:val="0043597D"/>
    <w:rsid w:val="00436367"/>
    <w:rsid w:val="004435E0"/>
    <w:rsid w:val="00443900"/>
    <w:rsid w:val="00443F1D"/>
    <w:rsid w:val="00444FC8"/>
    <w:rsid w:val="00445292"/>
    <w:rsid w:val="004469F1"/>
    <w:rsid w:val="00446FD8"/>
    <w:rsid w:val="00450064"/>
    <w:rsid w:val="00451A3A"/>
    <w:rsid w:val="00451D6B"/>
    <w:rsid w:val="00453096"/>
    <w:rsid w:val="00454074"/>
    <w:rsid w:val="004546B3"/>
    <w:rsid w:val="004555D9"/>
    <w:rsid w:val="00457ABE"/>
    <w:rsid w:val="0046037C"/>
    <w:rsid w:val="00460C5F"/>
    <w:rsid w:val="00463F6F"/>
    <w:rsid w:val="004649A5"/>
    <w:rsid w:val="0046678F"/>
    <w:rsid w:val="0046768E"/>
    <w:rsid w:val="004678E0"/>
    <w:rsid w:val="00471912"/>
    <w:rsid w:val="00471947"/>
    <w:rsid w:val="0047229C"/>
    <w:rsid w:val="004746ED"/>
    <w:rsid w:val="00474B5C"/>
    <w:rsid w:val="004762FB"/>
    <w:rsid w:val="00481636"/>
    <w:rsid w:val="00482306"/>
    <w:rsid w:val="004826B2"/>
    <w:rsid w:val="00482E76"/>
    <w:rsid w:val="00483116"/>
    <w:rsid w:val="00484B5D"/>
    <w:rsid w:val="00485236"/>
    <w:rsid w:val="00486733"/>
    <w:rsid w:val="004873A3"/>
    <w:rsid w:val="00490EB8"/>
    <w:rsid w:val="0049107C"/>
    <w:rsid w:val="00491240"/>
    <w:rsid w:val="00491971"/>
    <w:rsid w:val="00493250"/>
    <w:rsid w:val="004944D3"/>
    <w:rsid w:val="004952DD"/>
    <w:rsid w:val="0049556A"/>
    <w:rsid w:val="0049556B"/>
    <w:rsid w:val="00495ED7"/>
    <w:rsid w:val="004A01FD"/>
    <w:rsid w:val="004A0E23"/>
    <w:rsid w:val="004A1665"/>
    <w:rsid w:val="004A3154"/>
    <w:rsid w:val="004A5429"/>
    <w:rsid w:val="004A59E0"/>
    <w:rsid w:val="004A5F02"/>
    <w:rsid w:val="004A770E"/>
    <w:rsid w:val="004B084B"/>
    <w:rsid w:val="004B262E"/>
    <w:rsid w:val="004B6FE4"/>
    <w:rsid w:val="004B7BE0"/>
    <w:rsid w:val="004C1B81"/>
    <w:rsid w:val="004C3AE5"/>
    <w:rsid w:val="004C3C92"/>
    <w:rsid w:val="004C707C"/>
    <w:rsid w:val="004D0399"/>
    <w:rsid w:val="004D082A"/>
    <w:rsid w:val="004D17B7"/>
    <w:rsid w:val="004D18E6"/>
    <w:rsid w:val="004D22F8"/>
    <w:rsid w:val="004D233A"/>
    <w:rsid w:val="004D26E2"/>
    <w:rsid w:val="004D2C98"/>
    <w:rsid w:val="004D3243"/>
    <w:rsid w:val="004D5167"/>
    <w:rsid w:val="004D53F5"/>
    <w:rsid w:val="004D5630"/>
    <w:rsid w:val="004D6769"/>
    <w:rsid w:val="004D7B6A"/>
    <w:rsid w:val="004D7DB3"/>
    <w:rsid w:val="004E0070"/>
    <w:rsid w:val="004E0AD4"/>
    <w:rsid w:val="004E314C"/>
    <w:rsid w:val="004E4050"/>
    <w:rsid w:val="004F2403"/>
    <w:rsid w:val="004F3A2C"/>
    <w:rsid w:val="004F3B96"/>
    <w:rsid w:val="004F5CBE"/>
    <w:rsid w:val="00501B91"/>
    <w:rsid w:val="00501CE4"/>
    <w:rsid w:val="00502046"/>
    <w:rsid w:val="005026AC"/>
    <w:rsid w:val="00504030"/>
    <w:rsid w:val="005053B5"/>
    <w:rsid w:val="00506149"/>
    <w:rsid w:val="00506A61"/>
    <w:rsid w:val="005102E2"/>
    <w:rsid w:val="0051148C"/>
    <w:rsid w:val="00511557"/>
    <w:rsid w:val="00512C6D"/>
    <w:rsid w:val="00513A35"/>
    <w:rsid w:val="00514312"/>
    <w:rsid w:val="00516596"/>
    <w:rsid w:val="00517012"/>
    <w:rsid w:val="00520FBC"/>
    <w:rsid w:val="00522C67"/>
    <w:rsid w:val="00523AAB"/>
    <w:rsid w:val="005264B3"/>
    <w:rsid w:val="00526814"/>
    <w:rsid w:val="00527D3C"/>
    <w:rsid w:val="005341D0"/>
    <w:rsid w:val="00537FFB"/>
    <w:rsid w:val="005418EC"/>
    <w:rsid w:val="00541BD9"/>
    <w:rsid w:val="00541D7C"/>
    <w:rsid w:val="005421F7"/>
    <w:rsid w:val="005423B9"/>
    <w:rsid w:val="0054337B"/>
    <w:rsid w:val="00547188"/>
    <w:rsid w:val="00550919"/>
    <w:rsid w:val="0055091E"/>
    <w:rsid w:val="00550F08"/>
    <w:rsid w:val="00551288"/>
    <w:rsid w:val="005518D8"/>
    <w:rsid w:val="00553855"/>
    <w:rsid w:val="00557D40"/>
    <w:rsid w:val="00560665"/>
    <w:rsid w:val="00561479"/>
    <w:rsid w:val="0056197E"/>
    <w:rsid w:val="0056382B"/>
    <w:rsid w:val="00563975"/>
    <w:rsid w:val="00564EB0"/>
    <w:rsid w:val="00571932"/>
    <w:rsid w:val="00572E3A"/>
    <w:rsid w:val="0057334E"/>
    <w:rsid w:val="00574B52"/>
    <w:rsid w:val="00576DEE"/>
    <w:rsid w:val="00577DF6"/>
    <w:rsid w:val="00580857"/>
    <w:rsid w:val="00580FC3"/>
    <w:rsid w:val="00580FED"/>
    <w:rsid w:val="00581ACB"/>
    <w:rsid w:val="0058203B"/>
    <w:rsid w:val="00582F4B"/>
    <w:rsid w:val="005831E9"/>
    <w:rsid w:val="0058533E"/>
    <w:rsid w:val="0058574F"/>
    <w:rsid w:val="00592E78"/>
    <w:rsid w:val="0059332A"/>
    <w:rsid w:val="005948BA"/>
    <w:rsid w:val="00594BA5"/>
    <w:rsid w:val="00594D8B"/>
    <w:rsid w:val="005A0D9F"/>
    <w:rsid w:val="005A218F"/>
    <w:rsid w:val="005A273A"/>
    <w:rsid w:val="005A36EE"/>
    <w:rsid w:val="005A3911"/>
    <w:rsid w:val="005A7CEA"/>
    <w:rsid w:val="005A7F83"/>
    <w:rsid w:val="005B1428"/>
    <w:rsid w:val="005B3F0D"/>
    <w:rsid w:val="005B4727"/>
    <w:rsid w:val="005B5AE2"/>
    <w:rsid w:val="005B66D1"/>
    <w:rsid w:val="005B6C9E"/>
    <w:rsid w:val="005B72AD"/>
    <w:rsid w:val="005B757E"/>
    <w:rsid w:val="005C0C2B"/>
    <w:rsid w:val="005C4DBB"/>
    <w:rsid w:val="005C6C6B"/>
    <w:rsid w:val="005C7FD3"/>
    <w:rsid w:val="005D0CF0"/>
    <w:rsid w:val="005D1233"/>
    <w:rsid w:val="005D2AAC"/>
    <w:rsid w:val="005D2FC4"/>
    <w:rsid w:val="005D41F1"/>
    <w:rsid w:val="005D4850"/>
    <w:rsid w:val="005D6943"/>
    <w:rsid w:val="005D74E7"/>
    <w:rsid w:val="005D7E86"/>
    <w:rsid w:val="005E035D"/>
    <w:rsid w:val="005E1B3E"/>
    <w:rsid w:val="005E1B56"/>
    <w:rsid w:val="005E3401"/>
    <w:rsid w:val="005E43F8"/>
    <w:rsid w:val="005E739E"/>
    <w:rsid w:val="005F04C5"/>
    <w:rsid w:val="005F2890"/>
    <w:rsid w:val="005F5529"/>
    <w:rsid w:val="005F5F8A"/>
    <w:rsid w:val="005F6677"/>
    <w:rsid w:val="005F7594"/>
    <w:rsid w:val="00603DE8"/>
    <w:rsid w:val="00603E95"/>
    <w:rsid w:val="00605F5E"/>
    <w:rsid w:val="00606E27"/>
    <w:rsid w:val="0061067B"/>
    <w:rsid w:val="00612DDE"/>
    <w:rsid w:val="006154EF"/>
    <w:rsid w:val="00616D0C"/>
    <w:rsid w:val="006176D5"/>
    <w:rsid w:val="00617E01"/>
    <w:rsid w:val="0062326A"/>
    <w:rsid w:val="00623716"/>
    <w:rsid w:val="00624D22"/>
    <w:rsid w:val="00625C69"/>
    <w:rsid w:val="0062668F"/>
    <w:rsid w:val="00627163"/>
    <w:rsid w:val="00630F86"/>
    <w:rsid w:val="00632660"/>
    <w:rsid w:val="00635006"/>
    <w:rsid w:val="00635214"/>
    <w:rsid w:val="00635A54"/>
    <w:rsid w:val="0063669A"/>
    <w:rsid w:val="00636E84"/>
    <w:rsid w:val="00637478"/>
    <w:rsid w:val="00641D71"/>
    <w:rsid w:val="0064601B"/>
    <w:rsid w:val="00650313"/>
    <w:rsid w:val="0065060F"/>
    <w:rsid w:val="00650ACA"/>
    <w:rsid w:val="00653164"/>
    <w:rsid w:val="00660E0B"/>
    <w:rsid w:val="006616FA"/>
    <w:rsid w:val="00662B66"/>
    <w:rsid w:val="00670BAA"/>
    <w:rsid w:val="00670D72"/>
    <w:rsid w:val="00671478"/>
    <w:rsid w:val="00672584"/>
    <w:rsid w:val="00672603"/>
    <w:rsid w:val="006741D2"/>
    <w:rsid w:val="0067546D"/>
    <w:rsid w:val="0068104D"/>
    <w:rsid w:val="00682D10"/>
    <w:rsid w:val="00684AF8"/>
    <w:rsid w:val="00685F79"/>
    <w:rsid w:val="006874BC"/>
    <w:rsid w:val="006903FB"/>
    <w:rsid w:val="006921A5"/>
    <w:rsid w:val="00693280"/>
    <w:rsid w:val="0069339D"/>
    <w:rsid w:val="00694437"/>
    <w:rsid w:val="006A0D33"/>
    <w:rsid w:val="006A0F20"/>
    <w:rsid w:val="006A2337"/>
    <w:rsid w:val="006A6035"/>
    <w:rsid w:val="006B06B7"/>
    <w:rsid w:val="006B1BF8"/>
    <w:rsid w:val="006B21B0"/>
    <w:rsid w:val="006B2C3D"/>
    <w:rsid w:val="006B4485"/>
    <w:rsid w:val="006B456C"/>
    <w:rsid w:val="006B51D6"/>
    <w:rsid w:val="006B723A"/>
    <w:rsid w:val="006B7B9B"/>
    <w:rsid w:val="006C0F04"/>
    <w:rsid w:val="006C2A9A"/>
    <w:rsid w:val="006C3481"/>
    <w:rsid w:val="006C3692"/>
    <w:rsid w:val="006C38D7"/>
    <w:rsid w:val="006C77A2"/>
    <w:rsid w:val="006D2828"/>
    <w:rsid w:val="006D4E4F"/>
    <w:rsid w:val="006D4F31"/>
    <w:rsid w:val="006D5B26"/>
    <w:rsid w:val="006E084C"/>
    <w:rsid w:val="006E0941"/>
    <w:rsid w:val="006E12DC"/>
    <w:rsid w:val="006E344E"/>
    <w:rsid w:val="006E4500"/>
    <w:rsid w:val="006E53F2"/>
    <w:rsid w:val="006E5DB5"/>
    <w:rsid w:val="006E6E15"/>
    <w:rsid w:val="006E6E8E"/>
    <w:rsid w:val="006F158A"/>
    <w:rsid w:val="006F1C6E"/>
    <w:rsid w:val="006F228E"/>
    <w:rsid w:val="006F442B"/>
    <w:rsid w:val="006F5991"/>
    <w:rsid w:val="006F59F9"/>
    <w:rsid w:val="006F5EE6"/>
    <w:rsid w:val="006F65A6"/>
    <w:rsid w:val="006F76A1"/>
    <w:rsid w:val="006F7C1A"/>
    <w:rsid w:val="00700898"/>
    <w:rsid w:val="00701A99"/>
    <w:rsid w:val="00701D65"/>
    <w:rsid w:val="00703238"/>
    <w:rsid w:val="00704881"/>
    <w:rsid w:val="00705796"/>
    <w:rsid w:val="00706BEF"/>
    <w:rsid w:val="007117EA"/>
    <w:rsid w:val="00711A72"/>
    <w:rsid w:val="00712BAB"/>
    <w:rsid w:val="007130BB"/>
    <w:rsid w:val="00713E35"/>
    <w:rsid w:val="007202BC"/>
    <w:rsid w:val="00722631"/>
    <w:rsid w:val="00723623"/>
    <w:rsid w:val="007277C0"/>
    <w:rsid w:val="00730C1F"/>
    <w:rsid w:val="00730F46"/>
    <w:rsid w:val="007328CB"/>
    <w:rsid w:val="00733351"/>
    <w:rsid w:val="007357AD"/>
    <w:rsid w:val="00735F80"/>
    <w:rsid w:val="00736081"/>
    <w:rsid w:val="00736E91"/>
    <w:rsid w:val="007371C1"/>
    <w:rsid w:val="00737D52"/>
    <w:rsid w:val="00740604"/>
    <w:rsid w:val="00741EA4"/>
    <w:rsid w:val="00745076"/>
    <w:rsid w:val="00746C68"/>
    <w:rsid w:val="00747D70"/>
    <w:rsid w:val="007503DE"/>
    <w:rsid w:val="00751294"/>
    <w:rsid w:val="00751EB1"/>
    <w:rsid w:val="00753431"/>
    <w:rsid w:val="00754913"/>
    <w:rsid w:val="00754F20"/>
    <w:rsid w:val="00754FE8"/>
    <w:rsid w:val="00757007"/>
    <w:rsid w:val="00757249"/>
    <w:rsid w:val="00757EA5"/>
    <w:rsid w:val="00760AC5"/>
    <w:rsid w:val="007627E0"/>
    <w:rsid w:val="00764155"/>
    <w:rsid w:val="007665E7"/>
    <w:rsid w:val="0076670D"/>
    <w:rsid w:val="00767070"/>
    <w:rsid w:val="00767281"/>
    <w:rsid w:val="007704F8"/>
    <w:rsid w:val="00771495"/>
    <w:rsid w:val="00772426"/>
    <w:rsid w:val="007729D0"/>
    <w:rsid w:val="0077436D"/>
    <w:rsid w:val="007744C6"/>
    <w:rsid w:val="00777966"/>
    <w:rsid w:val="007800E1"/>
    <w:rsid w:val="007805FE"/>
    <w:rsid w:val="00780B73"/>
    <w:rsid w:val="00781A86"/>
    <w:rsid w:val="00781F14"/>
    <w:rsid w:val="00784C91"/>
    <w:rsid w:val="0078705A"/>
    <w:rsid w:val="0079006D"/>
    <w:rsid w:val="00790A67"/>
    <w:rsid w:val="00791F9E"/>
    <w:rsid w:val="00792F3C"/>
    <w:rsid w:val="0079313F"/>
    <w:rsid w:val="00793613"/>
    <w:rsid w:val="00793B02"/>
    <w:rsid w:val="00795AE4"/>
    <w:rsid w:val="00796172"/>
    <w:rsid w:val="0079622E"/>
    <w:rsid w:val="00796296"/>
    <w:rsid w:val="00796CE0"/>
    <w:rsid w:val="00797088"/>
    <w:rsid w:val="007970BB"/>
    <w:rsid w:val="007A0EEC"/>
    <w:rsid w:val="007A391A"/>
    <w:rsid w:val="007A4401"/>
    <w:rsid w:val="007A5B46"/>
    <w:rsid w:val="007A5D80"/>
    <w:rsid w:val="007A616B"/>
    <w:rsid w:val="007A6E62"/>
    <w:rsid w:val="007A7F50"/>
    <w:rsid w:val="007B1341"/>
    <w:rsid w:val="007B1D0B"/>
    <w:rsid w:val="007B2B0D"/>
    <w:rsid w:val="007B4DF4"/>
    <w:rsid w:val="007B5C3D"/>
    <w:rsid w:val="007B637C"/>
    <w:rsid w:val="007B7740"/>
    <w:rsid w:val="007C14C5"/>
    <w:rsid w:val="007C669D"/>
    <w:rsid w:val="007C6CA8"/>
    <w:rsid w:val="007C757B"/>
    <w:rsid w:val="007C7801"/>
    <w:rsid w:val="007D13FF"/>
    <w:rsid w:val="007D28FB"/>
    <w:rsid w:val="007D3546"/>
    <w:rsid w:val="007D35CD"/>
    <w:rsid w:val="007D42E4"/>
    <w:rsid w:val="007D5D16"/>
    <w:rsid w:val="007D765C"/>
    <w:rsid w:val="007E00D3"/>
    <w:rsid w:val="007E079E"/>
    <w:rsid w:val="007E1395"/>
    <w:rsid w:val="007E15F2"/>
    <w:rsid w:val="007E6C29"/>
    <w:rsid w:val="007E6F41"/>
    <w:rsid w:val="007E7E36"/>
    <w:rsid w:val="007F0D8E"/>
    <w:rsid w:val="007F2B89"/>
    <w:rsid w:val="007F335E"/>
    <w:rsid w:val="007F4327"/>
    <w:rsid w:val="007F444D"/>
    <w:rsid w:val="007F50F8"/>
    <w:rsid w:val="007F5224"/>
    <w:rsid w:val="007F565B"/>
    <w:rsid w:val="007F5DED"/>
    <w:rsid w:val="008018FA"/>
    <w:rsid w:val="0080402D"/>
    <w:rsid w:val="00804C89"/>
    <w:rsid w:val="00804DEA"/>
    <w:rsid w:val="0080525B"/>
    <w:rsid w:val="008078B1"/>
    <w:rsid w:val="008120C5"/>
    <w:rsid w:val="0081234F"/>
    <w:rsid w:val="008142B8"/>
    <w:rsid w:val="0081454B"/>
    <w:rsid w:val="00814A6D"/>
    <w:rsid w:val="008175E9"/>
    <w:rsid w:val="0082219D"/>
    <w:rsid w:val="00823C00"/>
    <w:rsid w:val="0082636D"/>
    <w:rsid w:val="008265D8"/>
    <w:rsid w:val="00827094"/>
    <w:rsid w:val="00833AAC"/>
    <w:rsid w:val="0083420A"/>
    <w:rsid w:val="00836EEE"/>
    <w:rsid w:val="00840B1C"/>
    <w:rsid w:val="008432C8"/>
    <w:rsid w:val="00844475"/>
    <w:rsid w:val="008453AE"/>
    <w:rsid w:val="0085550F"/>
    <w:rsid w:val="0085553F"/>
    <w:rsid w:val="00855AA5"/>
    <w:rsid w:val="00863192"/>
    <w:rsid w:val="008632B9"/>
    <w:rsid w:val="00863A1F"/>
    <w:rsid w:val="00863A8D"/>
    <w:rsid w:val="008644C2"/>
    <w:rsid w:val="008651F5"/>
    <w:rsid w:val="00866C8B"/>
    <w:rsid w:val="00870DDF"/>
    <w:rsid w:val="008727C3"/>
    <w:rsid w:val="008739F0"/>
    <w:rsid w:val="00875435"/>
    <w:rsid w:val="00880A59"/>
    <w:rsid w:val="0088110C"/>
    <w:rsid w:val="008813B1"/>
    <w:rsid w:val="00883D70"/>
    <w:rsid w:val="0088474A"/>
    <w:rsid w:val="00885F96"/>
    <w:rsid w:val="00886129"/>
    <w:rsid w:val="008866D4"/>
    <w:rsid w:val="00887446"/>
    <w:rsid w:val="0088746D"/>
    <w:rsid w:val="00887B0C"/>
    <w:rsid w:val="00890E6F"/>
    <w:rsid w:val="00891005"/>
    <w:rsid w:val="00891270"/>
    <w:rsid w:val="00891C71"/>
    <w:rsid w:val="0089279A"/>
    <w:rsid w:val="008927CA"/>
    <w:rsid w:val="00892B7A"/>
    <w:rsid w:val="008939B1"/>
    <w:rsid w:val="008955AF"/>
    <w:rsid w:val="00896AD3"/>
    <w:rsid w:val="008979FC"/>
    <w:rsid w:val="008A0E7D"/>
    <w:rsid w:val="008A487C"/>
    <w:rsid w:val="008A5155"/>
    <w:rsid w:val="008A5A93"/>
    <w:rsid w:val="008A6B04"/>
    <w:rsid w:val="008B069C"/>
    <w:rsid w:val="008B173B"/>
    <w:rsid w:val="008B4610"/>
    <w:rsid w:val="008B4852"/>
    <w:rsid w:val="008B6515"/>
    <w:rsid w:val="008B7364"/>
    <w:rsid w:val="008C08E1"/>
    <w:rsid w:val="008C09CB"/>
    <w:rsid w:val="008C344B"/>
    <w:rsid w:val="008C3C3D"/>
    <w:rsid w:val="008C3F6D"/>
    <w:rsid w:val="008C5D81"/>
    <w:rsid w:val="008C615A"/>
    <w:rsid w:val="008C77D7"/>
    <w:rsid w:val="008D166F"/>
    <w:rsid w:val="008D168F"/>
    <w:rsid w:val="008D4A49"/>
    <w:rsid w:val="008D563D"/>
    <w:rsid w:val="008D68A5"/>
    <w:rsid w:val="008D6F92"/>
    <w:rsid w:val="008E0DF5"/>
    <w:rsid w:val="008E1625"/>
    <w:rsid w:val="008E39C3"/>
    <w:rsid w:val="008E417E"/>
    <w:rsid w:val="008E421D"/>
    <w:rsid w:val="008E4348"/>
    <w:rsid w:val="008E7B18"/>
    <w:rsid w:val="008F06DC"/>
    <w:rsid w:val="008F1C3A"/>
    <w:rsid w:val="008F3738"/>
    <w:rsid w:val="008F4900"/>
    <w:rsid w:val="008F5F73"/>
    <w:rsid w:val="009015F9"/>
    <w:rsid w:val="00902573"/>
    <w:rsid w:val="009029A1"/>
    <w:rsid w:val="00902DFD"/>
    <w:rsid w:val="00903046"/>
    <w:rsid w:val="009031BA"/>
    <w:rsid w:val="00903816"/>
    <w:rsid w:val="00904304"/>
    <w:rsid w:val="00904B39"/>
    <w:rsid w:val="00904EEE"/>
    <w:rsid w:val="009068E0"/>
    <w:rsid w:val="00907E6F"/>
    <w:rsid w:val="0091276C"/>
    <w:rsid w:val="009137E2"/>
    <w:rsid w:val="009150B9"/>
    <w:rsid w:val="0091555E"/>
    <w:rsid w:val="00915646"/>
    <w:rsid w:val="00921D8B"/>
    <w:rsid w:val="00923258"/>
    <w:rsid w:val="00923361"/>
    <w:rsid w:val="009248F9"/>
    <w:rsid w:val="0092557B"/>
    <w:rsid w:val="00925CA2"/>
    <w:rsid w:val="00926832"/>
    <w:rsid w:val="00926DAE"/>
    <w:rsid w:val="00926E64"/>
    <w:rsid w:val="009272CC"/>
    <w:rsid w:val="00927987"/>
    <w:rsid w:val="00930A65"/>
    <w:rsid w:val="00932681"/>
    <w:rsid w:val="00935315"/>
    <w:rsid w:val="00936965"/>
    <w:rsid w:val="009403EC"/>
    <w:rsid w:val="009408B0"/>
    <w:rsid w:val="00941CC4"/>
    <w:rsid w:val="00941CFC"/>
    <w:rsid w:val="0094427D"/>
    <w:rsid w:val="00944BBA"/>
    <w:rsid w:val="00945CAE"/>
    <w:rsid w:val="0094628C"/>
    <w:rsid w:val="00946ABA"/>
    <w:rsid w:val="00950EB8"/>
    <w:rsid w:val="00950FE2"/>
    <w:rsid w:val="009520DA"/>
    <w:rsid w:val="009521D6"/>
    <w:rsid w:val="0095658A"/>
    <w:rsid w:val="00960A45"/>
    <w:rsid w:val="00961FCF"/>
    <w:rsid w:val="009622F2"/>
    <w:rsid w:val="00962765"/>
    <w:rsid w:val="00964715"/>
    <w:rsid w:val="00966616"/>
    <w:rsid w:val="0096762B"/>
    <w:rsid w:val="00970A3D"/>
    <w:rsid w:val="00971D0D"/>
    <w:rsid w:val="00972495"/>
    <w:rsid w:val="00973907"/>
    <w:rsid w:val="00974634"/>
    <w:rsid w:val="00976646"/>
    <w:rsid w:val="00976BD8"/>
    <w:rsid w:val="00977C9E"/>
    <w:rsid w:val="00980C76"/>
    <w:rsid w:val="00982226"/>
    <w:rsid w:val="0098287A"/>
    <w:rsid w:val="00982B33"/>
    <w:rsid w:val="009845FF"/>
    <w:rsid w:val="009850D2"/>
    <w:rsid w:val="00986B4F"/>
    <w:rsid w:val="009914B1"/>
    <w:rsid w:val="0099205B"/>
    <w:rsid w:val="0099232D"/>
    <w:rsid w:val="0099241E"/>
    <w:rsid w:val="00992B72"/>
    <w:rsid w:val="00992E71"/>
    <w:rsid w:val="00993B49"/>
    <w:rsid w:val="00993C3F"/>
    <w:rsid w:val="00994FD8"/>
    <w:rsid w:val="00994FFD"/>
    <w:rsid w:val="00996E94"/>
    <w:rsid w:val="009A1750"/>
    <w:rsid w:val="009A2815"/>
    <w:rsid w:val="009A37AC"/>
    <w:rsid w:val="009A4E42"/>
    <w:rsid w:val="009A5414"/>
    <w:rsid w:val="009A5805"/>
    <w:rsid w:val="009A583F"/>
    <w:rsid w:val="009A7066"/>
    <w:rsid w:val="009B1E65"/>
    <w:rsid w:val="009B3EDD"/>
    <w:rsid w:val="009B4F0A"/>
    <w:rsid w:val="009B554E"/>
    <w:rsid w:val="009B660A"/>
    <w:rsid w:val="009B7029"/>
    <w:rsid w:val="009B7FA0"/>
    <w:rsid w:val="009C02FC"/>
    <w:rsid w:val="009C0438"/>
    <w:rsid w:val="009C0884"/>
    <w:rsid w:val="009C1523"/>
    <w:rsid w:val="009C2780"/>
    <w:rsid w:val="009C78CF"/>
    <w:rsid w:val="009C7D5A"/>
    <w:rsid w:val="009D0AC3"/>
    <w:rsid w:val="009D0D88"/>
    <w:rsid w:val="009D1DCB"/>
    <w:rsid w:val="009D30BB"/>
    <w:rsid w:val="009D319F"/>
    <w:rsid w:val="009D35A4"/>
    <w:rsid w:val="009D3D35"/>
    <w:rsid w:val="009D5BBC"/>
    <w:rsid w:val="009D5EC4"/>
    <w:rsid w:val="009E06A7"/>
    <w:rsid w:val="009E25FE"/>
    <w:rsid w:val="009E368C"/>
    <w:rsid w:val="009E6476"/>
    <w:rsid w:val="009F05C7"/>
    <w:rsid w:val="009F0FBD"/>
    <w:rsid w:val="009F1EA3"/>
    <w:rsid w:val="009F381B"/>
    <w:rsid w:val="009F6211"/>
    <w:rsid w:val="009F6A48"/>
    <w:rsid w:val="009F76DC"/>
    <w:rsid w:val="00A02C83"/>
    <w:rsid w:val="00A04B25"/>
    <w:rsid w:val="00A0520A"/>
    <w:rsid w:val="00A06151"/>
    <w:rsid w:val="00A108A8"/>
    <w:rsid w:val="00A115AA"/>
    <w:rsid w:val="00A12F96"/>
    <w:rsid w:val="00A139CF"/>
    <w:rsid w:val="00A14CE0"/>
    <w:rsid w:val="00A1595F"/>
    <w:rsid w:val="00A15F6D"/>
    <w:rsid w:val="00A16574"/>
    <w:rsid w:val="00A218D6"/>
    <w:rsid w:val="00A23137"/>
    <w:rsid w:val="00A23E2B"/>
    <w:rsid w:val="00A26F20"/>
    <w:rsid w:val="00A271F9"/>
    <w:rsid w:val="00A30240"/>
    <w:rsid w:val="00A303BC"/>
    <w:rsid w:val="00A30C7F"/>
    <w:rsid w:val="00A321A5"/>
    <w:rsid w:val="00A327B1"/>
    <w:rsid w:val="00A3286A"/>
    <w:rsid w:val="00A337C3"/>
    <w:rsid w:val="00A33B00"/>
    <w:rsid w:val="00A35ADF"/>
    <w:rsid w:val="00A37AE4"/>
    <w:rsid w:val="00A41D1D"/>
    <w:rsid w:val="00A4280B"/>
    <w:rsid w:val="00A45EAB"/>
    <w:rsid w:val="00A52B0A"/>
    <w:rsid w:val="00A536F5"/>
    <w:rsid w:val="00A565EC"/>
    <w:rsid w:val="00A571B4"/>
    <w:rsid w:val="00A600BF"/>
    <w:rsid w:val="00A603A7"/>
    <w:rsid w:val="00A62FB3"/>
    <w:rsid w:val="00A63034"/>
    <w:rsid w:val="00A63EB8"/>
    <w:rsid w:val="00A656A7"/>
    <w:rsid w:val="00A657E0"/>
    <w:rsid w:val="00A66554"/>
    <w:rsid w:val="00A66CEB"/>
    <w:rsid w:val="00A67C99"/>
    <w:rsid w:val="00A67D04"/>
    <w:rsid w:val="00A70A39"/>
    <w:rsid w:val="00A72882"/>
    <w:rsid w:val="00A74507"/>
    <w:rsid w:val="00A75AD1"/>
    <w:rsid w:val="00A76683"/>
    <w:rsid w:val="00A76E63"/>
    <w:rsid w:val="00A77EB9"/>
    <w:rsid w:val="00A77F37"/>
    <w:rsid w:val="00A82368"/>
    <w:rsid w:val="00A845BE"/>
    <w:rsid w:val="00A865D8"/>
    <w:rsid w:val="00A876CE"/>
    <w:rsid w:val="00A87FD3"/>
    <w:rsid w:val="00A87FD4"/>
    <w:rsid w:val="00A910C9"/>
    <w:rsid w:val="00A91DD4"/>
    <w:rsid w:val="00A954C9"/>
    <w:rsid w:val="00A95551"/>
    <w:rsid w:val="00A95766"/>
    <w:rsid w:val="00A95AC5"/>
    <w:rsid w:val="00AA07F2"/>
    <w:rsid w:val="00AA1CFD"/>
    <w:rsid w:val="00AA3187"/>
    <w:rsid w:val="00AA3379"/>
    <w:rsid w:val="00AA3C81"/>
    <w:rsid w:val="00AB0294"/>
    <w:rsid w:val="00AB2A6F"/>
    <w:rsid w:val="00AB4722"/>
    <w:rsid w:val="00AC08C9"/>
    <w:rsid w:val="00AC0BEF"/>
    <w:rsid w:val="00AC2DD8"/>
    <w:rsid w:val="00AC6F45"/>
    <w:rsid w:val="00AC7690"/>
    <w:rsid w:val="00AC7BDF"/>
    <w:rsid w:val="00AD05DA"/>
    <w:rsid w:val="00AD1C7F"/>
    <w:rsid w:val="00AD25AF"/>
    <w:rsid w:val="00AD30FB"/>
    <w:rsid w:val="00AD354D"/>
    <w:rsid w:val="00AD4E9E"/>
    <w:rsid w:val="00AD7A76"/>
    <w:rsid w:val="00AE16B0"/>
    <w:rsid w:val="00AE2168"/>
    <w:rsid w:val="00AE2831"/>
    <w:rsid w:val="00AE543C"/>
    <w:rsid w:val="00AE662D"/>
    <w:rsid w:val="00AF018F"/>
    <w:rsid w:val="00AF22A6"/>
    <w:rsid w:val="00AF5A86"/>
    <w:rsid w:val="00AF69AB"/>
    <w:rsid w:val="00AF6F64"/>
    <w:rsid w:val="00AF737E"/>
    <w:rsid w:val="00AF78D7"/>
    <w:rsid w:val="00B005CD"/>
    <w:rsid w:val="00B00DB4"/>
    <w:rsid w:val="00B00E58"/>
    <w:rsid w:val="00B02879"/>
    <w:rsid w:val="00B07C83"/>
    <w:rsid w:val="00B07EDB"/>
    <w:rsid w:val="00B10470"/>
    <w:rsid w:val="00B11072"/>
    <w:rsid w:val="00B11BBE"/>
    <w:rsid w:val="00B17646"/>
    <w:rsid w:val="00B208FC"/>
    <w:rsid w:val="00B21007"/>
    <w:rsid w:val="00B2151B"/>
    <w:rsid w:val="00B22940"/>
    <w:rsid w:val="00B229E2"/>
    <w:rsid w:val="00B22C51"/>
    <w:rsid w:val="00B235AF"/>
    <w:rsid w:val="00B24E05"/>
    <w:rsid w:val="00B25A4A"/>
    <w:rsid w:val="00B25CA0"/>
    <w:rsid w:val="00B306F1"/>
    <w:rsid w:val="00B3100E"/>
    <w:rsid w:val="00B31727"/>
    <w:rsid w:val="00B32491"/>
    <w:rsid w:val="00B3326A"/>
    <w:rsid w:val="00B33A71"/>
    <w:rsid w:val="00B35A35"/>
    <w:rsid w:val="00B36470"/>
    <w:rsid w:val="00B36A7A"/>
    <w:rsid w:val="00B37104"/>
    <w:rsid w:val="00B3748F"/>
    <w:rsid w:val="00B3797E"/>
    <w:rsid w:val="00B40AEC"/>
    <w:rsid w:val="00B41865"/>
    <w:rsid w:val="00B44EA7"/>
    <w:rsid w:val="00B46EBB"/>
    <w:rsid w:val="00B47C2F"/>
    <w:rsid w:val="00B52399"/>
    <w:rsid w:val="00B5366D"/>
    <w:rsid w:val="00B53FE4"/>
    <w:rsid w:val="00B552D7"/>
    <w:rsid w:val="00B5584C"/>
    <w:rsid w:val="00B558C9"/>
    <w:rsid w:val="00B5706A"/>
    <w:rsid w:val="00B606E7"/>
    <w:rsid w:val="00B607B8"/>
    <w:rsid w:val="00B6338D"/>
    <w:rsid w:val="00B64075"/>
    <w:rsid w:val="00B65C46"/>
    <w:rsid w:val="00B67983"/>
    <w:rsid w:val="00B67B9A"/>
    <w:rsid w:val="00B71273"/>
    <w:rsid w:val="00B72204"/>
    <w:rsid w:val="00B7411C"/>
    <w:rsid w:val="00B774C7"/>
    <w:rsid w:val="00B778DE"/>
    <w:rsid w:val="00B808D2"/>
    <w:rsid w:val="00B81BCD"/>
    <w:rsid w:val="00B82C51"/>
    <w:rsid w:val="00B85BD6"/>
    <w:rsid w:val="00B86578"/>
    <w:rsid w:val="00B86685"/>
    <w:rsid w:val="00B87CA2"/>
    <w:rsid w:val="00B87FDB"/>
    <w:rsid w:val="00B90AF4"/>
    <w:rsid w:val="00B90BAF"/>
    <w:rsid w:val="00B92E12"/>
    <w:rsid w:val="00B9348D"/>
    <w:rsid w:val="00B93599"/>
    <w:rsid w:val="00B93675"/>
    <w:rsid w:val="00B93DED"/>
    <w:rsid w:val="00BA00D5"/>
    <w:rsid w:val="00BA1C06"/>
    <w:rsid w:val="00BA2593"/>
    <w:rsid w:val="00BA3B5C"/>
    <w:rsid w:val="00BA42AF"/>
    <w:rsid w:val="00BA4DE6"/>
    <w:rsid w:val="00BA5F71"/>
    <w:rsid w:val="00BA7D4D"/>
    <w:rsid w:val="00BB3343"/>
    <w:rsid w:val="00BB7C9B"/>
    <w:rsid w:val="00BC0C6F"/>
    <w:rsid w:val="00BC1BBC"/>
    <w:rsid w:val="00BC380C"/>
    <w:rsid w:val="00BC50AE"/>
    <w:rsid w:val="00BC625F"/>
    <w:rsid w:val="00BC6E60"/>
    <w:rsid w:val="00BD1F0D"/>
    <w:rsid w:val="00BD4957"/>
    <w:rsid w:val="00BE2F20"/>
    <w:rsid w:val="00BE2F3A"/>
    <w:rsid w:val="00BE4FB0"/>
    <w:rsid w:val="00BE732B"/>
    <w:rsid w:val="00BE7373"/>
    <w:rsid w:val="00BE753F"/>
    <w:rsid w:val="00BE7697"/>
    <w:rsid w:val="00BE7DDD"/>
    <w:rsid w:val="00BF0E14"/>
    <w:rsid w:val="00BF4516"/>
    <w:rsid w:val="00BF5E41"/>
    <w:rsid w:val="00BF7537"/>
    <w:rsid w:val="00C009D9"/>
    <w:rsid w:val="00C00A63"/>
    <w:rsid w:val="00C01663"/>
    <w:rsid w:val="00C02A39"/>
    <w:rsid w:val="00C04DCA"/>
    <w:rsid w:val="00C051BA"/>
    <w:rsid w:val="00C05CE9"/>
    <w:rsid w:val="00C07B4D"/>
    <w:rsid w:val="00C150A5"/>
    <w:rsid w:val="00C153AC"/>
    <w:rsid w:val="00C20120"/>
    <w:rsid w:val="00C20166"/>
    <w:rsid w:val="00C21690"/>
    <w:rsid w:val="00C237A3"/>
    <w:rsid w:val="00C24762"/>
    <w:rsid w:val="00C2478A"/>
    <w:rsid w:val="00C24E5A"/>
    <w:rsid w:val="00C25042"/>
    <w:rsid w:val="00C30116"/>
    <w:rsid w:val="00C32CF1"/>
    <w:rsid w:val="00C32DAD"/>
    <w:rsid w:val="00C34023"/>
    <w:rsid w:val="00C375D3"/>
    <w:rsid w:val="00C43531"/>
    <w:rsid w:val="00C43838"/>
    <w:rsid w:val="00C43981"/>
    <w:rsid w:val="00C44226"/>
    <w:rsid w:val="00C47811"/>
    <w:rsid w:val="00C51752"/>
    <w:rsid w:val="00C52321"/>
    <w:rsid w:val="00C52B1C"/>
    <w:rsid w:val="00C56644"/>
    <w:rsid w:val="00C56F6E"/>
    <w:rsid w:val="00C5768D"/>
    <w:rsid w:val="00C5795D"/>
    <w:rsid w:val="00C60FEF"/>
    <w:rsid w:val="00C616AC"/>
    <w:rsid w:val="00C61CF0"/>
    <w:rsid w:val="00C62594"/>
    <w:rsid w:val="00C62BE5"/>
    <w:rsid w:val="00C62E5C"/>
    <w:rsid w:val="00C63516"/>
    <w:rsid w:val="00C64C8F"/>
    <w:rsid w:val="00C65815"/>
    <w:rsid w:val="00C67304"/>
    <w:rsid w:val="00C679EA"/>
    <w:rsid w:val="00C7171B"/>
    <w:rsid w:val="00C760CA"/>
    <w:rsid w:val="00C76949"/>
    <w:rsid w:val="00C83125"/>
    <w:rsid w:val="00C840CE"/>
    <w:rsid w:val="00C85917"/>
    <w:rsid w:val="00C861D9"/>
    <w:rsid w:val="00C862F9"/>
    <w:rsid w:val="00C87BA6"/>
    <w:rsid w:val="00C87BFB"/>
    <w:rsid w:val="00C9502A"/>
    <w:rsid w:val="00C96916"/>
    <w:rsid w:val="00CA1941"/>
    <w:rsid w:val="00CA230B"/>
    <w:rsid w:val="00CA30CE"/>
    <w:rsid w:val="00CA39E1"/>
    <w:rsid w:val="00CA402B"/>
    <w:rsid w:val="00CA484A"/>
    <w:rsid w:val="00CA4B55"/>
    <w:rsid w:val="00CA4DAE"/>
    <w:rsid w:val="00CA5099"/>
    <w:rsid w:val="00CA5E00"/>
    <w:rsid w:val="00CA5FDA"/>
    <w:rsid w:val="00CA6A30"/>
    <w:rsid w:val="00CB0519"/>
    <w:rsid w:val="00CB18D3"/>
    <w:rsid w:val="00CB371B"/>
    <w:rsid w:val="00CB3F54"/>
    <w:rsid w:val="00CB4D69"/>
    <w:rsid w:val="00CB76E6"/>
    <w:rsid w:val="00CC0122"/>
    <w:rsid w:val="00CC05AD"/>
    <w:rsid w:val="00CC3CA3"/>
    <w:rsid w:val="00CC40C8"/>
    <w:rsid w:val="00CC521C"/>
    <w:rsid w:val="00CC533F"/>
    <w:rsid w:val="00CC55E2"/>
    <w:rsid w:val="00CC63A3"/>
    <w:rsid w:val="00CC6512"/>
    <w:rsid w:val="00CC7A9E"/>
    <w:rsid w:val="00CD1663"/>
    <w:rsid w:val="00CD1A6D"/>
    <w:rsid w:val="00CD354A"/>
    <w:rsid w:val="00CD68D2"/>
    <w:rsid w:val="00CE201C"/>
    <w:rsid w:val="00CE37C2"/>
    <w:rsid w:val="00CE4AC7"/>
    <w:rsid w:val="00CE4D75"/>
    <w:rsid w:val="00CE5270"/>
    <w:rsid w:val="00CE5C43"/>
    <w:rsid w:val="00CE5E88"/>
    <w:rsid w:val="00CE7046"/>
    <w:rsid w:val="00CE7487"/>
    <w:rsid w:val="00CE7B35"/>
    <w:rsid w:val="00CF1751"/>
    <w:rsid w:val="00CF1810"/>
    <w:rsid w:val="00CF2CE1"/>
    <w:rsid w:val="00CF4C99"/>
    <w:rsid w:val="00CF615B"/>
    <w:rsid w:val="00CF74C5"/>
    <w:rsid w:val="00CF7EFE"/>
    <w:rsid w:val="00D00180"/>
    <w:rsid w:val="00D00411"/>
    <w:rsid w:val="00D012EF"/>
    <w:rsid w:val="00D015A0"/>
    <w:rsid w:val="00D02E79"/>
    <w:rsid w:val="00D0588B"/>
    <w:rsid w:val="00D05AEB"/>
    <w:rsid w:val="00D060EA"/>
    <w:rsid w:val="00D10239"/>
    <w:rsid w:val="00D105ED"/>
    <w:rsid w:val="00D10A1F"/>
    <w:rsid w:val="00D1185C"/>
    <w:rsid w:val="00D1505E"/>
    <w:rsid w:val="00D16918"/>
    <w:rsid w:val="00D20E5A"/>
    <w:rsid w:val="00D210DD"/>
    <w:rsid w:val="00D21921"/>
    <w:rsid w:val="00D2237C"/>
    <w:rsid w:val="00D22EE4"/>
    <w:rsid w:val="00D244E5"/>
    <w:rsid w:val="00D25906"/>
    <w:rsid w:val="00D25B53"/>
    <w:rsid w:val="00D272F0"/>
    <w:rsid w:val="00D27E07"/>
    <w:rsid w:val="00D31CD3"/>
    <w:rsid w:val="00D31F72"/>
    <w:rsid w:val="00D32109"/>
    <w:rsid w:val="00D321A9"/>
    <w:rsid w:val="00D32453"/>
    <w:rsid w:val="00D33558"/>
    <w:rsid w:val="00D33652"/>
    <w:rsid w:val="00D345D7"/>
    <w:rsid w:val="00D35B2B"/>
    <w:rsid w:val="00D364CE"/>
    <w:rsid w:val="00D37D67"/>
    <w:rsid w:val="00D402AA"/>
    <w:rsid w:val="00D40C4B"/>
    <w:rsid w:val="00D41402"/>
    <w:rsid w:val="00D41417"/>
    <w:rsid w:val="00D458C4"/>
    <w:rsid w:val="00D464FD"/>
    <w:rsid w:val="00D4653B"/>
    <w:rsid w:val="00D46E66"/>
    <w:rsid w:val="00D509DA"/>
    <w:rsid w:val="00D5204A"/>
    <w:rsid w:val="00D53146"/>
    <w:rsid w:val="00D53B01"/>
    <w:rsid w:val="00D56291"/>
    <w:rsid w:val="00D60985"/>
    <w:rsid w:val="00D64940"/>
    <w:rsid w:val="00D70A60"/>
    <w:rsid w:val="00D73F36"/>
    <w:rsid w:val="00D74BF6"/>
    <w:rsid w:val="00D75D81"/>
    <w:rsid w:val="00D75DF1"/>
    <w:rsid w:val="00D77974"/>
    <w:rsid w:val="00D81282"/>
    <w:rsid w:val="00D82FBD"/>
    <w:rsid w:val="00D85AC7"/>
    <w:rsid w:val="00D870EA"/>
    <w:rsid w:val="00D87B17"/>
    <w:rsid w:val="00D87C7D"/>
    <w:rsid w:val="00D9310A"/>
    <w:rsid w:val="00D94F50"/>
    <w:rsid w:val="00D96436"/>
    <w:rsid w:val="00D966CE"/>
    <w:rsid w:val="00D96773"/>
    <w:rsid w:val="00DA0858"/>
    <w:rsid w:val="00DA41F6"/>
    <w:rsid w:val="00DA48F5"/>
    <w:rsid w:val="00DA556C"/>
    <w:rsid w:val="00DA6AEB"/>
    <w:rsid w:val="00DB1EBD"/>
    <w:rsid w:val="00DB25CD"/>
    <w:rsid w:val="00DB37E2"/>
    <w:rsid w:val="00DB38CE"/>
    <w:rsid w:val="00DB61DC"/>
    <w:rsid w:val="00DB7541"/>
    <w:rsid w:val="00DB7A67"/>
    <w:rsid w:val="00DC0B89"/>
    <w:rsid w:val="00DC15EB"/>
    <w:rsid w:val="00DD19C5"/>
    <w:rsid w:val="00DD3234"/>
    <w:rsid w:val="00DD451F"/>
    <w:rsid w:val="00DD469D"/>
    <w:rsid w:val="00DD47E4"/>
    <w:rsid w:val="00DD488B"/>
    <w:rsid w:val="00DD4D39"/>
    <w:rsid w:val="00DD5B9C"/>
    <w:rsid w:val="00DD6AB9"/>
    <w:rsid w:val="00DD6E15"/>
    <w:rsid w:val="00DE1635"/>
    <w:rsid w:val="00DE1723"/>
    <w:rsid w:val="00DE3783"/>
    <w:rsid w:val="00DE3D26"/>
    <w:rsid w:val="00DE4026"/>
    <w:rsid w:val="00DE4987"/>
    <w:rsid w:val="00DE4D23"/>
    <w:rsid w:val="00DF22D1"/>
    <w:rsid w:val="00DF3D42"/>
    <w:rsid w:val="00DF58C7"/>
    <w:rsid w:val="00DF59C1"/>
    <w:rsid w:val="00E013D8"/>
    <w:rsid w:val="00E01737"/>
    <w:rsid w:val="00E02F12"/>
    <w:rsid w:val="00E0419C"/>
    <w:rsid w:val="00E04745"/>
    <w:rsid w:val="00E0781A"/>
    <w:rsid w:val="00E07A2D"/>
    <w:rsid w:val="00E07F1C"/>
    <w:rsid w:val="00E12AE2"/>
    <w:rsid w:val="00E14A4D"/>
    <w:rsid w:val="00E15ED2"/>
    <w:rsid w:val="00E17A78"/>
    <w:rsid w:val="00E22508"/>
    <w:rsid w:val="00E235EB"/>
    <w:rsid w:val="00E24229"/>
    <w:rsid w:val="00E31425"/>
    <w:rsid w:val="00E328ED"/>
    <w:rsid w:val="00E32A0C"/>
    <w:rsid w:val="00E32BB0"/>
    <w:rsid w:val="00E32D6D"/>
    <w:rsid w:val="00E3514F"/>
    <w:rsid w:val="00E36ACD"/>
    <w:rsid w:val="00E37052"/>
    <w:rsid w:val="00E37376"/>
    <w:rsid w:val="00E40AF9"/>
    <w:rsid w:val="00E424B5"/>
    <w:rsid w:val="00E4532B"/>
    <w:rsid w:val="00E46302"/>
    <w:rsid w:val="00E46DD9"/>
    <w:rsid w:val="00E47FA7"/>
    <w:rsid w:val="00E501AF"/>
    <w:rsid w:val="00E5444F"/>
    <w:rsid w:val="00E54BCC"/>
    <w:rsid w:val="00E54CCF"/>
    <w:rsid w:val="00E54DE9"/>
    <w:rsid w:val="00E563CD"/>
    <w:rsid w:val="00E56581"/>
    <w:rsid w:val="00E5711C"/>
    <w:rsid w:val="00E626F9"/>
    <w:rsid w:val="00E62C58"/>
    <w:rsid w:val="00E630A7"/>
    <w:rsid w:val="00E63BA0"/>
    <w:rsid w:val="00E64E77"/>
    <w:rsid w:val="00E653AF"/>
    <w:rsid w:val="00E676BB"/>
    <w:rsid w:val="00E719A1"/>
    <w:rsid w:val="00E72629"/>
    <w:rsid w:val="00E72DAD"/>
    <w:rsid w:val="00E733E8"/>
    <w:rsid w:val="00E7529A"/>
    <w:rsid w:val="00E75F5B"/>
    <w:rsid w:val="00E76C5B"/>
    <w:rsid w:val="00E800E2"/>
    <w:rsid w:val="00E82805"/>
    <w:rsid w:val="00E82F31"/>
    <w:rsid w:val="00E83BDC"/>
    <w:rsid w:val="00E86C4E"/>
    <w:rsid w:val="00E9017E"/>
    <w:rsid w:val="00E903FE"/>
    <w:rsid w:val="00E90827"/>
    <w:rsid w:val="00E91102"/>
    <w:rsid w:val="00E92116"/>
    <w:rsid w:val="00E92558"/>
    <w:rsid w:val="00E92BCD"/>
    <w:rsid w:val="00E93D4F"/>
    <w:rsid w:val="00E9419E"/>
    <w:rsid w:val="00E95231"/>
    <w:rsid w:val="00E95D7A"/>
    <w:rsid w:val="00EA086F"/>
    <w:rsid w:val="00EA1DA0"/>
    <w:rsid w:val="00EA2D5C"/>
    <w:rsid w:val="00EA30E8"/>
    <w:rsid w:val="00EA45E4"/>
    <w:rsid w:val="00EA697D"/>
    <w:rsid w:val="00EB128B"/>
    <w:rsid w:val="00EB2DD8"/>
    <w:rsid w:val="00EB61F2"/>
    <w:rsid w:val="00EB71B1"/>
    <w:rsid w:val="00EB7640"/>
    <w:rsid w:val="00EC0F2B"/>
    <w:rsid w:val="00EC475D"/>
    <w:rsid w:val="00EC4D97"/>
    <w:rsid w:val="00ED0F66"/>
    <w:rsid w:val="00ED2561"/>
    <w:rsid w:val="00ED29B6"/>
    <w:rsid w:val="00ED32FB"/>
    <w:rsid w:val="00ED38F7"/>
    <w:rsid w:val="00EE2513"/>
    <w:rsid w:val="00EE2C4F"/>
    <w:rsid w:val="00EE31E3"/>
    <w:rsid w:val="00EE36BE"/>
    <w:rsid w:val="00EE5438"/>
    <w:rsid w:val="00EF05C8"/>
    <w:rsid w:val="00EF087C"/>
    <w:rsid w:val="00EF3206"/>
    <w:rsid w:val="00EF36A9"/>
    <w:rsid w:val="00EF3A08"/>
    <w:rsid w:val="00EF6646"/>
    <w:rsid w:val="00EF6822"/>
    <w:rsid w:val="00EF6D01"/>
    <w:rsid w:val="00EF78A3"/>
    <w:rsid w:val="00F01860"/>
    <w:rsid w:val="00F02924"/>
    <w:rsid w:val="00F03986"/>
    <w:rsid w:val="00F07FFE"/>
    <w:rsid w:val="00F1131D"/>
    <w:rsid w:val="00F11555"/>
    <w:rsid w:val="00F1288F"/>
    <w:rsid w:val="00F132FA"/>
    <w:rsid w:val="00F137D6"/>
    <w:rsid w:val="00F14093"/>
    <w:rsid w:val="00F1419C"/>
    <w:rsid w:val="00F14637"/>
    <w:rsid w:val="00F14E3B"/>
    <w:rsid w:val="00F154AB"/>
    <w:rsid w:val="00F15CBA"/>
    <w:rsid w:val="00F16849"/>
    <w:rsid w:val="00F16FAD"/>
    <w:rsid w:val="00F170CA"/>
    <w:rsid w:val="00F200EE"/>
    <w:rsid w:val="00F20436"/>
    <w:rsid w:val="00F20493"/>
    <w:rsid w:val="00F206BA"/>
    <w:rsid w:val="00F23B3F"/>
    <w:rsid w:val="00F25CF7"/>
    <w:rsid w:val="00F268DA"/>
    <w:rsid w:val="00F26C09"/>
    <w:rsid w:val="00F34548"/>
    <w:rsid w:val="00F35CE3"/>
    <w:rsid w:val="00F36065"/>
    <w:rsid w:val="00F36BF5"/>
    <w:rsid w:val="00F42B56"/>
    <w:rsid w:val="00F43827"/>
    <w:rsid w:val="00F46410"/>
    <w:rsid w:val="00F50BCD"/>
    <w:rsid w:val="00F50FC9"/>
    <w:rsid w:val="00F5333B"/>
    <w:rsid w:val="00F552F2"/>
    <w:rsid w:val="00F565F2"/>
    <w:rsid w:val="00F5660A"/>
    <w:rsid w:val="00F60849"/>
    <w:rsid w:val="00F619EE"/>
    <w:rsid w:val="00F621F4"/>
    <w:rsid w:val="00F62813"/>
    <w:rsid w:val="00F6291C"/>
    <w:rsid w:val="00F63365"/>
    <w:rsid w:val="00F63C20"/>
    <w:rsid w:val="00F63CD4"/>
    <w:rsid w:val="00F66542"/>
    <w:rsid w:val="00F67785"/>
    <w:rsid w:val="00F7053C"/>
    <w:rsid w:val="00F70DBF"/>
    <w:rsid w:val="00F70DC5"/>
    <w:rsid w:val="00F71CF9"/>
    <w:rsid w:val="00F7487A"/>
    <w:rsid w:val="00F754A9"/>
    <w:rsid w:val="00F7647B"/>
    <w:rsid w:val="00F76676"/>
    <w:rsid w:val="00F77AC1"/>
    <w:rsid w:val="00F82184"/>
    <w:rsid w:val="00F825EB"/>
    <w:rsid w:val="00F8335F"/>
    <w:rsid w:val="00F839E4"/>
    <w:rsid w:val="00F85B14"/>
    <w:rsid w:val="00F90475"/>
    <w:rsid w:val="00F90627"/>
    <w:rsid w:val="00F90644"/>
    <w:rsid w:val="00F92CEC"/>
    <w:rsid w:val="00F9366C"/>
    <w:rsid w:val="00F93AD3"/>
    <w:rsid w:val="00F94271"/>
    <w:rsid w:val="00F95512"/>
    <w:rsid w:val="00F96763"/>
    <w:rsid w:val="00FA14F3"/>
    <w:rsid w:val="00FA330A"/>
    <w:rsid w:val="00FA3897"/>
    <w:rsid w:val="00FA4B4B"/>
    <w:rsid w:val="00FA735B"/>
    <w:rsid w:val="00FA7745"/>
    <w:rsid w:val="00FA78C4"/>
    <w:rsid w:val="00FB029A"/>
    <w:rsid w:val="00FB3BBA"/>
    <w:rsid w:val="00FB3D5C"/>
    <w:rsid w:val="00FB400C"/>
    <w:rsid w:val="00FB53F8"/>
    <w:rsid w:val="00FB7906"/>
    <w:rsid w:val="00FB7FC0"/>
    <w:rsid w:val="00FC1376"/>
    <w:rsid w:val="00FC1459"/>
    <w:rsid w:val="00FC2D38"/>
    <w:rsid w:val="00FC3682"/>
    <w:rsid w:val="00FC3BC4"/>
    <w:rsid w:val="00FC4E3B"/>
    <w:rsid w:val="00FD0BA9"/>
    <w:rsid w:val="00FD12FE"/>
    <w:rsid w:val="00FD15FD"/>
    <w:rsid w:val="00FD1E43"/>
    <w:rsid w:val="00FD2A77"/>
    <w:rsid w:val="00FD44AD"/>
    <w:rsid w:val="00FD55BC"/>
    <w:rsid w:val="00FD5BAA"/>
    <w:rsid w:val="00FE4332"/>
    <w:rsid w:val="00FE54B4"/>
    <w:rsid w:val="00FE5F38"/>
    <w:rsid w:val="00FE61D6"/>
    <w:rsid w:val="00FE7378"/>
    <w:rsid w:val="00FE7947"/>
    <w:rsid w:val="00FF3A26"/>
    <w:rsid w:val="00FF3EA3"/>
    <w:rsid w:val="00FF5140"/>
    <w:rsid w:val="00FF602C"/>
    <w:rsid w:val="00FF6CDB"/>
    <w:rsid w:val="00FF730F"/>
    <w:rsid w:val="00FF73EF"/>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52417"/>
  <w15:chartTrackingRefBased/>
  <w15:docId w15:val="{10F94CC2-0B5F-41E6-89ED-7DD91F88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68D"/>
    <w:rPr>
      <w:sz w:val="24"/>
      <w:szCs w:val="24"/>
      <w:lang w:val="ro-RO" w:eastAsia="en-GB"/>
    </w:rPr>
  </w:style>
  <w:style w:type="paragraph" w:styleId="Heading3">
    <w:name w:val="heading 3"/>
    <w:aliases w:val="3"/>
    <w:basedOn w:val="Normal"/>
    <w:next w:val="Normal"/>
    <w:link w:val="Heading3Char"/>
    <w:qFormat/>
    <w:rsid w:val="004050EB"/>
    <w:pPr>
      <w:spacing w:before="100" w:after="100" w:afterAutospacing="1"/>
      <w:jc w:val="both"/>
      <w:outlineLvl w:val="2"/>
    </w:pPr>
    <w:rPr>
      <w:rFonts w:ascii="Arial" w:hAnsi="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7250"/>
    <w:pPr>
      <w:tabs>
        <w:tab w:val="center" w:pos="4320"/>
        <w:tab w:val="right" w:pos="8640"/>
      </w:tabs>
    </w:pPr>
  </w:style>
  <w:style w:type="character" w:styleId="PageNumber">
    <w:name w:val="page number"/>
    <w:basedOn w:val="DefaultParagraphFont"/>
    <w:rsid w:val="00177250"/>
  </w:style>
  <w:style w:type="paragraph" w:styleId="BalloonText">
    <w:name w:val="Balloon Text"/>
    <w:basedOn w:val="Normal"/>
    <w:semiHidden/>
    <w:rsid w:val="00CC533F"/>
    <w:rPr>
      <w:rFonts w:ascii="Tahoma" w:hAnsi="Tahoma" w:cs="Tahoma"/>
      <w:sz w:val="16"/>
      <w:szCs w:val="16"/>
    </w:rPr>
  </w:style>
  <w:style w:type="paragraph" w:customStyle="1" w:styleId="1">
    <w:name w:val="1"/>
    <w:basedOn w:val="Normal"/>
    <w:rsid w:val="00636E84"/>
    <w:pPr>
      <w:tabs>
        <w:tab w:val="left" w:pos="709"/>
      </w:tabs>
      <w:spacing w:line="288" w:lineRule="auto"/>
    </w:pPr>
    <w:rPr>
      <w:rFonts w:ascii="Tahoma" w:hAnsi="Tahoma"/>
      <w:sz w:val="18"/>
      <w:szCs w:val="18"/>
      <w:lang w:val="pl-PL" w:eastAsia="pl-PL"/>
    </w:rPr>
  </w:style>
  <w:style w:type="paragraph" w:styleId="Header">
    <w:name w:val="header"/>
    <w:basedOn w:val="Normal"/>
    <w:rsid w:val="00EF087C"/>
    <w:pPr>
      <w:tabs>
        <w:tab w:val="center" w:pos="4320"/>
        <w:tab w:val="right" w:pos="8640"/>
      </w:tabs>
    </w:pPr>
  </w:style>
  <w:style w:type="character" w:styleId="Hyperlink">
    <w:name w:val="Hyperlink"/>
    <w:rsid w:val="002B4DE0"/>
    <w:rPr>
      <w:color w:val="0000FF"/>
      <w:u w:val="single"/>
    </w:rPr>
  </w:style>
  <w:style w:type="paragraph" w:customStyle="1" w:styleId="CharCharCaracterCaracter">
    <w:name w:val="Char Char Caracter Caracter"/>
    <w:basedOn w:val="Normal"/>
    <w:rsid w:val="00986B4F"/>
    <w:pPr>
      <w:spacing w:after="160" w:line="240" w:lineRule="exact"/>
    </w:pPr>
    <w:rPr>
      <w:rFonts w:ascii="Tahoma" w:hAnsi="Tahoma"/>
      <w:sz w:val="20"/>
      <w:szCs w:val="20"/>
      <w:lang w:val="en-US" w:eastAsia="en-US"/>
    </w:rPr>
  </w:style>
  <w:style w:type="paragraph" w:styleId="Title">
    <w:name w:val="Title"/>
    <w:basedOn w:val="Normal"/>
    <w:link w:val="TitleChar"/>
    <w:qFormat/>
    <w:rsid w:val="00B37104"/>
    <w:pPr>
      <w:overflowPunct w:val="0"/>
      <w:autoSpaceDE w:val="0"/>
      <w:autoSpaceDN w:val="0"/>
      <w:adjustRightInd w:val="0"/>
      <w:spacing w:before="240" w:after="100" w:afterAutospacing="1"/>
      <w:jc w:val="center"/>
      <w:textAlignment w:val="baseline"/>
      <w:outlineLvl w:val="0"/>
    </w:pPr>
    <w:rPr>
      <w:rFonts w:ascii="Arial" w:hAnsi="Arial" w:cs="Arial"/>
      <w:b/>
      <w:bCs/>
      <w:color w:val="000000"/>
      <w:kern w:val="28"/>
      <w:sz w:val="32"/>
      <w:szCs w:val="32"/>
      <w:lang w:val="en-US" w:eastAsia="en-US"/>
    </w:rPr>
  </w:style>
  <w:style w:type="character" w:customStyle="1" w:styleId="TitleChar">
    <w:name w:val="Title Char"/>
    <w:link w:val="Title"/>
    <w:rsid w:val="00B37104"/>
    <w:rPr>
      <w:rFonts w:ascii="Arial" w:hAnsi="Arial" w:cs="Arial"/>
      <w:b/>
      <w:bCs/>
      <w:color w:val="000000"/>
      <w:kern w:val="28"/>
      <w:sz w:val="32"/>
      <w:szCs w:val="32"/>
      <w:lang w:val="en-US" w:eastAsia="en-US" w:bidi="ar-SA"/>
    </w:rPr>
  </w:style>
  <w:style w:type="paragraph" w:customStyle="1" w:styleId="Default">
    <w:name w:val="Default"/>
    <w:rsid w:val="00491971"/>
    <w:pPr>
      <w:autoSpaceDE w:val="0"/>
      <w:autoSpaceDN w:val="0"/>
      <w:adjustRightInd w:val="0"/>
    </w:pPr>
    <w:rPr>
      <w:rFonts w:ascii="Tahoma" w:hAnsi="Tahoma" w:cs="Tahoma"/>
      <w:color w:val="000000"/>
      <w:sz w:val="24"/>
      <w:szCs w:val="24"/>
    </w:rPr>
  </w:style>
  <w:style w:type="character" w:customStyle="1" w:styleId="rvts16">
    <w:name w:val="rvts16"/>
    <w:basedOn w:val="DefaultParagraphFont"/>
    <w:rsid w:val="00CF615B"/>
  </w:style>
  <w:style w:type="character" w:customStyle="1" w:styleId="Heading3Char">
    <w:name w:val="Heading 3 Char"/>
    <w:aliases w:val="3 Char"/>
    <w:link w:val="Heading3"/>
    <w:rsid w:val="004050EB"/>
    <w:rPr>
      <w:rFonts w:ascii="Arial" w:hAnsi="Arial"/>
      <w:snapToGrid w:val="0"/>
      <w:sz w:val="22"/>
      <w:szCs w:val="22"/>
      <w:lang w:val="en-GB" w:eastAsia="en-US" w:bidi="ar-SA"/>
    </w:rPr>
  </w:style>
  <w:style w:type="character" w:customStyle="1" w:styleId="hps">
    <w:name w:val="hps"/>
    <w:basedOn w:val="DefaultParagraphFont"/>
    <w:rsid w:val="004050EB"/>
  </w:style>
  <w:style w:type="paragraph" w:customStyle="1" w:styleId="Char">
    <w:name w:val="Char"/>
    <w:basedOn w:val="Normal"/>
    <w:rsid w:val="00627163"/>
    <w:pPr>
      <w:tabs>
        <w:tab w:val="left" w:pos="709"/>
      </w:tabs>
      <w:spacing w:line="288" w:lineRule="auto"/>
    </w:pPr>
    <w:rPr>
      <w:rFonts w:ascii="Tahoma" w:hAnsi="Tahoma"/>
      <w:sz w:val="18"/>
      <w:szCs w:val="18"/>
      <w:lang w:val="pl-PL" w:eastAsia="pl-PL"/>
    </w:rPr>
  </w:style>
  <w:style w:type="paragraph" w:styleId="ListParagraph">
    <w:name w:val="List Paragraph"/>
    <w:basedOn w:val="Normal"/>
    <w:qFormat/>
    <w:rsid w:val="00333639"/>
    <w:pPr>
      <w:suppressAutoHyphens/>
      <w:autoSpaceDN w:val="0"/>
      <w:spacing w:after="160"/>
      <w:ind w:left="720"/>
      <w:textAlignment w:val="baseline"/>
    </w:pPr>
    <w:rPr>
      <w:rFonts w:ascii="Calibri" w:eastAsia="Calibri" w:hAnsi="Calibri"/>
      <w:sz w:val="22"/>
      <w:szCs w:val="22"/>
      <w:lang w:eastAsia="en-US"/>
    </w:rPr>
  </w:style>
  <w:style w:type="paragraph" w:customStyle="1" w:styleId="CharChar1CharCharCharChar">
    <w:name w:val="Char Char1 Char Char Char Char"/>
    <w:basedOn w:val="Normal"/>
    <w:rsid w:val="00C43838"/>
    <w:pPr>
      <w:tabs>
        <w:tab w:val="left" w:pos="709"/>
      </w:tabs>
      <w:spacing w:line="288" w:lineRule="auto"/>
    </w:pPr>
    <w:rPr>
      <w:rFonts w:ascii="Tahoma" w:hAnsi="Tahoma"/>
      <w:sz w:val="18"/>
      <w:szCs w:val="18"/>
      <w:lang w:val="pl-PL" w:eastAsia="pl-PL"/>
    </w:rPr>
  </w:style>
  <w:style w:type="character" w:customStyle="1" w:styleId="apple-converted-space">
    <w:name w:val="apple-converted-space"/>
    <w:rsid w:val="00C43838"/>
  </w:style>
  <w:style w:type="paragraph" w:customStyle="1" w:styleId="Normal1">
    <w:name w:val="Normal1"/>
    <w:basedOn w:val="Normal"/>
    <w:rsid w:val="002A5C15"/>
    <w:pPr>
      <w:autoSpaceDN w:val="0"/>
      <w:spacing w:after="240" w:line="320" w:lineRule="exact"/>
      <w:jc w:val="both"/>
    </w:pPr>
    <w:rPr>
      <w:lang w:val="en-US" w:eastAsia="en-US"/>
    </w:rPr>
  </w:style>
  <w:style w:type="table" w:styleId="TableGrid">
    <w:name w:val="Table Grid"/>
    <w:basedOn w:val="TableNormal"/>
    <w:uiPriority w:val="39"/>
    <w:rsid w:val="00767070"/>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57EA5"/>
    <w:pPr>
      <w:overflowPunct w:val="0"/>
      <w:autoSpaceDE w:val="0"/>
      <w:autoSpaceDN w:val="0"/>
      <w:adjustRightInd w:val="0"/>
      <w:textAlignment w:val="baseline"/>
    </w:pPr>
  </w:style>
  <w:style w:type="character" w:customStyle="1" w:styleId="NoSpacingChar">
    <w:name w:val="No Spacing Char"/>
    <w:link w:val="NoSpacing"/>
    <w:uiPriority w:val="1"/>
    <w:rsid w:val="00757EA5"/>
    <w:rPr>
      <w:lang w:val="en-US" w:eastAsia="en-US" w:bidi="ar-SA"/>
    </w:rPr>
  </w:style>
  <w:style w:type="paragraph" w:customStyle="1" w:styleId="Standard">
    <w:name w:val="Standard"/>
    <w:rsid w:val="00855AA5"/>
    <w:pPr>
      <w:suppressAutoHyphens/>
      <w:autoSpaceDN w:val="0"/>
      <w:spacing w:after="200" w:line="276" w:lineRule="auto"/>
      <w:textAlignment w:val="baseline"/>
    </w:pPr>
    <w:rPr>
      <w:rFonts w:ascii="Cambria" w:eastAsia="MS Mincho" w:hAnsi="Cambri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54856">
      <w:bodyDiv w:val="1"/>
      <w:marLeft w:val="0"/>
      <w:marRight w:val="0"/>
      <w:marTop w:val="0"/>
      <w:marBottom w:val="0"/>
      <w:divBdr>
        <w:top w:val="none" w:sz="0" w:space="0" w:color="auto"/>
        <w:left w:val="none" w:sz="0" w:space="0" w:color="auto"/>
        <w:bottom w:val="none" w:sz="0" w:space="0" w:color="auto"/>
        <w:right w:val="none" w:sz="0" w:space="0" w:color="auto"/>
      </w:divBdr>
    </w:div>
    <w:div w:id="1378091258">
      <w:bodyDiv w:val="1"/>
      <w:marLeft w:val="0"/>
      <w:marRight w:val="0"/>
      <w:marTop w:val="0"/>
      <w:marBottom w:val="0"/>
      <w:divBdr>
        <w:top w:val="none" w:sz="0" w:space="0" w:color="auto"/>
        <w:left w:val="none" w:sz="0" w:space="0" w:color="auto"/>
        <w:bottom w:val="none" w:sz="0" w:space="0" w:color="auto"/>
        <w:right w:val="none" w:sz="0" w:space="0" w:color="auto"/>
      </w:divBdr>
    </w:div>
    <w:div w:id="17866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C6E7-E263-4A85-9526-9D141AA7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3276</Words>
  <Characters>18678</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CONSILIUL JUDEŢEAN NEAMŢ</vt:lpstr>
      <vt:lpstr>CONSILIUL JUDEŢEAN NEAMŢ</vt:lpstr>
    </vt:vector>
  </TitlesOfParts>
  <Company>cjneamt</Company>
  <LinksUpToDate>false</LinksUpToDate>
  <CharactersWithSpaces>21911</CharactersWithSpaces>
  <SharedDoc>false</SharedDoc>
  <HLinks>
    <vt:vector size="12" baseType="variant">
      <vt:variant>
        <vt:i4>2949206</vt:i4>
      </vt:variant>
      <vt:variant>
        <vt:i4>3</vt:i4>
      </vt:variant>
      <vt:variant>
        <vt:i4>0</vt:i4>
      </vt:variant>
      <vt:variant>
        <vt:i4>5</vt:i4>
      </vt:variant>
      <vt:variant>
        <vt:lpwstr>mailto:rossal.roman@yahoo.com</vt:lpwstr>
      </vt:variant>
      <vt:variant>
        <vt:lpwstr/>
      </vt:variant>
      <vt:variant>
        <vt:i4>6619227</vt:i4>
      </vt:variant>
      <vt:variant>
        <vt:i4>0</vt:i4>
      </vt:variant>
      <vt:variant>
        <vt:i4>0</vt:i4>
      </vt:variant>
      <vt:variant>
        <vt:i4>5</vt:i4>
      </vt:variant>
      <vt:variant>
        <vt:lpwstr>mailto:econeamt@gmail.com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JUDEŢEAN NEAMŢ</dc:title>
  <dc:subject/>
  <dc:creator>TGelu</dc:creator>
  <cp:keywords/>
  <cp:lastModifiedBy>cloudconvert_6</cp:lastModifiedBy>
  <cp:revision>1</cp:revision>
  <cp:lastPrinted>2026-06-02T10:34:00Z</cp:lastPrinted>
  <dcterms:created xsi:type="dcterms:W3CDTF">2021-09-22T12:42:00Z</dcterms:created>
  <dcterms:modified xsi:type="dcterms:W3CDTF">2026-06-12T08:36:00Z</dcterms:modified>
</cp:coreProperties>
</file>