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DDBEB" w14:textId="24BC69DF" w:rsidR="00196D75" w:rsidRPr="00F656BF" w:rsidRDefault="00651802" w:rsidP="00505031">
      <w:pPr>
        <w:tabs>
          <w:tab w:val="center" w:pos="4536"/>
          <w:tab w:val="right" w:pos="9072"/>
        </w:tabs>
        <w:rPr>
          <w:b/>
          <w:sz w:val="24"/>
          <w:szCs w:val="24"/>
        </w:rPr>
      </w:pPr>
      <w:r>
        <w:rPr>
          <w:b/>
          <w:sz w:val="24"/>
          <w:szCs w:val="24"/>
        </w:rPr>
        <w:t xml:space="preserve"> </w:t>
      </w:r>
      <w:r w:rsidR="00505031" w:rsidRPr="00F656BF">
        <w:rPr>
          <w:b/>
          <w:sz w:val="24"/>
          <w:szCs w:val="24"/>
        </w:rPr>
        <w:t>Nr.</w:t>
      </w:r>
      <w:r w:rsidR="00E906A4" w:rsidRPr="00F656BF">
        <w:rPr>
          <w:b/>
          <w:sz w:val="24"/>
          <w:szCs w:val="24"/>
        </w:rPr>
        <w:t xml:space="preserve"> </w:t>
      </w:r>
      <w:r w:rsidR="00B035AA">
        <w:rPr>
          <w:b/>
          <w:sz w:val="24"/>
          <w:szCs w:val="24"/>
        </w:rPr>
        <w:t xml:space="preserve"> </w:t>
      </w:r>
      <w:r w:rsidR="00847FCE">
        <w:rPr>
          <w:b/>
          <w:sz w:val="24"/>
          <w:szCs w:val="24"/>
        </w:rPr>
        <w:t>6853</w:t>
      </w:r>
      <w:r w:rsidR="00B035AA">
        <w:rPr>
          <w:b/>
          <w:sz w:val="24"/>
          <w:szCs w:val="24"/>
        </w:rPr>
        <w:t xml:space="preserve"> </w:t>
      </w:r>
      <w:r w:rsidR="00505031" w:rsidRPr="00F656BF">
        <w:rPr>
          <w:b/>
          <w:sz w:val="24"/>
          <w:szCs w:val="24"/>
        </w:rPr>
        <w:t xml:space="preserve">din </w:t>
      </w:r>
      <w:r w:rsidR="00847FCE">
        <w:rPr>
          <w:b/>
          <w:sz w:val="24"/>
          <w:szCs w:val="24"/>
        </w:rPr>
        <w:t>23.06.2026</w:t>
      </w:r>
    </w:p>
    <w:p w14:paraId="6BFAA288" w14:textId="77777777" w:rsidR="00196D75" w:rsidRPr="00F656BF" w:rsidRDefault="00196D75" w:rsidP="003866DE">
      <w:pPr>
        <w:tabs>
          <w:tab w:val="center" w:pos="4536"/>
          <w:tab w:val="right" w:pos="9072"/>
        </w:tabs>
        <w:jc w:val="center"/>
        <w:rPr>
          <w:b/>
          <w:sz w:val="24"/>
          <w:szCs w:val="24"/>
        </w:rPr>
      </w:pPr>
    </w:p>
    <w:p w14:paraId="093A2549" w14:textId="77777777" w:rsidR="00196D75" w:rsidRPr="00F656BF" w:rsidRDefault="00196D75" w:rsidP="003866DE">
      <w:pPr>
        <w:tabs>
          <w:tab w:val="center" w:pos="4536"/>
          <w:tab w:val="right" w:pos="9072"/>
        </w:tabs>
        <w:jc w:val="center"/>
        <w:rPr>
          <w:b/>
          <w:sz w:val="24"/>
          <w:szCs w:val="24"/>
        </w:rPr>
      </w:pPr>
    </w:p>
    <w:p w14:paraId="16B507F6" w14:textId="77777777" w:rsidR="00196D75" w:rsidRPr="00F656BF" w:rsidRDefault="00196D75" w:rsidP="003866DE">
      <w:pPr>
        <w:tabs>
          <w:tab w:val="center" w:pos="4536"/>
          <w:tab w:val="right" w:pos="9072"/>
        </w:tabs>
        <w:jc w:val="center"/>
        <w:rPr>
          <w:b/>
          <w:sz w:val="24"/>
          <w:szCs w:val="24"/>
        </w:rPr>
      </w:pPr>
    </w:p>
    <w:p w14:paraId="72453F3D" w14:textId="4FCA6FDF" w:rsidR="003866DE" w:rsidRPr="00F656BF" w:rsidRDefault="00CE2398" w:rsidP="003866DE">
      <w:pPr>
        <w:tabs>
          <w:tab w:val="center" w:pos="4536"/>
          <w:tab w:val="right" w:pos="9072"/>
        </w:tabs>
        <w:jc w:val="center"/>
        <w:rPr>
          <w:b/>
          <w:sz w:val="24"/>
          <w:szCs w:val="24"/>
        </w:rPr>
      </w:pPr>
      <w:r w:rsidRPr="00F656BF">
        <w:rPr>
          <w:b/>
          <w:sz w:val="24"/>
          <w:szCs w:val="24"/>
        </w:rPr>
        <w:t>ANUNȚ</w:t>
      </w:r>
    </w:p>
    <w:p w14:paraId="37C8B1FD" w14:textId="79EBB2EA" w:rsidR="008757D6" w:rsidRPr="00F656BF" w:rsidRDefault="00B952DF" w:rsidP="003866DE">
      <w:pPr>
        <w:tabs>
          <w:tab w:val="center" w:pos="4536"/>
          <w:tab w:val="right" w:pos="9072"/>
        </w:tabs>
        <w:jc w:val="center"/>
        <w:rPr>
          <w:b/>
          <w:sz w:val="24"/>
          <w:szCs w:val="24"/>
        </w:rPr>
      </w:pPr>
      <w:r w:rsidRPr="00F656BF">
        <w:rPr>
          <w:b/>
          <w:sz w:val="24"/>
          <w:szCs w:val="24"/>
        </w:rPr>
        <w:t xml:space="preserve">Privind organizarea </w:t>
      </w:r>
      <w:bookmarkStart w:id="0" w:name="_Hlk210736813"/>
      <w:r w:rsidR="008757D6" w:rsidRPr="00F656BF">
        <w:rPr>
          <w:b/>
          <w:sz w:val="24"/>
          <w:szCs w:val="24"/>
        </w:rPr>
        <w:t>concurs</w:t>
      </w:r>
      <w:r w:rsidRPr="00F656BF">
        <w:rPr>
          <w:b/>
          <w:sz w:val="24"/>
          <w:szCs w:val="24"/>
        </w:rPr>
        <w:t>ului</w:t>
      </w:r>
      <w:r w:rsidR="008757D6" w:rsidRPr="00F656BF">
        <w:rPr>
          <w:b/>
          <w:sz w:val="24"/>
          <w:szCs w:val="24"/>
        </w:rPr>
        <w:t xml:space="preserve"> </w:t>
      </w:r>
      <w:bookmarkEnd w:id="0"/>
      <w:r w:rsidR="008757D6" w:rsidRPr="00F656BF">
        <w:rPr>
          <w:b/>
          <w:sz w:val="24"/>
          <w:szCs w:val="24"/>
        </w:rPr>
        <w:t xml:space="preserve">de </w:t>
      </w:r>
      <w:r w:rsidR="004F7F68" w:rsidRPr="00F656BF">
        <w:rPr>
          <w:b/>
          <w:sz w:val="24"/>
          <w:szCs w:val="24"/>
        </w:rPr>
        <w:t>recrutare pentru ocuparea unei funcții publice de execuție</w:t>
      </w:r>
      <w:r w:rsidR="00A47F8C">
        <w:rPr>
          <w:b/>
          <w:sz w:val="24"/>
          <w:szCs w:val="24"/>
        </w:rPr>
        <w:t>,</w:t>
      </w:r>
      <w:r w:rsidR="004F7F68" w:rsidRPr="00F656BF">
        <w:rPr>
          <w:b/>
          <w:sz w:val="24"/>
          <w:szCs w:val="24"/>
        </w:rPr>
        <w:t xml:space="preserve"> vacante,</w:t>
      </w:r>
      <w:r w:rsidR="002834F4" w:rsidRPr="00F656BF">
        <w:rPr>
          <w:b/>
          <w:sz w:val="24"/>
          <w:szCs w:val="24"/>
        </w:rPr>
        <w:t xml:space="preserve"> grad </w:t>
      </w:r>
      <w:r w:rsidR="004F7F68" w:rsidRPr="00F656BF">
        <w:rPr>
          <w:b/>
          <w:sz w:val="24"/>
          <w:szCs w:val="24"/>
        </w:rPr>
        <w:t xml:space="preserve">profesional </w:t>
      </w:r>
      <w:r w:rsidR="005F0012">
        <w:rPr>
          <w:b/>
          <w:sz w:val="24"/>
          <w:szCs w:val="24"/>
        </w:rPr>
        <w:t>asistent</w:t>
      </w:r>
      <w:r w:rsidR="002834F4" w:rsidRPr="00F656BF">
        <w:rPr>
          <w:b/>
          <w:sz w:val="24"/>
          <w:szCs w:val="24"/>
        </w:rPr>
        <w:t xml:space="preserve">, </w:t>
      </w:r>
      <w:r w:rsidR="009B5127">
        <w:rPr>
          <w:b/>
          <w:sz w:val="24"/>
          <w:szCs w:val="24"/>
        </w:rPr>
        <w:t xml:space="preserve">compartiment </w:t>
      </w:r>
      <w:r w:rsidR="005F0012">
        <w:rPr>
          <w:b/>
          <w:sz w:val="24"/>
          <w:szCs w:val="24"/>
        </w:rPr>
        <w:t>Achiziții publice</w:t>
      </w:r>
      <w:r w:rsidR="009B5127">
        <w:rPr>
          <w:b/>
          <w:sz w:val="24"/>
          <w:szCs w:val="24"/>
        </w:rPr>
        <w:t xml:space="preserve">, </w:t>
      </w:r>
      <w:r w:rsidR="003461B8" w:rsidRPr="00F656BF">
        <w:rPr>
          <w:b/>
          <w:sz w:val="24"/>
          <w:szCs w:val="24"/>
        </w:rPr>
        <w:t>în cadrul Primăriei Comunei Ion Creangă</w:t>
      </w:r>
    </w:p>
    <w:p w14:paraId="6FC1F914" w14:textId="77777777" w:rsidR="00196D75" w:rsidRPr="00F656BF" w:rsidRDefault="00196D75" w:rsidP="003866DE">
      <w:pPr>
        <w:tabs>
          <w:tab w:val="center" w:pos="4536"/>
          <w:tab w:val="right" w:pos="9072"/>
        </w:tabs>
        <w:jc w:val="center"/>
        <w:rPr>
          <w:b/>
          <w:sz w:val="24"/>
          <w:szCs w:val="24"/>
        </w:rPr>
      </w:pPr>
    </w:p>
    <w:p w14:paraId="7F7D572B" w14:textId="77777777" w:rsidR="00196D75" w:rsidRPr="00F656BF" w:rsidRDefault="00196D75" w:rsidP="003866DE">
      <w:pPr>
        <w:tabs>
          <w:tab w:val="center" w:pos="4536"/>
          <w:tab w:val="right" w:pos="9072"/>
        </w:tabs>
        <w:jc w:val="center"/>
        <w:rPr>
          <w:b/>
          <w:sz w:val="24"/>
          <w:szCs w:val="24"/>
        </w:rPr>
      </w:pPr>
    </w:p>
    <w:p w14:paraId="068603D6" w14:textId="77777777" w:rsidR="00196D75" w:rsidRPr="00F656BF" w:rsidRDefault="00196D75" w:rsidP="003866DE">
      <w:pPr>
        <w:tabs>
          <w:tab w:val="center" w:pos="4536"/>
          <w:tab w:val="right" w:pos="9072"/>
        </w:tabs>
        <w:jc w:val="center"/>
        <w:rPr>
          <w:b/>
          <w:sz w:val="24"/>
          <w:szCs w:val="24"/>
        </w:rPr>
      </w:pPr>
    </w:p>
    <w:p w14:paraId="5F879EF9" w14:textId="33A2F565" w:rsidR="003866DE" w:rsidRPr="00F656BF" w:rsidRDefault="00666A91">
      <w:pPr>
        <w:pStyle w:val="ListParagraph"/>
        <w:numPr>
          <w:ilvl w:val="0"/>
          <w:numId w:val="15"/>
        </w:numPr>
        <w:tabs>
          <w:tab w:val="left" w:pos="284"/>
        </w:tabs>
        <w:ind w:left="0"/>
        <w:jc w:val="both"/>
        <w:rPr>
          <w:lang w:eastAsia="ro-RO"/>
        </w:rPr>
      </w:pPr>
      <w:r w:rsidRPr="00F656BF">
        <w:t>Primăria comune</w:t>
      </w:r>
      <w:r w:rsidR="00196D75" w:rsidRPr="00F656BF">
        <w:t>i Ion Creangă</w:t>
      </w:r>
      <w:r w:rsidR="00814593" w:rsidRPr="00F656BF">
        <w:t xml:space="preserve">, județul Neamț, publică anunțul privind organizarea </w:t>
      </w:r>
      <w:r w:rsidR="0022787A" w:rsidRPr="00F656BF">
        <w:t xml:space="preserve">concursului de recrutare pentru ocuparea unei funcții publice de execuție vacante, grad profesional </w:t>
      </w:r>
      <w:r w:rsidR="005F0012">
        <w:t>asistent</w:t>
      </w:r>
      <w:r w:rsidR="00814593" w:rsidRPr="00F656BF">
        <w:t>:</w:t>
      </w:r>
    </w:p>
    <w:p w14:paraId="3878A335" w14:textId="698F5668" w:rsidR="0097289C" w:rsidRPr="00F656BF" w:rsidRDefault="001001B2" w:rsidP="00DD0E7E">
      <w:pPr>
        <w:pStyle w:val="ListParagraph"/>
        <w:numPr>
          <w:ilvl w:val="0"/>
          <w:numId w:val="15"/>
        </w:numPr>
        <w:tabs>
          <w:tab w:val="left" w:pos="284"/>
        </w:tabs>
        <w:ind w:left="0"/>
        <w:jc w:val="both"/>
        <w:rPr>
          <w:lang w:eastAsia="ro-RO"/>
        </w:rPr>
      </w:pPr>
      <w:r>
        <w:rPr>
          <w:lang w:eastAsia="ro-RO"/>
        </w:rPr>
        <w:t>Funcția publică pentru care se organizează concursul:</w:t>
      </w:r>
      <w:r w:rsidR="00C50765">
        <w:rPr>
          <w:lang w:eastAsia="ro-RO"/>
        </w:rPr>
        <w:t xml:space="preserve"> </w:t>
      </w:r>
    </w:p>
    <w:p w14:paraId="70EA9158" w14:textId="4777DC8B" w:rsidR="003866DE" w:rsidRPr="00F656BF" w:rsidRDefault="008A2FE7" w:rsidP="00DD0E7E">
      <w:pPr>
        <w:pStyle w:val="ListParagraph"/>
        <w:numPr>
          <w:ilvl w:val="0"/>
          <w:numId w:val="16"/>
        </w:numPr>
        <w:tabs>
          <w:tab w:val="center" w:pos="4536"/>
          <w:tab w:val="right" w:pos="9072"/>
        </w:tabs>
        <w:jc w:val="both"/>
      </w:pPr>
      <w:r w:rsidRPr="00F656BF">
        <w:t>Consilier</w:t>
      </w:r>
      <w:r w:rsidR="005F0012">
        <w:t xml:space="preserve"> achiziții publice</w:t>
      </w:r>
      <w:r w:rsidR="003866DE" w:rsidRPr="00F656BF">
        <w:t>,</w:t>
      </w:r>
      <w:r w:rsidR="009E36F0" w:rsidRPr="00F656BF">
        <w:t xml:space="preserve"> </w:t>
      </w:r>
      <w:r w:rsidR="003866DE" w:rsidRPr="00F656BF">
        <w:t xml:space="preserve">clasa I, grad profesional </w:t>
      </w:r>
      <w:r w:rsidR="005F0012">
        <w:t>asistent</w:t>
      </w:r>
      <w:r w:rsidR="003866DE" w:rsidRPr="00F656BF">
        <w:t xml:space="preserve">, compartiment </w:t>
      </w:r>
      <w:r w:rsidR="00951A6F">
        <w:t>achiziții publice</w:t>
      </w:r>
      <w:r w:rsidR="002834F4" w:rsidRPr="00F656BF">
        <w:t>;</w:t>
      </w:r>
    </w:p>
    <w:p w14:paraId="2FA4BA8B" w14:textId="6B5F34FB" w:rsidR="001001B2" w:rsidRPr="001001B2" w:rsidRDefault="001001B2" w:rsidP="00DD0E7E">
      <w:pPr>
        <w:pStyle w:val="ListParagraph"/>
        <w:numPr>
          <w:ilvl w:val="0"/>
          <w:numId w:val="15"/>
        </w:numPr>
        <w:tabs>
          <w:tab w:val="center" w:pos="4536"/>
          <w:tab w:val="right" w:pos="9072"/>
        </w:tabs>
        <w:ind w:left="0"/>
        <w:jc w:val="both"/>
      </w:pPr>
      <w:r>
        <w:t>Durata timpului de muncă: 8h / zi – 40h / săptămână</w:t>
      </w:r>
    </w:p>
    <w:p w14:paraId="573903F6" w14:textId="3DF480A4" w:rsidR="00D85034" w:rsidRPr="00F656BF" w:rsidRDefault="008A2FE7" w:rsidP="00DD0E7E">
      <w:pPr>
        <w:pStyle w:val="ListParagraph"/>
        <w:numPr>
          <w:ilvl w:val="0"/>
          <w:numId w:val="15"/>
        </w:numPr>
        <w:tabs>
          <w:tab w:val="center" w:pos="4536"/>
          <w:tab w:val="right" w:pos="9072"/>
        </w:tabs>
        <w:ind w:left="0"/>
        <w:jc w:val="both"/>
      </w:pPr>
      <w:r w:rsidRPr="00F656BF">
        <w:rPr>
          <w:b/>
        </w:rPr>
        <w:t>Proba scrisă:</w:t>
      </w:r>
      <w:r w:rsidRPr="00F656BF">
        <w:t xml:space="preserve"> </w:t>
      </w:r>
      <w:r w:rsidR="00847FCE">
        <w:rPr>
          <w:b/>
        </w:rPr>
        <w:t>07.08.2026</w:t>
      </w:r>
      <w:r w:rsidR="00D85034" w:rsidRPr="00F656BF">
        <w:rPr>
          <w:b/>
        </w:rPr>
        <w:t>, ora: 1</w:t>
      </w:r>
      <w:r w:rsidR="00847FCE">
        <w:rPr>
          <w:b/>
        </w:rPr>
        <w:t>0</w:t>
      </w:r>
      <w:r w:rsidR="00D85034" w:rsidRPr="00F656BF">
        <w:rPr>
          <w:b/>
        </w:rPr>
        <w:t>:00</w:t>
      </w:r>
      <w:r w:rsidR="00D85034" w:rsidRPr="00F656BF">
        <w:t>, sediul Primăriei comunei Ion Creangă, Sat Ion Creangă, str. I.C.</w:t>
      </w:r>
      <w:r w:rsidR="009E36F0" w:rsidRPr="00F656BF">
        <w:t xml:space="preserve"> </w:t>
      </w:r>
      <w:r w:rsidR="00D85034" w:rsidRPr="00F656BF">
        <w:t>Brătianu, nr. 1</w:t>
      </w:r>
      <w:r w:rsidR="00377160" w:rsidRPr="00F656BF">
        <w:t>11</w:t>
      </w:r>
      <w:r w:rsidR="00D85034" w:rsidRPr="00F656BF">
        <w:t>, județul Neamț;</w:t>
      </w:r>
    </w:p>
    <w:p w14:paraId="255F1FC8" w14:textId="16AA502F" w:rsidR="00505031" w:rsidRPr="00F656BF" w:rsidRDefault="00FF24BF" w:rsidP="00DD0E7E">
      <w:pPr>
        <w:pStyle w:val="ListParagraph"/>
        <w:numPr>
          <w:ilvl w:val="0"/>
          <w:numId w:val="15"/>
        </w:numPr>
        <w:tabs>
          <w:tab w:val="center" w:pos="4536"/>
          <w:tab w:val="right" w:pos="9072"/>
        </w:tabs>
        <w:ind w:left="0"/>
        <w:jc w:val="both"/>
        <w:rPr>
          <w:b/>
          <w:bCs/>
        </w:rPr>
      </w:pPr>
      <w:r w:rsidRPr="00F656BF">
        <w:rPr>
          <w:b/>
          <w:bCs/>
        </w:rPr>
        <w:t>Condiţiile de participare la concurs</w:t>
      </w:r>
      <w:r w:rsidRPr="00F656BF">
        <w:rPr>
          <w:b/>
          <w:bCs/>
          <w:lang w:val="en-US"/>
        </w:rPr>
        <w:t>:</w:t>
      </w:r>
    </w:p>
    <w:p w14:paraId="1AB8999F" w14:textId="7A94A13B" w:rsidR="00CE2398" w:rsidRPr="00F656BF" w:rsidRDefault="00CE2398" w:rsidP="00DD0E7E">
      <w:pPr>
        <w:pStyle w:val="ListParagraph"/>
        <w:tabs>
          <w:tab w:val="center" w:pos="4536"/>
          <w:tab w:val="right" w:pos="9072"/>
        </w:tabs>
        <w:ind w:left="0"/>
        <w:jc w:val="both"/>
        <w:rPr>
          <w:b/>
          <w:bCs/>
          <w:u w:val="single"/>
          <w:lang w:val="en-US"/>
        </w:rPr>
      </w:pPr>
      <w:r w:rsidRPr="00F656BF">
        <w:rPr>
          <w:b/>
          <w:bCs/>
          <w:u w:val="single"/>
          <w:lang w:val="en-US"/>
        </w:rPr>
        <w:t>Condiții generale</w:t>
      </w:r>
    </w:p>
    <w:p w14:paraId="282C6D53" w14:textId="2E0E492D" w:rsidR="008757D6" w:rsidRPr="00F656BF" w:rsidRDefault="00FF24BF" w:rsidP="00DD0E7E">
      <w:pPr>
        <w:pStyle w:val="ListParagraph"/>
        <w:tabs>
          <w:tab w:val="center" w:pos="4536"/>
          <w:tab w:val="right" w:pos="9072"/>
        </w:tabs>
        <w:ind w:left="0"/>
        <w:jc w:val="both"/>
        <w:rPr>
          <w:lang w:val="en-US"/>
        </w:rPr>
      </w:pPr>
      <w:r w:rsidRPr="00F656BF">
        <w:rPr>
          <w:lang w:val="en-US"/>
        </w:rPr>
        <w:t>C</w:t>
      </w:r>
      <w:r w:rsidR="002E08CA" w:rsidRPr="00F656BF">
        <w:rPr>
          <w:lang w:val="en-US"/>
        </w:rPr>
        <w:t>ondi</w:t>
      </w:r>
      <w:r w:rsidR="002E08CA" w:rsidRPr="00F656BF">
        <w:t>țiile</w:t>
      </w:r>
      <w:r w:rsidR="00CE2398" w:rsidRPr="00F656BF">
        <w:rPr>
          <w:lang w:val="en-US"/>
        </w:rPr>
        <w:t xml:space="preserve"> prevăzu</w:t>
      </w:r>
      <w:r w:rsidR="002E08CA" w:rsidRPr="00F656BF">
        <w:rPr>
          <w:lang w:val="en-US"/>
        </w:rPr>
        <w:t>te de art. 4</w:t>
      </w:r>
      <w:r w:rsidR="00682A77" w:rsidRPr="00F656BF">
        <w:rPr>
          <w:lang w:val="en-US"/>
        </w:rPr>
        <w:t>65</w:t>
      </w:r>
      <w:r w:rsidR="002E08CA" w:rsidRPr="00F656BF">
        <w:rPr>
          <w:lang w:val="en-US"/>
        </w:rPr>
        <w:t>, alin. (1)</w:t>
      </w:r>
      <w:r w:rsidR="00CE2398" w:rsidRPr="00F656BF">
        <w:rPr>
          <w:lang w:val="en-US"/>
        </w:rPr>
        <w:t xml:space="preserve"> din O.U.G. nr. 57/2019 privind Codul </w:t>
      </w:r>
      <w:r w:rsidR="002D4061" w:rsidRPr="00F656BF">
        <w:rPr>
          <w:lang w:val="en-US"/>
        </w:rPr>
        <w:t>administrativ</w:t>
      </w:r>
      <w:r w:rsidR="002E08CA" w:rsidRPr="00F656BF">
        <w:rPr>
          <w:lang w:val="en-US"/>
        </w:rPr>
        <w:t>, cu modificările și completările ulterioare:</w:t>
      </w:r>
    </w:p>
    <w:p w14:paraId="75E18C0C" w14:textId="7EBF6968" w:rsidR="00682A77" w:rsidRPr="00F656BF" w:rsidRDefault="00345AB8" w:rsidP="00682A77">
      <w:pPr>
        <w:jc w:val="both"/>
        <w:rPr>
          <w:rFonts w:eastAsia="Calibri"/>
          <w:sz w:val="24"/>
          <w:szCs w:val="24"/>
          <w:lang w:val="en-US"/>
        </w:rPr>
      </w:pPr>
      <w:r w:rsidRPr="00F656BF">
        <w:rPr>
          <w:rFonts w:eastAsia="Calibri"/>
          <w:sz w:val="24"/>
          <w:szCs w:val="24"/>
          <w:lang w:val="en-US"/>
        </w:rPr>
        <w:t xml:space="preserve">a) </w:t>
      </w:r>
      <w:r w:rsidR="00682A77" w:rsidRPr="00F656BF">
        <w:rPr>
          <w:rFonts w:eastAsia="Calibri"/>
          <w:sz w:val="24"/>
          <w:szCs w:val="24"/>
          <w:lang w:val="en-US"/>
        </w:rPr>
        <w:t>are cetăţenia română şi domiciliul în România;</w:t>
      </w:r>
    </w:p>
    <w:p w14:paraId="68C6A351"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b) cunoaşte limba română, scris şi vorbit;</w:t>
      </w:r>
    </w:p>
    <w:p w14:paraId="2774371D"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c) are vârsta de minimum 18 ani împliniţi;</w:t>
      </w:r>
    </w:p>
    <w:p w14:paraId="30732176"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d) are capacitate deplină de exerciţiu;</w:t>
      </w:r>
    </w:p>
    <w:p w14:paraId="4BD7821C"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25A748A3"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f) îndeplineşte condiţiile de studii şi vechime în specialitate prevăzute de lege pentru ocuparea funcţiei publice;</w:t>
      </w:r>
    </w:p>
    <w:p w14:paraId="43B83667" w14:textId="73715668" w:rsidR="00682A77" w:rsidRDefault="00682A77" w:rsidP="00682A77">
      <w:pPr>
        <w:jc w:val="both"/>
        <w:rPr>
          <w:rFonts w:eastAsia="Calibri"/>
          <w:sz w:val="24"/>
          <w:szCs w:val="24"/>
          <w:lang w:val="en-US"/>
        </w:rPr>
      </w:pPr>
      <w:r w:rsidRPr="00F656BF">
        <w:rPr>
          <w:rFonts w:eastAsia="Calibri"/>
          <w:sz w:val="24"/>
          <w:szCs w:val="24"/>
          <w:lang w:val="en-US"/>
        </w:rPr>
        <w:t xml:space="preserve">g) dovedeşte prin certificat sau, după caz, prin alt tip de document absolvirea unei perfecţionări sau specializări stabilite expres de lege pentru ocuparea unor funcţii publice; </w:t>
      </w:r>
    </w:p>
    <w:p w14:paraId="42EE11FF" w14:textId="1E74EAAC" w:rsidR="003A7BDF" w:rsidRPr="00F656BF" w:rsidRDefault="003A7BDF" w:rsidP="00682A77">
      <w:pPr>
        <w:jc w:val="both"/>
        <w:rPr>
          <w:rFonts w:eastAsia="Calibri"/>
          <w:sz w:val="24"/>
          <w:szCs w:val="24"/>
          <w:lang w:val="en-US"/>
        </w:rPr>
      </w:pPr>
      <w:r>
        <w:rPr>
          <w:rFonts w:eastAsia="Calibri"/>
          <w:sz w:val="24"/>
          <w:szCs w:val="24"/>
          <w:lang w:val="en-US"/>
        </w:rPr>
        <w:t>g¹) are cunoștințe teoretice în domeniul tehnologiei informației, nivel utilizator începător;</w:t>
      </w:r>
    </w:p>
    <w:p w14:paraId="1CED1E10" w14:textId="661CAE69" w:rsidR="00682A77" w:rsidRPr="00F656BF" w:rsidRDefault="00682A77" w:rsidP="00682A77">
      <w:pPr>
        <w:jc w:val="both"/>
        <w:rPr>
          <w:rFonts w:eastAsia="Calibri"/>
          <w:sz w:val="24"/>
          <w:szCs w:val="24"/>
          <w:lang w:val="en-US"/>
        </w:rPr>
      </w:pPr>
      <w:r w:rsidRPr="00F656BF">
        <w:rPr>
          <w:rFonts w:eastAsia="Calibri"/>
          <w:sz w:val="24"/>
          <w:szCs w:val="24"/>
          <w:lang w:val="en-US"/>
        </w:rPr>
        <w:t>g</w:t>
      </w:r>
      <w:r w:rsidR="003A7BDF">
        <w:rPr>
          <w:rFonts w:eastAsia="Calibri"/>
          <w:sz w:val="24"/>
          <w:szCs w:val="24"/>
          <w:lang w:val="en-US"/>
        </w:rPr>
        <w:t>²</w:t>
      </w:r>
      <w:r w:rsidRPr="00F656BF">
        <w:rPr>
          <w:rFonts w:eastAsia="Calibri"/>
          <w:sz w:val="24"/>
          <w:szCs w:val="24"/>
          <w:lang w:val="en-US"/>
        </w:rPr>
        <w:t>)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 (literă introdusă prin art. I pct. 22 din O.U.G. nr. 121/2023, în vigoare de la 28 decembrie 2023)</w:t>
      </w:r>
    </w:p>
    <w:p w14:paraId="4FA71F82"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lastRenderedPageBreak/>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 - condamnatorie sau dezincriminarea faptei;</w:t>
      </w:r>
    </w:p>
    <w:p w14:paraId="597093F1"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i) nu le-a fost interzis dreptul de a ocupa o funcţie publică sau de a exercita profesia ori activitatea în executarea căreia a săvârşit fapta, prin hotărâre judecătorească definitivă, în condiţiile legii;</w:t>
      </w:r>
    </w:p>
    <w:p w14:paraId="4EE87CF6"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j) nu a fost destituită dintr-o funcţie publică sau nu i-a încetat contractul individual de muncă pentru motive disciplinare în ultimii 3 ani;</w:t>
      </w:r>
    </w:p>
    <w:p w14:paraId="480EBF3C"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k) nu a fost lucrător al Securităţii sau colaborator al acesteia, în condiţiile prevăzute de legislaţia specifică.</w:t>
      </w:r>
    </w:p>
    <w:p w14:paraId="1FB8BE11" w14:textId="182E9BCF" w:rsidR="00345AB8" w:rsidRPr="00F656BF" w:rsidRDefault="00682A77" w:rsidP="00682A77">
      <w:pPr>
        <w:jc w:val="both"/>
        <w:rPr>
          <w:rFonts w:eastAsia="Calibri"/>
          <w:sz w:val="24"/>
          <w:szCs w:val="24"/>
          <w:lang w:val="en-US"/>
        </w:rPr>
      </w:pPr>
      <w:r w:rsidRPr="00F656BF">
        <w:rPr>
          <w:rFonts w:eastAsia="Calibri"/>
          <w:sz w:val="24"/>
          <w:szCs w:val="24"/>
          <w:lang w:val="en-US"/>
        </w:rPr>
        <w:t>l) i s-a aplicat una dintre modalităţile de ocupare a funcţiilor publice prevăzute la art. 466 alin. (2).</w:t>
      </w:r>
    </w:p>
    <w:p w14:paraId="0053F58D" w14:textId="4C45450D" w:rsidR="00543015" w:rsidRPr="00F656BF" w:rsidRDefault="00543015" w:rsidP="00682A77">
      <w:pPr>
        <w:jc w:val="both"/>
        <w:rPr>
          <w:rFonts w:eastAsia="Calibri"/>
          <w:b/>
          <w:bCs/>
          <w:sz w:val="24"/>
          <w:szCs w:val="24"/>
          <w:lang w:val="en-US"/>
        </w:rPr>
      </w:pPr>
      <w:r w:rsidRPr="00F656BF">
        <w:rPr>
          <w:rFonts w:eastAsia="Calibri"/>
          <w:b/>
          <w:bCs/>
          <w:sz w:val="24"/>
          <w:szCs w:val="24"/>
          <w:lang w:val="en-US"/>
        </w:rPr>
        <w:t>Condiții specific:</w:t>
      </w:r>
    </w:p>
    <w:p w14:paraId="454542F8" w14:textId="2C80DBD1" w:rsidR="00E424AA" w:rsidRPr="00F656BF" w:rsidRDefault="00E424AA" w:rsidP="00E424AA">
      <w:pPr>
        <w:pStyle w:val="ListParagraph"/>
        <w:numPr>
          <w:ilvl w:val="0"/>
          <w:numId w:val="16"/>
        </w:numPr>
        <w:tabs>
          <w:tab w:val="center" w:pos="4536"/>
          <w:tab w:val="right" w:pos="9072"/>
        </w:tabs>
        <w:jc w:val="both"/>
      </w:pPr>
      <w:r w:rsidRPr="00F656BF">
        <w:t>Consilier</w:t>
      </w:r>
      <w:r w:rsidR="00951A6F">
        <w:t xml:space="preserve"> achiziții publice</w:t>
      </w:r>
      <w:r w:rsidRPr="00F656BF">
        <w:t xml:space="preserve">, clasa I, grad profesional </w:t>
      </w:r>
      <w:r w:rsidR="00951A6F">
        <w:t>asistent</w:t>
      </w:r>
      <w:r w:rsidRPr="00F656BF">
        <w:t xml:space="preserve">, compartiment </w:t>
      </w:r>
      <w:r w:rsidR="00951A6F">
        <w:t>achiziții publice</w:t>
      </w:r>
      <w:r w:rsidRPr="00F656BF">
        <w:t>;</w:t>
      </w:r>
    </w:p>
    <w:p w14:paraId="0D270F78" w14:textId="76500EAA" w:rsidR="00E424AA" w:rsidRPr="00B645EA" w:rsidRDefault="00E424AA" w:rsidP="00E424AA">
      <w:pPr>
        <w:pStyle w:val="ListParagraph"/>
        <w:numPr>
          <w:ilvl w:val="0"/>
          <w:numId w:val="16"/>
        </w:numPr>
        <w:jc w:val="both"/>
        <w:rPr>
          <w:lang w:val="en-US"/>
        </w:rPr>
      </w:pPr>
      <w:r w:rsidRPr="00F656BF">
        <w:t xml:space="preserve">studii universitare de licență absolvite cu diplomă de licență sau echivalentă în domeniul: Domeniul fundamental: Științe Sociale, Ramura de studii: </w:t>
      </w:r>
      <w:r w:rsidR="00951A6F">
        <w:t>Științe juridice</w:t>
      </w:r>
      <w:r w:rsidRPr="00F656BF">
        <w:t>,</w:t>
      </w:r>
      <w:r w:rsidR="004055E5">
        <w:t xml:space="preserve"> Științe administrative, </w:t>
      </w:r>
      <w:r w:rsidRPr="00F656BF">
        <w:t xml:space="preserve"> </w:t>
      </w:r>
      <w:r w:rsidR="004055E5">
        <w:t>Științe economice</w:t>
      </w:r>
    </w:p>
    <w:p w14:paraId="44BE14C5" w14:textId="2CEE1C16" w:rsidR="00B645EA" w:rsidRPr="00500558" w:rsidRDefault="00B645EA" w:rsidP="00E424AA">
      <w:pPr>
        <w:pStyle w:val="ListParagraph"/>
        <w:numPr>
          <w:ilvl w:val="0"/>
          <w:numId w:val="16"/>
        </w:numPr>
        <w:jc w:val="both"/>
        <w:rPr>
          <w:lang w:val="en-US"/>
        </w:rPr>
      </w:pPr>
      <w:r>
        <w:t>Absolvirea unui program de formare profesională/specializare/perfecționare în domeniul achizițiilor publice, finalizat cu certificat/diplomă recunoscută conform legislației în vigoare.</w:t>
      </w:r>
    </w:p>
    <w:p w14:paraId="3DEEE6B8" w14:textId="2CC74991" w:rsidR="00500558" w:rsidRPr="00141B9A" w:rsidRDefault="00500558" w:rsidP="00E424AA">
      <w:pPr>
        <w:pStyle w:val="ListParagraph"/>
        <w:numPr>
          <w:ilvl w:val="0"/>
          <w:numId w:val="16"/>
        </w:numPr>
        <w:jc w:val="both"/>
        <w:rPr>
          <w:lang w:val="en-US"/>
        </w:rPr>
      </w:pPr>
      <w:r>
        <w:t xml:space="preserve">Vechime minimă în specialitatea studiilor </w:t>
      </w:r>
      <w:r w:rsidR="004055E5">
        <w:t>minim 1</w:t>
      </w:r>
      <w:r>
        <w:t xml:space="preserve"> an</w:t>
      </w:r>
    </w:p>
    <w:p w14:paraId="0226E910" w14:textId="45339FFE" w:rsidR="00263C5F" w:rsidRPr="00F656BF" w:rsidRDefault="001F3028">
      <w:pPr>
        <w:pStyle w:val="ListParagraph"/>
        <w:numPr>
          <w:ilvl w:val="0"/>
          <w:numId w:val="15"/>
        </w:numPr>
        <w:ind w:left="0" w:hanging="357"/>
        <w:jc w:val="both"/>
        <w:rPr>
          <w:b/>
          <w:bCs/>
        </w:rPr>
      </w:pPr>
      <w:r>
        <w:rPr>
          <w:b/>
        </w:rPr>
        <w:t xml:space="preserve"> </w:t>
      </w:r>
      <w:r w:rsidR="009C7F9D" w:rsidRPr="00F656BF">
        <w:rPr>
          <w:b/>
        </w:rPr>
        <w:t>Dosarele de înscriere</w:t>
      </w:r>
      <w:r w:rsidR="009C7F9D" w:rsidRPr="00F656BF">
        <w:t xml:space="preserve"> la </w:t>
      </w:r>
      <w:r w:rsidR="00D829D0" w:rsidRPr="00F656BF">
        <w:t>concurs se depun în termen de 20</w:t>
      </w:r>
      <w:r w:rsidR="009C7F9D" w:rsidRPr="00F656BF">
        <w:t xml:space="preserve"> zile </w:t>
      </w:r>
      <w:r w:rsidR="00E424AA" w:rsidRPr="00F656BF">
        <w:t xml:space="preserve">calendaristice </w:t>
      </w:r>
      <w:r w:rsidR="009C7F9D" w:rsidRPr="00F656BF">
        <w:t>de la data publicării prezentului anu</w:t>
      </w:r>
      <w:r w:rsidR="00D829D0" w:rsidRPr="00F656BF">
        <w:t>nț</w:t>
      </w:r>
      <w:r w:rsidR="00FF24BF" w:rsidRPr="00F656BF">
        <w:t xml:space="preserve">, </w:t>
      </w:r>
      <w:r w:rsidR="00847FCE">
        <w:rPr>
          <w:b/>
        </w:rPr>
        <w:t>08.07</w:t>
      </w:r>
      <w:r w:rsidR="004055E5">
        <w:rPr>
          <w:b/>
        </w:rPr>
        <w:t>.2026</w:t>
      </w:r>
      <w:r w:rsidR="00E424AA" w:rsidRPr="00F656BF">
        <w:rPr>
          <w:b/>
        </w:rPr>
        <w:t xml:space="preserve"> – </w:t>
      </w:r>
      <w:r w:rsidR="00847FCE">
        <w:rPr>
          <w:b/>
        </w:rPr>
        <w:t>27.07</w:t>
      </w:r>
      <w:r w:rsidR="00332C26">
        <w:rPr>
          <w:b/>
        </w:rPr>
        <w:t>.2026</w:t>
      </w:r>
      <w:r w:rsidR="00FF24BF" w:rsidRPr="00F656BF">
        <w:rPr>
          <w:b/>
        </w:rPr>
        <w:t>, ora 16:00</w:t>
      </w:r>
      <w:r w:rsidR="00FF24BF" w:rsidRPr="00F656BF">
        <w:t xml:space="preserve">, </w:t>
      </w:r>
      <w:r w:rsidR="00D829D0" w:rsidRPr="00F656BF">
        <w:t xml:space="preserve"> la sediul Primăriei comunei I</w:t>
      </w:r>
      <w:r w:rsidR="009C7F9D" w:rsidRPr="00F656BF">
        <w:t>on Creangă</w:t>
      </w:r>
    </w:p>
    <w:p w14:paraId="0C0D4634" w14:textId="3A419CBE" w:rsidR="00302076" w:rsidRPr="00F656BF" w:rsidRDefault="00302076" w:rsidP="00263C5F">
      <w:pPr>
        <w:pStyle w:val="ListParagraph"/>
        <w:ind w:left="0"/>
        <w:jc w:val="both"/>
        <w:rPr>
          <w:b/>
          <w:bCs/>
        </w:rPr>
      </w:pPr>
      <w:r w:rsidRPr="00F656BF">
        <w:rPr>
          <w:b/>
          <w:bCs/>
        </w:rPr>
        <w:t>Formularul de înscriere la concurs se pune la dispoziția candidaților, din oficiu, astfel:</w:t>
      </w:r>
    </w:p>
    <w:p w14:paraId="4E1FF505" w14:textId="534106BC" w:rsidR="00302076" w:rsidRPr="00F656BF" w:rsidRDefault="00302076" w:rsidP="00A6618E">
      <w:pPr>
        <w:pStyle w:val="ListParagraph"/>
        <w:numPr>
          <w:ilvl w:val="0"/>
          <w:numId w:val="6"/>
        </w:numPr>
        <w:ind w:left="0"/>
        <w:jc w:val="both"/>
      </w:pPr>
      <w:r w:rsidRPr="00F656BF">
        <w:t xml:space="preserve">de către secretarul comisiei de concurs – compartiment </w:t>
      </w:r>
      <w:r w:rsidR="00196D75" w:rsidRPr="00F656BF">
        <w:t>Resurse Umane</w:t>
      </w:r>
    </w:p>
    <w:p w14:paraId="177F774B" w14:textId="27557C5C" w:rsidR="00143916" w:rsidRPr="00F656BF" w:rsidRDefault="00196D75" w:rsidP="00143916">
      <w:pPr>
        <w:pStyle w:val="ListParagraph"/>
        <w:numPr>
          <w:ilvl w:val="0"/>
          <w:numId w:val="6"/>
        </w:numPr>
        <w:ind w:left="0"/>
        <w:jc w:val="both"/>
      </w:pPr>
      <w:r w:rsidRPr="00F656BF">
        <w:t xml:space="preserve">accesând pagina instituției: </w:t>
      </w:r>
      <w:hyperlink r:id="rId8" w:history="1">
        <w:r w:rsidRPr="00F656BF">
          <w:rPr>
            <w:rStyle w:val="Hyperlink"/>
          </w:rPr>
          <w:t>www.primariaioncreanga.ro</w:t>
        </w:r>
      </w:hyperlink>
      <w:r w:rsidRPr="00F656BF">
        <w:t xml:space="preserve"> la secț</w:t>
      </w:r>
      <w:r w:rsidR="003372F0" w:rsidRPr="00F656BF">
        <w:t>iunea Cariere și concursuri</w:t>
      </w:r>
      <w:r w:rsidRPr="00F656BF">
        <w:t>.</w:t>
      </w:r>
    </w:p>
    <w:p w14:paraId="789AF72A" w14:textId="0F38A647" w:rsidR="00143916" w:rsidRPr="00F656BF" w:rsidRDefault="00143916" w:rsidP="00263C5F">
      <w:pPr>
        <w:pStyle w:val="ListParagraph"/>
        <w:numPr>
          <w:ilvl w:val="0"/>
          <w:numId w:val="15"/>
        </w:numPr>
        <w:ind w:left="0" w:hanging="357"/>
        <w:jc w:val="both"/>
        <w:rPr>
          <w:b/>
          <w:bCs/>
        </w:rPr>
      </w:pPr>
      <w:r w:rsidRPr="00F656BF">
        <w:rPr>
          <w:b/>
          <w:bCs/>
        </w:rPr>
        <w:t>Bibliografia și tematica</w:t>
      </w:r>
      <w:r w:rsidR="00263C5F" w:rsidRPr="00F656BF">
        <w:rPr>
          <w:b/>
          <w:bCs/>
        </w:rPr>
        <w:t>:</w:t>
      </w:r>
    </w:p>
    <w:p w14:paraId="2145DF78" w14:textId="522A795F" w:rsidR="00312738" w:rsidRPr="00F656BF" w:rsidRDefault="00312738" w:rsidP="00FC594B">
      <w:pPr>
        <w:pStyle w:val="ListParagraph"/>
        <w:numPr>
          <w:ilvl w:val="0"/>
          <w:numId w:val="28"/>
        </w:numPr>
      </w:pPr>
      <w:r w:rsidRPr="00F656BF">
        <w:t>Constituția României, republicată</w:t>
      </w:r>
    </w:p>
    <w:p w14:paraId="1EF4663F" w14:textId="77777777" w:rsidR="00312738" w:rsidRDefault="00312738" w:rsidP="00312738">
      <w:pPr>
        <w:pStyle w:val="ListParagraph"/>
        <w:ind w:left="780"/>
      </w:pPr>
      <w:r w:rsidRPr="00F656BF">
        <w:rPr>
          <w:b/>
          <w:bCs/>
        </w:rPr>
        <w:t>Tematica</w:t>
      </w:r>
      <w:r w:rsidRPr="00F656BF">
        <w:t>: Constituția României, republicată</w:t>
      </w:r>
    </w:p>
    <w:p w14:paraId="2829EC29" w14:textId="77777777" w:rsidR="007E1E46" w:rsidRPr="00F656BF" w:rsidRDefault="007E1E46" w:rsidP="007E1E46">
      <w:pPr>
        <w:pStyle w:val="ListParagraph"/>
        <w:numPr>
          <w:ilvl w:val="0"/>
          <w:numId w:val="28"/>
        </w:numPr>
      </w:pPr>
      <w:r w:rsidRPr="00F656BF">
        <w:t>Partea I, titlul I și titlul II ale părții a II-a, titlul I al părții a IV-a, titlul I și II ale părții a VI-a din Ordonanța de urgență a Guvernului nr. 57/2019, cu modificările și completările ulterioare</w:t>
      </w:r>
    </w:p>
    <w:p w14:paraId="399870BE" w14:textId="0DD4FC61" w:rsidR="007E1E46" w:rsidRPr="00F656BF" w:rsidRDefault="007E1E46" w:rsidP="007E1E46">
      <w:pPr>
        <w:pStyle w:val="ListParagraph"/>
        <w:ind w:left="780"/>
      </w:pPr>
      <w:r w:rsidRPr="00F656BF">
        <w:rPr>
          <w:b/>
          <w:bCs/>
        </w:rPr>
        <w:t>Tematica</w:t>
      </w:r>
      <w:r w:rsidRPr="00F656BF">
        <w:t>: Partea I</w:t>
      </w:r>
      <w:r>
        <w:t xml:space="preserve"> (Dispoziții generale)</w:t>
      </w:r>
      <w:r w:rsidRPr="00F656BF">
        <w:t xml:space="preserve">, titlul I </w:t>
      </w:r>
      <w:r>
        <w:t xml:space="preserve">( Guvernul) </w:t>
      </w:r>
      <w:r w:rsidRPr="00F656BF">
        <w:t>și titlul II</w:t>
      </w:r>
      <w:r>
        <w:t xml:space="preserve"> (Administrația publică centrală de specialitate)</w:t>
      </w:r>
      <w:r w:rsidRPr="00F656BF">
        <w:t xml:space="preserve"> ale părții a II-a, titlul I</w:t>
      </w:r>
      <w:r>
        <w:t xml:space="preserve"> (Prefectul și subprefectul)</w:t>
      </w:r>
      <w:r w:rsidRPr="00F656BF">
        <w:t xml:space="preserve"> al părții a IV-a, titlul I</w:t>
      </w:r>
      <w:r>
        <w:t xml:space="preserve"> (Dispoziții generale)</w:t>
      </w:r>
      <w:r w:rsidRPr="00F656BF">
        <w:t xml:space="preserve"> și II</w:t>
      </w:r>
      <w:r>
        <w:t xml:space="preserve"> (Statutul funcționarilor publici)</w:t>
      </w:r>
      <w:r w:rsidRPr="00F656BF">
        <w:t xml:space="preserve"> ale părții a VI-a din Ordonanța de urgență a Guvernului nr. 57/2019, cu modificările și completările ulterioare</w:t>
      </w:r>
    </w:p>
    <w:p w14:paraId="1E70528B" w14:textId="07ACDFC5" w:rsidR="00312738" w:rsidRPr="00F656BF" w:rsidRDefault="00312738" w:rsidP="00312738">
      <w:pPr>
        <w:pStyle w:val="ListParagraph"/>
        <w:numPr>
          <w:ilvl w:val="0"/>
          <w:numId w:val="28"/>
        </w:numPr>
      </w:pPr>
      <w:r w:rsidRPr="00F656BF">
        <w:t xml:space="preserve">Ordonanța Guvernului nr. 137/2000 privind </w:t>
      </w:r>
      <w:r w:rsidR="004D0242" w:rsidRPr="00F656BF">
        <w:t>prevenirea și sancționarea tuturor formelor de discriminarea, republicată, cu modificările și completările ulterioare</w:t>
      </w:r>
    </w:p>
    <w:p w14:paraId="28F8F2E6" w14:textId="77777777" w:rsidR="004D0242" w:rsidRPr="00F656BF" w:rsidRDefault="004D0242" w:rsidP="004D0242">
      <w:pPr>
        <w:pStyle w:val="ListParagraph"/>
        <w:ind w:left="780"/>
      </w:pPr>
      <w:r w:rsidRPr="00F656BF">
        <w:rPr>
          <w:b/>
          <w:bCs/>
        </w:rPr>
        <w:lastRenderedPageBreak/>
        <w:t>Tematica</w:t>
      </w:r>
      <w:r w:rsidRPr="00F656BF">
        <w:t>: Ordonanța Guvernului nr. 137/2000 privind prevenirea și sancționarea tuturor formelor de discriminarea, republicată, cu modificările și completările ulterioare</w:t>
      </w:r>
    </w:p>
    <w:p w14:paraId="1787DFAC" w14:textId="3701F724" w:rsidR="00397BEB" w:rsidRPr="00F656BF" w:rsidRDefault="00397BEB" w:rsidP="00397BEB">
      <w:pPr>
        <w:pStyle w:val="ListParagraph"/>
        <w:numPr>
          <w:ilvl w:val="0"/>
          <w:numId w:val="28"/>
        </w:numPr>
      </w:pPr>
      <w:r w:rsidRPr="00F656BF">
        <w:t xml:space="preserve">Legea nr. 202/2002 privind egalitatea de </w:t>
      </w:r>
      <w:r w:rsidR="00D413EE" w:rsidRPr="00F656BF">
        <w:t>ș</w:t>
      </w:r>
      <w:r w:rsidRPr="00F656BF">
        <w:t xml:space="preserve">anse </w:t>
      </w:r>
      <w:r w:rsidR="00D413EE" w:rsidRPr="00F656BF">
        <w:t>ș</w:t>
      </w:r>
      <w:r w:rsidRPr="00F656BF">
        <w:t xml:space="preserve">i de tratament </w:t>
      </w:r>
      <w:r w:rsidR="00D413EE" w:rsidRPr="00F656BF">
        <w:t>î</w:t>
      </w:r>
      <w:r w:rsidRPr="00F656BF">
        <w:t xml:space="preserve">ntre femei </w:t>
      </w:r>
      <w:r w:rsidR="00D413EE" w:rsidRPr="00F656BF">
        <w:t>ș</w:t>
      </w:r>
      <w:r w:rsidRPr="00F656BF">
        <w:t xml:space="preserve">i </w:t>
      </w:r>
      <w:r w:rsidR="00D413EE" w:rsidRPr="00F656BF">
        <w:t>bărbați, republicată, cu modificările și completările ulterioare</w:t>
      </w:r>
    </w:p>
    <w:p w14:paraId="1363389D" w14:textId="23707DC1" w:rsidR="00D413EE" w:rsidRPr="00F656BF" w:rsidRDefault="00D413EE" w:rsidP="00D413EE">
      <w:pPr>
        <w:pStyle w:val="ListParagraph"/>
        <w:ind w:left="780"/>
      </w:pPr>
      <w:r w:rsidRPr="00F656BF">
        <w:rPr>
          <w:b/>
          <w:bCs/>
        </w:rPr>
        <w:t>Tematica</w:t>
      </w:r>
      <w:r w:rsidRPr="00F656BF">
        <w:t xml:space="preserve">: Legea nr. 202/2002 privind egalitatea de șanse și de tratament între femei și bărbați, republicată, cu modificările și completările ulterioare </w:t>
      </w:r>
    </w:p>
    <w:p w14:paraId="503E1D7D" w14:textId="0EC9DE80" w:rsidR="00E424AA" w:rsidRDefault="00E424AA" w:rsidP="00E424AA">
      <w:pPr>
        <w:pStyle w:val="ListParagraph"/>
        <w:numPr>
          <w:ilvl w:val="0"/>
          <w:numId w:val="28"/>
        </w:numPr>
      </w:pPr>
      <w:r w:rsidRPr="00F656BF">
        <w:t xml:space="preserve">Legea nr. </w:t>
      </w:r>
      <w:r w:rsidR="0026083D">
        <w:t>98</w:t>
      </w:r>
      <w:r w:rsidRPr="00F656BF">
        <w:t>/ 201</w:t>
      </w:r>
      <w:r w:rsidR="0026083D">
        <w:t>6</w:t>
      </w:r>
      <w:r w:rsidRPr="00F656BF">
        <w:t xml:space="preserve"> </w:t>
      </w:r>
      <w:r w:rsidR="0026083D">
        <w:t>privind achizițiile publice</w:t>
      </w:r>
      <w:r w:rsidR="00140B5D">
        <w:t>;</w:t>
      </w:r>
    </w:p>
    <w:p w14:paraId="0EBBDA82" w14:textId="2EC29BFE" w:rsidR="008B7BEB" w:rsidRPr="00F656BF" w:rsidRDefault="008B7BEB" w:rsidP="008B7BEB">
      <w:pPr>
        <w:pStyle w:val="ListParagraph"/>
        <w:ind w:left="780"/>
      </w:pPr>
      <w:r w:rsidRPr="008B7BEB">
        <w:rPr>
          <w:b/>
          <w:bCs/>
        </w:rPr>
        <w:t>Tematica:</w:t>
      </w:r>
      <w:r>
        <w:t xml:space="preserve"> </w:t>
      </w:r>
      <w:r w:rsidR="0026083D" w:rsidRPr="00F656BF">
        <w:t xml:space="preserve">Legea nr. </w:t>
      </w:r>
      <w:r w:rsidR="0026083D">
        <w:t>98</w:t>
      </w:r>
      <w:r w:rsidR="0026083D" w:rsidRPr="00F656BF">
        <w:t>/ 201</w:t>
      </w:r>
      <w:r w:rsidR="0026083D">
        <w:t>6</w:t>
      </w:r>
      <w:r w:rsidR="0026083D" w:rsidRPr="00F656BF">
        <w:t xml:space="preserve"> </w:t>
      </w:r>
      <w:r w:rsidR="0026083D">
        <w:t>privind achizițiile publice</w:t>
      </w:r>
    </w:p>
    <w:p w14:paraId="02E953F3" w14:textId="6CB8C992" w:rsidR="00E424AA" w:rsidRDefault="0026083D" w:rsidP="00E424AA">
      <w:pPr>
        <w:pStyle w:val="ListParagraph"/>
        <w:numPr>
          <w:ilvl w:val="0"/>
          <w:numId w:val="28"/>
        </w:numPr>
      </w:pPr>
      <w:r>
        <w:t>H.G.</w:t>
      </w:r>
      <w:r w:rsidR="00E424AA" w:rsidRPr="00F656BF">
        <w:t xml:space="preserve"> nr. </w:t>
      </w:r>
      <w:r>
        <w:t>395</w:t>
      </w:r>
      <w:r w:rsidR="00E424AA" w:rsidRPr="00F656BF">
        <w:t xml:space="preserve"> / 20</w:t>
      </w:r>
      <w:r>
        <w:t>16</w:t>
      </w:r>
      <w:r w:rsidR="00E424AA" w:rsidRPr="00F656BF">
        <w:t xml:space="preserve"> </w:t>
      </w:r>
      <w:r w:rsidRPr="0026083D">
        <w:t>pentru aprobarea Normelor metodologice de aplicare a prevederilor referitoare la atribuirea contractului de achiziţie publică/acordului - cadru din Legea nr. 98/2016 privind achiziţiile publice</w:t>
      </w:r>
      <w:r w:rsidR="00140B5D">
        <w:t>;</w:t>
      </w:r>
    </w:p>
    <w:p w14:paraId="400C8B7D" w14:textId="77777777" w:rsidR="0026083D" w:rsidRDefault="003279C5" w:rsidP="0026083D">
      <w:pPr>
        <w:pStyle w:val="ListParagraph"/>
        <w:ind w:left="780"/>
      </w:pPr>
      <w:r>
        <w:t xml:space="preserve">Tematica: </w:t>
      </w:r>
      <w:r w:rsidR="0026083D">
        <w:t>ANEXĂ la NORME METODOLOGICE</w:t>
      </w:r>
    </w:p>
    <w:p w14:paraId="6ECD6A56" w14:textId="3C502209" w:rsidR="003279C5" w:rsidRPr="00F656BF" w:rsidRDefault="0026083D" w:rsidP="0026083D">
      <w:pPr>
        <w:pStyle w:val="ListParagraph"/>
        <w:ind w:left="780"/>
      </w:pPr>
      <w:r>
        <w:t>de aplicare a prevederilor referitoare la atribuirea contractului de achiziţie publică/acordului - cadru din Legea nr. 98/2016 privind achiziţiile publice</w:t>
      </w:r>
      <w:r w:rsidR="00140B5D">
        <w:t>;</w:t>
      </w:r>
    </w:p>
    <w:p w14:paraId="39AE0519" w14:textId="6DFB1CE4" w:rsidR="00E424AA" w:rsidRDefault="006059E4" w:rsidP="00E424AA">
      <w:pPr>
        <w:pStyle w:val="ListParagraph"/>
        <w:numPr>
          <w:ilvl w:val="0"/>
          <w:numId w:val="28"/>
        </w:numPr>
      </w:pPr>
      <w:r w:rsidRPr="00F656BF">
        <w:t>Legea nr. 1</w:t>
      </w:r>
      <w:r w:rsidR="0026083D">
        <w:t>0</w:t>
      </w:r>
      <w:r w:rsidR="007E1E46">
        <w:t>1</w:t>
      </w:r>
      <w:r w:rsidRPr="00F656BF">
        <w:t xml:space="preserve"> /2016 </w:t>
      </w:r>
      <w:r w:rsidR="007E1E46" w:rsidRPr="007E1E46">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140B5D">
        <w:t>;</w:t>
      </w:r>
    </w:p>
    <w:p w14:paraId="719B38E0" w14:textId="4C587FC2" w:rsidR="005278CC" w:rsidRDefault="003556A1" w:rsidP="005278CC">
      <w:pPr>
        <w:pStyle w:val="ListParagraph"/>
        <w:ind w:left="780"/>
      </w:pPr>
      <w:r w:rsidRPr="003556A1">
        <w:rPr>
          <w:b/>
          <w:bCs/>
        </w:rPr>
        <w:t xml:space="preserve">Tematica: </w:t>
      </w:r>
      <w:r w:rsidR="00376A58" w:rsidRPr="00376A58">
        <w:t>Legea nr.</w:t>
      </w:r>
      <w:r w:rsidR="00376A58">
        <w:rPr>
          <w:b/>
          <w:bCs/>
        </w:rPr>
        <w:t xml:space="preserve"> </w:t>
      </w:r>
      <w:r w:rsidR="007E1E46" w:rsidRPr="007E1E46">
        <w:t>101 /2016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26083D">
        <w:t>;</w:t>
      </w:r>
    </w:p>
    <w:p w14:paraId="623D5562" w14:textId="6CA91B60" w:rsidR="00E424AA" w:rsidRPr="00F656BF" w:rsidRDefault="00E424AA" w:rsidP="00791240">
      <w:pPr>
        <w:pStyle w:val="ListParagraph"/>
        <w:numPr>
          <w:ilvl w:val="0"/>
          <w:numId w:val="15"/>
        </w:numPr>
        <w:ind w:left="357" w:hanging="357"/>
        <w:jc w:val="both"/>
        <w:rPr>
          <w:b/>
          <w:bCs/>
        </w:rPr>
      </w:pPr>
      <w:r w:rsidRPr="00F656BF">
        <w:rPr>
          <w:b/>
          <w:bCs/>
        </w:rPr>
        <w:t xml:space="preserve">Atribuțiile postului: </w:t>
      </w:r>
    </w:p>
    <w:p w14:paraId="406E57A8"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1. Planificarea și pregătirea achizițiilor publice</w:t>
      </w:r>
    </w:p>
    <w:p w14:paraId="6425A0BF"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Participă la elaborarea și actualizarea programului anual al achizițiilor publice (PAAP); </w:t>
      </w:r>
    </w:p>
    <w:p w14:paraId="12949BA0"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Centralizează necesitățile transmise de compartimentele de specialitate; </w:t>
      </w:r>
    </w:p>
    <w:p w14:paraId="6A23139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Verifică încadrarea achizițiilor în pragurile valorice și codurile CPV; </w:t>
      </w:r>
    </w:p>
    <w:p w14:paraId="5EB3E9E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Realizează cercetarea pieței și sprijină consultarea acesteia; </w:t>
      </w:r>
    </w:p>
    <w:p w14:paraId="37219039"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Întocmește documentația de atribuire (fișa de date, caiet de sarcini, formulare);</w:t>
      </w:r>
    </w:p>
    <w:p w14:paraId="1DA6A8D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2. Derularea procedurilor de achiziție publică</w:t>
      </w:r>
    </w:p>
    <w:p w14:paraId="1DA8C4B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Operează în Sistemul Electronic de Achiziții Publice documentațiile, anunțurile și invitațiile; </w:t>
      </w:r>
    </w:p>
    <w:p w14:paraId="6E8F23D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Inițiază și gestionează achizițiile directe; </w:t>
      </w:r>
    </w:p>
    <w:p w14:paraId="045F42B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Asigură publicitatea procedurilor conform legislației; </w:t>
      </w:r>
    </w:p>
    <w:p w14:paraId="558ECB6E"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Răspunde la solicitările de clarificări și întocmește corespondența aferentă; </w:t>
      </w:r>
    </w:p>
    <w:p w14:paraId="621F253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Întocmește documentele procedurii (procese-verbale, raport procedură); </w:t>
      </w:r>
    </w:p>
    <w:p w14:paraId="5FE351D2"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Participă la activitatea comisiilor de evaluare; </w:t>
      </w:r>
    </w:p>
    <w:p w14:paraId="2EC6D0E3"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Comunică rezultatele procedurilor; </w:t>
      </w:r>
    </w:p>
    <w:p w14:paraId="1C486803"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Transmite anunțurile de atribuire în termen legal. </w:t>
      </w:r>
    </w:p>
    <w:p w14:paraId="20CB02E0"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3. Gestionarea contestațiilor și conformității procedurilor</w:t>
      </w:r>
    </w:p>
    <w:p w14:paraId="2739FF4D"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Întocmește și transmite puncte de vedere în cazul contestațiilor; </w:t>
      </w:r>
    </w:p>
    <w:p w14:paraId="77040217"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lastRenderedPageBreak/>
        <w:t>•</w:t>
      </w:r>
      <w:r w:rsidRPr="008B2C6E">
        <w:rPr>
          <w:rFonts w:eastAsia="Times New Roman"/>
          <w:lang w:val="en-AU"/>
        </w:rPr>
        <w:tab/>
        <w:t xml:space="preserve">Asigură relația cu Consiliul Național de Soluționare a Contestațiilor; </w:t>
      </w:r>
    </w:p>
    <w:p w14:paraId="6FD11361"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Publică în SEAP notificările și contestațiile, conform legii. </w:t>
      </w:r>
    </w:p>
    <w:p w14:paraId="42E16726"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4. Managementul contractelor</w:t>
      </w:r>
    </w:p>
    <w:p w14:paraId="5C3F00D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Întocmește contractele de achiziție publică și actele adiționale; </w:t>
      </w:r>
    </w:p>
    <w:p w14:paraId="780FD806"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Ține evidența contractelor și urmărește derularea acestora; </w:t>
      </w:r>
    </w:p>
    <w:p w14:paraId="12DF468F"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Asigură arhivarea documentelor contractuale. </w:t>
      </w:r>
    </w:p>
    <w:p w14:paraId="1AA2907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5. Evidență, raportare și arhivare</w:t>
      </w:r>
    </w:p>
    <w:p w14:paraId="698D587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Constituirea și păstrarea dosarului achiziției publice; </w:t>
      </w:r>
    </w:p>
    <w:p w14:paraId="6E876CE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Întocmirea raportărilor către Agenția Națională pentru Achiziții Publice; </w:t>
      </w:r>
    </w:p>
    <w:p w14:paraId="5C6A9391"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Gestionarea și arhivarea corespondenței aferente procedurilor; </w:t>
      </w:r>
    </w:p>
    <w:p w14:paraId="7FAC0900"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6. Alte atribuții</w:t>
      </w:r>
    </w:p>
    <w:p w14:paraId="05E2315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Participă la implementarea proiectelor finanțate din fonduri nerambursabile (după caz); </w:t>
      </w:r>
    </w:p>
    <w:p w14:paraId="518BEFF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Colaborează cu compartimentele interne și operatorii economici; </w:t>
      </w:r>
    </w:p>
    <w:p w14:paraId="0082696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Respectă confidențialitatea și secretul profesional; </w:t>
      </w:r>
    </w:p>
    <w:p w14:paraId="1E4F8C9E" w14:textId="261303AA" w:rsidR="00F656BF" w:rsidRPr="00B645EA" w:rsidRDefault="008B2C6E" w:rsidP="008B2C6E">
      <w:pPr>
        <w:pStyle w:val="ListParagraph"/>
        <w:ind w:left="357"/>
        <w:jc w:val="both"/>
        <w:rPr>
          <w:b/>
          <w:bCs/>
        </w:rPr>
      </w:pPr>
      <w:r w:rsidRPr="008B2C6E">
        <w:rPr>
          <w:rFonts w:eastAsia="Times New Roman"/>
          <w:lang w:val="en-AU"/>
        </w:rPr>
        <w:t>•</w:t>
      </w:r>
      <w:r w:rsidRPr="008B2C6E">
        <w:rPr>
          <w:rFonts w:eastAsia="Times New Roman"/>
          <w:lang w:val="en-AU"/>
        </w:rPr>
        <w:tab/>
        <w:t>Îndeplinește alte atribuții dispuse de superiorul ierarhic.</w:t>
      </w:r>
    </w:p>
    <w:p w14:paraId="53958C12" w14:textId="640656D0" w:rsidR="00791240" w:rsidRPr="00F656BF" w:rsidRDefault="00791240" w:rsidP="00791240">
      <w:pPr>
        <w:pStyle w:val="ListParagraph"/>
        <w:numPr>
          <w:ilvl w:val="0"/>
          <w:numId w:val="15"/>
        </w:numPr>
        <w:ind w:left="357" w:hanging="357"/>
        <w:jc w:val="both"/>
        <w:rPr>
          <w:b/>
          <w:bCs/>
        </w:rPr>
      </w:pPr>
      <w:r w:rsidRPr="00F656BF">
        <w:rPr>
          <w:b/>
          <w:bCs/>
        </w:rPr>
        <w:t>Coordonate de contact pentru încrierea la etapa de selecție:</w:t>
      </w:r>
    </w:p>
    <w:p w14:paraId="157E929E" w14:textId="77777777" w:rsidR="007707B8" w:rsidRPr="00F656BF" w:rsidRDefault="007707B8" w:rsidP="00791240">
      <w:pPr>
        <w:ind w:firstLine="357"/>
        <w:jc w:val="both"/>
        <w:rPr>
          <w:sz w:val="24"/>
          <w:szCs w:val="24"/>
        </w:rPr>
      </w:pPr>
      <w:r w:rsidRPr="00F656BF">
        <w:rPr>
          <w:sz w:val="24"/>
          <w:szCs w:val="24"/>
        </w:rPr>
        <w:t>S</w:t>
      </w:r>
      <w:r w:rsidR="00791240" w:rsidRPr="00F656BF">
        <w:rPr>
          <w:sz w:val="24"/>
          <w:szCs w:val="24"/>
        </w:rPr>
        <w:t>ediul Primăriei comunei Ion Creangă, str. I.C. Brătianu, nr. 111,</w:t>
      </w:r>
    </w:p>
    <w:p w14:paraId="7CC8F49A" w14:textId="089E4B30" w:rsidR="007707B8" w:rsidRPr="00F656BF" w:rsidRDefault="007707B8" w:rsidP="00791240">
      <w:pPr>
        <w:ind w:firstLine="357"/>
        <w:jc w:val="both"/>
        <w:rPr>
          <w:sz w:val="24"/>
          <w:szCs w:val="24"/>
        </w:rPr>
      </w:pPr>
      <w:r w:rsidRPr="00F656BF">
        <w:rPr>
          <w:sz w:val="24"/>
          <w:szCs w:val="24"/>
        </w:rPr>
        <w:t>Telefon: 0233780013</w:t>
      </w:r>
    </w:p>
    <w:p w14:paraId="65B9BE01" w14:textId="77777777" w:rsidR="00263C5F" w:rsidRPr="00F656BF" w:rsidRDefault="007707B8" w:rsidP="00263C5F">
      <w:pPr>
        <w:ind w:firstLine="357"/>
        <w:jc w:val="both"/>
        <w:rPr>
          <w:sz w:val="24"/>
          <w:szCs w:val="24"/>
        </w:rPr>
      </w:pPr>
      <w:r w:rsidRPr="00F656BF">
        <w:rPr>
          <w:sz w:val="24"/>
          <w:szCs w:val="24"/>
        </w:rPr>
        <w:t xml:space="preserve">e-mail: </w:t>
      </w:r>
      <w:hyperlink r:id="rId9" w:history="1">
        <w:r w:rsidRPr="00F656BF">
          <w:rPr>
            <w:rStyle w:val="Hyperlink"/>
            <w:sz w:val="24"/>
            <w:szCs w:val="24"/>
          </w:rPr>
          <w:t>primariaioncreanga@gmail.com</w:t>
        </w:r>
      </w:hyperlink>
    </w:p>
    <w:p w14:paraId="2AA23FBF" w14:textId="247846C3" w:rsidR="007707B8" w:rsidRPr="00F656BF" w:rsidRDefault="007707B8" w:rsidP="00263C5F">
      <w:pPr>
        <w:pStyle w:val="ListParagraph"/>
        <w:numPr>
          <w:ilvl w:val="0"/>
          <w:numId w:val="15"/>
        </w:numPr>
        <w:ind w:left="357" w:hanging="357"/>
        <w:jc w:val="both"/>
      </w:pPr>
      <w:r w:rsidRPr="00F656BF">
        <w:rPr>
          <w:b/>
          <w:bCs/>
        </w:rPr>
        <w:t>Persoană contact</w:t>
      </w:r>
      <w:r w:rsidRPr="00F656BF">
        <w:t>: Dumitriu Mihaela, consilier resurse umane</w:t>
      </w:r>
      <w:r w:rsidR="00263C5F" w:rsidRPr="00F656BF">
        <w:t>, nr. tel. 0233780013, e-mail: resurse.umane@primariaioncreanga.ro</w:t>
      </w:r>
    </w:p>
    <w:p w14:paraId="2FA8172B" w14:textId="0D925F18" w:rsidR="00E424AA" w:rsidRPr="00F656BF" w:rsidRDefault="00E424AA" w:rsidP="00E424AA">
      <w:pPr>
        <w:pStyle w:val="ListParagraph"/>
        <w:numPr>
          <w:ilvl w:val="0"/>
          <w:numId w:val="15"/>
        </w:numPr>
        <w:ind w:left="357" w:hanging="357"/>
        <w:jc w:val="both"/>
        <w:rPr>
          <w:lang w:val="en-US"/>
        </w:rPr>
      </w:pPr>
      <w:r w:rsidRPr="00F656BF">
        <w:rPr>
          <w:b/>
          <w:bCs/>
        </w:rPr>
        <w:t>Conținutul dosarului de concurs</w:t>
      </w:r>
      <w:r w:rsidRPr="00F656BF">
        <w:t>, conform art. 94 alin. (2) din Anexa nr. 10 la O.U.G. nr. 57/2019 privind Codul administrativ, cu modificările și completările ulterioare</w:t>
      </w:r>
      <w:r w:rsidRPr="00F656BF">
        <w:rPr>
          <w:b/>
          <w:bCs/>
        </w:rPr>
        <w:t>:</w:t>
      </w:r>
    </w:p>
    <w:p w14:paraId="5E8DA15D" w14:textId="2709EBAD" w:rsidR="00E424AA" w:rsidRPr="00F656BF" w:rsidRDefault="00E424AA" w:rsidP="00E424AA">
      <w:pPr>
        <w:ind w:left="720"/>
        <w:jc w:val="both"/>
        <w:rPr>
          <w:sz w:val="24"/>
          <w:szCs w:val="24"/>
        </w:rPr>
      </w:pPr>
      <w:r w:rsidRPr="00F656BF">
        <w:rPr>
          <w:sz w:val="24"/>
          <w:szCs w:val="24"/>
        </w:rPr>
        <w:t>a) formularul de înscriere</w:t>
      </w:r>
      <w:r w:rsidR="00F656BF" w:rsidRPr="00F656BF">
        <w:rPr>
          <w:sz w:val="24"/>
          <w:szCs w:val="24"/>
        </w:rPr>
        <w:t xml:space="preserve"> prevăzut la art. 137 lit. b)</w:t>
      </w:r>
      <w:r w:rsidR="00155F7E">
        <w:rPr>
          <w:sz w:val="24"/>
          <w:szCs w:val="24"/>
        </w:rPr>
        <w:t xml:space="preserve"> din Anexa nr. 10 din OUG nr. 57 / 2019</w:t>
      </w:r>
      <w:r w:rsidR="00A12A57">
        <w:rPr>
          <w:sz w:val="24"/>
          <w:szCs w:val="24"/>
        </w:rPr>
        <w:t>, cu modificările și completările ulterioare prin raportare la art. VII din OUG nr. 121/2023.</w:t>
      </w:r>
    </w:p>
    <w:p w14:paraId="7A7462D5" w14:textId="77777777" w:rsidR="00E424AA" w:rsidRPr="00F656BF" w:rsidRDefault="00E424AA" w:rsidP="00E424AA">
      <w:pPr>
        <w:ind w:left="720"/>
        <w:jc w:val="both"/>
        <w:rPr>
          <w:sz w:val="24"/>
          <w:szCs w:val="24"/>
        </w:rPr>
      </w:pPr>
      <w:r w:rsidRPr="00F656BF">
        <w:rPr>
          <w:sz w:val="24"/>
          <w:szCs w:val="24"/>
        </w:rPr>
        <w:t>b) copia cărţii de identitate;</w:t>
      </w:r>
    </w:p>
    <w:p w14:paraId="5E007911" w14:textId="77777777" w:rsidR="00E424AA" w:rsidRPr="00F656BF" w:rsidRDefault="00E424AA" w:rsidP="00E424AA">
      <w:pPr>
        <w:ind w:left="720"/>
        <w:jc w:val="both"/>
        <w:rPr>
          <w:sz w:val="24"/>
          <w:szCs w:val="24"/>
        </w:rPr>
      </w:pPr>
      <w:r w:rsidRPr="00F656BF">
        <w:rPr>
          <w:sz w:val="24"/>
          <w:szCs w:val="24"/>
        </w:rPr>
        <w:t>c) copia actului doveditor emis de autorităţile competente, în cazul în care a intervenit schimbarea numelui consemnat în certificatul de naştere;</w:t>
      </w:r>
    </w:p>
    <w:p w14:paraId="53316C66" w14:textId="77777777" w:rsidR="00E424AA" w:rsidRPr="00F656BF" w:rsidRDefault="00E424AA" w:rsidP="00E424AA">
      <w:pPr>
        <w:ind w:left="720"/>
        <w:jc w:val="both"/>
        <w:rPr>
          <w:sz w:val="24"/>
          <w:szCs w:val="24"/>
        </w:rPr>
      </w:pPr>
      <w:r w:rsidRPr="00F656BF">
        <w:rPr>
          <w:sz w:val="24"/>
          <w:szCs w:val="24"/>
        </w:rPr>
        <w:t>d) copia carnetului de muncă şi/sau a adeverinţei eliberate de angajator pentru perioada lucrată, care să ateste vechimea în muncă şi în specialitatea studiilor necesare pentru ocuparea postului deţinut, potrivit prevederilor din prezentul cod, după caz;</w:t>
      </w:r>
    </w:p>
    <w:p w14:paraId="2A185C1F" w14:textId="77777777" w:rsidR="00E424AA" w:rsidRPr="00F656BF" w:rsidRDefault="00E424AA" w:rsidP="00E424AA">
      <w:pPr>
        <w:ind w:left="720"/>
        <w:jc w:val="both"/>
        <w:rPr>
          <w:sz w:val="24"/>
          <w:szCs w:val="24"/>
        </w:rPr>
      </w:pPr>
      <w:r w:rsidRPr="00F656BF">
        <w:rPr>
          <w:sz w:val="24"/>
          <w:szCs w:val="24"/>
        </w:rPr>
        <w:t>e) copii ale diplomelor de studii sau echivalente, certificatelor şi altor documente care atestă efectuarea unor specializări şi perfecţionări sau deţinerea unor competenţe specifice, după caz;</w:t>
      </w:r>
    </w:p>
    <w:p w14:paraId="0392EDA7" w14:textId="77777777" w:rsidR="00E424AA" w:rsidRPr="00F656BF" w:rsidRDefault="00E424AA" w:rsidP="00E424AA">
      <w:pPr>
        <w:ind w:left="720"/>
        <w:jc w:val="both"/>
        <w:rPr>
          <w:sz w:val="24"/>
          <w:szCs w:val="24"/>
        </w:rPr>
      </w:pPr>
      <w:r w:rsidRPr="00F656BF">
        <w:rPr>
          <w:sz w:val="24"/>
          <w:szCs w:val="24"/>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36B3D1B9" w14:textId="77777777" w:rsidR="00E424AA" w:rsidRPr="00F656BF" w:rsidRDefault="00E424AA" w:rsidP="00E424AA">
      <w:pPr>
        <w:ind w:left="720"/>
        <w:jc w:val="both"/>
        <w:rPr>
          <w:sz w:val="24"/>
          <w:szCs w:val="24"/>
        </w:rPr>
      </w:pPr>
      <w:r w:rsidRPr="00F656BF">
        <w:rPr>
          <w:sz w:val="24"/>
          <w:szCs w:val="24"/>
        </w:rPr>
        <w:t>g) cazierul judiciar;</w:t>
      </w:r>
    </w:p>
    <w:p w14:paraId="2B816692" w14:textId="1D02C9A4" w:rsidR="00E424AA" w:rsidRPr="00F656BF" w:rsidRDefault="00E424AA" w:rsidP="00E424AA">
      <w:pPr>
        <w:ind w:left="720"/>
        <w:jc w:val="both"/>
        <w:rPr>
          <w:sz w:val="24"/>
          <w:szCs w:val="24"/>
        </w:rPr>
      </w:pPr>
      <w:r w:rsidRPr="00F656BF">
        <w:rPr>
          <w:sz w:val="24"/>
          <w:szCs w:val="24"/>
        </w:rPr>
        <w:lastRenderedPageBreak/>
        <w:t xml:space="preserve">h) declaraţia pe propria răspundere, prin completarea rubricii corespunzătoare din formularul de înscriere, </w:t>
      </w:r>
      <w:r w:rsidR="007B06B9">
        <w:rPr>
          <w:sz w:val="24"/>
          <w:szCs w:val="24"/>
        </w:rPr>
        <w:t>privind faptul că, în ultimi 3 ani, persoana nu a fost destituită sau nu i-a încetat contractual individual de muncă pe motive disciplinare</w:t>
      </w:r>
      <w:r w:rsidRPr="00F656BF">
        <w:rPr>
          <w:sz w:val="24"/>
          <w:szCs w:val="24"/>
        </w:rPr>
        <w:t>;</w:t>
      </w:r>
    </w:p>
    <w:p w14:paraId="7FCE507A" w14:textId="77777777" w:rsidR="00505031" w:rsidRPr="00F656BF" w:rsidRDefault="00505031" w:rsidP="00D430BD">
      <w:pPr>
        <w:pStyle w:val="ListParagraph"/>
        <w:tabs>
          <w:tab w:val="center" w:pos="4536"/>
          <w:tab w:val="right" w:pos="9072"/>
        </w:tabs>
        <w:ind w:left="0"/>
      </w:pPr>
    </w:p>
    <w:p w14:paraId="28F261D1" w14:textId="77777777" w:rsidR="00505031" w:rsidRPr="00F656BF" w:rsidRDefault="00505031" w:rsidP="00D430BD">
      <w:pPr>
        <w:pStyle w:val="ListParagraph"/>
        <w:tabs>
          <w:tab w:val="center" w:pos="4536"/>
          <w:tab w:val="right" w:pos="9072"/>
        </w:tabs>
        <w:ind w:left="0"/>
      </w:pPr>
    </w:p>
    <w:p w14:paraId="5365A1E9" w14:textId="0AEF5871" w:rsidR="00D829D0" w:rsidRPr="00F656BF" w:rsidRDefault="00D829D0" w:rsidP="00D430BD">
      <w:pPr>
        <w:ind w:firstLine="567"/>
        <w:rPr>
          <w:sz w:val="24"/>
          <w:szCs w:val="24"/>
        </w:rPr>
      </w:pPr>
    </w:p>
    <w:p w14:paraId="0D3B8D6D" w14:textId="77777777" w:rsidR="003866DE" w:rsidRPr="00F656BF" w:rsidRDefault="003866DE" w:rsidP="00D430BD">
      <w:pPr>
        <w:tabs>
          <w:tab w:val="center" w:pos="4536"/>
          <w:tab w:val="left" w:pos="5355"/>
          <w:tab w:val="right" w:pos="9072"/>
        </w:tabs>
        <w:rPr>
          <w:b/>
          <w:sz w:val="24"/>
          <w:szCs w:val="24"/>
        </w:rPr>
      </w:pPr>
    </w:p>
    <w:p w14:paraId="11270F89" w14:textId="2CF879CE" w:rsidR="003866DE" w:rsidRPr="00F656BF" w:rsidRDefault="00D829D0" w:rsidP="00D430BD">
      <w:pPr>
        <w:shd w:val="clear" w:color="auto" w:fill="FFFFFF" w:themeFill="background1"/>
        <w:tabs>
          <w:tab w:val="center" w:pos="567"/>
        </w:tabs>
        <w:spacing w:line="276" w:lineRule="auto"/>
        <w:jc w:val="center"/>
        <w:rPr>
          <w:b/>
          <w:sz w:val="24"/>
          <w:szCs w:val="24"/>
        </w:rPr>
      </w:pPr>
      <w:r w:rsidRPr="00F656BF">
        <w:rPr>
          <w:b/>
          <w:sz w:val="24"/>
          <w:szCs w:val="24"/>
        </w:rPr>
        <w:t>PRIMAR</w:t>
      </w:r>
    </w:p>
    <w:p w14:paraId="1B20A3F8" w14:textId="2C56DE59" w:rsidR="00D829D0" w:rsidRPr="00F656BF" w:rsidRDefault="00D829D0" w:rsidP="00D430BD">
      <w:pPr>
        <w:shd w:val="clear" w:color="auto" w:fill="FFFFFF" w:themeFill="background1"/>
        <w:tabs>
          <w:tab w:val="center" w:pos="567"/>
        </w:tabs>
        <w:spacing w:line="276" w:lineRule="auto"/>
        <w:jc w:val="center"/>
        <w:rPr>
          <w:b/>
          <w:sz w:val="24"/>
          <w:szCs w:val="24"/>
        </w:rPr>
      </w:pPr>
      <w:r w:rsidRPr="00F656BF">
        <w:rPr>
          <w:b/>
          <w:sz w:val="24"/>
          <w:szCs w:val="24"/>
        </w:rPr>
        <w:t>DUMITRU-DORIN TABACARIU</w:t>
      </w:r>
    </w:p>
    <w:p w14:paraId="228BA2DC" w14:textId="77777777" w:rsidR="003866DE" w:rsidRPr="00F656BF" w:rsidRDefault="003866DE" w:rsidP="00D430BD">
      <w:pPr>
        <w:shd w:val="clear" w:color="auto" w:fill="FFFFFF" w:themeFill="background1"/>
        <w:tabs>
          <w:tab w:val="center" w:pos="567"/>
        </w:tabs>
        <w:spacing w:line="276" w:lineRule="auto"/>
        <w:rPr>
          <w:b/>
          <w:sz w:val="24"/>
          <w:szCs w:val="24"/>
        </w:rPr>
      </w:pPr>
    </w:p>
    <w:p w14:paraId="156017A6" w14:textId="77777777" w:rsidR="002450FB" w:rsidRDefault="002450FB" w:rsidP="00D430BD">
      <w:pPr>
        <w:rPr>
          <w:sz w:val="24"/>
          <w:szCs w:val="24"/>
          <w:lang w:val="en-US"/>
        </w:rPr>
      </w:pPr>
    </w:p>
    <w:sectPr w:rsidR="002450FB" w:rsidSect="00942C41">
      <w:headerReference w:type="even" r:id="rId10"/>
      <w:headerReference w:type="default" r:id="rId11"/>
      <w:footerReference w:type="default" r:id="rId12"/>
      <w:pgSz w:w="11907" w:h="16839" w:code="9"/>
      <w:pgMar w:top="1440" w:right="1440" w:bottom="1440" w:left="1440" w:header="284" w:footer="77"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77F89" w14:textId="77777777" w:rsidR="00E62A09" w:rsidRDefault="00E62A09" w:rsidP="00496118">
      <w:r>
        <w:separator/>
      </w:r>
    </w:p>
  </w:endnote>
  <w:endnote w:type="continuationSeparator" w:id="0">
    <w:p w14:paraId="5B4973FF" w14:textId="77777777" w:rsidR="00E62A09" w:rsidRDefault="00E62A09" w:rsidP="0049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39274"/>
      <w:docPartObj>
        <w:docPartGallery w:val="Page Numbers (Bottom of Page)"/>
        <w:docPartUnique/>
      </w:docPartObj>
    </w:sdtPr>
    <w:sdtContent>
      <w:p w14:paraId="2D93650F" w14:textId="77777777" w:rsidR="00302076" w:rsidRDefault="00302076">
        <w:pPr>
          <w:pStyle w:val="Footer"/>
          <w:jc w:val="center"/>
        </w:pPr>
        <w:r>
          <w:fldChar w:fldCharType="begin"/>
        </w:r>
        <w:r>
          <w:instrText xml:space="preserve"> PAGE   \* MERGEFORMAT </w:instrText>
        </w:r>
        <w:r>
          <w:fldChar w:fldCharType="separate"/>
        </w:r>
        <w:r w:rsidR="00E906A4">
          <w:rPr>
            <w:noProof/>
          </w:rPr>
          <w:t>1</w:t>
        </w:r>
        <w:r>
          <w:rPr>
            <w:noProof/>
          </w:rPr>
          <w:fldChar w:fldCharType="end"/>
        </w:r>
      </w:p>
    </w:sdtContent>
  </w:sdt>
  <w:p w14:paraId="0A98B397" w14:textId="77777777" w:rsidR="00302076" w:rsidRPr="00671274" w:rsidRDefault="00302076" w:rsidP="00A10810">
    <w:pPr>
      <w:shd w:val="clear" w:color="auto" w:fill="FFFFFF"/>
      <w:tabs>
        <w:tab w:val="left" w:pos="4500"/>
      </w:tabs>
      <w:textAlignment w:val="baseline"/>
      <w:rPr>
        <w:rFonts w:ascii="Cambria" w:hAnsi="Cambria" w:cs="Arial"/>
        <w:b/>
        <w:color w:val="333333"/>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ED76F" w14:textId="77777777" w:rsidR="00E62A09" w:rsidRDefault="00E62A09" w:rsidP="00496118">
      <w:r>
        <w:separator/>
      </w:r>
    </w:p>
  </w:footnote>
  <w:footnote w:type="continuationSeparator" w:id="0">
    <w:p w14:paraId="6FB9237E" w14:textId="77777777" w:rsidR="00E62A09" w:rsidRDefault="00E62A09" w:rsidP="0049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6BEBF" w14:textId="77777777" w:rsidR="00302076" w:rsidRDefault="003020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5C5DD" w14:textId="1F480135" w:rsidR="00302076" w:rsidRDefault="00302076" w:rsidP="00FD6D5F">
    <w:pPr>
      <w:pStyle w:val="Header"/>
      <w:spacing w:line="120" w:lineRule="auto"/>
      <w:rPr>
        <w:rFonts w:ascii="Cambria" w:hAnsi="Cambria"/>
        <w:b/>
        <w:bCs/>
        <w:i/>
        <w:sz w:val="32"/>
        <w:szCs w:val="32"/>
        <w:lang w:val="it-IT"/>
      </w:rPr>
    </w:pPr>
    <w:r>
      <w:rPr>
        <w:rFonts w:ascii="Cambria" w:hAnsi="Cambria"/>
        <w:b/>
        <w:bCs/>
        <w:i/>
        <w:noProof/>
        <w:sz w:val="32"/>
        <w:szCs w:val="32"/>
        <w:lang w:val="en-US"/>
      </w:rPr>
      <w:drawing>
        <wp:anchor distT="0" distB="0" distL="114300" distR="114300" simplePos="0" relativeHeight="251657728" behindDoc="0" locked="0" layoutInCell="1" allowOverlap="1" wp14:anchorId="34DE119C" wp14:editId="7DE0BF94">
          <wp:simplePos x="0" y="0"/>
          <wp:positionH relativeFrom="column">
            <wp:posOffset>4269105</wp:posOffset>
          </wp:positionH>
          <wp:positionV relativeFrom="paragraph">
            <wp:posOffset>48260</wp:posOffset>
          </wp:positionV>
          <wp:extent cx="1141730" cy="1219200"/>
          <wp:effectExtent l="171450" t="171450" r="382270" b="361950"/>
          <wp:wrapNone/>
          <wp:docPr id="7" name="Picture 7" descr="Logo U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E copy"/>
                  <pic:cNvPicPr>
                    <a:picLocks noChangeAspect="1" noChangeArrowheads="1"/>
                  </pic:cNvPicPr>
                </pic:nvPicPr>
                <pic:blipFill>
                  <a:blip r:embed="rId1">
                    <a:lum bright="38000"/>
                  </a:blip>
                  <a:srcRect/>
                  <a:stretch>
                    <a:fillRect/>
                  </a:stretch>
                </pic:blipFill>
                <pic:spPr bwMode="auto">
                  <a:xfrm>
                    <a:off x="0" y="0"/>
                    <a:ext cx="1141730" cy="121920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ambria" w:hAnsi="Cambria"/>
        <w:b/>
        <w:bCs/>
        <w:i/>
        <w:noProof/>
        <w:sz w:val="32"/>
        <w:szCs w:val="32"/>
        <w:lang w:val="en-US"/>
      </w:rPr>
      <mc:AlternateContent>
        <mc:Choice Requires="wps">
          <w:drawing>
            <wp:anchor distT="0" distB="0" distL="114300" distR="114300" simplePos="0" relativeHeight="251658752" behindDoc="1" locked="0" layoutInCell="1" allowOverlap="1" wp14:anchorId="0657EFEE" wp14:editId="28632074">
              <wp:simplePos x="0" y="0"/>
              <wp:positionH relativeFrom="column">
                <wp:posOffset>1343025</wp:posOffset>
              </wp:positionH>
              <wp:positionV relativeFrom="paragraph">
                <wp:posOffset>48260</wp:posOffset>
              </wp:positionV>
              <wp:extent cx="3048000" cy="1295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44CBA" w14:textId="77777777" w:rsidR="00302076" w:rsidRPr="00A10810" w:rsidRDefault="00302076" w:rsidP="00376AD6">
                          <w:pPr>
                            <w:jc w:val="center"/>
                            <w:rPr>
                              <w:rFonts w:ascii="Cambria" w:hAnsi="Cambria"/>
                              <w:b/>
                              <w:bCs/>
                              <w:sz w:val="24"/>
                              <w:szCs w:val="24"/>
                              <w:lang w:val="fr-FR"/>
                            </w:rPr>
                          </w:pPr>
                          <w:r w:rsidRPr="00A10810">
                            <w:rPr>
                              <w:rFonts w:ascii="Cambria" w:hAnsi="Cambria"/>
                              <w:b/>
                              <w:bCs/>
                              <w:sz w:val="24"/>
                              <w:szCs w:val="24"/>
                              <w:lang w:val="fr-FR"/>
                            </w:rPr>
                            <w:t>ROMÂNIA</w:t>
                          </w:r>
                        </w:p>
                        <w:p w14:paraId="7980DFE3" w14:textId="77777777" w:rsidR="00302076" w:rsidRDefault="00302076" w:rsidP="00FD6D5F">
                          <w:pPr>
                            <w:pStyle w:val="Heading4"/>
                            <w:rPr>
                              <w:rFonts w:ascii="Cambria" w:hAnsi="Cambria"/>
                              <w:sz w:val="24"/>
                              <w:lang w:val="en-GB"/>
                            </w:rPr>
                          </w:pPr>
                          <w:r w:rsidRPr="00A10810">
                            <w:rPr>
                              <w:rFonts w:ascii="Cambria" w:hAnsi="Cambria"/>
                              <w:sz w:val="24"/>
                              <w:lang w:val="en-GB"/>
                            </w:rPr>
                            <w:t>JUDEŢUL NEAMȚ</w:t>
                          </w:r>
                        </w:p>
                        <w:p w14:paraId="1C19E532" w14:textId="6019FC34" w:rsidR="00302076" w:rsidRPr="00FD6D5F" w:rsidRDefault="00302076" w:rsidP="00FD6D5F">
                          <w:pPr>
                            <w:pStyle w:val="Heading4"/>
                            <w:rPr>
                              <w:rFonts w:ascii="Cambria" w:hAnsi="Cambria"/>
                              <w:sz w:val="24"/>
                              <w:lang w:val="en-GB"/>
                            </w:rPr>
                          </w:pPr>
                          <w:r>
                            <w:rPr>
                              <w:rFonts w:ascii="Cambria" w:hAnsi="Cambria"/>
                              <w:sz w:val="24"/>
                            </w:rPr>
                            <w:t>PRIMĂRIA ION CREANG</w:t>
                          </w:r>
                          <w:r w:rsidRPr="003F1FDE">
                            <w:rPr>
                              <w:rFonts w:ascii="Cambria" w:hAnsi="Cambria"/>
                              <w:sz w:val="24"/>
                            </w:rPr>
                            <w:t>Ă</w:t>
                          </w:r>
                        </w:p>
                        <w:p w14:paraId="287A7BBE" w14:textId="77777777" w:rsidR="00302076" w:rsidRPr="00A10810" w:rsidRDefault="00302076" w:rsidP="00376AD6">
                          <w:pPr>
                            <w:shd w:val="clear" w:color="auto" w:fill="FFFFFF"/>
                            <w:jc w:val="center"/>
                            <w:outlineLvl w:val="0"/>
                            <w:rPr>
                              <w:rFonts w:ascii="Cambria" w:hAnsi="Cambria"/>
                              <w:b/>
                              <w:bCs/>
                              <w:color w:val="323232"/>
                              <w:spacing w:val="-5"/>
                              <w:szCs w:val="19"/>
                            </w:rPr>
                          </w:pPr>
                          <w:r w:rsidRPr="003F1FDE">
                            <w:rPr>
                              <w:rFonts w:ascii="Cambria" w:hAnsi="Cambria"/>
                              <w:b/>
                              <w:bCs/>
                              <w:color w:val="323232"/>
                              <w:spacing w:val="-5"/>
                              <w:szCs w:val="19"/>
                            </w:rPr>
                            <w:t>Strada I.C. Brătianu</w:t>
                          </w:r>
                          <w:r>
                            <w:rPr>
                              <w:rFonts w:ascii="Cambria" w:hAnsi="Cambria"/>
                              <w:b/>
                              <w:bCs/>
                              <w:color w:val="323232"/>
                              <w:spacing w:val="-5"/>
                              <w:szCs w:val="19"/>
                            </w:rPr>
                            <w:t xml:space="preserve">; </w:t>
                          </w:r>
                          <w:r w:rsidRPr="003F1FDE">
                            <w:rPr>
                              <w:rFonts w:ascii="Cambria" w:hAnsi="Cambria"/>
                              <w:b/>
                              <w:bCs/>
                              <w:color w:val="323232"/>
                              <w:spacing w:val="-5"/>
                              <w:szCs w:val="19"/>
                            </w:rPr>
                            <w:t>nr. 105</w:t>
                          </w:r>
                          <w:r>
                            <w:rPr>
                              <w:rFonts w:ascii="Cambria" w:hAnsi="Cambria"/>
                              <w:b/>
                              <w:bCs/>
                              <w:color w:val="323232"/>
                              <w:spacing w:val="-5"/>
                              <w:szCs w:val="19"/>
                            </w:rPr>
                            <w:t xml:space="preserve">; </w:t>
                          </w:r>
                          <w:r w:rsidRPr="003F1FDE">
                            <w:rPr>
                              <w:rFonts w:ascii="Cambria" w:hAnsi="Cambria"/>
                              <w:b/>
                              <w:bCs/>
                              <w:color w:val="323232"/>
                              <w:spacing w:val="-5"/>
                              <w:szCs w:val="19"/>
                            </w:rPr>
                            <w:t>Ion Creangă</w:t>
                          </w:r>
                        </w:p>
                        <w:p w14:paraId="7DE9F3EC" w14:textId="707D0174" w:rsidR="00302076" w:rsidRPr="00A10810" w:rsidRDefault="00302076" w:rsidP="00376AD6">
                          <w:pPr>
                            <w:shd w:val="clear" w:color="auto" w:fill="FFFFFF"/>
                            <w:jc w:val="center"/>
                            <w:outlineLvl w:val="0"/>
                            <w:rPr>
                              <w:rFonts w:ascii="Cambria" w:hAnsi="Cambria"/>
                              <w:b/>
                              <w:bCs/>
                              <w:color w:val="323232"/>
                              <w:spacing w:val="-5"/>
                              <w:szCs w:val="19"/>
                            </w:rPr>
                          </w:pPr>
                          <w:r>
                            <w:rPr>
                              <w:rFonts w:ascii="Cambria" w:hAnsi="Cambria"/>
                              <w:b/>
                              <w:bCs/>
                              <w:color w:val="323232"/>
                              <w:spacing w:val="-5"/>
                              <w:szCs w:val="19"/>
                              <w:lang w:val="fr-FR"/>
                            </w:rPr>
                            <w:t xml:space="preserve">Tel: (004) 0233 780013, fax : </w:t>
                          </w:r>
                          <w:r w:rsidRPr="000B0F1A">
                            <w:rPr>
                              <w:rFonts w:ascii="Cambria" w:hAnsi="Cambria"/>
                              <w:b/>
                              <w:bCs/>
                              <w:color w:val="323232"/>
                              <w:spacing w:val="-5"/>
                              <w:szCs w:val="19"/>
                              <w:lang w:val="fr-FR"/>
                            </w:rPr>
                            <w:t xml:space="preserve"> 0233 780266</w:t>
                          </w:r>
                        </w:p>
                        <w:p w14:paraId="133FA504" w14:textId="77777777" w:rsidR="00302076" w:rsidRPr="00A10810" w:rsidRDefault="00302076" w:rsidP="00376AD6">
                          <w:pPr>
                            <w:shd w:val="clear" w:color="auto" w:fill="FFFFFF"/>
                            <w:ind w:left="883" w:hanging="883"/>
                            <w:jc w:val="center"/>
                            <w:rPr>
                              <w:rFonts w:ascii="Cambria" w:hAnsi="Cambria"/>
                              <w:b/>
                              <w:i/>
                              <w:lang w:val="ro-RO"/>
                            </w:rPr>
                          </w:pPr>
                          <w:r w:rsidRPr="00A10810">
                            <w:rPr>
                              <w:rFonts w:ascii="Cambria" w:hAnsi="Cambria"/>
                              <w:b/>
                              <w:i/>
                              <w:spacing w:val="-8"/>
                              <w:lang w:val="ro-RO"/>
                            </w:rPr>
                            <w:t xml:space="preserve">E-mail: </w:t>
                          </w:r>
                          <w:r>
                            <w:rPr>
                              <w:rFonts w:ascii="Cambria" w:hAnsi="Cambria"/>
                              <w:b/>
                              <w:i/>
                              <w:spacing w:val="-8"/>
                              <w:lang w:val="ro-RO"/>
                            </w:rPr>
                            <w:t>primariaioncreaga@gmail.com</w:t>
                          </w:r>
                        </w:p>
                        <w:p w14:paraId="0BAA3CBC" w14:textId="40A32617" w:rsidR="00302076" w:rsidRPr="00A10810" w:rsidRDefault="00302076" w:rsidP="00376AD6">
                          <w:pPr>
                            <w:shd w:val="clear" w:color="auto" w:fill="FFFFFF"/>
                            <w:ind w:left="883" w:hanging="883"/>
                            <w:jc w:val="center"/>
                            <w:rPr>
                              <w:rFonts w:ascii="Cambria" w:hAnsi="Cambria"/>
                              <w:b/>
                              <w:i/>
                              <w:lang w:val="ro-RO"/>
                            </w:rPr>
                          </w:pPr>
                          <w:r>
                            <w:rPr>
                              <w:rFonts w:ascii="Cambria" w:hAnsi="Cambria"/>
                              <w:b/>
                              <w:i/>
                              <w:lang w:val="ro-RO"/>
                            </w:rPr>
                            <w:t>Web: www.primariaioncreanga.ro</w:t>
                          </w:r>
                        </w:p>
                        <w:p w14:paraId="1CE8A734" w14:textId="77777777" w:rsidR="00302076" w:rsidRPr="00F952F3" w:rsidRDefault="00302076" w:rsidP="00376AD6">
                          <w:pPr>
                            <w:shd w:val="clear" w:color="auto" w:fill="FFFFFF"/>
                            <w:spacing w:line="202" w:lineRule="exact"/>
                            <w:ind w:left="883" w:hanging="883"/>
                            <w:jc w:val="center"/>
                            <w:rPr>
                              <w:b/>
                              <w:lang w:val="ro-RO"/>
                            </w:rPr>
                          </w:pPr>
                        </w:p>
                        <w:p w14:paraId="2463447E" w14:textId="77777777" w:rsidR="00302076" w:rsidRDefault="00302076" w:rsidP="00376AD6">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7EFEE" id="_x0000_t202" coordsize="21600,21600" o:spt="202" path="m,l,21600r21600,l21600,xe">
              <v:stroke joinstyle="miter"/>
              <v:path gradientshapeok="t" o:connecttype="rect"/>
            </v:shapetype>
            <v:shape id="Text Box 5" o:spid="_x0000_s1026" type="#_x0000_t202" style="position:absolute;margin-left:105.75pt;margin-top:3.8pt;width:240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" stroked="f">
              <v:textbox>
                <w:txbxContent>
                  <w:p w14:paraId="7BA44CBA" w14:textId="77777777" w:rsidR="00302076" w:rsidRPr="00A10810" w:rsidRDefault="00302076" w:rsidP="00376AD6">
                    <w:pPr>
                      <w:jc w:val="center"/>
                      <w:rPr>
                        <w:rFonts w:ascii="Cambria" w:hAnsi="Cambria"/>
                        <w:b/>
                        <w:bCs/>
                        <w:sz w:val="24"/>
                        <w:szCs w:val="24"/>
                        <w:lang w:val="fr-FR"/>
                      </w:rPr>
                    </w:pPr>
                    <w:r w:rsidRPr="00A10810">
                      <w:rPr>
                        <w:rFonts w:ascii="Cambria" w:hAnsi="Cambria"/>
                        <w:b/>
                        <w:bCs/>
                        <w:sz w:val="24"/>
                        <w:szCs w:val="24"/>
                        <w:lang w:val="fr-FR"/>
                      </w:rPr>
                      <w:t>ROMÂNIA</w:t>
                    </w:r>
                  </w:p>
                  <w:p w14:paraId="7980DFE3" w14:textId="77777777" w:rsidR="00302076" w:rsidRDefault="00302076" w:rsidP="00FD6D5F">
                    <w:pPr>
                      <w:pStyle w:val="Heading4"/>
                      <w:rPr>
                        <w:rFonts w:ascii="Cambria" w:hAnsi="Cambria"/>
                        <w:sz w:val="24"/>
                        <w:lang w:val="en-GB"/>
                      </w:rPr>
                    </w:pPr>
                    <w:r w:rsidRPr="00A10810">
                      <w:rPr>
                        <w:rFonts w:ascii="Cambria" w:hAnsi="Cambria"/>
                        <w:sz w:val="24"/>
                        <w:lang w:val="en-GB"/>
                      </w:rPr>
                      <w:t>JUDEŢUL NEAMȚ</w:t>
                    </w:r>
                  </w:p>
                  <w:p w14:paraId="1C19E532" w14:textId="6019FC34" w:rsidR="00302076" w:rsidRPr="00FD6D5F" w:rsidRDefault="00302076" w:rsidP="00FD6D5F">
                    <w:pPr>
                      <w:pStyle w:val="Heading4"/>
                      <w:rPr>
                        <w:rFonts w:ascii="Cambria" w:hAnsi="Cambria"/>
                        <w:sz w:val="24"/>
                        <w:lang w:val="en-GB"/>
                      </w:rPr>
                    </w:pPr>
                    <w:r>
                      <w:rPr>
                        <w:rFonts w:ascii="Cambria" w:hAnsi="Cambria"/>
                        <w:sz w:val="24"/>
                      </w:rPr>
                      <w:t>PRIMĂRIA ION CREANG</w:t>
                    </w:r>
                    <w:r w:rsidRPr="003F1FDE">
                      <w:rPr>
                        <w:rFonts w:ascii="Cambria" w:hAnsi="Cambria"/>
                        <w:sz w:val="24"/>
                      </w:rPr>
                      <w:t>Ă</w:t>
                    </w:r>
                  </w:p>
                  <w:p w14:paraId="287A7BBE" w14:textId="77777777" w:rsidR="00302076" w:rsidRPr="00A10810" w:rsidRDefault="00302076" w:rsidP="00376AD6">
                    <w:pPr>
                      <w:shd w:val="clear" w:color="auto" w:fill="FFFFFF"/>
                      <w:jc w:val="center"/>
                      <w:outlineLvl w:val="0"/>
                      <w:rPr>
                        <w:rFonts w:ascii="Cambria" w:hAnsi="Cambria"/>
                        <w:b/>
                        <w:bCs/>
                        <w:color w:val="323232"/>
                        <w:spacing w:val="-5"/>
                        <w:szCs w:val="19"/>
                      </w:rPr>
                    </w:pPr>
                    <w:r w:rsidRPr="003F1FDE">
                      <w:rPr>
                        <w:rFonts w:ascii="Cambria" w:hAnsi="Cambria"/>
                        <w:b/>
                        <w:bCs/>
                        <w:color w:val="323232"/>
                        <w:spacing w:val="-5"/>
                        <w:szCs w:val="19"/>
                      </w:rPr>
                      <w:t>Strada I.C. Brătianu</w:t>
                    </w:r>
                    <w:r>
                      <w:rPr>
                        <w:rFonts w:ascii="Cambria" w:hAnsi="Cambria"/>
                        <w:b/>
                        <w:bCs/>
                        <w:color w:val="323232"/>
                        <w:spacing w:val="-5"/>
                        <w:szCs w:val="19"/>
                      </w:rPr>
                      <w:t xml:space="preserve">; </w:t>
                    </w:r>
                    <w:r w:rsidRPr="003F1FDE">
                      <w:rPr>
                        <w:rFonts w:ascii="Cambria" w:hAnsi="Cambria"/>
                        <w:b/>
                        <w:bCs/>
                        <w:color w:val="323232"/>
                        <w:spacing w:val="-5"/>
                        <w:szCs w:val="19"/>
                      </w:rPr>
                      <w:t>nr. 105</w:t>
                    </w:r>
                    <w:r>
                      <w:rPr>
                        <w:rFonts w:ascii="Cambria" w:hAnsi="Cambria"/>
                        <w:b/>
                        <w:bCs/>
                        <w:color w:val="323232"/>
                        <w:spacing w:val="-5"/>
                        <w:szCs w:val="19"/>
                      </w:rPr>
                      <w:t xml:space="preserve">; </w:t>
                    </w:r>
                    <w:r w:rsidRPr="003F1FDE">
                      <w:rPr>
                        <w:rFonts w:ascii="Cambria" w:hAnsi="Cambria"/>
                        <w:b/>
                        <w:bCs/>
                        <w:color w:val="323232"/>
                        <w:spacing w:val="-5"/>
                        <w:szCs w:val="19"/>
                      </w:rPr>
                      <w:t>Ion Creangă</w:t>
                    </w:r>
                  </w:p>
                  <w:p w14:paraId="7DE9F3EC" w14:textId="707D0174" w:rsidR="00302076" w:rsidRPr="00A10810" w:rsidRDefault="00302076" w:rsidP="00376AD6">
                    <w:pPr>
                      <w:shd w:val="clear" w:color="auto" w:fill="FFFFFF"/>
                      <w:jc w:val="center"/>
                      <w:outlineLvl w:val="0"/>
                      <w:rPr>
                        <w:rFonts w:ascii="Cambria" w:hAnsi="Cambria"/>
                        <w:b/>
                        <w:bCs/>
                        <w:color w:val="323232"/>
                        <w:spacing w:val="-5"/>
                        <w:szCs w:val="19"/>
                      </w:rPr>
                    </w:pPr>
                    <w:r>
                      <w:rPr>
                        <w:rFonts w:ascii="Cambria" w:hAnsi="Cambria"/>
                        <w:b/>
                        <w:bCs/>
                        <w:color w:val="323232"/>
                        <w:spacing w:val="-5"/>
                        <w:szCs w:val="19"/>
                        <w:lang w:val="fr-FR"/>
                      </w:rPr>
                      <w:t xml:space="preserve">Tel: (004) 0233 780013, fax : </w:t>
                    </w:r>
                    <w:r w:rsidRPr="000B0F1A">
                      <w:rPr>
                        <w:rFonts w:ascii="Cambria" w:hAnsi="Cambria"/>
                        <w:b/>
                        <w:bCs/>
                        <w:color w:val="323232"/>
                        <w:spacing w:val="-5"/>
                        <w:szCs w:val="19"/>
                        <w:lang w:val="fr-FR"/>
                      </w:rPr>
                      <w:t xml:space="preserve"> 0233 780266</w:t>
                    </w:r>
                  </w:p>
                  <w:p w14:paraId="133FA504" w14:textId="77777777" w:rsidR="00302076" w:rsidRPr="00A10810" w:rsidRDefault="00302076" w:rsidP="00376AD6">
                    <w:pPr>
                      <w:shd w:val="clear" w:color="auto" w:fill="FFFFFF"/>
                      <w:ind w:left="883" w:hanging="883"/>
                      <w:jc w:val="center"/>
                      <w:rPr>
                        <w:rFonts w:ascii="Cambria" w:hAnsi="Cambria"/>
                        <w:b/>
                        <w:i/>
                        <w:lang w:val="ro-RO"/>
                      </w:rPr>
                    </w:pPr>
                    <w:r w:rsidRPr="00A10810">
                      <w:rPr>
                        <w:rFonts w:ascii="Cambria" w:hAnsi="Cambria"/>
                        <w:b/>
                        <w:i/>
                        <w:spacing w:val="-8"/>
                        <w:lang w:val="ro-RO"/>
                      </w:rPr>
                      <w:t xml:space="preserve">E-mail: </w:t>
                    </w:r>
                    <w:r>
                      <w:rPr>
                        <w:rFonts w:ascii="Cambria" w:hAnsi="Cambria"/>
                        <w:b/>
                        <w:i/>
                        <w:spacing w:val="-8"/>
                        <w:lang w:val="ro-RO"/>
                      </w:rPr>
                      <w:t>primariaioncreaga@gmail.com</w:t>
                    </w:r>
                  </w:p>
                  <w:p w14:paraId="0BAA3CBC" w14:textId="40A32617" w:rsidR="00302076" w:rsidRPr="00A10810" w:rsidRDefault="00302076" w:rsidP="00376AD6">
                    <w:pPr>
                      <w:shd w:val="clear" w:color="auto" w:fill="FFFFFF"/>
                      <w:ind w:left="883" w:hanging="883"/>
                      <w:jc w:val="center"/>
                      <w:rPr>
                        <w:rFonts w:ascii="Cambria" w:hAnsi="Cambria"/>
                        <w:b/>
                        <w:i/>
                        <w:lang w:val="ro-RO"/>
                      </w:rPr>
                    </w:pPr>
                    <w:r>
                      <w:rPr>
                        <w:rFonts w:ascii="Cambria" w:hAnsi="Cambria"/>
                        <w:b/>
                        <w:i/>
                        <w:lang w:val="ro-RO"/>
                      </w:rPr>
                      <w:t>Web: www.primariaioncreanga.ro</w:t>
                    </w:r>
                  </w:p>
                  <w:p w14:paraId="1CE8A734" w14:textId="77777777" w:rsidR="00302076" w:rsidRPr="00F952F3" w:rsidRDefault="00302076" w:rsidP="00376AD6">
                    <w:pPr>
                      <w:shd w:val="clear" w:color="auto" w:fill="FFFFFF"/>
                      <w:spacing w:line="202" w:lineRule="exact"/>
                      <w:ind w:left="883" w:hanging="883"/>
                      <w:jc w:val="center"/>
                      <w:rPr>
                        <w:b/>
                        <w:lang w:val="ro-RO"/>
                      </w:rPr>
                    </w:pPr>
                  </w:p>
                  <w:p w14:paraId="2463447E" w14:textId="77777777" w:rsidR="00302076" w:rsidRDefault="00302076" w:rsidP="00376AD6">
                    <w:pPr>
                      <w:pStyle w:val="Heading5"/>
                    </w:pPr>
                  </w:p>
                </w:txbxContent>
              </v:textbox>
            </v:shape>
          </w:pict>
        </mc:Fallback>
      </mc:AlternateContent>
    </w:r>
    <w:r>
      <w:rPr>
        <w:rFonts w:ascii="Cambria" w:hAnsi="Cambria"/>
        <w:b/>
        <w:bCs/>
        <w:i/>
        <w:sz w:val="32"/>
        <w:szCs w:val="32"/>
        <w:lang w:val="it-IT"/>
      </w:rPr>
      <w:t xml:space="preserve">        </w:t>
    </w:r>
    <w:r>
      <w:rPr>
        <w:noProof/>
        <w:lang w:val="en-US"/>
      </w:rPr>
      <w:drawing>
        <wp:inline distT="0" distB="0" distL="0" distR="0" wp14:anchorId="7E659594" wp14:editId="70C4D8BE">
          <wp:extent cx="980466" cy="1295400"/>
          <wp:effectExtent l="171450" t="171450" r="372110" b="342900"/>
          <wp:docPr id="8" name="Picture 8"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Romania.sv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2980" cy="1298722"/>
                  </a:xfrm>
                  <a:prstGeom prst="rect">
                    <a:avLst/>
                  </a:prstGeom>
                  <a:ln>
                    <a:noFill/>
                  </a:ln>
                  <a:effectLst>
                    <a:outerShdw blurRad="292100" dist="139700" dir="2700000" algn="tl" rotWithShape="0">
                      <a:srgbClr val="333333">
                        <a:alpha val="65000"/>
                      </a:srgbClr>
                    </a:outerShdw>
                  </a:effectLst>
                </pic:spPr>
              </pic:pic>
            </a:graphicData>
          </a:graphic>
        </wp:inline>
      </w:drawing>
    </w:r>
  </w:p>
  <w:p w14:paraId="77D4AEF6" w14:textId="77777777" w:rsidR="00302076" w:rsidRDefault="00000000" w:rsidP="00326968">
    <w:pPr>
      <w:pStyle w:val="Header"/>
      <w:spacing w:line="120" w:lineRule="auto"/>
      <w:jc w:val="center"/>
      <w:rPr>
        <w:rFonts w:ascii="Cambria" w:hAnsi="Cambria"/>
        <w:color w:val="000000"/>
        <w:sz w:val="18"/>
        <w:szCs w:val="18"/>
        <w:lang w:val="en-US"/>
      </w:rPr>
    </w:pPr>
    <w:r>
      <w:rPr>
        <w:rFonts w:ascii="Cambria" w:hAnsi="Cambria"/>
        <w:color w:val="000000"/>
        <w:sz w:val="18"/>
        <w:szCs w:val="18"/>
        <w:lang w:val="en-US"/>
      </w:rPr>
      <w:pict w14:anchorId="60E8DA8A">
        <v:rect id="_x0000_i1025" style="width:566.95pt;height:2pt" o:hralign="center" o:hrstd="t" o:hrnoshade="t" o:hr="t" fillcolor="#1f497d" stroked="f"/>
      </w:pict>
    </w:r>
    <w:r>
      <w:rPr>
        <w:rFonts w:ascii="Cambria" w:hAnsi="Cambria"/>
        <w:color w:val="000000"/>
        <w:sz w:val="18"/>
        <w:szCs w:val="18"/>
        <w:lang w:val="en-US"/>
      </w:rPr>
      <w:pict w14:anchorId="6014C8CE">
        <v:rect id="_x0000_i1026" style="width:566.95pt;height:2pt" o:hralign="center" o:hrstd="t" o:hrnoshade="t" o:hr="t" fillcolor="yellow" stroked="f"/>
      </w:pict>
    </w:r>
  </w:p>
  <w:p w14:paraId="354900FD" w14:textId="77777777" w:rsidR="00302076" w:rsidRDefault="00000000" w:rsidP="00326968">
    <w:pPr>
      <w:pStyle w:val="Header"/>
      <w:spacing w:line="120" w:lineRule="auto"/>
      <w:jc w:val="center"/>
      <w:rPr>
        <w:rFonts w:ascii="Cambria" w:hAnsi="Cambria"/>
        <w:color w:val="000000"/>
        <w:sz w:val="18"/>
        <w:szCs w:val="18"/>
        <w:lang w:val="en-US"/>
      </w:rPr>
    </w:pPr>
    <w:r>
      <w:rPr>
        <w:rFonts w:ascii="Cambria" w:hAnsi="Cambria"/>
        <w:color w:val="000000"/>
        <w:sz w:val="18"/>
        <w:szCs w:val="18"/>
        <w:lang w:val="en-US"/>
      </w:rPr>
      <w:pict w14:anchorId="18687D86">
        <v:rect id="_x0000_i1027" style="width:566.95pt;height:2pt" o:hralign="center" o:hrstd="t" o:hrnoshade="t" o:hr="t" fillcolor="#c00000" stroked="f"/>
      </w:pict>
    </w:r>
  </w:p>
  <w:p w14:paraId="4CB7B9DC" w14:textId="0E7C741C" w:rsidR="00302076" w:rsidRDefault="00302076" w:rsidP="00002A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Arial" w:hAnsi="Arial" w:cs="Symbol"/>
      </w:rPr>
    </w:lvl>
    <w:lvl w:ilvl="1">
      <w:start w:val="1"/>
      <w:numFmt w:val="bullet"/>
      <w:lvlText w:val="o"/>
      <w:lvlJc w:val="left"/>
      <w:pPr>
        <w:tabs>
          <w:tab w:val="num" w:pos="1440"/>
        </w:tabs>
        <w:ind w:left="1440" w:hanging="360"/>
      </w:pPr>
      <w:rPr>
        <w:rFonts w:ascii="Courier New" w:hAnsi="Courier New" w:cs="Wingdings 2"/>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Wingdings 2"/>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2"/>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5"/>
    <w:multiLevelType w:val="multilevel"/>
    <w:tmpl w:val="00000005"/>
    <w:name w:val="WW8Num4"/>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ascii="Courier New" w:hAnsi="Courier New" w:cs="MS Sans Serif"/>
      </w:rPr>
    </w:lvl>
    <w:lvl w:ilvl="2">
      <w:start w:val="1"/>
      <w:numFmt w:val="lowerRoman"/>
      <w:lvlText w:val="%3."/>
      <w:lvlJc w:val="lef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5194C0E"/>
    <w:multiLevelType w:val="hybridMultilevel"/>
    <w:tmpl w:val="4A1EF252"/>
    <w:lvl w:ilvl="0" w:tplc="7084FB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447B"/>
    <w:multiLevelType w:val="hybridMultilevel"/>
    <w:tmpl w:val="3B127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515FF"/>
    <w:multiLevelType w:val="hybridMultilevel"/>
    <w:tmpl w:val="FF2CB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210EF"/>
    <w:multiLevelType w:val="hybridMultilevel"/>
    <w:tmpl w:val="2D906678"/>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9B14852"/>
    <w:multiLevelType w:val="hybridMultilevel"/>
    <w:tmpl w:val="4CE07EE6"/>
    <w:lvl w:ilvl="0" w:tplc="755EF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06EB6"/>
    <w:multiLevelType w:val="hybridMultilevel"/>
    <w:tmpl w:val="04C66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309C5"/>
    <w:multiLevelType w:val="hybridMultilevel"/>
    <w:tmpl w:val="66B46B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CB9008A"/>
    <w:multiLevelType w:val="hybridMultilevel"/>
    <w:tmpl w:val="D46E4208"/>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D8E6BDC"/>
    <w:multiLevelType w:val="hybridMultilevel"/>
    <w:tmpl w:val="5D028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E4DAA"/>
    <w:multiLevelType w:val="hybridMultilevel"/>
    <w:tmpl w:val="A46EAF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B24D51"/>
    <w:multiLevelType w:val="hybridMultilevel"/>
    <w:tmpl w:val="82B26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B626A"/>
    <w:multiLevelType w:val="hybridMultilevel"/>
    <w:tmpl w:val="854C4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C5C8F"/>
    <w:multiLevelType w:val="hybridMultilevel"/>
    <w:tmpl w:val="39C82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87F44"/>
    <w:multiLevelType w:val="hybridMultilevel"/>
    <w:tmpl w:val="7AEA099C"/>
    <w:lvl w:ilvl="0" w:tplc="B38A54A4">
      <w:numFmt w:val="bullet"/>
      <w:lvlText w:val="-"/>
      <w:lvlJc w:val="left"/>
      <w:pPr>
        <w:ind w:left="360" w:hanging="360"/>
      </w:pPr>
      <w:rPr>
        <w:rFonts w:ascii="Trebuchet MS" w:eastAsia="Calibri"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D2601DA"/>
    <w:multiLevelType w:val="hybridMultilevel"/>
    <w:tmpl w:val="EBA0D80A"/>
    <w:lvl w:ilvl="0" w:tplc="FBF8DAE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520A1"/>
    <w:multiLevelType w:val="hybridMultilevel"/>
    <w:tmpl w:val="E452B2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C753DC"/>
    <w:multiLevelType w:val="hybridMultilevel"/>
    <w:tmpl w:val="58205B6E"/>
    <w:lvl w:ilvl="0" w:tplc="577CB3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A3B80"/>
    <w:multiLevelType w:val="hybridMultilevel"/>
    <w:tmpl w:val="DF44D7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15B00"/>
    <w:multiLevelType w:val="multilevel"/>
    <w:tmpl w:val="AC7A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071BD"/>
    <w:multiLevelType w:val="hybridMultilevel"/>
    <w:tmpl w:val="3B127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E7F7C"/>
    <w:multiLevelType w:val="hybridMultilevel"/>
    <w:tmpl w:val="C77C9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634E4"/>
    <w:multiLevelType w:val="hybridMultilevel"/>
    <w:tmpl w:val="BD6A3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815B2"/>
    <w:multiLevelType w:val="hybridMultilevel"/>
    <w:tmpl w:val="C21E9212"/>
    <w:lvl w:ilvl="0" w:tplc="D22435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D1348"/>
    <w:multiLevelType w:val="hybridMultilevel"/>
    <w:tmpl w:val="F1FCEC7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F52D67"/>
    <w:multiLevelType w:val="hybridMultilevel"/>
    <w:tmpl w:val="146CD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062249">
    <w:abstractNumId w:val="21"/>
  </w:num>
  <w:num w:numId="2" w16cid:durableId="2071296105">
    <w:abstractNumId w:val="0"/>
  </w:num>
  <w:num w:numId="3" w16cid:durableId="872111705">
    <w:abstractNumId w:val="1"/>
  </w:num>
  <w:num w:numId="4" w16cid:durableId="399757">
    <w:abstractNumId w:val="2"/>
  </w:num>
  <w:num w:numId="5" w16cid:durableId="543718231">
    <w:abstractNumId w:val="6"/>
  </w:num>
  <w:num w:numId="6" w16cid:durableId="810097299">
    <w:abstractNumId w:val="16"/>
  </w:num>
  <w:num w:numId="7" w16cid:durableId="265041974">
    <w:abstractNumId w:val="17"/>
  </w:num>
  <w:num w:numId="8" w16cid:durableId="330988140">
    <w:abstractNumId w:val="11"/>
  </w:num>
  <w:num w:numId="9" w16cid:durableId="742143273">
    <w:abstractNumId w:val="7"/>
  </w:num>
  <w:num w:numId="10" w16cid:durableId="521432208">
    <w:abstractNumId w:val="23"/>
  </w:num>
  <w:num w:numId="11" w16cid:durableId="1224951194">
    <w:abstractNumId w:val="10"/>
  </w:num>
  <w:num w:numId="12" w16cid:durableId="400249108">
    <w:abstractNumId w:val="24"/>
  </w:num>
  <w:num w:numId="13" w16cid:durableId="506359888">
    <w:abstractNumId w:val="13"/>
  </w:num>
  <w:num w:numId="14" w16cid:durableId="1830823971">
    <w:abstractNumId w:val="18"/>
  </w:num>
  <w:num w:numId="15" w16cid:durableId="16390853">
    <w:abstractNumId w:val="12"/>
  </w:num>
  <w:num w:numId="16" w16cid:durableId="1409352060">
    <w:abstractNumId w:val="19"/>
  </w:num>
  <w:num w:numId="17" w16cid:durableId="1747413628">
    <w:abstractNumId w:val="22"/>
  </w:num>
  <w:num w:numId="18" w16cid:durableId="274095238">
    <w:abstractNumId w:val="20"/>
  </w:num>
  <w:num w:numId="19" w16cid:durableId="552277581">
    <w:abstractNumId w:val="3"/>
  </w:num>
  <w:num w:numId="20" w16cid:durableId="1917938434">
    <w:abstractNumId w:val="26"/>
  </w:num>
  <w:num w:numId="21" w16cid:durableId="1656101109">
    <w:abstractNumId w:val="8"/>
  </w:num>
  <w:num w:numId="22" w16cid:durableId="1451587008">
    <w:abstractNumId w:val="27"/>
  </w:num>
  <w:num w:numId="23" w16cid:durableId="1440834494">
    <w:abstractNumId w:val="14"/>
  </w:num>
  <w:num w:numId="24" w16cid:durableId="489638488">
    <w:abstractNumId w:val="25"/>
  </w:num>
  <w:num w:numId="25" w16cid:durableId="1096634521">
    <w:abstractNumId w:val="15"/>
  </w:num>
  <w:num w:numId="26" w16cid:durableId="1471635442">
    <w:abstractNumId w:val="5"/>
  </w:num>
  <w:num w:numId="27" w16cid:durableId="1976250964">
    <w:abstractNumId w:val="4"/>
  </w:num>
  <w:num w:numId="28" w16cid:durableId="611012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gutterAtTop/>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118"/>
    <w:rsid w:val="00002A1F"/>
    <w:rsid w:val="00022060"/>
    <w:rsid w:val="00022CF7"/>
    <w:rsid w:val="000343A8"/>
    <w:rsid w:val="00036CBC"/>
    <w:rsid w:val="000431AE"/>
    <w:rsid w:val="000A0450"/>
    <w:rsid w:val="000B0F1A"/>
    <w:rsid w:val="000B26AA"/>
    <w:rsid w:val="000B4273"/>
    <w:rsid w:val="000D5BA1"/>
    <w:rsid w:val="000F4B4A"/>
    <w:rsid w:val="000F5C51"/>
    <w:rsid w:val="001001B2"/>
    <w:rsid w:val="00110440"/>
    <w:rsid w:val="00114FC9"/>
    <w:rsid w:val="001273C0"/>
    <w:rsid w:val="001361C4"/>
    <w:rsid w:val="0013654E"/>
    <w:rsid w:val="00137DEE"/>
    <w:rsid w:val="00140B5D"/>
    <w:rsid w:val="00141B9A"/>
    <w:rsid w:val="001423D8"/>
    <w:rsid w:val="00143916"/>
    <w:rsid w:val="001454CE"/>
    <w:rsid w:val="00155F7E"/>
    <w:rsid w:val="001621AC"/>
    <w:rsid w:val="00173DE8"/>
    <w:rsid w:val="001856FE"/>
    <w:rsid w:val="00185CF1"/>
    <w:rsid w:val="00195051"/>
    <w:rsid w:val="00196D75"/>
    <w:rsid w:val="001A2BEB"/>
    <w:rsid w:val="001B5BA0"/>
    <w:rsid w:val="001D1C1F"/>
    <w:rsid w:val="001F3028"/>
    <w:rsid w:val="00211BE7"/>
    <w:rsid w:val="00223DDB"/>
    <w:rsid w:val="0022787A"/>
    <w:rsid w:val="002450FB"/>
    <w:rsid w:val="002574D0"/>
    <w:rsid w:val="0026083D"/>
    <w:rsid w:val="00263C5F"/>
    <w:rsid w:val="002644CC"/>
    <w:rsid w:val="00271C60"/>
    <w:rsid w:val="0027462E"/>
    <w:rsid w:val="002834F4"/>
    <w:rsid w:val="00286B97"/>
    <w:rsid w:val="00287E64"/>
    <w:rsid w:val="00295B84"/>
    <w:rsid w:val="002D4061"/>
    <w:rsid w:val="002D7DBD"/>
    <w:rsid w:val="002E08CA"/>
    <w:rsid w:val="00302076"/>
    <w:rsid w:val="00302628"/>
    <w:rsid w:val="00311B42"/>
    <w:rsid w:val="00312738"/>
    <w:rsid w:val="00314E46"/>
    <w:rsid w:val="00326968"/>
    <w:rsid w:val="003279C5"/>
    <w:rsid w:val="00330D93"/>
    <w:rsid w:val="00331539"/>
    <w:rsid w:val="003323AE"/>
    <w:rsid w:val="00332C26"/>
    <w:rsid w:val="003342E1"/>
    <w:rsid w:val="0033615C"/>
    <w:rsid w:val="003371C5"/>
    <w:rsid w:val="003372F0"/>
    <w:rsid w:val="00345AB8"/>
    <w:rsid w:val="003461B8"/>
    <w:rsid w:val="00352A4E"/>
    <w:rsid w:val="003556A1"/>
    <w:rsid w:val="00367BA1"/>
    <w:rsid w:val="0037371D"/>
    <w:rsid w:val="00373D92"/>
    <w:rsid w:val="00376A58"/>
    <w:rsid w:val="00376AD6"/>
    <w:rsid w:val="00377160"/>
    <w:rsid w:val="003866DE"/>
    <w:rsid w:val="00397BEB"/>
    <w:rsid w:val="003A6107"/>
    <w:rsid w:val="003A7BDF"/>
    <w:rsid w:val="003B061C"/>
    <w:rsid w:val="003B555C"/>
    <w:rsid w:val="003C685F"/>
    <w:rsid w:val="003C7ABD"/>
    <w:rsid w:val="003E28B4"/>
    <w:rsid w:val="003E5792"/>
    <w:rsid w:val="003F1FDE"/>
    <w:rsid w:val="004055E5"/>
    <w:rsid w:val="00417783"/>
    <w:rsid w:val="0042085A"/>
    <w:rsid w:val="00432ED5"/>
    <w:rsid w:val="004424DD"/>
    <w:rsid w:val="00457B9C"/>
    <w:rsid w:val="00463CF8"/>
    <w:rsid w:val="00471257"/>
    <w:rsid w:val="00486F07"/>
    <w:rsid w:val="00487844"/>
    <w:rsid w:val="00490E06"/>
    <w:rsid w:val="00496118"/>
    <w:rsid w:val="00496C5D"/>
    <w:rsid w:val="00497DE0"/>
    <w:rsid w:val="004A282F"/>
    <w:rsid w:val="004A39DE"/>
    <w:rsid w:val="004B66B4"/>
    <w:rsid w:val="004D0242"/>
    <w:rsid w:val="004D038B"/>
    <w:rsid w:val="004D0635"/>
    <w:rsid w:val="004D365A"/>
    <w:rsid w:val="004F3974"/>
    <w:rsid w:val="004F7F68"/>
    <w:rsid w:val="00500558"/>
    <w:rsid w:val="00505031"/>
    <w:rsid w:val="00512414"/>
    <w:rsid w:val="00514529"/>
    <w:rsid w:val="00521E8A"/>
    <w:rsid w:val="00525276"/>
    <w:rsid w:val="005278CC"/>
    <w:rsid w:val="005320CE"/>
    <w:rsid w:val="00543015"/>
    <w:rsid w:val="005578A8"/>
    <w:rsid w:val="00560681"/>
    <w:rsid w:val="00560D28"/>
    <w:rsid w:val="00576BAD"/>
    <w:rsid w:val="00585E43"/>
    <w:rsid w:val="0058601B"/>
    <w:rsid w:val="0059144D"/>
    <w:rsid w:val="005A5DBB"/>
    <w:rsid w:val="005B0B68"/>
    <w:rsid w:val="005B3547"/>
    <w:rsid w:val="005C250A"/>
    <w:rsid w:val="005C2828"/>
    <w:rsid w:val="005F0012"/>
    <w:rsid w:val="005F7145"/>
    <w:rsid w:val="0060356D"/>
    <w:rsid w:val="006059E4"/>
    <w:rsid w:val="00614ECA"/>
    <w:rsid w:val="00623326"/>
    <w:rsid w:val="00651802"/>
    <w:rsid w:val="00653E1C"/>
    <w:rsid w:val="00666A91"/>
    <w:rsid w:val="006707CB"/>
    <w:rsid w:val="00671274"/>
    <w:rsid w:val="00682A77"/>
    <w:rsid w:val="006876B1"/>
    <w:rsid w:val="006B67FB"/>
    <w:rsid w:val="006C46A7"/>
    <w:rsid w:val="006E2DFA"/>
    <w:rsid w:val="006E6901"/>
    <w:rsid w:val="006E7132"/>
    <w:rsid w:val="00710247"/>
    <w:rsid w:val="00744BCE"/>
    <w:rsid w:val="00747F55"/>
    <w:rsid w:val="007527B4"/>
    <w:rsid w:val="00764C77"/>
    <w:rsid w:val="007707B8"/>
    <w:rsid w:val="00772848"/>
    <w:rsid w:val="00776C3F"/>
    <w:rsid w:val="00787DF8"/>
    <w:rsid w:val="00791240"/>
    <w:rsid w:val="00797277"/>
    <w:rsid w:val="007A3296"/>
    <w:rsid w:val="007A3C01"/>
    <w:rsid w:val="007B06B9"/>
    <w:rsid w:val="007B361D"/>
    <w:rsid w:val="007C1205"/>
    <w:rsid w:val="007D50BB"/>
    <w:rsid w:val="007E046C"/>
    <w:rsid w:val="007E1E46"/>
    <w:rsid w:val="007F7155"/>
    <w:rsid w:val="007F7389"/>
    <w:rsid w:val="0080225C"/>
    <w:rsid w:val="00802BF4"/>
    <w:rsid w:val="00814593"/>
    <w:rsid w:val="00832222"/>
    <w:rsid w:val="00834145"/>
    <w:rsid w:val="00836410"/>
    <w:rsid w:val="00841CE8"/>
    <w:rsid w:val="00842F20"/>
    <w:rsid w:val="008439FF"/>
    <w:rsid w:val="00847485"/>
    <w:rsid w:val="00847B38"/>
    <w:rsid w:val="00847FCE"/>
    <w:rsid w:val="0086082A"/>
    <w:rsid w:val="0087119B"/>
    <w:rsid w:val="00871E53"/>
    <w:rsid w:val="00873034"/>
    <w:rsid w:val="00873615"/>
    <w:rsid w:val="008757D6"/>
    <w:rsid w:val="0088232B"/>
    <w:rsid w:val="00883C12"/>
    <w:rsid w:val="0088710E"/>
    <w:rsid w:val="0089059D"/>
    <w:rsid w:val="008A1ED6"/>
    <w:rsid w:val="008A2FE7"/>
    <w:rsid w:val="008A4A7D"/>
    <w:rsid w:val="008A57DD"/>
    <w:rsid w:val="008A5B71"/>
    <w:rsid w:val="008B0036"/>
    <w:rsid w:val="008B2C6E"/>
    <w:rsid w:val="008B54E1"/>
    <w:rsid w:val="008B792A"/>
    <w:rsid w:val="008B7BEB"/>
    <w:rsid w:val="008D2A34"/>
    <w:rsid w:val="00911EEF"/>
    <w:rsid w:val="00917F8B"/>
    <w:rsid w:val="00920C30"/>
    <w:rsid w:val="009415CC"/>
    <w:rsid w:val="00942C41"/>
    <w:rsid w:val="009508E6"/>
    <w:rsid w:val="00950BDF"/>
    <w:rsid w:val="00951A6F"/>
    <w:rsid w:val="0097289C"/>
    <w:rsid w:val="00992853"/>
    <w:rsid w:val="009A2260"/>
    <w:rsid w:val="009A7976"/>
    <w:rsid w:val="009B5127"/>
    <w:rsid w:val="009B6267"/>
    <w:rsid w:val="009B6D3B"/>
    <w:rsid w:val="009C7F9D"/>
    <w:rsid w:val="009D348E"/>
    <w:rsid w:val="009E36F0"/>
    <w:rsid w:val="009E4D0A"/>
    <w:rsid w:val="009F0C24"/>
    <w:rsid w:val="00A05F08"/>
    <w:rsid w:val="00A10810"/>
    <w:rsid w:val="00A12A57"/>
    <w:rsid w:val="00A13A6C"/>
    <w:rsid w:val="00A2235B"/>
    <w:rsid w:val="00A250CA"/>
    <w:rsid w:val="00A325B1"/>
    <w:rsid w:val="00A41E00"/>
    <w:rsid w:val="00A47F8C"/>
    <w:rsid w:val="00A6618E"/>
    <w:rsid w:val="00A75E30"/>
    <w:rsid w:val="00A95310"/>
    <w:rsid w:val="00A96FA4"/>
    <w:rsid w:val="00AA33F0"/>
    <w:rsid w:val="00AA72C7"/>
    <w:rsid w:val="00AA7E7D"/>
    <w:rsid w:val="00AB71C3"/>
    <w:rsid w:val="00AC03EA"/>
    <w:rsid w:val="00AC323D"/>
    <w:rsid w:val="00AD0271"/>
    <w:rsid w:val="00AD21AB"/>
    <w:rsid w:val="00AD7F1C"/>
    <w:rsid w:val="00AF1C15"/>
    <w:rsid w:val="00B035AA"/>
    <w:rsid w:val="00B042C7"/>
    <w:rsid w:val="00B17D07"/>
    <w:rsid w:val="00B30233"/>
    <w:rsid w:val="00B311EB"/>
    <w:rsid w:val="00B32128"/>
    <w:rsid w:val="00B331FE"/>
    <w:rsid w:val="00B422ED"/>
    <w:rsid w:val="00B44C87"/>
    <w:rsid w:val="00B56664"/>
    <w:rsid w:val="00B56DB2"/>
    <w:rsid w:val="00B64333"/>
    <w:rsid w:val="00B6457A"/>
    <w:rsid w:val="00B645EA"/>
    <w:rsid w:val="00B75A98"/>
    <w:rsid w:val="00B82352"/>
    <w:rsid w:val="00B952DF"/>
    <w:rsid w:val="00BB6C8C"/>
    <w:rsid w:val="00BC2074"/>
    <w:rsid w:val="00BC70EB"/>
    <w:rsid w:val="00BD1D9C"/>
    <w:rsid w:val="00BD4160"/>
    <w:rsid w:val="00BE6CE9"/>
    <w:rsid w:val="00BF393B"/>
    <w:rsid w:val="00C00EFB"/>
    <w:rsid w:val="00C24721"/>
    <w:rsid w:val="00C319BB"/>
    <w:rsid w:val="00C46C93"/>
    <w:rsid w:val="00C50765"/>
    <w:rsid w:val="00C639C5"/>
    <w:rsid w:val="00C639E2"/>
    <w:rsid w:val="00C84B3D"/>
    <w:rsid w:val="00C90040"/>
    <w:rsid w:val="00C955B1"/>
    <w:rsid w:val="00CA1DC5"/>
    <w:rsid w:val="00CA26DC"/>
    <w:rsid w:val="00CB6A72"/>
    <w:rsid w:val="00CC21AF"/>
    <w:rsid w:val="00CC51B9"/>
    <w:rsid w:val="00CC79C4"/>
    <w:rsid w:val="00CD1C82"/>
    <w:rsid w:val="00CE2398"/>
    <w:rsid w:val="00CE2EE3"/>
    <w:rsid w:val="00CF442F"/>
    <w:rsid w:val="00D041F8"/>
    <w:rsid w:val="00D235A6"/>
    <w:rsid w:val="00D24A64"/>
    <w:rsid w:val="00D3547D"/>
    <w:rsid w:val="00D37AE6"/>
    <w:rsid w:val="00D413EE"/>
    <w:rsid w:val="00D430BD"/>
    <w:rsid w:val="00D443EA"/>
    <w:rsid w:val="00D51D7C"/>
    <w:rsid w:val="00D63053"/>
    <w:rsid w:val="00D66A10"/>
    <w:rsid w:val="00D675CF"/>
    <w:rsid w:val="00D77522"/>
    <w:rsid w:val="00D81DB8"/>
    <w:rsid w:val="00D829D0"/>
    <w:rsid w:val="00D8492C"/>
    <w:rsid w:val="00D85034"/>
    <w:rsid w:val="00DA4A60"/>
    <w:rsid w:val="00DB21F1"/>
    <w:rsid w:val="00DD0E7E"/>
    <w:rsid w:val="00DD2124"/>
    <w:rsid w:val="00DD49D4"/>
    <w:rsid w:val="00DE614C"/>
    <w:rsid w:val="00DF7355"/>
    <w:rsid w:val="00E13549"/>
    <w:rsid w:val="00E27E7C"/>
    <w:rsid w:val="00E33DB6"/>
    <w:rsid w:val="00E424AA"/>
    <w:rsid w:val="00E4298E"/>
    <w:rsid w:val="00E44438"/>
    <w:rsid w:val="00E46082"/>
    <w:rsid w:val="00E62A09"/>
    <w:rsid w:val="00E62E54"/>
    <w:rsid w:val="00E63C4A"/>
    <w:rsid w:val="00E80185"/>
    <w:rsid w:val="00E80C6F"/>
    <w:rsid w:val="00E906A4"/>
    <w:rsid w:val="00E9571B"/>
    <w:rsid w:val="00E9616C"/>
    <w:rsid w:val="00EA3D73"/>
    <w:rsid w:val="00EA46A3"/>
    <w:rsid w:val="00EB57F0"/>
    <w:rsid w:val="00EC0CCF"/>
    <w:rsid w:val="00EC0D90"/>
    <w:rsid w:val="00EC6800"/>
    <w:rsid w:val="00ED3FFB"/>
    <w:rsid w:val="00ED44EB"/>
    <w:rsid w:val="00EE3CC5"/>
    <w:rsid w:val="00EF6CFF"/>
    <w:rsid w:val="00F066F2"/>
    <w:rsid w:val="00F07859"/>
    <w:rsid w:val="00F172FF"/>
    <w:rsid w:val="00F523A6"/>
    <w:rsid w:val="00F53EC5"/>
    <w:rsid w:val="00F55A69"/>
    <w:rsid w:val="00F647BD"/>
    <w:rsid w:val="00F6484D"/>
    <w:rsid w:val="00F656BF"/>
    <w:rsid w:val="00F933C5"/>
    <w:rsid w:val="00FA11B6"/>
    <w:rsid w:val="00FA201F"/>
    <w:rsid w:val="00FA365F"/>
    <w:rsid w:val="00FA4D0F"/>
    <w:rsid w:val="00FB34D4"/>
    <w:rsid w:val="00FC3890"/>
    <w:rsid w:val="00FC3BB5"/>
    <w:rsid w:val="00FC594B"/>
    <w:rsid w:val="00FD6D5F"/>
    <w:rsid w:val="00FF24BF"/>
    <w:rsid w:val="00FF5F55"/>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E7204"/>
  <w15:docId w15:val="{C0FED489-7785-4586-A9C4-B10BC8E3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34"/>
    <w:rPr>
      <w:rFonts w:ascii="Times New Roman" w:eastAsia="Times New Roman" w:hAnsi="Times New Roman"/>
      <w:lang w:val="en-AU"/>
    </w:rPr>
  </w:style>
  <w:style w:type="paragraph" w:styleId="Heading1">
    <w:name w:val="heading 1"/>
    <w:basedOn w:val="Normal"/>
    <w:next w:val="Normal"/>
    <w:link w:val="Heading1Char"/>
    <w:uiPriority w:val="9"/>
    <w:qFormat/>
    <w:rsid w:val="00EF6C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F6C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76AD6"/>
    <w:pPr>
      <w:keepNext/>
      <w:jc w:val="center"/>
      <w:outlineLvl w:val="3"/>
    </w:pPr>
    <w:rPr>
      <w:b/>
      <w:bCs/>
      <w:sz w:val="28"/>
      <w:szCs w:val="24"/>
      <w:lang w:val="fr-FR" w:eastAsia="ro-RO"/>
    </w:rPr>
  </w:style>
  <w:style w:type="paragraph" w:styleId="Heading5">
    <w:name w:val="heading 5"/>
    <w:basedOn w:val="Normal"/>
    <w:next w:val="Normal"/>
    <w:link w:val="Heading5Char"/>
    <w:qFormat/>
    <w:rsid w:val="00376AD6"/>
    <w:pPr>
      <w:keepNext/>
      <w:jc w:val="center"/>
      <w:outlineLvl w:val="4"/>
    </w:pPr>
    <w:rPr>
      <w:b/>
      <w:bCs/>
      <w:sz w:val="28"/>
      <w:szCs w:val="24"/>
      <w:u w:val="single"/>
      <w:lang w:val="ro-RO" w:eastAsia="ro-RO"/>
    </w:rPr>
  </w:style>
  <w:style w:type="paragraph" w:styleId="Heading6">
    <w:name w:val="heading 6"/>
    <w:basedOn w:val="Normal"/>
    <w:next w:val="Normal"/>
    <w:link w:val="Heading6Char"/>
    <w:uiPriority w:val="9"/>
    <w:semiHidden/>
    <w:unhideWhenUsed/>
    <w:qFormat/>
    <w:rsid w:val="00EF6CF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118"/>
    <w:pPr>
      <w:tabs>
        <w:tab w:val="center" w:pos="4680"/>
        <w:tab w:val="right" w:pos="9360"/>
      </w:tabs>
    </w:pPr>
  </w:style>
  <w:style w:type="character" w:customStyle="1" w:styleId="HeaderChar">
    <w:name w:val="Header Char"/>
    <w:basedOn w:val="DefaultParagraphFont"/>
    <w:link w:val="Header"/>
    <w:uiPriority w:val="99"/>
    <w:rsid w:val="00496118"/>
  </w:style>
  <w:style w:type="paragraph" w:styleId="Footer">
    <w:name w:val="footer"/>
    <w:basedOn w:val="Normal"/>
    <w:link w:val="FooterChar"/>
    <w:uiPriority w:val="99"/>
    <w:unhideWhenUsed/>
    <w:rsid w:val="00496118"/>
    <w:pPr>
      <w:tabs>
        <w:tab w:val="center" w:pos="4680"/>
        <w:tab w:val="right" w:pos="9360"/>
      </w:tabs>
    </w:pPr>
  </w:style>
  <w:style w:type="character" w:customStyle="1" w:styleId="FooterChar">
    <w:name w:val="Footer Char"/>
    <w:basedOn w:val="DefaultParagraphFont"/>
    <w:link w:val="Footer"/>
    <w:uiPriority w:val="99"/>
    <w:rsid w:val="00496118"/>
  </w:style>
  <w:style w:type="paragraph" w:styleId="BalloonText">
    <w:name w:val="Balloon Text"/>
    <w:basedOn w:val="Normal"/>
    <w:link w:val="BalloonTextChar"/>
    <w:uiPriority w:val="99"/>
    <w:semiHidden/>
    <w:unhideWhenUsed/>
    <w:rsid w:val="00496118"/>
    <w:rPr>
      <w:rFonts w:ascii="Tahoma" w:hAnsi="Tahoma" w:cs="Tahoma"/>
      <w:sz w:val="16"/>
      <w:szCs w:val="16"/>
    </w:rPr>
  </w:style>
  <w:style w:type="character" w:customStyle="1" w:styleId="BalloonTextChar">
    <w:name w:val="Balloon Text Char"/>
    <w:basedOn w:val="DefaultParagraphFont"/>
    <w:link w:val="BalloonText"/>
    <w:uiPriority w:val="99"/>
    <w:semiHidden/>
    <w:rsid w:val="00496118"/>
    <w:rPr>
      <w:rFonts w:ascii="Tahoma" w:hAnsi="Tahoma" w:cs="Tahoma"/>
      <w:sz w:val="16"/>
      <w:szCs w:val="16"/>
    </w:rPr>
  </w:style>
  <w:style w:type="character" w:styleId="Strong">
    <w:name w:val="Strong"/>
    <w:basedOn w:val="DefaultParagraphFont"/>
    <w:uiPriority w:val="22"/>
    <w:qFormat/>
    <w:rsid w:val="00E63C4A"/>
    <w:rPr>
      <w:b/>
      <w:bCs/>
    </w:rPr>
  </w:style>
  <w:style w:type="paragraph" w:styleId="DocumentMap">
    <w:name w:val="Document Map"/>
    <w:basedOn w:val="Normal"/>
    <w:link w:val="DocumentMapChar"/>
    <w:uiPriority w:val="99"/>
    <w:semiHidden/>
    <w:unhideWhenUsed/>
    <w:rsid w:val="00671274"/>
    <w:rPr>
      <w:rFonts w:ascii="Tahoma" w:hAnsi="Tahoma" w:cs="Tahoma"/>
      <w:sz w:val="16"/>
      <w:szCs w:val="16"/>
    </w:rPr>
  </w:style>
  <w:style w:type="character" w:customStyle="1" w:styleId="DocumentMapChar">
    <w:name w:val="Document Map Char"/>
    <w:basedOn w:val="DefaultParagraphFont"/>
    <w:link w:val="DocumentMap"/>
    <w:uiPriority w:val="99"/>
    <w:semiHidden/>
    <w:rsid w:val="00671274"/>
    <w:rPr>
      <w:rFonts w:ascii="Tahoma" w:eastAsia="Times New Roman" w:hAnsi="Tahoma" w:cs="Tahoma"/>
      <w:sz w:val="16"/>
      <w:szCs w:val="16"/>
      <w:lang w:val="en-AU"/>
    </w:rPr>
  </w:style>
  <w:style w:type="character" w:customStyle="1" w:styleId="Heading4Char">
    <w:name w:val="Heading 4 Char"/>
    <w:basedOn w:val="DefaultParagraphFont"/>
    <w:link w:val="Heading4"/>
    <w:rsid w:val="00376AD6"/>
    <w:rPr>
      <w:rFonts w:ascii="Times New Roman" w:eastAsia="Times New Roman" w:hAnsi="Times New Roman"/>
      <w:b/>
      <w:bCs/>
      <w:sz w:val="28"/>
      <w:szCs w:val="24"/>
      <w:lang w:val="fr-FR" w:eastAsia="ro-RO"/>
    </w:rPr>
  </w:style>
  <w:style w:type="character" w:customStyle="1" w:styleId="Heading5Char">
    <w:name w:val="Heading 5 Char"/>
    <w:basedOn w:val="DefaultParagraphFont"/>
    <w:link w:val="Heading5"/>
    <w:rsid w:val="00376AD6"/>
    <w:rPr>
      <w:rFonts w:ascii="Times New Roman" w:eastAsia="Times New Roman" w:hAnsi="Times New Roman"/>
      <w:b/>
      <w:bCs/>
      <w:sz w:val="28"/>
      <w:szCs w:val="24"/>
      <w:u w:val="single"/>
      <w:lang w:val="ro-RO" w:eastAsia="ro-RO"/>
    </w:rPr>
  </w:style>
  <w:style w:type="character" w:styleId="Hyperlink">
    <w:name w:val="Hyperlink"/>
    <w:rsid w:val="00376AD6"/>
    <w:rPr>
      <w:color w:val="0000FF"/>
      <w:u w:val="single"/>
    </w:rPr>
  </w:style>
  <w:style w:type="character" w:customStyle="1" w:styleId="Heading1Char">
    <w:name w:val="Heading 1 Char"/>
    <w:basedOn w:val="DefaultParagraphFont"/>
    <w:link w:val="Heading1"/>
    <w:uiPriority w:val="9"/>
    <w:rsid w:val="00EF6CFF"/>
    <w:rPr>
      <w:rFonts w:asciiTheme="majorHAnsi" w:eastAsiaTheme="majorEastAsia" w:hAnsiTheme="majorHAnsi" w:cstheme="majorBidi"/>
      <w:b/>
      <w:bCs/>
      <w:color w:val="365F91" w:themeColor="accent1" w:themeShade="BF"/>
      <w:sz w:val="28"/>
      <w:szCs w:val="28"/>
      <w:lang w:val="en-AU"/>
    </w:rPr>
  </w:style>
  <w:style w:type="character" w:customStyle="1" w:styleId="Heading3Char">
    <w:name w:val="Heading 3 Char"/>
    <w:basedOn w:val="DefaultParagraphFont"/>
    <w:link w:val="Heading3"/>
    <w:uiPriority w:val="9"/>
    <w:rsid w:val="00EF6CFF"/>
    <w:rPr>
      <w:rFonts w:asciiTheme="majorHAnsi" w:eastAsiaTheme="majorEastAsia" w:hAnsiTheme="majorHAnsi" w:cstheme="majorBidi"/>
      <w:b/>
      <w:bCs/>
      <w:color w:val="4F81BD" w:themeColor="accent1"/>
      <w:lang w:val="en-AU"/>
    </w:rPr>
  </w:style>
  <w:style w:type="character" w:customStyle="1" w:styleId="Heading6Char">
    <w:name w:val="Heading 6 Char"/>
    <w:basedOn w:val="DefaultParagraphFont"/>
    <w:link w:val="Heading6"/>
    <w:uiPriority w:val="9"/>
    <w:semiHidden/>
    <w:rsid w:val="00EF6CFF"/>
    <w:rPr>
      <w:rFonts w:asciiTheme="majorHAnsi" w:eastAsiaTheme="majorEastAsia" w:hAnsiTheme="majorHAnsi" w:cstheme="majorBidi"/>
      <w:i/>
      <w:iCs/>
      <w:color w:val="243F60" w:themeColor="accent1" w:themeShade="7F"/>
      <w:lang w:val="en-AU"/>
    </w:rPr>
  </w:style>
  <w:style w:type="paragraph" w:styleId="Subtitle">
    <w:name w:val="Subtitle"/>
    <w:basedOn w:val="Normal"/>
    <w:next w:val="BodyText"/>
    <w:link w:val="SubtitleChar"/>
    <w:qFormat/>
    <w:rsid w:val="00EF6CFF"/>
    <w:pPr>
      <w:keepNext/>
      <w:widowControl w:val="0"/>
      <w:suppressAutoHyphens/>
      <w:spacing w:before="240" w:after="120"/>
      <w:jc w:val="center"/>
    </w:pPr>
    <w:rPr>
      <w:rFonts w:ascii="Arial" w:eastAsia="Andale Sans UI" w:hAnsi="Arial" w:cs="Tahoma"/>
      <w:i/>
      <w:kern w:val="1"/>
      <w:sz w:val="28"/>
      <w:szCs w:val="28"/>
    </w:rPr>
  </w:style>
  <w:style w:type="character" w:customStyle="1" w:styleId="SubtitleChar">
    <w:name w:val="Subtitle Char"/>
    <w:basedOn w:val="DefaultParagraphFont"/>
    <w:link w:val="Subtitle"/>
    <w:rsid w:val="00EF6CFF"/>
    <w:rPr>
      <w:rFonts w:ascii="Arial" w:eastAsia="Andale Sans UI" w:hAnsi="Arial" w:cs="Tahoma"/>
      <w:i/>
      <w:kern w:val="1"/>
      <w:sz w:val="28"/>
      <w:szCs w:val="28"/>
    </w:rPr>
  </w:style>
  <w:style w:type="paragraph" w:styleId="BodyTextIndent">
    <w:name w:val="Body Text Indent"/>
    <w:basedOn w:val="Normal"/>
    <w:link w:val="BodyTextIndentChar"/>
    <w:rsid w:val="00EF6CFF"/>
    <w:pPr>
      <w:widowControl w:val="0"/>
      <w:suppressAutoHyphens/>
      <w:ind w:firstLine="1440"/>
      <w:jc w:val="both"/>
    </w:pPr>
    <w:rPr>
      <w:rFonts w:eastAsia="Andale Sans UI"/>
      <w:kern w:val="1"/>
      <w:sz w:val="24"/>
      <w:szCs w:val="24"/>
      <w:lang w:val="it-IT"/>
    </w:rPr>
  </w:style>
  <w:style w:type="character" w:customStyle="1" w:styleId="BodyTextIndentChar">
    <w:name w:val="Body Text Indent Char"/>
    <w:basedOn w:val="DefaultParagraphFont"/>
    <w:link w:val="BodyTextIndent"/>
    <w:rsid w:val="00EF6CFF"/>
    <w:rPr>
      <w:rFonts w:ascii="Times New Roman" w:eastAsia="Andale Sans UI" w:hAnsi="Times New Roman"/>
      <w:kern w:val="1"/>
      <w:sz w:val="24"/>
      <w:szCs w:val="24"/>
      <w:lang w:val="it-IT"/>
    </w:rPr>
  </w:style>
  <w:style w:type="paragraph" w:customStyle="1" w:styleId="Style3">
    <w:name w:val="Style3"/>
    <w:basedOn w:val="Normal"/>
    <w:rsid w:val="00EF6CFF"/>
    <w:pPr>
      <w:widowControl w:val="0"/>
      <w:tabs>
        <w:tab w:val="left" w:pos="2520"/>
      </w:tabs>
      <w:suppressAutoHyphens/>
      <w:ind w:left="360"/>
      <w:jc w:val="both"/>
    </w:pPr>
    <w:rPr>
      <w:rFonts w:ascii="Arial" w:eastAsia="Andale Sans UI" w:hAnsi="Arial" w:cs="Arial"/>
      <w:kern w:val="1"/>
      <w:sz w:val="24"/>
      <w:szCs w:val="24"/>
    </w:rPr>
  </w:style>
  <w:style w:type="paragraph" w:styleId="BodyText">
    <w:name w:val="Body Text"/>
    <w:basedOn w:val="Normal"/>
    <w:link w:val="BodyTextChar"/>
    <w:uiPriority w:val="99"/>
    <w:semiHidden/>
    <w:unhideWhenUsed/>
    <w:rsid w:val="00EF6CFF"/>
    <w:pPr>
      <w:spacing w:after="120"/>
    </w:pPr>
  </w:style>
  <w:style w:type="character" w:customStyle="1" w:styleId="BodyTextChar">
    <w:name w:val="Body Text Char"/>
    <w:basedOn w:val="DefaultParagraphFont"/>
    <w:link w:val="BodyText"/>
    <w:uiPriority w:val="99"/>
    <w:semiHidden/>
    <w:rsid w:val="00EF6CFF"/>
    <w:rPr>
      <w:rFonts w:ascii="Times New Roman" w:eastAsia="Times New Roman" w:hAnsi="Times New Roman"/>
      <w:lang w:val="en-AU"/>
    </w:rPr>
  </w:style>
  <w:style w:type="paragraph" w:styleId="ListParagraph">
    <w:name w:val="List Paragraph"/>
    <w:basedOn w:val="Normal"/>
    <w:uiPriority w:val="34"/>
    <w:qFormat/>
    <w:rsid w:val="003866DE"/>
    <w:pPr>
      <w:ind w:left="720"/>
      <w:contextualSpacing/>
    </w:pPr>
    <w:rPr>
      <w:rFonts w:eastAsia="Calibri"/>
      <w:sz w:val="24"/>
      <w:szCs w:val="24"/>
      <w:lang w:val="ro-RO"/>
    </w:rPr>
  </w:style>
  <w:style w:type="character" w:styleId="UnresolvedMention">
    <w:name w:val="Unresolved Mention"/>
    <w:basedOn w:val="DefaultParagraphFont"/>
    <w:uiPriority w:val="99"/>
    <w:semiHidden/>
    <w:unhideWhenUsed/>
    <w:rsid w:val="007707B8"/>
    <w:rPr>
      <w:color w:val="605E5C"/>
      <w:shd w:val="clear" w:color="auto" w:fill="E1DFDD"/>
    </w:rPr>
  </w:style>
  <w:style w:type="character" w:styleId="FollowedHyperlink">
    <w:name w:val="FollowedHyperlink"/>
    <w:basedOn w:val="DefaultParagraphFont"/>
    <w:uiPriority w:val="99"/>
    <w:semiHidden/>
    <w:unhideWhenUsed/>
    <w:rsid w:val="00FC5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5818">
      <w:bodyDiv w:val="1"/>
      <w:marLeft w:val="0"/>
      <w:marRight w:val="0"/>
      <w:marTop w:val="0"/>
      <w:marBottom w:val="0"/>
      <w:divBdr>
        <w:top w:val="none" w:sz="0" w:space="0" w:color="auto"/>
        <w:left w:val="none" w:sz="0" w:space="0" w:color="auto"/>
        <w:bottom w:val="none" w:sz="0" w:space="0" w:color="auto"/>
        <w:right w:val="none" w:sz="0" w:space="0" w:color="auto"/>
      </w:divBdr>
    </w:div>
    <w:div w:id="302466614">
      <w:bodyDiv w:val="1"/>
      <w:marLeft w:val="0"/>
      <w:marRight w:val="0"/>
      <w:marTop w:val="0"/>
      <w:marBottom w:val="0"/>
      <w:divBdr>
        <w:top w:val="none" w:sz="0" w:space="0" w:color="auto"/>
        <w:left w:val="none" w:sz="0" w:space="0" w:color="auto"/>
        <w:bottom w:val="none" w:sz="0" w:space="0" w:color="auto"/>
        <w:right w:val="none" w:sz="0" w:space="0" w:color="auto"/>
      </w:divBdr>
    </w:div>
    <w:div w:id="503663763">
      <w:bodyDiv w:val="1"/>
      <w:marLeft w:val="0"/>
      <w:marRight w:val="0"/>
      <w:marTop w:val="0"/>
      <w:marBottom w:val="0"/>
      <w:divBdr>
        <w:top w:val="none" w:sz="0" w:space="0" w:color="auto"/>
        <w:left w:val="none" w:sz="0" w:space="0" w:color="auto"/>
        <w:bottom w:val="none" w:sz="0" w:space="0" w:color="auto"/>
        <w:right w:val="none" w:sz="0" w:space="0" w:color="auto"/>
      </w:divBdr>
      <w:divsChild>
        <w:div w:id="1821657070">
          <w:marLeft w:val="0"/>
          <w:marRight w:val="0"/>
          <w:marTop w:val="0"/>
          <w:marBottom w:val="0"/>
          <w:divBdr>
            <w:top w:val="none" w:sz="0" w:space="0" w:color="auto"/>
            <w:left w:val="none" w:sz="0" w:space="0" w:color="auto"/>
            <w:bottom w:val="none" w:sz="0" w:space="0" w:color="auto"/>
            <w:right w:val="none" w:sz="0" w:space="0" w:color="auto"/>
          </w:divBdr>
        </w:div>
        <w:div w:id="1861813498">
          <w:marLeft w:val="0"/>
          <w:marRight w:val="0"/>
          <w:marTop w:val="0"/>
          <w:marBottom w:val="0"/>
          <w:divBdr>
            <w:top w:val="none" w:sz="0" w:space="0" w:color="auto"/>
            <w:left w:val="none" w:sz="0" w:space="0" w:color="auto"/>
            <w:bottom w:val="none" w:sz="0" w:space="0" w:color="auto"/>
            <w:right w:val="none" w:sz="0" w:space="0" w:color="auto"/>
          </w:divBdr>
        </w:div>
        <w:div w:id="1978074008">
          <w:marLeft w:val="0"/>
          <w:marRight w:val="0"/>
          <w:marTop w:val="0"/>
          <w:marBottom w:val="0"/>
          <w:divBdr>
            <w:top w:val="none" w:sz="0" w:space="0" w:color="auto"/>
            <w:left w:val="none" w:sz="0" w:space="0" w:color="auto"/>
            <w:bottom w:val="none" w:sz="0" w:space="0" w:color="auto"/>
            <w:right w:val="none" w:sz="0" w:space="0" w:color="auto"/>
          </w:divBdr>
        </w:div>
      </w:divsChild>
    </w:div>
    <w:div w:id="688802725">
      <w:bodyDiv w:val="1"/>
      <w:marLeft w:val="0"/>
      <w:marRight w:val="0"/>
      <w:marTop w:val="0"/>
      <w:marBottom w:val="0"/>
      <w:divBdr>
        <w:top w:val="none" w:sz="0" w:space="0" w:color="auto"/>
        <w:left w:val="none" w:sz="0" w:space="0" w:color="auto"/>
        <w:bottom w:val="none" w:sz="0" w:space="0" w:color="auto"/>
        <w:right w:val="none" w:sz="0" w:space="0" w:color="auto"/>
      </w:divBdr>
      <w:divsChild>
        <w:div w:id="1774322319">
          <w:marLeft w:val="0"/>
          <w:marRight w:val="0"/>
          <w:marTop w:val="0"/>
          <w:marBottom w:val="0"/>
          <w:divBdr>
            <w:top w:val="none" w:sz="0" w:space="0" w:color="auto"/>
            <w:left w:val="none" w:sz="0" w:space="0" w:color="auto"/>
            <w:bottom w:val="none" w:sz="0" w:space="0" w:color="auto"/>
            <w:right w:val="none" w:sz="0" w:space="0" w:color="auto"/>
          </w:divBdr>
          <w:divsChild>
            <w:div w:id="1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5332">
      <w:bodyDiv w:val="1"/>
      <w:marLeft w:val="0"/>
      <w:marRight w:val="0"/>
      <w:marTop w:val="0"/>
      <w:marBottom w:val="0"/>
      <w:divBdr>
        <w:top w:val="none" w:sz="0" w:space="0" w:color="auto"/>
        <w:left w:val="none" w:sz="0" w:space="0" w:color="auto"/>
        <w:bottom w:val="none" w:sz="0" w:space="0" w:color="auto"/>
        <w:right w:val="none" w:sz="0" w:space="0" w:color="auto"/>
      </w:divBdr>
    </w:div>
    <w:div w:id="887641655">
      <w:bodyDiv w:val="1"/>
      <w:marLeft w:val="0"/>
      <w:marRight w:val="0"/>
      <w:marTop w:val="0"/>
      <w:marBottom w:val="0"/>
      <w:divBdr>
        <w:top w:val="none" w:sz="0" w:space="0" w:color="auto"/>
        <w:left w:val="none" w:sz="0" w:space="0" w:color="auto"/>
        <w:bottom w:val="none" w:sz="0" w:space="0" w:color="auto"/>
        <w:right w:val="none" w:sz="0" w:space="0" w:color="auto"/>
      </w:divBdr>
    </w:div>
    <w:div w:id="1022781229">
      <w:bodyDiv w:val="1"/>
      <w:marLeft w:val="0"/>
      <w:marRight w:val="0"/>
      <w:marTop w:val="0"/>
      <w:marBottom w:val="0"/>
      <w:divBdr>
        <w:top w:val="none" w:sz="0" w:space="0" w:color="auto"/>
        <w:left w:val="none" w:sz="0" w:space="0" w:color="auto"/>
        <w:bottom w:val="none" w:sz="0" w:space="0" w:color="auto"/>
        <w:right w:val="none" w:sz="0" w:space="0" w:color="auto"/>
      </w:divBdr>
    </w:div>
    <w:div w:id="1065106478">
      <w:bodyDiv w:val="1"/>
      <w:marLeft w:val="0"/>
      <w:marRight w:val="0"/>
      <w:marTop w:val="0"/>
      <w:marBottom w:val="0"/>
      <w:divBdr>
        <w:top w:val="none" w:sz="0" w:space="0" w:color="auto"/>
        <w:left w:val="none" w:sz="0" w:space="0" w:color="auto"/>
        <w:bottom w:val="none" w:sz="0" w:space="0" w:color="auto"/>
        <w:right w:val="none" w:sz="0" w:space="0" w:color="auto"/>
      </w:divBdr>
    </w:div>
    <w:div w:id="1212303610">
      <w:bodyDiv w:val="1"/>
      <w:marLeft w:val="0"/>
      <w:marRight w:val="0"/>
      <w:marTop w:val="0"/>
      <w:marBottom w:val="0"/>
      <w:divBdr>
        <w:top w:val="none" w:sz="0" w:space="0" w:color="auto"/>
        <w:left w:val="none" w:sz="0" w:space="0" w:color="auto"/>
        <w:bottom w:val="none" w:sz="0" w:space="0" w:color="auto"/>
        <w:right w:val="none" w:sz="0" w:space="0" w:color="auto"/>
      </w:divBdr>
    </w:div>
    <w:div w:id="1250233548">
      <w:bodyDiv w:val="1"/>
      <w:marLeft w:val="0"/>
      <w:marRight w:val="0"/>
      <w:marTop w:val="0"/>
      <w:marBottom w:val="0"/>
      <w:divBdr>
        <w:top w:val="none" w:sz="0" w:space="0" w:color="auto"/>
        <w:left w:val="none" w:sz="0" w:space="0" w:color="auto"/>
        <w:bottom w:val="none" w:sz="0" w:space="0" w:color="auto"/>
        <w:right w:val="none" w:sz="0" w:space="0" w:color="auto"/>
      </w:divBdr>
    </w:div>
    <w:div w:id="1371227195">
      <w:bodyDiv w:val="1"/>
      <w:marLeft w:val="0"/>
      <w:marRight w:val="0"/>
      <w:marTop w:val="0"/>
      <w:marBottom w:val="0"/>
      <w:divBdr>
        <w:top w:val="none" w:sz="0" w:space="0" w:color="auto"/>
        <w:left w:val="none" w:sz="0" w:space="0" w:color="auto"/>
        <w:bottom w:val="none" w:sz="0" w:space="0" w:color="auto"/>
        <w:right w:val="none" w:sz="0" w:space="0" w:color="auto"/>
      </w:divBdr>
    </w:div>
    <w:div w:id="2077821708">
      <w:bodyDiv w:val="1"/>
      <w:marLeft w:val="0"/>
      <w:marRight w:val="0"/>
      <w:marTop w:val="0"/>
      <w:marBottom w:val="0"/>
      <w:divBdr>
        <w:top w:val="none" w:sz="0" w:space="0" w:color="auto"/>
        <w:left w:val="none" w:sz="0" w:space="0" w:color="auto"/>
        <w:bottom w:val="none" w:sz="0" w:space="0" w:color="auto"/>
        <w:right w:val="none" w:sz="0" w:space="0" w:color="auto"/>
      </w:divBdr>
    </w:div>
    <w:div w:id="2102796369">
      <w:bodyDiv w:val="1"/>
      <w:marLeft w:val="0"/>
      <w:marRight w:val="0"/>
      <w:marTop w:val="0"/>
      <w:marBottom w:val="0"/>
      <w:divBdr>
        <w:top w:val="none" w:sz="0" w:space="0" w:color="auto"/>
        <w:left w:val="none" w:sz="0" w:space="0" w:color="auto"/>
        <w:bottom w:val="none" w:sz="0" w:space="0" w:color="auto"/>
        <w:right w:val="none" w:sz="0" w:space="0" w:color="auto"/>
      </w:divBdr>
      <w:divsChild>
        <w:div w:id="1205557588">
          <w:marLeft w:val="0"/>
          <w:marRight w:val="0"/>
          <w:marTop w:val="0"/>
          <w:marBottom w:val="0"/>
          <w:divBdr>
            <w:top w:val="none" w:sz="0" w:space="0" w:color="auto"/>
            <w:left w:val="none" w:sz="0" w:space="0" w:color="auto"/>
            <w:bottom w:val="none" w:sz="0" w:space="0" w:color="auto"/>
            <w:right w:val="none" w:sz="0" w:space="0" w:color="auto"/>
          </w:divBdr>
          <w:divsChild>
            <w:div w:id="8133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ioncreang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ariaioncreanga@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4753-727A-4C8C-98DC-D42EF2DF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5</Pages>
  <Words>1626</Words>
  <Characters>9271</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10876</CharactersWithSpaces>
  <SharedDoc>false</SharedDoc>
  <HLinks>
    <vt:vector size="6" baseType="variant">
      <vt:variant>
        <vt:i4>5439611</vt:i4>
      </vt:variant>
      <vt:variant>
        <vt:i4>0</vt:i4>
      </vt:variant>
      <vt:variant>
        <vt:i4>0</vt:i4>
      </vt:variant>
      <vt:variant>
        <vt:i4>5</vt:i4>
      </vt:variant>
      <vt:variant>
        <vt:lpwstr>mailto:office@primariacordun.ro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DUMITRIU GHE. MIHAELA</cp:lastModifiedBy>
  <cp:revision>32</cp:revision>
  <cp:lastPrinted>2025-12-10T08:37:00Z</cp:lastPrinted>
  <dcterms:created xsi:type="dcterms:W3CDTF">2021-11-02T08:49:00Z</dcterms:created>
  <dcterms:modified xsi:type="dcterms:W3CDTF">2026-06-23T09:56:00Z</dcterms:modified>
</cp:coreProperties>
</file>