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7E78D" w14:textId="77777777" w:rsidR="00D60A59" w:rsidRPr="0029456A" w:rsidRDefault="00D60A59" w:rsidP="00D60A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ROMÂNIA</w:t>
      </w:r>
    </w:p>
    <w:p w14:paraId="193AEB59" w14:textId="77777777" w:rsidR="00D60A59" w:rsidRPr="0029456A" w:rsidRDefault="00D60A59" w:rsidP="00D60A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04636C55" w14:textId="77777777" w:rsidR="00D60A59" w:rsidRPr="0029456A" w:rsidRDefault="00D60A59" w:rsidP="00D60A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753FB8CA" w14:textId="77777777" w:rsidR="00D60A59" w:rsidRPr="0029456A" w:rsidRDefault="00D60A59" w:rsidP="00D60A5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28A11B44" w14:textId="77777777" w:rsidR="00D60A59" w:rsidRPr="0029456A" w:rsidRDefault="00D60A59" w:rsidP="00D60A5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479FB92C" w14:textId="77777777" w:rsidR="00D60A59" w:rsidRPr="0029456A" w:rsidRDefault="00321949" w:rsidP="00D60A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>Nr. 159</w:t>
      </w:r>
      <w:r w:rsidR="007B0F90" w:rsidRPr="00321949">
        <w:rPr>
          <w:rFonts w:ascii="Times New Roman" w:eastAsia="Times New Roman" w:hAnsi="Times New Roman"/>
          <w:sz w:val="24"/>
          <w:szCs w:val="24"/>
          <w:lang w:eastAsia="ro-RO"/>
        </w:rPr>
        <w:t xml:space="preserve"> din 27.07.2026</w:t>
      </w:r>
    </w:p>
    <w:p w14:paraId="558FB309" w14:textId="77777777" w:rsidR="00D60A59" w:rsidRPr="0029456A" w:rsidRDefault="00D60A59" w:rsidP="00D60A5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04D4493F" w14:textId="77777777" w:rsidR="00D60A59" w:rsidRPr="0029456A" w:rsidRDefault="00D60A59" w:rsidP="00D60A5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Privind recuperarea sumelor încasate necuvenit cu titlul de ajutor </w:t>
      </w:r>
    </w:p>
    <w:p w14:paraId="5F0ABBB8" w14:textId="4CAEFB04" w:rsidR="00D60A59" w:rsidRPr="0029456A" w:rsidRDefault="00D60A59" w:rsidP="00D60A5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pentru încălzirea locuinței acordate familiei </w:t>
      </w:r>
    </w:p>
    <w:p w14:paraId="39D066C6" w14:textId="77777777" w:rsidR="00D60A59" w:rsidRPr="0029456A" w:rsidRDefault="00D60A59" w:rsidP="00D60A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0B03871C" w14:textId="77777777" w:rsidR="00D60A59" w:rsidRPr="0029456A" w:rsidRDefault="00D60A59" w:rsidP="00D60A5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Analizând temeiurile juridice:</w:t>
      </w:r>
    </w:p>
    <w:p w14:paraId="2162F419" w14:textId="77777777" w:rsidR="00D60A59" w:rsidRPr="0029456A" w:rsidRDefault="00D60A59" w:rsidP="00D60A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-art.2, art.4, art.6, art.7, art.14, art.19, art.33 alin.(1), alin.(4), alin.(5), alin(8) din</w:t>
      </w:r>
      <w:r w:rsidRPr="0029456A">
        <w:rPr>
          <w:rStyle w:val="sden"/>
          <w:rFonts w:ascii="Times New Roman" w:hAnsi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Legea nr. 226 din 16 septembrie 2021 </w:t>
      </w:r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 stabilirea măsurilor de protecție socială pentru consumatorul vulnerabil de energie</w:t>
      </w: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6C3B1C06" w14:textId="77777777" w:rsidR="00D60A59" w:rsidRPr="0029456A" w:rsidRDefault="00D60A59" w:rsidP="00D60A5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- art 37 din </w:t>
      </w:r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Hotararea nr. 1.073 din 4 octombrie 2021 </w:t>
      </w:r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 aprobarea </w:t>
      </w:r>
      <w:hyperlink r:id="rId6" w:history="1">
        <w:r w:rsidRPr="0029456A">
          <w:rPr>
            <w:rStyle w:val="Hyperlink"/>
            <w:rFonts w:ascii="Times New Roman" w:hAnsi="Times New Roman"/>
            <w:bCs/>
            <w:sz w:val="24"/>
            <w:szCs w:val="24"/>
            <w:bdr w:val="none" w:sz="0" w:space="0" w:color="auto" w:frame="1"/>
            <w:shd w:val="clear" w:color="auto" w:fill="FFFFFF"/>
          </w:rPr>
          <w:t>Normelor metodologice</w:t>
        </w:r>
      </w:hyperlink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de aplicare a prevederilor </w:t>
      </w:r>
      <w:hyperlink r:id="rId7" w:history="1">
        <w:r w:rsidRPr="0029456A">
          <w:rPr>
            <w:rStyle w:val="Hyperlink"/>
            <w:rFonts w:ascii="Times New Roman" w:hAnsi="Times New Roman"/>
            <w:bCs/>
            <w:sz w:val="24"/>
            <w:szCs w:val="24"/>
            <w:bdr w:val="none" w:sz="0" w:space="0" w:color="auto" w:frame="1"/>
            <w:shd w:val="clear" w:color="auto" w:fill="FFFFFF"/>
          </w:rPr>
          <w:t>Legii nr. 226/2021</w:t>
        </w:r>
      </w:hyperlink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privind stabilirea măsurilor de protecție socială pentru consumatorul vulnerabil de energie;</w:t>
      </w:r>
    </w:p>
    <w:p w14:paraId="32AF142E" w14:textId="77777777" w:rsidR="00D60A59" w:rsidRPr="0029456A" w:rsidRDefault="00D60A59" w:rsidP="00D60A5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-art.I alin.(4), alin.(4</w:t>
      </w:r>
      <w:r w:rsidRPr="0029456A"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Ordonanţă de Urgenţă nr. 44 din 26 iunie 2014 </w:t>
      </w:r>
      <w:r w:rsidRPr="0029456A">
        <w:rPr>
          <w:rFonts w:ascii="Times New Roman" w:eastAsia="Times New Roman" w:hAnsi="Times New Roman"/>
          <w:sz w:val="24"/>
          <w:szCs w:val="24"/>
        </w:rPr>
        <w:t xml:space="preserve">pentru reglementarea unor măsuri privind recuperarea debitelor pentru beneficiile de asistenţă socială, precum şi pentru modificarea art. 101 din </w:t>
      </w:r>
      <w:hyperlink r:id="rId8" w:history="1">
        <w:r w:rsidRPr="0029456A">
          <w:rPr>
            <w:rFonts w:ascii="Times New Roman" w:eastAsia="Times New Roman" w:hAnsi="Times New Roman"/>
            <w:sz w:val="24"/>
            <w:szCs w:val="24"/>
          </w:rPr>
          <w:t>Legea nr. 448/2006</w:t>
        </w:r>
      </w:hyperlink>
      <w:r w:rsidRPr="0029456A">
        <w:rPr>
          <w:rFonts w:ascii="Times New Roman" w:eastAsia="Times New Roman" w:hAnsi="Times New Roman"/>
          <w:sz w:val="24"/>
          <w:szCs w:val="24"/>
        </w:rPr>
        <w:t xml:space="preserve"> privind protecţia şi promovarea drepturilor persoanelor cu handicap;</w:t>
      </w:r>
    </w:p>
    <w:p w14:paraId="01A60840" w14:textId="77777777" w:rsidR="00D60A59" w:rsidRPr="0029456A" w:rsidRDefault="00D60A59" w:rsidP="00D60A59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Ținând cont de:</w:t>
      </w:r>
    </w:p>
    <w:p w14:paraId="59972311" w14:textId="77777777" w:rsidR="00D60A59" w:rsidRPr="0029456A" w:rsidRDefault="00D60A59" w:rsidP="00D60A59">
      <w:pPr>
        <w:tabs>
          <w:tab w:val="left" w:pos="3015"/>
          <w:tab w:val="center" w:pos="451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- </w:t>
      </w:r>
      <w:r w:rsidR="0076277E">
        <w:rPr>
          <w:rFonts w:ascii="Times New Roman" w:hAnsi="Times New Roman"/>
          <w:sz w:val="24"/>
          <w:szCs w:val="24"/>
        </w:rPr>
        <w:t>Dispozitia nr. 264 din 24.12.2025</w:t>
      </w:r>
      <w:r w:rsidRPr="0029456A">
        <w:rPr>
          <w:rFonts w:ascii="Times New Roman" w:hAnsi="Times New Roman"/>
          <w:sz w:val="24"/>
          <w:szCs w:val="24"/>
        </w:rPr>
        <w:t xml:space="preserve"> privind aprobarea ajutorului pentru încălzirea locuinței și a suplimentului pentru energie pentru consumatorul vulnerabil de energie, pentru perioada 1 </w:t>
      </w:r>
      <w:r w:rsidR="0076277E">
        <w:rPr>
          <w:rFonts w:ascii="Times New Roman" w:hAnsi="Times New Roman"/>
          <w:sz w:val="24"/>
          <w:szCs w:val="24"/>
        </w:rPr>
        <w:t>noiembrie 2025 – 31 martie 2026, poziția nr. 321</w:t>
      </w:r>
      <w:r w:rsidRPr="0029456A">
        <w:rPr>
          <w:rFonts w:ascii="Times New Roman" w:hAnsi="Times New Roman"/>
          <w:sz w:val="24"/>
          <w:szCs w:val="24"/>
          <w:lang w:val="ro-RO"/>
        </w:rPr>
        <w:t xml:space="preserve"> din anexa nr. 1.</w:t>
      </w:r>
    </w:p>
    <w:p w14:paraId="16291646" w14:textId="77777777" w:rsidR="00D60A59" w:rsidRPr="0029456A" w:rsidRDefault="00D60A59" w:rsidP="00D60A5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Luând act de:</w:t>
      </w:r>
    </w:p>
    <w:p w14:paraId="41484B3B" w14:textId="77777777" w:rsidR="00D60A59" w:rsidRPr="0029456A" w:rsidRDefault="00D60A59" w:rsidP="00D60A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-Adeverința ANAF, eliberata î</w:t>
      </w:r>
      <w:r w:rsidR="0076277E">
        <w:rPr>
          <w:rFonts w:ascii="Times New Roman" w:hAnsi="Times New Roman"/>
          <w:sz w:val="24"/>
          <w:szCs w:val="24"/>
        </w:rPr>
        <w:t>n data de 24.04.2026</w:t>
      </w:r>
      <w:r>
        <w:rPr>
          <w:rFonts w:ascii="Times New Roman" w:hAnsi="Times New Roman"/>
          <w:sz w:val="24"/>
          <w:szCs w:val="24"/>
        </w:rPr>
        <w:t xml:space="preserve"> din</w:t>
      </w:r>
      <w:r w:rsidRPr="0029456A">
        <w:rPr>
          <w:rFonts w:ascii="Times New Roman" w:hAnsi="Times New Roman"/>
          <w:sz w:val="24"/>
          <w:szCs w:val="24"/>
        </w:rPr>
        <w:t xml:space="preserve"> programul Patrimven;</w:t>
      </w:r>
    </w:p>
    <w:p w14:paraId="0D7ADB12" w14:textId="77777777" w:rsidR="00D60A59" w:rsidRPr="0029456A" w:rsidRDefault="00D60A59" w:rsidP="00D60A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-Referatul nr. </w:t>
      </w:r>
      <w:r w:rsidR="00CB6F6B">
        <w:rPr>
          <w:rFonts w:ascii="Times New Roman" w:hAnsi="Times New Roman"/>
          <w:sz w:val="24"/>
          <w:szCs w:val="24"/>
        </w:rPr>
        <w:t>7596/ 08.07.2026</w:t>
      </w:r>
      <w:r w:rsidRPr="0029456A">
        <w:rPr>
          <w:rFonts w:ascii="Times New Roman" w:hAnsi="Times New Roman"/>
          <w:sz w:val="24"/>
          <w:szCs w:val="24"/>
        </w:rPr>
        <w:t>, întocmit de compartimentul de asistență socială.</w:t>
      </w:r>
    </w:p>
    <w:p w14:paraId="3D3303B4" w14:textId="77777777" w:rsidR="00D60A59" w:rsidRPr="0029456A" w:rsidRDefault="00D60A59" w:rsidP="00D60A5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În temeiul prevederilor art. 155 alin.(1) lit. “d”, alin. (5) lit.” a”, art. 196 alin. (1) lit.” b” din Ordonanța de Urgență a Guvernului nr. 57/2019 privind Codul administrativ,</w:t>
      </w:r>
    </w:p>
    <w:p w14:paraId="6921D2C6" w14:textId="77777777" w:rsidR="007B0F90" w:rsidRDefault="00D60A59" w:rsidP="00D60A5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</w:t>
      </w:r>
    </w:p>
    <w:p w14:paraId="519FF395" w14:textId="77777777" w:rsidR="007B0F90" w:rsidRDefault="007B0F90" w:rsidP="00D60A5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00508C6D" w14:textId="77777777" w:rsidR="00D60A59" w:rsidRPr="0029456A" w:rsidRDefault="00D60A59" w:rsidP="00D60A59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Primarul comunei Ion Creangă, județul Neamț</w:t>
      </w:r>
    </w:p>
    <w:p w14:paraId="2D27D74A" w14:textId="77777777" w:rsidR="00D60A59" w:rsidRPr="0029456A" w:rsidRDefault="00D60A59" w:rsidP="00D60A5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6C7AF35F" w14:textId="77777777" w:rsidR="00D60A59" w:rsidRPr="0029456A" w:rsidRDefault="00D60A59" w:rsidP="00D60A59">
      <w:pPr>
        <w:spacing w:before="240" w:after="0" w:line="240" w:lineRule="auto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43D7624C" w14:textId="77777777" w:rsidR="00D60A59" w:rsidRPr="0029456A" w:rsidRDefault="00D60A59" w:rsidP="00D60A59">
      <w:pPr>
        <w:spacing w:before="240"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38E2CEE8" w14:textId="32AE1888" w:rsidR="00D60A59" w:rsidRPr="0029456A" w:rsidRDefault="00D60A59" w:rsidP="00D60A5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Art.1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Recuperarea sumelor încasate necuvenit cu titlul de ”Ajutor pentru încălzirea locuinței” acordate prin Dispoziția nr. </w:t>
      </w:r>
      <w:r w:rsidR="00BC4104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264 din 24.11.2025 </w:t>
      </w:r>
      <w:r w:rsidR="0076277E">
        <w:rPr>
          <w:rFonts w:ascii="Times New Roman" w:eastAsia="Times New Roman" w:hAnsi="Times New Roman"/>
          <w:sz w:val="24"/>
          <w:szCs w:val="24"/>
          <w:lang w:val="ro-RO" w:eastAsia="ro-RO"/>
        </w:rPr>
        <w:t>la poziția nr. 321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din anexa nr. 1, în valoare de </w:t>
      </w:r>
      <w:r w:rsidR="00CB6F6B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224</w:t>
      </w: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lei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pentru lunile </w:t>
      </w:r>
      <w:r w:rsidR="00CB6F6B">
        <w:rPr>
          <w:rFonts w:ascii="Times New Roman" w:eastAsia="Times New Roman" w:hAnsi="Times New Roman"/>
          <w:sz w:val="24"/>
          <w:szCs w:val="24"/>
          <w:lang w:val="ro-RO" w:eastAsia="ro-RO"/>
        </w:rPr>
        <w:t>noiembrie</w:t>
      </w:r>
      <w:r w:rsidR="0076277E">
        <w:rPr>
          <w:rFonts w:ascii="Times New Roman" w:eastAsia="Times New Roman" w:hAnsi="Times New Roman"/>
          <w:sz w:val="24"/>
          <w:szCs w:val="24"/>
          <w:lang w:val="ro-RO" w:eastAsia="ro-RO"/>
        </w:rPr>
        <w:t>-februarie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</w:t>
      </w:r>
      <w:r w:rsidR="00F635C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 domnului </w:t>
      </w:r>
      <w:r w:rsidR="0053676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 </w:t>
      </w:r>
      <w:r w:rsidR="0076277E"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CNP </w:t>
      </w:r>
      <w:r w:rsidR="00536769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</w:t>
      </w:r>
      <w:r w:rsidR="0076277E"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cu domiciliul in sat/com Ion Creanga,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motivat de creșterea veniturilor familiei din salarii conform anexei la prezenta.</w:t>
      </w:r>
    </w:p>
    <w:p w14:paraId="70287731" w14:textId="77777777" w:rsidR="00D60A59" w:rsidRPr="0029456A" w:rsidRDefault="00D60A59" w:rsidP="00D60A5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5B7175A1" w14:textId="77777777" w:rsidR="00D60A59" w:rsidRPr="0029456A" w:rsidRDefault="00D60A59" w:rsidP="00D60A5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Art.3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Compartimentul de asistență socială va duce la îndeplinire prevederile prezentei.</w:t>
      </w:r>
    </w:p>
    <w:p w14:paraId="2ABA91CF" w14:textId="77777777" w:rsidR="00D60A59" w:rsidRPr="0029456A" w:rsidRDefault="00D60A59" w:rsidP="00D60A5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lastRenderedPageBreak/>
        <w:t xml:space="preserve">Art.4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 w:rsidRPr="0029456A">
        <w:rPr>
          <w:rFonts w:ascii="Times New Roman" w:hAnsi="Times New Roman"/>
          <w:sz w:val="24"/>
          <w:szCs w:val="24"/>
        </w:rPr>
        <w:t xml:space="preserve">   </w:t>
      </w:r>
    </w:p>
    <w:p w14:paraId="52787064" w14:textId="77777777" w:rsidR="00D60A59" w:rsidRPr="0029456A" w:rsidRDefault="00D60A59" w:rsidP="00D60A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717C7D06" w14:textId="77777777" w:rsidR="00D60A59" w:rsidRPr="0029456A" w:rsidRDefault="00D60A59" w:rsidP="00D60A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FD54112" w14:textId="77777777" w:rsidR="00D60A59" w:rsidRPr="0029456A" w:rsidRDefault="00D60A59" w:rsidP="00D60A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PRIMAR                                                                                         Avizat pentru legalitate,</w:t>
      </w:r>
    </w:p>
    <w:p w14:paraId="432E2CFA" w14:textId="77777777" w:rsidR="00D60A59" w:rsidRPr="0029456A" w:rsidRDefault="00D60A59" w:rsidP="00D60A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Dumitru-Dorin TABACARIU</w:t>
      </w:r>
      <w:r w:rsidRPr="0029456A">
        <w:rPr>
          <w:rFonts w:ascii="Times New Roman" w:hAnsi="Times New Roman"/>
          <w:sz w:val="24"/>
          <w:szCs w:val="24"/>
        </w:rPr>
        <w:tab/>
        <w:t xml:space="preserve">                                                       SECRETAR GENERAL</w:t>
      </w:r>
    </w:p>
    <w:p w14:paraId="5D8039B3" w14:textId="77777777" w:rsidR="00D60A59" w:rsidRPr="0029456A" w:rsidRDefault="00D60A59" w:rsidP="00D60A59">
      <w:pPr>
        <w:spacing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Mihaela NIȚĂ</w:t>
      </w:r>
    </w:p>
    <w:p w14:paraId="1B3281CA" w14:textId="77777777" w:rsidR="0076277E" w:rsidRDefault="0076277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7BA9DC39" w14:textId="77777777" w:rsidR="0076277E" w:rsidRDefault="0076277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E727F9A" w14:textId="77777777" w:rsidR="0076277E" w:rsidRDefault="0076277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9960B64" w14:textId="77777777" w:rsidR="0076277E" w:rsidRDefault="0076277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C3FCA01" w14:textId="77777777" w:rsidR="0076277E" w:rsidRDefault="0076277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6355790" w14:textId="77777777" w:rsidR="0076277E" w:rsidRDefault="0076277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76D08ED" w14:textId="77777777" w:rsidR="0076277E" w:rsidRDefault="0076277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CFC4F3B" w14:textId="77777777" w:rsidR="0076277E" w:rsidRDefault="0076277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67849D3" w14:textId="77777777" w:rsidR="0076277E" w:rsidRDefault="0076277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FB4F0C2" w14:textId="77777777" w:rsidR="0076277E" w:rsidRDefault="0076277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2B84F26F" w14:textId="77777777" w:rsidR="0076277E" w:rsidRDefault="0076277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26554965" w14:textId="77777777" w:rsidR="0076277E" w:rsidRDefault="0076277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0ED5C98" w14:textId="77777777" w:rsidR="0076277E" w:rsidRDefault="0076277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D05EFD7" w14:textId="77777777" w:rsidR="0076277E" w:rsidRDefault="0076277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7CEBC90" w14:textId="77777777" w:rsidR="0076277E" w:rsidRDefault="00947911" w:rsidP="0076277E">
      <w:pPr>
        <w:spacing w:after="160" w:line="259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Anexă</w:t>
      </w:r>
      <w:r w:rsidR="00321949">
        <w:rPr>
          <w:rFonts w:ascii="Times New Roman" w:hAnsi="Times New Roman"/>
          <w:sz w:val="24"/>
          <w:szCs w:val="24"/>
        </w:rPr>
        <w:t xml:space="preserve"> la Dispozitia 159/ 27.07.2026</w:t>
      </w:r>
    </w:p>
    <w:tbl>
      <w:tblPr>
        <w:tblpPr w:leftFromText="180" w:rightFromText="180" w:vertAnchor="text" w:horzAnchor="margin" w:tblpX="-289" w:tblpY="18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418"/>
        <w:gridCol w:w="1275"/>
        <w:gridCol w:w="993"/>
        <w:gridCol w:w="1418"/>
        <w:gridCol w:w="1275"/>
        <w:gridCol w:w="1134"/>
        <w:gridCol w:w="1134"/>
      </w:tblGrid>
      <w:tr w:rsidR="00063A75" w14:paraId="5EFE29D7" w14:textId="77777777" w:rsidTr="00FB3B2B">
        <w:trPr>
          <w:trHeight w:val="3481"/>
        </w:trPr>
        <w:tc>
          <w:tcPr>
            <w:tcW w:w="562" w:type="dxa"/>
          </w:tcPr>
          <w:p w14:paraId="21248F4B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 crt</w:t>
            </w:r>
          </w:p>
        </w:tc>
        <w:tc>
          <w:tcPr>
            <w:tcW w:w="1276" w:type="dxa"/>
          </w:tcPr>
          <w:p w14:paraId="129A05D1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418" w:type="dxa"/>
          </w:tcPr>
          <w:p w14:paraId="39DDE709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Venituri declarate in momentul depunerii cererii</w:t>
            </w:r>
          </w:p>
          <w:p w14:paraId="10F52262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5" w:type="dxa"/>
          </w:tcPr>
          <w:p w14:paraId="2734C279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Venituri noi adaugate la cele declarate conform raportului din programul Patrimven</w:t>
            </w:r>
          </w:p>
          <w:p w14:paraId="2E1570A1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993" w:type="dxa"/>
          </w:tcPr>
          <w:p w14:paraId="078E8DB5" w14:textId="77777777" w:rsidR="00063A75" w:rsidRDefault="00063A75" w:rsidP="00063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Număr membri</w:t>
            </w:r>
          </w:p>
        </w:tc>
        <w:tc>
          <w:tcPr>
            <w:tcW w:w="1418" w:type="dxa"/>
          </w:tcPr>
          <w:p w14:paraId="02DF1B98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membru de familie in urma recalcularii conform  raportului din programul Patrimven </w:t>
            </w:r>
          </w:p>
          <w:p w14:paraId="44324A98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5" w:type="dxa"/>
          </w:tcPr>
          <w:p w14:paraId="586481C9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Cuantum stabilit initial prin Dispoziției 264/24.11.2025 poziția 321 din anexa nr. 1</w:t>
            </w:r>
          </w:p>
          <w:p w14:paraId="22D3E153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3577F6CF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Cuantum cuvenit</w:t>
            </w:r>
          </w:p>
          <w:p w14:paraId="56442BE1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5437EC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F222C4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2C7E5D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2AF8825D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Recuperare sume</w:t>
            </w:r>
          </w:p>
          <w:p w14:paraId="1AADF5B1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B73ADB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5995D5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D60802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063A75" w14:paraId="04C5758C" w14:textId="77777777" w:rsidTr="00FB3B2B">
        <w:trPr>
          <w:trHeight w:val="722"/>
        </w:trPr>
        <w:tc>
          <w:tcPr>
            <w:tcW w:w="562" w:type="dxa"/>
          </w:tcPr>
          <w:p w14:paraId="5797F346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14:paraId="7B5C99EB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Noiembrie 2025</w:t>
            </w:r>
          </w:p>
        </w:tc>
        <w:tc>
          <w:tcPr>
            <w:tcW w:w="1418" w:type="dxa"/>
          </w:tcPr>
          <w:p w14:paraId="2A89D63E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2710</w:t>
            </w:r>
          </w:p>
        </w:tc>
        <w:tc>
          <w:tcPr>
            <w:tcW w:w="1275" w:type="dxa"/>
          </w:tcPr>
          <w:p w14:paraId="04ECC465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3104</w:t>
            </w:r>
          </w:p>
        </w:tc>
        <w:tc>
          <w:tcPr>
            <w:tcW w:w="993" w:type="dxa"/>
          </w:tcPr>
          <w:p w14:paraId="0A370F31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D4E7CA0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1034,6</w:t>
            </w:r>
          </w:p>
        </w:tc>
        <w:tc>
          <w:tcPr>
            <w:tcW w:w="1275" w:type="dxa"/>
          </w:tcPr>
          <w:p w14:paraId="470FFE4F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14:paraId="4B9C0406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</w:tcPr>
          <w:p w14:paraId="3B534687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063A75" w14:paraId="4F5E9C71" w14:textId="77777777" w:rsidTr="00FB3B2B">
        <w:trPr>
          <w:trHeight w:val="722"/>
        </w:trPr>
        <w:tc>
          <w:tcPr>
            <w:tcW w:w="562" w:type="dxa"/>
          </w:tcPr>
          <w:p w14:paraId="263B40CC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14:paraId="4A3189C8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Decembrie2025</w:t>
            </w:r>
          </w:p>
        </w:tc>
        <w:tc>
          <w:tcPr>
            <w:tcW w:w="1418" w:type="dxa"/>
          </w:tcPr>
          <w:p w14:paraId="697F95EB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2710</w:t>
            </w:r>
          </w:p>
        </w:tc>
        <w:tc>
          <w:tcPr>
            <w:tcW w:w="1275" w:type="dxa"/>
          </w:tcPr>
          <w:p w14:paraId="5EA75786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3192</w:t>
            </w:r>
          </w:p>
        </w:tc>
        <w:tc>
          <w:tcPr>
            <w:tcW w:w="993" w:type="dxa"/>
          </w:tcPr>
          <w:p w14:paraId="54D592E2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2070D4D3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1064</w:t>
            </w:r>
          </w:p>
        </w:tc>
        <w:tc>
          <w:tcPr>
            <w:tcW w:w="1275" w:type="dxa"/>
          </w:tcPr>
          <w:p w14:paraId="23A16BA2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14:paraId="02AAFC8C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14:paraId="74A74067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063A75" w14:paraId="1C84FECA" w14:textId="77777777" w:rsidTr="00FB3B2B">
        <w:trPr>
          <w:trHeight w:val="722"/>
        </w:trPr>
        <w:tc>
          <w:tcPr>
            <w:tcW w:w="562" w:type="dxa"/>
          </w:tcPr>
          <w:p w14:paraId="7BA4708A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E7E6800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Ianuarie 2026</w:t>
            </w:r>
          </w:p>
        </w:tc>
        <w:tc>
          <w:tcPr>
            <w:tcW w:w="1418" w:type="dxa"/>
          </w:tcPr>
          <w:p w14:paraId="0268AA3C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2710</w:t>
            </w:r>
          </w:p>
        </w:tc>
        <w:tc>
          <w:tcPr>
            <w:tcW w:w="1275" w:type="dxa"/>
          </w:tcPr>
          <w:p w14:paraId="0457785F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3236</w:t>
            </w:r>
          </w:p>
        </w:tc>
        <w:tc>
          <w:tcPr>
            <w:tcW w:w="993" w:type="dxa"/>
          </w:tcPr>
          <w:p w14:paraId="2AB18D50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886F464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1078,6</w:t>
            </w:r>
          </w:p>
        </w:tc>
        <w:tc>
          <w:tcPr>
            <w:tcW w:w="1275" w:type="dxa"/>
          </w:tcPr>
          <w:p w14:paraId="6C5A9613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14:paraId="6A3C5527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14:paraId="279BBBEB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063A75" w14:paraId="0C4E61FE" w14:textId="77777777" w:rsidTr="00FB3B2B">
        <w:trPr>
          <w:trHeight w:val="722"/>
        </w:trPr>
        <w:tc>
          <w:tcPr>
            <w:tcW w:w="562" w:type="dxa"/>
          </w:tcPr>
          <w:p w14:paraId="352F4BBF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14:paraId="7279B959" w14:textId="77777777" w:rsidR="00063A75" w:rsidRDefault="00063A75" w:rsidP="00F83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Februarie 2026</w:t>
            </w:r>
          </w:p>
        </w:tc>
        <w:tc>
          <w:tcPr>
            <w:tcW w:w="1418" w:type="dxa"/>
          </w:tcPr>
          <w:p w14:paraId="42C878CD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2710</w:t>
            </w:r>
          </w:p>
        </w:tc>
        <w:tc>
          <w:tcPr>
            <w:tcW w:w="1275" w:type="dxa"/>
          </w:tcPr>
          <w:p w14:paraId="1FCF38DA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3146</w:t>
            </w:r>
          </w:p>
        </w:tc>
        <w:tc>
          <w:tcPr>
            <w:tcW w:w="993" w:type="dxa"/>
          </w:tcPr>
          <w:p w14:paraId="6BC4B7A5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4C61479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1048,6</w:t>
            </w:r>
          </w:p>
        </w:tc>
        <w:tc>
          <w:tcPr>
            <w:tcW w:w="1275" w:type="dxa"/>
          </w:tcPr>
          <w:p w14:paraId="6E0C5692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14:paraId="6A621F8A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14:paraId="5160DEC1" w14:textId="77777777" w:rsidR="00063A75" w:rsidRDefault="00063A75" w:rsidP="00F83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063A75" w:rsidRPr="00C955BE" w14:paraId="0078F01A" w14:textId="77777777" w:rsidTr="00FB3B2B">
        <w:tc>
          <w:tcPr>
            <w:tcW w:w="562" w:type="dxa"/>
          </w:tcPr>
          <w:p w14:paraId="3611F284" w14:textId="77777777" w:rsidR="00063A75" w:rsidRPr="00C955BE" w:rsidRDefault="00063A75" w:rsidP="00F831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916FFE" w14:textId="77777777" w:rsidR="00063A75" w:rsidRPr="00C955BE" w:rsidRDefault="00063A75" w:rsidP="00F831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18" w:type="dxa"/>
          </w:tcPr>
          <w:p w14:paraId="0B824C67" w14:textId="77777777" w:rsidR="00063A75" w:rsidRPr="00C955BE" w:rsidRDefault="00063A75" w:rsidP="00F831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B9B8D4" w14:textId="77777777" w:rsidR="00063A75" w:rsidRPr="00C955BE" w:rsidRDefault="00063A75" w:rsidP="00F831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FF45358" w14:textId="77777777" w:rsidR="00063A75" w:rsidRPr="00C955BE" w:rsidRDefault="00063A75" w:rsidP="00F831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2DFE88" w14:textId="77777777" w:rsidR="00063A75" w:rsidRPr="00C955BE" w:rsidRDefault="00063A75" w:rsidP="00F831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8A7DA7" w14:textId="77777777" w:rsidR="00063A75" w:rsidRPr="00C955BE" w:rsidRDefault="00063A75" w:rsidP="00F831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0325C4" w14:textId="77777777" w:rsidR="00063A75" w:rsidRPr="00C955BE" w:rsidRDefault="00063A75" w:rsidP="00F8315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CCAF97" w14:textId="77777777" w:rsidR="00063A75" w:rsidRPr="00C955BE" w:rsidRDefault="00063A75" w:rsidP="00CB6F6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224 </w:t>
            </w: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LEI</w:t>
            </w:r>
          </w:p>
        </w:tc>
      </w:tr>
    </w:tbl>
    <w:p w14:paraId="3A9FCA6C" w14:textId="77777777" w:rsidR="00F724A4" w:rsidRDefault="00F724A4" w:rsidP="00F724A4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</w:p>
    <w:p w14:paraId="1F2554D3" w14:textId="77777777" w:rsidR="00F724A4" w:rsidRDefault="00F724A4" w:rsidP="00F724A4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Primar,</w:t>
      </w:r>
    </w:p>
    <w:p w14:paraId="7633DB72" w14:textId="77777777" w:rsidR="00F724A4" w:rsidRDefault="00F724A4" w:rsidP="00F724A4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Dumitru Dorin TABACARIU</w:t>
      </w:r>
    </w:p>
    <w:p w14:paraId="3E76987A" w14:textId="77777777" w:rsidR="00D60A59" w:rsidRDefault="00D60A59" w:rsidP="00D60A5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66C46818" w14:textId="77777777" w:rsidR="00F724A4" w:rsidRDefault="00F724A4" w:rsidP="00D60A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DA5084" w14:textId="77777777" w:rsidR="00F724A4" w:rsidRDefault="00F724A4" w:rsidP="00D60A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4F8BBB" w14:textId="77777777" w:rsidR="00F724A4" w:rsidRDefault="00F724A4" w:rsidP="00D60A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B04C1D" w14:textId="77777777" w:rsidR="00F724A4" w:rsidRDefault="00F724A4" w:rsidP="00D60A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64E3CF" w14:textId="77777777" w:rsidR="00F724A4" w:rsidRDefault="00F724A4" w:rsidP="00D60A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84258E" w14:textId="77777777" w:rsidR="00F724A4" w:rsidRDefault="00F724A4" w:rsidP="00D60A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A1C2FB" w14:textId="77777777" w:rsidR="00F724A4" w:rsidRDefault="00F724A4" w:rsidP="00D60A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C1DD8B" w14:textId="77777777" w:rsidR="00F724A4" w:rsidRDefault="00F724A4" w:rsidP="00D60A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5CE67A" w14:textId="77777777" w:rsidR="00457210" w:rsidRDefault="00457210" w:rsidP="00457210">
      <w:pPr>
        <w:spacing w:after="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lastRenderedPageBreak/>
        <w:t>ROMÂNIA                                                                                                                    APROBAT,</w:t>
      </w:r>
    </w:p>
    <w:p w14:paraId="0D02AD04" w14:textId="77777777" w:rsidR="00457210" w:rsidRDefault="00457210" w:rsidP="00457210">
      <w:pPr>
        <w:spacing w:after="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JUDEȚUL NEAMȚ                                                                                                       PRIMAR</w:t>
      </w:r>
    </w:p>
    <w:p w14:paraId="3AB42C00" w14:textId="77777777" w:rsidR="00D60A59" w:rsidRPr="00E729DA" w:rsidRDefault="00D60A59" w:rsidP="00D60A5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29DA">
        <w:rPr>
          <w:rFonts w:ascii="Times New Roman" w:hAnsi="Times New Roman"/>
          <w:sz w:val="24"/>
          <w:szCs w:val="24"/>
        </w:rPr>
        <w:t xml:space="preserve">PRIMĂRIA COMUNEI ION CREANGĂ </w:t>
      </w:r>
    </w:p>
    <w:p w14:paraId="2D08C2A9" w14:textId="77777777" w:rsidR="00D60A59" w:rsidRDefault="00D60A59" w:rsidP="00D60A5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729DA"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 xml:space="preserve"> </w:t>
      </w:r>
      <w:r w:rsidR="00CB6F6B">
        <w:rPr>
          <w:rFonts w:ascii="Times New Roman" w:hAnsi="Times New Roman"/>
          <w:sz w:val="24"/>
          <w:szCs w:val="24"/>
        </w:rPr>
        <w:t>7596</w:t>
      </w:r>
      <w:r>
        <w:rPr>
          <w:rFonts w:ascii="Times New Roman" w:hAnsi="Times New Roman"/>
          <w:sz w:val="24"/>
          <w:szCs w:val="24"/>
        </w:rPr>
        <w:t xml:space="preserve"> din </w:t>
      </w:r>
      <w:r w:rsidR="00CB6F6B">
        <w:rPr>
          <w:rFonts w:ascii="Times New Roman" w:hAnsi="Times New Roman"/>
          <w:sz w:val="24"/>
          <w:szCs w:val="24"/>
        </w:rPr>
        <w:t>08.07.2026</w:t>
      </w:r>
    </w:p>
    <w:p w14:paraId="44208BE3" w14:textId="77777777" w:rsidR="00D60A59" w:rsidRDefault="00D60A59" w:rsidP="00D60A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A349AD" w14:textId="77777777" w:rsidR="00D60A59" w:rsidRDefault="00D60A59" w:rsidP="00D60A5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REFERAT</w:t>
      </w:r>
    </w:p>
    <w:p w14:paraId="264E2CE5" w14:textId="77777777" w:rsidR="00D60A59" w:rsidRDefault="00D60A59" w:rsidP="00D60A5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01D05C4" w14:textId="77777777" w:rsidR="00D60A59" w:rsidRPr="00E729DA" w:rsidRDefault="00D60A59" w:rsidP="00D60A5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472E900" w14:textId="77777777" w:rsidR="00D60A59" w:rsidRDefault="00D60A59" w:rsidP="0073282C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76172B4" w14:textId="77777777" w:rsidR="0073282C" w:rsidRDefault="0073282C" w:rsidP="0073282C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Subsemnata Ambrus Carla-Georgiana,</w:t>
      </w:r>
      <w:r w:rsidRPr="00E729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asistent social</w:t>
      </w:r>
      <w:r w:rsidRPr="00E729DA">
        <w:rPr>
          <w:rFonts w:ascii="Times New Roman" w:hAnsi="Times New Roman"/>
          <w:sz w:val="24"/>
          <w:szCs w:val="24"/>
        </w:rPr>
        <w:t xml:space="preserve"> în cadrul compartimentului de asistența sociala, în urma</w:t>
      </w:r>
      <w:r>
        <w:rPr>
          <w:rFonts w:ascii="Times New Roman" w:hAnsi="Times New Roman"/>
          <w:sz w:val="24"/>
          <w:szCs w:val="24"/>
        </w:rPr>
        <w:t xml:space="preserve"> analizarii</w:t>
      </w:r>
      <w:r w:rsidRPr="00E729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Raportul din programul Patrimven sursa ANAF, eliberat in data de 24.04.2026 privind situația veniturilor numitei 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Ghiniță Alina-Ionela</w:t>
      </w:r>
      <w:r w:rsidRPr="00103328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soția domnului Ghiniță Gheorghe-Remus, CNP 1791014272634, cu domiciliul in sat/com Ion Creanga, str. Pogoanelor, nr. 13, </w:t>
      </w:r>
      <w:r>
        <w:rPr>
          <w:rFonts w:ascii="Times New Roman" w:hAnsi="Times New Roman"/>
          <w:sz w:val="24"/>
          <w:szCs w:val="24"/>
        </w:rPr>
        <w:t xml:space="preserve">beneficiar a ajutorului pentru încălzirea locuintei pentru sezonul rece  noiembrie 2025-martie 2026 si a suplimentului pentru combustibilii solizi si/sau petrolieri, am constatat ca veniturile din salarii de la GIPI INTERMED SRL </w:t>
      </w:r>
      <w:r w:rsidR="001354C4">
        <w:rPr>
          <w:rFonts w:ascii="Times New Roman" w:hAnsi="Times New Roman"/>
          <w:sz w:val="24"/>
          <w:szCs w:val="24"/>
        </w:rPr>
        <w:t>a</w:t>
      </w:r>
      <w:r w:rsidR="00CB6F6B">
        <w:rPr>
          <w:rFonts w:ascii="Times New Roman" w:hAnsi="Times New Roman"/>
          <w:sz w:val="24"/>
          <w:szCs w:val="24"/>
        </w:rPr>
        <w:t>le</w:t>
      </w:r>
      <w:r w:rsidR="001354C4">
        <w:rPr>
          <w:rFonts w:ascii="Times New Roman" w:hAnsi="Times New Roman"/>
          <w:sz w:val="24"/>
          <w:szCs w:val="24"/>
        </w:rPr>
        <w:t xml:space="preserve"> soției au crescut</w:t>
      </w:r>
      <w:r>
        <w:rPr>
          <w:rFonts w:ascii="Times New Roman" w:hAnsi="Times New Roman"/>
          <w:sz w:val="24"/>
          <w:szCs w:val="24"/>
        </w:rPr>
        <w:t>, venituri fiind mai mari de 2710 lei anterior depunerii cererii, nedeclarate, care depaseste limita stabilita pentru familia compusa din 3 membri, pentru acordarea dreptului susmentionat, pe langa venitul declarat la momentul depunerii cererii.</w:t>
      </w:r>
      <w:r w:rsidRPr="006173F0">
        <w:rPr>
          <w:rFonts w:ascii="Times New Roman" w:hAnsi="Times New Roman"/>
          <w:sz w:val="24"/>
          <w:szCs w:val="24"/>
        </w:rPr>
        <w:t xml:space="preserve"> </w:t>
      </w:r>
    </w:p>
    <w:p w14:paraId="107A24BB" w14:textId="77777777" w:rsidR="0073282C" w:rsidRDefault="0073282C" w:rsidP="0073282C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173F0">
        <w:rPr>
          <w:rFonts w:ascii="Times New Roman" w:hAnsi="Times New Roman"/>
          <w:sz w:val="24"/>
          <w:szCs w:val="24"/>
        </w:rPr>
        <w:t>Prin urmare propun</w:t>
      </w:r>
      <w:r>
        <w:rPr>
          <w:rFonts w:ascii="Times New Roman" w:hAnsi="Times New Roman"/>
          <w:sz w:val="24"/>
          <w:szCs w:val="24"/>
        </w:rPr>
        <w:t>:</w:t>
      </w:r>
    </w:p>
    <w:p w14:paraId="38DFDC65" w14:textId="77777777" w:rsidR="0073282C" w:rsidRDefault="0073282C" w:rsidP="0073282C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842D8">
        <w:rPr>
          <w:rFonts w:ascii="Times New Roman" w:hAnsi="Times New Roman"/>
          <w:b/>
          <w:sz w:val="24"/>
          <w:szCs w:val="24"/>
        </w:rPr>
        <w:t>recuperarea</w:t>
      </w:r>
      <w:r w:rsidRPr="006173F0">
        <w:rPr>
          <w:rFonts w:ascii="Times New Roman" w:hAnsi="Times New Roman"/>
          <w:sz w:val="24"/>
          <w:szCs w:val="24"/>
        </w:rPr>
        <w:t xml:space="preserve"> sumelor încasate necuvenit cu titlu</w:t>
      </w:r>
      <w:r>
        <w:rPr>
          <w:rFonts w:ascii="Times New Roman" w:hAnsi="Times New Roman"/>
          <w:sz w:val="24"/>
          <w:szCs w:val="24"/>
        </w:rPr>
        <w:t>l</w:t>
      </w:r>
      <w:r w:rsidRPr="006173F0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b/>
          <w:sz w:val="24"/>
          <w:szCs w:val="24"/>
        </w:rPr>
        <w:t>ajutor pentru î</w:t>
      </w:r>
      <w:r w:rsidRPr="00E842D8">
        <w:rPr>
          <w:rFonts w:ascii="Times New Roman" w:hAnsi="Times New Roman"/>
          <w:b/>
          <w:sz w:val="24"/>
          <w:szCs w:val="24"/>
        </w:rPr>
        <w:t>ncalzire</w:t>
      </w:r>
      <w:r>
        <w:rPr>
          <w:rFonts w:ascii="Times New Roman" w:hAnsi="Times New Roman"/>
          <w:b/>
          <w:sz w:val="24"/>
          <w:szCs w:val="24"/>
        </w:rPr>
        <w:t xml:space="preserve">a locuintei </w:t>
      </w:r>
      <w:r>
        <w:rPr>
          <w:rFonts w:ascii="Times New Roman" w:hAnsi="Times New Roman"/>
          <w:sz w:val="24"/>
          <w:szCs w:val="24"/>
        </w:rPr>
        <w:t xml:space="preserve"> aferent perioadei </w:t>
      </w:r>
      <w:r w:rsidR="001354C4">
        <w:rPr>
          <w:rFonts w:ascii="Times New Roman" w:hAnsi="Times New Roman"/>
          <w:sz w:val="24"/>
          <w:szCs w:val="24"/>
        </w:rPr>
        <w:t>noiembrie</w:t>
      </w:r>
      <w:r>
        <w:rPr>
          <w:rFonts w:ascii="Times New Roman" w:hAnsi="Times New Roman"/>
          <w:sz w:val="24"/>
          <w:szCs w:val="24"/>
        </w:rPr>
        <w:t xml:space="preserve">- </w:t>
      </w:r>
      <w:r w:rsidR="001354C4">
        <w:rPr>
          <w:rFonts w:ascii="Times New Roman" w:hAnsi="Times New Roman"/>
          <w:sz w:val="24"/>
          <w:szCs w:val="24"/>
        </w:rPr>
        <w:t>februarie</w:t>
      </w:r>
      <w:r>
        <w:rPr>
          <w:rFonts w:ascii="Times New Roman" w:hAnsi="Times New Roman"/>
          <w:sz w:val="24"/>
          <w:szCs w:val="24"/>
        </w:rPr>
        <w:t xml:space="preserve"> 2026, in suma de </w:t>
      </w:r>
      <w:r w:rsidR="00CB6F6B">
        <w:rPr>
          <w:rFonts w:ascii="Times New Roman" w:hAnsi="Times New Roman"/>
          <w:sz w:val="24"/>
          <w:szCs w:val="24"/>
        </w:rPr>
        <w:t>224</w:t>
      </w:r>
      <w:r>
        <w:rPr>
          <w:rFonts w:ascii="Times New Roman" w:hAnsi="Times New Roman"/>
          <w:sz w:val="24"/>
          <w:szCs w:val="24"/>
        </w:rPr>
        <w:t xml:space="preserve"> lei </w:t>
      </w:r>
      <w:r w:rsidRPr="004E74DF">
        <w:rPr>
          <w:rFonts w:ascii="Times New Roman" w:hAnsi="Times New Roman"/>
          <w:sz w:val="24"/>
          <w:szCs w:val="24"/>
        </w:rPr>
        <w:t>acordate prin Dispozitia nr. 264/ 24.11.20</w:t>
      </w:r>
      <w:r w:rsidR="001354C4">
        <w:rPr>
          <w:rFonts w:ascii="Times New Roman" w:hAnsi="Times New Roman"/>
          <w:sz w:val="24"/>
          <w:szCs w:val="24"/>
        </w:rPr>
        <w:t>25, anexa nr. 1, pozitia nr. 321</w:t>
      </w:r>
      <w:r w:rsidRPr="004E74DF">
        <w:rPr>
          <w:rFonts w:ascii="Times New Roman" w:hAnsi="Times New Roman"/>
          <w:sz w:val="24"/>
          <w:szCs w:val="24"/>
        </w:rPr>
        <w:t>.</w:t>
      </w:r>
    </w:p>
    <w:p w14:paraId="7F16ECF3" w14:textId="77777777" w:rsidR="0073282C" w:rsidRDefault="0073282C" w:rsidP="00D60A59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D8D1373" w14:textId="77777777" w:rsidR="00D60A59" w:rsidRDefault="0058542B" w:rsidP="00D60A59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Asistent Social</w:t>
      </w:r>
      <w:r w:rsidR="00D60A59">
        <w:rPr>
          <w:rFonts w:ascii="Times New Roman" w:hAnsi="Times New Roman"/>
          <w:sz w:val="24"/>
          <w:szCs w:val="24"/>
          <w:lang w:val="ro-RO"/>
        </w:rPr>
        <w:t>,</w:t>
      </w:r>
    </w:p>
    <w:p w14:paraId="182FEF48" w14:textId="77777777" w:rsidR="00D60A59" w:rsidRPr="004A0DFF" w:rsidRDefault="0058542B" w:rsidP="00D60A59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Ambrus Carla-Georgiana</w:t>
      </w:r>
    </w:p>
    <w:p w14:paraId="01FB6218" w14:textId="77777777" w:rsidR="00D60A59" w:rsidRDefault="00D60A59" w:rsidP="00D60A59">
      <w:pPr>
        <w:jc w:val="both"/>
        <w:rPr>
          <w:rFonts w:ascii="Times New Roman" w:hAnsi="Times New Roman"/>
          <w:sz w:val="24"/>
          <w:szCs w:val="24"/>
        </w:rPr>
      </w:pPr>
    </w:p>
    <w:p w14:paraId="23EEEA64" w14:textId="77777777" w:rsidR="00E8598B" w:rsidRDefault="00E8598B">
      <w:pPr>
        <w:spacing w:after="160" w:line="259" w:lineRule="auto"/>
      </w:pPr>
      <w:r>
        <w:br w:type="page"/>
      </w:r>
    </w:p>
    <w:p w14:paraId="1FA2D699" w14:textId="77777777" w:rsidR="00E8598B" w:rsidRDefault="00E8598B" w:rsidP="00E8598B">
      <w:pPr>
        <w:spacing w:after="160" w:line="259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Anexă la Referatul nr. 7596/ 08.07.2026  </w:t>
      </w:r>
    </w:p>
    <w:tbl>
      <w:tblPr>
        <w:tblpPr w:leftFromText="180" w:rightFromText="180" w:vertAnchor="text" w:horzAnchor="margin" w:tblpX="-289" w:tblpY="18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276"/>
        <w:gridCol w:w="1417"/>
        <w:gridCol w:w="992"/>
        <w:gridCol w:w="1844"/>
        <w:gridCol w:w="1275"/>
        <w:gridCol w:w="1134"/>
        <w:gridCol w:w="1134"/>
      </w:tblGrid>
      <w:tr w:rsidR="00E8598B" w14:paraId="65D51DEF" w14:textId="77777777" w:rsidTr="00026C89">
        <w:trPr>
          <w:trHeight w:val="3481"/>
        </w:trPr>
        <w:tc>
          <w:tcPr>
            <w:tcW w:w="562" w:type="dxa"/>
          </w:tcPr>
          <w:p w14:paraId="450F7503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 crt</w:t>
            </w:r>
          </w:p>
        </w:tc>
        <w:tc>
          <w:tcPr>
            <w:tcW w:w="851" w:type="dxa"/>
          </w:tcPr>
          <w:p w14:paraId="7D08CE3A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276" w:type="dxa"/>
          </w:tcPr>
          <w:p w14:paraId="55DC749D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Venituri declarate in momentul depunerii cererii</w:t>
            </w:r>
          </w:p>
          <w:p w14:paraId="05729A75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7" w:type="dxa"/>
          </w:tcPr>
          <w:p w14:paraId="189C31CE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Venituri noi adaugate la cele declarate conform raportului din programul Patrimven</w:t>
            </w:r>
          </w:p>
          <w:p w14:paraId="3B2F6143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992" w:type="dxa"/>
          </w:tcPr>
          <w:p w14:paraId="23B30E60" w14:textId="77777777" w:rsidR="00E8598B" w:rsidRDefault="00E8598B" w:rsidP="00026C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Număr membri</w:t>
            </w:r>
          </w:p>
        </w:tc>
        <w:tc>
          <w:tcPr>
            <w:tcW w:w="1844" w:type="dxa"/>
          </w:tcPr>
          <w:p w14:paraId="273B33D8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membru de familie in urma recalcularii conform  raportului din programul Patrimven </w:t>
            </w:r>
          </w:p>
          <w:p w14:paraId="2540BD70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5" w:type="dxa"/>
          </w:tcPr>
          <w:p w14:paraId="3FB02E9B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Cuantum stabilit initial prin Dispoziției 264/24.11.2025 poziția 321 din anexa nr. 1</w:t>
            </w:r>
          </w:p>
          <w:p w14:paraId="64F8BDA2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358FDB13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Cuantum cuvenit</w:t>
            </w:r>
          </w:p>
          <w:p w14:paraId="6AD43EF7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808C7A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A232D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443CC1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1DDB95ED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Recuperare sume</w:t>
            </w:r>
          </w:p>
          <w:p w14:paraId="0C136876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9B35A8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66501C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1C3975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E8598B" w14:paraId="2418FE79" w14:textId="77777777" w:rsidTr="00026C89">
        <w:trPr>
          <w:trHeight w:val="722"/>
        </w:trPr>
        <w:tc>
          <w:tcPr>
            <w:tcW w:w="562" w:type="dxa"/>
          </w:tcPr>
          <w:p w14:paraId="3BEA5143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14:paraId="273C3F59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Noiembrie 2025</w:t>
            </w:r>
          </w:p>
        </w:tc>
        <w:tc>
          <w:tcPr>
            <w:tcW w:w="1276" w:type="dxa"/>
          </w:tcPr>
          <w:p w14:paraId="4D570229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2710</w:t>
            </w:r>
          </w:p>
        </w:tc>
        <w:tc>
          <w:tcPr>
            <w:tcW w:w="1417" w:type="dxa"/>
          </w:tcPr>
          <w:p w14:paraId="1DFACE04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3104</w:t>
            </w:r>
          </w:p>
        </w:tc>
        <w:tc>
          <w:tcPr>
            <w:tcW w:w="992" w:type="dxa"/>
          </w:tcPr>
          <w:p w14:paraId="39BE313E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14:paraId="5073DD6E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1034,6</w:t>
            </w:r>
          </w:p>
        </w:tc>
        <w:tc>
          <w:tcPr>
            <w:tcW w:w="1275" w:type="dxa"/>
          </w:tcPr>
          <w:p w14:paraId="0802B0DD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14:paraId="6A47B0FA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</w:tcPr>
          <w:p w14:paraId="5B5D447B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E8598B" w14:paraId="50B330EC" w14:textId="77777777" w:rsidTr="00026C89">
        <w:trPr>
          <w:trHeight w:val="722"/>
        </w:trPr>
        <w:tc>
          <w:tcPr>
            <w:tcW w:w="562" w:type="dxa"/>
          </w:tcPr>
          <w:p w14:paraId="6DE72EFD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14:paraId="5902813E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Decembrie2025</w:t>
            </w:r>
          </w:p>
        </w:tc>
        <w:tc>
          <w:tcPr>
            <w:tcW w:w="1276" w:type="dxa"/>
          </w:tcPr>
          <w:p w14:paraId="5024FF90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2710</w:t>
            </w:r>
          </w:p>
        </w:tc>
        <w:tc>
          <w:tcPr>
            <w:tcW w:w="1417" w:type="dxa"/>
          </w:tcPr>
          <w:p w14:paraId="366D2190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3192</w:t>
            </w:r>
          </w:p>
        </w:tc>
        <w:tc>
          <w:tcPr>
            <w:tcW w:w="992" w:type="dxa"/>
          </w:tcPr>
          <w:p w14:paraId="13AD5A85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14:paraId="7C76658C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1064</w:t>
            </w:r>
          </w:p>
        </w:tc>
        <w:tc>
          <w:tcPr>
            <w:tcW w:w="1275" w:type="dxa"/>
          </w:tcPr>
          <w:p w14:paraId="6522A5C4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14:paraId="7D3E3E6B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14:paraId="57ED967D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E8598B" w14:paraId="42C99E85" w14:textId="77777777" w:rsidTr="00026C89">
        <w:trPr>
          <w:trHeight w:val="722"/>
        </w:trPr>
        <w:tc>
          <w:tcPr>
            <w:tcW w:w="562" w:type="dxa"/>
          </w:tcPr>
          <w:p w14:paraId="05689CB6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950B6D4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Ianuarie 2026</w:t>
            </w:r>
          </w:p>
        </w:tc>
        <w:tc>
          <w:tcPr>
            <w:tcW w:w="1276" w:type="dxa"/>
          </w:tcPr>
          <w:p w14:paraId="4882AC25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2710</w:t>
            </w:r>
          </w:p>
        </w:tc>
        <w:tc>
          <w:tcPr>
            <w:tcW w:w="1417" w:type="dxa"/>
          </w:tcPr>
          <w:p w14:paraId="5812EC12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3236</w:t>
            </w:r>
          </w:p>
        </w:tc>
        <w:tc>
          <w:tcPr>
            <w:tcW w:w="992" w:type="dxa"/>
          </w:tcPr>
          <w:p w14:paraId="68F74634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14:paraId="714D26A8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1078,6</w:t>
            </w:r>
          </w:p>
        </w:tc>
        <w:tc>
          <w:tcPr>
            <w:tcW w:w="1275" w:type="dxa"/>
          </w:tcPr>
          <w:p w14:paraId="37D0FF35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14:paraId="67DB579D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14:paraId="64BD0730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E8598B" w14:paraId="645911F1" w14:textId="77777777" w:rsidTr="00026C89">
        <w:trPr>
          <w:trHeight w:val="722"/>
        </w:trPr>
        <w:tc>
          <w:tcPr>
            <w:tcW w:w="562" w:type="dxa"/>
          </w:tcPr>
          <w:p w14:paraId="4BD3253D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14:paraId="7E487597" w14:textId="77777777" w:rsidR="00E8598B" w:rsidRDefault="00E8598B" w:rsidP="00026C8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Februarie 2026</w:t>
            </w:r>
          </w:p>
        </w:tc>
        <w:tc>
          <w:tcPr>
            <w:tcW w:w="1276" w:type="dxa"/>
          </w:tcPr>
          <w:p w14:paraId="3CD4194B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2710</w:t>
            </w:r>
          </w:p>
        </w:tc>
        <w:tc>
          <w:tcPr>
            <w:tcW w:w="1417" w:type="dxa"/>
          </w:tcPr>
          <w:p w14:paraId="2FDB1A67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3146</w:t>
            </w:r>
          </w:p>
        </w:tc>
        <w:tc>
          <w:tcPr>
            <w:tcW w:w="992" w:type="dxa"/>
          </w:tcPr>
          <w:p w14:paraId="0390B830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14:paraId="61F6C9F3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1048,6</w:t>
            </w:r>
          </w:p>
        </w:tc>
        <w:tc>
          <w:tcPr>
            <w:tcW w:w="1275" w:type="dxa"/>
          </w:tcPr>
          <w:p w14:paraId="53AE582D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14:paraId="62799B93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14:paraId="6E523F73" w14:textId="77777777" w:rsidR="00E8598B" w:rsidRDefault="00E8598B" w:rsidP="000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E8598B" w:rsidRPr="00C955BE" w14:paraId="69AB4E58" w14:textId="77777777" w:rsidTr="00026C89">
        <w:tc>
          <w:tcPr>
            <w:tcW w:w="562" w:type="dxa"/>
          </w:tcPr>
          <w:p w14:paraId="48122B6F" w14:textId="77777777" w:rsidR="00E8598B" w:rsidRPr="00C955BE" w:rsidRDefault="00E8598B" w:rsidP="00026C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C1915D7" w14:textId="77777777" w:rsidR="00E8598B" w:rsidRPr="00C955BE" w:rsidRDefault="00E8598B" w:rsidP="00026C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14:paraId="6967D51C" w14:textId="77777777" w:rsidR="00E8598B" w:rsidRPr="00C955BE" w:rsidRDefault="00E8598B" w:rsidP="00026C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6784B0" w14:textId="77777777" w:rsidR="00E8598B" w:rsidRPr="00C955BE" w:rsidRDefault="00E8598B" w:rsidP="00026C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15A34E5" w14:textId="77777777" w:rsidR="00E8598B" w:rsidRPr="00C955BE" w:rsidRDefault="00E8598B" w:rsidP="00026C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14:paraId="0CAC10AF" w14:textId="77777777" w:rsidR="00E8598B" w:rsidRPr="00C955BE" w:rsidRDefault="00E8598B" w:rsidP="00026C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08B4BC" w14:textId="77777777" w:rsidR="00E8598B" w:rsidRPr="00C955BE" w:rsidRDefault="00E8598B" w:rsidP="00026C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0A5BC0" w14:textId="77777777" w:rsidR="00E8598B" w:rsidRPr="00C955BE" w:rsidRDefault="00E8598B" w:rsidP="00026C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6EAB38" w14:textId="77777777" w:rsidR="00E8598B" w:rsidRPr="00C955BE" w:rsidRDefault="00E8598B" w:rsidP="00026C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224 </w:t>
            </w: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LEI</w:t>
            </w:r>
          </w:p>
        </w:tc>
      </w:tr>
    </w:tbl>
    <w:p w14:paraId="6BE97F5A" w14:textId="77777777" w:rsidR="00E0500E" w:rsidRDefault="00E0500E" w:rsidP="00E0500E">
      <w:pPr>
        <w:spacing w:after="0"/>
        <w:jc w:val="center"/>
      </w:pPr>
    </w:p>
    <w:p w14:paraId="77C7836C" w14:textId="77777777" w:rsidR="00E0500E" w:rsidRDefault="00E0500E" w:rsidP="00E0500E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Asistent Social,</w:t>
      </w:r>
    </w:p>
    <w:p w14:paraId="3C09BD72" w14:textId="77777777" w:rsidR="00E0500E" w:rsidRPr="004A0DFF" w:rsidRDefault="00E0500E" w:rsidP="00E0500E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Ambrus Carla-Georgiana</w:t>
      </w:r>
    </w:p>
    <w:p w14:paraId="5CB597F4" w14:textId="77777777" w:rsidR="00E0500E" w:rsidRDefault="00E0500E" w:rsidP="00E0500E">
      <w:pPr>
        <w:jc w:val="both"/>
        <w:rPr>
          <w:rFonts w:ascii="Times New Roman" w:hAnsi="Times New Roman"/>
          <w:sz w:val="24"/>
          <w:szCs w:val="24"/>
        </w:rPr>
      </w:pPr>
    </w:p>
    <w:p w14:paraId="3D9347CE" w14:textId="77777777" w:rsidR="00000000" w:rsidRDefault="00000000"/>
    <w:sectPr w:rsidR="00CB35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86B36" w14:textId="77777777" w:rsidR="00AF0589" w:rsidRDefault="00AF0589" w:rsidP="0076277E">
      <w:pPr>
        <w:spacing w:after="0" w:line="240" w:lineRule="auto"/>
      </w:pPr>
      <w:r>
        <w:separator/>
      </w:r>
    </w:p>
  </w:endnote>
  <w:endnote w:type="continuationSeparator" w:id="0">
    <w:p w14:paraId="389585B5" w14:textId="77777777" w:rsidR="00AF0589" w:rsidRDefault="00AF0589" w:rsidP="00762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D53B5" w14:textId="77777777" w:rsidR="00AF0589" w:rsidRDefault="00AF0589" w:rsidP="0076277E">
      <w:pPr>
        <w:spacing w:after="0" w:line="240" w:lineRule="auto"/>
      </w:pPr>
      <w:r>
        <w:separator/>
      </w:r>
    </w:p>
  </w:footnote>
  <w:footnote w:type="continuationSeparator" w:id="0">
    <w:p w14:paraId="3877D97B" w14:textId="77777777" w:rsidR="00AF0589" w:rsidRDefault="00AF0589" w:rsidP="007627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A51"/>
    <w:rsid w:val="00063A75"/>
    <w:rsid w:val="00102098"/>
    <w:rsid w:val="00126A51"/>
    <w:rsid w:val="001354C4"/>
    <w:rsid w:val="00232F8A"/>
    <w:rsid w:val="002D7AD4"/>
    <w:rsid w:val="00321949"/>
    <w:rsid w:val="003432DA"/>
    <w:rsid w:val="0038521E"/>
    <w:rsid w:val="00457210"/>
    <w:rsid w:val="004B1542"/>
    <w:rsid w:val="004C327A"/>
    <w:rsid w:val="004D4230"/>
    <w:rsid w:val="004F1DA9"/>
    <w:rsid w:val="00536769"/>
    <w:rsid w:val="0058542B"/>
    <w:rsid w:val="005F033A"/>
    <w:rsid w:val="006C2C31"/>
    <w:rsid w:val="0073282C"/>
    <w:rsid w:val="00733D2D"/>
    <w:rsid w:val="0076277E"/>
    <w:rsid w:val="007B0F90"/>
    <w:rsid w:val="008140A2"/>
    <w:rsid w:val="00947911"/>
    <w:rsid w:val="009667A0"/>
    <w:rsid w:val="00A27910"/>
    <w:rsid w:val="00AA363B"/>
    <w:rsid w:val="00AF0589"/>
    <w:rsid w:val="00BC4104"/>
    <w:rsid w:val="00C81442"/>
    <w:rsid w:val="00CB6F6B"/>
    <w:rsid w:val="00D60A59"/>
    <w:rsid w:val="00E0500E"/>
    <w:rsid w:val="00E218A4"/>
    <w:rsid w:val="00E8598B"/>
    <w:rsid w:val="00E94502"/>
    <w:rsid w:val="00F61F44"/>
    <w:rsid w:val="00F635C9"/>
    <w:rsid w:val="00F724A4"/>
    <w:rsid w:val="00FB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91AE"/>
  <w15:chartTrackingRefBased/>
  <w15:docId w15:val="{6C43700C-2C32-4ED1-918F-4E5940DA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A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">
    <w:name w:val="s_den"/>
    <w:basedOn w:val="DefaultParagraphFont"/>
    <w:rsid w:val="00D60A59"/>
  </w:style>
  <w:style w:type="character" w:customStyle="1" w:styleId="shdr">
    <w:name w:val="s_hdr"/>
    <w:basedOn w:val="DefaultParagraphFont"/>
    <w:rsid w:val="00D60A59"/>
  </w:style>
  <w:style w:type="character" w:styleId="Hyperlink">
    <w:name w:val="Hyperlink"/>
    <w:basedOn w:val="DefaultParagraphFont"/>
    <w:uiPriority w:val="99"/>
    <w:semiHidden/>
    <w:unhideWhenUsed/>
    <w:rsid w:val="00D60A5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2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77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62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77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21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10325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islatie.just.ro/Public/DetaliiDocumentAfis/2464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4731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20</cp:revision>
  <cp:lastPrinted>2026-07-28T12:23:00Z</cp:lastPrinted>
  <dcterms:created xsi:type="dcterms:W3CDTF">2026-07-07T10:43:00Z</dcterms:created>
  <dcterms:modified xsi:type="dcterms:W3CDTF">2026-08-14T08:49:00Z</dcterms:modified>
</cp:coreProperties>
</file>