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7E831" w14:textId="77777777" w:rsidR="00750085" w:rsidRPr="0057167C" w:rsidRDefault="00750085" w:rsidP="00750085">
      <w:pPr>
        <w:jc w:val="both"/>
        <w:rPr>
          <w:rFonts w:ascii="Arial Black" w:eastAsia="Arial Black" w:hAnsi="Arial Black" w:cs="Arial Black"/>
        </w:rPr>
      </w:pPr>
      <w:r>
        <w:rPr>
          <w:noProof/>
          <w:lang w:val="en-US" w:eastAsia="en-US"/>
        </w:rPr>
        <mc:AlternateContent>
          <mc:Choice Requires="wps">
            <w:drawing>
              <wp:anchor distT="0" distB="0" distL="114935" distR="114935" simplePos="0" relativeHeight="251662336" behindDoc="0" locked="0" layoutInCell="1" allowOverlap="1" wp14:anchorId="0428F276" wp14:editId="31EA3E2F">
                <wp:simplePos x="0" y="0"/>
                <wp:positionH relativeFrom="margin">
                  <wp:posOffset>2037080</wp:posOffset>
                </wp:positionH>
                <wp:positionV relativeFrom="paragraph">
                  <wp:posOffset>73660</wp:posOffset>
                </wp:positionV>
                <wp:extent cx="3019425" cy="1084580"/>
                <wp:effectExtent l="0" t="0" r="28575" b="203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084580"/>
                        </a:xfrm>
                        <a:prstGeom prst="rect">
                          <a:avLst/>
                        </a:prstGeom>
                        <a:solidFill>
                          <a:srgbClr val="FFFFFF"/>
                        </a:solidFill>
                        <a:ln w="9525">
                          <a:solidFill>
                            <a:srgbClr val="FFFFFF"/>
                          </a:solidFill>
                          <a:miter lim="800000"/>
                          <a:headEnd/>
                          <a:tailEnd/>
                        </a:ln>
                      </wps:spPr>
                      <wps:txbx>
                        <w:txbxContent>
                          <w:p w14:paraId="669452FE" w14:textId="77777777" w:rsidR="00750085" w:rsidRPr="0057167C" w:rsidRDefault="00750085" w:rsidP="00750085">
                            <w:pPr>
                              <w:pStyle w:val="Heading1"/>
                              <w:numPr>
                                <w:ilvl w:val="0"/>
                                <w:numId w:val="1"/>
                              </w:numPr>
                              <w:rPr>
                                <w:rFonts w:ascii="Arial" w:hAnsi="Arial" w:cs="Arial"/>
                                <w:b w:val="0"/>
                                <w:sz w:val="24"/>
                                <w:szCs w:val="24"/>
                              </w:rPr>
                            </w:pPr>
                            <w:r w:rsidRPr="0057167C">
                              <w:rPr>
                                <w:rFonts w:ascii="Arial" w:hAnsi="Arial" w:cs="Arial"/>
                                <w:b w:val="0"/>
                                <w:sz w:val="24"/>
                                <w:szCs w:val="24"/>
                              </w:rPr>
                              <w:t>ROMÂNIA</w:t>
                            </w:r>
                          </w:p>
                          <w:p w14:paraId="6340C6D8" w14:textId="77777777" w:rsidR="00750085" w:rsidRPr="0057167C" w:rsidRDefault="00750085" w:rsidP="00750085">
                            <w:pPr>
                              <w:spacing w:after="0"/>
                              <w:jc w:val="center"/>
                              <w:rPr>
                                <w:bCs/>
                              </w:rPr>
                            </w:pPr>
                            <w:r w:rsidRPr="0057167C">
                              <w:t>JUDEȚUL NEAMȚ</w:t>
                            </w:r>
                          </w:p>
                          <w:p w14:paraId="47192DE0" w14:textId="77777777" w:rsidR="00750085" w:rsidRPr="0057167C" w:rsidRDefault="00750085" w:rsidP="00750085">
                            <w:pPr>
                              <w:spacing w:after="0" w:line="240" w:lineRule="auto"/>
                              <w:jc w:val="center"/>
                            </w:pPr>
                            <w:r w:rsidRPr="0057167C">
                              <w:rPr>
                                <w:bCs/>
                              </w:rPr>
                              <w:t xml:space="preserve">PRIMARUL </w:t>
                            </w:r>
                            <w:r w:rsidRPr="0057167C">
                              <w:t>COMUNEI</w:t>
                            </w:r>
                          </w:p>
                          <w:p w14:paraId="2C01C950" w14:textId="77777777" w:rsidR="00750085" w:rsidRPr="0057167C" w:rsidRDefault="00750085" w:rsidP="00750085">
                            <w:pPr>
                              <w:spacing w:after="0" w:line="240" w:lineRule="auto"/>
                              <w:jc w:val="center"/>
                            </w:pPr>
                            <w:r w:rsidRPr="0057167C">
                              <w:t>UAT ION CREANGĂ</w:t>
                            </w:r>
                          </w:p>
                          <w:p w14:paraId="5B94BADB" w14:textId="77777777" w:rsidR="00750085" w:rsidRPr="0057167C" w:rsidRDefault="00750085" w:rsidP="00750085">
                            <w:pPr>
                              <w:spacing w:after="0"/>
                              <w:jc w:val="center"/>
                            </w:pPr>
                            <w:r w:rsidRPr="0057167C">
                              <w:t>CIF 2613753</w:t>
                            </w:r>
                          </w:p>
                          <w:p w14:paraId="73D1579F" w14:textId="77777777" w:rsidR="00750085" w:rsidRDefault="00750085" w:rsidP="00750085">
                            <w:pPr>
                              <w:spacing w:after="0"/>
                              <w:jc w:val="center"/>
                              <w:rPr>
                                <w:sz w:val="28"/>
                                <w:szCs w:val="28"/>
                              </w:rPr>
                            </w:pPr>
                            <w:r w:rsidRPr="008E0545">
                              <w:rPr>
                                <w:noProof/>
                                <w:lang w:val="en-US" w:eastAsia="en-US"/>
                              </w:rPr>
                              <w:drawing>
                                <wp:inline distT="0" distB="0" distL="0" distR="0" wp14:anchorId="3EA6A83C" wp14:editId="1A90EBB4">
                                  <wp:extent cx="1104900" cy="1314450"/>
                                  <wp:effectExtent l="0" t="0" r="0" b="0"/>
                                  <wp:docPr id="12" name="Picture 12" descr="Primăria comunei Ion Creangă - Neam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ăria comunei Ion Creangă - Neamţ"/>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1314450"/>
                                          </a:xfrm>
                                          <a:prstGeom prst="rect">
                                            <a:avLst/>
                                          </a:prstGeom>
                                          <a:noFill/>
                                          <a:ln>
                                            <a:noFill/>
                                          </a:ln>
                                        </pic:spPr>
                                      </pic:pic>
                                    </a:graphicData>
                                  </a:graphic>
                                </wp:inline>
                              </w:drawing>
                            </w:r>
                          </w:p>
                          <w:p w14:paraId="411B5676" w14:textId="77777777" w:rsidR="00750085" w:rsidRDefault="00750085" w:rsidP="00750085">
                            <w:pPr>
                              <w:spacing w:after="0"/>
                              <w:jc w:val="center"/>
                              <w:rPr>
                                <w:sz w:val="28"/>
                                <w:szCs w:val="28"/>
                              </w:rPr>
                            </w:pPr>
                          </w:p>
                          <w:p w14:paraId="50D0D5B1" w14:textId="77777777" w:rsidR="00750085" w:rsidRDefault="00750085" w:rsidP="00750085">
                            <w:pPr>
                              <w:spacing w:after="0"/>
                              <w:jc w:val="center"/>
                              <w:rPr>
                                <w:sz w:val="28"/>
                                <w:szCs w:val="28"/>
                              </w:rPr>
                            </w:pPr>
                          </w:p>
                          <w:p w14:paraId="76A2C58F" w14:textId="77777777" w:rsidR="00750085" w:rsidRDefault="00750085" w:rsidP="00750085">
                            <w:pPr>
                              <w:spacing w:after="0"/>
                              <w:jc w:val="center"/>
                            </w:pPr>
                            <w:r>
                              <w:rPr>
                                <w:sz w:val="28"/>
                                <w:szCs w:val="28"/>
                              </w:rPr>
                              <w:t>.................</w:t>
                            </w:r>
                          </w:p>
                          <w:p w14:paraId="5D81EC1E" w14:textId="77777777" w:rsidR="00750085" w:rsidRDefault="00750085" w:rsidP="007500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98E2C" id="_x0000_t202" coordsize="21600,21600" o:spt="202" path="m,l,21600r21600,l21600,xe">
                <v:stroke joinstyle="miter"/>
                <v:path gradientshapeok="t" o:connecttype="rect"/>
              </v:shapetype>
              <v:shape id="Text Box 7" o:spid="_x0000_s1026" type="#_x0000_t202" style="position:absolute;left:0;text-align:left;margin-left:160.4pt;margin-top:5.8pt;width:237.75pt;height:85.4pt;z-index:25166233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" strokecolor="white">
                <v:textbox>
                  <w:txbxContent>
                    <w:p w:rsidR="00750085" w:rsidRPr="0057167C" w:rsidRDefault="00750085" w:rsidP="00750085">
                      <w:pPr>
                        <w:pStyle w:val="Heading1"/>
                        <w:numPr>
                          <w:ilvl w:val="0"/>
                          <w:numId w:val="1"/>
                        </w:numPr>
                        <w:rPr>
                          <w:rFonts w:ascii="Arial" w:hAnsi="Arial" w:cs="Arial"/>
                          <w:b w:val="0"/>
                          <w:sz w:val="24"/>
                          <w:szCs w:val="24"/>
                        </w:rPr>
                      </w:pPr>
                      <w:r w:rsidRPr="0057167C">
                        <w:rPr>
                          <w:rFonts w:ascii="Arial" w:hAnsi="Arial" w:cs="Arial"/>
                          <w:b w:val="0"/>
                          <w:sz w:val="24"/>
                          <w:szCs w:val="24"/>
                        </w:rPr>
                        <w:t>ROMÂNIA</w:t>
                      </w:r>
                    </w:p>
                    <w:p w:rsidR="00750085" w:rsidRPr="0057167C" w:rsidRDefault="00750085" w:rsidP="00750085">
                      <w:pPr>
                        <w:spacing w:after="0"/>
                        <w:jc w:val="center"/>
                        <w:rPr>
                          <w:bCs/>
                        </w:rPr>
                      </w:pPr>
                      <w:r w:rsidRPr="0057167C">
                        <w:t>JUDEȚUL NEAMȚ</w:t>
                      </w:r>
                    </w:p>
                    <w:p w:rsidR="00750085" w:rsidRPr="0057167C" w:rsidRDefault="00750085" w:rsidP="00750085">
                      <w:pPr>
                        <w:spacing w:after="0" w:line="240" w:lineRule="auto"/>
                        <w:jc w:val="center"/>
                      </w:pPr>
                      <w:r w:rsidRPr="0057167C">
                        <w:rPr>
                          <w:bCs/>
                        </w:rPr>
                        <w:t xml:space="preserve">PRIMARUL </w:t>
                      </w:r>
                      <w:r w:rsidRPr="0057167C">
                        <w:t>COMUNEI</w:t>
                      </w:r>
                    </w:p>
                    <w:p w:rsidR="00750085" w:rsidRPr="0057167C" w:rsidRDefault="00750085" w:rsidP="00750085">
                      <w:pPr>
                        <w:spacing w:after="0" w:line="240" w:lineRule="auto"/>
                        <w:jc w:val="center"/>
                      </w:pPr>
                      <w:r w:rsidRPr="0057167C">
                        <w:t>UAT ION CREANGĂ</w:t>
                      </w:r>
                    </w:p>
                    <w:p w:rsidR="00750085" w:rsidRPr="0057167C" w:rsidRDefault="00750085" w:rsidP="00750085">
                      <w:pPr>
                        <w:spacing w:after="0"/>
                        <w:jc w:val="center"/>
                      </w:pPr>
                      <w:r w:rsidRPr="0057167C">
                        <w:t>CIF 2613753</w:t>
                      </w:r>
                    </w:p>
                    <w:p w:rsidR="00750085" w:rsidRDefault="00750085" w:rsidP="00750085">
                      <w:pPr>
                        <w:spacing w:after="0"/>
                        <w:jc w:val="center"/>
                        <w:rPr>
                          <w:sz w:val="28"/>
                          <w:szCs w:val="28"/>
                        </w:rPr>
                      </w:pPr>
                      <w:r w:rsidRPr="008E0545">
                        <w:rPr>
                          <w:noProof/>
                          <w:lang w:val="en-US" w:eastAsia="en-US"/>
                        </w:rPr>
                        <w:drawing>
                          <wp:inline distT="0" distB="0" distL="0" distR="0" wp14:anchorId="16662158" wp14:editId="6719F679">
                            <wp:extent cx="1104900" cy="1314450"/>
                            <wp:effectExtent l="0" t="0" r="0" b="0"/>
                            <wp:docPr id="12" name="Picture 12" descr="Primăria comunei Ion Creangă - Neam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ăria comunei Ion Creangă - Neamţ"/>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4900" cy="1314450"/>
                                    </a:xfrm>
                                    <a:prstGeom prst="rect">
                                      <a:avLst/>
                                    </a:prstGeom>
                                    <a:noFill/>
                                    <a:ln>
                                      <a:noFill/>
                                    </a:ln>
                                  </pic:spPr>
                                </pic:pic>
                              </a:graphicData>
                            </a:graphic>
                          </wp:inline>
                        </w:drawing>
                      </w:r>
                    </w:p>
                    <w:p w:rsidR="00750085" w:rsidRDefault="00750085" w:rsidP="00750085">
                      <w:pPr>
                        <w:spacing w:after="0"/>
                        <w:jc w:val="center"/>
                        <w:rPr>
                          <w:sz w:val="28"/>
                          <w:szCs w:val="28"/>
                        </w:rPr>
                      </w:pPr>
                    </w:p>
                    <w:p w:rsidR="00750085" w:rsidRDefault="00750085" w:rsidP="00750085">
                      <w:pPr>
                        <w:spacing w:after="0"/>
                        <w:jc w:val="center"/>
                        <w:rPr>
                          <w:sz w:val="28"/>
                          <w:szCs w:val="28"/>
                        </w:rPr>
                      </w:pPr>
                    </w:p>
                    <w:p w:rsidR="00750085" w:rsidRDefault="00750085" w:rsidP="00750085">
                      <w:pPr>
                        <w:spacing w:after="0"/>
                        <w:jc w:val="center"/>
                      </w:pPr>
                      <w:r>
                        <w:rPr>
                          <w:sz w:val="28"/>
                          <w:szCs w:val="28"/>
                        </w:rPr>
                        <w:t>.................</w:t>
                      </w:r>
                    </w:p>
                    <w:p w:rsidR="00750085" w:rsidRDefault="00750085" w:rsidP="00750085"/>
                  </w:txbxContent>
                </v:textbox>
                <w10:wrap anchorx="margin"/>
              </v:shape>
            </w:pict>
          </mc:Fallback>
        </mc:AlternateContent>
      </w:r>
      <w:r>
        <w:rPr>
          <w:noProof/>
          <w:lang w:val="en-US" w:eastAsia="en-US"/>
        </w:rPr>
        <mc:AlternateContent>
          <mc:Choice Requires="wps">
            <w:drawing>
              <wp:anchor distT="0" distB="0" distL="114935" distR="114935" simplePos="0" relativeHeight="251660288" behindDoc="0" locked="0" layoutInCell="1" allowOverlap="1" wp14:anchorId="02605616" wp14:editId="44D348A2">
                <wp:simplePos x="0" y="0"/>
                <wp:positionH relativeFrom="margin">
                  <wp:align>right</wp:align>
                </wp:positionH>
                <wp:positionV relativeFrom="paragraph">
                  <wp:posOffset>1113155</wp:posOffset>
                </wp:positionV>
                <wp:extent cx="6205220" cy="1118235"/>
                <wp:effectExtent l="0" t="0" r="24130" b="247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220" cy="1118235"/>
                        </a:xfrm>
                        <a:prstGeom prst="rect">
                          <a:avLst/>
                        </a:prstGeom>
                        <a:solidFill>
                          <a:srgbClr val="FFFFFF"/>
                        </a:solidFill>
                        <a:ln w="9525">
                          <a:solidFill>
                            <a:srgbClr val="FFFFFF"/>
                          </a:solidFill>
                          <a:miter lim="800000"/>
                          <a:headEnd/>
                          <a:tailEnd/>
                        </a:ln>
                      </wps:spPr>
                      <wps:txbx>
                        <w:txbxContent>
                          <w:p w14:paraId="71847D22" w14:textId="77777777" w:rsidR="00750085" w:rsidRPr="00D53CA7" w:rsidRDefault="00750085" w:rsidP="00750085">
                            <w:pPr>
                              <w:pStyle w:val="Heading1"/>
                              <w:numPr>
                                <w:ilvl w:val="0"/>
                                <w:numId w:val="1"/>
                              </w:numPr>
                              <w:rPr>
                                <w:rFonts w:ascii="Arial" w:hAnsi="Arial" w:cs="Arial"/>
                                <w:spacing w:val="102"/>
                                <w:sz w:val="40"/>
                              </w:rPr>
                            </w:pPr>
                            <w:bookmarkStart w:id="0" w:name="_Hlk157290466"/>
                            <w:bookmarkStart w:id="1" w:name="_Hlk157290404"/>
                            <w:bookmarkStart w:id="2" w:name="_Hlk157290405"/>
                            <w:r>
                              <w:rPr>
                                <w:rFonts w:ascii="Arial" w:hAnsi="Arial" w:cs="Arial"/>
                                <w:spacing w:val="102"/>
                                <w:szCs w:val="24"/>
                              </w:rPr>
                              <w:t>DISPOZIȚIA</w:t>
                            </w:r>
                          </w:p>
                          <w:bookmarkEnd w:id="0"/>
                          <w:bookmarkEnd w:id="1"/>
                          <w:bookmarkEnd w:id="2"/>
                          <w:p w14:paraId="02C185C1" w14:textId="77777777" w:rsidR="00750085" w:rsidRPr="000964E5" w:rsidRDefault="00E33AAD" w:rsidP="00750085">
                            <w:pPr>
                              <w:spacing w:after="0"/>
                              <w:jc w:val="center"/>
                              <w:rPr>
                                <w:b/>
                                <w:color w:val="000000" w:themeColor="text1"/>
                              </w:rPr>
                            </w:pPr>
                            <w:r w:rsidRPr="00E33AAD">
                              <w:rPr>
                                <w:b/>
                                <w:color w:val="000000" w:themeColor="text1"/>
                              </w:rPr>
                              <w:t>nr. 189 din 19.08</w:t>
                            </w:r>
                            <w:r w:rsidR="00750085" w:rsidRPr="00E33AAD">
                              <w:rPr>
                                <w:b/>
                                <w:color w:val="000000" w:themeColor="text1"/>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08139" id="_x0000_t202" coordsize="21600,21600" o:spt="202" path="m,l,21600r21600,l21600,xe">
                <v:stroke joinstyle="miter"/>
                <v:path gradientshapeok="t" o:connecttype="rect"/>
              </v:shapetype>
              <v:shape id="Text Box 5" o:spid="_x0000_s1027" type="#_x0000_t202" style="position:absolute;left:0;text-align:left;margin-left:437.4pt;margin-top:87.65pt;width:488.6pt;height:88.0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" strokecolor="white">
                <v:textbox>
                  <w:txbxContent>
                    <w:p w:rsidR="00750085" w:rsidRPr="00D53CA7" w:rsidRDefault="00750085" w:rsidP="00750085">
                      <w:pPr>
                        <w:pStyle w:val="Heading1"/>
                        <w:numPr>
                          <w:ilvl w:val="0"/>
                          <w:numId w:val="1"/>
                        </w:numPr>
                        <w:rPr>
                          <w:rFonts w:ascii="Arial" w:hAnsi="Arial" w:cs="Arial"/>
                          <w:spacing w:val="102"/>
                          <w:sz w:val="40"/>
                        </w:rPr>
                      </w:pPr>
                      <w:bookmarkStart w:id="3" w:name="_Hlk157290466"/>
                      <w:bookmarkStart w:id="4" w:name="_Hlk157290404"/>
                      <w:bookmarkStart w:id="5" w:name="_Hlk157290405"/>
                      <w:r>
                        <w:rPr>
                          <w:rFonts w:ascii="Arial" w:hAnsi="Arial" w:cs="Arial"/>
                          <w:spacing w:val="102"/>
                          <w:szCs w:val="24"/>
                        </w:rPr>
                        <w:t>DISPOZIȚIA</w:t>
                      </w:r>
                    </w:p>
                    <w:bookmarkEnd w:id="3"/>
                    <w:bookmarkEnd w:id="4"/>
                    <w:bookmarkEnd w:id="5"/>
                    <w:p w:rsidR="00750085" w:rsidRPr="000964E5" w:rsidRDefault="00E33AAD" w:rsidP="00750085">
                      <w:pPr>
                        <w:spacing w:after="0"/>
                        <w:jc w:val="center"/>
                        <w:rPr>
                          <w:b/>
                          <w:color w:val="000000" w:themeColor="text1"/>
                        </w:rPr>
                      </w:pPr>
                      <w:r w:rsidRPr="00E33AAD">
                        <w:rPr>
                          <w:b/>
                          <w:color w:val="000000" w:themeColor="text1"/>
                        </w:rPr>
                        <w:t xml:space="preserve">nr. </w:t>
                      </w:r>
                      <w:r w:rsidRPr="00E33AAD">
                        <w:rPr>
                          <w:b/>
                          <w:color w:val="000000" w:themeColor="text1"/>
                        </w:rPr>
                        <w:t>189 din 19.08</w:t>
                      </w:r>
                      <w:r w:rsidR="00750085" w:rsidRPr="00E33AAD">
                        <w:rPr>
                          <w:b/>
                          <w:color w:val="000000" w:themeColor="text1"/>
                        </w:rPr>
                        <w:t>.2026</w:t>
                      </w:r>
                    </w:p>
                  </w:txbxContent>
                </v:textbox>
                <w10:wrap anchorx="margin"/>
              </v:shape>
            </w:pict>
          </mc:Fallback>
        </mc:AlternateContent>
      </w:r>
      <w:r>
        <w:rPr>
          <w:noProof/>
          <w:lang w:val="en-US" w:eastAsia="en-US"/>
        </w:rPr>
        <w:drawing>
          <wp:anchor distT="0" distB="0" distL="114300" distR="114300" simplePos="0" relativeHeight="251664384" behindDoc="0" locked="0" layoutInCell="1" allowOverlap="1" wp14:anchorId="789642FF" wp14:editId="379520CE">
            <wp:simplePos x="0" y="0"/>
            <wp:positionH relativeFrom="column">
              <wp:posOffset>225425</wp:posOffset>
            </wp:positionH>
            <wp:positionV relativeFrom="paragraph">
              <wp:posOffset>17145</wp:posOffset>
            </wp:positionV>
            <wp:extent cx="1066800" cy="142494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eastAsia="Arial Black" w:hAnsi="Arial Black" w:cs="Arial Black"/>
        </w:rPr>
        <w:t xml:space="preserve">                                                                                                          </w:t>
      </w:r>
      <w:r>
        <w:rPr>
          <w:rFonts w:ascii="Arial Black" w:eastAsia="Arial Black" w:hAnsi="Arial Black" w:cs="Arial Black"/>
          <w:noProof/>
          <w:lang w:val="en-US" w:eastAsia="en-US"/>
        </w:rPr>
        <w:drawing>
          <wp:inline distT="0" distB="0" distL="0" distR="0" wp14:anchorId="6F185587" wp14:editId="1395FBF4">
            <wp:extent cx="1103630" cy="131699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3630" cy="1316990"/>
                    </a:xfrm>
                    <a:prstGeom prst="rect">
                      <a:avLst/>
                    </a:prstGeom>
                    <a:noFill/>
                  </pic:spPr>
                </pic:pic>
              </a:graphicData>
            </a:graphic>
          </wp:inline>
        </w:drawing>
      </w:r>
      <w:r>
        <w:rPr>
          <w:rFonts w:ascii="Arial Black" w:eastAsia="Arial Black" w:hAnsi="Arial Black" w:cs="Arial Black"/>
        </w:rPr>
        <w:t xml:space="preserve">             </w:t>
      </w:r>
    </w:p>
    <w:p w14:paraId="5C93942A" w14:textId="77777777" w:rsidR="00750085" w:rsidRDefault="00750085" w:rsidP="00750085">
      <w:pPr>
        <w:jc w:val="both"/>
        <w:rPr>
          <w:rFonts w:eastAsia="Arial"/>
        </w:rPr>
      </w:pPr>
      <w:r>
        <w:rPr>
          <w:noProof/>
          <w:lang w:val="en-US" w:eastAsia="en-US"/>
        </w:rPr>
        <mc:AlternateContent>
          <mc:Choice Requires="wps">
            <w:drawing>
              <wp:anchor distT="0" distB="0" distL="114935" distR="114935" simplePos="0" relativeHeight="251663360" behindDoc="0" locked="0" layoutInCell="1" allowOverlap="1" wp14:anchorId="7BEF864B" wp14:editId="2EFFF677">
                <wp:simplePos x="0" y="0"/>
                <wp:positionH relativeFrom="column">
                  <wp:posOffset>799465</wp:posOffset>
                </wp:positionH>
                <wp:positionV relativeFrom="paragraph">
                  <wp:posOffset>85725</wp:posOffset>
                </wp:positionV>
                <wp:extent cx="5210175" cy="92392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923925"/>
                        </a:xfrm>
                        <a:prstGeom prst="rect">
                          <a:avLst/>
                        </a:prstGeom>
                        <a:solidFill>
                          <a:srgbClr val="FFFFFF"/>
                        </a:solidFill>
                        <a:ln w="9525">
                          <a:solidFill>
                            <a:srgbClr val="FFFFFF"/>
                          </a:solidFill>
                          <a:miter lim="800000"/>
                          <a:headEnd/>
                          <a:tailEnd/>
                        </a:ln>
                      </wps:spPr>
                      <wps:txbx>
                        <w:txbxContent>
                          <w:p w14:paraId="6AC5251D" w14:textId="0A4320FA" w:rsidR="00750085" w:rsidRPr="008D5171" w:rsidRDefault="00750085" w:rsidP="00750085">
                            <w:pPr>
                              <w:spacing w:after="0"/>
                              <w:jc w:val="center"/>
                              <w:rPr>
                                <w:b/>
                              </w:rPr>
                            </w:pPr>
                            <w:r>
                              <w:rPr>
                                <w:b/>
                              </w:rPr>
                              <w:t xml:space="preserve">privind menținerea dreptului la venitul minim de incluziune </w:t>
                            </w:r>
                            <w:r w:rsidR="000964E5">
                              <w:rPr>
                                <w:b/>
                              </w:rPr>
                              <w:t>c</w:t>
                            </w:r>
                            <w:r>
                              <w:rPr>
                                <w:b/>
                              </w:rPr>
                              <w:t xml:space="preserve">a </w:t>
                            </w:r>
                            <w:r w:rsidR="000964E5">
                              <w:rPr>
                                <w:b/>
                              </w:rPr>
                              <w:t xml:space="preserve">urmare a împlinirii vârstei de 65 ani </w:t>
                            </w:r>
                            <w:r w:rsidR="004C5061">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F864B" id="_x0000_t202" coordsize="21600,21600" o:spt="202" path="m,l,21600r21600,l21600,xe">
                <v:stroke joinstyle="miter"/>
                <v:path gradientshapeok="t" o:connecttype="rect"/>
              </v:shapetype>
              <v:shape id="Text Box 6" o:spid="_x0000_s1028" type="#_x0000_t202" style="position:absolute;left:0;text-align:left;margin-left:62.95pt;margin-top:6.75pt;width:410.25pt;height:72.7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" strokecolor="white">
                <v:textbox>
                  <w:txbxContent>
                    <w:p w14:paraId="6AC5251D" w14:textId="0A4320FA" w:rsidR="00750085" w:rsidRPr="008D5171" w:rsidRDefault="00750085" w:rsidP="00750085">
                      <w:pPr>
                        <w:spacing w:after="0"/>
                        <w:jc w:val="center"/>
                        <w:rPr>
                          <w:b/>
                        </w:rPr>
                      </w:pPr>
                      <w:r>
                        <w:rPr>
                          <w:b/>
                        </w:rPr>
                        <w:t xml:space="preserve">privind menținerea dreptului la venitul minim de incluziune </w:t>
                      </w:r>
                      <w:r w:rsidR="000964E5">
                        <w:rPr>
                          <w:b/>
                        </w:rPr>
                        <w:t>c</w:t>
                      </w:r>
                      <w:r>
                        <w:rPr>
                          <w:b/>
                        </w:rPr>
                        <w:t xml:space="preserve">a </w:t>
                      </w:r>
                      <w:r w:rsidR="000964E5">
                        <w:rPr>
                          <w:b/>
                        </w:rPr>
                        <w:t xml:space="preserve">urmare a împlinirii vârstei de 65 ani </w:t>
                      </w:r>
                      <w:r w:rsidR="004C5061">
                        <w:rPr>
                          <w:b/>
                        </w:rPr>
                        <w:t xml:space="preserve"> </w:t>
                      </w:r>
                    </w:p>
                  </w:txbxContent>
                </v:textbox>
              </v:shape>
            </w:pict>
          </mc:Fallback>
        </mc:AlternateContent>
      </w:r>
    </w:p>
    <w:p w14:paraId="24A7EC78" w14:textId="77777777" w:rsidR="00750085" w:rsidRDefault="00750085" w:rsidP="00750085">
      <w:pPr>
        <w:tabs>
          <w:tab w:val="left" w:pos="1134"/>
        </w:tabs>
        <w:spacing w:after="0" w:line="240" w:lineRule="auto"/>
        <w:jc w:val="both"/>
        <w:rPr>
          <w:rFonts w:eastAsia="Arial"/>
        </w:rPr>
      </w:pPr>
    </w:p>
    <w:p w14:paraId="59278FEF" w14:textId="77777777" w:rsidR="00750085" w:rsidRDefault="00750085" w:rsidP="00750085">
      <w:pPr>
        <w:tabs>
          <w:tab w:val="left" w:pos="1134"/>
        </w:tabs>
        <w:spacing w:after="0" w:line="240" w:lineRule="auto"/>
        <w:jc w:val="both"/>
        <w:rPr>
          <w:rFonts w:eastAsia="Arial"/>
        </w:rPr>
      </w:pPr>
    </w:p>
    <w:p w14:paraId="5DC9A395" w14:textId="77777777" w:rsidR="00750085" w:rsidRDefault="00750085" w:rsidP="00750085">
      <w:pPr>
        <w:tabs>
          <w:tab w:val="left" w:pos="1134"/>
        </w:tabs>
        <w:spacing w:after="0" w:line="240" w:lineRule="auto"/>
        <w:jc w:val="both"/>
        <w:rPr>
          <w:rFonts w:eastAsia="Arial"/>
        </w:rPr>
      </w:pPr>
    </w:p>
    <w:p w14:paraId="1B956A37" w14:textId="77777777" w:rsidR="00750085" w:rsidRDefault="00750085" w:rsidP="000964E5">
      <w:pPr>
        <w:tabs>
          <w:tab w:val="left" w:pos="1134"/>
        </w:tabs>
        <w:spacing w:after="0" w:line="240" w:lineRule="auto"/>
        <w:jc w:val="both"/>
        <w:rPr>
          <w:lang w:eastAsia="ro-RO"/>
        </w:rPr>
      </w:pPr>
    </w:p>
    <w:p w14:paraId="4E1886B6" w14:textId="77777777" w:rsidR="00750085" w:rsidRPr="00D53CA7" w:rsidRDefault="00750085" w:rsidP="00750085">
      <w:pPr>
        <w:tabs>
          <w:tab w:val="left" w:pos="1134"/>
        </w:tabs>
        <w:spacing w:after="0" w:line="240" w:lineRule="auto"/>
        <w:ind w:firstLine="851"/>
        <w:jc w:val="both"/>
        <w:rPr>
          <w:lang w:eastAsia="ro-RO"/>
        </w:rPr>
      </w:pPr>
      <w:r w:rsidRPr="00D53CA7">
        <w:rPr>
          <w:lang w:eastAsia="ro-RO"/>
        </w:rPr>
        <w:t>Având în vedere temeiurile juridice, respectiv prevederile:</w:t>
      </w:r>
    </w:p>
    <w:p w14:paraId="1DF4DFF1" w14:textId="77777777" w:rsidR="00750085" w:rsidRPr="00D53CA7" w:rsidRDefault="00750085" w:rsidP="00750085">
      <w:pPr>
        <w:numPr>
          <w:ilvl w:val="0"/>
          <w:numId w:val="2"/>
        </w:numPr>
        <w:tabs>
          <w:tab w:val="left" w:pos="1134"/>
        </w:tabs>
        <w:spacing w:after="0" w:line="240" w:lineRule="auto"/>
        <w:ind w:left="0" w:firstLine="851"/>
        <w:jc w:val="both"/>
        <w:rPr>
          <w:lang w:eastAsia="ro-RO"/>
        </w:rPr>
      </w:pPr>
      <w:r w:rsidRPr="00D53CA7">
        <w:rPr>
          <w:lang w:eastAsia="ro-RO"/>
        </w:rPr>
        <w:t>art. 1 alin. (5), art. 31 alin. (2), art. 120 alin. (1) și art. 121 alin. (1) și (2) din Constituția României, republicată;</w:t>
      </w:r>
    </w:p>
    <w:p w14:paraId="563FE2A3" w14:textId="77777777" w:rsidR="00750085" w:rsidRPr="00D53CA7" w:rsidRDefault="00750085" w:rsidP="00750085">
      <w:pPr>
        <w:numPr>
          <w:ilvl w:val="0"/>
          <w:numId w:val="2"/>
        </w:numPr>
        <w:tabs>
          <w:tab w:val="left" w:pos="0"/>
          <w:tab w:val="left" w:pos="1134"/>
        </w:tabs>
        <w:suppressAutoHyphens w:val="0"/>
        <w:spacing w:after="0" w:line="240" w:lineRule="auto"/>
        <w:ind w:left="0" w:firstLine="851"/>
        <w:jc w:val="both"/>
      </w:pPr>
      <w:r w:rsidRPr="00D53CA7">
        <w:t>art. 4 paragrafele 1 – 4 din Carta europeană a autonomiei locale, adoptată la Strasbourg la 15 octombrie 1985, ratificată prin Legea nr. 199/1997;</w:t>
      </w:r>
    </w:p>
    <w:p w14:paraId="6BE668FE" w14:textId="77777777" w:rsidR="00750085" w:rsidRPr="00D53CA7" w:rsidRDefault="00750085" w:rsidP="00750085">
      <w:pPr>
        <w:numPr>
          <w:ilvl w:val="0"/>
          <w:numId w:val="2"/>
        </w:numPr>
        <w:tabs>
          <w:tab w:val="left" w:pos="0"/>
          <w:tab w:val="left" w:pos="1134"/>
        </w:tabs>
        <w:suppressAutoHyphens w:val="0"/>
        <w:spacing w:after="0" w:line="240" w:lineRule="auto"/>
        <w:ind w:left="0" w:firstLine="851"/>
        <w:jc w:val="both"/>
      </w:pPr>
      <w:r w:rsidRPr="00D53CA7">
        <w:t>art. 7 alin. (2)</w:t>
      </w:r>
      <w:r w:rsidRPr="00D53CA7">
        <w:rPr>
          <w:rFonts w:eastAsia="Times New Roman"/>
          <w:lang w:eastAsia="ro-RO"/>
        </w:rPr>
        <w:t xml:space="preserve"> din</w:t>
      </w:r>
      <w:r w:rsidRPr="00D53CA7">
        <w:t xml:space="preserve"> </w:t>
      </w:r>
      <w:r w:rsidRPr="00D53CA7">
        <w:rPr>
          <w:rFonts w:eastAsia="Times New Roman"/>
          <w:lang w:eastAsia="ro-RO"/>
        </w:rPr>
        <w:t xml:space="preserve">Legea nr. 287/2009 privind Codul civil, republicată, cu modificările </w:t>
      </w:r>
      <w:r w:rsidRPr="00D53CA7">
        <w:rPr>
          <w:lang w:eastAsia="ro-RO"/>
        </w:rPr>
        <w:t xml:space="preserve">și completările </w:t>
      </w:r>
      <w:r w:rsidRPr="00D53CA7">
        <w:rPr>
          <w:rFonts w:eastAsia="Times New Roman"/>
          <w:lang w:eastAsia="ro-RO"/>
        </w:rPr>
        <w:t>ulterioare</w:t>
      </w:r>
      <w:r w:rsidRPr="00D53CA7">
        <w:t>;</w:t>
      </w:r>
    </w:p>
    <w:p w14:paraId="0156DA0E" w14:textId="77777777" w:rsidR="00750085" w:rsidRPr="00D53CA7" w:rsidRDefault="00750085" w:rsidP="00750085">
      <w:pPr>
        <w:numPr>
          <w:ilvl w:val="0"/>
          <w:numId w:val="2"/>
        </w:numPr>
        <w:tabs>
          <w:tab w:val="left" w:pos="1134"/>
        </w:tabs>
        <w:suppressAutoHyphens w:val="0"/>
        <w:spacing w:after="0" w:line="240" w:lineRule="auto"/>
        <w:ind w:left="0" w:firstLine="851"/>
        <w:jc w:val="both"/>
      </w:pPr>
      <w:r w:rsidRPr="00D53CA7">
        <w:t>art. 5 lit. t), art. 154 alin. (1), art. 155 alin. (1) lit. d) și e), art. 197 alin. (1), (3) – (5), art. 199 și art. 240 din Ordonanța de urgență a Guvernului nr. 57/2019 privind Codul administrativ, cu modificările și completările ulterioare, coroborate cu cele ale art. 1 alin. (1) și (2) lit. b) și d) din anexa nr. 1 la aceasta;</w:t>
      </w:r>
    </w:p>
    <w:p w14:paraId="7BF7EF46" w14:textId="77777777" w:rsidR="00750085" w:rsidRPr="00D53CA7" w:rsidRDefault="00750085" w:rsidP="00750085">
      <w:pPr>
        <w:numPr>
          <w:ilvl w:val="0"/>
          <w:numId w:val="2"/>
        </w:numPr>
        <w:tabs>
          <w:tab w:val="left" w:pos="1134"/>
        </w:tabs>
        <w:suppressAutoHyphens w:val="0"/>
        <w:spacing w:after="0" w:line="240" w:lineRule="auto"/>
        <w:ind w:left="0" w:firstLine="851"/>
        <w:jc w:val="both"/>
      </w:pPr>
      <w:r w:rsidRPr="00D53CA7">
        <w:t>art. 1 alin. (1) – (6), art. 2 alin. (1) lit. a) – c), art. 4 alin. (1) – (3), art. 7 alin. (1) și (3) și art. 11 alin. (1) și (2) din Legea contenciosului administrativ nr. 554/2004, cu modificările și completările ulterioare;</w:t>
      </w:r>
    </w:p>
    <w:p w14:paraId="71A3465E" w14:textId="77777777" w:rsidR="00750085" w:rsidRDefault="00750085" w:rsidP="00750085">
      <w:pPr>
        <w:numPr>
          <w:ilvl w:val="0"/>
          <w:numId w:val="2"/>
        </w:numPr>
        <w:tabs>
          <w:tab w:val="left" w:pos="1134"/>
        </w:tabs>
        <w:spacing w:after="0"/>
        <w:ind w:left="0" w:firstLine="851"/>
        <w:jc w:val="both"/>
        <w:rPr>
          <w:lang w:eastAsia="ro-RO"/>
        </w:rPr>
      </w:pPr>
      <w:r>
        <w:rPr>
          <w:lang w:eastAsia="ro-RO"/>
        </w:rPr>
        <w:t xml:space="preserve">art. </w:t>
      </w:r>
      <w:r w:rsidR="00CE1373">
        <w:rPr>
          <w:lang w:eastAsia="ro-RO"/>
        </w:rPr>
        <w:t xml:space="preserve">6, alin. 1, lit. a, pct.4, art. 9, alin. 3, lit. b, art. 15, art. 17, art. 40, art. 88 și art. 91 </w:t>
      </w:r>
      <w:r w:rsidRPr="00802AD0">
        <w:rPr>
          <w:lang w:eastAsia="ro-RO"/>
        </w:rPr>
        <w:t xml:space="preserve">din Legea nr. 196/2016 privind venitul minim de incluziune, cu modificările și completările ulterioare;   </w:t>
      </w:r>
    </w:p>
    <w:p w14:paraId="1FCF65C8" w14:textId="77777777" w:rsidR="00750085" w:rsidRPr="00802AD0" w:rsidRDefault="00750085" w:rsidP="00750085">
      <w:pPr>
        <w:numPr>
          <w:ilvl w:val="0"/>
          <w:numId w:val="2"/>
        </w:numPr>
        <w:tabs>
          <w:tab w:val="left" w:pos="1134"/>
        </w:tabs>
        <w:spacing w:after="0"/>
        <w:ind w:left="0" w:firstLine="851"/>
        <w:jc w:val="both"/>
        <w:rPr>
          <w:lang w:eastAsia="ro-RO"/>
        </w:rPr>
      </w:pPr>
      <w:r>
        <w:rPr>
          <w:lang w:eastAsia="ro-RO"/>
        </w:rPr>
        <w:t xml:space="preserve">art </w:t>
      </w:r>
      <w:r w:rsidR="00CE1373">
        <w:rPr>
          <w:lang w:eastAsia="ro-RO"/>
        </w:rPr>
        <w:t>12 și art. 43 alin. (3)</w:t>
      </w:r>
      <w:r w:rsidR="00E33AAD">
        <w:rPr>
          <w:lang w:eastAsia="ro-RO"/>
        </w:rPr>
        <w:t xml:space="preserve"> </w:t>
      </w:r>
      <w:r>
        <w:rPr>
          <w:lang w:eastAsia="ro-RO"/>
        </w:rPr>
        <w:t>din Normele metodologice de aplicare a prevederilor Legii nr. 196/2016 privind venitul minim de incluziune, aprobate prin Hotărârea Guvernului nr. 1154/2022, cu modificările și completările ulterioare;</w:t>
      </w:r>
    </w:p>
    <w:p w14:paraId="72807734" w14:textId="77777777" w:rsidR="00750085" w:rsidRDefault="00750085" w:rsidP="00750085">
      <w:pPr>
        <w:numPr>
          <w:ilvl w:val="0"/>
          <w:numId w:val="2"/>
        </w:numPr>
        <w:tabs>
          <w:tab w:val="left" w:pos="1134"/>
        </w:tabs>
        <w:spacing w:after="0"/>
        <w:ind w:left="0" w:firstLine="851"/>
        <w:jc w:val="both"/>
        <w:rPr>
          <w:lang w:eastAsia="ro-RO"/>
        </w:rPr>
      </w:pPr>
      <w:r>
        <w:rPr>
          <w:lang w:eastAsia="ro-RO"/>
        </w:rPr>
        <w:t>Ordonanței Guvernului nr. 27/2002 privind reglementarea activității de soluționare a petițiilor, aprobată cu modificări și completări prin Legea nr. 233/2002, cu modificările și completările ulterioare;</w:t>
      </w:r>
    </w:p>
    <w:p w14:paraId="456A0605" w14:textId="77777777" w:rsidR="00191940" w:rsidRDefault="00191940" w:rsidP="00750085">
      <w:pPr>
        <w:numPr>
          <w:ilvl w:val="0"/>
          <w:numId w:val="2"/>
        </w:numPr>
        <w:tabs>
          <w:tab w:val="left" w:pos="1134"/>
        </w:tabs>
        <w:spacing w:after="0"/>
        <w:ind w:left="0" w:firstLine="851"/>
        <w:jc w:val="both"/>
        <w:rPr>
          <w:lang w:eastAsia="ro-RO"/>
        </w:rPr>
      </w:pPr>
      <w:r>
        <w:rPr>
          <w:lang w:eastAsia="ro-RO"/>
        </w:rPr>
        <w:t>Ordinul nr. 546/2024 pentru aprobarea modelului formularului raportului de sinteză privind validarea și verificarea cererii de acordare a venitului minim de incluziune, precum și pentru aprobarea modelelor de dispoziții ale primarului privind aprobarea sau respingerea dreptului la venitul minim de incluziune, precum și pentru modificarea, suspendarea și încetarea dreptului la venitul minim de incluziune în baza Legii nr. 196/2016 privind venitul minim de incluziune;</w:t>
      </w:r>
    </w:p>
    <w:p w14:paraId="0F75B8AC" w14:textId="77777777" w:rsidR="000E2022" w:rsidRDefault="00191940" w:rsidP="000E2022">
      <w:pPr>
        <w:numPr>
          <w:ilvl w:val="0"/>
          <w:numId w:val="2"/>
        </w:numPr>
        <w:tabs>
          <w:tab w:val="left" w:pos="1134"/>
        </w:tabs>
        <w:spacing w:after="0"/>
        <w:ind w:left="0" w:firstLine="851"/>
        <w:jc w:val="both"/>
        <w:rPr>
          <w:lang w:eastAsia="ro-RO"/>
        </w:rPr>
      </w:pPr>
      <w:r>
        <w:rPr>
          <w:lang w:eastAsia="ro-RO"/>
        </w:rPr>
        <w:t xml:space="preserve">Adresa transmisă de AJPIS Neamț privind indexarea nivelului de venit net ajustat </w:t>
      </w:r>
      <w:r w:rsidR="00855155">
        <w:rPr>
          <w:lang w:eastAsia="ro-RO"/>
        </w:rPr>
        <w:t>și cuantumuri pentru componentele venitului minim de incluziune de la 01 Martie 2026, înregistrată în cadrul Primariei comunei Ion Creangă sub nr. 3050/24.03.2026</w:t>
      </w:r>
      <w:r w:rsidR="000E2022">
        <w:rPr>
          <w:lang w:eastAsia="ro-RO"/>
        </w:rPr>
        <w:t>.</w:t>
      </w:r>
    </w:p>
    <w:p w14:paraId="323A6392" w14:textId="77777777" w:rsidR="00750085" w:rsidRPr="00E670A7" w:rsidRDefault="00750085" w:rsidP="00750085">
      <w:pPr>
        <w:tabs>
          <w:tab w:val="left" w:pos="1134"/>
        </w:tabs>
        <w:spacing w:after="0"/>
        <w:ind w:left="851"/>
        <w:jc w:val="both"/>
        <w:rPr>
          <w:lang w:eastAsia="ro-RO"/>
        </w:rPr>
      </w:pPr>
    </w:p>
    <w:p w14:paraId="050A9DA7" w14:textId="77777777" w:rsidR="00750085" w:rsidRDefault="00750085" w:rsidP="00750085">
      <w:pPr>
        <w:spacing w:line="240" w:lineRule="auto"/>
        <w:ind w:firstLine="851"/>
        <w:jc w:val="both"/>
        <w:rPr>
          <w:rFonts w:eastAsia="Times New Roman"/>
          <w:lang w:eastAsia="ro-RO"/>
        </w:rPr>
      </w:pPr>
      <w:r w:rsidRPr="00D53CA7">
        <w:rPr>
          <w:rFonts w:eastAsia="Times New Roman"/>
          <w:lang w:eastAsia="ro-RO"/>
        </w:rPr>
        <w:t xml:space="preserve">ținând seama de prevederile art. 80 – 84 din </w:t>
      </w:r>
      <w:r w:rsidRPr="00D53CA7">
        <w:rPr>
          <w:rFonts w:eastAsia="Times New Roman"/>
          <w:i/>
          <w:iCs/>
          <w:lang w:eastAsia="ro-RO"/>
        </w:rPr>
        <w:t>Legea nr. 24/2000 privind normele de tehnică legislativă pentru elaborarea actelor normative</w:t>
      </w:r>
      <w:r w:rsidRPr="00D53CA7">
        <w:rPr>
          <w:rFonts w:eastAsia="Times New Roman"/>
          <w:lang w:eastAsia="ro-RO"/>
        </w:rPr>
        <w:t xml:space="preserve">, republicată, cu modificările și completările ulterioare, </w:t>
      </w:r>
    </w:p>
    <w:p w14:paraId="034EB955" w14:textId="77777777" w:rsidR="000E2022" w:rsidRDefault="000E2022" w:rsidP="00750085">
      <w:pPr>
        <w:spacing w:line="240" w:lineRule="auto"/>
        <w:ind w:firstLine="851"/>
        <w:jc w:val="both"/>
        <w:rPr>
          <w:rFonts w:eastAsia="Times New Roman"/>
          <w:lang w:eastAsia="ro-RO"/>
        </w:rPr>
      </w:pPr>
      <w:r>
        <w:rPr>
          <w:rFonts w:eastAsia="Times New Roman"/>
          <w:lang w:eastAsia="ro-RO"/>
        </w:rPr>
        <w:t xml:space="preserve">luând act de faptul că proiectul acestei dispoziții a fost înregistrat în Registrul pentru evidența proiectelor de dispoziții ale autorității executive la </w:t>
      </w:r>
      <w:r w:rsidR="00E33AAD">
        <w:rPr>
          <w:rFonts w:eastAsia="Times New Roman"/>
          <w:lang w:eastAsia="ro-RO"/>
        </w:rPr>
        <w:t>nr.</w:t>
      </w:r>
      <w:r w:rsidR="00E33AAD" w:rsidRPr="00E33AAD">
        <w:rPr>
          <w:rFonts w:eastAsia="Times New Roman"/>
          <w:lang w:eastAsia="ro-RO"/>
        </w:rPr>
        <w:t xml:space="preserve">189/ </w:t>
      </w:r>
      <w:r w:rsidR="00E33AAD">
        <w:rPr>
          <w:rFonts w:eastAsia="Times New Roman"/>
          <w:lang w:eastAsia="ro-RO"/>
        </w:rPr>
        <w:t>19.08.2026</w:t>
      </w:r>
      <w:r>
        <w:rPr>
          <w:rFonts w:eastAsia="Times New Roman"/>
          <w:lang w:eastAsia="ro-RO"/>
        </w:rPr>
        <w:t>,</w:t>
      </w:r>
    </w:p>
    <w:p w14:paraId="7E28A50D" w14:textId="77777777" w:rsidR="00750085" w:rsidRPr="00482040" w:rsidRDefault="00750085" w:rsidP="00750085">
      <w:pPr>
        <w:tabs>
          <w:tab w:val="left" w:pos="1276"/>
        </w:tabs>
        <w:spacing w:after="0" w:line="240" w:lineRule="auto"/>
        <w:jc w:val="both"/>
        <w:rPr>
          <w:rFonts w:eastAsia="Times New Roman"/>
          <w:lang w:eastAsia="ro-RO"/>
        </w:rPr>
      </w:pPr>
    </w:p>
    <w:p w14:paraId="7850E63F" w14:textId="06E26AAC" w:rsidR="00750085" w:rsidRDefault="00750085" w:rsidP="00750085">
      <w:pPr>
        <w:spacing w:after="0" w:line="240" w:lineRule="auto"/>
        <w:ind w:firstLine="851"/>
        <w:jc w:val="both"/>
        <w:rPr>
          <w:rFonts w:eastAsia="Times New Roman"/>
          <w:lang w:eastAsia="ro-RO"/>
        </w:rPr>
      </w:pPr>
      <w:r w:rsidRPr="00D53CA7">
        <w:rPr>
          <w:rFonts w:eastAsia="Times New Roman"/>
          <w:lang w:eastAsia="ro-RO"/>
        </w:rPr>
        <w:t xml:space="preserve">constatând că sunt îndeplinite condițiile legale privind </w:t>
      </w:r>
      <w:r w:rsidR="000E2022">
        <w:rPr>
          <w:rFonts w:eastAsia="Times New Roman"/>
          <w:lang w:eastAsia="ro-RO"/>
        </w:rPr>
        <w:t>modificarea cuantumului venitului minim de incluziune</w:t>
      </w:r>
      <w:r w:rsidR="00CA512C">
        <w:rPr>
          <w:rFonts w:eastAsia="Times New Roman"/>
          <w:lang w:eastAsia="ro-RO"/>
        </w:rPr>
        <w:t xml:space="preserve"> </w:t>
      </w:r>
      <w:r w:rsidR="000E2022">
        <w:rPr>
          <w:rFonts w:eastAsia="Times New Roman"/>
          <w:lang w:eastAsia="ro-RO"/>
        </w:rPr>
        <w:t>- componenta ajutor de incluziune, astfel cum reiese din</w:t>
      </w:r>
      <w:r w:rsidR="00E33AAD">
        <w:rPr>
          <w:rFonts w:eastAsia="Times New Roman"/>
          <w:lang w:eastAsia="ro-RO"/>
        </w:rPr>
        <w:t xml:space="preserve"> referatul inregistrat sub nr. 9337 din data de 19.08.2026</w:t>
      </w:r>
      <w:r w:rsidR="000E2022">
        <w:rPr>
          <w:rFonts w:eastAsia="Times New Roman"/>
          <w:lang w:eastAsia="ro-RO"/>
        </w:rPr>
        <w:t xml:space="preserve"> prin care se propune modificarea cuantumului venitului minim de incluziune – componenta ajutor de incluziune ca urmare a împlinirii vârstei de 6</w:t>
      </w:r>
      <w:r w:rsidR="00CA512C">
        <w:rPr>
          <w:rFonts w:eastAsia="Times New Roman"/>
          <w:lang w:eastAsia="ro-RO"/>
        </w:rPr>
        <w:t xml:space="preserve">5 ani pentru doamna </w:t>
      </w:r>
      <w:r w:rsidR="004C5061">
        <w:rPr>
          <w:rFonts w:eastAsia="Times New Roman"/>
          <w:lang w:eastAsia="ro-RO"/>
        </w:rPr>
        <w:t xml:space="preserve">                   </w:t>
      </w:r>
      <w:r w:rsidR="00CA512C">
        <w:rPr>
          <w:rFonts w:eastAsia="Times New Roman"/>
          <w:lang w:eastAsia="ro-RO"/>
        </w:rPr>
        <w:t xml:space="preserve">. </w:t>
      </w:r>
    </w:p>
    <w:p w14:paraId="529DFFD6" w14:textId="77777777" w:rsidR="00750085" w:rsidRPr="00D53CA7" w:rsidRDefault="00750085" w:rsidP="00750085">
      <w:pPr>
        <w:spacing w:after="0" w:line="240" w:lineRule="auto"/>
        <w:ind w:firstLine="851"/>
        <w:jc w:val="both"/>
        <w:rPr>
          <w:rFonts w:eastAsia="Times New Roman"/>
          <w:lang w:eastAsia="ro-RO"/>
        </w:rPr>
      </w:pPr>
    </w:p>
    <w:p w14:paraId="126CA5D0" w14:textId="77777777" w:rsidR="00750085" w:rsidRPr="00D53CA7" w:rsidRDefault="00750085" w:rsidP="00750085">
      <w:pPr>
        <w:spacing w:after="0" w:line="240" w:lineRule="auto"/>
        <w:ind w:firstLine="851"/>
        <w:jc w:val="both"/>
        <w:rPr>
          <w:rFonts w:eastAsia="Times New Roman"/>
          <w:lang w:eastAsia="ro-RO"/>
        </w:rPr>
      </w:pPr>
      <w:r w:rsidRPr="00D53CA7">
        <w:rPr>
          <w:rFonts w:eastAsia="Times New Roman"/>
          <w:lang w:eastAsia="ro-RO"/>
        </w:rPr>
        <w:t xml:space="preserve">în temeiul prevederilor art. 196 alin. (1) lit. b) din </w:t>
      </w:r>
      <w:r w:rsidRPr="00D53CA7">
        <w:t>Ordonanța de urgență a Guvernului nr. 57/2019 privind Codul administrativ</w:t>
      </w:r>
      <w:r w:rsidRPr="00D53CA7">
        <w:rPr>
          <w:rFonts w:eastAsia="Times New Roman"/>
          <w:lang w:eastAsia="ro-RO"/>
        </w:rPr>
        <w:t>, cu modificările și completările ulterioare,</w:t>
      </w:r>
    </w:p>
    <w:p w14:paraId="6D21D3B5" w14:textId="77777777" w:rsidR="00750085" w:rsidRDefault="00750085" w:rsidP="00750085">
      <w:pPr>
        <w:spacing w:after="0" w:line="240" w:lineRule="auto"/>
        <w:ind w:firstLine="851"/>
        <w:jc w:val="both"/>
        <w:rPr>
          <w:rFonts w:eastAsia="Times New Roman"/>
          <w:lang w:eastAsia="ro-RO"/>
        </w:rPr>
      </w:pPr>
    </w:p>
    <w:p w14:paraId="45C3BAF8" w14:textId="77777777" w:rsidR="00750085" w:rsidRPr="00D53CA7" w:rsidRDefault="00750085" w:rsidP="00750085">
      <w:pPr>
        <w:spacing w:after="0" w:line="240" w:lineRule="auto"/>
        <w:ind w:firstLine="851"/>
        <w:jc w:val="both"/>
        <w:rPr>
          <w:rFonts w:eastAsia="Times New Roman"/>
          <w:lang w:eastAsia="ro-RO"/>
        </w:rPr>
      </w:pPr>
    </w:p>
    <w:p w14:paraId="00E88B72" w14:textId="77777777" w:rsidR="00750085" w:rsidRDefault="00750085" w:rsidP="00750085">
      <w:pPr>
        <w:spacing w:after="0" w:line="240" w:lineRule="auto"/>
        <w:ind w:firstLine="851"/>
        <w:jc w:val="both"/>
        <w:rPr>
          <w:rFonts w:eastAsia="Times New Roman"/>
          <w:b/>
          <w:lang w:eastAsia="ro-RO"/>
        </w:rPr>
      </w:pPr>
      <w:r w:rsidRPr="00482040">
        <w:rPr>
          <w:rFonts w:eastAsia="Times New Roman"/>
          <w:b/>
          <w:lang w:eastAsia="ro-RO"/>
        </w:rPr>
        <w:t xml:space="preserve">  PRIMARUL COMUNEI ION CREANGĂ emite prezenta:</w:t>
      </w:r>
    </w:p>
    <w:p w14:paraId="743A5599" w14:textId="77777777" w:rsidR="00750085" w:rsidRPr="00482040" w:rsidRDefault="00750085" w:rsidP="00750085">
      <w:pPr>
        <w:spacing w:after="0" w:line="240" w:lineRule="auto"/>
        <w:ind w:firstLine="851"/>
        <w:jc w:val="both"/>
        <w:rPr>
          <w:rFonts w:eastAsia="Times New Roman"/>
          <w:b/>
          <w:lang w:eastAsia="ro-RO"/>
        </w:rPr>
      </w:pPr>
    </w:p>
    <w:p w14:paraId="7CF2CFD5" w14:textId="77777777" w:rsidR="00750085" w:rsidRPr="00482040" w:rsidRDefault="00750085" w:rsidP="00750085">
      <w:pPr>
        <w:spacing w:after="0" w:line="240" w:lineRule="auto"/>
        <w:ind w:firstLine="851"/>
        <w:jc w:val="both"/>
        <w:rPr>
          <w:rFonts w:eastAsia="Times New Roman"/>
          <w:b/>
          <w:lang w:eastAsia="ro-RO"/>
        </w:rPr>
      </w:pPr>
      <w:r w:rsidRPr="00482040">
        <w:rPr>
          <w:rFonts w:eastAsia="Times New Roman"/>
          <w:b/>
          <w:lang w:eastAsia="ro-RO"/>
        </w:rPr>
        <w:t xml:space="preserve">                                                 DISPOZIȚIE</w:t>
      </w:r>
    </w:p>
    <w:p w14:paraId="0A1C1080" w14:textId="77777777" w:rsidR="00750085" w:rsidRPr="00D53CA7" w:rsidRDefault="00750085" w:rsidP="00750085">
      <w:pPr>
        <w:spacing w:after="0" w:line="240" w:lineRule="auto"/>
        <w:ind w:firstLine="851"/>
        <w:jc w:val="both"/>
        <w:rPr>
          <w:rFonts w:eastAsia="Times New Roman"/>
          <w:b/>
          <w:lang w:eastAsia="ro-RO"/>
        </w:rPr>
      </w:pPr>
    </w:p>
    <w:p w14:paraId="71B1A430" w14:textId="303FE1F5" w:rsidR="00750085" w:rsidRPr="00EE1CEA" w:rsidRDefault="00750085" w:rsidP="00750085">
      <w:pPr>
        <w:tabs>
          <w:tab w:val="left" w:pos="1276"/>
        </w:tabs>
        <w:spacing w:after="0" w:line="240" w:lineRule="auto"/>
        <w:ind w:firstLine="851"/>
        <w:jc w:val="both"/>
        <w:rPr>
          <w:rFonts w:eastAsia="Times New Roman"/>
          <w:bCs/>
          <w:lang w:eastAsia="ro-RO"/>
        </w:rPr>
      </w:pPr>
      <w:bookmarkStart w:id="3" w:name="ref%2523A1"/>
      <w:bookmarkStart w:id="4" w:name="tree%252368"/>
      <w:bookmarkEnd w:id="3"/>
      <w:r w:rsidRPr="00D53CA7">
        <w:rPr>
          <w:rFonts w:eastAsia="Times New Roman"/>
          <w:bCs/>
          <w:lang w:eastAsia="ro-RO"/>
        </w:rPr>
        <w:t>Art. 1. –</w:t>
      </w:r>
      <w:r w:rsidRPr="00EE1CEA">
        <w:rPr>
          <w:rFonts w:eastAsia="Times New Roman"/>
          <w:bCs/>
          <w:lang w:eastAsia="ro-RO"/>
        </w:rPr>
        <w:t>Începând c</w:t>
      </w:r>
      <w:r w:rsidR="006B1206">
        <w:rPr>
          <w:rFonts w:eastAsia="Times New Roman"/>
          <w:bCs/>
          <w:lang w:eastAsia="ro-RO"/>
        </w:rPr>
        <w:t>u data de 01.08</w:t>
      </w:r>
      <w:r>
        <w:rPr>
          <w:rFonts w:eastAsia="Times New Roman"/>
          <w:bCs/>
          <w:lang w:eastAsia="ro-RO"/>
        </w:rPr>
        <w:t>.2026</w:t>
      </w:r>
      <w:r w:rsidRPr="00EE1CEA">
        <w:rPr>
          <w:rFonts w:eastAsia="Times New Roman"/>
          <w:bCs/>
          <w:lang w:eastAsia="ro-RO"/>
        </w:rPr>
        <w:t>, se menține dreptul la venitul mini</w:t>
      </w:r>
      <w:r w:rsidR="00070781">
        <w:rPr>
          <w:rFonts w:eastAsia="Times New Roman"/>
          <w:bCs/>
          <w:lang w:eastAsia="ro-RO"/>
        </w:rPr>
        <w:t xml:space="preserve">m de incluziune acordat doamnei </w:t>
      </w:r>
      <w:r w:rsidR="004C5061">
        <w:rPr>
          <w:rFonts w:eastAsia="Times New Roman"/>
          <w:b/>
          <w:bCs/>
          <w:lang w:eastAsia="ro-RO"/>
        </w:rPr>
        <w:t xml:space="preserve">                    </w:t>
      </w:r>
      <w:r>
        <w:rPr>
          <w:rFonts w:eastAsia="Times New Roman"/>
          <w:bCs/>
          <w:lang w:eastAsia="ro-RO"/>
        </w:rPr>
        <w:t>,</w:t>
      </w:r>
      <w:r w:rsidRPr="00EE1CEA">
        <w:rPr>
          <w:rFonts w:eastAsia="Times New Roman"/>
          <w:bCs/>
          <w:lang w:eastAsia="ro-RO"/>
        </w:rPr>
        <w:t xml:space="preserve"> </w:t>
      </w:r>
      <w:r>
        <w:rPr>
          <w:rFonts w:eastAsia="Times New Roman"/>
          <w:bCs/>
          <w:lang w:eastAsia="ro-RO"/>
        </w:rPr>
        <w:t xml:space="preserve">CNP: </w:t>
      </w:r>
      <w:r w:rsidR="004C5061">
        <w:rPr>
          <w:rFonts w:eastAsia="Times New Roman"/>
          <w:bCs/>
          <w:lang w:eastAsia="ro-RO"/>
        </w:rPr>
        <w:t xml:space="preserve">                       </w:t>
      </w:r>
      <w:r>
        <w:rPr>
          <w:rFonts w:eastAsia="Times New Roman"/>
          <w:bCs/>
          <w:lang w:eastAsia="ro-RO"/>
        </w:rPr>
        <w:t>,</w:t>
      </w:r>
      <w:r w:rsidRPr="00F21181">
        <w:t xml:space="preserve"> </w:t>
      </w:r>
      <w:r w:rsidRPr="00F21181">
        <w:rPr>
          <w:rFonts w:eastAsia="Times New Roman"/>
          <w:bCs/>
          <w:lang w:eastAsia="ro-RO"/>
        </w:rPr>
        <w:t>cu domiciliul în com. Ion Creangă,  județul Neamț</w:t>
      </w:r>
      <w:r>
        <w:rPr>
          <w:rFonts w:eastAsia="Times New Roman"/>
          <w:bCs/>
          <w:lang w:eastAsia="ro-RO"/>
        </w:rPr>
        <w:t xml:space="preserve">, </w:t>
      </w:r>
      <w:r w:rsidRPr="00EE1CEA">
        <w:rPr>
          <w:rFonts w:eastAsia="Times New Roman"/>
          <w:bCs/>
          <w:lang w:eastAsia="ro-RO"/>
        </w:rPr>
        <w:t>prin</w:t>
      </w:r>
      <w:r>
        <w:rPr>
          <w:rFonts w:eastAsia="Times New Roman"/>
          <w:bCs/>
          <w:lang w:eastAsia="ro-RO"/>
        </w:rPr>
        <w:t xml:space="preserve"> Dispoziția nr. 52/24.03</w:t>
      </w:r>
      <w:r w:rsidRPr="00F21181">
        <w:rPr>
          <w:rFonts w:eastAsia="Times New Roman"/>
          <w:bCs/>
          <w:lang w:eastAsia="ro-RO"/>
        </w:rPr>
        <w:t>.2026</w:t>
      </w:r>
      <w:r>
        <w:rPr>
          <w:rFonts w:eastAsia="Times New Roman"/>
          <w:bCs/>
          <w:lang w:eastAsia="ro-RO"/>
        </w:rPr>
        <w:t xml:space="preserve"> și se stabilește un nou cuantum al acestuia, respectiv </w:t>
      </w:r>
      <w:r w:rsidR="00E33AAD">
        <w:rPr>
          <w:rFonts w:eastAsia="Times New Roman"/>
          <w:bCs/>
          <w:lang w:eastAsia="ro-RO"/>
        </w:rPr>
        <w:t>545</w:t>
      </w:r>
      <w:r>
        <w:rPr>
          <w:rFonts w:eastAsia="Times New Roman"/>
          <w:bCs/>
          <w:lang w:eastAsia="ro-RO"/>
        </w:rPr>
        <w:t xml:space="preserve"> lei/lună, </w:t>
      </w:r>
      <w:r w:rsidR="00070781">
        <w:rPr>
          <w:rFonts w:eastAsia="Times New Roman"/>
          <w:bCs/>
          <w:lang w:eastAsia="ro-RO"/>
        </w:rPr>
        <w:t>persoană singură</w:t>
      </w:r>
      <w:r>
        <w:rPr>
          <w:rFonts w:eastAsia="Times New Roman"/>
          <w:bCs/>
          <w:lang w:eastAsia="ro-RO"/>
        </w:rPr>
        <w:t xml:space="preserve">, </w:t>
      </w:r>
      <w:r w:rsidRPr="00EE1CEA">
        <w:rPr>
          <w:rFonts w:eastAsia="Times New Roman"/>
          <w:bCs/>
          <w:lang w:eastAsia="ro-RO"/>
        </w:rPr>
        <w:t>fiind format din următoarele componente:</w:t>
      </w:r>
    </w:p>
    <w:p w14:paraId="46F4AD4A" w14:textId="77777777" w:rsidR="00750085" w:rsidRPr="00EE1CEA" w:rsidRDefault="00750085" w:rsidP="00750085">
      <w:pPr>
        <w:tabs>
          <w:tab w:val="left" w:pos="1276"/>
        </w:tabs>
        <w:spacing w:after="0" w:line="240" w:lineRule="auto"/>
        <w:ind w:firstLine="851"/>
        <w:jc w:val="both"/>
        <w:rPr>
          <w:rFonts w:eastAsia="Times New Roman"/>
          <w:bCs/>
          <w:lang w:eastAsia="ro-RO"/>
        </w:rPr>
      </w:pPr>
      <w:r w:rsidRPr="00EE1CEA">
        <w:rPr>
          <w:rFonts w:eastAsia="Times New Roman"/>
          <w:bCs/>
          <w:lang w:eastAsia="ro-RO"/>
        </w:rPr>
        <w:t>a)</w:t>
      </w:r>
      <w:r w:rsidRPr="00EE1CEA">
        <w:rPr>
          <w:rFonts w:eastAsia="Times New Roman"/>
          <w:bCs/>
          <w:lang w:eastAsia="ro-RO"/>
        </w:rPr>
        <w:tab/>
      </w:r>
      <w:r>
        <w:rPr>
          <w:rFonts w:eastAsia="Times New Roman"/>
          <w:bCs/>
          <w:lang w:eastAsia="ro-RO"/>
        </w:rPr>
        <w:t>a</w:t>
      </w:r>
      <w:r w:rsidRPr="00EE1CEA">
        <w:rPr>
          <w:rFonts w:eastAsia="Times New Roman"/>
          <w:bCs/>
          <w:lang w:eastAsia="ro-RO"/>
        </w:rPr>
        <w:t>jutor pentru fami</w:t>
      </w:r>
      <w:r>
        <w:rPr>
          <w:rFonts w:eastAsia="Times New Roman"/>
          <w:bCs/>
          <w:lang w:eastAsia="ro-RO"/>
        </w:rPr>
        <w:t xml:space="preserve">lia cu copii în cuantum de </w:t>
      </w:r>
      <w:r w:rsidR="00070781">
        <w:rPr>
          <w:rFonts w:eastAsia="Times New Roman"/>
          <w:bCs/>
          <w:lang w:eastAsia="ro-RO"/>
        </w:rPr>
        <w:t>0</w:t>
      </w:r>
      <w:r>
        <w:rPr>
          <w:rFonts w:eastAsia="Times New Roman"/>
          <w:bCs/>
          <w:lang w:eastAsia="ro-RO"/>
        </w:rPr>
        <w:t xml:space="preserve"> </w:t>
      </w:r>
      <w:r w:rsidRPr="00EE1CEA">
        <w:rPr>
          <w:rFonts w:eastAsia="Times New Roman"/>
          <w:bCs/>
          <w:lang w:eastAsia="ro-RO"/>
        </w:rPr>
        <w:t>lei/lună;</w:t>
      </w:r>
    </w:p>
    <w:p w14:paraId="33A8C06F" w14:textId="77777777" w:rsidR="00750085" w:rsidRDefault="00750085" w:rsidP="00750085">
      <w:pPr>
        <w:tabs>
          <w:tab w:val="left" w:pos="1276"/>
        </w:tabs>
        <w:spacing w:after="0" w:line="240" w:lineRule="auto"/>
        <w:ind w:firstLine="851"/>
        <w:jc w:val="both"/>
        <w:rPr>
          <w:rFonts w:eastAsia="Times New Roman"/>
          <w:bCs/>
          <w:lang w:eastAsia="ro-RO"/>
        </w:rPr>
      </w:pPr>
      <w:r w:rsidRPr="00EE1CEA">
        <w:rPr>
          <w:rFonts w:eastAsia="Times New Roman"/>
          <w:bCs/>
          <w:lang w:eastAsia="ro-RO"/>
        </w:rPr>
        <w:t>b)</w:t>
      </w:r>
      <w:r w:rsidRPr="00EE1CEA">
        <w:rPr>
          <w:rFonts w:eastAsia="Times New Roman"/>
          <w:bCs/>
          <w:lang w:eastAsia="ro-RO"/>
        </w:rPr>
        <w:tab/>
      </w:r>
      <w:r>
        <w:rPr>
          <w:rFonts w:eastAsia="Times New Roman"/>
          <w:bCs/>
          <w:lang w:eastAsia="ro-RO"/>
        </w:rPr>
        <w:t>a</w:t>
      </w:r>
      <w:r w:rsidRPr="00EE1CEA">
        <w:rPr>
          <w:rFonts w:eastAsia="Times New Roman"/>
          <w:bCs/>
          <w:lang w:eastAsia="ro-RO"/>
        </w:rPr>
        <w:t xml:space="preserve">jutor de incluziune în cuantum de </w:t>
      </w:r>
      <w:r w:rsidR="00E33AAD">
        <w:rPr>
          <w:rFonts w:eastAsia="Times New Roman"/>
          <w:bCs/>
          <w:lang w:eastAsia="ro-RO"/>
        </w:rPr>
        <w:t>545</w:t>
      </w:r>
      <w:r w:rsidRPr="00EE1CEA">
        <w:rPr>
          <w:rFonts w:eastAsia="Times New Roman"/>
          <w:bCs/>
          <w:lang w:eastAsia="ro-RO"/>
        </w:rPr>
        <w:t xml:space="preserve"> lei/lună</w:t>
      </w:r>
      <w:r>
        <w:rPr>
          <w:rFonts w:eastAsia="Times New Roman"/>
          <w:bCs/>
          <w:lang w:eastAsia="ro-RO"/>
        </w:rPr>
        <w:t>.</w:t>
      </w:r>
    </w:p>
    <w:p w14:paraId="6BEB1FEA" w14:textId="77777777" w:rsidR="00750085" w:rsidRDefault="00750085" w:rsidP="00750085">
      <w:pPr>
        <w:tabs>
          <w:tab w:val="left" w:pos="1276"/>
        </w:tabs>
        <w:spacing w:after="0" w:line="240" w:lineRule="auto"/>
        <w:ind w:firstLine="851"/>
        <w:jc w:val="both"/>
        <w:rPr>
          <w:rFonts w:eastAsia="Times New Roman"/>
          <w:bCs/>
          <w:lang w:eastAsia="ro-RO"/>
        </w:rPr>
      </w:pPr>
      <w:r>
        <w:rPr>
          <w:rFonts w:eastAsia="Times New Roman"/>
          <w:bCs/>
          <w:lang w:eastAsia="ro-RO"/>
        </w:rPr>
        <w:t>Motivul pentru care se modifică cuantumul venitului minim de incluziune este următorul:</w:t>
      </w:r>
    </w:p>
    <w:p w14:paraId="363439B0" w14:textId="5346CB71" w:rsidR="00750085" w:rsidRPr="00C3777A" w:rsidRDefault="00E33AAD" w:rsidP="00750085">
      <w:pPr>
        <w:tabs>
          <w:tab w:val="left" w:pos="1276"/>
        </w:tabs>
        <w:spacing w:line="240" w:lineRule="auto"/>
        <w:ind w:firstLine="851"/>
        <w:jc w:val="both"/>
        <w:rPr>
          <w:rFonts w:eastAsia="Times New Roman"/>
          <w:bCs/>
          <w:lang w:eastAsia="ro-RO"/>
        </w:rPr>
      </w:pPr>
      <w:bookmarkStart w:id="5" w:name="tree%252370"/>
      <w:bookmarkEnd w:id="4"/>
      <w:r>
        <w:rPr>
          <w:rFonts w:eastAsia="Times New Roman"/>
          <w:bCs/>
          <w:lang w:eastAsia="ro-RO"/>
        </w:rPr>
        <w:t>În data de 14</w:t>
      </w:r>
      <w:r w:rsidR="00E650B3">
        <w:rPr>
          <w:rFonts w:eastAsia="Times New Roman"/>
          <w:bCs/>
          <w:lang w:eastAsia="ro-RO"/>
        </w:rPr>
        <w:t xml:space="preserve"> iulie </w:t>
      </w:r>
      <w:r>
        <w:rPr>
          <w:rFonts w:eastAsia="Times New Roman"/>
          <w:bCs/>
          <w:lang w:eastAsia="ro-RO"/>
        </w:rPr>
        <w:t>2026 d</w:t>
      </w:r>
      <w:r w:rsidR="00070781">
        <w:rPr>
          <w:rFonts w:eastAsia="Times New Roman"/>
          <w:bCs/>
          <w:lang w:eastAsia="ro-RO"/>
        </w:rPr>
        <w:t xml:space="preserve">oamna </w:t>
      </w:r>
      <w:r w:rsidR="004C5061">
        <w:rPr>
          <w:rFonts w:eastAsia="Times New Roman"/>
          <w:bCs/>
          <w:lang w:eastAsia="ro-RO"/>
        </w:rPr>
        <w:t xml:space="preserve">                  </w:t>
      </w:r>
      <w:r w:rsidR="00070781">
        <w:rPr>
          <w:rFonts w:eastAsia="Times New Roman"/>
          <w:bCs/>
          <w:lang w:eastAsia="ro-RO"/>
        </w:rPr>
        <w:t xml:space="preserve"> a împlinit vârsta de 65 de ani</w:t>
      </w:r>
      <w:r w:rsidR="00750085">
        <w:rPr>
          <w:rFonts w:eastAsia="Times New Roman"/>
          <w:bCs/>
          <w:lang w:eastAsia="ro-RO"/>
        </w:rPr>
        <w:t>.</w:t>
      </w:r>
    </w:p>
    <w:p w14:paraId="0C95DB26" w14:textId="77777777" w:rsidR="00750085" w:rsidRDefault="00750085" w:rsidP="00750085">
      <w:pPr>
        <w:tabs>
          <w:tab w:val="left" w:pos="1276"/>
        </w:tabs>
        <w:spacing w:line="240" w:lineRule="auto"/>
        <w:ind w:firstLine="851"/>
        <w:jc w:val="both"/>
      </w:pPr>
      <w:bookmarkStart w:id="6" w:name="tree%252374"/>
      <w:bookmarkEnd w:id="5"/>
      <w:r w:rsidRPr="00D53CA7">
        <w:rPr>
          <w:rFonts w:eastAsia="Times New Roman"/>
          <w:bCs/>
          <w:lang w:eastAsia="ro-RO"/>
        </w:rPr>
        <w:t xml:space="preserve">Art. </w:t>
      </w:r>
      <w:r>
        <w:rPr>
          <w:rFonts w:eastAsia="Times New Roman"/>
          <w:bCs/>
          <w:lang w:eastAsia="ro-RO"/>
        </w:rPr>
        <w:t>2</w:t>
      </w:r>
      <w:r w:rsidRPr="00D53CA7">
        <w:rPr>
          <w:rFonts w:eastAsia="Times New Roman"/>
          <w:bCs/>
          <w:lang w:eastAsia="ro-RO"/>
        </w:rPr>
        <w:t>. –</w:t>
      </w:r>
      <w:bookmarkStart w:id="7" w:name="tree%252373"/>
      <w:r w:rsidRPr="00D53CA7">
        <w:rPr>
          <w:rFonts w:eastAsia="Times New Roman"/>
          <w:bCs/>
          <w:lang w:eastAsia="ro-RO"/>
        </w:rPr>
        <w:t xml:space="preserve"> </w:t>
      </w:r>
      <w:bookmarkStart w:id="8" w:name="ref%2523A4"/>
      <w:bookmarkEnd w:id="7"/>
      <w:bookmarkEnd w:id="8"/>
      <w:r w:rsidRPr="00D53CA7">
        <w:rPr>
          <w:rFonts w:eastAsia="Times New Roman"/>
          <w:bCs/>
          <w:lang w:eastAsia="ro-RO"/>
        </w:rPr>
        <w:t xml:space="preserve"> </w:t>
      </w:r>
      <w:r>
        <w:rPr>
          <w:rFonts w:eastAsia="Times New Roman"/>
          <w:bCs/>
          <w:lang w:eastAsia="ro-RO"/>
        </w:rPr>
        <w:t xml:space="preserve">(1) </w:t>
      </w:r>
      <w:r w:rsidRPr="00D53CA7">
        <w:t xml:space="preserve">În situația în care se produc modificări în componența familiei și/sau a veniturilor, titularul dreptului are obligația să depună la Primărie, </w:t>
      </w:r>
      <w:r w:rsidRPr="00D53CA7">
        <w:rPr>
          <w:i/>
          <w:iCs/>
        </w:rPr>
        <w:t>Serviciul public de asistență socială</w:t>
      </w:r>
      <w:r w:rsidRPr="00D53CA7">
        <w:t>, o declarație pe propria răspundere privind modificările intervenite, însoțită, după caz, de documente doveditoare, în termen de maxim 10 zile lucrătoare de la data la care a intervenit modificarea.</w:t>
      </w:r>
    </w:p>
    <w:p w14:paraId="6C04FBD9" w14:textId="0732D579" w:rsidR="00750085" w:rsidRPr="002D6424" w:rsidRDefault="00750085" w:rsidP="00750085">
      <w:pPr>
        <w:suppressAutoHyphens w:val="0"/>
        <w:autoSpaceDE w:val="0"/>
        <w:autoSpaceDN w:val="0"/>
        <w:adjustRightInd w:val="0"/>
        <w:spacing w:line="240" w:lineRule="auto"/>
        <w:jc w:val="both"/>
        <w:rPr>
          <w:rFonts w:eastAsiaTheme="minorHAnsi"/>
          <w:lang w:val="en-US" w:eastAsia="en-US"/>
        </w:rPr>
      </w:pPr>
      <w:r>
        <w:t xml:space="preserve">                            </w:t>
      </w:r>
      <w:r w:rsidRPr="002D6424">
        <w:rPr>
          <w:rFonts w:eastAsiaTheme="minorHAnsi"/>
          <w:lang w:val="en-US" w:eastAsia="en-US"/>
        </w:rPr>
        <w:t>(2</w:t>
      </w:r>
      <w:r w:rsidR="00474EDA">
        <w:rPr>
          <w:rFonts w:eastAsiaTheme="minorHAnsi"/>
          <w:lang w:val="en-US" w:eastAsia="en-US"/>
        </w:rPr>
        <w:t xml:space="preserve">) </w:t>
      </w:r>
      <w:proofErr w:type="spellStart"/>
      <w:r w:rsidR="00474EDA">
        <w:rPr>
          <w:rFonts w:eastAsiaTheme="minorHAnsi"/>
          <w:lang w:val="en-US" w:eastAsia="en-US"/>
        </w:rPr>
        <w:t>Doamna</w:t>
      </w:r>
      <w:proofErr w:type="spellEnd"/>
      <w:r w:rsidR="00474EDA">
        <w:rPr>
          <w:rFonts w:eastAsiaTheme="minorHAnsi"/>
          <w:lang w:val="en-US" w:eastAsia="en-US"/>
        </w:rPr>
        <w:t xml:space="preserve"> </w:t>
      </w:r>
      <w:r w:rsidR="004C5061">
        <w:rPr>
          <w:rFonts w:eastAsiaTheme="minorHAnsi"/>
          <w:lang w:val="en-US" w:eastAsia="en-US"/>
        </w:rPr>
        <w:t xml:space="preserve">                    </w:t>
      </w:r>
      <w:r w:rsidR="00474EDA">
        <w:rPr>
          <w:rFonts w:eastAsiaTheme="minorHAnsi"/>
          <w:lang w:val="en-US" w:eastAsia="en-US"/>
        </w:rPr>
        <w:t xml:space="preserve"> nu are </w:t>
      </w:r>
      <w:proofErr w:type="spellStart"/>
      <w:r w:rsidR="00474EDA">
        <w:rPr>
          <w:rFonts w:eastAsiaTheme="minorHAnsi"/>
          <w:lang w:val="en-US" w:eastAsia="en-US"/>
        </w:rPr>
        <w:t>obligația</w:t>
      </w:r>
      <w:proofErr w:type="spellEnd"/>
      <w:r w:rsidR="00474EDA">
        <w:rPr>
          <w:rFonts w:eastAsiaTheme="minorHAnsi"/>
          <w:lang w:val="en-US" w:eastAsia="en-US"/>
        </w:rPr>
        <w:t xml:space="preserve"> de a </w:t>
      </w:r>
      <w:proofErr w:type="spellStart"/>
      <w:r w:rsidR="00474EDA">
        <w:rPr>
          <w:rFonts w:eastAsiaTheme="minorHAnsi"/>
          <w:lang w:val="en-US" w:eastAsia="en-US"/>
        </w:rPr>
        <w:t>presta</w:t>
      </w:r>
      <w:proofErr w:type="spellEnd"/>
      <w:r w:rsidR="00474EDA">
        <w:rPr>
          <w:rFonts w:eastAsiaTheme="minorHAnsi"/>
          <w:lang w:val="en-US" w:eastAsia="en-US"/>
        </w:rPr>
        <w:t xml:space="preserve"> </w:t>
      </w:r>
      <w:proofErr w:type="spellStart"/>
      <w:r w:rsidR="00474EDA">
        <w:rPr>
          <w:rFonts w:eastAsiaTheme="minorHAnsi"/>
          <w:lang w:val="en-US" w:eastAsia="en-US"/>
        </w:rPr>
        <w:t>activități</w:t>
      </w:r>
      <w:proofErr w:type="spellEnd"/>
      <w:r w:rsidR="00474EDA">
        <w:rPr>
          <w:rFonts w:eastAsiaTheme="minorHAnsi"/>
          <w:lang w:val="en-US" w:eastAsia="en-US"/>
        </w:rPr>
        <w:t xml:space="preserve"> </w:t>
      </w:r>
      <w:proofErr w:type="spellStart"/>
      <w:r w:rsidR="00474EDA">
        <w:rPr>
          <w:rFonts w:eastAsiaTheme="minorHAnsi"/>
          <w:lang w:val="en-US" w:eastAsia="en-US"/>
        </w:rPr>
        <w:t>sau</w:t>
      </w:r>
      <w:proofErr w:type="spellEnd"/>
      <w:r w:rsidR="00474EDA">
        <w:rPr>
          <w:rFonts w:eastAsiaTheme="minorHAnsi"/>
          <w:lang w:val="en-US" w:eastAsia="en-US"/>
        </w:rPr>
        <w:t xml:space="preserve"> </w:t>
      </w:r>
      <w:proofErr w:type="spellStart"/>
      <w:r w:rsidR="00474EDA">
        <w:rPr>
          <w:rFonts w:eastAsiaTheme="minorHAnsi"/>
          <w:lang w:val="en-US" w:eastAsia="en-US"/>
        </w:rPr>
        <w:t>lucrări</w:t>
      </w:r>
      <w:proofErr w:type="spellEnd"/>
      <w:r w:rsidR="00474EDA">
        <w:rPr>
          <w:rFonts w:eastAsiaTheme="minorHAnsi"/>
          <w:lang w:val="en-US" w:eastAsia="en-US"/>
        </w:rPr>
        <w:t xml:space="preserve"> de </w:t>
      </w:r>
      <w:proofErr w:type="spellStart"/>
      <w:r w:rsidR="00474EDA">
        <w:rPr>
          <w:rFonts w:eastAsiaTheme="minorHAnsi"/>
          <w:lang w:val="en-US" w:eastAsia="en-US"/>
        </w:rPr>
        <w:t>interes</w:t>
      </w:r>
      <w:proofErr w:type="spellEnd"/>
      <w:r w:rsidR="00474EDA">
        <w:rPr>
          <w:rFonts w:eastAsiaTheme="minorHAnsi"/>
          <w:lang w:val="en-US" w:eastAsia="en-US"/>
        </w:rPr>
        <w:t xml:space="preserve"> local </w:t>
      </w:r>
      <w:proofErr w:type="spellStart"/>
      <w:r w:rsidR="00474EDA">
        <w:rPr>
          <w:rFonts w:eastAsiaTheme="minorHAnsi"/>
          <w:lang w:val="en-US" w:eastAsia="en-US"/>
        </w:rPr>
        <w:t>având</w:t>
      </w:r>
      <w:proofErr w:type="spellEnd"/>
      <w:r w:rsidR="00474EDA">
        <w:rPr>
          <w:rFonts w:eastAsiaTheme="minorHAnsi"/>
          <w:lang w:val="en-US" w:eastAsia="en-US"/>
        </w:rPr>
        <w:t xml:space="preserve"> </w:t>
      </w:r>
      <w:proofErr w:type="spellStart"/>
      <w:r w:rsidR="00474EDA">
        <w:rPr>
          <w:rFonts w:eastAsiaTheme="minorHAnsi"/>
          <w:lang w:val="en-US" w:eastAsia="en-US"/>
        </w:rPr>
        <w:t>vârsta</w:t>
      </w:r>
      <w:proofErr w:type="spellEnd"/>
      <w:r w:rsidR="00474EDA">
        <w:rPr>
          <w:rFonts w:eastAsiaTheme="minorHAnsi"/>
          <w:lang w:val="en-US" w:eastAsia="en-US"/>
        </w:rPr>
        <w:t xml:space="preserve"> standard de </w:t>
      </w:r>
      <w:proofErr w:type="spellStart"/>
      <w:proofErr w:type="gramStart"/>
      <w:r w:rsidR="00474EDA">
        <w:rPr>
          <w:rFonts w:eastAsiaTheme="minorHAnsi"/>
          <w:lang w:val="en-US" w:eastAsia="en-US"/>
        </w:rPr>
        <w:t>pensionare</w:t>
      </w:r>
      <w:proofErr w:type="spellEnd"/>
      <w:r w:rsidR="00474EDA">
        <w:rPr>
          <w:rFonts w:eastAsiaTheme="minorHAnsi"/>
          <w:lang w:val="en-US" w:eastAsia="en-US"/>
        </w:rPr>
        <w:t xml:space="preserve"> </w:t>
      </w:r>
      <w:r>
        <w:rPr>
          <w:rFonts w:eastAsiaTheme="minorHAnsi"/>
          <w:lang w:val="en-US" w:eastAsia="en-US"/>
        </w:rPr>
        <w:t>.</w:t>
      </w:r>
      <w:proofErr w:type="gramEnd"/>
    </w:p>
    <w:p w14:paraId="163E92C5" w14:textId="2DE1F4A9" w:rsidR="00750085" w:rsidRPr="00D53CA7" w:rsidRDefault="00750085" w:rsidP="00750085">
      <w:pPr>
        <w:spacing w:line="240" w:lineRule="auto"/>
        <w:ind w:firstLine="851"/>
        <w:jc w:val="both"/>
        <w:rPr>
          <w:rFonts w:eastAsia="Times New Roman"/>
          <w:lang w:eastAsia="ro-RO"/>
        </w:rPr>
      </w:pPr>
      <w:r w:rsidRPr="00D53CA7">
        <w:rPr>
          <w:rFonts w:eastAsia="Times New Roman"/>
          <w:bCs/>
          <w:lang w:eastAsia="ro-RO"/>
        </w:rPr>
        <w:t xml:space="preserve">Art. </w:t>
      </w:r>
      <w:r>
        <w:rPr>
          <w:rFonts w:eastAsia="Times New Roman"/>
          <w:bCs/>
          <w:lang w:eastAsia="ro-RO"/>
        </w:rPr>
        <w:t>3</w:t>
      </w:r>
      <w:r w:rsidRPr="00D53CA7">
        <w:rPr>
          <w:rFonts w:eastAsia="Times New Roman"/>
          <w:bCs/>
          <w:lang w:eastAsia="ro-RO"/>
        </w:rPr>
        <w:t xml:space="preserve">. – </w:t>
      </w:r>
      <w:r w:rsidRPr="00D53CA7">
        <w:rPr>
          <w:rFonts w:eastAsia="Times New Roman"/>
          <w:lang w:eastAsia="ro-RO"/>
        </w:rPr>
        <w:t xml:space="preserve">Cu ducerea la îndeplinire a prezentei dispoziții se obligă compartimentele de resort din aparatul de specialitate cu atribuții în acest sens, respectiv: </w:t>
      </w:r>
      <w:r>
        <w:rPr>
          <w:rFonts w:eastAsia="Times New Roman"/>
          <w:lang w:eastAsia="ro-RO"/>
        </w:rPr>
        <w:t>Compartiment de asistență socială, Șef.</w:t>
      </w:r>
    </w:p>
    <w:p w14:paraId="7991486F" w14:textId="77777777" w:rsidR="00750085" w:rsidRPr="00D53CA7" w:rsidRDefault="00750085" w:rsidP="00750085">
      <w:pPr>
        <w:spacing w:after="0" w:line="240" w:lineRule="auto"/>
        <w:ind w:firstLine="851"/>
        <w:jc w:val="both"/>
        <w:rPr>
          <w:rFonts w:eastAsia="Times New Roman"/>
          <w:lang w:eastAsia="ro-RO"/>
        </w:rPr>
      </w:pPr>
      <w:r w:rsidRPr="00D53CA7">
        <w:rPr>
          <w:rFonts w:eastAsia="Times New Roman"/>
          <w:bCs/>
          <w:lang w:eastAsia="ro-RO"/>
        </w:rPr>
        <w:t xml:space="preserve">Art. </w:t>
      </w:r>
      <w:r>
        <w:rPr>
          <w:rFonts w:eastAsia="Times New Roman"/>
          <w:bCs/>
          <w:lang w:eastAsia="ro-RO"/>
        </w:rPr>
        <w:t>4</w:t>
      </w:r>
      <w:r w:rsidRPr="00D53CA7">
        <w:rPr>
          <w:rFonts w:eastAsia="Times New Roman"/>
          <w:bCs/>
          <w:lang w:eastAsia="ro-RO"/>
        </w:rPr>
        <w:t>. –</w:t>
      </w:r>
      <w:r w:rsidRPr="00D53CA7">
        <w:t xml:space="preserve"> </w:t>
      </w:r>
      <w:r w:rsidRPr="00D53CA7">
        <w:rPr>
          <w:rFonts w:eastAsia="Times New Roman"/>
          <w:bCs/>
          <w:lang w:eastAsia="ro-RO"/>
        </w:rPr>
        <w:t xml:space="preserve">Prezenta dispoziție, </w:t>
      </w:r>
      <w:r>
        <w:rPr>
          <w:rFonts w:eastAsia="Times New Roman"/>
          <w:bCs/>
          <w:lang w:eastAsia="ro-RO"/>
        </w:rPr>
        <w:t>cu</w:t>
      </w:r>
      <w:r w:rsidRPr="00D53CA7">
        <w:rPr>
          <w:rFonts w:eastAsia="Times New Roman"/>
          <w:bCs/>
          <w:lang w:eastAsia="ro-RO"/>
        </w:rPr>
        <w:t xml:space="preserve"> caracter individual, poate fi atacată potrivit prevederilor Legii contenciosului administrativ nr. 554/2004, cu modificările și completările ulterioare.</w:t>
      </w:r>
    </w:p>
    <w:p w14:paraId="5594C55B" w14:textId="77777777" w:rsidR="00750085" w:rsidRPr="00D53CA7" w:rsidRDefault="00750085" w:rsidP="00750085">
      <w:pPr>
        <w:spacing w:after="0" w:line="240" w:lineRule="auto"/>
        <w:ind w:firstLine="851"/>
        <w:jc w:val="both"/>
        <w:rPr>
          <w:rFonts w:eastAsia="Times New Roman"/>
          <w:lang w:eastAsia="ro-RO"/>
        </w:rPr>
      </w:pPr>
    </w:p>
    <w:p w14:paraId="476417CA" w14:textId="77777777" w:rsidR="00750085" w:rsidRPr="00D53CA7" w:rsidRDefault="00750085" w:rsidP="00750085">
      <w:pPr>
        <w:tabs>
          <w:tab w:val="left" w:pos="1134"/>
        </w:tabs>
        <w:spacing w:after="0" w:line="240" w:lineRule="auto"/>
        <w:ind w:firstLine="851"/>
        <w:jc w:val="both"/>
        <w:rPr>
          <w:rFonts w:eastAsia="Times New Roman"/>
          <w:lang w:eastAsia="ro-RO"/>
        </w:rPr>
      </w:pPr>
      <w:bookmarkStart w:id="9" w:name="ref%2523A5"/>
      <w:bookmarkStart w:id="10" w:name="tree%252375"/>
      <w:bookmarkEnd w:id="6"/>
      <w:bookmarkEnd w:id="9"/>
      <w:r w:rsidRPr="00D53CA7">
        <w:rPr>
          <w:rFonts w:eastAsia="Times New Roman"/>
          <w:bCs/>
          <w:lang w:eastAsia="ro-RO"/>
        </w:rPr>
        <w:t xml:space="preserve">Art. </w:t>
      </w:r>
      <w:r>
        <w:rPr>
          <w:rFonts w:eastAsia="Times New Roman"/>
          <w:bCs/>
          <w:lang w:eastAsia="ro-RO"/>
        </w:rPr>
        <w:t>5</w:t>
      </w:r>
      <w:r w:rsidRPr="00D53CA7">
        <w:rPr>
          <w:rFonts w:eastAsia="Times New Roman"/>
          <w:bCs/>
          <w:lang w:eastAsia="ro-RO"/>
        </w:rPr>
        <w:t>. – P</w:t>
      </w:r>
      <w:r w:rsidRPr="00D53CA7">
        <w:rPr>
          <w:rFonts w:eastAsia="Times New Roman"/>
          <w:lang w:eastAsia="ro-RO"/>
        </w:rPr>
        <w:t>rezenta dispoziție, prin grija secretarului gener</w:t>
      </w:r>
      <w:r>
        <w:rPr>
          <w:rFonts w:eastAsia="Times New Roman"/>
          <w:lang w:eastAsia="ro-RO"/>
        </w:rPr>
        <w:t>al al UAT</w:t>
      </w:r>
      <w:r w:rsidRPr="00D53CA7">
        <w:rPr>
          <w:rFonts w:eastAsia="Times New Roman"/>
          <w:lang w:eastAsia="ro-RO"/>
        </w:rPr>
        <w:t xml:space="preserve"> </w:t>
      </w:r>
      <w:r>
        <w:rPr>
          <w:rFonts w:eastAsia="Times New Roman"/>
          <w:lang w:eastAsia="ro-RO"/>
        </w:rPr>
        <w:t xml:space="preserve">Ion Creangă, </w:t>
      </w:r>
      <w:r w:rsidRPr="00D53CA7">
        <w:rPr>
          <w:rFonts w:eastAsia="Times New Roman"/>
          <w:lang w:eastAsia="ro-RO"/>
        </w:rPr>
        <w:t>în termenul prevăzut de lege:</w:t>
      </w:r>
    </w:p>
    <w:p w14:paraId="65F17127" w14:textId="77777777" w:rsidR="00750085" w:rsidRPr="00D53CA7" w:rsidRDefault="00750085" w:rsidP="00750085">
      <w:pPr>
        <w:numPr>
          <w:ilvl w:val="0"/>
          <w:numId w:val="4"/>
        </w:numPr>
        <w:tabs>
          <w:tab w:val="left" w:pos="1134"/>
        </w:tabs>
        <w:spacing w:after="0" w:line="240" w:lineRule="auto"/>
        <w:ind w:left="0" w:firstLine="851"/>
        <w:jc w:val="both"/>
        <w:rPr>
          <w:rFonts w:eastAsia="Times New Roman"/>
          <w:lang w:eastAsia="ro-RO"/>
        </w:rPr>
      </w:pPr>
      <w:r w:rsidRPr="00D53CA7">
        <w:rPr>
          <w:rFonts w:eastAsia="Times New Roman"/>
          <w:lang w:eastAsia="ro-RO"/>
        </w:rPr>
        <w:t xml:space="preserve">se înregistrează în </w:t>
      </w:r>
      <w:r w:rsidRPr="00D53CA7">
        <w:rPr>
          <w:rFonts w:eastAsia="Times New Roman"/>
          <w:i/>
          <w:iCs/>
          <w:lang w:eastAsia="ro-RO"/>
        </w:rPr>
        <w:t>Registrul pentru evidența dispozițiilor autorității executive</w:t>
      </w:r>
      <w:r w:rsidRPr="00D53CA7">
        <w:rPr>
          <w:rFonts w:eastAsia="Times New Roman"/>
          <w:lang w:eastAsia="ro-RO"/>
        </w:rPr>
        <w:t>;</w:t>
      </w:r>
    </w:p>
    <w:p w14:paraId="7A8EDE06" w14:textId="77777777" w:rsidR="00750085" w:rsidRPr="00D53CA7" w:rsidRDefault="00750085" w:rsidP="00750085">
      <w:pPr>
        <w:numPr>
          <w:ilvl w:val="0"/>
          <w:numId w:val="4"/>
        </w:numPr>
        <w:tabs>
          <w:tab w:val="left" w:pos="1134"/>
        </w:tabs>
        <w:spacing w:after="0" w:line="240" w:lineRule="auto"/>
        <w:ind w:left="0" w:firstLine="851"/>
        <w:jc w:val="both"/>
        <w:rPr>
          <w:rFonts w:eastAsia="Times New Roman"/>
          <w:lang w:eastAsia="ro-RO"/>
        </w:rPr>
      </w:pPr>
      <w:r w:rsidRPr="00D53CA7">
        <w:rPr>
          <w:rFonts w:eastAsia="Times New Roman"/>
          <w:lang w:eastAsia="ro-RO"/>
        </w:rPr>
        <w:t>se comunică prefectului județ</w:t>
      </w:r>
      <w:r>
        <w:rPr>
          <w:rFonts w:eastAsia="Times New Roman"/>
          <w:lang w:eastAsia="ro-RO"/>
        </w:rPr>
        <w:t>ului Neamț</w:t>
      </w:r>
      <w:r w:rsidRPr="00D53CA7">
        <w:rPr>
          <w:rFonts w:eastAsia="Times New Roman"/>
          <w:lang w:eastAsia="ro-RO"/>
        </w:rPr>
        <w:t>;</w:t>
      </w:r>
    </w:p>
    <w:p w14:paraId="55E88BDB" w14:textId="77777777" w:rsidR="00750085" w:rsidRPr="00D53CA7" w:rsidRDefault="00750085" w:rsidP="00750085">
      <w:pPr>
        <w:numPr>
          <w:ilvl w:val="0"/>
          <w:numId w:val="4"/>
        </w:numPr>
        <w:tabs>
          <w:tab w:val="left" w:pos="1134"/>
        </w:tabs>
        <w:spacing w:after="0" w:line="240" w:lineRule="auto"/>
        <w:ind w:left="0" w:firstLine="851"/>
        <w:jc w:val="both"/>
        <w:rPr>
          <w:rFonts w:eastAsia="Times New Roman"/>
          <w:lang w:eastAsia="ro-RO"/>
        </w:rPr>
      </w:pPr>
      <w:r w:rsidRPr="00D53CA7">
        <w:rPr>
          <w:rFonts w:eastAsia="Times New Roman"/>
          <w:lang w:eastAsia="ro-RO"/>
        </w:rPr>
        <w:t>se comunică titularului prevăzut la art. 1 în termen de cel mult 5 zile de la data comunicării oficiale către prefect;</w:t>
      </w:r>
    </w:p>
    <w:p w14:paraId="554A3E2D" w14:textId="77777777" w:rsidR="00750085" w:rsidRDefault="00750085" w:rsidP="00750085">
      <w:pPr>
        <w:numPr>
          <w:ilvl w:val="0"/>
          <w:numId w:val="4"/>
        </w:numPr>
        <w:tabs>
          <w:tab w:val="left" w:pos="1134"/>
        </w:tabs>
        <w:spacing w:after="0" w:line="240" w:lineRule="auto"/>
        <w:ind w:left="0" w:firstLine="851"/>
        <w:jc w:val="both"/>
        <w:rPr>
          <w:rFonts w:eastAsia="Times New Roman"/>
          <w:lang w:eastAsia="ro-RO"/>
        </w:rPr>
      </w:pPr>
      <w:r w:rsidRPr="00D53CA7">
        <w:rPr>
          <w:rFonts w:eastAsia="Times New Roman"/>
          <w:lang w:eastAsia="ro-RO"/>
        </w:rPr>
        <w:t xml:space="preserve">se aduce la cunoștință publică prin Monitorul oficial local la adresa de </w:t>
      </w:r>
      <w:r>
        <w:rPr>
          <w:rFonts w:eastAsia="Times New Roman"/>
          <w:lang w:eastAsia="ro-RO"/>
        </w:rPr>
        <w:t>internet www.primariaioncreanga.ro</w:t>
      </w:r>
      <w:r w:rsidRPr="00D53CA7">
        <w:rPr>
          <w:rFonts w:eastAsia="Times New Roman"/>
          <w:lang w:eastAsia="ro-RO"/>
        </w:rPr>
        <w:t xml:space="preserve">, prin înregistrarea titlului său potrivit lit. a). </w:t>
      </w:r>
    </w:p>
    <w:p w14:paraId="1C403A96" w14:textId="77777777" w:rsidR="00750085" w:rsidRPr="00D53CA7" w:rsidRDefault="00750085" w:rsidP="00750085">
      <w:pPr>
        <w:spacing w:after="0" w:line="240" w:lineRule="auto"/>
        <w:jc w:val="both"/>
        <w:rPr>
          <w:rFonts w:eastAsia="Times New Roman"/>
          <w:sz w:val="28"/>
          <w:szCs w:val="28"/>
          <w:lang w:eastAsia="ro-RO"/>
        </w:rPr>
      </w:pPr>
      <w:r w:rsidRPr="00D53CA7">
        <w:rPr>
          <w:noProof/>
          <w:sz w:val="28"/>
          <w:szCs w:val="28"/>
          <w:lang w:val="en-US" w:eastAsia="en-US"/>
        </w:rPr>
        <mc:AlternateContent>
          <mc:Choice Requires="wps">
            <w:drawing>
              <wp:anchor distT="0" distB="0" distL="114935" distR="114935" simplePos="0" relativeHeight="251661312" behindDoc="0" locked="0" layoutInCell="1" allowOverlap="1" wp14:anchorId="2C9EF997" wp14:editId="69D9DED5">
                <wp:simplePos x="0" y="0"/>
                <wp:positionH relativeFrom="column">
                  <wp:posOffset>3230880</wp:posOffset>
                </wp:positionH>
                <wp:positionV relativeFrom="paragraph">
                  <wp:posOffset>46355</wp:posOffset>
                </wp:positionV>
                <wp:extent cx="3107690" cy="1593215"/>
                <wp:effectExtent l="6350" t="7620" r="10160" b="88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690" cy="1593215"/>
                        </a:xfrm>
                        <a:prstGeom prst="rect">
                          <a:avLst/>
                        </a:prstGeom>
                        <a:solidFill>
                          <a:srgbClr val="FFFFFF"/>
                        </a:solidFill>
                        <a:ln w="9525">
                          <a:solidFill>
                            <a:srgbClr val="FFFFFF"/>
                          </a:solidFill>
                          <a:miter lim="800000"/>
                          <a:headEnd/>
                          <a:tailEnd/>
                        </a:ln>
                      </wps:spPr>
                      <wps:txbx>
                        <w:txbxContent>
                          <w:p w14:paraId="7E1D1ACA" w14:textId="77777777" w:rsidR="00750085" w:rsidRDefault="00750085" w:rsidP="00750085">
                            <w:pPr>
                              <w:jc w:val="center"/>
                            </w:pPr>
                            <w:r>
                              <w:rPr>
                                <w:u w:val="single"/>
                              </w:rPr>
                              <w:t>Contrasemnează:</w:t>
                            </w:r>
                          </w:p>
                          <w:p w14:paraId="3D99A408" w14:textId="77777777" w:rsidR="00750085" w:rsidRDefault="00750085" w:rsidP="00750085">
                            <w:pPr>
                              <w:spacing w:line="240" w:lineRule="auto"/>
                              <w:jc w:val="center"/>
                              <w:rPr>
                                <w:rFonts w:ascii="Wingdings" w:eastAsia="Wingdings" w:hAnsi="Wingdings" w:cs="Wingdings"/>
                                <w:b/>
                              </w:rPr>
                            </w:pPr>
                            <w:r>
                              <w:t>SECRETARUL GENERAL AL UAT</w:t>
                            </w:r>
                          </w:p>
                          <w:p w14:paraId="4A368911" w14:textId="77777777" w:rsidR="00750085" w:rsidRDefault="00750085" w:rsidP="00750085">
                            <w:pPr>
                              <w:spacing w:line="240" w:lineRule="auto"/>
                              <w:jc w:val="center"/>
                              <w:rPr>
                                <w:rFonts w:eastAsia="Arial"/>
                              </w:rPr>
                            </w:pPr>
                            <w:r>
                              <w:rPr>
                                <w:rFonts w:eastAsia="Arial"/>
                                <w:b/>
                              </w:rPr>
                              <w:t xml:space="preserve"> </w:t>
                            </w:r>
                            <w:r>
                              <w:rPr>
                                <w:rFonts w:eastAsia="Arial"/>
                              </w:rPr>
                              <w:t>……………………………</w:t>
                            </w:r>
                            <w:r>
                              <w:t>.…………</w:t>
                            </w:r>
                          </w:p>
                          <w:p w14:paraId="293539ED" w14:textId="77777777" w:rsidR="00750085" w:rsidRDefault="00750085" w:rsidP="00750085">
                            <w:pPr>
                              <w:spacing w:after="0" w:line="240" w:lineRule="auto"/>
                              <w:jc w:val="center"/>
                              <w:rPr>
                                <w:rFonts w:eastAsia="Arial"/>
                              </w:rPr>
                            </w:pPr>
                            <w:r>
                              <w:rPr>
                                <w:rFonts w:eastAsia="Arial"/>
                              </w:rPr>
                              <w:t>Mihaela NIȚĂ</w:t>
                            </w:r>
                          </w:p>
                          <w:p w14:paraId="79FC1063" w14:textId="77777777" w:rsidR="00750085" w:rsidRDefault="00750085" w:rsidP="00750085">
                            <w:pPr>
                              <w:spacing w:after="0" w:line="240" w:lineRule="auto"/>
                              <w:jc w:val="center"/>
                              <w:rPr>
                                <w:rFonts w:eastAsia="Arial"/>
                              </w:rPr>
                            </w:pPr>
                          </w:p>
                          <w:p w14:paraId="560D9741" w14:textId="77777777" w:rsidR="00750085" w:rsidRDefault="00750085" w:rsidP="00750085">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1B7F8" id="Text Box 4" o:spid="_x0000_s1029" type="#_x0000_t202" style="position:absolute;left:0;text-align:left;margin-left:254.4pt;margin-top:3.65pt;width:244.7pt;height:125.4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" strokecolor="white">
                <v:textbox>
                  <w:txbxContent>
                    <w:p w:rsidR="00750085" w:rsidRDefault="00750085" w:rsidP="00750085">
                      <w:pPr>
                        <w:jc w:val="center"/>
                      </w:pPr>
                      <w:r>
                        <w:rPr>
                          <w:u w:val="single"/>
                        </w:rPr>
                        <w:t>Contrasemnează:</w:t>
                      </w:r>
                    </w:p>
                    <w:p w:rsidR="00750085" w:rsidRDefault="00750085" w:rsidP="00750085">
                      <w:pPr>
                        <w:spacing w:line="240" w:lineRule="auto"/>
                        <w:jc w:val="center"/>
                        <w:rPr>
                          <w:rFonts w:ascii="Wingdings" w:eastAsia="Wingdings" w:hAnsi="Wingdings" w:cs="Wingdings"/>
                          <w:b/>
                        </w:rPr>
                      </w:pPr>
                      <w:r>
                        <w:t>SECRETARUL GENERAL AL UAT</w:t>
                      </w:r>
                    </w:p>
                    <w:p w:rsidR="00750085" w:rsidRDefault="00750085" w:rsidP="00750085">
                      <w:pPr>
                        <w:spacing w:line="240" w:lineRule="auto"/>
                        <w:jc w:val="center"/>
                        <w:rPr>
                          <w:rFonts w:eastAsia="Arial"/>
                        </w:rPr>
                      </w:pPr>
                      <w:r>
                        <w:rPr>
                          <w:rFonts w:eastAsia="Arial"/>
                          <w:b/>
                        </w:rPr>
                        <w:t xml:space="preserve"> </w:t>
                      </w:r>
                      <w:r>
                        <w:rPr>
                          <w:rFonts w:eastAsia="Arial"/>
                        </w:rPr>
                        <w:t>……………………………</w:t>
                      </w:r>
                      <w:r>
                        <w:t>.…………</w:t>
                      </w:r>
                    </w:p>
                    <w:p w:rsidR="00750085" w:rsidRDefault="00750085" w:rsidP="00750085">
                      <w:pPr>
                        <w:spacing w:after="0" w:line="240" w:lineRule="auto"/>
                        <w:jc w:val="center"/>
                        <w:rPr>
                          <w:rFonts w:eastAsia="Arial"/>
                        </w:rPr>
                      </w:pPr>
                      <w:r>
                        <w:rPr>
                          <w:rFonts w:eastAsia="Arial"/>
                        </w:rPr>
                        <w:t>Mihaela NIȚĂ</w:t>
                      </w:r>
                    </w:p>
                    <w:p w:rsidR="00750085" w:rsidRDefault="00750085" w:rsidP="00750085">
                      <w:pPr>
                        <w:spacing w:after="0" w:line="240" w:lineRule="auto"/>
                        <w:jc w:val="center"/>
                        <w:rPr>
                          <w:rFonts w:eastAsia="Arial"/>
                        </w:rPr>
                      </w:pPr>
                    </w:p>
                    <w:p w:rsidR="00750085" w:rsidRDefault="00750085" w:rsidP="00750085">
                      <w:pPr>
                        <w:spacing w:after="0" w:line="240" w:lineRule="auto"/>
                        <w:jc w:val="center"/>
                      </w:pPr>
                    </w:p>
                  </w:txbxContent>
                </v:textbox>
              </v:shape>
            </w:pict>
          </mc:Fallback>
        </mc:AlternateContent>
      </w:r>
    </w:p>
    <w:p w14:paraId="67145818" w14:textId="77777777" w:rsidR="00750085" w:rsidRPr="00D53CA7" w:rsidRDefault="00750085" w:rsidP="00750085">
      <w:pPr>
        <w:ind w:firstLine="1080"/>
        <w:jc w:val="both"/>
        <w:rPr>
          <w:b/>
          <w:lang w:val="en-US" w:eastAsia="en-US"/>
        </w:rPr>
      </w:pPr>
      <w:r w:rsidRPr="00D53CA7">
        <w:rPr>
          <w:noProof/>
          <w:lang w:val="en-US" w:eastAsia="en-US"/>
        </w:rPr>
        <mc:AlternateContent>
          <mc:Choice Requires="wps">
            <w:drawing>
              <wp:anchor distT="0" distB="0" distL="114935" distR="114935" simplePos="0" relativeHeight="251659264" behindDoc="0" locked="0" layoutInCell="1" allowOverlap="1" wp14:anchorId="66468E6F" wp14:editId="3BD3183C">
                <wp:simplePos x="0" y="0"/>
                <wp:positionH relativeFrom="column">
                  <wp:posOffset>24130</wp:posOffset>
                </wp:positionH>
                <wp:positionV relativeFrom="paragraph">
                  <wp:posOffset>7620</wp:posOffset>
                </wp:positionV>
                <wp:extent cx="3000375" cy="1158875"/>
                <wp:effectExtent l="0" t="0" r="28575"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158875"/>
                        </a:xfrm>
                        <a:prstGeom prst="rect">
                          <a:avLst/>
                        </a:prstGeom>
                        <a:solidFill>
                          <a:srgbClr val="FFFFFF"/>
                        </a:solidFill>
                        <a:ln w="9525">
                          <a:solidFill>
                            <a:srgbClr val="FFFFFF"/>
                          </a:solidFill>
                          <a:miter lim="800000"/>
                          <a:headEnd/>
                          <a:tailEnd/>
                        </a:ln>
                      </wps:spPr>
                      <wps:txbx>
                        <w:txbxContent>
                          <w:p w14:paraId="12927366" w14:textId="77777777" w:rsidR="00750085" w:rsidRDefault="00750085" w:rsidP="00750085">
                            <w:pPr>
                              <w:spacing w:line="240" w:lineRule="auto"/>
                              <w:jc w:val="center"/>
                              <w:rPr>
                                <w:rFonts w:ascii="Wingdings" w:eastAsia="Wingdings" w:hAnsi="Wingdings" w:cs="Wingdings"/>
                                <w:b/>
                                <w:sz w:val="32"/>
                                <w:szCs w:val="32"/>
                              </w:rPr>
                            </w:pPr>
                            <w:r>
                              <w:t>PRIMARUL COMUNEI,</w:t>
                            </w:r>
                          </w:p>
                          <w:p w14:paraId="1761BA18" w14:textId="77777777" w:rsidR="00750085" w:rsidRDefault="00750085" w:rsidP="00750085">
                            <w:pPr>
                              <w:spacing w:line="240" w:lineRule="auto"/>
                              <w:jc w:val="center"/>
                              <w:rPr>
                                <w:rFonts w:eastAsia="Arial"/>
                                <w:sz w:val="20"/>
                                <w:szCs w:val="20"/>
                              </w:rPr>
                            </w:pPr>
                            <w:r>
                              <w:rPr>
                                <w:rFonts w:eastAsia="Arial"/>
                                <w:b/>
                                <w:sz w:val="32"/>
                                <w:szCs w:val="32"/>
                              </w:rPr>
                              <w:t xml:space="preserve"> </w:t>
                            </w:r>
                            <w:r>
                              <w:rPr>
                                <w:rFonts w:eastAsia="Arial"/>
                                <w:sz w:val="20"/>
                                <w:szCs w:val="20"/>
                              </w:rPr>
                              <w:t>…………………</w:t>
                            </w:r>
                            <w:r>
                              <w:rPr>
                                <w:sz w:val="20"/>
                                <w:szCs w:val="20"/>
                              </w:rPr>
                              <w:t>.…………………………</w:t>
                            </w:r>
                          </w:p>
                          <w:p w14:paraId="1B2CDA60" w14:textId="77777777" w:rsidR="00750085" w:rsidRPr="00157C1A" w:rsidRDefault="00750085" w:rsidP="00750085">
                            <w:pPr>
                              <w:spacing w:after="0" w:line="240" w:lineRule="auto"/>
                              <w:rPr>
                                <w:spacing w:val="40"/>
                              </w:rPr>
                            </w:pPr>
                            <w:r>
                              <w:rPr>
                                <w:rFonts w:eastAsia="Arial"/>
                              </w:rPr>
                              <w:t xml:space="preserve">           </w:t>
                            </w:r>
                            <w:r w:rsidRPr="00157C1A">
                              <w:rPr>
                                <w:rFonts w:eastAsia="Arial"/>
                              </w:rPr>
                              <w:t>Dumitru- Dorin TABACARIU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DFBB1" id="Text Box 2" o:spid="_x0000_s1030" type="#_x0000_t202" style="position:absolute;left:0;text-align:left;margin-left:1.9pt;margin-top:.6pt;width:236.25pt;height:91.2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" strokecolor="white">
                <v:textbox>
                  <w:txbxContent>
                    <w:p w:rsidR="00750085" w:rsidRDefault="00750085" w:rsidP="00750085">
                      <w:pPr>
                        <w:spacing w:line="240" w:lineRule="auto"/>
                        <w:jc w:val="center"/>
                        <w:rPr>
                          <w:rFonts w:ascii="Wingdings" w:eastAsia="Wingdings" w:hAnsi="Wingdings" w:cs="Wingdings"/>
                          <w:b/>
                          <w:sz w:val="32"/>
                          <w:szCs w:val="32"/>
                        </w:rPr>
                      </w:pPr>
                      <w:r>
                        <w:t xml:space="preserve">PRIMARUL </w:t>
                      </w:r>
                      <w:r>
                        <w:t>COMUNEI,</w:t>
                      </w:r>
                    </w:p>
                    <w:p w:rsidR="00750085" w:rsidRDefault="00750085" w:rsidP="00750085">
                      <w:pPr>
                        <w:spacing w:line="240" w:lineRule="auto"/>
                        <w:jc w:val="center"/>
                        <w:rPr>
                          <w:rFonts w:eastAsia="Arial"/>
                          <w:sz w:val="20"/>
                          <w:szCs w:val="20"/>
                        </w:rPr>
                      </w:pPr>
                      <w:r>
                        <w:rPr>
                          <w:rFonts w:eastAsia="Arial"/>
                          <w:b/>
                          <w:sz w:val="32"/>
                          <w:szCs w:val="32"/>
                        </w:rPr>
                        <w:t xml:space="preserve"> </w:t>
                      </w:r>
                      <w:r>
                        <w:rPr>
                          <w:rFonts w:eastAsia="Arial"/>
                          <w:sz w:val="20"/>
                          <w:szCs w:val="20"/>
                        </w:rPr>
                        <w:t>…………………</w:t>
                      </w:r>
                      <w:r>
                        <w:rPr>
                          <w:sz w:val="20"/>
                          <w:szCs w:val="20"/>
                        </w:rPr>
                        <w:t>.…………………………</w:t>
                      </w:r>
                    </w:p>
                    <w:p w:rsidR="00750085" w:rsidRPr="00157C1A" w:rsidRDefault="00750085" w:rsidP="00750085">
                      <w:pPr>
                        <w:spacing w:after="0" w:line="240" w:lineRule="auto"/>
                        <w:rPr>
                          <w:spacing w:val="40"/>
                        </w:rPr>
                      </w:pPr>
                      <w:r>
                        <w:rPr>
                          <w:rFonts w:eastAsia="Arial"/>
                        </w:rPr>
                        <w:t xml:space="preserve">           </w:t>
                      </w:r>
                      <w:r w:rsidRPr="00157C1A">
                        <w:rPr>
                          <w:rFonts w:eastAsia="Arial"/>
                        </w:rPr>
                        <w:t>Dumitru- Dorin TABACARIU</w:t>
                      </w:r>
                    </w:p>
                  </w:txbxContent>
                </v:textbox>
              </v:shape>
            </w:pict>
          </mc:Fallback>
        </mc:AlternateContent>
      </w:r>
    </w:p>
    <w:p w14:paraId="12847520" w14:textId="77777777" w:rsidR="00750085" w:rsidRPr="00D53CA7" w:rsidRDefault="00750085" w:rsidP="00750085">
      <w:pPr>
        <w:tabs>
          <w:tab w:val="left" w:pos="6113"/>
        </w:tabs>
        <w:ind w:firstLine="1080"/>
        <w:jc w:val="both"/>
      </w:pPr>
      <w:r w:rsidRPr="00D53CA7">
        <w:tab/>
      </w:r>
    </w:p>
    <w:p w14:paraId="7E8E0F62" w14:textId="77777777" w:rsidR="00750085" w:rsidRDefault="00750085" w:rsidP="00750085">
      <w:pPr>
        <w:spacing w:after="0" w:line="240" w:lineRule="auto"/>
        <w:jc w:val="both"/>
        <w:rPr>
          <w:rFonts w:eastAsia="Times New Roman"/>
          <w:sz w:val="18"/>
          <w:szCs w:val="20"/>
          <w:lang w:eastAsia="ro-RO"/>
        </w:rPr>
      </w:pPr>
    </w:p>
    <w:p w14:paraId="2AF11CBC" w14:textId="77777777" w:rsidR="00750085" w:rsidRDefault="00750085" w:rsidP="00750085">
      <w:pPr>
        <w:spacing w:after="0" w:line="240" w:lineRule="auto"/>
        <w:jc w:val="both"/>
        <w:rPr>
          <w:rFonts w:eastAsia="Times New Roman"/>
          <w:sz w:val="18"/>
          <w:szCs w:val="20"/>
          <w:lang w:eastAsia="ro-RO"/>
        </w:rPr>
      </w:pPr>
    </w:p>
    <w:p w14:paraId="03FB55D2" w14:textId="77777777" w:rsidR="004C5061" w:rsidRDefault="004C5061" w:rsidP="00750085">
      <w:pPr>
        <w:spacing w:after="0" w:line="240" w:lineRule="auto"/>
        <w:jc w:val="both"/>
        <w:rPr>
          <w:rFonts w:eastAsia="Times New Roman"/>
          <w:sz w:val="18"/>
          <w:szCs w:val="20"/>
          <w:lang w:eastAsia="ro-RO"/>
        </w:rPr>
      </w:pPr>
    </w:p>
    <w:p w14:paraId="7EE83521" w14:textId="77777777" w:rsidR="000964E5" w:rsidRPr="00D53CA7" w:rsidRDefault="000964E5" w:rsidP="00750085">
      <w:pPr>
        <w:spacing w:after="0" w:line="240" w:lineRule="auto"/>
        <w:jc w:val="both"/>
        <w:rPr>
          <w:rFonts w:eastAsia="Times New Roman"/>
          <w:sz w:val="18"/>
          <w:szCs w:val="20"/>
          <w:lang w:eastAsia="ro-RO"/>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
        <w:gridCol w:w="5974"/>
        <w:gridCol w:w="1259"/>
        <w:gridCol w:w="2730"/>
      </w:tblGrid>
      <w:tr w:rsidR="00750085" w:rsidRPr="00D53CA7" w14:paraId="39454D22" w14:textId="77777777" w:rsidTr="00936059">
        <w:trPr>
          <w:trHeight w:val="70"/>
        </w:trPr>
        <w:tc>
          <w:tcPr>
            <w:tcW w:w="10348" w:type="dxa"/>
            <w:gridSpan w:val="4"/>
            <w:tcBorders>
              <w:top w:val="thinThickSmallGap" w:sz="12" w:space="0" w:color="auto"/>
              <w:left w:val="thinThickSmallGap" w:sz="12" w:space="0" w:color="auto"/>
              <w:bottom w:val="double" w:sz="4" w:space="0" w:color="auto"/>
              <w:right w:val="thickThinSmallGap" w:sz="12" w:space="0" w:color="auto"/>
            </w:tcBorders>
          </w:tcPr>
          <w:p w14:paraId="2D4B3537" w14:textId="77777777" w:rsidR="00750085" w:rsidRPr="00D53CA7" w:rsidRDefault="00750085" w:rsidP="00E650B3">
            <w:pPr>
              <w:spacing w:after="0" w:line="240" w:lineRule="auto"/>
              <w:jc w:val="center"/>
              <w:rPr>
                <w:b/>
                <w:bCs/>
                <w:sz w:val="18"/>
              </w:rPr>
            </w:pPr>
            <w:r w:rsidRPr="00D53CA7">
              <w:rPr>
                <w:b/>
                <w:bCs/>
                <w:sz w:val="18"/>
              </w:rPr>
              <w:lastRenderedPageBreak/>
              <w:t>PROCEDURĂ OBLIGATORIE ULTERIOARĂ EMITERII DISPOZIȚ</w:t>
            </w:r>
            <w:r>
              <w:rPr>
                <w:b/>
                <w:bCs/>
                <w:sz w:val="18"/>
              </w:rPr>
              <w:t xml:space="preserve">IEI </w:t>
            </w:r>
            <w:r w:rsidR="00474EDA">
              <w:rPr>
                <w:b/>
                <w:bCs/>
                <w:sz w:val="18"/>
              </w:rPr>
              <w:t xml:space="preserve">PRIMARULUI COMUNEI NR. </w:t>
            </w:r>
            <w:r w:rsidR="00E650B3" w:rsidRPr="00E650B3">
              <w:rPr>
                <w:b/>
                <w:bCs/>
                <w:sz w:val="18"/>
              </w:rPr>
              <w:t>189/19</w:t>
            </w:r>
            <w:r w:rsidR="00474EDA" w:rsidRPr="00E650B3">
              <w:rPr>
                <w:b/>
                <w:bCs/>
                <w:sz w:val="18"/>
              </w:rPr>
              <w:t>.08</w:t>
            </w:r>
            <w:r w:rsidRPr="00E650B3">
              <w:rPr>
                <w:b/>
                <w:bCs/>
                <w:sz w:val="18"/>
              </w:rPr>
              <w:t>.2026</w:t>
            </w:r>
          </w:p>
        </w:tc>
      </w:tr>
      <w:tr w:rsidR="00750085" w:rsidRPr="00D53CA7" w14:paraId="2B9FCCD1" w14:textId="77777777" w:rsidTr="00936059">
        <w:trPr>
          <w:trHeight w:val="70"/>
        </w:trPr>
        <w:tc>
          <w:tcPr>
            <w:tcW w:w="10348" w:type="dxa"/>
            <w:gridSpan w:val="4"/>
            <w:tcBorders>
              <w:top w:val="thinThickSmallGap" w:sz="12" w:space="0" w:color="auto"/>
              <w:left w:val="thinThickSmallGap" w:sz="12" w:space="0" w:color="auto"/>
              <w:bottom w:val="double" w:sz="4" w:space="0" w:color="auto"/>
              <w:right w:val="thickThinSmallGap" w:sz="12" w:space="0" w:color="auto"/>
            </w:tcBorders>
          </w:tcPr>
          <w:p w14:paraId="32ACD623" w14:textId="77777777" w:rsidR="00750085" w:rsidRPr="00D53CA7" w:rsidRDefault="00750085" w:rsidP="00936059">
            <w:pPr>
              <w:spacing w:after="0" w:line="240" w:lineRule="auto"/>
              <w:jc w:val="center"/>
              <w:rPr>
                <w:b/>
                <w:bCs/>
                <w:sz w:val="18"/>
              </w:rPr>
            </w:pPr>
            <w:r w:rsidRPr="00D53CA7">
              <w:rPr>
                <w:b/>
                <w:bCs/>
                <w:sz w:val="17"/>
                <w:szCs w:val="17"/>
              </w:rPr>
              <w:t>CARTUȘ DE INSERAT PE DISPOZIȚIA PRIMARULUI, DUPĂ SEMNĂTURA SA ȘI CEA A SECRETARULUI GENERAL</w:t>
            </w:r>
          </w:p>
        </w:tc>
      </w:tr>
      <w:tr w:rsidR="00750085" w:rsidRPr="00D53CA7" w14:paraId="2EE56975" w14:textId="77777777" w:rsidTr="00936059">
        <w:tc>
          <w:tcPr>
            <w:tcW w:w="385" w:type="dxa"/>
            <w:tcBorders>
              <w:top w:val="double" w:sz="4" w:space="0" w:color="auto"/>
              <w:left w:val="thinThickSmallGap" w:sz="12" w:space="0" w:color="auto"/>
            </w:tcBorders>
            <w:vAlign w:val="center"/>
          </w:tcPr>
          <w:p w14:paraId="2C812812" w14:textId="77777777" w:rsidR="00750085" w:rsidRPr="00D53CA7" w:rsidRDefault="00750085" w:rsidP="00936059">
            <w:pPr>
              <w:tabs>
                <w:tab w:val="left" w:pos="561"/>
                <w:tab w:val="left" w:pos="748"/>
              </w:tabs>
              <w:spacing w:after="0"/>
              <w:jc w:val="center"/>
              <w:rPr>
                <w:b/>
                <w:bCs/>
                <w:sz w:val="18"/>
                <w:szCs w:val="18"/>
              </w:rPr>
            </w:pPr>
            <w:r w:rsidRPr="00D53CA7">
              <w:rPr>
                <w:b/>
                <w:bCs/>
                <w:sz w:val="18"/>
                <w:szCs w:val="18"/>
              </w:rPr>
              <w:t>Nr.</w:t>
            </w:r>
          </w:p>
          <w:p w14:paraId="71EB1294" w14:textId="77777777" w:rsidR="00750085" w:rsidRPr="00D53CA7" w:rsidRDefault="00750085" w:rsidP="00936059">
            <w:pPr>
              <w:tabs>
                <w:tab w:val="left" w:pos="561"/>
                <w:tab w:val="left" w:pos="748"/>
              </w:tabs>
              <w:spacing w:after="0"/>
              <w:jc w:val="center"/>
              <w:rPr>
                <w:b/>
                <w:bCs/>
                <w:sz w:val="18"/>
                <w:szCs w:val="18"/>
              </w:rPr>
            </w:pPr>
            <w:r w:rsidRPr="00D53CA7">
              <w:rPr>
                <w:b/>
                <w:bCs/>
                <w:sz w:val="18"/>
                <w:szCs w:val="18"/>
              </w:rPr>
              <w:t>crt.</w:t>
            </w:r>
          </w:p>
        </w:tc>
        <w:tc>
          <w:tcPr>
            <w:tcW w:w="5974" w:type="dxa"/>
            <w:tcBorders>
              <w:top w:val="double" w:sz="4" w:space="0" w:color="auto"/>
            </w:tcBorders>
            <w:vAlign w:val="center"/>
          </w:tcPr>
          <w:p w14:paraId="6234A203" w14:textId="77777777" w:rsidR="00750085" w:rsidRPr="00D53CA7" w:rsidRDefault="00750085" w:rsidP="00936059">
            <w:pPr>
              <w:tabs>
                <w:tab w:val="left" w:pos="561"/>
                <w:tab w:val="left" w:pos="748"/>
              </w:tabs>
              <w:spacing w:after="0" w:line="240" w:lineRule="auto"/>
              <w:jc w:val="center"/>
              <w:rPr>
                <w:b/>
                <w:bCs/>
                <w:sz w:val="18"/>
                <w:szCs w:val="18"/>
                <w:vertAlign w:val="superscript"/>
              </w:rPr>
            </w:pPr>
            <w:r w:rsidRPr="00D53CA7">
              <w:rPr>
                <w:b/>
                <w:bCs/>
                <w:sz w:val="18"/>
                <w:szCs w:val="18"/>
              </w:rPr>
              <w:t>OPERAȚIUNI EFECTUATE</w:t>
            </w:r>
          </w:p>
        </w:tc>
        <w:tc>
          <w:tcPr>
            <w:tcW w:w="1259" w:type="dxa"/>
            <w:tcBorders>
              <w:top w:val="double" w:sz="4" w:space="0" w:color="auto"/>
            </w:tcBorders>
            <w:vAlign w:val="center"/>
          </w:tcPr>
          <w:p w14:paraId="18383CD0" w14:textId="77777777" w:rsidR="00750085" w:rsidRPr="00D53CA7" w:rsidRDefault="00750085" w:rsidP="00936059">
            <w:pPr>
              <w:tabs>
                <w:tab w:val="left" w:pos="561"/>
                <w:tab w:val="left" w:pos="748"/>
              </w:tabs>
              <w:spacing w:after="0"/>
              <w:jc w:val="center"/>
              <w:rPr>
                <w:b/>
                <w:bCs/>
                <w:sz w:val="18"/>
                <w:szCs w:val="18"/>
              </w:rPr>
            </w:pPr>
            <w:r w:rsidRPr="00D53CA7">
              <w:rPr>
                <w:b/>
                <w:bCs/>
                <w:sz w:val="18"/>
                <w:szCs w:val="18"/>
              </w:rPr>
              <w:t>Data</w:t>
            </w:r>
          </w:p>
          <w:p w14:paraId="4081A45F" w14:textId="77777777" w:rsidR="00750085" w:rsidRPr="00D53CA7" w:rsidRDefault="00750085" w:rsidP="00936059">
            <w:pPr>
              <w:tabs>
                <w:tab w:val="left" w:pos="561"/>
                <w:tab w:val="left" w:pos="748"/>
              </w:tabs>
              <w:spacing w:after="0"/>
              <w:jc w:val="center"/>
              <w:rPr>
                <w:b/>
                <w:bCs/>
                <w:sz w:val="18"/>
                <w:szCs w:val="18"/>
              </w:rPr>
            </w:pPr>
            <w:r w:rsidRPr="00D53CA7">
              <w:rPr>
                <w:b/>
                <w:bCs/>
                <w:sz w:val="18"/>
                <w:szCs w:val="18"/>
              </w:rPr>
              <w:t>ZZ/LL/AN</w:t>
            </w:r>
          </w:p>
        </w:tc>
        <w:tc>
          <w:tcPr>
            <w:tcW w:w="2730" w:type="dxa"/>
            <w:tcBorders>
              <w:top w:val="double" w:sz="4" w:space="0" w:color="auto"/>
              <w:right w:val="thickThinSmallGap" w:sz="12" w:space="0" w:color="auto"/>
            </w:tcBorders>
            <w:vAlign w:val="center"/>
          </w:tcPr>
          <w:p w14:paraId="488B9BD1" w14:textId="77777777" w:rsidR="00750085" w:rsidRPr="00D53CA7" w:rsidRDefault="00750085" w:rsidP="00936059">
            <w:pPr>
              <w:tabs>
                <w:tab w:val="left" w:pos="561"/>
                <w:tab w:val="left" w:pos="748"/>
              </w:tabs>
              <w:spacing w:after="0"/>
              <w:jc w:val="center"/>
              <w:rPr>
                <w:b/>
                <w:bCs/>
                <w:sz w:val="16"/>
                <w:szCs w:val="16"/>
              </w:rPr>
            </w:pPr>
            <w:r w:rsidRPr="00D53CA7">
              <w:rPr>
                <w:b/>
                <w:bCs/>
                <w:sz w:val="16"/>
                <w:szCs w:val="16"/>
              </w:rPr>
              <w:t>Semnătura persoanei responsabile să efectueze procedura</w:t>
            </w:r>
          </w:p>
        </w:tc>
      </w:tr>
      <w:tr w:rsidR="00750085" w:rsidRPr="00D53CA7" w14:paraId="2EEB0D04" w14:textId="77777777" w:rsidTr="00936059">
        <w:tc>
          <w:tcPr>
            <w:tcW w:w="385" w:type="dxa"/>
            <w:tcBorders>
              <w:left w:val="thinThickSmallGap" w:sz="12" w:space="0" w:color="auto"/>
              <w:bottom w:val="double" w:sz="4" w:space="0" w:color="auto"/>
            </w:tcBorders>
            <w:vAlign w:val="center"/>
          </w:tcPr>
          <w:p w14:paraId="320B80C0" w14:textId="77777777" w:rsidR="00750085" w:rsidRPr="00D53CA7" w:rsidRDefault="00750085" w:rsidP="00936059">
            <w:pPr>
              <w:tabs>
                <w:tab w:val="left" w:pos="561"/>
                <w:tab w:val="left" w:pos="748"/>
              </w:tabs>
              <w:spacing w:after="0"/>
              <w:jc w:val="center"/>
              <w:rPr>
                <w:b/>
                <w:bCs/>
                <w:sz w:val="18"/>
                <w:szCs w:val="18"/>
              </w:rPr>
            </w:pPr>
            <w:r w:rsidRPr="00D53CA7">
              <w:rPr>
                <w:b/>
                <w:bCs/>
                <w:sz w:val="18"/>
                <w:szCs w:val="18"/>
              </w:rPr>
              <w:t>0</w:t>
            </w:r>
          </w:p>
        </w:tc>
        <w:tc>
          <w:tcPr>
            <w:tcW w:w="5974" w:type="dxa"/>
            <w:tcBorders>
              <w:bottom w:val="double" w:sz="4" w:space="0" w:color="auto"/>
            </w:tcBorders>
            <w:vAlign w:val="center"/>
          </w:tcPr>
          <w:p w14:paraId="7E571805" w14:textId="77777777" w:rsidR="00750085" w:rsidRPr="00D53CA7" w:rsidRDefault="00750085" w:rsidP="00936059">
            <w:pPr>
              <w:tabs>
                <w:tab w:val="left" w:pos="561"/>
                <w:tab w:val="left" w:pos="748"/>
              </w:tabs>
              <w:spacing w:after="0" w:line="240" w:lineRule="auto"/>
              <w:jc w:val="center"/>
              <w:rPr>
                <w:b/>
                <w:bCs/>
                <w:sz w:val="18"/>
                <w:szCs w:val="18"/>
              </w:rPr>
            </w:pPr>
            <w:r w:rsidRPr="00D53CA7">
              <w:rPr>
                <w:b/>
                <w:bCs/>
                <w:sz w:val="18"/>
                <w:szCs w:val="18"/>
              </w:rPr>
              <w:t>1</w:t>
            </w:r>
          </w:p>
        </w:tc>
        <w:tc>
          <w:tcPr>
            <w:tcW w:w="1259" w:type="dxa"/>
            <w:tcBorders>
              <w:bottom w:val="double" w:sz="4" w:space="0" w:color="auto"/>
            </w:tcBorders>
            <w:vAlign w:val="center"/>
          </w:tcPr>
          <w:p w14:paraId="6E416296" w14:textId="77777777" w:rsidR="00750085" w:rsidRPr="00D53CA7" w:rsidRDefault="00750085" w:rsidP="00936059">
            <w:pPr>
              <w:tabs>
                <w:tab w:val="left" w:pos="561"/>
                <w:tab w:val="left" w:pos="748"/>
              </w:tabs>
              <w:spacing w:after="0"/>
              <w:jc w:val="center"/>
              <w:rPr>
                <w:b/>
                <w:bCs/>
                <w:sz w:val="18"/>
                <w:szCs w:val="18"/>
              </w:rPr>
            </w:pPr>
            <w:r w:rsidRPr="00D53CA7">
              <w:rPr>
                <w:b/>
                <w:bCs/>
                <w:sz w:val="18"/>
                <w:szCs w:val="18"/>
              </w:rPr>
              <w:t>2</w:t>
            </w:r>
          </w:p>
        </w:tc>
        <w:tc>
          <w:tcPr>
            <w:tcW w:w="2730" w:type="dxa"/>
            <w:tcBorders>
              <w:bottom w:val="double" w:sz="4" w:space="0" w:color="auto"/>
              <w:right w:val="thickThinSmallGap" w:sz="12" w:space="0" w:color="auto"/>
            </w:tcBorders>
            <w:vAlign w:val="center"/>
          </w:tcPr>
          <w:p w14:paraId="5D700E8D" w14:textId="77777777" w:rsidR="00750085" w:rsidRPr="00D53CA7" w:rsidRDefault="00750085" w:rsidP="00936059">
            <w:pPr>
              <w:tabs>
                <w:tab w:val="left" w:pos="561"/>
                <w:tab w:val="left" w:pos="748"/>
              </w:tabs>
              <w:spacing w:after="0"/>
              <w:jc w:val="center"/>
              <w:rPr>
                <w:b/>
                <w:bCs/>
                <w:sz w:val="18"/>
                <w:szCs w:val="18"/>
              </w:rPr>
            </w:pPr>
            <w:r w:rsidRPr="00D53CA7">
              <w:rPr>
                <w:b/>
                <w:bCs/>
                <w:sz w:val="18"/>
                <w:szCs w:val="18"/>
              </w:rPr>
              <w:t>3</w:t>
            </w:r>
          </w:p>
        </w:tc>
      </w:tr>
      <w:tr w:rsidR="00750085" w:rsidRPr="00D53CA7" w14:paraId="50D07186" w14:textId="77777777" w:rsidTr="00936059">
        <w:tc>
          <w:tcPr>
            <w:tcW w:w="385" w:type="dxa"/>
            <w:tcBorders>
              <w:top w:val="double" w:sz="4" w:space="0" w:color="auto"/>
              <w:left w:val="thinThickSmallGap" w:sz="12" w:space="0" w:color="auto"/>
            </w:tcBorders>
            <w:vAlign w:val="center"/>
          </w:tcPr>
          <w:p w14:paraId="0A5F2B79" w14:textId="77777777" w:rsidR="00750085" w:rsidRPr="00D53CA7" w:rsidRDefault="00750085" w:rsidP="00936059">
            <w:pPr>
              <w:spacing w:after="0"/>
              <w:jc w:val="center"/>
              <w:rPr>
                <w:sz w:val="18"/>
              </w:rPr>
            </w:pPr>
            <w:r w:rsidRPr="00D53CA7">
              <w:rPr>
                <w:sz w:val="18"/>
              </w:rPr>
              <w:t>1</w:t>
            </w:r>
          </w:p>
        </w:tc>
        <w:tc>
          <w:tcPr>
            <w:tcW w:w="5974" w:type="dxa"/>
            <w:tcBorders>
              <w:top w:val="double" w:sz="4" w:space="0" w:color="auto"/>
            </w:tcBorders>
            <w:vAlign w:val="center"/>
          </w:tcPr>
          <w:p w14:paraId="00136C58" w14:textId="77777777" w:rsidR="00750085" w:rsidRPr="00D53CA7" w:rsidRDefault="00750085" w:rsidP="00936059">
            <w:pPr>
              <w:spacing w:after="0" w:line="240" w:lineRule="auto"/>
              <w:rPr>
                <w:sz w:val="18"/>
              </w:rPr>
            </w:pPr>
            <w:r w:rsidRPr="00D53CA7">
              <w:rPr>
                <w:sz w:val="18"/>
              </w:rPr>
              <w:t>Semnarea dispoziției</w:t>
            </w:r>
            <w:r w:rsidRPr="00D53CA7">
              <w:rPr>
                <w:sz w:val="18"/>
                <w:vertAlign w:val="superscript"/>
              </w:rPr>
              <w:t>1</w:t>
            </w:r>
            <w:r w:rsidRPr="00D53CA7">
              <w:rPr>
                <w:sz w:val="18"/>
              </w:rPr>
              <w:t>)</w:t>
            </w:r>
          </w:p>
        </w:tc>
        <w:tc>
          <w:tcPr>
            <w:tcW w:w="1259" w:type="dxa"/>
            <w:tcBorders>
              <w:top w:val="double" w:sz="4" w:space="0" w:color="auto"/>
            </w:tcBorders>
            <w:vAlign w:val="center"/>
          </w:tcPr>
          <w:p w14:paraId="043025F8" w14:textId="77777777" w:rsidR="00750085" w:rsidRPr="00E650B3" w:rsidRDefault="00E650B3" w:rsidP="00936059">
            <w:pPr>
              <w:spacing w:after="0"/>
              <w:ind w:right="-57"/>
              <w:rPr>
                <w:sz w:val="18"/>
              </w:rPr>
            </w:pPr>
            <w:r w:rsidRPr="00E650B3">
              <w:rPr>
                <w:sz w:val="18"/>
              </w:rPr>
              <w:t>19</w:t>
            </w:r>
            <w:r w:rsidR="00474EDA" w:rsidRPr="00E650B3">
              <w:rPr>
                <w:sz w:val="18"/>
              </w:rPr>
              <w:t>.08</w:t>
            </w:r>
            <w:r w:rsidR="00750085" w:rsidRPr="00E650B3">
              <w:rPr>
                <w:sz w:val="18"/>
              </w:rPr>
              <w:t>.2026</w:t>
            </w:r>
          </w:p>
        </w:tc>
        <w:tc>
          <w:tcPr>
            <w:tcW w:w="2730" w:type="dxa"/>
            <w:tcBorders>
              <w:top w:val="double" w:sz="4" w:space="0" w:color="auto"/>
              <w:right w:val="thickThinSmallGap" w:sz="12" w:space="0" w:color="auto"/>
            </w:tcBorders>
            <w:vAlign w:val="center"/>
          </w:tcPr>
          <w:p w14:paraId="462D3ED6" w14:textId="77777777" w:rsidR="00750085" w:rsidRPr="00D53CA7" w:rsidRDefault="00750085" w:rsidP="00936059">
            <w:pPr>
              <w:spacing w:after="0"/>
              <w:jc w:val="center"/>
              <w:rPr>
                <w:sz w:val="18"/>
              </w:rPr>
            </w:pPr>
          </w:p>
        </w:tc>
      </w:tr>
      <w:tr w:rsidR="00750085" w:rsidRPr="00D53CA7" w14:paraId="120FB6EE" w14:textId="77777777" w:rsidTr="00936059">
        <w:tc>
          <w:tcPr>
            <w:tcW w:w="385" w:type="dxa"/>
            <w:tcBorders>
              <w:left w:val="thinThickSmallGap" w:sz="12" w:space="0" w:color="auto"/>
            </w:tcBorders>
            <w:vAlign w:val="center"/>
          </w:tcPr>
          <w:p w14:paraId="67A00AE0" w14:textId="77777777" w:rsidR="00750085" w:rsidRPr="00D53CA7" w:rsidRDefault="00750085" w:rsidP="00936059">
            <w:pPr>
              <w:spacing w:after="0"/>
              <w:jc w:val="center"/>
              <w:rPr>
                <w:sz w:val="18"/>
              </w:rPr>
            </w:pPr>
            <w:r w:rsidRPr="00D53CA7">
              <w:rPr>
                <w:sz w:val="18"/>
              </w:rPr>
              <w:t>2</w:t>
            </w:r>
          </w:p>
        </w:tc>
        <w:tc>
          <w:tcPr>
            <w:tcW w:w="5974" w:type="dxa"/>
            <w:vAlign w:val="center"/>
          </w:tcPr>
          <w:p w14:paraId="01CE347B" w14:textId="77777777" w:rsidR="00750085" w:rsidRPr="00D53CA7" w:rsidRDefault="00750085" w:rsidP="00936059">
            <w:pPr>
              <w:spacing w:after="0" w:line="240" w:lineRule="auto"/>
              <w:rPr>
                <w:sz w:val="18"/>
              </w:rPr>
            </w:pPr>
            <w:r w:rsidRPr="00D53CA7">
              <w:rPr>
                <w:sz w:val="18"/>
              </w:rPr>
              <w:t>Comunicarea către prefectul județului</w:t>
            </w:r>
            <w:r w:rsidRPr="00D53CA7">
              <w:rPr>
                <w:sz w:val="18"/>
                <w:vertAlign w:val="superscript"/>
              </w:rPr>
              <w:t>2</w:t>
            </w:r>
            <w:r w:rsidRPr="00D53CA7">
              <w:rPr>
                <w:sz w:val="18"/>
              </w:rPr>
              <w:t>)</w:t>
            </w:r>
          </w:p>
        </w:tc>
        <w:tc>
          <w:tcPr>
            <w:tcW w:w="1259" w:type="dxa"/>
          </w:tcPr>
          <w:p w14:paraId="5EC004E2" w14:textId="77777777" w:rsidR="00750085" w:rsidRPr="00E650B3" w:rsidRDefault="00E650B3" w:rsidP="00936059">
            <w:pPr>
              <w:spacing w:after="0"/>
              <w:ind w:right="-57"/>
              <w:rPr>
                <w:sz w:val="18"/>
                <w:szCs w:val="18"/>
              </w:rPr>
            </w:pPr>
            <w:r w:rsidRPr="00E650B3">
              <w:rPr>
                <w:sz w:val="18"/>
              </w:rPr>
              <w:t>19</w:t>
            </w:r>
            <w:r w:rsidR="00474EDA" w:rsidRPr="00E650B3">
              <w:rPr>
                <w:sz w:val="18"/>
              </w:rPr>
              <w:t>.08</w:t>
            </w:r>
            <w:r w:rsidR="00750085" w:rsidRPr="00E650B3">
              <w:rPr>
                <w:sz w:val="18"/>
              </w:rPr>
              <w:t>.2026</w:t>
            </w:r>
          </w:p>
        </w:tc>
        <w:tc>
          <w:tcPr>
            <w:tcW w:w="2730" w:type="dxa"/>
            <w:tcBorders>
              <w:right w:val="thickThinSmallGap" w:sz="12" w:space="0" w:color="auto"/>
            </w:tcBorders>
            <w:vAlign w:val="center"/>
          </w:tcPr>
          <w:p w14:paraId="078846C5" w14:textId="77777777" w:rsidR="00750085" w:rsidRPr="00D53CA7" w:rsidRDefault="00750085" w:rsidP="00936059">
            <w:pPr>
              <w:spacing w:after="0"/>
              <w:jc w:val="center"/>
              <w:rPr>
                <w:sz w:val="18"/>
              </w:rPr>
            </w:pPr>
          </w:p>
        </w:tc>
      </w:tr>
      <w:tr w:rsidR="00750085" w:rsidRPr="00D53CA7" w14:paraId="4BF5803E" w14:textId="77777777" w:rsidTr="00936059">
        <w:tc>
          <w:tcPr>
            <w:tcW w:w="385" w:type="dxa"/>
            <w:tcBorders>
              <w:left w:val="thinThickSmallGap" w:sz="12" w:space="0" w:color="auto"/>
            </w:tcBorders>
            <w:vAlign w:val="center"/>
          </w:tcPr>
          <w:p w14:paraId="7FE9873F" w14:textId="77777777" w:rsidR="00750085" w:rsidRPr="00D53CA7" w:rsidRDefault="00750085" w:rsidP="00936059">
            <w:pPr>
              <w:spacing w:after="0"/>
              <w:jc w:val="center"/>
              <w:rPr>
                <w:sz w:val="18"/>
              </w:rPr>
            </w:pPr>
            <w:r w:rsidRPr="00D53CA7">
              <w:rPr>
                <w:sz w:val="18"/>
              </w:rPr>
              <w:t>3</w:t>
            </w:r>
          </w:p>
        </w:tc>
        <w:tc>
          <w:tcPr>
            <w:tcW w:w="5974" w:type="dxa"/>
            <w:vAlign w:val="center"/>
          </w:tcPr>
          <w:p w14:paraId="3CF68455" w14:textId="77777777" w:rsidR="00750085" w:rsidRPr="00D53CA7" w:rsidRDefault="00750085" w:rsidP="00936059">
            <w:pPr>
              <w:spacing w:after="0" w:line="240" w:lineRule="auto"/>
              <w:rPr>
                <w:sz w:val="18"/>
              </w:rPr>
            </w:pPr>
            <w:r w:rsidRPr="00D53CA7">
              <w:rPr>
                <w:sz w:val="18"/>
              </w:rPr>
              <w:t>Aducerea la cunoștință publică</w:t>
            </w:r>
            <w:r w:rsidRPr="00D53CA7">
              <w:rPr>
                <w:sz w:val="18"/>
                <w:vertAlign w:val="superscript"/>
              </w:rPr>
              <w:t>3+4</w:t>
            </w:r>
            <w:r>
              <w:rPr>
                <w:sz w:val="18"/>
                <w:vertAlign w:val="superscript"/>
              </w:rPr>
              <w:t>+7</w:t>
            </w:r>
            <w:r w:rsidRPr="00D53CA7">
              <w:rPr>
                <w:sz w:val="18"/>
              </w:rPr>
              <w:t>)</w:t>
            </w:r>
          </w:p>
        </w:tc>
        <w:tc>
          <w:tcPr>
            <w:tcW w:w="1259" w:type="dxa"/>
          </w:tcPr>
          <w:p w14:paraId="583F81E0" w14:textId="77777777" w:rsidR="00750085" w:rsidRPr="00E650B3" w:rsidRDefault="00E650B3" w:rsidP="00936059">
            <w:pPr>
              <w:spacing w:after="0"/>
              <w:ind w:right="-57"/>
              <w:rPr>
                <w:sz w:val="18"/>
                <w:szCs w:val="18"/>
              </w:rPr>
            </w:pPr>
            <w:r w:rsidRPr="00E650B3">
              <w:rPr>
                <w:sz w:val="18"/>
              </w:rPr>
              <w:t>19</w:t>
            </w:r>
            <w:r w:rsidR="00474EDA" w:rsidRPr="00E650B3">
              <w:rPr>
                <w:sz w:val="18"/>
              </w:rPr>
              <w:t>.08</w:t>
            </w:r>
            <w:r w:rsidR="00750085" w:rsidRPr="00E650B3">
              <w:rPr>
                <w:sz w:val="18"/>
              </w:rPr>
              <w:t>.2026</w:t>
            </w:r>
          </w:p>
        </w:tc>
        <w:tc>
          <w:tcPr>
            <w:tcW w:w="2730" w:type="dxa"/>
            <w:tcBorders>
              <w:right w:val="thickThinSmallGap" w:sz="12" w:space="0" w:color="auto"/>
            </w:tcBorders>
            <w:vAlign w:val="center"/>
          </w:tcPr>
          <w:p w14:paraId="176655C7" w14:textId="77777777" w:rsidR="00750085" w:rsidRPr="00D53CA7" w:rsidRDefault="00750085" w:rsidP="00936059">
            <w:pPr>
              <w:spacing w:after="0"/>
              <w:jc w:val="center"/>
              <w:rPr>
                <w:sz w:val="18"/>
              </w:rPr>
            </w:pPr>
          </w:p>
        </w:tc>
      </w:tr>
      <w:tr w:rsidR="00750085" w:rsidRPr="00D53CA7" w14:paraId="6DBBA192" w14:textId="77777777" w:rsidTr="00936059">
        <w:tc>
          <w:tcPr>
            <w:tcW w:w="385" w:type="dxa"/>
            <w:tcBorders>
              <w:left w:val="thinThickSmallGap" w:sz="12" w:space="0" w:color="auto"/>
            </w:tcBorders>
            <w:vAlign w:val="center"/>
          </w:tcPr>
          <w:p w14:paraId="2445B945" w14:textId="77777777" w:rsidR="00750085" w:rsidRPr="00D53CA7" w:rsidRDefault="00750085" w:rsidP="00936059">
            <w:pPr>
              <w:spacing w:after="0"/>
              <w:jc w:val="center"/>
              <w:rPr>
                <w:sz w:val="18"/>
              </w:rPr>
            </w:pPr>
            <w:r w:rsidRPr="00D53CA7">
              <w:rPr>
                <w:sz w:val="18"/>
              </w:rPr>
              <w:t>4</w:t>
            </w:r>
          </w:p>
        </w:tc>
        <w:tc>
          <w:tcPr>
            <w:tcW w:w="5974" w:type="dxa"/>
            <w:vAlign w:val="center"/>
          </w:tcPr>
          <w:p w14:paraId="21E15161" w14:textId="77777777" w:rsidR="00750085" w:rsidRPr="00D53CA7" w:rsidRDefault="00750085" w:rsidP="00936059">
            <w:pPr>
              <w:spacing w:after="0" w:line="240" w:lineRule="auto"/>
              <w:rPr>
                <w:sz w:val="18"/>
              </w:rPr>
            </w:pPr>
            <w:r w:rsidRPr="00D53CA7">
              <w:rPr>
                <w:sz w:val="18"/>
              </w:rPr>
              <w:t>Comunicarea, numai în cazul celei cu caracter individual</w:t>
            </w:r>
            <w:r w:rsidRPr="00D53CA7">
              <w:rPr>
                <w:sz w:val="18"/>
                <w:vertAlign w:val="superscript"/>
              </w:rPr>
              <w:t>3+4</w:t>
            </w:r>
            <w:r w:rsidRPr="00D53CA7">
              <w:rPr>
                <w:sz w:val="18"/>
              </w:rPr>
              <w:t>)</w:t>
            </w:r>
          </w:p>
        </w:tc>
        <w:tc>
          <w:tcPr>
            <w:tcW w:w="1259" w:type="dxa"/>
          </w:tcPr>
          <w:p w14:paraId="5BFBAA63" w14:textId="77777777" w:rsidR="00750085" w:rsidRPr="00E650B3" w:rsidRDefault="00E650B3" w:rsidP="00936059">
            <w:pPr>
              <w:spacing w:after="0"/>
              <w:ind w:right="-57"/>
              <w:rPr>
                <w:sz w:val="18"/>
                <w:szCs w:val="18"/>
              </w:rPr>
            </w:pPr>
            <w:r w:rsidRPr="00E650B3">
              <w:rPr>
                <w:sz w:val="18"/>
              </w:rPr>
              <w:t>19</w:t>
            </w:r>
            <w:r w:rsidR="00474EDA" w:rsidRPr="00E650B3">
              <w:rPr>
                <w:sz w:val="18"/>
              </w:rPr>
              <w:t>.08</w:t>
            </w:r>
            <w:r w:rsidR="00750085" w:rsidRPr="00E650B3">
              <w:rPr>
                <w:sz w:val="18"/>
              </w:rPr>
              <w:t>.2026</w:t>
            </w:r>
          </w:p>
        </w:tc>
        <w:tc>
          <w:tcPr>
            <w:tcW w:w="2730" w:type="dxa"/>
            <w:tcBorders>
              <w:right w:val="thickThinSmallGap" w:sz="12" w:space="0" w:color="auto"/>
            </w:tcBorders>
            <w:vAlign w:val="center"/>
          </w:tcPr>
          <w:p w14:paraId="60C481FD" w14:textId="77777777" w:rsidR="00750085" w:rsidRPr="00D53CA7" w:rsidRDefault="00750085" w:rsidP="00936059">
            <w:pPr>
              <w:spacing w:after="0"/>
              <w:jc w:val="center"/>
              <w:rPr>
                <w:sz w:val="18"/>
              </w:rPr>
            </w:pPr>
          </w:p>
        </w:tc>
      </w:tr>
      <w:tr w:rsidR="00750085" w:rsidRPr="00D53CA7" w14:paraId="604DF6ED" w14:textId="77777777" w:rsidTr="00936059">
        <w:tc>
          <w:tcPr>
            <w:tcW w:w="385" w:type="dxa"/>
            <w:tcBorders>
              <w:left w:val="thinThickSmallGap" w:sz="12" w:space="0" w:color="auto"/>
            </w:tcBorders>
            <w:vAlign w:val="center"/>
          </w:tcPr>
          <w:p w14:paraId="52325600" w14:textId="77777777" w:rsidR="00750085" w:rsidRPr="00D53CA7" w:rsidRDefault="00750085" w:rsidP="00936059">
            <w:pPr>
              <w:spacing w:after="0"/>
              <w:jc w:val="center"/>
              <w:rPr>
                <w:b/>
                <w:sz w:val="18"/>
              </w:rPr>
            </w:pPr>
            <w:r w:rsidRPr="00D53CA7">
              <w:rPr>
                <w:b/>
                <w:sz w:val="18"/>
              </w:rPr>
              <w:t>5</w:t>
            </w:r>
          </w:p>
        </w:tc>
        <w:tc>
          <w:tcPr>
            <w:tcW w:w="5974" w:type="dxa"/>
            <w:vAlign w:val="center"/>
          </w:tcPr>
          <w:p w14:paraId="701A107E" w14:textId="77777777" w:rsidR="00750085" w:rsidRPr="00D53CA7" w:rsidRDefault="00750085" w:rsidP="00936059">
            <w:pPr>
              <w:spacing w:after="0" w:line="240" w:lineRule="auto"/>
              <w:rPr>
                <w:b/>
                <w:sz w:val="16"/>
                <w:szCs w:val="16"/>
              </w:rPr>
            </w:pPr>
            <w:r w:rsidRPr="00D53CA7">
              <w:rPr>
                <w:b/>
                <w:sz w:val="16"/>
                <w:szCs w:val="16"/>
              </w:rPr>
              <w:t>Dispoziția devine obligatorie</w:t>
            </w:r>
            <w:r w:rsidRPr="00D53CA7">
              <w:rPr>
                <w:bCs/>
                <w:sz w:val="16"/>
                <w:szCs w:val="16"/>
                <w:vertAlign w:val="superscript"/>
              </w:rPr>
              <w:t>5</w:t>
            </w:r>
            <w:r>
              <w:rPr>
                <w:bCs/>
                <w:sz w:val="16"/>
                <w:szCs w:val="16"/>
                <w:vertAlign w:val="superscript"/>
              </w:rPr>
              <w:t>+7</w:t>
            </w:r>
            <w:r w:rsidRPr="00D53CA7">
              <w:rPr>
                <w:bCs/>
                <w:sz w:val="16"/>
                <w:szCs w:val="16"/>
              </w:rPr>
              <w:t>)</w:t>
            </w:r>
            <w:r w:rsidRPr="00D53CA7">
              <w:rPr>
                <w:b/>
                <w:sz w:val="16"/>
                <w:szCs w:val="16"/>
              </w:rPr>
              <w:t xml:space="preserve"> sau produce efecte juridice</w:t>
            </w:r>
            <w:r w:rsidRPr="00D53CA7">
              <w:rPr>
                <w:bCs/>
                <w:sz w:val="16"/>
                <w:szCs w:val="16"/>
                <w:vertAlign w:val="superscript"/>
              </w:rPr>
              <w:t>6</w:t>
            </w:r>
            <w:r>
              <w:rPr>
                <w:bCs/>
                <w:sz w:val="16"/>
                <w:szCs w:val="16"/>
                <w:vertAlign w:val="superscript"/>
              </w:rPr>
              <w:t>+7</w:t>
            </w:r>
            <w:r w:rsidRPr="00D53CA7">
              <w:rPr>
                <w:bCs/>
                <w:sz w:val="16"/>
                <w:szCs w:val="16"/>
              </w:rPr>
              <w:t>)</w:t>
            </w:r>
            <w:r w:rsidRPr="00D53CA7">
              <w:rPr>
                <w:b/>
                <w:sz w:val="16"/>
                <w:szCs w:val="16"/>
              </w:rPr>
              <w:t>, după caz</w:t>
            </w:r>
          </w:p>
        </w:tc>
        <w:tc>
          <w:tcPr>
            <w:tcW w:w="1259" w:type="dxa"/>
          </w:tcPr>
          <w:p w14:paraId="32F7B174" w14:textId="77777777" w:rsidR="00750085" w:rsidRPr="00E650B3" w:rsidRDefault="00E650B3" w:rsidP="00936059">
            <w:pPr>
              <w:spacing w:after="0"/>
              <w:ind w:right="-57"/>
              <w:rPr>
                <w:b/>
                <w:sz w:val="18"/>
                <w:szCs w:val="18"/>
              </w:rPr>
            </w:pPr>
            <w:r w:rsidRPr="00E650B3">
              <w:rPr>
                <w:sz w:val="18"/>
              </w:rPr>
              <w:t>19</w:t>
            </w:r>
            <w:r w:rsidR="00474EDA" w:rsidRPr="00E650B3">
              <w:rPr>
                <w:sz w:val="18"/>
              </w:rPr>
              <w:t>.08</w:t>
            </w:r>
            <w:r w:rsidR="00750085" w:rsidRPr="00E650B3">
              <w:rPr>
                <w:sz w:val="18"/>
              </w:rPr>
              <w:t>.2026</w:t>
            </w:r>
          </w:p>
        </w:tc>
        <w:tc>
          <w:tcPr>
            <w:tcW w:w="2730" w:type="dxa"/>
            <w:tcBorders>
              <w:right w:val="thickThinSmallGap" w:sz="12" w:space="0" w:color="auto"/>
            </w:tcBorders>
            <w:vAlign w:val="center"/>
          </w:tcPr>
          <w:p w14:paraId="635F7665" w14:textId="77777777" w:rsidR="00750085" w:rsidRPr="00D53CA7" w:rsidRDefault="00750085" w:rsidP="00936059">
            <w:pPr>
              <w:spacing w:after="0"/>
              <w:jc w:val="center"/>
              <w:rPr>
                <w:b/>
                <w:sz w:val="18"/>
              </w:rPr>
            </w:pPr>
          </w:p>
        </w:tc>
      </w:tr>
      <w:tr w:rsidR="00750085" w:rsidRPr="00D53CA7" w14:paraId="4C25BCC5" w14:textId="77777777" w:rsidTr="00936059">
        <w:trPr>
          <w:trHeight w:val="5015"/>
        </w:trPr>
        <w:tc>
          <w:tcPr>
            <w:tcW w:w="10348" w:type="dxa"/>
            <w:gridSpan w:val="4"/>
            <w:tcBorders>
              <w:left w:val="thinThickSmallGap" w:sz="12" w:space="0" w:color="auto"/>
              <w:bottom w:val="thickThinSmallGap" w:sz="12" w:space="0" w:color="auto"/>
              <w:right w:val="thickThinSmallGap" w:sz="12" w:space="0" w:color="auto"/>
            </w:tcBorders>
            <w:vAlign w:val="center"/>
          </w:tcPr>
          <w:p w14:paraId="2A06D411" w14:textId="77777777" w:rsidR="00750085" w:rsidRPr="00D53CA7" w:rsidRDefault="00750085" w:rsidP="00936059">
            <w:pPr>
              <w:pStyle w:val="ListParagraph"/>
              <w:spacing w:after="0" w:line="240" w:lineRule="auto"/>
              <w:ind w:left="0"/>
              <w:jc w:val="both"/>
              <w:rPr>
                <w:b/>
                <w:sz w:val="18"/>
              </w:rPr>
            </w:pPr>
            <w:r w:rsidRPr="00D53CA7">
              <w:rPr>
                <w:b/>
                <w:sz w:val="18"/>
              </w:rPr>
              <w:t>Extrase din Ordonanța de urgență a Guvernului nr. 57/2019 privind Codul administrativ, cu modificările și completările ulterioare:</w:t>
            </w:r>
          </w:p>
          <w:p w14:paraId="63024E37" w14:textId="77777777" w:rsidR="00750085" w:rsidRPr="00D53CA7" w:rsidRDefault="00750085" w:rsidP="00936059">
            <w:pPr>
              <w:numPr>
                <w:ilvl w:val="0"/>
                <w:numId w:val="3"/>
              </w:numPr>
              <w:suppressAutoHyphens w:val="0"/>
              <w:spacing w:after="0" w:line="240" w:lineRule="auto"/>
              <w:ind w:left="0" w:firstLine="567"/>
              <w:jc w:val="both"/>
              <w:rPr>
                <w:sz w:val="18"/>
                <w:szCs w:val="22"/>
              </w:rPr>
            </w:pPr>
            <w:r w:rsidRPr="00D53CA7">
              <w:rPr>
                <w:sz w:val="18"/>
                <w:szCs w:val="22"/>
              </w:rPr>
              <w:t xml:space="preserve">art. 240 alin. (1): </w:t>
            </w:r>
            <w:r w:rsidRPr="00D53CA7">
              <w:rPr>
                <w:i/>
                <w:iCs/>
                <w:sz w:val="18"/>
                <w:szCs w:val="22"/>
              </w:rPr>
              <w:t>„Primarul, ..., prin semnare, învestește cu formulă de autoritate executarea actelor administrative emise ... în exercitarea atribuțiilor care îi revin potrivit legii.”;</w:t>
            </w:r>
            <w:r w:rsidRPr="00D53CA7">
              <w:rPr>
                <w:sz w:val="18"/>
                <w:szCs w:val="22"/>
              </w:rPr>
              <w:t xml:space="preserve">  </w:t>
            </w:r>
          </w:p>
          <w:p w14:paraId="6A7F7D1A" w14:textId="77777777" w:rsidR="00750085" w:rsidRPr="00D53CA7" w:rsidRDefault="00750085" w:rsidP="00936059">
            <w:pPr>
              <w:numPr>
                <w:ilvl w:val="0"/>
                <w:numId w:val="3"/>
              </w:numPr>
              <w:suppressAutoHyphens w:val="0"/>
              <w:spacing w:after="0" w:line="240" w:lineRule="auto"/>
              <w:ind w:left="0" w:firstLine="567"/>
              <w:jc w:val="both"/>
              <w:rPr>
                <w:sz w:val="18"/>
                <w:szCs w:val="22"/>
              </w:rPr>
            </w:pPr>
            <w:r w:rsidRPr="00D53CA7">
              <w:rPr>
                <w:sz w:val="18"/>
                <w:szCs w:val="22"/>
              </w:rPr>
              <w:t xml:space="preserve">art. 197 alin. (1), adaptat: </w:t>
            </w:r>
            <w:r w:rsidRPr="00D53CA7">
              <w:rPr>
                <w:i/>
                <w:iCs/>
                <w:sz w:val="18"/>
                <w:szCs w:val="22"/>
              </w:rPr>
              <w:t>Secretarul general al comunei comunică dispozițiile primarului  comunei prefectului în cel mult 10 zile lucrătoare de la data ... emiterii.;</w:t>
            </w:r>
          </w:p>
          <w:p w14:paraId="37EF4894" w14:textId="77777777" w:rsidR="00750085" w:rsidRPr="00D53CA7" w:rsidRDefault="00750085" w:rsidP="00936059">
            <w:pPr>
              <w:numPr>
                <w:ilvl w:val="0"/>
                <w:numId w:val="3"/>
              </w:numPr>
              <w:suppressAutoHyphens w:val="0"/>
              <w:spacing w:after="0" w:line="240" w:lineRule="auto"/>
              <w:ind w:left="0" w:firstLine="567"/>
              <w:jc w:val="both"/>
              <w:rPr>
                <w:sz w:val="18"/>
                <w:szCs w:val="22"/>
              </w:rPr>
            </w:pPr>
            <w:r w:rsidRPr="00D53CA7">
              <w:rPr>
                <w:sz w:val="18"/>
                <w:szCs w:val="22"/>
              </w:rPr>
              <w:t xml:space="preserve">art. 197 alin. (4): </w:t>
            </w:r>
            <w:r w:rsidRPr="00D53CA7">
              <w:rPr>
                <w:i/>
                <w:iCs/>
                <w:sz w:val="18"/>
                <w:szCs w:val="22"/>
              </w:rPr>
              <w:t xml:space="preserve"> ... dispozițiile se aduc la cunoștința publică și se comunică, în condițiile legii, prin grija secretarului general al comunei.;</w:t>
            </w:r>
          </w:p>
          <w:p w14:paraId="71C03273" w14:textId="77777777" w:rsidR="00750085" w:rsidRPr="00D53CA7" w:rsidRDefault="00750085" w:rsidP="00936059">
            <w:pPr>
              <w:pStyle w:val="ListParagraph"/>
              <w:numPr>
                <w:ilvl w:val="0"/>
                <w:numId w:val="3"/>
              </w:numPr>
              <w:suppressAutoHyphens w:val="0"/>
              <w:spacing w:after="0" w:line="240" w:lineRule="auto"/>
              <w:ind w:left="0" w:firstLine="567"/>
              <w:jc w:val="both"/>
              <w:rPr>
                <w:sz w:val="18"/>
              </w:rPr>
            </w:pPr>
            <w:r w:rsidRPr="00D53CA7">
              <w:rPr>
                <w:sz w:val="18"/>
              </w:rPr>
              <w:t xml:space="preserve">art. 199 alin. (1): </w:t>
            </w:r>
            <w:r w:rsidRPr="00D53CA7">
              <w:rPr>
                <w:i/>
                <w:iCs/>
                <w:sz w:val="18"/>
              </w:rPr>
              <w:t>„Comunicarea ... dispozițiilor cu caracter individual către persoanele cărora li se adresează se face în cel mult 5 zile de la data comunicării oficiale către prefect.”;</w:t>
            </w:r>
          </w:p>
          <w:p w14:paraId="755C5A10" w14:textId="77777777" w:rsidR="00750085" w:rsidRPr="00D53CA7" w:rsidRDefault="00750085" w:rsidP="00936059">
            <w:pPr>
              <w:numPr>
                <w:ilvl w:val="0"/>
                <w:numId w:val="3"/>
              </w:numPr>
              <w:tabs>
                <w:tab w:val="left" w:pos="798"/>
              </w:tabs>
              <w:suppressAutoHyphens w:val="0"/>
              <w:spacing w:after="0" w:line="240" w:lineRule="auto"/>
              <w:ind w:left="0" w:firstLine="567"/>
              <w:jc w:val="both"/>
              <w:rPr>
                <w:sz w:val="18"/>
                <w:szCs w:val="22"/>
              </w:rPr>
            </w:pPr>
            <w:r w:rsidRPr="00D53CA7">
              <w:rPr>
                <w:sz w:val="18"/>
                <w:szCs w:val="22"/>
              </w:rPr>
              <w:t xml:space="preserve">art. 198 alin. (1): </w:t>
            </w:r>
            <w:r w:rsidRPr="00D53CA7">
              <w:rPr>
                <w:i/>
                <w:iCs/>
                <w:sz w:val="18"/>
                <w:szCs w:val="22"/>
              </w:rPr>
              <w:t>„... dispozițiile cu caracter normativ devin obligatorii de la data aducerii lor la cunoștință publică.”;</w:t>
            </w:r>
          </w:p>
          <w:p w14:paraId="72F8146A" w14:textId="77777777" w:rsidR="00750085" w:rsidRPr="00D53CA7" w:rsidRDefault="00750085" w:rsidP="00936059">
            <w:pPr>
              <w:pStyle w:val="ListParagraph"/>
              <w:numPr>
                <w:ilvl w:val="0"/>
                <w:numId w:val="3"/>
              </w:numPr>
              <w:tabs>
                <w:tab w:val="left" w:pos="798"/>
              </w:tabs>
              <w:suppressAutoHyphens w:val="0"/>
              <w:spacing w:after="0" w:line="240" w:lineRule="auto"/>
              <w:ind w:left="0" w:firstLine="567"/>
              <w:jc w:val="both"/>
              <w:rPr>
                <w:i/>
                <w:sz w:val="18"/>
              </w:rPr>
            </w:pPr>
            <w:r w:rsidRPr="00D53CA7">
              <w:rPr>
                <w:sz w:val="18"/>
              </w:rPr>
              <w:t xml:space="preserve">art. 199 alin. (2): </w:t>
            </w:r>
            <w:r w:rsidRPr="00D53CA7">
              <w:rPr>
                <w:i/>
                <w:iCs/>
                <w:sz w:val="18"/>
              </w:rPr>
              <w:t>„ ... dispozițiile cu caracter individual produc efecte juridice de la data comunicării către persoanele cărora li se adresează.”</w:t>
            </w:r>
          </w:p>
          <w:p w14:paraId="32342969" w14:textId="77777777" w:rsidR="00750085" w:rsidRPr="00D53CA7" w:rsidRDefault="00750085" w:rsidP="00936059">
            <w:pPr>
              <w:pStyle w:val="ListParagraph"/>
              <w:numPr>
                <w:ilvl w:val="0"/>
                <w:numId w:val="3"/>
              </w:numPr>
              <w:tabs>
                <w:tab w:val="left" w:pos="798"/>
              </w:tabs>
              <w:suppressAutoHyphens w:val="0"/>
              <w:spacing w:after="0" w:line="240" w:lineRule="auto"/>
              <w:ind w:left="0" w:firstLine="567"/>
              <w:jc w:val="both"/>
              <w:rPr>
                <w:i/>
                <w:sz w:val="18"/>
              </w:rPr>
            </w:pPr>
            <w:r w:rsidRPr="00D53CA7">
              <w:rPr>
                <w:i/>
                <w:sz w:val="18"/>
              </w:rPr>
              <w:t xml:space="preserve">art. 1 din anexa nr. 1: „Art. 1. -   (1) Monitorul Oficial Local se cuprinde în structura paginii de internet a fiecărei unități/subdiviziuni administrativ-teritoriale, ca etichetă distinctă, în prima pagină a meniului, în prima linie, în partea dreaptă.  </w:t>
            </w:r>
          </w:p>
          <w:p w14:paraId="16256136" w14:textId="77777777" w:rsidR="00750085" w:rsidRPr="00D53CA7" w:rsidRDefault="00750085" w:rsidP="00936059">
            <w:pPr>
              <w:pStyle w:val="ListParagraph"/>
              <w:tabs>
                <w:tab w:val="left" w:pos="798"/>
              </w:tabs>
              <w:suppressAutoHyphens w:val="0"/>
              <w:spacing w:after="0" w:line="240" w:lineRule="auto"/>
              <w:ind w:left="0" w:firstLine="567"/>
              <w:jc w:val="both"/>
              <w:rPr>
                <w:i/>
                <w:sz w:val="18"/>
              </w:rPr>
            </w:pPr>
            <w:r w:rsidRPr="00D53CA7">
              <w:rPr>
                <w:i/>
                <w:sz w:val="18"/>
              </w:rPr>
              <w:t xml:space="preserve">(2) La activarea etichetei „MONITORUL OFICIAL LOCAL„ se deschid șase sub-etichete:  </w:t>
            </w:r>
          </w:p>
          <w:p w14:paraId="330F13B5" w14:textId="77777777" w:rsidR="00750085" w:rsidRPr="00D53CA7" w:rsidRDefault="00750085" w:rsidP="00936059">
            <w:pPr>
              <w:pStyle w:val="ListParagraph"/>
              <w:tabs>
                <w:tab w:val="left" w:pos="798"/>
              </w:tabs>
              <w:suppressAutoHyphens w:val="0"/>
              <w:spacing w:after="0" w:line="240" w:lineRule="auto"/>
              <w:ind w:left="0" w:firstLine="567"/>
              <w:jc w:val="both"/>
              <w:rPr>
                <w:i/>
                <w:sz w:val="18"/>
              </w:rPr>
            </w:pPr>
            <w:r w:rsidRPr="00D53CA7">
              <w:rPr>
                <w:i/>
                <w:sz w:val="18"/>
              </w:rPr>
              <w:t xml:space="preserve">....   b) „REGULAMENTELE PRIVIND PROCEDURILE ADMINISTRATIVE”, unde se publică ... Regulamentul cuprinzând măsurile metodologice, organizatorice, termenele și circulația proiectelor de dispoziții ale autorității executive;  </w:t>
            </w:r>
          </w:p>
          <w:p w14:paraId="6473DE58" w14:textId="77777777" w:rsidR="00750085" w:rsidRPr="00D53CA7" w:rsidRDefault="00750085" w:rsidP="00936059">
            <w:pPr>
              <w:pStyle w:val="ListParagraph"/>
              <w:tabs>
                <w:tab w:val="left" w:pos="798"/>
              </w:tabs>
              <w:suppressAutoHyphens w:val="0"/>
              <w:spacing w:after="0" w:line="240" w:lineRule="auto"/>
              <w:ind w:left="0" w:firstLine="567"/>
              <w:jc w:val="both"/>
              <w:rPr>
                <w:i/>
                <w:sz w:val="18"/>
              </w:rPr>
            </w:pPr>
            <w:r w:rsidRPr="00D53CA7">
              <w:rPr>
                <w:i/>
                <w:sz w:val="18"/>
              </w:rPr>
              <w:t xml:space="preserve">...   d) „DISPOZIȚIILE AUTORITĂȚII EXECUTIVE”, unde se publică actele administrative emise de primar, de primarul general sau de președintele consiliului județean, după caz, cu caracter normativ; aici se publică Registrul pentru evidența proiectelor de dispoziții ale autorității executive, precum și Registrul pentru evidența dispozițiilor autorității executive;” </w:t>
            </w:r>
          </w:p>
        </w:tc>
      </w:tr>
      <w:bookmarkEnd w:id="10"/>
    </w:tbl>
    <w:p w14:paraId="5EC7B37F" w14:textId="77777777" w:rsidR="00750085" w:rsidRPr="00D53CA7" w:rsidRDefault="00750085" w:rsidP="00750085">
      <w:pPr>
        <w:rPr>
          <w:bCs/>
        </w:rPr>
      </w:pPr>
    </w:p>
    <w:p w14:paraId="2E3DF87D" w14:textId="77777777" w:rsidR="00750085" w:rsidRDefault="00750085" w:rsidP="00750085"/>
    <w:p w14:paraId="1A7295B9" w14:textId="77777777" w:rsidR="00750085" w:rsidRDefault="00750085" w:rsidP="00750085"/>
    <w:p w14:paraId="38E6AA88" w14:textId="77777777" w:rsidR="00000000" w:rsidRDefault="00000000"/>
    <w:sectPr w:rsidR="00CB354E" w:rsidSect="00750085">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D266504"/>
    <w:multiLevelType w:val="hybridMultilevel"/>
    <w:tmpl w:val="166EDC6C"/>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2"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79B31928"/>
    <w:multiLevelType w:val="hybridMultilevel"/>
    <w:tmpl w:val="962A3AF8"/>
    <w:lvl w:ilvl="0" w:tplc="04180017">
      <w:start w:val="1"/>
      <w:numFmt w:val="lowerLetter"/>
      <w:pStyle w:val="Heading1"/>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num w:numId="1" w16cid:durableId="1461611427">
    <w:abstractNumId w:val="0"/>
  </w:num>
  <w:num w:numId="2" w16cid:durableId="93013816">
    <w:abstractNumId w:val="3"/>
  </w:num>
  <w:num w:numId="3" w16cid:durableId="875655033">
    <w:abstractNumId w:val="2"/>
  </w:num>
  <w:num w:numId="4" w16cid:durableId="747994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A9B"/>
    <w:rsid w:val="00070781"/>
    <w:rsid w:val="000964E5"/>
    <w:rsid w:val="000E2022"/>
    <w:rsid w:val="00191940"/>
    <w:rsid w:val="003432DA"/>
    <w:rsid w:val="00474EDA"/>
    <w:rsid w:val="004C327A"/>
    <w:rsid w:val="004C5061"/>
    <w:rsid w:val="00514A9B"/>
    <w:rsid w:val="006B1206"/>
    <w:rsid w:val="00750085"/>
    <w:rsid w:val="00855155"/>
    <w:rsid w:val="00AB7535"/>
    <w:rsid w:val="00CA512C"/>
    <w:rsid w:val="00CE1373"/>
    <w:rsid w:val="00DC3DA2"/>
    <w:rsid w:val="00E33AAD"/>
    <w:rsid w:val="00E650B3"/>
    <w:rsid w:val="00EF1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51341"/>
  <w15:chartTrackingRefBased/>
  <w15:docId w15:val="{B29D7960-CE07-4DDE-910A-1072CE71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085"/>
    <w:pPr>
      <w:suppressAutoHyphens/>
      <w:spacing w:after="200" w:line="276" w:lineRule="auto"/>
    </w:pPr>
    <w:rPr>
      <w:rFonts w:ascii="Arial" w:eastAsia="Calibri" w:hAnsi="Arial" w:cs="Arial"/>
      <w:sz w:val="24"/>
      <w:szCs w:val="24"/>
      <w:lang w:val="ro-RO" w:eastAsia="zh-CN"/>
    </w:rPr>
  </w:style>
  <w:style w:type="paragraph" w:styleId="Heading1">
    <w:name w:val="heading 1"/>
    <w:basedOn w:val="Normal"/>
    <w:next w:val="Normal"/>
    <w:link w:val="Heading1Char"/>
    <w:qFormat/>
    <w:rsid w:val="00750085"/>
    <w:pPr>
      <w:keepNext/>
      <w:numPr>
        <w:numId w:val="2"/>
      </w:numPr>
      <w:spacing w:after="0" w:line="240" w:lineRule="auto"/>
      <w:jc w:val="center"/>
      <w:outlineLvl w:val="0"/>
    </w:pPr>
    <w:rPr>
      <w:rFonts w:ascii="Arial Black" w:eastAsia="Times New Roman" w:hAnsi="Arial Black" w:cs="Arial Black"/>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0085"/>
    <w:rPr>
      <w:rFonts w:ascii="Arial Black" w:eastAsia="Times New Roman" w:hAnsi="Arial Black" w:cs="Arial Black"/>
      <w:b/>
      <w:bCs/>
      <w:sz w:val="32"/>
      <w:szCs w:val="28"/>
      <w:lang w:val="ro-RO" w:eastAsia="zh-CN"/>
    </w:rPr>
  </w:style>
  <w:style w:type="paragraph" w:styleId="ListParagraph">
    <w:name w:val="List Paragraph"/>
    <w:basedOn w:val="Normal"/>
    <w:uiPriority w:val="34"/>
    <w:qFormat/>
    <w:rsid w:val="00750085"/>
    <w:pPr>
      <w:ind w:left="720"/>
      <w:contextualSpacing/>
    </w:pPr>
  </w:style>
  <w:style w:type="paragraph" w:styleId="BalloonText">
    <w:name w:val="Balloon Text"/>
    <w:basedOn w:val="Normal"/>
    <w:link w:val="BalloonTextChar"/>
    <w:uiPriority w:val="99"/>
    <w:semiHidden/>
    <w:unhideWhenUsed/>
    <w:rsid w:val="00EF1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9C6"/>
    <w:rPr>
      <w:rFonts w:ascii="Segoe UI" w:eastAsia="Calibri" w:hAnsi="Segoe UI" w:cs="Segoe UI"/>
      <w:sz w:val="18"/>
      <w:szCs w:val="18"/>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1247</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Lenovo</dc:creator>
  <cp:keywords/>
  <dc:description/>
  <cp:lastModifiedBy>DUMITRIU GHE. MIHAELA</cp:lastModifiedBy>
  <cp:revision>8</cp:revision>
  <cp:lastPrinted>2026-08-19T06:22:00Z</cp:lastPrinted>
  <dcterms:created xsi:type="dcterms:W3CDTF">2026-08-13T07:04:00Z</dcterms:created>
  <dcterms:modified xsi:type="dcterms:W3CDTF">2026-08-27T10:59:00Z</dcterms:modified>
</cp:coreProperties>
</file>