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70F1C" w14:textId="77777777" w:rsidR="00FF0DA5" w:rsidRDefault="001F5389" w:rsidP="00FF0DA5">
      <w:pPr>
        <w:ind w:firstLine="567"/>
        <w:jc w:val="right"/>
      </w:pPr>
      <w:r w:rsidRPr="001F5389">
        <w:rPr>
          <w:rFonts w:ascii="Arial Black" w:eastAsia="Arial Black" w:hAnsi="Arial Black" w:cs="Arial Black"/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710652E" wp14:editId="6B06589F">
                <wp:simplePos x="0" y="0"/>
                <wp:positionH relativeFrom="column">
                  <wp:posOffset>5286375</wp:posOffset>
                </wp:positionH>
                <wp:positionV relativeFrom="paragraph">
                  <wp:posOffset>381000</wp:posOffset>
                </wp:positionV>
                <wp:extent cx="1266825" cy="13430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43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DF766" w14:textId="77777777" w:rsidR="001F5389" w:rsidRDefault="001F5389">
                            <w:r w:rsidRPr="008E0545"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468C7AFC" wp14:editId="1656E07A">
                                  <wp:extent cx="1104900" cy="1285875"/>
                                  <wp:effectExtent l="0" t="0" r="0" b="9525"/>
                                  <wp:docPr id="9" name="Picture 9" descr="Primăria comunei Ion Creangă - Neamţ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rimăria comunei Ion Creangă - Neamţ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9017" cy="12906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6.25pt;margin-top:30pt;width:99.75pt;height:10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" fillcolor="white [3212]" strokecolor="white [3212]">
                <v:textbox>
                  <w:txbxContent>
                    <w:p w:rsidR="001F5389" w:rsidRDefault="001F5389">
                      <w:r w:rsidRPr="008E0545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1352D1E6" wp14:editId="6B4B272A">
                            <wp:extent cx="1104900" cy="1285875"/>
                            <wp:effectExtent l="0" t="0" r="0" b="9525"/>
                            <wp:docPr id="9" name="Picture 9" descr="Primăria comunei Ion Creangă - Neamţ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rimăria comunei Ion Creangă - Neamţ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9017" cy="12906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0DA5">
        <w:rPr>
          <w:noProof/>
          <w:lang w:val="en-US" w:eastAsia="en-US"/>
        </w:rPr>
        <w:drawing>
          <wp:anchor distT="0" distB="0" distL="114300" distR="114300" simplePos="0" relativeHeight="251665408" behindDoc="0" locked="0" layoutInCell="1" allowOverlap="1" wp14:anchorId="6D82AD77" wp14:editId="4945A90A">
            <wp:simplePos x="0" y="0"/>
            <wp:positionH relativeFrom="column">
              <wp:posOffset>196850</wp:posOffset>
            </wp:positionH>
            <wp:positionV relativeFrom="paragraph">
              <wp:posOffset>337820</wp:posOffset>
            </wp:positionV>
            <wp:extent cx="1066800" cy="1424940"/>
            <wp:effectExtent l="0" t="0" r="0" b="381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DA5"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072B363" wp14:editId="1B588CC6">
                <wp:simplePos x="0" y="0"/>
                <wp:positionH relativeFrom="column">
                  <wp:posOffset>1463675</wp:posOffset>
                </wp:positionH>
                <wp:positionV relativeFrom="paragraph">
                  <wp:posOffset>482600</wp:posOffset>
                </wp:positionV>
                <wp:extent cx="3351530" cy="1084580"/>
                <wp:effectExtent l="10795" t="9525" r="9525" b="1079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53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5C2E2" w14:textId="77777777" w:rsidR="00FF0DA5" w:rsidRPr="00FF0DA5" w:rsidRDefault="00FF0DA5" w:rsidP="00FF0DA5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b w:val="0"/>
                              </w:rPr>
                            </w:pPr>
                            <w:r w:rsidRPr="00FF0DA5"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2B223623" w14:textId="77777777" w:rsidR="00FF0DA5" w:rsidRPr="00FF0DA5" w:rsidRDefault="00FF0DA5" w:rsidP="00FF0DA5">
                            <w:pPr>
                              <w:spacing w:after="0"/>
                              <w:jc w:val="center"/>
                              <w:rPr>
                                <w:bCs/>
                              </w:rPr>
                            </w:pPr>
                            <w:r w:rsidRPr="00FF0DA5">
                              <w:t>Județul  Neamț</w:t>
                            </w:r>
                            <w:r w:rsidRPr="00FF0DA5">
                              <w:rPr>
                                <w:vertAlign w:val="superscript"/>
                              </w:rPr>
                              <w:t xml:space="preserve"> </w:t>
                            </w:r>
                          </w:p>
                          <w:p w14:paraId="5A83B4FB" w14:textId="77777777" w:rsidR="00FF0DA5" w:rsidRPr="00FF0DA5" w:rsidRDefault="00FF0DA5" w:rsidP="00FF0DA5">
                            <w:pPr>
                              <w:spacing w:after="0" w:line="240" w:lineRule="auto"/>
                              <w:jc w:val="center"/>
                            </w:pPr>
                            <w:r w:rsidRPr="00FF0DA5">
                              <w:rPr>
                                <w:bCs/>
                              </w:rPr>
                              <w:t xml:space="preserve">PRIMARUL </w:t>
                            </w:r>
                            <w:r w:rsidRPr="00FF0DA5">
                              <w:t xml:space="preserve"> COMUNEI</w:t>
                            </w:r>
                          </w:p>
                          <w:p w14:paraId="09C2D9FA" w14:textId="77777777" w:rsidR="00FF0DA5" w:rsidRPr="00FF0DA5" w:rsidRDefault="00FF0DA5" w:rsidP="00FF0DA5">
                            <w:pPr>
                              <w:spacing w:after="0" w:line="240" w:lineRule="auto"/>
                              <w:jc w:val="center"/>
                            </w:pPr>
                            <w:r w:rsidRPr="00FF0DA5">
                              <w:t>UAT ION CREANGĂ</w:t>
                            </w:r>
                          </w:p>
                          <w:p w14:paraId="133108AA" w14:textId="77777777" w:rsidR="00FF0DA5" w:rsidRDefault="00FF0DA5" w:rsidP="00FF0DA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CIF 2613753</w:t>
                            </w:r>
                          </w:p>
                          <w:p w14:paraId="5B26281D" w14:textId="77777777" w:rsidR="00FF0DA5" w:rsidRDefault="00FF0DA5" w:rsidP="00FF0DA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DDCFE0" w14:textId="77777777" w:rsidR="00FF0DA5" w:rsidRDefault="00FF0DA5" w:rsidP="00FF0DA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57CC16F" w14:textId="77777777" w:rsidR="00FF0DA5" w:rsidRDefault="00FF0DA5" w:rsidP="00FF0DA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E1578DE" w14:textId="77777777" w:rsidR="00FF0DA5" w:rsidRDefault="00FF0DA5" w:rsidP="00FF0DA5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48CAC9AB" w14:textId="77777777" w:rsidR="00FF0DA5" w:rsidRDefault="00FF0DA5" w:rsidP="00FF0D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115.25pt;margin-top:38pt;width:263.9pt;height:85.4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" strokecolor="white">
                <v:textbox>
                  <w:txbxContent>
                    <w:p w:rsidR="00FF0DA5" w:rsidRPr="00FF0DA5" w:rsidRDefault="00FF0DA5" w:rsidP="00FF0DA5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b w:val="0"/>
                        </w:rPr>
                      </w:pPr>
                      <w:r w:rsidRPr="00FF0DA5"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  <w:t>ROMÂNIA</w:t>
                      </w:r>
                    </w:p>
                    <w:p w:rsidR="00FF0DA5" w:rsidRPr="00FF0DA5" w:rsidRDefault="00FF0DA5" w:rsidP="00FF0DA5">
                      <w:pPr>
                        <w:spacing w:after="0"/>
                        <w:jc w:val="center"/>
                        <w:rPr>
                          <w:bCs/>
                        </w:rPr>
                      </w:pPr>
                      <w:r w:rsidRPr="00FF0DA5">
                        <w:t>Județul  Neamț</w:t>
                      </w:r>
                      <w:r w:rsidRPr="00FF0DA5">
                        <w:rPr>
                          <w:vertAlign w:val="superscript"/>
                        </w:rPr>
                        <w:t xml:space="preserve"> </w:t>
                      </w:r>
                    </w:p>
                    <w:p w:rsidR="00FF0DA5" w:rsidRPr="00FF0DA5" w:rsidRDefault="00FF0DA5" w:rsidP="00FF0DA5">
                      <w:pPr>
                        <w:spacing w:after="0" w:line="240" w:lineRule="auto"/>
                        <w:jc w:val="center"/>
                      </w:pPr>
                      <w:r w:rsidRPr="00FF0DA5">
                        <w:rPr>
                          <w:bCs/>
                        </w:rPr>
                        <w:t xml:space="preserve">PRIMARUL </w:t>
                      </w:r>
                      <w:r w:rsidRPr="00FF0DA5">
                        <w:t xml:space="preserve"> COMUNEI</w:t>
                      </w:r>
                    </w:p>
                    <w:p w:rsidR="00FF0DA5" w:rsidRPr="00FF0DA5" w:rsidRDefault="00FF0DA5" w:rsidP="00FF0DA5">
                      <w:pPr>
                        <w:spacing w:after="0" w:line="240" w:lineRule="auto"/>
                        <w:jc w:val="center"/>
                      </w:pPr>
                      <w:r w:rsidRPr="00FF0DA5">
                        <w:t>UAT ION CREANGĂ</w:t>
                      </w:r>
                    </w:p>
                    <w:p w:rsidR="00FF0DA5" w:rsidRDefault="00FF0DA5" w:rsidP="00FF0DA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>CIF 2613753</w:t>
                      </w:r>
                    </w:p>
                    <w:p w:rsidR="00FF0DA5" w:rsidRDefault="00FF0DA5" w:rsidP="00FF0DA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FF0DA5" w:rsidRDefault="00FF0DA5" w:rsidP="00FF0DA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FF0DA5" w:rsidRDefault="00FF0DA5" w:rsidP="00FF0DA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FF0DA5" w:rsidRDefault="00FF0DA5" w:rsidP="00FF0DA5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:rsidR="00FF0DA5" w:rsidRDefault="00FF0DA5" w:rsidP="00FF0DA5"/>
                  </w:txbxContent>
                </v:textbox>
              </v:shape>
            </w:pict>
          </mc:Fallback>
        </mc:AlternateContent>
      </w:r>
      <w:r w:rsidR="003A4059">
        <w:rPr>
          <w:rFonts w:eastAsia="Times New Roman"/>
          <w:color w:val="000000"/>
          <w:sz w:val="20"/>
          <w:szCs w:val="20"/>
          <w:lang w:eastAsia="ro-RO"/>
        </w:rPr>
        <w:t xml:space="preserve"> </w:t>
      </w:r>
      <w:r w:rsidR="00FF0DA5">
        <w:rPr>
          <w:rFonts w:eastAsia="Times New Roman"/>
          <w:color w:val="000000"/>
          <w:sz w:val="20"/>
          <w:szCs w:val="20"/>
          <w:lang w:eastAsia="ro-RO"/>
        </w:rPr>
        <w:br/>
      </w:r>
    </w:p>
    <w:p w14:paraId="79DB64B5" w14:textId="77777777" w:rsidR="00FF0DA5" w:rsidRDefault="00FF0DA5" w:rsidP="00FF0DA5">
      <w:pPr>
        <w:ind w:firstLine="567"/>
        <w:jc w:val="both"/>
        <w:rPr>
          <w:rFonts w:eastAsia="Arial"/>
        </w:rPr>
      </w:pPr>
      <w:r>
        <w:rPr>
          <w:rFonts w:ascii="Arial Black" w:eastAsia="Arial Black" w:hAnsi="Arial Black" w:cs="Arial Black"/>
        </w:rPr>
        <w:t xml:space="preserve">                                     </w:t>
      </w:r>
    </w:p>
    <w:p w14:paraId="70B37527" w14:textId="77777777" w:rsidR="00FF0DA5" w:rsidRDefault="00FF0DA5" w:rsidP="00FF0DA5">
      <w:pPr>
        <w:ind w:firstLine="567"/>
        <w:jc w:val="both"/>
        <w:rPr>
          <w:rFonts w:eastAsia="Arial"/>
        </w:rPr>
      </w:pPr>
      <w:r>
        <w:rPr>
          <w:rFonts w:eastAsia="Arial"/>
        </w:rPr>
        <w:t xml:space="preserve">                                </w:t>
      </w:r>
    </w:p>
    <w:p w14:paraId="2FA24DAF" w14:textId="77777777" w:rsidR="00FF0DA5" w:rsidRDefault="00FF0DA5" w:rsidP="00FF0DA5">
      <w:pPr>
        <w:ind w:firstLine="567"/>
        <w:jc w:val="both"/>
        <w:rPr>
          <w:lang w:val="en-US" w:eastAsia="en-US"/>
        </w:rPr>
      </w:pPr>
      <w:r>
        <w:rPr>
          <w:rFonts w:eastAsia="Arial"/>
        </w:rPr>
        <w:t xml:space="preserve">                          </w:t>
      </w:r>
    </w:p>
    <w:p w14:paraId="008AF770" w14:textId="77777777" w:rsidR="00FF0DA5" w:rsidRDefault="00FF0DA5" w:rsidP="00FF0DA5">
      <w:pPr>
        <w:ind w:firstLine="567"/>
        <w:jc w:val="both"/>
        <w:rPr>
          <w:lang w:val="en-US" w:eastAsia="en-US"/>
        </w:rPr>
      </w:pPr>
    </w:p>
    <w:p w14:paraId="6E433463" w14:textId="77777777" w:rsidR="00FF0DA5" w:rsidRDefault="006E35D1" w:rsidP="00FF0DA5">
      <w:pPr>
        <w:ind w:firstLine="567"/>
        <w:jc w:val="both"/>
        <w:rPr>
          <w:lang w:val="en-US" w:eastAsia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2F1D3710" wp14:editId="0ED61DF5">
                <wp:simplePos x="0" y="0"/>
                <wp:positionH relativeFrom="margin">
                  <wp:align>center</wp:align>
                </wp:positionH>
                <wp:positionV relativeFrom="paragraph">
                  <wp:posOffset>17780</wp:posOffset>
                </wp:positionV>
                <wp:extent cx="6205220" cy="893445"/>
                <wp:effectExtent l="0" t="0" r="24130" b="209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5220" cy="893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7E1E7" w14:textId="77777777" w:rsidR="00FF0DA5" w:rsidRPr="00D53CA7" w:rsidRDefault="00FF0DA5" w:rsidP="00FF0DA5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pacing w:val="102"/>
                                <w:sz w:val="40"/>
                              </w:rPr>
                            </w:pPr>
                            <w:bookmarkStart w:id="0" w:name="_Hlk157290466"/>
                            <w:bookmarkStart w:id="1" w:name="_Hlk157290404"/>
                            <w:bookmarkStart w:id="2" w:name="_Hlk157290405"/>
                            <w:r w:rsidRPr="00D53CA7"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DISPOZIȚI</w:t>
                            </w:r>
                            <w:r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E</w:t>
                            </w:r>
                          </w:p>
                          <w:p w14:paraId="205211D8" w14:textId="77777777" w:rsidR="00FF0DA5" w:rsidRPr="00696DA9" w:rsidRDefault="00FF0DA5" w:rsidP="00FF0DA5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</w:pPr>
                            <w:bookmarkStart w:id="3" w:name="_Hlk157290542"/>
                            <w:bookmarkStart w:id="4" w:name="_Hlk157290543"/>
                            <w:r w:rsidRPr="00696DA9">
                              <w:rPr>
                                <w:b/>
                              </w:rPr>
                              <w:t xml:space="preserve">nr. </w:t>
                            </w:r>
                            <w:r w:rsidR="00696DA9" w:rsidRPr="00696DA9">
                              <w:rPr>
                                <w:b/>
                              </w:rPr>
                              <w:t>196</w:t>
                            </w:r>
                            <w:r w:rsidRPr="00696DA9">
                              <w:rPr>
                                <w:b/>
                              </w:rPr>
                              <w:t xml:space="preserve"> din </w:t>
                            </w:r>
                            <w:r w:rsidR="00696DA9" w:rsidRPr="00696DA9">
                              <w:rPr>
                                <w:b/>
                              </w:rPr>
                              <w:t>28.08.2026</w:t>
                            </w:r>
                          </w:p>
                          <w:bookmarkEnd w:id="0"/>
                          <w:p w14:paraId="0783446B" w14:textId="77777777" w:rsidR="00FF0DA5" w:rsidRPr="00D53CA7" w:rsidRDefault="00FF0DA5" w:rsidP="00FF0DA5">
                            <w:pPr>
                              <w:spacing w:after="0"/>
                              <w:jc w:val="center"/>
                            </w:pPr>
                            <w:r w:rsidRPr="00D53CA7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 xml:space="preserve">privind 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r w:rsidRPr="00542F61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>aprobarea prelungirii acordării venit</w:t>
                            </w:r>
                            <w:r w:rsidR="003A4059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 xml:space="preserve">ului minim de incluziune </w:t>
                            </w:r>
                            <w:r w:rsidR="000A49CF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>pentru</w:t>
                            </w:r>
                            <w:r w:rsidR="006E35D1" w:rsidRPr="006E35D1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 xml:space="preserve"> </w:t>
                            </w:r>
                            <w:r w:rsidR="000A49CF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>beneficiciarii care se încadrează în muncă</w:t>
                            </w:r>
                            <w:r w:rsidR="00696DA9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0;text-align:left;margin-left:0;margin-top:1.4pt;width:488.6pt;height:70.35pt;z-index:251661312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" strokecolor="white">
                <v:textbox>
                  <w:txbxContent>
                    <w:p w:rsidR="00FF0DA5" w:rsidRPr="00D53CA7" w:rsidRDefault="00FF0DA5" w:rsidP="00FF0DA5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pacing w:val="102"/>
                          <w:sz w:val="40"/>
                        </w:rPr>
                      </w:pPr>
                      <w:bookmarkStart w:id="5" w:name="_Hlk157290466"/>
                      <w:bookmarkStart w:id="6" w:name="_Hlk157290404"/>
                      <w:bookmarkStart w:id="7" w:name="_Hlk157290405"/>
                      <w:r w:rsidRPr="00D53CA7">
                        <w:rPr>
                          <w:rFonts w:ascii="Arial" w:hAnsi="Arial" w:cs="Arial"/>
                          <w:spacing w:val="102"/>
                          <w:szCs w:val="24"/>
                        </w:rPr>
                        <w:t>DISPOZIȚI</w:t>
                      </w:r>
                      <w:r>
                        <w:rPr>
                          <w:rFonts w:ascii="Arial" w:hAnsi="Arial" w:cs="Arial"/>
                          <w:spacing w:val="102"/>
                          <w:szCs w:val="24"/>
                        </w:rPr>
                        <w:t>E</w:t>
                      </w:r>
                    </w:p>
                    <w:p w:rsidR="00FF0DA5" w:rsidRPr="00696DA9" w:rsidRDefault="00FF0DA5" w:rsidP="00FF0DA5">
                      <w:pPr>
                        <w:spacing w:after="0"/>
                        <w:jc w:val="center"/>
                        <w:rPr>
                          <w:rFonts w:eastAsia="Times New Roman"/>
                          <w:b/>
                          <w:lang w:eastAsia="ro-RO"/>
                        </w:rPr>
                      </w:pPr>
                      <w:bookmarkStart w:id="8" w:name="_Hlk157290542"/>
                      <w:bookmarkStart w:id="9" w:name="_Hlk157290543"/>
                      <w:r w:rsidRPr="00696DA9">
                        <w:rPr>
                          <w:b/>
                        </w:rPr>
                        <w:t xml:space="preserve">nr. </w:t>
                      </w:r>
                      <w:r w:rsidR="00696DA9" w:rsidRPr="00696DA9">
                        <w:rPr>
                          <w:b/>
                        </w:rPr>
                        <w:t>196</w:t>
                      </w:r>
                      <w:r w:rsidRPr="00696DA9">
                        <w:rPr>
                          <w:b/>
                        </w:rPr>
                        <w:t xml:space="preserve"> din </w:t>
                      </w:r>
                      <w:r w:rsidR="00696DA9" w:rsidRPr="00696DA9">
                        <w:rPr>
                          <w:b/>
                        </w:rPr>
                        <w:t>28.08.2026</w:t>
                      </w:r>
                    </w:p>
                    <w:bookmarkEnd w:id="5"/>
                    <w:p w:rsidR="00FF0DA5" w:rsidRPr="00D53CA7" w:rsidRDefault="00FF0DA5" w:rsidP="00FF0DA5">
                      <w:pPr>
                        <w:spacing w:after="0"/>
                        <w:jc w:val="center"/>
                      </w:pPr>
                      <w:r w:rsidRPr="00D53CA7">
                        <w:rPr>
                          <w:rFonts w:eastAsia="Times New Roman"/>
                          <w:b/>
                          <w:lang w:eastAsia="ro-RO"/>
                        </w:rPr>
                        <w:t xml:space="preserve">privind </w:t>
                      </w:r>
                      <w:bookmarkEnd w:id="6"/>
                      <w:bookmarkEnd w:id="7"/>
                      <w:bookmarkEnd w:id="8"/>
                      <w:bookmarkEnd w:id="9"/>
                      <w:r w:rsidRPr="00542F61">
                        <w:rPr>
                          <w:rFonts w:eastAsia="Times New Roman"/>
                          <w:b/>
                          <w:lang w:eastAsia="ro-RO"/>
                        </w:rPr>
                        <w:t>aprobarea prelungirii acordării venit</w:t>
                      </w:r>
                      <w:r w:rsidR="003A4059">
                        <w:rPr>
                          <w:rFonts w:eastAsia="Times New Roman"/>
                          <w:b/>
                          <w:lang w:eastAsia="ro-RO"/>
                        </w:rPr>
                        <w:t xml:space="preserve">ului minim de incluziune </w:t>
                      </w:r>
                      <w:r w:rsidR="000A49CF">
                        <w:rPr>
                          <w:rFonts w:eastAsia="Times New Roman"/>
                          <w:b/>
                          <w:lang w:eastAsia="ro-RO"/>
                        </w:rPr>
                        <w:t>pentru</w:t>
                      </w:r>
                      <w:r w:rsidR="006E35D1" w:rsidRPr="006E35D1">
                        <w:rPr>
                          <w:rFonts w:eastAsia="Times New Roman"/>
                          <w:b/>
                          <w:lang w:eastAsia="ro-RO"/>
                        </w:rPr>
                        <w:t xml:space="preserve"> </w:t>
                      </w:r>
                      <w:r w:rsidR="000A49CF">
                        <w:rPr>
                          <w:rFonts w:eastAsia="Times New Roman"/>
                          <w:b/>
                          <w:lang w:eastAsia="ro-RO"/>
                        </w:rPr>
                        <w:t>beneficiciarii care se încadrează în muncă</w:t>
                      </w:r>
                      <w:r w:rsidR="00696DA9">
                        <w:rPr>
                          <w:rFonts w:eastAsia="Times New Roman"/>
                          <w:b/>
                          <w:lang w:eastAsia="ro-RO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3DBCB8" w14:textId="77777777" w:rsidR="00FF0DA5" w:rsidRDefault="00FF0DA5" w:rsidP="00FF0DA5">
      <w:pPr>
        <w:ind w:firstLine="567"/>
        <w:jc w:val="both"/>
      </w:pPr>
    </w:p>
    <w:p w14:paraId="127D9C83" w14:textId="77777777" w:rsidR="00FF0DA5" w:rsidRDefault="00FF0DA5" w:rsidP="00FF0DA5">
      <w:pPr>
        <w:tabs>
          <w:tab w:val="left" w:pos="1134"/>
        </w:tabs>
        <w:spacing w:after="0" w:line="240" w:lineRule="auto"/>
        <w:jc w:val="both"/>
        <w:rPr>
          <w:lang w:eastAsia="ro-RO"/>
        </w:rPr>
      </w:pPr>
    </w:p>
    <w:p w14:paraId="77EA13DF" w14:textId="77777777" w:rsidR="00FF0DA5" w:rsidRDefault="00FF0DA5" w:rsidP="00FF0DA5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</w:p>
    <w:p w14:paraId="6A093A62" w14:textId="77777777" w:rsidR="00FF0DA5" w:rsidRPr="00D53CA7" w:rsidRDefault="00FF0DA5" w:rsidP="00FF0DA5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D53CA7">
        <w:rPr>
          <w:lang w:eastAsia="ro-RO"/>
        </w:rPr>
        <w:t>Având în vedere temeiurile juridice, respectiv prevederile:</w:t>
      </w:r>
    </w:p>
    <w:p w14:paraId="7F11C2D9" w14:textId="77777777" w:rsidR="00FF0DA5" w:rsidRPr="00D53CA7" w:rsidRDefault="00FF0DA5" w:rsidP="00FF0DA5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D53CA7">
        <w:rPr>
          <w:lang w:eastAsia="ro-RO"/>
        </w:rPr>
        <w:t>art. 1 alin. (5), art. 31 alin. (2), art. 120 alin. (1) și art. 121 alin. (1) și (2) din Constituția României, republicată;</w:t>
      </w:r>
    </w:p>
    <w:p w14:paraId="676D0BB2" w14:textId="77777777" w:rsidR="00FF0DA5" w:rsidRPr="00D53CA7" w:rsidRDefault="00FF0DA5" w:rsidP="00FF0DA5">
      <w:pPr>
        <w:numPr>
          <w:ilvl w:val="0"/>
          <w:numId w:val="2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4 paragrafele 1 – 4 din Carta europeană a autonomiei locale, adoptată la Strasbourg la 15 octombrie 1985, ratificată prin Legea nr. 199/1997;</w:t>
      </w:r>
    </w:p>
    <w:p w14:paraId="5D669815" w14:textId="77777777" w:rsidR="00FF0DA5" w:rsidRPr="00D53CA7" w:rsidRDefault="00FF0DA5" w:rsidP="00FF0DA5">
      <w:pPr>
        <w:numPr>
          <w:ilvl w:val="0"/>
          <w:numId w:val="2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7 alin. (2)</w:t>
      </w:r>
      <w:r w:rsidRPr="00D53CA7">
        <w:rPr>
          <w:rFonts w:eastAsia="Times New Roman"/>
          <w:lang w:eastAsia="ro-RO"/>
        </w:rPr>
        <w:t xml:space="preserve"> din</w:t>
      </w:r>
      <w:r w:rsidRPr="00D53CA7">
        <w:t xml:space="preserve"> </w:t>
      </w:r>
      <w:r w:rsidRPr="00D53CA7">
        <w:rPr>
          <w:rFonts w:eastAsia="Times New Roman"/>
          <w:lang w:eastAsia="ro-RO"/>
        </w:rPr>
        <w:t xml:space="preserve">Legea nr. 287/2009 privind Codul civil, republicată, cu modificările </w:t>
      </w:r>
      <w:r w:rsidRPr="00D53CA7">
        <w:rPr>
          <w:lang w:eastAsia="ro-RO"/>
        </w:rPr>
        <w:t xml:space="preserve">și completările </w:t>
      </w:r>
      <w:r w:rsidRPr="00D53CA7">
        <w:rPr>
          <w:rFonts w:eastAsia="Times New Roman"/>
          <w:lang w:eastAsia="ro-RO"/>
        </w:rPr>
        <w:t>ulterioare</w:t>
      </w:r>
      <w:r w:rsidRPr="00D53CA7">
        <w:t>;</w:t>
      </w:r>
    </w:p>
    <w:p w14:paraId="43E55776" w14:textId="77777777" w:rsidR="00FF0DA5" w:rsidRPr="00D53CA7" w:rsidRDefault="00FF0DA5" w:rsidP="00FF0DA5">
      <w:pPr>
        <w:numPr>
          <w:ilvl w:val="0"/>
          <w:numId w:val="2"/>
        </w:numPr>
        <w:tabs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5 lit. t), art. 154 alin. (1), art. 155 alin. (1) lit. d) și e), art. 197 alin. (1), (3) – (5), art. 199 și art. 240 din Ordonanța de urgență a Guvernului nr. 57/2019 privind Codul administrativ, cu modificările și completările ulterioare, coroborate cu cele ale art. 1 alin. (1) și (2) lit. b) și d) din anexa nr. 1 la aceasta;</w:t>
      </w:r>
    </w:p>
    <w:p w14:paraId="5059310B" w14:textId="77777777" w:rsidR="00FF0DA5" w:rsidRPr="00D53CA7" w:rsidRDefault="00FF0DA5" w:rsidP="00FF0DA5">
      <w:pPr>
        <w:numPr>
          <w:ilvl w:val="0"/>
          <w:numId w:val="2"/>
        </w:numPr>
        <w:tabs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1 alin. (1) – (6), art. 2 alin. (1) lit. a) – c), art. 4 alin. (1) – (3), art. 7 alin. (1) și (3) și art. 11 alin. (1) și (2) din Legea contenciosului administrativ nr. 554/2004, cu modificările și completările ulterioare;</w:t>
      </w:r>
    </w:p>
    <w:p w14:paraId="08BB5169" w14:textId="77777777" w:rsidR="00FF0DA5" w:rsidRPr="00D53CA7" w:rsidRDefault="00FF0DA5" w:rsidP="00FF0DA5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>
        <w:t xml:space="preserve">art. 11 lit. b) și </w:t>
      </w:r>
      <w:r w:rsidRPr="00D53CA7">
        <w:rPr>
          <w:lang w:eastAsia="ro-RO"/>
        </w:rPr>
        <w:t xml:space="preserve">art. 88 din Legea nr. Legea nr. 196/2016 privind venitul minim de incluziune, cu modificările și completările ulterioare; </w:t>
      </w:r>
    </w:p>
    <w:p w14:paraId="152ED787" w14:textId="77777777" w:rsidR="00FF0DA5" w:rsidRPr="00D53CA7" w:rsidRDefault="00FF0DA5" w:rsidP="00FF0DA5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 w:rsidRPr="00D53CA7">
        <w:rPr>
          <w:lang w:eastAsia="ro-RO"/>
        </w:rPr>
        <w:t>art.</w:t>
      </w:r>
      <w:r>
        <w:rPr>
          <w:lang w:eastAsia="ro-RO"/>
        </w:rPr>
        <w:t xml:space="preserve"> 43 alin. (6) </w:t>
      </w:r>
      <w:r w:rsidRPr="00D53CA7">
        <w:rPr>
          <w:lang w:eastAsia="ro-RO"/>
        </w:rPr>
        <w:t>din Normele metodologice de aplicare a prevederilor Legii nr. 196/2016 privind venitul minim de incluziune, aprobate prin Hotărârea Guvernului nr. 1154/2022, cu modificările și completările ulterioare;</w:t>
      </w:r>
    </w:p>
    <w:p w14:paraId="410F1A3A" w14:textId="77777777" w:rsidR="00FF0DA5" w:rsidRPr="00D53CA7" w:rsidRDefault="00FF0DA5" w:rsidP="00FF0DA5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D53CA7">
        <w:rPr>
          <w:lang w:eastAsia="ro-RO"/>
        </w:rPr>
        <w:t>Ordonanței Guvernului nr. 27/2002 privind reglementarea activității de soluționare a petițiilor, aprobată cu modificări și completări prin Legea nr. 233/2002, cu modificările ulterioare;</w:t>
      </w:r>
    </w:p>
    <w:p w14:paraId="7B6E0825" w14:textId="77777777" w:rsidR="00FF0DA5" w:rsidRPr="00D53CA7" w:rsidRDefault="00FF0DA5" w:rsidP="00FF0DA5">
      <w:pPr>
        <w:spacing w:after="0" w:line="240" w:lineRule="auto"/>
        <w:jc w:val="both"/>
        <w:rPr>
          <w:rFonts w:eastAsia="Times New Roman"/>
          <w:lang w:eastAsia="ro-RO"/>
        </w:rPr>
      </w:pPr>
    </w:p>
    <w:p w14:paraId="473B74EB" w14:textId="77777777" w:rsidR="00FF0DA5" w:rsidRPr="00D53CA7" w:rsidRDefault="00FF0DA5" w:rsidP="00FF0DA5">
      <w:pPr>
        <w:spacing w:after="0" w:line="240" w:lineRule="auto"/>
        <w:ind w:firstLine="851"/>
        <w:jc w:val="both"/>
      </w:pPr>
      <w:r w:rsidRPr="00D53CA7">
        <w:rPr>
          <w:rFonts w:eastAsia="Times New Roman"/>
          <w:lang w:eastAsia="ro-RO"/>
        </w:rPr>
        <w:t xml:space="preserve">ținând seama de prevederile art. 80 – 84 din </w:t>
      </w:r>
      <w:r w:rsidRPr="00D53CA7">
        <w:rPr>
          <w:rFonts w:eastAsia="Times New Roman"/>
          <w:i/>
          <w:iCs/>
          <w:lang w:eastAsia="ro-RO"/>
        </w:rPr>
        <w:t>Legea nr. 24/2000 privind normele de tehnică legislativă pentru elaborarea actelor normative</w:t>
      </w:r>
      <w:r w:rsidRPr="00D53CA7">
        <w:rPr>
          <w:rFonts w:eastAsia="Times New Roman"/>
          <w:lang w:eastAsia="ro-RO"/>
        </w:rPr>
        <w:t xml:space="preserve">, republicată, cu modificările și completările ulterioare, </w:t>
      </w:r>
    </w:p>
    <w:p w14:paraId="4F01306A" w14:textId="77777777" w:rsidR="00FF0DA5" w:rsidRPr="00D53CA7" w:rsidRDefault="00FF0DA5" w:rsidP="00FF0DA5">
      <w:pPr>
        <w:spacing w:after="0" w:line="240" w:lineRule="auto"/>
        <w:jc w:val="both"/>
        <w:rPr>
          <w:rFonts w:eastAsia="Times New Roman"/>
          <w:lang w:eastAsia="ro-RO"/>
        </w:rPr>
      </w:pPr>
    </w:p>
    <w:p w14:paraId="7BAB3290" w14:textId="77777777" w:rsidR="00FF0DA5" w:rsidRPr="00D53CA7" w:rsidRDefault="00FF0DA5" w:rsidP="00FF0DA5">
      <w:pPr>
        <w:tabs>
          <w:tab w:val="left" w:pos="1134"/>
        </w:tabs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luând act de faptul că proiectul </w:t>
      </w:r>
      <w:r>
        <w:rPr>
          <w:rFonts w:eastAsia="Times New Roman"/>
          <w:lang w:eastAsia="ro-RO"/>
        </w:rPr>
        <w:t>prezentei</w:t>
      </w:r>
      <w:r w:rsidRPr="00D53CA7">
        <w:rPr>
          <w:rFonts w:eastAsia="Times New Roman"/>
          <w:lang w:eastAsia="ro-RO"/>
        </w:rPr>
        <w:t xml:space="preserve"> dispoziții a fost înregistrat în</w:t>
      </w:r>
      <w:r w:rsidRPr="00D53CA7">
        <w:rPr>
          <w:rFonts w:eastAsia="Times New Roman"/>
          <w:i/>
          <w:iCs/>
          <w:lang w:eastAsia="ro-RO"/>
        </w:rPr>
        <w:t xml:space="preserve"> Registrul pentru evidența proiectelor de dispoziții ale autorității executive</w:t>
      </w:r>
      <w:r w:rsidR="00696DA9">
        <w:rPr>
          <w:rFonts w:eastAsia="Times New Roman"/>
          <w:lang w:eastAsia="ro-RO"/>
        </w:rPr>
        <w:t xml:space="preserve"> la nr. 196</w:t>
      </w:r>
      <w:r w:rsidR="00696DA9" w:rsidRPr="00D53CA7">
        <w:rPr>
          <w:rFonts w:eastAsia="Times New Roman"/>
          <w:lang w:eastAsia="ro-RO"/>
        </w:rPr>
        <w:t xml:space="preserve"> </w:t>
      </w:r>
      <w:r w:rsidR="00696DA9">
        <w:rPr>
          <w:rFonts w:eastAsia="Times New Roman"/>
          <w:lang w:eastAsia="ro-RO"/>
        </w:rPr>
        <w:t>/28.08.2026</w:t>
      </w:r>
      <w:r w:rsidRPr="00D53CA7">
        <w:rPr>
          <w:rFonts w:eastAsia="Times New Roman"/>
          <w:lang w:eastAsia="ro-RO"/>
        </w:rPr>
        <w:t>,</w:t>
      </w:r>
    </w:p>
    <w:p w14:paraId="71BFB944" w14:textId="77777777" w:rsidR="00FF0DA5" w:rsidRPr="00D53CA7" w:rsidRDefault="00FF0DA5" w:rsidP="00FF0DA5">
      <w:pPr>
        <w:pStyle w:val="ListParagraph"/>
        <w:tabs>
          <w:tab w:val="left" w:pos="1276"/>
        </w:tabs>
        <w:spacing w:after="0" w:line="240" w:lineRule="auto"/>
        <w:ind w:left="851"/>
        <w:jc w:val="both"/>
        <w:rPr>
          <w:rFonts w:eastAsia="Times New Roman"/>
          <w:lang w:eastAsia="ro-RO"/>
        </w:rPr>
      </w:pPr>
    </w:p>
    <w:p w14:paraId="633368C0" w14:textId="77777777" w:rsidR="00FF0DA5" w:rsidRPr="00D53CA7" w:rsidRDefault="00FF0DA5" w:rsidP="00FF0DA5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constatând că sunt îndeplinite condițiile legale </w:t>
      </w:r>
      <w:r>
        <w:rPr>
          <w:rFonts w:eastAsia="Times New Roman"/>
          <w:lang w:eastAsia="ro-RO"/>
        </w:rPr>
        <w:t xml:space="preserve">pentru </w:t>
      </w:r>
      <w:r w:rsidRPr="00542F61">
        <w:rPr>
          <w:rFonts w:eastAsia="Times New Roman"/>
          <w:lang w:eastAsia="ro-RO"/>
        </w:rPr>
        <w:t>acordarea stimulentului pentru beneficiarii de venit minim de incluziune care se încadrează în muncă</w:t>
      </w:r>
      <w:r w:rsidRPr="00D53CA7">
        <w:rPr>
          <w:rFonts w:eastAsia="Times New Roman"/>
          <w:lang w:eastAsia="ro-RO"/>
        </w:rPr>
        <w:t>,</w:t>
      </w:r>
      <w:r>
        <w:rPr>
          <w:rFonts w:eastAsia="Times New Roman"/>
          <w:lang w:eastAsia="ro-RO"/>
        </w:rPr>
        <w:t xml:space="preserve"> astfel cum reiese din</w:t>
      </w:r>
      <w:r w:rsidR="000A49CF">
        <w:rPr>
          <w:rFonts w:eastAsia="Times New Roman"/>
          <w:lang w:eastAsia="ro-RO"/>
        </w:rPr>
        <w:t xml:space="preserve"> Contractul individual de muncă nr.  71/21.07.2026 si</w:t>
      </w:r>
      <w:r>
        <w:rPr>
          <w:rFonts w:eastAsia="Times New Roman"/>
          <w:lang w:eastAsia="ro-RO"/>
        </w:rPr>
        <w:t xml:space="preserve"> referatul înr</w:t>
      </w:r>
      <w:r w:rsidR="00696DA9">
        <w:rPr>
          <w:rFonts w:eastAsia="Times New Roman"/>
          <w:lang w:eastAsia="ro-RO"/>
        </w:rPr>
        <w:t>egistrat sub nr. 9729</w:t>
      </w:r>
      <w:r>
        <w:rPr>
          <w:rFonts w:eastAsia="Times New Roman"/>
          <w:lang w:eastAsia="ro-RO"/>
        </w:rPr>
        <w:t xml:space="preserve"> din </w:t>
      </w:r>
      <w:r w:rsidR="00696DA9">
        <w:rPr>
          <w:rFonts w:eastAsia="Times New Roman"/>
          <w:lang w:eastAsia="ro-RO"/>
        </w:rPr>
        <w:t>28.08.2026,</w:t>
      </w:r>
    </w:p>
    <w:p w14:paraId="4646821D" w14:textId="77777777" w:rsidR="00FF0DA5" w:rsidRPr="00D53CA7" w:rsidRDefault="00FF0DA5" w:rsidP="00FF0DA5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19FA6FC0" w14:textId="77777777" w:rsidR="00FF0DA5" w:rsidRPr="00D53CA7" w:rsidRDefault="00FF0DA5" w:rsidP="00FF0DA5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în temeiul prevederilor art. 196 alin. (1) lit. b) din </w:t>
      </w:r>
      <w:r w:rsidRPr="00D53CA7">
        <w:t>Ordonanța de urgență a Guvernului nr. 57/2019 privind Codul administrativ</w:t>
      </w:r>
      <w:r w:rsidRPr="00D53CA7">
        <w:rPr>
          <w:rFonts w:eastAsia="Times New Roman"/>
          <w:lang w:eastAsia="ro-RO"/>
        </w:rPr>
        <w:t>, cu modificările și completările ulterioare,</w:t>
      </w:r>
    </w:p>
    <w:p w14:paraId="379DCABA" w14:textId="77777777" w:rsidR="00FF0DA5" w:rsidRPr="00D53CA7" w:rsidRDefault="00FF0DA5" w:rsidP="00FF0DA5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3B772154" w14:textId="77777777" w:rsidR="00FF0DA5" w:rsidRPr="00FF0DA5" w:rsidRDefault="00FF0DA5" w:rsidP="00FF0DA5">
      <w:pPr>
        <w:spacing w:after="0" w:line="240" w:lineRule="auto"/>
        <w:ind w:firstLine="851"/>
        <w:rPr>
          <w:rFonts w:eastAsia="Times New Roman"/>
          <w:b/>
          <w:lang w:eastAsia="ro-RO"/>
        </w:rPr>
      </w:pPr>
      <w:r>
        <w:rPr>
          <w:rFonts w:eastAsia="Times New Roman"/>
          <w:b/>
          <w:lang w:eastAsia="ro-RO"/>
        </w:rPr>
        <w:lastRenderedPageBreak/>
        <w:t xml:space="preserve">         </w:t>
      </w:r>
      <w:r w:rsidRPr="00FF0DA5">
        <w:rPr>
          <w:rFonts w:eastAsia="Times New Roman"/>
          <w:b/>
          <w:lang w:eastAsia="ro-RO"/>
        </w:rPr>
        <w:t>PRIMARUL COMUNEI ION CREANGĂ  emite prezenta :</w:t>
      </w:r>
    </w:p>
    <w:p w14:paraId="64467299" w14:textId="77777777" w:rsidR="00FF0DA5" w:rsidRPr="00FF0DA5" w:rsidRDefault="00FF0DA5" w:rsidP="00FF0DA5">
      <w:pPr>
        <w:spacing w:after="0" w:line="240" w:lineRule="auto"/>
        <w:ind w:firstLine="851"/>
        <w:jc w:val="center"/>
        <w:rPr>
          <w:rFonts w:eastAsia="Times New Roman"/>
          <w:b/>
          <w:lang w:eastAsia="ro-RO"/>
        </w:rPr>
      </w:pPr>
      <w:r w:rsidRPr="00FF0DA5">
        <w:rPr>
          <w:rFonts w:eastAsia="Times New Roman"/>
          <w:b/>
          <w:lang w:eastAsia="ro-RO"/>
        </w:rPr>
        <w:t>DISPOZIȚIE</w:t>
      </w:r>
    </w:p>
    <w:p w14:paraId="7DA744AD" w14:textId="77777777" w:rsidR="00FF0DA5" w:rsidRPr="00D53CA7" w:rsidRDefault="00FF0DA5" w:rsidP="00FF0DA5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15028CAC" w14:textId="1B48C0C9" w:rsidR="000A49CF" w:rsidRDefault="00FF0DA5" w:rsidP="000A49CF">
      <w:pPr>
        <w:tabs>
          <w:tab w:val="left" w:pos="1276"/>
        </w:tabs>
        <w:spacing w:after="0" w:line="240" w:lineRule="auto"/>
        <w:ind w:firstLine="851"/>
        <w:jc w:val="both"/>
      </w:pPr>
      <w:bookmarkStart w:id="5" w:name="ref%2523A1"/>
      <w:bookmarkStart w:id="6" w:name="tree%252368"/>
      <w:bookmarkEnd w:id="5"/>
      <w:r w:rsidRPr="00D53CA7">
        <w:rPr>
          <w:rFonts w:eastAsia="Times New Roman"/>
          <w:bCs/>
          <w:lang w:eastAsia="ro-RO"/>
        </w:rPr>
        <w:t>Art. 1. –</w:t>
      </w:r>
      <w:r w:rsidRPr="00BE44BE">
        <w:t xml:space="preserve"> </w:t>
      </w:r>
      <w:r w:rsidR="00696DA9">
        <w:t xml:space="preserve">(1) </w:t>
      </w:r>
      <w:r w:rsidRPr="00542F61">
        <w:t>Având în vedere încadrarea în muncă</w:t>
      </w:r>
      <w:r>
        <w:t xml:space="preserve"> </w:t>
      </w:r>
      <w:r w:rsidRPr="00542F61">
        <w:t xml:space="preserve">a </w:t>
      </w:r>
      <w:r>
        <w:t xml:space="preserve">doamnei </w:t>
      </w:r>
      <w:r w:rsidR="00000A1D">
        <w:t xml:space="preserve">    </w:t>
      </w:r>
      <w:r w:rsidRPr="00542F61">
        <w:t xml:space="preserve">, </w:t>
      </w:r>
      <w:r>
        <w:t>cu domiciliul în comuna Ion Creangă</w:t>
      </w:r>
      <w:r w:rsidR="00000A1D">
        <w:t xml:space="preserve"> </w:t>
      </w:r>
      <w:r w:rsidRPr="00911763">
        <w:t xml:space="preserve"> CNP</w:t>
      </w:r>
      <w:r>
        <w:t xml:space="preserve"> </w:t>
      </w:r>
      <w:r w:rsidR="00000A1D">
        <w:t xml:space="preserve">                 </w:t>
      </w:r>
      <w:r>
        <w:t>,</w:t>
      </w:r>
      <w:r w:rsidRPr="00BE44BE">
        <w:t xml:space="preserve"> </w:t>
      </w:r>
      <w:r w:rsidRPr="00542F61">
        <w:t xml:space="preserve">se aprobă prelungirea pentru o perioadă de 6 luni a acordării venitului minim de incluziune – componenta ajutor de incluziune, stabilită în baza </w:t>
      </w:r>
      <w:r>
        <w:t>Dispoziției</w:t>
      </w:r>
      <w:r w:rsidRPr="00542F61">
        <w:t xml:space="preserve"> nr. </w:t>
      </w:r>
      <w:r w:rsidR="00696DA9">
        <w:t>52 din 24.03</w:t>
      </w:r>
      <w:r>
        <w:t>.2026</w:t>
      </w:r>
      <w:r w:rsidR="000A49CF">
        <w:t xml:space="preserve">, </w:t>
      </w:r>
      <w:r w:rsidR="000A49CF" w:rsidRPr="000A49CF">
        <w:rPr>
          <w:b/>
        </w:rPr>
        <w:t>perioada de acordare este august 2026 – ianuarie 2027.</w:t>
      </w:r>
    </w:p>
    <w:p w14:paraId="1DDB64A6" w14:textId="77777777" w:rsidR="00696DA9" w:rsidRDefault="00696DA9" w:rsidP="000A49CF">
      <w:pPr>
        <w:tabs>
          <w:tab w:val="left" w:pos="1276"/>
        </w:tabs>
        <w:spacing w:after="0" w:line="240" w:lineRule="auto"/>
        <w:jc w:val="both"/>
      </w:pPr>
      <w:bookmarkStart w:id="7" w:name="tree%252370"/>
      <w:bookmarkEnd w:id="6"/>
    </w:p>
    <w:p w14:paraId="04B0F6B2" w14:textId="77777777" w:rsidR="00FF0DA5" w:rsidRPr="00696DA9" w:rsidRDefault="00FF0DA5" w:rsidP="00696DA9">
      <w:pPr>
        <w:tabs>
          <w:tab w:val="left" w:pos="1276"/>
        </w:tabs>
        <w:spacing w:after="0" w:line="240" w:lineRule="auto"/>
        <w:ind w:firstLine="851"/>
        <w:jc w:val="both"/>
      </w:pPr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2</w:t>
      </w:r>
      <w:r w:rsidRPr="00D53CA7">
        <w:rPr>
          <w:rFonts w:eastAsia="Times New Roman"/>
          <w:bCs/>
          <w:lang w:eastAsia="ro-RO"/>
        </w:rPr>
        <w:t>. –</w:t>
      </w:r>
      <w:bookmarkStart w:id="8" w:name="tree%252373"/>
      <w:bookmarkEnd w:id="7"/>
      <w:r w:rsidRPr="00D53CA7">
        <w:rPr>
          <w:rFonts w:eastAsia="Times New Roman"/>
          <w:bCs/>
          <w:lang w:eastAsia="ro-RO"/>
        </w:rPr>
        <w:t xml:space="preserve"> </w:t>
      </w:r>
      <w:bookmarkStart w:id="9" w:name="ref%2523A4"/>
      <w:bookmarkEnd w:id="8"/>
      <w:bookmarkEnd w:id="9"/>
      <w:r w:rsidRPr="00542F61">
        <w:rPr>
          <w:rFonts w:eastAsia="Times New Roman"/>
          <w:bCs/>
          <w:lang w:eastAsia="ro-RO"/>
        </w:rPr>
        <w:t xml:space="preserve">Cuantumul venitului minim de incluziune – componenta ajutor de incluziune care se acordă conform prevederilor alin. (1) este cel primit în luna anterioară încadrării în muncă, respectiv </w:t>
      </w:r>
      <w:r w:rsidR="00696DA9">
        <w:rPr>
          <w:rFonts w:eastAsia="Times New Roman"/>
          <w:bCs/>
          <w:lang w:eastAsia="ro-RO"/>
        </w:rPr>
        <w:t>590</w:t>
      </w:r>
      <w:r w:rsidR="000A49CF">
        <w:rPr>
          <w:rFonts w:eastAsia="Times New Roman"/>
          <w:bCs/>
          <w:lang w:eastAsia="ro-RO"/>
        </w:rPr>
        <w:t xml:space="preserve"> lei/lună (cuantum ajutor de incluziune primit in luna iunie 2026).</w:t>
      </w:r>
    </w:p>
    <w:p w14:paraId="13F4BB98" w14:textId="77777777" w:rsidR="003533B2" w:rsidRPr="00D53CA7" w:rsidRDefault="003533B2" w:rsidP="00FF0DA5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</w:p>
    <w:p w14:paraId="2ECD8126" w14:textId="21050C1A" w:rsidR="00FF0DA5" w:rsidRPr="00D53CA7" w:rsidRDefault="00FF0DA5" w:rsidP="00FF0DA5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10" w:name="tree%252374"/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3</w:t>
      </w:r>
      <w:r w:rsidRPr="00D53CA7">
        <w:rPr>
          <w:rFonts w:eastAsia="Times New Roman"/>
          <w:bCs/>
          <w:lang w:eastAsia="ro-RO"/>
        </w:rPr>
        <w:t xml:space="preserve">. – </w:t>
      </w:r>
      <w:r w:rsidRPr="00D53CA7">
        <w:rPr>
          <w:rFonts w:eastAsia="Times New Roman"/>
          <w:lang w:eastAsia="ro-RO"/>
        </w:rPr>
        <w:t xml:space="preserve">Cu ducerea la îndeplinire a prezentei dispoziții se obligă compartimentele de resort din aparatul de specialitate cu atribuții în acest sens, respectiv: </w:t>
      </w:r>
      <w:r>
        <w:rPr>
          <w:rFonts w:eastAsia="Times New Roman"/>
          <w:lang w:eastAsia="ro-RO"/>
        </w:rPr>
        <w:t>Compartiment de asistență socială</w:t>
      </w:r>
      <w:r w:rsidR="00000A1D">
        <w:rPr>
          <w:rFonts w:eastAsia="Times New Roman"/>
          <w:lang w:eastAsia="ro-RO"/>
        </w:rPr>
        <w:t xml:space="preserve">, </w:t>
      </w:r>
      <w:r w:rsidR="003A4059">
        <w:rPr>
          <w:rFonts w:eastAsia="Times New Roman"/>
          <w:lang w:eastAsia="ro-RO"/>
        </w:rPr>
        <w:t>Șef SVSU.</w:t>
      </w:r>
    </w:p>
    <w:p w14:paraId="1CE05ADC" w14:textId="77777777" w:rsidR="00FF0DA5" w:rsidRPr="00D53CA7" w:rsidRDefault="00FF0DA5" w:rsidP="00FF0DA5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660A6B68" w14:textId="77777777" w:rsidR="00FF0DA5" w:rsidRPr="00D53CA7" w:rsidRDefault="00FF0DA5" w:rsidP="00FF0DA5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4</w:t>
      </w:r>
      <w:r w:rsidRPr="00D53CA7">
        <w:rPr>
          <w:rFonts w:eastAsia="Times New Roman"/>
          <w:bCs/>
          <w:lang w:eastAsia="ro-RO"/>
        </w:rPr>
        <w:t>. –</w:t>
      </w:r>
      <w:r w:rsidRPr="00D53CA7">
        <w:t xml:space="preserve"> </w:t>
      </w:r>
      <w:r w:rsidRPr="00D53CA7">
        <w:rPr>
          <w:rFonts w:eastAsia="Times New Roman"/>
          <w:bCs/>
          <w:lang w:eastAsia="ro-RO"/>
        </w:rPr>
        <w:t xml:space="preserve">Prezenta dispoziție, </w:t>
      </w:r>
      <w:r>
        <w:rPr>
          <w:rFonts w:eastAsia="Times New Roman"/>
          <w:bCs/>
          <w:lang w:eastAsia="ro-RO"/>
        </w:rPr>
        <w:t>cu</w:t>
      </w:r>
      <w:r w:rsidRPr="00D53CA7">
        <w:rPr>
          <w:rFonts w:eastAsia="Times New Roman"/>
          <w:bCs/>
          <w:lang w:eastAsia="ro-RO"/>
        </w:rPr>
        <w:t xml:space="preserve"> caracter individual, poate fi atacată potrivit prevederilor Legii contenciosului administrativ nr. 554/2004, cu modificările și completările ulterioare.</w:t>
      </w:r>
    </w:p>
    <w:p w14:paraId="38C76B8B" w14:textId="77777777" w:rsidR="00FF0DA5" w:rsidRPr="00D53CA7" w:rsidRDefault="00FF0DA5" w:rsidP="00FF0DA5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55758983" w14:textId="77777777" w:rsidR="00FF0DA5" w:rsidRPr="00D53CA7" w:rsidRDefault="00FF0DA5" w:rsidP="00FF0DA5">
      <w:pPr>
        <w:tabs>
          <w:tab w:val="left" w:pos="1134"/>
        </w:tabs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11" w:name="ref%2523A5"/>
      <w:bookmarkStart w:id="12" w:name="tree%252375"/>
      <w:bookmarkEnd w:id="10"/>
      <w:bookmarkEnd w:id="11"/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5</w:t>
      </w:r>
      <w:r w:rsidRPr="00D53CA7">
        <w:rPr>
          <w:rFonts w:eastAsia="Times New Roman"/>
          <w:bCs/>
          <w:lang w:eastAsia="ro-RO"/>
        </w:rPr>
        <w:t>. – P</w:t>
      </w:r>
      <w:r w:rsidRPr="00D53CA7">
        <w:rPr>
          <w:rFonts w:eastAsia="Times New Roman"/>
          <w:lang w:eastAsia="ro-RO"/>
        </w:rPr>
        <w:t xml:space="preserve">rezenta dispoziție, prin grija secretarului general al </w:t>
      </w:r>
      <w:r w:rsidR="003A4059">
        <w:rPr>
          <w:rFonts w:eastAsia="Times New Roman"/>
          <w:lang w:eastAsia="ro-RO"/>
        </w:rPr>
        <w:t xml:space="preserve">UAT Ion Creangă, </w:t>
      </w:r>
      <w:r w:rsidRPr="00D53CA7">
        <w:rPr>
          <w:rFonts w:eastAsia="Times New Roman"/>
          <w:lang w:eastAsia="ro-RO"/>
        </w:rPr>
        <w:t>în termenul prevăzut de lege:</w:t>
      </w:r>
    </w:p>
    <w:p w14:paraId="19295483" w14:textId="77777777" w:rsidR="00FF0DA5" w:rsidRPr="00D53CA7" w:rsidRDefault="00FF0DA5" w:rsidP="00FF0DA5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se înregistrează în </w:t>
      </w:r>
      <w:r w:rsidRPr="00D53CA7">
        <w:rPr>
          <w:rFonts w:eastAsia="Times New Roman"/>
          <w:i/>
          <w:iCs/>
          <w:lang w:eastAsia="ro-RO"/>
        </w:rPr>
        <w:t>Registrul pentru evidența dispozițiilor autorității executive</w:t>
      </w:r>
      <w:r w:rsidRPr="00D53CA7">
        <w:rPr>
          <w:rFonts w:eastAsia="Times New Roman"/>
          <w:lang w:eastAsia="ro-RO"/>
        </w:rPr>
        <w:t>;</w:t>
      </w:r>
    </w:p>
    <w:p w14:paraId="619BEAF9" w14:textId="77777777" w:rsidR="00FF0DA5" w:rsidRPr="00D53CA7" w:rsidRDefault="00FF0DA5" w:rsidP="00FF0DA5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se comunică prefectului județului </w:t>
      </w:r>
      <w:r w:rsidR="003A4059">
        <w:rPr>
          <w:rFonts w:eastAsia="Times New Roman"/>
          <w:lang w:eastAsia="ro-RO"/>
        </w:rPr>
        <w:t>Neamț</w:t>
      </w:r>
    </w:p>
    <w:p w14:paraId="359233F1" w14:textId="77777777" w:rsidR="00FF0DA5" w:rsidRPr="00D53CA7" w:rsidRDefault="00FF0DA5" w:rsidP="00FF0DA5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se comunică titularului prevăzut la art. 1 în termen de cel mult 5 zile de la data comunicării oficiale către prefect;</w:t>
      </w:r>
    </w:p>
    <w:p w14:paraId="44DF6417" w14:textId="77777777" w:rsidR="00FF0DA5" w:rsidRDefault="00FF0DA5" w:rsidP="00FF0DA5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se aduce la cunoștință publică prin Monitorul oficial local la adresa de internet www</w:t>
      </w:r>
      <w:r w:rsidR="00696DA9">
        <w:rPr>
          <w:rFonts w:eastAsia="Times New Roman"/>
          <w:lang w:eastAsia="ro-RO"/>
        </w:rPr>
        <w:t>.primariaioncreanga.ro</w:t>
      </w:r>
      <w:r w:rsidRPr="00D53CA7">
        <w:rPr>
          <w:rFonts w:eastAsia="Times New Roman"/>
          <w:lang w:eastAsia="ro-RO"/>
        </w:rPr>
        <w:t xml:space="preserve"> prin înregistrarea titlului său potrivit lit. a). </w:t>
      </w:r>
    </w:p>
    <w:p w14:paraId="490FA165" w14:textId="77777777" w:rsidR="006C195D" w:rsidRPr="00D53CA7" w:rsidRDefault="006C195D" w:rsidP="006C195D">
      <w:pPr>
        <w:tabs>
          <w:tab w:val="left" w:pos="1134"/>
        </w:tabs>
        <w:spacing w:after="0" w:line="240" w:lineRule="auto"/>
        <w:ind w:left="851"/>
        <w:jc w:val="both"/>
        <w:rPr>
          <w:rFonts w:eastAsia="Times New Roman"/>
          <w:lang w:eastAsia="ro-RO"/>
        </w:rPr>
      </w:pPr>
    </w:p>
    <w:p w14:paraId="77AF6DC3" w14:textId="77777777" w:rsidR="00FF0DA5" w:rsidRPr="00D53CA7" w:rsidRDefault="00FF0DA5" w:rsidP="00FF0DA5">
      <w:pPr>
        <w:spacing w:after="0" w:line="240" w:lineRule="auto"/>
        <w:ind w:firstLine="851"/>
        <w:jc w:val="both"/>
        <w:rPr>
          <w:rFonts w:eastAsia="Times New Roman"/>
          <w:sz w:val="28"/>
          <w:szCs w:val="28"/>
          <w:lang w:eastAsia="ro-RO"/>
        </w:rPr>
      </w:pPr>
      <w:r w:rsidRPr="00D53CA7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4747FBDF" wp14:editId="2F9678DF">
                <wp:simplePos x="0" y="0"/>
                <wp:positionH relativeFrom="column">
                  <wp:posOffset>3230880</wp:posOffset>
                </wp:positionH>
                <wp:positionV relativeFrom="paragraph">
                  <wp:posOffset>46355</wp:posOffset>
                </wp:positionV>
                <wp:extent cx="3107690" cy="1593215"/>
                <wp:effectExtent l="6350" t="13335" r="10160" b="127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59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BD4E6" w14:textId="77777777" w:rsidR="00FF0DA5" w:rsidRDefault="00FF0DA5" w:rsidP="00FF0DA5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Contrasemnează:</w:t>
                            </w:r>
                          </w:p>
                          <w:p w14:paraId="2F236521" w14:textId="77777777" w:rsidR="00FF0DA5" w:rsidRDefault="00FF0DA5" w:rsidP="00FF0DA5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  <w:r>
                              <w:t xml:space="preserve">SECRETARUL GENERAL AL </w:t>
                            </w:r>
                            <w:r w:rsidR="003A4059">
                              <w:rPr>
                                <w:spacing w:val="60"/>
                              </w:rPr>
                              <w:t>UAT</w:t>
                            </w:r>
                          </w:p>
                          <w:p w14:paraId="7BEB7A34" w14:textId="77777777" w:rsidR="00FF0DA5" w:rsidRDefault="00FF0DA5" w:rsidP="00FF0DA5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t>.…………</w:t>
                            </w:r>
                          </w:p>
                          <w:p w14:paraId="13BC0738" w14:textId="77777777" w:rsidR="00FF0DA5" w:rsidRDefault="003A4059" w:rsidP="00FF0DA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eastAsia="Arial"/>
                              </w:rPr>
                              <w:t>Mihaela NIȚĂ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254.4pt;margin-top:3.65pt;width:244.7pt;height:125.4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" strokecolor="white">
                <v:textbox>
                  <w:txbxContent>
                    <w:p w:rsidR="00FF0DA5" w:rsidRDefault="00FF0DA5" w:rsidP="00FF0DA5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Contrasemnează:</w:t>
                      </w:r>
                    </w:p>
                    <w:p w:rsidR="00FF0DA5" w:rsidRDefault="00FF0DA5" w:rsidP="00FF0DA5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  <w:r>
                        <w:t xml:space="preserve">SECRETARUL GENERAL AL </w:t>
                      </w:r>
                      <w:r w:rsidR="003A4059">
                        <w:rPr>
                          <w:spacing w:val="60"/>
                        </w:rPr>
                        <w:t>UAT</w:t>
                      </w:r>
                    </w:p>
                    <w:p w:rsidR="00FF0DA5" w:rsidRDefault="00FF0DA5" w:rsidP="00FF0DA5">
                      <w:pPr>
                        <w:spacing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t>.…………</w:t>
                      </w:r>
                    </w:p>
                    <w:p w:rsidR="00FF0DA5" w:rsidRDefault="003A4059" w:rsidP="00FF0DA5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eastAsia="Arial"/>
                        </w:rPr>
                        <w:t>Mihaela NIȚĂ</w:t>
                      </w:r>
                    </w:p>
                  </w:txbxContent>
                </v:textbox>
              </v:shape>
            </w:pict>
          </mc:Fallback>
        </mc:AlternateContent>
      </w:r>
    </w:p>
    <w:p w14:paraId="2012DC62" w14:textId="77777777" w:rsidR="00FF0DA5" w:rsidRPr="00D53CA7" w:rsidRDefault="00FF0DA5" w:rsidP="00FF0DA5">
      <w:pPr>
        <w:ind w:firstLine="1080"/>
        <w:jc w:val="both"/>
        <w:rPr>
          <w:b/>
          <w:lang w:val="en-US" w:eastAsia="en-US"/>
        </w:rPr>
      </w:pPr>
      <w:r w:rsidRPr="00D53CA7"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3AA7DB34" wp14:editId="54912BB6">
                <wp:simplePos x="0" y="0"/>
                <wp:positionH relativeFrom="column">
                  <wp:posOffset>226695</wp:posOffset>
                </wp:positionH>
                <wp:positionV relativeFrom="paragraph">
                  <wp:posOffset>43180</wp:posOffset>
                </wp:positionV>
                <wp:extent cx="3069590" cy="1120775"/>
                <wp:effectExtent l="12065" t="5080" r="13970" b="762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959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C3484" w14:textId="77777777" w:rsidR="00FF0DA5" w:rsidRDefault="00FF0DA5" w:rsidP="00FF0DA5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 xml:space="preserve">PRIMARUL </w:t>
                            </w:r>
                            <w:r w:rsidR="003A4059">
                              <w:t>COMUNEI,</w:t>
                            </w:r>
                          </w:p>
                          <w:p w14:paraId="75977BC0" w14:textId="77777777" w:rsidR="00FF0DA5" w:rsidRDefault="00FF0DA5" w:rsidP="00FF0DA5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.…………………………</w:t>
                            </w:r>
                          </w:p>
                          <w:p w14:paraId="4F735FBF" w14:textId="77777777" w:rsidR="00FF0DA5" w:rsidRDefault="003A4059" w:rsidP="00FF0DA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Dumitru-Dorin TABACARIU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30" type="#_x0000_t202" style="position:absolute;left:0;text-align:left;margin-left:17.85pt;margin-top:3.4pt;width:241.7pt;height:88.2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" strokecolor="white">
                <v:textbox>
                  <w:txbxContent>
                    <w:p w:rsidR="00FF0DA5" w:rsidRDefault="00FF0DA5" w:rsidP="00FF0DA5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</w:pPr>
                      <w:r>
                        <w:t xml:space="preserve">PRIMARUL </w:t>
                      </w:r>
                      <w:r w:rsidR="003A4059">
                        <w:t>COMUNEI,</w:t>
                      </w:r>
                    </w:p>
                    <w:p w:rsidR="00FF0DA5" w:rsidRDefault="00FF0DA5" w:rsidP="00FF0DA5">
                      <w:pPr>
                        <w:spacing w:line="240" w:lineRule="auto"/>
                        <w:jc w:val="center"/>
                        <w:rPr>
                          <w:rFonts w:eastAsia="Arial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.…………………………</w:t>
                      </w:r>
                    </w:p>
                    <w:p w:rsidR="00FF0DA5" w:rsidRDefault="003A4059" w:rsidP="00FF0DA5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eastAsia="Arial"/>
                          <w:sz w:val="20"/>
                          <w:szCs w:val="20"/>
                        </w:rPr>
                        <w:t>Dumitru-Dorin TABACARIU</w:t>
                      </w:r>
                    </w:p>
                  </w:txbxContent>
                </v:textbox>
              </v:shape>
            </w:pict>
          </mc:Fallback>
        </mc:AlternateContent>
      </w:r>
    </w:p>
    <w:p w14:paraId="0E9D6FE6" w14:textId="77777777" w:rsidR="00FF0DA5" w:rsidRPr="00D53CA7" w:rsidRDefault="00FF0DA5" w:rsidP="00FF0DA5">
      <w:pPr>
        <w:tabs>
          <w:tab w:val="left" w:pos="6113"/>
        </w:tabs>
        <w:ind w:firstLine="1080"/>
        <w:jc w:val="both"/>
      </w:pPr>
      <w:r w:rsidRPr="00D53CA7">
        <w:tab/>
      </w:r>
    </w:p>
    <w:p w14:paraId="48DA8B4B" w14:textId="77777777" w:rsidR="00FF0DA5" w:rsidRPr="00D53CA7" w:rsidRDefault="00FF0DA5" w:rsidP="00FF0DA5">
      <w:pPr>
        <w:ind w:firstLine="1080"/>
        <w:jc w:val="both"/>
        <w:rPr>
          <w:b/>
          <w:lang w:val="en-US" w:eastAsia="en-US"/>
        </w:rPr>
      </w:pPr>
    </w:p>
    <w:p w14:paraId="031E93B1" w14:textId="77777777" w:rsidR="00FF0DA5" w:rsidRPr="00D53CA7" w:rsidRDefault="00FF0DA5" w:rsidP="00FF0DA5">
      <w:pPr>
        <w:rPr>
          <w:bCs/>
        </w:rPr>
      </w:pPr>
    </w:p>
    <w:p w14:paraId="47149FCD" w14:textId="77777777" w:rsidR="00FF0DA5" w:rsidRDefault="00FF0DA5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7D4365A5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1D9F6A8C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07C73D3A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01848EAD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55622397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30FC4028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58361DD7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2F239CBE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0441047C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4D55CC42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6F89D731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16115D20" w14:textId="77777777" w:rsidR="003A4059" w:rsidRDefault="003A4059" w:rsidP="00FF0DA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</w:p>
    <w:p w14:paraId="332E64E0" w14:textId="77777777" w:rsidR="00FF0DA5" w:rsidRDefault="00FF0DA5" w:rsidP="00FF0DA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15E0AD75" w14:textId="77777777" w:rsidR="000A49CF" w:rsidRDefault="000A49CF" w:rsidP="00FF0DA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676B314D" w14:textId="77777777" w:rsidR="000A49CF" w:rsidRDefault="000A49CF" w:rsidP="00FF0DA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164F41F9" w14:textId="77777777" w:rsidR="000A49CF" w:rsidRDefault="000A49CF" w:rsidP="00FF0DA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79A2AF9E" w14:textId="77777777" w:rsidR="000A49CF" w:rsidRPr="00D53CA7" w:rsidRDefault="000A49CF" w:rsidP="00FF0DA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71382925" w14:textId="77777777" w:rsidR="00FF0DA5" w:rsidRPr="00D53CA7" w:rsidRDefault="00FF0DA5" w:rsidP="00FF0DA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128F6E40" w14:textId="77777777" w:rsidR="00FF0DA5" w:rsidRPr="00D53CA7" w:rsidRDefault="00FF0DA5" w:rsidP="00FF0DA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"/>
        <w:gridCol w:w="6633"/>
        <w:gridCol w:w="1298"/>
        <w:gridCol w:w="2021"/>
      </w:tblGrid>
      <w:tr w:rsidR="00FF0DA5" w:rsidRPr="00D53CA7" w14:paraId="49EE72CB" w14:textId="77777777" w:rsidTr="000A49CF">
        <w:trPr>
          <w:trHeight w:val="71"/>
        </w:trPr>
        <w:tc>
          <w:tcPr>
            <w:tcW w:w="10457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23853FD4" w14:textId="77777777" w:rsidR="00FF0DA5" w:rsidRPr="00D53CA7" w:rsidRDefault="00FF0DA5" w:rsidP="00C95335">
            <w:pPr>
              <w:spacing w:after="0" w:line="240" w:lineRule="auto"/>
              <w:jc w:val="center"/>
              <w:rPr>
                <w:b/>
                <w:bCs/>
                <w:sz w:val="18"/>
              </w:rPr>
            </w:pPr>
            <w:r w:rsidRPr="00D53CA7">
              <w:rPr>
                <w:b/>
                <w:bCs/>
                <w:sz w:val="18"/>
              </w:rPr>
              <w:lastRenderedPageBreak/>
              <w:t xml:space="preserve">PROCEDURĂ OBLIGATORIE ULTERIOARĂ EMITERII DISPOZIȚIEI PRIMARULUI </w:t>
            </w:r>
            <w:r w:rsidR="00C95335">
              <w:rPr>
                <w:b/>
                <w:bCs/>
                <w:sz w:val="18"/>
              </w:rPr>
              <w:t>196</w:t>
            </w:r>
            <w:r w:rsidRPr="00D53CA7">
              <w:rPr>
                <w:b/>
                <w:bCs/>
                <w:sz w:val="18"/>
              </w:rPr>
              <w:t xml:space="preserve"> NR. </w:t>
            </w:r>
            <w:r w:rsidR="00C95335">
              <w:rPr>
                <w:b/>
                <w:bCs/>
                <w:sz w:val="18"/>
              </w:rPr>
              <w:t xml:space="preserve">28.08.2026 </w:t>
            </w:r>
          </w:p>
        </w:tc>
      </w:tr>
      <w:tr w:rsidR="00FF0DA5" w:rsidRPr="00D53CA7" w14:paraId="0C130CCE" w14:textId="77777777" w:rsidTr="000A49CF">
        <w:trPr>
          <w:trHeight w:val="71"/>
        </w:trPr>
        <w:tc>
          <w:tcPr>
            <w:tcW w:w="10457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5BB6BA39" w14:textId="77777777" w:rsidR="00FF0DA5" w:rsidRPr="00D53CA7" w:rsidRDefault="00FF0DA5" w:rsidP="00114D74">
            <w:pPr>
              <w:spacing w:after="0" w:line="240" w:lineRule="auto"/>
              <w:jc w:val="center"/>
              <w:rPr>
                <w:b/>
                <w:bCs/>
                <w:sz w:val="18"/>
              </w:rPr>
            </w:pPr>
            <w:r w:rsidRPr="00D53CA7">
              <w:rPr>
                <w:b/>
                <w:bCs/>
                <w:sz w:val="17"/>
                <w:szCs w:val="17"/>
              </w:rPr>
              <w:t>CARTUȘ DE INSERAT PE DISPOZIȚIA PRIMARULUI, DUPĂ SEMNĂTURA SA ȘI CEA A SECRETARULUI GENERAL</w:t>
            </w:r>
          </w:p>
        </w:tc>
      </w:tr>
      <w:tr w:rsidR="00FF0DA5" w:rsidRPr="00D53CA7" w14:paraId="6A55F325" w14:textId="77777777" w:rsidTr="000A49CF">
        <w:trPr>
          <w:trHeight w:val="644"/>
        </w:trPr>
        <w:tc>
          <w:tcPr>
            <w:tcW w:w="505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51DEE41F" w14:textId="77777777" w:rsidR="00FF0DA5" w:rsidRPr="00D53CA7" w:rsidRDefault="00FF0DA5" w:rsidP="00114D7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Nr.</w:t>
            </w:r>
          </w:p>
          <w:p w14:paraId="6EE25652" w14:textId="77777777" w:rsidR="00FF0DA5" w:rsidRPr="00D53CA7" w:rsidRDefault="00FF0DA5" w:rsidP="00114D7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633" w:type="dxa"/>
            <w:tcBorders>
              <w:top w:val="double" w:sz="4" w:space="0" w:color="auto"/>
            </w:tcBorders>
            <w:vAlign w:val="center"/>
          </w:tcPr>
          <w:p w14:paraId="7C16788E" w14:textId="77777777" w:rsidR="00FF0DA5" w:rsidRPr="00D53CA7" w:rsidRDefault="00FF0DA5" w:rsidP="00114D74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b/>
                <w:bCs/>
                <w:sz w:val="18"/>
                <w:szCs w:val="18"/>
                <w:vertAlign w:val="superscript"/>
              </w:rPr>
            </w:pPr>
            <w:r w:rsidRPr="00D53CA7">
              <w:rPr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98" w:type="dxa"/>
            <w:tcBorders>
              <w:top w:val="double" w:sz="4" w:space="0" w:color="auto"/>
            </w:tcBorders>
            <w:vAlign w:val="center"/>
          </w:tcPr>
          <w:p w14:paraId="051BC7AA" w14:textId="77777777" w:rsidR="00FF0DA5" w:rsidRPr="00D53CA7" w:rsidRDefault="00FF0DA5" w:rsidP="00114D7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Data</w:t>
            </w:r>
          </w:p>
          <w:p w14:paraId="15C783C7" w14:textId="77777777" w:rsidR="00FF0DA5" w:rsidRPr="00D53CA7" w:rsidRDefault="00FF0DA5" w:rsidP="00114D7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019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2217138E" w14:textId="77777777" w:rsidR="00FF0DA5" w:rsidRPr="00D53CA7" w:rsidRDefault="00FF0DA5" w:rsidP="00114D7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D53CA7">
              <w:rPr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FF0DA5" w:rsidRPr="00D53CA7" w14:paraId="011EDE40" w14:textId="77777777" w:rsidTr="000A49CF">
        <w:trPr>
          <w:trHeight w:val="245"/>
        </w:trPr>
        <w:tc>
          <w:tcPr>
            <w:tcW w:w="505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7E5DB3FF" w14:textId="77777777" w:rsidR="00FF0DA5" w:rsidRPr="00D53CA7" w:rsidRDefault="00FF0DA5" w:rsidP="00114D7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633" w:type="dxa"/>
            <w:tcBorders>
              <w:bottom w:val="double" w:sz="4" w:space="0" w:color="auto"/>
            </w:tcBorders>
            <w:vAlign w:val="center"/>
          </w:tcPr>
          <w:p w14:paraId="6BCF2A81" w14:textId="77777777" w:rsidR="00FF0DA5" w:rsidRPr="00D53CA7" w:rsidRDefault="00FF0DA5" w:rsidP="00114D74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98" w:type="dxa"/>
            <w:tcBorders>
              <w:bottom w:val="double" w:sz="4" w:space="0" w:color="auto"/>
            </w:tcBorders>
            <w:vAlign w:val="center"/>
          </w:tcPr>
          <w:p w14:paraId="059E9439" w14:textId="77777777" w:rsidR="00FF0DA5" w:rsidRPr="00D53CA7" w:rsidRDefault="00FF0DA5" w:rsidP="00114D7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019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2FA8FDD7" w14:textId="77777777" w:rsidR="00FF0DA5" w:rsidRPr="00D53CA7" w:rsidRDefault="00FF0DA5" w:rsidP="00114D74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F0DA5" w:rsidRPr="00D53CA7" w14:paraId="780A640E" w14:textId="77777777" w:rsidTr="000A49CF">
        <w:trPr>
          <w:trHeight w:val="245"/>
        </w:trPr>
        <w:tc>
          <w:tcPr>
            <w:tcW w:w="505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1840F91F" w14:textId="77777777" w:rsidR="00FF0DA5" w:rsidRPr="00D53CA7" w:rsidRDefault="00FF0DA5" w:rsidP="00114D74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1</w:t>
            </w:r>
          </w:p>
        </w:tc>
        <w:tc>
          <w:tcPr>
            <w:tcW w:w="6633" w:type="dxa"/>
            <w:tcBorders>
              <w:top w:val="double" w:sz="4" w:space="0" w:color="auto"/>
            </w:tcBorders>
            <w:vAlign w:val="center"/>
          </w:tcPr>
          <w:p w14:paraId="0FA1D2C3" w14:textId="77777777" w:rsidR="00FF0DA5" w:rsidRPr="00D53CA7" w:rsidRDefault="00FF0DA5" w:rsidP="00114D74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Semnarea dispoziției</w:t>
            </w:r>
            <w:r w:rsidRPr="00D53CA7">
              <w:rPr>
                <w:sz w:val="18"/>
                <w:vertAlign w:val="superscript"/>
              </w:rPr>
              <w:t>1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98" w:type="dxa"/>
            <w:tcBorders>
              <w:top w:val="double" w:sz="4" w:space="0" w:color="auto"/>
            </w:tcBorders>
            <w:vAlign w:val="center"/>
          </w:tcPr>
          <w:p w14:paraId="4E1F402B" w14:textId="77777777" w:rsidR="00FF0DA5" w:rsidRPr="006E35D1" w:rsidRDefault="00C95335" w:rsidP="00114D74">
            <w:pPr>
              <w:spacing w:after="0"/>
              <w:ind w:left="-57" w:right="-57"/>
              <w:jc w:val="center"/>
              <w:rPr>
                <w:b/>
                <w:sz w:val="18"/>
              </w:rPr>
            </w:pPr>
            <w:r w:rsidRPr="006E35D1">
              <w:rPr>
                <w:b/>
                <w:sz w:val="18"/>
              </w:rPr>
              <w:t>28.08.2026</w:t>
            </w:r>
          </w:p>
        </w:tc>
        <w:tc>
          <w:tcPr>
            <w:tcW w:w="2019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1FED9218" w14:textId="77777777" w:rsidR="00FF0DA5" w:rsidRPr="00D53CA7" w:rsidRDefault="00FF0DA5" w:rsidP="00114D74">
            <w:pPr>
              <w:spacing w:after="0"/>
              <w:jc w:val="center"/>
              <w:rPr>
                <w:sz w:val="18"/>
              </w:rPr>
            </w:pPr>
          </w:p>
        </w:tc>
      </w:tr>
      <w:tr w:rsidR="00FF0DA5" w:rsidRPr="00D53CA7" w14:paraId="33692330" w14:textId="77777777" w:rsidTr="000A49CF">
        <w:trPr>
          <w:trHeight w:val="230"/>
        </w:trPr>
        <w:tc>
          <w:tcPr>
            <w:tcW w:w="505" w:type="dxa"/>
            <w:tcBorders>
              <w:left w:val="thinThickSmallGap" w:sz="12" w:space="0" w:color="auto"/>
            </w:tcBorders>
            <w:vAlign w:val="center"/>
          </w:tcPr>
          <w:p w14:paraId="41AD55E9" w14:textId="77777777" w:rsidR="00FF0DA5" w:rsidRPr="00D53CA7" w:rsidRDefault="00FF0DA5" w:rsidP="00114D74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2</w:t>
            </w:r>
          </w:p>
        </w:tc>
        <w:tc>
          <w:tcPr>
            <w:tcW w:w="6633" w:type="dxa"/>
            <w:vAlign w:val="center"/>
          </w:tcPr>
          <w:p w14:paraId="31C5A9FB" w14:textId="77777777" w:rsidR="00FF0DA5" w:rsidRPr="00D53CA7" w:rsidRDefault="00FF0DA5" w:rsidP="00114D74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Comunicarea către prefectul județului</w:t>
            </w:r>
            <w:r w:rsidRPr="00D53CA7">
              <w:rPr>
                <w:sz w:val="18"/>
                <w:vertAlign w:val="superscript"/>
              </w:rPr>
              <w:t>2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98" w:type="dxa"/>
          </w:tcPr>
          <w:p w14:paraId="0716CFF7" w14:textId="77777777" w:rsidR="00FF0DA5" w:rsidRPr="006E35D1" w:rsidRDefault="00C95335" w:rsidP="00114D74">
            <w:pPr>
              <w:spacing w:after="0"/>
              <w:ind w:left="-57" w:right="-57"/>
              <w:jc w:val="center"/>
              <w:rPr>
                <w:b/>
              </w:rPr>
            </w:pPr>
            <w:r w:rsidRPr="006E35D1">
              <w:rPr>
                <w:b/>
                <w:sz w:val="18"/>
              </w:rPr>
              <w:t>28.08.2026</w:t>
            </w:r>
          </w:p>
        </w:tc>
        <w:tc>
          <w:tcPr>
            <w:tcW w:w="2019" w:type="dxa"/>
            <w:tcBorders>
              <w:right w:val="thickThinSmallGap" w:sz="12" w:space="0" w:color="auto"/>
            </w:tcBorders>
            <w:vAlign w:val="center"/>
          </w:tcPr>
          <w:p w14:paraId="1134D8AD" w14:textId="77777777" w:rsidR="00FF0DA5" w:rsidRPr="00D53CA7" w:rsidRDefault="00FF0DA5" w:rsidP="00114D74">
            <w:pPr>
              <w:spacing w:after="0"/>
              <w:jc w:val="center"/>
              <w:rPr>
                <w:sz w:val="18"/>
              </w:rPr>
            </w:pPr>
          </w:p>
        </w:tc>
      </w:tr>
      <w:tr w:rsidR="00FF0DA5" w:rsidRPr="00D53CA7" w14:paraId="40DA5347" w14:textId="77777777" w:rsidTr="000A49CF">
        <w:trPr>
          <w:trHeight w:val="245"/>
        </w:trPr>
        <w:tc>
          <w:tcPr>
            <w:tcW w:w="505" w:type="dxa"/>
            <w:tcBorders>
              <w:left w:val="thinThickSmallGap" w:sz="12" w:space="0" w:color="auto"/>
            </w:tcBorders>
            <w:vAlign w:val="center"/>
          </w:tcPr>
          <w:p w14:paraId="6377C712" w14:textId="77777777" w:rsidR="00FF0DA5" w:rsidRPr="00D53CA7" w:rsidRDefault="00FF0DA5" w:rsidP="00114D74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3</w:t>
            </w:r>
          </w:p>
        </w:tc>
        <w:tc>
          <w:tcPr>
            <w:tcW w:w="6633" w:type="dxa"/>
            <w:vAlign w:val="center"/>
          </w:tcPr>
          <w:p w14:paraId="051CE731" w14:textId="77777777" w:rsidR="00FF0DA5" w:rsidRPr="00D53CA7" w:rsidRDefault="00FF0DA5" w:rsidP="00114D74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Aducerea la cunoștință publică</w:t>
            </w:r>
            <w:r w:rsidRPr="00D53CA7">
              <w:rPr>
                <w:sz w:val="18"/>
                <w:vertAlign w:val="superscript"/>
              </w:rPr>
              <w:t>3+4</w:t>
            </w:r>
            <w:r>
              <w:rPr>
                <w:sz w:val="18"/>
                <w:vertAlign w:val="superscript"/>
              </w:rPr>
              <w:t>+7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98" w:type="dxa"/>
          </w:tcPr>
          <w:p w14:paraId="40DDFA9F" w14:textId="77777777" w:rsidR="00FF0DA5" w:rsidRPr="006E35D1" w:rsidRDefault="006E35D1" w:rsidP="00114D74">
            <w:pPr>
              <w:spacing w:after="0"/>
              <w:ind w:left="-57" w:right="-57"/>
              <w:jc w:val="center"/>
              <w:rPr>
                <w:b/>
              </w:rPr>
            </w:pPr>
            <w:r w:rsidRPr="006E35D1">
              <w:rPr>
                <w:b/>
                <w:sz w:val="18"/>
              </w:rPr>
              <w:t>28.08.2026</w:t>
            </w:r>
          </w:p>
        </w:tc>
        <w:tc>
          <w:tcPr>
            <w:tcW w:w="2019" w:type="dxa"/>
            <w:tcBorders>
              <w:right w:val="thickThinSmallGap" w:sz="12" w:space="0" w:color="auto"/>
            </w:tcBorders>
            <w:vAlign w:val="center"/>
          </w:tcPr>
          <w:p w14:paraId="1EE48BF7" w14:textId="77777777" w:rsidR="00FF0DA5" w:rsidRPr="00D53CA7" w:rsidRDefault="00FF0DA5" w:rsidP="00114D74">
            <w:pPr>
              <w:spacing w:after="0"/>
              <w:jc w:val="center"/>
              <w:rPr>
                <w:sz w:val="18"/>
              </w:rPr>
            </w:pPr>
          </w:p>
        </w:tc>
      </w:tr>
      <w:tr w:rsidR="00FF0DA5" w:rsidRPr="00D53CA7" w14:paraId="2F3277C5" w14:textId="77777777" w:rsidTr="000A49CF">
        <w:trPr>
          <w:trHeight w:val="230"/>
        </w:trPr>
        <w:tc>
          <w:tcPr>
            <w:tcW w:w="505" w:type="dxa"/>
            <w:tcBorders>
              <w:left w:val="thinThickSmallGap" w:sz="12" w:space="0" w:color="auto"/>
            </w:tcBorders>
            <w:vAlign w:val="center"/>
          </w:tcPr>
          <w:p w14:paraId="12B9AEC0" w14:textId="77777777" w:rsidR="00FF0DA5" w:rsidRPr="00D53CA7" w:rsidRDefault="00FF0DA5" w:rsidP="00114D74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4</w:t>
            </w:r>
          </w:p>
        </w:tc>
        <w:tc>
          <w:tcPr>
            <w:tcW w:w="6633" w:type="dxa"/>
            <w:vAlign w:val="center"/>
          </w:tcPr>
          <w:p w14:paraId="7871BB10" w14:textId="77777777" w:rsidR="00FF0DA5" w:rsidRPr="00D53CA7" w:rsidRDefault="00FF0DA5" w:rsidP="00114D74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Comunicarea, numai în cazul celei cu caracter individual</w:t>
            </w:r>
            <w:r w:rsidRPr="00D53CA7">
              <w:rPr>
                <w:sz w:val="18"/>
                <w:vertAlign w:val="superscript"/>
              </w:rPr>
              <w:t>3+4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98" w:type="dxa"/>
          </w:tcPr>
          <w:p w14:paraId="3E22414F" w14:textId="77777777" w:rsidR="00FF0DA5" w:rsidRPr="006E35D1" w:rsidRDefault="006E35D1" w:rsidP="00114D74">
            <w:pPr>
              <w:spacing w:after="0"/>
              <w:ind w:left="-57" w:right="-57"/>
              <w:jc w:val="center"/>
              <w:rPr>
                <w:b/>
              </w:rPr>
            </w:pPr>
            <w:r w:rsidRPr="006E35D1">
              <w:rPr>
                <w:b/>
                <w:sz w:val="18"/>
              </w:rPr>
              <w:t>28.08.2026</w:t>
            </w:r>
          </w:p>
        </w:tc>
        <w:tc>
          <w:tcPr>
            <w:tcW w:w="2019" w:type="dxa"/>
            <w:tcBorders>
              <w:right w:val="thickThinSmallGap" w:sz="12" w:space="0" w:color="auto"/>
            </w:tcBorders>
            <w:vAlign w:val="center"/>
          </w:tcPr>
          <w:p w14:paraId="43304E23" w14:textId="77777777" w:rsidR="00FF0DA5" w:rsidRPr="00D53CA7" w:rsidRDefault="00FF0DA5" w:rsidP="00114D74">
            <w:pPr>
              <w:spacing w:after="0"/>
              <w:jc w:val="center"/>
              <w:rPr>
                <w:sz w:val="18"/>
              </w:rPr>
            </w:pPr>
          </w:p>
        </w:tc>
      </w:tr>
      <w:tr w:rsidR="00FF0DA5" w:rsidRPr="00D53CA7" w14:paraId="13E2BBF6" w14:textId="77777777" w:rsidTr="000A49CF">
        <w:trPr>
          <w:trHeight w:val="245"/>
        </w:trPr>
        <w:tc>
          <w:tcPr>
            <w:tcW w:w="505" w:type="dxa"/>
            <w:tcBorders>
              <w:left w:val="thinThickSmallGap" w:sz="12" w:space="0" w:color="auto"/>
            </w:tcBorders>
            <w:vAlign w:val="center"/>
          </w:tcPr>
          <w:p w14:paraId="3E299F5A" w14:textId="77777777" w:rsidR="00FF0DA5" w:rsidRPr="00D53CA7" w:rsidRDefault="00FF0DA5" w:rsidP="00114D74">
            <w:pPr>
              <w:spacing w:after="0"/>
              <w:jc w:val="center"/>
              <w:rPr>
                <w:b/>
                <w:sz w:val="18"/>
              </w:rPr>
            </w:pPr>
            <w:r w:rsidRPr="00D53CA7">
              <w:rPr>
                <w:b/>
                <w:sz w:val="18"/>
              </w:rPr>
              <w:t>5</w:t>
            </w:r>
          </w:p>
        </w:tc>
        <w:tc>
          <w:tcPr>
            <w:tcW w:w="6633" w:type="dxa"/>
            <w:vAlign w:val="center"/>
          </w:tcPr>
          <w:p w14:paraId="5DD310EB" w14:textId="77777777" w:rsidR="00FF0DA5" w:rsidRPr="00D53CA7" w:rsidRDefault="00FF0DA5" w:rsidP="00114D74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53CA7">
              <w:rPr>
                <w:b/>
                <w:sz w:val="16"/>
                <w:szCs w:val="16"/>
              </w:rPr>
              <w:t>Dispoziția devine obligatorie</w:t>
            </w:r>
            <w:r w:rsidRPr="00D53CA7">
              <w:rPr>
                <w:bCs/>
                <w:sz w:val="16"/>
                <w:szCs w:val="16"/>
                <w:vertAlign w:val="superscript"/>
              </w:rPr>
              <w:t>5</w:t>
            </w:r>
            <w:r>
              <w:rPr>
                <w:bCs/>
                <w:sz w:val="16"/>
                <w:szCs w:val="16"/>
                <w:vertAlign w:val="superscript"/>
              </w:rPr>
              <w:t>+7</w:t>
            </w:r>
            <w:r w:rsidRPr="00D53CA7">
              <w:rPr>
                <w:bCs/>
                <w:sz w:val="16"/>
                <w:szCs w:val="16"/>
              </w:rPr>
              <w:t>)</w:t>
            </w:r>
            <w:r w:rsidRPr="00D53CA7">
              <w:rPr>
                <w:b/>
                <w:sz w:val="16"/>
                <w:szCs w:val="16"/>
              </w:rPr>
              <w:t xml:space="preserve"> sau produce efecte juridice</w:t>
            </w:r>
            <w:r w:rsidRPr="00D53CA7">
              <w:rPr>
                <w:bCs/>
                <w:sz w:val="16"/>
                <w:szCs w:val="16"/>
                <w:vertAlign w:val="superscript"/>
              </w:rPr>
              <w:t>6</w:t>
            </w:r>
            <w:r>
              <w:rPr>
                <w:bCs/>
                <w:sz w:val="16"/>
                <w:szCs w:val="16"/>
                <w:vertAlign w:val="superscript"/>
              </w:rPr>
              <w:t>+7</w:t>
            </w:r>
            <w:r w:rsidRPr="00D53CA7">
              <w:rPr>
                <w:bCs/>
                <w:sz w:val="16"/>
                <w:szCs w:val="16"/>
              </w:rPr>
              <w:t>)</w:t>
            </w:r>
            <w:r w:rsidRPr="00D53CA7">
              <w:rPr>
                <w:b/>
                <w:sz w:val="16"/>
                <w:szCs w:val="16"/>
              </w:rPr>
              <w:t>, după caz</w:t>
            </w:r>
          </w:p>
        </w:tc>
        <w:tc>
          <w:tcPr>
            <w:tcW w:w="1298" w:type="dxa"/>
          </w:tcPr>
          <w:p w14:paraId="053CDD51" w14:textId="77777777" w:rsidR="00FF0DA5" w:rsidRPr="006E35D1" w:rsidRDefault="006E35D1" w:rsidP="00114D74">
            <w:pPr>
              <w:spacing w:after="0"/>
              <w:ind w:left="-57" w:right="-57"/>
              <w:jc w:val="center"/>
              <w:rPr>
                <w:b/>
              </w:rPr>
            </w:pPr>
            <w:r w:rsidRPr="006E35D1">
              <w:rPr>
                <w:b/>
                <w:sz w:val="18"/>
              </w:rPr>
              <w:t>28.08.2026</w:t>
            </w:r>
          </w:p>
        </w:tc>
        <w:tc>
          <w:tcPr>
            <w:tcW w:w="2019" w:type="dxa"/>
            <w:tcBorders>
              <w:right w:val="thickThinSmallGap" w:sz="12" w:space="0" w:color="auto"/>
            </w:tcBorders>
            <w:vAlign w:val="center"/>
          </w:tcPr>
          <w:p w14:paraId="0B032D04" w14:textId="77777777" w:rsidR="00FF0DA5" w:rsidRPr="00D53CA7" w:rsidRDefault="00FF0DA5" w:rsidP="00114D74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FF0DA5" w:rsidRPr="00D53CA7" w14:paraId="37E4B420" w14:textId="77777777" w:rsidTr="000A49CF">
        <w:trPr>
          <w:trHeight w:val="5131"/>
        </w:trPr>
        <w:tc>
          <w:tcPr>
            <w:tcW w:w="10457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C51871C" w14:textId="77777777" w:rsidR="00FF0DA5" w:rsidRPr="00D53CA7" w:rsidRDefault="00FF0DA5" w:rsidP="00114D74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18"/>
              </w:rPr>
            </w:pPr>
            <w:r w:rsidRPr="00D53CA7">
              <w:rPr>
                <w:b/>
                <w:sz w:val="18"/>
              </w:rPr>
              <w:t>Extrase din Ordonanța de urgență a Guvernului nr. 57/2019 privind Codul administrativ, cu modificările și completările ulterioare:</w:t>
            </w:r>
          </w:p>
          <w:p w14:paraId="5EB92698" w14:textId="77777777" w:rsidR="00FF0DA5" w:rsidRPr="00D53CA7" w:rsidRDefault="00FF0DA5" w:rsidP="00FF0DA5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240 alin. (1): </w:t>
            </w:r>
            <w:r w:rsidRPr="00D53CA7">
              <w:rPr>
                <w:i/>
                <w:iCs/>
                <w:sz w:val="18"/>
                <w:szCs w:val="22"/>
              </w:rPr>
              <w:t>„Primarul, ..., prin semnare, învestește cu formulă de autoritate executarea actelor administrative emise ... în exercitarea atribuțiilor care îi revin potrivit legii.”;</w:t>
            </w:r>
            <w:r w:rsidRPr="00D53CA7">
              <w:rPr>
                <w:sz w:val="18"/>
                <w:szCs w:val="22"/>
              </w:rPr>
              <w:t xml:space="preserve">  </w:t>
            </w:r>
          </w:p>
          <w:p w14:paraId="000A84F1" w14:textId="77777777" w:rsidR="00FF0DA5" w:rsidRPr="00D53CA7" w:rsidRDefault="00FF0DA5" w:rsidP="00FF0DA5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197 alin. (1), adaptat: </w:t>
            </w:r>
            <w:r w:rsidRPr="00D53CA7">
              <w:rPr>
                <w:i/>
                <w:iCs/>
                <w:sz w:val="18"/>
                <w:szCs w:val="22"/>
              </w:rPr>
              <w:t>Secretarul general al comunei comunică dispozițiile primarului  comunei prefectului în cel mult 10 zile lucrătoare de la data ... emiterii.;</w:t>
            </w:r>
          </w:p>
          <w:p w14:paraId="2E9ABE5C" w14:textId="77777777" w:rsidR="00FF0DA5" w:rsidRPr="00D53CA7" w:rsidRDefault="00FF0DA5" w:rsidP="00FF0DA5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197 alin. (4): </w:t>
            </w:r>
            <w:r w:rsidRPr="00D53CA7">
              <w:rPr>
                <w:i/>
                <w:iCs/>
                <w:sz w:val="18"/>
                <w:szCs w:val="22"/>
              </w:rPr>
              <w:t xml:space="preserve"> ... dispozițiile se aduc la cunoștința publică și se comunică, în condițiile legii, prin grija secretarului general al comunei.;</w:t>
            </w:r>
          </w:p>
          <w:p w14:paraId="01859ABB" w14:textId="77777777" w:rsidR="00FF0DA5" w:rsidRPr="00D53CA7" w:rsidRDefault="00FF0DA5" w:rsidP="00FF0DA5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</w:rPr>
            </w:pPr>
            <w:r w:rsidRPr="00D53CA7">
              <w:rPr>
                <w:sz w:val="18"/>
              </w:rPr>
              <w:t xml:space="preserve">art. 199 alin. (1): </w:t>
            </w:r>
            <w:r w:rsidRPr="00D53CA7">
              <w:rPr>
                <w:i/>
                <w:iCs/>
                <w:sz w:val="18"/>
              </w:rPr>
              <w:t>„Comunicarea ... dispozițiilor cu caracter individual către persoanele cărora li se adresează se face în cel mult 5 zile de la data comunicării oficiale către prefect.”;</w:t>
            </w:r>
          </w:p>
          <w:p w14:paraId="7D8DA7BC" w14:textId="77777777" w:rsidR="00FF0DA5" w:rsidRPr="00D53CA7" w:rsidRDefault="00FF0DA5" w:rsidP="00FF0DA5">
            <w:pPr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198 alin. (1): </w:t>
            </w:r>
            <w:r w:rsidRPr="00D53CA7">
              <w:rPr>
                <w:i/>
                <w:iCs/>
                <w:sz w:val="18"/>
                <w:szCs w:val="22"/>
              </w:rPr>
              <w:t>„... dispozițiile cu caracter normativ devin obligatorii de la data aducerii lor la cunoștință publică.”;</w:t>
            </w:r>
          </w:p>
          <w:p w14:paraId="3E68D328" w14:textId="77777777" w:rsidR="00FF0DA5" w:rsidRPr="00D53CA7" w:rsidRDefault="00FF0DA5" w:rsidP="00FF0DA5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sz w:val="18"/>
              </w:rPr>
              <w:t xml:space="preserve">art. 199 alin. (2): </w:t>
            </w:r>
            <w:r w:rsidRPr="00D53CA7">
              <w:rPr>
                <w:i/>
                <w:iCs/>
                <w:sz w:val="18"/>
              </w:rPr>
              <w:t>„ ... dispozițiile cu caracter individual produc efecte juridice de la data comunicării către persoanele cărora li se adresează.”</w:t>
            </w:r>
          </w:p>
          <w:p w14:paraId="56796E49" w14:textId="77777777" w:rsidR="00FF0DA5" w:rsidRPr="00D53CA7" w:rsidRDefault="00FF0DA5" w:rsidP="00FF0DA5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art. 1 din anexa nr. 1: „Art. 1. -   (1) Monitorul Oficial Local se cuprinde în structura paginii de internet a fiecărei unități/subdiviziuni administrativ-teritoriale, ca etichetă distinctă, în prima pagină a meniului, în prima linie, în partea dreaptă.  </w:t>
            </w:r>
          </w:p>
          <w:p w14:paraId="0B88CEAC" w14:textId="77777777" w:rsidR="00FF0DA5" w:rsidRPr="00D53CA7" w:rsidRDefault="00FF0DA5" w:rsidP="00114D74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(2) La activarea etichetei „MONITORUL OFICIAL LOCAL„ se deschid șase sub-etichete:  </w:t>
            </w:r>
          </w:p>
          <w:p w14:paraId="1A6D6265" w14:textId="77777777" w:rsidR="00FF0DA5" w:rsidRPr="00D53CA7" w:rsidRDefault="00FF0DA5" w:rsidP="00114D74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....   b) „REGULAMENTELE PRIVIND PROCEDURILE ADMINISTRATIVE”, unde se publică ... Regulamentul cuprinzând măsurile metodologice, organizatorice, termenele și circulația proiectelor de dispoziții ale autorității executive;  </w:t>
            </w:r>
          </w:p>
          <w:p w14:paraId="71648239" w14:textId="77777777" w:rsidR="00FF0DA5" w:rsidRPr="00D53CA7" w:rsidRDefault="00FF0DA5" w:rsidP="00114D74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...   d) „DISPOZIȚIILE AUTORITĂȚII EXECUTIVE”, unde se publică actele administrative emise de primar, de primarul general sau de președintele consiliului județean, după caz, cu caracter normativ; aici se publică Registrul pentru evidența proiectelor de dispoziții ale autorității executive, precum și Registrul pentru evidența dispozițiilor autorității executive;” </w:t>
            </w:r>
          </w:p>
        </w:tc>
      </w:tr>
      <w:bookmarkEnd w:id="12"/>
    </w:tbl>
    <w:p w14:paraId="5BDF0D5C" w14:textId="77777777" w:rsidR="00000000" w:rsidRDefault="00000000"/>
    <w:sectPr w:rsidR="00CB354E" w:rsidSect="00FF0DA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928"/>
    <w:multiLevelType w:val="hybridMultilevel"/>
    <w:tmpl w:val="962A3AF8"/>
    <w:lvl w:ilvl="0" w:tplc="04180017">
      <w:start w:val="1"/>
      <w:numFmt w:val="lowerLetter"/>
      <w:pStyle w:val="Heading1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89152916">
    <w:abstractNumId w:val="0"/>
  </w:num>
  <w:num w:numId="2" w16cid:durableId="130560591">
    <w:abstractNumId w:val="3"/>
  </w:num>
  <w:num w:numId="3" w16cid:durableId="1492257338">
    <w:abstractNumId w:val="2"/>
  </w:num>
  <w:num w:numId="4" w16cid:durableId="223223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85C"/>
    <w:rsid w:val="00000A1D"/>
    <w:rsid w:val="000A49CF"/>
    <w:rsid w:val="001437EF"/>
    <w:rsid w:val="001F5389"/>
    <w:rsid w:val="002B1B3F"/>
    <w:rsid w:val="003432DA"/>
    <w:rsid w:val="003533B2"/>
    <w:rsid w:val="003A4059"/>
    <w:rsid w:val="004C327A"/>
    <w:rsid w:val="005B285C"/>
    <w:rsid w:val="005E0C3B"/>
    <w:rsid w:val="00696DA9"/>
    <w:rsid w:val="006C195D"/>
    <w:rsid w:val="006D58E8"/>
    <w:rsid w:val="006E35D1"/>
    <w:rsid w:val="00C95335"/>
    <w:rsid w:val="00FF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3485C"/>
  <w15:chartTrackingRefBased/>
  <w15:docId w15:val="{CDB6267B-9335-4131-99FF-EE6329B8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DA5"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rsid w:val="00FF0DA5"/>
    <w:pPr>
      <w:keepNext/>
      <w:numPr>
        <w:numId w:val="2"/>
      </w:numPr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0DA5"/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paragraph" w:styleId="ListParagraph">
    <w:name w:val="List Paragraph"/>
    <w:basedOn w:val="Normal"/>
    <w:uiPriority w:val="34"/>
    <w:qFormat/>
    <w:rsid w:val="00FF0DA5"/>
    <w:pPr>
      <w:ind w:left="720"/>
      <w:contextualSpacing/>
    </w:pPr>
  </w:style>
  <w:style w:type="character" w:customStyle="1" w:styleId="l5def2">
    <w:name w:val="l5def2"/>
    <w:rsid w:val="00FF0DA5"/>
    <w:rPr>
      <w:rFonts w:ascii="Arial" w:hAnsi="Arial" w:cs="Arial" w:hint="default"/>
      <w:color w:val="0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7EF"/>
    <w:rPr>
      <w:rFonts w:ascii="Segoe UI" w:eastAsia="Calibri" w:hAnsi="Segoe UI" w:cs="Segoe UI"/>
      <w:sz w:val="18"/>
      <w:szCs w:val="18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7</cp:revision>
  <cp:lastPrinted>2026-08-28T09:46:00Z</cp:lastPrinted>
  <dcterms:created xsi:type="dcterms:W3CDTF">2026-08-27T12:08:00Z</dcterms:created>
  <dcterms:modified xsi:type="dcterms:W3CDTF">2026-09-22T08:04:00Z</dcterms:modified>
</cp:coreProperties>
</file>