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4CCC67" w14:textId="77777777" w:rsidR="007A4AFD" w:rsidRPr="0057167C" w:rsidRDefault="007A4AFD" w:rsidP="007A4AFD">
      <w:pPr>
        <w:jc w:val="both"/>
        <w:rPr>
          <w:rFonts w:ascii="Arial Black" w:eastAsia="Arial Black" w:hAnsi="Arial Black" w:cs="Arial Black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4496556" wp14:editId="7EC15BA5">
            <wp:simplePos x="0" y="0"/>
            <wp:positionH relativeFrom="column">
              <wp:posOffset>301625</wp:posOffset>
            </wp:positionH>
            <wp:positionV relativeFrom="paragraph">
              <wp:posOffset>7620</wp:posOffset>
            </wp:positionV>
            <wp:extent cx="1066800" cy="1424940"/>
            <wp:effectExtent l="0" t="0" r="0" b="381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5AE5CD1D" wp14:editId="3CFABB42">
                <wp:simplePos x="0" y="0"/>
                <wp:positionH relativeFrom="column">
                  <wp:posOffset>333375</wp:posOffset>
                </wp:positionH>
                <wp:positionV relativeFrom="paragraph">
                  <wp:posOffset>1350010</wp:posOffset>
                </wp:positionV>
                <wp:extent cx="6115050" cy="923925"/>
                <wp:effectExtent l="0" t="0" r="19050" b="2857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B51782" w14:textId="77777777" w:rsidR="007A4AFD" w:rsidRPr="00D53CA7" w:rsidRDefault="007A4AFD" w:rsidP="007A4AFD">
                            <w:pPr>
                              <w:pStyle w:val="Heading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pacing w:val="102"/>
                                <w:sz w:val="40"/>
                              </w:rPr>
                            </w:pPr>
                            <w:bookmarkStart w:id="0" w:name="_Hlk157290466"/>
                            <w:bookmarkStart w:id="1" w:name="_Hlk157290404"/>
                            <w:bookmarkStart w:id="2" w:name="_Hlk157290405"/>
                            <w:r w:rsidRPr="00D53CA7">
                              <w:rPr>
                                <w:rFonts w:ascii="Arial" w:hAnsi="Arial" w:cs="Arial"/>
                                <w:spacing w:val="102"/>
                                <w:szCs w:val="24"/>
                              </w:rPr>
                              <w:t>DISPOZIȚIA</w:t>
                            </w:r>
                          </w:p>
                          <w:p w14:paraId="2853D528" w14:textId="77777777" w:rsidR="007A4AFD" w:rsidRPr="0057167C" w:rsidRDefault="007A4AFD" w:rsidP="007A4AFD">
                            <w:pPr>
                              <w:spacing w:after="0"/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</w:pPr>
                            <w:bookmarkStart w:id="3" w:name="_Hlk157290542"/>
                            <w:bookmarkStart w:id="4" w:name="_Hlk157290543"/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                                                   </w:t>
                            </w:r>
                            <w:r w:rsidR="000C308F" w:rsidRPr="000C308F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Nr. 220 din 17.09</w:t>
                            </w:r>
                            <w:r w:rsidRPr="000C308F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.2026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bookmarkEnd w:id="0"/>
                          <w:p w14:paraId="33252DFB" w14:textId="77777777" w:rsidR="007A4AFD" w:rsidRPr="007513FF" w:rsidRDefault="007A4AFD" w:rsidP="007A4AFD">
                            <w:pPr>
                              <w:spacing w:after="0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</w:pPr>
                            <w:r w:rsidRPr="007513FF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>privind aprobarea cererii de acordare a venitului minim de incluziune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</w:p>
                          <w:p w14:paraId="3461D6D8" w14:textId="43FF7C6C" w:rsidR="007A4AFD" w:rsidRPr="00B008D0" w:rsidRDefault="007A4AFD" w:rsidP="007A4AFD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ro-RO"/>
                              </w:rPr>
                            </w:pPr>
                            <w:r w:rsidRPr="007513FF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 xml:space="preserve">a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 xml:space="preserve">doamnei </w:t>
                            </w:r>
                            <w:r w:rsidR="001F1352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 xml:space="preserve"> </w:t>
                            </w:r>
                          </w:p>
                          <w:p w14:paraId="287BDC16" w14:textId="77777777" w:rsidR="007A4AFD" w:rsidRPr="008D5171" w:rsidRDefault="007A4AFD" w:rsidP="007A4AFD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E5CD1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6.25pt;margin-top:106.3pt;width:481.5pt;height:72.7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" strokecolor="white">
                <v:textbox>
                  <w:txbxContent>
                    <w:p w14:paraId="72B51782" w14:textId="77777777" w:rsidR="007A4AFD" w:rsidRPr="00D53CA7" w:rsidRDefault="007A4AFD" w:rsidP="007A4AFD">
                      <w:pPr>
                        <w:pStyle w:val="Heading1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pacing w:val="102"/>
                          <w:sz w:val="40"/>
                        </w:rPr>
                      </w:pPr>
                      <w:bookmarkStart w:id="5" w:name="_Hlk157290466"/>
                      <w:bookmarkStart w:id="6" w:name="_Hlk157290404"/>
                      <w:bookmarkStart w:id="7" w:name="_Hlk157290405"/>
                      <w:r w:rsidRPr="00D53CA7">
                        <w:rPr>
                          <w:rFonts w:ascii="Arial" w:hAnsi="Arial" w:cs="Arial"/>
                          <w:spacing w:val="102"/>
                          <w:szCs w:val="24"/>
                        </w:rPr>
                        <w:t>DISPOZIȚIA</w:t>
                      </w:r>
                    </w:p>
                    <w:p w14:paraId="2853D528" w14:textId="77777777" w:rsidR="007A4AFD" w:rsidRPr="0057167C" w:rsidRDefault="007A4AFD" w:rsidP="007A4AFD">
                      <w:pPr>
                        <w:spacing w:after="0"/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</w:pPr>
                      <w:bookmarkStart w:id="8" w:name="_Hlk157290542"/>
                      <w:bookmarkStart w:id="9" w:name="_Hlk157290543"/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                                                   </w:t>
                      </w:r>
                      <w:r w:rsidR="000C308F" w:rsidRPr="000C308F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Nr. 220 din 17.09</w:t>
                      </w:r>
                      <w:r w:rsidRPr="000C308F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.2026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bookmarkEnd w:id="5"/>
                    <w:p w14:paraId="33252DFB" w14:textId="77777777" w:rsidR="007A4AFD" w:rsidRPr="007513FF" w:rsidRDefault="007A4AFD" w:rsidP="007A4AFD">
                      <w:pPr>
                        <w:spacing w:after="0"/>
                        <w:jc w:val="center"/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</w:pPr>
                      <w:r w:rsidRPr="007513FF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>privind aprobarea cererii de acordare a venitului minim de incluziune</w:t>
                      </w:r>
                      <w:bookmarkEnd w:id="6"/>
                      <w:bookmarkEnd w:id="7"/>
                      <w:bookmarkEnd w:id="8"/>
                      <w:bookmarkEnd w:id="9"/>
                    </w:p>
                    <w:p w14:paraId="3461D6D8" w14:textId="43FF7C6C" w:rsidR="007A4AFD" w:rsidRPr="00B008D0" w:rsidRDefault="007A4AFD" w:rsidP="007A4AFD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ro-RO"/>
                        </w:rPr>
                      </w:pPr>
                      <w:r w:rsidRPr="007513FF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 xml:space="preserve">a 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 xml:space="preserve">doamnei </w:t>
                      </w:r>
                      <w:r w:rsidR="001F1352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 xml:space="preserve"> </w:t>
                      </w:r>
                    </w:p>
                    <w:p w14:paraId="287BDC16" w14:textId="77777777" w:rsidR="007A4AFD" w:rsidRPr="008D5171" w:rsidRDefault="007A4AFD" w:rsidP="007A4AFD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79EEB820" wp14:editId="561AAC12">
                <wp:simplePos x="0" y="0"/>
                <wp:positionH relativeFrom="column">
                  <wp:posOffset>1828800</wp:posOffset>
                </wp:positionH>
                <wp:positionV relativeFrom="paragraph">
                  <wp:posOffset>330835</wp:posOffset>
                </wp:positionV>
                <wp:extent cx="2989580" cy="1084580"/>
                <wp:effectExtent l="0" t="0" r="20320" b="2032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9580" cy="1084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AD7E2C" w14:textId="77777777" w:rsidR="007A4AFD" w:rsidRPr="0057167C" w:rsidRDefault="007A4AFD" w:rsidP="007A4AFD">
                            <w:pPr>
                              <w:pStyle w:val="Heading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b w:val="0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b w:val="0"/>
                                <w:sz w:val="24"/>
                                <w:szCs w:val="24"/>
                              </w:rPr>
                              <w:t>ROMÂNIA</w:t>
                            </w:r>
                          </w:p>
                          <w:p w14:paraId="2DCE1C2D" w14:textId="77777777" w:rsidR="007A4AFD" w:rsidRPr="0057167C" w:rsidRDefault="007A4AFD" w:rsidP="007A4AFD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JUDEȚUL NEAMȚ</w:t>
                            </w:r>
                          </w:p>
                          <w:p w14:paraId="571BBB0B" w14:textId="77777777" w:rsidR="007A4AFD" w:rsidRPr="0057167C" w:rsidRDefault="007A4AFD" w:rsidP="007A4AF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 xml:space="preserve">PRIMARUL </w:t>
                            </w: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COMUNEI</w:t>
                            </w:r>
                          </w:p>
                          <w:p w14:paraId="5DE386E3" w14:textId="77777777" w:rsidR="007A4AFD" w:rsidRPr="0057167C" w:rsidRDefault="007A4AFD" w:rsidP="007A4AF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UAT ION CREANGĂ</w:t>
                            </w:r>
                          </w:p>
                          <w:p w14:paraId="7CBA8FE6" w14:textId="77777777" w:rsidR="007A4AFD" w:rsidRPr="0057167C" w:rsidRDefault="007A4AFD" w:rsidP="007A4AFD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CIF 2613753</w:t>
                            </w:r>
                          </w:p>
                          <w:p w14:paraId="1C2F57CD" w14:textId="77777777" w:rsidR="007A4AFD" w:rsidRDefault="007A4AFD" w:rsidP="007A4AFD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F482704" w14:textId="77777777" w:rsidR="007A4AFD" w:rsidRDefault="007A4AFD" w:rsidP="007A4AFD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E0DB298" w14:textId="77777777" w:rsidR="007A4AFD" w:rsidRDefault="007A4AFD" w:rsidP="007A4AFD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E8971DF" w14:textId="77777777" w:rsidR="007A4AFD" w:rsidRDefault="007A4AFD" w:rsidP="007A4AFD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.................</w:t>
                            </w:r>
                          </w:p>
                          <w:p w14:paraId="19E24D35" w14:textId="77777777" w:rsidR="007A4AFD" w:rsidRDefault="007A4AFD" w:rsidP="007A4A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D3ACDE" id="Text Box 7" o:spid="_x0000_s1027" type="#_x0000_t202" style="position:absolute;left:0;text-align:left;margin-left:2in;margin-top:26.05pt;width:235.4pt;height:85.4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" strokecolor="white">
                <v:textbox>
                  <w:txbxContent>
                    <w:p w:rsidR="007A4AFD" w:rsidRPr="0057167C" w:rsidRDefault="007A4AFD" w:rsidP="007A4AFD">
                      <w:pPr>
                        <w:pStyle w:val="Heading1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b w:val="0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b w:val="0"/>
                          <w:sz w:val="24"/>
                          <w:szCs w:val="24"/>
                        </w:rPr>
                        <w:t>ROMÂNIA</w:t>
                      </w:r>
                    </w:p>
                    <w:p w:rsidR="007A4AFD" w:rsidRPr="0057167C" w:rsidRDefault="007A4AFD" w:rsidP="007A4AFD">
                      <w:pPr>
                        <w:spacing w:after="0"/>
                        <w:jc w:val="center"/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JUDEȚUL NEAMȚ</w:t>
                      </w:r>
                    </w:p>
                    <w:p w:rsidR="007A4AFD" w:rsidRPr="0057167C" w:rsidRDefault="007A4AFD" w:rsidP="007A4AF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 xml:space="preserve">PRIMARUL </w:t>
                      </w: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COMUNEI</w:t>
                      </w:r>
                    </w:p>
                    <w:p w:rsidR="007A4AFD" w:rsidRPr="0057167C" w:rsidRDefault="007A4AFD" w:rsidP="007A4AF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UAT ION CREANGĂ</w:t>
                      </w:r>
                    </w:p>
                    <w:p w:rsidR="007A4AFD" w:rsidRPr="0057167C" w:rsidRDefault="007A4AFD" w:rsidP="007A4AFD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CIF 2613753</w:t>
                      </w:r>
                    </w:p>
                    <w:p w:rsidR="007A4AFD" w:rsidRDefault="007A4AFD" w:rsidP="007A4AFD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7A4AFD" w:rsidRDefault="007A4AFD" w:rsidP="007A4AFD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7A4AFD" w:rsidRDefault="007A4AFD" w:rsidP="007A4AFD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7A4AFD" w:rsidRDefault="007A4AFD" w:rsidP="007A4AFD">
                      <w:pPr>
                        <w:spacing w:after="0"/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.................</w:t>
                      </w:r>
                    </w:p>
                    <w:p w:rsidR="007A4AFD" w:rsidRDefault="007A4AFD" w:rsidP="007A4AFD"/>
                  </w:txbxContent>
                </v:textbox>
              </v:shape>
            </w:pict>
          </mc:Fallback>
        </mc:AlternateContent>
      </w:r>
      <w:r>
        <w:rPr>
          <w:rFonts w:ascii="Arial Black" w:eastAsia="Arial Black" w:hAnsi="Arial Black" w:cs="Arial Black"/>
        </w:rPr>
        <w:t xml:space="preserve">                                                                                                                  </w:t>
      </w:r>
      <w:r w:rsidRPr="008E0545">
        <w:rPr>
          <w:noProof/>
        </w:rPr>
        <w:drawing>
          <wp:inline distT="0" distB="0" distL="0" distR="0" wp14:anchorId="5847FF89" wp14:editId="5D23122B">
            <wp:extent cx="1104900" cy="1314450"/>
            <wp:effectExtent l="0" t="0" r="0" b="0"/>
            <wp:docPr id="9" name="Picture 9" descr="Primăria comunei Ion Creangă - Neam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imăria comunei Ion Creangă - Neamţ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A7524" w14:textId="77777777" w:rsidR="007A4AFD" w:rsidRPr="00B8485E" w:rsidRDefault="007A4AFD" w:rsidP="007A4AFD">
      <w:pPr>
        <w:jc w:val="both"/>
        <w:rPr>
          <w:rFonts w:eastAsia="Arial"/>
        </w:rPr>
      </w:pPr>
    </w:p>
    <w:p w14:paraId="3C7CCB4F" w14:textId="77777777" w:rsidR="007A4AFD" w:rsidRDefault="007A4AFD" w:rsidP="007A4AFD">
      <w:pPr>
        <w:ind w:firstLine="567"/>
        <w:jc w:val="both"/>
      </w:pPr>
    </w:p>
    <w:p w14:paraId="1A905863" w14:textId="77777777" w:rsidR="007A4AFD" w:rsidRDefault="007A4AFD" w:rsidP="007A4AFD">
      <w:pPr>
        <w:tabs>
          <w:tab w:val="left" w:pos="1134"/>
        </w:tabs>
        <w:spacing w:after="0" w:line="240" w:lineRule="auto"/>
        <w:jc w:val="both"/>
        <w:rPr>
          <w:lang w:eastAsia="ro-RO"/>
        </w:rPr>
      </w:pPr>
    </w:p>
    <w:p w14:paraId="2E9B9AC5" w14:textId="77777777" w:rsidR="007A4AFD" w:rsidRDefault="007A4AFD" w:rsidP="007A4AFD">
      <w:pPr>
        <w:tabs>
          <w:tab w:val="left" w:pos="1134"/>
        </w:tabs>
        <w:spacing w:after="0" w:line="240" w:lineRule="auto"/>
        <w:ind w:firstLine="851"/>
        <w:jc w:val="both"/>
        <w:rPr>
          <w:lang w:eastAsia="ro-RO"/>
        </w:rPr>
      </w:pPr>
    </w:p>
    <w:p w14:paraId="228D3203" w14:textId="77777777" w:rsidR="007A4AFD" w:rsidRPr="0057167C" w:rsidRDefault="007A4AFD" w:rsidP="007A4AFD">
      <w:pPr>
        <w:tabs>
          <w:tab w:val="left" w:pos="1134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lang w:eastAsia="ro-RO"/>
        </w:rPr>
      </w:pPr>
      <w:bookmarkStart w:id="10" w:name="tree%252375"/>
      <w:r w:rsidRPr="0057167C">
        <w:rPr>
          <w:rFonts w:ascii="Arial" w:hAnsi="Arial" w:cs="Arial"/>
          <w:sz w:val="24"/>
          <w:szCs w:val="24"/>
          <w:lang w:eastAsia="ro-RO"/>
        </w:rPr>
        <w:t>Având în vedere temeiurile juridice, respectiv prevederile:</w:t>
      </w:r>
    </w:p>
    <w:p w14:paraId="1DC46AA5" w14:textId="77777777" w:rsidR="007A4AFD" w:rsidRPr="0057167C" w:rsidRDefault="007A4AFD" w:rsidP="007A4AFD">
      <w:pPr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  <w:lang w:eastAsia="ro-RO"/>
        </w:rPr>
      </w:pPr>
      <w:r w:rsidRPr="0057167C">
        <w:rPr>
          <w:rFonts w:ascii="Arial" w:hAnsi="Arial" w:cs="Arial"/>
          <w:sz w:val="24"/>
          <w:szCs w:val="24"/>
          <w:lang w:eastAsia="ro-RO"/>
        </w:rPr>
        <w:t>art. 1 alin. (5), art. 31 alin. (2), art. 120 alin. (1) și art. 121 alin. (1) și (2) din Constituția României, republicată;</w:t>
      </w:r>
    </w:p>
    <w:p w14:paraId="133BEF58" w14:textId="77777777" w:rsidR="007A4AFD" w:rsidRPr="0057167C" w:rsidRDefault="007A4AFD" w:rsidP="007A4AFD">
      <w:pPr>
        <w:numPr>
          <w:ilvl w:val="0"/>
          <w:numId w:val="2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hAnsi="Arial" w:cs="Arial"/>
          <w:sz w:val="24"/>
          <w:szCs w:val="24"/>
        </w:rPr>
        <w:t xml:space="preserve">art. 4 paragrafele 1 </w:t>
      </w:r>
      <w:r>
        <w:rPr>
          <w:rFonts w:ascii="Arial" w:hAnsi="Arial" w:cs="Arial"/>
          <w:sz w:val="24"/>
          <w:szCs w:val="24"/>
        </w:rPr>
        <w:t xml:space="preserve"> </w:t>
      </w:r>
      <w:r w:rsidRPr="0057167C">
        <w:rPr>
          <w:rFonts w:ascii="Arial" w:hAnsi="Arial" w:cs="Arial"/>
          <w:sz w:val="24"/>
          <w:szCs w:val="24"/>
        </w:rPr>
        <w:t>– 4 din Carta europeană a autonomiei locale, adoptată la Strasbourg la 15 octombrie 1985, ratificată prin Legea nr. 199/1997;</w:t>
      </w:r>
    </w:p>
    <w:p w14:paraId="7D59CDAB" w14:textId="77777777" w:rsidR="007A4AFD" w:rsidRPr="0057167C" w:rsidRDefault="007A4AFD" w:rsidP="007A4AFD">
      <w:pPr>
        <w:numPr>
          <w:ilvl w:val="0"/>
          <w:numId w:val="2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hAnsi="Arial" w:cs="Arial"/>
          <w:sz w:val="24"/>
          <w:szCs w:val="24"/>
        </w:rPr>
        <w:t>art. 7 alin. (2)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din</w:t>
      </w:r>
      <w:r w:rsidRPr="0057167C">
        <w:rPr>
          <w:rFonts w:ascii="Arial" w:hAnsi="Arial" w:cs="Arial"/>
          <w:sz w:val="24"/>
          <w:szCs w:val="24"/>
        </w:rPr>
        <w:t xml:space="preserve">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>Legea nr. 287/2009 privind Codul civil, republicată, cu modificările și completările ulterioare</w:t>
      </w:r>
      <w:r w:rsidRPr="0057167C">
        <w:rPr>
          <w:rFonts w:ascii="Arial" w:hAnsi="Arial" w:cs="Arial"/>
          <w:sz w:val="24"/>
          <w:szCs w:val="24"/>
        </w:rPr>
        <w:t>;</w:t>
      </w:r>
    </w:p>
    <w:p w14:paraId="79341CFE" w14:textId="77777777" w:rsidR="007A4AFD" w:rsidRPr="0057167C" w:rsidRDefault="007A4AFD" w:rsidP="007A4AFD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hAnsi="Arial" w:cs="Arial"/>
          <w:sz w:val="24"/>
          <w:szCs w:val="24"/>
        </w:rPr>
        <w:t>art. 5 lit. t), art. 154 alin. (1), art. 155 alin. (1) lit. d) și e), art. 197 alin. (1), (3) – (5), art. 199 și art. 240 din Ordonanța de urgență a Guvernului nr. 57/2019 privind Codul administrativ, cu modificările și completările ulterioare, coroborate cu cele ale art. 1 alin. (1) și (2) lit. b) și d) din anexa nr. 1 la aceasta;</w:t>
      </w:r>
    </w:p>
    <w:p w14:paraId="5F49307C" w14:textId="77777777" w:rsidR="007A4AFD" w:rsidRPr="0057167C" w:rsidRDefault="007A4AFD" w:rsidP="007A4AFD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hAnsi="Arial" w:cs="Arial"/>
          <w:sz w:val="24"/>
          <w:szCs w:val="24"/>
        </w:rPr>
        <w:t>art. 1 alin. (1) – (6), art. 2 alin. (1) lit. a) – c), art. 4 alin. (1) – (3), art. 7 alin. (1) și (3) și art. 11 alin. (1) și (2) din Legea contenciosului administrativ nr. 554/2004, cu modificările și completările ulterioare;</w:t>
      </w:r>
    </w:p>
    <w:p w14:paraId="15D5FAC3" w14:textId="77777777" w:rsidR="007A4AFD" w:rsidRPr="0057167C" w:rsidRDefault="007A4AFD" w:rsidP="007A4AFD">
      <w:pPr>
        <w:numPr>
          <w:ilvl w:val="0"/>
          <w:numId w:val="2"/>
        </w:numPr>
        <w:tabs>
          <w:tab w:val="left" w:pos="1134"/>
        </w:tabs>
        <w:suppressAutoHyphens/>
        <w:spacing w:after="0" w:line="276" w:lineRule="auto"/>
        <w:ind w:left="0" w:firstLine="851"/>
        <w:jc w:val="both"/>
        <w:rPr>
          <w:rFonts w:ascii="Arial" w:hAnsi="Arial" w:cs="Arial"/>
          <w:sz w:val="24"/>
          <w:szCs w:val="24"/>
          <w:lang w:eastAsia="ro-RO"/>
        </w:rPr>
      </w:pPr>
      <w:r w:rsidRPr="0057167C">
        <w:rPr>
          <w:rFonts w:ascii="Arial" w:hAnsi="Arial" w:cs="Arial"/>
          <w:sz w:val="24"/>
          <w:szCs w:val="24"/>
          <w:lang w:eastAsia="ro-RO"/>
        </w:rPr>
        <w:t>art. 36 și art. 88 din Legea nr. Legea nr. 196/2016 privind venitul minim de incluziune, cu modificările și completările ulterioare</w:t>
      </w:r>
      <w:r>
        <w:rPr>
          <w:rFonts w:ascii="Arial" w:hAnsi="Arial" w:cs="Arial"/>
          <w:sz w:val="24"/>
          <w:szCs w:val="24"/>
          <w:lang w:eastAsia="ro-RO"/>
        </w:rPr>
        <w:t xml:space="preserve"> </w:t>
      </w:r>
      <w:r w:rsidRPr="0057167C">
        <w:rPr>
          <w:rFonts w:ascii="Arial" w:hAnsi="Arial" w:cs="Arial"/>
          <w:sz w:val="24"/>
          <w:szCs w:val="24"/>
          <w:lang w:eastAsia="ro-RO"/>
        </w:rPr>
        <w:t xml:space="preserve">; </w:t>
      </w:r>
    </w:p>
    <w:p w14:paraId="4D01CC07" w14:textId="77777777" w:rsidR="007A4AFD" w:rsidRPr="0057167C" w:rsidRDefault="007A4AFD" w:rsidP="007A4AFD">
      <w:pPr>
        <w:numPr>
          <w:ilvl w:val="0"/>
          <w:numId w:val="2"/>
        </w:numPr>
        <w:tabs>
          <w:tab w:val="left" w:pos="1134"/>
        </w:tabs>
        <w:suppressAutoHyphens/>
        <w:spacing w:after="0" w:line="276" w:lineRule="auto"/>
        <w:ind w:left="0" w:firstLine="851"/>
        <w:jc w:val="both"/>
        <w:rPr>
          <w:rFonts w:ascii="Arial" w:hAnsi="Arial" w:cs="Arial"/>
          <w:sz w:val="24"/>
          <w:szCs w:val="24"/>
          <w:lang w:eastAsia="ro-RO"/>
        </w:rPr>
      </w:pPr>
      <w:r w:rsidRPr="0057167C">
        <w:rPr>
          <w:rFonts w:ascii="Arial" w:hAnsi="Arial" w:cs="Arial"/>
          <w:sz w:val="24"/>
          <w:szCs w:val="24"/>
          <w:lang w:eastAsia="ro-RO"/>
        </w:rPr>
        <w:t>art. 40 alin. (1) din Normele metodologice de aplicare a prevederilor Legii nr. 196/2016 privind venitul minim de incluziune, aprobate prin Hotărârea Guvernului nr. 1154/2022, cu modificările și completările ulterioare;</w:t>
      </w:r>
    </w:p>
    <w:p w14:paraId="58FD036E" w14:textId="77777777" w:rsidR="007A4AFD" w:rsidRPr="0057167C" w:rsidRDefault="007A4AFD" w:rsidP="007A4AFD">
      <w:pPr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  <w:lang w:eastAsia="ro-RO"/>
        </w:rPr>
      </w:pPr>
      <w:r w:rsidRPr="0057167C">
        <w:rPr>
          <w:rFonts w:ascii="Arial" w:hAnsi="Arial" w:cs="Arial"/>
          <w:sz w:val="24"/>
          <w:szCs w:val="24"/>
          <w:lang w:eastAsia="ro-RO"/>
        </w:rPr>
        <w:t>Ordonanței Guvernului nr. 27/2002 privind reglementarea activității de soluționare a petițiilor, aprobată cu modificări și completări prin Legea nr. 233/2002, cu modificările  ulterioare;</w:t>
      </w:r>
    </w:p>
    <w:p w14:paraId="7D797976" w14:textId="77777777" w:rsidR="007A4AFD" w:rsidRPr="0057167C" w:rsidRDefault="007A4AFD" w:rsidP="007A4AF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3835904A" w14:textId="77777777" w:rsidR="007A4AFD" w:rsidRPr="0057167C" w:rsidRDefault="007A4AFD" w:rsidP="007A4AFD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ținând seama de prevederile art. 80 – 84 din </w:t>
      </w:r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Legea nr. 24/2000 privind normele de tehnică legislativă pentru elaborarea actelor normative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, republicată, cu modificările și completările ulterioare, </w:t>
      </w:r>
    </w:p>
    <w:p w14:paraId="79ED3A6D" w14:textId="77777777" w:rsidR="007A4AFD" w:rsidRPr="0057167C" w:rsidRDefault="007A4AFD" w:rsidP="007A4AFD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1CE755BF" w14:textId="77777777" w:rsidR="007A4AFD" w:rsidRPr="0057167C" w:rsidRDefault="007A4AFD" w:rsidP="007A4AFD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>analizând cererea și declarația pe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 propria răspundere înregistrată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la nr. </w:t>
      </w:r>
      <w:r>
        <w:rPr>
          <w:rFonts w:ascii="Arial" w:eastAsia="Times New Roman" w:hAnsi="Arial" w:cs="Arial"/>
          <w:sz w:val="24"/>
          <w:szCs w:val="24"/>
          <w:lang w:eastAsia="ro-RO"/>
        </w:rPr>
        <w:t>19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din da</w:t>
      </w:r>
      <w:r>
        <w:rPr>
          <w:rFonts w:ascii="Arial" w:eastAsia="Times New Roman" w:hAnsi="Arial" w:cs="Arial"/>
          <w:sz w:val="24"/>
          <w:szCs w:val="24"/>
          <w:lang w:eastAsia="ro-RO"/>
        </w:rPr>
        <w:t>ta de 14.08.2026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>, prin care solicită acordarea venitului minim de incluziune, precum și alte documente relevant</w:t>
      </w:r>
      <w:r>
        <w:rPr>
          <w:rFonts w:ascii="Arial" w:eastAsia="Times New Roman" w:hAnsi="Arial" w:cs="Arial"/>
          <w:sz w:val="24"/>
          <w:szCs w:val="24"/>
          <w:lang w:eastAsia="ro-RO"/>
        </w:rPr>
        <w:t>e, cum ar fi: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adeverință ANAF sursa PATRIMVEN,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adeverință rol agricol, certificat fiscal și altele, </w:t>
      </w:r>
    </w:p>
    <w:p w14:paraId="71D13476" w14:textId="77777777" w:rsidR="007A4AFD" w:rsidRPr="0057167C" w:rsidRDefault="007A4AFD" w:rsidP="007A4AFD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01D675ED" w14:textId="77777777" w:rsidR="007A4AFD" w:rsidRPr="0057167C" w:rsidRDefault="007A4AFD" w:rsidP="007A4AFD">
      <w:pPr>
        <w:tabs>
          <w:tab w:val="left" w:pos="1134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>luând act de faptul că proiectul acestei dispoziții a fost înregistrat în</w:t>
      </w:r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 xml:space="preserve"> Registrul pentru evidența proiectelor de dispoziții ale autorității executive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 la </w:t>
      </w:r>
      <w:r w:rsidRPr="00EE0293">
        <w:rPr>
          <w:rFonts w:ascii="Arial" w:eastAsia="Times New Roman" w:hAnsi="Arial" w:cs="Arial"/>
          <w:sz w:val="24"/>
          <w:szCs w:val="24"/>
          <w:lang w:eastAsia="ro-RO"/>
        </w:rPr>
        <w:t xml:space="preserve">nr. </w:t>
      </w:r>
      <w:r w:rsidR="000C308F" w:rsidRPr="000C308F">
        <w:rPr>
          <w:rFonts w:ascii="Arial" w:eastAsia="Times New Roman" w:hAnsi="Arial" w:cs="Arial"/>
          <w:sz w:val="24"/>
          <w:szCs w:val="24"/>
          <w:lang w:eastAsia="ro-RO"/>
        </w:rPr>
        <w:t>220/ 17</w:t>
      </w:r>
      <w:r w:rsidRPr="000C308F">
        <w:rPr>
          <w:rFonts w:ascii="Arial" w:eastAsia="Times New Roman" w:hAnsi="Arial" w:cs="Arial"/>
          <w:sz w:val="24"/>
          <w:szCs w:val="24"/>
          <w:lang w:eastAsia="ro-RO"/>
        </w:rPr>
        <w:t>.09.2026</w:t>
      </w:r>
      <w:r>
        <w:rPr>
          <w:rFonts w:ascii="Arial" w:eastAsia="Times New Roman" w:hAnsi="Arial" w:cs="Arial"/>
          <w:sz w:val="24"/>
          <w:szCs w:val="24"/>
          <w:lang w:eastAsia="ro-RO"/>
        </w:rPr>
        <w:t>,</w:t>
      </w:r>
    </w:p>
    <w:p w14:paraId="1B76BDAC" w14:textId="77777777" w:rsidR="007A4AFD" w:rsidRPr="0057167C" w:rsidRDefault="007A4AFD" w:rsidP="007A4AFD">
      <w:pPr>
        <w:tabs>
          <w:tab w:val="left" w:pos="127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35572849" w14:textId="06E0407C" w:rsidR="007A4AFD" w:rsidRPr="0057167C" w:rsidRDefault="007A4AFD" w:rsidP="007A4AFD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constatând că sunt îndeplinite condițiile legale privind aprobarea și respectiv stabilirea dreptului la venitul minim de incluziune pentru 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doamna </w:t>
      </w:r>
      <w:r w:rsidR="001F1352">
        <w:rPr>
          <w:rFonts w:ascii="Arial" w:eastAsia="Times New Roman" w:hAnsi="Arial" w:cs="Arial"/>
          <w:sz w:val="24"/>
          <w:szCs w:val="24"/>
          <w:lang w:eastAsia="ro-RO"/>
        </w:rPr>
        <w:t xml:space="preserve">              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, astfel cum reiese din referatul înregistrat sub </w:t>
      </w:r>
      <w:r w:rsidRPr="007F3D4B">
        <w:rPr>
          <w:rFonts w:ascii="Arial" w:eastAsia="Times New Roman" w:hAnsi="Arial" w:cs="Arial"/>
          <w:sz w:val="24"/>
          <w:szCs w:val="24"/>
          <w:lang w:eastAsia="ro-RO"/>
        </w:rPr>
        <w:t xml:space="preserve">nr. </w:t>
      </w:r>
      <w:r w:rsidR="000C308F" w:rsidRPr="000C308F">
        <w:rPr>
          <w:rFonts w:ascii="Arial" w:eastAsia="Times New Roman" w:hAnsi="Arial" w:cs="Arial"/>
          <w:sz w:val="24"/>
          <w:szCs w:val="24"/>
          <w:lang w:eastAsia="ro-RO"/>
        </w:rPr>
        <w:t>10769/ 17</w:t>
      </w:r>
      <w:r w:rsidRPr="000C308F">
        <w:rPr>
          <w:rFonts w:ascii="Arial" w:eastAsia="Times New Roman" w:hAnsi="Arial" w:cs="Arial"/>
          <w:sz w:val="24"/>
          <w:szCs w:val="24"/>
          <w:lang w:eastAsia="ro-RO"/>
        </w:rPr>
        <w:t>.09.2026,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</w:p>
    <w:p w14:paraId="6BB136DC" w14:textId="77777777" w:rsidR="007A4AFD" w:rsidRPr="0057167C" w:rsidRDefault="007A4AFD" w:rsidP="007A4AFD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0892748F" w14:textId="77777777" w:rsidR="007A4AFD" w:rsidRPr="0057167C" w:rsidRDefault="007A4AFD" w:rsidP="007A4AFD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lastRenderedPageBreak/>
        <w:t xml:space="preserve">în temeiul prevederilor art. 196 alin. (1) lit. b) din </w:t>
      </w:r>
      <w:r w:rsidRPr="0057167C">
        <w:rPr>
          <w:rFonts w:ascii="Arial" w:hAnsi="Arial" w:cs="Arial"/>
          <w:sz w:val="24"/>
          <w:szCs w:val="24"/>
        </w:rPr>
        <w:t>Ordonanța de urgență a Guvernului nr. 57/2019 privind Codul administrativ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>, cu modificările și completările ulterioare,</w:t>
      </w:r>
    </w:p>
    <w:p w14:paraId="758E554F" w14:textId="77777777" w:rsidR="007A4AFD" w:rsidRPr="0057167C" w:rsidRDefault="007A4AFD" w:rsidP="007A4AFD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706B9CDA" w14:textId="77777777" w:rsidR="007A4AFD" w:rsidRPr="0057167C" w:rsidRDefault="007A4AFD" w:rsidP="007A4AFD">
      <w:pPr>
        <w:spacing w:after="0" w:line="240" w:lineRule="auto"/>
        <w:ind w:firstLine="851"/>
        <w:jc w:val="both"/>
        <w:rPr>
          <w:rFonts w:ascii="Arial" w:eastAsia="Times New Roman" w:hAnsi="Arial" w:cs="Arial"/>
          <w:b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/>
          <w:sz w:val="24"/>
          <w:szCs w:val="24"/>
          <w:lang w:eastAsia="ro-RO"/>
        </w:rPr>
        <w:t xml:space="preserve">                PRIMARUL COMUNEI ION CREANGĂ emite prezenta:</w:t>
      </w:r>
    </w:p>
    <w:p w14:paraId="6B6D396D" w14:textId="77777777" w:rsidR="007A4AFD" w:rsidRPr="0057167C" w:rsidRDefault="007A4AFD" w:rsidP="007A4AFD">
      <w:pPr>
        <w:spacing w:after="0" w:line="240" w:lineRule="auto"/>
        <w:ind w:firstLine="851"/>
        <w:jc w:val="both"/>
        <w:rPr>
          <w:rFonts w:ascii="Arial" w:eastAsia="Times New Roman" w:hAnsi="Arial" w:cs="Arial"/>
          <w:b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/>
          <w:sz w:val="24"/>
          <w:szCs w:val="24"/>
          <w:lang w:eastAsia="ro-RO"/>
        </w:rPr>
        <w:t xml:space="preserve">                                                 DISPOZIȚIE</w:t>
      </w:r>
    </w:p>
    <w:p w14:paraId="5840E988" w14:textId="77777777" w:rsidR="007A4AFD" w:rsidRPr="0057167C" w:rsidRDefault="007A4AFD" w:rsidP="007A4AFD">
      <w:pPr>
        <w:spacing w:after="0" w:line="240" w:lineRule="auto"/>
        <w:ind w:firstLine="851"/>
        <w:jc w:val="both"/>
        <w:rPr>
          <w:rFonts w:ascii="Arial" w:eastAsia="Times New Roman" w:hAnsi="Arial" w:cs="Arial"/>
          <w:b/>
          <w:sz w:val="24"/>
          <w:szCs w:val="24"/>
          <w:lang w:eastAsia="ro-RO"/>
        </w:rPr>
      </w:pPr>
    </w:p>
    <w:p w14:paraId="4D4BE5A4" w14:textId="5BC29CD2" w:rsidR="007A4AFD" w:rsidRPr="0057167C" w:rsidRDefault="007A4AFD" w:rsidP="007A4AFD">
      <w:pPr>
        <w:tabs>
          <w:tab w:val="left" w:pos="1276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bookmarkStart w:id="11" w:name="ref%2523A1"/>
      <w:bookmarkStart w:id="12" w:name="tree%252368"/>
      <w:bookmarkEnd w:id="11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Art. 1. –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Se aprobă cererea </w:t>
      </w:r>
      <w:r>
        <w:rPr>
          <w:rFonts w:ascii="Arial" w:eastAsia="Times New Roman" w:hAnsi="Arial" w:cs="Arial"/>
          <w:sz w:val="24"/>
          <w:szCs w:val="24"/>
          <w:lang w:eastAsia="ro-RO"/>
        </w:rPr>
        <w:t>înregistrată la nr. 19 din 14.08.2026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și se stabilește dreptul la venitul minim de incluziune pentru 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doamna </w:t>
      </w:r>
      <w:r w:rsidR="001F1352">
        <w:rPr>
          <w:rFonts w:ascii="Arial" w:eastAsia="Times New Roman" w:hAnsi="Arial" w:cs="Arial"/>
          <w:sz w:val="24"/>
          <w:szCs w:val="24"/>
          <w:lang w:eastAsia="ro-RO"/>
        </w:rPr>
        <w:t xml:space="preserve">                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, CNP </w:t>
      </w:r>
      <w:r w:rsidR="001F1352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în calitate de titul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ar, cu domiciliul în comuna Ion Creangă, </w:t>
      </w:r>
      <w:r w:rsidR="001F1352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>județul Neamț.</w:t>
      </w:r>
    </w:p>
    <w:p w14:paraId="73B5993F" w14:textId="77777777" w:rsidR="007A4AFD" w:rsidRPr="0057167C" w:rsidRDefault="007A4AFD" w:rsidP="007A4AFD">
      <w:pPr>
        <w:tabs>
          <w:tab w:val="left" w:pos="1276"/>
        </w:tabs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o-RO"/>
        </w:rPr>
      </w:pPr>
    </w:p>
    <w:p w14:paraId="18C4E978" w14:textId="77777777" w:rsidR="007A4AFD" w:rsidRPr="0057167C" w:rsidRDefault="007A4AFD" w:rsidP="007A4AFD">
      <w:pPr>
        <w:tabs>
          <w:tab w:val="left" w:pos="1276"/>
        </w:tabs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o-RO"/>
        </w:rPr>
      </w:pPr>
      <w:bookmarkStart w:id="13" w:name="ref%2523A2"/>
      <w:bookmarkStart w:id="14" w:name="tree%252369"/>
      <w:bookmarkEnd w:id="12"/>
      <w:bookmarkEnd w:id="13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Art. 2. – </w:t>
      </w:r>
      <w:bookmarkStart w:id="15" w:name="tree%252370"/>
      <w:bookmarkEnd w:id="14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(1) Cuantumul venitului minim de incluziune este de</w:t>
      </w:r>
      <w:r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</w:t>
      </w:r>
      <w:r w:rsidRPr="000C308F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564</w:t>
      </w:r>
      <w:r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lei</w:t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/lună</w:t>
      </w:r>
      <w:r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, </w:t>
      </w:r>
      <w:r w:rsidR="0034031A">
        <w:rPr>
          <w:rFonts w:ascii="Arial" w:eastAsia="Times New Roman" w:hAnsi="Arial" w:cs="Arial"/>
          <w:bCs/>
          <w:sz w:val="24"/>
          <w:szCs w:val="24"/>
          <w:lang w:eastAsia="ro-RO"/>
        </w:rPr>
        <w:t>pentru familia formata din 2 membrii</w:t>
      </w:r>
      <w:r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</w:t>
      </w:r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, fiind format din componenta:</w:t>
      </w:r>
    </w:p>
    <w:p w14:paraId="553D6381" w14:textId="77777777" w:rsidR="007A4AFD" w:rsidRPr="0057167C" w:rsidRDefault="007A4AFD" w:rsidP="007A4AFD">
      <w:pPr>
        <w:tabs>
          <w:tab w:val="left" w:pos="1134"/>
        </w:tabs>
        <w:spacing w:after="0" w:line="240" w:lineRule="auto"/>
        <w:ind w:firstLine="851"/>
        <w:jc w:val="both"/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ab/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ab/>
        <w:t>a) ajutor pentru</w:t>
      </w:r>
      <w:r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 xml:space="preserve"> familia cu copii în cuantum de 0</w:t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 xml:space="preserve"> lei/lună;</w:t>
      </w:r>
    </w:p>
    <w:p w14:paraId="2F1F2D92" w14:textId="77777777" w:rsidR="007A4AFD" w:rsidRPr="0057167C" w:rsidRDefault="007A4AFD" w:rsidP="007A4AFD">
      <w:pPr>
        <w:tabs>
          <w:tab w:val="left" w:pos="1134"/>
        </w:tabs>
        <w:spacing w:after="0" w:line="240" w:lineRule="auto"/>
        <w:ind w:firstLine="851"/>
        <w:jc w:val="both"/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ab/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ab/>
        <w:t>b) aju</w:t>
      </w:r>
      <w:r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 xml:space="preserve">tor de incluziune în cuantum de </w:t>
      </w:r>
      <w:r w:rsidRPr="000C308F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564</w:t>
      </w:r>
      <w:r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 xml:space="preserve"> lei</w:t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/lună;</w:t>
      </w:r>
    </w:p>
    <w:p w14:paraId="5A240E7B" w14:textId="77777777" w:rsidR="007A4AFD" w:rsidRPr="0057167C" w:rsidRDefault="007A4AFD" w:rsidP="007A4AFD">
      <w:pPr>
        <w:tabs>
          <w:tab w:val="left" w:pos="1276"/>
        </w:tabs>
        <w:spacing w:after="0" w:line="240" w:lineRule="auto"/>
        <w:ind w:firstLine="851"/>
        <w:jc w:val="both"/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              (2) Dreptul la venitul minim de incluziune se acordă </w:t>
      </w:r>
      <w:r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începând cu data de 01.09.2026</w:t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.</w:t>
      </w:r>
    </w:p>
    <w:p w14:paraId="344C79B9" w14:textId="77777777" w:rsidR="007A4AFD" w:rsidRPr="0057167C" w:rsidRDefault="007A4AFD" w:rsidP="007A4AFD">
      <w:pPr>
        <w:tabs>
          <w:tab w:val="left" w:pos="1276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74E67D67" w14:textId="77777777" w:rsidR="007A4AFD" w:rsidRPr="00305FC6" w:rsidRDefault="007A4AFD" w:rsidP="007A4AFD">
      <w:pPr>
        <w:tabs>
          <w:tab w:val="left" w:pos="1276"/>
        </w:tabs>
        <w:spacing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Art. 3. –</w:t>
      </w:r>
      <w:bookmarkStart w:id="16" w:name="ref%2523A4"/>
      <w:bookmarkStart w:id="17" w:name="tree%252374"/>
      <w:bookmarkEnd w:id="15"/>
      <w:bookmarkEnd w:id="16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</w:t>
      </w:r>
      <w:bookmarkEnd w:id="17"/>
      <w:r w:rsidRPr="00305FC6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(1) </w:t>
      </w:r>
      <w:r w:rsidRPr="00305FC6">
        <w:rPr>
          <w:rFonts w:ascii="Arial" w:hAnsi="Arial" w:cs="Arial"/>
          <w:sz w:val="24"/>
          <w:szCs w:val="24"/>
        </w:rPr>
        <w:t xml:space="preserve">În situația în care se produc modificări în componența familiei și/sau a veniturilor, titularul dreptului are obligația să depună la Primărie, </w:t>
      </w:r>
      <w:r w:rsidRPr="00305FC6">
        <w:rPr>
          <w:rFonts w:ascii="Arial" w:hAnsi="Arial" w:cs="Arial"/>
          <w:i/>
          <w:iCs/>
          <w:sz w:val="24"/>
          <w:szCs w:val="24"/>
        </w:rPr>
        <w:t>Serviciul public de asistență socială</w:t>
      </w:r>
      <w:r w:rsidRPr="00305FC6">
        <w:rPr>
          <w:rFonts w:ascii="Arial" w:hAnsi="Arial" w:cs="Arial"/>
          <w:sz w:val="24"/>
          <w:szCs w:val="24"/>
        </w:rPr>
        <w:t>, o declarație pe propria răspundere privind modificările intervenite, însoțită, după caz, de documente doveditoare, în termen de maxim 10 zile lucrătoare de la data l</w:t>
      </w:r>
      <w:r>
        <w:rPr>
          <w:rFonts w:ascii="Arial" w:hAnsi="Arial" w:cs="Arial"/>
          <w:sz w:val="24"/>
          <w:szCs w:val="24"/>
        </w:rPr>
        <w:t>a care a intervenit modificarea.</w:t>
      </w:r>
    </w:p>
    <w:p w14:paraId="4965D865" w14:textId="6781ABC6" w:rsidR="007A4AFD" w:rsidRDefault="007A4AFD" w:rsidP="007A4AFD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r w:rsidRPr="00205380">
        <w:rPr>
          <w:rFonts w:ascii="Arial" w:hAnsi="Arial" w:cs="Arial"/>
          <w:sz w:val="24"/>
          <w:szCs w:val="24"/>
        </w:rPr>
        <w:t xml:space="preserve">(2) </w:t>
      </w:r>
      <w:r>
        <w:rPr>
          <w:rFonts w:ascii="Arial" w:hAnsi="Arial" w:cs="Arial"/>
          <w:sz w:val="24"/>
          <w:szCs w:val="24"/>
        </w:rPr>
        <w:t xml:space="preserve">Doamna </w:t>
      </w:r>
      <w:r w:rsidR="001F1352">
        <w:rPr>
          <w:rFonts w:ascii="Arial" w:hAnsi="Arial" w:cs="Arial"/>
          <w:sz w:val="24"/>
          <w:szCs w:val="24"/>
        </w:rPr>
        <w:t xml:space="preserve">              </w:t>
      </w:r>
      <w:r>
        <w:rPr>
          <w:rFonts w:ascii="Arial" w:hAnsi="Arial" w:cs="Arial"/>
          <w:sz w:val="24"/>
          <w:szCs w:val="24"/>
        </w:rPr>
        <w:t xml:space="preserve"> nu are obligația de a presta lunar, la solicitarea primarului activități sau lucrări în interes local motivat de faptul ca sunt </w:t>
      </w:r>
      <w:r w:rsidR="008156C6">
        <w:rPr>
          <w:rFonts w:ascii="Arial" w:hAnsi="Arial" w:cs="Arial"/>
          <w:sz w:val="24"/>
          <w:szCs w:val="24"/>
        </w:rPr>
        <w:t>persoan</w:t>
      </w:r>
      <w:r>
        <w:rPr>
          <w:rFonts w:ascii="Arial" w:hAnsi="Arial" w:cs="Arial"/>
          <w:sz w:val="24"/>
          <w:szCs w:val="24"/>
        </w:rPr>
        <w:t xml:space="preserve">e </w:t>
      </w:r>
      <w:r w:rsidR="000C308F">
        <w:rPr>
          <w:rFonts w:ascii="Arial" w:hAnsi="Arial" w:cs="Arial"/>
          <w:sz w:val="24"/>
          <w:szCs w:val="24"/>
        </w:rPr>
        <w:t xml:space="preserve">cu varsta de </w:t>
      </w:r>
      <w:r>
        <w:rPr>
          <w:rFonts w:ascii="Arial" w:hAnsi="Arial" w:cs="Arial"/>
          <w:sz w:val="24"/>
          <w:szCs w:val="24"/>
        </w:rPr>
        <w:t>pensionare</w:t>
      </w:r>
      <w:r w:rsidR="008156C6">
        <w:rPr>
          <w:rFonts w:ascii="Arial" w:hAnsi="Arial" w:cs="Arial"/>
          <w:sz w:val="24"/>
          <w:szCs w:val="24"/>
        </w:rPr>
        <w:t>.</w:t>
      </w:r>
    </w:p>
    <w:p w14:paraId="632B7DD2" w14:textId="1B9EDF56" w:rsidR="007A4AFD" w:rsidRPr="006A2177" w:rsidRDefault="007A4AFD" w:rsidP="007A4AFD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Art. 4. - Cu ducerea la îndeplinire a prezentei dispoziții se obligă compartimentele de resort din aparatul de specialitate cu atribuții în acest sens, respectiv: Compartiment de asistență </w:t>
      </w:r>
      <w:r w:rsidR="001F1352">
        <w:rPr>
          <w:rFonts w:ascii="Arial" w:eastAsia="Times New Roman" w:hAnsi="Arial" w:cs="Arial"/>
          <w:sz w:val="24"/>
          <w:szCs w:val="24"/>
          <w:lang w:eastAsia="ro-RO"/>
        </w:rPr>
        <w:t>social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, </w:t>
      </w:r>
      <w:r w:rsidRPr="00EF6ECC">
        <w:rPr>
          <w:rFonts w:ascii="Arial" w:eastAsia="Times New Roman" w:hAnsi="Arial" w:cs="Arial"/>
          <w:sz w:val="24"/>
          <w:szCs w:val="24"/>
          <w:lang w:eastAsia="ro-RO"/>
        </w:rPr>
        <w:t xml:space="preserve"> Șef SVSU</w:t>
      </w:r>
      <w:r>
        <w:rPr>
          <w:rFonts w:ascii="Arial" w:eastAsia="Times New Roman" w:hAnsi="Arial" w:cs="Arial"/>
          <w:sz w:val="24"/>
          <w:szCs w:val="24"/>
          <w:lang w:eastAsia="ro-RO"/>
        </w:rPr>
        <w:t>.</w:t>
      </w:r>
    </w:p>
    <w:p w14:paraId="1686C70B" w14:textId="77777777" w:rsidR="007A4AFD" w:rsidRPr="0057167C" w:rsidRDefault="007A4AFD" w:rsidP="007A4AFD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Art. 5. –</w:t>
      </w:r>
      <w:r w:rsidRPr="0057167C">
        <w:rPr>
          <w:rFonts w:ascii="Arial" w:hAnsi="Arial" w:cs="Arial"/>
          <w:sz w:val="24"/>
          <w:szCs w:val="24"/>
        </w:rPr>
        <w:t xml:space="preserve"> </w:t>
      </w:r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Prezenta dispoziție, cu caracter individual, poate fi atacată potrivit prevederilor Legii contenciosului administrativ nr. 554/2004, cu modificările și completările ulterioare.</w:t>
      </w:r>
    </w:p>
    <w:p w14:paraId="4B8EBE19" w14:textId="77777777" w:rsidR="007A4AFD" w:rsidRPr="0057167C" w:rsidRDefault="007A4AFD" w:rsidP="007A4AFD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3E1F9B66" w14:textId="77777777" w:rsidR="007A4AFD" w:rsidRPr="0057167C" w:rsidRDefault="007A4AFD" w:rsidP="007A4AFD">
      <w:pPr>
        <w:tabs>
          <w:tab w:val="left" w:pos="1134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bookmarkStart w:id="18" w:name="ref%2523A5"/>
      <w:bookmarkEnd w:id="18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Art. 6. – P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>rezenta dispoziție, prin grija secretarului general al UAT Ion Creangă, în termenul prevăzut de lege:</w:t>
      </w:r>
    </w:p>
    <w:p w14:paraId="5D997B7C" w14:textId="77777777" w:rsidR="007A4AFD" w:rsidRPr="0057167C" w:rsidRDefault="007A4AFD" w:rsidP="007A4AFD">
      <w:pPr>
        <w:numPr>
          <w:ilvl w:val="0"/>
          <w:numId w:val="4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se înregistrează în </w:t>
      </w:r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Registrul pentru evidența dispozițiilor autorității executive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>;</w:t>
      </w:r>
    </w:p>
    <w:p w14:paraId="64231F4F" w14:textId="77777777" w:rsidR="007A4AFD" w:rsidRPr="0057167C" w:rsidRDefault="007A4AFD" w:rsidP="007A4AFD">
      <w:pPr>
        <w:numPr>
          <w:ilvl w:val="0"/>
          <w:numId w:val="4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>se comunică prefectului județului Neamț;</w:t>
      </w:r>
    </w:p>
    <w:p w14:paraId="3274FCAE" w14:textId="77777777" w:rsidR="007A4AFD" w:rsidRPr="0057167C" w:rsidRDefault="007A4AFD" w:rsidP="007A4AFD">
      <w:pPr>
        <w:numPr>
          <w:ilvl w:val="0"/>
          <w:numId w:val="4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>se comunică titularului prevăzut la art. 1 în termen de cel mult 5 zile de la data comunicării oficiale către prefect;</w:t>
      </w:r>
    </w:p>
    <w:p w14:paraId="4D0E7707" w14:textId="77777777" w:rsidR="007A4AFD" w:rsidRDefault="007A4AFD" w:rsidP="007A4AFD">
      <w:pPr>
        <w:numPr>
          <w:ilvl w:val="0"/>
          <w:numId w:val="4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se aduce la cunoștință publică prin Monitorul oficial local la adresa de internet www.primariaioncreanga.ro, prin înregistrarea titlului său potrivit lit. a). </w:t>
      </w:r>
    </w:p>
    <w:p w14:paraId="3EF91CE3" w14:textId="77777777" w:rsidR="007A4AFD" w:rsidRPr="0057167C" w:rsidRDefault="007A4AFD" w:rsidP="007A4AFD">
      <w:pPr>
        <w:tabs>
          <w:tab w:val="left" w:pos="1134"/>
        </w:tabs>
        <w:suppressAutoHyphens/>
        <w:spacing w:after="0" w:line="240" w:lineRule="auto"/>
        <w:ind w:left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75D60608" w14:textId="77777777" w:rsidR="007A4AFD" w:rsidRPr="0057167C" w:rsidRDefault="007A4AFD" w:rsidP="007A4AFD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 wp14:anchorId="257CEEF0" wp14:editId="44E73591">
                <wp:simplePos x="0" y="0"/>
                <wp:positionH relativeFrom="column">
                  <wp:posOffset>3230880</wp:posOffset>
                </wp:positionH>
                <wp:positionV relativeFrom="paragraph">
                  <wp:posOffset>46355</wp:posOffset>
                </wp:positionV>
                <wp:extent cx="3107690" cy="1593215"/>
                <wp:effectExtent l="6350" t="7620" r="10160" b="889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7690" cy="1593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D1DD1" w14:textId="77777777" w:rsidR="007A4AFD" w:rsidRPr="0057167C" w:rsidRDefault="007A4AFD" w:rsidP="007A4AFD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  <w:u w:val="single"/>
                              </w:rPr>
                              <w:t>Contrasemnează:</w:t>
                            </w:r>
                          </w:p>
                          <w:p w14:paraId="09BDB84A" w14:textId="77777777" w:rsidR="007A4AFD" w:rsidRPr="0057167C" w:rsidRDefault="007A4AFD" w:rsidP="007A4AFD">
                            <w:pPr>
                              <w:spacing w:line="240" w:lineRule="auto"/>
                              <w:jc w:val="center"/>
                              <w:rPr>
                                <w:rFonts w:ascii="Arial" w:eastAsia="Wingdings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SECRETARUL GENERAL AL UAT</w:t>
                            </w:r>
                          </w:p>
                          <w:p w14:paraId="4E53AECC" w14:textId="77777777" w:rsidR="007A4AFD" w:rsidRPr="0057167C" w:rsidRDefault="007A4AFD" w:rsidP="007A4AFD">
                            <w:pPr>
                              <w:spacing w:line="240" w:lineRule="auto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eastAsia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7167C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……………………………</w:t>
                            </w: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.…………</w:t>
                            </w:r>
                          </w:p>
                          <w:p w14:paraId="7B659F9F" w14:textId="77777777" w:rsidR="007A4AFD" w:rsidRPr="0057167C" w:rsidRDefault="007A4AFD" w:rsidP="007A4AFD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Mihaela NIȚĂ</w:t>
                            </w:r>
                          </w:p>
                          <w:p w14:paraId="04A99CF6" w14:textId="77777777" w:rsidR="007A4AFD" w:rsidRDefault="007A4AFD" w:rsidP="007A4AFD">
                            <w:pPr>
                              <w:spacing w:after="0" w:line="240" w:lineRule="auto"/>
                              <w:jc w:val="center"/>
                              <w:rPr>
                                <w:rFonts w:eastAsia="Arial"/>
                              </w:rPr>
                            </w:pPr>
                          </w:p>
                          <w:p w14:paraId="79F74921" w14:textId="77777777" w:rsidR="007A4AFD" w:rsidRDefault="007A4AFD" w:rsidP="007A4AF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4D8BC5" id="Text Box 4" o:spid="_x0000_s1028" type="#_x0000_t202" style="position:absolute;left:0;text-align:left;margin-left:254.4pt;margin-top:3.65pt;width:244.7pt;height:125.4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" strokecolor="white">
                <v:textbox>
                  <w:txbxContent>
                    <w:p w:rsidR="007A4AFD" w:rsidRPr="0057167C" w:rsidRDefault="007A4AFD" w:rsidP="007A4AFD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spellStart"/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  <w:t>Contrasemnează</w:t>
                      </w:r>
                      <w:proofErr w:type="spellEnd"/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  <w:t>:</w:t>
                      </w:r>
                    </w:p>
                    <w:p w:rsidR="007A4AFD" w:rsidRPr="0057167C" w:rsidRDefault="007A4AFD" w:rsidP="007A4AFD">
                      <w:pPr>
                        <w:spacing w:line="240" w:lineRule="auto"/>
                        <w:jc w:val="center"/>
                        <w:rPr>
                          <w:rFonts w:ascii="Arial" w:eastAsia="Wingdings" w:hAnsi="Arial" w:cs="Arial"/>
                          <w:b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SECRETARUL GENERAL AL UAT</w:t>
                      </w:r>
                    </w:p>
                    <w:p w:rsidR="007A4AFD" w:rsidRPr="0057167C" w:rsidRDefault="007A4AFD" w:rsidP="007A4AFD">
                      <w:pPr>
                        <w:spacing w:line="240" w:lineRule="auto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eastAsia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……………………………</w:t>
                      </w: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.…………</w:t>
                      </w:r>
                    </w:p>
                    <w:p w:rsidR="007A4AFD" w:rsidRPr="0057167C" w:rsidRDefault="007A4AFD" w:rsidP="007A4AFD">
                      <w:pPr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proofErr w:type="spellStart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Mihaela</w:t>
                      </w:r>
                      <w:proofErr w:type="spellEnd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 NIȚĂ</w:t>
                      </w:r>
                    </w:p>
                    <w:p w:rsidR="007A4AFD" w:rsidRDefault="007A4AFD" w:rsidP="007A4AFD">
                      <w:pPr>
                        <w:spacing w:after="0" w:line="240" w:lineRule="auto"/>
                        <w:jc w:val="center"/>
                        <w:rPr>
                          <w:rFonts w:eastAsia="Arial"/>
                        </w:rPr>
                      </w:pPr>
                    </w:p>
                    <w:p w:rsidR="007A4AFD" w:rsidRDefault="007A4AFD" w:rsidP="007A4AFD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EB24B61" w14:textId="77777777" w:rsidR="007A4AFD" w:rsidRPr="0057167C" w:rsidRDefault="007A4AFD" w:rsidP="007A4AFD">
      <w:pPr>
        <w:tabs>
          <w:tab w:val="left" w:pos="4860"/>
        </w:tabs>
        <w:ind w:firstLine="1080"/>
        <w:jc w:val="both"/>
        <w:rPr>
          <w:rFonts w:ascii="Arial" w:hAnsi="Arial" w:cs="Arial"/>
          <w:b/>
          <w:sz w:val="24"/>
          <w:szCs w:val="24"/>
        </w:rPr>
      </w:pPr>
      <w:r w:rsidRPr="0057167C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74FEE758" wp14:editId="71FE1BD8">
                <wp:simplePos x="0" y="0"/>
                <wp:positionH relativeFrom="column">
                  <wp:posOffset>24130</wp:posOffset>
                </wp:positionH>
                <wp:positionV relativeFrom="paragraph">
                  <wp:posOffset>7620</wp:posOffset>
                </wp:positionV>
                <wp:extent cx="3000375" cy="1158875"/>
                <wp:effectExtent l="0" t="0" r="28575" b="222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1158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22A0AF" w14:textId="77777777" w:rsidR="007A4AFD" w:rsidRPr="0057167C" w:rsidRDefault="007A4AFD" w:rsidP="007A4AFD">
                            <w:pPr>
                              <w:spacing w:line="240" w:lineRule="auto"/>
                              <w:jc w:val="center"/>
                              <w:rPr>
                                <w:rFonts w:ascii="Arial" w:eastAsia="Wingdings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PRIMARUL COMUNEI,</w:t>
                            </w:r>
                          </w:p>
                          <w:p w14:paraId="427B4CD0" w14:textId="77777777" w:rsidR="007A4AFD" w:rsidRPr="0057167C" w:rsidRDefault="007A4AFD" w:rsidP="007A4AFD">
                            <w:pPr>
                              <w:spacing w:line="240" w:lineRule="auto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eastAsia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7167C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…………………</w:t>
                            </w: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.…………………………</w:t>
                            </w:r>
                          </w:p>
                          <w:p w14:paraId="0F3EAF57" w14:textId="77777777" w:rsidR="007A4AFD" w:rsidRPr="0057167C" w:rsidRDefault="007A4AFD" w:rsidP="007A4AF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pacing w:val="40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 xml:space="preserve">              Dumitru- Dorin TABACARIU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AE4F0" id="Text Box 2" o:spid="_x0000_s1029" type="#_x0000_t202" style="position:absolute;left:0;text-align:left;margin-left:1.9pt;margin-top:.6pt;width:236.25pt;height:91.2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" strokecolor="white">
                <v:textbox>
                  <w:txbxContent>
                    <w:p w:rsidR="007A4AFD" w:rsidRPr="0057167C" w:rsidRDefault="007A4AFD" w:rsidP="007A4AFD">
                      <w:pPr>
                        <w:spacing w:line="240" w:lineRule="auto"/>
                        <w:jc w:val="center"/>
                        <w:rPr>
                          <w:rFonts w:ascii="Arial" w:eastAsia="Wingdings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PRIMARUL COMUNEI,</w:t>
                      </w:r>
                    </w:p>
                    <w:p w:rsidR="007A4AFD" w:rsidRPr="0057167C" w:rsidRDefault="007A4AFD" w:rsidP="007A4AFD">
                      <w:pPr>
                        <w:spacing w:line="240" w:lineRule="auto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eastAsia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…………………</w:t>
                      </w: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.…………………………</w:t>
                      </w:r>
                    </w:p>
                    <w:p w:rsidR="007A4AFD" w:rsidRPr="0057167C" w:rsidRDefault="007A4AFD" w:rsidP="007A4AFD">
                      <w:pPr>
                        <w:spacing w:after="0" w:line="240" w:lineRule="auto"/>
                        <w:rPr>
                          <w:rFonts w:ascii="Arial" w:hAnsi="Arial" w:cs="Arial"/>
                          <w:spacing w:val="40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              </w:t>
                      </w:r>
                      <w:proofErr w:type="spellStart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Dumitru</w:t>
                      </w:r>
                      <w:proofErr w:type="spellEnd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- </w:t>
                      </w:r>
                      <w:proofErr w:type="spellStart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Dorin</w:t>
                      </w:r>
                      <w:proofErr w:type="spellEnd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 TABACARIU</w:t>
                      </w:r>
                    </w:p>
                  </w:txbxContent>
                </v:textbox>
              </v:shape>
            </w:pict>
          </mc:Fallback>
        </mc:AlternateContent>
      </w:r>
      <w:r w:rsidRPr="0057167C">
        <w:rPr>
          <w:rFonts w:ascii="Arial" w:hAnsi="Arial" w:cs="Arial"/>
          <w:b/>
          <w:sz w:val="24"/>
          <w:szCs w:val="24"/>
        </w:rPr>
        <w:tab/>
      </w:r>
    </w:p>
    <w:p w14:paraId="0902A66D" w14:textId="77777777" w:rsidR="007A4AFD" w:rsidRPr="0057167C" w:rsidRDefault="007A4AFD" w:rsidP="007A4AFD">
      <w:pPr>
        <w:tabs>
          <w:tab w:val="left" w:pos="6113"/>
        </w:tabs>
        <w:ind w:firstLine="1080"/>
        <w:jc w:val="both"/>
        <w:rPr>
          <w:rFonts w:ascii="Arial" w:hAnsi="Arial" w:cs="Arial"/>
          <w:sz w:val="24"/>
          <w:szCs w:val="24"/>
        </w:rPr>
      </w:pPr>
    </w:p>
    <w:p w14:paraId="45B76370" w14:textId="77777777" w:rsidR="007A4AFD" w:rsidRPr="0057167C" w:rsidRDefault="007A4AFD" w:rsidP="007A4AF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276E903D" w14:textId="77777777" w:rsidR="007A4AFD" w:rsidRDefault="007A4AFD" w:rsidP="007A4AF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57A031C0" w14:textId="77777777" w:rsidR="007A4AFD" w:rsidRDefault="007A4AFD" w:rsidP="007A4AF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37A1786E" w14:textId="77777777" w:rsidR="007A4AFD" w:rsidRDefault="007A4AFD" w:rsidP="007A4AF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4895DA18" w14:textId="77777777" w:rsidR="007A4AFD" w:rsidRDefault="007A4AFD" w:rsidP="007A4AF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37DCA528" w14:textId="77777777" w:rsidR="007A4AFD" w:rsidRDefault="007A4AFD" w:rsidP="007A4AF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26B8D297" w14:textId="77777777" w:rsidR="007A4AFD" w:rsidRDefault="007A4AFD" w:rsidP="007A4AF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1B73A347" w14:textId="77777777" w:rsidR="007A4AFD" w:rsidRDefault="007A4AFD" w:rsidP="007A4AF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3E4BAC04" w14:textId="77777777" w:rsidR="007A4AFD" w:rsidRDefault="007A4AFD" w:rsidP="007A4AF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7812EB65" w14:textId="77777777" w:rsidR="007A4AFD" w:rsidRDefault="007A4AFD" w:rsidP="007A4AF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08DD68A6" w14:textId="77777777" w:rsidR="007A4AFD" w:rsidRPr="0057167C" w:rsidRDefault="007A4AFD" w:rsidP="007A4AF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tbl>
      <w:tblPr>
        <w:tblW w:w="0" w:type="auto"/>
        <w:tblInd w:w="-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9"/>
        <w:gridCol w:w="6117"/>
        <w:gridCol w:w="1302"/>
        <w:gridCol w:w="2824"/>
      </w:tblGrid>
      <w:tr w:rsidR="007A4AFD" w:rsidRPr="00D53CA7" w14:paraId="0CD4F544" w14:textId="77777777" w:rsidTr="006D3495">
        <w:trPr>
          <w:trHeight w:val="70"/>
        </w:trPr>
        <w:tc>
          <w:tcPr>
            <w:tcW w:w="10912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</w:tcPr>
          <w:bookmarkEnd w:id="10"/>
          <w:p w14:paraId="31044B99" w14:textId="77777777" w:rsidR="007A4AFD" w:rsidRPr="009F22A5" w:rsidRDefault="007A4AFD" w:rsidP="006D349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PROCEDURĂ OBLIGATORIE ULTERIOARĂ EMITERII DISPOZIȚIEI PRIMARULUI COMUNEI NR</w:t>
            </w:r>
            <w:r w:rsidRPr="00EF6ECC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="000C308F" w:rsidRPr="000C308F">
              <w:rPr>
                <w:rFonts w:ascii="Arial" w:hAnsi="Arial" w:cs="Arial"/>
                <w:b/>
                <w:bCs/>
                <w:sz w:val="18"/>
                <w:szCs w:val="18"/>
              </w:rPr>
              <w:t>220/ 17.09</w:t>
            </w:r>
            <w:r w:rsidRPr="000C308F">
              <w:rPr>
                <w:rFonts w:ascii="Arial" w:hAnsi="Arial" w:cs="Arial"/>
                <w:b/>
                <w:bCs/>
                <w:sz w:val="18"/>
                <w:szCs w:val="18"/>
              </w:rPr>
              <w:t>.2026</w:t>
            </w:r>
          </w:p>
        </w:tc>
      </w:tr>
      <w:tr w:rsidR="007A4AFD" w:rsidRPr="00D53CA7" w14:paraId="706B9AB5" w14:textId="77777777" w:rsidTr="006D3495">
        <w:trPr>
          <w:trHeight w:val="70"/>
        </w:trPr>
        <w:tc>
          <w:tcPr>
            <w:tcW w:w="10912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</w:tcPr>
          <w:p w14:paraId="60D1EC85" w14:textId="77777777" w:rsidR="007A4AFD" w:rsidRPr="009F22A5" w:rsidRDefault="007A4AFD" w:rsidP="006D349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CARTUȘ DE INSERAT PE DISPOZIȚIA PRIMARULUI, DUPĂ SEMNĂTURA SA ȘI CEA A SECRETARULUI GENERAL</w:t>
            </w:r>
          </w:p>
        </w:tc>
      </w:tr>
      <w:tr w:rsidR="007A4AFD" w:rsidRPr="00D53CA7" w14:paraId="4CFFC8D1" w14:textId="77777777" w:rsidTr="006D3495">
        <w:tc>
          <w:tcPr>
            <w:tcW w:w="669" w:type="dxa"/>
            <w:tcBorders>
              <w:top w:val="double" w:sz="4" w:space="0" w:color="auto"/>
              <w:left w:val="thinThickSmallGap" w:sz="12" w:space="0" w:color="auto"/>
            </w:tcBorders>
            <w:vAlign w:val="center"/>
          </w:tcPr>
          <w:p w14:paraId="6B1AFD46" w14:textId="77777777" w:rsidR="007A4AFD" w:rsidRPr="009F22A5" w:rsidRDefault="007A4AFD" w:rsidP="006D3495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Nr.</w:t>
            </w:r>
          </w:p>
          <w:p w14:paraId="05735973" w14:textId="77777777" w:rsidR="007A4AFD" w:rsidRPr="009F22A5" w:rsidRDefault="007A4AFD" w:rsidP="006D3495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crt.</w:t>
            </w:r>
          </w:p>
        </w:tc>
        <w:tc>
          <w:tcPr>
            <w:tcW w:w="6117" w:type="dxa"/>
            <w:tcBorders>
              <w:top w:val="double" w:sz="4" w:space="0" w:color="auto"/>
            </w:tcBorders>
            <w:vAlign w:val="center"/>
          </w:tcPr>
          <w:p w14:paraId="353B3D5C" w14:textId="77777777" w:rsidR="007A4AFD" w:rsidRPr="009F22A5" w:rsidRDefault="007A4AFD" w:rsidP="006D3495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OPERAȚIUNI EFECTUATE</w:t>
            </w:r>
          </w:p>
        </w:tc>
        <w:tc>
          <w:tcPr>
            <w:tcW w:w="1302" w:type="dxa"/>
            <w:tcBorders>
              <w:top w:val="double" w:sz="4" w:space="0" w:color="auto"/>
            </w:tcBorders>
            <w:vAlign w:val="center"/>
          </w:tcPr>
          <w:p w14:paraId="3CADCF2F" w14:textId="77777777" w:rsidR="007A4AFD" w:rsidRPr="009F22A5" w:rsidRDefault="007A4AFD" w:rsidP="006D3495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  <w:p w14:paraId="72F212F7" w14:textId="77777777" w:rsidR="007A4AFD" w:rsidRPr="009F22A5" w:rsidRDefault="007A4AFD" w:rsidP="006D3495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ZZ/LL/AN</w:t>
            </w:r>
          </w:p>
        </w:tc>
        <w:tc>
          <w:tcPr>
            <w:tcW w:w="2824" w:type="dxa"/>
            <w:tcBorders>
              <w:top w:val="double" w:sz="4" w:space="0" w:color="auto"/>
              <w:right w:val="thickThinSmallGap" w:sz="12" w:space="0" w:color="auto"/>
            </w:tcBorders>
            <w:vAlign w:val="center"/>
          </w:tcPr>
          <w:p w14:paraId="4BCE8637" w14:textId="77777777" w:rsidR="007A4AFD" w:rsidRPr="009F22A5" w:rsidRDefault="007A4AFD" w:rsidP="006D3495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Semnătura persoanei responsabile să efectueze procedura</w:t>
            </w:r>
          </w:p>
        </w:tc>
      </w:tr>
      <w:tr w:rsidR="007A4AFD" w:rsidRPr="00D53CA7" w14:paraId="1222C4AE" w14:textId="77777777" w:rsidTr="006D3495">
        <w:tc>
          <w:tcPr>
            <w:tcW w:w="669" w:type="dxa"/>
            <w:tcBorders>
              <w:left w:val="thinThickSmallGap" w:sz="12" w:space="0" w:color="auto"/>
              <w:bottom w:val="double" w:sz="4" w:space="0" w:color="auto"/>
            </w:tcBorders>
            <w:vAlign w:val="center"/>
          </w:tcPr>
          <w:p w14:paraId="0BC7D5CB" w14:textId="77777777" w:rsidR="007A4AFD" w:rsidRPr="009F22A5" w:rsidRDefault="007A4AFD" w:rsidP="006D3495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117" w:type="dxa"/>
            <w:tcBorders>
              <w:bottom w:val="double" w:sz="4" w:space="0" w:color="auto"/>
            </w:tcBorders>
            <w:vAlign w:val="center"/>
          </w:tcPr>
          <w:p w14:paraId="0C617463" w14:textId="77777777" w:rsidR="007A4AFD" w:rsidRPr="009F22A5" w:rsidRDefault="007A4AFD" w:rsidP="006D3495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302" w:type="dxa"/>
            <w:tcBorders>
              <w:bottom w:val="double" w:sz="4" w:space="0" w:color="auto"/>
            </w:tcBorders>
            <w:vAlign w:val="center"/>
          </w:tcPr>
          <w:p w14:paraId="11BAB0D1" w14:textId="77777777" w:rsidR="007A4AFD" w:rsidRPr="009F22A5" w:rsidRDefault="007A4AFD" w:rsidP="006D3495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824" w:type="dxa"/>
            <w:tcBorders>
              <w:bottom w:val="double" w:sz="4" w:space="0" w:color="auto"/>
              <w:right w:val="thickThinSmallGap" w:sz="12" w:space="0" w:color="auto"/>
            </w:tcBorders>
            <w:vAlign w:val="center"/>
          </w:tcPr>
          <w:p w14:paraId="421DF3E7" w14:textId="77777777" w:rsidR="007A4AFD" w:rsidRPr="009F22A5" w:rsidRDefault="007A4AFD" w:rsidP="006D3495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</w:tr>
      <w:tr w:rsidR="007A4AFD" w:rsidRPr="00D53CA7" w14:paraId="6D07AC36" w14:textId="77777777" w:rsidTr="006D3495">
        <w:tc>
          <w:tcPr>
            <w:tcW w:w="669" w:type="dxa"/>
            <w:tcBorders>
              <w:top w:val="double" w:sz="4" w:space="0" w:color="auto"/>
              <w:left w:val="thinThickSmallGap" w:sz="12" w:space="0" w:color="auto"/>
            </w:tcBorders>
            <w:vAlign w:val="center"/>
          </w:tcPr>
          <w:p w14:paraId="5ADFFFEE" w14:textId="77777777" w:rsidR="007A4AFD" w:rsidRPr="009F22A5" w:rsidRDefault="007A4AFD" w:rsidP="006D349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117" w:type="dxa"/>
            <w:tcBorders>
              <w:top w:val="double" w:sz="4" w:space="0" w:color="auto"/>
            </w:tcBorders>
            <w:vAlign w:val="center"/>
          </w:tcPr>
          <w:p w14:paraId="5E6A3A8E" w14:textId="77777777" w:rsidR="007A4AFD" w:rsidRPr="009F22A5" w:rsidRDefault="007A4AFD" w:rsidP="006D349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Semnarea dispoziției</w:t>
            </w:r>
            <w:r w:rsidRPr="009F22A5">
              <w:rPr>
                <w:rFonts w:ascii="Arial" w:hAnsi="Arial" w:cs="Arial"/>
                <w:sz w:val="18"/>
                <w:szCs w:val="18"/>
                <w:vertAlign w:val="superscript"/>
              </w:rPr>
              <w:t>1</w:t>
            </w:r>
            <w:r w:rsidRPr="009F22A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02" w:type="dxa"/>
            <w:tcBorders>
              <w:top w:val="double" w:sz="4" w:space="0" w:color="auto"/>
            </w:tcBorders>
            <w:vAlign w:val="center"/>
          </w:tcPr>
          <w:p w14:paraId="2C554569" w14:textId="77777777" w:rsidR="007A4AFD" w:rsidRPr="000C308F" w:rsidRDefault="000C308F" w:rsidP="006D3495">
            <w:pPr>
              <w:spacing w:after="0"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0C308F"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  <w:r w:rsidR="008156C6" w:rsidRPr="000C308F">
              <w:rPr>
                <w:rFonts w:ascii="Arial" w:hAnsi="Arial" w:cs="Arial"/>
                <w:b/>
                <w:bCs/>
                <w:sz w:val="18"/>
                <w:szCs w:val="18"/>
              </w:rPr>
              <w:t>.09</w:t>
            </w:r>
            <w:r w:rsidR="007A4AFD" w:rsidRPr="000C308F">
              <w:rPr>
                <w:rFonts w:ascii="Arial" w:hAnsi="Arial" w:cs="Arial"/>
                <w:b/>
                <w:bCs/>
                <w:sz w:val="18"/>
                <w:szCs w:val="18"/>
              </w:rPr>
              <w:t>.2026</w:t>
            </w:r>
          </w:p>
        </w:tc>
        <w:tc>
          <w:tcPr>
            <w:tcW w:w="2824" w:type="dxa"/>
            <w:tcBorders>
              <w:top w:val="double" w:sz="4" w:space="0" w:color="auto"/>
              <w:right w:val="thickThinSmallGap" w:sz="12" w:space="0" w:color="auto"/>
            </w:tcBorders>
            <w:vAlign w:val="center"/>
          </w:tcPr>
          <w:p w14:paraId="5E548F3B" w14:textId="77777777" w:rsidR="007A4AFD" w:rsidRPr="009F22A5" w:rsidRDefault="007A4AFD" w:rsidP="006D349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A4AFD" w:rsidRPr="00D53CA7" w14:paraId="51FE25F7" w14:textId="77777777" w:rsidTr="006D3495">
        <w:tc>
          <w:tcPr>
            <w:tcW w:w="669" w:type="dxa"/>
            <w:tcBorders>
              <w:left w:val="thinThickSmallGap" w:sz="12" w:space="0" w:color="auto"/>
            </w:tcBorders>
            <w:vAlign w:val="center"/>
          </w:tcPr>
          <w:p w14:paraId="5A669564" w14:textId="77777777" w:rsidR="007A4AFD" w:rsidRPr="009F22A5" w:rsidRDefault="007A4AFD" w:rsidP="006D349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117" w:type="dxa"/>
            <w:vAlign w:val="center"/>
          </w:tcPr>
          <w:p w14:paraId="2C7E0E3F" w14:textId="77777777" w:rsidR="007A4AFD" w:rsidRPr="009F22A5" w:rsidRDefault="007A4AFD" w:rsidP="006D349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Comunicarea către prefectul județului</w:t>
            </w:r>
            <w:r w:rsidRPr="009F22A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9F22A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02" w:type="dxa"/>
            <w:vAlign w:val="center"/>
          </w:tcPr>
          <w:p w14:paraId="7AF55675" w14:textId="77777777" w:rsidR="007A4AFD" w:rsidRPr="000C308F" w:rsidRDefault="000C308F" w:rsidP="006D3495">
            <w:pPr>
              <w:spacing w:after="0"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0C308F"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  <w:r w:rsidR="008156C6" w:rsidRPr="000C308F">
              <w:rPr>
                <w:rFonts w:ascii="Arial" w:hAnsi="Arial" w:cs="Arial"/>
                <w:b/>
                <w:bCs/>
                <w:sz w:val="18"/>
                <w:szCs w:val="18"/>
              </w:rPr>
              <w:t>.09</w:t>
            </w:r>
            <w:r w:rsidR="007A4AFD" w:rsidRPr="000C308F">
              <w:rPr>
                <w:rFonts w:ascii="Arial" w:hAnsi="Arial" w:cs="Arial"/>
                <w:b/>
                <w:bCs/>
                <w:sz w:val="18"/>
                <w:szCs w:val="18"/>
              </w:rPr>
              <w:t>.2026</w:t>
            </w:r>
          </w:p>
        </w:tc>
        <w:tc>
          <w:tcPr>
            <w:tcW w:w="2824" w:type="dxa"/>
            <w:tcBorders>
              <w:right w:val="thickThinSmallGap" w:sz="12" w:space="0" w:color="auto"/>
            </w:tcBorders>
            <w:vAlign w:val="center"/>
          </w:tcPr>
          <w:p w14:paraId="3102C2F6" w14:textId="77777777" w:rsidR="007A4AFD" w:rsidRPr="009F22A5" w:rsidRDefault="007A4AFD" w:rsidP="006D349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A4AFD" w:rsidRPr="00D53CA7" w14:paraId="6CED521B" w14:textId="77777777" w:rsidTr="006D3495">
        <w:tc>
          <w:tcPr>
            <w:tcW w:w="669" w:type="dxa"/>
            <w:tcBorders>
              <w:left w:val="thinThickSmallGap" w:sz="12" w:space="0" w:color="auto"/>
            </w:tcBorders>
            <w:vAlign w:val="center"/>
          </w:tcPr>
          <w:p w14:paraId="1E036354" w14:textId="77777777" w:rsidR="007A4AFD" w:rsidRPr="009F22A5" w:rsidRDefault="007A4AFD" w:rsidP="006D349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117" w:type="dxa"/>
            <w:vAlign w:val="center"/>
          </w:tcPr>
          <w:p w14:paraId="030644E4" w14:textId="77777777" w:rsidR="007A4AFD" w:rsidRPr="009F22A5" w:rsidRDefault="007A4AFD" w:rsidP="006D349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Aducerea la cunoștință publică</w:t>
            </w:r>
            <w:r w:rsidRPr="009F22A5">
              <w:rPr>
                <w:rFonts w:ascii="Arial" w:hAnsi="Arial" w:cs="Arial"/>
                <w:sz w:val="18"/>
                <w:szCs w:val="18"/>
                <w:vertAlign w:val="superscript"/>
              </w:rPr>
              <w:t>3+4+7</w:t>
            </w:r>
            <w:r w:rsidRPr="009F22A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02" w:type="dxa"/>
            <w:vAlign w:val="center"/>
          </w:tcPr>
          <w:p w14:paraId="228D9B39" w14:textId="77777777" w:rsidR="007A4AFD" w:rsidRPr="000C308F" w:rsidRDefault="000C308F" w:rsidP="006D3495">
            <w:pPr>
              <w:spacing w:after="0"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0C308F"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  <w:r w:rsidR="008156C6" w:rsidRPr="000C308F">
              <w:rPr>
                <w:rFonts w:ascii="Arial" w:hAnsi="Arial" w:cs="Arial"/>
                <w:b/>
                <w:bCs/>
                <w:sz w:val="18"/>
                <w:szCs w:val="18"/>
              </w:rPr>
              <w:t>.09</w:t>
            </w:r>
            <w:r w:rsidR="007A4AFD" w:rsidRPr="000C308F">
              <w:rPr>
                <w:rFonts w:ascii="Arial" w:hAnsi="Arial" w:cs="Arial"/>
                <w:b/>
                <w:bCs/>
                <w:sz w:val="18"/>
                <w:szCs w:val="18"/>
              </w:rPr>
              <w:t>.2026</w:t>
            </w:r>
          </w:p>
        </w:tc>
        <w:tc>
          <w:tcPr>
            <w:tcW w:w="2824" w:type="dxa"/>
            <w:tcBorders>
              <w:right w:val="thickThinSmallGap" w:sz="12" w:space="0" w:color="auto"/>
            </w:tcBorders>
            <w:vAlign w:val="center"/>
          </w:tcPr>
          <w:p w14:paraId="2D889C9F" w14:textId="77777777" w:rsidR="007A4AFD" w:rsidRPr="009F22A5" w:rsidRDefault="007A4AFD" w:rsidP="006D349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A4AFD" w:rsidRPr="00D53CA7" w14:paraId="42377E56" w14:textId="77777777" w:rsidTr="006D3495">
        <w:tc>
          <w:tcPr>
            <w:tcW w:w="669" w:type="dxa"/>
            <w:tcBorders>
              <w:left w:val="thinThickSmallGap" w:sz="12" w:space="0" w:color="auto"/>
            </w:tcBorders>
            <w:vAlign w:val="center"/>
          </w:tcPr>
          <w:p w14:paraId="6773C78C" w14:textId="77777777" w:rsidR="007A4AFD" w:rsidRPr="009F22A5" w:rsidRDefault="007A4AFD" w:rsidP="006D349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117" w:type="dxa"/>
            <w:vAlign w:val="center"/>
          </w:tcPr>
          <w:p w14:paraId="5FBB3BDF" w14:textId="77777777" w:rsidR="007A4AFD" w:rsidRPr="009F22A5" w:rsidRDefault="007A4AFD" w:rsidP="006D349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Comunicarea, numai în cazul celei cu caracter individual</w:t>
            </w:r>
            <w:r w:rsidRPr="009F22A5">
              <w:rPr>
                <w:rFonts w:ascii="Arial" w:hAnsi="Arial" w:cs="Arial"/>
                <w:sz w:val="18"/>
                <w:szCs w:val="18"/>
                <w:vertAlign w:val="superscript"/>
              </w:rPr>
              <w:t>3+4</w:t>
            </w:r>
            <w:r w:rsidRPr="009F22A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02" w:type="dxa"/>
            <w:vAlign w:val="center"/>
          </w:tcPr>
          <w:p w14:paraId="2CF4B713" w14:textId="77777777" w:rsidR="007A4AFD" w:rsidRPr="000C308F" w:rsidRDefault="000C308F" w:rsidP="006D3495">
            <w:pPr>
              <w:spacing w:after="0"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0C308F"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  <w:r w:rsidR="008156C6" w:rsidRPr="000C308F">
              <w:rPr>
                <w:rFonts w:ascii="Arial" w:hAnsi="Arial" w:cs="Arial"/>
                <w:b/>
                <w:bCs/>
                <w:sz w:val="18"/>
                <w:szCs w:val="18"/>
              </w:rPr>
              <w:t>.09</w:t>
            </w:r>
            <w:r w:rsidR="007A4AFD" w:rsidRPr="000C308F">
              <w:rPr>
                <w:rFonts w:ascii="Arial" w:hAnsi="Arial" w:cs="Arial"/>
                <w:b/>
                <w:bCs/>
                <w:sz w:val="18"/>
                <w:szCs w:val="18"/>
              </w:rPr>
              <w:t>.2026</w:t>
            </w:r>
          </w:p>
        </w:tc>
        <w:tc>
          <w:tcPr>
            <w:tcW w:w="2824" w:type="dxa"/>
            <w:tcBorders>
              <w:right w:val="thickThinSmallGap" w:sz="12" w:space="0" w:color="auto"/>
            </w:tcBorders>
            <w:vAlign w:val="center"/>
          </w:tcPr>
          <w:p w14:paraId="43201E4E" w14:textId="77777777" w:rsidR="007A4AFD" w:rsidRPr="009F22A5" w:rsidRDefault="007A4AFD" w:rsidP="006D349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A4AFD" w:rsidRPr="00D53CA7" w14:paraId="00253FFC" w14:textId="77777777" w:rsidTr="006D3495">
        <w:tc>
          <w:tcPr>
            <w:tcW w:w="669" w:type="dxa"/>
            <w:tcBorders>
              <w:left w:val="thinThickSmallGap" w:sz="12" w:space="0" w:color="auto"/>
            </w:tcBorders>
            <w:vAlign w:val="center"/>
          </w:tcPr>
          <w:p w14:paraId="65F68793" w14:textId="77777777" w:rsidR="007A4AFD" w:rsidRPr="009F22A5" w:rsidRDefault="007A4AFD" w:rsidP="006D3495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6117" w:type="dxa"/>
            <w:vAlign w:val="center"/>
          </w:tcPr>
          <w:p w14:paraId="3DBC068B" w14:textId="77777777" w:rsidR="007A4AFD" w:rsidRPr="009F22A5" w:rsidRDefault="007A4AFD" w:rsidP="006D3495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sz w:val="18"/>
                <w:szCs w:val="18"/>
              </w:rPr>
              <w:t>Dispoziția devine obligatorie</w:t>
            </w:r>
            <w:r w:rsidRPr="009F22A5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5+7</w:t>
            </w:r>
            <w:r w:rsidRPr="009F22A5">
              <w:rPr>
                <w:rFonts w:ascii="Arial" w:hAnsi="Arial" w:cs="Arial"/>
                <w:bCs/>
                <w:sz w:val="18"/>
                <w:szCs w:val="18"/>
              </w:rPr>
              <w:t>)</w:t>
            </w:r>
            <w:r w:rsidRPr="009F22A5">
              <w:rPr>
                <w:rFonts w:ascii="Arial" w:hAnsi="Arial" w:cs="Arial"/>
                <w:b/>
                <w:sz w:val="18"/>
                <w:szCs w:val="18"/>
              </w:rPr>
              <w:t xml:space="preserve"> sau produce efecte juridice</w:t>
            </w:r>
            <w:r w:rsidRPr="009F22A5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6+7</w:t>
            </w:r>
            <w:r w:rsidRPr="009F22A5">
              <w:rPr>
                <w:rFonts w:ascii="Arial" w:hAnsi="Arial" w:cs="Arial"/>
                <w:bCs/>
                <w:sz w:val="18"/>
                <w:szCs w:val="18"/>
              </w:rPr>
              <w:t>)</w:t>
            </w:r>
            <w:r w:rsidRPr="009F22A5">
              <w:rPr>
                <w:rFonts w:ascii="Arial" w:hAnsi="Arial" w:cs="Arial"/>
                <w:b/>
                <w:sz w:val="18"/>
                <w:szCs w:val="18"/>
              </w:rPr>
              <w:t>, după caz</w:t>
            </w:r>
          </w:p>
        </w:tc>
        <w:tc>
          <w:tcPr>
            <w:tcW w:w="1302" w:type="dxa"/>
            <w:vAlign w:val="center"/>
          </w:tcPr>
          <w:p w14:paraId="7153CACD" w14:textId="77777777" w:rsidR="007A4AFD" w:rsidRPr="000C308F" w:rsidRDefault="000C308F" w:rsidP="006D3495">
            <w:pPr>
              <w:spacing w:after="0"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0C308F"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  <w:r w:rsidR="008156C6" w:rsidRPr="000C308F">
              <w:rPr>
                <w:rFonts w:ascii="Arial" w:hAnsi="Arial" w:cs="Arial"/>
                <w:b/>
                <w:bCs/>
                <w:sz w:val="18"/>
                <w:szCs w:val="18"/>
              </w:rPr>
              <w:t>.09</w:t>
            </w:r>
            <w:r w:rsidR="007A4AFD" w:rsidRPr="000C308F">
              <w:rPr>
                <w:rFonts w:ascii="Arial" w:hAnsi="Arial" w:cs="Arial"/>
                <w:b/>
                <w:bCs/>
                <w:sz w:val="18"/>
                <w:szCs w:val="18"/>
              </w:rPr>
              <w:t>.2026</w:t>
            </w:r>
          </w:p>
        </w:tc>
        <w:tc>
          <w:tcPr>
            <w:tcW w:w="2824" w:type="dxa"/>
            <w:tcBorders>
              <w:right w:val="thickThinSmallGap" w:sz="12" w:space="0" w:color="auto"/>
            </w:tcBorders>
            <w:vAlign w:val="center"/>
          </w:tcPr>
          <w:p w14:paraId="3697FF2D" w14:textId="77777777" w:rsidR="007A4AFD" w:rsidRPr="009F22A5" w:rsidRDefault="007A4AFD" w:rsidP="006D3495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A4AFD" w:rsidRPr="00D53CA7" w14:paraId="1B1E0971" w14:textId="77777777" w:rsidTr="006D3495">
        <w:trPr>
          <w:trHeight w:val="5015"/>
        </w:trPr>
        <w:tc>
          <w:tcPr>
            <w:tcW w:w="10912" w:type="dxa"/>
            <w:gridSpan w:val="4"/>
            <w:tcBorders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301469D5" w14:textId="77777777" w:rsidR="007A4AFD" w:rsidRPr="009F22A5" w:rsidRDefault="007A4AFD" w:rsidP="006D3495">
            <w:pPr>
              <w:pStyle w:val="ListParagraph"/>
              <w:spacing w:after="0" w:line="240" w:lineRule="auto"/>
              <w:ind w:left="0"/>
              <w:jc w:val="both"/>
              <w:rPr>
                <w:b/>
                <w:sz w:val="18"/>
                <w:szCs w:val="18"/>
              </w:rPr>
            </w:pPr>
            <w:r w:rsidRPr="009F22A5">
              <w:rPr>
                <w:b/>
                <w:sz w:val="18"/>
                <w:szCs w:val="18"/>
              </w:rPr>
              <w:t>Extrase din Ordonanța de urgență a Guvernului nr. 57/2019 privind Codul administrativ, cu modificările și completările ulterioare:</w:t>
            </w:r>
          </w:p>
          <w:p w14:paraId="1A2CEE91" w14:textId="77777777" w:rsidR="007A4AFD" w:rsidRPr="009F22A5" w:rsidRDefault="007A4AFD" w:rsidP="006D3495">
            <w:pPr>
              <w:numPr>
                <w:ilvl w:val="0"/>
                <w:numId w:val="3"/>
              </w:numPr>
              <w:spacing w:after="0" w:line="240" w:lineRule="auto"/>
              <w:ind w:left="0" w:firstLine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 xml:space="preserve">art. 240 alin. (1): </w:t>
            </w:r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„Primarul, ..., prin semnare, învestește cu formulă de autoritate executarea actelor administrative emise ... în exercitarea atribuțiilor care îi revin potrivit legii.”;</w:t>
            </w:r>
            <w:r w:rsidRPr="009F22A5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48C8FEE7" w14:textId="77777777" w:rsidR="007A4AFD" w:rsidRPr="009F22A5" w:rsidRDefault="007A4AFD" w:rsidP="006D3495">
            <w:pPr>
              <w:numPr>
                <w:ilvl w:val="0"/>
                <w:numId w:val="3"/>
              </w:numPr>
              <w:spacing w:after="0" w:line="240" w:lineRule="auto"/>
              <w:ind w:left="0" w:firstLine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 xml:space="preserve">art. 197 alin. (1), adaptat: </w:t>
            </w:r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Secretarul general al comunei comunică dispozițiile primarului  comunei prefectului în cel mult 10 zile lucrătoare de la data ... emiterii.;</w:t>
            </w:r>
          </w:p>
          <w:p w14:paraId="61E7AFAB" w14:textId="77777777" w:rsidR="007A4AFD" w:rsidRPr="009F22A5" w:rsidRDefault="007A4AFD" w:rsidP="006D3495">
            <w:pPr>
              <w:numPr>
                <w:ilvl w:val="0"/>
                <w:numId w:val="3"/>
              </w:numPr>
              <w:spacing w:after="0" w:line="240" w:lineRule="auto"/>
              <w:ind w:left="0" w:firstLine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 xml:space="preserve">art. 197 alin. (4): </w:t>
            </w:r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... dispozițiile se aduc la cunoștința publică și se comunică, în condițiile legii, prin grija secretarului general al comunei.;</w:t>
            </w:r>
          </w:p>
          <w:p w14:paraId="104B2577" w14:textId="77777777" w:rsidR="007A4AFD" w:rsidRPr="009F22A5" w:rsidRDefault="007A4AFD" w:rsidP="006D3495">
            <w:pPr>
              <w:pStyle w:val="ListParagraph"/>
              <w:numPr>
                <w:ilvl w:val="0"/>
                <w:numId w:val="3"/>
              </w:numPr>
              <w:suppressAutoHyphens w:val="0"/>
              <w:spacing w:after="0" w:line="240" w:lineRule="auto"/>
              <w:ind w:left="0" w:firstLine="567"/>
              <w:jc w:val="both"/>
              <w:rPr>
                <w:sz w:val="18"/>
                <w:szCs w:val="18"/>
              </w:rPr>
            </w:pPr>
            <w:r w:rsidRPr="009F22A5">
              <w:rPr>
                <w:sz w:val="18"/>
                <w:szCs w:val="18"/>
              </w:rPr>
              <w:t xml:space="preserve">art. 199 alin. (1): </w:t>
            </w:r>
            <w:r w:rsidRPr="009F22A5">
              <w:rPr>
                <w:i/>
                <w:iCs/>
                <w:sz w:val="18"/>
                <w:szCs w:val="18"/>
              </w:rPr>
              <w:t>„Comunicarea ... dispozițiilor cu caracter individual către persoanele cărora li se adresează se face în cel mult 5 zile de la data comunicării oficiale către prefect.”;</w:t>
            </w:r>
          </w:p>
          <w:p w14:paraId="2DE900C0" w14:textId="77777777" w:rsidR="007A4AFD" w:rsidRPr="009F22A5" w:rsidRDefault="007A4AFD" w:rsidP="006D3495">
            <w:pPr>
              <w:numPr>
                <w:ilvl w:val="0"/>
                <w:numId w:val="3"/>
              </w:numPr>
              <w:tabs>
                <w:tab w:val="left" w:pos="798"/>
              </w:tabs>
              <w:spacing w:after="0" w:line="240" w:lineRule="auto"/>
              <w:ind w:left="0" w:firstLine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 xml:space="preserve">art. 198 alin. (1): </w:t>
            </w:r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„... dispozițiile cu caracter normativ devin obligatorii de la data aducerii lor la cunoștință publică.”;</w:t>
            </w:r>
          </w:p>
          <w:p w14:paraId="5ECE9A44" w14:textId="77777777" w:rsidR="007A4AFD" w:rsidRPr="009F22A5" w:rsidRDefault="007A4AFD" w:rsidP="006D3495">
            <w:pPr>
              <w:pStyle w:val="ListParagraph"/>
              <w:numPr>
                <w:ilvl w:val="0"/>
                <w:numId w:val="3"/>
              </w:numPr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  <w:szCs w:val="18"/>
              </w:rPr>
            </w:pPr>
            <w:r w:rsidRPr="009F22A5">
              <w:rPr>
                <w:sz w:val="18"/>
                <w:szCs w:val="18"/>
              </w:rPr>
              <w:t xml:space="preserve">art. 199 alin. (2): </w:t>
            </w:r>
            <w:r w:rsidRPr="009F22A5">
              <w:rPr>
                <w:i/>
                <w:iCs/>
                <w:sz w:val="18"/>
                <w:szCs w:val="18"/>
              </w:rPr>
              <w:t>„ ... dispozițiile cu caracter individual produc efecte juridice de la data comunicării către persoanele cărora li se adresează.”</w:t>
            </w:r>
          </w:p>
          <w:p w14:paraId="37011EB6" w14:textId="77777777" w:rsidR="007A4AFD" w:rsidRPr="009F22A5" w:rsidRDefault="007A4AFD" w:rsidP="006D3495">
            <w:pPr>
              <w:pStyle w:val="ListParagraph"/>
              <w:numPr>
                <w:ilvl w:val="0"/>
                <w:numId w:val="3"/>
              </w:numPr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  <w:szCs w:val="18"/>
              </w:rPr>
            </w:pPr>
            <w:r w:rsidRPr="009F22A5">
              <w:rPr>
                <w:i/>
                <w:sz w:val="18"/>
                <w:szCs w:val="18"/>
              </w:rPr>
              <w:t xml:space="preserve">art. 1 din anexa nr. 1: „Art. 1. -   (1) Monitorul Oficial Local se cuprinde în structura paginii de internet a fiecărei unități/subdiviziuni administrativ-teritoriale, ca etichetă distinctă, în prima pagină a meniului, în prima linie, în partea dreaptă.  </w:t>
            </w:r>
          </w:p>
          <w:p w14:paraId="4103F732" w14:textId="77777777" w:rsidR="007A4AFD" w:rsidRPr="009F22A5" w:rsidRDefault="007A4AFD" w:rsidP="006D3495">
            <w:pPr>
              <w:pStyle w:val="ListParagraph"/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  <w:szCs w:val="18"/>
              </w:rPr>
            </w:pPr>
            <w:r w:rsidRPr="009F22A5">
              <w:rPr>
                <w:i/>
                <w:sz w:val="18"/>
                <w:szCs w:val="18"/>
              </w:rPr>
              <w:t xml:space="preserve">(2) La activarea etichetei „MONITORUL OFICIAL LOCAL„ se deschid șase sub-etichete:  </w:t>
            </w:r>
          </w:p>
          <w:p w14:paraId="502F1327" w14:textId="77777777" w:rsidR="007A4AFD" w:rsidRPr="009F22A5" w:rsidRDefault="007A4AFD" w:rsidP="006D3495">
            <w:pPr>
              <w:pStyle w:val="ListParagraph"/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  <w:szCs w:val="18"/>
              </w:rPr>
            </w:pPr>
            <w:r w:rsidRPr="009F22A5">
              <w:rPr>
                <w:i/>
                <w:sz w:val="18"/>
                <w:szCs w:val="18"/>
              </w:rPr>
              <w:t xml:space="preserve">....   b) „REGULAMENTELE PRIVIND PROCEDURILE ADMINISTRATIVE”, unde se publică ... Regulamentul cuprinzând măsurile metodologice, organizatorice, termenele și circulația proiectelor de dispoziții ale autorității executive;  </w:t>
            </w:r>
          </w:p>
          <w:p w14:paraId="38FE9EC7" w14:textId="77777777" w:rsidR="007A4AFD" w:rsidRPr="009F22A5" w:rsidRDefault="007A4AFD" w:rsidP="006D3495">
            <w:pPr>
              <w:pStyle w:val="ListParagraph"/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  <w:szCs w:val="18"/>
              </w:rPr>
            </w:pPr>
            <w:r w:rsidRPr="009F22A5">
              <w:rPr>
                <w:i/>
                <w:sz w:val="18"/>
                <w:szCs w:val="18"/>
              </w:rPr>
              <w:t xml:space="preserve">...   d) „DISPOZIȚIILE AUTORITĂȚII EXECUTIVE”, unde se publică actele administrative emise de primar, de primarul general sau de președintele consiliului județean, după caz, cu caracter normativ; aici se publică Registrul pentru evidența proiectelor de dispoziții ale autorității executive, precum și Registrul pentru evidența dispozițiilor autorității executive;” </w:t>
            </w:r>
          </w:p>
        </w:tc>
      </w:tr>
    </w:tbl>
    <w:p w14:paraId="6A5D0306" w14:textId="77777777" w:rsidR="007A4AFD" w:rsidRDefault="007A4AFD" w:rsidP="007A4AFD"/>
    <w:p w14:paraId="0D49E841" w14:textId="77777777" w:rsidR="007A4AFD" w:rsidRDefault="007A4AFD" w:rsidP="007A4AFD"/>
    <w:p w14:paraId="675FCEBE" w14:textId="77777777" w:rsidR="007A4AFD" w:rsidRDefault="007A4AFD" w:rsidP="007A4AFD"/>
    <w:p w14:paraId="618B33A7" w14:textId="77777777" w:rsidR="00000000" w:rsidRDefault="00000000"/>
    <w:sectPr w:rsidR="00CB354E" w:rsidSect="001F0A8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D266504"/>
    <w:multiLevelType w:val="hybridMultilevel"/>
    <w:tmpl w:val="166EDC6C"/>
    <w:lvl w:ilvl="0" w:tplc="04180017">
      <w:start w:val="1"/>
      <w:numFmt w:val="lowerLetter"/>
      <w:lvlText w:val="%1)"/>
      <w:lvlJc w:val="left"/>
      <w:pPr>
        <w:ind w:left="1571" w:hanging="360"/>
      </w:pPr>
    </w:lvl>
    <w:lvl w:ilvl="1" w:tplc="04180019" w:tentative="1">
      <w:start w:val="1"/>
      <w:numFmt w:val="lowerLetter"/>
      <w:lvlText w:val="%2."/>
      <w:lvlJc w:val="left"/>
      <w:pPr>
        <w:ind w:left="2291" w:hanging="360"/>
      </w:pPr>
    </w:lvl>
    <w:lvl w:ilvl="2" w:tplc="0418001B" w:tentative="1">
      <w:start w:val="1"/>
      <w:numFmt w:val="lowerRoman"/>
      <w:lvlText w:val="%3."/>
      <w:lvlJc w:val="right"/>
      <w:pPr>
        <w:ind w:left="3011" w:hanging="180"/>
      </w:pPr>
    </w:lvl>
    <w:lvl w:ilvl="3" w:tplc="0418000F" w:tentative="1">
      <w:start w:val="1"/>
      <w:numFmt w:val="decimal"/>
      <w:lvlText w:val="%4."/>
      <w:lvlJc w:val="left"/>
      <w:pPr>
        <w:ind w:left="3731" w:hanging="360"/>
      </w:pPr>
    </w:lvl>
    <w:lvl w:ilvl="4" w:tplc="04180019" w:tentative="1">
      <w:start w:val="1"/>
      <w:numFmt w:val="lowerLetter"/>
      <w:lvlText w:val="%5."/>
      <w:lvlJc w:val="left"/>
      <w:pPr>
        <w:ind w:left="4451" w:hanging="360"/>
      </w:pPr>
    </w:lvl>
    <w:lvl w:ilvl="5" w:tplc="0418001B" w:tentative="1">
      <w:start w:val="1"/>
      <w:numFmt w:val="lowerRoman"/>
      <w:lvlText w:val="%6."/>
      <w:lvlJc w:val="right"/>
      <w:pPr>
        <w:ind w:left="5171" w:hanging="180"/>
      </w:pPr>
    </w:lvl>
    <w:lvl w:ilvl="6" w:tplc="0418000F" w:tentative="1">
      <w:start w:val="1"/>
      <w:numFmt w:val="decimal"/>
      <w:lvlText w:val="%7."/>
      <w:lvlJc w:val="left"/>
      <w:pPr>
        <w:ind w:left="5891" w:hanging="360"/>
      </w:pPr>
    </w:lvl>
    <w:lvl w:ilvl="7" w:tplc="04180019" w:tentative="1">
      <w:start w:val="1"/>
      <w:numFmt w:val="lowerLetter"/>
      <w:lvlText w:val="%8."/>
      <w:lvlJc w:val="left"/>
      <w:pPr>
        <w:ind w:left="6611" w:hanging="360"/>
      </w:pPr>
    </w:lvl>
    <w:lvl w:ilvl="8" w:tplc="0418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6E6B4030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31928"/>
    <w:multiLevelType w:val="hybridMultilevel"/>
    <w:tmpl w:val="962A3AF8"/>
    <w:lvl w:ilvl="0" w:tplc="04180017">
      <w:start w:val="1"/>
      <w:numFmt w:val="lowerLetter"/>
      <w:pStyle w:val="Heading1"/>
      <w:lvlText w:val="%1)"/>
      <w:lvlJc w:val="left"/>
      <w:pPr>
        <w:ind w:left="1571" w:hanging="360"/>
      </w:pPr>
    </w:lvl>
    <w:lvl w:ilvl="1" w:tplc="04180019" w:tentative="1">
      <w:start w:val="1"/>
      <w:numFmt w:val="lowerLetter"/>
      <w:lvlText w:val="%2."/>
      <w:lvlJc w:val="left"/>
      <w:pPr>
        <w:ind w:left="2291" w:hanging="360"/>
      </w:pPr>
    </w:lvl>
    <w:lvl w:ilvl="2" w:tplc="0418001B" w:tentative="1">
      <w:start w:val="1"/>
      <w:numFmt w:val="lowerRoman"/>
      <w:lvlText w:val="%3."/>
      <w:lvlJc w:val="right"/>
      <w:pPr>
        <w:ind w:left="3011" w:hanging="180"/>
      </w:pPr>
    </w:lvl>
    <w:lvl w:ilvl="3" w:tplc="0418000F" w:tentative="1">
      <w:start w:val="1"/>
      <w:numFmt w:val="decimal"/>
      <w:lvlText w:val="%4."/>
      <w:lvlJc w:val="left"/>
      <w:pPr>
        <w:ind w:left="3731" w:hanging="360"/>
      </w:pPr>
    </w:lvl>
    <w:lvl w:ilvl="4" w:tplc="04180019" w:tentative="1">
      <w:start w:val="1"/>
      <w:numFmt w:val="lowerLetter"/>
      <w:lvlText w:val="%5."/>
      <w:lvlJc w:val="left"/>
      <w:pPr>
        <w:ind w:left="4451" w:hanging="360"/>
      </w:pPr>
    </w:lvl>
    <w:lvl w:ilvl="5" w:tplc="0418001B" w:tentative="1">
      <w:start w:val="1"/>
      <w:numFmt w:val="lowerRoman"/>
      <w:lvlText w:val="%6."/>
      <w:lvlJc w:val="right"/>
      <w:pPr>
        <w:ind w:left="5171" w:hanging="180"/>
      </w:pPr>
    </w:lvl>
    <w:lvl w:ilvl="6" w:tplc="0418000F" w:tentative="1">
      <w:start w:val="1"/>
      <w:numFmt w:val="decimal"/>
      <w:lvlText w:val="%7."/>
      <w:lvlJc w:val="left"/>
      <w:pPr>
        <w:ind w:left="5891" w:hanging="360"/>
      </w:pPr>
    </w:lvl>
    <w:lvl w:ilvl="7" w:tplc="04180019" w:tentative="1">
      <w:start w:val="1"/>
      <w:numFmt w:val="lowerLetter"/>
      <w:lvlText w:val="%8."/>
      <w:lvlJc w:val="left"/>
      <w:pPr>
        <w:ind w:left="6611" w:hanging="360"/>
      </w:pPr>
    </w:lvl>
    <w:lvl w:ilvl="8" w:tplc="0418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579798024">
    <w:abstractNumId w:val="0"/>
  </w:num>
  <w:num w:numId="2" w16cid:durableId="743600158">
    <w:abstractNumId w:val="3"/>
  </w:num>
  <w:num w:numId="3" w16cid:durableId="1872454661">
    <w:abstractNumId w:val="2"/>
  </w:num>
  <w:num w:numId="4" w16cid:durableId="884024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2A3"/>
    <w:rsid w:val="000C308F"/>
    <w:rsid w:val="001F1352"/>
    <w:rsid w:val="0034031A"/>
    <w:rsid w:val="003432DA"/>
    <w:rsid w:val="004C327A"/>
    <w:rsid w:val="007A4AFD"/>
    <w:rsid w:val="008156C6"/>
    <w:rsid w:val="009A02A3"/>
    <w:rsid w:val="00FF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5DF4B"/>
  <w15:chartTrackingRefBased/>
  <w15:docId w15:val="{F08D499B-44D7-4C08-9FDD-414D3CD27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AFD"/>
  </w:style>
  <w:style w:type="paragraph" w:styleId="Heading1">
    <w:name w:val="heading 1"/>
    <w:basedOn w:val="Normal"/>
    <w:next w:val="Normal"/>
    <w:link w:val="Heading1Char"/>
    <w:qFormat/>
    <w:rsid w:val="007A4AFD"/>
    <w:pPr>
      <w:keepNext/>
      <w:numPr>
        <w:numId w:val="2"/>
      </w:numPr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  <w:lang w:val="ro-RO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4AFD"/>
    <w:rPr>
      <w:rFonts w:ascii="Arial Black" w:eastAsia="Times New Roman" w:hAnsi="Arial Black" w:cs="Arial Black"/>
      <w:b/>
      <w:bCs/>
      <w:sz w:val="32"/>
      <w:szCs w:val="28"/>
      <w:lang w:val="ro-RO" w:eastAsia="zh-CN"/>
    </w:rPr>
  </w:style>
  <w:style w:type="paragraph" w:styleId="ListParagraph">
    <w:name w:val="List Paragraph"/>
    <w:basedOn w:val="Normal"/>
    <w:uiPriority w:val="34"/>
    <w:qFormat/>
    <w:rsid w:val="007A4AFD"/>
    <w:pPr>
      <w:suppressAutoHyphens/>
      <w:spacing w:after="200" w:line="276" w:lineRule="auto"/>
      <w:ind w:left="720"/>
      <w:contextualSpacing/>
    </w:pPr>
    <w:rPr>
      <w:rFonts w:ascii="Arial" w:eastAsia="Calibri" w:hAnsi="Arial" w:cs="Arial"/>
      <w:sz w:val="24"/>
      <w:szCs w:val="24"/>
      <w:lang w:val="ro-RO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1148</Words>
  <Characters>6548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 Lenovo</dc:creator>
  <cp:keywords/>
  <dc:description/>
  <cp:lastModifiedBy>DUMITRIU GHE. MIHAELA</cp:lastModifiedBy>
  <cp:revision>5</cp:revision>
  <dcterms:created xsi:type="dcterms:W3CDTF">2026-09-14T05:15:00Z</dcterms:created>
  <dcterms:modified xsi:type="dcterms:W3CDTF">2026-09-22T07:23:00Z</dcterms:modified>
</cp:coreProperties>
</file>