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008248" w14:textId="7E854DE4" w:rsidR="00FE7552" w:rsidRPr="008B55A2" w:rsidRDefault="00FE7552" w:rsidP="00F5682D">
      <w:pPr>
        <w:spacing w:after="0" w:line="240" w:lineRule="auto"/>
        <w:ind w:right="-567"/>
        <w:jc w:val="center"/>
        <w:rPr>
          <w:rFonts w:ascii="Times New Roman" w:eastAsia="Calibri" w:hAnsi="Times New Roman" w:cs="Times New Roman"/>
        </w:rPr>
      </w:pPr>
      <w:bookmarkStart w:id="0" w:name="_GoBack"/>
      <w:bookmarkEnd w:id="0"/>
      <w:r w:rsidRPr="008B55A2">
        <w:rPr>
          <w:rFonts w:ascii="Times New Roman" w:eastAsia="Calibri" w:hAnsi="Times New Roman" w:cs="Times New Roman"/>
        </w:rPr>
        <w:t>ROMANIA</w:t>
      </w:r>
    </w:p>
    <w:p w14:paraId="6692C09F" w14:textId="77777777" w:rsidR="00FE7552" w:rsidRPr="008B55A2" w:rsidRDefault="00FE7552" w:rsidP="008B55A2">
      <w:pPr>
        <w:spacing w:after="0" w:line="240" w:lineRule="auto"/>
        <w:ind w:right="-567"/>
        <w:jc w:val="center"/>
        <w:rPr>
          <w:rFonts w:ascii="Times New Roman" w:eastAsia="Calibri" w:hAnsi="Times New Roman" w:cs="Times New Roman"/>
        </w:rPr>
      </w:pPr>
      <w:r w:rsidRPr="008B55A2">
        <w:rPr>
          <w:rFonts w:ascii="Times New Roman" w:eastAsia="Calibri" w:hAnsi="Times New Roman" w:cs="Times New Roman"/>
        </w:rPr>
        <w:t xml:space="preserve">JUDETUL  NEAMT </w:t>
      </w:r>
    </w:p>
    <w:p w14:paraId="26F48402" w14:textId="77777777" w:rsidR="00FE7552" w:rsidRPr="008B55A2" w:rsidRDefault="00FE7552" w:rsidP="008B55A2">
      <w:pPr>
        <w:spacing w:after="0" w:line="240" w:lineRule="auto"/>
        <w:ind w:right="-567"/>
        <w:jc w:val="center"/>
        <w:rPr>
          <w:rFonts w:ascii="Times New Roman" w:eastAsia="Calibri" w:hAnsi="Times New Roman" w:cs="Times New Roman"/>
        </w:rPr>
      </w:pPr>
      <w:r w:rsidRPr="008B55A2">
        <w:rPr>
          <w:rFonts w:ascii="Times New Roman" w:eastAsia="Calibri" w:hAnsi="Times New Roman" w:cs="Times New Roman"/>
        </w:rPr>
        <w:t xml:space="preserve">  COMUNA  ION  CREANGA</w:t>
      </w:r>
    </w:p>
    <w:p w14:paraId="0D78F7F4" w14:textId="77777777" w:rsidR="00FE7552" w:rsidRPr="008B55A2" w:rsidRDefault="00FE7552" w:rsidP="008B55A2">
      <w:pPr>
        <w:spacing w:after="0" w:line="240" w:lineRule="auto"/>
        <w:ind w:right="-567"/>
        <w:jc w:val="center"/>
        <w:rPr>
          <w:rFonts w:ascii="Times New Roman" w:eastAsia="Calibri" w:hAnsi="Times New Roman" w:cs="Times New Roman"/>
        </w:rPr>
      </w:pPr>
      <w:r w:rsidRPr="008B55A2">
        <w:rPr>
          <w:rFonts w:ascii="Times New Roman" w:eastAsia="Calibri" w:hAnsi="Times New Roman" w:cs="Times New Roman"/>
        </w:rPr>
        <w:t>PRIMAR</w:t>
      </w:r>
    </w:p>
    <w:p w14:paraId="74164AD3" w14:textId="1DAB7671" w:rsidR="00FE7552" w:rsidRPr="008B55A2" w:rsidRDefault="00FE7552" w:rsidP="008B55A2">
      <w:pPr>
        <w:spacing w:after="0" w:line="240" w:lineRule="auto"/>
        <w:ind w:right="-567"/>
        <w:rPr>
          <w:rFonts w:ascii="Times New Roman" w:eastAsia="Calibri" w:hAnsi="Times New Roman" w:cs="Times New Roman"/>
          <w:b/>
        </w:rPr>
      </w:pPr>
    </w:p>
    <w:p w14:paraId="1641898D" w14:textId="77777777" w:rsidR="00FE7552" w:rsidRPr="008B55A2" w:rsidRDefault="00FE7552" w:rsidP="008B55A2">
      <w:pPr>
        <w:spacing w:after="0" w:line="240" w:lineRule="auto"/>
        <w:ind w:right="-567"/>
        <w:jc w:val="center"/>
        <w:rPr>
          <w:rFonts w:ascii="Times New Roman" w:eastAsia="Calibri" w:hAnsi="Times New Roman" w:cs="Times New Roman"/>
          <w:b/>
        </w:rPr>
      </w:pPr>
      <w:r w:rsidRPr="008B55A2">
        <w:rPr>
          <w:rFonts w:ascii="Times New Roman" w:eastAsia="Calibri" w:hAnsi="Times New Roman" w:cs="Times New Roman"/>
          <w:b/>
        </w:rPr>
        <w:t xml:space="preserve">PROIECT   DE  HOTARARE </w:t>
      </w:r>
    </w:p>
    <w:p w14:paraId="6B46944D" w14:textId="3EF363FC" w:rsidR="00FE7552" w:rsidRPr="008B55A2" w:rsidRDefault="00EE20C4" w:rsidP="008B55A2">
      <w:pPr>
        <w:spacing w:after="0" w:line="240" w:lineRule="auto"/>
        <w:ind w:right="-567"/>
        <w:jc w:val="center"/>
        <w:rPr>
          <w:rFonts w:ascii="Times New Roman" w:eastAsia="Calibri" w:hAnsi="Times New Roman" w:cs="Times New Roman"/>
          <w:b/>
        </w:rPr>
      </w:pPr>
      <w:r>
        <w:rPr>
          <w:rFonts w:ascii="Times New Roman" w:eastAsia="Calibri" w:hAnsi="Times New Roman" w:cs="Times New Roman"/>
          <w:b/>
        </w:rPr>
        <w:t>Nr.57</w:t>
      </w:r>
      <w:r w:rsidR="00FE7552" w:rsidRPr="008B55A2">
        <w:rPr>
          <w:rFonts w:ascii="Times New Roman" w:eastAsia="Calibri" w:hAnsi="Times New Roman" w:cs="Times New Roman"/>
          <w:b/>
        </w:rPr>
        <w:t xml:space="preserve"> din  </w:t>
      </w:r>
      <w:r w:rsidR="00A91D54" w:rsidRPr="008B55A2">
        <w:rPr>
          <w:rFonts w:ascii="Times New Roman" w:eastAsia="Calibri" w:hAnsi="Times New Roman" w:cs="Times New Roman"/>
          <w:b/>
        </w:rPr>
        <w:t>01.09.2026</w:t>
      </w:r>
    </w:p>
    <w:p w14:paraId="672598DA" w14:textId="77777777" w:rsidR="00A91D54" w:rsidRPr="008B55A2" w:rsidRDefault="00FE7552" w:rsidP="008B55A2">
      <w:pPr>
        <w:pStyle w:val="NormalWeb"/>
        <w:shd w:val="clear" w:color="auto" w:fill="FFFFFF"/>
        <w:spacing w:before="0" w:beforeAutospacing="0" w:after="0" w:afterAutospacing="0"/>
        <w:ind w:right="-567"/>
        <w:jc w:val="center"/>
        <w:rPr>
          <w:b/>
          <w:bCs/>
          <w:sz w:val="22"/>
          <w:szCs w:val="22"/>
        </w:rPr>
      </w:pPr>
      <w:r w:rsidRPr="008B55A2">
        <w:rPr>
          <w:rFonts w:eastAsia="Calibri"/>
          <w:b/>
          <w:sz w:val="22"/>
          <w:szCs w:val="22"/>
        </w:rPr>
        <w:t xml:space="preserve">Privind </w:t>
      </w:r>
      <w:bookmarkStart w:id="1" w:name="_Hlk127878131"/>
      <w:r w:rsidRPr="008B55A2">
        <w:rPr>
          <w:rFonts w:eastAsia="Calibri"/>
          <w:b/>
          <w:sz w:val="22"/>
          <w:szCs w:val="22"/>
        </w:rPr>
        <w:t>aprobarea</w:t>
      </w:r>
      <w:r w:rsidRPr="008B55A2">
        <w:rPr>
          <w:sz w:val="22"/>
          <w:szCs w:val="22"/>
        </w:rPr>
        <w:t xml:space="preserve"> </w:t>
      </w:r>
      <w:r w:rsidRPr="008B55A2">
        <w:rPr>
          <w:b/>
          <w:bCs/>
          <w:sz w:val="22"/>
          <w:szCs w:val="22"/>
        </w:rPr>
        <w:t xml:space="preserve">încheierii unui contract de asistență juridică și reprezentare a </w:t>
      </w:r>
    </w:p>
    <w:p w14:paraId="0DB44304" w14:textId="64FA0884" w:rsidR="00FE7552" w:rsidRPr="008B55A2" w:rsidRDefault="00FE7552" w:rsidP="008B55A2">
      <w:pPr>
        <w:pStyle w:val="NormalWeb"/>
        <w:shd w:val="clear" w:color="auto" w:fill="FFFFFF"/>
        <w:spacing w:before="0" w:beforeAutospacing="0" w:after="0" w:afterAutospacing="0"/>
        <w:ind w:right="-567"/>
        <w:jc w:val="center"/>
        <w:rPr>
          <w:b/>
          <w:bCs/>
          <w:sz w:val="22"/>
          <w:szCs w:val="22"/>
        </w:rPr>
      </w:pPr>
      <w:r w:rsidRPr="008B55A2">
        <w:rPr>
          <w:b/>
          <w:bCs/>
          <w:sz w:val="22"/>
          <w:szCs w:val="22"/>
        </w:rPr>
        <w:t xml:space="preserve"> UAT – Comuna  Ion Creangă. </w:t>
      </w:r>
    </w:p>
    <w:bookmarkEnd w:id="1"/>
    <w:p w14:paraId="577B9970" w14:textId="77777777" w:rsidR="00FE7552" w:rsidRPr="008B55A2" w:rsidRDefault="00FE7552" w:rsidP="008B55A2">
      <w:pPr>
        <w:pStyle w:val="NormalWeb"/>
        <w:shd w:val="clear" w:color="auto" w:fill="FFFFFF"/>
        <w:spacing w:before="0" w:beforeAutospacing="0" w:after="0" w:afterAutospacing="0"/>
        <w:ind w:right="-567"/>
        <w:jc w:val="center"/>
        <w:rPr>
          <w:b/>
          <w:bCs/>
          <w:sz w:val="22"/>
          <w:szCs w:val="22"/>
        </w:rPr>
      </w:pPr>
    </w:p>
    <w:p w14:paraId="3BBA453D" w14:textId="77777777" w:rsidR="00FE7552" w:rsidRPr="00FB523E" w:rsidRDefault="00FE7552" w:rsidP="00FB523E">
      <w:pPr>
        <w:spacing w:after="0" w:line="240" w:lineRule="auto"/>
        <w:ind w:right="-567"/>
        <w:rPr>
          <w:rFonts w:ascii="Times New Roman" w:hAnsi="Times New Roman" w:cs="Times New Roman"/>
          <w:lang w:eastAsia="ro-RO"/>
        </w:rPr>
      </w:pPr>
      <w:r w:rsidRPr="00FB523E">
        <w:rPr>
          <w:rFonts w:ascii="Times New Roman" w:hAnsi="Times New Roman" w:cs="Times New Roman"/>
          <w:lang w:val="fr-FR"/>
        </w:rPr>
        <w:t xml:space="preserve">       </w:t>
      </w:r>
      <w:r w:rsidRPr="00FB523E">
        <w:rPr>
          <w:rFonts w:ascii="Times New Roman" w:hAnsi="Times New Roman" w:cs="Times New Roman"/>
          <w:lang w:eastAsia="ro-RO"/>
        </w:rPr>
        <w:t>Analizând temeiurile  juridice :</w:t>
      </w:r>
    </w:p>
    <w:p w14:paraId="73FF100C" w14:textId="3B319318" w:rsidR="00FE7552" w:rsidRPr="00FB523E" w:rsidRDefault="00FB523E" w:rsidP="00FB523E">
      <w:pPr>
        <w:spacing w:after="0" w:line="240" w:lineRule="auto"/>
        <w:rPr>
          <w:rFonts w:ascii="Times New Roman" w:hAnsi="Times New Roman" w:cs="Times New Roman"/>
          <w:lang w:eastAsia="ro-RO"/>
        </w:rPr>
      </w:pPr>
      <w:r w:rsidRPr="00FB523E">
        <w:rPr>
          <w:rFonts w:ascii="Times New Roman" w:hAnsi="Times New Roman" w:cs="Times New Roman"/>
          <w:lang w:eastAsia="ro-RO"/>
        </w:rPr>
        <w:t>-</w:t>
      </w:r>
      <w:r w:rsidR="00FE7552" w:rsidRPr="00FB523E">
        <w:rPr>
          <w:rFonts w:ascii="Times New Roman" w:hAnsi="Times New Roman" w:cs="Times New Roman"/>
          <w:lang w:eastAsia="ro-RO"/>
        </w:rPr>
        <w:t xml:space="preserve">Art. 122 </w:t>
      </w:r>
      <w:r w:rsidR="00FE7552" w:rsidRPr="00FB523E">
        <w:rPr>
          <w:rFonts w:ascii="Times New Roman" w:hAnsi="Times New Roman" w:cs="Times New Roman"/>
        </w:rPr>
        <w:t>din  Hotărârea  Uniunii  Naționale  a  Barourilor  din România  nr. 64/ 2011  privind  adoptarea  statutului  profesiei de  avocat , cu  modificările  și completările  ulterioare,</w:t>
      </w:r>
    </w:p>
    <w:p w14:paraId="1B1782DD" w14:textId="2D75DAF3" w:rsidR="00FE7552" w:rsidRPr="00FB523E" w:rsidRDefault="00FB523E" w:rsidP="00FB523E">
      <w:pPr>
        <w:spacing w:after="0" w:line="240" w:lineRule="auto"/>
        <w:rPr>
          <w:rFonts w:ascii="Times New Roman" w:hAnsi="Times New Roman" w:cs="Times New Roman"/>
          <w:lang w:eastAsia="ro-RO"/>
        </w:rPr>
      </w:pPr>
      <w:r w:rsidRPr="00FB523E">
        <w:rPr>
          <w:rFonts w:ascii="Times New Roman" w:hAnsi="Times New Roman" w:cs="Times New Roman"/>
          <w:lang w:eastAsia="ro-RO"/>
        </w:rPr>
        <w:t>-</w:t>
      </w:r>
      <w:r w:rsidR="00FE7552" w:rsidRPr="00FB523E">
        <w:rPr>
          <w:rFonts w:ascii="Times New Roman" w:hAnsi="Times New Roman" w:cs="Times New Roman"/>
          <w:lang w:eastAsia="ro-RO"/>
        </w:rPr>
        <w:t xml:space="preserve">Art. 2 alin.(1)  pct. 9, art. 5 alin.(3)  , art. 14 alin.(2) , alin.(4)  si alin.(5), art. 19 alin.(1) lit ,, a </w:t>
      </w:r>
      <w:r w:rsidR="00FE7552" w:rsidRPr="00FB523E">
        <w:rPr>
          <w:rFonts w:ascii="Times New Roman" w:hAnsi="Times New Roman" w:cs="Times New Roman"/>
        </w:rPr>
        <w:t>” , art. 20  alin.(1) lit ,, h” si  lit,, i ”</w:t>
      </w:r>
      <w:r w:rsidR="00FE7552" w:rsidRPr="00FB523E">
        <w:rPr>
          <w:rFonts w:ascii="Times New Roman" w:hAnsi="Times New Roman" w:cs="Times New Roman"/>
          <w:lang w:eastAsia="ro-RO"/>
        </w:rPr>
        <w:t xml:space="preserve"> din  Legea  nr. 273/ 2006 privind  finanțele  publice  locale , </w:t>
      </w:r>
      <w:r w:rsidR="00FE7552" w:rsidRPr="00FB523E">
        <w:rPr>
          <w:rFonts w:ascii="Times New Roman" w:hAnsi="Times New Roman" w:cs="Times New Roman"/>
        </w:rPr>
        <w:t>cu  modificările  și completările  ulterioare,</w:t>
      </w:r>
    </w:p>
    <w:p w14:paraId="70041E57" w14:textId="1D5D55E6" w:rsidR="00FE7552" w:rsidRPr="00FB523E" w:rsidRDefault="00FB523E" w:rsidP="00FB523E">
      <w:pPr>
        <w:pStyle w:val="NormalWeb"/>
        <w:shd w:val="clear" w:color="auto" w:fill="FFFFFF"/>
        <w:spacing w:before="0" w:beforeAutospacing="0" w:after="0" w:afterAutospacing="0"/>
        <w:ind w:right="-567"/>
        <w:rPr>
          <w:sz w:val="22"/>
          <w:szCs w:val="22"/>
        </w:rPr>
      </w:pPr>
      <w:r w:rsidRPr="00FB523E">
        <w:rPr>
          <w:sz w:val="22"/>
          <w:szCs w:val="22"/>
        </w:rPr>
        <w:t>-</w:t>
      </w:r>
      <w:r w:rsidR="00FE7552" w:rsidRPr="00FB523E">
        <w:rPr>
          <w:sz w:val="22"/>
          <w:szCs w:val="22"/>
        </w:rPr>
        <w:t>Art. 129 alin.(1)  si  alin.(2)  coroborat  cu  alin.(4) lit ,,a”  din O.U.G  nr. 57/2019 privind Codul administrativ, cu modificările și completările ulterioare,</w:t>
      </w:r>
    </w:p>
    <w:p w14:paraId="690CE970" w14:textId="02A72EC3" w:rsidR="00FE7552" w:rsidRPr="00FB523E" w:rsidRDefault="00FB523E" w:rsidP="00FB523E">
      <w:pPr>
        <w:spacing w:after="0" w:line="240" w:lineRule="auto"/>
        <w:rPr>
          <w:rFonts w:ascii="Times New Roman" w:hAnsi="Times New Roman" w:cs="Times New Roman"/>
          <w:lang w:eastAsia="ro-RO"/>
        </w:rPr>
      </w:pPr>
      <w:r w:rsidRPr="00FB523E">
        <w:rPr>
          <w:rFonts w:ascii="Times New Roman" w:hAnsi="Times New Roman" w:cs="Times New Roman"/>
          <w:lang w:eastAsia="ro-RO"/>
        </w:rPr>
        <w:t>-</w:t>
      </w:r>
      <w:r w:rsidR="00FE7552" w:rsidRPr="00FB523E">
        <w:rPr>
          <w:rFonts w:ascii="Times New Roman" w:hAnsi="Times New Roman" w:cs="Times New Roman"/>
          <w:lang w:eastAsia="ro-RO"/>
        </w:rPr>
        <w:t xml:space="preserve">art. 81 din Legea nr. 24/ 2000 privind normele de  tehnică  legislativă ptr elaborarea actelor  normative , republicată , </w:t>
      </w:r>
      <w:r w:rsidR="00FE7552" w:rsidRPr="00FB523E">
        <w:rPr>
          <w:rFonts w:ascii="Times New Roman" w:hAnsi="Times New Roman" w:cs="Times New Roman"/>
        </w:rPr>
        <w:t>cu  modificările  și completările  ulterioare,</w:t>
      </w:r>
    </w:p>
    <w:p w14:paraId="2F645504" w14:textId="62B9AB01" w:rsidR="00FE7552" w:rsidRPr="00FB523E" w:rsidRDefault="00FB523E" w:rsidP="00FB523E">
      <w:pPr>
        <w:pStyle w:val="NormalWeb"/>
        <w:shd w:val="clear" w:color="auto" w:fill="FFFFFF"/>
        <w:spacing w:before="0" w:beforeAutospacing="0" w:after="0" w:afterAutospacing="0"/>
        <w:ind w:right="-567"/>
        <w:rPr>
          <w:sz w:val="22"/>
          <w:szCs w:val="22"/>
        </w:rPr>
      </w:pPr>
      <w:r w:rsidRPr="00FB523E">
        <w:rPr>
          <w:sz w:val="22"/>
          <w:szCs w:val="22"/>
        </w:rPr>
        <w:t>-</w:t>
      </w:r>
      <w:r w:rsidR="00FE7552" w:rsidRPr="00FB523E">
        <w:rPr>
          <w:sz w:val="22"/>
          <w:szCs w:val="22"/>
        </w:rPr>
        <w:t xml:space="preserve"> Legea 51/1995 pentru organizarea şi exercitarea profesiei de avocat, cu modificări și completări ulterioare;</w:t>
      </w:r>
    </w:p>
    <w:p w14:paraId="371E4070" w14:textId="3C340A5B" w:rsidR="00FE7552" w:rsidRPr="00FB523E" w:rsidRDefault="00FB523E" w:rsidP="00FB523E">
      <w:pPr>
        <w:spacing w:after="0" w:line="240" w:lineRule="auto"/>
        <w:ind w:right="-567"/>
        <w:rPr>
          <w:rFonts w:ascii="Times New Roman" w:hAnsi="Times New Roman" w:cs="Times New Roman"/>
          <w:lang w:eastAsia="ro-RO"/>
        </w:rPr>
      </w:pPr>
      <w:r w:rsidRPr="00FB523E">
        <w:rPr>
          <w:rFonts w:ascii="Times New Roman" w:hAnsi="Times New Roman" w:cs="Times New Roman"/>
        </w:rPr>
        <w:t>-</w:t>
      </w:r>
      <w:r w:rsidR="00FE7552" w:rsidRPr="00FB523E">
        <w:rPr>
          <w:rFonts w:ascii="Times New Roman" w:hAnsi="Times New Roman" w:cs="Times New Roman"/>
        </w:rPr>
        <w:t>art. 29 alin. (1) lit. « d « coroborate cu alin. (3) lit. » b « </w:t>
      </w:r>
      <w:r w:rsidR="00FE7552" w:rsidRPr="00FB523E">
        <w:rPr>
          <w:rFonts w:ascii="Times New Roman" w:hAnsi="Times New Roman" w:cs="Times New Roman"/>
          <w:lang w:eastAsia="ro-RO"/>
        </w:rPr>
        <w:t>Legea  nr. 98 /2016 , privind   achizitiile  publice cu  modificarile  si  completarile  ulterioare.</w:t>
      </w:r>
    </w:p>
    <w:p w14:paraId="1E9AD531" w14:textId="7636E108" w:rsidR="00FE7552" w:rsidRPr="00FB523E" w:rsidRDefault="00FB523E" w:rsidP="00FB523E">
      <w:pPr>
        <w:spacing w:after="0" w:line="240" w:lineRule="auto"/>
        <w:ind w:right="-567"/>
        <w:rPr>
          <w:rFonts w:ascii="Times New Roman" w:hAnsi="Times New Roman" w:cs="Times New Roman"/>
          <w:lang w:eastAsia="ro-RO"/>
        </w:rPr>
      </w:pPr>
      <w:r w:rsidRPr="00FB523E">
        <w:rPr>
          <w:rFonts w:ascii="Times New Roman" w:hAnsi="Times New Roman" w:cs="Times New Roman"/>
        </w:rPr>
        <w:t>-</w:t>
      </w:r>
      <w:r w:rsidR="00FE7552" w:rsidRPr="00FB523E">
        <w:rPr>
          <w:rFonts w:ascii="Times New Roman" w:hAnsi="Times New Roman" w:cs="Times New Roman"/>
        </w:rPr>
        <w:t xml:space="preserve">Anexa 1 la </w:t>
      </w:r>
      <w:r w:rsidR="00FE7552" w:rsidRPr="00FB523E">
        <w:rPr>
          <w:rFonts w:ascii="Times New Roman" w:hAnsi="Times New Roman" w:cs="Times New Roman"/>
          <w:lang w:eastAsia="ro-RO"/>
        </w:rPr>
        <w:t>H.G  nr. 395/ 2016 pentru  aprobarea  normelor metodologice de aplicare a prevederilor  referitoare la  atribuirea  contractelor  de  achizitie  publica  / acord  - cadru  din  Legea  nr. 98 / 2016 ,</w:t>
      </w:r>
    </w:p>
    <w:p w14:paraId="34F17DBC" w14:textId="1457957A" w:rsidR="00FE7552" w:rsidRPr="008B55A2" w:rsidRDefault="00FE7552" w:rsidP="008B55A2">
      <w:pPr>
        <w:spacing w:after="0" w:line="240" w:lineRule="auto"/>
        <w:ind w:left="360" w:right="-567"/>
        <w:rPr>
          <w:rFonts w:ascii="Times New Roman" w:hAnsi="Times New Roman" w:cs="Times New Roman"/>
          <w:lang w:val="fr-FR" w:eastAsia="ro-RO"/>
        </w:rPr>
      </w:pPr>
      <w:proofErr w:type="spellStart"/>
      <w:proofErr w:type="gramStart"/>
      <w:r w:rsidRPr="008B55A2">
        <w:rPr>
          <w:rFonts w:ascii="Times New Roman" w:hAnsi="Times New Roman" w:cs="Times New Roman"/>
          <w:lang w:val="fr-FR" w:eastAsia="ro-RO"/>
        </w:rPr>
        <w:t>Ținând</w:t>
      </w:r>
      <w:proofErr w:type="spellEnd"/>
      <w:r w:rsidRPr="008B55A2">
        <w:rPr>
          <w:rFonts w:ascii="Times New Roman" w:hAnsi="Times New Roman" w:cs="Times New Roman"/>
          <w:lang w:val="fr-FR" w:eastAsia="ro-RO"/>
        </w:rPr>
        <w:t xml:space="preserve">  </w:t>
      </w:r>
      <w:proofErr w:type="spellStart"/>
      <w:r w:rsidRPr="008B55A2">
        <w:rPr>
          <w:rFonts w:ascii="Times New Roman" w:hAnsi="Times New Roman" w:cs="Times New Roman"/>
          <w:lang w:val="fr-FR" w:eastAsia="ro-RO"/>
        </w:rPr>
        <w:t>cont</w:t>
      </w:r>
      <w:proofErr w:type="spellEnd"/>
      <w:proofErr w:type="gramEnd"/>
      <w:r w:rsidRPr="008B55A2">
        <w:rPr>
          <w:rFonts w:ascii="Times New Roman" w:hAnsi="Times New Roman" w:cs="Times New Roman"/>
          <w:lang w:val="fr-FR" w:eastAsia="ro-RO"/>
        </w:rPr>
        <w:t xml:space="preserve">  de :</w:t>
      </w:r>
    </w:p>
    <w:p w14:paraId="7AA5A14C" w14:textId="7573FC3D" w:rsidR="00A91D54" w:rsidRPr="008B55A2" w:rsidRDefault="00A91D54" w:rsidP="008B55A2">
      <w:pPr>
        <w:spacing w:after="0" w:line="240" w:lineRule="auto"/>
        <w:rPr>
          <w:rFonts w:ascii="Times New Roman" w:eastAsia="Times New Roman" w:hAnsi="Times New Roman" w:cs="Times New Roman"/>
          <w:lang w:val="en-US" w:eastAsia="ro-RO"/>
        </w:rPr>
      </w:pPr>
      <w:r w:rsidRPr="008B55A2">
        <w:rPr>
          <w:rFonts w:ascii="Times New Roman" w:hAnsi="Times New Roman" w:cs="Times New Roman"/>
        </w:rPr>
        <w:t>-H.C.L  nr. 24 din 12.05.2026</w:t>
      </w:r>
      <w:r w:rsidRPr="008B55A2">
        <w:rPr>
          <w:rFonts w:ascii="Times New Roman" w:eastAsia="Times New Roman" w:hAnsi="Times New Roman" w:cs="Times New Roman"/>
          <w:color w:val="000000"/>
          <w:lang w:eastAsia="ro-RO"/>
        </w:rPr>
        <w:t xml:space="preserve"> </w:t>
      </w:r>
      <w:proofErr w:type="spellStart"/>
      <w:r w:rsidRPr="008B55A2">
        <w:rPr>
          <w:rFonts w:ascii="Times New Roman" w:eastAsia="Times New Roman" w:hAnsi="Times New Roman" w:cs="Times New Roman"/>
          <w:lang w:val="en-US" w:eastAsia="ro-RO"/>
        </w:rPr>
        <w:t>privind</w:t>
      </w:r>
      <w:proofErr w:type="spellEnd"/>
      <w:r w:rsidRPr="008B55A2">
        <w:rPr>
          <w:rFonts w:ascii="Times New Roman" w:eastAsia="Times New Roman" w:hAnsi="Times New Roman" w:cs="Times New Roman"/>
          <w:lang w:val="en-US" w:eastAsia="ro-RO"/>
        </w:rPr>
        <w:t xml:space="preserve"> </w:t>
      </w:r>
      <w:proofErr w:type="spellStart"/>
      <w:r w:rsidRPr="008B55A2">
        <w:rPr>
          <w:rFonts w:ascii="Times New Roman" w:eastAsia="Times New Roman" w:hAnsi="Times New Roman" w:cs="Times New Roman"/>
          <w:lang w:val="en-US" w:eastAsia="ro-RO"/>
        </w:rPr>
        <w:t>aprobarea</w:t>
      </w:r>
      <w:proofErr w:type="spellEnd"/>
      <w:r w:rsidRPr="008B55A2">
        <w:rPr>
          <w:rFonts w:ascii="Times New Roman" w:eastAsia="Times New Roman" w:hAnsi="Times New Roman" w:cs="Times New Roman"/>
          <w:lang w:val="en-US" w:eastAsia="ro-RO"/>
        </w:rPr>
        <w:t xml:space="preserve">  </w:t>
      </w:r>
      <w:proofErr w:type="spellStart"/>
      <w:r w:rsidRPr="008B55A2">
        <w:rPr>
          <w:rFonts w:ascii="Times New Roman" w:eastAsia="Times New Roman" w:hAnsi="Times New Roman" w:cs="Times New Roman"/>
          <w:lang w:val="en-US" w:eastAsia="ro-RO"/>
        </w:rPr>
        <w:t>Bugetului</w:t>
      </w:r>
      <w:proofErr w:type="spellEnd"/>
      <w:r w:rsidRPr="008B55A2">
        <w:rPr>
          <w:rFonts w:ascii="Times New Roman" w:eastAsia="Times New Roman" w:hAnsi="Times New Roman" w:cs="Times New Roman"/>
          <w:lang w:val="en-US" w:eastAsia="ro-RO"/>
        </w:rPr>
        <w:t xml:space="preserve">  local  al  </w:t>
      </w:r>
      <w:proofErr w:type="spellStart"/>
      <w:r w:rsidRPr="008B55A2">
        <w:rPr>
          <w:rFonts w:ascii="Times New Roman" w:eastAsia="Times New Roman" w:hAnsi="Times New Roman" w:cs="Times New Roman"/>
          <w:lang w:val="en-US" w:eastAsia="ro-RO"/>
        </w:rPr>
        <w:t>comunei</w:t>
      </w:r>
      <w:proofErr w:type="spellEnd"/>
      <w:r w:rsidRPr="008B55A2">
        <w:rPr>
          <w:rFonts w:ascii="Times New Roman" w:eastAsia="Times New Roman" w:hAnsi="Times New Roman" w:cs="Times New Roman"/>
          <w:lang w:val="en-US" w:eastAsia="ro-RO"/>
        </w:rPr>
        <w:t xml:space="preserve"> </w:t>
      </w:r>
      <w:r w:rsidR="00FB523E">
        <w:rPr>
          <w:rFonts w:ascii="Times New Roman" w:eastAsia="Times New Roman" w:hAnsi="Times New Roman" w:cs="Times New Roman"/>
          <w:lang w:val="en-US" w:eastAsia="ro-RO"/>
        </w:rPr>
        <w:t xml:space="preserve"> Ion </w:t>
      </w:r>
      <w:proofErr w:type="spellStart"/>
      <w:r w:rsidR="00FB523E">
        <w:rPr>
          <w:rFonts w:ascii="Times New Roman" w:eastAsia="Times New Roman" w:hAnsi="Times New Roman" w:cs="Times New Roman"/>
          <w:lang w:val="en-US" w:eastAsia="ro-RO"/>
        </w:rPr>
        <w:t>Creanga</w:t>
      </w:r>
      <w:proofErr w:type="spellEnd"/>
      <w:r w:rsidR="00FB523E">
        <w:rPr>
          <w:rFonts w:ascii="Times New Roman" w:eastAsia="Times New Roman" w:hAnsi="Times New Roman" w:cs="Times New Roman"/>
          <w:lang w:val="en-US" w:eastAsia="ro-RO"/>
        </w:rPr>
        <w:t xml:space="preserve"> , </w:t>
      </w:r>
      <w:proofErr w:type="spellStart"/>
      <w:r w:rsidR="00FB523E">
        <w:rPr>
          <w:rFonts w:ascii="Times New Roman" w:eastAsia="Times New Roman" w:hAnsi="Times New Roman" w:cs="Times New Roman"/>
          <w:lang w:val="en-US" w:eastAsia="ro-RO"/>
        </w:rPr>
        <w:t>pentru</w:t>
      </w:r>
      <w:proofErr w:type="spellEnd"/>
      <w:r w:rsidR="00FB523E">
        <w:rPr>
          <w:rFonts w:ascii="Times New Roman" w:eastAsia="Times New Roman" w:hAnsi="Times New Roman" w:cs="Times New Roman"/>
          <w:lang w:val="en-US" w:eastAsia="ro-RO"/>
        </w:rPr>
        <w:t xml:space="preserve"> </w:t>
      </w:r>
      <w:proofErr w:type="spellStart"/>
      <w:r w:rsidR="00FB523E">
        <w:rPr>
          <w:rFonts w:ascii="Times New Roman" w:eastAsia="Times New Roman" w:hAnsi="Times New Roman" w:cs="Times New Roman"/>
          <w:lang w:val="en-US" w:eastAsia="ro-RO"/>
        </w:rPr>
        <w:t>anul</w:t>
      </w:r>
      <w:proofErr w:type="spellEnd"/>
      <w:r w:rsidR="00FB523E">
        <w:rPr>
          <w:rFonts w:ascii="Times New Roman" w:eastAsia="Times New Roman" w:hAnsi="Times New Roman" w:cs="Times New Roman"/>
          <w:lang w:val="en-US" w:eastAsia="ro-RO"/>
        </w:rPr>
        <w:t xml:space="preserve"> 2026, cu </w:t>
      </w:r>
      <w:proofErr w:type="spellStart"/>
      <w:r w:rsidR="00FB523E">
        <w:rPr>
          <w:rFonts w:ascii="Times New Roman" w:eastAsia="Times New Roman" w:hAnsi="Times New Roman" w:cs="Times New Roman"/>
          <w:lang w:val="en-US" w:eastAsia="ro-RO"/>
        </w:rPr>
        <w:t>modficarile</w:t>
      </w:r>
      <w:proofErr w:type="spellEnd"/>
      <w:r w:rsidR="00FB523E">
        <w:rPr>
          <w:rFonts w:ascii="Times New Roman" w:eastAsia="Times New Roman" w:hAnsi="Times New Roman" w:cs="Times New Roman"/>
          <w:lang w:val="en-US" w:eastAsia="ro-RO"/>
        </w:rPr>
        <w:t xml:space="preserve"> </w:t>
      </w:r>
      <w:proofErr w:type="spellStart"/>
      <w:r w:rsidR="00FB523E">
        <w:rPr>
          <w:rFonts w:ascii="Times New Roman" w:eastAsia="Times New Roman" w:hAnsi="Times New Roman" w:cs="Times New Roman"/>
          <w:lang w:val="en-US" w:eastAsia="ro-RO"/>
        </w:rPr>
        <w:t>si</w:t>
      </w:r>
      <w:proofErr w:type="spellEnd"/>
      <w:r w:rsidR="00FB523E">
        <w:rPr>
          <w:rFonts w:ascii="Times New Roman" w:eastAsia="Times New Roman" w:hAnsi="Times New Roman" w:cs="Times New Roman"/>
          <w:lang w:val="en-US" w:eastAsia="ro-RO"/>
        </w:rPr>
        <w:t xml:space="preserve"> </w:t>
      </w:r>
      <w:proofErr w:type="spellStart"/>
      <w:r w:rsidR="00FB523E">
        <w:rPr>
          <w:rFonts w:ascii="Times New Roman" w:eastAsia="Times New Roman" w:hAnsi="Times New Roman" w:cs="Times New Roman"/>
          <w:lang w:val="en-US" w:eastAsia="ro-RO"/>
        </w:rPr>
        <w:t>completarile</w:t>
      </w:r>
      <w:proofErr w:type="spellEnd"/>
      <w:r w:rsidR="00FB523E">
        <w:rPr>
          <w:rFonts w:ascii="Times New Roman" w:eastAsia="Times New Roman" w:hAnsi="Times New Roman" w:cs="Times New Roman"/>
          <w:lang w:val="en-US" w:eastAsia="ro-RO"/>
        </w:rPr>
        <w:t xml:space="preserve"> </w:t>
      </w:r>
      <w:proofErr w:type="spellStart"/>
      <w:r w:rsidR="00FB523E">
        <w:rPr>
          <w:rFonts w:ascii="Times New Roman" w:eastAsia="Times New Roman" w:hAnsi="Times New Roman" w:cs="Times New Roman"/>
          <w:lang w:val="en-US" w:eastAsia="ro-RO"/>
        </w:rPr>
        <w:t>ulterioare</w:t>
      </w:r>
      <w:proofErr w:type="spellEnd"/>
      <w:r w:rsidR="00FB523E">
        <w:rPr>
          <w:rFonts w:ascii="Times New Roman" w:eastAsia="Times New Roman" w:hAnsi="Times New Roman" w:cs="Times New Roman"/>
          <w:lang w:val="en-US" w:eastAsia="ro-RO"/>
        </w:rPr>
        <w:t>,</w:t>
      </w:r>
    </w:p>
    <w:p w14:paraId="076990CA" w14:textId="7C0A1159" w:rsidR="00A91D54" w:rsidRPr="008B55A2" w:rsidRDefault="00A91D54" w:rsidP="008B55A2">
      <w:pPr>
        <w:spacing w:after="0" w:line="240" w:lineRule="auto"/>
        <w:jc w:val="both"/>
        <w:rPr>
          <w:rFonts w:ascii="Times New Roman" w:eastAsia="Times New Roman" w:hAnsi="Times New Roman" w:cs="Times New Roman"/>
          <w:bCs/>
          <w:noProof/>
        </w:rPr>
      </w:pPr>
      <w:r w:rsidRPr="008B55A2">
        <w:rPr>
          <w:rFonts w:ascii="Times New Roman" w:eastAsia="Times New Roman" w:hAnsi="Times New Roman" w:cs="Times New Roman"/>
          <w:bCs/>
          <w:noProof/>
        </w:rPr>
        <w:t>-H.C.L. nr. 23 din 15.04.2026 privind reorganizarea aparatului de specialitate al Primarului comunei Ion Creangă, județul Neamț, aprobarea organigramei și a statului de funcții;</w:t>
      </w:r>
    </w:p>
    <w:p w14:paraId="0E75D03C" w14:textId="6F693B38" w:rsidR="00FE7552" w:rsidRPr="008B55A2" w:rsidRDefault="00FE7552" w:rsidP="008B55A2">
      <w:pPr>
        <w:shd w:val="clear" w:color="auto" w:fill="FFFFFF"/>
        <w:spacing w:after="0" w:line="240" w:lineRule="auto"/>
        <w:ind w:left="360" w:right="-567"/>
        <w:outlineLvl w:val="1"/>
        <w:rPr>
          <w:rFonts w:ascii="Times New Roman" w:hAnsi="Times New Roman" w:cs="Times New Roman"/>
        </w:rPr>
      </w:pPr>
      <w:r w:rsidRPr="008B55A2">
        <w:rPr>
          <w:rFonts w:ascii="Times New Roman" w:hAnsi="Times New Roman" w:cs="Times New Roman"/>
        </w:rPr>
        <w:t>Luând  act  de :</w:t>
      </w:r>
    </w:p>
    <w:p w14:paraId="5BAEEA2D" w14:textId="183477A4" w:rsidR="00A91D54" w:rsidRPr="008B55A2" w:rsidRDefault="00A91D54" w:rsidP="008B55A2">
      <w:pPr>
        <w:spacing w:after="0" w:line="240" w:lineRule="auto"/>
        <w:ind w:right="52"/>
        <w:rPr>
          <w:rFonts w:ascii="Times New Roman" w:hAnsi="Times New Roman" w:cs="Times New Roman"/>
          <w:lang w:val="en-US"/>
        </w:rPr>
      </w:pPr>
      <w:r w:rsidRPr="008B55A2">
        <w:rPr>
          <w:rFonts w:ascii="Times New Roman" w:hAnsi="Times New Roman" w:cs="Times New Roman"/>
          <w:lang w:val="en-US"/>
        </w:rPr>
        <w:t xml:space="preserve">-  </w:t>
      </w:r>
      <w:proofErr w:type="spellStart"/>
      <w:proofErr w:type="gramStart"/>
      <w:r w:rsidRPr="008B55A2">
        <w:rPr>
          <w:rFonts w:ascii="Times New Roman" w:hAnsi="Times New Roman" w:cs="Times New Roman"/>
          <w:lang w:val="en-US"/>
        </w:rPr>
        <w:t>Anuntul</w:t>
      </w:r>
      <w:proofErr w:type="spellEnd"/>
      <w:r w:rsidRPr="008B55A2">
        <w:rPr>
          <w:rFonts w:ascii="Times New Roman" w:hAnsi="Times New Roman" w:cs="Times New Roman"/>
          <w:lang w:val="en-US"/>
        </w:rPr>
        <w:t xml:space="preserve">  </w:t>
      </w:r>
      <w:proofErr w:type="spellStart"/>
      <w:r w:rsidRPr="008B55A2">
        <w:rPr>
          <w:rFonts w:ascii="Times New Roman" w:hAnsi="Times New Roman" w:cs="Times New Roman"/>
          <w:lang w:val="en-US"/>
        </w:rPr>
        <w:t>prin</w:t>
      </w:r>
      <w:proofErr w:type="spellEnd"/>
      <w:proofErr w:type="gramEnd"/>
      <w:r w:rsidRPr="008B55A2">
        <w:rPr>
          <w:rFonts w:ascii="Times New Roman" w:hAnsi="Times New Roman" w:cs="Times New Roman"/>
          <w:lang w:val="en-US"/>
        </w:rPr>
        <w:t xml:space="preserve"> care se  </w:t>
      </w:r>
      <w:proofErr w:type="spellStart"/>
      <w:r w:rsidRPr="008B55A2">
        <w:rPr>
          <w:rFonts w:ascii="Times New Roman" w:hAnsi="Times New Roman" w:cs="Times New Roman"/>
          <w:lang w:val="en-US"/>
        </w:rPr>
        <w:t>aduce</w:t>
      </w:r>
      <w:proofErr w:type="spellEnd"/>
      <w:r w:rsidRPr="008B55A2">
        <w:rPr>
          <w:rFonts w:ascii="Times New Roman" w:hAnsi="Times New Roman" w:cs="Times New Roman"/>
          <w:lang w:val="en-US"/>
        </w:rPr>
        <w:t xml:space="preserve"> la  </w:t>
      </w:r>
      <w:proofErr w:type="spellStart"/>
      <w:r w:rsidRPr="008B55A2">
        <w:rPr>
          <w:rFonts w:ascii="Times New Roman" w:hAnsi="Times New Roman" w:cs="Times New Roman"/>
          <w:lang w:val="en-US"/>
        </w:rPr>
        <w:t>cunoștință</w:t>
      </w:r>
      <w:proofErr w:type="spellEnd"/>
      <w:r w:rsidRPr="008B55A2">
        <w:rPr>
          <w:rFonts w:ascii="Times New Roman" w:hAnsi="Times New Roman" w:cs="Times New Roman"/>
          <w:lang w:val="en-US"/>
        </w:rPr>
        <w:t xml:space="preserve"> </w:t>
      </w:r>
      <w:proofErr w:type="spellStart"/>
      <w:r w:rsidRPr="008B55A2">
        <w:rPr>
          <w:rFonts w:ascii="Times New Roman" w:hAnsi="Times New Roman" w:cs="Times New Roman"/>
          <w:lang w:val="en-US"/>
        </w:rPr>
        <w:t>și</w:t>
      </w:r>
      <w:proofErr w:type="spellEnd"/>
      <w:r w:rsidRPr="008B55A2">
        <w:rPr>
          <w:rFonts w:ascii="Times New Roman" w:hAnsi="Times New Roman" w:cs="Times New Roman"/>
          <w:lang w:val="en-US"/>
        </w:rPr>
        <w:t xml:space="preserve"> se </w:t>
      </w:r>
      <w:proofErr w:type="spellStart"/>
      <w:r w:rsidRPr="008B55A2">
        <w:rPr>
          <w:rFonts w:ascii="Times New Roman" w:hAnsi="Times New Roman" w:cs="Times New Roman"/>
          <w:lang w:val="en-US"/>
        </w:rPr>
        <w:t>supune</w:t>
      </w:r>
      <w:proofErr w:type="spellEnd"/>
      <w:r w:rsidRPr="008B55A2">
        <w:rPr>
          <w:rFonts w:ascii="Times New Roman" w:hAnsi="Times New Roman" w:cs="Times New Roman"/>
          <w:lang w:val="en-US"/>
        </w:rPr>
        <w:t xml:space="preserve"> </w:t>
      </w:r>
      <w:proofErr w:type="spellStart"/>
      <w:r w:rsidRPr="008B55A2">
        <w:rPr>
          <w:rFonts w:ascii="Times New Roman" w:hAnsi="Times New Roman" w:cs="Times New Roman"/>
          <w:lang w:val="en-US"/>
        </w:rPr>
        <w:t>dezbaterii</w:t>
      </w:r>
      <w:proofErr w:type="spellEnd"/>
      <w:r w:rsidRPr="008B55A2">
        <w:rPr>
          <w:rFonts w:ascii="Times New Roman" w:hAnsi="Times New Roman" w:cs="Times New Roman"/>
          <w:lang w:val="en-US"/>
        </w:rPr>
        <w:t xml:space="preserve"> </w:t>
      </w:r>
      <w:proofErr w:type="spellStart"/>
      <w:r w:rsidRPr="008B55A2">
        <w:rPr>
          <w:rFonts w:ascii="Times New Roman" w:hAnsi="Times New Roman" w:cs="Times New Roman"/>
          <w:lang w:val="en-US"/>
        </w:rPr>
        <w:t>publice</w:t>
      </w:r>
      <w:proofErr w:type="spellEnd"/>
      <w:r w:rsidRPr="008B55A2">
        <w:rPr>
          <w:rFonts w:ascii="Times New Roman" w:hAnsi="Times New Roman" w:cs="Times New Roman"/>
          <w:lang w:val="en-US"/>
        </w:rPr>
        <w:t xml:space="preserve"> </w:t>
      </w:r>
      <w:proofErr w:type="spellStart"/>
      <w:r w:rsidRPr="008B55A2">
        <w:rPr>
          <w:rFonts w:ascii="Times New Roman" w:hAnsi="Times New Roman" w:cs="Times New Roman"/>
          <w:lang w:val="en-US"/>
        </w:rPr>
        <w:t>proiectul</w:t>
      </w:r>
      <w:proofErr w:type="spellEnd"/>
      <w:r w:rsidRPr="008B55A2">
        <w:rPr>
          <w:rFonts w:ascii="Times New Roman" w:hAnsi="Times New Roman" w:cs="Times New Roman"/>
          <w:lang w:val="en-US"/>
        </w:rPr>
        <w:t xml:space="preserve"> de </w:t>
      </w:r>
      <w:proofErr w:type="spellStart"/>
      <w:r w:rsidRPr="008B55A2">
        <w:rPr>
          <w:rFonts w:ascii="Times New Roman" w:hAnsi="Times New Roman" w:cs="Times New Roman"/>
          <w:lang w:val="en-US"/>
        </w:rPr>
        <w:t>hotărâre</w:t>
      </w:r>
      <w:proofErr w:type="spellEnd"/>
      <w:r w:rsidRPr="008B55A2">
        <w:rPr>
          <w:rFonts w:ascii="Times New Roman" w:hAnsi="Times New Roman" w:cs="Times New Roman"/>
          <w:lang w:val="en-US"/>
        </w:rPr>
        <w:t>, ,</w:t>
      </w:r>
      <w:proofErr w:type="spellStart"/>
      <w:r w:rsidRPr="008B55A2">
        <w:rPr>
          <w:rFonts w:ascii="Times New Roman" w:hAnsi="Times New Roman" w:cs="Times New Roman"/>
          <w:lang w:val="en-US"/>
        </w:rPr>
        <w:t>inregistrat</w:t>
      </w:r>
      <w:proofErr w:type="spellEnd"/>
      <w:r w:rsidRPr="008B55A2">
        <w:rPr>
          <w:rFonts w:ascii="Times New Roman" w:hAnsi="Times New Roman" w:cs="Times New Roman"/>
          <w:lang w:val="en-US"/>
        </w:rPr>
        <w:t xml:space="preserve">  la  </w:t>
      </w:r>
      <w:proofErr w:type="spellStart"/>
      <w:r w:rsidRPr="008B55A2">
        <w:rPr>
          <w:rFonts w:ascii="Times New Roman" w:hAnsi="Times New Roman" w:cs="Times New Roman"/>
          <w:lang w:val="en-US"/>
        </w:rPr>
        <w:t>nr</w:t>
      </w:r>
      <w:proofErr w:type="spellEnd"/>
      <w:r w:rsidRPr="008B55A2">
        <w:rPr>
          <w:rFonts w:ascii="Times New Roman" w:hAnsi="Times New Roman" w:cs="Times New Roman"/>
          <w:lang w:val="en-US"/>
        </w:rPr>
        <w:t xml:space="preserve">. </w:t>
      </w:r>
      <w:proofErr w:type="gramStart"/>
      <w:r w:rsidRPr="008B55A2">
        <w:rPr>
          <w:rFonts w:ascii="Times New Roman" w:hAnsi="Times New Roman" w:cs="Times New Roman"/>
          <w:lang w:val="en-US"/>
        </w:rPr>
        <w:t>9.910</w:t>
      </w:r>
      <w:proofErr w:type="gramEnd"/>
      <w:r w:rsidRPr="008B55A2">
        <w:rPr>
          <w:rFonts w:ascii="Times New Roman" w:hAnsi="Times New Roman" w:cs="Times New Roman"/>
          <w:lang w:val="en-US"/>
        </w:rPr>
        <w:t xml:space="preserve"> din 01.09.2026, </w:t>
      </w:r>
    </w:p>
    <w:p w14:paraId="2FDE9B88" w14:textId="64EE81B6" w:rsidR="005075B8" w:rsidRPr="008B55A2" w:rsidRDefault="005075B8" w:rsidP="008B55A2">
      <w:pPr>
        <w:shd w:val="clear" w:color="auto" w:fill="FFFFFF"/>
        <w:spacing w:after="0" w:line="240" w:lineRule="auto"/>
        <w:ind w:right="-567"/>
        <w:outlineLvl w:val="1"/>
        <w:rPr>
          <w:rFonts w:ascii="Times New Roman" w:hAnsi="Times New Roman" w:cs="Times New Roman"/>
        </w:rPr>
      </w:pPr>
      <w:r w:rsidRPr="008B55A2">
        <w:rPr>
          <w:rFonts w:ascii="Times New Roman" w:hAnsi="Times New Roman" w:cs="Times New Roman"/>
        </w:rPr>
        <w:t>- Acordul de încetare a  contractului de prestari servicii juridice  nr. 90 din 1</w:t>
      </w:r>
      <w:r w:rsidR="00FB523E">
        <w:rPr>
          <w:rFonts w:ascii="Times New Roman" w:hAnsi="Times New Roman" w:cs="Times New Roman"/>
        </w:rPr>
        <w:t>8.12.2023</w:t>
      </w:r>
      <w:r w:rsidRPr="008B55A2">
        <w:rPr>
          <w:rFonts w:ascii="Times New Roman" w:hAnsi="Times New Roman" w:cs="Times New Roman"/>
        </w:rPr>
        <w:t xml:space="preserve">, prelungit  prin act aditional  din 03.12.2025 , </w:t>
      </w:r>
    </w:p>
    <w:p w14:paraId="30B63BF0" w14:textId="16A2F9F4" w:rsidR="00FE7552" w:rsidRPr="008B55A2" w:rsidRDefault="00FE7552" w:rsidP="008B55A2">
      <w:pPr>
        <w:shd w:val="clear" w:color="auto" w:fill="FFFFFF"/>
        <w:spacing w:after="0" w:line="240" w:lineRule="auto"/>
        <w:ind w:right="-567"/>
        <w:outlineLvl w:val="1"/>
        <w:rPr>
          <w:rFonts w:ascii="Times New Roman" w:hAnsi="Times New Roman" w:cs="Times New Roman"/>
        </w:rPr>
      </w:pPr>
      <w:r w:rsidRPr="008B55A2">
        <w:rPr>
          <w:rFonts w:ascii="Times New Roman" w:hAnsi="Times New Roman" w:cs="Times New Roman"/>
        </w:rPr>
        <w:t xml:space="preserve">- referatul  de  aprobare  </w:t>
      </w:r>
      <w:r w:rsidR="00A91D54" w:rsidRPr="008B55A2">
        <w:rPr>
          <w:rFonts w:ascii="Times New Roman" w:hAnsi="Times New Roman" w:cs="Times New Roman"/>
        </w:rPr>
        <w:t>nr. 9906</w:t>
      </w:r>
      <w:r w:rsidRPr="008B55A2">
        <w:rPr>
          <w:rFonts w:ascii="Times New Roman" w:hAnsi="Times New Roman" w:cs="Times New Roman"/>
        </w:rPr>
        <w:t xml:space="preserve">  din 0</w:t>
      </w:r>
      <w:r w:rsidR="00A91D54" w:rsidRPr="008B55A2">
        <w:rPr>
          <w:rFonts w:ascii="Times New Roman" w:hAnsi="Times New Roman" w:cs="Times New Roman"/>
        </w:rPr>
        <w:t>1</w:t>
      </w:r>
      <w:r w:rsidRPr="008B55A2">
        <w:rPr>
          <w:rFonts w:ascii="Times New Roman" w:hAnsi="Times New Roman" w:cs="Times New Roman"/>
        </w:rPr>
        <w:t>.0</w:t>
      </w:r>
      <w:r w:rsidR="00A91D54" w:rsidRPr="008B55A2">
        <w:rPr>
          <w:rFonts w:ascii="Times New Roman" w:hAnsi="Times New Roman" w:cs="Times New Roman"/>
        </w:rPr>
        <w:t>9.2026</w:t>
      </w:r>
      <w:r w:rsidRPr="008B55A2">
        <w:rPr>
          <w:rFonts w:ascii="Times New Roman" w:hAnsi="Times New Roman" w:cs="Times New Roman"/>
        </w:rPr>
        <w:t xml:space="preserve">  intocmit de primarul  comunei  Ion Creanga, </w:t>
      </w:r>
    </w:p>
    <w:p w14:paraId="5A262F2B" w14:textId="50372D72" w:rsidR="00FE7552" w:rsidRPr="008B55A2" w:rsidRDefault="00FE7552" w:rsidP="008B55A2">
      <w:pPr>
        <w:shd w:val="clear" w:color="auto" w:fill="FFFFFF"/>
        <w:spacing w:after="0" w:line="240" w:lineRule="auto"/>
        <w:ind w:right="-567"/>
        <w:outlineLvl w:val="1"/>
        <w:rPr>
          <w:rFonts w:ascii="Times New Roman" w:hAnsi="Times New Roman" w:cs="Times New Roman"/>
        </w:rPr>
      </w:pPr>
      <w:r w:rsidRPr="008B55A2">
        <w:rPr>
          <w:rFonts w:ascii="Times New Roman" w:hAnsi="Times New Roman" w:cs="Times New Roman"/>
        </w:rPr>
        <w:t>-</w:t>
      </w:r>
      <w:r w:rsidR="00A91D54" w:rsidRPr="008B55A2">
        <w:rPr>
          <w:rFonts w:ascii="Times New Roman" w:hAnsi="Times New Roman" w:cs="Times New Roman"/>
        </w:rPr>
        <w:t>raportul de specialitate , nr. 9907</w:t>
      </w:r>
      <w:r w:rsidRPr="008B55A2">
        <w:rPr>
          <w:rFonts w:ascii="Times New Roman" w:hAnsi="Times New Roman" w:cs="Times New Roman"/>
        </w:rPr>
        <w:t xml:space="preserve"> din 0</w:t>
      </w:r>
      <w:r w:rsidR="00A91D54" w:rsidRPr="008B55A2">
        <w:rPr>
          <w:rFonts w:ascii="Times New Roman" w:hAnsi="Times New Roman" w:cs="Times New Roman"/>
        </w:rPr>
        <w:t xml:space="preserve">1.09.2026 intocmit compartimentul de specialitate </w:t>
      </w:r>
      <w:r w:rsidRPr="008B55A2">
        <w:rPr>
          <w:rFonts w:ascii="Times New Roman" w:hAnsi="Times New Roman" w:cs="Times New Roman"/>
        </w:rPr>
        <w:t>,</w:t>
      </w:r>
    </w:p>
    <w:p w14:paraId="48019240" w14:textId="216F2B8A" w:rsidR="00A91D54" w:rsidRPr="008B55A2" w:rsidRDefault="00FE7552" w:rsidP="008B55A2">
      <w:pPr>
        <w:shd w:val="clear" w:color="auto" w:fill="FFFFFF"/>
        <w:spacing w:after="0" w:line="240" w:lineRule="auto"/>
        <w:ind w:right="-567"/>
        <w:outlineLvl w:val="1"/>
        <w:rPr>
          <w:rFonts w:ascii="Times New Roman" w:hAnsi="Times New Roman" w:cs="Times New Roman"/>
        </w:rPr>
      </w:pPr>
      <w:r w:rsidRPr="008B55A2">
        <w:rPr>
          <w:rFonts w:ascii="Times New Roman" w:hAnsi="Times New Roman" w:cs="Times New Roman"/>
        </w:rPr>
        <w:t>-avizul pentru  legalitate ,in</w:t>
      </w:r>
      <w:r w:rsidR="00BC127A" w:rsidRPr="008B55A2">
        <w:rPr>
          <w:rFonts w:ascii="Times New Roman" w:hAnsi="Times New Roman" w:cs="Times New Roman"/>
        </w:rPr>
        <w:t>tocmit de  secretarul general,</w:t>
      </w:r>
      <w:r w:rsidRPr="008B55A2">
        <w:rPr>
          <w:rFonts w:ascii="Times New Roman" w:hAnsi="Times New Roman" w:cs="Times New Roman"/>
        </w:rPr>
        <w:t xml:space="preserve"> </w:t>
      </w:r>
    </w:p>
    <w:p w14:paraId="2EA4761E" w14:textId="2FBF8583" w:rsidR="00FE7552" w:rsidRPr="008B55A2" w:rsidRDefault="00FE7552" w:rsidP="008B55A2">
      <w:pPr>
        <w:shd w:val="clear" w:color="auto" w:fill="FFFFFF"/>
        <w:spacing w:after="0" w:line="240" w:lineRule="auto"/>
        <w:ind w:right="-567"/>
        <w:outlineLvl w:val="1"/>
        <w:rPr>
          <w:rFonts w:ascii="Times New Roman" w:hAnsi="Times New Roman" w:cs="Times New Roman"/>
        </w:rPr>
      </w:pPr>
      <w:r w:rsidRPr="008B55A2">
        <w:rPr>
          <w:rFonts w:ascii="Times New Roman" w:hAnsi="Times New Roman" w:cs="Times New Roman"/>
        </w:rPr>
        <w:t>-avizele  comisiilor  de specialitate  ale  Consiliului  local .</w:t>
      </w:r>
      <w:r w:rsidRPr="008B55A2">
        <w:rPr>
          <w:rFonts w:ascii="Times New Roman" w:hAnsi="Times New Roman" w:cs="Times New Roman"/>
          <w:b/>
          <w:lang w:eastAsia="ro-RO"/>
        </w:rPr>
        <w:t xml:space="preserve">           </w:t>
      </w:r>
    </w:p>
    <w:p w14:paraId="76541B63" w14:textId="702D9725" w:rsidR="00FE7552" w:rsidRPr="008B55A2" w:rsidRDefault="00FE7552" w:rsidP="008B55A2">
      <w:pPr>
        <w:spacing w:after="0" w:line="240" w:lineRule="auto"/>
        <w:ind w:right="-567"/>
        <w:jc w:val="both"/>
        <w:rPr>
          <w:rFonts w:ascii="Times New Roman" w:hAnsi="Times New Roman" w:cs="Times New Roman"/>
        </w:rPr>
      </w:pPr>
      <w:r w:rsidRPr="008B55A2">
        <w:rPr>
          <w:rFonts w:ascii="Times New Roman" w:hAnsi="Times New Roman" w:cs="Times New Roman"/>
          <w:b/>
          <w:lang w:eastAsia="ro-RO"/>
        </w:rPr>
        <w:t xml:space="preserve">     </w:t>
      </w:r>
      <w:r w:rsidRPr="008B55A2">
        <w:rPr>
          <w:rFonts w:ascii="Times New Roman" w:hAnsi="Times New Roman" w:cs="Times New Roman"/>
        </w:rPr>
        <w:t xml:space="preserve">  În temeiul prevederilor art. 109 alin. (3), 129 alin. (1) și alin. (1</w:t>
      </w:r>
      <w:r w:rsidR="00FB523E">
        <w:rPr>
          <w:rFonts w:ascii="Times New Roman" w:hAnsi="Times New Roman" w:cs="Times New Roman"/>
        </w:rPr>
        <w:t xml:space="preserve">4), art. 139 alin. (1) , precum si ale </w:t>
      </w:r>
    </w:p>
    <w:p w14:paraId="37FB1641" w14:textId="245ADD0D" w:rsidR="00FE7552" w:rsidRPr="008B55A2" w:rsidRDefault="00FE7552" w:rsidP="008B55A2">
      <w:pPr>
        <w:pStyle w:val="NormalWeb"/>
        <w:shd w:val="clear" w:color="auto" w:fill="FFFFFF"/>
        <w:spacing w:before="0" w:beforeAutospacing="0" w:after="0" w:afterAutospacing="0"/>
        <w:ind w:right="-567"/>
        <w:rPr>
          <w:sz w:val="22"/>
          <w:szCs w:val="22"/>
        </w:rPr>
      </w:pPr>
      <w:r w:rsidRPr="008B55A2">
        <w:rPr>
          <w:sz w:val="22"/>
          <w:szCs w:val="22"/>
        </w:rPr>
        <w:t xml:space="preserve">cu art. 196 alin. (1) lit. </w:t>
      </w:r>
      <w:r w:rsidR="00814233">
        <w:rPr>
          <w:sz w:val="22"/>
          <w:szCs w:val="22"/>
        </w:rPr>
        <w:t>,,a,,</w:t>
      </w:r>
      <w:r w:rsidRPr="008B55A2">
        <w:rPr>
          <w:sz w:val="22"/>
          <w:szCs w:val="22"/>
        </w:rPr>
        <w:t xml:space="preserve"> din Ordonanța de urgență a Guvernului nr. 57/2019 privind Codul</w:t>
      </w:r>
      <w:r w:rsidR="00814233">
        <w:rPr>
          <w:sz w:val="22"/>
          <w:szCs w:val="22"/>
        </w:rPr>
        <w:t xml:space="preserve"> </w:t>
      </w:r>
      <w:r w:rsidRPr="008B55A2">
        <w:rPr>
          <w:sz w:val="22"/>
          <w:szCs w:val="22"/>
        </w:rPr>
        <w:t>administrativ, cu modificările și completările ulterioare,</w:t>
      </w:r>
    </w:p>
    <w:p w14:paraId="36917B27" w14:textId="77777777" w:rsidR="00FE7552" w:rsidRPr="008B55A2" w:rsidRDefault="00FE7552" w:rsidP="008B55A2">
      <w:pPr>
        <w:tabs>
          <w:tab w:val="left" w:pos="1806"/>
        </w:tabs>
        <w:spacing w:after="0" w:line="240" w:lineRule="auto"/>
        <w:ind w:left="-142" w:right="-567"/>
        <w:rPr>
          <w:rFonts w:ascii="Times New Roman" w:hAnsi="Times New Roman" w:cs="Times New Roman"/>
          <w:b/>
        </w:rPr>
      </w:pPr>
      <w:r w:rsidRPr="008B55A2">
        <w:rPr>
          <w:rFonts w:ascii="Times New Roman" w:hAnsi="Times New Roman" w:cs="Times New Roman"/>
          <w:b/>
          <w:lang w:eastAsia="ro-RO"/>
        </w:rPr>
        <w:t xml:space="preserve">          </w:t>
      </w:r>
      <w:r w:rsidRPr="008B55A2">
        <w:rPr>
          <w:rFonts w:ascii="Times New Roman" w:hAnsi="Times New Roman" w:cs="Times New Roman"/>
          <w:b/>
          <w:lang w:val="fr-FR"/>
        </w:rPr>
        <w:t xml:space="preserve">  </w:t>
      </w:r>
      <w:r w:rsidRPr="008B55A2">
        <w:rPr>
          <w:rFonts w:ascii="Times New Roman" w:hAnsi="Times New Roman" w:cs="Times New Roman"/>
          <w:b/>
        </w:rPr>
        <w:t xml:space="preserve">Primarul   comunei Ion Creanga, judetul  Neamt , </w:t>
      </w:r>
    </w:p>
    <w:p w14:paraId="062E6236" w14:textId="77777777" w:rsidR="00FE7552" w:rsidRPr="008B55A2" w:rsidRDefault="00FE7552" w:rsidP="008B55A2">
      <w:pPr>
        <w:tabs>
          <w:tab w:val="left" w:pos="1806"/>
        </w:tabs>
        <w:spacing w:after="0" w:line="240" w:lineRule="auto"/>
        <w:ind w:left="-142" w:right="-567"/>
        <w:rPr>
          <w:rFonts w:ascii="Times New Roman" w:hAnsi="Times New Roman" w:cs="Times New Roman"/>
          <w:b/>
        </w:rPr>
      </w:pPr>
    </w:p>
    <w:p w14:paraId="3C7A5954" w14:textId="77777777" w:rsidR="00FE7552" w:rsidRPr="008B55A2" w:rsidRDefault="00FE7552" w:rsidP="008B55A2">
      <w:pPr>
        <w:tabs>
          <w:tab w:val="left" w:pos="748"/>
          <w:tab w:val="left" w:pos="1440"/>
        </w:tabs>
        <w:spacing w:after="0" w:line="240" w:lineRule="auto"/>
        <w:ind w:right="-567"/>
        <w:contextualSpacing/>
        <w:jc w:val="center"/>
        <w:rPr>
          <w:rFonts w:ascii="Times New Roman" w:hAnsi="Times New Roman" w:cs="Times New Roman"/>
          <w:b/>
          <w:lang w:val="fr-FR"/>
        </w:rPr>
      </w:pPr>
      <w:proofErr w:type="gramStart"/>
      <w:r w:rsidRPr="008B55A2">
        <w:rPr>
          <w:rFonts w:ascii="Times New Roman" w:hAnsi="Times New Roman" w:cs="Times New Roman"/>
          <w:b/>
          <w:lang w:val="fr-FR"/>
        </w:rPr>
        <w:t>PROPUN  :</w:t>
      </w:r>
      <w:proofErr w:type="gramEnd"/>
    </w:p>
    <w:p w14:paraId="3CC1CFB2" w14:textId="77777777" w:rsidR="00FE7552" w:rsidRPr="008B55A2" w:rsidRDefault="00FE7552" w:rsidP="008B55A2">
      <w:pPr>
        <w:tabs>
          <w:tab w:val="left" w:pos="748"/>
          <w:tab w:val="left" w:pos="1440"/>
        </w:tabs>
        <w:spacing w:after="0" w:line="240" w:lineRule="auto"/>
        <w:ind w:right="-567"/>
        <w:contextualSpacing/>
        <w:jc w:val="center"/>
        <w:rPr>
          <w:rFonts w:ascii="Times New Roman" w:hAnsi="Times New Roman" w:cs="Times New Roman"/>
          <w:b/>
          <w:lang w:val="fr-FR"/>
        </w:rPr>
      </w:pPr>
    </w:p>
    <w:p w14:paraId="3F7C7B9E" w14:textId="7EB2DC80" w:rsidR="00A91D54" w:rsidRPr="008B55A2" w:rsidRDefault="00FE7552" w:rsidP="008B55A2">
      <w:pPr>
        <w:spacing w:after="0" w:line="240" w:lineRule="auto"/>
        <w:ind w:right="-67"/>
        <w:rPr>
          <w:rFonts w:ascii="Times New Roman" w:hAnsi="Times New Roman" w:cs="Times New Roman"/>
          <w:bCs/>
        </w:rPr>
      </w:pPr>
      <w:r w:rsidRPr="008B55A2">
        <w:rPr>
          <w:rFonts w:ascii="Times New Roman" w:hAnsi="Times New Roman" w:cs="Times New Roman"/>
          <w:b/>
          <w:bCs/>
        </w:rPr>
        <w:t xml:space="preserve">       Art.1</w:t>
      </w:r>
      <w:r w:rsidR="00A91D54" w:rsidRPr="008B55A2">
        <w:rPr>
          <w:rFonts w:ascii="Times New Roman" w:hAnsi="Times New Roman" w:cs="Times New Roman"/>
        </w:rPr>
        <w:t xml:space="preserve"> </w:t>
      </w:r>
      <w:r w:rsidR="00A91D54" w:rsidRPr="008B55A2">
        <w:rPr>
          <w:rFonts w:ascii="Times New Roman" w:hAnsi="Times New Roman" w:cs="Times New Roman"/>
          <w:b/>
        </w:rPr>
        <w:t>alin.(1)</w:t>
      </w:r>
      <w:r w:rsidR="00A91D54" w:rsidRPr="008B55A2">
        <w:rPr>
          <w:rFonts w:ascii="Times New Roman" w:hAnsi="Times New Roman" w:cs="Times New Roman"/>
        </w:rPr>
        <w:t xml:space="preserve"> </w:t>
      </w:r>
      <w:r w:rsidRPr="008B55A2">
        <w:rPr>
          <w:rFonts w:ascii="Times New Roman" w:hAnsi="Times New Roman" w:cs="Times New Roman"/>
        </w:rPr>
        <w:t xml:space="preserve">Se  aprobă </w:t>
      </w:r>
      <w:r w:rsidR="00A91D54" w:rsidRPr="008B55A2">
        <w:rPr>
          <w:rFonts w:ascii="Times New Roman" w:hAnsi="Times New Roman" w:cs="Times New Roman"/>
          <w:bCs/>
        </w:rPr>
        <w:t>încheierea</w:t>
      </w:r>
      <w:r w:rsidRPr="008B55A2">
        <w:rPr>
          <w:rFonts w:ascii="Times New Roman" w:hAnsi="Times New Roman" w:cs="Times New Roman"/>
          <w:bCs/>
        </w:rPr>
        <w:t xml:space="preserve"> unui contract de </w:t>
      </w:r>
      <w:r w:rsidR="00BC127A" w:rsidRPr="008B55A2">
        <w:rPr>
          <w:rFonts w:ascii="Times New Roman" w:hAnsi="Times New Roman" w:cs="Times New Roman"/>
          <w:bCs/>
        </w:rPr>
        <w:t xml:space="preserve">servicii </w:t>
      </w:r>
      <w:r w:rsidR="00A91D54" w:rsidRPr="008B55A2">
        <w:rPr>
          <w:rFonts w:ascii="Times New Roman" w:hAnsi="Times New Roman" w:cs="Times New Roman"/>
          <w:bCs/>
        </w:rPr>
        <w:t xml:space="preserve">de </w:t>
      </w:r>
      <w:r w:rsidR="00340F10" w:rsidRPr="008B55A2">
        <w:rPr>
          <w:rFonts w:ascii="Times New Roman" w:hAnsi="Times New Roman" w:cs="Times New Roman"/>
          <w:bCs/>
        </w:rPr>
        <w:t xml:space="preserve">asistență </w:t>
      </w:r>
      <w:r w:rsidRPr="008B55A2">
        <w:rPr>
          <w:rFonts w:ascii="Times New Roman" w:hAnsi="Times New Roman" w:cs="Times New Roman"/>
          <w:bCs/>
        </w:rPr>
        <w:t>și</w:t>
      </w:r>
      <w:r w:rsidR="00A91D54" w:rsidRPr="008B55A2">
        <w:rPr>
          <w:rFonts w:ascii="Times New Roman" w:hAnsi="Times New Roman" w:cs="Times New Roman"/>
          <w:bCs/>
        </w:rPr>
        <w:t xml:space="preserve"> </w:t>
      </w:r>
      <w:r w:rsidRPr="008B55A2">
        <w:rPr>
          <w:rFonts w:ascii="Times New Roman" w:hAnsi="Times New Roman" w:cs="Times New Roman"/>
          <w:bCs/>
        </w:rPr>
        <w:t xml:space="preserve"> reprezentare</w:t>
      </w:r>
      <w:r w:rsidR="00BC127A" w:rsidRPr="008B55A2">
        <w:rPr>
          <w:rFonts w:ascii="Times New Roman" w:hAnsi="Times New Roman" w:cs="Times New Roman"/>
          <w:bCs/>
        </w:rPr>
        <w:t xml:space="preserve"> juridică </w:t>
      </w:r>
      <w:r w:rsidR="009C5DA1">
        <w:rPr>
          <w:rFonts w:ascii="Times New Roman" w:hAnsi="Times New Roman" w:cs="Times New Roman"/>
          <w:bCs/>
        </w:rPr>
        <w:t xml:space="preserve"> a  UAT – Comuna  Ion Creangă.</w:t>
      </w:r>
    </w:p>
    <w:p w14:paraId="5C8E53C5" w14:textId="696467AB" w:rsidR="001210D4" w:rsidRPr="008B55A2" w:rsidRDefault="00536934" w:rsidP="008B55A2">
      <w:pPr>
        <w:spacing w:after="0" w:line="240" w:lineRule="auto"/>
        <w:ind w:right="-67"/>
        <w:rPr>
          <w:rFonts w:ascii="Times New Roman" w:hAnsi="Times New Roman" w:cs="Times New Roman"/>
          <w:bCs/>
        </w:rPr>
      </w:pPr>
      <w:r w:rsidRPr="008B55A2">
        <w:rPr>
          <w:rFonts w:ascii="Times New Roman" w:hAnsi="Times New Roman" w:cs="Times New Roman"/>
          <w:bCs/>
        </w:rPr>
        <w:t xml:space="preserve">                </w:t>
      </w:r>
      <w:r w:rsidRPr="008B55A2">
        <w:rPr>
          <w:rFonts w:ascii="Times New Roman" w:hAnsi="Times New Roman" w:cs="Times New Roman"/>
          <w:b/>
          <w:bCs/>
        </w:rPr>
        <w:t>Alin.(2)</w:t>
      </w:r>
      <w:r w:rsidRPr="008B55A2">
        <w:rPr>
          <w:rFonts w:ascii="Times New Roman" w:hAnsi="Times New Roman" w:cs="Times New Roman"/>
          <w:bCs/>
        </w:rPr>
        <w:t xml:space="preserve"> </w:t>
      </w:r>
      <w:r w:rsidR="001210D4" w:rsidRPr="008B55A2">
        <w:rPr>
          <w:rFonts w:ascii="Times New Roman" w:hAnsi="Times New Roman" w:cs="Times New Roman"/>
          <w:bCs/>
        </w:rPr>
        <w:t xml:space="preserve"> Prin </w:t>
      </w:r>
      <w:r w:rsidRPr="008B55A2">
        <w:rPr>
          <w:rFonts w:ascii="Times New Roman" w:hAnsi="Times New Roman" w:cs="Times New Roman"/>
          <w:bCs/>
        </w:rPr>
        <w:t xml:space="preserve"> Contrac</w:t>
      </w:r>
      <w:r w:rsidR="001210D4" w:rsidRPr="008B55A2">
        <w:rPr>
          <w:rFonts w:ascii="Times New Roman" w:hAnsi="Times New Roman" w:cs="Times New Roman"/>
          <w:bCs/>
        </w:rPr>
        <w:t>tul</w:t>
      </w:r>
      <w:r w:rsidRPr="008B55A2">
        <w:rPr>
          <w:rFonts w:ascii="Times New Roman" w:hAnsi="Times New Roman" w:cs="Times New Roman"/>
          <w:bCs/>
        </w:rPr>
        <w:t xml:space="preserve"> de asistență juridi</w:t>
      </w:r>
      <w:r w:rsidR="009C5DA1">
        <w:rPr>
          <w:rFonts w:ascii="Times New Roman" w:hAnsi="Times New Roman" w:cs="Times New Roman"/>
          <w:bCs/>
        </w:rPr>
        <w:t>că si reprezentare</w:t>
      </w:r>
      <w:r w:rsidR="001210D4" w:rsidRPr="008B55A2">
        <w:rPr>
          <w:rFonts w:ascii="Times New Roman" w:hAnsi="Times New Roman" w:cs="Times New Roman"/>
          <w:bCs/>
        </w:rPr>
        <w:t>, prestatorul se obligă să realizeze în folosul  și pentru beneficiar următoarele activitati :</w:t>
      </w:r>
    </w:p>
    <w:p w14:paraId="3C5734B3" w14:textId="77777777" w:rsidR="001210D4" w:rsidRPr="008B55A2" w:rsidRDefault="001210D4" w:rsidP="008B55A2">
      <w:pPr>
        <w:pStyle w:val="ListParagraph"/>
        <w:numPr>
          <w:ilvl w:val="0"/>
          <w:numId w:val="1"/>
        </w:numPr>
        <w:ind w:right="-67"/>
        <w:rPr>
          <w:bCs/>
          <w:sz w:val="22"/>
          <w:szCs w:val="22"/>
        </w:rPr>
      </w:pPr>
      <w:r w:rsidRPr="008B55A2">
        <w:rPr>
          <w:bCs/>
          <w:sz w:val="22"/>
          <w:szCs w:val="22"/>
        </w:rPr>
        <w:t xml:space="preserve">Redactări de acțiuni civile, comerciale, plângeri penale ,etc.,  </w:t>
      </w:r>
    </w:p>
    <w:p w14:paraId="7E35E5D5" w14:textId="77777777" w:rsidR="001210D4" w:rsidRPr="008B55A2" w:rsidRDefault="001210D4" w:rsidP="008B55A2">
      <w:pPr>
        <w:pStyle w:val="ListParagraph"/>
        <w:numPr>
          <w:ilvl w:val="0"/>
          <w:numId w:val="1"/>
        </w:numPr>
        <w:ind w:right="-67"/>
        <w:rPr>
          <w:bCs/>
          <w:sz w:val="22"/>
          <w:szCs w:val="22"/>
        </w:rPr>
      </w:pPr>
      <w:r w:rsidRPr="008B55A2">
        <w:rPr>
          <w:bCs/>
          <w:sz w:val="22"/>
          <w:szCs w:val="22"/>
        </w:rPr>
        <w:t>Asistență și reprezentare juridică în acțiunile promovate de beneficiar sau în cele în care acesta are calitatea de pârât  sau intimat,</w:t>
      </w:r>
    </w:p>
    <w:p w14:paraId="23283D7D" w14:textId="77777777" w:rsidR="001210D4" w:rsidRPr="008B55A2" w:rsidRDefault="001210D4" w:rsidP="008B55A2">
      <w:pPr>
        <w:pStyle w:val="ListParagraph"/>
        <w:numPr>
          <w:ilvl w:val="0"/>
          <w:numId w:val="1"/>
        </w:numPr>
        <w:ind w:right="-67"/>
        <w:rPr>
          <w:bCs/>
          <w:sz w:val="22"/>
          <w:szCs w:val="22"/>
        </w:rPr>
      </w:pPr>
      <w:r w:rsidRPr="008B55A2">
        <w:rPr>
          <w:bCs/>
          <w:sz w:val="22"/>
          <w:szCs w:val="22"/>
        </w:rPr>
        <w:t xml:space="preserve">Redactări de decizii, dispoziții, contracte civile si comerciale  specifice activității beneficiarului, </w:t>
      </w:r>
    </w:p>
    <w:p w14:paraId="7878AF2A" w14:textId="090C7418" w:rsidR="00340F10" w:rsidRPr="008B55A2" w:rsidRDefault="001210D4" w:rsidP="008B55A2">
      <w:pPr>
        <w:pStyle w:val="ListParagraph"/>
        <w:numPr>
          <w:ilvl w:val="0"/>
          <w:numId w:val="1"/>
        </w:numPr>
        <w:ind w:right="-67"/>
        <w:rPr>
          <w:sz w:val="22"/>
          <w:szCs w:val="22"/>
        </w:rPr>
      </w:pPr>
      <w:r w:rsidRPr="008B55A2">
        <w:rPr>
          <w:bCs/>
          <w:sz w:val="22"/>
          <w:szCs w:val="22"/>
        </w:rPr>
        <w:t>Avizări de acte și documente cu consecinte juridice.</w:t>
      </w:r>
    </w:p>
    <w:p w14:paraId="77A693BD" w14:textId="67C0D5D3" w:rsidR="00FE7552" w:rsidRPr="008B55A2" w:rsidRDefault="00340F10" w:rsidP="008B55A2">
      <w:pPr>
        <w:pStyle w:val="ListParagraph"/>
        <w:autoSpaceDE w:val="0"/>
        <w:autoSpaceDN w:val="0"/>
        <w:adjustRightInd w:val="0"/>
        <w:ind w:left="390" w:right="-67"/>
        <w:rPr>
          <w:bCs/>
          <w:color w:val="000000"/>
          <w:sz w:val="22"/>
          <w:szCs w:val="22"/>
        </w:rPr>
      </w:pPr>
      <w:r w:rsidRPr="008B55A2">
        <w:rPr>
          <w:sz w:val="22"/>
          <w:szCs w:val="22"/>
        </w:rPr>
        <w:t xml:space="preserve">        </w:t>
      </w:r>
      <w:r w:rsidRPr="008B55A2">
        <w:rPr>
          <w:b/>
          <w:sz w:val="22"/>
          <w:szCs w:val="22"/>
        </w:rPr>
        <w:t>Alin.(3)</w:t>
      </w:r>
      <w:r w:rsidRPr="008B55A2">
        <w:rPr>
          <w:sz w:val="22"/>
          <w:szCs w:val="22"/>
        </w:rPr>
        <w:t xml:space="preserve"> </w:t>
      </w:r>
      <w:r w:rsidR="00FE7552" w:rsidRPr="008B55A2">
        <w:rPr>
          <w:sz w:val="22"/>
          <w:szCs w:val="22"/>
        </w:rPr>
        <w:t xml:space="preserve">Onorariul pentru  indeplinirea contractului </w:t>
      </w:r>
      <w:r w:rsidR="008B55A2" w:rsidRPr="008B55A2">
        <w:rPr>
          <w:sz w:val="22"/>
          <w:szCs w:val="22"/>
        </w:rPr>
        <w:t xml:space="preserve">de servicii  de asistenta si reprezentare  juridică este de 5.808 lei </w:t>
      </w:r>
      <w:r w:rsidR="008B55A2" w:rsidRPr="008B55A2">
        <w:rPr>
          <w:bCs/>
          <w:color w:val="000000"/>
          <w:sz w:val="22"/>
          <w:szCs w:val="22"/>
        </w:rPr>
        <w:t xml:space="preserve">/ </w:t>
      </w:r>
      <w:r w:rsidR="00FE7552" w:rsidRPr="008B55A2">
        <w:rPr>
          <w:bCs/>
          <w:color w:val="000000"/>
          <w:sz w:val="22"/>
          <w:szCs w:val="22"/>
        </w:rPr>
        <w:t xml:space="preserve">lună  </w:t>
      </w:r>
    </w:p>
    <w:p w14:paraId="4C7EAFD2" w14:textId="0F4C6B90" w:rsidR="00FE7552" w:rsidRPr="00814233" w:rsidRDefault="00FE7552" w:rsidP="00814233">
      <w:pPr>
        <w:spacing w:after="0" w:line="240" w:lineRule="auto"/>
        <w:ind w:right="-67"/>
        <w:rPr>
          <w:rFonts w:ascii="Times New Roman" w:eastAsia="Calibri" w:hAnsi="Times New Roman" w:cs="Times New Roman"/>
          <w:sz w:val="20"/>
          <w:szCs w:val="20"/>
        </w:rPr>
      </w:pPr>
      <w:r w:rsidRPr="008B55A2">
        <w:rPr>
          <w:rFonts w:ascii="Times New Roman" w:eastAsia="Calibri" w:hAnsi="Times New Roman" w:cs="Times New Roman"/>
        </w:rPr>
        <w:t xml:space="preserve">      </w:t>
      </w:r>
      <w:r w:rsidRPr="008B55A2">
        <w:rPr>
          <w:rFonts w:ascii="Times New Roman" w:eastAsia="Calibri" w:hAnsi="Times New Roman" w:cs="Times New Roman"/>
          <w:b/>
        </w:rPr>
        <w:t xml:space="preserve">Art. </w:t>
      </w:r>
      <w:r w:rsidR="008B55A2" w:rsidRPr="008B55A2">
        <w:rPr>
          <w:rFonts w:ascii="Times New Roman" w:eastAsia="Calibri" w:hAnsi="Times New Roman" w:cs="Times New Roman"/>
          <w:b/>
        </w:rPr>
        <w:t>2</w:t>
      </w:r>
      <w:r w:rsidR="00814233">
        <w:rPr>
          <w:rFonts w:ascii="Times New Roman" w:eastAsia="Calibri" w:hAnsi="Times New Roman" w:cs="Times New Roman"/>
        </w:rPr>
        <w:t xml:space="preserve"> </w:t>
      </w:r>
      <w:r w:rsidR="00814233" w:rsidRPr="00814233">
        <w:rPr>
          <w:rFonts w:ascii="Times New Roman" w:eastAsia="Calibri" w:hAnsi="Times New Roman" w:cs="Times New Roman"/>
          <w:sz w:val="20"/>
          <w:szCs w:val="20"/>
        </w:rPr>
        <w:t>Primarul comunei</w:t>
      </w:r>
      <w:r w:rsidRPr="00814233">
        <w:rPr>
          <w:rFonts w:ascii="Times New Roman" w:eastAsia="Calibri" w:hAnsi="Times New Roman" w:cs="Times New Roman"/>
          <w:sz w:val="20"/>
          <w:szCs w:val="20"/>
        </w:rPr>
        <w:t xml:space="preserve"> pr</w:t>
      </w:r>
      <w:r w:rsidR="00814233" w:rsidRPr="00814233">
        <w:rPr>
          <w:rFonts w:ascii="Times New Roman" w:eastAsia="Calibri" w:hAnsi="Times New Roman" w:cs="Times New Roman"/>
          <w:sz w:val="20"/>
          <w:szCs w:val="20"/>
        </w:rPr>
        <w:t>in compartimentele de specialitate va aduce la indeplinire</w:t>
      </w:r>
      <w:r w:rsidRPr="00814233">
        <w:rPr>
          <w:rFonts w:ascii="Times New Roman" w:eastAsia="Calibri" w:hAnsi="Times New Roman" w:cs="Times New Roman"/>
          <w:sz w:val="20"/>
          <w:szCs w:val="20"/>
        </w:rPr>
        <w:t xml:space="preserve"> prevederile  prezentei .</w:t>
      </w:r>
    </w:p>
    <w:p w14:paraId="332BF65D" w14:textId="1B377280" w:rsidR="00FE7552" w:rsidRPr="008B55A2" w:rsidRDefault="00FE7552" w:rsidP="008B55A2">
      <w:pPr>
        <w:spacing w:after="0" w:line="240" w:lineRule="auto"/>
        <w:ind w:right="-67"/>
        <w:rPr>
          <w:rFonts w:ascii="Times New Roman" w:hAnsi="Times New Roman" w:cs="Times New Roman"/>
        </w:rPr>
      </w:pPr>
      <w:r w:rsidRPr="008B55A2">
        <w:rPr>
          <w:rFonts w:ascii="Times New Roman" w:hAnsi="Times New Roman" w:cs="Times New Roman"/>
          <w:b/>
        </w:rPr>
        <w:t xml:space="preserve">      Art. </w:t>
      </w:r>
      <w:r w:rsidR="008B55A2" w:rsidRPr="008B55A2">
        <w:rPr>
          <w:rFonts w:ascii="Times New Roman" w:hAnsi="Times New Roman" w:cs="Times New Roman"/>
          <w:b/>
        </w:rPr>
        <w:t>3</w:t>
      </w:r>
      <w:r w:rsidRPr="008B55A2">
        <w:rPr>
          <w:rFonts w:ascii="Times New Roman" w:hAnsi="Times New Roman" w:cs="Times New Roman"/>
        </w:rPr>
        <w:t xml:space="preserve"> </w:t>
      </w:r>
      <w:r w:rsidR="00814233">
        <w:rPr>
          <w:rFonts w:ascii="Times New Roman" w:hAnsi="Times New Roman" w:cs="Times New Roman"/>
        </w:rPr>
        <w:t xml:space="preserve">Secretarul general al  UAT va comunica prezenta instituţiilor, autorităților si </w:t>
      </w:r>
      <w:r w:rsidRPr="008B55A2">
        <w:rPr>
          <w:rFonts w:ascii="Times New Roman" w:hAnsi="Times New Roman" w:cs="Times New Roman"/>
        </w:rPr>
        <w:t xml:space="preserve">persoanelor  </w:t>
      </w:r>
    </w:p>
    <w:p w14:paraId="1756F3A4" w14:textId="4B3AB856" w:rsidR="00FE7552" w:rsidRPr="008B55A2" w:rsidRDefault="00FE7552" w:rsidP="00FB523E">
      <w:pPr>
        <w:spacing w:after="0" w:line="240" w:lineRule="auto"/>
        <w:ind w:right="-67"/>
        <w:rPr>
          <w:rFonts w:ascii="Times New Roman" w:hAnsi="Times New Roman" w:cs="Times New Roman"/>
        </w:rPr>
      </w:pPr>
      <w:r w:rsidRPr="008B55A2">
        <w:rPr>
          <w:rFonts w:ascii="Times New Roman" w:hAnsi="Times New Roman" w:cs="Times New Roman"/>
        </w:rPr>
        <w:t xml:space="preserve">interesate.   </w:t>
      </w:r>
    </w:p>
    <w:p w14:paraId="7DCD8BE1" w14:textId="6CFFD3F7" w:rsidR="00FE7552" w:rsidRPr="008B55A2" w:rsidRDefault="00FE7552" w:rsidP="008B55A2">
      <w:pPr>
        <w:spacing w:after="0" w:line="240" w:lineRule="auto"/>
        <w:ind w:right="-567"/>
        <w:rPr>
          <w:rFonts w:ascii="Times New Roman" w:hAnsi="Times New Roman" w:cs="Times New Roman"/>
        </w:rPr>
      </w:pPr>
      <w:r w:rsidRPr="008B55A2">
        <w:rPr>
          <w:rFonts w:ascii="Times New Roman" w:hAnsi="Times New Roman" w:cs="Times New Roman"/>
        </w:rPr>
        <w:t xml:space="preserve">                                                                            </w:t>
      </w:r>
      <w:r w:rsidR="00814233">
        <w:rPr>
          <w:rFonts w:ascii="Times New Roman" w:hAnsi="Times New Roman" w:cs="Times New Roman"/>
        </w:rPr>
        <w:t xml:space="preserve">    </w:t>
      </w:r>
      <w:r w:rsidRPr="008B55A2">
        <w:rPr>
          <w:rFonts w:ascii="Times New Roman" w:hAnsi="Times New Roman" w:cs="Times New Roman"/>
        </w:rPr>
        <w:t xml:space="preserve"> </w:t>
      </w:r>
      <w:r w:rsidRPr="008B55A2">
        <w:rPr>
          <w:rFonts w:ascii="Times New Roman" w:hAnsi="Times New Roman" w:cs="Times New Roman"/>
          <w:lang w:val="fr-FR"/>
        </w:rPr>
        <w:t xml:space="preserve">INITIATOR </w:t>
      </w:r>
    </w:p>
    <w:p w14:paraId="517C2482" w14:textId="77777777" w:rsidR="00FE7552" w:rsidRPr="008B55A2" w:rsidRDefault="00FE7552" w:rsidP="008B55A2">
      <w:pPr>
        <w:spacing w:after="0" w:line="240" w:lineRule="auto"/>
        <w:ind w:right="-567"/>
        <w:jc w:val="center"/>
        <w:rPr>
          <w:rFonts w:ascii="Times New Roman" w:hAnsi="Times New Roman" w:cs="Times New Roman"/>
          <w:lang w:val="fr-FR"/>
        </w:rPr>
      </w:pPr>
      <w:r w:rsidRPr="008B55A2">
        <w:rPr>
          <w:rFonts w:ascii="Times New Roman" w:hAnsi="Times New Roman" w:cs="Times New Roman"/>
          <w:lang w:val="fr-FR"/>
        </w:rPr>
        <w:t>PRIMAR</w:t>
      </w:r>
    </w:p>
    <w:p w14:paraId="4999A340" w14:textId="3AD01268" w:rsidR="00FE7552" w:rsidRPr="00814233" w:rsidRDefault="00FE7552" w:rsidP="00814233">
      <w:pPr>
        <w:spacing w:after="0" w:line="240" w:lineRule="auto"/>
        <w:ind w:right="-567"/>
        <w:jc w:val="center"/>
        <w:rPr>
          <w:rFonts w:ascii="Times New Roman" w:hAnsi="Times New Roman" w:cs="Times New Roman"/>
          <w:lang w:val="fr-FR"/>
        </w:rPr>
      </w:pPr>
      <w:r w:rsidRPr="008B55A2">
        <w:rPr>
          <w:rFonts w:ascii="Times New Roman" w:hAnsi="Times New Roman" w:cs="Times New Roman"/>
          <w:lang w:val="fr-FR"/>
        </w:rPr>
        <w:t xml:space="preserve">Dumitru- </w:t>
      </w:r>
      <w:proofErr w:type="spellStart"/>
      <w:r w:rsidRPr="008B55A2">
        <w:rPr>
          <w:rFonts w:ascii="Times New Roman" w:hAnsi="Times New Roman" w:cs="Times New Roman"/>
          <w:lang w:val="fr-FR"/>
        </w:rPr>
        <w:t>Dorin</w:t>
      </w:r>
      <w:proofErr w:type="spellEnd"/>
      <w:r w:rsidRPr="008B55A2">
        <w:rPr>
          <w:rFonts w:ascii="Times New Roman" w:hAnsi="Times New Roman" w:cs="Times New Roman"/>
          <w:lang w:val="fr-FR"/>
        </w:rPr>
        <w:t xml:space="preserve"> TABACARIU</w:t>
      </w:r>
    </w:p>
    <w:p w14:paraId="69E90006" w14:textId="3BBE1A5C" w:rsidR="00A36E87" w:rsidRPr="00FE7552" w:rsidRDefault="00A36E87" w:rsidP="00FE7552">
      <w:pPr>
        <w:spacing w:after="0" w:line="240" w:lineRule="auto"/>
        <w:rPr>
          <w:rFonts w:ascii="Times New Roman" w:eastAsia="Times New Roman" w:hAnsi="Times New Roman" w:cs="Times New Roman"/>
          <w:lang w:val="fr-FR" w:eastAsia="ro-RO"/>
        </w:rPr>
      </w:pPr>
      <w:r w:rsidRPr="00FE7552">
        <w:rPr>
          <w:rFonts w:ascii="Times New Roman" w:eastAsia="Times New Roman" w:hAnsi="Times New Roman" w:cs="Times New Roman"/>
          <w:lang w:val="fr-FR" w:eastAsia="ro-RO"/>
        </w:rPr>
        <w:lastRenderedPageBreak/>
        <w:t xml:space="preserve">  ROMANIA</w:t>
      </w:r>
    </w:p>
    <w:p w14:paraId="2AB2E14A" w14:textId="77777777" w:rsidR="00A36E87" w:rsidRPr="00FE7552" w:rsidRDefault="00A36E87" w:rsidP="00FE7552">
      <w:pPr>
        <w:spacing w:after="0" w:line="240" w:lineRule="auto"/>
        <w:rPr>
          <w:rFonts w:ascii="Times New Roman" w:eastAsia="Times New Roman" w:hAnsi="Times New Roman" w:cs="Times New Roman"/>
          <w:lang w:val="fr-FR" w:eastAsia="ro-RO"/>
        </w:rPr>
      </w:pPr>
      <w:r w:rsidRPr="00FE7552">
        <w:rPr>
          <w:rFonts w:ascii="Times New Roman" w:eastAsia="Times New Roman" w:hAnsi="Times New Roman" w:cs="Times New Roman"/>
          <w:lang w:val="fr-FR" w:eastAsia="ro-RO"/>
        </w:rPr>
        <w:t xml:space="preserve"> </w:t>
      </w:r>
      <w:proofErr w:type="gramStart"/>
      <w:r w:rsidRPr="00FE7552">
        <w:rPr>
          <w:rFonts w:ascii="Times New Roman" w:eastAsia="Times New Roman" w:hAnsi="Times New Roman" w:cs="Times New Roman"/>
          <w:lang w:val="fr-FR" w:eastAsia="ro-RO"/>
        </w:rPr>
        <w:t>JUDETUL  NEAMT</w:t>
      </w:r>
      <w:proofErr w:type="gramEnd"/>
    </w:p>
    <w:p w14:paraId="2B799812" w14:textId="77777777" w:rsidR="00A36E87" w:rsidRPr="00FE7552" w:rsidRDefault="00A36E87" w:rsidP="00FE7552">
      <w:pPr>
        <w:spacing w:after="0" w:line="240" w:lineRule="auto"/>
        <w:rPr>
          <w:rFonts w:ascii="Times New Roman" w:eastAsia="Times New Roman" w:hAnsi="Times New Roman" w:cs="Times New Roman"/>
          <w:lang w:val="fr-FR" w:eastAsia="ro-RO"/>
        </w:rPr>
      </w:pPr>
      <w:proofErr w:type="gramStart"/>
      <w:r w:rsidRPr="00FE7552">
        <w:rPr>
          <w:rFonts w:ascii="Times New Roman" w:eastAsia="Times New Roman" w:hAnsi="Times New Roman" w:cs="Times New Roman"/>
          <w:lang w:val="fr-FR" w:eastAsia="ro-RO"/>
        </w:rPr>
        <w:t>PRIMARIA  COMUNEI</w:t>
      </w:r>
      <w:proofErr w:type="gramEnd"/>
      <w:r w:rsidRPr="00FE7552">
        <w:rPr>
          <w:rFonts w:ascii="Times New Roman" w:eastAsia="Times New Roman" w:hAnsi="Times New Roman" w:cs="Times New Roman"/>
          <w:lang w:val="fr-FR" w:eastAsia="ro-RO"/>
        </w:rPr>
        <w:t xml:space="preserve">  ION  CREANGA </w:t>
      </w:r>
    </w:p>
    <w:p w14:paraId="72CBA940" w14:textId="4505009C" w:rsidR="00A36E87" w:rsidRPr="00FE7552" w:rsidRDefault="00A36E87" w:rsidP="00FE7552">
      <w:pPr>
        <w:spacing w:after="0" w:line="240" w:lineRule="auto"/>
        <w:rPr>
          <w:rFonts w:ascii="Times New Roman" w:hAnsi="Times New Roman" w:cs="Times New Roman"/>
        </w:rPr>
      </w:pPr>
      <w:r w:rsidRPr="00FE7552">
        <w:rPr>
          <w:rFonts w:ascii="Times New Roman" w:eastAsia="Times New Roman" w:hAnsi="Times New Roman" w:cs="Times New Roman"/>
          <w:noProof/>
          <w:lang w:val="en-US"/>
        </w:rPr>
        <w:t>Nr.</w:t>
      </w:r>
      <w:r w:rsidRPr="00FE7552">
        <w:rPr>
          <w:rFonts w:ascii="Times New Roman" w:eastAsia="Times New Roman" w:hAnsi="Times New Roman" w:cs="Times New Roman"/>
          <w:lang w:val="en-US" w:eastAsia="ro-RO"/>
        </w:rPr>
        <w:t xml:space="preserve"> </w:t>
      </w:r>
      <w:proofErr w:type="gramStart"/>
      <w:r w:rsidR="0034212F" w:rsidRPr="00FE7552">
        <w:rPr>
          <w:rFonts w:ascii="Times New Roman" w:hAnsi="Times New Roman" w:cs="Times New Roman"/>
        </w:rPr>
        <w:t>9906</w:t>
      </w:r>
      <w:r w:rsidR="00C01330" w:rsidRPr="00FE7552">
        <w:rPr>
          <w:rFonts w:ascii="Times New Roman" w:hAnsi="Times New Roman" w:cs="Times New Roman"/>
        </w:rPr>
        <w:t xml:space="preserve"> </w:t>
      </w:r>
      <w:r w:rsidRPr="00FE7552">
        <w:rPr>
          <w:rFonts w:ascii="Times New Roman" w:hAnsi="Times New Roman" w:cs="Times New Roman"/>
        </w:rPr>
        <w:t xml:space="preserve"> din</w:t>
      </w:r>
      <w:proofErr w:type="gramEnd"/>
      <w:r w:rsidRPr="00FE7552">
        <w:rPr>
          <w:rFonts w:ascii="Times New Roman" w:hAnsi="Times New Roman" w:cs="Times New Roman"/>
        </w:rPr>
        <w:t xml:space="preserve"> </w:t>
      </w:r>
      <w:r w:rsidR="0034212F" w:rsidRPr="00FE7552">
        <w:rPr>
          <w:rFonts w:ascii="Times New Roman" w:hAnsi="Times New Roman" w:cs="Times New Roman"/>
        </w:rPr>
        <w:t>01</w:t>
      </w:r>
      <w:r w:rsidR="002D066D" w:rsidRPr="00FE7552">
        <w:rPr>
          <w:rFonts w:ascii="Times New Roman" w:hAnsi="Times New Roman" w:cs="Times New Roman"/>
        </w:rPr>
        <w:t>.0</w:t>
      </w:r>
      <w:r w:rsidR="0034212F" w:rsidRPr="00FE7552">
        <w:rPr>
          <w:rFonts w:ascii="Times New Roman" w:hAnsi="Times New Roman" w:cs="Times New Roman"/>
        </w:rPr>
        <w:t>9.2026</w:t>
      </w:r>
    </w:p>
    <w:p w14:paraId="53D386E8" w14:textId="77777777" w:rsidR="003F4F5A" w:rsidRPr="00FE7552" w:rsidRDefault="003F4F5A" w:rsidP="00FE7552">
      <w:pPr>
        <w:spacing w:after="0" w:line="240" w:lineRule="auto"/>
        <w:rPr>
          <w:rFonts w:ascii="Times New Roman" w:eastAsia="Times New Roman" w:hAnsi="Times New Roman" w:cs="Times New Roman"/>
          <w:lang w:val="fr-FR" w:eastAsia="ro-RO"/>
        </w:rPr>
      </w:pPr>
    </w:p>
    <w:p w14:paraId="3924A1E4" w14:textId="77777777" w:rsidR="00056EBB" w:rsidRPr="00FE7552" w:rsidRDefault="00056EBB" w:rsidP="00FE7552">
      <w:pPr>
        <w:autoSpaceDE w:val="0"/>
        <w:autoSpaceDN w:val="0"/>
        <w:adjustRightInd w:val="0"/>
        <w:spacing w:after="0" w:line="240" w:lineRule="auto"/>
        <w:rPr>
          <w:rFonts w:ascii="Times New Roman" w:eastAsia="Times New Roman" w:hAnsi="Times New Roman" w:cs="Times New Roman"/>
          <w:b/>
          <w:bCs/>
          <w:color w:val="000000"/>
          <w:lang w:eastAsia="ro-RO"/>
        </w:rPr>
      </w:pPr>
    </w:p>
    <w:p w14:paraId="29136344" w14:textId="44AA2F4B" w:rsidR="00056EBB" w:rsidRPr="00FE7552" w:rsidRDefault="00056EBB" w:rsidP="00FE7552">
      <w:pPr>
        <w:autoSpaceDE w:val="0"/>
        <w:autoSpaceDN w:val="0"/>
        <w:adjustRightInd w:val="0"/>
        <w:spacing w:after="0" w:line="240" w:lineRule="auto"/>
        <w:jc w:val="center"/>
        <w:rPr>
          <w:rFonts w:ascii="Times New Roman" w:hAnsi="Times New Roman" w:cs="Times New Roman"/>
          <w:b/>
          <w:color w:val="000000"/>
        </w:rPr>
      </w:pPr>
      <w:r w:rsidRPr="00FE7552">
        <w:rPr>
          <w:rFonts w:ascii="Times New Roman" w:hAnsi="Times New Roman" w:cs="Times New Roman"/>
          <w:b/>
          <w:color w:val="000000"/>
        </w:rPr>
        <w:t>REFERAT   DE   APROBARE</w:t>
      </w:r>
    </w:p>
    <w:p w14:paraId="24B4C95E" w14:textId="6BF52B00" w:rsidR="00AF1FAE" w:rsidRPr="00FE7552" w:rsidRDefault="00AF1FAE" w:rsidP="00FE7552">
      <w:pPr>
        <w:pStyle w:val="NormalWeb"/>
        <w:shd w:val="clear" w:color="auto" w:fill="FFFFFF"/>
        <w:spacing w:before="0" w:beforeAutospacing="0" w:after="0" w:afterAutospacing="0"/>
        <w:ind w:right="-567"/>
        <w:jc w:val="center"/>
        <w:rPr>
          <w:bCs/>
          <w:sz w:val="22"/>
          <w:szCs w:val="22"/>
        </w:rPr>
      </w:pPr>
      <w:r w:rsidRPr="00FE7552">
        <w:rPr>
          <w:b/>
          <w:bCs/>
          <w:sz w:val="22"/>
          <w:szCs w:val="22"/>
        </w:rPr>
        <w:t xml:space="preserve">Al  Proiectului de Hotărâre a Consiliului Local  </w:t>
      </w:r>
      <w:r w:rsidRPr="00FE7552">
        <w:rPr>
          <w:rFonts w:eastAsia="Calibri"/>
          <w:b/>
          <w:bCs/>
          <w:sz w:val="22"/>
          <w:szCs w:val="22"/>
        </w:rPr>
        <w:t>privind aprobarea</w:t>
      </w:r>
      <w:r w:rsidRPr="00FE7552">
        <w:rPr>
          <w:b/>
          <w:bCs/>
          <w:sz w:val="22"/>
          <w:szCs w:val="22"/>
        </w:rPr>
        <w:t xml:space="preserve"> încheierii unui contract de asistență juridică și reprezentare a  UAT – Comuna  Ion Creangă</w:t>
      </w:r>
      <w:r w:rsidRPr="00FE7552">
        <w:rPr>
          <w:bCs/>
          <w:sz w:val="22"/>
          <w:szCs w:val="22"/>
        </w:rPr>
        <w:t>.</w:t>
      </w:r>
    </w:p>
    <w:p w14:paraId="2620972D" w14:textId="1451D714" w:rsidR="003F4F5A" w:rsidRPr="00FE7552" w:rsidRDefault="003F4F5A" w:rsidP="00FE7552">
      <w:pPr>
        <w:autoSpaceDE w:val="0"/>
        <w:autoSpaceDN w:val="0"/>
        <w:adjustRightInd w:val="0"/>
        <w:spacing w:after="0" w:line="240" w:lineRule="auto"/>
        <w:rPr>
          <w:rFonts w:ascii="Times New Roman" w:hAnsi="Times New Roman" w:cs="Times New Roman"/>
          <w:b/>
          <w:color w:val="000000"/>
        </w:rPr>
      </w:pPr>
    </w:p>
    <w:p w14:paraId="4960BC7D" w14:textId="4D165D4C" w:rsidR="00B115EE" w:rsidRPr="00FE7552" w:rsidRDefault="00AF1FAE" w:rsidP="00FE7552">
      <w:pPr>
        <w:spacing w:after="0" w:line="240" w:lineRule="auto"/>
        <w:rPr>
          <w:rFonts w:ascii="Times New Roman" w:hAnsi="Times New Roman" w:cs="Times New Roman"/>
        </w:rPr>
      </w:pPr>
      <w:r w:rsidRPr="00FE7552">
        <w:rPr>
          <w:rFonts w:ascii="Times New Roman" w:hAnsi="Times New Roman" w:cs="Times New Roman"/>
          <w:bCs/>
          <w:color w:val="000000"/>
        </w:rPr>
        <w:t xml:space="preserve">  </w:t>
      </w:r>
      <w:r w:rsidR="00454932" w:rsidRPr="00FE7552">
        <w:rPr>
          <w:rFonts w:ascii="Times New Roman" w:hAnsi="Times New Roman" w:cs="Times New Roman"/>
          <w:bCs/>
          <w:color w:val="000000"/>
        </w:rPr>
        <w:t xml:space="preserve">   </w:t>
      </w:r>
      <w:r w:rsidRPr="00FE7552">
        <w:rPr>
          <w:rFonts w:ascii="Times New Roman" w:hAnsi="Times New Roman" w:cs="Times New Roman"/>
          <w:bCs/>
          <w:color w:val="000000"/>
        </w:rPr>
        <w:t xml:space="preserve">  Prin  </w:t>
      </w:r>
      <w:bookmarkStart w:id="2" w:name="_Hlk127879340"/>
      <w:r w:rsidR="0034212F" w:rsidRPr="00FE7552">
        <w:rPr>
          <w:rFonts w:ascii="Times New Roman" w:hAnsi="Times New Roman" w:cs="Times New Roman"/>
          <w:bCs/>
          <w:color w:val="000000"/>
        </w:rPr>
        <w:t xml:space="preserve"> Acordul de încetare a contractului de prestări servicii juridice  nr. 90 din 18.12.2023 , prelungit prin Act aditional  din 03.12.2025, înregistrat</w:t>
      </w:r>
      <w:r w:rsidRPr="00FE7552">
        <w:rPr>
          <w:rFonts w:ascii="Times New Roman" w:hAnsi="Times New Roman" w:cs="Times New Roman"/>
          <w:bCs/>
          <w:color w:val="000000"/>
        </w:rPr>
        <w:t xml:space="preserve">  la  Primăria  com</w:t>
      </w:r>
      <w:r w:rsidR="0034212F" w:rsidRPr="00FE7552">
        <w:rPr>
          <w:rFonts w:ascii="Times New Roman" w:hAnsi="Times New Roman" w:cs="Times New Roman"/>
          <w:bCs/>
          <w:color w:val="000000"/>
        </w:rPr>
        <w:t>unei  Ion Creangă  sub  nr. 9836 din 31.08.2026</w:t>
      </w:r>
      <w:r w:rsidRPr="00FE7552">
        <w:rPr>
          <w:rFonts w:ascii="Times New Roman" w:hAnsi="Times New Roman" w:cs="Times New Roman"/>
          <w:bCs/>
          <w:color w:val="000000"/>
        </w:rPr>
        <w:t xml:space="preserve"> </w:t>
      </w:r>
      <w:bookmarkEnd w:id="2"/>
      <w:r w:rsidR="0034212F" w:rsidRPr="00FE7552">
        <w:rPr>
          <w:rFonts w:ascii="Times New Roman" w:hAnsi="Times New Roman" w:cs="Times New Roman"/>
        </w:rPr>
        <w:t xml:space="preserve">, ne  comunică : ,, </w:t>
      </w:r>
      <w:r w:rsidR="0034212F" w:rsidRPr="00FE7552">
        <w:rPr>
          <w:rFonts w:ascii="Times New Roman" w:hAnsi="Times New Roman" w:cs="Times New Roman"/>
          <w:i/>
        </w:rPr>
        <w:t>Incepând  cu  data de 31.08.2026 niciuna din Părți nu mai are obligații una față de cealaltă în temeiul Contrcatului nr. 90/ 18.12.2023 , cu exceptia  celor  prevazute  la  art. 3  din prezentul acord</w:t>
      </w:r>
      <w:r w:rsidR="0034212F" w:rsidRPr="00FE7552">
        <w:rPr>
          <w:rFonts w:ascii="Times New Roman" w:hAnsi="Times New Roman" w:cs="Times New Roman"/>
        </w:rPr>
        <w:t xml:space="preserve"> ,,</w:t>
      </w:r>
      <w:r w:rsidRPr="00FE7552">
        <w:rPr>
          <w:rFonts w:ascii="Times New Roman" w:hAnsi="Times New Roman" w:cs="Times New Roman"/>
        </w:rPr>
        <w:t xml:space="preserve"> </w:t>
      </w:r>
    </w:p>
    <w:p w14:paraId="2710FDB6" w14:textId="63D9AB66" w:rsidR="000E6A69" w:rsidRPr="00FE7552" w:rsidRDefault="000E6A69" w:rsidP="00FE7552">
      <w:pPr>
        <w:spacing w:after="0" w:line="240" w:lineRule="auto"/>
        <w:ind w:left="406"/>
        <w:rPr>
          <w:rFonts w:ascii="Times New Roman" w:hAnsi="Times New Roman" w:cs="Times New Roman"/>
        </w:rPr>
      </w:pPr>
      <w:r w:rsidRPr="00FE7552">
        <w:rPr>
          <w:rFonts w:ascii="Times New Roman" w:hAnsi="Times New Roman" w:cs="Times New Roman"/>
        </w:rPr>
        <w:t>Tinând cont de :</w:t>
      </w:r>
    </w:p>
    <w:p w14:paraId="6B2350C5" w14:textId="44DE977E" w:rsidR="00086FBE" w:rsidRPr="00FE7552" w:rsidRDefault="000E6A69" w:rsidP="00FE7552">
      <w:pPr>
        <w:spacing w:after="0" w:line="240" w:lineRule="auto"/>
        <w:ind w:left="46"/>
        <w:rPr>
          <w:rFonts w:ascii="Times New Roman" w:hAnsi="Times New Roman" w:cs="Times New Roman"/>
        </w:rPr>
      </w:pPr>
      <w:r w:rsidRPr="00FE7552">
        <w:rPr>
          <w:rFonts w:ascii="Times New Roman" w:hAnsi="Times New Roman" w:cs="Times New Roman"/>
        </w:rPr>
        <w:t>-complexitatea cauzelor si a procedurilor aferente dosarelor de instantă, a actelor intocmite pentru instrumentarea cauzelor, precum faptul și reprezentarea juridică nu poate fi asigurată prin personalul propriu din aparatul de specialitate al primarului comunei Ion Creanga , datorită volumului mare de lucru</w:t>
      </w:r>
      <w:r w:rsidR="00086FBE" w:rsidRPr="00FE7552">
        <w:rPr>
          <w:rFonts w:ascii="Times New Roman" w:hAnsi="Times New Roman" w:cs="Times New Roman"/>
        </w:rPr>
        <w:t>.</w:t>
      </w:r>
    </w:p>
    <w:p w14:paraId="7EBB186F" w14:textId="5712926D" w:rsidR="000E6A69" w:rsidRPr="00FE7552" w:rsidRDefault="00086FBE" w:rsidP="00FE7552">
      <w:pPr>
        <w:spacing w:after="0" w:line="240" w:lineRule="auto"/>
        <w:ind w:left="46"/>
        <w:rPr>
          <w:rFonts w:ascii="Times New Roman" w:hAnsi="Times New Roman" w:cs="Times New Roman"/>
        </w:rPr>
      </w:pPr>
      <w:r w:rsidRPr="00FE7552">
        <w:rPr>
          <w:rFonts w:ascii="Times New Roman" w:hAnsi="Times New Roman" w:cs="Times New Roman"/>
        </w:rPr>
        <w:t xml:space="preserve">        In conformitate  cu  prevederile :</w:t>
      </w:r>
    </w:p>
    <w:p w14:paraId="33E6EE9F" w14:textId="320ED847" w:rsidR="00747F4D" w:rsidRPr="00FE7552" w:rsidRDefault="00747F4D" w:rsidP="00FE7552">
      <w:pPr>
        <w:pStyle w:val="ListParagraph"/>
        <w:numPr>
          <w:ilvl w:val="0"/>
          <w:numId w:val="1"/>
        </w:numPr>
        <w:rPr>
          <w:color w:val="333333"/>
          <w:sz w:val="22"/>
          <w:szCs w:val="22"/>
          <w:lang w:eastAsia="ro-RO"/>
        </w:rPr>
      </w:pPr>
      <w:r w:rsidRPr="00FE7552">
        <w:rPr>
          <w:color w:val="333333"/>
          <w:sz w:val="22"/>
          <w:szCs w:val="22"/>
          <w:lang w:eastAsia="ro-RO"/>
        </w:rPr>
        <w:t xml:space="preserve">Art. 122 </w:t>
      </w:r>
      <w:r w:rsidR="00822875" w:rsidRPr="00FE7552">
        <w:rPr>
          <w:sz w:val="22"/>
          <w:szCs w:val="22"/>
        </w:rPr>
        <w:t>din  Hotărârea  Uniunii  Naționale  a  Barourilor  din România  nr. 64/ 2011  privind  adoptarea  statutului  profesiei de  avocat , cu  modificările  și completările  ulterioare,</w:t>
      </w:r>
    </w:p>
    <w:p w14:paraId="470DDFAD" w14:textId="63A5BCCB" w:rsidR="00822875" w:rsidRPr="00FE7552" w:rsidRDefault="00822875" w:rsidP="00FE7552">
      <w:pPr>
        <w:pStyle w:val="ListParagraph"/>
        <w:numPr>
          <w:ilvl w:val="0"/>
          <w:numId w:val="1"/>
        </w:numPr>
        <w:rPr>
          <w:color w:val="333333"/>
          <w:sz w:val="22"/>
          <w:szCs w:val="22"/>
          <w:lang w:eastAsia="ro-RO"/>
        </w:rPr>
      </w:pPr>
      <w:r w:rsidRPr="00FE7552">
        <w:rPr>
          <w:color w:val="333333"/>
          <w:sz w:val="22"/>
          <w:szCs w:val="22"/>
          <w:lang w:eastAsia="ro-RO"/>
        </w:rPr>
        <w:t>Art. 2 alin.(1)  pct. 9</w:t>
      </w:r>
      <w:r w:rsidR="00BC046E" w:rsidRPr="00FE7552">
        <w:rPr>
          <w:color w:val="333333"/>
          <w:sz w:val="22"/>
          <w:szCs w:val="22"/>
          <w:lang w:eastAsia="ro-RO"/>
        </w:rPr>
        <w:t>, art. 5 alin.(3)  , art. 14 alin.(2) , alin.(4)  si alin.(5), art. 19 alin.(1) lit ,, a</w:t>
      </w:r>
      <w:r w:rsidRPr="00FE7552">
        <w:rPr>
          <w:color w:val="333333"/>
          <w:sz w:val="22"/>
          <w:szCs w:val="22"/>
          <w:lang w:eastAsia="ro-RO"/>
        </w:rPr>
        <w:t xml:space="preserve"> </w:t>
      </w:r>
      <w:r w:rsidR="00BC046E" w:rsidRPr="00FE7552">
        <w:rPr>
          <w:sz w:val="22"/>
          <w:szCs w:val="22"/>
        </w:rPr>
        <w:t>” , art. 20  alin.(1) lit ,, h” si  lit,, i ”</w:t>
      </w:r>
      <w:r w:rsidRPr="00FE7552">
        <w:rPr>
          <w:color w:val="333333"/>
          <w:sz w:val="22"/>
          <w:szCs w:val="22"/>
          <w:lang w:eastAsia="ro-RO"/>
        </w:rPr>
        <w:t xml:space="preserve"> din  Legea  nr. 273/ 2006 privind  finanțele  publice  locale , </w:t>
      </w:r>
      <w:r w:rsidRPr="00FE7552">
        <w:rPr>
          <w:sz w:val="22"/>
          <w:szCs w:val="22"/>
        </w:rPr>
        <w:t>cu  modificările  și completările  ulterioare,</w:t>
      </w:r>
    </w:p>
    <w:p w14:paraId="23C0272C" w14:textId="6EE81780" w:rsidR="00842359" w:rsidRPr="00FE7552" w:rsidRDefault="00842359" w:rsidP="00FE7552">
      <w:pPr>
        <w:pStyle w:val="NormalWeb"/>
        <w:numPr>
          <w:ilvl w:val="0"/>
          <w:numId w:val="1"/>
        </w:numPr>
        <w:shd w:val="clear" w:color="auto" w:fill="FFFFFF"/>
        <w:spacing w:before="0" w:beforeAutospacing="0" w:after="0" w:afterAutospacing="0"/>
        <w:ind w:right="-567"/>
        <w:rPr>
          <w:sz w:val="22"/>
          <w:szCs w:val="22"/>
        </w:rPr>
      </w:pPr>
      <w:r w:rsidRPr="00FE7552">
        <w:rPr>
          <w:color w:val="333333"/>
          <w:sz w:val="22"/>
          <w:szCs w:val="22"/>
        </w:rPr>
        <w:t>Art. 129 alin.(1)  si  alin.(2)  coroborat  cu  alin.(4) lit ,,a</w:t>
      </w:r>
      <w:r w:rsidRPr="00FE7552">
        <w:rPr>
          <w:sz w:val="22"/>
          <w:szCs w:val="22"/>
        </w:rPr>
        <w:t>”  din O.U.G  nr. 57/2019 privind Codul administrativ, cu modificările și completările ulterioare,</w:t>
      </w:r>
    </w:p>
    <w:p w14:paraId="3C14B8CF" w14:textId="77777777" w:rsidR="00E61981" w:rsidRPr="00FE7552" w:rsidRDefault="00E61981" w:rsidP="00FE7552">
      <w:pPr>
        <w:pStyle w:val="ListParagraph"/>
        <w:numPr>
          <w:ilvl w:val="0"/>
          <w:numId w:val="1"/>
        </w:numPr>
        <w:rPr>
          <w:color w:val="333333"/>
          <w:sz w:val="22"/>
          <w:szCs w:val="22"/>
          <w:lang w:eastAsia="ro-RO"/>
        </w:rPr>
      </w:pPr>
      <w:r w:rsidRPr="00FE7552">
        <w:rPr>
          <w:color w:val="333333"/>
          <w:sz w:val="22"/>
          <w:szCs w:val="22"/>
          <w:lang w:eastAsia="ro-RO"/>
        </w:rPr>
        <w:t xml:space="preserve">art. 81 din Legea nr. 24/ 2000 privind normele de  tehnică  legislativă ptr elaborarea actelor  normative , republicată , </w:t>
      </w:r>
      <w:r w:rsidRPr="00FE7552">
        <w:rPr>
          <w:sz w:val="22"/>
          <w:szCs w:val="22"/>
        </w:rPr>
        <w:t>cu  modificările  și completările  ulterioare,</w:t>
      </w:r>
    </w:p>
    <w:p w14:paraId="0DBF63E7" w14:textId="18B7E00D" w:rsidR="00D263B4" w:rsidRPr="00FE7552" w:rsidRDefault="005513C0" w:rsidP="00FE7552">
      <w:pPr>
        <w:spacing w:after="0" w:line="240" w:lineRule="auto"/>
        <w:ind w:left="30"/>
        <w:rPr>
          <w:rFonts w:ascii="Times New Roman" w:hAnsi="Times New Roman" w:cs="Times New Roman"/>
          <w:i/>
          <w:iCs/>
          <w:color w:val="222222"/>
          <w:lang w:eastAsia="ro-RO"/>
        </w:rPr>
      </w:pPr>
      <w:r w:rsidRPr="00FE7552">
        <w:rPr>
          <w:rFonts w:ascii="Times New Roman" w:hAnsi="Times New Roman" w:cs="Times New Roman"/>
          <w:color w:val="222222"/>
          <w:lang w:eastAsia="ro-RO"/>
        </w:rPr>
        <w:t xml:space="preserve">   </w:t>
      </w:r>
      <w:r w:rsidR="00D263B4" w:rsidRPr="00FE7552">
        <w:rPr>
          <w:rFonts w:ascii="Times New Roman" w:hAnsi="Times New Roman" w:cs="Times New Roman"/>
          <w:color w:val="222222"/>
          <w:lang w:eastAsia="ro-RO"/>
        </w:rPr>
        <w:t xml:space="preserve">Conform dispozițiilor Directivei 2014/24/UE privind achizițiile publice </w:t>
      </w:r>
      <w:r w:rsidR="00BE170A" w:rsidRPr="00FE7552">
        <w:rPr>
          <w:rFonts w:ascii="Times New Roman" w:hAnsi="Times New Roman" w:cs="Times New Roman"/>
          <w:color w:val="222222"/>
          <w:lang w:eastAsia="ro-RO"/>
        </w:rPr>
        <w:t xml:space="preserve">si ale </w:t>
      </w:r>
      <w:r w:rsidR="00D263B4" w:rsidRPr="00FE7552">
        <w:rPr>
          <w:rFonts w:ascii="Times New Roman" w:hAnsi="Times New Roman" w:cs="Times New Roman"/>
          <w:color w:val="222222"/>
          <w:lang w:eastAsia="ro-RO"/>
        </w:rPr>
        <w:t>prevederilor Legii 98/2016</w:t>
      </w:r>
      <w:r w:rsidR="00D263B4" w:rsidRPr="00FE7552">
        <w:rPr>
          <w:rFonts w:ascii="Times New Roman" w:hAnsi="Times New Roman" w:cs="Times New Roman"/>
          <w:i/>
          <w:iCs/>
          <w:color w:val="222222"/>
          <w:lang w:eastAsia="ro-RO"/>
        </w:rPr>
        <w:t>, tuturor serviciilor contractate de către o autoritate publică, li se aplică de principiu regimul specific achizițiilor publice, mai puțin unei liste care beneficiază de un regim specific și unei liste determinate de servicii excluse.</w:t>
      </w:r>
    </w:p>
    <w:p w14:paraId="0268518A" w14:textId="18556DEB" w:rsidR="00D263B4" w:rsidRPr="00FE7552" w:rsidRDefault="00D263B4" w:rsidP="00FE7552">
      <w:pPr>
        <w:pStyle w:val="ListParagraph"/>
        <w:numPr>
          <w:ilvl w:val="0"/>
          <w:numId w:val="1"/>
        </w:numPr>
        <w:rPr>
          <w:color w:val="222222"/>
          <w:sz w:val="22"/>
          <w:szCs w:val="22"/>
          <w:lang w:eastAsia="ro-RO"/>
        </w:rPr>
      </w:pPr>
      <w:r w:rsidRPr="00FE7552">
        <w:rPr>
          <w:color w:val="222222"/>
          <w:sz w:val="22"/>
          <w:szCs w:val="22"/>
          <w:lang w:eastAsia="ro-RO"/>
        </w:rPr>
        <w:t>Serviciile juridice astfel cum sunt acestea reglementate de Legea 51/1995</w:t>
      </w:r>
      <w:r w:rsidR="00916302" w:rsidRPr="00FE7552">
        <w:rPr>
          <w:color w:val="222222"/>
          <w:sz w:val="22"/>
          <w:szCs w:val="22"/>
          <w:lang w:eastAsia="ro-RO"/>
        </w:rPr>
        <w:t xml:space="preserve"> </w:t>
      </w:r>
      <w:r w:rsidRPr="00FE7552">
        <w:rPr>
          <w:color w:val="222222"/>
          <w:sz w:val="22"/>
          <w:szCs w:val="22"/>
          <w:lang w:eastAsia="ro-RO"/>
        </w:rPr>
        <w:t xml:space="preserve">sunt în marea majoritate exceptate de la incidența normelor legale care reglementează achizițiile publice. Conform art. 10 lit. </w:t>
      </w:r>
      <w:r w:rsidR="00BE170A" w:rsidRPr="00FE7552">
        <w:rPr>
          <w:color w:val="222222"/>
          <w:sz w:val="22"/>
          <w:szCs w:val="22"/>
          <w:lang w:eastAsia="ro-RO"/>
        </w:rPr>
        <w:t>,,</w:t>
      </w:r>
      <w:r w:rsidRPr="00FE7552">
        <w:rPr>
          <w:color w:val="222222"/>
          <w:sz w:val="22"/>
          <w:szCs w:val="22"/>
          <w:lang w:eastAsia="ro-RO"/>
        </w:rPr>
        <w:t>d</w:t>
      </w:r>
      <w:r w:rsidR="00BE170A" w:rsidRPr="00FE7552">
        <w:rPr>
          <w:color w:val="222222"/>
          <w:sz w:val="22"/>
          <w:szCs w:val="22"/>
          <w:lang w:val="ro-RO" w:eastAsia="ro-RO"/>
        </w:rPr>
        <w:t>”</w:t>
      </w:r>
      <w:r w:rsidRPr="00FE7552">
        <w:rPr>
          <w:color w:val="222222"/>
          <w:sz w:val="22"/>
          <w:szCs w:val="22"/>
          <w:lang w:eastAsia="ro-RO"/>
        </w:rPr>
        <w:t xml:space="preserve"> din Directiva 2014/24 și a art. 29 alin. 1 lit. c) si d) respectiv alin.</w:t>
      </w:r>
      <w:r w:rsidR="00BE170A" w:rsidRPr="00FE7552">
        <w:rPr>
          <w:color w:val="222222"/>
          <w:sz w:val="22"/>
          <w:szCs w:val="22"/>
          <w:lang w:eastAsia="ro-RO"/>
        </w:rPr>
        <w:t>(</w:t>
      </w:r>
      <w:r w:rsidRPr="00FE7552">
        <w:rPr>
          <w:color w:val="222222"/>
          <w:sz w:val="22"/>
          <w:szCs w:val="22"/>
          <w:lang w:eastAsia="ro-RO"/>
        </w:rPr>
        <w:t>3</w:t>
      </w:r>
      <w:r w:rsidR="00BE170A" w:rsidRPr="00FE7552">
        <w:rPr>
          <w:color w:val="222222"/>
          <w:sz w:val="22"/>
          <w:szCs w:val="22"/>
          <w:lang w:eastAsia="ro-RO"/>
        </w:rPr>
        <w:t>)</w:t>
      </w:r>
      <w:r w:rsidRPr="00FE7552">
        <w:rPr>
          <w:color w:val="222222"/>
          <w:sz w:val="22"/>
          <w:szCs w:val="22"/>
          <w:lang w:eastAsia="ro-RO"/>
        </w:rPr>
        <w:t xml:space="preserve"> din Legea 98/2016 sunt exceptate și nu li se aplică prevederile legale specifice achiziților publice, următoarelor categorii de servicii juridice:</w:t>
      </w:r>
    </w:p>
    <w:p w14:paraId="770CCC95" w14:textId="77777777" w:rsidR="00D263B4" w:rsidRPr="00FE7552" w:rsidRDefault="00D263B4" w:rsidP="00FE7552">
      <w:pPr>
        <w:spacing w:after="0" w:line="240" w:lineRule="auto"/>
        <w:ind w:left="30"/>
        <w:rPr>
          <w:rFonts w:ascii="Times New Roman" w:hAnsi="Times New Roman" w:cs="Times New Roman"/>
          <w:color w:val="222222"/>
          <w:lang w:eastAsia="ro-RO"/>
        </w:rPr>
      </w:pPr>
      <w:r w:rsidRPr="00FE7552">
        <w:rPr>
          <w:rFonts w:ascii="Times New Roman" w:hAnsi="Times New Roman" w:cs="Times New Roman"/>
          <w:color w:val="222222"/>
          <w:lang w:eastAsia="ro-RO"/>
        </w:rPr>
        <w:t>a) </w:t>
      </w:r>
      <w:r w:rsidRPr="00FE7552">
        <w:rPr>
          <w:rFonts w:ascii="Times New Roman" w:hAnsi="Times New Roman" w:cs="Times New Roman"/>
          <w:i/>
          <w:iCs/>
          <w:color w:val="222222"/>
          <w:lang w:eastAsia="ro-RO"/>
        </w:rPr>
        <w:t>asistenţa şi reprezentarea unui client de către un avocat</w:t>
      </w:r>
      <w:r w:rsidRPr="00FE7552">
        <w:rPr>
          <w:rFonts w:ascii="Times New Roman" w:hAnsi="Times New Roman" w:cs="Times New Roman"/>
          <w:color w:val="222222"/>
          <w:lang w:eastAsia="ro-RO"/>
        </w:rPr>
        <w:t>, </w:t>
      </w:r>
      <w:r w:rsidRPr="00FE7552">
        <w:rPr>
          <w:rFonts w:ascii="Times New Roman" w:hAnsi="Times New Roman" w:cs="Times New Roman"/>
          <w:i/>
          <w:iCs/>
          <w:color w:val="222222"/>
          <w:lang w:eastAsia="ro-RO"/>
        </w:rPr>
        <w:t>în cadrul unei proceduri de arbitraj sau de mediere ori al altei forme de soluţionare alternativă a disputelor desfăşurate în faţa unei instanţe sau altui organism naţional de arbitraj ori de mediere sau de soluţionare alternativă a disputelor în</w:t>
      </w:r>
      <w:r w:rsidRPr="00FE7552">
        <w:rPr>
          <w:rFonts w:ascii="Times New Roman" w:hAnsi="Times New Roman" w:cs="Times New Roman"/>
          <w:color w:val="222222"/>
          <w:lang w:eastAsia="ro-RO"/>
        </w:rPr>
        <w:t> </w:t>
      </w:r>
      <w:r w:rsidRPr="00FE7552">
        <w:rPr>
          <w:rFonts w:ascii="Times New Roman" w:hAnsi="Times New Roman" w:cs="Times New Roman"/>
          <w:i/>
          <w:iCs/>
          <w:color w:val="222222"/>
          <w:lang w:eastAsia="ro-RO"/>
        </w:rPr>
        <w:t>altă formă din România ori din alt stat sau în faţa unei instanţe internaţionale de arbitraj ori de mediere sau de soluţionare alternativă a disputelor în altă formă;</w:t>
      </w:r>
    </w:p>
    <w:p w14:paraId="41116BD7" w14:textId="77777777" w:rsidR="00D263B4" w:rsidRPr="00FE7552" w:rsidRDefault="00D263B4" w:rsidP="00FE7552">
      <w:pPr>
        <w:spacing w:after="0" w:line="240" w:lineRule="auto"/>
        <w:rPr>
          <w:rFonts w:ascii="Times New Roman" w:hAnsi="Times New Roman" w:cs="Times New Roman"/>
          <w:color w:val="222222"/>
          <w:lang w:eastAsia="ro-RO"/>
        </w:rPr>
      </w:pPr>
      <w:r w:rsidRPr="00FE7552">
        <w:rPr>
          <w:rFonts w:ascii="Times New Roman" w:hAnsi="Times New Roman" w:cs="Times New Roman"/>
          <w:color w:val="222222"/>
          <w:lang w:eastAsia="ro-RO"/>
        </w:rPr>
        <w:t>b) </w:t>
      </w:r>
      <w:r w:rsidRPr="00FE7552">
        <w:rPr>
          <w:rFonts w:ascii="Times New Roman" w:hAnsi="Times New Roman" w:cs="Times New Roman"/>
          <w:i/>
          <w:iCs/>
          <w:color w:val="222222"/>
          <w:lang w:eastAsia="ro-RO"/>
        </w:rPr>
        <w:t>asistenţa şi reprezentarea unui client de către un avocat</w:t>
      </w:r>
      <w:r w:rsidRPr="00FE7552">
        <w:rPr>
          <w:rFonts w:ascii="Times New Roman" w:hAnsi="Times New Roman" w:cs="Times New Roman"/>
          <w:color w:val="222222"/>
          <w:lang w:eastAsia="ro-RO"/>
        </w:rPr>
        <w:t> </w:t>
      </w:r>
      <w:r w:rsidRPr="00FE7552">
        <w:rPr>
          <w:rFonts w:ascii="Times New Roman" w:hAnsi="Times New Roman" w:cs="Times New Roman"/>
          <w:i/>
          <w:iCs/>
          <w:color w:val="222222"/>
          <w:lang w:eastAsia="ro-RO"/>
        </w:rPr>
        <w:t>în cadrul unor proceduri judiciare în faţa instanţelor de judecată sau a autorităţilor publice naţionale din România ori din alt stat sau în faţa instanţelor de judecată ori a instituţiilor internaţional</w:t>
      </w:r>
      <w:r w:rsidRPr="00FE7552">
        <w:rPr>
          <w:rFonts w:ascii="Times New Roman" w:hAnsi="Times New Roman" w:cs="Times New Roman"/>
          <w:color w:val="222222"/>
          <w:lang w:eastAsia="ro-RO"/>
        </w:rPr>
        <w:t>e;</w:t>
      </w:r>
    </w:p>
    <w:p w14:paraId="5462DD50" w14:textId="77777777" w:rsidR="00D263B4" w:rsidRPr="00FE7552" w:rsidRDefault="00D263B4" w:rsidP="00FE7552">
      <w:pPr>
        <w:spacing w:after="0" w:line="240" w:lineRule="auto"/>
        <w:rPr>
          <w:rFonts w:ascii="Times New Roman" w:hAnsi="Times New Roman" w:cs="Times New Roman"/>
          <w:color w:val="222222"/>
          <w:lang w:eastAsia="ro-RO"/>
        </w:rPr>
      </w:pPr>
      <w:r w:rsidRPr="00FE7552">
        <w:rPr>
          <w:rFonts w:ascii="Times New Roman" w:hAnsi="Times New Roman" w:cs="Times New Roman"/>
          <w:color w:val="222222"/>
          <w:lang w:eastAsia="ro-RO"/>
        </w:rPr>
        <w:t>c) </w:t>
      </w:r>
      <w:r w:rsidRPr="00FE7552">
        <w:rPr>
          <w:rFonts w:ascii="Times New Roman" w:hAnsi="Times New Roman" w:cs="Times New Roman"/>
          <w:i/>
          <w:iCs/>
          <w:color w:val="222222"/>
          <w:lang w:eastAsia="ro-RO"/>
        </w:rPr>
        <w:t>asistenţă şi consultanţă juridică acordată de un avocat, anticipat sau în vederea pregătirii oricăreia dintre procedurile prevăzute la lit. a) şi b) ori în cazul în care există indicii concrete şi o probabilitate ridicată ca speţa în legătură cu care sunt acordate asistenţa şi consultanţa juridică să facă obiectul unor astfel de proceduri</w:t>
      </w:r>
      <w:r w:rsidRPr="00FE7552">
        <w:rPr>
          <w:rFonts w:ascii="Times New Roman" w:hAnsi="Times New Roman" w:cs="Times New Roman"/>
          <w:color w:val="222222"/>
          <w:lang w:eastAsia="ro-RO"/>
        </w:rPr>
        <w:t>;</w:t>
      </w:r>
    </w:p>
    <w:p w14:paraId="6FD12777" w14:textId="77777777" w:rsidR="00D263B4" w:rsidRPr="00FE7552" w:rsidRDefault="00D263B4" w:rsidP="00FE7552">
      <w:pPr>
        <w:spacing w:after="0" w:line="240" w:lineRule="auto"/>
        <w:rPr>
          <w:rFonts w:ascii="Times New Roman" w:hAnsi="Times New Roman" w:cs="Times New Roman"/>
          <w:color w:val="222222"/>
          <w:lang w:eastAsia="ro-RO"/>
        </w:rPr>
      </w:pPr>
      <w:r w:rsidRPr="00FE7552">
        <w:rPr>
          <w:rFonts w:ascii="Times New Roman" w:hAnsi="Times New Roman" w:cs="Times New Roman"/>
          <w:color w:val="222222"/>
          <w:lang w:eastAsia="ro-RO"/>
        </w:rPr>
        <w:t>d) </w:t>
      </w:r>
      <w:r w:rsidRPr="00FE7552">
        <w:rPr>
          <w:rFonts w:ascii="Times New Roman" w:hAnsi="Times New Roman" w:cs="Times New Roman"/>
          <w:i/>
          <w:iCs/>
          <w:color w:val="222222"/>
          <w:lang w:eastAsia="ro-RO"/>
        </w:rPr>
        <w:t>servicii de certificare şi autentificare a documentelor care sunt prestate de notari publici potrivit dispoziţiilor legale;</w:t>
      </w:r>
    </w:p>
    <w:p w14:paraId="45E40587" w14:textId="77777777" w:rsidR="00D263B4" w:rsidRPr="00FE7552" w:rsidRDefault="00D263B4" w:rsidP="00FE7552">
      <w:pPr>
        <w:spacing w:after="0" w:line="240" w:lineRule="auto"/>
        <w:rPr>
          <w:rFonts w:ascii="Times New Roman" w:hAnsi="Times New Roman" w:cs="Times New Roman"/>
          <w:color w:val="222222"/>
          <w:lang w:eastAsia="ro-RO"/>
        </w:rPr>
      </w:pPr>
      <w:r w:rsidRPr="00FE7552">
        <w:rPr>
          <w:rFonts w:ascii="Times New Roman" w:hAnsi="Times New Roman" w:cs="Times New Roman"/>
          <w:color w:val="222222"/>
          <w:lang w:eastAsia="ro-RO"/>
        </w:rPr>
        <w:t>e) </w:t>
      </w:r>
      <w:r w:rsidRPr="00FE7552">
        <w:rPr>
          <w:rFonts w:ascii="Times New Roman" w:hAnsi="Times New Roman" w:cs="Times New Roman"/>
          <w:i/>
          <w:iCs/>
          <w:color w:val="222222"/>
          <w:lang w:eastAsia="ro-RO"/>
        </w:rPr>
        <w:t>servicii juridice furnizate de fiduciari sau administratori – sechestru ori alte servicii juridice furnizate de entităţi desemnate de o instanţă judecătorească naţională sau care sunt desemnaţi potrivit dispoziţiilor legale să îndeplinească sarcini specifice sub supravegherea şi controlul instanţelor judecătoreşti;</w:t>
      </w:r>
    </w:p>
    <w:p w14:paraId="57B4EB47" w14:textId="77777777" w:rsidR="00D263B4" w:rsidRPr="00FE7552" w:rsidRDefault="00D263B4" w:rsidP="00FE7552">
      <w:pPr>
        <w:spacing w:after="0" w:line="240" w:lineRule="auto"/>
        <w:rPr>
          <w:rFonts w:ascii="Times New Roman" w:hAnsi="Times New Roman" w:cs="Times New Roman"/>
          <w:color w:val="222222"/>
          <w:lang w:eastAsia="ro-RO"/>
        </w:rPr>
      </w:pPr>
      <w:r w:rsidRPr="00FE7552">
        <w:rPr>
          <w:rFonts w:ascii="Times New Roman" w:hAnsi="Times New Roman" w:cs="Times New Roman"/>
          <w:i/>
          <w:iCs/>
          <w:color w:val="222222"/>
          <w:lang w:eastAsia="ro-RO"/>
        </w:rPr>
        <w:t>f) servicii prestate de executorii judecătoreşti</w:t>
      </w:r>
      <w:r w:rsidRPr="00FE7552">
        <w:rPr>
          <w:rFonts w:ascii="Times New Roman" w:hAnsi="Times New Roman" w:cs="Times New Roman"/>
          <w:color w:val="222222"/>
          <w:lang w:eastAsia="ro-RO"/>
        </w:rPr>
        <w:t>.</w:t>
      </w:r>
    </w:p>
    <w:p w14:paraId="17AEEF93" w14:textId="35E2B482" w:rsidR="00916302" w:rsidRPr="00FE7552" w:rsidRDefault="005513C0" w:rsidP="00FE7552">
      <w:pPr>
        <w:spacing w:after="0" w:line="240" w:lineRule="auto"/>
        <w:ind w:left="30"/>
        <w:rPr>
          <w:rFonts w:ascii="Times New Roman" w:hAnsi="Times New Roman" w:cs="Times New Roman"/>
          <w:color w:val="222222"/>
          <w:lang w:eastAsia="ro-RO"/>
        </w:rPr>
      </w:pPr>
      <w:r w:rsidRPr="00FE7552">
        <w:rPr>
          <w:rFonts w:ascii="Times New Roman" w:hAnsi="Times New Roman" w:cs="Times New Roman"/>
          <w:color w:val="222222"/>
          <w:lang w:eastAsia="ro-RO"/>
        </w:rPr>
        <w:t xml:space="preserve">   </w:t>
      </w:r>
      <w:r w:rsidR="00D263B4" w:rsidRPr="00FE7552">
        <w:rPr>
          <w:rFonts w:ascii="Times New Roman" w:hAnsi="Times New Roman" w:cs="Times New Roman"/>
          <w:color w:val="222222"/>
          <w:lang w:eastAsia="ro-RO"/>
        </w:rPr>
        <w:t>Suplimentar față de această enumerare, art. 10 lit. d) din Directiva 2014/24/UE prevede ca fiind exceptate de la aplicare legislației achizițiilor publice inclusiv categoria de </w:t>
      </w:r>
      <w:r w:rsidR="00D263B4" w:rsidRPr="00FE7552">
        <w:rPr>
          <w:rFonts w:ascii="Times New Roman" w:hAnsi="Times New Roman" w:cs="Times New Roman"/>
          <w:i/>
          <w:iCs/>
          <w:color w:val="222222"/>
          <w:lang w:eastAsia="ro-RO"/>
        </w:rPr>
        <w:t>: (v) alte servicii juridice care au legătură, chiar şi ocazional, cu exercitarea autorităţii publice în statul membru în cauză</w:t>
      </w:r>
      <w:r w:rsidR="00D263B4" w:rsidRPr="00FE7552">
        <w:rPr>
          <w:rFonts w:ascii="Times New Roman" w:hAnsi="Times New Roman" w:cs="Times New Roman"/>
          <w:color w:val="222222"/>
          <w:lang w:eastAsia="ro-RO"/>
        </w:rPr>
        <w:t>”.</w:t>
      </w:r>
    </w:p>
    <w:p w14:paraId="75679A30" w14:textId="5533ADAD" w:rsidR="00916302" w:rsidRPr="00FE7552" w:rsidRDefault="00916302" w:rsidP="00FE7552">
      <w:pPr>
        <w:spacing w:after="0" w:line="240" w:lineRule="auto"/>
        <w:rPr>
          <w:rFonts w:ascii="Times New Roman" w:eastAsia="Times New Roman" w:hAnsi="Times New Roman" w:cs="Times New Roman"/>
          <w:lang w:eastAsia="ro-RO"/>
        </w:rPr>
      </w:pPr>
      <w:r w:rsidRPr="00FE7552">
        <w:rPr>
          <w:rFonts w:ascii="Times New Roman" w:eastAsia="Times New Roman" w:hAnsi="Times New Roman" w:cs="Times New Roman"/>
          <w:b/>
          <w:bCs/>
          <w:lang w:eastAsia="ro-RO"/>
        </w:rPr>
        <w:t xml:space="preserve">    Contractul de asistenţă juridică</w:t>
      </w:r>
      <w:r w:rsidRPr="00FE7552">
        <w:rPr>
          <w:rFonts w:ascii="Times New Roman" w:eastAsia="Times New Roman" w:hAnsi="Times New Roman" w:cs="Times New Roman"/>
          <w:lang w:eastAsia="ro-RO"/>
        </w:rPr>
        <w:t xml:space="preserve"> trebuie să cuprindă în mod obligatoriu următoarele elemente:  Art. 122 alin. (1)</w:t>
      </w:r>
      <w:bookmarkStart w:id="3" w:name="_Hlk127877148"/>
      <w:r w:rsidRPr="00FE7552">
        <w:rPr>
          <w:rFonts w:ascii="Times New Roman" w:eastAsia="Times New Roman" w:hAnsi="Times New Roman" w:cs="Times New Roman"/>
          <w:lang w:eastAsia="ro-RO"/>
        </w:rPr>
        <w:t xml:space="preserve"> din Hotărârea  nr. 64/ 2011: </w:t>
      </w:r>
      <w:bookmarkEnd w:id="3"/>
    </w:p>
    <w:p w14:paraId="7245AC5F" w14:textId="6936C670" w:rsidR="00916302" w:rsidRPr="00FE7552" w:rsidRDefault="00916302" w:rsidP="00FE7552">
      <w:pPr>
        <w:spacing w:after="0" w:line="240" w:lineRule="auto"/>
        <w:rPr>
          <w:rFonts w:ascii="Times New Roman" w:eastAsia="Times New Roman" w:hAnsi="Times New Roman" w:cs="Times New Roman"/>
          <w:lang w:eastAsia="ro-RO"/>
        </w:rPr>
      </w:pPr>
      <w:r w:rsidRPr="00FE7552">
        <w:rPr>
          <w:rFonts w:ascii="Times New Roman" w:eastAsia="Times New Roman" w:hAnsi="Times New Roman" w:cs="Times New Roman"/>
          <w:b/>
          <w:bCs/>
          <w:lang w:eastAsia="ro-RO"/>
        </w:rPr>
        <w:t>a)</w:t>
      </w:r>
      <w:r w:rsidRPr="00FE7552">
        <w:rPr>
          <w:rFonts w:ascii="Times New Roman" w:eastAsia="Times New Roman" w:hAnsi="Times New Roman" w:cs="Times New Roman"/>
          <w:lang w:eastAsia="ro-RO"/>
        </w:rPr>
        <w:t xml:space="preserve"> datele de identificare ale formei de exercitare a profesiei, denumirea, sediul profesional şi reprezentantul acesteia;</w:t>
      </w:r>
      <w:r w:rsidRPr="00FE7552">
        <w:rPr>
          <w:rFonts w:ascii="Times New Roman" w:eastAsia="Times New Roman" w:hAnsi="Times New Roman" w:cs="Times New Roman"/>
          <w:lang w:eastAsia="ro-RO"/>
        </w:rPr>
        <w:br/>
      </w:r>
      <w:r w:rsidRPr="00FE7552">
        <w:rPr>
          <w:rFonts w:ascii="Times New Roman" w:eastAsia="Times New Roman" w:hAnsi="Times New Roman" w:cs="Times New Roman"/>
          <w:b/>
          <w:bCs/>
          <w:lang w:eastAsia="ro-RO"/>
        </w:rPr>
        <w:lastRenderedPageBreak/>
        <w:t>b)</w:t>
      </w:r>
      <w:r w:rsidRPr="00FE7552">
        <w:rPr>
          <w:rFonts w:ascii="Times New Roman" w:eastAsia="Times New Roman" w:hAnsi="Times New Roman" w:cs="Times New Roman"/>
          <w:lang w:eastAsia="ro-RO"/>
        </w:rPr>
        <w:t xml:space="preserve"> datele de identificare ale clientului: se indică persoana reprezentantului legal, precum şi mandatarul clientului, dacă este cazul;</w:t>
      </w:r>
      <w:r w:rsidRPr="00FE7552">
        <w:rPr>
          <w:rFonts w:ascii="Times New Roman" w:eastAsia="Times New Roman" w:hAnsi="Times New Roman" w:cs="Times New Roman"/>
          <w:lang w:eastAsia="ro-RO"/>
        </w:rPr>
        <w:br/>
      </w:r>
      <w:r w:rsidRPr="00FE7552">
        <w:rPr>
          <w:rFonts w:ascii="Times New Roman" w:eastAsia="Times New Roman" w:hAnsi="Times New Roman" w:cs="Times New Roman"/>
          <w:b/>
          <w:bCs/>
          <w:lang w:eastAsia="ro-RO"/>
        </w:rPr>
        <w:t>c)</w:t>
      </w:r>
      <w:r w:rsidRPr="00FE7552">
        <w:rPr>
          <w:rFonts w:ascii="Times New Roman" w:eastAsia="Times New Roman" w:hAnsi="Times New Roman" w:cs="Times New Roman"/>
          <w:lang w:eastAsia="ro-RO"/>
        </w:rPr>
        <w:t xml:space="preserve"> </w:t>
      </w:r>
      <w:r w:rsidRPr="00FE7552">
        <w:rPr>
          <w:rFonts w:ascii="Times New Roman" w:eastAsia="Times New Roman" w:hAnsi="Times New Roman" w:cs="Times New Roman"/>
          <w:b/>
          <w:bCs/>
          <w:lang w:eastAsia="ro-RO"/>
        </w:rPr>
        <w:t xml:space="preserve">obiectul contractului, care poate fi limitat la una sau mai multe dintre activităţile prevăzute de art. 3 din </w:t>
      </w:r>
      <w:hyperlink r:id="rId5" w:history="1">
        <w:r w:rsidRPr="00FE7552">
          <w:rPr>
            <w:rFonts w:ascii="Times New Roman" w:eastAsia="Times New Roman" w:hAnsi="Times New Roman" w:cs="Times New Roman"/>
            <w:b/>
            <w:bCs/>
            <w:lang w:eastAsia="ro-RO"/>
          </w:rPr>
          <w:t>Lege</w:t>
        </w:r>
      </w:hyperlink>
      <w:r w:rsidRPr="00FE7552">
        <w:rPr>
          <w:rFonts w:ascii="Times New Roman" w:eastAsia="Times New Roman" w:hAnsi="Times New Roman" w:cs="Times New Roman"/>
          <w:b/>
          <w:bCs/>
          <w:lang w:eastAsia="ro-RO"/>
        </w:rPr>
        <w:t xml:space="preserve"> ori poate avea caracter general, dând dreptul avocatului la acte de administrare şi conservare a patrimoniului clientului;</w:t>
      </w:r>
      <w:r w:rsidRPr="00FE7552">
        <w:rPr>
          <w:rFonts w:ascii="Times New Roman" w:eastAsia="Times New Roman" w:hAnsi="Times New Roman" w:cs="Times New Roman"/>
          <w:b/>
          <w:bCs/>
          <w:lang w:eastAsia="ro-RO"/>
        </w:rPr>
        <w:br/>
        <w:t>d) onorariul;</w:t>
      </w:r>
      <w:r w:rsidRPr="00FE7552">
        <w:rPr>
          <w:rFonts w:ascii="Times New Roman" w:eastAsia="Times New Roman" w:hAnsi="Times New Roman" w:cs="Times New Roman"/>
          <w:b/>
          <w:bCs/>
          <w:lang w:eastAsia="ro-RO"/>
        </w:rPr>
        <w:br/>
        <w:t>e)</w:t>
      </w:r>
      <w:r w:rsidRPr="00FE7552">
        <w:rPr>
          <w:rFonts w:ascii="Times New Roman" w:eastAsia="Times New Roman" w:hAnsi="Times New Roman" w:cs="Times New Roman"/>
          <w:lang w:eastAsia="ro-RO"/>
        </w:rPr>
        <w:t xml:space="preserve"> atestarea identităţii clientului sau a reprezentantului acestuia;</w:t>
      </w:r>
      <w:r w:rsidRPr="00FE7552">
        <w:rPr>
          <w:rFonts w:ascii="Times New Roman" w:eastAsia="Times New Roman" w:hAnsi="Times New Roman" w:cs="Times New Roman"/>
          <w:lang w:eastAsia="ro-RO"/>
        </w:rPr>
        <w:br/>
      </w:r>
      <w:r w:rsidRPr="00FE7552">
        <w:rPr>
          <w:rFonts w:ascii="Times New Roman" w:eastAsia="Times New Roman" w:hAnsi="Times New Roman" w:cs="Times New Roman"/>
          <w:b/>
          <w:bCs/>
          <w:lang w:eastAsia="ro-RO"/>
        </w:rPr>
        <w:t>f)</w:t>
      </w:r>
      <w:r w:rsidRPr="00FE7552">
        <w:rPr>
          <w:rFonts w:ascii="Times New Roman" w:eastAsia="Times New Roman" w:hAnsi="Times New Roman" w:cs="Times New Roman"/>
          <w:lang w:eastAsia="ro-RO"/>
        </w:rPr>
        <w:t xml:space="preserve"> modul de soluţionare a litigiilor între avocat şi client;</w:t>
      </w:r>
      <w:r w:rsidRPr="00FE7552">
        <w:rPr>
          <w:rFonts w:ascii="Times New Roman" w:eastAsia="Times New Roman" w:hAnsi="Times New Roman" w:cs="Times New Roman"/>
          <w:lang w:eastAsia="ro-RO"/>
        </w:rPr>
        <w:br/>
      </w:r>
      <w:r w:rsidRPr="00FE7552">
        <w:rPr>
          <w:rFonts w:ascii="Times New Roman" w:eastAsia="Times New Roman" w:hAnsi="Times New Roman" w:cs="Times New Roman"/>
          <w:b/>
          <w:bCs/>
          <w:lang w:eastAsia="ro-RO"/>
        </w:rPr>
        <w:t>g)</w:t>
      </w:r>
      <w:r w:rsidRPr="00FE7552">
        <w:rPr>
          <w:rFonts w:ascii="Times New Roman" w:eastAsia="Times New Roman" w:hAnsi="Times New Roman" w:cs="Times New Roman"/>
          <w:lang w:eastAsia="ro-RO"/>
        </w:rPr>
        <w:t xml:space="preserve"> semnăturile părţilor. </w:t>
      </w:r>
    </w:p>
    <w:p w14:paraId="218E2670" w14:textId="05AF6C84" w:rsidR="00916302" w:rsidRPr="00FE7552" w:rsidRDefault="00916302" w:rsidP="00FE7552">
      <w:pPr>
        <w:spacing w:after="0" w:line="240" w:lineRule="auto"/>
        <w:ind w:left="30"/>
        <w:rPr>
          <w:rFonts w:ascii="Times New Roman" w:hAnsi="Times New Roman" w:cs="Times New Roman"/>
          <w:lang w:eastAsia="ro-RO"/>
        </w:rPr>
      </w:pPr>
      <w:r w:rsidRPr="00FE7552">
        <w:rPr>
          <w:rFonts w:ascii="Times New Roman" w:eastAsia="Times New Roman" w:hAnsi="Times New Roman" w:cs="Times New Roman"/>
          <w:lang w:eastAsia="ro-RO"/>
        </w:rPr>
        <w:t>(2) Lipsa elementelor prevăzute la alin. (1) lit. a) - e) şi g) atrage nevalabilitatea contractului, dacă s-a produs o vătămare ce nu poate fi altfel remediată.</w:t>
      </w:r>
      <w:r w:rsidRPr="00FE7552">
        <w:rPr>
          <w:rFonts w:ascii="Times New Roman" w:eastAsia="Times New Roman" w:hAnsi="Times New Roman" w:cs="Times New Roman"/>
          <w:lang w:eastAsia="ro-RO"/>
        </w:rPr>
        <w:br/>
        <w:t xml:space="preserve">(3) Modelul contractului de asistenţă juridică este cuprins în </w:t>
      </w:r>
      <w:hyperlink r:id="rId6" w:anchor="ANEXA1" w:history="1">
        <w:r w:rsidRPr="00FE7552">
          <w:rPr>
            <w:rFonts w:ascii="Times New Roman" w:eastAsia="Times New Roman" w:hAnsi="Times New Roman" w:cs="Times New Roman"/>
            <w:lang w:eastAsia="ro-RO"/>
          </w:rPr>
          <w:t>anexa nr. I</w:t>
        </w:r>
      </w:hyperlink>
      <w:r w:rsidRPr="00FE7552">
        <w:rPr>
          <w:rFonts w:ascii="Times New Roman" w:eastAsia="Times New Roman" w:hAnsi="Times New Roman" w:cs="Times New Roman"/>
          <w:lang w:eastAsia="ro-RO"/>
        </w:rPr>
        <w:t>.</w:t>
      </w:r>
      <w:r w:rsidRPr="00FE7552">
        <w:rPr>
          <w:rFonts w:ascii="Times New Roman" w:eastAsia="Times New Roman" w:hAnsi="Times New Roman" w:cs="Times New Roman"/>
          <w:lang w:eastAsia="ro-RO"/>
        </w:rPr>
        <w:br/>
        <w:t>(4) Contractul de asistenţă juridică va fi tipărit în formulare tipizate şi înseriate ce vor conţine sigla U.N.B.R., cea a baroului emitent, denumirea "Uniunea Naţională a Barourilor din România" şi cea a baroului emitent. Seria va avea o componentă literală comună fiecărui barou şi o componentă cifrică formată din 6 cifre, urmată de menţionarea anului emiterii formularelor. Înserierea este rezervată de către barou fiecărei forme de exercitare a profesiei.</w:t>
      </w:r>
      <w:r w:rsidRPr="00FE7552">
        <w:rPr>
          <w:rFonts w:ascii="Times New Roman" w:eastAsia="Times New Roman" w:hAnsi="Times New Roman" w:cs="Times New Roman"/>
          <w:lang w:eastAsia="ro-RO"/>
        </w:rPr>
        <w:br/>
        <w:t>(5) Cu acordul prealabil al baroului de la sediul lor profesional principal şi cu respectarea cerinţelor prevăzute la alin. (4), formele de exercitare a profesiei pot emite şi utiliza, pe cheltuiala lor şi prin mijloace proprii, formularele menţionate la alin. (4) în mod individual, personalizate cu elementele de identificare ale formei de exercitare a profesiei. În acest caz, formele de exercitare a profesiei vor solicita baroului acordarea de serii unice pentru formularele pe care le vor emite în sistem propriu şi personalizat. Aceste serii vor fi înscrise în mod obligatoriu în contractele de asistenţă juridică emise de formele de exercitare a profesiei în baza prevederilor prezentului alineat.</w:t>
      </w:r>
      <w:r w:rsidRPr="00FE7552">
        <w:rPr>
          <w:rFonts w:ascii="Times New Roman" w:eastAsia="Times New Roman" w:hAnsi="Times New Roman" w:cs="Times New Roman"/>
          <w:lang w:eastAsia="ro-RO"/>
        </w:rPr>
        <w:br/>
        <w:t xml:space="preserve">(6) Pentru uzul în raporturile cu clienţii străini, formularele emise în condiţiile alin. (5) vor putea fi redactate într-o limbă de circulaţie internaţională, cu condiţia asigurării corespondenţei depline a traducerii cu modelul cuprins la </w:t>
      </w:r>
      <w:hyperlink r:id="rId7" w:anchor="ANEXA1" w:history="1">
        <w:r w:rsidRPr="00FE7552">
          <w:rPr>
            <w:rFonts w:ascii="Times New Roman" w:eastAsia="Times New Roman" w:hAnsi="Times New Roman" w:cs="Times New Roman"/>
            <w:lang w:eastAsia="ro-RO"/>
          </w:rPr>
          <w:t>anexa nr. I</w:t>
        </w:r>
      </w:hyperlink>
      <w:r w:rsidRPr="00FE7552">
        <w:rPr>
          <w:rFonts w:ascii="Times New Roman" w:eastAsia="Times New Roman" w:hAnsi="Times New Roman" w:cs="Times New Roman"/>
          <w:lang w:eastAsia="ro-RO"/>
        </w:rPr>
        <w:t>. Răspunderea pentru acurateţea traducerii revine formei de exercitare a profesiei care utilizează formularele emise în sistem personalizat.</w:t>
      </w:r>
      <w:r w:rsidRPr="00FE7552">
        <w:rPr>
          <w:rFonts w:ascii="Times New Roman" w:eastAsia="Times New Roman" w:hAnsi="Times New Roman" w:cs="Times New Roman"/>
          <w:lang w:eastAsia="ro-RO"/>
        </w:rPr>
        <w:br/>
        <w:t xml:space="preserve">(7) Contractul de asistenţă juridică încheiat cu respectarea dispoziţiilor prezentului articol constituie unicul mijloc de probă al raporturilor dintre client şi avocat. </w:t>
      </w:r>
      <w:r w:rsidRPr="00FE7552">
        <w:rPr>
          <w:rFonts w:ascii="Times New Roman" w:eastAsia="Times New Roman" w:hAnsi="Times New Roman" w:cs="Times New Roman"/>
          <w:i/>
          <w:iCs/>
          <w:lang w:eastAsia="ro-RO"/>
        </w:rPr>
        <w:t>(alineat introdus prin art. I pct. 30 din</w:t>
      </w:r>
      <w:r w:rsidRPr="00FE7552">
        <w:rPr>
          <w:rFonts w:ascii="Times New Roman" w:eastAsia="Times New Roman" w:hAnsi="Times New Roman" w:cs="Times New Roman"/>
          <w:lang w:eastAsia="ro-RO"/>
        </w:rPr>
        <w:t xml:space="preserve"> </w:t>
      </w:r>
      <w:hyperlink r:id="rId8" w:history="1">
        <w:r w:rsidRPr="00FE7552">
          <w:rPr>
            <w:rFonts w:ascii="Times New Roman" w:eastAsia="Times New Roman" w:hAnsi="Times New Roman" w:cs="Times New Roman"/>
            <w:i/>
            <w:iCs/>
            <w:lang w:eastAsia="ro-RO"/>
          </w:rPr>
          <w:t>H.U.N.B.R. nr. 428/2018</w:t>
        </w:r>
      </w:hyperlink>
      <w:r w:rsidRPr="00FE7552">
        <w:rPr>
          <w:rFonts w:ascii="Times New Roman" w:eastAsia="Times New Roman" w:hAnsi="Times New Roman" w:cs="Times New Roman"/>
          <w:i/>
          <w:iCs/>
          <w:lang w:eastAsia="ro-RO"/>
        </w:rPr>
        <w:t>, în vigoare de la 25 ianuarie 2019)</w:t>
      </w:r>
    </w:p>
    <w:p w14:paraId="4AE11A91" w14:textId="5E30E367" w:rsidR="002611F9" w:rsidRPr="00FE7552" w:rsidRDefault="002611F9" w:rsidP="00FE7552">
      <w:pPr>
        <w:spacing w:after="0" w:line="240" w:lineRule="auto"/>
        <w:rPr>
          <w:rFonts w:ascii="Times New Roman" w:eastAsia="Times New Roman" w:hAnsi="Times New Roman" w:cs="Times New Roman"/>
          <w:lang w:eastAsia="ro-RO"/>
        </w:rPr>
      </w:pPr>
      <w:r w:rsidRPr="00FE7552">
        <w:rPr>
          <w:rFonts w:ascii="Times New Roman" w:hAnsi="Times New Roman" w:cs="Times New Roman"/>
          <w:lang w:eastAsia="ro-RO"/>
        </w:rPr>
        <w:t xml:space="preserve">    Drept  pentru  care  supunem  spre  aprobare </w:t>
      </w:r>
      <w:r w:rsidR="00974AC4" w:rsidRPr="00FE7552">
        <w:rPr>
          <w:rFonts w:ascii="Times New Roman" w:hAnsi="Times New Roman" w:cs="Times New Roman"/>
          <w:lang w:eastAsia="ro-RO"/>
        </w:rPr>
        <w:t xml:space="preserve">, analiză, si dezbatere </w:t>
      </w:r>
      <w:r w:rsidRPr="00FE7552">
        <w:rPr>
          <w:rFonts w:ascii="Times New Roman" w:hAnsi="Times New Roman" w:cs="Times New Roman"/>
          <w:lang w:eastAsia="ro-RO"/>
        </w:rPr>
        <w:t xml:space="preserve"> </w:t>
      </w:r>
      <w:r w:rsidR="00974AC4" w:rsidRPr="00FE7552">
        <w:rPr>
          <w:rFonts w:ascii="Times New Roman" w:hAnsi="Times New Roman" w:cs="Times New Roman"/>
          <w:lang w:eastAsia="ro-RO"/>
        </w:rPr>
        <w:t xml:space="preserve">incheierae  unui contract de  consultanta  juridică </w:t>
      </w:r>
      <w:r w:rsidR="00C20E6E" w:rsidRPr="00FE7552">
        <w:rPr>
          <w:rFonts w:ascii="Times New Roman" w:hAnsi="Times New Roman" w:cs="Times New Roman"/>
          <w:lang w:eastAsia="ro-RO"/>
        </w:rPr>
        <w:t>, după  cum  urmeaza</w:t>
      </w:r>
      <w:r w:rsidRPr="00FE7552">
        <w:rPr>
          <w:rFonts w:ascii="Times New Roman" w:hAnsi="Times New Roman" w:cs="Times New Roman"/>
          <w:lang w:eastAsia="ro-RO"/>
        </w:rPr>
        <w:t xml:space="preserve"> </w:t>
      </w:r>
      <w:r w:rsidR="00C20E6E" w:rsidRPr="00FE7552">
        <w:rPr>
          <w:rFonts w:ascii="Times New Roman" w:eastAsia="Times New Roman" w:hAnsi="Times New Roman" w:cs="Times New Roman"/>
          <w:lang w:eastAsia="ro-RO"/>
        </w:rPr>
        <w:t xml:space="preserve">: </w:t>
      </w:r>
    </w:p>
    <w:p w14:paraId="1EED8D33" w14:textId="77777777" w:rsidR="00C20E6E" w:rsidRPr="00FE7552" w:rsidRDefault="00C20E6E" w:rsidP="00FE7552">
      <w:pPr>
        <w:pStyle w:val="ListParagraph"/>
        <w:numPr>
          <w:ilvl w:val="0"/>
          <w:numId w:val="1"/>
        </w:numPr>
        <w:autoSpaceDE w:val="0"/>
        <w:autoSpaceDN w:val="0"/>
        <w:adjustRightInd w:val="0"/>
        <w:rPr>
          <w:bCs/>
          <w:color w:val="000000"/>
          <w:sz w:val="22"/>
          <w:szCs w:val="22"/>
        </w:rPr>
      </w:pPr>
      <w:r w:rsidRPr="00FE7552">
        <w:rPr>
          <w:sz w:val="22"/>
          <w:szCs w:val="22"/>
        </w:rPr>
        <w:t>redactări de  acținuni  civile , comerciale , plângeri penale , etc,</w:t>
      </w:r>
    </w:p>
    <w:p w14:paraId="1A4EA78F" w14:textId="77777777" w:rsidR="00C20E6E" w:rsidRPr="00FE7552" w:rsidRDefault="00C20E6E" w:rsidP="00FE7552">
      <w:pPr>
        <w:pStyle w:val="ListParagraph"/>
        <w:numPr>
          <w:ilvl w:val="0"/>
          <w:numId w:val="1"/>
        </w:numPr>
        <w:autoSpaceDE w:val="0"/>
        <w:autoSpaceDN w:val="0"/>
        <w:adjustRightInd w:val="0"/>
        <w:rPr>
          <w:bCs/>
          <w:color w:val="000000"/>
          <w:sz w:val="22"/>
          <w:szCs w:val="22"/>
        </w:rPr>
      </w:pPr>
      <w:r w:rsidRPr="00FE7552">
        <w:rPr>
          <w:sz w:val="22"/>
          <w:szCs w:val="22"/>
        </w:rPr>
        <w:t>Asistență și reprezentare juridică în acțiunile  promovate  de  beneficiar  sau în  cele  în care acesta are calitatea de  pârât sau intimat ,</w:t>
      </w:r>
    </w:p>
    <w:p w14:paraId="567EDE1B" w14:textId="77777777" w:rsidR="00C20E6E" w:rsidRPr="00FE7552" w:rsidRDefault="00C20E6E" w:rsidP="00FE7552">
      <w:pPr>
        <w:pStyle w:val="ListParagraph"/>
        <w:numPr>
          <w:ilvl w:val="0"/>
          <w:numId w:val="1"/>
        </w:numPr>
        <w:autoSpaceDE w:val="0"/>
        <w:autoSpaceDN w:val="0"/>
        <w:adjustRightInd w:val="0"/>
        <w:rPr>
          <w:bCs/>
          <w:color w:val="000000"/>
          <w:sz w:val="22"/>
          <w:szCs w:val="22"/>
        </w:rPr>
      </w:pPr>
      <w:r w:rsidRPr="00FE7552">
        <w:rPr>
          <w:sz w:val="22"/>
          <w:szCs w:val="22"/>
        </w:rPr>
        <w:t>Redactări de  decizii, dispoziții , contracte  civile și comerciale specifice activității  beneficiarului,</w:t>
      </w:r>
    </w:p>
    <w:p w14:paraId="5C1BA4BF" w14:textId="77777777" w:rsidR="00C20E6E" w:rsidRPr="00FE7552" w:rsidRDefault="00C20E6E" w:rsidP="00FE7552">
      <w:pPr>
        <w:pStyle w:val="ListParagraph"/>
        <w:numPr>
          <w:ilvl w:val="0"/>
          <w:numId w:val="1"/>
        </w:numPr>
        <w:autoSpaceDE w:val="0"/>
        <w:autoSpaceDN w:val="0"/>
        <w:adjustRightInd w:val="0"/>
        <w:rPr>
          <w:bCs/>
          <w:color w:val="000000"/>
          <w:sz w:val="22"/>
          <w:szCs w:val="22"/>
        </w:rPr>
      </w:pPr>
      <w:r w:rsidRPr="00FE7552">
        <w:rPr>
          <w:sz w:val="22"/>
          <w:szCs w:val="22"/>
        </w:rPr>
        <w:t xml:space="preserve"> Avizări de  acte și  documente cu  consecințe  juridice .</w:t>
      </w:r>
    </w:p>
    <w:p w14:paraId="2B8C25A7" w14:textId="7B76F31B" w:rsidR="00C20E6E" w:rsidRPr="00FE7552" w:rsidRDefault="00C20E6E" w:rsidP="00FE7552">
      <w:pPr>
        <w:pStyle w:val="ListParagraph"/>
        <w:numPr>
          <w:ilvl w:val="0"/>
          <w:numId w:val="1"/>
        </w:numPr>
        <w:autoSpaceDE w:val="0"/>
        <w:autoSpaceDN w:val="0"/>
        <w:adjustRightInd w:val="0"/>
        <w:rPr>
          <w:bCs/>
          <w:color w:val="000000"/>
          <w:sz w:val="22"/>
          <w:szCs w:val="22"/>
        </w:rPr>
      </w:pPr>
      <w:r w:rsidRPr="00FE7552">
        <w:rPr>
          <w:sz w:val="22"/>
          <w:szCs w:val="22"/>
        </w:rPr>
        <w:t xml:space="preserve"> Onorariul pentru  indeplinirea contractului  de  prestări servicii  juridice </w:t>
      </w:r>
      <w:r w:rsidRPr="00FE7552">
        <w:rPr>
          <w:bCs/>
          <w:color w:val="000000"/>
          <w:sz w:val="22"/>
          <w:szCs w:val="22"/>
        </w:rPr>
        <w:t>ce  urmează  a  fi  achitat  pentru  serviciile  prestate  în  favoare</w:t>
      </w:r>
      <w:r w:rsidR="00974AC4" w:rsidRPr="00FE7552">
        <w:rPr>
          <w:bCs/>
          <w:color w:val="000000"/>
          <w:sz w:val="22"/>
          <w:szCs w:val="22"/>
        </w:rPr>
        <w:t>a  UAT  sunt  în  sumă  de  5808  lei / lună .</w:t>
      </w:r>
    </w:p>
    <w:p w14:paraId="1D595C28" w14:textId="63AFA012" w:rsidR="00974AC4" w:rsidRPr="00FE7552" w:rsidRDefault="00974AC4" w:rsidP="00FE7552">
      <w:pPr>
        <w:pStyle w:val="ListParagraph"/>
        <w:numPr>
          <w:ilvl w:val="0"/>
          <w:numId w:val="1"/>
        </w:numPr>
        <w:autoSpaceDE w:val="0"/>
        <w:autoSpaceDN w:val="0"/>
        <w:adjustRightInd w:val="0"/>
        <w:rPr>
          <w:bCs/>
          <w:color w:val="000000"/>
          <w:sz w:val="22"/>
          <w:szCs w:val="22"/>
        </w:rPr>
      </w:pPr>
      <w:r w:rsidRPr="00FE7552">
        <w:rPr>
          <w:sz w:val="22"/>
          <w:szCs w:val="22"/>
        </w:rPr>
        <w:t xml:space="preserve">Durata contractului este 1 ( unu ) an de zile  01.09.2026- 01.09.2027 </w:t>
      </w:r>
    </w:p>
    <w:p w14:paraId="78D1708C" w14:textId="41A25624" w:rsidR="002611F9" w:rsidRPr="00FE7552" w:rsidRDefault="002611F9" w:rsidP="00FE7552">
      <w:pPr>
        <w:spacing w:after="0" w:line="240" w:lineRule="auto"/>
        <w:ind w:left="30"/>
        <w:rPr>
          <w:rFonts w:ascii="Times New Roman" w:hAnsi="Times New Roman" w:cs="Times New Roman"/>
          <w:lang w:eastAsia="ro-RO"/>
        </w:rPr>
      </w:pPr>
    </w:p>
    <w:p w14:paraId="0BCF762D" w14:textId="30F560AF" w:rsidR="002611F9" w:rsidRPr="00FE7552" w:rsidRDefault="002611F9" w:rsidP="00FE7552">
      <w:pPr>
        <w:spacing w:after="0" w:line="240" w:lineRule="auto"/>
        <w:ind w:left="30"/>
        <w:rPr>
          <w:rFonts w:ascii="Times New Roman" w:hAnsi="Times New Roman" w:cs="Times New Roman"/>
          <w:lang w:eastAsia="ro-RO"/>
        </w:rPr>
      </w:pPr>
    </w:p>
    <w:p w14:paraId="508AE63A" w14:textId="6FD1B4E4" w:rsidR="002611F9" w:rsidRPr="00FE7552" w:rsidRDefault="00C20E6E" w:rsidP="00FE7552">
      <w:pPr>
        <w:spacing w:after="0" w:line="240" w:lineRule="auto"/>
        <w:ind w:left="30"/>
        <w:jc w:val="center"/>
        <w:rPr>
          <w:rFonts w:ascii="Times New Roman" w:hAnsi="Times New Roman" w:cs="Times New Roman"/>
          <w:lang w:eastAsia="ro-RO"/>
        </w:rPr>
      </w:pPr>
      <w:r w:rsidRPr="00FE7552">
        <w:rPr>
          <w:rFonts w:ascii="Times New Roman" w:hAnsi="Times New Roman" w:cs="Times New Roman"/>
          <w:lang w:eastAsia="ro-RO"/>
        </w:rPr>
        <w:t>INTOCMIT</w:t>
      </w:r>
    </w:p>
    <w:p w14:paraId="3E19180C" w14:textId="62AFA46E" w:rsidR="00C20E6E" w:rsidRPr="00FE7552" w:rsidRDefault="00C20E6E" w:rsidP="00FE7552">
      <w:pPr>
        <w:spacing w:after="0" w:line="240" w:lineRule="auto"/>
        <w:ind w:left="30"/>
        <w:jc w:val="center"/>
        <w:rPr>
          <w:rFonts w:ascii="Times New Roman" w:hAnsi="Times New Roman" w:cs="Times New Roman"/>
          <w:lang w:eastAsia="ro-RO"/>
        </w:rPr>
      </w:pPr>
      <w:r w:rsidRPr="00FE7552">
        <w:rPr>
          <w:rFonts w:ascii="Times New Roman" w:hAnsi="Times New Roman" w:cs="Times New Roman"/>
          <w:lang w:eastAsia="ro-RO"/>
        </w:rPr>
        <w:t>PRIMAR</w:t>
      </w:r>
    </w:p>
    <w:p w14:paraId="4245229E" w14:textId="576C6D7E" w:rsidR="002611F9" w:rsidRPr="00FE7552" w:rsidRDefault="00C20E6E" w:rsidP="00FE7552">
      <w:pPr>
        <w:spacing w:after="0" w:line="240" w:lineRule="auto"/>
        <w:ind w:left="30"/>
        <w:jc w:val="center"/>
        <w:rPr>
          <w:rFonts w:ascii="Times New Roman" w:hAnsi="Times New Roman" w:cs="Times New Roman"/>
          <w:lang w:eastAsia="ro-RO"/>
        </w:rPr>
      </w:pPr>
      <w:r w:rsidRPr="00FE7552">
        <w:rPr>
          <w:rFonts w:ascii="Times New Roman" w:hAnsi="Times New Roman" w:cs="Times New Roman"/>
          <w:lang w:eastAsia="ro-RO"/>
        </w:rPr>
        <w:t xml:space="preserve">Dumitru- Dorin TABACARIU </w:t>
      </w:r>
    </w:p>
    <w:p w14:paraId="75B15103" w14:textId="36C58828" w:rsidR="00AA4666" w:rsidRDefault="00AA4666" w:rsidP="00AA4666">
      <w:pPr>
        <w:spacing w:after="0"/>
        <w:ind w:left="30"/>
        <w:jc w:val="center"/>
        <w:rPr>
          <w:rFonts w:ascii="Times New Roman" w:hAnsi="Times New Roman" w:cs="Times New Roman"/>
          <w:lang w:eastAsia="ro-RO"/>
        </w:rPr>
      </w:pPr>
    </w:p>
    <w:p w14:paraId="53053A4D" w14:textId="0A9A78AA" w:rsidR="00FE7552" w:rsidRDefault="00FE7552" w:rsidP="00AA4666">
      <w:pPr>
        <w:spacing w:after="0"/>
        <w:ind w:left="30"/>
        <w:jc w:val="center"/>
        <w:rPr>
          <w:rFonts w:ascii="Times New Roman" w:hAnsi="Times New Roman" w:cs="Times New Roman"/>
          <w:lang w:eastAsia="ro-RO"/>
        </w:rPr>
      </w:pPr>
    </w:p>
    <w:p w14:paraId="6313B951" w14:textId="06B95509" w:rsidR="00FE7552" w:rsidRDefault="00FE7552" w:rsidP="00AA4666">
      <w:pPr>
        <w:spacing w:after="0"/>
        <w:ind w:left="30"/>
        <w:jc w:val="center"/>
        <w:rPr>
          <w:rFonts w:ascii="Times New Roman" w:hAnsi="Times New Roman" w:cs="Times New Roman"/>
          <w:lang w:eastAsia="ro-RO"/>
        </w:rPr>
      </w:pPr>
    </w:p>
    <w:p w14:paraId="0EFFF05F" w14:textId="0BB52589" w:rsidR="00FE7552" w:rsidRDefault="00FE7552" w:rsidP="00AA4666">
      <w:pPr>
        <w:spacing w:after="0"/>
        <w:ind w:left="30"/>
        <w:jc w:val="center"/>
        <w:rPr>
          <w:rFonts w:ascii="Times New Roman" w:hAnsi="Times New Roman" w:cs="Times New Roman"/>
          <w:lang w:eastAsia="ro-RO"/>
        </w:rPr>
      </w:pPr>
    </w:p>
    <w:p w14:paraId="3F6DB503" w14:textId="6EC60F6D" w:rsidR="00FE7552" w:rsidRDefault="00FE7552" w:rsidP="00AA4666">
      <w:pPr>
        <w:spacing w:after="0"/>
        <w:ind w:left="30"/>
        <w:jc w:val="center"/>
        <w:rPr>
          <w:rFonts w:ascii="Times New Roman" w:hAnsi="Times New Roman" w:cs="Times New Roman"/>
          <w:lang w:eastAsia="ro-RO"/>
        </w:rPr>
      </w:pPr>
    </w:p>
    <w:p w14:paraId="3F4AB28C" w14:textId="2FB078B5" w:rsidR="00FE7552" w:rsidRDefault="00FE7552" w:rsidP="00AA4666">
      <w:pPr>
        <w:spacing w:after="0"/>
        <w:ind w:left="30"/>
        <w:jc w:val="center"/>
        <w:rPr>
          <w:rFonts w:ascii="Times New Roman" w:hAnsi="Times New Roman" w:cs="Times New Roman"/>
          <w:lang w:eastAsia="ro-RO"/>
        </w:rPr>
      </w:pPr>
    </w:p>
    <w:p w14:paraId="2013750C" w14:textId="257E172A" w:rsidR="00FE7552" w:rsidRDefault="00FE7552" w:rsidP="00AA4666">
      <w:pPr>
        <w:spacing w:after="0"/>
        <w:ind w:left="30"/>
        <w:jc w:val="center"/>
        <w:rPr>
          <w:rFonts w:ascii="Times New Roman" w:hAnsi="Times New Roman" w:cs="Times New Roman"/>
          <w:lang w:eastAsia="ro-RO"/>
        </w:rPr>
      </w:pPr>
    </w:p>
    <w:p w14:paraId="714B7CDF" w14:textId="77777777" w:rsidR="00FE7552" w:rsidRDefault="00FE7552" w:rsidP="00AA4666">
      <w:pPr>
        <w:spacing w:after="0"/>
        <w:ind w:left="30"/>
        <w:jc w:val="center"/>
        <w:rPr>
          <w:rFonts w:ascii="Times New Roman" w:hAnsi="Times New Roman" w:cs="Times New Roman"/>
          <w:lang w:eastAsia="ro-RO"/>
        </w:rPr>
      </w:pPr>
    </w:p>
    <w:p w14:paraId="1EFB5ED7" w14:textId="77777777" w:rsidR="002611F9" w:rsidRPr="002611F9" w:rsidRDefault="002611F9" w:rsidP="00C20E6E">
      <w:pPr>
        <w:spacing w:after="0"/>
        <w:rPr>
          <w:rFonts w:ascii="Times New Roman" w:hAnsi="Times New Roman" w:cs="Times New Roman"/>
          <w:lang w:eastAsia="ro-RO"/>
        </w:rPr>
      </w:pPr>
    </w:p>
    <w:p w14:paraId="18744041" w14:textId="3ED1CC83" w:rsidR="00C20E6E" w:rsidRDefault="00C20E6E" w:rsidP="002611F9">
      <w:pPr>
        <w:pStyle w:val="NormalWeb"/>
        <w:shd w:val="clear" w:color="auto" w:fill="FFFFFF"/>
        <w:spacing w:before="0" w:beforeAutospacing="0" w:after="0" w:afterAutospacing="0" w:line="276" w:lineRule="auto"/>
        <w:rPr>
          <w:color w:val="333333"/>
        </w:rPr>
      </w:pPr>
    </w:p>
    <w:p w14:paraId="119FA1B2" w14:textId="340AF6EB" w:rsidR="00C20E6E" w:rsidRDefault="00C20E6E" w:rsidP="002611F9">
      <w:pPr>
        <w:pStyle w:val="NormalWeb"/>
        <w:shd w:val="clear" w:color="auto" w:fill="FFFFFF"/>
        <w:spacing w:before="0" w:beforeAutospacing="0" w:after="0" w:afterAutospacing="0" w:line="276" w:lineRule="auto"/>
        <w:rPr>
          <w:color w:val="333333"/>
        </w:rPr>
      </w:pPr>
    </w:p>
    <w:p w14:paraId="23AF5344" w14:textId="181A0C88" w:rsidR="00C20E6E" w:rsidRDefault="00C20E6E" w:rsidP="002611F9">
      <w:pPr>
        <w:pStyle w:val="NormalWeb"/>
        <w:shd w:val="clear" w:color="auto" w:fill="FFFFFF"/>
        <w:spacing w:before="0" w:beforeAutospacing="0" w:after="0" w:afterAutospacing="0" w:line="276" w:lineRule="auto"/>
        <w:rPr>
          <w:color w:val="333333"/>
        </w:rPr>
      </w:pPr>
    </w:p>
    <w:p w14:paraId="3A5F730E" w14:textId="7ACDBC05" w:rsidR="00C20E6E" w:rsidRDefault="00C20E6E" w:rsidP="002611F9">
      <w:pPr>
        <w:pStyle w:val="NormalWeb"/>
        <w:shd w:val="clear" w:color="auto" w:fill="FFFFFF"/>
        <w:spacing w:before="0" w:beforeAutospacing="0" w:after="0" w:afterAutospacing="0" w:line="276" w:lineRule="auto"/>
        <w:rPr>
          <w:color w:val="333333"/>
        </w:rPr>
      </w:pPr>
    </w:p>
    <w:p w14:paraId="41B30726" w14:textId="0C26160C" w:rsidR="00C20E6E" w:rsidRDefault="00C20E6E" w:rsidP="002611F9">
      <w:pPr>
        <w:pStyle w:val="NormalWeb"/>
        <w:shd w:val="clear" w:color="auto" w:fill="FFFFFF"/>
        <w:spacing w:before="0" w:beforeAutospacing="0" w:after="0" w:afterAutospacing="0" w:line="276" w:lineRule="auto"/>
        <w:rPr>
          <w:color w:val="333333"/>
        </w:rPr>
      </w:pPr>
    </w:p>
    <w:p w14:paraId="2C288AA6" w14:textId="2A5BD64D" w:rsidR="00C20E6E" w:rsidRDefault="00C20E6E" w:rsidP="002611F9">
      <w:pPr>
        <w:pStyle w:val="NormalWeb"/>
        <w:shd w:val="clear" w:color="auto" w:fill="FFFFFF"/>
        <w:spacing w:before="0" w:beforeAutospacing="0" w:after="0" w:afterAutospacing="0" w:line="276" w:lineRule="auto"/>
        <w:rPr>
          <w:color w:val="333333"/>
        </w:rPr>
      </w:pPr>
    </w:p>
    <w:p w14:paraId="0004FF11" w14:textId="77777777" w:rsidR="00A70F28" w:rsidRPr="00A70F28" w:rsidRDefault="00A70F28" w:rsidP="00A70F28">
      <w:pPr>
        <w:spacing w:after="0"/>
        <w:rPr>
          <w:rFonts w:ascii="Times New Roman" w:eastAsia="Times New Roman" w:hAnsi="Times New Roman" w:cs="Times New Roman"/>
          <w:sz w:val="24"/>
          <w:szCs w:val="24"/>
          <w:lang w:val="fr-FR" w:eastAsia="ro-RO"/>
        </w:rPr>
      </w:pPr>
      <w:r w:rsidRPr="00A70F28">
        <w:rPr>
          <w:rFonts w:ascii="Times New Roman" w:eastAsia="Times New Roman" w:hAnsi="Times New Roman" w:cs="Times New Roman"/>
          <w:sz w:val="24"/>
          <w:szCs w:val="24"/>
          <w:lang w:val="fr-FR" w:eastAsia="ro-RO"/>
        </w:rPr>
        <w:t xml:space="preserve">   ROMANIA</w:t>
      </w:r>
    </w:p>
    <w:p w14:paraId="5AB9F1F0" w14:textId="77777777" w:rsidR="00A70F28" w:rsidRPr="00A70F28" w:rsidRDefault="00A70F28" w:rsidP="00A70F28">
      <w:pPr>
        <w:spacing w:after="0"/>
        <w:rPr>
          <w:rFonts w:ascii="Times New Roman" w:eastAsia="Times New Roman" w:hAnsi="Times New Roman" w:cs="Times New Roman"/>
          <w:sz w:val="24"/>
          <w:szCs w:val="24"/>
          <w:lang w:val="fr-FR" w:eastAsia="ro-RO"/>
        </w:rPr>
      </w:pPr>
      <w:r w:rsidRPr="00A70F28">
        <w:rPr>
          <w:rFonts w:ascii="Times New Roman" w:eastAsia="Times New Roman" w:hAnsi="Times New Roman" w:cs="Times New Roman"/>
          <w:sz w:val="24"/>
          <w:szCs w:val="24"/>
          <w:lang w:val="fr-FR" w:eastAsia="ro-RO"/>
        </w:rPr>
        <w:t xml:space="preserve"> </w:t>
      </w:r>
      <w:proofErr w:type="gramStart"/>
      <w:r w:rsidRPr="00A70F28">
        <w:rPr>
          <w:rFonts w:ascii="Times New Roman" w:eastAsia="Times New Roman" w:hAnsi="Times New Roman" w:cs="Times New Roman"/>
          <w:sz w:val="24"/>
          <w:szCs w:val="24"/>
          <w:lang w:val="fr-FR" w:eastAsia="ro-RO"/>
        </w:rPr>
        <w:t>JUDETUL  NEAMT</w:t>
      </w:r>
      <w:proofErr w:type="gramEnd"/>
    </w:p>
    <w:p w14:paraId="2A8357F6" w14:textId="77777777" w:rsidR="00A70F28" w:rsidRPr="00A70F28" w:rsidRDefault="00A70F28" w:rsidP="00A70F28">
      <w:pPr>
        <w:spacing w:after="0"/>
        <w:rPr>
          <w:rFonts w:ascii="Times New Roman" w:eastAsia="Times New Roman" w:hAnsi="Times New Roman" w:cs="Times New Roman"/>
          <w:sz w:val="24"/>
          <w:szCs w:val="24"/>
          <w:lang w:val="fr-FR" w:eastAsia="ro-RO"/>
        </w:rPr>
      </w:pPr>
      <w:proofErr w:type="gramStart"/>
      <w:r w:rsidRPr="00A70F28">
        <w:rPr>
          <w:rFonts w:ascii="Times New Roman" w:eastAsia="Times New Roman" w:hAnsi="Times New Roman" w:cs="Times New Roman"/>
          <w:sz w:val="24"/>
          <w:szCs w:val="24"/>
          <w:lang w:val="fr-FR" w:eastAsia="ro-RO"/>
        </w:rPr>
        <w:t>PRIMARIA  COMUNEI</w:t>
      </w:r>
      <w:proofErr w:type="gramEnd"/>
      <w:r w:rsidRPr="00A70F28">
        <w:rPr>
          <w:rFonts w:ascii="Times New Roman" w:eastAsia="Times New Roman" w:hAnsi="Times New Roman" w:cs="Times New Roman"/>
          <w:sz w:val="24"/>
          <w:szCs w:val="24"/>
          <w:lang w:val="fr-FR" w:eastAsia="ro-RO"/>
        </w:rPr>
        <w:t xml:space="preserve">  ION  CREANGA </w:t>
      </w:r>
    </w:p>
    <w:p w14:paraId="0BD23C8E" w14:textId="77777777" w:rsidR="00A70F28" w:rsidRPr="00A70F28" w:rsidRDefault="00A70F28" w:rsidP="00A70F28">
      <w:pPr>
        <w:spacing w:after="0"/>
        <w:rPr>
          <w:rFonts w:ascii="Times New Roman" w:hAnsi="Times New Roman" w:cs="Times New Roman"/>
          <w:sz w:val="24"/>
          <w:szCs w:val="24"/>
        </w:rPr>
      </w:pPr>
      <w:r w:rsidRPr="00A70F28">
        <w:rPr>
          <w:rFonts w:ascii="Times New Roman" w:eastAsia="Times New Roman" w:hAnsi="Times New Roman" w:cs="Times New Roman"/>
          <w:noProof/>
          <w:sz w:val="24"/>
          <w:szCs w:val="24"/>
          <w:lang w:val="en-US"/>
        </w:rPr>
        <w:t>Nr.</w:t>
      </w:r>
      <w:r w:rsidRPr="00A70F28">
        <w:rPr>
          <w:rFonts w:ascii="Times New Roman" w:eastAsia="Times New Roman" w:hAnsi="Times New Roman" w:cs="Times New Roman"/>
          <w:sz w:val="24"/>
          <w:szCs w:val="24"/>
          <w:lang w:val="en-US" w:eastAsia="ro-RO"/>
        </w:rPr>
        <w:t xml:space="preserve"> </w:t>
      </w:r>
      <w:r w:rsidRPr="00A70F28">
        <w:rPr>
          <w:rFonts w:ascii="Times New Roman" w:hAnsi="Times New Roman" w:cs="Times New Roman"/>
          <w:sz w:val="24"/>
          <w:szCs w:val="24"/>
        </w:rPr>
        <w:t>9.907 din 01.09.2026</w:t>
      </w:r>
    </w:p>
    <w:p w14:paraId="1B69D24E" w14:textId="77777777" w:rsidR="00A70F28" w:rsidRPr="00A70F28" w:rsidRDefault="00A70F28" w:rsidP="00A70F28">
      <w:pPr>
        <w:spacing w:after="0"/>
        <w:rPr>
          <w:rFonts w:ascii="Times New Roman" w:hAnsi="Times New Roman" w:cs="Times New Roman"/>
          <w:sz w:val="24"/>
          <w:szCs w:val="24"/>
        </w:rPr>
      </w:pPr>
    </w:p>
    <w:p w14:paraId="45B5AF16" w14:textId="77777777" w:rsidR="00A70F28" w:rsidRPr="00A70F28" w:rsidRDefault="00A70F28" w:rsidP="00A70F28">
      <w:pPr>
        <w:spacing w:after="0"/>
        <w:rPr>
          <w:rFonts w:ascii="Times New Roman" w:hAnsi="Times New Roman" w:cs="Times New Roman"/>
          <w:sz w:val="24"/>
          <w:szCs w:val="24"/>
        </w:rPr>
      </w:pPr>
    </w:p>
    <w:p w14:paraId="660AB409" w14:textId="77777777" w:rsidR="00A70F28" w:rsidRPr="00A70F28" w:rsidRDefault="00A70F28" w:rsidP="00A70F28">
      <w:pPr>
        <w:autoSpaceDE w:val="0"/>
        <w:autoSpaceDN w:val="0"/>
        <w:adjustRightInd w:val="0"/>
        <w:spacing w:after="0"/>
        <w:rPr>
          <w:rFonts w:ascii="Times New Roman" w:eastAsia="Times New Roman" w:hAnsi="Times New Roman" w:cs="Times New Roman"/>
          <w:b/>
          <w:bCs/>
          <w:color w:val="000000"/>
          <w:sz w:val="24"/>
          <w:szCs w:val="24"/>
          <w:lang w:eastAsia="ro-RO"/>
        </w:rPr>
      </w:pPr>
    </w:p>
    <w:p w14:paraId="43A99D54" w14:textId="77777777" w:rsidR="00A70F28" w:rsidRPr="00A70F28" w:rsidRDefault="00A70F28" w:rsidP="00A70F28">
      <w:pPr>
        <w:pStyle w:val="NormalWeb"/>
        <w:shd w:val="clear" w:color="auto" w:fill="FFFFFF"/>
        <w:spacing w:before="0" w:beforeAutospacing="0" w:after="0" w:afterAutospacing="0" w:line="276" w:lineRule="auto"/>
        <w:ind w:right="-567"/>
        <w:jc w:val="center"/>
        <w:rPr>
          <w:b/>
          <w:bCs/>
        </w:rPr>
      </w:pPr>
      <w:r w:rsidRPr="00A70F28">
        <w:rPr>
          <w:b/>
          <w:bCs/>
        </w:rPr>
        <w:t xml:space="preserve">RAPORT  DE  SPECIALITATE </w:t>
      </w:r>
    </w:p>
    <w:p w14:paraId="5D05741C" w14:textId="77777777" w:rsidR="00A70F28" w:rsidRPr="00A70F28" w:rsidRDefault="00A70F28" w:rsidP="00A70F28">
      <w:pPr>
        <w:pStyle w:val="NormalWeb"/>
        <w:shd w:val="clear" w:color="auto" w:fill="FFFFFF"/>
        <w:spacing w:before="0" w:beforeAutospacing="0" w:after="0" w:afterAutospacing="0" w:line="276" w:lineRule="auto"/>
        <w:ind w:right="-567"/>
        <w:jc w:val="center"/>
        <w:rPr>
          <w:b/>
          <w:bCs/>
        </w:rPr>
      </w:pPr>
      <w:r w:rsidRPr="00A70F28">
        <w:rPr>
          <w:b/>
          <w:bCs/>
        </w:rPr>
        <w:t xml:space="preserve">la  Proiectul de Hotărâre a Consiliului Local  </w:t>
      </w:r>
      <w:r w:rsidRPr="00A70F28">
        <w:rPr>
          <w:rFonts w:eastAsia="Calibri"/>
          <w:b/>
          <w:bCs/>
        </w:rPr>
        <w:t>privind aprobarea</w:t>
      </w:r>
      <w:r w:rsidRPr="00A70F28">
        <w:rPr>
          <w:b/>
          <w:bCs/>
        </w:rPr>
        <w:t xml:space="preserve"> încheierii unui contract de asistență juridică și reprezentare a  UAT – Comuna  Ion Creangă</w:t>
      </w:r>
      <w:r w:rsidRPr="00A70F28">
        <w:rPr>
          <w:bCs/>
        </w:rPr>
        <w:t>.</w:t>
      </w:r>
    </w:p>
    <w:p w14:paraId="354432C9" w14:textId="77777777" w:rsidR="00A70F28" w:rsidRPr="00A70F28" w:rsidRDefault="00A70F28" w:rsidP="00A70F28">
      <w:pPr>
        <w:spacing w:after="0"/>
        <w:ind w:left="30"/>
        <w:rPr>
          <w:rFonts w:ascii="Times New Roman" w:hAnsi="Times New Roman" w:cs="Times New Roman"/>
          <w:sz w:val="24"/>
          <w:szCs w:val="24"/>
          <w:lang w:eastAsia="ro-RO"/>
        </w:rPr>
      </w:pPr>
    </w:p>
    <w:p w14:paraId="145D0FFB" w14:textId="77777777" w:rsidR="00A70F28" w:rsidRPr="00A70F28" w:rsidRDefault="00A70F28" w:rsidP="00A70F28">
      <w:pPr>
        <w:spacing w:after="0"/>
        <w:ind w:left="86" w:right="583" w:firstLine="1426"/>
        <w:rPr>
          <w:rFonts w:ascii="Times New Roman" w:hAnsi="Times New Roman" w:cs="Times New Roman"/>
          <w:sz w:val="24"/>
          <w:szCs w:val="24"/>
        </w:rPr>
      </w:pPr>
      <w:r w:rsidRPr="00A70F28">
        <w:rPr>
          <w:rFonts w:ascii="Times New Roman" w:hAnsi="Times New Roman" w:cs="Times New Roman"/>
          <w:sz w:val="24"/>
          <w:szCs w:val="24"/>
        </w:rPr>
        <w:t xml:space="preserve">    Prin proiectul de hatarare initiat de primarul comunei Ion Creanga privind incheierea contractului de asistenta juridica pentru anul 2026-2027  privind redactare acte si reprezentare in instanta pentru apararea intereselor comunei Ion Creanga in dosarele anate sau care vor fi pe rol in instanta</w:t>
      </w:r>
    </w:p>
    <w:p w14:paraId="513AC42F" w14:textId="77777777" w:rsidR="00A70F28" w:rsidRPr="00A70F28" w:rsidRDefault="00A70F28" w:rsidP="00A70F28">
      <w:pPr>
        <w:spacing w:after="2"/>
        <w:ind w:left="96" w:right="583" w:hanging="10"/>
        <w:rPr>
          <w:rFonts w:ascii="Times New Roman" w:hAnsi="Times New Roman" w:cs="Times New Roman"/>
          <w:sz w:val="24"/>
          <w:szCs w:val="24"/>
        </w:rPr>
      </w:pPr>
      <w:r w:rsidRPr="00A70F28">
        <w:rPr>
          <w:rFonts w:ascii="Times New Roman" w:hAnsi="Times New Roman" w:cs="Times New Roman"/>
          <w:sz w:val="24"/>
          <w:szCs w:val="24"/>
        </w:rPr>
        <w:t>Motivat de faptul ca:</w:t>
      </w:r>
    </w:p>
    <w:p w14:paraId="56851B29" w14:textId="77777777" w:rsidR="00A70F28" w:rsidRPr="00A70F28" w:rsidRDefault="00A70F28" w:rsidP="00A70F28">
      <w:pPr>
        <w:pStyle w:val="ListParagraph"/>
        <w:numPr>
          <w:ilvl w:val="0"/>
          <w:numId w:val="9"/>
        </w:numPr>
        <w:spacing w:after="2" w:line="276" w:lineRule="auto"/>
        <w:ind w:right="583"/>
      </w:pPr>
      <w:r w:rsidRPr="00A70F28">
        <w:t xml:space="preserve">Prevederile  acordului de incetare nr. 101 din 31.08.2026 pentru contractul de  asistenta  juridica nr. 90/ 18.12.2023 prelungit prin acta aditional  din 03.12.2025 , </w:t>
      </w:r>
    </w:p>
    <w:p w14:paraId="4B6FD6CD" w14:textId="77777777" w:rsidR="00A70F28" w:rsidRPr="00A70F28" w:rsidRDefault="00A70F28" w:rsidP="00A70F28">
      <w:pPr>
        <w:numPr>
          <w:ilvl w:val="0"/>
          <w:numId w:val="9"/>
        </w:numPr>
        <w:spacing w:after="2"/>
        <w:ind w:right="583" w:hanging="10"/>
        <w:jc w:val="both"/>
        <w:rPr>
          <w:rFonts w:ascii="Times New Roman" w:hAnsi="Times New Roman" w:cs="Times New Roman"/>
          <w:sz w:val="24"/>
          <w:szCs w:val="24"/>
        </w:rPr>
      </w:pPr>
      <w:r w:rsidRPr="00A70F28">
        <w:rPr>
          <w:rFonts w:ascii="Times New Roman" w:hAnsi="Times New Roman" w:cs="Times New Roman"/>
          <w:sz w:val="24"/>
          <w:szCs w:val="24"/>
        </w:rPr>
        <w:t>unitatea are pe rolul instantelor de judecata dosare care necesita asistenta si reprezentare de specialitate;</w:t>
      </w:r>
    </w:p>
    <w:p w14:paraId="1C904753" w14:textId="77777777" w:rsidR="00A70F28" w:rsidRPr="00A70F28" w:rsidRDefault="00A70F28" w:rsidP="00A70F28">
      <w:pPr>
        <w:numPr>
          <w:ilvl w:val="0"/>
          <w:numId w:val="9"/>
        </w:numPr>
        <w:spacing w:after="2"/>
        <w:ind w:right="583" w:hanging="10"/>
        <w:jc w:val="both"/>
        <w:rPr>
          <w:rFonts w:ascii="Times New Roman" w:hAnsi="Times New Roman" w:cs="Times New Roman"/>
          <w:sz w:val="24"/>
          <w:szCs w:val="24"/>
        </w:rPr>
      </w:pPr>
      <w:r w:rsidRPr="00A70F28">
        <w:rPr>
          <w:rFonts w:ascii="Times New Roman" w:hAnsi="Times New Roman" w:cs="Times New Roman"/>
          <w:sz w:val="24"/>
          <w:szCs w:val="24"/>
        </w:rPr>
        <w:t>la compartimentul de impozite si taxe in prezent sunt in lucru 66 de dosare  pe rolul instantei si sunt in lucru 19 dosare in vederea inaintarii la Judecatoria Roman pentru transformarea amenzilor conform dispozitiilor legale in zile (ore) de munca in folosul comunitatii.</w:t>
      </w:r>
    </w:p>
    <w:p w14:paraId="660CEE40" w14:textId="77777777" w:rsidR="00A70F28" w:rsidRPr="00A70F28" w:rsidRDefault="00A70F28" w:rsidP="00A70F28">
      <w:pPr>
        <w:numPr>
          <w:ilvl w:val="0"/>
          <w:numId w:val="9"/>
        </w:numPr>
        <w:spacing w:after="0"/>
        <w:ind w:right="583" w:hanging="10"/>
        <w:jc w:val="both"/>
        <w:rPr>
          <w:rFonts w:ascii="Times New Roman" w:hAnsi="Times New Roman" w:cs="Times New Roman"/>
          <w:sz w:val="24"/>
          <w:szCs w:val="24"/>
        </w:rPr>
      </w:pPr>
      <w:r w:rsidRPr="00A70F28">
        <w:rPr>
          <w:rFonts w:ascii="Times New Roman" w:hAnsi="Times New Roman" w:cs="Times New Roman"/>
          <w:sz w:val="24"/>
          <w:szCs w:val="24"/>
        </w:rPr>
        <w:t>pentru ca pentru toate contraetele intocmite este necesara viza de legalitate de intocmire si conformitate</w:t>
      </w:r>
    </w:p>
    <w:p w14:paraId="191D08CF" w14:textId="77777777" w:rsidR="00A70F28" w:rsidRPr="00A70F28" w:rsidRDefault="00A70F28" w:rsidP="00A70F28">
      <w:pPr>
        <w:pStyle w:val="ListParagraph"/>
        <w:numPr>
          <w:ilvl w:val="0"/>
          <w:numId w:val="9"/>
        </w:numPr>
        <w:spacing w:line="276" w:lineRule="auto"/>
        <w:ind w:right="857"/>
      </w:pPr>
      <w:r w:rsidRPr="00A70F28">
        <w:t>Pentru intocmirea corecta a acestor dosare si a fl competitivi in instanta este nevoie de asistenta juridica de specialitate iar unitatea noastra nu dispune de personal specializat.</w:t>
      </w:r>
    </w:p>
    <w:p w14:paraId="09E7B4D6" w14:textId="77777777" w:rsidR="00A70F28" w:rsidRPr="00A70F28" w:rsidRDefault="00A70F28" w:rsidP="00A70F28">
      <w:pPr>
        <w:spacing w:after="0"/>
        <w:ind w:left="86" w:right="583" w:firstLine="115"/>
        <w:rPr>
          <w:rFonts w:ascii="Times New Roman" w:hAnsi="Times New Roman" w:cs="Times New Roman"/>
          <w:sz w:val="24"/>
          <w:szCs w:val="24"/>
        </w:rPr>
      </w:pPr>
      <w:r w:rsidRPr="00A70F28">
        <w:rPr>
          <w:rFonts w:ascii="Times New Roman" w:hAnsi="Times New Roman" w:cs="Times New Roman"/>
          <w:sz w:val="24"/>
          <w:szCs w:val="24"/>
        </w:rPr>
        <w:t>Avand in vedere dispozitiile art 109 din OUG 57/2019 privind Codul administrativ cu modificarile si completarile ulterioare, propun spre aprobarea Consiliului Local incheierea unui contract de servicii de consultanta, asistenta si reprezentare juridica a unitatii in litigiile generate de controlul curtii de conturi precum si pentru dosarele civile si de  contecios administrativ.</w:t>
      </w:r>
    </w:p>
    <w:p w14:paraId="19111BBC" w14:textId="77777777" w:rsidR="00A70F28" w:rsidRPr="00A70F28" w:rsidRDefault="00A70F28" w:rsidP="00A70F28">
      <w:pPr>
        <w:pStyle w:val="NormalWeb"/>
        <w:shd w:val="clear" w:color="auto" w:fill="FFFFFF"/>
        <w:spacing w:before="0" w:beforeAutospacing="0" w:after="0" w:afterAutospacing="0" w:line="276" w:lineRule="auto"/>
        <w:ind w:right="-567"/>
        <w:rPr>
          <w:bCs/>
          <w:color w:val="000000"/>
        </w:rPr>
      </w:pPr>
      <w:r w:rsidRPr="00A70F28">
        <w:t xml:space="preserve"> </w:t>
      </w:r>
    </w:p>
    <w:p w14:paraId="4061B24B" w14:textId="77777777" w:rsidR="00A70F28" w:rsidRPr="00A70F28" w:rsidRDefault="00A70F28" w:rsidP="00A70F28">
      <w:pPr>
        <w:autoSpaceDE w:val="0"/>
        <w:autoSpaceDN w:val="0"/>
        <w:adjustRightInd w:val="0"/>
        <w:spacing w:after="0"/>
        <w:jc w:val="center"/>
        <w:rPr>
          <w:rFonts w:ascii="Times New Roman" w:hAnsi="Times New Roman" w:cs="Times New Roman"/>
          <w:color w:val="000000"/>
          <w:sz w:val="24"/>
          <w:szCs w:val="24"/>
        </w:rPr>
      </w:pPr>
      <w:r w:rsidRPr="00A70F28">
        <w:rPr>
          <w:rFonts w:ascii="Times New Roman" w:hAnsi="Times New Roman" w:cs="Times New Roman"/>
          <w:color w:val="000000"/>
          <w:sz w:val="24"/>
          <w:szCs w:val="24"/>
        </w:rPr>
        <w:t>ÎNTOCMIT</w:t>
      </w:r>
    </w:p>
    <w:p w14:paraId="7F01CD85" w14:textId="77777777" w:rsidR="00A70F28" w:rsidRPr="00A70F28" w:rsidRDefault="00A70F28" w:rsidP="00A70F28">
      <w:pPr>
        <w:autoSpaceDE w:val="0"/>
        <w:autoSpaceDN w:val="0"/>
        <w:adjustRightInd w:val="0"/>
        <w:spacing w:after="0"/>
        <w:jc w:val="center"/>
        <w:rPr>
          <w:rFonts w:ascii="Times New Roman" w:hAnsi="Times New Roman" w:cs="Times New Roman"/>
          <w:color w:val="000000"/>
          <w:sz w:val="24"/>
          <w:szCs w:val="24"/>
        </w:rPr>
      </w:pPr>
      <w:r w:rsidRPr="00A70F28">
        <w:rPr>
          <w:rFonts w:ascii="Times New Roman" w:hAnsi="Times New Roman" w:cs="Times New Roman"/>
          <w:color w:val="000000"/>
          <w:sz w:val="24"/>
          <w:szCs w:val="24"/>
        </w:rPr>
        <w:t xml:space="preserve"> CONSILIER  PRINCIPAL </w:t>
      </w:r>
    </w:p>
    <w:p w14:paraId="03366533" w14:textId="77777777" w:rsidR="00A70F28" w:rsidRPr="00A70F28" w:rsidRDefault="00A70F28" w:rsidP="00A70F28">
      <w:pPr>
        <w:autoSpaceDE w:val="0"/>
        <w:autoSpaceDN w:val="0"/>
        <w:adjustRightInd w:val="0"/>
        <w:spacing w:after="0"/>
        <w:jc w:val="center"/>
        <w:rPr>
          <w:rFonts w:ascii="Times New Roman" w:hAnsi="Times New Roman" w:cs="Times New Roman"/>
          <w:bCs/>
          <w:color w:val="000000"/>
          <w:sz w:val="24"/>
          <w:szCs w:val="24"/>
        </w:rPr>
      </w:pPr>
      <w:r w:rsidRPr="00A70F28">
        <w:rPr>
          <w:rFonts w:ascii="Times New Roman" w:hAnsi="Times New Roman" w:cs="Times New Roman"/>
          <w:bCs/>
          <w:color w:val="000000"/>
          <w:sz w:val="24"/>
          <w:szCs w:val="24"/>
        </w:rPr>
        <w:t xml:space="preserve">Mariana BĂLĂIȚĂ </w:t>
      </w:r>
    </w:p>
    <w:p w14:paraId="58D50EFF" w14:textId="77777777" w:rsidR="00A70F28" w:rsidRPr="00A70F28" w:rsidRDefault="00A70F28" w:rsidP="00A70F28">
      <w:pPr>
        <w:spacing w:after="0"/>
        <w:ind w:left="30"/>
        <w:rPr>
          <w:rFonts w:ascii="Times New Roman" w:hAnsi="Times New Roman" w:cs="Times New Roman"/>
          <w:sz w:val="24"/>
          <w:szCs w:val="24"/>
          <w:lang w:eastAsia="ro-RO"/>
        </w:rPr>
      </w:pPr>
    </w:p>
    <w:p w14:paraId="00AD32B2" w14:textId="77777777" w:rsidR="00A70F28" w:rsidRPr="00A70F28" w:rsidRDefault="00A70F28" w:rsidP="00A70F28">
      <w:pPr>
        <w:spacing w:after="0"/>
        <w:ind w:left="30"/>
        <w:rPr>
          <w:rFonts w:ascii="Times New Roman" w:hAnsi="Times New Roman" w:cs="Times New Roman"/>
          <w:sz w:val="24"/>
          <w:szCs w:val="24"/>
          <w:lang w:eastAsia="ro-RO"/>
        </w:rPr>
      </w:pPr>
    </w:p>
    <w:p w14:paraId="6448DD2C" w14:textId="3148EFB4" w:rsidR="00AA4666" w:rsidRDefault="00AA4666" w:rsidP="00814233">
      <w:pPr>
        <w:spacing w:after="0" w:line="360" w:lineRule="auto"/>
        <w:rPr>
          <w:rFonts w:ascii="Times New Roman" w:eastAsia="Times New Roman" w:hAnsi="Times New Roman" w:cs="Times New Roman"/>
          <w:sz w:val="24"/>
          <w:szCs w:val="24"/>
          <w:lang w:val="fr-FR" w:eastAsia="en-GB"/>
        </w:rPr>
      </w:pPr>
    </w:p>
    <w:p w14:paraId="45012188" w14:textId="0F7E89EB" w:rsidR="00AA4666" w:rsidRDefault="00AA4666" w:rsidP="002611F9">
      <w:pPr>
        <w:spacing w:after="0" w:line="360" w:lineRule="auto"/>
        <w:jc w:val="center"/>
        <w:rPr>
          <w:rFonts w:ascii="Times New Roman" w:eastAsia="Times New Roman" w:hAnsi="Times New Roman" w:cs="Times New Roman"/>
          <w:sz w:val="24"/>
          <w:szCs w:val="24"/>
          <w:lang w:val="fr-FR" w:eastAsia="en-GB"/>
        </w:rPr>
      </w:pPr>
    </w:p>
    <w:p w14:paraId="047DB925" w14:textId="663464F8" w:rsidR="00A70F28" w:rsidRDefault="00A70F28" w:rsidP="002611F9">
      <w:pPr>
        <w:spacing w:after="0" w:line="360" w:lineRule="auto"/>
        <w:jc w:val="center"/>
        <w:rPr>
          <w:rFonts w:ascii="Times New Roman" w:eastAsia="Times New Roman" w:hAnsi="Times New Roman" w:cs="Times New Roman"/>
          <w:sz w:val="24"/>
          <w:szCs w:val="24"/>
          <w:lang w:val="fr-FR" w:eastAsia="en-GB"/>
        </w:rPr>
      </w:pPr>
    </w:p>
    <w:p w14:paraId="031259D9" w14:textId="720D8A3C" w:rsidR="00A70F28" w:rsidRDefault="00A70F28" w:rsidP="002611F9">
      <w:pPr>
        <w:spacing w:after="0" w:line="360" w:lineRule="auto"/>
        <w:jc w:val="center"/>
        <w:rPr>
          <w:rFonts w:ascii="Times New Roman" w:eastAsia="Times New Roman" w:hAnsi="Times New Roman" w:cs="Times New Roman"/>
          <w:sz w:val="24"/>
          <w:szCs w:val="24"/>
          <w:lang w:val="fr-FR" w:eastAsia="en-GB"/>
        </w:rPr>
      </w:pPr>
    </w:p>
    <w:p w14:paraId="0C7D06AE" w14:textId="3375F463" w:rsidR="00A70F28" w:rsidRDefault="00A70F28" w:rsidP="002611F9">
      <w:pPr>
        <w:spacing w:after="0" w:line="360" w:lineRule="auto"/>
        <w:jc w:val="center"/>
        <w:rPr>
          <w:rFonts w:ascii="Times New Roman" w:eastAsia="Times New Roman" w:hAnsi="Times New Roman" w:cs="Times New Roman"/>
          <w:sz w:val="24"/>
          <w:szCs w:val="24"/>
          <w:lang w:val="fr-FR" w:eastAsia="en-GB"/>
        </w:rPr>
      </w:pPr>
    </w:p>
    <w:p w14:paraId="4F2D5620" w14:textId="194DF380" w:rsidR="00A70F28" w:rsidRDefault="00A70F28" w:rsidP="002611F9">
      <w:pPr>
        <w:spacing w:after="0" w:line="360" w:lineRule="auto"/>
        <w:jc w:val="center"/>
        <w:rPr>
          <w:rFonts w:ascii="Times New Roman" w:eastAsia="Times New Roman" w:hAnsi="Times New Roman" w:cs="Times New Roman"/>
          <w:sz w:val="24"/>
          <w:szCs w:val="24"/>
          <w:lang w:val="fr-FR" w:eastAsia="en-GB"/>
        </w:rPr>
      </w:pPr>
    </w:p>
    <w:p w14:paraId="5E83423A" w14:textId="6C9084E8" w:rsidR="00A70F28" w:rsidRDefault="00A70F28" w:rsidP="002611F9">
      <w:pPr>
        <w:spacing w:after="0" w:line="360" w:lineRule="auto"/>
        <w:jc w:val="center"/>
        <w:rPr>
          <w:rFonts w:ascii="Times New Roman" w:eastAsia="Times New Roman" w:hAnsi="Times New Roman" w:cs="Times New Roman"/>
          <w:sz w:val="24"/>
          <w:szCs w:val="24"/>
          <w:lang w:val="fr-FR" w:eastAsia="en-GB"/>
        </w:rPr>
      </w:pPr>
    </w:p>
    <w:p w14:paraId="7F47B050" w14:textId="7C43ECF6" w:rsidR="00A70F28" w:rsidRDefault="00A70F28" w:rsidP="002611F9">
      <w:pPr>
        <w:spacing w:after="0" w:line="360" w:lineRule="auto"/>
        <w:jc w:val="center"/>
        <w:rPr>
          <w:rFonts w:ascii="Times New Roman" w:eastAsia="Times New Roman" w:hAnsi="Times New Roman" w:cs="Times New Roman"/>
          <w:sz w:val="24"/>
          <w:szCs w:val="24"/>
          <w:lang w:val="fr-FR" w:eastAsia="en-GB"/>
        </w:rPr>
      </w:pPr>
    </w:p>
    <w:p w14:paraId="54E69BF7" w14:textId="2DFA43A6" w:rsidR="00A70F28" w:rsidRDefault="00A70F28" w:rsidP="002611F9">
      <w:pPr>
        <w:spacing w:after="0" w:line="360" w:lineRule="auto"/>
        <w:jc w:val="center"/>
        <w:rPr>
          <w:rFonts w:ascii="Times New Roman" w:eastAsia="Times New Roman" w:hAnsi="Times New Roman" w:cs="Times New Roman"/>
          <w:sz w:val="24"/>
          <w:szCs w:val="24"/>
          <w:lang w:val="fr-FR" w:eastAsia="en-GB"/>
        </w:rPr>
      </w:pPr>
    </w:p>
    <w:p w14:paraId="750206E0" w14:textId="69CEBBD4" w:rsidR="00A70F28" w:rsidRDefault="00A70F28" w:rsidP="002611F9">
      <w:pPr>
        <w:spacing w:after="0" w:line="360" w:lineRule="auto"/>
        <w:jc w:val="center"/>
        <w:rPr>
          <w:rFonts w:ascii="Times New Roman" w:eastAsia="Times New Roman" w:hAnsi="Times New Roman" w:cs="Times New Roman"/>
          <w:sz w:val="24"/>
          <w:szCs w:val="24"/>
          <w:lang w:val="fr-FR" w:eastAsia="en-GB"/>
        </w:rPr>
      </w:pPr>
    </w:p>
    <w:p w14:paraId="3B08A8FB" w14:textId="77777777" w:rsidR="00A70F28" w:rsidRDefault="00A70F28" w:rsidP="002611F9">
      <w:pPr>
        <w:spacing w:after="0" w:line="360" w:lineRule="auto"/>
        <w:jc w:val="center"/>
        <w:rPr>
          <w:rFonts w:ascii="Times New Roman" w:eastAsia="Times New Roman" w:hAnsi="Times New Roman" w:cs="Times New Roman"/>
          <w:sz w:val="24"/>
          <w:szCs w:val="24"/>
          <w:lang w:val="fr-FR" w:eastAsia="en-GB"/>
        </w:rPr>
      </w:pPr>
    </w:p>
    <w:p w14:paraId="706EF53D" w14:textId="5A59E05C" w:rsidR="002611F9" w:rsidRPr="00146048" w:rsidRDefault="002611F9" w:rsidP="002611F9">
      <w:pPr>
        <w:spacing w:after="0" w:line="360" w:lineRule="auto"/>
        <w:jc w:val="center"/>
        <w:rPr>
          <w:rFonts w:ascii="Times New Roman" w:eastAsia="Calibri" w:hAnsi="Times New Roman" w:cs="Times New Roman"/>
          <w:b/>
          <w:sz w:val="24"/>
          <w:szCs w:val="24"/>
        </w:rPr>
      </w:pPr>
      <w:r w:rsidRPr="00146048">
        <w:rPr>
          <w:rFonts w:ascii="Times New Roman" w:eastAsia="Times New Roman" w:hAnsi="Times New Roman" w:cs="Times New Roman"/>
          <w:b/>
          <w:color w:val="000000"/>
          <w:sz w:val="24"/>
          <w:szCs w:val="24"/>
          <w:lang w:eastAsia="ro-RO"/>
        </w:rPr>
        <w:t xml:space="preserve"> </w:t>
      </w:r>
      <w:r w:rsidRPr="00146048">
        <w:rPr>
          <w:rFonts w:ascii="Times New Roman" w:eastAsia="Calibri" w:hAnsi="Times New Roman" w:cs="Times New Roman"/>
          <w:b/>
          <w:sz w:val="24"/>
          <w:szCs w:val="24"/>
        </w:rPr>
        <w:t xml:space="preserve">AVIZ  </w:t>
      </w:r>
    </w:p>
    <w:p w14:paraId="6BC30C7C" w14:textId="77777777" w:rsidR="002611F9" w:rsidRPr="00146048" w:rsidRDefault="002611F9" w:rsidP="002611F9">
      <w:pPr>
        <w:spacing w:after="0" w:line="360" w:lineRule="auto"/>
        <w:jc w:val="center"/>
        <w:rPr>
          <w:rFonts w:ascii="Times New Roman" w:eastAsia="Calibri" w:hAnsi="Times New Roman" w:cs="Times New Roman"/>
          <w:b/>
          <w:sz w:val="24"/>
          <w:szCs w:val="24"/>
        </w:rPr>
      </w:pPr>
    </w:p>
    <w:p w14:paraId="34C2DD78" w14:textId="77777777" w:rsidR="002611F9" w:rsidRPr="00146048" w:rsidRDefault="002611F9" w:rsidP="002611F9">
      <w:pPr>
        <w:spacing w:after="0" w:line="360" w:lineRule="auto"/>
        <w:jc w:val="center"/>
        <w:rPr>
          <w:rFonts w:ascii="Times New Roman" w:eastAsia="Calibri" w:hAnsi="Times New Roman" w:cs="Times New Roman"/>
          <w:b/>
          <w:sz w:val="24"/>
          <w:szCs w:val="24"/>
        </w:rPr>
      </w:pPr>
    </w:p>
    <w:p w14:paraId="32B71824" w14:textId="77777777" w:rsidR="002611F9" w:rsidRPr="00146048" w:rsidRDefault="002611F9" w:rsidP="002611F9">
      <w:pPr>
        <w:pStyle w:val="NormalWeb"/>
        <w:shd w:val="clear" w:color="auto" w:fill="FFFFFF"/>
        <w:spacing w:before="0" w:beforeAutospacing="0" w:after="0" w:afterAutospacing="0" w:line="360" w:lineRule="auto"/>
        <w:ind w:right="-567"/>
        <w:jc w:val="center"/>
        <w:rPr>
          <w:b/>
          <w:bCs/>
        </w:rPr>
      </w:pPr>
      <w:r w:rsidRPr="00146048">
        <w:rPr>
          <w:rFonts w:eastAsia="Calibri"/>
          <w:b/>
        </w:rPr>
        <w:t xml:space="preserve">privind avizul de legalitate </w:t>
      </w:r>
      <w:r w:rsidRPr="00146048">
        <w:rPr>
          <w:rFonts w:eastAsia="Calibri"/>
        </w:rPr>
        <w:t xml:space="preserve"> </w:t>
      </w:r>
      <w:r w:rsidRPr="00146048">
        <w:rPr>
          <w:rFonts w:eastAsia="Calibri"/>
          <w:b/>
          <w:bCs/>
        </w:rPr>
        <w:t xml:space="preserve">la proiectul de hotărâre </w:t>
      </w:r>
      <w:r w:rsidRPr="00146048">
        <w:rPr>
          <w:rFonts w:eastAsia="Calibri"/>
          <w:b/>
        </w:rPr>
        <w:t>privind  aprobarea</w:t>
      </w:r>
      <w:r w:rsidRPr="00146048">
        <w:t xml:space="preserve"> </w:t>
      </w:r>
      <w:r w:rsidRPr="00146048">
        <w:rPr>
          <w:b/>
          <w:bCs/>
        </w:rPr>
        <w:t xml:space="preserve">încheierii unui contract de asistență juridică și reprezentare a  UAT – Comuna  Ion Creangă. </w:t>
      </w:r>
    </w:p>
    <w:p w14:paraId="3525E4DC" w14:textId="77777777" w:rsidR="002611F9" w:rsidRPr="00146048" w:rsidRDefault="002611F9" w:rsidP="002611F9">
      <w:pPr>
        <w:spacing w:after="0" w:line="360" w:lineRule="auto"/>
        <w:jc w:val="center"/>
        <w:rPr>
          <w:rFonts w:ascii="Times New Roman" w:eastAsia="Times New Roman" w:hAnsi="Times New Roman" w:cs="Times New Roman"/>
          <w:b/>
          <w:bCs/>
          <w:sz w:val="24"/>
          <w:szCs w:val="24"/>
        </w:rPr>
      </w:pPr>
    </w:p>
    <w:p w14:paraId="09C9A637" w14:textId="77777777" w:rsidR="002611F9" w:rsidRPr="00146048" w:rsidRDefault="002611F9" w:rsidP="002611F9">
      <w:pPr>
        <w:spacing w:line="360" w:lineRule="auto"/>
        <w:jc w:val="both"/>
        <w:rPr>
          <w:rFonts w:ascii="Times New Roman" w:eastAsia="Calibri" w:hAnsi="Times New Roman" w:cs="Times New Roman"/>
          <w:sz w:val="24"/>
          <w:szCs w:val="24"/>
          <w:lang w:val="en-US"/>
        </w:rPr>
      </w:pPr>
    </w:p>
    <w:p w14:paraId="17FA3ABD" w14:textId="77777777" w:rsidR="002611F9" w:rsidRPr="00146048" w:rsidRDefault="002611F9" w:rsidP="002611F9">
      <w:pPr>
        <w:spacing w:after="0" w:line="360" w:lineRule="auto"/>
        <w:rPr>
          <w:rFonts w:ascii="Times New Roman" w:eastAsia="Calibri" w:hAnsi="Times New Roman" w:cs="Times New Roman"/>
          <w:sz w:val="24"/>
          <w:szCs w:val="24"/>
        </w:rPr>
      </w:pPr>
      <w:r w:rsidRPr="00146048">
        <w:rPr>
          <w:rFonts w:ascii="Times New Roman" w:eastAsia="Calibri" w:hAnsi="Times New Roman" w:cs="Times New Roman"/>
          <w:sz w:val="24"/>
          <w:szCs w:val="24"/>
        </w:rPr>
        <w:t xml:space="preserve">   În conformitate cu prevederile art.243 alin.(1) lit.”a” din O.U.G nr.57/ 2019 privind  Codul  administrativ , înaintez consiliului local prezentul aviz. </w:t>
      </w:r>
    </w:p>
    <w:p w14:paraId="75AC2552" w14:textId="77777777" w:rsidR="002611F9" w:rsidRPr="00146048" w:rsidRDefault="002611F9" w:rsidP="002611F9">
      <w:pPr>
        <w:spacing w:line="360" w:lineRule="auto"/>
        <w:jc w:val="both"/>
        <w:rPr>
          <w:rFonts w:ascii="Times New Roman" w:eastAsia="Calibri" w:hAnsi="Times New Roman" w:cs="Times New Roman"/>
          <w:sz w:val="24"/>
          <w:szCs w:val="24"/>
        </w:rPr>
      </w:pPr>
    </w:p>
    <w:p w14:paraId="6820B1A0" w14:textId="77777777" w:rsidR="002611F9" w:rsidRPr="00146048" w:rsidRDefault="002611F9" w:rsidP="002611F9">
      <w:pPr>
        <w:spacing w:line="360" w:lineRule="auto"/>
        <w:jc w:val="both"/>
        <w:rPr>
          <w:rFonts w:ascii="Times New Roman" w:eastAsia="Calibri" w:hAnsi="Times New Roman" w:cs="Times New Roman"/>
          <w:sz w:val="24"/>
          <w:szCs w:val="24"/>
        </w:rPr>
      </w:pPr>
      <w:r w:rsidRPr="00146048">
        <w:rPr>
          <w:rFonts w:ascii="Times New Roman" w:eastAsia="Calibri" w:hAnsi="Times New Roman" w:cs="Times New Roman"/>
          <w:sz w:val="24"/>
          <w:szCs w:val="24"/>
        </w:rPr>
        <w:t xml:space="preserve">  Analizând proiectul de hotărâre inițiat de primarul comunei  Ion Creanga , am constatat că sunt îndeplinite condiţiile de fond și de formă ale proiectului de hotărâre : </w:t>
      </w:r>
    </w:p>
    <w:p w14:paraId="494B2443" w14:textId="1AC1A890" w:rsidR="002611F9" w:rsidRPr="00146048" w:rsidRDefault="002611F9" w:rsidP="002611F9">
      <w:pPr>
        <w:numPr>
          <w:ilvl w:val="0"/>
          <w:numId w:val="6"/>
        </w:numPr>
        <w:spacing w:after="0" w:line="360" w:lineRule="auto"/>
        <w:ind w:left="644"/>
        <w:contextualSpacing/>
        <w:jc w:val="both"/>
        <w:rPr>
          <w:rFonts w:ascii="Times New Roman" w:eastAsia="Calibri" w:hAnsi="Times New Roman" w:cs="Times New Roman"/>
          <w:sz w:val="24"/>
          <w:szCs w:val="24"/>
        </w:rPr>
      </w:pPr>
      <w:r w:rsidRPr="00146048">
        <w:rPr>
          <w:rFonts w:ascii="Times New Roman" w:eastAsia="Calibri" w:hAnsi="Times New Roman" w:cs="Times New Roman"/>
          <w:sz w:val="24"/>
          <w:szCs w:val="24"/>
        </w:rPr>
        <w:t>S-au respectat normele de tehnică legislativă pentru elaborarea proiectului de hotărâre, respectiv prevederile Legii nr.24/2000, republicată, cu modificări</w:t>
      </w:r>
      <w:r w:rsidR="00814233">
        <w:rPr>
          <w:rFonts w:ascii="Times New Roman" w:eastAsia="Calibri" w:hAnsi="Times New Roman" w:cs="Times New Roman"/>
          <w:sz w:val="24"/>
          <w:szCs w:val="24"/>
        </w:rPr>
        <w:t xml:space="preserve">le şi completările ulterioare </w:t>
      </w:r>
    </w:p>
    <w:p w14:paraId="62BAEFB6" w14:textId="51762D4B" w:rsidR="002611F9" w:rsidRPr="00146048" w:rsidRDefault="002611F9" w:rsidP="002611F9">
      <w:pPr>
        <w:numPr>
          <w:ilvl w:val="0"/>
          <w:numId w:val="6"/>
        </w:numPr>
        <w:spacing w:after="0" w:line="360" w:lineRule="auto"/>
        <w:ind w:left="644"/>
        <w:contextualSpacing/>
        <w:rPr>
          <w:rFonts w:ascii="Times New Roman" w:eastAsia="Calibri" w:hAnsi="Times New Roman" w:cs="Times New Roman"/>
          <w:sz w:val="24"/>
          <w:szCs w:val="24"/>
        </w:rPr>
      </w:pPr>
      <w:r w:rsidRPr="00146048">
        <w:rPr>
          <w:rFonts w:ascii="Times New Roman" w:eastAsia="Calibri" w:hAnsi="Times New Roman" w:cs="Times New Roman"/>
          <w:sz w:val="24"/>
          <w:szCs w:val="24"/>
        </w:rPr>
        <w:t>Este iniţiat de dl. primar, conf.art. 136  alin.(1)   din O.U.G nr.57/ 2019 privind  Codul  administrativ ,</w:t>
      </w:r>
      <w:r w:rsidR="00814233">
        <w:rPr>
          <w:rFonts w:ascii="Times New Roman" w:eastAsia="Calibri" w:hAnsi="Times New Roman" w:cs="Times New Roman"/>
          <w:sz w:val="24"/>
          <w:szCs w:val="24"/>
        </w:rPr>
        <w:t xml:space="preserve"> cu modificarile si completarile ulterioare,</w:t>
      </w:r>
    </w:p>
    <w:p w14:paraId="388AFCFF" w14:textId="77777777" w:rsidR="002611F9" w:rsidRPr="00146048" w:rsidRDefault="002611F9" w:rsidP="002611F9">
      <w:pPr>
        <w:spacing w:after="0" w:line="360" w:lineRule="auto"/>
        <w:ind w:right="-567"/>
        <w:jc w:val="both"/>
        <w:rPr>
          <w:rFonts w:ascii="Times New Roman" w:hAnsi="Times New Roman" w:cs="Times New Roman"/>
          <w:sz w:val="24"/>
          <w:szCs w:val="24"/>
        </w:rPr>
      </w:pPr>
      <w:r w:rsidRPr="00146048">
        <w:rPr>
          <w:rFonts w:ascii="Times New Roman" w:eastAsia="Calibri" w:hAnsi="Times New Roman" w:cs="Times New Roman"/>
          <w:sz w:val="24"/>
          <w:szCs w:val="24"/>
        </w:rPr>
        <w:t xml:space="preserve">    Este elaborat conform :</w:t>
      </w:r>
      <w:r w:rsidRPr="00146048">
        <w:rPr>
          <w:rFonts w:ascii="Times New Roman" w:hAnsi="Times New Roman" w:cs="Times New Roman"/>
          <w:sz w:val="24"/>
          <w:szCs w:val="24"/>
        </w:rPr>
        <w:t xml:space="preserve"> art. 109 alin. (3), 129 alin. (1) și alin. (14), art. 139 alin. (1) coroborat</w:t>
      </w:r>
    </w:p>
    <w:p w14:paraId="4718A159" w14:textId="77777777" w:rsidR="002611F9" w:rsidRPr="00146048" w:rsidRDefault="002611F9" w:rsidP="002611F9">
      <w:pPr>
        <w:pStyle w:val="NormalWeb"/>
        <w:shd w:val="clear" w:color="auto" w:fill="FFFFFF"/>
        <w:spacing w:before="0" w:beforeAutospacing="0" w:after="0" w:afterAutospacing="0" w:line="360" w:lineRule="auto"/>
        <w:ind w:right="-567"/>
      </w:pPr>
      <w:r w:rsidRPr="00146048">
        <w:t>cu art. 196 alin. (1) lit. a) din Ordonanța de urgență a Guvernului nr. 57/2019 privind Codul</w:t>
      </w:r>
    </w:p>
    <w:p w14:paraId="16F29D97" w14:textId="77777777" w:rsidR="002611F9" w:rsidRPr="00146048" w:rsidRDefault="002611F9" w:rsidP="002611F9">
      <w:pPr>
        <w:pStyle w:val="NormalWeb"/>
        <w:shd w:val="clear" w:color="auto" w:fill="FFFFFF"/>
        <w:spacing w:before="0" w:beforeAutospacing="0" w:after="0" w:afterAutospacing="0" w:line="360" w:lineRule="auto"/>
        <w:ind w:right="-567"/>
      </w:pPr>
      <w:r w:rsidRPr="00146048">
        <w:t>administrativ, cu modificările și completările ulterioare,</w:t>
      </w:r>
    </w:p>
    <w:p w14:paraId="74945D8E" w14:textId="77777777" w:rsidR="002611F9" w:rsidRPr="00146048" w:rsidRDefault="002611F9" w:rsidP="002611F9">
      <w:pPr>
        <w:spacing w:after="0" w:line="360" w:lineRule="auto"/>
        <w:rPr>
          <w:rFonts w:ascii="Times New Roman" w:eastAsia="Times New Roman" w:hAnsi="Times New Roman" w:cs="Times New Roman"/>
          <w:sz w:val="24"/>
          <w:szCs w:val="24"/>
          <w:lang w:val="en-US" w:eastAsia="ro-RO"/>
        </w:rPr>
      </w:pPr>
      <w:r w:rsidRPr="00146048">
        <w:rPr>
          <w:rFonts w:ascii="Times New Roman" w:eastAsia="Calibri" w:hAnsi="Times New Roman" w:cs="Times New Roman"/>
          <w:sz w:val="24"/>
          <w:szCs w:val="24"/>
        </w:rPr>
        <w:t xml:space="preserve"> </w:t>
      </w:r>
      <w:r w:rsidRPr="00146048">
        <w:rPr>
          <w:rFonts w:ascii="Times New Roman" w:eastAsia="Times New Roman" w:hAnsi="Times New Roman" w:cs="Times New Roman"/>
          <w:sz w:val="24"/>
          <w:szCs w:val="24"/>
          <w:lang w:val="fr-FR"/>
        </w:rPr>
        <w:t xml:space="preserve"> </w:t>
      </w:r>
    </w:p>
    <w:p w14:paraId="7AD5F729" w14:textId="3DB46AFE" w:rsidR="002611F9" w:rsidRPr="00146048" w:rsidRDefault="002611F9" w:rsidP="002611F9">
      <w:pPr>
        <w:pStyle w:val="NormalWeb"/>
        <w:shd w:val="clear" w:color="auto" w:fill="FFFFFF"/>
        <w:spacing w:before="0" w:beforeAutospacing="0" w:after="0" w:afterAutospacing="0" w:line="360" w:lineRule="auto"/>
        <w:ind w:right="-567"/>
        <w:rPr>
          <w:bCs/>
        </w:rPr>
      </w:pPr>
      <w:r w:rsidRPr="00146048">
        <w:rPr>
          <w:rFonts w:eastAsia="Calibri"/>
        </w:rPr>
        <w:t xml:space="preserve">    </w:t>
      </w:r>
      <w:r w:rsidRPr="00146048">
        <w:rPr>
          <w:rFonts w:eastAsia="Calibri"/>
          <w:bCs/>
        </w:rPr>
        <w:t xml:space="preserve">Tinând cont  ca proiectul de  hotărâre, este  insotit  de referatul de  aprobare  al  primarului  comunei  si de raportul  compartimentului  de  specialitate , consider că sunt îndeplinite condiţiile şi avizez favorabil  </w:t>
      </w:r>
      <w:r w:rsidRPr="00146048">
        <w:rPr>
          <w:rFonts w:eastAsia="Calibri"/>
        </w:rPr>
        <w:t xml:space="preserve">proiectul de hotărâre </w:t>
      </w:r>
      <w:r w:rsidRPr="00146048">
        <w:rPr>
          <w:rFonts w:eastAsia="Calibri"/>
          <w:bCs/>
        </w:rPr>
        <w:t xml:space="preserve">privind </w:t>
      </w:r>
      <w:r w:rsidR="00AA4666">
        <w:rPr>
          <w:rFonts w:eastAsia="Calibri"/>
          <w:bCs/>
        </w:rPr>
        <w:t xml:space="preserve">privind </w:t>
      </w:r>
      <w:r w:rsidRPr="00146048">
        <w:rPr>
          <w:rFonts w:eastAsia="Calibri"/>
          <w:bCs/>
        </w:rPr>
        <w:t xml:space="preserve"> aprobarea</w:t>
      </w:r>
      <w:r w:rsidRPr="00146048">
        <w:rPr>
          <w:bCs/>
        </w:rPr>
        <w:t xml:space="preserve"> încheierii unui contract de asistență juridică și reprezentare a  UAT – Comuna  Ion Creangă. </w:t>
      </w:r>
    </w:p>
    <w:p w14:paraId="4E4D8409" w14:textId="77777777" w:rsidR="002611F9" w:rsidRPr="00146048" w:rsidRDefault="002611F9" w:rsidP="002611F9">
      <w:pPr>
        <w:spacing w:line="360" w:lineRule="auto"/>
        <w:rPr>
          <w:rFonts w:ascii="Times New Roman" w:eastAsia="Calibri" w:hAnsi="Times New Roman" w:cs="Times New Roman"/>
          <w:sz w:val="24"/>
          <w:szCs w:val="24"/>
        </w:rPr>
      </w:pPr>
    </w:p>
    <w:p w14:paraId="0ECF2B75" w14:textId="0638D0C8" w:rsidR="002611F9" w:rsidRPr="00146048" w:rsidRDefault="002611F9" w:rsidP="002611F9">
      <w:pPr>
        <w:spacing w:after="0" w:line="360" w:lineRule="auto"/>
        <w:jc w:val="center"/>
        <w:rPr>
          <w:rFonts w:ascii="Times New Roman" w:eastAsia="Calibri" w:hAnsi="Times New Roman" w:cs="Times New Roman"/>
          <w:sz w:val="24"/>
          <w:szCs w:val="24"/>
        </w:rPr>
      </w:pPr>
      <w:r w:rsidRPr="00146048">
        <w:rPr>
          <w:rFonts w:ascii="Times New Roman" w:eastAsia="Calibri" w:hAnsi="Times New Roman" w:cs="Times New Roman"/>
          <w:sz w:val="24"/>
          <w:szCs w:val="24"/>
        </w:rPr>
        <w:t>Ion Creanga , la data de 0</w:t>
      </w:r>
      <w:r w:rsidR="002174C2">
        <w:rPr>
          <w:rFonts w:ascii="Times New Roman" w:eastAsia="Calibri" w:hAnsi="Times New Roman" w:cs="Times New Roman"/>
          <w:sz w:val="24"/>
          <w:szCs w:val="24"/>
        </w:rPr>
        <w:t>1</w:t>
      </w:r>
      <w:r w:rsidRPr="00146048">
        <w:rPr>
          <w:rFonts w:ascii="Times New Roman" w:eastAsia="Calibri" w:hAnsi="Times New Roman" w:cs="Times New Roman"/>
          <w:sz w:val="24"/>
          <w:szCs w:val="24"/>
        </w:rPr>
        <w:t>.</w:t>
      </w:r>
      <w:r w:rsidR="00AA4666">
        <w:rPr>
          <w:rFonts w:ascii="Times New Roman" w:eastAsia="Calibri" w:hAnsi="Times New Roman" w:cs="Times New Roman"/>
          <w:sz w:val="24"/>
          <w:szCs w:val="24"/>
        </w:rPr>
        <w:t>0</w:t>
      </w:r>
      <w:r w:rsidR="002174C2">
        <w:rPr>
          <w:rFonts w:ascii="Times New Roman" w:eastAsia="Calibri" w:hAnsi="Times New Roman" w:cs="Times New Roman"/>
          <w:sz w:val="24"/>
          <w:szCs w:val="24"/>
        </w:rPr>
        <w:t>9</w:t>
      </w:r>
      <w:r w:rsidRPr="00146048">
        <w:rPr>
          <w:rFonts w:ascii="Times New Roman" w:eastAsia="Calibri" w:hAnsi="Times New Roman" w:cs="Times New Roman"/>
          <w:sz w:val="24"/>
          <w:szCs w:val="24"/>
        </w:rPr>
        <w:t>.202</w:t>
      </w:r>
      <w:r w:rsidR="002174C2">
        <w:rPr>
          <w:rFonts w:ascii="Times New Roman" w:eastAsia="Calibri" w:hAnsi="Times New Roman" w:cs="Times New Roman"/>
          <w:sz w:val="24"/>
          <w:szCs w:val="24"/>
        </w:rPr>
        <w:t>6</w:t>
      </w:r>
      <w:r w:rsidRPr="00146048">
        <w:rPr>
          <w:rFonts w:ascii="Times New Roman" w:eastAsia="Calibri" w:hAnsi="Times New Roman" w:cs="Times New Roman"/>
          <w:sz w:val="24"/>
          <w:szCs w:val="24"/>
        </w:rPr>
        <w:t xml:space="preserve"> </w:t>
      </w:r>
    </w:p>
    <w:p w14:paraId="3CC2E758" w14:textId="77777777" w:rsidR="002611F9" w:rsidRPr="00146048" w:rsidRDefault="002611F9" w:rsidP="002611F9">
      <w:pPr>
        <w:spacing w:after="0" w:line="360" w:lineRule="auto"/>
        <w:jc w:val="center"/>
        <w:rPr>
          <w:rFonts w:ascii="Times New Roman" w:eastAsia="Calibri" w:hAnsi="Times New Roman" w:cs="Times New Roman"/>
          <w:sz w:val="24"/>
          <w:szCs w:val="24"/>
        </w:rPr>
      </w:pPr>
      <w:r w:rsidRPr="00146048">
        <w:rPr>
          <w:rFonts w:ascii="Times New Roman" w:eastAsia="Calibri" w:hAnsi="Times New Roman" w:cs="Times New Roman"/>
          <w:sz w:val="24"/>
          <w:szCs w:val="24"/>
        </w:rPr>
        <w:t>SECRETAR  GENERAL</w:t>
      </w:r>
    </w:p>
    <w:p w14:paraId="1C31EB85" w14:textId="77777777" w:rsidR="002611F9" w:rsidRDefault="002611F9" w:rsidP="002611F9">
      <w:pPr>
        <w:spacing w:after="0" w:line="360" w:lineRule="auto"/>
        <w:jc w:val="center"/>
        <w:rPr>
          <w:rFonts w:ascii="Times New Roman" w:eastAsia="Calibri" w:hAnsi="Times New Roman" w:cs="Times New Roman"/>
          <w:sz w:val="24"/>
          <w:szCs w:val="24"/>
        </w:rPr>
      </w:pPr>
      <w:r w:rsidRPr="00146048">
        <w:rPr>
          <w:rFonts w:ascii="Times New Roman" w:eastAsia="Calibri" w:hAnsi="Times New Roman" w:cs="Times New Roman"/>
          <w:sz w:val="24"/>
          <w:szCs w:val="24"/>
        </w:rPr>
        <w:t xml:space="preserve">Mihaela   Niță  </w:t>
      </w:r>
    </w:p>
    <w:p w14:paraId="0A57DE31" w14:textId="67F3B000" w:rsidR="002611F9" w:rsidRPr="002611F9" w:rsidRDefault="002611F9" w:rsidP="001630C5">
      <w:pPr>
        <w:spacing w:after="0"/>
        <w:rPr>
          <w:rFonts w:ascii="Times New Roman" w:hAnsi="Times New Roman" w:cs="Times New Roman"/>
          <w:lang w:eastAsia="ro-RO"/>
        </w:rPr>
      </w:pPr>
    </w:p>
    <w:p w14:paraId="534B75C4" w14:textId="77777777" w:rsidR="002174C2" w:rsidRDefault="002174C2" w:rsidP="001630C5">
      <w:pPr>
        <w:spacing w:after="0"/>
        <w:rPr>
          <w:rFonts w:ascii="Times New Roman" w:eastAsia="Times New Roman" w:hAnsi="Times New Roman" w:cs="Times New Roman"/>
          <w:lang w:val="fr-FR" w:eastAsia="ro-RO"/>
        </w:rPr>
      </w:pPr>
    </w:p>
    <w:p w14:paraId="232D98AC" w14:textId="77777777" w:rsidR="002174C2" w:rsidRDefault="002174C2" w:rsidP="001630C5">
      <w:pPr>
        <w:spacing w:after="0"/>
        <w:rPr>
          <w:rFonts w:ascii="Times New Roman" w:eastAsia="Times New Roman" w:hAnsi="Times New Roman" w:cs="Times New Roman"/>
          <w:lang w:val="fr-FR" w:eastAsia="ro-RO"/>
        </w:rPr>
      </w:pPr>
    </w:p>
    <w:p w14:paraId="60BB1E4B" w14:textId="77777777" w:rsidR="002174C2" w:rsidRDefault="002174C2" w:rsidP="001630C5">
      <w:pPr>
        <w:spacing w:after="0"/>
        <w:rPr>
          <w:rFonts w:ascii="Times New Roman" w:eastAsia="Times New Roman" w:hAnsi="Times New Roman" w:cs="Times New Roman"/>
          <w:lang w:val="fr-FR" w:eastAsia="ro-RO"/>
        </w:rPr>
      </w:pPr>
    </w:p>
    <w:p w14:paraId="01E8F40C" w14:textId="77777777" w:rsidR="002174C2" w:rsidRDefault="002174C2" w:rsidP="001630C5">
      <w:pPr>
        <w:spacing w:after="0"/>
        <w:rPr>
          <w:rFonts w:ascii="Times New Roman" w:eastAsia="Times New Roman" w:hAnsi="Times New Roman" w:cs="Times New Roman"/>
          <w:lang w:val="fr-FR" w:eastAsia="ro-RO"/>
        </w:rPr>
      </w:pPr>
    </w:p>
    <w:p w14:paraId="079235EC" w14:textId="71BE043E" w:rsidR="002611F9" w:rsidRDefault="002611F9" w:rsidP="00EE20C4">
      <w:pPr>
        <w:spacing w:after="0"/>
        <w:rPr>
          <w:rFonts w:ascii="Times New Roman" w:hAnsi="Times New Roman" w:cs="Times New Roman"/>
          <w:color w:val="222222"/>
          <w:lang w:eastAsia="ro-RO"/>
        </w:rPr>
      </w:pPr>
    </w:p>
    <w:sectPr w:rsidR="002611F9" w:rsidSect="008B55A2">
      <w:pgSz w:w="11906" w:h="16838"/>
      <w:pgMar w:top="426" w:right="1016"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11D59"/>
    <w:multiLevelType w:val="hybridMultilevel"/>
    <w:tmpl w:val="423078A4"/>
    <w:lvl w:ilvl="0" w:tplc="1D76BE6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8785FCE"/>
    <w:multiLevelType w:val="hybridMultilevel"/>
    <w:tmpl w:val="675488F8"/>
    <w:lvl w:ilvl="0" w:tplc="54A6F84E">
      <w:start w:val="2"/>
      <w:numFmt w:val="bullet"/>
      <w:lvlText w:val="-"/>
      <w:lvlJc w:val="left"/>
      <w:pPr>
        <w:ind w:left="390"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abstractNum w:abstractNumId="2" w15:restartNumberingAfterBreak="0">
    <w:nsid w:val="30777559"/>
    <w:multiLevelType w:val="hybridMultilevel"/>
    <w:tmpl w:val="035417FA"/>
    <w:lvl w:ilvl="0" w:tplc="B30EAB52">
      <w:numFmt w:val="bullet"/>
      <w:lvlText w:val="-"/>
      <w:lvlJc w:val="left"/>
      <w:pPr>
        <w:ind w:left="720" w:hanging="360"/>
      </w:pPr>
      <w:rPr>
        <w:rFonts w:ascii="Arial" w:eastAsia="Times New Roman"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 w15:restartNumberingAfterBreak="0">
    <w:nsid w:val="3E5032E8"/>
    <w:multiLevelType w:val="hybridMultilevel"/>
    <w:tmpl w:val="1BBA2D54"/>
    <w:lvl w:ilvl="0" w:tplc="039E1DA2">
      <w:start w:val="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591370C2"/>
    <w:multiLevelType w:val="hybridMultilevel"/>
    <w:tmpl w:val="34E21D06"/>
    <w:lvl w:ilvl="0" w:tplc="DDFA79FC">
      <w:start w:val="1"/>
      <w:numFmt w:val="bullet"/>
      <w:lvlText w:val="-"/>
      <w:lvlJc w:val="left"/>
      <w:pPr>
        <w:ind w:left="24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25CECAC8">
      <w:start w:val="1"/>
      <w:numFmt w:val="bullet"/>
      <w:lvlText w:val="o"/>
      <w:lvlJc w:val="left"/>
      <w:pPr>
        <w:ind w:left="11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19DC8A96">
      <w:start w:val="1"/>
      <w:numFmt w:val="bullet"/>
      <w:lvlText w:val="▪"/>
      <w:lvlJc w:val="left"/>
      <w:pPr>
        <w:ind w:left="18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4686E01E">
      <w:start w:val="1"/>
      <w:numFmt w:val="bullet"/>
      <w:lvlText w:val="•"/>
      <w:lvlJc w:val="left"/>
      <w:pPr>
        <w:ind w:left="26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82F6A3FC">
      <w:start w:val="1"/>
      <w:numFmt w:val="bullet"/>
      <w:lvlText w:val="o"/>
      <w:lvlJc w:val="left"/>
      <w:pPr>
        <w:ind w:left="33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6CB498BA">
      <w:start w:val="1"/>
      <w:numFmt w:val="bullet"/>
      <w:lvlText w:val="▪"/>
      <w:lvlJc w:val="left"/>
      <w:pPr>
        <w:ind w:left="40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C04CBB3E">
      <w:start w:val="1"/>
      <w:numFmt w:val="bullet"/>
      <w:lvlText w:val="•"/>
      <w:lvlJc w:val="left"/>
      <w:pPr>
        <w:ind w:left="47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BB9CD878">
      <w:start w:val="1"/>
      <w:numFmt w:val="bullet"/>
      <w:lvlText w:val="o"/>
      <w:lvlJc w:val="left"/>
      <w:pPr>
        <w:ind w:left="54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EAAC841E">
      <w:start w:val="1"/>
      <w:numFmt w:val="bullet"/>
      <w:lvlText w:val="▪"/>
      <w:lvlJc w:val="left"/>
      <w:pPr>
        <w:ind w:left="62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5" w15:restartNumberingAfterBreak="0">
    <w:nsid w:val="6B3F17DF"/>
    <w:multiLevelType w:val="hybridMultilevel"/>
    <w:tmpl w:val="153CDE0E"/>
    <w:lvl w:ilvl="0" w:tplc="56824A02">
      <w:start w:val="1"/>
      <w:numFmt w:val="bullet"/>
      <w:lvlText w:val="-"/>
      <w:lvlJc w:val="left"/>
      <w:pPr>
        <w:ind w:left="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92D2147E">
      <w:start w:val="1"/>
      <w:numFmt w:val="bullet"/>
      <w:lvlText w:val="o"/>
      <w:lvlJc w:val="left"/>
      <w:pPr>
        <w:ind w:left="110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80D03026">
      <w:start w:val="1"/>
      <w:numFmt w:val="bullet"/>
      <w:lvlText w:val="▪"/>
      <w:lvlJc w:val="left"/>
      <w:pPr>
        <w:ind w:left="182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A20AF700">
      <w:start w:val="1"/>
      <w:numFmt w:val="bullet"/>
      <w:lvlText w:val="•"/>
      <w:lvlJc w:val="left"/>
      <w:pPr>
        <w:ind w:left="25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7326FA2E">
      <w:start w:val="1"/>
      <w:numFmt w:val="bullet"/>
      <w:lvlText w:val="o"/>
      <w:lvlJc w:val="left"/>
      <w:pPr>
        <w:ind w:left="326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43464076">
      <w:start w:val="1"/>
      <w:numFmt w:val="bullet"/>
      <w:lvlText w:val="▪"/>
      <w:lvlJc w:val="left"/>
      <w:pPr>
        <w:ind w:left="398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465812B2">
      <w:start w:val="1"/>
      <w:numFmt w:val="bullet"/>
      <w:lvlText w:val="•"/>
      <w:lvlJc w:val="left"/>
      <w:pPr>
        <w:ind w:left="470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B00C2D98">
      <w:start w:val="1"/>
      <w:numFmt w:val="bullet"/>
      <w:lvlText w:val="o"/>
      <w:lvlJc w:val="left"/>
      <w:pPr>
        <w:ind w:left="542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9A4840EC">
      <w:start w:val="1"/>
      <w:numFmt w:val="bullet"/>
      <w:lvlText w:val="▪"/>
      <w:lvlJc w:val="left"/>
      <w:pPr>
        <w:ind w:left="61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6" w15:restartNumberingAfterBreak="0">
    <w:nsid w:val="799528FB"/>
    <w:multiLevelType w:val="hybridMultilevel"/>
    <w:tmpl w:val="D996DE08"/>
    <w:lvl w:ilvl="0" w:tplc="6AAA77A2">
      <w:start w:val="1"/>
      <w:numFmt w:val="lowerLetter"/>
      <w:lvlText w:val="%1)"/>
      <w:lvlJc w:val="left"/>
      <w:pPr>
        <w:ind w:left="26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1170643A">
      <w:start w:val="1"/>
      <w:numFmt w:val="lowerLetter"/>
      <w:lvlText w:val="%2"/>
      <w:lvlJc w:val="left"/>
      <w:pPr>
        <w:ind w:left="108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5B3A46D8">
      <w:start w:val="1"/>
      <w:numFmt w:val="lowerRoman"/>
      <w:lvlText w:val="%3"/>
      <w:lvlJc w:val="left"/>
      <w:pPr>
        <w:ind w:left="180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225A47E2">
      <w:start w:val="1"/>
      <w:numFmt w:val="decimal"/>
      <w:lvlText w:val="%4"/>
      <w:lvlJc w:val="left"/>
      <w:pPr>
        <w:ind w:left="252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3080EE06">
      <w:start w:val="1"/>
      <w:numFmt w:val="lowerLetter"/>
      <w:lvlText w:val="%5"/>
      <w:lvlJc w:val="left"/>
      <w:pPr>
        <w:ind w:left="324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EF00606C">
      <w:start w:val="1"/>
      <w:numFmt w:val="lowerRoman"/>
      <w:lvlText w:val="%6"/>
      <w:lvlJc w:val="left"/>
      <w:pPr>
        <w:ind w:left="396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9E7430C6">
      <w:start w:val="1"/>
      <w:numFmt w:val="decimal"/>
      <w:lvlText w:val="%7"/>
      <w:lvlJc w:val="left"/>
      <w:pPr>
        <w:ind w:left="468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A264418C">
      <w:start w:val="1"/>
      <w:numFmt w:val="lowerLetter"/>
      <w:lvlText w:val="%8"/>
      <w:lvlJc w:val="left"/>
      <w:pPr>
        <w:ind w:left="540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FA74FF6E">
      <w:start w:val="1"/>
      <w:numFmt w:val="lowerRoman"/>
      <w:lvlText w:val="%9"/>
      <w:lvlJc w:val="left"/>
      <w:pPr>
        <w:ind w:left="612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79F16C1D"/>
    <w:multiLevelType w:val="hybridMultilevel"/>
    <w:tmpl w:val="013E1B58"/>
    <w:lvl w:ilvl="0" w:tplc="8C4CD07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7"/>
  </w:num>
  <w:num w:numId="6">
    <w:abstractNumId w:val="1"/>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AA9"/>
    <w:rsid w:val="00056EBB"/>
    <w:rsid w:val="000605FE"/>
    <w:rsid w:val="00074D4B"/>
    <w:rsid w:val="00086FBE"/>
    <w:rsid w:val="000E6A69"/>
    <w:rsid w:val="00112C73"/>
    <w:rsid w:val="001210D4"/>
    <w:rsid w:val="00146048"/>
    <w:rsid w:val="00147422"/>
    <w:rsid w:val="001630C5"/>
    <w:rsid w:val="00196548"/>
    <w:rsid w:val="002114AC"/>
    <w:rsid w:val="002174C2"/>
    <w:rsid w:val="0026075F"/>
    <w:rsid w:val="002611F9"/>
    <w:rsid w:val="00284767"/>
    <w:rsid w:val="00294DC3"/>
    <w:rsid w:val="002A6643"/>
    <w:rsid w:val="002B61F2"/>
    <w:rsid w:val="002D066D"/>
    <w:rsid w:val="002D0CF5"/>
    <w:rsid w:val="002E4A22"/>
    <w:rsid w:val="00340F10"/>
    <w:rsid w:val="0034212F"/>
    <w:rsid w:val="003524BB"/>
    <w:rsid w:val="00353B1F"/>
    <w:rsid w:val="00356AA9"/>
    <w:rsid w:val="00366879"/>
    <w:rsid w:val="00383DF0"/>
    <w:rsid w:val="003F4F5A"/>
    <w:rsid w:val="00420186"/>
    <w:rsid w:val="00427F67"/>
    <w:rsid w:val="00454932"/>
    <w:rsid w:val="004E1882"/>
    <w:rsid w:val="005075B8"/>
    <w:rsid w:val="00536137"/>
    <w:rsid w:val="00536934"/>
    <w:rsid w:val="005513C0"/>
    <w:rsid w:val="00563465"/>
    <w:rsid w:val="00566B75"/>
    <w:rsid w:val="00574D25"/>
    <w:rsid w:val="005879C8"/>
    <w:rsid w:val="005F7709"/>
    <w:rsid w:val="0060364B"/>
    <w:rsid w:val="006209FF"/>
    <w:rsid w:val="006548EF"/>
    <w:rsid w:val="00696371"/>
    <w:rsid w:val="006A3224"/>
    <w:rsid w:val="006D34D7"/>
    <w:rsid w:val="007250A1"/>
    <w:rsid w:val="00741FB0"/>
    <w:rsid w:val="00747F4D"/>
    <w:rsid w:val="007577A7"/>
    <w:rsid w:val="00763D25"/>
    <w:rsid w:val="007817CA"/>
    <w:rsid w:val="00790A07"/>
    <w:rsid w:val="00790B1E"/>
    <w:rsid w:val="007A1F6F"/>
    <w:rsid w:val="00814233"/>
    <w:rsid w:val="00822875"/>
    <w:rsid w:val="00842359"/>
    <w:rsid w:val="00850D36"/>
    <w:rsid w:val="00875DF9"/>
    <w:rsid w:val="00876FAA"/>
    <w:rsid w:val="00887113"/>
    <w:rsid w:val="008B55A2"/>
    <w:rsid w:val="008D2110"/>
    <w:rsid w:val="009006E8"/>
    <w:rsid w:val="00900E2E"/>
    <w:rsid w:val="00916302"/>
    <w:rsid w:val="009505E0"/>
    <w:rsid w:val="00963E16"/>
    <w:rsid w:val="00970C97"/>
    <w:rsid w:val="00974AC4"/>
    <w:rsid w:val="009867FA"/>
    <w:rsid w:val="009A3BD2"/>
    <w:rsid w:val="009C5DA1"/>
    <w:rsid w:val="009F32F1"/>
    <w:rsid w:val="00A36E87"/>
    <w:rsid w:val="00A70F28"/>
    <w:rsid w:val="00A7223E"/>
    <w:rsid w:val="00A82F08"/>
    <w:rsid w:val="00A91D54"/>
    <w:rsid w:val="00AA4666"/>
    <w:rsid w:val="00AF1FAE"/>
    <w:rsid w:val="00B115EE"/>
    <w:rsid w:val="00B74D5B"/>
    <w:rsid w:val="00BC046E"/>
    <w:rsid w:val="00BC127A"/>
    <w:rsid w:val="00BE170A"/>
    <w:rsid w:val="00BF01D2"/>
    <w:rsid w:val="00BF4BEA"/>
    <w:rsid w:val="00C01330"/>
    <w:rsid w:val="00C1364F"/>
    <w:rsid w:val="00C20E6E"/>
    <w:rsid w:val="00C27C7F"/>
    <w:rsid w:val="00C5161A"/>
    <w:rsid w:val="00C9773A"/>
    <w:rsid w:val="00D263B4"/>
    <w:rsid w:val="00D703A5"/>
    <w:rsid w:val="00D919F2"/>
    <w:rsid w:val="00DE452A"/>
    <w:rsid w:val="00E01156"/>
    <w:rsid w:val="00E112A8"/>
    <w:rsid w:val="00E42A25"/>
    <w:rsid w:val="00E47336"/>
    <w:rsid w:val="00E61981"/>
    <w:rsid w:val="00E9619F"/>
    <w:rsid w:val="00EC41FD"/>
    <w:rsid w:val="00EE20C4"/>
    <w:rsid w:val="00F333C0"/>
    <w:rsid w:val="00F50A01"/>
    <w:rsid w:val="00F5682D"/>
    <w:rsid w:val="00F65D03"/>
    <w:rsid w:val="00F713BE"/>
    <w:rsid w:val="00F9498D"/>
    <w:rsid w:val="00FB0E71"/>
    <w:rsid w:val="00FB442E"/>
    <w:rsid w:val="00FB523E"/>
    <w:rsid w:val="00FB7021"/>
    <w:rsid w:val="00FE755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1D614"/>
  <w15:chartTrackingRefBased/>
  <w15:docId w15:val="{B2C3749F-731A-4BD3-A9AA-B2A08F848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56AA9"/>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Emphasis">
    <w:name w:val="Emphasis"/>
    <w:basedOn w:val="DefaultParagraphFont"/>
    <w:uiPriority w:val="20"/>
    <w:qFormat/>
    <w:rsid w:val="00356AA9"/>
    <w:rPr>
      <w:i/>
      <w:iCs/>
    </w:rPr>
  </w:style>
  <w:style w:type="paragraph" w:styleId="ListParagraph">
    <w:name w:val="List Paragraph"/>
    <w:aliases w:val="Normal bullet 2"/>
    <w:basedOn w:val="Normal"/>
    <w:link w:val="ListParagraphChar"/>
    <w:uiPriority w:val="34"/>
    <w:qFormat/>
    <w:rsid w:val="00056EBB"/>
    <w:pPr>
      <w:spacing w:after="0" w:line="240" w:lineRule="auto"/>
      <w:ind w:left="720"/>
      <w:contextualSpacing/>
    </w:pPr>
    <w:rPr>
      <w:rFonts w:ascii="Times New Roman" w:eastAsia="Times New Roman" w:hAnsi="Times New Roman" w:cs="Times New Roman"/>
      <w:noProof/>
      <w:sz w:val="24"/>
      <w:szCs w:val="24"/>
      <w:lang w:val="fr-FR"/>
    </w:rPr>
  </w:style>
  <w:style w:type="character" w:customStyle="1" w:styleId="ListParagraphChar">
    <w:name w:val="List Paragraph Char"/>
    <w:aliases w:val="Normal bullet 2 Char"/>
    <w:link w:val="ListParagraph"/>
    <w:uiPriority w:val="34"/>
    <w:locked/>
    <w:rsid w:val="000605FE"/>
    <w:rPr>
      <w:rFonts w:ascii="Times New Roman" w:eastAsia="Times New Roman" w:hAnsi="Times New Roman" w:cs="Times New Roman"/>
      <w:noProof/>
      <w:sz w:val="24"/>
      <w:szCs w:val="24"/>
      <w:lang w:val="fr-FR"/>
    </w:rPr>
  </w:style>
  <w:style w:type="character" w:styleId="Strong">
    <w:name w:val="Strong"/>
    <w:basedOn w:val="DefaultParagraphFont"/>
    <w:uiPriority w:val="22"/>
    <w:qFormat/>
    <w:rsid w:val="00D263B4"/>
    <w:rPr>
      <w:b/>
      <w:bCs/>
    </w:rPr>
  </w:style>
  <w:style w:type="character" w:styleId="Hyperlink">
    <w:name w:val="Hyperlink"/>
    <w:basedOn w:val="DefaultParagraphFont"/>
    <w:uiPriority w:val="99"/>
    <w:semiHidden/>
    <w:unhideWhenUsed/>
    <w:rsid w:val="00D263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8736998">
      <w:bodyDiv w:val="1"/>
      <w:marLeft w:val="0"/>
      <w:marRight w:val="0"/>
      <w:marTop w:val="0"/>
      <w:marBottom w:val="0"/>
      <w:divBdr>
        <w:top w:val="none" w:sz="0" w:space="0" w:color="auto"/>
        <w:left w:val="none" w:sz="0" w:space="0" w:color="auto"/>
        <w:bottom w:val="none" w:sz="0" w:space="0" w:color="auto"/>
        <w:right w:val="none" w:sz="0" w:space="0" w:color="auto"/>
      </w:divBdr>
    </w:div>
    <w:div w:id="1036732140">
      <w:bodyDiv w:val="1"/>
      <w:marLeft w:val="0"/>
      <w:marRight w:val="0"/>
      <w:marTop w:val="0"/>
      <w:marBottom w:val="0"/>
      <w:divBdr>
        <w:top w:val="none" w:sz="0" w:space="0" w:color="auto"/>
        <w:left w:val="none" w:sz="0" w:space="0" w:color="auto"/>
        <w:bottom w:val="none" w:sz="0" w:space="0" w:color="auto"/>
        <w:right w:val="none" w:sz="0" w:space="0" w:color="auto"/>
      </w:divBdr>
    </w:div>
    <w:div w:id="1358114635">
      <w:bodyDiv w:val="1"/>
      <w:marLeft w:val="0"/>
      <w:marRight w:val="0"/>
      <w:marTop w:val="0"/>
      <w:marBottom w:val="0"/>
      <w:divBdr>
        <w:top w:val="none" w:sz="0" w:space="0" w:color="auto"/>
        <w:left w:val="none" w:sz="0" w:space="0" w:color="auto"/>
        <w:bottom w:val="none" w:sz="0" w:space="0" w:color="auto"/>
        <w:right w:val="none" w:sz="0" w:space="0" w:color="auto"/>
      </w:divBdr>
      <w:divsChild>
        <w:div w:id="236981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2945036">
      <w:bodyDiv w:val="1"/>
      <w:marLeft w:val="0"/>
      <w:marRight w:val="0"/>
      <w:marTop w:val="0"/>
      <w:marBottom w:val="0"/>
      <w:divBdr>
        <w:top w:val="none" w:sz="0" w:space="0" w:color="auto"/>
        <w:left w:val="none" w:sz="0" w:space="0" w:color="auto"/>
        <w:bottom w:val="none" w:sz="0" w:space="0" w:color="auto"/>
        <w:right w:val="none" w:sz="0" w:space="0" w:color="auto"/>
      </w:divBdr>
    </w:div>
    <w:div w:id="1764182024">
      <w:bodyDiv w:val="1"/>
      <w:marLeft w:val="0"/>
      <w:marRight w:val="0"/>
      <w:marTop w:val="0"/>
      <w:marBottom w:val="0"/>
      <w:divBdr>
        <w:top w:val="none" w:sz="0" w:space="0" w:color="auto"/>
        <w:left w:val="none" w:sz="0" w:space="0" w:color="auto"/>
        <w:bottom w:val="none" w:sz="0" w:space="0" w:color="auto"/>
        <w:right w:val="none" w:sz="0" w:space="0" w:color="auto"/>
      </w:divBdr>
    </w:div>
    <w:div w:id="1841382836">
      <w:bodyDiv w:val="1"/>
      <w:marLeft w:val="0"/>
      <w:marRight w:val="0"/>
      <w:marTop w:val="0"/>
      <w:marBottom w:val="0"/>
      <w:divBdr>
        <w:top w:val="none" w:sz="0" w:space="0" w:color="auto"/>
        <w:left w:val="none" w:sz="0" w:space="0" w:color="auto"/>
        <w:bottom w:val="none" w:sz="0" w:space="0" w:color="auto"/>
        <w:right w:val="none" w:sz="0" w:space="0" w:color="auto"/>
      </w:divBdr>
      <w:divsChild>
        <w:div w:id="1469124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8206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376241" TargetMode="External"/><Relationship Id="rId3" Type="http://schemas.openxmlformats.org/officeDocument/2006/relationships/settings" Target="settings.xml"/><Relationship Id="rId7" Type="http://schemas.openxmlformats.org/officeDocument/2006/relationships/hyperlink" Target="unsaved://LexNavigator.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unsaved://LexNavigator.htm" TargetMode="External"/><Relationship Id="rId5" Type="http://schemas.openxmlformats.org/officeDocument/2006/relationships/hyperlink" Target="unsaved://LexNavigator.htm/DB0;LexAct%2014293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498</TotalTime>
  <Pages>1</Pages>
  <Words>2390</Words>
  <Characters>13624</Characters>
  <Application>Microsoft Office Word</Application>
  <DocSecurity>0</DocSecurity>
  <Lines>113</Lines>
  <Paragraphs>31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 Windows</dc:creator>
  <cp:keywords/>
  <dc:description/>
  <cp:lastModifiedBy>BY DELL</cp:lastModifiedBy>
  <cp:revision>200</cp:revision>
  <cp:lastPrinted>2023-02-21T16:26:00Z</cp:lastPrinted>
  <dcterms:created xsi:type="dcterms:W3CDTF">2020-12-23T04:20:00Z</dcterms:created>
  <dcterms:modified xsi:type="dcterms:W3CDTF">2026-09-10T11:49:00Z</dcterms:modified>
</cp:coreProperties>
</file>